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1FB5C" w14:textId="1A445FB3" w:rsidR="000C7DCF" w:rsidRPr="00D818DC" w:rsidRDefault="000C7DCF" w:rsidP="73810B2F">
      <w:pPr>
        <w:spacing w:after="0" w:line="240" w:lineRule="auto"/>
        <w:jc w:val="center"/>
        <w:rPr>
          <w:rFonts w:ascii="Times New Roman" w:eastAsia="Times New Roman" w:hAnsi="Times New Roman" w:cs="Times New Roman"/>
          <w:b/>
          <w:bCs/>
          <w:color w:val="000000" w:themeColor="text1"/>
        </w:rPr>
      </w:pPr>
    </w:p>
    <w:p w14:paraId="428103E9" w14:textId="0C01D1EE" w:rsidR="000C7DCF" w:rsidRPr="00D818DC" w:rsidRDefault="3D75BF87" w:rsidP="195D38D0">
      <w:pPr>
        <w:spacing w:after="0" w:line="276" w:lineRule="auto"/>
        <w:jc w:val="center"/>
        <w:rPr>
          <w:rFonts w:ascii="Times New Roman" w:eastAsia="Times New Roman" w:hAnsi="Times New Roman" w:cs="Times New Roman"/>
          <w:color w:val="000000" w:themeColor="text1"/>
        </w:rPr>
      </w:pPr>
      <w:r w:rsidRPr="00D818DC">
        <w:rPr>
          <w:rFonts w:ascii="Times New Roman" w:eastAsia="Times New Roman" w:hAnsi="Times New Roman" w:cs="Times New Roman"/>
          <w:b/>
          <w:bCs/>
          <w:color w:val="000000" w:themeColor="text1"/>
        </w:rPr>
        <w:t xml:space="preserve">Mexico’s Compliance with the International Covenant on Civil and Political Rights: List of Issues Prior to Reporting on Gender-Based Violence against </w:t>
      </w:r>
      <w:r w:rsidR="5A49F934" w:rsidRPr="00D818DC">
        <w:rPr>
          <w:rFonts w:ascii="Times New Roman" w:eastAsia="Times New Roman" w:hAnsi="Times New Roman" w:cs="Times New Roman"/>
          <w:b/>
          <w:bCs/>
          <w:color w:val="000000" w:themeColor="text1"/>
        </w:rPr>
        <w:t xml:space="preserve">Migrant Women </w:t>
      </w:r>
      <w:r w:rsidR="4D72DBE6" w:rsidRPr="00D818DC">
        <w:rPr>
          <w:rFonts w:ascii="Times New Roman" w:eastAsia="Times New Roman" w:hAnsi="Times New Roman" w:cs="Times New Roman"/>
          <w:b/>
          <w:bCs/>
          <w:color w:val="000000" w:themeColor="text1"/>
        </w:rPr>
        <w:t>and LBT</w:t>
      </w:r>
      <w:r w:rsidR="00C517A4" w:rsidRPr="00D818DC">
        <w:rPr>
          <w:rFonts w:ascii="Times New Roman" w:eastAsia="Times New Roman" w:hAnsi="Times New Roman" w:cs="Times New Roman"/>
          <w:color w:val="000000" w:themeColor="text1"/>
        </w:rPr>
        <w:t>+</w:t>
      </w:r>
      <w:r w:rsidR="4D72DBE6" w:rsidRPr="00D818DC">
        <w:rPr>
          <w:rFonts w:ascii="Times New Roman" w:eastAsia="Times New Roman" w:hAnsi="Times New Roman" w:cs="Times New Roman"/>
          <w:b/>
          <w:bCs/>
          <w:color w:val="000000" w:themeColor="text1"/>
        </w:rPr>
        <w:t xml:space="preserve"> individuals</w:t>
      </w:r>
      <w:r w:rsidR="5A49F934" w:rsidRPr="00D818DC">
        <w:rPr>
          <w:rFonts w:ascii="Times New Roman" w:eastAsia="Times New Roman" w:hAnsi="Times New Roman" w:cs="Times New Roman"/>
          <w:b/>
          <w:bCs/>
          <w:color w:val="000000" w:themeColor="text1"/>
        </w:rPr>
        <w:t xml:space="preserve"> </w:t>
      </w:r>
    </w:p>
    <w:p w14:paraId="6DC213CB" w14:textId="35818B23" w:rsidR="000C7DCF" w:rsidRPr="00D818DC" w:rsidRDefault="000C7DCF" w:rsidP="195D38D0">
      <w:pPr>
        <w:spacing w:after="0" w:line="276" w:lineRule="auto"/>
        <w:jc w:val="center"/>
        <w:rPr>
          <w:rFonts w:ascii="Times New Roman" w:eastAsia="Times New Roman" w:hAnsi="Times New Roman" w:cs="Times New Roman"/>
          <w:color w:val="000000" w:themeColor="text1"/>
        </w:rPr>
      </w:pPr>
    </w:p>
    <w:p w14:paraId="3EBE8ED5" w14:textId="0CCF57F9" w:rsidR="000C7DCF" w:rsidRPr="00D818DC" w:rsidRDefault="4EC8AB77" w:rsidP="195D38D0">
      <w:pPr>
        <w:spacing w:after="0" w:line="276" w:lineRule="auto"/>
        <w:jc w:val="center"/>
        <w:rPr>
          <w:rFonts w:ascii="Times New Roman" w:eastAsia="Times New Roman" w:hAnsi="Times New Roman" w:cs="Times New Roman"/>
          <w:color w:val="000000" w:themeColor="text1"/>
        </w:rPr>
      </w:pPr>
      <w:r w:rsidRPr="00D818DC">
        <w:rPr>
          <w:rFonts w:ascii="Times New Roman" w:eastAsia="Times New Roman" w:hAnsi="Times New Roman" w:cs="Times New Roman"/>
          <w:b/>
          <w:bCs/>
          <w:color w:val="000000" w:themeColor="text1"/>
        </w:rPr>
        <w:t xml:space="preserve">Submitted by The Advocates for Human Rights </w:t>
      </w:r>
    </w:p>
    <w:p w14:paraId="6606EC71" w14:textId="72CC3A1E" w:rsidR="000C7DCF" w:rsidRPr="00D818DC" w:rsidRDefault="4EC8AB77" w:rsidP="195D38D0">
      <w:pPr>
        <w:spacing w:after="0" w:line="276" w:lineRule="auto"/>
        <w:jc w:val="center"/>
        <w:rPr>
          <w:rFonts w:ascii="Times New Roman" w:eastAsia="Times New Roman" w:hAnsi="Times New Roman" w:cs="Times New Roman"/>
          <w:color w:val="000000" w:themeColor="text1"/>
        </w:rPr>
      </w:pPr>
      <w:r w:rsidRPr="00D818DC">
        <w:rPr>
          <w:rFonts w:ascii="Times New Roman" w:eastAsia="Times New Roman" w:hAnsi="Times New Roman" w:cs="Times New Roman"/>
          <w:color w:val="000000" w:themeColor="text1"/>
        </w:rPr>
        <w:t xml:space="preserve">  a non-governmental organization in special consultative status with ECOSOC since 1996</w:t>
      </w:r>
    </w:p>
    <w:p w14:paraId="06FB8631" w14:textId="3774020D" w:rsidR="000C7DCF" w:rsidRPr="00D818DC" w:rsidRDefault="000C7DCF" w:rsidP="195D38D0">
      <w:pPr>
        <w:spacing w:after="0" w:line="276" w:lineRule="auto"/>
        <w:jc w:val="center"/>
        <w:rPr>
          <w:rFonts w:ascii="Times New Roman" w:eastAsia="Times New Roman" w:hAnsi="Times New Roman" w:cs="Times New Roman"/>
          <w:color w:val="000000" w:themeColor="text1"/>
        </w:rPr>
      </w:pPr>
    </w:p>
    <w:p w14:paraId="34AED5DA" w14:textId="14723066" w:rsidR="000C7DCF" w:rsidRPr="00D818DC" w:rsidRDefault="4EC8AB77" w:rsidP="195D38D0">
      <w:pPr>
        <w:spacing w:after="0" w:line="276" w:lineRule="auto"/>
        <w:jc w:val="center"/>
        <w:rPr>
          <w:rFonts w:ascii="Times New Roman" w:eastAsia="Times New Roman" w:hAnsi="Times New Roman" w:cs="Times New Roman"/>
          <w:color w:val="000000" w:themeColor="text1"/>
        </w:rPr>
      </w:pPr>
      <w:r w:rsidRPr="00D818DC">
        <w:rPr>
          <w:rFonts w:ascii="Times New Roman" w:eastAsia="Times New Roman" w:hAnsi="Times New Roman" w:cs="Times New Roman"/>
          <w:b/>
          <w:bCs/>
          <w:color w:val="000000" w:themeColor="text1"/>
        </w:rPr>
        <w:t>For the 145th Session of the Human Rights Committee</w:t>
      </w:r>
    </w:p>
    <w:p w14:paraId="139C3C5B" w14:textId="58D67396" w:rsidR="000C7DCF" w:rsidRPr="00D818DC" w:rsidRDefault="4EC8AB77" w:rsidP="195D38D0">
      <w:pPr>
        <w:spacing w:after="0" w:line="276" w:lineRule="auto"/>
        <w:jc w:val="center"/>
        <w:rPr>
          <w:rFonts w:ascii="Times New Roman" w:eastAsia="Times New Roman" w:hAnsi="Times New Roman" w:cs="Times New Roman"/>
          <w:color w:val="000000" w:themeColor="text1"/>
        </w:rPr>
      </w:pPr>
      <w:r w:rsidRPr="00D818DC">
        <w:rPr>
          <w:rFonts w:ascii="Times New Roman" w:eastAsia="Times New Roman" w:hAnsi="Times New Roman" w:cs="Times New Roman"/>
          <w:b/>
          <w:bCs/>
          <w:color w:val="000000" w:themeColor="text1"/>
        </w:rPr>
        <w:t>02 Mar 2026 - 19 Mar 2026</w:t>
      </w:r>
    </w:p>
    <w:p w14:paraId="05CD60B8" w14:textId="5CA16F10" w:rsidR="000C7DCF" w:rsidRPr="00D818DC" w:rsidRDefault="000C7DCF" w:rsidP="195D38D0">
      <w:pPr>
        <w:spacing w:after="0" w:line="276" w:lineRule="auto"/>
        <w:jc w:val="center"/>
        <w:rPr>
          <w:rFonts w:ascii="Times New Roman" w:eastAsia="Times New Roman" w:hAnsi="Times New Roman" w:cs="Times New Roman"/>
          <w:color w:val="000000" w:themeColor="text1"/>
        </w:rPr>
      </w:pPr>
    </w:p>
    <w:p w14:paraId="59404422" w14:textId="2CD4614C" w:rsidR="000C7DCF" w:rsidRPr="00D818DC" w:rsidRDefault="4EC8AB77" w:rsidP="195D38D0">
      <w:pPr>
        <w:spacing w:after="0" w:line="276" w:lineRule="auto"/>
        <w:jc w:val="center"/>
        <w:rPr>
          <w:rFonts w:ascii="Times New Roman" w:eastAsia="Times New Roman" w:hAnsi="Times New Roman" w:cs="Times New Roman"/>
          <w:color w:val="000000" w:themeColor="text1"/>
        </w:rPr>
      </w:pPr>
      <w:r w:rsidRPr="00D818DC">
        <w:rPr>
          <w:rFonts w:ascii="Times New Roman" w:eastAsia="Times New Roman" w:hAnsi="Times New Roman" w:cs="Times New Roman"/>
          <w:color w:val="000000" w:themeColor="text1"/>
        </w:rPr>
        <w:t>Submitted 05 January 2026</w:t>
      </w:r>
    </w:p>
    <w:p w14:paraId="439DE784" w14:textId="132468F7" w:rsidR="000C7DCF" w:rsidRPr="00D818DC" w:rsidRDefault="000C7DCF" w:rsidP="195D38D0">
      <w:pPr>
        <w:spacing w:after="0" w:line="276" w:lineRule="auto"/>
        <w:jc w:val="center"/>
        <w:rPr>
          <w:rFonts w:ascii="Times New Roman" w:eastAsia="Times New Roman" w:hAnsi="Times New Roman" w:cs="Times New Roman"/>
          <w:color w:val="000000" w:themeColor="text1"/>
        </w:rPr>
      </w:pPr>
    </w:p>
    <w:p w14:paraId="15EA0DF9" w14:textId="272CC9CC" w:rsidR="000C7DCF" w:rsidRPr="00D818DC" w:rsidRDefault="000C7DCF" w:rsidP="195D38D0">
      <w:pPr>
        <w:spacing w:after="0" w:line="276" w:lineRule="auto"/>
        <w:jc w:val="center"/>
        <w:rPr>
          <w:rFonts w:ascii="Times New Roman" w:eastAsia="Segoe UI" w:hAnsi="Times New Roman" w:cs="Times New Roman"/>
          <w:color w:val="000000" w:themeColor="text1"/>
        </w:rPr>
      </w:pPr>
    </w:p>
    <w:p w14:paraId="5F9C70C1" w14:textId="304E5DD9" w:rsidR="000C7DCF" w:rsidRPr="00D818DC" w:rsidRDefault="4EC8AB77" w:rsidP="195D38D0">
      <w:pPr>
        <w:spacing w:after="0" w:line="276" w:lineRule="auto"/>
        <w:jc w:val="both"/>
        <w:rPr>
          <w:rFonts w:ascii="Times New Roman" w:eastAsia="Times New Roman" w:hAnsi="Times New Roman" w:cs="Times New Roman"/>
          <w:color w:val="000000" w:themeColor="text1"/>
        </w:rPr>
      </w:pPr>
      <w:r w:rsidRPr="00D818DC">
        <w:rPr>
          <w:rFonts w:ascii="Times New Roman" w:eastAsia="Times New Roman" w:hAnsi="Times New Roman" w:cs="Times New Roman"/>
          <w:color w:val="000000" w:themeColor="text1"/>
        </w:rPr>
        <w:t xml:space="preserve">Founded in 1983, </w:t>
      </w:r>
      <w:r w:rsidRPr="00D818DC">
        <w:rPr>
          <w:rFonts w:ascii="Times New Roman" w:eastAsia="Times New Roman" w:hAnsi="Times New Roman" w:cs="Times New Roman"/>
          <w:b/>
          <w:bCs/>
          <w:color w:val="000000" w:themeColor="text1"/>
        </w:rPr>
        <w:t xml:space="preserve">The Advocates for Human Rights </w:t>
      </w:r>
      <w:r w:rsidRPr="00D818DC">
        <w:rPr>
          <w:rFonts w:ascii="Times New Roman" w:eastAsia="Times New Roman" w:hAnsi="Times New Roman" w:cs="Times New Roman"/>
          <w:color w:val="000000" w:themeColor="text1"/>
        </w:rPr>
        <w:t>(“The Advocates”) is a volunteer-based non-governmental organization committed to the impartial promotion and protection of international human rights standards and the rule of law.</w:t>
      </w:r>
      <w:r w:rsidR="2B653523" w:rsidRPr="00D818DC">
        <w:rPr>
          <w:rFonts w:ascii="Times New Roman" w:eastAsia="Times New Roman" w:hAnsi="Times New Roman" w:cs="Times New Roman"/>
          <w:color w:val="000000" w:themeColor="text1"/>
        </w:rPr>
        <w:t xml:space="preserve"> Established in 1983, The Advocates conducts a range of programs to promote human rights in the United States and around the wor</w:t>
      </w:r>
      <w:r w:rsidR="730D05F2" w:rsidRPr="00D818DC">
        <w:rPr>
          <w:rFonts w:ascii="Times New Roman" w:eastAsia="Times New Roman" w:hAnsi="Times New Roman" w:cs="Times New Roman"/>
          <w:color w:val="000000" w:themeColor="text1"/>
        </w:rPr>
        <w:t xml:space="preserve">ld, including monitoring and fact finding, </w:t>
      </w:r>
      <w:r w:rsidR="35EBB2B6" w:rsidRPr="00D818DC">
        <w:rPr>
          <w:rFonts w:ascii="Times New Roman" w:eastAsia="Times New Roman" w:hAnsi="Times New Roman" w:cs="Times New Roman"/>
          <w:color w:val="000000" w:themeColor="text1"/>
        </w:rPr>
        <w:t xml:space="preserve">direct legal representation, education and training, and publications. </w:t>
      </w:r>
    </w:p>
    <w:p w14:paraId="1829EBD7" w14:textId="549E3570" w:rsidR="195D38D0" w:rsidRPr="00D818DC" w:rsidRDefault="195D38D0" w:rsidP="195D38D0">
      <w:pPr>
        <w:spacing w:after="0" w:line="276" w:lineRule="auto"/>
        <w:jc w:val="both"/>
        <w:rPr>
          <w:rFonts w:ascii="Times New Roman" w:eastAsia="Times New Roman" w:hAnsi="Times New Roman" w:cs="Times New Roman"/>
          <w:color w:val="000000" w:themeColor="text1"/>
        </w:rPr>
      </w:pPr>
    </w:p>
    <w:p w14:paraId="122CFF33" w14:textId="6C643B4A" w:rsidR="35EBB2B6" w:rsidRPr="00D818DC" w:rsidRDefault="35EBB2B6" w:rsidP="059AC037">
      <w:pPr>
        <w:spacing w:after="0" w:line="276" w:lineRule="auto"/>
        <w:jc w:val="both"/>
        <w:rPr>
          <w:rFonts w:ascii="Times New Roman" w:eastAsia="Times New Roman" w:hAnsi="Times New Roman" w:cs="Times New Roman"/>
          <w:color w:val="000000" w:themeColor="text1"/>
        </w:rPr>
      </w:pPr>
      <w:r w:rsidRPr="00D818DC">
        <w:rPr>
          <w:rFonts w:ascii="Times New Roman" w:eastAsia="Times New Roman" w:hAnsi="Times New Roman" w:cs="Times New Roman"/>
          <w:color w:val="000000" w:themeColor="text1"/>
        </w:rPr>
        <w:t xml:space="preserve">The Advocates is </w:t>
      </w:r>
      <w:r w:rsidR="004C5CD5" w:rsidRPr="00D818DC">
        <w:rPr>
          <w:rFonts w:ascii="Times New Roman" w:eastAsia="Times New Roman" w:hAnsi="Times New Roman" w:cs="Times New Roman"/>
          <w:color w:val="000000" w:themeColor="text1"/>
        </w:rPr>
        <w:t>a</w:t>
      </w:r>
      <w:r w:rsidRPr="00D818DC">
        <w:rPr>
          <w:rFonts w:ascii="Times New Roman" w:eastAsia="Times New Roman" w:hAnsi="Times New Roman" w:cs="Times New Roman"/>
          <w:color w:val="000000" w:themeColor="text1"/>
        </w:rPr>
        <w:t xml:space="preserve"> primary provider of legal services to low-income asylum seekers in the Midwest region of the United States. A growing number of </w:t>
      </w:r>
      <w:r w:rsidR="192158C8" w:rsidRPr="00D818DC">
        <w:rPr>
          <w:rFonts w:ascii="Times New Roman" w:eastAsia="Times New Roman" w:hAnsi="Times New Roman" w:cs="Times New Roman"/>
          <w:color w:val="000000" w:themeColor="text1"/>
        </w:rPr>
        <w:t xml:space="preserve">women </w:t>
      </w:r>
      <w:r w:rsidR="68809E82" w:rsidRPr="00D818DC">
        <w:rPr>
          <w:rFonts w:ascii="Times New Roman" w:eastAsia="Times New Roman" w:hAnsi="Times New Roman" w:cs="Times New Roman"/>
          <w:color w:val="000000" w:themeColor="text1"/>
        </w:rPr>
        <w:t>fleeing physical and sexual</w:t>
      </w:r>
      <w:r w:rsidR="76E6E19E" w:rsidRPr="00D818DC">
        <w:rPr>
          <w:rFonts w:ascii="Times New Roman" w:eastAsia="Times New Roman" w:hAnsi="Times New Roman" w:cs="Times New Roman"/>
          <w:color w:val="000000" w:themeColor="text1"/>
        </w:rPr>
        <w:t xml:space="preserve"> violence</w:t>
      </w:r>
      <w:r w:rsidR="68809E82" w:rsidRPr="00D818DC">
        <w:rPr>
          <w:rFonts w:ascii="Times New Roman" w:eastAsia="Times New Roman" w:hAnsi="Times New Roman" w:cs="Times New Roman"/>
          <w:color w:val="000000" w:themeColor="text1"/>
        </w:rPr>
        <w:t xml:space="preserve"> in Mexico have requested legal assistance from </w:t>
      </w:r>
      <w:r w:rsidR="0AA1C736" w:rsidRPr="00D818DC">
        <w:rPr>
          <w:rFonts w:ascii="Times New Roman" w:eastAsia="Times New Roman" w:hAnsi="Times New Roman" w:cs="Times New Roman"/>
          <w:color w:val="000000" w:themeColor="text1"/>
        </w:rPr>
        <w:t>T</w:t>
      </w:r>
      <w:r w:rsidR="68809E82" w:rsidRPr="00D818DC">
        <w:rPr>
          <w:rFonts w:ascii="Times New Roman" w:eastAsia="Times New Roman" w:hAnsi="Times New Roman" w:cs="Times New Roman"/>
          <w:color w:val="000000" w:themeColor="text1"/>
        </w:rPr>
        <w:t>he Advocates</w:t>
      </w:r>
      <w:r w:rsidR="6A03FC59" w:rsidRPr="00D818DC">
        <w:rPr>
          <w:rFonts w:ascii="Times New Roman" w:eastAsia="Times New Roman" w:hAnsi="Times New Roman" w:cs="Times New Roman"/>
          <w:color w:val="000000" w:themeColor="text1"/>
        </w:rPr>
        <w:t>, as well as other immigration legal services providers</w:t>
      </w:r>
      <w:r w:rsidR="2CF781E7" w:rsidRPr="00D818DC">
        <w:rPr>
          <w:rFonts w:ascii="Times New Roman" w:eastAsia="Times New Roman" w:hAnsi="Times New Roman" w:cs="Times New Roman"/>
          <w:color w:val="000000" w:themeColor="text1"/>
        </w:rPr>
        <w:t xml:space="preserve"> in the Upper Midwest area</w:t>
      </w:r>
      <w:r w:rsidR="6A03FC59" w:rsidRPr="00D818DC">
        <w:rPr>
          <w:rFonts w:ascii="Times New Roman" w:eastAsia="Times New Roman" w:hAnsi="Times New Roman" w:cs="Times New Roman"/>
          <w:color w:val="000000" w:themeColor="text1"/>
        </w:rPr>
        <w:t xml:space="preserve">. First-hand information from these </w:t>
      </w:r>
      <w:r w:rsidR="005875CF" w:rsidRPr="00D818DC">
        <w:rPr>
          <w:rFonts w:ascii="Times New Roman" w:eastAsia="Times New Roman" w:hAnsi="Times New Roman" w:cs="Times New Roman"/>
          <w:color w:val="000000" w:themeColor="text1"/>
        </w:rPr>
        <w:t xml:space="preserve">migrant women </w:t>
      </w:r>
      <w:r w:rsidR="6A03FC59" w:rsidRPr="00D818DC">
        <w:rPr>
          <w:rFonts w:ascii="Times New Roman" w:eastAsia="Times New Roman" w:hAnsi="Times New Roman" w:cs="Times New Roman"/>
          <w:color w:val="000000" w:themeColor="text1"/>
        </w:rPr>
        <w:t>about the human rights violations that they experienced in Mexico has been used in this submission with their permissi</w:t>
      </w:r>
      <w:r w:rsidR="70426489" w:rsidRPr="00D818DC">
        <w:rPr>
          <w:rFonts w:ascii="Times New Roman" w:eastAsia="Times New Roman" w:hAnsi="Times New Roman" w:cs="Times New Roman"/>
          <w:color w:val="000000" w:themeColor="text1"/>
        </w:rPr>
        <w:t xml:space="preserve">on. </w:t>
      </w:r>
    </w:p>
    <w:p w14:paraId="2C078E63" w14:textId="565450B4" w:rsidR="000C7DCF" w:rsidRPr="00D818DC" w:rsidRDefault="000C7DCF" w:rsidP="195D38D0">
      <w:pPr>
        <w:spacing w:line="276" w:lineRule="auto"/>
        <w:rPr>
          <w:rFonts w:ascii="Times New Roman" w:hAnsi="Times New Roman" w:cs="Times New Roman"/>
        </w:rPr>
      </w:pPr>
    </w:p>
    <w:p w14:paraId="1D389627" w14:textId="301A9895" w:rsidR="195D38D0" w:rsidRPr="00D818DC" w:rsidRDefault="195D38D0" w:rsidP="195D38D0">
      <w:pPr>
        <w:spacing w:line="276" w:lineRule="auto"/>
        <w:rPr>
          <w:rFonts w:ascii="Times New Roman" w:hAnsi="Times New Roman" w:cs="Times New Roman"/>
        </w:rPr>
      </w:pPr>
    </w:p>
    <w:p w14:paraId="46812881" w14:textId="3BF6E21B" w:rsidR="195D38D0" w:rsidRPr="00D818DC" w:rsidRDefault="195D38D0" w:rsidP="195D38D0">
      <w:pPr>
        <w:spacing w:line="276" w:lineRule="auto"/>
        <w:rPr>
          <w:rFonts w:ascii="Times New Roman" w:hAnsi="Times New Roman" w:cs="Times New Roman"/>
        </w:rPr>
      </w:pPr>
    </w:p>
    <w:p w14:paraId="4870C7F2" w14:textId="2217578A" w:rsidR="195D38D0" w:rsidRPr="00D818DC" w:rsidRDefault="195D38D0" w:rsidP="195D38D0">
      <w:pPr>
        <w:spacing w:line="276" w:lineRule="auto"/>
        <w:rPr>
          <w:rFonts w:ascii="Times New Roman" w:hAnsi="Times New Roman" w:cs="Times New Roman"/>
        </w:rPr>
      </w:pPr>
      <w:bookmarkStart w:id="0" w:name="_Int_gVss0pkd"/>
      <w:bookmarkEnd w:id="0"/>
    </w:p>
    <w:p w14:paraId="15FD6AD4" w14:textId="4004264B" w:rsidR="195D38D0" w:rsidRPr="00D818DC" w:rsidRDefault="195D38D0" w:rsidP="195D38D0">
      <w:pPr>
        <w:spacing w:line="276" w:lineRule="auto"/>
        <w:rPr>
          <w:rFonts w:ascii="Times New Roman" w:hAnsi="Times New Roman" w:cs="Times New Roman"/>
        </w:rPr>
      </w:pPr>
    </w:p>
    <w:p w14:paraId="1D8430CE" w14:textId="54133154" w:rsidR="195D38D0" w:rsidRPr="00D818DC" w:rsidRDefault="195D38D0" w:rsidP="1E96E10D">
      <w:pPr>
        <w:spacing w:line="276" w:lineRule="auto"/>
        <w:rPr>
          <w:rFonts w:ascii="Times New Roman" w:hAnsi="Times New Roman" w:cs="Times New Roman"/>
        </w:rPr>
      </w:pPr>
    </w:p>
    <w:p w14:paraId="0402EE43" w14:textId="1563EE0A" w:rsidR="1E96E10D" w:rsidRPr="00D818DC" w:rsidRDefault="1E96E10D" w:rsidP="1E96E10D">
      <w:pPr>
        <w:spacing w:line="276" w:lineRule="auto"/>
        <w:rPr>
          <w:rFonts w:ascii="Times New Roman" w:hAnsi="Times New Roman" w:cs="Times New Roman"/>
        </w:rPr>
      </w:pPr>
    </w:p>
    <w:p w14:paraId="46ABA8B1" w14:textId="35B1F10C" w:rsidR="62BB65EE" w:rsidRPr="00D818DC" w:rsidRDefault="62BB65EE" w:rsidP="00262645">
      <w:pPr>
        <w:spacing w:line="276" w:lineRule="auto"/>
        <w:jc w:val="center"/>
        <w:rPr>
          <w:rFonts w:ascii="Times New Roman" w:hAnsi="Times New Roman" w:cs="Times New Roman"/>
        </w:rPr>
      </w:pPr>
      <w:r w:rsidRPr="00D818DC">
        <w:rPr>
          <w:rFonts w:ascii="Times New Roman" w:eastAsia="Times New Roman" w:hAnsi="Times New Roman" w:cs="Times New Roman"/>
          <w:b/>
          <w:bCs/>
        </w:rPr>
        <w:t>EXECUTIVE SUMMARY</w:t>
      </w:r>
    </w:p>
    <w:p w14:paraId="0471794D" w14:textId="2DA202EF" w:rsidR="62BB65EE" w:rsidRPr="00D818DC" w:rsidRDefault="03ACFBDF" w:rsidP="00BE3247">
      <w:pPr>
        <w:pStyle w:val="ListParagraph"/>
        <w:numPr>
          <w:ilvl w:val="0"/>
          <w:numId w:val="3"/>
        </w:numPr>
        <w:spacing w:line="276" w:lineRule="auto"/>
        <w:jc w:val="both"/>
        <w:rPr>
          <w:rFonts w:ascii="Times New Roman" w:eastAsia="Times New Roman" w:hAnsi="Times New Roman" w:cs="Times New Roman"/>
        </w:rPr>
      </w:pPr>
      <w:r w:rsidRPr="00D818DC">
        <w:rPr>
          <w:rFonts w:ascii="Times New Roman" w:eastAsia="Times New Roman" w:hAnsi="Times New Roman" w:cs="Times New Roman"/>
          <w:color w:val="000000" w:themeColor="text1"/>
        </w:rPr>
        <w:t xml:space="preserve">Women, both cisgender and </w:t>
      </w:r>
      <w:r w:rsidR="00793760" w:rsidRPr="00D818DC">
        <w:rPr>
          <w:rFonts w:ascii="Times New Roman" w:eastAsia="Times New Roman" w:hAnsi="Times New Roman" w:cs="Times New Roman"/>
          <w:color w:val="000000" w:themeColor="text1"/>
        </w:rPr>
        <w:t>transgender</w:t>
      </w:r>
      <w:r w:rsidRPr="00D818DC">
        <w:rPr>
          <w:rFonts w:ascii="Times New Roman" w:eastAsia="Times New Roman" w:hAnsi="Times New Roman" w:cs="Times New Roman"/>
          <w:color w:val="000000" w:themeColor="text1"/>
        </w:rPr>
        <w:t xml:space="preserve">, experience violence when transiting through Mexico. After experiencing violence, women face a lack of access to justice </w:t>
      </w:r>
      <w:r w:rsidR="00D118A3" w:rsidRPr="00D818DC">
        <w:rPr>
          <w:rFonts w:ascii="Times New Roman" w:eastAsia="Times New Roman" w:hAnsi="Times New Roman" w:cs="Times New Roman"/>
          <w:color w:val="000000" w:themeColor="text1"/>
        </w:rPr>
        <w:t xml:space="preserve">and protective services </w:t>
      </w:r>
      <w:r w:rsidRPr="00D818DC">
        <w:rPr>
          <w:rFonts w:ascii="Times New Roman" w:eastAsia="Times New Roman" w:hAnsi="Times New Roman" w:cs="Times New Roman"/>
          <w:color w:val="000000" w:themeColor="text1"/>
        </w:rPr>
        <w:t xml:space="preserve">because of the culture of impunity in the Mexican </w:t>
      </w:r>
      <w:r w:rsidR="00163DE4" w:rsidRPr="00D818DC">
        <w:rPr>
          <w:rFonts w:ascii="Times New Roman" w:eastAsia="Times New Roman" w:hAnsi="Times New Roman" w:cs="Times New Roman"/>
          <w:color w:val="000000" w:themeColor="text1"/>
        </w:rPr>
        <w:t>G</w:t>
      </w:r>
      <w:r w:rsidRPr="00D818DC">
        <w:rPr>
          <w:rFonts w:ascii="Times New Roman" w:eastAsia="Times New Roman" w:hAnsi="Times New Roman" w:cs="Times New Roman"/>
          <w:color w:val="000000" w:themeColor="text1"/>
        </w:rPr>
        <w:t xml:space="preserve">overnment </w:t>
      </w:r>
      <w:r w:rsidR="001B4496" w:rsidRPr="00D818DC">
        <w:rPr>
          <w:rFonts w:ascii="Times New Roman" w:eastAsia="Times New Roman" w:hAnsi="Times New Roman" w:cs="Times New Roman"/>
          <w:color w:val="000000" w:themeColor="text1"/>
        </w:rPr>
        <w:t xml:space="preserve">and </w:t>
      </w:r>
      <w:r w:rsidRPr="00D818DC">
        <w:rPr>
          <w:rFonts w:ascii="Times New Roman" w:eastAsia="Times New Roman" w:hAnsi="Times New Roman" w:cs="Times New Roman"/>
          <w:color w:val="000000" w:themeColor="text1"/>
        </w:rPr>
        <w:t xml:space="preserve">its officials. As the United States continues to implement third-country deportations, this report will shed light on the gender-based violence </w:t>
      </w:r>
      <w:r w:rsidR="4D72DBE6" w:rsidRPr="00D818DC">
        <w:rPr>
          <w:rFonts w:ascii="Times New Roman" w:eastAsia="Times New Roman" w:hAnsi="Times New Roman" w:cs="Times New Roman"/>
          <w:color w:val="000000" w:themeColor="text1"/>
        </w:rPr>
        <w:t xml:space="preserve">in </w:t>
      </w:r>
      <w:r w:rsidRPr="00D818DC">
        <w:rPr>
          <w:rFonts w:ascii="Times New Roman" w:eastAsia="Times New Roman" w:hAnsi="Times New Roman" w:cs="Times New Roman"/>
          <w:color w:val="000000" w:themeColor="text1"/>
        </w:rPr>
        <w:t xml:space="preserve">Mexico, especially for vulnerable transiting populations. </w:t>
      </w:r>
      <w:r w:rsidRPr="00D818DC">
        <w:rPr>
          <w:rFonts w:ascii="Times New Roman" w:eastAsia="Times New Roman" w:hAnsi="Times New Roman" w:cs="Times New Roman"/>
        </w:rPr>
        <w:t xml:space="preserve"> </w:t>
      </w:r>
    </w:p>
    <w:p w14:paraId="42A3552F" w14:textId="65671698" w:rsidR="00B5734D" w:rsidRPr="00D818DC" w:rsidRDefault="004D0E1D" w:rsidP="004D0E1D">
      <w:pPr>
        <w:pStyle w:val="ListParagraph"/>
        <w:numPr>
          <w:ilvl w:val="0"/>
          <w:numId w:val="3"/>
        </w:numPr>
        <w:spacing w:line="276" w:lineRule="auto"/>
        <w:jc w:val="both"/>
        <w:rPr>
          <w:rFonts w:ascii="Times New Roman" w:hAnsi="Times New Roman" w:cs="Times New Roman"/>
        </w:rPr>
      </w:pPr>
      <w:r w:rsidRPr="00D818DC">
        <w:rPr>
          <w:rFonts w:ascii="Times New Roman" w:eastAsia="Times New Roman" w:hAnsi="Times New Roman" w:cs="Times New Roman"/>
          <w:color w:val="000000" w:themeColor="text1"/>
        </w:rPr>
        <w:t xml:space="preserve">In this report, the acronym “LBT” refers to women who self-identify as lesbian, bisexual and/or transgender. We acknowledge, however, that these terms do not encompass all women who may face human rights violations based on their actual or perceived </w:t>
      </w:r>
      <w:r w:rsidR="00F367E4" w:rsidRPr="00D818DC">
        <w:rPr>
          <w:rFonts w:ascii="Times New Roman" w:eastAsia="Times New Roman" w:hAnsi="Times New Roman" w:cs="Times New Roman"/>
          <w:color w:val="000000" w:themeColor="text1"/>
        </w:rPr>
        <w:t>sexual orientation, gender identity, gender expression, and/or sex characteristics (</w:t>
      </w:r>
      <w:r w:rsidRPr="00D818DC">
        <w:rPr>
          <w:rFonts w:ascii="Times New Roman" w:eastAsia="Times New Roman" w:hAnsi="Times New Roman" w:cs="Times New Roman"/>
          <w:color w:val="000000" w:themeColor="text1"/>
        </w:rPr>
        <w:t>SOGIESC</w:t>
      </w:r>
      <w:r w:rsidR="00F367E4" w:rsidRPr="00D818DC">
        <w:rPr>
          <w:rFonts w:ascii="Times New Roman" w:eastAsia="Times New Roman" w:hAnsi="Times New Roman" w:cs="Times New Roman"/>
          <w:color w:val="000000" w:themeColor="text1"/>
        </w:rPr>
        <w:t>)</w:t>
      </w:r>
      <w:r w:rsidRPr="00D818DC">
        <w:rPr>
          <w:rFonts w:ascii="Times New Roman" w:eastAsia="Times New Roman" w:hAnsi="Times New Roman" w:cs="Times New Roman"/>
          <w:color w:val="000000" w:themeColor="text1"/>
        </w:rPr>
        <w:t>. The addition of the “+” reflects this broader inclusivity. Variations of the acronym —including LGBTIQ+ which includes gay, bisexual, transgender, intersex, and queer men and gender-diverse individuals—are intentional.</w:t>
      </w:r>
      <w:r w:rsidR="003F5D09" w:rsidRPr="00D818DC">
        <w:rPr>
          <w:rFonts w:ascii="Times New Roman" w:eastAsia="Times New Roman" w:hAnsi="Times New Roman" w:cs="Times New Roman"/>
          <w:color w:val="000000" w:themeColor="text1"/>
        </w:rPr>
        <w:t xml:space="preserve"> </w:t>
      </w:r>
      <w:r w:rsidR="003874FD" w:rsidRPr="00D818DC">
        <w:rPr>
          <w:rFonts w:ascii="Times New Roman" w:eastAsia="Times New Roman" w:hAnsi="Times New Roman" w:cs="Times New Roman"/>
          <w:color w:val="000000" w:themeColor="text1"/>
        </w:rPr>
        <w:t>When referring to “women,” we mean both cisgender and transgender women</w:t>
      </w:r>
      <w:r w:rsidR="00BA702F" w:rsidRPr="00D818DC">
        <w:rPr>
          <w:rFonts w:ascii="Times New Roman" w:eastAsia="Times New Roman" w:hAnsi="Times New Roman" w:cs="Times New Roman"/>
          <w:color w:val="000000" w:themeColor="text1"/>
        </w:rPr>
        <w:t>, unless we specify otherwise.</w:t>
      </w:r>
    </w:p>
    <w:p w14:paraId="3F0901F5" w14:textId="4EE91EC1" w:rsidR="450D840C" w:rsidRPr="00D818DC" w:rsidRDefault="450D840C" w:rsidP="00262645">
      <w:pPr>
        <w:spacing w:line="276" w:lineRule="auto"/>
        <w:jc w:val="center"/>
        <w:rPr>
          <w:rFonts w:ascii="Times New Roman" w:eastAsia="Times New Roman" w:hAnsi="Times New Roman" w:cs="Times New Roman"/>
          <w:b/>
          <w:bCs/>
        </w:rPr>
      </w:pPr>
      <w:r w:rsidRPr="00D818DC">
        <w:rPr>
          <w:rFonts w:ascii="Times New Roman" w:eastAsia="Times New Roman" w:hAnsi="Times New Roman" w:cs="Times New Roman"/>
          <w:b/>
          <w:bCs/>
        </w:rPr>
        <w:t xml:space="preserve">Mexico fails to uphold its obligations under the </w:t>
      </w:r>
      <w:r w:rsidR="001E2ACB" w:rsidRPr="00D818DC">
        <w:rPr>
          <w:rFonts w:ascii="Times New Roman" w:eastAsia="Times New Roman" w:hAnsi="Times New Roman" w:cs="Times New Roman"/>
          <w:b/>
          <w:bCs/>
        </w:rPr>
        <w:t>International</w:t>
      </w:r>
      <w:r w:rsidRPr="00D818DC">
        <w:rPr>
          <w:rFonts w:ascii="Times New Roman" w:eastAsia="Times New Roman" w:hAnsi="Times New Roman" w:cs="Times New Roman"/>
          <w:b/>
          <w:bCs/>
        </w:rPr>
        <w:t xml:space="preserve"> Covenant on Civil and Political Rights</w:t>
      </w:r>
    </w:p>
    <w:p w14:paraId="458C7A12" w14:textId="3391DA0B" w:rsidR="004A240D" w:rsidRPr="00D818DC" w:rsidRDefault="002F52ED" w:rsidP="00B5734D">
      <w:pPr>
        <w:pStyle w:val="ListParagraph"/>
        <w:numPr>
          <w:ilvl w:val="0"/>
          <w:numId w:val="3"/>
        </w:numPr>
        <w:spacing w:line="276" w:lineRule="auto"/>
        <w:jc w:val="both"/>
        <w:rPr>
          <w:rFonts w:ascii="Times New Roman" w:eastAsia="Times New Roman" w:hAnsi="Times New Roman" w:cs="Times New Roman"/>
        </w:rPr>
      </w:pPr>
      <w:r w:rsidRPr="00D818DC">
        <w:rPr>
          <w:rFonts w:ascii="Times New Roman" w:eastAsia="Times New Roman" w:hAnsi="Times New Roman" w:cs="Times New Roman"/>
        </w:rPr>
        <w:t xml:space="preserve">As a </w:t>
      </w:r>
      <w:r w:rsidR="00734EE5" w:rsidRPr="00D818DC">
        <w:rPr>
          <w:rFonts w:ascii="Times New Roman" w:eastAsia="Times New Roman" w:hAnsi="Times New Roman" w:cs="Times New Roman"/>
        </w:rPr>
        <w:t xml:space="preserve">State Party to the </w:t>
      </w:r>
      <w:r w:rsidR="004D1A3F" w:rsidRPr="00D818DC">
        <w:rPr>
          <w:rFonts w:ascii="Times New Roman" w:eastAsia="Times New Roman" w:hAnsi="Times New Roman" w:cs="Times New Roman"/>
        </w:rPr>
        <w:t xml:space="preserve">International Covenant on Civil and Political Rights (ICCPR), </w:t>
      </w:r>
      <w:r w:rsidR="005266F2" w:rsidRPr="00D818DC">
        <w:rPr>
          <w:rFonts w:ascii="Times New Roman" w:eastAsia="Times New Roman" w:hAnsi="Times New Roman" w:cs="Times New Roman"/>
        </w:rPr>
        <w:t>Mexico</w:t>
      </w:r>
      <w:r w:rsidR="5674E281" w:rsidRPr="00D818DC">
        <w:rPr>
          <w:rFonts w:ascii="Times New Roman" w:eastAsia="Times New Roman" w:hAnsi="Times New Roman" w:cs="Times New Roman"/>
        </w:rPr>
        <w:t xml:space="preserve"> has an obligation to protect</w:t>
      </w:r>
      <w:r w:rsidR="550CD591" w:rsidRPr="00D818DC">
        <w:rPr>
          <w:rFonts w:ascii="Times New Roman" w:eastAsia="Times New Roman" w:hAnsi="Times New Roman" w:cs="Times New Roman"/>
        </w:rPr>
        <w:t xml:space="preserve"> </w:t>
      </w:r>
      <w:r w:rsidR="678669E3" w:rsidRPr="00D818DC">
        <w:rPr>
          <w:rFonts w:ascii="Times New Roman" w:eastAsia="Times New Roman" w:hAnsi="Times New Roman" w:cs="Times New Roman"/>
        </w:rPr>
        <w:t>the right to life</w:t>
      </w:r>
      <w:r w:rsidR="784B6641" w:rsidRPr="00D818DC">
        <w:rPr>
          <w:rFonts w:ascii="Times New Roman" w:eastAsia="Times New Roman" w:hAnsi="Times New Roman" w:cs="Times New Roman"/>
        </w:rPr>
        <w:t xml:space="preserve"> </w:t>
      </w:r>
      <w:r w:rsidR="2B9A30AE" w:rsidRPr="00D818DC">
        <w:rPr>
          <w:rFonts w:ascii="Times New Roman" w:eastAsia="Times New Roman" w:hAnsi="Times New Roman" w:cs="Times New Roman"/>
        </w:rPr>
        <w:t xml:space="preserve">of all </w:t>
      </w:r>
      <w:r w:rsidR="458E29F4" w:rsidRPr="00D818DC">
        <w:rPr>
          <w:rFonts w:ascii="Times New Roman" w:eastAsia="Times New Roman" w:hAnsi="Times New Roman" w:cs="Times New Roman"/>
        </w:rPr>
        <w:t>individuals</w:t>
      </w:r>
      <w:r w:rsidR="1DB17E70" w:rsidRPr="00D818DC">
        <w:rPr>
          <w:rFonts w:ascii="Times New Roman" w:eastAsia="Times New Roman" w:hAnsi="Times New Roman" w:cs="Times New Roman"/>
        </w:rPr>
        <w:t xml:space="preserve"> </w:t>
      </w:r>
      <w:r w:rsidR="00742739" w:rsidRPr="00D818DC">
        <w:rPr>
          <w:rFonts w:ascii="Times New Roman" w:eastAsia="Times New Roman" w:hAnsi="Times New Roman" w:cs="Times New Roman"/>
        </w:rPr>
        <w:t xml:space="preserve">in </w:t>
      </w:r>
      <w:r w:rsidR="00F34ECE" w:rsidRPr="00D818DC">
        <w:rPr>
          <w:rFonts w:ascii="Times New Roman" w:eastAsia="Times New Roman" w:hAnsi="Times New Roman" w:cs="Times New Roman"/>
        </w:rPr>
        <w:t xml:space="preserve">its </w:t>
      </w:r>
      <w:r w:rsidR="00B9212D" w:rsidRPr="00D818DC">
        <w:rPr>
          <w:rFonts w:ascii="Times New Roman" w:eastAsia="Times New Roman" w:hAnsi="Times New Roman" w:cs="Times New Roman"/>
        </w:rPr>
        <w:t xml:space="preserve">jurisdiction </w:t>
      </w:r>
      <w:r w:rsidR="1DB17E70" w:rsidRPr="00D818DC">
        <w:rPr>
          <w:rFonts w:ascii="Times New Roman" w:eastAsia="Times New Roman" w:hAnsi="Times New Roman" w:cs="Times New Roman"/>
        </w:rPr>
        <w:t xml:space="preserve">and the </w:t>
      </w:r>
      <w:r w:rsidR="083D0F4D" w:rsidRPr="00D818DC">
        <w:rPr>
          <w:rFonts w:ascii="Times New Roman" w:eastAsia="Times New Roman" w:hAnsi="Times New Roman" w:cs="Times New Roman"/>
        </w:rPr>
        <w:t>responsib</w:t>
      </w:r>
      <w:r w:rsidR="46397D6C" w:rsidRPr="00D818DC">
        <w:rPr>
          <w:rFonts w:ascii="Times New Roman" w:eastAsia="Times New Roman" w:hAnsi="Times New Roman" w:cs="Times New Roman"/>
        </w:rPr>
        <w:t>ility of</w:t>
      </w:r>
      <w:r w:rsidR="083D0F4D" w:rsidRPr="00D818DC">
        <w:rPr>
          <w:rFonts w:ascii="Times New Roman" w:eastAsia="Times New Roman" w:hAnsi="Times New Roman" w:cs="Times New Roman"/>
        </w:rPr>
        <w:t xml:space="preserve"> ensuring that no human being is subjected to </w:t>
      </w:r>
      <w:r w:rsidR="5FB67D89" w:rsidRPr="00D818DC">
        <w:rPr>
          <w:rFonts w:ascii="Times New Roman" w:eastAsia="Times New Roman" w:hAnsi="Times New Roman" w:cs="Times New Roman"/>
        </w:rPr>
        <w:t>cruel, inhuman, or degrading treatment</w:t>
      </w:r>
      <w:r w:rsidR="5FEEBCEB" w:rsidRPr="00D818DC">
        <w:rPr>
          <w:rFonts w:ascii="Times New Roman" w:eastAsia="Times New Roman" w:hAnsi="Times New Roman" w:cs="Times New Roman"/>
        </w:rPr>
        <w:t xml:space="preserve"> in Mexico</w:t>
      </w:r>
      <w:r w:rsidR="248D829C" w:rsidRPr="00D818DC">
        <w:rPr>
          <w:rFonts w:ascii="Times New Roman" w:eastAsia="Times New Roman" w:hAnsi="Times New Roman" w:cs="Times New Roman"/>
        </w:rPr>
        <w:t xml:space="preserve"> (Article</w:t>
      </w:r>
      <w:r w:rsidR="007A360C" w:rsidRPr="00D818DC">
        <w:rPr>
          <w:rFonts w:ascii="Times New Roman" w:eastAsia="Times New Roman" w:hAnsi="Times New Roman" w:cs="Times New Roman"/>
        </w:rPr>
        <w:t>s</w:t>
      </w:r>
      <w:r w:rsidR="2687984A" w:rsidRPr="00D818DC">
        <w:rPr>
          <w:rFonts w:ascii="Times New Roman" w:eastAsia="Times New Roman" w:hAnsi="Times New Roman" w:cs="Times New Roman"/>
        </w:rPr>
        <w:t xml:space="preserve"> 6, 7</w:t>
      </w:r>
      <w:r w:rsidR="248D829C" w:rsidRPr="00D818DC">
        <w:rPr>
          <w:rFonts w:ascii="Times New Roman" w:eastAsia="Times New Roman" w:hAnsi="Times New Roman" w:cs="Times New Roman"/>
        </w:rPr>
        <w:t>)</w:t>
      </w:r>
      <w:r w:rsidR="31D74750" w:rsidRPr="00D818DC">
        <w:rPr>
          <w:rFonts w:ascii="Times New Roman" w:eastAsia="Times New Roman" w:hAnsi="Times New Roman" w:cs="Times New Roman"/>
        </w:rPr>
        <w:t>.</w:t>
      </w:r>
      <w:r w:rsidR="7E1AEB53" w:rsidRPr="00D818DC">
        <w:rPr>
          <w:rFonts w:ascii="Times New Roman" w:eastAsia="Times New Roman" w:hAnsi="Times New Roman" w:cs="Times New Roman"/>
        </w:rPr>
        <w:t xml:space="preserve"> The Covenant requires Mexico to ensure that th</w:t>
      </w:r>
      <w:r w:rsidR="1E249D3D" w:rsidRPr="00D818DC">
        <w:rPr>
          <w:rFonts w:ascii="Times New Roman" w:eastAsia="Times New Roman" w:hAnsi="Times New Roman" w:cs="Times New Roman"/>
        </w:rPr>
        <w:t>e</w:t>
      </w:r>
      <w:r w:rsidR="7E1AEB53" w:rsidRPr="00D818DC">
        <w:rPr>
          <w:rFonts w:ascii="Times New Roman" w:eastAsia="Times New Roman" w:hAnsi="Times New Roman" w:cs="Times New Roman"/>
        </w:rPr>
        <w:t xml:space="preserve"> </w:t>
      </w:r>
      <w:r w:rsidR="4F2B768A" w:rsidRPr="00D818DC">
        <w:rPr>
          <w:rFonts w:ascii="Times New Roman" w:eastAsia="Times New Roman" w:hAnsi="Times New Roman" w:cs="Times New Roman"/>
        </w:rPr>
        <w:t>equal protection of the law</w:t>
      </w:r>
      <w:r w:rsidR="7E1AEB53" w:rsidRPr="00D818DC">
        <w:rPr>
          <w:rFonts w:ascii="Times New Roman" w:eastAsia="Times New Roman" w:hAnsi="Times New Roman" w:cs="Times New Roman"/>
        </w:rPr>
        <w:t xml:space="preserve"> is applied to all persons – including migrants, women, and LBT+ </w:t>
      </w:r>
      <w:r w:rsidR="4D456130" w:rsidRPr="00D818DC">
        <w:rPr>
          <w:rFonts w:ascii="Times New Roman" w:eastAsia="Times New Roman" w:hAnsi="Times New Roman" w:cs="Times New Roman"/>
        </w:rPr>
        <w:t xml:space="preserve">individuals – </w:t>
      </w:r>
      <w:r w:rsidR="481B4237" w:rsidRPr="00D818DC">
        <w:rPr>
          <w:rFonts w:ascii="Times New Roman" w:eastAsia="Times New Roman" w:hAnsi="Times New Roman" w:cs="Times New Roman"/>
        </w:rPr>
        <w:t xml:space="preserve">within its territory (Articles 2, 3, 26). </w:t>
      </w:r>
    </w:p>
    <w:p w14:paraId="5C38CB41" w14:textId="2F21107D" w:rsidR="00BA0F0F" w:rsidRPr="00D818DC" w:rsidRDefault="00CA56B1" w:rsidP="00262645">
      <w:pPr>
        <w:spacing w:line="276" w:lineRule="auto"/>
        <w:rPr>
          <w:rFonts w:ascii="Times New Roman" w:eastAsia="Times New Roman" w:hAnsi="Times New Roman" w:cs="Times New Roman"/>
          <w:b/>
          <w:bCs/>
        </w:rPr>
      </w:pPr>
      <w:r w:rsidRPr="00D818DC">
        <w:rPr>
          <w:rFonts w:ascii="Times New Roman" w:eastAsia="Times New Roman" w:hAnsi="Times New Roman" w:cs="Times New Roman"/>
          <w:b/>
          <w:bCs/>
        </w:rPr>
        <w:t>I. V</w:t>
      </w:r>
      <w:r w:rsidR="004A240D" w:rsidRPr="00D818DC">
        <w:rPr>
          <w:rFonts w:ascii="Times New Roman" w:eastAsia="Times New Roman" w:hAnsi="Times New Roman" w:cs="Times New Roman"/>
          <w:b/>
          <w:bCs/>
        </w:rPr>
        <w:t xml:space="preserve">iolence </w:t>
      </w:r>
      <w:r w:rsidR="15E745BC" w:rsidRPr="00D818DC">
        <w:rPr>
          <w:rFonts w:ascii="Times New Roman" w:eastAsia="Times New Roman" w:hAnsi="Times New Roman" w:cs="Times New Roman"/>
          <w:b/>
          <w:bCs/>
        </w:rPr>
        <w:t>a</w:t>
      </w:r>
      <w:r w:rsidR="004A240D" w:rsidRPr="00D818DC">
        <w:rPr>
          <w:rFonts w:ascii="Times New Roman" w:eastAsia="Times New Roman" w:hAnsi="Times New Roman" w:cs="Times New Roman"/>
          <w:b/>
          <w:bCs/>
        </w:rPr>
        <w:t xml:space="preserve">gainst </w:t>
      </w:r>
      <w:r w:rsidR="751031C7" w:rsidRPr="00D818DC">
        <w:rPr>
          <w:rFonts w:ascii="Times New Roman" w:eastAsia="Times New Roman" w:hAnsi="Times New Roman" w:cs="Times New Roman"/>
          <w:b/>
          <w:bCs/>
        </w:rPr>
        <w:t>w</w:t>
      </w:r>
      <w:r w:rsidR="004A240D" w:rsidRPr="00D818DC">
        <w:rPr>
          <w:rFonts w:ascii="Times New Roman" w:eastAsia="Times New Roman" w:hAnsi="Times New Roman" w:cs="Times New Roman"/>
          <w:b/>
          <w:bCs/>
        </w:rPr>
        <w:t xml:space="preserve">omen </w:t>
      </w:r>
      <w:r w:rsidR="00A1116C" w:rsidRPr="00D818DC">
        <w:rPr>
          <w:rFonts w:ascii="Times New Roman" w:eastAsia="Times New Roman" w:hAnsi="Times New Roman" w:cs="Times New Roman"/>
          <w:b/>
          <w:bCs/>
        </w:rPr>
        <w:t>- (Article 6, 7)</w:t>
      </w:r>
    </w:p>
    <w:p w14:paraId="77D7ACAF" w14:textId="4AB52A90" w:rsidR="003D7218" w:rsidRPr="00D818DC" w:rsidRDefault="003D7218" w:rsidP="00262645">
      <w:pPr>
        <w:spacing w:line="276" w:lineRule="auto"/>
        <w:rPr>
          <w:rFonts w:ascii="Times New Roman" w:eastAsia="Times New Roman" w:hAnsi="Times New Roman" w:cs="Times New Roman"/>
          <w:b/>
          <w:bCs/>
          <w:i/>
          <w:iCs/>
        </w:rPr>
      </w:pPr>
      <w:r w:rsidRPr="00D818DC">
        <w:rPr>
          <w:rFonts w:ascii="Times New Roman" w:eastAsia="Times New Roman" w:hAnsi="Times New Roman" w:cs="Times New Roman"/>
          <w:b/>
          <w:bCs/>
          <w:i/>
          <w:iCs/>
        </w:rPr>
        <w:t>Gender-based violence against women</w:t>
      </w:r>
      <w:r w:rsidR="4658A658" w:rsidRPr="00D818DC">
        <w:rPr>
          <w:rFonts w:ascii="Times New Roman" w:eastAsia="Times New Roman" w:hAnsi="Times New Roman" w:cs="Times New Roman"/>
          <w:b/>
          <w:bCs/>
          <w:i/>
          <w:iCs/>
        </w:rPr>
        <w:t xml:space="preserve"> </w:t>
      </w:r>
    </w:p>
    <w:p w14:paraId="335F60E6" w14:textId="2FA88737" w:rsidR="00D02ACA" w:rsidRPr="00D818DC" w:rsidRDefault="00BA001B" w:rsidP="00D02ACA">
      <w:pPr>
        <w:pStyle w:val="ListParagraph"/>
        <w:numPr>
          <w:ilvl w:val="0"/>
          <w:numId w:val="3"/>
        </w:numPr>
        <w:spacing w:line="276" w:lineRule="auto"/>
        <w:jc w:val="both"/>
        <w:rPr>
          <w:rFonts w:ascii="Times New Roman" w:eastAsia="Times New Roman" w:hAnsi="Times New Roman" w:cs="Times New Roman"/>
          <w:lang w:val="en-GB"/>
        </w:rPr>
      </w:pPr>
      <w:r w:rsidRPr="00D818DC">
        <w:rPr>
          <w:rFonts w:ascii="Times New Roman" w:eastAsia="Times New Roman" w:hAnsi="Times New Roman" w:cs="Times New Roman"/>
        </w:rPr>
        <w:t>In its Concluding Observations following the sixth periodic review of Mexico, the Committee expressed concern about the persistent targeted violence against</w:t>
      </w:r>
      <w:r w:rsidR="4481F47D" w:rsidRPr="00D818DC">
        <w:rPr>
          <w:rFonts w:ascii="Times New Roman" w:eastAsia="Times New Roman" w:hAnsi="Times New Roman" w:cs="Times New Roman"/>
        </w:rPr>
        <w:t xml:space="preserve"> </w:t>
      </w:r>
      <w:r w:rsidRPr="00D818DC">
        <w:rPr>
          <w:rFonts w:ascii="Times New Roman" w:eastAsia="Times New Roman" w:hAnsi="Times New Roman" w:cs="Times New Roman"/>
        </w:rPr>
        <w:t>women</w:t>
      </w:r>
      <w:r w:rsidR="06004315" w:rsidRPr="00D818DC">
        <w:rPr>
          <w:rFonts w:ascii="Times New Roman" w:eastAsia="Times New Roman" w:hAnsi="Times New Roman" w:cs="Times New Roman"/>
        </w:rPr>
        <w:t>,</w:t>
      </w:r>
      <w:r w:rsidR="4E8CD7FD" w:rsidRPr="00D818DC">
        <w:rPr>
          <w:rFonts w:ascii="Times New Roman" w:eastAsia="Times New Roman" w:hAnsi="Times New Roman" w:cs="Times New Roman"/>
        </w:rPr>
        <w:t xml:space="preserve"> </w:t>
      </w:r>
      <w:r w:rsidR="3CA2D763" w:rsidRPr="00D818DC">
        <w:rPr>
          <w:rFonts w:ascii="Times New Roman" w:eastAsia="Times New Roman" w:hAnsi="Times New Roman" w:cs="Times New Roman"/>
        </w:rPr>
        <w:t>despite the</w:t>
      </w:r>
      <w:r w:rsidR="1B2A23D3" w:rsidRPr="00D818DC">
        <w:rPr>
          <w:rFonts w:ascii="Times New Roman" w:eastAsia="Times New Roman" w:hAnsi="Times New Roman" w:cs="Times New Roman"/>
        </w:rPr>
        <w:t xml:space="preserve"> </w:t>
      </w:r>
      <w:r w:rsidR="5FF85D75" w:rsidRPr="00D818DC">
        <w:rPr>
          <w:rFonts w:ascii="Times New Roman" w:eastAsia="Times New Roman" w:hAnsi="Times New Roman" w:cs="Times New Roman"/>
          <w:lang w:val="en-GB"/>
        </w:rPr>
        <w:t xml:space="preserve">State </w:t>
      </w:r>
      <w:r w:rsidR="3B7C55A7" w:rsidRPr="00D818DC">
        <w:rPr>
          <w:rFonts w:ascii="Times New Roman" w:eastAsia="Times New Roman" w:hAnsi="Times New Roman" w:cs="Times New Roman"/>
          <w:lang w:val="en-GB"/>
        </w:rPr>
        <w:t>P</w:t>
      </w:r>
      <w:r w:rsidR="5FF85D75" w:rsidRPr="00D818DC">
        <w:rPr>
          <w:rFonts w:ascii="Times New Roman" w:eastAsia="Times New Roman" w:hAnsi="Times New Roman" w:cs="Times New Roman"/>
          <w:lang w:val="en-GB"/>
        </w:rPr>
        <w:t xml:space="preserve">arty’s efforts </w:t>
      </w:r>
      <w:r w:rsidR="000509A4" w:rsidRPr="00D818DC">
        <w:rPr>
          <w:rFonts w:ascii="Times New Roman" w:eastAsia="Times New Roman" w:hAnsi="Times New Roman" w:cs="Times New Roman"/>
          <w:lang w:val="en-GB"/>
        </w:rPr>
        <w:t xml:space="preserve">to </w:t>
      </w:r>
      <w:r w:rsidR="5FF85D75" w:rsidRPr="00D818DC">
        <w:rPr>
          <w:rFonts w:ascii="Times New Roman" w:eastAsia="Times New Roman" w:hAnsi="Times New Roman" w:cs="Times New Roman"/>
          <w:lang w:val="en-GB"/>
        </w:rPr>
        <w:t xml:space="preserve">address </w:t>
      </w:r>
      <w:r w:rsidR="252B51EA" w:rsidRPr="00D818DC">
        <w:rPr>
          <w:rFonts w:ascii="Times New Roman" w:eastAsia="Times New Roman" w:hAnsi="Times New Roman" w:cs="Times New Roman"/>
          <w:lang w:val="en-GB"/>
        </w:rPr>
        <w:t>this institutionally</w:t>
      </w:r>
      <w:r w:rsidR="4EBB8378" w:rsidRPr="00D818DC">
        <w:rPr>
          <w:rFonts w:ascii="Times New Roman" w:eastAsia="Times New Roman" w:hAnsi="Times New Roman" w:cs="Times New Roman"/>
          <w:lang w:val="en-GB"/>
        </w:rPr>
        <w:t>.</w:t>
      </w:r>
      <w:r w:rsidRPr="00D818DC">
        <w:rPr>
          <w:rStyle w:val="FootnoteReference"/>
          <w:rFonts w:ascii="Times New Roman" w:eastAsia="Times New Roman" w:hAnsi="Times New Roman" w:cs="Times New Roman"/>
        </w:rPr>
        <w:footnoteReference w:id="1"/>
      </w:r>
    </w:p>
    <w:p w14:paraId="191EE2E0" w14:textId="27D827D9" w:rsidR="00BA001B" w:rsidRPr="00D818DC" w:rsidRDefault="24703E17" w:rsidP="2FB6F6AF">
      <w:pPr>
        <w:pStyle w:val="ListParagraph"/>
        <w:numPr>
          <w:ilvl w:val="0"/>
          <w:numId w:val="3"/>
        </w:numPr>
        <w:spacing w:line="276" w:lineRule="auto"/>
        <w:jc w:val="both"/>
        <w:rPr>
          <w:rFonts w:ascii="Times New Roman" w:eastAsia="Times New Roman" w:hAnsi="Times New Roman" w:cs="Times New Roman"/>
          <w:lang w:val="en-GB"/>
        </w:rPr>
      </w:pPr>
      <w:r w:rsidRPr="00D818DC">
        <w:rPr>
          <w:rFonts w:ascii="Times New Roman" w:eastAsia="Times New Roman" w:hAnsi="Times New Roman" w:cs="Times New Roman"/>
          <w:b/>
          <w:bCs/>
        </w:rPr>
        <w:t>Violence</w:t>
      </w:r>
      <w:r w:rsidR="204804BD" w:rsidRPr="00D818DC">
        <w:rPr>
          <w:rFonts w:ascii="Times New Roman" w:eastAsia="Times New Roman" w:hAnsi="Times New Roman" w:cs="Times New Roman"/>
          <w:b/>
          <w:bCs/>
        </w:rPr>
        <w:t xml:space="preserve"> against women </w:t>
      </w:r>
      <w:r w:rsidR="00692540" w:rsidRPr="5DB084F9">
        <w:rPr>
          <w:rFonts w:ascii="Times New Roman" w:eastAsia="Times New Roman" w:hAnsi="Times New Roman" w:cs="Times New Roman"/>
          <w:b/>
          <w:bCs/>
        </w:rPr>
        <w:t>remains</w:t>
      </w:r>
      <w:r w:rsidR="204804BD" w:rsidRPr="00D818DC">
        <w:rPr>
          <w:rFonts w:ascii="Times New Roman" w:eastAsia="Times New Roman" w:hAnsi="Times New Roman" w:cs="Times New Roman"/>
          <w:b/>
          <w:bCs/>
        </w:rPr>
        <w:t xml:space="preserve"> a </w:t>
      </w:r>
      <w:r w:rsidR="2D312A24" w:rsidRPr="00D818DC">
        <w:rPr>
          <w:rFonts w:ascii="Times New Roman" w:eastAsia="Times New Roman" w:hAnsi="Times New Roman" w:cs="Times New Roman"/>
          <w:b/>
          <w:bCs/>
        </w:rPr>
        <w:t xml:space="preserve">significant </w:t>
      </w:r>
      <w:r w:rsidR="204804BD" w:rsidRPr="00D818DC">
        <w:rPr>
          <w:rFonts w:ascii="Times New Roman" w:eastAsia="Times New Roman" w:hAnsi="Times New Roman" w:cs="Times New Roman"/>
          <w:b/>
          <w:bCs/>
        </w:rPr>
        <w:t xml:space="preserve">problem in Mexico. </w:t>
      </w:r>
      <w:r w:rsidR="3326D9F9" w:rsidRPr="07E37A48">
        <w:rPr>
          <w:rFonts w:ascii="Times New Roman" w:eastAsia="Times New Roman" w:hAnsi="Times New Roman" w:cs="Times New Roman"/>
        </w:rPr>
        <w:t>G</w:t>
      </w:r>
      <w:r w:rsidR="7267D06D" w:rsidRPr="00D818DC">
        <w:rPr>
          <w:rFonts w:ascii="Times New Roman" w:eastAsia="Times New Roman" w:hAnsi="Times New Roman" w:cs="Times New Roman"/>
        </w:rPr>
        <w:t xml:space="preserve">overnment </w:t>
      </w:r>
      <w:r w:rsidR="19531749" w:rsidRPr="00D818DC">
        <w:rPr>
          <w:rFonts w:ascii="Times New Roman" w:eastAsia="Times New Roman" w:hAnsi="Times New Roman" w:cs="Times New Roman"/>
        </w:rPr>
        <w:t>data</w:t>
      </w:r>
      <w:r w:rsidR="6BC60E38" w:rsidRPr="00D818DC">
        <w:rPr>
          <w:rFonts w:ascii="Times New Roman" w:eastAsia="Times New Roman" w:hAnsi="Times New Roman" w:cs="Times New Roman"/>
        </w:rPr>
        <w:t xml:space="preserve"> (January</w:t>
      </w:r>
      <w:r w:rsidR="412B8265" w:rsidRPr="00D818DC">
        <w:rPr>
          <w:rFonts w:ascii="Times New Roman" w:hAnsi="Times New Roman" w:cs="Times New Roman"/>
          <w:color w:val="000000" w:themeColor="text1"/>
        </w:rPr>
        <w:t>—</w:t>
      </w:r>
      <w:r w:rsidR="0B379FAD" w:rsidRPr="00081E3D">
        <w:rPr>
          <w:rFonts w:ascii="Times New Roman" w:eastAsia="Times New Roman" w:hAnsi="Times New Roman" w:cs="Times New Roman"/>
        </w:rPr>
        <w:t>November</w:t>
      </w:r>
      <w:r w:rsidR="6BC60E38" w:rsidRPr="00D818DC">
        <w:rPr>
          <w:rFonts w:ascii="Times New Roman" w:eastAsia="Times New Roman" w:hAnsi="Times New Roman" w:cs="Times New Roman"/>
        </w:rPr>
        <w:t>)</w:t>
      </w:r>
      <w:r w:rsidR="00692540">
        <w:rPr>
          <w:rFonts w:ascii="Times New Roman" w:eastAsia="Times New Roman" w:hAnsi="Times New Roman" w:cs="Times New Roman"/>
        </w:rPr>
        <w:t xml:space="preserve"> shows that perpetrators killed</w:t>
      </w:r>
      <w:r w:rsidR="19531749" w:rsidRPr="00D818DC">
        <w:rPr>
          <w:rFonts w:ascii="Times New Roman" w:eastAsia="Times New Roman" w:hAnsi="Times New Roman" w:cs="Times New Roman"/>
        </w:rPr>
        <w:t xml:space="preserve"> </w:t>
      </w:r>
      <w:r w:rsidR="3D4A2270" w:rsidRPr="00D818DC">
        <w:rPr>
          <w:rFonts w:ascii="Times New Roman" w:eastAsia="Times New Roman" w:hAnsi="Times New Roman" w:cs="Times New Roman"/>
        </w:rPr>
        <w:t xml:space="preserve">an average of </w:t>
      </w:r>
      <w:r w:rsidR="600F7D01" w:rsidRPr="00D818DC">
        <w:rPr>
          <w:rFonts w:ascii="Times New Roman" w:eastAsia="Times New Roman" w:hAnsi="Times New Roman" w:cs="Times New Roman"/>
        </w:rPr>
        <w:t>15</w:t>
      </w:r>
      <w:r w:rsidR="3D4A2270" w:rsidRPr="00D818DC">
        <w:rPr>
          <w:rFonts w:ascii="Times New Roman" w:eastAsia="Times New Roman" w:hAnsi="Times New Roman" w:cs="Times New Roman"/>
        </w:rPr>
        <w:t xml:space="preserve"> women</w:t>
      </w:r>
      <w:r w:rsidR="00692540">
        <w:rPr>
          <w:rFonts w:ascii="Times New Roman" w:eastAsia="Times New Roman" w:hAnsi="Times New Roman" w:cs="Times New Roman"/>
        </w:rPr>
        <w:t xml:space="preserve"> </w:t>
      </w:r>
      <w:r w:rsidR="3D4A2270" w:rsidRPr="00D818DC">
        <w:rPr>
          <w:rFonts w:ascii="Times New Roman" w:eastAsia="Times New Roman" w:hAnsi="Times New Roman" w:cs="Times New Roman"/>
        </w:rPr>
        <w:t xml:space="preserve">per day </w:t>
      </w:r>
      <w:r w:rsidR="53C008B9" w:rsidRPr="00D818DC">
        <w:rPr>
          <w:rFonts w:ascii="Times New Roman" w:eastAsia="Times New Roman" w:hAnsi="Times New Roman" w:cs="Times New Roman"/>
        </w:rPr>
        <w:t xml:space="preserve">in Mexico </w:t>
      </w:r>
      <w:r w:rsidR="3D4A2270" w:rsidRPr="00D818DC">
        <w:rPr>
          <w:rFonts w:ascii="Times New Roman" w:eastAsia="Times New Roman" w:hAnsi="Times New Roman" w:cs="Times New Roman"/>
        </w:rPr>
        <w:t>in 2025</w:t>
      </w:r>
      <w:r w:rsidR="105CF823" w:rsidRPr="00D818DC">
        <w:rPr>
          <w:rFonts w:ascii="Times New Roman" w:eastAsia="Times New Roman" w:hAnsi="Times New Roman" w:cs="Times New Roman"/>
        </w:rPr>
        <w:t xml:space="preserve">, </w:t>
      </w:r>
      <w:r w:rsidR="00692540">
        <w:rPr>
          <w:rFonts w:ascii="Times New Roman" w:eastAsia="Times New Roman" w:hAnsi="Times New Roman" w:cs="Times New Roman"/>
        </w:rPr>
        <w:t>resulting in more than</w:t>
      </w:r>
      <w:r w:rsidR="105CF823" w:rsidRPr="00D818DC">
        <w:rPr>
          <w:rFonts w:ascii="Times New Roman" w:eastAsia="Times New Roman" w:hAnsi="Times New Roman" w:cs="Times New Roman"/>
        </w:rPr>
        <w:t xml:space="preserve"> 5,000 deaths per year</w:t>
      </w:r>
      <w:r w:rsidR="54A89F05" w:rsidRPr="00D818DC">
        <w:rPr>
          <w:rFonts w:ascii="Times New Roman" w:eastAsia="Times New Roman" w:hAnsi="Times New Roman" w:cs="Times New Roman"/>
        </w:rPr>
        <w:t>.</w:t>
      </w:r>
      <w:r w:rsidRPr="00D818DC">
        <w:rPr>
          <w:rStyle w:val="FootnoteReference"/>
          <w:rFonts w:ascii="Times New Roman" w:eastAsia="Times New Roman" w:hAnsi="Times New Roman" w:cs="Times New Roman"/>
        </w:rPr>
        <w:footnoteReference w:id="2"/>
      </w:r>
      <w:r w:rsidR="2DC574A5" w:rsidRPr="00D818DC">
        <w:rPr>
          <w:rFonts w:ascii="Times New Roman" w:eastAsia="Times New Roman" w:hAnsi="Times New Roman" w:cs="Times New Roman"/>
        </w:rPr>
        <w:t xml:space="preserve"> </w:t>
      </w:r>
      <w:r w:rsidR="4895E72D" w:rsidRPr="00D818DC">
        <w:rPr>
          <w:rFonts w:ascii="Times New Roman" w:eastAsia="Times New Roman" w:hAnsi="Times New Roman" w:cs="Times New Roman"/>
        </w:rPr>
        <w:t>T</w:t>
      </w:r>
      <w:r w:rsidR="23F97DDA" w:rsidRPr="00D818DC">
        <w:rPr>
          <w:rFonts w:ascii="Times New Roman" w:eastAsia="Times New Roman" w:hAnsi="Times New Roman" w:cs="Times New Roman"/>
        </w:rPr>
        <w:t xml:space="preserve">he </w:t>
      </w:r>
      <w:r w:rsidR="69F33B13" w:rsidRPr="00D818DC">
        <w:rPr>
          <w:rFonts w:ascii="Times New Roman" w:eastAsia="Times New Roman" w:hAnsi="Times New Roman" w:cs="Times New Roman"/>
        </w:rPr>
        <w:t xml:space="preserve">Red Nacional de </w:t>
      </w:r>
      <w:proofErr w:type="spellStart"/>
      <w:r w:rsidR="69F33B13" w:rsidRPr="00D818DC">
        <w:rPr>
          <w:rFonts w:ascii="Times New Roman" w:eastAsia="Times New Roman" w:hAnsi="Times New Roman" w:cs="Times New Roman"/>
        </w:rPr>
        <w:t>Refugios</w:t>
      </w:r>
      <w:proofErr w:type="spellEnd"/>
      <w:r w:rsidR="69F33B13" w:rsidRPr="00D818DC">
        <w:rPr>
          <w:rFonts w:ascii="Times New Roman" w:eastAsia="Times New Roman" w:hAnsi="Times New Roman" w:cs="Times New Roman"/>
        </w:rPr>
        <w:t xml:space="preserve"> (RNR) </w:t>
      </w:r>
      <w:r w:rsidR="23F97DDA" w:rsidRPr="00D818DC">
        <w:rPr>
          <w:rFonts w:ascii="Times New Roman" w:eastAsia="Times New Roman" w:hAnsi="Times New Roman" w:cs="Times New Roman"/>
        </w:rPr>
        <w:t xml:space="preserve">reported that violence against women </w:t>
      </w:r>
      <w:r w:rsidR="00192858" w:rsidRPr="00D818DC">
        <w:rPr>
          <w:rFonts w:ascii="Times New Roman" w:eastAsia="Times New Roman" w:hAnsi="Times New Roman" w:cs="Times New Roman"/>
        </w:rPr>
        <w:t>increased</w:t>
      </w:r>
      <w:r w:rsidR="00D818DC">
        <w:rPr>
          <w:rFonts w:ascii="Times New Roman" w:eastAsia="Times New Roman" w:hAnsi="Times New Roman" w:cs="Times New Roman"/>
        </w:rPr>
        <w:t xml:space="preserve"> </w:t>
      </w:r>
      <w:r w:rsidR="00692540">
        <w:rPr>
          <w:rFonts w:ascii="Times New Roman" w:eastAsia="Times New Roman" w:hAnsi="Times New Roman" w:cs="Times New Roman"/>
        </w:rPr>
        <w:t xml:space="preserve">502% </w:t>
      </w:r>
      <w:r w:rsidR="00D818DC">
        <w:rPr>
          <w:rFonts w:ascii="Times New Roman" w:eastAsia="Times New Roman" w:hAnsi="Times New Roman" w:cs="Times New Roman"/>
        </w:rPr>
        <w:t>in the first six months of 2025</w:t>
      </w:r>
      <w:r w:rsidR="4D657CF9">
        <w:rPr>
          <w:rFonts w:ascii="Times New Roman" w:eastAsia="Times New Roman" w:hAnsi="Times New Roman" w:cs="Times New Roman"/>
        </w:rPr>
        <w:t>.</w:t>
      </w:r>
      <w:r w:rsidR="00BA5880" w:rsidRPr="00D818DC">
        <w:rPr>
          <w:rStyle w:val="FootnoteReference"/>
          <w:rFonts w:ascii="Times New Roman" w:eastAsia="Times New Roman" w:hAnsi="Times New Roman" w:cs="Times New Roman"/>
        </w:rPr>
        <w:footnoteReference w:id="3"/>
      </w:r>
      <w:r w:rsidR="6DA63E8C" w:rsidRPr="00D818DC">
        <w:rPr>
          <w:rFonts w:ascii="Times New Roman" w:eastAsia="Times New Roman" w:hAnsi="Times New Roman" w:cs="Times New Roman"/>
        </w:rPr>
        <w:t xml:space="preserve"> </w:t>
      </w:r>
      <w:r w:rsidR="04DC3ED0" w:rsidRPr="00D818DC">
        <w:rPr>
          <w:rFonts w:ascii="Times New Roman" w:eastAsia="Times New Roman" w:hAnsi="Times New Roman" w:cs="Times New Roman"/>
        </w:rPr>
        <w:t>RNR</w:t>
      </w:r>
      <w:r w:rsidR="00BA5880" w:rsidRPr="00D818DC">
        <w:rPr>
          <w:rFonts w:ascii="Times New Roman" w:eastAsia="Times New Roman" w:hAnsi="Times New Roman" w:cs="Times New Roman"/>
        </w:rPr>
        <w:t xml:space="preserve"> </w:t>
      </w:r>
      <w:r w:rsidR="00D55242" w:rsidRPr="00D818DC">
        <w:rPr>
          <w:rFonts w:ascii="Times New Roman" w:eastAsia="Times New Roman" w:hAnsi="Times New Roman" w:cs="Times New Roman"/>
        </w:rPr>
        <w:t>condem</w:t>
      </w:r>
      <w:r w:rsidR="00692540">
        <w:rPr>
          <w:rFonts w:ascii="Times New Roman" w:eastAsia="Times New Roman" w:hAnsi="Times New Roman" w:cs="Times New Roman"/>
        </w:rPr>
        <w:t>ned</w:t>
      </w:r>
      <w:r w:rsidR="23F97DDA" w:rsidRPr="00D818DC">
        <w:rPr>
          <w:rFonts w:ascii="Times New Roman" w:eastAsia="Times New Roman" w:hAnsi="Times New Roman" w:cs="Times New Roman"/>
        </w:rPr>
        <w:t xml:space="preserve"> the </w:t>
      </w:r>
      <w:r w:rsidR="4EA3275B" w:rsidRPr="00D818DC">
        <w:rPr>
          <w:rFonts w:ascii="Times New Roman" w:eastAsia="Times New Roman" w:hAnsi="Times New Roman" w:cs="Times New Roman"/>
        </w:rPr>
        <w:t>G</w:t>
      </w:r>
      <w:r w:rsidR="23F97DDA" w:rsidRPr="00D818DC">
        <w:rPr>
          <w:rFonts w:ascii="Times New Roman" w:eastAsia="Times New Roman" w:hAnsi="Times New Roman" w:cs="Times New Roman"/>
        </w:rPr>
        <w:t xml:space="preserve">overnment's </w:t>
      </w:r>
      <w:r w:rsidR="00692540">
        <w:rPr>
          <w:rFonts w:ascii="Times New Roman" w:eastAsia="Times New Roman" w:hAnsi="Times New Roman" w:cs="Times New Roman"/>
        </w:rPr>
        <w:t xml:space="preserve">failure to take </w:t>
      </w:r>
      <w:r w:rsidR="23F97DDA" w:rsidRPr="00D818DC">
        <w:rPr>
          <w:rFonts w:ascii="Times New Roman" w:eastAsia="Times New Roman" w:hAnsi="Times New Roman" w:cs="Times New Roman"/>
        </w:rPr>
        <w:t>effective action</w:t>
      </w:r>
      <w:r w:rsidR="00AC6906" w:rsidRPr="00D818DC">
        <w:rPr>
          <w:rFonts w:ascii="Times New Roman" w:eastAsia="Times New Roman" w:hAnsi="Times New Roman" w:cs="Times New Roman"/>
        </w:rPr>
        <w:t xml:space="preserve"> </w:t>
      </w:r>
      <w:r w:rsidR="00692540">
        <w:rPr>
          <w:rFonts w:ascii="Times New Roman" w:eastAsia="Times New Roman" w:hAnsi="Times New Roman" w:cs="Times New Roman"/>
        </w:rPr>
        <w:t xml:space="preserve">to reduce </w:t>
      </w:r>
      <w:r w:rsidR="00CB077C" w:rsidRPr="00D818DC">
        <w:rPr>
          <w:rFonts w:ascii="Times New Roman" w:eastAsia="Times New Roman" w:hAnsi="Times New Roman" w:cs="Times New Roman"/>
        </w:rPr>
        <w:t xml:space="preserve">family violence, sexual violence, </w:t>
      </w:r>
      <w:r w:rsidR="00A4246D" w:rsidRPr="00D818DC">
        <w:rPr>
          <w:rFonts w:ascii="Times New Roman" w:eastAsia="Times New Roman" w:hAnsi="Times New Roman" w:cs="Times New Roman"/>
        </w:rPr>
        <w:t xml:space="preserve">and </w:t>
      </w:r>
      <w:r w:rsidR="00CB077C" w:rsidRPr="00D818DC">
        <w:rPr>
          <w:rFonts w:ascii="Times New Roman" w:eastAsia="Times New Roman" w:hAnsi="Times New Roman" w:cs="Times New Roman"/>
        </w:rPr>
        <w:t>attempted femicide</w:t>
      </w:r>
      <w:r w:rsidR="00F54F1B" w:rsidRPr="00D818DC">
        <w:rPr>
          <w:rFonts w:ascii="Times New Roman" w:eastAsia="Times New Roman" w:hAnsi="Times New Roman" w:cs="Times New Roman"/>
        </w:rPr>
        <w:t xml:space="preserve">, </w:t>
      </w:r>
      <w:r w:rsidR="00692540">
        <w:rPr>
          <w:rFonts w:ascii="Times New Roman" w:eastAsia="Times New Roman" w:hAnsi="Times New Roman" w:cs="Times New Roman"/>
        </w:rPr>
        <w:t xml:space="preserve">stating that </w:t>
      </w:r>
      <w:r w:rsidR="00F54F1B" w:rsidRPr="00D818DC">
        <w:rPr>
          <w:rFonts w:ascii="Times New Roman" w:eastAsia="Times New Roman" w:hAnsi="Times New Roman" w:cs="Times New Roman"/>
        </w:rPr>
        <w:t>“</w:t>
      </w:r>
      <w:r w:rsidR="00692540">
        <w:rPr>
          <w:rFonts w:ascii="Times New Roman" w:eastAsia="Times New Roman" w:hAnsi="Times New Roman" w:cs="Times New Roman"/>
        </w:rPr>
        <w:t>r</w:t>
      </w:r>
      <w:r w:rsidR="00F54F1B" w:rsidRPr="00D818DC">
        <w:rPr>
          <w:rFonts w:ascii="Times New Roman" w:eastAsia="Times New Roman" w:hAnsi="Times New Roman" w:cs="Times New Roman"/>
        </w:rPr>
        <w:t>eal progress is minimal and institutional</w:t>
      </w:r>
      <w:r w:rsidR="004B333A" w:rsidRPr="00D818DC">
        <w:rPr>
          <w:rFonts w:ascii="Times New Roman" w:eastAsia="Times New Roman" w:hAnsi="Times New Roman" w:cs="Times New Roman"/>
        </w:rPr>
        <w:t xml:space="preserve"> responses remain fragmented, late and profoundly inadequate</w:t>
      </w:r>
      <w:r w:rsidR="23F97DDA" w:rsidRPr="00D818DC">
        <w:rPr>
          <w:rFonts w:ascii="Times New Roman" w:eastAsia="Times New Roman" w:hAnsi="Times New Roman" w:cs="Times New Roman"/>
        </w:rPr>
        <w:t>.</w:t>
      </w:r>
      <w:r w:rsidR="004B333A" w:rsidRPr="00D818DC">
        <w:rPr>
          <w:rFonts w:ascii="Times New Roman" w:eastAsia="Times New Roman" w:hAnsi="Times New Roman" w:cs="Times New Roman"/>
        </w:rPr>
        <w:t>”</w:t>
      </w:r>
      <w:r w:rsidR="035A517D" w:rsidRPr="00D818DC">
        <w:rPr>
          <w:rFonts w:ascii="Times New Roman" w:eastAsia="Times New Roman" w:hAnsi="Times New Roman" w:cs="Times New Roman"/>
        </w:rPr>
        <w:t xml:space="preserve"> </w:t>
      </w:r>
      <w:r w:rsidR="00692540">
        <w:rPr>
          <w:rFonts w:ascii="Times New Roman" w:eastAsia="Times New Roman" w:hAnsi="Times New Roman" w:cs="Times New Roman"/>
        </w:rPr>
        <w:t xml:space="preserve">Available </w:t>
      </w:r>
      <w:r w:rsidR="00D818DC">
        <w:rPr>
          <w:rFonts w:ascii="Times New Roman" w:eastAsia="Times New Roman" w:hAnsi="Times New Roman" w:cs="Times New Roman"/>
        </w:rPr>
        <w:t>2025</w:t>
      </w:r>
      <w:r w:rsidR="0052578B" w:rsidRPr="00D818DC">
        <w:rPr>
          <w:rFonts w:ascii="Times New Roman" w:eastAsia="Times New Roman" w:hAnsi="Times New Roman" w:cs="Times New Roman"/>
        </w:rPr>
        <w:t xml:space="preserve"> </w:t>
      </w:r>
      <w:r w:rsidR="00C3307E" w:rsidRPr="00D818DC">
        <w:rPr>
          <w:rFonts w:ascii="Times New Roman" w:eastAsia="Times New Roman" w:hAnsi="Times New Roman" w:cs="Times New Roman"/>
        </w:rPr>
        <w:t>statistics</w:t>
      </w:r>
      <w:r w:rsidR="0052578B" w:rsidRPr="00D818DC">
        <w:rPr>
          <w:rFonts w:ascii="Times New Roman" w:eastAsia="Times New Roman" w:hAnsi="Times New Roman" w:cs="Times New Roman"/>
        </w:rPr>
        <w:t xml:space="preserve"> </w:t>
      </w:r>
      <w:r w:rsidR="00692540">
        <w:rPr>
          <w:rFonts w:ascii="Times New Roman" w:eastAsia="Times New Roman" w:hAnsi="Times New Roman" w:cs="Times New Roman"/>
        </w:rPr>
        <w:t>are expected to rise</w:t>
      </w:r>
      <w:r w:rsidR="1BBE9D83" w:rsidRPr="00D818DC">
        <w:rPr>
          <w:rFonts w:ascii="Times New Roman" w:eastAsia="Times New Roman" w:hAnsi="Times New Roman" w:cs="Times New Roman"/>
        </w:rPr>
        <w:t xml:space="preserve"> </w:t>
      </w:r>
      <w:r w:rsidR="00692540">
        <w:rPr>
          <w:rFonts w:ascii="Times New Roman" w:eastAsia="Times New Roman" w:hAnsi="Times New Roman" w:cs="Times New Roman"/>
        </w:rPr>
        <w:t xml:space="preserve">further </w:t>
      </w:r>
      <w:r w:rsidR="35B14F71" w:rsidRPr="00D818DC">
        <w:rPr>
          <w:rFonts w:ascii="Times New Roman" w:eastAsia="Times New Roman" w:hAnsi="Times New Roman" w:cs="Times New Roman"/>
        </w:rPr>
        <w:t xml:space="preserve">before the end of the </w:t>
      </w:r>
      <w:r w:rsidR="39F9F382" w:rsidRPr="00D818DC">
        <w:rPr>
          <w:rFonts w:ascii="Times New Roman" w:eastAsia="Times New Roman" w:hAnsi="Times New Roman" w:cs="Times New Roman"/>
        </w:rPr>
        <w:t>2025</w:t>
      </w:r>
      <w:r w:rsidR="5FC03E91" w:rsidRPr="00D818DC">
        <w:rPr>
          <w:rFonts w:ascii="Times New Roman" w:eastAsia="Times New Roman" w:hAnsi="Times New Roman" w:cs="Times New Roman"/>
          <w:b/>
          <w:bCs/>
        </w:rPr>
        <w:t>,</w:t>
      </w:r>
      <w:r w:rsidR="035A517D" w:rsidRPr="00D818DC">
        <w:rPr>
          <w:rFonts w:ascii="Times New Roman" w:eastAsia="Times New Roman" w:hAnsi="Times New Roman" w:cs="Times New Roman"/>
        </w:rPr>
        <w:t xml:space="preserve"> as</w:t>
      </w:r>
      <w:r w:rsidR="00D818DC" w:rsidRPr="00D818DC">
        <w:rPr>
          <w:rFonts w:ascii="Times New Roman" w:eastAsia="Times New Roman" w:hAnsi="Times New Roman" w:cs="Times New Roman"/>
        </w:rPr>
        <w:t xml:space="preserve"> reports indicate that violence against women </w:t>
      </w:r>
      <w:r w:rsidR="00692540">
        <w:rPr>
          <w:rFonts w:ascii="Times New Roman" w:eastAsia="Times New Roman" w:hAnsi="Times New Roman" w:cs="Times New Roman"/>
        </w:rPr>
        <w:t>increases</w:t>
      </w:r>
      <w:r w:rsidR="00D818DC" w:rsidRPr="00D818DC">
        <w:rPr>
          <w:rFonts w:ascii="Times New Roman" w:eastAsia="Times New Roman" w:hAnsi="Times New Roman" w:cs="Times New Roman"/>
        </w:rPr>
        <w:t xml:space="preserve"> during the holiday season</w:t>
      </w:r>
      <w:r w:rsidR="1B42A8EF" w:rsidRPr="00D818DC">
        <w:rPr>
          <w:rFonts w:ascii="Times New Roman" w:eastAsia="Times New Roman" w:hAnsi="Times New Roman" w:cs="Times New Roman"/>
        </w:rPr>
        <w:t>.</w:t>
      </w:r>
      <w:r w:rsidRPr="00D818DC">
        <w:rPr>
          <w:rStyle w:val="FootnoteReference"/>
          <w:rFonts w:ascii="Times New Roman" w:eastAsia="Times New Roman" w:hAnsi="Times New Roman" w:cs="Times New Roman"/>
        </w:rPr>
        <w:footnoteReference w:id="4"/>
      </w:r>
    </w:p>
    <w:p w14:paraId="6F54525A" w14:textId="5D3017DA" w:rsidR="44DA59EB" w:rsidRPr="00D818DC" w:rsidRDefault="00692540" w:rsidP="00BE3247">
      <w:pPr>
        <w:pStyle w:val="ListParagraph"/>
        <w:numPr>
          <w:ilvl w:val="0"/>
          <w:numId w:val="3"/>
        </w:numPr>
        <w:spacing w:line="276" w:lineRule="auto"/>
        <w:jc w:val="both"/>
        <w:rPr>
          <w:rFonts w:ascii="Times New Roman" w:hAnsi="Times New Roman" w:cs="Times New Roman"/>
        </w:rPr>
      </w:pPr>
      <w:r>
        <w:rPr>
          <w:rFonts w:ascii="Times New Roman" w:eastAsia="Times New Roman" w:hAnsi="Times New Roman" w:cs="Times New Roman"/>
        </w:rPr>
        <w:t>Many</w:t>
      </w:r>
      <w:r w:rsidR="44055A9E" w:rsidRPr="00D818DC">
        <w:rPr>
          <w:rFonts w:ascii="Times New Roman" w:eastAsia="Times New Roman" w:hAnsi="Times New Roman" w:cs="Times New Roman"/>
        </w:rPr>
        <w:t xml:space="preserve"> women </w:t>
      </w:r>
      <w:r>
        <w:rPr>
          <w:rFonts w:ascii="Times New Roman" w:eastAsia="Times New Roman" w:hAnsi="Times New Roman" w:cs="Times New Roman"/>
        </w:rPr>
        <w:t xml:space="preserve">also </w:t>
      </w:r>
      <w:r w:rsidR="00AC4341" w:rsidRPr="00D818DC">
        <w:rPr>
          <w:rFonts w:ascii="Times New Roman" w:eastAsia="Times New Roman" w:hAnsi="Times New Roman" w:cs="Times New Roman"/>
        </w:rPr>
        <w:t>experience violence</w:t>
      </w:r>
      <w:r w:rsidR="44055A9E" w:rsidRPr="00D818DC">
        <w:rPr>
          <w:rFonts w:ascii="Times New Roman" w:eastAsia="Times New Roman" w:hAnsi="Times New Roman" w:cs="Times New Roman"/>
        </w:rPr>
        <w:t xml:space="preserve"> in </w:t>
      </w:r>
      <w:r w:rsidR="00AC4341" w:rsidRPr="00D818DC">
        <w:rPr>
          <w:rFonts w:ascii="Times New Roman" w:eastAsia="Times New Roman" w:hAnsi="Times New Roman" w:cs="Times New Roman"/>
        </w:rPr>
        <w:t>the private sphere</w:t>
      </w:r>
      <w:r w:rsidR="57A51F0A" w:rsidRPr="00D818DC">
        <w:rPr>
          <w:rFonts w:ascii="Times New Roman" w:eastAsia="Times New Roman" w:hAnsi="Times New Roman" w:cs="Times New Roman"/>
        </w:rPr>
        <w:t>.</w:t>
      </w:r>
      <w:r w:rsidR="2B661F0A" w:rsidRPr="00D818DC">
        <w:rPr>
          <w:rFonts w:ascii="Times New Roman" w:eastAsia="Times New Roman" w:hAnsi="Times New Roman" w:cs="Times New Roman"/>
        </w:rPr>
        <w:t xml:space="preserve"> </w:t>
      </w:r>
      <w:r>
        <w:rPr>
          <w:rFonts w:ascii="Times New Roman" w:eastAsia="Times New Roman" w:hAnsi="Times New Roman" w:cs="Times New Roman"/>
        </w:rPr>
        <w:t xml:space="preserve">In 2024, </w:t>
      </w:r>
      <w:r w:rsidR="00934175">
        <w:rPr>
          <w:rFonts w:ascii="Times New Roman" w:eastAsia="Times New Roman" w:hAnsi="Times New Roman" w:cs="Times New Roman"/>
        </w:rPr>
        <w:t>the Government</w:t>
      </w:r>
      <w:r>
        <w:rPr>
          <w:rFonts w:ascii="Times New Roman" w:eastAsia="Times New Roman" w:hAnsi="Times New Roman" w:cs="Times New Roman"/>
        </w:rPr>
        <w:t xml:space="preserve"> recorded the </w:t>
      </w:r>
      <w:r w:rsidR="02FB92CF" w:rsidRPr="00D818DC">
        <w:rPr>
          <w:rFonts w:ascii="Times New Roman" w:eastAsia="Times New Roman" w:hAnsi="Times New Roman" w:cs="Times New Roman"/>
        </w:rPr>
        <w:t>highest number of crimes of family violence in the nation’s history, reporting a total of 278,276. Since 2019, emergency calls related to incidents of domestic violence and incidents of sexual harassment</w:t>
      </w:r>
      <w:r w:rsidR="003C0DE0" w:rsidRPr="00D818DC">
        <w:rPr>
          <w:rFonts w:ascii="Times New Roman" w:eastAsia="Times New Roman" w:hAnsi="Times New Roman" w:cs="Times New Roman"/>
        </w:rPr>
        <w:t xml:space="preserve"> and </w:t>
      </w:r>
      <w:r w:rsidR="02FB92CF" w:rsidRPr="00D818DC">
        <w:rPr>
          <w:rFonts w:ascii="Times New Roman" w:eastAsia="Times New Roman" w:hAnsi="Times New Roman" w:cs="Times New Roman"/>
        </w:rPr>
        <w:t>assault nationwide have remained stead</w:t>
      </w:r>
      <w:r>
        <w:rPr>
          <w:rFonts w:ascii="Times New Roman" w:eastAsia="Times New Roman" w:hAnsi="Times New Roman" w:cs="Times New Roman"/>
        </w:rPr>
        <w:t>ily high</w:t>
      </w:r>
      <w:r w:rsidR="02FB92CF" w:rsidRPr="00D818DC">
        <w:rPr>
          <w:rFonts w:ascii="Times New Roman" w:eastAsia="Times New Roman" w:hAnsi="Times New Roman" w:cs="Times New Roman"/>
        </w:rPr>
        <w:t xml:space="preserve"> with no noticeable decrease. </w:t>
      </w:r>
      <w:r w:rsidR="003C0DE0" w:rsidRPr="00D818DC">
        <w:rPr>
          <w:rFonts w:ascii="Times New Roman" w:eastAsia="Times New Roman" w:hAnsi="Times New Roman" w:cs="Times New Roman"/>
        </w:rPr>
        <w:t xml:space="preserve">During </w:t>
      </w:r>
      <w:r>
        <w:rPr>
          <w:rFonts w:ascii="Times New Roman" w:eastAsia="Times New Roman" w:hAnsi="Times New Roman" w:cs="Times New Roman"/>
        </w:rPr>
        <w:t>the same period</w:t>
      </w:r>
      <w:r w:rsidR="02FB92CF" w:rsidRPr="00D818DC">
        <w:rPr>
          <w:rFonts w:ascii="Times New Roman" w:eastAsia="Times New Roman" w:hAnsi="Times New Roman" w:cs="Times New Roman"/>
        </w:rPr>
        <w:t xml:space="preserve">, emergency calls </w:t>
      </w:r>
      <w:r>
        <w:rPr>
          <w:rFonts w:ascii="Times New Roman" w:eastAsia="Times New Roman" w:hAnsi="Times New Roman" w:cs="Times New Roman"/>
        </w:rPr>
        <w:t xml:space="preserve">reporting </w:t>
      </w:r>
      <w:r w:rsidR="02FB92CF" w:rsidRPr="00D818DC">
        <w:rPr>
          <w:rFonts w:ascii="Times New Roman" w:eastAsia="Times New Roman" w:hAnsi="Times New Roman" w:cs="Times New Roman"/>
        </w:rPr>
        <w:t>sexual abuse nationwide have steadily increased</w:t>
      </w:r>
      <w:r w:rsidR="67EB31C9" w:rsidRPr="00D818DC">
        <w:rPr>
          <w:rFonts w:ascii="Times New Roman" w:eastAsia="Times New Roman" w:hAnsi="Times New Roman" w:cs="Times New Roman"/>
        </w:rPr>
        <w:t>.</w:t>
      </w:r>
      <w:r w:rsidR="44DA59EB" w:rsidRPr="00D818DC">
        <w:rPr>
          <w:rStyle w:val="FootnoteReference"/>
          <w:rFonts w:ascii="Times New Roman" w:eastAsia="Times New Roman" w:hAnsi="Times New Roman" w:cs="Times New Roman"/>
        </w:rPr>
        <w:footnoteReference w:id="5"/>
      </w:r>
    </w:p>
    <w:p w14:paraId="1F8FFB3C" w14:textId="78D31756" w:rsidR="44DA59EB" w:rsidRPr="00D818DC" w:rsidRDefault="00ED765A" w:rsidP="5D0106B0">
      <w:pPr>
        <w:spacing w:line="276" w:lineRule="auto"/>
        <w:jc w:val="both"/>
        <w:rPr>
          <w:rFonts w:ascii="Times New Roman" w:eastAsia="Times New Roman" w:hAnsi="Times New Roman" w:cs="Times New Roman"/>
          <w:b/>
          <w:bCs/>
          <w:i/>
          <w:iCs/>
        </w:rPr>
      </w:pPr>
      <w:r w:rsidRPr="00D818DC">
        <w:rPr>
          <w:rFonts w:ascii="Times New Roman" w:eastAsia="Times New Roman" w:hAnsi="Times New Roman" w:cs="Times New Roman"/>
          <w:b/>
          <w:bCs/>
          <w:i/>
          <w:iCs/>
        </w:rPr>
        <w:t xml:space="preserve">Violence </w:t>
      </w:r>
      <w:r w:rsidR="00EA4BDB" w:rsidRPr="00D818DC">
        <w:rPr>
          <w:rFonts w:ascii="Times New Roman" w:eastAsia="Times New Roman" w:hAnsi="Times New Roman" w:cs="Times New Roman"/>
          <w:b/>
          <w:bCs/>
          <w:i/>
          <w:iCs/>
        </w:rPr>
        <w:t>a</w:t>
      </w:r>
      <w:r w:rsidRPr="00D818DC">
        <w:rPr>
          <w:rFonts w:ascii="Times New Roman" w:eastAsia="Times New Roman" w:hAnsi="Times New Roman" w:cs="Times New Roman"/>
          <w:b/>
          <w:bCs/>
          <w:i/>
          <w:iCs/>
        </w:rPr>
        <w:t xml:space="preserve">gainst </w:t>
      </w:r>
      <w:r w:rsidR="003F7E65" w:rsidRPr="00D818DC">
        <w:rPr>
          <w:rFonts w:ascii="Times New Roman" w:eastAsia="Times New Roman" w:hAnsi="Times New Roman" w:cs="Times New Roman"/>
          <w:b/>
          <w:bCs/>
          <w:i/>
          <w:iCs/>
        </w:rPr>
        <w:t>t</w:t>
      </w:r>
      <w:r w:rsidR="00DA048B" w:rsidRPr="00D818DC">
        <w:rPr>
          <w:rFonts w:ascii="Times New Roman" w:eastAsia="Times New Roman" w:hAnsi="Times New Roman" w:cs="Times New Roman"/>
          <w:b/>
          <w:bCs/>
          <w:i/>
          <w:iCs/>
        </w:rPr>
        <w:t>rans</w:t>
      </w:r>
      <w:r w:rsidRPr="00D818DC">
        <w:rPr>
          <w:rFonts w:ascii="Times New Roman" w:eastAsia="Times New Roman" w:hAnsi="Times New Roman" w:cs="Times New Roman"/>
          <w:b/>
          <w:bCs/>
          <w:i/>
          <w:iCs/>
        </w:rPr>
        <w:t xml:space="preserve"> </w:t>
      </w:r>
      <w:r w:rsidR="003F7E65" w:rsidRPr="00D818DC">
        <w:rPr>
          <w:rFonts w:ascii="Times New Roman" w:eastAsia="Times New Roman" w:hAnsi="Times New Roman" w:cs="Times New Roman"/>
          <w:b/>
          <w:bCs/>
          <w:i/>
          <w:iCs/>
        </w:rPr>
        <w:t>w</w:t>
      </w:r>
      <w:r w:rsidRPr="00D818DC">
        <w:rPr>
          <w:rFonts w:ascii="Times New Roman" w:eastAsia="Times New Roman" w:hAnsi="Times New Roman" w:cs="Times New Roman"/>
          <w:b/>
          <w:bCs/>
          <w:i/>
          <w:iCs/>
        </w:rPr>
        <w:t>omen </w:t>
      </w:r>
    </w:p>
    <w:p w14:paraId="7ECD5556" w14:textId="43CEAD3F" w:rsidR="00B27AF2" w:rsidRPr="00D818DC" w:rsidRDefault="00245D73" w:rsidP="3974C90F">
      <w:pPr>
        <w:numPr>
          <w:ilvl w:val="0"/>
          <w:numId w:val="3"/>
        </w:numPr>
        <w:spacing w:line="276" w:lineRule="auto"/>
        <w:jc w:val="both"/>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Non-State</w:t>
      </w:r>
      <w:r w:rsidR="00297A1F">
        <w:rPr>
          <w:rFonts w:ascii="Times New Roman" w:eastAsia="Times New Roman" w:hAnsi="Times New Roman" w:cs="Times New Roman"/>
          <w:b/>
          <w:bCs/>
          <w:color w:val="000000" w:themeColor="text1"/>
        </w:rPr>
        <w:t xml:space="preserve"> actors, criminal organizations, and State actors subject </w:t>
      </w:r>
      <w:r w:rsidR="00BE2A62" w:rsidRPr="00D818DC">
        <w:rPr>
          <w:rFonts w:ascii="Times New Roman" w:eastAsia="Times New Roman" w:hAnsi="Times New Roman" w:cs="Times New Roman"/>
          <w:b/>
          <w:bCs/>
          <w:color w:val="000000" w:themeColor="text1"/>
        </w:rPr>
        <w:t>LGBTIQ+ individuals</w:t>
      </w:r>
      <w:r w:rsidR="1BBFF570" w:rsidRPr="00D818DC">
        <w:rPr>
          <w:rFonts w:ascii="Times New Roman" w:eastAsia="Times New Roman" w:hAnsi="Times New Roman" w:cs="Times New Roman"/>
          <w:b/>
          <w:bCs/>
          <w:color w:val="000000" w:themeColor="text1"/>
        </w:rPr>
        <w:t xml:space="preserve"> </w:t>
      </w:r>
      <w:r w:rsidR="00BE2A62" w:rsidRPr="00D818DC">
        <w:rPr>
          <w:rFonts w:ascii="Times New Roman" w:eastAsia="Times New Roman" w:hAnsi="Times New Roman" w:cs="Times New Roman"/>
          <w:b/>
          <w:bCs/>
          <w:color w:val="000000" w:themeColor="text1"/>
        </w:rPr>
        <w:t xml:space="preserve">to </w:t>
      </w:r>
      <w:r w:rsidR="10C92F0E" w:rsidRPr="00D818DC">
        <w:rPr>
          <w:rFonts w:ascii="Times New Roman" w:eastAsia="Times New Roman" w:hAnsi="Times New Roman" w:cs="Times New Roman"/>
          <w:b/>
          <w:bCs/>
          <w:color w:val="000000" w:themeColor="text1"/>
        </w:rPr>
        <w:t>targeted violence</w:t>
      </w:r>
      <w:r w:rsidR="00297A1F">
        <w:rPr>
          <w:rFonts w:ascii="Times New Roman" w:eastAsia="Times New Roman" w:hAnsi="Times New Roman" w:cs="Times New Roman"/>
          <w:b/>
          <w:bCs/>
          <w:color w:val="000000" w:themeColor="text1"/>
        </w:rPr>
        <w:t>, frequently denying them</w:t>
      </w:r>
      <w:r w:rsidR="00BE2A62" w:rsidRPr="00D818DC">
        <w:rPr>
          <w:rFonts w:ascii="Times New Roman" w:eastAsia="Times New Roman" w:hAnsi="Times New Roman" w:cs="Times New Roman"/>
          <w:b/>
          <w:bCs/>
          <w:color w:val="000000" w:themeColor="text1"/>
        </w:rPr>
        <w:t xml:space="preserve"> access to justice</w:t>
      </w:r>
      <w:r w:rsidR="00FF0FD0">
        <w:rPr>
          <w:rFonts w:ascii="Times New Roman" w:eastAsia="Times New Roman" w:hAnsi="Times New Roman" w:cs="Times New Roman"/>
          <w:b/>
          <w:bCs/>
          <w:color w:val="000000" w:themeColor="text1"/>
        </w:rPr>
        <w:t>,</w:t>
      </w:r>
      <w:r w:rsidR="00BE2A62" w:rsidRPr="00D818DC">
        <w:rPr>
          <w:rFonts w:ascii="Times New Roman" w:eastAsia="Times New Roman" w:hAnsi="Times New Roman" w:cs="Times New Roman"/>
          <w:b/>
          <w:bCs/>
          <w:color w:val="000000" w:themeColor="text1"/>
        </w:rPr>
        <w:t xml:space="preserve"> </w:t>
      </w:r>
      <w:r w:rsidR="00297A1F">
        <w:rPr>
          <w:rFonts w:ascii="Times New Roman" w:eastAsia="Times New Roman" w:hAnsi="Times New Roman" w:cs="Times New Roman"/>
          <w:b/>
          <w:bCs/>
          <w:color w:val="000000" w:themeColor="text1"/>
        </w:rPr>
        <w:t>and</w:t>
      </w:r>
      <w:r w:rsidR="5D064218" w:rsidRPr="00D818DC">
        <w:rPr>
          <w:rFonts w:ascii="Times New Roman" w:eastAsia="Times New Roman" w:hAnsi="Times New Roman" w:cs="Times New Roman"/>
          <w:b/>
          <w:bCs/>
          <w:color w:val="000000" w:themeColor="text1"/>
        </w:rPr>
        <w:t xml:space="preserve"> equal protection of the law</w:t>
      </w:r>
      <w:r w:rsidR="00BE2A62" w:rsidRPr="00D818DC">
        <w:rPr>
          <w:rFonts w:ascii="Times New Roman" w:eastAsia="Times New Roman" w:hAnsi="Times New Roman" w:cs="Times New Roman"/>
          <w:b/>
          <w:bCs/>
          <w:color w:val="000000" w:themeColor="text1"/>
        </w:rPr>
        <w:t>.</w:t>
      </w:r>
      <w:r w:rsidR="00BE2A62" w:rsidRPr="00D818DC">
        <w:rPr>
          <w:rFonts w:ascii="Times New Roman" w:eastAsia="Times New Roman" w:hAnsi="Times New Roman" w:cs="Times New Roman"/>
          <w:color w:val="000000" w:themeColor="text1"/>
        </w:rPr>
        <w:t xml:space="preserve"> </w:t>
      </w:r>
      <w:r w:rsidR="23BDB17A" w:rsidRPr="00D818DC">
        <w:rPr>
          <w:rFonts w:ascii="Times New Roman" w:eastAsia="Times New Roman" w:hAnsi="Times New Roman" w:cs="Times New Roman"/>
          <w:color w:val="000000" w:themeColor="text1"/>
        </w:rPr>
        <w:t>In its Concluding Observations, the Committee indicated concern over the large number of violent incidents motivated by the victim’s sexual orientation or gender identity</w:t>
      </w:r>
      <w:r w:rsidR="037391B6" w:rsidRPr="00D818DC">
        <w:rPr>
          <w:rFonts w:ascii="Times New Roman" w:eastAsia="Times New Roman" w:hAnsi="Times New Roman" w:cs="Times New Roman"/>
          <w:color w:val="000000" w:themeColor="text1"/>
        </w:rPr>
        <w:t>.</w:t>
      </w:r>
      <w:r w:rsidR="000E7979" w:rsidRPr="00D818DC">
        <w:rPr>
          <w:rStyle w:val="FootnoteReference"/>
          <w:rFonts w:ascii="Times New Roman" w:eastAsia="Times New Roman" w:hAnsi="Times New Roman" w:cs="Times New Roman"/>
          <w:color w:val="000000" w:themeColor="text1"/>
        </w:rPr>
        <w:footnoteReference w:id="6"/>
      </w:r>
      <w:r w:rsidR="5908471C" w:rsidRPr="00D818DC">
        <w:rPr>
          <w:rFonts w:ascii="Times New Roman" w:eastAsia="Times New Roman" w:hAnsi="Times New Roman" w:cs="Times New Roman"/>
          <w:color w:val="000000" w:themeColor="text1"/>
        </w:rPr>
        <w:t xml:space="preserve"> </w:t>
      </w:r>
      <w:r w:rsidR="00297A1F">
        <w:rPr>
          <w:rFonts w:ascii="Times New Roman" w:eastAsia="Times New Roman" w:hAnsi="Times New Roman" w:cs="Times New Roman"/>
          <w:color w:val="000000" w:themeColor="text1"/>
        </w:rPr>
        <w:t>I</w:t>
      </w:r>
      <w:r w:rsidR="23BDB17A" w:rsidRPr="00D818DC">
        <w:rPr>
          <w:rFonts w:ascii="Times New Roman" w:eastAsia="Times New Roman" w:hAnsi="Times New Roman" w:cs="Times New Roman"/>
          <w:color w:val="000000" w:themeColor="text1"/>
        </w:rPr>
        <w:t>nvestigative journalists in Mexico</w:t>
      </w:r>
      <w:r w:rsidR="00297A1F">
        <w:rPr>
          <w:rFonts w:ascii="Times New Roman" w:eastAsia="Times New Roman" w:hAnsi="Times New Roman" w:cs="Times New Roman"/>
          <w:color w:val="000000" w:themeColor="text1"/>
        </w:rPr>
        <w:t xml:space="preserve"> report</w:t>
      </w:r>
      <w:r w:rsidR="23BDB17A" w:rsidRPr="00D818DC">
        <w:rPr>
          <w:rFonts w:ascii="Times New Roman" w:eastAsia="Times New Roman" w:hAnsi="Times New Roman" w:cs="Times New Roman"/>
          <w:color w:val="000000" w:themeColor="text1"/>
        </w:rPr>
        <w:t xml:space="preserve"> that the country ranks second in the world for transphobic crimes of hate, despite its perceived acceptance of people with diverse SOGIESC</w:t>
      </w:r>
      <w:r w:rsidR="74403D4F" w:rsidRPr="00D818DC">
        <w:rPr>
          <w:rFonts w:ascii="Times New Roman" w:eastAsia="Times New Roman" w:hAnsi="Times New Roman" w:cs="Times New Roman"/>
          <w:color w:val="000000" w:themeColor="text1"/>
        </w:rPr>
        <w:t>.</w:t>
      </w:r>
      <w:r w:rsidR="007D41B9" w:rsidRPr="00D818DC">
        <w:rPr>
          <w:rStyle w:val="FootnoteReference"/>
          <w:rFonts w:ascii="Times New Roman" w:eastAsia="Times New Roman" w:hAnsi="Times New Roman" w:cs="Times New Roman"/>
          <w:color w:val="000000" w:themeColor="text1"/>
        </w:rPr>
        <w:footnoteReference w:id="7"/>
      </w:r>
      <w:r w:rsidR="005F488A" w:rsidRPr="00D818DC">
        <w:rPr>
          <w:rFonts w:ascii="Times New Roman" w:eastAsia="Times New Roman" w:hAnsi="Times New Roman" w:cs="Times New Roman"/>
          <w:color w:val="000000" w:themeColor="text1"/>
        </w:rPr>
        <w:t xml:space="preserve"> </w:t>
      </w:r>
      <w:r w:rsidR="5485C800" w:rsidRPr="00D818DC">
        <w:rPr>
          <w:rFonts w:ascii="Times New Roman" w:eastAsia="Times New Roman" w:hAnsi="Times New Roman" w:cs="Times New Roman"/>
          <w:color w:val="000000" w:themeColor="text1"/>
        </w:rPr>
        <w:t xml:space="preserve">One </w:t>
      </w:r>
      <w:r w:rsidR="4B3FA409" w:rsidRPr="00D818DC">
        <w:rPr>
          <w:rFonts w:ascii="Times New Roman" w:eastAsia="Times New Roman" w:hAnsi="Times New Roman" w:cs="Times New Roman"/>
          <w:color w:val="000000" w:themeColor="text1"/>
        </w:rPr>
        <w:t xml:space="preserve">journalist </w:t>
      </w:r>
      <w:r w:rsidR="00297A1F">
        <w:rPr>
          <w:rFonts w:ascii="Times New Roman" w:eastAsia="Times New Roman" w:hAnsi="Times New Roman" w:cs="Times New Roman"/>
          <w:color w:val="000000" w:themeColor="text1"/>
        </w:rPr>
        <w:t>stated</w:t>
      </w:r>
      <w:r w:rsidR="4B3FA409" w:rsidRPr="00D818DC">
        <w:rPr>
          <w:rFonts w:ascii="Times New Roman" w:eastAsia="Times New Roman" w:hAnsi="Times New Roman" w:cs="Times New Roman"/>
          <w:color w:val="000000" w:themeColor="text1"/>
        </w:rPr>
        <w:t>, “</w:t>
      </w:r>
      <w:proofErr w:type="spellStart"/>
      <w:r w:rsidR="6972CD4D" w:rsidRPr="00D818DC">
        <w:rPr>
          <w:rFonts w:ascii="Times New Roman" w:eastAsia="Times New Roman" w:hAnsi="Times New Roman" w:cs="Times New Roman"/>
        </w:rPr>
        <w:t>Transfeminicide</w:t>
      </w:r>
      <w:proofErr w:type="spellEnd"/>
      <w:r w:rsidR="6972CD4D" w:rsidRPr="00D818DC">
        <w:rPr>
          <w:rFonts w:ascii="Times New Roman" w:eastAsia="Times New Roman" w:hAnsi="Times New Roman" w:cs="Times New Roman"/>
        </w:rPr>
        <w:t xml:space="preserve"> is a hate crime. And hate crimes in Mexico unfortunately receive little coverage, or are ignored, or go unseen</w:t>
      </w:r>
      <w:r w:rsidR="00E9187F">
        <w:rPr>
          <w:rFonts w:ascii="Times New Roman" w:eastAsia="Times New Roman" w:hAnsi="Times New Roman" w:cs="Times New Roman"/>
        </w:rPr>
        <w:t>,</w:t>
      </w:r>
      <w:r w:rsidR="3878BF3E" w:rsidRPr="00D818DC">
        <w:rPr>
          <w:rFonts w:ascii="Times New Roman" w:eastAsia="Times New Roman" w:hAnsi="Times New Roman" w:cs="Times New Roman"/>
        </w:rPr>
        <w:t xml:space="preserve">” </w:t>
      </w:r>
      <w:r w:rsidR="00297A1F">
        <w:rPr>
          <w:rFonts w:ascii="Times New Roman" w:eastAsia="Times New Roman" w:hAnsi="Times New Roman" w:cs="Times New Roman"/>
          <w:color w:val="000000" w:themeColor="text1"/>
        </w:rPr>
        <w:t>noting</w:t>
      </w:r>
      <w:r w:rsidR="28175931" w:rsidRPr="00081E3D">
        <w:rPr>
          <w:rFonts w:ascii="Times New Roman" w:eastAsia="Times New Roman" w:hAnsi="Times New Roman" w:cs="Times New Roman"/>
          <w:color w:val="000000" w:themeColor="text1"/>
        </w:rPr>
        <w:t xml:space="preserve"> that </w:t>
      </w:r>
      <w:r w:rsidR="00297A1F">
        <w:rPr>
          <w:rFonts w:ascii="Times New Roman" w:eastAsia="Times New Roman" w:hAnsi="Times New Roman" w:cs="Times New Roman"/>
          <w:color w:val="000000" w:themeColor="text1"/>
        </w:rPr>
        <w:t xml:space="preserve">only five of Mexico’s </w:t>
      </w:r>
      <w:r w:rsidR="00C57F90">
        <w:rPr>
          <w:rFonts w:ascii="Times New Roman" w:eastAsia="Times New Roman" w:hAnsi="Times New Roman" w:cs="Times New Roman"/>
          <w:color w:val="000000" w:themeColor="text1"/>
        </w:rPr>
        <w:t>32</w:t>
      </w:r>
      <w:r w:rsidR="00297A1F">
        <w:rPr>
          <w:rFonts w:ascii="Times New Roman" w:eastAsia="Times New Roman" w:hAnsi="Times New Roman" w:cs="Times New Roman"/>
          <w:color w:val="000000" w:themeColor="text1"/>
        </w:rPr>
        <w:t xml:space="preserve"> </w:t>
      </w:r>
      <w:r w:rsidR="00FF72B1">
        <w:rPr>
          <w:rFonts w:ascii="Times New Roman" w:eastAsia="Times New Roman" w:hAnsi="Times New Roman" w:cs="Times New Roman"/>
          <w:color w:val="000000" w:themeColor="text1"/>
        </w:rPr>
        <w:t>s</w:t>
      </w:r>
      <w:r w:rsidR="00297A1F" w:rsidDel="00E24499">
        <w:rPr>
          <w:rFonts w:ascii="Times New Roman" w:eastAsia="Times New Roman" w:hAnsi="Times New Roman" w:cs="Times New Roman"/>
          <w:color w:val="000000" w:themeColor="text1"/>
        </w:rPr>
        <w:t xml:space="preserve">tates </w:t>
      </w:r>
      <w:r w:rsidR="00297A1F">
        <w:rPr>
          <w:rFonts w:ascii="Times New Roman" w:eastAsia="Times New Roman" w:hAnsi="Times New Roman" w:cs="Times New Roman"/>
          <w:color w:val="000000" w:themeColor="text1"/>
        </w:rPr>
        <w:t xml:space="preserve">classify </w:t>
      </w:r>
      <w:r w:rsidR="3878BF3E" w:rsidRPr="00D818DC">
        <w:rPr>
          <w:rFonts w:ascii="Times New Roman" w:eastAsia="Times New Roman" w:hAnsi="Times New Roman" w:cs="Times New Roman"/>
        </w:rPr>
        <w:t>transfemicide</w:t>
      </w:r>
      <w:r w:rsidR="00297A1F" w:rsidRPr="00297A1F">
        <w:rPr>
          <w:rFonts w:ascii="Times New Roman" w:eastAsia="Times New Roman" w:hAnsi="Times New Roman" w:cs="Times New Roman"/>
        </w:rPr>
        <w:t>—</w:t>
      </w:r>
      <w:r w:rsidR="3878BF3E" w:rsidRPr="00D818DC">
        <w:rPr>
          <w:rFonts w:ascii="Times New Roman" w:eastAsia="MS Mincho" w:hAnsi="Times New Roman" w:cs="Times New Roman"/>
        </w:rPr>
        <w:t>the intentional killing of trans women</w:t>
      </w:r>
      <w:r w:rsidR="00E24499" w:rsidRPr="00E24499">
        <w:rPr>
          <w:rFonts w:ascii="Times New Roman" w:eastAsia="MS Mincho" w:hAnsi="Times New Roman" w:cs="Times New Roman"/>
        </w:rPr>
        <w:t>—</w:t>
      </w:r>
      <w:r w:rsidR="00E24499">
        <w:rPr>
          <w:rFonts w:ascii="Times New Roman" w:eastAsia="MS Mincho" w:hAnsi="Times New Roman" w:cs="Times New Roman"/>
        </w:rPr>
        <w:t>as a specific crime</w:t>
      </w:r>
      <w:r w:rsidR="58FA259B" w:rsidRPr="00D818DC">
        <w:rPr>
          <w:rFonts w:ascii="Times New Roman" w:eastAsia="MS Mincho" w:hAnsi="Times New Roman" w:cs="Times New Roman"/>
        </w:rPr>
        <w:t>.</w:t>
      </w:r>
      <w:r w:rsidR="00BE2A62" w:rsidRPr="00D818DC">
        <w:rPr>
          <w:rStyle w:val="FootnoteReference"/>
          <w:rFonts w:ascii="Times New Roman" w:eastAsia="MS Mincho" w:hAnsi="Times New Roman" w:cs="Times New Roman"/>
        </w:rPr>
        <w:footnoteReference w:id="8"/>
      </w:r>
      <w:r w:rsidR="002734B6">
        <w:rPr>
          <w:rFonts w:ascii="Times New Roman" w:eastAsia="MS Mincho" w:hAnsi="Times New Roman" w:cs="Times New Roman"/>
        </w:rPr>
        <w:t xml:space="preserve"> </w:t>
      </w:r>
      <w:r w:rsidR="5AE56CA8" w:rsidRPr="00D818DC">
        <w:rPr>
          <w:rFonts w:ascii="Times New Roman" w:eastAsia="MS Mincho" w:hAnsi="Times New Roman" w:cs="Times New Roman"/>
          <w:b/>
          <w:bCs/>
        </w:rPr>
        <w:t xml:space="preserve">Trans women </w:t>
      </w:r>
      <w:r w:rsidR="00297A1F">
        <w:rPr>
          <w:rFonts w:ascii="Times New Roman" w:eastAsia="MS Mincho" w:hAnsi="Times New Roman" w:cs="Times New Roman"/>
          <w:b/>
          <w:bCs/>
        </w:rPr>
        <w:t>remain highly</w:t>
      </w:r>
      <w:r w:rsidR="5AE56CA8" w:rsidRPr="00D818DC">
        <w:rPr>
          <w:rFonts w:ascii="Times New Roman" w:eastAsia="MS Mincho" w:hAnsi="Times New Roman" w:cs="Times New Roman"/>
          <w:b/>
          <w:bCs/>
        </w:rPr>
        <w:t xml:space="preserve"> visible targets</w:t>
      </w:r>
      <w:r w:rsidR="00297A1F">
        <w:rPr>
          <w:rFonts w:ascii="Times New Roman" w:eastAsia="MS Mincho" w:hAnsi="Times New Roman" w:cs="Times New Roman"/>
          <w:b/>
          <w:bCs/>
        </w:rPr>
        <w:t xml:space="preserve"> and face an elevated </w:t>
      </w:r>
      <w:r w:rsidR="5AE56CA8" w:rsidRPr="00D818DC">
        <w:rPr>
          <w:rFonts w:ascii="Times New Roman" w:eastAsia="MS Mincho" w:hAnsi="Times New Roman" w:cs="Times New Roman"/>
          <w:b/>
          <w:bCs/>
        </w:rPr>
        <w:t>risk of violence. </w:t>
      </w:r>
      <w:r w:rsidR="5AE56CA8" w:rsidRPr="00D818DC">
        <w:rPr>
          <w:rFonts w:ascii="Times New Roman" w:eastAsia="MS Mincho" w:hAnsi="Times New Roman" w:cs="Times New Roman"/>
        </w:rPr>
        <w:t xml:space="preserve">Eleven </w:t>
      </w:r>
      <w:r w:rsidR="00AB2BAF" w:rsidRPr="00D818DC">
        <w:rPr>
          <w:rFonts w:ascii="Times New Roman" w:eastAsia="MS Mincho" w:hAnsi="Times New Roman" w:cs="Times New Roman"/>
        </w:rPr>
        <w:t>out</w:t>
      </w:r>
      <w:r w:rsidR="5AE56CA8" w:rsidRPr="00D818DC">
        <w:rPr>
          <w:rFonts w:ascii="Times New Roman" w:eastAsia="MS Mincho" w:hAnsi="Times New Roman" w:cs="Times New Roman"/>
        </w:rPr>
        <w:t xml:space="preserve"> of every </w:t>
      </w:r>
      <w:r w:rsidR="001C17F8" w:rsidRPr="00D818DC">
        <w:rPr>
          <w:rFonts w:ascii="Times New Roman" w:eastAsia="MS Mincho" w:hAnsi="Times New Roman" w:cs="Times New Roman"/>
        </w:rPr>
        <w:t>12 </w:t>
      </w:r>
      <w:r w:rsidR="5AE56CA8" w:rsidRPr="00D818DC">
        <w:rPr>
          <w:rFonts w:ascii="Times New Roman" w:eastAsia="MS Mincho" w:hAnsi="Times New Roman" w:cs="Times New Roman"/>
        </w:rPr>
        <w:t>trans women interviewed by Mixed Migration Center (MMC) reported that they experienced a situation of violence due to their</w:t>
      </w:r>
      <w:r w:rsidR="7BD46606" w:rsidRPr="00D818DC">
        <w:rPr>
          <w:rFonts w:ascii="Times New Roman" w:eastAsia="MS Mincho" w:hAnsi="Times New Roman" w:cs="Times New Roman"/>
        </w:rPr>
        <w:t xml:space="preserve"> gender expression</w:t>
      </w:r>
      <w:r w:rsidR="490BFE80" w:rsidRPr="00D818DC">
        <w:rPr>
          <w:rFonts w:ascii="Times New Roman" w:eastAsia="MS Mincho" w:hAnsi="Times New Roman" w:cs="Times New Roman"/>
        </w:rPr>
        <w:t>.</w:t>
      </w:r>
      <w:r w:rsidR="00B45FB2" w:rsidRPr="00D818DC">
        <w:rPr>
          <w:rStyle w:val="FootnoteReference"/>
          <w:rFonts w:ascii="Times New Roman" w:eastAsia="MS Mincho" w:hAnsi="Times New Roman" w:cs="Times New Roman"/>
        </w:rPr>
        <w:footnoteReference w:id="9"/>
      </w:r>
      <w:r w:rsidR="5AE56CA8" w:rsidRPr="00D818DC">
        <w:rPr>
          <w:rFonts w:ascii="Times New Roman" w:eastAsia="MS Mincho" w:hAnsi="Times New Roman" w:cs="Times New Roman"/>
        </w:rPr>
        <w:t xml:space="preserve"> </w:t>
      </w:r>
      <w:r w:rsidR="00297A1F">
        <w:rPr>
          <w:rFonts w:ascii="Times New Roman" w:eastAsia="MS Mincho" w:hAnsi="Times New Roman" w:cs="Times New Roman"/>
        </w:rPr>
        <w:t>MCM further documented</w:t>
      </w:r>
      <w:r w:rsidR="0089131A" w:rsidRPr="00D818DC">
        <w:rPr>
          <w:rFonts w:ascii="Times New Roman" w:eastAsia="MS Mincho" w:hAnsi="Times New Roman" w:cs="Times New Roman"/>
        </w:rPr>
        <w:t xml:space="preserve"> that</w:t>
      </w:r>
      <w:r w:rsidR="5AE56CA8" w:rsidRPr="00D818DC">
        <w:rPr>
          <w:rFonts w:ascii="Times New Roman" w:eastAsia="MS Mincho" w:hAnsi="Times New Roman" w:cs="Times New Roman"/>
        </w:rPr>
        <w:t xml:space="preserve"> </w:t>
      </w:r>
      <w:r w:rsidR="53C00464" w:rsidRPr="00D818DC">
        <w:rPr>
          <w:rFonts w:ascii="Times New Roman" w:eastAsia="MS Mincho" w:hAnsi="Times New Roman" w:cs="Times New Roman"/>
        </w:rPr>
        <w:t xml:space="preserve">trans </w:t>
      </w:r>
      <w:r w:rsidR="5AE56CA8" w:rsidRPr="00D818DC">
        <w:rPr>
          <w:rFonts w:ascii="Times New Roman" w:eastAsia="MS Mincho" w:hAnsi="Times New Roman" w:cs="Times New Roman"/>
        </w:rPr>
        <w:t xml:space="preserve">women </w:t>
      </w:r>
      <w:r w:rsidR="7FA104A2" w:rsidRPr="00D818DC">
        <w:rPr>
          <w:rFonts w:ascii="Times New Roman" w:eastAsia="MS Mincho" w:hAnsi="Times New Roman" w:cs="Times New Roman"/>
        </w:rPr>
        <w:t>migrating</w:t>
      </w:r>
      <w:r w:rsidR="5AE56CA8" w:rsidRPr="00D818DC">
        <w:rPr>
          <w:rFonts w:ascii="Times New Roman" w:eastAsia="MS Mincho" w:hAnsi="Times New Roman" w:cs="Times New Roman"/>
        </w:rPr>
        <w:t xml:space="preserve"> through Mexico experienced physical and verbal violence in every country they </w:t>
      </w:r>
      <w:r w:rsidR="00A103C4" w:rsidRPr="00D818DC">
        <w:rPr>
          <w:rFonts w:ascii="Times New Roman" w:eastAsia="MS Mincho" w:hAnsi="Times New Roman" w:cs="Times New Roman"/>
        </w:rPr>
        <w:t>traversed </w:t>
      </w:r>
      <w:r w:rsidR="5AE56CA8" w:rsidRPr="00D818DC">
        <w:rPr>
          <w:rFonts w:ascii="Times New Roman" w:eastAsia="MS Mincho" w:hAnsi="Times New Roman" w:cs="Times New Roman"/>
        </w:rPr>
        <w:t>on the way to their</w:t>
      </w:r>
      <w:r w:rsidR="00D84ED1">
        <w:rPr>
          <w:rFonts w:ascii="Times New Roman" w:eastAsia="MS Mincho" w:hAnsi="Times New Roman" w:cs="Times New Roman"/>
        </w:rPr>
        <w:t xml:space="preserve"> </w:t>
      </w:r>
      <w:proofErr w:type="gramStart"/>
      <w:r w:rsidR="5AE56CA8" w:rsidRPr="00D818DC">
        <w:rPr>
          <w:rFonts w:ascii="Times New Roman" w:eastAsia="MS Mincho" w:hAnsi="Times New Roman" w:cs="Times New Roman"/>
        </w:rPr>
        <w:t>final</w:t>
      </w:r>
      <w:r w:rsidR="00297A1F">
        <w:rPr>
          <w:rFonts w:ascii="Times New Roman" w:eastAsia="MS Mincho" w:hAnsi="Times New Roman" w:cs="Times New Roman"/>
        </w:rPr>
        <w:t xml:space="preserve"> </w:t>
      </w:r>
      <w:r w:rsidR="5AE56CA8" w:rsidRPr="00D818DC">
        <w:rPr>
          <w:rFonts w:ascii="Times New Roman" w:eastAsia="MS Mincho" w:hAnsi="Times New Roman" w:cs="Times New Roman"/>
        </w:rPr>
        <w:t>destination</w:t>
      </w:r>
      <w:proofErr w:type="gramEnd"/>
      <w:r w:rsidR="5AE56CA8" w:rsidRPr="00D818DC">
        <w:rPr>
          <w:rFonts w:ascii="Times New Roman" w:eastAsia="MS Mincho" w:hAnsi="Times New Roman" w:cs="Times New Roman"/>
        </w:rPr>
        <w:t>, along with attempts of transfemicide.</w:t>
      </w:r>
      <w:r w:rsidR="00D84ED1">
        <w:rPr>
          <w:rFonts w:ascii="Times New Roman" w:eastAsia="MS Mincho" w:hAnsi="Times New Roman" w:cs="Times New Roman"/>
        </w:rPr>
        <w:t xml:space="preserve"> </w:t>
      </w:r>
      <w:r w:rsidR="5AE56CA8" w:rsidRPr="00D818DC">
        <w:rPr>
          <w:rFonts w:ascii="Times New Roman" w:eastAsia="MS Mincho" w:hAnsi="Times New Roman" w:cs="Times New Roman"/>
        </w:rPr>
        <w:t>One trans woman </w:t>
      </w:r>
      <w:r w:rsidR="00480DB8" w:rsidRPr="00D818DC">
        <w:rPr>
          <w:rFonts w:ascii="Times New Roman" w:eastAsia="MS Mincho" w:hAnsi="Times New Roman" w:cs="Times New Roman"/>
        </w:rPr>
        <w:t>described</w:t>
      </w:r>
      <w:r w:rsidR="5AE56CA8" w:rsidRPr="00D818DC">
        <w:rPr>
          <w:rFonts w:ascii="Times New Roman" w:eastAsia="MS Mincho" w:hAnsi="Times New Roman" w:cs="Times New Roman"/>
        </w:rPr>
        <w:t> a</w:t>
      </w:r>
      <w:r w:rsidR="00FF665A" w:rsidRPr="00D818DC">
        <w:rPr>
          <w:rFonts w:ascii="Times New Roman" w:eastAsia="MS Mincho" w:hAnsi="Times New Roman" w:cs="Times New Roman"/>
        </w:rPr>
        <w:t>n attempted</w:t>
      </w:r>
      <w:r w:rsidR="5AE56CA8" w:rsidRPr="00D818DC">
        <w:rPr>
          <w:rFonts w:ascii="Times New Roman" w:eastAsia="MS Mincho" w:hAnsi="Times New Roman" w:cs="Times New Roman"/>
        </w:rPr>
        <w:t xml:space="preserve"> transfemicide</w:t>
      </w:r>
      <w:r w:rsidR="00FF665A" w:rsidRPr="00D818DC">
        <w:rPr>
          <w:rFonts w:ascii="Times New Roman" w:eastAsia="MS Mincho" w:hAnsi="Times New Roman" w:cs="Times New Roman"/>
        </w:rPr>
        <w:t xml:space="preserve"> </w:t>
      </w:r>
      <w:r w:rsidR="00D74141" w:rsidRPr="00D818DC">
        <w:rPr>
          <w:rFonts w:ascii="Times New Roman" w:eastAsia="MS Mincho" w:hAnsi="Times New Roman" w:cs="Times New Roman"/>
        </w:rPr>
        <w:t>in Nicaragua</w:t>
      </w:r>
      <w:r w:rsidR="5AE56CA8" w:rsidRPr="00D818DC">
        <w:rPr>
          <w:rFonts w:ascii="Times New Roman" w:eastAsia="MS Mincho" w:hAnsi="Times New Roman" w:cs="Times New Roman"/>
        </w:rPr>
        <w:t xml:space="preserve">: “they </w:t>
      </w:r>
      <w:r w:rsidR="001D51F9" w:rsidRPr="00D818DC">
        <w:rPr>
          <w:rFonts w:ascii="Times New Roman" w:eastAsia="MS Mincho" w:hAnsi="Times New Roman" w:cs="Times New Roman"/>
        </w:rPr>
        <w:t>hit</w:t>
      </w:r>
      <w:r w:rsidR="5AE56CA8" w:rsidRPr="00D818DC">
        <w:rPr>
          <w:rFonts w:ascii="Times New Roman" w:eastAsia="MS Mincho" w:hAnsi="Times New Roman" w:cs="Times New Roman"/>
        </w:rPr>
        <w:t xml:space="preserve"> me and </w:t>
      </w:r>
      <w:r w:rsidR="001D51F9" w:rsidRPr="00D818DC">
        <w:rPr>
          <w:rFonts w:ascii="Times New Roman" w:eastAsia="MS Mincho" w:hAnsi="Times New Roman" w:cs="Times New Roman"/>
        </w:rPr>
        <w:t>hit</w:t>
      </w:r>
      <w:r w:rsidR="5AE56CA8" w:rsidRPr="00D818DC">
        <w:rPr>
          <w:rFonts w:ascii="Times New Roman" w:eastAsia="MS Mincho" w:hAnsi="Times New Roman" w:cs="Times New Roman"/>
        </w:rPr>
        <w:t xml:space="preserve"> me</w:t>
      </w:r>
      <w:r w:rsidR="001D51F9" w:rsidRPr="00D818DC">
        <w:rPr>
          <w:rFonts w:ascii="Times New Roman" w:eastAsia="MS Mincho" w:hAnsi="Times New Roman" w:cs="Times New Roman"/>
        </w:rPr>
        <w:t>..</w:t>
      </w:r>
      <w:r w:rsidR="5AE56CA8" w:rsidRPr="00D818DC">
        <w:rPr>
          <w:rFonts w:ascii="Times New Roman" w:eastAsia="MS Mincho" w:hAnsi="Times New Roman" w:cs="Times New Roman"/>
        </w:rPr>
        <w:t xml:space="preserve">. </w:t>
      </w:r>
      <w:r w:rsidR="00FD3732" w:rsidRPr="00D818DC">
        <w:rPr>
          <w:rFonts w:ascii="Times New Roman" w:eastAsia="MS Mincho" w:hAnsi="Times New Roman" w:cs="Times New Roman"/>
          <w:i/>
          <w:iCs/>
        </w:rPr>
        <w:t xml:space="preserve">Y </w:t>
      </w:r>
      <w:proofErr w:type="spellStart"/>
      <w:r w:rsidR="00FD3732" w:rsidRPr="00D818DC">
        <w:rPr>
          <w:rFonts w:ascii="Times New Roman" w:eastAsia="MS Mincho" w:hAnsi="Times New Roman" w:cs="Times New Roman"/>
          <w:i/>
          <w:iCs/>
        </w:rPr>
        <w:t>el</w:t>
      </w:r>
      <w:proofErr w:type="spellEnd"/>
      <w:r w:rsidR="00FD3732" w:rsidRPr="00D818DC">
        <w:rPr>
          <w:rFonts w:ascii="Times New Roman" w:eastAsia="MS Mincho" w:hAnsi="Times New Roman" w:cs="Times New Roman"/>
          <w:i/>
          <w:iCs/>
        </w:rPr>
        <w:t xml:space="preserve"> </w:t>
      </w:r>
      <w:proofErr w:type="spellStart"/>
      <w:r w:rsidR="00FD3732" w:rsidRPr="00D818DC">
        <w:rPr>
          <w:rFonts w:ascii="Times New Roman" w:eastAsia="MS Mincho" w:hAnsi="Times New Roman" w:cs="Times New Roman"/>
          <w:i/>
          <w:iCs/>
        </w:rPr>
        <w:t>otro</w:t>
      </w:r>
      <w:proofErr w:type="spellEnd"/>
      <w:r w:rsidR="00FD3732" w:rsidRPr="00D818DC">
        <w:rPr>
          <w:rFonts w:ascii="Times New Roman" w:eastAsia="MS Mincho" w:hAnsi="Times New Roman" w:cs="Times New Roman"/>
          <w:i/>
          <w:iCs/>
        </w:rPr>
        <w:t xml:space="preserve"> le </w:t>
      </w:r>
      <w:proofErr w:type="spellStart"/>
      <w:r w:rsidR="00FD3732" w:rsidRPr="00D818DC">
        <w:rPr>
          <w:rFonts w:ascii="Times New Roman" w:eastAsia="MS Mincho" w:hAnsi="Times New Roman" w:cs="Times New Roman"/>
          <w:i/>
          <w:iCs/>
        </w:rPr>
        <w:t>decía</w:t>
      </w:r>
      <w:proofErr w:type="spellEnd"/>
      <w:r w:rsidR="00FD3732" w:rsidRPr="00D818DC">
        <w:rPr>
          <w:rFonts w:ascii="Times New Roman" w:eastAsia="MS Mincho" w:hAnsi="Times New Roman" w:cs="Times New Roman"/>
          <w:i/>
          <w:iCs/>
        </w:rPr>
        <w:t xml:space="preserve"> </w:t>
      </w:r>
      <w:r w:rsidR="000117C8" w:rsidRPr="00D818DC">
        <w:rPr>
          <w:rFonts w:ascii="Times New Roman" w:eastAsia="MS Mincho" w:hAnsi="Times New Roman" w:cs="Times New Roman"/>
          <w:i/>
          <w:iCs/>
        </w:rPr>
        <w:t>‘</w:t>
      </w:r>
      <w:proofErr w:type="spellStart"/>
      <w:r w:rsidR="00FD3732" w:rsidRPr="00D818DC">
        <w:rPr>
          <w:rFonts w:ascii="Times New Roman" w:eastAsia="MS Mincho" w:hAnsi="Times New Roman" w:cs="Times New Roman"/>
          <w:i/>
          <w:iCs/>
        </w:rPr>
        <w:t>matalo</w:t>
      </w:r>
      <w:proofErr w:type="spellEnd"/>
      <w:r w:rsidR="00FD3732" w:rsidRPr="00D818DC">
        <w:rPr>
          <w:rFonts w:ascii="Times New Roman" w:eastAsia="MS Mincho" w:hAnsi="Times New Roman" w:cs="Times New Roman"/>
          <w:i/>
          <w:iCs/>
        </w:rPr>
        <w:t xml:space="preserve">, </w:t>
      </w:r>
      <w:proofErr w:type="spellStart"/>
      <w:r w:rsidR="00FD3732" w:rsidRPr="00D818DC">
        <w:rPr>
          <w:rFonts w:ascii="Times New Roman" w:eastAsia="MS Mincho" w:hAnsi="Times New Roman" w:cs="Times New Roman"/>
          <w:i/>
          <w:iCs/>
        </w:rPr>
        <w:t>matalo</w:t>
      </w:r>
      <w:proofErr w:type="spellEnd"/>
      <w:r w:rsidR="00FD3732" w:rsidRPr="00D818DC">
        <w:rPr>
          <w:rFonts w:ascii="Times New Roman" w:eastAsia="MS Mincho" w:hAnsi="Times New Roman" w:cs="Times New Roman"/>
          <w:i/>
          <w:iCs/>
        </w:rPr>
        <w:t>.</w:t>
      </w:r>
      <w:r w:rsidR="000117C8" w:rsidRPr="00D818DC">
        <w:rPr>
          <w:rFonts w:ascii="Times New Roman" w:eastAsia="MS Mincho" w:hAnsi="Times New Roman" w:cs="Times New Roman"/>
          <w:i/>
          <w:iCs/>
        </w:rPr>
        <w:t>’</w:t>
      </w:r>
      <w:r w:rsidR="00FD3732" w:rsidRPr="00D818DC">
        <w:rPr>
          <w:rFonts w:ascii="Times New Roman" w:eastAsia="MS Mincho" w:hAnsi="Times New Roman" w:cs="Times New Roman"/>
        </w:rPr>
        <w:t xml:space="preserve"> (The </w:t>
      </w:r>
      <w:r w:rsidR="5AE56CA8" w:rsidRPr="00D818DC">
        <w:rPr>
          <w:rFonts w:ascii="Times New Roman" w:eastAsia="MS Mincho" w:hAnsi="Times New Roman" w:cs="Times New Roman"/>
        </w:rPr>
        <w:t>other guy was telling him</w:t>
      </w:r>
      <w:r w:rsidR="00D123F2" w:rsidRPr="00D818DC">
        <w:rPr>
          <w:rFonts w:ascii="Times New Roman" w:eastAsia="MS Mincho" w:hAnsi="Times New Roman" w:cs="Times New Roman"/>
        </w:rPr>
        <w:t xml:space="preserve"> [which indicates that </w:t>
      </w:r>
      <w:r w:rsidR="00414B2A" w:rsidRPr="00D818DC">
        <w:rPr>
          <w:rFonts w:ascii="Times New Roman" w:eastAsia="MS Mincho" w:hAnsi="Times New Roman" w:cs="Times New Roman"/>
        </w:rPr>
        <w:t>the assailants were misgendering this woman]</w:t>
      </w:r>
      <w:r w:rsidR="5AE56CA8" w:rsidRPr="00D818DC">
        <w:rPr>
          <w:rFonts w:ascii="Times New Roman" w:eastAsia="MS Mincho" w:hAnsi="Times New Roman" w:cs="Times New Roman"/>
        </w:rPr>
        <w:t>, ‘kill him, kill him</w:t>
      </w:r>
      <w:r w:rsidR="00A142A9" w:rsidRPr="00D818DC">
        <w:rPr>
          <w:rFonts w:ascii="Times New Roman" w:eastAsia="MS Mincho" w:hAnsi="Times New Roman" w:cs="Times New Roman"/>
        </w:rPr>
        <w:t>’) ...</w:t>
      </w:r>
      <w:r w:rsidR="5AE56CA8" w:rsidRPr="00D818DC">
        <w:rPr>
          <w:rFonts w:ascii="Times New Roman" w:eastAsia="MS Mincho" w:hAnsi="Times New Roman" w:cs="Times New Roman"/>
        </w:rPr>
        <w:t xml:space="preserve"> I was traumatized, and I did not want to be there</w:t>
      </w:r>
      <w:r w:rsidR="00D74141" w:rsidRPr="00D818DC">
        <w:rPr>
          <w:rFonts w:ascii="Times New Roman" w:eastAsia="MS Mincho" w:hAnsi="Times New Roman" w:cs="Times New Roman"/>
        </w:rPr>
        <w:t xml:space="preserve"> [in Nicaragua]</w:t>
      </w:r>
      <w:r w:rsidR="5AE56CA8" w:rsidRPr="00D818DC">
        <w:rPr>
          <w:rFonts w:ascii="Times New Roman" w:eastAsia="MS Mincho" w:hAnsi="Times New Roman" w:cs="Times New Roman"/>
        </w:rPr>
        <w:t xml:space="preserve">, because </w:t>
      </w:r>
      <w:r w:rsidR="00A679E2" w:rsidRPr="00D818DC">
        <w:rPr>
          <w:rFonts w:ascii="Times New Roman" w:eastAsia="MS Mincho" w:hAnsi="Times New Roman" w:cs="Times New Roman"/>
        </w:rPr>
        <w:t>three times in a row…it scared me</w:t>
      </w:r>
      <w:r w:rsidR="4B23CF56" w:rsidRPr="00D818DC">
        <w:rPr>
          <w:rFonts w:ascii="Times New Roman" w:eastAsia="MS Mincho" w:hAnsi="Times New Roman" w:cs="Times New Roman"/>
        </w:rPr>
        <w:t>.</w:t>
      </w:r>
      <w:r w:rsidR="5AE56CA8" w:rsidRPr="00D818DC">
        <w:rPr>
          <w:rFonts w:ascii="Times New Roman" w:eastAsia="MS Mincho" w:hAnsi="Times New Roman" w:cs="Times New Roman"/>
        </w:rPr>
        <w:t>”</w:t>
      </w:r>
      <w:r w:rsidR="00BA0B0C" w:rsidRPr="00D818DC">
        <w:rPr>
          <w:rStyle w:val="FootnoteReference"/>
          <w:rFonts w:ascii="Times New Roman" w:eastAsia="MS Mincho" w:hAnsi="Times New Roman" w:cs="Times New Roman"/>
        </w:rPr>
        <w:footnoteReference w:id="10"/>
      </w:r>
      <w:r w:rsidR="5AE56CA8" w:rsidRPr="00D818DC">
        <w:rPr>
          <w:rFonts w:ascii="Times New Roman" w:eastAsia="MS Mincho" w:hAnsi="Times New Roman" w:cs="Times New Roman"/>
        </w:rPr>
        <w:t> Another trans woman</w:t>
      </w:r>
      <w:r w:rsidR="00BA0B0C" w:rsidRPr="00D818DC">
        <w:rPr>
          <w:rFonts w:ascii="Times New Roman" w:eastAsia="MS Mincho" w:hAnsi="Times New Roman" w:cs="Times New Roman"/>
        </w:rPr>
        <w:t xml:space="preserve"> </w:t>
      </w:r>
      <w:r w:rsidR="00570422">
        <w:rPr>
          <w:rFonts w:ascii="Times New Roman" w:eastAsia="MS Mincho" w:hAnsi="Times New Roman" w:cs="Times New Roman"/>
        </w:rPr>
        <w:t>reported</w:t>
      </w:r>
      <w:r w:rsidR="5AE56CA8" w:rsidRPr="00D818DC">
        <w:rPr>
          <w:rFonts w:ascii="Times New Roman" w:eastAsia="MS Mincho" w:hAnsi="Times New Roman" w:cs="Times New Roman"/>
        </w:rPr>
        <w:t xml:space="preserve"> “</w:t>
      </w:r>
      <w:r w:rsidR="00570422">
        <w:rPr>
          <w:rFonts w:ascii="Times New Roman" w:eastAsia="MS Mincho" w:hAnsi="Times New Roman" w:cs="Times New Roman"/>
        </w:rPr>
        <w:t>s</w:t>
      </w:r>
      <w:r w:rsidR="5AE56CA8" w:rsidRPr="00D818DC">
        <w:rPr>
          <w:rFonts w:ascii="Times New Roman" w:eastAsia="MS Mincho" w:hAnsi="Times New Roman" w:cs="Times New Roman"/>
        </w:rPr>
        <w:t xml:space="preserve">ince returning </w:t>
      </w:r>
      <w:r w:rsidR="00BA0B0C" w:rsidRPr="00D818DC">
        <w:rPr>
          <w:rFonts w:ascii="Times New Roman" w:eastAsia="MS Mincho" w:hAnsi="Times New Roman" w:cs="Times New Roman"/>
        </w:rPr>
        <w:t>to</w:t>
      </w:r>
      <w:r w:rsidR="5AE56CA8" w:rsidRPr="00D818DC">
        <w:rPr>
          <w:rFonts w:ascii="Times New Roman" w:eastAsia="MS Mincho" w:hAnsi="Times New Roman" w:cs="Times New Roman"/>
        </w:rPr>
        <w:t xml:space="preserve"> Mexico</w:t>
      </w:r>
      <w:r w:rsidR="00D0760F" w:rsidRPr="00D818DC">
        <w:rPr>
          <w:rFonts w:ascii="Times New Roman" w:eastAsia="MS Mincho" w:hAnsi="Times New Roman" w:cs="Times New Roman"/>
        </w:rPr>
        <w:t xml:space="preserve"> [from the U.S.], they</w:t>
      </w:r>
      <w:r w:rsidR="00570422">
        <w:rPr>
          <w:rFonts w:ascii="Times New Roman" w:eastAsia="MS Mincho" w:hAnsi="Times New Roman" w:cs="Times New Roman"/>
        </w:rPr>
        <w:t xml:space="preserve"> </w:t>
      </w:r>
      <w:r w:rsidR="00D0760F" w:rsidRPr="00D818DC">
        <w:rPr>
          <w:rFonts w:ascii="Times New Roman" w:eastAsia="MS Mincho" w:hAnsi="Times New Roman" w:cs="Times New Roman"/>
        </w:rPr>
        <w:t>have tried to kill me twice</w:t>
      </w:r>
      <w:r w:rsidR="36E58014" w:rsidRPr="00D818DC">
        <w:rPr>
          <w:rFonts w:ascii="Times New Roman" w:eastAsia="MS Mincho" w:hAnsi="Times New Roman" w:cs="Times New Roman"/>
        </w:rPr>
        <w:t>.</w:t>
      </w:r>
      <w:r w:rsidR="5AE56CA8" w:rsidRPr="00D818DC">
        <w:rPr>
          <w:rFonts w:ascii="Times New Roman" w:eastAsia="MS Mincho" w:hAnsi="Times New Roman" w:cs="Times New Roman"/>
        </w:rPr>
        <w:t>”</w:t>
      </w:r>
      <w:r w:rsidR="00BA0B0C" w:rsidRPr="00D818DC">
        <w:rPr>
          <w:rStyle w:val="FootnoteReference"/>
          <w:rFonts w:ascii="Times New Roman" w:eastAsia="MS Mincho" w:hAnsi="Times New Roman" w:cs="Times New Roman"/>
        </w:rPr>
        <w:footnoteReference w:id="11"/>
      </w:r>
    </w:p>
    <w:p w14:paraId="577B1184" w14:textId="028B3107" w:rsidR="00615693" w:rsidRPr="00D818DC" w:rsidRDefault="00319627" w:rsidP="3974C90F">
      <w:pPr>
        <w:spacing w:line="276" w:lineRule="auto"/>
        <w:jc w:val="both"/>
        <w:rPr>
          <w:rFonts w:ascii="Times New Roman" w:eastAsia="Times New Roman" w:hAnsi="Times New Roman" w:cs="Times New Roman"/>
          <w:color w:val="000000" w:themeColor="text1"/>
          <w:vertAlign w:val="superscript"/>
        </w:rPr>
      </w:pPr>
      <w:r w:rsidRPr="00D818DC">
        <w:rPr>
          <w:rFonts w:ascii="Times New Roman" w:hAnsi="Times New Roman" w:cs="Times New Roman"/>
          <w:b/>
          <w:bCs/>
          <w:i/>
          <w:iCs/>
        </w:rPr>
        <w:t xml:space="preserve">Violence </w:t>
      </w:r>
      <w:r w:rsidR="63F2E815" w:rsidRPr="00D818DC">
        <w:rPr>
          <w:rFonts w:ascii="Times New Roman" w:hAnsi="Times New Roman" w:cs="Times New Roman"/>
          <w:b/>
          <w:bCs/>
          <w:i/>
          <w:iCs/>
        </w:rPr>
        <w:t>a</w:t>
      </w:r>
      <w:r w:rsidRPr="00D818DC">
        <w:rPr>
          <w:rFonts w:ascii="Times New Roman" w:hAnsi="Times New Roman" w:cs="Times New Roman"/>
          <w:b/>
          <w:bCs/>
          <w:i/>
          <w:iCs/>
        </w:rPr>
        <w:t>gainst</w:t>
      </w:r>
      <w:r w:rsidR="0018CDED" w:rsidRPr="00D818DC">
        <w:rPr>
          <w:rFonts w:ascii="Times New Roman" w:hAnsi="Times New Roman" w:cs="Times New Roman"/>
          <w:b/>
          <w:bCs/>
          <w:i/>
          <w:iCs/>
        </w:rPr>
        <w:t xml:space="preserve"> </w:t>
      </w:r>
      <w:r w:rsidR="3A0048C3" w:rsidRPr="00D818DC">
        <w:rPr>
          <w:rFonts w:ascii="Times New Roman" w:hAnsi="Times New Roman" w:cs="Times New Roman"/>
          <w:b/>
          <w:bCs/>
          <w:i/>
          <w:iCs/>
        </w:rPr>
        <w:t>m</w:t>
      </w:r>
      <w:r w:rsidRPr="00D818DC">
        <w:rPr>
          <w:rFonts w:ascii="Times New Roman" w:hAnsi="Times New Roman" w:cs="Times New Roman"/>
          <w:b/>
          <w:bCs/>
          <w:i/>
          <w:iCs/>
        </w:rPr>
        <w:t xml:space="preserve">igrant </w:t>
      </w:r>
      <w:r w:rsidR="19991D2A" w:rsidRPr="00D818DC">
        <w:rPr>
          <w:rFonts w:ascii="Times New Roman" w:hAnsi="Times New Roman" w:cs="Times New Roman"/>
          <w:b/>
          <w:bCs/>
          <w:i/>
          <w:iCs/>
        </w:rPr>
        <w:t>w</w:t>
      </w:r>
      <w:r w:rsidRPr="00D818DC">
        <w:rPr>
          <w:rFonts w:ascii="Times New Roman" w:hAnsi="Times New Roman" w:cs="Times New Roman"/>
          <w:b/>
          <w:bCs/>
          <w:i/>
          <w:iCs/>
        </w:rPr>
        <w:t xml:space="preserve">omen </w:t>
      </w:r>
      <w:r w:rsidR="1CCCD6A4" w:rsidRPr="00D818DC">
        <w:rPr>
          <w:rFonts w:ascii="Times New Roman" w:hAnsi="Times New Roman" w:cs="Times New Roman"/>
          <w:b/>
          <w:bCs/>
          <w:i/>
          <w:iCs/>
        </w:rPr>
        <w:t>(both cis</w:t>
      </w:r>
      <w:r w:rsidR="00DA048B" w:rsidRPr="00D818DC">
        <w:rPr>
          <w:rFonts w:ascii="Times New Roman" w:hAnsi="Times New Roman" w:cs="Times New Roman"/>
          <w:b/>
          <w:bCs/>
          <w:i/>
          <w:iCs/>
        </w:rPr>
        <w:t>-</w:t>
      </w:r>
      <w:r w:rsidR="1CCCD6A4" w:rsidRPr="00D818DC">
        <w:rPr>
          <w:rFonts w:ascii="Times New Roman" w:hAnsi="Times New Roman" w:cs="Times New Roman"/>
          <w:b/>
          <w:bCs/>
          <w:i/>
          <w:iCs/>
        </w:rPr>
        <w:t xml:space="preserve"> and</w:t>
      </w:r>
      <w:r w:rsidR="00DA048B" w:rsidRPr="00D818DC">
        <w:rPr>
          <w:rFonts w:ascii="Times New Roman" w:hAnsi="Times New Roman" w:cs="Times New Roman"/>
          <w:b/>
          <w:bCs/>
          <w:i/>
          <w:iCs/>
        </w:rPr>
        <w:t xml:space="preserve"> transgender</w:t>
      </w:r>
      <w:r w:rsidR="1CCCD6A4" w:rsidRPr="00D818DC">
        <w:rPr>
          <w:rFonts w:ascii="Times New Roman" w:hAnsi="Times New Roman" w:cs="Times New Roman"/>
          <w:b/>
          <w:bCs/>
          <w:i/>
          <w:iCs/>
        </w:rPr>
        <w:t>)</w:t>
      </w:r>
    </w:p>
    <w:p w14:paraId="0CE9D1B6" w14:textId="68A89885" w:rsidR="00615693" w:rsidRPr="00D818DC" w:rsidRDefault="3A3AC081" w:rsidP="3974C90F">
      <w:pPr>
        <w:pStyle w:val="ListParagraph"/>
        <w:numPr>
          <w:ilvl w:val="0"/>
          <w:numId w:val="3"/>
        </w:numPr>
        <w:spacing w:line="276" w:lineRule="auto"/>
        <w:jc w:val="both"/>
        <w:rPr>
          <w:rFonts w:ascii="Times New Roman" w:eastAsia="Times New Roman" w:hAnsi="Times New Roman" w:cs="Times New Roman"/>
          <w:color w:val="000000" w:themeColor="text1"/>
        </w:rPr>
      </w:pPr>
      <w:r w:rsidRPr="00D818DC">
        <w:rPr>
          <w:rFonts w:ascii="Times New Roman" w:eastAsia="Times New Roman" w:hAnsi="Times New Roman" w:cs="Times New Roman"/>
          <w:color w:val="000000" w:themeColor="text1"/>
        </w:rPr>
        <w:t xml:space="preserve">In its Concluding Observations, the Committee expressed concerns for the violence migrants experience in Mexico, and alarm at the </w:t>
      </w:r>
      <w:r w:rsidR="008977A9" w:rsidRPr="00D818DC">
        <w:rPr>
          <w:rFonts w:ascii="Times New Roman" w:eastAsia="Times New Roman" w:hAnsi="Times New Roman" w:cs="Times New Roman"/>
          <w:color w:val="000000" w:themeColor="text1"/>
        </w:rPr>
        <w:t>high number</w:t>
      </w:r>
      <w:r w:rsidR="00212482" w:rsidRPr="00D818DC">
        <w:rPr>
          <w:rFonts w:ascii="Times New Roman" w:eastAsia="Times New Roman" w:hAnsi="Times New Roman" w:cs="Times New Roman"/>
          <w:color w:val="000000" w:themeColor="text1"/>
        </w:rPr>
        <w:t xml:space="preserve"> of </w:t>
      </w:r>
      <w:r w:rsidRPr="00D818DC">
        <w:rPr>
          <w:rFonts w:ascii="Times New Roman" w:eastAsia="Times New Roman" w:hAnsi="Times New Roman" w:cs="Times New Roman"/>
          <w:color w:val="000000" w:themeColor="text1"/>
        </w:rPr>
        <w:t>report</w:t>
      </w:r>
      <w:r w:rsidR="00212482" w:rsidRPr="00D818DC">
        <w:rPr>
          <w:rFonts w:ascii="Times New Roman" w:eastAsia="Times New Roman" w:hAnsi="Times New Roman" w:cs="Times New Roman"/>
          <w:color w:val="000000" w:themeColor="text1"/>
        </w:rPr>
        <w:t>s</w:t>
      </w:r>
      <w:r w:rsidRPr="00D818DC">
        <w:rPr>
          <w:rFonts w:ascii="Times New Roman" w:eastAsia="Times New Roman" w:hAnsi="Times New Roman" w:cs="Times New Roman"/>
          <w:color w:val="000000" w:themeColor="text1"/>
        </w:rPr>
        <w:t xml:space="preserve"> of torture and cruel, inhuman, and degrading treatment of migrants</w:t>
      </w:r>
      <w:r w:rsidR="0A91E0BE" w:rsidRPr="00D818DC">
        <w:rPr>
          <w:rFonts w:ascii="Times New Roman" w:eastAsia="Times New Roman" w:hAnsi="Times New Roman" w:cs="Times New Roman"/>
          <w:color w:val="000000" w:themeColor="text1"/>
        </w:rPr>
        <w:t>.</w:t>
      </w:r>
      <w:r w:rsidR="44DA59EB" w:rsidRPr="00D818DC">
        <w:rPr>
          <w:rStyle w:val="FootnoteReference"/>
          <w:rFonts w:ascii="Times New Roman" w:eastAsia="Times New Roman" w:hAnsi="Times New Roman" w:cs="Times New Roman"/>
          <w:color w:val="000000" w:themeColor="text1"/>
        </w:rPr>
        <w:footnoteReference w:id="12"/>
      </w:r>
      <w:r w:rsidRPr="00D818DC">
        <w:rPr>
          <w:rFonts w:ascii="Times New Roman" w:eastAsia="Times New Roman" w:hAnsi="Times New Roman" w:cs="Times New Roman"/>
          <w:color w:val="000000" w:themeColor="text1"/>
        </w:rPr>
        <w:t xml:space="preserve"> </w:t>
      </w:r>
      <w:r w:rsidR="00570422">
        <w:rPr>
          <w:rFonts w:ascii="Times New Roman" w:eastAsia="Times New Roman" w:hAnsi="Times New Roman" w:cs="Times New Roman"/>
          <w:color w:val="000000" w:themeColor="text1"/>
        </w:rPr>
        <w:t>C</w:t>
      </w:r>
      <w:r w:rsidRPr="00D818DC">
        <w:rPr>
          <w:rFonts w:ascii="Times New Roman" w:eastAsia="Times New Roman" w:hAnsi="Times New Roman" w:cs="Times New Roman"/>
          <w:color w:val="000000" w:themeColor="text1"/>
        </w:rPr>
        <w:t xml:space="preserve">ivil society organizations </w:t>
      </w:r>
      <w:r w:rsidR="00CF3E9E" w:rsidRPr="00D818DC">
        <w:rPr>
          <w:rFonts w:ascii="Times New Roman" w:eastAsia="Times New Roman" w:hAnsi="Times New Roman" w:cs="Times New Roman"/>
          <w:color w:val="000000" w:themeColor="text1"/>
        </w:rPr>
        <w:t>(CSOs) reported</w:t>
      </w:r>
      <w:r w:rsidRPr="00D818DC">
        <w:rPr>
          <w:rFonts w:ascii="Times New Roman" w:eastAsia="Times New Roman" w:hAnsi="Times New Roman" w:cs="Times New Roman"/>
          <w:color w:val="000000" w:themeColor="text1"/>
        </w:rPr>
        <w:t xml:space="preserve"> a 31% increase in </w:t>
      </w:r>
      <w:r w:rsidR="00CF3E9E" w:rsidRPr="00D818DC">
        <w:rPr>
          <w:rFonts w:ascii="Times New Roman" w:eastAsia="Times New Roman" w:hAnsi="Times New Roman" w:cs="Times New Roman"/>
          <w:color w:val="000000" w:themeColor="text1"/>
        </w:rPr>
        <w:t xml:space="preserve">the number of </w:t>
      </w:r>
      <w:r w:rsidRPr="00D818DC">
        <w:rPr>
          <w:rFonts w:ascii="Times New Roman" w:eastAsia="Times New Roman" w:hAnsi="Times New Roman" w:cs="Times New Roman"/>
          <w:color w:val="000000" w:themeColor="text1"/>
        </w:rPr>
        <w:t xml:space="preserve">women </w:t>
      </w:r>
      <w:r w:rsidR="42FC7C81" w:rsidRPr="00D818DC">
        <w:rPr>
          <w:rFonts w:ascii="Times New Roman" w:eastAsia="Times New Roman" w:hAnsi="Times New Roman" w:cs="Times New Roman"/>
          <w:color w:val="000000" w:themeColor="text1"/>
        </w:rPr>
        <w:t>migrating</w:t>
      </w:r>
      <w:r w:rsidRPr="00D818DC">
        <w:rPr>
          <w:rFonts w:ascii="Times New Roman" w:eastAsia="Times New Roman" w:hAnsi="Times New Roman" w:cs="Times New Roman"/>
          <w:color w:val="000000" w:themeColor="text1"/>
        </w:rPr>
        <w:t xml:space="preserve"> through Mexico between 2019 and 2024. </w:t>
      </w:r>
      <w:r w:rsidR="001F3F6E" w:rsidRPr="00D818DC">
        <w:rPr>
          <w:rFonts w:ascii="Times New Roman" w:eastAsia="Times New Roman" w:hAnsi="Times New Roman" w:cs="Times New Roman"/>
          <w:color w:val="000000" w:themeColor="text1"/>
        </w:rPr>
        <w:t>According to reports by Mexican CSOs,</w:t>
      </w:r>
      <w:r w:rsidRPr="00D818DC">
        <w:rPr>
          <w:rFonts w:ascii="Times New Roman" w:eastAsia="Times New Roman" w:hAnsi="Times New Roman" w:cs="Times New Roman"/>
          <w:color w:val="000000" w:themeColor="text1"/>
        </w:rPr>
        <w:t xml:space="preserve"> men principally migrate for economic reasons, </w:t>
      </w:r>
      <w:r w:rsidR="001F3F6E" w:rsidRPr="00D818DC">
        <w:rPr>
          <w:rFonts w:ascii="Times New Roman" w:eastAsia="Times New Roman" w:hAnsi="Times New Roman" w:cs="Times New Roman"/>
          <w:color w:val="000000" w:themeColor="text1"/>
        </w:rPr>
        <w:t xml:space="preserve">but </w:t>
      </w:r>
      <w:r w:rsidRPr="00D818DC">
        <w:rPr>
          <w:rFonts w:ascii="Times New Roman" w:eastAsia="Times New Roman" w:hAnsi="Times New Roman" w:cs="Times New Roman"/>
          <w:color w:val="000000" w:themeColor="text1"/>
        </w:rPr>
        <w:t>51.3% of migrant women in Mexico are fleeing generalized violence in their countries. Migrant women now constitute half of the resident foreign population of Mexico, representing around 44% of new asylum requests in the country in 2024</w:t>
      </w:r>
      <w:r w:rsidR="1B454B20" w:rsidRPr="00D818DC">
        <w:rPr>
          <w:rFonts w:ascii="Times New Roman" w:eastAsia="Times New Roman" w:hAnsi="Times New Roman" w:cs="Times New Roman"/>
          <w:color w:val="000000" w:themeColor="text1"/>
        </w:rPr>
        <w:t>.</w:t>
      </w:r>
      <w:r w:rsidR="009F5F1E" w:rsidRPr="00D818DC">
        <w:rPr>
          <w:rStyle w:val="FootnoteReference"/>
          <w:rFonts w:ascii="Times New Roman" w:eastAsia="Times New Roman" w:hAnsi="Times New Roman" w:cs="Times New Roman"/>
          <w:color w:val="000000" w:themeColor="text1"/>
        </w:rPr>
        <w:footnoteReference w:id="13"/>
      </w:r>
    </w:p>
    <w:p w14:paraId="75F860AE" w14:textId="4D996C97" w:rsidR="0042562B" w:rsidRPr="00D818DC" w:rsidRDefault="00042210" w:rsidP="00042210">
      <w:pPr>
        <w:spacing w:line="276" w:lineRule="auto"/>
        <w:jc w:val="both"/>
        <w:rPr>
          <w:rFonts w:ascii="Times New Roman" w:eastAsia="Times New Roman" w:hAnsi="Times New Roman" w:cs="Times New Roman"/>
          <w:b/>
          <w:bCs/>
          <w:i/>
          <w:iCs/>
          <w:color w:val="000000" w:themeColor="text1"/>
        </w:rPr>
      </w:pPr>
      <w:r w:rsidRPr="00D818DC">
        <w:rPr>
          <w:rFonts w:ascii="Times New Roman" w:eastAsia="Times New Roman" w:hAnsi="Times New Roman" w:cs="Times New Roman"/>
          <w:b/>
          <w:bCs/>
          <w:i/>
          <w:iCs/>
          <w:color w:val="000000" w:themeColor="text1"/>
        </w:rPr>
        <w:t xml:space="preserve">Sexual </w:t>
      </w:r>
      <w:r w:rsidR="2A48DFD8" w:rsidRPr="00D818DC">
        <w:rPr>
          <w:rFonts w:ascii="Times New Roman" w:eastAsia="Times New Roman" w:hAnsi="Times New Roman" w:cs="Times New Roman"/>
          <w:b/>
          <w:bCs/>
          <w:i/>
          <w:iCs/>
          <w:color w:val="000000" w:themeColor="text1"/>
        </w:rPr>
        <w:t>v</w:t>
      </w:r>
      <w:r w:rsidRPr="00D818DC">
        <w:rPr>
          <w:rFonts w:ascii="Times New Roman" w:eastAsia="Times New Roman" w:hAnsi="Times New Roman" w:cs="Times New Roman"/>
          <w:b/>
          <w:bCs/>
          <w:i/>
          <w:iCs/>
          <w:color w:val="000000" w:themeColor="text1"/>
        </w:rPr>
        <w:t>iolence</w:t>
      </w:r>
    </w:p>
    <w:p w14:paraId="1210183B" w14:textId="0CEB3823" w:rsidR="00B961D1" w:rsidRPr="00D818DC" w:rsidRDefault="56A6AB97">
      <w:pPr>
        <w:pStyle w:val="ListParagraph"/>
        <w:numPr>
          <w:ilvl w:val="0"/>
          <w:numId w:val="3"/>
        </w:numPr>
        <w:spacing w:line="276" w:lineRule="auto"/>
        <w:jc w:val="both"/>
        <w:rPr>
          <w:rFonts w:ascii="Times New Roman" w:eastAsia="Times New Roman" w:hAnsi="Times New Roman" w:cs="Times New Roman"/>
        </w:rPr>
      </w:pPr>
      <w:r w:rsidRPr="00D818DC">
        <w:rPr>
          <w:rFonts w:ascii="Times New Roman" w:eastAsia="Times New Roman" w:hAnsi="Times New Roman" w:cs="Times New Roman"/>
          <w:b/>
          <w:bCs/>
          <w:color w:val="000000" w:themeColor="text1"/>
        </w:rPr>
        <w:t>Migrant women in Mexico are at increased risk of sexual violence</w:t>
      </w:r>
      <w:r w:rsidR="00570422">
        <w:rPr>
          <w:rFonts w:ascii="Times New Roman" w:eastAsia="Times New Roman" w:hAnsi="Times New Roman" w:cs="Times New Roman"/>
          <w:b/>
          <w:bCs/>
          <w:color w:val="000000" w:themeColor="text1"/>
        </w:rPr>
        <w:t xml:space="preserve"> by criminal organizations, State actors, and </w:t>
      </w:r>
      <w:r w:rsidR="00866F47">
        <w:rPr>
          <w:rFonts w:ascii="Times New Roman" w:eastAsia="Times New Roman" w:hAnsi="Times New Roman" w:cs="Times New Roman"/>
          <w:b/>
          <w:bCs/>
          <w:color w:val="000000" w:themeColor="text1"/>
        </w:rPr>
        <w:t>non-State</w:t>
      </w:r>
      <w:r w:rsidR="00570422">
        <w:rPr>
          <w:rFonts w:ascii="Times New Roman" w:eastAsia="Times New Roman" w:hAnsi="Times New Roman" w:cs="Times New Roman"/>
          <w:b/>
          <w:bCs/>
          <w:color w:val="000000" w:themeColor="text1"/>
        </w:rPr>
        <w:t xml:space="preserve"> actors</w:t>
      </w:r>
      <w:r w:rsidRPr="00D818DC">
        <w:rPr>
          <w:rFonts w:ascii="Times New Roman" w:eastAsia="Times New Roman" w:hAnsi="Times New Roman" w:cs="Times New Roman"/>
          <w:b/>
          <w:bCs/>
          <w:color w:val="000000" w:themeColor="text1"/>
        </w:rPr>
        <w:t xml:space="preserve">. </w:t>
      </w:r>
      <w:r w:rsidRPr="00D818DC">
        <w:rPr>
          <w:rFonts w:ascii="Times New Roman" w:eastAsia="Times New Roman" w:hAnsi="Times New Roman" w:cs="Times New Roman"/>
          <w:color w:val="000000" w:themeColor="text1"/>
        </w:rPr>
        <w:t xml:space="preserve">Between January and August 2024, </w:t>
      </w:r>
      <w:r w:rsidR="26A4C046" w:rsidRPr="00D818DC">
        <w:rPr>
          <w:rFonts w:ascii="Times New Roman" w:eastAsia="Times New Roman" w:hAnsi="Times New Roman" w:cs="Times New Roman"/>
          <w:color w:val="000000" w:themeColor="text1"/>
        </w:rPr>
        <w:t xml:space="preserve">93% of sexual violence survivors treated by </w:t>
      </w:r>
      <w:r w:rsidR="3FCF8F19" w:rsidRPr="00D818DC">
        <w:rPr>
          <w:rFonts w:ascii="Times New Roman" w:eastAsia="Times New Roman" w:hAnsi="Times New Roman" w:cs="Times New Roman"/>
        </w:rPr>
        <w:t>Médecins Sans Frontières</w:t>
      </w:r>
      <w:r w:rsidR="26A4C046" w:rsidRPr="00D818DC">
        <w:rPr>
          <w:rFonts w:ascii="Times New Roman" w:eastAsia="Times New Roman" w:hAnsi="Times New Roman" w:cs="Times New Roman"/>
          <w:color w:val="000000" w:themeColor="text1"/>
        </w:rPr>
        <w:t xml:space="preserve"> </w:t>
      </w:r>
      <w:r w:rsidR="007B564E" w:rsidRPr="00D818DC">
        <w:rPr>
          <w:rFonts w:ascii="Times New Roman" w:eastAsia="Times New Roman" w:hAnsi="Times New Roman" w:cs="Times New Roman"/>
          <w:color w:val="000000" w:themeColor="text1"/>
        </w:rPr>
        <w:t xml:space="preserve">(MSF) </w:t>
      </w:r>
      <w:r w:rsidR="26A4C046" w:rsidRPr="00D818DC">
        <w:rPr>
          <w:rFonts w:ascii="Times New Roman" w:eastAsia="Times New Roman" w:hAnsi="Times New Roman" w:cs="Times New Roman"/>
          <w:color w:val="000000" w:themeColor="text1"/>
        </w:rPr>
        <w:t>were</w:t>
      </w:r>
      <w:r w:rsidR="644C8544" w:rsidRPr="00D818DC">
        <w:rPr>
          <w:rFonts w:ascii="Times New Roman" w:eastAsia="Times New Roman" w:hAnsi="Times New Roman" w:cs="Times New Roman"/>
          <w:color w:val="000000" w:themeColor="text1"/>
        </w:rPr>
        <w:t xml:space="preserve"> migrant women</w:t>
      </w:r>
      <w:r w:rsidR="798EA298" w:rsidRPr="00D818DC">
        <w:rPr>
          <w:rFonts w:ascii="Times New Roman" w:eastAsia="Times New Roman" w:hAnsi="Times New Roman" w:cs="Times New Roman"/>
          <w:color w:val="000000" w:themeColor="text1"/>
        </w:rPr>
        <w:t>.</w:t>
      </w:r>
      <w:r w:rsidR="00E80669" w:rsidRPr="00D818DC">
        <w:rPr>
          <w:rStyle w:val="FootnoteReference"/>
          <w:rFonts w:ascii="Times New Roman" w:eastAsia="Times New Roman" w:hAnsi="Times New Roman" w:cs="Times New Roman"/>
          <w:color w:val="000000" w:themeColor="text1"/>
        </w:rPr>
        <w:footnoteReference w:id="14"/>
      </w:r>
      <w:r w:rsidR="7ACC64EC" w:rsidRPr="00D818DC">
        <w:rPr>
          <w:rFonts w:ascii="Times New Roman" w:eastAsia="Times New Roman" w:hAnsi="Times New Roman" w:cs="Times New Roman"/>
          <w:color w:val="000000" w:themeColor="text1"/>
        </w:rPr>
        <w:t xml:space="preserve"> MSF reports that sexual violence against migrant women </w:t>
      </w:r>
      <w:r w:rsidR="613B4B6C" w:rsidRPr="00D818DC">
        <w:rPr>
          <w:rFonts w:ascii="Times New Roman" w:eastAsia="Times New Roman" w:hAnsi="Times New Roman" w:cs="Times New Roman"/>
          <w:color w:val="000000" w:themeColor="text1"/>
        </w:rPr>
        <w:t xml:space="preserve">has become </w:t>
      </w:r>
      <w:r w:rsidR="752457AF" w:rsidRPr="00D818DC">
        <w:rPr>
          <w:rFonts w:ascii="Times New Roman" w:eastAsia="Times New Roman" w:hAnsi="Times New Roman" w:cs="Times New Roman"/>
          <w:color w:val="000000" w:themeColor="text1"/>
        </w:rPr>
        <w:t>widespread and</w:t>
      </w:r>
      <w:r w:rsidR="613B4B6C" w:rsidRPr="00D818DC">
        <w:rPr>
          <w:rFonts w:ascii="Times New Roman" w:eastAsia="Times New Roman" w:hAnsi="Times New Roman" w:cs="Times New Roman"/>
          <w:color w:val="000000" w:themeColor="text1"/>
        </w:rPr>
        <w:t xml:space="preserve"> normalized </w:t>
      </w:r>
      <w:r w:rsidR="4012B44A" w:rsidRPr="00D818DC">
        <w:rPr>
          <w:rFonts w:ascii="Times New Roman" w:eastAsia="Times New Roman" w:hAnsi="Times New Roman" w:cs="Times New Roman"/>
          <w:color w:val="000000" w:themeColor="text1"/>
        </w:rPr>
        <w:t xml:space="preserve">through entrenched gender stereotypes, </w:t>
      </w:r>
      <w:r w:rsidR="73806AA4" w:rsidRPr="00D818DC">
        <w:rPr>
          <w:rFonts w:ascii="Times New Roman" w:eastAsia="Times New Roman" w:hAnsi="Times New Roman" w:cs="Times New Roman"/>
          <w:color w:val="000000" w:themeColor="text1"/>
        </w:rPr>
        <w:t>which is compounded by institutional impunity</w:t>
      </w:r>
      <w:r w:rsidR="6DD38C1F" w:rsidRPr="00D818DC">
        <w:rPr>
          <w:rFonts w:ascii="Times New Roman" w:eastAsia="Times New Roman" w:hAnsi="Times New Roman" w:cs="Times New Roman"/>
          <w:color w:val="000000" w:themeColor="text1"/>
        </w:rPr>
        <w:t xml:space="preserve">, </w:t>
      </w:r>
      <w:r w:rsidR="73806AA4" w:rsidRPr="00D818DC">
        <w:rPr>
          <w:rFonts w:ascii="Times New Roman" w:eastAsia="Times New Roman" w:hAnsi="Times New Roman" w:cs="Times New Roman"/>
          <w:color w:val="000000" w:themeColor="text1"/>
        </w:rPr>
        <w:t>inadequate State response</w:t>
      </w:r>
      <w:r w:rsidR="5B7ADABA" w:rsidRPr="00D818DC">
        <w:rPr>
          <w:rFonts w:ascii="Times New Roman" w:eastAsia="Times New Roman" w:hAnsi="Times New Roman" w:cs="Times New Roman"/>
          <w:color w:val="000000" w:themeColor="text1"/>
        </w:rPr>
        <w:t>, and insufficient public attention</w:t>
      </w:r>
      <w:r w:rsidR="7D7D577A" w:rsidRPr="00D818DC" w:rsidDel="613B4B6C">
        <w:rPr>
          <w:rFonts w:ascii="Times New Roman" w:eastAsia="Times New Roman" w:hAnsi="Times New Roman" w:cs="Times New Roman"/>
          <w:color w:val="000000" w:themeColor="text1"/>
        </w:rPr>
        <w:t>.</w:t>
      </w:r>
      <w:r w:rsidR="00BA259E" w:rsidRPr="00D818DC">
        <w:rPr>
          <w:rStyle w:val="FootnoteReference"/>
          <w:rFonts w:ascii="Times New Roman" w:eastAsia="Times New Roman" w:hAnsi="Times New Roman" w:cs="Times New Roman"/>
          <w:color w:val="000000" w:themeColor="text1"/>
        </w:rPr>
        <w:footnoteReference w:id="15"/>
      </w:r>
      <w:r w:rsidR="613B4B6C" w:rsidRPr="00D818DC">
        <w:rPr>
          <w:rFonts w:ascii="Times New Roman" w:eastAsia="Times New Roman" w:hAnsi="Times New Roman" w:cs="Times New Roman"/>
          <w:color w:val="000000" w:themeColor="text1"/>
        </w:rPr>
        <w:t xml:space="preserve"> </w:t>
      </w:r>
      <w:r w:rsidR="68B83379" w:rsidRPr="00D818DC">
        <w:rPr>
          <w:rFonts w:ascii="Times New Roman" w:eastAsia="Times New Roman" w:hAnsi="Times New Roman" w:cs="Times New Roman"/>
          <w:color w:val="000000" w:themeColor="text1"/>
        </w:rPr>
        <w:t>A study published by the National Autonomous University of Mexico further underscores these statistics, finding that Central American migrant women experience sexual violence at a rate of one in four—significantly higher than that of Mexican women</w:t>
      </w:r>
      <w:r w:rsidR="7707A7C8" w:rsidRPr="00D818DC">
        <w:rPr>
          <w:rFonts w:ascii="Times New Roman" w:eastAsia="Times New Roman" w:hAnsi="Times New Roman" w:cs="Times New Roman"/>
          <w:color w:val="000000" w:themeColor="text1"/>
        </w:rPr>
        <w:t>.</w:t>
      </w:r>
      <w:r w:rsidR="009B5C4F" w:rsidRPr="00D818DC">
        <w:rPr>
          <w:rStyle w:val="FootnoteReference"/>
          <w:rFonts w:ascii="Times New Roman" w:eastAsia="Times New Roman" w:hAnsi="Times New Roman" w:cs="Times New Roman"/>
          <w:color w:val="000000" w:themeColor="text1"/>
        </w:rPr>
        <w:footnoteReference w:id="16"/>
      </w:r>
      <w:r w:rsidR="225CE326" w:rsidRPr="00D818DC">
        <w:rPr>
          <w:rFonts w:ascii="Times New Roman" w:eastAsia="Times New Roman" w:hAnsi="Times New Roman" w:cs="Times New Roman"/>
          <w:color w:val="000000" w:themeColor="text1"/>
        </w:rPr>
        <w:t xml:space="preserve"> </w:t>
      </w:r>
      <w:r w:rsidR="00570422">
        <w:rPr>
          <w:rFonts w:ascii="Times New Roman" w:eastAsia="Times New Roman" w:hAnsi="Times New Roman" w:cs="Times New Roman"/>
        </w:rPr>
        <w:t>A</w:t>
      </w:r>
      <w:r w:rsidR="00570422" w:rsidRPr="00D818DC">
        <w:rPr>
          <w:rFonts w:ascii="Times New Roman" w:eastAsia="Times New Roman" w:hAnsi="Times New Roman" w:cs="Times New Roman"/>
        </w:rPr>
        <w:t xml:space="preserve"> </w:t>
      </w:r>
      <w:r w:rsidR="225CE326" w:rsidRPr="00D818DC">
        <w:rPr>
          <w:rFonts w:ascii="Times New Roman" w:eastAsia="Times New Roman" w:hAnsi="Times New Roman" w:cs="Times New Roman"/>
        </w:rPr>
        <w:t>service provider with Matamoros Decide Collective</w:t>
      </w:r>
      <w:r w:rsidR="00840CAB" w:rsidRPr="00D818DC">
        <w:rPr>
          <w:rFonts w:ascii="Times New Roman" w:eastAsia="Times New Roman" w:hAnsi="Times New Roman" w:cs="Times New Roman"/>
        </w:rPr>
        <w:t>,</w:t>
      </w:r>
      <w:r w:rsidR="225CE326" w:rsidRPr="00D818DC">
        <w:rPr>
          <w:rFonts w:ascii="Times New Roman" w:eastAsia="Times New Roman" w:hAnsi="Times New Roman" w:cs="Times New Roman"/>
        </w:rPr>
        <w:t xml:space="preserve"> who provides medical attention to pregnant migrant women</w:t>
      </w:r>
      <w:r w:rsidR="00840CAB" w:rsidRPr="00D818DC">
        <w:rPr>
          <w:rFonts w:ascii="Times New Roman" w:eastAsia="Times New Roman" w:hAnsi="Times New Roman" w:cs="Times New Roman"/>
        </w:rPr>
        <w:t>,</w:t>
      </w:r>
      <w:r w:rsidR="225CE326" w:rsidRPr="00D818DC">
        <w:rPr>
          <w:rFonts w:ascii="Times New Roman" w:eastAsia="Times New Roman" w:hAnsi="Times New Roman" w:cs="Times New Roman"/>
        </w:rPr>
        <w:t xml:space="preserve"> reported </w:t>
      </w:r>
      <w:r w:rsidR="00223ADF">
        <w:rPr>
          <w:rFonts w:ascii="Times New Roman" w:eastAsia="Times New Roman" w:hAnsi="Times New Roman" w:cs="Times New Roman"/>
        </w:rPr>
        <w:t xml:space="preserve">worrying that </w:t>
      </w:r>
      <w:r w:rsidR="225CE326" w:rsidRPr="00D818DC">
        <w:rPr>
          <w:rFonts w:ascii="Times New Roman" w:eastAsia="Times New Roman" w:hAnsi="Times New Roman" w:cs="Times New Roman"/>
        </w:rPr>
        <w:t xml:space="preserve">at least half of the </w:t>
      </w:r>
      <w:r w:rsidR="4117384C" w:rsidRPr="00D818DC">
        <w:rPr>
          <w:rFonts w:ascii="Times New Roman" w:eastAsia="Times New Roman" w:hAnsi="Times New Roman" w:cs="Times New Roman"/>
        </w:rPr>
        <w:t>abortion services</w:t>
      </w:r>
      <w:r w:rsidR="00A531DB">
        <w:rPr>
          <w:rFonts w:ascii="Times New Roman" w:eastAsia="Times New Roman" w:hAnsi="Times New Roman" w:cs="Times New Roman"/>
        </w:rPr>
        <w:t xml:space="preserve"> </w:t>
      </w:r>
      <w:r w:rsidR="225CE326" w:rsidRPr="00D818DC">
        <w:rPr>
          <w:rFonts w:ascii="Times New Roman" w:eastAsia="Times New Roman" w:hAnsi="Times New Roman" w:cs="Times New Roman"/>
        </w:rPr>
        <w:t xml:space="preserve">they have provided to migrant women are </w:t>
      </w:r>
      <w:r w:rsidR="00EE550A">
        <w:rPr>
          <w:rFonts w:ascii="Times New Roman" w:eastAsia="Times New Roman" w:hAnsi="Times New Roman" w:cs="Times New Roman"/>
        </w:rPr>
        <w:t>caused by</w:t>
      </w:r>
      <w:r w:rsidR="225CE326" w:rsidRPr="00D818DC">
        <w:rPr>
          <w:rFonts w:ascii="Times New Roman" w:eastAsia="Times New Roman" w:hAnsi="Times New Roman" w:cs="Times New Roman"/>
        </w:rPr>
        <w:t xml:space="preserve"> sexual assault</w:t>
      </w:r>
      <w:r w:rsidR="5BA91FCB" w:rsidRPr="00D818DC">
        <w:rPr>
          <w:rFonts w:ascii="Times New Roman" w:eastAsia="Times New Roman" w:hAnsi="Times New Roman" w:cs="Times New Roman"/>
        </w:rPr>
        <w:t>.</w:t>
      </w:r>
      <w:r w:rsidR="0A495E6C" w:rsidRPr="00D818DC">
        <w:rPr>
          <w:rStyle w:val="FootnoteReference"/>
          <w:rFonts w:ascii="Times New Roman" w:eastAsia="Times New Roman" w:hAnsi="Times New Roman" w:cs="Times New Roman"/>
        </w:rPr>
        <w:footnoteReference w:id="17"/>
      </w:r>
      <w:r w:rsidR="2E11A3D1" w:rsidRPr="00D818DC">
        <w:rPr>
          <w:rFonts w:ascii="Times New Roman" w:eastAsia="Times New Roman" w:hAnsi="Times New Roman" w:cs="Times New Roman"/>
          <w:color w:val="000000" w:themeColor="text1"/>
        </w:rPr>
        <w:t xml:space="preserve"> </w:t>
      </w:r>
      <w:r w:rsidR="00570422">
        <w:rPr>
          <w:rFonts w:ascii="Times New Roman" w:eastAsia="Times New Roman" w:hAnsi="Times New Roman" w:cs="Times New Roman"/>
          <w:color w:val="000000" w:themeColor="text1"/>
        </w:rPr>
        <w:t>Similarly, an</w:t>
      </w:r>
      <w:r w:rsidR="2E11A3D1" w:rsidRPr="00D818DC">
        <w:rPr>
          <w:rFonts w:ascii="Times New Roman" w:eastAsia="Times New Roman" w:hAnsi="Times New Roman" w:cs="Times New Roman"/>
          <w:color w:val="000000" w:themeColor="text1"/>
        </w:rPr>
        <w:t xml:space="preserve"> </w:t>
      </w:r>
      <w:r w:rsidR="2E11A3D1" w:rsidRPr="00D818DC">
        <w:rPr>
          <w:rFonts w:ascii="Times New Roman" w:eastAsia="Times New Roman" w:hAnsi="Times New Roman" w:cs="Times New Roman"/>
        </w:rPr>
        <w:t xml:space="preserve">interview with a legal service provider conducted </w:t>
      </w:r>
      <w:r w:rsidR="0042564B">
        <w:rPr>
          <w:rFonts w:ascii="Times New Roman" w:eastAsia="Times New Roman" w:hAnsi="Times New Roman" w:cs="Times New Roman"/>
        </w:rPr>
        <w:t>by</w:t>
      </w:r>
      <w:r w:rsidR="2E11A3D1" w:rsidRPr="00D818DC">
        <w:rPr>
          <w:rFonts w:ascii="Times New Roman" w:eastAsia="Times New Roman" w:hAnsi="Times New Roman" w:cs="Times New Roman"/>
        </w:rPr>
        <w:t xml:space="preserve"> The Advocates for Human Rights reports </w:t>
      </w:r>
      <w:r w:rsidR="2E11A3D1" w:rsidRPr="00D818DC">
        <w:rPr>
          <w:rFonts w:ascii="Times New Roman" w:eastAsia="Times New Roman" w:hAnsi="Times New Roman" w:cs="Times New Roman"/>
          <w:color w:val="000000" w:themeColor="text1"/>
        </w:rPr>
        <w:t>“</w:t>
      </w:r>
      <w:r w:rsidR="1198C7D0" w:rsidRPr="00D818DC">
        <w:rPr>
          <w:rFonts w:ascii="Times New Roman" w:eastAsia="Times New Roman" w:hAnsi="Times New Roman" w:cs="Times New Roman"/>
          <w:color w:val="000000" w:themeColor="text1"/>
        </w:rPr>
        <w:t>[Migrant] w</w:t>
      </w:r>
      <w:r w:rsidR="2E11A3D1" w:rsidRPr="00D818DC">
        <w:rPr>
          <w:rFonts w:ascii="Times New Roman" w:eastAsia="Times New Roman" w:hAnsi="Times New Roman" w:cs="Times New Roman"/>
        </w:rPr>
        <w:t>omen are faced with situations where they</w:t>
      </w:r>
      <w:r w:rsidR="001D66A4">
        <w:rPr>
          <w:rFonts w:ascii="Times New Roman" w:eastAsia="Times New Roman" w:hAnsi="Times New Roman" w:cs="Times New Roman"/>
        </w:rPr>
        <w:t>…</w:t>
      </w:r>
      <w:r w:rsidR="00D33C08">
        <w:rPr>
          <w:rFonts w:ascii="Times New Roman" w:eastAsia="Times New Roman" w:hAnsi="Times New Roman" w:cs="Times New Roman"/>
        </w:rPr>
        <w:t>[are forced]</w:t>
      </w:r>
      <w:r w:rsidR="2E11A3D1" w:rsidRPr="00D818DC">
        <w:rPr>
          <w:rFonts w:ascii="Times New Roman" w:eastAsia="Times New Roman" w:hAnsi="Times New Roman" w:cs="Times New Roman"/>
        </w:rPr>
        <w:t xml:space="preserve"> to turn over their bodies in order to continue their onward movement toward safety</w:t>
      </w:r>
      <w:r w:rsidR="2FF11A91" w:rsidRPr="5DB084F9">
        <w:rPr>
          <w:rFonts w:ascii="Times New Roman" w:eastAsia="Times New Roman" w:hAnsi="Times New Roman" w:cs="Times New Roman"/>
        </w:rPr>
        <w:t>.</w:t>
      </w:r>
      <w:r w:rsidR="2E11A3D1" w:rsidRPr="5DB084F9">
        <w:rPr>
          <w:rFonts w:ascii="Times New Roman" w:eastAsia="Times New Roman" w:hAnsi="Times New Roman" w:cs="Times New Roman"/>
        </w:rPr>
        <w:t>”</w:t>
      </w:r>
      <w:r w:rsidRPr="00D818DC">
        <w:rPr>
          <w:rStyle w:val="FootnoteReference"/>
          <w:rFonts w:ascii="Times New Roman" w:eastAsia="Times New Roman" w:hAnsi="Times New Roman" w:cs="Times New Roman"/>
        </w:rPr>
        <w:footnoteReference w:id="18"/>
      </w:r>
    </w:p>
    <w:p w14:paraId="49B1B33D" w14:textId="59254DF4" w:rsidR="78F400B9" w:rsidRPr="00081E3D" w:rsidRDefault="78F400B9" w:rsidP="00081E3D">
      <w:pPr>
        <w:spacing w:line="276" w:lineRule="auto"/>
        <w:jc w:val="both"/>
        <w:rPr>
          <w:rFonts w:ascii="Times New Roman" w:eastAsia="Times New Roman" w:hAnsi="Times New Roman" w:cs="Times New Roman"/>
          <w:b/>
          <w:bCs/>
          <w:i/>
          <w:iCs/>
        </w:rPr>
      </w:pPr>
      <w:r w:rsidRPr="00081E3D">
        <w:rPr>
          <w:rFonts w:ascii="Times New Roman" w:eastAsia="Times New Roman" w:hAnsi="Times New Roman" w:cs="Times New Roman"/>
          <w:b/>
          <w:bCs/>
          <w:i/>
          <w:iCs/>
        </w:rPr>
        <w:t xml:space="preserve">Organized criminal organizations </w:t>
      </w:r>
    </w:p>
    <w:p w14:paraId="2D0599C5" w14:textId="76C4E786" w:rsidR="00B961D1" w:rsidRPr="00D818DC" w:rsidRDefault="00F64B6C" w:rsidP="3974C90F">
      <w:pPr>
        <w:pStyle w:val="ListParagraph"/>
        <w:numPr>
          <w:ilvl w:val="0"/>
          <w:numId w:val="3"/>
        </w:numPr>
        <w:spacing w:line="276" w:lineRule="auto"/>
        <w:jc w:val="both"/>
        <w:rPr>
          <w:rStyle w:val="FootnoteReference"/>
          <w:rFonts w:ascii="Times New Roman" w:eastAsia="Times New Roman" w:hAnsi="Times New Roman" w:cs="Times New Roman"/>
          <w:color w:val="000000" w:themeColor="text1"/>
        </w:rPr>
      </w:pPr>
      <w:r w:rsidRPr="00D818DC">
        <w:rPr>
          <w:rFonts w:ascii="Times New Roman" w:eastAsia="Times New Roman" w:hAnsi="Times New Roman" w:cs="Times New Roman"/>
          <w:b/>
          <w:bCs/>
        </w:rPr>
        <w:t>Migrant women are targeted by criminal organizations</w:t>
      </w:r>
      <w:r w:rsidR="002D4FE1" w:rsidRPr="00D818DC">
        <w:rPr>
          <w:rFonts w:ascii="Times New Roman" w:eastAsia="Times New Roman" w:hAnsi="Times New Roman" w:cs="Times New Roman"/>
          <w:b/>
          <w:bCs/>
        </w:rPr>
        <w:t xml:space="preserve"> and report </w:t>
      </w:r>
      <w:r w:rsidR="00AC4DDA" w:rsidRPr="00D818DC">
        <w:rPr>
          <w:rFonts w:ascii="Times New Roman" w:eastAsia="Times New Roman" w:hAnsi="Times New Roman" w:cs="Times New Roman"/>
          <w:b/>
          <w:bCs/>
        </w:rPr>
        <w:t xml:space="preserve">inaction from the </w:t>
      </w:r>
      <w:r w:rsidR="26001F02" w:rsidRPr="00D818DC">
        <w:rPr>
          <w:rFonts w:ascii="Times New Roman" w:eastAsia="Times New Roman" w:hAnsi="Times New Roman" w:cs="Times New Roman"/>
          <w:b/>
          <w:bCs/>
        </w:rPr>
        <w:t>G</w:t>
      </w:r>
      <w:r w:rsidR="00AC4DDA" w:rsidRPr="00D818DC">
        <w:rPr>
          <w:rFonts w:ascii="Times New Roman" w:eastAsia="Times New Roman" w:hAnsi="Times New Roman" w:cs="Times New Roman"/>
          <w:b/>
          <w:bCs/>
        </w:rPr>
        <w:t>overnment.</w:t>
      </w:r>
      <w:r w:rsidR="005F195D" w:rsidRPr="00D818DC">
        <w:rPr>
          <w:rFonts w:ascii="Times New Roman" w:eastAsia="Times New Roman" w:hAnsi="Times New Roman" w:cs="Times New Roman"/>
        </w:rPr>
        <w:t xml:space="preserve"> </w:t>
      </w:r>
      <w:r w:rsidR="773B6BFD" w:rsidRPr="00D818DC">
        <w:rPr>
          <w:rFonts w:ascii="Times New Roman" w:eastAsia="Times New Roman" w:hAnsi="Times New Roman" w:cs="Times New Roman"/>
          <w:color w:val="000000" w:themeColor="text1"/>
        </w:rPr>
        <w:t xml:space="preserve">An interview with a </w:t>
      </w:r>
      <w:r w:rsidR="00840CAB" w:rsidRPr="00D818DC">
        <w:rPr>
          <w:rFonts w:ascii="Times New Roman" w:eastAsia="Times New Roman" w:hAnsi="Times New Roman" w:cs="Times New Roman"/>
          <w:color w:val="000000" w:themeColor="text1"/>
        </w:rPr>
        <w:t xml:space="preserve">legal </w:t>
      </w:r>
      <w:r w:rsidR="773B6BFD" w:rsidRPr="00D818DC">
        <w:rPr>
          <w:rFonts w:ascii="Times New Roman" w:eastAsia="Times New Roman" w:hAnsi="Times New Roman" w:cs="Times New Roman"/>
          <w:color w:val="000000" w:themeColor="text1"/>
        </w:rPr>
        <w:t xml:space="preserve">service provider </w:t>
      </w:r>
      <w:r w:rsidR="002F30CC" w:rsidRPr="00D818DC">
        <w:rPr>
          <w:rFonts w:ascii="Times New Roman" w:eastAsia="Times New Roman" w:hAnsi="Times New Roman" w:cs="Times New Roman"/>
          <w:color w:val="000000" w:themeColor="text1"/>
        </w:rPr>
        <w:t xml:space="preserve">conducted </w:t>
      </w:r>
      <w:r w:rsidR="00B220D3">
        <w:rPr>
          <w:rFonts w:ascii="Times New Roman" w:eastAsia="Times New Roman" w:hAnsi="Times New Roman" w:cs="Times New Roman"/>
          <w:color w:val="000000" w:themeColor="text1"/>
        </w:rPr>
        <w:t>by</w:t>
      </w:r>
      <w:r w:rsidR="773B6BFD" w:rsidRPr="00D818DC">
        <w:rPr>
          <w:rFonts w:ascii="Times New Roman" w:eastAsia="Times New Roman" w:hAnsi="Times New Roman" w:cs="Times New Roman"/>
          <w:color w:val="000000" w:themeColor="text1"/>
        </w:rPr>
        <w:t xml:space="preserve"> The Advocates for Human Rights highlights this type of normalized sexual violence </w:t>
      </w:r>
      <w:r w:rsidR="3EC6E2D2" w:rsidRPr="00D818DC">
        <w:rPr>
          <w:rFonts w:ascii="Times New Roman" w:eastAsia="Times New Roman" w:hAnsi="Times New Roman" w:cs="Times New Roman"/>
          <w:color w:val="000000" w:themeColor="text1"/>
        </w:rPr>
        <w:t>against</w:t>
      </w:r>
      <w:r w:rsidR="773B6BFD" w:rsidRPr="00D818DC">
        <w:rPr>
          <w:rFonts w:ascii="Times New Roman" w:eastAsia="Times New Roman" w:hAnsi="Times New Roman" w:cs="Times New Roman"/>
          <w:color w:val="000000" w:themeColor="text1"/>
        </w:rPr>
        <w:t xml:space="preserve"> migrant </w:t>
      </w:r>
      <w:r w:rsidR="19ABFBFA" w:rsidRPr="00D818DC">
        <w:rPr>
          <w:rFonts w:ascii="Times New Roman" w:eastAsia="Times New Roman" w:hAnsi="Times New Roman" w:cs="Times New Roman"/>
          <w:color w:val="000000" w:themeColor="text1"/>
        </w:rPr>
        <w:t xml:space="preserve">cis </w:t>
      </w:r>
      <w:r w:rsidR="773B6BFD" w:rsidRPr="00D818DC">
        <w:rPr>
          <w:rFonts w:ascii="Times New Roman" w:eastAsia="Times New Roman" w:hAnsi="Times New Roman" w:cs="Times New Roman"/>
          <w:color w:val="000000" w:themeColor="text1"/>
        </w:rPr>
        <w:t>women</w:t>
      </w:r>
      <w:r w:rsidR="58F9AEF6" w:rsidRPr="00D818DC">
        <w:rPr>
          <w:rFonts w:ascii="Times New Roman" w:eastAsia="Times New Roman" w:hAnsi="Times New Roman" w:cs="Times New Roman"/>
          <w:color w:val="000000" w:themeColor="text1"/>
        </w:rPr>
        <w:t>.</w:t>
      </w:r>
      <w:r w:rsidR="00417C5B" w:rsidRPr="00D818DC">
        <w:rPr>
          <w:rStyle w:val="FootnoteReference"/>
          <w:rFonts w:ascii="Times New Roman" w:eastAsia="Times New Roman" w:hAnsi="Times New Roman" w:cs="Times New Roman"/>
          <w:color w:val="000000" w:themeColor="text1"/>
        </w:rPr>
        <w:footnoteReference w:id="19"/>
      </w:r>
      <w:r w:rsidR="773B6BFD" w:rsidRPr="00D818DC">
        <w:rPr>
          <w:rFonts w:ascii="Times New Roman" w:eastAsia="Times New Roman" w:hAnsi="Times New Roman" w:cs="Times New Roman"/>
          <w:color w:val="000000" w:themeColor="text1"/>
        </w:rPr>
        <w:t xml:space="preserve"> The service provider's client</w:t>
      </w:r>
      <w:r w:rsidR="54EBB8F3" w:rsidRPr="00D818DC">
        <w:rPr>
          <w:rFonts w:ascii="Times New Roman" w:eastAsia="Times New Roman" w:hAnsi="Times New Roman" w:cs="Times New Roman"/>
          <w:color w:val="000000" w:themeColor="text1"/>
        </w:rPr>
        <w:t xml:space="preserve"> (</w:t>
      </w:r>
      <w:r w:rsidR="227D0B33" w:rsidRPr="00081E3D">
        <w:rPr>
          <w:rFonts w:ascii="Times New Roman" w:eastAsia="Times New Roman" w:hAnsi="Times New Roman" w:cs="Times New Roman"/>
        </w:rPr>
        <w:t>who is a cisgender woman from Ecuador</w:t>
      </w:r>
      <w:r w:rsidR="54EBB8F3" w:rsidRPr="00D818DC">
        <w:rPr>
          <w:rFonts w:ascii="Times New Roman" w:eastAsia="Times New Roman" w:hAnsi="Times New Roman" w:cs="Times New Roman"/>
          <w:color w:val="000000" w:themeColor="text1"/>
        </w:rPr>
        <w:t>)</w:t>
      </w:r>
      <w:r w:rsidR="773B6BFD" w:rsidRPr="00D818DC">
        <w:rPr>
          <w:rFonts w:ascii="Times New Roman" w:eastAsia="Times New Roman" w:hAnsi="Times New Roman" w:cs="Times New Roman"/>
          <w:color w:val="000000" w:themeColor="text1"/>
        </w:rPr>
        <w:t xml:space="preserve">, along with two teenage daughters, </w:t>
      </w:r>
      <w:r w:rsidR="3EC6E2D2" w:rsidRPr="00D818DC">
        <w:rPr>
          <w:rFonts w:ascii="Times New Roman" w:eastAsia="Times New Roman" w:hAnsi="Times New Roman" w:cs="Times New Roman"/>
          <w:color w:val="000000" w:themeColor="text1"/>
        </w:rPr>
        <w:t>traveled</w:t>
      </w:r>
      <w:r w:rsidR="4820C260" w:rsidRPr="00D818DC">
        <w:rPr>
          <w:rFonts w:ascii="Times New Roman" w:eastAsia="Times New Roman" w:hAnsi="Times New Roman" w:cs="Times New Roman"/>
          <w:color w:val="000000" w:themeColor="text1"/>
        </w:rPr>
        <w:t xml:space="preserve"> on a </w:t>
      </w:r>
      <w:r w:rsidR="3EC6E2D2" w:rsidRPr="00D818DC">
        <w:rPr>
          <w:rFonts w:ascii="Times New Roman" w:eastAsia="Times New Roman" w:hAnsi="Times New Roman" w:cs="Times New Roman"/>
          <w:color w:val="000000" w:themeColor="text1"/>
        </w:rPr>
        <w:t xml:space="preserve">Futura Bus </w:t>
      </w:r>
      <w:r w:rsidR="773B6BFD" w:rsidRPr="00D818DC">
        <w:rPr>
          <w:rFonts w:ascii="Times New Roman" w:eastAsia="Times New Roman" w:hAnsi="Times New Roman" w:cs="Times New Roman"/>
          <w:color w:val="000000" w:themeColor="text1"/>
        </w:rPr>
        <w:t>from Monterrey to Piedras Negras</w:t>
      </w:r>
      <w:r w:rsidR="4820C260" w:rsidRPr="00D818DC">
        <w:rPr>
          <w:rFonts w:ascii="Times New Roman" w:eastAsia="Times New Roman" w:hAnsi="Times New Roman" w:cs="Times New Roman"/>
          <w:color w:val="000000" w:themeColor="text1"/>
        </w:rPr>
        <w:t>.</w:t>
      </w:r>
      <w:r w:rsidR="773B6BFD" w:rsidRPr="00D818DC">
        <w:rPr>
          <w:rFonts w:ascii="Times New Roman" w:eastAsia="Times New Roman" w:hAnsi="Times New Roman" w:cs="Times New Roman"/>
          <w:color w:val="000000" w:themeColor="text1"/>
        </w:rPr>
        <w:t xml:space="preserve"> The client </w:t>
      </w:r>
      <w:bookmarkStart w:id="2" w:name="_Int_I3hsNbkR"/>
      <w:r w:rsidR="3EC6E2D2" w:rsidRPr="00D818DC">
        <w:rPr>
          <w:rFonts w:ascii="Times New Roman" w:eastAsia="Times New Roman" w:hAnsi="Times New Roman" w:cs="Times New Roman"/>
          <w:color w:val="000000" w:themeColor="text1"/>
        </w:rPr>
        <w:t>reported</w:t>
      </w:r>
      <w:bookmarkEnd w:id="2"/>
      <w:r w:rsidR="4820C260" w:rsidRPr="00D818DC">
        <w:rPr>
          <w:rFonts w:ascii="Times New Roman" w:eastAsia="Times New Roman" w:hAnsi="Times New Roman" w:cs="Times New Roman"/>
          <w:color w:val="000000" w:themeColor="text1"/>
        </w:rPr>
        <w:t xml:space="preserve"> </w:t>
      </w:r>
      <w:r w:rsidR="3EC6E2D2" w:rsidRPr="00D818DC">
        <w:rPr>
          <w:rFonts w:ascii="Times New Roman" w:eastAsia="Times New Roman" w:hAnsi="Times New Roman" w:cs="Times New Roman"/>
          <w:color w:val="000000" w:themeColor="text1"/>
        </w:rPr>
        <w:t>being</w:t>
      </w:r>
      <w:r w:rsidR="773B6BFD" w:rsidRPr="00D818DC">
        <w:rPr>
          <w:rFonts w:ascii="Times New Roman" w:eastAsia="Times New Roman" w:hAnsi="Times New Roman" w:cs="Times New Roman"/>
          <w:color w:val="000000" w:themeColor="text1"/>
        </w:rPr>
        <w:t xml:space="preserve"> fearful, since she had already experienced a bus robbery by a cartel before. </w:t>
      </w:r>
      <w:r w:rsidR="000328C2" w:rsidRPr="00D818DC">
        <w:rPr>
          <w:rFonts w:ascii="Times New Roman" w:eastAsia="Times New Roman" w:hAnsi="Times New Roman" w:cs="Times New Roman"/>
          <w:color w:val="000000" w:themeColor="text1"/>
        </w:rPr>
        <w:t>A</w:t>
      </w:r>
      <w:r w:rsidR="3EC6E2D2" w:rsidRPr="00D818DC">
        <w:rPr>
          <w:rFonts w:ascii="Times New Roman" w:eastAsia="Times New Roman" w:hAnsi="Times New Roman" w:cs="Times New Roman"/>
          <w:color w:val="000000" w:themeColor="text1"/>
        </w:rPr>
        <w:t xml:space="preserve"> couple of </w:t>
      </w:r>
      <w:r w:rsidR="773B6BFD" w:rsidRPr="00D818DC">
        <w:rPr>
          <w:rFonts w:ascii="Times New Roman" w:eastAsia="Times New Roman" w:hAnsi="Times New Roman" w:cs="Times New Roman"/>
          <w:color w:val="000000" w:themeColor="text1"/>
        </w:rPr>
        <w:t>hours after the bus took off, four cars with “Immigration Control” labels stopped the bus, announcing they were from the Sinaloa Cartel. The client report</w:t>
      </w:r>
      <w:r w:rsidR="00AC20AA" w:rsidRPr="00D818DC">
        <w:rPr>
          <w:rFonts w:ascii="Times New Roman" w:eastAsia="Times New Roman" w:hAnsi="Times New Roman" w:cs="Times New Roman"/>
          <w:color w:val="000000" w:themeColor="text1"/>
        </w:rPr>
        <w:t>ed</w:t>
      </w:r>
      <w:r w:rsidR="773B6BFD" w:rsidRPr="00D818DC">
        <w:rPr>
          <w:rFonts w:ascii="Times New Roman" w:eastAsia="Times New Roman" w:hAnsi="Times New Roman" w:cs="Times New Roman"/>
          <w:color w:val="000000" w:themeColor="text1"/>
        </w:rPr>
        <w:t xml:space="preserve"> </w:t>
      </w:r>
      <w:r w:rsidR="19ABFBFA" w:rsidRPr="00D818DC">
        <w:rPr>
          <w:rFonts w:ascii="Times New Roman" w:eastAsia="Times New Roman" w:hAnsi="Times New Roman" w:cs="Times New Roman"/>
          <w:color w:val="000000" w:themeColor="text1"/>
        </w:rPr>
        <w:t xml:space="preserve">that they ordered all non-Mexicans </w:t>
      </w:r>
      <w:r w:rsidR="4820C260" w:rsidRPr="00D818DC">
        <w:rPr>
          <w:rFonts w:ascii="Times New Roman" w:eastAsia="Times New Roman" w:hAnsi="Times New Roman" w:cs="Times New Roman"/>
          <w:color w:val="000000" w:themeColor="text1"/>
        </w:rPr>
        <w:t>off the bus.</w:t>
      </w:r>
      <w:r w:rsidR="773B6BFD" w:rsidRPr="00D818DC">
        <w:rPr>
          <w:rFonts w:ascii="Times New Roman" w:eastAsia="Times New Roman" w:hAnsi="Times New Roman" w:cs="Times New Roman"/>
          <w:color w:val="000000" w:themeColor="text1"/>
        </w:rPr>
        <w:t xml:space="preserve"> Pointing at her with guns and rifles, the cartel forced the woman out of line and trapped her against the driver’s side seat of their vehicle. The client’s attorney report</w:t>
      </w:r>
      <w:r w:rsidR="1F59FB1C" w:rsidRPr="00D818DC">
        <w:rPr>
          <w:rFonts w:ascii="Times New Roman" w:eastAsia="Times New Roman" w:hAnsi="Times New Roman" w:cs="Times New Roman"/>
          <w:color w:val="000000" w:themeColor="text1"/>
        </w:rPr>
        <w:t>ed</w:t>
      </w:r>
      <w:r w:rsidR="00FD51D4">
        <w:rPr>
          <w:rFonts w:ascii="Times New Roman" w:eastAsia="Times New Roman" w:hAnsi="Times New Roman" w:cs="Times New Roman"/>
          <w:color w:val="000000" w:themeColor="text1"/>
        </w:rPr>
        <w:t>:</w:t>
      </w:r>
      <w:r w:rsidR="00D46E42">
        <w:rPr>
          <w:rFonts w:ascii="Times New Roman" w:eastAsia="Times New Roman" w:hAnsi="Times New Roman" w:cs="Times New Roman"/>
          <w:color w:val="000000" w:themeColor="text1"/>
        </w:rPr>
        <w:t xml:space="preserve"> </w:t>
      </w:r>
      <w:r w:rsidR="773B6BFD" w:rsidRPr="00D818DC">
        <w:rPr>
          <w:rFonts w:ascii="Times New Roman" w:eastAsia="Times New Roman" w:hAnsi="Times New Roman" w:cs="Times New Roman"/>
          <w:color w:val="000000" w:themeColor="text1"/>
        </w:rPr>
        <w:t>“They pulled her pants and underwear down. They pulled her blouse up, taking it off, and broke her bra. She was completely helpless and naked and thought she would be raped...Three men from the cartel sexually assaulted</w:t>
      </w:r>
      <w:r w:rsidR="00B04C83" w:rsidRPr="00D818DC">
        <w:rPr>
          <w:rFonts w:ascii="Times New Roman" w:eastAsia="Times New Roman" w:hAnsi="Times New Roman" w:cs="Times New Roman"/>
          <w:color w:val="000000" w:themeColor="text1"/>
        </w:rPr>
        <w:t xml:space="preserve"> [</w:t>
      </w:r>
      <w:r w:rsidR="773B6BFD" w:rsidRPr="00D818DC">
        <w:rPr>
          <w:rFonts w:ascii="Times New Roman" w:eastAsia="Times New Roman" w:hAnsi="Times New Roman" w:cs="Times New Roman"/>
          <w:color w:val="000000" w:themeColor="text1"/>
        </w:rPr>
        <w:t>her</w:t>
      </w:r>
      <w:r w:rsidR="00B04C83" w:rsidRPr="00D818DC">
        <w:rPr>
          <w:rFonts w:ascii="Times New Roman" w:eastAsia="Times New Roman" w:hAnsi="Times New Roman" w:cs="Times New Roman"/>
          <w:color w:val="000000" w:themeColor="text1"/>
        </w:rPr>
        <w:t>]</w:t>
      </w:r>
      <w:r w:rsidR="773B6BFD" w:rsidRPr="00D818DC">
        <w:rPr>
          <w:rFonts w:ascii="Times New Roman" w:eastAsia="Times New Roman" w:hAnsi="Times New Roman" w:cs="Times New Roman"/>
          <w:color w:val="000000" w:themeColor="text1"/>
        </w:rPr>
        <w:t>...</w:t>
      </w:r>
      <w:r w:rsidR="19ABFBFA" w:rsidRPr="00D818DC">
        <w:rPr>
          <w:rFonts w:ascii="Times New Roman" w:eastAsia="Times New Roman" w:hAnsi="Times New Roman" w:cs="Times New Roman"/>
          <w:color w:val="000000" w:themeColor="text1"/>
        </w:rPr>
        <w:t xml:space="preserve">The </w:t>
      </w:r>
      <w:r w:rsidR="773B6BFD" w:rsidRPr="00D818DC">
        <w:rPr>
          <w:rFonts w:ascii="Times New Roman" w:eastAsia="Times New Roman" w:hAnsi="Times New Roman" w:cs="Times New Roman"/>
          <w:color w:val="000000" w:themeColor="text1"/>
        </w:rPr>
        <w:t>men were taking the gun and stroking it on her chest</w:t>
      </w:r>
      <w:r w:rsidR="007512C4">
        <w:rPr>
          <w:rFonts w:ascii="Times New Roman" w:eastAsia="Times New Roman" w:hAnsi="Times New Roman" w:cs="Times New Roman"/>
          <w:color w:val="000000" w:themeColor="text1"/>
        </w:rPr>
        <w:t>.</w:t>
      </w:r>
      <w:r w:rsidR="773B6BFD" w:rsidRPr="00D818DC">
        <w:rPr>
          <w:rFonts w:ascii="Times New Roman" w:eastAsia="Times New Roman" w:hAnsi="Times New Roman" w:cs="Times New Roman"/>
          <w:color w:val="000000" w:themeColor="text1"/>
        </w:rPr>
        <w:t>”</w:t>
      </w:r>
      <w:r w:rsidR="00C42AD7" w:rsidRPr="00D818DC">
        <w:rPr>
          <w:rStyle w:val="FootnoteReference"/>
          <w:rFonts w:ascii="Times New Roman" w:eastAsia="Times New Roman" w:hAnsi="Times New Roman" w:cs="Times New Roman"/>
          <w:color w:val="000000" w:themeColor="text1"/>
        </w:rPr>
        <w:footnoteReference w:id="20"/>
      </w:r>
      <w:r w:rsidR="773B6BFD" w:rsidRPr="00D818DC">
        <w:rPr>
          <w:rFonts w:ascii="Times New Roman" w:eastAsia="Times New Roman" w:hAnsi="Times New Roman" w:cs="Times New Roman"/>
          <w:color w:val="000000" w:themeColor="text1"/>
        </w:rPr>
        <w:t xml:space="preserve"> The woman was aware that this type of violence was a risk of the journey, stating “She knew she had to let them do what they wanted to [her] and take what they wanted so that she could keep herself and her family alive and find safety in the United State</w:t>
      </w:r>
      <w:r w:rsidR="718FA070" w:rsidRPr="00D818DC">
        <w:rPr>
          <w:rFonts w:ascii="Times New Roman" w:eastAsia="Times New Roman" w:hAnsi="Times New Roman" w:cs="Times New Roman"/>
          <w:color w:val="000000" w:themeColor="text1"/>
        </w:rPr>
        <w:t>s</w:t>
      </w:r>
      <w:r w:rsidR="00E96D5F">
        <w:rPr>
          <w:rFonts w:ascii="Times New Roman" w:eastAsia="Times New Roman" w:hAnsi="Times New Roman" w:cs="Times New Roman"/>
          <w:color w:val="000000" w:themeColor="text1"/>
        </w:rPr>
        <w:t>.</w:t>
      </w:r>
      <w:r w:rsidR="773B6BFD" w:rsidRPr="00D818DC">
        <w:rPr>
          <w:rFonts w:ascii="Times New Roman" w:eastAsia="Times New Roman" w:hAnsi="Times New Roman" w:cs="Times New Roman"/>
          <w:color w:val="000000" w:themeColor="text1"/>
        </w:rPr>
        <w:t>”</w:t>
      </w:r>
      <w:r w:rsidR="00DC0FF7" w:rsidRPr="00D818DC">
        <w:rPr>
          <w:rStyle w:val="FootnoteReference"/>
          <w:rFonts w:ascii="Times New Roman" w:eastAsia="MS Mincho" w:hAnsi="Times New Roman" w:cs="Times New Roman"/>
        </w:rPr>
        <w:footnoteReference w:id="21"/>
      </w:r>
    </w:p>
    <w:p w14:paraId="60689C20" w14:textId="0DC75443" w:rsidR="00D469AF" w:rsidRPr="00D818DC" w:rsidRDefault="00E96D5F" w:rsidP="3974C90F">
      <w:pPr>
        <w:pStyle w:val="ListParagraph"/>
        <w:numPr>
          <w:ilvl w:val="0"/>
          <w:numId w:val="3"/>
        </w:numPr>
        <w:spacing w:line="276" w:lineRule="auto"/>
        <w:jc w:val="both"/>
        <w:rPr>
          <w:rStyle w:val="FootnoteReference"/>
          <w:rFonts w:ascii="Times New Roman" w:eastAsia="Times New Roman" w:hAnsi="Times New Roman" w:cs="Times New Roman"/>
          <w:color w:val="000000" w:themeColor="text1"/>
        </w:rPr>
      </w:pPr>
      <w:r w:rsidRPr="00081E3D">
        <w:rPr>
          <w:rFonts w:ascii="Times New Roman" w:eastAsia="Times New Roman" w:hAnsi="Times New Roman" w:cs="Times New Roman"/>
          <w:b/>
          <w:bCs/>
        </w:rPr>
        <w:t>State</w:t>
      </w:r>
      <w:r w:rsidR="00350E81" w:rsidRPr="00D818DC">
        <w:rPr>
          <w:rFonts w:ascii="Times New Roman" w:eastAsia="Times New Roman" w:hAnsi="Times New Roman" w:cs="Times New Roman"/>
          <w:b/>
          <w:bCs/>
        </w:rPr>
        <w:t xml:space="preserve"> actors are </w:t>
      </w:r>
      <w:r w:rsidR="00E02B45">
        <w:rPr>
          <w:rFonts w:ascii="Times New Roman" w:eastAsia="Times New Roman" w:hAnsi="Times New Roman" w:cs="Times New Roman"/>
          <w:b/>
          <w:bCs/>
        </w:rPr>
        <w:t>consistently</w:t>
      </w:r>
      <w:r w:rsidR="00E02B45" w:rsidRPr="00D818DC">
        <w:rPr>
          <w:rFonts w:ascii="Times New Roman" w:eastAsia="Times New Roman" w:hAnsi="Times New Roman" w:cs="Times New Roman"/>
          <w:b/>
          <w:bCs/>
        </w:rPr>
        <w:t xml:space="preserve"> </w:t>
      </w:r>
      <w:r w:rsidR="00350E81" w:rsidRPr="00D818DC">
        <w:rPr>
          <w:rFonts w:ascii="Times New Roman" w:eastAsia="Times New Roman" w:hAnsi="Times New Roman" w:cs="Times New Roman"/>
          <w:b/>
          <w:bCs/>
        </w:rPr>
        <w:t>named as collaborators in organized crim</w:t>
      </w:r>
      <w:r w:rsidR="00AE11AB" w:rsidRPr="00D818DC">
        <w:rPr>
          <w:rFonts w:ascii="Times New Roman" w:eastAsia="Times New Roman" w:hAnsi="Times New Roman" w:cs="Times New Roman"/>
          <w:b/>
          <w:bCs/>
        </w:rPr>
        <w:t>inal</w:t>
      </w:r>
      <w:r w:rsidR="00350E81" w:rsidRPr="00D818DC">
        <w:rPr>
          <w:rFonts w:ascii="Times New Roman" w:eastAsia="Times New Roman" w:hAnsi="Times New Roman" w:cs="Times New Roman"/>
          <w:b/>
          <w:bCs/>
        </w:rPr>
        <w:t xml:space="preserve"> violence </w:t>
      </w:r>
      <w:r w:rsidR="00E02B45">
        <w:rPr>
          <w:rFonts w:ascii="Times New Roman" w:eastAsia="Times New Roman" w:hAnsi="Times New Roman" w:cs="Times New Roman"/>
          <w:b/>
          <w:bCs/>
        </w:rPr>
        <w:t>by</w:t>
      </w:r>
      <w:r w:rsidR="00E02B45" w:rsidRPr="00D818DC">
        <w:rPr>
          <w:rFonts w:ascii="Times New Roman" w:eastAsia="Times New Roman" w:hAnsi="Times New Roman" w:cs="Times New Roman"/>
          <w:b/>
          <w:bCs/>
        </w:rPr>
        <w:t xml:space="preserve"> </w:t>
      </w:r>
      <w:r w:rsidR="00350E81" w:rsidRPr="00D818DC">
        <w:rPr>
          <w:rFonts w:ascii="Times New Roman" w:eastAsia="Times New Roman" w:hAnsi="Times New Roman" w:cs="Times New Roman"/>
          <w:b/>
          <w:bCs/>
        </w:rPr>
        <w:t>migrant women.</w:t>
      </w:r>
      <w:r w:rsidR="00350E81" w:rsidRPr="00D818DC">
        <w:rPr>
          <w:rFonts w:ascii="Times New Roman" w:eastAsia="Times New Roman" w:hAnsi="Times New Roman" w:cs="Times New Roman"/>
        </w:rPr>
        <w:t xml:space="preserve"> An interview with a legal service provider conducted </w:t>
      </w:r>
      <w:r>
        <w:rPr>
          <w:rFonts w:ascii="Times New Roman" w:eastAsia="Times New Roman" w:hAnsi="Times New Roman" w:cs="Times New Roman"/>
        </w:rPr>
        <w:t>by</w:t>
      </w:r>
      <w:r w:rsidRPr="00D818DC">
        <w:rPr>
          <w:rFonts w:ascii="Times New Roman" w:eastAsia="Times New Roman" w:hAnsi="Times New Roman" w:cs="Times New Roman"/>
        </w:rPr>
        <w:t xml:space="preserve"> </w:t>
      </w:r>
      <w:r w:rsidR="00350E81" w:rsidRPr="00D818DC">
        <w:rPr>
          <w:rFonts w:ascii="Times New Roman" w:eastAsia="Times New Roman" w:hAnsi="Times New Roman" w:cs="Times New Roman"/>
        </w:rPr>
        <w:t>The Advocates for Human Rights reports</w:t>
      </w:r>
      <w:r>
        <w:rPr>
          <w:rFonts w:ascii="Times New Roman" w:eastAsia="Times New Roman" w:hAnsi="Times New Roman" w:cs="Times New Roman"/>
        </w:rPr>
        <w:t>:</w:t>
      </w:r>
      <w:r w:rsidR="00350E81" w:rsidRPr="00D818DC">
        <w:rPr>
          <w:rFonts w:ascii="Times New Roman" w:eastAsia="Times New Roman" w:hAnsi="Times New Roman" w:cs="Times New Roman"/>
        </w:rPr>
        <w:t xml:space="preserve"> “</w:t>
      </w:r>
      <w:r w:rsidR="3408686B" w:rsidRPr="00D818DC">
        <w:rPr>
          <w:rFonts w:ascii="Times New Roman" w:eastAsia="Times New Roman" w:hAnsi="Times New Roman" w:cs="Times New Roman"/>
        </w:rPr>
        <w:t xml:space="preserve">Criminal organizations use threats and violence, including sexual violence, towards migrants, and steal belongings and money, or use extortion, </w:t>
      </w:r>
      <w:proofErr w:type="gramStart"/>
      <w:r w:rsidR="3408686B" w:rsidRPr="00D818DC">
        <w:rPr>
          <w:rFonts w:ascii="Times New Roman" w:eastAsia="Times New Roman" w:hAnsi="Times New Roman" w:cs="Times New Roman"/>
        </w:rPr>
        <w:t>in order to</w:t>
      </w:r>
      <w:proofErr w:type="gramEnd"/>
      <w:r w:rsidR="3408686B" w:rsidRPr="00D818DC">
        <w:rPr>
          <w:rFonts w:ascii="Times New Roman" w:eastAsia="Times New Roman" w:hAnsi="Times New Roman" w:cs="Times New Roman"/>
        </w:rPr>
        <w:t xml:space="preserve"> allow individuals passing through to try to move onward to seek safety. Corrupted state actors, at a minimum, steal belongings and money, or use extortion, </w:t>
      </w:r>
      <w:proofErr w:type="gramStart"/>
      <w:r w:rsidR="3408686B" w:rsidRPr="00D818DC">
        <w:rPr>
          <w:rFonts w:ascii="Times New Roman" w:eastAsia="Times New Roman" w:hAnsi="Times New Roman" w:cs="Times New Roman"/>
        </w:rPr>
        <w:t>in order to</w:t>
      </w:r>
      <w:proofErr w:type="gramEnd"/>
      <w:r w:rsidR="3408686B" w:rsidRPr="00D818DC">
        <w:rPr>
          <w:rFonts w:ascii="Times New Roman" w:eastAsia="Times New Roman" w:hAnsi="Times New Roman" w:cs="Times New Roman"/>
        </w:rPr>
        <w:t xml:space="preserve"> allow individuals passing through to try to move onward to seek safety. They take advantage of those who are vulnerable and trying anything to seek safety</w:t>
      </w:r>
      <w:r w:rsidR="00350E81" w:rsidRPr="00D818DC">
        <w:rPr>
          <w:rFonts w:ascii="Times New Roman" w:eastAsia="Times New Roman" w:hAnsi="Times New Roman" w:cs="Times New Roman"/>
        </w:rPr>
        <w:t>.”</w:t>
      </w:r>
      <w:r w:rsidR="007A51DD">
        <w:rPr>
          <w:rStyle w:val="FootnoteReference"/>
          <w:rFonts w:ascii="Times New Roman" w:eastAsia="Times New Roman" w:hAnsi="Times New Roman" w:cs="Times New Roman"/>
        </w:rPr>
        <w:footnoteReference w:id="22"/>
      </w:r>
      <w:r w:rsidR="00350E81" w:rsidRPr="00D818DC">
        <w:rPr>
          <w:rFonts w:ascii="Times New Roman" w:eastAsia="Times New Roman" w:hAnsi="Times New Roman" w:cs="Times New Roman"/>
        </w:rPr>
        <w:t xml:space="preserve"> Her client </w:t>
      </w:r>
      <w:r w:rsidR="750351F7" w:rsidRPr="00D818DC">
        <w:rPr>
          <w:rFonts w:ascii="Times New Roman" w:eastAsia="Times New Roman" w:hAnsi="Times New Roman" w:cs="Times New Roman"/>
        </w:rPr>
        <w:t>reported</w:t>
      </w:r>
      <w:r w:rsidR="00350E81" w:rsidRPr="00D818DC">
        <w:rPr>
          <w:rFonts w:ascii="Times New Roman" w:eastAsia="Times New Roman" w:hAnsi="Times New Roman" w:cs="Times New Roman"/>
        </w:rPr>
        <w:t xml:space="preserve"> experiencing violence but that “she knew she could not ask for help from these men. She knew the police would not help her...because they were working with the cartel</w:t>
      </w:r>
      <w:r w:rsidR="00A42005">
        <w:rPr>
          <w:rFonts w:ascii="Times New Roman" w:eastAsia="Times New Roman" w:hAnsi="Times New Roman" w:cs="Times New Roman"/>
        </w:rPr>
        <w:t>.</w:t>
      </w:r>
      <w:r w:rsidR="00350E81" w:rsidRPr="00D818DC">
        <w:rPr>
          <w:rFonts w:ascii="Times New Roman" w:eastAsia="Times New Roman" w:hAnsi="Times New Roman" w:cs="Times New Roman"/>
        </w:rPr>
        <w:t>”</w:t>
      </w:r>
      <w:r w:rsidR="00350E81" w:rsidRPr="00D818DC">
        <w:rPr>
          <w:rFonts w:ascii="Times New Roman" w:eastAsia="Times New Roman" w:hAnsi="Times New Roman" w:cs="Times New Roman"/>
          <w:vertAlign w:val="superscript"/>
        </w:rPr>
        <w:footnoteReference w:id="23"/>
      </w:r>
    </w:p>
    <w:p w14:paraId="13C2D83C" w14:textId="2C21B39A" w:rsidR="00272ADD" w:rsidRPr="00D818DC" w:rsidRDefault="00B961D1" w:rsidP="3974C90F">
      <w:pPr>
        <w:pStyle w:val="ListParagraph"/>
        <w:numPr>
          <w:ilvl w:val="0"/>
          <w:numId w:val="3"/>
        </w:numPr>
        <w:spacing w:line="276" w:lineRule="auto"/>
        <w:jc w:val="both"/>
        <w:rPr>
          <w:rStyle w:val="FootnoteReference"/>
          <w:rFonts w:ascii="Times New Roman" w:eastAsia="Times New Roman" w:hAnsi="Times New Roman" w:cs="Times New Roman"/>
          <w:color w:val="000000" w:themeColor="text1"/>
        </w:rPr>
      </w:pPr>
      <w:r w:rsidRPr="00D818DC">
        <w:rPr>
          <w:rFonts w:ascii="Times New Roman" w:eastAsia="Times New Roman" w:hAnsi="Times New Roman" w:cs="Times New Roman"/>
          <w:color w:val="000000" w:themeColor="text1"/>
        </w:rPr>
        <w:t>Ac</w:t>
      </w:r>
      <w:r w:rsidR="2C1758CA" w:rsidRPr="00D818DC">
        <w:rPr>
          <w:rFonts w:ascii="Times New Roman" w:eastAsia="MS Mincho" w:hAnsi="Times New Roman" w:cs="Times New Roman"/>
        </w:rPr>
        <w:t>cording</w:t>
      </w:r>
      <w:r w:rsidR="00B71AC7" w:rsidRPr="00D818DC">
        <w:rPr>
          <w:rFonts w:ascii="Times New Roman" w:eastAsia="MS Mincho" w:hAnsi="Times New Roman" w:cs="Times New Roman"/>
        </w:rPr>
        <w:t xml:space="preserve"> to a source </w:t>
      </w:r>
      <w:r w:rsidR="2C1758CA" w:rsidRPr="00D818DC">
        <w:rPr>
          <w:rFonts w:ascii="Times New Roman" w:eastAsia="MS Mincho" w:hAnsi="Times New Roman" w:cs="Times New Roman"/>
        </w:rPr>
        <w:t>from</w:t>
      </w:r>
      <w:r w:rsidR="70257839" w:rsidRPr="00D818DC">
        <w:rPr>
          <w:rFonts w:ascii="Times New Roman" w:eastAsia="MS Mincho" w:hAnsi="Times New Roman" w:cs="Times New Roman"/>
        </w:rPr>
        <w:t xml:space="preserve"> </w:t>
      </w:r>
      <w:r w:rsidR="2C1758CA" w:rsidRPr="00D818DC">
        <w:rPr>
          <w:rFonts w:ascii="Times New Roman" w:eastAsia="MS Mincho" w:hAnsi="Times New Roman" w:cs="Times New Roman"/>
        </w:rPr>
        <w:t>Red Nacional de</w:t>
      </w:r>
      <w:r w:rsidR="70257839" w:rsidRPr="00D818DC">
        <w:rPr>
          <w:rFonts w:ascii="Times New Roman" w:eastAsia="MS Mincho" w:hAnsi="Times New Roman" w:cs="Times New Roman"/>
        </w:rPr>
        <w:t xml:space="preserve"> </w:t>
      </w:r>
      <w:proofErr w:type="spellStart"/>
      <w:r w:rsidR="2C1758CA" w:rsidRPr="00D818DC">
        <w:rPr>
          <w:rFonts w:ascii="Times New Roman" w:eastAsia="MS Mincho" w:hAnsi="Times New Roman" w:cs="Times New Roman"/>
        </w:rPr>
        <w:t>Apoyo</w:t>
      </w:r>
      <w:proofErr w:type="spellEnd"/>
      <w:r w:rsidR="70257839" w:rsidRPr="00D818DC">
        <w:rPr>
          <w:rFonts w:ascii="Times New Roman" w:eastAsia="MS Mincho" w:hAnsi="Times New Roman" w:cs="Times New Roman"/>
        </w:rPr>
        <w:t xml:space="preserve"> </w:t>
      </w:r>
      <w:r w:rsidR="2C1758CA" w:rsidRPr="00D818DC">
        <w:rPr>
          <w:rFonts w:ascii="Times New Roman" w:eastAsia="MS Mincho" w:hAnsi="Times New Roman" w:cs="Times New Roman"/>
        </w:rPr>
        <w:t xml:space="preserve">a Personas </w:t>
      </w:r>
      <w:proofErr w:type="spellStart"/>
      <w:r w:rsidR="2C1758CA" w:rsidRPr="00D818DC">
        <w:rPr>
          <w:rFonts w:ascii="Times New Roman" w:eastAsia="MS Mincho" w:hAnsi="Times New Roman" w:cs="Times New Roman"/>
        </w:rPr>
        <w:t>Migrantes</w:t>
      </w:r>
      <w:proofErr w:type="spellEnd"/>
      <w:r w:rsidR="2C1758CA" w:rsidRPr="00D818DC">
        <w:rPr>
          <w:rFonts w:ascii="Times New Roman" w:eastAsia="MS Mincho" w:hAnsi="Times New Roman" w:cs="Times New Roman"/>
        </w:rPr>
        <w:t xml:space="preserve"> y </w:t>
      </w:r>
      <w:proofErr w:type="spellStart"/>
      <w:r w:rsidR="2C1758CA" w:rsidRPr="00D818DC">
        <w:rPr>
          <w:rFonts w:ascii="Times New Roman" w:eastAsia="MS Mincho" w:hAnsi="Times New Roman" w:cs="Times New Roman"/>
        </w:rPr>
        <w:t>Refugiadas</w:t>
      </w:r>
      <w:proofErr w:type="spellEnd"/>
      <w:r w:rsidR="70257839" w:rsidRPr="00D818DC">
        <w:rPr>
          <w:rFonts w:ascii="Times New Roman" w:eastAsia="MS Mincho" w:hAnsi="Times New Roman" w:cs="Times New Roman"/>
        </w:rPr>
        <w:t xml:space="preserve"> </w:t>
      </w:r>
      <w:r w:rsidR="2C1758CA" w:rsidRPr="00D818DC">
        <w:rPr>
          <w:rFonts w:ascii="Times New Roman" w:eastAsia="MS Mincho" w:hAnsi="Times New Roman" w:cs="Times New Roman"/>
        </w:rPr>
        <w:t xml:space="preserve">LGBT </w:t>
      </w:r>
      <w:r w:rsidR="70257839" w:rsidRPr="00D818DC">
        <w:rPr>
          <w:rFonts w:ascii="Times New Roman" w:eastAsia="MS Mincho" w:hAnsi="Times New Roman" w:cs="Times New Roman"/>
        </w:rPr>
        <w:t>Mexico,</w:t>
      </w:r>
      <w:r w:rsidR="2C1758CA" w:rsidRPr="00D818DC">
        <w:rPr>
          <w:rFonts w:ascii="Times New Roman" w:eastAsia="MS Mincho" w:hAnsi="Times New Roman" w:cs="Times New Roman"/>
        </w:rPr>
        <w:t> </w:t>
      </w:r>
      <w:r w:rsidR="002C4F56" w:rsidRPr="00D818DC">
        <w:rPr>
          <w:rFonts w:ascii="Times New Roman" w:eastAsia="MS Mincho" w:hAnsi="Times New Roman" w:cs="Times New Roman"/>
        </w:rPr>
        <w:t>t</w:t>
      </w:r>
      <w:r w:rsidR="2C1758CA" w:rsidRPr="00D818DC">
        <w:rPr>
          <w:rFonts w:ascii="Times New Roman" w:eastAsia="MS Mincho" w:hAnsi="Times New Roman" w:cs="Times New Roman"/>
        </w:rPr>
        <w:t>rans women also continue to be specialized targets for organized crime organizations, who subject them to arbitrary detentions and armed robberies. Trans women are also at a higher risk of being forced into prostitution and other sex work due to the hiring discrimination they face in Mexic</w:t>
      </w:r>
      <w:r w:rsidR="0095287A" w:rsidRPr="00D818DC">
        <w:rPr>
          <w:rFonts w:ascii="Times New Roman" w:eastAsia="MS Mincho" w:hAnsi="Times New Roman" w:cs="Times New Roman"/>
        </w:rPr>
        <w:t>o</w:t>
      </w:r>
      <w:r w:rsidR="26CE765F" w:rsidRPr="00D818DC">
        <w:rPr>
          <w:rFonts w:ascii="Times New Roman" w:eastAsia="MS Mincho" w:hAnsi="Times New Roman" w:cs="Times New Roman"/>
        </w:rPr>
        <w:t>.</w:t>
      </w:r>
      <w:r w:rsidR="0095287A" w:rsidRPr="00D818DC">
        <w:rPr>
          <w:rStyle w:val="FootnoteReference"/>
          <w:rFonts w:ascii="Times New Roman" w:eastAsia="MS Mincho" w:hAnsi="Times New Roman" w:cs="Times New Roman"/>
        </w:rPr>
        <w:footnoteReference w:id="24"/>
      </w:r>
      <w:r w:rsidR="0095287A" w:rsidRPr="00D818DC">
        <w:rPr>
          <w:rFonts w:ascii="Times New Roman" w:eastAsia="MS Mincho" w:hAnsi="Times New Roman" w:cs="Times New Roman"/>
        </w:rPr>
        <w:t xml:space="preserve"> C</w:t>
      </w:r>
      <w:r w:rsidR="2C1758CA" w:rsidRPr="00D818DC">
        <w:rPr>
          <w:rFonts w:ascii="Times New Roman" w:eastAsia="MS Mincho" w:hAnsi="Times New Roman" w:cs="Times New Roman"/>
        </w:rPr>
        <w:t>riminal organizations then target trans sex workers for intel gathering to extort clients who pay for sex work</w:t>
      </w:r>
      <w:r w:rsidR="001068CA">
        <w:rPr>
          <w:rFonts w:ascii="Times New Roman" w:eastAsia="MS Mincho" w:hAnsi="Times New Roman" w:cs="Times New Roman"/>
        </w:rPr>
        <w:t>.</w:t>
      </w:r>
      <w:r w:rsidR="00976FA9" w:rsidRPr="00D818DC">
        <w:rPr>
          <w:rStyle w:val="FootnoteReference"/>
          <w:rFonts w:ascii="Times New Roman" w:eastAsia="MS Mincho" w:hAnsi="Times New Roman" w:cs="Times New Roman"/>
        </w:rPr>
        <w:footnoteReference w:id="25"/>
      </w:r>
    </w:p>
    <w:p w14:paraId="3D6F89EE" w14:textId="6189AE9D" w:rsidR="00042210" w:rsidRPr="00D818DC" w:rsidRDefault="00E04DAB" w:rsidP="3974C90F">
      <w:pPr>
        <w:spacing w:line="276" w:lineRule="auto"/>
        <w:jc w:val="both"/>
        <w:rPr>
          <w:rFonts w:ascii="Times New Roman" w:eastAsia="Times New Roman" w:hAnsi="Times New Roman" w:cs="Times New Roman"/>
          <w:b/>
          <w:bCs/>
          <w:i/>
          <w:iCs/>
          <w:color w:val="000000" w:themeColor="text1"/>
        </w:rPr>
      </w:pPr>
      <w:r>
        <w:rPr>
          <w:rFonts w:ascii="Times New Roman" w:eastAsia="Times New Roman" w:hAnsi="Times New Roman" w:cs="Times New Roman"/>
          <w:b/>
          <w:bCs/>
          <w:i/>
          <w:iCs/>
          <w:color w:val="000000" w:themeColor="text1"/>
        </w:rPr>
        <w:t xml:space="preserve">Forced disappearances </w:t>
      </w:r>
      <w:r w:rsidR="519B0174" w:rsidRPr="00D818DC">
        <w:rPr>
          <w:rFonts w:ascii="Times New Roman" w:eastAsia="Times New Roman" w:hAnsi="Times New Roman" w:cs="Times New Roman"/>
          <w:b/>
          <w:bCs/>
          <w:i/>
          <w:iCs/>
          <w:color w:val="000000" w:themeColor="text1"/>
        </w:rPr>
        <w:t>and kidnapping</w:t>
      </w:r>
      <w:r w:rsidR="008F3227" w:rsidRPr="00D818DC">
        <w:rPr>
          <w:rFonts w:ascii="Times New Roman" w:eastAsia="Times New Roman" w:hAnsi="Times New Roman" w:cs="Times New Roman"/>
          <w:b/>
          <w:bCs/>
          <w:i/>
          <w:iCs/>
          <w:color w:val="000000" w:themeColor="text1"/>
        </w:rPr>
        <w:t xml:space="preserve"> </w:t>
      </w:r>
    </w:p>
    <w:p w14:paraId="7B50F5C6" w14:textId="1632660F" w:rsidR="00050DCE" w:rsidRPr="00D818DC" w:rsidRDefault="4270D971">
      <w:pPr>
        <w:pStyle w:val="ListParagraph"/>
        <w:numPr>
          <w:ilvl w:val="0"/>
          <w:numId w:val="3"/>
        </w:numPr>
        <w:spacing w:line="276" w:lineRule="auto"/>
        <w:jc w:val="both"/>
        <w:rPr>
          <w:rStyle w:val="FootnoteReference"/>
          <w:rFonts w:ascii="Times New Roman" w:eastAsia="Times New Roman" w:hAnsi="Times New Roman" w:cs="Times New Roman"/>
          <w:color w:val="000000" w:themeColor="text1"/>
        </w:rPr>
      </w:pPr>
      <w:r w:rsidRPr="00D818DC">
        <w:rPr>
          <w:rFonts w:ascii="Times New Roman" w:hAnsi="Times New Roman" w:cs="Times New Roman"/>
        </w:rPr>
        <w:t xml:space="preserve">In </w:t>
      </w:r>
      <w:r w:rsidR="5ED209E0" w:rsidRPr="00D818DC">
        <w:rPr>
          <w:rFonts w:ascii="Times New Roman" w:hAnsi="Times New Roman" w:cs="Times New Roman"/>
        </w:rPr>
        <w:t>its</w:t>
      </w:r>
      <w:r w:rsidRPr="00D818DC">
        <w:rPr>
          <w:rFonts w:ascii="Times New Roman" w:hAnsi="Times New Roman" w:cs="Times New Roman"/>
        </w:rPr>
        <w:t xml:space="preserve"> Concluding Observations, the Committee </w:t>
      </w:r>
      <w:r w:rsidR="00012C96" w:rsidRPr="00D818DC">
        <w:rPr>
          <w:rFonts w:ascii="Times New Roman" w:hAnsi="Times New Roman" w:cs="Times New Roman"/>
        </w:rPr>
        <w:t>expressed concerns about the implementation of migration policies, which involved widespread detention and excessive use of force by</w:t>
      </w:r>
      <w:r w:rsidRPr="00D818DC">
        <w:rPr>
          <w:rFonts w:ascii="Times New Roman" w:hAnsi="Times New Roman" w:cs="Times New Roman"/>
        </w:rPr>
        <w:t xml:space="preserve"> </w:t>
      </w:r>
      <w:r w:rsidR="005D0163">
        <w:rPr>
          <w:rFonts w:ascii="Times New Roman" w:hAnsi="Times New Roman" w:cs="Times New Roman"/>
        </w:rPr>
        <w:t>State</w:t>
      </w:r>
      <w:r w:rsidR="005D0163" w:rsidRPr="00D818DC">
        <w:rPr>
          <w:rFonts w:ascii="Times New Roman" w:hAnsi="Times New Roman" w:cs="Times New Roman"/>
        </w:rPr>
        <w:t xml:space="preserve"> </w:t>
      </w:r>
      <w:r w:rsidRPr="00D818DC">
        <w:rPr>
          <w:rFonts w:ascii="Times New Roman" w:hAnsi="Times New Roman" w:cs="Times New Roman"/>
        </w:rPr>
        <w:t>actors</w:t>
      </w:r>
      <w:r w:rsidR="3C659F71" w:rsidRPr="00D818DC">
        <w:rPr>
          <w:rFonts w:ascii="Times New Roman" w:hAnsi="Times New Roman" w:cs="Times New Roman"/>
        </w:rPr>
        <w:t>.</w:t>
      </w:r>
      <w:r w:rsidR="003A196B" w:rsidRPr="00D818DC">
        <w:rPr>
          <w:rStyle w:val="FootnoteReference"/>
          <w:rFonts w:ascii="Times New Roman" w:hAnsi="Times New Roman" w:cs="Times New Roman"/>
        </w:rPr>
        <w:footnoteReference w:id="26"/>
      </w:r>
      <w:r w:rsidRPr="00D818DC">
        <w:rPr>
          <w:rFonts w:ascii="Times New Roman" w:hAnsi="Times New Roman" w:cs="Times New Roman"/>
        </w:rPr>
        <w:t xml:space="preserve"> </w:t>
      </w:r>
      <w:r w:rsidR="094B9197" w:rsidRPr="00D818DC">
        <w:rPr>
          <w:rFonts w:ascii="Times New Roman" w:hAnsi="Times New Roman" w:cs="Times New Roman"/>
        </w:rPr>
        <w:t>The</w:t>
      </w:r>
      <w:r w:rsidR="00970EFE" w:rsidRPr="00D818DC">
        <w:rPr>
          <w:rFonts w:ascii="Times New Roman" w:hAnsi="Times New Roman" w:cs="Times New Roman"/>
        </w:rPr>
        <w:t xml:space="preserve"> Committee </w:t>
      </w:r>
      <w:r w:rsidR="30333C95" w:rsidRPr="00D818DC">
        <w:rPr>
          <w:rFonts w:ascii="Times New Roman" w:hAnsi="Times New Roman" w:cs="Times New Roman"/>
        </w:rPr>
        <w:t xml:space="preserve">also </w:t>
      </w:r>
      <w:r w:rsidR="00970EFE" w:rsidRPr="00D818DC">
        <w:rPr>
          <w:rFonts w:ascii="Times New Roman" w:hAnsi="Times New Roman" w:cs="Times New Roman"/>
        </w:rPr>
        <w:t xml:space="preserve">expressed </w:t>
      </w:r>
      <w:r w:rsidR="00477F7E" w:rsidRPr="00D818DC">
        <w:rPr>
          <w:rFonts w:ascii="Times New Roman" w:hAnsi="Times New Roman" w:cs="Times New Roman"/>
        </w:rPr>
        <w:t>concern</w:t>
      </w:r>
      <w:r w:rsidR="00970EFE" w:rsidRPr="00D818DC">
        <w:rPr>
          <w:rFonts w:ascii="Times New Roman" w:hAnsi="Times New Roman" w:cs="Times New Roman"/>
        </w:rPr>
        <w:t xml:space="preserve"> that Mexico’s </w:t>
      </w:r>
      <w:r w:rsidR="150435C3" w:rsidRPr="00D818DC">
        <w:rPr>
          <w:rFonts w:ascii="Times New Roman" w:hAnsi="Times New Roman" w:cs="Times New Roman"/>
        </w:rPr>
        <w:t xml:space="preserve">detention </w:t>
      </w:r>
      <w:r w:rsidR="00970EFE" w:rsidRPr="00D818DC">
        <w:rPr>
          <w:rFonts w:ascii="Times New Roman" w:hAnsi="Times New Roman" w:cs="Times New Roman"/>
        </w:rPr>
        <w:t xml:space="preserve">of migrants </w:t>
      </w:r>
      <w:r w:rsidR="3A5817B0" w:rsidRPr="00D818DC">
        <w:rPr>
          <w:rFonts w:ascii="Times New Roman" w:hAnsi="Times New Roman" w:cs="Times New Roman"/>
        </w:rPr>
        <w:t>has pushed them to take</w:t>
      </w:r>
      <w:r w:rsidR="00970EFE" w:rsidRPr="00D818DC">
        <w:rPr>
          <w:rFonts w:ascii="Times New Roman" w:hAnsi="Times New Roman" w:cs="Times New Roman"/>
        </w:rPr>
        <w:t xml:space="preserve"> more </w:t>
      </w:r>
      <w:r w:rsidR="07DC3895" w:rsidRPr="00D818DC">
        <w:rPr>
          <w:rFonts w:ascii="Times New Roman" w:hAnsi="Times New Roman" w:cs="Times New Roman"/>
        </w:rPr>
        <w:t xml:space="preserve">dangerous </w:t>
      </w:r>
      <w:r w:rsidR="00970EFE" w:rsidRPr="00D818DC">
        <w:rPr>
          <w:rFonts w:ascii="Times New Roman" w:hAnsi="Times New Roman" w:cs="Times New Roman"/>
        </w:rPr>
        <w:t>routes</w:t>
      </w:r>
      <w:r w:rsidR="588130BD" w:rsidRPr="00D818DC">
        <w:rPr>
          <w:rFonts w:ascii="Times New Roman" w:hAnsi="Times New Roman" w:cs="Times New Roman"/>
        </w:rPr>
        <w:t>— an outcome documented by organizations that provide support to</w:t>
      </w:r>
      <w:r w:rsidR="69EEB0E9" w:rsidRPr="00D818DC">
        <w:rPr>
          <w:rFonts w:ascii="Times New Roman" w:hAnsi="Times New Roman" w:cs="Times New Roman"/>
        </w:rPr>
        <w:t xml:space="preserve"> migrating women</w:t>
      </w:r>
      <w:r w:rsidR="4A34010A" w:rsidRPr="00D818DC">
        <w:rPr>
          <w:rFonts w:ascii="Times New Roman" w:eastAsia="Times New Roman" w:hAnsi="Times New Roman" w:cs="Times New Roman"/>
          <w:color w:val="000000" w:themeColor="text1"/>
        </w:rPr>
        <w:t>.</w:t>
      </w:r>
      <w:r w:rsidR="008C4537">
        <w:rPr>
          <w:rStyle w:val="FootnoteReference"/>
          <w:rFonts w:ascii="Times New Roman" w:eastAsia="Times New Roman" w:hAnsi="Times New Roman" w:cs="Times New Roman"/>
          <w:color w:val="000000" w:themeColor="text1"/>
        </w:rPr>
        <w:footnoteReference w:id="27"/>
      </w:r>
    </w:p>
    <w:p w14:paraId="7D5A8190" w14:textId="4F982430" w:rsidR="009D6223" w:rsidRPr="00D818DC" w:rsidRDefault="00B65946">
      <w:pPr>
        <w:pStyle w:val="ListParagraph"/>
        <w:numPr>
          <w:ilvl w:val="0"/>
          <w:numId w:val="3"/>
        </w:numPr>
        <w:spacing w:line="276" w:lineRule="auto"/>
        <w:jc w:val="both"/>
        <w:rPr>
          <w:rStyle w:val="FootnoteReference"/>
          <w:rFonts w:ascii="Times New Roman" w:eastAsia="Times New Roman" w:hAnsi="Times New Roman" w:cs="Times New Roman"/>
          <w:color w:val="000000" w:themeColor="text1"/>
        </w:rPr>
      </w:pPr>
      <w:r w:rsidRPr="00D818DC">
        <w:rPr>
          <w:rFonts w:ascii="Times New Roman" w:eastAsia="Times New Roman" w:hAnsi="Times New Roman" w:cs="Times New Roman"/>
          <w:b/>
          <w:bCs/>
          <w:color w:val="000000" w:themeColor="text1"/>
        </w:rPr>
        <w:t xml:space="preserve">Mexico has </w:t>
      </w:r>
      <w:r w:rsidR="00884F39" w:rsidRPr="00D818DC">
        <w:rPr>
          <w:rFonts w:ascii="Times New Roman" w:eastAsia="Times New Roman" w:hAnsi="Times New Roman" w:cs="Times New Roman"/>
          <w:b/>
          <w:bCs/>
          <w:color w:val="000000" w:themeColor="text1"/>
        </w:rPr>
        <w:t xml:space="preserve">significantly </w:t>
      </w:r>
      <w:r w:rsidRPr="00D818DC">
        <w:rPr>
          <w:rFonts w:ascii="Times New Roman" w:eastAsia="Times New Roman" w:hAnsi="Times New Roman" w:cs="Times New Roman"/>
          <w:b/>
          <w:bCs/>
          <w:color w:val="000000" w:themeColor="text1"/>
        </w:rPr>
        <w:t xml:space="preserve">increased its </w:t>
      </w:r>
      <w:r w:rsidR="635FD0DF" w:rsidRPr="00D818DC">
        <w:rPr>
          <w:rFonts w:ascii="Times New Roman" w:eastAsia="Times New Roman" w:hAnsi="Times New Roman" w:cs="Times New Roman"/>
          <w:b/>
          <w:bCs/>
          <w:color w:val="000000" w:themeColor="text1"/>
        </w:rPr>
        <w:t xml:space="preserve">detention </w:t>
      </w:r>
      <w:r w:rsidRPr="00D818DC">
        <w:rPr>
          <w:rFonts w:ascii="Times New Roman" w:eastAsia="Times New Roman" w:hAnsi="Times New Roman" w:cs="Times New Roman"/>
          <w:b/>
          <w:bCs/>
          <w:color w:val="000000" w:themeColor="text1"/>
        </w:rPr>
        <w:t>of migrant women</w:t>
      </w:r>
      <w:r w:rsidR="00AA15C6" w:rsidRPr="00D818DC">
        <w:rPr>
          <w:rFonts w:ascii="Times New Roman" w:eastAsia="Times New Roman" w:hAnsi="Times New Roman" w:cs="Times New Roman"/>
          <w:b/>
          <w:bCs/>
          <w:color w:val="000000" w:themeColor="text1"/>
        </w:rPr>
        <w:t xml:space="preserve"> since 2018</w:t>
      </w:r>
      <w:r w:rsidRPr="00D818DC">
        <w:rPr>
          <w:rFonts w:ascii="Times New Roman" w:eastAsia="Times New Roman" w:hAnsi="Times New Roman" w:cs="Times New Roman"/>
          <w:b/>
          <w:bCs/>
          <w:color w:val="000000" w:themeColor="text1"/>
        </w:rPr>
        <w:t>.</w:t>
      </w:r>
      <w:r w:rsidR="00AA15C6" w:rsidRPr="00D818DC">
        <w:rPr>
          <w:rFonts w:ascii="Times New Roman" w:eastAsia="Times New Roman" w:hAnsi="Times New Roman" w:cs="Times New Roman"/>
          <w:color w:val="000000" w:themeColor="text1"/>
        </w:rPr>
        <w:t xml:space="preserve"> </w:t>
      </w:r>
      <w:r w:rsidR="00E131B2" w:rsidRPr="00D818DC">
        <w:rPr>
          <w:rFonts w:ascii="Times New Roman" w:eastAsia="Times New Roman" w:hAnsi="Times New Roman" w:cs="Times New Roman"/>
          <w:color w:val="000000" w:themeColor="text1"/>
        </w:rPr>
        <w:t xml:space="preserve">From 2012 to 2018, Mexico detained 177,270 </w:t>
      </w:r>
      <w:r w:rsidR="008B681E" w:rsidRPr="00D818DC">
        <w:rPr>
          <w:rFonts w:ascii="Times New Roman" w:eastAsia="Times New Roman" w:hAnsi="Times New Roman" w:cs="Times New Roman"/>
          <w:color w:val="000000" w:themeColor="text1"/>
        </w:rPr>
        <w:t>migrant women</w:t>
      </w:r>
      <w:r w:rsidR="00AA15C6" w:rsidRPr="00D818DC">
        <w:rPr>
          <w:rFonts w:ascii="Times New Roman" w:eastAsia="Times New Roman" w:hAnsi="Times New Roman" w:cs="Times New Roman"/>
          <w:color w:val="000000" w:themeColor="text1"/>
        </w:rPr>
        <w:t xml:space="preserve"> in total</w:t>
      </w:r>
      <w:r w:rsidR="00F63A77">
        <w:rPr>
          <w:rFonts w:ascii="Times New Roman" w:eastAsia="Times New Roman" w:hAnsi="Times New Roman" w:cs="Times New Roman"/>
          <w:color w:val="000000" w:themeColor="text1"/>
        </w:rPr>
        <w:t>.</w:t>
      </w:r>
      <w:r w:rsidR="00631BAA" w:rsidRPr="00D818DC">
        <w:rPr>
          <w:rStyle w:val="FootnoteReference"/>
          <w:rFonts w:ascii="Times New Roman" w:eastAsia="Times New Roman" w:hAnsi="Times New Roman" w:cs="Times New Roman"/>
        </w:rPr>
        <w:footnoteReference w:id="28"/>
      </w:r>
      <w:r w:rsidR="008B681E" w:rsidRPr="00D818DC">
        <w:rPr>
          <w:rFonts w:ascii="Times New Roman" w:eastAsia="Times New Roman" w:hAnsi="Times New Roman" w:cs="Times New Roman"/>
          <w:color w:val="000000" w:themeColor="text1"/>
        </w:rPr>
        <w:t xml:space="preserve"> </w:t>
      </w:r>
      <w:r w:rsidR="0DAAF731" w:rsidRPr="00BA3EDB">
        <w:rPr>
          <w:rFonts w:ascii="Times New Roman" w:eastAsia="Times New Roman" w:hAnsi="Times New Roman" w:cs="Times New Roman"/>
          <w:color w:val="000000" w:themeColor="text1"/>
        </w:rPr>
        <w:t>F</w:t>
      </w:r>
      <w:r w:rsidR="008B681E" w:rsidRPr="00D818DC">
        <w:rPr>
          <w:rFonts w:ascii="Times New Roman" w:eastAsia="Times New Roman" w:hAnsi="Times New Roman" w:cs="Times New Roman"/>
          <w:color w:val="000000" w:themeColor="text1"/>
        </w:rPr>
        <w:t xml:space="preserve">rom 2018 to </w:t>
      </w:r>
      <w:r w:rsidR="00440601" w:rsidRPr="00D818DC">
        <w:rPr>
          <w:rFonts w:ascii="Times New Roman" w:eastAsia="Times New Roman" w:hAnsi="Times New Roman" w:cs="Times New Roman"/>
          <w:color w:val="000000" w:themeColor="text1"/>
        </w:rPr>
        <w:t>October</w:t>
      </w:r>
      <w:r w:rsidR="00BF7BEA" w:rsidRPr="00D818DC">
        <w:rPr>
          <w:rFonts w:ascii="Times New Roman" w:eastAsia="Times New Roman" w:hAnsi="Times New Roman" w:cs="Times New Roman"/>
          <w:color w:val="000000" w:themeColor="text1"/>
        </w:rPr>
        <w:t xml:space="preserve"> of 2025, </w:t>
      </w:r>
      <w:r w:rsidR="23D15F34" w:rsidRPr="00D818DC">
        <w:rPr>
          <w:rFonts w:ascii="Times New Roman" w:eastAsia="Times New Roman" w:hAnsi="Times New Roman" w:cs="Times New Roman"/>
          <w:color w:val="000000" w:themeColor="text1"/>
        </w:rPr>
        <w:t xml:space="preserve">however, </w:t>
      </w:r>
      <w:r w:rsidR="00BF7BEA" w:rsidRPr="00D818DC">
        <w:rPr>
          <w:rFonts w:ascii="Times New Roman" w:eastAsia="Times New Roman" w:hAnsi="Times New Roman" w:cs="Times New Roman"/>
          <w:color w:val="000000" w:themeColor="text1"/>
        </w:rPr>
        <w:t>Mexico</w:t>
      </w:r>
      <w:r w:rsidR="00B25864" w:rsidRPr="00D818DC">
        <w:rPr>
          <w:rFonts w:ascii="Times New Roman" w:eastAsia="Times New Roman" w:hAnsi="Times New Roman" w:cs="Times New Roman"/>
          <w:color w:val="000000" w:themeColor="text1"/>
        </w:rPr>
        <w:t xml:space="preserve"> </w:t>
      </w:r>
      <w:r w:rsidR="00BF7BEA" w:rsidRPr="00D818DC">
        <w:rPr>
          <w:rFonts w:ascii="Times New Roman" w:eastAsia="Times New Roman" w:hAnsi="Times New Roman" w:cs="Times New Roman"/>
          <w:color w:val="000000" w:themeColor="text1"/>
        </w:rPr>
        <w:t>detained</w:t>
      </w:r>
      <w:r w:rsidR="00B25864" w:rsidRPr="00D818DC">
        <w:rPr>
          <w:rFonts w:ascii="Times New Roman" w:eastAsia="Times New Roman" w:hAnsi="Times New Roman" w:cs="Times New Roman"/>
          <w:color w:val="000000" w:themeColor="text1"/>
        </w:rPr>
        <w:t xml:space="preserve"> </w:t>
      </w:r>
      <w:r w:rsidR="005D0A87" w:rsidRPr="00D818DC">
        <w:rPr>
          <w:rFonts w:ascii="Times New Roman" w:eastAsia="Times New Roman" w:hAnsi="Times New Roman" w:cs="Times New Roman"/>
          <w:color w:val="000000" w:themeColor="text1"/>
        </w:rPr>
        <w:t xml:space="preserve">around </w:t>
      </w:r>
      <w:r w:rsidR="007553AB" w:rsidRPr="00D818DC">
        <w:rPr>
          <w:rFonts w:ascii="Times New Roman" w:eastAsia="Times New Roman" w:hAnsi="Times New Roman" w:cs="Times New Roman"/>
          <w:color w:val="000000" w:themeColor="text1"/>
        </w:rPr>
        <w:t>895,114</w:t>
      </w:r>
      <w:r w:rsidR="00BF7BEA" w:rsidRPr="00D818DC">
        <w:rPr>
          <w:rFonts w:ascii="Times New Roman" w:eastAsia="Times New Roman" w:hAnsi="Times New Roman" w:cs="Times New Roman"/>
          <w:color w:val="000000" w:themeColor="text1"/>
        </w:rPr>
        <w:t xml:space="preserve"> migrant wome</w:t>
      </w:r>
      <w:r w:rsidR="009D350E" w:rsidRPr="00D818DC">
        <w:rPr>
          <w:rFonts w:ascii="Times New Roman" w:eastAsia="Times New Roman" w:hAnsi="Times New Roman" w:cs="Times New Roman"/>
          <w:color w:val="000000" w:themeColor="text1"/>
        </w:rPr>
        <w:t>n</w:t>
      </w:r>
      <w:r w:rsidR="008B3244" w:rsidRPr="00D818DC">
        <w:rPr>
          <w:rFonts w:ascii="Times New Roman" w:eastAsia="Times New Roman" w:hAnsi="Times New Roman" w:cs="Times New Roman"/>
          <w:color w:val="000000" w:themeColor="text1"/>
        </w:rPr>
        <w:t>, r</w:t>
      </w:r>
      <w:r w:rsidR="002551FF" w:rsidRPr="00D818DC">
        <w:rPr>
          <w:rFonts w:ascii="Times New Roman" w:eastAsia="Times New Roman" w:hAnsi="Times New Roman" w:cs="Times New Roman"/>
        </w:rPr>
        <w:t>eflecting</w:t>
      </w:r>
      <w:r w:rsidR="008B3244" w:rsidRPr="00D818DC">
        <w:rPr>
          <w:rFonts w:ascii="Times New Roman" w:eastAsia="Times New Roman" w:hAnsi="Times New Roman" w:cs="Times New Roman"/>
        </w:rPr>
        <w:t xml:space="preserve"> a </w:t>
      </w:r>
      <w:r w:rsidR="00B16BE7" w:rsidRPr="00D818DC">
        <w:rPr>
          <w:rFonts w:ascii="Times New Roman" w:eastAsia="Times New Roman" w:hAnsi="Times New Roman" w:cs="Times New Roman"/>
        </w:rPr>
        <w:t xml:space="preserve">large </w:t>
      </w:r>
      <w:r w:rsidR="008B3244" w:rsidRPr="00D818DC">
        <w:rPr>
          <w:rFonts w:ascii="Times New Roman" w:eastAsia="Times New Roman" w:hAnsi="Times New Roman" w:cs="Times New Roman"/>
        </w:rPr>
        <w:t xml:space="preserve">increase in </w:t>
      </w:r>
      <w:r w:rsidR="000E3482" w:rsidRPr="00D818DC">
        <w:rPr>
          <w:rFonts w:ascii="Times New Roman" w:eastAsia="Times New Roman" w:hAnsi="Times New Roman" w:cs="Times New Roman"/>
        </w:rPr>
        <w:t>g</w:t>
      </w:r>
      <w:r w:rsidR="008B3244" w:rsidRPr="00D818DC">
        <w:rPr>
          <w:rFonts w:ascii="Times New Roman" w:eastAsia="Times New Roman" w:hAnsi="Times New Roman" w:cs="Times New Roman"/>
        </w:rPr>
        <w:t>overnmental pursuit of migrant women</w:t>
      </w:r>
      <w:r w:rsidR="00444726">
        <w:rPr>
          <w:rFonts w:ascii="Times New Roman" w:eastAsia="Times New Roman" w:hAnsi="Times New Roman" w:cs="Times New Roman"/>
        </w:rPr>
        <w:t>.</w:t>
      </w:r>
      <w:r w:rsidR="00631BAA" w:rsidRPr="00D818DC">
        <w:rPr>
          <w:rStyle w:val="FootnoteReference"/>
          <w:rFonts w:ascii="Times New Roman" w:eastAsia="Times New Roman" w:hAnsi="Times New Roman" w:cs="Times New Roman"/>
        </w:rPr>
        <w:footnoteReference w:id="29"/>
      </w:r>
    </w:p>
    <w:p w14:paraId="0FF14BA8" w14:textId="1B0935F0" w:rsidR="00E80669" w:rsidRPr="00D818DC" w:rsidRDefault="4F5767F7" w:rsidP="3974C90F">
      <w:pPr>
        <w:pStyle w:val="ListParagraph"/>
        <w:numPr>
          <w:ilvl w:val="0"/>
          <w:numId w:val="3"/>
        </w:numPr>
        <w:spacing w:line="276" w:lineRule="auto"/>
        <w:jc w:val="both"/>
        <w:rPr>
          <w:rStyle w:val="FootnoteReference"/>
          <w:rFonts w:ascii="Times New Roman" w:eastAsia="Times New Roman" w:hAnsi="Times New Roman" w:cs="Times New Roman"/>
          <w:color w:val="000000" w:themeColor="text1"/>
        </w:rPr>
      </w:pPr>
      <w:r w:rsidRPr="00D818DC">
        <w:rPr>
          <w:rFonts w:ascii="Times New Roman" w:eastAsia="Times New Roman" w:hAnsi="Times New Roman" w:cs="Times New Roman"/>
        </w:rPr>
        <w:t xml:space="preserve">As </w:t>
      </w:r>
      <w:r w:rsidR="00D30C06" w:rsidRPr="00D818DC">
        <w:rPr>
          <w:rFonts w:ascii="Times New Roman" w:eastAsia="Times New Roman" w:hAnsi="Times New Roman" w:cs="Times New Roman"/>
        </w:rPr>
        <w:t>noted</w:t>
      </w:r>
      <w:r w:rsidRPr="00D818DC">
        <w:rPr>
          <w:rFonts w:ascii="Times New Roman" w:eastAsia="Times New Roman" w:hAnsi="Times New Roman" w:cs="Times New Roman"/>
        </w:rPr>
        <w:t xml:space="preserve"> by the Committee, </w:t>
      </w:r>
      <w:r w:rsidR="008B3244" w:rsidRPr="00D818DC">
        <w:rPr>
          <w:rFonts w:ascii="Times New Roman" w:eastAsia="Times New Roman" w:hAnsi="Times New Roman" w:cs="Times New Roman"/>
        </w:rPr>
        <w:t xml:space="preserve">Mexico forces </w:t>
      </w:r>
      <w:r w:rsidR="5B506875" w:rsidRPr="00D818DC">
        <w:rPr>
          <w:rFonts w:ascii="Times New Roman" w:eastAsia="Times New Roman" w:hAnsi="Times New Roman" w:cs="Times New Roman"/>
        </w:rPr>
        <w:t xml:space="preserve">migrant women to pursue routes that are </w:t>
      </w:r>
      <w:r w:rsidR="004747E0" w:rsidRPr="00D818DC">
        <w:rPr>
          <w:rFonts w:ascii="Times New Roman" w:eastAsia="Times New Roman" w:hAnsi="Times New Roman" w:cs="Times New Roman"/>
        </w:rPr>
        <w:t xml:space="preserve">more clandestine </w:t>
      </w:r>
      <w:r w:rsidR="5B506875" w:rsidRPr="00D818DC">
        <w:rPr>
          <w:rFonts w:ascii="Times New Roman" w:eastAsia="Times New Roman" w:hAnsi="Times New Roman" w:cs="Times New Roman"/>
        </w:rPr>
        <w:t xml:space="preserve">and significantly more </w:t>
      </w:r>
      <w:r w:rsidR="004A784E" w:rsidRPr="00D818DC">
        <w:rPr>
          <w:rFonts w:ascii="Times New Roman" w:eastAsia="Times New Roman" w:hAnsi="Times New Roman" w:cs="Times New Roman"/>
        </w:rPr>
        <w:t>dangerous</w:t>
      </w:r>
      <w:r w:rsidR="00002AEE">
        <w:rPr>
          <w:rFonts w:ascii="Times New Roman" w:eastAsia="Times New Roman" w:hAnsi="Times New Roman" w:cs="Times New Roman"/>
        </w:rPr>
        <w:t>.</w:t>
      </w:r>
      <w:r w:rsidR="00616270" w:rsidRPr="00D818DC">
        <w:rPr>
          <w:rStyle w:val="FootnoteReference"/>
          <w:rFonts w:ascii="Times New Roman" w:eastAsia="Times New Roman" w:hAnsi="Times New Roman" w:cs="Times New Roman"/>
        </w:rPr>
        <w:footnoteReference w:id="30"/>
      </w:r>
      <w:r w:rsidR="29F97BAC" w:rsidRPr="00D818DC">
        <w:rPr>
          <w:rFonts w:ascii="Times New Roman" w:eastAsia="Times New Roman" w:hAnsi="Times New Roman" w:cs="Times New Roman"/>
        </w:rPr>
        <w:t xml:space="preserve"> </w:t>
      </w:r>
      <w:r w:rsidR="004A784E" w:rsidRPr="00D818DC">
        <w:rPr>
          <w:rFonts w:ascii="Times New Roman" w:hAnsi="Times New Roman" w:cs="Times New Roman"/>
        </w:rPr>
        <w:t xml:space="preserve">On </w:t>
      </w:r>
      <w:r w:rsidR="69EEB0E9" w:rsidRPr="00D818DC">
        <w:rPr>
          <w:rFonts w:ascii="Times New Roman" w:hAnsi="Times New Roman" w:cs="Times New Roman"/>
        </w:rPr>
        <w:t xml:space="preserve">these </w:t>
      </w:r>
      <w:r w:rsidR="2C41ADFC" w:rsidRPr="00D818DC">
        <w:rPr>
          <w:rFonts w:ascii="Times New Roman" w:hAnsi="Times New Roman" w:cs="Times New Roman"/>
        </w:rPr>
        <w:t>c</w:t>
      </w:r>
      <w:r w:rsidR="22553EB6" w:rsidRPr="00D818DC">
        <w:rPr>
          <w:rFonts w:ascii="Times New Roman" w:hAnsi="Times New Roman" w:cs="Times New Roman"/>
        </w:rPr>
        <w:t>overt</w:t>
      </w:r>
      <w:r w:rsidR="2C41ADFC" w:rsidRPr="00D818DC">
        <w:rPr>
          <w:rFonts w:ascii="Times New Roman" w:hAnsi="Times New Roman" w:cs="Times New Roman"/>
        </w:rPr>
        <w:t xml:space="preserve"> </w:t>
      </w:r>
      <w:r w:rsidR="69EEB0E9" w:rsidRPr="00D818DC">
        <w:rPr>
          <w:rFonts w:ascii="Times New Roman" w:hAnsi="Times New Roman" w:cs="Times New Roman"/>
        </w:rPr>
        <w:t xml:space="preserve">routes, </w:t>
      </w:r>
      <w:r w:rsidR="3AD8D1AC" w:rsidRPr="00D818DC">
        <w:rPr>
          <w:rFonts w:ascii="Times New Roman" w:hAnsi="Times New Roman" w:cs="Times New Roman"/>
        </w:rPr>
        <w:t>migrant women</w:t>
      </w:r>
      <w:r w:rsidR="69EEB0E9" w:rsidRPr="00D818DC">
        <w:rPr>
          <w:rFonts w:ascii="Times New Roman" w:hAnsi="Times New Roman" w:cs="Times New Roman"/>
        </w:rPr>
        <w:t xml:space="preserve"> become the most vulnerable </w:t>
      </w:r>
      <w:r w:rsidR="00047C7F" w:rsidRPr="00D818DC">
        <w:rPr>
          <w:rFonts w:ascii="Times New Roman" w:hAnsi="Times New Roman" w:cs="Times New Roman"/>
        </w:rPr>
        <w:t>population</w:t>
      </w:r>
      <w:r w:rsidR="69EEB0E9" w:rsidRPr="00D818DC">
        <w:rPr>
          <w:rFonts w:ascii="Times New Roman" w:hAnsi="Times New Roman" w:cs="Times New Roman"/>
        </w:rPr>
        <w:t xml:space="preserve"> </w:t>
      </w:r>
      <w:r w:rsidR="00D30C06" w:rsidRPr="00D818DC">
        <w:rPr>
          <w:rFonts w:ascii="Times New Roman" w:hAnsi="Times New Roman" w:cs="Times New Roman"/>
        </w:rPr>
        <w:t xml:space="preserve">to </w:t>
      </w:r>
      <w:r w:rsidR="69EEB0E9" w:rsidRPr="00D818DC">
        <w:rPr>
          <w:rFonts w:ascii="Times New Roman" w:hAnsi="Times New Roman" w:cs="Times New Roman"/>
        </w:rPr>
        <w:t>kidnappings and abuse</w:t>
      </w:r>
      <w:r w:rsidR="002E5FA1" w:rsidRPr="00D818DC">
        <w:rPr>
          <w:rFonts w:ascii="Times New Roman" w:hAnsi="Times New Roman" w:cs="Times New Roman"/>
        </w:rPr>
        <w:t>.</w:t>
      </w:r>
      <w:r w:rsidR="188D74E5" w:rsidRPr="00D818DC">
        <w:rPr>
          <w:rFonts w:ascii="Times New Roman" w:hAnsi="Times New Roman" w:cs="Times New Roman"/>
        </w:rPr>
        <w:t xml:space="preserve"> </w:t>
      </w:r>
      <w:r w:rsidR="75A50AC2" w:rsidRPr="00D818DC">
        <w:rPr>
          <w:rFonts w:ascii="Times New Roman" w:hAnsi="Times New Roman" w:cs="Times New Roman"/>
        </w:rPr>
        <w:t>Plan Internacional collected the testimonies of 60 migrant women traveling through Mexico from South a</w:t>
      </w:r>
      <w:r w:rsidR="5CCF4320" w:rsidRPr="00D818DC">
        <w:rPr>
          <w:rFonts w:ascii="Times New Roman" w:hAnsi="Times New Roman" w:cs="Times New Roman"/>
        </w:rPr>
        <w:t>nd Central America</w:t>
      </w:r>
      <w:r w:rsidR="434F959D" w:rsidRPr="00D818DC">
        <w:rPr>
          <w:rFonts w:ascii="Times New Roman" w:hAnsi="Times New Roman" w:cs="Times New Roman"/>
        </w:rPr>
        <w:t xml:space="preserve"> in 2024</w:t>
      </w:r>
      <w:r w:rsidR="5CCF4320" w:rsidRPr="00D818DC">
        <w:rPr>
          <w:rFonts w:ascii="Times New Roman" w:hAnsi="Times New Roman" w:cs="Times New Roman"/>
        </w:rPr>
        <w:t xml:space="preserve">. Of all </w:t>
      </w:r>
      <w:r w:rsidR="008D3473" w:rsidRPr="00D818DC">
        <w:rPr>
          <w:rFonts w:ascii="Times New Roman" w:hAnsi="Times New Roman" w:cs="Times New Roman"/>
        </w:rPr>
        <w:t xml:space="preserve">the </w:t>
      </w:r>
      <w:r w:rsidR="5CCF4320" w:rsidRPr="00D818DC">
        <w:rPr>
          <w:rFonts w:ascii="Times New Roman" w:hAnsi="Times New Roman" w:cs="Times New Roman"/>
        </w:rPr>
        <w:t>women</w:t>
      </w:r>
      <w:r w:rsidR="00F4013D" w:rsidRPr="00D818DC">
        <w:rPr>
          <w:rFonts w:ascii="Times New Roman" w:hAnsi="Times New Roman" w:cs="Times New Roman"/>
        </w:rPr>
        <w:t xml:space="preserve"> who submitted testimonies</w:t>
      </w:r>
      <w:r w:rsidR="5CCF4320" w:rsidRPr="00D818DC">
        <w:rPr>
          <w:rFonts w:ascii="Times New Roman" w:hAnsi="Times New Roman" w:cs="Times New Roman"/>
        </w:rPr>
        <w:t xml:space="preserve">, </w:t>
      </w:r>
      <w:r w:rsidR="073B84A8" w:rsidRPr="00D818DC">
        <w:rPr>
          <w:rFonts w:ascii="Times New Roman" w:hAnsi="Times New Roman" w:cs="Times New Roman"/>
        </w:rPr>
        <w:t xml:space="preserve">more than half </w:t>
      </w:r>
      <w:r w:rsidR="5CCF4320" w:rsidRPr="00D818DC">
        <w:rPr>
          <w:rFonts w:ascii="Times New Roman" w:hAnsi="Times New Roman" w:cs="Times New Roman"/>
        </w:rPr>
        <w:t xml:space="preserve">reported experiencing a crime or security incident while in transit </w:t>
      </w:r>
      <w:r w:rsidR="1729C32E" w:rsidRPr="00D818DC">
        <w:rPr>
          <w:rFonts w:ascii="Times New Roman" w:hAnsi="Times New Roman" w:cs="Times New Roman"/>
        </w:rPr>
        <w:t>through</w:t>
      </w:r>
      <w:r w:rsidR="5CCF4320" w:rsidRPr="00D818DC">
        <w:rPr>
          <w:rFonts w:ascii="Times New Roman" w:hAnsi="Times New Roman" w:cs="Times New Roman"/>
        </w:rPr>
        <w:t xml:space="preserve"> </w:t>
      </w:r>
      <w:r w:rsidR="7E673723" w:rsidRPr="00D818DC">
        <w:rPr>
          <w:rFonts w:ascii="Times New Roman" w:hAnsi="Times New Roman" w:cs="Times New Roman"/>
        </w:rPr>
        <w:t xml:space="preserve">Mexico, </w:t>
      </w:r>
      <w:r w:rsidR="7441C123" w:rsidRPr="00D818DC">
        <w:rPr>
          <w:rFonts w:ascii="Times New Roman" w:hAnsi="Times New Roman" w:cs="Times New Roman"/>
        </w:rPr>
        <w:t>and around one-third of the women reported incidents of kidnapping or forced disappearances</w:t>
      </w:r>
      <w:r w:rsidR="00B9147F">
        <w:rPr>
          <w:rFonts w:ascii="Times New Roman" w:hAnsi="Times New Roman" w:cs="Times New Roman"/>
        </w:rPr>
        <w:t>.</w:t>
      </w:r>
      <w:r w:rsidR="793A62E6" w:rsidRPr="00D818DC">
        <w:rPr>
          <w:rStyle w:val="FootnoteReference"/>
          <w:rFonts w:ascii="Times New Roman" w:hAnsi="Times New Roman" w:cs="Times New Roman"/>
        </w:rPr>
        <w:footnoteReference w:id="31"/>
      </w:r>
    </w:p>
    <w:p w14:paraId="59E81639" w14:textId="4CA5082F" w:rsidR="00E80669" w:rsidRPr="00D818DC" w:rsidRDefault="3E358CDA" w:rsidP="3974C90F">
      <w:pPr>
        <w:pStyle w:val="ListParagraph"/>
        <w:numPr>
          <w:ilvl w:val="0"/>
          <w:numId w:val="3"/>
        </w:numPr>
        <w:spacing w:line="276" w:lineRule="auto"/>
        <w:jc w:val="both"/>
        <w:rPr>
          <w:rStyle w:val="FootnoteReference"/>
          <w:rFonts w:ascii="Times New Roman" w:eastAsia="Times New Roman" w:hAnsi="Times New Roman" w:cs="Times New Roman"/>
          <w:color w:val="000000" w:themeColor="text1"/>
        </w:rPr>
      </w:pPr>
      <w:r w:rsidRPr="00D818DC">
        <w:rPr>
          <w:rFonts w:ascii="Times New Roman" w:hAnsi="Times New Roman" w:cs="Times New Roman"/>
          <w:b/>
          <w:bCs/>
        </w:rPr>
        <w:t>Migrant women are kidnapped and used as leverage by the cartels.</w:t>
      </w:r>
      <w:r w:rsidR="70A0D3F8" w:rsidRPr="00D818DC">
        <w:rPr>
          <w:rFonts w:ascii="Times New Roman" w:hAnsi="Times New Roman" w:cs="Times New Roman"/>
          <w:b/>
          <w:bCs/>
        </w:rPr>
        <w:t xml:space="preserve"> </w:t>
      </w:r>
      <w:r w:rsidR="267F7598" w:rsidRPr="00D818DC">
        <w:rPr>
          <w:rFonts w:ascii="Times New Roman" w:hAnsi="Times New Roman" w:cs="Times New Roman"/>
        </w:rPr>
        <w:t>O</w:t>
      </w:r>
      <w:r w:rsidR="229A874D" w:rsidRPr="00D818DC">
        <w:rPr>
          <w:rFonts w:ascii="Times New Roman" w:hAnsi="Times New Roman" w:cs="Times New Roman"/>
        </w:rPr>
        <w:t>ne woman</w:t>
      </w:r>
      <w:r w:rsidR="229A874D" w:rsidRPr="00D818DC" w:rsidDel="001F1D58">
        <w:rPr>
          <w:rFonts w:ascii="Times New Roman" w:hAnsi="Times New Roman" w:cs="Times New Roman"/>
        </w:rPr>
        <w:t xml:space="preserve"> </w:t>
      </w:r>
      <w:r w:rsidR="203C3194" w:rsidRPr="00D818DC">
        <w:rPr>
          <w:rFonts w:ascii="Times New Roman" w:hAnsi="Times New Roman" w:cs="Times New Roman"/>
        </w:rPr>
        <w:t>describ</w:t>
      </w:r>
      <w:r w:rsidR="33FE1C75" w:rsidRPr="00D818DC">
        <w:rPr>
          <w:rFonts w:ascii="Times New Roman" w:hAnsi="Times New Roman" w:cs="Times New Roman"/>
        </w:rPr>
        <w:t>ed</w:t>
      </w:r>
      <w:r w:rsidR="229A874D" w:rsidRPr="00D818DC">
        <w:rPr>
          <w:rFonts w:ascii="Times New Roman" w:hAnsi="Times New Roman" w:cs="Times New Roman"/>
        </w:rPr>
        <w:t xml:space="preserve"> </w:t>
      </w:r>
      <w:r w:rsidR="03F96B8F" w:rsidRPr="00D818DC">
        <w:rPr>
          <w:rFonts w:ascii="Times New Roman" w:hAnsi="Times New Roman" w:cs="Times New Roman"/>
        </w:rPr>
        <w:t>in a report</w:t>
      </w:r>
      <w:r w:rsidR="70A0D3F8" w:rsidRPr="00D818DC">
        <w:rPr>
          <w:rFonts w:ascii="Times New Roman" w:hAnsi="Times New Roman" w:cs="Times New Roman"/>
        </w:rPr>
        <w:t xml:space="preserve"> by </w:t>
      </w:r>
      <w:r w:rsidR="33FE8BF8" w:rsidRPr="00D818DC">
        <w:rPr>
          <w:rFonts w:ascii="Times New Roman" w:hAnsi="Times New Roman" w:cs="Times New Roman"/>
          <w:i/>
          <w:iCs/>
        </w:rPr>
        <w:t xml:space="preserve">La Verdad </w:t>
      </w:r>
      <w:proofErr w:type="spellStart"/>
      <w:r w:rsidR="33FE8BF8" w:rsidRPr="00D818DC">
        <w:rPr>
          <w:rFonts w:ascii="Times New Roman" w:hAnsi="Times New Roman" w:cs="Times New Roman"/>
          <w:i/>
          <w:iCs/>
        </w:rPr>
        <w:t>Periodismo</w:t>
      </w:r>
      <w:proofErr w:type="spellEnd"/>
      <w:r w:rsidR="33FE8BF8" w:rsidRPr="00D818DC">
        <w:rPr>
          <w:rFonts w:ascii="Times New Roman" w:hAnsi="Times New Roman" w:cs="Times New Roman"/>
          <w:i/>
          <w:iCs/>
        </w:rPr>
        <w:t xml:space="preserve"> de </w:t>
      </w:r>
      <w:proofErr w:type="spellStart"/>
      <w:r w:rsidR="33FE8BF8" w:rsidRPr="00D818DC">
        <w:rPr>
          <w:rFonts w:ascii="Times New Roman" w:hAnsi="Times New Roman" w:cs="Times New Roman"/>
          <w:i/>
          <w:iCs/>
        </w:rPr>
        <w:t>Investigación</w:t>
      </w:r>
      <w:proofErr w:type="spellEnd"/>
      <w:r w:rsidR="03F96B8F" w:rsidRPr="00D818DC">
        <w:rPr>
          <w:rFonts w:ascii="Times New Roman" w:hAnsi="Times New Roman" w:cs="Times New Roman"/>
        </w:rPr>
        <w:t xml:space="preserve"> </w:t>
      </w:r>
      <w:r w:rsidR="0A788B6B" w:rsidRPr="00D818DC">
        <w:rPr>
          <w:rFonts w:ascii="Times New Roman" w:hAnsi="Times New Roman" w:cs="Times New Roman"/>
        </w:rPr>
        <w:t>one of the three kidnappings she endured in her journey through Mexico</w:t>
      </w:r>
      <w:r w:rsidR="001B030D">
        <w:rPr>
          <w:rFonts w:ascii="Times New Roman" w:hAnsi="Times New Roman" w:cs="Times New Roman"/>
        </w:rPr>
        <w:t>.</w:t>
      </w:r>
      <w:r w:rsidR="793A62E6" w:rsidRPr="00D818DC">
        <w:rPr>
          <w:rStyle w:val="FootnoteReference"/>
          <w:rFonts w:ascii="Times New Roman" w:hAnsi="Times New Roman" w:cs="Times New Roman"/>
        </w:rPr>
        <w:footnoteReference w:id="32"/>
      </w:r>
      <w:r w:rsidR="537AA1E0" w:rsidRPr="00D818DC">
        <w:rPr>
          <w:rFonts w:ascii="Times New Roman" w:hAnsi="Times New Roman" w:cs="Times New Roman"/>
        </w:rPr>
        <w:t xml:space="preserve"> </w:t>
      </w:r>
      <w:r w:rsidR="1F6186FC" w:rsidRPr="00D818DC">
        <w:rPr>
          <w:rFonts w:ascii="Times New Roman" w:hAnsi="Times New Roman" w:cs="Times New Roman"/>
        </w:rPr>
        <w:t>One kidnapping</w:t>
      </w:r>
      <w:r w:rsidR="0D3781BC" w:rsidRPr="00D818DC">
        <w:rPr>
          <w:rFonts w:ascii="Times New Roman" w:hAnsi="Times New Roman" w:cs="Times New Roman"/>
        </w:rPr>
        <w:t xml:space="preserve"> happened</w:t>
      </w:r>
      <w:r w:rsidR="0D42279B" w:rsidRPr="00D818DC">
        <w:rPr>
          <w:rFonts w:ascii="Times New Roman" w:hAnsi="Times New Roman" w:cs="Times New Roman"/>
        </w:rPr>
        <w:t xml:space="preserve"> u</w:t>
      </w:r>
      <w:r w:rsidR="0A788B6B" w:rsidRPr="00D818DC">
        <w:rPr>
          <w:rFonts w:ascii="Times New Roman" w:hAnsi="Times New Roman" w:cs="Times New Roman"/>
        </w:rPr>
        <w:t xml:space="preserve">pon arriving from </w:t>
      </w:r>
      <w:r w:rsidR="54A8809F" w:rsidRPr="00D818DC">
        <w:rPr>
          <w:rFonts w:ascii="Times New Roman" w:hAnsi="Times New Roman" w:cs="Times New Roman"/>
        </w:rPr>
        <w:t>Guatemala,</w:t>
      </w:r>
      <w:r w:rsidR="0A15EFDD" w:rsidRPr="00D818DC">
        <w:rPr>
          <w:rFonts w:ascii="Times New Roman" w:hAnsi="Times New Roman" w:cs="Times New Roman"/>
        </w:rPr>
        <w:t xml:space="preserve"> when</w:t>
      </w:r>
      <w:r w:rsidR="54A8809F" w:rsidRPr="00D818DC">
        <w:rPr>
          <w:rFonts w:ascii="Times New Roman" w:hAnsi="Times New Roman" w:cs="Times New Roman"/>
        </w:rPr>
        <w:t xml:space="preserve"> </w:t>
      </w:r>
      <w:r w:rsidR="54A8809F" w:rsidRPr="00D818DC">
        <w:rPr>
          <w:rFonts w:ascii="Times New Roman" w:hAnsi="Times New Roman" w:cs="Times New Roman"/>
          <w:i/>
          <w:iCs/>
        </w:rPr>
        <w:t xml:space="preserve">La </w:t>
      </w:r>
      <w:proofErr w:type="spellStart"/>
      <w:r w:rsidR="54A8809F" w:rsidRPr="00D818DC">
        <w:rPr>
          <w:rFonts w:ascii="Times New Roman" w:eastAsia="MS Mincho" w:hAnsi="Times New Roman" w:cs="Times New Roman"/>
          <w:i/>
          <w:iCs/>
        </w:rPr>
        <w:t>Maña</w:t>
      </w:r>
      <w:proofErr w:type="spellEnd"/>
      <w:r w:rsidR="54A8809F" w:rsidRPr="00D818DC">
        <w:rPr>
          <w:rFonts w:ascii="Times New Roman" w:hAnsi="Times New Roman" w:cs="Times New Roman"/>
        </w:rPr>
        <w:t xml:space="preserve"> cartel </w:t>
      </w:r>
      <w:r w:rsidR="60033DB3" w:rsidRPr="00D818DC">
        <w:rPr>
          <w:rFonts w:ascii="Times New Roman" w:hAnsi="Times New Roman" w:cs="Times New Roman"/>
        </w:rPr>
        <w:t xml:space="preserve">kidnapped her and her group </w:t>
      </w:r>
      <w:r w:rsidR="1EF682F2" w:rsidRPr="00D818DC">
        <w:rPr>
          <w:rFonts w:ascii="Times New Roman" w:hAnsi="Times New Roman" w:cs="Times New Roman"/>
        </w:rPr>
        <w:t>to be used as leverage in a confrontation with the police</w:t>
      </w:r>
      <w:r w:rsidR="60033DB3" w:rsidRPr="00D818DC">
        <w:rPr>
          <w:rFonts w:ascii="Times New Roman" w:hAnsi="Times New Roman" w:cs="Times New Roman"/>
        </w:rPr>
        <w:t xml:space="preserve">. She recalls being </w:t>
      </w:r>
      <w:r w:rsidR="7E2C8292" w:rsidRPr="00D818DC">
        <w:rPr>
          <w:rFonts w:ascii="Times New Roman" w:hAnsi="Times New Roman" w:cs="Times New Roman"/>
        </w:rPr>
        <w:t>terrified, stuck</w:t>
      </w:r>
      <w:r w:rsidR="60033DB3" w:rsidRPr="00D818DC">
        <w:rPr>
          <w:rFonts w:ascii="Times New Roman" w:hAnsi="Times New Roman" w:cs="Times New Roman"/>
        </w:rPr>
        <w:t xml:space="preserve"> while </w:t>
      </w:r>
      <w:r w:rsidR="24304048" w:rsidRPr="00D818DC">
        <w:rPr>
          <w:rFonts w:ascii="Times New Roman" w:hAnsi="Times New Roman" w:cs="Times New Roman"/>
        </w:rPr>
        <w:t>the police shot directly at the truck</w:t>
      </w:r>
      <w:r w:rsidR="2511B843" w:rsidRPr="00D818DC">
        <w:rPr>
          <w:rFonts w:ascii="Times New Roman" w:hAnsi="Times New Roman" w:cs="Times New Roman"/>
        </w:rPr>
        <w:t xml:space="preserve"> she had been forced into. </w:t>
      </w:r>
      <w:r w:rsidR="5CFD7087" w:rsidRPr="00D818DC">
        <w:rPr>
          <w:rFonts w:ascii="Times New Roman" w:hAnsi="Times New Roman" w:cs="Times New Roman"/>
        </w:rPr>
        <w:t xml:space="preserve">Afterward, she </w:t>
      </w:r>
      <w:r w:rsidR="00D30C06" w:rsidRPr="00D818DC">
        <w:rPr>
          <w:rFonts w:ascii="Times New Roman" w:hAnsi="Times New Roman" w:cs="Times New Roman"/>
        </w:rPr>
        <w:t xml:space="preserve">reported </w:t>
      </w:r>
      <w:r w:rsidR="5CFD7087" w:rsidRPr="00D818DC">
        <w:rPr>
          <w:rFonts w:ascii="Times New Roman" w:hAnsi="Times New Roman" w:cs="Times New Roman"/>
        </w:rPr>
        <w:t>endur</w:t>
      </w:r>
      <w:r w:rsidR="00D30C06" w:rsidRPr="00D818DC">
        <w:rPr>
          <w:rFonts w:ascii="Times New Roman" w:hAnsi="Times New Roman" w:cs="Times New Roman"/>
        </w:rPr>
        <w:t>ing</w:t>
      </w:r>
      <w:r w:rsidR="5CFD7087" w:rsidRPr="00D818DC">
        <w:rPr>
          <w:rFonts w:ascii="Times New Roman" w:hAnsi="Times New Roman" w:cs="Times New Roman"/>
        </w:rPr>
        <w:t xml:space="preserve"> at least two more kidnappings</w:t>
      </w:r>
      <w:r w:rsidR="2DED921E" w:rsidRPr="00D818DC">
        <w:rPr>
          <w:rFonts w:ascii="Times New Roman" w:hAnsi="Times New Roman" w:cs="Times New Roman"/>
        </w:rPr>
        <w:t xml:space="preserve"> while </w:t>
      </w:r>
      <w:r w:rsidR="00716494" w:rsidRPr="00D818DC">
        <w:rPr>
          <w:rFonts w:ascii="Times New Roman" w:hAnsi="Times New Roman" w:cs="Times New Roman"/>
        </w:rPr>
        <w:t xml:space="preserve">transiting </w:t>
      </w:r>
      <w:r w:rsidR="2DED921E" w:rsidRPr="00D818DC">
        <w:rPr>
          <w:rFonts w:ascii="Times New Roman" w:hAnsi="Times New Roman" w:cs="Times New Roman"/>
        </w:rPr>
        <w:t>through Mexico</w:t>
      </w:r>
      <w:r w:rsidR="7A0D2D8E" w:rsidRPr="00D818DC">
        <w:rPr>
          <w:rFonts w:ascii="Times New Roman" w:hAnsi="Times New Roman" w:cs="Times New Roman"/>
        </w:rPr>
        <w:t>, which resulted in the loss of her pregnanc</w:t>
      </w:r>
      <w:r w:rsidR="5AAAC983" w:rsidRPr="00D818DC">
        <w:rPr>
          <w:rFonts w:ascii="Times New Roman" w:hAnsi="Times New Roman" w:cs="Times New Roman"/>
        </w:rPr>
        <w:t>ies</w:t>
      </w:r>
      <w:r w:rsidR="7A0D2D8E" w:rsidRPr="00D818DC">
        <w:rPr>
          <w:rFonts w:ascii="Times New Roman" w:hAnsi="Times New Roman" w:cs="Times New Roman"/>
        </w:rPr>
        <w:t xml:space="preserve">. </w:t>
      </w:r>
      <w:r w:rsidR="5CFD7087" w:rsidRPr="00D818DC">
        <w:rPr>
          <w:rFonts w:ascii="Times New Roman" w:hAnsi="Times New Roman" w:cs="Times New Roman"/>
        </w:rPr>
        <w:t>She describe</w:t>
      </w:r>
      <w:r w:rsidR="00D30C06" w:rsidRPr="00D818DC">
        <w:rPr>
          <w:rFonts w:ascii="Times New Roman" w:hAnsi="Times New Roman" w:cs="Times New Roman"/>
        </w:rPr>
        <w:t>d</w:t>
      </w:r>
      <w:r w:rsidR="0B04D163" w:rsidRPr="00D818DC">
        <w:rPr>
          <w:rFonts w:ascii="Times New Roman" w:hAnsi="Times New Roman" w:cs="Times New Roman"/>
        </w:rPr>
        <w:t xml:space="preserve">: </w:t>
      </w:r>
      <w:r w:rsidR="713ECB45" w:rsidRPr="00D818DC">
        <w:rPr>
          <w:rFonts w:ascii="Times New Roman" w:hAnsi="Times New Roman" w:cs="Times New Roman"/>
        </w:rPr>
        <w:t>“</w:t>
      </w:r>
      <w:r w:rsidR="713ECB45" w:rsidRPr="00D818DC">
        <w:rPr>
          <w:rFonts w:ascii="Times New Roman" w:eastAsia="MS Mincho" w:hAnsi="Times New Roman" w:cs="Times New Roman"/>
        </w:rPr>
        <w:t>I was already trying (to get pregnant). I've been with my husband for five years</w:t>
      </w:r>
      <w:r w:rsidR="2F08D038" w:rsidRPr="00D818DC">
        <w:rPr>
          <w:rFonts w:ascii="Times New Roman" w:eastAsia="MS Mincho" w:hAnsi="Times New Roman" w:cs="Times New Roman"/>
        </w:rPr>
        <w:t>...</w:t>
      </w:r>
      <w:r w:rsidR="713ECB45" w:rsidRPr="00D818DC">
        <w:rPr>
          <w:rFonts w:ascii="Times New Roman" w:eastAsia="MS Mincho" w:hAnsi="Times New Roman" w:cs="Times New Roman"/>
        </w:rPr>
        <w:t xml:space="preserve">came out pregnant twice, and both times I lost it because of the fright when the </w:t>
      </w:r>
      <w:r w:rsidR="713ECB45" w:rsidRPr="00D818DC">
        <w:rPr>
          <w:rFonts w:ascii="Times New Roman" w:eastAsia="MS Mincho" w:hAnsi="Times New Roman" w:cs="Times New Roman"/>
          <w:i/>
          <w:iCs/>
        </w:rPr>
        <w:t xml:space="preserve">La </w:t>
      </w:r>
      <w:proofErr w:type="spellStart"/>
      <w:r w:rsidR="713ECB45" w:rsidRPr="00D818DC">
        <w:rPr>
          <w:rFonts w:ascii="Times New Roman" w:eastAsia="MS Mincho" w:hAnsi="Times New Roman" w:cs="Times New Roman"/>
          <w:i/>
          <w:iCs/>
        </w:rPr>
        <w:t>Maña</w:t>
      </w:r>
      <w:proofErr w:type="spellEnd"/>
      <w:r w:rsidR="713ECB45" w:rsidRPr="00D818DC">
        <w:rPr>
          <w:rFonts w:ascii="Times New Roman" w:eastAsia="MS Mincho" w:hAnsi="Times New Roman" w:cs="Times New Roman"/>
        </w:rPr>
        <w:t xml:space="preserve"> cartel abducted us</w:t>
      </w:r>
      <w:r w:rsidR="00333E21">
        <w:rPr>
          <w:rFonts w:ascii="Times New Roman" w:eastAsia="MS Mincho" w:hAnsi="Times New Roman" w:cs="Times New Roman"/>
        </w:rPr>
        <w:t>.</w:t>
      </w:r>
      <w:r w:rsidR="657FFCEA" w:rsidRPr="00D818DC">
        <w:rPr>
          <w:rFonts w:ascii="Times New Roman" w:eastAsia="MS Mincho" w:hAnsi="Times New Roman" w:cs="Times New Roman"/>
        </w:rPr>
        <w:t>”</w:t>
      </w:r>
      <w:r w:rsidRPr="00D818DC">
        <w:rPr>
          <w:rStyle w:val="FootnoteReference"/>
          <w:rFonts w:ascii="Times New Roman" w:eastAsia="MS Mincho" w:hAnsi="Times New Roman" w:cs="Times New Roman"/>
        </w:rPr>
        <w:footnoteReference w:id="33"/>
      </w:r>
      <w:r w:rsidR="657FFCEA" w:rsidRPr="00D818DC">
        <w:rPr>
          <w:rFonts w:ascii="Times New Roman" w:eastAsia="MS Mincho" w:hAnsi="Times New Roman" w:cs="Times New Roman"/>
        </w:rPr>
        <w:t xml:space="preserve"> Without her husband by her side at the time of the loss, she described her miscarriage “</w:t>
      </w:r>
      <w:r w:rsidR="66AD908B" w:rsidRPr="00D818DC">
        <w:rPr>
          <w:rFonts w:ascii="Times New Roman" w:eastAsia="MS Mincho" w:hAnsi="Times New Roman" w:cs="Times New Roman"/>
        </w:rPr>
        <w:t>was like dying in the bathroom, alone</w:t>
      </w:r>
      <w:r w:rsidR="00333E21">
        <w:rPr>
          <w:rFonts w:ascii="Times New Roman" w:eastAsia="MS Mincho" w:hAnsi="Times New Roman" w:cs="Times New Roman"/>
        </w:rPr>
        <w:t>.</w:t>
      </w:r>
      <w:r w:rsidR="6EF2EE14" w:rsidRPr="00D818DC">
        <w:rPr>
          <w:rFonts w:ascii="Times New Roman" w:eastAsia="MS Mincho" w:hAnsi="Times New Roman" w:cs="Times New Roman"/>
        </w:rPr>
        <w:t>”</w:t>
      </w:r>
      <w:r w:rsidR="00AE4113" w:rsidRPr="00D818DC">
        <w:rPr>
          <w:rStyle w:val="FootnoteReference"/>
          <w:rFonts w:ascii="Times New Roman" w:eastAsia="MS Mincho" w:hAnsi="Times New Roman" w:cs="Times New Roman"/>
        </w:rPr>
        <w:footnoteReference w:id="34"/>
      </w:r>
    </w:p>
    <w:p w14:paraId="72D41242" w14:textId="0357A467" w:rsidR="00042210" w:rsidRPr="00D818DC" w:rsidRDefault="00042210" w:rsidP="00042210">
      <w:pPr>
        <w:spacing w:line="276" w:lineRule="auto"/>
        <w:jc w:val="both"/>
        <w:rPr>
          <w:rFonts w:ascii="Times New Roman" w:eastAsia="MS Mincho" w:hAnsi="Times New Roman" w:cs="Times New Roman"/>
          <w:b/>
          <w:bCs/>
          <w:i/>
          <w:iCs/>
        </w:rPr>
      </w:pPr>
      <w:r w:rsidRPr="00D818DC">
        <w:rPr>
          <w:rFonts w:ascii="Times New Roman" w:eastAsia="MS Mincho" w:hAnsi="Times New Roman" w:cs="Times New Roman"/>
          <w:b/>
          <w:bCs/>
          <w:i/>
          <w:iCs/>
        </w:rPr>
        <w:t>Trans</w:t>
      </w:r>
      <w:r w:rsidR="74B0EEB4" w:rsidRPr="00D818DC">
        <w:rPr>
          <w:rFonts w:ascii="Times New Roman" w:eastAsia="MS Mincho" w:hAnsi="Times New Roman" w:cs="Times New Roman"/>
          <w:b/>
          <w:bCs/>
          <w:i/>
          <w:iCs/>
        </w:rPr>
        <w:t>f</w:t>
      </w:r>
      <w:r w:rsidRPr="00D818DC">
        <w:rPr>
          <w:rFonts w:ascii="Times New Roman" w:eastAsia="MS Mincho" w:hAnsi="Times New Roman" w:cs="Times New Roman"/>
          <w:b/>
          <w:bCs/>
          <w:i/>
          <w:iCs/>
        </w:rPr>
        <w:t>emicide</w:t>
      </w:r>
    </w:p>
    <w:p w14:paraId="7EDF0BEB" w14:textId="43403289" w:rsidR="0025195C" w:rsidRPr="00D818DC" w:rsidRDefault="7FBE737B" w:rsidP="3974C90F">
      <w:pPr>
        <w:pStyle w:val="ListParagraph"/>
        <w:numPr>
          <w:ilvl w:val="0"/>
          <w:numId w:val="3"/>
        </w:numPr>
        <w:spacing w:line="276" w:lineRule="auto"/>
        <w:jc w:val="both"/>
        <w:rPr>
          <w:rStyle w:val="FootnoteReference"/>
          <w:rFonts w:ascii="Times New Roman" w:eastAsia="Times New Roman" w:hAnsi="Times New Roman" w:cs="Times New Roman"/>
          <w:color w:val="000000" w:themeColor="text1"/>
        </w:rPr>
      </w:pPr>
      <w:r w:rsidRPr="00D818DC">
        <w:rPr>
          <w:rFonts w:ascii="Times New Roman" w:eastAsia="MS Mincho" w:hAnsi="Times New Roman" w:cs="Times New Roman"/>
          <w:b/>
          <w:bCs/>
        </w:rPr>
        <w:t>Transfemicide</w:t>
      </w:r>
      <w:r w:rsidR="001D61D2" w:rsidRPr="00D818DC">
        <w:rPr>
          <w:rFonts w:ascii="Times New Roman" w:eastAsia="MS Mincho" w:hAnsi="Times New Roman" w:cs="Times New Roman"/>
          <w:b/>
          <w:bCs/>
        </w:rPr>
        <w:t>s</w:t>
      </w:r>
      <w:r w:rsidRPr="00D818DC">
        <w:rPr>
          <w:rFonts w:ascii="Times New Roman" w:eastAsia="MS Mincho" w:hAnsi="Times New Roman" w:cs="Times New Roman"/>
          <w:b/>
          <w:bCs/>
        </w:rPr>
        <w:t xml:space="preserve"> in Mexico happen at a</w:t>
      </w:r>
      <w:r w:rsidR="001D61D2" w:rsidRPr="00D818DC">
        <w:rPr>
          <w:rFonts w:ascii="Times New Roman" w:eastAsia="MS Mincho" w:hAnsi="Times New Roman" w:cs="Times New Roman"/>
          <w:b/>
          <w:bCs/>
        </w:rPr>
        <w:t xml:space="preserve"> high</w:t>
      </w:r>
      <w:r w:rsidRPr="00D818DC" w:rsidDel="001D61D2">
        <w:rPr>
          <w:rFonts w:ascii="Times New Roman" w:eastAsia="MS Mincho" w:hAnsi="Times New Roman" w:cs="Times New Roman"/>
          <w:b/>
          <w:bCs/>
        </w:rPr>
        <w:t xml:space="preserve"> </w:t>
      </w:r>
      <w:r w:rsidRPr="00D818DC">
        <w:rPr>
          <w:rFonts w:ascii="Times New Roman" w:eastAsia="MS Mincho" w:hAnsi="Times New Roman" w:cs="Times New Roman"/>
          <w:b/>
          <w:bCs/>
        </w:rPr>
        <w:t>rate</w:t>
      </w:r>
      <w:r w:rsidRPr="00D818DC">
        <w:rPr>
          <w:rFonts w:ascii="Times New Roman" w:eastAsia="MS Mincho" w:hAnsi="Times New Roman" w:cs="Times New Roman"/>
        </w:rPr>
        <w:t xml:space="preserve">. </w:t>
      </w:r>
      <w:r w:rsidR="00D038B5">
        <w:rPr>
          <w:rFonts w:ascii="Times New Roman" w:eastAsia="MS Mincho" w:hAnsi="Times New Roman" w:cs="Times New Roman"/>
        </w:rPr>
        <w:t>I</w:t>
      </w:r>
      <w:r w:rsidRPr="00D818DC">
        <w:rPr>
          <w:rFonts w:ascii="Times New Roman" w:eastAsia="MS Mincho" w:hAnsi="Times New Roman" w:cs="Times New Roman"/>
        </w:rPr>
        <w:t xml:space="preserve">nvestigative journals </w:t>
      </w:r>
      <w:r w:rsidR="00077886">
        <w:rPr>
          <w:rFonts w:ascii="Times New Roman" w:eastAsia="MS Mincho" w:hAnsi="Times New Roman" w:cs="Times New Roman"/>
        </w:rPr>
        <w:t>report</w:t>
      </w:r>
      <w:r w:rsidR="00077886" w:rsidRPr="00D818DC">
        <w:rPr>
          <w:rFonts w:ascii="Times New Roman" w:eastAsia="MS Mincho" w:hAnsi="Times New Roman" w:cs="Times New Roman"/>
        </w:rPr>
        <w:t> </w:t>
      </w:r>
      <w:r w:rsidRPr="00D818DC">
        <w:rPr>
          <w:rFonts w:ascii="Times New Roman" w:eastAsia="MS Mincho" w:hAnsi="Times New Roman" w:cs="Times New Roman"/>
        </w:rPr>
        <w:t xml:space="preserve">that incidents of transfemicide have been steadily increasing since 2022, </w:t>
      </w:r>
      <w:r w:rsidR="000F7E6B" w:rsidRPr="00D818DC">
        <w:rPr>
          <w:rFonts w:ascii="Times New Roman" w:eastAsia="MS Mincho" w:hAnsi="Times New Roman" w:cs="Times New Roman"/>
        </w:rPr>
        <w:t>which evidences the</w:t>
      </w:r>
      <w:r w:rsidRPr="00D818DC">
        <w:rPr>
          <w:rFonts w:ascii="Times New Roman" w:eastAsia="MS Mincho" w:hAnsi="Times New Roman" w:cs="Times New Roman"/>
        </w:rPr>
        <w:t xml:space="preserve"> growing violence against trans individuals. In 2024, </w:t>
      </w:r>
      <w:r w:rsidR="00252684" w:rsidRPr="00D818DC">
        <w:rPr>
          <w:rFonts w:ascii="Times New Roman" w:eastAsia="MS Mincho" w:hAnsi="Times New Roman" w:cs="Times New Roman"/>
        </w:rPr>
        <w:t xml:space="preserve">trans women </w:t>
      </w:r>
      <w:r w:rsidR="00917082" w:rsidRPr="00D818DC">
        <w:rPr>
          <w:rFonts w:ascii="Times New Roman" w:eastAsia="MS Mincho" w:hAnsi="Times New Roman" w:cs="Times New Roman"/>
        </w:rPr>
        <w:t xml:space="preserve">were the victims of </w:t>
      </w:r>
      <w:r w:rsidRPr="00D818DC">
        <w:rPr>
          <w:rFonts w:ascii="Times New Roman" w:eastAsia="MS Mincho" w:hAnsi="Times New Roman" w:cs="Times New Roman"/>
        </w:rPr>
        <w:t>68.75% of</w:t>
      </w:r>
      <w:r w:rsidR="00375924" w:rsidRPr="00D818DC">
        <w:rPr>
          <w:rFonts w:ascii="Times New Roman" w:eastAsia="MS Mincho" w:hAnsi="Times New Roman" w:cs="Times New Roman"/>
        </w:rPr>
        <w:t xml:space="preserve"> all homicides </w:t>
      </w:r>
      <w:r w:rsidR="00917082" w:rsidRPr="00D818DC">
        <w:rPr>
          <w:rFonts w:ascii="Times New Roman" w:eastAsia="MS Mincho" w:hAnsi="Times New Roman" w:cs="Times New Roman"/>
        </w:rPr>
        <w:t>in which the victim was</w:t>
      </w:r>
      <w:r w:rsidR="00375924" w:rsidRPr="00D818DC">
        <w:rPr>
          <w:rFonts w:ascii="Times New Roman" w:eastAsia="MS Mincho" w:hAnsi="Times New Roman" w:cs="Times New Roman"/>
        </w:rPr>
        <w:t xml:space="preserve"> </w:t>
      </w:r>
      <w:r w:rsidRPr="00D818DC">
        <w:rPr>
          <w:rFonts w:ascii="Times New Roman" w:eastAsia="MS Mincho" w:hAnsi="Times New Roman" w:cs="Times New Roman"/>
        </w:rPr>
        <w:t>LGBTI</w:t>
      </w:r>
      <w:r w:rsidR="1C42C1B8" w:rsidRPr="00D818DC">
        <w:rPr>
          <w:rFonts w:ascii="Times New Roman" w:eastAsia="MS Mincho" w:hAnsi="Times New Roman" w:cs="Times New Roman"/>
        </w:rPr>
        <w:t>Q</w:t>
      </w:r>
      <w:r w:rsidRPr="00D818DC">
        <w:rPr>
          <w:rFonts w:ascii="Times New Roman" w:eastAsia="MS Mincho" w:hAnsi="Times New Roman" w:cs="Times New Roman"/>
        </w:rPr>
        <w:t>+</w:t>
      </w:r>
      <w:r w:rsidR="78A036C4" w:rsidRPr="00D818DC">
        <w:rPr>
          <w:rFonts w:ascii="Times New Roman" w:eastAsia="MS Mincho" w:hAnsi="Times New Roman" w:cs="Times New Roman"/>
        </w:rPr>
        <w:t>.</w:t>
      </w:r>
      <w:r w:rsidR="000B1E70" w:rsidRPr="00D818DC">
        <w:rPr>
          <w:rStyle w:val="FootnoteReference"/>
          <w:rFonts w:ascii="Times New Roman" w:eastAsia="MS Mincho" w:hAnsi="Times New Roman" w:cs="Times New Roman"/>
        </w:rPr>
        <w:footnoteReference w:id="35"/>
      </w:r>
      <w:r w:rsidR="5131B860" w:rsidRPr="00D818DC">
        <w:rPr>
          <w:rFonts w:ascii="Times New Roman" w:eastAsia="Times New Roman" w:hAnsi="Times New Roman" w:cs="Times New Roman"/>
          <w:color w:val="000000" w:themeColor="text1"/>
        </w:rPr>
        <w:t xml:space="preserve"> </w:t>
      </w:r>
      <w:r w:rsidRPr="00D818DC">
        <w:rPr>
          <w:rFonts w:ascii="Times New Roman" w:eastAsia="MS Mincho" w:hAnsi="Times New Roman" w:cs="Times New Roman"/>
        </w:rPr>
        <w:t xml:space="preserve">A </w:t>
      </w:r>
      <w:r w:rsidR="002B6CCC" w:rsidRPr="00D818DC">
        <w:rPr>
          <w:rFonts w:ascii="Times New Roman" w:eastAsia="MS Mincho" w:hAnsi="Times New Roman" w:cs="Times New Roman"/>
        </w:rPr>
        <w:t xml:space="preserve">source </w:t>
      </w:r>
      <w:r w:rsidRPr="00D818DC">
        <w:rPr>
          <w:rFonts w:ascii="Times New Roman" w:eastAsia="MS Mincho" w:hAnsi="Times New Roman" w:cs="Times New Roman"/>
        </w:rPr>
        <w:t>at Santuario Jard</w:t>
      </w:r>
      <w:r w:rsidR="008D5337" w:rsidRPr="00D818DC">
        <w:rPr>
          <w:rFonts w:ascii="Times New Roman" w:eastAsia="MS Mincho" w:hAnsi="Times New Roman" w:cs="Times New Roman"/>
        </w:rPr>
        <w:t>í</w:t>
      </w:r>
      <w:r w:rsidRPr="00D818DC">
        <w:rPr>
          <w:rFonts w:ascii="Times New Roman" w:eastAsia="MS Mincho" w:hAnsi="Times New Roman" w:cs="Times New Roman"/>
        </w:rPr>
        <w:t>n de las Mariposas A.C. shelter in Mexico described: “</w:t>
      </w:r>
      <w:r w:rsidR="00E32564" w:rsidRPr="00E32564">
        <w:rPr>
          <w:rFonts w:ascii="Times New Roman" w:eastAsia="MS Mincho" w:hAnsi="Times New Roman" w:cs="Times New Roman"/>
        </w:rPr>
        <w:t>Around 90% of the transgender women who have visited our shelter are survivors of some murder attempt. Those who weren’t stabbed were shot, or macheted. They come mutilated, without an eye, without a leg</w:t>
      </w:r>
      <w:r w:rsidR="00186FAC">
        <w:rPr>
          <w:rFonts w:ascii="Times New Roman" w:eastAsia="MS Mincho" w:hAnsi="Times New Roman" w:cs="Times New Roman"/>
        </w:rPr>
        <w:t>.</w:t>
      </w:r>
      <w:r w:rsidRPr="00D818DC">
        <w:rPr>
          <w:rFonts w:ascii="Times New Roman" w:eastAsia="MS Mincho" w:hAnsi="Times New Roman" w:cs="Times New Roman"/>
        </w:rPr>
        <w:t>”</w:t>
      </w:r>
      <w:r w:rsidR="00C83D0B" w:rsidRPr="00D818DC">
        <w:rPr>
          <w:rStyle w:val="FootnoteReference"/>
          <w:rFonts w:ascii="Times New Roman" w:eastAsia="MS Mincho" w:hAnsi="Times New Roman" w:cs="Times New Roman"/>
        </w:rPr>
        <w:footnoteReference w:id="36"/>
      </w:r>
    </w:p>
    <w:p w14:paraId="6246C0A6" w14:textId="322CEE59" w:rsidR="006340D3" w:rsidRPr="00D818DC" w:rsidRDefault="7FBE737B" w:rsidP="3974C90F">
      <w:pPr>
        <w:pStyle w:val="ListParagraph"/>
        <w:numPr>
          <w:ilvl w:val="0"/>
          <w:numId w:val="3"/>
        </w:numPr>
        <w:spacing w:line="276" w:lineRule="auto"/>
        <w:jc w:val="both"/>
        <w:rPr>
          <w:rFonts w:ascii="Times New Roman" w:eastAsia="MS Mincho" w:hAnsi="Times New Roman" w:cs="Times New Roman"/>
        </w:rPr>
      </w:pPr>
      <w:r w:rsidRPr="00D818DC">
        <w:rPr>
          <w:rFonts w:ascii="Times New Roman" w:eastAsia="MS Mincho" w:hAnsi="Times New Roman" w:cs="Times New Roman"/>
          <w:b/>
          <w:bCs/>
        </w:rPr>
        <w:t xml:space="preserve">Experts report that </w:t>
      </w:r>
      <w:r w:rsidR="0015252C" w:rsidRPr="00D818DC">
        <w:rPr>
          <w:rFonts w:ascii="Times New Roman" w:eastAsia="MS Mincho" w:hAnsi="Times New Roman" w:cs="Times New Roman"/>
          <w:b/>
          <w:bCs/>
        </w:rPr>
        <w:t>the homicide</w:t>
      </w:r>
      <w:r w:rsidR="00CC6C08" w:rsidRPr="00D818DC">
        <w:rPr>
          <w:rFonts w:ascii="Times New Roman" w:eastAsia="MS Mincho" w:hAnsi="Times New Roman" w:cs="Times New Roman"/>
          <w:b/>
          <w:bCs/>
        </w:rPr>
        <w:t>s</w:t>
      </w:r>
      <w:r w:rsidR="0015252C" w:rsidRPr="00D818DC">
        <w:rPr>
          <w:rFonts w:ascii="Times New Roman" w:eastAsia="MS Mincho" w:hAnsi="Times New Roman" w:cs="Times New Roman"/>
          <w:b/>
          <w:bCs/>
        </w:rPr>
        <w:t xml:space="preserve"> of LBT+ women in Mexico </w:t>
      </w:r>
      <w:r w:rsidR="00186FAC">
        <w:rPr>
          <w:rFonts w:ascii="Times New Roman" w:eastAsia="MS Mincho" w:hAnsi="Times New Roman" w:cs="Times New Roman"/>
          <w:b/>
          <w:bCs/>
        </w:rPr>
        <w:t>are</w:t>
      </w:r>
      <w:r w:rsidR="00186FAC" w:rsidRPr="00D818DC">
        <w:rPr>
          <w:rFonts w:ascii="Times New Roman" w:eastAsia="MS Mincho" w:hAnsi="Times New Roman" w:cs="Times New Roman"/>
          <w:b/>
          <w:bCs/>
        </w:rPr>
        <w:t xml:space="preserve"> </w:t>
      </w:r>
      <w:r w:rsidR="0015252C" w:rsidRPr="00D818DC">
        <w:rPr>
          <w:rFonts w:ascii="Times New Roman" w:eastAsia="MS Mincho" w:hAnsi="Times New Roman" w:cs="Times New Roman"/>
          <w:b/>
          <w:bCs/>
        </w:rPr>
        <w:t xml:space="preserve">often more violent than the </w:t>
      </w:r>
      <w:r w:rsidRPr="00D818DC">
        <w:rPr>
          <w:rFonts w:ascii="Times New Roman" w:eastAsia="MS Mincho" w:hAnsi="Times New Roman" w:cs="Times New Roman"/>
          <w:b/>
          <w:bCs/>
        </w:rPr>
        <w:t>homicide</w:t>
      </w:r>
      <w:r w:rsidR="00CC6C08" w:rsidRPr="00D818DC">
        <w:rPr>
          <w:rFonts w:ascii="Times New Roman" w:eastAsia="MS Mincho" w:hAnsi="Times New Roman" w:cs="Times New Roman"/>
          <w:b/>
          <w:bCs/>
        </w:rPr>
        <w:t>s</w:t>
      </w:r>
      <w:r w:rsidRPr="00D818DC">
        <w:rPr>
          <w:rFonts w:ascii="Times New Roman" w:eastAsia="MS Mincho" w:hAnsi="Times New Roman" w:cs="Times New Roman"/>
          <w:b/>
          <w:bCs/>
        </w:rPr>
        <w:t> of non-LBT+ women</w:t>
      </w:r>
      <w:r w:rsidRPr="00D818DC">
        <w:rPr>
          <w:rFonts w:ascii="Times New Roman" w:eastAsia="MS Mincho" w:hAnsi="Times New Roman" w:cs="Times New Roman"/>
        </w:rPr>
        <w:t xml:space="preserve">. </w:t>
      </w:r>
      <w:r w:rsidR="49E8DF93" w:rsidRPr="00D818DC">
        <w:rPr>
          <w:rFonts w:ascii="Times New Roman" w:eastAsia="MS Mincho" w:hAnsi="Times New Roman" w:cs="Times New Roman"/>
        </w:rPr>
        <w:t xml:space="preserve">These </w:t>
      </w:r>
      <w:r w:rsidR="3C649E39" w:rsidRPr="00D818DC">
        <w:rPr>
          <w:rFonts w:ascii="Times New Roman" w:eastAsia="MS Mincho" w:hAnsi="Times New Roman" w:cs="Times New Roman"/>
        </w:rPr>
        <w:t xml:space="preserve">murders </w:t>
      </w:r>
      <w:r w:rsidR="49E8DF93" w:rsidRPr="00D818DC">
        <w:rPr>
          <w:rFonts w:ascii="Times New Roman" w:eastAsia="MS Mincho" w:hAnsi="Times New Roman" w:cs="Times New Roman"/>
        </w:rPr>
        <w:t xml:space="preserve">are marred with a distinct violence that visibly sets them apart from </w:t>
      </w:r>
      <w:r w:rsidR="00216128" w:rsidRPr="00D818DC">
        <w:rPr>
          <w:rFonts w:ascii="Times New Roman" w:eastAsia="MS Mincho" w:hAnsi="Times New Roman" w:cs="Times New Roman"/>
        </w:rPr>
        <w:t xml:space="preserve">the </w:t>
      </w:r>
      <w:r w:rsidR="49E8DF93" w:rsidRPr="00D818DC">
        <w:rPr>
          <w:rFonts w:ascii="Times New Roman" w:eastAsia="MS Mincho" w:hAnsi="Times New Roman" w:cs="Times New Roman"/>
        </w:rPr>
        <w:t>homicides</w:t>
      </w:r>
      <w:r w:rsidR="00216128" w:rsidRPr="00D818DC">
        <w:rPr>
          <w:rFonts w:ascii="Times New Roman" w:eastAsia="MS Mincho" w:hAnsi="Times New Roman" w:cs="Times New Roman"/>
        </w:rPr>
        <w:t xml:space="preserve"> or non-LBT+ women</w:t>
      </w:r>
      <w:r w:rsidR="49E8DF93" w:rsidRPr="00D818DC">
        <w:rPr>
          <w:rFonts w:ascii="Times New Roman" w:eastAsia="MS Mincho" w:hAnsi="Times New Roman" w:cs="Times New Roman"/>
        </w:rPr>
        <w:t xml:space="preserve">, </w:t>
      </w:r>
      <w:r w:rsidRPr="00D818DC">
        <w:rPr>
          <w:rFonts w:ascii="Times New Roman" w:eastAsia="MS Mincho" w:hAnsi="Times New Roman" w:cs="Times New Roman"/>
        </w:rPr>
        <w:t>with higher reports of mutilation</w:t>
      </w:r>
      <w:r w:rsidR="00BF4BEC">
        <w:rPr>
          <w:rFonts w:ascii="Times New Roman" w:eastAsia="MS Mincho" w:hAnsi="Times New Roman" w:cs="Times New Roman"/>
        </w:rPr>
        <w:t xml:space="preserve"> and</w:t>
      </w:r>
      <w:r w:rsidRPr="00D818DC">
        <w:rPr>
          <w:rFonts w:ascii="Times New Roman" w:eastAsia="MS Mincho" w:hAnsi="Times New Roman" w:cs="Times New Roman"/>
        </w:rPr>
        <w:t xml:space="preserve"> </w:t>
      </w:r>
      <w:r w:rsidR="00BF4BEC">
        <w:rPr>
          <w:rFonts w:ascii="Times New Roman" w:eastAsia="MS Mincho" w:hAnsi="Times New Roman" w:cs="Times New Roman"/>
        </w:rPr>
        <w:t>disfigurement of</w:t>
      </w:r>
      <w:r w:rsidRPr="00D818DC">
        <w:rPr>
          <w:rFonts w:ascii="Times New Roman" w:eastAsia="MS Mincho" w:hAnsi="Times New Roman" w:cs="Times New Roman"/>
        </w:rPr>
        <w:t xml:space="preserve"> and aggression </w:t>
      </w:r>
      <w:r w:rsidR="00BF4BEC">
        <w:rPr>
          <w:rFonts w:ascii="Times New Roman" w:eastAsia="MS Mincho" w:hAnsi="Times New Roman" w:cs="Times New Roman"/>
        </w:rPr>
        <w:t>toward</w:t>
      </w:r>
      <w:r w:rsidR="00BF4BEC" w:rsidRPr="00D818DC">
        <w:rPr>
          <w:rFonts w:ascii="Times New Roman" w:eastAsia="MS Mincho" w:hAnsi="Times New Roman" w:cs="Times New Roman"/>
        </w:rPr>
        <w:t xml:space="preserve"> </w:t>
      </w:r>
      <w:r w:rsidRPr="00D818DC">
        <w:rPr>
          <w:rFonts w:ascii="Times New Roman" w:eastAsia="MS Mincho" w:hAnsi="Times New Roman" w:cs="Times New Roman"/>
        </w:rPr>
        <w:t xml:space="preserve">LBT+ </w:t>
      </w:r>
      <w:r w:rsidR="00572F0A" w:rsidRPr="00D818DC">
        <w:rPr>
          <w:rFonts w:ascii="Times New Roman" w:eastAsia="MS Mincho" w:hAnsi="Times New Roman" w:cs="Times New Roman"/>
        </w:rPr>
        <w:t>women. “When</w:t>
      </w:r>
      <w:r w:rsidR="00E62C70" w:rsidRPr="00D818DC">
        <w:rPr>
          <w:rFonts w:ascii="Times New Roman" w:eastAsia="MS Mincho" w:hAnsi="Times New Roman" w:cs="Times New Roman"/>
        </w:rPr>
        <w:t xml:space="preserve"> they kill a trans woman, it’s not nice murder. I mean, no murder is nice. But when this happens, you realize the brutality with which they kill them. The mutilation is very marked, the disfigurement</w:t>
      </w:r>
      <w:r w:rsidR="05669A2E" w:rsidRPr="00D818DC">
        <w:rPr>
          <w:rFonts w:ascii="Times New Roman" w:eastAsia="MS Mincho" w:hAnsi="Times New Roman" w:cs="Times New Roman"/>
        </w:rPr>
        <w:t>.</w:t>
      </w:r>
      <w:r w:rsidRPr="00D818DC">
        <w:rPr>
          <w:rFonts w:ascii="Times New Roman" w:eastAsia="MS Mincho" w:hAnsi="Times New Roman" w:cs="Times New Roman"/>
        </w:rPr>
        <w:t>”</w:t>
      </w:r>
      <w:r w:rsidRPr="00D818DC">
        <w:rPr>
          <w:rStyle w:val="FootnoteReference"/>
          <w:rFonts w:ascii="Times New Roman" w:eastAsia="MS Mincho" w:hAnsi="Times New Roman" w:cs="Times New Roman"/>
        </w:rPr>
        <w:footnoteReference w:id="37"/>
      </w:r>
    </w:p>
    <w:p w14:paraId="16D2F4CB" w14:textId="3A37986B" w:rsidR="006340D3" w:rsidRPr="00D818DC" w:rsidRDefault="006340D3" w:rsidP="006340D3">
      <w:pPr>
        <w:spacing w:line="276" w:lineRule="auto"/>
        <w:jc w:val="both"/>
        <w:rPr>
          <w:rFonts w:ascii="Times New Roman" w:eastAsia="MS Mincho" w:hAnsi="Times New Roman" w:cs="Times New Roman"/>
          <w:b/>
          <w:bCs/>
          <w:i/>
          <w:iCs/>
        </w:rPr>
      </w:pPr>
      <w:r w:rsidRPr="00D818DC">
        <w:rPr>
          <w:rFonts w:ascii="Times New Roman" w:eastAsia="MS Mincho" w:hAnsi="Times New Roman" w:cs="Times New Roman"/>
          <w:b/>
          <w:bCs/>
          <w:i/>
          <w:iCs/>
        </w:rPr>
        <w:t>Migrant women and the Darien Gap</w:t>
      </w:r>
    </w:p>
    <w:p w14:paraId="3684CE97" w14:textId="761529A6" w:rsidR="00042210" w:rsidRPr="00B63C86" w:rsidRDefault="6D19A460" w:rsidP="003A6AB1">
      <w:pPr>
        <w:pStyle w:val="ListParagraph"/>
        <w:numPr>
          <w:ilvl w:val="0"/>
          <w:numId w:val="3"/>
        </w:numPr>
        <w:spacing w:line="276" w:lineRule="auto"/>
        <w:jc w:val="both"/>
        <w:rPr>
          <w:rFonts w:ascii="Times New Roman" w:eastAsia="MS Mincho" w:hAnsi="Times New Roman" w:cs="Times New Roman"/>
        </w:rPr>
      </w:pPr>
      <w:r w:rsidRPr="00D818DC">
        <w:rPr>
          <w:rFonts w:ascii="Times New Roman" w:eastAsia="MS Mincho" w:hAnsi="Times New Roman" w:cs="Times New Roman"/>
          <w:b/>
          <w:bCs/>
        </w:rPr>
        <w:t xml:space="preserve">Civil </w:t>
      </w:r>
      <w:r w:rsidR="00CA2604" w:rsidRPr="00D818DC">
        <w:rPr>
          <w:rFonts w:ascii="Times New Roman" w:eastAsia="MS Mincho" w:hAnsi="Times New Roman" w:cs="Times New Roman"/>
          <w:b/>
          <w:bCs/>
        </w:rPr>
        <w:t>s</w:t>
      </w:r>
      <w:r w:rsidRPr="00D818DC">
        <w:rPr>
          <w:rFonts w:ascii="Times New Roman" w:eastAsia="MS Mincho" w:hAnsi="Times New Roman" w:cs="Times New Roman"/>
          <w:b/>
          <w:bCs/>
        </w:rPr>
        <w:t xml:space="preserve">ociety </w:t>
      </w:r>
      <w:r w:rsidR="00CA2604" w:rsidRPr="00D818DC">
        <w:rPr>
          <w:rFonts w:ascii="Times New Roman" w:eastAsia="MS Mincho" w:hAnsi="Times New Roman" w:cs="Times New Roman"/>
          <w:b/>
          <w:bCs/>
        </w:rPr>
        <w:t xml:space="preserve">organizations </w:t>
      </w:r>
      <w:r w:rsidRPr="00D818DC">
        <w:rPr>
          <w:rFonts w:ascii="Times New Roman" w:eastAsia="MS Mincho" w:hAnsi="Times New Roman" w:cs="Times New Roman"/>
          <w:b/>
          <w:bCs/>
        </w:rPr>
        <w:t xml:space="preserve">report that many women feel that the dangers faced in Mexico </w:t>
      </w:r>
      <w:r w:rsidR="00B77A7D">
        <w:rPr>
          <w:rFonts w:ascii="Times New Roman" w:eastAsia="MS Mincho" w:hAnsi="Times New Roman" w:cs="Times New Roman"/>
          <w:b/>
          <w:bCs/>
        </w:rPr>
        <w:t>are worse than</w:t>
      </w:r>
      <w:r w:rsidR="00B77A7D" w:rsidRPr="00D818DC">
        <w:rPr>
          <w:rFonts w:ascii="Times New Roman" w:eastAsia="MS Mincho" w:hAnsi="Times New Roman" w:cs="Times New Roman"/>
          <w:b/>
          <w:bCs/>
        </w:rPr>
        <w:t xml:space="preserve"> </w:t>
      </w:r>
      <w:r w:rsidRPr="00D818DC">
        <w:rPr>
          <w:rFonts w:ascii="Times New Roman" w:eastAsia="MS Mincho" w:hAnsi="Times New Roman" w:cs="Times New Roman"/>
          <w:b/>
          <w:bCs/>
        </w:rPr>
        <w:t>those faced in the Darien Gap</w:t>
      </w:r>
      <w:r w:rsidRPr="00D818DC">
        <w:rPr>
          <w:rFonts w:ascii="Times New Roman" w:eastAsia="MS Mincho" w:hAnsi="Times New Roman" w:cs="Times New Roman"/>
        </w:rPr>
        <w:t>. The Darien Gap, located </w:t>
      </w:r>
      <w:r w:rsidR="006B1436">
        <w:rPr>
          <w:rFonts w:ascii="Times New Roman" w:eastAsia="MS Mincho" w:hAnsi="Times New Roman" w:cs="Times New Roman"/>
        </w:rPr>
        <w:t>on both sides of the border between</w:t>
      </w:r>
      <w:r w:rsidR="006B1436" w:rsidRPr="00D818DC">
        <w:rPr>
          <w:rFonts w:ascii="Times New Roman" w:eastAsia="MS Mincho" w:hAnsi="Times New Roman" w:cs="Times New Roman"/>
        </w:rPr>
        <w:t xml:space="preserve"> </w:t>
      </w:r>
      <w:r w:rsidRPr="00D818DC">
        <w:rPr>
          <w:rFonts w:ascii="Times New Roman" w:eastAsia="MS Mincho" w:hAnsi="Times New Roman" w:cs="Times New Roman"/>
        </w:rPr>
        <w:t xml:space="preserve">Colombia and Panama, is </w:t>
      </w:r>
      <w:r w:rsidR="006B1436">
        <w:rPr>
          <w:rFonts w:ascii="Times New Roman" w:eastAsia="MS Mincho" w:hAnsi="Times New Roman" w:cs="Times New Roman"/>
        </w:rPr>
        <w:t>well-known</w:t>
      </w:r>
      <w:r w:rsidRPr="00D818DC">
        <w:rPr>
          <w:rFonts w:ascii="Times New Roman" w:eastAsia="MS Mincho" w:hAnsi="Times New Roman" w:cs="Times New Roman"/>
        </w:rPr>
        <w:t xml:space="preserve"> for its </w:t>
      </w:r>
      <w:r w:rsidR="00C7347E" w:rsidRPr="00D818DC">
        <w:rPr>
          <w:rFonts w:ascii="Times New Roman" w:eastAsia="MS Mincho" w:hAnsi="Times New Roman" w:cs="Times New Roman"/>
        </w:rPr>
        <w:t>reported</w:t>
      </w:r>
      <w:r w:rsidR="00FD2870">
        <w:rPr>
          <w:rFonts w:ascii="Times New Roman" w:eastAsia="MS Mincho" w:hAnsi="Times New Roman" w:cs="Times New Roman"/>
        </w:rPr>
        <w:t>ly</w:t>
      </w:r>
      <w:r w:rsidR="00C7347E" w:rsidRPr="00D818DC">
        <w:rPr>
          <w:rFonts w:ascii="Times New Roman" w:eastAsia="MS Mincho" w:hAnsi="Times New Roman" w:cs="Times New Roman"/>
        </w:rPr>
        <w:t xml:space="preserve"> </w:t>
      </w:r>
      <w:r w:rsidRPr="00D818DC">
        <w:rPr>
          <w:rFonts w:ascii="Times New Roman" w:eastAsia="MS Mincho" w:hAnsi="Times New Roman" w:cs="Times New Roman"/>
        </w:rPr>
        <w:t>extremely dangerous conditions</w:t>
      </w:r>
      <w:r w:rsidR="00C7347E" w:rsidRPr="00D818DC">
        <w:rPr>
          <w:rFonts w:ascii="Times New Roman" w:eastAsia="MS Mincho" w:hAnsi="Times New Roman" w:cs="Times New Roman"/>
        </w:rPr>
        <w:t xml:space="preserve"> for migrants</w:t>
      </w:r>
      <w:r w:rsidRPr="00D818DC">
        <w:rPr>
          <w:rFonts w:ascii="Times New Roman" w:eastAsia="MS Mincho" w:hAnsi="Times New Roman" w:cs="Times New Roman"/>
        </w:rPr>
        <w:t xml:space="preserve">, making the journey through </w:t>
      </w:r>
      <w:r w:rsidR="00003622" w:rsidRPr="00D818DC">
        <w:rPr>
          <w:rFonts w:ascii="Times New Roman" w:eastAsia="MS Mincho" w:hAnsi="Times New Roman" w:cs="Times New Roman"/>
        </w:rPr>
        <w:t xml:space="preserve">the Gap </w:t>
      </w:r>
      <w:r w:rsidRPr="00D818DC">
        <w:rPr>
          <w:rFonts w:ascii="Times New Roman" w:eastAsia="MS Mincho" w:hAnsi="Times New Roman" w:cs="Times New Roman"/>
        </w:rPr>
        <w:t>nearly uncrossable.</w:t>
      </w:r>
      <w:r w:rsidR="00AC0F88" w:rsidRPr="00D818DC">
        <w:rPr>
          <w:rFonts w:ascii="Times New Roman" w:eastAsia="MS Mincho" w:hAnsi="Times New Roman" w:cs="Times New Roman"/>
        </w:rPr>
        <w:t xml:space="preserve"> </w:t>
      </w:r>
      <w:r w:rsidRPr="00D818DC">
        <w:rPr>
          <w:rFonts w:ascii="Times New Roman" w:eastAsia="MS Mincho" w:hAnsi="Times New Roman" w:cs="Times New Roman"/>
        </w:rPr>
        <w:t>MSF reported that of all migrants crossing through places such as the Darien Gap,</w:t>
      </w:r>
      <w:r w:rsidR="00CA6579">
        <w:rPr>
          <w:rFonts w:ascii="Times New Roman" w:eastAsia="MS Mincho" w:hAnsi="Times New Roman" w:cs="Times New Roman"/>
        </w:rPr>
        <w:t xml:space="preserve"> the</w:t>
      </w:r>
      <w:r w:rsidRPr="00D818DC">
        <w:rPr>
          <w:rFonts w:ascii="Times New Roman" w:eastAsia="MS Mincho" w:hAnsi="Times New Roman" w:cs="Times New Roman"/>
        </w:rPr>
        <w:t xml:space="preserve"> “impacts are most profound among vulnerable groups such as women, pregnant women, children and people from the LGBTTTI </w:t>
      </w:r>
      <w:r w:rsidR="0027358F" w:rsidRPr="00D818DC">
        <w:rPr>
          <w:rFonts w:ascii="Times New Roman" w:eastAsia="MS Mincho" w:hAnsi="Times New Roman" w:cs="Times New Roman"/>
        </w:rPr>
        <w:t>[lesbian, gay, bisexual, transgender, transsexual, transvestite</w:t>
      </w:r>
      <w:r w:rsidR="007F13B6" w:rsidRPr="00D818DC">
        <w:rPr>
          <w:rFonts w:ascii="Times New Roman" w:eastAsia="MS Mincho" w:hAnsi="Times New Roman" w:cs="Times New Roman"/>
        </w:rPr>
        <w:t xml:space="preserve">, and intersex] </w:t>
      </w:r>
      <w:r w:rsidRPr="00D818DC">
        <w:rPr>
          <w:rFonts w:ascii="Times New Roman" w:eastAsia="MS Mincho" w:hAnsi="Times New Roman" w:cs="Times New Roman"/>
        </w:rPr>
        <w:t>community</w:t>
      </w:r>
      <w:r w:rsidR="42DD2CD3" w:rsidRPr="00D818DC">
        <w:rPr>
          <w:rFonts w:ascii="Times New Roman" w:eastAsia="MS Mincho" w:hAnsi="Times New Roman" w:cs="Times New Roman"/>
        </w:rPr>
        <w:t>.</w:t>
      </w:r>
      <w:r w:rsidR="00F11249" w:rsidRPr="00D818DC">
        <w:rPr>
          <w:rFonts w:ascii="Times New Roman" w:eastAsia="MS Mincho" w:hAnsi="Times New Roman" w:cs="Times New Roman"/>
        </w:rPr>
        <w:t>”</w:t>
      </w:r>
      <w:r w:rsidR="00DD2780" w:rsidRPr="00D818DC">
        <w:rPr>
          <w:rStyle w:val="FootnoteReference"/>
          <w:rFonts w:ascii="Times New Roman" w:eastAsia="MS Mincho" w:hAnsi="Times New Roman" w:cs="Times New Roman"/>
        </w:rPr>
        <w:footnoteReference w:id="38"/>
      </w:r>
      <w:r w:rsidR="45CEE0E3" w:rsidRPr="00D818DC">
        <w:rPr>
          <w:rFonts w:ascii="Times New Roman" w:eastAsia="Times New Roman" w:hAnsi="Times New Roman" w:cs="Times New Roman"/>
          <w:color w:val="000000" w:themeColor="text1"/>
        </w:rPr>
        <w:t xml:space="preserve"> </w:t>
      </w:r>
      <w:r w:rsidRPr="00D818DC">
        <w:rPr>
          <w:rFonts w:ascii="Times New Roman" w:eastAsia="MS Mincho" w:hAnsi="Times New Roman" w:cs="Times New Roman"/>
        </w:rPr>
        <w:t> </w:t>
      </w:r>
      <w:r w:rsidR="15C3AEDA" w:rsidRPr="00D818DC">
        <w:rPr>
          <w:rFonts w:ascii="Times New Roman" w:eastAsia="MS Mincho" w:hAnsi="Times New Roman" w:cs="Times New Roman"/>
          <w:b/>
          <w:bCs/>
        </w:rPr>
        <w:t>S</w:t>
      </w:r>
      <w:r w:rsidRPr="00D818DC">
        <w:rPr>
          <w:rFonts w:ascii="Times New Roman" w:eastAsia="MS Mincho" w:hAnsi="Times New Roman" w:cs="Times New Roman"/>
        </w:rPr>
        <w:t>ome migrants</w:t>
      </w:r>
      <w:r w:rsidR="70BBDB04" w:rsidRPr="00D818DC">
        <w:rPr>
          <w:rFonts w:ascii="Times New Roman" w:eastAsia="MS Mincho" w:hAnsi="Times New Roman" w:cs="Times New Roman"/>
        </w:rPr>
        <w:t>, however,</w:t>
      </w:r>
      <w:r w:rsidRPr="00D818DC">
        <w:rPr>
          <w:rFonts w:ascii="Times New Roman" w:eastAsia="MS Mincho" w:hAnsi="Times New Roman" w:cs="Times New Roman"/>
        </w:rPr>
        <w:t xml:space="preserve"> have</w:t>
      </w:r>
      <w:r w:rsidR="52E8E51C" w:rsidRPr="00D818DC">
        <w:rPr>
          <w:rFonts w:ascii="Times New Roman" w:eastAsia="MS Mincho" w:hAnsi="Times New Roman" w:cs="Times New Roman"/>
        </w:rPr>
        <w:t xml:space="preserve"> indicated that they would rather transit the Darien Gap than migrate through Mexico</w:t>
      </w:r>
      <w:r w:rsidR="19FB53CF" w:rsidRPr="00D818DC" w:rsidDel="6D19A460">
        <w:rPr>
          <w:rFonts w:ascii="Times New Roman" w:eastAsia="MS Mincho" w:hAnsi="Times New Roman" w:cs="Times New Roman"/>
        </w:rPr>
        <w:t>.</w:t>
      </w:r>
      <w:r w:rsidR="009B56CE" w:rsidRPr="00D818DC">
        <w:rPr>
          <w:rStyle w:val="FootnoteReference"/>
          <w:rFonts w:ascii="Times New Roman" w:eastAsia="MS Mincho" w:hAnsi="Times New Roman" w:cs="Times New Roman"/>
        </w:rPr>
        <w:footnoteReference w:id="39"/>
      </w:r>
      <w:r w:rsidRPr="00D818DC">
        <w:rPr>
          <w:rFonts w:ascii="Times New Roman" w:eastAsia="MS Mincho" w:hAnsi="Times New Roman" w:cs="Times New Roman"/>
        </w:rPr>
        <w:t> One woman from Venezuela described her journey through nearly 11 countries, including the Darien Gap. She </w:t>
      </w:r>
      <w:r w:rsidR="00FE613C">
        <w:rPr>
          <w:rFonts w:ascii="Times New Roman" w:eastAsia="MS Mincho" w:hAnsi="Times New Roman" w:cs="Times New Roman"/>
        </w:rPr>
        <w:t>reports</w:t>
      </w:r>
      <w:r w:rsidR="4AB9B0F8" w:rsidRPr="00D818DC">
        <w:rPr>
          <w:rFonts w:ascii="Times New Roman" w:eastAsia="MS Mincho" w:hAnsi="Times New Roman" w:cs="Times New Roman"/>
        </w:rPr>
        <w:t xml:space="preserve"> that in the </w:t>
      </w:r>
      <w:r w:rsidRPr="00D818DC">
        <w:rPr>
          <w:rFonts w:ascii="Times New Roman" w:eastAsia="MS Mincho" w:hAnsi="Times New Roman" w:cs="Times New Roman"/>
        </w:rPr>
        <w:t>Darien, “no one raped me, no one touched me</w:t>
      </w:r>
      <w:r w:rsidR="5FD97B62" w:rsidRPr="00D818DC">
        <w:rPr>
          <w:rFonts w:ascii="Times New Roman" w:eastAsia="MS Mincho" w:hAnsi="Times New Roman" w:cs="Times New Roman"/>
        </w:rPr>
        <w:t>,”</w:t>
      </w:r>
      <w:r w:rsidR="5352CCA0" w:rsidRPr="00D818DC">
        <w:rPr>
          <w:rFonts w:ascii="Times New Roman" w:eastAsia="MS Mincho" w:hAnsi="Times New Roman" w:cs="Times New Roman"/>
        </w:rPr>
        <w:t xml:space="preserve"> </w:t>
      </w:r>
      <w:r w:rsidR="00FE613C">
        <w:rPr>
          <w:rFonts w:ascii="Times New Roman" w:eastAsia="MS Mincho" w:hAnsi="Times New Roman" w:cs="Times New Roman"/>
        </w:rPr>
        <w:t xml:space="preserve">and </w:t>
      </w:r>
      <w:r w:rsidR="5352CCA0" w:rsidRPr="00D818DC">
        <w:rPr>
          <w:rFonts w:ascii="Times New Roman" w:eastAsia="MS Mincho" w:hAnsi="Times New Roman" w:cs="Times New Roman"/>
        </w:rPr>
        <w:t>contrast</w:t>
      </w:r>
      <w:r w:rsidR="00FE613C">
        <w:rPr>
          <w:rFonts w:ascii="Times New Roman" w:eastAsia="MS Mincho" w:hAnsi="Times New Roman" w:cs="Times New Roman"/>
        </w:rPr>
        <w:t>ed this with</w:t>
      </w:r>
      <w:r w:rsidR="6488C116" w:rsidRPr="00D818DC">
        <w:rPr>
          <w:rFonts w:ascii="Times New Roman" w:eastAsia="MS Mincho" w:hAnsi="Times New Roman" w:cs="Times New Roman"/>
        </w:rPr>
        <w:t xml:space="preserve"> </w:t>
      </w:r>
      <w:r w:rsidR="5352CCA0" w:rsidRPr="00D818DC">
        <w:rPr>
          <w:rFonts w:ascii="Times New Roman" w:eastAsia="MS Mincho" w:hAnsi="Times New Roman" w:cs="Times New Roman"/>
        </w:rPr>
        <w:t>her experience in Mexic</w:t>
      </w:r>
      <w:r w:rsidR="00997431" w:rsidRPr="00D818DC">
        <w:rPr>
          <w:rFonts w:ascii="Times New Roman" w:eastAsia="MS Mincho" w:hAnsi="Times New Roman" w:cs="Times New Roman"/>
        </w:rPr>
        <w:t>o</w:t>
      </w:r>
      <w:r w:rsidR="008A4C8B">
        <w:rPr>
          <w:rFonts w:ascii="Times New Roman" w:eastAsia="MS Mincho" w:hAnsi="Times New Roman" w:cs="Times New Roman"/>
        </w:rPr>
        <w:t>, where she reported being kidnapped multiple times</w:t>
      </w:r>
      <w:r w:rsidR="4B0A3450" w:rsidRPr="00D818DC">
        <w:rPr>
          <w:rFonts w:ascii="Times New Roman" w:eastAsia="MS Mincho" w:hAnsi="Times New Roman" w:cs="Times New Roman"/>
        </w:rPr>
        <w:t>.</w:t>
      </w:r>
      <w:r w:rsidR="00997431" w:rsidRPr="00D818DC">
        <w:rPr>
          <w:rStyle w:val="FootnoteReference"/>
          <w:rFonts w:ascii="Times New Roman" w:eastAsia="MS Mincho" w:hAnsi="Times New Roman" w:cs="Times New Roman"/>
        </w:rPr>
        <w:footnoteReference w:id="40"/>
      </w:r>
      <w:r w:rsidR="0FBCBC74" w:rsidRPr="00D818DC">
        <w:rPr>
          <w:rFonts w:ascii="Times New Roman" w:eastAsia="Times New Roman" w:hAnsi="Times New Roman" w:cs="Times New Roman"/>
          <w:color w:val="000000" w:themeColor="text1"/>
        </w:rPr>
        <w:t xml:space="preserve"> </w:t>
      </w:r>
      <w:r w:rsidRPr="00D818DC">
        <w:rPr>
          <w:rFonts w:ascii="Times New Roman" w:eastAsia="MS Mincho" w:hAnsi="Times New Roman" w:cs="Times New Roman"/>
        </w:rPr>
        <w:t> One lesbian woman from Cuba reported after migrating through Mexico: “All migrants</w:t>
      </w:r>
      <w:r w:rsidR="000D0009">
        <w:rPr>
          <w:rFonts w:ascii="Times New Roman" w:eastAsia="MS Mincho" w:hAnsi="Times New Roman" w:cs="Times New Roman"/>
        </w:rPr>
        <w:t xml:space="preserve"> who</w:t>
      </w:r>
      <w:r w:rsidRPr="00D818DC">
        <w:rPr>
          <w:rFonts w:ascii="Times New Roman" w:eastAsia="MS Mincho" w:hAnsi="Times New Roman" w:cs="Times New Roman"/>
        </w:rPr>
        <w:t xml:space="preserve"> have crossed the Darien</w:t>
      </w:r>
      <w:r w:rsidR="00273A39">
        <w:rPr>
          <w:rFonts w:ascii="Times New Roman" w:eastAsia="MS Mincho" w:hAnsi="Times New Roman" w:cs="Times New Roman"/>
        </w:rPr>
        <w:t xml:space="preserve"> Jungle</w:t>
      </w:r>
      <w:r w:rsidRPr="00D818DC">
        <w:rPr>
          <w:rFonts w:ascii="Times New Roman" w:eastAsia="MS Mincho" w:hAnsi="Times New Roman" w:cs="Times New Roman"/>
        </w:rPr>
        <w:t xml:space="preserve"> say that Mexico is the </w:t>
      </w:r>
      <w:r w:rsidR="006129B2">
        <w:rPr>
          <w:rFonts w:ascii="Times New Roman" w:eastAsia="MS Mincho" w:hAnsi="Times New Roman" w:cs="Times New Roman"/>
        </w:rPr>
        <w:t>cement</w:t>
      </w:r>
      <w:r w:rsidRPr="00D818DC">
        <w:rPr>
          <w:rFonts w:ascii="Times New Roman" w:eastAsia="MS Mincho" w:hAnsi="Times New Roman" w:cs="Times New Roman"/>
        </w:rPr>
        <w:t xml:space="preserve"> jungle. The Darien is bad because you see </w:t>
      </w:r>
      <w:r w:rsidR="00060BA7">
        <w:rPr>
          <w:rFonts w:ascii="Times New Roman" w:eastAsia="MS Mincho" w:hAnsi="Times New Roman" w:cs="Times New Roman"/>
        </w:rPr>
        <w:t>so many dead</w:t>
      </w:r>
      <w:r w:rsidRPr="00D818DC">
        <w:rPr>
          <w:rFonts w:ascii="Times New Roman" w:eastAsia="MS Mincho" w:hAnsi="Times New Roman" w:cs="Times New Roman"/>
        </w:rPr>
        <w:t xml:space="preserve">, but </w:t>
      </w:r>
      <w:r w:rsidR="00750069">
        <w:rPr>
          <w:rFonts w:ascii="Times New Roman" w:eastAsia="MS Mincho" w:hAnsi="Times New Roman" w:cs="Times New Roman"/>
        </w:rPr>
        <w:t>there is nothing</w:t>
      </w:r>
      <w:r w:rsidRPr="00D818DC">
        <w:rPr>
          <w:rFonts w:ascii="Times New Roman" w:eastAsia="MS Mincho" w:hAnsi="Times New Roman" w:cs="Times New Roman"/>
        </w:rPr>
        <w:t xml:space="preserve"> </w:t>
      </w:r>
      <w:r w:rsidR="00750069">
        <w:rPr>
          <w:rFonts w:ascii="Times New Roman" w:eastAsia="MS Mincho" w:hAnsi="Times New Roman" w:cs="Times New Roman"/>
        </w:rPr>
        <w:t xml:space="preserve">like </w:t>
      </w:r>
      <w:r w:rsidRPr="00D818DC">
        <w:rPr>
          <w:rFonts w:ascii="Times New Roman" w:eastAsia="MS Mincho" w:hAnsi="Times New Roman" w:cs="Times New Roman"/>
        </w:rPr>
        <w:t>Mexico</w:t>
      </w:r>
      <w:r w:rsidR="00042781">
        <w:rPr>
          <w:rFonts w:ascii="Times New Roman" w:eastAsia="MS Mincho" w:hAnsi="Times New Roman" w:cs="Times New Roman"/>
        </w:rPr>
        <w:t>:</w:t>
      </w:r>
      <w:r w:rsidRPr="00D818DC">
        <w:rPr>
          <w:rFonts w:ascii="Times New Roman" w:eastAsia="MS Mincho" w:hAnsi="Times New Roman" w:cs="Times New Roman"/>
        </w:rPr>
        <w:t xml:space="preserve"> it</w:t>
      </w:r>
      <w:r w:rsidR="00042781">
        <w:rPr>
          <w:rFonts w:ascii="Times New Roman" w:eastAsia="MS Mincho" w:hAnsi="Times New Roman" w:cs="Times New Roman"/>
        </w:rPr>
        <w:t>’s</w:t>
      </w:r>
      <w:r w:rsidRPr="00D818DC">
        <w:rPr>
          <w:rFonts w:ascii="Times New Roman" w:eastAsia="MS Mincho" w:hAnsi="Times New Roman" w:cs="Times New Roman"/>
        </w:rPr>
        <w:t xml:space="preserve"> worse. We say, ‘</w:t>
      </w:r>
      <w:r w:rsidR="00B63C86" w:rsidRPr="00B63C86">
        <w:rPr>
          <w:rFonts w:ascii="Times New Roman" w:eastAsia="MS Mincho" w:hAnsi="Times New Roman" w:cs="Times New Roman"/>
        </w:rPr>
        <w:t>I’d rather cross the jungle again than have to arrive in Tapachula, Chiapas, and go up</w:t>
      </w:r>
      <w:r w:rsidR="00F91793">
        <w:rPr>
          <w:rFonts w:ascii="Times New Roman" w:eastAsia="MS Mincho" w:hAnsi="Times New Roman" w:cs="Times New Roman"/>
        </w:rPr>
        <w:t>,</w:t>
      </w:r>
      <w:r w:rsidR="00B63C86" w:rsidRPr="00B63C86">
        <w:rPr>
          <w:rFonts w:ascii="Times New Roman" w:eastAsia="MS Mincho" w:hAnsi="Times New Roman" w:cs="Times New Roman"/>
        </w:rPr>
        <w:t>’</w:t>
      </w:r>
      <w:r w:rsidRPr="00B63C86">
        <w:rPr>
          <w:rFonts w:ascii="Times New Roman" w:eastAsia="MS Mincho" w:hAnsi="Times New Roman" w:cs="Times New Roman"/>
        </w:rPr>
        <w:t xml:space="preserve"> </w:t>
      </w:r>
      <w:r w:rsidR="00F91793">
        <w:rPr>
          <w:rFonts w:ascii="Times New Roman" w:eastAsia="MS Mincho" w:hAnsi="Times New Roman" w:cs="Times New Roman"/>
        </w:rPr>
        <w:t xml:space="preserve">because there is so much </w:t>
      </w:r>
      <w:r w:rsidRPr="00B63C86">
        <w:rPr>
          <w:rFonts w:ascii="Times New Roman" w:eastAsia="MS Mincho" w:hAnsi="Times New Roman" w:cs="Times New Roman"/>
        </w:rPr>
        <w:t>suffer</w:t>
      </w:r>
      <w:r w:rsidR="00F91793">
        <w:rPr>
          <w:rFonts w:ascii="Times New Roman" w:eastAsia="MS Mincho" w:hAnsi="Times New Roman" w:cs="Times New Roman"/>
        </w:rPr>
        <w:t>ing</w:t>
      </w:r>
      <w:r w:rsidRPr="00B63C86">
        <w:rPr>
          <w:rFonts w:ascii="Times New Roman" w:eastAsia="MS Mincho" w:hAnsi="Times New Roman" w:cs="Times New Roman"/>
        </w:rPr>
        <w:t xml:space="preserve">; the violence </w:t>
      </w:r>
      <w:r w:rsidR="00566455">
        <w:rPr>
          <w:rFonts w:ascii="Times New Roman" w:eastAsia="MS Mincho" w:hAnsi="Times New Roman" w:cs="Times New Roman"/>
        </w:rPr>
        <w:t>is severe</w:t>
      </w:r>
      <w:r w:rsidRPr="00B63C86">
        <w:rPr>
          <w:rFonts w:ascii="Times New Roman" w:eastAsia="MS Mincho" w:hAnsi="Times New Roman" w:cs="Times New Roman"/>
        </w:rPr>
        <w:t xml:space="preserve">... </w:t>
      </w:r>
      <w:r w:rsidRPr="00B63C86">
        <w:rPr>
          <w:rFonts w:ascii="Times New Roman" w:eastAsia="MS Mincho" w:hAnsi="Times New Roman" w:cs="Times New Roman"/>
          <w:b/>
          <w:bCs/>
        </w:rPr>
        <w:t xml:space="preserve">The Darien is </w:t>
      </w:r>
      <w:r w:rsidR="002313B0" w:rsidRPr="00B63C86">
        <w:rPr>
          <w:rFonts w:ascii="Times New Roman" w:eastAsia="MS Mincho" w:hAnsi="Times New Roman" w:cs="Times New Roman"/>
          <w:b/>
          <w:bCs/>
        </w:rPr>
        <w:t xml:space="preserve">a wonder </w:t>
      </w:r>
      <w:r w:rsidRPr="00B63C86">
        <w:rPr>
          <w:rFonts w:ascii="Times New Roman" w:eastAsia="MS Mincho" w:hAnsi="Times New Roman" w:cs="Times New Roman"/>
          <w:b/>
          <w:bCs/>
        </w:rPr>
        <w:t>compared to Mexico</w:t>
      </w:r>
      <w:r w:rsidR="00934DBE" w:rsidRPr="00B63C86">
        <w:rPr>
          <w:rFonts w:ascii="Times New Roman" w:eastAsia="MS Mincho" w:hAnsi="Times New Roman" w:cs="Times New Roman"/>
          <w:b/>
          <w:bCs/>
        </w:rPr>
        <w:t>.</w:t>
      </w:r>
      <w:r w:rsidRPr="00B63C86">
        <w:rPr>
          <w:rFonts w:ascii="Times New Roman" w:eastAsia="MS Mincho" w:hAnsi="Times New Roman" w:cs="Times New Roman"/>
        </w:rPr>
        <w:t>”</w:t>
      </w:r>
      <w:r w:rsidR="00D80BCC" w:rsidRPr="00D818DC">
        <w:rPr>
          <w:rStyle w:val="FootnoteReference"/>
          <w:rFonts w:ascii="Times New Roman" w:eastAsia="MS Mincho" w:hAnsi="Times New Roman" w:cs="Times New Roman"/>
        </w:rPr>
        <w:footnoteReference w:id="41"/>
      </w:r>
      <w:r w:rsidR="47023AEC" w:rsidRPr="00B63C86">
        <w:rPr>
          <w:rFonts w:ascii="Times New Roman" w:eastAsia="Times New Roman" w:hAnsi="Times New Roman" w:cs="Times New Roman"/>
          <w:color w:val="000000" w:themeColor="text1"/>
        </w:rPr>
        <w:t xml:space="preserve"> </w:t>
      </w:r>
      <w:r w:rsidRPr="00B63C86">
        <w:rPr>
          <w:rFonts w:ascii="Times New Roman" w:eastAsia="MS Mincho" w:hAnsi="Times New Roman" w:cs="Times New Roman"/>
        </w:rPr>
        <w:t>MMC</w:t>
      </w:r>
      <w:r w:rsidR="5FAE776A" w:rsidRPr="00B63C86">
        <w:rPr>
          <w:rFonts w:ascii="Times New Roman" w:eastAsia="MS Mincho" w:hAnsi="Times New Roman" w:cs="Times New Roman"/>
        </w:rPr>
        <w:t xml:space="preserve"> </w:t>
      </w:r>
      <w:r w:rsidRPr="00B63C86">
        <w:rPr>
          <w:rFonts w:ascii="Times New Roman" w:eastAsia="MS Mincho" w:hAnsi="Times New Roman" w:cs="Times New Roman"/>
        </w:rPr>
        <w:t>reports</w:t>
      </w:r>
      <w:r w:rsidR="7ED61EF7" w:rsidRPr="00B63C86">
        <w:rPr>
          <w:rFonts w:ascii="Times New Roman" w:eastAsia="MS Mincho" w:hAnsi="Times New Roman" w:cs="Times New Roman"/>
        </w:rPr>
        <w:t xml:space="preserve"> </w:t>
      </w:r>
      <w:r w:rsidRPr="00B63C86">
        <w:rPr>
          <w:rFonts w:ascii="Times New Roman" w:eastAsia="MS Mincho" w:hAnsi="Times New Roman" w:cs="Times New Roman"/>
        </w:rPr>
        <w:t>that</w:t>
      </w:r>
      <w:r w:rsidR="1098C20B" w:rsidRPr="00B63C86">
        <w:rPr>
          <w:rFonts w:ascii="Times New Roman" w:eastAsia="MS Mincho" w:hAnsi="Times New Roman" w:cs="Times New Roman"/>
        </w:rPr>
        <w:t xml:space="preserve"> </w:t>
      </w:r>
      <w:r w:rsidR="003A6AB1">
        <w:rPr>
          <w:rFonts w:ascii="Times New Roman" w:eastAsia="MS Mincho" w:hAnsi="Times New Roman" w:cs="Times New Roman"/>
        </w:rPr>
        <w:t>of</w:t>
      </w:r>
      <w:r w:rsidR="00656C46">
        <w:rPr>
          <w:rFonts w:ascii="Times New Roman" w:eastAsia="MS Mincho" w:hAnsi="Times New Roman" w:cs="Times New Roman"/>
        </w:rPr>
        <w:t xml:space="preserve"> </w:t>
      </w:r>
      <w:r w:rsidR="003A6AB1">
        <w:rPr>
          <w:rFonts w:ascii="Times New Roman" w:eastAsia="MS Mincho" w:hAnsi="Times New Roman" w:cs="Times New Roman"/>
        </w:rPr>
        <w:t>the</w:t>
      </w:r>
      <w:r w:rsidRPr="00B63C86">
        <w:rPr>
          <w:rFonts w:ascii="Times New Roman" w:eastAsia="MS Mincho" w:hAnsi="Times New Roman" w:cs="Times New Roman"/>
        </w:rPr>
        <w:t> LGBT</w:t>
      </w:r>
      <w:r w:rsidR="00934DBE" w:rsidRPr="00B63C86">
        <w:rPr>
          <w:rFonts w:ascii="Times New Roman" w:eastAsia="MS Mincho" w:hAnsi="Times New Roman" w:cs="Times New Roman"/>
        </w:rPr>
        <w:t>I</w:t>
      </w:r>
      <w:r w:rsidRPr="00B63C86">
        <w:rPr>
          <w:rFonts w:ascii="Times New Roman" w:eastAsia="MS Mincho" w:hAnsi="Times New Roman" w:cs="Times New Roman"/>
        </w:rPr>
        <w:t>Q+ migrants surveyed, 59% of them identified Mexico as the most dangerous country in their migrant journey</w:t>
      </w:r>
      <w:r w:rsidR="6FA8FD93" w:rsidRPr="00B63C86">
        <w:rPr>
          <w:rFonts w:ascii="Times New Roman" w:eastAsia="MS Mincho" w:hAnsi="Times New Roman" w:cs="Times New Roman"/>
        </w:rPr>
        <w:t>.</w:t>
      </w:r>
      <w:r w:rsidRPr="00D818DC">
        <w:rPr>
          <w:rStyle w:val="FootnoteReference"/>
          <w:rFonts w:ascii="Times New Roman" w:eastAsia="MS Mincho" w:hAnsi="Times New Roman" w:cs="Times New Roman"/>
        </w:rPr>
        <w:footnoteReference w:id="42"/>
      </w:r>
    </w:p>
    <w:p w14:paraId="3F755AA6" w14:textId="6B15742A" w:rsidR="4C18EAC9" w:rsidRPr="00D818DC" w:rsidRDefault="33793465" w:rsidP="12E4CBA0">
      <w:pPr>
        <w:spacing w:line="276" w:lineRule="auto"/>
        <w:rPr>
          <w:rFonts w:ascii="Times New Roman" w:eastAsia="Times New Roman" w:hAnsi="Times New Roman" w:cs="Times New Roman"/>
          <w:b/>
          <w:bCs/>
          <w:i/>
          <w:iCs/>
          <w:color w:val="000000" w:themeColor="text1"/>
        </w:rPr>
      </w:pPr>
      <w:r w:rsidRPr="00D818DC">
        <w:rPr>
          <w:rFonts w:ascii="Times New Roman" w:eastAsia="Times New Roman" w:hAnsi="Times New Roman" w:cs="Times New Roman"/>
          <w:b/>
          <w:bCs/>
          <w:i/>
          <w:iCs/>
          <w:color w:val="000000" w:themeColor="text1"/>
        </w:rPr>
        <w:t xml:space="preserve">State </w:t>
      </w:r>
      <w:r w:rsidR="40705652" w:rsidRPr="00D818DC">
        <w:rPr>
          <w:rFonts w:ascii="Times New Roman" w:eastAsia="Times New Roman" w:hAnsi="Times New Roman" w:cs="Times New Roman"/>
          <w:b/>
          <w:bCs/>
          <w:i/>
          <w:iCs/>
          <w:color w:val="000000" w:themeColor="text1"/>
        </w:rPr>
        <w:t>a</w:t>
      </w:r>
      <w:r w:rsidR="00155EA5" w:rsidRPr="00D818DC">
        <w:rPr>
          <w:rFonts w:ascii="Times New Roman" w:eastAsia="Times New Roman" w:hAnsi="Times New Roman" w:cs="Times New Roman"/>
          <w:b/>
          <w:bCs/>
          <w:i/>
          <w:iCs/>
          <w:color w:val="000000" w:themeColor="text1"/>
        </w:rPr>
        <w:t xml:space="preserve">ctors </w:t>
      </w:r>
    </w:p>
    <w:p w14:paraId="17454BB5" w14:textId="3FD815A0" w:rsidR="7B835640" w:rsidRPr="00D818DC" w:rsidRDefault="0024602D" w:rsidP="3974C90F">
      <w:pPr>
        <w:pStyle w:val="ListParagraph"/>
        <w:numPr>
          <w:ilvl w:val="0"/>
          <w:numId w:val="3"/>
        </w:numPr>
        <w:spacing w:line="276" w:lineRule="auto"/>
        <w:jc w:val="both"/>
        <w:rPr>
          <w:rStyle w:val="FootnoteReference"/>
          <w:rFonts w:ascii="Times New Roman" w:eastAsia="Times New Roman" w:hAnsi="Times New Roman" w:cs="Times New Roman"/>
          <w:color w:val="000000" w:themeColor="text1"/>
        </w:rPr>
      </w:pPr>
      <w:r>
        <w:rPr>
          <w:rFonts w:ascii="Times New Roman" w:eastAsia="Times New Roman" w:hAnsi="Times New Roman" w:cs="Times New Roman"/>
          <w:b/>
          <w:bCs/>
        </w:rPr>
        <w:t>Migrant women report that S</w:t>
      </w:r>
      <w:r w:rsidR="00E02B45">
        <w:rPr>
          <w:rFonts w:ascii="Times New Roman" w:eastAsia="Times New Roman" w:hAnsi="Times New Roman" w:cs="Times New Roman"/>
          <w:b/>
          <w:bCs/>
        </w:rPr>
        <w:t xml:space="preserve">tate actors commit violence against </w:t>
      </w:r>
      <w:r>
        <w:rPr>
          <w:rFonts w:ascii="Times New Roman" w:eastAsia="Times New Roman" w:hAnsi="Times New Roman" w:cs="Times New Roman"/>
          <w:b/>
          <w:bCs/>
        </w:rPr>
        <w:t>them</w:t>
      </w:r>
      <w:r w:rsidR="00E02B45">
        <w:rPr>
          <w:rFonts w:ascii="Times New Roman" w:eastAsia="Times New Roman" w:hAnsi="Times New Roman" w:cs="Times New Roman"/>
          <w:b/>
          <w:bCs/>
        </w:rPr>
        <w:t>.</w:t>
      </w:r>
      <w:r w:rsidR="579DE4F6" w:rsidRPr="00D818DC">
        <w:rPr>
          <w:rFonts w:ascii="Times New Roman" w:eastAsia="Times New Roman" w:hAnsi="Times New Roman" w:cs="Times New Roman"/>
        </w:rPr>
        <w:t xml:space="preserve"> </w:t>
      </w:r>
      <w:r w:rsidR="0345F8B5" w:rsidRPr="00D818DC">
        <w:rPr>
          <w:rFonts w:ascii="Times New Roman" w:eastAsia="Times New Roman" w:hAnsi="Times New Roman" w:cs="Times New Roman"/>
        </w:rPr>
        <w:t xml:space="preserve">Women who do not experience sexual violence </w:t>
      </w:r>
      <w:r w:rsidR="00DF369B" w:rsidRPr="00D818DC">
        <w:rPr>
          <w:rFonts w:ascii="Times New Roman" w:eastAsia="Times New Roman" w:hAnsi="Times New Roman" w:cs="Times New Roman"/>
        </w:rPr>
        <w:t>on the route are</w:t>
      </w:r>
      <w:r w:rsidR="0345F8B5" w:rsidRPr="00D818DC">
        <w:rPr>
          <w:rFonts w:ascii="Times New Roman" w:eastAsia="Times New Roman" w:hAnsi="Times New Roman" w:cs="Times New Roman"/>
        </w:rPr>
        <w:t xml:space="preserve"> still at risk of experiencing it during an encounter with the authorities. </w:t>
      </w:r>
      <w:r w:rsidR="1639CAAA" w:rsidRPr="00D818DC">
        <w:rPr>
          <w:rFonts w:ascii="Times New Roman" w:eastAsia="Times New Roman" w:hAnsi="Times New Roman" w:cs="Times New Roman"/>
        </w:rPr>
        <w:t xml:space="preserve">Service providers in Mexico </w:t>
      </w:r>
      <w:r w:rsidR="2194EBCD" w:rsidRPr="00D818DC">
        <w:rPr>
          <w:rFonts w:ascii="Times New Roman" w:eastAsia="Times New Roman" w:hAnsi="Times New Roman" w:cs="Times New Roman"/>
        </w:rPr>
        <w:t xml:space="preserve">document </w:t>
      </w:r>
      <w:r w:rsidR="1639CAAA" w:rsidRPr="00D818DC">
        <w:rPr>
          <w:rFonts w:ascii="Times New Roman" w:eastAsia="Times New Roman" w:hAnsi="Times New Roman" w:cs="Times New Roman"/>
        </w:rPr>
        <w:t xml:space="preserve">that many migrant women have </w:t>
      </w:r>
      <w:r w:rsidR="7D9D567F" w:rsidRPr="00D818DC">
        <w:rPr>
          <w:rFonts w:ascii="Times New Roman" w:eastAsia="Times New Roman" w:hAnsi="Times New Roman" w:cs="Times New Roman"/>
        </w:rPr>
        <w:t xml:space="preserve">reported that </w:t>
      </w:r>
      <w:r w:rsidR="1639CAAA" w:rsidRPr="00D818DC">
        <w:rPr>
          <w:rFonts w:ascii="Times New Roman" w:eastAsia="Times New Roman" w:hAnsi="Times New Roman" w:cs="Times New Roman"/>
        </w:rPr>
        <w:t xml:space="preserve">they are often “stripped naked to be registered, with an exhaustive inspection of their bodies (especially their </w:t>
      </w:r>
      <w:r w:rsidR="0117C073" w:rsidRPr="00D818DC">
        <w:rPr>
          <w:rFonts w:ascii="Times New Roman" w:eastAsia="Times New Roman" w:hAnsi="Times New Roman" w:cs="Times New Roman"/>
        </w:rPr>
        <w:t>genitals</w:t>
      </w:r>
      <w:r w:rsidR="1639CAAA" w:rsidRPr="00D818DC">
        <w:rPr>
          <w:rFonts w:ascii="Times New Roman" w:eastAsia="Times New Roman" w:hAnsi="Times New Roman" w:cs="Times New Roman"/>
        </w:rPr>
        <w:t>) without consent</w:t>
      </w:r>
      <w:r w:rsidR="2A990AA7" w:rsidRPr="00D818DC">
        <w:rPr>
          <w:rFonts w:ascii="Times New Roman" w:eastAsia="Times New Roman" w:hAnsi="Times New Roman" w:cs="Times New Roman"/>
        </w:rPr>
        <w:t>”</w:t>
      </w:r>
      <w:r w:rsidR="218D9AD8" w:rsidRPr="00D818DC">
        <w:rPr>
          <w:rFonts w:ascii="Times New Roman" w:eastAsia="Times New Roman" w:hAnsi="Times New Roman" w:cs="Times New Roman"/>
        </w:rPr>
        <w:t xml:space="preserve"> by security officials</w:t>
      </w:r>
      <w:r w:rsidR="00240F20">
        <w:rPr>
          <w:rFonts w:ascii="Times New Roman" w:eastAsia="Times New Roman" w:hAnsi="Times New Roman" w:cs="Times New Roman"/>
        </w:rPr>
        <w:t>.</w:t>
      </w:r>
      <w:r w:rsidR="00B65DB1" w:rsidRPr="00D818DC">
        <w:rPr>
          <w:rStyle w:val="FootnoteReference"/>
          <w:rFonts w:ascii="Times New Roman" w:eastAsia="Times New Roman" w:hAnsi="Times New Roman" w:cs="Times New Roman"/>
        </w:rPr>
        <w:footnoteReference w:id="43"/>
      </w:r>
      <w:r w:rsidR="00B65DB1" w:rsidRPr="00D818DC">
        <w:rPr>
          <w:rFonts w:ascii="Times New Roman" w:eastAsia="Times New Roman" w:hAnsi="Times New Roman" w:cs="Times New Roman"/>
        </w:rPr>
        <w:t xml:space="preserve"> </w:t>
      </w:r>
      <w:r w:rsidR="6495E362" w:rsidRPr="00D818DC">
        <w:rPr>
          <w:rFonts w:ascii="Times New Roman" w:eastAsia="Times New Roman" w:hAnsi="Times New Roman" w:cs="Times New Roman"/>
        </w:rPr>
        <w:t xml:space="preserve">Additionally, </w:t>
      </w:r>
      <w:r w:rsidR="000B583E" w:rsidRPr="00D818DC">
        <w:rPr>
          <w:rFonts w:ascii="Times New Roman" w:eastAsia="Times New Roman" w:hAnsi="Times New Roman" w:cs="Times New Roman"/>
        </w:rPr>
        <w:t>i</w:t>
      </w:r>
      <w:r w:rsidR="0CDC15EA" w:rsidRPr="00D818DC">
        <w:rPr>
          <w:rFonts w:ascii="Times New Roman" w:eastAsia="Times New Roman" w:hAnsi="Times New Roman" w:cs="Times New Roman"/>
        </w:rPr>
        <w:t xml:space="preserve">nvestigative journalists </w:t>
      </w:r>
      <w:r w:rsidR="00F06014">
        <w:rPr>
          <w:rFonts w:ascii="Times New Roman" w:eastAsia="Times New Roman" w:hAnsi="Times New Roman" w:cs="Times New Roman"/>
        </w:rPr>
        <w:t>report</w:t>
      </w:r>
      <w:r w:rsidR="0CDC15EA" w:rsidRPr="00D818DC">
        <w:rPr>
          <w:rFonts w:ascii="Times New Roman" w:eastAsia="Times New Roman" w:hAnsi="Times New Roman" w:cs="Times New Roman"/>
        </w:rPr>
        <w:t xml:space="preserve"> that</w:t>
      </w:r>
      <w:r w:rsidR="00C80CB7" w:rsidRPr="00D818DC">
        <w:rPr>
          <w:rFonts w:ascii="Times New Roman" w:eastAsia="Times New Roman" w:hAnsi="Times New Roman" w:cs="Times New Roman"/>
        </w:rPr>
        <w:t>,</w:t>
      </w:r>
      <w:r w:rsidR="0CDC15EA" w:rsidRPr="00D818DC">
        <w:rPr>
          <w:rFonts w:ascii="Times New Roman" w:eastAsia="Times New Roman" w:hAnsi="Times New Roman" w:cs="Times New Roman"/>
        </w:rPr>
        <w:t xml:space="preserve"> among others, migrants “may be subject </w:t>
      </w:r>
      <w:r w:rsidR="0CDC15EA" w:rsidRPr="00D818DC">
        <w:rPr>
          <w:rFonts w:ascii="Times New Roman" w:eastAsia="Times New Roman" w:hAnsi="Times New Roman" w:cs="Times New Roman"/>
          <w:color w:val="000000" w:themeColor="text1"/>
        </w:rPr>
        <w:t>to identification, body search, control, detention, and even being placed at the disposal of a competent authority without any reasonable or objective reason, due to their tone, appearance, or perception of nationality, ethnic or racial origin</w:t>
      </w:r>
      <w:r w:rsidR="000F6C2A">
        <w:rPr>
          <w:rFonts w:ascii="Times New Roman" w:eastAsia="Times New Roman" w:hAnsi="Times New Roman" w:cs="Times New Roman"/>
          <w:color w:val="000000" w:themeColor="text1"/>
        </w:rPr>
        <w:t>.</w:t>
      </w:r>
      <w:r w:rsidR="0CDC15EA" w:rsidRPr="00D818DC">
        <w:rPr>
          <w:rFonts w:ascii="Times New Roman" w:eastAsia="Times New Roman" w:hAnsi="Times New Roman" w:cs="Times New Roman"/>
          <w:color w:val="000000" w:themeColor="text1"/>
        </w:rPr>
        <w:t>”</w:t>
      </w:r>
      <w:r w:rsidR="7B835640" w:rsidRPr="00D818DC">
        <w:rPr>
          <w:rStyle w:val="FootnoteReference"/>
          <w:rFonts w:ascii="Times New Roman" w:eastAsia="Times New Roman" w:hAnsi="Times New Roman" w:cs="Times New Roman"/>
          <w:lang w:val="es-419"/>
        </w:rPr>
        <w:footnoteReference w:id="44"/>
      </w:r>
    </w:p>
    <w:p w14:paraId="5B7EEF21" w14:textId="77592D2A" w:rsidR="004B2D76" w:rsidRPr="00081E3D" w:rsidRDefault="5D4491FE" w:rsidP="3974C90F">
      <w:pPr>
        <w:pStyle w:val="ListParagraph"/>
        <w:numPr>
          <w:ilvl w:val="0"/>
          <w:numId w:val="3"/>
        </w:numPr>
        <w:spacing w:line="276" w:lineRule="auto"/>
        <w:jc w:val="both"/>
        <w:rPr>
          <w:rStyle w:val="FootnoteReference"/>
          <w:rFonts w:eastAsia="Times New Roman"/>
        </w:rPr>
      </w:pPr>
      <w:r w:rsidRPr="00D818DC">
        <w:rPr>
          <w:rFonts w:ascii="Times New Roman" w:eastAsia="Aptos" w:hAnsi="Times New Roman" w:cs="Times New Roman"/>
          <w:b/>
          <w:bCs/>
          <w:color w:val="000000" w:themeColor="text1"/>
        </w:rPr>
        <w:t xml:space="preserve">Mexico subjects </w:t>
      </w:r>
      <w:r w:rsidR="0096791B" w:rsidRPr="00D818DC">
        <w:rPr>
          <w:rFonts w:ascii="Times New Roman" w:eastAsia="Aptos" w:hAnsi="Times New Roman" w:cs="Times New Roman"/>
          <w:b/>
          <w:bCs/>
          <w:color w:val="000000" w:themeColor="text1"/>
        </w:rPr>
        <w:t>trans</w:t>
      </w:r>
      <w:r w:rsidRPr="00D818DC">
        <w:rPr>
          <w:rFonts w:ascii="Times New Roman" w:eastAsia="Aptos" w:hAnsi="Times New Roman" w:cs="Times New Roman"/>
          <w:b/>
          <w:bCs/>
          <w:color w:val="000000" w:themeColor="text1"/>
        </w:rPr>
        <w:t xml:space="preserve"> women to unsafe detention conditions.</w:t>
      </w:r>
      <w:r w:rsidRPr="00D818DC">
        <w:rPr>
          <w:rFonts w:ascii="Times New Roman" w:eastAsia="Aptos" w:hAnsi="Times New Roman" w:cs="Times New Roman"/>
          <w:color w:val="000000" w:themeColor="text1"/>
        </w:rPr>
        <w:t xml:space="preserve"> </w:t>
      </w:r>
      <w:r w:rsidR="00E54014" w:rsidRPr="00D818DC">
        <w:rPr>
          <w:rFonts w:ascii="Times New Roman" w:eastAsia="Aptos" w:hAnsi="Times New Roman" w:cs="Times New Roman"/>
          <w:color w:val="000000" w:themeColor="text1"/>
        </w:rPr>
        <w:t xml:space="preserve">Based on </w:t>
      </w:r>
      <w:r w:rsidRPr="00D818DC">
        <w:rPr>
          <w:rFonts w:ascii="Times New Roman" w:eastAsia="Aptos" w:hAnsi="Times New Roman" w:cs="Times New Roman"/>
          <w:color w:val="000000" w:themeColor="text1"/>
        </w:rPr>
        <w:t>interviews with</w:t>
      </w:r>
      <w:r w:rsidR="0096791B" w:rsidRPr="00D818DC">
        <w:rPr>
          <w:rFonts w:ascii="Times New Roman" w:eastAsia="Aptos" w:hAnsi="Times New Roman" w:cs="Times New Roman"/>
          <w:color w:val="000000" w:themeColor="text1"/>
        </w:rPr>
        <w:t xml:space="preserve"> trans</w:t>
      </w:r>
      <w:r w:rsidRPr="00D818DC">
        <w:rPr>
          <w:rFonts w:ascii="Times New Roman" w:eastAsia="Aptos" w:hAnsi="Times New Roman" w:cs="Times New Roman"/>
          <w:color w:val="000000" w:themeColor="text1"/>
        </w:rPr>
        <w:t xml:space="preserve"> migrants </w:t>
      </w:r>
      <w:r w:rsidR="00E54014" w:rsidRPr="00D818DC">
        <w:rPr>
          <w:rFonts w:ascii="Times New Roman" w:eastAsia="Aptos" w:hAnsi="Times New Roman" w:cs="Times New Roman"/>
          <w:color w:val="000000" w:themeColor="text1"/>
        </w:rPr>
        <w:t xml:space="preserve">who </w:t>
      </w:r>
      <w:r w:rsidRPr="00D818DC">
        <w:rPr>
          <w:rFonts w:ascii="Times New Roman" w:eastAsia="Aptos" w:hAnsi="Times New Roman" w:cs="Times New Roman"/>
          <w:color w:val="000000" w:themeColor="text1"/>
        </w:rPr>
        <w:t>have been placed in Mexican detention</w:t>
      </w:r>
      <w:r w:rsidR="0096791B" w:rsidRPr="00D818DC">
        <w:rPr>
          <w:rFonts w:ascii="Times New Roman" w:eastAsia="Aptos" w:hAnsi="Times New Roman" w:cs="Times New Roman"/>
          <w:color w:val="000000" w:themeColor="text1"/>
        </w:rPr>
        <w:t xml:space="preserve"> facilities</w:t>
      </w:r>
      <w:r w:rsidR="0073013B" w:rsidRPr="00D818DC">
        <w:rPr>
          <w:rFonts w:ascii="Times New Roman" w:eastAsia="Aptos" w:hAnsi="Times New Roman" w:cs="Times New Roman"/>
          <w:color w:val="000000" w:themeColor="text1"/>
        </w:rPr>
        <w:t xml:space="preserve">, </w:t>
      </w:r>
      <w:r w:rsidR="0096791B" w:rsidRPr="00D818DC">
        <w:rPr>
          <w:rFonts w:ascii="Times New Roman" w:eastAsia="Aptos" w:hAnsi="Times New Roman" w:cs="Times New Roman"/>
          <w:color w:val="000000" w:themeColor="text1"/>
        </w:rPr>
        <w:t xml:space="preserve">there are </w:t>
      </w:r>
      <w:r w:rsidRPr="00D818DC">
        <w:rPr>
          <w:rFonts w:ascii="Times New Roman" w:eastAsia="Aptos" w:hAnsi="Times New Roman" w:cs="Times New Roman"/>
          <w:color w:val="000000" w:themeColor="text1"/>
        </w:rPr>
        <w:t>two ways in which detention of</w:t>
      </w:r>
      <w:r w:rsidR="00887C38" w:rsidRPr="00D818DC">
        <w:rPr>
          <w:rFonts w:ascii="Times New Roman" w:eastAsia="Aptos" w:hAnsi="Times New Roman" w:cs="Times New Roman"/>
          <w:color w:val="000000" w:themeColor="text1"/>
        </w:rPr>
        <w:t xml:space="preserve"> trans</w:t>
      </w:r>
      <w:r w:rsidRPr="00D818DC">
        <w:rPr>
          <w:rFonts w:ascii="Times New Roman" w:eastAsia="Aptos" w:hAnsi="Times New Roman" w:cs="Times New Roman"/>
          <w:color w:val="000000" w:themeColor="text1"/>
        </w:rPr>
        <w:t xml:space="preserve"> women occurs</w:t>
      </w:r>
      <w:r w:rsidR="001B0C6C">
        <w:rPr>
          <w:rFonts w:ascii="Times New Roman" w:eastAsia="Aptos" w:hAnsi="Times New Roman" w:cs="Times New Roman"/>
          <w:color w:val="000000" w:themeColor="text1"/>
        </w:rPr>
        <w:t>.</w:t>
      </w:r>
      <w:r w:rsidR="00590EB2" w:rsidRPr="00D818DC">
        <w:rPr>
          <w:rStyle w:val="FootnoteReference"/>
          <w:rFonts w:ascii="Times New Roman" w:eastAsia="Aptos" w:hAnsi="Times New Roman" w:cs="Times New Roman"/>
          <w:color w:val="000000" w:themeColor="text1"/>
        </w:rPr>
        <w:footnoteReference w:id="45"/>
      </w:r>
      <w:r w:rsidRPr="00D818DC">
        <w:rPr>
          <w:rFonts w:ascii="Times New Roman" w:eastAsia="Aptos" w:hAnsi="Times New Roman" w:cs="Times New Roman"/>
          <w:color w:val="000000" w:themeColor="text1"/>
        </w:rPr>
        <w:t xml:space="preserve"> </w:t>
      </w:r>
      <w:r w:rsidR="00E21FB6">
        <w:rPr>
          <w:rFonts w:ascii="Times New Roman" w:eastAsia="Aptos" w:hAnsi="Times New Roman" w:cs="Times New Roman"/>
          <w:color w:val="000000" w:themeColor="text1"/>
        </w:rPr>
        <w:t>First,</w:t>
      </w:r>
      <w:r w:rsidRPr="00D818DC">
        <w:rPr>
          <w:rFonts w:ascii="Times New Roman" w:eastAsia="Aptos" w:hAnsi="Times New Roman" w:cs="Times New Roman"/>
          <w:color w:val="000000" w:themeColor="text1"/>
        </w:rPr>
        <w:t xml:space="preserve"> </w:t>
      </w:r>
      <w:r w:rsidR="00DF7B87" w:rsidRPr="00D818DC">
        <w:rPr>
          <w:rFonts w:ascii="Times New Roman" w:eastAsia="Aptos" w:hAnsi="Times New Roman" w:cs="Times New Roman"/>
          <w:color w:val="000000" w:themeColor="text1"/>
        </w:rPr>
        <w:t xml:space="preserve">trans </w:t>
      </w:r>
      <w:r w:rsidR="0073013B" w:rsidRPr="00D818DC">
        <w:rPr>
          <w:rFonts w:ascii="Times New Roman" w:eastAsia="Aptos" w:hAnsi="Times New Roman" w:cs="Times New Roman"/>
          <w:color w:val="000000" w:themeColor="text1"/>
        </w:rPr>
        <w:t xml:space="preserve">women are detained with </w:t>
      </w:r>
      <w:r w:rsidR="008E4614" w:rsidRPr="00D818DC">
        <w:rPr>
          <w:rFonts w:ascii="Times New Roman" w:eastAsia="Aptos" w:hAnsi="Times New Roman" w:cs="Times New Roman"/>
          <w:color w:val="000000" w:themeColor="text1"/>
        </w:rPr>
        <w:t xml:space="preserve">cisgender </w:t>
      </w:r>
      <w:r w:rsidR="0073013B" w:rsidRPr="00D818DC">
        <w:rPr>
          <w:rFonts w:ascii="Times New Roman" w:eastAsia="Aptos" w:hAnsi="Times New Roman" w:cs="Times New Roman"/>
          <w:color w:val="000000" w:themeColor="text1"/>
        </w:rPr>
        <w:t>men, completely disregarding their</w:t>
      </w:r>
      <w:r w:rsidR="14F79AB6" w:rsidRPr="00D818DC">
        <w:rPr>
          <w:rFonts w:ascii="Times New Roman" w:eastAsia="Aptos" w:hAnsi="Times New Roman" w:cs="Times New Roman"/>
          <w:color w:val="000000" w:themeColor="text1"/>
        </w:rPr>
        <w:t xml:space="preserve"> gender identity</w:t>
      </w:r>
      <w:r w:rsidRPr="00D818DC">
        <w:rPr>
          <w:rFonts w:ascii="Times New Roman" w:eastAsia="Aptos" w:hAnsi="Times New Roman" w:cs="Times New Roman"/>
          <w:color w:val="000000" w:themeColor="text1"/>
        </w:rPr>
        <w:t xml:space="preserve"> and </w:t>
      </w:r>
      <w:r w:rsidR="0073013B" w:rsidRPr="00D818DC">
        <w:rPr>
          <w:rFonts w:ascii="Times New Roman" w:eastAsia="Aptos" w:hAnsi="Times New Roman" w:cs="Times New Roman"/>
          <w:color w:val="000000" w:themeColor="text1"/>
        </w:rPr>
        <w:t>subject</w:t>
      </w:r>
      <w:r w:rsidR="00F26144">
        <w:rPr>
          <w:rFonts w:ascii="Times New Roman" w:eastAsia="Aptos" w:hAnsi="Times New Roman" w:cs="Times New Roman"/>
          <w:color w:val="000000" w:themeColor="text1"/>
        </w:rPr>
        <w:t>ed</w:t>
      </w:r>
      <w:r w:rsidR="0073013B" w:rsidRPr="00D818DC">
        <w:rPr>
          <w:rFonts w:ascii="Times New Roman" w:eastAsia="Aptos" w:hAnsi="Times New Roman" w:cs="Times New Roman"/>
          <w:color w:val="000000" w:themeColor="text1"/>
        </w:rPr>
        <w:t xml:space="preserve"> to violence because of their perceived gender </w:t>
      </w:r>
      <w:r w:rsidR="61795319" w:rsidRPr="00D818DC">
        <w:rPr>
          <w:rFonts w:ascii="Times New Roman" w:eastAsia="Aptos" w:hAnsi="Times New Roman" w:cs="Times New Roman"/>
          <w:color w:val="000000" w:themeColor="text1"/>
        </w:rPr>
        <w:t xml:space="preserve">expression </w:t>
      </w:r>
      <w:r w:rsidR="00B75709" w:rsidRPr="00D818DC">
        <w:rPr>
          <w:rFonts w:ascii="Times New Roman" w:eastAsia="Aptos" w:hAnsi="Times New Roman" w:cs="Times New Roman"/>
          <w:color w:val="000000" w:themeColor="text1"/>
        </w:rPr>
        <w:t>and/</w:t>
      </w:r>
      <w:r w:rsidR="0073013B" w:rsidRPr="00D818DC">
        <w:rPr>
          <w:rFonts w:ascii="Times New Roman" w:eastAsia="Aptos" w:hAnsi="Times New Roman" w:cs="Times New Roman"/>
          <w:color w:val="000000" w:themeColor="text1"/>
        </w:rPr>
        <w:t>or sexual orientation</w:t>
      </w:r>
      <w:r w:rsidR="00C75424">
        <w:rPr>
          <w:rFonts w:ascii="Times New Roman" w:eastAsia="Aptos" w:hAnsi="Times New Roman" w:cs="Times New Roman"/>
          <w:color w:val="000000" w:themeColor="text1"/>
        </w:rPr>
        <w:t>.</w:t>
      </w:r>
      <w:r w:rsidR="00600B14" w:rsidRPr="00D818DC">
        <w:rPr>
          <w:rStyle w:val="FootnoteReference"/>
          <w:rFonts w:ascii="Times New Roman" w:eastAsia="Aptos" w:hAnsi="Times New Roman" w:cs="Times New Roman"/>
          <w:color w:val="000000" w:themeColor="text1"/>
        </w:rPr>
        <w:footnoteReference w:id="46"/>
      </w:r>
      <w:r w:rsidRPr="00D818DC">
        <w:rPr>
          <w:rFonts w:ascii="Times New Roman" w:eastAsia="Aptos" w:hAnsi="Times New Roman" w:cs="Times New Roman"/>
          <w:color w:val="000000" w:themeColor="text1"/>
        </w:rPr>
        <w:t xml:space="preserve"> </w:t>
      </w:r>
      <w:r w:rsidR="00222E58" w:rsidRPr="00D818DC">
        <w:rPr>
          <w:rFonts w:ascii="Times New Roman" w:eastAsia="Aptos" w:hAnsi="Times New Roman" w:cs="Times New Roman"/>
          <w:color w:val="000000" w:themeColor="text1"/>
        </w:rPr>
        <w:t>In other detention centers, t</w:t>
      </w:r>
      <w:r w:rsidR="00DF7B87" w:rsidRPr="00D818DC">
        <w:rPr>
          <w:rFonts w:ascii="Times New Roman" w:eastAsia="Aptos" w:hAnsi="Times New Roman" w:cs="Times New Roman"/>
          <w:color w:val="000000" w:themeColor="text1"/>
        </w:rPr>
        <w:t>rans</w:t>
      </w:r>
      <w:r w:rsidRPr="00D818DC">
        <w:rPr>
          <w:rFonts w:ascii="Times New Roman" w:eastAsia="Aptos" w:hAnsi="Times New Roman" w:cs="Times New Roman"/>
          <w:color w:val="000000" w:themeColor="text1"/>
        </w:rPr>
        <w:t xml:space="preserve"> women </w:t>
      </w:r>
      <w:r w:rsidR="0073013B" w:rsidRPr="00D818DC">
        <w:rPr>
          <w:rFonts w:ascii="Times New Roman" w:eastAsia="Aptos" w:hAnsi="Times New Roman" w:cs="Times New Roman"/>
          <w:color w:val="000000" w:themeColor="text1"/>
        </w:rPr>
        <w:t xml:space="preserve">are </w:t>
      </w:r>
      <w:r w:rsidR="00222E58" w:rsidRPr="00D818DC">
        <w:rPr>
          <w:rFonts w:ascii="Times New Roman" w:eastAsia="Aptos" w:hAnsi="Times New Roman" w:cs="Times New Roman"/>
          <w:color w:val="000000" w:themeColor="text1"/>
        </w:rPr>
        <w:t>housed</w:t>
      </w:r>
      <w:r w:rsidR="0073013B" w:rsidRPr="00D818DC">
        <w:rPr>
          <w:rFonts w:ascii="Times New Roman" w:eastAsia="Aptos" w:hAnsi="Times New Roman" w:cs="Times New Roman"/>
          <w:color w:val="000000" w:themeColor="text1"/>
        </w:rPr>
        <w:t xml:space="preserve"> in </w:t>
      </w:r>
      <w:r w:rsidRPr="00D818DC">
        <w:rPr>
          <w:rFonts w:ascii="Times New Roman" w:eastAsia="Aptos" w:hAnsi="Times New Roman" w:cs="Times New Roman"/>
          <w:color w:val="000000" w:themeColor="text1"/>
        </w:rPr>
        <w:t>isolation, causing intense psychological stress and harm</w:t>
      </w:r>
      <w:r w:rsidR="004855A4">
        <w:rPr>
          <w:rFonts w:ascii="Times New Roman" w:eastAsia="Aptos" w:hAnsi="Times New Roman" w:cs="Times New Roman"/>
          <w:color w:val="000000" w:themeColor="text1"/>
        </w:rPr>
        <w:t>.</w:t>
      </w:r>
      <w:r w:rsidR="00600B14" w:rsidRPr="00D818DC">
        <w:rPr>
          <w:rStyle w:val="FootnoteReference"/>
          <w:rFonts w:ascii="Times New Roman" w:eastAsia="Aptos" w:hAnsi="Times New Roman" w:cs="Times New Roman"/>
          <w:color w:val="000000" w:themeColor="text1"/>
        </w:rPr>
        <w:footnoteReference w:id="47"/>
      </w:r>
    </w:p>
    <w:p w14:paraId="6C2524B9" w14:textId="059F9B2E" w:rsidR="004B4A05" w:rsidRPr="00D818DC" w:rsidRDefault="27F0039E" w:rsidP="3974C90F">
      <w:pPr>
        <w:pStyle w:val="ListParagraph"/>
        <w:numPr>
          <w:ilvl w:val="0"/>
          <w:numId w:val="3"/>
        </w:numPr>
        <w:spacing w:line="276" w:lineRule="auto"/>
        <w:jc w:val="both"/>
        <w:rPr>
          <w:rStyle w:val="FootnoteReference"/>
          <w:rFonts w:ascii="Times New Roman" w:eastAsia="Times New Roman" w:hAnsi="Times New Roman" w:cs="Times New Roman"/>
          <w:color w:val="000000" w:themeColor="text1"/>
        </w:rPr>
      </w:pPr>
      <w:r w:rsidRPr="00D818DC">
        <w:rPr>
          <w:rFonts w:ascii="Times New Roman" w:eastAsia="Aptos" w:hAnsi="Times New Roman" w:cs="Times New Roman"/>
          <w:color w:val="000000" w:themeColor="text1"/>
        </w:rPr>
        <w:t xml:space="preserve">Additionally, </w:t>
      </w:r>
      <w:r w:rsidR="003B3A9E" w:rsidRPr="00D818DC">
        <w:rPr>
          <w:rFonts w:ascii="Times New Roman" w:eastAsia="Aptos" w:hAnsi="Times New Roman" w:cs="Times New Roman"/>
          <w:color w:val="000000" w:themeColor="text1"/>
        </w:rPr>
        <w:t xml:space="preserve">civil society organizations report </w:t>
      </w:r>
      <w:r w:rsidR="0C099A2B" w:rsidRPr="00D818DC">
        <w:rPr>
          <w:rFonts w:ascii="Times New Roman" w:eastAsia="Aptos" w:hAnsi="Times New Roman" w:cs="Times New Roman"/>
          <w:color w:val="000000" w:themeColor="text1"/>
        </w:rPr>
        <w:t>G</w:t>
      </w:r>
      <w:r w:rsidR="003B3A9E" w:rsidRPr="00D818DC">
        <w:rPr>
          <w:rFonts w:ascii="Times New Roman" w:eastAsia="Aptos" w:hAnsi="Times New Roman" w:cs="Times New Roman"/>
          <w:color w:val="000000" w:themeColor="text1"/>
        </w:rPr>
        <w:t xml:space="preserve">overnment </w:t>
      </w:r>
      <w:r w:rsidR="005F446D">
        <w:rPr>
          <w:rFonts w:ascii="Times New Roman" w:eastAsia="Aptos" w:hAnsi="Times New Roman" w:cs="Times New Roman"/>
          <w:color w:val="000000" w:themeColor="text1"/>
        </w:rPr>
        <w:t>cooperation</w:t>
      </w:r>
      <w:r w:rsidR="005F446D" w:rsidRPr="00D818DC">
        <w:rPr>
          <w:rFonts w:ascii="Times New Roman" w:eastAsia="Aptos" w:hAnsi="Times New Roman" w:cs="Times New Roman"/>
          <w:color w:val="000000" w:themeColor="text1"/>
        </w:rPr>
        <w:t xml:space="preserve"> </w:t>
      </w:r>
      <w:r w:rsidR="003B3A9E" w:rsidRPr="00D818DC">
        <w:rPr>
          <w:rFonts w:ascii="Times New Roman" w:eastAsia="Aptos" w:hAnsi="Times New Roman" w:cs="Times New Roman"/>
          <w:color w:val="000000" w:themeColor="text1"/>
        </w:rPr>
        <w:t>with organized criminals to extort, kidnap, and assault LBTI+ migrant women</w:t>
      </w:r>
      <w:r w:rsidR="00366ED7">
        <w:rPr>
          <w:rFonts w:ascii="Times New Roman" w:eastAsia="Aptos" w:hAnsi="Times New Roman" w:cs="Times New Roman"/>
          <w:color w:val="000000" w:themeColor="text1"/>
        </w:rPr>
        <w:t>.</w:t>
      </w:r>
      <w:r w:rsidR="003B3A9E" w:rsidRPr="00D818DC">
        <w:rPr>
          <w:rFonts w:ascii="Times New Roman" w:eastAsia="Aptos" w:hAnsi="Times New Roman" w:cs="Times New Roman"/>
          <w:color w:val="000000" w:themeColor="text1"/>
          <w:vertAlign w:val="superscript"/>
        </w:rPr>
        <w:footnoteReference w:id="48"/>
      </w:r>
    </w:p>
    <w:p w14:paraId="002C178A" w14:textId="73B19C50" w:rsidR="1718F7D8" w:rsidRPr="00D818DC" w:rsidRDefault="00516781" w:rsidP="004B4A05">
      <w:pPr>
        <w:spacing w:line="276" w:lineRule="auto"/>
        <w:jc w:val="both"/>
        <w:rPr>
          <w:rFonts w:ascii="Times New Roman" w:eastAsia="Times New Roman" w:hAnsi="Times New Roman" w:cs="Times New Roman"/>
          <w:b/>
          <w:bCs/>
          <w:color w:val="000000" w:themeColor="text1"/>
        </w:rPr>
      </w:pPr>
      <w:r w:rsidRPr="00D818DC">
        <w:rPr>
          <w:rFonts w:ascii="Times New Roman" w:eastAsia="Times New Roman" w:hAnsi="Times New Roman" w:cs="Times New Roman"/>
          <w:b/>
          <w:bCs/>
          <w:color w:val="000000" w:themeColor="text1"/>
        </w:rPr>
        <w:t xml:space="preserve">II. </w:t>
      </w:r>
      <w:r w:rsidR="67665AD2" w:rsidRPr="00D818DC">
        <w:rPr>
          <w:rFonts w:ascii="Times New Roman" w:eastAsia="Times New Roman" w:hAnsi="Times New Roman" w:cs="Times New Roman"/>
          <w:b/>
          <w:bCs/>
          <w:color w:val="000000" w:themeColor="text1"/>
        </w:rPr>
        <w:t xml:space="preserve">Access to </w:t>
      </w:r>
      <w:r w:rsidR="33EAD9C5" w:rsidRPr="00D818DC">
        <w:rPr>
          <w:rFonts w:ascii="Times New Roman" w:eastAsia="Times New Roman" w:hAnsi="Times New Roman" w:cs="Times New Roman"/>
          <w:b/>
          <w:bCs/>
          <w:color w:val="000000" w:themeColor="text1"/>
        </w:rPr>
        <w:t>j</w:t>
      </w:r>
      <w:r w:rsidR="67665AD2" w:rsidRPr="00D818DC">
        <w:rPr>
          <w:rFonts w:ascii="Times New Roman" w:eastAsia="Times New Roman" w:hAnsi="Times New Roman" w:cs="Times New Roman"/>
          <w:b/>
          <w:bCs/>
          <w:color w:val="000000" w:themeColor="text1"/>
        </w:rPr>
        <w:t xml:space="preserve">ustice </w:t>
      </w:r>
      <w:r w:rsidR="1F951C59" w:rsidRPr="00D818DC">
        <w:rPr>
          <w:rFonts w:ascii="Times New Roman" w:eastAsia="Times New Roman" w:hAnsi="Times New Roman" w:cs="Times New Roman"/>
          <w:b/>
          <w:bCs/>
          <w:color w:val="000000" w:themeColor="text1"/>
        </w:rPr>
        <w:t xml:space="preserve">and </w:t>
      </w:r>
      <w:r w:rsidR="7AAFBFAD" w:rsidRPr="00D818DC">
        <w:rPr>
          <w:rFonts w:ascii="Times New Roman" w:eastAsia="Times New Roman" w:hAnsi="Times New Roman" w:cs="Times New Roman"/>
          <w:b/>
          <w:bCs/>
          <w:color w:val="000000" w:themeColor="text1"/>
        </w:rPr>
        <w:t>i</w:t>
      </w:r>
      <w:r w:rsidR="1F951C59" w:rsidRPr="00D818DC">
        <w:rPr>
          <w:rFonts w:ascii="Times New Roman" w:eastAsia="Times New Roman" w:hAnsi="Times New Roman" w:cs="Times New Roman"/>
          <w:b/>
          <w:bCs/>
          <w:color w:val="000000" w:themeColor="text1"/>
        </w:rPr>
        <w:t>mpunity</w:t>
      </w:r>
      <w:r w:rsidR="00A1116C" w:rsidRPr="00D818DC">
        <w:rPr>
          <w:rFonts w:ascii="Times New Roman" w:eastAsia="Times New Roman" w:hAnsi="Times New Roman" w:cs="Times New Roman"/>
          <w:b/>
          <w:bCs/>
          <w:color w:val="000000" w:themeColor="text1"/>
        </w:rPr>
        <w:t xml:space="preserve"> – </w:t>
      </w:r>
      <w:r w:rsidR="00A1116C" w:rsidRPr="00D818DC">
        <w:rPr>
          <w:rFonts w:ascii="Times New Roman" w:eastAsia="Times New Roman" w:hAnsi="Times New Roman" w:cs="Times New Roman"/>
          <w:b/>
          <w:bCs/>
        </w:rPr>
        <w:t>Articles 2, 3, 26</w:t>
      </w:r>
    </w:p>
    <w:p w14:paraId="18541D2A" w14:textId="57797C34" w:rsidR="00E15F4C" w:rsidRPr="00D818DC" w:rsidRDefault="2FB4C847" w:rsidP="00D02ACA">
      <w:pPr>
        <w:pStyle w:val="ListParagraph"/>
        <w:numPr>
          <w:ilvl w:val="0"/>
          <w:numId w:val="3"/>
        </w:numPr>
        <w:spacing w:line="276" w:lineRule="auto"/>
        <w:jc w:val="both"/>
        <w:rPr>
          <w:rFonts w:ascii="Times New Roman" w:eastAsia="Times New Roman" w:hAnsi="Times New Roman" w:cs="Times New Roman"/>
          <w:color w:val="000000" w:themeColor="text1"/>
        </w:rPr>
      </w:pPr>
      <w:r w:rsidRPr="00D818DC">
        <w:rPr>
          <w:rFonts w:ascii="Times New Roman" w:eastAsia="Times New Roman" w:hAnsi="Times New Roman" w:cs="Times New Roman"/>
          <w:b/>
          <w:bCs/>
          <w:color w:val="000000" w:themeColor="text1"/>
        </w:rPr>
        <w:t xml:space="preserve">Despite alleged </w:t>
      </w:r>
      <w:r w:rsidR="7796B809" w:rsidRPr="00D818DC">
        <w:rPr>
          <w:rFonts w:ascii="Times New Roman" w:eastAsia="Times New Roman" w:hAnsi="Times New Roman" w:cs="Times New Roman"/>
          <w:b/>
          <w:bCs/>
          <w:color w:val="000000" w:themeColor="text1"/>
        </w:rPr>
        <w:t>G</w:t>
      </w:r>
      <w:r w:rsidRPr="00D818DC">
        <w:rPr>
          <w:rFonts w:ascii="Times New Roman" w:eastAsia="Times New Roman" w:hAnsi="Times New Roman" w:cs="Times New Roman"/>
          <w:b/>
          <w:bCs/>
          <w:color w:val="000000" w:themeColor="text1"/>
        </w:rPr>
        <w:t xml:space="preserve">overnment efforts, </w:t>
      </w:r>
      <w:r w:rsidR="0B54E326" w:rsidRPr="00D818DC">
        <w:rPr>
          <w:rFonts w:ascii="Times New Roman" w:eastAsia="Times New Roman" w:hAnsi="Times New Roman" w:cs="Times New Roman"/>
          <w:b/>
          <w:bCs/>
          <w:color w:val="000000" w:themeColor="text1"/>
        </w:rPr>
        <w:t xml:space="preserve">most </w:t>
      </w:r>
      <w:r w:rsidRPr="00D818DC">
        <w:rPr>
          <w:rFonts w:ascii="Times New Roman" w:eastAsia="Times New Roman" w:hAnsi="Times New Roman" w:cs="Times New Roman"/>
          <w:b/>
          <w:bCs/>
          <w:color w:val="000000" w:themeColor="text1"/>
        </w:rPr>
        <w:t>victims</w:t>
      </w:r>
      <w:r w:rsidR="00086E4A" w:rsidRPr="00D818DC">
        <w:rPr>
          <w:rFonts w:ascii="Times New Roman" w:eastAsia="Times New Roman" w:hAnsi="Times New Roman" w:cs="Times New Roman"/>
          <w:b/>
          <w:bCs/>
          <w:color w:val="000000" w:themeColor="text1"/>
        </w:rPr>
        <w:t>-survivors</w:t>
      </w:r>
      <w:r w:rsidRPr="00D818DC">
        <w:rPr>
          <w:rFonts w:ascii="Times New Roman" w:eastAsia="Times New Roman" w:hAnsi="Times New Roman" w:cs="Times New Roman"/>
          <w:b/>
          <w:bCs/>
          <w:color w:val="000000" w:themeColor="text1"/>
        </w:rPr>
        <w:t xml:space="preserve"> of gender-based violence still </w:t>
      </w:r>
      <w:r w:rsidR="208092BE" w:rsidRPr="00D818DC">
        <w:rPr>
          <w:rFonts w:ascii="Times New Roman" w:eastAsia="Times New Roman" w:hAnsi="Times New Roman" w:cs="Times New Roman"/>
          <w:b/>
          <w:bCs/>
          <w:color w:val="000000" w:themeColor="text1"/>
        </w:rPr>
        <w:t>lack</w:t>
      </w:r>
      <w:r w:rsidRPr="00D818DC">
        <w:rPr>
          <w:rFonts w:ascii="Times New Roman" w:eastAsia="Times New Roman" w:hAnsi="Times New Roman" w:cs="Times New Roman"/>
          <w:b/>
          <w:bCs/>
          <w:color w:val="000000" w:themeColor="text1"/>
        </w:rPr>
        <w:t xml:space="preserve"> access to justice</w:t>
      </w:r>
      <w:r w:rsidRPr="00D818DC">
        <w:rPr>
          <w:rFonts w:ascii="Times New Roman" w:eastAsia="Times New Roman" w:hAnsi="Times New Roman" w:cs="Times New Roman"/>
          <w:color w:val="000000" w:themeColor="text1"/>
        </w:rPr>
        <w:t>. Experts at the National Citizen Observatory on Femicide have reported that “accessing justice becomes something exceptional and a prize for a few</w:t>
      </w:r>
      <w:r w:rsidR="004D2188">
        <w:rPr>
          <w:rFonts w:ascii="Times New Roman" w:eastAsia="Times New Roman" w:hAnsi="Times New Roman" w:cs="Times New Roman"/>
          <w:color w:val="000000" w:themeColor="text1"/>
        </w:rPr>
        <w:t xml:space="preserve">” </w:t>
      </w:r>
      <w:r w:rsidRPr="00D818DC">
        <w:rPr>
          <w:rFonts w:ascii="Times New Roman" w:eastAsia="Times New Roman" w:hAnsi="Times New Roman" w:cs="Times New Roman"/>
          <w:color w:val="000000" w:themeColor="text1"/>
        </w:rPr>
        <w:t>in Mexico</w:t>
      </w:r>
      <w:r w:rsidR="002374CE">
        <w:rPr>
          <w:rFonts w:ascii="Times New Roman" w:eastAsia="Times New Roman" w:hAnsi="Times New Roman" w:cs="Times New Roman"/>
          <w:color w:val="000000" w:themeColor="text1"/>
        </w:rPr>
        <w:t>.</w:t>
      </w:r>
      <w:r w:rsidR="003631F4" w:rsidRPr="00D818DC">
        <w:rPr>
          <w:rStyle w:val="FootnoteReference"/>
          <w:rFonts w:ascii="Times New Roman" w:eastAsia="Times New Roman" w:hAnsi="Times New Roman" w:cs="Times New Roman"/>
          <w:color w:val="000000" w:themeColor="text1"/>
        </w:rPr>
        <w:footnoteReference w:id="49"/>
      </w:r>
      <w:r w:rsidR="545247B4" w:rsidRPr="00D818DC">
        <w:rPr>
          <w:rFonts w:ascii="Times New Roman" w:eastAsia="Times New Roman" w:hAnsi="Times New Roman" w:cs="Times New Roman"/>
          <w:color w:val="000000" w:themeColor="text1"/>
        </w:rPr>
        <w:t xml:space="preserve"> </w:t>
      </w:r>
      <w:r w:rsidRPr="00D818DC">
        <w:rPr>
          <w:rFonts w:ascii="Times New Roman" w:eastAsia="Times New Roman" w:hAnsi="Times New Roman" w:cs="Times New Roman"/>
          <w:color w:val="000000" w:themeColor="text1"/>
        </w:rPr>
        <w:t> Investigative journalists in Mexico report that “impunity</w:t>
      </w:r>
      <w:r w:rsidR="00F24D7E" w:rsidRPr="00D818DC">
        <w:rPr>
          <w:rFonts w:ascii="Times New Roman" w:eastAsia="Times New Roman" w:hAnsi="Times New Roman" w:cs="Times New Roman"/>
          <w:color w:val="000000" w:themeColor="text1"/>
        </w:rPr>
        <w:t xml:space="preserve">… [for] </w:t>
      </w:r>
      <w:r w:rsidRPr="00D818DC">
        <w:rPr>
          <w:rFonts w:ascii="Times New Roman" w:eastAsia="Times New Roman" w:hAnsi="Times New Roman" w:cs="Times New Roman"/>
          <w:color w:val="000000" w:themeColor="text1"/>
        </w:rPr>
        <w:t>femicides is high</w:t>
      </w:r>
      <w:r w:rsidR="004D6175">
        <w:rPr>
          <w:rFonts w:ascii="Times New Roman" w:eastAsia="Times New Roman" w:hAnsi="Times New Roman" w:cs="Times New Roman"/>
          <w:color w:val="000000" w:themeColor="text1"/>
        </w:rPr>
        <w:t>,</w:t>
      </w:r>
      <w:r w:rsidRPr="00D818DC">
        <w:rPr>
          <w:rFonts w:ascii="Times New Roman" w:eastAsia="Times New Roman" w:hAnsi="Times New Roman" w:cs="Times New Roman"/>
          <w:color w:val="000000" w:themeColor="text1"/>
        </w:rPr>
        <w:t>” citing</w:t>
      </w:r>
      <w:r w:rsidR="007D4F64">
        <w:rPr>
          <w:rFonts w:ascii="Times New Roman" w:eastAsia="Times New Roman" w:hAnsi="Times New Roman" w:cs="Times New Roman"/>
          <w:color w:val="000000" w:themeColor="text1"/>
        </w:rPr>
        <w:t xml:space="preserve"> </w:t>
      </w:r>
      <w:r w:rsidRPr="00D818DC">
        <w:rPr>
          <w:rFonts w:ascii="Times New Roman" w:eastAsia="Times New Roman" w:hAnsi="Times New Roman" w:cs="Times New Roman"/>
          <w:color w:val="000000" w:themeColor="text1"/>
        </w:rPr>
        <w:t>statistics from the Observatory on Social and Gender</w:t>
      </w:r>
      <w:r w:rsidR="007D4F64">
        <w:rPr>
          <w:rFonts w:ascii="Times New Roman" w:eastAsia="Times New Roman" w:hAnsi="Times New Roman" w:cs="Times New Roman"/>
          <w:color w:val="000000" w:themeColor="text1"/>
        </w:rPr>
        <w:t xml:space="preserve"> </w:t>
      </w:r>
      <w:r w:rsidRPr="00D818DC">
        <w:rPr>
          <w:rFonts w:ascii="Times New Roman" w:eastAsia="Times New Roman" w:hAnsi="Times New Roman" w:cs="Times New Roman"/>
          <w:color w:val="000000" w:themeColor="text1"/>
        </w:rPr>
        <w:t>Violence</w:t>
      </w:r>
      <w:r w:rsidR="007D4F64">
        <w:rPr>
          <w:rFonts w:ascii="Times New Roman" w:eastAsia="Times New Roman" w:hAnsi="Times New Roman" w:cs="Times New Roman"/>
          <w:color w:val="000000" w:themeColor="text1"/>
        </w:rPr>
        <w:t xml:space="preserve"> </w:t>
      </w:r>
      <w:r w:rsidRPr="00D818DC">
        <w:rPr>
          <w:rFonts w:ascii="Times New Roman" w:eastAsia="Times New Roman" w:hAnsi="Times New Roman" w:cs="Times New Roman"/>
          <w:color w:val="000000" w:themeColor="text1"/>
        </w:rPr>
        <w:t>(OVSG)</w:t>
      </w:r>
      <w:r w:rsidR="007D4F64">
        <w:rPr>
          <w:rFonts w:ascii="Times New Roman" w:eastAsia="Times New Roman" w:hAnsi="Times New Roman" w:cs="Times New Roman"/>
          <w:color w:val="000000" w:themeColor="text1"/>
        </w:rPr>
        <w:t xml:space="preserve"> </w:t>
      </w:r>
      <w:r w:rsidRPr="00D818DC">
        <w:rPr>
          <w:rFonts w:ascii="Times New Roman" w:eastAsia="Times New Roman" w:hAnsi="Times New Roman" w:cs="Times New Roman"/>
          <w:color w:val="000000" w:themeColor="text1"/>
        </w:rPr>
        <w:t>stating that</w:t>
      </w:r>
      <w:r w:rsidR="00B069C3">
        <w:rPr>
          <w:rFonts w:ascii="Times New Roman" w:eastAsia="Times New Roman" w:hAnsi="Times New Roman" w:cs="Times New Roman"/>
          <w:color w:val="000000" w:themeColor="text1"/>
        </w:rPr>
        <w:t xml:space="preserve"> </w:t>
      </w:r>
      <w:r w:rsidRPr="00D818DC">
        <w:rPr>
          <w:rFonts w:ascii="Times New Roman" w:eastAsia="Times New Roman" w:hAnsi="Times New Roman" w:cs="Times New Roman"/>
          <w:color w:val="000000" w:themeColor="text1"/>
        </w:rPr>
        <w:t>an estimated</w:t>
      </w:r>
      <w:r w:rsidR="690BD429" w:rsidRPr="00D818DC">
        <w:rPr>
          <w:rFonts w:ascii="Times New Roman" w:eastAsia="Times New Roman" w:hAnsi="Times New Roman" w:cs="Times New Roman"/>
          <w:color w:val="000000" w:themeColor="text1"/>
        </w:rPr>
        <w:t xml:space="preserve"> 7 of every 10 </w:t>
      </w:r>
      <w:r w:rsidRPr="00D818DC">
        <w:rPr>
          <w:rFonts w:ascii="Times New Roman" w:eastAsia="Times New Roman" w:hAnsi="Times New Roman" w:cs="Times New Roman"/>
          <w:color w:val="000000" w:themeColor="text1"/>
        </w:rPr>
        <w:t>femicides go unpunished</w:t>
      </w:r>
      <w:r w:rsidR="00B069C3">
        <w:rPr>
          <w:rFonts w:ascii="Times New Roman" w:eastAsia="Times New Roman" w:hAnsi="Times New Roman" w:cs="Times New Roman"/>
          <w:color w:val="000000" w:themeColor="text1"/>
        </w:rPr>
        <w:t>.</w:t>
      </w:r>
      <w:r w:rsidRPr="00D818DC">
        <w:rPr>
          <w:rStyle w:val="FootnoteReference"/>
          <w:rFonts w:ascii="Times New Roman" w:eastAsia="Times New Roman" w:hAnsi="Times New Roman" w:cs="Times New Roman"/>
          <w:color w:val="000000" w:themeColor="text1"/>
        </w:rPr>
        <w:footnoteReference w:id="50"/>
      </w:r>
    </w:p>
    <w:p w14:paraId="01AA654F" w14:textId="7C50811A" w:rsidR="00E15F4C" w:rsidRPr="00D818DC" w:rsidRDefault="1CD98979">
      <w:pPr>
        <w:pStyle w:val="ListParagraph"/>
        <w:numPr>
          <w:ilvl w:val="0"/>
          <w:numId w:val="3"/>
        </w:numPr>
        <w:spacing w:line="276" w:lineRule="auto"/>
        <w:jc w:val="both"/>
        <w:rPr>
          <w:rFonts w:ascii="Times New Roman" w:eastAsia="Times New Roman" w:hAnsi="Times New Roman" w:cs="Times New Roman"/>
          <w:color w:val="000000" w:themeColor="text1"/>
        </w:rPr>
      </w:pPr>
      <w:r w:rsidRPr="00D818DC">
        <w:rPr>
          <w:rFonts w:ascii="Times New Roman" w:eastAsia="Times New Roman" w:hAnsi="Times New Roman" w:cs="Times New Roman"/>
          <w:b/>
          <w:bCs/>
          <w:color w:val="000000" w:themeColor="text1"/>
        </w:rPr>
        <w:t>The label “femicide” is inconsistently used</w:t>
      </w:r>
      <w:r w:rsidR="00E02B45">
        <w:rPr>
          <w:rFonts w:ascii="Times New Roman" w:eastAsia="Times New Roman" w:hAnsi="Times New Roman" w:cs="Times New Roman"/>
          <w:b/>
          <w:bCs/>
          <w:color w:val="000000" w:themeColor="text1"/>
        </w:rPr>
        <w:t xml:space="preserve"> by the </w:t>
      </w:r>
      <w:r w:rsidR="00B069C3">
        <w:rPr>
          <w:rFonts w:ascii="Times New Roman" w:eastAsia="Times New Roman" w:hAnsi="Times New Roman" w:cs="Times New Roman"/>
          <w:b/>
          <w:bCs/>
          <w:color w:val="000000" w:themeColor="text1"/>
        </w:rPr>
        <w:t>Government</w:t>
      </w:r>
      <w:r w:rsidRPr="00D818DC">
        <w:rPr>
          <w:rFonts w:ascii="Times New Roman" w:eastAsia="Times New Roman" w:hAnsi="Times New Roman" w:cs="Times New Roman"/>
          <w:b/>
          <w:bCs/>
          <w:color w:val="000000" w:themeColor="text1"/>
        </w:rPr>
        <w:t xml:space="preserve"> </w:t>
      </w:r>
      <w:r w:rsidR="00E02B45">
        <w:rPr>
          <w:rFonts w:ascii="Times New Roman" w:eastAsia="Times New Roman" w:hAnsi="Times New Roman" w:cs="Times New Roman"/>
          <w:b/>
          <w:bCs/>
          <w:color w:val="000000" w:themeColor="text1"/>
        </w:rPr>
        <w:t>when reporting on</w:t>
      </w:r>
      <w:r w:rsidR="00E02B45" w:rsidRPr="00D818DC">
        <w:rPr>
          <w:rFonts w:ascii="Times New Roman" w:eastAsia="Times New Roman" w:hAnsi="Times New Roman" w:cs="Times New Roman"/>
          <w:b/>
          <w:bCs/>
          <w:color w:val="000000" w:themeColor="text1"/>
        </w:rPr>
        <w:t xml:space="preserve"> </w:t>
      </w:r>
      <w:r w:rsidR="00E02B45">
        <w:rPr>
          <w:rFonts w:ascii="Times New Roman" w:eastAsia="Times New Roman" w:hAnsi="Times New Roman" w:cs="Times New Roman"/>
          <w:b/>
          <w:bCs/>
          <w:color w:val="000000" w:themeColor="text1"/>
        </w:rPr>
        <w:t>the deaths of women</w:t>
      </w:r>
      <w:r w:rsidRPr="00D818DC">
        <w:rPr>
          <w:rFonts w:ascii="Times New Roman" w:eastAsia="Times New Roman" w:hAnsi="Times New Roman" w:cs="Times New Roman"/>
          <w:b/>
          <w:bCs/>
          <w:color w:val="000000" w:themeColor="text1"/>
        </w:rPr>
        <w:t xml:space="preserve">. </w:t>
      </w:r>
      <w:r w:rsidRPr="00D818DC">
        <w:rPr>
          <w:rFonts w:ascii="Times New Roman" w:eastAsia="Times New Roman" w:hAnsi="Times New Roman" w:cs="Times New Roman"/>
          <w:color w:val="000000" w:themeColor="text1"/>
        </w:rPr>
        <w:t xml:space="preserve">In its Concluding Observations, the Committee addressed institutional concerns of violence against women, such as the </w:t>
      </w:r>
      <w:r w:rsidR="57E1FCA8" w:rsidRPr="00D818DC">
        <w:rPr>
          <w:rFonts w:ascii="Times New Roman" w:eastAsia="Times New Roman" w:hAnsi="Times New Roman" w:cs="Times New Roman"/>
          <w:color w:val="000000" w:themeColor="text1"/>
        </w:rPr>
        <w:t>nation</w:t>
      </w:r>
      <w:r w:rsidR="686BF6B1" w:rsidRPr="00D818DC">
        <w:rPr>
          <w:rFonts w:ascii="Times New Roman" w:eastAsia="Times New Roman" w:hAnsi="Times New Roman" w:cs="Times New Roman"/>
          <w:color w:val="000000" w:themeColor="text1"/>
        </w:rPr>
        <w:t>al</w:t>
      </w:r>
      <w:r w:rsidRPr="00D818DC">
        <w:rPr>
          <w:rFonts w:ascii="Times New Roman" w:eastAsia="Times New Roman" w:hAnsi="Times New Roman" w:cs="Times New Roman"/>
          <w:color w:val="000000" w:themeColor="text1"/>
        </w:rPr>
        <w:t xml:space="preserve"> </w:t>
      </w:r>
      <w:r w:rsidR="69FD3A2E" w:rsidRPr="00D818DC">
        <w:rPr>
          <w:rFonts w:ascii="Times New Roman" w:eastAsia="Times New Roman" w:hAnsi="Times New Roman" w:cs="Times New Roman"/>
          <w:color w:val="000000" w:themeColor="text1"/>
        </w:rPr>
        <w:t>misalignment</w:t>
      </w:r>
      <w:r w:rsidRPr="00D818DC">
        <w:rPr>
          <w:rFonts w:ascii="Times New Roman" w:eastAsia="Times New Roman" w:hAnsi="Times New Roman" w:cs="Times New Roman"/>
          <w:color w:val="000000" w:themeColor="text1"/>
        </w:rPr>
        <w:t xml:space="preserve"> </w:t>
      </w:r>
      <w:r w:rsidR="13D4E6F6" w:rsidRPr="00D818DC">
        <w:rPr>
          <w:rFonts w:ascii="Times New Roman" w:eastAsia="Times New Roman" w:hAnsi="Times New Roman" w:cs="Times New Roman"/>
          <w:color w:val="000000" w:themeColor="text1"/>
        </w:rPr>
        <w:t xml:space="preserve">of </w:t>
      </w:r>
      <w:r w:rsidR="65B0442B" w:rsidRPr="00D818DC">
        <w:rPr>
          <w:rFonts w:ascii="Times New Roman" w:eastAsia="Times New Roman" w:hAnsi="Times New Roman" w:cs="Times New Roman"/>
          <w:color w:val="000000" w:themeColor="text1"/>
        </w:rPr>
        <w:t>the use</w:t>
      </w:r>
      <w:r w:rsidR="13D4E6F6" w:rsidRPr="00D818DC">
        <w:rPr>
          <w:rFonts w:ascii="Times New Roman" w:eastAsia="Times New Roman" w:hAnsi="Times New Roman" w:cs="Times New Roman"/>
          <w:color w:val="000000" w:themeColor="text1"/>
        </w:rPr>
        <w:t xml:space="preserve"> </w:t>
      </w:r>
      <w:r w:rsidR="65B0442B" w:rsidRPr="00D818DC">
        <w:rPr>
          <w:rFonts w:ascii="Times New Roman" w:eastAsia="Times New Roman" w:hAnsi="Times New Roman" w:cs="Times New Roman"/>
          <w:color w:val="000000" w:themeColor="text1"/>
        </w:rPr>
        <w:t xml:space="preserve">“femicide” when investigating </w:t>
      </w:r>
      <w:r w:rsidR="68B7E285" w:rsidRPr="00D818DC">
        <w:rPr>
          <w:rFonts w:ascii="Times New Roman" w:eastAsia="Times New Roman" w:hAnsi="Times New Roman" w:cs="Times New Roman"/>
          <w:color w:val="000000" w:themeColor="text1"/>
        </w:rPr>
        <w:t xml:space="preserve">killings </w:t>
      </w:r>
      <w:r w:rsidR="65B0442B" w:rsidRPr="00D818DC">
        <w:rPr>
          <w:rFonts w:ascii="Times New Roman" w:eastAsia="Times New Roman" w:hAnsi="Times New Roman" w:cs="Times New Roman"/>
          <w:color w:val="000000" w:themeColor="text1"/>
        </w:rPr>
        <w:t>of women</w:t>
      </w:r>
      <w:r w:rsidR="00B02740" w:rsidRPr="00D818DC">
        <w:rPr>
          <w:rFonts w:ascii="Times New Roman" w:eastAsia="Times New Roman" w:hAnsi="Times New Roman" w:cs="Times New Roman"/>
          <w:color w:val="000000" w:themeColor="text1"/>
        </w:rPr>
        <w:t xml:space="preserve"> and the lack of prosecution</w:t>
      </w:r>
      <w:r w:rsidR="00A20CDD" w:rsidRPr="00D818DC">
        <w:rPr>
          <w:rFonts w:ascii="Times New Roman" w:eastAsia="Times New Roman" w:hAnsi="Times New Roman" w:cs="Times New Roman"/>
          <w:color w:val="000000" w:themeColor="text1"/>
        </w:rPr>
        <w:t xml:space="preserve"> and conviction of femicide cases</w:t>
      </w:r>
      <w:r w:rsidR="001C6BBB">
        <w:rPr>
          <w:rFonts w:ascii="Times New Roman" w:eastAsia="Times New Roman" w:hAnsi="Times New Roman" w:cs="Times New Roman"/>
          <w:color w:val="000000" w:themeColor="text1"/>
        </w:rPr>
        <w:t>.</w:t>
      </w:r>
      <w:r w:rsidRPr="00D818DC">
        <w:rPr>
          <w:rStyle w:val="FootnoteReference"/>
          <w:rFonts w:ascii="Times New Roman" w:eastAsia="Times New Roman" w:hAnsi="Times New Roman" w:cs="Times New Roman"/>
          <w:color w:val="000000" w:themeColor="text1"/>
        </w:rPr>
        <w:footnoteReference w:id="51"/>
      </w:r>
      <w:r w:rsidR="669B3920" w:rsidRPr="00D818DC">
        <w:rPr>
          <w:rFonts w:ascii="Times New Roman" w:eastAsia="Times New Roman" w:hAnsi="Times New Roman" w:cs="Times New Roman"/>
          <w:color w:val="000000" w:themeColor="text1"/>
        </w:rPr>
        <w:t xml:space="preserve"> </w:t>
      </w:r>
      <w:r w:rsidR="2FFE95F6" w:rsidRPr="00D818DC">
        <w:rPr>
          <w:rFonts w:ascii="Times New Roman" w:eastAsia="Times New Roman" w:hAnsi="Times New Roman" w:cs="Times New Roman"/>
          <w:color w:val="000000" w:themeColor="text1"/>
        </w:rPr>
        <w:t>Out of more than 5,000 violent deaths of women in 2025 (January</w:t>
      </w:r>
      <w:r w:rsidR="3E34C008" w:rsidRPr="00D818DC">
        <w:rPr>
          <w:rFonts w:ascii="Times New Roman" w:eastAsia="Times New Roman" w:hAnsi="Times New Roman" w:cs="Times New Roman"/>
          <w:color w:val="000000" w:themeColor="text1"/>
        </w:rPr>
        <w:t>—</w:t>
      </w:r>
      <w:r w:rsidR="2FFE95F6" w:rsidRPr="00D818DC">
        <w:rPr>
          <w:rFonts w:ascii="Times New Roman" w:eastAsia="Times New Roman" w:hAnsi="Times New Roman" w:cs="Times New Roman"/>
          <w:color w:val="000000" w:themeColor="text1"/>
        </w:rPr>
        <w:t>November)</w:t>
      </w:r>
      <w:r w:rsidR="001C6BBB">
        <w:rPr>
          <w:rFonts w:ascii="Times New Roman" w:eastAsia="Times New Roman" w:hAnsi="Times New Roman" w:cs="Times New Roman"/>
          <w:color w:val="000000" w:themeColor="text1"/>
        </w:rPr>
        <w:t>,</w:t>
      </w:r>
      <w:r w:rsidR="2FFE95F6" w:rsidRPr="00D818DC">
        <w:rPr>
          <w:rFonts w:ascii="Times New Roman" w:eastAsia="Times New Roman" w:hAnsi="Times New Roman" w:cs="Times New Roman"/>
        </w:rPr>
        <w:t xml:space="preserve"> only 672 were classified as femicides, and civil society organizations and activists “insist that official figures do not reflect the true magnitude of the problem” due to Mexico’s failure to investigate violent deaths against women from a gender perspective.</w:t>
      </w:r>
      <w:r w:rsidRPr="00D818DC">
        <w:rPr>
          <w:rStyle w:val="FootnoteReference"/>
          <w:rFonts w:ascii="Times New Roman" w:eastAsia="Times New Roman" w:hAnsi="Times New Roman" w:cs="Times New Roman"/>
        </w:rPr>
        <w:footnoteReference w:id="52"/>
      </w:r>
      <w:r w:rsidR="2FFE95F6" w:rsidRPr="00D818DC">
        <w:rPr>
          <w:rFonts w:ascii="Times New Roman" w:eastAsia="Times New Roman" w:hAnsi="Times New Roman" w:cs="Times New Roman"/>
        </w:rPr>
        <w:t xml:space="preserve"> </w:t>
      </w:r>
      <w:r w:rsidR="59A9202E" w:rsidRPr="00D818DC">
        <w:rPr>
          <w:rFonts w:ascii="Times New Roman" w:eastAsia="Times New Roman" w:hAnsi="Times New Roman" w:cs="Times New Roman"/>
          <w:color w:val="000000" w:themeColor="text1"/>
        </w:rPr>
        <w:t>The erasure of a gender-perspective in Mexico’s data collection o</w:t>
      </w:r>
      <w:r w:rsidR="1EED8A78" w:rsidRPr="00D818DC">
        <w:rPr>
          <w:rFonts w:ascii="Times New Roman" w:eastAsia="Times New Roman" w:hAnsi="Times New Roman" w:cs="Times New Roman"/>
          <w:color w:val="000000" w:themeColor="text1"/>
        </w:rPr>
        <w:t>f violence fails to recognize the full reality of violence against women</w:t>
      </w:r>
      <w:r w:rsidR="03A947AF" w:rsidRPr="00D818DC">
        <w:rPr>
          <w:rFonts w:ascii="Times New Roman" w:eastAsia="Times New Roman" w:hAnsi="Times New Roman" w:cs="Times New Roman"/>
          <w:color w:val="000000" w:themeColor="text1"/>
        </w:rPr>
        <w:t xml:space="preserve"> in the country. </w:t>
      </w:r>
    </w:p>
    <w:p w14:paraId="0AA8BDA5" w14:textId="0200F7A1" w:rsidR="00E15F4C" w:rsidRPr="00C82255" w:rsidRDefault="2FB4C847" w:rsidP="00C82255">
      <w:pPr>
        <w:pStyle w:val="ListParagraph"/>
        <w:numPr>
          <w:ilvl w:val="0"/>
          <w:numId w:val="3"/>
        </w:numPr>
        <w:spacing w:line="276" w:lineRule="auto"/>
        <w:jc w:val="both"/>
        <w:rPr>
          <w:rStyle w:val="FootnoteReference"/>
          <w:rFonts w:ascii="Times New Roman" w:eastAsia="Times New Roman" w:hAnsi="Times New Roman" w:cs="Times New Roman"/>
          <w:color w:val="000000" w:themeColor="text1"/>
        </w:rPr>
      </w:pPr>
      <w:r w:rsidRPr="00D818DC">
        <w:rPr>
          <w:rFonts w:ascii="Times New Roman" w:eastAsia="Times New Roman" w:hAnsi="Times New Roman" w:cs="Times New Roman"/>
          <w:color w:val="000000" w:themeColor="text1"/>
        </w:rPr>
        <w:t xml:space="preserve">In addition, </w:t>
      </w:r>
      <w:r w:rsidR="53A0C81A" w:rsidRPr="00D818DC">
        <w:rPr>
          <w:rFonts w:ascii="Times New Roman" w:eastAsia="Times New Roman" w:hAnsi="Times New Roman" w:cs="Times New Roman"/>
          <w:b/>
          <w:bCs/>
          <w:color w:val="000000" w:themeColor="text1"/>
        </w:rPr>
        <w:t>G</w:t>
      </w:r>
      <w:r w:rsidRPr="00D818DC">
        <w:rPr>
          <w:rFonts w:ascii="Times New Roman" w:eastAsia="Times New Roman" w:hAnsi="Times New Roman" w:cs="Times New Roman"/>
          <w:b/>
          <w:bCs/>
          <w:color w:val="000000" w:themeColor="text1"/>
        </w:rPr>
        <w:t>overnment institutions are not operating at an effective capacity to reduce gender-based violence</w:t>
      </w:r>
      <w:r w:rsidRPr="00D818DC">
        <w:rPr>
          <w:rFonts w:ascii="Times New Roman" w:eastAsia="Times New Roman" w:hAnsi="Times New Roman" w:cs="Times New Roman"/>
          <w:color w:val="000000" w:themeColor="text1"/>
        </w:rPr>
        <w:t>.</w:t>
      </w:r>
      <w:r w:rsidR="095C83E2" w:rsidRPr="00D818DC">
        <w:rPr>
          <w:rFonts w:ascii="Times New Roman" w:eastAsia="Times New Roman" w:hAnsi="Times New Roman" w:cs="Times New Roman"/>
          <w:color w:val="000000" w:themeColor="text1"/>
        </w:rPr>
        <w:t xml:space="preserve"> Experts from the feminist collective Red Mesa de Mujeres report that institutions were built in response to public outcries to violence against women but are not being strengthened “at the pace demanded by the crisis</w:t>
      </w:r>
      <w:r w:rsidR="00243EFD">
        <w:rPr>
          <w:rFonts w:ascii="Times New Roman" w:eastAsia="Times New Roman" w:hAnsi="Times New Roman" w:cs="Times New Roman"/>
          <w:color w:val="000000" w:themeColor="text1"/>
        </w:rPr>
        <w:t>.</w:t>
      </w:r>
      <w:r w:rsidR="095C83E2" w:rsidRPr="00D818DC">
        <w:rPr>
          <w:rFonts w:ascii="Times New Roman" w:eastAsia="Times New Roman" w:hAnsi="Times New Roman" w:cs="Times New Roman"/>
          <w:color w:val="000000" w:themeColor="text1"/>
        </w:rPr>
        <w:t>”</w:t>
      </w:r>
      <w:r w:rsidRPr="00D818DC">
        <w:rPr>
          <w:rStyle w:val="FootnoteReference"/>
          <w:rFonts w:ascii="Times New Roman" w:eastAsia="Times New Roman" w:hAnsi="Times New Roman" w:cs="Times New Roman"/>
          <w:color w:val="000000" w:themeColor="text1"/>
        </w:rPr>
        <w:footnoteReference w:id="53"/>
      </w:r>
      <w:r w:rsidR="750E2C5C" w:rsidRPr="00D818DC">
        <w:rPr>
          <w:rFonts w:ascii="Times New Roman" w:eastAsia="Times New Roman" w:hAnsi="Times New Roman" w:cs="Times New Roman"/>
          <w:color w:val="000000" w:themeColor="text1"/>
        </w:rPr>
        <w:t xml:space="preserve"> Finally, </w:t>
      </w:r>
      <w:r w:rsidR="00EA1039">
        <w:rPr>
          <w:rFonts w:ascii="Times New Roman" w:eastAsia="Times New Roman" w:hAnsi="Times New Roman" w:cs="Times New Roman"/>
          <w:color w:val="000000" w:themeColor="text1"/>
        </w:rPr>
        <w:t xml:space="preserve">NGOs that have historically fulfilled the Government’s </w:t>
      </w:r>
      <w:r w:rsidR="00F35824">
        <w:rPr>
          <w:rFonts w:ascii="Times New Roman" w:eastAsia="Times New Roman" w:hAnsi="Times New Roman" w:cs="Times New Roman"/>
          <w:color w:val="000000" w:themeColor="text1"/>
        </w:rPr>
        <w:t>protective obligations to women facing violence</w:t>
      </w:r>
      <w:r w:rsidR="005166A9">
        <w:rPr>
          <w:rFonts w:ascii="Times New Roman" w:eastAsia="Times New Roman" w:hAnsi="Times New Roman" w:cs="Times New Roman"/>
          <w:color w:val="000000" w:themeColor="text1"/>
        </w:rPr>
        <w:t xml:space="preserve"> are now under significant strain</w:t>
      </w:r>
      <w:r w:rsidR="008261DE">
        <w:rPr>
          <w:rFonts w:ascii="Times New Roman" w:eastAsia="Times New Roman" w:hAnsi="Times New Roman" w:cs="Times New Roman"/>
          <w:color w:val="000000" w:themeColor="text1"/>
        </w:rPr>
        <w:t xml:space="preserve">, as many of these organizations </w:t>
      </w:r>
      <w:r w:rsidR="00F7646B">
        <w:rPr>
          <w:rFonts w:ascii="Times New Roman" w:eastAsia="Times New Roman" w:hAnsi="Times New Roman" w:cs="Times New Roman"/>
          <w:color w:val="000000" w:themeColor="text1"/>
        </w:rPr>
        <w:t>report losing financial support due to reductions in both international and domestic funding</w:t>
      </w:r>
      <w:r w:rsidR="004521FE" w:rsidRPr="00C82255">
        <w:rPr>
          <w:rFonts w:ascii="Times New Roman" w:eastAsia="Times New Roman" w:hAnsi="Times New Roman" w:cs="Times New Roman"/>
          <w:color w:val="000000" w:themeColor="text1"/>
        </w:rPr>
        <w:t>.</w:t>
      </w:r>
      <w:r w:rsidR="009C020E" w:rsidRPr="00D818DC">
        <w:rPr>
          <w:rStyle w:val="FootnoteReference"/>
          <w:rFonts w:ascii="Times New Roman" w:eastAsia="Times New Roman" w:hAnsi="Times New Roman" w:cs="Times New Roman"/>
          <w:color w:val="000000" w:themeColor="text1"/>
        </w:rPr>
        <w:footnoteReference w:id="54"/>
      </w:r>
      <w:r w:rsidR="2551EC88" w:rsidRPr="00C82255">
        <w:rPr>
          <w:rFonts w:ascii="Times New Roman" w:eastAsia="Times New Roman" w:hAnsi="Times New Roman" w:cs="Times New Roman"/>
          <w:color w:val="000000" w:themeColor="text1"/>
        </w:rPr>
        <w:t xml:space="preserve"> </w:t>
      </w:r>
    </w:p>
    <w:p w14:paraId="2DE47E4E" w14:textId="7328A232" w:rsidR="00AF591B" w:rsidRPr="00D818DC" w:rsidRDefault="7A0AE1E4" w:rsidP="00D02ACA">
      <w:pPr>
        <w:pStyle w:val="ListParagraph"/>
        <w:numPr>
          <w:ilvl w:val="0"/>
          <w:numId w:val="3"/>
        </w:numPr>
        <w:spacing w:line="276" w:lineRule="auto"/>
        <w:jc w:val="both"/>
        <w:rPr>
          <w:rFonts w:ascii="Times New Roman" w:eastAsia="Times New Roman" w:hAnsi="Times New Roman" w:cs="Times New Roman"/>
          <w:color w:val="000000" w:themeColor="text1"/>
        </w:rPr>
      </w:pPr>
      <w:r w:rsidRPr="00D818DC">
        <w:rPr>
          <w:rFonts w:ascii="Times New Roman" w:eastAsia="Times New Roman" w:hAnsi="Times New Roman" w:cs="Times New Roman"/>
          <w:b/>
          <w:bCs/>
          <w:color w:val="000000" w:themeColor="text1"/>
        </w:rPr>
        <w:t xml:space="preserve">Civil </w:t>
      </w:r>
      <w:r w:rsidR="00A80C0D" w:rsidRPr="00D818DC">
        <w:rPr>
          <w:rFonts w:ascii="Times New Roman" w:eastAsia="Times New Roman" w:hAnsi="Times New Roman" w:cs="Times New Roman"/>
          <w:b/>
          <w:bCs/>
          <w:color w:val="000000" w:themeColor="text1"/>
        </w:rPr>
        <w:t>s</w:t>
      </w:r>
      <w:r w:rsidRPr="00D818DC">
        <w:rPr>
          <w:rFonts w:ascii="Times New Roman" w:eastAsia="Times New Roman" w:hAnsi="Times New Roman" w:cs="Times New Roman"/>
          <w:b/>
          <w:bCs/>
          <w:color w:val="000000" w:themeColor="text1"/>
        </w:rPr>
        <w:t>ociety organizations maintain that violence against women is severely underreported. </w:t>
      </w:r>
      <w:r w:rsidR="26A1AF90" w:rsidRPr="00D818DC">
        <w:rPr>
          <w:rFonts w:ascii="Times New Roman" w:eastAsia="Times New Roman" w:hAnsi="Times New Roman" w:cs="Times New Roman"/>
        </w:rPr>
        <w:t>Despite the high</w:t>
      </w:r>
      <w:r w:rsidR="009F14ED" w:rsidRPr="00D818DC">
        <w:rPr>
          <w:rFonts w:ascii="Times New Roman" w:eastAsia="Times New Roman" w:hAnsi="Times New Roman" w:cs="Times New Roman"/>
        </w:rPr>
        <w:t xml:space="preserve"> number </w:t>
      </w:r>
      <w:r w:rsidR="008710F4">
        <w:rPr>
          <w:rFonts w:ascii="Times New Roman" w:eastAsia="Times New Roman" w:hAnsi="Times New Roman" w:cs="Times New Roman"/>
        </w:rPr>
        <w:t>reported cases of gender-based violence against women re</w:t>
      </w:r>
      <w:r w:rsidR="00EC1396">
        <w:rPr>
          <w:rFonts w:ascii="Times New Roman" w:eastAsia="Times New Roman" w:hAnsi="Times New Roman" w:cs="Times New Roman"/>
        </w:rPr>
        <w:t>flected</w:t>
      </w:r>
      <w:r w:rsidR="004A0512">
        <w:rPr>
          <w:rFonts w:ascii="Times New Roman" w:eastAsia="Times New Roman" w:hAnsi="Times New Roman" w:cs="Times New Roman"/>
        </w:rPr>
        <w:t xml:space="preserve"> in Government statistics, only</w:t>
      </w:r>
      <w:r w:rsidR="26A1AF90" w:rsidRPr="00D818DC">
        <w:rPr>
          <w:rFonts w:ascii="Times New Roman" w:eastAsia="Times New Roman" w:hAnsi="Times New Roman" w:cs="Times New Roman"/>
        </w:rPr>
        <w:t xml:space="preserve"> 7% of </w:t>
      </w:r>
      <w:r w:rsidR="7D863C5B" w:rsidRPr="00D818DC">
        <w:rPr>
          <w:rFonts w:ascii="Times New Roman" w:eastAsia="Times New Roman" w:hAnsi="Times New Roman" w:cs="Times New Roman"/>
        </w:rPr>
        <w:t xml:space="preserve">cases </w:t>
      </w:r>
      <w:r w:rsidR="26A1AF90" w:rsidRPr="00D818DC">
        <w:rPr>
          <w:rFonts w:ascii="Times New Roman" w:eastAsia="Times New Roman" w:hAnsi="Times New Roman" w:cs="Times New Roman"/>
        </w:rPr>
        <w:t>are investigated</w:t>
      </w:r>
      <w:r w:rsidR="002919D4">
        <w:rPr>
          <w:rFonts w:ascii="Times New Roman" w:eastAsia="Times New Roman" w:hAnsi="Times New Roman" w:cs="Times New Roman"/>
        </w:rPr>
        <w:t>.</w:t>
      </w:r>
      <w:r w:rsidR="00442F05" w:rsidRPr="00D818DC">
        <w:rPr>
          <w:rStyle w:val="FootnoteReference"/>
          <w:rFonts w:ascii="Times New Roman" w:eastAsia="Times New Roman" w:hAnsi="Times New Roman" w:cs="Times New Roman"/>
        </w:rPr>
        <w:footnoteReference w:id="55"/>
      </w:r>
      <w:r w:rsidR="26A1AF90" w:rsidRPr="00D818DC">
        <w:rPr>
          <w:rFonts w:ascii="Times New Roman" w:eastAsia="Times New Roman" w:hAnsi="Times New Roman" w:cs="Times New Roman"/>
        </w:rPr>
        <w:t xml:space="preserve"> </w:t>
      </w:r>
      <w:r w:rsidR="00FE5CB3" w:rsidRPr="00D818DC">
        <w:rPr>
          <w:rFonts w:ascii="Times New Roman" w:eastAsia="Times New Roman" w:hAnsi="Times New Roman" w:cs="Times New Roman"/>
          <w:color w:val="000000" w:themeColor="text1"/>
        </w:rPr>
        <w:t>There is minimal reporting of g</w:t>
      </w:r>
      <w:r w:rsidRPr="00D818DC">
        <w:rPr>
          <w:rFonts w:ascii="Times New Roman" w:eastAsia="Times New Roman" w:hAnsi="Times New Roman" w:cs="Times New Roman"/>
          <w:color w:val="000000" w:themeColor="text1"/>
        </w:rPr>
        <w:t xml:space="preserve">eneralized violence against women, with civil society organizations referencing the </w:t>
      </w:r>
      <w:r w:rsidR="00204B89" w:rsidRPr="00D818DC">
        <w:rPr>
          <w:rFonts w:ascii="Times New Roman" w:eastAsia="Times New Roman" w:hAnsi="Times New Roman" w:cs="Times New Roman"/>
          <w:i/>
          <w:iCs/>
          <w:color w:val="000000" w:themeColor="text1"/>
        </w:rPr>
        <w:t>Cifra Negra</w:t>
      </w:r>
      <w:r w:rsidR="00204B89" w:rsidRPr="00D818DC">
        <w:rPr>
          <w:rFonts w:ascii="Times New Roman" w:eastAsia="Times New Roman" w:hAnsi="Times New Roman" w:cs="Times New Roman"/>
          <w:color w:val="000000" w:themeColor="text1"/>
        </w:rPr>
        <w:t xml:space="preserve"> (Black Figure</w:t>
      </w:r>
      <w:r w:rsidR="00B16E3D" w:rsidRPr="00D818DC">
        <w:rPr>
          <w:rFonts w:ascii="Times New Roman" w:eastAsia="Times New Roman" w:hAnsi="Times New Roman" w:cs="Times New Roman"/>
          <w:color w:val="000000" w:themeColor="text1"/>
        </w:rPr>
        <w:t>)</w:t>
      </w:r>
      <w:r w:rsidRPr="00D818DC">
        <w:rPr>
          <w:rFonts w:ascii="Times New Roman" w:eastAsia="Times New Roman" w:hAnsi="Times New Roman" w:cs="Times New Roman"/>
          <w:color w:val="000000" w:themeColor="text1"/>
        </w:rPr>
        <w:t xml:space="preserve">, which </w:t>
      </w:r>
      <w:r w:rsidR="3734FA5B" w:rsidRPr="00D818DC">
        <w:rPr>
          <w:rFonts w:ascii="Times New Roman" w:eastAsia="Times New Roman" w:hAnsi="Times New Roman" w:cs="Times New Roman"/>
          <w:color w:val="000000" w:themeColor="text1"/>
        </w:rPr>
        <w:t>is</w:t>
      </w:r>
      <w:r w:rsidRPr="00D818DC">
        <w:rPr>
          <w:rFonts w:ascii="Times New Roman" w:eastAsia="Times New Roman" w:hAnsi="Times New Roman" w:cs="Times New Roman"/>
          <w:color w:val="000000" w:themeColor="text1"/>
        </w:rPr>
        <w:t xml:space="preserve"> the 93% of crimes of gender-based violence that are not reported to the </w:t>
      </w:r>
      <w:r w:rsidR="00F5601C" w:rsidRPr="00D818DC">
        <w:rPr>
          <w:rFonts w:ascii="Times New Roman" w:eastAsia="Times New Roman" w:hAnsi="Times New Roman" w:cs="Times New Roman"/>
          <w:color w:val="000000" w:themeColor="text1"/>
        </w:rPr>
        <w:t>S</w:t>
      </w:r>
      <w:r w:rsidRPr="00D818DC">
        <w:rPr>
          <w:rFonts w:ascii="Times New Roman" w:eastAsia="Times New Roman" w:hAnsi="Times New Roman" w:cs="Times New Roman"/>
          <w:color w:val="000000" w:themeColor="text1"/>
        </w:rPr>
        <w:t>tate</w:t>
      </w:r>
      <w:r w:rsidR="00393CEB">
        <w:rPr>
          <w:rFonts w:ascii="Times New Roman" w:eastAsia="Times New Roman" w:hAnsi="Times New Roman" w:cs="Times New Roman"/>
          <w:color w:val="000000" w:themeColor="text1"/>
        </w:rPr>
        <w:t>.</w:t>
      </w:r>
      <w:r w:rsidR="002F20DE" w:rsidRPr="00D818DC">
        <w:rPr>
          <w:rStyle w:val="FootnoteReference"/>
          <w:rFonts w:ascii="Times New Roman" w:eastAsia="Times New Roman" w:hAnsi="Times New Roman" w:cs="Times New Roman"/>
          <w:color w:val="000000" w:themeColor="text1"/>
        </w:rPr>
        <w:footnoteReference w:id="56"/>
      </w:r>
      <w:r w:rsidR="2CB67EC4" w:rsidRPr="00D818DC">
        <w:rPr>
          <w:rFonts w:ascii="Times New Roman" w:eastAsia="Times New Roman" w:hAnsi="Times New Roman" w:cs="Times New Roman"/>
          <w:color w:val="000000" w:themeColor="text1"/>
        </w:rPr>
        <w:t xml:space="preserve"> </w:t>
      </w:r>
      <w:r w:rsidRPr="00D818DC">
        <w:rPr>
          <w:rFonts w:ascii="Times New Roman" w:eastAsia="Times New Roman" w:hAnsi="Times New Roman" w:cs="Times New Roman"/>
          <w:color w:val="000000" w:themeColor="text1"/>
        </w:rPr>
        <w:t>This percentage has also remained</w:t>
      </w:r>
      <w:r w:rsidR="7324FDC4" w:rsidRPr="00D818DC">
        <w:rPr>
          <w:rFonts w:ascii="Times New Roman" w:eastAsia="Times New Roman" w:hAnsi="Times New Roman" w:cs="Times New Roman"/>
          <w:color w:val="000000" w:themeColor="text1"/>
        </w:rPr>
        <w:t xml:space="preserve"> steady</w:t>
      </w:r>
      <w:r w:rsidRPr="00D818DC">
        <w:rPr>
          <w:rFonts w:ascii="Times New Roman" w:eastAsia="Times New Roman" w:hAnsi="Times New Roman" w:cs="Times New Roman"/>
          <w:color w:val="000000" w:themeColor="text1"/>
        </w:rPr>
        <w:t xml:space="preserve"> for over a decade, </w:t>
      </w:r>
      <w:r w:rsidR="23AED47D" w:rsidRPr="00D818DC">
        <w:rPr>
          <w:rFonts w:ascii="Times New Roman" w:eastAsia="Times New Roman" w:hAnsi="Times New Roman" w:cs="Times New Roman"/>
          <w:color w:val="000000" w:themeColor="text1"/>
        </w:rPr>
        <w:t xml:space="preserve">ranging </w:t>
      </w:r>
      <w:r w:rsidRPr="00D818DC">
        <w:rPr>
          <w:rFonts w:ascii="Times New Roman" w:eastAsia="Times New Roman" w:hAnsi="Times New Roman" w:cs="Times New Roman"/>
          <w:color w:val="000000" w:themeColor="text1"/>
        </w:rPr>
        <w:t xml:space="preserve">from 92.0% in 2010 to 92.9% in 2023. </w:t>
      </w:r>
    </w:p>
    <w:p w14:paraId="2F1E4E60" w14:textId="69D61D52" w:rsidR="00E1013C" w:rsidRPr="00D818DC" w:rsidRDefault="009422C7" w:rsidP="3974C90F">
      <w:pPr>
        <w:pStyle w:val="ListParagraph"/>
        <w:numPr>
          <w:ilvl w:val="0"/>
          <w:numId w:val="3"/>
        </w:numPr>
        <w:spacing w:line="276" w:lineRule="auto"/>
        <w:jc w:val="both"/>
        <w:rPr>
          <w:rFonts w:ascii="Times New Roman" w:eastAsia="Times New Roman" w:hAnsi="Times New Roman" w:cs="Times New Roman"/>
          <w:color w:val="000000" w:themeColor="text1"/>
        </w:rPr>
      </w:pPr>
      <w:r w:rsidRPr="00D818DC">
        <w:rPr>
          <w:rFonts w:ascii="Times New Roman" w:eastAsia="Times New Roman" w:hAnsi="Times New Roman" w:cs="Times New Roman"/>
          <w:b/>
          <w:bCs/>
        </w:rPr>
        <w:t>S</w:t>
      </w:r>
      <w:r w:rsidR="00405EA1" w:rsidRPr="00D818DC">
        <w:rPr>
          <w:rFonts w:ascii="Times New Roman" w:eastAsia="Times New Roman" w:hAnsi="Times New Roman" w:cs="Times New Roman"/>
          <w:b/>
          <w:bCs/>
        </w:rPr>
        <w:t xml:space="preserve">tate </w:t>
      </w:r>
      <w:r w:rsidR="0C50AB23" w:rsidRPr="00D818DC">
        <w:rPr>
          <w:rFonts w:ascii="Times New Roman" w:eastAsia="Times New Roman" w:hAnsi="Times New Roman" w:cs="Times New Roman"/>
          <w:b/>
          <w:bCs/>
        </w:rPr>
        <w:t xml:space="preserve">actors </w:t>
      </w:r>
      <w:r w:rsidR="00405EA1" w:rsidRPr="00D818DC">
        <w:rPr>
          <w:rFonts w:ascii="Times New Roman" w:eastAsia="Times New Roman" w:hAnsi="Times New Roman" w:cs="Times New Roman"/>
          <w:b/>
          <w:bCs/>
        </w:rPr>
        <w:t xml:space="preserve">have not been </w:t>
      </w:r>
      <w:r w:rsidR="0C50AB23" w:rsidRPr="00D818DC">
        <w:rPr>
          <w:rFonts w:ascii="Times New Roman" w:eastAsia="Times New Roman" w:hAnsi="Times New Roman" w:cs="Times New Roman"/>
          <w:b/>
          <w:bCs/>
        </w:rPr>
        <w:t xml:space="preserve">investigated for </w:t>
      </w:r>
      <w:r w:rsidR="00405EA1" w:rsidRPr="00D818DC">
        <w:rPr>
          <w:rFonts w:ascii="Times New Roman" w:eastAsia="Times New Roman" w:hAnsi="Times New Roman" w:cs="Times New Roman"/>
          <w:b/>
          <w:bCs/>
        </w:rPr>
        <w:t xml:space="preserve">their responsibility regarding </w:t>
      </w:r>
      <w:r w:rsidR="0C50AB23" w:rsidRPr="00D818DC">
        <w:rPr>
          <w:rFonts w:ascii="Times New Roman" w:eastAsia="Times New Roman" w:hAnsi="Times New Roman" w:cs="Times New Roman"/>
          <w:b/>
          <w:bCs/>
        </w:rPr>
        <w:t>crimes against migrants.</w:t>
      </w:r>
      <w:r w:rsidR="0C50AB23" w:rsidRPr="00D818DC">
        <w:rPr>
          <w:rFonts w:ascii="Times New Roman" w:eastAsia="Times New Roman" w:hAnsi="Times New Roman" w:cs="Times New Roman"/>
        </w:rPr>
        <w:t xml:space="preserve"> Human Rights Watch reports that </w:t>
      </w:r>
      <w:r w:rsidR="003C2951" w:rsidRPr="00D818DC">
        <w:rPr>
          <w:rFonts w:ascii="Times New Roman" w:eastAsia="Times New Roman" w:hAnsi="Times New Roman" w:cs="Times New Roman"/>
        </w:rPr>
        <w:t xml:space="preserve">the </w:t>
      </w:r>
      <w:r w:rsidR="7291AF99" w:rsidRPr="00D818DC">
        <w:rPr>
          <w:rFonts w:ascii="Times New Roman" w:eastAsia="Times New Roman" w:hAnsi="Times New Roman" w:cs="Times New Roman"/>
        </w:rPr>
        <w:t>G</w:t>
      </w:r>
      <w:r w:rsidR="0C50AB23" w:rsidRPr="00D818DC">
        <w:rPr>
          <w:rFonts w:ascii="Times New Roman" w:eastAsia="Times New Roman" w:hAnsi="Times New Roman" w:cs="Times New Roman"/>
        </w:rPr>
        <w:t xml:space="preserve">overnment and criminal organizations alike </w:t>
      </w:r>
      <w:r w:rsidR="00A27DB6">
        <w:rPr>
          <w:rFonts w:ascii="Times New Roman" w:eastAsia="Times New Roman" w:hAnsi="Times New Roman" w:cs="Times New Roman"/>
        </w:rPr>
        <w:t>target</w:t>
      </w:r>
      <w:r w:rsidR="0C50AB23" w:rsidRPr="00D818DC">
        <w:rPr>
          <w:rFonts w:ascii="Times New Roman" w:eastAsia="Times New Roman" w:hAnsi="Times New Roman" w:cs="Times New Roman"/>
        </w:rPr>
        <w:t xml:space="preserve"> people </w:t>
      </w:r>
      <w:r w:rsidR="00405EA1" w:rsidRPr="00D818DC">
        <w:rPr>
          <w:rFonts w:ascii="Times New Roman" w:eastAsia="Times New Roman" w:hAnsi="Times New Roman" w:cs="Times New Roman"/>
        </w:rPr>
        <w:t>who migrate through Mexico, and that crimes committed against</w:t>
      </w:r>
      <w:r w:rsidR="0C50AB23" w:rsidRPr="00D818DC">
        <w:rPr>
          <w:rFonts w:ascii="Times New Roman" w:eastAsia="Times New Roman" w:hAnsi="Times New Roman" w:cs="Times New Roman"/>
        </w:rPr>
        <w:t xml:space="preserve"> them are </w:t>
      </w:r>
      <w:r w:rsidR="00405EA1" w:rsidRPr="00D818DC">
        <w:rPr>
          <w:rFonts w:ascii="Times New Roman" w:eastAsia="Times New Roman" w:hAnsi="Times New Roman" w:cs="Times New Roman"/>
        </w:rPr>
        <w:t>rarely</w:t>
      </w:r>
      <w:r w:rsidR="0C50AB23" w:rsidRPr="00D818DC">
        <w:rPr>
          <w:rFonts w:ascii="Times New Roman" w:eastAsia="Times New Roman" w:hAnsi="Times New Roman" w:cs="Times New Roman"/>
        </w:rPr>
        <w:t xml:space="preserve"> reported, investigated, or punished</w:t>
      </w:r>
      <w:r w:rsidR="00963E72">
        <w:rPr>
          <w:rFonts w:ascii="Times New Roman" w:eastAsia="Times New Roman" w:hAnsi="Times New Roman" w:cs="Times New Roman"/>
        </w:rPr>
        <w:t>.</w:t>
      </w:r>
      <w:r w:rsidR="00BE3343" w:rsidRPr="00D818DC">
        <w:rPr>
          <w:rStyle w:val="FootnoteReference"/>
          <w:rFonts w:ascii="Times New Roman" w:eastAsia="Times New Roman" w:hAnsi="Times New Roman" w:cs="Times New Roman"/>
        </w:rPr>
        <w:footnoteReference w:id="57"/>
      </w:r>
      <w:r w:rsidR="0C50AB23" w:rsidRPr="00D818DC">
        <w:rPr>
          <w:rFonts w:ascii="Times New Roman" w:eastAsia="Times New Roman" w:hAnsi="Times New Roman" w:cs="Times New Roman"/>
        </w:rPr>
        <w:t xml:space="preserve"> </w:t>
      </w:r>
      <w:r w:rsidR="65219B1B" w:rsidRPr="00D818DC">
        <w:rPr>
          <w:rFonts w:ascii="Times New Roman" w:eastAsia="Times New Roman" w:hAnsi="Times New Roman" w:cs="Times New Roman"/>
        </w:rPr>
        <w:t>Amnesty International reports that t</w:t>
      </w:r>
      <w:r w:rsidR="1E0B926E" w:rsidRPr="00D818DC">
        <w:rPr>
          <w:rFonts w:ascii="Times New Roman" w:eastAsia="Times New Roman" w:hAnsi="Times New Roman" w:cs="Times New Roman"/>
        </w:rPr>
        <w:t>he few crimes that are investigated, especially those related to femicides</w:t>
      </w:r>
      <w:r w:rsidR="7C83375E" w:rsidRPr="00D818DC">
        <w:rPr>
          <w:rFonts w:ascii="Times New Roman" w:eastAsia="Times New Roman" w:hAnsi="Times New Roman" w:cs="Times New Roman"/>
        </w:rPr>
        <w:t>,</w:t>
      </w:r>
      <w:r w:rsidR="1E0B926E" w:rsidRPr="00D818DC">
        <w:rPr>
          <w:rFonts w:ascii="Times New Roman" w:eastAsia="Times New Roman" w:hAnsi="Times New Roman" w:cs="Times New Roman"/>
        </w:rPr>
        <w:t xml:space="preserve"> </w:t>
      </w:r>
      <w:r w:rsidR="6775098B" w:rsidRPr="00081E3D">
        <w:rPr>
          <w:rFonts w:ascii="Times New Roman" w:eastAsia="Times New Roman" w:hAnsi="Times New Roman" w:cs="Times New Roman"/>
        </w:rPr>
        <w:t>are marked by serious procedural failures</w:t>
      </w:r>
      <w:r w:rsidR="1B6E6AAE" w:rsidRPr="00D818DC">
        <w:rPr>
          <w:rFonts w:ascii="Times New Roman" w:eastAsia="Times New Roman" w:hAnsi="Times New Roman" w:cs="Times New Roman"/>
        </w:rPr>
        <w:t xml:space="preserve">, characterized by </w:t>
      </w:r>
      <w:r w:rsidR="109DB4C3" w:rsidRPr="00D818DC">
        <w:rPr>
          <w:rFonts w:ascii="Times New Roman" w:eastAsia="Times New Roman" w:hAnsi="Times New Roman" w:cs="Times New Roman"/>
        </w:rPr>
        <w:t>“</w:t>
      </w:r>
      <w:r w:rsidR="1B6E6AAE" w:rsidRPr="00D818DC">
        <w:rPr>
          <w:rFonts w:ascii="Times New Roman" w:eastAsia="Times New Roman" w:hAnsi="Times New Roman" w:cs="Times New Roman"/>
        </w:rPr>
        <w:t>loss of evidence, lack of proper investigation, failure in applying gender perspective, and threats to and revictimization of victim's families</w:t>
      </w:r>
      <w:r w:rsidR="7918C9CC" w:rsidRPr="00D818DC">
        <w:rPr>
          <w:rFonts w:ascii="Times New Roman" w:eastAsia="Times New Roman" w:hAnsi="Times New Roman" w:cs="Times New Roman"/>
        </w:rPr>
        <w:t>.</w:t>
      </w:r>
      <w:r w:rsidR="1B6E6AAE" w:rsidRPr="00D818DC">
        <w:rPr>
          <w:rFonts w:ascii="Times New Roman" w:eastAsia="Times New Roman" w:hAnsi="Times New Roman" w:cs="Times New Roman"/>
        </w:rPr>
        <w:t xml:space="preserve">” </w:t>
      </w:r>
      <w:r w:rsidR="00BE3343" w:rsidRPr="00D818DC">
        <w:rPr>
          <w:rStyle w:val="FootnoteReference"/>
          <w:rFonts w:ascii="Times New Roman" w:eastAsia="Times New Roman" w:hAnsi="Times New Roman" w:cs="Times New Roman"/>
        </w:rPr>
        <w:footnoteReference w:id="58"/>
      </w:r>
    </w:p>
    <w:p w14:paraId="6BE905E6" w14:textId="562FC14F" w:rsidR="00E1013C" w:rsidRPr="00D818DC" w:rsidRDefault="60D2367F" w:rsidP="00D02ACA">
      <w:pPr>
        <w:pStyle w:val="ListParagraph"/>
        <w:numPr>
          <w:ilvl w:val="0"/>
          <w:numId w:val="3"/>
        </w:numPr>
        <w:spacing w:line="276" w:lineRule="auto"/>
        <w:jc w:val="both"/>
        <w:rPr>
          <w:rFonts w:ascii="Times New Roman" w:eastAsia="Times New Roman" w:hAnsi="Times New Roman" w:cs="Times New Roman"/>
        </w:rPr>
      </w:pPr>
      <w:r w:rsidRPr="00D818DC">
        <w:rPr>
          <w:rFonts w:ascii="Times New Roman" w:eastAsia="Times New Roman" w:hAnsi="Times New Roman" w:cs="Times New Roman"/>
          <w:b/>
          <w:bCs/>
        </w:rPr>
        <w:t>This l</w:t>
      </w:r>
      <w:r w:rsidR="113ED420" w:rsidRPr="00D818DC">
        <w:rPr>
          <w:rFonts w:ascii="Times New Roman" w:eastAsia="Times New Roman" w:hAnsi="Times New Roman" w:cs="Times New Roman"/>
          <w:b/>
          <w:bCs/>
        </w:rPr>
        <w:t xml:space="preserve">ack of trust in </w:t>
      </w:r>
      <w:r w:rsidR="0E9D8AFF" w:rsidRPr="00D818DC">
        <w:rPr>
          <w:rFonts w:ascii="Times New Roman" w:eastAsia="Times New Roman" w:hAnsi="Times New Roman" w:cs="Times New Roman"/>
          <w:b/>
          <w:bCs/>
        </w:rPr>
        <w:t>G</w:t>
      </w:r>
      <w:r w:rsidR="113ED420" w:rsidRPr="00D818DC">
        <w:rPr>
          <w:rFonts w:ascii="Times New Roman" w:eastAsia="Times New Roman" w:hAnsi="Times New Roman" w:cs="Times New Roman"/>
          <w:b/>
          <w:bCs/>
        </w:rPr>
        <w:t xml:space="preserve">overnment officials </w:t>
      </w:r>
      <w:r w:rsidR="08766B92" w:rsidRPr="00D818DC">
        <w:rPr>
          <w:rFonts w:ascii="Times New Roman" w:eastAsia="Times New Roman" w:hAnsi="Times New Roman" w:cs="Times New Roman"/>
          <w:b/>
          <w:bCs/>
        </w:rPr>
        <w:t xml:space="preserve">and culture of impunity </w:t>
      </w:r>
      <w:r w:rsidR="2EA4E2E5" w:rsidRPr="00D818DC">
        <w:rPr>
          <w:rFonts w:ascii="Times New Roman" w:eastAsia="Times New Roman" w:hAnsi="Times New Roman" w:cs="Times New Roman"/>
          <w:b/>
          <w:bCs/>
        </w:rPr>
        <w:t xml:space="preserve">deters </w:t>
      </w:r>
      <w:r w:rsidR="113ED420" w:rsidRPr="00D818DC">
        <w:rPr>
          <w:rFonts w:ascii="Times New Roman" w:eastAsia="Times New Roman" w:hAnsi="Times New Roman" w:cs="Times New Roman"/>
          <w:b/>
          <w:bCs/>
        </w:rPr>
        <w:t>migrants from reporting crimes</w:t>
      </w:r>
      <w:r w:rsidR="113ED420" w:rsidRPr="00D818DC">
        <w:rPr>
          <w:rFonts w:ascii="Times New Roman" w:eastAsia="Times New Roman" w:hAnsi="Times New Roman" w:cs="Times New Roman"/>
        </w:rPr>
        <w:t xml:space="preserve">. Legal service providers in Mexico identify the lack of trust migrants have towards </w:t>
      </w:r>
      <w:r w:rsidR="610B1974" w:rsidRPr="00D818DC">
        <w:rPr>
          <w:rFonts w:ascii="Times New Roman" w:eastAsia="Times New Roman" w:hAnsi="Times New Roman" w:cs="Times New Roman"/>
        </w:rPr>
        <w:t>G</w:t>
      </w:r>
      <w:r w:rsidR="113ED420" w:rsidRPr="00D818DC">
        <w:rPr>
          <w:rFonts w:ascii="Times New Roman" w:eastAsia="Times New Roman" w:hAnsi="Times New Roman" w:cs="Times New Roman"/>
        </w:rPr>
        <w:t>overnment authorities as a “significant challenge” to being able to provide aid to migrants, reporting that of more than 90% of the</w:t>
      </w:r>
      <w:r w:rsidR="00B271CC" w:rsidRPr="00D818DC">
        <w:rPr>
          <w:rFonts w:ascii="Times New Roman" w:eastAsia="Times New Roman" w:hAnsi="Times New Roman" w:cs="Times New Roman"/>
        </w:rPr>
        <w:t>ir</w:t>
      </w:r>
      <w:r w:rsidR="113ED420" w:rsidRPr="00D818DC">
        <w:rPr>
          <w:rFonts w:ascii="Times New Roman" w:eastAsia="Times New Roman" w:hAnsi="Times New Roman" w:cs="Times New Roman"/>
        </w:rPr>
        <w:t xml:space="preserve"> clients confirmed that </w:t>
      </w:r>
      <w:r w:rsidR="199DBF75" w:rsidRPr="00D818DC">
        <w:rPr>
          <w:rFonts w:ascii="Times New Roman" w:eastAsia="Times New Roman" w:hAnsi="Times New Roman" w:cs="Times New Roman"/>
        </w:rPr>
        <w:t xml:space="preserve">those who have experienced violence refuse to turn to national, state, </w:t>
      </w:r>
      <w:r w:rsidR="006060D0" w:rsidRPr="00D818DC">
        <w:rPr>
          <w:rFonts w:ascii="Times New Roman" w:eastAsia="Times New Roman" w:hAnsi="Times New Roman" w:cs="Times New Roman"/>
        </w:rPr>
        <w:t xml:space="preserve">or </w:t>
      </w:r>
      <w:r w:rsidR="199DBF75" w:rsidRPr="00D818DC">
        <w:rPr>
          <w:rFonts w:ascii="Times New Roman" w:eastAsia="Times New Roman" w:hAnsi="Times New Roman" w:cs="Times New Roman"/>
        </w:rPr>
        <w:t>local</w:t>
      </w:r>
      <w:r w:rsidR="006060D0" w:rsidRPr="00D818DC">
        <w:rPr>
          <w:rFonts w:ascii="Times New Roman" w:eastAsia="Times New Roman" w:hAnsi="Times New Roman" w:cs="Times New Roman"/>
        </w:rPr>
        <w:t xml:space="preserve"> authorities</w:t>
      </w:r>
      <w:r w:rsidR="113ED420" w:rsidRPr="00D818DC">
        <w:rPr>
          <w:rFonts w:ascii="Times New Roman" w:eastAsia="Times New Roman" w:hAnsi="Times New Roman" w:cs="Times New Roman"/>
        </w:rPr>
        <w:t xml:space="preserve"> due to “previous negative experiences, risks of detention, and extortion</w:t>
      </w:r>
      <w:r w:rsidR="000A198F">
        <w:rPr>
          <w:rFonts w:ascii="Times New Roman" w:eastAsia="Times New Roman" w:hAnsi="Times New Roman" w:cs="Times New Roman"/>
        </w:rPr>
        <w:t>.</w:t>
      </w:r>
      <w:r w:rsidR="113ED420" w:rsidRPr="00D818DC">
        <w:rPr>
          <w:rFonts w:ascii="Times New Roman" w:eastAsia="Times New Roman" w:hAnsi="Times New Roman" w:cs="Times New Roman"/>
        </w:rPr>
        <w:t>”</w:t>
      </w:r>
      <w:r w:rsidR="00BE3343" w:rsidRPr="00D818DC">
        <w:rPr>
          <w:rStyle w:val="FootnoteReference"/>
          <w:rFonts w:ascii="Times New Roman" w:eastAsia="Times New Roman" w:hAnsi="Times New Roman" w:cs="Times New Roman"/>
          <w:color w:val="000000" w:themeColor="text1"/>
        </w:rPr>
        <w:footnoteReference w:id="59"/>
      </w:r>
      <w:r w:rsidR="113ED420" w:rsidRPr="00D818DC">
        <w:rPr>
          <w:rFonts w:ascii="Times New Roman" w:eastAsia="Times New Roman" w:hAnsi="Times New Roman" w:cs="Times New Roman"/>
        </w:rPr>
        <w:t xml:space="preserve"> </w:t>
      </w:r>
      <w:r w:rsidR="003D610F" w:rsidRPr="00D818DC">
        <w:rPr>
          <w:rFonts w:ascii="Times New Roman" w:eastAsia="Times New Roman" w:hAnsi="Times New Roman" w:cs="Times New Roman"/>
        </w:rPr>
        <w:t xml:space="preserve">The </w:t>
      </w:r>
      <w:r w:rsidR="00B271CC" w:rsidRPr="00D818DC">
        <w:rPr>
          <w:rFonts w:ascii="Times New Roman" w:eastAsia="Times New Roman" w:hAnsi="Times New Roman" w:cs="Times New Roman"/>
        </w:rPr>
        <w:t>Government-fostered</w:t>
      </w:r>
      <w:r w:rsidR="06C2F156" w:rsidRPr="00D818DC">
        <w:rPr>
          <w:rFonts w:ascii="Times New Roman" w:eastAsia="Times New Roman" w:hAnsi="Times New Roman" w:cs="Times New Roman"/>
        </w:rPr>
        <w:t xml:space="preserve"> culture of impunity and corruption leads</w:t>
      </w:r>
      <w:r w:rsidR="113ED420" w:rsidRPr="00D818DC">
        <w:rPr>
          <w:rFonts w:ascii="Times New Roman" w:eastAsia="Times New Roman" w:hAnsi="Times New Roman" w:cs="Times New Roman"/>
        </w:rPr>
        <w:t xml:space="preserve"> to severe deficiencies in reporting crimes against migrants</w:t>
      </w:r>
      <w:r w:rsidR="43BB694D" w:rsidRPr="00D818DC">
        <w:rPr>
          <w:rFonts w:ascii="Times New Roman" w:eastAsia="Times New Roman" w:hAnsi="Times New Roman" w:cs="Times New Roman"/>
        </w:rPr>
        <w:t>, failing to provide</w:t>
      </w:r>
      <w:r w:rsidR="113ED420" w:rsidRPr="00D818DC">
        <w:rPr>
          <w:rFonts w:ascii="Times New Roman" w:eastAsia="Times New Roman" w:hAnsi="Times New Roman" w:cs="Times New Roman"/>
        </w:rPr>
        <w:t xml:space="preserve"> a clear picture of </w:t>
      </w:r>
      <w:r w:rsidR="3092873F" w:rsidRPr="00D818DC">
        <w:rPr>
          <w:rFonts w:ascii="Times New Roman" w:eastAsia="Times New Roman" w:hAnsi="Times New Roman" w:cs="Times New Roman"/>
        </w:rPr>
        <w:t xml:space="preserve">the real risks of human rights violations </w:t>
      </w:r>
      <w:r w:rsidR="003D610F" w:rsidRPr="00D818DC">
        <w:rPr>
          <w:rFonts w:ascii="Times New Roman" w:eastAsia="Times New Roman" w:hAnsi="Times New Roman" w:cs="Times New Roman"/>
        </w:rPr>
        <w:t xml:space="preserve">toward </w:t>
      </w:r>
      <w:r w:rsidR="3092873F" w:rsidRPr="00D818DC">
        <w:rPr>
          <w:rFonts w:ascii="Times New Roman" w:eastAsia="Times New Roman" w:hAnsi="Times New Roman" w:cs="Times New Roman"/>
        </w:rPr>
        <w:t>migrants</w:t>
      </w:r>
      <w:r w:rsidR="113ED420" w:rsidRPr="00D818DC">
        <w:rPr>
          <w:rFonts w:ascii="Times New Roman" w:eastAsia="Times New Roman" w:hAnsi="Times New Roman" w:cs="Times New Roman"/>
        </w:rPr>
        <w:t>.</w:t>
      </w:r>
    </w:p>
    <w:p w14:paraId="5531C099" w14:textId="3D5EF869" w:rsidR="00B271CC" w:rsidRPr="00D818DC" w:rsidRDefault="00B271CC" w:rsidP="3974C90F">
      <w:pPr>
        <w:pStyle w:val="ListParagraph"/>
        <w:numPr>
          <w:ilvl w:val="0"/>
          <w:numId w:val="3"/>
        </w:numPr>
        <w:spacing w:line="276" w:lineRule="auto"/>
        <w:jc w:val="both"/>
        <w:rPr>
          <w:rFonts w:ascii="Times New Roman" w:eastAsia="Times New Roman" w:hAnsi="Times New Roman" w:cs="Times New Roman"/>
          <w:color w:val="000000" w:themeColor="text1"/>
        </w:rPr>
      </w:pPr>
      <w:r w:rsidRPr="00D818DC">
        <w:rPr>
          <w:rFonts w:ascii="Times New Roman" w:eastAsia="Times New Roman" w:hAnsi="Times New Roman" w:cs="Times New Roman"/>
          <w:b/>
          <w:bCs/>
          <w:color w:val="000000" w:themeColor="text1"/>
        </w:rPr>
        <w:t>M</w:t>
      </w:r>
      <w:r w:rsidR="45AD01E8" w:rsidRPr="00D818DC">
        <w:rPr>
          <w:rFonts w:ascii="Times New Roman" w:eastAsia="Times New Roman" w:hAnsi="Times New Roman" w:cs="Times New Roman"/>
          <w:b/>
          <w:bCs/>
          <w:color w:val="000000" w:themeColor="text1"/>
        </w:rPr>
        <w:t xml:space="preserve">igrant women </w:t>
      </w:r>
      <w:r w:rsidR="00414C14">
        <w:rPr>
          <w:rFonts w:ascii="Times New Roman" w:eastAsia="Times New Roman" w:hAnsi="Times New Roman" w:cs="Times New Roman"/>
          <w:b/>
          <w:bCs/>
          <w:color w:val="000000" w:themeColor="text1"/>
        </w:rPr>
        <w:t>face</w:t>
      </w:r>
      <w:r w:rsidR="00414C14" w:rsidRPr="00D818DC">
        <w:rPr>
          <w:rFonts w:ascii="Times New Roman" w:eastAsia="Times New Roman" w:hAnsi="Times New Roman" w:cs="Times New Roman"/>
          <w:b/>
          <w:bCs/>
          <w:color w:val="000000" w:themeColor="text1"/>
        </w:rPr>
        <w:t xml:space="preserve"> limited</w:t>
      </w:r>
      <w:r w:rsidR="45AD01E8" w:rsidRPr="00D818DC">
        <w:rPr>
          <w:rFonts w:ascii="Times New Roman" w:eastAsia="Times New Roman" w:hAnsi="Times New Roman" w:cs="Times New Roman"/>
          <w:b/>
          <w:bCs/>
          <w:color w:val="000000" w:themeColor="text1"/>
        </w:rPr>
        <w:t> access to justice</w:t>
      </w:r>
      <w:r w:rsidR="00037BD3">
        <w:rPr>
          <w:rFonts w:ascii="Times New Roman" w:eastAsia="Times New Roman" w:hAnsi="Times New Roman" w:cs="Times New Roman"/>
          <w:b/>
          <w:bCs/>
          <w:color w:val="000000" w:themeColor="text1"/>
        </w:rPr>
        <w:t xml:space="preserve"> in part due to fear of impunity for their perpetrators</w:t>
      </w:r>
      <w:r w:rsidR="45AD01E8" w:rsidRPr="00D818DC">
        <w:rPr>
          <w:rFonts w:ascii="Times New Roman" w:eastAsia="Times New Roman" w:hAnsi="Times New Roman" w:cs="Times New Roman"/>
          <w:b/>
          <w:bCs/>
          <w:color w:val="000000" w:themeColor="text1"/>
        </w:rPr>
        <w:t>. </w:t>
      </w:r>
      <w:r w:rsidR="45AD01E8" w:rsidRPr="00D818DC">
        <w:rPr>
          <w:rFonts w:ascii="Times New Roman" w:eastAsia="Times New Roman" w:hAnsi="Times New Roman" w:cs="Times New Roman"/>
          <w:color w:val="000000" w:themeColor="text1"/>
        </w:rPr>
        <w:t xml:space="preserve">In its Concluding Observations, the Committee </w:t>
      </w:r>
      <w:r w:rsidRPr="00D818DC">
        <w:rPr>
          <w:rFonts w:ascii="Times New Roman" w:eastAsia="Times New Roman" w:hAnsi="Times New Roman" w:cs="Times New Roman"/>
          <w:color w:val="000000" w:themeColor="text1"/>
        </w:rPr>
        <w:t>expressed </w:t>
      </w:r>
      <w:r w:rsidR="45AD01E8" w:rsidRPr="00D818DC">
        <w:rPr>
          <w:rFonts w:ascii="Times New Roman" w:eastAsia="Times New Roman" w:hAnsi="Times New Roman" w:cs="Times New Roman"/>
          <w:color w:val="000000" w:themeColor="text1"/>
        </w:rPr>
        <w:t xml:space="preserve">alarm at the human rights violations committed against migrants in Mexico, coupled with grave concern for the impunity and limited access to justice that </w:t>
      </w:r>
      <w:r w:rsidRPr="00D818DC">
        <w:rPr>
          <w:rFonts w:ascii="Times New Roman" w:eastAsia="Times New Roman" w:hAnsi="Times New Roman" w:cs="Times New Roman"/>
          <w:color w:val="000000" w:themeColor="text1"/>
        </w:rPr>
        <w:t xml:space="preserve">follow </w:t>
      </w:r>
      <w:r w:rsidR="45AD01E8" w:rsidRPr="00D818DC">
        <w:rPr>
          <w:rFonts w:ascii="Times New Roman" w:eastAsia="Times New Roman" w:hAnsi="Times New Roman" w:cs="Times New Roman"/>
          <w:color w:val="000000" w:themeColor="text1"/>
        </w:rPr>
        <w:t>these human rights violations</w:t>
      </w:r>
      <w:r w:rsidR="77DDB6C3" w:rsidRPr="00D818DC">
        <w:rPr>
          <w:rFonts w:ascii="Times New Roman" w:eastAsia="Times New Roman" w:hAnsi="Times New Roman" w:cs="Times New Roman"/>
          <w:color w:val="000000" w:themeColor="text1"/>
        </w:rPr>
        <w:t>.</w:t>
      </w:r>
      <w:r w:rsidR="002068C3" w:rsidRPr="00D818DC">
        <w:rPr>
          <w:rStyle w:val="FootnoteReference"/>
          <w:rFonts w:ascii="Times New Roman" w:eastAsia="Times New Roman" w:hAnsi="Times New Roman" w:cs="Times New Roman"/>
          <w:color w:val="000000" w:themeColor="text1"/>
        </w:rPr>
        <w:footnoteReference w:id="60"/>
      </w:r>
    </w:p>
    <w:p w14:paraId="5BFFC5A7" w14:textId="65229BD0" w:rsidR="00E1013C" w:rsidRPr="00D818DC" w:rsidRDefault="45AD01E8" w:rsidP="3974C90F">
      <w:pPr>
        <w:pStyle w:val="ListParagraph"/>
        <w:numPr>
          <w:ilvl w:val="0"/>
          <w:numId w:val="3"/>
        </w:numPr>
        <w:spacing w:line="276" w:lineRule="auto"/>
        <w:jc w:val="both"/>
        <w:rPr>
          <w:rFonts w:ascii="Times New Roman" w:eastAsia="Times New Roman" w:hAnsi="Times New Roman" w:cs="Times New Roman"/>
          <w:color w:val="000000" w:themeColor="text1"/>
        </w:rPr>
      </w:pPr>
      <w:r w:rsidRPr="00D818DC">
        <w:rPr>
          <w:rFonts w:ascii="Times New Roman" w:eastAsia="Times New Roman" w:hAnsi="Times New Roman" w:cs="Times New Roman"/>
          <w:color w:val="000000" w:themeColor="text1"/>
        </w:rPr>
        <w:t>Plan Internacional reports that out of the 60 migrant women</w:t>
      </w:r>
      <w:r w:rsidR="0066659E" w:rsidRPr="00D818DC">
        <w:rPr>
          <w:rFonts w:ascii="Times New Roman" w:eastAsia="Times New Roman" w:hAnsi="Times New Roman" w:cs="Times New Roman"/>
          <w:color w:val="000000" w:themeColor="text1"/>
        </w:rPr>
        <w:t xml:space="preserve"> traveling through Mexico that</w:t>
      </w:r>
      <w:r w:rsidRPr="00D818DC">
        <w:rPr>
          <w:rFonts w:ascii="Times New Roman" w:eastAsia="Times New Roman" w:hAnsi="Times New Roman" w:cs="Times New Roman"/>
          <w:color w:val="000000" w:themeColor="text1"/>
        </w:rPr>
        <w:t> they interviewed, 80% revealed they “felt they did not have enough clear and accessible information about public policies while they were traveling through Mexico</w:t>
      </w:r>
      <w:r w:rsidR="00F01B9F">
        <w:rPr>
          <w:rFonts w:ascii="Times New Roman" w:eastAsia="Times New Roman" w:hAnsi="Times New Roman" w:cs="Times New Roman"/>
          <w:color w:val="000000" w:themeColor="text1"/>
        </w:rPr>
        <w:t>.</w:t>
      </w:r>
      <w:r w:rsidRPr="00D818DC">
        <w:rPr>
          <w:rFonts w:ascii="Times New Roman" w:eastAsia="Times New Roman" w:hAnsi="Times New Roman" w:cs="Times New Roman"/>
          <w:color w:val="000000" w:themeColor="text1"/>
        </w:rPr>
        <w:t>”</w:t>
      </w:r>
      <w:r w:rsidR="00EF7571" w:rsidRPr="00D818DC">
        <w:rPr>
          <w:rStyle w:val="FootnoteReference"/>
          <w:rFonts w:ascii="Times New Roman" w:eastAsia="Times New Roman" w:hAnsi="Times New Roman" w:cs="Times New Roman"/>
          <w:color w:val="000000" w:themeColor="text1"/>
        </w:rPr>
        <w:footnoteReference w:id="61"/>
      </w:r>
      <w:r w:rsidRPr="00D818DC">
        <w:rPr>
          <w:rFonts w:ascii="Times New Roman" w:eastAsia="Times New Roman" w:hAnsi="Times New Roman" w:cs="Times New Roman"/>
          <w:color w:val="000000" w:themeColor="text1"/>
        </w:rPr>
        <w:t xml:space="preserve"> Fears of detention, deportation, and known violence against women from </w:t>
      </w:r>
      <w:r w:rsidR="41869B7A" w:rsidRPr="00D818DC">
        <w:rPr>
          <w:rFonts w:ascii="Times New Roman" w:eastAsia="Times New Roman" w:hAnsi="Times New Roman" w:cs="Times New Roman"/>
          <w:color w:val="000000" w:themeColor="text1"/>
        </w:rPr>
        <w:t>S</w:t>
      </w:r>
      <w:r w:rsidRPr="00D818DC">
        <w:rPr>
          <w:rFonts w:ascii="Times New Roman" w:eastAsia="Times New Roman" w:hAnsi="Times New Roman" w:cs="Times New Roman"/>
          <w:color w:val="000000" w:themeColor="text1"/>
        </w:rPr>
        <w:t>tate actors</w:t>
      </w:r>
      <w:r w:rsidR="00365761">
        <w:rPr>
          <w:rFonts w:ascii="Times New Roman" w:eastAsia="Times New Roman" w:hAnsi="Times New Roman" w:cs="Times New Roman"/>
          <w:color w:val="000000" w:themeColor="text1"/>
        </w:rPr>
        <w:t xml:space="preserve"> </w:t>
      </w:r>
      <w:r w:rsidRPr="00D818DC">
        <w:rPr>
          <w:rFonts w:ascii="Times New Roman" w:eastAsia="Times New Roman" w:hAnsi="Times New Roman" w:cs="Times New Roman"/>
          <w:color w:val="000000" w:themeColor="text1"/>
        </w:rPr>
        <w:t>lead migrant women</w:t>
      </w:r>
      <w:r w:rsidR="00365761">
        <w:rPr>
          <w:rFonts w:ascii="Times New Roman" w:eastAsia="Times New Roman" w:hAnsi="Times New Roman" w:cs="Times New Roman"/>
          <w:color w:val="000000" w:themeColor="text1"/>
        </w:rPr>
        <w:t xml:space="preserve"> </w:t>
      </w:r>
      <w:r w:rsidRPr="00D818DC">
        <w:rPr>
          <w:rFonts w:ascii="Times New Roman" w:eastAsia="Times New Roman" w:hAnsi="Times New Roman" w:cs="Times New Roman"/>
          <w:color w:val="000000" w:themeColor="text1"/>
        </w:rPr>
        <w:t>to rely</w:t>
      </w:r>
      <w:r w:rsidR="00365761">
        <w:rPr>
          <w:rFonts w:ascii="Times New Roman" w:eastAsia="Times New Roman" w:hAnsi="Times New Roman" w:cs="Times New Roman"/>
          <w:color w:val="000000" w:themeColor="text1"/>
        </w:rPr>
        <w:t xml:space="preserve"> </w:t>
      </w:r>
      <w:r w:rsidRPr="00D818DC">
        <w:rPr>
          <w:rFonts w:ascii="Times New Roman" w:eastAsia="Times New Roman" w:hAnsi="Times New Roman" w:cs="Times New Roman"/>
          <w:color w:val="000000" w:themeColor="text1"/>
        </w:rPr>
        <w:t>on unofficial forms of aid, such as</w:t>
      </w:r>
      <w:r w:rsidR="00365761">
        <w:rPr>
          <w:rFonts w:ascii="Times New Roman" w:eastAsia="Times New Roman" w:hAnsi="Times New Roman" w:cs="Times New Roman"/>
          <w:color w:val="000000" w:themeColor="text1"/>
        </w:rPr>
        <w:t xml:space="preserve"> </w:t>
      </w:r>
      <w:r w:rsidRPr="00D818DC">
        <w:rPr>
          <w:rFonts w:ascii="Times New Roman" w:eastAsia="Times New Roman" w:hAnsi="Times New Roman" w:cs="Times New Roman"/>
          <w:color w:val="000000" w:themeColor="text1"/>
        </w:rPr>
        <w:t xml:space="preserve">family member recommendations or social media suggestions, instead of turning to </w:t>
      </w:r>
      <w:r w:rsidR="1A071FC0" w:rsidRPr="00D818DC">
        <w:rPr>
          <w:rFonts w:ascii="Times New Roman" w:eastAsia="Times New Roman" w:hAnsi="Times New Roman" w:cs="Times New Roman"/>
          <w:color w:val="000000" w:themeColor="text1"/>
        </w:rPr>
        <w:t>G</w:t>
      </w:r>
      <w:r w:rsidRPr="00D818DC">
        <w:rPr>
          <w:rFonts w:ascii="Times New Roman" w:eastAsia="Times New Roman" w:hAnsi="Times New Roman" w:cs="Times New Roman"/>
          <w:color w:val="000000" w:themeColor="text1"/>
        </w:rPr>
        <w:t>overnment officials</w:t>
      </w:r>
      <w:r w:rsidR="7068D1B1" w:rsidRPr="00D818DC">
        <w:rPr>
          <w:rFonts w:ascii="Times New Roman" w:eastAsia="Times New Roman" w:hAnsi="Times New Roman" w:cs="Times New Roman"/>
          <w:color w:val="000000" w:themeColor="text1"/>
        </w:rPr>
        <w:t>.</w:t>
      </w:r>
      <w:r w:rsidR="004C35E8" w:rsidRPr="00D818DC">
        <w:rPr>
          <w:rStyle w:val="FootnoteReference"/>
          <w:rFonts w:ascii="Times New Roman" w:eastAsia="Times New Roman" w:hAnsi="Times New Roman" w:cs="Times New Roman"/>
          <w:color w:val="000000" w:themeColor="text1"/>
        </w:rPr>
        <w:footnoteReference w:id="62"/>
      </w:r>
    </w:p>
    <w:p w14:paraId="5FE70FA4" w14:textId="300C087F" w:rsidR="005A1D5E" w:rsidRPr="005A1D5E" w:rsidRDefault="005A1D5E" w:rsidP="005A1D5E">
      <w:pPr>
        <w:pStyle w:val="ListParagraph"/>
        <w:numPr>
          <w:ilvl w:val="0"/>
          <w:numId w:val="3"/>
        </w:numPr>
        <w:spacing w:line="276" w:lineRule="auto"/>
        <w:jc w:val="both"/>
        <w:rPr>
          <w:rFonts w:ascii="Times New Roman" w:eastAsia="Times New Roman" w:hAnsi="Times New Roman" w:cs="Times New Roman"/>
        </w:rPr>
      </w:pPr>
      <w:r>
        <w:rPr>
          <w:rFonts w:ascii="Times New Roman" w:eastAsia="Times New Roman" w:hAnsi="Times New Roman" w:cs="Times New Roman"/>
          <w:b/>
          <w:bCs/>
          <w:color w:val="000000" w:themeColor="text1"/>
        </w:rPr>
        <w:t>Civil servants discriminate against</w:t>
      </w:r>
      <w:r w:rsidRPr="00D818DC">
        <w:rPr>
          <w:rFonts w:ascii="Times New Roman" w:eastAsia="Times New Roman" w:hAnsi="Times New Roman" w:cs="Times New Roman"/>
          <w:b/>
          <w:bCs/>
          <w:color w:val="000000" w:themeColor="text1"/>
        </w:rPr>
        <w:t xml:space="preserve"> migrant women </w:t>
      </w:r>
      <w:r>
        <w:rPr>
          <w:rFonts w:ascii="Times New Roman" w:eastAsia="Times New Roman" w:hAnsi="Times New Roman" w:cs="Times New Roman"/>
          <w:b/>
          <w:bCs/>
          <w:color w:val="000000" w:themeColor="text1"/>
        </w:rPr>
        <w:t xml:space="preserve">who </w:t>
      </w:r>
      <w:r w:rsidRPr="00D818DC">
        <w:rPr>
          <w:rFonts w:ascii="Times New Roman" w:eastAsia="Times New Roman" w:hAnsi="Times New Roman" w:cs="Times New Roman"/>
          <w:b/>
          <w:bCs/>
          <w:color w:val="000000" w:themeColor="text1"/>
        </w:rPr>
        <w:t xml:space="preserve">choose to seek medical attention. </w:t>
      </w:r>
      <w:r w:rsidRPr="00D818DC">
        <w:rPr>
          <w:rFonts w:ascii="Times New Roman" w:eastAsia="Times New Roman" w:hAnsi="Times New Roman" w:cs="Times New Roman"/>
          <w:color w:val="000000" w:themeColor="text1"/>
        </w:rPr>
        <w:t>Though the Migratory Law</w:t>
      </w:r>
      <w:r w:rsidRPr="00D818DC">
        <w:rPr>
          <w:rStyle w:val="FootnoteReference"/>
          <w:rFonts w:ascii="Times New Roman" w:eastAsia="Times New Roman" w:hAnsi="Times New Roman" w:cs="Times New Roman"/>
          <w:color w:val="000000" w:themeColor="text1"/>
        </w:rPr>
        <w:footnoteReference w:id="63"/>
      </w:r>
      <w:r w:rsidRPr="00D818DC">
        <w:rPr>
          <w:rFonts w:ascii="Times New Roman" w:eastAsia="Times New Roman" w:hAnsi="Times New Roman" w:cs="Times New Roman"/>
          <w:color w:val="000000" w:themeColor="text1"/>
        </w:rPr>
        <w:t xml:space="preserve"> guarantees equal access to medical services without regard to immigration status, migrant women face discrimination from Government employees and are often asked to provide documentation of legal status, such as their Unique Population Registry Code, to access medical services</w:t>
      </w:r>
      <w:r>
        <w:rPr>
          <w:rFonts w:ascii="Times New Roman" w:eastAsia="Times New Roman" w:hAnsi="Times New Roman" w:cs="Times New Roman"/>
          <w:color w:val="000000" w:themeColor="text1"/>
        </w:rPr>
        <w:t>.</w:t>
      </w:r>
      <w:r w:rsidRPr="00D818DC">
        <w:rPr>
          <w:rStyle w:val="FootnoteReference"/>
          <w:rFonts w:ascii="Times New Roman" w:eastAsia="Times New Roman" w:hAnsi="Times New Roman" w:cs="Times New Roman"/>
          <w:color w:val="000000" w:themeColor="text1"/>
        </w:rPr>
        <w:footnoteReference w:id="64"/>
      </w:r>
      <w:r w:rsidRPr="00D818DC">
        <w:rPr>
          <w:rFonts w:ascii="Times New Roman" w:eastAsia="Times New Roman" w:hAnsi="Times New Roman" w:cs="Times New Roman"/>
          <w:color w:val="C00000"/>
        </w:rPr>
        <w:t xml:space="preserve"> </w:t>
      </w:r>
    </w:p>
    <w:p w14:paraId="7DF49472" w14:textId="64C1CFFD" w:rsidR="00A2150A" w:rsidRPr="00D818DC" w:rsidRDefault="00B271CC" w:rsidP="3974C90F">
      <w:pPr>
        <w:pStyle w:val="ListParagraph"/>
        <w:numPr>
          <w:ilvl w:val="0"/>
          <w:numId w:val="3"/>
        </w:numPr>
        <w:spacing w:line="276" w:lineRule="auto"/>
        <w:jc w:val="both"/>
        <w:rPr>
          <w:rStyle w:val="FootnoteReference"/>
          <w:rFonts w:ascii="Times New Roman" w:eastAsia="Times New Roman" w:hAnsi="Times New Roman" w:cs="Times New Roman"/>
          <w:color w:val="000000" w:themeColor="text1"/>
        </w:rPr>
      </w:pPr>
      <w:r w:rsidRPr="00D818DC">
        <w:rPr>
          <w:rFonts w:ascii="Times New Roman" w:eastAsia="Times New Roman" w:hAnsi="Times New Roman" w:cs="Times New Roman"/>
          <w:b/>
          <w:bCs/>
          <w:color w:val="000000" w:themeColor="text1"/>
        </w:rPr>
        <w:t>M</w:t>
      </w:r>
      <w:r w:rsidR="67665AD2" w:rsidRPr="00D818DC">
        <w:rPr>
          <w:rFonts w:ascii="Times New Roman" w:eastAsia="Times New Roman" w:hAnsi="Times New Roman" w:cs="Times New Roman"/>
          <w:b/>
          <w:bCs/>
          <w:color w:val="000000" w:themeColor="text1"/>
        </w:rPr>
        <w:t xml:space="preserve">igrant women do not always seek medical attention after they experience sexual violence. </w:t>
      </w:r>
      <w:r w:rsidR="67665AD2" w:rsidRPr="00D818DC">
        <w:rPr>
          <w:rFonts w:ascii="Times New Roman" w:eastAsia="Times New Roman" w:hAnsi="Times New Roman" w:cs="Times New Roman"/>
          <w:color w:val="000000" w:themeColor="text1"/>
        </w:rPr>
        <w:t xml:space="preserve">Of the 612 migrant women </w:t>
      </w:r>
      <w:r w:rsidR="00307577" w:rsidRPr="00D818DC">
        <w:rPr>
          <w:rFonts w:ascii="Times New Roman" w:eastAsia="Times New Roman" w:hAnsi="Times New Roman" w:cs="Times New Roman"/>
          <w:color w:val="000000" w:themeColor="text1"/>
        </w:rPr>
        <w:t>surveyed</w:t>
      </w:r>
      <w:r w:rsidR="67665AD2" w:rsidRPr="00D818DC">
        <w:rPr>
          <w:rFonts w:ascii="Times New Roman" w:eastAsia="Times New Roman" w:hAnsi="Times New Roman" w:cs="Times New Roman"/>
          <w:color w:val="000000" w:themeColor="text1"/>
        </w:rPr>
        <w:t xml:space="preserve"> </w:t>
      </w:r>
      <w:r w:rsidRPr="00D818DC">
        <w:rPr>
          <w:rFonts w:ascii="Times New Roman" w:eastAsia="Times New Roman" w:hAnsi="Times New Roman" w:cs="Times New Roman"/>
          <w:color w:val="000000" w:themeColor="text1"/>
        </w:rPr>
        <w:t xml:space="preserve">in </w:t>
      </w:r>
      <w:r w:rsidR="2C4CE2D6" w:rsidRPr="00D818DC">
        <w:rPr>
          <w:rFonts w:ascii="Times New Roman" w:eastAsia="Times New Roman" w:hAnsi="Times New Roman" w:cs="Times New Roman"/>
          <w:color w:val="000000" w:themeColor="text1"/>
        </w:rPr>
        <w:t>a</w:t>
      </w:r>
      <w:r w:rsidR="00D02ACA" w:rsidRPr="00D818DC">
        <w:rPr>
          <w:rFonts w:ascii="Times New Roman" w:eastAsia="Times New Roman" w:hAnsi="Times New Roman" w:cs="Times New Roman"/>
          <w:color w:val="000000" w:themeColor="text1"/>
        </w:rPr>
        <w:t xml:space="preserve"> </w:t>
      </w:r>
      <w:r w:rsidR="34E7DF69" w:rsidRPr="00D818DC">
        <w:rPr>
          <w:rFonts w:ascii="Times New Roman" w:eastAsia="Times New Roman" w:hAnsi="Times New Roman" w:cs="Times New Roman"/>
          <w:color w:val="000000" w:themeColor="text1"/>
        </w:rPr>
        <w:t>National Autonomous University of Mexico</w:t>
      </w:r>
      <w:r w:rsidR="7756CADF" w:rsidRPr="00D818DC">
        <w:rPr>
          <w:rFonts w:ascii="Times New Roman" w:eastAsia="Times New Roman" w:hAnsi="Times New Roman" w:cs="Times New Roman"/>
          <w:color w:val="000000" w:themeColor="text1"/>
        </w:rPr>
        <w:t xml:space="preserve"> </w:t>
      </w:r>
      <w:r w:rsidR="00307577" w:rsidRPr="00D818DC">
        <w:rPr>
          <w:rFonts w:ascii="Times New Roman" w:eastAsia="Times New Roman" w:hAnsi="Times New Roman" w:cs="Times New Roman"/>
          <w:color w:val="000000" w:themeColor="text1"/>
        </w:rPr>
        <w:t xml:space="preserve">study, </w:t>
      </w:r>
      <w:r w:rsidR="67665AD2" w:rsidRPr="00D818DC">
        <w:rPr>
          <w:rFonts w:ascii="Times New Roman" w:eastAsia="Times New Roman" w:hAnsi="Times New Roman" w:cs="Times New Roman"/>
          <w:color w:val="000000" w:themeColor="text1"/>
        </w:rPr>
        <w:t>only 50% of women who experienced sexual violence sought medical assistance</w:t>
      </w:r>
      <w:r w:rsidR="001D2236">
        <w:rPr>
          <w:rFonts w:ascii="Times New Roman" w:eastAsia="Times New Roman" w:hAnsi="Times New Roman" w:cs="Times New Roman"/>
          <w:color w:val="000000" w:themeColor="text1"/>
        </w:rPr>
        <w:t>.</w:t>
      </w:r>
      <w:r w:rsidR="00307577" w:rsidRPr="00D818DC">
        <w:rPr>
          <w:rStyle w:val="FootnoteReference"/>
          <w:rFonts w:ascii="Times New Roman" w:eastAsia="Times New Roman" w:hAnsi="Times New Roman" w:cs="Times New Roman"/>
          <w:color w:val="000000" w:themeColor="text1"/>
        </w:rPr>
        <w:footnoteReference w:id="65"/>
      </w:r>
      <w:r w:rsidR="67665AD2" w:rsidRPr="00D818DC">
        <w:rPr>
          <w:rFonts w:ascii="Times New Roman" w:eastAsia="Times New Roman" w:hAnsi="Times New Roman" w:cs="Times New Roman"/>
          <w:color w:val="000000" w:themeColor="text1"/>
        </w:rPr>
        <w:t xml:space="preserve"> Additionally, experts report that migrant women do not receive medical or psychological attention within the 72 hours after violence, crucial hours of preventative care </w:t>
      </w:r>
      <w:r w:rsidR="00653DF0" w:rsidRPr="00D818DC">
        <w:rPr>
          <w:rFonts w:ascii="Times New Roman" w:eastAsia="Times New Roman" w:hAnsi="Times New Roman" w:cs="Times New Roman"/>
          <w:color w:val="000000" w:themeColor="text1"/>
        </w:rPr>
        <w:t xml:space="preserve">for </w:t>
      </w:r>
      <w:r w:rsidR="67665AD2" w:rsidRPr="00D818DC">
        <w:rPr>
          <w:rFonts w:ascii="Times New Roman" w:eastAsia="Times New Roman" w:hAnsi="Times New Roman" w:cs="Times New Roman"/>
          <w:color w:val="000000" w:themeColor="text1"/>
        </w:rPr>
        <w:t xml:space="preserve">HIV, psychological first-response, and </w:t>
      </w:r>
      <w:r w:rsidRPr="00D818DC">
        <w:rPr>
          <w:rFonts w:ascii="Times New Roman" w:eastAsia="Times New Roman" w:hAnsi="Times New Roman" w:cs="Times New Roman"/>
          <w:color w:val="000000" w:themeColor="text1"/>
        </w:rPr>
        <w:t xml:space="preserve">the </w:t>
      </w:r>
      <w:r w:rsidR="67665AD2" w:rsidRPr="00D818DC">
        <w:rPr>
          <w:rFonts w:ascii="Times New Roman" w:eastAsia="Times New Roman" w:hAnsi="Times New Roman" w:cs="Times New Roman"/>
          <w:color w:val="000000" w:themeColor="text1"/>
        </w:rPr>
        <w:t>most accurate forensic collection after violent sexual trauma</w:t>
      </w:r>
      <w:r w:rsidR="00F00508">
        <w:rPr>
          <w:rFonts w:ascii="Times New Roman" w:eastAsia="Times New Roman" w:hAnsi="Times New Roman" w:cs="Times New Roman"/>
          <w:color w:val="000000" w:themeColor="text1"/>
        </w:rPr>
        <w:t>.</w:t>
      </w:r>
      <w:r w:rsidR="1718F7D8" w:rsidRPr="00D818DC">
        <w:rPr>
          <w:rStyle w:val="FootnoteReference"/>
          <w:rFonts w:ascii="Times New Roman" w:eastAsia="Times New Roman" w:hAnsi="Times New Roman" w:cs="Times New Roman"/>
          <w:color w:val="000000" w:themeColor="text1"/>
        </w:rPr>
        <w:footnoteReference w:id="66"/>
      </w:r>
    </w:p>
    <w:p w14:paraId="7A0B2E60" w14:textId="2BABD99E" w:rsidR="003F402E" w:rsidRPr="00D818DC" w:rsidRDefault="5D4491FE" w:rsidP="00D02ACA">
      <w:pPr>
        <w:pStyle w:val="ListParagraph"/>
        <w:numPr>
          <w:ilvl w:val="0"/>
          <w:numId w:val="3"/>
        </w:numPr>
        <w:spacing w:line="276" w:lineRule="auto"/>
        <w:jc w:val="both"/>
        <w:rPr>
          <w:rFonts w:ascii="Times New Roman" w:eastAsia="Times New Roman" w:hAnsi="Times New Roman" w:cs="Times New Roman"/>
        </w:rPr>
      </w:pPr>
      <w:r w:rsidRPr="00D818DC">
        <w:rPr>
          <w:rFonts w:ascii="Times New Roman" w:eastAsia="Times New Roman" w:hAnsi="Times New Roman" w:cs="Times New Roman"/>
          <w:b/>
          <w:bCs/>
          <w:color w:val="000000" w:themeColor="text1"/>
        </w:rPr>
        <w:t>Additionally</w:t>
      </w:r>
      <w:r w:rsidRPr="00D818DC">
        <w:rPr>
          <w:rFonts w:ascii="Times New Roman" w:eastAsia="Times New Roman" w:hAnsi="Times New Roman" w:cs="Times New Roman"/>
          <w:color w:val="000000" w:themeColor="text1"/>
        </w:rPr>
        <w:t xml:space="preserve">, </w:t>
      </w:r>
      <w:r w:rsidR="00037BD3">
        <w:rPr>
          <w:rFonts w:ascii="Times New Roman" w:hAnsi="Times New Roman" w:cs="Times New Roman"/>
          <w:b/>
          <w:bCs/>
        </w:rPr>
        <w:t>the State Party</w:t>
      </w:r>
      <w:r w:rsidR="00037BD3" w:rsidRPr="00D818DC">
        <w:rPr>
          <w:rFonts w:ascii="Times New Roman" w:hAnsi="Times New Roman" w:cs="Times New Roman"/>
          <w:b/>
          <w:bCs/>
        </w:rPr>
        <w:t> </w:t>
      </w:r>
      <w:r w:rsidRPr="00D818DC">
        <w:rPr>
          <w:rFonts w:ascii="Times New Roman" w:hAnsi="Times New Roman" w:cs="Times New Roman"/>
          <w:b/>
          <w:bCs/>
        </w:rPr>
        <w:t>fails to </w:t>
      </w:r>
      <w:r w:rsidR="60132243" w:rsidRPr="00D818DC">
        <w:rPr>
          <w:rFonts w:ascii="Times New Roman" w:hAnsi="Times New Roman" w:cs="Times New Roman"/>
          <w:b/>
          <w:bCs/>
        </w:rPr>
        <w:t>provide legal</w:t>
      </w:r>
      <w:r w:rsidR="70850A3B" w:rsidRPr="00D818DC">
        <w:rPr>
          <w:rFonts w:ascii="Times New Roman" w:hAnsi="Times New Roman" w:cs="Times New Roman"/>
          <w:b/>
          <w:bCs/>
        </w:rPr>
        <w:t xml:space="preserve"> gender</w:t>
      </w:r>
      <w:r w:rsidR="60132243" w:rsidRPr="00D818DC">
        <w:rPr>
          <w:rFonts w:ascii="Times New Roman" w:hAnsi="Times New Roman" w:cs="Times New Roman"/>
          <w:b/>
          <w:bCs/>
        </w:rPr>
        <w:t xml:space="preserve"> recognition to</w:t>
      </w:r>
      <w:r w:rsidRPr="00D818DC">
        <w:rPr>
          <w:rFonts w:ascii="Times New Roman" w:hAnsi="Times New Roman" w:cs="Times New Roman"/>
          <w:b/>
          <w:bCs/>
        </w:rPr>
        <w:t xml:space="preserve"> trans people nationwide, limiting their access to protective services</w:t>
      </w:r>
      <w:r w:rsidRPr="00D818DC">
        <w:rPr>
          <w:rFonts w:ascii="Times New Roman" w:hAnsi="Times New Roman" w:cs="Times New Roman"/>
        </w:rPr>
        <w:t xml:space="preserve">. In its Concluding Observations, the Committee reported concern </w:t>
      </w:r>
      <w:r w:rsidR="003F402E" w:rsidRPr="00D818DC">
        <w:rPr>
          <w:rFonts w:ascii="Times New Roman" w:hAnsi="Times New Roman" w:cs="Times New Roman"/>
        </w:rPr>
        <w:t>about conflicting laws within the State Party, and that Mexico fails to bring the provisions of the Covenant to</w:t>
      </w:r>
      <w:r w:rsidRPr="00D818DC">
        <w:rPr>
          <w:rFonts w:ascii="Times New Roman" w:hAnsi="Times New Roman" w:cs="Times New Roman"/>
        </w:rPr>
        <w:t xml:space="preserve"> a national level</w:t>
      </w:r>
      <w:r w:rsidR="00E46A08">
        <w:rPr>
          <w:rFonts w:ascii="Times New Roman" w:hAnsi="Times New Roman" w:cs="Times New Roman"/>
        </w:rPr>
        <w:t>.</w:t>
      </w:r>
      <w:r w:rsidR="004E5EC8" w:rsidRPr="00D818DC">
        <w:rPr>
          <w:rStyle w:val="FootnoteReference"/>
          <w:rFonts w:ascii="Times New Roman" w:hAnsi="Times New Roman" w:cs="Times New Roman"/>
        </w:rPr>
        <w:footnoteReference w:id="67"/>
      </w:r>
      <w:r w:rsidRPr="00D818DC">
        <w:rPr>
          <w:rFonts w:ascii="Times New Roman" w:hAnsi="Times New Roman" w:cs="Times New Roman"/>
        </w:rPr>
        <w:t xml:space="preserve"> </w:t>
      </w:r>
    </w:p>
    <w:p w14:paraId="455E1D86" w14:textId="2B2CBD37" w:rsidR="004E7BA8" w:rsidRPr="00D818DC" w:rsidRDefault="00C177D6">
      <w:pPr>
        <w:pStyle w:val="ListParagraph"/>
        <w:numPr>
          <w:ilvl w:val="0"/>
          <w:numId w:val="3"/>
        </w:numPr>
        <w:spacing w:line="276" w:lineRule="auto"/>
        <w:jc w:val="both"/>
        <w:rPr>
          <w:rStyle w:val="FootnoteReference"/>
          <w:rFonts w:ascii="Times New Roman" w:eastAsia="Times New Roman" w:hAnsi="Times New Roman" w:cs="Times New Roman"/>
          <w:color w:val="000000" w:themeColor="text1"/>
        </w:rPr>
      </w:pPr>
      <w:r w:rsidRPr="00D818DC">
        <w:rPr>
          <w:rFonts w:ascii="Times New Roman" w:hAnsi="Times New Roman" w:cs="Times New Roman"/>
        </w:rPr>
        <w:t>Many trans women</w:t>
      </w:r>
      <w:r w:rsidR="5D4491FE" w:rsidRPr="00D818DC">
        <w:rPr>
          <w:rFonts w:ascii="Times New Roman" w:hAnsi="Times New Roman" w:cs="Times New Roman"/>
        </w:rPr>
        <w:t xml:space="preserve"> lack access to </w:t>
      </w:r>
      <w:r w:rsidR="7491E4F0" w:rsidRPr="00D818DC">
        <w:rPr>
          <w:rFonts w:ascii="Times New Roman" w:hAnsi="Times New Roman" w:cs="Times New Roman"/>
        </w:rPr>
        <w:t xml:space="preserve">medical </w:t>
      </w:r>
      <w:r w:rsidR="5D4491FE" w:rsidRPr="00D818DC">
        <w:rPr>
          <w:rFonts w:ascii="Times New Roman" w:hAnsi="Times New Roman" w:cs="Times New Roman"/>
        </w:rPr>
        <w:t xml:space="preserve">protective services because legal </w:t>
      </w:r>
      <w:r w:rsidR="04ABA60B" w:rsidRPr="00D818DC">
        <w:rPr>
          <w:rFonts w:ascii="Times New Roman" w:hAnsi="Times New Roman" w:cs="Times New Roman"/>
        </w:rPr>
        <w:t>gender recognition</w:t>
      </w:r>
      <w:r w:rsidR="00E46A08">
        <w:rPr>
          <w:rFonts w:ascii="Times New Roman" w:hAnsi="Times New Roman" w:cs="Times New Roman"/>
        </w:rPr>
        <w:t xml:space="preserve"> does not exist </w:t>
      </w:r>
      <w:r w:rsidR="5D4491FE" w:rsidRPr="00D818DC">
        <w:rPr>
          <w:rFonts w:ascii="Times New Roman" w:hAnsi="Times New Roman" w:cs="Times New Roman"/>
        </w:rPr>
        <w:t>in every state</w:t>
      </w:r>
      <w:r w:rsidR="173B5D00" w:rsidRPr="00D818DC">
        <w:rPr>
          <w:rFonts w:ascii="Times New Roman" w:hAnsi="Times New Roman" w:cs="Times New Roman"/>
        </w:rPr>
        <w:t>.</w:t>
      </w:r>
      <w:r w:rsidR="00194615" w:rsidRPr="00D818DC">
        <w:rPr>
          <w:rStyle w:val="FootnoteReference"/>
          <w:rFonts w:ascii="Times New Roman" w:hAnsi="Times New Roman" w:cs="Times New Roman"/>
        </w:rPr>
        <w:footnoteReference w:id="68"/>
      </w:r>
      <w:r w:rsidR="34E4A939" w:rsidRPr="00D818DC">
        <w:rPr>
          <w:rFonts w:ascii="Times New Roman" w:eastAsia="Times New Roman" w:hAnsi="Times New Roman" w:cs="Times New Roman"/>
          <w:color w:val="000000" w:themeColor="text1"/>
        </w:rPr>
        <w:t xml:space="preserve"> </w:t>
      </w:r>
      <w:r w:rsidR="5D4491FE" w:rsidRPr="00D818DC">
        <w:rPr>
          <w:rFonts w:ascii="Times New Roman" w:hAnsi="Times New Roman" w:cs="Times New Roman"/>
        </w:rPr>
        <w:t> </w:t>
      </w:r>
      <w:r w:rsidR="74BE14C3" w:rsidRPr="00D818DC">
        <w:rPr>
          <w:rFonts w:ascii="Times New Roman" w:hAnsi="Times New Roman" w:cs="Times New Roman"/>
        </w:rPr>
        <w:t>T</w:t>
      </w:r>
      <w:r w:rsidR="5D4491FE" w:rsidRPr="00D818DC">
        <w:rPr>
          <w:rFonts w:ascii="Times New Roman" w:eastAsia="Times New Roman" w:hAnsi="Times New Roman" w:cs="Times New Roman"/>
          <w:color w:val="000000" w:themeColor="text1"/>
        </w:rPr>
        <w:t>here</w:t>
      </w:r>
      <w:r w:rsidR="67665AD2" w:rsidRPr="00D818DC">
        <w:rPr>
          <w:rFonts w:ascii="Times New Roman" w:eastAsia="Times New Roman" w:hAnsi="Times New Roman" w:cs="Times New Roman"/>
          <w:color w:val="000000" w:themeColor="text1"/>
        </w:rPr>
        <w:t xml:space="preserve"> exists a lack of concern for the specific care of</w:t>
      </w:r>
      <w:r w:rsidR="00D44044" w:rsidRPr="00D818DC">
        <w:rPr>
          <w:rFonts w:ascii="Times New Roman" w:eastAsia="Times New Roman" w:hAnsi="Times New Roman" w:cs="Times New Roman"/>
          <w:color w:val="000000" w:themeColor="text1"/>
        </w:rPr>
        <w:t xml:space="preserve"> </w:t>
      </w:r>
      <w:r w:rsidR="00500399" w:rsidRPr="00D818DC">
        <w:rPr>
          <w:rFonts w:ascii="Times New Roman" w:eastAsia="Times New Roman" w:hAnsi="Times New Roman" w:cs="Times New Roman"/>
          <w:color w:val="000000" w:themeColor="text1"/>
        </w:rPr>
        <w:t>trans</w:t>
      </w:r>
      <w:r w:rsidR="67665AD2" w:rsidRPr="00D818DC">
        <w:rPr>
          <w:rFonts w:ascii="Times New Roman" w:eastAsia="Times New Roman" w:hAnsi="Times New Roman" w:cs="Times New Roman"/>
          <w:color w:val="000000" w:themeColor="text1"/>
        </w:rPr>
        <w:t xml:space="preserve"> women, and their treatment is often inadequate according to their </w:t>
      </w:r>
      <w:r w:rsidR="00A05167" w:rsidRPr="00D818DC">
        <w:rPr>
          <w:rFonts w:ascii="Times New Roman" w:eastAsia="Times New Roman" w:hAnsi="Times New Roman" w:cs="Times New Roman"/>
          <w:color w:val="000000" w:themeColor="text1"/>
        </w:rPr>
        <w:t xml:space="preserve">real or perceived </w:t>
      </w:r>
      <w:r w:rsidR="67665AD2" w:rsidRPr="00D818DC">
        <w:rPr>
          <w:rFonts w:ascii="Times New Roman" w:eastAsia="Times New Roman" w:hAnsi="Times New Roman" w:cs="Times New Roman"/>
          <w:color w:val="000000" w:themeColor="text1"/>
        </w:rPr>
        <w:t>SOGIE</w:t>
      </w:r>
      <w:r w:rsidR="1BCF1A06" w:rsidRPr="00D818DC">
        <w:rPr>
          <w:rFonts w:ascii="Times New Roman" w:eastAsia="Times New Roman" w:hAnsi="Times New Roman" w:cs="Times New Roman"/>
          <w:color w:val="000000" w:themeColor="text1"/>
        </w:rPr>
        <w:t xml:space="preserve"> due to</w:t>
      </w:r>
      <w:r w:rsidR="1A6A4DEE" w:rsidRPr="00D818DC">
        <w:rPr>
          <w:rFonts w:ascii="Times New Roman" w:eastAsia="Times New Roman" w:hAnsi="Times New Roman" w:cs="Times New Roman"/>
          <w:color w:val="000000" w:themeColor="text1"/>
        </w:rPr>
        <w:t xml:space="preserve"> a combination of</w:t>
      </w:r>
      <w:r w:rsidR="22E448D4" w:rsidRPr="00D818DC">
        <w:rPr>
          <w:rFonts w:ascii="Times New Roman" w:eastAsia="Times New Roman" w:hAnsi="Times New Roman" w:cs="Times New Roman"/>
          <w:color w:val="000000" w:themeColor="text1"/>
        </w:rPr>
        <w:t xml:space="preserve"> excessive administrative hurdles</w:t>
      </w:r>
      <w:r w:rsidR="175A5BE6" w:rsidRPr="00D818DC">
        <w:rPr>
          <w:rFonts w:ascii="Times New Roman" w:eastAsia="Times New Roman" w:hAnsi="Times New Roman" w:cs="Times New Roman"/>
          <w:color w:val="000000" w:themeColor="text1"/>
        </w:rPr>
        <w:t>,</w:t>
      </w:r>
      <w:r w:rsidR="1A8120BA" w:rsidRPr="00D818DC">
        <w:rPr>
          <w:rFonts w:ascii="Times New Roman" w:hAnsi="Times New Roman" w:cs="Times New Roman"/>
        </w:rPr>
        <w:t xml:space="preserve"> </w:t>
      </w:r>
      <w:r w:rsidR="22E448D4" w:rsidRPr="00D818DC">
        <w:rPr>
          <w:rFonts w:ascii="Times New Roman" w:eastAsia="Times New Roman" w:hAnsi="Times New Roman" w:cs="Times New Roman"/>
          <w:color w:val="000000" w:themeColor="text1"/>
        </w:rPr>
        <w:t>inaccessible treatment options</w:t>
      </w:r>
      <w:r w:rsidR="4CD7699B" w:rsidRPr="00D818DC">
        <w:rPr>
          <w:rFonts w:ascii="Times New Roman" w:eastAsia="Times New Roman" w:hAnsi="Times New Roman" w:cs="Times New Roman"/>
          <w:color w:val="000000" w:themeColor="text1"/>
        </w:rPr>
        <w:t xml:space="preserve">, and </w:t>
      </w:r>
      <w:r w:rsidR="4CD7699B" w:rsidRPr="00D818DC">
        <w:rPr>
          <w:rFonts w:ascii="Times New Roman" w:hAnsi="Times New Roman" w:cs="Times New Roman"/>
        </w:rPr>
        <w:t>discrimination</w:t>
      </w:r>
      <w:r w:rsidR="4CD7699B" w:rsidRPr="00D818DC">
        <w:rPr>
          <w:rFonts w:ascii="Times New Roman" w:eastAsia="Times New Roman" w:hAnsi="Times New Roman" w:cs="Times New Roman"/>
          <w:color w:val="000000" w:themeColor="text1"/>
        </w:rPr>
        <w:t xml:space="preserve"> on behalf of healthcare workers</w:t>
      </w:r>
      <w:r w:rsidR="003F402E" w:rsidRPr="00D818DC" w:rsidDel="003F402E">
        <w:rPr>
          <w:rFonts w:ascii="Times New Roman" w:eastAsia="Times New Roman" w:hAnsi="Times New Roman" w:cs="Times New Roman"/>
          <w:color w:val="000000" w:themeColor="text1"/>
        </w:rPr>
        <w:t>.</w:t>
      </w:r>
      <w:r w:rsidR="003F402E" w:rsidRPr="00D818DC">
        <w:rPr>
          <w:rStyle w:val="FootnoteReference"/>
          <w:rFonts w:ascii="Times New Roman" w:eastAsia="Times New Roman" w:hAnsi="Times New Roman" w:cs="Times New Roman"/>
          <w:color w:val="000000" w:themeColor="text1"/>
        </w:rPr>
        <w:footnoteReference w:id="69"/>
      </w:r>
      <w:r w:rsidR="14D86D34" w:rsidRPr="00D818DC">
        <w:rPr>
          <w:rFonts w:ascii="Times New Roman" w:hAnsi="Times New Roman" w:cs="Times New Roman"/>
        </w:rPr>
        <w:t>C</w:t>
      </w:r>
      <w:r w:rsidR="007F70D0" w:rsidRPr="00D818DC">
        <w:rPr>
          <w:rFonts w:ascii="Times New Roman" w:eastAsia="Times New Roman" w:hAnsi="Times New Roman" w:cs="Times New Roman"/>
          <w:color w:val="000000" w:themeColor="text1"/>
        </w:rPr>
        <w:t xml:space="preserve">are </w:t>
      </w:r>
      <w:r w:rsidR="6B8D17C4" w:rsidRPr="00D818DC">
        <w:rPr>
          <w:rFonts w:ascii="Times New Roman" w:eastAsia="Times New Roman" w:hAnsi="Times New Roman" w:cs="Times New Roman"/>
          <w:color w:val="000000" w:themeColor="text1"/>
        </w:rPr>
        <w:t xml:space="preserve">for trans women often </w:t>
      </w:r>
      <w:r w:rsidR="007F70D0" w:rsidRPr="00D818DC">
        <w:rPr>
          <w:rFonts w:ascii="Times New Roman" w:eastAsia="Times New Roman" w:hAnsi="Times New Roman" w:cs="Times New Roman"/>
          <w:color w:val="000000" w:themeColor="text1"/>
        </w:rPr>
        <w:t xml:space="preserve">includes </w:t>
      </w:r>
      <w:r w:rsidR="002054A6" w:rsidRPr="00D818DC">
        <w:rPr>
          <w:rFonts w:ascii="Times New Roman" w:eastAsia="Times New Roman" w:hAnsi="Times New Roman" w:cs="Times New Roman"/>
          <w:color w:val="000000" w:themeColor="text1"/>
        </w:rPr>
        <w:t>HIV monitoring</w:t>
      </w:r>
      <w:r w:rsidR="00CD3DC8" w:rsidRPr="00D818DC">
        <w:rPr>
          <w:rFonts w:ascii="Times New Roman" w:eastAsia="Times New Roman" w:hAnsi="Times New Roman" w:cs="Times New Roman"/>
          <w:color w:val="000000" w:themeColor="text1"/>
        </w:rPr>
        <w:t xml:space="preserve">, </w:t>
      </w:r>
      <w:r w:rsidR="00442F8C" w:rsidRPr="00D818DC">
        <w:rPr>
          <w:rFonts w:ascii="Times New Roman" w:eastAsia="Times New Roman" w:hAnsi="Times New Roman" w:cs="Times New Roman"/>
          <w:color w:val="000000" w:themeColor="text1"/>
        </w:rPr>
        <w:t xml:space="preserve">antiretroviral </w:t>
      </w:r>
      <w:r w:rsidR="00E743EC" w:rsidRPr="00D818DC">
        <w:rPr>
          <w:rFonts w:ascii="Times New Roman" w:eastAsia="Times New Roman" w:hAnsi="Times New Roman" w:cs="Times New Roman"/>
          <w:color w:val="000000" w:themeColor="text1"/>
        </w:rPr>
        <w:t>treatments,</w:t>
      </w:r>
      <w:r w:rsidR="00CD3DC8" w:rsidRPr="00D818DC">
        <w:rPr>
          <w:rFonts w:ascii="Times New Roman" w:eastAsia="Times New Roman" w:hAnsi="Times New Roman" w:cs="Times New Roman"/>
          <w:color w:val="000000" w:themeColor="text1"/>
        </w:rPr>
        <w:t xml:space="preserve"> and</w:t>
      </w:r>
      <w:r w:rsidR="002054A6" w:rsidRPr="00D818DC">
        <w:rPr>
          <w:rFonts w:ascii="Times New Roman" w:eastAsia="Times New Roman" w:hAnsi="Times New Roman" w:cs="Times New Roman"/>
          <w:color w:val="000000" w:themeColor="text1"/>
        </w:rPr>
        <w:t xml:space="preserve"> </w:t>
      </w:r>
      <w:r w:rsidR="00442F8C" w:rsidRPr="00D818DC">
        <w:rPr>
          <w:rFonts w:ascii="Times New Roman" w:eastAsia="Times New Roman" w:hAnsi="Times New Roman" w:cs="Times New Roman"/>
          <w:color w:val="000000" w:themeColor="text1"/>
        </w:rPr>
        <w:t>hormonal treatments</w:t>
      </w:r>
      <w:r w:rsidR="00987B62" w:rsidRPr="00D818DC">
        <w:rPr>
          <w:rFonts w:ascii="Times New Roman" w:eastAsia="Times New Roman" w:hAnsi="Times New Roman" w:cs="Times New Roman"/>
          <w:color w:val="000000" w:themeColor="text1"/>
        </w:rPr>
        <w:t>, which depend on consistency</w:t>
      </w:r>
      <w:r w:rsidR="00E7358A">
        <w:rPr>
          <w:rFonts w:ascii="Times New Roman" w:eastAsia="Times New Roman" w:hAnsi="Times New Roman" w:cs="Times New Roman"/>
          <w:color w:val="000000" w:themeColor="text1"/>
        </w:rPr>
        <w:t>.</w:t>
      </w:r>
      <w:r w:rsidR="003F402E" w:rsidRPr="00D818DC">
        <w:rPr>
          <w:rStyle w:val="FootnoteReference"/>
          <w:rFonts w:ascii="Times New Roman" w:eastAsia="Times New Roman" w:hAnsi="Times New Roman" w:cs="Times New Roman"/>
          <w:color w:val="000000" w:themeColor="text1"/>
        </w:rPr>
        <w:footnoteReference w:id="70"/>
      </w:r>
      <w:r w:rsidR="7D6F3842" w:rsidRPr="00D818DC">
        <w:rPr>
          <w:rFonts w:ascii="Times New Roman" w:eastAsia="Times New Roman" w:hAnsi="Times New Roman" w:cs="Times New Roman"/>
          <w:color w:val="000000" w:themeColor="text1"/>
        </w:rPr>
        <w:t xml:space="preserve"> </w:t>
      </w:r>
      <w:r w:rsidR="00CF15CA" w:rsidRPr="00D818DC">
        <w:rPr>
          <w:rFonts w:ascii="Times New Roman" w:eastAsia="Times New Roman" w:hAnsi="Times New Roman" w:cs="Times New Roman"/>
          <w:color w:val="000000" w:themeColor="text1"/>
        </w:rPr>
        <w:t xml:space="preserve">Trans people </w:t>
      </w:r>
      <w:r w:rsidR="67665AD2" w:rsidRPr="00D818DC">
        <w:rPr>
          <w:rFonts w:ascii="Times New Roman" w:eastAsia="Times New Roman" w:hAnsi="Times New Roman" w:cs="Times New Roman"/>
          <w:color w:val="000000" w:themeColor="text1"/>
        </w:rPr>
        <w:t xml:space="preserve">also highlight that </w:t>
      </w:r>
      <w:r w:rsidR="002F39A0" w:rsidRPr="00D818DC">
        <w:rPr>
          <w:rFonts w:ascii="Times New Roman" w:eastAsia="Times New Roman" w:hAnsi="Times New Roman" w:cs="Times New Roman"/>
          <w:color w:val="000000" w:themeColor="text1"/>
        </w:rPr>
        <w:t xml:space="preserve">public </w:t>
      </w:r>
      <w:r w:rsidR="67665AD2" w:rsidRPr="00D818DC">
        <w:rPr>
          <w:rFonts w:ascii="Times New Roman" w:eastAsia="Times New Roman" w:hAnsi="Times New Roman" w:cs="Times New Roman"/>
          <w:color w:val="000000" w:themeColor="text1"/>
        </w:rPr>
        <w:t xml:space="preserve">medical </w:t>
      </w:r>
      <w:r w:rsidR="007512E7" w:rsidRPr="00D818DC">
        <w:rPr>
          <w:rFonts w:ascii="Times New Roman" w:eastAsia="Times New Roman" w:hAnsi="Times New Roman" w:cs="Times New Roman"/>
          <w:color w:val="000000" w:themeColor="text1"/>
        </w:rPr>
        <w:t>providers</w:t>
      </w:r>
      <w:r w:rsidR="67665AD2" w:rsidRPr="00D818DC">
        <w:rPr>
          <w:rFonts w:ascii="Times New Roman" w:eastAsia="Times New Roman" w:hAnsi="Times New Roman" w:cs="Times New Roman"/>
          <w:color w:val="000000" w:themeColor="text1"/>
        </w:rPr>
        <w:t xml:space="preserve"> </w:t>
      </w:r>
      <w:r w:rsidR="00832187" w:rsidRPr="00D818DC">
        <w:rPr>
          <w:rFonts w:ascii="Times New Roman" w:eastAsia="Times New Roman" w:hAnsi="Times New Roman" w:cs="Times New Roman"/>
          <w:color w:val="000000" w:themeColor="text1"/>
        </w:rPr>
        <w:t xml:space="preserve">fail to </w:t>
      </w:r>
      <w:r w:rsidR="00FB600C" w:rsidRPr="00D818DC">
        <w:rPr>
          <w:rFonts w:ascii="Times New Roman" w:eastAsia="Times New Roman" w:hAnsi="Times New Roman" w:cs="Times New Roman"/>
          <w:color w:val="000000" w:themeColor="text1"/>
        </w:rPr>
        <w:t xml:space="preserve">provide a safe medical space by </w:t>
      </w:r>
      <w:r w:rsidR="00BC6286" w:rsidRPr="00D818DC">
        <w:rPr>
          <w:rFonts w:ascii="Times New Roman" w:eastAsia="Times New Roman" w:hAnsi="Times New Roman" w:cs="Times New Roman"/>
          <w:color w:val="000000" w:themeColor="text1"/>
        </w:rPr>
        <w:t>calling</w:t>
      </w:r>
      <w:r w:rsidR="00F239B6" w:rsidRPr="00D818DC">
        <w:rPr>
          <w:rFonts w:ascii="Times New Roman" w:eastAsia="Times New Roman" w:hAnsi="Times New Roman" w:cs="Times New Roman"/>
          <w:color w:val="000000" w:themeColor="text1"/>
        </w:rPr>
        <w:t xml:space="preserve"> trans people by their </w:t>
      </w:r>
      <w:r w:rsidR="00BC6286" w:rsidRPr="00D818DC">
        <w:rPr>
          <w:rFonts w:ascii="Times New Roman" w:eastAsia="Times New Roman" w:hAnsi="Times New Roman" w:cs="Times New Roman"/>
          <w:color w:val="000000" w:themeColor="text1"/>
        </w:rPr>
        <w:t xml:space="preserve">“deadname” (the name that </w:t>
      </w:r>
      <w:r w:rsidR="004628C5" w:rsidRPr="00D818DC">
        <w:rPr>
          <w:rFonts w:ascii="Times New Roman" w:eastAsia="Times New Roman" w:hAnsi="Times New Roman" w:cs="Times New Roman"/>
          <w:color w:val="000000" w:themeColor="text1"/>
        </w:rPr>
        <w:t>was given to them at birth</w:t>
      </w:r>
      <w:r w:rsidR="00A968F2" w:rsidRPr="00D818DC">
        <w:rPr>
          <w:rFonts w:ascii="Times New Roman" w:eastAsia="Times New Roman" w:hAnsi="Times New Roman" w:cs="Times New Roman"/>
          <w:color w:val="000000" w:themeColor="text1"/>
        </w:rPr>
        <w:t>)</w:t>
      </w:r>
      <w:r w:rsidR="5F4FBD06" w:rsidRPr="00D818DC">
        <w:rPr>
          <w:rFonts w:ascii="Times New Roman" w:eastAsia="Times New Roman" w:hAnsi="Times New Roman" w:cs="Times New Roman"/>
          <w:color w:val="000000" w:themeColor="text1"/>
        </w:rPr>
        <w:t>,</w:t>
      </w:r>
      <w:r w:rsidR="56A34D05" w:rsidRPr="00D818DC">
        <w:rPr>
          <w:rFonts w:ascii="Times New Roman" w:eastAsia="Times New Roman" w:hAnsi="Times New Roman" w:cs="Times New Roman"/>
          <w:color w:val="000000" w:themeColor="text1"/>
        </w:rPr>
        <w:t xml:space="preserve"> </w:t>
      </w:r>
      <w:r w:rsidR="00EF216B" w:rsidRPr="00D818DC">
        <w:rPr>
          <w:rFonts w:ascii="Times New Roman" w:eastAsia="Times New Roman" w:hAnsi="Times New Roman" w:cs="Times New Roman"/>
          <w:color w:val="000000" w:themeColor="text1"/>
        </w:rPr>
        <w:t>subject</w:t>
      </w:r>
      <w:r w:rsidR="00FB600C" w:rsidRPr="00D818DC">
        <w:rPr>
          <w:rFonts w:ascii="Times New Roman" w:eastAsia="Times New Roman" w:hAnsi="Times New Roman" w:cs="Times New Roman"/>
          <w:color w:val="000000" w:themeColor="text1"/>
        </w:rPr>
        <w:t>ing them</w:t>
      </w:r>
      <w:r w:rsidR="00EF216B" w:rsidRPr="00D818DC">
        <w:rPr>
          <w:rFonts w:ascii="Times New Roman" w:eastAsia="Times New Roman" w:hAnsi="Times New Roman" w:cs="Times New Roman"/>
          <w:color w:val="000000" w:themeColor="text1"/>
        </w:rPr>
        <w:t xml:space="preserve"> to purposeful </w:t>
      </w:r>
      <w:r w:rsidR="00832187" w:rsidRPr="00D818DC">
        <w:rPr>
          <w:rFonts w:ascii="Times New Roman" w:eastAsia="Times New Roman" w:hAnsi="Times New Roman" w:cs="Times New Roman"/>
          <w:color w:val="000000" w:themeColor="text1"/>
        </w:rPr>
        <w:t xml:space="preserve">and </w:t>
      </w:r>
      <w:r w:rsidR="00624DCF" w:rsidRPr="00D818DC">
        <w:rPr>
          <w:rFonts w:ascii="Times New Roman" w:eastAsia="Times New Roman" w:hAnsi="Times New Roman" w:cs="Times New Roman"/>
          <w:color w:val="000000" w:themeColor="text1"/>
        </w:rPr>
        <w:t xml:space="preserve">frequent </w:t>
      </w:r>
      <w:r w:rsidR="00EF216B" w:rsidRPr="00D818DC">
        <w:rPr>
          <w:rFonts w:ascii="Times New Roman" w:eastAsia="Times New Roman" w:hAnsi="Times New Roman" w:cs="Times New Roman"/>
          <w:color w:val="000000" w:themeColor="text1"/>
        </w:rPr>
        <w:t>misgendering</w:t>
      </w:r>
      <w:r w:rsidR="77086886" w:rsidRPr="00D818DC">
        <w:rPr>
          <w:rFonts w:ascii="Times New Roman" w:eastAsia="Times New Roman" w:hAnsi="Times New Roman" w:cs="Times New Roman"/>
          <w:color w:val="000000" w:themeColor="text1"/>
        </w:rPr>
        <w:t>, and even denying them medical services</w:t>
      </w:r>
      <w:r w:rsidR="479B05CF" w:rsidRPr="00D818DC">
        <w:rPr>
          <w:rFonts w:ascii="Times New Roman" w:eastAsia="Times New Roman" w:hAnsi="Times New Roman" w:cs="Times New Roman"/>
          <w:color w:val="000000" w:themeColor="text1"/>
        </w:rPr>
        <w:t xml:space="preserve"> </w:t>
      </w:r>
      <w:r w:rsidR="5F0B9824" w:rsidRPr="00D818DC">
        <w:rPr>
          <w:rFonts w:ascii="Times New Roman" w:hAnsi="Times New Roman" w:cs="Times New Roman"/>
        </w:rPr>
        <w:t>due to</w:t>
      </w:r>
      <w:r w:rsidR="5F0B9824" w:rsidRPr="00D818DC">
        <w:rPr>
          <w:rFonts w:ascii="Times New Roman" w:eastAsia="Times New Roman" w:hAnsi="Times New Roman" w:cs="Times New Roman"/>
          <w:color w:val="000000" w:themeColor="text1"/>
        </w:rPr>
        <w:t xml:space="preserve"> bias</w:t>
      </w:r>
      <w:r w:rsidR="00A52364">
        <w:rPr>
          <w:rFonts w:ascii="Times New Roman" w:eastAsia="Times New Roman" w:hAnsi="Times New Roman" w:cs="Times New Roman"/>
          <w:color w:val="000000" w:themeColor="text1"/>
        </w:rPr>
        <w:t>.</w:t>
      </w:r>
      <w:r w:rsidR="003F402E" w:rsidRPr="00D818DC">
        <w:rPr>
          <w:rStyle w:val="FootnoteReference"/>
          <w:rFonts w:ascii="Times New Roman" w:eastAsia="Times New Roman" w:hAnsi="Times New Roman" w:cs="Times New Roman"/>
          <w:color w:val="000000" w:themeColor="text1"/>
        </w:rPr>
        <w:footnoteReference w:id="71"/>
      </w:r>
    </w:p>
    <w:p w14:paraId="0CCEE5BF" w14:textId="77777777" w:rsidR="00B5734D" w:rsidRPr="00D818DC" w:rsidRDefault="00B5734D" w:rsidP="00B5734D">
      <w:pPr>
        <w:pStyle w:val="ListParagraph"/>
        <w:spacing w:line="276" w:lineRule="auto"/>
        <w:jc w:val="both"/>
        <w:rPr>
          <w:rFonts w:ascii="Times New Roman" w:eastAsia="Times New Roman" w:hAnsi="Times New Roman" w:cs="Times New Roman"/>
        </w:rPr>
      </w:pPr>
    </w:p>
    <w:p w14:paraId="6AE2EACB" w14:textId="15A996A9" w:rsidR="00EC5A11" w:rsidRPr="00D818DC" w:rsidRDefault="04D2D73C" w:rsidP="004E7BA8">
      <w:pPr>
        <w:spacing w:line="276" w:lineRule="auto"/>
        <w:jc w:val="both"/>
        <w:rPr>
          <w:rFonts w:ascii="Times New Roman" w:eastAsia="Times New Roman" w:hAnsi="Times New Roman" w:cs="Times New Roman"/>
        </w:rPr>
      </w:pPr>
      <w:r w:rsidRPr="00D818DC">
        <w:rPr>
          <w:rFonts w:ascii="Times New Roman" w:eastAsia="Times New Roman" w:hAnsi="Times New Roman" w:cs="Times New Roman"/>
          <w:b/>
          <w:bCs/>
        </w:rPr>
        <w:t>I</w:t>
      </w:r>
      <w:r w:rsidR="005A1D5E">
        <w:rPr>
          <w:rFonts w:ascii="Times New Roman" w:eastAsia="Times New Roman" w:hAnsi="Times New Roman" w:cs="Times New Roman"/>
          <w:b/>
          <w:bCs/>
        </w:rPr>
        <w:t>I</w:t>
      </w:r>
      <w:r w:rsidRPr="00D818DC">
        <w:rPr>
          <w:rFonts w:ascii="Times New Roman" w:eastAsia="Times New Roman" w:hAnsi="Times New Roman" w:cs="Times New Roman"/>
          <w:b/>
          <w:bCs/>
        </w:rPr>
        <w:t>I. S</w:t>
      </w:r>
      <w:r w:rsidR="4549C4CF" w:rsidRPr="00D818DC">
        <w:rPr>
          <w:rFonts w:ascii="Times New Roman" w:eastAsia="Times New Roman" w:hAnsi="Times New Roman" w:cs="Times New Roman"/>
          <w:b/>
          <w:bCs/>
        </w:rPr>
        <w:t xml:space="preserve">uggested </w:t>
      </w:r>
      <w:r w:rsidR="06AD71B7" w:rsidRPr="00D818DC">
        <w:rPr>
          <w:rFonts w:ascii="Times New Roman" w:eastAsia="Times New Roman" w:hAnsi="Times New Roman" w:cs="Times New Roman"/>
          <w:b/>
          <w:bCs/>
        </w:rPr>
        <w:t xml:space="preserve">Questions </w:t>
      </w:r>
      <w:r w:rsidR="00A60225" w:rsidRPr="00D818DC">
        <w:rPr>
          <w:rFonts w:ascii="Times New Roman" w:eastAsia="Times New Roman" w:hAnsi="Times New Roman" w:cs="Times New Roman"/>
          <w:b/>
          <w:bCs/>
        </w:rPr>
        <w:t xml:space="preserve"> </w:t>
      </w:r>
    </w:p>
    <w:p w14:paraId="01DC9238" w14:textId="116E329F" w:rsidR="00FB2AAF" w:rsidRPr="00D818DC" w:rsidRDefault="2497FB99">
      <w:pPr>
        <w:pStyle w:val="ListParagraph"/>
        <w:numPr>
          <w:ilvl w:val="0"/>
          <w:numId w:val="3"/>
        </w:numPr>
        <w:spacing w:line="276" w:lineRule="auto"/>
        <w:jc w:val="both"/>
        <w:rPr>
          <w:rFonts w:ascii="Times New Roman" w:eastAsia="Aptos" w:hAnsi="Times New Roman" w:cs="Times New Roman"/>
          <w:color w:val="000000" w:themeColor="text1"/>
        </w:rPr>
      </w:pPr>
      <w:r w:rsidRPr="00D818DC">
        <w:rPr>
          <w:rFonts w:ascii="Times New Roman" w:eastAsia="Aptos" w:hAnsi="Times New Roman" w:cs="Times New Roman"/>
        </w:rPr>
        <w:t>The coauthors of this report offer the following suggested questions and requests for information for Mexico</w:t>
      </w:r>
      <w:r w:rsidR="00AF50A7" w:rsidRPr="00D818DC">
        <w:rPr>
          <w:rFonts w:ascii="Times New Roman" w:eastAsia="Aptos" w:hAnsi="Times New Roman" w:cs="Times New Roman"/>
          <w:color w:val="000000" w:themeColor="text1"/>
        </w:rPr>
        <w:t>:</w:t>
      </w:r>
    </w:p>
    <w:p w14:paraId="7C687271" w14:textId="150D351E" w:rsidR="00381198" w:rsidRPr="00D818DC" w:rsidRDefault="004D6BA2" w:rsidP="00B639F6">
      <w:pPr>
        <w:pStyle w:val="ListParagraph"/>
        <w:numPr>
          <w:ilvl w:val="0"/>
          <w:numId w:val="12"/>
        </w:numPr>
        <w:spacing w:line="276" w:lineRule="auto"/>
        <w:jc w:val="both"/>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 xml:space="preserve">Please provide comprehensive data about </w:t>
      </w:r>
      <w:r w:rsidR="00DD08AC" w:rsidRPr="00D818DC">
        <w:rPr>
          <w:rFonts w:ascii="Times New Roman" w:eastAsia="Aptos" w:hAnsi="Times New Roman" w:cs="Times New Roman"/>
          <w:color w:val="000000" w:themeColor="text1"/>
        </w:rPr>
        <w:t>violence against women</w:t>
      </w:r>
      <w:r w:rsidR="00270261" w:rsidRPr="00D818DC">
        <w:rPr>
          <w:rFonts w:ascii="Times New Roman" w:eastAsia="Aptos" w:hAnsi="Times New Roman" w:cs="Times New Roman"/>
          <w:color w:val="000000" w:themeColor="text1"/>
        </w:rPr>
        <w:t xml:space="preserve"> during the reporting period, disaggregated by </w:t>
      </w:r>
      <w:r w:rsidR="00FB7DB2" w:rsidRPr="00D818DC">
        <w:rPr>
          <w:rFonts w:ascii="Times New Roman" w:eastAsia="Aptos" w:hAnsi="Times New Roman" w:cs="Times New Roman"/>
          <w:color w:val="000000" w:themeColor="text1"/>
        </w:rPr>
        <w:t xml:space="preserve">sexual orientation </w:t>
      </w:r>
      <w:r w:rsidR="4444249E" w:rsidRPr="1EE7709C">
        <w:rPr>
          <w:rFonts w:ascii="Times New Roman" w:eastAsia="Aptos" w:hAnsi="Times New Roman" w:cs="Times New Roman"/>
          <w:color w:val="000000" w:themeColor="text1"/>
        </w:rPr>
        <w:t xml:space="preserve">and </w:t>
      </w:r>
      <w:r w:rsidR="00FB7DB2" w:rsidRPr="1EE7709C">
        <w:rPr>
          <w:rFonts w:ascii="Times New Roman" w:eastAsia="Aptos" w:hAnsi="Times New Roman" w:cs="Times New Roman"/>
          <w:color w:val="000000" w:themeColor="text1"/>
        </w:rPr>
        <w:t>gender</w:t>
      </w:r>
      <w:r w:rsidR="00890321" w:rsidRPr="00D818DC">
        <w:rPr>
          <w:rFonts w:ascii="Times New Roman" w:eastAsia="Aptos" w:hAnsi="Times New Roman" w:cs="Times New Roman"/>
          <w:color w:val="000000" w:themeColor="text1"/>
        </w:rPr>
        <w:t xml:space="preserve"> identity, country of origin</w:t>
      </w:r>
      <w:r w:rsidR="0080225A" w:rsidRPr="00D818DC">
        <w:rPr>
          <w:rFonts w:ascii="Times New Roman" w:eastAsia="Aptos" w:hAnsi="Times New Roman" w:cs="Times New Roman"/>
          <w:color w:val="000000" w:themeColor="text1"/>
        </w:rPr>
        <w:t xml:space="preserve"> and migratory status, </w:t>
      </w:r>
      <w:r w:rsidR="3E896F0D" w:rsidRPr="0A1C5B88">
        <w:rPr>
          <w:rFonts w:ascii="Times New Roman" w:eastAsia="Aptos" w:hAnsi="Times New Roman" w:cs="Times New Roman"/>
          <w:color w:val="000000" w:themeColor="text1"/>
        </w:rPr>
        <w:t xml:space="preserve">relationship between </w:t>
      </w:r>
      <w:r w:rsidR="3E896F0D" w:rsidRPr="33D8B137">
        <w:rPr>
          <w:rFonts w:ascii="Times New Roman" w:eastAsia="Aptos" w:hAnsi="Times New Roman" w:cs="Times New Roman"/>
          <w:color w:val="000000" w:themeColor="text1"/>
        </w:rPr>
        <w:t xml:space="preserve">accused and </w:t>
      </w:r>
      <w:r w:rsidR="3E896F0D" w:rsidRPr="3F8E6B24">
        <w:rPr>
          <w:rFonts w:ascii="Times New Roman" w:eastAsia="Aptos" w:hAnsi="Times New Roman" w:cs="Times New Roman"/>
          <w:color w:val="000000" w:themeColor="text1"/>
        </w:rPr>
        <w:t>victim (</w:t>
      </w:r>
      <w:r w:rsidR="3E896F0D" w:rsidRPr="60D2DF09">
        <w:rPr>
          <w:rFonts w:ascii="Times New Roman" w:eastAsia="Aptos" w:hAnsi="Times New Roman" w:cs="Times New Roman"/>
          <w:color w:val="000000" w:themeColor="text1"/>
        </w:rPr>
        <w:t xml:space="preserve">if any), </w:t>
      </w:r>
      <w:r w:rsidR="009B1A89" w:rsidRPr="3F8E6B24">
        <w:rPr>
          <w:rFonts w:ascii="Times New Roman" w:eastAsia="Aptos" w:hAnsi="Times New Roman" w:cs="Times New Roman"/>
          <w:color w:val="000000" w:themeColor="text1"/>
        </w:rPr>
        <w:t>and</w:t>
      </w:r>
      <w:r w:rsidR="00CC0160" w:rsidRPr="00D818DC">
        <w:rPr>
          <w:rFonts w:ascii="Times New Roman" w:eastAsia="Aptos" w:hAnsi="Times New Roman" w:cs="Times New Roman"/>
          <w:color w:val="000000" w:themeColor="text1"/>
        </w:rPr>
        <w:t xml:space="preserve"> </w:t>
      </w:r>
      <w:r w:rsidR="007A746F" w:rsidRPr="00D818DC">
        <w:rPr>
          <w:rFonts w:ascii="Times New Roman" w:eastAsia="Aptos" w:hAnsi="Times New Roman" w:cs="Times New Roman"/>
          <w:color w:val="000000" w:themeColor="text1"/>
        </w:rPr>
        <w:t>category of offense (</w:t>
      </w:r>
      <w:r w:rsidR="00AD43EC" w:rsidRPr="00D818DC">
        <w:rPr>
          <w:rFonts w:ascii="Times New Roman" w:eastAsia="Aptos" w:hAnsi="Times New Roman" w:cs="Times New Roman"/>
          <w:color w:val="000000" w:themeColor="text1"/>
        </w:rPr>
        <w:t>domestic violence, intentional homicide, femicide</w:t>
      </w:r>
      <w:r w:rsidR="00AD43EC" w:rsidRPr="4B3F40F9">
        <w:rPr>
          <w:rFonts w:ascii="Times New Roman" w:eastAsia="Aptos" w:hAnsi="Times New Roman" w:cs="Times New Roman"/>
          <w:color w:val="000000" w:themeColor="text1"/>
        </w:rPr>
        <w:t>)</w:t>
      </w:r>
      <w:r w:rsidR="2A208A68" w:rsidRPr="4B3F40F9">
        <w:rPr>
          <w:rFonts w:ascii="Times New Roman" w:eastAsia="Aptos" w:hAnsi="Times New Roman" w:cs="Times New Roman"/>
          <w:color w:val="000000" w:themeColor="text1"/>
        </w:rPr>
        <w:t>.</w:t>
      </w:r>
    </w:p>
    <w:p w14:paraId="02D009D5" w14:textId="13AC5CB6" w:rsidR="007451D6" w:rsidRPr="00D818DC" w:rsidRDefault="00B03851" w:rsidP="00C82083">
      <w:pPr>
        <w:pStyle w:val="ListParagraph"/>
        <w:numPr>
          <w:ilvl w:val="0"/>
          <w:numId w:val="12"/>
        </w:numPr>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 xml:space="preserve">Provide specific information on how the </w:t>
      </w:r>
      <w:r w:rsidR="228684A6" w:rsidRPr="2544634E">
        <w:rPr>
          <w:rFonts w:ascii="Times New Roman" w:eastAsia="Aptos" w:hAnsi="Times New Roman" w:cs="Times New Roman"/>
          <w:color w:val="000000" w:themeColor="text1"/>
        </w:rPr>
        <w:t>Government</w:t>
      </w:r>
      <w:r w:rsidRPr="00D818DC">
        <w:rPr>
          <w:rFonts w:ascii="Times New Roman" w:eastAsia="Aptos" w:hAnsi="Times New Roman" w:cs="Times New Roman"/>
          <w:color w:val="000000" w:themeColor="text1"/>
        </w:rPr>
        <w:t xml:space="preserve"> collects data on violence against migrant women in Mexico</w:t>
      </w:r>
      <w:r w:rsidR="00C82083" w:rsidRPr="00D818DC">
        <w:rPr>
          <w:rFonts w:ascii="Times New Roman" w:eastAsia="Aptos" w:hAnsi="Times New Roman" w:cs="Times New Roman"/>
          <w:color w:val="000000" w:themeColor="text1"/>
        </w:rPr>
        <w:t xml:space="preserve"> and w</w:t>
      </w:r>
      <w:r w:rsidR="000D3354" w:rsidRPr="00D818DC">
        <w:rPr>
          <w:rFonts w:ascii="Times New Roman" w:eastAsia="Aptos" w:hAnsi="Times New Roman" w:cs="Times New Roman"/>
          <w:color w:val="000000" w:themeColor="text1"/>
        </w:rPr>
        <w:t xml:space="preserve">hat measures does the </w:t>
      </w:r>
      <w:r w:rsidR="361C5F65" w:rsidRPr="69111605">
        <w:rPr>
          <w:rFonts w:ascii="Times New Roman" w:eastAsia="Aptos" w:hAnsi="Times New Roman" w:cs="Times New Roman"/>
          <w:color w:val="000000" w:themeColor="text1"/>
        </w:rPr>
        <w:t>Government</w:t>
      </w:r>
      <w:r w:rsidR="000D3354" w:rsidRPr="00D818DC">
        <w:rPr>
          <w:rFonts w:ascii="Times New Roman" w:eastAsia="Aptos" w:hAnsi="Times New Roman" w:cs="Times New Roman"/>
          <w:color w:val="000000" w:themeColor="text1"/>
        </w:rPr>
        <w:t xml:space="preserve"> take to collaborate with non-governmental and civil society organizations to provide a full quadrant of reporting on violence against migrants in Mexico?</w:t>
      </w:r>
    </w:p>
    <w:p w14:paraId="5F10D7EF" w14:textId="64FAED11" w:rsidR="000E0661" w:rsidRPr="00D818DC" w:rsidRDefault="000E0661" w:rsidP="00B639F6">
      <w:pPr>
        <w:pStyle w:val="ListParagraph"/>
        <w:numPr>
          <w:ilvl w:val="0"/>
          <w:numId w:val="12"/>
        </w:numPr>
        <w:spacing w:line="276" w:lineRule="auto"/>
        <w:jc w:val="both"/>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 xml:space="preserve">How has the </w:t>
      </w:r>
      <w:r w:rsidR="223834FC" w:rsidRPr="707B95F6">
        <w:rPr>
          <w:rFonts w:ascii="Times New Roman" w:eastAsia="Aptos" w:hAnsi="Times New Roman" w:cs="Times New Roman"/>
          <w:color w:val="000000" w:themeColor="text1"/>
        </w:rPr>
        <w:t>Government</w:t>
      </w:r>
      <w:r w:rsidRPr="00D818DC">
        <w:rPr>
          <w:rFonts w:ascii="Times New Roman" w:eastAsia="Aptos" w:hAnsi="Times New Roman" w:cs="Times New Roman"/>
          <w:color w:val="000000" w:themeColor="text1"/>
        </w:rPr>
        <w:t xml:space="preserve"> ensured that</w:t>
      </w:r>
      <w:r w:rsidR="008E1B20" w:rsidRPr="00D818DC">
        <w:rPr>
          <w:rFonts w:ascii="Times New Roman" w:eastAsia="Aptos" w:hAnsi="Times New Roman" w:cs="Times New Roman"/>
          <w:color w:val="000000" w:themeColor="text1"/>
        </w:rPr>
        <w:t xml:space="preserve"> </w:t>
      </w:r>
      <w:r w:rsidR="00DB24E8" w:rsidRPr="00D818DC">
        <w:rPr>
          <w:rFonts w:ascii="Times New Roman" w:eastAsia="Aptos" w:hAnsi="Times New Roman" w:cs="Times New Roman"/>
          <w:color w:val="000000" w:themeColor="text1"/>
        </w:rPr>
        <w:t>protocols for</w:t>
      </w:r>
      <w:r w:rsidRPr="00D818DC">
        <w:rPr>
          <w:rFonts w:ascii="Times New Roman" w:eastAsia="Aptos" w:hAnsi="Times New Roman" w:cs="Times New Roman"/>
          <w:color w:val="000000" w:themeColor="text1"/>
        </w:rPr>
        <w:t xml:space="preserve"> </w:t>
      </w:r>
      <w:r w:rsidR="00355555" w:rsidRPr="00D818DC">
        <w:rPr>
          <w:rFonts w:ascii="Times New Roman" w:eastAsia="Aptos" w:hAnsi="Times New Roman" w:cs="Times New Roman"/>
          <w:color w:val="000000" w:themeColor="text1"/>
        </w:rPr>
        <w:t xml:space="preserve">investigating </w:t>
      </w:r>
      <w:r w:rsidR="001829A0" w:rsidRPr="00D818DC">
        <w:rPr>
          <w:rFonts w:ascii="Times New Roman" w:eastAsia="Aptos" w:hAnsi="Times New Roman" w:cs="Times New Roman"/>
          <w:color w:val="000000" w:themeColor="text1"/>
        </w:rPr>
        <w:t>deaths</w:t>
      </w:r>
      <w:r w:rsidR="00DB24E8" w:rsidRPr="00D818DC">
        <w:rPr>
          <w:rFonts w:ascii="Times New Roman" w:eastAsia="Aptos" w:hAnsi="Times New Roman" w:cs="Times New Roman"/>
          <w:color w:val="000000" w:themeColor="text1"/>
        </w:rPr>
        <w:t xml:space="preserve"> of</w:t>
      </w:r>
      <w:r w:rsidR="008E1B20" w:rsidRPr="00D818DC">
        <w:rPr>
          <w:rFonts w:ascii="Times New Roman" w:eastAsia="Aptos" w:hAnsi="Times New Roman" w:cs="Times New Roman"/>
          <w:color w:val="000000" w:themeColor="text1"/>
        </w:rPr>
        <w:t xml:space="preserve"> women</w:t>
      </w:r>
      <w:r w:rsidR="00214194" w:rsidRPr="00D818DC">
        <w:rPr>
          <w:rFonts w:ascii="Times New Roman" w:eastAsia="Aptos" w:hAnsi="Times New Roman" w:cs="Times New Roman"/>
          <w:color w:val="000000" w:themeColor="text1"/>
        </w:rPr>
        <w:t xml:space="preserve"> through a gender perspective</w:t>
      </w:r>
      <w:r w:rsidR="008E1B20" w:rsidRPr="00D818DC">
        <w:rPr>
          <w:rFonts w:ascii="Times New Roman" w:eastAsia="Aptos" w:hAnsi="Times New Roman" w:cs="Times New Roman"/>
          <w:color w:val="000000" w:themeColor="text1"/>
        </w:rPr>
        <w:t xml:space="preserve"> </w:t>
      </w:r>
      <w:r w:rsidR="00355555" w:rsidRPr="00D818DC">
        <w:rPr>
          <w:rFonts w:ascii="Times New Roman" w:eastAsia="Aptos" w:hAnsi="Times New Roman" w:cs="Times New Roman"/>
          <w:color w:val="000000" w:themeColor="text1"/>
        </w:rPr>
        <w:t>are</w:t>
      </w:r>
      <w:r w:rsidR="00FF520C" w:rsidRPr="00D818DC">
        <w:rPr>
          <w:rFonts w:ascii="Times New Roman" w:eastAsia="Aptos" w:hAnsi="Times New Roman" w:cs="Times New Roman"/>
          <w:color w:val="000000" w:themeColor="text1"/>
        </w:rPr>
        <w:t xml:space="preserve"> being </w:t>
      </w:r>
      <w:r w:rsidR="00C6460A" w:rsidRPr="00D818DC">
        <w:rPr>
          <w:rFonts w:ascii="Times New Roman" w:eastAsia="Aptos" w:hAnsi="Times New Roman" w:cs="Times New Roman"/>
          <w:color w:val="000000" w:themeColor="text1"/>
        </w:rPr>
        <w:t xml:space="preserve">diligently </w:t>
      </w:r>
      <w:r w:rsidR="00FF520C" w:rsidRPr="00D818DC">
        <w:rPr>
          <w:rFonts w:ascii="Times New Roman" w:eastAsia="Aptos" w:hAnsi="Times New Roman" w:cs="Times New Roman"/>
          <w:color w:val="000000" w:themeColor="text1"/>
        </w:rPr>
        <w:t>followed</w:t>
      </w:r>
      <w:r w:rsidR="00355555" w:rsidRPr="00D818DC">
        <w:rPr>
          <w:rFonts w:ascii="Times New Roman" w:eastAsia="Aptos" w:hAnsi="Times New Roman" w:cs="Times New Roman"/>
          <w:color w:val="000000" w:themeColor="text1"/>
        </w:rPr>
        <w:t xml:space="preserve"> </w:t>
      </w:r>
      <w:r w:rsidR="00214194" w:rsidRPr="00D818DC">
        <w:rPr>
          <w:rFonts w:ascii="Times New Roman" w:eastAsia="Aptos" w:hAnsi="Times New Roman" w:cs="Times New Roman"/>
          <w:color w:val="000000" w:themeColor="text1"/>
        </w:rPr>
        <w:t xml:space="preserve">by </w:t>
      </w:r>
      <w:r w:rsidR="00C6460A" w:rsidRPr="00D818DC">
        <w:rPr>
          <w:rFonts w:ascii="Times New Roman" w:eastAsia="Aptos" w:hAnsi="Times New Roman" w:cs="Times New Roman"/>
          <w:color w:val="000000" w:themeColor="text1"/>
        </w:rPr>
        <w:t xml:space="preserve">the </w:t>
      </w:r>
      <w:r w:rsidR="00214194" w:rsidRPr="00D818DC">
        <w:rPr>
          <w:rFonts w:ascii="Times New Roman" w:eastAsia="Aptos" w:hAnsi="Times New Roman" w:cs="Times New Roman"/>
          <w:color w:val="000000" w:themeColor="text1"/>
        </w:rPr>
        <w:t>investigative bodies</w:t>
      </w:r>
      <w:r w:rsidR="00A2791C" w:rsidRPr="00D818DC">
        <w:rPr>
          <w:rFonts w:ascii="Times New Roman" w:eastAsia="Aptos" w:hAnsi="Times New Roman" w:cs="Times New Roman"/>
          <w:color w:val="000000" w:themeColor="text1"/>
        </w:rPr>
        <w:t xml:space="preserve"> in Mexico</w:t>
      </w:r>
      <w:r w:rsidR="00DB24E8" w:rsidRPr="00D818DC">
        <w:rPr>
          <w:rFonts w:ascii="Times New Roman" w:eastAsia="Aptos" w:hAnsi="Times New Roman" w:cs="Times New Roman"/>
          <w:color w:val="000000" w:themeColor="text1"/>
        </w:rPr>
        <w:t>?</w:t>
      </w:r>
    </w:p>
    <w:p w14:paraId="5D8CA28F" w14:textId="5D2FAA1B" w:rsidR="00972B1C" w:rsidRPr="00D818DC" w:rsidRDefault="00EB7723" w:rsidP="00B639F6">
      <w:pPr>
        <w:pStyle w:val="ListParagraph"/>
        <w:numPr>
          <w:ilvl w:val="0"/>
          <w:numId w:val="12"/>
        </w:numPr>
        <w:spacing w:line="276" w:lineRule="auto"/>
        <w:jc w:val="both"/>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Describe what</w:t>
      </w:r>
      <w:r w:rsidR="00972B1C" w:rsidRPr="00D818DC">
        <w:rPr>
          <w:rFonts w:ascii="Times New Roman" w:eastAsia="Aptos" w:hAnsi="Times New Roman" w:cs="Times New Roman"/>
          <w:color w:val="000000" w:themeColor="text1"/>
        </w:rPr>
        <w:t xml:space="preserve"> measures the </w:t>
      </w:r>
      <w:r w:rsidR="68169C61" w:rsidRPr="5C5FE47E">
        <w:rPr>
          <w:rFonts w:ascii="Times New Roman" w:eastAsia="Aptos" w:hAnsi="Times New Roman" w:cs="Times New Roman"/>
          <w:color w:val="000000" w:themeColor="text1"/>
        </w:rPr>
        <w:t>Government</w:t>
      </w:r>
      <w:r w:rsidR="00972B1C" w:rsidRPr="00D818DC">
        <w:rPr>
          <w:rFonts w:ascii="Times New Roman" w:eastAsia="Aptos" w:hAnsi="Times New Roman" w:cs="Times New Roman"/>
          <w:color w:val="000000" w:themeColor="text1"/>
        </w:rPr>
        <w:t xml:space="preserve"> </w:t>
      </w:r>
      <w:r w:rsidRPr="00D818DC">
        <w:rPr>
          <w:rFonts w:ascii="Times New Roman" w:eastAsia="Aptos" w:hAnsi="Times New Roman" w:cs="Times New Roman"/>
          <w:color w:val="000000" w:themeColor="text1"/>
        </w:rPr>
        <w:t xml:space="preserve">has </w:t>
      </w:r>
      <w:r w:rsidR="00972B1C" w:rsidRPr="00D818DC">
        <w:rPr>
          <w:rFonts w:ascii="Times New Roman" w:eastAsia="Aptos" w:hAnsi="Times New Roman" w:cs="Times New Roman"/>
          <w:color w:val="000000" w:themeColor="text1"/>
        </w:rPr>
        <w:t xml:space="preserve">taken to address discriminatory </w:t>
      </w:r>
      <w:r w:rsidR="00F23DC5" w:rsidRPr="00D818DC">
        <w:rPr>
          <w:rFonts w:ascii="Times New Roman" w:eastAsia="Aptos" w:hAnsi="Times New Roman" w:cs="Times New Roman"/>
          <w:color w:val="000000" w:themeColor="text1"/>
        </w:rPr>
        <w:t>processes</w:t>
      </w:r>
      <w:r w:rsidR="00117C6B" w:rsidRPr="00D818DC">
        <w:rPr>
          <w:rFonts w:ascii="Times New Roman" w:eastAsia="Aptos" w:hAnsi="Times New Roman" w:cs="Times New Roman"/>
          <w:color w:val="000000" w:themeColor="text1"/>
        </w:rPr>
        <w:t xml:space="preserve"> involving </w:t>
      </w:r>
      <w:r w:rsidR="00F23DC5" w:rsidRPr="00D818DC">
        <w:rPr>
          <w:rFonts w:ascii="Times New Roman" w:eastAsia="Aptos" w:hAnsi="Times New Roman" w:cs="Times New Roman"/>
          <w:color w:val="000000" w:themeColor="text1"/>
        </w:rPr>
        <w:t>nation-wide</w:t>
      </w:r>
      <w:r w:rsidR="003B10C8" w:rsidRPr="00D818DC">
        <w:rPr>
          <w:rFonts w:ascii="Times New Roman" w:eastAsia="Aptos" w:hAnsi="Times New Roman" w:cs="Times New Roman"/>
          <w:color w:val="000000" w:themeColor="text1"/>
        </w:rPr>
        <w:t xml:space="preserve"> legal</w:t>
      </w:r>
      <w:r w:rsidR="00F23DC5" w:rsidRPr="00D818DC">
        <w:rPr>
          <w:rFonts w:ascii="Times New Roman" w:eastAsia="Aptos" w:hAnsi="Times New Roman" w:cs="Times New Roman"/>
          <w:color w:val="000000" w:themeColor="text1"/>
        </w:rPr>
        <w:t xml:space="preserve"> recognition of personhood</w:t>
      </w:r>
      <w:r w:rsidR="00BD6605" w:rsidRPr="00D818DC">
        <w:rPr>
          <w:rFonts w:ascii="Times New Roman" w:eastAsia="Aptos" w:hAnsi="Times New Roman" w:cs="Times New Roman"/>
          <w:color w:val="000000" w:themeColor="text1"/>
        </w:rPr>
        <w:t xml:space="preserve"> of transgender individuals</w:t>
      </w:r>
      <w:r w:rsidR="003256C7" w:rsidRPr="00D818DC">
        <w:rPr>
          <w:rFonts w:ascii="Times New Roman" w:eastAsia="Aptos" w:hAnsi="Times New Roman" w:cs="Times New Roman"/>
          <w:color w:val="000000" w:themeColor="text1"/>
        </w:rPr>
        <w:t>.</w:t>
      </w:r>
    </w:p>
    <w:p w14:paraId="63BFEA34" w14:textId="545B942F" w:rsidR="00993E3E" w:rsidRPr="00D818DC" w:rsidRDefault="00993E3E" w:rsidP="00993E3E">
      <w:pPr>
        <w:pStyle w:val="ListParagraph"/>
        <w:numPr>
          <w:ilvl w:val="0"/>
          <w:numId w:val="12"/>
        </w:numPr>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 xml:space="preserve">Describe how the </w:t>
      </w:r>
      <w:r w:rsidR="1A0057D5" w:rsidRPr="196A1B57">
        <w:rPr>
          <w:rFonts w:ascii="Times New Roman" w:eastAsia="Aptos" w:hAnsi="Times New Roman" w:cs="Times New Roman"/>
          <w:color w:val="000000" w:themeColor="text1"/>
        </w:rPr>
        <w:t>Government</w:t>
      </w:r>
      <w:r w:rsidRPr="00D818DC">
        <w:rPr>
          <w:rFonts w:ascii="Times New Roman" w:eastAsia="Aptos" w:hAnsi="Times New Roman" w:cs="Times New Roman"/>
          <w:color w:val="000000" w:themeColor="text1"/>
        </w:rPr>
        <w:t xml:space="preserve"> has worked with civil society organizations to change negative perspectives of LGBTIQ+ individuals in Mexico.</w:t>
      </w:r>
    </w:p>
    <w:p w14:paraId="103AEBA7" w14:textId="289C52B0" w:rsidR="003B10C8" w:rsidRPr="00D818DC" w:rsidRDefault="001D41ED" w:rsidP="00B639F6">
      <w:pPr>
        <w:pStyle w:val="ListParagraph"/>
        <w:numPr>
          <w:ilvl w:val="0"/>
          <w:numId w:val="12"/>
        </w:numPr>
        <w:spacing w:line="276" w:lineRule="auto"/>
        <w:jc w:val="both"/>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 xml:space="preserve">Provide specific information </w:t>
      </w:r>
      <w:r w:rsidR="001519C9" w:rsidRPr="00D818DC">
        <w:rPr>
          <w:rFonts w:ascii="Times New Roman" w:eastAsia="Aptos" w:hAnsi="Times New Roman" w:cs="Times New Roman"/>
          <w:color w:val="000000" w:themeColor="text1"/>
        </w:rPr>
        <w:t xml:space="preserve">about the measures </w:t>
      </w:r>
      <w:r w:rsidR="002021CE" w:rsidRPr="00D818DC">
        <w:rPr>
          <w:rFonts w:ascii="Times New Roman" w:eastAsia="Aptos" w:hAnsi="Times New Roman" w:cs="Times New Roman"/>
          <w:color w:val="000000" w:themeColor="text1"/>
        </w:rPr>
        <w:t xml:space="preserve">the </w:t>
      </w:r>
      <w:r w:rsidR="6257B0BB" w:rsidRPr="2DF59787">
        <w:rPr>
          <w:rFonts w:ascii="Times New Roman" w:eastAsia="Aptos" w:hAnsi="Times New Roman" w:cs="Times New Roman"/>
          <w:color w:val="000000" w:themeColor="text1"/>
        </w:rPr>
        <w:t>Government</w:t>
      </w:r>
      <w:r w:rsidR="002021CE" w:rsidRPr="00D818DC">
        <w:rPr>
          <w:rFonts w:ascii="Times New Roman" w:eastAsia="Aptos" w:hAnsi="Times New Roman" w:cs="Times New Roman"/>
          <w:color w:val="000000" w:themeColor="text1"/>
        </w:rPr>
        <w:t xml:space="preserve"> </w:t>
      </w:r>
      <w:r w:rsidR="006B58A1" w:rsidRPr="00D818DC">
        <w:rPr>
          <w:rFonts w:ascii="Times New Roman" w:eastAsia="Aptos" w:hAnsi="Times New Roman" w:cs="Times New Roman"/>
          <w:color w:val="000000" w:themeColor="text1"/>
        </w:rPr>
        <w:t>has taken</w:t>
      </w:r>
      <w:r w:rsidR="002021CE" w:rsidRPr="00D818DC">
        <w:rPr>
          <w:rFonts w:ascii="Times New Roman" w:eastAsia="Aptos" w:hAnsi="Times New Roman" w:cs="Times New Roman"/>
          <w:color w:val="000000" w:themeColor="text1"/>
        </w:rPr>
        <w:t xml:space="preserve"> to protect transgender individuals </w:t>
      </w:r>
      <w:r w:rsidR="006B58A1" w:rsidRPr="00D818DC">
        <w:rPr>
          <w:rFonts w:ascii="Times New Roman" w:eastAsia="Aptos" w:hAnsi="Times New Roman" w:cs="Times New Roman"/>
          <w:color w:val="000000" w:themeColor="text1"/>
        </w:rPr>
        <w:t>from violence and discrimina</w:t>
      </w:r>
      <w:r w:rsidR="00231480" w:rsidRPr="00D818DC">
        <w:rPr>
          <w:rFonts w:ascii="Times New Roman" w:eastAsia="Aptos" w:hAnsi="Times New Roman" w:cs="Times New Roman"/>
          <w:color w:val="000000" w:themeColor="text1"/>
        </w:rPr>
        <w:t xml:space="preserve">tory forms of </w:t>
      </w:r>
      <w:r w:rsidR="00D56B56" w:rsidRPr="00D818DC">
        <w:rPr>
          <w:rFonts w:ascii="Times New Roman" w:eastAsia="Aptos" w:hAnsi="Times New Roman" w:cs="Times New Roman"/>
          <w:color w:val="000000" w:themeColor="text1"/>
        </w:rPr>
        <w:t>detention, such as solitary confinement</w:t>
      </w:r>
      <w:r w:rsidR="003256C7" w:rsidRPr="00D818DC">
        <w:rPr>
          <w:rFonts w:ascii="Times New Roman" w:eastAsia="Aptos" w:hAnsi="Times New Roman" w:cs="Times New Roman"/>
          <w:color w:val="000000" w:themeColor="text1"/>
        </w:rPr>
        <w:t>.</w:t>
      </w:r>
    </w:p>
    <w:p w14:paraId="2A4A455E" w14:textId="0B0D680A" w:rsidR="00C278F6" w:rsidRPr="00D818DC" w:rsidRDefault="00C278F6" w:rsidP="004A46A6">
      <w:pPr>
        <w:pStyle w:val="ListParagraph"/>
        <w:numPr>
          <w:ilvl w:val="0"/>
          <w:numId w:val="12"/>
        </w:numPr>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 xml:space="preserve">Describe any efforts the State Party has taken to fully provide access to healthcare </w:t>
      </w:r>
      <w:r w:rsidR="243EC23E" w:rsidRPr="37EC1DD7">
        <w:rPr>
          <w:rFonts w:ascii="Times New Roman" w:eastAsia="Aptos" w:hAnsi="Times New Roman" w:cs="Times New Roman"/>
          <w:color w:val="000000" w:themeColor="text1"/>
        </w:rPr>
        <w:t>as requir</w:t>
      </w:r>
      <w:r w:rsidRPr="37EC1DD7">
        <w:rPr>
          <w:rFonts w:ascii="Times New Roman" w:eastAsia="Aptos" w:hAnsi="Times New Roman" w:cs="Times New Roman"/>
          <w:color w:val="000000" w:themeColor="text1"/>
        </w:rPr>
        <w:t>ed</w:t>
      </w:r>
      <w:r w:rsidRPr="00D818DC">
        <w:rPr>
          <w:rFonts w:ascii="Times New Roman" w:eastAsia="Aptos" w:hAnsi="Times New Roman" w:cs="Times New Roman"/>
          <w:color w:val="000000" w:themeColor="text1"/>
        </w:rPr>
        <w:t xml:space="preserve"> in the Migratory Law </w:t>
      </w:r>
      <w:r w:rsidR="5DD9425B" w:rsidRPr="1C1483A7">
        <w:rPr>
          <w:rFonts w:ascii="Times New Roman" w:eastAsia="Aptos" w:hAnsi="Times New Roman" w:cs="Times New Roman"/>
          <w:color w:val="000000" w:themeColor="text1"/>
        </w:rPr>
        <w:t xml:space="preserve">without </w:t>
      </w:r>
      <w:r w:rsidR="5DD9425B" w:rsidRPr="466E2CF3">
        <w:rPr>
          <w:rFonts w:ascii="Times New Roman" w:eastAsia="Aptos" w:hAnsi="Times New Roman" w:cs="Times New Roman"/>
          <w:color w:val="000000" w:themeColor="text1"/>
        </w:rPr>
        <w:t xml:space="preserve">discrimination </w:t>
      </w:r>
      <w:r w:rsidRPr="1C1483A7">
        <w:rPr>
          <w:rFonts w:ascii="Times New Roman" w:eastAsia="Aptos" w:hAnsi="Times New Roman" w:cs="Times New Roman"/>
          <w:color w:val="000000" w:themeColor="text1"/>
        </w:rPr>
        <w:t>to</w:t>
      </w:r>
      <w:r w:rsidRPr="00D818DC">
        <w:rPr>
          <w:rFonts w:ascii="Times New Roman" w:eastAsia="Aptos" w:hAnsi="Times New Roman" w:cs="Times New Roman"/>
          <w:color w:val="000000" w:themeColor="text1"/>
        </w:rPr>
        <w:t xml:space="preserve"> people in transit through Mexico.</w:t>
      </w:r>
    </w:p>
    <w:p w14:paraId="6DEBC017" w14:textId="00374339" w:rsidR="009D7F7A" w:rsidRPr="00D818DC" w:rsidRDefault="009D7F7A" w:rsidP="009D7F7A">
      <w:pPr>
        <w:pStyle w:val="ListParagraph"/>
        <w:numPr>
          <w:ilvl w:val="0"/>
          <w:numId w:val="12"/>
        </w:numPr>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 xml:space="preserve">Describe what actions the </w:t>
      </w:r>
      <w:r w:rsidR="1D7BCA55" w:rsidRPr="2BACE89E">
        <w:rPr>
          <w:rFonts w:ascii="Times New Roman" w:eastAsia="Aptos" w:hAnsi="Times New Roman" w:cs="Times New Roman"/>
          <w:color w:val="000000" w:themeColor="text1"/>
        </w:rPr>
        <w:t>Government</w:t>
      </w:r>
      <w:r w:rsidRPr="00D818DC">
        <w:rPr>
          <w:rFonts w:ascii="Times New Roman" w:eastAsia="Aptos" w:hAnsi="Times New Roman" w:cs="Times New Roman"/>
          <w:color w:val="000000" w:themeColor="text1"/>
        </w:rPr>
        <w:t xml:space="preserve"> has taken to combat corruption of </w:t>
      </w:r>
      <w:r w:rsidR="5B35AB8E" w:rsidRPr="00D818DC">
        <w:rPr>
          <w:rFonts w:ascii="Times New Roman" w:eastAsia="Aptos" w:hAnsi="Times New Roman" w:cs="Times New Roman"/>
          <w:color w:val="000000" w:themeColor="text1"/>
        </w:rPr>
        <w:t>S</w:t>
      </w:r>
      <w:r w:rsidRPr="00D818DC">
        <w:rPr>
          <w:rFonts w:ascii="Times New Roman" w:eastAsia="Aptos" w:hAnsi="Times New Roman" w:cs="Times New Roman"/>
          <w:color w:val="000000" w:themeColor="text1"/>
        </w:rPr>
        <w:t>tate actors by organized criminal organizations, including:</w:t>
      </w:r>
    </w:p>
    <w:p w14:paraId="69703899" w14:textId="53ECBB80" w:rsidR="009D7F7A" w:rsidRPr="00D818DC" w:rsidRDefault="009D7F7A" w:rsidP="009D7F7A">
      <w:pPr>
        <w:pStyle w:val="ListParagraph"/>
        <w:numPr>
          <w:ilvl w:val="1"/>
          <w:numId w:val="12"/>
        </w:numPr>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 xml:space="preserve">Prompt and impartial investigations of </w:t>
      </w:r>
      <w:r w:rsidR="563966F6" w:rsidRPr="00D818DC">
        <w:rPr>
          <w:rFonts w:ascii="Times New Roman" w:eastAsia="Aptos" w:hAnsi="Times New Roman" w:cs="Times New Roman"/>
          <w:color w:val="000000" w:themeColor="text1"/>
        </w:rPr>
        <w:t>S</w:t>
      </w:r>
      <w:r w:rsidRPr="00D818DC">
        <w:rPr>
          <w:rFonts w:ascii="Times New Roman" w:eastAsia="Aptos" w:hAnsi="Times New Roman" w:cs="Times New Roman"/>
          <w:color w:val="000000" w:themeColor="text1"/>
        </w:rPr>
        <w:t xml:space="preserve">tate actors. </w:t>
      </w:r>
    </w:p>
    <w:p w14:paraId="11383A06" w14:textId="678A10D8" w:rsidR="009D7F7A" w:rsidRPr="00D818DC" w:rsidRDefault="009D7F7A" w:rsidP="009D7F7A">
      <w:pPr>
        <w:pStyle w:val="ListParagraph"/>
        <w:numPr>
          <w:ilvl w:val="1"/>
          <w:numId w:val="12"/>
        </w:numPr>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 xml:space="preserve">If found guilty, appropriate sentences. </w:t>
      </w:r>
    </w:p>
    <w:p w14:paraId="3516B5FF" w14:textId="36B52D19" w:rsidR="009D7F7A" w:rsidRPr="00D818DC" w:rsidRDefault="009D7F7A" w:rsidP="009D7F7A">
      <w:pPr>
        <w:pStyle w:val="ListParagraph"/>
        <w:numPr>
          <w:ilvl w:val="1"/>
          <w:numId w:val="12"/>
        </w:numPr>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 xml:space="preserve">Infiltration of organized crime in institutional immigration agencies. </w:t>
      </w:r>
    </w:p>
    <w:p w14:paraId="4350CBDB" w14:textId="1F76BDDE" w:rsidR="009D7F7A" w:rsidRPr="00D818DC" w:rsidRDefault="009D7F7A" w:rsidP="009D7F7A">
      <w:pPr>
        <w:pStyle w:val="ListParagraph"/>
        <w:numPr>
          <w:ilvl w:val="0"/>
          <w:numId w:val="12"/>
        </w:numPr>
        <w:spacing w:line="276" w:lineRule="auto"/>
        <w:jc w:val="both"/>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 xml:space="preserve">How has the </w:t>
      </w:r>
      <w:r w:rsidR="1EB0FA29" w:rsidRPr="3D98FB24">
        <w:rPr>
          <w:rFonts w:ascii="Times New Roman" w:eastAsia="Aptos" w:hAnsi="Times New Roman" w:cs="Times New Roman"/>
          <w:color w:val="000000" w:themeColor="text1"/>
        </w:rPr>
        <w:t>Government</w:t>
      </w:r>
      <w:r w:rsidRPr="00D818DC">
        <w:rPr>
          <w:rFonts w:ascii="Times New Roman" w:eastAsia="Aptos" w:hAnsi="Times New Roman" w:cs="Times New Roman"/>
          <w:color w:val="000000" w:themeColor="text1"/>
        </w:rPr>
        <w:t xml:space="preserve"> ensured that protocols for investigating </w:t>
      </w:r>
      <w:r w:rsidR="3609BB3A" w:rsidRPr="00D818DC">
        <w:rPr>
          <w:rFonts w:ascii="Times New Roman" w:eastAsia="Aptos" w:hAnsi="Times New Roman" w:cs="Times New Roman"/>
          <w:color w:val="000000" w:themeColor="text1"/>
        </w:rPr>
        <w:t>S</w:t>
      </w:r>
      <w:r w:rsidRPr="00D818DC">
        <w:rPr>
          <w:rFonts w:ascii="Times New Roman" w:eastAsia="Aptos" w:hAnsi="Times New Roman" w:cs="Times New Roman"/>
          <w:color w:val="000000" w:themeColor="text1"/>
        </w:rPr>
        <w:t>tate violence of migrant women are impartial and free from impunity?</w:t>
      </w:r>
    </w:p>
    <w:p w14:paraId="0DA970B2" w14:textId="5F8FF0DF" w:rsidR="009D7F7A" w:rsidRPr="00D818DC" w:rsidRDefault="009D7F7A" w:rsidP="009D7F7A">
      <w:pPr>
        <w:pStyle w:val="ListParagraph"/>
        <w:numPr>
          <w:ilvl w:val="0"/>
          <w:numId w:val="12"/>
        </w:numPr>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 xml:space="preserve">Provide specific information about the purpose behind increased efforts to detain migrant women in Mexico. </w:t>
      </w:r>
    </w:p>
    <w:p w14:paraId="385511DD" w14:textId="28A24EAD" w:rsidR="009D7F7A" w:rsidRPr="00D818DC" w:rsidRDefault="009D7F7A" w:rsidP="009D7F7A">
      <w:pPr>
        <w:pStyle w:val="ListParagraph"/>
        <w:numPr>
          <w:ilvl w:val="0"/>
          <w:numId w:val="12"/>
        </w:numPr>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 xml:space="preserve">What protective measures </w:t>
      </w:r>
      <w:r w:rsidRPr="773EC3E4">
        <w:rPr>
          <w:rFonts w:ascii="Times New Roman" w:eastAsia="Aptos" w:hAnsi="Times New Roman" w:cs="Times New Roman"/>
          <w:color w:val="000000" w:themeColor="text1"/>
        </w:rPr>
        <w:t>ha</w:t>
      </w:r>
      <w:r w:rsidR="17D675C2" w:rsidRPr="773EC3E4">
        <w:rPr>
          <w:rFonts w:ascii="Times New Roman" w:eastAsia="Aptos" w:hAnsi="Times New Roman" w:cs="Times New Roman"/>
          <w:color w:val="000000" w:themeColor="text1"/>
        </w:rPr>
        <w:t xml:space="preserve">s </w:t>
      </w:r>
      <w:r w:rsidRPr="773EC3E4">
        <w:rPr>
          <w:rFonts w:ascii="Times New Roman" w:eastAsia="Aptos" w:hAnsi="Times New Roman" w:cs="Times New Roman"/>
          <w:color w:val="000000" w:themeColor="text1"/>
        </w:rPr>
        <w:t>the</w:t>
      </w:r>
      <w:r w:rsidRPr="00D818DC">
        <w:rPr>
          <w:rFonts w:ascii="Times New Roman" w:eastAsia="Aptos" w:hAnsi="Times New Roman" w:cs="Times New Roman"/>
          <w:color w:val="000000" w:themeColor="text1"/>
        </w:rPr>
        <w:t xml:space="preserve"> </w:t>
      </w:r>
      <w:r w:rsidR="14D3AC16" w:rsidRPr="35F4A8A1">
        <w:rPr>
          <w:rFonts w:ascii="Times New Roman" w:eastAsia="Aptos" w:hAnsi="Times New Roman" w:cs="Times New Roman"/>
          <w:color w:val="000000" w:themeColor="text1"/>
        </w:rPr>
        <w:t>Government</w:t>
      </w:r>
      <w:r w:rsidRPr="00D818DC">
        <w:rPr>
          <w:rFonts w:ascii="Times New Roman" w:eastAsia="Aptos" w:hAnsi="Times New Roman" w:cs="Times New Roman"/>
          <w:color w:val="000000" w:themeColor="text1"/>
        </w:rPr>
        <w:t xml:space="preserve"> taken to protect migrant women from becoming targets of organized crime, </w:t>
      </w:r>
      <w:proofErr w:type="gramStart"/>
      <w:r w:rsidRPr="00D818DC">
        <w:rPr>
          <w:rFonts w:ascii="Times New Roman" w:eastAsia="Aptos" w:hAnsi="Times New Roman" w:cs="Times New Roman"/>
          <w:color w:val="000000" w:themeColor="text1"/>
        </w:rPr>
        <w:t>and in particular, trans</w:t>
      </w:r>
      <w:proofErr w:type="gramEnd"/>
      <w:r w:rsidRPr="00D818DC">
        <w:rPr>
          <w:rFonts w:ascii="Times New Roman" w:eastAsia="Aptos" w:hAnsi="Times New Roman" w:cs="Times New Roman"/>
          <w:color w:val="000000" w:themeColor="text1"/>
        </w:rPr>
        <w:t xml:space="preserve"> migrant women? </w:t>
      </w:r>
    </w:p>
    <w:p w14:paraId="451D57EF" w14:textId="201DC8C9" w:rsidR="00D76E49" w:rsidRPr="00D818DC" w:rsidRDefault="00237023" w:rsidP="009D7F7A">
      <w:pPr>
        <w:pStyle w:val="ListParagraph"/>
        <w:numPr>
          <w:ilvl w:val="0"/>
          <w:numId w:val="12"/>
        </w:numPr>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Describe the</w:t>
      </w:r>
      <w:r w:rsidR="00D76E49" w:rsidRPr="00D818DC">
        <w:rPr>
          <w:rFonts w:ascii="Times New Roman" w:eastAsia="Aptos" w:hAnsi="Times New Roman" w:cs="Times New Roman"/>
          <w:color w:val="000000" w:themeColor="text1"/>
        </w:rPr>
        <w:t xml:space="preserve"> </w:t>
      </w:r>
      <w:r w:rsidRPr="00D818DC">
        <w:rPr>
          <w:rFonts w:ascii="Times New Roman" w:eastAsia="Aptos" w:hAnsi="Times New Roman" w:cs="Times New Roman"/>
          <w:color w:val="000000" w:themeColor="text1"/>
        </w:rPr>
        <w:t>effective measures</w:t>
      </w:r>
      <w:r w:rsidR="00D76E49" w:rsidRPr="00D818DC">
        <w:rPr>
          <w:rFonts w:ascii="Times New Roman" w:eastAsia="Aptos" w:hAnsi="Times New Roman" w:cs="Times New Roman"/>
          <w:color w:val="000000" w:themeColor="text1"/>
        </w:rPr>
        <w:t xml:space="preserve"> the </w:t>
      </w:r>
      <w:r w:rsidR="5EAE669A" w:rsidRPr="226AF23E">
        <w:rPr>
          <w:rFonts w:ascii="Times New Roman" w:eastAsia="Aptos" w:hAnsi="Times New Roman" w:cs="Times New Roman"/>
          <w:color w:val="000000" w:themeColor="text1"/>
        </w:rPr>
        <w:t>Government</w:t>
      </w:r>
      <w:r w:rsidR="00D76E49" w:rsidRPr="00D818DC">
        <w:rPr>
          <w:rFonts w:ascii="Times New Roman" w:eastAsia="Aptos" w:hAnsi="Times New Roman" w:cs="Times New Roman"/>
          <w:color w:val="000000" w:themeColor="text1"/>
        </w:rPr>
        <w:t xml:space="preserve"> </w:t>
      </w:r>
      <w:r w:rsidR="5EAE669A" w:rsidRPr="7B524E76">
        <w:rPr>
          <w:rFonts w:ascii="Times New Roman" w:eastAsia="Aptos" w:hAnsi="Times New Roman" w:cs="Times New Roman"/>
          <w:color w:val="000000" w:themeColor="text1"/>
        </w:rPr>
        <w:t>has</w:t>
      </w:r>
      <w:r w:rsidR="00D76E49" w:rsidRPr="7DFC182B">
        <w:rPr>
          <w:rFonts w:ascii="Times New Roman" w:eastAsia="Aptos" w:hAnsi="Times New Roman" w:cs="Times New Roman"/>
          <w:color w:val="000000" w:themeColor="text1"/>
        </w:rPr>
        <w:t xml:space="preserve"> </w:t>
      </w:r>
      <w:r w:rsidR="00D76E49" w:rsidRPr="00D818DC">
        <w:rPr>
          <w:rFonts w:ascii="Times New Roman" w:eastAsia="Aptos" w:hAnsi="Times New Roman" w:cs="Times New Roman"/>
          <w:color w:val="000000" w:themeColor="text1"/>
        </w:rPr>
        <w:t xml:space="preserve">taken to </w:t>
      </w:r>
      <w:r w:rsidR="00A31471" w:rsidRPr="00D818DC">
        <w:rPr>
          <w:rFonts w:ascii="Times New Roman" w:eastAsia="Aptos" w:hAnsi="Times New Roman" w:cs="Times New Roman"/>
          <w:color w:val="000000" w:themeColor="text1"/>
        </w:rPr>
        <w:t>provide relief for migrant women who experience sexual violence</w:t>
      </w:r>
      <w:r w:rsidRPr="00D818DC">
        <w:rPr>
          <w:rFonts w:ascii="Times New Roman" w:eastAsia="Aptos" w:hAnsi="Times New Roman" w:cs="Times New Roman"/>
          <w:color w:val="000000" w:themeColor="text1"/>
        </w:rPr>
        <w:t xml:space="preserve">, as well as </w:t>
      </w:r>
      <w:r w:rsidR="0048629C" w:rsidRPr="00D818DC">
        <w:rPr>
          <w:rFonts w:ascii="Times New Roman" w:eastAsia="Aptos" w:hAnsi="Times New Roman" w:cs="Times New Roman"/>
          <w:color w:val="000000" w:themeColor="text1"/>
        </w:rPr>
        <w:t>statistics on migrant women accessing those forms of relief</w:t>
      </w:r>
      <w:r w:rsidRPr="00D818DC">
        <w:rPr>
          <w:rFonts w:ascii="Times New Roman" w:eastAsia="Aptos" w:hAnsi="Times New Roman" w:cs="Times New Roman"/>
          <w:color w:val="000000" w:themeColor="text1"/>
        </w:rPr>
        <w:t>.</w:t>
      </w:r>
    </w:p>
    <w:p w14:paraId="1963AF81" w14:textId="5B5FEBAD" w:rsidR="009D7F7A" w:rsidRPr="00D818DC" w:rsidRDefault="009D7F7A" w:rsidP="009D7F7A">
      <w:pPr>
        <w:pStyle w:val="ListParagraph"/>
        <w:numPr>
          <w:ilvl w:val="0"/>
          <w:numId w:val="12"/>
        </w:numPr>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 xml:space="preserve">Describe the actions the </w:t>
      </w:r>
      <w:r w:rsidR="5FF13A53" w:rsidRPr="51449099">
        <w:rPr>
          <w:rFonts w:ascii="Times New Roman" w:eastAsia="Aptos" w:hAnsi="Times New Roman" w:cs="Times New Roman"/>
          <w:color w:val="000000" w:themeColor="text1"/>
        </w:rPr>
        <w:t>Government</w:t>
      </w:r>
      <w:r w:rsidRPr="00D818DC">
        <w:rPr>
          <w:rFonts w:ascii="Times New Roman" w:eastAsia="Aptos" w:hAnsi="Times New Roman" w:cs="Times New Roman"/>
          <w:color w:val="000000" w:themeColor="text1"/>
        </w:rPr>
        <w:t xml:space="preserve"> has taken to effectively and efficiently reduce gender-based violence through an institutional capacity since its last review.</w:t>
      </w:r>
    </w:p>
    <w:p w14:paraId="0680F879" w14:textId="661AD79E" w:rsidR="003A7145" w:rsidRPr="00D818DC" w:rsidRDefault="003776BB" w:rsidP="003A7145">
      <w:pPr>
        <w:pStyle w:val="ListParagraph"/>
        <w:numPr>
          <w:ilvl w:val="0"/>
          <w:numId w:val="12"/>
        </w:numPr>
        <w:spacing w:line="276" w:lineRule="auto"/>
        <w:jc w:val="both"/>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 xml:space="preserve">What steps is the </w:t>
      </w:r>
      <w:r w:rsidR="36560629" w:rsidRPr="53483951">
        <w:rPr>
          <w:rFonts w:ascii="Times New Roman" w:eastAsia="Aptos" w:hAnsi="Times New Roman" w:cs="Times New Roman"/>
          <w:color w:val="000000" w:themeColor="text1"/>
        </w:rPr>
        <w:t>Government</w:t>
      </w:r>
      <w:r w:rsidRPr="00D818DC">
        <w:rPr>
          <w:rFonts w:ascii="Times New Roman" w:eastAsia="Aptos" w:hAnsi="Times New Roman" w:cs="Times New Roman"/>
          <w:color w:val="000000" w:themeColor="text1"/>
        </w:rPr>
        <w:t xml:space="preserve"> </w:t>
      </w:r>
      <w:r w:rsidR="00FD7D2E" w:rsidRPr="00D818DC">
        <w:rPr>
          <w:rFonts w:ascii="Times New Roman" w:eastAsia="Aptos" w:hAnsi="Times New Roman" w:cs="Times New Roman"/>
          <w:color w:val="000000" w:themeColor="text1"/>
        </w:rPr>
        <w:t xml:space="preserve">taking to </w:t>
      </w:r>
      <w:r w:rsidR="0065381F" w:rsidRPr="00D818DC">
        <w:rPr>
          <w:rFonts w:ascii="Times New Roman" w:eastAsia="Aptos" w:hAnsi="Times New Roman" w:cs="Times New Roman"/>
          <w:color w:val="000000" w:themeColor="text1"/>
        </w:rPr>
        <w:t xml:space="preserve">ensure migrant women </w:t>
      </w:r>
      <w:r w:rsidR="00C16E3E" w:rsidRPr="00D818DC">
        <w:rPr>
          <w:rFonts w:ascii="Times New Roman" w:eastAsia="Aptos" w:hAnsi="Times New Roman" w:cs="Times New Roman"/>
          <w:color w:val="000000" w:themeColor="text1"/>
        </w:rPr>
        <w:t xml:space="preserve">who seek to report crimes against </w:t>
      </w:r>
      <w:r w:rsidR="4F04FE93" w:rsidRPr="57C9F4FB">
        <w:rPr>
          <w:rFonts w:ascii="Times New Roman" w:eastAsia="Aptos" w:hAnsi="Times New Roman" w:cs="Times New Roman"/>
          <w:color w:val="000000" w:themeColor="text1"/>
        </w:rPr>
        <w:t xml:space="preserve">State </w:t>
      </w:r>
      <w:r w:rsidR="00C16E3E" w:rsidRPr="57C9F4FB">
        <w:rPr>
          <w:rFonts w:ascii="Times New Roman" w:eastAsia="Aptos" w:hAnsi="Times New Roman" w:cs="Times New Roman"/>
          <w:color w:val="000000" w:themeColor="text1"/>
        </w:rPr>
        <w:t>actors</w:t>
      </w:r>
      <w:r w:rsidR="00C16E3E" w:rsidRPr="00D818DC">
        <w:rPr>
          <w:rFonts w:ascii="Times New Roman" w:eastAsia="Aptos" w:hAnsi="Times New Roman" w:cs="Times New Roman"/>
          <w:color w:val="000000" w:themeColor="text1"/>
        </w:rPr>
        <w:t xml:space="preserve"> </w:t>
      </w:r>
      <w:r w:rsidR="000D28B0" w:rsidRPr="00D818DC">
        <w:rPr>
          <w:rFonts w:ascii="Times New Roman" w:eastAsia="Aptos" w:hAnsi="Times New Roman" w:cs="Times New Roman"/>
          <w:color w:val="000000" w:themeColor="text1"/>
        </w:rPr>
        <w:t xml:space="preserve">have </w:t>
      </w:r>
      <w:r w:rsidR="009A5DA7" w:rsidRPr="00D818DC">
        <w:rPr>
          <w:rFonts w:ascii="Times New Roman" w:eastAsia="Aptos" w:hAnsi="Times New Roman" w:cs="Times New Roman"/>
          <w:color w:val="000000" w:themeColor="text1"/>
        </w:rPr>
        <w:t>equal access to justice</w:t>
      </w:r>
      <w:r w:rsidR="003A7145" w:rsidRPr="00D818DC">
        <w:rPr>
          <w:rFonts w:ascii="Times New Roman" w:eastAsia="Aptos" w:hAnsi="Times New Roman" w:cs="Times New Roman"/>
          <w:color w:val="000000" w:themeColor="text1"/>
        </w:rPr>
        <w:t>? In particular:</w:t>
      </w:r>
    </w:p>
    <w:p w14:paraId="211CE9A6" w14:textId="6D605BF7" w:rsidR="00370E5E" w:rsidRPr="00D818DC" w:rsidRDefault="003A7145" w:rsidP="003A7145">
      <w:pPr>
        <w:pStyle w:val="ListParagraph"/>
        <w:numPr>
          <w:ilvl w:val="1"/>
          <w:numId w:val="12"/>
        </w:numPr>
        <w:spacing w:line="276" w:lineRule="auto"/>
        <w:jc w:val="both"/>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A r</w:t>
      </w:r>
      <w:r w:rsidR="009A5DA7" w:rsidRPr="00D818DC">
        <w:rPr>
          <w:rFonts w:ascii="Times New Roman" w:eastAsia="Aptos" w:hAnsi="Times New Roman" w:cs="Times New Roman"/>
          <w:color w:val="000000" w:themeColor="text1"/>
        </w:rPr>
        <w:t>eporting process free from intimidation</w:t>
      </w:r>
      <w:r w:rsidR="001E072C" w:rsidRPr="00D818DC">
        <w:rPr>
          <w:rFonts w:ascii="Times New Roman" w:eastAsia="Aptos" w:hAnsi="Times New Roman" w:cs="Times New Roman"/>
          <w:color w:val="000000" w:themeColor="text1"/>
        </w:rPr>
        <w:t>, extortion, or fear of deportation</w:t>
      </w:r>
      <w:r w:rsidR="00B32602" w:rsidRPr="00D818DC">
        <w:rPr>
          <w:rFonts w:ascii="Times New Roman" w:eastAsia="Aptos" w:hAnsi="Times New Roman" w:cs="Times New Roman"/>
          <w:color w:val="000000" w:themeColor="text1"/>
        </w:rPr>
        <w:t>.</w:t>
      </w:r>
    </w:p>
    <w:p w14:paraId="2CB5205F" w14:textId="1CB1914B" w:rsidR="000B3C6C" w:rsidRPr="00D818DC" w:rsidRDefault="003A7145" w:rsidP="000B3C6C">
      <w:pPr>
        <w:pStyle w:val="ListParagraph"/>
        <w:numPr>
          <w:ilvl w:val="1"/>
          <w:numId w:val="12"/>
        </w:numPr>
        <w:spacing w:line="276" w:lineRule="auto"/>
        <w:jc w:val="both"/>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A</w:t>
      </w:r>
      <w:r w:rsidR="00290240" w:rsidRPr="00D818DC">
        <w:rPr>
          <w:rFonts w:ascii="Times New Roman" w:eastAsia="Aptos" w:hAnsi="Times New Roman" w:cs="Times New Roman"/>
          <w:color w:val="000000" w:themeColor="text1"/>
        </w:rPr>
        <w:t>n investigation considered through a</w:t>
      </w:r>
      <w:r w:rsidRPr="00D818DC">
        <w:rPr>
          <w:rFonts w:ascii="Times New Roman" w:eastAsia="Aptos" w:hAnsi="Times New Roman" w:cs="Times New Roman"/>
          <w:color w:val="000000" w:themeColor="text1"/>
        </w:rPr>
        <w:t xml:space="preserve"> gender-perspective </w:t>
      </w:r>
      <w:r w:rsidR="00290240" w:rsidRPr="00D818DC">
        <w:rPr>
          <w:rFonts w:ascii="Times New Roman" w:eastAsia="Aptos" w:hAnsi="Times New Roman" w:cs="Times New Roman"/>
          <w:color w:val="000000" w:themeColor="text1"/>
        </w:rPr>
        <w:t>lens</w:t>
      </w:r>
      <w:r w:rsidR="00B32602" w:rsidRPr="00D818DC">
        <w:rPr>
          <w:rFonts w:ascii="Times New Roman" w:eastAsia="Aptos" w:hAnsi="Times New Roman" w:cs="Times New Roman"/>
          <w:color w:val="000000" w:themeColor="text1"/>
        </w:rPr>
        <w:t>.</w:t>
      </w:r>
    </w:p>
    <w:p w14:paraId="4B9CBAC9" w14:textId="07ABDEA1" w:rsidR="009A5DA7" w:rsidRPr="00D818DC" w:rsidRDefault="009A5DA7" w:rsidP="00B639F6">
      <w:pPr>
        <w:pStyle w:val="ListParagraph"/>
        <w:numPr>
          <w:ilvl w:val="0"/>
          <w:numId w:val="12"/>
        </w:numPr>
        <w:spacing w:line="276" w:lineRule="auto"/>
        <w:jc w:val="both"/>
        <w:rPr>
          <w:rFonts w:ascii="Times New Roman" w:eastAsia="Aptos" w:hAnsi="Times New Roman" w:cs="Times New Roman"/>
          <w:color w:val="000000" w:themeColor="text1"/>
        </w:rPr>
      </w:pPr>
      <w:r w:rsidRPr="00D818DC">
        <w:rPr>
          <w:rFonts w:ascii="Times New Roman" w:eastAsia="Aptos" w:hAnsi="Times New Roman" w:cs="Times New Roman"/>
          <w:color w:val="000000" w:themeColor="text1"/>
        </w:rPr>
        <w:t xml:space="preserve">What measures has the </w:t>
      </w:r>
      <w:r w:rsidR="67F6100F" w:rsidRPr="7D70D103">
        <w:rPr>
          <w:rFonts w:ascii="Times New Roman" w:eastAsia="Aptos" w:hAnsi="Times New Roman" w:cs="Times New Roman"/>
          <w:color w:val="000000" w:themeColor="text1"/>
        </w:rPr>
        <w:t>Government</w:t>
      </w:r>
      <w:r w:rsidRPr="00D818DC">
        <w:rPr>
          <w:rFonts w:ascii="Times New Roman" w:eastAsia="Aptos" w:hAnsi="Times New Roman" w:cs="Times New Roman"/>
          <w:color w:val="000000" w:themeColor="text1"/>
        </w:rPr>
        <w:t xml:space="preserve"> taken to address </w:t>
      </w:r>
      <w:r w:rsidR="00035E35" w:rsidRPr="00D818DC">
        <w:rPr>
          <w:rFonts w:ascii="Times New Roman" w:eastAsia="Aptos" w:hAnsi="Times New Roman" w:cs="Times New Roman"/>
          <w:color w:val="000000" w:themeColor="text1"/>
        </w:rPr>
        <w:t xml:space="preserve">the low reporting rates of violence against women in Mexico, and in particular, violence against women </w:t>
      </w:r>
      <w:r w:rsidR="00F052B6" w:rsidRPr="00D818DC">
        <w:rPr>
          <w:rFonts w:ascii="Times New Roman" w:eastAsia="Aptos" w:hAnsi="Times New Roman" w:cs="Times New Roman"/>
          <w:color w:val="000000" w:themeColor="text1"/>
        </w:rPr>
        <w:t>migrating</w:t>
      </w:r>
      <w:r w:rsidR="00035E35" w:rsidRPr="00D818DC">
        <w:rPr>
          <w:rFonts w:ascii="Times New Roman" w:eastAsia="Aptos" w:hAnsi="Times New Roman" w:cs="Times New Roman"/>
          <w:color w:val="000000" w:themeColor="text1"/>
        </w:rPr>
        <w:t xml:space="preserve"> through Mexico? </w:t>
      </w:r>
    </w:p>
    <w:p w14:paraId="3CE1D91F" w14:textId="311A3523" w:rsidR="009A5DA7" w:rsidRPr="00D818DC" w:rsidRDefault="0E84E196" w:rsidP="00B639F6">
      <w:pPr>
        <w:pStyle w:val="ListParagraph"/>
        <w:numPr>
          <w:ilvl w:val="0"/>
          <w:numId w:val="12"/>
        </w:numPr>
        <w:spacing w:line="276" w:lineRule="auto"/>
        <w:jc w:val="both"/>
        <w:rPr>
          <w:rFonts w:ascii="Times New Roman" w:eastAsia="Aptos" w:hAnsi="Times New Roman" w:cs="Times New Roman"/>
          <w:color w:val="000000" w:themeColor="text1"/>
        </w:rPr>
      </w:pPr>
      <w:r w:rsidRPr="22227C66">
        <w:rPr>
          <w:rFonts w:ascii="Times New Roman" w:eastAsia="Aptos" w:hAnsi="Times New Roman" w:cs="Times New Roman"/>
          <w:color w:val="000000" w:themeColor="text1"/>
        </w:rPr>
        <w:t xml:space="preserve">What measures has the Government taken to ensure that transgender </w:t>
      </w:r>
      <w:r w:rsidRPr="608E6F32">
        <w:rPr>
          <w:rFonts w:ascii="Times New Roman" w:eastAsia="Aptos" w:hAnsi="Times New Roman" w:cs="Times New Roman"/>
          <w:color w:val="000000" w:themeColor="text1"/>
        </w:rPr>
        <w:t xml:space="preserve">people </w:t>
      </w:r>
      <w:proofErr w:type="gramStart"/>
      <w:r w:rsidRPr="608E6F32">
        <w:rPr>
          <w:rFonts w:ascii="Times New Roman" w:eastAsia="Aptos" w:hAnsi="Times New Roman" w:cs="Times New Roman"/>
          <w:color w:val="000000" w:themeColor="text1"/>
        </w:rPr>
        <w:t xml:space="preserve">are </w:t>
      </w:r>
      <w:r w:rsidRPr="044AD03D">
        <w:rPr>
          <w:rFonts w:ascii="Times New Roman" w:eastAsia="Aptos" w:hAnsi="Times New Roman" w:cs="Times New Roman"/>
          <w:color w:val="000000" w:themeColor="text1"/>
        </w:rPr>
        <w:t>able to</w:t>
      </w:r>
      <w:proofErr w:type="gramEnd"/>
      <w:r w:rsidRPr="044AD03D">
        <w:rPr>
          <w:rFonts w:ascii="Times New Roman" w:eastAsia="Aptos" w:hAnsi="Times New Roman" w:cs="Times New Roman"/>
          <w:color w:val="000000" w:themeColor="text1"/>
        </w:rPr>
        <w:t xml:space="preserve"> access legal </w:t>
      </w:r>
      <w:r w:rsidRPr="5AD6F0D0">
        <w:rPr>
          <w:rFonts w:ascii="Times New Roman" w:eastAsia="Aptos" w:hAnsi="Times New Roman" w:cs="Times New Roman"/>
          <w:color w:val="000000" w:themeColor="text1"/>
        </w:rPr>
        <w:t xml:space="preserve">gender change </w:t>
      </w:r>
      <w:r w:rsidRPr="69FD23F1">
        <w:rPr>
          <w:rFonts w:ascii="Times New Roman" w:eastAsia="Aptos" w:hAnsi="Times New Roman" w:cs="Times New Roman"/>
          <w:color w:val="000000" w:themeColor="text1"/>
        </w:rPr>
        <w:t xml:space="preserve">in any state in </w:t>
      </w:r>
      <w:r w:rsidRPr="46EF2C0C">
        <w:rPr>
          <w:rFonts w:ascii="Times New Roman" w:eastAsia="Aptos" w:hAnsi="Times New Roman" w:cs="Times New Roman"/>
          <w:color w:val="000000" w:themeColor="text1"/>
        </w:rPr>
        <w:t>Mexico?</w:t>
      </w:r>
    </w:p>
    <w:sectPr w:rsidR="009A5DA7" w:rsidRPr="00D818DC">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363EA" w14:textId="77777777" w:rsidR="002168CF" w:rsidRDefault="002168CF">
      <w:pPr>
        <w:spacing w:after="0" w:line="240" w:lineRule="auto"/>
      </w:pPr>
      <w:r>
        <w:separator/>
      </w:r>
    </w:p>
  </w:endnote>
  <w:endnote w:type="continuationSeparator" w:id="0">
    <w:p w14:paraId="1611AAD8" w14:textId="77777777" w:rsidR="002168CF" w:rsidRDefault="00216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4F4EE" w14:textId="0AF3425A" w:rsidR="73810B2F" w:rsidRDefault="73810B2F" w:rsidP="195D38D0">
    <w:pPr>
      <w:pStyle w:val="Footer"/>
      <w:spacing w:line="276" w:lineRule="auto"/>
      <w:jc w:val="center"/>
      <w:rPr>
        <w:rFonts w:ascii="Times New Roman" w:eastAsia="Times New Roman" w:hAnsi="Times New Roman" w:cs="Times New Roman"/>
        <w:color w:val="000000" w:themeColor="text1"/>
        <w:sz w:val="18"/>
        <w:szCs w:val="18"/>
      </w:rPr>
    </w:pPr>
  </w:p>
  <w:p w14:paraId="409AE3F1" w14:textId="218D9054" w:rsidR="73810B2F" w:rsidRDefault="73810B2F" w:rsidP="195D38D0">
    <w:pPr>
      <w:pStyle w:val="Footer"/>
      <w:spacing w:line="276" w:lineRule="auto"/>
      <w:jc w:val="center"/>
      <w:rPr>
        <w:rFonts w:ascii="Times New Roman" w:eastAsia="Times New Roman" w:hAnsi="Times New Roman" w:cs="Times New Roman"/>
        <w:color w:val="000000" w:themeColor="text1"/>
        <w:sz w:val="18"/>
        <w:szCs w:val="18"/>
      </w:rPr>
    </w:pPr>
  </w:p>
  <w:p w14:paraId="42AB3687" w14:textId="1BB7E528" w:rsidR="73810B2F" w:rsidRDefault="73810B2F" w:rsidP="73810B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A0537" w14:textId="1D234C72" w:rsidR="195D38D0" w:rsidRDefault="195D38D0" w:rsidP="195D38D0">
    <w:pPr>
      <w:pStyle w:val="Footer"/>
      <w:spacing w:line="276" w:lineRule="auto"/>
      <w:jc w:val="center"/>
      <w:rPr>
        <w:rFonts w:ascii="Times New Roman" w:eastAsia="Times New Roman" w:hAnsi="Times New Roman" w:cs="Times New Roman"/>
        <w:color w:val="000000" w:themeColor="text1"/>
        <w:sz w:val="18"/>
        <w:szCs w:val="18"/>
      </w:rPr>
    </w:pPr>
    <w:r w:rsidRPr="195D38D0">
      <w:rPr>
        <w:rFonts w:ascii="Times New Roman" w:eastAsia="Times New Roman" w:hAnsi="Times New Roman" w:cs="Times New Roman"/>
        <w:color w:val="000000" w:themeColor="text1"/>
        <w:sz w:val="18"/>
        <w:szCs w:val="18"/>
      </w:rPr>
      <w:t>The Advocates for Human Rights • 330 Second Avenue South • Suite 800 • Minneapolis, MN 55401 • USA</w:t>
    </w:r>
  </w:p>
  <w:p w14:paraId="4F77ACBC" w14:textId="2498A707" w:rsidR="195D38D0" w:rsidRDefault="195D38D0" w:rsidP="195D38D0">
    <w:pPr>
      <w:pStyle w:val="Footer"/>
      <w:spacing w:line="276" w:lineRule="auto"/>
      <w:jc w:val="center"/>
      <w:rPr>
        <w:rFonts w:ascii="Times New Roman" w:eastAsia="Times New Roman" w:hAnsi="Times New Roman" w:cs="Times New Roman"/>
        <w:color w:val="000000" w:themeColor="text1"/>
        <w:sz w:val="18"/>
        <w:szCs w:val="18"/>
      </w:rPr>
    </w:pPr>
    <w:r w:rsidRPr="195D38D0">
      <w:rPr>
        <w:rFonts w:ascii="Times New Roman" w:eastAsia="Times New Roman" w:hAnsi="Times New Roman" w:cs="Times New Roman"/>
        <w:color w:val="000000" w:themeColor="text1"/>
        <w:sz w:val="18"/>
        <w:szCs w:val="18"/>
      </w:rPr>
      <w:t xml:space="preserve">Tel: 612-341-3302 • Fax: 612-341-2971 • Email: </w:t>
    </w:r>
    <w:hyperlink r:id="rId1">
      <w:r w:rsidRPr="195D38D0">
        <w:rPr>
          <w:rStyle w:val="Hyperlink"/>
          <w:rFonts w:ascii="Times New Roman" w:eastAsia="Times New Roman" w:hAnsi="Times New Roman" w:cs="Times New Roman"/>
          <w:sz w:val="18"/>
          <w:szCs w:val="18"/>
        </w:rPr>
        <w:t>hrights@advrights.org</w:t>
      </w:r>
    </w:hyperlink>
    <w:r w:rsidRPr="195D38D0">
      <w:rPr>
        <w:rFonts w:ascii="Times New Roman" w:eastAsia="Times New Roman" w:hAnsi="Times New Roman" w:cs="Times New Roman"/>
        <w:color w:val="000000" w:themeColor="text1"/>
        <w:sz w:val="18"/>
        <w:szCs w:val="18"/>
      </w:rPr>
      <w:t xml:space="preserve"> • </w:t>
    </w:r>
    <w:hyperlink r:id="rId2">
      <w:r w:rsidRPr="195D38D0">
        <w:rPr>
          <w:rStyle w:val="Hyperlink"/>
          <w:rFonts w:ascii="Times New Roman" w:eastAsia="Times New Roman" w:hAnsi="Times New Roman" w:cs="Times New Roman"/>
          <w:sz w:val="18"/>
          <w:szCs w:val="18"/>
        </w:rPr>
        <w:t>www.TheAdvocatesForHumanRights.org</w:t>
      </w:r>
    </w:hyperlink>
  </w:p>
  <w:p w14:paraId="29C8538D" w14:textId="43D044C6" w:rsidR="195D38D0" w:rsidRDefault="195D38D0" w:rsidP="195D38D0">
    <w:pPr>
      <w:tabs>
        <w:tab w:val="center" w:pos="4680"/>
        <w:tab w:val="right" w:pos="9360"/>
      </w:tabs>
      <w:spacing w:after="0" w:line="240" w:lineRule="auto"/>
      <w:rPr>
        <w:rFonts w:ascii="Aptos" w:eastAsia="Aptos" w:hAnsi="Aptos" w:cs="Aptos"/>
        <w:color w:val="000000" w:themeColor="text1"/>
      </w:rPr>
    </w:pPr>
  </w:p>
  <w:p w14:paraId="14BA11E2" w14:textId="018FA653" w:rsidR="195D38D0" w:rsidRDefault="195D38D0" w:rsidP="195D3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E187D" w14:textId="77777777" w:rsidR="002168CF" w:rsidRDefault="002168CF">
      <w:pPr>
        <w:spacing w:after="0" w:line="240" w:lineRule="auto"/>
      </w:pPr>
      <w:r>
        <w:separator/>
      </w:r>
    </w:p>
  </w:footnote>
  <w:footnote w:type="continuationSeparator" w:id="0">
    <w:p w14:paraId="3AF98842" w14:textId="77777777" w:rsidR="002168CF" w:rsidRDefault="002168CF">
      <w:pPr>
        <w:spacing w:after="0" w:line="240" w:lineRule="auto"/>
      </w:pPr>
      <w:r>
        <w:continuationSeparator/>
      </w:r>
    </w:p>
  </w:footnote>
  <w:footnote w:id="1">
    <w:p w14:paraId="75AEBBB5" w14:textId="35BE1627" w:rsidR="5E437DEF" w:rsidRPr="00D818DC" w:rsidRDefault="5E437DEF" w:rsidP="5E437DEF">
      <w:pPr>
        <w:pStyle w:val="FootnoteText"/>
        <w:rPr>
          <w:rFonts w:ascii="Times New Roman" w:hAnsi="Times New Roman" w:cs="Times New Roman"/>
          <w:color w:val="000000" w:themeColor="text1"/>
        </w:rPr>
      </w:pPr>
      <w:r w:rsidRPr="00D818DC">
        <w:rPr>
          <w:rStyle w:val="FootnoteReference"/>
          <w:rFonts w:ascii="Times New Roman" w:eastAsia="Times New Roman" w:hAnsi="Times New Roman" w:cs="Times New Roman"/>
          <w:color w:val="000000" w:themeColor="text1"/>
        </w:rPr>
        <w:footnoteRef/>
      </w:r>
      <w:r w:rsidRPr="00D818DC">
        <w:rPr>
          <w:rFonts w:ascii="Times New Roman" w:eastAsia="Times New Roman" w:hAnsi="Times New Roman" w:cs="Times New Roman"/>
          <w:color w:val="000000" w:themeColor="text1"/>
        </w:rPr>
        <w:t xml:space="preserve"> </w:t>
      </w:r>
      <w:r w:rsidR="00B3662B" w:rsidRPr="00D818DC">
        <w:rPr>
          <w:rFonts w:ascii="Times New Roman" w:eastAsia="Times New Roman" w:hAnsi="Times New Roman" w:cs="Times New Roman"/>
          <w:color w:val="000000" w:themeColor="text1"/>
        </w:rPr>
        <w:t>Human Rights Committee, Concluding observations on the sixth periodic report of Mexico, (4 December 4</w:t>
      </w:r>
      <w:proofErr w:type="gramStart"/>
      <w:r w:rsidR="00B3662B" w:rsidRPr="00D818DC">
        <w:rPr>
          <w:rFonts w:ascii="Times New Roman" w:eastAsia="Times New Roman" w:hAnsi="Times New Roman" w:cs="Times New Roman"/>
          <w:color w:val="000000" w:themeColor="text1"/>
        </w:rPr>
        <w:t xml:space="preserve"> 2019</w:t>
      </w:r>
      <w:proofErr w:type="gramEnd"/>
      <w:r w:rsidR="00B3662B" w:rsidRPr="00D818DC">
        <w:rPr>
          <w:rFonts w:ascii="Times New Roman" w:eastAsia="Times New Roman" w:hAnsi="Times New Roman" w:cs="Times New Roman"/>
          <w:color w:val="000000" w:themeColor="text1"/>
        </w:rPr>
        <w:t xml:space="preserve">), U.N. Doc CCPR/C/MEX/CO/6 </w:t>
      </w:r>
      <w:r w:rsidRPr="00D818DC">
        <w:rPr>
          <w:rFonts w:ascii="Times New Roman" w:eastAsia="Times New Roman" w:hAnsi="Times New Roman" w:cs="Times New Roman"/>
          <w:color w:val="000000" w:themeColor="text1"/>
        </w:rPr>
        <w:t>¶ 14</w:t>
      </w:r>
    </w:p>
  </w:footnote>
  <w:footnote w:id="2">
    <w:p w14:paraId="06D07CE5" w14:textId="7C6CAC13" w:rsidR="2FB6F6AF" w:rsidRDefault="2FB6F6AF" w:rsidP="00081E3D">
      <w:pPr>
        <w:pStyle w:val="FootnoteText"/>
        <w:rPr>
          <w:rFonts w:ascii="Times New Roman" w:hAnsi="Times New Roman" w:cs="Times New Roman"/>
        </w:rPr>
      </w:pPr>
      <w:r w:rsidRPr="00D818DC">
        <w:rPr>
          <w:rStyle w:val="FootnoteReference"/>
          <w:rFonts w:ascii="Times New Roman" w:hAnsi="Times New Roman" w:cs="Times New Roman"/>
          <w:color w:val="000000" w:themeColor="text1"/>
        </w:rPr>
        <w:footnoteRef/>
      </w:r>
      <w:r w:rsidRPr="00D818DC">
        <w:rPr>
          <w:rFonts w:ascii="Times New Roman" w:hAnsi="Times New Roman" w:cs="Times New Roman"/>
          <w:color w:val="000000" w:themeColor="text1"/>
        </w:rPr>
        <w:t xml:space="preserve"> Executive Secretariat of the National Public Security System of the Government of Mexico, </w:t>
      </w:r>
      <w:r w:rsidRPr="00D818DC">
        <w:rPr>
          <w:rFonts w:ascii="Times New Roman" w:hAnsi="Times New Roman" w:cs="Times New Roman"/>
          <w:i/>
          <w:iCs/>
          <w:color w:val="000000" w:themeColor="text1"/>
        </w:rPr>
        <w:t>Report on Violence Against Wome</w:t>
      </w:r>
      <w:r w:rsidRPr="00D818DC">
        <w:rPr>
          <w:rFonts w:ascii="Times New Roman" w:hAnsi="Times New Roman" w:cs="Times New Roman"/>
          <w:color w:val="000000" w:themeColor="text1"/>
        </w:rPr>
        <w:t xml:space="preserve">n (October 2025), accessed December 17, 2025. </w:t>
      </w:r>
      <w:proofErr w:type="gramStart"/>
      <w:r w:rsidRPr="00D818DC">
        <w:rPr>
          <w:rFonts w:ascii="Times New Roman" w:hAnsi="Times New Roman" w:cs="Times New Roman"/>
          <w:color w:val="000000" w:themeColor="text1"/>
        </w:rPr>
        <w:t>https://www.gob.mx/sesnsp/documentos/informe-de-violencia-contra-las-mujeres?idiom=es;</w:t>
      </w:r>
      <w:proofErr w:type="gramEnd"/>
      <w:r w:rsidRPr="00D818DC">
        <w:rPr>
          <w:rFonts w:ascii="Times New Roman" w:hAnsi="Times New Roman" w:cs="Times New Roman"/>
          <w:color w:val="000000" w:themeColor="text1"/>
        </w:rPr>
        <w:t xml:space="preserve">  </w:t>
      </w:r>
    </w:p>
  </w:footnote>
  <w:footnote w:id="3">
    <w:p w14:paraId="1FB76101" w14:textId="42FCB6D3" w:rsidR="00BA5880" w:rsidRPr="00E02B45" w:rsidRDefault="00BA5880" w:rsidP="00BA5880">
      <w:pPr>
        <w:pStyle w:val="FootnoteText"/>
        <w:rPr>
          <w:rFonts w:ascii="Times New Roman" w:hAnsi="Times New Roman" w:cs="Times New Roman"/>
          <w:color w:val="000000" w:themeColor="text1"/>
        </w:rPr>
      </w:pPr>
      <w:r w:rsidRPr="00E02B45">
        <w:rPr>
          <w:rStyle w:val="FootnoteReference"/>
          <w:rFonts w:ascii="Times New Roman" w:eastAsia="Times New Roman" w:hAnsi="Times New Roman" w:cs="Times New Roman"/>
          <w:color w:val="000000" w:themeColor="text1"/>
        </w:rPr>
        <w:footnoteRef/>
      </w:r>
      <w:r w:rsidR="2FB6F6AF" w:rsidRPr="00E02B45">
        <w:rPr>
          <w:rFonts w:ascii="Times New Roman" w:eastAsia="Times New Roman" w:hAnsi="Times New Roman" w:cs="Times New Roman"/>
          <w:color w:val="000000" w:themeColor="text1"/>
          <w:lang w:val="es-ES"/>
        </w:rPr>
        <w:t xml:space="preserve"> </w:t>
      </w:r>
      <w:r w:rsidR="2FB6F6AF" w:rsidRPr="00E02B45">
        <w:rPr>
          <w:rFonts w:ascii="Times New Roman" w:hAnsi="Times New Roman" w:cs="Times New Roman"/>
          <w:color w:val="000000" w:themeColor="text1"/>
          <w:lang w:val="es-419"/>
        </w:rPr>
        <w:t>Sentido Común, “Violencia contra mujeres aumentó 502% en 2025; RNR exige al Gobierno actuar con urgencia”</w:t>
      </w:r>
      <w:r w:rsidR="2FB6F6AF" w:rsidRPr="00E02B45">
        <w:rPr>
          <w:rFonts w:ascii="Times New Roman" w:hAnsi="Times New Roman" w:cs="Times New Roman"/>
          <w:b/>
          <w:bCs/>
          <w:color w:val="000000" w:themeColor="text1"/>
          <w:lang w:val="es-419"/>
        </w:rPr>
        <w:t>, </w:t>
      </w:r>
      <w:proofErr w:type="spellStart"/>
      <w:r w:rsidR="2FB6F6AF" w:rsidRPr="00E02B45">
        <w:rPr>
          <w:rFonts w:ascii="Times New Roman" w:hAnsi="Times New Roman" w:cs="Times New Roman"/>
          <w:color w:val="000000" w:themeColor="text1"/>
          <w:lang w:val="es-419"/>
        </w:rPr>
        <w:t>accessed</w:t>
      </w:r>
      <w:proofErr w:type="spellEnd"/>
      <w:r w:rsidR="2FB6F6AF" w:rsidRPr="00E02B45">
        <w:rPr>
          <w:rFonts w:ascii="Times New Roman" w:hAnsi="Times New Roman" w:cs="Times New Roman"/>
          <w:color w:val="000000" w:themeColor="text1"/>
          <w:lang w:val="es-419"/>
        </w:rPr>
        <w:t> </w:t>
      </w:r>
      <w:proofErr w:type="spellStart"/>
      <w:r w:rsidR="2FB6F6AF" w:rsidRPr="00E02B45">
        <w:rPr>
          <w:rFonts w:ascii="Times New Roman" w:hAnsi="Times New Roman" w:cs="Times New Roman"/>
          <w:color w:val="000000" w:themeColor="text1"/>
          <w:lang w:val="es-419"/>
        </w:rPr>
        <w:t>Dec</w:t>
      </w:r>
      <w:proofErr w:type="spellEnd"/>
      <w:r w:rsidR="2FB6F6AF" w:rsidRPr="00E02B45">
        <w:rPr>
          <w:rFonts w:ascii="Times New Roman" w:hAnsi="Times New Roman" w:cs="Times New Roman"/>
          <w:color w:val="000000" w:themeColor="text1"/>
          <w:lang w:val="es-419"/>
        </w:rPr>
        <w:t>. 1, 2025</w:t>
      </w:r>
      <w:r w:rsidR="2FB6F6AF" w:rsidRPr="00E02B45">
        <w:rPr>
          <w:rFonts w:ascii="Times New Roman" w:hAnsi="Times New Roman" w:cs="Times New Roman"/>
          <w:b/>
          <w:bCs/>
          <w:color w:val="000000" w:themeColor="text1"/>
          <w:lang w:val="es-419"/>
        </w:rPr>
        <w:t>,</w:t>
      </w:r>
      <w:r w:rsidR="2FB6F6AF" w:rsidRPr="00E02B45">
        <w:rPr>
          <w:rFonts w:ascii="Times New Roman" w:hAnsi="Times New Roman" w:cs="Times New Roman"/>
          <w:color w:val="000000" w:themeColor="text1"/>
          <w:lang w:val="es-419"/>
        </w:rPr>
        <w:t> https://consentidocomun.mx/violencia-contra-mujeres-aumento-502-en-2025-rnr-exige-al-gobierno-actuar-con-urgencia/</w:t>
      </w:r>
      <w:r w:rsidR="2FB6F6AF" w:rsidRPr="00E02B45">
        <w:rPr>
          <w:rFonts w:ascii="Times New Roman" w:hAnsi="Times New Roman" w:cs="Times New Roman"/>
          <w:color w:val="000000" w:themeColor="text1"/>
          <w:lang w:val="es-ES"/>
        </w:rPr>
        <w:t>; Red Nacional de </w:t>
      </w:r>
      <w:proofErr w:type="spellStart"/>
      <w:proofErr w:type="gramStart"/>
      <w:r w:rsidR="2FB6F6AF" w:rsidRPr="00E02B45">
        <w:rPr>
          <w:rFonts w:ascii="Times New Roman" w:hAnsi="Times New Roman" w:cs="Times New Roman"/>
          <w:color w:val="000000" w:themeColor="text1"/>
          <w:lang w:val="es-ES"/>
        </w:rPr>
        <w:t>Refugios,</w:t>
      </w:r>
      <w:r w:rsidR="2FB6F6AF" w:rsidRPr="00E02B45">
        <w:rPr>
          <w:rFonts w:ascii="Times New Roman" w:hAnsi="Times New Roman" w:cs="Times New Roman"/>
          <w:i/>
          <w:iCs/>
          <w:color w:val="000000" w:themeColor="text1"/>
          <w:lang w:val="es-ES"/>
        </w:rPr>
        <w:t>“</w:t>
      </w:r>
      <w:proofErr w:type="gramEnd"/>
      <w:r w:rsidR="2FB6F6AF" w:rsidRPr="00E02B45">
        <w:rPr>
          <w:rFonts w:ascii="Times New Roman" w:hAnsi="Times New Roman" w:cs="Times New Roman"/>
          <w:i/>
          <w:iCs/>
          <w:color w:val="000000" w:themeColor="text1"/>
          <w:lang w:val="es-ES"/>
        </w:rPr>
        <w:t>Urge</w:t>
      </w:r>
      <w:proofErr w:type="spellEnd"/>
      <w:r w:rsidR="2FB6F6AF" w:rsidRPr="00E02B45">
        <w:rPr>
          <w:rFonts w:ascii="Times New Roman" w:hAnsi="Times New Roman" w:cs="Times New Roman"/>
          <w:i/>
          <w:iCs/>
          <w:color w:val="000000" w:themeColor="text1"/>
          <w:lang w:val="es-ES"/>
        </w:rPr>
        <w:t> priorizar la vida de las mujeres: hacia la eliminación de la violencia y respuestas efectivas del estado.” </w:t>
      </w:r>
      <w:r w:rsidR="2FB6F6AF" w:rsidRPr="00E02B45">
        <w:rPr>
          <w:rFonts w:ascii="Times New Roman" w:hAnsi="Times New Roman" w:cs="Times New Roman"/>
          <w:color w:val="000000" w:themeColor="text1"/>
        </w:rPr>
        <w:t>Accessed December 19th, 2025. https://rednacionalderefugios.org.mx/destacada/urge-priorizar-la-vida-de-las-mujeres-hacia-la-eliminacion-de-la-violencia-y-respuestas-efectivas-del-estado/ </w:t>
      </w:r>
    </w:p>
  </w:footnote>
  <w:footnote w:id="4">
    <w:p w14:paraId="32DAEC48" w14:textId="617F3110" w:rsidR="3974C90F" w:rsidRPr="00E02B45" w:rsidRDefault="3974C90F" w:rsidP="3974C90F">
      <w:pPr>
        <w:pStyle w:val="FootnoteText"/>
        <w:rPr>
          <w:rFonts w:ascii="Times New Roman" w:hAnsi="Times New Roman" w:cs="Times New Roman"/>
          <w:color w:val="000000" w:themeColor="text1"/>
          <w:lang w:val="es-419"/>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lang w:val="es-419"/>
        </w:rPr>
        <w:t xml:space="preserve"> Aristegui Noticias, “Acoso y violencia de género aumentan durante temporada navideña en México | Reporte” </w:t>
      </w:r>
      <w:proofErr w:type="spellStart"/>
      <w:r w:rsidRPr="00E02B45">
        <w:rPr>
          <w:rFonts w:ascii="Times New Roman" w:hAnsi="Times New Roman" w:cs="Times New Roman"/>
          <w:color w:val="000000" w:themeColor="text1"/>
          <w:lang w:val="es-419"/>
        </w:rPr>
        <w:t>Accessed</w:t>
      </w:r>
      <w:proofErr w:type="spellEnd"/>
      <w:r w:rsidRPr="00E02B45">
        <w:rPr>
          <w:rFonts w:ascii="Times New Roman" w:hAnsi="Times New Roman" w:cs="Times New Roman"/>
          <w:color w:val="000000" w:themeColor="text1"/>
          <w:lang w:val="es-419"/>
        </w:rPr>
        <w:t xml:space="preserve"> </w:t>
      </w:r>
      <w:proofErr w:type="spellStart"/>
      <w:r w:rsidRPr="00E02B45">
        <w:rPr>
          <w:rFonts w:ascii="Times New Roman" w:hAnsi="Times New Roman" w:cs="Times New Roman"/>
          <w:color w:val="000000" w:themeColor="text1"/>
          <w:lang w:val="es-419"/>
        </w:rPr>
        <w:t>Dec</w:t>
      </w:r>
      <w:proofErr w:type="spellEnd"/>
      <w:r w:rsidRPr="00E02B45">
        <w:rPr>
          <w:rFonts w:ascii="Times New Roman" w:hAnsi="Times New Roman" w:cs="Times New Roman"/>
          <w:color w:val="000000" w:themeColor="text1"/>
          <w:lang w:val="es-419"/>
        </w:rPr>
        <w:t>. 19, 2025.</w:t>
      </w:r>
      <w:r w:rsidRPr="00E02B45">
        <w:rPr>
          <w:rFonts w:ascii="Times New Roman" w:eastAsia="Times New Roman" w:hAnsi="Times New Roman" w:cs="Times New Roman"/>
          <w:color w:val="000000" w:themeColor="text1"/>
          <w:lang w:val="es-419"/>
        </w:rPr>
        <w:t>https://aristeguinoticias.com/1712/mexico/acoso-y-violencia-de-genero-aumentan-durante-temporada-navidena-en-mexico-reporte/</w:t>
      </w:r>
    </w:p>
  </w:footnote>
  <w:footnote w:id="5">
    <w:p w14:paraId="0322B358" w14:textId="55DACC65" w:rsidR="5E437DEF" w:rsidRPr="00E02B45" w:rsidRDefault="5E437DEF" w:rsidP="5E437DEF">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w:t>
      </w:r>
      <w:r w:rsidR="007B42FB" w:rsidRPr="00E02B45">
        <w:rPr>
          <w:rFonts w:ascii="Times New Roman" w:hAnsi="Times New Roman" w:cs="Times New Roman"/>
          <w:color w:val="000000" w:themeColor="text1"/>
        </w:rPr>
        <w:t>Executive Secretariat of the National Public Security System of the Government of Mexico, </w:t>
      </w:r>
      <w:r w:rsidR="007B42FB" w:rsidRPr="00E02B45">
        <w:rPr>
          <w:rFonts w:ascii="Times New Roman" w:hAnsi="Times New Roman" w:cs="Times New Roman"/>
          <w:i/>
          <w:iCs/>
          <w:color w:val="000000" w:themeColor="text1"/>
        </w:rPr>
        <w:t>Report on Violence Against Wome</w:t>
      </w:r>
      <w:r w:rsidR="007B42FB" w:rsidRPr="00E02B45">
        <w:rPr>
          <w:rFonts w:ascii="Times New Roman" w:hAnsi="Times New Roman" w:cs="Times New Roman"/>
          <w:color w:val="000000" w:themeColor="text1"/>
        </w:rPr>
        <w:t xml:space="preserve">n (October 2025), accessed December 17, 2025. </w:t>
      </w:r>
      <w:proofErr w:type="gramStart"/>
      <w:r w:rsidR="007B42FB" w:rsidRPr="00E02B45">
        <w:rPr>
          <w:rFonts w:ascii="Times New Roman" w:hAnsi="Times New Roman" w:cs="Times New Roman"/>
          <w:color w:val="000000" w:themeColor="text1"/>
        </w:rPr>
        <w:t>https://www.gob.mx/sesnsp/documentos/informe-de-violencia-contra-las-mujeres?idiom=es;</w:t>
      </w:r>
      <w:proofErr w:type="gramEnd"/>
      <w:r w:rsidR="007B42FB" w:rsidRPr="00E02B45">
        <w:rPr>
          <w:rFonts w:ascii="Times New Roman" w:hAnsi="Times New Roman" w:cs="Times New Roman"/>
          <w:color w:val="000000" w:themeColor="text1"/>
        </w:rPr>
        <w:t xml:space="preserve">  </w:t>
      </w:r>
    </w:p>
  </w:footnote>
  <w:footnote w:id="6">
    <w:p w14:paraId="13C3CA9C" w14:textId="24B757FF" w:rsidR="000E7979" w:rsidRPr="00E02B45" w:rsidRDefault="000E7979">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w:t>
      </w:r>
      <w:r w:rsidR="006F06B5" w:rsidRPr="00E02B45">
        <w:rPr>
          <w:rFonts w:ascii="Times New Roman" w:hAnsi="Times New Roman" w:cs="Times New Roman"/>
          <w:color w:val="000000" w:themeColor="text1"/>
        </w:rPr>
        <w:t>Human Rights Committee, </w:t>
      </w:r>
      <w:r w:rsidR="006F06B5" w:rsidRPr="00E02B45">
        <w:rPr>
          <w:rFonts w:ascii="Times New Roman" w:hAnsi="Times New Roman" w:cs="Times New Roman"/>
          <w:i/>
          <w:iCs/>
          <w:color w:val="000000" w:themeColor="text1"/>
        </w:rPr>
        <w:t>Concluding observations on the sixth periodic report of Mexico, </w:t>
      </w:r>
      <w:r w:rsidR="006F06B5" w:rsidRPr="00E02B45">
        <w:rPr>
          <w:rFonts w:ascii="Times New Roman" w:hAnsi="Times New Roman" w:cs="Times New Roman"/>
          <w:color w:val="000000" w:themeColor="text1"/>
        </w:rPr>
        <w:t>(4 December 4</w:t>
      </w:r>
      <w:proofErr w:type="gramStart"/>
      <w:r w:rsidR="006F06B5" w:rsidRPr="00E02B45">
        <w:rPr>
          <w:rFonts w:ascii="Times New Roman" w:hAnsi="Times New Roman" w:cs="Times New Roman"/>
          <w:color w:val="000000" w:themeColor="text1"/>
        </w:rPr>
        <w:t> 2019</w:t>
      </w:r>
      <w:proofErr w:type="gramEnd"/>
      <w:r w:rsidR="006F06B5" w:rsidRPr="00E02B45">
        <w:rPr>
          <w:rFonts w:ascii="Times New Roman" w:hAnsi="Times New Roman" w:cs="Times New Roman"/>
          <w:color w:val="000000" w:themeColor="text1"/>
        </w:rPr>
        <w:t>), U.N. Doc CCPR/C/MEX/CO/6</w:t>
      </w:r>
      <w:r w:rsidR="00F64E98" w:rsidRPr="00E02B45">
        <w:rPr>
          <w:rFonts w:ascii="Times New Roman" w:hAnsi="Times New Roman" w:cs="Times New Roman"/>
          <w:color w:val="000000" w:themeColor="text1"/>
        </w:rPr>
        <w:t>,</w:t>
      </w:r>
      <w:r w:rsidR="006F06B5" w:rsidRPr="00E02B45">
        <w:rPr>
          <w:rFonts w:ascii="Times New Roman" w:hAnsi="Times New Roman" w:cs="Times New Roman"/>
          <w:color w:val="000000" w:themeColor="text1"/>
        </w:rPr>
        <w:t> ¶ 12</w:t>
      </w:r>
      <w:r w:rsidR="003F2AA3" w:rsidRPr="00E02B45">
        <w:rPr>
          <w:rFonts w:ascii="Times New Roman" w:hAnsi="Times New Roman" w:cs="Times New Roman"/>
          <w:color w:val="000000" w:themeColor="text1"/>
        </w:rPr>
        <w:t>.</w:t>
      </w:r>
      <w:r w:rsidR="006F06B5" w:rsidRPr="00E02B45">
        <w:rPr>
          <w:rFonts w:ascii="Times New Roman" w:hAnsi="Times New Roman" w:cs="Times New Roman"/>
          <w:color w:val="000000" w:themeColor="text1"/>
        </w:rPr>
        <w:t> </w:t>
      </w:r>
    </w:p>
  </w:footnote>
  <w:footnote w:id="7">
    <w:p w14:paraId="382CD542" w14:textId="4B2B5616" w:rsidR="007D41B9" w:rsidRPr="00E02B45" w:rsidRDefault="007D41B9">
      <w:pPr>
        <w:pStyle w:val="FootnoteText"/>
        <w:rPr>
          <w:rFonts w:ascii="Times New Roman" w:hAnsi="Times New Roman" w:cs="Times New Roman"/>
          <w:color w:val="000000" w:themeColor="text1"/>
          <w:lang w:val="es-419"/>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lang w:val="es-419"/>
        </w:rPr>
        <w:t xml:space="preserve"> </w:t>
      </w:r>
      <w:proofErr w:type="spellStart"/>
      <w:r w:rsidR="00D04FB9" w:rsidRPr="00E02B45">
        <w:rPr>
          <w:rFonts w:ascii="Times New Roman" w:hAnsi="Times New Roman" w:cs="Times New Roman"/>
          <w:color w:val="000000" w:themeColor="text1"/>
          <w:lang w:val="es-419"/>
        </w:rPr>
        <w:t>Cronica</w:t>
      </w:r>
      <w:proofErr w:type="spellEnd"/>
      <w:r w:rsidR="00D04FB9" w:rsidRPr="00E02B45">
        <w:rPr>
          <w:rFonts w:ascii="Times New Roman" w:hAnsi="Times New Roman" w:cs="Times New Roman"/>
          <w:color w:val="000000" w:themeColor="text1"/>
          <w:lang w:val="es-419"/>
        </w:rPr>
        <w:t xml:space="preserve"> de Hoy, “</w:t>
      </w:r>
      <w:r w:rsidR="001E0B5C" w:rsidRPr="00E02B45">
        <w:rPr>
          <w:rFonts w:ascii="Times New Roman" w:hAnsi="Times New Roman" w:cs="Times New Roman"/>
          <w:color w:val="000000" w:themeColor="text1"/>
          <w:lang w:val="es-419"/>
        </w:rPr>
        <w:t xml:space="preserve">Reclaman migrantes LGBT+ falta de acceso a seguridad y justicia en CDMX” </w:t>
      </w:r>
      <w:proofErr w:type="spellStart"/>
      <w:r w:rsidR="001E0B5C" w:rsidRPr="00E02B45">
        <w:rPr>
          <w:rFonts w:ascii="Times New Roman" w:hAnsi="Times New Roman" w:cs="Times New Roman"/>
          <w:color w:val="000000" w:themeColor="text1"/>
          <w:lang w:val="es-419"/>
        </w:rPr>
        <w:t>Accessed</w:t>
      </w:r>
      <w:proofErr w:type="spellEnd"/>
      <w:r w:rsidR="001E0B5C" w:rsidRPr="00E02B45">
        <w:rPr>
          <w:rFonts w:ascii="Times New Roman" w:hAnsi="Times New Roman" w:cs="Times New Roman"/>
          <w:color w:val="000000" w:themeColor="text1"/>
          <w:lang w:val="es-419"/>
        </w:rPr>
        <w:t xml:space="preserve"> </w:t>
      </w:r>
      <w:proofErr w:type="spellStart"/>
      <w:r w:rsidR="001E0B5C" w:rsidRPr="00E02B45">
        <w:rPr>
          <w:rFonts w:ascii="Times New Roman" w:hAnsi="Times New Roman" w:cs="Times New Roman"/>
          <w:color w:val="000000" w:themeColor="text1"/>
          <w:lang w:val="es-419"/>
        </w:rPr>
        <w:t>December</w:t>
      </w:r>
      <w:proofErr w:type="spellEnd"/>
      <w:r w:rsidR="001E0B5C" w:rsidRPr="00E02B45">
        <w:rPr>
          <w:rFonts w:ascii="Times New Roman" w:hAnsi="Times New Roman" w:cs="Times New Roman"/>
          <w:color w:val="000000" w:themeColor="text1"/>
          <w:lang w:val="es-419"/>
        </w:rPr>
        <w:t xml:space="preserve"> 20, 2025. https://www.cronica.com.mx/metropoli/2025/06/24/reclaman-migrantes-lgbt-falta-de-acceso-a-seguridad-y-justicia-en-cdmx/</w:t>
      </w:r>
    </w:p>
  </w:footnote>
  <w:footnote w:id="8">
    <w:p w14:paraId="0AD75A19" w14:textId="37C9AB6E" w:rsidR="2FB6F6AF" w:rsidRPr="00E02B45" w:rsidRDefault="2FB6F6AF" w:rsidP="00E02B45">
      <w:pPr>
        <w:pStyle w:val="FootnoteText"/>
        <w:rPr>
          <w:rFonts w:ascii="Times New Roman" w:eastAsia="Times New Roman" w:hAnsi="Times New Roman" w:cs="Times New Roman"/>
          <w:color w:val="000000" w:themeColor="text1"/>
        </w:rPr>
      </w:pPr>
      <w:r w:rsidRPr="00E02B45">
        <w:rPr>
          <w:rStyle w:val="FootnoteReference"/>
          <w:rFonts w:ascii="Times New Roman" w:eastAsia="Times New Roman" w:hAnsi="Times New Roman" w:cs="Times New Roman"/>
          <w:color w:val="000000" w:themeColor="text1"/>
          <w:lang w:val="es-ES"/>
        </w:rPr>
        <w:footnoteRef/>
      </w:r>
      <w:r w:rsidRPr="00E02B45">
        <w:rPr>
          <w:rFonts w:ascii="Times New Roman" w:eastAsia="Times New Roman" w:hAnsi="Times New Roman" w:cs="Times New Roman"/>
          <w:color w:val="000000" w:themeColor="text1"/>
        </w:rPr>
        <w:t xml:space="preserve"> Lopez Linares, C. “Journalists investigate “silent epidemic” of </w:t>
      </w:r>
      <w:proofErr w:type="spellStart"/>
      <w:r w:rsidRPr="00E02B45">
        <w:rPr>
          <w:rFonts w:ascii="Times New Roman" w:eastAsia="Times New Roman" w:hAnsi="Times New Roman" w:cs="Times New Roman"/>
          <w:color w:val="000000" w:themeColor="text1"/>
        </w:rPr>
        <w:t>transfemicides</w:t>
      </w:r>
      <w:proofErr w:type="spellEnd"/>
      <w:r w:rsidRPr="00E02B45">
        <w:rPr>
          <w:rFonts w:ascii="Times New Roman" w:eastAsia="Times New Roman" w:hAnsi="Times New Roman" w:cs="Times New Roman"/>
          <w:color w:val="000000" w:themeColor="text1"/>
        </w:rPr>
        <w:t xml:space="preserve"> in Mexico” (Accessed January 3, 2025). </w:t>
      </w:r>
    </w:p>
    <w:p w14:paraId="1E29EBDF" w14:textId="4D3FDADA" w:rsidR="2FB6F6AF" w:rsidRPr="00E02B45" w:rsidRDefault="2FB6F6AF" w:rsidP="2FB6F6AF">
      <w:pPr>
        <w:pStyle w:val="FootnoteText"/>
        <w:rPr>
          <w:rFonts w:ascii="Times New Roman" w:eastAsia="Times New Roman" w:hAnsi="Times New Roman" w:cs="Times New Roman"/>
          <w:color w:val="000000" w:themeColor="text1"/>
        </w:rPr>
      </w:pPr>
      <w:r w:rsidRPr="00E02B45">
        <w:rPr>
          <w:rFonts w:ascii="Times New Roman" w:eastAsia="Times New Roman" w:hAnsi="Times New Roman" w:cs="Times New Roman"/>
          <w:color w:val="000000" w:themeColor="text1"/>
        </w:rPr>
        <w:t>https://latamjournalismreview.org/es/articles/periodistas-investigan-epidemia-silenciosa-de-transfeminicidios-en-mexico/</w:t>
      </w:r>
    </w:p>
  </w:footnote>
  <w:footnote w:id="9">
    <w:p w14:paraId="43232A3A" w14:textId="3BD8D2CA" w:rsidR="00B45FB2" w:rsidRPr="00081E3D" w:rsidRDefault="00B45FB2" w:rsidP="00B45FB2">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Mixed Migration Centre</w:t>
      </w:r>
      <w:r w:rsidRPr="00E02B45">
        <w:rPr>
          <w:rFonts w:ascii="Times New Roman" w:hAnsi="Times New Roman" w:cs="Times New Roman"/>
          <w:i/>
          <w:iCs/>
          <w:color w:val="000000" w:themeColor="text1"/>
        </w:rPr>
        <w:t xml:space="preserve">, “Moving targets: The experiences of LGBTIQ+ people on the move across the Americas” </w:t>
      </w:r>
      <w:r w:rsidRPr="00E02B45">
        <w:rPr>
          <w:rFonts w:ascii="Times New Roman" w:hAnsi="Times New Roman" w:cs="Times New Roman"/>
          <w:color w:val="000000" w:themeColor="text1"/>
        </w:rPr>
        <w:t xml:space="preserve">(August 2024). </w:t>
      </w:r>
      <w:r w:rsidR="00C67892" w:rsidRPr="00081E3D">
        <w:rPr>
          <w:rFonts w:ascii="Times New Roman" w:hAnsi="Times New Roman" w:cs="Times New Roman"/>
          <w:color w:val="000000" w:themeColor="text1"/>
        </w:rPr>
        <w:t xml:space="preserve">By Ximena Canal </w:t>
      </w:r>
      <w:proofErr w:type="spellStart"/>
      <w:r w:rsidR="00C67892" w:rsidRPr="00081E3D">
        <w:rPr>
          <w:rFonts w:ascii="Times New Roman" w:hAnsi="Times New Roman" w:cs="Times New Roman"/>
          <w:color w:val="000000" w:themeColor="text1"/>
        </w:rPr>
        <w:t>Lalton</w:t>
      </w:r>
      <w:proofErr w:type="spellEnd"/>
      <w:r w:rsidR="00BC65C3" w:rsidRPr="00081E3D">
        <w:rPr>
          <w:rFonts w:ascii="Times New Roman" w:hAnsi="Times New Roman" w:cs="Times New Roman"/>
          <w:color w:val="000000" w:themeColor="text1"/>
        </w:rPr>
        <w:t>.</w:t>
      </w:r>
      <w:r w:rsidR="00F268AB" w:rsidRPr="00081E3D">
        <w:rPr>
          <w:rFonts w:ascii="Times New Roman" w:hAnsi="Times New Roman" w:cs="Times New Roman"/>
          <w:color w:val="000000" w:themeColor="text1"/>
        </w:rPr>
        <w:t xml:space="preserve"> P</w:t>
      </w:r>
      <w:r w:rsidR="0016567D" w:rsidRPr="00081E3D">
        <w:rPr>
          <w:rFonts w:ascii="Times New Roman" w:hAnsi="Times New Roman" w:cs="Times New Roman"/>
          <w:color w:val="000000" w:themeColor="text1"/>
        </w:rPr>
        <w:t>g.16</w:t>
      </w:r>
      <w:r w:rsidRPr="00081E3D">
        <w:rPr>
          <w:rFonts w:ascii="Times New Roman" w:hAnsi="Times New Roman" w:cs="Times New Roman"/>
          <w:color w:val="000000" w:themeColor="text1"/>
        </w:rPr>
        <w:t>. https://mixedmigration.org/wp-content/uploads/2024/08/343_Moving-targets-LGBTIQ-Across-the-Americas_EN.pdf</w:t>
      </w:r>
    </w:p>
  </w:footnote>
  <w:footnote w:id="10">
    <w:p w14:paraId="58EAACC6" w14:textId="5EC9E826" w:rsidR="00BA0B0C" w:rsidRPr="00081E3D" w:rsidRDefault="00BA0B0C">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Mixed Migration Centre</w:t>
      </w:r>
      <w:r w:rsidRPr="00E02B45">
        <w:rPr>
          <w:rFonts w:ascii="Times New Roman" w:hAnsi="Times New Roman" w:cs="Times New Roman"/>
          <w:i/>
          <w:iCs/>
          <w:color w:val="000000" w:themeColor="text1"/>
        </w:rPr>
        <w:t xml:space="preserve">, “Moving targets: The experiences of LGBTIQ+ people on the move across the Americas” </w:t>
      </w:r>
      <w:r w:rsidRPr="00E02B45">
        <w:rPr>
          <w:rFonts w:ascii="Times New Roman" w:hAnsi="Times New Roman" w:cs="Times New Roman"/>
          <w:color w:val="000000" w:themeColor="text1"/>
        </w:rPr>
        <w:t xml:space="preserve">(August 2024). </w:t>
      </w:r>
      <w:r w:rsidRPr="00081E3D">
        <w:rPr>
          <w:rFonts w:ascii="Times New Roman" w:hAnsi="Times New Roman" w:cs="Times New Roman"/>
          <w:color w:val="000000" w:themeColor="text1"/>
        </w:rPr>
        <w:t xml:space="preserve">By Ximena Canal </w:t>
      </w:r>
      <w:proofErr w:type="spellStart"/>
      <w:r w:rsidRPr="00081E3D">
        <w:rPr>
          <w:rFonts w:ascii="Times New Roman" w:hAnsi="Times New Roman" w:cs="Times New Roman"/>
          <w:color w:val="000000" w:themeColor="text1"/>
        </w:rPr>
        <w:t>Lalton</w:t>
      </w:r>
      <w:proofErr w:type="spellEnd"/>
      <w:r w:rsidRPr="00081E3D">
        <w:rPr>
          <w:rFonts w:ascii="Times New Roman" w:hAnsi="Times New Roman" w:cs="Times New Roman"/>
          <w:color w:val="000000" w:themeColor="text1"/>
        </w:rPr>
        <w:t>. Pg.9. https://mixedmigration.org/wp-content/uploads/2024/08/343_Moving-targets-LGBTIQ-Across-the-Americas_EN.pdf</w:t>
      </w:r>
    </w:p>
  </w:footnote>
  <w:footnote w:id="11">
    <w:p w14:paraId="028CD9E9" w14:textId="12B58BF1" w:rsidR="00BA0B0C" w:rsidRPr="00081E3D" w:rsidRDefault="00BA0B0C">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Mixed Migration Centre</w:t>
      </w:r>
      <w:r w:rsidRPr="00E02B45">
        <w:rPr>
          <w:rFonts w:ascii="Times New Roman" w:hAnsi="Times New Roman" w:cs="Times New Roman"/>
          <w:i/>
          <w:iCs/>
          <w:color w:val="000000" w:themeColor="text1"/>
        </w:rPr>
        <w:t xml:space="preserve">, “Moving targets: The experiences of LGBTIQ+ people on the move across the Americas” </w:t>
      </w:r>
      <w:r w:rsidRPr="00E02B45">
        <w:rPr>
          <w:rFonts w:ascii="Times New Roman" w:hAnsi="Times New Roman" w:cs="Times New Roman"/>
          <w:color w:val="000000" w:themeColor="text1"/>
        </w:rPr>
        <w:t xml:space="preserve">(August 2024). </w:t>
      </w:r>
      <w:r w:rsidRPr="00081E3D">
        <w:rPr>
          <w:rFonts w:ascii="Times New Roman" w:hAnsi="Times New Roman" w:cs="Times New Roman"/>
          <w:color w:val="000000" w:themeColor="text1"/>
        </w:rPr>
        <w:t xml:space="preserve">By Ximena Canal </w:t>
      </w:r>
      <w:proofErr w:type="spellStart"/>
      <w:r w:rsidRPr="00081E3D">
        <w:rPr>
          <w:rFonts w:ascii="Times New Roman" w:hAnsi="Times New Roman" w:cs="Times New Roman"/>
          <w:color w:val="000000" w:themeColor="text1"/>
        </w:rPr>
        <w:t>Lalton</w:t>
      </w:r>
      <w:proofErr w:type="spellEnd"/>
      <w:r w:rsidRPr="00081E3D">
        <w:rPr>
          <w:rFonts w:ascii="Times New Roman" w:hAnsi="Times New Roman" w:cs="Times New Roman"/>
          <w:color w:val="000000" w:themeColor="text1"/>
        </w:rPr>
        <w:t>. Pg.9. https://mixedmigration.org/wp-content/uploads/2024/08/343_Moving-targets-LGBTIQ-Across-the-Americas_EN.pdf</w:t>
      </w:r>
    </w:p>
  </w:footnote>
  <w:footnote w:id="12">
    <w:p w14:paraId="0EBA6175" w14:textId="076A7EF3" w:rsidR="5D0106B0" w:rsidRDefault="5D0106B0" w:rsidP="5D0106B0">
      <w:pPr>
        <w:pStyle w:val="FootnoteText"/>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w:t>
      </w:r>
      <w:r w:rsidRPr="00E02B45">
        <w:rPr>
          <w:rFonts w:ascii="Times New Roman" w:eastAsia="Times New Roman" w:hAnsi="Times New Roman" w:cs="Times New Roman"/>
          <w:color w:val="000000" w:themeColor="text1"/>
        </w:rPr>
        <w:t xml:space="preserve">Human Rights Committee, </w:t>
      </w:r>
      <w:r w:rsidRPr="00E02B45">
        <w:rPr>
          <w:rFonts w:ascii="Times New Roman" w:eastAsia="Times New Roman" w:hAnsi="Times New Roman" w:cs="Times New Roman"/>
          <w:i/>
          <w:iCs/>
          <w:color w:val="000000" w:themeColor="text1"/>
        </w:rPr>
        <w:t xml:space="preserve">Concluding observations on the sixth periodic report of Mexico, </w:t>
      </w:r>
      <w:r w:rsidRPr="00E02B45">
        <w:rPr>
          <w:rFonts w:ascii="Times New Roman" w:eastAsia="Times New Roman" w:hAnsi="Times New Roman" w:cs="Times New Roman"/>
          <w:color w:val="000000" w:themeColor="text1"/>
        </w:rPr>
        <w:t>(4 December 4</w:t>
      </w:r>
      <w:proofErr w:type="gramStart"/>
      <w:r w:rsidRPr="00E02B45">
        <w:rPr>
          <w:rFonts w:ascii="Times New Roman" w:eastAsia="Times New Roman" w:hAnsi="Times New Roman" w:cs="Times New Roman"/>
          <w:color w:val="000000" w:themeColor="text1"/>
        </w:rPr>
        <w:t xml:space="preserve"> 2019</w:t>
      </w:r>
      <w:proofErr w:type="gramEnd"/>
      <w:r w:rsidRPr="00E02B45">
        <w:rPr>
          <w:rFonts w:ascii="Times New Roman" w:eastAsia="Times New Roman" w:hAnsi="Times New Roman" w:cs="Times New Roman"/>
          <w:color w:val="000000" w:themeColor="text1"/>
        </w:rPr>
        <w:t>), U.N. Doc CCPR/C/MEX/CO/6 - ¶ 32</w:t>
      </w:r>
    </w:p>
  </w:footnote>
  <w:footnote w:id="13">
    <w:p w14:paraId="63277844" w14:textId="53861CD5" w:rsidR="009F5F1E" w:rsidRPr="00E02B45" w:rsidRDefault="009F5F1E">
      <w:pPr>
        <w:pStyle w:val="FootnoteText"/>
        <w:rPr>
          <w:rFonts w:ascii="Times New Roman" w:hAnsi="Times New Roman" w:cs="Times New Roman"/>
          <w:i/>
          <w:iCs/>
          <w:color w:val="000000" w:themeColor="text1"/>
          <w:lang w:val="es-419"/>
        </w:rPr>
      </w:pPr>
      <w:r w:rsidRPr="00E02B45">
        <w:rPr>
          <w:rStyle w:val="FootnoteReference"/>
          <w:rFonts w:ascii="Times New Roman" w:hAnsi="Times New Roman" w:cs="Times New Roman"/>
          <w:color w:val="000000" w:themeColor="text1"/>
        </w:rPr>
        <w:footnoteRef/>
      </w:r>
      <w:r w:rsidR="00AA2EB3" w:rsidRPr="00E02B45">
        <w:rPr>
          <w:rFonts w:ascii="Times New Roman" w:hAnsi="Times New Roman" w:cs="Times New Roman"/>
          <w:color w:val="000000" w:themeColor="text1"/>
          <w:lang w:val="es-419"/>
        </w:rPr>
        <w:t>Instituto para las Mujeres en la Migración, AC (IMUMI)</w:t>
      </w:r>
      <w:r w:rsidR="00E57231" w:rsidRPr="00E02B45">
        <w:rPr>
          <w:rFonts w:ascii="Times New Roman" w:hAnsi="Times New Roman" w:cs="Times New Roman"/>
          <w:color w:val="000000" w:themeColor="text1"/>
          <w:lang w:val="es-419"/>
        </w:rPr>
        <w:t>,</w:t>
      </w:r>
      <w:r w:rsidR="00AA2EB3" w:rsidRPr="00E02B45">
        <w:rPr>
          <w:rFonts w:ascii="Times New Roman" w:hAnsi="Times New Roman" w:cs="Times New Roman"/>
          <w:color w:val="000000" w:themeColor="text1"/>
          <w:lang w:val="es-419"/>
        </w:rPr>
        <w:t xml:space="preserve"> et al.</w:t>
      </w:r>
      <w:r w:rsidR="00AA2EB3" w:rsidRPr="00E02B45">
        <w:rPr>
          <w:rFonts w:ascii="Times New Roman" w:hAnsi="Times New Roman" w:cs="Times New Roman"/>
          <w:i/>
          <w:iCs/>
          <w:color w:val="000000" w:themeColor="text1"/>
          <w:lang w:val="es-419"/>
        </w:rPr>
        <w:t xml:space="preserve"> </w:t>
      </w:r>
      <w:r w:rsidR="002B415F" w:rsidRPr="00E02B45">
        <w:rPr>
          <w:rFonts w:ascii="Times New Roman" w:hAnsi="Times New Roman" w:cs="Times New Roman"/>
          <w:i/>
          <w:iCs/>
          <w:color w:val="000000" w:themeColor="text1"/>
          <w:lang w:val="es-419"/>
        </w:rPr>
        <w:t>“Informe alternativo al Estado mexicano sobre la situación de las mujeres en contextos de movilidad humana 2025 ante el Comité para la Eliminación de Todas las Formas de Discriminación contra las Mujeres (CEDAW).”</w:t>
      </w:r>
      <w:r w:rsidR="002B415F" w:rsidRPr="00E02B45">
        <w:rPr>
          <w:rFonts w:ascii="Times New Roman" w:hAnsi="Times New Roman" w:cs="Times New Roman"/>
          <w:color w:val="000000" w:themeColor="text1"/>
          <w:lang w:val="es-419"/>
        </w:rPr>
        <w:t xml:space="preserve"> (</w:t>
      </w:r>
      <w:r w:rsidR="00543FE3" w:rsidRPr="00E02B45">
        <w:rPr>
          <w:rFonts w:ascii="Times New Roman" w:hAnsi="Times New Roman" w:cs="Times New Roman"/>
          <w:color w:val="000000" w:themeColor="text1"/>
          <w:lang w:val="es-419"/>
        </w:rPr>
        <w:t xml:space="preserve">2025). </w:t>
      </w:r>
      <w:r w:rsidR="00D24FBC" w:rsidRPr="00E02B45">
        <w:rPr>
          <w:rFonts w:ascii="Times New Roman" w:hAnsi="Times New Roman" w:cs="Times New Roman"/>
          <w:color w:val="000000" w:themeColor="text1"/>
          <w:lang w:val="es-419"/>
        </w:rPr>
        <w:t xml:space="preserve">Pg. 5. </w:t>
      </w:r>
      <w:proofErr w:type="spellStart"/>
      <w:r w:rsidR="002B415F" w:rsidRPr="00E02B45">
        <w:rPr>
          <w:rFonts w:ascii="Times New Roman" w:hAnsi="Times New Roman" w:cs="Times New Roman"/>
          <w:color w:val="000000" w:themeColor="text1"/>
          <w:lang w:val="es-419"/>
        </w:rPr>
        <w:t>Accessed</w:t>
      </w:r>
      <w:proofErr w:type="spellEnd"/>
      <w:r w:rsidR="002B415F" w:rsidRPr="00E02B45">
        <w:rPr>
          <w:rFonts w:ascii="Times New Roman" w:hAnsi="Times New Roman" w:cs="Times New Roman"/>
          <w:color w:val="000000" w:themeColor="text1"/>
          <w:lang w:val="es-419"/>
        </w:rPr>
        <w:t xml:space="preserve"> </w:t>
      </w:r>
      <w:proofErr w:type="spellStart"/>
      <w:r w:rsidR="002B415F" w:rsidRPr="00E02B45">
        <w:rPr>
          <w:rFonts w:ascii="Times New Roman" w:hAnsi="Times New Roman" w:cs="Times New Roman"/>
          <w:color w:val="000000" w:themeColor="text1"/>
          <w:lang w:val="es-419"/>
        </w:rPr>
        <w:t>December</w:t>
      </w:r>
      <w:proofErr w:type="spellEnd"/>
      <w:r w:rsidR="002B415F" w:rsidRPr="00E02B45">
        <w:rPr>
          <w:rFonts w:ascii="Times New Roman" w:hAnsi="Times New Roman" w:cs="Times New Roman"/>
          <w:color w:val="000000" w:themeColor="text1"/>
          <w:lang w:val="es-419"/>
        </w:rPr>
        <w:t xml:space="preserve"> 17, 2025.</w:t>
      </w:r>
      <w:r w:rsidR="00543FE3" w:rsidRPr="00E02B45">
        <w:rPr>
          <w:rFonts w:ascii="Times New Roman" w:hAnsi="Times New Roman" w:cs="Times New Roman"/>
          <w:color w:val="000000" w:themeColor="text1"/>
          <w:sz w:val="24"/>
          <w:szCs w:val="24"/>
          <w:lang w:val="es-419"/>
        </w:rPr>
        <w:t xml:space="preserve"> </w:t>
      </w:r>
      <w:r w:rsidR="00543FE3" w:rsidRPr="00E02B45">
        <w:rPr>
          <w:rFonts w:ascii="Times New Roman" w:hAnsi="Times New Roman" w:cs="Times New Roman"/>
          <w:color w:val="000000" w:themeColor="text1"/>
          <w:lang w:val="es-419"/>
        </w:rPr>
        <w:t>Informe-alternativo-al-Estado-mexicano-sobre-la-situacion-de-las-mujeres-en-contextos-de-movilidad-humana-2025-ante-el-Comite-CEDAW.pdf</w:t>
      </w:r>
    </w:p>
  </w:footnote>
  <w:footnote w:id="14">
    <w:p w14:paraId="79578953" w14:textId="5C196911" w:rsidR="00BA0B0C" w:rsidRPr="00E02B45" w:rsidRDefault="5E437DEF" w:rsidP="5E437DEF">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00172B45" w:rsidRPr="00E02B45">
        <w:rPr>
          <w:rFonts w:ascii="Times New Roman" w:hAnsi="Times New Roman" w:cs="Times New Roman"/>
          <w:color w:val="000000" w:themeColor="text1"/>
          <w:lang w:val="es-419"/>
        </w:rPr>
        <w:t>Noroeste</w:t>
      </w:r>
      <w:r w:rsidR="00172B45" w:rsidRPr="00E02B45">
        <w:rPr>
          <w:rFonts w:ascii="Times New Roman" w:hAnsi="Times New Roman" w:cs="Times New Roman"/>
          <w:i/>
          <w:iCs/>
          <w:color w:val="000000" w:themeColor="text1"/>
          <w:lang w:val="es-419"/>
        </w:rPr>
        <w:t>, “</w:t>
      </w:r>
      <w:r w:rsidR="00633A8F" w:rsidRPr="00E02B45">
        <w:rPr>
          <w:rFonts w:ascii="Times New Roman" w:hAnsi="Times New Roman" w:cs="Times New Roman"/>
          <w:i/>
          <w:iCs/>
          <w:color w:val="000000" w:themeColor="text1"/>
          <w:lang w:val="es-419"/>
        </w:rPr>
        <w:t>El 93% de casos de violencia sexual a migrantes en 2024 ha sido contra mujeres: Médicos Sin Fronteras.”</w:t>
      </w:r>
      <w:r w:rsidR="00633A8F" w:rsidRPr="00E02B45">
        <w:rPr>
          <w:rFonts w:ascii="Times New Roman" w:hAnsi="Times New Roman" w:cs="Times New Roman"/>
          <w:color w:val="000000" w:themeColor="text1"/>
          <w:lang w:val="es-419"/>
        </w:rPr>
        <w:t xml:space="preserve"> </w:t>
      </w:r>
      <w:r w:rsidR="00633A8F" w:rsidRPr="00E02B45">
        <w:rPr>
          <w:rFonts w:ascii="Times New Roman" w:hAnsi="Times New Roman" w:cs="Times New Roman"/>
          <w:color w:val="000000" w:themeColor="text1"/>
        </w:rPr>
        <w:t xml:space="preserve">Accessed December </w:t>
      </w:r>
      <w:r w:rsidR="009F6EC8" w:rsidRPr="00E02B45">
        <w:rPr>
          <w:rFonts w:ascii="Times New Roman" w:hAnsi="Times New Roman" w:cs="Times New Roman"/>
          <w:color w:val="000000" w:themeColor="text1"/>
        </w:rPr>
        <w:t xml:space="preserve">23, 2025. </w:t>
      </w:r>
      <w:r w:rsidR="00990B92" w:rsidRPr="00E02B45">
        <w:rPr>
          <w:rFonts w:ascii="Times New Roman" w:hAnsi="Times New Roman" w:cs="Times New Roman"/>
          <w:color w:val="000000" w:themeColor="text1"/>
        </w:rPr>
        <w:t>https://www.noroeste.com.mx/nacional/el-93-de-casos-de-violencia-sexual-a-migrantes-en-2024-ha-sido-contra-mujeres-medicos-sin-fronteras-YD9126450</w:t>
      </w:r>
    </w:p>
  </w:footnote>
  <w:footnote w:id="15">
    <w:p w14:paraId="792CF3FC" w14:textId="08DD6532" w:rsidR="00BA259E" w:rsidRPr="00E02B45" w:rsidRDefault="00BA259E">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lang w:val="es-419"/>
        </w:rPr>
        <w:t xml:space="preserve"> Noroeste</w:t>
      </w:r>
      <w:r w:rsidRPr="00E02B45">
        <w:rPr>
          <w:rFonts w:ascii="Times New Roman" w:hAnsi="Times New Roman" w:cs="Times New Roman"/>
          <w:i/>
          <w:iCs/>
          <w:color w:val="000000" w:themeColor="text1"/>
          <w:lang w:val="es-419"/>
        </w:rPr>
        <w:t>, “El 93% de casos de violencia sexual a migrantes en 2024 ha sido contra mujeres: Médicos Sin Fronteras.”</w:t>
      </w:r>
      <w:r w:rsidRPr="00E02B45">
        <w:rPr>
          <w:rFonts w:ascii="Times New Roman" w:hAnsi="Times New Roman" w:cs="Times New Roman"/>
          <w:color w:val="000000" w:themeColor="text1"/>
          <w:lang w:val="es-419"/>
        </w:rPr>
        <w:t xml:space="preserve"> </w:t>
      </w:r>
      <w:r w:rsidRPr="00E02B45">
        <w:rPr>
          <w:rFonts w:ascii="Times New Roman" w:hAnsi="Times New Roman" w:cs="Times New Roman"/>
          <w:color w:val="000000" w:themeColor="text1"/>
        </w:rPr>
        <w:t>Accessed December 23, 2025. https://www.noroeste.com.mx/nacional/el-93-de-casos-de-violencia-sexual-a-migrantes-en-2024-ha-sido-contra-mujeres-medicos-sin-fronteras-YD9126450</w:t>
      </w:r>
      <w:r w:rsidR="00C21627" w:rsidRPr="00E02B45">
        <w:rPr>
          <w:rFonts w:ascii="Times New Roman" w:hAnsi="Times New Roman" w:cs="Times New Roman"/>
          <w:color w:val="000000" w:themeColor="text1"/>
        </w:rPr>
        <w:t xml:space="preserve"> </w:t>
      </w:r>
    </w:p>
  </w:footnote>
  <w:footnote w:id="16">
    <w:p w14:paraId="4D77A34D" w14:textId="452C05E1" w:rsidR="009B5C4F" w:rsidRPr="00E02B45" w:rsidRDefault="009B5C4F">
      <w:pPr>
        <w:pStyle w:val="FootnoteText"/>
        <w:rPr>
          <w:rFonts w:ascii="Times New Roman" w:hAnsi="Times New Roman" w:cs="Times New Roman"/>
          <w:b/>
          <w:bCs/>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w:t>
      </w:r>
      <w:r w:rsidR="00FF5E9E" w:rsidRPr="00E02B45">
        <w:rPr>
          <w:rFonts w:ascii="Times New Roman" w:hAnsi="Times New Roman" w:cs="Times New Roman"/>
          <w:color w:val="000000" w:themeColor="text1"/>
        </w:rPr>
        <w:t xml:space="preserve">Center for Research in Politics, Population and Health of the National Autonomous University of Mexico </w:t>
      </w:r>
      <w:r w:rsidR="00FE14B1" w:rsidRPr="00E02B45">
        <w:rPr>
          <w:rFonts w:ascii="Times New Roman" w:hAnsi="Times New Roman" w:cs="Times New Roman"/>
          <w:i/>
          <w:iCs/>
          <w:color w:val="000000" w:themeColor="text1"/>
        </w:rPr>
        <w:t>“</w:t>
      </w:r>
      <w:r w:rsidR="00F20A83" w:rsidRPr="00E02B45">
        <w:rPr>
          <w:rFonts w:ascii="Times New Roman" w:hAnsi="Times New Roman" w:cs="Times New Roman"/>
          <w:i/>
          <w:iCs/>
          <w:color w:val="000000" w:themeColor="text1"/>
        </w:rPr>
        <w:t>Mexicans vs Central Americans: Violented Migrants Crossing Mexico” (2023</w:t>
      </w:r>
      <w:r w:rsidR="00FE14B1" w:rsidRPr="00E02B45">
        <w:rPr>
          <w:rFonts w:ascii="Times New Roman" w:hAnsi="Times New Roman" w:cs="Times New Roman"/>
          <w:i/>
          <w:iCs/>
          <w:color w:val="000000" w:themeColor="text1"/>
        </w:rPr>
        <w:t>) Accessed December 23, 2024.</w:t>
      </w:r>
      <w:r w:rsidR="00FE14B1" w:rsidRPr="00E02B45">
        <w:rPr>
          <w:rFonts w:ascii="Times New Roman" w:hAnsi="Times New Roman" w:cs="Times New Roman"/>
          <w:b/>
          <w:bCs/>
          <w:color w:val="000000" w:themeColor="text1"/>
        </w:rPr>
        <w:t xml:space="preserve"> </w:t>
      </w:r>
      <w:r w:rsidR="00EC7541" w:rsidRPr="00E02B45">
        <w:rPr>
          <w:rFonts w:ascii="Times New Roman" w:hAnsi="Times New Roman" w:cs="Times New Roman"/>
          <w:color w:val="000000" w:themeColor="text1"/>
        </w:rPr>
        <w:t>https://pmc.ncbi.nlm.nih.gov/articles/PMC11480185/</w:t>
      </w:r>
    </w:p>
  </w:footnote>
  <w:footnote w:id="17">
    <w:p w14:paraId="512EEA5D" w14:textId="6482396B" w:rsidR="00417C5B" w:rsidRPr="00E02B45" w:rsidRDefault="5D0106B0" w:rsidP="00417C5B">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w:t>
      </w:r>
      <w:r w:rsidR="00472587" w:rsidRPr="00E02B45">
        <w:rPr>
          <w:rFonts w:ascii="Times New Roman" w:hAnsi="Times New Roman" w:cs="Times New Roman"/>
          <w:color w:val="000000" w:themeColor="text1"/>
        </w:rPr>
        <w:t xml:space="preserve">La Verdad Juarez, et. al </w:t>
      </w:r>
      <w:r w:rsidR="00472587" w:rsidRPr="00E02B45">
        <w:rPr>
          <w:rFonts w:ascii="Times New Roman" w:hAnsi="Times New Roman" w:cs="Times New Roman"/>
          <w:i/>
          <w:iCs/>
          <w:color w:val="000000" w:themeColor="text1"/>
        </w:rPr>
        <w:t>“</w:t>
      </w:r>
      <w:r w:rsidR="00417C5B" w:rsidRPr="00E02B45">
        <w:rPr>
          <w:rFonts w:ascii="Times New Roman" w:hAnsi="Times New Roman" w:cs="Times New Roman"/>
          <w:i/>
          <w:iCs/>
          <w:color w:val="000000" w:themeColor="text1"/>
        </w:rPr>
        <w:t>The invisible pain of migrant women”</w:t>
      </w:r>
      <w:r w:rsidR="00417C5B" w:rsidRPr="00E02B45">
        <w:rPr>
          <w:rFonts w:ascii="Times New Roman" w:hAnsi="Times New Roman" w:cs="Times New Roman"/>
          <w:color w:val="000000" w:themeColor="text1"/>
        </w:rPr>
        <w:t xml:space="preserve"> Accessed December 17, 2025. </w:t>
      </w:r>
    </w:p>
    <w:p w14:paraId="11959530" w14:textId="55BF192E" w:rsidR="5D0106B0" w:rsidRPr="00E02B45" w:rsidRDefault="00472587" w:rsidP="5D0106B0">
      <w:pPr>
        <w:pStyle w:val="FootnoteText"/>
        <w:rPr>
          <w:rFonts w:ascii="Times New Roman" w:hAnsi="Times New Roman" w:cs="Times New Roman"/>
          <w:color w:val="000000" w:themeColor="text1"/>
        </w:rPr>
      </w:pPr>
      <w:r w:rsidRPr="00E02B45">
        <w:rPr>
          <w:rFonts w:ascii="Times New Roman" w:hAnsi="Times New Roman" w:cs="Times New Roman"/>
          <w:color w:val="000000" w:themeColor="text1"/>
        </w:rPr>
        <w:t xml:space="preserve"> </w:t>
      </w:r>
      <w:r w:rsidRPr="00E02B45">
        <w:rPr>
          <w:rFonts w:ascii="Times New Roman" w:eastAsia="Segoe UI" w:hAnsi="Times New Roman" w:cs="Times New Roman"/>
          <w:color w:val="000000" w:themeColor="text1"/>
        </w:rPr>
        <w:t>https://laverdadjuarez.com/micrositios/el-invisible-martirio-de-las-mujeres-migrantes/en</w:t>
      </w:r>
    </w:p>
  </w:footnote>
  <w:footnote w:id="18">
    <w:p w14:paraId="315FD04A" w14:textId="0F74FECF" w:rsidR="2FB6F6AF" w:rsidRDefault="2FB6F6AF" w:rsidP="00081E3D">
      <w:pPr>
        <w:pStyle w:val="FootnoteText"/>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Interviews conducted by The Advocates (2025).</w:t>
      </w:r>
    </w:p>
  </w:footnote>
  <w:footnote w:id="19">
    <w:p w14:paraId="3ED9F041" w14:textId="4C6F0DFF" w:rsidR="00417C5B" w:rsidRPr="00E02B45" w:rsidRDefault="00417C5B" w:rsidP="00417C5B">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w:t>
      </w:r>
      <w:r w:rsidR="008579BE" w:rsidRPr="00E02B45">
        <w:rPr>
          <w:rFonts w:ascii="Times New Roman" w:hAnsi="Times New Roman" w:cs="Times New Roman"/>
          <w:color w:val="000000" w:themeColor="text1"/>
        </w:rPr>
        <w:t xml:space="preserve">The case information presented in this submission is compiled from intake and other interviews conducted by The Advocates for Human Rights </w:t>
      </w:r>
      <w:r w:rsidR="00E55E1D" w:rsidRPr="00E02B45">
        <w:rPr>
          <w:rFonts w:ascii="Times New Roman" w:hAnsi="Times New Roman" w:cs="Times New Roman"/>
          <w:color w:val="000000" w:themeColor="text1"/>
        </w:rPr>
        <w:t>from</w:t>
      </w:r>
      <w:r w:rsidR="008579BE" w:rsidRPr="00E02B45">
        <w:rPr>
          <w:rFonts w:ascii="Times New Roman" w:hAnsi="Times New Roman" w:cs="Times New Roman"/>
          <w:color w:val="000000" w:themeColor="text1"/>
        </w:rPr>
        <w:t xml:space="preserve"> </w:t>
      </w:r>
      <w:r w:rsidR="00914B24" w:rsidRPr="00E02B45">
        <w:rPr>
          <w:rFonts w:ascii="Times New Roman" w:hAnsi="Times New Roman" w:cs="Times New Roman"/>
          <w:color w:val="000000" w:themeColor="text1"/>
        </w:rPr>
        <w:t xml:space="preserve">women migrating through </w:t>
      </w:r>
      <w:r w:rsidR="008579BE" w:rsidRPr="00E02B45">
        <w:rPr>
          <w:rFonts w:ascii="Times New Roman" w:hAnsi="Times New Roman" w:cs="Times New Roman"/>
          <w:color w:val="000000" w:themeColor="text1"/>
        </w:rPr>
        <w:t>Mexico (hereinafter referred to as “</w:t>
      </w:r>
      <w:bookmarkStart w:id="1" w:name="_Hlk218002804"/>
      <w:r w:rsidR="008579BE" w:rsidRPr="00E02B45">
        <w:rPr>
          <w:rFonts w:ascii="Times New Roman" w:hAnsi="Times New Roman" w:cs="Times New Roman"/>
          <w:color w:val="000000" w:themeColor="text1"/>
        </w:rPr>
        <w:t>Interviews conducted by The Advocates 20</w:t>
      </w:r>
      <w:r w:rsidR="00471F68" w:rsidRPr="00E02B45">
        <w:rPr>
          <w:rFonts w:ascii="Times New Roman" w:hAnsi="Times New Roman" w:cs="Times New Roman"/>
          <w:color w:val="000000" w:themeColor="text1"/>
        </w:rPr>
        <w:t>25</w:t>
      </w:r>
      <w:r w:rsidR="008579BE" w:rsidRPr="00E02B45">
        <w:rPr>
          <w:rFonts w:ascii="Times New Roman" w:hAnsi="Times New Roman" w:cs="Times New Roman"/>
          <w:color w:val="000000" w:themeColor="text1"/>
        </w:rPr>
        <w:t xml:space="preserve">”) </w:t>
      </w:r>
      <w:bookmarkEnd w:id="1"/>
      <w:r w:rsidR="008579BE" w:rsidRPr="00E02B45">
        <w:rPr>
          <w:rFonts w:ascii="Times New Roman" w:hAnsi="Times New Roman" w:cs="Times New Roman"/>
          <w:color w:val="000000" w:themeColor="text1"/>
        </w:rPr>
        <w:t xml:space="preserve">Some details have been removed to maintain confidentiality and to protect the identities of clients and their families. Information has been used with permission of the impacted individuals. </w:t>
      </w:r>
    </w:p>
  </w:footnote>
  <w:footnote w:id="20">
    <w:p w14:paraId="273913F9" w14:textId="2650A83E" w:rsidR="00C42AD7" w:rsidRPr="00E02B45" w:rsidRDefault="00C42AD7">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w:t>
      </w:r>
      <w:bookmarkStart w:id="3" w:name="_Hlk218510509"/>
      <w:r w:rsidRPr="00E02B45">
        <w:rPr>
          <w:rFonts w:ascii="Times New Roman" w:hAnsi="Times New Roman" w:cs="Times New Roman"/>
          <w:color w:val="000000" w:themeColor="text1"/>
        </w:rPr>
        <w:t>Interviews conducted by The Advocates (2025).</w:t>
      </w:r>
      <w:bookmarkEnd w:id="3"/>
    </w:p>
  </w:footnote>
  <w:footnote w:id="21">
    <w:p w14:paraId="6599EBF8" w14:textId="2557C904" w:rsidR="00DC0FF7" w:rsidRPr="00E02B45" w:rsidRDefault="00DC0FF7">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Interviews conducted by The Advocates </w:t>
      </w:r>
      <w:r w:rsidR="00C42AD7" w:rsidRPr="00E02B45">
        <w:rPr>
          <w:rFonts w:ascii="Times New Roman" w:hAnsi="Times New Roman" w:cs="Times New Roman"/>
          <w:color w:val="000000" w:themeColor="text1"/>
        </w:rPr>
        <w:t>(</w:t>
      </w:r>
      <w:r w:rsidRPr="00E02B45">
        <w:rPr>
          <w:rFonts w:ascii="Times New Roman" w:hAnsi="Times New Roman" w:cs="Times New Roman"/>
          <w:color w:val="000000" w:themeColor="text1"/>
        </w:rPr>
        <w:t>2025</w:t>
      </w:r>
      <w:r w:rsidR="00C42AD7" w:rsidRPr="00E02B45">
        <w:rPr>
          <w:rFonts w:ascii="Times New Roman" w:hAnsi="Times New Roman" w:cs="Times New Roman"/>
          <w:color w:val="000000" w:themeColor="text1"/>
        </w:rPr>
        <w:t>).</w:t>
      </w:r>
    </w:p>
  </w:footnote>
  <w:footnote w:id="22">
    <w:p w14:paraId="32F854C6" w14:textId="452C4A78" w:rsidR="007A51DD" w:rsidRDefault="007A51DD">
      <w:pPr>
        <w:pStyle w:val="FootnoteText"/>
      </w:pPr>
      <w:r>
        <w:rPr>
          <w:rStyle w:val="FootnoteReference"/>
        </w:rPr>
        <w:footnoteRef/>
      </w:r>
      <w:r>
        <w:t xml:space="preserve"> </w:t>
      </w:r>
      <w:r w:rsidRPr="00E02B45">
        <w:rPr>
          <w:rFonts w:ascii="Times New Roman" w:hAnsi="Times New Roman" w:cs="Times New Roman"/>
          <w:color w:val="000000" w:themeColor="text1"/>
        </w:rPr>
        <w:t>Interviews conducted by The Advocates (2025).</w:t>
      </w:r>
    </w:p>
  </w:footnote>
  <w:footnote w:id="23">
    <w:p w14:paraId="0094A23E" w14:textId="6EDAF894" w:rsidR="00350E81" w:rsidRPr="00C56FC6" w:rsidRDefault="00350E81" w:rsidP="00350E81">
      <w:pPr>
        <w:pStyle w:val="FootnoteText"/>
        <w:rPr>
          <w:rFonts w:ascii="Times New Roman" w:hAnsi="Times New Roman" w:cs="Times New Roman"/>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Interviews conducted by The Advocates (2025).</w:t>
      </w:r>
    </w:p>
  </w:footnote>
  <w:footnote w:id="24">
    <w:p w14:paraId="2850FBE1" w14:textId="1242B554" w:rsidR="0095287A" w:rsidRPr="00E02B45" w:rsidRDefault="0095287A">
      <w:pPr>
        <w:pStyle w:val="FootnoteText"/>
        <w:rPr>
          <w:rFonts w:ascii="Times New Roman" w:hAnsi="Times New Roman" w:cs="Times New Roman"/>
        </w:rPr>
      </w:pPr>
      <w:r w:rsidRPr="00E02B45">
        <w:rPr>
          <w:rStyle w:val="FootnoteReference"/>
          <w:rFonts w:ascii="Times New Roman" w:hAnsi="Times New Roman" w:cs="Times New Roman"/>
        </w:rPr>
        <w:footnoteRef/>
      </w:r>
      <w:bookmarkStart w:id="4" w:name="_Hlk218003150"/>
      <w:r w:rsidR="00547994" w:rsidRPr="00E02B45">
        <w:rPr>
          <w:rFonts w:ascii="Times New Roman" w:hAnsi="Times New Roman" w:cs="Times New Roman"/>
        </w:rPr>
        <w:t>Mixed Migration Centre</w:t>
      </w:r>
      <w:r w:rsidR="00547994" w:rsidRPr="00E02B45">
        <w:rPr>
          <w:rFonts w:ascii="Times New Roman" w:hAnsi="Times New Roman" w:cs="Times New Roman"/>
          <w:i/>
          <w:iCs/>
        </w:rPr>
        <w:t xml:space="preserve">, “Moving targets: The experiences of LGBTIQ+ people on the move across the Americas” </w:t>
      </w:r>
      <w:r w:rsidR="00547994" w:rsidRPr="00E02B45">
        <w:rPr>
          <w:rFonts w:ascii="Times New Roman" w:hAnsi="Times New Roman" w:cs="Times New Roman"/>
        </w:rPr>
        <w:t xml:space="preserve">(August 2024). By Ximena Canal </w:t>
      </w:r>
      <w:proofErr w:type="spellStart"/>
      <w:r w:rsidR="00547994" w:rsidRPr="00E02B45">
        <w:rPr>
          <w:rFonts w:ascii="Times New Roman" w:hAnsi="Times New Roman" w:cs="Times New Roman"/>
        </w:rPr>
        <w:t>Lalton</w:t>
      </w:r>
      <w:proofErr w:type="spellEnd"/>
      <w:r w:rsidR="00B71AC7" w:rsidRPr="00E02B45">
        <w:rPr>
          <w:rFonts w:ascii="Times New Roman" w:hAnsi="Times New Roman" w:cs="Times New Roman"/>
        </w:rPr>
        <w:t xml:space="preserve">. Pg. 11. </w:t>
      </w:r>
      <w:r w:rsidR="00547994" w:rsidRPr="00E02B45">
        <w:rPr>
          <w:rFonts w:ascii="Times New Roman" w:hAnsi="Times New Roman" w:cs="Times New Roman"/>
        </w:rPr>
        <w:t>https://mixedmigration.org/wp-content/uploads/2024/08/343_Moving-targets-LGBTIQ-Across-the-Americas_EN.pdf</w:t>
      </w:r>
      <w:bookmarkEnd w:id="4"/>
      <w:r w:rsidR="007E45A1" w:rsidRPr="00E02B45">
        <w:rPr>
          <w:rFonts w:ascii="Times New Roman" w:hAnsi="Times New Roman" w:cs="Times New Roman"/>
        </w:rPr>
        <w:t>;</w:t>
      </w:r>
      <w:r w:rsidR="007E45A1" w:rsidRPr="00E02B45">
        <w:rPr>
          <w:rFonts w:ascii="Times New Roman" w:hAnsi="Times New Roman" w:cs="Times New Roman"/>
          <w:sz w:val="24"/>
          <w:szCs w:val="24"/>
          <w:vertAlign w:val="superscript"/>
        </w:rPr>
        <w:t xml:space="preserve"> </w:t>
      </w:r>
      <w:r w:rsidR="007E45A1" w:rsidRPr="00E02B45">
        <w:rPr>
          <w:rFonts w:ascii="Times New Roman" w:hAnsi="Times New Roman" w:cs="Times New Roman"/>
        </w:rPr>
        <w:t>Medecins Sans Frontieres,</w:t>
      </w:r>
      <w:r w:rsidR="0049196D" w:rsidRPr="00E02B45">
        <w:rPr>
          <w:rFonts w:ascii="Times New Roman" w:hAnsi="Times New Roman" w:cs="Times New Roman"/>
        </w:rPr>
        <w:t xml:space="preserve"> </w:t>
      </w:r>
      <w:r w:rsidR="00A245E6" w:rsidRPr="00E02B45">
        <w:rPr>
          <w:rFonts w:ascii="Times New Roman" w:hAnsi="Times New Roman" w:cs="Times New Roman"/>
          <w:i/>
          <w:iCs/>
        </w:rPr>
        <w:t>“</w:t>
      </w:r>
      <w:r w:rsidR="0049196D" w:rsidRPr="00E02B45">
        <w:rPr>
          <w:rFonts w:ascii="Times New Roman" w:hAnsi="Times New Roman" w:cs="Times New Roman"/>
          <w:i/>
          <w:iCs/>
        </w:rPr>
        <w:t>Unwelcome: The Devastating human impact of migration policy changes in the United States, Mexico and Central America.</w:t>
      </w:r>
      <w:r w:rsidR="00A245E6" w:rsidRPr="00E02B45">
        <w:rPr>
          <w:rFonts w:ascii="Times New Roman" w:hAnsi="Times New Roman" w:cs="Times New Roman"/>
          <w:i/>
          <w:iCs/>
        </w:rPr>
        <w:t>”</w:t>
      </w:r>
      <w:r w:rsidR="007E45A1" w:rsidRPr="00E02B45">
        <w:rPr>
          <w:rFonts w:ascii="Times New Roman" w:hAnsi="Times New Roman" w:cs="Times New Roman"/>
        </w:rPr>
        <w:t xml:space="preserve"> </w:t>
      </w:r>
      <w:r w:rsidR="00A245E6" w:rsidRPr="00E02B45">
        <w:rPr>
          <w:rFonts w:ascii="Times New Roman" w:hAnsi="Times New Roman" w:cs="Times New Roman"/>
        </w:rPr>
        <w:t>(Accessed December 23, 2025)</w:t>
      </w:r>
      <w:r w:rsidR="007E45A1" w:rsidRPr="00E02B45">
        <w:rPr>
          <w:rFonts w:ascii="Times New Roman" w:hAnsi="Times New Roman" w:cs="Times New Roman"/>
        </w:rPr>
        <w:t xml:space="preserve"> </w:t>
      </w:r>
      <w:r w:rsidR="00A245E6" w:rsidRPr="00E02B45">
        <w:rPr>
          <w:rFonts w:ascii="Times New Roman" w:hAnsi="Times New Roman" w:cs="Times New Roman"/>
        </w:rPr>
        <w:t>https://www.msf.org/sites/default/files/2025-08/202508_MSF report_Unwelcome.pdf</w:t>
      </w:r>
    </w:p>
  </w:footnote>
  <w:footnote w:id="25">
    <w:p w14:paraId="5BDBEFD7" w14:textId="77777777" w:rsidR="00976FA9" w:rsidRPr="00081E3D" w:rsidRDefault="00976FA9">
      <w:pPr>
        <w:pStyle w:val="FootnoteText"/>
        <w:rPr>
          <w:rFonts w:ascii="Times New Roman" w:hAnsi="Times New Roman" w:cs="Times New Roman"/>
        </w:rPr>
      </w:pPr>
      <w:r w:rsidRPr="00E02B45">
        <w:rPr>
          <w:rStyle w:val="FootnoteReference"/>
          <w:rFonts w:ascii="Times New Roman" w:hAnsi="Times New Roman" w:cs="Times New Roman"/>
        </w:rPr>
        <w:footnoteRef/>
      </w:r>
      <w:r w:rsidRPr="00E02B45">
        <w:rPr>
          <w:rFonts w:ascii="Times New Roman" w:hAnsi="Times New Roman" w:cs="Times New Roman"/>
        </w:rPr>
        <w:t xml:space="preserve"> Mixed Migration Centre</w:t>
      </w:r>
      <w:r w:rsidRPr="00E02B45">
        <w:rPr>
          <w:rFonts w:ascii="Times New Roman" w:hAnsi="Times New Roman" w:cs="Times New Roman"/>
          <w:i/>
          <w:iCs/>
        </w:rPr>
        <w:t xml:space="preserve">, “Moving targets: The experiences of LGBTIQ+ people on the move across the Americas” </w:t>
      </w:r>
      <w:r w:rsidRPr="00E02B45">
        <w:rPr>
          <w:rFonts w:ascii="Times New Roman" w:hAnsi="Times New Roman" w:cs="Times New Roman"/>
        </w:rPr>
        <w:t xml:space="preserve">(August 2024). </w:t>
      </w:r>
      <w:r w:rsidRPr="00081E3D">
        <w:rPr>
          <w:rFonts w:ascii="Times New Roman" w:hAnsi="Times New Roman" w:cs="Times New Roman"/>
        </w:rPr>
        <w:t xml:space="preserve">By Ximena Canal </w:t>
      </w:r>
      <w:proofErr w:type="spellStart"/>
      <w:r w:rsidRPr="00081E3D">
        <w:rPr>
          <w:rFonts w:ascii="Times New Roman" w:hAnsi="Times New Roman" w:cs="Times New Roman"/>
        </w:rPr>
        <w:t>Lalton</w:t>
      </w:r>
      <w:proofErr w:type="spellEnd"/>
      <w:r w:rsidRPr="00081E3D">
        <w:rPr>
          <w:rFonts w:ascii="Times New Roman" w:hAnsi="Times New Roman" w:cs="Times New Roman"/>
        </w:rPr>
        <w:t>. Pg. 16. https://mixedmigration.org/wp-content/uploads/2024/08/343_Moving-targets-LGBTIQ-Across-the-Americas_EN.pdf</w:t>
      </w:r>
    </w:p>
  </w:footnote>
  <w:footnote w:id="26">
    <w:p w14:paraId="34437B0A" w14:textId="56C11392" w:rsidR="003A196B" w:rsidRPr="00E02B45" w:rsidRDefault="003A196B">
      <w:pPr>
        <w:pStyle w:val="FootnoteText"/>
        <w:rPr>
          <w:rFonts w:ascii="Times New Roman" w:hAnsi="Times New Roman" w:cs="Times New Roman"/>
        </w:rPr>
      </w:pPr>
      <w:r w:rsidRPr="00E02B45">
        <w:rPr>
          <w:rStyle w:val="FootnoteReference"/>
          <w:rFonts w:ascii="Times New Roman" w:hAnsi="Times New Roman" w:cs="Times New Roman"/>
        </w:rPr>
        <w:footnoteRef/>
      </w:r>
      <w:r w:rsidRPr="00E02B45">
        <w:rPr>
          <w:rFonts w:ascii="Times New Roman" w:hAnsi="Times New Roman" w:cs="Times New Roman"/>
        </w:rPr>
        <w:t xml:space="preserve"> Human Rights Committee, </w:t>
      </w:r>
      <w:r w:rsidRPr="00E02B45">
        <w:rPr>
          <w:rFonts w:ascii="Times New Roman" w:hAnsi="Times New Roman" w:cs="Times New Roman"/>
          <w:i/>
          <w:iCs/>
        </w:rPr>
        <w:t>Concluding observations on the sixth periodic report of Mexico, </w:t>
      </w:r>
      <w:r w:rsidRPr="00E02B45">
        <w:rPr>
          <w:rFonts w:ascii="Times New Roman" w:hAnsi="Times New Roman" w:cs="Times New Roman"/>
        </w:rPr>
        <w:t>(4 December 4</w:t>
      </w:r>
      <w:proofErr w:type="gramStart"/>
      <w:r w:rsidRPr="00E02B45">
        <w:rPr>
          <w:rFonts w:ascii="Times New Roman" w:hAnsi="Times New Roman" w:cs="Times New Roman"/>
        </w:rPr>
        <w:t> 2019</w:t>
      </w:r>
      <w:proofErr w:type="gramEnd"/>
      <w:r w:rsidRPr="00E02B45">
        <w:rPr>
          <w:rFonts w:ascii="Times New Roman" w:hAnsi="Times New Roman" w:cs="Times New Roman"/>
        </w:rPr>
        <w:t>), U.N. Doc CCPR/C/MEX/CO/</w:t>
      </w:r>
      <w:proofErr w:type="gramStart"/>
      <w:r w:rsidRPr="00E02B45">
        <w:rPr>
          <w:rFonts w:ascii="Times New Roman" w:hAnsi="Times New Roman" w:cs="Times New Roman"/>
        </w:rPr>
        <w:t>6  ¶</w:t>
      </w:r>
      <w:proofErr w:type="gramEnd"/>
      <w:r w:rsidRPr="00E02B45">
        <w:rPr>
          <w:rFonts w:ascii="Times New Roman" w:hAnsi="Times New Roman" w:cs="Times New Roman"/>
        </w:rPr>
        <w:t> </w:t>
      </w:r>
      <w:r w:rsidR="003E617B" w:rsidRPr="00E02B45">
        <w:rPr>
          <w:rFonts w:ascii="Times New Roman" w:hAnsi="Times New Roman" w:cs="Times New Roman"/>
        </w:rPr>
        <w:t>32</w:t>
      </w:r>
    </w:p>
  </w:footnote>
  <w:footnote w:id="27">
    <w:p w14:paraId="2682093E" w14:textId="78B1B58E" w:rsidR="008C4537" w:rsidRPr="008C4537" w:rsidRDefault="008C4537">
      <w:pPr>
        <w:pStyle w:val="FootnoteText"/>
      </w:pPr>
      <w:r>
        <w:rPr>
          <w:rStyle w:val="FootnoteReference"/>
        </w:rPr>
        <w:footnoteRef/>
      </w:r>
      <w:r w:rsidRPr="008C4537">
        <w:t xml:space="preserve"> </w:t>
      </w:r>
      <w:r w:rsidRPr="00E02B45">
        <w:rPr>
          <w:rFonts w:ascii="Times New Roman" w:hAnsi="Times New Roman" w:cs="Times New Roman"/>
        </w:rPr>
        <w:t>Human Rights Committee, </w:t>
      </w:r>
      <w:r w:rsidRPr="00E02B45">
        <w:rPr>
          <w:rFonts w:ascii="Times New Roman" w:hAnsi="Times New Roman" w:cs="Times New Roman"/>
          <w:i/>
          <w:iCs/>
        </w:rPr>
        <w:t>Concluding observations on the sixth periodic report of Mexico, </w:t>
      </w:r>
      <w:r w:rsidRPr="00E02B45">
        <w:rPr>
          <w:rFonts w:ascii="Times New Roman" w:hAnsi="Times New Roman" w:cs="Times New Roman"/>
        </w:rPr>
        <w:t>(4 December 4</w:t>
      </w:r>
      <w:proofErr w:type="gramStart"/>
      <w:r w:rsidRPr="00E02B45">
        <w:rPr>
          <w:rFonts w:ascii="Times New Roman" w:hAnsi="Times New Roman" w:cs="Times New Roman"/>
        </w:rPr>
        <w:t> 2019</w:t>
      </w:r>
      <w:proofErr w:type="gramEnd"/>
      <w:r w:rsidRPr="00E02B45">
        <w:rPr>
          <w:rFonts w:ascii="Times New Roman" w:hAnsi="Times New Roman" w:cs="Times New Roman"/>
        </w:rPr>
        <w:t>), U.N. Doc CCPR/C/MEX/CO/</w:t>
      </w:r>
      <w:proofErr w:type="gramStart"/>
      <w:r w:rsidRPr="00E02B45">
        <w:rPr>
          <w:rFonts w:ascii="Times New Roman" w:hAnsi="Times New Roman" w:cs="Times New Roman"/>
        </w:rPr>
        <w:t>6  ¶</w:t>
      </w:r>
      <w:proofErr w:type="gramEnd"/>
      <w:r w:rsidRPr="00E02B45">
        <w:rPr>
          <w:rFonts w:ascii="Times New Roman" w:hAnsi="Times New Roman" w:cs="Times New Roman"/>
        </w:rPr>
        <w:t> 32</w:t>
      </w:r>
    </w:p>
  </w:footnote>
  <w:footnote w:id="28">
    <w:p w14:paraId="205D6733" w14:textId="69F17323" w:rsidR="00631BAA" w:rsidRPr="00E02B45" w:rsidRDefault="00631BAA" w:rsidP="00631BAA">
      <w:pPr>
        <w:pStyle w:val="FootnoteText"/>
        <w:rPr>
          <w:rFonts w:ascii="Times New Roman" w:hAnsi="Times New Roman" w:cs="Times New Roman"/>
          <w:lang w:val="es-419"/>
        </w:rPr>
      </w:pPr>
      <w:r w:rsidRPr="00E02B45">
        <w:rPr>
          <w:rStyle w:val="FootnoteReference"/>
          <w:rFonts w:ascii="Times New Roman" w:hAnsi="Times New Roman" w:cs="Times New Roman"/>
        </w:rPr>
        <w:footnoteRef/>
      </w:r>
      <w:r w:rsidRPr="00E02B45">
        <w:rPr>
          <w:rFonts w:ascii="Times New Roman" w:hAnsi="Times New Roman" w:cs="Times New Roman"/>
          <w:lang w:val="es-419"/>
        </w:rPr>
        <w:t xml:space="preserve"> Instituto para las Mujeres en la Migración, AC (IMUMI), et al.</w:t>
      </w:r>
      <w:r w:rsidRPr="00E02B45">
        <w:rPr>
          <w:rFonts w:ascii="Times New Roman" w:hAnsi="Times New Roman" w:cs="Times New Roman"/>
          <w:i/>
          <w:iCs/>
          <w:lang w:val="es-419"/>
        </w:rPr>
        <w:t xml:space="preserve"> “Informe alternativo al Estado mexicano sobre la situación de las mujeres en contextos de movilidad humana 2025 ante el Comité para la Eliminación de Todas las Formas de Discriminación contra las Mujeres (CEDAW).”</w:t>
      </w:r>
      <w:r w:rsidRPr="00E02B45">
        <w:rPr>
          <w:rFonts w:ascii="Times New Roman" w:hAnsi="Times New Roman" w:cs="Times New Roman"/>
          <w:lang w:val="es-419"/>
        </w:rPr>
        <w:t xml:space="preserve"> (2025).</w:t>
      </w:r>
      <w:bookmarkStart w:id="5" w:name="_Hlk218004004"/>
      <w:r w:rsidRPr="00E02B45">
        <w:rPr>
          <w:rFonts w:ascii="Times New Roman" w:hAnsi="Times New Roman" w:cs="Times New Roman"/>
          <w:lang w:val="es-419"/>
        </w:rPr>
        <w:t xml:space="preserve"> Pg.</w:t>
      </w:r>
      <w:bookmarkEnd w:id="5"/>
      <w:r w:rsidRPr="00E02B45">
        <w:rPr>
          <w:rFonts w:ascii="Times New Roman" w:hAnsi="Times New Roman" w:cs="Times New Roman"/>
          <w:lang w:val="es-419"/>
        </w:rPr>
        <w:t xml:space="preserve"> 8. </w:t>
      </w:r>
      <w:proofErr w:type="spellStart"/>
      <w:r w:rsidRPr="00E02B45">
        <w:rPr>
          <w:rFonts w:ascii="Times New Roman" w:hAnsi="Times New Roman" w:cs="Times New Roman"/>
          <w:lang w:val="es-419"/>
        </w:rPr>
        <w:t>Accessed</w:t>
      </w:r>
      <w:proofErr w:type="spellEnd"/>
      <w:r w:rsidRPr="00E02B45">
        <w:rPr>
          <w:rFonts w:ascii="Times New Roman" w:hAnsi="Times New Roman" w:cs="Times New Roman"/>
          <w:lang w:val="es-419"/>
        </w:rPr>
        <w:t xml:space="preserve"> </w:t>
      </w:r>
      <w:proofErr w:type="spellStart"/>
      <w:r w:rsidRPr="00E02B45">
        <w:rPr>
          <w:rFonts w:ascii="Times New Roman" w:hAnsi="Times New Roman" w:cs="Times New Roman"/>
          <w:lang w:val="es-419"/>
        </w:rPr>
        <w:t>December</w:t>
      </w:r>
      <w:proofErr w:type="spellEnd"/>
      <w:r w:rsidRPr="00E02B45">
        <w:rPr>
          <w:rFonts w:ascii="Times New Roman" w:hAnsi="Times New Roman" w:cs="Times New Roman"/>
          <w:lang w:val="es-419"/>
        </w:rPr>
        <w:t xml:space="preserve"> 17, 2025. Informe-alternativo-al-Estado-mexicano-sobre-la-situacion-de-las-mujeres-en-contextos-de-movilidad-humana-2025-ante-el-Comite-CEDAW.pdf</w:t>
      </w:r>
    </w:p>
  </w:footnote>
  <w:footnote w:id="29">
    <w:p w14:paraId="57DD4B69" w14:textId="74666350" w:rsidR="00631BAA" w:rsidRPr="00E02B45" w:rsidRDefault="00631BAA">
      <w:pPr>
        <w:pStyle w:val="FootnoteText"/>
        <w:rPr>
          <w:rFonts w:ascii="Times New Roman" w:hAnsi="Times New Roman" w:cs="Times New Roman"/>
          <w:lang w:val="es-419"/>
        </w:rPr>
      </w:pPr>
      <w:r w:rsidRPr="00E02B45">
        <w:rPr>
          <w:rStyle w:val="FootnoteReference"/>
          <w:rFonts w:ascii="Times New Roman" w:hAnsi="Times New Roman" w:cs="Times New Roman"/>
        </w:rPr>
        <w:footnoteRef/>
      </w:r>
      <w:r w:rsidRPr="00E02B45">
        <w:rPr>
          <w:rFonts w:ascii="Times New Roman" w:hAnsi="Times New Roman" w:cs="Times New Roman"/>
          <w:lang w:val="es-419"/>
        </w:rPr>
        <w:t xml:space="preserve"> </w:t>
      </w:r>
      <w:r w:rsidR="006255DA" w:rsidRPr="00E02B45">
        <w:rPr>
          <w:rFonts w:ascii="Times New Roman" w:hAnsi="Times New Roman" w:cs="Times New Roman"/>
          <w:lang w:val="es-419"/>
        </w:rPr>
        <w:t xml:space="preserve">Néstor Jiménez, </w:t>
      </w:r>
      <w:r w:rsidR="006255DA" w:rsidRPr="00E02B45">
        <w:rPr>
          <w:rFonts w:ascii="Times New Roman" w:hAnsi="Times New Roman" w:cs="Times New Roman"/>
          <w:i/>
          <w:iCs/>
          <w:lang w:val="es-419"/>
        </w:rPr>
        <w:t xml:space="preserve">“Se desplomó 87% el flujo de migrantes irregulares: INM” </w:t>
      </w:r>
      <w:r w:rsidR="006255DA" w:rsidRPr="00E02B45">
        <w:rPr>
          <w:rFonts w:ascii="Times New Roman" w:hAnsi="Times New Roman" w:cs="Times New Roman"/>
          <w:lang w:val="es-419"/>
        </w:rPr>
        <w:t>La Jornada (</w:t>
      </w:r>
      <w:proofErr w:type="spellStart"/>
      <w:r w:rsidR="006255DA" w:rsidRPr="00E02B45">
        <w:rPr>
          <w:rFonts w:ascii="Times New Roman" w:hAnsi="Times New Roman" w:cs="Times New Roman"/>
          <w:lang w:val="es-419"/>
        </w:rPr>
        <w:t>Dec</w:t>
      </w:r>
      <w:proofErr w:type="spellEnd"/>
      <w:r w:rsidR="006255DA" w:rsidRPr="00E02B45">
        <w:rPr>
          <w:rFonts w:ascii="Times New Roman" w:hAnsi="Times New Roman" w:cs="Times New Roman"/>
          <w:lang w:val="es-419"/>
        </w:rPr>
        <w:t xml:space="preserve">. 2025) </w:t>
      </w:r>
      <w:proofErr w:type="spellStart"/>
      <w:r w:rsidR="006255DA" w:rsidRPr="00E02B45">
        <w:rPr>
          <w:rFonts w:ascii="Times New Roman" w:hAnsi="Times New Roman" w:cs="Times New Roman"/>
          <w:lang w:val="es-419"/>
        </w:rPr>
        <w:t>Accessed</w:t>
      </w:r>
      <w:proofErr w:type="spellEnd"/>
      <w:r w:rsidR="006255DA" w:rsidRPr="00E02B45">
        <w:rPr>
          <w:rFonts w:ascii="Times New Roman" w:hAnsi="Times New Roman" w:cs="Times New Roman"/>
          <w:lang w:val="es-419"/>
        </w:rPr>
        <w:t xml:space="preserve"> </w:t>
      </w:r>
      <w:proofErr w:type="spellStart"/>
      <w:r w:rsidR="00B71564" w:rsidRPr="00E02B45">
        <w:rPr>
          <w:rFonts w:ascii="Times New Roman" w:hAnsi="Times New Roman" w:cs="Times New Roman"/>
          <w:lang w:val="es-419"/>
        </w:rPr>
        <w:t>December</w:t>
      </w:r>
      <w:proofErr w:type="spellEnd"/>
      <w:r w:rsidR="00B71564" w:rsidRPr="00E02B45">
        <w:rPr>
          <w:rFonts w:ascii="Times New Roman" w:hAnsi="Times New Roman" w:cs="Times New Roman"/>
          <w:lang w:val="es-419"/>
        </w:rPr>
        <w:t xml:space="preserve"> 31, 2025. </w:t>
      </w:r>
      <w:hyperlink r:id="rId1" w:history="1">
        <w:r w:rsidR="00AF5DB4" w:rsidRPr="00E02B45">
          <w:rPr>
            <w:rStyle w:val="Hyperlink"/>
            <w:rFonts w:ascii="Times New Roman" w:hAnsi="Times New Roman" w:cs="Times New Roman"/>
            <w:lang w:val="es-419"/>
          </w:rPr>
          <w:t>https://www.jornada.com.mx/2025/12/29/politica/008n1pol</w:t>
        </w:r>
      </w:hyperlink>
      <w:r w:rsidR="00AF5DB4" w:rsidRPr="00E02B45">
        <w:rPr>
          <w:rFonts w:ascii="Times New Roman" w:hAnsi="Times New Roman" w:cs="Times New Roman"/>
          <w:lang w:val="es-419"/>
        </w:rPr>
        <w:t xml:space="preserve"> “</w:t>
      </w:r>
      <w:r w:rsidR="00126200" w:rsidRPr="00E02B45">
        <w:rPr>
          <w:rFonts w:ascii="Times New Roman" w:hAnsi="Times New Roman" w:cs="Times New Roman"/>
          <w:lang w:val="es-419"/>
        </w:rPr>
        <w:t>De los poco más de 141 mil migrantes irregulares detenidos por el INM…43 mil 614 mujeres.”</w:t>
      </w:r>
      <w:r w:rsidR="00B71564" w:rsidRPr="00E02B45">
        <w:rPr>
          <w:rFonts w:ascii="Times New Roman" w:hAnsi="Times New Roman" w:cs="Times New Roman"/>
          <w:lang w:val="es-419"/>
        </w:rPr>
        <w:t>; Instituto para las Mujeres en la Migración, AC (IMUMI), et al.</w:t>
      </w:r>
      <w:r w:rsidR="00B71564" w:rsidRPr="00E02B45">
        <w:rPr>
          <w:rFonts w:ascii="Times New Roman" w:hAnsi="Times New Roman" w:cs="Times New Roman"/>
          <w:i/>
          <w:iCs/>
          <w:lang w:val="es-419"/>
        </w:rPr>
        <w:t xml:space="preserve"> “Informe alternativo al Estado mexicano sobre la situación de las mujeres en contextos de movilidad humana 2025 ante el Comité para la Eliminación de Todas las Formas de Discriminación contra las Mujeres (CEDAW).”</w:t>
      </w:r>
      <w:r w:rsidR="00B71564" w:rsidRPr="00E02B45">
        <w:rPr>
          <w:rFonts w:ascii="Times New Roman" w:hAnsi="Times New Roman" w:cs="Times New Roman"/>
          <w:lang w:val="es-419"/>
        </w:rPr>
        <w:t xml:space="preserve"> (2025). Pg. 8. </w:t>
      </w:r>
      <w:proofErr w:type="spellStart"/>
      <w:r w:rsidR="00B71564" w:rsidRPr="00E02B45">
        <w:rPr>
          <w:rFonts w:ascii="Times New Roman" w:hAnsi="Times New Roman" w:cs="Times New Roman"/>
          <w:lang w:val="es-419"/>
        </w:rPr>
        <w:t>Accessed</w:t>
      </w:r>
      <w:proofErr w:type="spellEnd"/>
      <w:r w:rsidR="00B71564" w:rsidRPr="00E02B45">
        <w:rPr>
          <w:rFonts w:ascii="Times New Roman" w:hAnsi="Times New Roman" w:cs="Times New Roman"/>
          <w:lang w:val="es-419"/>
        </w:rPr>
        <w:t xml:space="preserve"> </w:t>
      </w:r>
      <w:proofErr w:type="spellStart"/>
      <w:r w:rsidR="00B71564" w:rsidRPr="00E02B45">
        <w:rPr>
          <w:rFonts w:ascii="Times New Roman" w:hAnsi="Times New Roman" w:cs="Times New Roman"/>
          <w:lang w:val="es-419"/>
        </w:rPr>
        <w:t>December</w:t>
      </w:r>
      <w:proofErr w:type="spellEnd"/>
      <w:r w:rsidR="00B71564" w:rsidRPr="00E02B45">
        <w:rPr>
          <w:rFonts w:ascii="Times New Roman" w:hAnsi="Times New Roman" w:cs="Times New Roman"/>
          <w:lang w:val="es-419"/>
        </w:rPr>
        <w:t xml:space="preserve"> 17, 2025. Informe-alternativo-al-Estado-mexicano-sobre-la-situacion-de-las-mujeres-en-contextos-de-movilidad-humana-2025-ante-el-Comite-CEDAW.pdf</w:t>
      </w:r>
      <w:r w:rsidR="00B33BF3" w:rsidRPr="00E02B45">
        <w:rPr>
          <w:rFonts w:ascii="Times New Roman" w:hAnsi="Times New Roman" w:cs="Times New Roman"/>
          <w:lang w:val="es-419"/>
        </w:rPr>
        <w:t xml:space="preserve"> “</w:t>
      </w:r>
      <w:r w:rsidR="005D0A87" w:rsidRPr="00E02B45">
        <w:rPr>
          <w:rFonts w:ascii="Times New Roman" w:hAnsi="Times New Roman" w:cs="Times New Roman"/>
          <w:lang w:val="es-419"/>
        </w:rPr>
        <w:t>Un ejemplo alarmante de esta práctica es el incremento significativo de detenciones migratorias de mujeres durante la administración de Andrés Manuel López Obrador, con 851,500 eventos, frente a los 177,270 registrados en el sexenio anterior.”</w:t>
      </w:r>
    </w:p>
  </w:footnote>
  <w:footnote w:id="30">
    <w:p w14:paraId="1ED375B2" w14:textId="71252A52" w:rsidR="00616270" w:rsidRPr="006F2662" w:rsidRDefault="00616270" w:rsidP="006F2662">
      <w:pPr>
        <w:pStyle w:val="paragraph"/>
        <w:spacing w:before="0" w:beforeAutospacing="0" w:after="0" w:afterAutospacing="0"/>
        <w:textAlignment w:val="baseline"/>
        <w:rPr>
          <w:rFonts w:ascii="Segoe UI" w:hAnsi="Segoe UI" w:cs="Segoe UI"/>
          <w:sz w:val="20"/>
          <w:szCs w:val="20"/>
        </w:rPr>
      </w:pPr>
      <w:r w:rsidRPr="00E02B45">
        <w:rPr>
          <w:rStyle w:val="FootnoteReference"/>
          <w:sz w:val="20"/>
          <w:szCs w:val="20"/>
        </w:rPr>
        <w:footnoteRef/>
      </w:r>
      <w:r w:rsidRPr="00E02B45">
        <w:rPr>
          <w:sz w:val="20"/>
          <w:szCs w:val="20"/>
        </w:rPr>
        <w:t xml:space="preserve"> </w:t>
      </w:r>
      <w:r w:rsidRPr="00E02B45">
        <w:rPr>
          <w:rStyle w:val="normaltextrun"/>
          <w:sz w:val="20"/>
          <w:szCs w:val="20"/>
        </w:rPr>
        <w:t>Human Rights Committee, </w:t>
      </w:r>
      <w:r w:rsidRPr="00E02B45">
        <w:rPr>
          <w:rStyle w:val="normaltextrun"/>
          <w:i/>
          <w:iCs/>
          <w:sz w:val="20"/>
          <w:szCs w:val="20"/>
        </w:rPr>
        <w:t>Concluding observations on the sixth periodic report of Mexico, </w:t>
      </w:r>
      <w:r w:rsidRPr="00E02B45">
        <w:rPr>
          <w:rStyle w:val="normaltextrun"/>
          <w:sz w:val="20"/>
          <w:szCs w:val="20"/>
        </w:rPr>
        <w:t>(4 December 4</w:t>
      </w:r>
      <w:proofErr w:type="gramStart"/>
      <w:r w:rsidRPr="00E02B45">
        <w:rPr>
          <w:rStyle w:val="normaltextrun"/>
          <w:sz w:val="20"/>
          <w:szCs w:val="20"/>
        </w:rPr>
        <w:t> 2019</w:t>
      </w:r>
      <w:proofErr w:type="gramEnd"/>
      <w:r w:rsidRPr="00E02B45">
        <w:rPr>
          <w:rStyle w:val="normaltextrun"/>
          <w:sz w:val="20"/>
          <w:szCs w:val="20"/>
        </w:rPr>
        <w:t>), U.N. Doc CCPR/C/MEX/CO/6</w:t>
      </w:r>
      <w:r w:rsidRPr="00E02B45">
        <w:rPr>
          <w:rStyle w:val="eop"/>
          <w:sz w:val="20"/>
          <w:szCs w:val="20"/>
        </w:rPr>
        <w:t> </w:t>
      </w:r>
      <w:r w:rsidRPr="00E02B45">
        <w:rPr>
          <w:rStyle w:val="normaltextrun"/>
          <w:sz w:val="20"/>
          <w:szCs w:val="20"/>
        </w:rPr>
        <w:t>- ¶</w:t>
      </w:r>
      <w:r w:rsidRPr="00E02B45">
        <w:rPr>
          <w:rStyle w:val="eop"/>
          <w:sz w:val="20"/>
          <w:szCs w:val="20"/>
        </w:rPr>
        <w:t> </w:t>
      </w:r>
      <w:r w:rsidR="00FF1943" w:rsidRPr="00E02B45">
        <w:rPr>
          <w:rStyle w:val="eop"/>
          <w:sz w:val="20"/>
          <w:szCs w:val="20"/>
        </w:rPr>
        <w:t>32</w:t>
      </w:r>
    </w:p>
  </w:footnote>
  <w:footnote w:id="31">
    <w:p w14:paraId="0A570D7D" w14:textId="2D8D731A" w:rsidR="0003590E" w:rsidRPr="00E02B45" w:rsidRDefault="1E96E10D" w:rsidP="0003590E">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lang w:val="es-ES"/>
        </w:rPr>
        <w:t xml:space="preserve"> </w:t>
      </w:r>
      <w:r w:rsidR="00AB31F3" w:rsidRPr="00E02B45">
        <w:rPr>
          <w:rFonts w:ascii="Times New Roman" w:hAnsi="Times New Roman" w:cs="Times New Roman"/>
          <w:color w:val="000000" w:themeColor="text1"/>
          <w:lang w:val="es-419"/>
        </w:rPr>
        <w:t xml:space="preserve">Plan International, </w:t>
      </w:r>
      <w:r w:rsidR="00AB31F3" w:rsidRPr="00E02B45">
        <w:rPr>
          <w:rFonts w:ascii="Times New Roman" w:hAnsi="Times New Roman" w:cs="Times New Roman"/>
          <w:i/>
          <w:iCs/>
          <w:color w:val="000000" w:themeColor="text1"/>
          <w:lang w:val="es-419"/>
        </w:rPr>
        <w:t>“</w:t>
      </w:r>
      <w:r w:rsidR="00256CA3" w:rsidRPr="00E02B45">
        <w:rPr>
          <w:rFonts w:ascii="Times New Roman" w:hAnsi="Times New Roman" w:cs="Times New Roman"/>
          <w:i/>
          <w:iCs/>
          <w:color w:val="000000" w:themeColor="text1"/>
          <w:lang w:val="es-419"/>
        </w:rPr>
        <w:t>Mujeres Adolescentes en Crisis: Impacto de las políticas migratorias en Ciudad Juárez</w:t>
      </w:r>
      <w:r w:rsidR="00AB31F3" w:rsidRPr="00E02B45">
        <w:rPr>
          <w:rFonts w:ascii="Times New Roman" w:hAnsi="Times New Roman" w:cs="Times New Roman"/>
          <w:i/>
          <w:iCs/>
          <w:color w:val="000000" w:themeColor="text1"/>
          <w:lang w:val="es-419"/>
        </w:rPr>
        <w:t>”</w:t>
      </w:r>
      <w:r w:rsidR="00A93923" w:rsidRPr="00E02B45">
        <w:rPr>
          <w:rFonts w:ascii="Times New Roman" w:hAnsi="Times New Roman" w:cs="Times New Roman"/>
          <w:color w:val="000000" w:themeColor="text1"/>
          <w:lang w:val="es-419"/>
        </w:rPr>
        <w:t xml:space="preserve"> (2024) </w:t>
      </w:r>
      <w:proofErr w:type="spellStart"/>
      <w:r w:rsidR="00A93923" w:rsidRPr="00E02B45">
        <w:rPr>
          <w:rFonts w:ascii="Times New Roman" w:hAnsi="Times New Roman" w:cs="Times New Roman"/>
          <w:color w:val="000000" w:themeColor="text1"/>
          <w:lang w:val="es-419"/>
        </w:rPr>
        <w:t>Accessed</w:t>
      </w:r>
      <w:proofErr w:type="spellEnd"/>
      <w:r w:rsidR="00A93923" w:rsidRPr="00E02B45">
        <w:rPr>
          <w:rFonts w:ascii="Times New Roman" w:hAnsi="Times New Roman" w:cs="Times New Roman"/>
          <w:color w:val="000000" w:themeColor="text1"/>
          <w:lang w:val="es-419"/>
        </w:rPr>
        <w:t xml:space="preserve"> </w:t>
      </w:r>
      <w:proofErr w:type="spellStart"/>
      <w:r w:rsidR="00A93923" w:rsidRPr="00E02B45">
        <w:rPr>
          <w:rFonts w:ascii="Times New Roman" w:hAnsi="Times New Roman" w:cs="Times New Roman"/>
          <w:color w:val="000000" w:themeColor="text1"/>
          <w:lang w:val="es-419"/>
        </w:rPr>
        <w:t>December</w:t>
      </w:r>
      <w:proofErr w:type="spellEnd"/>
      <w:r w:rsidR="00A93923" w:rsidRPr="00E02B45">
        <w:rPr>
          <w:rFonts w:ascii="Times New Roman" w:hAnsi="Times New Roman" w:cs="Times New Roman"/>
          <w:color w:val="000000" w:themeColor="text1"/>
          <w:lang w:val="es-419"/>
        </w:rPr>
        <w:t xml:space="preserve"> 17, 2025. </w:t>
      </w:r>
      <w:r w:rsidR="00256CA3" w:rsidRPr="00E02B45">
        <w:rPr>
          <w:rFonts w:ascii="Times New Roman" w:hAnsi="Times New Roman" w:cs="Times New Roman"/>
          <w:color w:val="000000" w:themeColor="text1"/>
          <w:lang w:val="es-419"/>
        </w:rPr>
        <w:t>https://plan-international.org/uploads/sites/96/2024/04/Mujeres-Adolescentes-En-Crisis-%E2%80%93-Resumen-Ejecutivo-ESPANOL-3.pdf</w:t>
      </w:r>
      <w:r w:rsidRPr="00E02B45">
        <w:rPr>
          <w:rFonts w:ascii="Times New Roman" w:hAnsi="Times New Roman" w:cs="Times New Roman"/>
          <w:color w:val="000000" w:themeColor="text1"/>
          <w:lang w:val="es-ES"/>
        </w:rPr>
        <w:t xml:space="preserve">; </w:t>
      </w:r>
      <w:r w:rsidR="00962EFA" w:rsidRPr="00E02B45">
        <w:rPr>
          <w:rFonts w:ascii="Times New Roman" w:hAnsi="Times New Roman" w:cs="Times New Roman"/>
          <w:color w:val="000000" w:themeColor="text1"/>
          <w:lang w:val="es-ES"/>
        </w:rPr>
        <w:t>Plan Inter</w:t>
      </w:r>
      <w:r w:rsidR="0003590E" w:rsidRPr="00E02B45">
        <w:rPr>
          <w:rFonts w:ascii="Times New Roman" w:hAnsi="Times New Roman" w:cs="Times New Roman"/>
          <w:color w:val="000000" w:themeColor="text1"/>
          <w:lang w:val="es-ES"/>
        </w:rPr>
        <w:t>national</w:t>
      </w:r>
      <w:r w:rsidR="0003590E" w:rsidRPr="00E02B45">
        <w:rPr>
          <w:rFonts w:ascii="Times New Roman" w:hAnsi="Times New Roman" w:cs="Times New Roman"/>
          <w:i/>
          <w:iCs/>
          <w:color w:val="000000" w:themeColor="text1"/>
          <w:lang w:val="es-ES"/>
        </w:rPr>
        <w:t>, “</w:t>
      </w:r>
      <w:r w:rsidR="0003590E" w:rsidRPr="00E02B45">
        <w:rPr>
          <w:rFonts w:ascii="Times New Roman" w:hAnsi="Times New Roman" w:cs="Times New Roman"/>
          <w:i/>
          <w:iCs/>
          <w:color w:val="000000" w:themeColor="text1"/>
          <w:lang w:val="es-419"/>
        </w:rPr>
        <w:t>Riesgos para mujeres migrantes ante el desconocimiento de políticas en México”</w:t>
      </w:r>
      <w:r w:rsidR="0003590E" w:rsidRPr="00E02B45">
        <w:rPr>
          <w:rFonts w:ascii="Times New Roman" w:hAnsi="Times New Roman" w:cs="Times New Roman"/>
          <w:color w:val="000000" w:themeColor="text1"/>
          <w:lang w:val="es-419"/>
        </w:rPr>
        <w:t xml:space="preserve"> (April 2024)</w:t>
      </w:r>
      <w:r w:rsidR="00893A00" w:rsidRPr="00E02B45">
        <w:rPr>
          <w:rFonts w:ascii="Times New Roman" w:hAnsi="Times New Roman" w:cs="Times New Roman"/>
          <w:color w:val="000000" w:themeColor="text1"/>
          <w:lang w:val="es-419"/>
        </w:rPr>
        <w:t>.</w:t>
      </w:r>
      <w:r w:rsidR="0003590E" w:rsidRPr="00E02B45">
        <w:rPr>
          <w:rFonts w:ascii="Times New Roman" w:hAnsi="Times New Roman" w:cs="Times New Roman"/>
          <w:color w:val="000000" w:themeColor="text1"/>
          <w:lang w:val="es-419"/>
        </w:rPr>
        <w:t xml:space="preserve"> </w:t>
      </w:r>
      <w:r w:rsidR="0003590E" w:rsidRPr="00E02B45">
        <w:rPr>
          <w:rFonts w:ascii="Times New Roman" w:hAnsi="Times New Roman" w:cs="Times New Roman"/>
          <w:color w:val="000000" w:themeColor="text1"/>
        </w:rPr>
        <w:t xml:space="preserve">Accessed December 17, 2025. </w:t>
      </w:r>
    </w:p>
    <w:p w14:paraId="3A7C2957" w14:textId="4B6DC72F" w:rsidR="1E96E10D" w:rsidRPr="00E02B45" w:rsidRDefault="006B0EF4" w:rsidP="1E96E10D">
      <w:pPr>
        <w:pStyle w:val="FootnoteText"/>
        <w:rPr>
          <w:rFonts w:ascii="Times New Roman" w:hAnsi="Times New Roman" w:cs="Times New Roman"/>
          <w:color w:val="000000" w:themeColor="text1"/>
        </w:rPr>
      </w:pPr>
      <w:r w:rsidRPr="00E02B45">
        <w:rPr>
          <w:rFonts w:ascii="Times New Roman" w:hAnsi="Times New Roman" w:cs="Times New Roman"/>
          <w:color w:val="000000" w:themeColor="text1"/>
        </w:rPr>
        <w:t xml:space="preserve">https://plan-international.org/america-latina/noticias/2024/04/10/riesgos-para-mujeres-migrantes-por-desconocimiento-de-politicas-en-mexico </w:t>
      </w:r>
    </w:p>
  </w:footnote>
  <w:footnote w:id="32">
    <w:p w14:paraId="7FDC281F" w14:textId="1E5FEE4F" w:rsidR="1E96E10D" w:rsidRPr="00E02B45" w:rsidRDefault="1E96E10D" w:rsidP="1E96E10D">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w:t>
      </w:r>
      <w:r w:rsidR="0096385E" w:rsidRPr="00E02B45">
        <w:rPr>
          <w:rFonts w:ascii="Times New Roman" w:hAnsi="Times New Roman" w:cs="Times New Roman"/>
          <w:color w:val="000000" w:themeColor="text1"/>
        </w:rPr>
        <w:t xml:space="preserve">La Verdad Juarez, et. al </w:t>
      </w:r>
      <w:r w:rsidR="0096385E" w:rsidRPr="00E02B45">
        <w:rPr>
          <w:rFonts w:ascii="Times New Roman" w:hAnsi="Times New Roman" w:cs="Times New Roman"/>
          <w:i/>
          <w:iCs/>
          <w:color w:val="000000" w:themeColor="text1"/>
        </w:rPr>
        <w:t>“The invisible pain of migrant women”</w:t>
      </w:r>
      <w:r w:rsidR="0096385E" w:rsidRPr="00E02B45">
        <w:rPr>
          <w:rFonts w:ascii="Times New Roman" w:hAnsi="Times New Roman" w:cs="Times New Roman"/>
          <w:color w:val="000000" w:themeColor="text1"/>
        </w:rPr>
        <w:t xml:space="preserve"> Accessed December 17, 2025.  https://laverdadjuarez.com/micrositios/el-invisible-martirio-de-las-mujeres-migrantes/en </w:t>
      </w:r>
    </w:p>
  </w:footnote>
  <w:footnote w:id="33">
    <w:p w14:paraId="2E5C7BEC" w14:textId="23FBDA0D" w:rsidR="3974C90F" w:rsidRPr="00E02B45" w:rsidRDefault="3974C90F" w:rsidP="3974C90F">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La Verdad Juarez, et. al </w:t>
      </w:r>
      <w:r w:rsidRPr="00E02B45">
        <w:rPr>
          <w:rFonts w:ascii="Times New Roman" w:hAnsi="Times New Roman" w:cs="Times New Roman"/>
          <w:i/>
          <w:iCs/>
          <w:color w:val="000000" w:themeColor="text1"/>
        </w:rPr>
        <w:t>“The invisible pain of migrant women”</w:t>
      </w:r>
      <w:r w:rsidRPr="00E02B45">
        <w:rPr>
          <w:rFonts w:ascii="Times New Roman" w:hAnsi="Times New Roman" w:cs="Times New Roman"/>
          <w:color w:val="000000" w:themeColor="text1"/>
        </w:rPr>
        <w:t xml:space="preserve"> Accessed December 17, 2025.  https://laverdadjuarez.com/micrositios/el-invisible-martirio-de-las-mujeres-migrantes/en </w:t>
      </w:r>
    </w:p>
  </w:footnote>
  <w:footnote w:id="34">
    <w:p w14:paraId="6B72C2E6" w14:textId="33E2AB3E" w:rsidR="00AE4113" w:rsidRPr="00E02B45" w:rsidRDefault="00AE4113">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La Verdad Juarez, et. al </w:t>
      </w:r>
      <w:r w:rsidRPr="00E02B45">
        <w:rPr>
          <w:rFonts w:ascii="Times New Roman" w:hAnsi="Times New Roman" w:cs="Times New Roman"/>
          <w:i/>
          <w:iCs/>
          <w:color w:val="000000" w:themeColor="text1"/>
        </w:rPr>
        <w:t>“The invisible pain of migrant women”</w:t>
      </w:r>
      <w:r w:rsidRPr="00E02B45">
        <w:rPr>
          <w:rFonts w:ascii="Times New Roman" w:hAnsi="Times New Roman" w:cs="Times New Roman"/>
          <w:color w:val="000000" w:themeColor="text1"/>
        </w:rPr>
        <w:t xml:space="preserve"> Accessed December 17, 2025.  https://laverdadjuarez.com/micrositios/el-invisible-martirio-de-las-mujeres-migrantes/en </w:t>
      </w:r>
    </w:p>
  </w:footnote>
  <w:footnote w:id="35">
    <w:p w14:paraId="34D0FF77" w14:textId="5CA01E49" w:rsidR="000B1E70" w:rsidRPr="00E02B45" w:rsidRDefault="000B1E70">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proofErr w:type="spellStart"/>
      <w:r w:rsidR="003E39CA" w:rsidRPr="00E02B45">
        <w:rPr>
          <w:rFonts w:ascii="Times New Roman" w:hAnsi="Times New Roman" w:cs="Times New Roman"/>
          <w:color w:val="000000" w:themeColor="text1"/>
          <w:lang w:val="es-419"/>
        </w:rPr>
        <w:t>Gomez</w:t>
      </w:r>
      <w:proofErr w:type="spellEnd"/>
      <w:r w:rsidR="003E39CA" w:rsidRPr="00E02B45">
        <w:rPr>
          <w:rFonts w:ascii="Times New Roman" w:hAnsi="Times New Roman" w:cs="Times New Roman"/>
          <w:color w:val="000000" w:themeColor="text1"/>
          <w:lang w:val="es-419"/>
        </w:rPr>
        <w:t xml:space="preserve"> Mena, </w:t>
      </w:r>
      <w:proofErr w:type="spellStart"/>
      <w:proofErr w:type="gramStart"/>
      <w:r w:rsidR="003E39CA" w:rsidRPr="00E02B45">
        <w:rPr>
          <w:rFonts w:ascii="Times New Roman" w:hAnsi="Times New Roman" w:cs="Times New Roman"/>
          <w:color w:val="000000" w:themeColor="text1"/>
          <w:lang w:val="es-419"/>
        </w:rPr>
        <w:t>C.</w:t>
      </w:r>
      <w:r w:rsidR="0060345D" w:rsidRPr="00E02B45">
        <w:rPr>
          <w:rFonts w:ascii="Times New Roman" w:hAnsi="Times New Roman" w:cs="Times New Roman"/>
          <w:i/>
          <w:iCs/>
          <w:color w:val="000000" w:themeColor="text1"/>
          <w:lang w:val="es-419"/>
        </w:rPr>
        <w:t>“</w:t>
      </w:r>
      <w:proofErr w:type="gramEnd"/>
      <w:r w:rsidR="00370755" w:rsidRPr="00E02B45">
        <w:rPr>
          <w:rFonts w:ascii="Times New Roman" w:hAnsi="Times New Roman" w:cs="Times New Roman"/>
          <w:i/>
          <w:iCs/>
          <w:color w:val="000000" w:themeColor="text1"/>
          <w:lang w:val="es-419"/>
        </w:rPr>
        <w:t>Reportan</w:t>
      </w:r>
      <w:proofErr w:type="spellEnd"/>
      <w:r w:rsidR="00370755" w:rsidRPr="00E02B45">
        <w:rPr>
          <w:rFonts w:ascii="Times New Roman" w:hAnsi="Times New Roman" w:cs="Times New Roman"/>
          <w:i/>
          <w:iCs/>
          <w:color w:val="000000" w:themeColor="text1"/>
          <w:lang w:val="es-419"/>
        </w:rPr>
        <w:t xml:space="preserve"> al menos 80 asesinatos cometidos contra la comunidad LGBT+ el año pasado”</w:t>
      </w:r>
      <w:r w:rsidR="00370755" w:rsidRPr="00E02B45">
        <w:rPr>
          <w:rFonts w:ascii="Times New Roman" w:hAnsi="Times New Roman" w:cs="Times New Roman"/>
          <w:color w:val="000000" w:themeColor="text1"/>
          <w:lang w:val="es-419"/>
        </w:rPr>
        <w:t xml:space="preserve"> </w:t>
      </w:r>
      <w:r w:rsidR="003E39CA" w:rsidRPr="00E02B45">
        <w:rPr>
          <w:rFonts w:ascii="Times New Roman" w:hAnsi="Times New Roman" w:cs="Times New Roman"/>
          <w:color w:val="000000" w:themeColor="text1"/>
          <w:lang w:val="es-419"/>
        </w:rPr>
        <w:t xml:space="preserve">La Jornada. </w:t>
      </w:r>
      <w:r w:rsidR="00370755" w:rsidRPr="00E02B45">
        <w:rPr>
          <w:rFonts w:ascii="Times New Roman" w:hAnsi="Times New Roman" w:cs="Times New Roman"/>
          <w:color w:val="000000" w:themeColor="text1"/>
        </w:rPr>
        <w:t xml:space="preserve">Accessed December </w:t>
      </w:r>
      <w:r w:rsidR="0002198E" w:rsidRPr="00E02B45">
        <w:rPr>
          <w:rFonts w:ascii="Times New Roman" w:hAnsi="Times New Roman" w:cs="Times New Roman"/>
          <w:color w:val="000000" w:themeColor="text1"/>
        </w:rPr>
        <w:t>23, 2025.</w:t>
      </w:r>
      <w:r w:rsidRPr="00E02B45">
        <w:rPr>
          <w:rFonts w:ascii="Times New Roman" w:hAnsi="Times New Roman" w:cs="Times New Roman"/>
          <w:color w:val="000000" w:themeColor="text1"/>
        </w:rPr>
        <w:t xml:space="preserve"> </w:t>
      </w:r>
      <w:r w:rsidR="003E39CA" w:rsidRPr="00E02B45">
        <w:rPr>
          <w:rFonts w:ascii="Times New Roman" w:hAnsi="Times New Roman" w:cs="Times New Roman"/>
          <w:color w:val="000000" w:themeColor="text1"/>
        </w:rPr>
        <w:t>https://www.jornada.com.mx/2025/05/17/politica/006n2pol</w:t>
      </w:r>
    </w:p>
  </w:footnote>
  <w:footnote w:id="36">
    <w:p w14:paraId="1C9BD81D" w14:textId="258B21B7" w:rsidR="00C83D0B" w:rsidRPr="00081E3D" w:rsidRDefault="00C83D0B">
      <w:pPr>
        <w:pStyle w:val="FootnoteText"/>
        <w:rPr>
          <w:rFonts w:ascii="Times New Roman" w:hAnsi="Times New Roman" w:cs="Times New Roman"/>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w:t>
      </w:r>
      <w:r w:rsidR="00547994" w:rsidRPr="00E02B45">
        <w:rPr>
          <w:rFonts w:ascii="Times New Roman" w:hAnsi="Times New Roman" w:cs="Times New Roman"/>
          <w:color w:val="000000" w:themeColor="text1"/>
        </w:rPr>
        <w:t>Mixed Migration Centre</w:t>
      </w:r>
      <w:r w:rsidR="00547994" w:rsidRPr="00E02B45">
        <w:rPr>
          <w:rFonts w:ascii="Times New Roman" w:hAnsi="Times New Roman" w:cs="Times New Roman"/>
          <w:i/>
          <w:iCs/>
          <w:color w:val="000000" w:themeColor="text1"/>
        </w:rPr>
        <w:t xml:space="preserve">, “Moving targets: The experiences of LGBTIQ+ people on the move across the Americas” </w:t>
      </w:r>
      <w:r w:rsidR="00547994" w:rsidRPr="00E02B45">
        <w:rPr>
          <w:rFonts w:ascii="Times New Roman" w:hAnsi="Times New Roman" w:cs="Times New Roman"/>
          <w:color w:val="000000" w:themeColor="text1"/>
        </w:rPr>
        <w:t xml:space="preserve">(August 2024). </w:t>
      </w:r>
      <w:r w:rsidR="00547994" w:rsidRPr="00081E3D">
        <w:rPr>
          <w:rFonts w:ascii="Times New Roman" w:hAnsi="Times New Roman" w:cs="Times New Roman"/>
          <w:color w:val="000000" w:themeColor="text1"/>
        </w:rPr>
        <w:t xml:space="preserve">By Ximena Canal </w:t>
      </w:r>
      <w:proofErr w:type="spellStart"/>
      <w:r w:rsidR="00547994" w:rsidRPr="00081E3D">
        <w:rPr>
          <w:rFonts w:ascii="Times New Roman" w:hAnsi="Times New Roman" w:cs="Times New Roman"/>
          <w:color w:val="000000" w:themeColor="text1"/>
        </w:rPr>
        <w:t>Lalton</w:t>
      </w:r>
      <w:proofErr w:type="spellEnd"/>
      <w:r w:rsidR="002313B0" w:rsidRPr="00081E3D">
        <w:rPr>
          <w:rFonts w:ascii="Times New Roman" w:hAnsi="Times New Roman" w:cs="Times New Roman"/>
          <w:color w:val="000000" w:themeColor="text1"/>
        </w:rPr>
        <w:t xml:space="preserve">. Pg. </w:t>
      </w:r>
      <w:r w:rsidR="0068658E" w:rsidRPr="00081E3D">
        <w:rPr>
          <w:rFonts w:ascii="Times New Roman" w:hAnsi="Times New Roman" w:cs="Times New Roman"/>
          <w:color w:val="000000" w:themeColor="text1"/>
        </w:rPr>
        <w:t>9</w:t>
      </w:r>
      <w:r w:rsidR="002313B0" w:rsidRPr="00081E3D">
        <w:rPr>
          <w:rFonts w:ascii="Times New Roman" w:hAnsi="Times New Roman" w:cs="Times New Roman"/>
          <w:color w:val="000000" w:themeColor="text1"/>
        </w:rPr>
        <w:t>.</w:t>
      </w:r>
      <w:r w:rsidR="00547994" w:rsidRPr="00081E3D">
        <w:rPr>
          <w:rFonts w:ascii="Times New Roman" w:hAnsi="Times New Roman" w:cs="Times New Roman"/>
          <w:color w:val="000000" w:themeColor="text1"/>
        </w:rPr>
        <w:t xml:space="preserve"> https://mixedmigration.org/wp-content/uploads/2024/08/343_Moving-targets-LGBTIQ-Across-the-Americas_EN.pdf</w:t>
      </w:r>
    </w:p>
  </w:footnote>
  <w:footnote w:id="37">
    <w:p w14:paraId="5DBECCBB" w14:textId="0ACFEB16" w:rsidR="3974C90F" w:rsidRPr="00081E3D" w:rsidRDefault="3974C90F" w:rsidP="3974C90F">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Mixed Migration Centre</w:t>
      </w:r>
      <w:r w:rsidRPr="00E02B45">
        <w:rPr>
          <w:rFonts w:ascii="Times New Roman" w:hAnsi="Times New Roman" w:cs="Times New Roman"/>
          <w:i/>
          <w:iCs/>
          <w:color w:val="000000" w:themeColor="text1"/>
        </w:rPr>
        <w:t xml:space="preserve">, “Moving targets: The experiences of LGBTIQ+ people on the move across the Americas” </w:t>
      </w:r>
      <w:r w:rsidRPr="00E02B45">
        <w:rPr>
          <w:rFonts w:ascii="Times New Roman" w:hAnsi="Times New Roman" w:cs="Times New Roman"/>
          <w:color w:val="000000" w:themeColor="text1"/>
        </w:rPr>
        <w:t xml:space="preserve">(August 2024). </w:t>
      </w:r>
      <w:r w:rsidRPr="00081E3D">
        <w:rPr>
          <w:rFonts w:ascii="Times New Roman" w:hAnsi="Times New Roman" w:cs="Times New Roman"/>
          <w:color w:val="000000" w:themeColor="text1"/>
        </w:rPr>
        <w:t xml:space="preserve">By Ximena Canal </w:t>
      </w:r>
      <w:proofErr w:type="spellStart"/>
      <w:r w:rsidRPr="00081E3D">
        <w:rPr>
          <w:rFonts w:ascii="Times New Roman" w:hAnsi="Times New Roman" w:cs="Times New Roman"/>
          <w:color w:val="000000" w:themeColor="text1"/>
        </w:rPr>
        <w:t>Lalton</w:t>
      </w:r>
      <w:proofErr w:type="spellEnd"/>
      <w:r w:rsidRPr="00081E3D">
        <w:rPr>
          <w:rFonts w:ascii="Times New Roman" w:hAnsi="Times New Roman" w:cs="Times New Roman"/>
          <w:color w:val="000000" w:themeColor="text1"/>
        </w:rPr>
        <w:t xml:space="preserve">. Pg. </w:t>
      </w:r>
      <w:r w:rsidR="002E2587">
        <w:rPr>
          <w:rFonts w:ascii="Times New Roman" w:hAnsi="Times New Roman" w:cs="Times New Roman"/>
          <w:color w:val="000000" w:themeColor="text1"/>
        </w:rPr>
        <w:t>16</w:t>
      </w:r>
      <w:r w:rsidRPr="00081E3D">
        <w:rPr>
          <w:rFonts w:ascii="Times New Roman" w:hAnsi="Times New Roman" w:cs="Times New Roman"/>
          <w:color w:val="000000" w:themeColor="text1"/>
        </w:rPr>
        <w:t>. https://mixedmigration.org/wp-content/uploads/2024/08/343_Moving-targets-LGBTIQ-Across-the-Americas_EN.pdf</w:t>
      </w:r>
    </w:p>
  </w:footnote>
  <w:footnote w:id="38">
    <w:p w14:paraId="0369F2D9" w14:textId="1C138E81" w:rsidR="00DD2780" w:rsidRPr="00E02B45" w:rsidRDefault="00DD2780">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proofErr w:type="spellStart"/>
      <w:r w:rsidR="00DD4521" w:rsidRPr="00E02B45">
        <w:rPr>
          <w:rFonts w:ascii="Times New Roman" w:hAnsi="Times New Roman" w:cs="Times New Roman"/>
          <w:color w:val="000000" w:themeColor="text1"/>
          <w:lang w:val="es-ES"/>
        </w:rPr>
        <w:t>Medecins</w:t>
      </w:r>
      <w:proofErr w:type="spellEnd"/>
      <w:r w:rsidR="00DD4521" w:rsidRPr="00E02B45">
        <w:rPr>
          <w:rFonts w:ascii="Times New Roman" w:hAnsi="Times New Roman" w:cs="Times New Roman"/>
          <w:color w:val="000000" w:themeColor="text1"/>
          <w:lang w:val="es-ES"/>
        </w:rPr>
        <w:t xml:space="preserve"> Sans </w:t>
      </w:r>
      <w:proofErr w:type="spellStart"/>
      <w:r w:rsidR="00DD4521" w:rsidRPr="00E02B45">
        <w:rPr>
          <w:rFonts w:ascii="Times New Roman" w:hAnsi="Times New Roman" w:cs="Times New Roman"/>
          <w:color w:val="000000" w:themeColor="text1"/>
          <w:lang w:val="es-ES"/>
        </w:rPr>
        <w:t>Frontieres</w:t>
      </w:r>
      <w:proofErr w:type="spellEnd"/>
      <w:r w:rsidR="00334A07" w:rsidRPr="00E02B45">
        <w:rPr>
          <w:rFonts w:ascii="Times New Roman" w:hAnsi="Times New Roman" w:cs="Times New Roman"/>
          <w:color w:val="000000" w:themeColor="text1"/>
          <w:lang w:val="es-ES"/>
        </w:rPr>
        <w:t xml:space="preserve">, </w:t>
      </w:r>
      <w:r w:rsidR="00D05B62" w:rsidRPr="00E02B45">
        <w:rPr>
          <w:rFonts w:ascii="Times New Roman" w:hAnsi="Times New Roman" w:cs="Times New Roman"/>
          <w:i/>
          <w:color w:val="000000" w:themeColor="text1"/>
          <w:lang w:val="es-ES"/>
        </w:rPr>
        <w:t>“Personas migrantes en el corredor latinoamericano: sobrevivientes de violencia extrema y consecuencias irreversibles</w:t>
      </w:r>
      <w:r w:rsidR="00202A7A" w:rsidRPr="00E02B45">
        <w:rPr>
          <w:rFonts w:ascii="Times New Roman" w:hAnsi="Times New Roman" w:cs="Times New Roman"/>
          <w:i/>
          <w:color w:val="000000" w:themeColor="text1"/>
          <w:lang w:val="es-ES"/>
        </w:rPr>
        <w:t>.</w:t>
      </w:r>
      <w:r w:rsidR="00D05B62" w:rsidRPr="00E02B45">
        <w:rPr>
          <w:rFonts w:ascii="Times New Roman" w:hAnsi="Times New Roman" w:cs="Times New Roman"/>
          <w:i/>
          <w:color w:val="000000" w:themeColor="text1"/>
          <w:lang w:val="es-ES"/>
        </w:rPr>
        <w:t>”</w:t>
      </w:r>
      <w:r w:rsidR="00202A7A" w:rsidRPr="00E02B45">
        <w:rPr>
          <w:rFonts w:ascii="Times New Roman" w:hAnsi="Times New Roman" w:cs="Times New Roman"/>
          <w:i/>
          <w:color w:val="000000" w:themeColor="text1"/>
          <w:lang w:val="es-ES"/>
        </w:rPr>
        <w:t xml:space="preserve"> </w:t>
      </w:r>
      <w:r w:rsidR="00E6309A" w:rsidRPr="00E02B45">
        <w:rPr>
          <w:rFonts w:ascii="Times New Roman" w:hAnsi="Times New Roman" w:cs="Times New Roman"/>
          <w:color w:val="000000" w:themeColor="text1"/>
        </w:rPr>
        <w:t>Accessed December 23, 2025</w:t>
      </w:r>
      <w:r w:rsidR="00DD4521" w:rsidRPr="00E02B45">
        <w:rPr>
          <w:rFonts w:ascii="Times New Roman" w:hAnsi="Times New Roman" w:cs="Times New Roman"/>
          <w:color w:val="000000" w:themeColor="text1"/>
        </w:rPr>
        <w:t xml:space="preserve">, </w:t>
      </w:r>
      <w:proofErr w:type="gramStart"/>
      <w:r w:rsidR="00334A07" w:rsidRPr="00E02B45">
        <w:rPr>
          <w:rFonts w:ascii="Times New Roman" w:hAnsi="Times New Roman" w:cs="Times New Roman"/>
          <w:color w:val="000000" w:themeColor="text1"/>
        </w:rPr>
        <w:t>https://www.msf.mx/actualidad/personas-migrantes-en-el-corredor-latinoamericano-sobrevivientes-de-violencia-extrema-y-consecuencias-irreversibles/</w:t>
      </w:r>
      <w:r w:rsidR="00E6309A" w:rsidRPr="00E02B45">
        <w:rPr>
          <w:rFonts w:ascii="Times New Roman" w:hAnsi="Times New Roman" w:cs="Times New Roman"/>
          <w:color w:val="000000" w:themeColor="text1"/>
        </w:rPr>
        <w:t>;</w:t>
      </w:r>
      <w:proofErr w:type="gramEnd"/>
      <w:r w:rsidR="00E6309A" w:rsidRPr="00E02B45">
        <w:rPr>
          <w:rFonts w:ascii="Times New Roman" w:hAnsi="Times New Roman" w:cs="Times New Roman"/>
          <w:color w:val="000000" w:themeColor="text1"/>
        </w:rPr>
        <w:t xml:space="preserve"> </w:t>
      </w:r>
    </w:p>
  </w:footnote>
  <w:footnote w:id="39">
    <w:p w14:paraId="2D9EA38E" w14:textId="7C9033D2" w:rsidR="009B56CE" w:rsidRPr="00E02B45" w:rsidRDefault="009B56CE">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w:t>
      </w:r>
      <w:r w:rsidR="001B4025" w:rsidRPr="00E02B45">
        <w:rPr>
          <w:rFonts w:ascii="Times New Roman" w:hAnsi="Times New Roman" w:cs="Times New Roman"/>
          <w:color w:val="000000" w:themeColor="text1"/>
        </w:rPr>
        <w:t>W</w:t>
      </w:r>
      <w:r w:rsidR="005856F5" w:rsidRPr="00E02B45">
        <w:rPr>
          <w:rFonts w:ascii="Times New Roman" w:hAnsi="Times New Roman" w:cs="Times New Roman"/>
          <w:color w:val="000000" w:themeColor="text1"/>
        </w:rPr>
        <w:t xml:space="preserve">ashington </w:t>
      </w:r>
      <w:r w:rsidR="001B4025" w:rsidRPr="00E02B45">
        <w:rPr>
          <w:rFonts w:ascii="Times New Roman" w:hAnsi="Times New Roman" w:cs="Times New Roman"/>
          <w:color w:val="000000" w:themeColor="text1"/>
        </w:rPr>
        <w:t>O</w:t>
      </w:r>
      <w:r w:rsidR="005856F5" w:rsidRPr="00E02B45">
        <w:rPr>
          <w:rFonts w:ascii="Times New Roman" w:hAnsi="Times New Roman" w:cs="Times New Roman"/>
          <w:color w:val="000000" w:themeColor="text1"/>
        </w:rPr>
        <w:t xml:space="preserve">ffice of </w:t>
      </w:r>
      <w:r w:rsidR="001B4025" w:rsidRPr="00E02B45">
        <w:rPr>
          <w:rFonts w:ascii="Times New Roman" w:hAnsi="Times New Roman" w:cs="Times New Roman"/>
          <w:color w:val="000000" w:themeColor="text1"/>
        </w:rPr>
        <w:t>L</w:t>
      </w:r>
      <w:r w:rsidR="005856F5" w:rsidRPr="00E02B45">
        <w:rPr>
          <w:rFonts w:ascii="Times New Roman" w:hAnsi="Times New Roman" w:cs="Times New Roman"/>
          <w:color w:val="000000" w:themeColor="text1"/>
        </w:rPr>
        <w:t xml:space="preserve">atin </w:t>
      </w:r>
      <w:r w:rsidR="001B4025" w:rsidRPr="00E02B45">
        <w:rPr>
          <w:rFonts w:ascii="Times New Roman" w:hAnsi="Times New Roman" w:cs="Times New Roman"/>
          <w:color w:val="000000" w:themeColor="text1"/>
        </w:rPr>
        <w:t>A</w:t>
      </w:r>
      <w:r w:rsidR="005856F5" w:rsidRPr="00E02B45">
        <w:rPr>
          <w:rFonts w:ascii="Times New Roman" w:hAnsi="Times New Roman" w:cs="Times New Roman"/>
          <w:color w:val="000000" w:themeColor="text1"/>
        </w:rPr>
        <w:t>merica</w:t>
      </w:r>
      <w:r w:rsidR="001B4025" w:rsidRPr="00E02B45">
        <w:rPr>
          <w:rFonts w:ascii="Times New Roman" w:hAnsi="Times New Roman" w:cs="Times New Roman"/>
          <w:color w:val="000000" w:themeColor="text1"/>
        </w:rPr>
        <w:t xml:space="preserve">, </w:t>
      </w:r>
      <w:r w:rsidR="001B4025" w:rsidRPr="00E02B45">
        <w:rPr>
          <w:rFonts w:ascii="Times New Roman" w:hAnsi="Times New Roman" w:cs="Times New Roman"/>
          <w:i/>
          <w:iCs/>
          <w:color w:val="000000" w:themeColor="text1"/>
        </w:rPr>
        <w:t>“Key Facts About the Experience of LGBTIQ+ Migrants”</w:t>
      </w:r>
      <w:r w:rsidR="001B4025" w:rsidRPr="00E02B45">
        <w:rPr>
          <w:rFonts w:ascii="Times New Roman" w:hAnsi="Times New Roman" w:cs="Times New Roman"/>
          <w:color w:val="000000" w:themeColor="text1"/>
        </w:rPr>
        <w:t xml:space="preserve"> Accessed December 22, 2026. </w:t>
      </w:r>
      <w:r w:rsidR="0025415D" w:rsidRPr="00E02B45">
        <w:rPr>
          <w:rFonts w:ascii="Times New Roman" w:hAnsi="Times New Roman" w:cs="Times New Roman"/>
          <w:color w:val="000000" w:themeColor="text1"/>
        </w:rPr>
        <w:t>https://www.wola.org/analysis/key-facts-experience-lgbtiq-migrants/</w:t>
      </w:r>
    </w:p>
  </w:footnote>
  <w:footnote w:id="40">
    <w:p w14:paraId="3286B6FE" w14:textId="05184E72" w:rsidR="00997431" w:rsidRPr="00E02B45" w:rsidRDefault="00997431">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La Verdad Juarez, et. al </w:t>
      </w:r>
      <w:r w:rsidRPr="00E02B45">
        <w:rPr>
          <w:rFonts w:ascii="Times New Roman" w:hAnsi="Times New Roman" w:cs="Times New Roman"/>
          <w:i/>
          <w:iCs/>
          <w:color w:val="000000" w:themeColor="text1"/>
        </w:rPr>
        <w:t>“The invisible pain of migrant women”</w:t>
      </w:r>
      <w:r w:rsidRPr="00E02B45">
        <w:rPr>
          <w:rFonts w:ascii="Times New Roman" w:hAnsi="Times New Roman" w:cs="Times New Roman"/>
          <w:color w:val="000000" w:themeColor="text1"/>
        </w:rPr>
        <w:t> Accessed December 17, 2025.  https://laverdadjuarez.com/micrositios/el-invisible-martirio-de-las-mujeres-migrantes/en</w:t>
      </w:r>
    </w:p>
  </w:footnote>
  <w:footnote w:id="41">
    <w:p w14:paraId="4776898B" w14:textId="482AA795" w:rsidR="00D80BCC" w:rsidRPr="00081E3D" w:rsidRDefault="00D80BCC">
      <w:pPr>
        <w:pStyle w:val="FootnoteText"/>
        <w:rPr>
          <w:rFonts w:ascii="Times New Roman" w:hAnsi="Times New Roman" w:cs="Times New Roman"/>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w:t>
      </w:r>
      <w:r w:rsidR="00547994" w:rsidRPr="00E02B45">
        <w:rPr>
          <w:rFonts w:ascii="Times New Roman" w:hAnsi="Times New Roman" w:cs="Times New Roman"/>
          <w:color w:val="000000" w:themeColor="text1"/>
        </w:rPr>
        <w:t>Mixed Migration Centre</w:t>
      </w:r>
      <w:r w:rsidR="00547994" w:rsidRPr="00E02B45">
        <w:rPr>
          <w:rFonts w:ascii="Times New Roman" w:hAnsi="Times New Roman" w:cs="Times New Roman"/>
          <w:i/>
          <w:iCs/>
          <w:color w:val="000000" w:themeColor="text1"/>
        </w:rPr>
        <w:t xml:space="preserve">, “Moving targets: The experiences of LGBTIQ+ people on the move across the Americas” </w:t>
      </w:r>
      <w:r w:rsidR="00547994" w:rsidRPr="00E02B45">
        <w:rPr>
          <w:rFonts w:ascii="Times New Roman" w:hAnsi="Times New Roman" w:cs="Times New Roman"/>
          <w:color w:val="000000" w:themeColor="text1"/>
        </w:rPr>
        <w:t xml:space="preserve">(August 2024). </w:t>
      </w:r>
      <w:r w:rsidR="00547994" w:rsidRPr="00081E3D">
        <w:rPr>
          <w:rFonts w:ascii="Times New Roman" w:hAnsi="Times New Roman" w:cs="Times New Roman"/>
          <w:color w:val="000000" w:themeColor="text1"/>
        </w:rPr>
        <w:t xml:space="preserve">By Ximena Canal </w:t>
      </w:r>
      <w:proofErr w:type="spellStart"/>
      <w:r w:rsidR="00547994" w:rsidRPr="00081E3D">
        <w:rPr>
          <w:rFonts w:ascii="Times New Roman" w:hAnsi="Times New Roman" w:cs="Times New Roman"/>
          <w:color w:val="000000" w:themeColor="text1"/>
        </w:rPr>
        <w:t>Lalton</w:t>
      </w:r>
      <w:proofErr w:type="spellEnd"/>
      <w:r w:rsidR="00547994" w:rsidRPr="00081E3D">
        <w:rPr>
          <w:rFonts w:ascii="Times New Roman" w:hAnsi="Times New Roman" w:cs="Times New Roman"/>
          <w:color w:val="000000" w:themeColor="text1"/>
        </w:rPr>
        <w:t>.</w:t>
      </w:r>
      <w:r w:rsidR="00202A7A" w:rsidRPr="00081E3D">
        <w:rPr>
          <w:rFonts w:ascii="Times New Roman" w:hAnsi="Times New Roman" w:cs="Times New Roman"/>
          <w:color w:val="000000" w:themeColor="text1"/>
          <w:sz w:val="24"/>
          <w:szCs w:val="24"/>
        </w:rPr>
        <w:t xml:space="preserve"> </w:t>
      </w:r>
      <w:r w:rsidR="00202A7A" w:rsidRPr="00081E3D">
        <w:rPr>
          <w:rFonts w:ascii="Times New Roman" w:hAnsi="Times New Roman" w:cs="Times New Roman"/>
          <w:color w:val="000000" w:themeColor="text1"/>
        </w:rPr>
        <w:t>Pg. 13</w:t>
      </w:r>
      <w:r w:rsidR="00547994" w:rsidRPr="00081E3D">
        <w:rPr>
          <w:rFonts w:ascii="Times New Roman" w:hAnsi="Times New Roman" w:cs="Times New Roman"/>
          <w:color w:val="000000" w:themeColor="text1"/>
        </w:rPr>
        <w:t xml:space="preserve"> https://mixedmigration.org/wp-content/uploads/2024/08/343_Moving-targets-LGBTIQ-Across-the-Americas_EN.pdf</w:t>
      </w:r>
    </w:p>
  </w:footnote>
  <w:footnote w:id="42">
    <w:p w14:paraId="5B29073B" w14:textId="1E3EA83F" w:rsidR="3974C90F" w:rsidRPr="00081E3D" w:rsidRDefault="3974C90F" w:rsidP="3974C90F">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Mixed Migration Centre</w:t>
      </w:r>
      <w:r w:rsidRPr="00E02B45">
        <w:rPr>
          <w:rFonts w:ascii="Times New Roman" w:hAnsi="Times New Roman" w:cs="Times New Roman"/>
          <w:i/>
          <w:iCs/>
          <w:color w:val="000000" w:themeColor="text1"/>
        </w:rPr>
        <w:t xml:space="preserve">, “Moving targets: The experiences of LGBTIQ+ people on the move across the Americas” </w:t>
      </w:r>
      <w:r w:rsidRPr="00E02B45">
        <w:rPr>
          <w:rFonts w:ascii="Times New Roman" w:hAnsi="Times New Roman" w:cs="Times New Roman"/>
          <w:color w:val="000000" w:themeColor="text1"/>
        </w:rPr>
        <w:t xml:space="preserve">(August 2024). </w:t>
      </w:r>
      <w:r w:rsidRPr="00081E3D">
        <w:rPr>
          <w:rFonts w:ascii="Times New Roman" w:hAnsi="Times New Roman" w:cs="Times New Roman"/>
          <w:color w:val="000000" w:themeColor="text1"/>
        </w:rPr>
        <w:t xml:space="preserve">By Ximena Canal </w:t>
      </w:r>
      <w:proofErr w:type="spellStart"/>
      <w:r w:rsidRPr="00081E3D">
        <w:rPr>
          <w:rFonts w:ascii="Times New Roman" w:hAnsi="Times New Roman" w:cs="Times New Roman"/>
          <w:color w:val="000000" w:themeColor="text1"/>
        </w:rPr>
        <w:t>Lalton</w:t>
      </w:r>
      <w:proofErr w:type="spellEnd"/>
      <w:r w:rsidRPr="00081E3D">
        <w:rPr>
          <w:rFonts w:ascii="Times New Roman" w:hAnsi="Times New Roman" w:cs="Times New Roman"/>
          <w:color w:val="000000" w:themeColor="text1"/>
        </w:rPr>
        <w:t>. Pg. 13 https://mixedmigration.org/wp-content/uploads/2024/08/343_Moving-targets-LGBTIQ-Across-the-Americas_EN.pdf</w:t>
      </w:r>
    </w:p>
  </w:footnote>
  <w:footnote w:id="43">
    <w:p w14:paraId="414DA7C0" w14:textId="6F534E58" w:rsidR="00B65DB1" w:rsidRPr="00E02B45" w:rsidRDefault="00B65DB1" w:rsidP="00B65DB1">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081E3D">
        <w:rPr>
          <w:rFonts w:ascii="Times New Roman" w:hAnsi="Times New Roman" w:cs="Times New Roman"/>
          <w:color w:val="000000" w:themeColor="text1"/>
        </w:rPr>
        <w:t xml:space="preserve"> J. Laureles, J. </w:t>
      </w:r>
      <w:proofErr w:type="spellStart"/>
      <w:r w:rsidRPr="00081E3D">
        <w:rPr>
          <w:rFonts w:ascii="Times New Roman" w:hAnsi="Times New Roman" w:cs="Times New Roman"/>
          <w:color w:val="000000" w:themeColor="text1"/>
        </w:rPr>
        <w:t>Xantomila</w:t>
      </w:r>
      <w:proofErr w:type="spellEnd"/>
      <w:r w:rsidRPr="00081E3D">
        <w:rPr>
          <w:rFonts w:ascii="Times New Roman" w:hAnsi="Times New Roman" w:cs="Times New Roman"/>
          <w:color w:val="000000" w:themeColor="text1"/>
        </w:rPr>
        <w:t xml:space="preserve">. </w:t>
      </w:r>
      <w:r w:rsidRPr="00E02B45">
        <w:rPr>
          <w:rFonts w:ascii="Times New Roman" w:hAnsi="Times New Roman" w:cs="Times New Roman"/>
          <w:color w:val="000000" w:themeColor="text1"/>
          <w:lang w:val="es-419"/>
        </w:rPr>
        <w:t xml:space="preserve">“Violencia sexual, riesgo constante para mujeres migrantes: MSF” La Jornada. </w:t>
      </w:r>
      <w:r w:rsidRPr="00E02B45">
        <w:rPr>
          <w:rFonts w:ascii="Times New Roman" w:hAnsi="Times New Roman" w:cs="Times New Roman"/>
          <w:color w:val="000000" w:themeColor="text1"/>
        </w:rPr>
        <w:t xml:space="preserve">Accessed December 17, 2025. </w:t>
      </w:r>
      <w:r w:rsidRPr="00E02B45">
        <w:rPr>
          <w:rFonts w:ascii="Times New Roman" w:eastAsia="Segoe UI" w:hAnsi="Times New Roman" w:cs="Times New Roman"/>
          <w:color w:val="000000" w:themeColor="text1"/>
        </w:rPr>
        <w:t>https://www.jornada.com.mx/noticia/2024/10/24/sociedad/violencia-sexual-riesgo-constante-para-mujeres-migrantes-msf-4880</w:t>
      </w:r>
    </w:p>
  </w:footnote>
  <w:footnote w:id="44">
    <w:p w14:paraId="4398B3B2" w14:textId="52BDBFDA" w:rsidR="12E4CBA0" w:rsidRPr="00E02B45" w:rsidRDefault="12E4CBA0" w:rsidP="12E4CBA0">
      <w:pPr>
        <w:pStyle w:val="FootnoteText"/>
        <w:rPr>
          <w:rFonts w:ascii="Times New Roman" w:hAnsi="Times New Roman" w:cs="Times New Roman"/>
          <w:b/>
          <w:bCs/>
          <w:i/>
          <w:iCs/>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lang w:val="es-419"/>
        </w:rPr>
        <w:t xml:space="preserve"> </w:t>
      </w:r>
      <w:r w:rsidR="008114EA" w:rsidRPr="00E02B45">
        <w:rPr>
          <w:rFonts w:ascii="Times New Roman" w:hAnsi="Times New Roman" w:cs="Times New Roman"/>
          <w:color w:val="000000" w:themeColor="text1"/>
          <w:lang w:val="es-419"/>
        </w:rPr>
        <w:t xml:space="preserve">Aguilar, J. </w:t>
      </w:r>
      <w:r w:rsidR="008114EA" w:rsidRPr="00E02B45">
        <w:rPr>
          <w:rFonts w:ascii="Times New Roman" w:hAnsi="Times New Roman" w:cs="Times New Roman"/>
          <w:i/>
          <w:iCs/>
          <w:color w:val="000000" w:themeColor="text1"/>
          <w:lang w:val="es-419"/>
        </w:rPr>
        <w:t xml:space="preserve">“Reclaman migrantes LGBT+ falta de acceso a seguridad y justicia en CDMX” </w:t>
      </w:r>
      <w:r w:rsidR="008114EA" w:rsidRPr="00E02B45">
        <w:rPr>
          <w:rFonts w:ascii="Times New Roman" w:hAnsi="Times New Roman" w:cs="Times New Roman"/>
          <w:color w:val="000000" w:themeColor="text1"/>
          <w:lang w:val="es-419"/>
        </w:rPr>
        <w:t xml:space="preserve">La </w:t>
      </w:r>
      <w:proofErr w:type="spellStart"/>
      <w:r w:rsidR="008114EA" w:rsidRPr="00E02B45">
        <w:rPr>
          <w:rFonts w:ascii="Times New Roman" w:hAnsi="Times New Roman" w:cs="Times New Roman"/>
          <w:color w:val="000000" w:themeColor="text1"/>
          <w:lang w:val="es-419"/>
        </w:rPr>
        <w:t>Cronica</w:t>
      </w:r>
      <w:proofErr w:type="spellEnd"/>
      <w:r w:rsidR="008114EA" w:rsidRPr="00E02B45">
        <w:rPr>
          <w:rFonts w:ascii="Times New Roman" w:hAnsi="Times New Roman" w:cs="Times New Roman"/>
          <w:color w:val="000000" w:themeColor="text1"/>
          <w:lang w:val="es-419"/>
        </w:rPr>
        <w:t xml:space="preserve">. </w:t>
      </w:r>
      <w:r w:rsidR="008114EA" w:rsidRPr="00E02B45">
        <w:rPr>
          <w:rFonts w:ascii="Times New Roman" w:hAnsi="Times New Roman" w:cs="Times New Roman"/>
          <w:color w:val="000000" w:themeColor="text1"/>
        </w:rPr>
        <w:t xml:space="preserve">Accessed December 17, 2025. </w:t>
      </w:r>
      <w:r w:rsidRPr="00E02B45">
        <w:rPr>
          <w:rFonts w:ascii="Times New Roman" w:eastAsia="Aptos" w:hAnsi="Times New Roman" w:cs="Times New Roman"/>
          <w:color w:val="000000" w:themeColor="text1"/>
        </w:rPr>
        <w:t>https://www.cronica.com.mx/metropoli/2025/06/24/reclaman-migrantes-lgbt-falta-de-acceso-a-seguridad-y-justicia-en-cdmx/</w:t>
      </w:r>
    </w:p>
  </w:footnote>
  <w:footnote w:id="45">
    <w:p w14:paraId="17C068AF" w14:textId="696A86AA" w:rsidR="00590EB2" w:rsidRPr="00081E3D" w:rsidRDefault="00590EB2" w:rsidP="00590EB2">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w:t>
      </w:r>
      <w:r w:rsidR="00547994" w:rsidRPr="00E02B45">
        <w:rPr>
          <w:rFonts w:ascii="Times New Roman" w:hAnsi="Times New Roman" w:cs="Times New Roman"/>
          <w:color w:val="000000" w:themeColor="text1"/>
        </w:rPr>
        <w:t>Mixed Migration Centre</w:t>
      </w:r>
      <w:r w:rsidR="00547994" w:rsidRPr="00E02B45">
        <w:rPr>
          <w:rFonts w:ascii="Times New Roman" w:hAnsi="Times New Roman" w:cs="Times New Roman"/>
          <w:i/>
          <w:iCs/>
          <w:color w:val="000000" w:themeColor="text1"/>
        </w:rPr>
        <w:t xml:space="preserve">, “Moving targets: The experiences of LGBTIQ+ people on the move across the Americas” </w:t>
      </w:r>
      <w:r w:rsidR="00547994" w:rsidRPr="00E02B45">
        <w:rPr>
          <w:rFonts w:ascii="Times New Roman" w:hAnsi="Times New Roman" w:cs="Times New Roman"/>
          <w:color w:val="000000" w:themeColor="text1"/>
        </w:rPr>
        <w:t xml:space="preserve">(August 2024). </w:t>
      </w:r>
      <w:r w:rsidR="00547994" w:rsidRPr="00081E3D">
        <w:rPr>
          <w:rFonts w:ascii="Times New Roman" w:hAnsi="Times New Roman" w:cs="Times New Roman"/>
          <w:color w:val="000000" w:themeColor="text1"/>
        </w:rPr>
        <w:t xml:space="preserve">By Ximena Canal </w:t>
      </w:r>
      <w:proofErr w:type="spellStart"/>
      <w:r w:rsidR="00547994" w:rsidRPr="00081E3D">
        <w:rPr>
          <w:rFonts w:ascii="Times New Roman" w:hAnsi="Times New Roman" w:cs="Times New Roman"/>
          <w:color w:val="000000" w:themeColor="text1"/>
        </w:rPr>
        <w:t>Lalton</w:t>
      </w:r>
      <w:proofErr w:type="spellEnd"/>
      <w:r w:rsidR="002B6BDC" w:rsidRPr="00081E3D">
        <w:rPr>
          <w:rFonts w:ascii="Times New Roman" w:hAnsi="Times New Roman" w:cs="Times New Roman"/>
          <w:color w:val="000000" w:themeColor="text1"/>
        </w:rPr>
        <w:t>. Pg.15.</w:t>
      </w:r>
      <w:r w:rsidR="00547994" w:rsidRPr="00081E3D">
        <w:rPr>
          <w:rFonts w:ascii="Times New Roman" w:hAnsi="Times New Roman" w:cs="Times New Roman"/>
          <w:color w:val="000000" w:themeColor="text1"/>
        </w:rPr>
        <w:t xml:space="preserve"> https://mixedmigration.org/wp-content/uploads/2024/08/343_Moving-targets-LGBTIQ-Across-the-Americas_EN.pdf</w:t>
      </w:r>
    </w:p>
  </w:footnote>
  <w:footnote w:id="46">
    <w:p w14:paraId="156CF373" w14:textId="03491613" w:rsidR="00600B14" w:rsidRPr="00081E3D" w:rsidRDefault="00600B14">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5DB084F9" w:rsidRPr="00E02B45">
        <w:rPr>
          <w:rFonts w:ascii="Times New Roman" w:hAnsi="Times New Roman" w:cs="Times New Roman"/>
          <w:color w:val="000000" w:themeColor="text1"/>
        </w:rPr>
        <w:t xml:space="preserve"> </w:t>
      </w:r>
      <w:r w:rsidRPr="00E02B45">
        <w:rPr>
          <w:rFonts w:ascii="Times New Roman" w:hAnsi="Times New Roman" w:cs="Times New Roman"/>
          <w:color w:val="000000" w:themeColor="text1"/>
        </w:rPr>
        <w:t xml:space="preserve"> Mixed Migration Centre</w:t>
      </w:r>
      <w:r w:rsidRPr="00E02B45">
        <w:rPr>
          <w:rFonts w:ascii="Times New Roman" w:hAnsi="Times New Roman" w:cs="Times New Roman"/>
          <w:i/>
          <w:iCs/>
          <w:color w:val="000000" w:themeColor="text1"/>
        </w:rPr>
        <w:t xml:space="preserve">, “Moving targets: The experiences of LGBTIQ+ people on the move across the Americas” </w:t>
      </w:r>
      <w:r w:rsidRPr="00E02B45">
        <w:rPr>
          <w:rFonts w:ascii="Times New Roman" w:hAnsi="Times New Roman" w:cs="Times New Roman"/>
          <w:color w:val="000000" w:themeColor="text1"/>
        </w:rPr>
        <w:t xml:space="preserve">(August 2024). </w:t>
      </w:r>
      <w:r w:rsidRPr="00081E3D">
        <w:rPr>
          <w:rFonts w:ascii="Times New Roman" w:hAnsi="Times New Roman" w:cs="Times New Roman"/>
          <w:color w:val="000000" w:themeColor="text1"/>
        </w:rPr>
        <w:t xml:space="preserve">By Ximena Canal </w:t>
      </w:r>
      <w:proofErr w:type="spellStart"/>
      <w:r w:rsidRPr="00081E3D">
        <w:rPr>
          <w:rFonts w:ascii="Times New Roman" w:hAnsi="Times New Roman" w:cs="Times New Roman"/>
          <w:color w:val="000000" w:themeColor="text1"/>
        </w:rPr>
        <w:t>Lalton</w:t>
      </w:r>
      <w:proofErr w:type="spellEnd"/>
      <w:r w:rsidRPr="00081E3D">
        <w:rPr>
          <w:rFonts w:ascii="Times New Roman" w:hAnsi="Times New Roman" w:cs="Times New Roman"/>
          <w:color w:val="000000" w:themeColor="text1"/>
        </w:rPr>
        <w:t>. Pg.15. https://mixedmigration.org/wp-content/uploads/2024/08/343_Moving-targets-LGBTIQ-Across-the-Americas_EN.pdf</w:t>
      </w:r>
    </w:p>
  </w:footnote>
  <w:footnote w:id="47">
    <w:p w14:paraId="28D4153A" w14:textId="2FEFF3FD" w:rsidR="00600B14" w:rsidRPr="00081E3D" w:rsidRDefault="00600B14">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Mixed Migration Centre</w:t>
      </w:r>
      <w:r w:rsidRPr="00E02B45">
        <w:rPr>
          <w:rFonts w:ascii="Times New Roman" w:hAnsi="Times New Roman" w:cs="Times New Roman"/>
          <w:i/>
          <w:iCs/>
          <w:color w:val="000000" w:themeColor="text1"/>
        </w:rPr>
        <w:t xml:space="preserve">, “Moving targets: The experiences of LGBTIQ+ people on the move across the Americas” </w:t>
      </w:r>
      <w:r w:rsidRPr="00E02B45">
        <w:rPr>
          <w:rFonts w:ascii="Times New Roman" w:hAnsi="Times New Roman" w:cs="Times New Roman"/>
          <w:color w:val="000000" w:themeColor="text1"/>
        </w:rPr>
        <w:t xml:space="preserve">(August 2024). </w:t>
      </w:r>
      <w:r w:rsidRPr="00081E3D">
        <w:rPr>
          <w:rFonts w:ascii="Times New Roman" w:hAnsi="Times New Roman" w:cs="Times New Roman"/>
          <w:color w:val="000000" w:themeColor="text1"/>
        </w:rPr>
        <w:t xml:space="preserve">By Ximena Canal </w:t>
      </w:r>
      <w:proofErr w:type="spellStart"/>
      <w:r w:rsidRPr="00081E3D">
        <w:rPr>
          <w:rFonts w:ascii="Times New Roman" w:hAnsi="Times New Roman" w:cs="Times New Roman"/>
          <w:color w:val="000000" w:themeColor="text1"/>
        </w:rPr>
        <w:t>Lalton</w:t>
      </w:r>
      <w:proofErr w:type="spellEnd"/>
      <w:r w:rsidRPr="00081E3D">
        <w:rPr>
          <w:rFonts w:ascii="Times New Roman" w:hAnsi="Times New Roman" w:cs="Times New Roman"/>
          <w:color w:val="000000" w:themeColor="text1"/>
        </w:rPr>
        <w:t>. Pg.15. https://mixedmigration.org/wp-content/uploads/2024/08/343_Moving-targets-LGBTIQ-Across-the-Americas_EN.pdf</w:t>
      </w:r>
    </w:p>
  </w:footnote>
  <w:footnote w:id="48">
    <w:p w14:paraId="58D9DADD" w14:textId="7858521E" w:rsidR="003B3A9E" w:rsidRDefault="003B3A9E" w:rsidP="003B3A9E">
      <w:pPr>
        <w:pStyle w:val="FootnoteText"/>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Washington Office of Latin America, </w:t>
      </w:r>
      <w:r w:rsidRPr="00E02B45">
        <w:rPr>
          <w:rFonts w:ascii="Times New Roman" w:hAnsi="Times New Roman" w:cs="Times New Roman"/>
          <w:i/>
          <w:iCs/>
          <w:color w:val="000000" w:themeColor="text1"/>
        </w:rPr>
        <w:t>“Key Facts About the Experience of LGBTIQ+ Migrants”</w:t>
      </w:r>
      <w:r w:rsidRPr="00E02B45">
        <w:rPr>
          <w:rFonts w:ascii="Times New Roman" w:hAnsi="Times New Roman" w:cs="Times New Roman"/>
          <w:color w:val="000000" w:themeColor="text1"/>
        </w:rPr>
        <w:t xml:space="preserve"> Accessed December 22, 2026. https://www.wola.org/analysis/key-facts-experience-lgbtiq-migrants/</w:t>
      </w:r>
      <w:r w:rsidRPr="00E02B45">
        <w:rPr>
          <w:color w:val="000000" w:themeColor="text1"/>
        </w:rPr>
        <w:t xml:space="preserve"> </w:t>
      </w:r>
    </w:p>
  </w:footnote>
  <w:footnote w:id="49">
    <w:p w14:paraId="1AC79701" w14:textId="4FDC3B25" w:rsidR="003631F4" w:rsidRPr="00E02B45" w:rsidRDefault="003631F4">
      <w:pPr>
        <w:pStyle w:val="FootnoteText"/>
        <w:rPr>
          <w:rFonts w:ascii="Times New Roman" w:hAnsi="Times New Roman" w:cs="Times New Roman"/>
          <w:color w:val="000000" w:themeColor="text1"/>
          <w:lang w:val="es-419"/>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lang w:val="es-419"/>
        </w:rPr>
        <w:t xml:space="preserve"> </w:t>
      </w:r>
      <w:r w:rsidR="00161721" w:rsidRPr="00E02B45">
        <w:rPr>
          <w:rFonts w:ascii="Times New Roman" w:hAnsi="Times New Roman" w:cs="Times New Roman"/>
          <w:color w:val="000000" w:themeColor="text1"/>
          <w:lang w:val="es-419"/>
        </w:rPr>
        <w:t>Expansión</w:t>
      </w:r>
      <w:r w:rsidRPr="00E02B45">
        <w:rPr>
          <w:rFonts w:ascii="Times New Roman" w:hAnsi="Times New Roman" w:cs="Times New Roman"/>
          <w:color w:val="000000" w:themeColor="text1"/>
          <w:lang w:val="es-419"/>
        </w:rPr>
        <w:t xml:space="preserve"> </w:t>
      </w:r>
      <w:r w:rsidR="00161721" w:rsidRPr="00E02B45">
        <w:rPr>
          <w:rFonts w:ascii="Times New Roman" w:hAnsi="Times New Roman" w:cs="Times New Roman"/>
          <w:color w:val="000000" w:themeColor="text1"/>
          <w:lang w:val="es-419"/>
        </w:rPr>
        <w:t>Política</w:t>
      </w:r>
      <w:r w:rsidRPr="00E02B45">
        <w:rPr>
          <w:rFonts w:ascii="Times New Roman" w:hAnsi="Times New Roman" w:cs="Times New Roman"/>
          <w:color w:val="000000" w:themeColor="text1"/>
          <w:lang w:val="es-419"/>
        </w:rPr>
        <w:t xml:space="preserve">, “México avanza en legislación para mujeres, pero violencia de género persiste” </w:t>
      </w:r>
      <w:proofErr w:type="spellStart"/>
      <w:r w:rsidRPr="00E02B45">
        <w:rPr>
          <w:rFonts w:ascii="Times New Roman" w:hAnsi="Times New Roman" w:cs="Times New Roman"/>
          <w:color w:val="000000" w:themeColor="text1"/>
          <w:lang w:val="es-419"/>
        </w:rPr>
        <w:t>Accessed</w:t>
      </w:r>
      <w:proofErr w:type="spellEnd"/>
      <w:r w:rsidRPr="00E02B45">
        <w:rPr>
          <w:rFonts w:ascii="Times New Roman" w:hAnsi="Times New Roman" w:cs="Times New Roman"/>
          <w:color w:val="000000" w:themeColor="text1"/>
          <w:lang w:val="es-419"/>
        </w:rPr>
        <w:t xml:space="preserve"> </w:t>
      </w:r>
      <w:proofErr w:type="spellStart"/>
      <w:r w:rsidRPr="00E02B45">
        <w:rPr>
          <w:rFonts w:ascii="Times New Roman" w:hAnsi="Times New Roman" w:cs="Times New Roman"/>
          <w:color w:val="000000" w:themeColor="text1"/>
          <w:lang w:val="es-419"/>
        </w:rPr>
        <w:t>December</w:t>
      </w:r>
      <w:proofErr w:type="spellEnd"/>
      <w:r w:rsidRPr="00E02B45">
        <w:rPr>
          <w:rFonts w:ascii="Times New Roman" w:hAnsi="Times New Roman" w:cs="Times New Roman"/>
          <w:color w:val="000000" w:themeColor="text1"/>
          <w:lang w:val="es-419"/>
        </w:rPr>
        <w:t xml:space="preserve"> </w:t>
      </w:r>
      <w:r w:rsidR="00161721" w:rsidRPr="00E02B45">
        <w:rPr>
          <w:rFonts w:ascii="Times New Roman" w:hAnsi="Times New Roman" w:cs="Times New Roman"/>
          <w:color w:val="000000" w:themeColor="text1"/>
          <w:lang w:val="es-419"/>
        </w:rPr>
        <w:t>22, 2025. https://politica.expansion.mx/presidencia/2025/03/08/mexico-avanza-legislacion-mujeres-violencia-de-genero-persiste</w:t>
      </w:r>
    </w:p>
  </w:footnote>
  <w:footnote w:id="50">
    <w:p w14:paraId="4A6EBD11" w14:textId="1A9C983A" w:rsidR="3974C90F" w:rsidRPr="00E02B45" w:rsidRDefault="3974C90F" w:rsidP="3974C90F">
      <w:pPr>
        <w:pStyle w:val="FootnoteText"/>
        <w:rPr>
          <w:rFonts w:ascii="Times New Roman" w:hAnsi="Times New Roman" w:cs="Times New Roman"/>
          <w:color w:val="000000" w:themeColor="text1"/>
          <w:lang w:val="es-419"/>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lang w:val="es-419"/>
        </w:rPr>
        <w:t xml:space="preserve"> Expansión Política, “México avanza en legislación para mujeres, pero violencia de género persiste” </w:t>
      </w:r>
      <w:proofErr w:type="spellStart"/>
      <w:r w:rsidRPr="00E02B45">
        <w:rPr>
          <w:rFonts w:ascii="Times New Roman" w:hAnsi="Times New Roman" w:cs="Times New Roman"/>
          <w:color w:val="000000" w:themeColor="text1"/>
          <w:lang w:val="es-419"/>
        </w:rPr>
        <w:t>Accessed</w:t>
      </w:r>
      <w:proofErr w:type="spellEnd"/>
      <w:r w:rsidRPr="00E02B45">
        <w:rPr>
          <w:rFonts w:ascii="Times New Roman" w:hAnsi="Times New Roman" w:cs="Times New Roman"/>
          <w:color w:val="000000" w:themeColor="text1"/>
          <w:lang w:val="es-419"/>
        </w:rPr>
        <w:t xml:space="preserve"> </w:t>
      </w:r>
      <w:proofErr w:type="spellStart"/>
      <w:r w:rsidRPr="00E02B45">
        <w:rPr>
          <w:rFonts w:ascii="Times New Roman" w:hAnsi="Times New Roman" w:cs="Times New Roman"/>
          <w:color w:val="000000" w:themeColor="text1"/>
          <w:lang w:val="es-419"/>
        </w:rPr>
        <w:t>December</w:t>
      </w:r>
      <w:proofErr w:type="spellEnd"/>
      <w:r w:rsidRPr="00E02B45">
        <w:rPr>
          <w:rFonts w:ascii="Times New Roman" w:hAnsi="Times New Roman" w:cs="Times New Roman"/>
          <w:color w:val="000000" w:themeColor="text1"/>
          <w:lang w:val="es-419"/>
        </w:rPr>
        <w:t xml:space="preserve"> 22, 2025. https://politica.expansion.mx/presidencia/2025/03/08/mexico-avanza-legislacion-mujeres-violencia-de-genero-persiste</w:t>
      </w:r>
    </w:p>
  </w:footnote>
  <w:footnote w:id="51">
    <w:p w14:paraId="2D01FB65" w14:textId="40A74845" w:rsidR="3974C90F" w:rsidRPr="00E02B45" w:rsidRDefault="3974C90F" w:rsidP="3974C90F">
      <w:pPr>
        <w:pStyle w:val="FootnoteText"/>
        <w:rPr>
          <w:rFonts w:ascii="Times New Roman" w:eastAsia="Times New Roman" w:hAnsi="Times New Roman" w:cs="Times New Roman"/>
          <w:color w:val="000000" w:themeColor="text1"/>
          <w:sz w:val="24"/>
          <w:szCs w:val="24"/>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w:t>
      </w:r>
      <w:r w:rsidRPr="00E02B45">
        <w:rPr>
          <w:rFonts w:ascii="Times New Roman" w:eastAsia="Times New Roman" w:hAnsi="Times New Roman" w:cs="Times New Roman"/>
          <w:color w:val="000000" w:themeColor="text1"/>
        </w:rPr>
        <w:t xml:space="preserve">Human Rights Committee, </w:t>
      </w:r>
      <w:r w:rsidRPr="00E02B45">
        <w:rPr>
          <w:rFonts w:ascii="Times New Roman" w:eastAsia="Times New Roman" w:hAnsi="Times New Roman" w:cs="Times New Roman"/>
          <w:i/>
          <w:iCs/>
          <w:color w:val="000000" w:themeColor="text1"/>
        </w:rPr>
        <w:t xml:space="preserve">Concluding observations on the sixth periodic report of Mexico, </w:t>
      </w:r>
      <w:r w:rsidRPr="00E02B45">
        <w:rPr>
          <w:rFonts w:ascii="Times New Roman" w:eastAsia="Times New Roman" w:hAnsi="Times New Roman" w:cs="Times New Roman"/>
          <w:color w:val="000000" w:themeColor="text1"/>
        </w:rPr>
        <w:t>(4 December 4</w:t>
      </w:r>
      <w:proofErr w:type="gramStart"/>
      <w:r w:rsidRPr="00E02B45">
        <w:rPr>
          <w:rFonts w:ascii="Times New Roman" w:eastAsia="Times New Roman" w:hAnsi="Times New Roman" w:cs="Times New Roman"/>
          <w:color w:val="000000" w:themeColor="text1"/>
        </w:rPr>
        <w:t xml:space="preserve"> 2019</w:t>
      </w:r>
      <w:proofErr w:type="gramEnd"/>
      <w:r w:rsidRPr="00E02B45">
        <w:rPr>
          <w:rFonts w:ascii="Times New Roman" w:eastAsia="Times New Roman" w:hAnsi="Times New Roman" w:cs="Times New Roman"/>
          <w:color w:val="000000" w:themeColor="text1"/>
        </w:rPr>
        <w:t>), U.N. Doc CCPR/C/MEX/CO/6- ¶14</w:t>
      </w:r>
    </w:p>
  </w:footnote>
  <w:footnote w:id="52">
    <w:p w14:paraId="18348446" w14:textId="5283FCA6" w:rsidR="2FB6F6AF" w:rsidRPr="00E02B45" w:rsidRDefault="2FB6F6AF" w:rsidP="00081E3D">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Executive Secretariat of the National Public Security System of the Government of Mexico, </w:t>
      </w:r>
      <w:r w:rsidRPr="00E02B45">
        <w:rPr>
          <w:rFonts w:ascii="Times New Roman" w:hAnsi="Times New Roman" w:cs="Times New Roman"/>
          <w:i/>
          <w:iCs/>
          <w:color w:val="000000" w:themeColor="text1"/>
        </w:rPr>
        <w:t>Report on Violence Against Wome</w:t>
      </w:r>
      <w:r w:rsidRPr="00E02B45">
        <w:rPr>
          <w:rFonts w:ascii="Times New Roman" w:hAnsi="Times New Roman" w:cs="Times New Roman"/>
          <w:color w:val="000000" w:themeColor="text1"/>
        </w:rPr>
        <w:t>n (October 2025), accessed December 17, 2025. https://www.gob.mx/sesnsp/documentos/informe-de-violencia-contra-las-mujeres?idiom=es; Sem Mexico, “</w:t>
      </w:r>
      <w:r w:rsidRPr="00E02B45">
        <w:rPr>
          <w:rFonts w:ascii="Times New Roman" w:eastAsia="MS Mincho" w:hAnsi="Times New Roman" w:cs="Times New Roman"/>
          <w:color w:val="000000" w:themeColor="text1"/>
        </w:rPr>
        <w:t>2025, a deadly year for women: five thousand were murdered” Accessed J</w:t>
      </w:r>
      <w:r w:rsidRPr="00E02B45">
        <w:rPr>
          <w:rFonts w:ascii="Times New Roman" w:hAnsi="Times New Roman" w:cs="Times New Roman"/>
          <w:color w:val="000000" w:themeColor="text1"/>
        </w:rPr>
        <w:t>anuary 3, 2026. https://semmexico.mx/2025-un-ano-letal-para-las-mujeres-cinco-mil-fueron-asesinadas/</w:t>
      </w:r>
    </w:p>
  </w:footnote>
  <w:footnote w:id="53">
    <w:p w14:paraId="70464697" w14:textId="2470FAA9" w:rsidR="3974C90F" w:rsidRPr="00E02B45" w:rsidRDefault="3974C90F" w:rsidP="3974C90F">
      <w:pPr>
        <w:pStyle w:val="FootnoteText"/>
        <w:rPr>
          <w:rFonts w:ascii="Times New Roman" w:eastAsia="Times New Roman" w:hAnsi="Times New Roman" w:cs="Times New Roman"/>
          <w:color w:val="000000" w:themeColor="text1"/>
        </w:rPr>
      </w:pPr>
      <w:r w:rsidRPr="00E02B45">
        <w:rPr>
          <w:rStyle w:val="FootnoteReference"/>
          <w:rFonts w:ascii="Times New Roman" w:eastAsia="Times New Roman" w:hAnsi="Times New Roman" w:cs="Times New Roman"/>
          <w:color w:val="000000" w:themeColor="text1"/>
        </w:rPr>
        <w:footnoteRef/>
      </w:r>
      <w:r w:rsidRPr="00E02B45">
        <w:rPr>
          <w:rFonts w:ascii="Times New Roman" w:eastAsia="Times New Roman" w:hAnsi="Times New Roman" w:cs="Times New Roman"/>
          <w:color w:val="000000" w:themeColor="text1"/>
        </w:rPr>
        <w:t xml:space="preserve"> </w:t>
      </w:r>
      <w:proofErr w:type="spellStart"/>
      <w:r w:rsidRPr="00E02B45">
        <w:rPr>
          <w:rFonts w:ascii="Times New Roman" w:eastAsia="Times New Roman" w:hAnsi="Times New Roman" w:cs="Times New Roman"/>
          <w:color w:val="000000" w:themeColor="text1"/>
        </w:rPr>
        <w:t>Efeminista</w:t>
      </w:r>
      <w:proofErr w:type="spellEnd"/>
      <w:r w:rsidRPr="00E02B45">
        <w:rPr>
          <w:rFonts w:ascii="Times New Roman" w:eastAsia="Times New Roman" w:hAnsi="Times New Roman" w:cs="Times New Roman"/>
          <w:color w:val="000000" w:themeColor="text1"/>
        </w:rPr>
        <w:t xml:space="preserve">, </w:t>
      </w:r>
      <w:r w:rsidRPr="00E02B45">
        <w:rPr>
          <w:rFonts w:ascii="Times New Roman" w:eastAsia="Times New Roman" w:hAnsi="Times New Roman" w:cs="Times New Roman"/>
          <w:i/>
          <w:iCs/>
          <w:color w:val="000000" w:themeColor="text1"/>
        </w:rPr>
        <w:t xml:space="preserve">“Mothers of victims of sexist violence in Ciudad Juárez demand justice” </w:t>
      </w:r>
      <w:r w:rsidRPr="00E02B45">
        <w:rPr>
          <w:rFonts w:ascii="Times New Roman" w:eastAsia="Times New Roman" w:hAnsi="Times New Roman" w:cs="Times New Roman"/>
          <w:color w:val="000000" w:themeColor="text1"/>
        </w:rPr>
        <w:t>Accessed December 17, 2024. https://efeminista.com/madres-victimas-violencia-machista-mexico-justicia/</w:t>
      </w:r>
    </w:p>
  </w:footnote>
  <w:footnote w:id="54">
    <w:p w14:paraId="6EC5922C" w14:textId="4595EA45" w:rsidR="009C020E" w:rsidRPr="009C020E" w:rsidRDefault="009C020E">
      <w:pPr>
        <w:pStyle w:val="FootnoteText"/>
        <w:rPr>
          <w:lang w:val="es-419"/>
        </w:rPr>
      </w:pPr>
      <w:r w:rsidRPr="00E02B45">
        <w:rPr>
          <w:rStyle w:val="FootnoteReference"/>
          <w:rFonts w:ascii="Times New Roman" w:hAnsi="Times New Roman" w:cs="Times New Roman"/>
          <w:color w:val="000000" w:themeColor="text1"/>
        </w:rPr>
        <w:footnoteRef/>
      </w:r>
      <w:r w:rsidR="00927046" w:rsidRPr="00E02B45">
        <w:rPr>
          <w:rFonts w:ascii="Times New Roman" w:hAnsi="Times New Roman" w:cs="Times New Roman"/>
          <w:color w:val="000000" w:themeColor="text1"/>
          <w:lang w:val="es-ES"/>
        </w:rPr>
        <w:t>Almudena Barragán, </w:t>
      </w:r>
      <w:r w:rsidR="00927046" w:rsidRPr="00E02B45">
        <w:rPr>
          <w:rFonts w:ascii="Times New Roman" w:hAnsi="Times New Roman" w:cs="Times New Roman"/>
          <w:i/>
          <w:iCs/>
          <w:color w:val="000000" w:themeColor="text1"/>
          <w:lang w:val="es-ES"/>
        </w:rPr>
        <w:t>El Gobierno de Sheinbaum lanza una campaña contra la violencia </w:t>
      </w:r>
      <w:proofErr w:type="gramStart"/>
      <w:r w:rsidR="00927046" w:rsidRPr="00E02B45">
        <w:rPr>
          <w:rFonts w:ascii="Times New Roman" w:hAnsi="Times New Roman" w:cs="Times New Roman"/>
          <w:i/>
          <w:iCs/>
          <w:color w:val="000000" w:themeColor="text1"/>
          <w:lang w:val="es-ES"/>
        </w:rPr>
        <w:t>machista</w:t>
      </w:r>
      <w:proofErr w:type="gramEnd"/>
      <w:r w:rsidR="00927046" w:rsidRPr="00E02B45">
        <w:rPr>
          <w:rFonts w:ascii="Times New Roman" w:hAnsi="Times New Roman" w:cs="Times New Roman"/>
          <w:i/>
          <w:iCs/>
          <w:color w:val="000000" w:themeColor="text1"/>
          <w:lang w:val="es-ES"/>
        </w:rPr>
        <w:t> pero recorta el gasto de la política de Género para 2025</w:t>
      </w:r>
      <w:r w:rsidR="00927046" w:rsidRPr="00E02B45">
        <w:rPr>
          <w:rFonts w:ascii="Times New Roman" w:hAnsi="Times New Roman" w:cs="Times New Roman"/>
          <w:color w:val="000000" w:themeColor="text1"/>
          <w:lang w:val="es-ES"/>
        </w:rPr>
        <w:t>, El País, </w:t>
      </w:r>
      <w:proofErr w:type="gramStart"/>
      <w:r w:rsidR="00927046" w:rsidRPr="00E02B45">
        <w:rPr>
          <w:rFonts w:ascii="Times New Roman" w:hAnsi="Times New Roman" w:cs="Times New Roman"/>
          <w:color w:val="000000" w:themeColor="text1"/>
          <w:lang w:val="es-ES"/>
        </w:rPr>
        <w:t>Nov.</w:t>
      </w:r>
      <w:proofErr w:type="gramEnd"/>
      <w:r w:rsidR="00927046" w:rsidRPr="00E02B45">
        <w:rPr>
          <w:rFonts w:ascii="Times New Roman" w:hAnsi="Times New Roman" w:cs="Times New Roman"/>
          <w:color w:val="000000" w:themeColor="text1"/>
          <w:lang w:val="es-ES"/>
        </w:rPr>
        <w:t> 25, 2024, https://elpais.com/mexico/2024-11-25/el-gobierno-de-sheinbaum-lanza-una-campana-contra-la-violencia-machista-pero-recorta-el-gasto-de-la-politica-de-genero-para-2025.html.</w:t>
      </w:r>
      <w:r w:rsidR="00927046" w:rsidRPr="00E02B45">
        <w:rPr>
          <w:color w:val="000000" w:themeColor="text1"/>
          <w:lang w:val="es-419"/>
        </w:rPr>
        <w:t> </w:t>
      </w:r>
    </w:p>
  </w:footnote>
  <w:footnote w:id="55">
    <w:p w14:paraId="57676B4C" w14:textId="1CC811C5" w:rsidR="12E4CBA0" w:rsidRPr="00E02B45" w:rsidRDefault="12E4CBA0" w:rsidP="12E4CBA0">
      <w:pPr>
        <w:pStyle w:val="FootnoteText"/>
        <w:rPr>
          <w:rFonts w:ascii="Times New Roman" w:eastAsia="Segoe UI" w:hAnsi="Times New Roman" w:cs="Times New Roman"/>
          <w:b/>
          <w:bCs/>
          <w:color w:val="000000" w:themeColor="text1"/>
        </w:rPr>
      </w:pPr>
      <w:r w:rsidRPr="00E02B45">
        <w:rPr>
          <w:rStyle w:val="FootnoteReference"/>
          <w:rFonts w:ascii="Times New Roman" w:hAnsi="Times New Roman" w:cs="Times New Roman"/>
          <w:color w:val="000000" w:themeColor="text1"/>
        </w:rPr>
        <w:footnoteRef/>
      </w:r>
      <w:r w:rsidR="00132CF2" w:rsidRPr="00E02B45">
        <w:rPr>
          <w:rFonts w:ascii="Times New Roman" w:eastAsia="Segoe UI" w:hAnsi="Times New Roman" w:cs="Times New Roman"/>
          <w:color w:val="000000" w:themeColor="text1"/>
        </w:rPr>
        <w:t xml:space="preserve">International Society for Human Rights. </w:t>
      </w:r>
      <w:r w:rsidR="006A2A56" w:rsidRPr="00E02B45">
        <w:rPr>
          <w:rFonts w:ascii="Times New Roman" w:eastAsia="Segoe UI" w:hAnsi="Times New Roman" w:cs="Times New Roman"/>
          <w:i/>
          <w:iCs/>
          <w:color w:val="000000" w:themeColor="text1"/>
        </w:rPr>
        <w:t xml:space="preserve">“The fight against women’s insecurity in Mexico is a perpetual struggle” </w:t>
      </w:r>
      <w:r w:rsidR="006A2A56" w:rsidRPr="00E02B45">
        <w:rPr>
          <w:rFonts w:ascii="Times New Roman" w:eastAsia="Segoe UI" w:hAnsi="Times New Roman" w:cs="Times New Roman"/>
          <w:color w:val="000000" w:themeColor="text1"/>
        </w:rPr>
        <w:t>Accessed December 24, 2025</w:t>
      </w:r>
      <w:r w:rsidR="006A2A56" w:rsidRPr="00E02B45">
        <w:rPr>
          <w:rFonts w:ascii="Times New Roman" w:eastAsia="Segoe UI" w:hAnsi="Times New Roman" w:cs="Times New Roman"/>
          <w:i/>
          <w:iCs/>
          <w:color w:val="000000" w:themeColor="text1"/>
        </w:rPr>
        <w:t>.</w:t>
      </w:r>
      <w:r w:rsidR="006A2A56" w:rsidRPr="00E02B45">
        <w:rPr>
          <w:rFonts w:ascii="Times New Roman" w:eastAsia="Segoe UI" w:hAnsi="Times New Roman" w:cs="Times New Roman"/>
          <w:b/>
          <w:bCs/>
          <w:color w:val="000000" w:themeColor="text1"/>
        </w:rPr>
        <w:t xml:space="preserve"> </w:t>
      </w:r>
      <w:r w:rsidRPr="00E02B45">
        <w:rPr>
          <w:rFonts w:ascii="Times New Roman" w:eastAsia="Segoe UI" w:hAnsi="Times New Roman" w:cs="Times New Roman"/>
          <w:color w:val="000000" w:themeColor="text1"/>
        </w:rPr>
        <w:t>https://ishr.org/mexico-the-fight-against-womens-insecurity-in-mexico-is-a-perpetual-struggle/</w:t>
      </w:r>
    </w:p>
  </w:footnote>
  <w:footnote w:id="56">
    <w:p w14:paraId="2FADBCD7" w14:textId="6BF2D773" w:rsidR="002F20DE" w:rsidRPr="00E02B45" w:rsidRDefault="002F20DE">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lang w:val="es-419"/>
        </w:rPr>
        <w:t xml:space="preserve"> </w:t>
      </w:r>
      <w:r w:rsidR="005E0571" w:rsidRPr="00E02B45">
        <w:rPr>
          <w:rFonts w:ascii="Times New Roman" w:hAnsi="Times New Roman" w:cs="Times New Roman"/>
          <w:color w:val="000000" w:themeColor="text1"/>
          <w:lang w:val="es-419"/>
        </w:rPr>
        <w:t>México</w:t>
      </w:r>
      <w:r w:rsidRPr="00E02B45">
        <w:rPr>
          <w:rFonts w:ascii="Times New Roman" w:hAnsi="Times New Roman" w:cs="Times New Roman"/>
          <w:color w:val="000000" w:themeColor="text1"/>
          <w:lang w:val="es-419"/>
        </w:rPr>
        <w:t xml:space="preserve"> </w:t>
      </w:r>
      <w:r w:rsidR="005E0571" w:rsidRPr="00E02B45">
        <w:rPr>
          <w:rFonts w:ascii="Times New Roman" w:hAnsi="Times New Roman" w:cs="Times New Roman"/>
          <w:color w:val="000000" w:themeColor="text1"/>
          <w:lang w:val="es-419"/>
        </w:rPr>
        <w:t>Evalúa</w:t>
      </w:r>
      <w:r w:rsidRPr="00E02B45">
        <w:rPr>
          <w:rFonts w:ascii="Times New Roman" w:hAnsi="Times New Roman" w:cs="Times New Roman"/>
          <w:color w:val="000000" w:themeColor="text1"/>
          <w:lang w:val="es-419"/>
        </w:rPr>
        <w:t xml:space="preserve">, </w:t>
      </w:r>
      <w:r w:rsidRPr="00E02B45">
        <w:rPr>
          <w:rFonts w:ascii="Times New Roman" w:hAnsi="Times New Roman" w:cs="Times New Roman"/>
          <w:i/>
          <w:iCs/>
          <w:color w:val="000000" w:themeColor="text1"/>
          <w:lang w:val="es-419"/>
        </w:rPr>
        <w:t>“</w:t>
      </w:r>
      <w:r w:rsidR="004670DE" w:rsidRPr="00E02B45">
        <w:rPr>
          <w:rFonts w:ascii="Times New Roman" w:hAnsi="Times New Roman" w:cs="Times New Roman"/>
          <w:i/>
          <w:iCs/>
          <w:color w:val="000000" w:themeColor="text1"/>
          <w:lang w:val="es-419"/>
        </w:rPr>
        <w:t xml:space="preserve">Cómo combatir la impunidad en el país donde casi nadie denuncia” </w:t>
      </w:r>
      <w:r w:rsidR="004670DE" w:rsidRPr="00E02B45">
        <w:rPr>
          <w:rFonts w:ascii="Times New Roman" w:hAnsi="Times New Roman" w:cs="Times New Roman"/>
          <w:color w:val="000000" w:themeColor="text1"/>
          <w:lang w:val="es-419"/>
        </w:rPr>
        <w:t xml:space="preserve">(March 2025). </w:t>
      </w:r>
      <w:r w:rsidR="004670DE" w:rsidRPr="00E02B45">
        <w:rPr>
          <w:rFonts w:ascii="Times New Roman" w:hAnsi="Times New Roman" w:cs="Times New Roman"/>
          <w:color w:val="000000" w:themeColor="text1"/>
        </w:rPr>
        <w:t xml:space="preserve">Accessed December 17, 2025. </w:t>
      </w:r>
      <w:r w:rsidR="00B766F9" w:rsidRPr="00E02B45">
        <w:rPr>
          <w:rFonts w:ascii="Times New Roman" w:hAnsi="Times New Roman" w:cs="Times New Roman"/>
          <w:color w:val="000000" w:themeColor="text1"/>
        </w:rPr>
        <w:t>https://mexicoevalua.org/como-combatir-la-impunidad-en-el-pais-donde-casi-nadie-denuncia/</w:t>
      </w:r>
    </w:p>
  </w:footnote>
  <w:footnote w:id="57">
    <w:p w14:paraId="6BB71715" w14:textId="2EDC045D" w:rsidR="12E4CBA0" w:rsidRPr="00E02B45" w:rsidRDefault="12E4CBA0" w:rsidP="12E4CBA0">
      <w:pPr>
        <w:pStyle w:val="FootnoteText"/>
        <w:rPr>
          <w:rFonts w:ascii="Times New Roman" w:eastAsia="Georgia"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w:t>
      </w:r>
      <w:r w:rsidR="005E0571" w:rsidRPr="00E02B45">
        <w:rPr>
          <w:rFonts w:ascii="Times New Roman" w:hAnsi="Times New Roman" w:cs="Times New Roman"/>
          <w:color w:val="000000" w:themeColor="text1"/>
        </w:rPr>
        <w:t xml:space="preserve">Human Rights Watch, </w:t>
      </w:r>
      <w:r w:rsidR="00930830" w:rsidRPr="00E02B45">
        <w:rPr>
          <w:rFonts w:ascii="Times New Roman" w:hAnsi="Times New Roman" w:cs="Times New Roman"/>
          <w:i/>
          <w:iCs/>
          <w:color w:val="000000" w:themeColor="text1"/>
        </w:rPr>
        <w:t>“</w:t>
      </w:r>
      <w:r w:rsidRPr="00E02B45">
        <w:rPr>
          <w:rFonts w:ascii="Times New Roman" w:eastAsia="Aptos" w:hAnsi="Times New Roman" w:cs="Times New Roman"/>
          <w:i/>
          <w:iCs/>
          <w:color w:val="000000" w:themeColor="text1"/>
        </w:rPr>
        <w:t xml:space="preserve">Double Injustice: How Mexico’s Criminal Justice System Fails Victims and the Accused in Homicide </w:t>
      </w:r>
      <w:proofErr w:type="gramStart"/>
      <w:r w:rsidRPr="00E02B45">
        <w:rPr>
          <w:rFonts w:ascii="Times New Roman" w:eastAsia="Aptos" w:hAnsi="Times New Roman" w:cs="Times New Roman"/>
          <w:i/>
          <w:iCs/>
          <w:color w:val="000000" w:themeColor="text1"/>
        </w:rPr>
        <w:t>Investigations</w:t>
      </w:r>
      <w:r w:rsidR="00930830" w:rsidRPr="00E02B45">
        <w:rPr>
          <w:rFonts w:ascii="Times New Roman" w:eastAsia="Aptos" w:hAnsi="Times New Roman" w:cs="Times New Roman"/>
          <w:i/>
          <w:iCs/>
          <w:color w:val="000000" w:themeColor="text1"/>
        </w:rPr>
        <w:t>”</w:t>
      </w:r>
      <w:r w:rsidR="00930830" w:rsidRPr="00E02B45">
        <w:rPr>
          <w:rFonts w:ascii="Times New Roman" w:eastAsia="Aptos" w:hAnsi="Times New Roman" w:cs="Times New Roman"/>
          <w:color w:val="000000" w:themeColor="text1"/>
        </w:rPr>
        <w:t>(</w:t>
      </w:r>
      <w:proofErr w:type="gramEnd"/>
      <w:r w:rsidR="00930830" w:rsidRPr="00E02B45">
        <w:rPr>
          <w:rFonts w:ascii="Times New Roman" w:eastAsia="Aptos" w:hAnsi="Times New Roman" w:cs="Times New Roman"/>
          <w:color w:val="000000" w:themeColor="text1"/>
        </w:rPr>
        <w:t>2025)</w:t>
      </w:r>
      <w:r w:rsidR="00930830" w:rsidRPr="00E02B45">
        <w:rPr>
          <w:rFonts w:ascii="Times New Roman" w:eastAsia="Aptos" w:hAnsi="Times New Roman" w:cs="Times New Roman"/>
          <w:i/>
          <w:iCs/>
          <w:color w:val="000000" w:themeColor="text1"/>
        </w:rPr>
        <w:t xml:space="preserve"> </w:t>
      </w:r>
      <w:r w:rsidR="00930830" w:rsidRPr="00E02B45">
        <w:rPr>
          <w:rFonts w:ascii="Times New Roman" w:eastAsia="Aptos" w:hAnsi="Times New Roman" w:cs="Times New Roman"/>
          <w:color w:val="000000" w:themeColor="text1"/>
        </w:rPr>
        <w:t xml:space="preserve">Accessed December 20, 2025. </w:t>
      </w:r>
      <w:r w:rsidR="00891C39" w:rsidRPr="00E02B45">
        <w:rPr>
          <w:rFonts w:ascii="Times New Roman" w:eastAsia="Aptos" w:hAnsi="Times New Roman" w:cs="Times New Roman"/>
          <w:color w:val="000000" w:themeColor="text1"/>
        </w:rPr>
        <w:t>https://www.hrw.org/report/2025/02/19/double-injustice/how-mexicos-criminal-justice-system-fails-victims-and-accused</w:t>
      </w:r>
    </w:p>
  </w:footnote>
  <w:footnote w:id="58">
    <w:p w14:paraId="36743EB3" w14:textId="57431050" w:rsidR="12E4CBA0" w:rsidRPr="00E02B45" w:rsidRDefault="12E4CBA0" w:rsidP="12E4CBA0">
      <w:pPr>
        <w:pStyle w:val="FootnoteText"/>
        <w:rPr>
          <w:rFonts w:ascii="Times New Roman" w:eastAsia="Segoe UI" w:hAnsi="Times New Roman" w:cs="Times New Roman"/>
          <w:color w:val="000000" w:themeColor="text1"/>
          <w:sz w:val="18"/>
          <w:szCs w:val="18"/>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w:t>
      </w:r>
      <w:r w:rsidR="00B663B3" w:rsidRPr="00E02B45">
        <w:rPr>
          <w:rFonts w:ascii="Times New Roman" w:hAnsi="Times New Roman" w:cs="Times New Roman"/>
          <w:color w:val="000000" w:themeColor="text1"/>
        </w:rPr>
        <w:t>Amnesty International</w:t>
      </w:r>
      <w:r w:rsidR="00B663B3" w:rsidRPr="00E02B45">
        <w:rPr>
          <w:rFonts w:ascii="Times New Roman" w:hAnsi="Times New Roman" w:cs="Times New Roman"/>
          <w:i/>
          <w:iCs/>
          <w:color w:val="000000" w:themeColor="text1"/>
        </w:rPr>
        <w:t xml:space="preserve">, </w:t>
      </w:r>
      <w:r w:rsidR="002068C3" w:rsidRPr="00E02B45">
        <w:rPr>
          <w:rFonts w:ascii="Times New Roman" w:hAnsi="Times New Roman" w:cs="Times New Roman"/>
          <w:i/>
          <w:iCs/>
          <w:color w:val="000000" w:themeColor="text1"/>
        </w:rPr>
        <w:t>“</w:t>
      </w:r>
      <w:r w:rsidR="00B663B3" w:rsidRPr="00E02B45">
        <w:rPr>
          <w:rFonts w:ascii="Times New Roman" w:hAnsi="Times New Roman" w:cs="Times New Roman"/>
          <w:i/>
          <w:iCs/>
          <w:color w:val="000000" w:themeColor="text1"/>
        </w:rPr>
        <w:t>MEXICO: RUSHING HEADFIRST INTO AN ABYSS OF HUMAN RIGHTS?” (</w:t>
      </w:r>
      <w:r w:rsidR="00B663B3" w:rsidRPr="00E02B45">
        <w:rPr>
          <w:rFonts w:ascii="Times New Roman" w:hAnsi="Times New Roman" w:cs="Times New Roman"/>
          <w:color w:val="000000" w:themeColor="text1"/>
        </w:rPr>
        <w:t xml:space="preserve">2024) Accessed December </w:t>
      </w:r>
      <w:r w:rsidR="00297449" w:rsidRPr="00E02B45">
        <w:rPr>
          <w:rFonts w:ascii="Times New Roman" w:hAnsi="Times New Roman" w:cs="Times New Roman"/>
          <w:color w:val="000000" w:themeColor="text1"/>
        </w:rPr>
        <w:t xml:space="preserve">22, 2025. </w:t>
      </w:r>
      <w:r w:rsidR="00B663B3" w:rsidRPr="00E02B45">
        <w:rPr>
          <w:rFonts w:ascii="Times New Roman" w:hAnsi="Times New Roman" w:cs="Times New Roman"/>
          <w:color w:val="000000" w:themeColor="text1"/>
        </w:rPr>
        <w:t> </w:t>
      </w:r>
      <w:r w:rsidR="00297449" w:rsidRPr="00E02B45">
        <w:rPr>
          <w:rFonts w:ascii="Times New Roman" w:hAnsi="Times New Roman" w:cs="Times New Roman"/>
          <w:color w:val="000000" w:themeColor="text1"/>
        </w:rPr>
        <w:t>https://www.amnesty.org/en/wp-content/uploads/2023/07/AMR4169922023ENGLISH.pdf</w:t>
      </w:r>
      <w:r w:rsidRPr="00E02B45">
        <w:rPr>
          <w:rFonts w:ascii="Times New Roman" w:hAnsi="Times New Roman" w:cs="Times New Roman"/>
          <w:color w:val="000000" w:themeColor="text1"/>
        </w:rPr>
        <w:t xml:space="preserve"> </w:t>
      </w:r>
    </w:p>
  </w:footnote>
  <w:footnote w:id="59">
    <w:p w14:paraId="526EEDF2" w14:textId="6D4AB2CB" w:rsidR="00BE3343" w:rsidRPr="00E02B45" w:rsidRDefault="00BE3343" w:rsidP="00BE3343">
      <w:pPr>
        <w:pStyle w:val="FootnoteText"/>
        <w:rPr>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lang w:val="es-419"/>
        </w:rPr>
        <w:t xml:space="preserve"> </w:t>
      </w:r>
      <w:bookmarkStart w:id="6" w:name="_Hlk218039382"/>
      <w:r w:rsidR="002068C3" w:rsidRPr="00E02B45">
        <w:rPr>
          <w:rFonts w:ascii="Times New Roman" w:hAnsi="Times New Roman" w:cs="Times New Roman"/>
          <w:color w:val="000000" w:themeColor="text1"/>
          <w:lang w:val="es-419"/>
        </w:rPr>
        <w:t xml:space="preserve">Plan International, </w:t>
      </w:r>
      <w:r w:rsidR="002068C3" w:rsidRPr="00E02B45">
        <w:rPr>
          <w:rFonts w:ascii="Times New Roman" w:hAnsi="Times New Roman" w:cs="Times New Roman"/>
          <w:i/>
          <w:iCs/>
          <w:color w:val="000000" w:themeColor="text1"/>
          <w:lang w:val="es-419"/>
        </w:rPr>
        <w:t>“Mujeres Adolescentes en Crisis: Impacto de las políticas migratorias en Ciudad Juárez”</w:t>
      </w:r>
      <w:r w:rsidR="002068C3" w:rsidRPr="00E02B45">
        <w:rPr>
          <w:rFonts w:ascii="Times New Roman" w:hAnsi="Times New Roman" w:cs="Times New Roman"/>
          <w:color w:val="000000" w:themeColor="text1"/>
          <w:lang w:val="es-419"/>
        </w:rPr>
        <w:t xml:space="preserve"> (2024) </w:t>
      </w:r>
      <w:r w:rsidR="00EB5AC8" w:rsidRPr="00E02B45">
        <w:rPr>
          <w:rFonts w:ascii="Times New Roman" w:hAnsi="Times New Roman" w:cs="Times New Roman"/>
          <w:color w:val="000000" w:themeColor="text1"/>
          <w:lang w:val="es-419"/>
        </w:rPr>
        <w:t xml:space="preserve">Pg. 18. </w:t>
      </w:r>
      <w:r w:rsidR="002068C3" w:rsidRPr="00E02B45">
        <w:rPr>
          <w:rFonts w:ascii="Times New Roman" w:hAnsi="Times New Roman" w:cs="Times New Roman"/>
          <w:color w:val="000000" w:themeColor="text1"/>
        </w:rPr>
        <w:t>Accessed December 17, 2025. https://plan-international.org/uploads/sites/96/2024/04/Mujeres-Adolescentes-En-Crisis-%E2%80%93-Resumen-Ejecutivo-ESPANOL-3.pdf</w:t>
      </w:r>
      <w:bookmarkEnd w:id="6"/>
    </w:p>
  </w:footnote>
  <w:footnote w:id="60">
    <w:p w14:paraId="09C9ABB0" w14:textId="4F8BBB31" w:rsidR="002068C3" w:rsidRPr="0079717A" w:rsidRDefault="002068C3">
      <w:pPr>
        <w:pStyle w:val="FootnoteText"/>
        <w:rPr>
          <w:rFonts w:ascii="Times New Roman" w:hAnsi="Times New Roman" w:cs="Times New Roman"/>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w:t>
      </w:r>
      <w:r w:rsidR="0079717A" w:rsidRPr="00E02B45">
        <w:rPr>
          <w:rFonts w:ascii="Times New Roman" w:hAnsi="Times New Roman" w:cs="Times New Roman"/>
          <w:color w:val="000000" w:themeColor="text1"/>
        </w:rPr>
        <w:t>Human Rights Committee, </w:t>
      </w:r>
      <w:r w:rsidR="0079717A" w:rsidRPr="00E02B45">
        <w:rPr>
          <w:rFonts w:ascii="Times New Roman" w:hAnsi="Times New Roman" w:cs="Times New Roman"/>
          <w:i/>
          <w:iCs/>
          <w:color w:val="000000" w:themeColor="text1"/>
        </w:rPr>
        <w:t>Concluding observations on the sixth periodic report of Mexico, </w:t>
      </w:r>
      <w:r w:rsidR="0079717A" w:rsidRPr="00E02B45">
        <w:rPr>
          <w:rFonts w:ascii="Times New Roman" w:hAnsi="Times New Roman" w:cs="Times New Roman"/>
          <w:color w:val="000000" w:themeColor="text1"/>
        </w:rPr>
        <w:t>(4 December 4</w:t>
      </w:r>
      <w:proofErr w:type="gramStart"/>
      <w:r w:rsidR="0079717A" w:rsidRPr="00E02B45">
        <w:rPr>
          <w:rFonts w:ascii="Times New Roman" w:hAnsi="Times New Roman" w:cs="Times New Roman"/>
          <w:color w:val="000000" w:themeColor="text1"/>
        </w:rPr>
        <w:t> 2019</w:t>
      </w:r>
      <w:proofErr w:type="gramEnd"/>
      <w:r w:rsidR="0079717A" w:rsidRPr="00E02B45">
        <w:rPr>
          <w:rFonts w:ascii="Times New Roman" w:hAnsi="Times New Roman" w:cs="Times New Roman"/>
          <w:color w:val="000000" w:themeColor="text1"/>
        </w:rPr>
        <w:t>), U.N. Doc CCPR/C/MEX/CO/</w:t>
      </w:r>
      <w:proofErr w:type="gramStart"/>
      <w:r w:rsidR="0079717A" w:rsidRPr="00E02B45">
        <w:rPr>
          <w:rFonts w:ascii="Times New Roman" w:hAnsi="Times New Roman" w:cs="Times New Roman"/>
          <w:color w:val="000000" w:themeColor="text1"/>
        </w:rPr>
        <w:t>6  ¶</w:t>
      </w:r>
      <w:proofErr w:type="gramEnd"/>
      <w:r w:rsidR="0079717A" w:rsidRPr="00E02B45">
        <w:rPr>
          <w:rFonts w:ascii="Times New Roman" w:hAnsi="Times New Roman" w:cs="Times New Roman"/>
          <w:color w:val="000000" w:themeColor="text1"/>
        </w:rPr>
        <w:t> 32</w:t>
      </w:r>
    </w:p>
  </w:footnote>
  <w:footnote w:id="61">
    <w:p w14:paraId="444B10B8" w14:textId="0B5C0C4A" w:rsidR="00EF7571" w:rsidRPr="00E02B45" w:rsidRDefault="00EF7571">
      <w:pPr>
        <w:pStyle w:val="FootnoteText"/>
        <w:rPr>
          <w:rFonts w:ascii="Times New Roman" w:hAnsi="Times New Roman" w:cs="Times New Roman"/>
          <w:color w:val="000000" w:themeColor="text1"/>
          <w:lang w:val="es-419"/>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lang w:val="es-419"/>
        </w:rPr>
        <w:t xml:space="preserve"> Plan International, </w:t>
      </w:r>
      <w:r w:rsidRPr="00E02B45">
        <w:rPr>
          <w:rFonts w:ascii="Times New Roman" w:hAnsi="Times New Roman" w:cs="Times New Roman"/>
          <w:i/>
          <w:iCs/>
          <w:color w:val="000000" w:themeColor="text1"/>
          <w:lang w:val="es-419"/>
        </w:rPr>
        <w:t>“Mujeres Adolescentes en Crisis: Impacto de las políticas migratorias en Ciudad Juárez”</w:t>
      </w:r>
      <w:r w:rsidRPr="00E02B45">
        <w:rPr>
          <w:rFonts w:ascii="Times New Roman" w:hAnsi="Times New Roman" w:cs="Times New Roman"/>
          <w:color w:val="000000" w:themeColor="text1"/>
          <w:lang w:val="es-419"/>
        </w:rPr>
        <w:t xml:space="preserve"> (2024) </w:t>
      </w:r>
      <w:proofErr w:type="spellStart"/>
      <w:r w:rsidRPr="00E02B45">
        <w:rPr>
          <w:rFonts w:ascii="Times New Roman" w:hAnsi="Times New Roman" w:cs="Times New Roman"/>
          <w:color w:val="000000" w:themeColor="text1"/>
          <w:lang w:val="es-419"/>
        </w:rPr>
        <w:t>Accessed</w:t>
      </w:r>
      <w:proofErr w:type="spellEnd"/>
      <w:r w:rsidRPr="00E02B45">
        <w:rPr>
          <w:rFonts w:ascii="Times New Roman" w:hAnsi="Times New Roman" w:cs="Times New Roman"/>
          <w:color w:val="000000" w:themeColor="text1"/>
          <w:lang w:val="es-419"/>
        </w:rPr>
        <w:t xml:space="preserve"> </w:t>
      </w:r>
      <w:proofErr w:type="spellStart"/>
      <w:r w:rsidRPr="00E02B45">
        <w:rPr>
          <w:rFonts w:ascii="Times New Roman" w:hAnsi="Times New Roman" w:cs="Times New Roman"/>
          <w:color w:val="000000" w:themeColor="text1"/>
          <w:lang w:val="es-419"/>
        </w:rPr>
        <w:t>December</w:t>
      </w:r>
      <w:proofErr w:type="spellEnd"/>
      <w:r w:rsidRPr="00E02B45">
        <w:rPr>
          <w:rFonts w:ascii="Times New Roman" w:hAnsi="Times New Roman" w:cs="Times New Roman"/>
          <w:color w:val="000000" w:themeColor="text1"/>
          <w:lang w:val="es-419"/>
        </w:rPr>
        <w:t xml:space="preserve"> 17, 2025. https://plan-international.org/uploads/sites/96/2024/04/Mujeres-Adolescentes-En-Crisis-%E2%80%93-Resumen-Ejecutivo-ESPANOL-3.pdf</w:t>
      </w:r>
    </w:p>
  </w:footnote>
  <w:footnote w:id="62">
    <w:p w14:paraId="241946B9" w14:textId="3AFA8E9E" w:rsidR="004C35E8" w:rsidRPr="00E02B45" w:rsidRDefault="004C35E8">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lang w:val="es-419"/>
        </w:rPr>
        <w:t xml:space="preserve"> Plan International, </w:t>
      </w:r>
      <w:r w:rsidRPr="00E02B45">
        <w:rPr>
          <w:rFonts w:ascii="Times New Roman" w:hAnsi="Times New Roman" w:cs="Times New Roman"/>
          <w:i/>
          <w:iCs/>
          <w:color w:val="000000" w:themeColor="text1"/>
          <w:lang w:val="es-419"/>
        </w:rPr>
        <w:t>“Mujeres Adolescentes en Crisis: Impacto de las políticas migratorias en Ciudad Juárez”</w:t>
      </w:r>
      <w:r w:rsidRPr="00E02B45">
        <w:rPr>
          <w:rFonts w:ascii="Times New Roman" w:hAnsi="Times New Roman" w:cs="Times New Roman"/>
          <w:color w:val="000000" w:themeColor="text1"/>
          <w:lang w:val="es-419"/>
        </w:rPr>
        <w:t xml:space="preserve"> (2024) Pg. 8.  </w:t>
      </w:r>
      <w:r w:rsidRPr="00E02B45">
        <w:rPr>
          <w:rFonts w:ascii="Times New Roman" w:hAnsi="Times New Roman" w:cs="Times New Roman"/>
          <w:color w:val="000000" w:themeColor="text1"/>
        </w:rPr>
        <w:t>Accessed December 17, 2025. https://plan-international.org/uploads/sites/96/2024/04/Mujeres-Adolescentes-En-Crisis-%E2%80%93-Resumen-Ejecutivo-ESPANOL-3.pdf</w:t>
      </w:r>
    </w:p>
  </w:footnote>
  <w:footnote w:id="63">
    <w:p w14:paraId="12B6C6DC" w14:textId="77777777" w:rsidR="005A1D5E" w:rsidRPr="00E02B45" w:rsidRDefault="005A1D5E" w:rsidP="005A1D5E">
      <w:pPr>
        <w:pStyle w:val="FootnoteText"/>
        <w:rPr>
          <w:rFonts w:ascii="Times New Roman" w:hAnsi="Times New Roman" w:cs="Times New Roman"/>
          <w:color w:val="000000" w:themeColor="text1"/>
          <w:lang w:val="es-419"/>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lang w:val="es-419"/>
        </w:rPr>
        <w:t xml:space="preserve"> LEY DE MIGRACIÓN, Articulo 8, DOF 11-11-2020 </w:t>
      </w:r>
    </w:p>
  </w:footnote>
  <w:footnote w:id="64">
    <w:p w14:paraId="08F79F05" w14:textId="77777777" w:rsidR="005A1D5E" w:rsidRPr="00E02B45" w:rsidRDefault="005A1D5E" w:rsidP="005A1D5E">
      <w:pPr>
        <w:pStyle w:val="FootnoteText"/>
        <w:rPr>
          <w:rFonts w:ascii="Times New Roman" w:hAnsi="Times New Roman" w:cs="Times New Roman"/>
          <w:color w:val="000000" w:themeColor="text1"/>
          <w:lang w:val="es-419"/>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lang w:val="es-419"/>
        </w:rPr>
        <w:t xml:space="preserve"> Instituto para las Mujeres en la Migración, AC (IMUMI), et al.</w:t>
      </w:r>
      <w:r w:rsidRPr="00E02B45">
        <w:rPr>
          <w:rFonts w:ascii="Times New Roman" w:hAnsi="Times New Roman" w:cs="Times New Roman"/>
          <w:i/>
          <w:iCs/>
          <w:color w:val="000000" w:themeColor="text1"/>
          <w:lang w:val="es-419"/>
        </w:rPr>
        <w:t> “Informe alternativo al Estado mexicano sobre la situación de las mujeres en contextos de movilidad humana 2025 ante el Comité para la Eliminación de Todas las Formas de Discriminación contra las Mujeres (CEDAW).”</w:t>
      </w:r>
      <w:r w:rsidRPr="00E02B45">
        <w:rPr>
          <w:rFonts w:ascii="Times New Roman" w:hAnsi="Times New Roman" w:cs="Times New Roman"/>
          <w:color w:val="000000" w:themeColor="text1"/>
          <w:lang w:val="es-419"/>
        </w:rPr>
        <w:t> (2025). </w:t>
      </w:r>
      <w:proofErr w:type="spellStart"/>
      <w:r w:rsidRPr="00E02B45">
        <w:rPr>
          <w:rFonts w:ascii="Times New Roman" w:hAnsi="Times New Roman" w:cs="Times New Roman"/>
          <w:color w:val="000000" w:themeColor="text1"/>
          <w:lang w:val="es-419"/>
        </w:rPr>
        <w:t>Accessed</w:t>
      </w:r>
      <w:proofErr w:type="spellEnd"/>
      <w:r w:rsidRPr="00E02B45">
        <w:rPr>
          <w:rFonts w:ascii="Times New Roman" w:hAnsi="Times New Roman" w:cs="Times New Roman"/>
          <w:color w:val="000000" w:themeColor="text1"/>
          <w:lang w:val="es-419"/>
        </w:rPr>
        <w:t> </w:t>
      </w:r>
      <w:proofErr w:type="spellStart"/>
      <w:r w:rsidRPr="00E02B45">
        <w:rPr>
          <w:rFonts w:ascii="Times New Roman" w:hAnsi="Times New Roman" w:cs="Times New Roman"/>
          <w:color w:val="000000" w:themeColor="text1"/>
          <w:lang w:val="es-419"/>
        </w:rPr>
        <w:t>December</w:t>
      </w:r>
      <w:proofErr w:type="spellEnd"/>
      <w:r w:rsidRPr="00E02B45">
        <w:rPr>
          <w:rFonts w:ascii="Times New Roman" w:hAnsi="Times New Roman" w:cs="Times New Roman"/>
          <w:color w:val="000000" w:themeColor="text1"/>
          <w:lang w:val="es-419"/>
        </w:rPr>
        <w:t> 17, 2025. Informe-alternativo-al-Estado-mexicano-sobre-la-situacion-de-las-mujeres-en-contextos-de-movilidad-humana-2025-ante-el-Comite-CEDAW.pdf</w:t>
      </w:r>
    </w:p>
  </w:footnote>
  <w:footnote w:id="65">
    <w:p w14:paraId="33C06198" w14:textId="22494764" w:rsidR="00307577" w:rsidRPr="00E02B45" w:rsidRDefault="00307577">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Center for Research in Politics, Population and Health of the National Autonomous University of Mexico </w:t>
      </w:r>
      <w:r w:rsidRPr="00E02B45">
        <w:rPr>
          <w:rFonts w:ascii="Times New Roman" w:hAnsi="Times New Roman" w:cs="Times New Roman"/>
          <w:i/>
          <w:iCs/>
          <w:color w:val="000000" w:themeColor="text1"/>
        </w:rPr>
        <w:t>“Mexicans vs Central Americans: Violented Migrants Crossing Mexico” (2023) Accessed December 23, 2024.</w:t>
      </w:r>
      <w:r w:rsidRPr="00E02B45">
        <w:rPr>
          <w:rFonts w:ascii="Times New Roman" w:hAnsi="Times New Roman" w:cs="Times New Roman"/>
          <w:b/>
          <w:bCs/>
          <w:color w:val="000000" w:themeColor="text1"/>
        </w:rPr>
        <w:t xml:space="preserve"> </w:t>
      </w:r>
      <w:r w:rsidRPr="00E02B45">
        <w:rPr>
          <w:rFonts w:ascii="Times New Roman" w:hAnsi="Times New Roman" w:cs="Times New Roman"/>
          <w:color w:val="000000" w:themeColor="text1"/>
        </w:rPr>
        <w:t>https://pmc.ncbi.nlm.nih.gov/articles/PMC11480185/</w:t>
      </w:r>
    </w:p>
  </w:footnote>
  <w:footnote w:id="66">
    <w:p w14:paraId="55BAB011" w14:textId="04BC5842" w:rsidR="5D0106B0" w:rsidRPr="00E02B45" w:rsidRDefault="5D0106B0" w:rsidP="5D0106B0">
      <w:pPr>
        <w:pStyle w:val="FootnoteText"/>
        <w:rPr>
          <w:rFonts w:ascii="Times New Roman" w:eastAsia="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lang w:val="es-419"/>
        </w:rPr>
        <w:t xml:space="preserve"> </w:t>
      </w:r>
      <w:r w:rsidR="00271F53" w:rsidRPr="00E02B45">
        <w:rPr>
          <w:rFonts w:ascii="Times New Roman" w:eastAsia="Times New Roman" w:hAnsi="Times New Roman" w:cs="Times New Roman"/>
          <w:color w:val="000000" w:themeColor="text1"/>
          <w:lang w:val="es-419"/>
        </w:rPr>
        <w:t xml:space="preserve">J. Laureles, J. </w:t>
      </w:r>
      <w:proofErr w:type="spellStart"/>
      <w:r w:rsidR="00271F53" w:rsidRPr="00E02B45">
        <w:rPr>
          <w:rFonts w:ascii="Times New Roman" w:eastAsia="Times New Roman" w:hAnsi="Times New Roman" w:cs="Times New Roman"/>
          <w:color w:val="000000" w:themeColor="text1"/>
          <w:lang w:val="es-419"/>
        </w:rPr>
        <w:t>Xantomila</w:t>
      </w:r>
      <w:proofErr w:type="spellEnd"/>
      <w:r w:rsidR="00271F53" w:rsidRPr="00E02B45">
        <w:rPr>
          <w:rFonts w:ascii="Times New Roman" w:eastAsia="Times New Roman" w:hAnsi="Times New Roman" w:cs="Times New Roman"/>
          <w:color w:val="000000" w:themeColor="text1"/>
          <w:lang w:val="es-419"/>
        </w:rPr>
        <w:t xml:space="preserve">. “Violencia sexual, riesgo constante para mujeres migrantes: MSF” La Jornada. </w:t>
      </w:r>
      <w:r w:rsidR="00271F53" w:rsidRPr="00E02B45">
        <w:rPr>
          <w:rFonts w:ascii="Times New Roman" w:eastAsia="Times New Roman" w:hAnsi="Times New Roman" w:cs="Times New Roman"/>
          <w:color w:val="000000" w:themeColor="text1"/>
        </w:rPr>
        <w:t xml:space="preserve">Accessed December 17, 2025. https://www.jornada.com.mx/noticia/2024/10/24/sociedad/violencia-sexual-riesgo-constante-para-mujeres-migrantes-msf-4880; </w:t>
      </w:r>
      <w:r w:rsidR="00503679" w:rsidRPr="00E02B45">
        <w:rPr>
          <w:rFonts w:ascii="Times New Roman" w:eastAsia="Times New Roman" w:hAnsi="Times New Roman" w:cs="Times New Roman"/>
          <w:color w:val="000000" w:themeColor="text1"/>
        </w:rPr>
        <w:t>World Health Organization,</w:t>
      </w:r>
      <w:r w:rsidR="00B27079" w:rsidRPr="00E02B45">
        <w:rPr>
          <w:rFonts w:ascii="Times New Roman" w:eastAsia="Times New Roman" w:hAnsi="Times New Roman" w:cs="Times New Roman"/>
          <w:color w:val="000000" w:themeColor="text1"/>
        </w:rPr>
        <w:t xml:space="preserve"> </w:t>
      </w:r>
      <w:r w:rsidR="00B27079" w:rsidRPr="00E02B45">
        <w:rPr>
          <w:rFonts w:ascii="Times New Roman" w:eastAsia="Times New Roman" w:hAnsi="Times New Roman" w:cs="Times New Roman"/>
          <w:i/>
          <w:iCs/>
          <w:color w:val="000000" w:themeColor="text1"/>
        </w:rPr>
        <w:t>“Availability of post-rape care”</w:t>
      </w:r>
      <w:r w:rsidR="00B27079" w:rsidRPr="00E02B45">
        <w:rPr>
          <w:rFonts w:ascii="Times New Roman" w:eastAsia="Times New Roman" w:hAnsi="Times New Roman" w:cs="Times New Roman"/>
          <w:color w:val="000000" w:themeColor="text1"/>
        </w:rPr>
        <w:t>. Accessed December 22, 2026. https://www.who.int/data/gho/indicator-metadata-registry/imr-details/availability-of-post-rape-care</w:t>
      </w:r>
    </w:p>
  </w:footnote>
  <w:footnote w:id="67">
    <w:p w14:paraId="0D01E2C7" w14:textId="1ECA5E75" w:rsidR="004E5EC8" w:rsidRPr="00E02B45" w:rsidRDefault="004E5EC8">
      <w:pPr>
        <w:pStyle w:val="FootnoteText"/>
        <w:rPr>
          <w:rFonts w:ascii="Times New Roman" w:hAnsi="Times New Roman" w:cs="Times New Roman"/>
          <w:color w:val="000000" w:themeColor="text1"/>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Human Rights Committee, </w:t>
      </w:r>
      <w:r w:rsidRPr="00E02B45">
        <w:rPr>
          <w:rFonts w:ascii="Times New Roman" w:hAnsi="Times New Roman" w:cs="Times New Roman"/>
          <w:i/>
          <w:iCs/>
          <w:color w:val="000000" w:themeColor="text1"/>
        </w:rPr>
        <w:t>Concluding observations on the sixth periodic report of Mexico, </w:t>
      </w:r>
      <w:r w:rsidRPr="00E02B45">
        <w:rPr>
          <w:rFonts w:ascii="Times New Roman" w:hAnsi="Times New Roman" w:cs="Times New Roman"/>
          <w:color w:val="000000" w:themeColor="text1"/>
        </w:rPr>
        <w:t>(4 December 4</w:t>
      </w:r>
      <w:proofErr w:type="gramStart"/>
      <w:r w:rsidRPr="00E02B45">
        <w:rPr>
          <w:rFonts w:ascii="Times New Roman" w:hAnsi="Times New Roman" w:cs="Times New Roman"/>
          <w:color w:val="000000" w:themeColor="text1"/>
        </w:rPr>
        <w:t> 2019</w:t>
      </w:r>
      <w:proofErr w:type="gramEnd"/>
      <w:r w:rsidRPr="00E02B45">
        <w:rPr>
          <w:rFonts w:ascii="Times New Roman" w:hAnsi="Times New Roman" w:cs="Times New Roman"/>
          <w:color w:val="000000" w:themeColor="text1"/>
        </w:rPr>
        <w:t>), U.N. Doc CCPR/C/MEX/CO/6 </w:t>
      </w:r>
      <w:r w:rsidR="00F773D1" w:rsidRPr="00E02B45">
        <w:rPr>
          <w:rFonts w:ascii="Times New Roman" w:hAnsi="Times New Roman" w:cs="Times New Roman"/>
          <w:color w:val="000000" w:themeColor="text1"/>
        </w:rPr>
        <w:t>- ¶ </w:t>
      </w:r>
      <w:r w:rsidR="00787336" w:rsidRPr="00E02B45">
        <w:rPr>
          <w:rFonts w:ascii="Times New Roman" w:hAnsi="Times New Roman" w:cs="Times New Roman"/>
          <w:color w:val="000000" w:themeColor="text1"/>
        </w:rPr>
        <w:t>5</w:t>
      </w:r>
    </w:p>
  </w:footnote>
  <w:footnote w:id="68">
    <w:p w14:paraId="25463E6E" w14:textId="2E6FCA45" w:rsidR="00194615" w:rsidRPr="00E02B45" w:rsidRDefault="00194615">
      <w:pPr>
        <w:pStyle w:val="FootnoteText"/>
        <w:rPr>
          <w:rFonts w:ascii="Times New Roman" w:hAnsi="Times New Roman" w:cs="Times New Roman"/>
        </w:rPr>
      </w:pPr>
      <w:r w:rsidRPr="00E02B45">
        <w:rPr>
          <w:rStyle w:val="FootnoteReference"/>
          <w:rFonts w:ascii="Times New Roman" w:hAnsi="Times New Roman" w:cs="Times New Roman"/>
          <w:color w:val="000000" w:themeColor="text1"/>
        </w:rPr>
        <w:footnoteRef/>
      </w:r>
      <w:r w:rsidRPr="00E02B45">
        <w:rPr>
          <w:rFonts w:ascii="Times New Roman" w:hAnsi="Times New Roman" w:cs="Times New Roman"/>
          <w:color w:val="000000" w:themeColor="text1"/>
        </w:rPr>
        <w:t xml:space="preserve"> </w:t>
      </w:r>
      <w:r w:rsidR="0060505A" w:rsidRPr="00E02B45">
        <w:rPr>
          <w:rFonts w:ascii="Times New Roman" w:hAnsi="Times New Roman" w:cs="Times New Roman"/>
          <w:color w:val="000000" w:themeColor="text1"/>
        </w:rPr>
        <w:t>Gonzales Cabrera, Cristian.</w:t>
      </w:r>
      <w:r w:rsidRPr="00E02B45">
        <w:rPr>
          <w:rFonts w:ascii="Times New Roman" w:hAnsi="Times New Roman" w:cs="Times New Roman"/>
          <w:color w:val="000000" w:themeColor="text1"/>
        </w:rPr>
        <w:t xml:space="preserve"> </w:t>
      </w:r>
      <w:r w:rsidRPr="00E02B45">
        <w:rPr>
          <w:rFonts w:ascii="Times New Roman" w:hAnsi="Times New Roman" w:cs="Times New Roman"/>
          <w:i/>
          <w:iCs/>
          <w:color w:val="000000" w:themeColor="text1"/>
        </w:rPr>
        <w:t>“</w:t>
      </w:r>
      <w:r w:rsidR="00217990" w:rsidRPr="00E02B45">
        <w:rPr>
          <w:rFonts w:ascii="Times New Roman" w:hAnsi="Times New Roman" w:cs="Times New Roman"/>
          <w:i/>
          <w:iCs/>
          <w:color w:val="000000" w:themeColor="text1"/>
        </w:rPr>
        <w:t xml:space="preserve">Court Orders Guanajuato, Mexico to Recognize Trans Identities” </w:t>
      </w:r>
      <w:r w:rsidR="0060505A" w:rsidRPr="00E02B45">
        <w:rPr>
          <w:rFonts w:ascii="Times New Roman" w:hAnsi="Times New Roman" w:cs="Times New Roman"/>
          <w:color w:val="000000" w:themeColor="text1"/>
        </w:rPr>
        <w:t xml:space="preserve">Human Rights Watch. </w:t>
      </w:r>
      <w:r w:rsidR="00217990" w:rsidRPr="00E02B45">
        <w:rPr>
          <w:rFonts w:ascii="Times New Roman" w:hAnsi="Times New Roman" w:cs="Times New Roman"/>
          <w:color w:val="000000" w:themeColor="text1"/>
        </w:rPr>
        <w:t>Accessed December 23, 2025.</w:t>
      </w:r>
      <w:r w:rsidRPr="00E02B45">
        <w:rPr>
          <w:rFonts w:ascii="Times New Roman" w:hAnsi="Times New Roman" w:cs="Times New Roman"/>
          <w:color w:val="000000" w:themeColor="text1"/>
        </w:rPr>
        <w:t> https://www.hrw.org/news/2024/06/10/court-orders-guanajuato-mexico-recognize-trans-identities</w:t>
      </w:r>
    </w:p>
  </w:footnote>
  <w:footnote w:id="69">
    <w:p w14:paraId="1F47FC5E" w14:textId="6F8AA45B" w:rsidR="3974C90F" w:rsidRPr="00E02B45" w:rsidRDefault="3974C90F" w:rsidP="00081E3D">
      <w:pPr>
        <w:pStyle w:val="FootnoteText"/>
        <w:rPr>
          <w:rFonts w:ascii="Times New Roman" w:hAnsi="Times New Roman" w:cs="Times New Roman"/>
          <w:lang w:val="es-419"/>
        </w:rPr>
      </w:pPr>
      <w:r w:rsidRPr="00E02B45">
        <w:rPr>
          <w:rStyle w:val="FootnoteReference"/>
          <w:rFonts w:ascii="Times New Roman" w:hAnsi="Times New Roman" w:cs="Times New Roman"/>
        </w:rPr>
        <w:footnoteRef/>
      </w:r>
      <w:r w:rsidRPr="00E02B45">
        <w:rPr>
          <w:rFonts w:ascii="Times New Roman" w:hAnsi="Times New Roman" w:cs="Times New Roman"/>
        </w:rPr>
        <w:t xml:space="preserve"> García-Estrada S., Perfors-Barradas G. &amp; Pelaez-Ballestas </w:t>
      </w:r>
      <w:proofErr w:type="spellStart"/>
      <w:proofErr w:type="gramStart"/>
      <w:r w:rsidRPr="00E02B45">
        <w:rPr>
          <w:rFonts w:ascii="Times New Roman" w:hAnsi="Times New Roman" w:cs="Times New Roman"/>
        </w:rPr>
        <w:t>I</w:t>
      </w:r>
      <w:r w:rsidRPr="00E02B45">
        <w:rPr>
          <w:rFonts w:ascii="Times New Roman" w:hAnsi="Times New Roman" w:cs="Times New Roman"/>
          <w:i/>
          <w:iCs/>
        </w:rPr>
        <w:t>.“</w:t>
      </w:r>
      <w:proofErr w:type="gramEnd"/>
      <w:r w:rsidRPr="00E02B45">
        <w:rPr>
          <w:rFonts w:ascii="Times New Roman" w:hAnsi="Times New Roman" w:cs="Times New Roman"/>
          <w:i/>
          <w:iCs/>
        </w:rPr>
        <w:t>Stigma</w:t>
      </w:r>
      <w:proofErr w:type="spellEnd"/>
      <w:r w:rsidRPr="00E02B45">
        <w:rPr>
          <w:rFonts w:ascii="Times New Roman" w:hAnsi="Times New Roman" w:cs="Times New Roman"/>
          <w:i/>
          <w:iCs/>
        </w:rPr>
        <w:t xml:space="preserve"> and structural violence in health care during trans People’s transitions in México City: a qualitative study</w:t>
      </w:r>
      <w:r w:rsidRPr="00E02B45">
        <w:rPr>
          <w:rFonts w:ascii="Times New Roman" w:hAnsi="Times New Roman" w:cs="Times New Roman"/>
        </w:rPr>
        <w:t xml:space="preserve">.” </w:t>
      </w:r>
      <w:proofErr w:type="spellStart"/>
      <w:r w:rsidRPr="00E02B45">
        <w:rPr>
          <w:rFonts w:ascii="Times New Roman" w:hAnsi="Times New Roman" w:cs="Times New Roman"/>
          <w:lang w:val="es-419"/>
        </w:rPr>
        <w:t>Int</w:t>
      </w:r>
      <w:proofErr w:type="spellEnd"/>
      <w:r w:rsidRPr="00E02B45">
        <w:rPr>
          <w:rFonts w:ascii="Times New Roman" w:hAnsi="Times New Roman" w:cs="Times New Roman"/>
          <w:lang w:val="es-419"/>
        </w:rPr>
        <w:t xml:space="preserve"> J </w:t>
      </w:r>
      <w:proofErr w:type="spellStart"/>
      <w:r w:rsidRPr="00E02B45">
        <w:rPr>
          <w:rFonts w:ascii="Times New Roman" w:hAnsi="Times New Roman" w:cs="Times New Roman"/>
          <w:lang w:val="es-419"/>
        </w:rPr>
        <w:t>Equity</w:t>
      </w:r>
      <w:proofErr w:type="spellEnd"/>
      <w:r w:rsidRPr="00E02B45">
        <w:rPr>
          <w:rFonts w:ascii="Times New Roman" w:hAnsi="Times New Roman" w:cs="Times New Roman"/>
          <w:lang w:val="es-419"/>
        </w:rPr>
        <w:t xml:space="preserve"> </w:t>
      </w:r>
      <w:proofErr w:type="spellStart"/>
      <w:r w:rsidRPr="00E02B45">
        <w:rPr>
          <w:rFonts w:ascii="Times New Roman" w:hAnsi="Times New Roman" w:cs="Times New Roman"/>
          <w:lang w:val="es-419"/>
        </w:rPr>
        <w:t>Health</w:t>
      </w:r>
      <w:proofErr w:type="spellEnd"/>
      <w:r w:rsidRPr="00E02B45">
        <w:rPr>
          <w:rFonts w:ascii="Times New Roman" w:hAnsi="Times New Roman" w:cs="Times New Roman"/>
          <w:lang w:val="es-419"/>
        </w:rPr>
        <w:t xml:space="preserve"> (2025). s12939-025-02724-8_reference.pdf</w:t>
      </w:r>
    </w:p>
  </w:footnote>
  <w:footnote w:id="70">
    <w:p w14:paraId="2BB91A6E" w14:textId="2CC55D12" w:rsidR="005668FB" w:rsidRPr="00E02B45" w:rsidRDefault="005668FB">
      <w:pPr>
        <w:pStyle w:val="FootnoteText"/>
        <w:rPr>
          <w:rFonts w:ascii="Times New Roman" w:hAnsi="Times New Roman" w:cs="Times New Roman"/>
          <w:lang w:val="es-419"/>
        </w:rPr>
      </w:pPr>
      <w:r w:rsidRPr="00E02B45">
        <w:rPr>
          <w:rStyle w:val="FootnoteReference"/>
          <w:rFonts w:ascii="Times New Roman" w:hAnsi="Times New Roman" w:cs="Times New Roman"/>
        </w:rPr>
        <w:footnoteRef/>
      </w:r>
      <w:r w:rsidRPr="00E02B45">
        <w:rPr>
          <w:rFonts w:ascii="Times New Roman" w:hAnsi="Times New Roman" w:cs="Times New Roman"/>
          <w:lang w:val="es-419"/>
        </w:rPr>
        <w:t xml:space="preserve"> </w:t>
      </w:r>
      <w:r w:rsidR="00FF293A" w:rsidRPr="00E02B45">
        <w:rPr>
          <w:rFonts w:ascii="Times New Roman" w:hAnsi="Times New Roman" w:cs="Times New Roman"/>
          <w:lang w:val="es-419"/>
        </w:rPr>
        <w:t>Instituto para las Mujeres en la Migración, AC (IMUMI), et al.</w:t>
      </w:r>
      <w:r w:rsidR="00FF293A" w:rsidRPr="00E02B45">
        <w:rPr>
          <w:rFonts w:ascii="Times New Roman" w:hAnsi="Times New Roman" w:cs="Times New Roman"/>
          <w:i/>
          <w:iCs/>
          <w:lang w:val="es-419"/>
        </w:rPr>
        <w:t> “Informe alternativo al Estado mexicano sobre la situación de las mujeres en contextos de movilidad humana 2025 ante el Comité para la Eliminación de Todas las Formas de Discriminación contra las Mujeres (CEDAW).”</w:t>
      </w:r>
      <w:r w:rsidR="00FF293A" w:rsidRPr="00E02B45">
        <w:rPr>
          <w:rFonts w:ascii="Times New Roman" w:hAnsi="Times New Roman" w:cs="Times New Roman"/>
          <w:lang w:val="es-419"/>
        </w:rPr>
        <w:t> (2025). Pg.16 </w:t>
      </w:r>
      <w:proofErr w:type="spellStart"/>
      <w:r w:rsidR="00FF293A" w:rsidRPr="00E02B45">
        <w:rPr>
          <w:rFonts w:ascii="Times New Roman" w:hAnsi="Times New Roman" w:cs="Times New Roman"/>
          <w:lang w:val="es-419"/>
        </w:rPr>
        <w:t>Accessed</w:t>
      </w:r>
      <w:proofErr w:type="spellEnd"/>
      <w:r w:rsidR="00FF293A" w:rsidRPr="00E02B45">
        <w:rPr>
          <w:rFonts w:ascii="Times New Roman" w:hAnsi="Times New Roman" w:cs="Times New Roman"/>
          <w:lang w:val="es-419"/>
        </w:rPr>
        <w:t> </w:t>
      </w:r>
      <w:proofErr w:type="spellStart"/>
      <w:r w:rsidR="00FF293A" w:rsidRPr="00E02B45">
        <w:rPr>
          <w:rFonts w:ascii="Times New Roman" w:hAnsi="Times New Roman" w:cs="Times New Roman"/>
          <w:lang w:val="es-419"/>
        </w:rPr>
        <w:t>December</w:t>
      </w:r>
      <w:proofErr w:type="spellEnd"/>
      <w:r w:rsidR="00FF293A" w:rsidRPr="00E02B45">
        <w:rPr>
          <w:rFonts w:ascii="Times New Roman" w:hAnsi="Times New Roman" w:cs="Times New Roman"/>
          <w:lang w:val="es-419"/>
        </w:rPr>
        <w:t> 17, 2025. Informe-alternativo-al-Estado-mexicano-sobre-la-situacion-de-las-mujeres-en-contextos-de-movilidad-humana-2025-ante-el-Comite-CEDAW.pdf</w:t>
      </w:r>
    </w:p>
  </w:footnote>
  <w:footnote w:id="71">
    <w:p w14:paraId="770637CB" w14:textId="6B376B04" w:rsidR="00180BEE" w:rsidRPr="00B5734D" w:rsidRDefault="00180BEE">
      <w:pPr>
        <w:pStyle w:val="FootnoteText"/>
        <w:rPr>
          <w:rFonts w:ascii="Times New Roman" w:hAnsi="Times New Roman" w:cs="Times New Roman"/>
        </w:rPr>
      </w:pPr>
      <w:r w:rsidRPr="00E02B45">
        <w:rPr>
          <w:rStyle w:val="FootnoteReference"/>
          <w:rFonts w:ascii="Times New Roman" w:hAnsi="Times New Roman" w:cs="Times New Roman"/>
        </w:rPr>
        <w:footnoteRef/>
      </w:r>
      <w:r w:rsidR="3974C90F" w:rsidRPr="00E02B45">
        <w:rPr>
          <w:rFonts w:ascii="Times New Roman" w:hAnsi="Times New Roman" w:cs="Times New Roman"/>
        </w:rPr>
        <w:t xml:space="preserve"> García-Estrada S., Perfors-Barradas G. &amp; Pelaez-Ballestas </w:t>
      </w:r>
      <w:proofErr w:type="spellStart"/>
      <w:proofErr w:type="gramStart"/>
      <w:r w:rsidR="3974C90F" w:rsidRPr="00E02B45">
        <w:rPr>
          <w:rFonts w:ascii="Times New Roman" w:hAnsi="Times New Roman" w:cs="Times New Roman"/>
        </w:rPr>
        <w:t>I</w:t>
      </w:r>
      <w:r w:rsidR="3974C90F" w:rsidRPr="00E02B45">
        <w:rPr>
          <w:rFonts w:ascii="Times New Roman" w:hAnsi="Times New Roman" w:cs="Times New Roman"/>
          <w:i/>
          <w:iCs/>
        </w:rPr>
        <w:t>.“</w:t>
      </w:r>
      <w:proofErr w:type="gramEnd"/>
      <w:r w:rsidR="3974C90F" w:rsidRPr="00E02B45">
        <w:rPr>
          <w:rFonts w:ascii="Times New Roman" w:hAnsi="Times New Roman" w:cs="Times New Roman"/>
          <w:i/>
          <w:iCs/>
        </w:rPr>
        <w:t>Stigma</w:t>
      </w:r>
      <w:proofErr w:type="spellEnd"/>
      <w:r w:rsidR="3974C90F" w:rsidRPr="00E02B45">
        <w:rPr>
          <w:rFonts w:ascii="Times New Roman" w:hAnsi="Times New Roman" w:cs="Times New Roman"/>
          <w:i/>
          <w:iCs/>
        </w:rPr>
        <w:t xml:space="preserve"> and structural violence in health care during trans People’s transitions in México City: a qualitative study</w:t>
      </w:r>
      <w:r w:rsidR="3974C90F" w:rsidRPr="00E02B45">
        <w:rPr>
          <w:rFonts w:ascii="Times New Roman" w:hAnsi="Times New Roman" w:cs="Times New Roman"/>
        </w:rPr>
        <w:t>.” Int J Equity Health (2025). s12939-025-02724-8_reference.pdf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74B5A" w14:textId="7549B3F1" w:rsidR="73810B2F" w:rsidRDefault="73810B2F" w:rsidP="73810B2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7E5BE" w14:textId="7E447DBF" w:rsidR="195D38D0" w:rsidRDefault="195D38D0" w:rsidP="195D38D0">
    <w:pPr>
      <w:pStyle w:val="Header"/>
      <w:jc w:val="center"/>
    </w:pPr>
    <w:r>
      <w:rPr>
        <w:noProof/>
      </w:rPr>
      <w:drawing>
        <wp:inline distT="0" distB="0" distL="0" distR="0" wp14:anchorId="152FA097" wp14:editId="7E68F74A">
          <wp:extent cx="2305050" cy="876300"/>
          <wp:effectExtent l="0" t="0" r="0" b="0"/>
          <wp:docPr id="5771211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21166" name="Picture 577121166"/>
                  <pic:cNvPicPr/>
                </pic:nvPicPr>
                <pic:blipFill>
                  <a:blip r:embed="rId1">
                    <a:extLst>
                      <a:ext uri="{28A0092B-C50C-407E-A947-70E740481C1C}">
                        <a14:useLocalDpi xmlns:a14="http://schemas.microsoft.com/office/drawing/2010/main"/>
                      </a:ext>
                    </a:extLst>
                  </a:blip>
                  <a:stretch>
                    <a:fillRect/>
                  </a:stretch>
                </pic:blipFill>
                <pic:spPr>
                  <a:xfrm>
                    <a:off x="0" y="0"/>
                    <a:ext cx="2305050" cy="87630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3Xik2GUJNmBQMH" int2:id="4N5OPW1T">
      <int2:state int2:value="Rejected" int2:type="spell"/>
    </int2:textHash>
    <int2:textHash int2:hashCode="gnVxGZ8yJp/VJb" int2:id="DMublq9i">
      <int2:state int2:value="Rejected" int2:type="spell"/>
    </int2:textHash>
    <int2:textHash int2:hashCode="CXqgUAx8jKrhse" int2:id="QRNLSKc1">
      <int2:state int2:value="Rejected" int2:type="spell"/>
    </int2:textHash>
    <int2:textHash int2:hashCode="E357wnv5WSkT9W" int2:id="XjQKsCdT">
      <int2:state int2:value="Rejected" int2:type="spell"/>
    </int2:textHash>
    <int2:textHash int2:hashCode="LT07L41rfR3Kde" int2:id="fVRmDc84">
      <int2:state int2:value="Rejected" int2:type="spell"/>
    </int2:textHash>
    <int2:textHash int2:hashCode="3KVgZpzf8S1Y55" int2:id="oYPDcyxM">
      <int2:state int2:value="Rejected" int2:type="spell"/>
    </int2:textHash>
    <int2:textHash int2:hashCode="LiciEywld7Xodi" int2:id="sf4UH7qo">
      <int2:state int2:value="Rejected" int2:type="spell"/>
    </int2:textHash>
    <int2:textHash int2:hashCode="DVwMaAiyy1+NJ+" int2:id="siSeeYOL">
      <int2:state int2:value="Rejected" int2:type="spell"/>
    </int2:textHash>
    <int2:textHash int2:hashCode="hi8I/prV0L9rKd" int2:id="tzZJyBnr">
      <int2:state int2:value="Rejected" int2:type="spell"/>
    </int2:textHash>
    <int2:textHash int2:hashCode="u8zfLvsztS5snQ" int2:id="xR9KlLzk">
      <int2:state int2:value="Rejected" int2:type="spell"/>
    </int2:textHash>
    <int2:textHash int2:hashCode="VISs8eQNlA98eC" int2:id="yZNTUd4G">
      <int2:state int2:value="Rejected" int2:type="spell"/>
    </int2:textHash>
    <int2:bookmark int2:bookmarkName="_Int_gVss0pkd" int2:invalidationBookmarkName="" int2:hashCode="2jmj7l5rSw0yVb" int2:id="azLsbpRV">
      <int2:state int2:value="Rejected" int2:type="AugLoop_RoleDetection_RoleDetection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E3F5A"/>
    <w:multiLevelType w:val="hybridMultilevel"/>
    <w:tmpl w:val="120A87B0"/>
    <w:lvl w:ilvl="0" w:tplc="04090001">
      <w:start w:val="1"/>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B77A69"/>
    <w:multiLevelType w:val="hybridMultilevel"/>
    <w:tmpl w:val="2B0495F4"/>
    <w:lvl w:ilvl="0" w:tplc="4A3678DA">
      <w:start w:val="1"/>
      <w:numFmt w:val="decimal"/>
      <w:lvlText w:val="%1."/>
      <w:lvlJc w:val="left"/>
      <w:pPr>
        <w:ind w:left="720" w:hanging="360"/>
      </w:pPr>
    </w:lvl>
    <w:lvl w:ilvl="1" w:tplc="BE28AF5C">
      <w:start w:val="1"/>
      <w:numFmt w:val="lowerLetter"/>
      <w:lvlText w:val="%2."/>
      <w:lvlJc w:val="left"/>
      <w:pPr>
        <w:ind w:left="1440" w:hanging="360"/>
      </w:pPr>
    </w:lvl>
    <w:lvl w:ilvl="2" w:tplc="EDC09862">
      <w:start w:val="1"/>
      <w:numFmt w:val="lowerRoman"/>
      <w:lvlText w:val="%3."/>
      <w:lvlJc w:val="right"/>
      <w:pPr>
        <w:ind w:left="2160" w:hanging="180"/>
      </w:pPr>
    </w:lvl>
    <w:lvl w:ilvl="3" w:tplc="70AE3D8A">
      <w:start w:val="1"/>
      <w:numFmt w:val="decimal"/>
      <w:lvlText w:val="%4."/>
      <w:lvlJc w:val="left"/>
      <w:pPr>
        <w:ind w:left="2880" w:hanging="360"/>
      </w:pPr>
    </w:lvl>
    <w:lvl w:ilvl="4" w:tplc="4934E78C">
      <w:start w:val="1"/>
      <w:numFmt w:val="lowerLetter"/>
      <w:lvlText w:val="%5."/>
      <w:lvlJc w:val="left"/>
      <w:pPr>
        <w:ind w:left="3600" w:hanging="360"/>
      </w:pPr>
    </w:lvl>
    <w:lvl w:ilvl="5" w:tplc="632AE26A">
      <w:start w:val="1"/>
      <w:numFmt w:val="lowerRoman"/>
      <w:lvlText w:val="%6."/>
      <w:lvlJc w:val="right"/>
      <w:pPr>
        <w:ind w:left="4320" w:hanging="180"/>
      </w:pPr>
    </w:lvl>
    <w:lvl w:ilvl="6" w:tplc="A6243FAC">
      <w:start w:val="1"/>
      <w:numFmt w:val="decimal"/>
      <w:lvlText w:val="%7."/>
      <w:lvlJc w:val="left"/>
      <w:pPr>
        <w:ind w:left="5040" w:hanging="360"/>
      </w:pPr>
    </w:lvl>
    <w:lvl w:ilvl="7" w:tplc="1AF6C188">
      <w:start w:val="1"/>
      <w:numFmt w:val="lowerLetter"/>
      <w:lvlText w:val="%8."/>
      <w:lvlJc w:val="left"/>
      <w:pPr>
        <w:ind w:left="5760" w:hanging="360"/>
      </w:pPr>
    </w:lvl>
    <w:lvl w:ilvl="8" w:tplc="19F2BF42">
      <w:start w:val="1"/>
      <w:numFmt w:val="lowerRoman"/>
      <w:lvlText w:val="%9."/>
      <w:lvlJc w:val="right"/>
      <w:pPr>
        <w:ind w:left="6480" w:hanging="180"/>
      </w:pPr>
    </w:lvl>
  </w:abstractNum>
  <w:abstractNum w:abstractNumId="2" w15:restartNumberingAfterBreak="0">
    <w:nsid w:val="17021C18"/>
    <w:multiLevelType w:val="hybridMultilevel"/>
    <w:tmpl w:val="179ABE5E"/>
    <w:lvl w:ilvl="0" w:tplc="9AEA6B28">
      <w:start w:val="1"/>
      <w:numFmt w:val="bullet"/>
      <w:lvlText w:val="-"/>
      <w:lvlJc w:val="left"/>
      <w:pPr>
        <w:ind w:left="720" w:hanging="360"/>
      </w:pPr>
      <w:rPr>
        <w:rFonts w:ascii="Aptos" w:hAnsi="Aptos" w:hint="default"/>
      </w:rPr>
    </w:lvl>
    <w:lvl w:ilvl="1" w:tplc="4D8440AE">
      <w:start w:val="1"/>
      <w:numFmt w:val="bullet"/>
      <w:lvlText w:val="o"/>
      <w:lvlJc w:val="left"/>
      <w:pPr>
        <w:ind w:left="1440" w:hanging="360"/>
      </w:pPr>
      <w:rPr>
        <w:rFonts w:ascii="Courier New" w:hAnsi="Courier New" w:hint="default"/>
      </w:rPr>
    </w:lvl>
    <w:lvl w:ilvl="2" w:tplc="B4104C58">
      <w:start w:val="1"/>
      <w:numFmt w:val="bullet"/>
      <w:lvlText w:val=""/>
      <w:lvlJc w:val="left"/>
      <w:pPr>
        <w:ind w:left="2160" w:hanging="360"/>
      </w:pPr>
      <w:rPr>
        <w:rFonts w:ascii="Wingdings" w:hAnsi="Wingdings" w:hint="default"/>
      </w:rPr>
    </w:lvl>
    <w:lvl w:ilvl="3" w:tplc="2836E66A">
      <w:start w:val="1"/>
      <w:numFmt w:val="bullet"/>
      <w:lvlText w:val=""/>
      <w:lvlJc w:val="left"/>
      <w:pPr>
        <w:ind w:left="2880" w:hanging="360"/>
      </w:pPr>
      <w:rPr>
        <w:rFonts w:ascii="Symbol" w:hAnsi="Symbol" w:hint="default"/>
      </w:rPr>
    </w:lvl>
    <w:lvl w:ilvl="4" w:tplc="EDCE88C8">
      <w:start w:val="1"/>
      <w:numFmt w:val="bullet"/>
      <w:lvlText w:val="o"/>
      <w:lvlJc w:val="left"/>
      <w:pPr>
        <w:ind w:left="3600" w:hanging="360"/>
      </w:pPr>
      <w:rPr>
        <w:rFonts w:ascii="Courier New" w:hAnsi="Courier New" w:hint="default"/>
      </w:rPr>
    </w:lvl>
    <w:lvl w:ilvl="5" w:tplc="FC56281A">
      <w:start w:val="1"/>
      <w:numFmt w:val="bullet"/>
      <w:lvlText w:val=""/>
      <w:lvlJc w:val="left"/>
      <w:pPr>
        <w:ind w:left="4320" w:hanging="360"/>
      </w:pPr>
      <w:rPr>
        <w:rFonts w:ascii="Wingdings" w:hAnsi="Wingdings" w:hint="default"/>
      </w:rPr>
    </w:lvl>
    <w:lvl w:ilvl="6" w:tplc="F294ABF2">
      <w:start w:val="1"/>
      <w:numFmt w:val="bullet"/>
      <w:lvlText w:val=""/>
      <w:lvlJc w:val="left"/>
      <w:pPr>
        <w:ind w:left="5040" w:hanging="360"/>
      </w:pPr>
      <w:rPr>
        <w:rFonts w:ascii="Symbol" w:hAnsi="Symbol" w:hint="default"/>
      </w:rPr>
    </w:lvl>
    <w:lvl w:ilvl="7" w:tplc="D88605D8">
      <w:start w:val="1"/>
      <w:numFmt w:val="bullet"/>
      <w:lvlText w:val="o"/>
      <w:lvlJc w:val="left"/>
      <w:pPr>
        <w:ind w:left="5760" w:hanging="360"/>
      </w:pPr>
      <w:rPr>
        <w:rFonts w:ascii="Courier New" w:hAnsi="Courier New" w:hint="default"/>
      </w:rPr>
    </w:lvl>
    <w:lvl w:ilvl="8" w:tplc="8B060AAE">
      <w:start w:val="1"/>
      <w:numFmt w:val="bullet"/>
      <w:lvlText w:val=""/>
      <w:lvlJc w:val="left"/>
      <w:pPr>
        <w:ind w:left="6480" w:hanging="360"/>
      </w:pPr>
      <w:rPr>
        <w:rFonts w:ascii="Wingdings" w:hAnsi="Wingdings" w:hint="default"/>
      </w:rPr>
    </w:lvl>
  </w:abstractNum>
  <w:abstractNum w:abstractNumId="3" w15:restartNumberingAfterBreak="0">
    <w:nsid w:val="2452273B"/>
    <w:multiLevelType w:val="hybridMultilevel"/>
    <w:tmpl w:val="19CC002E"/>
    <w:lvl w:ilvl="0" w:tplc="6EE49F56">
      <w:start w:val="2"/>
      <w:numFmt w:val="bullet"/>
      <w:lvlText w:val=""/>
      <w:lvlJc w:val="left"/>
      <w:pPr>
        <w:ind w:left="1080" w:hanging="360"/>
      </w:pPr>
      <w:rPr>
        <w:rFonts w:ascii="Symbol" w:eastAsia="Aptos"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70D5C82"/>
    <w:multiLevelType w:val="multilevel"/>
    <w:tmpl w:val="6B48240E"/>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422E1F"/>
    <w:multiLevelType w:val="multilevel"/>
    <w:tmpl w:val="23420762"/>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BB36EB"/>
    <w:multiLevelType w:val="hybridMultilevel"/>
    <w:tmpl w:val="ABD81FCC"/>
    <w:lvl w:ilvl="0" w:tplc="FFFFFFFF">
      <w:start w:val="1"/>
      <w:numFmt w:val="decimal"/>
      <w:lvlText w:val="%1."/>
      <w:lvlJc w:val="left"/>
      <w:pPr>
        <w:ind w:left="720" w:hanging="360"/>
      </w:pPr>
      <w:rPr>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4B80E328">
      <w:start w:val="2"/>
      <w:numFmt w:val="upperRoman"/>
      <w:lvlText w:val="%4."/>
      <w:lvlJc w:val="left"/>
      <w:pPr>
        <w:ind w:left="3240" w:hanging="72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A9E36CD"/>
    <w:multiLevelType w:val="hybridMultilevel"/>
    <w:tmpl w:val="31B6A210"/>
    <w:lvl w:ilvl="0" w:tplc="BD527A52">
      <w:start w:val="2"/>
      <w:numFmt w:val="bullet"/>
      <w:lvlText w:val=""/>
      <w:lvlJc w:val="left"/>
      <w:pPr>
        <w:ind w:left="720" w:hanging="360"/>
      </w:pPr>
      <w:rPr>
        <w:rFonts w:ascii="Symbol" w:eastAsia="Aptos"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3B1211"/>
    <w:multiLevelType w:val="hybridMultilevel"/>
    <w:tmpl w:val="9B962EB6"/>
    <w:lvl w:ilvl="0" w:tplc="FFFFFFFF">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07120C1"/>
    <w:multiLevelType w:val="hybridMultilevel"/>
    <w:tmpl w:val="9D1A8972"/>
    <w:lvl w:ilvl="0" w:tplc="C00E4B88">
      <w:start w:val="1"/>
      <w:numFmt w:val="decimal"/>
      <w:lvlText w:val="%1."/>
      <w:lvlJc w:val="left"/>
      <w:pPr>
        <w:ind w:left="1080" w:hanging="360"/>
      </w:pPr>
      <w:rPr>
        <w:rFonts w:ascii="Times New Roman" w:hAnsi="Times New Roman" w:cs="Times New Roman" w:hint="default"/>
        <w:b w:val="0"/>
        <w:bCs/>
        <w:color w:val="000000" w:themeColor="text1"/>
        <w:sz w:val="24"/>
        <w:szCs w:val="24"/>
        <w:vertAlign w:val="baseli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56A589C"/>
    <w:multiLevelType w:val="multilevel"/>
    <w:tmpl w:val="417EDB0A"/>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C35BD4"/>
    <w:multiLevelType w:val="hybridMultilevel"/>
    <w:tmpl w:val="23E67852"/>
    <w:lvl w:ilvl="0" w:tplc="C00E4B88">
      <w:start w:val="1"/>
      <w:numFmt w:val="decimal"/>
      <w:lvlText w:val="%1."/>
      <w:lvlJc w:val="left"/>
      <w:pPr>
        <w:ind w:left="720" w:hanging="360"/>
      </w:pPr>
      <w:rPr>
        <w:rFonts w:ascii="Times New Roman" w:hAnsi="Times New Roman" w:cs="Times New Roman" w:hint="default"/>
        <w:b w:val="0"/>
        <w:bCs/>
        <w:color w:val="000000" w:themeColor="text1"/>
        <w:sz w:val="24"/>
        <w:szCs w:val="24"/>
        <w:vertAlign w:val="baseli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F2F3B28"/>
    <w:multiLevelType w:val="hybridMultilevel"/>
    <w:tmpl w:val="D40A34E6"/>
    <w:lvl w:ilvl="0" w:tplc="EE9EADCA">
      <w:start w:val="1"/>
      <w:numFmt w:val="bullet"/>
      <w:lvlText w:val=""/>
      <w:lvlJc w:val="left"/>
      <w:pPr>
        <w:ind w:left="1440" w:hanging="360"/>
      </w:pPr>
      <w:rPr>
        <w:rFonts w:ascii="Symbol" w:eastAsia="Aptos" w:hAnsi="Symbol"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8957718">
    <w:abstractNumId w:val="1"/>
  </w:num>
  <w:num w:numId="2" w16cid:durableId="1045759319">
    <w:abstractNumId w:val="2"/>
  </w:num>
  <w:num w:numId="3" w16cid:durableId="1486897658">
    <w:abstractNumId w:val="11"/>
  </w:num>
  <w:num w:numId="4" w16cid:durableId="492843717">
    <w:abstractNumId w:val="6"/>
  </w:num>
  <w:num w:numId="5" w16cid:durableId="1745957170">
    <w:abstractNumId w:val="0"/>
  </w:num>
  <w:num w:numId="6" w16cid:durableId="1825050550">
    <w:abstractNumId w:val="12"/>
  </w:num>
  <w:num w:numId="7" w16cid:durableId="441076636">
    <w:abstractNumId w:val="7"/>
  </w:num>
  <w:num w:numId="8" w16cid:durableId="1431924909">
    <w:abstractNumId w:val="5"/>
  </w:num>
  <w:num w:numId="9" w16cid:durableId="1739590812">
    <w:abstractNumId w:val="10"/>
  </w:num>
  <w:num w:numId="10" w16cid:durableId="1203831335">
    <w:abstractNumId w:val="4"/>
  </w:num>
  <w:num w:numId="11" w16cid:durableId="1484195789">
    <w:abstractNumId w:val="8"/>
  </w:num>
  <w:num w:numId="12" w16cid:durableId="1491023449">
    <w:abstractNumId w:val="3"/>
  </w:num>
  <w:num w:numId="13" w16cid:durableId="1838958221">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DF7821"/>
    <w:rsid w:val="00000702"/>
    <w:rsid w:val="0000090F"/>
    <w:rsid w:val="00000CB1"/>
    <w:rsid w:val="00002AEE"/>
    <w:rsid w:val="00003622"/>
    <w:rsid w:val="00003FAB"/>
    <w:rsid w:val="000060E8"/>
    <w:rsid w:val="000061D1"/>
    <w:rsid w:val="00006914"/>
    <w:rsid w:val="00010C58"/>
    <w:rsid w:val="0001170F"/>
    <w:rsid w:val="000117C8"/>
    <w:rsid w:val="00012AD6"/>
    <w:rsid w:val="00012C96"/>
    <w:rsid w:val="00012F73"/>
    <w:rsid w:val="00013E90"/>
    <w:rsid w:val="00020179"/>
    <w:rsid w:val="0002112B"/>
    <w:rsid w:val="0002198E"/>
    <w:rsid w:val="00024423"/>
    <w:rsid w:val="000246EF"/>
    <w:rsid w:val="00024E7D"/>
    <w:rsid w:val="000252FC"/>
    <w:rsid w:val="000254B4"/>
    <w:rsid w:val="0002565E"/>
    <w:rsid w:val="0002691F"/>
    <w:rsid w:val="00027D92"/>
    <w:rsid w:val="000316A3"/>
    <w:rsid w:val="000328C2"/>
    <w:rsid w:val="0003359C"/>
    <w:rsid w:val="0003374A"/>
    <w:rsid w:val="00034F54"/>
    <w:rsid w:val="0003509E"/>
    <w:rsid w:val="0003590E"/>
    <w:rsid w:val="000359D8"/>
    <w:rsid w:val="00035E35"/>
    <w:rsid w:val="00035F5B"/>
    <w:rsid w:val="00036388"/>
    <w:rsid w:val="00036E63"/>
    <w:rsid w:val="000377C8"/>
    <w:rsid w:val="00037B83"/>
    <w:rsid w:val="00037BD3"/>
    <w:rsid w:val="00040A54"/>
    <w:rsid w:val="0004169A"/>
    <w:rsid w:val="00042210"/>
    <w:rsid w:val="00042781"/>
    <w:rsid w:val="00042BFB"/>
    <w:rsid w:val="0004642B"/>
    <w:rsid w:val="00047C7F"/>
    <w:rsid w:val="00047E10"/>
    <w:rsid w:val="00050137"/>
    <w:rsid w:val="000506EA"/>
    <w:rsid w:val="000509A4"/>
    <w:rsid w:val="00050DCE"/>
    <w:rsid w:val="0005109B"/>
    <w:rsid w:val="000521B3"/>
    <w:rsid w:val="00053FA3"/>
    <w:rsid w:val="00054399"/>
    <w:rsid w:val="0005485F"/>
    <w:rsid w:val="00056121"/>
    <w:rsid w:val="00056C25"/>
    <w:rsid w:val="00056DA1"/>
    <w:rsid w:val="000573AE"/>
    <w:rsid w:val="0005E77F"/>
    <w:rsid w:val="000604F9"/>
    <w:rsid w:val="00060AF8"/>
    <w:rsid w:val="00060BA7"/>
    <w:rsid w:val="00060F3E"/>
    <w:rsid w:val="00061BC0"/>
    <w:rsid w:val="00061D6C"/>
    <w:rsid w:val="0006281B"/>
    <w:rsid w:val="00062A05"/>
    <w:rsid w:val="00063626"/>
    <w:rsid w:val="00064340"/>
    <w:rsid w:val="000643F2"/>
    <w:rsid w:val="000656D6"/>
    <w:rsid w:val="00066D4E"/>
    <w:rsid w:val="00067F9F"/>
    <w:rsid w:val="00070204"/>
    <w:rsid w:val="000712E4"/>
    <w:rsid w:val="0007137A"/>
    <w:rsid w:val="000723F4"/>
    <w:rsid w:val="0007244E"/>
    <w:rsid w:val="00073EB1"/>
    <w:rsid w:val="0007400F"/>
    <w:rsid w:val="00074A63"/>
    <w:rsid w:val="00075DB1"/>
    <w:rsid w:val="000760C0"/>
    <w:rsid w:val="00076C36"/>
    <w:rsid w:val="00077886"/>
    <w:rsid w:val="00077C45"/>
    <w:rsid w:val="00081E3D"/>
    <w:rsid w:val="00084ADA"/>
    <w:rsid w:val="00085108"/>
    <w:rsid w:val="00086B75"/>
    <w:rsid w:val="00086E4A"/>
    <w:rsid w:val="000902AC"/>
    <w:rsid w:val="000913D2"/>
    <w:rsid w:val="00091A27"/>
    <w:rsid w:val="00091F4B"/>
    <w:rsid w:val="000924FF"/>
    <w:rsid w:val="00092AF7"/>
    <w:rsid w:val="00093FD6"/>
    <w:rsid w:val="000943CE"/>
    <w:rsid w:val="00095AAA"/>
    <w:rsid w:val="00095B47"/>
    <w:rsid w:val="000978A0"/>
    <w:rsid w:val="000A118A"/>
    <w:rsid w:val="000A198F"/>
    <w:rsid w:val="000A24D3"/>
    <w:rsid w:val="000A2530"/>
    <w:rsid w:val="000A46C6"/>
    <w:rsid w:val="000A567C"/>
    <w:rsid w:val="000A679C"/>
    <w:rsid w:val="000B0B70"/>
    <w:rsid w:val="000B1E70"/>
    <w:rsid w:val="000B3A66"/>
    <w:rsid w:val="000B3C6C"/>
    <w:rsid w:val="000B3F8F"/>
    <w:rsid w:val="000B4355"/>
    <w:rsid w:val="000B46E7"/>
    <w:rsid w:val="000B4E43"/>
    <w:rsid w:val="000B4E8F"/>
    <w:rsid w:val="000B583E"/>
    <w:rsid w:val="000B706E"/>
    <w:rsid w:val="000B7BFF"/>
    <w:rsid w:val="000C1315"/>
    <w:rsid w:val="000C211E"/>
    <w:rsid w:val="000C3AF5"/>
    <w:rsid w:val="000C4770"/>
    <w:rsid w:val="000C696E"/>
    <w:rsid w:val="000C7151"/>
    <w:rsid w:val="000C7720"/>
    <w:rsid w:val="000C7DCF"/>
    <w:rsid w:val="000C7E46"/>
    <w:rsid w:val="000D0009"/>
    <w:rsid w:val="000D0264"/>
    <w:rsid w:val="000D07A4"/>
    <w:rsid w:val="000D28B0"/>
    <w:rsid w:val="000D2C9F"/>
    <w:rsid w:val="000D3354"/>
    <w:rsid w:val="000D342D"/>
    <w:rsid w:val="000D576F"/>
    <w:rsid w:val="000D5F6B"/>
    <w:rsid w:val="000D6FD2"/>
    <w:rsid w:val="000D708E"/>
    <w:rsid w:val="000D7D75"/>
    <w:rsid w:val="000E0661"/>
    <w:rsid w:val="000E2B05"/>
    <w:rsid w:val="000E32BD"/>
    <w:rsid w:val="000E3482"/>
    <w:rsid w:val="000E3E51"/>
    <w:rsid w:val="000E4289"/>
    <w:rsid w:val="000E43E9"/>
    <w:rsid w:val="000E47CD"/>
    <w:rsid w:val="000E7979"/>
    <w:rsid w:val="000E7DCD"/>
    <w:rsid w:val="000F0724"/>
    <w:rsid w:val="000F0741"/>
    <w:rsid w:val="000F0C59"/>
    <w:rsid w:val="000F0C79"/>
    <w:rsid w:val="000F254C"/>
    <w:rsid w:val="000F2CDD"/>
    <w:rsid w:val="000F488D"/>
    <w:rsid w:val="000F52E1"/>
    <w:rsid w:val="000F5479"/>
    <w:rsid w:val="000F5C48"/>
    <w:rsid w:val="000F5DBA"/>
    <w:rsid w:val="000F6730"/>
    <w:rsid w:val="000F6C2A"/>
    <w:rsid w:val="000F7E6B"/>
    <w:rsid w:val="00100B55"/>
    <w:rsid w:val="0010136E"/>
    <w:rsid w:val="0010138C"/>
    <w:rsid w:val="00102144"/>
    <w:rsid w:val="00102AC6"/>
    <w:rsid w:val="00104E2A"/>
    <w:rsid w:val="00104F3C"/>
    <w:rsid w:val="001050BC"/>
    <w:rsid w:val="00105487"/>
    <w:rsid w:val="00105E1B"/>
    <w:rsid w:val="001068CA"/>
    <w:rsid w:val="0010697D"/>
    <w:rsid w:val="001110F4"/>
    <w:rsid w:val="001118FE"/>
    <w:rsid w:val="00112CD0"/>
    <w:rsid w:val="00114CC4"/>
    <w:rsid w:val="0011534F"/>
    <w:rsid w:val="001170EA"/>
    <w:rsid w:val="00117520"/>
    <w:rsid w:val="001176F4"/>
    <w:rsid w:val="00117C6B"/>
    <w:rsid w:val="00121804"/>
    <w:rsid w:val="00121A59"/>
    <w:rsid w:val="00123543"/>
    <w:rsid w:val="00124A70"/>
    <w:rsid w:val="00124E5B"/>
    <w:rsid w:val="00125D49"/>
    <w:rsid w:val="00126200"/>
    <w:rsid w:val="001263AF"/>
    <w:rsid w:val="001269C3"/>
    <w:rsid w:val="00127602"/>
    <w:rsid w:val="0012EB85"/>
    <w:rsid w:val="00132CF2"/>
    <w:rsid w:val="001343CD"/>
    <w:rsid w:val="00134B0C"/>
    <w:rsid w:val="0013610B"/>
    <w:rsid w:val="0013685F"/>
    <w:rsid w:val="00142844"/>
    <w:rsid w:val="001428CB"/>
    <w:rsid w:val="00142B90"/>
    <w:rsid w:val="00142D90"/>
    <w:rsid w:val="00144865"/>
    <w:rsid w:val="00144BB1"/>
    <w:rsid w:val="0014698C"/>
    <w:rsid w:val="001516E3"/>
    <w:rsid w:val="001518D0"/>
    <w:rsid w:val="001519C9"/>
    <w:rsid w:val="00152005"/>
    <w:rsid w:val="0015252C"/>
    <w:rsid w:val="00152BEB"/>
    <w:rsid w:val="00153E4A"/>
    <w:rsid w:val="001548A1"/>
    <w:rsid w:val="00154B42"/>
    <w:rsid w:val="00155EA5"/>
    <w:rsid w:val="001569F2"/>
    <w:rsid w:val="00157460"/>
    <w:rsid w:val="0015751A"/>
    <w:rsid w:val="0015765D"/>
    <w:rsid w:val="001576EA"/>
    <w:rsid w:val="001579FA"/>
    <w:rsid w:val="00157C4F"/>
    <w:rsid w:val="00160DD2"/>
    <w:rsid w:val="00161463"/>
    <w:rsid w:val="00161721"/>
    <w:rsid w:val="00163DE4"/>
    <w:rsid w:val="0016494A"/>
    <w:rsid w:val="0016567D"/>
    <w:rsid w:val="00167CB3"/>
    <w:rsid w:val="00170A72"/>
    <w:rsid w:val="00170C4E"/>
    <w:rsid w:val="001712A2"/>
    <w:rsid w:val="001712B3"/>
    <w:rsid w:val="00172B45"/>
    <w:rsid w:val="00173E4F"/>
    <w:rsid w:val="00174BE0"/>
    <w:rsid w:val="00174E8E"/>
    <w:rsid w:val="00175C0A"/>
    <w:rsid w:val="00175C6B"/>
    <w:rsid w:val="00175CEE"/>
    <w:rsid w:val="00177EE0"/>
    <w:rsid w:val="001807CD"/>
    <w:rsid w:val="00180BEE"/>
    <w:rsid w:val="00181697"/>
    <w:rsid w:val="001829A0"/>
    <w:rsid w:val="001830A0"/>
    <w:rsid w:val="00185E6C"/>
    <w:rsid w:val="001864C6"/>
    <w:rsid w:val="00186F44"/>
    <w:rsid w:val="00186FAC"/>
    <w:rsid w:val="0018CDED"/>
    <w:rsid w:val="001900B1"/>
    <w:rsid w:val="00192858"/>
    <w:rsid w:val="00193730"/>
    <w:rsid w:val="00194615"/>
    <w:rsid w:val="00194F72"/>
    <w:rsid w:val="00195BF4"/>
    <w:rsid w:val="001974B7"/>
    <w:rsid w:val="00197730"/>
    <w:rsid w:val="00197840"/>
    <w:rsid w:val="001A07FC"/>
    <w:rsid w:val="001A0B3A"/>
    <w:rsid w:val="001A3598"/>
    <w:rsid w:val="001A3B54"/>
    <w:rsid w:val="001A3C5C"/>
    <w:rsid w:val="001A4C12"/>
    <w:rsid w:val="001A5877"/>
    <w:rsid w:val="001A60BB"/>
    <w:rsid w:val="001A6187"/>
    <w:rsid w:val="001A6204"/>
    <w:rsid w:val="001A7729"/>
    <w:rsid w:val="001B030D"/>
    <w:rsid w:val="001B05F7"/>
    <w:rsid w:val="001B08E3"/>
    <w:rsid w:val="001B0BC5"/>
    <w:rsid w:val="001B0C6C"/>
    <w:rsid w:val="001B13BB"/>
    <w:rsid w:val="001B4025"/>
    <w:rsid w:val="001B4496"/>
    <w:rsid w:val="001B4F89"/>
    <w:rsid w:val="001B5FF0"/>
    <w:rsid w:val="001B7822"/>
    <w:rsid w:val="001C17F8"/>
    <w:rsid w:val="001C2A68"/>
    <w:rsid w:val="001C2BDB"/>
    <w:rsid w:val="001C2C5F"/>
    <w:rsid w:val="001C3BCF"/>
    <w:rsid w:val="001C4021"/>
    <w:rsid w:val="001C42A7"/>
    <w:rsid w:val="001C4F82"/>
    <w:rsid w:val="001C525A"/>
    <w:rsid w:val="001C55BC"/>
    <w:rsid w:val="001C55D6"/>
    <w:rsid w:val="001C6BBB"/>
    <w:rsid w:val="001C73ED"/>
    <w:rsid w:val="001C7C12"/>
    <w:rsid w:val="001C7C1F"/>
    <w:rsid w:val="001D13A8"/>
    <w:rsid w:val="001D14D5"/>
    <w:rsid w:val="001D1E4F"/>
    <w:rsid w:val="001D1EC0"/>
    <w:rsid w:val="001D2236"/>
    <w:rsid w:val="001D2282"/>
    <w:rsid w:val="001D32A0"/>
    <w:rsid w:val="001D39F6"/>
    <w:rsid w:val="001D41ED"/>
    <w:rsid w:val="001D51F9"/>
    <w:rsid w:val="001D588D"/>
    <w:rsid w:val="001D5ACD"/>
    <w:rsid w:val="001D61D2"/>
    <w:rsid w:val="001D66A4"/>
    <w:rsid w:val="001D7A5A"/>
    <w:rsid w:val="001E072C"/>
    <w:rsid w:val="001E0B5C"/>
    <w:rsid w:val="001E1A19"/>
    <w:rsid w:val="001E26D3"/>
    <w:rsid w:val="001E28D0"/>
    <w:rsid w:val="001E2ACB"/>
    <w:rsid w:val="001E30DA"/>
    <w:rsid w:val="001E37A7"/>
    <w:rsid w:val="001E3A2F"/>
    <w:rsid w:val="001E3D4D"/>
    <w:rsid w:val="001E69FC"/>
    <w:rsid w:val="001F1895"/>
    <w:rsid w:val="001F1D58"/>
    <w:rsid w:val="001F238C"/>
    <w:rsid w:val="001F3D7C"/>
    <w:rsid w:val="001F3F6E"/>
    <w:rsid w:val="001F4C38"/>
    <w:rsid w:val="001F4CE3"/>
    <w:rsid w:val="001F5D04"/>
    <w:rsid w:val="001F63B9"/>
    <w:rsid w:val="001F6BD4"/>
    <w:rsid w:val="001F6DE7"/>
    <w:rsid w:val="00201C56"/>
    <w:rsid w:val="002021CE"/>
    <w:rsid w:val="00202A7A"/>
    <w:rsid w:val="00204192"/>
    <w:rsid w:val="00204531"/>
    <w:rsid w:val="00204B89"/>
    <w:rsid w:val="00204C77"/>
    <w:rsid w:val="00204CEC"/>
    <w:rsid w:val="002054A6"/>
    <w:rsid w:val="00206899"/>
    <w:rsid w:val="002068C3"/>
    <w:rsid w:val="00206DB2"/>
    <w:rsid w:val="00206E29"/>
    <w:rsid w:val="00207325"/>
    <w:rsid w:val="002115A1"/>
    <w:rsid w:val="00212482"/>
    <w:rsid w:val="002127D2"/>
    <w:rsid w:val="00213C81"/>
    <w:rsid w:val="00214124"/>
    <w:rsid w:val="00214194"/>
    <w:rsid w:val="00214D11"/>
    <w:rsid w:val="00214F48"/>
    <w:rsid w:val="0021518B"/>
    <w:rsid w:val="0021573E"/>
    <w:rsid w:val="00215D93"/>
    <w:rsid w:val="00216128"/>
    <w:rsid w:val="002168CF"/>
    <w:rsid w:val="00217990"/>
    <w:rsid w:val="00217C8C"/>
    <w:rsid w:val="00220101"/>
    <w:rsid w:val="00222E58"/>
    <w:rsid w:val="00222F8C"/>
    <w:rsid w:val="00223ADF"/>
    <w:rsid w:val="00224409"/>
    <w:rsid w:val="00224AA4"/>
    <w:rsid w:val="00225A51"/>
    <w:rsid w:val="00226B30"/>
    <w:rsid w:val="00226DBD"/>
    <w:rsid w:val="00227024"/>
    <w:rsid w:val="00230587"/>
    <w:rsid w:val="002313B0"/>
    <w:rsid w:val="00231480"/>
    <w:rsid w:val="00231B06"/>
    <w:rsid w:val="002339CB"/>
    <w:rsid w:val="00233B8E"/>
    <w:rsid w:val="0023428F"/>
    <w:rsid w:val="0023429E"/>
    <w:rsid w:val="002352FF"/>
    <w:rsid w:val="0023551E"/>
    <w:rsid w:val="00236472"/>
    <w:rsid w:val="00237023"/>
    <w:rsid w:val="00237025"/>
    <w:rsid w:val="002374CE"/>
    <w:rsid w:val="002378A1"/>
    <w:rsid w:val="00240C70"/>
    <w:rsid w:val="00240F20"/>
    <w:rsid w:val="00241D5E"/>
    <w:rsid w:val="002429AB"/>
    <w:rsid w:val="002430A8"/>
    <w:rsid w:val="00243671"/>
    <w:rsid w:val="00243EFD"/>
    <w:rsid w:val="00245438"/>
    <w:rsid w:val="00245D73"/>
    <w:rsid w:val="0024602D"/>
    <w:rsid w:val="00246BA6"/>
    <w:rsid w:val="002510BC"/>
    <w:rsid w:val="00251177"/>
    <w:rsid w:val="0025195C"/>
    <w:rsid w:val="00252684"/>
    <w:rsid w:val="0025301C"/>
    <w:rsid w:val="0025415D"/>
    <w:rsid w:val="002551FF"/>
    <w:rsid w:val="00255980"/>
    <w:rsid w:val="002567AF"/>
    <w:rsid w:val="002567E0"/>
    <w:rsid w:val="00256C23"/>
    <w:rsid w:val="00256CA3"/>
    <w:rsid w:val="00260B4B"/>
    <w:rsid w:val="00262645"/>
    <w:rsid w:val="00262817"/>
    <w:rsid w:val="00262AA4"/>
    <w:rsid w:val="0026383A"/>
    <w:rsid w:val="00263A25"/>
    <w:rsid w:val="00264613"/>
    <w:rsid w:val="00265609"/>
    <w:rsid w:val="00265959"/>
    <w:rsid w:val="00265A46"/>
    <w:rsid w:val="00270261"/>
    <w:rsid w:val="00270C98"/>
    <w:rsid w:val="00271438"/>
    <w:rsid w:val="00271F53"/>
    <w:rsid w:val="002724A5"/>
    <w:rsid w:val="00272ADD"/>
    <w:rsid w:val="002734B6"/>
    <w:rsid w:val="0027358F"/>
    <w:rsid w:val="00273A39"/>
    <w:rsid w:val="00274164"/>
    <w:rsid w:val="0027519D"/>
    <w:rsid w:val="002761F4"/>
    <w:rsid w:val="002775D7"/>
    <w:rsid w:val="00280626"/>
    <w:rsid w:val="00280667"/>
    <w:rsid w:val="00280F3D"/>
    <w:rsid w:val="00281A00"/>
    <w:rsid w:val="002843F0"/>
    <w:rsid w:val="00284A55"/>
    <w:rsid w:val="00285161"/>
    <w:rsid w:val="00285BB1"/>
    <w:rsid w:val="00290240"/>
    <w:rsid w:val="002909CA"/>
    <w:rsid w:val="002919D4"/>
    <w:rsid w:val="0029311B"/>
    <w:rsid w:val="002945BE"/>
    <w:rsid w:val="00296E8B"/>
    <w:rsid w:val="00297449"/>
    <w:rsid w:val="0029789F"/>
    <w:rsid w:val="00297A1F"/>
    <w:rsid w:val="00297C6C"/>
    <w:rsid w:val="002A019D"/>
    <w:rsid w:val="002A18D1"/>
    <w:rsid w:val="002A306E"/>
    <w:rsid w:val="002A4845"/>
    <w:rsid w:val="002A6921"/>
    <w:rsid w:val="002A6B61"/>
    <w:rsid w:val="002A7821"/>
    <w:rsid w:val="002B22A3"/>
    <w:rsid w:val="002B2E62"/>
    <w:rsid w:val="002B2F5C"/>
    <w:rsid w:val="002B33FB"/>
    <w:rsid w:val="002B3A66"/>
    <w:rsid w:val="002B415F"/>
    <w:rsid w:val="002B4FD9"/>
    <w:rsid w:val="002B6312"/>
    <w:rsid w:val="002B66C6"/>
    <w:rsid w:val="002B6BDC"/>
    <w:rsid w:val="002B6CCC"/>
    <w:rsid w:val="002C0317"/>
    <w:rsid w:val="002C1E0D"/>
    <w:rsid w:val="002C3121"/>
    <w:rsid w:val="002C4B97"/>
    <w:rsid w:val="002C4F56"/>
    <w:rsid w:val="002C51E3"/>
    <w:rsid w:val="002C6033"/>
    <w:rsid w:val="002D2416"/>
    <w:rsid w:val="002D33A3"/>
    <w:rsid w:val="002D4FE1"/>
    <w:rsid w:val="002D5750"/>
    <w:rsid w:val="002D75F0"/>
    <w:rsid w:val="002D7DB4"/>
    <w:rsid w:val="002E2587"/>
    <w:rsid w:val="002E2F3D"/>
    <w:rsid w:val="002E31BC"/>
    <w:rsid w:val="002E4966"/>
    <w:rsid w:val="002E5FA1"/>
    <w:rsid w:val="002E6558"/>
    <w:rsid w:val="002F185F"/>
    <w:rsid w:val="002F1E3E"/>
    <w:rsid w:val="002F20DE"/>
    <w:rsid w:val="002F2A50"/>
    <w:rsid w:val="002F30CC"/>
    <w:rsid w:val="002F351D"/>
    <w:rsid w:val="002F39A0"/>
    <w:rsid w:val="002F480E"/>
    <w:rsid w:val="002F52ED"/>
    <w:rsid w:val="002F5EDD"/>
    <w:rsid w:val="002F6D31"/>
    <w:rsid w:val="002F7431"/>
    <w:rsid w:val="002F7979"/>
    <w:rsid w:val="002F7996"/>
    <w:rsid w:val="002FAA42"/>
    <w:rsid w:val="00300886"/>
    <w:rsid w:val="003009F9"/>
    <w:rsid w:val="0030472F"/>
    <w:rsid w:val="00304B7C"/>
    <w:rsid w:val="00305B4B"/>
    <w:rsid w:val="00305BC5"/>
    <w:rsid w:val="00307577"/>
    <w:rsid w:val="00307F3E"/>
    <w:rsid w:val="003109E8"/>
    <w:rsid w:val="003118A0"/>
    <w:rsid w:val="00314073"/>
    <w:rsid w:val="00314156"/>
    <w:rsid w:val="0031488B"/>
    <w:rsid w:val="003156CB"/>
    <w:rsid w:val="0031686E"/>
    <w:rsid w:val="00316BAE"/>
    <w:rsid w:val="0031765B"/>
    <w:rsid w:val="003179C0"/>
    <w:rsid w:val="00317C1B"/>
    <w:rsid w:val="00319627"/>
    <w:rsid w:val="0032125B"/>
    <w:rsid w:val="00321BD5"/>
    <w:rsid w:val="003226AF"/>
    <w:rsid w:val="00322979"/>
    <w:rsid w:val="003230DA"/>
    <w:rsid w:val="003236D7"/>
    <w:rsid w:val="00323AA6"/>
    <w:rsid w:val="0032547B"/>
    <w:rsid w:val="003256C7"/>
    <w:rsid w:val="0032655F"/>
    <w:rsid w:val="003275BC"/>
    <w:rsid w:val="00327E90"/>
    <w:rsid w:val="003302A5"/>
    <w:rsid w:val="00330388"/>
    <w:rsid w:val="0033046E"/>
    <w:rsid w:val="00331C9E"/>
    <w:rsid w:val="00333873"/>
    <w:rsid w:val="00333E21"/>
    <w:rsid w:val="0033426D"/>
    <w:rsid w:val="00334A07"/>
    <w:rsid w:val="00340C7D"/>
    <w:rsid w:val="003430FC"/>
    <w:rsid w:val="003435F9"/>
    <w:rsid w:val="00343839"/>
    <w:rsid w:val="00345FAB"/>
    <w:rsid w:val="003465BC"/>
    <w:rsid w:val="00346CBC"/>
    <w:rsid w:val="003503B3"/>
    <w:rsid w:val="00350E81"/>
    <w:rsid w:val="0035170D"/>
    <w:rsid w:val="00351833"/>
    <w:rsid w:val="003523F3"/>
    <w:rsid w:val="00354A23"/>
    <w:rsid w:val="00355555"/>
    <w:rsid w:val="00355A4B"/>
    <w:rsid w:val="00357045"/>
    <w:rsid w:val="003578FA"/>
    <w:rsid w:val="003602BA"/>
    <w:rsid w:val="003631F4"/>
    <w:rsid w:val="003632C6"/>
    <w:rsid w:val="00363726"/>
    <w:rsid w:val="00364DFA"/>
    <w:rsid w:val="003651A3"/>
    <w:rsid w:val="00365761"/>
    <w:rsid w:val="00365822"/>
    <w:rsid w:val="00366C94"/>
    <w:rsid w:val="00366ED7"/>
    <w:rsid w:val="00367966"/>
    <w:rsid w:val="00367D1B"/>
    <w:rsid w:val="00367FBD"/>
    <w:rsid w:val="00370755"/>
    <w:rsid w:val="00370E5E"/>
    <w:rsid w:val="003710CA"/>
    <w:rsid w:val="0037354C"/>
    <w:rsid w:val="003749B8"/>
    <w:rsid w:val="00374CE2"/>
    <w:rsid w:val="00375924"/>
    <w:rsid w:val="003765AC"/>
    <w:rsid w:val="003776BB"/>
    <w:rsid w:val="00377EB0"/>
    <w:rsid w:val="00380144"/>
    <w:rsid w:val="0038015D"/>
    <w:rsid w:val="00381198"/>
    <w:rsid w:val="00383250"/>
    <w:rsid w:val="00383D5E"/>
    <w:rsid w:val="00383FAC"/>
    <w:rsid w:val="003841DF"/>
    <w:rsid w:val="00385C3B"/>
    <w:rsid w:val="00385E48"/>
    <w:rsid w:val="003860ED"/>
    <w:rsid w:val="00386E86"/>
    <w:rsid w:val="003874FD"/>
    <w:rsid w:val="0038AD56"/>
    <w:rsid w:val="003919D6"/>
    <w:rsid w:val="00391D53"/>
    <w:rsid w:val="00391E94"/>
    <w:rsid w:val="00391ECA"/>
    <w:rsid w:val="00392E0E"/>
    <w:rsid w:val="00393CEB"/>
    <w:rsid w:val="00395790"/>
    <w:rsid w:val="00395DEC"/>
    <w:rsid w:val="00395FC8"/>
    <w:rsid w:val="00396C8B"/>
    <w:rsid w:val="00397C8E"/>
    <w:rsid w:val="003A0BFB"/>
    <w:rsid w:val="003A196B"/>
    <w:rsid w:val="003A51FA"/>
    <w:rsid w:val="003A6AB1"/>
    <w:rsid w:val="003A7145"/>
    <w:rsid w:val="003B09F6"/>
    <w:rsid w:val="003B10C8"/>
    <w:rsid w:val="003B16BB"/>
    <w:rsid w:val="003B18C1"/>
    <w:rsid w:val="003B2AE7"/>
    <w:rsid w:val="003B379C"/>
    <w:rsid w:val="003B3A9E"/>
    <w:rsid w:val="003B3B86"/>
    <w:rsid w:val="003B4646"/>
    <w:rsid w:val="003B58CB"/>
    <w:rsid w:val="003B6EDD"/>
    <w:rsid w:val="003B7524"/>
    <w:rsid w:val="003B7983"/>
    <w:rsid w:val="003B7CA1"/>
    <w:rsid w:val="003C0DE0"/>
    <w:rsid w:val="003C27FD"/>
    <w:rsid w:val="003C2951"/>
    <w:rsid w:val="003C37D3"/>
    <w:rsid w:val="003C5EB6"/>
    <w:rsid w:val="003C7392"/>
    <w:rsid w:val="003C78EB"/>
    <w:rsid w:val="003C7D52"/>
    <w:rsid w:val="003C7EE5"/>
    <w:rsid w:val="003D0F98"/>
    <w:rsid w:val="003D2D02"/>
    <w:rsid w:val="003D3D8E"/>
    <w:rsid w:val="003D4E99"/>
    <w:rsid w:val="003D5435"/>
    <w:rsid w:val="003D610F"/>
    <w:rsid w:val="003D61CF"/>
    <w:rsid w:val="003D7218"/>
    <w:rsid w:val="003D7834"/>
    <w:rsid w:val="003D7ABC"/>
    <w:rsid w:val="003E06EA"/>
    <w:rsid w:val="003E10F1"/>
    <w:rsid w:val="003E14A8"/>
    <w:rsid w:val="003E1C0D"/>
    <w:rsid w:val="003E2078"/>
    <w:rsid w:val="003E29F4"/>
    <w:rsid w:val="003E39CA"/>
    <w:rsid w:val="003E5548"/>
    <w:rsid w:val="003E5B3D"/>
    <w:rsid w:val="003E610B"/>
    <w:rsid w:val="003E617B"/>
    <w:rsid w:val="003E69DD"/>
    <w:rsid w:val="003E7BEE"/>
    <w:rsid w:val="003F2AA3"/>
    <w:rsid w:val="003F3575"/>
    <w:rsid w:val="003F402E"/>
    <w:rsid w:val="003F4229"/>
    <w:rsid w:val="003F58A0"/>
    <w:rsid w:val="003F5D09"/>
    <w:rsid w:val="003F7B0C"/>
    <w:rsid w:val="003F7E65"/>
    <w:rsid w:val="00400336"/>
    <w:rsid w:val="004027E9"/>
    <w:rsid w:val="00402E47"/>
    <w:rsid w:val="004030DD"/>
    <w:rsid w:val="00405984"/>
    <w:rsid w:val="00405EA1"/>
    <w:rsid w:val="00406173"/>
    <w:rsid w:val="00411672"/>
    <w:rsid w:val="004116D2"/>
    <w:rsid w:val="00412CB1"/>
    <w:rsid w:val="00412EBC"/>
    <w:rsid w:val="00412F3F"/>
    <w:rsid w:val="00413FF9"/>
    <w:rsid w:val="004144DF"/>
    <w:rsid w:val="00414768"/>
    <w:rsid w:val="00414B2A"/>
    <w:rsid w:val="00414C14"/>
    <w:rsid w:val="00414FA8"/>
    <w:rsid w:val="00415728"/>
    <w:rsid w:val="00415C33"/>
    <w:rsid w:val="0041702E"/>
    <w:rsid w:val="00417C5B"/>
    <w:rsid w:val="004218C2"/>
    <w:rsid w:val="0042221F"/>
    <w:rsid w:val="004239D5"/>
    <w:rsid w:val="00423E53"/>
    <w:rsid w:val="0042562B"/>
    <w:rsid w:val="0042564B"/>
    <w:rsid w:val="00425936"/>
    <w:rsid w:val="00425A7A"/>
    <w:rsid w:val="004270B0"/>
    <w:rsid w:val="0043168F"/>
    <w:rsid w:val="00431921"/>
    <w:rsid w:val="00431CF5"/>
    <w:rsid w:val="00432C5C"/>
    <w:rsid w:val="004330CA"/>
    <w:rsid w:val="00433D39"/>
    <w:rsid w:val="00434974"/>
    <w:rsid w:val="00435151"/>
    <w:rsid w:val="00435B9D"/>
    <w:rsid w:val="0043664F"/>
    <w:rsid w:val="00436A55"/>
    <w:rsid w:val="004377AE"/>
    <w:rsid w:val="00440601"/>
    <w:rsid w:val="004408A7"/>
    <w:rsid w:val="00441512"/>
    <w:rsid w:val="0044287A"/>
    <w:rsid w:val="00442D26"/>
    <w:rsid w:val="00442F05"/>
    <w:rsid w:val="00442F8C"/>
    <w:rsid w:val="00444726"/>
    <w:rsid w:val="004477C3"/>
    <w:rsid w:val="00447CEF"/>
    <w:rsid w:val="004503F6"/>
    <w:rsid w:val="004516AE"/>
    <w:rsid w:val="004521FE"/>
    <w:rsid w:val="00454596"/>
    <w:rsid w:val="00454CF9"/>
    <w:rsid w:val="00456B61"/>
    <w:rsid w:val="00460E88"/>
    <w:rsid w:val="0046228F"/>
    <w:rsid w:val="004628C5"/>
    <w:rsid w:val="004632A3"/>
    <w:rsid w:val="00465113"/>
    <w:rsid w:val="004657F6"/>
    <w:rsid w:val="004662EA"/>
    <w:rsid w:val="004666C0"/>
    <w:rsid w:val="0046676B"/>
    <w:rsid w:val="00466917"/>
    <w:rsid w:val="004670DE"/>
    <w:rsid w:val="00470CAF"/>
    <w:rsid w:val="0047198C"/>
    <w:rsid w:val="00471D5D"/>
    <w:rsid w:val="00471F68"/>
    <w:rsid w:val="00472587"/>
    <w:rsid w:val="004747E0"/>
    <w:rsid w:val="00474850"/>
    <w:rsid w:val="00475B15"/>
    <w:rsid w:val="00476F52"/>
    <w:rsid w:val="0047790B"/>
    <w:rsid w:val="00477F7E"/>
    <w:rsid w:val="004808D1"/>
    <w:rsid w:val="00480D5F"/>
    <w:rsid w:val="00480DB8"/>
    <w:rsid w:val="00481A53"/>
    <w:rsid w:val="00481A8F"/>
    <w:rsid w:val="00484399"/>
    <w:rsid w:val="004855A4"/>
    <w:rsid w:val="00485BF2"/>
    <w:rsid w:val="00486221"/>
    <w:rsid w:val="0048629C"/>
    <w:rsid w:val="00487BBA"/>
    <w:rsid w:val="00487E3F"/>
    <w:rsid w:val="0049196D"/>
    <w:rsid w:val="00491BD7"/>
    <w:rsid w:val="00491CB8"/>
    <w:rsid w:val="00492A19"/>
    <w:rsid w:val="00494F86"/>
    <w:rsid w:val="004A0512"/>
    <w:rsid w:val="004A0BB8"/>
    <w:rsid w:val="004A0DC1"/>
    <w:rsid w:val="004A14EB"/>
    <w:rsid w:val="004A240D"/>
    <w:rsid w:val="004A24C8"/>
    <w:rsid w:val="004A3A85"/>
    <w:rsid w:val="004A3D77"/>
    <w:rsid w:val="004A46A6"/>
    <w:rsid w:val="004A5E6F"/>
    <w:rsid w:val="004A6378"/>
    <w:rsid w:val="004A6608"/>
    <w:rsid w:val="004A784E"/>
    <w:rsid w:val="004A7CA5"/>
    <w:rsid w:val="004A7D83"/>
    <w:rsid w:val="004AD54B"/>
    <w:rsid w:val="004B1DE9"/>
    <w:rsid w:val="004B2D76"/>
    <w:rsid w:val="004B333A"/>
    <w:rsid w:val="004B4448"/>
    <w:rsid w:val="004B44F7"/>
    <w:rsid w:val="004B4A05"/>
    <w:rsid w:val="004B50DF"/>
    <w:rsid w:val="004B5312"/>
    <w:rsid w:val="004B73CF"/>
    <w:rsid w:val="004C0544"/>
    <w:rsid w:val="004C0D69"/>
    <w:rsid w:val="004C0FC5"/>
    <w:rsid w:val="004C288F"/>
    <w:rsid w:val="004C35E8"/>
    <w:rsid w:val="004C3616"/>
    <w:rsid w:val="004C3ABC"/>
    <w:rsid w:val="004C41CD"/>
    <w:rsid w:val="004C5171"/>
    <w:rsid w:val="004C5CD5"/>
    <w:rsid w:val="004C77B6"/>
    <w:rsid w:val="004D0E1D"/>
    <w:rsid w:val="004D1A3F"/>
    <w:rsid w:val="004D2188"/>
    <w:rsid w:val="004D3E7A"/>
    <w:rsid w:val="004D4163"/>
    <w:rsid w:val="004D4ACF"/>
    <w:rsid w:val="004D4CFD"/>
    <w:rsid w:val="004D60DD"/>
    <w:rsid w:val="004D6175"/>
    <w:rsid w:val="004D65CA"/>
    <w:rsid w:val="004D6BA2"/>
    <w:rsid w:val="004E0EBC"/>
    <w:rsid w:val="004E110E"/>
    <w:rsid w:val="004E13FF"/>
    <w:rsid w:val="004E1D98"/>
    <w:rsid w:val="004E25E8"/>
    <w:rsid w:val="004E2DE3"/>
    <w:rsid w:val="004E3549"/>
    <w:rsid w:val="004E3708"/>
    <w:rsid w:val="004E3FB5"/>
    <w:rsid w:val="004E4063"/>
    <w:rsid w:val="004E59D4"/>
    <w:rsid w:val="004E5D5D"/>
    <w:rsid w:val="004E5EC8"/>
    <w:rsid w:val="004E7BA8"/>
    <w:rsid w:val="004F1E5C"/>
    <w:rsid w:val="004F2777"/>
    <w:rsid w:val="004F3118"/>
    <w:rsid w:val="004F3855"/>
    <w:rsid w:val="004F3FFD"/>
    <w:rsid w:val="004F4604"/>
    <w:rsid w:val="004F4FF0"/>
    <w:rsid w:val="004F6DB8"/>
    <w:rsid w:val="00500399"/>
    <w:rsid w:val="00500B8F"/>
    <w:rsid w:val="00501347"/>
    <w:rsid w:val="0050198A"/>
    <w:rsid w:val="00501FCC"/>
    <w:rsid w:val="00503679"/>
    <w:rsid w:val="005038DA"/>
    <w:rsid w:val="00503AF1"/>
    <w:rsid w:val="00503B63"/>
    <w:rsid w:val="00503E94"/>
    <w:rsid w:val="005057A9"/>
    <w:rsid w:val="00506459"/>
    <w:rsid w:val="005072D9"/>
    <w:rsid w:val="005079F7"/>
    <w:rsid w:val="005109B1"/>
    <w:rsid w:val="00511867"/>
    <w:rsid w:val="00511AA3"/>
    <w:rsid w:val="00512A1E"/>
    <w:rsid w:val="00513073"/>
    <w:rsid w:val="00513EF4"/>
    <w:rsid w:val="0051434D"/>
    <w:rsid w:val="00514FC2"/>
    <w:rsid w:val="00515623"/>
    <w:rsid w:val="005156A5"/>
    <w:rsid w:val="00515B26"/>
    <w:rsid w:val="005166A9"/>
    <w:rsid w:val="00516781"/>
    <w:rsid w:val="00517163"/>
    <w:rsid w:val="00522A9E"/>
    <w:rsid w:val="005246A8"/>
    <w:rsid w:val="00524804"/>
    <w:rsid w:val="00525443"/>
    <w:rsid w:val="0052578B"/>
    <w:rsid w:val="005266F2"/>
    <w:rsid w:val="00526763"/>
    <w:rsid w:val="00530341"/>
    <w:rsid w:val="00530457"/>
    <w:rsid w:val="0053113E"/>
    <w:rsid w:val="00532680"/>
    <w:rsid w:val="005333D2"/>
    <w:rsid w:val="00533C39"/>
    <w:rsid w:val="00533E18"/>
    <w:rsid w:val="00534D7A"/>
    <w:rsid w:val="00537137"/>
    <w:rsid w:val="005374BB"/>
    <w:rsid w:val="00537F3C"/>
    <w:rsid w:val="005416BC"/>
    <w:rsid w:val="005429C3"/>
    <w:rsid w:val="00543FE3"/>
    <w:rsid w:val="00545969"/>
    <w:rsid w:val="005459DF"/>
    <w:rsid w:val="00546C4C"/>
    <w:rsid w:val="00547994"/>
    <w:rsid w:val="005479D1"/>
    <w:rsid w:val="00547D93"/>
    <w:rsid w:val="00547ECB"/>
    <w:rsid w:val="005502EF"/>
    <w:rsid w:val="00550F2B"/>
    <w:rsid w:val="00551A59"/>
    <w:rsid w:val="00551B46"/>
    <w:rsid w:val="00552951"/>
    <w:rsid w:val="00553471"/>
    <w:rsid w:val="005534A7"/>
    <w:rsid w:val="00553598"/>
    <w:rsid w:val="005551AF"/>
    <w:rsid w:val="00555B9E"/>
    <w:rsid w:val="00557FED"/>
    <w:rsid w:val="0056041F"/>
    <w:rsid w:val="005612F9"/>
    <w:rsid w:val="00562103"/>
    <w:rsid w:val="00562167"/>
    <w:rsid w:val="005623DD"/>
    <w:rsid w:val="00565CA2"/>
    <w:rsid w:val="00565E22"/>
    <w:rsid w:val="00566455"/>
    <w:rsid w:val="005664FA"/>
    <w:rsid w:val="005668FB"/>
    <w:rsid w:val="00567D1D"/>
    <w:rsid w:val="00570422"/>
    <w:rsid w:val="0057131F"/>
    <w:rsid w:val="00571396"/>
    <w:rsid w:val="0057206A"/>
    <w:rsid w:val="00572F0A"/>
    <w:rsid w:val="005735E1"/>
    <w:rsid w:val="0057364F"/>
    <w:rsid w:val="005740DA"/>
    <w:rsid w:val="00574F64"/>
    <w:rsid w:val="00576D52"/>
    <w:rsid w:val="00576F7F"/>
    <w:rsid w:val="0058171C"/>
    <w:rsid w:val="00582102"/>
    <w:rsid w:val="0058437B"/>
    <w:rsid w:val="00585316"/>
    <w:rsid w:val="005856F5"/>
    <w:rsid w:val="00585B3B"/>
    <w:rsid w:val="00586B22"/>
    <w:rsid w:val="00586E0F"/>
    <w:rsid w:val="005875CF"/>
    <w:rsid w:val="005907C5"/>
    <w:rsid w:val="00590EB2"/>
    <w:rsid w:val="00590F1C"/>
    <w:rsid w:val="005917DF"/>
    <w:rsid w:val="005918BD"/>
    <w:rsid w:val="00594B37"/>
    <w:rsid w:val="0059571D"/>
    <w:rsid w:val="00596598"/>
    <w:rsid w:val="005A1AE7"/>
    <w:rsid w:val="005A1D5E"/>
    <w:rsid w:val="005A42AF"/>
    <w:rsid w:val="005A4486"/>
    <w:rsid w:val="005A5A73"/>
    <w:rsid w:val="005A5C2F"/>
    <w:rsid w:val="005A5EC0"/>
    <w:rsid w:val="005A72EE"/>
    <w:rsid w:val="005A7469"/>
    <w:rsid w:val="005A9EFE"/>
    <w:rsid w:val="005B0151"/>
    <w:rsid w:val="005B0694"/>
    <w:rsid w:val="005B0C02"/>
    <w:rsid w:val="005B1B21"/>
    <w:rsid w:val="005B2079"/>
    <w:rsid w:val="005B585D"/>
    <w:rsid w:val="005B7953"/>
    <w:rsid w:val="005C0CA6"/>
    <w:rsid w:val="005C10DE"/>
    <w:rsid w:val="005C1839"/>
    <w:rsid w:val="005C1ACA"/>
    <w:rsid w:val="005C2C04"/>
    <w:rsid w:val="005C37B6"/>
    <w:rsid w:val="005C3887"/>
    <w:rsid w:val="005C3953"/>
    <w:rsid w:val="005C39DC"/>
    <w:rsid w:val="005C5B0B"/>
    <w:rsid w:val="005C79E3"/>
    <w:rsid w:val="005C7E93"/>
    <w:rsid w:val="005D0163"/>
    <w:rsid w:val="005D0A87"/>
    <w:rsid w:val="005D0D28"/>
    <w:rsid w:val="005D1E18"/>
    <w:rsid w:val="005D3351"/>
    <w:rsid w:val="005D412F"/>
    <w:rsid w:val="005D5423"/>
    <w:rsid w:val="005D5CFE"/>
    <w:rsid w:val="005D71EA"/>
    <w:rsid w:val="005D7B81"/>
    <w:rsid w:val="005E0571"/>
    <w:rsid w:val="005E1BFF"/>
    <w:rsid w:val="005E3A75"/>
    <w:rsid w:val="005E3C84"/>
    <w:rsid w:val="005E635D"/>
    <w:rsid w:val="005E7445"/>
    <w:rsid w:val="005F07D7"/>
    <w:rsid w:val="005F0E0B"/>
    <w:rsid w:val="005F195D"/>
    <w:rsid w:val="005F1D35"/>
    <w:rsid w:val="005F253F"/>
    <w:rsid w:val="005F2B4B"/>
    <w:rsid w:val="005F3802"/>
    <w:rsid w:val="005F38DE"/>
    <w:rsid w:val="005F3EE3"/>
    <w:rsid w:val="005F446D"/>
    <w:rsid w:val="005F488A"/>
    <w:rsid w:val="005F4C10"/>
    <w:rsid w:val="005F50E5"/>
    <w:rsid w:val="005F5724"/>
    <w:rsid w:val="005F58A1"/>
    <w:rsid w:val="005F5D07"/>
    <w:rsid w:val="005F5DD4"/>
    <w:rsid w:val="005F67BF"/>
    <w:rsid w:val="005F734C"/>
    <w:rsid w:val="006000F8"/>
    <w:rsid w:val="0060023C"/>
    <w:rsid w:val="0060076A"/>
    <w:rsid w:val="00600B14"/>
    <w:rsid w:val="0060121D"/>
    <w:rsid w:val="00601F61"/>
    <w:rsid w:val="00602482"/>
    <w:rsid w:val="006028B8"/>
    <w:rsid w:val="00602EEE"/>
    <w:rsid w:val="00602FAD"/>
    <w:rsid w:val="0060345D"/>
    <w:rsid w:val="0060505A"/>
    <w:rsid w:val="0060547A"/>
    <w:rsid w:val="006060D0"/>
    <w:rsid w:val="00606E33"/>
    <w:rsid w:val="00610A5E"/>
    <w:rsid w:val="006129B2"/>
    <w:rsid w:val="00612B2F"/>
    <w:rsid w:val="00614CCB"/>
    <w:rsid w:val="006153AF"/>
    <w:rsid w:val="00615693"/>
    <w:rsid w:val="006156E1"/>
    <w:rsid w:val="00616270"/>
    <w:rsid w:val="0061690D"/>
    <w:rsid w:val="00616AD5"/>
    <w:rsid w:val="00616B0D"/>
    <w:rsid w:val="00620B11"/>
    <w:rsid w:val="00620DC1"/>
    <w:rsid w:val="0062122A"/>
    <w:rsid w:val="006214D5"/>
    <w:rsid w:val="0062191D"/>
    <w:rsid w:val="00623D99"/>
    <w:rsid w:val="00624318"/>
    <w:rsid w:val="00624DCF"/>
    <w:rsid w:val="006255DA"/>
    <w:rsid w:val="00625744"/>
    <w:rsid w:val="0062581A"/>
    <w:rsid w:val="00626348"/>
    <w:rsid w:val="00626606"/>
    <w:rsid w:val="00630856"/>
    <w:rsid w:val="00630CEC"/>
    <w:rsid w:val="00631290"/>
    <w:rsid w:val="00631BAA"/>
    <w:rsid w:val="00632A07"/>
    <w:rsid w:val="00633995"/>
    <w:rsid w:val="00633A8F"/>
    <w:rsid w:val="006340D3"/>
    <w:rsid w:val="00634960"/>
    <w:rsid w:val="006353CF"/>
    <w:rsid w:val="006368B7"/>
    <w:rsid w:val="0063748E"/>
    <w:rsid w:val="0063761F"/>
    <w:rsid w:val="006379C8"/>
    <w:rsid w:val="00640E5E"/>
    <w:rsid w:val="0064153B"/>
    <w:rsid w:val="00641733"/>
    <w:rsid w:val="006425A6"/>
    <w:rsid w:val="006440A4"/>
    <w:rsid w:val="006447B8"/>
    <w:rsid w:val="00647643"/>
    <w:rsid w:val="00650570"/>
    <w:rsid w:val="00652056"/>
    <w:rsid w:val="00653270"/>
    <w:rsid w:val="0065372C"/>
    <w:rsid w:val="0065381F"/>
    <w:rsid w:val="00653DF0"/>
    <w:rsid w:val="00654536"/>
    <w:rsid w:val="00654BED"/>
    <w:rsid w:val="00656C46"/>
    <w:rsid w:val="0066241E"/>
    <w:rsid w:val="00662BA1"/>
    <w:rsid w:val="00664E00"/>
    <w:rsid w:val="0066659E"/>
    <w:rsid w:val="00666C4C"/>
    <w:rsid w:val="00666FF7"/>
    <w:rsid w:val="006674E6"/>
    <w:rsid w:val="006713BD"/>
    <w:rsid w:val="00671E7D"/>
    <w:rsid w:val="006722DC"/>
    <w:rsid w:val="00675D37"/>
    <w:rsid w:val="00676532"/>
    <w:rsid w:val="00676FDA"/>
    <w:rsid w:val="00680482"/>
    <w:rsid w:val="00680F20"/>
    <w:rsid w:val="0068191E"/>
    <w:rsid w:val="00681C83"/>
    <w:rsid w:val="006820E7"/>
    <w:rsid w:val="00684BB8"/>
    <w:rsid w:val="00684D85"/>
    <w:rsid w:val="00685318"/>
    <w:rsid w:val="00685C0F"/>
    <w:rsid w:val="00685FA8"/>
    <w:rsid w:val="0068658E"/>
    <w:rsid w:val="00686872"/>
    <w:rsid w:val="00686D96"/>
    <w:rsid w:val="00687220"/>
    <w:rsid w:val="00691A0D"/>
    <w:rsid w:val="00692014"/>
    <w:rsid w:val="00692540"/>
    <w:rsid w:val="006926BB"/>
    <w:rsid w:val="00693795"/>
    <w:rsid w:val="006944D0"/>
    <w:rsid w:val="00695276"/>
    <w:rsid w:val="006974DC"/>
    <w:rsid w:val="0069796D"/>
    <w:rsid w:val="006A041D"/>
    <w:rsid w:val="006A0837"/>
    <w:rsid w:val="006A15C2"/>
    <w:rsid w:val="006A17E3"/>
    <w:rsid w:val="006A1F02"/>
    <w:rsid w:val="006A2A56"/>
    <w:rsid w:val="006A3201"/>
    <w:rsid w:val="006A3A68"/>
    <w:rsid w:val="006A48E8"/>
    <w:rsid w:val="006A6198"/>
    <w:rsid w:val="006A6C76"/>
    <w:rsid w:val="006A7804"/>
    <w:rsid w:val="006B0EF4"/>
    <w:rsid w:val="006B1436"/>
    <w:rsid w:val="006B1D8F"/>
    <w:rsid w:val="006B4788"/>
    <w:rsid w:val="006B58A1"/>
    <w:rsid w:val="006C0CB8"/>
    <w:rsid w:val="006C2A1F"/>
    <w:rsid w:val="006C2A7F"/>
    <w:rsid w:val="006C3C92"/>
    <w:rsid w:val="006C3D61"/>
    <w:rsid w:val="006C47FE"/>
    <w:rsid w:val="006C4C21"/>
    <w:rsid w:val="006C6A15"/>
    <w:rsid w:val="006C797F"/>
    <w:rsid w:val="006C7E31"/>
    <w:rsid w:val="006C7FB9"/>
    <w:rsid w:val="006D4A0B"/>
    <w:rsid w:val="006D574F"/>
    <w:rsid w:val="006D705F"/>
    <w:rsid w:val="006D70ED"/>
    <w:rsid w:val="006D78EB"/>
    <w:rsid w:val="006E14B7"/>
    <w:rsid w:val="006E5F6D"/>
    <w:rsid w:val="006E6498"/>
    <w:rsid w:val="006F06B5"/>
    <w:rsid w:val="006F1BC5"/>
    <w:rsid w:val="006F2662"/>
    <w:rsid w:val="006F5CAD"/>
    <w:rsid w:val="006F5F75"/>
    <w:rsid w:val="006F63E6"/>
    <w:rsid w:val="006F7779"/>
    <w:rsid w:val="006F7DAE"/>
    <w:rsid w:val="00701555"/>
    <w:rsid w:val="00701CE9"/>
    <w:rsid w:val="007032B8"/>
    <w:rsid w:val="0070341A"/>
    <w:rsid w:val="00703FF6"/>
    <w:rsid w:val="00704A2D"/>
    <w:rsid w:val="00704A38"/>
    <w:rsid w:val="00705001"/>
    <w:rsid w:val="0070557A"/>
    <w:rsid w:val="007067D1"/>
    <w:rsid w:val="00706B06"/>
    <w:rsid w:val="00706BBC"/>
    <w:rsid w:val="00707621"/>
    <w:rsid w:val="00707635"/>
    <w:rsid w:val="0070766B"/>
    <w:rsid w:val="00710241"/>
    <w:rsid w:val="00710576"/>
    <w:rsid w:val="007105F2"/>
    <w:rsid w:val="00710F1B"/>
    <w:rsid w:val="007112EB"/>
    <w:rsid w:val="007145E7"/>
    <w:rsid w:val="007157BF"/>
    <w:rsid w:val="0071625D"/>
    <w:rsid w:val="00716494"/>
    <w:rsid w:val="00716D83"/>
    <w:rsid w:val="007202AA"/>
    <w:rsid w:val="00720C07"/>
    <w:rsid w:val="00720D19"/>
    <w:rsid w:val="0072122E"/>
    <w:rsid w:val="00723DE9"/>
    <w:rsid w:val="00723EA6"/>
    <w:rsid w:val="00724988"/>
    <w:rsid w:val="007250F5"/>
    <w:rsid w:val="007255CA"/>
    <w:rsid w:val="007259E0"/>
    <w:rsid w:val="00725BDA"/>
    <w:rsid w:val="00725C3E"/>
    <w:rsid w:val="007271D2"/>
    <w:rsid w:val="00727705"/>
    <w:rsid w:val="007277C6"/>
    <w:rsid w:val="0073013B"/>
    <w:rsid w:val="007320AB"/>
    <w:rsid w:val="007321FD"/>
    <w:rsid w:val="00734A2B"/>
    <w:rsid w:val="00734B55"/>
    <w:rsid w:val="00734EE5"/>
    <w:rsid w:val="00734F3C"/>
    <w:rsid w:val="00736E42"/>
    <w:rsid w:val="00736F30"/>
    <w:rsid w:val="00737543"/>
    <w:rsid w:val="00737820"/>
    <w:rsid w:val="00737AB4"/>
    <w:rsid w:val="00737AEF"/>
    <w:rsid w:val="00740896"/>
    <w:rsid w:val="00740FC8"/>
    <w:rsid w:val="00742739"/>
    <w:rsid w:val="0074330F"/>
    <w:rsid w:val="007436FD"/>
    <w:rsid w:val="00743E9C"/>
    <w:rsid w:val="007451D6"/>
    <w:rsid w:val="007457E3"/>
    <w:rsid w:val="007460B3"/>
    <w:rsid w:val="00747421"/>
    <w:rsid w:val="00747D58"/>
    <w:rsid w:val="00750069"/>
    <w:rsid w:val="0075010C"/>
    <w:rsid w:val="00750553"/>
    <w:rsid w:val="007512C4"/>
    <w:rsid w:val="007512E7"/>
    <w:rsid w:val="00753106"/>
    <w:rsid w:val="00753B12"/>
    <w:rsid w:val="00753F83"/>
    <w:rsid w:val="007540F8"/>
    <w:rsid w:val="00754271"/>
    <w:rsid w:val="00754489"/>
    <w:rsid w:val="007553AB"/>
    <w:rsid w:val="007567EA"/>
    <w:rsid w:val="007601A8"/>
    <w:rsid w:val="0076033F"/>
    <w:rsid w:val="007617EE"/>
    <w:rsid w:val="007638E0"/>
    <w:rsid w:val="00763C5D"/>
    <w:rsid w:val="0076418D"/>
    <w:rsid w:val="007641E0"/>
    <w:rsid w:val="00764360"/>
    <w:rsid w:val="00771CBB"/>
    <w:rsid w:val="00772231"/>
    <w:rsid w:val="00773F6C"/>
    <w:rsid w:val="00776DA4"/>
    <w:rsid w:val="007775BC"/>
    <w:rsid w:val="00781150"/>
    <w:rsid w:val="00781725"/>
    <w:rsid w:val="00781D7C"/>
    <w:rsid w:val="007834CF"/>
    <w:rsid w:val="00784E2D"/>
    <w:rsid w:val="007866E5"/>
    <w:rsid w:val="00786EDF"/>
    <w:rsid w:val="00787336"/>
    <w:rsid w:val="007879BE"/>
    <w:rsid w:val="00790D29"/>
    <w:rsid w:val="007913E4"/>
    <w:rsid w:val="0079153C"/>
    <w:rsid w:val="00792010"/>
    <w:rsid w:val="00792126"/>
    <w:rsid w:val="00793760"/>
    <w:rsid w:val="0079717A"/>
    <w:rsid w:val="0079750B"/>
    <w:rsid w:val="0079CA24"/>
    <w:rsid w:val="007A046E"/>
    <w:rsid w:val="007A198B"/>
    <w:rsid w:val="007A2C36"/>
    <w:rsid w:val="007A31B4"/>
    <w:rsid w:val="007A360C"/>
    <w:rsid w:val="007A395E"/>
    <w:rsid w:val="007A3C15"/>
    <w:rsid w:val="007A4E4A"/>
    <w:rsid w:val="007A51DD"/>
    <w:rsid w:val="007A746F"/>
    <w:rsid w:val="007A76CC"/>
    <w:rsid w:val="007B42FB"/>
    <w:rsid w:val="007B480E"/>
    <w:rsid w:val="007B4C0F"/>
    <w:rsid w:val="007B564E"/>
    <w:rsid w:val="007BEBAF"/>
    <w:rsid w:val="007C3C4C"/>
    <w:rsid w:val="007C53DE"/>
    <w:rsid w:val="007C5D8C"/>
    <w:rsid w:val="007C6731"/>
    <w:rsid w:val="007C6D3F"/>
    <w:rsid w:val="007C74D1"/>
    <w:rsid w:val="007D0120"/>
    <w:rsid w:val="007D0FF8"/>
    <w:rsid w:val="007D162A"/>
    <w:rsid w:val="007D1BA5"/>
    <w:rsid w:val="007D2AE8"/>
    <w:rsid w:val="007D3968"/>
    <w:rsid w:val="007D41B9"/>
    <w:rsid w:val="007D46AD"/>
    <w:rsid w:val="007D48EF"/>
    <w:rsid w:val="007D4F64"/>
    <w:rsid w:val="007D4FC3"/>
    <w:rsid w:val="007D56FA"/>
    <w:rsid w:val="007D583A"/>
    <w:rsid w:val="007D5B95"/>
    <w:rsid w:val="007D5F46"/>
    <w:rsid w:val="007D69AA"/>
    <w:rsid w:val="007DABCF"/>
    <w:rsid w:val="007E0B29"/>
    <w:rsid w:val="007E2284"/>
    <w:rsid w:val="007E2ACE"/>
    <w:rsid w:val="007E3BF4"/>
    <w:rsid w:val="007E3CBE"/>
    <w:rsid w:val="007E45A1"/>
    <w:rsid w:val="007E58D4"/>
    <w:rsid w:val="007F13B6"/>
    <w:rsid w:val="007F230E"/>
    <w:rsid w:val="007F2FA4"/>
    <w:rsid w:val="007F3834"/>
    <w:rsid w:val="007F39C5"/>
    <w:rsid w:val="007F502E"/>
    <w:rsid w:val="007F6F52"/>
    <w:rsid w:val="007F70D0"/>
    <w:rsid w:val="007F7603"/>
    <w:rsid w:val="00800D8E"/>
    <w:rsid w:val="00800E6E"/>
    <w:rsid w:val="0080225A"/>
    <w:rsid w:val="00802EE4"/>
    <w:rsid w:val="008032E5"/>
    <w:rsid w:val="008042C7"/>
    <w:rsid w:val="00804B67"/>
    <w:rsid w:val="00805586"/>
    <w:rsid w:val="00806804"/>
    <w:rsid w:val="00806E37"/>
    <w:rsid w:val="00807DEE"/>
    <w:rsid w:val="00807E2E"/>
    <w:rsid w:val="00810072"/>
    <w:rsid w:val="008105BE"/>
    <w:rsid w:val="008114EA"/>
    <w:rsid w:val="0081185E"/>
    <w:rsid w:val="0081312F"/>
    <w:rsid w:val="008133FB"/>
    <w:rsid w:val="008144F3"/>
    <w:rsid w:val="00814D57"/>
    <w:rsid w:val="00816BEC"/>
    <w:rsid w:val="00817370"/>
    <w:rsid w:val="00817BE1"/>
    <w:rsid w:val="008229F7"/>
    <w:rsid w:val="00822CB3"/>
    <w:rsid w:val="00822EE8"/>
    <w:rsid w:val="008249BE"/>
    <w:rsid w:val="00824D4D"/>
    <w:rsid w:val="008261DE"/>
    <w:rsid w:val="00826ADA"/>
    <w:rsid w:val="00827E87"/>
    <w:rsid w:val="00831560"/>
    <w:rsid w:val="00831700"/>
    <w:rsid w:val="00832187"/>
    <w:rsid w:val="00833D67"/>
    <w:rsid w:val="00834886"/>
    <w:rsid w:val="00835B25"/>
    <w:rsid w:val="0083637C"/>
    <w:rsid w:val="0083649D"/>
    <w:rsid w:val="00836575"/>
    <w:rsid w:val="008367FF"/>
    <w:rsid w:val="00837F50"/>
    <w:rsid w:val="00840CAB"/>
    <w:rsid w:val="0084274A"/>
    <w:rsid w:val="00842F75"/>
    <w:rsid w:val="008441F6"/>
    <w:rsid w:val="0084428C"/>
    <w:rsid w:val="00844E05"/>
    <w:rsid w:val="008459F0"/>
    <w:rsid w:val="00847463"/>
    <w:rsid w:val="0085047F"/>
    <w:rsid w:val="008549C6"/>
    <w:rsid w:val="00855363"/>
    <w:rsid w:val="00855677"/>
    <w:rsid w:val="00855AE0"/>
    <w:rsid w:val="008565C5"/>
    <w:rsid w:val="00856C4F"/>
    <w:rsid w:val="008572A4"/>
    <w:rsid w:val="008579BE"/>
    <w:rsid w:val="008603B1"/>
    <w:rsid w:val="00860A98"/>
    <w:rsid w:val="00861DB1"/>
    <w:rsid w:val="008636ED"/>
    <w:rsid w:val="00863811"/>
    <w:rsid w:val="00864466"/>
    <w:rsid w:val="008664FC"/>
    <w:rsid w:val="00866741"/>
    <w:rsid w:val="00866F47"/>
    <w:rsid w:val="00867866"/>
    <w:rsid w:val="008707F8"/>
    <w:rsid w:val="008710F4"/>
    <w:rsid w:val="008714AE"/>
    <w:rsid w:val="00871A5F"/>
    <w:rsid w:val="00872471"/>
    <w:rsid w:val="0087296E"/>
    <w:rsid w:val="00872BF5"/>
    <w:rsid w:val="00874557"/>
    <w:rsid w:val="008749F3"/>
    <w:rsid w:val="00875E98"/>
    <w:rsid w:val="00876248"/>
    <w:rsid w:val="008774C8"/>
    <w:rsid w:val="008775BF"/>
    <w:rsid w:val="008779BA"/>
    <w:rsid w:val="00880051"/>
    <w:rsid w:val="00880668"/>
    <w:rsid w:val="008809F6"/>
    <w:rsid w:val="00881075"/>
    <w:rsid w:val="008810AF"/>
    <w:rsid w:val="008811A6"/>
    <w:rsid w:val="0088135D"/>
    <w:rsid w:val="00881813"/>
    <w:rsid w:val="00881946"/>
    <w:rsid w:val="008830A1"/>
    <w:rsid w:val="008831AA"/>
    <w:rsid w:val="0088400F"/>
    <w:rsid w:val="00884EFE"/>
    <w:rsid w:val="00884F39"/>
    <w:rsid w:val="00886CCC"/>
    <w:rsid w:val="00886D1A"/>
    <w:rsid w:val="00886FAF"/>
    <w:rsid w:val="00887C38"/>
    <w:rsid w:val="00890098"/>
    <w:rsid w:val="00890321"/>
    <w:rsid w:val="0089131A"/>
    <w:rsid w:val="008916CC"/>
    <w:rsid w:val="00891C39"/>
    <w:rsid w:val="00891E27"/>
    <w:rsid w:val="00892012"/>
    <w:rsid w:val="008930EE"/>
    <w:rsid w:val="00893A00"/>
    <w:rsid w:val="00893C3E"/>
    <w:rsid w:val="008945EA"/>
    <w:rsid w:val="0089740D"/>
    <w:rsid w:val="00897769"/>
    <w:rsid w:val="008977A9"/>
    <w:rsid w:val="008A1038"/>
    <w:rsid w:val="008A3649"/>
    <w:rsid w:val="008A41CA"/>
    <w:rsid w:val="008A4549"/>
    <w:rsid w:val="008A479E"/>
    <w:rsid w:val="008A4C8B"/>
    <w:rsid w:val="008A5276"/>
    <w:rsid w:val="008A7A9A"/>
    <w:rsid w:val="008A7F2F"/>
    <w:rsid w:val="008B025F"/>
    <w:rsid w:val="008B0B20"/>
    <w:rsid w:val="008B2507"/>
    <w:rsid w:val="008B3244"/>
    <w:rsid w:val="008B3801"/>
    <w:rsid w:val="008B4C83"/>
    <w:rsid w:val="008B5031"/>
    <w:rsid w:val="008B56D1"/>
    <w:rsid w:val="008B6491"/>
    <w:rsid w:val="008B65A3"/>
    <w:rsid w:val="008B681E"/>
    <w:rsid w:val="008B696C"/>
    <w:rsid w:val="008B7A39"/>
    <w:rsid w:val="008C0C72"/>
    <w:rsid w:val="008C17BE"/>
    <w:rsid w:val="008C1FB4"/>
    <w:rsid w:val="008C2E17"/>
    <w:rsid w:val="008C41FD"/>
    <w:rsid w:val="008C4537"/>
    <w:rsid w:val="008C62D5"/>
    <w:rsid w:val="008C758F"/>
    <w:rsid w:val="008D060D"/>
    <w:rsid w:val="008D0ACD"/>
    <w:rsid w:val="008D144E"/>
    <w:rsid w:val="008D1454"/>
    <w:rsid w:val="008D3473"/>
    <w:rsid w:val="008D410E"/>
    <w:rsid w:val="008D5337"/>
    <w:rsid w:val="008D7535"/>
    <w:rsid w:val="008E1B20"/>
    <w:rsid w:val="008E3C34"/>
    <w:rsid w:val="008E3F2A"/>
    <w:rsid w:val="008E4614"/>
    <w:rsid w:val="008E52D5"/>
    <w:rsid w:val="008E5FB1"/>
    <w:rsid w:val="008E6A98"/>
    <w:rsid w:val="008E779E"/>
    <w:rsid w:val="008F00E7"/>
    <w:rsid w:val="008F073E"/>
    <w:rsid w:val="008F23E7"/>
    <w:rsid w:val="008F2C2B"/>
    <w:rsid w:val="008F3227"/>
    <w:rsid w:val="008F4047"/>
    <w:rsid w:val="008F5B5A"/>
    <w:rsid w:val="008F642E"/>
    <w:rsid w:val="00900626"/>
    <w:rsid w:val="00901087"/>
    <w:rsid w:val="009021CE"/>
    <w:rsid w:val="00902AF8"/>
    <w:rsid w:val="009034B6"/>
    <w:rsid w:val="00903AD8"/>
    <w:rsid w:val="00903B0D"/>
    <w:rsid w:val="0090764A"/>
    <w:rsid w:val="00907692"/>
    <w:rsid w:val="00910D02"/>
    <w:rsid w:val="009111A9"/>
    <w:rsid w:val="0091142A"/>
    <w:rsid w:val="00912163"/>
    <w:rsid w:val="009126D1"/>
    <w:rsid w:val="00913FC9"/>
    <w:rsid w:val="00914A83"/>
    <w:rsid w:val="00914B24"/>
    <w:rsid w:val="00915525"/>
    <w:rsid w:val="009155D4"/>
    <w:rsid w:val="00916756"/>
    <w:rsid w:val="009167F4"/>
    <w:rsid w:val="00916E47"/>
    <w:rsid w:val="00917082"/>
    <w:rsid w:val="00917582"/>
    <w:rsid w:val="009179C7"/>
    <w:rsid w:val="00921050"/>
    <w:rsid w:val="00922AD6"/>
    <w:rsid w:val="009235FB"/>
    <w:rsid w:val="00924955"/>
    <w:rsid w:val="0092690E"/>
    <w:rsid w:val="00927046"/>
    <w:rsid w:val="009300C7"/>
    <w:rsid w:val="00930830"/>
    <w:rsid w:val="009308A3"/>
    <w:rsid w:val="009312DE"/>
    <w:rsid w:val="009313F4"/>
    <w:rsid w:val="00931A9D"/>
    <w:rsid w:val="00932C16"/>
    <w:rsid w:val="00933DF8"/>
    <w:rsid w:val="00933E1D"/>
    <w:rsid w:val="00934175"/>
    <w:rsid w:val="00934DBE"/>
    <w:rsid w:val="00934F0E"/>
    <w:rsid w:val="00934F86"/>
    <w:rsid w:val="00937EAD"/>
    <w:rsid w:val="00937FA5"/>
    <w:rsid w:val="009405EB"/>
    <w:rsid w:val="00941568"/>
    <w:rsid w:val="009422C7"/>
    <w:rsid w:val="00942F88"/>
    <w:rsid w:val="009455A4"/>
    <w:rsid w:val="0094613A"/>
    <w:rsid w:val="00947B9B"/>
    <w:rsid w:val="00950303"/>
    <w:rsid w:val="00951967"/>
    <w:rsid w:val="00951ADE"/>
    <w:rsid w:val="00951B86"/>
    <w:rsid w:val="009524EA"/>
    <w:rsid w:val="0095287A"/>
    <w:rsid w:val="00952D51"/>
    <w:rsid w:val="009556CB"/>
    <w:rsid w:val="00957849"/>
    <w:rsid w:val="00961E28"/>
    <w:rsid w:val="00962EFA"/>
    <w:rsid w:val="0096385E"/>
    <w:rsid w:val="00963A56"/>
    <w:rsid w:val="00963E72"/>
    <w:rsid w:val="00964A11"/>
    <w:rsid w:val="0096615A"/>
    <w:rsid w:val="0096791B"/>
    <w:rsid w:val="0097051F"/>
    <w:rsid w:val="009705B2"/>
    <w:rsid w:val="00970EFE"/>
    <w:rsid w:val="00971B90"/>
    <w:rsid w:val="00971B9C"/>
    <w:rsid w:val="00971EED"/>
    <w:rsid w:val="0097228F"/>
    <w:rsid w:val="00972536"/>
    <w:rsid w:val="00972B1C"/>
    <w:rsid w:val="00973290"/>
    <w:rsid w:val="0097465A"/>
    <w:rsid w:val="0097630F"/>
    <w:rsid w:val="00976FA9"/>
    <w:rsid w:val="00977376"/>
    <w:rsid w:val="0098044A"/>
    <w:rsid w:val="009810F6"/>
    <w:rsid w:val="009845D7"/>
    <w:rsid w:val="009854A5"/>
    <w:rsid w:val="00987B62"/>
    <w:rsid w:val="00990B92"/>
    <w:rsid w:val="00990EA1"/>
    <w:rsid w:val="009912E2"/>
    <w:rsid w:val="00992E82"/>
    <w:rsid w:val="00993E3E"/>
    <w:rsid w:val="0099544A"/>
    <w:rsid w:val="00995592"/>
    <w:rsid w:val="00996059"/>
    <w:rsid w:val="009973FD"/>
    <w:rsid w:val="00997431"/>
    <w:rsid w:val="009A0994"/>
    <w:rsid w:val="009A120D"/>
    <w:rsid w:val="009A224B"/>
    <w:rsid w:val="009A2B09"/>
    <w:rsid w:val="009A3042"/>
    <w:rsid w:val="009A3B79"/>
    <w:rsid w:val="009A47D5"/>
    <w:rsid w:val="009A48EA"/>
    <w:rsid w:val="009A500C"/>
    <w:rsid w:val="009A54E3"/>
    <w:rsid w:val="009A5DA7"/>
    <w:rsid w:val="009A6590"/>
    <w:rsid w:val="009A74C5"/>
    <w:rsid w:val="009B015D"/>
    <w:rsid w:val="009B0876"/>
    <w:rsid w:val="009B1116"/>
    <w:rsid w:val="009B1A89"/>
    <w:rsid w:val="009B1F01"/>
    <w:rsid w:val="009B2BDF"/>
    <w:rsid w:val="009B314A"/>
    <w:rsid w:val="009B31D4"/>
    <w:rsid w:val="009B4517"/>
    <w:rsid w:val="009B5134"/>
    <w:rsid w:val="009B56CE"/>
    <w:rsid w:val="009B5C4F"/>
    <w:rsid w:val="009B730C"/>
    <w:rsid w:val="009B7EF4"/>
    <w:rsid w:val="009C020E"/>
    <w:rsid w:val="009C0450"/>
    <w:rsid w:val="009C0856"/>
    <w:rsid w:val="009C1421"/>
    <w:rsid w:val="009C49CF"/>
    <w:rsid w:val="009C5BB0"/>
    <w:rsid w:val="009D02EF"/>
    <w:rsid w:val="009D0669"/>
    <w:rsid w:val="009D2D65"/>
    <w:rsid w:val="009D350E"/>
    <w:rsid w:val="009D4566"/>
    <w:rsid w:val="009D4682"/>
    <w:rsid w:val="009D4E83"/>
    <w:rsid w:val="009D6223"/>
    <w:rsid w:val="009D67ED"/>
    <w:rsid w:val="009D7F7A"/>
    <w:rsid w:val="009E026D"/>
    <w:rsid w:val="009E10BE"/>
    <w:rsid w:val="009E2991"/>
    <w:rsid w:val="009E2E80"/>
    <w:rsid w:val="009E4593"/>
    <w:rsid w:val="009E4967"/>
    <w:rsid w:val="009E5541"/>
    <w:rsid w:val="009E569F"/>
    <w:rsid w:val="009F002B"/>
    <w:rsid w:val="009F02D5"/>
    <w:rsid w:val="009F074D"/>
    <w:rsid w:val="009F07AF"/>
    <w:rsid w:val="009F0BCE"/>
    <w:rsid w:val="009F1422"/>
    <w:rsid w:val="009F14ED"/>
    <w:rsid w:val="009F1692"/>
    <w:rsid w:val="009F4697"/>
    <w:rsid w:val="009F4795"/>
    <w:rsid w:val="009F56FC"/>
    <w:rsid w:val="009F5F1E"/>
    <w:rsid w:val="009F6EC8"/>
    <w:rsid w:val="00A001F2"/>
    <w:rsid w:val="00A00231"/>
    <w:rsid w:val="00A0175C"/>
    <w:rsid w:val="00A039BA"/>
    <w:rsid w:val="00A04100"/>
    <w:rsid w:val="00A04128"/>
    <w:rsid w:val="00A05167"/>
    <w:rsid w:val="00A05B8E"/>
    <w:rsid w:val="00A05BB8"/>
    <w:rsid w:val="00A05EA6"/>
    <w:rsid w:val="00A07997"/>
    <w:rsid w:val="00A102BF"/>
    <w:rsid w:val="00A103C4"/>
    <w:rsid w:val="00A108C4"/>
    <w:rsid w:val="00A1116C"/>
    <w:rsid w:val="00A1177B"/>
    <w:rsid w:val="00A142A9"/>
    <w:rsid w:val="00A1596C"/>
    <w:rsid w:val="00A1641A"/>
    <w:rsid w:val="00A16E68"/>
    <w:rsid w:val="00A20A00"/>
    <w:rsid w:val="00A20CDD"/>
    <w:rsid w:val="00A2150A"/>
    <w:rsid w:val="00A218B8"/>
    <w:rsid w:val="00A23023"/>
    <w:rsid w:val="00A245E6"/>
    <w:rsid w:val="00A25CD8"/>
    <w:rsid w:val="00A263A9"/>
    <w:rsid w:val="00A2672E"/>
    <w:rsid w:val="00A2791C"/>
    <w:rsid w:val="00A27DB6"/>
    <w:rsid w:val="00A3066F"/>
    <w:rsid w:val="00A31471"/>
    <w:rsid w:val="00A325D0"/>
    <w:rsid w:val="00A33446"/>
    <w:rsid w:val="00A33BBD"/>
    <w:rsid w:val="00A33F18"/>
    <w:rsid w:val="00A36F91"/>
    <w:rsid w:val="00A375DF"/>
    <w:rsid w:val="00A407CD"/>
    <w:rsid w:val="00A413B7"/>
    <w:rsid w:val="00A42005"/>
    <w:rsid w:val="00A4246D"/>
    <w:rsid w:val="00A43EC4"/>
    <w:rsid w:val="00A45BD7"/>
    <w:rsid w:val="00A469E0"/>
    <w:rsid w:val="00A474AC"/>
    <w:rsid w:val="00A47634"/>
    <w:rsid w:val="00A50893"/>
    <w:rsid w:val="00A50FB8"/>
    <w:rsid w:val="00A52364"/>
    <w:rsid w:val="00A52ADA"/>
    <w:rsid w:val="00A52BB3"/>
    <w:rsid w:val="00A531DB"/>
    <w:rsid w:val="00A53201"/>
    <w:rsid w:val="00A5342A"/>
    <w:rsid w:val="00A5391E"/>
    <w:rsid w:val="00A545BC"/>
    <w:rsid w:val="00A55721"/>
    <w:rsid w:val="00A55CFB"/>
    <w:rsid w:val="00A55D5F"/>
    <w:rsid w:val="00A55D99"/>
    <w:rsid w:val="00A56E58"/>
    <w:rsid w:val="00A57E28"/>
    <w:rsid w:val="00A60225"/>
    <w:rsid w:val="00A60716"/>
    <w:rsid w:val="00A615AE"/>
    <w:rsid w:val="00A6259D"/>
    <w:rsid w:val="00A6268B"/>
    <w:rsid w:val="00A62DC4"/>
    <w:rsid w:val="00A64819"/>
    <w:rsid w:val="00A64F9B"/>
    <w:rsid w:val="00A66350"/>
    <w:rsid w:val="00A679E2"/>
    <w:rsid w:val="00A700D8"/>
    <w:rsid w:val="00A70754"/>
    <w:rsid w:val="00A70A7B"/>
    <w:rsid w:val="00A717D6"/>
    <w:rsid w:val="00A71BAD"/>
    <w:rsid w:val="00A721A7"/>
    <w:rsid w:val="00A73321"/>
    <w:rsid w:val="00A740B3"/>
    <w:rsid w:val="00A74F0F"/>
    <w:rsid w:val="00A76361"/>
    <w:rsid w:val="00A7724E"/>
    <w:rsid w:val="00A77E0D"/>
    <w:rsid w:val="00A80C0D"/>
    <w:rsid w:val="00A80C31"/>
    <w:rsid w:val="00A81A64"/>
    <w:rsid w:val="00A8396A"/>
    <w:rsid w:val="00A83F90"/>
    <w:rsid w:val="00A8536A"/>
    <w:rsid w:val="00A8643C"/>
    <w:rsid w:val="00A8691A"/>
    <w:rsid w:val="00A86968"/>
    <w:rsid w:val="00A86FBF"/>
    <w:rsid w:val="00A875AB"/>
    <w:rsid w:val="00A91EFB"/>
    <w:rsid w:val="00A93204"/>
    <w:rsid w:val="00A93923"/>
    <w:rsid w:val="00A940DA"/>
    <w:rsid w:val="00A94137"/>
    <w:rsid w:val="00A950BA"/>
    <w:rsid w:val="00A968F2"/>
    <w:rsid w:val="00A9736D"/>
    <w:rsid w:val="00A976FC"/>
    <w:rsid w:val="00A97FBC"/>
    <w:rsid w:val="00AA039E"/>
    <w:rsid w:val="00AA07A0"/>
    <w:rsid w:val="00AA0B51"/>
    <w:rsid w:val="00AA15C6"/>
    <w:rsid w:val="00AA27E1"/>
    <w:rsid w:val="00AA2DA2"/>
    <w:rsid w:val="00AA2EB3"/>
    <w:rsid w:val="00AA331E"/>
    <w:rsid w:val="00AA6D8F"/>
    <w:rsid w:val="00AA70E8"/>
    <w:rsid w:val="00AB2BAF"/>
    <w:rsid w:val="00AB31F3"/>
    <w:rsid w:val="00AB4A10"/>
    <w:rsid w:val="00AB519F"/>
    <w:rsid w:val="00AB5436"/>
    <w:rsid w:val="00AB5554"/>
    <w:rsid w:val="00AB6F08"/>
    <w:rsid w:val="00AB78E8"/>
    <w:rsid w:val="00AC0F88"/>
    <w:rsid w:val="00AC20AA"/>
    <w:rsid w:val="00AC2680"/>
    <w:rsid w:val="00AC32B3"/>
    <w:rsid w:val="00AC4341"/>
    <w:rsid w:val="00AC4930"/>
    <w:rsid w:val="00AC4DDA"/>
    <w:rsid w:val="00AC5066"/>
    <w:rsid w:val="00AC521C"/>
    <w:rsid w:val="00AC6906"/>
    <w:rsid w:val="00AC7AE0"/>
    <w:rsid w:val="00AD043D"/>
    <w:rsid w:val="00AD1620"/>
    <w:rsid w:val="00AD1E0F"/>
    <w:rsid w:val="00AD2421"/>
    <w:rsid w:val="00AD2A5E"/>
    <w:rsid w:val="00AD3FFE"/>
    <w:rsid w:val="00AD43EC"/>
    <w:rsid w:val="00AD6C33"/>
    <w:rsid w:val="00AD744F"/>
    <w:rsid w:val="00AD7920"/>
    <w:rsid w:val="00AE111D"/>
    <w:rsid w:val="00AE11AB"/>
    <w:rsid w:val="00AE1415"/>
    <w:rsid w:val="00AE308D"/>
    <w:rsid w:val="00AE4113"/>
    <w:rsid w:val="00AE42E4"/>
    <w:rsid w:val="00AE4CCF"/>
    <w:rsid w:val="00AE5F59"/>
    <w:rsid w:val="00AE6BD0"/>
    <w:rsid w:val="00AE7D91"/>
    <w:rsid w:val="00AF06A1"/>
    <w:rsid w:val="00AF3430"/>
    <w:rsid w:val="00AF50A7"/>
    <w:rsid w:val="00AF591B"/>
    <w:rsid w:val="00AF5B18"/>
    <w:rsid w:val="00AF5DB4"/>
    <w:rsid w:val="00AF5E9C"/>
    <w:rsid w:val="00AF7501"/>
    <w:rsid w:val="00AF76C3"/>
    <w:rsid w:val="00B00641"/>
    <w:rsid w:val="00B00954"/>
    <w:rsid w:val="00B00D26"/>
    <w:rsid w:val="00B02740"/>
    <w:rsid w:val="00B02A9A"/>
    <w:rsid w:val="00B03851"/>
    <w:rsid w:val="00B03F3F"/>
    <w:rsid w:val="00B04216"/>
    <w:rsid w:val="00B04C83"/>
    <w:rsid w:val="00B052A0"/>
    <w:rsid w:val="00B05598"/>
    <w:rsid w:val="00B05DF6"/>
    <w:rsid w:val="00B069C3"/>
    <w:rsid w:val="00B1076C"/>
    <w:rsid w:val="00B10E54"/>
    <w:rsid w:val="00B12E2B"/>
    <w:rsid w:val="00B13B16"/>
    <w:rsid w:val="00B143DC"/>
    <w:rsid w:val="00B14994"/>
    <w:rsid w:val="00B163C4"/>
    <w:rsid w:val="00B16662"/>
    <w:rsid w:val="00B16BE7"/>
    <w:rsid w:val="00B16E3D"/>
    <w:rsid w:val="00B20426"/>
    <w:rsid w:val="00B209A2"/>
    <w:rsid w:val="00B21A5E"/>
    <w:rsid w:val="00B220D3"/>
    <w:rsid w:val="00B229A2"/>
    <w:rsid w:val="00B23A2C"/>
    <w:rsid w:val="00B2461B"/>
    <w:rsid w:val="00B2521D"/>
    <w:rsid w:val="00B25864"/>
    <w:rsid w:val="00B25ED9"/>
    <w:rsid w:val="00B27079"/>
    <w:rsid w:val="00B271CC"/>
    <w:rsid w:val="00B27AF2"/>
    <w:rsid w:val="00B303E6"/>
    <w:rsid w:val="00B30AA6"/>
    <w:rsid w:val="00B3219D"/>
    <w:rsid w:val="00B32602"/>
    <w:rsid w:val="00B329FA"/>
    <w:rsid w:val="00B32B68"/>
    <w:rsid w:val="00B33BF3"/>
    <w:rsid w:val="00B35181"/>
    <w:rsid w:val="00B35C66"/>
    <w:rsid w:val="00B3662B"/>
    <w:rsid w:val="00B3677A"/>
    <w:rsid w:val="00B410A1"/>
    <w:rsid w:val="00B41C15"/>
    <w:rsid w:val="00B41C5C"/>
    <w:rsid w:val="00B43460"/>
    <w:rsid w:val="00B439C8"/>
    <w:rsid w:val="00B43FC6"/>
    <w:rsid w:val="00B448D1"/>
    <w:rsid w:val="00B45902"/>
    <w:rsid w:val="00B45DAF"/>
    <w:rsid w:val="00B45FB2"/>
    <w:rsid w:val="00B46A24"/>
    <w:rsid w:val="00B479B4"/>
    <w:rsid w:val="00B504E2"/>
    <w:rsid w:val="00B50E95"/>
    <w:rsid w:val="00B518A3"/>
    <w:rsid w:val="00B518BF"/>
    <w:rsid w:val="00B51977"/>
    <w:rsid w:val="00B52427"/>
    <w:rsid w:val="00B52A5D"/>
    <w:rsid w:val="00B53E07"/>
    <w:rsid w:val="00B544B5"/>
    <w:rsid w:val="00B54F55"/>
    <w:rsid w:val="00B54F9E"/>
    <w:rsid w:val="00B5654F"/>
    <w:rsid w:val="00B566EC"/>
    <w:rsid w:val="00B57138"/>
    <w:rsid w:val="00B5734D"/>
    <w:rsid w:val="00B57E2F"/>
    <w:rsid w:val="00B6099D"/>
    <w:rsid w:val="00B60F20"/>
    <w:rsid w:val="00B639F6"/>
    <w:rsid w:val="00B63B65"/>
    <w:rsid w:val="00B63C86"/>
    <w:rsid w:val="00B64208"/>
    <w:rsid w:val="00B65287"/>
    <w:rsid w:val="00B65617"/>
    <w:rsid w:val="00B65946"/>
    <w:rsid w:val="00B65DB1"/>
    <w:rsid w:val="00B663B3"/>
    <w:rsid w:val="00B66484"/>
    <w:rsid w:val="00B66D2D"/>
    <w:rsid w:val="00B70A9C"/>
    <w:rsid w:val="00B71564"/>
    <w:rsid w:val="00B71A8A"/>
    <w:rsid w:val="00B71AC7"/>
    <w:rsid w:val="00B71B59"/>
    <w:rsid w:val="00B71FA5"/>
    <w:rsid w:val="00B726BF"/>
    <w:rsid w:val="00B7314D"/>
    <w:rsid w:val="00B74094"/>
    <w:rsid w:val="00B7465D"/>
    <w:rsid w:val="00B75015"/>
    <w:rsid w:val="00B75709"/>
    <w:rsid w:val="00B7594B"/>
    <w:rsid w:val="00B766F9"/>
    <w:rsid w:val="00B76D3A"/>
    <w:rsid w:val="00B77A7D"/>
    <w:rsid w:val="00B77F8C"/>
    <w:rsid w:val="00B80B1C"/>
    <w:rsid w:val="00B8189E"/>
    <w:rsid w:val="00B81A35"/>
    <w:rsid w:val="00B82153"/>
    <w:rsid w:val="00B82BFA"/>
    <w:rsid w:val="00B840A9"/>
    <w:rsid w:val="00B844AA"/>
    <w:rsid w:val="00B8460C"/>
    <w:rsid w:val="00B84774"/>
    <w:rsid w:val="00B84889"/>
    <w:rsid w:val="00B857A6"/>
    <w:rsid w:val="00B85B24"/>
    <w:rsid w:val="00B85E4C"/>
    <w:rsid w:val="00B86B0D"/>
    <w:rsid w:val="00B86BBF"/>
    <w:rsid w:val="00B87466"/>
    <w:rsid w:val="00B8786E"/>
    <w:rsid w:val="00B90FB3"/>
    <w:rsid w:val="00B9147F"/>
    <w:rsid w:val="00B92074"/>
    <w:rsid w:val="00B9212D"/>
    <w:rsid w:val="00B9317F"/>
    <w:rsid w:val="00B949C5"/>
    <w:rsid w:val="00B961D1"/>
    <w:rsid w:val="00B96490"/>
    <w:rsid w:val="00B9681D"/>
    <w:rsid w:val="00B97395"/>
    <w:rsid w:val="00B976EC"/>
    <w:rsid w:val="00BA001B"/>
    <w:rsid w:val="00BA0786"/>
    <w:rsid w:val="00BA0B0C"/>
    <w:rsid w:val="00BA0F0F"/>
    <w:rsid w:val="00BA259E"/>
    <w:rsid w:val="00BA2F84"/>
    <w:rsid w:val="00BA35AA"/>
    <w:rsid w:val="00BA3EDB"/>
    <w:rsid w:val="00BA3F65"/>
    <w:rsid w:val="00BA40CC"/>
    <w:rsid w:val="00BA46F3"/>
    <w:rsid w:val="00BA5880"/>
    <w:rsid w:val="00BA612F"/>
    <w:rsid w:val="00BA6A75"/>
    <w:rsid w:val="00BA702F"/>
    <w:rsid w:val="00BB12A4"/>
    <w:rsid w:val="00BB146E"/>
    <w:rsid w:val="00BB26C2"/>
    <w:rsid w:val="00BB2D8A"/>
    <w:rsid w:val="00BB466D"/>
    <w:rsid w:val="00BB620A"/>
    <w:rsid w:val="00BB74DA"/>
    <w:rsid w:val="00BB78D0"/>
    <w:rsid w:val="00BB792B"/>
    <w:rsid w:val="00BC0211"/>
    <w:rsid w:val="00BC1980"/>
    <w:rsid w:val="00BC1CB4"/>
    <w:rsid w:val="00BC2266"/>
    <w:rsid w:val="00BC40B9"/>
    <w:rsid w:val="00BC4C70"/>
    <w:rsid w:val="00BC506D"/>
    <w:rsid w:val="00BC6286"/>
    <w:rsid w:val="00BC658D"/>
    <w:rsid w:val="00BC65C3"/>
    <w:rsid w:val="00BC7230"/>
    <w:rsid w:val="00BC7949"/>
    <w:rsid w:val="00BD022F"/>
    <w:rsid w:val="00BD164D"/>
    <w:rsid w:val="00BD3EA0"/>
    <w:rsid w:val="00BD3EC8"/>
    <w:rsid w:val="00BD3F2F"/>
    <w:rsid w:val="00BD42AF"/>
    <w:rsid w:val="00BD466F"/>
    <w:rsid w:val="00BD476A"/>
    <w:rsid w:val="00BD49D0"/>
    <w:rsid w:val="00BD5DA5"/>
    <w:rsid w:val="00BD6605"/>
    <w:rsid w:val="00BD6C9F"/>
    <w:rsid w:val="00BD7336"/>
    <w:rsid w:val="00BD7F8C"/>
    <w:rsid w:val="00BE2A62"/>
    <w:rsid w:val="00BE3247"/>
    <w:rsid w:val="00BE3343"/>
    <w:rsid w:val="00BE3B6B"/>
    <w:rsid w:val="00BE45D0"/>
    <w:rsid w:val="00BE4EF1"/>
    <w:rsid w:val="00BE548B"/>
    <w:rsid w:val="00BE57B3"/>
    <w:rsid w:val="00BE630D"/>
    <w:rsid w:val="00BE6511"/>
    <w:rsid w:val="00BE763F"/>
    <w:rsid w:val="00BE7703"/>
    <w:rsid w:val="00BF0EEB"/>
    <w:rsid w:val="00BF28B4"/>
    <w:rsid w:val="00BF3292"/>
    <w:rsid w:val="00BF4BEC"/>
    <w:rsid w:val="00BF4F4C"/>
    <w:rsid w:val="00BF4F9A"/>
    <w:rsid w:val="00BF505F"/>
    <w:rsid w:val="00BF6CF4"/>
    <w:rsid w:val="00BF7252"/>
    <w:rsid w:val="00BF7BEA"/>
    <w:rsid w:val="00C008AF"/>
    <w:rsid w:val="00C00AB9"/>
    <w:rsid w:val="00C01E57"/>
    <w:rsid w:val="00C026B9"/>
    <w:rsid w:val="00C02A43"/>
    <w:rsid w:val="00C02A95"/>
    <w:rsid w:val="00C02D5F"/>
    <w:rsid w:val="00C02F09"/>
    <w:rsid w:val="00C03280"/>
    <w:rsid w:val="00C0353F"/>
    <w:rsid w:val="00C05C34"/>
    <w:rsid w:val="00C0600A"/>
    <w:rsid w:val="00C0658D"/>
    <w:rsid w:val="00C07D9E"/>
    <w:rsid w:val="00C1254A"/>
    <w:rsid w:val="00C1418B"/>
    <w:rsid w:val="00C142CB"/>
    <w:rsid w:val="00C146C4"/>
    <w:rsid w:val="00C14FCE"/>
    <w:rsid w:val="00C15194"/>
    <w:rsid w:val="00C159A8"/>
    <w:rsid w:val="00C16E3E"/>
    <w:rsid w:val="00C16F0C"/>
    <w:rsid w:val="00C177D6"/>
    <w:rsid w:val="00C2029A"/>
    <w:rsid w:val="00C210D4"/>
    <w:rsid w:val="00C21627"/>
    <w:rsid w:val="00C22300"/>
    <w:rsid w:val="00C22B4E"/>
    <w:rsid w:val="00C24A3C"/>
    <w:rsid w:val="00C26410"/>
    <w:rsid w:val="00C2681F"/>
    <w:rsid w:val="00C278F6"/>
    <w:rsid w:val="00C31569"/>
    <w:rsid w:val="00C3307E"/>
    <w:rsid w:val="00C34663"/>
    <w:rsid w:val="00C34EE2"/>
    <w:rsid w:val="00C35B33"/>
    <w:rsid w:val="00C36901"/>
    <w:rsid w:val="00C40047"/>
    <w:rsid w:val="00C40253"/>
    <w:rsid w:val="00C40D1D"/>
    <w:rsid w:val="00C424A3"/>
    <w:rsid w:val="00C42AD7"/>
    <w:rsid w:val="00C43A24"/>
    <w:rsid w:val="00C43BB9"/>
    <w:rsid w:val="00C43FF3"/>
    <w:rsid w:val="00C45549"/>
    <w:rsid w:val="00C47436"/>
    <w:rsid w:val="00C4779F"/>
    <w:rsid w:val="00C517A4"/>
    <w:rsid w:val="00C53CA1"/>
    <w:rsid w:val="00C54532"/>
    <w:rsid w:val="00C54852"/>
    <w:rsid w:val="00C56F8D"/>
    <w:rsid w:val="00C56FC6"/>
    <w:rsid w:val="00C57326"/>
    <w:rsid w:val="00C57F90"/>
    <w:rsid w:val="00C600D4"/>
    <w:rsid w:val="00C618B4"/>
    <w:rsid w:val="00C620B6"/>
    <w:rsid w:val="00C64215"/>
    <w:rsid w:val="00C6460A"/>
    <w:rsid w:val="00C649B3"/>
    <w:rsid w:val="00C6748A"/>
    <w:rsid w:val="00C67892"/>
    <w:rsid w:val="00C70418"/>
    <w:rsid w:val="00C70A3D"/>
    <w:rsid w:val="00C70C4F"/>
    <w:rsid w:val="00C71FF9"/>
    <w:rsid w:val="00C7205E"/>
    <w:rsid w:val="00C72328"/>
    <w:rsid w:val="00C7347E"/>
    <w:rsid w:val="00C7352F"/>
    <w:rsid w:val="00C73716"/>
    <w:rsid w:val="00C73D29"/>
    <w:rsid w:val="00C75424"/>
    <w:rsid w:val="00C8019E"/>
    <w:rsid w:val="00C80747"/>
    <w:rsid w:val="00C80CB7"/>
    <w:rsid w:val="00C8154D"/>
    <w:rsid w:val="00C817F1"/>
    <w:rsid w:val="00C82083"/>
    <w:rsid w:val="00C82255"/>
    <w:rsid w:val="00C82282"/>
    <w:rsid w:val="00C8338B"/>
    <w:rsid w:val="00C83D0B"/>
    <w:rsid w:val="00C83FC1"/>
    <w:rsid w:val="00C84540"/>
    <w:rsid w:val="00C85134"/>
    <w:rsid w:val="00C85ABE"/>
    <w:rsid w:val="00C86605"/>
    <w:rsid w:val="00C8697A"/>
    <w:rsid w:val="00C87400"/>
    <w:rsid w:val="00C913B6"/>
    <w:rsid w:val="00C91EC9"/>
    <w:rsid w:val="00C931CA"/>
    <w:rsid w:val="00C94FEC"/>
    <w:rsid w:val="00C962C9"/>
    <w:rsid w:val="00C96FC8"/>
    <w:rsid w:val="00C97D17"/>
    <w:rsid w:val="00CA2604"/>
    <w:rsid w:val="00CA2D71"/>
    <w:rsid w:val="00CA402A"/>
    <w:rsid w:val="00CA4DA8"/>
    <w:rsid w:val="00CA56B1"/>
    <w:rsid w:val="00CA56DD"/>
    <w:rsid w:val="00CA5896"/>
    <w:rsid w:val="00CA5ED4"/>
    <w:rsid w:val="00CA6579"/>
    <w:rsid w:val="00CA6D5D"/>
    <w:rsid w:val="00CA7ABE"/>
    <w:rsid w:val="00CB077C"/>
    <w:rsid w:val="00CB0938"/>
    <w:rsid w:val="00CB1585"/>
    <w:rsid w:val="00CB1F99"/>
    <w:rsid w:val="00CB2216"/>
    <w:rsid w:val="00CB2BCE"/>
    <w:rsid w:val="00CB6707"/>
    <w:rsid w:val="00CB6C98"/>
    <w:rsid w:val="00CC0160"/>
    <w:rsid w:val="00CC15FD"/>
    <w:rsid w:val="00CC16C9"/>
    <w:rsid w:val="00CC2FB2"/>
    <w:rsid w:val="00CC4A1E"/>
    <w:rsid w:val="00CC585D"/>
    <w:rsid w:val="00CC5E46"/>
    <w:rsid w:val="00CC6C08"/>
    <w:rsid w:val="00CC75D7"/>
    <w:rsid w:val="00CD3DC8"/>
    <w:rsid w:val="00CD412C"/>
    <w:rsid w:val="00CD5728"/>
    <w:rsid w:val="00CD629C"/>
    <w:rsid w:val="00CD716E"/>
    <w:rsid w:val="00CD7D43"/>
    <w:rsid w:val="00CE09AE"/>
    <w:rsid w:val="00CE15E4"/>
    <w:rsid w:val="00CF0AD2"/>
    <w:rsid w:val="00CF0D51"/>
    <w:rsid w:val="00CF0E6F"/>
    <w:rsid w:val="00CF15CA"/>
    <w:rsid w:val="00CF3E9E"/>
    <w:rsid w:val="00CF4880"/>
    <w:rsid w:val="00CF4CA9"/>
    <w:rsid w:val="00CF4E8A"/>
    <w:rsid w:val="00CF51EC"/>
    <w:rsid w:val="00CF77B4"/>
    <w:rsid w:val="00D00146"/>
    <w:rsid w:val="00D01733"/>
    <w:rsid w:val="00D0194A"/>
    <w:rsid w:val="00D027D5"/>
    <w:rsid w:val="00D02ACA"/>
    <w:rsid w:val="00D038B5"/>
    <w:rsid w:val="00D0464D"/>
    <w:rsid w:val="00D046F2"/>
    <w:rsid w:val="00D04F52"/>
    <w:rsid w:val="00D04FB9"/>
    <w:rsid w:val="00D052FC"/>
    <w:rsid w:val="00D05B62"/>
    <w:rsid w:val="00D063E1"/>
    <w:rsid w:val="00D06943"/>
    <w:rsid w:val="00D0760F"/>
    <w:rsid w:val="00D07860"/>
    <w:rsid w:val="00D111A4"/>
    <w:rsid w:val="00D118A3"/>
    <w:rsid w:val="00D123F2"/>
    <w:rsid w:val="00D13A4E"/>
    <w:rsid w:val="00D14868"/>
    <w:rsid w:val="00D15185"/>
    <w:rsid w:val="00D154B8"/>
    <w:rsid w:val="00D15B94"/>
    <w:rsid w:val="00D1643C"/>
    <w:rsid w:val="00D169B4"/>
    <w:rsid w:val="00D172BF"/>
    <w:rsid w:val="00D173C1"/>
    <w:rsid w:val="00D17773"/>
    <w:rsid w:val="00D17792"/>
    <w:rsid w:val="00D177FE"/>
    <w:rsid w:val="00D17DB8"/>
    <w:rsid w:val="00D2023B"/>
    <w:rsid w:val="00D22691"/>
    <w:rsid w:val="00D23503"/>
    <w:rsid w:val="00D2440D"/>
    <w:rsid w:val="00D24FBC"/>
    <w:rsid w:val="00D25E5F"/>
    <w:rsid w:val="00D268CD"/>
    <w:rsid w:val="00D27411"/>
    <w:rsid w:val="00D27A4C"/>
    <w:rsid w:val="00D309CD"/>
    <w:rsid w:val="00D30C06"/>
    <w:rsid w:val="00D30DCA"/>
    <w:rsid w:val="00D30FB7"/>
    <w:rsid w:val="00D31D65"/>
    <w:rsid w:val="00D32032"/>
    <w:rsid w:val="00D33C08"/>
    <w:rsid w:val="00D349FD"/>
    <w:rsid w:val="00D36BBC"/>
    <w:rsid w:val="00D36E71"/>
    <w:rsid w:val="00D403D2"/>
    <w:rsid w:val="00D41472"/>
    <w:rsid w:val="00D4317A"/>
    <w:rsid w:val="00D435CA"/>
    <w:rsid w:val="00D44044"/>
    <w:rsid w:val="00D4515C"/>
    <w:rsid w:val="00D4564C"/>
    <w:rsid w:val="00D469AF"/>
    <w:rsid w:val="00D46E42"/>
    <w:rsid w:val="00D4705C"/>
    <w:rsid w:val="00D47286"/>
    <w:rsid w:val="00D472EE"/>
    <w:rsid w:val="00D52A2D"/>
    <w:rsid w:val="00D55180"/>
    <w:rsid w:val="00D55242"/>
    <w:rsid w:val="00D552EC"/>
    <w:rsid w:val="00D55EA2"/>
    <w:rsid w:val="00D56B56"/>
    <w:rsid w:val="00D5756F"/>
    <w:rsid w:val="00D6016E"/>
    <w:rsid w:val="00D621BA"/>
    <w:rsid w:val="00D6283B"/>
    <w:rsid w:val="00D64409"/>
    <w:rsid w:val="00D6477D"/>
    <w:rsid w:val="00D66042"/>
    <w:rsid w:val="00D66795"/>
    <w:rsid w:val="00D7093B"/>
    <w:rsid w:val="00D733B6"/>
    <w:rsid w:val="00D7377F"/>
    <w:rsid w:val="00D74141"/>
    <w:rsid w:val="00D74953"/>
    <w:rsid w:val="00D7574A"/>
    <w:rsid w:val="00D76E49"/>
    <w:rsid w:val="00D80BCC"/>
    <w:rsid w:val="00D8185B"/>
    <w:rsid w:val="00D818DC"/>
    <w:rsid w:val="00D81E78"/>
    <w:rsid w:val="00D832AD"/>
    <w:rsid w:val="00D836FE"/>
    <w:rsid w:val="00D84E4D"/>
    <w:rsid w:val="00D84ED1"/>
    <w:rsid w:val="00D855C4"/>
    <w:rsid w:val="00D857A9"/>
    <w:rsid w:val="00D86113"/>
    <w:rsid w:val="00D91F8F"/>
    <w:rsid w:val="00D947BA"/>
    <w:rsid w:val="00D97943"/>
    <w:rsid w:val="00D97E8A"/>
    <w:rsid w:val="00DA048B"/>
    <w:rsid w:val="00DA0A94"/>
    <w:rsid w:val="00DA0AB5"/>
    <w:rsid w:val="00DA140F"/>
    <w:rsid w:val="00DA156D"/>
    <w:rsid w:val="00DA1722"/>
    <w:rsid w:val="00DA1B21"/>
    <w:rsid w:val="00DA2099"/>
    <w:rsid w:val="00DA3D63"/>
    <w:rsid w:val="00DA50A1"/>
    <w:rsid w:val="00DA54CA"/>
    <w:rsid w:val="00DA762C"/>
    <w:rsid w:val="00DA7B55"/>
    <w:rsid w:val="00DB0952"/>
    <w:rsid w:val="00DB15F8"/>
    <w:rsid w:val="00DB1A6D"/>
    <w:rsid w:val="00DB24E8"/>
    <w:rsid w:val="00DB2768"/>
    <w:rsid w:val="00DB3F6A"/>
    <w:rsid w:val="00DB4DBF"/>
    <w:rsid w:val="00DB5A91"/>
    <w:rsid w:val="00DB724E"/>
    <w:rsid w:val="00DC0350"/>
    <w:rsid w:val="00DC0579"/>
    <w:rsid w:val="00DC0E3F"/>
    <w:rsid w:val="00DC0FF7"/>
    <w:rsid w:val="00DC10F1"/>
    <w:rsid w:val="00DC1AC2"/>
    <w:rsid w:val="00DC2243"/>
    <w:rsid w:val="00DC23EB"/>
    <w:rsid w:val="00DC2533"/>
    <w:rsid w:val="00DC2BF6"/>
    <w:rsid w:val="00DC2C02"/>
    <w:rsid w:val="00DC2CB5"/>
    <w:rsid w:val="00DC3947"/>
    <w:rsid w:val="00DC3ED6"/>
    <w:rsid w:val="00DC4115"/>
    <w:rsid w:val="00DC4180"/>
    <w:rsid w:val="00DC5386"/>
    <w:rsid w:val="00DC6FD6"/>
    <w:rsid w:val="00DC751F"/>
    <w:rsid w:val="00DD08AC"/>
    <w:rsid w:val="00DD2780"/>
    <w:rsid w:val="00DD2B2D"/>
    <w:rsid w:val="00DD2DD0"/>
    <w:rsid w:val="00DD31D8"/>
    <w:rsid w:val="00DD39F1"/>
    <w:rsid w:val="00DD4521"/>
    <w:rsid w:val="00DD6283"/>
    <w:rsid w:val="00DD703D"/>
    <w:rsid w:val="00DD76D4"/>
    <w:rsid w:val="00DE22FD"/>
    <w:rsid w:val="00DE3386"/>
    <w:rsid w:val="00DE4596"/>
    <w:rsid w:val="00DE4707"/>
    <w:rsid w:val="00DE513C"/>
    <w:rsid w:val="00DE685A"/>
    <w:rsid w:val="00DE6C3E"/>
    <w:rsid w:val="00DE7545"/>
    <w:rsid w:val="00DE7B52"/>
    <w:rsid w:val="00DF0689"/>
    <w:rsid w:val="00DF0739"/>
    <w:rsid w:val="00DF0A55"/>
    <w:rsid w:val="00DF369B"/>
    <w:rsid w:val="00DF3A32"/>
    <w:rsid w:val="00DF4622"/>
    <w:rsid w:val="00DF5283"/>
    <w:rsid w:val="00DF55E1"/>
    <w:rsid w:val="00DF6123"/>
    <w:rsid w:val="00DF698A"/>
    <w:rsid w:val="00DF714D"/>
    <w:rsid w:val="00DF7B87"/>
    <w:rsid w:val="00E016D6"/>
    <w:rsid w:val="00E01CE2"/>
    <w:rsid w:val="00E02B45"/>
    <w:rsid w:val="00E031D1"/>
    <w:rsid w:val="00E031E8"/>
    <w:rsid w:val="00E04DAB"/>
    <w:rsid w:val="00E04ED8"/>
    <w:rsid w:val="00E0581A"/>
    <w:rsid w:val="00E0664B"/>
    <w:rsid w:val="00E1012D"/>
    <w:rsid w:val="00E1013C"/>
    <w:rsid w:val="00E10E38"/>
    <w:rsid w:val="00E10FEA"/>
    <w:rsid w:val="00E11D9F"/>
    <w:rsid w:val="00E131B2"/>
    <w:rsid w:val="00E13290"/>
    <w:rsid w:val="00E140AD"/>
    <w:rsid w:val="00E1587A"/>
    <w:rsid w:val="00E15998"/>
    <w:rsid w:val="00E15F06"/>
    <w:rsid w:val="00E15F4C"/>
    <w:rsid w:val="00E166B2"/>
    <w:rsid w:val="00E167BA"/>
    <w:rsid w:val="00E16954"/>
    <w:rsid w:val="00E16B4B"/>
    <w:rsid w:val="00E17438"/>
    <w:rsid w:val="00E20EDC"/>
    <w:rsid w:val="00E21FB6"/>
    <w:rsid w:val="00E225EB"/>
    <w:rsid w:val="00E22884"/>
    <w:rsid w:val="00E23FD7"/>
    <w:rsid w:val="00E240B5"/>
    <w:rsid w:val="00E24499"/>
    <w:rsid w:val="00E24745"/>
    <w:rsid w:val="00E253E8"/>
    <w:rsid w:val="00E30ADE"/>
    <w:rsid w:val="00E30D2D"/>
    <w:rsid w:val="00E31E4E"/>
    <w:rsid w:val="00E32564"/>
    <w:rsid w:val="00E325DC"/>
    <w:rsid w:val="00E328BC"/>
    <w:rsid w:val="00E329FD"/>
    <w:rsid w:val="00E32A35"/>
    <w:rsid w:val="00E33770"/>
    <w:rsid w:val="00E337E4"/>
    <w:rsid w:val="00E33879"/>
    <w:rsid w:val="00E35243"/>
    <w:rsid w:val="00E3692C"/>
    <w:rsid w:val="00E37A8D"/>
    <w:rsid w:val="00E43388"/>
    <w:rsid w:val="00E4487C"/>
    <w:rsid w:val="00E45704"/>
    <w:rsid w:val="00E46441"/>
    <w:rsid w:val="00E46A08"/>
    <w:rsid w:val="00E46BB9"/>
    <w:rsid w:val="00E47FF7"/>
    <w:rsid w:val="00E51E46"/>
    <w:rsid w:val="00E52CC6"/>
    <w:rsid w:val="00E54014"/>
    <w:rsid w:val="00E5409C"/>
    <w:rsid w:val="00E55E1D"/>
    <w:rsid w:val="00E5712D"/>
    <w:rsid w:val="00E57231"/>
    <w:rsid w:val="00E5786D"/>
    <w:rsid w:val="00E62856"/>
    <w:rsid w:val="00E62C70"/>
    <w:rsid w:val="00E63062"/>
    <w:rsid w:val="00E6309A"/>
    <w:rsid w:val="00E64964"/>
    <w:rsid w:val="00E662E1"/>
    <w:rsid w:val="00E67015"/>
    <w:rsid w:val="00E67735"/>
    <w:rsid w:val="00E70007"/>
    <w:rsid w:val="00E7023C"/>
    <w:rsid w:val="00E7041C"/>
    <w:rsid w:val="00E706F3"/>
    <w:rsid w:val="00E7343F"/>
    <w:rsid w:val="00E7358A"/>
    <w:rsid w:val="00E74117"/>
    <w:rsid w:val="00E743EC"/>
    <w:rsid w:val="00E746D3"/>
    <w:rsid w:val="00E74BE2"/>
    <w:rsid w:val="00E75F82"/>
    <w:rsid w:val="00E76E80"/>
    <w:rsid w:val="00E77277"/>
    <w:rsid w:val="00E77589"/>
    <w:rsid w:val="00E77F70"/>
    <w:rsid w:val="00E8037A"/>
    <w:rsid w:val="00E80669"/>
    <w:rsid w:val="00E80AF6"/>
    <w:rsid w:val="00E81228"/>
    <w:rsid w:val="00E8161E"/>
    <w:rsid w:val="00E826C2"/>
    <w:rsid w:val="00E8339B"/>
    <w:rsid w:val="00E8357C"/>
    <w:rsid w:val="00E8737A"/>
    <w:rsid w:val="00E907F1"/>
    <w:rsid w:val="00E90D4E"/>
    <w:rsid w:val="00E9187F"/>
    <w:rsid w:val="00E94C6A"/>
    <w:rsid w:val="00E95176"/>
    <w:rsid w:val="00E954A2"/>
    <w:rsid w:val="00E9681E"/>
    <w:rsid w:val="00E96D5F"/>
    <w:rsid w:val="00EA0087"/>
    <w:rsid w:val="00EA1039"/>
    <w:rsid w:val="00EA1C22"/>
    <w:rsid w:val="00EA2181"/>
    <w:rsid w:val="00EA2B72"/>
    <w:rsid w:val="00EA4BDB"/>
    <w:rsid w:val="00EA53CB"/>
    <w:rsid w:val="00EB0559"/>
    <w:rsid w:val="00EB06FF"/>
    <w:rsid w:val="00EB4099"/>
    <w:rsid w:val="00EB5AC8"/>
    <w:rsid w:val="00EB61A9"/>
    <w:rsid w:val="00EB6A4A"/>
    <w:rsid w:val="00EB6E87"/>
    <w:rsid w:val="00EB7723"/>
    <w:rsid w:val="00EB7F2F"/>
    <w:rsid w:val="00EC0005"/>
    <w:rsid w:val="00EC0C38"/>
    <w:rsid w:val="00EC1396"/>
    <w:rsid w:val="00EC1488"/>
    <w:rsid w:val="00EC1836"/>
    <w:rsid w:val="00EC251D"/>
    <w:rsid w:val="00EC294B"/>
    <w:rsid w:val="00EC39FD"/>
    <w:rsid w:val="00EC5A11"/>
    <w:rsid w:val="00EC62EE"/>
    <w:rsid w:val="00EC68C2"/>
    <w:rsid w:val="00EC6AAE"/>
    <w:rsid w:val="00EC7541"/>
    <w:rsid w:val="00ED2C40"/>
    <w:rsid w:val="00ED4E61"/>
    <w:rsid w:val="00ED765A"/>
    <w:rsid w:val="00EE22C6"/>
    <w:rsid w:val="00EE2A7E"/>
    <w:rsid w:val="00EE3EF2"/>
    <w:rsid w:val="00EE550A"/>
    <w:rsid w:val="00EE5CBA"/>
    <w:rsid w:val="00EE5F8B"/>
    <w:rsid w:val="00EE6938"/>
    <w:rsid w:val="00EE6DEF"/>
    <w:rsid w:val="00EE7B34"/>
    <w:rsid w:val="00EE7CD1"/>
    <w:rsid w:val="00EF0DA5"/>
    <w:rsid w:val="00EF216B"/>
    <w:rsid w:val="00EF28E0"/>
    <w:rsid w:val="00EF2CE6"/>
    <w:rsid w:val="00EF4895"/>
    <w:rsid w:val="00EF4FE8"/>
    <w:rsid w:val="00EF61E0"/>
    <w:rsid w:val="00EF72FC"/>
    <w:rsid w:val="00EF7571"/>
    <w:rsid w:val="00EF75C7"/>
    <w:rsid w:val="00F00508"/>
    <w:rsid w:val="00F00531"/>
    <w:rsid w:val="00F01B9F"/>
    <w:rsid w:val="00F02CA9"/>
    <w:rsid w:val="00F02DDE"/>
    <w:rsid w:val="00F0317F"/>
    <w:rsid w:val="00F033B6"/>
    <w:rsid w:val="00F04408"/>
    <w:rsid w:val="00F049DA"/>
    <w:rsid w:val="00F04E66"/>
    <w:rsid w:val="00F052B6"/>
    <w:rsid w:val="00F05640"/>
    <w:rsid w:val="00F05BAD"/>
    <w:rsid w:val="00F05BBB"/>
    <w:rsid w:val="00F06014"/>
    <w:rsid w:val="00F06861"/>
    <w:rsid w:val="00F07002"/>
    <w:rsid w:val="00F07419"/>
    <w:rsid w:val="00F07763"/>
    <w:rsid w:val="00F078A6"/>
    <w:rsid w:val="00F07B14"/>
    <w:rsid w:val="00F07B58"/>
    <w:rsid w:val="00F102E6"/>
    <w:rsid w:val="00F11249"/>
    <w:rsid w:val="00F13C8D"/>
    <w:rsid w:val="00F14A89"/>
    <w:rsid w:val="00F14EA5"/>
    <w:rsid w:val="00F20A83"/>
    <w:rsid w:val="00F23935"/>
    <w:rsid w:val="00F239B6"/>
    <w:rsid w:val="00F23DC5"/>
    <w:rsid w:val="00F247DA"/>
    <w:rsid w:val="00F24871"/>
    <w:rsid w:val="00F24B60"/>
    <w:rsid w:val="00F24D7E"/>
    <w:rsid w:val="00F256FB"/>
    <w:rsid w:val="00F26144"/>
    <w:rsid w:val="00F268AB"/>
    <w:rsid w:val="00F269A2"/>
    <w:rsid w:val="00F26C1A"/>
    <w:rsid w:val="00F272EB"/>
    <w:rsid w:val="00F317B2"/>
    <w:rsid w:val="00F32CCB"/>
    <w:rsid w:val="00F34ECE"/>
    <w:rsid w:val="00F35824"/>
    <w:rsid w:val="00F36044"/>
    <w:rsid w:val="00F367E4"/>
    <w:rsid w:val="00F4013D"/>
    <w:rsid w:val="00F4037C"/>
    <w:rsid w:val="00F41529"/>
    <w:rsid w:val="00F4153A"/>
    <w:rsid w:val="00F4305D"/>
    <w:rsid w:val="00F43AB4"/>
    <w:rsid w:val="00F445F1"/>
    <w:rsid w:val="00F45168"/>
    <w:rsid w:val="00F464BF"/>
    <w:rsid w:val="00F46B28"/>
    <w:rsid w:val="00F478E2"/>
    <w:rsid w:val="00F480B9"/>
    <w:rsid w:val="00F50478"/>
    <w:rsid w:val="00F523E2"/>
    <w:rsid w:val="00F53C10"/>
    <w:rsid w:val="00F54F1B"/>
    <w:rsid w:val="00F554B5"/>
    <w:rsid w:val="00F5601C"/>
    <w:rsid w:val="00F57535"/>
    <w:rsid w:val="00F60341"/>
    <w:rsid w:val="00F6128E"/>
    <w:rsid w:val="00F61512"/>
    <w:rsid w:val="00F62729"/>
    <w:rsid w:val="00F63A77"/>
    <w:rsid w:val="00F63FF2"/>
    <w:rsid w:val="00F641F3"/>
    <w:rsid w:val="00F64B6C"/>
    <w:rsid w:val="00F64BE0"/>
    <w:rsid w:val="00F64E98"/>
    <w:rsid w:val="00F678E5"/>
    <w:rsid w:val="00F67AC8"/>
    <w:rsid w:val="00F706D7"/>
    <w:rsid w:val="00F710EE"/>
    <w:rsid w:val="00F71565"/>
    <w:rsid w:val="00F71739"/>
    <w:rsid w:val="00F72938"/>
    <w:rsid w:val="00F72D87"/>
    <w:rsid w:val="00F7646B"/>
    <w:rsid w:val="00F76F61"/>
    <w:rsid w:val="00F773D1"/>
    <w:rsid w:val="00F7760A"/>
    <w:rsid w:val="00F777C5"/>
    <w:rsid w:val="00F77896"/>
    <w:rsid w:val="00F77AA3"/>
    <w:rsid w:val="00F801E4"/>
    <w:rsid w:val="00F82142"/>
    <w:rsid w:val="00F825A6"/>
    <w:rsid w:val="00F829D9"/>
    <w:rsid w:val="00F82FB2"/>
    <w:rsid w:val="00F83661"/>
    <w:rsid w:val="00F836BF"/>
    <w:rsid w:val="00F83C6B"/>
    <w:rsid w:val="00F83FE8"/>
    <w:rsid w:val="00F84696"/>
    <w:rsid w:val="00F86826"/>
    <w:rsid w:val="00F8744B"/>
    <w:rsid w:val="00F8751F"/>
    <w:rsid w:val="00F87923"/>
    <w:rsid w:val="00F91455"/>
    <w:rsid w:val="00F91793"/>
    <w:rsid w:val="00F92C6A"/>
    <w:rsid w:val="00F941CF"/>
    <w:rsid w:val="00F9453D"/>
    <w:rsid w:val="00F95312"/>
    <w:rsid w:val="00F9599D"/>
    <w:rsid w:val="00FA03DF"/>
    <w:rsid w:val="00FA06FC"/>
    <w:rsid w:val="00FA1663"/>
    <w:rsid w:val="00FA381A"/>
    <w:rsid w:val="00FA43F0"/>
    <w:rsid w:val="00FA47EE"/>
    <w:rsid w:val="00FA4B39"/>
    <w:rsid w:val="00FA5317"/>
    <w:rsid w:val="00FA72EF"/>
    <w:rsid w:val="00FA73EA"/>
    <w:rsid w:val="00FA74CD"/>
    <w:rsid w:val="00FA79D4"/>
    <w:rsid w:val="00FA7B6F"/>
    <w:rsid w:val="00FB1658"/>
    <w:rsid w:val="00FB1AB4"/>
    <w:rsid w:val="00FB2559"/>
    <w:rsid w:val="00FB2AAF"/>
    <w:rsid w:val="00FB32D5"/>
    <w:rsid w:val="00FB3F73"/>
    <w:rsid w:val="00FB4D17"/>
    <w:rsid w:val="00FB5D7C"/>
    <w:rsid w:val="00FB600C"/>
    <w:rsid w:val="00FB7B37"/>
    <w:rsid w:val="00FB7CC7"/>
    <w:rsid w:val="00FB7DB2"/>
    <w:rsid w:val="00FC0AA7"/>
    <w:rsid w:val="00FC1A7A"/>
    <w:rsid w:val="00FC1B50"/>
    <w:rsid w:val="00FC2013"/>
    <w:rsid w:val="00FC33BD"/>
    <w:rsid w:val="00FC37E4"/>
    <w:rsid w:val="00FC4201"/>
    <w:rsid w:val="00FC45AF"/>
    <w:rsid w:val="00FC58BA"/>
    <w:rsid w:val="00FC67C7"/>
    <w:rsid w:val="00FC7F4B"/>
    <w:rsid w:val="00FD1D1C"/>
    <w:rsid w:val="00FD222A"/>
    <w:rsid w:val="00FD2870"/>
    <w:rsid w:val="00FD300E"/>
    <w:rsid w:val="00FD3117"/>
    <w:rsid w:val="00FD3732"/>
    <w:rsid w:val="00FD3B6F"/>
    <w:rsid w:val="00FD4401"/>
    <w:rsid w:val="00FD4711"/>
    <w:rsid w:val="00FD51D4"/>
    <w:rsid w:val="00FD54EB"/>
    <w:rsid w:val="00FD570E"/>
    <w:rsid w:val="00FD7832"/>
    <w:rsid w:val="00FD7D2E"/>
    <w:rsid w:val="00FE14B1"/>
    <w:rsid w:val="00FE24F4"/>
    <w:rsid w:val="00FE2897"/>
    <w:rsid w:val="00FE2F07"/>
    <w:rsid w:val="00FE4555"/>
    <w:rsid w:val="00FE4955"/>
    <w:rsid w:val="00FE4FC0"/>
    <w:rsid w:val="00FE5166"/>
    <w:rsid w:val="00FE5269"/>
    <w:rsid w:val="00FE5730"/>
    <w:rsid w:val="00FE588E"/>
    <w:rsid w:val="00FE5CB3"/>
    <w:rsid w:val="00FE613C"/>
    <w:rsid w:val="00FE65F0"/>
    <w:rsid w:val="00FE65F9"/>
    <w:rsid w:val="00FE7E22"/>
    <w:rsid w:val="00FEF361"/>
    <w:rsid w:val="00FF0FD0"/>
    <w:rsid w:val="00FF1943"/>
    <w:rsid w:val="00FF2670"/>
    <w:rsid w:val="00FF268D"/>
    <w:rsid w:val="00FF293A"/>
    <w:rsid w:val="00FF2972"/>
    <w:rsid w:val="00FF31C6"/>
    <w:rsid w:val="00FF3270"/>
    <w:rsid w:val="00FF394F"/>
    <w:rsid w:val="00FF401D"/>
    <w:rsid w:val="00FF4225"/>
    <w:rsid w:val="00FF520C"/>
    <w:rsid w:val="00FF543E"/>
    <w:rsid w:val="00FF5BAF"/>
    <w:rsid w:val="00FF5E9E"/>
    <w:rsid w:val="00FF665A"/>
    <w:rsid w:val="00FF6C56"/>
    <w:rsid w:val="00FF7268"/>
    <w:rsid w:val="00FF72B1"/>
    <w:rsid w:val="00FF7677"/>
    <w:rsid w:val="01044891"/>
    <w:rsid w:val="0117C073"/>
    <w:rsid w:val="0120DF9B"/>
    <w:rsid w:val="012EDF5B"/>
    <w:rsid w:val="01440007"/>
    <w:rsid w:val="01440DD9"/>
    <w:rsid w:val="01463C21"/>
    <w:rsid w:val="014C4118"/>
    <w:rsid w:val="014DE425"/>
    <w:rsid w:val="016ED43B"/>
    <w:rsid w:val="017829C1"/>
    <w:rsid w:val="017D3CD2"/>
    <w:rsid w:val="01882CC1"/>
    <w:rsid w:val="0194916B"/>
    <w:rsid w:val="01A19A53"/>
    <w:rsid w:val="01A3D1C2"/>
    <w:rsid w:val="01A83D72"/>
    <w:rsid w:val="01AE2FC7"/>
    <w:rsid w:val="01B50A77"/>
    <w:rsid w:val="01B74C51"/>
    <w:rsid w:val="01B8CF46"/>
    <w:rsid w:val="01E2910F"/>
    <w:rsid w:val="01E9ABDD"/>
    <w:rsid w:val="01F31823"/>
    <w:rsid w:val="01F73FBA"/>
    <w:rsid w:val="01FB779F"/>
    <w:rsid w:val="02004DE2"/>
    <w:rsid w:val="025640BA"/>
    <w:rsid w:val="0269ADD3"/>
    <w:rsid w:val="02961514"/>
    <w:rsid w:val="02997B7F"/>
    <w:rsid w:val="02AD6289"/>
    <w:rsid w:val="02B6EDE6"/>
    <w:rsid w:val="02C8F39F"/>
    <w:rsid w:val="02CF1DC6"/>
    <w:rsid w:val="02D8A4DA"/>
    <w:rsid w:val="02D8F76F"/>
    <w:rsid w:val="02E6BA7A"/>
    <w:rsid w:val="02EACBF5"/>
    <w:rsid w:val="02EB1E77"/>
    <w:rsid w:val="02FB92CF"/>
    <w:rsid w:val="02FE4252"/>
    <w:rsid w:val="0311634F"/>
    <w:rsid w:val="03285C77"/>
    <w:rsid w:val="032DC7D8"/>
    <w:rsid w:val="033B6F67"/>
    <w:rsid w:val="03430A22"/>
    <w:rsid w:val="0345F8B5"/>
    <w:rsid w:val="03476379"/>
    <w:rsid w:val="0349115E"/>
    <w:rsid w:val="0354CF87"/>
    <w:rsid w:val="03574653"/>
    <w:rsid w:val="035A517D"/>
    <w:rsid w:val="03642A71"/>
    <w:rsid w:val="036FB680"/>
    <w:rsid w:val="03720597"/>
    <w:rsid w:val="03734537"/>
    <w:rsid w:val="037391B6"/>
    <w:rsid w:val="037B5C84"/>
    <w:rsid w:val="03980AAF"/>
    <w:rsid w:val="03A947AF"/>
    <w:rsid w:val="03ACFBDF"/>
    <w:rsid w:val="03AF16F6"/>
    <w:rsid w:val="03B9414E"/>
    <w:rsid w:val="03C8BAA7"/>
    <w:rsid w:val="03CD6ED4"/>
    <w:rsid w:val="03D67E51"/>
    <w:rsid w:val="03DF6764"/>
    <w:rsid w:val="03E05A84"/>
    <w:rsid w:val="03EF85C8"/>
    <w:rsid w:val="03F96B8F"/>
    <w:rsid w:val="03FADFFC"/>
    <w:rsid w:val="04024F6A"/>
    <w:rsid w:val="0409631A"/>
    <w:rsid w:val="0409DD5D"/>
    <w:rsid w:val="040A90DC"/>
    <w:rsid w:val="0423A371"/>
    <w:rsid w:val="0428CB34"/>
    <w:rsid w:val="043B7F0E"/>
    <w:rsid w:val="0443F118"/>
    <w:rsid w:val="0445DFBA"/>
    <w:rsid w:val="044AD03D"/>
    <w:rsid w:val="04955371"/>
    <w:rsid w:val="04ABA60B"/>
    <w:rsid w:val="04B48891"/>
    <w:rsid w:val="04B5E12A"/>
    <w:rsid w:val="04D2D73C"/>
    <w:rsid w:val="04D97A4A"/>
    <w:rsid w:val="04DC3ED0"/>
    <w:rsid w:val="04E3C1B3"/>
    <w:rsid w:val="04E44154"/>
    <w:rsid w:val="04EE2D12"/>
    <w:rsid w:val="04F57542"/>
    <w:rsid w:val="0501F681"/>
    <w:rsid w:val="05156FF1"/>
    <w:rsid w:val="0523F1CB"/>
    <w:rsid w:val="053BA9C5"/>
    <w:rsid w:val="053EEDC1"/>
    <w:rsid w:val="055AE0F0"/>
    <w:rsid w:val="05669A2E"/>
    <w:rsid w:val="056C7A1C"/>
    <w:rsid w:val="057731BB"/>
    <w:rsid w:val="058AE998"/>
    <w:rsid w:val="05939C52"/>
    <w:rsid w:val="0598865B"/>
    <w:rsid w:val="0599EBB8"/>
    <w:rsid w:val="059AC037"/>
    <w:rsid w:val="05AEE9B3"/>
    <w:rsid w:val="05C4ED84"/>
    <w:rsid w:val="05DB80AF"/>
    <w:rsid w:val="05DBB36D"/>
    <w:rsid w:val="05DD976B"/>
    <w:rsid w:val="05FE5591"/>
    <w:rsid w:val="06004315"/>
    <w:rsid w:val="06142D87"/>
    <w:rsid w:val="06167EB9"/>
    <w:rsid w:val="06190196"/>
    <w:rsid w:val="06197EF9"/>
    <w:rsid w:val="061D9007"/>
    <w:rsid w:val="06582487"/>
    <w:rsid w:val="0660AA19"/>
    <w:rsid w:val="0665F3FB"/>
    <w:rsid w:val="066C6F5B"/>
    <w:rsid w:val="067AD79A"/>
    <w:rsid w:val="06861137"/>
    <w:rsid w:val="068C1E88"/>
    <w:rsid w:val="0694B68F"/>
    <w:rsid w:val="06AD71B7"/>
    <w:rsid w:val="06B6F0C8"/>
    <w:rsid w:val="06BB9394"/>
    <w:rsid w:val="06C2F156"/>
    <w:rsid w:val="06C95C27"/>
    <w:rsid w:val="06CD083E"/>
    <w:rsid w:val="06D4F505"/>
    <w:rsid w:val="06DF7821"/>
    <w:rsid w:val="0730B420"/>
    <w:rsid w:val="07331F32"/>
    <w:rsid w:val="073B84A8"/>
    <w:rsid w:val="073F50D9"/>
    <w:rsid w:val="0745F835"/>
    <w:rsid w:val="074A73EB"/>
    <w:rsid w:val="074E3E32"/>
    <w:rsid w:val="0787A209"/>
    <w:rsid w:val="079941C5"/>
    <w:rsid w:val="07994F64"/>
    <w:rsid w:val="07A8277F"/>
    <w:rsid w:val="07B56214"/>
    <w:rsid w:val="07BD9663"/>
    <w:rsid w:val="07C2C54D"/>
    <w:rsid w:val="07CA4309"/>
    <w:rsid w:val="07D2BCC7"/>
    <w:rsid w:val="07D603E0"/>
    <w:rsid w:val="07D9C993"/>
    <w:rsid w:val="07DC3895"/>
    <w:rsid w:val="07E37A48"/>
    <w:rsid w:val="07F7A380"/>
    <w:rsid w:val="0802DC21"/>
    <w:rsid w:val="0804A7BD"/>
    <w:rsid w:val="081B9BDE"/>
    <w:rsid w:val="082ECE82"/>
    <w:rsid w:val="0833AEA6"/>
    <w:rsid w:val="0834177C"/>
    <w:rsid w:val="083B16DA"/>
    <w:rsid w:val="083D0F4D"/>
    <w:rsid w:val="08429A09"/>
    <w:rsid w:val="0852B84B"/>
    <w:rsid w:val="0856AFFD"/>
    <w:rsid w:val="08573135"/>
    <w:rsid w:val="085EF526"/>
    <w:rsid w:val="08653759"/>
    <w:rsid w:val="08654EA0"/>
    <w:rsid w:val="08766B92"/>
    <w:rsid w:val="08812292"/>
    <w:rsid w:val="08877C1A"/>
    <w:rsid w:val="0896B662"/>
    <w:rsid w:val="089A0CE5"/>
    <w:rsid w:val="08A11988"/>
    <w:rsid w:val="08A97654"/>
    <w:rsid w:val="08AA8C49"/>
    <w:rsid w:val="08C7E78D"/>
    <w:rsid w:val="08E32822"/>
    <w:rsid w:val="08E7CB3F"/>
    <w:rsid w:val="0917074E"/>
    <w:rsid w:val="092B83E6"/>
    <w:rsid w:val="0932D972"/>
    <w:rsid w:val="094B9197"/>
    <w:rsid w:val="0953C7AA"/>
    <w:rsid w:val="095C83E2"/>
    <w:rsid w:val="09654F06"/>
    <w:rsid w:val="097B8AA6"/>
    <w:rsid w:val="09849BF7"/>
    <w:rsid w:val="098D95DC"/>
    <w:rsid w:val="099A27F0"/>
    <w:rsid w:val="09ADCB9D"/>
    <w:rsid w:val="09AF4E8A"/>
    <w:rsid w:val="09C5DBCB"/>
    <w:rsid w:val="09CE1AE4"/>
    <w:rsid w:val="09D83482"/>
    <w:rsid w:val="09D8FEF6"/>
    <w:rsid w:val="09FA96F9"/>
    <w:rsid w:val="09FDCDEF"/>
    <w:rsid w:val="09FECF45"/>
    <w:rsid w:val="0A01CC11"/>
    <w:rsid w:val="0A0C4312"/>
    <w:rsid w:val="0A125C67"/>
    <w:rsid w:val="0A15EFDD"/>
    <w:rsid w:val="0A19A2A9"/>
    <w:rsid w:val="0A1A78F8"/>
    <w:rsid w:val="0A1C5B88"/>
    <w:rsid w:val="0A22C166"/>
    <w:rsid w:val="0A2446FE"/>
    <w:rsid w:val="0A3930E8"/>
    <w:rsid w:val="0A4263A4"/>
    <w:rsid w:val="0A495E6C"/>
    <w:rsid w:val="0A59CEE7"/>
    <w:rsid w:val="0A63C629"/>
    <w:rsid w:val="0A63C6FF"/>
    <w:rsid w:val="0A788B6B"/>
    <w:rsid w:val="0A859FA2"/>
    <w:rsid w:val="0A8DF5DC"/>
    <w:rsid w:val="0A91E0BE"/>
    <w:rsid w:val="0AA1C736"/>
    <w:rsid w:val="0ABB1E1A"/>
    <w:rsid w:val="0ACBD51C"/>
    <w:rsid w:val="0ACD7AEE"/>
    <w:rsid w:val="0AD6006E"/>
    <w:rsid w:val="0AE339C6"/>
    <w:rsid w:val="0AE47EB0"/>
    <w:rsid w:val="0AF25A97"/>
    <w:rsid w:val="0B030461"/>
    <w:rsid w:val="0B04D163"/>
    <w:rsid w:val="0B0A2B6C"/>
    <w:rsid w:val="0B379FAD"/>
    <w:rsid w:val="0B419512"/>
    <w:rsid w:val="0B41B6B1"/>
    <w:rsid w:val="0B4EED18"/>
    <w:rsid w:val="0B54E326"/>
    <w:rsid w:val="0B5D2459"/>
    <w:rsid w:val="0B772365"/>
    <w:rsid w:val="0B7873B6"/>
    <w:rsid w:val="0B79E9E8"/>
    <w:rsid w:val="0B7E382D"/>
    <w:rsid w:val="0B98A17F"/>
    <w:rsid w:val="0B9CAC84"/>
    <w:rsid w:val="0BACBAA2"/>
    <w:rsid w:val="0BAD9415"/>
    <w:rsid w:val="0BB4838C"/>
    <w:rsid w:val="0BBA99BD"/>
    <w:rsid w:val="0BC7DC6B"/>
    <w:rsid w:val="0BC90536"/>
    <w:rsid w:val="0BE2F14E"/>
    <w:rsid w:val="0BEBC2F5"/>
    <w:rsid w:val="0BF32DB8"/>
    <w:rsid w:val="0C07B9FA"/>
    <w:rsid w:val="0C099A2B"/>
    <w:rsid w:val="0C0D4622"/>
    <w:rsid w:val="0C206B6A"/>
    <w:rsid w:val="0C2671CD"/>
    <w:rsid w:val="0C2DE30F"/>
    <w:rsid w:val="0C398A35"/>
    <w:rsid w:val="0C50AB23"/>
    <w:rsid w:val="0C5417DD"/>
    <w:rsid w:val="0C6B1F61"/>
    <w:rsid w:val="0C8E8BA4"/>
    <w:rsid w:val="0C967114"/>
    <w:rsid w:val="0C9B6B50"/>
    <w:rsid w:val="0CA3053C"/>
    <w:rsid w:val="0CA4B44F"/>
    <w:rsid w:val="0CAFB317"/>
    <w:rsid w:val="0CC11938"/>
    <w:rsid w:val="0CC18572"/>
    <w:rsid w:val="0CC6FA1B"/>
    <w:rsid w:val="0CC73703"/>
    <w:rsid w:val="0CCD4242"/>
    <w:rsid w:val="0CDC15EA"/>
    <w:rsid w:val="0CFDC0D3"/>
    <w:rsid w:val="0D05E5E8"/>
    <w:rsid w:val="0D07DC48"/>
    <w:rsid w:val="0D083ACA"/>
    <w:rsid w:val="0D0FD2D2"/>
    <w:rsid w:val="0D3781BC"/>
    <w:rsid w:val="0D37C924"/>
    <w:rsid w:val="0D42279B"/>
    <w:rsid w:val="0D43A307"/>
    <w:rsid w:val="0D5AA13E"/>
    <w:rsid w:val="0D5B6EB3"/>
    <w:rsid w:val="0D6B317C"/>
    <w:rsid w:val="0D9B98EA"/>
    <w:rsid w:val="0DA46866"/>
    <w:rsid w:val="0DA7FA7B"/>
    <w:rsid w:val="0DAAF731"/>
    <w:rsid w:val="0DB9B64D"/>
    <w:rsid w:val="0DBA7C99"/>
    <w:rsid w:val="0DE9C8B7"/>
    <w:rsid w:val="0DF1B69A"/>
    <w:rsid w:val="0E03AC73"/>
    <w:rsid w:val="0E159B6B"/>
    <w:rsid w:val="0E17961B"/>
    <w:rsid w:val="0E1CEEF5"/>
    <w:rsid w:val="0E23A562"/>
    <w:rsid w:val="0E351447"/>
    <w:rsid w:val="0E3F5125"/>
    <w:rsid w:val="0E49729D"/>
    <w:rsid w:val="0E6041DC"/>
    <w:rsid w:val="0E61B828"/>
    <w:rsid w:val="0E628BB3"/>
    <w:rsid w:val="0E6E13A6"/>
    <w:rsid w:val="0E6FBB94"/>
    <w:rsid w:val="0E719E13"/>
    <w:rsid w:val="0E7DC6E3"/>
    <w:rsid w:val="0E83C0CF"/>
    <w:rsid w:val="0E84E196"/>
    <w:rsid w:val="0E86CDCA"/>
    <w:rsid w:val="0E906375"/>
    <w:rsid w:val="0E9D8AFF"/>
    <w:rsid w:val="0EAC85B0"/>
    <w:rsid w:val="0EB5B20A"/>
    <w:rsid w:val="0EB958AE"/>
    <w:rsid w:val="0ECC5E3B"/>
    <w:rsid w:val="0ED41CB4"/>
    <w:rsid w:val="0EDB7640"/>
    <w:rsid w:val="0EDE25D5"/>
    <w:rsid w:val="0EE75618"/>
    <w:rsid w:val="0EF2DD61"/>
    <w:rsid w:val="0EF2E20B"/>
    <w:rsid w:val="0F238A2C"/>
    <w:rsid w:val="0F28F63A"/>
    <w:rsid w:val="0F351A61"/>
    <w:rsid w:val="0F515A96"/>
    <w:rsid w:val="0F6D17E5"/>
    <w:rsid w:val="0F722EAD"/>
    <w:rsid w:val="0F76D780"/>
    <w:rsid w:val="0F933F03"/>
    <w:rsid w:val="0FA2A41A"/>
    <w:rsid w:val="0FBCBC74"/>
    <w:rsid w:val="0FBDD4F1"/>
    <w:rsid w:val="0FBE57CB"/>
    <w:rsid w:val="0FC48357"/>
    <w:rsid w:val="0FC62FB0"/>
    <w:rsid w:val="0FF0EEF4"/>
    <w:rsid w:val="0FF3D662"/>
    <w:rsid w:val="0FFF6260"/>
    <w:rsid w:val="10052342"/>
    <w:rsid w:val="100BB44F"/>
    <w:rsid w:val="1016FD62"/>
    <w:rsid w:val="101A6C49"/>
    <w:rsid w:val="101E964C"/>
    <w:rsid w:val="1028ABAD"/>
    <w:rsid w:val="102A9793"/>
    <w:rsid w:val="102C1F63"/>
    <w:rsid w:val="102D0486"/>
    <w:rsid w:val="105CF823"/>
    <w:rsid w:val="1060BC30"/>
    <w:rsid w:val="10711EFD"/>
    <w:rsid w:val="1077F00C"/>
    <w:rsid w:val="107F849E"/>
    <w:rsid w:val="108636E7"/>
    <w:rsid w:val="10984AF1"/>
    <w:rsid w:val="1098C20B"/>
    <w:rsid w:val="10993D63"/>
    <w:rsid w:val="109DB4C3"/>
    <w:rsid w:val="10BBF9B1"/>
    <w:rsid w:val="10C92F0E"/>
    <w:rsid w:val="10DE09F8"/>
    <w:rsid w:val="10E3B6B5"/>
    <w:rsid w:val="10E52D99"/>
    <w:rsid w:val="10E90E56"/>
    <w:rsid w:val="1100B02B"/>
    <w:rsid w:val="111CDF02"/>
    <w:rsid w:val="112C7298"/>
    <w:rsid w:val="11308119"/>
    <w:rsid w:val="113B0C5F"/>
    <w:rsid w:val="113ED420"/>
    <w:rsid w:val="11693657"/>
    <w:rsid w:val="1173B610"/>
    <w:rsid w:val="1173F0D2"/>
    <w:rsid w:val="1178EBEA"/>
    <w:rsid w:val="117FC6D9"/>
    <w:rsid w:val="1198C7D0"/>
    <w:rsid w:val="11A82133"/>
    <w:rsid w:val="11C835AB"/>
    <w:rsid w:val="11CD3023"/>
    <w:rsid w:val="11D603E9"/>
    <w:rsid w:val="11D96491"/>
    <w:rsid w:val="11EBEF2F"/>
    <w:rsid w:val="11FB7CF4"/>
    <w:rsid w:val="120BC456"/>
    <w:rsid w:val="1219C4FC"/>
    <w:rsid w:val="1225533B"/>
    <w:rsid w:val="12422CD7"/>
    <w:rsid w:val="124CA9E8"/>
    <w:rsid w:val="12576549"/>
    <w:rsid w:val="1257993E"/>
    <w:rsid w:val="125CAD8E"/>
    <w:rsid w:val="1262B241"/>
    <w:rsid w:val="1276C9BD"/>
    <w:rsid w:val="1279EA67"/>
    <w:rsid w:val="1289A92D"/>
    <w:rsid w:val="128CA5AF"/>
    <w:rsid w:val="12935404"/>
    <w:rsid w:val="12A4CA44"/>
    <w:rsid w:val="12ACFC0A"/>
    <w:rsid w:val="12ADC06C"/>
    <w:rsid w:val="12CF3C6B"/>
    <w:rsid w:val="12DB24C0"/>
    <w:rsid w:val="12E400B6"/>
    <w:rsid w:val="12E4CBA0"/>
    <w:rsid w:val="12F66931"/>
    <w:rsid w:val="12FD3DCD"/>
    <w:rsid w:val="12FD8942"/>
    <w:rsid w:val="130B9A5A"/>
    <w:rsid w:val="130BE96E"/>
    <w:rsid w:val="130C0C3E"/>
    <w:rsid w:val="130FE743"/>
    <w:rsid w:val="1323B24F"/>
    <w:rsid w:val="132BAD23"/>
    <w:rsid w:val="132C35DC"/>
    <w:rsid w:val="13417CD7"/>
    <w:rsid w:val="134A87A0"/>
    <w:rsid w:val="1355E4E2"/>
    <w:rsid w:val="1362A51F"/>
    <w:rsid w:val="13995B52"/>
    <w:rsid w:val="13A074AD"/>
    <w:rsid w:val="13A30EA7"/>
    <w:rsid w:val="13A72DD4"/>
    <w:rsid w:val="13A8FFEC"/>
    <w:rsid w:val="13B96E73"/>
    <w:rsid w:val="13C2EA6D"/>
    <w:rsid w:val="13D4E6F6"/>
    <w:rsid w:val="13DEC882"/>
    <w:rsid w:val="13E52E8C"/>
    <w:rsid w:val="13FB6770"/>
    <w:rsid w:val="1404FD2E"/>
    <w:rsid w:val="14204456"/>
    <w:rsid w:val="142EC588"/>
    <w:rsid w:val="14324AC2"/>
    <w:rsid w:val="1440551B"/>
    <w:rsid w:val="14491483"/>
    <w:rsid w:val="144DF83A"/>
    <w:rsid w:val="14639D12"/>
    <w:rsid w:val="1464CCCE"/>
    <w:rsid w:val="1468F590"/>
    <w:rsid w:val="14851DD6"/>
    <w:rsid w:val="14884986"/>
    <w:rsid w:val="14A08314"/>
    <w:rsid w:val="14A87638"/>
    <w:rsid w:val="14B17AB0"/>
    <w:rsid w:val="14BB2531"/>
    <w:rsid w:val="14D3AC16"/>
    <w:rsid w:val="14D86D34"/>
    <w:rsid w:val="14EF515C"/>
    <w:rsid w:val="14F79AB6"/>
    <w:rsid w:val="14FD240E"/>
    <w:rsid w:val="150435C3"/>
    <w:rsid w:val="15049927"/>
    <w:rsid w:val="15084016"/>
    <w:rsid w:val="150ED29D"/>
    <w:rsid w:val="151549EC"/>
    <w:rsid w:val="15176A91"/>
    <w:rsid w:val="151C9E0B"/>
    <w:rsid w:val="151CA08C"/>
    <w:rsid w:val="1520916A"/>
    <w:rsid w:val="15777E86"/>
    <w:rsid w:val="157C3056"/>
    <w:rsid w:val="15835A64"/>
    <w:rsid w:val="15886CC7"/>
    <w:rsid w:val="159F2D2F"/>
    <w:rsid w:val="15A3D9FF"/>
    <w:rsid w:val="15BD78F5"/>
    <w:rsid w:val="15C16222"/>
    <w:rsid w:val="15C3AEDA"/>
    <w:rsid w:val="15E54238"/>
    <w:rsid w:val="15E745BC"/>
    <w:rsid w:val="15F81337"/>
    <w:rsid w:val="15FB2EF1"/>
    <w:rsid w:val="15FDF188"/>
    <w:rsid w:val="16058718"/>
    <w:rsid w:val="162821C7"/>
    <w:rsid w:val="16332078"/>
    <w:rsid w:val="1639CAAA"/>
    <w:rsid w:val="1640C9C8"/>
    <w:rsid w:val="1644BD15"/>
    <w:rsid w:val="164CEB81"/>
    <w:rsid w:val="165867B3"/>
    <w:rsid w:val="167A1974"/>
    <w:rsid w:val="167AB1E7"/>
    <w:rsid w:val="1683C388"/>
    <w:rsid w:val="168C1F68"/>
    <w:rsid w:val="16A26EDE"/>
    <w:rsid w:val="16B8F0C2"/>
    <w:rsid w:val="16C3CDEC"/>
    <w:rsid w:val="16D3A529"/>
    <w:rsid w:val="16ED2B18"/>
    <w:rsid w:val="16FA21D1"/>
    <w:rsid w:val="17003008"/>
    <w:rsid w:val="170AAAFE"/>
    <w:rsid w:val="170EFDFE"/>
    <w:rsid w:val="17164256"/>
    <w:rsid w:val="1718F7D8"/>
    <w:rsid w:val="1729C32E"/>
    <w:rsid w:val="173A25DE"/>
    <w:rsid w:val="173B5D00"/>
    <w:rsid w:val="173BC8C9"/>
    <w:rsid w:val="17486C4A"/>
    <w:rsid w:val="1752BA6F"/>
    <w:rsid w:val="17575973"/>
    <w:rsid w:val="175A5BE6"/>
    <w:rsid w:val="176BBF17"/>
    <w:rsid w:val="177D0BA3"/>
    <w:rsid w:val="17A39AF0"/>
    <w:rsid w:val="17B19FAD"/>
    <w:rsid w:val="17D675C2"/>
    <w:rsid w:val="17E722FA"/>
    <w:rsid w:val="1802BDA2"/>
    <w:rsid w:val="1811051E"/>
    <w:rsid w:val="18184DB8"/>
    <w:rsid w:val="181B72C8"/>
    <w:rsid w:val="181FBB87"/>
    <w:rsid w:val="182DF4C5"/>
    <w:rsid w:val="182F0E7A"/>
    <w:rsid w:val="18341B13"/>
    <w:rsid w:val="184A640C"/>
    <w:rsid w:val="18667597"/>
    <w:rsid w:val="1884921A"/>
    <w:rsid w:val="188D74E5"/>
    <w:rsid w:val="18970CD3"/>
    <w:rsid w:val="189E52E4"/>
    <w:rsid w:val="18ABCF7F"/>
    <w:rsid w:val="18B877B4"/>
    <w:rsid w:val="18CC0025"/>
    <w:rsid w:val="18D2B6FA"/>
    <w:rsid w:val="18DCC459"/>
    <w:rsid w:val="18DD05F0"/>
    <w:rsid w:val="18DFF4C9"/>
    <w:rsid w:val="18E1EA03"/>
    <w:rsid w:val="18E8FC7D"/>
    <w:rsid w:val="18F597EA"/>
    <w:rsid w:val="18F60417"/>
    <w:rsid w:val="1905E0A0"/>
    <w:rsid w:val="190A19A2"/>
    <w:rsid w:val="191889EC"/>
    <w:rsid w:val="19203F0C"/>
    <w:rsid w:val="192158C8"/>
    <w:rsid w:val="1924A887"/>
    <w:rsid w:val="1931D1AF"/>
    <w:rsid w:val="194022B6"/>
    <w:rsid w:val="19407AAA"/>
    <w:rsid w:val="1945F5EF"/>
    <w:rsid w:val="19531749"/>
    <w:rsid w:val="1959F64A"/>
    <w:rsid w:val="195D38D0"/>
    <w:rsid w:val="1965FDBE"/>
    <w:rsid w:val="196A1B57"/>
    <w:rsid w:val="1983DD9C"/>
    <w:rsid w:val="198BAC49"/>
    <w:rsid w:val="19991D2A"/>
    <w:rsid w:val="199DBF75"/>
    <w:rsid w:val="19A34512"/>
    <w:rsid w:val="19A82842"/>
    <w:rsid w:val="19A84D81"/>
    <w:rsid w:val="19ABFBFA"/>
    <w:rsid w:val="19B1939F"/>
    <w:rsid w:val="19BE6227"/>
    <w:rsid w:val="19C09406"/>
    <w:rsid w:val="19D6D018"/>
    <w:rsid w:val="19D9DBF2"/>
    <w:rsid w:val="19E417B4"/>
    <w:rsid w:val="19F953E5"/>
    <w:rsid w:val="19F9CBC6"/>
    <w:rsid w:val="19FB53CF"/>
    <w:rsid w:val="1A0057D5"/>
    <w:rsid w:val="1A04901F"/>
    <w:rsid w:val="1A071FC0"/>
    <w:rsid w:val="1A08B775"/>
    <w:rsid w:val="1A0EB1BC"/>
    <w:rsid w:val="1A15C234"/>
    <w:rsid w:val="1A27826D"/>
    <w:rsid w:val="1A2DFCE3"/>
    <w:rsid w:val="1A63D62B"/>
    <w:rsid w:val="1A6A4DEE"/>
    <w:rsid w:val="1A72C768"/>
    <w:rsid w:val="1A76CFE1"/>
    <w:rsid w:val="1A7BF8AA"/>
    <w:rsid w:val="1A8120BA"/>
    <w:rsid w:val="1A87B65F"/>
    <w:rsid w:val="1A965ADF"/>
    <w:rsid w:val="1AA47571"/>
    <w:rsid w:val="1AA7C92C"/>
    <w:rsid w:val="1AA91E71"/>
    <w:rsid w:val="1AB1D243"/>
    <w:rsid w:val="1AB7D934"/>
    <w:rsid w:val="1ABB5106"/>
    <w:rsid w:val="1AC11208"/>
    <w:rsid w:val="1AD03F18"/>
    <w:rsid w:val="1ADD6A80"/>
    <w:rsid w:val="1ADF41D2"/>
    <w:rsid w:val="1AEE121F"/>
    <w:rsid w:val="1AF0EE8F"/>
    <w:rsid w:val="1AFC1DEB"/>
    <w:rsid w:val="1B16A1D6"/>
    <w:rsid w:val="1B1FF623"/>
    <w:rsid w:val="1B2A23D3"/>
    <w:rsid w:val="1B2CF0D9"/>
    <w:rsid w:val="1B412806"/>
    <w:rsid w:val="1B42A8EF"/>
    <w:rsid w:val="1B454B20"/>
    <w:rsid w:val="1B4AE761"/>
    <w:rsid w:val="1B4B4876"/>
    <w:rsid w:val="1B5CB417"/>
    <w:rsid w:val="1B5CD3FD"/>
    <w:rsid w:val="1B6E6AAE"/>
    <w:rsid w:val="1B78A920"/>
    <w:rsid w:val="1B86A5AF"/>
    <w:rsid w:val="1B89D6E3"/>
    <w:rsid w:val="1B9F17CB"/>
    <w:rsid w:val="1BA36F8D"/>
    <w:rsid w:val="1BA7C2A1"/>
    <w:rsid w:val="1BBE9D83"/>
    <w:rsid w:val="1BBFF570"/>
    <w:rsid w:val="1BC05C3E"/>
    <w:rsid w:val="1BC6A746"/>
    <w:rsid w:val="1BCF1A06"/>
    <w:rsid w:val="1BD3278C"/>
    <w:rsid w:val="1BDFB677"/>
    <w:rsid w:val="1BE5D13B"/>
    <w:rsid w:val="1BEC079F"/>
    <w:rsid w:val="1BF4EEC9"/>
    <w:rsid w:val="1BF5FD88"/>
    <w:rsid w:val="1BFC40F1"/>
    <w:rsid w:val="1C1483A7"/>
    <w:rsid w:val="1C259BCA"/>
    <w:rsid w:val="1C284185"/>
    <w:rsid w:val="1C3F6B05"/>
    <w:rsid w:val="1C42C1B8"/>
    <w:rsid w:val="1C482FD1"/>
    <w:rsid w:val="1C49D9CA"/>
    <w:rsid w:val="1C67BEA5"/>
    <w:rsid w:val="1C8318B9"/>
    <w:rsid w:val="1C86A665"/>
    <w:rsid w:val="1C92C970"/>
    <w:rsid w:val="1CA90D51"/>
    <w:rsid w:val="1CAC4038"/>
    <w:rsid w:val="1CC99061"/>
    <w:rsid w:val="1CCCD6A4"/>
    <w:rsid w:val="1CCD242F"/>
    <w:rsid w:val="1CD08F55"/>
    <w:rsid w:val="1CD43EE4"/>
    <w:rsid w:val="1CD98979"/>
    <w:rsid w:val="1CE604A2"/>
    <w:rsid w:val="1CF7D113"/>
    <w:rsid w:val="1CFF129D"/>
    <w:rsid w:val="1CFF5529"/>
    <w:rsid w:val="1D19FC91"/>
    <w:rsid w:val="1D2DA77D"/>
    <w:rsid w:val="1D306B8B"/>
    <w:rsid w:val="1D421CC4"/>
    <w:rsid w:val="1D569DA2"/>
    <w:rsid w:val="1D63049F"/>
    <w:rsid w:val="1D6EE970"/>
    <w:rsid w:val="1D785207"/>
    <w:rsid w:val="1D7BCA55"/>
    <w:rsid w:val="1D80134D"/>
    <w:rsid w:val="1D8D356F"/>
    <w:rsid w:val="1D8E883E"/>
    <w:rsid w:val="1D951171"/>
    <w:rsid w:val="1D9C07E2"/>
    <w:rsid w:val="1DB17E70"/>
    <w:rsid w:val="1DB4CE98"/>
    <w:rsid w:val="1DBF3083"/>
    <w:rsid w:val="1DC9A0B3"/>
    <w:rsid w:val="1DD14AA1"/>
    <w:rsid w:val="1DE9356A"/>
    <w:rsid w:val="1DF5EC54"/>
    <w:rsid w:val="1DFDD1C8"/>
    <w:rsid w:val="1E0A4948"/>
    <w:rsid w:val="1E0B926E"/>
    <w:rsid w:val="1E0D654E"/>
    <w:rsid w:val="1E1606A4"/>
    <w:rsid w:val="1E196163"/>
    <w:rsid w:val="1E249D3D"/>
    <w:rsid w:val="1E25AD9F"/>
    <w:rsid w:val="1E5540F6"/>
    <w:rsid w:val="1E6E70B3"/>
    <w:rsid w:val="1E77C1D7"/>
    <w:rsid w:val="1E962AC0"/>
    <w:rsid w:val="1E96E10D"/>
    <w:rsid w:val="1EB0FA29"/>
    <w:rsid w:val="1EB26D73"/>
    <w:rsid w:val="1EBB969B"/>
    <w:rsid w:val="1EC56700"/>
    <w:rsid w:val="1ECF9419"/>
    <w:rsid w:val="1ED16C42"/>
    <w:rsid w:val="1EDF14EE"/>
    <w:rsid w:val="1EE7709C"/>
    <w:rsid w:val="1EED8A78"/>
    <w:rsid w:val="1EF682F2"/>
    <w:rsid w:val="1F17CEE9"/>
    <w:rsid w:val="1F193F18"/>
    <w:rsid w:val="1F197543"/>
    <w:rsid w:val="1F36A787"/>
    <w:rsid w:val="1F59FB1C"/>
    <w:rsid w:val="1F6186FC"/>
    <w:rsid w:val="1F951C59"/>
    <w:rsid w:val="1F9E58EC"/>
    <w:rsid w:val="1FA19CE2"/>
    <w:rsid w:val="1FAB601D"/>
    <w:rsid w:val="1FB9235E"/>
    <w:rsid w:val="1FBD66D2"/>
    <w:rsid w:val="1FD05975"/>
    <w:rsid w:val="1FE28EC7"/>
    <w:rsid w:val="200044BC"/>
    <w:rsid w:val="2005073B"/>
    <w:rsid w:val="2006A427"/>
    <w:rsid w:val="2011BBF6"/>
    <w:rsid w:val="203C3194"/>
    <w:rsid w:val="204804BD"/>
    <w:rsid w:val="20511C64"/>
    <w:rsid w:val="20576F2D"/>
    <w:rsid w:val="2075F7F5"/>
    <w:rsid w:val="2077B063"/>
    <w:rsid w:val="208092BE"/>
    <w:rsid w:val="20CF036B"/>
    <w:rsid w:val="20D0C0D8"/>
    <w:rsid w:val="20D2284D"/>
    <w:rsid w:val="20DA421C"/>
    <w:rsid w:val="20EE14C5"/>
    <w:rsid w:val="20F337DB"/>
    <w:rsid w:val="2101B61B"/>
    <w:rsid w:val="211A0645"/>
    <w:rsid w:val="21209EEE"/>
    <w:rsid w:val="2129DBE9"/>
    <w:rsid w:val="213A7434"/>
    <w:rsid w:val="2159B7D3"/>
    <w:rsid w:val="215DEE3F"/>
    <w:rsid w:val="216300DE"/>
    <w:rsid w:val="217F6E28"/>
    <w:rsid w:val="218D10DD"/>
    <w:rsid w:val="218D9AD8"/>
    <w:rsid w:val="21906E93"/>
    <w:rsid w:val="2194EBCD"/>
    <w:rsid w:val="21A23CA2"/>
    <w:rsid w:val="21BCBAE8"/>
    <w:rsid w:val="21D4FB03"/>
    <w:rsid w:val="21E1BB0A"/>
    <w:rsid w:val="21E6914D"/>
    <w:rsid w:val="21E7FE51"/>
    <w:rsid w:val="21ECDB0E"/>
    <w:rsid w:val="21F3A1A4"/>
    <w:rsid w:val="21F88E5D"/>
    <w:rsid w:val="21FAB5A7"/>
    <w:rsid w:val="21FE3743"/>
    <w:rsid w:val="21FF726E"/>
    <w:rsid w:val="221643B0"/>
    <w:rsid w:val="22227C66"/>
    <w:rsid w:val="223834FC"/>
    <w:rsid w:val="22403218"/>
    <w:rsid w:val="224990E4"/>
    <w:rsid w:val="22553EB6"/>
    <w:rsid w:val="225CE326"/>
    <w:rsid w:val="225DBDAE"/>
    <w:rsid w:val="225E21B6"/>
    <w:rsid w:val="22637651"/>
    <w:rsid w:val="2265B647"/>
    <w:rsid w:val="22690577"/>
    <w:rsid w:val="226A0C5B"/>
    <w:rsid w:val="226AF23E"/>
    <w:rsid w:val="226B96C2"/>
    <w:rsid w:val="22731C7E"/>
    <w:rsid w:val="227AB8E1"/>
    <w:rsid w:val="227D0B33"/>
    <w:rsid w:val="22815FEE"/>
    <w:rsid w:val="22865871"/>
    <w:rsid w:val="228684A6"/>
    <w:rsid w:val="22968184"/>
    <w:rsid w:val="229A874D"/>
    <w:rsid w:val="229A9190"/>
    <w:rsid w:val="22A84015"/>
    <w:rsid w:val="22AD9E04"/>
    <w:rsid w:val="22BD53A6"/>
    <w:rsid w:val="22E448D4"/>
    <w:rsid w:val="22EA32BD"/>
    <w:rsid w:val="22F0335D"/>
    <w:rsid w:val="22F13C87"/>
    <w:rsid w:val="22F14C76"/>
    <w:rsid w:val="22FD08F3"/>
    <w:rsid w:val="23085210"/>
    <w:rsid w:val="230BC2BC"/>
    <w:rsid w:val="231E7CA7"/>
    <w:rsid w:val="23482647"/>
    <w:rsid w:val="234FE83B"/>
    <w:rsid w:val="2361A9D1"/>
    <w:rsid w:val="238ABA51"/>
    <w:rsid w:val="238ED252"/>
    <w:rsid w:val="23907694"/>
    <w:rsid w:val="239289D0"/>
    <w:rsid w:val="23951545"/>
    <w:rsid w:val="23960B79"/>
    <w:rsid w:val="23A0D720"/>
    <w:rsid w:val="23AED47D"/>
    <w:rsid w:val="23BDB17A"/>
    <w:rsid w:val="23C3D3DF"/>
    <w:rsid w:val="23D13C66"/>
    <w:rsid w:val="23D15F34"/>
    <w:rsid w:val="23D93D1F"/>
    <w:rsid w:val="23E37781"/>
    <w:rsid w:val="23EC83D2"/>
    <w:rsid w:val="23F97DDA"/>
    <w:rsid w:val="240010BC"/>
    <w:rsid w:val="240832F7"/>
    <w:rsid w:val="240D8C42"/>
    <w:rsid w:val="240DFA32"/>
    <w:rsid w:val="241DAFB0"/>
    <w:rsid w:val="241E7575"/>
    <w:rsid w:val="2422EC93"/>
    <w:rsid w:val="242896BF"/>
    <w:rsid w:val="24304048"/>
    <w:rsid w:val="243EC23E"/>
    <w:rsid w:val="243EF84A"/>
    <w:rsid w:val="2445CE9F"/>
    <w:rsid w:val="245ADE8E"/>
    <w:rsid w:val="245CFC82"/>
    <w:rsid w:val="245DDFF1"/>
    <w:rsid w:val="24703E17"/>
    <w:rsid w:val="2473BF43"/>
    <w:rsid w:val="24784C5C"/>
    <w:rsid w:val="2489CC04"/>
    <w:rsid w:val="248D829C"/>
    <w:rsid w:val="2495593E"/>
    <w:rsid w:val="2497FB99"/>
    <w:rsid w:val="2499BCCF"/>
    <w:rsid w:val="24BA1EF8"/>
    <w:rsid w:val="24BA4773"/>
    <w:rsid w:val="24BC17DA"/>
    <w:rsid w:val="24CFAEDE"/>
    <w:rsid w:val="24D57675"/>
    <w:rsid w:val="24DBBC9E"/>
    <w:rsid w:val="24EC6E0B"/>
    <w:rsid w:val="24EF8038"/>
    <w:rsid w:val="25059042"/>
    <w:rsid w:val="2511B843"/>
    <w:rsid w:val="2517A8C4"/>
    <w:rsid w:val="251DDD5B"/>
    <w:rsid w:val="2521A92C"/>
    <w:rsid w:val="2523EEEF"/>
    <w:rsid w:val="252B51EA"/>
    <w:rsid w:val="2530374D"/>
    <w:rsid w:val="2544634E"/>
    <w:rsid w:val="25510422"/>
    <w:rsid w:val="2551EC88"/>
    <w:rsid w:val="2566E0FB"/>
    <w:rsid w:val="2568F9EA"/>
    <w:rsid w:val="256F2AF7"/>
    <w:rsid w:val="2570F4E5"/>
    <w:rsid w:val="25774B12"/>
    <w:rsid w:val="257B506D"/>
    <w:rsid w:val="25878A9B"/>
    <w:rsid w:val="259E95B4"/>
    <w:rsid w:val="25A11A9D"/>
    <w:rsid w:val="25A74D1A"/>
    <w:rsid w:val="25C70709"/>
    <w:rsid w:val="25CDA599"/>
    <w:rsid w:val="25CF02CF"/>
    <w:rsid w:val="25D3A863"/>
    <w:rsid w:val="25D41665"/>
    <w:rsid w:val="25D8E0A6"/>
    <w:rsid w:val="25E9BC91"/>
    <w:rsid w:val="25F4143A"/>
    <w:rsid w:val="25F9185C"/>
    <w:rsid w:val="25FFF98B"/>
    <w:rsid w:val="26001F02"/>
    <w:rsid w:val="2604C11E"/>
    <w:rsid w:val="2610C01D"/>
    <w:rsid w:val="26278055"/>
    <w:rsid w:val="26343BA3"/>
    <w:rsid w:val="263E37C1"/>
    <w:rsid w:val="263ED651"/>
    <w:rsid w:val="264E7A3F"/>
    <w:rsid w:val="265F27A2"/>
    <w:rsid w:val="267CC014"/>
    <w:rsid w:val="267F7598"/>
    <w:rsid w:val="268207B5"/>
    <w:rsid w:val="2687984A"/>
    <w:rsid w:val="268B1050"/>
    <w:rsid w:val="269158A1"/>
    <w:rsid w:val="269FB8D9"/>
    <w:rsid w:val="26A1AF90"/>
    <w:rsid w:val="26A4C046"/>
    <w:rsid w:val="26BA9BCD"/>
    <w:rsid w:val="26BD3AED"/>
    <w:rsid w:val="26CE765F"/>
    <w:rsid w:val="26D38D8F"/>
    <w:rsid w:val="26EF6AA6"/>
    <w:rsid w:val="26EF8D55"/>
    <w:rsid w:val="270C2631"/>
    <w:rsid w:val="270E3D78"/>
    <w:rsid w:val="271A13AC"/>
    <w:rsid w:val="271A9C9F"/>
    <w:rsid w:val="272F7CE7"/>
    <w:rsid w:val="2734BCDB"/>
    <w:rsid w:val="27383F0A"/>
    <w:rsid w:val="274D3A2A"/>
    <w:rsid w:val="2757EAF1"/>
    <w:rsid w:val="27CB5D83"/>
    <w:rsid w:val="27DC3A69"/>
    <w:rsid w:val="27DD7F90"/>
    <w:rsid w:val="27F0039E"/>
    <w:rsid w:val="27F49BFE"/>
    <w:rsid w:val="280090BF"/>
    <w:rsid w:val="280C0C32"/>
    <w:rsid w:val="280C5397"/>
    <w:rsid w:val="2815BEB1"/>
    <w:rsid w:val="28175931"/>
    <w:rsid w:val="281BA3E3"/>
    <w:rsid w:val="282F50CD"/>
    <w:rsid w:val="28432668"/>
    <w:rsid w:val="284C0030"/>
    <w:rsid w:val="28651D97"/>
    <w:rsid w:val="286EC5B2"/>
    <w:rsid w:val="286F5BCD"/>
    <w:rsid w:val="287DAE76"/>
    <w:rsid w:val="2886E325"/>
    <w:rsid w:val="288A1C75"/>
    <w:rsid w:val="289ED5AB"/>
    <w:rsid w:val="28B1EC37"/>
    <w:rsid w:val="28B86193"/>
    <w:rsid w:val="28B89B05"/>
    <w:rsid w:val="28C13575"/>
    <w:rsid w:val="28C6C013"/>
    <w:rsid w:val="28CD8113"/>
    <w:rsid w:val="28D8071F"/>
    <w:rsid w:val="28DFF347"/>
    <w:rsid w:val="290E6691"/>
    <w:rsid w:val="291CDEE2"/>
    <w:rsid w:val="293CA1E3"/>
    <w:rsid w:val="294D7EDB"/>
    <w:rsid w:val="29574CC4"/>
    <w:rsid w:val="2958851D"/>
    <w:rsid w:val="29745A6B"/>
    <w:rsid w:val="29842C58"/>
    <w:rsid w:val="298BEF06"/>
    <w:rsid w:val="29A5CE65"/>
    <w:rsid w:val="29BC0E49"/>
    <w:rsid w:val="29BFEB0D"/>
    <w:rsid w:val="29DFD27A"/>
    <w:rsid w:val="29E3C7E4"/>
    <w:rsid w:val="29EE50A0"/>
    <w:rsid w:val="29F1AF0B"/>
    <w:rsid w:val="29F97BAC"/>
    <w:rsid w:val="2A06C76C"/>
    <w:rsid w:val="2A091C00"/>
    <w:rsid w:val="2A0A1613"/>
    <w:rsid w:val="2A12B6EB"/>
    <w:rsid w:val="2A1395CB"/>
    <w:rsid w:val="2A1D9D7E"/>
    <w:rsid w:val="2A208A68"/>
    <w:rsid w:val="2A38AA28"/>
    <w:rsid w:val="2A457EB6"/>
    <w:rsid w:val="2A48DFD8"/>
    <w:rsid w:val="2A632BF9"/>
    <w:rsid w:val="2A838DE1"/>
    <w:rsid w:val="2A85DE44"/>
    <w:rsid w:val="2A990AA7"/>
    <w:rsid w:val="2A9C76DB"/>
    <w:rsid w:val="2AA93B1F"/>
    <w:rsid w:val="2AB817C5"/>
    <w:rsid w:val="2ABAA1A9"/>
    <w:rsid w:val="2AC554E8"/>
    <w:rsid w:val="2AC6257E"/>
    <w:rsid w:val="2AE7B899"/>
    <w:rsid w:val="2AEF9CF4"/>
    <w:rsid w:val="2B06A470"/>
    <w:rsid w:val="2B1DD6A9"/>
    <w:rsid w:val="2B1FEC3F"/>
    <w:rsid w:val="2B249A25"/>
    <w:rsid w:val="2B2D7866"/>
    <w:rsid w:val="2B368CED"/>
    <w:rsid w:val="2B3A2222"/>
    <w:rsid w:val="2B3BF9E9"/>
    <w:rsid w:val="2B602C9D"/>
    <w:rsid w:val="2B653523"/>
    <w:rsid w:val="2B661F0A"/>
    <w:rsid w:val="2B8E9D1C"/>
    <w:rsid w:val="2B9954B4"/>
    <w:rsid w:val="2B9A30AE"/>
    <w:rsid w:val="2BACE89E"/>
    <w:rsid w:val="2BB37139"/>
    <w:rsid w:val="2BC5A660"/>
    <w:rsid w:val="2BD2BDDE"/>
    <w:rsid w:val="2BE20C0D"/>
    <w:rsid w:val="2BE88EBC"/>
    <w:rsid w:val="2BE9F915"/>
    <w:rsid w:val="2BF90B09"/>
    <w:rsid w:val="2C123C23"/>
    <w:rsid w:val="2C1758CA"/>
    <w:rsid w:val="2C1CCCE2"/>
    <w:rsid w:val="2C26A378"/>
    <w:rsid w:val="2C287992"/>
    <w:rsid w:val="2C41ADFC"/>
    <w:rsid w:val="2C49C112"/>
    <w:rsid w:val="2C4BEC06"/>
    <w:rsid w:val="2C4C5E78"/>
    <w:rsid w:val="2C4C7D33"/>
    <w:rsid w:val="2C4CE2D6"/>
    <w:rsid w:val="2C523331"/>
    <w:rsid w:val="2C53938A"/>
    <w:rsid w:val="2C557ECE"/>
    <w:rsid w:val="2C597593"/>
    <w:rsid w:val="2C65AD35"/>
    <w:rsid w:val="2C779EEC"/>
    <w:rsid w:val="2C7CF721"/>
    <w:rsid w:val="2C8102FD"/>
    <w:rsid w:val="2C834B94"/>
    <w:rsid w:val="2C857BD4"/>
    <w:rsid w:val="2C8BB1E6"/>
    <w:rsid w:val="2C9CAB93"/>
    <w:rsid w:val="2CB67EC4"/>
    <w:rsid w:val="2CD28CE6"/>
    <w:rsid w:val="2CD66790"/>
    <w:rsid w:val="2CDBA26C"/>
    <w:rsid w:val="2CF1914F"/>
    <w:rsid w:val="2CF781E7"/>
    <w:rsid w:val="2D0E4C2C"/>
    <w:rsid w:val="2D11F490"/>
    <w:rsid w:val="2D129686"/>
    <w:rsid w:val="2D18472D"/>
    <w:rsid w:val="2D1A4D7E"/>
    <w:rsid w:val="2D20204F"/>
    <w:rsid w:val="2D312A24"/>
    <w:rsid w:val="2D39E335"/>
    <w:rsid w:val="2D3D7985"/>
    <w:rsid w:val="2D46FE13"/>
    <w:rsid w:val="2D48FD03"/>
    <w:rsid w:val="2D605DCB"/>
    <w:rsid w:val="2D87FC9F"/>
    <w:rsid w:val="2D8A045B"/>
    <w:rsid w:val="2DA7869E"/>
    <w:rsid w:val="2DBF8078"/>
    <w:rsid w:val="2DC2F6A7"/>
    <w:rsid w:val="2DC574A5"/>
    <w:rsid w:val="2DC9ED5B"/>
    <w:rsid w:val="2DD048E2"/>
    <w:rsid w:val="2DD0C413"/>
    <w:rsid w:val="2DD32F3D"/>
    <w:rsid w:val="2DD51FAB"/>
    <w:rsid w:val="2DE0159F"/>
    <w:rsid w:val="2DED921E"/>
    <w:rsid w:val="2DF59787"/>
    <w:rsid w:val="2E070A18"/>
    <w:rsid w:val="2E117146"/>
    <w:rsid w:val="2E11A3D1"/>
    <w:rsid w:val="2E1660B3"/>
    <w:rsid w:val="2E1EE3EF"/>
    <w:rsid w:val="2E517304"/>
    <w:rsid w:val="2E592159"/>
    <w:rsid w:val="2E620815"/>
    <w:rsid w:val="2E64EDBB"/>
    <w:rsid w:val="2E69A2F4"/>
    <w:rsid w:val="2E6B5BB5"/>
    <w:rsid w:val="2E708D0C"/>
    <w:rsid w:val="2E75747D"/>
    <w:rsid w:val="2E7BF11E"/>
    <w:rsid w:val="2E812BCE"/>
    <w:rsid w:val="2E825C1C"/>
    <w:rsid w:val="2E874B89"/>
    <w:rsid w:val="2E95A283"/>
    <w:rsid w:val="2E9AFECD"/>
    <w:rsid w:val="2EA4E2E5"/>
    <w:rsid w:val="2EAF0B48"/>
    <w:rsid w:val="2EC3AA9E"/>
    <w:rsid w:val="2EDAC328"/>
    <w:rsid w:val="2EF364BE"/>
    <w:rsid w:val="2EF94BC6"/>
    <w:rsid w:val="2F08D038"/>
    <w:rsid w:val="2F1B70B3"/>
    <w:rsid w:val="2F298125"/>
    <w:rsid w:val="2F4091F7"/>
    <w:rsid w:val="2F43931D"/>
    <w:rsid w:val="2F5A3691"/>
    <w:rsid w:val="2F5BBFB0"/>
    <w:rsid w:val="2F75323E"/>
    <w:rsid w:val="2F88AF15"/>
    <w:rsid w:val="2F8DEBA0"/>
    <w:rsid w:val="2F8F057E"/>
    <w:rsid w:val="2F9116C6"/>
    <w:rsid w:val="2F921F9B"/>
    <w:rsid w:val="2F93ACE4"/>
    <w:rsid w:val="2F9A962F"/>
    <w:rsid w:val="2F9B6A42"/>
    <w:rsid w:val="2FAC1D8F"/>
    <w:rsid w:val="2FACD81C"/>
    <w:rsid w:val="2FB4C847"/>
    <w:rsid w:val="2FB6F6AF"/>
    <w:rsid w:val="2FC2C069"/>
    <w:rsid w:val="2FC58BAD"/>
    <w:rsid w:val="2FC7D7E3"/>
    <w:rsid w:val="2FD3856F"/>
    <w:rsid w:val="2FF11A91"/>
    <w:rsid w:val="2FF91D8F"/>
    <w:rsid w:val="2FFD34C1"/>
    <w:rsid w:val="2FFE95F6"/>
    <w:rsid w:val="2FFEE50D"/>
    <w:rsid w:val="3009B05E"/>
    <w:rsid w:val="30186340"/>
    <w:rsid w:val="3027BF0B"/>
    <w:rsid w:val="30333C95"/>
    <w:rsid w:val="3035FAAA"/>
    <w:rsid w:val="30367168"/>
    <w:rsid w:val="3038E8BD"/>
    <w:rsid w:val="30565EBF"/>
    <w:rsid w:val="305F9D4F"/>
    <w:rsid w:val="3068868D"/>
    <w:rsid w:val="3087E3F8"/>
    <w:rsid w:val="308E58A4"/>
    <w:rsid w:val="308EF250"/>
    <w:rsid w:val="3092873F"/>
    <w:rsid w:val="309A807E"/>
    <w:rsid w:val="309A9348"/>
    <w:rsid w:val="30A82DFD"/>
    <w:rsid w:val="30A87FFC"/>
    <w:rsid w:val="30A9C15C"/>
    <w:rsid w:val="30ADF308"/>
    <w:rsid w:val="30BDC73E"/>
    <w:rsid w:val="30BEFC4F"/>
    <w:rsid w:val="30D338F7"/>
    <w:rsid w:val="30D921B9"/>
    <w:rsid w:val="30D9323D"/>
    <w:rsid w:val="30E87A0A"/>
    <w:rsid w:val="30F609D9"/>
    <w:rsid w:val="30FF4CC7"/>
    <w:rsid w:val="3107738F"/>
    <w:rsid w:val="3112BEA5"/>
    <w:rsid w:val="311AEA7E"/>
    <w:rsid w:val="312EE208"/>
    <w:rsid w:val="3131664C"/>
    <w:rsid w:val="3136D019"/>
    <w:rsid w:val="3140587B"/>
    <w:rsid w:val="3140CC9A"/>
    <w:rsid w:val="3142CB93"/>
    <w:rsid w:val="315A474C"/>
    <w:rsid w:val="3163D31F"/>
    <w:rsid w:val="3166FE55"/>
    <w:rsid w:val="316AC103"/>
    <w:rsid w:val="3174F3C6"/>
    <w:rsid w:val="3176463C"/>
    <w:rsid w:val="3179BCAE"/>
    <w:rsid w:val="317C02B7"/>
    <w:rsid w:val="317FC44B"/>
    <w:rsid w:val="31865382"/>
    <w:rsid w:val="31891F52"/>
    <w:rsid w:val="318E484F"/>
    <w:rsid w:val="319335BB"/>
    <w:rsid w:val="31AAECB1"/>
    <w:rsid w:val="31BC1AD9"/>
    <w:rsid w:val="31BCDAB1"/>
    <w:rsid w:val="31CA39D9"/>
    <w:rsid w:val="31D74750"/>
    <w:rsid w:val="31DB818D"/>
    <w:rsid w:val="31DC6405"/>
    <w:rsid w:val="31F3678E"/>
    <w:rsid w:val="321BCD83"/>
    <w:rsid w:val="321FF2E0"/>
    <w:rsid w:val="3221881D"/>
    <w:rsid w:val="322239DE"/>
    <w:rsid w:val="3249803F"/>
    <w:rsid w:val="32590389"/>
    <w:rsid w:val="325DB742"/>
    <w:rsid w:val="326A7153"/>
    <w:rsid w:val="32720A4D"/>
    <w:rsid w:val="3272120F"/>
    <w:rsid w:val="32738971"/>
    <w:rsid w:val="32738ED9"/>
    <w:rsid w:val="327412FB"/>
    <w:rsid w:val="3275E02E"/>
    <w:rsid w:val="3286EAF9"/>
    <w:rsid w:val="329E55A7"/>
    <w:rsid w:val="32A06891"/>
    <w:rsid w:val="32CC9EF4"/>
    <w:rsid w:val="32E1384C"/>
    <w:rsid w:val="32F3E033"/>
    <w:rsid w:val="33013DC5"/>
    <w:rsid w:val="330AD202"/>
    <w:rsid w:val="331F994D"/>
    <w:rsid w:val="3326D9F9"/>
    <w:rsid w:val="333FB4ED"/>
    <w:rsid w:val="3360A7BC"/>
    <w:rsid w:val="33729009"/>
    <w:rsid w:val="3372AC5F"/>
    <w:rsid w:val="33793465"/>
    <w:rsid w:val="337EA5DB"/>
    <w:rsid w:val="337EE505"/>
    <w:rsid w:val="339E7909"/>
    <w:rsid w:val="33A3C6D8"/>
    <w:rsid w:val="33C8913A"/>
    <w:rsid w:val="33CB51C2"/>
    <w:rsid w:val="33CC53E7"/>
    <w:rsid w:val="33CE9B32"/>
    <w:rsid w:val="33D2CF5B"/>
    <w:rsid w:val="33D8B137"/>
    <w:rsid w:val="33DA7284"/>
    <w:rsid w:val="33EAD9C5"/>
    <w:rsid w:val="33F057FE"/>
    <w:rsid w:val="33FE1C75"/>
    <w:rsid w:val="33FE8BF8"/>
    <w:rsid w:val="3408686B"/>
    <w:rsid w:val="343D21FA"/>
    <w:rsid w:val="343F34A1"/>
    <w:rsid w:val="34420CC5"/>
    <w:rsid w:val="34468507"/>
    <w:rsid w:val="34473FC7"/>
    <w:rsid w:val="34723275"/>
    <w:rsid w:val="347CC3B4"/>
    <w:rsid w:val="34897280"/>
    <w:rsid w:val="348DD724"/>
    <w:rsid w:val="34A322E9"/>
    <w:rsid w:val="34A7DEDD"/>
    <w:rsid w:val="34C1846E"/>
    <w:rsid w:val="34C33DC1"/>
    <w:rsid w:val="34C92E11"/>
    <w:rsid w:val="34D51C7E"/>
    <w:rsid w:val="34D72C1F"/>
    <w:rsid w:val="34E4A939"/>
    <w:rsid w:val="34E7DF69"/>
    <w:rsid w:val="34E88CD4"/>
    <w:rsid w:val="34EF959C"/>
    <w:rsid w:val="34F41025"/>
    <w:rsid w:val="34F6649F"/>
    <w:rsid w:val="34F6E3E0"/>
    <w:rsid w:val="351FBD8C"/>
    <w:rsid w:val="352E70A6"/>
    <w:rsid w:val="3530D1F3"/>
    <w:rsid w:val="3531A49B"/>
    <w:rsid w:val="35332992"/>
    <w:rsid w:val="3555C703"/>
    <w:rsid w:val="35742650"/>
    <w:rsid w:val="3577604A"/>
    <w:rsid w:val="3585BEF3"/>
    <w:rsid w:val="35911B02"/>
    <w:rsid w:val="3597335A"/>
    <w:rsid w:val="35A40E5E"/>
    <w:rsid w:val="35A549C7"/>
    <w:rsid w:val="35B14F71"/>
    <w:rsid w:val="35CB2682"/>
    <w:rsid w:val="35D7B12E"/>
    <w:rsid w:val="35DFB570"/>
    <w:rsid w:val="35E0DE12"/>
    <w:rsid w:val="35EBB2B6"/>
    <w:rsid w:val="35F4A8A1"/>
    <w:rsid w:val="35F7B407"/>
    <w:rsid w:val="36065B6E"/>
    <w:rsid w:val="3609BB3A"/>
    <w:rsid w:val="361C5F65"/>
    <w:rsid w:val="3621F3B9"/>
    <w:rsid w:val="36253276"/>
    <w:rsid w:val="362BE36D"/>
    <w:rsid w:val="36470103"/>
    <w:rsid w:val="36560629"/>
    <w:rsid w:val="365B7A35"/>
    <w:rsid w:val="3681BF56"/>
    <w:rsid w:val="368CE5AA"/>
    <w:rsid w:val="36B9A9CD"/>
    <w:rsid w:val="36C748F4"/>
    <w:rsid w:val="36C90615"/>
    <w:rsid w:val="36CE115D"/>
    <w:rsid w:val="36D77FD4"/>
    <w:rsid w:val="36DC7A54"/>
    <w:rsid w:val="36E3B60C"/>
    <w:rsid w:val="36E58014"/>
    <w:rsid w:val="36F0BCB2"/>
    <w:rsid w:val="36F58B3E"/>
    <w:rsid w:val="3734FA5B"/>
    <w:rsid w:val="3738DD79"/>
    <w:rsid w:val="3759EC5E"/>
    <w:rsid w:val="376C0E2B"/>
    <w:rsid w:val="37873116"/>
    <w:rsid w:val="37928CD7"/>
    <w:rsid w:val="3793D17D"/>
    <w:rsid w:val="379CD1EF"/>
    <w:rsid w:val="37B4E597"/>
    <w:rsid w:val="37BEEC48"/>
    <w:rsid w:val="37C730E0"/>
    <w:rsid w:val="37E227F8"/>
    <w:rsid w:val="37EC1DD7"/>
    <w:rsid w:val="37F25244"/>
    <w:rsid w:val="3800E219"/>
    <w:rsid w:val="380B66EA"/>
    <w:rsid w:val="380F5899"/>
    <w:rsid w:val="3814B7B4"/>
    <w:rsid w:val="381A76F4"/>
    <w:rsid w:val="3855003F"/>
    <w:rsid w:val="38660F06"/>
    <w:rsid w:val="3871ED63"/>
    <w:rsid w:val="3874ADD7"/>
    <w:rsid w:val="3878BF3E"/>
    <w:rsid w:val="38816937"/>
    <w:rsid w:val="388AEDC1"/>
    <w:rsid w:val="3891FEDF"/>
    <w:rsid w:val="38B3323B"/>
    <w:rsid w:val="38C2E164"/>
    <w:rsid w:val="38F09C95"/>
    <w:rsid w:val="38FECE79"/>
    <w:rsid w:val="390F517A"/>
    <w:rsid w:val="3929DCC0"/>
    <w:rsid w:val="392A6993"/>
    <w:rsid w:val="394EFD05"/>
    <w:rsid w:val="3957946E"/>
    <w:rsid w:val="3966AAF0"/>
    <w:rsid w:val="3974C90F"/>
    <w:rsid w:val="398FFD5C"/>
    <w:rsid w:val="39C2501F"/>
    <w:rsid w:val="39C3AF90"/>
    <w:rsid w:val="39C68DE1"/>
    <w:rsid w:val="39CF0519"/>
    <w:rsid w:val="39D6950F"/>
    <w:rsid w:val="39D978CB"/>
    <w:rsid w:val="39E0DA8B"/>
    <w:rsid w:val="39E526AA"/>
    <w:rsid w:val="39E5E46F"/>
    <w:rsid w:val="39F9F382"/>
    <w:rsid w:val="39FBF0B6"/>
    <w:rsid w:val="3A0048C3"/>
    <w:rsid w:val="3A073D10"/>
    <w:rsid w:val="3A30582C"/>
    <w:rsid w:val="3A387763"/>
    <w:rsid w:val="3A3AC081"/>
    <w:rsid w:val="3A4B60B3"/>
    <w:rsid w:val="3A5817B0"/>
    <w:rsid w:val="3A5CF7E4"/>
    <w:rsid w:val="3A5F8A29"/>
    <w:rsid w:val="3A638628"/>
    <w:rsid w:val="3A6466B9"/>
    <w:rsid w:val="3A69678C"/>
    <w:rsid w:val="3A8110F5"/>
    <w:rsid w:val="3A8AF953"/>
    <w:rsid w:val="3AAEC505"/>
    <w:rsid w:val="3AC7A75A"/>
    <w:rsid w:val="3AC7FA28"/>
    <w:rsid w:val="3ACE9992"/>
    <w:rsid w:val="3AD16B85"/>
    <w:rsid w:val="3AD8D0DF"/>
    <w:rsid w:val="3AD8D1AC"/>
    <w:rsid w:val="3AD90DF7"/>
    <w:rsid w:val="3AE5B347"/>
    <w:rsid w:val="3AF73578"/>
    <w:rsid w:val="3B03DCA2"/>
    <w:rsid w:val="3B1971D6"/>
    <w:rsid w:val="3B1FD29D"/>
    <w:rsid w:val="3B471936"/>
    <w:rsid w:val="3B4A1695"/>
    <w:rsid w:val="3B4D4296"/>
    <w:rsid w:val="3B533CF7"/>
    <w:rsid w:val="3B700C4F"/>
    <w:rsid w:val="3B7445AC"/>
    <w:rsid w:val="3B7C55A7"/>
    <w:rsid w:val="3B828603"/>
    <w:rsid w:val="3B846225"/>
    <w:rsid w:val="3B8B0F84"/>
    <w:rsid w:val="3B95FD26"/>
    <w:rsid w:val="3B9F89CF"/>
    <w:rsid w:val="3BAFEE3B"/>
    <w:rsid w:val="3BC5E0DF"/>
    <w:rsid w:val="3BE429FD"/>
    <w:rsid w:val="3BEAE36F"/>
    <w:rsid w:val="3BEDF52B"/>
    <w:rsid w:val="3BEF8201"/>
    <w:rsid w:val="3C0A1437"/>
    <w:rsid w:val="3C0C45C9"/>
    <w:rsid w:val="3C151ACF"/>
    <w:rsid w:val="3C201830"/>
    <w:rsid w:val="3C370165"/>
    <w:rsid w:val="3C4428DA"/>
    <w:rsid w:val="3C649E39"/>
    <w:rsid w:val="3C659F71"/>
    <w:rsid w:val="3C6B0A48"/>
    <w:rsid w:val="3C7046AA"/>
    <w:rsid w:val="3C7237E2"/>
    <w:rsid w:val="3C78464A"/>
    <w:rsid w:val="3C7A1672"/>
    <w:rsid w:val="3C7ACAF9"/>
    <w:rsid w:val="3C8852BE"/>
    <w:rsid w:val="3C8F4AD4"/>
    <w:rsid w:val="3CA2D763"/>
    <w:rsid w:val="3CB0A2E8"/>
    <w:rsid w:val="3CBB4150"/>
    <w:rsid w:val="3CBE9D19"/>
    <w:rsid w:val="3CBFF8F0"/>
    <w:rsid w:val="3CC118D7"/>
    <w:rsid w:val="3CC275CF"/>
    <w:rsid w:val="3CD14873"/>
    <w:rsid w:val="3CDA5BF0"/>
    <w:rsid w:val="3CE76DFD"/>
    <w:rsid w:val="3CF91029"/>
    <w:rsid w:val="3CF9FC2D"/>
    <w:rsid w:val="3CFAD620"/>
    <w:rsid w:val="3D00FE7D"/>
    <w:rsid w:val="3D05537B"/>
    <w:rsid w:val="3D0C1B5F"/>
    <w:rsid w:val="3D193583"/>
    <w:rsid w:val="3D2CA299"/>
    <w:rsid w:val="3D38D6FB"/>
    <w:rsid w:val="3D3D96E8"/>
    <w:rsid w:val="3D4A2270"/>
    <w:rsid w:val="3D75BF87"/>
    <w:rsid w:val="3D9017C3"/>
    <w:rsid w:val="3D980CA4"/>
    <w:rsid w:val="3D98FB24"/>
    <w:rsid w:val="3DAB7DB8"/>
    <w:rsid w:val="3DAE34B5"/>
    <w:rsid w:val="3DBD15E5"/>
    <w:rsid w:val="3DD46FDC"/>
    <w:rsid w:val="3DD5FC69"/>
    <w:rsid w:val="3DE47F8F"/>
    <w:rsid w:val="3DF19077"/>
    <w:rsid w:val="3E194EEC"/>
    <w:rsid w:val="3E1CB075"/>
    <w:rsid w:val="3E24B153"/>
    <w:rsid w:val="3E264EC0"/>
    <w:rsid w:val="3E2B9477"/>
    <w:rsid w:val="3E2EDA8A"/>
    <w:rsid w:val="3E34C008"/>
    <w:rsid w:val="3E352BEE"/>
    <w:rsid w:val="3E353872"/>
    <w:rsid w:val="3E358CDA"/>
    <w:rsid w:val="3E3E5AA6"/>
    <w:rsid w:val="3E4C758C"/>
    <w:rsid w:val="3E5B2833"/>
    <w:rsid w:val="3E773211"/>
    <w:rsid w:val="3E81936F"/>
    <w:rsid w:val="3E86A182"/>
    <w:rsid w:val="3E896F0D"/>
    <w:rsid w:val="3E94DC3F"/>
    <w:rsid w:val="3E986D1A"/>
    <w:rsid w:val="3EA903D2"/>
    <w:rsid w:val="3EB43054"/>
    <w:rsid w:val="3EC6E2D2"/>
    <w:rsid w:val="3ECAF5BC"/>
    <w:rsid w:val="3ECF0C03"/>
    <w:rsid w:val="3ECF48E6"/>
    <w:rsid w:val="3ED1FB4C"/>
    <w:rsid w:val="3EDA5C1F"/>
    <w:rsid w:val="3EFB1221"/>
    <w:rsid w:val="3F139807"/>
    <w:rsid w:val="3F34F4A0"/>
    <w:rsid w:val="3F3761DE"/>
    <w:rsid w:val="3F38FEBB"/>
    <w:rsid w:val="3F4D0F9C"/>
    <w:rsid w:val="3F5C5F2C"/>
    <w:rsid w:val="3F793AC4"/>
    <w:rsid w:val="3F7B1373"/>
    <w:rsid w:val="3F8E6B24"/>
    <w:rsid w:val="3F922BEC"/>
    <w:rsid w:val="3FA13799"/>
    <w:rsid w:val="3FB1E7CB"/>
    <w:rsid w:val="3FC14365"/>
    <w:rsid w:val="3FCF8F19"/>
    <w:rsid w:val="3FDEE07C"/>
    <w:rsid w:val="3FDFDE36"/>
    <w:rsid w:val="3FE7F11B"/>
    <w:rsid w:val="4011F537"/>
    <w:rsid w:val="4012B44A"/>
    <w:rsid w:val="4019EC49"/>
    <w:rsid w:val="4021F3E4"/>
    <w:rsid w:val="4026E2AB"/>
    <w:rsid w:val="402F2FC4"/>
    <w:rsid w:val="403179E1"/>
    <w:rsid w:val="40331E62"/>
    <w:rsid w:val="4037CC63"/>
    <w:rsid w:val="403AE065"/>
    <w:rsid w:val="404974F8"/>
    <w:rsid w:val="404F5D2E"/>
    <w:rsid w:val="40507215"/>
    <w:rsid w:val="4066EE78"/>
    <w:rsid w:val="40673D4B"/>
    <w:rsid w:val="4068713D"/>
    <w:rsid w:val="40705652"/>
    <w:rsid w:val="407B5EB5"/>
    <w:rsid w:val="409155DB"/>
    <w:rsid w:val="4097FE58"/>
    <w:rsid w:val="40A46490"/>
    <w:rsid w:val="40ACDF6D"/>
    <w:rsid w:val="40ADD96E"/>
    <w:rsid w:val="40B34EF7"/>
    <w:rsid w:val="40C3D896"/>
    <w:rsid w:val="40CC3394"/>
    <w:rsid w:val="40EC1BD6"/>
    <w:rsid w:val="40EDC38E"/>
    <w:rsid w:val="40F0B2CE"/>
    <w:rsid w:val="40F5C72C"/>
    <w:rsid w:val="41156132"/>
    <w:rsid w:val="4117384C"/>
    <w:rsid w:val="411F6814"/>
    <w:rsid w:val="411FCCFF"/>
    <w:rsid w:val="412B8265"/>
    <w:rsid w:val="413AF73A"/>
    <w:rsid w:val="414C8A8E"/>
    <w:rsid w:val="415C5493"/>
    <w:rsid w:val="41789349"/>
    <w:rsid w:val="41869B7A"/>
    <w:rsid w:val="4188E929"/>
    <w:rsid w:val="41A49D1A"/>
    <w:rsid w:val="41A4D76D"/>
    <w:rsid w:val="41C4AAE6"/>
    <w:rsid w:val="41C54425"/>
    <w:rsid w:val="41C610D1"/>
    <w:rsid w:val="41C6F62D"/>
    <w:rsid w:val="41C9CA84"/>
    <w:rsid w:val="41D63C74"/>
    <w:rsid w:val="41DA31DE"/>
    <w:rsid w:val="41EC5BBA"/>
    <w:rsid w:val="41FF186A"/>
    <w:rsid w:val="42221DCF"/>
    <w:rsid w:val="4222F0F2"/>
    <w:rsid w:val="423450FA"/>
    <w:rsid w:val="4247702F"/>
    <w:rsid w:val="425B097B"/>
    <w:rsid w:val="42655798"/>
    <w:rsid w:val="4270D971"/>
    <w:rsid w:val="42715969"/>
    <w:rsid w:val="427D6174"/>
    <w:rsid w:val="42827DDB"/>
    <w:rsid w:val="429497EF"/>
    <w:rsid w:val="429E0B2B"/>
    <w:rsid w:val="42A85607"/>
    <w:rsid w:val="42B36814"/>
    <w:rsid w:val="42B71190"/>
    <w:rsid w:val="42B8F0B9"/>
    <w:rsid w:val="42D16A34"/>
    <w:rsid w:val="42D529F8"/>
    <w:rsid w:val="42D59DD2"/>
    <w:rsid w:val="42DC1A32"/>
    <w:rsid w:val="42DD2CD3"/>
    <w:rsid w:val="42E19E4E"/>
    <w:rsid w:val="42EC1DEC"/>
    <w:rsid w:val="42FC7C81"/>
    <w:rsid w:val="430A1C92"/>
    <w:rsid w:val="4331C206"/>
    <w:rsid w:val="4348AA6E"/>
    <w:rsid w:val="434F959D"/>
    <w:rsid w:val="43628FF5"/>
    <w:rsid w:val="4364753C"/>
    <w:rsid w:val="4385B5EA"/>
    <w:rsid w:val="438E4AB0"/>
    <w:rsid w:val="43BB694D"/>
    <w:rsid w:val="43CA67D4"/>
    <w:rsid w:val="43D1B4FD"/>
    <w:rsid w:val="44055A9E"/>
    <w:rsid w:val="440D3BA6"/>
    <w:rsid w:val="440D51CD"/>
    <w:rsid w:val="4410720D"/>
    <w:rsid w:val="4412EED9"/>
    <w:rsid w:val="441388D4"/>
    <w:rsid w:val="442D0738"/>
    <w:rsid w:val="4433E2FF"/>
    <w:rsid w:val="443629A3"/>
    <w:rsid w:val="4444249E"/>
    <w:rsid w:val="444B33A8"/>
    <w:rsid w:val="4459BC6C"/>
    <w:rsid w:val="446A396F"/>
    <w:rsid w:val="446B8A5F"/>
    <w:rsid w:val="4471B2B7"/>
    <w:rsid w:val="44774187"/>
    <w:rsid w:val="4481F47D"/>
    <w:rsid w:val="448DBDE7"/>
    <w:rsid w:val="448FF7FB"/>
    <w:rsid w:val="44912D72"/>
    <w:rsid w:val="44B123E2"/>
    <w:rsid w:val="44BED670"/>
    <w:rsid w:val="44C32FCC"/>
    <w:rsid w:val="44D3B58C"/>
    <w:rsid w:val="44D900F7"/>
    <w:rsid w:val="44DA59EB"/>
    <w:rsid w:val="44F9F57D"/>
    <w:rsid w:val="44FB49B4"/>
    <w:rsid w:val="4502D5B7"/>
    <w:rsid w:val="450D840C"/>
    <w:rsid w:val="4510359A"/>
    <w:rsid w:val="4517E76C"/>
    <w:rsid w:val="4519748D"/>
    <w:rsid w:val="4519CE03"/>
    <w:rsid w:val="451BC1DB"/>
    <w:rsid w:val="45203BDA"/>
    <w:rsid w:val="45247071"/>
    <w:rsid w:val="452D322D"/>
    <w:rsid w:val="453F6DFA"/>
    <w:rsid w:val="4549C4CF"/>
    <w:rsid w:val="454B96D1"/>
    <w:rsid w:val="4555D6A1"/>
    <w:rsid w:val="455727E6"/>
    <w:rsid w:val="455EED27"/>
    <w:rsid w:val="45626CB1"/>
    <w:rsid w:val="456F2320"/>
    <w:rsid w:val="45761032"/>
    <w:rsid w:val="45764D11"/>
    <w:rsid w:val="4577A128"/>
    <w:rsid w:val="458D0496"/>
    <w:rsid w:val="458E29F4"/>
    <w:rsid w:val="45A521D1"/>
    <w:rsid w:val="45AB4B50"/>
    <w:rsid w:val="45AD01E8"/>
    <w:rsid w:val="45C080A8"/>
    <w:rsid w:val="45CEE0E3"/>
    <w:rsid w:val="45DC265F"/>
    <w:rsid w:val="45DD28B6"/>
    <w:rsid w:val="45EAA7EE"/>
    <w:rsid w:val="45EB14CA"/>
    <w:rsid w:val="45F7B180"/>
    <w:rsid w:val="46035C9B"/>
    <w:rsid w:val="46144C70"/>
    <w:rsid w:val="461E3A9C"/>
    <w:rsid w:val="46397D6C"/>
    <w:rsid w:val="463D09CE"/>
    <w:rsid w:val="463D55E5"/>
    <w:rsid w:val="46455911"/>
    <w:rsid w:val="46511064"/>
    <w:rsid w:val="4658A658"/>
    <w:rsid w:val="46609826"/>
    <w:rsid w:val="466E2CF3"/>
    <w:rsid w:val="4672CCD7"/>
    <w:rsid w:val="467B8353"/>
    <w:rsid w:val="467C2C7F"/>
    <w:rsid w:val="468DE85A"/>
    <w:rsid w:val="46A06D91"/>
    <w:rsid w:val="46B51FCB"/>
    <w:rsid w:val="46C275FD"/>
    <w:rsid w:val="46C8CB6E"/>
    <w:rsid w:val="46DC3536"/>
    <w:rsid w:val="46E239CC"/>
    <w:rsid w:val="46E468FF"/>
    <w:rsid w:val="46E69ED2"/>
    <w:rsid w:val="46EC1976"/>
    <w:rsid w:val="46ECB077"/>
    <w:rsid w:val="46EF2C0C"/>
    <w:rsid w:val="46F3EA3A"/>
    <w:rsid w:val="46F73794"/>
    <w:rsid w:val="47023AEC"/>
    <w:rsid w:val="470579B2"/>
    <w:rsid w:val="470D6039"/>
    <w:rsid w:val="4723174D"/>
    <w:rsid w:val="4731AE88"/>
    <w:rsid w:val="474C87A6"/>
    <w:rsid w:val="475589C1"/>
    <w:rsid w:val="4757B6B2"/>
    <w:rsid w:val="475B1386"/>
    <w:rsid w:val="4769FC46"/>
    <w:rsid w:val="476B90FF"/>
    <w:rsid w:val="476C2705"/>
    <w:rsid w:val="478B5D3C"/>
    <w:rsid w:val="4792A0C8"/>
    <w:rsid w:val="479660CB"/>
    <w:rsid w:val="479B05CF"/>
    <w:rsid w:val="479F77A0"/>
    <w:rsid w:val="47A39CE7"/>
    <w:rsid w:val="47A5067C"/>
    <w:rsid w:val="47AC5BFC"/>
    <w:rsid w:val="47CAF936"/>
    <w:rsid w:val="47CE3858"/>
    <w:rsid w:val="47D46A44"/>
    <w:rsid w:val="47F40DCB"/>
    <w:rsid w:val="47F4D3DB"/>
    <w:rsid w:val="4808BAD6"/>
    <w:rsid w:val="48090B0C"/>
    <w:rsid w:val="481A3FA6"/>
    <w:rsid w:val="481B12F1"/>
    <w:rsid w:val="481B4237"/>
    <w:rsid w:val="4820C260"/>
    <w:rsid w:val="4835A522"/>
    <w:rsid w:val="48584570"/>
    <w:rsid w:val="48623F40"/>
    <w:rsid w:val="486B86C9"/>
    <w:rsid w:val="48911236"/>
    <w:rsid w:val="4895E72D"/>
    <w:rsid w:val="4898FEC6"/>
    <w:rsid w:val="489FD8A4"/>
    <w:rsid w:val="48A1C4C3"/>
    <w:rsid w:val="48A1CC13"/>
    <w:rsid w:val="48B760EC"/>
    <w:rsid w:val="48D84581"/>
    <w:rsid w:val="48E5E3CD"/>
    <w:rsid w:val="48E6101E"/>
    <w:rsid w:val="48F3096F"/>
    <w:rsid w:val="48F33F6B"/>
    <w:rsid w:val="48F5281D"/>
    <w:rsid w:val="48F8B21E"/>
    <w:rsid w:val="490BFE80"/>
    <w:rsid w:val="493077DA"/>
    <w:rsid w:val="493502B6"/>
    <w:rsid w:val="493EB6AF"/>
    <w:rsid w:val="494158C4"/>
    <w:rsid w:val="49522F04"/>
    <w:rsid w:val="495302F9"/>
    <w:rsid w:val="495450DA"/>
    <w:rsid w:val="495D9270"/>
    <w:rsid w:val="496B43EB"/>
    <w:rsid w:val="496F1D8E"/>
    <w:rsid w:val="4996433F"/>
    <w:rsid w:val="49A7A71B"/>
    <w:rsid w:val="49AD5C1D"/>
    <w:rsid w:val="49B384A7"/>
    <w:rsid w:val="49B3DF18"/>
    <w:rsid w:val="49B5EB7D"/>
    <w:rsid w:val="49B6C4E2"/>
    <w:rsid w:val="49CB5A09"/>
    <w:rsid w:val="49E8DF93"/>
    <w:rsid w:val="49F41DBB"/>
    <w:rsid w:val="49F5A31C"/>
    <w:rsid w:val="4A032C5C"/>
    <w:rsid w:val="4A063E95"/>
    <w:rsid w:val="4A282EE9"/>
    <w:rsid w:val="4A34010A"/>
    <w:rsid w:val="4A45D1CA"/>
    <w:rsid w:val="4A5310AF"/>
    <w:rsid w:val="4A792762"/>
    <w:rsid w:val="4A8113D4"/>
    <w:rsid w:val="4A92ECFA"/>
    <w:rsid w:val="4A968A48"/>
    <w:rsid w:val="4AA7BE69"/>
    <w:rsid w:val="4AA87804"/>
    <w:rsid w:val="4AAEF7D5"/>
    <w:rsid w:val="4AB16F6D"/>
    <w:rsid w:val="4AB7DC1C"/>
    <w:rsid w:val="4AB9B0F8"/>
    <w:rsid w:val="4ABA49A2"/>
    <w:rsid w:val="4AE04078"/>
    <w:rsid w:val="4AE865D7"/>
    <w:rsid w:val="4B0A3450"/>
    <w:rsid w:val="4B0ACECC"/>
    <w:rsid w:val="4B0D0B39"/>
    <w:rsid w:val="4B238D75"/>
    <w:rsid w:val="4B23CF56"/>
    <w:rsid w:val="4B28B10E"/>
    <w:rsid w:val="4B3C5E42"/>
    <w:rsid w:val="4B3F40F9"/>
    <w:rsid w:val="4B3FA409"/>
    <w:rsid w:val="4B4223BE"/>
    <w:rsid w:val="4B6079F6"/>
    <w:rsid w:val="4B63D2E6"/>
    <w:rsid w:val="4B657829"/>
    <w:rsid w:val="4B6F921C"/>
    <w:rsid w:val="4B8404C3"/>
    <w:rsid w:val="4B8C71C4"/>
    <w:rsid w:val="4B903CCD"/>
    <w:rsid w:val="4B96571A"/>
    <w:rsid w:val="4B97BCF7"/>
    <w:rsid w:val="4BAAC5F0"/>
    <w:rsid w:val="4BB403DD"/>
    <w:rsid w:val="4BC08272"/>
    <w:rsid w:val="4BCBDBC0"/>
    <w:rsid w:val="4BD61DB9"/>
    <w:rsid w:val="4BDA5AE2"/>
    <w:rsid w:val="4BE0CF2E"/>
    <w:rsid w:val="4BE21AD0"/>
    <w:rsid w:val="4BE66118"/>
    <w:rsid w:val="4BED59FD"/>
    <w:rsid w:val="4BF1E4B6"/>
    <w:rsid w:val="4BF20482"/>
    <w:rsid w:val="4C07F265"/>
    <w:rsid w:val="4C18EAC9"/>
    <w:rsid w:val="4C382924"/>
    <w:rsid w:val="4C448846"/>
    <w:rsid w:val="4C5713DC"/>
    <w:rsid w:val="4C66209B"/>
    <w:rsid w:val="4C8D9D3D"/>
    <w:rsid w:val="4C98C809"/>
    <w:rsid w:val="4C9DC79D"/>
    <w:rsid w:val="4CB7DF7F"/>
    <w:rsid w:val="4CC423B6"/>
    <w:rsid w:val="4CC4AA56"/>
    <w:rsid w:val="4CCBD9D8"/>
    <w:rsid w:val="4CD1EF8A"/>
    <w:rsid w:val="4CD7699B"/>
    <w:rsid w:val="4CF89ED2"/>
    <w:rsid w:val="4CFB12F5"/>
    <w:rsid w:val="4CFEC6A4"/>
    <w:rsid w:val="4D0200EB"/>
    <w:rsid w:val="4D054450"/>
    <w:rsid w:val="4D16A36A"/>
    <w:rsid w:val="4D2D1616"/>
    <w:rsid w:val="4D3257BC"/>
    <w:rsid w:val="4D456130"/>
    <w:rsid w:val="4D459323"/>
    <w:rsid w:val="4D4F7F9E"/>
    <w:rsid w:val="4D5C7D55"/>
    <w:rsid w:val="4D657CF9"/>
    <w:rsid w:val="4D72DBE6"/>
    <w:rsid w:val="4D7D2234"/>
    <w:rsid w:val="4D9D89FF"/>
    <w:rsid w:val="4D9DE2FF"/>
    <w:rsid w:val="4DA354BA"/>
    <w:rsid w:val="4DA4E326"/>
    <w:rsid w:val="4DBCEF0A"/>
    <w:rsid w:val="4DCB2488"/>
    <w:rsid w:val="4DCB93AF"/>
    <w:rsid w:val="4DE2089F"/>
    <w:rsid w:val="4DE6C8CC"/>
    <w:rsid w:val="4DE90287"/>
    <w:rsid w:val="4DEC6A26"/>
    <w:rsid w:val="4DFC4F68"/>
    <w:rsid w:val="4E1C0543"/>
    <w:rsid w:val="4E2B4067"/>
    <w:rsid w:val="4E39D6CE"/>
    <w:rsid w:val="4E3C660A"/>
    <w:rsid w:val="4E65F063"/>
    <w:rsid w:val="4E8CD7FD"/>
    <w:rsid w:val="4E8F19C2"/>
    <w:rsid w:val="4E951DC9"/>
    <w:rsid w:val="4EA2B4B1"/>
    <w:rsid w:val="4EA3275B"/>
    <w:rsid w:val="4EA7F07B"/>
    <w:rsid w:val="4EAC2965"/>
    <w:rsid w:val="4EAE513F"/>
    <w:rsid w:val="4EB8BEAE"/>
    <w:rsid w:val="4EBB8378"/>
    <w:rsid w:val="4EC18B21"/>
    <w:rsid w:val="4EC8AB77"/>
    <w:rsid w:val="4ECD41BB"/>
    <w:rsid w:val="4ED6A84A"/>
    <w:rsid w:val="4ED85E3A"/>
    <w:rsid w:val="4ED93BBE"/>
    <w:rsid w:val="4EF2A008"/>
    <w:rsid w:val="4EF9CFBE"/>
    <w:rsid w:val="4F01F00B"/>
    <w:rsid w:val="4F04FE93"/>
    <w:rsid w:val="4F256A8D"/>
    <w:rsid w:val="4F2B768A"/>
    <w:rsid w:val="4F36F615"/>
    <w:rsid w:val="4F46DEF6"/>
    <w:rsid w:val="4F490CEA"/>
    <w:rsid w:val="4F5767F7"/>
    <w:rsid w:val="4F5E0414"/>
    <w:rsid w:val="4F612DFD"/>
    <w:rsid w:val="4F7AAC13"/>
    <w:rsid w:val="4F9404B4"/>
    <w:rsid w:val="4FA31732"/>
    <w:rsid w:val="4FB1E47F"/>
    <w:rsid w:val="4FB2C80D"/>
    <w:rsid w:val="4FB962A4"/>
    <w:rsid w:val="4FBD26D1"/>
    <w:rsid w:val="4FBF12F4"/>
    <w:rsid w:val="4FCD7B1C"/>
    <w:rsid w:val="4FD5BEDF"/>
    <w:rsid w:val="4FD7643A"/>
    <w:rsid w:val="4FF9D17E"/>
    <w:rsid w:val="500618B4"/>
    <w:rsid w:val="500B781D"/>
    <w:rsid w:val="5038D7A5"/>
    <w:rsid w:val="503CD41C"/>
    <w:rsid w:val="5041B7E3"/>
    <w:rsid w:val="5042068B"/>
    <w:rsid w:val="506D0172"/>
    <w:rsid w:val="50711D56"/>
    <w:rsid w:val="5074061C"/>
    <w:rsid w:val="507D991D"/>
    <w:rsid w:val="509E8FF3"/>
    <w:rsid w:val="50B4DD82"/>
    <w:rsid w:val="50BC5058"/>
    <w:rsid w:val="50EECCA7"/>
    <w:rsid w:val="50F12542"/>
    <w:rsid w:val="50F5DDEB"/>
    <w:rsid w:val="50F80AFA"/>
    <w:rsid w:val="51042DF5"/>
    <w:rsid w:val="5113CFDF"/>
    <w:rsid w:val="511D51BA"/>
    <w:rsid w:val="5131B860"/>
    <w:rsid w:val="5139FAB6"/>
    <w:rsid w:val="513E4ADA"/>
    <w:rsid w:val="5140093F"/>
    <w:rsid w:val="51449099"/>
    <w:rsid w:val="515FC75D"/>
    <w:rsid w:val="51801F88"/>
    <w:rsid w:val="518D79C2"/>
    <w:rsid w:val="51992668"/>
    <w:rsid w:val="519B0174"/>
    <w:rsid w:val="51A0A1B3"/>
    <w:rsid w:val="51A490D3"/>
    <w:rsid w:val="51B1D816"/>
    <w:rsid w:val="51B43257"/>
    <w:rsid w:val="51CFA9FD"/>
    <w:rsid w:val="51D5D25D"/>
    <w:rsid w:val="51ECFEFD"/>
    <w:rsid w:val="520A875F"/>
    <w:rsid w:val="5215BF6D"/>
    <w:rsid w:val="52256859"/>
    <w:rsid w:val="5227DEFD"/>
    <w:rsid w:val="522D4BE2"/>
    <w:rsid w:val="5237D21B"/>
    <w:rsid w:val="523CE286"/>
    <w:rsid w:val="523EC2EF"/>
    <w:rsid w:val="524CA665"/>
    <w:rsid w:val="5272568D"/>
    <w:rsid w:val="5282BEB8"/>
    <w:rsid w:val="52859CE3"/>
    <w:rsid w:val="529B49D7"/>
    <w:rsid w:val="52A602EF"/>
    <w:rsid w:val="52B11BC3"/>
    <w:rsid w:val="52D2357B"/>
    <w:rsid w:val="52D4A94C"/>
    <w:rsid w:val="52D7B030"/>
    <w:rsid w:val="52E5404D"/>
    <w:rsid w:val="52E724CF"/>
    <w:rsid w:val="52E8E51C"/>
    <w:rsid w:val="52F197B4"/>
    <w:rsid w:val="531493D7"/>
    <w:rsid w:val="532314DC"/>
    <w:rsid w:val="53264470"/>
    <w:rsid w:val="533DE6BC"/>
    <w:rsid w:val="5344F341"/>
    <w:rsid w:val="53483951"/>
    <w:rsid w:val="5352CCA0"/>
    <w:rsid w:val="535BCEC2"/>
    <w:rsid w:val="535D3BC3"/>
    <w:rsid w:val="536B94BB"/>
    <w:rsid w:val="536FD99B"/>
    <w:rsid w:val="537694CC"/>
    <w:rsid w:val="537AA1E0"/>
    <w:rsid w:val="537ED9A3"/>
    <w:rsid w:val="53847576"/>
    <w:rsid w:val="538834A1"/>
    <w:rsid w:val="53904F28"/>
    <w:rsid w:val="53A0C81A"/>
    <w:rsid w:val="53AA9B1A"/>
    <w:rsid w:val="53B285E1"/>
    <w:rsid w:val="53B57398"/>
    <w:rsid w:val="53C00464"/>
    <w:rsid w:val="53C008B9"/>
    <w:rsid w:val="53E10CE9"/>
    <w:rsid w:val="53F088B1"/>
    <w:rsid w:val="5404C198"/>
    <w:rsid w:val="540CE3A9"/>
    <w:rsid w:val="541067F2"/>
    <w:rsid w:val="541D9D98"/>
    <w:rsid w:val="5425B6CD"/>
    <w:rsid w:val="542A820B"/>
    <w:rsid w:val="542ECC07"/>
    <w:rsid w:val="54361E76"/>
    <w:rsid w:val="545247B4"/>
    <w:rsid w:val="54704D59"/>
    <w:rsid w:val="548207C1"/>
    <w:rsid w:val="54832F39"/>
    <w:rsid w:val="5485C800"/>
    <w:rsid w:val="549B8637"/>
    <w:rsid w:val="54A8809F"/>
    <w:rsid w:val="54A89F05"/>
    <w:rsid w:val="54A8FB48"/>
    <w:rsid w:val="54C22AF0"/>
    <w:rsid w:val="54DA3FFF"/>
    <w:rsid w:val="54E86A4E"/>
    <w:rsid w:val="54EBB8F3"/>
    <w:rsid w:val="54F402F0"/>
    <w:rsid w:val="54F5CE1D"/>
    <w:rsid w:val="54FA670F"/>
    <w:rsid w:val="550CD591"/>
    <w:rsid w:val="55104EDC"/>
    <w:rsid w:val="55151DB2"/>
    <w:rsid w:val="551A034E"/>
    <w:rsid w:val="55260B96"/>
    <w:rsid w:val="552A0574"/>
    <w:rsid w:val="552CA952"/>
    <w:rsid w:val="554C72C7"/>
    <w:rsid w:val="55510EF5"/>
    <w:rsid w:val="5553ED8B"/>
    <w:rsid w:val="55548611"/>
    <w:rsid w:val="556014BD"/>
    <w:rsid w:val="556608FC"/>
    <w:rsid w:val="556A13B0"/>
    <w:rsid w:val="5585DAE2"/>
    <w:rsid w:val="55879E31"/>
    <w:rsid w:val="558FE71B"/>
    <w:rsid w:val="5591A47E"/>
    <w:rsid w:val="55957545"/>
    <w:rsid w:val="559856EE"/>
    <w:rsid w:val="55A711AF"/>
    <w:rsid w:val="55B10ADD"/>
    <w:rsid w:val="55BD20D8"/>
    <w:rsid w:val="55C1F522"/>
    <w:rsid w:val="55D0CD28"/>
    <w:rsid w:val="55DF3EA9"/>
    <w:rsid w:val="55E18FBF"/>
    <w:rsid w:val="55E777F4"/>
    <w:rsid w:val="55E91B72"/>
    <w:rsid w:val="55EF4A42"/>
    <w:rsid w:val="55F699AD"/>
    <w:rsid w:val="560800AF"/>
    <w:rsid w:val="560B1D58"/>
    <w:rsid w:val="560B34AC"/>
    <w:rsid w:val="561647EB"/>
    <w:rsid w:val="56375DD7"/>
    <w:rsid w:val="563966F6"/>
    <w:rsid w:val="56590223"/>
    <w:rsid w:val="566702B0"/>
    <w:rsid w:val="5674E281"/>
    <w:rsid w:val="569DB86D"/>
    <w:rsid w:val="56A34D05"/>
    <w:rsid w:val="56A3A89B"/>
    <w:rsid w:val="56A6AB97"/>
    <w:rsid w:val="56AB15BD"/>
    <w:rsid w:val="56BC24D1"/>
    <w:rsid w:val="56BFC5DE"/>
    <w:rsid w:val="56C1EB5F"/>
    <w:rsid w:val="56D38FE7"/>
    <w:rsid w:val="56E53935"/>
    <w:rsid w:val="56EBAED6"/>
    <w:rsid w:val="56F05EAE"/>
    <w:rsid w:val="56F5A685"/>
    <w:rsid w:val="56F78BC4"/>
    <w:rsid w:val="57084CA7"/>
    <w:rsid w:val="571C4D6E"/>
    <w:rsid w:val="574D87DA"/>
    <w:rsid w:val="5755B24A"/>
    <w:rsid w:val="576246B4"/>
    <w:rsid w:val="57633ED1"/>
    <w:rsid w:val="576F8C17"/>
    <w:rsid w:val="57839870"/>
    <w:rsid w:val="578889DD"/>
    <w:rsid w:val="5795266E"/>
    <w:rsid w:val="579DE4F6"/>
    <w:rsid w:val="579FF6CC"/>
    <w:rsid w:val="57A51F0A"/>
    <w:rsid w:val="57A52B30"/>
    <w:rsid w:val="57A726CE"/>
    <w:rsid w:val="57C9F4FB"/>
    <w:rsid w:val="57DBEE23"/>
    <w:rsid w:val="57E1FCA8"/>
    <w:rsid w:val="57E70FCF"/>
    <w:rsid w:val="57F70C26"/>
    <w:rsid w:val="57FDF0F5"/>
    <w:rsid w:val="580D01DD"/>
    <w:rsid w:val="58156FD2"/>
    <w:rsid w:val="58343978"/>
    <w:rsid w:val="583F3BBD"/>
    <w:rsid w:val="584CA4BC"/>
    <w:rsid w:val="585607C5"/>
    <w:rsid w:val="586A89CC"/>
    <w:rsid w:val="587BEDD9"/>
    <w:rsid w:val="588130BD"/>
    <w:rsid w:val="5888F8BE"/>
    <w:rsid w:val="588B7B47"/>
    <w:rsid w:val="5892BB73"/>
    <w:rsid w:val="58A8CCD8"/>
    <w:rsid w:val="58AF3032"/>
    <w:rsid w:val="58B515EF"/>
    <w:rsid w:val="58C1B32D"/>
    <w:rsid w:val="58C2FF8F"/>
    <w:rsid w:val="58CF7261"/>
    <w:rsid w:val="58F9AEF6"/>
    <w:rsid w:val="58FA259B"/>
    <w:rsid w:val="5908471C"/>
    <w:rsid w:val="592CECDD"/>
    <w:rsid w:val="593A33AC"/>
    <w:rsid w:val="5956C872"/>
    <w:rsid w:val="5974ED6B"/>
    <w:rsid w:val="597C4B0C"/>
    <w:rsid w:val="5980B791"/>
    <w:rsid w:val="59861A8F"/>
    <w:rsid w:val="59A898CB"/>
    <w:rsid w:val="59A9202E"/>
    <w:rsid w:val="59D7C06D"/>
    <w:rsid w:val="59E1D1FD"/>
    <w:rsid w:val="59ED5311"/>
    <w:rsid w:val="59F1C912"/>
    <w:rsid w:val="5A1249FE"/>
    <w:rsid w:val="5A2202DD"/>
    <w:rsid w:val="5A26C530"/>
    <w:rsid w:val="5A2D70E9"/>
    <w:rsid w:val="5A412F8A"/>
    <w:rsid w:val="5A49E2B6"/>
    <w:rsid w:val="5A49F934"/>
    <w:rsid w:val="5A501048"/>
    <w:rsid w:val="5A7F190E"/>
    <w:rsid w:val="5A84C0E3"/>
    <w:rsid w:val="5A8A7E6A"/>
    <w:rsid w:val="5A8F0470"/>
    <w:rsid w:val="5A9065BA"/>
    <w:rsid w:val="5A906BA1"/>
    <w:rsid w:val="5A94DA34"/>
    <w:rsid w:val="5A95A636"/>
    <w:rsid w:val="5AA30258"/>
    <w:rsid w:val="5AAAC983"/>
    <w:rsid w:val="5AB52BF3"/>
    <w:rsid w:val="5AD4C632"/>
    <w:rsid w:val="5AD6F0D0"/>
    <w:rsid w:val="5AD92EFB"/>
    <w:rsid w:val="5AE56CA8"/>
    <w:rsid w:val="5B34FC20"/>
    <w:rsid w:val="5B35AB8E"/>
    <w:rsid w:val="5B3D2360"/>
    <w:rsid w:val="5B3D3520"/>
    <w:rsid w:val="5B3E8080"/>
    <w:rsid w:val="5B506875"/>
    <w:rsid w:val="5B5F3BA4"/>
    <w:rsid w:val="5B5FC9CC"/>
    <w:rsid w:val="5B63F403"/>
    <w:rsid w:val="5B77D039"/>
    <w:rsid w:val="5B7ADABA"/>
    <w:rsid w:val="5B7C7EB0"/>
    <w:rsid w:val="5B89F771"/>
    <w:rsid w:val="5B8A5EFB"/>
    <w:rsid w:val="5B8E085B"/>
    <w:rsid w:val="5BA91FCB"/>
    <w:rsid w:val="5BD8AC24"/>
    <w:rsid w:val="5BE35E44"/>
    <w:rsid w:val="5BE61A5C"/>
    <w:rsid w:val="5BFAF2CE"/>
    <w:rsid w:val="5BFFE0B3"/>
    <w:rsid w:val="5C02AA2D"/>
    <w:rsid w:val="5C1A3928"/>
    <w:rsid w:val="5C24CFD1"/>
    <w:rsid w:val="5C2AAAD0"/>
    <w:rsid w:val="5C2E23C5"/>
    <w:rsid w:val="5C35DEDF"/>
    <w:rsid w:val="5C4193FD"/>
    <w:rsid w:val="5C5FE47E"/>
    <w:rsid w:val="5C629E61"/>
    <w:rsid w:val="5C6CC161"/>
    <w:rsid w:val="5C6D2C58"/>
    <w:rsid w:val="5C81BF74"/>
    <w:rsid w:val="5C93E9A4"/>
    <w:rsid w:val="5CA4C7E5"/>
    <w:rsid w:val="5CAAC609"/>
    <w:rsid w:val="5CACD5D8"/>
    <w:rsid w:val="5CB2F079"/>
    <w:rsid w:val="5CBFFE51"/>
    <w:rsid w:val="5CC5AB4F"/>
    <w:rsid w:val="5CC7F54E"/>
    <w:rsid w:val="5CCF4320"/>
    <w:rsid w:val="5CD6C0E7"/>
    <w:rsid w:val="5CE04AE1"/>
    <w:rsid w:val="5CE22BB7"/>
    <w:rsid w:val="5CE5A7AE"/>
    <w:rsid w:val="5CFA9836"/>
    <w:rsid w:val="5CFD7087"/>
    <w:rsid w:val="5D0106B0"/>
    <w:rsid w:val="5D064218"/>
    <w:rsid w:val="5D185D6A"/>
    <w:rsid w:val="5D2F52D2"/>
    <w:rsid w:val="5D354E42"/>
    <w:rsid w:val="5D426145"/>
    <w:rsid w:val="5D4491FE"/>
    <w:rsid w:val="5D4DF80A"/>
    <w:rsid w:val="5D62374B"/>
    <w:rsid w:val="5D6A8277"/>
    <w:rsid w:val="5D6ADC98"/>
    <w:rsid w:val="5D7050C9"/>
    <w:rsid w:val="5D714487"/>
    <w:rsid w:val="5D879D45"/>
    <w:rsid w:val="5D898414"/>
    <w:rsid w:val="5D8D37ED"/>
    <w:rsid w:val="5D9BE512"/>
    <w:rsid w:val="5DA4C116"/>
    <w:rsid w:val="5DB084F9"/>
    <w:rsid w:val="5DD9425B"/>
    <w:rsid w:val="5DFC4E58"/>
    <w:rsid w:val="5E1F4467"/>
    <w:rsid w:val="5E29CCB0"/>
    <w:rsid w:val="5E405780"/>
    <w:rsid w:val="5E4171EA"/>
    <w:rsid w:val="5E41C271"/>
    <w:rsid w:val="5E42CF42"/>
    <w:rsid w:val="5E437DEF"/>
    <w:rsid w:val="5E46114E"/>
    <w:rsid w:val="5E4BB2B8"/>
    <w:rsid w:val="5E71423C"/>
    <w:rsid w:val="5E7BC820"/>
    <w:rsid w:val="5E80A8BB"/>
    <w:rsid w:val="5E84B57D"/>
    <w:rsid w:val="5E93B497"/>
    <w:rsid w:val="5E99A670"/>
    <w:rsid w:val="5EA3BC72"/>
    <w:rsid w:val="5EA8364C"/>
    <w:rsid w:val="5EAE669A"/>
    <w:rsid w:val="5EB30D17"/>
    <w:rsid w:val="5ED209E0"/>
    <w:rsid w:val="5EE50E6B"/>
    <w:rsid w:val="5EEBCC80"/>
    <w:rsid w:val="5EEE2393"/>
    <w:rsid w:val="5EFE1BF7"/>
    <w:rsid w:val="5F036477"/>
    <w:rsid w:val="5F056443"/>
    <w:rsid w:val="5F06C0E6"/>
    <w:rsid w:val="5F0B9824"/>
    <w:rsid w:val="5F1DCE53"/>
    <w:rsid w:val="5F27FCFD"/>
    <w:rsid w:val="5F351C24"/>
    <w:rsid w:val="5F4DC7F8"/>
    <w:rsid w:val="5F4FBD06"/>
    <w:rsid w:val="5F5079AD"/>
    <w:rsid w:val="5F53E252"/>
    <w:rsid w:val="5F5435D1"/>
    <w:rsid w:val="5F582A5C"/>
    <w:rsid w:val="5F5FF5EC"/>
    <w:rsid w:val="5F613EEE"/>
    <w:rsid w:val="5F61E8FC"/>
    <w:rsid w:val="5F69EB4D"/>
    <w:rsid w:val="5F6D2D6F"/>
    <w:rsid w:val="5F6E7E76"/>
    <w:rsid w:val="5F7D598D"/>
    <w:rsid w:val="5F905318"/>
    <w:rsid w:val="5F965034"/>
    <w:rsid w:val="5FAC90BE"/>
    <w:rsid w:val="5FAE776A"/>
    <w:rsid w:val="5FB29531"/>
    <w:rsid w:val="5FB67D89"/>
    <w:rsid w:val="5FC03E91"/>
    <w:rsid w:val="5FC51530"/>
    <w:rsid w:val="5FCD4B88"/>
    <w:rsid w:val="5FD10539"/>
    <w:rsid w:val="5FD21A6F"/>
    <w:rsid w:val="5FD97B62"/>
    <w:rsid w:val="5FE74407"/>
    <w:rsid w:val="5FEEBCEB"/>
    <w:rsid w:val="5FEECB12"/>
    <w:rsid w:val="5FF0372A"/>
    <w:rsid w:val="5FF13A53"/>
    <w:rsid w:val="5FF85D75"/>
    <w:rsid w:val="5FF9231E"/>
    <w:rsid w:val="60033DB3"/>
    <w:rsid w:val="600F7D01"/>
    <w:rsid w:val="60132243"/>
    <w:rsid w:val="602366A1"/>
    <w:rsid w:val="6029B650"/>
    <w:rsid w:val="602C8CB7"/>
    <w:rsid w:val="60466645"/>
    <w:rsid w:val="607A120B"/>
    <w:rsid w:val="608E6F32"/>
    <w:rsid w:val="60965156"/>
    <w:rsid w:val="6098AE6B"/>
    <w:rsid w:val="60AB2009"/>
    <w:rsid w:val="60ADA6E6"/>
    <w:rsid w:val="60C1B986"/>
    <w:rsid w:val="60C9059F"/>
    <w:rsid w:val="60D2367F"/>
    <w:rsid w:val="60D2DF09"/>
    <w:rsid w:val="60DBDD5E"/>
    <w:rsid w:val="60E5E85A"/>
    <w:rsid w:val="60ECBF6F"/>
    <w:rsid w:val="610A5CBB"/>
    <w:rsid w:val="610B1974"/>
    <w:rsid w:val="6118AB27"/>
    <w:rsid w:val="61204164"/>
    <w:rsid w:val="61355B86"/>
    <w:rsid w:val="6137EEBA"/>
    <w:rsid w:val="613B4B6C"/>
    <w:rsid w:val="61541678"/>
    <w:rsid w:val="615888CD"/>
    <w:rsid w:val="61601817"/>
    <w:rsid w:val="61783394"/>
    <w:rsid w:val="61795319"/>
    <w:rsid w:val="618AA239"/>
    <w:rsid w:val="618BC610"/>
    <w:rsid w:val="618E7E3B"/>
    <w:rsid w:val="61932254"/>
    <w:rsid w:val="61BB4078"/>
    <w:rsid w:val="61C2D2EB"/>
    <w:rsid w:val="61C4584C"/>
    <w:rsid w:val="61CE81C2"/>
    <w:rsid w:val="61D50B74"/>
    <w:rsid w:val="61FB0471"/>
    <w:rsid w:val="62106531"/>
    <w:rsid w:val="6213B106"/>
    <w:rsid w:val="62164F9D"/>
    <w:rsid w:val="621A7069"/>
    <w:rsid w:val="62247765"/>
    <w:rsid w:val="62256DFD"/>
    <w:rsid w:val="62289723"/>
    <w:rsid w:val="6233DA7C"/>
    <w:rsid w:val="6254A144"/>
    <w:rsid w:val="6257B0BB"/>
    <w:rsid w:val="6276690F"/>
    <w:rsid w:val="6283652A"/>
    <w:rsid w:val="62919411"/>
    <w:rsid w:val="62940F5E"/>
    <w:rsid w:val="62987467"/>
    <w:rsid w:val="629EFE1F"/>
    <w:rsid w:val="62B16223"/>
    <w:rsid w:val="62BB65EE"/>
    <w:rsid w:val="62BEC9C8"/>
    <w:rsid w:val="62D67D25"/>
    <w:rsid w:val="62DB6098"/>
    <w:rsid w:val="62F4376C"/>
    <w:rsid w:val="62F59EB3"/>
    <w:rsid w:val="62F6F9A4"/>
    <w:rsid w:val="62FA3DE1"/>
    <w:rsid w:val="62FF8EA9"/>
    <w:rsid w:val="62FFBF74"/>
    <w:rsid w:val="63108790"/>
    <w:rsid w:val="6328DAF0"/>
    <w:rsid w:val="633BA4A1"/>
    <w:rsid w:val="6340BB5B"/>
    <w:rsid w:val="635E9C8B"/>
    <w:rsid w:val="635FD0DF"/>
    <w:rsid w:val="6367FAAE"/>
    <w:rsid w:val="636A5759"/>
    <w:rsid w:val="636A8503"/>
    <w:rsid w:val="637614CA"/>
    <w:rsid w:val="6377177A"/>
    <w:rsid w:val="63945D77"/>
    <w:rsid w:val="639D78E6"/>
    <w:rsid w:val="63A444BA"/>
    <w:rsid w:val="63A4E444"/>
    <w:rsid w:val="63D7833C"/>
    <w:rsid w:val="63D9662D"/>
    <w:rsid w:val="63E19AEB"/>
    <w:rsid w:val="63F2E815"/>
    <w:rsid w:val="63F424C4"/>
    <w:rsid w:val="63F9B2D5"/>
    <w:rsid w:val="63FC19A8"/>
    <w:rsid w:val="63FE48D6"/>
    <w:rsid w:val="64002BA6"/>
    <w:rsid w:val="640AD16C"/>
    <w:rsid w:val="640B8FF5"/>
    <w:rsid w:val="642B14EB"/>
    <w:rsid w:val="643C5AB2"/>
    <w:rsid w:val="644747DC"/>
    <w:rsid w:val="6447B99F"/>
    <w:rsid w:val="644C8544"/>
    <w:rsid w:val="644C9435"/>
    <w:rsid w:val="6455A07C"/>
    <w:rsid w:val="6465AC17"/>
    <w:rsid w:val="646C040B"/>
    <w:rsid w:val="647FBF2D"/>
    <w:rsid w:val="6488C116"/>
    <w:rsid w:val="6495E362"/>
    <w:rsid w:val="6497DB63"/>
    <w:rsid w:val="6499962A"/>
    <w:rsid w:val="64B76D36"/>
    <w:rsid w:val="64BB7D67"/>
    <w:rsid w:val="64BBA815"/>
    <w:rsid w:val="64BBB9CE"/>
    <w:rsid w:val="64BCBB32"/>
    <w:rsid w:val="64BDF300"/>
    <w:rsid w:val="64E322D9"/>
    <w:rsid w:val="64F7435E"/>
    <w:rsid w:val="64F75C1B"/>
    <w:rsid w:val="650553AF"/>
    <w:rsid w:val="65087CDD"/>
    <w:rsid w:val="65219B1B"/>
    <w:rsid w:val="65315D97"/>
    <w:rsid w:val="6556DDD9"/>
    <w:rsid w:val="6557CF81"/>
    <w:rsid w:val="65641FA9"/>
    <w:rsid w:val="6568D1C0"/>
    <w:rsid w:val="6568E04A"/>
    <w:rsid w:val="6577CB7C"/>
    <w:rsid w:val="657FFCEA"/>
    <w:rsid w:val="65859071"/>
    <w:rsid w:val="6587BA6C"/>
    <w:rsid w:val="658CDEFC"/>
    <w:rsid w:val="65A1FD96"/>
    <w:rsid w:val="65ADFAD0"/>
    <w:rsid w:val="65B0442B"/>
    <w:rsid w:val="65B7588E"/>
    <w:rsid w:val="65BD5049"/>
    <w:rsid w:val="65BDAD79"/>
    <w:rsid w:val="65C4B05E"/>
    <w:rsid w:val="65F57FFA"/>
    <w:rsid w:val="65FAE25B"/>
    <w:rsid w:val="66005A20"/>
    <w:rsid w:val="66066B19"/>
    <w:rsid w:val="6606D99D"/>
    <w:rsid w:val="66132D46"/>
    <w:rsid w:val="66231A12"/>
    <w:rsid w:val="66236CCC"/>
    <w:rsid w:val="662CB5DF"/>
    <w:rsid w:val="663034CF"/>
    <w:rsid w:val="6638E5FC"/>
    <w:rsid w:val="66497A2D"/>
    <w:rsid w:val="665C0F20"/>
    <w:rsid w:val="66624C4C"/>
    <w:rsid w:val="6662B412"/>
    <w:rsid w:val="669524AE"/>
    <w:rsid w:val="6697F298"/>
    <w:rsid w:val="669B3920"/>
    <w:rsid w:val="66AD908B"/>
    <w:rsid w:val="66BE21C0"/>
    <w:rsid w:val="66C208EC"/>
    <w:rsid w:val="66C5E6DE"/>
    <w:rsid w:val="66DB3C71"/>
    <w:rsid w:val="66E42C85"/>
    <w:rsid w:val="66EA0522"/>
    <w:rsid w:val="66F59419"/>
    <w:rsid w:val="66F74D89"/>
    <w:rsid w:val="67108D04"/>
    <w:rsid w:val="6712E3C8"/>
    <w:rsid w:val="6721824C"/>
    <w:rsid w:val="674C5BF8"/>
    <w:rsid w:val="67523C44"/>
    <w:rsid w:val="675C5660"/>
    <w:rsid w:val="67665AD2"/>
    <w:rsid w:val="6771B1AA"/>
    <w:rsid w:val="67745C6A"/>
    <w:rsid w:val="6775098B"/>
    <w:rsid w:val="6776F5ED"/>
    <w:rsid w:val="677D62DE"/>
    <w:rsid w:val="6781A5E8"/>
    <w:rsid w:val="678669E3"/>
    <w:rsid w:val="6791A0E1"/>
    <w:rsid w:val="67A0974F"/>
    <w:rsid w:val="67AA6045"/>
    <w:rsid w:val="67ADFF87"/>
    <w:rsid w:val="67D1A152"/>
    <w:rsid w:val="67D24396"/>
    <w:rsid w:val="67DC241E"/>
    <w:rsid w:val="67DD2516"/>
    <w:rsid w:val="67EB31C9"/>
    <w:rsid w:val="67F6100F"/>
    <w:rsid w:val="67FCCB7B"/>
    <w:rsid w:val="67FEF42F"/>
    <w:rsid w:val="680E25ED"/>
    <w:rsid w:val="6813DFBE"/>
    <w:rsid w:val="6815BEF0"/>
    <w:rsid w:val="68169C61"/>
    <w:rsid w:val="68278606"/>
    <w:rsid w:val="68352ECC"/>
    <w:rsid w:val="68354366"/>
    <w:rsid w:val="68392DFF"/>
    <w:rsid w:val="683C7C98"/>
    <w:rsid w:val="68489F0E"/>
    <w:rsid w:val="684D774F"/>
    <w:rsid w:val="6850002E"/>
    <w:rsid w:val="686BF6B1"/>
    <w:rsid w:val="6872D56C"/>
    <w:rsid w:val="68809E82"/>
    <w:rsid w:val="688215CF"/>
    <w:rsid w:val="68A32180"/>
    <w:rsid w:val="68B07DFB"/>
    <w:rsid w:val="68B7E285"/>
    <w:rsid w:val="68B83379"/>
    <w:rsid w:val="68BAB1C2"/>
    <w:rsid w:val="68C00554"/>
    <w:rsid w:val="68CF6AA1"/>
    <w:rsid w:val="68D25040"/>
    <w:rsid w:val="68F242EE"/>
    <w:rsid w:val="68F50187"/>
    <w:rsid w:val="6905DA82"/>
    <w:rsid w:val="690BD429"/>
    <w:rsid w:val="690F2C8D"/>
    <w:rsid w:val="69111605"/>
    <w:rsid w:val="69118041"/>
    <w:rsid w:val="69157F40"/>
    <w:rsid w:val="691A21B3"/>
    <w:rsid w:val="691B5E7F"/>
    <w:rsid w:val="692D3ABB"/>
    <w:rsid w:val="69302F94"/>
    <w:rsid w:val="6933A3C7"/>
    <w:rsid w:val="693A8909"/>
    <w:rsid w:val="693FBECC"/>
    <w:rsid w:val="693FFFE3"/>
    <w:rsid w:val="6940B96A"/>
    <w:rsid w:val="6942E24E"/>
    <w:rsid w:val="6946CB71"/>
    <w:rsid w:val="696A0474"/>
    <w:rsid w:val="696A95F3"/>
    <w:rsid w:val="696AC8AE"/>
    <w:rsid w:val="696C0265"/>
    <w:rsid w:val="696C080E"/>
    <w:rsid w:val="696D63CC"/>
    <w:rsid w:val="696E0C8D"/>
    <w:rsid w:val="6972CD4D"/>
    <w:rsid w:val="697634D8"/>
    <w:rsid w:val="697D2D94"/>
    <w:rsid w:val="69A5E148"/>
    <w:rsid w:val="69ABE50C"/>
    <w:rsid w:val="69C0A8E1"/>
    <w:rsid w:val="69DD3AF8"/>
    <w:rsid w:val="69E0BAC5"/>
    <w:rsid w:val="69EB1618"/>
    <w:rsid w:val="69EB400B"/>
    <w:rsid w:val="69ED092A"/>
    <w:rsid w:val="69EEB0E9"/>
    <w:rsid w:val="69F33B13"/>
    <w:rsid w:val="69FC9846"/>
    <w:rsid w:val="69FD23F1"/>
    <w:rsid w:val="69FD3A2E"/>
    <w:rsid w:val="6A010160"/>
    <w:rsid w:val="6A03FC59"/>
    <w:rsid w:val="6A1CC10A"/>
    <w:rsid w:val="6A4E0729"/>
    <w:rsid w:val="6A507DF6"/>
    <w:rsid w:val="6A598996"/>
    <w:rsid w:val="6A63664A"/>
    <w:rsid w:val="6A6DB66B"/>
    <w:rsid w:val="6A76BBA8"/>
    <w:rsid w:val="6A86BA4D"/>
    <w:rsid w:val="6A892597"/>
    <w:rsid w:val="6A89497F"/>
    <w:rsid w:val="6A98E677"/>
    <w:rsid w:val="6AAA65A2"/>
    <w:rsid w:val="6AAB166D"/>
    <w:rsid w:val="6AC8B4E4"/>
    <w:rsid w:val="6AED7455"/>
    <w:rsid w:val="6B62D568"/>
    <w:rsid w:val="6B64EA26"/>
    <w:rsid w:val="6B6AB24F"/>
    <w:rsid w:val="6B8CDEEB"/>
    <w:rsid w:val="6B8D17C4"/>
    <w:rsid w:val="6B9089C6"/>
    <w:rsid w:val="6B96AFC4"/>
    <w:rsid w:val="6BB650C9"/>
    <w:rsid w:val="6BB71A20"/>
    <w:rsid w:val="6BB9A570"/>
    <w:rsid w:val="6BC22461"/>
    <w:rsid w:val="6BC60E38"/>
    <w:rsid w:val="6BDF008F"/>
    <w:rsid w:val="6BE2C75F"/>
    <w:rsid w:val="6C00364A"/>
    <w:rsid w:val="6C0A129C"/>
    <w:rsid w:val="6C22656C"/>
    <w:rsid w:val="6C262B4C"/>
    <w:rsid w:val="6C41545A"/>
    <w:rsid w:val="6C470D88"/>
    <w:rsid w:val="6C57648A"/>
    <w:rsid w:val="6C5E7A06"/>
    <w:rsid w:val="6C770C03"/>
    <w:rsid w:val="6C96EDA3"/>
    <w:rsid w:val="6C9B0E83"/>
    <w:rsid w:val="6CAD6501"/>
    <w:rsid w:val="6CAD9B72"/>
    <w:rsid w:val="6CB80DEE"/>
    <w:rsid w:val="6CB83822"/>
    <w:rsid w:val="6CBCF40E"/>
    <w:rsid w:val="6CBF9E5C"/>
    <w:rsid w:val="6CC5EBE1"/>
    <w:rsid w:val="6CD26E74"/>
    <w:rsid w:val="6CD7811C"/>
    <w:rsid w:val="6CD9134F"/>
    <w:rsid w:val="6CDF398B"/>
    <w:rsid w:val="6CF93BBB"/>
    <w:rsid w:val="6D19A460"/>
    <w:rsid w:val="6D1A4178"/>
    <w:rsid w:val="6D2C4ACF"/>
    <w:rsid w:val="6D3A9C7C"/>
    <w:rsid w:val="6D5785B8"/>
    <w:rsid w:val="6D5A781B"/>
    <w:rsid w:val="6D63F431"/>
    <w:rsid w:val="6D7ACFF9"/>
    <w:rsid w:val="6D855945"/>
    <w:rsid w:val="6D881673"/>
    <w:rsid w:val="6D9BC229"/>
    <w:rsid w:val="6DA63E8C"/>
    <w:rsid w:val="6DC222E4"/>
    <w:rsid w:val="6DD38C1F"/>
    <w:rsid w:val="6DE0FAE2"/>
    <w:rsid w:val="6DF1FBE2"/>
    <w:rsid w:val="6DF4042D"/>
    <w:rsid w:val="6DF60D86"/>
    <w:rsid w:val="6DFBD3FA"/>
    <w:rsid w:val="6E00013A"/>
    <w:rsid w:val="6E1B9EAD"/>
    <w:rsid w:val="6E27CEEC"/>
    <w:rsid w:val="6E461B4F"/>
    <w:rsid w:val="6E4C6440"/>
    <w:rsid w:val="6E52B1CF"/>
    <w:rsid w:val="6E60CD39"/>
    <w:rsid w:val="6E63A9B4"/>
    <w:rsid w:val="6E69D99D"/>
    <w:rsid w:val="6E7B159E"/>
    <w:rsid w:val="6E99C066"/>
    <w:rsid w:val="6EA5AC79"/>
    <w:rsid w:val="6EB377FF"/>
    <w:rsid w:val="6EB48915"/>
    <w:rsid w:val="6EB85522"/>
    <w:rsid w:val="6EBBF641"/>
    <w:rsid w:val="6EC75C35"/>
    <w:rsid w:val="6ED1672D"/>
    <w:rsid w:val="6ED99A25"/>
    <w:rsid w:val="6EDAC6F5"/>
    <w:rsid w:val="6EE24CC3"/>
    <w:rsid w:val="6EF020B1"/>
    <w:rsid w:val="6EF2EE14"/>
    <w:rsid w:val="6EF51E74"/>
    <w:rsid w:val="6EF99359"/>
    <w:rsid w:val="6F05F6C5"/>
    <w:rsid w:val="6F143109"/>
    <w:rsid w:val="6F1886FF"/>
    <w:rsid w:val="6F28F3FB"/>
    <w:rsid w:val="6F2F031F"/>
    <w:rsid w:val="6F394548"/>
    <w:rsid w:val="6F6EC182"/>
    <w:rsid w:val="6F7323CC"/>
    <w:rsid w:val="6F89AA22"/>
    <w:rsid w:val="6F8CD49C"/>
    <w:rsid w:val="6FA8FD93"/>
    <w:rsid w:val="6FBB5BCC"/>
    <w:rsid w:val="6FBE678E"/>
    <w:rsid w:val="6FC1E448"/>
    <w:rsid w:val="6FC6EA11"/>
    <w:rsid w:val="6FDB40DA"/>
    <w:rsid w:val="6FDE0C7A"/>
    <w:rsid w:val="6FE2E104"/>
    <w:rsid w:val="6FFF654F"/>
    <w:rsid w:val="700EDAFB"/>
    <w:rsid w:val="700FADF7"/>
    <w:rsid w:val="70187A65"/>
    <w:rsid w:val="701BE09A"/>
    <w:rsid w:val="70257839"/>
    <w:rsid w:val="702AF416"/>
    <w:rsid w:val="703520E2"/>
    <w:rsid w:val="703AB4E5"/>
    <w:rsid w:val="70426489"/>
    <w:rsid w:val="70459753"/>
    <w:rsid w:val="70496C0C"/>
    <w:rsid w:val="705F7408"/>
    <w:rsid w:val="7068D1B1"/>
    <w:rsid w:val="707B95F6"/>
    <w:rsid w:val="70815C30"/>
    <w:rsid w:val="70850A3B"/>
    <w:rsid w:val="708775A5"/>
    <w:rsid w:val="7088CA6D"/>
    <w:rsid w:val="708E899D"/>
    <w:rsid w:val="709FFBE3"/>
    <w:rsid w:val="70A0D3F8"/>
    <w:rsid w:val="70A2FABB"/>
    <w:rsid w:val="70B6503C"/>
    <w:rsid w:val="70B7DE01"/>
    <w:rsid w:val="70BBDB04"/>
    <w:rsid w:val="70C45B9E"/>
    <w:rsid w:val="70D51E99"/>
    <w:rsid w:val="70EED5EE"/>
    <w:rsid w:val="70F394E7"/>
    <w:rsid w:val="70F3A93B"/>
    <w:rsid w:val="7102E359"/>
    <w:rsid w:val="7104D93D"/>
    <w:rsid w:val="7115FBF8"/>
    <w:rsid w:val="711D846A"/>
    <w:rsid w:val="712879E3"/>
    <w:rsid w:val="712FFFC9"/>
    <w:rsid w:val="713ECB45"/>
    <w:rsid w:val="716B896C"/>
    <w:rsid w:val="716ED582"/>
    <w:rsid w:val="7175BE19"/>
    <w:rsid w:val="717E8575"/>
    <w:rsid w:val="71831A80"/>
    <w:rsid w:val="718FA070"/>
    <w:rsid w:val="71AFE3D0"/>
    <w:rsid w:val="71B0FF56"/>
    <w:rsid w:val="71D086BC"/>
    <w:rsid w:val="71D51C89"/>
    <w:rsid w:val="71F1E8D9"/>
    <w:rsid w:val="71FB9961"/>
    <w:rsid w:val="72188895"/>
    <w:rsid w:val="7236D4EB"/>
    <w:rsid w:val="7240507F"/>
    <w:rsid w:val="72479361"/>
    <w:rsid w:val="7249F61F"/>
    <w:rsid w:val="7267D06D"/>
    <w:rsid w:val="72690576"/>
    <w:rsid w:val="7270896F"/>
    <w:rsid w:val="727FEF51"/>
    <w:rsid w:val="728EB937"/>
    <w:rsid w:val="7291AF99"/>
    <w:rsid w:val="72AE4114"/>
    <w:rsid w:val="72B433C2"/>
    <w:rsid w:val="72B71BF8"/>
    <w:rsid w:val="72E243BC"/>
    <w:rsid w:val="72F3D942"/>
    <w:rsid w:val="73035FF5"/>
    <w:rsid w:val="730D05F2"/>
    <w:rsid w:val="7313131A"/>
    <w:rsid w:val="7324FDC4"/>
    <w:rsid w:val="734D84DC"/>
    <w:rsid w:val="73542315"/>
    <w:rsid w:val="73682409"/>
    <w:rsid w:val="736A3A04"/>
    <w:rsid w:val="736B8C92"/>
    <w:rsid w:val="736BB94D"/>
    <w:rsid w:val="736F6244"/>
    <w:rsid w:val="737892F4"/>
    <w:rsid w:val="737E3854"/>
    <w:rsid w:val="73806AA4"/>
    <w:rsid w:val="73810B2F"/>
    <w:rsid w:val="73893F3E"/>
    <w:rsid w:val="73A7E452"/>
    <w:rsid w:val="73AE2B1D"/>
    <w:rsid w:val="73B79BBE"/>
    <w:rsid w:val="73BAB33C"/>
    <w:rsid w:val="73EFCC31"/>
    <w:rsid w:val="73F0E1E5"/>
    <w:rsid w:val="7415B0E7"/>
    <w:rsid w:val="7418FA76"/>
    <w:rsid w:val="743A85A0"/>
    <w:rsid w:val="743F6FF2"/>
    <w:rsid w:val="74403D4F"/>
    <w:rsid w:val="7441C123"/>
    <w:rsid w:val="74473458"/>
    <w:rsid w:val="74480A95"/>
    <w:rsid w:val="7454375F"/>
    <w:rsid w:val="7466C3D7"/>
    <w:rsid w:val="746A45A6"/>
    <w:rsid w:val="7472B88B"/>
    <w:rsid w:val="74738FCE"/>
    <w:rsid w:val="74745FD4"/>
    <w:rsid w:val="74759467"/>
    <w:rsid w:val="747B8D5D"/>
    <w:rsid w:val="748B4C14"/>
    <w:rsid w:val="7491E4F0"/>
    <w:rsid w:val="749C938B"/>
    <w:rsid w:val="74A0B57B"/>
    <w:rsid w:val="74A2F86E"/>
    <w:rsid w:val="74B0EEB4"/>
    <w:rsid w:val="74BE14C3"/>
    <w:rsid w:val="74C25CB2"/>
    <w:rsid w:val="74C5DDC0"/>
    <w:rsid w:val="74CF00C5"/>
    <w:rsid w:val="74D0EA65"/>
    <w:rsid w:val="74E0DAFB"/>
    <w:rsid w:val="74E674C0"/>
    <w:rsid w:val="74EE1DC3"/>
    <w:rsid w:val="74FAEA9E"/>
    <w:rsid w:val="750351F7"/>
    <w:rsid w:val="750C3AB7"/>
    <w:rsid w:val="750E2C5C"/>
    <w:rsid w:val="751031C7"/>
    <w:rsid w:val="752457AF"/>
    <w:rsid w:val="75335F1C"/>
    <w:rsid w:val="7545C499"/>
    <w:rsid w:val="754A4A0C"/>
    <w:rsid w:val="7558BA2D"/>
    <w:rsid w:val="757783BF"/>
    <w:rsid w:val="7581BC7B"/>
    <w:rsid w:val="758993F7"/>
    <w:rsid w:val="75A50AC2"/>
    <w:rsid w:val="75B805CF"/>
    <w:rsid w:val="75C2AF5D"/>
    <w:rsid w:val="75D22F2C"/>
    <w:rsid w:val="75D6C9D9"/>
    <w:rsid w:val="75F53552"/>
    <w:rsid w:val="75F6B28D"/>
    <w:rsid w:val="7600531C"/>
    <w:rsid w:val="760F6AD1"/>
    <w:rsid w:val="76166AEA"/>
    <w:rsid w:val="7668AE8A"/>
    <w:rsid w:val="766E3467"/>
    <w:rsid w:val="767C47EA"/>
    <w:rsid w:val="76887A06"/>
    <w:rsid w:val="768D6903"/>
    <w:rsid w:val="769B903D"/>
    <w:rsid w:val="76B1DF2E"/>
    <w:rsid w:val="76B92B95"/>
    <w:rsid w:val="76C032F7"/>
    <w:rsid w:val="76C9A39D"/>
    <w:rsid w:val="76C9D7F3"/>
    <w:rsid w:val="76D3B2F5"/>
    <w:rsid w:val="76D860D9"/>
    <w:rsid w:val="76D890B7"/>
    <w:rsid w:val="76E412BF"/>
    <w:rsid w:val="76E5DF65"/>
    <w:rsid w:val="76E6E19E"/>
    <w:rsid w:val="76F38B0A"/>
    <w:rsid w:val="7702977E"/>
    <w:rsid w:val="7707A7C8"/>
    <w:rsid w:val="77086886"/>
    <w:rsid w:val="770D87DB"/>
    <w:rsid w:val="7714C454"/>
    <w:rsid w:val="7714C4C8"/>
    <w:rsid w:val="771AA849"/>
    <w:rsid w:val="773B6BFD"/>
    <w:rsid w:val="773EC3E4"/>
    <w:rsid w:val="7741148E"/>
    <w:rsid w:val="7756CADF"/>
    <w:rsid w:val="77681EFC"/>
    <w:rsid w:val="776D463F"/>
    <w:rsid w:val="776D6CB3"/>
    <w:rsid w:val="7782FA1A"/>
    <w:rsid w:val="77849D25"/>
    <w:rsid w:val="778F8096"/>
    <w:rsid w:val="7796B809"/>
    <w:rsid w:val="779ECA24"/>
    <w:rsid w:val="77A630F9"/>
    <w:rsid w:val="77A814AA"/>
    <w:rsid w:val="77B68F93"/>
    <w:rsid w:val="77B96381"/>
    <w:rsid w:val="77CB3F54"/>
    <w:rsid w:val="77CD9CA7"/>
    <w:rsid w:val="77CF939D"/>
    <w:rsid w:val="77D34435"/>
    <w:rsid w:val="77DDB6C3"/>
    <w:rsid w:val="77ED6AD8"/>
    <w:rsid w:val="77EDB18B"/>
    <w:rsid w:val="77FBEE6A"/>
    <w:rsid w:val="7813FC40"/>
    <w:rsid w:val="7815E501"/>
    <w:rsid w:val="781AAB30"/>
    <w:rsid w:val="783320A7"/>
    <w:rsid w:val="783560BC"/>
    <w:rsid w:val="78388BED"/>
    <w:rsid w:val="783EF3A6"/>
    <w:rsid w:val="78492D7C"/>
    <w:rsid w:val="784B6641"/>
    <w:rsid w:val="785E3E3E"/>
    <w:rsid w:val="78689676"/>
    <w:rsid w:val="787AFCE4"/>
    <w:rsid w:val="7895B554"/>
    <w:rsid w:val="7898166C"/>
    <w:rsid w:val="78999ECE"/>
    <w:rsid w:val="78A036C4"/>
    <w:rsid w:val="78A7ACEF"/>
    <w:rsid w:val="78AF63C5"/>
    <w:rsid w:val="78BAE9DE"/>
    <w:rsid w:val="78BE8E13"/>
    <w:rsid w:val="78C455EB"/>
    <w:rsid w:val="78C4CAAD"/>
    <w:rsid w:val="78CB3CEA"/>
    <w:rsid w:val="78E0B18F"/>
    <w:rsid w:val="78F400B9"/>
    <w:rsid w:val="78F9CE89"/>
    <w:rsid w:val="7908B35D"/>
    <w:rsid w:val="7918C9CC"/>
    <w:rsid w:val="79198A7D"/>
    <w:rsid w:val="791D3E1B"/>
    <w:rsid w:val="793A62E6"/>
    <w:rsid w:val="793E853C"/>
    <w:rsid w:val="7942E011"/>
    <w:rsid w:val="7945CE75"/>
    <w:rsid w:val="796C7E2D"/>
    <w:rsid w:val="7971D568"/>
    <w:rsid w:val="797D7F62"/>
    <w:rsid w:val="798EA298"/>
    <w:rsid w:val="799818AB"/>
    <w:rsid w:val="799976AC"/>
    <w:rsid w:val="79A4EAFC"/>
    <w:rsid w:val="79A92F15"/>
    <w:rsid w:val="79B0A37C"/>
    <w:rsid w:val="79B4FBCF"/>
    <w:rsid w:val="79C1A88E"/>
    <w:rsid w:val="79C259C9"/>
    <w:rsid w:val="79D4857E"/>
    <w:rsid w:val="79DF18FE"/>
    <w:rsid w:val="79ED47FC"/>
    <w:rsid w:val="7A0256CE"/>
    <w:rsid w:val="7A0AE1E4"/>
    <w:rsid w:val="7A0D2D8E"/>
    <w:rsid w:val="7A1C6627"/>
    <w:rsid w:val="7A1C8BAA"/>
    <w:rsid w:val="7A20F131"/>
    <w:rsid w:val="7A23EC51"/>
    <w:rsid w:val="7A27B540"/>
    <w:rsid w:val="7A31F87D"/>
    <w:rsid w:val="7A672FBC"/>
    <w:rsid w:val="7A690399"/>
    <w:rsid w:val="7A6D28BF"/>
    <w:rsid w:val="7A8588F5"/>
    <w:rsid w:val="7A93CE00"/>
    <w:rsid w:val="7A94ADB0"/>
    <w:rsid w:val="7A98005E"/>
    <w:rsid w:val="7AAFBFAD"/>
    <w:rsid w:val="7AB1D403"/>
    <w:rsid w:val="7AB6ACDD"/>
    <w:rsid w:val="7ABA53E9"/>
    <w:rsid w:val="7AC4203E"/>
    <w:rsid w:val="7ACC64EC"/>
    <w:rsid w:val="7ACE7960"/>
    <w:rsid w:val="7AD013D7"/>
    <w:rsid w:val="7AE59DBF"/>
    <w:rsid w:val="7AE81075"/>
    <w:rsid w:val="7AEAE305"/>
    <w:rsid w:val="7AECC4DF"/>
    <w:rsid w:val="7AF01D15"/>
    <w:rsid w:val="7B0D9219"/>
    <w:rsid w:val="7B0E9080"/>
    <w:rsid w:val="7B11B125"/>
    <w:rsid w:val="7B2A893A"/>
    <w:rsid w:val="7B3323A1"/>
    <w:rsid w:val="7B3C9648"/>
    <w:rsid w:val="7B4A67D0"/>
    <w:rsid w:val="7B4E6D70"/>
    <w:rsid w:val="7B50EB99"/>
    <w:rsid w:val="7B524E76"/>
    <w:rsid w:val="7B57C77B"/>
    <w:rsid w:val="7B62D926"/>
    <w:rsid w:val="7B689DF3"/>
    <w:rsid w:val="7B6EFDE2"/>
    <w:rsid w:val="7B835640"/>
    <w:rsid w:val="7B8A997D"/>
    <w:rsid w:val="7B9C7A1E"/>
    <w:rsid w:val="7B9F2504"/>
    <w:rsid w:val="7B9FCEDD"/>
    <w:rsid w:val="7BA715C6"/>
    <w:rsid w:val="7BB420D1"/>
    <w:rsid w:val="7BCEE14B"/>
    <w:rsid w:val="7BD46606"/>
    <w:rsid w:val="7BEF046C"/>
    <w:rsid w:val="7C025788"/>
    <w:rsid w:val="7C09AC69"/>
    <w:rsid w:val="7C18E113"/>
    <w:rsid w:val="7C2001EF"/>
    <w:rsid w:val="7C2A6691"/>
    <w:rsid w:val="7C2FACD0"/>
    <w:rsid w:val="7C3B1C67"/>
    <w:rsid w:val="7C42C523"/>
    <w:rsid w:val="7C45214C"/>
    <w:rsid w:val="7C4AFE62"/>
    <w:rsid w:val="7C4FCE52"/>
    <w:rsid w:val="7C5A3ECD"/>
    <w:rsid w:val="7C83375E"/>
    <w:rsid w:val="7C887C8D"/>
    <w:rsid w:val="7CB848E6"/>
    <w:rsid w:val="7CDF1395"/>
    <w:rsid w:val="7CE5B3CB"/>
    <w:rsid w:val="7CE6C77D"/>
    <w:rsid w:val="7CEC8478"/>
    <w:rsid w:val="7D01DC8F"/>
    <w:rsid w:val="7D17194C"/>
    <w:rsid w:val="7D177AA4"/>
    <w:rsid w:val="7D274E6E"/>
    <w:rsid w:val="7D27540A"/>
    <w:rsid w:val="7D2DE77A"/>
    <w:rsid w:val="7D2FBE19"/>
    <w:rsid w:val="7D3CE25C"/>
    <w:rsid w:val="7D5025C8"/>
    <w:rsid w:val="7D629482"/>
    <w:rsid w:val="7D6A5E4F"/>
    <w:rsid w:val="7D6F3842"/>
    <w:rsid w:val="7D70D103"/>
    <w:rsid w:val="7D70E1C3"/>
    <w:rsid w:val="7D7D577A"/>
    <w:rsid w:val="7D834494"/>
    <w:rsid w:val="7D863C5B"/>
    <w:rsid w:val="7D9ACF7F"/>
    <w:rsid w:val="7D9D567F"/>
    <w:rsid w:val="7DA25791"/>
    <w:rsid w:val="7DA49171"/>
    <w:rsid w:val="7DB084FA"/>
    <w:rsid w:val="7DC05333"/>
    <w:rsid w:val="7DC1BBED"/>
    <w:rsid w:val="7DDF4901"/>
    <w:rsid w:val="7DE6E66F"/>
    <w:rsid w:val="7DF04926"/>
    <w:rsid w:val="7DFC182B"/>
    <w:rsid w:val="7E07DC5A"/>
    <w:rsid w:val="7E09ABB3"/>
    <w:rsid w:val="7E0E43D5"/>
    <w:rsid w:val="7E1AEB53"/>
    <w:rsid w:val="7E22CEC1"/>
    <w:rsid w:val="7E2C8292"/>
    <w:rsid w:val="7E460A21"/>
    <w:rsid w:val="7E4C778A"/>
    <w:rsid w:val="7E573B29"/>
    <w:rsid w:val="7E673723"/>
    <w:rsid w:val="7E84FE00"/>
    <w:rsid w:val="7E856216"/>
    <w:rsid w:val="7E90A486"/>
    <w:rsid w:val="7EABF640"/>
    <w:rsid w:val="7EADD892"/>
    <w:rsid w:val="7EB85FAB"/>
    <w:rsid w:val="7ED1A37F"/>
    <w:rsid w:val="7ED61EF7"/>
    <w:rsid w:val="7EF8B239"/>
    <w:rsid w:val="7F0B48EE"/>
    <w:rsid w:val="7F1296EA"/>
    <w:rsid w:val="7F2643C8"/>
    <w:rsid w:val="7F2FB125"/>
    <w:rsid w:val="7F41F6AE"/>
    <w:rsid w:val="7F5DE7FD"/>
    <w:rsid w:val="7F64F82F"/>
    <w:rsid w:val="7F64FD58"/>
    <w:rsid w:val="7F6D5DB3"/>
    <w:rsid w:val="7F77047E"/>
    <w:rsid w:val="7F7E9630"/>
    <w:rsid w:val="7F945F07"/>
    <w:rsid w:val="7F948226"/>
    <w:rsid w:val="7FA104A2"/>
    <w:rsid w:val="7FB38F18"/>
    <w:rsid w:val="7FB8609A"/>
    <w:rsid w:val="7FBD2467"/>
    <w:rsid w:val="7FBDAF0B"/>
    <w:rsid w:val="7FBE737B"/>
    <w:rsid w:val="7FC08C85"/>
    <w:rsid w:val="7FC1026B"/>
    <w:rsid w:val="7FF1679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F7821"/>
  <w15:chartTrackingRefBased/>
  <w15:docId w15:val="{0E37A01D-40E4-41F6-B581-8226B765A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7634"/>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CC5E46"/>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rsid w:val="195D38D0"/>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rsid w:val="195D38D0"/>
    <w:pPr>
      <w:tabs>
        <w:tab w:val="center" w:pos="4680"/>
        <w:tab w:val="right" w:pos="9360"/>
      </w:tabs>
      <w:spacing w:after="0" w:line="240" w:lineRule="auto"/>
    </w:pPr>
  </w:style>
  <w:style w:type="character" w:styleId="Hyperlink">
    <w:name w:val="Hyperlink"/>
    <w:basedOn w:val="DefaultParagraphFont"/>
    <w:uiPriority w:val="99"/>
    <w:unhideWhenUsed/>
    <w:rsid w:val="195D38D0"/>
    <w:rPr>
      <w:color w:val="467886"/>
      <w:u w:val="single"/>
    </w:rPr>
  </w:style>
  <w:style w:type="paragraph" w:styleId="ListParagraph">
    <w:name w:val="List Paragraph"/>
    <w:basedOn w:val="Normal"/>
    <w:uiPriority w:val="34"/>
    <w:qFormat/>
    <w:rsid w:val="195D38D0"/>
    <w:pPr>
      <w:ind w:left="720"/>
      <w:contextualSpacing/>
    </w:pPr>
  </w:style>
  <w:style w:type="paragraph" w:styleId="FootnoteText">
    <w:name w:val="footnote text"/>
    <w:basedOn w:val="Normal"/>
    <w:uiPriority w:val="99"/>
    <w:unhideWhenUsed/>
    <w:rsid w:val="195D38D0"/>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D169B4"/>
    <w:pPr>
      <w:spacing w:after="0" w:line="240" w:lineRule="auto"/>
    </w:pPr>
  </w:style>
  <w:style w:type="character" w:styleId="FollowedHyperlink">
    <w:name w:val="FollowedHyperlink"/>
    <w:basedOn w:val="DefaultParagraphFont"/>
    <w:uiPriority w:val="99"/>
    <w:semiHidden/>
    <w:unhideWhenUsed/>
    <w:rsid w:val="00E225EB"/>
    <w:rPr>
      <w:color w:val="96607D" w:themeColor="followedHyperlink"/>
      <w:u w:val="single"/>
    </w:rPr>
  </w:style>
  <w:style w:type="character" w:styleId="UnresolvedMention">
    <w:name w:val="Unresolved Mention"/>
    <w:basedOn w:val="DefaultParagraphFont"/>
    <w:uiPriority w:val="99"/>
    <w:semiHidden/>
    <w:unhideWhenUsed/>
    <w:rsid w:val="00EE5CBA"/>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C618B4"/>
    <w:rPr>
      <w:b/>
      <w:bCs/>
    </w:rPr>
  </w:style>
  <w:style w:type="character" w:customStyle="1" w:styleId="CommentSubjectChar">
    <w:name w:val="Comment Subject Char"/>
    <w:basedOn w:val="CommentTextChar"/>
    <w:link w:val="CommentSubject"/>
    <w:uiPriority w:val="99"/>
    <w:semiHidden/>
    <w:rsid w:val="00C618B4"/>
    <w:rPr>
      <w:b/>
      <w:bCs/>
      <w:sz w:val="20"/>
      <w:szCs w:val="20"/>
    </w:rPr>
  </w:style>
  <w:style w:type="paragraph" w:styleId="NormalWeb">
    <w:name w:val="Normal (Web)"/>
    <w:basedOn w:val="Normal"/>
    <w:uiPriority w:val="99"/>
    <w:unhideWhenUsed/>
    <w:rsid w:val="00C210D4"/>
    <w:rPr>
      <w:rFonts w:ascii="Times New Roman" w:hAnsi="Times New Roman" w:cs="Times New Roman"/>
    </w:rPr>
  </w:style>
  <w:style w:type="character" w:styleId="Strong">
    <w:name w:val="Strong"/>
    <w:basedOn w:val="DefaultParagraphFont"/>
    <w:uiPriority w:val="22"/>
    <w:qFormat/>
    <w:rsid w:val="00A50893"/>
    <w:rPr>
      <w:b/>
      <w:bCs/>
    </w:rPr>
  </w:style>
  <w:style w:type="character" w:customStyle="1" w:styleId="Heading2Char">
    <w:name w:val="Heading 2 Char"/>
    <w:basedOn w:val="DefaultParagraphFont"/>
    <w:link w:val="Heading2"/>
    <w:uiPriority w:val="9"/>
    <w:semiHidden/>
    <w:rsid w:val="00CC5E46"/>
    <w:rPr>
      <w:rFonts w:asciiTheme="majorHAnsi" w:eastAsiaTheme="majorEastAsia" w:hAnsiTheme="majorHAnsi" w:cstheme="majorBidi"/>
      <w:color w:val="0F4761" w:themeColor="accent1" w:themeShade="BF"/>
      <w:sz w:val="26"/>
      <w:szCs w:val="26"/>
    </w:rPr>
  </w:style>
  <w:style w:type="character" w:customStyle="1" w:styleId="Heading1Char">
    <w:name w:val="Heading 1 Char"/>
    <w:basedOn w:val="DefaultParagraphFont"/>
    <w:link w:val="Heading1"/>
    <w:uiPriority w:val="9"/>
    <w:rsid w:val="00A47634"/>
    <w:rPr>
      <w:rFonts w:asciiTheme="majorHAnsi" w:eastAsiaTheme="majorEastAsia" w:hAnsiTheme="majorHAnsi" w:cstheme="majorBidi"/>
      <w:color w:val="0F4761" w:themeColor="accent1" w:themeShade="BF"/>
      <w:sz w:val="32"/>
      <w:szCs w:val="32"/>
    </w:rPr>
  </w:style>
  <w:style w:type="character" w:customStyle="1" w:styleId="normaltextrun">
    <w:name w:val="normaltextrun"/>
    <w:basedOn w:val="DefaultParagraphFont"/>
    <w:rsid w:val="00C0353F"/>
  </w:style>
  <w:style w:type="character" w:customStyle="1" w:styleId="eop">
    <w:name w:val="eop"/>
    <w:basedOn w:val="DefaultParagraphFont"/>
    <w:rsid w:val="00C0353F"/>
  </w:style>
  <w:style w:type="paragraph" w:customStyle="1" w:styleId="paragraph">
    <w:name w:val="paragraph"/>
    <w:basedOn w:val="Normal"/>
    <w:rsid w:val="00616270"/>
    <w:pPr>
      <w:spacing w:before="100" w:beforeAutospacing="1" w:after="100" w:afterAutospacing="1" w:line="240" w:lineRule="auto"/>
    </w:pPr>
    <w:rPr>
      <w:rFonts w:ascii="Times New Roman" w:eastAsia="Times New Roman" w:hAnsi="Times New Roman" w:cs="Times New Roman"/>
      <w:lang w:eastAsia="en-US"/>
    </w:rPr>
  </w:style>
  <w:style w:type="character" w:styleId="Mention">
    <w:name w:val="Mention"/>
    <w:basedOn w:val="DefaultParagraphFont"/>
    <w:uiPriority w:val="99"/>
    <w:unhideWhenUsed/>
    <w:rsid w:val="0024367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s://www.theadvocatesforhumanrights.org/" TargetMode="External"/><Relationship Id="rId1" Type="http://schemas.openxmlformats.org/officeDocument/2006/relationships/hyperlink" Target="mailto:hrights@advrights.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jornada.com.mx/2025/12/29/politica/008n1po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0607a1c17acd171a2eac2ed82f335a08">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a38ec48138a24c95a083bb07d1fc3e6"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57291A-D347-4A70-8F51-83FCF7E1ED9D}">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2.xml><?xml version="1.0" encoding="utf-8"?>
<ds:datastoreItem xmlns:ds="http://schemas.openxmlformats.org/officeDocument/2006/customXml" ds:itemID="{880DB35F-FB64-42B4-8C43-641FCFD796C0}">
  <ds:schemaRefs>
    <ds:schemaRef ds:uri="http://schemas.openxmlformats.org/officeDocument/2006/bibliography"/>
  </ds:schemaRefs>
</ds:datastoreItem>
</file>

<file path=customXml/itemProps3.xml><?xml version="1.0" encoding="utf-8"?>
<ds:datastoreItem xmlns:ds="http://schemas.openxmlformats.org/officeDocument/2006/customXml" ds:itemID="{3DC2108E-1CCF-471B-A0F4-6349A2CC86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2AFDF3-42B1-4DE8-A904-4DD8FC8791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1</Pages>
  <Words>4208</Words>
  <Characters>23989</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28141</CharactersWithSpaces>
  <SharedDoc>false</SharedDoc>
  <HLinks>
    <vt:vector size="18" baseType="variant">
      <vt:variant>
        <vt:i4>6422588</vt:i4>
      </vt:variant>
      <vt:variant>
        <vt:i4>0</vt:i4>
      </vt:variant>
      <vt:variant>
        <vt:i4>0</vt:i4>
      </vt:variant>
      <vt:variant>
        <vt:i4>5</vt:i4>
      </vt:variant>
      <vt:variant>
        <vt:lpwstr>https://www.jornada.com.mx/2025/12/29/politica/008n1pol</vt:lpwstr>
      </vt:variant>
      <vt:variant>
        <vt:lpwstr/>
      </vt:variant>
      <vt:variant>
        <vt:i4>2949219</vt:i4>
      </vt:variant>
      <vt:variant>
        <vt:i4>3</vt:i4>
      </vt:variant>
      <vt:variant>
        <vt:i4>0</vt:i4>
      </vt:variant>
      <vt:variant>
        <vt:i4>5</vt:i4>
      </vt:variant>
      <vt:variant>
        <vt:lpwstr>https://www.theadvocatesforhumanrights.org/</vt:lpwstr>
      </vt:variant>
      <vt:variant>
        <vt:lpwstr/>
      </vt:variant>
      <vt:variant>
        <vt:i4>1376306</vt:i4>
      </vt:variant>
      <vt:variant>
        <vt:i4>0</vt:i4>
      </vt:variant>
      <vt:variant>
        <vt:i4>0</vt:i4>
      </vt:variant>
      <vt:variant>
        <vt:i4>5</vt:i4>
      </vt:variant>
      <vt:variant>
        <vt:lpwstr>mailto:hrights@advrights.org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Celestte Panduro Orellana</dc:creator>
  <cp:keywords/>
  <dc:description/>
  <cp:lastModifiedBy>Celestte Panduro Orellana</cp:lastModifiedBy>
  <cp:revision>246</cp:revision>
  <cp:lastPrinted>2026-01-05T21:56:00Z</cp:lastPrinted>
  <dcterms:created xsi:type="dcterms:W3CDTF">2026-01-03T02:17:00Z</dcterms:created>
  <dcterms:modified xsi:type="dcterms:W3CDTF">2026-01-05T20:18:00Z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y fmtid="{D5CDD505-2E9C-101B-9397-08002B2CF9AE}" pid="4" name="GrammarlyDocumentId">
    <vt:lpwstr>e7ca8aa0-475e-468d-9f7f-c54d0e8164e0</vt:lpwstr>
  </property>
</Properties>
</file>