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914CF" w:rsidRPr="00B914CF" w:rsidRDefault="00B86A25" w:rsidP="00B914CF">
      <w:pPr>
        <w:spacing w:line="525" w:lineRule="exact"/>
        <w:ind w:firstLine="454"/>
        <w:contextualSpacing/>
        <w:jc w:val="center"/>
        <w:rPr>
          <w:rFonts w:ascii="Georgia" w:eastAsia="청봉체" w:hAnsi="Georgia" w:cs="Times New Roman"/>
          <w:bCs/>
          <w:color w:val="000000"/>
          <w:sz w:val="28"/>
          <w:szCs w:val="28"/>
          <w:lang w:val="en-GB"/>
        </w:rPr>
      </w:pPr>
      <w:r w:rsidRPr="00B914CF">
        <w:rPr>
          <w:rFonts w:ascii="Georgia" w:eastAsia="청봉체" w:hAnsi="Georgia" w:cs="Times New Roman"/>
          <w:bCs/>
          <w:color w:val="000000"/>
          <w:sz w:val="28"/>
          <w:szCs w:val="28"/>
          <w:lang w:val="en-GB"/>
        </w:rPr>
        <w:t xml:space="preserve"> </w:t>
      </w:r>
      <w:r w:rsidR="00B914CF" w:rsidRPr="00B914CF">
        <w:rPr>
          <w:rFonts w:ascii="Georgia" w:eastAsia="청봉체" w:hAnsi="Georgia" w:cs="Times New Roman" w:hint="eastAsia"/>
          <w:bCs/>
          <w:color w:val="000000"/>
          <w:sz w:val="28"/>
          <w:szCs w:val="28"/>
          <w:lang w:val="en-GB"/>
        </w:rPr>
        <w:t>Concluding Remarks</w:t>
      </w:r>
      <w:r w:rsidR="00B914CF" w:rsidRPr="00B914CF">
        <w:rPr>
          <w:rFonts w:ascii="Georgia" w:eastAsia="청봉체" w:hAnsi="Georgia" w:cs="Times New Roman"/>
          <w:bCs/>
          <w:color w:val="000000"/>
          <w:sz w:val="28"/>
          <w:szCs w:val="28"/>
          <w:lang w:val="en-GB"/>
        </w:rPr>
        <w:t xml:space="preserve"> </w:t>
      </w:r>
      <w:r w:rsidR="00B914CF" w:rsidRPr="00B914CF">
        <w:rPr>
          <w:rFonts w:ascii="Georgia" w:eastAsia="청봉체" w:hAnsi="Georgia" w:cs="Times New Roman" w:hint="eastAsia"/>
          <w:bCs/>
          <w:color w:val="000000"/>
          <w:sz w:val="28"/>
          <w:szCs w:val="28"/>
          <w:lang w:val="en-GB"/>
        </w:rPr>
        <w:t>to Be Delivered by the Head of DPRK Delegation</w:t>
      </w:r>
    </w:p>
    <w:p w:rsidR="00B914CF" w:rsidRPr="00B914CF" w:rsidRDefault="00B914CF" w:rsidP="00B914CF">
      <w:pPr>
        <w:spacing w:line="525" w:lineRule="exact"/>
        <w:ind w:firstLine="454"/>
        <w:contextualSpacing/>
        <w:jc w:val="center"/>
        <w:rPr>
          <w:rFonts w:ascii="Georgia" w:eastAsia="청봉체" w:hAnsi="Georgia" w:cs="Times New Roman"/>
          <w:bCs/>
          <w:color w:val="000000"/>
          <w:sz w:val="28"/>
          <w:szCs w:val="28"/>
          <w:lang w:val="en-GB"/>
        </w:rPr>
      </w:pPr>
      <w:r w:rsidRPr="00B914CF">
        <w:rPr>
          <w:rFonts w:ascii="Georgia" w:eastAsia="청봉체" w:hAnsi="Georgia" w:cs="Times New Roman" w:hint="eastAsia"/>
          <w:bCs/>
          <w:color w:val="000000"/>
          <w:sz w:val="28"/>
          <w:szCs w:val="28"/>
          <w:lang w:val="en-GB"/>
        </w:rPr>
        <w:t>(</w:t>
      </w:r>
      <w:r w:rsidRPr="00B914CF">
        <w:rPr>
          <w:rFonts w:ascii="Georgia" w:eastAsia="청봉체" w:hAnsi="Georgia" w:cs="Times New Roman"/>
          <w:bCs/>
          <w:color w:val="000000"/>
          <w:sz w:val="28"/>
          <w:szCs w:val="28"/>
          <w:lang w:val="en-GB"/>
        </w:rPr>
        <w:t>August 1</w:t>
      </w:r>
      <w:r w:rsidR="002C0700">
        <w:rPr>
          <w:rFonts w:ascii="Georgia" w:eastAsia="청봉체" w:hAnsi="Georgia" w:cs="Times New Roman" w:hint="eastAsia"/>
          <w:bCs/>
          <w:color w:val="000000"/>
          <w:sz w:val="28"/>
          <w:szCs w:val="28"/>
          <w:lang w:val="en-GB" w:eastAsia="ko-KR"/>
        </w:rPr>
        <w:t>2</w:t>
      </w:r>
      <w:r w:rsidRPr="00B914CF">
        <w:rPr>
          <w:rFonts w:ascii="Georgia" w:eastAsia="청봉체" w:hAnsi="Georgia" w:cs="Times New Roman"/>
          <w:bCs/>
          <w:color w:val="000000"/>
          <w:sz w:val="28"/>
          <w:szCs w:val="28"/>
          <w:lang w:val="en-GB"/>
        </w:rPr>
        <w:t>, Geneva</w:t>
      </w:r>
      <w:r w:rsidRPr="00B914CF">
        <w:rPr>
          <w:rFonts w:ascii="Georgia" w:eastAsia="청봉체" w:hAnsi="Georgia" w:cs="Times New Roman" w:hint="eastAsia"/>
          <w:bCs/>
          <w:color w:val="000000"/>
          <w:sz w:val="28"/>
          <w:szCs w:val="28"/>
          <w:lang w:val="en-GB"/>
        </w:rPr>
        <w:t>)</w:t>
      </w:r>
    </w:p>
    <w:p w:rsidR="00B914CF" w:rsidRPr="0039543A" w:rsidRDefault="00B914CF" w:rsidP="00B914CF">
      <w:pPr>
        <w:spacing w:line="360" w:lineRule="auto"/>
        <w:ind w:firstLine="57"/>
        <w:jc w:val="center"/>
        <w:rPr>
          <w:rFonts w:ascii="Georgia" w:eastAsia="청봉" w:hAnsi="Georgia" w:cs="청봉"/>
          <w:sz w:val="28"/>
          <w:szCs w:val="28"/>
        </w:rPr>
      </w:pPr>
    </w:p>
    <w:p w:rsidR="00B914CF" w:rsidRPr="001D0263" w:rsidRDefault="00B914CF" w:rsidP="00B914CF">
      <w:pPr>
        <w:spacing w:line="525" w:lineRule="exact"/>
        <w:ind w:firstLine="454"/>
        <w:contextualSpacing/>
        <w:jc w:val="both"/>
        <w:rPr>
          <w:rFonts w:ascii="Georgia" w:eastAsia="청봉체" w:hAnsi="Georgia" w:cs="Times New Roman"/>
          <w:color w:val="000000"/>
          <w:sz w:val="28"/>
          <w:szCs w:val="28"/>
          <w:lang w:val="en-GB"/>
        </w:rPr>
      </w:pPr>
      <w:proofErr w:type="spellStart"/>
      <w:r>
        <w:rPr>
          <w:rFonts w:ascii="Georgia" w:eastAsia="청봉체" w:hAnsi="Georgia" w:cs="Times New Roman"/>
          <w:color w:val="000000"/>
          <w:sz w:val="28"/>
          <w:szCs w:val="28"/>
          <w:lang w:val="en-GB"/>
        </w:rPr>
        <w:t>Mr</w:t>
      </w:r>
      <w:proofErr w:type="gramStart"/>
      <w:r>
        <w:rPr>
          <w:rFonts w:ascii="Georgia" w:eastAsia="청봉체" w:hAnsi="Georgia" w:cs="Times New Roman"/>
          <w:color w:val="000000"/>
          <w:sz w:val="28"/>
          <w:szCs w:val="28"/>
          <w:lang w:val="en-GB"/>
        </w:rPr>
        <w:t>.</w:t>
      </w:r>
      <w:proofErr w:type="spellEnd"/>
      <w:r>
        <w:rPr>
          <w:rFonts w:ascii="Georgia" w:eastAsia="청봉체" w:hAnsi="Georgia" w:cs="Times New Roman"/>
          <w:color w:val="000000"/>
          <w:sz w:val="28"/>
          <w:szCs w:val="28"/>
          <w:lang w:val="en-GB"/>
        </w:rPr>
        <w:t>/</w:t>
      </w:r>
      <w:proofErr w:type="gramEnd"/>
      <w:r>
        <w:rPr>
          <w:rFonts w:ascii="Georgia" w:eastAsia="청봉체" w:hAnsi="Georgia" w:cs="Times New Roman"/>
          <w:color w:val="000000"/>
          <w:sz w:val="28"/>
          <w:szCs w:val="28"/>
          <w:lang w:val="en-GB"/>
        </w:rPr>
        <w:t>Mdm. Chair</w:t>
      </w:r>
    </w:p>
    <w:p w:rsidR="00B914CF" w:rsidRPr="00B914CF" w:rsidRDefault="00B914CF" w:rsidP="00B914CF">
      <w:pPr>
        <w:spacing w:line="525" w:lineRule="exact"/>
        <w:ind w:firstLine="454"/>
        <w:contextualSpacing/>
        <w:jc w:val="both"/>
        <w:rPr>
          <w:rFonts w:ascii="Georgia" w:eastAsia="청봉체" w:hAnsi="Georgia" w:cs="Times New Roman"/>
          <w:color w:val="000000"/>
          <w:sz w:val="28"/>
          <w:szCs w:val="28"/>
          <w:lang w:val="en-GB" w:eastAsia="ko-KR"/>
        </w:rPr>
      </w:pPr>
      <w:r w:rsidRPr="00B914CF">
        <w:rPr>
          <w:rFonts w:ascii="Georgia" w:eastAsia="청봉체" w:hAnsi="Georgia" w:cs="Times New Roman"/>
          <w:color w:val="000000"/>
          <w:sz w:val="28"/>
          <w:szCs w:val="28"/>
          <w:lang w:val="en-GB" w:eastAsia="ko-KR"/>
        </w:rPr>
        <w:t>Distinguished members of the UN Committee on the Rights of Persons with Disabilities,</w:t>
      </w:r>
    </w:p>
    <w:p w:rsidR="00B914CF" w:rsidRPr="00B914CF" w:rsidRDefault="00B914CF" w:rsidP="00B914CF">
      <w:pPr>
        <w:spacing w:line="525" w:lineRule="exact"/>
        <w:ind w:firstLine="454"/>
        <w:contextualSpacing/>
        <w:jc w:val="both"/>
        <w:rPr>
          <w:rFonts w:ascii="Georgia" w:eastAsia="청봉체" w:hAnsi="Georgia" w:cs="Times New Roman"/>
          <w:color w:val="000000"/>
          <w:sz w:val="28"/>
          <w:szCs w:val="28"/>
          <w:lang w:val="en-GB" w:eastAsia="ko-KR"/>
        </w:rPr>
      </w:pPr>
      <w:r w:rsidRPr="00B914CF">
        <w:rPr>
          <w:rFonts w:ascii="Georgia" w:eastAsia="청봉체" w:hAnsi="Georgia" w:cs="Times New Roman"/>
          <w:color w:val="000000"/>
          <w:sz w:val="28"/>
          <w:szCs w:val="28"/>
          <w:lang w:val="en-GB" w:eastAsia="ko-KR"/>
        </w:rPr>
        <w:t>The delegation of the Democr</w:t>
      </w:r>
      <w:bookmarkStart w:id="0" w:name="_GoBack"/>
      <w:bookmarkEnd w:id="0"/>
      <w:r w:rsidRPr="00B914CF">
        <w:rPr>
          <w:rFonts w:ascii="Georgia" w:eastAsia="청봉체" w:hAnsi="Georgia" w:cs="Times New Roman"/>
          <w:color w:val="000000"/>
          <w:sz w:val="28"/>
          <w:szCs w:val="28"/>
          <w:lang w:val="en-GB" w:eastAsia="ko-KR"/>
        </w:rPr>
        <w:t>atic People’s Republic of Korea is pleased that we had a sincere and constructive dialogue during the review of the initial report on the implementation of the Convention on the Rights of Persons with Disabilities.</w:t>
      </w:r>
    </w:p>
    <w:p w:rsidR="00B914CF" w:rsidRPr="00B914CF" w:rsidRDefault="00B914CF" w:rsidP="00B914CF">
      <w:pPr>
        <w:spacing w:line="525" w:lineRule="exact"/>
        <w:ind w:firstLine="454"/>
        <w:contextualSpacing/>
        <w:jc w:val="both"/>
        <w:rPr>
          <w:rFonts w:ascii="Georgia" w:eastAsia="청봉체" w:hAnsi="Georgia" w:cs="Times New Roman"/>
          <w:color w:val="000000"/>
          <w:sz w:val="28"/>
          <w:szCs w:val="28"/>
          <w:lang w:val="en-GB" w:eastAsia="ko-KR"/>
        </w:rPr>
      </w:pPr>
      <w:r w:rsidRPr="00B914CF">
        <w:rPr>
          <w:rFonts w:ascii="Georgia" w:eastAsia="청봉체" w:hAnsi="Georgia" w:cs="Times New Roman"/>
          <w:color w:val="000000"/>
          <w:sz w:val="28"/>
          <w:szCs w:val="28"/>
          <w:lang w:val="en-GB" w:eastAsia="ko-KR"/>
        </w:rPr>
        <w:t>Our sincere thanks go to Mme. Chair and to the distinguished members of the UN Committee on the Rights of Persons with Disabilities for their devoted efforts for successful proceeding of this review.</w:t>
      </w:r>
    </w:p>
    <w:p w:rsidR="00B914CF" w:rsidRPr="00B914CF" w:rsidRDefault="00B914CF" w:rsidP="00B914CF">
      <w:pPr>
        <w:spacing w:line="525" w:lineRule="exact"/>
        <w:ind w:firstLine="454"/>
        <w:contextualSpacing/>
        <w:jc w:val="both"/>
        <w:rPr>
          <w:rFonts w:ascii="Georgia" w:eastAsia="청봉체" w:hAnsi="Georgia" w:cs="Times New Roman"/>
          <w:color w:val="000000"/>
          <w:sz w:val="28"/>
          <w:szCs w:val="28"/>
          <w:lang w:val="en-GB" w:eastAsia="ko-KR"/>
        </w:rPr>
      </w:pPr>
      <w:r w:rsidRPr="00B914CF">
        <w:rPr>
          <w:rFonts w:ascii="Georgia" w:eastAsia="청봉체" w:hAnsi="Georgia" w:cs="Times New Roman"/>
          <w:color w:val="000000"/>
          <w:sz w:val="28"/>
          <w:szCs w:val="28"/>
          <w:lang w:val="en-GB" w:eastAsia="ko-KR"/>
        </w:rPr>
        <w:t>Constructive observations and recommendations made by many committee members during the interactive dialogue in the spirit of sincere dialogue and cooperation will give a positive impetus to our efforts for protection and promotion of the rights of persons with disabilities and for international cooperation in this field.</w:t>
      </w:r>
    </w:p>
    <w:p w:rsidR="00B914CF" w:rsidRPr="00B914CF" w:rsidRDefault="00B914CF" w:rsidP="00B914CF">
      <w:pPr>
        <w:spacing w:line="525" w:lineRule="exact"/>
        <w:ind w:firstLine="454"/>
        <w:contextualSpacing/>
        <w:jc w:val="both"/>
        <w:rPr>
          <w:rFonts w:ascii="Georgia" w:eastAsia="청봉체" w:hAnsi="Georgia" w:cs="Times New Roman"/>
          <w:color w:val="000000"/>
          <w:sz w:val="28"/>
          <w:szCs w:val="28"/>
          <w:lang w:val="en-GB" w:eastAsia="ko-KR"/>
        </w:rPr>
      </w:pPr>
      <w:r w:rsidRPr="00B914CF">
        <w:rPr>
          <w:rFonts w:ascii="Georgia" w:eastAsia="청봉체" w:hAnsi="Georgia" w:cs="Times New Roman"/>
          <w:color w:val="000000"/>
          <w:sz w:val="28"/>
          <w:szCs w:val="28"/>
          <w:lang w:val="en-GB" w:eastAsia="ko-KR"/>
        </w:rPr>
        <w:t>It’s regrettable, however, that a series of comments and questions made by some other members are based on misunderstanding and groundless prejudice about our Republic. We are convinced that their prejudice will gradually be dispelled as the understanding of the actual situation of our country is promoted based on the principles of impartiality and objectivity.</w:t>
      </w:r>
    </w:p>
    <w:p w:rsidR="00B914CF" w:rsidRPr="001D0263" w:rsidRDefault="00B914CF" w:rsidP="00B914CF">
      <w:pPr>
        <w:spacing w:line="525" w:lineRule="exact"/>
        <w:ind w:firstLine="454"/>
        <w:contextualSpacing/>
        <w:jc w:val="both"/>
        <w:rPr>
          <w:rFonts w:ascii="Georgia" w:eastAsia="청봉체" w:hAnsi="Georgia" w:cs="Times New Roman"/>
          <w:color w:val="000000"/>
          <w:sz w:val="28"/>
          <w:szCs w:val="28"/>
          <w:lang w:val="en-GB"/>
        </w:rPr>
      </w:pPr>
      <w:proofErr w:type="spellStart"/>
      <w:r>
        <w:rPr>
          <w:rFonts w:ascii="Georgia" w:eastAsia="청봉체" w:hAnsi="Georgia" w:cs="Times New Roman"/>
          <w:color w:val="000000"/>
          <w:sz w:val="28"/>
          <w:szCs w:val="28"/>
          <w:lang w:val="en-GB"/>
        </w:rPr>
        <w:t>Mr</w:t>
      </w:r>
      <w:proofErr w:type="gramStart"/>
      <w:r>
        <w:rPr>
          <w:rFonts w:ascii="Georgia" w:eastAsia="청봉체" w:hAnsi="Georgia" w:cs="Times New Roman"/>
          <w:color w:val="000000"/>
          <w:sz w:val="28"/>
          <w:szCs w:val="28"/>
          <w:lang w:val="en-GB"/>
        </w:rPr>
        <w:t>.</w:t>
      </w:r>
      <w:proofErr w:type="spellEnd"/>
      <w:r>
        <w:rPr>
          <w:rFonts w:ascii="Georgia" w:eastAsia="청봉체" w:hAnsi="Georgia" w:cs="Times New Roman"/>
          <w:color w:val="000000"/>
          <w:sz w:val="28"/>
          <w:szCs w:val="28"/>
          <w:lang w:val="en-GB"/>
        </w:rPr>
        <w:t>/</w:t>
      </w:r>
      <w:proofErr w:type="gramEnd"/>
      <w:r>
        <w:rPr>
          <w:rFonts w:ascii="Georgia" w:eastAsia="청봉체" w:hAnsi="Georgia" w:cs="Times New Roman"/>
          <w:color w:val="000000"/>
          <w:sz w:val="28"/>
          <w:szCs w:val="28"/>
          <w:lang w:val="en-GB"/>
        </w:rPr>
        <w:t>Mdm. Chair</w:t>
      </w:r>
    </w:p>
    <w:p w:rsidR="00B914CF" w:rsidRPr="00B914CF" w:rsidRDefault="00B914CF" w:rsidP="00B914CF">
      <w:pPr>
        <w:spacing w:line="525" w:lineRule="exact"/>
        <w:ind w:firstLine="454"/>
        <w:contextualSpacing/>
        <w:jc w:val="both"/>
        <w:rPr>
          <w:rFonts w:ascii="Georgia" w:eastAsia="청봉체" w:hAnsi="Georgia" w:cs="Times New Roman"/>
          <w:color w:val="000000"/>
          <w:sz w:val="28"/>
          <w:szCs w:val="28"/>
          <w:lang w:val="en-GB" w:eastAsia="ko-KR"/>
        </w:rPr>
      </w:pPr>
      <w:r w:rsidRPr="00B914CF">
        <w:rPr>
          <w:rFonts w:ascii="Georgia" w:eastAsia="청봉체" w:hAnsi="Georgia" w:cs="Times New Roman"/>
          <w:color w:val="000000"/>
          <w:sz w:val="28"/>
          <w:szCs w:val="28"/>
          <w:lang w:val="en-GB" w:eastAsia="ko-KR"/>
        </w:rPr>
        <w:t xml:space="preserve">The Democratic People’s Republic of Korea will, in the future, too, further consolidate and develop the people-centred socialist system of ours to fully guarantee the wellbeing of our people and will proactively join the </w:t>
      </w:r>
      <w:r w:rsidRPr="00B914CF">
        <w:rPr>
          <w:rFonts w:ascii="Georgia" w:eastAsia="청봉체" w:hAnsi="Georgia" w:cs="Times New Roman"/>
          <w:color w:val="000000"/>
          <w:sz w:val="28"/>
          <w:szCs w:val="28"/>
          <w:lang w:val="en-GB" w:eastAsia="ko-KR"/>
        </w:rPr>
        <w:lastRenderedPageBreak/>
        <w:t>international efforts to protect and promote the rights of persons with disabilities as a State Party to the UN Convention on the Rights of Persons with Disabilities.</w:t>
      </w:r>
    </w:p>
    <w:p w:rsidR="00B86A25" w:rsidRPr="00B914CF" w:rsidRDefault="00B914CF" w:rsidP="00B914CF">
      <w:pPr>
        <w:spacing w:line="525" w:lineRule="exact"/>
        <w:ind w:firstLine="454"/>
        <w:contextualSpacing/>
        <w:jc w:val="both"/>
        <w:rPr>
          <w:rFonts w:ascii="Georgia" w:eastAsia="청봉체" w:hAnsi="Georgia" w:cs="Times New Roman"/>
          <w:color w:val="000000"/>
          <w:sz w:val="28"/>
          <w:szCs w:val="28"/>
          <w:lang w:val="en-GB" w:eastAsia="ko-KR"/>
        </w:rPr>
      </w:pPr>
      <w:r w:rsidRPr="00B914CF">
        <w:rPr>
          <w:rFonts w:ascii="Georgia" w:eastAsia="청봉체" w:hAnsi="Georgia" w:cs="Times New Roman"/>
          <w:color w:val="000000"/>
          <w:sz w:val="28"/>
          <w:szCs w:val="28"/>
          <w:lang w:val="en-GB" w:eastAsia="ko-KR"/>
        </w:rPr>
        <w:t>Thank you.</w:t>
      </w:r>
    </w:p>
    <w:sectPr w:rsidR="00B86A25" w:rsidRPr="00B914CF" w:rsidSect="00E717F2">
      <w:footerReference w:type="default" r:id="rId8"/>
      <w:pgSz w:w="11907" w:h="16839" w:code="9"/>
      <w:pgMar w:top="1134" w:right="1134" w:bottom="850"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4CF" w:rsidRDefault="00B914CF" w:rsidP="00B914CF">
      <w:r>
        <w:separator/>
      </w:r>
    </w:p>
  </w:endnote>
  <w:endnote w:type="continuationSeparator" w:id="0">
    <w:p w:rsidR="00B914CF" w:rsidRDefault="00B914CF" w:rsidP="00B91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천리마">
    <w:altName w:val="Arial Unicode MS"/>
    <w:charset w:val="88"/>
    <w:family w:val="auto"/>
    <w:pitch w:val="variable"/>
    <w:sig w:usb0="00000000" w:usb1="19DFECFB" w:usb2="00000012" w:usb3="00000000" w:csb0="00180001" w:csb1="00000000"/>
  </w:font>
  <w:font w:name="Lohit Hindi">
    <w:altName w:val="Times New Roman"/>
    <w:charset w:val="01"/>
    <w:family w:val="auto"/>
    <w:pitch w:val="variable"/>
  </w:font>
  <w:font w:name="Mangal">
    <w:altName w:val="Courier New"/>
    <w:panose1 w:val="00000400000000000000"/>
    <w:charset w:val="01"/>
    <w:family w:val="roman"/>
    <w:notTrueType/>
    <w:pitch w:val="variable"/>
    <w:sig w:usb0="00002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청봉체">
    <w:altName w:val="Arial Unicode MS"/>
    <w:charset w:val="88"/>
    <w:family w:val="modern"/>
    <w:pitch w:val="fixed"/>
    <w:sig w:usb0="00000000" w:usb1="19DFECFB" w:usb2="00000012" w:usb3="00000000" w:csb0="00180001" w:csb1="00000000"/>
  </w:font>
  <w:font w:name="청봉">
    <w:altName w:val="Arial Unicode MS"/>
    <w:charset w:val="88"/>
    <w:family w:val="auto"/>
    <w:pitch w:val="variable"/>
    <w:sig w:usb0="00000000" w:usb1="19DFECFB" w:usb2="00000012" w:usb3="00000000" w:csb0="0018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4CF" w:rsidRDefault="00B914CF">
    <w:pPr>
      <w:pStyle w:val="Footer"/>
      <w:jc w:val="center"/>
    </w:pPr>
    <w:r>
      <w:fldChar w:fldCharType="begin"/>
    </w:r>
    <w:r>
      <w:instrText xml:space="preserve"> PAGE   \* MERGEFORMAT </w:instrText>
    </w:r>
    <w:r>
      <w:fldChar w:fldCharType="separate"/>
    </w:r>
    <w:r w:rsidR="00E717F2">
      <w:rPr>
        <w:noProof/>
      </w:rPr>
      <w:t>2</w:t>
    </w:r>
    <w:r>
      <w:rPr>
        <w:noProof/>
      </w:rPr>
      <w:fldChar w:fldCharType="end"/>
    </w:r>
  </w:p>
  <w:p w:rsidR="00B914CF" w:rsidRDefault="00B914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4CF" w:rsidRDefault="00B914CF" w:rsidP="00B914CF">
      <w:r>
        <w:separator/>
      </w:r>
    </w:p>
  </w:footnote>
  <w:footnote w:type="continuationSeparator" w:id="0">
    <w:p w:rsidR="00B914CF" w:rsidRDefault="00B914CF" w:rsidP="00B914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3A4"/>
    <w:rsid w:val="00016430"/>
    <w:rsid w:val="00084D8B"/>
    <w:rsid w:val="000D715C"/>
    <w:rsid w:val="000F47AC"/>
    <w:rsid w:val="001501F3"/>
    <w:rsid w:val="0017602F"/>
    <w:rsid w:val="00193261"/>
    <w:rsid w:val="002A2C91"/>
    <w:rsid w:val="002C0700"/>
    <w:rsid w:val="002C5EA4"/>
    <w:rsid w:val="003351E7"/>
    <w:rsid w:val="0039543A"/>
    <w:rsid w:val="004043A4"/>
    <w:rsid w:val="00482458"/>
    <w:rsid w:val="004B14DE"/>
    <w:rsid w:val="00526E44"/>
    <w:rsid w:val="00674DE8"/>
    <w:rsid w:val="006803A9"/>
    <w:rsid w:val="00725CC1"/>
    <w:rsid w:val="00775B0F"/>
    <w:rsid w:val="008008A2"/>
    <w:rsid w:val="008E43F3"/>
    <w:rsid w:val="00956EC7"/>
    <w:rsid w:val="009571F5"/>
    <w:rsid w:val="00A31E71"/>
    <w:rsid w:val="00AC6D79"/>
    <w:rsid w:val="00AF7073"/>
    <w:rsid w:val="00B25A12"/>
    <w:rsid w:val="00B82164"/>
    <w:rsid w:val="00B86A25"/>
    <w:rsid w:val="00B914CF"/>
    <w:rsid w:val="00BA22B8"/>
    <w:rsid w:val="00C05901"/>
    <w:rsid w:val="00C65F3F"/>
    <w:rsid w:val="00CC634E"/>
    <w:rsid w:val="00CF078F"/>
    <w:rsid w:val="00D240A2"/>
    <w:rsid w:val="00E04313"/>
    <w:rsid w:val="00E14A36"/>
    <w:rsid w:val="00E651D2"/>
    <w:rsid w:val="00E717F2"/>
    <w:rsid w:val="00E86D65"/>
    <w:rsid w:val="00F84BF7"/>
    <w:rsid w:val="00FC2F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algun Gothic"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천리마" w:eastAsia="천리마" w:hAnsi="천리마" w:cs="Lohit Hindi"/>
      <w:kern w:val="1"/>
      <w:sz w:val="24"/>
      <w:szCs w:val="24"/>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제목"/>
    <w:basedOn w:val="Normal"/>
    <w:next w:val="BodyText"/>
    <w:pPr>
      <w:keepNext/>
      <w:spacing w:before="240" w:after="120"/>
    </w:pPr>
    <w:rPr>
      <w:sz w:val="28"/>
      <w:szCs w:val="28"/>
    </w:rPr>
  </w:style>
  <w:style w:type="paragraph" w:styleId="BodyText">
    <w:name w:val="Body Text"/>
    <w:basedOn w:val="Normal"/>
    <w:pPr>
      <w:spacing w:after="140" w:line="288"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a0">
    <w:name w:val="색인"/>
    <w:basedOn w:val="Normal"/>
    <w:pPr>
      <w:suppressLineNumbers/>
    </w:pPr>
  </w:style>
  <w:style w:type="character" w:styleId="CommentReference">
    <w:name w:val="annotation reference"/>
    <w:uiPriority w:val="99"/>
    <w:semiHidden/>
    <w:unhideWhenUsed/>
    <w:rsid w:val="00CC634E"/>
    <w:rPr>
      <w:sz w:val="18"/>
      <w:szCs w:val="18"/>
    </w:rPr>
  </w:style>
  <w:style w:type="paragraph" w:styleId="CommentText">
    <w:name w:val="annotation text"/>
    <w:basedOn w:val="Normal"/>
    <w:link w:val="CommentTextChar"/>
    <w:uiPriority w:val="99"/>
    <w:semiHidden/>
    <w:unhideWhenUsed/>
    <w:rsid w:val="00CC634E"/>
    <w:rPr>
      <w:rFonts w:cs="Mangal"/>
      <w:szCs w:val="21"/>
    </w:rPr>
  </w:style>
  <w:style w:type="character" w:customStyle="1" w:styleId="CommentTextChar">
    <w:name w:val="Comment Text Char"/>
    <w:link w:val="CommentText"/>
    <w:uiPriority w:val="99"/>
    <w:semiHidden/>
    <w:rsid w:val="00CC634E"/>
    <w:rPr>
      <w:rFonts w:ascii="천리마" w:eastAsia="천리마" w:hAnsi="천리마" w:cs="Mangal"/>
      <w:kern w:val="1"/>
      <w:sz w:val="24"/>
      <w:szCs w:val="21"/>
      <w:lang w:bidi="hi-IN"/>
    </w:rPr>
  </w:style>
  <w:style w:type="paragraph" w:styleId="CommentSubject">
    <w:name w:val="annotation subject"/>
    <w:basedOn w:val="CommentText"/>
    <w:next w:val="CommentText"/>
    <w:link w:val="CommentSubjectChar"/>
    <w:uiPriority w:val="99"/>
    <w:semiHidden/>
    <w:unhideWhenUsed/>
    <w:rsid w:val="00CC634E"/>
    <w:rPr>
      <w:b/>
      <w:bCs/>
    </w:rPr>
  </w:style>
  <w:style w:type="character" w:customStyle="1" w:styleId="CommentSubjectChar">
    <w:name w:val="Comment Subject Char"/>
    <w:link w:val="CommentSubject"/>
    <w:uiPriority w:val="99"/>
    <w:semiHidden/>
    <w:rsid w:val="00CC634E"/>
    <w:rPr>
      <w:rFonts w:ascii="천리마" w:eastAsia="천리마" w:hAnsi="천리마" w:cs="Mangal"/>
      <w:b/>
      <w:bCs/>
      <w:kern w:val="1"/>
      <w:sz w:val="24"/>
      <w:szCs w:val="21"/>
      <w:lang w:bidi="hi-IN"/>
    </w:rPr>
  </w:style>
  <w:style w:type="paragraph" w:styleId="BalloonText">
    <w:name w:val="Balloon Text"/>
    <w:basedOn w:val="Normal"/>
    <w:link w:val="BalloonTextChar"/>
    <w:uiPriority w:val="99"/>
    <w:semiHidden/>
    <w:unhideWhenUsed/>
    <w:rsid w:val="00CC634E"/>
    <w:rPr>
      <w:rFonts w:ascii="Malgun Gothic" w:eastAsia="Malgun Gothic" w:hAnsi="Malgun Gothic" w:cs="Mangal"/>
      <w:sz w:val="18"/>
      <w:szCs w:val="16"/>
    </w:rPr>
  </w:style>
  <w:style w:type="character" w:customStyle="1" w:styleId="BalloonTextChar">
    <w:name w:val="Balloon Text Char"/>
    <w:link w:val="BalloonText"/>
    <w:uiPriority w:val="99"/>
    <w:semiHidden/>
    <w:rsid w:val="00CC634E"/>
    <w:rPr>
      <w:rFonts w:ascii="Malgun Gothic" w:eastAsia="Malgun Gothic" w:hAnsi="Malgun Gothic" w:cs="Mangal"/>
      <w:kern w:val="1"/>
      <w:sz w:val="18"/>
      <w:szCs w:val="16"/>
      <w:lang w:bidi="hi-IN"/>
    </w:rPr>
  </w:style>
  <w:style w:type="paragraph" w:styleId="Header">
    <w:name w:val="header"/>
    <w:basedOn w:val="Normal"/>
    <w:link w:val="HeaderChar"/>
    <w:uiPriority w:val="99"/>
    <w:unhideWhenUsed/>
    <w:rsid w:val="00B914CF"/>
    <w:pPr>
      <w:tabs>
        <w:tab w:val="center" w:pos="4320"/>
        <w:tab w:val="right" w:pos="8640"/>
      </w:tabs>
    </w:pPr>
    <w:rPr>
      <w:rFonts w:cs="Mangal"/>
      <w:szCs w:val="21"/>
    </w:rPr>
  </w:style>
  <w:style w:type="character" w:customStyle="1" w:styleId="HeaderChar">
    <w:name w:val="Header Char"/>
    <w:link w:val="Header"/>
    <w:uiPriority w:val="99"/>
    <w:rsid w:val="00B914CF"/>
    <w:rPr>
      <w:rFonts w:ascii="천리마" w:eastAsia="천리마" w:hAnsi="천리마" w:cs="Mangal"/>
      <w:kern w:val="1"/>
      <w:sz w:val="24"/>
      <w:szCs w:val="21"/>
      <w:lang w:bidi="hi-IN"/>
    </w:rPr>
  </w:style>
  <w:style w:type="paragraph" w:styleId="Footer">
    <w:name w:val="footer"/>
    <w:basedOn w:val="Normal"/>
    <w:link w:val="FooterChar"/>
    <w:uiPriority w:val="99"/>
    <w:unhideWhenUsed/>
    <w:rsid w:val="00B914CF"/>
    <w:pPr>
      <w:tabs>
        <w:tab w:val="center" w:pos="4320"/>
        <w:tab w:val="right" w:pos="8640"/>
      </w:tabs>
    </w:pPr>
    <w:rPr>
      <w:rFonts w:cs="Mangal"/>
      <w:szCs w:val="21"/>
    </w:rPr>
  </w:style>
  <w:style w:type="character" w:customStyle="1" w:styleId="FooterChar">
    <w:name w:val="Footer Char"/>
    <w:link w:val="Footer"/>
    <w:uiPriority w:val="99"/>
    <w:rsid w:val="00B914CF"/>
    <w:rPr>
      <w:rFonts w:ascii="천리마" w:eastAsia="천리마" w:hAnsi="천리마" w:cs="Mangal"/>
      <w:kern w:val="1"/>
      <w:sz w:val="24"/>
      <w:szCs w:val="21"/>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algun Gothic"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천리마" w:eastAsia="천리마" w:hAnsi="천리마" w:cs="Lohit Hindi"/>
      <w:kern w:val="1"/>
      <w:sz w:val="24"/>
      <w:szCs w:val="24"/>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제목"/>
    <w:basedOn w:val="Normal"/>
    <w:next w:val="BodyText"/>
    <w:pPr>
      <w:keepNext/>
      <w:spacing w:before="240" w:after="120"/>
    </w:pPr>
    <w:rPr>
      <w:sz w:val="28"/>
      <w:szCs w:val="28"/>
    </w:rPr>
  </w:style>
  <w:style w:type="paragraph" w:styleId="BodyText">
    <w:name w:val="Body Text"/>
    <w:basedOn w:val="Normal"/>
    <w:pPr>
      <w:spacing w:after="140" w:line="288"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a0">
    <w:name w:val="색인"/>
    <w:basedOn w:val="Normal"/>
    <w:pPr>
      <w:suppressLineNumbers/>
    </w:pPr>
  </w:style>
  <w:style w:type="character" w:styleId="CommentReference">
    <w:name w:val="annotation reference"/>
    <w:uiPriority w:val="99"/>
    <w:semiHidden/>
    <w:unhideWhenUsed/>
    <w:rsid w:val="00CC634E"/>
    <w:rPr>
      <w:sz w:val="18"/>
      <w:szCs w:val="18"/>
    </w:rPr>
  </w:style>
  <w:style w:type="paragraph" w:styleId="CommentText">
    <w:name w:val="annotation text"/>
    <w:basedOn w:val="Normal"/>
    <w:link w:val="CommentTextChar"/>
    <w:uiPriority w:val="99"/>
    <w:semiHidden/>
    <w:unhideWhenUsed/>
    <w:rsid w:val="00CC634E"/>
    <w:rPr>
      <w:rFonts w:cs="Mangal"/>
      <w:szCs w:val="21"/>
    </w:rPr>
  </w:style>
  <w:style w:type="character" w:customStyle="1" w:styleId="CommentTextChar">
    <w:name w:val="Comment Text Char"/>
    <w:link w:val="CommentText"/>
    <w:uiPriority w:val="99"/>
    <w:semiHidden/>
    <w:rsid w:val="00CC634E"/>
    <w:rPr>
      <w:rFonts w:ascii="천리마" w:eastAsia="천리마" w:hAnsi="천리마" w:cs="Mangal"/>
      <w:kern w:val="1"/>
      <w:sz w:val="24"/>
      <w:szCs w:val="21"/>
      <w:lang w:bidi="hi-IN"/>
    </w:rPr>
  </w:style>
  <w:style w:type="paragraph" w:styleId="CommentSubject">
    <w:name w:val="annotation subject"/>
    <w:basedOn w:val="CommentText"/>
    <w:next w:val="CommentText"/>
    <w:link w:val="CommentSubjectChar"/>
    <w:uiPriority w:val="99"/>
    <w:semiHidden/>
    <w:unhideWhenUsed/>
    <w:rsid w:val="00CC634E"/>
    <w:rPr>
      <w:b/>
      <w:bCs/>
    </w:rPr>
  </w:style>
  <w:style w:type="character" w:customStyle="1" w:styleId="CommentSubjectChar">
    <w:name w:val="Comment Subject Char"/>
    <w:link w:val="CommentSubject"/>
    <w:uiPriority w:val="99"/>
    <w:semiHidden/>
    <w:rsid w:val="00CC634E"/>
    <w:rPr>
      <w:rFonts w:ascii="천리마" w:eastAsia="천리마" w:hAnsi="천리마" w:cs="Mangal"/>
      <w:b/>
      <w:bCs/>
      <w:kern w:val="1"/>
      <w:sz w:val="24"/>
      <w:szCs w:val="21"/>
      <w:lang w:bidi="hi-IN"/>
    </w:rPr>
  </w:style>
  <w:style w:type="paragraph" w:styleId="BalloonText">
    <w:name w:val="Balloon Text"/>
    <w:basedOn w:val="Normal"/>
    <w:link w:val="BalloonTextChar"/>
    <w:uiPriority w:val="99"/>
    <w:semiHidden/>
    <w:unhideWhenUsed/>
    <w:rsid w:val="00CC634E"/>
    <w:rPr>
      <w:rFonts w:ascii="Malgun Gothic" w:eastAsia="Malgun Gothic" w:hAnsi="Malgun Gothic" w:cs="Mangal"/>
      <w:sz w:val="18"/>
      <w:szCs w:val="16"/>
    </w:rPr>
  </w:style>
  <w:style w:type="character" w:customStyle="1" w:styleId="BalloonTextChar">
    <w:name w:val="Balloon Text Char"/>
    <w:link w:val="BalloonText"/>
    <w:uiPriority w:val="99"/>
    <w:semiHidden/>
    <w:rsid w:val="00CC634E"/>
    <w:rPr>
      <w:rFonts w:ascii="Malgun Gothic" w:eastAsia="Malgun Gothic" w:hAnsi="Malgun Gothic" w:cs="Mangal"/>
      <w:kern w:val="1"/>
      <w:sz w:val="18"/>
      <w:szCs w:val="16"/>
      <w:lang w:bidi="hi-IN"/>
    </w:rPr>
  </w:style>
  <w:style w:type="paragraph" w:styleId="Header">
    <w:name w:val="header"/>
    <w:basedOn w:val="Normal"/>
    <w:link w:val="HeaderChar"/>
    <w:uiPriority w:val="99"/>
    <w:unhideWhenUsed/>
    <w:rsid w:val="00B914CF"/>
    <w:pPr>
      <w:tabs>
        <w:tab w:val="center" w:pos="4320"/>
        <w:tab w:val="right" w:pos="8640"/>
      </w:tabs>
    </w:pPr>
    <w:rPr>
      <w:rFonts w:cs="Mangal"/>
      <w:szCs w:val="21"/>
    </w:rPr>
  </w:style>
  <w:style w:type="character" w:customStyle="1" w:styleId="HeaderChar">
    <w:name w:val="Header Char"/>
    <w:link w:val="Header"/>
    <w:uiPriority w:val="99"/>
    <w:rsid w:val="00B914CF"/>
    <w:rPr>
      <w:rFonts w:ascii="천리마" w:eastAsia="천리마" w:hAnsi="천리마" w:cs="Mangal"/>
      <w:kern w:val="1"/>
      <w:sz w:val="24"/>
      <w:szCs w:val="21"/>
      <w:lang w:bidi="hi-IN"/>
    </w:rPr>
  </w:style>
  <w:style w:type="paragraph" w:styleId="Footer">
    <w:name w:val="footer"/>
    <w:basedOn w:val="Normal"/>
    <w:link w:val="FooterChar"/>
    <w:uiPriority w:val="99"/>
    <w:unhideWhenUsed/>
    <w:rsid w:val="00B914CF"/>
    <w:pPr>
      <w:tabs>
        <w:tab w:val="center" w:pos="4320"/>
        <w:tab w:val="right" w:pos="8640"/>
      </w:tabs>
    </w:pPr>
    <w:rPr>
      <w:rFonts w:cs="Mangal"/>
      <w:szCs w:val="21"/>
    </w:rPr>
  </w:style>
  <w:style w:type="character" w:customStyle="1" w:styleId="FooterChar">
    <w:name w:val="Footer Char"/>
    <w:link w:val="Footer"/>
    <w:uiPriority w:val="99"/>
    <w:rsid w:val="00B914CF"/>
    <w:rPr>
      <w:rFonts w:ascii="천리마" w:eastAsia="천리마" w:hAnsi="천리마" w:cs="Mangal"/>
      <w:kern w:val="1"/>
      <w:sz w:val="24"/>
      <w:szCs w:val="21"/>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2025-08-12T07:44:03+00:00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FBF22D1-A938-46BA-8F5B-098685BD24E2}">
  <ds:schemaRefs>
    <ds:schemaRef ds:uri="http://schemas.openxmlformats.org/officeDocument/2006/bibliography"/>
  </ds:schemaRefs>
</ds:datastoreItem>
</file>

<file path=customXml/itemProps2.xml><?xml version="1.0" encoding="utf-8"?>
<ds:datastoreItem xmlns:ds="http://schemas.openxmlformats.org/officeDocument/2006/customXml" ds:itemID="{8415263F-3CDA-4E9E-A874-C3B5B43FB5DB}"/>
</file>

<file path=customXml/itemProps3.xml><?xml version="1.0" encoding="utf-8"?>
<ds:datastoreItem xmlns:ds="http://schemas.openxmlformats.org/officeDocument/2006/customXml" ds:itemID="{6D5054EC-5283-4699-ADEC-61B9861F29F1}"/>
</file>

<file path=customXml/itemProps4.xml><?xml version="1.0" encoding="utf-8"?>
<ds:datastoreItem xmlns:ds="http://schemas.openxmlformats.org/officeDocument/2006/customXml" ds:itemID="{5217DA0B-6162-444E-A320-AB698801B891}"/>
</file>

<file path=docProps/app.xml><?xml version="1.0" encoding="utf-8"?>
<Properties xmlns="http://schemas.openxmlformats.org/officeDocument/2006/extended-properties" xmlns:vt="http://schemas.openxmlformats.org/officeDocument/2006/docPropsVTypes">
  <Template>Normal</Template>
  <TotalTime>1</TotalTime>
  <Pages>2</Pages>
  <Words>258</Words>
  <Characters>1476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Sweet hp</cp:lastModifiedBy>
  <cp:revision>3</cp:revision>
  <cp:lastPrinted>1900-12-31T22:00:00Z</cp:lastPrinted>
  <dcterms:created xsi:type="dcterms:W3CDTF">2025-08-11T19:09:00Z</dcterms:created>
  <dcterms:modified xsi:type="dcterms:W3CDTF">2025-08-11T19:10:00Z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