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56CCC" w14:textId="77777777" w:rsidR="00CA7C2B" w:rsidRDefault="00CA7C2B" w:rsidP="009E6C56">
      <w:pPr>
        <w:spacing w:line="276" w:lineRule="auto"/>
        <w:jc w:val="center"/>
        <w:rPr>
          <w:rFonts w:ascii="Arial" w:hAnsi="Arial" w:cs="Arial"/>
          <w:b/>
          <w:bCs/>
          <w:color w:val="00B0F0"/>
          <w:sz w:val="28"/>
          <w:szCs w:val="28"/>
          <w:lang w:eastAsia="en-GB"/>
        </w:rPr>
      </w:pPr>
      <w:bookmarkStart w:id="0" w:name="_GoBack"/>
      <w:bookmarkEnd w:id="0"/>
    </w:p>
    <w:p w14:paraId="39C4C2F3" w14:textId="7F87EE66" w:rsidR="009E6C56" w:rsidRPr="00082B11" w:rsidRDefault="00720EEC" w:rsidP="00F51FC8">
      <w:pPr>
        <w:spacing w:line="276" w:lineRule="auto"/>
        <w:jc w:val="center"/>
        <w:rPr>
          <w:rFonts w:ascii="Arial" w:hAnsi="Arial" w:cs="Arial"/>
          <w:b/>
          <w:bCs/>
          <w:color w:val="00B0F0"/>
          <w:sz w:val="28"/>
          <w:szCs w:val="28"/>
          <w:lang w:eastAsia="en-GB"/>
        </w:rPr>
      </w:pPr>
      <w:r w:rsidRPr="00082B11">
        <w:rPr>
          <w:rFonts w:ascii="Arial" w:hAnsi="Arial" w:cs="Arial"/>
          <w:b/>
          <w:bCs/>
          <w:color w:val="00B0F0"/>
          <w:sz w:val="28"/>
          <w:szCs w:val="28"/>
          <w:lang w:eastAsia="en-GB"/>
        </w:rPr>
        <w:t>Additional Submission to</w:t>
      </w:r>
    </w:p>
    <w:p w14:paraId="484908A5" w14:textId="4C77C7B5" w:rsidR="0048008D" w:rsidRDefault="005A0DAE" w:rsidP="009E6C56">
      <w:pPr>
        <w:spacing w:line="276" w:lineRule="auto"/>
        <w:jc w:val="center"/>
        <w:rPr>
          <w:rFonts w:ascii="Arial" w:hAnsi="Arial" w:cs="Arial"/>
          <w:b/>
          <w:bCs/>
          <w:color w:val="00B0F0"/>
          <w:sz w:val="28"/>
          <w:szCs w:val="28"/>
          <w:lang w:eastAsia="en-GB"/>
        </w:rPr>
      </w:pPr>
      <w:r w:rsidRPr="00082B11">
        <w:rPr>
          <w:rFonts w:ascii="Arial" w:hAnsi="Arial" w:cs="Arial"/>
          <w:b/>
          <w:bCs/>
          <w:color w:val="00B0F0"/>
          <w:sz w:val="28"/>
          <w:szCs w:val="28"/>
          <w:lang w:eastAsia="en-GB"/>
        </w:rPr>
        <w:t>Committee on the Rights of the Child</w:t>
      </w:r>
    </w:p>
    <w:p w14:paraId="34008C53" w14:textId="6F6346E8" w:rsidR="00F51FC8" w:rsidRPr="00082B11" w:rsidRDefault="00F51FC8" w:rsidP="009E6C56">
      <w:pPr>
        <w:spacing w:line="276" w:lineRule="auto"/>
        <w:jc w:val="center"/>
        <w:rPr>
          <w:rFonts w:ascii="Arial" w:hAnsi="Arial" w:cs="Arial"/>
          <w:b/>
          <w:bCs/>
          <w:color w:val="00B0F0"/>
          <w:sz w:val="28"/>
          <w:szCs w:val="28"/>
          <w:lang w:eastAsia="en-GB"/>
        </w:rPr>
      </w:pPr>
      <w:r>
        <w:rPr>
          <w:rFonts w:ascii="Arial" w:hAnsi="Arial" w:cs="Arial"/>
          <w:b/>
          <w:bCs/>
          <w:color w:val="00B0F0"/>
          <w:sz w:val="28"/>
          <w:szCs w:val="28"/>
          <w:lang w:eastAsia="en-GB"/>
        </w:rPr>
        <w:t>14 April 2023</w:t>
      </w:r>
    </w:p>
    <w:p w14:paraId="7074AC91" w14:textId="675E74AF" w:rsidR="00E03AD2" w:rsidRDefault="00E03AD2" w:rsidP="00E03AD2">
      <w:pPr>
        <w:spacing w:line="276" w:lineRule="auto"/>
        <w:rPr>
          <w:rFonts w:ascii="Arial" w:hAnsi="Arial" w:cs="Arial"/>
          <w:b/>
          <w:bCs/>
          <w:sz w:val="22"/>
          <w:szCs w:val="22"/>
          <w:lang w:eastAsia="en-GB"/>
        </w:rPr>
      </w:pPr>
    </w:p>
    <w:p w14:paraId="72CE873E" w14:textId="77777777" w:rsidR="00F8710A" w:rsidRDefault="00F8710A" w:rsidP="00E03AD2">
      <w:pPr>
        <w:spacing w:line="276" w:lineRule="auto"/>
        <w:rPr>
          <w:rFonts w:ascii="Arial" w:hAnsi="Arial" w:cs="Arial"/>
          <w:b/>
          <w:bCs/>
          <w:sz w:val="22"/>
          <w:szCs w:val="22"/>
          <w:lang w:eastAsia="en-GB"/>
        </w:rPr>
      </w:pPr>
    </w:p>
    <w:p w14:paraId="0F95F271" w14:textId="4FC350AA"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Introduction</w:t>
      </w:r>
    </w:p>
    <w:p w14:paraId="18550987" w14:textId="77777777" w:rsidR="00F8710A" w:rsidRPr="00C47B21" w:rsidRDefault="00F8710A" w:rsidP="00E03AD2">
      <w:pPr>
        <w:spacing w:line="276" w:lineRule="auto"/>
        <w:rPr>
          <w:rFonts w:ascii="Arial" w:hAnsi="Arial" w:cs="Arial"/>
          <w:sz w:val="16"/>
          <w:szCs w:val="16"/>
          <w:lang w:eastAsia="en-GB"/>
        </w:rPr>
      </w:pPr>
    </w:p>
    <w:p w14:paraId="06829CCA" w14:textId="7C2BD74F" w:rsidR="006C3984" w:rsidRPr="00E03AD2" w:rsidRDefault="006C3984" w:rsidP="00E03AD2">
      <w:pPr>
        <w:spacing w:line="276" w:lineRule="auto"/>
        <w:rPr>
          <w:rFonts w:ascii="Arial" w:hAnsi="Arial" w:cs="Arial"/>
          <w:sz w:val="22"/>
          <w:szCs w:val="22"/>
          <w:shd w:val="clear" w:color="auto" w:fill="FFFFFF"/>
          <w:lang w:eastAsia="en-GB"/>
        </w:rPr>
      </w:pPr>
      <w:r w:rsidRPr="00E03AD2">
        <w:rPr>
          <w:rFonts w:ascii="Arial" w:hAnsi="Arial" w:cs="Arial"/>
          <w:sz w:val="22"/>
          <w:szCs w:val="22"/>
          <w:lang w:eastAsia="en-GB"/>
        </w:rPr>
        <w:t xml:space="preserve">The Commissioner for Children and Young People (NICCY) was </w:t>
      </w:r>
      <w:r w:rsidR="00B52AC0">
        <w:rPr>
          <w:rFonts w:ascii="Arial" w:hAnsi="Arial" w:cs="Arial"/>
          <w:sz w:val="22"/>
          <w:szCs w:val="22"/>
          <w:lang w:eastAsia="en-GB"/>
        </w:rPr>
        <w:t>established</w:t>
      </w:r>
      <w:r w:rsidRPr="00E03AD2">
        <w:rPr>
          <w:rFonts w:ascii="Arial" w:hAnsi="Arial" w:cs="Arial"/>
          <w:sz w:val="22"/>
          <w:szCs w:val="22"/>
          <w:lang w:eastAsia="en-GB"/>
        </w:rPr>
        <w:t xml:space="preserve"> in accordance with ‘The Commissioner for Children and Young People (Northern Ireland) Order’ (2003) to </w:t>
      </w:r>
      <w:r w:rsidR="00B52AC0">
        <w:rPr>
          <w:rFonts w:ascii="Arial" w:hAnsi="Arial" w:cs="Arial"/>
          <w:sz w:val="22"/>
          <w:szCs w:val="22"/>
          <w:lang w:eastAsia="en-GB"/>
        </w:rPr>
        <w:t>‘</w:t>
      </w:r>
      <w:r w:rsidRPr="00E03AD2">
        <w:rPr>
          <w:rFonts w:ascii="Arial" w:hAnsi="Arial" w:cs="Arial"/>
          <w:sz w:val="22"/>
          <w:szCs w:val="22"/>
          <w:lang w:eastAsia="en-GB"/>
        </w:rPr>
        <w:t>safeguard and promote the rights and best interests of children and young people in Northern Ireland</w:t>
      </w:r>
      <w:r w:rsidR="00B52AC0">
        <w:rPr>
          <w:rFonts w:ascii="Arial" w:hAnsi="Arial" w:cs="Arial"/>
          <w:sz w:val="22"/>
          <w:szCs w:val="22"/>
          <w:lang w:eastAsia="en-GB"/>
        </w:rPr>
        <w:t>’</w:t>
      </w:r>
      <w:r w:rsidRPr="00E03AD2">
        <w:rPr>
          <w:rFonts w:ascii="Arial" w:hAnsi="Arial" w:cs="Arial"/>
          <w:sz w:val="22"/>
          <w:szCs w:val="22"/>
          <w:lang w:eastAsia="en-GB"/>
        </w:rPr>
        <w:t>.  Under Articles 7(2) and (3) of this legislation, NICCY has a mandate to keep under review the adequacy and effectiveness of law, practice and services relating to the rights and best interests of children and young people by relevant authorities. </w:t>
      </w:r>
      <w:r w:rsidRPr="00E03AD2">
        <w:rPr>
          <w:rFonts w:ascii="Arial" w:hAnsi="Arial" w:cs="Arial"/>
          <w:sz w:val="22"/>
          <w:szCs w:val="22"/>
          <w:shd w:val="clear" w:color="auto" w:fill="FFFFFF"/>
          <w:lang w:eastAsia="en-GB"/>
        </w:rPr>
        <w:t>Under Article 7(4), NICCY has a statutory duty to advise any relevant authority on matters concerning the rights or best interests of children and young persons. </w:t>
      </w:r>
    </w:p>
    <w:p w14:paraId="5BC5ACA6" w14:textId="77777777" w:rsidR="006C3984" w:rsidRPr="00E03AD2" w:rsidRDefault="006C3984" w:rsidP="00E03AD2">
      <w:pPr>
        <w:spacing w:line="276" w:lineRule="auto"/>
        <w:rPr>
          <w:rFonts w:ascii="Arial" w:hAnsi="Arial" w:cs="Arial"/>
          <w:sz w:val="22"/>
          <w:szCs w:val="22"/>
          <w:lang w:eastAsia="en-GB"/>
        </w:rPr>
      </w:pPr>
    </w:p>
    <w:p w14:paraId="497D5025" w14:textId="733E69D7" w:rsidR="006C3984" w:rsidRDefault="006C3984" w:rsidP="00E03AD2">
      <w:pPr>
        <w:spacing w:line="276" w:lineRule="auto"/>
        <w:rPr>
          <w:rFonts w:ascii="Arial" w:eastAsiaTheme="minorEastAsia" w:hAnsi="Arial" w:cs="Arial"/>
          <w:sz w:val="22"/>
          <w:szCs w:val="22"/>
        </w:rPr>
      </w:pPr>
      <w:r w:rsidRPr="00E03AD2">
        <w:rPr>
          <w:rFonts w:ascii="Arial" w:hAnsi="Arial" w:cs="Arial"/>
          <w:sz w:val="22"/>
          <w:szCs w:val="22"/>
          <w:lang w:eastAsia="en-GB"/>
        </w:rPr>
        <w:t xml:space="preserve">NICCY is extremely concerned about the financial situation affecting the delivery of Northern Ireland’s public services and the </w:t>
      </w:r>
      <w:r w:rsidR="0095090E">
        <w:rPr>
          <w:rFonts w:ascii="Arial" w:hAnsi="Arial" w:cs="Arial"/>
          <w:sz w:val="22"/>
          <w:szCs w:val="22"/>
          <w:lang w:eastAsia="en-GB"/>
        </w:rPr>
        <w:t xml:space="preserve">adverse impacts </w:t>
      </w:r>
      <w:r w:rsidR="00E97F16">
        <w:rPr>
          <w:rFonts w:ascii="Arial" w:hAnsi="Arial" w:cs="Arial"/>
          <w:sz w:val="22"/>
          <w:szCs w:val="22"/>
          <w:lang w:eastAsia="en-GB"/>
        </w:rPr>
        <w:t>th</w:t>
      </w:r>
      <w:r w:rsidR="008B097F">
        <w:rPr>
          <w:rFonts w:ascii="Arial" w:hAnsi="Arial" w:cs="Arial"/>
          <w:sz w:val="22"/>
          <w:szCs w:val="22"/>
          <w:lang w:eastAsia="en-GB"/>
        </w:rPr>
        <w:t>is re</w:t>
      </w:r>
      <w:r w:rsidR="00E97F16">
        <w:rPr>
          <w:rFonts w:ascii="Arial" w:hAnsi="Arial" w:cs="Arial"/>
          <w:sz w:val="22"/>
          <w:szCs w:val="22"/>
          <w:lang w:eastAsia="en-GB"/>
        </w:rPr>
        <w:t>present</w:t>
      </w:r>
      <w:r w:rsidR="00F02658">
        <w:rPr>
          <w:rFonts w:ascii="Arial" w:hAnsi="Arial" w:cs="Arial"/>
          <w:sz w:val="22"/>
          <w:szCs w:val="22"/>
          <w:lang w:eastAsia="en-GB"/>
        </w:rPr>
        <w:t>s</w:t>
      </w:r>
      <w:r w:rsidR="00E97F16">
        <w:rPr>
          <w:rFonts w:ascii="Arial" w:hAnsi="Arial" w:cs="Arial"/>
          <w:sz w:val="22"/>
          <w:szCs w:val="22"/>
          <w:lang w:eastAsia="en-GB"/>
        </w:rPr>
        <w:t xml:space="preserve"> in respect of</w:t>
      </w:r>
      <w:r w:rsidRPr="00E03AD2">
        <w:rPr>
          <w:rFonts w:ascii="Arial" w:hAnsi="Arial" w:cs="Arial"/>
          <w:sz w:val="22"/>
          <w:szCs w:val="22"/>
          <w:lang w:eastAsia="en-GB"/>
        </w:rPr>
        <w:t xml:space="preserve"> children</w:t>
      </w:r>
      <w:r w:rsidR="0095090E">
        <w:rPr>
          <w:rFonts w:ascii="Arial" w:hAnsi="Arial" w:cs="Arial"/>
          <w:sz w:val="22"/>
          <w:szCs w:val="22"/>
          <w:lang w:eastAsia="en-GB"/>
        </w:rPr>
        <w:t xml:space="preserve">’s </w:t>
      </w:r>
      <w:r w:rsidRPr="00E03AD2">
        <w:rPr>
          <w:rFonts w:ascii="Arial" w:hAnsi="Arial" w:cs="Arial"/>
          <w:sz w:val="22"/>
          <w:szCs w:val="22"/>
          <w:lang w:eastAsia="en-GB"/>
        </w:rPr>
        <w:t xml:space="preserve">and young people’s rights.  </w:t>
      </w:r>
      <w:r w:rsidRPr="00E03AD2">
        <w:rPr>
          <w:rFonts w:ascii="Arial" w:hAnsi="Arial" w:cs="Arial"/>
          <w:sz w:val="22"/>
          <w:szCs w:val="22"/>
        </w:rPr>
        <w:t xml:space="preserve">The continued absence of </w:t>
      </w:r>
      <w:r w:rsidR="00CE46D3">
        <w:rPr>
          <w:rFonts w:ascii="Arial" w:hAnsi="Arial" w:cs="Arial"/>
          <w:sz w:val="22"/>
          <w:szCs w:val="22"/>
        </w:rPr>
        <w:t xml:space="preserve">a Northern Ireland Assembly and </w:t>
      </w:r>
      <w:r w:rsidRPr="00E03AD2">
        <w:rPr>
          <w:rFonts w:ascii="Arial" w:hAnsi="Arial" w:cs="Arial"/>
          <w:sz w:val="22"/>
          <w:szCs w:val="22"/>
        </w:rPr>
        <w:t xml:space="preserve">Executive over the past year, in </w:t>
      </w:r>
      <w:r w:rsidR="00F2229B">
        <w:rPr>
          <w:rFonts w:ascii="Arial" w:hAnsi="Arial" w:cs="Arial"/>
          <w:sz w:val="22"/>
          <w:szCs w:val="22"/>
        </w:rPr>
        <w:t>the face of</w:t>
      </w:r>
      <w:r w:rsidRPr="00E03AD2">
        <w:rPr>
          <w:rFonts w:ascii="Arial" w:hAnsi="Arial" w:cs="Arial"/>
          <w:sz w:val="22"/>
          <w:szCs w:val="22"/>
        </w:rPr>
        <w:t xml:space="preserve"> an extremely challenging economic climate, has resulted in funding crises in health</w:t>
      </w:r>
      <w:r w:rsidR="00F02658">
        <w:rPr>
          <w:rFonts w:ascii="Arial" w:hAnsi="Arial" w:cs="Arial"/>
          <w:sz w:val="22"/>
          <w:szCs w:val="22"/>
        </w:rPr>
        <w:t xml:space="preserve"> and social care</w:t>
      </w:r>
      <w:r w:rsidRPr="00E03AD2">
        <w:rPr>
          <w:rFonts w:ascii="Arial" w:hAnsi="Arial" w:cs="Arial"/>
          <w:sz w:val="22"/>
          <w:szCs w:val="22"/>
        </w:rPr>
        <w:t xml:space="preserve">, education and other public services in Northern Ireland. </w:t>
      </w:r>
      <w:r w:rsidRPr="00E03AD2">
        <w:rPr>
          <w:rFonts w:ascii="Arial" w:eastAsiaTheme="minorEastAsia" w:hAnsi="Arial" w:cs="Arial"/>
          <w:sz w:val="22"/>
          <w:szCs w:val="22"/>
        </w:rPr>
        <w:t xml:space="preserve">This situation has exacerbated many of the prevailing challenges faced by children and young people, including unacceptable waiting times for key </w:t>
      </w:r>
      <w:r w:rsidR="00B32EBB">
        <w:rPr>
          <w:rFonts w:ascii="Arial" w:eastAsiaTheme="minorEastAsia" w:hAnsi="Arial" w:cs="Arial"/>
          <w:sz w:val="22"/>
          <w:szCs w:val="22"/>
        </w:rPr>
        <w:t xml:space="preserve">health </w:t>
      </w:r>
      <w:r w:rsidRPr="00E03AD2">
        <w:rPr>
          <w:rFonts w:ascii="Arial" w:eastAsiaTheme="minorEastAsia" w:hAnsi="Arial" w:cs="Arial"/>
          <w:sz w:val="22"/>
          <w:szCs w:val="22"/>
        </w:rPr>
        <w:t xml:space="preserve">services, persistent educational inequalities, Covid-related impacts on children’s wellbeing and deepening levels of child poverty. </w:t>
      </w:r>
    </w:p>
    <w:p w14:paraId="4A39189A" w14:textId="77777777" w:rsidR="00E03AD2" w:rsidRPr="00E03AD2" w:rsidRDefault="00E03AD2" w:rsidP="00E03AD2">
      <w:pPr>
        <w:spacing w:line="276" w:lineRule="auto"/>
        <w:rPr>
          <w:rFonts w:ascii="Arial" w:eastAsiaTheme="minorEastAsia" w:hAnsi="Arial" w:cs="Arial"/>
          <w:sz w:val="22"/>
          <w:szCs w:val="22"/>
        </w:rPr>
      </w:pPr>
    </w:p>
    <w:p w14:paraId="67786E3C" w14:textId="6076FF03" w:rsidR="006C3984" w:rsidRPr="00E03AD2" w:rsidRDefault="006C3984" w:rsidP="00E03AD2">
      <w:pPr>
        <w:spacing w:line="276" w:lineRule="auto"/>
        <w:rPr>
          <w:rFonts w:ascii="Arial" w:hAnsi="Arial" w:cs="Arial"/>
          <w:sz w:val="22"/>
          <w:szCs w:val="22"/>
          <w:lang w:eastAsia="en-GB"/>
        </w:rPr>
      </w:pPr>
      <w:r w:rsidRPr="00E03AD2">
        <w:rPr>
          <w:rFonts w:ascii="Arial" w:hAnsi="Arial" w:cs="Arial"/>
          <w:sz w:val="22"/>
          <w:szCs w:val="22"/>
          <w:lang w:eastAsia="en-GB"/>
        </w:rPr>
        <w:t xml:space="preserve">Although the budget for 2023/24 has not yet been set, </w:t>
      </w:r>
      <w:r w:rsidRPr="00E03AD2">
        <w:rPr>
          <w:rFonts w:ascii="Arial" w:hAnsi="Arial" w:cs="Arial"/>
          <w:sz w:val="22"/>
          <w:szCs w:val="22"/>
          <w:shd w:val="clear" w:color="auto" w:fill="FFFFFF"/>
        </w:rPr>
        <w:t>departmental spending is expected to fall by 6.4% in real terms in 2023/24, with potentially deeper cuts of up to 10% in some areas if the Department of Health’s budget is protected.</w:t>
      </w:r>
      <w:r w:rsidRPr="00E03AD2">
        <w:rPr>
          <w:rStyle w:val="FootnoteReference"/>
          <w:rFonts w:ascii="Arial" w:hAnsi="Arial" w:cs="Arial"/>
          <w:sz w:val="22"/>
          <w:szCs w:val="22"/>
          <w:shd w:val="clear" w:color="auto" w:fill="FFFFFF"/>
        </w:rPr>
        <w:footnoteReference w:id="2"/>
      </w:r>
      <w:r w:rsidRPr="00E03AD2">
        <w:rPr>
          <w:rFonts w:ascii="Arial" w:hAnsi="Arial" w:cs="Arial"/>
          <w:sz w:val="22"/>
          <w:szCs w:val="22"/>
          <w:shd w:val="clear" w:color="auto" w:fill="FFFFFF"/>
        </w:rPr>
        <w:t xml:space="preserve"> </w:t>
      </w:r>
      <w:r w:rsidRPr="00E03AD2">
        <w:rPr>
          <w:rStyle w:val="FootnoteReference"/>
          <w:rFonts w:ascii="Arial" w:hAnsi="Arial" w:cs="Arial"/>
          <w:sz w:val="22"/>
          <w:szCs w:val="22"/>
          <w:shd w:val="clear" w:color="auto" w:fill="FFFFFF"/>
        </w:rPr>
        <w:footnoteReference w:id="3"/>
      </w:r>
      <w:r w:rsidRPr="00E03AD2">
        <w:rPr>
          <w:rFonts w:ascii="Arial" w:hAnsi="Arial" w:cs="Arial"/>
          <w:sz w:val="22"/>
          <w:szCs w:val="22"/>
          <w:shd w:val="clear" w:color="auto" w:fill="FFFFFF"/>
        </w:rPr>
        <w:t xml:space="preserve"> </w:t>
      </w:r>
      <w:r w:rsidRPr="00E03AD2">
        <w:rPr>
          <w:rFonts w:ascii="Arial" w:hAnsi="Arial" w:cs="Arial"/>
          <w:sz w:val="22"/>
          <w:szCs w:val="22"/>
          <w:lang w:eastAsia="en-GB"/>
        </w:rPr>
        <w:t xml:space="preserve">Cuts of this level could have catastrophic impacts on children’s health, wellbeing and education, and will disproportionately affect the most vulnerable and disadvantaged children in </w:t>
      </w:r>
      <w:r w:rsidR="0030270C">
        <w:rPr>
          <w:rFonts w:ascii="Arial" w:hAnsi="Arial" w:cs="Arial"/>
          <w:sz w:val="22"/>
          <w:szCs w:val="22"/>
          <w:lang w:eastAsia="en-GB"/>
        </w:rPr>
        <w:t>Northern Ireland</w:t>
      </w:r>
      <w:r w:rsidRPr="00E03AD2">
        <w:rPr>
          <w:rFonts w:ascii="Arial" w:hAnsi="Arial" w:cs="Arial"/>
          <w:sz w:val="22"/>
          <w:szCs w:val="22"/>
          <w:lang w:eastAsia="en-GB"/>
        </w:rPr>
        <w:t>.</w:t>
      </w:r>
    </w:p>
    <w:p w14:paraId="1229E8FD" w14:textId="77777777" w:rsidR="006C3984" w:rsidRDefault="006C3984" w:rsidP="00E03AD2">
      <w:pPr>
        <w:spacing w:line="276" w:lineRule="auto"/>
        <w:rPr>
          <w:rFonts w:ascii="Arial" w:hAnsi="Arial" w:cs="Arial"/>
          <w:sz w:val="22"/>
          <w:szCs w:val="22"/>
          <w:lang w:eastAsia="en-GB"/>
        </w:rPr>
      </w:pPr>
    </w:p>
    <w:p w14:paraId="4906E8A3" w14:textId="77777777" w:rsidR="00932892" w:rsidRPr="00E03AD2" w:rsidRDefault="00932892" w:rsidP="00E03AD2">
      <w:pPr>
        <w:spacing w:line="276" w:lineRule="auto"/>
        <w:rPr>
          <w:rFonts w:ascii="Arial" w:hAnsi="Arial" w:cs="Arial"/>
          <w:sz w:val="22"/>
          <w:szCs w:val="22"/>
          <w:lang w:eastAsia="en-GB"/>
        </w:rPr>
      </w:pPr>
    </w:p>
    <w:p w14:paraId="6CDBE8AE" w14:textId="74D03416"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 xml:space="preserve">Health </w:t>
      </w:r>
      <w:r w:rsidR="00984604">
        <w:rPr>
          <w:rFonts w:ascii="Arial" w:hAnsi="Arial" w:cs="Arial"/>
          <w:b/>
          <w:bCs/>
          <w:color w:val="00B0F0"/>
          <w:sz w:val="24"/>
          <w:szCs w:val="24"/>
          <w:lang w:eastAsia="en-GB"/>
        </w:rPr>
        <w:t>&amp; Social Care S</w:t>
      </w:r>
      <w:r w:rsidRPr="00C47B21">
        <w:rPr>
          <w:rFonts w:ascii="Arial" w:hAnsi="Arial" w:cs="Arial"/>
          <w:b/>
          <w:bCs/>
          <w:color w:val="00B0F0"/>
          <w:sz w:val="24"/>
          <w:szCs w:val="24"/>
          <w:lang w:eastAsia="en-GB"/>
        </w:rPr>
        <w:t>ervices</w:t>
      </w:r>
    </w:p>
    <w:p w14:paraId="27FF7E20" w14:textId="77777777" w:rsidR="00F8710A" w:rsidRPr="00C47B21" w:rsidRDefault="00F8710A" w:rsidP="00E03AD2">
      <w:pPr>
        <w:spacing w:line="276" w:lineRule="auto"/>
        <w:rPr>
          <w:rFonts w:ascii="Arial" w:hAnsi="Arial" w:cs="Arial"/>
          <w:b/>
          <w:bCs/>
          <w:sz w:val="16"/>
          <w:szCs w:val="16"/>
          <w:lang w:eastAsia="en-GB"/>
        </w:rPr>
      </w:pPr>
    </w:p>
    <w:p w14:paraId="1F00CB4C" w14:textId="77777777" w:rsidR="009C44F3" w:rsidRDefault="006C3984" w:rsidP="00DB34F6">
      <w:pPr>
        <w:spacing w:line="276" w:lineRule="auto"/>
        <w:rPr>
          <w:rFonts w:ascii="Arial" w:hAnsi="Arial" w:cs="Arial"/>
          <w:sz w:val="24"/>
          <w:szCs w:val="24"/>
        </w:rPr>
      </w:pPr>
      <w:r w:rsidRPr="00E03AD2">
        <w:rPr>
          <w:rFonts w:ascii="Arial" w:hAnsi="Arial" w:cs="Arial"/>
          <w:sz w:val="22"/>
          <w:szCs w:val="22"/>
          <w:shd w:val="clear" w:color="auto" w:fill="FFFFFF"/>
        </w:rPr>
        <w:t xml:space="preserve">Health services in NI were facing significant pressures pre-pandemic and these have been further heightened by the Covid-19 pandemic. Therefore, the predicted £300m shortfall in funding </w:t>
      </w:r>
      <w:r w:rsidR="00107FAC">
        <w:rPr>
          <w:rFonts w:ascii="Arial" w:hAnsi="Arial" w:cs="Arial"/>
          <w:sz w:val="22"/>
          <w:szCs w:val="22"/>
          <w:shd w:val="clear" w:color="auto" w:fill="FFFFFF"/>
        </w:rPr>
        <w:t xml:space="preserve">going into the </w:t>
      </w:r>
      <w:r w:rsidRPr="00E03AD2">
        <w:rPr>
          <w:rFonts w:ascii="Arial" w:hAnsi="Arial" w:cs="Arial"/>
          <w:sz w:val="22"/>
          <w:szCs w:val="22"/>
          <w:shd w:val="clear" w:color="auto" w:fill="FFFFFF"/>
        </w:rPr>
        <w:t>2023/24</w:t>
      </w:r>
      <w:r w:rsidR="00107FAC">
        <w:rPr>
          <w:rFonts w:ascii="Arial" w:hAnsi="Arial" w:cs="Arial"/>
          <w:sz w:val="22"/>
          <w:szCs w:val="22"/>
          <w:shd w:val="clear" w:color="auto" w:fill="FFFFFF"/>
        </w:rPr>
        <w:t xml:space="preserve"> business year</w:t>
      </w:r>
      <w:r w:rsidRPr="00E03AD2">
        <w:rPr>
          <w:rFonts w:ascii="Arial" w:hAnsi="Arial" w:cs="Arial"/>
          <w:sz w:val="22"/>
          <w:szCs w:val="22"/>
          <w:shd w:val="clear" w:color="auto" w:fill="FFFFFF"/>
        </w:rPr>
        <w:t xml:space="preserve">, which will require ‘high impact savings’, will have immensely damaging consequences for service delivery within </w:t>
      </w:r>
      <w:r w:rsidRPr="00E03AD2">
        <w:rPr>
          <w:rFonts w:ascii="Arial" w:hAnsi="Arial" w:cs="Arial"/>
          <w:sz w:val="22"/>
          <w:szCs w:val="22"/>
        </w:rPr>
        <w:t xml:space="preserve">an already highly pressurised health and </w:t>
      </w:r>
      <w:r w:rsidR="003A55E0">
        <w:rPr>
          <w:rFonts w:ascii="Arial" w:hAnsi="Arial" w:cs="Arial"/>
          <w:sz w:val="22"/>
          <w:szCs w:val="22"/>
        </w:rPr>
        <w:t xml:space="preserve">social </w:t>
      </w:r>
      <w:r w:rsidRPr="00E03AD2">
        <w:rPr>
          <w:rFonts w:ascii="Arial" w:hAnsi="Arial" w:cs="Arial"/>
          <w:sz w:val="22"/>
          <w:szCs w:val="22"/>
        </w:rPr>
        <w:t>care system.</w:t>
      </w:r>
      <w:r w:rsidRPr="00E03AD2">
        <w:rPr>
          <w:rStyle w:val="FootnoteReference"/>
          <w:rFonts w:ascii="Arial" w:hAnsi="Arial" w:cs="Arial"/>
          <w:sz w:val="22"/>
          <w:szCs w:val="22"/>
        </w:rPr>
        <w:footnoteReference w:id="4"/>
      </w:r>
      <w:r w:rsidR="009C44F3">
        <w:rPr>
          <w:rFonts w:ascii="Arial" w:hAnsi="Arial" w:cs="Arial"/>
          <w:sz w:val="22"/>
          <w:szCs w:val="22"/>
        </w:rPr>
        <w:t xml:space="preserve">  </w:t>
      </w:r>
      <w:r w:rsidR="009C44F3" w:rsidRPr="009C44F3">
        <w:rPr>
          <w:rFonts w:ascii="Arial" w:hAnsi="Arial" w:cs="Arial"/>
          <w:sz w:val="22"/>
          <w:szCs w:val="22"/>
        </w:rPr>
        <w:t>NICCY is aware that local Health Trusts are experiencing sustained and growing demand for services, with increasing referrals into e.g. Family Support Hubs and Gateway services, child protection referrals, rising numbers of children on the child protection register and of children in care.</w:t>
      </w:r>
    </w:p>
    <w:p w14:paraId="4B7A52F2" w14:textId="7C83D5A2" w:rsidR="006C3984" w:rsidRDefault="006C3984" w:rsidP="00E03AD2">
      <w:pPr>
        <w:spacing w:line="276" w:lineRule="auto"/>
        <w:rPr>
          <w:rFonts w:ascii="Arial" w:hAnsi="Arial" w:cs="Arial"/>
          <w:sz w:val="22"/>
          <w:szCs w:val="22"/>
        </w:rPr>
      </w:pPr>
    </w:p>
    <w:p w14:paraId="2315B5E1" w14:textId="77777777" w:rsidR="00BA44E9" w:rsidRDefault="00BA44E9" w:rsidP="00E03AD2">
      <w:pPr>
        <w:spacing w:line="276" w:lineRule="auto"/>
        <w:rPr>
          <w:rFonts w:ascii="Arial" w:hAnsi="Arial" w:cs="Arial"/>
          <w:sz w:val="22"/>
          <w:szCs w:val="22"/>
        </w:rPr>
      </w:pPr>
    </w:p>
    <w:p w14:paraId="7EC4B186" w14:textId="77777777" w:rsidR="00BA44E9" w:rsidRDefault="00BA44E9" w:rsidP="00E03AD2">
      <w:pPr>
        <w:spacing w:line="276" w:lineRule="auto"/>
        <w:rPr>
          <w:rFonts w:ascii="Arial" w:hAnsi="Arial" w:cs="Arial"/>
          <w:sz w:val="22"/>
          <w:szCs w:val="22"/>
        </w:rPr>
      </w:pPr>
    </w:p>
    <w:p w14:paraId="2ECCF1F2" w14:textId="2B5F2273" w:rsidR="006C3984" w:rsidRDefault="006C3984" w:rsidP="00E03AD2">
      <w:pPr>
        <w:spacing w:line="276" w:lineRule="auto"/>
        <w:rPr>
          <w:rFonts w:ascii="Arial" w:hAnsi="Arial" w:cs="Arial"/>
          <w:sz w:val="22"/>
          <w:szCs w:val="22"/>
        </w:rPr>
      </w:pPr>
      <w:r w:rsidRPr="00E03AD2">
        <w:rPr>
          <w:rFonts w:ascii="Arial" w:hAnsi="Arial" w:cs="Arial"/>
          <w:sz w:val="22"/>
          <w:szCs w:val="22"/>
          <w:shd w:val="clear" w:color="auto" w:fill="FFFFFF"/>
        </w:rPr>
        <w:t xml:space="preserve">NICCY is concerned that further cuts to NI’s health system will adversely impact </w:t>
      </w:r>
      <w:r w:rsidRPr="00E03AD2">
        <w:rPr>
          <w:rFonts w:ascii="Arial" w:hAnsi="Arial" w:cs="Arial"/>
          <w:sz w:val="22"/>
          <w:szCs w:val="22"/>
        </w:rPr>
        <w:t xml:space="preserve">child health waiting times </w:t>
      </w:r>
      <w:r w:rsidR="003A55E0">
        <w:rPr>
          <w:rFonts w:ascii="Arial" w:hAnsi="Arial" w:cs="Arial"/>
          <w:sz w:val="22"/>
          <w:szCs w:val="22"/>
        </w:rPr>
        <w:t xml:space="preserve">for treatment </w:t>
      </w:r>
      <w:r w:rsidR="00310449">
        <w:rPr>
          <w:rFonts w:ascii="Arial" w:hAnsi="Arial" w:cs="Arial"/>
          <w:sz w:val="22"/>
          <w:szCs w:val="22"/>
        </w:rPr>
        <w:t xml:space="preserve">/ operations </w:t>
      </w:r>
      <w:r w:rsidRPr="00E03AD2">
        <w:rPr>
          <w:rFonts w:ascii="Arial" w:hAnsi="Arial" w:cs="Arial"/>
          <w:sz w:val="22"/>
          <w:szCs w:val="22"/>
        </w:rPr>
        <w:t>which have been unacceptable for some time.</w:t>
      </w:r>
      <w:r w:rsidRPr="00E03AD2">
        <w:rPr>
          <w:rStyle w:val="FootnoteReference"/>
          <w:rFonts w:ascii="Arial" w:hAnsi="Arial" w:cs="Arial"/>
          <w:sz w:val="22"/>
          <w:szCs w:val="22"/>
        </w:rPr>
        <w:footnoteReference w:id="5"/>
      </w:r>
      <w:r w:rsidRPr="00E03AD2">
        <w:rPr>
          <w:rFonts w:ascii="Arial" w:hAnsi="Arial" w:cs="Arial"/>
          <w:sz w:val="22"/>
          <w:szCs w:val="22"/>
        </w:rPr>
        <w:t xml:space="preserve">  Between 2017 and 2021 there have been year on year increases in the number of children waiting for a first consultant led outpatient or inpatient / day case appointment.  However, as</w:t>
      </w:r>
      <w:r w:rsidRPr="00E03AD2">
        <w:rPr>
          <w:rFonts w:ascii="Arial" w:hAnsi="Arial" w:cs="Arial"/>
          <w:sz w:val="22"/>
          <w:szCs w:val="22"/>
          <w:shd w:val="clear" w:color="auto" w:fill="FFFFFF"/>
        </w:rPr>
        <w:t xml:space="preserve"> waiting lists have </w:t>
      </w:r>
      <w:r w:rsidR="00310449">
        <w:rPr>
          <w:rFonts w:ascii="Arial" w:hAnsi="Arial" w:cs="Arial"/>
          <w:sz w:val="22"/>
          <w:szCs w:val="22"/>
          <w:shd w:val="clear" w:color="auto" w:fill="FFFFFF"/>
        </w:rPr>
        <w:t>lengthened</w:t>
      </w:r>
      <w:r w:rsidRPr="00E03AD2">
        <w:rPr>
          <w:rFonts w:ascii="Arial" w:hAnsi="Arial" w:cs="Arial"/>
          <w:sz w:val="22"/>
          <w:szCs w:val="22"/>
          <w:shd w:val="clear" w:color="auto" w:fill="FFFFFF"/>
        </w:rPr>
        <w:t>, Department of Health figures indicate that the amount of money dedicated to tackling them has fallen since 2014</w:t>
      </w:r>
      <w:r w:rsidRPr="00E03AD2">
        <w:rPr>
          <w:rStyle w:val="FootnoteReference"/>
          <w:rFonts w:ascii="Arial" w:hAnsi="Arial" w:cs="Arial"/>
          <w:sz w:val="22"/>
          <w:szCs w:val="22"/>
          <w:shd w:val="clear" w:color="auto" w:fill="FFFFFF"/>
        </w:rPr>
        <w:footnoteReference w:id="6"/>
      </w:r>
      <w:r w:rsidR="00310449">
        <w:rPr>
          <w:rFonts w:ascii="Arial" w:hAnsi="Arial" w:cs="Arial"/>
          <w:sz w:val="22"/>
          <w:szCs w:val="22"/>
          <w:shd w:val="clear" w:color="auto" w:fill="FFFFFF"/>
        </w:rPr>
        <w:t xml:space="preserve"> and continue</w:t>
      </w:r>
      <w:r w:rsidR="00AE0CB7">
        <w:rPr>
          <w:rFonts w:ascii="Arial" w:hAnsi="Arial" w:cs="Arial"/>
          <w:sz w:val="22"/>
          <w:szCs w:val="22"/>
          <w:shd w:val="clear" w:color="auto" w:fill="FFFFFF"/>
        </w:rPr>
        <w:t>s to fall in real terms going forward.</w:t>
      </w:r>
      <w:r w:rsidRPr="00E03AD2">
        <w:rPr>
          <w:rFonts w:ascii="Arial" w:hAnsi="Arial" w:cs="Arial"/>
          <w:sz w:val="22"/>
          <w:szCs w:val="22"/>
          <w:shd w:val="clear" w:color="auto" w:fill="FFFFFF"/>
        </w:rPr>
        <w:t xml:space="preserve">  Long waits for health care are particularly harmful for children as they can impair their mental and physical development at a critical time of life. </w:t>
      </w:r>
      <w:r w:rsidRPr="00E03AD2">
        <w:rPr>
          <w:rFonts w:ascii="Arial" w:hAnsi="Arial" w:cs="Arial"/>
          <w:sz w:val="22"/>
          <w:szCs w:val="22"/>
        </w:rPr>
        <w:t>It is unacceptable that many children are experiencing prolonged periods of pain</w:t>
      </w:r>
      <w:r w:rsidR="00AE0CB7">
        <w:rPr>
          <w:rFonts w:ascii="Arial" w:hAnsi="Arial" w:cs="Arial"/>
          <w:sz w:val="22"/>
          <w:szCs w:val="22"/>
        </w:rPr>
        <w:t>,</w:t>
      </w:r>
      <w:r w:rsidRPr="00E03AD2">
        <w:rPr>
          <w:rFonts w:ascii="Arial" w:hAnsi="Arial" w:cs="Arial"/>
          <w:sz w:val="22"/>
          <w:szCs w:val="22"/>
        </w:rPr>
        <w:t xml:space="preserve"> discomfort</w:t>
      </w:r>
      <w:r w:rsidR="00CF51E6">
        <w:rPr>
          <w:rFonts w:ascii="Arial" w:hAnsi="Arial" w:cs="Arial"/>
          <w:sz w:val="22"/>
          <w:szCs w:val="22"/>
        </w:rPr>
        <w:t xml:space="preserve"> and deteriorating health conditions</w:t>
      </w:r>
      <w:r w:rsidRPr="00E03AD2">
        <w:rPr>
          <w:rFonts w:ascii="Arial" w:hAnsi="Arial" w:cs="Arial"/>
          <w:sz w:val="22"/>
          <w:szCs w:val="22"/>
        </w:rPr>
        <w:t xml:space="preserve"> as they await care provision by a system that is insufficiently resourced to </w:t>
      </w:r>
      <w:r w:rsidR="00CF51E6">
        <w:rPr>
          <w:rFonts w:ascii="Arial" w:hAnsi="Arial" w:cs="Arial"/>
          <w:sz w:val="22"/>
          <w:szCs w:val="22"/>
        </w:rPr>
        <w:t>address</w:t>
      </w:r>
      <w:r w:rsidRPr="00E03AD2">
        <w:rPr>
          <w:rFonts w:ascii="Arial" w:hAnsi="Arial" w:cs="Arial"/>
          <w:sz w:val="22"/>
          <w:szCs w:val="22"/>
        </w:rPr>
        <w:t xml:space="preserve"> children’s needs.</w:t>
      </w:r>
      <w:r w:rsidR="00CF51E6">
        <w:rPr>
          <w:rFonts w:ascii="Arial" w:hAnsi="Arial" w:cs="Arial"/>
          <w:sz w:val="22"/>
          <w:szCs w:val="22"/>
        </w:rPr>
        <w:t xml:space="preserve">  We are also aware of the pressures (given complaints received more recently into our legal department) in children’s social care</w:t>
      </w:r>
      <w:r w:rsidR="00077536">
        <w:rPr>
          <w:rFonts w:ascii="Arial" w:hAnsi="Arial" w:cs="Arial"/>
          <w:sz w:val="22"/>
          <w:szCs w:val="22"/>
        </w:rPr>
        <w:t xml:space="preserve">, residential </w:t>
      </w:r>
      <w:r w:rsidR="004C74E4">
        <w:rPr>
          <w:rFonts w:ascii="Arial" w:hAnsi="Arial" w:cs="Arial"/>
          <w:sz w:val="22"/>
          <w:szCs w:val="22"/>
        </w:rPr>
        <w:t xml:space="preserve">care </w:t>
      </w:r>
      <w:r w:rsidR="00077536">
        <w:rPr>
          <w:rFonts w:ascii="Arial" w:hAnsi="Arial" w:cs="Arial"/>
          <w:sz w:val="22"/>
          <w:szCs w:val="22"/>
        </w:rPr>
        <w:t>settings</w:t>
      </w:r>
      <w:r w:rsidR="004C74E4">
        <w:rPr>
          <w:rFonts w:ascii="Arial" w:hAnsi="Arial" w:cs="Arial"/>
          <w:sz w:val="22"/>
          <w:szCs w:val="22"/>
        </w:rPr>
        <w:t xml:space="preserve"> and</w:t>
      </w:r>
      <w:r w:rsidR="00077536">
        <w:rPr>
          <w:rFonts w:ascii="Arial" w:hAnsi="Arial" w:cs="Arial"/>
          <w:sz w:val="22"/>
          <w:szCs w:val="22"/>
        </w:rPr>
        <w:t xml:space="preserve"> respite provision for </w:t>
      </w:r>
      <w:r w:rsidR="004C74E4">
        <w:rPr>
          <w:rFonts w:ascii="Arial" w:hAnsi="Arial" w:cs="Arial"/>
          <w:sz w:val="22"/>
          <w:szCs w:val="22"/>
        </w:rPr>
        <w:t>vulnerable children and families.</w:t>
      </w:r>
    </w:p>
    <w:p w14:paraId="014BE9DB" w14:textId="77777777" w:rsidR="00E03AD2" w:rsidRPr="00E03AD2" w:rsidRDefault="00E03AD2" w:rsidP="00E03AD2">
      <w:pPr>
        <w:spacing w:line="276" w:lineRule="auto"/>
        <w:rPr>
          <w:rFonts w:ascii="Arial" w:hAnsi="Arial" w:cs="Arial"/>
          <w:sz w:val="22"/>
          <w:szCs w:val="22"/>
          <w:shd w:val="clear" w:color="auto" w:fill="FFFFFF"/>
        </w:rPr>
      </w:pPr>
    </w:p>
    <w:p w14:paraId="076A9733" w14:textId="6771D276" w:rsidR="006C3984" w:rsidRDefault="006C3984" w:rsidP="00E03AD2">
      <w:pPr>
        <w:spacing w:line="276" w:lineRule="auto"/>
        <w:rPr>
          <w:rFonts w:ascii="Arial" w:hAnsi="Arial" w:cs="Arial"/>
          <w:sz w:val="22"/>
          <w:szCs w:val="22"/>
        </w:rPr>
      </w:pPr>
      <w:r w:rsidRPr="00E03AD2">
        <w:rPr>
          <w:rFonts w:ascii="Arial" w:hAnsi="Arial" w:cs="Arial"/>
          <w:sz w:val="22"/>
          <w:szCs w:val="22"/>
          <w:shd w:val="clear" w:color="auto" w:fill="FFFFFF"/>
        </w:rPr>
        <w:t xml:space="preserve">Children’s mental health and wellbeing, and the capacity of the health system to respond effectively, </w:t>
      </w:r>
      <w:r w:rsidR="000D651B">
        <w:rPr>
          <w:rFonts w:ascii="Arial" w:hAnsi="Arial" w:cs="Arial"/>
          <w:sz w:val="22"/>
          <w:szCs w:val="22"/>
          <w:shd w:val="clear" w:color="auto" w:fill="FFFFFF"/>
        </w:rPr>
        <w:t>is of increasing</w:t>
      </w:r>
      <w:r w:rsidRPr="00E03AD2">
        <w:rPr>
          <w:rFonts w:ascii="Arial" w:hAnsi="Arial" w:cs="Arial"/>
          <w:sz w:val="22"/>
          <w:szCs w:val="22"/>
          <w:shd w:val="clear" w:color="auto" w:fill="FFFFFF"/>
        </w:rPr>
        <w:t xml:space="preserve"> concern.  Statistics show</w:t>
      </w:r>
      <w:r w:rsidRPr="00E03AD2">
        <w:rPr>
          <w:rFonts w:ascii="Arial" w:hAnsi="Arial" w:cs="Arial"/>
          <w:sz w:val="22"/>
          <w:szCs w:val="22"/>
        </w:rPr>
        <w:t xml:space="preserve"> around 25% higher rates of anxiety and depression in the child and youth population in NI in comparison to other UK jurisdictions.</w:t>
      </w:r>
      <w:r w:rsidRPr="00E03AD2">
        <w:rPr>
          <w:rStyle w:val="FootnoteReference"/>
          <w:rFonts w:ascii="Arial" w:hAnsi="Arial" w:cs="Arial"/>
          <w:sz w:val="22"/>
          <w:szCs w:val="22"/>
        </w:rPr>
        <w:footnoteReference w:id="7"/>
      </w:r>
      <w:r w:rsidRPr="00E03AD2">
        <w:rPr>
          <w:rFonts w:ascii="Arial" w:hAnsi="Arial" w:cs="Arial"/>
          <w:sz w:val="22"/>
          <w:szCs w:val="22"/>
        </w:rPr>
        <w:t xml:space="preserve">  </w:t>
      </w:r>
      <w:r w:rsidR="00E03AD2" w:rsidRPr="00E03AD2">
        <w:rPr>
          <w:rFonts w:ascii="Arial" w:hAnsi="Arial" w:cs="Arial"/>
          <w:sz w:val="22"/>
          <w:szCs w:val="22"/>
        </w:rPr>
        <w:t xml:space="preserve">However, under-resourced services mean that some children are being forced to wait over a year for their first appointment, while the overall number of children waiting for Child and Adolescent Mental Health Services (CAMHS) </w:t>
      </w:r>
      <w:r w:rsidR="00E25C3B">
        <w:rPr>
          <w:rFonts w:ascii="Arial" w:hAnsi="Arial" w:cs="Arial"/>
          <w:sz w:val="22"/>
          <w:szCs w:val="22"/>
        </w:rPr>
        <w:t>as at</w:t>
      </w:r>
      <w:r w:rsidR="00E03AD2" w:rsidRPr="00E03AD2">
        <w:rPr>
          <w:rFonts w:ascii="Arial" w:hAnsi="Arial" w:cs="Arial"/>
          <w:sz w:val="22"/>
          <w:szCs w:val="22"/>
        </w:rPr>
        <w:t xml:space="preserve"> March 2022 was the highest since monitoring started in 2017. Yet, this critical service received just over 10% of the £2.5m of funding promised for the 2022/23 financial year.   </w:t>
      </w:r>
    </w:p>
    <w:p w14:paraId="47DD2E28" w14:textId="77777777" w:rsidR="00932892" w:rsidRDefault="00932892" w:rsidP="00E03AD2">
      <w:pPr>
        <w:spacing w:line="276" w:lineRule="auto"/>
        <w:rPr>
          <w:rFonts w:ascii="Arial" w:hAnsi="Arial" w:cs="Arial"/>
          <w:b/>
          <w:bCs/>
          <w:color w:val="00B0F0"/>
          <w:sz w:val="24"/>
          <w:szCs w:val="24"/>
          <w:lang w:eastAsia="en-GB"/>
        </w:rPr>
      </w:pPr>
    </w:p>
    <w:p w14:paraId="1F37418B" w14:textId="777E7768"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 xml:space="preserve">Education </w:t>
      </w:r>
      <w:r w:rsidR="009572EF">
        <w:rPr>
          <w:rFonts w:ascii="Arial" w:hAnsi="Arial" w:cs="Arial"/>
          <w:b/>
          <w:bCs/>
          <w:color w:val="00B0F0"/>
          <w:sz w:val="24"/>
          <w:szCs w:val="24"/>
          <w:lang w:eastAsia="en-GB"/>
        </w:rPr>
        <w:t>S</w:t>
      </w:r>
      <w:r w:rsidRPr="00C47B21">
        <w:rPr>
          <w:rFonts w:ascii="Arial" w:hAnsi="Arial" w:cs="Arial"/>
          <w:b/>
          <w:bCs/>
          <w:color w:val="00B0F0"/>
          <w:sz w:val="24"/>
          <w:szCs w:val="24"/>
          <w:lang w:eastAsia="en-GB"/>
        </w:rPr>
        <w:t>ervices</w:t>
      </w:r>
    </w:p>
    <w:p w14:paraId="469634E8" w14:textId="77777777" w:rsidR="00F8710A" w:rsidRPr="00C47B21" w:rsidRDefault="00F8710A" w:rsidP="00E03AD2">
      <w:pPr>
        <w:spacing w:line="276" w:lineRule="auto"/>
        <w:rPr>
          <w:rFonts w:ascii="Arial" w:hAnsi="Arial" w:cs="Arial"/>
          <w:b/>
          <w:bCs/>
          <w:sz w:val="16"/>
          <w:szCs w:val="16"/>
          <w:lang w:eastAsia="en-GB"/>
        </w:rPr>
      </w:pPr>
    </w:p>
    <w:p w14:paraId="25DA25F3" w14:textId="2B3181E8" w:rsidR="006C3984" w:rsidRDefault="006C3984" w:rsidP="00E03AD2">
      <w:pPr>
        <w:spacing w:line="276" w:lineRule="auto"/>
        <w:rPr>
          <w:rFonts w:ascii="Arial" w:hAnsi="Arial" w:cs="Arial"/>
          <w:sz w:val="22"/>
          <w:szCs w:val="22"/>
          <w:lang w:eastAsia="en-GB"/>
        </w:rPr>
      </w:pPr>
      <w:r w:rsidRPr="5685D862">
        <w:rPr>
          <w:rFonts w:ascii="Arial" w:hAnsi="Arial" w:cs="Arial"/>
          <w:sz w:val="22"/>
          <w:szCs w:val="22"/>
          <w:lang w:eastAsia="en-GB"/>
        </w:rPr>
        <w:t>The unprecedented budget situation facing the education sector in Northern Ireland will have hugely detrimental impacts on children, particularly th</w:t>
      </w:r>
      <w:r w:rsidR="009572EF" w:rsidRPr="5685D862">
        <w:rPr>
          <w:rFonts w:ascii="Arial" w:hAnsi="Arial" w:cs="Arial"/>
          <w:sz w:val="22"/>
          <w:szCs w:val="22"/>
          <w:lang w:eastAsia="en-GB"/>
        </w:rPr>
        <w:t>ose who are</w:t>
      </w:r>
      <w:r w:rsidRPr="5685D862">
        <w:rPr>
          <w:rFonts w:ascii="Arial" w:hAnsi="Arial" w:cs="Arial"/>
          <w:sz w:val="22"/>
          <w:szCs w:val="22"/>
          <w:lang w:eastAsia="en-GB"/>
        </w:rPr>
        <w:t xml:space="preserve"> most vulnerable.  </w:t>
      </w:r>
      <w:r w:rsidR="00432B81" w:rsidRPr="5685D862">
        <w:rPr>
          <w:rFonts w:ascii="Arial" w:hAnsi="Arial" w:cs="Arial"/>
          <w:sz w:val="22"/>
          <w:szCs w:val="22"/>
          <w:lang w:eastAsia="en-GB"/>
        </w:rPr>
        <w:t xml:space="preserve">Since our input to the </w:t>
      </w:r>
      <w:r w:rsidR="00065402" w:rsidRPr="5685D862">
        <w:rPr>
          <w:rFonts w:ascii="Arial" w:hAnsi="Arial" w:cs="Arial"/>
          <w:sz w:val="22"/>
          <w:szCs w:val="22"/>
          <w:lang w:eastAsia="en-GB"/>
        </w:rPr>
        <w:t>Report for the UNCRC Committee,</w:t>
      </w:r>
      <w:r w:rsidRPr="5685D862">
        <w:rPr>
          <w:rFonts w:ascii="Arial" w:hAnsi="Arial" w:cs="Arial"/>
          <w:sz w:val="22"/>
          <w:szCs w:val="22"/>
          <w:lang w:eastAsia="en-GB"/>
        </w:rPr>
        <w:t xml:space="preserve"> we have seen the withdrawal of vital services that support </w:t>
      </w:r>
      <w:r w:rsidR="00065402" w:rsidRPr="5685D862">
        <w:rPr>
          <w:rFonts w:ascii="Arial" w:hAnsi="Arial" w:cs="Arial"/>
          <w:sz w:val="22"/>
          <w:szCs w:val="22"/>
          <w:lang w:eastAsia="en-GB"/>
        </w:rPr>
        <w:t>dis</w:t>
      </w:r>
      <w:r w:rsidRPr="5685D862">
        <w:rPr>
          <w:rFonts w:ascii="Arial" w:hAnsi="Arial" w:cs="Arial"/>
          <w:sz w:val="22"/>
          <w:szCs w:val="22"/>
          <w:lang w:eastAsia="en-GB"/>
        </w:rPr>
        <w:t>advantaged pupils within schools, including holiday hunger payments</w:t>
      </w:r>
      <w:r w:rsidR="002D405C" w:rsidRPr="5685D862">
        <w:rPr>
          <w:rFonts w:ascii="Arial" w:hAnsi="Arial" w:cs="Arial"/>
          <w:sz w:val="22"/>
          <w:szCs w:val="22"/>
          <w:lang w:eastAsia="en-GB"/>
        </w:rPr>
        <w:t xml:space="preserve"> for those on free school meals</w:t>
      </w:r>
      <w:r w:rsidRPr="5685D862">
        <w:rPr>
          <w:rFonts w:ascii="Arial" w:hAnsi="Arial" w:cs="Arial"/>
          <w:sz w:val="22"/>
          <w:szCs w:val="22"/>
          <w:lang w:eastAsia="en-GB"/>
        </w:rPr>
        <w:t xml:space="preserve">, </w:t>
      </w:r>
      <w:r w:rsidR="00796B19" w:rsidRPr="5685D862">
        <w:rPr>
          <w:rFonts w:ascii="Arial" w:hAnsi="Arial" w:cs="Arial"/>
          <w:sz w:val="22"/>
          <w:szCs w:val="22"/>
          <w:lang w:eastAsia="en-GB"/>
        </w:rPr>
        <w:t>‘Healthy</w:t>
      </w:r>
      <w:r w:rsidR="6020267A" w:rsidRPr="5685D862">
        <w:rPr>
          <w:rFonts w:ascii="Arial" w:hAnsi="Arial" w:cs="Arial"/>
          <w:sz w:val="22"/>
          <w:szCs w:val="22"/>
          <w:lang w:eastAsia="en-GB"/>
        </w:rPr>
        <w:t xml:space="preserve"> </w:t>
      </w:r>
      <w:r w:rsidR="00796B19" w:rsidRPr="5685D862">
        <w:rPr>
          <w:rFonts w:ascii="Arial" w:hAnsi="Arial" w:cs="Arial"/>
          <w:sz w:val="22"/>
          <w:szCs w:val="22"/>
          <w:lang w:eastAsia="en-GB"/>
        </w:rPr>
        <w:t xml:space="preserve">Happy Minds’ </w:t>
      </w:r>
      <w:r w:rsidRPr="5685D862">
        <w:rPr>
          <w:rFonts w:ascii="Arial" w:hAnsi="Arial" w:cs="Arial"/>
          <w:sz w:val="22"/>
          <w:szCs w:val="22"/>
          <w:lang w:eastAsia="en-GB"/>
        </w:rPr>
        <w:t xml:space="preserve">counselling </w:t>
      </w:r>
      <w:r w:rsidR="00327A97" w:rsidRPr="5685D862">
        <w:rPr>
          <w:rFonts w:ascii="Arial" w:hAnsi="Arial" w:cs="Arial"/>
          <w:sz w:val="22"/>
          <w:szCs w:val="22"/>
          <w:lang w:eastAsia="en-GB"/>
        </w:rPr>
        <w:t xml:space="preserve">and therapeutic </w:t>
      </w:r>
      <w:r w:rsidR="002D405C" w:rsidRPr="5685D862">
        <w:rPr>
          <w:rFonts w:ascii="Arial" w:hAnsi="Arial" w:cs="Arial"/>
          <w:sz w:val="22"/>
          <w:szCs w:val="22"/>
          <w:lang w:eastAsia="en-GB"/>
        </w:rPr>
        <w:t xml:space="preserve">support </w:t>
      </w:r>
      <w:r w:rsidRPr="5685D862">
        <w:rPr>
          <w:rFonts w:ascii="Arial" w:hAnsi="Arial" w:cs="Arial"/>
          <w:sz w:val="22"/>
          <w:szCs w:val="22"/>
          <w:lang w:eastAsia="en-GB"/>
        </w:rPr>
        <w:t>schemes, and the Engage programme which provide</w:t>
      </w:r>
      <w:r w:rsidR="001874CE" w:rsidRPr="5685D862">
        <w:rPr>
          <w:rFonts w:ascii="Arial" w:hAnsi="Arial" w:cs="Arial"/>
          <w:sz w:val="22"/>
          <w:szCs w:val="22"/>
          <w:lang w:eastAsia="en-GB"/>
        </w:rPr>
        <w:t>d</w:t>
      </w:r>
      <w:r w:rsidRPr="5685D862">
        <w:rPr>
          <w:rFonts w:ascii="Arial" w:hAnsi="Arial" w:cs="Arial"/>
          <w:sz w:val="22"/>
          <w:szCs w:val="22"/>
          <w:lang w:eastAsia="en-GB"/>
        </w:rPr>
        <w:t xml:space="preserve"> vital support for children’s learning and </w:t>
      </w:r>
      <w:r w:rsidR="00432B81" w:rsidRPr="5685D862">
        <w:rPr>
          <w:rFonts w:ascii="Arial" w:hAnsi="Arial" w:cs="Arial"/>
          <w:sz w:val="22"/>
          <w:szCs w:val="22"/>
          <w:lang w:eastAsia="en-GB"/>
        </w:rPr>
        <w:t>(re)</w:t>
      </w:r>
      <w:r w:rsidRPr="5685D862">
        <w:rPr>
          <w:rFonts w:ascii="Arial" w:hAnsi="Arial" w:cs="Arial"/>
          <w:sz w:val="22"/>
          <w:szCs w:val="22"/>
          <w:lang w:eastAsia="en-GB"/>
        </w:rPr>
        <w:t>engagement post-pandemic.</w:t>
      </w:r>
      <w:r w:rsidR="00796B19" w:rsidRPr="5685D862">
        <w:rPr>
          <w:rFonts w:ascii="Arial" w:hAnsi="Arial" w:cs="Arial"/>
          <w:sz w:val="22"/>
          <w:szCs w:val="22"/>
          <w:lang w:eastAsia="en-GB"/>
        </w:rPr>
        <w:t xml:space="preserve">  </w:t>
      </w:r>
      <w:r w:rsidR="00097F87" w:rsidRPr="5685D862">
        <w:rPr>
          <w:rFonts w:ascii="Arial" w:hAnsi="Arial" w:cs="Arial"/>
          <w:sz w:val="22"/>
          <w:szCs w:val="22"/>
          <w:lang w:eastAsia="en-GB"/>
        </w:rPr>
        <w:t xml:space="preserve">Support for </w:t>
      </w:r>
      <w:r w:rsidR="00F43160" w:rsidRPr="5685D862">
        <w:rPr>
          <w:rFonts w:ascii="Arial" w:hAnsi="Arial" w:cs="Arial"/>
          <w:sz w:val="22"/>
          <w:szCs w:val="22"/>
          <w:lang w:eastAsia="en-GB"/>
        </w:rPr>
        <w:t>a</w:t>
      </w:r>
      <w:r w:rsidR="00796B19" w:rsidRPr="5685D862">
        <w:rPr>
          <w:rFonts w:ascii="Arial" w:hAnsi="Arial" w:cs="Arial"/>
          <w:sz w:val="22"/>
          <w:szCs w:val="22"/>
          <w:lang w:eastAsia="en-GB"/>
        </w:rPr>
        <w:t xml:space="preserve"> free book programme has also just been </w:t>
      </w:r>
      <w:r w:rsidR="004030BD" w:rsidRPr="5685D862">
        <w:rPr>
          <w:rFonts w:ascii="Arial" w:hAnsi="Arial" w:cs="Arial"/>
          <w:sz w:val="22"/>
          <w:szCs w:val="22"/>
          <w:lang w:eastAsia="en-GB"/>
        </w:rPr>
        <w:t>ceased</w:t>
      </w:r>
      <w:r w:rsidR="009E40C7" w:rsidRPr="5685D862">
        <w:rPr>
          <w:rFonts w:ascii="Arial" w:hAnsi="Arial" w:cs="Arial"/>
          <w:sz w:val="22"/>
          <w:szCs w:val="22"/>
          <w:lang w:eastAsia="en-GB"/>
        </w:rPr>
        <w:t xml:space="preserve"> by the Department</w:t>
      </w:r>
      <w:r w:rsidR="004030BD" w:rsidRPr="5685D862">
        <w:rPr>
          <w:rFonts w:ascii="Arial" w:hAnsi="Arial" w:cs="Arial"/>
          <w:sz w:val="22"/>
          <w:szCs w:val="22"/>
          <w:lang w:eastAsia="en-GB"/>
        </w:rPr>
        <w:t>.</w:t>
      </w:r>
    </w:p>
    <w:p w14:paraId="255011C9" w14:textId="77777777" w:rsidR="00E03AD2" w:rsidRPr="00E03AD2" w:rsidRDefault="00E03AD2" w:rsidP="00E03AD2">
      <w:pPr>
        <w:spacing w:line="276" w:lineRule="auto"/>
        <w:rPr>
          <w:rFonts w:ascii="Arial" w:hAnsi="Arial" w:cs="Arial"/>
          <w:sz w:val="22"/>
          <w:szCs w:val="22"/>
          <w:lang w:eastAsia="en-GB"/>
        </w:rPr>
      </w:pPr>
    </w:p>
    <w:p w14:paraId="3CEE9473" w14:textId="6D4770B6" w:rsidR="006C3984" w:rsidRPr="00E03AD2" w:rsidRDefault="006C3984" w:rsidP="00E03AD2">
      <w:pPr>
        <w:spacing w:line="276" w:lineRule="auto"/>
        <w:rPr>
          <w:rFonts w:ascii="Arial" w:hAnsi="Arial" w:cs="Arial"/>
          <w:sz w:val="22"/>
          <w:szCs w:val="22"/>
          <w:lang w:eastAsia="en-GB"/>
        </w:rPr>
      </w:pPr>
      <w:r w:rsidRPr="00E03AD2">
        <w:rPr>
          <w:rStyle w:val="normaltextrun"/>
          <w:rFonts w:ascii="Arial" w:hAnsi="Arial" w:cs="Arial"/>
          <w:sz w:val="22"/>
          <w:szCs w:val="22"/>
          <w:shd w:val="clear" w:color="auto" w:fill="FFFFFF"/>
        </w:rPr>
        <w:t>Northern Ireland has a higher proportion of children with SEN than the rest of the UK yet spend per pupil is currently the lowest in the UK.  Around 66,400 children here need extra support due to SEN needs, which</w:t>
      </w:r>
      <w:r w:rsidR="001874CE">
        <w:rPr>
          <w:rStyle w:val="normaltextrun"/>
          <w:rFonts w:ascii="Arial" w:hAnsi="Arial" w:cs="Arial"/>
          <w:sz w:val="22"/>
          <w:szCs w:val="22"/>
          <w:shd w:val="clear" w:color="auto" w:fill="FFFFFF"/>
        </w:rPr>
        <w:t xml:space="preserve"> is</w:t>
      </w:r>
      <w:r w:rsidRPr="00E03AD2">
        <w:rPr>
          <w:rStyle w:val="normaltextrun"/>
          <w:rFonts w:ascii="Arial" w:hAnsi="Arial" w:cs="Arial"/>
          <w:sz w:val="22"/>
          <w:szCs w:val="22"/>
          <w:shd w:val="clear" w:color="auto" w:fill="FFFFFF"/>
        </w:rPr>
        <w:t xml:space="preserve"> now at risk.</w:t>
      </w:r>
      <w:r w:rsidRPr="00E03AD2">
        <w:rPr>
          <w:rStyle w:val="FootnoteReference"/>
          <w:rFonts w:ascii="Arial" w:hAnsi="Arial" w:cs="Arial"/>
          <w:sz w:val="22"/>
          <w:szCs w:val="22"/>
          <w:shd w:val="clear" w:color="auto" w:fill="FFFFFF"/>
        </w:rPr>
        <w:footnoteReference w:id="8"/>
      </w:r>
      <w:r w:rsidRPr="00E03AD2">
        <w:rPr>
          <w:rStyle w:val="normaltextrun"/>
          <w:rFonts w:ascii="Arial" w:hAnsi="Arial" w:cs="Arial"/>
          <w:sz w:val="22"/>
          <w:szCs w:val="22"/>
          <w:shd w:val="clear" w:color="auto" w:fill="FFFFFF"/>
        </w:rPr>
        <w:t xml:space="preserve">  </w:t>
      </w:r>
      <w:r w:rsidR="00D90326">
        <w:rPr>
          <w:rStyle w:val="normaltextrun"/>
          <w:rFonts w:ascii="Arial" w:hAnsi="Arial" w:cs="Arial"/>
          <w:sz w:val="22"/>
          <w:szCs w:val="22"/>
          <w:shd w:val="clear" w:color="auto" w:fill="FFFFFF"/>
        </w:rPr>
        <w:t xml:space="preserve"> We understand the Education Authority is facing </w:t>
      </w:r>
      <w:r w:rsidR="00912042">
        <w:rPr>
          <w:rStyle w:val="normaltextrun"/>
          <w:rFonts w:ascii="Arial" w:hAnsi="Arial" w:cs="Arial"/>
          <w:sz w:val="22"/>
          <w:szCs w:val="22"/>
          <w:shd w:val="clear" w:color="auto" w:fill="FFFFFF"/>
        </w:rPr>
        <w:t>a £500m pressure as it goes into the 2023-24 business year</w:t>
      </w:r>
      <w:r w:rsidR="00D1246B">
        <w:rPr>
          <w:rStyle w:val="normaltextrun"/>
          <w:rFonts w:ascii="Arial" w:hAnsi="Arial" w:cs="Arial"/>
          <w:sz w:val="22"/>
          <w:szCs w:val="22"/>
          <w:shd w:val="clear" w:color="auto" w:fill="FFFFFF"/>
        </w:rPr>
        <w:t xml:space="preserve">.  </w:t>
      </w:r>
      <w:r w:rsidRPr="00E03AD2">
        <w:rPr>
          <w:rStyle w:val="normaltextrun"/>
          <w:rFonts w:ascii="Arial" w:hAnsi="Arial" w:cs="Arial"/>
          <w:sz w:val="22"/>
          <w:szCs w:val="22"/>
          <w:shd w:val="clear" w:color="auto" w:fill="FFFFFF"/>
        </w:rPr>
        <w:t>It is unacceptable that some of our most vulnerable children in Northern Ireland are now expected to bear the brunt of budget</w:t>
      </w:r>
      <w:r w:rsidR="00D1246B">
        <w:rPr>
          <w:rStyle w:val="normaltextrun"/>
          <w:rFonts w:ascii="Arial" w:hAnsi="Arial" w:cs="Arial"/>
          <w:sz w:val="22"/>
          <w:szCs w:val="22"/>
          <w:shd w:val="clear" w:color="auto" w:fill="FFFFFF"/>
        </w:rPr>
        <w:t xml:space="preserve">ary </w:t>
      </w:r>
      <w:r w:rsidRPr="00E03AD2">
        <w:rPr>
          <w:rStyle w:val="normaltextrun"/>
          <w:rFonts w:ascii="Arial" w:hAnsi="Arial" w:cs="Arial"/>
          <w:sz w:val="22"/>
          <w:szCs w:val="22"/>
          <w:shd w:val="clear" w:color="auto" w:fill="FFFFFF"/>
        </w:rPr>
        <w:t xml:space="preserve">pressures, which will compromise their </w:t>
      </w:r>
      <w:r w:rsidR="009743FE">
        <w:rPr>
          <w:rStyle w:val="normaltextrun"/>
          <w:rFonts w:ascii="Arial" w:hAnsi="Arial" w:cs="Arial"/>
          <w:sz w:val="22"/>
          <w:szCs w:val="22"/>
          <w:shd w:val="clear" w:color="auto" w:fill="FFFFFF"/>
        </w:rPr>
        <w:t xml:space="preserve">right to </w:t>
      </w:r>
      <w:r w:rsidRPr="00E03AD2">
        <w:rPr>
          <w:rStyle w:val="normaltextrun"/>
          <w:rFonts w:ascii="Arial" w:hAnsi="Arial" w:cs="Arial"/>
          <w:sz w:val="22"/>
          <w:szCs w:val="22"/>
          <w:shd w:val="clear" w:color="auto" w:fill="FFFFFF"/>
        </w:rPr>
        <w:t>e</w:t>
      </w:r>
      <w:r w:rsidR="00D1246B">
        <w:rPr>
          <w:rStyle w:val="normaltextrun"/>
          <w:rFonts w:ascii="Arial" w:hAnsi="Arial" w:cs="Arial"/>
          <w:sz w:val="22"/>
          <w:szCs w:val="22"/>
          <w:shd w:val="clear" w:color="auto" w:fill="FFFFFF"/>
        </w:rPr>
        <w:t>d</w:t>
      </w:r>
      <w:r w:rsidRPr="00E03AD2">
        <w:rPr>
          <w:rStyle w:val="normaltextrun"/>
          <w:rFonts w:ascii="Arial" w:hAnsi="Arial" w:cs="Arial"/>
          <w:sz w:val="22"/>
          <w:szCs w:val="22"/>
          <w:shd w:val="clear" w:color="auto" w:fill="FFFFFF"/>
        </w:rPr>
        <w:t>ucation and have enduring implications for their life chances. </w:t>
      </w:r>
      <w:r w:rsidRPr="00E03AD2">
        <w:rPr>
          <w:rStyle w:val="eop"/>
          <w:rFonts w:ascii="Arial" w:hAnsi="Arial" w:cs="Arial"/>
          <w:sz w:val="22"/>
          <w:szCs w:val="22"/>
          <w:shd w:val="clear" w:color="auto" w:fill="FFFFFF"/>
        </w:rPr>
        <w:t> </w:t>
      </w:r>
    </w:p>
    <w:p w14:paraId="0875F6A6" w14:textId="77777777" w:rsidR="00932892" w:rsidRDefault="006C3984" w:rsidP="00E03AD2">
      <w:pPr>
        <w:spacing w:line="276" w:lineRule="auto"/>
        <w:rPr>
          <w:rFonts w:ascii="Arial" w:hAnsi="Arial" w:cs="Arial"/>
          <w:b/>
          <w:bCs/>
          <w:color w:val="00B0F0"/>
          <w:sz w:val="24"/>
          <w:szCs w:val="24"/>
          <w:shd w:val="clear" w:color="auto" w:fill="FFFFFF"/>
        </w:rPr>
      </w:pPr>
      <w:r w:rsidRPr="00E03AD2">
        <w:rPr>
          <w:rFonts w:ascii="Arial" w:hAnsi="Arial" w:cs="Arial"/>
          <w:b/>
          <w:bCs/>
          <w:sz w:val="22"/>
          <w:szCs w:val="22"/>
          <w:shd w:val="clear" w:color="auto" w:fill="FFFFFF"/>
        </w:rPr>
        <w:lastRenderedPageBreak/>
        <w:br/>
      </w:r>
    </w:p>
    <w:p w14:paraId="51553206" w14:textId="77777777" w:rsidR="00932892" w:rsidRDefault="00932892" w:rsidP="00E03AD2">
      <w:pPr>
        <w:spacing w:line="276" w:lineRule="auto"/>
        <w:rPr>
          <w:rFonts w:ascii="Arial" w:hAnsi="Arial" w:cs="Arial"/>
          <w:b/>
          <w:bCs/>
          <w:color w:val="00B0F0"/>
          <w:sz w:val="24"/>
          <w:szCs w:val="24"/>
          <w:shd w:val="clear" w:color="auto" w:fill="FFFFFF"/>
        </w:rPr>
      </w:pPr>
    </w:p>
    <w:p w14:paraId="0CB60CD3" w14:textId="77777777" w:rsidR="00932892" w:rsidRDefault="00932892" w:rsidP="00E03AD2">
      <w:pPr>
        <w:spacing w:line="276" w:lineRule="auto"/>
        <w:rPr>
          <w:rFonts w:ascii="Arial" w:hAnsi="Arial" w:cs="Arial"/>
          <w:b/>
          <w:bCs/>
          <w:color w:val="00B0F0"/>
          <w:sz w:val="24"/>
          <w:szCs w:val="24"/>
          <w:shd w:val="clear" w:color="auto" w:fill="FFFFFF"/>
        </w:rPr>
      </w:pPr>
    </w:p>
    <w:p w14:paraId="27C1C9F5" w14:textId="4C6D006C" w:rsidR="006C3984" w:rsidRPr="00E5388A" w:rsidRDefault="006C3984" w:rsidP="00E03AD2">
      <w:pPr>
        <w:spacing w:line="276" w:lineRule="auto"/>
        <w:rPr>
          <w:rFonts w:ascii="Arial" w:hAnsi="Arial" w:cs="Arial"/>
          <w:b/>
          <w:bCs/>
          <w:color w:val="00B0F0"/>
          <w:sz w:val="24"/>
          <w:szCs w:val="24"/>
          <w:shd w:val="clear" w:color="auto" w:fill="FFFFFF"/>
        </w:rPr>
      </w:pPr>
      <w:r w:rsidRPr="00E5388A">
        <w:rPr>
          <w:rFonts w:ascii="Arial" w:hAnsi="Arial" w:cs="Arial"/>
          <w:b/>
          <w:bCs/>
          <w:color w:val="00B0F0"/>
          <w:sz w:val="24"/>
          <w:szCs w:val="24"/>
          <w:shd w:val="clear" w:color="auto" w:fill="FFFFFF"/>
        </w:rPr>
        <w:t>Conclusion</w:t>
      </w:r>
    </w:p>
    <w:p w14:paraId="193B84DF" w14:textId="77777777" w:rsidR="00F8710A" w:rsidRPr="00E5388A" w:rsidRDefault="00F8710A" w:rsidP="00E03AD2">
      <w:pPr>
        <w:spacing w:line="276" w:lineRule="auto"/>
        <w:rPr>
          <w:rFonts w:ascii="Arial" w:hAnsi="Arial" w:cs="Arial"/>
          <w:b/>
          <w:bCs/>
          <w:color w:val="00B0F0"/>
          <w:sz w:val="22"/>
          <w:szCs w:val="22"/>
          <w:shd w:val="clear" w:color="auto" w:fill="FFFFFF"/>
        </w:rPr>
      </w:pPr>
    </w:p>
    <w:p w14:paraId="506D8F19" w14:textId="3F16A91C" w:rsidR="006C3984" w:rsidRPr="00E5388A" w:rsidRDefault="006C3984" w:rsidP="00E03AD2">
      <w:pPr>
        <w:spacing w:line="276" w:lineRule="auto"/>
        <w:rPr>
          <w:rFonts w:ascii="Arial" w:hAnsi="Arial" w:cs="Arial"/>
          <w:b/>
          <w:bCs/>
          <w:sz w:val="22"/>
          <w:szCs w:val="22"/>
          <w:lang w:eastAsia="en-GB"/>
        </w:rPr>
      </w:pPr>
      <w:r w:rsidRPr="00E5388A">
        <w:rPr>
          <w:rFonts w:ascii="Arial" w:hAnsi="Arial" w:cs="Arial"/>
          <w:sz w:val="22"/>
          <w:szCs w:val="22"/>
        </w:rPr>
        <w:t xml:space="preserve">In response to the issues highlighted, </w:t>
      </w:r>
      <w:r w:rsidRPr="00E5388A">
        <w:rPr>
          <w:rFonts w:ascii="Arial" w:hAnsi="Arial" w:cs="Arial"/>
          <w:sz w:val="22"/>
          <w:szCs w:val="22"/>
          <w:lang w:eastAsia="en-GB"/>
        </w:rPr>
        <w:t xml:space="preserve">NICCY requests that the </w:t>
      </w:r>
      <w:r w:rsidRPr="00E5388A">
        <w:rPr>
          <w:rFonts w:ascii="Arial" w:hAnsi="Arial" w:cs="Arial"/>
          <w:sz w:val="22"/>
          <w:szCs w:val="22"/>
        </w:rPr>
        <w:t>Committee:</w:t>
      </w:r>
      <w:r w:rsidR="00932892" w:rsidRPr="00E5388A">
        <w:rPr>
          <w:rFonts w:ascii="Arial" w:hAnsi="Arial" w:cs="Arial"/>
          <w:sz w:val="22"/>
          <w:szCs w:val="22"/>
        </w:rPr>
        <w:br/>
      </w:r>
    </w:p>
    <w:p w14:paraId="16179CC8" w14:textId="1157C8EE" w:rsidR="006C3984" w:rsidRPr="00E5388A" w:rsidRDefault="006C3984" w:rsidP="00E03AD2">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 xml:space="preserve">Asks the State Party what assessment it has done of the impact of the budget cuts on </w:t>
      </w:r>
      <w:r w:rsidR="00CC1F84" w:rsidRPr="00E5388A">
        <w:rPr>
          <w:rFonts w:ascii="Arial" w:eastAsia="Times New Roman" w:hAnsi="Arial" w:cs="Arial"/>
        </w:rPr>
        <w:t xml:space="preserve">services for </w:t>
      </w:r>
      <w:r w:rsidRPr="00E5388A">
        <w:rPr>
          <w:rFonts w:ascii="Arial" w:eastAsia="Times New Roman" w:hAnsi="Arial" w:cs="Arial"/>
        </w:rPr>
        <w:t>children and young people</w:t>
      </w:r>
      <w:r w:rsidR="00932892" w:rsidRPr="00E5388A">
        <w:rPr>
          <w:rFonts w:ascii="Arial" w:eastAsia="Times New Roman" w:hAnsi="Arial" w:cs="Arial"/>
        </w:rPr>
        <w:t>;</w:t>
      </w:r>
    </w:p>
    <w:p w14:paraId="726F60EA" w14:textId="77777777" w:rsidR="00932892" w:rsidRPr="00E5388A" w:rsidRDefault="00932892" w:rsidP="00932892">
      <w:pPr>
        <w:pStyle w:val="ListParagraph"/>
        <w:spacing w:after="0" w:line="276" w:lineRule="auto"/>
        <w:contextualSpacing w:val="0"/>
        <w:rPr>
          <w:rFonts w:ascii="Arial" w:eastAsia="Times New Roman" w:hAnsi="Arial" w:cs="Arial"/>
        </w:rPr>
      </w:pPr>
    </w:p>
    <w:p w14:paraId="22E6714F" w14:textId="30D67F91" w:rsidR="006C3984" w:rsidRPr="00E5388A" w:rsidRDefault="006C3984" w:rsidP="00E03AD2">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Asks the State Party what mitigations it is putting in place to protect children’s services, in particular the early intervention and prevention services</w:t>
      </w:r>
      <w:r w:rsidR="00932892" w:rsidRPr="00E5388A">
        <w:rPr>
          <w:rFonts w:ascii="Arial" w:eastAsia="Times New Roman" w:hAnsi="Arial" w:cs="Arial"/>
        </w:rPr>
        <w:t>;</w:t>
      </w:r>
      <w:r w:rsidR="00EF727B" w:rsidRPr="00E5388A">
        <w:rPr>
          <w:rFonts w:ascii="Arial" w:eastAsia="Times New Roman" w:hAnsi="Arial" w:cs="Arial"/>
        </w:rPr>
        <w:t xml:space="preserve"> and</w:t>
      </w:r>
    </w:p>
    <w:p w14:paraId="0185BF25" w14:textId="77777777" w:rsidR="00932892" w:rsidRPr="00E5388A" w:rsidRDefault="00932892" w:rsidP="00932892">
      <w:pPr>
        <w:spacing w:line="276" w:lineRule="auto"/>
        <w:rPr>
          <w:rFonts w:ascii="Arial" w:hAnsi="Arial" w:cs="Arial"/>
          <w:sz w:val="22"/>
          <w:szCs w:val="22"/>
        </w:rPr>
      </w:pPr>
    </w:p>
    <w:p w14:paraId="76D7DC20" w14:textId="29F77DA8" w:rsidR="007C1836" w:rsidRPr="00E5388A" w:rsidRDefault="006C3984" w:rsidP="005A0DAE">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 xml:space="preserve">Considers making a recommendation in relation to undertaking </w:t>
      </w:r>
      <w:r w:rsidR="00EF727B" w:rsidRPr="00E5388A">
        <w:rPr>
          <w:rFonts w:ascii="Arial" w:eastAsia="Times New Roman" w:hAnsi="Arial" w:cs="Arial"/>
        </w:rPr>
        <w:t>child rights impact assessments (</w:t>
      </w:r>
      <w:r w:rsidRPr="00E5388A">
        <w:rPr>
          <w:rFonts w:ascii="Arial" w:eastAsia="Times New Roman" w:hAnsi="Arial" w:cs="Arial"/>
        </w:rPr>
        <w:t>CRIAs</w:t>
      </w:r>
      <w:r w:rsidR="00EF727B" w:rsidRPr="00E5388A">
        <w:rPr>
          <w:rFonts w:ascii="Arial" w:eastAsia="Times New Roman" w:hAnsi="Arial" w:cs="Arial"/>
        </w:rPr>
        <w:t>)</w:t>
      </w:r>
      <w:r w:rsidRPr="00E5388A">
        <w:rPr>
          <w:rFonts w:ascii="Arial" w:eastAsia="Times New Roman" w:hAnsi="Arial" w:cs="Arial"/>
        </w:rPr>
        <w:t xml:space="preserve"> on budgets, and putting in place mitigations to protect children’s services, particularly those focussing on early intervention and prevention.</w:t>
      </w:r>
    </w:p>
    <w:sectPr w:rsidR="007C1836" w:rsidRPr="00E5388A" w:rsidSect="007E4BD7">
      <w:headerReference w:type="default" r:id="rId11"/>
      <w:footerReference w:type="even" r:id="rId12"/>
      <w:footerReference w:type="default" r:id="rId13"/>
      <w:pgSz w:w="11900" w:h="16840"/>
      <w:pgMar w:top="1418" w:right="1134" w:bottom="1701" w:left="1134" w:header="907"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1EC30" w14:textId="77777777" w:rsidR="001C54F7" w:rsidRDefault="001C54F7" w:rsidP="00280C3B">
      <w:r>
        <w:separator/>
      </w:r>
    </w:p>
  </w:endnote>
  <w:endnote w:type="continuationSeparator" w:id="0">
    <w:p w14:paraId="61A802FB" w14:textId="77777777" w:rsidR="001C54F7" w:rsidRDefault="001C54F7" w:rsidP="00280C3B">
      <w:r>
        <w:continuationSeparator/>
      </w:r>
    </w:p>
  </w:endnote>
  <w:endnote w:type="continuationNotice" w:id="1">
    <w:p w14:paraId="2EAA0244" w14:textId="77777777" w:rsidR="001C54F7" w:rsidRDefault="001C5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Futura Book">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FB170" w14:textId="06EB800A" w:rsidR="00B066B8" w:rsidRDefault="001856AD" w:rsidP="006013F5">
    <w:pPr>
      <w:pStyle w:val="Footer"/>
      <w:framePr w:wrap="around" w:vAnchor="text" w:hAnchor="margin" w:xAlign="right" w:y="1"/>
      <w:rPr>
        <w:rStyle w:val="PageNumber"/>
      </w:rPr>
    </w:pPr>
    <w:r>
      <w:rPr>
        <w:rStyle w:val="PageNumber"/>
      </w:rPr>
      <w:fldChar w:fldCharType="begin"/>
    </w:r>
    <w:r w:rsidR="00B066B8">
      <w:rPr>
        <w:rStyle w:val="PageNumber"/>
      </w:rPr>
      <w:instrText xml:space="preserve">PAGE  </w:instrText>
    </w:r>
    <w:r>
      <w:rPr>
        <w:rStyle w:val="PageNumber"/>
      </w:rPr>
      <w:fldChar w:fldCharType="separate"/>
    </w:r>
    <w:r w:rsidR="00CC4F10">
      <w:rPr>
        <w:rStyle w:val="PageNumber"/>
        <w:noProof/>
      </w:rPr>
      <w:t>2</w:t>
    </w:r>
    <w:r>
      <w:rPr>
        <w:rStyle w:val="PageNumber"/>
      </w:rPr>
      <w:fldChar w:fldCharType="end"/>
    </w:r>
  </w:p>
  <w:p w14:paraId="73C6D2E7" w14:textId="77777777" w:rsidR="00B066B8" w:rsidRDefault="00B066B8" w:rsidP="00D819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8C40" w14:textId="27DC1543" w:rsidR="00373F1C" w:rsidRPr="00C340D0" w:rsidRDefault="00B96840" w:rsidP="00566C6D">
    <w:pPr>
      <w:pStyle w:val="Footer"/>
      <w:ind w:right="360"/>
      <w:rPr>
        <w:rFonts w:ascii="Arial" w:hAnsi="Arial" w:cs="Arial"/>
        <w:sz w:val="18"/>
        <w:szCs w:val="18"/>
        <w:lang w:val="en-GB"/>
      </w:rPr>
    </w:pPr>
    <w:r>
      <w:rPr>
        <w:rFonts w:ascii="Arial" w:hAnsi="Arial" w:cs="Arial"/>
        <w:noProof/>
        <w:sz w:val="18"/>
        <w:szCs w:val="18"/>
        <w:lang w:val="en-GB" w:eastAsia="en-GB"/>
      </w:rPr>
      <mc:AlternateContent>
        <mc:Choice Requires="wpg">
          <w:drawing>
            <wp:anchor distT="0" distB="0" distL="114300" distR="114300" simplePos="0" relativeHeight="251658240" behindDoc="0" locked="0" layoutInCell="1" allowOverlap="1" wp14:anchorId="0BA14E8A" wp14:editId="7CB0C515">
              <wp:simplePos x="0" y="0"/>
              <wp:positionH relativeFrom="column">
                <wp:posOffset>2495550</wp:posOffset>
              </wp:positionH>
              <wp:positionV relativeFrom="paragraph">
                <wp:posOffset>-271780</wp:posOffset>
              </wp:positionV>
              <wp:extent cx="7556500" cy="8382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838200"/>
                        <a:chOff x="483870" y="11430"/>
                        <a:chExt cx="7556500" cy="838200"/>
                      </a:xfrm>
                    </wpg:grpSpPr>
                    <pic:pic xmlns:pic="http://schemas.openxmlformats.org/drawingml/2006/picture">
                      <pic:nvPicPr>
                        <pic:cNvPr id="10"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83870" y="11430"/>
                          <a:ext cx="7556500" cy="838200"/>
                        </a:xfrm>
                        <a:prstGeom prst="rect">
                          <a:avLst/>
                        </a:prstGeom>
                      </pic:spPr>
                    </pic:pic>
                    <wps:wsp>
                      <wps:cNvPr id="11" name="Rectangle 1"/>
                      <wps:cNvSpPr/>
                      <wps:spPr>
                        <a:xfrm>
                          <a:off x="4990465" y="180340"/>
                          <a:ext cx="2153285" cy="657860"/>
                        </a:xfrm>
                        <a:prstGeom prst="rect">
                          <a:avLst/>
                        </a:prstGeom>
                        <a:solidFill>
                          <a:srgbClr val="FFFFFF"/>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2" style="position:absolute;margin-left:196.5pt;margin-top:-21.4pt;width:595pt;height:66pt;z-index:251654144" coordsize="75565,8382" coordorigin="4838,114" o:spid="_x0000_s1026" w14:anchorId="23F7348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4838;top:114;width:75565;height:838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">
                <v:imagedata o:title="" r:id="rId3"/>
              </v:shape>
              <v:rect id="Rectangle 1" style="position:absolute;left:49904;top:1803;width:21533;height:6579;visibility:visible;mso-wrap-style:square;v-text-anchor:middle" o:spid="_x0000_s1028"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"/>
            </v:group>
          </w:pict>
        </mc:Fallback>
      </mc:AlternateContent>
    </w:r>
    <w:r>
      <w:rPr>
        <w:rFonts w:ascii="Arial" w:hAnsi="Arial" w:cs="Arial"/>
        <w:noProof/>
        <w:color w:val="414042"/>
        <w:sz w:val="18"/>
        <w:szCs w:val="18"/>
        <w:lang w:val="en-GB" w:eastAsia="en-GB"/>
      </w:rPr>
      <mc:AlternateContent>
        <mc:Choice Requires="wpg">
          <w:drawing>
            <wp:anchor distT="0" distB="0" distL="114300" distR="114300" simplePos="0" relativeHeight="251658241" behindDoc="0" locked="0" layoutInCell="1" allowOverlap="1" wp14:anchorId="572B5338" wp14:editId="3DF7937D">
              <wp:simplePos x="0" y="0"/>
              <wp:positionH relativeFrom="column">
                <wp:posOffset>-719455</wp:posOffset>
              </wp:positionH>
              <wp:positionV relativeFrom="paragraph">
                <wp:posOffset>-341630</wp:posOffset>
              </wp:positionV>
              <wp:extent cx="7559675" cy="69215"/>
              <wp:effectExtent l="4445" t="1270" r="0" b="0"/>
              <wp:wrapTight wrapText="bothSides">
                <wp:wrapPolygon edited="0">
                  <wp:start x="-27" y="0"/>
                  <wp:lineTo x="-27" y="18429"/>
                  <wp:lineTo x="21600" y="18429"/>
                  <wp:lineTo x="21600" y="0"/>
                  <wp:lineTo x="-27" y="0"/>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9215"/>
                        <a:chOff x="0" y="0"/>
                        <a:chExt cx="85480" cy="1367"/>
                      </a:xfrm>
                    </wpg:grpSpPr>
                    <wps:wsp>
                      <wps:cNvPr id="3" name="Rectangle 11"/>
                      <wps:cNvSpPr>
                        <a:spLocks noChangeArrowheads="1"/>
                      </wps:cNvSpPr>
                      <wps:spPr bwMode="auto">
                        <a:xfrm>
                          <a:off x="0" y="0"/>
                          <a:ext cx="17096" cy="1367"/>
                        </a:xfrm>
                        <a:prstGeom prst="rect">
                          <a:avLst/>
                        </a:prstGeom>
                        <a:solidFill>
                          <a:srgbClr val="23A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873DB" w14:textId="77777777" w:rsidR="00061AB8" w:rsidRDefault="00061AB8" w:rsidP="00061AB8"/>
                        </w:txbxContent>
                      </wps:txbx>
                      <wps:bodyPr rot="0" vert="horz" wrap="square" lIns="91440" tIns="45720" rIns="91440" bIns="45720" anchor="ctr" anchorCtr="0" upright="1">
                        <a:noAutofit/>
                      </wps:bodyPr>
                    </wps:wsp>
                    <wps:wsp>
                      <wps:cNvPr id="5" name="Rectangle 12"/>
                      <wps:cNvSpPr>
                        <a:spLocks noChangeArrowheads="1"/>
                      </wps:cNvSpPr>
                      <wps:spPr bwMode="auto">
                        <a:xfrm>
                          <a:off x="17096" y="0"/>
                          <a:ext cx="17096" cy="1367"/>
                        </a:xfrm>
                        <a:prstGeom prst="rect">
                          <a:avLst/>
                        </a:prstGeom>
                        <a:solidFill>
                          <a:srgbClr val="EC008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AEB1A5" w14:textId="77777777" w:rsidR="00061AB8" w:rsidRDefault="00061AB8" w:rsidP="00061AB8"/>
                        </w:txbxContent>
                      </wps:txbx>
                      <wps:bodyPr rot="0" vert="horz" wrap="square" lIns="91440" tIns="45720" rIns="91440" bIns="45720" anchor="ctr" anchorCtr="0" upright="1">
                        <a:noAutofit/>
                      </wps:bodyPr>
                    </wps:wsp>
                    <wps:wsp>
                      <wps:cNvPr id="6" name="Rectangle 13"/>
                      <wps:cNvSpPr>
                        <a:spLocks noChangeArrowheads="1"/>
                      </wps:cNvSpPr>
                      <wps:spPr bwMode="auto">
                        <a:xfrm>
                          <a:off x="34192" y="0"/>
                          <a:ext cx="17096" cy="1367"/>
                        </a:xfrm>
                        <a:prstGeom prst="rect">
                          <a:avLst/>
                        </a:prstGeom>
                        <a:solidFill>
                          <a:srgbClr val="F57E2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03744A" w14:textId="77777777" w:rsidR="00061AB8" w:rsidRDefault="00061AB8" w:rsidP="00061AB8"/>
                        </w:txbxContent>
                      </wps:txbx>
                      <wps:bodyPr rot="0" vert="horz" wrap="square" lIns="91440" tIns="45720" rIns="91440" bIns="45720" anchor="ctr" anchorCtr="0" upright="1">
                        <a:noAutofit/>
                      </wps:bodyPr>
                    </wps:wsp>
                    <wps:wsp>
                      <wps:cNvPr id="7" name="Rectangle 14"/>
                      <wps:cNvSpPr>
                        <a:spLocks noChangeArrowheads="1"/>
                      </wps:cNvSpPr>
                      <wps:spPr bwMode="auto">
                        <a:xfrm>
                          <a:off x="51288" y="0"/>
                          <a:ext cx="17096" cy="1367"/>
                        </a:xfrm>
                        <a:prstGeom prst="rect">
                          <a:avLst/>
                        </a:prstGeom>
                        <a:solidFill>
                          <a:srgbClr val="72BF4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67A606" w14:textId="77777777" w:rsidR="00061AB8" w:rsidRDefault="00061AB8" w:rsidP="00061AB8"/>
                        </w:txbxContent>
                      </wps:txbx>
                      <wps:bodyPr rot="0" vert="horz" wrap="square" lIns="91440" tIns="45720" rIns="91440" bIns="45720" anchor="ctr" anchorCtr="0" upright="1">
                        <a:noAutofit/>
                      </wps:bodyPr>
                    </wps:wsp>
                    <wps:wsp>
                      <wps:cNvPr id="8" name="Rectangle 15"/>
                      <wps:cNvSpPr>
                        <a:spLocks noChangeArrowheads="1"/>
                      </wps:cNvSpPr>
                      <wps:spPr bwMode="auto">
                        <a:xfrm>
                          <a:off x="68384" y="0"/>
                          <a:ext cx="17096" cy="1367"/>
                        </a:xfrm>
                        <a:prstGeom prst="rect">
                          <a:avLst/>
                        </a:prstGeom>
                        <a:solidFill>
                          <a:srgbClr val="ED1C2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637508" w14:textId="77777777" w:rsidR="00061AB8" w:rsidRDefault="00061AB8" w:rsidP="00061AB8"/>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2B5338" id="Group 2" o:spid="_x0000_s1026" style="position:absolute;margin-left:-56.65pt;margin-top:-26.9pt;width:595.25pt;height:5.45pt;z-index:251658241" coordsize="85480,1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">
              <v:rect id="Rectangle 11" o:spid="_x0000_s1027" style="position:absolute;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" fillcolor="#23a4de" stroked="f">
                <v:textbox>
                  <w:txbxContent>
                    <w:p w14:paraId="1E4873DB" w14:textId="77777777" w:rsidR="00061AB8" w:rsidRDefault="00061AB8" w:rsidP="00061AB8"/>
                  </w:txbxContent>
                </v:textbox>
              </v:rect>
              <v:rect id="Rectangle 12" o:spid="_x0000_s1028" style="position:absolute;left:17096;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" fillcolor="#ec008c" stroked="f">
                <v:textbox>
                  <w:txbxContent>
                    <w:p w14:paraId="45AEB1A5" w14:textId="77777777" w:rsidR="00061AB8" w:rsidRDefault="00061AB8" w:rsidP="00061AB8"/>
                  </w:txbxContent>
                </v:textbox>
              </v:rect>
              <v:rect id="Rectangle 13" o:spid="_x0000_s1029" style="position:absolute;left:34192;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" fillcolor="#f57e20" stroked="f">
                <v:textbox>
                  <w:txbxContent>
                    <w:p w14:paraId="3903744A" w14:textId="77777777" w:rsidR="00061AB8" w:rsidRDefault="00061AB8" w:rsidP="00061AB8"/>
                  </w:txbxContent>
                </v:textbox>
              </v:rect>
              <v:rect id="Rectangle 14" o:spid="_x0000_s1030" style="position:absolute;left:51288;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" fillcolor="#72bf44" stroked="f">
                <v:textbox>
                  <w:txbxContent>
                    <w:p w14:paraId="7367A606" w14:textId="77777777" w:rsidR="00061AB8" w:rsidRDefault="00061AB8" w:rsidP="00061AB8"/>
                  </w:txbxContent>
                </v:textbox>
              </v:rect>
              <v:rect id="Rectangle 15" o:spid="_x0000_s1031" style="position:absolute;left:68384;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" fillcolor="#ed1c24" stroked="f">
                <v:textbox>
                  <w:txbxContent>
                    <w:p w14:paraId="2F637508" w14:textId="77777777" w:rsidR="00061AB8" w:rsidRDefault="00061AB8" w:rsidP="00061AB8"/>
                  </w:txbxContent>
                </v:textbox>
              </v:rect>
              <w10:wrap type="tight"/>
            </v:group>
          </w:pict>
        </mc:Fallback>
      </mc:AlternateContent>
    </w:r>
    <w:r w:rsidR="00373F1C" w:rsidRPr="00C340D0">
      <w:rPr>
        <w:rFonts w:ascii="Arial" w:hAnsi="Arial" w:cs="Arial"/>
        <w:sz w:val="18"/>
        <w:szCs w:val="18"/>
        <w:lang w:val="en-GB"/>
      </w:rPr>
      <w:t xml:space="preserve"> </w:t>
    </w:r>
  </w:p>
  <w:p w14:paraId="724A2CA4" w14:textId="77777777" w:rsidR="00B066B8" w:rsidRPr="00D81956" w:rsidRDefault="00B066B8" w:rsidP="00373F1C">
    <w:pPr>
      <w:pStyle w:val="Footer"/>
      <w:ind w:left="1440" w:right="36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83957" w14:textId="77777777" w:rsidR="001C54F7" w:rsidRDefault="001C54F7" w:rsidP="00280C3B">
      <w:r>
        <w:separator/>
      </w:r>
    </w:p>
  </w:footnote>
  <w:footnote w:type="continuationSeparator" w:id="0">
    <w:p w14:paraId="03657A40" w14:textId="77777777" w:rsidR="001C54F7" w:rsidRDefault="001C54F7" w:rsidP="00280C3B">
      <w:r>
        <w:continuationSeparator/>
      </w:r>
    </w:p>
  </w:footnote>
  <w:footnote w:type="continuationNotice" w:id="1">
    <w:p w14:paraId="5A617B3F" w14:textId="77777777" w:rsidR="001C54F7" w:rsidRDefault="001C54F7"/>
  </w:footnote>
  <w:footnote w:id="2">
    <w:p w14:paraId="7389D4D4"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1" w:history="1">
        <w:r w:rsidRPr="00E03AD2">
          <w:rPr>
            <w:rStyle w:val="Hyperlink"/>
            <w:rFonts w:ascii="Arial" w:hAnsi="Arial" w:cs="Arial"/>
            <w:sz w:val="20"/>
            <w:szCs w:val="20"/>
          </w:rPr>
          <w:t>The NIO's 2022-23 Budget for Northern Ireland - web version 28.03.23_0.pdf (nifiscalcouncil.org)</w:t>
        </w:r>
      </w:hyperlink>
    </w:p>
  </w:footnote>
  <w:footnote w:id="3">
    <w:p w14:paraId="09B6C879"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2" w:history="1">
        <w:r w:rsidRPr="00E03AD2">
          <w:rPr>
            <w:rStyle w:val="Hyperlink"/>
            <w:rFonts w:ascii="Arial" w:hAnsi="Arial" w:cs="Arial"/>
            <w:sz w:val="20"/>
            <w:szCs w:val="20"/>
          </w:rPr>
          <w:t>Stormont departments face budget cuts of almost 10% - BBC News</w:t>
        </w:r>
      </w:hyperlink>
    </w:p>
  </w:footnote>
  <w:footnote w:id="4">
    <w:p w14:paraId="44357C62"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3" w:history="1">
        <w:r w:rsidRPr="00E03AD2">
          <w:rPr>
            <w:rStyle w:val="Hyperlink"/>
            <w:rFonts w:ascii="Arial" w:hAnsi="Arial" w:cs="Arial"/>
            <w:sz w:val="20"/>
            <w:szCs w:val="20"/>
          </w:rPr>
          <w:t>Budget 23/24 (health-ni.gov.uk)</w:t>
        </w:r>
      </w:hyperlink>
    </w:p>
  </w:footnote>
  <w:footnote w:id="5">
    <w:p w14:paraId="52F19ECE"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4" w:history="1">
        <w:r w:rsidRPr="00E03AD2">
          <w:rPr>
            <w:rStyle w:val="Hyperlink"/>
            <w:rFonts w:ascii="Arial" w:hAnsi="Arial" w:cs="Arial"/>
            <w:sz w:val="20"/>
            <w:szCs w:val="20"/>
          </w:rPr>
          <w:t>niccy-monitoring-report-more-than-a-number-one-yr-on-27-october-2022.pdf</w:t>
        </w:r>
      </w:hyperlink>
    </w:p>
  </w:footnote>
  <w:footnote w:id="6">
    <w:p w14:paraId="1A66318F"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r w:rsidRPr="00E03AD2">
        <w:rPr>
          <w:rFonts w:ascii="Arial" w:hAnsi="Arial" w:cs="Arial"/>
          <w:color w:val="141414"/>
          <w:sz w:val="20"/>
          <w:szCs w:val="20"/>
          <w:shd w:val="clear" w:color="auto" w:fill="FFFFFF"/>
        </w:rPr>
        <w:t xml:space="preserve"> (</w:t>
      </w:r>
      <w:hyperlink r:id="rId5" w:history="1">
        <w:r w:rsidRPr="00E03AD2">
          <w:rPr>
            <w:rStyle w:val="Hyperlink"/>
            <w:rFonts w:ascii="Arial" w:hAnsi="Arial" w:cs="Arial"/>
            <w:sz w:val="20"/>
            <w:szCs w:val="20"/>
          </w:rPr>
          <w:t>NI waiting lists: How could the health service get more funding? - BBC News</w:t>
        </w:r>
      </w:hyperlink>
      <w:r w:rsidRPr="00E03AD2">
        <w:rPr>
          <w:rFonts w:ascii="Arial" w:hAnsi="Arial" w:cs="Arial"/>
          <w:sz w:val="20"/>
          <w:szCs w:val="20"/>
        </w:rPr>
        <w:t xml:space="preserve">) </w:t>
      </w:r>
      <w:r w:rsidRPr="00E03AD2">
        <w:rPr>
          <w:rFonts w:ascii="Arial" w:hAnsi="Arial" w:cs="Arial"/>
          <w:color w:val="141414"/>
          <w:sz w:val="20"/>
          <w:szCs w:val="20"/>
          <w:shd w:val="clear" w:color="auto" w:fill="FFFFFF"/>
        </w:rPr>
        <w:t xml:space="preserve"> </w:t>
      </w:r>
    </w:p>
  </w:footnote>
  <w:footnote w:id="7">
    <w:p w14:paraId="5D8803EE" w14:textId="77777777" w:rsidR="006C3984" w:rsidRDefault="006C3984" w:rsidP="006C3984">
      <w:pPr>
        <w:pStyle w:val="FootnoteText"/>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6" w:history="1">
        <w:r w:rsidRPr="00E03AD2">
          <w:rPr>
            <w:rStyle w:val="Hyperlink"/>
            <w:rFonts w:ascii="Arial" w:hAnsi="Arial" w:cs="Arial"/>
            <w:sz w:val="20"/>
            <w:szCs w:val="20"/>
          </w:rPr>
          <w:t>The Mental Health of Children and Parents in Northern Ireland (hscni.net)</w:t>
        </w:r>
      </w:hyperlink>
    </w:p>
  </w:footnote>
  <w:footnote w:id="8">
    <w:p w14:paraId="2E7EF5ED" w14:textId="77777777" w:rsidR="006C3984" w:rsidRDefault="006C3984" w:rsidP="006C3984">
      <w:pPr>
        <w:pStyle w:val="FootnoteText"/>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7" w:history="1">
        <w:r w:rsidRPr="00E03AD2">
          <w:rPr>
            <w:rStyle w:val="Hyperlink"/>
            <w:rFonts w:ascii="Arial" w:hAnsi="Arial" w:cs="Arial"/>
            <w:sz w:val="20"/>
            <w:szCs w:val="20"/>
          </w:rPr>
          <w:t>annual-enrolments-at-schools-and-in-funded-pre-school-education-in-northern-ireland-2020-21 (education-ni.gov.uk)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348"/>
      <w:gridCol w:w="3922"/>
    </w:tblGrid>
    <w:tr w:rsidR="00B066B8" w14:paraId="7ACD66ED" w14:textId="77777777" w:rsidTr="006B4AAC">
      <w:tc>
        <w:tcPr>
          <w:tcW w:w="5348" w:type="dxa"/>
          <w:shd w:val="clear" w:color="auto" w:fill="auto"/>
        </w:tcPr>
        <w:p w14:paraId="6EBB64D2" w14:textId="77777777" w:rsidR="00B066B8" w:rsidRDefault="00214113" w:rsidP="006B4AAC">
          <w:pPr>
            <w:pStyle w:val="CompanyName"/>
            <w:rPr>
              <w:rFonts w:ascii="Futura Book" w:hAnsi="Futura Book" w:cs="Arial"/>
              <w:lang w:val="en-GB"/>
            </w:rPr>
          </w:pPr>
          <w:r>
            <w:rPr>
              <w:rFonts w:ascii="Futura Book" w:hAnsi="Futura Book" w:cs="Arial"/>
              <w:noProof/>
              <w:lang w:val="en-GB" w:eastAsia="en-GB"/>
            </w:rPr>
            <w:drawing>
              <wp:anchor distT="0" distB="0" distL="114300" distR="114300" simplePos="0" relativeHeight="251658242" behindDoc="0" locked="0" layoutInCell="1" allowOverlap="1" wp14:anchorId="3D4D9AC3" wp14:editId="65370AAC">
                <wp:simplePos x="0" y="0"/>
                <wp:positionH relativeFrom="column">
                  <wp:posOffset>1905</wp:posOffset>
                </wp:positionH>
                <wp:positionV relativeFrom="paragraph">
                  <wp:posOffset>86995</wp:posOffset>
                </wp:positionV>
                <wp:extent cx="3317832" cy="378460"/>
                <wp:effectExtent l="0" t="0" r="1016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CCYstackedlogo_grey.pdf"/>
                        <pic:cNvPicPr/>
                      </pic:nvPicPr>
                      <pic:blipFill>
                        <a:blip r:embed="rId1">
                          <a:extLst>
                            <a:ext uri="{28A0092B-C50C-407E-A947-70E740481C1C}">
                              <a14:useLocalDpi xmlns:a14="http://schemas.microsoft.com/office/drawing/2010/main" val="0"/>
                            </a:ext>
                          </a:extLst>
                        </a:blip>
                        <a:stretch>
                          <a:fillRect/>
                        </a:stretch>
                      </pic:blipFill>
                      <pic:spPr>
                        <a:xfrm>
                          <a:off x="0" y="0"/>
                          <a:ext cx="3317832" cy="378460"/>
                        </a:xfrm>
                        <a:prstGeom prst="rect">
                          <a:avLst/>
                        </a:prstGeom>
                      </pic:spPr>
                    </pic:pic>
                  </a:graphicData>
                </a:graphic>
              </wp:anchor>
            </w:drawing>
          </w:r>
        </w:p>
      </w:tc>
      <w:tc>
        <w:tcPr>
          <w:tcW w:w="3922" w:type="dxa"/>
          <w:shd w:val="clear" w:color="auto" w:fill="auto"/>
        </w:tcPr>
        <w:p w14:paraId="2617D183" w14:textId="77777777" w:rsidR="00B066B8" w:rsidRDefault="00B066B8" w:rsidP="00291E9D">
          <w:pPr>
            <w:pStyle w:val="CompanyName"/>
            <w:rPr>
              <w:rFonts w:ascii="Futura Book" w:hAnsi="Futura Book" w:cs="Arial"/>
              <w:lang w:val="en-GB"/>
            </w:rPr>
          </w:pPr>
        </w:p>
      </w:tc>
    </w:tr>
  </w:tbl>
  <w:p w14:paraId="34F29838" w14:textId="77777777" w:rsidR="00B066B8" w:rsidRDefault="00B066B8" w:rsidP="00025CC5">
    <w:pPr>
      <w:pStyle w:val="Header"/>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C226F"/>
    <w:multiLevelType w:val="hybridMultilevel"/>
    <w:tmpl w:val="851C1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629E7"/>
    <w:multiLevelType w:val="hybridMultilevel"/>
    <w:tmpl w:val="8C0AD186"/>
    <w:lvl w:ilvl="0" w:tplc="75B29D78">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936C49"/>
    <w:multiLevelType w:val="hybridMultilevel"/>
    <w:tmpl w:val="F97E1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76AB2"/>
    <w:multiLevelType w:val="hybridMultilevel"/>
    <w:tmpl w:val="1660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485F1B17"/>
    <w:multiLevelType w:val="hybridMultilevel"/>
    <w:tmpl w:val="E2B0F9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6856D86"/>
    <w:multiLevelType w:val="hybridMultilevel"/>
    <w:tmpl w:val="FB3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B461E"/>
    <w:multiLevelType w:val="hybridMultilevel"/>
    <w:tmpl w:val="2F80C1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257F90"/>
    <w:multiLevelType w:val="hybridMultilevel"/>
    <w:tmpl w:val="1A22F70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D7578A3"/>
    <w:multiLevelType w:val="hybridMultilevel"/>
    <w:tmpl w:val="30ACC7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77C63C0F"/>
    <w:multiLevelType w:val="hybridMultilevel"/>
    <w:tmpl w:val="BD68EF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3"/>
  </w:num>
  <w:num w:numId="3">
    <w:abstractNumId w:val="9"/>
  </w:num>
  <w:num w:numId="4">
    <w:abstractNumId w:val="4"/>
  </w:num>
  <w:num w:numId="5">
    <w:abstractNumId w:val="5"/>
  </w:num>
  <w:num w:numId="6">
    <w:abstractNumId w:val="1"/>
  </w:num>
  <w:num w:numId="7">
    <w:abstractNumId w:val="0"/>
  </w:num>
  <w:num w:numId="8">
    <w:abstractNumId w:val="6"/>
  </w:num>
  <w:num w:numId="9">
    <w:abstractNumId w:val="2"/>
  </w:num>
  <w:num w:numId="10">
    <w:abstractNumId w:va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B30"/>
    <w:rsid w:val="00001235"/>
    <w:rsid w:val="00020206"/>
    <w:rsid w:val="00025CC5"/>
    <w:rsid w:val="0003391D"/>
    <w:rsid w:val="00041B54"/>
    <w:rsid w:val="0004672A"/>
    <w:rsid w:val="00061AB8"/>
    <w:rsid w:val="00065402"/>
    <w:rsid w:val="00077536"/>
    <w:rsid w:val="000819A1"/>
    <w:rsid w:val="00082B11"/>
    <w:rsid w:val="00097F87"/>
    <w:rsid w:val="000D651B"/>
    <w:rsid w:val="000E2037"/>
    <w:rsid w:val="000E3199"/>
    <w:rsid w:val="000E627F"/>
    <w:rsid w:val="000F2809"/>
    <w:rsid w:val="00107FAC"/>
    <w:rsid w:val="00113506"/>
    <w:rsid w:val="00120195"/>
    <w:rsid w:val="00145D37"/>
    <w:rsid w:val="0015515A"/>
    <w:rsid w:val="00164C1A"/>
    <w:rsid w:val="00175212"/>
    <w:rsid w:val="0018500C"/>
    <w:rsid w:val="001856AD"/>
    <w:rsid w:val="001874CE"/>
    <w:rsid w:val="001936E2"/>
    <w:rsid w:val="001C42FD"/>
    <w:rsid w:val="001C54F7"/>
    <w:rsid w:val="001D02D3"/>
    <w:rsid w:val="001D0C5A"/>
    <w:rsid w:val="001E5058"/>
    <w:rsid w:val="001F73E0"/>
    <w:rsid w:val="0020746B"/>
    <w:rsid w:val="00214113"/>
    <w:rsid w:val="00222D39"/>
    <w:rsid w:val="00231519"/>
    <w:rsid w:val="00233502"/>
    <w:rsid w:val="002432C6"/>
    <w:rsid w:val="0024637F"/>
    <w:rsid w:val="00265575"/>
    <w:rsid w:val="00271703"/>
    <w:rsid w:val="0027358A"/>
    <w:rsid w:val="002800B1"/>
    <w:rsid w:val="00280C3B"/>
    <w:rsid w:val="00291E9D"/>
    <w:rsid w:val="002952D5"/>
    <w:rsid w:val="002B6F2C"/>
    <w:rsid w:val="002D405C"/>
    <w:rsid w:val="002E1FEE"/>
    <w:rsid w:val="002F1C2A"/>
    <w:rsid w:val="002F5878"/>
    <w:rsid w:val="0030270C"/>
    <w:rsid w:val="00305C27"/>
    <w:rsid w:val="00310449"/>
    <w:rsid w:val="00327A97"/>
    <w:rsid w:val="003564BA"/>
    <w:rsid w:val="00366C77"/>
    <w:rsid w:val="00373F1C"/>
    <w:rsid w:val="00375F1A"/>
    <w:rsid w:val="00393EB5"/>
    <w:rsid w:val="003A0767"/>
    <w:rsid w:val="003A55E0"/>
    <w:rsid w:val="003A6821"/>
    <w:rsid w:val="003B29EF"/>
    <w:rsid w:val="003E47AB"/>
    <w:rsid w:val="003F5501"/>
    <w:rsid w:val="00402851"/>
    <w:rsid w:val="004030BD"/>
    <w:rsid w:val="004046E0"/>
    <w:rsid w:val="00416D9D"/>
    <w:rsid w:val="00417154"/>
    <w:rsid w:val="00420FA1"/>
    <w:rsid w:val="004214F4"/>
    <w:rsid w:val="00432B30"/>
    <w:rsid w:val="00432B81"/>
    <w:rsid w:val="00435078"/>
    <w:rsid w:val="004450EB"/>
    <w:rsid w:val="00455A7B"/>
    <w:rsid w:val="0048008D"/>
    <w:rsid w:val="004837BF"/>
    <w:rsid w:val="004C25A3"/>
    <w:rsid w:val="004C74E4"/>
    <w:rsid w:val="004E2B60"/>
    <w:rsid w:val="004F66DC"/>
    <w:rsid w:val="0050043B"/>
    <w:rsid w:val="00502830"/>
    <w:rsid w:val="00503FBA"/>
    <w:rsid w:val="00511EE0"/>
    <w:rsid w:val="005206FE"/>
    <w:rsid w:val="00524D34"/>
    <w:rsid w:val="00531736"/>
    <w:rsid w:val="0054037A"/>
    <w:rsid w:val="005524B7"/>
    <w:rsid w:val="0056600B"/>
    <w:rsid w:val="00566C6D"/>
    <w:rsid w:val="0056789B"/>
    <w:rsid w:val="00570E86"/>
    <w:rsid w:val="0058097A"/>
    <w:rsid w:val="00585A70"/>
    <w:rsid w:val="0059636F"/>
    <w:rsid w:val="005A0DAE"/>
    <w:rsid w:val="005A4E3C"/>
    <w:rsid w:val="005B0C81"/>
    <w:rsid w:val="005E075E"/>
    <w:rsid w:val="006005F4"/>
    <w:rsid w:val="006013F5"/>
    <w:rsid w:val="00605F36"/>
    <w:rsid w:val="00617351"/>
    <w:rsid w:val="00623055"/>
    <w:rsid w:val="00646D24"/>
    <w:rsid w:val="00666620"/>
    <w:rsid w:val="00677F5A"/>
    <w:rsid w:val="006835BA"/>
    <w:rsid w:val="006A2828"/>
    <w:rsid w:val="006B4AAC"/>
    <w:rsid w:val="006C0259"/>
    <w:rsid w:val="006C1884"/>
    <w:rsid w:val="006C2853"/>
    <w:rsid w:val="006C3984"/>
    <w:rsid w:val="006D113D"/>
    <w:rsid w:val="006E3A71"/>
    <w:rsid w:val="006F3526"/>
    <w:rsid w:val="00720EEC"/>
    <w:rsid w:val="00727D62"/>
    <w:rsid w:val="0076391E"/>
    <w:rsid w:val="0077674A"/>
    <w:rsid w:val="00794120"/>
    <w:rsid w:val="007954E8"/>
    <w:rsid w:val="00796B19"/>
    <w:rsid w:val="007C1836"/>
    <w:rsid w:val="007C2778"/>
    <w:rsid w:val="007C68A1"/>
    <w:rsid w:val="007C6CC3"/>
    <w:rsid w:val="007E4BD7"/>
    <w:rsid w:val="007F300E"/>
    <w:rsid w:val="00804F3D"/>
    <w:rsid w:val="008174AF"/>
    <w:rsid w:val="00873EBD"/>
    <w:rsid w:val="0088532A"/>
    <w:rsid w:val="0088644E"/>
    <w:rsid w:val="0089695B"/>
    <w:rsid w:val="008A10F5"/>
    <w:rsid w:val="008A18F4"/>
    <w:rsid w:val="008A32FE"/>
    <w:rsid w:val="008A533A"/>
    <w:rsid w:val="008B097F"/>
    <w:rsid w:val="008B697A"/>
    <w:rsid w:val="008C66D2"/>
    <w:rsid w:val="008E3945"/>
    <w:rsid w:val="00904E7E"/>
    <w:rsid w:val="009108C4"/>
    <w:rsid w:val="00912042"/>
    <w:rsid w:val="00926AEC"/>
    <w:rsid w:val="00932892"/>
    <w:rsid w:val="009335F3"/>
    <w:rsid w:val="0095090E"/>
    <w:rsid w:val="009510A9"/>
    <w:rsid w:val="00951A47"/>
    <w:rsid w:val="00956127"/>
    <w:rsid w:val="009572EF"/>
    <w:rsid w:val="00961AF0"/>
    <w:rsid w:val="00962DF2"/>
    <w:rsid w:val="00965B02"/>
    <w:rsid w:val="009675A2"/>
    <w:rsid w:val="009743FE"/>
    <w:rsid w:val="009744BA"/>
    <w:rsid w:val="00984604"/>
    <w:rsid w:val="00984E4A"/>
    <w:rsid w:val="009A6E23"/>
    <w:rsid w:val="009C0946"/>
    <w:rsid w:val="009C3631"/>
    <w:rsid w:val="009C44F3"/>
    <w:rsid w:val="009D7E25"/>
    <w:rsid w:val="009E40C7"/>
    <w:rsid w:val="009E54D4"/>
    <w:rsid w:val="009E6C56"/>
    <w:rsid w:val="009E6D40"/>
    <w:rsid w:val="00A03AF5"/>
    <w:rsid w:val="00A06589"/>
    <w:rsid w:val="00A10EEE"/>
    <w:rsid w:val="00A46A58"/>
    <w:rsid w:val="00A77E4B"/>
    <w:rsid w:val="00A8358F"/>
    <w:rsid w:val="00A85805"/>
    <w:rsid w:val="00AA4EAA"/>
    <w:rsid w:val="00AA645E"/>
    <w:rsid w:val="00AD59FB"/>
    <w:rsid w:val="00AE0CB7"/>
    <w:rsid w:val="00AF3033"/>
    <w:rsid w:val="00B01279"/>
    <w:rsid w:val="00B066B8"/>
    <w:rsid w:val="00B10D13"/>
    <w:rsid w:val="00B171A6"/>
    <w:rsid w:val="00B32EBB"/>
    <w:rsid w:val="00B42087"/>
    <w:rsid w:val="00B52AC0"/>
    <w:rsid w:val="00B56E23"/>
    <w:rsid w:val="00B66981"/>
    <w:rsid w:val="00B70D8D"/>
    <w:rsid w:val="00B75D1A"/>
    <w:rsid w:val="00B96840"/>
    <w:rsid w:val="00B96D31"/>
    <w:rsid w:val="00BA44E9"/>
    <w:rsid w:val="00BB1A69"/>
    <w:rsid w:val="00BB603F"/>
    <w:rsid w:val="00BC6F9F"/>
    <w:rsid w:val="00BD6919"/>
    <w:rsid w:val="00C06BD6"/>
    <w:rsid w:val="00C1711F"/>
    <w:rsid w:val="00C17541"/>
    <w:rsid w:val="00C340D0"/>
    <w:rsid w:val="00C47B21"/>
    <w:rsid w:val="00C50405"/>
    <w:rsid w:val="00C54767"/>
    <w:rsid w:val="00C612A0"/>
    <w:rsid w:val="00C6281E"/>
    <w:rsid w:val="00C65075"/>
    <w:rsid w:val="00C75547"/>
    <w:rsid w:val="00CA7C2B"/>
    <w:rsid w:val="00CC0A8C"/>
    <w:rsid w:val="00CC1F84"/>
    <w:rsid w:val="00CC4F10"/>
    <w:rsid w:val="00CD2E98"/>
    <w:rsid w:val="00CD30D2"/>
    <w:rsid w:val="00CD3FB8"/>
    <w:rsid w:val="00CE0E84"/>
    <w:rsid w:val="00CE46D3"/>
    <w:rsid w:val="00CE7756"/>
    <w:rsid w:val="00CF3C94"/>
    <w:rsid w:val="00CF51E6"/>
    <w:rsid w:val="00D1246B"/>
    <w:rsid w:val="00D145AA"/>
    <w:rsid w:val="00D23346"/>
    <w:rsid w:val="00D35161"/>
    <w:rsid w:val="00D612F7"/>
    <w:rsid w:val="00D81956"/>
    <w:rsid w:val="00D90326"/>
    <w:rsid w:val="00D94E0A"/>
    <w:rsid w:val="00D97374"/>
    <w:rsid w:val="00DA631D"/>
    <w:rsid w:val="00DB34F6"/>
    <w:rsid w:val="00DB7E5C"/>
    <w:rsid w:val="00DE4CBB"/>
    <w:rsid w:val="00DF078C"/>
    <w:rsid w:val="00DF73E9"/>
    <w:rsid w:val="00E03AD2"/>
    <w:rsid w:val="00E04166"/>
    <w:rsid w:val="00E22D6E"/>
    <w:rsid w:val="00E25C3B"/>
    <w:rsid w:val="00E363E8"/>
    <w:rsid w:val="00E366CC"/>
    <w:rsid w:val="00E5388A"/>
    <w:rsid w:val="00E632FD"/>
    <w:rsid w:val="00E8166F"/>
    <w:rsid w:val="00E85230"/>
    <w:rsid w:val="00E874F8"/>
    <w:rsid w:val="00E97F16"/>
    <w:rsid w:val="00EB3DFB"/>
    <w:rsid w:val="00EF0E18"/>
    <w:rsid w:val="00EF62E7"/>
    <w:rsid w:val="00EF66D5"/>
    <w:rsid w:val="00EF727B"/>
    <w:rsid w:val="00F02658"/>
    <w:rsid w:val="00F11A3D"/>
    <w:rsid w:val="00F14D1E"/>
    <w:rsid w:val="00F2229B"/>
    <w:rsid w:val="00F257A9"/>
    <w:rsid w:val="00F43160"/>
    <w:rsid w:val="00F47F69"/>
    <w:rsid w:val="00F51FC8"/>
    <w:rsid w:val="00F71554"/>
    <w:rsid w:val="00F84D21"/>
    <w:rsid w:val="00F86683"/>
    <w:rsid w:val="00F8710A"/>
    <w:rsid w:val="00FE3A0B"/>
    <w:rsid w:val="00FF07E8"/>
    <w:rsid w:val="5685D862"/>
    <w:rsid w:val="602026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211D3E"/>
  <w15:docId w15:val="{0F7D7782-1345-497E-9B60-E12ED40B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013F5"/>
    <w:rPr>
      <w:rFonts w:ascii="Times New Roman" w:eastAsia="Times New Roman" w:hAnsi="Times New Roman" w:cs="Times New Roman"/>
      <w:sz w:val="20"/>
      <w:szCs w:val="20"/>
      <w:lang w:val="en-GB"/>
    </w:rPr>
  </w:style>
  <w:style w:type="paragraph" w:styleId="Heading9">
    <w:name w:val="heading 9"/>
    <w:basedOn w:val="Normal"/>
    <w:next w:val="Normal"/>
    <w:link w:val="Heading9Char"/>
    <w:rsid w:val="006013F5"/>
    <w:pPr>
      <w:keepNext/>
      <w:outlineLvl w:val="8"/>
    </w:pPr>
    <w:rPr>
      <w:rFonts w:ascii="Tahoma" w:hAnsi="Tahoma" w:cs="Tahom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432B30"/>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BalloonText">
    <w:name w:val="Balloon Text"/>
    <w:basedOn w:val="Normal"/>
    <w:link w:val="BalloonTextChar"/>
    <w:uiPriority w:val="99"/>
    <w:semiHidden/>
    <w:unhideWhenUsed/>
    <w:rsid w:val="003F5501"/>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3F5501"/>
    <w:rPr>
      <w:rFonts w:ascii="Lucida Grande" w:hAnsi="Lucida Grande" w:cs="Lucida Grande"/>
      <w:sz w:val="18"/>
      <w:szCs w:val="18"/>
    </w:rPr>
  </w:style>
  <w:style w:type="paragraph" w:styleId="FootnoteText">
    <w:name w:val="footnote text"/>
    <w:basedOn w:val="Normal"/>
    <w:link w:val="FootnoteTextChar"/>
    <w:uiPriority w:val="99"/>
    <w:unhideWhenUsed/>
    <w:rsid w:val="00280C3B"/>
    <w:rPr>
      <w:rFonts w:asciiTheme="minorHAnsi" w:eastAsiaTheme="minorEastAsia" w:hAnsiTheme="minorHAnsi" w:cstheme="minorBidi"/>
      <w:sz w:val="24"/>
      <w:szCs w:val="24"/>
      <w:lang w:val="en-US"/>
    </w:rPr>
  </w:style>
  <w:style w:type="character" w:customStyle="1" w:styleId="FootnoteTextChar">
    <w:name w:val="Footnote Text Char"/>
    <w:basedOn w:val="DefaultParagraphFont"/>
    <w:link w:val="FootnoteText"/>
    <w:uiPriority w:val="99"/>
    <w:rsid w:val="00280C3B"/>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link w:val="Char2"/>
    <w:uiPriority w:val="99"/>
    <w:unhideWhenUsed/>
    <w:qFormat/>
    <w:rsid w:val="00280C3B"/>
    <w:rPr>
      <w:vertAlign w:val="superscript"/>
    </w:rPr>
  </w:style>
  <w:style w:type="paragraph" w:styleId="Header">
    <w:name w:val="header"/>
    <w:basedOn w:val="Normal"/>
    <w:link w:val="HeaderChar"/>
    <w:uiPriority w:val="99"/>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80C3B"/>
  </w:style>
  <w:style w:type="paragraph" w:styleId="Footer">
    <w:name w:val="footer"/>
    <w:basedOn w:val="Normal"/>
    <w:link w:val="FooterChar"/>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80C3B"/>
  </w:style>
  <w:style w:type="character" w:styleId="PageNumber">
    <w:name w:val="page number"/>
    <w:basedOn w:val="DefaultParagraphFont"/>
    <w:uiPriority w:val="99"/>
    <w:semiHidden/>
    <w:unhideWhenUsed/>
    <w:rsid w:val="00D81956"/>
  </w:style>
  <w:style w:type="character" w:customStyle="1" w:styleId="Heading9Char">
    <w:name w:val="Heading 9 Char"/>
    <w:basedOn w:val="DefaultParagraphFont"/>
    <w:link w:val="Heading9"/>
    <w:rsid w:val="006013F5"/>
    <w:rPr>
      <w:rFonts w:ascii="Tahoma" w:eastAsia="Times New Roman" w:hAnsi="Tahoma" w:cs="Tahoma"/>
      <w:sz w:val="32"/>
      <w:szCs w:val="20"/>
      <w:lang w:val="en-GB"/>
    </w:rPr>
  </w:style>
  <w:style w:type="paragraph" w:styleId="MessageHeader">
    <w:name w:val="Message Header"/>
    <w:basedOn w:val="BodyText"/>
    <w:link w:val="MessageHeaderChar"/>
    <w:rsid w:val="006013F5"/>
    <w:pPr>
      <w:keepLines/>
      <w:tabs>
        <w:tab w:val="left" w:pos="3600"/>
        <w:tab w:val="left" w:pos="4680"/>
      </w:tabs>
      <w:ind w:left="1080" w:hanging="1080"/>
    </w:pPr>
    <w:rPr>
      <w:rFonts w:ascii="Arial" w:hAnsi="Arial"/>
      <w:sz w:val="22"/>
      <w:lang w:val="en-US"/>
    </w:rPr>
  </w:style>
  <w:style w:type="character" w:customStyle="1" w:styleId="MessageHeaderChar">
    <w:name w:val="Message Header Char"/>
    <w:basedOn w:val="DefaultParagraphFont"/>
    <w:link w:val="MessageHeader"/>
    <w:rsid w:val="006013F5"/>
    <w:rPr>
      <w:rFonts w:ascii="Arial" w:eastAsia="Times New Roman" w:hAnsi="Arial" w:cs="Times New Roman"/>
      <w:sz w:val="22"/>
      <w:szCs w:val="20"/>
    </w:rPr>
  </w:style>
  <w:style w:type="paragraph" w:customStyle="1" w:styleId="CompanyName">
    <w:name w:val="Company Name"/>
    <w:basedOn w:val="BodyText"/>
    <w:next w:val="Normal"/>
    <w:rsid w:val="006013F5"/>
    <w:pPr>
      <w:keepNext/>
      <w:keepLines/>
      <w:spacing w:after="0"/>
    </w:pPr>
    <w:rPr>
      <w:rFonts w:ascii="Arial" w:hAnsi="Arial"/>
      <w:b/>
      <w:caps/>
      <w:sz w:val="22"/>
      <w:lang w:val="en-US"/>
    </w:rPr>
  </w:style>
  <w:style w:type="character" w:customStyle="1" w:styleId="MessageHeaderLabel">
    <w:name w:val="Message Header Label"/>
    <w:rsid w:val="006013F5"/>
    <w:rPr>
      <w:b/>
      <w:caps/>
      <w:sz w:val="20"/>
    </w:rPr>
  </w:style>
  <w:style w:type="paragraph" w:styleId="BodyText">
    <w:name w:val="Body Text"/>
    <w:basedOn w:val="Normal"/>
    <w:link w:val="BodyTextChar"/>
    <w:uiPriority w:val="99"/>
    <w:semiHidden/>
    <w:unhideWhenUsed/>
    <w:rsid w:val="006013F5"/>
    <w:pPr>
      <w:spacing w:after="120"/>
    </w:pPr>
  </w:style>
  <w:style w:type="character" w:customStyle="1" w:styleId="BodyTextChar">
    <w:name w:val="Body Text Char"/>
    <w:basedOn w:val="DefaultParagraphFont"/>
    <w:link w:val="BodyText"/>
    <w:uiPriority w:val="99"/>
    <w:semiHidden/>
    <w:rsid w:val="006013F5"/>
    <w:rPr>
      <w:rFonts w:ascii="Times New Roman" w:eastAsia="Times New Roman" w:hAnsi="Times New Roman" w:cs="Times New Roman"/>
      <w:sz w:val="20"/>
      <w:szCs w:val="20"/>
      <w:lang w:val="en-GB"/>
    </w:rPr>
  </w:style>
  <w:style w:type="table" w:styleId="TableGrid">
    <w:name w:val="Table Grid"/>
    <w:basedOn w:val="TableNormal"/>
    <w:uiPriority w:val="59"/>
    <w:rsid w:val="00873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CCYBodyText">
    <w:name w:val="NICCY Body Text"/>
    <w:basedOn w:val="Normal"/>
    <w:link w:val="NICCYBodyTextChar"/>
    <w:qFormat/>
    <w:rsid w:val="004046E0"/>
    <w:pPr>
      <w:ind w:right="-433"/>
    </w:pPr>
    <w:rPr>
      <w:rFonts w:ascii="Arial" w:hAnsi="Arial" w:cs="Arial"/>
      <w:color w:val="414042"/>
      <w:sz w:val="24"/>
      <w:szCs w:val="24"/>
    </w:rPr>
  </w:style>
  <w:style w:type="character" w:customStyle="1" w:styleId="NICCYBodyTextChar">
    <w:name w:val="NICCY Body Text Char"/>
    <w:basedOn w:val="DefaultParagraphFont"/>
    <w:link w:val="NICCYBodyText"/>
    <w:rsid w:val="004046E0"/>
    <w:rPr>
      <w:rFonts w:ascii="Arial" w:eastAsia="Times New Roman" w:hAnsi="Arial" w:cs="Arial"/>
      <w:color w:val="414042"/>
      <w:lang w:val="en-GB"/>
    </w:rPr>
  </w:style>
  <w:style w:type="paragraph" w:styleId="ListParagraph">
    <w:name w:val="List Paragraph"/>
    <w:basedOn w:val="Normal"/>
    <w:uiPriority w:val="34"/>
    <w:qFormat/>
    <w:rsid w:val="0004672A"/>
    <w:pPr>
      <w:spacing w:after="160" w:line="259"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04672A"/>
    <w:rPr>
      <w:rFonts w:eastAsiaTheme="minorHAnsi"/>
      <w:sz w:val="22"/>
      <w:szCs w:val="22"/>
      <w:lang w:val="en-GB"/>
    </w:rPr>
  </w:style>
  <w:style w:type="paragraph" w:customStyle="1" w:styleId="DeptBullets">
    <w:name w:val="DeptBullets"/>
    <w:basedOn w:val="Normal"/>
    <w:rsid w:val="0004672A"/>
    <w:pPr>
      <w:numPr>
        <w:numId w:val="4"/>
      </w:numPr>
      <w:overflowPunct w:val="0"/>
      <w:autoSpaceDE w:val="0"/>
      <w:autoSpaceDN w:val="0"/>
      <w:spacing w:after="240"/>
    </w:pPr>
    <w:rPr>
      <w:rFonts w:ascii="Arial" w:eastAsiaTheme="minorHAnsi" w:hAnsi="Arial" w:cs="Arial"/>
      <w:sz w:val="24"/>
      <w:szCs w:val="24"/>
    </w:rPr>
  </w:style>
  <w:style w:type="paragraph" w:styleId="NormalWeb">
    <w:name w:val="Normal (Web)"/>
    <w:basedOn w:val="Normal"/>
    <w:uiPriority w:val="99"/>
    <w:semiHidden/>
    <w:unhideWhenUsed/>
    <w:rsid w:val="001C42FD"/>
    <w:pPr>
      <w:spacing w:before="100" w:beforeAutospacing="1" w:after="100" w:afterAutospacing="1"/>
    </w:pPr>
    <w:rPr>
      <w:rFonts w:eastAsiaTheme="minorHAnsi"/>
      <w:sz w:val="24"/>
      <w:szCs w:val="24"/>
      <w:lang w:eastAsia="en-GB"/>
    </w:rPr>
  </w:style>
  <w:style w:type="character" w:styleId="CommentReference">
    <w:name w:val="annotation reference"/>
    <w:basedOn w:val="DefaultParagraphFont"/>
    <w:uiPriority w:val="99"/>
    <w:semiHidden/>
    <w:unhideWhenUsed/>
    <w:rsid w:val="0077674A"/>
    <w:rPr>
      <w:sz w:val="16"/>
      <w:szCs w:val="16"/>
    </w:rPr>
  </w:style>
  <w:style w:type="paragraph" w:styleId="CommentText">
    <w:name w:val="annotation text"/>
    <w:basedOn w:val="Normal"/>
    <w:link w:val="CommentTextChar"/>
    <w:uiPriority w:val="99"/>
    <w:unhideWhenUsed/>
    <w:rsid w:val="0077674A"/>
  </w:style>
  <w:style w:type="character" w:customStyle="1" w:styleId="CommentTextChar">
    <w:name w:val="Comment Text Char"/>
    <w:basedOn w:val="DefaultParagraphFont"/>
    <w:link w:val="CommentText"/>
    <w:uiPriority w:val="99"/>
    <w:rsid w:val="0077674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7674A"/>
    <w:rPr>
      <w:b/>
      <w:bCs/>
    </w:rPr>
  </w:style>
  <w:style w:type="character" w:customStyle="1" w:styleId="CommentSubjectChar">
    <w:name w:val="Comment Subject Char"/>
    <w:basedOn w:val="CommentTextChar"/>
    <w:link w:val="CommentSubject"/>
    <w:uiPriority w:val="99"/>
    <w:semiHidden/>
    <w:rsid w:val="0077674A"/>
    <w:rPr>
      <w:rFonts w:ascii="Times New Roman" w:eastAsia="Times New Roman" w:hAnsi="Times New Roman" w:cs="Times New Roman"/>
      <w:b/>
      <w:bCs/>
      <w:sz w:val="20"/>
      <w:szCs w:val="20"/>
      <w:lang w:val="en-GB"/>
    </w:rPr>
  </w:style>
  <w:style w:type="character" w:styleId="Hyperlink">
    <w:name w:val="Hyperlink"/>
    <w:basedOn w:val="DefaultParagraphFont"/>
    <w:uiPriority w:val="99"/>
    <w:unhideWhenUsed/>
    <w:rsid w:val="00120195"/>
    <w:rPr>
      <w:color w:val="0000FF" w:themeColor="hyperlink"/>
      <w:u w:val="single"/>
    </w:rPr>
  </w:style>
  <w:style w:type="character" w:styleId="Emphasis">
    <w:name w:val="Emphasis"/>
    <w:basedOn w:val="DefaultParagraphFont"/>
    <w:uiPriority w:val="20"/>
    <w:qFormat/>
    <w:rsid w:val="00120195"/>
    <w:rPr>
      <w:i/>
      <w:iCs/>
    </w:rPr>
  </w:style>
  <w:style w:type="paragraph" w:customStyle="1" w:styleId="Default">
    <w:name w:val="Default"/>
    <w:rsid w:val="00120195"/>
    <w:pPr>
      <w:autoSpaceDE w:val="0"/>
      <w:autoSpaceDN w:val="0"/>
      <w:adjustRightInd w:val="0"/>
    </w:pPr>
    <w:rPr>
      <w:rFonts w:ascii="Arial" w:eastAsiaTheme="minorHAnsi" w:hAnsi="Arial" w:cs="Arial"/>
      <w:color w:val="000000"/>
      <w:lang w:val="en-GB"/>
    </w:rPr>
  </w:style>
  <w:style w:type="paragraph" w:customStyle="1" w:styleId="Char2">
    <w:name w:val="Char2"/>
    <w:basedOn w:val="Normal"/>
    <w:link w:val="FootnoteReference"/>
    <w:uiPriority w:val="99"/>
    <w:rsid w:val="00E363E8"/>
    <w:pPr>
      <w:spacing w:after="160" w:line="240" w:lineRule="exact"/>
      <w:jc w:val="both"/>
    </w:pPr>
    <w:rPr>
      <w:rFonts w:asciiTheme="minorHAnsi" w:eastAsiaTheme="minorEastAsia" w:hAnsiTheme="minorHAnsi" w:cstheme="minorBidi"/>
      <w:sz w:val="24"/>
      <w:szCs w:val="24"/>
      <w:vertAlign w:val="superscript"/>
      <w:lang w:val="en-US"/>
    </w:rPr>
  </w:style>
  <w:style w:type="character" w:customStyle="1" w:styleId="normaltextrun">
    <w:name w:val="normaltextrun"/>
    <w:basedOn w:val="DefaultParagraphFont"/>
    <w:rsid w:val="00145D37"/>
  </w:style>
  <w:style w:type="character" w:customStyle="1" w:styleId="eop">
    <w:name w:val="eop"/>
    <w:basedOn w:val="DefaultParagraphFont"/>
    <w:rsid w:val="006C3984"/>
  </w:style>
  <w:style w:type="character" w:styleId="Strong">
    <w:name w:val="Strong"/>
    <w:basedOn w:val="DefaultParagraphFont"/>
    <w:uiPriority w:val="22"/>
    <w:qFormat/>
    <w:rsid w:val="006C3984"/>
    <w:rPr>
      <w:b/>
      <w:bCs/>
    </w:rPr>
  </w:style>
  <w:style w:type="character" w:customStyle="1" w:styleId="Mention">
    <w:name w:val="Mention"/>
    <w:basedOn w:val="DefaultParagraphFont"/>
    <w:uiPriority w:val="99"/>
    <w:unhideWhenUsed/>
    <w:rsid w:val="006C1884"/>
    <w:rPr>
      <w:color w:val="2B579A"/>
      <w:shd w:val="clear" w:color="auto" w:fill="E1DFDD"/>
    </w:rPr>
  </w:style>
  <w:style w:type="character" w:styleId="FollowedHyperlink">
    <w:name w:val="FollowedHyperlink"/>
    <w:basedOn w:val="DefaultParagraphFont"/>
    <w:uiPriority w:val="99"/>
    <w:semiHidden/>
    <w:unhideWhenUsed/>
    <w:rsid w:val="00B70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31951">
      <w:bodyDiv w:val="1"/>
      <w:marLeft w:val="0"/>
      <w:marRight w:val="0"/>
      <w:marTop w:val="0"/>
      <w:marBottom w:val="0"/>
      <w:divBdr>
        <w:top w:val="none" w:sz="0" w:space="0" w:color="auto"/>
        <w:left w:val="none" w:sz="0" w:space="0" w:color="auto"/>
        <w:bottom w:val="none" w:sz="0" w:space="0" w:color="auto"/>
        <w:right w:val="none" w:sz="0" w:space="0" w:color="auto"/>
      </w:divBdr>
    </w:div>
    <w:div w:id="17894659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www.health-ni.gov.uk/sites/default/files/publications/health/doh-budget-2023-24-briefing.pdf" TargetMode="External"/><Relationship Id="rId7" Type="http://schemas.openxmlformats.org/officeDocument/2006/relationships/hyperlink" Target="https://www.education-ni.gov.uk/sites/default/files/publications/education/Revised%2022nd%20March%202023%20-%20Annual%20enrolments%20at%20schools%20and%20in%20funded%20pre-school%20education%20in%20Northern%20Ireland%20-%202022-23.pdf" TargetMode="External"/><Relationship Id="rId2" Type="http://schemas.openxmlformats.org/officeDocument/2006/relationships/hyperlink" Target="https://www.bbc.co.uk/news/uk-northern-ireland-65200493" TargetMode="External"/><Relationship Id="rId1" Type="http://schemas.openxmlformats.org/officeDocument/2006/relationships/hyperlink" Target="https://www.nifiscalcouncil.org/files/nifiscalcouncil/documents/2023-03/The%20NIO%27s%202022-23%20Budget%20for%20Northern%20Ireland%20-%20web%20version%2028.03.23_0.pdf" TargetMode="External"/><Relationship Id="rId6" Type="http://schemas.openxmlformats.org/officeDocument/2006/relationships/hyperlink" Target="https://hscboard.hscni.net/download/PUBLICATIONS/MENTAL%20HEALTH%20AND%20LEARNING%20DISABILITY/youth-wellbeing/Youth-Wellbeing.pdf" TargetMode="External"/><Relationship Id="rId5" Type="http://schemas.openxmlformats.org/officeDocument/2006/relationships/hyperlink" Target="https://www.bbc.co.uk/news/uk-northern-ireland-57268991" TargetMode="External"/><Relationship Id="rId4" Type="http://schemas.openxmlformats.org/officeDocument/2006/relationships/hyperlink" Target="https://www.niccy.org/wp-content/uploads/2022/11/niccy-monitoring-report-more-than-a-number-one-yr-on-27-october-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2DB2F663745D41B32BEA8C268FDCD6" ma:contentTypeVersion="0" ma:contentTypeDescription="Create a new document." ma:contentTypeScope="" ma:versionID="3584e6ffe490615cd19f5ccd9ab220f0">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241CD-1E5E-42E3-BD41-E517F9B1A80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494EAD6-D43A-4A32-B7D0-3299AEF12AF7}">
  <ds:schemaRefs>
    <ds:schemaRef ds:uri="http://schemas.microsoft.com/sharepoint/v3/contenttype/forms"/>
  </ds:schemaRefs>
</ds:datastoreItem>
</file>

<file path=customXml/itemProps3.xml><?xml version="1.0" encoding="utf-8"?>
<ds:datastoreItem xmlns:ds="http://schemas.openxmlformats.org/officeDocument/2006/customXml" ds:itemID="{3A8E2A67-E6A7-4B3C-960F-46FE8553B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56110EA-1777-486C-87A4-3BBBB1A8B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961</Words>
  <Characters>5480</Characters>
  <Application>Microsoft Office Word</Application>
  <DocSecurity>6</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Whitenoise</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Scott</dc:creator>
  <cp:keywords/>
  <cp:lastModifiedBy>BOIT James</cp:lastModifiedBy>
  <cp:revision>2</cp:revision>
  <cp:lastPrinted>2013-07-22T18:04:00Z</cp:lastPrinted>
  <dcterms:created xsi:type="dcterms:W3CDTF">2023-04-18T14:13:00Z</dcterms:created>
  <dcterms:modified xsi:type="dcterms:W3CDTF">2023-04-18T14:13:00Z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0x010100142DB2F663745D41B32BEA8C268FDCD6</vt:lpwstr>
  </property>
</Properties>
</file>