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8951FF" w14:textId="77777777" w:rsidR="00034C40" w:rsidRPr="000F54F8" w:rsidRDefault="00034C40" w:rsidP="00034C40">
      <w:pPr>
        <w:rPr>
          <w:rFonts w:ascii="Georgia" w:hAnsi="Georgia"/>
          <w:b/>
          <w:sz w:val="20"/>
          <w:szCs w:val="20"/>
          <w:u w:val="single"/>
        </w:rPr>
      </w:pPr>
      <w:r w:rsidRPr="000F54F8">
        <w:rPr>
          <w:rFonts w:ascii="Georgia" w:hAnsi="Georgia"/>
          <w:b/>
          <w:sz w:val="20"/>
          <w:szCs w:val="20"/>
          <w:u w:val="single"/>
        </w:rPr>
        <w:t xml:space="preserve">REPUBLIQUE DU SENEGAL </w:t>
      </w:r>
    </w:p>
    <w:p w14:paraId="091B63C7" w14:textId="77777777" w:rsidR="00034C40" w:rsidRPr="000F54F8" w:rsidRDefault="00034C40" w:rsidP="00034C40">
      <w:pPr>
        <w:ind w:right="-671"/>
        <w:rPr>
          <w:rFonts w:ascii="Georgia" w:hAnsi="Georgia"/>
          <w:sz w:val="16"/>
          <w:szCs w:val="16"/>
        </w:rPr>
      </w:pPr>
      <w:r w:rsidRPr="000F54F8">
        <w:rPr>
          <w:rFonts w:ascii="Georgia" w:hAnsi="Georgia"/>
          <w:sz w:val="20"/>
          <w:szCs w:val="20"/>
        </w:rPr>
        <w:t xml:space="preserve">      </w:t>
      </w:r>
      <w:r w:rsidRPr="000F54F8">
        <w:rPr>
          <w:rFonts w:ascii="Georgia" w:hAnsi="Georgia"/>
          <w:sz w:val="16"/>
          <w:szCs w:val="16"/>
        </w:rPr>
        <w:t xml:space="preserve">  Un Peuple – Un But – Une Foi</w:t>
      </w:r>
    </w:p>
    <w:p w14:paraId="7ACF8F59" w14:textId="77777777" w:rsidR="00034C40" w:rsidRDefault="00034C40" w:rsidP="00034C40">
      <w:pPr>
        <w:ind w:left="540" w:right="-671" w:hanging="1080"/>
        <w:rPr>
          <w:rFonts w:ascii="Georgia" w:hAnsi="Georgia"/>
          <w:sz w:val="20"/>
          <w:szCs w:val="20"/>
        </w:rPr>
      </w:pPr>
      <w:r w:rsidRPr="000F54F8">
        <w:rPr>
          <w:rFonts w:ascii="Georgia" w:hAnsi="Georgia"/>
          <w:sz w:val="20"/>
          <w:szCs w:val="20"/>
        </w:rPr>
        <w:t xml:space="preserve">                        </w:t>
      </w:r>
      <w:r w:rsidRPr="000F54F8">
        <w:rPr>
          <w:rFonts w:ascii="Georgia" w:hAnsi="Georgia"/>
          <w:noProof/>
          <w:sz w:val="20"/>
          <w:szCs w:val="20"/>
          <w:lang w:val="en-GB" w:eastAsia="en-GB"/>
        </w:rPr>
        <w:drawing>
          <wp:inline distT="0" distB="0" distL="0" distR="0" wp14:anchorId="14FE2DDC" wp14:editId="76320FDC">
            <wp:extent cx="1112050" cy="523875"/>
            <wp:effectExtent l="19050" t="0" r="0" b="0"/>
            <wp:docPr id="1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155" cy="524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54F8">
        <w:rPr>
          <w:rFonts w:ascii="Georgia" w:hAnsi="Georgia"/>
          <w:sz w:val="20"/>
          <w:szCs w:val="20"/>
        </w:rPr>
        <w:t xml:space="preserve">    </w:t>
      </w:r>
      <w:r w:rsidRPr="000F54F8">
        <w:rPr>
          <w:rFonts w:ascii="Georgia" w:hAnsi="Georgia"/>
          <w:sz w:val="20"/>
          <w:szCs w:val="20"/>
        </w:rPr>
        <w:tab/>
      </w:r>
      <w:r w:rsidRPr="000F54F8">
        <w:rPr>
          <w:rFonts w:ascii="Georgia" w:hAnsi="Georgia"/>
          <w:sz w:val="20"/>
          <w:szCs w:val="20"/>
        </w:rPr>
        <w:tab/>
      </w:r>
      <w:r w:rsidRPr="000F54F8">
        <w:rPr>
          <w:rFonts w:ascii="Georgia" w:hAnsi="Georgia"/>
          <w:sz w:val="20"/>
          <w:szCs w:val="20"/>
        </w:rPr>
        <w:tab/>
      </w:r>
      <w:r>
        <w:rPr>
          <w:rFonts w:ascii="Georgia" w:hAnsi="Georgia"/>
          <w:sz w:val="20"/>
          <w:szCs w:val="20"/>
        </w:rPr>
        <w:t xml:space="preserve">        </w:t>
      </w:r>
      <w:r w:rsidRPr="000F54F8">
        <w:rPr>
          <w:rFonts w:ascii="Georgia" w:hAnsi="Georgia"/>
          <w:sz w:val="20"/>
          <w:szCs w:val="20"/>
        </w:rPr>
        <w:t>Genève, le</w:t>
      </w:r>
    </w:p>
    <w:p w14:paraId="07BB432B" w14:textId="77777777" w:rsidR="00034C40" w:rsidRDefault="00034C40" w:rsidP="00034C40">
      <w:pPr>
        <w:ind w:left="540" w:right="-671" w:hanging="1080"/>
        <w:rPr>
          <w:rFonts w:ascii="Georgia" w:hAnsi="Georgia"/>
          <w:sz w:val="20"/>
          <w:szCs w:val="20"/>
        </w:rPr>
      </w:pPr>
      <w:r w:rsidRPr="000F54F8">
        <w:rPr>
          <w:rFonts w:ascii="Georgia" w:hAnsi="Georgia"/>
          <w:sz w:val="20"/>
          <w:szCs w:val="20"/>
        </w:rPr>
        <w:t xml:space="preserve">MISSION PERMANENTE AUPRES DE L’OFFICE </w:t>
      </w:r>
    </w:p>
    <w:p w14:paraId="360C8996" w14:textId="77777777" w:rsidR="00034C40" w:rsidRPr="000F54F8" w:rsidRDefault="00034C40" w:rsidP="00034C40">
      <w:pPr>
        <w:ind w:right="-671"/>
        <w:rPr>
          <w:rFonts w:ascii="Georgia" w:hAnsi="Georgia"/>
          <w:sz w:val="20"/>
          <w:szCs w:val="20"/>
        </w:rPr>
      </w:pPr>
      <w:r w:rsidRPr="000F54F8">
        <w:rPr>
          <w:rFonts w:ascii="Georgia" w:hAnsi="Georgia"/>
          <w:sz w:val="20"/>
          <w:szCs w:val="20"/>
        </w:rPr>
        <w:t>DES NATIONS UNIES A GENEVE</w:t>
      </w:r>
    </w:p>
    <w:p w14:paraId="1A07057A" w14:textId="77777777" w:rsidR="00034C40" w:rsidRPr="000F54F8" w:rsidRDefault="00034C40" w:rsidP="00034C40">
      <w:pPr>
        <w:ind w:left="540" w:right="-671" w:hanging="1080"/>
        <w:rPr>
          <w:rFonts w:ascii="Georgia" w:hAnsi="Georgia"/>
          <w:sz w:val="20"/>
          <w:szCs w:val="20"/>
        </w:rPr>
      </w:pPr>
      <w:r w:rsidRPr="000F54F8">
        <w:rPr>
          <w:rFonts w:ascii="Georgia" w:hAnsi="Georgia"/>
          <w:sz w:val="20"/>
          <w:szCs w:val="20"/>
        </w:rPr>
        <w:tab/>
        <w:t xml:space="preserve">  </w:t>
      </w:r>
      <w:r>
        <w:rPr>
          <w:rFonts w:ascii="Georgia" w:hAnsi="Georgia"/>
          <w:sz w:val="20"/>
          <w:szCs w:val="20"/>
        </w:rPr>
        <w:t xml:space="preserve">    </w:t>
      </w:r>
      <w:r w:rsidRPr="000F54F8">
        <w:rPr>
          <w:rFonts w:ascii="Georgia" w:hAnsi="Georgia"/>
          <w:sz w:val="20"/>
          <w:szCs w:val="20"/>
        </w:rPr>
        <w:t xml:space="preserve"> ************</w:t>
      </w:r>
    </w:p>
    <w:p w14:paraId="1A69E5D3" w14:textId="77777777" w:rsidR="00034C40" w:rsidRPr="006206F6" w:rsidRDefault="00034C40" w:rsidP="00034C40">
      <w:pPr>
        <w:ind w:right="-671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 xml:space="preserve">       </w:t>
      </w:r>
      <w:r w:rsidRPr="000F54F8">
        <w:rPr>
          <w:rFonts w:ascii="Georgia" w:hAnsi="Georgia"/>
          <w:sz w:val="20"/>
          <w:szCs w:val="20"/>
        </w:rPr>
        <w:t xml:space="preserve"> AMBASSADE </w:t>
      </w:r>
      <w:r>
        <w:rPr>
          <w:rFonts w:ascii="Georgia" w:hAnsi="Georgia"/>
          <w:sz w:val="20"/>
          <w:szCs w:val="20"/>
        </w:rPr>
        <w:t>EN SUISSE</w:t>
      </w:r>
      <w:r w:rsidRPr="000F54F8">
        <w:rPr>
          <w:rFonts w:ascii="Georgia" w:hAnsi="Georgia"/>
          <w:sz w:val="20"/>
          <w:szCs w:val="20"/>
        </w:rPr>
        <w:t xml:space="preserve">                     </w:t>
      </w:r>
    </w:p>
    <w:p w14:paraId="572B1C87" w14:textId="4430C8A5" w:rsidR="00034C40" w:rsidRDefault="00034C40" w:rsidP="00034C40">
      <w:pPr>
        <w:keepNext/>
        <w:spacing w:line="360" w:lineRule="auto"/>
        <w:jc w:val="both"/>
        <w:rPr>
          <w:rFonts w:ascii="Georgia" w:eastAsia="Georgia" w:hAnsi="Georgia" w:cs="Georgia"/>
        </w:rPr>
      </w:pPr>
    </w:p>
    <w:p w14:paraId="1E8E4BF8" w14:textId="77777777" w:rsidR="005A79C0" w:rsidRDefault="005A79C0" w:rsidP="00034C40">
      <w:pPr>
        <w:keepNext/>
        <w:spacing w:line="360" w:lineRule="auto"/>
        <w:jc w:val="both"/>
        <w:rPr>
          <w:rFonts w:ascii="Georgia" w:eastAsia="Georgia" w:hAnsi="Georgia" w:cs="Georgia"/>
        </w:rPr>
      </w:pPr>
    </w:p>
    <w:p w14:paraId="2BF23F63" w14:textId="31CBBD00" w:rsidR="00034C40" w:rsidRPr="005A79C0" w:rsidRDefault="00034C40" w:rsidP="002A02EC">
      <w:pPr>
        <w:keepNext/>
        <w:tabs>
          <w:tab w:val="left" w:pos="8804"/>
        </w:tabs>
        <w:ind w:right="-505"/>
        <w:jc w:val="both"/>
        <w:rPr>
          <w:rFonts w:ascii="Georgia" w:eastAsia="Georgia" w:hAnsi="Georgia" w:cs="Georgia"/>
          <w:sz w:val="26"/>
          <w:szCs w:val="26"/>
        </w:rPr>
      </w:pPr>
      <w:proofErr w:type="gramStart"/>
      <w:r w:rsidRPr="005A79C0">
        <w:rPr>
          <w:rFonts w:ascii="Georgia" w:eastAsia="Georgia" w:hAnsi="Georgia" w:cs="Georgia"/>
          <w:sz w:val="26"/>
          <w:szCs w:val="26"/>
        </w:rPr>
        <w:t>la</w:t>
      </w:r>
      <w:proofErr w:type="gramEnd"/>
      <w:r w:rsidRPr="005A79C0">
        <w:rPr>
          <w:rFonts w:ascii="Georgia" w:eastAsia="Georgia" w:hAnsi="Georgia" w:cs="Georgia"/>
          <w:sz w:val="26"/>
          <w:szCs w:val="26"/>
        </w:rPr>
        <w:t xml:space="preserve"> liste de la délégation sénégalaise à la </w:t>
      </w:r>
      <w:r w:rsidR="009D08E8" w:rsidRPr="005A79C0">
        <w:rPr>
          <w:rFonts w:ascii="Georgia" w:eastAsia="Georgia" w:hAnsi="Georgia" w:cs="Georgia"/>
          <w:sz w:val="26"/>
          <w:szCs w:val="26"/>
        </w:rPr>
        <w:t>21</w:t>
      </w:r>
      <w:r w:rsidRPr="005A79C0">
        <w:rPr>
          <w:rFonts w:ascii="Georgia" w:eastAsia="Georgia" w:hAnsi="Georgia" w:cs="Georgia"/>
          <w:sz w:val="26"/>
          <w:szCs w:val="26"/>
          <w:vertAlign w:val="superscript"/>
        </w:rPr>
        <w:t>ème</w:t>
      </w:r>
      <w:r w:rsidRPr="005A79C0">
        <w:rPr>
          <w:rFonts w:ascii="Georgia" w:eastAsia="Georgia" w:hAnsi="Georgia" w:cs="Georgia"/>
          <w:sz w:val="26"/>
          <w:szCs w:val="26"/>
        </w:rPr>
        <w:t xml:space="preserve"> session </w:t>
      </w:r>
      <w:r w:rsidR="009D08E8" w:rsidRPr="005A79C0">
        <w:rPr>
          <w:rFonts w:ascii="Georgia" w:eastAsia="Georgia" w:hAnsi="Georgia" w:cs="Georgia"/>
          <w:sz w:val="26"/>
          <w:szCs w:val="26"/>
        </w:rPr>
        <w:t>du Comité des personnes handicapées</w:t>
      </w:r>
      <w:r w:rsidR="002A02EC">
        <w:rPr>
          <w:rFonts w:ascii="Georgia" w:eastAsia="Georgia" w:hAnsi="Georgia" w:cs="Georgia"/>
          <w:sz w:val="26"/>
          <w:szCs w:val="26"/>
        </w:rPr>
        <w:t xml:space="preserve"> </w:t>
      </w:r>
      <w:r w:rsidRPr="005A79C0">
        <w:rPr>
          <w:rFonts w:ascii="Georgia" w:eastAsia="Georgia" w:hAnsi="Georgia" w:cs="Georgia"/>
          <w:sz w:val="26"/>
          <w:szCs w:val="26"/>
        </w:rPr>
        <w:t>:</w:t>
      </w:r>
    </w:p>
    <w:p w14:paraId="0776725D" w14:textId="77777777" w:rsidR="00034C40" w:rsidRPr="005A79C0" w:rsidRDefault="00034C40" w:rsidP="00034C40">
      <w:pPr>
        <w:keepNext/>
        <w:tabs>
          <w:tab w:val="left" w:pos="8804"/>
        </w:tabs>
        <w:ind w:right="-505"/>
        <w:jc w:val="both"/>
        <w:rPr>
          <w:rFonts w:ascii="Georgia" w:eastAsia="Georgia" w:hAnsi="Georgia" w:cs="Georgia"/>
          <w:sz w:val="26"/>
          <w:szCs w:val="26"/>
        </w:rPr>
      </w:pPr>
    </w:p>
    <w:p w14:paraId="44E8CBF5" w14:textId="3C45E0D1" w:rsidR="00034C40" w:rsidRPr="005A79C0" w:rsidRDefault="002A02EC" w:rsidP="002A02EC">
      <w:pPr>
        <w:pStyle w:val="ListParagraph"/>
        <w:keepNext/>
        <w:numPr>
          <w:ilvl w:val="0"/>
          <w:numId w:val="1"/>
        </w:numPr>
        <w:tabs>
          <w:tab w:val="left" w:pos="8804"/>
        </w:tabs>
        <w:ind w:right="-505"/>
        <w:jc w:val="both"/>
        <w:rPr>
          <w:rFonts w:ascii="Georgia" w:eastAsia="Georgia" w:hAnsi="Georgia" w:cs="Georgia"/>
          <w:sz w:val="26"/>
          <w:szCs w:val="26"/>
          <w:lang w:val="fr-CH"/>
        </w:rPr>
      </w:pPr>
      <w:bookmarkStart w:id="0" w:name="_GoBack"/>
      <w:r>
        <w:rPr>
          <w:rFonts w:ascii="Georgia" w:hAnsi="Georgia"/>
          <w:sz w:val="26"/>
          <w:szCs w:val="26"/>
        </w:rPr>
        <w:t xml:space="preserve">Dr. </w:t>
      </w:r>
      <w:r w:rsidR="00034C40" w:rsidRPr="005A79C0">
        <w:rPr>
          <w:rFonts w:ascii="Georgia" w:hAnsi="Georgia"/>
          <w:sz w:val="26"/>
          <w:szCs w:val="26"/>
          <w:lang w:val="fr-CH"/>
        </w:rPr>
        <w:t>Martin Pascal TINE</w:t>
      </w:r>
      <w:bookmarkEnd w:id="0"/>
      <w:r w:rsidR="00034C40" w:rsidRPr="005A79C0">
        <w:rPr>
          <w:rFonts w:ascii="Georgia" w:hAnsi="Georgia"/>
          <w:sz w:val="26"/>
          <w:szCs w:val="26"/>
          <w:lang w:val="fr-CH"/>
        </w:rPr>
        <w:t>, Ambassadeur, Directeur des Affaires juridiques et consulaires au Ministère des Affaires étrangères</w:t>
      </w:r>
      <w:r w:rsidR="00034C40" w:rsidRPr="005A79C0">
        <w:rPr>
          <w:rFonts w:ascii="Georgia" w:eastAsia="Georgia" w:hAnsi="Georgia" w:cs="Georgia"/>
          <w:sz w:val="26"/>
          <w:szCs w:val="26"/>
          <w:lang w:val="fr-CH"/>
        </w:rPr>
        <w:t xml:space="preserve"> et des Sénégalais de l’Extérieur</w:t>
      </w:r>
      <w:r w:rsidR="009351A3">
        <w:rPr>
          <w:rFonts w:ascii="Georgia" w:eastAsia="Georgia" w:hAnsi="Georgia" w:cs="Georgia"/>
          <w:sz w:val="26"/>
          <w:szCs w:val="26"/>
          <w:lang w:val="fr-CH"/>
        </w:rPr>
        <w:t>, Chef de la Délégation</w:t>
      </w:r>
      <w:r w:rsidR="00034C40" w:rsidRPr="005A79C0">
        <w:rPr>
          <w:rFonts w:ascii="Georgia" w:eastAsia="Georgia" w:hAnsi="Georgia" w:cs="Georgia"/>
          <w:sz w:val="26"/>
          <w:szCs w:val="26"/>
          <w:lang w:val="fr-CH"/>
        </w:rPr>
        <w:t> ;</w:t>
      </w:r>
    </w:p>
    <w:p w14:paraId="31E561D4" w14:textId="77777777" w:rsidR="00034C40" w:rsidRPr="005A79C0" w:rsidRDefault="00034C40" w:rsidP="00034C40">
      <w:pPr>
        <w:pStyle w:val="ListParagraph"/>
        <w:keepNext/>
        <w:numPr>
          <w:ilvl w:val="0"/>
          <w:numId w:val="1"/>
        </w:numPr>
        <w:tabs>
          <w:tab w:val="left" w:pos="8804"/>
        </w:tabs>
        <w:ind w:right="-505"/>
        <w:jc w:val="both"/>
        <w:rPr>
          <w:rFonts w:ascii="Georgia" w:eastAsia="Georgia" w:hAnsi="Georgia" w:cs="Georgia"/>
          <w:sz w:val="26"/>
          <w:szCs w:val="26"/>
          <w:lang w:val="fr-CH"/>
        </w:rPr>
      </w:pPr>
      <w:r w:rsidRPr="005A79C0">
        <w:rPr>
          <w:rFonts w:ascii="Georgia" w:eastAsia="Georgia" w:hAnsi="Georgia" w:cs="Georgia"/>
          <w:sz w:val="26"/>
          <w:szCs w:val="26"/>
          <w:lang w:val="fr-CH"/>
        </w:rPr>
        <w:t>Monsieur Moustapha KA, Magistrat, Directeur des Droits humains au Ministère de la Justice ;</w:t>
      </w:r>
    </w:p>
    <w:p w14:paraId="47E6C41A" w14:textId="77777777" w:rsidR="00034C40" w:rsidRPr="005A79C0" w:rsidRDefault="00034C40" w:rsidP="00034C40">
      <w:pPr>
        <w:pStyle w:val="ListParagraph"/>
        <w:keepNext/>
        <w:numPr>
          <w:ilvl w:val="0"/>
          <w:numId w:val="1"/>
        </w:numPr>
        <w:tabs>
          <w:tab w:val="left" w:pos="8804"/>
        </w:tabs>
        <w:ind w:right="-505"/>
        <w:jc w:val="both"/>
        <w:rPr>
          <w:rFonts w:ascii="Georgia" w:eastAsia="Georgia" w:hAnsi="Georgia" w:cs="Georgia"/>
          <w:sz w:val="26"/>
          <w:szCs w:val="26"/>
          <w:lang w:val="fr-CH"/>
        </w:rPr>
      </w:pPr>
      <w:r w:rsidRPr="005A79C0">
        <w:rPr>
          <w:rFonts w:ascii="Georgia" w:eastAsia="Georgia" w:hAnsi="Georgia" w:cs="Georgia"/>
          <w:sz w:val="26"/>
          <w:szCs w:val="26"/>
          <w:lang w:val="fr-CH"/>
        </w:rPr>
        <w:t>Monsieur Mamadou KHOUMA, Conseiller du Premier Ministre chargé des questions de droits de l’Homme ;</w:t>
      </w:r>
      <w:r w:rsidRPr="005A79C0">
        <w:rPr>
          <w:rFonts w:ascii="Georgia" w:hAnsi="Georgia"/>
          <w:sz w:val="26"/>
          <w:szCs w:val="26"/>
          <w:lang w:val="fr-CH"/>
        </w:rPr>
        <w:t xml:space="preserve">  </w:t>
      </w:r>
    </w:p>
    <w:p w14:paraId="01A2F4B5" w14:textId="31C56478" w:rsidR="000F17FF" w:rsidRPr="002A02EC" w:rsidRDefault="00932056" w:rsidP="00034C40">
      <w:pPr>
        <w:pStyle w:val="ListParagraph"/>
        <w:keepNext/>
        <w:numPr>
          <w:ilvl w:val="0"/>
          <w:numId w:val="1"/>
        </w:numPr>
        <w:tabs>
          <w:tab w:val="left" w:pos="8804"/>
        </w:tabs>
        <w:ind w:right="-505"/>
        <w:jc w:val="both"/>
        <w:rPr>
          <w:rFonts w:ascii="Georgia" w:eastAsia="Georgia" w:hAnsi="Georgia" w:cs="Georgia"/>
          <w:sz w:val="26"/>
          <w:szCs w:val="26"/>
          <w:lang w:val="fr-CH"/>
        </w:rPr>
      </w:pPr>
      <w:r w:rsidRPr="005A79C0">
        <w:rPr>
          <w:rFonts w:ascii="Georgia" w:hAnsi="Georgia"/>
          <w:sz w:val="26"/>
          <w:szCs w:val="26"/>
          <w:shd w:val="clear" w:color="auto" w:fill="FFFFFF"/>
        </w:rPr>
        <w:t>Monsieur Mamadou Lamine FATY, Directeur des Personnes handicapées au</w:t>
      </w:r>
      <w:r w:rsidR="000F17FF" w:rsidRPr="005A79C0">
        <w:rPr>
          <w:rFonts w:ascii="Georgia" w:hAnsi="Georgia"/>
          <w:color w:val="212121"/>
          <w:sz w:val="26"/>
          <w:szCs w:val="26"/>
        </w:rPr>
        <w:t xml:space="preserve"> </w:t>
      </w:r>
      <w:r w:rsidRPr="005A79C0">
        <w:rPr>
          <w:rFonts w:ascii="Georgia" w:hAnsi="Georgia"/>
          <w:sz w:val="26"/>
          <w:szCs w:val="26"/>
          <w:shd w:val="clear" w:color="auto" w:fill="FFFFFF"/>
        </w:rPr>
        <w:t>Ministère de la Santé et de l'Action sociale</w:t>
      </w:r>
      <w:r w:rsidR="000F17FF" w:rsidRPr="005A79C0">
        <w:rPr>
          <w:rFonts w:ascii="Georgia" w:hAnsi="Georgia"/>
          <w:sz w:val="26"/>
          <w:szCs w:val="26"/>
          <w:shd w:val="clear" w:color="auto" w:fill="FFFFFF"/>
        </w:rPr>
        <w:t xml:space="preserve"> </w:t>
      </w:r>
      <w:r w:rsidRPr="005A79C0">
        <w:rPr>
          <w:rFonts w:ascii="Georgia" w:hAnsi="Georgia"/>
          <w:sz w:val="26"/>
          <w:szCs w:val="26"/>
          <w:shd w:val="clear" w:color="auto" w:fill="FFFFFF"/>
        </w:rPr>
        <w:t>;</w:t>
      </w:r>
    </w:p>
    <w:p w14:paraId="3B236752" w14:textId="6EE238CC" w:rsidR="002A02EC" w:rsidRPr="005A79C0" w:rsidRDefault="002A02EC" w:rsidP="002A02EC">
      <w:pPr>
        <w:pStyle w:val="ListParagraph"/>
        <w:keepNext/>
        <w:numPr>
          <w:ilvl w:val="0"/>
          <w:numId w:val="1"/>
        </w:numPr>
        <w:tabs>
          <w:tab w:val="left" w:pos="8804"/>
        </w:tabs>
        <w:ind w:right="-505"/>
        <w:jc w:val="both"/>
        <w:rPr>
          <w:rFonts w:ascii="Georgia" w:eastAsia="Georgia" w:hAnsi="Georgia" w:cs="Georgia"/>
          <w:sz w:val="26"/>
          <w:szCs w:val="26"/>
          <w:lang w:val="fr-CH"/>
        </w:rPr>
      </w:pPr>
      <w:r>
        <w:rPr>
          <w:rFonts w:ascii="Georgia" w:hAnsi="Georgia"/>
          <w:sz w:val="26"/>
          <w:szCs w:val="26"/>
          <w:shd w:val="clear" w:color="auto" w:fill="FFFFFF"/>
        </w:rPr>
        <w:t xml:space="preserve">Madame </w:t>
      </w:r>
      <w:proofErr w:type="spellStart"/>
      <w:r>
        <w:rPr>
          <w:rFonts w:ascii="Georgia" w:hAnsi="Georgia"/>
          <w:sz w:val="26"/>
          <w:szCs w:val="26"/>
          <w:shd w:val="clear" w:color="auto" w:fill="FFFFFF"/>
        </w:rPr>
        <w:t>Ramatoulaye</w:t>
      </w:r>
      <w:proofErr w:type="spellEnd"/>
      <w:r>
        <w:rPr>
          <w:rFonts w:ascii="Georgia" w:hAnsi="Georgia"/>
          <w:sz w:val="26"/>
          <w:szCs w:val="26"/>
          <w:shd w:val="clear" w:color="auto" w:fill="FFFFFF"/>
        </w:rPr>
        <w:t xml:space="preserve"> NDAO DIOUF, Coordonnatrice de la Cellule </w:t>
      </w:r>
      <w:proofErr w:type="gramStart"/>
      <w:r>
        <w:rPr>
          <w:rFonts w:ascii="Georgia" w:hAnsi="Georgia"/>
          <w:sz w:val="26"/>
          <w:szCs w:val="26"/>
          <w:shd w:val="clear" w:color="auto" w:fill="FFFFFF"/>
        </w:rPr>
        <w:t>d’Appui</w:t>
      </w:r>
      <w:proofErr w:type="gramEnd"/>
      <w:r>
        <w:rPr>
          <w:rFonts w:ascii="Georgia" w:hAnsi="Georgia"/>
          <w:sz w:val="26"/>
          <w:szCs w:val="26"/>
          <w:shd w:val="clear" w:color="auto" w:fill="FFFFFF"/>
        </w:rPr>
        <w:t xml:space="preserve"> à l’Enfance ;</w:t>
      </w:r>
    </w:p>
    <w:p w14:paraId="2A259468" w14:textId="1CCE6D70" w:rsidR="000F17FF" w:rsidRPr="005A79C0" w:rsidRDefault="00932056" w:rsidP="00034C40">
      <w:pPr>
        <w:pStyle w:val="ListParagraph"/>
        <w:keepNext/>
        <w:numPr>
          <w:ilvl w:val="0"/>
          <w:numId w:val="1"/>
        </w:numPr>
        <w:tabs>
          <w:tab w:val="left" w:pos="8804"/>
        </w:tabs>
        <w:ind w:right="-505"/>
        <w:jc w:val="both"/>
        <w:rPr>
          <w:rFonts w:ascii="Georgia" w:eastAsia="Georgia" w:hAnsi="Georgia" w:cs="Georgia"/>
          <w:sz w:val="26"/>
          <w:szCs w:val="26"/>
          <w:lang w:val="fr-CH"/>
        </w:rPr>
      </w:pPr>
      <w:r w:rsidRPr="005A79C0">
        <w:rPr>
          <w:rFonts w:ascii="Georgia" w:hAnsi="Georgia"/>
          <w:sz w:val="26"/>
          <w:szCs w:val="26"/>
          <w:shd w:val="clear" w:color="auto" w:fill="FFFFFF"/>
        </w:rPr>
        <w:t>Madame Coumba WADE, Directeur de la Promotion et de la Protection des</w:t>
      </w:r>
      <w:r w:rsidR="000F17FF" w:rsidRPr="005A79C0">
        <w:rPr>
          <w:rFonts w:ascii="Georgia" w:hAnsi="Georgia"/>
          <w:color w:val="212121"/>
          <w:sz w:val="26"/>
          <w:szCs w:val="26"/>
        </w:rPr>
        <w:t xml:space="preserve"> </w:t>
      </w:r>
      <w:r w:rsidRPr="005A79C0">
        <w:rPr>
          <w:rFonts w:ascii="Georgia" w:hAnsi="Georgia"/>
          <w:sz w:val="26"/>
          <w:szCs w:val="26"/>
          <w:shd w:val="clear" w:color="auto" w:fill="FFFFFF"/>
        </w:rPr>
        <w:t xml:space="preserve">Personnes Vulnérables au Ministère </w:t>
      </w:r>
      <w:r w:rsidR="000F17FF" w:rsidRPr="005A79C0">
        <w:rPr>
          <w:rFonts w:ascii="Georgia" w:hAnsi="Georgia"/>
          <w:sz w:val="26"/>
          <w:szCs w:val="26"/>
          <w:shd w:val="clear" w:color="auto" w:fill="FFFFFF"/>
        </w:rPr>
        <w:t>de la Santé et de l'Action sociale ;</w:t>
      </w:r>
    </w:p>
    <w:p w14:paraId="676931DB" w14:textId="2FD15A7F" w:rsidR="000F17FF" w:rsidRPr="005A79C0" w:rsidRDefault="00932056" w:rsidP="00034C40">
      <w:pPr>
        <w:pStyle w:val="ListParagraph"/>
        <w:keepNext/>
        <w:numPr>
          <w:ilvl w:val="0"/>
          <w:numId w:val="1"/>
        </w:numPr>
        <w:tabs>
          <w:tab w:val="left" w:pos="8804"/>
        </w:tabs>
        <w:ind w:right="-505"/>
        <w:jc w:val="both"/>
        <w:rPr>
          <w:rFonts w:ascii="Georgia" w:eastAsia="Georgia" w:hAnsi="Georgia" w:cs="Georgia"/>
          <w:sz w:val="26"/>
          <w:szCs w:val="26"/>
          <w:lang w:val="fr-CH"/>
        </w:rPr>
      </w:pPr>
      <w:r w:rsidRPr="005A79C0">
        <w:rPr>
          <w:rFonts w:ascii="Georgia" w:hAnsi="Georgia"/>
          <w:sz w:val="26"/>
          <w:szCs w:val="26"/>
          <w:shd w:val="clear" w:color="auto" w:fill="FFFFFF"/>
        </w:rPr>
        <w:t xml:space="preserve">Monsieur </w:t>
      </w:r>
      <w:proofErr w:type="spellStart"/>
      <w:r w:rsidRPr="005A79C0">
        <w:rPr>
          <w:rFonts w:ascii="Georgia" w:hAnsi="Georgia"/>
          <w:sz w:val="26"/>
          <w:szCs w:val="26"/>
          <w:shd w:val="clear" w:color="auto" w:fill="FFFFFF"/>
        </w:rPr>
        <w:t>Mademba</w:t>
      </w:r>
      <w:proofErr w:type="spellEnd"/>
      <w:r w:rsidRPr="005A79C0">
        <w:rPr>
          <w:rFonts w:ascii="Georgia" w:hAnsi="Georgia"/>
          <w:sz w:val="26"/>
          <w:szCs w:val="26"/>
          <w:shd w:val="clear" w:color="auto" w:fill="FFFFFF"/>
        </w:rPr>
        <w:t xml:space="preserve"> SOW, Directeur </w:t>
      </w:r>
      <w:r w:rsidR="005A79C0" w:rsidRPr="005A79C0">
        <w:rPr>
          <w:rFonts w:ascii="Georgia" w:hAnsi="Georgia"/>
          <w:sz w:val="26"/>
          <w:szCs w:val="26"/>
          <w:shd w:val="clear" w:color="auto" w:fill="FFFFFF"/>
        </w:rPr>
        <w:t>G</w:t>
      </w:r>
      <w:r w:rsidRPr="005A79C0">
        <w:rPr>
          <w:rFonts w:ascii="Georgia" w:hAnsi="Georgia"/>
          <w:sz w:val="26"/>
          <w:szCs w:val="26"/>
          <w:shd w:val="clear" w:color="auto" w:fill="FFFFFF"/>
        </w:rPr>
        <w:t xml:space="preserve">énéral du Centre </w:t>
      </w:r>
      <w:proofErr w:type="spellStart"/>
      <w:r w:rsidRPr="005A79C0">
        <w:rPr>
          <w:rFonts w:ascii="Georgia" w:hAnsi="Georgia"/>
          <w:sz w:val="26"/>
          <w:szCs w:val="26"/>
          <w:shd w:val="clear" w:color="auto" w:fill="FFFFFF"/>
        </w:rPr>
        <w:t>Talibou</w:t>
      </w:r>
      <w:proofErr w:type="spellEnd"/>
      <w:r w:rsidRPr="005A79C0">
        <w:rPr>
          <w:rFonts w:ascii="Georgia" w:hAnsi="Georgia"/>
          <w:sz w:val="26"/>
          <w:szCs w:val="26"/>
          <w:shd w:val="clear" w:color="auto" w:fill="FFFFFF"/>
        </w:rPr>
        <w:t xml:space="preserve"> DABO</w:t>
      </w:r>
      <w:r w:rsidR="000F17FF" w:rsidRPr="005A79C0">
        <w:rPr>
          <w:rFonts w:ascii="Georgia" w:hAnsi="Georgia"/>
          <w:sz w:val="26"/>
          <w:szCs w:val="26"/>
          <w:shd w:val="clear" w:color="auto" w:fill="FFFFFF"/>
        </w:rPr>
        <w:t> ;</w:t>
      </w:r>
    </w:p>
    <w:p w14:paraId="7C9BBB7B" w14:textId="7A9E2FDC" w:rsidR="00034C40" w:rsidRPr="005A79C0" w:rsidRDefault="000F17FF" w:rsidP="000F17FF">
      <w:pPr>
        <w:pStyle w:val="ListParagraph"/>
        <w:keepNext/>
        <w:numPr>
          <w:ilvl w:val="0"/>
          <w:numId w:val="1"/>
        </w:numPr>
        <w:tabs>
          <w:tab w:val="left" w:pos="8804"/>
        </w:tabs>
        <w:ind w:right="-505"/>
        <w:jc w:val="both"/>
        <w:rPr>
          <w:rFonts w:ascii="Georgia" w:eastAsia="Georgia" w:hAnsi="Georgia" w:cs="Georgia"/>
          <w:sz w:val="26"/>
          <w:szCs w:val="26"/>
          <w:lang w:val="fr-CH"/>
        </w:rPr>
      </w:pPr>
      <w:r w:rsidRPr="005A79C0">
        <w:rPr>
          <w:rFonts w:ascii="Georgia" w:hAnsi="Georgia"/>
          <w:sz w:val="26"/>
          <w:szCs w:val="26"/>
          <w:lang w:val="fr-CH"/>
        </w:rPr>
        <w:t>Monsieur Serigne DIEYE, Ministre-Conseiller ;</w:t>
      </w:r>
    </w:p>
    <w:p w14:paraId="7D744E99" w14:textId="18CBDE82" w:rsidR="00034C40" w:rsidRPr="005A79C0" w:rsidRDefault="00034C40" w:rsidP="00034C40">
      <w:pPr>
        <w:pStyle w:val="ListParagraph"/>
        <w:keepNext/>
        <w:numPr>
          <w:ilvl w:val="0"/>
          <w:numId w:val="1"/>
        </w:numPr>
        <w:tabs>
          <w:tab w:val="left" w:pos="8804"/>
        </w:tabs>
        <w:ind w:right="-505"/>
        <w:jc w:val="both"/>
        <w:rPr>
          <w:rFonts w:ascii="Georgia" w:eastAsia="Georgia" w:hAnsi="Georgia" w:cs="Georgia"/>
          <w:sz w:val="26"/>
          <w:szCs w:val="26"/>
          <w:lang w:val="fr-CH"/>
        </w:rPr>
      </w:pPr>
      <w:r w:rsidRPr="005A79C0">
        <w:rPr>
          <w:rFonts w:ascii="Georgia" w:hAnsi="Georgia"/>
          <w:sz w:val="26"/>
          <w:szCs w:val="26"/>
          <w:lang w:val="fr-CH"/>
        </w:rPr>
        <w:t>Monsieur Amadou Dame SALL, Premier Conseiller à la Mission du Sénégal ;</w:t>
      </w:r>
      <w:r w:rsidR="000F17FF" w:rsidRPr="005A79C0">
        <w:rPr>
          <w:rFonts w:ascii="Georgia" w:hAnsi="Georgia"/>
          <w:sz w:val="26"/>
          <w:szCs w:val="26"/>
          <w:lang w:val="fr-CH"/>
        </w:rPr>
        <w:t xml:space="preserve"> et</w:t>
      </w:r>
    </w:p>
    <w:p w14:paraId="5395DC03" w14:textId="28A10B86" w:rsidR="00034C40" w:rsidRPr="008C1AD2" w:rsidRDefault="00034C40" w:rsidP="00E30136">
      <w:pPr>
        <w:pStyle w:val="ListParagraph"/>
        <w:keepNext/>
        <w:numPr>
          <w:ilvl w:val="0"/>
          <w:numId w:val="1"/>
        </w:numPr>
        <w:tabs>
          <w:tab w:val="left" w:pos="8804"/>
        </w:tabs>
        <w:ind w:right="-505"/>
        <w:jc w:val="both"/>
        <w:rPr>
          <w:rFonts w:ascii="Georgia" w:eastAsia="Georgia" w:hAnsi="Georgia" w:cs="Georgia"/>
          <w:sz w:val="26"/>
          <w:szCs w:val="26"/>
          <w:lang w:val="fr-CH"/>
        </w:rPr>
      </w:pPr>
      <w:r w:rsidRPr="005A79C0">
        <w:rPr>
          <w:rFonts w:ascii="Georgia" w:hAnsi="Georgia"/>
          <w:sz w:val="26"/>
          <w:szCs w:val="26"/>
          <w:lang w:val="fr-CH"/>
        </w:rPr>
        <w:t xml:space="preserve">Madame </w:t>
      </w:r>
      <w:proofErr w:type="spellStart"/>
      <w:r w:rsidRPr="005A79C0">
        <w:rPr>
          <w:rFonts w:ascii="Georgia" w:hAnsi="Georgia"/>
          <w:sz w:val="26"/>
          <w:szCs w:val="26"/>
          <w:lang w:val="fr-CH"/>
        </w:rPr>
        <w:t>Madina</w:t>
      </w:r>
      <w:proofErr w:type="spellEnd"/>
      <w:r w:rsidRPr="005A79C0">
        <w:rPr>
          <w:rFonts w:ascii="Georgia" w:hAnsi="Georgia"/>
          <w:sz w:val="26"/>
          <w:szCs w:val="26"/>
          <w:lang w:val="fr-CH"/>
        </w:rPr>
        <w:t xml:space="preserve"> TALL, Deuxième Conseiller à la Mission du Sénégal.</w:t>
      </w:r>
    </w:p>
    <w:p w14:paraId="4543D684" w14:textId="77777777" w:rsidR="008C1AD2" w:rsidRPr="00E30136" w:rsidRDefault="008C1AD2" w:rsidP="008C1AD2">
      <w:pPr>
        <w:pStyle w:val="ListParagraph"/>
        <w:keepNext/>
        <w:tabs>
          <w:tab w:val="left" w:pos="8804"/>
        </w:tabs>
        <w:ind w:left="1212" w:right="-505"/>
        <w:jc w:val="both"/>
        <w:rPr>
          <w:rFonts w:ascii="Georgia" w:eastAsia="Georgia" w:hAnsi="Georgia" w:cs="Georgia"/>
          <w:sz w:val="26"/>
          <w:szCs w:val="26"/>
          <w:lang w:val="fr-CH"/>
        </w:rPr>
      </w:pPr>
    </w:p>
    <w:sectPr w:rsidR="008C1AD2" w:rsidRPr="00E301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DD7D0D"/>
    <w:multiLevelType w:val="hybridMultilevel"/>
    <w:tmpl w:val="47D4EB4C"/>
    <w:lvl w:ilvl="0" w:tplc="245E6D8C">
      <w:numFmt w:val="bullet"/>
      <w:lvlText w:val="-"/>
      <w:lvlJc w:val="left"/>
      <w:pPr>
        <w:ind w:left="1212" w:hanging="360"/>
      </w:pPr>
      <w:rPr>
        <w:rFonts w:ascii="Georgia" w:eastAsia="Times New Roman" w:hAnsi="Georgia" w:cs="Arial" w:hint="default"/>
      </w:rPr>
    </w:lvl>
    <w:lvl w:ilvl="1" w:tplc="100C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928"/>
    <w:rsid w:val="00034C40"/>
    <w:rsid w:val="000F0B37"/>
    <w:rsid w:val="000F17FF"/>
    <w:rsid w:val="00160F55"/>
    <w:rsid w:val="002A02EC"/>
    <w:rsid w:val="00477318"/>
    <w:rsid w:val="005A79C0"/>
    <w:rsid w:val="006C5882"/>
    <w:rsid w:val="008C1AD2"/>
    <w:rsid w:val="00932056"/>
    <w:rsid w:val="009351A3"/>
    <w:rsid w:val="009D08E8"/>
    <w:rsid w:val="00D61112"/>
    <w:rsid w:val="00E30136"/>
    <w:rsid w:val="00FB2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E9A637"/>
  <w15:docId w15:val="{50FA5C5B-3AE6-40B2-B1E3-4A00A0D3E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4C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4C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A02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2EC"/>
    <w:rPr>
      <w:rFonts w:ascii="Tahoma" w:eastAsia="Times New Roman" w:hAnsi="Tahoma" w:cs="Tahoma"/>
      <w:sz w:val="16"/>
      <w:szCs w:val="16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9EDAA75-6BCC-4B2B-B869-30BAA7365194}"/>
</file>

<file path=customXml/itemProps2.xml><?xml version="1.0" encoding="utf-8"?>
<ds:datastoreItem xmlns:ds="http://schemas.openxmlformats.org/officeDocument/2006/customXml" ds:itemID="{E2712B66-85A1-4E8F-B6D4-3B0C878F0ABD}"/>
</file>

<file path=customXml/itemProps3.xml><?xml version="1.0" encoding="utf-8"?>
<ds:datastoreItem xmlns:ds="http://schemas.openxmlformats.org/officeDocument/2006/customXml" ds:itemID="{503928DC-B1C2-4033-99DA-43419FA68D8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1117</Characters>
  <Application>Microsoft Office Word</Application>
  <DocSecurity>4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DCM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K Mbaye</dc:creator>
  <cp:lastModifiedBy>CAILLOT Lucille</cp:lastModifiedBy>
  <cp:revision>2</cp:revision>
  <dcterms:created xsi:type="dcterms:W3CDTF">2019-03-19T11:24:00Z</dcterms:created>
  <dcterms:modified xsi:type="dcterms:W3CDTF">2019-03-19T11:24:00Z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