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A278DF1" w14:textId="77777777" w:rsidR="00D81FDE" w:rsidRDefault="00D81FDE" w:rsidP="00E65F9C">
      <w:pPr>
        <w:spacing w:before="120" w:after="0" w:line="240" w:lineRule="auto"/>
        <w:jc w:val="center"/>
        <w:rPr>
          <w:rFonts w:ascii="Times New Roman" w:eastAsia="Times New Roman" w:hAnsi="Times New Roman" w:cs="Times New Roman"/>
          <w:b/>
          <w:kern w:val="0"/>
          <w:lang w:eastAsia="en-IE"/>
          <w14:ligatures w14:val="none"/>
        </w:rPr>
      </w:pPr>
      <w:r w:rsidRPr="00D81FDE">
        <w:rPr>
          <w:rFonts w:ascii="Times New Roman" w:eastAsia="Times New Roman" w:hAnsi="Times New Roman" w:cs="Times New Roman"/>
          <w:b/>
          <w:kern w:val="0"/>
          <w:lang w:eastAsia="en-IE"/>
          <w14:ligatures w14:val="none"/>
        </w:rPr>
        <w:t>Committee on the Rights of Persons with Disabilities</w:t>
      </w:r>
    </w:p>
    <w:p w14:paraId="27D163CD" w14:textId="00D06457" w:rsidR="00D81FDE" w:rsidRPr="00D81FDE" w:rsidRDefault="00D81FDE" w:rsidP="00D81FDE">
      <w:pPr>
        <w:spacing w:before="120"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lang w:eastAsia="en-IE"/>
          <w14:ligatures w14:val="none"/>
        </w:rPr>
      </w:pPr>
      <w:r w:rsidRPr="00D81FDE">
        <w:rPr>
          <w:rFonts w:ascii="Times New Roman" w:eastAsia="Times New Roman" w:hAnsi="Times New Roman" w:cs="Times New Roman"/>
          <w:b/>
          <w:bCs/>
          <w:kern w:val="0"/>
          <w:lang w:eastAsia="en-IE"/>
          <w14:ligatures w14:val="none"/>
        </w:rPr>
        <w:t>Replies of Ireland to the list of issues in relation to its initial report</w:t>
      </w:r>
    </w:p>
    <w:p w14:paraId="6C9C3B6C" w14:textId="3F08B3D6" w:rsidR="00946EE4" w:rsidRPr="007C49F2" w:rsidRDefault="00D81FDE" w:rsidP="00946EE4">
      <w:pPr>
        <w:keepNext/>
        <w:keepLines/>
        <w:tabs>
          <w:tab w:val="right" w:pos="851"/>
        </w:tabs>
        <w:kinsoku w:val="0"/>
        <w:overflowPunct w:val="0"/>
        <w:autoSpaceDE w:val="0"/>
        <w:autoSpaceDN w:val="0"/>
        <w:adjustRightInd w:val="0"/>
        <w:snapToGrid w:val="0"/>
        <w:spacing w:before="360" w:after="240" w:line="300" w:lineRule="exact"/>
        <w:ind w:left="1134" w:right="1134" w:hanging="1134"/>
        <w:jc w:val="center"/>
        <w:outlineLvl w:val="1"/>
        <w:rPr>
          <w:rStyle w:val="Hyperlink"/>
          <w:rFonts w:ascii="Times New Roman" w:eastAsia="Calibri" w:hAnsi="Times New Roman" w:cs="Times New Roman"/>
          <w:b/>
          <w:color w:val="auto"/>
          <w:kern w:val="0"/>
          <w:sz w:val="28"/>
          <w:u w:val="none"/>
          <w:lang w:eastAsia="en-IE"/>
          <w14:ligatures w14:val="none"/>
        </w:rPr>
      </w:pPr>
      <w:r w:rsidRPr="007C49F2">
        <w:rPr>
          <w:rFonts w:ascii="Times New Roman" w:eastAsia="Calibri" w:hAnsi="Times New Roman" w:cs="Times New Roman"/>
          <w:b/>
          <w:kern w:val="0"/>
          <w:sz w:val="28"/>
          <w:lang w:eastAsia="en-IE"/>
          <w14:ligatures w14:val="none"/>
        </w:rPr>
        <w:t>Annex</w:t>
      </w:r>
    </w:p>
    <w:p w14:paraId="7FFA3E33" w14:textId="09036006" w:rsidR="00946EE4" w:rsidRPr="002A1703" w:rsidRDefault="00946EE4" w:rsidP="00946EE4">
      <w:pPr>
        <w:pStyle w:val="ListParagraph"/>
        <w:numPr>
          <w:ilvl w:val="0"/>
          <w:numId w:val="1"/>
        </w:numPr>
        <w:spacing w:line="360" w:lineRule="auto"/>
        <w:rPr>
          <w:rStyle w:val="Hyperlink"/>
          <w:rFonts w:ascii="Times New Roman" w:hAnsi="Times New Roman" w:cs="Times New Roman"/>
          <w:color w:val="auto"/>
        </w:rPr>
      </w:pPr>
      <w:hyperlink r:id="rId11" w:history="1">
        <w:r w:rsidRPr="002A1703">
          <w:rPr>
            <w:rStyle w:val="Hyperlink"/>
            <w:rFonts w:ascii="Times New Roman" w:hAnsi="Times New Roman" w:cs="Times New Roman"/>
            <w:color w:val="auto"/>
          </w:rPr>
          <w:t>National Human Rights Strategy for Disabled People 2025-2030</w:t>
        </w:r>
      </w:hyperlink>
    </w:p>
    <w:p w14:paraId="1C99EC92" w14:textId="28EC51C1" w:rsidR="00946EE4" w:rsidRPr="002A1703" w:rsidRDefault="00946EE4" w:rsidP="00946EE4">
      <w:pPr>
        <w:pStyle w:val="ListParagraph"/>
        <w:numPr>
          <w:ilvl w:val="0"/>
          <w:numId w:val="1"/>
        </w:numPr>
        <w:spacing w:line="360" w:lineRule="auto"/>
        <w:rPr>
          <w:rStyle w:val="Hyperlink"/>
          <w:rFonts w:ascii="Times New Roman" w:hAnsi="Times New Roman" w:cs="Times New Roman"/>
          <w:color w:val="auto"/>
        </w:rPr>
      </w:pPr>
      <w:hyperlink r:id="rId12" w:history="1">
        <w:r w:rsidRPr="002A1703">
          <w:rPr>
            <w:rStyle w:val="Hyperlink"/>
            <w:rFonts w:ascii="Times New Roman" w:hAnsi="Times New Roman" w:cs="Times New Roman"/>
            <w:color w:val="auto"/>
          </w:rPr>
          <w:t>National Human Rights Strategy for Disabled People 2025-2030 Consultation Report</w:t>
        </w:r>
      </w:hyperlink>
    </w:p>
    <w:p w14:paraId="31F50ED8" w14:textId="44EE3750" w:rsidR="00946EE4" w:rsidRPr="002A1703" w:rsidRDefault="00946EE4" w:rsidP="00946EE4">
      <w:pPr>
        <w:pStyle w:val="ListParagraph"/>
        <w:numPr>
          <w:ilvl w:val="0"/>
          <w:numId w:val="1"/>
        </w:numPr>
        <w:spacing w:line="360" w:lineRule="auto"/>
        <w:rPr>
          <w:rStyle w:val="Hyperlink"/>
          <w:rFonts w:ascii="Times New Roman" w:hAnsi="Times New Roman" w:cs="Times New Roman"/>
          <w:color w:val="auto"/>
        </w:rPr>
      </w:pPr>
      <w:hyperlink r:id="rId13" w:anchor="part13" w:history="1">
        <w:r w:rsidRPr="002A1703">
          <w:rPr>
            <w:rStyle w:val="Hyperlink"/>
            <w:rFonts w:ascii="Times New Roman" w:hAnsi="Times New Roman" w:cs="Times New Roman"/>
            <w:color w:val="auto"/>
          </w:rPr>
          <w:t>Constitution of Ireland</w:t>
        </w:r>
      </w:hyperlink>
    </w:p>
    <w:p w14:paraId="27A3735A" w14:textId="1727DD26" w:rsidR="00946EE4" w:rsidRPr="002A1703" w:rsidRDefault="00946EE4" w:rsidP="00946EE4">
      <w:pPr>
        <w:pStyle w:val="ListParagraph"/>
        <w:numPr>
          <w:ilvl w:val="0"/>
          <w:numId w:val="1"/>
        </w:numPr>
        <w:spacing w:line="360" w:lineRule="auto"/>
        <w:rPr>
          <w:rStyle w:val="Hyperlink"/>
          <w:rFonts w:ascii="Times New Roman" w:hAnsi="Times New Roman" w:cs="Times New Roman"/>
          <w:color w:val="auto"/>
        </w:rPr>
      </w:pPr>
      <w:hyperlink r:id="rId14" w:history="1">
        <w:r w:rsidRPr="002A1703">
          <w:rPr>
            <w:rStyle w:val="Hyperlink"/>
            <w:rFonts w:ascii="Times New Roman" w:hAnsi="Times New Roman" w:cs="Times New Roman"/>
            <w:color w:val="auto"/>
          </w:rPr>
          <w:t>Mental Health Act 2026</w:t>
        </w:r>
      </w:hyperlink>
    </w:p>
    <w:p w14:paraId="09E7775B" w14:textId="77777777" w:rsidR="00946EE4" w:rsidRPr="002A1703" w:rsidRDefault="00946EE4" w:rsidP="00946EE4">
      <w:pPr>
        <w:pStyle w:val="ListParagraph"/>
        <w:numPr>
          <w:ilvl w:val="0"/>
          <w:numId w:val="1"/>
        </w:numPr>
        <w:rPr>
          <w:rStyle w:val="Hyperlink"/>
          <w:rFonts w:ascii="Times New Roman" w:hAnsi="Times New Roman" w:cs="Times New Roman"/>
          <w:color w:val="auto"/>
        </w:rPr>
      </w:pPr>
      <w:hyperlink r:id="rId15" w:history="1">
        <w:r w:rsidRPr="002A1703">
          <w:rPr>
            <w:rStyle w:val="Hyperlink"/>
            <w:rFonts w:ascii="Times New Roman" w:hAnsi="Times New Roman" w:cs="Times New Roman"/>
            <w:color w:val="auto"/>
          </w:rPr>
          <w:t>Assisted Decision-Making (Capacity) Act 2015</w:t>
        </w:r>
      </w:hyperlink>
    </w:p>
    <w:p w14:paraId="0F98B13E" w14:textId="7DE896D7" w:rsidR="00946EE4" w:rsidRPr="002A1703" w:rsidRDefault="00946EE4" w:rsidP="00946EE4">
      <w:pPr>
        <w:pStyle w:val="ListParagraph"/>
        <w:numPr>
          <w:ilvl w:val="0"/>
          <w:numId w:val="1"/>
        </w:numPr>
        <w:rPr>
          <w:rStyle w:val="Hyperlink"/>
          <w:rFonts w:ascii="Times New Roman" w:hAnsi="Times New Roman" w:cs="Times New Roman"/>
          <w:color w:val="auto"/>
        </w:rPr>
      </w:pPr>
      <w:hyperlink r:id="rId16" w:history="1">
        <w:r w:rsidRPr="002A1703">
          <w:rPr>
            <w:rStyle w:val="Hyperlink"/>
            <w:rFonts w:ascii="Times New Roman" w:hAnsi="Times New Roman" w:cs="Times New Roman"/>
            <w:color w:val="auto"/>
          </w:rPr>
          <w:t>Assisted Decision-Making (Capacity) (Amendment) Act 2022</w:t>
        </w:r>
      </w:hyperlink>
    </w:p>
    <w:p w14:paraId="4E0F18B3" w14:textId="6CCEB214" w:rsidR="00946EE4" w:rsidRPr="002A1703" w:rsidRDefault="00946EE4" w:rsidP="00946EE4">
      <w:pPr>
        <w:pStyle w:val="ListParagraph"/>
        <w:numPr>
          <w:ilvl w:val="0"/>
          <w:numId w:val="1"/>
        </w:numPr>
        <w:rPr>
          <w:rStyle w:val="Hyperlink"/>
          <w:rFonts w:ascii="Times New Roman" w:hAnsi="Times New Roman" w:cs="Times New Roman"/>
          <w:color w:val="auto"/>
        </w:rPr>
      </w:pPr>
      <w:hyperlink r:id="rId17" w:history="1">
        <w:r w:rsidRPr="002A1703">
          <w:rPr>
            <w:rStyle w:val="Hyperlink"/>
            <w:rFonts w:ascii="Times New Roman" w:hAnsi="Times New Roman" w:cs="Times New Roman"/>
            <w:color w:val="auto"/>
          </w:rPr>
          <w:t>National Human Rights Strategy for Disabled People 2025-2030 First Programme Plan of Action 2025-2026</w:t>
        </w:r>
      </w:hyperlink>
    </w:p>
    <w:p w14:paraId="6CEAF70D" w14:textId="10F73308" w:rsidR="001E1F0B" w:rsidRPr="002A1703" w:rsidRDefault="00946EE4" w:rsidP="00B61741">
      <w:pPr>
        <w:pStyle w:val="ListParagraph"/>
        <w:numPr>
          <w:ilvl w:val="0"/>
          <w:numId w:val="1"/>
        </w:numPr>
        <w:rPr>
          <w:rStyle w:val="Hyperlink"/>
          <w:rFonts w:ascii="Times New Roman" w:hAnsi="Times New Roman" w:cs="Times New Roman"/>
          <w:color w:val="auto"/>
        </w:rPr>
      </w:pPr>
      <w:hyperlink r:id="rId18" w:history="1">
        <w:r w:rsidRPr="002A1703">
          <w:rPr>
            <w:rStyle w:val="Hyperlink"/>
            <w:rFonts w:ascii="Times New Roman" w:hAnsi="Times New Roman" w:cs="Times New Roman"/>
            <w:color w:val="auto"/>
          </w:rPr>
          <w:t>Participation Matters: Guidelines on implementing the obligation to meaningfully engage with disabled people in public decision making</w:t>
        </w:r>
      </w:hyperlink>
    </w:p>
    <w:p w14:paraId="2DFAE42E" w14:textId="5D35A7E7" w:rsidR="00FC255C" w:rsidRPr="002A1703" w:rsidRDefault="00FC255C" w:rsidP="00B61741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u w:val="single"/>
        </w:rPr>
      </w:pPr>
      <w:hyperlink r:id="rId19" w:tgtFrame="_blank" w:history="1">
        <w:r w:rsidRPr="002A1703">
          <w:rPr>
            <w:rStyle w:val="Hyperlink"/>
            <w:rFonts w:ascii="Times New Roman" w:hAnsi="Times New Roman" w:cs="Times New Roman"/>
            <w:color w:val="auto"/>
            <w:lang w:val="en-US"/>
          </w:rPr>
          <w:t>Equality (Miscellaneous Provisions) Bill 2025</w:t>
        </w:r>
      </w:hyperlink>
      <w:r w:rsidRPr="002A1703">
        <w:rPr>
          <w:rFonts w:ascii="Times New Roman" w:hAnsi="Times New Roman" w:cs="Times New Roman"/>
          <w:u w:val="single"/>
        </w:rPr>
        <w:t> </w:t>
      </w:r>
    </w:p>
    <w:p w14:paraId="60E00437" w14:textId="64E03852" w:rsidR="00FC255C" w:rsidRPr="002A1703" w:rsidRDefault="00FC255C" w:rsidP="00B61741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u w:val="single"/>
        </w:rPr>
      </w:pPr>
      <w:hyperlink r:id="rId20" w:tgtFrame="_blank" w:history="1">
        <w:r w:rsidRPr="002A1703">
          <w:rPr>
            <w:rStyle w:val="Hyperlink"/>
            <w:rFonts w:ascii="Times New Roman" w:hAnsi="Times New Roman" w:cs="Times New Roman"/>
            <w:color w:val="auto"/>
            <w:lang w:val="en-US"/>
          </w:rPr>
          <w:t>Public Consultation to Inform the Review of the Disability Act 2005</w:t>
        </w:r>
      </w:hyperlink>
      <w:r w:rsidRPr="002A1703">
        <w:rPr>
          <w:rFonts w:ascii="Times New Roman" w:hAnsi="Times New Roman" w:cs="Times New Roman"/>
          <w:u w:val="single"/>
        </w:rPr>
        <w:t> </w:t>
      </w:r>
    </w:p>
    <w:p w14:paraId="5CC9775C" w14:textId="49F63F55" w:rsidR="00FC255C" w:rsidRPr="002A1703" w:rsidRDefault="00FC255C" w:rsidP="00B61741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u w:val="single"/>
        </w:rPr>
      </w:pPr>
      <w:hyperlink r:id="rId21" w:tgtFrame="_blank" w:history="1">
        <w:r w:rsidRPr="002A1703">
          <w:rPr>
            <w:rStyle w:val="Hyperlink"/>
            <w:rFonts w:ascii="Times New Roman" w:hAnsi="Times New Roman" w:cs="Times New Roman"/>
            <w:color w:val="auto"/>
            <w:lang w:val="en-US"/>
          </w:rPr>
          <w:t xml:space="preserve">National </w:t>
        </w:r>
        <w:proofErr w:type="spellStart"/>
        <w:r w:rsidRPr="002A1703">
          <w:rPr>
            <w:rStyle w:val="Hyperlink"/>
            <w:rFonts w:ascii="Times New Roman" w:hAnsi="Times New Roman" w:cs="Times New Roman"/>
            <w:color w:val="auto"/>
            <w:lang w:val="en-US"/>
          </w:rPr>
          <w:t>Traveller</w:t>
        </w:r>
        <w:proofErr w:type="spellEnd"/>
        <w:r w:rsidRPr="002A1703">
          <w:rPr>
            <w:rStyle w:val="Hyperlink"/>
            <w:rFonts w:ascii="Times New Roman" w:hAnsi="Times New Roman" w:cs="Times New Roman"/>
            <w:color w:val="auto"/>
            <w:lang w:val="en-US"/>
          </w:rPr>
          <w:t xml:space="preserve"> and Roma Inclusion Strategy II 2024-2028 (NTRIS II)</w:t>
        </w:r>
      </w:hyperlink>
    </w:p>
    <w:p w14:paraId="784CB8DD" w14:textId="20CB9A29" w:rsidR="00FC255C" w:rsidRPr="002A1703" w:rsidRDefault="00FC255C" w:rsidP="00B61741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u w:val="single"/>
        </w:rPr>
      </w:pPr>
      <w:hyperlink r:id="rId22" w:tgtFrame="_blank" w:history="1">
        <w:r w:rsidRPr="002A1703">
          <w:rPr>
            <w:rStyle w:val="Hyperlink"/>
            <w:rFonts w:ascii="Times New Roman" w:hAnsi="Times New Roman" w:cs="Times New Roman"/>
            <w:color w:val="auto"/>
            <w:lang w:val="en-US"/>
          </w:rPr>
          <w:t>National Strategy for Women and Girls 2025-2030</w:t>
        </w:r>
      </w:hyperlink>
    </w:p>
    <w:p w14:paraId="42C22850" w14:textId="2EEDAFCC" w:rsidR="00FC255C" w:rsidRPr="002A1703" w:rsidRDefault="00FC255C" w:rsidP="00B61741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u w:val="single"/>
        </w:rPr>
      </w:pPr>
      <w:hyperlink r:id="rId23" w:tgtFrame="_blank" w:history="1">
        <w:r w:rsidRPr="002A1703">
          <w:rPr>
            <w:rStyle w:val="Hyperlink"/>
            <w:rFonts w:ascii="Times New Roman" w:hAnsi="Times New Roman" w:cs="Times New Roman"/>
            <w:color w:val="auto"/>
            <w:lang w:val="en-US"/>
          </w:rPr>
          <w:t>Fourth National Action Plan on Women, Peace and Security</w:t>
        </w:r>
      </w:hyperlink>
    </w:p>
    <w:p w14:paraId="7D2E966E" w14:textId="3ADE595F" w:rsidR="00FC255C" w:rsidRPr="002A1703" w:rsidRDefault="00FC255C" w:rsidP="00B61741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u w:val="single"/>
        </w:rPr>
      </w:pPr>
      <w:hyperlink r:id="rId24" w:tgtFrame="_blank" w:history="1">
        <w:r w:rsidRPr="002A1703">
          <w:rPr>
            <w:rStyle w:val="Hyperlink"/>
            <w:rFonts w:ascii="Times New Roman" w:hAnsi="Times New Roman" w:cs="Times New Roman"/>
            <w:color w:val="auto"/>
            <w:lang w:val="en-US"/>
          </w:rPr>
          <w:t>Participation of Children and Young People in Decision-Making Action Plan 2024-2028</w:t>
        </w:r>
      </w:hyperlink>
      <w:r w:rsidRPr="002A1703">
        <w:rPr>
          <w:rFonts w:ascii="Times New Roman" w:hAnsi="Times New Roman" w:cs="Times New Roman"/>
          <w:u w:val="single"/>
        </w:rPr>
        <w:t> </w:t>
      </w:r>
    </w:p>
    <w:p w14:paraId="22209D15" w14:textId="3D514B81" w:rsidR="00FC255C" w:rsidRPr="002A1703" w:rsidRDefault="00FC255C" w:rsidP="00B61741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u w:val="single"/>
        </w:rPr>
      </w:pPr>
      <w:hyperlink r:id="rId25" w:tgtFrame="_blank" w:history="1">
        <w:r w:rsidRPr="002A1703">
          <w:rPr>
            <w:rStyle w:val="Hyperlink"/>
            <w:rFonts w:ascii="Times New Roman" w:hAnsi="Times New Roman" w:cs="Times New Roman"/>
            <w:color w:val="auto"/>
            <w:lang w:val="en-US"/>
          </w:rPr>
          <w:t>Action Plan for Disability Services 2024-2026</w:t>
        </w:r>
      </w:hyperlink>
    </w:p>
    <w:p w14:paraId="67B03CB3" w14:textId="1EF57A18" w:rsidR="00FC255C" w:rsidRPr="002A1703" w:rsidRDefault="00FC255C" w:rsidP="00B61741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u w:val="single"/>
        </w:rPr>
      </w:pPr>
      <w:hyperlink r:id="rId26" w:tgtFrame="_blank" w:history="1">
        <w:r w:rsidRPr="002A1703">
          <w:rPr>
            <w:rStyle w:val="Hyperlink"/>
            <w:rFonts w:ascii="Times New Roman" w:hAnsi="Times New Roman" w:cs="Times New Roman"/>
            <w:color w:val="auto"/>
            <w:lang w:val="en-US"/>
          </w:rPr>
          <w:t>Disability Equality Training</w:t>
        </w:r>
      </w:hyperlink>
    </w:p>
    <w:p w14:paraId="31A0C6E2" w14:textId="061779FE" w:rsidR="00FC255C" w:rsidRPr="002A1703" w:rsidRDefault="00FC255C" w:rsidP="00B61741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u w:val="single"/>
        </w:rPr>
      </w:pPr>
      <w:hyperlink r:id="rId27" w:tgtFrame="_blank" w:history="1">
        <w:r w:rsidRPr="002A1703">
          <w:rPr>
            <w:rStyle w:val="Hyperlink"/>
            <w:rFonts w:ascii="Times New Roman" w:hAnsi="Times New Roman" w:cs="Times New Roman"/>
            <w:color w:val="auto"/>
            <w:lang w:val="en-US"/>
          </w:rPr>
          <w:t xml:space="preserve">Work and </w:t>
        </w:r>
        <w:proofErr w:type="gramStart"/>
        <w:r w:rsidRPr="002A1703">
          <w:rPr>
            <w:rStyle w:val="Hyperlink"/>
            <w:rFonts w:ascii="Times New Roman" w:hAnsi="Times New Roman" w:cs="Times New Roman"/>
            <w:color w:val="auto"/>
            <w:lang w:val="en-US"/>
          </w:rPr>
          <w:t>Access</w:t>
        </w:r>
        <w:proofErr w:type="gramEnd"/>
      </w:hyperlink>
    </w:p>
    <w:p w14:paraId="7F5D672F" w14:textId="0DE210E8" w:rsidR="00F63453" w:rsidRPr="002A1703" w:rsidRDefault="00FC255C" w:rsidP="00FC255C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u w:val="single"/>
        </w:rPr>
      </w:pPr>
      <w:hyperlink r:id="rId28" w:tgtFrame="_blank" w:history="1">
        <w:r w:rsidRPr="002A1703">
          <w:rPr>
            <w:rStyle w:val="Hyperlink"/>
            <w:rFonts w:ascii="Times New Roman" w:hAnsi="Times New Roman" w:cs="Times New Roman"/>
            <w:color w:val="auto"/>
            <w:lang w:val="en-US"/>
          </w:rPr>
          <w:t>Customer Communications Toolkit: A Universal Design Approach</w:t>
        </w:r>
      </w:hyperlink>
    </w:p>
    <w:p w14:paraId="45DEE971" w14:textId="3367ADE7" w:rsidR="00FC255C" w:rsidRPr="002A1703" w:rsidRDefault="00FC255C" w:rsidP="00FC255C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u w:val="single"/>
        </w:rPr>
      </w:pPr>
      <w:hyperlink r:id="rId29" w:tgtFrame="_blank" w:history="1">
        <w:r w:rsidRPr="002A1703">
          <w:rPr>
            <w:rStyle w:val="Hyperlink"/>
            <w:rFonts w:ascii="Times New Roman" w:hAnsi="Times New Roman" w:cs="Times New Roman"/>
            <w:color w:val="auto"/>
            <w:lang w:val="en-US"/>
          </w:rPr>
          <w:t>National Policy Framework for Adult Safeguarding in the Health and Social Care Sector</w:t>
        </w:r>
      </w:hyperlink>
      <w:r w:rsidRPr="002A1703">
        <w:rPr>
          <w:rFonts w:ascii="Times New Roman" w:hAnsi="Times New Roman" w:cs="Times New Roman"/>
          <w:u w:val="single"/>
        </w:rPr>
        <w:t> </w:t>
      </w:r>
    </w:p>
    <w:p w14:paraId="1F8F9C59" w14:textId="129412FC" w:rsidR="00FC255C" w:rsidRPr="002A1703" w:rsidRDefault="00FC255C" w:rsidP="00FC255C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u w:val="single"/>
        </w:rPr>
      </w:pPr>
      <w:hyperlink r:id="rId30" w:anchor="sec8" w:history="1">
        <w:r w:rsidRPr="002A1703">
          <w:rPr>
            <w:rStyle w:val="Hyperlink"/>
            <w:rFonts w:ascii="Times New Roman" w:hAnsi="Times New Roman" w:cs="Times New Roman"/>
            <w:color w:val="auto"/>
          </w:rPr>
          <w:t>Patient Safety (Notifiable Incidents and Open Disclosure) Act 2023</w:t>
        </w:r>
      </w:hyperlink>
    </w:p>
    <w:p w14:paraId="743AFA08" w14:textId="02A6508E" w:rsidR="00FC255C" w:rsidRPr="002A1703" w:rsidRDefault="00FC255C" w:rsidP="00FC255C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u w:val="single"/>
        </w:rPr>
      </w:pPr>
      <w:hyperlink r:id="rId31" w:tgtFrame="_blank" w:history="1">
        <w:r w:rsidRPr="002A1703">
          <w:rPr>
            <w:rStyle w:val="Hyperlink"/>
            <w:rFonts w:ascii="Times New Roman" w:hAnsi="Times New Roman" w:cs="Times New Roman"/>
            <w:color w:val="auto"/>
            <w:lang w:val="en-US"/>
          </w:rPr>
          <w:t>NDA Annual Conference 2026</w:t>
        </w:r>
      </w:hyperlink>
    </w:p>
    <w:p w14:paraId="17931C30" w14:textId="1BFFC186" w:rsidR="00FC255C" w:rsidRPr="002A1703" w:rsidRDefault="00FC255C" w:rsidP="00FC255C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u w:val="single"/>
        </w:rPr>
      </w:pPr>
      <w:hyperlink r:id="rId32" w:tgtFrame="_blank" w:history="1">
        <w:r w:rsidRPr="002A1703">
          <w:rPr>
            <w:rStyle w:val="Hyperlink"/>
            <w:rFonts w:ascii="Times New Roman" w:hAnsi="Times New Roman" w:cs="Times New Roman"/>
            <w:color w:val="auto"/>
            <w:lang w:val="en-US"/>
          </w:rPr>
          <w:t>COVID-19 Evaluation</w:t>
        </w:r>
      </w:hyperlink>
    </w:p>
    <w:p w14:paraId="787A3819" w14:textId="10E941EA" w:rsidR="00FC255C" w:rsidRPr="002A1703" w:rsidRDefault="00FC255C" w:rsidP="00FC255C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u w:val="single"/>
        </w:rPr>
      </w:pPr>
      <w:hyperlink r:id="rId33" w:tgtFrame="_blank" w:history="1">
        <w:r w:rsidRPr="002A1703">
          <w:rPr>
            <w:rStyle w:val="Hyperlink"/>
            <w:rFonts w:ascii="Times New Roman" w:hAnsi="Times New Roman" w:cs="Times New Roman"/>
            <w:color w:val="auto"/>
            <w:lang w:val="en-US"/>
          </w:rPr>
          <w:t>Research on the Transition from Wardship</w:t>
        </w:r>
      </w:hyperlink>
    </w:p>
    <w:p w14:paraId="3B586F81" w14:textId="097D25C1" w:rsidR="00FC255C" w:rsidRPr="002A1703" w:rsidRDefault="00FC255C" w:rsidP="00FC255C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u w:val="single"/>
        </w:rPr>
      </w:pPr>
      <w:hyperlink r:id="rId34" w:history="1">
        <w:r w:rsidRPr="002A1703">
          <w:rPr>
            <w:rStyle w:val="Hyperlink"/>
            <w:rFonts w:ascii="Times New Roman" w:hAnsi="Times New Roman" w:cs="Times New Roman"/>
            <w:color w:val="auto"/>
          </w:rPr>
          <w:t>Non-Fatal Offences Against the Person Act, 1997</w:t>
        </w:r>
      </w:hyperlink>
    </w:p>
    <w:p w14:paraId="6F613FE2" w14:textId="740A5C61" w:rsidR="00FC255C" w:rsidRPr="002A1703" w:rsidRDefault="00FC255C" w:rsidP="00FC255C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u w:val="single"/>
        </w:rPr>
      </w:pPr>
      <w:hyperlink r:id="rId35" w:history="1">
        <w:r w:rsidRPr="002A1703">
          <w:rPr>
            <w:rStyle w:val="Hyperlink"/>
            <w:rFonts w:ascii="Times New Roman" w:hAnsi="Times New Roman" w:cs="Times New Roman"/>
            <w:color w:val="auto"/>
          </w:rPr>
          <w:t>Criminal Evidence Act, 1992</w:t>
        </w:r>
      </w:hyperlink>
    </w:p>
    <w:p w14:paraId="6C6C70DF" w14:textId="43D8EABE" w:rsidR="00FC255C" w:rsidRPr="002A1703" w:rsidRDefault="00FC255C" w:rsidP="00FC255C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u w:val="single"/>
        </w:rPr>
      </w:pPr>
      <w:hyperlink r:id="rId36" w:tgtFrame="_blank" w:history="1">
        <w:r w:rsidRPr="002A1703">
          <w:rPr>
            <w:rStyle w:val="Hyperlink"/>
            <w:rFonts w:ascii="Times New Roman" w:hAnsi="Times New Roman" w:cs="Times New Roman"/>
            <w:color w:val="auto"/>
            <w:lang w:val="en-US"/>
          </w:rPr>
          <w:t>Zero Tolerance Implementation Plan 2025-2026</w:t>
        </w:r>
      </w:hyperlink>
    </w:p>
    <w:p w14:paraId="4D47ECD4" w14:textId="4F8E424B" w:rsidR="00FC255C" w:rsidRPr="002A1703" w:rsidRDefault="00FC255C" w:rsidP="00FC255C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u w:val="single"/>
        </w:rPr>
      </w:pPr>
      <w:hyperlink r:id="rId37" w:tgtFrame="_blank" w:history="1">
        <w:r w:rsidRPr="002A1703">
          <w:rPr>
            <w:rStyle w:val="Hyperlink"/>
            <w:rFonts w:ascii="Times New Roman" w:hAnsi="Times New Roman" w:cs="Times New Roman"/>
            <w:color w:val="auto"/>
            <w:lang w:val="en-US"/>
          </w:rPr>
          <w:t>Courts Service Public Sector Duty Assessment 2024</w:t>
        </w:r>
      </w:hyperlink>
    </w:p>
    <w:p w14:paraId="6527C94F" w14:textId="34F20588" w:rsidR="00FC255C" w:rsidRPr="002A1703" w:rsidRDefault="00FC255C" w:rsidP="00FC255C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u w:val="single"/>
        </w:rPr>
      </w:pPr>
      <w:hyperlink r:id="rId38" w:tgtFrame="_blank" w:history="1">
        <w:r w:rsidRPr="002A1703">
          <w:rPr>
            <w:rStyle w:val="Hyperlink"/>
            <w:rFonts w:ascii="Times New Roman" w:hAnsi="Times New Roman" w:cs="Times New Roman"/>
            <w:color w:val="auto"/>
            <w:lang w:val="en-US"/>
          </w:rPr>
          <w:t>Review of the Civil Legal Aid Scheme</w:t>
        </w:r>
      </w:hyperlink>
    </w:p>
    <w:p w14:paraId="17220D62" w14:textId="3AE66993" w:rsidR="00FC255C" w:rsidRPr="002A1703" w:rsidRDefault="00FC255C" w:rsidP="00FC255C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u w:val="single"/>
        </w:rPr>
      </w:pPr>
      <w:hyperlink r:id="rId39" w:tgtFrame="_blank" w:history="1">
        <w:r w:rsidRPr="002A1703">
          <w:rPr>
            <w:rStyle w:val="Hyperlink"/>
            <w:rFonts w:ascii="Times New Roman" w:hAnsi="Times New Roman" w:cs="Times New Roman"/>
            <w:color w:val="auto"/>
            <w:lang w:val="en-US"/>
          </w:rPr>
          <w:t>Mental Health Act 2001</w:t>
        </w:r>
      </w:hyperlink>
    </w:p>
    <w:p w14:paraId="21F5D606" w14:textId="68BF708D" w:rsidR="00CC6A34" w:rsidRPr="002A1703" w:rsidRDefault="00CC6A34" w:rsidP="00CC6A34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u w:val="single"/>
        </w:rPr>
      </w:pPr>
      <w:hyperlink r:id="rId40" w:history="1">
        <w:r w:rsidRPr="002A1703">
          <w:rPr>
            <w:rStyle w:val="Hyperlink"/>
            <w:rFonts w:ascii="Times New Roman" w:hAnsi="Times New Roman" w:cs="Times New Roman"/>
            <w:color w:val="auto"/>
          </w:rPr>
          <w:t>Criminal Law (Insanity) Act 2006</w:t>
        </w:r>
      </w:hyperlink>
      <w:r w:rsidRPr="002A1703">
        <w:rPr>
          <w:rFonts w:ascii="Times New Roman" w:hAnsi="Times New Roman" w:cs="Times New Roman"/>
          <w:u w:val="single"/>
        </w:rPr>
        <w:t xml:space="preserve"> </w:t>
      </w:r>
    </w:p>
    <w:p w14:paraId="09F5614C" w14:textId="2D5C8452" w:rsidR="00FC255C" w:rsidRPr="002A1703" w:rsidRDefault="00CC6A34" w:rsidP="00FC255C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u w:val="single"/>
        </w:rPr>
      </w:pPr>
      <w:hyperlink r:id="rId41" w:history="1">
        <w:r w:rsidRPr="002A1703">
          <w:rPr>
            <w:rStyle w:val="Hyperlink"/>
            <w:rFonts w:ascii="Times New Roman" w:hAnsi="Times New Roman" w:cs="Times New Roman"/>
            <w:color w:val="auto"/>
            <w:lang w:val="en-US"/>
          </w:rPr>
          <w:t xml:space="preserve">Guidance on Restrictive Practice </w:t>
        </w:r>
        <w:r w:rsidRPr="002A1703">
          <w:rPr>
            <w:rStyle w:val="Hyperlink"/>
            <w:rFonts w:ascii="Times New Roman" w:hAnsi="Times New Roman" w:cs="Times New Roman"/>
            <w:color w:val="auto"/>
          </w:rPr>
          <w:t> </w:t>
        </w:r>
      </w:hyperlink>
    </w:p>
    <w:p w14:paraId="14BB96BC" w14:textId="315835A3" w:rsidR="00CC6A34" w:rsidRPr="002A1703" w:rsidRDefault="00CC6A34" w:rsidP="00FC255C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u w:val="single"/>
        </w:rPr>
      </w:pPr>
      <w:hyperlink r:id="rId42" w:tgtFrame="_blank" w:history="1">
        <w:r w:rsidRPr="002A1703">
          <w:rPr>
            <w:rStyle w:val="Hyperlink"/>
            <w:rFonts w:ascii="Times New Roman" w:hAnsi="Times New Roman" w:cs="Times New Roman"/>
            <w:color w:val="auto"/>
            <w:lang w:val="en-US"/>
          </w:rPr>
          <w:t>Draft General Scheme of the Inspection of Places of Detention Bill</w:t>
        </w:r>
      </w:hyperlink>
    </w:p>
    <w:p w14:paraId="1C1DCE1C" w14:textId="3CA5F530" w:rsidR="00CC6A34" w:rsidRPr="002A1703" w:rsidRDefault="00CC6A34" w:rsidP="0037346C">
      <w:pPr>
        <w:pStyle w:val="ListParagraph"/>
        <w:numPr>
          <w:ilvl w:val="0"/>
          <w:numId w:val="1"/>
        </w:numPr>
        <w:spacing w:line="360" w:lineRule="auto"/>
        <w:rPr>
          <w:rStyle w:val="Hyperlink"/>
          <w:rFonts w:ascii="Times New Roman" w:hAnsi="Times New Roman" w:cs="Times New Roman"/>
          <w:color w:val="auto"/>
        </w:rPr>
      </w:pPr>
      <w:hyperlink r:id="rId43" w:history="1">
        <w:r w:rsidRPr="002A1703">
          <w:rPr>
            <w:rStyle w:val="Hyperlink"/>
            <w:rFonts w:ascii="Times New Roman" w:hAnsi="Times New Roman" w:cs="Times New Roman"/>
            <w:color w:val="auto"/>
          </w:rPr>
          <w:t>Health Act 2007</w:t>
        </w:r>
      </w:hyperlink>
    </w:p>
    <w:p w14:paraId="57DFAC1B" w14:textId="2EDDD3E0" w:rsidR="00CC6A34" w:rsidRPr="002A1703" w:rsidRDefault="00CC6A34" w:rsidP="00CC6A34">
      <w:pPr>
        <w:pStyle w:val="ListParagraph"/>
        <w:numPr>
          <w:ilvl w:val="0"/>
          <w:numId w:val="1"/>
        </w:numPr>
        <w:spacing w:line="360" w:lineRule="auto"/>
        <w:rPr>
          <w:rStyle w:val="Hyperlink"/>
          <w:rFonts w:ascii="Times New Roman" w:hAnsi="Times New Roman" w:cs="Times New Roman"/>
          <w:color w:val="auto"/>
        </w:rPr>
      </w:pPr>
      <w:hyperlink r:id="rId44" w:history="1">
        <w:r w:rsidRPr="002A1703">
          <w:rPr>
            <w:rStyle w:val="Hyperlink"/>
            <w:rFonts w:ascii="Times New Roman" w:hAnsi="Times New Roman" w:cs="Times New Roman"/>
            <w:color w:val="auto"/>
          </w:rPr>
          <w:t>Health Act 2007 (Care and Welfare of Residents in Designated Centres for Older People) Regulations 2013</w:t>
        </w:r>
      </w:hyperlink>
    </w:p>
    <w:p w14:paraId="589849C3" w14:textId="76BF70F5" w:rsidR="00CC6A34" w:rsidRPr="002A1703" w:rsidRDefault="00CC6A34" w:rsidP="00CC6A34">
      <w:pPr>
        <w:pStyle w:val="ListParagraph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u w:val="single"/>
        </w:rPr>
      </w:pPr>
      <w:hyperlink r:id="rId45" w:tgtFrame="_blank" w:history="1">
        <w:r w:rsidRPr="002A1703">
          <w:rPr>
            <w:rStyle w:val="Hyperlink"/>
            <w:rFonts w:ascii="Times New Roman" w:hAnsi="Times New Roman" w:cs="Times New Roman"/>
            <w:color w:val="auto"/>
            <w:lang w:val="en-US"/>
          </w:rPr>
          <w:t xml:space="preserve">Understanding </w:t>
        </w:r>
        <w:proofErr w:type="spellStart"/>
        <w:r w:rsidRPr="002A1703">
          <w:rPr>
            <w:rStyle w:val="Hyperlink"/>
            <w:rFonts w:ascii="Times New Roman" w:hAnsi="Times New Roman" w:cs="Times New Roman"/>
            <w:color w:val="auto"/>
            <w:lang w:val="en-US"/>
          </w:rPr>
          <w:t>Behaviours</w:t>
        </w:r>
        <w:proofErr w:type="spellEnd"/>
        <w:r w:rsidRPr="002A1703">
          <w:rPr>
            <w:rStyle w:val="Hyperlink"/>
            <w:rFonts w:ascii="Times New Roman" w:hAnsi="Times New Roman" w:cs="Times New Roman"/>
            <w:color w:val="auto"/>
            <w:lang w:val="en-US"/>
          </w:rPr>
          <w:t xml:space="preserve"> of Concern and Responding to Crisis Situations</w:t>
        </w:r>
      </w:hyperlink>
      <w:r w:rsidRPr="002A1703">
        <w:rPr>
          <w:rFonts w:ascii="Times New Roman" w:hAnsi="Times New Roman" w:cs="Times New Roman"/>
          <w:u w:val="single"/>
        </w:rPr>
        <w:t> </w:t>
      </w:r>
    </w:p>
    <w:p w14:paraId="567C96DB" w14:textId="17F71AC8" w:rsidR="00CC6A34" w:rsidRPr="002A1703" w:rsidRDefault="00CC6A34" w:rsidP="00CC6A34">
      <w:pPr>
        <w:pStyle w:val="ListParagraph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u w:val="single"/>
        </w:rPr>
      </w:pPr>
      <w:hyperlink r:id="rId46" w:tgtFrame="_blank" w:history="1">
        <w:r w:rsidRPr="002A1703">
          <w:rPr>
            <w:rStyle w:val="Hyperlink"/>
            <w:rFonts w:ascii="Times New Roman" w:hAnsi="Times New Roman" w:cs="Times New Roman"/>
            <w:color w:val="auto"/>
            <w:lang w:val="en-US"/>
          </w:rPr>
          <w:t>Third National Strategy on Domestic, Sexual and Gender-Based Violence</w:t>
        </w:r>
      </w:hyperlink>
    </w:p>
    <w:p w14:paraId="5B432AAE" w14:textId="79D776E7" w:rsidR="00CC6A34" w:rsidRPr="002A1703" w:rsidRDefault="00CC6A34" w:rsidP="00CC6A34">
      <w:pPr>
        <w:pStyle w:val="ListParagraph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u w:val="single"/>
        </w:rPr>
      </w:pPr>
      <w:hyperlink r:id="rId47" w:tgtFrame="_blank" w:history="1">
        <w:r w:rsidRPr="002A1703">
          <w:rPr>
            <w:rStyle w:val="Hyperlink"/>
            <w:rFonts w:ascii="Times New Roman" w:hAnsi="Times New Roman" w:cs="Times New Roman"/>
            <w:color w:val="auto"/>
            <w:lang w:val="en-US"/>
          </w:rPr>
          <w:t>Domestic Violence Act 2018</w:t>
        </w:r>
      </w:hyperlink>
    </w:p>
    <w:p w14:paraId="4E11A89C" w14:textId="7E4C0DF5" w:rsidR="00CC6A34" w:rsidRPr="002A1703" w:rsidRDefault="00CC6A34" w:rsidP="00CC6A34">
      <w:pPr>
        <w:pStyle w:val="ListParagraph"/>
        <w:numPr>
          <w:ilvl w:val="0"/>
          <w:numId w:val="1"/>
        </w:numPr>
        <w:spacing w:line="360" w:lineRule="auto"/>
        <w:rPr>
          <w:rStyle w:val="Hyperlink"/>
          <w:rFonts w:ascii="Times New Roman" w:hAnsi="Times New Roman" w:cs="Times New Roman"/>
          <w:color w:val="auto"/>
        </w:rPr>
      </w:pPr>
      <w:hyperlink r:id="rId48" w:history="1">
        <w:r w:rsidRPr="002A1703">
          <w:rPr>
            <w:rStyle w:val="Hyperlink"/>
            <w:rFonts w:ascii="Times New Roman" w:hAnsi="Times New Roman" w:cs="Times New Roman"/>
            <w:color w:val="auto"/>
          </w:rPr>
          <w:t>Non-Fatal Offences Against the Person Act, 1997</w:t>
        </w:r>
      </w:hyperlink>
    </w:p>
    <w:p w14:paraId="5FA612B0" w14:textId="650EC7A6" w:rsidR="00CC6A34" w:rsidRPr="002A1703" w:rsidRDefault="00CC6A34" w:rsidP="00CC6A34">
      <w:pPr>
        <w:pStyle w:val="ListParagraph"/>
        <w:numPr>
          <w:ilvl w:val="0"/>
          <w:numId w:val="1"/>
        </w:numPr>
        <w:spacing w:line="360" w:lineRule="auto"/>
        <w:rPr>
          <w:rStyle w:val="Hyperlink"/>
          <w:rFonts w:ascii="Times New Roman" w:hAnsi="Times New Roman" w:cs="Times New Roman"/>
          <w:color w:val="auto"/>
        </w:rPr>
      </w:pPr>
      <w:hyperlink r:id="rId49" w:history="1">
        <w:r w:rsidRPr="002A1703">
          <w:rPr>
            <w:rStyle w:val="Hyperlink"/>
            <w:rFonts w:ascii="Times New Roman" w:hAnsi="Times New Roman" w:cs="Times New Roman"/>
            <w:color w:val="auto"/>
          </w:rPr>
          <w:t>Criminal Damage Act, 1991</w:t>
        </w:r>
      </w:hyperlink>
    </w:p>
    <w:p w14:paraId="4D8EBB1A" w14:textId="57180AE0" w:rsidR="00CC6A34" w:rsidRPr="002A1703" w:rsidRDefault="00CC6A34" w:rsidP="00CC6A34">
      <w:pPr>
        <w:pStyle w:val="ListParagraph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u w:val="single"/>
        </w:rPr>
      </w:pPr>
      <w:hyperlink r:id="rId50" w:tgtFrame="_blank" w:history="1">
        <w:r w:rsidRPr="002A1703">
          <w:rPr>
            <w:rStyle w:val="Hyperlink"/>
            <w:rFonts w:ascii="Times New Roman" w:hAnsi="Times New Roman" w:cs="Times New Roman"/>
            <w:color w:val="auto"/>
            <w:lang w:val="en-US"/>
          </w:rPr>
          <w:t>Children First Act 2015</w:t>
        </w:r>
      </w:hyperlink>
      <w:r w:rsidRPr="002A1703">
        <w:rPr>
          <w:rFonts w:ascii="Times New Roman" w:hAnsi="Times New Roman" w:cs="Times New Roman"/>
          <w:u w:val="single"/>
        </w:rPr>
        <w:t> </w:t>
      </w:r>
    </w:p>
    <w:p w14:paraId="72EA7B31" w14:textId="2CB60711" w:rsidR="00CC6A34" w:rsidRPr="002A1703" w:rsidRDefault="00CC6A34" w:rsidP="00CC6A34">
      <w:pPr>
        <w:pStyle w:val="ListParagraph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u w:val="single"/>
        </w:rPr>
      </w:pPr>
      <w:hyperlink r:id="rId51" w:tgtFrame="_blank" w:history="1">
        <w:r w:rsidRPr="002A1703">
          <w:rPr>
            <w:rStyle w:val="Hyperlink"/>
            <w:rFonts w:ascii="Times New Roman" w:hAnsi="Times New Roman" w:cs="Times New Roman"/>
            <w:color w:val="auto"/>
            <w:lang w:val="en-US"/>
          </w:rPr>
          <w:t>Children First: National Guidance for the Protection and Welfare of Children</w:t>
        </w:r>
      </w:hyperlink>
      <w:r w:rsidRPr="002A1703">
        <w:rPr>
          <w:rFonts w:ascii="Times New Roman" w:hAnsi="Times New Roman" w:cs="Times New Roman"/>
          <w:u w:val="single"/>
        </w:rPr>
        <w:t> </w:t>
      </w:r>
    </w:p>
    <w:p w14:paraId="369A1348" w14:textId="63D35166" w:rsidR="00CC6A34" w:rsidRPr="002A1703" w:rsidRDefault="00CC6A34" w:rsidP="00CC6A34">
      <w:pPr>
        <w:pStyle w:val="ListParagraph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u w:val="single"/>
        </w:rPr>
      </w:pPr>
      <w:hyperlink r:id="rId52" w:tgtFrame="_blank" w:history="1">
        <w:r w:rsidRPr="002A1703">
          <w:rPr>
            <w:rStyle w:val="Hyperlink"/>
            <w:rFonts w:ascii="Times New Roman" w:hAnsi="Times New Roman" w:cs="Times New Roman"/>
            <w:color w:val="auto"/>
            <w:lang w:val="en-US"/>
          </w:rPr>
          <w:t>Moving Forward: Adult Safeguarding in the Health Service Executive</w:t>
        </w:r>
      </w:hyperlink>
      <w:r w:rsidRPr="002A1703">
        <w:rPr>
          <w:rFonts w:ascii="Times New Roman" w:hAnsi="Times New Roman" w:cs="Times New Roman"/>
          <w:u w:val="single"/>
        </w:rPr>
        <w:t> </w:t>
      </w:r>
    </w:p>
    <w:p w14:paraId="70CBC601" w14:textId="203AD372" w:rsidR="00CC6A34" w:rsidRPr="002A1703" w:rsidRDefault="00CC6A34" w:rsidP="00CC6A34">
      <w:pPr>
        <w:pStyle w:val="ListParagraph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u w:val="single"/>
        </w:rPr>
      </w:pPr>
      <w:hyperlink r:id="rId53" w:tgtFrame="_blank" w:history="1">
        <w:r w:rsidRPr="002A1703">
          <w:rPr>
            <w:rStyle w:val="Hyperlink"/>
            <w:rFonts w:ascii="Times New Roman" w:hAnsi="Times New Roman" w:cs="Times New Roman"/>
            <w:color w:val="auto"/>
            <w:lang w:val="en-US"/>
          </w:rPr>
          <w:t>Farrelly Commission Final Reports</w:t>
        </w:r>
      </w:hyperlink>
    </w:p>
    <w:p w14:paraId="766062A1" w14:textId="0F1D17BB" w:rsidR="00CC6A34" w:rsidRPr="002A1703" w:rsidRDefault="00CC6A34" w:rsidP="00CC6A34">
      <w:pPr>
        <w:pStyle w:val="ListParagraph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u w:val="single"/>
        </w:rPr>
      </w:pPr>
      <w:hyperlink r:id="rId54" w:tgtFrame="_blank" w:history="1">
        <w:r w:rsidRPr="002A1703">
          <w:rPr>
            <w:rStyle w:val="Hyperlink"/>
            <w:rFonts w:ascii="Times New Roman" w:hAnsi="Times New Roman" w:cs="Times New Roman"/>
            <w:color w:val="auto"/>
            <w:lang w:val="en-US"/>
          </w:rPr>
          <w:t>Third National Action Plan to Combat and Prevent Human Trafficking</w:t>
        </w:r>
      </w:hyperlink>
    </w:p>
    <w:p w14:paraId="149CEF66" w14:textId="38338B62" w:rsidR="00CC6A34" w:rsidRPr="002A1703" w:rsidRDefault="00CC6A34" w:rsidP="00CC6A34">
      <w:pPr>
        <w:pStyle w:val="ListParagraph"/>
        <w:numPr>
          <w:ilvl w:val="0"/>
          <w:numId w:val="1"/>
        </w:numPr>
        <w:spacing w:line="360" w:lineRule="auto"/>
        <w:rPr>
          <w:rStyle w:val="Hyperlink"/>
          <w:rFonts w:ascii="Times New Roman" w:hAnsi="Times New Roman" w:cs="Times New Roman"/>
          <w:color w:val="auto"/>
        </w:rPr>
      </w:pPr>
      <w:hyperlink r:id="rId55" w:history="1">
        <w:r w:rsidRPr="002A1703">
          <w:rPr>
            <w:rStyle w:val="Hyperlink"/>
            <w:rFonts w:ascii="Times New Roman" w:hAnsi="Times New Roman" w:cs="Times New Roman"/>
            <w:color w:val="auto"/>
          </w:rPr>
          <w:t>Non-Fatal Offences Against the Person Act, 1997</w:t>
        </w:r>
      </w:hyperlink>
    </w:p>
    <w:p w14:paraId="69A355BA" w14:textId="14BF716C" w:rsidR="00CC6A34" w:rsidRPr="002A1703" w:rsidRDefault="00466D83" w:rsidP="00CC6A34">
      <w:pPr>
        <w:pStyle w:val="ListParagraph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u w:val="single"/>
        </w:rPr>
      </w:pPr>
      <w:hyperlink r:id="rId56" w:tgtFrame="_blank" w:history="1">
        <w:r w:rsidRPr="002A1703">
          <w:rPr>
            <w:rStyle w:val="Hyperlink"/>
            <w:rFonts w:ascii="Times New Roman" w:hAnsi="Times New Roman" w:cs="Times New Roman"/>
            <w:color w:val="auto"/>
            <w:lang w:val="en-US"/>
          </w:rPr>
          <w:t>HSE National Consent Policy</w:t>
        </w:r>
      </w:hyperlink>
    </w:p>
    <w:p w14:paraId="614460DD" w14:textId="7BFCFFF5" w:rsidR="00466D83" w:rsidRPr="002A1703" w:rsidRDefault="00466D83" w:rsidP="00CC6A34">
      <w:pPr>
        <w:pStyle w:val="ListParagraph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u w:val="single"/>
        </w:rPr>
      </w:pPr>
      <w:hyperlink r:id="rId57" w:history="1">
        <w:r w:rsidRPr="002A1703">
          <w:rPr>
            <w:rStyle w:val="Hyperlink"/>
            <w:rFonts w:ascii="Times New Roman" w:hAnsi="Times New Roman" w:cs="Times New Roman"/>
            <w:color w:val="auto"/>
          </w:rPr>
          <w:t>International Protection Act 2026</w:t>
        </w:r>
      </w:hyperlink>
    </w:p>
    <w:p w14:paraId="677266FA" w14:textId="1777706E" w:rsidR="00466D83" w:rsidRPr="002A1703" w:rsidRDefault="00466D83" w:rsidP="00CC6A34">
      <w:pPr>
        <w:pStyle w:val="ListParagraph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u w:val="single"/>
        </w:rPr>
      </w:pPr>
      <w:hyperlink r:id="rId58" w:tgtFrame="_blank" w:history="1">
        <w:r w:rsidRPr="002A1703">
          <w:rPr>
            <w:rStyle w:val="Hyperlink"/>
            <w:rFonts w:ascii="Times New Roman" w:hAnsi="Times New Roman" w:cs="Times New Roman"/>
            <w:color w:val="auto"/>
            <w:lang w:val="en-US"/>
          </w:rPr>
          <w:t>National Housing Strategy for Disabled People 2022-2027</w:t>
        </w:r>
      </w:hyperlink>
    </w:p>
    <w:p w14:paraId="7DD10948" w14:textId="0699ABCE" w:rsidR="00466D83" w:rsidRPr="002A1703" w:rsidRDefault="00466D83" w:rsidP="00CC6A34">
      <w:pPr>
        <w:pStyle w:val="ListParagraph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u w:val="single"/>
        </w:rPr>
      </w:pPr>
      <w:hyperlink r:id="rId59" w:tgtFrame="_blank" w:history="1">
        <w:r w:rsidRPr="002A1703">
          <w:rPr>
            <w:rStyle w:val="Hyperlink"/>
            <w:rFonts w:ascii="Times New Roman" w:hAnsi="Times New Roman" w:cs="Times New Roman"/>
            <w:color w:val="auto"/>
            <w:lang w:val="en-US"/>
          </w:rPr>
          <w:t>Universal Design Dwellings: Requirements and Recommendations</w:t>
        </w:r>
      </w:hyperlink>
    </w:p>
    <w:p w14:paraId="1ACFD83E" w14:textId="328EE27C" w:rsidR="00466D83" w:rsidRPr="002A1703" w:rsidRDefault="00466D83" w:rsidP="00CC6A34">
      <w:pPr>
        <w:pStyle w:val="ListParagraph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u w:val="single"/>
        </w:rPr>
      </w:pPr>
      <w:hyperlink r:id="rId60" w:tgtFrame="_blank" w:history="1">
        <w:r w:rsidRPr="002A1703">
          <w:rPr>
            <w:rStyle w:val="Hyperlink"/>
            <w:rFonts w:ascii="Times New Roman" w:hAnsi="Times New Roman" w:cs="Times New Roman"/>
            <w:color w:val="auto"/>
            <w:lang w:val="en-US"/>
          </w:rPr>
          <w:t>HSE National Service Plan 2026</w:t>
        </w:r>
      </w:hyperlink>
      <w:r w:rsidRPr="002A1703">
        <w:rPr>
          <w:rFonts w:ascii="Times New Roman" w:hAnsi="Times New Roman" w:cs="Times New Roman"/>
          <w:u w:val="single"/>
        </w:rPr>
        <w:t> </w:t>
      </w:r>
    </w:p>
    <w:p w14:paraId="22489E1C" w14:textId="78320416" w:rsidR="00466D83" w:rsidRPr="002A1703" w:rsidRDefault="00466D83" w:rsidP="00CC6A34">
      <w:pPr>
        <w:pStyle w:val="ListParagraph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u w:val="single"/>
        </w:rPr>
      </w:pPr>
      <w:hyperlink r:id="rId61" w:history="1">
        <w:r w:rsidRPr="002A1703">
          <w:rPr>
            <w:rStyle w:val="Hyperlink"/>
            <w:rFonts w:ascii="Times New Roman" w:hAnsi="Times New Roman" w:cs="Times New Roman"/>
            <w:color w:val="auto"/>
          </w:rPr>
          <w:t>Review of the Children’s Disability Network Team Service Model</w:t>
        </w:r>
      </w:hyperlink>
    </w:p>
    <w:p w14:paraId="200BB7BF" w14:textId="3A8011BF" w:rsidR="00466D83" w:rsidRPr="002A1703" w:rsidRDefault="00466D83" w:rsidP="00CC6A34">
      <w:pPr>
        <w:pStyle w:val="ListParagraph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u w:val="single"/>
        </w:rPr>
      </w:pPr>
      <w:hyperlink r:id="rId62" w:tgtFrame="_blank" w:history="1">
        <w:r w:rsidRPr="002A1703">
          <w:rPr>
            <w:rStyle w:val="Hyperlink"/>
            <w:rFonts w:ascii="Times New Roman" w:hAnsi="Times New Roman" w:cs="Times New Roman"/>
            <w:color w:val="auto"/>
            <w:lang w:val="en-US"/>
          </w:rPr>
          <w:t>National Sustainable Mobility Policy</w:t>
        </w:r>
      </w:hyperlink>
    </w:p>
    <w:p w14:paraId="58C6608F" w14:textId="6E416425" w:rsidR="00466D83" w:rsidRPr="002A1703" w:rsidRDefault="00466D83" w:rsidP="00CC6A34">
      <w:pPr>
        <w:pStyle w:val="ListParagraph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u w:val="single"/>
        </w:rPr>
      </w:pPr>
      <w:hyperlink r:id="rId63" w:history="1">
        <w:r w:rsidRPr="002A1703">
          <w:rPr>
            <w:rStyle w:val="Hyperlink"/>
            <w:rFonts w:ascii="Times New Roman" w:hAnsi="Times New Roman" w:cs="Times New Roman"/>
            <w:color w:val="auto"/>
          </w:rPr>
          <w:t>Health Information Act 2026</w:t>
        </w:r>
      </w:hyperlink>
    </w:p>
    <w:p w14:paraId="237F07D5" w14:textId="1915926C" w:rsidR="00466D83" w:rsidRPr="002A1703" w:rsidRDefault="00466D83" w:rsidP="00CC6A34">
      <w:pPr>
        <w:pStyle w:val="ListParagraph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u w:val="single"/>
        </w:rPr>
      </w:pPr>
      <w:hyperlink r:id="rId64" w:tgtFrame="_blank" w:history="1">
        <w:r w:rsidRPr="002A1703">
          <w:rPr>
            <w:rStyle w:val="Hyperlink"/>
            <w:rFonts w:ascii="Times New Roman" w:hAnsi="Times New Roman" w:cs="Times New Roman"/>
            <w:color w:val="auto"/>
            <w:lang w:val="en-US"/>
          </w:rPr>
          <w:t>Signs of Safety for Professionals</w:t>
        </w:r>
      </w:hyperlink>
    </w:p>
    <w:p w14:paraId="73D13C5A" w14:textId="02B5CB06" w:rsidR="00466D83" w:rsidRPr="002A1703" w:rsidRDefault="00466D83" w:rsidP="00CC6A34">
      <w:pPr>
        <w:pStyle w:val="ListParagraph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u w:val="single"/>
        </w:rPr>
      </w:pPr>
      <w:hyperlink r:id="rId65" w:tgtFrame="_blank" w:history="1">
        <w:r w:rsidRPr="002A1703">
          <w:rPr>
            <w:rStyle w:val="Hyperlink"/>
            <w:rFonts w:ascii="Times New Roman" w:hAnsi="Times New Roman" w:cs="Times New Roman"/>
            <w:color w:val="auto"/>
            <w:lang w:val="en-US"/>
          </w:rPr>
          <w:t>Supporting Disabled Parents Community of Practice</w:t>
        </w:r>
      </w:hyperlink>
    </w:p>
    <w:p w14:paraId="2FC9EC61" w14:textId="02747B00" w:rsidR="00466D83" w:rsidRPr="002A1703" w:rsidRDefault="00466D83" w:rsidP="00CC6A34">
      <w:pPr>
        <w:pStyle w:val="ListParagraph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u w:val="single"/>
        </w:rPr>
      </w:pPr>
      <w:hyperlink r:id="rId66" w:history="1">
        <w:r w:rsidRPr="002A1703">
          <w:rPr>
            <w:rStyle w:val="Hyperlink"/>
            <w:rFonts w:ascii="Times New Roman" w:hAnsi="Times New Roman" w:cs="Times New Roman"/>
            <w:color w:val="auto"/>
          </w:rPr>
          <w:t>Action 83: Families and young people in crisis</w:t>
        </w:r>
      </w:hyperlink>
    </w:p>
    <w:p w14:paraId="00F3C69F" w14:textId="083E40CF" w:rsidR="00466D83" w:rsidRPr="002A1703" w:rsidRDefault="00466D83" w:rsidP="00CC6A34">
      <w:pPr>
        <w:pStyle w:val="ListParagraph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u w:val="single"/>
        </w:rPr>
      </w:pPr>
      <w:hyperlink r:id="rId67" w:tgtFrame="_blank" w:history="1">
        <w:r w:rsidRPr="002A1703">
          <w:rPr>
            <w:rStyle w:val="Hyperlink"/>
            <w:rFonts w:ascii="Times New Roman" w:hAnsi="Times New Roman" w:cs="Times New Roman"/>
            <w:color w:val="auto"/>
            <w:lang w:val="en-US"/>
          </w:rPr>
          <w:t>EPSEN Act Review Consultation</w:t>
        </w:r>
      </w:hyperlink>
      <w:r w:rsidRPr="002A1703">
        <w:rPr>
          <w:rFonts w:ascii="Times New Roman" w:hAnsi="Times New Roman" w:cs="Times New Roman"/>
          <w:u w:val="single"/>
        </w:rPr>
        <w:t> </w:t>
      </w:r>
    </w:p>
    <w:p w14:paraId="61747AD6" w14:textId="100B8C92" w:rsidR="00466D83" w:rsidRPr="002A1703" w:rsidRDefault="00466D83" w:rsidP="00CC6A34">
      <w:pPr>
        <w:pStyle w:val="ListParagraph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u w:val="single"/>
        </w:rPr>
      </w:pPr>
      <w:hyperlink r:id="rId68" w:tgtFrame="_blank" w:history="1">
        <w:r w:rsidRPr="002A1703">
          <w:rPr>
            <w:rStyle w:val="Hyperlink"/>
            <w:rFonts w:ascii="Times New Roman" w:hAnsi="Times New Roman" w:cs="Times New Roman"/>
            <w:color w:val="auto"/>
            <w:lang w:val="en-US"/>
          </w:rPr>
          <w:t>NCSE Policy Advice</w:t>
        </w:r>
      </w:hyperlink>
    </w:p>
    <w:p w14:paraId="4DA5C6FB" w14:textId="62E821D5" w:rsidR="00466D83" w:rsidRPr="002A1703" w:rsidRDefault="00466D83" w:rsidP="00CC6A34">
      <w:pPr>
        <w:pStyle w:val="ListParagraph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u w:val="single"/>
        </w:rPr>
      </w:pPr>
      <w:hyperlink r:id="rId69" w:history="1">
        <w:r w:rsidRPr="002A1703">
          <w:rPr>
            <w:rStyle w:val="Hyperlink"/>
            <w:rFonts w:ascii="Times New Roman" w:hAnsi="Times New Roman" w:cs="Times New Roman"/>
            <w:color w:val="auto"/>
          </w:rPr>
          <w:t>A Roadmap for Quality Inclusive Education in Ireland</w:t>
        </w:r>
      </w:hyperlink>
    </w:p>
    <w:p w14:paraId="485AE2D3" w14:textId="104124A9" w:rsidR="00466D83" w:rsidRPr="002A1703" w:rsidRDefault="00466D83" w:rsidP="00CC6A34">
      <w:pPr>
        <w:pStyle w:val="ListParagraph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u w:val="single"/>
        </w:rPr>
      </w:pPr>
      <w:hyperlink r:id="rId70" w:tgtFrame="_blank" w:history="1">
        <w:r w:rsidRPr="002A1703">
          <w:rPr>
            <w:rStyle w:val="Hyperlink"/>
            <w:rFonts w:ascii="Times New Roman" w:hAnsi="Times New Roman" w:cs="Times New Roman"/>
            <w:color w:val="auto"/>
            <w:lang w:val="en-US"/>
          </w:rPr>
          <w:t>National Access Plan</w:t>
        </w:r>
      </w:hyperlink>
    </w:p>
    <w:p w14:paraId="1D8631F1" w14:textId="7102FF4F" w:rsidR="00466D83" w:rsidRPr="002A1703" w:rsidRDefault="00466D83" w:rsidP="00CC6A34">
      <w:pPr>
        <w:pStyle w:val="ListParagraph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u w:val="single"/>
        </w:rPr>
      </w:pPr>
      <w:hyperlink r:id="rId71" w:tgtFrame="_blank" w:history="1">
        <w:r w:rsidRPr="002A1703">
          <w:rPr>
            <w:rStyle w:val="Hyperlink"/>
            <w:rFonts w:ascii="Times New Roman" w:hAnsi="Times New Roman" w:cs="Times New Roman"/>
            <w:color w:val="auto"/>
            <w:lang w:val="en-US"/>
          </w:rPr>
          <w:t>Guidelines for the Use of Reduced School Days in Schools</w:t>
        </w:r>
      </w:hyperlink>
    </w:p>
    <w:p w14:paraId="594C9A36" w14:textId="3996A139" w:rsidR="00466D83" w:rsidRPr="002A1703" w:rsidRDefault="00466D83" w:rsidP="00CC6A34">
      <w:pPr>
        <w:pStyle w:val="ListParagraph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u w:val="single"/>
        </w:rPr>
      </w:pPr>
      <w:hyperlink r:id="rId72" w:tgtFrame="_blank" w:history="1">
        <w:r w:rsidRPr="002A1703">
          <w:rPr>
            <w:rStyle w:val="Hyperlink"/>
            <w:rFonts w:ascii="Times New Roman" w:hAnsi="Times New Roman" w:cs="Times New Roman"/>
            <w:color w:val="auto"/>
            <w:lang w:val="en-US"/>
          </w:rPr>
          <w:t>SNA Workforce Development Plan</w:t>
        </w:r>
      </w:hyperlink>
    </w:p>
    <w:p w14:paraId="78F855D9" w14:textId="76B44EC3" w:rsidR="00466D83" w:rsidRPr="002A1703" w:rsidRDefault="00466D83" w:rsidP="00CC6A34">
      <w:pPr>
        <w:pStyle w:val="ListParagraph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u w:val="single"/>
        </w:rPr>
      </w:pPr>
      <w:hyperlink r:id="rId73" w:tgtFrame="_blank" w:history="1">
        <w:r w:rsidRPr="002A1703">
          <w:rPr>
            <w:rStyle w:val="Hyperlink"/>
            <w:rFonts w:ascii="Times New Roman" w:hAnsi="Times New Roman" w:cs="Times New Roman"/>
            <w:color w:val="auto"/>
            <w:lang w:val="en-US"/>
          </w:rPr>
          <w:t>Path to Universal Healthcare: Sláintecare Programme for Government 2025</w:t>
        </w:r>
      </w:hyperlink>
    </w:p>
    <w:p w14:paraId="502C9ABD" w14:textId="4E31F542" w:rsidR="00C52EC9" w:rsidRPr="002A1703" w:rsidRDefault="00C52EC9" w:rsidP="00CC6A34">
      <w:pPr>
        <w:pStyle w:val="ListParagraph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u w:val="single"/>
        </w:rPr>
      </w:pPr>
      <w:hyperlink r:id="rId74" w:tgtFrame="_blank" w:history="1">
        <w:r w:rsidRPr="002A1703">
          <w:rPr>
            <w:rStyle w:val="Hyperlink"/>
            <w:rFonts w:ascii="Times New Roman" w:hAnsi="Times New Roman" w:cs="Times New Roman"/>
            <w:color w:val="auto"/>
            <w:lang w:val="en-US"/>
          </w:rPr>
          <w:t>National Sexual Health Strategy 2025-2035</w:t>
        </w:r>
      </w:hyperlink>
    </w:p>
    <w:p w14:paraId="38C1C9BE" w14:textId="7F67ACC2" w:rsidR="00C52EC9" w:rsidRPr="002A1703" w:rsidRDefault="00C52EC9" w:rsidP="00CC6A34">
      <w:pPr>
        <w:pStyle w:val="ListParagraph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u w:val="single"/>
        </w:rPr>
      </w:pPr>
      <w:hyperlink r:id="rId75" w:tgtFrame="_blank" w:history="1">
        <w:r w:rsidRPr="002A1703">
          <w:rPr>
            <w:rStyle w:val="Hyperlink"/>
            <w:rFonts w:ascii="Times New Roman" w:hAnsi="Times New Roman" w:cs="Times New Roman"/>
            <w:color w:val="auto"/>
            <w:lang w:val="en-US"/>
          </w:rPr>
          <w:t>Assessment of Need Process: Proposed Changes</w:t>
        </w:r>
      </w:hyperlink>
    </w:p>
    <w:p w14:paraId="3659C836" w14:textId="79BBFD01" w:rsidR="00C52EC9" w:rsidRPr="002A1703" w:rsidRDefault="00C52EC9" w:rsidP="00CC6A34">
      <w:pPr>
        <w:pStyle w:val="ListParagraph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u w:val="single"/>
        </w:rPr>
      </w:pPr>
      <w:hyperlink r:id="rId76" w:tgtFrame="_blank" w:history="1">
        <w:r w:rsidRPr="002A1703">
          <w:rPr>
            <w:rStyle w:val="Hyperlink"/>
            <w:rFonts w:ascii="Times New Roman" w:hAnsi="Times New Roman" w:cs="Times New Roman"/>
            <w:color w:val="auto"/>
            <w:lang w:val="en-US"/>
          </w:rPr>
          <w:t>HSE Child and Youth Mental Health Office Three-Year Action Plan</w:t>
        </w:r>
      </w:hyperlink>
    </w:p>
    <w:p w14:paraId="4223863D" w14:textId="5F0237FE" w:rsidR="00C52EC9" w:rsidRPr="002A1703" w:rsidRDefault="00C52EC9" w:rsidP="00CC6A34">
      <w:pPr>
        <w:pStyle w:val="ListParagraph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u w:val="single"/>
        </w:rPr>
      </w:pPr>
      <w:hyperlink r:id="rId77" w:tgtFrame="_blank" w:history="1">
        <w:r w:rsidRPr="002A1703">
          <w:rPr>
            <w:rStyle w:val="Hyperlink"/>
            <w:rFonts w:ascii="Times New Roman" w:hAnsi="Times New Roman" w:cs="Times New Roman"/>
            <w:color w:val="auto"/>
            <w:lang w:val="en-US"/>
          </w:rPr>
          <w:t>Assistive Technology Capacity Assessment Report for Ireland</w:t>
        </w:r>
      </w:hyperlink>
    </w:p>
    <w:p w14:paraId="250FEC68" w14:textId="08B7E5A6" w:rsidR="00C52EC9" w:rsidRPr="002A1703" w:rsidRDefault="00C52EC9" w:rsidP="00CC6A34">
      <w:pPr>
        <w:pStyle w:val="ListParagraph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u w:val="single"/>
        </w:rPr>
      </w:pPr>
      <w:hyperlink r:id="rId78" w:tgtFrame="_blank" w:history="1">
        <w:r w:rsidRPr="002A1703">
          <w:rPr>
            <w:rStyle w:val="Hyperlink"/>
            <w:rFonts w:ascii="Times New Roman" w:hAnsi="Times New Roman" w:cs="Times New Roman"/>
            <w:color w:val="auto"/>
            <w:lang w:val="en-US"/>
          </w:rPr>
          <w:t>Good Practice Guidance for Commissioners of Autism Training in the Public Sector</w:t>
        </w:r>
      </w:hyperlink>
      <w:r w:rsidRPr="002A1703">
        <w:rPr>
          <w:rFonts w:ascii="Times New Roman" w:hAnsi="Times New Roman" w:cs="Times New Roman"/>
          <w:u w:val="single"/>
        </w:rPr>
        <w:t> </w:t>
      </w:r>
    </w:p>
    <w:p w14:paraId="594F6B63" w14:textId="0848D4AE" w:rsidR="00C52EC9" w:rsidRPr="002A1703" w:rsidRDefault="00C52EC9" w:rsidP="00CC6A34">
      <w:pPr>
        <w:pStyle w:val="ListParagraph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u w:val="single"/>
        </w:rPr>
      </w:pPr>
      <w:hyperlink r:id="rId79" w:tgtFrame="_blank" w:history="1">
        <w:r w:rsidRPr="002A1703">
          <w:rPr>
            <w:rStyle w:val="Hyperlink"/>
            <w:rFonts w:ascii="Times New Roman" w:hAnsi="Times New Roman" w:cs="Times New Roman"/>
            <w:color w:val="auto"/>
            <w:lang w:val="en-US"/>
          </w:rPr>
          <w:t>Good Practice Guidance for Commissioners of Disability Training in the Public Sector</w:t>
        </w:r>
      </w:hyperlink>
    </w:p>
    <w:p w14:paraId="519E5179" w14:textId="078C8DE1" w:rsidR="00C52EC9" w:rsidRPr="002A1703" w:rsidRDefault="00C52EC9" w:rsidP="00CC6A34">
      <w:pPr>
        <w:pStyle w:val="ListParagraph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u w:val="single"/>
        </w:rPr>
      </w:pPr>
      <w:hyperlink r:id="rId80" w:tgtFrame="_blank" w:history="1">
        <w:r w:rsidRPr="002A1703">
          <w:rPr>
            <w:rStyle w:val="Hyperlink"/>
            <w:rFonts w:ascii="Times New Roman" w:hAnsi="Times New Roman" w:cs="Times New Roman"/>
            <w:color w:val="auto"/>
            <w:lang w:val="en-US"/>
          </w:rPr>
          <w:t>Roadmap for Social Inclusion 2020-2025</w:t>
        </w:r>
      </w:hyperlink>
    </w:p>
    <w:p w14:paraId="7068D7E4" w14:textId="36B6EEC2" w:rsidR="00C52EC9" w:rsidRPr="002A1703" w:rsidRDefault="00C52EC9" w:rsidP="00CC6A34">
      <w:pPr>
        <w:pStyle w:val="ListParagraph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u w:val="single"/>
        </w:rPr>
      </w:pPr>
      <w:hyperlink r:id="rId81" w:tgtFrame="_blank" w:history="1">
        <w:r w:rsidRPr="002A1703">
          <w:rPr>
            <w:rStyle w:val="Hyperlink"/>
            <w:rFonts w:ascii="Times New Roman" w:hAnsi="Times New Roman" w:cs="Times New Roman"/>
            <w:color w:val="auto"/>
            <w:lang w:val="en-US"/>
          </w:rPr>
          <w:t>Roadmap for Social Inclusion 2026-2030</w:t>
        </w:r>
      </w:hyperlink>
    </w:p>
    <w:p w14:paraId="4933EC5E" w14:textId="04466986" w:rsidR="00C52EC9" w:rsidRPr="002A1703" w:rsidRDefault="00C52EC9" w:rsidP="00CC6A34">
      <w:pPr>
        <w:pStyle w:val="ListParagraph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u w:val="single"/>
        </w:rPr>
      </w:pPr>
      <w:hyperlink r:id="rId82" w:tgtFrame="_blank" w:history="1">
        <w:r w:rsidRPr="002A1703">
          <w:rPr>
            <w:rStyle w:val="Hyperlink"/>
            <w:rFonts w:ascii="Times New Roman" w:hAnsi="Times New Roman" w:cs="Times New Roman"/>
            <w:color w:val="auto"/>
            <w:lang w:val="en-US"/>
          </w:rPr>
          <w:t>Public Consultation on the Cost of Disability</w:t>
        </w:r>
      </w:hyperlink>
    </w:p>
    <w:p w14:paraId="136CD77A" w14:textId="4DB4E2D0" w:rsidR="00C52EC9" w:rsidRPr="002A1703" w:rsidRDefault="00C52EC9" w:rsidP="00CC6A34">
      <w:pPr>
        <w:pStyle w:val="ListParagraph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u w:val="single"/>
        </w:rPr>
      </w:pPr>
      <w:hyperlink r:id="rId83" w:history="1">
        <w:r w:rsidRPr="002A1703">
          <w:rPr>
            <w:rStyle w:val="Hyperlink"/>
            <w:rFonts w:ascii="Times New Roman" w:hAnsi="Times New Roman" w:cs="Times New Roman"/>
            <w:color w:val="auto"/>
          </w:rPr>
          <w:t>Electoral Act, 1992</w:t>
        </w:r>
      </w:hyperlink>
    </w:p>
    <w:p w14:paraId="2FBD1853" w14:textId="7621F279" w:rsidR="00C52EC9" w:rsidRPr="002A1703" w:rsidRDefault="00C52EC9" w:rsidP="00CC6A34">
      <w:pPr>
        <w:pStyle w:val="ListParagraph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u w:val="single"/>
        </w:rPr>
      </w:pPr>
      <w:hyperlink r:id="rId84" w:tgtFrame="_blank" w:history="1">
        <w:r w:rsidRPr="002A1703">
          <w:rPr>
            <w:rStyle w:val="Hyperlink"/>
            <w:rFonts w:ascii="Times New Roman" w:hAnsi="Times New Roman" w:cs="Times New Roman"/>
            <w:color w:val="auto"/>
            <w:lang w:val="en-US"/>
          </w:rPr>
          <w:t>I Am Creative</w:t>
        </w:r>
      </w:hyperlink>
    </w:p>
    <w:p w14:paraId="23264BD8" w14:textId="20790DD9" w:rsidR="00C52EC9" w:rsidRPr="002A1703" w:rsidRDefault="00C52EC9" w:rsidP="00CC6A34">
      <w:pPr>
        <w:pStyle w:val="ListParagraph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u w:val="single"/>
        </w:rPr>
      </w:pPr>
      <w:hyperlink r:id="rId85" w:tgtFrame="_blank" w:history="1">
        <w:r w:rsidRPr="002A1703">
          <w:rPr>
            <w:rStyle w:val="Hyperlink"/>
            <w:rFonts w:ascii="Times New Roman" w:hAnsi="Times New Roman" w:cs="Times New Roman"/>
            <w:color w:val="auto"/>
            <w:lang w:val="en-US"/>
          </w:rPr>
          <w:t>Social Inclusion and Community Activation Programme (SICAP)</w:t>
        </w:r>
      </w:hyperlink>
      <w:r w:rsidRPr="002A1703">
        <w:rPr>
          <w:rFonts w:ascii="Times New Roman" w:hAnsi="Times New Roman" w:cs="Times New Roman"/>
          <w:u w:val="single"/>
        </w:rPr>
        <w:t> </w:t>
      </w:r>
    </w:p>
    <w:p w14:paraId="33D1753B" w14:textId="459EBF2C" w:rsidR="00C52EC9" w:rsidRPr="002A1703" w:rsidRDefault="00C52EC9" w:rsidP="00CC6A34">
      <w:pPr>
        <w:pStyle w:val="ListParagraph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u w:val="single"/>
        </w:rPr>
      </w:pPr>
      <w:hyperlink r:id="rId86" w:tgtFrame="_blank" w:history="1">
        <w:r w:rsidRPr="002A1703">
          <w:rPr>
            <w:rStyle w:val="Hyperlink"/>
            <w:rFonts w:ascii="Times New Roman" w:hAnsi="Times New Roman" w:cs="Times New Roman"/>
            <w:color w:val="auto"/>
            <w:lang w:val="en-US"/>
          </w:rPr>
          <w:t>A New Era for Irish Tourism: New National Tourism Policy</w:t>
        </w:r>
      </w:hyperlink>
    </w:p>
    <w:p w14:paraId="141B9358" w14:textId="35152C9F" w:rsidR="00C52EC9" w:rsidRPr="002A1703" w:rsidRDefault="00C52EC9" w:rsidP="00CC6A34">
      <w:pPr>
        <w:pStyle w:val="ListParagraph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u w:val="single"/>
        </w:rPr>
      </w:pPr>
      <w:hyperlink r:id="rId87" w:tgtFrame="_blank" w:history="1">
        <w:r w:rsidRPr="002A1703">
          <w:rPr>
            <w:rStyle w:val="Hyperlink"/>
            <w:rFonts w:ascii="Times New Roman" w:hAnsi="Times New Roman" w:cs="Times New Roman"/>
            <w:color w:val="auto"/>
            <w:lang w:val="en-US"/>
          </w:rPr>
          <w:t>National Sports Policy 2018-2027</w:t>
        </w:r>
      </w:hyperlink>
    </w:p>
    <w:p w14:paraId="7DBC32AD" w14:textId="35C919DB" w:rsidR="00C52EC9" w:rsidRPr="002A1703" w:rsidRDefault="00C52EC9" w:rsidP="00CC6A34">
      <w:pPr>
        <w:pStyle w:val="ListParagraph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u w:val="single"/>
        </w:rPr>
      </w:pPr>
      <w:hyperlink r:id="rId88" w:tgtFrame="_blank" w:history="1">
        <w:r w:rsidRPr="002A1703">
          <w:rPr>
            <w:rStyle w:val="Hyperlink"/>
            <w:rFonts w:ascii="Times New Roman" w:hAnsi="Times New Roman" w:cs="Times New Roman"/>
            <w:color w:val="auto"/>
            <w:lang w:val="en-US"/>
          </w:rPr>
          <w:t>Sport Ireland Policy on Participation in Sport by People with Disabilities</w:t>
        </w:r>
      </w:hyperlink>
      <w:r w:rsidRPr="002A1703">
        <w:rPr>
          <w:rFonts w:ascii="Times New Roman" w:hAnsi="Times New Roman" w:cs="Times New Roman"/>
          <w:u w:val="single"/>
        </w:rPr>
        <w:t> </w:t>
      </w:r>
    </w:p>
    <w:p w14:paraId="12CAA481" w14:textId="149A9576" w:rsidR="00C52EC9" w:rsidRPr="002A1703" w:rsidRDefault="00C52EC9" w:rsidP="00CC6A34">
      <w:pPr>
        <w:pStyle w:val="ListParagraph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u w:val="single"/>
        </w:rPr>
      </w:pPr>
      <w:hyperlink r:id="rId89" w:tgtFrame="_blank" w:history="1">
        <w:r w:rsidRPr="002A1703">
          <w:rPr>
            <w:rStyle w:val="Hyperlink"/>
            <w:rFonts w:ascii="Times New Roman" w:hAnsi="Times New Roman" w:cs="Times New Roman"/>
            <w:color w:val="auto"/>
            <w:lang w:val="en-US"/>
          </w:rPr>
          <w:t>The National Equality Data Strategy</w:t>
        </w:r>
      </w:hyperlink>
    </w:p>
    <w:p w14:paraId="5CC5C181" w14:textId="1E5460CF" w:rsidR="004E7172" w:rsidRPr="002A1703" w:rsidRDefault="00C52EC9" w:rsidP="004E7172">
      <w:pPr>
        <w:pStyle w:val="ListParagraph"/>
        <w:numPr>
          <w:ilvl w:val="0"/>
          <w:numId w:val="1"/>
        </w:numPr>
        <w:spacing w:line="360" w:lineRule="auto"/>
        <w:rPr>
          <w:rStyle w:val="Hyperlink"/>
          <w:rFonts w:ascii="Times New Roman" w:hAnsi="Times New Roman" w:cs="Times New Roman"/>
          <w:color w:val="auto"/>
        </w:rPr>
      </w:pPr>
      <w:hyperlink r:id="rId90" w:history="1">
        <w:r w:rsidRPr="002A1703">
          <w:rPr>
            <w:rStyle w:val="Hyperlink"/>
            <w:rFonts w:ascii="Times New Roman" w:hAnsi="Times New Roman" w:cs="Times New Roman"/>
            <w:color w:val="auto"/>
          </w:rPr>
          <w:t>Global Disability Summit Amman-Berlin Declaration 2025</w:t>
        </w:r>
      </w:hyperlink>
    </w:p>
    <w:p w14:paraId="00945BD8" w14:textId="77777777" w:rsidR="004E7172" w:rsidRDefault="004E7172" w:rsidP="004E7172">
      <w:pPr>
        <w:pStyle w:val="SingleTxtG"/>
        <w:spacing w:before="240" w:after="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14:paraId="2B29E073" w14:textId="77777777" w:rsidR="004E7172" w:rsidRPr="004E7172" w:rsidRDefault="004E7172" w:rsidP="004E7172">
      <w:pPr>
        <w:rPr>
          <w:rStyle w:val="Hyperlink"/>
          <w:color w:val="auto"/>
        </w:rPr>
      </w:pPr>
    </w:p>
    <w:sectPr w:rsidR="004E7172" w:rsidRPr="004E717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73449B9" w14:textId="77777777" w:rsidR="003C7C6D" w:rsidRDefault="003C7C6D" w:rsidP="00D81FDE">
      <w:pPr>
        <w:spacing w:after="0" w:line="240" w:lineRule="auto"/>
      </w:pPr>
      <w:r>
        <w:separator/>
      </w:r>
    </w:p>
  </w:endnote>
  <w:endnote w:type="continuationSeparator" w:id="0">
    <w:p w14:paraId="32F5CB0E" w14:textId="77777777" w:rsidR="003C7C6D" w:rsidRDefault="003C7C6D" w:rsidP="00D81FD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96BFCF8" w14:textId="77777777" w:rsidR="003C7C6D" w:rsidRDefault="003C7C6D" w:rsidP="00D81FDE">
      <w:pPr>
        <w:spacing w:after="0" w:line="240" w:lineRule="auto"/>
      </w:pPr>
      <w:r>
        <w:separator/>
      </w:r>
    </w:p>
  </w:footnote>
  <w:footnote w:type="continuationSeparator" w:id="0">
    <w:p w14:paraId="2A3865CB" w14:textId="77777777" w:rsidR="003C7C6D" w:rsidRDefault="003C7C6D" w:rsidP="00D81FD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21903D5"/>
    <w:multiLevelType w:val="hybridMultilevel"/>
    <w:tmpl w:val="0434B5D6"/>
    <w:lvl w:ilvl="0" w:tplc="1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8090019" w:tentative="1">
      <w:start w:val="1"/>
      <w:numFmt w:val="lowerLetter"/>
      <w:lvlText w:val="%2."/>
      <w:lvlJc w:val="left"/>
      <w:pPr>
        <w:ind w:left="1440" w:hanging="360"/>
      </w:pPr>
    </w:lvl>
    <w:lvl w:ilvl="2" w:tplc="1809001B" w:tentative="1">
      <w:start w:val="1"/>
      <w:numFmt w:val="lowerRoman"/>
      <w:lvlText w:val="%3."/>
      <w:lvlJc w:val="right"/>
      <w:pPr>
        <w:ind w:left="2160" w:hanging="180"/>
      </w:pPr>
    </w:lvl>
    <w:lvl w:ilvl="3" w:tplc="1809000F" w:tentative="1">
      <w:start w:val="1"/>
      <w:numFmt w:val="decimal"/>
      <w:lvlText w:val="%4."/>
      <w:lvlJc w:val="left"/>
      <w:pPr>
        <w:ind w:left="2880" w:hanging="360"/>
      </w:pPr>
    </w:lvl>
    <w:lvl w:ilvl="4" w:tplc="18090019" w:tentative="1">
      <w:start w:val="1"/>
      <w:numFmt w:val="lowerLetter"/>
      <w:lvlText w:val="%5."/>
      <w:lvlJc w:val="left"/>
      <w:pPr>
        <w:ind w:left="3600" w:hanging="360"/>
      </w:pPr>
    </w:lvl>
    <w:lvl w:ilvl="5" w:tplc="1809001B" w:tentative="1">
      <w:start w:val="1"/>
      <w:numFmt w:val="lowerRoman"/>
      <w:lvlText w:val="%6."/>
      <w:lvlJc w:val="right"/>
      <w:pPr>
        <w:ind w:left="4320" w:hanging="180"/>
      </w:pPr>
    </w:lvl>
    <w:lvl w:ilvl="6" w:tplc="1809000F" w:tentative="1">
      <w:start w:val="1"/>
      <w:numFmt w:val="decimal"/>
      <w:lvlText w:val="%7."/>
      <w:lvlJc w:val="left"/>
      <w:pPr>
        <w:ind w:left="5040" w:hanging="360"/>
      </w:pPr>
    </w:lvl>
    <w:lvl w:ilvl="7" w:tplc="18090019" w:tentative="1">
      <w:start w:val="1"/>
      <w:numFmt w:val="lowerLetter"/>
      <w:lvlText w:val="%8."/>
      <w:lvlJc w:val="left"/>
      <w:pPr>
        <w:ind w:left="5760" w:hanging="360"/>
      </w:pPr>
    </w:lvl>
    <w:lvl w:ilvl="8" w:tplc="1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4041ED0"/>
    <w:multiLevelType w:val="multilevel"/>
    <w:tmpl w:val="722C6B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156267735">
    <w:abstractNumId w:val="0"/>
  </w:num>
  <w:num w:numId="2" w16cid:durableId="121589615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63453"/>
    <w:rsid w:val="000614F3"/>
    <w:rsid w:val="000851C0"/>
    <w:rsid w:val="00167D0C"/>
    <w:rsid w:val="001834C7"/>
    <w:rsid w:val="001E1F0B"/>
    <w:rsid w:val="002001FB"/>
    <w:rsid w:val="00212A95"/>
    <w:rsid w:val="00252E3A"/>
    <w:rsid w:val="002A1703"/>
    <w:rsid w:val="002F3446"/>
    <w:rsid w:val="00313B4E"/>
    <w:rsid w:val="00371FFC"/>
    <w:rsid w:val="0037346C"/>
    <w:rsid w:val="00386616"/>
    <w:rsid w:val="003B2778"/>
    <w:rsid w:val="003C7C6D"/>
    <w:rsid w:val="003F04FD"/>
    <w:rsid w:val="0041592A"/>
    <w:rsid w:val="00456B8E"/>
    <w:rsid w:val="00466D83"/>
    <w:rsid w:val="004B4D29"/>
    <w:rsid w:val="004E7172"/>
    <w:rsid w:val="005367E1"/>
    <w:rsid w:val="0058395B"/>
    <w:rsid w:val="00584560"/>
    <w:rsid w:val="005A2B44"/>
    <w:rsid w:val="005A43F7"/>
    <w:rsid w:val="005B2996"/>
    <w:rsid w:val="005B729D"/>
    <w:rsid w:val="00641650"/>
    <w:rsid w:val="006677A6"/>
    <w:rsid w:val="00684582"/>
    <w:rsid w:val="00684615"/>
    <w:rsid w:val="00753FAE"/>
    <w:rsid w:val="007546E8"/>
    <w:rsid w:val="007C49F2"/>
    <w:rsid w:val="00816FA6"/>
    <w:rsid w:val="008213B3"/>
    <w:rsid w:val="008A14BB"/>
    <w:rsid w:val="008C2E2B"/>
    <w:rsid w:val="008E6ED2"/>
    <w:rsid w:val="00924615"/>
    <w:rsid w:val="00925406"/>
    <w:rsid w:val="009352D3"/>
    <w:rsid w:val="00946EE4"/>
    <w:rsid w:val="00967748"/>
    <w:rsid w:val="0097397C"/>
    <w:rsid w:val="009E4392"/>
    <w:rsid w:val="00A07621"/>
    <w:rsid w:val="00A23A23"/>
    <w:rsid w:val="00AA2195"/>
    <w:rsid w:val="00B33835"/>
    <w:rsid w:val="00B45D67"/>
    <w:rsid w:val="00B61741"/>
    <w:rsid w:val="00B8235F"/>
    <w:rsid w:val="00BD202D"/>
    <w:rsid w:val="00C20FBB"/>
    <w:rsid w:val="00C367C8"/>
    <w:rsid w:val="00C52EC9"/>
    <w:rsid w:val="00C94C52"/>
    <w:rsid w:val="00CC6A34"/>
    <w:rsid w:val="00D81FDE"/>
    <w:rsid w:val="00DF09BC"/>
    <w:rsid w:val="00DF3338"/>
    <w:rsid w:val="00E21215"/>
    <w:rsid w:val="00E52D61"/>
    <w:rsid w:val="00E54518"/>
    <w:rsid w:val="00E65F9C"/>
    <w:rsid w:val="00E90EBB"/>
    <w:rsid w:val="00EA00FA"/>
    <w:rsid w:val="00EA7A22"/>
    <w:rsid w:val="00EC2780"/>
    <w:rsid w:val="00EC6E79"/>
    <w:rsid w:val="00ED1928"/>
    <w:rsid w:val="00F152D9"/>
    <w:rsid w:val="00F63453"/>
    <w:rsid w:val="00F74388"/>
    <w:rsid w:val="00FC25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E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A82B055"/>
  <w15:chartTrackingRefBased/>
  <w15:docId w15:val="{550A1DF8-0EFE-4DD7-A8AB-88C368FA43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I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6345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6345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6345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6345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6345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6345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6345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6345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6345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6345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F6345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6345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63453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63453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63453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63453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63453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63453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6345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6345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6345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F6345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6345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F63453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63453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F63453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6345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63453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63453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F63453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63453"/>
    <w:rPr>
      <w:color w:val="605E5C"/>
      <w:shd w:val="clear" w:color="auto" w:fill="E1DFDD"/>
    </w:rPr>
  </w:style>
  <w:style w:type="character" w:styleId="CommentReference">
    <w:name w:val="annotation reference"/>
    <w:basedOn w:val="DefaultParagraphFont"/>
    <w:uiPriority w:val="99"/>
    <w:semiHidden/>
    <w:unhideWhenUsed/>
    <w:rsid w:val="00F6345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F63453"/>
    <w:pPr>
      <w:spacing w:line="240" w:lineRule="auto"/>
    </w:pPr>
    <w:rPr>
      <w:rFonts w:ascii="Calibri" w:eastAsia="Calibri" w:hAnsi="Calibri" w:cs="Times New Roman"/>
      <w:color w:val="000000"/>
      <w:lang w:val="de-CH" w:eastAsia="en-IE"/>
    </w:rPr>
  </w:style>
  <w:style w:type="character" w:customStyle="1" w:styleId="CommentTextChar">
    <w:name w:val="Comment Text Char"/>
    <w:basedOn w:val="DefaultParagraphFont"/>
    <w:link w:val="CommentText"/>
    <w:uiPriority w:val="99"/>
    <w:rsid w:val="00F63453"/>
    <w:rPr>
      <w:rFonts w:ascii="Calibri" w:eastAsia="Calibri" w:hAnsi="Calibri" w:cs="Times New Roman"/>
      <w:color w:val="000000"/>
      <w:lang w:val="de-CH" w:eastAsia="en-IE"/>
    </w:rPr>
  </w:style>
  <w:style w:type="character" w:styleId="FollowedHyperlink">
    <w:name w:val="FollowedHyperlink"/>
    <w:basedOn w:val="DefaultParagraphFont"/>
    <w:uiPriority w:val="99"/>
    <w:semiHidden/>
    <w:unhideWhenUsed/>
    <w:rsid w:val="00F63453"/>
    <w:rPr>
      <w:color w:val="96607D" w:themeColor="followedHyperlink"/>
      <w:u w:val="single"/>
    </w:rPr>
  </w:style>
  <w:style w:type="paragraph" w:customStyle="1" w:styleId="pf0">
    <w:name w:val="pf0"/>
    <w:basedOn w:val="Normal"/>
    <w:rsid w:val="00F7438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en-IE"/>
      <w14:ligatures w14:val="none"/>
    </w:rPr>
  </w:style>
  <w:style w:type="character" w:customStyle="1" w:styleId="cf01">
    <w:name w:val="cf01"/>
    <w:basedOn w:val="DefaultParagraphFont"/>
    <w:rsid w:val="00F74388"/>
    <w:rPr>
      <w:rFonts w:ascii="Segoe UI" w:hAnsi="Segoe UI" w:cs="Segoe UI" w:hint="default"/>
      <w:sz w:val="18"/>
      <w:szCs w:val="18"/>
    </w:rPr>
  </w:style>
  <w:style w:type="table" w:styleId="TableGrid">
    <w:name w:val="Table Grid"/>
    <w:basedOn w:val="TableNormal"/>
    <w:rsid w:val="00D81FDE"/>
    <w:pPr>
      <w:suppressAutoHyphens/>
      <w:spacing w:after="0" w:line="240" w:lineRule="atLeast"/>
    </w:pPr>
    <w:rPr>
      <w:rFonts w:ascii="Times New Roman" w:hAnsi="Times New Roman" w:cs="Times New Roman"/>
      <w:kern w:val="0"/>
      <w:sz w:val="20"/>
      <w:szCs w:val="20"/>
      <w:lang w:val="fr-CH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styleId="FootnoteText">
    <w:name w:val="footnote text"/>
    <w:aliases w:val="5_G"/>
    <w:basedOn w:val="Normal"/>
    <w:link w:val="FootnoteTextChar"/>
    <w:qFormat/>
    <w:rsid w:val="00D81FDE"/>
    <w:pPr>
      <w:tabs>
        <w:tab w:val="right" w:pos="1021"/>
      </w:tabs>
      <w:suppressAutoHyphens/>
      <w:kinsoku w:val="0"/>
      <w:overflowPunct w:val="0"/>
      <w:autoSpaceDE w:val="0"/>
      <w:autoSpaceDN w:val="0"/>
      <w:adjustRightInd w:val="0"/>
      <w:snapToGrid w:val="0"/>
      <w:spacing w:after="0" w:line="220" w:lineRule="exact"/>
      <w:ind w:left="1134" w:right="1134" w:hanging="1134"/>
    </w:pPr>
    <w:rPr>
      <w:rFonts w:ascii="Times New Roman" w:hAnsi="Times New Roman" w:cs="Times New Roman"/>
      <w:kern w:val="0"/>
      <w:sz w:val="18"/>
      <w:szCs w:val="20"/>
      <w:lang w:val="en-GB"/>
      <w14:ligatures w14:val="none"/>
    </w:rPr>
  </w:style>
  <w:style w:type="character" w:customStyle="1" w:styleId="FootnoteTextChar">
    <w:name w:val="Footnote Text Char"/>
    <w:aliases w:val="5_G Char"/>
    <w:basedOn w:val="DefaultParagraphFont"/>
    <w:link w:val="FootnoteText"/>
    <w:rsid w:val="00D81FDE"/>
    <w:rPr>
      <w:rFonts w:ascii="Times New Roman" w:hAnsi="Times New Roman" w:cs="Times New Roman"/>
      <w:kern w:val="0"/>
      <w:sz w:val="18"/>
      <w:szCs w:val="20"/>
      <w:lang w:val="en-GB"/>
      <w14:ligatures w14:val="none"/>
    </w:rPr>
  </w:style>
  <w:style w:type="paragraph" w:customStyle="1" w:styleId="SingleTxtG">
    <w:name w:val="_ Single Txt_G"/>
    <w:basedOn w:val="Normal"/>
    <w:link w:val="SingleTxtGChar"/>
    <w:qFormat/>
    <w:rsid w:val="004E7172"/>
    <w:pPr>
      <w:tabs>
        <w:tab w:val="left" w:pos="1701"/>
        <w:tab w:val="left" w:pos="2268"/>
        <w:tab w:val="left" w:pos="2835"/>
      </w:tabs>
      <w:kinsoku w:val="0"/>
      <w:overflowPunct w:val="0"/>
      <w:autoSpaceDE w:val="0"/>
      <w:autoSpaceDN w:val="0"/>
      <w:adjustRightInd w:val="0"/>
      <w:snapToGrid w:val="0"/>
      <w:spacing w:after="120" w:line="240" w:lineRule="auto"/>
      <w:ind w:left="1134" w:right="1134"/>
      <w:jc w:val="both"/>
    </w:pPr>
    <w:rPr>
      <w:rFonts w:ascii="Times New Roman" w:hAnsi="Times New Roman" w:cs="Times New Roman"/>
      <w:kern w:val="0"/>
      <w:lang w:eastAsia="en-IE"/>
      <w14:ligatures w14:val="none"/>
    </w:rPr>
  </w:style>
  <w:style w:type="character" w:customStyle="1" w:styleId="SingleTxtGChar">
    <w:name w:val="_ Single Txt_G Char"/>
    <w:link w:val="SingleTxtG"/>
    <w:locked/>
    <w:rsid w:val="004E7172"/>
    <w:rPr>
      <w:rFonts w:ascii="Times New Roman" w:hAnsi="Times New Roman" w:cs="Times New Roman"/>
      <w:kern w:val="0"/>
      <w:lang w:eastAsia="en-IE"/>
      <w14:ligatures w14:val="none"/>
    </w:rPr>
  </w:style>
  <w:style w:type="paragraph" w:customStyle="1" w:styleId="active">
    <w:name w:val="active"/>
    <w:basedOn w:val="Normal"/>
    <w:rsid w:val="00946E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en-IE"/>
      <w14:ligatures w14:val="none"/>
    </w:rPr>
  </w:style>
  <w:style w:type="paragraph" w:styleId="Header">
    <w:name w:val="header"/>
    <w:basedOn w:val="Normal"/>
    <w:link w:val="HeaderChar"/>
    <w:uiPriority w:val="99"/>
    <w:semiHidden/>
    <w:unhideWhenUsed/>
    <w:rsid w:val="007546E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7546E8"/>
  </w:style>
  <w:style w:type="paragraph" w:styleId="Footer">
    <w:name w:val="footer"/>
    <w:basedOn w:val="Normal"/>
    <w:link w:val="FooterChar"/>
    <w:uiPriority w:val="99"/>
    <w:semiHidden/>
    <w:unhideWhenUsed/>
    <w:rsid w:val="007546E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7546E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https://nda.ie/publications-and-resources/disability-equality-training" TargetMode="External"/><Relationship Id="rId21" Type="http://schemas.openxmlformats.org/officeDocument/2006/relationships/hyperlink" Target="https://www.gov.ie/en/department-of-children-disability-and-equality/publications/national-traveller-and-roma-inclusion-strategy-ii-2024-2028-ntris-ii/" TargetMode="External"/><Relationship Id="rId42" Type="http://schemas.openxmlformats.org/officeDocument/2006/relationships/hyperlink" Target="https://www.gov.ie/en/department-of-justice-home-affairs-and-migration/publications/draft-general-scheme-inspection-of-places-of-detention-bill-june-2022/" TargetMode="External"/><Relationship Id="rId47" Type="http://schemas.openxmlformats.org/officeDocument/2006/relationships/hyperlink" Target="https://www.irishstatutebook.ie/eli/2018/act/6/enacted/en/html" TargetMode="External"/><Relationship Id="rId63" Type="http://schemas.openxmlformats.org/officeDocument/2006/relationships/hyperlink" Target="https://www.irishstatutebook.ie/eli/2026/act/10/enacted/en/pdf" TargetMode="External"/><Relationship Id="rId68" Type="http://schemas.openxmlformats.org/officeDocument/2006/relationships/hyperlink" Target="https://www.ncse.ie/ncse/policy-advice/" TargetMode="External"/><Relationship Id="rId84" Type="http://schemas.openxmlformats.org/officeDocument/2006/relationships/hyperlink" Target="https://www.gov.ie/en/department-of-education/publications/i-am-creative/" TargetMode="External"/><Relationship Id="rId89" Type="http://schemas.openxmlformats.org/officeDocument/2006/relationships/hyperlink" Target="https://www.gov.ie/en/department-of-children-disability-and-equality/publications/the-national-equality-data-strategy/" TargetMode="External"/><Relationship Id="rId16" Type="http://schemas.openxmlformats.org/officeDocument/2006/relationships/hyperlink" Target="https://www.irishstatutebook.ie/eli/2022/act/46/enacted/en/html" TargetMode="External"/><Relationship Id="rId11" Type="http://schemas.openxmlformats.org/officeDocument/2006/relationships/hyperlink" Target="https://assets.gov.ie/static/documents/33a36e70/National_Human_Rights_Strategy_for_Disabled_People_WEB_04.09.25.pdf" TargetMode="External"/><Relationship Id="rId32" Type="http://schemas.openxmlformats.org/officeDocument/2006/relationships/hyperlink" Target="https://www.covid19evaluation.ie/" TargetMode="External"/><Relationship Id="rId37" Type="http://schemas.openxmlformats.org/officeDocument/2006/relationships/hyperlink" Target="https://courts.ie/docs/default-source/publications-files/public-sector-duty-action-plan/public-sector-duty-assessment---courts-service---2024---v4-(1).pdf" TargetMode="External"/><Relationship Id="rId53" Type="http://schemas.openxmlformats.org/officeDocument/2006/relationships/hyperlink" Target="https://www.gov.ie/en/department-of-children-disability-and-equality/publications/farrelly-commission-final-reports/" TargetMode="External"/><Relationship Id="rId58" Type="http://schemas.openxmlformats.org/officeDocument/2006/relationships/hyperlink" Target="https://www.gov.ie/en/publication/60d76-national-housing-strategy-for-disabled-people-2022-2027/" TargetMode="External"/><Relationship Id="rId74" Type="http://schemas.openxmlformats.org/officeDocument/2006/relationships/hyperlink" Target="https://www.gov.ie/en/healthy-ireland/policy-information/national-sexual-health-strategy-2025-2035/" TargetMode="External"/><Relationship Id="rId79" Type="http://schemas.openxmlformats.org/officeDocument/2006/relationships/hyperlink" Target="https://nda.ie/publications/good-practice-guidance-for-commissioners-of-disability-training-in-the-public-sector" TargetMode="External"/><Relationship Id="rId5" Type="http://schemas.openxmlformats.org/officeDocument/2006/relationships/numbering" Target="numbering.xml"/><Relationship Id="rId90" Type="http://schemas.openxmlformats.org/officeDocument/2006/relationships/hyperlink" Target="https://dochas.ie/resources/disability-inclusion/additional-disability-inclusion/" TargetMode="External"/><Relationship Id="rId14" Type="http://schemas.openxmlformats.org/officeDocument/2006/relationships/hyperlink" Target="https://www.oireachtas.ie/en/bills/bill/2024/66/" TargetMode="External"/><Relationship Id="rId22" Type="http://schemas.openxmlformats.org/officeDocument/2006/relationships/hyperlink" Target="https://www.gov.ie/en/department-of-children-disability-and-equality/campaigns/national-strategy-for-women-and-girls-2025-2030/" TargetMode="External"/><Relationship Id="rId27" Type="http://schemas.openxmlformats.org/officeDocument/2006/relationships/hyperlink" Target="https://www.gov.ie/en/department-of-social-protection/services/work-and-access/" TargetMode="External"/><Relationship Id="rId30" Type="http://schemas.openxmlformats.org/officeDocument/2006/relationships/hyperlink" Target="https://www.irishstatutebook.ie/eli/2023/act/10/enacted/en/print" TargetMode="External"/><Relationship Id="rId35" Type="http://schemas.openxmlformats.org/officeDocument/2006/relationships/hyperlink" Target="https://www.irishstatutebook.ie/eli/1992/act/12/enacted/en/html" TargetMode="External"/><Relationship Id="rId43" Type="http://schemas.openxmlformats.org/officeDocument/2006/relationships/hyperlink" Target="https://www.irishstatutebook.ie/eli/2007/act/23/enacted/en/html" TargetMode="External"/><Relationship Id="rId48" Type="http://schemas.openxmlformats.org/officeDocument/2006/relationships/hyperlink" Target="https://www.irishstatutebook.ie/eli/1997/act/26/enacted/en/html" TargetMode="External"/><Relationship Id="rId56" Type="http://schemas.openxmlformats.org/officeDocument/2006/relationships/hyperlink" Target="https://www2.healthservice.hse.ie/organisation/national-pppgs/hse-national-consent-policy" TargetMode="External"/><Relationship Id="rId64" Type="http://schemas.openxmlformats.org/officeDocument/2006/relationships/hyperlink" Target="https://www.tusla.ie/uploads/content/Signs_4595_Signs_and_Saftey_for_Professionals_Leaflet.pdf" TargetMode="External"/><Relationship Id="rId69" Type="http://schemas.openxmlformats.org/officeDocument/2006/relationships/hyperlink" Target="https://www.european-agency.org/sites/default/files/Roadmap_Quality_Inclusive_Education_Ireland.pdf" TargetMode="External"/><Relationship Id="rId77" Type="http://schemas.openxmlformats.org/officeDocument/2006/relationships/hyperlink" Target="https://www.gov.ie/en/department-of-children-disability-and-equality/publications/assistive-technology-capacity-assessment-report-for-ireland/" TargetMode="External"/><Relationship Id="rId8" Type="http://schemas.openxmlformats.org/officeDocument/2006/relationships/webSettings" Target="webSettings.xml"/><Relationship Id="rId51" Type="http://schemas.openxmlformats.org/officeDocument/2006/relationships/hyperlink" Target="https://www.tusla.ie/children-first/children-first-guidance-and-legislation/" TargetMode="External"/><Relationship Id="rId72" Type="http://schemas.openxmlformats.org/officeDocument/2006/relationships/hyperlink" Target="https://assets.gov.ie/static/documents/dc577b7c/SNAdevelopmentPlanEnglish_final.pdf" TargetMode="External"/><Relationship Id="rId80" Type="http://schemas.openxmlformats.org/officeDocument/2006/relationships/hyperlink" Target="https://www.gov.ie/en/department-of-social-protection/publications/roadmap-for-social-inclusion-2020-2025/" TargetMode="External"/><Relationship Id="rId85" Type="http://schemas.openxmlformats.org/officeDocument/2006/relationships/hyperlink" Target="https://www.gov.ie/en/department-of-rural-and-community-development-and-the-gaeltacht/policy-information/social-inclusion-and-community-activation-programme-sicap/" TargetMode="External"/><Relationship Id="rId3" Type="http://schemas.openxmlformats.org/officeDocument/2006/relationships/customXml" Target="../customXml/item3.xml"/><Relationship Id="rId12" Type="http://schemas.openxmlformats.org/officeDocument/2006/relationships/hyperlink" Target="https://nda.ie/publications/nhrsd-consultation-report" TargetMode="External"/><Relationship Id="rId17" Type="http://schemas.openxmlformats.org/officeDocument/2006/relationships/hyperlink" Target="https://assets.gov.ie/static/documents/0f74f208/National_Human_Rights_Strategy_for_Disabled_People_-_First_Programme_Plan_of_Action_2025-2026_PDF.pdf" TargetMode="External"/><Relationship Id="rId25" Type="http://schemas.openxmlformats.org/officeDocument/2006/relationships/hyperlink" Target="https://www.gov.ie/en/department-of-children-disability-and-equality/publications/action-plan-for-disability-services-2024-2026/" TargetMode="External"/><Relationship Id="rId33" Type="http://schemas.openxmlformats.org/officeDocument/2006/relationships/hyperlink" Target="https://nda.ie/publications/research-on-the-transition-from-wardship" TargetMode="External"/><Relationship Id="rId38" Type="http://schemas.openxmlformats.org/officeDocument/2006/relationships/hyperlink" Target="https://www.gov.ie/en/department-of-justice-home-affairs-and-migration/press-releases/minister-jim-ocallaghan-publishes-historic-review-of-civil-legal-aid-scheme/" TargetMode="External"/><Relationship Id="rId46" Type="http://schemas.openxmlformats.org/officeDocument/2006/relationships/hyperlink" Target="https://www.gov.ie/en/department-of-justice-home-affairs-and-migration/publications/third-national-strategy-on-domestic-sexual-and-gender-based-violence" TargetMode="External"/><Relationship Id="rId59" Type="http://schemas.openxmlformats.org/officeDocument/2006/relationships/hyperlink" Target="https://www.nsai.ie/about/news/call-for-experts-in-the-development-of-a-standard-on-universal-design-dwellings-requirements-and-recommendations/" TargetMode="External"/><Relationship Id="rId67" Type="http://schemas.openxmlformats.org/officeDocument/2006/relationships/hyperlink" Target="https://www.gov.ie/en/department-of-education/consultations/epsen-review-consultation/" TargetMode="External"/><Relationship Id="rId20" Type="http://schemas.openxmlformats.org/officeDocument/2006/relationships/hyperlink" Target="https://www.gov.ie/en/department-of-children-disability-and-equality/consultations/public-consultation-to-inform-the-review-of-the-disability-act-2005/" TargetMode="External"/><Relationship Id="rId41" Type="http://schemas.openxmlformats.org/officeDocument/2006/relationships/hyperlink" Target="https://www.hiqa.ie/reports-and-publications/guide/guidance-restrictive-practice-dcop" TargetMode="External"/><Relationship Id="rId54" Type="http://schemas.openxmlformats.org/officeDocument/2006/relationships/hyperlink" Target="https://assets.gov.ie/static/documents/third-national-action-plan-to-combat-and-prevent-human-trafficking.pdf" TargetMode="External"/><Relationship Id="rId62" Type="http://schemas.openxmlformats.org/officeDocument/2006/relationships/hyperlink" Target="https://www.gov.ie/en/department-of-transport/publications/national-sustainable-mobility-policy/" TargetMode="External"/><Relationship Id="rId70" Type="http://schemas.openxmlformats.org/officeDocument/2006/relationships/hyperlink" Target="https://hea.ie/assets/uploads/2026/05/NationalAccess_FINAL.pdf" TargetMode="External"/><Relationship Id="rId75" Type="http://schemas.openxmlformats.org/officeDocument/2006/relationships/hyperlink" Target="https://www.gov.ie/en/department-of-children-disability-and-equality/publications/assessment-of-needs-process-proposed-changes/" TargetMode="External"/><Relationship Id="rId83" Type="http://schemas.openxmlformats.org/officeDocument/2006/relationships/hyperlink" Target="https://www.irishstatutebook.ie/eli/1992/act/23/enacted/en/print" TargetMode="External"/><Relationship Id="rId88" Type="http://schemas.openxmlformats.org/officeDocument/2006/relationships/hyperlink" Target="https://www.sportireland.ie/sites/default/files/2019-12/sport-ireland-policy-on-participation-in-sport-by-people-with-disabilities.pdf" TargetMode="External"/><Relationship Id="rId91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5" Type="http://schemas.openxmlformats.org/officeDocument/2006/relationships/hyperlink" Target="https://www.irishstatutebook.ie/eli/2015/act/64/enacted/en/html" TargetMode="External"/><Relationship Id="rId23" Type="http://schemas.openxmlformats.org/officeDocument/2006/relationships/hyperlink" Target="https://assets.ireland.ie/documents/Fourth_WPS_NAP.pdf" TargetMode="External"/><Relationship Id="rId28" Type="http://schemas.openxmlformats.org/officeDocument/2006/relationships/hyperlink" Target="https://universaldesign.ie/communications-digital/customer-communications-toolkit-a-universal-design-approach" TargetMode="External"/><Relationship Id="rId36" Type="http://schemas.openxmlformats.org/officeDocument/2006/relationships/hyperlink" Target="https://assets.gov.ie/static/documents/Zero_Tolerance_Implementation_Plan_2025-2026.pdf" TargetMode="External"/><Relationship Id="rId49" Type="http://schemas.openxmlformats.org/officeDocument/2006/relationships/hyperlink" Target="https://www.irishstatutebook.ie/eli/1991/act/31/enacted/en/html" TargetMode="External"/><Relationship Id="rId57" Type="http://schemas.openxmlformats.org/officeDocument/2006/relationships/hyperlink" Target="https://www.oireachtas.ie/en/bills/bill/2026/6/" TargetMode="External"/><Relationship Id="rId10" Type="http://schemas.openxmlformats.org/officeDocument/2006/relationships/endnotes" Target="endnotes.xml"/><Relationship Id="rId31" Type="http://schemas.openxmlformats.org/officeDocument/2006/relationships/hyperlink" Target="https://nda.ie/news/save-the-date-annual-conference-2026" TargetMode="External"/><Relationship Id="rId44" Type="http://schemas.openxmlformats.org/officeDocument/2006/relationships/hyperlink" Target="https://www.irishstatutebook.ie/eli/2013/si/415/made/en/print" TargetMode="External"/><Relationship Id="rId52" Type="http://schemas.openxmlformats.org/officeDocument/2006/relationships/hyperlink" Target="https://about.hse.ie/publications/moving-forward-adult-safeguarding-in-the-health-service-executive/" TargetMode="External"/><Relationship Id="rId60" Type="http://schemas.openxmlformats.org/officeDocument/2006/relationships/hyperlink" Target="https://about.hse.ie/api/v2/download-file/file_based_publications/HSE_National_Service_Plan_2026.pdf/" TargetMode="External"/><Relationship Id="rId65" Type="http://schemas.openxmlformats.org/officeDocument/2006/relationships/hyperlink" Target="https://www.ul.ie/artsoc/circul/projects/supporting-disabled-parents-community-of-practice/about-us-supporting" TargetMode="External"/><Relationship Id="rId73" Type="http://schemas.openxmlformats.org/officeDocument/2006/relationships/hyperlink" Target="https://www.gov.ie/en/department-of-health/publications/path-to-universal-healthcare-sl%C3%A1intecare-programme-for-government-2025/" TargetMode="External"/><Relationship Id="rId78" Type="http://schemas.openxmlformats.org/officeDocument/2006/relationships/hyperlink" Target="https://nda.ie/publications/good-practice-guidance-for-commissioners-of-autism-training-in-the-public-sector" TargetMode="External"/><Relationship Id="rId81" Type="http://schemas.openxmlformats.org/officeDocument/2006/relationships/hyperlink" Target="https://www.gov.ie/en/department-of-social-protection/publications/roadmap-for-social-inclusion-2026-2030/" TargetMode="External"/><Relationship Id="rId86" Type="http://schemas.openxmlformats.org/officeDocument/2006/relationships/hyperlink" Target="https://enterprise.gov.ie/en/publications/a-new-era-for-irish-tourism-new-national-tourism-policy.html" TargetMode="Externa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3" Type="http://schemas.openxmlformats.org/officeDocument/2006/relationships/hyperlink" Target="https://www.irishstatutebook.ie/eli/cons/en/html" TargetMode="External"/><Relationship Id="rId18" Type="http://schemas.openxmlformats.org/officeDocument/2006/relationships/hyperlink" Target="https://nda.ie/publications/participation-matters-guidelines" TargetMode="External"/><Relationship Id="rId39" Type="http://schemas.openxmlformats.org/officeDocument/2006/relationships/hyperlink" Target="https://www.irishstatutebook.ie/eli/2001/act/25/enacted/en/html" TargetMode="External"/><Relationship Id="rId34" Type="http://schemas.openxmlformats.org/officeDocument/2006/relationships/hyperlink" Target="https://www.irishstatutebook.ie/eli/1997/act/26/enacted/en/html" TargetMode="External"/><Relationship Id="rId50" Type="http://schemas.openxmlformats.org/officeDocument/2006/relationships/hyperlink" Target="https://www.irishstatutebook.ie/eli/2015/act/36/enacted/en/html" TargetMode="External"/><Relationship Id="rId55" Type="http://schemas.openxmlformats.org/officeDocument/2006/relationships/hyperlink" Target="https://www.irishstatutebook.ie/eli/1997/act/26/enacted/en/html" TargetMode="External"/><Relationship Id="rId76" Type="http://schemas.openxmlformats.org/officeDocument/2006/relationships/hyperlink" Target="https://about.hse.ie/publications/hse-child-and-youth-mental-health-office-3-year-action-plan/" TargetMode="External"/><Relationship Id="rId7" Type="http://schemas.openxmlformats.org/officeDocument/2006/relationships/settings" Target="settings.xml"/><Relationship Id="rId71" Type="http://schemas.openxmlformats.org/officeDocument/2006/relationships/hyperlink" Target="https://www.gov.ie/en/department-of-education/circulars/guidelines-for-the-use-of-reduced-school-days-in-schools/" TargetMode="External"/><Relationship Id="rId92" Type="http://schemas.openxmlformats.org/officeDocument/2006/relationships/theme" Target="theme/theme1.xml"/><Relationship Id="rId2" Type="http://schemas.openxmlformats.org/officeDocument/2006/relationships/customXml" Target="../customXml/item2.xml"/><Relationship Id="rId29" Type="http://schemas.openxmlformats.org/officeDocument/2006/relationships/hyperlink" Target="https://www.gov.ie/en/department-of-health/publications/national-policy-framework-for-adult-safeguarding-in-the-health-and-social-care-sector/" TargetMode="External"/><Relationship Id="rId24" Type="http://schemas.openxmlformats.org/officeDocument/2006/relationships/hyperlink" Target="https://www.gov.ie/en/department-of-children-disability-and-equality/publications/participation-of-children-and-young-people-in-decision-making-action-plan-2024-2028/" TargetMode="External"/><Relationship Id="rId40" Type="http://schemas.openxmlformats.org/officeDocument/2006/relationships/hyperlink" Target="https://www.irishstatutebook.ie/eli/2006/act/11/enacted/en/html" TargetMode="External"/><Relationship Id="rId45" Type="http://schemas.openxmlformats.org/officeDocument/2006/relationships/hyperlink" Target="https://www.gov.ie/en/department-of-education/publications/understanding-behaviours-of-concern-and-responding-to-crisis-situations/" TargetMode="External"/><Relationship Id="rId66" Type="http://schemas.openxmlformats.org/officeDocument/2006/relationships/hyperlink" Target="https://nda.ie/disability-policy/national-disability-strategies/autism/families-and-young-people-in-crisis" TargetMode="External"/><Relationship Id="rId87" Type="http://schemas.openxmlformats.org/officeDocument/2006/relationships/hyperlink" Target="https://www.gov.ie/en/department-of-culture-communications-and-sport/publications/national-sports-policy-2018-2027/" TargetMode="External"/><Relationship Id="rId61" Type="http://schemas.openxmlformats.org/officeDocument/2006/relationships/hyperlink" Target="https://nda.ie/transforming-disability-services/progressing-disability-services-for-children" TargetMode="External"/><Relationship Id="rId82" Type="http://schemas.openxmlformats.org/officeDocument/2006/relationships/hyperlink" Target="https://www.gov.ie/en/department-of-social-protection/consultations/public-consultation-on-the-cost-of-disability/" TargetMode="External"/><Relationship Id="rId19" Type="http://schemas.openxmlformats.org/officeDocument/2006/relationships/hyperlink" Target="https://www.oireachtas.ie/en/bills/bill/2025/20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985ec44e-1bab-4c0b-9df0-6ba128686fc9" xsi:nil="true"/>
    <Document_x0020_Date xmlns="985ec44e-1bab-4c0b-9df0-6ba128686fc9">2026-07-31T11:19:36+00:00</Document_x0020_Date>
    <Donor xmlns="11a6fe0c-d8de-4390-afb3-d9c7c54181f0" xsi:nil="true"/>
    <Report_x0020_Type xmlns="11a6fe0c-d8de-4390-afb3-d9c7c54181f0" xsi:nil="true"/>
    <Field_x0020_Office xmlns="11a6fe0c-d8de-4390-afb3-d9c7c54181f0" xsi:nil="true"/>
    <Document_x0020_Type xmlns="985ec44e-1bab-4c0b-9df0-6ba128686fc9" xsi:nil="true"/>
    <UD_x0020_Added_x0020_On xmlns="11a6fe0c-d8de-4390-afb3-d9c7c54181f0" xsi:nil="true"/>
    <UD_x0020_Modified_x0020_By xmlns="11a6fe0c-d8de-4390-afb3-d9c7c54181f0" xsi:nil="true"/>
    <UD_x0020_Modified_x0020_On xmlns="11a6fe0c-d8de-4390-afb3-d9c7c54181f0" xsi:nil="true"/>
    <Working_x0020_Group xmlns="11a6fe0c-d8de-4390-afb3-d9c7c54181f0" xsi:nil="true"/>
    <Thematic_x0020_Area xmlns="11a6fe0c-d8de-4390-afb3-d9c7c54181f0" xsi:nil="true"/>
    <UD_x0020_Added_x0020_By xmlns="11a6fe0c-d8de-4390-afb3-d9c7c54181f0" xsi:nil="true"/>
    <Project_x0020_Name xmlns="11a6fe0c-d8de-4390-afb3-d9c7c54181f0" xsi:nil="true"/>
    <Session xmlns="11a6fe0c-d8de-4390-afb3-d9c7c54181f0" xsi:nil="true"/>
    <Meeting xmlns="11a6fe0c-d8de-4390-afb3-d9c7c54181f0" xsi:nil="true"/>
    <UD_x0020_Office_x0020_of_x0020_Origin xmlns="11a6fe0c-d8de-4390-afb3-d9c7c54181f0" xsi:nil="true"/>
    <Country xmlns="11a6fe0c-d8de-4390-afb3-d9c7c54181f0" xsi:nil="true"/>
    <lcf76f155ced4ddcb4097134ff3c332f xmlns="c43d6523-f909-4250-bbe1-6bcdc0c7194c">
      <Terms xmlns="http://schemas.microsoft.com/office/infopath/2007/PartnerControls"/>
    </lcf76f155ced4ddcb4097134ff3c332f>
    <Security_x0020_Level xmlns="985ec44e-1bab-4c0b-9df0-6ba128686fc9" xsi:nil="true"/>
    <UN_x0020_Official_x0020_Language xmlns="985ec44e-1bab-4c0b-9df0-6ba128686fc9" xsi:nil="true"/>
    <Treaty_x0020_Body xmlns="11a6fe0c-d8de-4390-afb3-d9c7c54181f0" xsi:nil="true"/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A3F5FACD05E93499D4EAF05403D4F75" ma:contentTypeVersion="39" ma:contentTypeDescription="Create a new document." ma:contentTypeScope="" ma:versionID="04f219aa2b14fb72407f906d90ce0b14">
  <xsd:schema xmlns:xsd="http://www.w3.org/2001/XMLSchema" xmlns:xs="http://www.w3.org/2001/XMLSchema" xmlns:p="http://schemas.microsoft.com/office/2006/metadata/properties" xmlns:ns3="985ec44e-1bab-4c0b-9df0-6ba128686fc9" xmlns:ns4="11a6fe0c-d8de-4390-afb3-d9c7c54181f0" xmlns:ns5="c43d6523-f909-4250-bbe1-6bcdc0c7194c" targetNamespace="http://schemas.microsoft.com/office/2006/metadata/properties" ma:root="true" ma:fieldsID="6114bf3172f2cca0606142aa0e93b40f" ns3:_="" ns4:_="" ns5:_="">
    <xsd:import namespace="985ec44e-1bab-4c0b-9df0-6ba128686fc9"/>
    <xsd:import namespace="11a6fe0c-d8de-4390-afb3-d9c7c54181f0"/>
    <xsd:import namespace="c43d6523-f909-4250-bbe1-6bcdc0c7194c"/>
    <xsd:element name="properties">
      <xsd:complexType>
        <xsd:sequence>
          <xsd:element name="documentManagement">
            <xsd:complexType>
              <xsd:all>
                <xsd:element ref="ns3:UN_x0020_Official_x0020_Language" minOccurs="0"/>
                <xsd:element ref="ns3:Security_x0020_Level" minOccurs="0"/>
                <xsd:element ref="ns3:Document_x0020_Date" minOccurs="0"/>
                <xsd:element ref="ns3:Document_x0020_Type" minOccurs="0"/>
                <xsd:element ref="ns4:UD_x0020_Added_x0020_By" minOccurs="0"/>
                <xsd:element ref="ns4:UD_x0020_Added_x0020_On" minOccurs="0"/>
                <xsd:element ref="ns4:UD_x0020_Modified_x0020_By" minOccurs="0"/>
                <xsd:element ref="ns4:UD_x0020_Modified_x0020_On" minOccurs="0"/>
                <xsd:element ref="ns4:UD_x0020_Office_x0020_of_x0020_Origin" minOccurs="0"/>
                <xsd:element ref="ns4:Session" minOccurs="0"/>
                <xsd:element ref="ns4:Meeting" minOccurs="0"/>
                <xsd:element ref="ns4:Thematic_x0020_Area" minOccurs="0"/>
                <xsd:element ref="ns4:Country" minOccurs="0"/>
                <xsd:element ref="ns4:Donor" minOccurs="0"/>
                <xsd:element ref="ns4:Field_x0020_Office" minOccurs="0"/>
                <xsd:element ref="ns4:Project_x0020_Name" minOccurs="0"/>
                <xsd:element ref="ns4:Report_x0020_Type" minOccurs="0"/>
                <xsd:element ref="ns4:Treaty_x0020_Body" minOccurs="0"/>
                <xsd:element ref="ns4:Working_x0020_Group" minOccurs="0"/>
                <xsd:element ref="ns5:MediaServiceMetadata" minOccurs="0"/>
                <xsd:element ref="ns5:MediaServiceFastMetadata" minOccurs="0"/>
                <xsd:element ref="ns5:MediaServiceDateTaken" minOccurs="0"/>
                <xsd:element ref="ns5:MediaLengthInSeconds" minOccurs="0"/>
                <xsd:element ref="ns4:SharedWithUsers" minOccurs="0"/>
                <xsd:element ref="ns4:SharedWithDetails" minOccurs="0"/>
                <xsd:element ref="ns5:MediaServiceObjectDetectorVersions" minOccurs="0"/>
                <xsd:element ref="ns5:MediaServiceSearchProperties" minOccurs="0"/>
                <xsd:element ref="ns5:MediaServiceGenerationTime" minOccurs="0"/>
                <xsd:element ref="ns5:MediaServiceEventHashCode" minOccurs="0"/>
                <xsd:element ref="ns5:lcf76f155ced4ddcb4097134ff3c332f" minOccurs="0"/>
                <xsd:element ref="ns3:TaxCatchAll" minOccurs="0"/>
                <xsd:element ref="ns5:MediaServiceOCR" minOccurs="0"/>
                <xsd:element ref="ns5:MediaServiceLocation" minOccurs="0"/>
                <xsd:element ref="ns5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85ec44e-1bab-4c0b-9df0-6ba128686fc9" elementFormDefault="qualified">
    <xsd:import namespace="http://schemas.microsoft.com/office/2006/documentManagement/types"/>
    <xsd:import namespace="http://schemas.microsoft.com/office/infopath/2007/PartnerControls"/>
    <xsd:element name="UN_x0020_Official_x0020_Language" ma:index="9" nillable="true" ma:displayName="Language (UN's Official)" ma:format="Dropdown" ma:internalName="UN_x0020_Official_x0020_Language">
      <xsd:simpleType>
        <xsd:restriction base="dms:Choice">
          <xsd:enumeration value="Arabic"/>
          <xsd:enumeration value="Chinese"/>
          <xsd:enumeration value="English"/>
          <xsd:enumeration value="French"/>
          <xsd:enumeration value="Russian"/>
          <xsd:enumeration value="Spanish"/>
        </xsd:restriction>
      </xsd:simpleType>
    </xsd:element>
    <xsd:element name="Security_x0020_Level" ma:index="10" nillable="true" ma:displayName="Security Level" ma:format="RadioButtons" ma:internalName="Security_x0020_Level">
      <xsd:simpleType>
        <xsd:restriction base="dms:Choice">
          <xsd:enumeration value="Unclassified"/>
          <xsd:enumeration value="Confidential"/>
          <xsd:enumeration value="Strictly Confidential"/>
        </xsd:restriction>
      </xsd:simpleType>
    </xsd:element>
    <xsd:element name="Document_x0020_Date" ma:index="11" nillable="true" ma:displayName="Document Date" ma:default="[today]" ma:description="The date when the file was drafted" ma:format="DateOnly" ma:internalName="Document_x0020_Date">
      <xsd:simpleType>
        <xsd:restriction base="dms:DateTime"/>
      </xsd:simpleType>
    </xsd:element>
    <xsd:element name="Document_x0020_Type" ma:index="12" nillable="true" ma:displayName="Document Type" ma:format="Dropdown" ma:internalName="Document_x0020_Type">
      <xsd:simpleType>
        <xsd:restriction base="dms:Choice">
          <xsd:enumeration value="Code Cable"/>
          <xsd:enumeration value="Facsimile"/>
          <xsd:enumeration value="Form"/>
          <xsd:enumeration value="General Document"/>
          <xsd:enumeration value="Letter"/>
          <xsd:enumeration value="Memorandum"/>
          <xsd:enumeration value="Note"/>
          <xsd:enumeration value="Note verbale"/>
          <xsd:enumeration value="Report"/>
          <xsd:enumeration value="Slip"/>
          <xsd:enumeration value="UN others"/>
          <xsd:enumeration value="Non-UN"/>
        </xsd:restriction>
      </xsd:simpleType>
    </xsd:element>
    <xsd:element name="TaxCatchAll" ma:index="42" nillable="true" ma:displayName="Taxonomy Catch All Column" ma:hidden="true" ma:list="{f274aed0-69a4-4e1d-a03f-4a4dac4a7807}" ma:internalName="TaxCatchAll" ma:showField="CatchAllData" ma:web="11a6fe0c-d8de-4390-afb3-d9c7c54181f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1a6fe0c-d8de-4390-afb3-d9c7c54181f0" elementFormDefault="qualified">
    <xsd:import namespace="http://schemas.microsoft.com/office/2006/documentManagement/types"/>
    <xsd:import namespace="http://schemas.microsoft.com/office/infopath/2007/PartnerControls"/>
    <xsd:element name="UD_x0020_Added_x0020_By" ma:index="15" nillable="true" ma:displayName="UD Added By" ma:internalName="UD_x0020_Added_x0020_By">
      <xsd:simpleType>
        <xsd:restriction base="dms:Text">
          <xsd:maxLength value="255"/>
        </xsd:restriction>
      </xsd:simpleType>
    </xsd:element>
    <xsd:element name="UD_x0020_Added_x0020_On" ma:index="16" nillable="true" ma:displayName="UD Added On" ma:format="DateOnly" ma:internalName="UD_x0020_Added_x0020_On">
      <xsd:simpleType>
        <xsd:restriction base="dms:DateTime"/>
      </xsd:simpleType>
    </xsd:element>
    <xsd:element name="UD_x0020_Modified_x0020_By" ma:index="17" nillable="true" ma:displayName="UD Modified By" ma:internalName="UD_x0020_Modified_x0020_By">
      <xsd:simpleType>
        <xsd:restriction base="dms:Text">
          <xsd:maxLength value="255"/>
        </xsd:restriction>
      </xsd:simpleType>
    </xsd:element>
    <xsd:element name="UD_x0020_Modified_x0020_On" ma:index="18" nillable="true" ma:displayName="UD Modified On" ma:format="DateOnly" ma:internalName="UD_x0020_Modified_x0020_On">
      <xsd:simpleType>
        <xsd:restriction base="dms:DateTime"/>
      </xsd:simpleType>
    </xsd:element>
    <xsd:element name="UD_x0020_Office_x0020_of_x0020_Origin" ma:index="19" nillable="true" ma:displayName="UD Office of Origin" ma:internalName="UD_x0020_Office_x0020_of_x0020_Origin">
      <xsd:simpleType>
        <xsd:restriction base="dms:Text">
          <xsd:maxLength value="255"/>
        </xsd:restriction>
      </xsd:simpleType>
    </xsd:element>
    <xsd:element name="Session" ma:index="20" nillable="true" ma:displayName="Session" ma:internalName="Session">
      <xsd:simpleType>
        <xsd:restriction base="dms:Text">
          <xsd:maxLength value="255"/>
        </xsd:restriction>
      </xsd:simpleType>
    </xsd:element>
    <xsd:element name="Meeting" ma:index="21" nillable="true" ma:displayName="Meeting" ma:internalName="Meeting">
      <xsd:simpleType>
        <xsd:restriction base="dms:Text">
          <xsd:maxLength value="255"/>
        </xsd:restriction>
      </xsd:simpleType>
    </xsd:element>
    <xsd:element name="Thematic_x0020_Area" ma:index="22" nillable="true" ma:displayName="Thematic Area" ma:internalName="Thematic_x0020_Area">
      <xsd:simpleType>
        <xsd:restriction base="dms:Text">
          <xsd:maxLength value="255"/>
        </xsd:restriction>
      </xsd:simpleType>
    </xsd:element>
    <xsd:element name="Country" ma:index="23" nillable="true" ma:displayName="Country" ma:internalName="Country">
      <xsd:simpleType>
        <xsd:restriction base="dms:Text">
          <xsd:maxLength value="255"/>
        </xsd:restriction>
      </xsd:simpleType>
    </xsd:element>
    <xsd:element name="Donor" ma:index="24" nillable="true" ma:displayName="Donor" ma:internalName="Donor">
      <xsd:simpleType>
        <xsd:restriction base="dms:Text">
          <xsd:maxLength value="255"/>
        </xsd:restriction>
      </xsd:simpleType>
    </xsd:element>
    <xsd:element name="Field_x0020_Office" ma:index="25" nillable="true" ma:displayName="Field Office" ma:internalName="Field_x0020_Office">
      <xsd:simpleType>
        <xsd:restriction base="dms:Text">
          <xsd:maxLength value="255"/>
        </xsd:restriction>
      </xsd:simpleType>
    </xsd:element>
    <xsd:element name="Project_x0020_Name" ma:index="26" nillable="true" ma:displayName="Project Name" ma:internalName="Project_x0020_Name">
      <xsd:simpleType>
        <xsd:restriction base="dms:Text">
          <xsd:maxLength value="255"/>
        </xsd:restriction>
      </xsd:simpleType>
    </xsd:element>
    <xsd:element name="Report_x0020_Type" ma:index="27" nillable="true" ma:displayName="Report Type" ma:internalName="Report_x0020_Type">
      <xsd:simpleType>
        <xsd:restriction base="dms:Text">
          <xsd:maxLength value="255"/>
        </xsd:restriction>
      </xsd:simpleType>
    </xsd:element>
    <xsd:element name="Treaty_x0020_Body" ma:index="28" nillable="true" ma:displayName="Treaty Body" ma:internalName="Treaty_x0020_Body">
      <xsd:simpleType>
        <xsd:restriction base="dms:Text">
          <xsd:maxLength value="255"/>
        </xsd:restriction>
      </xsd:simpleType>
    </xsd:element>
    <xsd:element name="Working_x0020_Group" ma:index="29" nillable="true" ma:displayName="Working Group" ma:internalName="Working_x0020_Group">
      <xsd:simpleType>
        <xsd:restriction base="dms:Text">
          <xsd:maxLength value="255"/>
        </xsd:restriction>
      </xsd:simpleType>
    </xsd:element>
    <xsd:element name="SharedWithUsers" ma:index="3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3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43d6523-f909-4250-bbe1-6bcdc0c7194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3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3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32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3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36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37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GenerationTime" ma:index="3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9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41" nillable="true" ma:taxonomy="true" ma:internalName="lcf76f155ced4ddcb4097134ff3c332f" ma:taxonomyFieldName="MediaServiceImageTags" ma:displayName="Image Tags" ma:readOnly="false" ma:fieldId="{5cf76f15-5ced-4ddc-b409-7134ff3c332f}" ma:taxonomyMulti="true" ma:sspId="78175662-8596-484a-92c7-351d01561e2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4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44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BillingMetadata" ma:index="45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 ma:index="8" ma:displayName="Subject"/>
        <xsd:element ref="dc:description" minOccurs="0" maxOccurs="1"/>
        <xsd:element name="keywords" minOccurs="0" maxOccurs="1" type="xsd:string" ma:index="14" ma:displayName="Keywords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330A5DE-3932-421C-A8FF-8532339A8CFA}">
  <ds:schemaRefs>
    <ds:schemaRef ds:uri="http://schemas.microsoft.com/office/2006/metadata/properties"/>
    <ds:schemaRef ds:uri="http://schemas.microsoft.com/office/infopath/2007/PartnerControls"/>
    <ds:schemaRef ds:uri="985ec44e-1bab-4c0b-9df0-6ba128686fc9"/>
    <ds:schemaRef ds:uri="11a6fe0c-d8de-4390-afb3-d9c7c54181f0"/>
    <ds:schemaRef ds:uri="c43d6523-f909-4250-bbe1-6bcdc0c7194c"/>
  </ds:schemaRefs>
</ds:datastoreItem>
</file>

<file path=customXml/itemProps2.xml><?xml version="1.0" encoding="utf-8"?>
<ds:datastoreItem xmlns:ds="http://schemas.openxmlformats.org/officeDocument/2006/customXml" ds:itemID="{DECE80DE-2D58-49E1-BF4B-8D717716FA9F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96E33A9B-DD82-4E07-8624-15041D1ACDB7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48040BFD-5ADD-48DF-AFAE-41C18F66316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85ec44e-1bab-4c0b-9df0-6ba128686fc9"/>
    <ds:schemaRef ds:uri="11a6fe0c-d8de-4390-afb3-d9c7c54181f0"/>
    <ds:schemaRef ds:uri="c43d6523-f909-4250-bbe1-6bcdc0c7194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Metadata/LabelInfo.xml><?xml version="1.0" encoding="utf-8"?>
<clbl:labelList xmlns:clbl="http://schemas.microsoft.com/office/2020/mipLabelMetadata">
  <clbl:label id="{8b77875e-5908-45a0-9cb4-dec9ae074618}" enabled="1" method="Privileged" siteId="{0f9e35db-544f-4f60-bdcc-5ea416e6dc70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2034</Words>
  <Characters>11595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BTS Desktop</Company>
  <LinksUpToDate>false</LinksUpToDate>
  <CharactersWithSpaces>13602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Donal Hurley (DCDE)</dc:creator>
  <cp:keywords/>
  <dc:description/>
  <cp:lastModifiedBy>Donal Hurley (DCDE)</cp:lastModifiedBy>
  <cp:revision>3</cp:revision>
  <dcterms:created xsi:type="dcterms:W3CDTF">2026-07-31T08:54:00Z</dcterms:created>
  <dcterms:modified xsi:type="dcterms:W3CDTF">2026-07-31T14:19:00Z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0x0101001A3F5FACD05E93499D4EAF05403D4F75</vt:lpwstr>
  </property>
  <property fmtid="{D5CDD505-2E9C-101B-9397-08002B2CF9AE}" pid="3" name="eDocs_Series">
    <vt:lpwstr>1;#266|85528fdd-3606-4408-b6d5-bfead1a055be</vt:lpwstr>
  </property>
  <property fmtid="{D5CDD505-2E9C-101B-9397-08002B2CF9AE}" pid="4" name="eDocs_SecurityClassification">
    <vt:lpwstr>5;#Unclassified|4b26ba5a-b2cf-4159-a102-fb5f4f13f242</vt:lpwstr>
  </property>
  <property fmtid="{D5CDD505-2E9C-101B-9397-08002B2CF9AE}" pid="5" name="eDocs_Year">
    <vt:lpwstr>6;#2023|5a893dda-ffe0-4172-b2b6-c3f359c6ef12</vt:lpwstr>
  </property>
  <property fmtid="{D5CDD505-2E9C-101B-9397-08002B2CF9AE}" pid="6" name="ge25f6a3ef6f42d4865685f2a74bf8c7">
    <vt:lpwstr/>
  </property>
  <property fmtid="{D5CDD505-2E9C-101B-9397-08002B2CF9AE}" pid="7" name="eDocs_FileTopics">
    <vt:lpwstr>4;#Disability|3803ff4b-28d4-4df4-a4dd-e70ad66be94c</vt:lpwstr>
  </property>
  <property fmtid="{D5CDD505-2E9C-101B-9397-08002B2CF9AE}" pid="8" name="eDocs_DocumentTopics">
    <vt:lpwstr/>
  </property>
  <property fmtid="{D5CDD505-2E9C-101B-9397-08002B2CF9AE}" pid="9" name="eDocs_RetentionPeriodTerm">
    <vt:lpwstr/>
  </property>
  <property fmtid="{D5CDD505-2E9C-101B-9397-08002B2CF9AE}" pid="10" name="MediaServiceImageTags">
    <vt:lpwstr/>
  </property>
</Properties>
</file>