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271F" w14:textId="18B8A0CC" w:rsidR="00E47920" w:rsidRPr="00C21440" w:rsidRDefault="00E47920" w:rsidP="00447FA9">
      <w:pPr>
        <w:jc w:val="center"/>
        <w:rPr>
          <w:rFonts w:ascii="Cambria" w:hAnsi="Cambria" w:cs="Arial"/>
          <w:b/>
          <w:i/>
          <w:lang w:val="sv-SE"/>
        </w:rPr>
      </w:pPr>
      <w:r w:rsidRPr="00C21440">
        <w:rPr>
          <w:rFonts w:ascii="Cambria" w:hAnsi="Cambria" w:cs="Arial"/>
          <w:b/>
          <w:i/>
          <w:lang w:val="sv-SE"/>
        </w:rPr>
        <w:t xml:space="preserve">     </w:t>
      </w:r>
    </w:p>
    <w:p w14:paraId="7479AD3F" w14:textId="79CB0F01" w:rsidR="00E47920" w:rsidRPr="00C21440" w:rsidRDefault="00FC7524" w:rsidP="00E47920">
      <w:pPr>
        <w:jc w:val="center"/>
        <w:rPr>
          <w:rFonts w:ascii="Cambria" w:hAnsi="Cambria" w:cs="Arial"/>
          <w:b/>
          <w:i/>
          <w:lang w:val="sv-SE"/>
        </w:rPr>
      </w:pPr>
      <w:r w:rsidRPr="00C21440">
        <w:rPr>
          <w:rFonts w:ascii="Cambria" w:hAnsi="Cambria"/>
          <w:noProof/>
        </w:rPr>
        <w:drawing>
          <wp:anchor distT="0" distB="0" distL="0" distR="0" simplePos="0" relativeHeight="251672576" behindDoc="0" locked="0" layoutInCell="1" allowOverlap="1" wp14:anchorId="01BED94C" wp14:editId="799EB407">
            <wp:simplePos x="0" y="0"/>
            <wp:positionH relativeFrom="margin">
              <wp:posOffset>1607820</wp:posOffset>
            </wp:positionH>
            <wp:positionV relativeFrom="paragraph">
              <wp:posOffset>36351</wp:posOffset>
            </wp:positionV>
            <wp:extent cx="675005" cy="692150"/>
            <wp:effectExtent l="0" t="0" r="0" b="0"/>
            <wp:wrapNone/>
            <wp:docPr id="1026" name="Picture 2" descr="C:\Users\hp\Downloads\logo-garuda_acehdesa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675005" cy="692150"/>
                    </a:xfrm>
                    <a:prstGeom prst="rect">
                      <a:avLst/>
                    </a:prstGeom>
                    <a:ln>
                      <a:noFill/>
                    </a:ln>
                  </pic:spPr>
                </pic:pic>
              </a:graphicData>
            </a:graphic>
            <wp14:sizeRelV relativeFrom="margin">
              <wp14:pctHeight>0</wp14:pctHeight>
            </wp14:sizeRelV>
          </wp:anchor>
        </w:drawing>
      </w:r>
    </w:p>
    <w:p w14:paraId="7AF833AF" w14:textId="488F6756" w:rsidR="00E47920" w:rsidRDefault="00E47920" w:rsidP="00E47920">
      <w:pPr>
        <w:jc w:val="center"/>
        <w:rPr>
          <w:rFonts w:ascii="Cambria" w:hAnsi="Cambria" w:cs="Arial"/>
          <w:b/>
          <w:i/>
          <w:sz w:val="34"/>
          <w:lang w:val="sv-SE"/>
        </w:rPr>
      </w:pPr>
    </w:p>
    <w:p w14:paraId="65E7E083" w14:textId="3D858C78" w:rsidR="00FC7524" w:rsidRDefault="00FC7524" w:rsidP="007F1E9A">
      <w:pPr>
        <w:rPr>
          <w:rFonts w:ascii="Cambria" w:hAnsi="Cambria" w:cs="Arial"/>
          <w:b/>
          <w:i/>
          <w:sz w:val="34"/>
          <w:lang w:val="sv-SE"/>
        </w:rPr>
      </w:pPr>
    </w:p>
    <w:p w14:paraId="476AB0C2" w14:textId="77777777" w:rsidR="007F1E9A" w:rsidRPr="00C21440" w:rsidRDefault="007F1E9A" w:rsidP="007F1E9A">
      <w:pPr>
        <w:rPr>
          <w:rFonts w:ascii="Cambria" w:hAnsi="Cambria" w:cs="Arial"/>
          <w:b/>
          <w:i/>
          <w:sz w:val="34"/>
          <w:lang w:val="sv-SE"/>
        </w:rPr>
      </w:pPr>
    </w:p>
    <w:p w14:paraId="1EE3ACB3" w14:textId="7F297F3E" w:rsidR="00E47920" w:rsidRPr="00E47920" w:rsidRDefault="001F0FC0" w:rsidP="00E47920">
      <w:pPr>
        <w:jc w:val="center"/>
        <w:rPr>
          <w:rFonts w:ascii="Arial" w:hAnsi="Arial" w:cs="Arial"/>
          <w:b/>
          <w:bCs/>
          <w:color w:val="FFC000"/>
          <w:sz w:val="20"/>
          <w:szCs w:val="34"/>
          <w:lang w:val="sv-SE"/>
        </w:rPr>
      </w:pPr>
      <w:r>
        <w:rPr>
          <w:rFonts w:ascii="Arial" w:hAnsi="Arial" w:cs="Arial"/>
          <w:b/>
          <w:bCs/>
          <w:color w:val="FFC000"/>
          <w:sz w:val="20"/>
          <w:szCs w:val="34"/>
          <w:lang w:val="sv-SE"/>
        </w:rPr>
        <w:t xml:space="preserve">KEMENTERIAN SOSIAL </w:t>
      </w:r>
      <w:r w:rsidR="00E47920" w:rsidRPr="00E47920">
        <w:rPr>
          <w:rFonts w:ascii="Arial" w:hAnsi="Arial" w:cs="Arial"/>
          <w:b/>
          <w:bCs/>
          <w:color w:val="FFC000"/>
          <w:sz w:val="20"/>
          <w:szCs w:val="34"/>
          <w:lang w:val="sv-SE"/>
        </w:rPr>
        <w:t>REPUBLIK INDONESIA</w:t>
      </w:r>
    </w:p>
    <w:p w14:paraId="62C72EA2" w14:textId="4D1B21F7" w:rsidR="000B5D7C" w:rsidRPr="003512FA" w:rsidRDefault="00E47920" w:rsidP="003512FA">
      <w:pPr>
        <w:jc w:val="center"/>
        <w:rPr>
          <w:rFonts w:ascii="Cambria" w:hAnsi="Cambria" w:cs="Arial"/>
          <w:b/>
          <w:i/>
          <w:lang w:val="sv-SE"/>
        </w:rPr>
      </w:pPr>
      <w:r w:rsidRPr="00C21440">
        <w:rPr>
          <w:rFonts w:ascii="Cambria" w:hAnsi="Cambria" w:cs="Arial"/>
          <w:b/>
          <w:i/>
          <w:lang w:val="sv-SE"/>
        </w:rPr>
        <w:t xml:space="preserve">    </w:t>
      </w:r>
    </w:p>
    <w:p w14:paraId="7AC0BF52" w14:textId="77777777" w:rsidR="001F0FC0" w:rsidRPr="007F1E9A" w:rsidRDefault="00881DE4" w:rsidP="001F0FC0">
      <w:pPr>
        <w:jc w:val="center"/>
        <w:rPr>
          <w:rFonts w:ascii="Arial" w:hAnsi="Arial" w:cs="Arial"/>
          <w:b/>
          <w:bCs/>
        </w:rPr>
      </w:pPr>
      <w:r w:rsidRPr="007F1E9A">
        <w:rPr>
          <w:rFonts w:ascii="Arial" w:hAnsi="Arial" w:cs="Arial"/>
          <w:b/>
          <w:bCs/>
        </w:rPr>
        <w:t>Minister of Social Affairs</w:t>
      </w:r>
      <w:r w:rsidR="001F0FC0" w:rsidRPr="007F1E9A">
        <w:rPr>
          <w:rFonts w:ascii="Arial" w:hAnsi="Arial" w:cs="Arial"/>
          <w:b/>
          <w:bCs/>
        </w:rPr>
        <w:t xml:space="preserve"> </w:t>
      </w:r>
    </w:p>
    <w:p w14:paraId="30BE8A40" w14:textId="233399F2" w:rsidR="0063507C" w:rsidRPr="007A78CB" w:rsidRDefault="00881DE4" w:rsidP="007A78CB">
      <w:pPr>
        <w:jc w:val="center"/>
        <w:rPr>
          <w:rFonts w:ascii="Arial" w:hAnsi="Arial" w:cs="Arial"/>
          <w:b/>
          <w:bCs/>
        </w:rPr>
      </w:pPr>
      <w:r w:rsidRPr="007F1E9A">
        <w:rPr>
          <w:rFonts w:ascii="Arial" w:hAnsi="Arial" w:cs="Arial"/>
          <w:b/>
          <w:bCs/>
        </w:rPr>
        <w:t>Republic of Indonesia</w:t>
      </w:r>
    </w:p>
    <w:p w14:paraId="58577DD8" w14:textId="7CF5A398" w:rsidR="00B61C58" w:rsidRPr="007F1E9A" w:rsidRDefault="00B61C58" w:rsidP="00F573A3">
      <w:pPr>
        <w:jc w:val="center"/>
        <w:rPr>
          <w:rFonts w:ascii="Arial" w:hAnsi="Arial" w:cs="Arial"/>
          <w:b/>
          <w:bCs/>
        </w:rPr>
      </w:pPr>
      <w:r w:rsidRPr="007F1E9A">
        <w:rPr>
          <w:rFonts w:ascii="Arial" w:hAnsi="Arial" w:cs="Arial"/>
          <w:b/>
          <w:bCs/>
        </w:rPr>
        <w:t>Opening Remarks in 590</w:t>
      </w:r>
      <w:r w:rsidRPr="007F1E9A">
        <w:rPr>
          <w:rFonts w:ascii="Arial" w:hAnsi="Arial" w:cs="Arial"/>
          <w:b/>
          <w:bCs/>
          <w:vertAlign w:val="superscript"/>
        </w:rPr>
        <w:t>th</w:t>
      </w:r>
      <w:r w:rsidRPr="007F1E9A">
        <w:rPr>
          <w:rFonts w:ascii="Arial" w:hAnsi="Arial" w:cs="Arial"/>
          <w:b/>
          <w:bCs/>
        </w:rPr>
        <w:t xml:space="preserve"> Meeting of </w:t>
      </w:r>
    </w:p>
    <w:p w14:paraId="514CC693" w14:textId="6398FB7D" w:rsidR="00DB3605" w:rsidRPr="007A78CB" w:rsidRDefault="00F92FFF" w:rsidP="007A78CB">
      <w:pPr>
        <w:jc w:val="center"/>
        <w:rPr>
          <w:rFonts w:ascii="Arial" w:hAnsi="Arial" w:cs="Arial"/>
          <w:b/>
          <w:bCs/>
        </w:rPr>
      </w:pPr>
      <w:r w:rsidRPr="007F1E9A">
        <w:rPr>
          <w:rFonts w:ascii="Arial" w:hAnsi="Arial" w:cs="Arial"/>
          <w:b/>
          <w:bCs/>
        </w:rPr>
        <w:t>Commission for the Rights of Persons with Disability</w:t>
      </w:r>
      <w:r w:rsidR="00881DE4" w:rsidRPr="007F1E9A">
        <w:rPr>
          <w:rFonts w:ascii="Arial" w:hAnsi="Arial" w:cs="Arial"/>
          <w:b/>
          <w:bCs/>
        </w:rPr>
        <w:t xml:space="preserve"> 2022</w:t>
      </w:r>
    </w:p>
    <w:p w14:paraId="654C24C6" w14:textId="559FFF5F" w:rsidR="00DB3605" w:rsidRDefault="00C1041F" w:rsidP="00F573A3">
      <w:pPr>
        <w:jc w:val="center"/>
        <w:rPr>
          <w:rFonts w:ascii="Arial" w:hAnsi="Arial" w:cs="Arial"/>
          <w:b/>
          <w:bCs/>
        </w:rPr>
      </w:pPr>
      <w:r>
        <w:rPr>
          <w:rFonts w:ascii="Arial" w:hAnsi="Arial" w:cs="Arial"/>
          <w:b/>
          <w:bCs/>
        </w:rPr>
        <w:t>Geneva</w:t>
      </w:r>
      <w:r w:rsidR="00DB3605" w:rsidRPr="00DB3605">
        <w:rPr>
          <w:rFonts w:ascii="Arial" w:hAnsi="Arial" w:cs="Arial"/>
          <w:b/>
          <w:bCs/>
        </w:rPr>
        <w:t xml:space="preserve">, </w:t>
      </w:r>
      <w:r>
        <w:rPr>
          <w:rFonts w:ascii="Arial" w:hAnsi="Arial" w:cs="Arial"/>
          <w:b/>
          <w:bCs/>
        </w:rPr>
        <w:t>18</w:t>
      </w:r>
      <w:r w:rsidR="00DB3605">
        <w:rPr>
          <w:rFonts w:ascii="Arial" w:hAnsi="Arial" w:cs="Arial"/>
          <w:b/>
          <w:bCs/>
        </w:rPr>
        <w:t xml:space="preserve"> </w:t>
      </w:r>
      <w:r>
        <w:rPr>
          <w:rFonts w:ascii="Arial" w:hAnsi="Arial" w:cs="Arial"/>
          <w:b/>
          <w:bCs/>
        </w:rPr>
        <w:t>August</w:t>
      </w:r>
      <w:r w:rsidR="00DB3605">
        <w:rPr>
          <w:rFonts w:ascii="Arial" w:hAnsi="Arial" w:cs="Arial"/>
          <w:b/>
          <w:bCs/>
        </w:rPr>
        <w:t xml:space="preserve"> 2022</w:t>
      </w:r>
    </w:p>
    <w:p w14:paraId="6E1E69AB" w14:textId="2EE939B1" w:rsidR="00A437FC" w:rsidRDefault="007A78CB" w:rsidP="00FC7524">
      <w:pPr>
        <w:rPr>
          <w:rFonts w:ascii="Arial" w:hAnsi="Arial" w:cs="Arial"/>
          <w:b/>
          <w:bCs/>
        </w:rPr>
      </w:pPr>
      <w:r>
        <w:rPr>
          <w:noProof/>
        </w:rPr>
        <mc:AlternateContent>
          <mc:Choice Requires="wpg">
            <w:drawing>
              <wp:anchor distT="0" distB="0" distL="114300" distR="114300" simplePos="0" relativeHeight="251661312" behindDoc="0" locked="0" layoutInCell="1" allowOverlap="1" wp14:anchorId="39A8257D" wp14:editId="5B1A8380">
                <wp:simplePos x="0" y="0"/>
                <wp:positionH relativeFrom="margin">
                  <wp:posOffset>-635</wp:posOffset>
                </wp:positionH>
                <wp:positionV relativeFrom="paragraph">
                  <wp:posOffset>37290</wp:posOffset>
                </wp:positionV>
                <wp:extent cx="3916680" cy="34290"/>
                <wp:effectExtent l="0" t="0" r="2667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6680" cy="34290"/>
                          <a:chOff x="0" y="0"/>
                          <a:chExt cx="3916680" cy="34290"/>
                        </a:xfrm>
                      </wpg:grpSpPr>
                      <wps:wsp>
                        <wps:cNvPr id="3" name="Straight Connector 3"/>
                        <wps:cNvCnPr/>
                        <wps:spPr>
                          <a:xfrm>
                            <a:off x="0" y="0"/>
                            <a:ext cx="39090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7620" y="34290"/>
                            <a:ext cx="390906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E2FAAA0" id="Group 1" o:spid="_x0000_s1026" style="position:absolute;margin-left:-.05pt;margin-top:2.95pt;width:308.4pt;height:2.7pt;z-index:251661312;mso-position-horizontal-relative:margin" coordsize="3916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">
                <v:line id="Straight Connector 3" o:spid="_x0000_s1027" style="position:absolute;visibility:visible;mso-wrap-style:square" from="0,0" to="39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" strokecolor="black [3200]">
                  <v:stroke joinstyle="miter"/>
                </v:line>
                <v:line id="Straight Connector 4" o:spid="_x0000_s1028" style="position:absolute;visibility:visible;mso-wrap-style:square" from="76,342" to="3916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" strokecolor="black [3200]" strokeweight="2.25pt">
                  <v:stroke joinstyle="miter"/>
                </v:line>
                <w10:wrap anchorx="margin"/>
              </v:group>
            </w:pict>
          </mc:Fallback>
        </mc:AlternateContent>
      </w:r>
    </w:p>
    <w:p w14:paraId="46321B0C" w14:textId="122E389A" w:rsidR="00881DE4" w:rsidRPr="00881DE4" w:rsidRDefault="00881DE4" w:rsidP="00F573A3">
      <w:pPr>
        <w:rPr>
          <w:rFonts w:ascii="Arial" w:hAnsi="Arial" w:cs="Arial"/>
        </w:rPr>
      </w:pPr>
      <w:proofErr w:type="spellStart"/>
      <w:r w:rsidRPr="00881DE4">
        <w:rPr>
          <w:rFonts w:ascii="Arial" w:hAnsi="Arial" w:cs="Arial"/>
        </w:rPr>
        <w:t>Assalammu</w:t>
      </w:r>
      <w:r w:rsidR="007D3664">
        <w:rPr>
          <w:rFonts w:ascii="Arial" w:hAnsi="Arial" w:cs="Arial"/>
        </w:rPr>
        <w:t>’</w:t>
      </w:r>
      <w:r w:rsidRPr="00881DE4">
        <w:rPr>
          <w:rFonts w:ascii="Arial" w:hAnsi="Arial" w:cs="Arial"/>
        </w:rPr>
        <w:t>alaikum</w:t>
      </w:r>
      <w:proofErr w:type="spellEnd"/>
      <w:r w:rsidRPr="00881DE4">
        <w:rPr>
          <w:rFonts w:ascii="Arial" w:hAnsi="Arial" w:cs="Arial"/>
        </w:rPr>
        <w:t xml:space="preserve"> </w:t>
      </w:r>
      <w:proofErr w:type="spellStart"/>
      <w:r w:rsidRPr="00881DE4">
        <w:rPr>
          <w:rFonts w:ascii="Arial" w:hAnsi="Arial" w:cs="Arial"/>
        </w:rPr>
        <w:t>warrahmatullah</w:t>
      </w:r>
      <w:proofErr w:type="spellEnd"/>
      <w:r w:rsidRPr="00881DE4">
        <w:rPr>
          <w:rFonts w:ascii="Arial" w:hAnsi="Arial" w:cs="Arial"/>
        </w:rPr>
        <w:t xml:space="preserve"> </w:t>
      </w:r>
      <w:proofErr w:type="spellStart"/>
      <w:r w:rsidRPr="00881DE4">
        <w:rPr>
          <w:rFonts w:ascii="Arial" w:hAnsi="Arial" w:cs="Arial"/>
        </w:rPr>
        <w:t>wabarrakatuh</w:t>
      </w:r>
      <w:proofErr w:type="spellEnd"/>
      <w:r w:rsidRPr="00881DE4">
        <w:rPr>
          <w:rFonts w:ascii="Arial" w:hAnsi="Arial" w:cs="Arial"/>
        </w:rPr>
        <w:t>,</w:t>
      </w:r>
    </w:p>
    <w:p w14:paraId="55A3AA8E" w14:textId="406749F1" w:rsidR="00881DE4" w:rsidRPr="00881DE4" w:rsidRDefault="00881DE4" w:rsidP="00F573A3">
      <w:pPr>
        <w:rPr>
          <w:rFonts w:ascii="Arial" w:hAnsi="Arial" w:cs="Arial"/>
        </w:rPr>
      </w:pPr>
      <w:r w:rsidRPr="00881DE4">
        <w:rPr>
          <w:rFonts w:ascii="Arial" w:hAnsi="Arial" w:cs="Arial"/>
        </w:rPr>
        <w:t xml:space="preserve">Good </w:t>
      </w:r>
      <w:r w:rsidR="00B61C58">
        <w:rPr>
          <w:rFonts w:ascii="Arial" w:hAnsi="Arial" w:cs="Arial"/>
        </w:rPr>
        <w:t>afternoon</w:t>
      </w:r>
      <w:r w:rsidRPr="00881DE4">
        <w:rPr>
          <w:rFonts w:ascii="Arial" w:hAnsi="Arial" w:cs="Arial"/>
        </w:rPr>
        <w:t xml:space="preserve">, </w:t>
      </w:r>
    </w:p>
    <w:p w14:paraId="02D2E3CE" w14:textId="77777777" w:rsidR="00881DE4" w:rsidRPr="00881DE4" w:rsidRDefault="00881DE4" w:rsidP="00F573A3">
      <w:pPr>
        <w:rPr>
          <w:rFonts w:ascii="Arial" w:hAnsi="Arial" w:cs="Arial"/>
        </w:rPr>
      </w:pPr>
    </w:p>
    <w:p w14:paraId="46E2F9A4" w14:textId="5626BBD6" w:rsidR="0017072F" w:rsidRDefault="00881DE4" w:rsidP="00F573A3">
      <w:pPr>
        <w:jc w:val="both"/>
        <w:rPr>
          <w:rFonts w:ascii="Arial" w:hAnsi="Arial" w:cs="Arial"/>
        </w:rPr>
      </w:pPr>
      <w:r w:rsidRPr="00881DE4">
        <w:rPr>
          <w:rFonts w:ascii="Arial" w:hAnsi="Arial" w:cs="Arial"/>
        </w:rPr>
        <w:t xml:space="preserve">First of all, </w:t>
      </w:r>
      <w:r w:rsidR="00EB6E6A">
        <w:rPr>
          <w:rFonts w:ascii="Arial" w:hAnsi="Arial" w:cs="Arial"/>
        </w:rPr>
        <w:t xml:space="preserve">on behalf of The </w:t>
      </w:r>
      <w:r w:rsidR="00C1041F">
        <w:rPr>
          <w:rFonts w:ascii="Arial" w:hAnsi="Arial" w:cs="Arial"/>
        </w:rPr>
        <w:t>Government</w:t>
      </w:r>
      <w:r w:rsidR="00EB6E6A">
        <w:rPr>
          <w:rFonts w:ascii="Arial" w:hAnsi="Arial" w:cs="Arial"/>
        </w:rPr>
        <w:t xml:space="preserve"> of </w:t>
      </w:r>
      <w:r w:rsidR="00B706E2">
        <w:rPr>
          <w:rFonts w:ascii="Arial" w:hAnsi="Arial" w:cs="Arial"/>
        </w:rPr>
        <w:t xml:space="preserve">the </w:t>
      </w:r>
      <w:r w:rsidR="00EB6E6A">
        <w:rPr>
          <w:rFonts w:ascii="Arial" w:hAnsi="Arial" w:cs="Arial"/>
        </w:rPr>
        <w:t xml:space="preserve">Republic of Indonesia, </w:t>
      </w:r>
      <w:r w:rsidR="00653421">
        <w:rPr>
          <w:rFonts w:ascii="Arial" w:hAnsi="Arial" w:cs="Arial"/>
        </w:rPr>
        <w:t xml:space="preserve">allow me to convey my sincere gratitude to </w:t>
      </w:r>
      <w:r w:rsidR="00B646CA">
        <w:rPr>
          <w:rFonts w:ascii="Arial" w:hAnsi="Arial" w:cs="Arial"/>
        </w:rPr>
        <w:t>the UN Committee for the Rights of People with Disabilities (CRPD)</w:t>
      </w:r>
      <w:r w:rsidR="00275625">
        <w:rPr>
          <w:rFonts w:ascii="Arial" w:hAnsi="Arial" w:cs="Arial"/>
        </w:rPr>
        <w:t xml:space="preserve"> </w:t>
      </w:r>
      <w:r w:rsidR="00653421">
        <w:rPr>
          <w:rFonts w:ascii="Arial" w:hAnsi="Arial" w:cs="Arial"/>
        </w:rPr>
        <w:t>for</w:t>
      </w:r>
      <w:r w:rsidR="00616DDC">
        <w:rPr>
          <w:rFonts w:ascii="Arial" w:hAnsi="Arial" w:cs="Arial"/>
        </w:rPr>
        <w:t xml:space="preserve"> granting</w:t>
      </w:r>
      <w:r w:rsidR="00493BE6">
        <w:rPr>
          <w:rFonts w:ascii="Arial" w:hAnsi="Arial" w:cs="Arial"/>
        </w:rPr>
        <w:t xml:space="preserve"> me</w:t>
      </w:r>
      <w:r w:rsidR="00EB6E6A">
        <w:rPr>
          <w:rFonts w:ascii="Arial" w:hAnsi="Arial" w:cs="Arial"/>
        </w:rPr>
        <w:t xml:space="preserve"> the opportunity to share</w:t>
      </w:r>
      <w:r w:rsidR="0097733D">
        <w:rPr>
          <w:rFonts w:ascii="Arial" w:hAnsi="Arial" w:cs="Arial"/>
        </w:rPr>
        <w:t xml:space="preserve"> </w:t>
      </w:r>
      <w:r w:rsidR="000C15DD">
        <w:rPr>
          <w:rFonts w:ascii="Arial" w:hAnsi="Arial" w:cs="Arial"/>
        </w:rPr>
        <w:t xml:space="preserve">the </w:t>
      </w:r>
      <w:r w:rsidR="0097733D">
        <w:rPr>
          <w:rFonts w:ascii="Arial" w:hAnsi="Arial" w:cs="Arial"/>
        </w:rPr>
        <w:t xml:space="preserve">current </w:t>
      </w:r>
      <w:r w:rsidR="00C43A1A">
        <w:rPr>
          <w:rFonts w:ascii="Arial" w:hAnsi="Arial" w:cs="Arial"/>
        </w:rPr>
        <w:t>situation</w:t>
      </w:r>
      <w:r w:rsidR="00F078E1">
        <w:rPr>
          <w:rFonts w:ascii="Arial" w:hAnsi="Arial" w:cs="Arial"/>
        </w:rPr>
        <w:t xml:space="preserve"> of </w:t>
      </w:r>
      <w:r w:rsidR="00ED5452">
        <w:rPr>
          <w:rFonts w:ascii="Arial" w:hAnsi="Arial" w:cs="Arial"/>
        </w:rPr>
        <w:t>people</w:t>
      </w:r>
      <w:r w:rsidR="00F078E1">
        <w:rPr>
          <w:rFonts w:ascii="Arial" w:hAnsi="Arial" w:cs="Arial"/>
        </w:rPr>
        <w:t xml:space="preserve"> </w:t>
      </w:r>
      <w:r w:rsidR="0097733D">
        <w:rPr>
          <w:rFonts w:ascii="Arial" w:hAnsi="Arial" w:cs="Arial"/>
        </w:rPr>
        <w:t xml:space="preserve">living </w:t>
      </w:r>
      <w:r w:rsidR="006E7C73">
        <w:rPr>
          <w:rFonts w:ascii="Arial" w:hAnsi="Arial" w:cs="Arial"/>
        </w:rPr>
        <w:t xml:space="preserve">with </w:t>
      </w:r>
      <w:r w:rsidR="00C1041F">
        <w:rPr>
          <w:rFonts w:ascii="Arial" w:hAnsi="Arial" w:cs="Arial"/>
        </w:rPr>
        <w:t>disability</w:t>
      </w:r>
      <w:r w:rsidR="0097733D">
        <w:rPr>
          <w:rFonts w:ascii="Arial" w:hAnsi="Arial" w:cs="Arial"/>
        </w:rPr>
        <w:t xml:space="preserve"> </w:t>
      </w:r>
      <w:r w:rsidR="00AF2EB3">
        <w:rPr>
          <w:rFonts w:ascii="Arial" w:hAnsi="Arial" w:cs="Arial"/>
        </w:rPr>
        <w:t>in Indonesia</w:t>
      </w:r>
      <w:r w:rsidR="00C54AFA">
        <w:rPr>
          <w:rFonts w:ascii="Arial" w:hAnsi="Arial" w:cs="Arial"/>
        </w:rPr>
        <w:t xml:space="preserve">, </w:t>
      </w:r>
      <w:r w:rsidR="000C15DD">
        <w:rPr>
          <w:rFonts w:ascii="Arial" w:hAnsi="Arial" w:cs="Arial"/>
        </w:rPr>
        <w:t xml:space="preserve">and how </w:t>
      </w:r>
      <w:r w:rsidR="00AF2EB3">
        <w:rPr>
          <w:rFonts w:ascii="Arial" w:hAnsi="Arial" w:cs="Arial"/>
        </w:rPr>
        <w:t xml:space="preserve">the </w:t>
      </w:r>
      <w:r w:rsidR="00B61C58">
        <w:rPr>
          <w:rFonts w:ascii="Arial" w:hAnsi="Arial" w:cs="Arial"/>
        </w:rPr>
        <w:t>G</w:t>
      </w:r>
      <w:r w:rsidR="0097733D">
        <w:rPr>
          <w:rFonts w:ascii="Arial" w:hAnsi="Arial" w:cs="Arial"/>
        </w:rPr>
        <w:t>overnment</w:t>
      </w:r>
      <w:r w:rsidR="000C15DD">
        <w:rPr>
          <w:rFonts w:ascii="Arial" w:hAnsi="Arial" w:cs="Arial"/>
        </w:rPr>
        <w:t xml:space="preserve"> </w:t>
      </w:r>
      <w:r w:rsidR="003D39E2">
        <w:rPr>
          <w:rFonts w:ascii="Arial" w:hAnsi="Arial" w:cs="Arial"/>
        </w:rPr>
        <w:t xml:space="preserve">manages to take care of </w:t>
      </w:r>
      <w:r w:rsidR="00C1041F">
        <w:rPr>
          <w:rFonts w:ascii="Arial" w:hAnsi="Arial" w:cs="Arial"/>
        </w:rPr>
        <w:t>them</w:t>
      </w:r>
      <w:r w:rsidR="004C38CB">
        <w:rPr>
          <w:rFonts w:ascii="Arial" w:hAnsi="Arial" w:cs="Arial"/>
        </w:rPr>
        <w:t xml:space="preserve"> </w:t>
      </w:r>
      <w:r w:rsidR="002924C4">
        <w:rPr>
          <w:rFonts w:ascii="Arial" w:hAnsi="Arial" w:cs="Arial"/>
        </w:rPr>
        <w:t xml:space="preserve">as well as </w:t>
      </w:r>
      <w:r w:rsidR="000C15DD">
        <w:rPr>
          <w:rFonts w:ascii="Arial" w:hAnsi="Arial" w:cs="Arial"/>
        </w:rPr>
        <w:t xml:space="preserve">deal with </w:t>
      </w:r>
      <w:r w:rsidR="004B31D3">
        <w:rPr>
          <w:rFonts w:ascii="Arial" w:hAnsi="Arial" w:cs="Arial"/>
        </w:rPr>
        <w:t xml:space="preserve">the </w:t>
      </w:r>
      <w:r w:rsidR="00A107FD">
        <w:rPr>
          <w:rFonts w:ascii="Arial" w:hAnsi="Arial" w:cs="Arial"/>
        </w:rPr>
        <w:t xml:space="preserve">diverse </w:t>
      </w:r>
      <w:r w:rsidR="000C15DD">
        <w:rPr>
          <w:rFonts w:ascii="Arial" w:hAnsi="Arial" w:cs="Arial"/>
        </w:rPr>
        <w:t>society</w:t>
      </w:r>
      <w:r w:rsidR="00A107FD">
        <w:rPr>
          <w:rFonts w:ascii="Arial" w:hAnsi="Arial" w:cs="Arial"/>
        </w:rPr>
        <w:t xml:space="preserve"> </w:t>
      </w:r>
      <w:r w:rsidR="004B31D3">
        <w:rPr>
          <w:rFonts w:ascii="Arial" w:hAnsi="Arial" w:cs="Arial"/>
        </w:rPr>
        <w:t>around them</w:t>
      </w:r>
      <w:r w:rsidR="00BD28CD">
        <w:rPr>
          <w:rFonts w:ascii="Arial" w:hAnsi="Arial" w:cs="Arial"/>
        </w:rPr>
        <w:t xml:space="preserve"> as mandated by UN Convention on the Rights of Persons with Disabilities</w:t>
      </w:r>
      <w:r w:rsidR="00B3228D">
        <w:rPr>
          <w:rFonts w:ascii="Arial" w:hAnsi="Arial" w:cs="Arial"/>
        </w:rPr>
        <w:t>.</w:t>
      </w:r>
      <w:r w:rsidR="00AA5681">
        <w:rPr>
          <w:rFonts w:ascii="Arial" w:hAnsi="Arial" w:cs="Arial"/>
        </w:rPr>
        <w:t xml:space="preserve"> </w:t>
      </w:r>
      <w:r w:rsidR="00A67F36">
        <w:rPr>
          <w:rFonts w:ascii="Arial" w:hAnsi="Arial" w:cs="Arial"/>
        </w:rPr>
        <w:t xml:space="preserve"> </w:t>
      </w:r>
    </w:p>
    <w:p w14:paraId="3BAAE23A" w14:textId="77777777" w:rsidR="0017072F" w:rsidRDefault="0017072F" w:rsidP="00F573A3">
      <w:pPr>
        <w:jc w:val="both"/>
        <w:rPr>
          <w:rFonts w:ascii="Arial" w:hAnsi="Arial" w:cs="Arial"/>
        </w:rPr>
      </w:pPr>
    </w:p>
    <w:p w14:paraId="6F79FD9F" w14:textId="40B10ED1" w:rsidR="00881DE4" w:rsidRPr="0017072F" w:rsidRDefault="00CA54D1" w:rsidP="00F573A3">
      <w:pPr>
        <w:jc w:val="both"/>
        <w:rPr>
          <w:rFonts w:ascii="Arial" w:hAnsi="Arial" w:cs="Arial"/>
        </w:rPr>
      </w:pPr>
      <w:r>
        <w:rPr>
          <w:rFonts w:ascii="Helvetica" w:hAnsi="Helvetica"/>
          <w:color w:val="333333"/>
          <w:spacing w:val="2"/>
        </w:rPr>
        <w:t xml:space="preserve">I would also like to thank all </w:t>
      </w:r>
      <w:r w:rsidR="0037142B">
        <w:rPr>
          <w:rFonts w:ascii="Helvetica" w:hAnsi="Helvetica"/>
          <w:color w:val="333333"/>
          <w:spacing w:val="2"/>
        </w:rPr>
        <w:t>participants of</w:t>
      </w:r>
      <w:r>
        <w:rPr>
          <w:rFonts w:ascii="Helvetica" w:hAnsi="Helvetica"/>
          <w:color w:val="333333"/>
          <w:spacing w:val="2"/>
        </w:rPr>
        <w:t xml:space="preserve"> this </w:t>
      </w:r>
      <w:r w:rsidR="0056453C">
        <w:rPr>
          <w:rFonts w:ascii="Helvetica" w:hAnsi="Helvetica"/>
          <w:color w:val="333333"/>
          <w:spacing w:val="2"/>
        </w:rPr>
        <w:t>meeting</w:t>
      </w:r>
      <w:r w:rsidR="0017072F">
        <w:rPr>
          <w:rFonts w:ascii="Helvetica" w:hAnsi="Helvetica"/>
          <w:color w:val="333333"/>
          <w:spacing w:val="2"/>
        </w:rPr>
        <w:t>, who</w:t>
      </w:r>
      <w:r w:rsidR="00CA2F59">
        <w:rPr>
          <w:rFonts w:ascii="Helvetica" w:hAnsi="Helvetica"/>
          <w:color w:val="333333"/>
          <w:spacing w:val="2"/>
        </w:rPr>
        <w:t>,</w:t>
      </w:r>
      <w:r w:rsidR="0017072F">
        <w:rPr>
          <w:rFonts w:ascii="Helvetica" w:hAnsi="Helvetica"/>
          <w:color w:val="333333"/>
          <w:spacing w:val="2"/>
        </w:rPr>
        <w:t xml:space="preserve"> </w:t>
      </w:r>
      <w:r w:rsidR="006153F7">
        <w:rPr>
          <w:rFonts w:ascii="Helvetica" w:hAnsi="Helvetica"/>
          <w:color w:val="333333"/>
          <w:spacing w:val="2"/>
        </w:rPr>
        <w:t>I</w:t>
      </w:r>
      <w:r w:rsidR="00CA2F59">
        <w:rPr>
          <w:rFonts w:ascii="Helvetica" w:hAnsi="Helvetica"/>
          <w:color w:val="333333"/>
          <w:spacing w:val="2"/>
        </w:rPr>
        <w:t xml:space="preserve"> strongly</w:t>
      </w:r>
      <w:r w:rsidR="006153F7">
        <w:rPr>
          <w:rFonts w:ascii="Helvetica" w:hAnsi="Helvetica"/>
          <w:color w:val="333333"/>
          <w:spacing w:val="2"/>
        </w:rPr>
        <w:t xml:space="preserve"> believe</w:t>
      </w:r>
      <w:r w:rsidR="00CA2F59">
        <w:rPr>
          <w:rFonts w:ascii="Helvetica" w:hAnsi="Helvetica"/>
          <w:color w:val="333333"/>
          <w:spacing w:val="2"/>
        </w:rPr>
        <w:t>,</w:t>
      </w:r>
      <w:r w:rsidR="006153F7">
        <w:rPr>
          <w:rFonts w:ascii="Helvetica" w:hAnsi="Helvetica"/>
          <w:color w:val="333333"/>
          <w:spacing w:val="2"/>
        </w:rPr>
        <w:t xml:space="preserve"> </w:t>
      </w:r>
      <w:r w:rsidR="008306FD">
        <w:rPr>
          <w:rFonts w:ascii="Helvetica" w:hAnsi="Helvetica"/>
          <w:color w:val="333333"/>
          <w:spacing w:val="2"/>
        </w:rPr>
        <w:t xml:space="preserve">are willing to put </w:t>
      </w:r>
      <w:r w:rsidR="006153F7">
        <w:rPr>
          <w:rFonts w:ascii="Helvetica" w:hAnsi="Helvetica"/>
          <w:color w:val="333333"/>
          <w:spacing w:val="2"/>
        </w:rPr>
        <w:t xml:space="preserve">extraordinary commitment </w:t>
      </w:r>
      <w:r w:rsidR="009C6410">
        <w:rPr>
          <w:rFonts w:ascii="Helvetica" w:hAnsi="Helvetica"/>
          <w:color w:val="333333"/>
          <w:spacing w:val="2"/>
        </w:rPr>
        <w:t xml:space="preserve">and effort </w:t>
      </w:r>
      <w:r w:rsidR="006153F7">
        <w:rPr>
          <w:rFonts w:ascii="Helvetica" w:hAnsi="Helvetica"/>
          <w:color w:val="333333"/>
          <w:spacing w:val="2"/>
        </w:rPr>
        <w:t xml:space="preserve">to make sure that people </w:t>
      </w:r>
      <w:r w:rsidR="00894148">
        <w:rPr>
          <w:rFonts w:ascii="Helvetica" w:hAnsi="Helvetica"/>
          <w:color w:val="333333"/>
          <w:spacing w:val="2"/>
        </w:rPr>
        <w:t xml:space="preserve">living with </w:t>
      </w:r>
      <w:r w:rsidR="00B61C58">
        <w:rPr>
          <w:rFonts w:ascii="Helvetica" w:hAnsi="Helvetica"/>
          <w:color w:val="333333"/>
          <w:spacing w:val="2"/>
        </w:rPr>
        <w:t>disabilities</w:t>
      </w:r>
      <w:r w:rsidR="00E77778">
        <w:rPr>
          <w:rFonts w:ascii="Helvetica" w:hAnsi="Helvetica"/>
          <w:color w:val="333333"/>
          <w:spacing w:val="2"/>
        </w:rPr>
        <w:t xml:space="preserve"> </w:t>
      </w:r>
      <w:r w:rsidR="0035194C">
        <w:rPr>
          <w:rFonts w:ascii="Helvetica" w:hAnsi="Helvetica"/>
          <w:color w:val="333333"/>
          <w:spacing w:val="2"/>
        </w:rPr>
        <w:t>are well supported</w:t>
      </w:r>
      <w:r w:rsidR="006F6E5F">
        <w:rPr>
          <w:rFonts w:ascii="Helvetica" w:hAnsi="Helvetica"/>
          <w:color w:val="333333"/>
          <w:spacing w:val="2"/>
        </w:rPr>
        <w:t xml:space="preserve"> </w:t>
      </w:r>
      <w:r w:rsidR="000553AB">
        <w:rPr>
          <w:rFonts w:ascii="Helvetica" w:hAnsi="Helvetica"/>
          <w:color w:val="333333"/>
          <w:spacing w:val="2"/>
        </w:rPr>
        <w:t xml:space="preserve">and able to </w:t>
      </w:r>
      <w:r w:rsidR="009633AC">
        <w:rPr>
          <w:rFonts w:ascii="Helvetica" w:hAnsi="Helvetica"/>
          <w:color w:val="333333"/>
          <w:spacing w:val="2"/>
        </w:rPr>
        <w:t>attain</w:t>
      </w:r>
      <w:r w:rsidR="00C06796">
        <w:rPr>
          <w:rFonts w:ascii="Helvetica" w:hAnsi="Helvetica"/>
          <w:color w:val="333333"/>
          <w:spacing w:val="2"/>
        </w:rPr>
        <w:t xml:space="preserve"> </w:t>
      </w:r>
      <w:r w:rsidR="00733F1B">
        <w:rPr>
          <w:rFonts w:ascii="Helvetica" w:hAnsi="Helvetica"/>
          <w:color w:val="333333"/>
          <w:spacing w:val="2"/>
        </w:rPr>
        <w:t>fulfilling lives</w:t>
      </w:r>
      <w:r w:rsidR="00E534B8">
        <w:rPr>
          <w:rFonts w:ascii="Helvetica" w:hAnsi="Helvetica"/>
          <w:color w:val="333333"/>
          <w:spacing w:val="2"/>
        </w:rPr>
        <w:t xml:space="preserve">. </w:t>
      </w:r>
    </w:p>
    <w:p w14:paraId="428CC4B3" w14:textId="1AB90C57" w:rsidR="002F41AF" w:rsidRDefault="002F41AF" w:rsidP="00F573A3">
      <w:pPr>
        <w:jc w:val="both"/>
        <w:rPr>
          <w:rFonts w:ascii="Arial" w:hAnsi="Arial" w:cs="Arial"/>
        </w:rPr>
      </w:pPr>
    </w:p>
    <w:p w14:paraId="7ED12611" w14:textId="77777777" w:rsidR="00E83723" w:rsidRDefault="00470CFC" w:rsidP="00F573A3">
      <w:pPr>
        <w:jc w:val="both"/>
        <w:rPr>
          <w:rFonts w:ascii="Arial" w:hAnsi="Arial" w:cs="Arial"/>
          <w:b/>
          <w:bCs/>
        </w:rPr>
      </w:pPr>
      <w:r>
        <w:rPr>
          <w:rFonts w:ascii="Arial" w:hAnsi="Arial" w:cs="Arial"/>
          <w:b/>
          <w:bCs/>
        </w:rPr>
        <w:t xml:space="preserve">Excellencies </w:t>
      </w:r>
      <w:r w:rsidR="002B060F">
        <w:rPr>
          <w:rFonts w:ascii="Arial" w:hAnsi="Arial" w:cs="Arial"/>
          <w:b/>
          <w:bCs/>
        </w:rPr>
        <w:t xml:space="preserve">Commissioners, </w:t>
      </w:r>
    </w:p>
    <w:p w14:paraId="481B2CF0" w14:textId="13D98C79" w:rsidR="004A0105" w:rsidRPr="00D73D70" w:rsidRDefault="00E83723" w:rsidP="00F573A3">
      <w:pPr>
        <w:jc w:val="both"/>
        <w:rPr>
          <w:rFonts w:ascii="Arial" w:hAnsi="Arial" w:cs="Arial"/>
          <w:b/>
          <w:bCs/>
        </w:rPr>
      </w:pPr>
      <w:r>
        <w:rPr>
          <w:rFonts w:ascii="Arial" w:hAnsi="Arial" w:cs="Arial"/>
          <w:b/>
          <w:bCs/>
        </w:rPr>
        <w:t>L</w:t>
      </w:r>
      <w:r w:rsidR="002B060F">
        <w:rPr>
          <w:rFonts w:ascii="Arial" w:hAnsi="Arial" w:cs="Arial"/>
          <w:b/>
          <w:bCs/>
        </w:rPr>
        <w:t>adies and gentlemen</w:t>
      </w:r>
      <w:r w:rsidR="004A0105" w:rsidRPr="00D73D70">
        <w:rPr>
          <w:rFonts w:ascii="Arial" w:hAnsi="Arial" w:cs="Arial"/>
          <w:b/>
          <w:bCs/>
        </w:rPr>
        <w:t>,</w:t>
      </w:r>
    </w:p>
    <w:p w14:paraId="4842AF2F" w14:textId="25B44113" w:rsidR="004A0105" w:rsidRDefault="004A0105" w:rsidP="00F573A3">
      <w:pPr>
        <w:jc w:val="both"/>
        <w:rPr>
          <w:rFonts w:ascii="Arial" w:hAnsi="Arial" w:cs="Arial"/>
        </w:rPr>
      </w:pPr>
    </w:p>
    <w:p w14:paraId="7BEE4E65" w14:textId="66862774" w:rsidR="006860FA" w:rsidRPr="00805FC3" w:rsidRDefault="008A7D16" w:rsidP="008A7D16">
      <w:pPr>
        <w:jc w:val="both"/>
        <w:rPr>
          <w:rFonts w:ascii="Arial" w:hAnsi="Arial" w:cs="Arial"/>
        </w:rPr>
      </w:pPr>
      <w:r w:rsidRPr="008A7D16">
        <w:rPr>
          <w:rFonts w:ascii="Arial" w:hAnsi="Arial" w:cs="Arial"/>
        </w:rPr>
        <w:t xml:space="preserve">As </w:t>
      </w:r>
      <w:r w:rsidR="009A58B8">
        <w:rPr>
          <w:rFonts w:ascii="Arial" w:hAnsi="Arial" w:cs="Arial"/>
        </w:rPr>
        <w:t xml:space="preserve">the biggest archipelago in the world, Indonesia has 16,771 islands spread out in </w:t>
      </w:r>
      <w:r w:rsidR="008149E1">
        <w:rPr>
          <w:rFonts w:ascii="Arial" w:hAnsi="Arial" w:cs="Arial"/>
        </w:rPr>
        <w:t xml:space="preserve">area as big as </w:t>
      </w:r>
      <w:r w:rsidR="009A58B8">
        <w:rPr>
          <w:rFonts w:ascii="Arial" w:hAnsi="Arial" w:cs="Arial"/>
        </w:rPr>
        <w:t>735,358 square miles</w:t>
      </w:r>
      <w:r w:rsidR="00805FC3">
        <w:rPr>
          <w:rFonts w:ascii="Arial" w:hAnsi="Arial" w:cs="Arial"/>
        </w:rPr>
        <w:t>. Home to</w:t>
      </w:r>
      <w:r w:rsidR="009A58B8">
        <w:rPr>
          <w:rFonts w:ascii="Arial" w:hAnsi="Arial" w:cs="Arial"/>
        </w:rPr>
        <w:t xml:space="preserve"> 270 million population</w:t>
      </w:r>
      <w:r w:rsidR="008D7FA0">
        <w:rPr>
          <w:rFonts w:ascii="Arial" w:hAnsi="Arial" w:cs="Arial"/>
        </w:rPr>
        <w:t>, i</w:t>
      </w:r>
      <w:r w:rsidR="006860FA">
        <w:rPr>
          <w:rFonts w:ascii="Arial" w:hAnsi="Arial" w:cs="Arial"/>
          <w:color w:val="444444"/>
          <w:shd w:val="clear" w:color="auto" w:fill="FFFFFF"/>
        </w:rPr>
        <w:t xml:space="preserve">t is indeed </w:t>
      </w:r>
      <w:r w:rsidR="00805FC3">
        <w:rPr>
          <w:rFonts w:ascii="Arial" w:hAnsi="Arial" w:cs="Arial"/>
          <w:color w:val="444444"/>
          <w:shd w:val="clear" w:color="auto" w:fill="FFFFFF"/>
        </w:rPr>
        <w:t xml:space="preserve">very </w:t>
      </w:r>
      <w:r w:rsidR="006860FA">
        <w:rPr>
          <w:rFonts w:ascii="Arial" w:hAnsi="Arial" w:cs="Arial"/>
          <w:color w:val="444444"/>
          <w:shd w:val="clear" w:color="auto" w:fill="FFFFFF"/>
        </w:rPr>
        <w:t xml:space="preserve">challenging to </w:t>
      </w:r>
      <w:r w:rsidR="004761CA">
        <w:rPr>
          <w:rFonts w:ascii="Arial" w:hAnsi="Arial" w:cs="Arial"/>
          <w:color w:val="444444"/>
          <w:shd w:val="clear" w:color="auto" w:fill="FFFFFF"/>
        </w:rPr>
        <w:t>handle</w:t>
      </w:r>
      <w:r w:rsidR="006860FA">
        <w:rPr>
          <w:rFonts w:ascii="Arial" w:hAnsi="Arial" w:cs="Arial"/>
          <w:color w:val="444444"/>
          <w:shd w:val="clear" w:color="auto" w:fill="FFFFFF"/>
        </w:rPr>
        <w:t xml:space="preserve"> all social issues in Indonesia.</w:t>
      </w:r>
    </w:p>
    <w:p w14:paraId="0F13D2BD" w14:textId="206D0997" w:rsidR="006860FA" w:rsidRDefault="006860FA" w:rsidP="008A7D16">
      <w:pPr>
        <w:jc w:val="both"/>
        <w:rPr>
          <w:rFonts w:ascii="Arial" w:hAnsi="Arial" w:cs="Arial"/>
          <w:color w:val="444444"/>
          <w:shd w:val="clear" w:color="auto" w:fill="FFFFFF"/>
        </w:rPr>
      </w:pPr>
    </w:p>
    <w:p w14:paraId="2B34757C" w14:textId="6E111CF9" w:rsidR="005D5797" w:rsidRDefault="008878C4" w:rsidP="008878C4">
      <w:pPr>
        <w:jc w:val="both"/>
        <w:rPr>
          <w:rFonts w:ascii="Arial" w:hAnsi="Arial" w:cs="Arial"/>
          <w:color w:val="444444"/>
          <w:shd w:val="clear" w:color="auto" w:fill="FFFFFF"/>
        </w:rPr>
      </w:pPr>
      <w:r>
        <w:rPr>
          <w:rFonts w:ascii="Arial" w:hAnsi="Arial" w:cs="Arial"/>
          <w:color w:val="444444"/>
          <w:shd w:val="clear" w:color="auto" w:fill="FFFFFF"/>
        </w:rPr>
        <w:t>According to t</w:t>
      </w:r>
      <w:r w:rsidR="00805FC3">
        <w:rPr>
          <w:rFonts w:ascii="Arial" w:hAnsi="Arial" w:cs="Arial"/>
          <w:color w:val="444444"/>
          <w:shd w:val="clear" w:color="auto" w:fill="FFFFFF"/>
        </w:rPr>
        <w:t xml:space="preserve">he latest National Socio-economic Survey (SUSENAS 2020), </w:t>
      </w:r>
      <w:r>
        <w:rPr>
          <w:rFonts w:ascii="Arial" w:hAnsi="Arial" w:cs="Arial"/>
          <w:color w:val="444444"/>
          <w:shd w:val="clear" w:color="auto" w:fill="FFFFFF"/>
        </w:rPr>
        <w:t xml:space="preserve">it is estimated that </w:t>
      </w:r>
      <w:r w:rsidR="00805FC3">
        <w:rPr>
          <w:rFonts w:ascii="Arial" w:hAnsi="Arial" w:cs="Arial"/>
          <w:color w:val="444444"/>
          <w:shd w:val="clear" w:color="auto" w:fill="FFFFFF"/>
        </w:rPr>
        <w:t>there are 22.9 million persons living with disabilities</w:t>
      </w:r>
      <w:r>
        <w:rPr>
          <w:rFonts w:ascii="Arial" w:hAnsi="Arial" w:cs="Arial"/>
          <w:color w:val="444444"/>
          <w:shd w:val="clear" w:color="auto" w:fill="FFFFFF"/>
        </w:rPr>
        <w:t xml:space="preserve"> </w:t>
      </w:r>
      <w:r w:rsidR="004F19E0">
        <w:rPr>
          <w:rFonts w:ascii="Arial" w:hAnsi="Arial" w:cs="Arial"/>
          <w:color w:val="444444"/>
          <w:shd w:val="clear" w:color="auto" w:fill="FFFFFF"/>
        </w:rPr>
        <w:t>whom we support to achieve fulfilling live</w:t>
      </w:r>
      <w:r>
        <w:rPr>
          <w:rFonts w:ascii="Arial" w:hAnsi="Arial" w:cs="Arial"/>
          <w:color w:val="444444"/>
          <w:shd w:val="clear" w:color="auto" w:fill="FFFFFF"/>
        </w:rPr>
        <w:t xml:space="preserve">s. </w:t>
      </w:r>
    </w:p>
    <w:p w14:paraId="0C95F7AD" w14:textId="77777777" w:rsidR="005D5797" w:rsidRDefault="005D5797" w:rsidP="008878C4">
      <w:pPr>
        <w:jc w:val="both"/>
        <w:rPr>
          <w:rFonts w:ascii="Arial" w:hAnsi="Arial" w:cs="Arial"/>
          <w:color w:val="444444"/>
          <w:shd w:val="clear" w:color="auto" w:fill="FFFFFF"/>
        </w:rPr>
      </w:pPr>
    </w:p>
    <w:p w14:paraId="5C279F6D" w14:textId="0DA5A798" w:rsidR="00C3252E" w:rsidRPr="007A78CB" w:rsidRDefault="0048506D" w:rsidP="00F573A3">
      <w:pPr>
        <w:jc w:val="both"/>
        <w:rPr>
          <w:rFonts w:ascii="Arial" w:hAnsi="Arial" w:cs="Arial"/>
        </w:rPr>
      </w:pPr>
      <w:r>
        <w:rPr>
          <w:rFonts w:ascii="Arial" w:hAnsi="Arial" w:cs="Arial"/>
        </w:rPr>
        <w:t xml:space="preserve">The </w:t>
      </w:r>
      <w:r w:rsidR="00EF2EA3">
        <w:rPr>
          <w:rFonts w:ascii="Arial" w:hAnsi="Arial" w:cs="Arial"/>
        </w:rPr>
        <w:t>Indonesian Constitution (</w:t>
      </w:r>
      <w:proofErr w:type="spellStart"/>
      <w:r w:rsidR="00EF2EA3">
        <w:rPr>
          <w:rFonts w:ascii="Arial" w:hAnsi="Arial" w:cs="Arial"/>
        </w:rPr>
        <w:t>Undang-Undang</w:t>
      </w:r>
      <w:proofErr w:type="spellEnd"/>
      <w:r w:rsidR="00EF2EA3">
        <w:rPr>
          <w:rFonts w:ascii="Arial" w:hAnsi="Arial" w:cs="Arial"/>
        </w:rPr>
        <w:t xml:space="preserve"> Dasar 1945)</w:t>
      </w:r>
      <w:r>
        <w:rPr>
          <w:rFonts w:ascii="Arial" w:hAnsi="Arial" w:cs="Arial"/>
        </w:rPr>
        <w:t xml:space="preserve"> underlined the mandate for</w:t>
      </w:r>
      <w:r w:rsidR="00EF2EA3">
        <w:rPr>
          <w:rFonts w:ascii="Arial" w:hAnsi="Arial" w:cs="Arial"/>
        </w:rPr>
        <w:t xml:space="preserve"> the Government </w:t>
      </w:r>
      <w:r>
        <w:rPr>
          <w:rFonts w:ascii="Arial" w:hAnsi="Arial" w:cs="Arial"/>
        </w:rPr>
        <w:t xml:space="preserve">to </w:t>
      </w:r>
      <w:r w:rsidR="00EF2EA3">
        <w:rPr>
          <w:rFonts w:ascii="Arial" w:hAnsi="Arial" w:cs="Arial"/>
        </w:rPr>
        <w:t>respect, protect and ensure</w:t>
      </w:r>
      <w:r>
        <w:rPr>
          <w:rFonts w:ascii="Arial" w:hAnsi="Arial" w:cs="Arial"/>
        </w:rPr>
        <w:t xml:space="preserve"> </w:t>
      </w:r>
      <w:r w:rsidR="00EF2EA3">
        <w:rPr>
          <w:rFonts w:ascii="Arial" w:hAnsi="Arial" w:cs="Arial"/>
        </w:rPr>
        <w:t>the full and equal enjoyment of the rights of people with disabilities.</w:t>
      </w:r>
      <w:r w:rsidR="00A56E51">
        <w:rPr>
          <w:rFonts w:ascii="Arial" w:hAnsi="Arial" w:cs="Arial"/>
        </w:rPr>
        <w:t xml:space="preserve"> In Article 27 verse 1, the Constitution stated that </w:t>
      </w:r>
      <w:r w:rsidR="00A56E51" w:rsidRPr="00A56E51">
        <w:rPr>
          <w:rFonts w:ascii="Arial" w:hAnsi="Arial" w:cs="Arial"/>
          <w:i/>
          <w:iCs/>
        </w:rPr>
        <w:t>“All citizens are equal before the law and administration and obliged to uphold the law without exception”</w:t>
      </w:r>
      <w:r w:rsidR="00A56E51" w:rsidRPr="00A56E51">
        <w:rPr>
          <w:rFonts w:ascii="Arial" w:hAnsi="Arial" w:cs="Arial"/>
          <w:color w:val="000000" w:themeColor="text1"/>
        </w:rPr>
        <w:t>.</w:t>
      </w:r>
    </w:p>
    <w:p w14:paraId="59B36DEE" w14:textId="538D1774" w:rsidR="00B646CA" w:rsidRDefault="00B646CA" w:rsidP="00F573A3">
      <w:pPr>
        <w:jc w:val="both"/>
        <w:rPr>
          <w:rFonts w:ascii="Arial" w:hAnsi="Arial" w:cs="Arial"/>
        </w:rPr>
      </w:pPr>
    </w:p>
    <w:p w14:paraId="66C9AEBB" w14:textId="2F97CF9D" w:rsidR="00B646CA" w:rsidRDefault="00B646CA" w:rsidP="00F573A3">
      <w:pPr>
        <w:jc w:val="both"/>
        <w:rPr>
          <w:rFonts w:ascii="Arial" w:hAnsi="Arial" w:cs="Arial"/>
        </w:rPr>
      </w:pPr>
      <w:r>
        <w:rPr>
          <w:rFonts w:ascii="Arial" w:hAnsi="Arial" w:cs="Arial"/>
        </w:rPr>
        <w:t>Progress had been made</w:t>
      </w:r>
      <w:r w:rsidR="00A56E51">
        <w:rPr>
          <w:rFonts w:ascii="Arial" w:hAnsi="Arial" w:cs="Arial"/>
        </w:rPr>
        <w:t xml:space="preserve"> in the implementation of the rights of persons with disabilities</w:t>
      </w:r>
      <w:r w:rsidR="007D3664">
        <w:rPr>
          <w:rFonts w:ascii="Arial" w:hAnsi="Arial" w:cs="Arial"/>
        </w:rPr>
        <w:t>.</w:t>
      </w:r>
      <w:r>
        <w:rPr>
          <w:rFonts w:ascii="Arial" w:hAnsi="Arial" w:cs="Arial"/>
        </w:rPr>
        <w:t xml:space="preserve"> </w:t>
      </w:r>
      <w:r w:rsidR="007D3664">
        <w:rPr>
          <w:rFonts w:ascii="Arial" w:hAnsi="Arial" w:cs="Arial"/>
        </w:rPr>
        <w:t>A</w:t>
      </w:r>
      <w:r>
        <w:rPr>
          <w:rFonts w:ascii="Arial" w:hAnsi="Arial" w:cs="Arial"/>
        </w:rPr>
        <w:t xml:space="preserve">nd on behalf of the Government, the Delegate for today dialogue is keen to update key milestones to the Honorable </w:t>
      </w:r>
      <w:r w:rsidR="007D3664">
        <w:rPr>
          <w:rFonts w:ascii="Arial" w:hAnsi="Arial" w:cs="Arial"/>
        </w:rPr>
        <w:t xml:space="preserve">High </w:t>
      </w:r>
      <w:r>
        <w:rPr>
          <w:rFonts w:ascii="Arial" w:hAnsi="Arial" w:cs="Arial"/>
        </w:rPr>
        <w:t>Commissioners and participants of this meeting.</w:t>
      </w:r>
    </w:p>
    <w:p w14:paraId="17D39725" w14:textId="2B5A27EE" w:rsidR="00B646CA" w:rsidRDefault="00B646CA" w:rsidP="00F573A3">
      <w:pPr>
        <w:jc w:val="both"/>
        <w:rPr>
          <w:rFonts w:ascii="Arial" w:hAnsi="Arial" w:cs="Arial"/>
        </w:rPr>
      </w:pPr>
    </w:p>
    <w:p w14:paraId="67177832" w14:textId="77777777" w:rsidR="00C51C99" w:rsidRDefault="004F19E0" w:rsidP="00C51C99">
      <w:pPr>
        <w:jc w:val="both"/>
        <w:rPr>
          <w:rFonts w:ascii="Arial" w:hAnsi="Arial" w:cs="Arial"/>
        </w:rPr>
      </w:pPr>
      <w:r>
        <w:rPr>
          <w:rFonts w:ascii="Arial" w:hAnsi="Arial" w:cs="Arial"/>
        </w:rPr>
        <w:t>To be inline with</w:t>
      </w:r>
      <w:r w:rsidR="00470CFC">
        <w:rPr>
          <w:rFonts w:ascii="Arial" w:hAnsi="Arial" w:cs="Arial"/>
        </w:rPr>
        <w:t xml:space="preserve"> </w:t>
      </w:r>
      <w:r w:rsidR="00B47165" w:rsidRPr="00B47165">
        <w:rPr>
          <w:rFonts w:ascii="Arial" w:hAnsi="Arial" w:cs="Arial"/>
          <w:b/>
          <w:bCs/>
        </w:rPr>
        <w:t>A</w:t>
      </w:r>
      <w:r w:rsidR="00470CFC" w:rsidRPr="00B47165">
        <w:rPr>
          <w:rFonts w:ascii="Arial" w:hAnsi="Arial" w:cs="Arial"/>
          <w:b/>
          <w:bCs/>
        </w:rPr>
        <w:t>rticle 5, 12 and 13</w:t>
      </w:r>
      <w:r w:rsidR="00470CFC" w:rsidRPr="00BD28CD">
        <w:rPr>
          <w:rFonts w:ascii="Arial" w:hAnsi="Arial" w:cs="Arial"/>
          <w:b/>
          <w:bCs/>
        </w:rPr>
        <w:t xml:space="preserve"> </w:t>
      </w:r>
      <w:r w:rsidR="00BD28CD" w:rsidRPr="00BD28CD">
        <w:rPr>
          <w:rFonts w:ascii="Arial" w:hAnsi="Arial" w:cs="Arial"/>
          <w:b/>
          <w:bCs/>
        </w:rPr>
        <w:t>of the Convention</w:t>
      </w:r>
      <w:r w:rsidR="00BD28CD">
        <w:rPr>
          <w:rFonts w:ascii="Arial" w:hAnsi="Arial" w:cs="Arial"/>
        </w:rPr>
        <w:t xml:space="preserve">, </w:t>
      </w:r>
      <w:r w:rsidR="00470CFC">
        <w:rPr>
          <w:rFonts w:ascii="Arial" w:hAnsi="Arial" w:cs="Arial"/>
        </w:rPr>
        <w:t>the Government had launched national action plan for Persons with Disabilities (RAN-PD) for the period of 2021-2024.</w:t>
      </w:r>
      <w:r w:rsidR="00C51C99">
        <w:rPr>
          <w:rFonts w:ascii="Arial" w:hAnsi="Arial" w:cs="Arial"/>
        </w:rPr>
        <w:t xml:space="preserve"> </w:t>
      </w:r>
    </w:p>
    <w:p w14:paraId="5DBCA900" w14:textId="1DF1FA2E" w:rsidR="00B02894" w:rsidRDefault="00C51C99" w:rsidP="00C51C99">
      <w:pPr>
        <w:jc w:val="both"/>
        <w:rPr>
          <w:rFonts w:ascii="Arial" w:hAnsi="Arial" w:cs="Arial"/>
        </w:rPr>
      </w:pPr>
      <w:r>
        <w:rPr>
          <w:rFonts w:ascii="Arial" w:hAnsi="Arial" w:cs="Arial"/>
        </w:rPr>
        <w:lastRenderedPageBreak/>
        <w:t>L</w:t>
      </w:r>
      <w:r w:rsidR="00B02894">
        <w:rPr>
          <w:rFonts w:ascii="Arial" w:hAnsi="Arial" w:cs="Arial"/>
        </w:rPr>
        <w:t xml:space="preserve">aw Number 8 / 2016 on Persons with Disabilities underlined the respect to equality before the law, non- discrimination and access to justice. Quoted from </w:t>
      </w:r>
      <w:r w:rsidR="00846B86">
        <w:rPr>
          <w:rFonts w:ascii="Arial" w:hAnsi="Arial" w:cs="Arial"/>
        </w:rPr>
        <w:t>Chapter 3, Article 5: “</w:t>
      </w:r>
      <w:r w:rsidR="00846B86" w:rsidRPr="00171158">
        <w:rPr>
          <w:rFonts w:ascii="Arial" w:hAnsi="Arial" w:cs="Arial"/>
          <w:i/>
          <w:iCs/>
        </w:rPr>
        <w:t>Persons with disabilities has the rights to justice and law protection</w:t>
      </w:r>
      <w:r w:rsidR="00846B86">
        <w:rPr>
          <w:rFonts w:ascii="Arial" w:hAnsi="Arial" w:cs="Arial"/>
        </w:rPr>
        <w:t>.” And in Chapter 5, Article 9</w:t>
      </w:r>
      <w:proofErr w:type="gramStart"/>
      <w:r w:rsidR="00846B86">
        <w:rPr>
          <w:rFonts w:ascii="Arial" w:hAnsi="Arial" w:cs="Arial"/>
        </w:rPr>
        <w:t>:</w:t>
      </w:r>
      <w:r w:rsidR="00171158">
        <w:rPr>
          <w:rFonts w:ascii="Arial" w:hAnsi="Arial" w:cs="Arial"/>
        </w:rPr>
        <w:t xml:space="preserve"> </w:t>
      </w:r>
      <w:r w:rsidR="00846B86">
        <w:rPr>
          <w:rFonts w:ascii="Arial" w:hAnsi="Arial" w:cs="Arial"/>
        </w:rPr>
        <w:t>”</w:t>
      </w:r>
      <w:r w:rsidR="00846B86" w:rsidRPr="00171158">
        <w:rPr>
          <w:rFonts w:ascii="Arial" w:hAnsi="Arial" w:cs="Arial"/>
          <w:i/>
          <w:iCs/>
        </w:rPr>
        <w:t>Rights</w:t>
      </w:r>
      <w:proofErr w:type="gramEnd"/>
      <w:r w:rsidR="00171158" w:rsidRPr="00171158">
        <w:rPr>
          <w:rFonts w:ascii="Arial" w:hAnsi="Arial" w:cs="Arial"/>
          <w:i/>
          <w:iCs/>
        </w:rPr>
        <w:t xml:space="preserve"> </w:t>
      </w:r>
      <w:r w:rsidR="00846B86" w:rsidRPr="00171158">
        <w:rPr>
          <w:rFonts w:ascii="Arial" w:hAnsi="Arial" w:cs="Arial"/>
          <w:i/>
          <w:iCs/>
        </w:rPr>
        <w:t xml:space="preserve">to justice and law protection for persons with disabilities </w:t>
      </w:r>
      <w:r w:rsidR="001E1128" w:rsidRPr="00171158">
        <w:rPr>
          <w:rFonts w:ascii="Arial" w:hAnsi="Arial" w:cs="Arial"/>
          <w:i/>
          <w:iCs/>
        </w:rPr>
        <w:t>include</w:t>
      </w:r>
      <w:r w:rsidR="00171158">
        <w:rPr>
          <w:rFonts w:ascii="Arial" w:hAnsi="Arial" w:cs="Arial"/>
          <w:i/>
          <w:iCs/>
        </w:rPr>
        <w:t xml:space="preserve"> </w:t>
      </w:r>
      <w:r w:rsidR="001E1128" w:rsidRPr="00171158">
        <w:rPr>
          <w:rFonts w:ascii="Arial" w:hAnsi="Arial" w:cs="Arial"/>
          <w:i/>
          <w:iCs/>
        </w:rPr>
        <w:t>equality before the law</w:t>
      </w:r>
      <w:r w:rsidR="001E1128">
        <w:rPr>
          <w:rFonts w:ascii="Arial" w:hAnsi="Arial" w:cs="Arial"/>
        </w:rPr>
        <w:t>.”</w:t>
      </w:r>
    </w:p>
    <w:p w14:paraId="025914E8" w14:textId="0814ECD5" w:rsidR="00470CFC" w:rsidRDefault="00470CFC" w:rsidP="00F573A3">
      <w:pPr>
        <w:jc w:val="both"/>
        <w:rPr>
          <w:rFonts w:ascii="Arial" w:hAnsi="Arial" w:cs="Arial"/>
        </w:rPr>
      </w:pPr>
    </w:p>
    <w:p w14:paraId="6D4FD014" w14:textId="2A547E0D" w:rsidR="001E1128" w:rsidRDefault="00234F6E" w:rsidP="00F573A3">
      <w:pPr>
        <w:jc w:val="both"/>
        <w:rPr>
          <w:rFonts w:ascii="Arial" w:hAnsi="Arial" w:cs="Arial"/>
        </w:rPr>
      </w:pPr>
      <w:r>
        <w:rPr>
          <w:rFonts w:ascii="Arial" w:hAnsi="Arial" w:cs="Arial"/>
        </w:rPr>
        <w:t xml:space="preserve">Currently </w:t>
      </w:r>
      <w:r w:rsidR="00E83723">
        <w:rPr>
          <w:rFonts w:ascii="Arial" w:hAnsi="Arial" w:cs="Arial"/>
        </w:rPr>
        <w:t>the Ministry of Social Affairs</w:t>
      </w:r>
      <w:r w:rsidR="00402C40">
        <w:rPr>
          <w:rFonts w:ascii="Arial" w:hAnsi="Arial" w:cs="Arial"/>
        </w:rPr>
        <w:t xml:space="preserve"> together with the </w:t>
      </w:r>
      <w:r w:rsidR="001E1128">
        <w:rPr>
          <w:rFonts w:ascii="Arial" w:hAnsi="Arial" w:cs="Arial"/>
        </w:rPr>
        <w:t xml:space="preserve">Attorney General’s Office, </w:t>
      </w:r>
      <w:r w:rsidR="00402C40">
        <w:rPr>
          <w:rFonts w:ascii="Arial" w:hAnsi="Arial" w:cs="Arial"/>
        </w:rPr>
        <w:t>National Police</w:t>
      </w:r>
      <w:r w:rsidR="001E1128">
        <w:rPr>
          <w:rFonts w:ascii="Arial" w:hAnsi="Arial" w:cs="Arial"/>
        </w:rPr>
        <w:t>, Ministry of Internal Affairs, and Ministry of Justice and Human Rights</w:t>
      </w:r>
      <w:r w:rsidR="00402C40">
        <w:rPr>
          <w:rFonts w:ascii="Arial" w:hAnsi="Arial" w:cs="Arial"/>
        </w:rPr>
        <w:t xml:space="preserve"> </w:t>
      </w:r>
      <w:r>
        <w:rPr>
          <w:rFonts w:ascii="Arial" w:hAnsi="Arial" w:cs="Arial"/>
        </w:rPr>
        <w:t xml:space="preserve">are working to provide assistance for victims and their families </w:t>
      </w:r>
      <w:r w:rsidR="004F7F1C">
        <w:rPr>
          <w:rFonts w:ascii="Arial" w:hAnsi="Arial" w:cs="Arial"/>
        </w:rPr>
        <w:t xml:space="preserve">for crimes involving persons with disabilities </w:t>
      </w:r>
      <w:r>
        <w:rPr>
          <w:rFonts w:ascii="Arial" w:hAnsi="Arial" w:cs="Arial"/>
        </w:rPr>
        <w:t xml:space="preserve">in </w:t>
      </w:r>
      <w:r w:rsidRPr="007D3664">
        <w:rPr>
          <w:rFonts w:ascii="Arial" w:hAnsi="Arial" w:cs="Arial"/>
          <w:i/>
          <w:iCs/>
        </w:rPr>
        <w:t>Kampar, Tangeran</w:t>
      </w:r>
      <w:r w:rsidR="005E2599">
        <w:rPr>
          <w:rFonts w:ascii="Arial" w:hAnsi="Arial" w:cs="Arial"/>
          <w:i/>
          <w:iCs/>
        </w:rPr>
        <w:t>g</w:t>
      </w:r>
      <w:r w:rsidRPr="007D3664">
        <w:rPr>
          <w:rFonts w:ascii="Arial" w:hAnsi="Arial" w:cs="Arial"/>
          <w:i/>
          <w:iCs/>
        </w:rPr>
        <w:t xml:space="preserve"> Selatan, </w:t>
      </w:r>
      <w:proofErr w:type="spellStart"/>
      <w:r w:rsidRPr="007D3664">
        <w:rPr>
          <w:rFonts w:ascii="Arial" w:hAnsi="Arial" w:cs="Arial"/>
          <w:i/>
          <w:iCs/>
        </w:rPr>
        <w:t>Salatiga</w:t>
      </w:r>
      <w:proofErr w:type="spellEnd"/>
      <w:r w:rsidRPr="007D3664">
        <w:rPr>
          <w:rFonts w:ascii="Arial" w:hAnsi="Arial" w:cs="Arial"/>
          <w:i/>
          <w:iCs/>
        </w:rPr>
        <w:t xml:space="preserve">, </w:t>
      </w:r>
      <w:proofErr w:type="spellStart"/>
      <w:r w:rsidRPr="007D3664">
        <w:rPr>
          <w:rFonts w:ascii="Arial" w:hAnsi="Arial" w:cs="Arial"/>
          <w:i/>
          <w:iCs/>
        </w:rPr>
        <w:t>Sragen</w:t>
      </w:r>
      <w:proofErr w:type="spellEnd"/>
      <w:r w:rsidRPr="007D3664">
        <w:rPr>
          <w:rFonts w:ascii="Arial" w:hAnsi="Arial" w:cs="Arial"/>
          <w:i/>
          <w:iCs/>
        </w:rPr>
        <w:t xml:space="preserve">, </w:t>
      </w:r>
      <w:proofErr w:type="spellStart"/>
      <w:r w:rsidRPr="007D3664">
        <w:rPr>
          <w:rFonts w:ascii="Arial" w:hAnsi="Arial" w:cs="Arial"/>
          <w:i/>
          <w:iCs/>
        </w:rPr>
        <w:t>Blora</w:t>
      </w:r>
      <w:proofErr w:type="spellEnd"/>
      <w:r w:rsidRPr="007D3664">
        <w:rPr>
          <w:rFonts w:ascii="Arial" w:hAnsi="Arial" w:cs="Arial"/>
          <w:i/>
          <w:iCs/>
        </w:rPr>
        <w:t xml:space="preserve">, Malang, Surabaya, </w:t>
      </w:r>
      <w:proofErr w:type="spellStart"/>
      <w:r w:rsidRPr="007D3664">
        <w:rPr>
          <w:rFonts w:ascii="Arial" w:hAnsi="Arial" w:cs="Arial"/>
          <w:i/>
          <w:iCs/>
        </w:rPr>
        <w:t>Jember</w:t>
      </w:r>
      <w:proofErr w:type="spellEnd"/>
      <w:r w:rsidRPr="007D3664">
        <w:rPr>
          <w:rFonts w:ascii="Arial" w:hAnsi="Arial" w:cs="Arial"/>
          <w:i/>
          <w:iCs/>
        </w:rPr>
        <w:t xml:space="preserve">, </w:t>
      </w:r>
      <w:proofErr w:type="spellStart"/>
      <w:r w:rsidRPr="007D3664">
        <w:rPr>
          <w:rFonts w:ascii="Arial" w:hAnsi="Arial" w:cs="Arial"/>
          <w:i/>
          <w:iCs/>
        </w:rPr>
        <w:t>Buleleng</w:t>
      </w:r>
      <w:proofErr w:type="spellEnd"/>
      <w:r w:rsidRPr="007D3664">
        <w:rPr>
          <w:rFonts w:ascii="Arial" w:hAnsi="Arial" w:cs="Arial"/>
          <w:i/>
          <w:iCs/>
        </w:rPr>
        <w:t xml:space="preserve">, </w:t>
      </w:r>
      <w:proofErr w:type="spellStart"/>
      <w:r w:rsidRPr="007D3664">
        <w:rPr>
          <w:rFonts w:ascii="Arial" w:hAnsi="Arial" w:cs="Arial"/>
          <w:i/>
          <w:iCs/>
        </w:rPr>
        <w:t>Samarinda</w:t>
      </w:r>
      <w:proofErr w:type="spellEnd"/>
      <w:r w:rsidRPr="007D3664">
        <w:rPr>
          <w:rFonts w:ascii="Arial" w:hAnsi="Arial" w:cs="Arial"/>
          <w:i/>
          <w:iCs/>
        </w:rPr>
        <w:t xml:space="preserve">, </w:t>
      </w:r>
      <w:proofErr w:type="spellStart"/>
      <w:r w:rsidRPr="007D3664">
        <w:rPr>
          <w:rFonts w:ascii="Arial" w:hAnsi="Arial" w:cs="Arial"/>
          <w:i/>
          <w:iCs/>
        </w:rPr>
        <w:t>Tabalong</w:t>
      </w:r>
      <w:proofErr w:type="spellEnd"/>
      <w:r w:rsidRPr="007D3664">
        <w:rPr>
          <w:rFonts w:ascii="Arial" w:hAnsi="Arial" w:cs="Arial"/>
          <w:i/>
          <w:iCs/>
        </w:rPr>
        <w:t xml:space="preserve">, </w:t>
      </w:r>
      <w:proofErr w:type="spellStart"/>
      <w:r w:rsidRPr="007D3664">
        <w:rPr>
          <w:rFonts w:ascii="Arial" w:hAnsi="Arial" w:cs="Arial"/>
          <w:i/>
          <w:iCs/>
        </w:rPr>
        <w:t>Sanggau</w:t>
      </w:r>
      <w:proofErr w:type="spellEnd"/>
      <w:r w:rsidRPr="007D3664">
        <w:rPr>
          <w:rFonts w:ascii="Arial" w:hAnsi="Arial" w:cs="Arial"/>
          <w:i/>
          <w:iCs/>
        </w:rPr>
        <w:t xml:space="preserve">, </w:t>
      </w:r>
      <w:proofErr w:type="spellStart"/>
      <w:r w:rsidRPr="007D3664">
        <w:rPr>
          <w:rFonts w:ascii="Arial" w:hAnsi="Arial" w:cs="Arial"/>
          <w:i/>
          <w:iCs/>
        </w:rPr>
        <w:t>Bulukumba</w:t>
      </w:r>
      <w:proofErr w:type="spellEnd"/>
      <w:r w:rsidRPr="007D3664">
        <w:rPr>
          <w:rFonts w:ascii="Arial" w:hAnsi="Arial" w:cs="Arial"/>
          <w:i/>
          <w:iCs/>
        </w:rPr>
        <w:t xml:space="preserve">, </w:t>
      </w:r>
      <w:proofErr w:type="spellStart"/>
      <w:r w:rsidRPr="007D3664">
        <w:rPr>
          <w:rFonts w:ascii="Arial" w:hAnsi="Arial" w:cs="Arial"/>
          <w:i/>
          <w:iCs/>
        </w:rPr>
        <w:t>Bau-bau</w:t>
      </w:r>
      <w:proofErr w:type="spellEnd"/>
      <w:r w:rsidRPr="007D3664">
        <w:rPr>
          <w:rFonts w:ascii="Arial" w:hAnsi="Arial" w:cs="Arial"/>
          <w:i/>
          <w:iCs/>
        </w:rPr>
        <w:t xml:space="preserve">, and </w:t>
      </w:r>
      <w:proofErr w:type="spellStart"/>
      <w:r w:rsidRPr="007D3664">
        <w:rPr>
          <w:rFonts w:ascii="Arial" w:hAnsi="Arial" w:cs="Arial"/>
          <w:i/>
          <w:iCs/>
        </w:rPr>
        <w:t>Mimika</w:t>
      </w:r>
      <w:proofErr w:type="spellEnd"/>
      <w:r w:rsidR="004F7F1C">
        <w:rPr>
          <w:rFonts w:ascii="Arial" w:hAnsi="Arial" w:cs="Arial"/>
        </w:rPr>
        <w:t xml:space="preserve">. </w:t>
      </w:r>
      <w:r w:rsidR="00D57FC8" w:rsidRPr="00D57FC8">
        <w:rPr>
          <w:rFonts w:ascii="Arial" w:hAnsi="Arial" w:cs="Arial"/>
        </w:rPr>
        <w:t>This</w:t>
      </w:r>
      <w:r w:rsidR="007D7F2A" w:rsidRPr="00D57FC8">
        <w:rPr>
          <w:rFonts w:ascii="Arial" w:hAnsi="Arial" w:cs="Arial"/>
        </w:rPr>
        <w:t xml:space="preserve"> year there are at least </w:t>
      </w:r>
      <w:r w:rsidR="00D57FC8" w:rsidRPr="00D57FC8">
        <w:rPr>
          <w:rFonts w:ascii="Arial" w:hAnsi="Arial" w:cs="Arial"/>
        </w:rPr>
        <w:t>540</w:t>
      </w:r>
      <w:r w:rsidR="007D7F2A" w:rsidRPr="00D57FC8">
        <w:rPr>
          <w:rFonts w:ascii="Arial" w:hAnsi="Arial" w:cs="Arial"/>
        </w:rPr>
        <w:t xml:space="preserve"> cases involving persons with disabilities assisted by the team.</w:t>
      </w:r>
    </w:p>
    <w:p w14:paraId="3F1CCAB0" w14:textId="4E9892B6" w:rsidR="001E1128" w:rsidRDefault="001E1128" w:rsidP="00F573A3">
      <w:pPr>
        <w:jc w:val="both"/>
        <w:rPr>
          <w:rFonts w:ascii="Arial" w:hAnsi="Arial" w:cs="Arial"/>
        </w:rPr>
      </w:pPr>
    </w:p>
    <w:p w14:paraId="4B9D10F6" w14:textId="4B8FBF33" w:rsidR="00FB64A8" w:rsidRDefault="004F19E0" w:rsidP="00F573A3">
      <w:pPr>
        <w:jc w:val="both"/>
        <w:rPr>
          <w:rFonts w:ascii="Arial" w:hAnsi="Arial" w:cs="Arial"/>
        </w:rPr>
      </w:pPr>
      <w:r>
        <w:rPr>
          <w:rFonts w:ascii="Arial" w:hAnsi="Arial" w:cs="Arial"/>
        </w:rPr>
        <w:t>In addition to</w:t>
      </w:r>
      <w:r w:rsidR="004F7F1C">
        <w:rPr>
          <w:rFonts w:ascii="Arial" w:hAnsi="Arial" w:cs="Arial"/>
        </w:rPr>
        <w:t xml:space="preserve"> free legal processes assistance, the Government also working on the rehabilitation and recovery of their social economic capabilities through empowerment programs, designed individually based on assessment of their needs and aspirations.</w:t>
      </w:r>
      <w:r w:rsidR="00402C40">
        <w:rPr>
          <w:rFonts w:ascii="Arial" w:hAnsi="Arial" w:cs="Arial"/>
        </w:rPr>
        <w:t xml:space="preserve"> </w:t>
      </w:r>
      <w:r w:rsidR="001E1128">
        <w:rPr>
          <w:rFonts w:ascii="Arial" w:hAnsi="Arial" w:cs="Arial"/>
        </w:rPr>
        <w:t>Program varies from skills enhancement, vocational trainings</w:t>
      </w:r>
      <w:r w:rsidR="00FB64A8">
        <w:rPr>
          <w:rFonts w:ascii="Arial" w:hAnsi="Arial" w:cs="Arial"/>
        </w:rPr>
        <w:t>, equipment and other working capital, up to house relocation and or renovation depends on individual assessment.</w:t>
      </w:r>
    </w:p>
    <w:p w14:paraId="38D2397D" w14:textId="73F43BDC" w:rsidR="004F7F1C" w:rsidRDefault="004F7F1C" w:rsidP="00F573A3">
      <w:pPr>
        <w:jc w:val="both"/>
        <w:rPr>
          <w:rFonts w:ascii="Arial" w:hAnsi="Arial" w:cs="Arial"/>
        </w:rPr>
      </w:pPr>
    </w:p>
    <w:p w14:paraId="73B98852" w14:textId="073CE99A" w:rsidR="00FB64A8" w:rsidRDefault="004F7F1C" w:rsidP="00F573A3">
      <w:pPr>
        <w:jc w:val="both"/>
        <w:rPr>
          <w:rFonts w:ascii="Arial" w:hAnsi="Arial" w:cs="Arial"/>
        </w:rPr>
      </w:pPr>
      <w:r>
        <w:rPr>
          <w:rFonts w:ascii="Arial" w:hAnsi="Arial" w:cs="Arial"/>
        </w:rPr>
        <w:t>Continuous counseling</w:t>
      </w:r>
      <w:r w:rsidR="00F10C3E">
        <w:rPr>
          <w:rFonts w:ascii="Arial" w:hAnsi="Arial" w:cs="Arial"/>
        </w:rPr>
        <w:t xml:space="preserve">, </w:t>
      </w:r>
      <w:r w:rsidR="00FB64A8">
        <w:rPr>
          <w:rFonts w:ascii="Arial" w:hAnsi="Arial" w:cs="Arial"/>
        </w:rPr>
        <w:t xml:space="preserve">physical </w:t>
      </w:r>
      <w:r w:rsidR="007D7F2A">
        <w:rPr>
          <w:rFonts w:ascii="Arial" w:hAnsi="Arial" w:cs="Arial"/>
        </w:rPr>
        <w:t xml:space="preserve">therapy </w:t>
      </w:r>
      <w:r w:rsidR="00FB64A8">
        <w:rPr>
          <w:rFonts w:ascii="Arial" w:hAnsi="Arial" w:cs="Arial"/>
        </w:rPr>
        <w:t xml:space="preserve">and </w:t>
      </w:r>
      <w:r w:rsidR="00402C40" w:rsidRPr="00FB64A8">
        <w:rPr>
          <w:rFonts w:ascii="Arial" w:hAnsi="Arial" w:cs="Arial"/>
        </w:rPr>
        <w:t>psycho-social</w:t>
      </w:r>
      <w:r w:rsidR="00FB64A8">
        <w:rPr>
          <w:rFonts w:ascii="Arial" w:hAnsi="Arial" w:cs="Arial"/>
          <w:color w:val="FF0000"/>
        </w:rPr>
        <w:t xml:space="preserve"> </w:t>
      </w:r>
      <w:r w:rsidR="007D7F2A" w:rsidRPr="007D7F2A">
        <w:rPr>
          <w:rFonts w:ascii="Arial" w:hAnsi="Arial" w:cs="Arial"/>
        </w:rPr>
        <w:t xml:space="preserve">therapy </w:t>
      </w:r>
      <w:r>
        <w:rPr>
          <w:rFonts w:ascii="Arial" w:hAnsi="Arial" w:cs="Arial"/>
        </w:rPr>
        <w:t xml:space="preserve">were offered to victims and families to ensure </w:t>
      </w:r>
      <w:r w:rsidR="00FB64A8">
        <w:rPr>
          <w:rFonts w:ascii="Arial" w:hAnsi="Arial" w:cs="Arial"/>
        </w:rPr>
        <w:t xml:space="preserve">smooth </w:t>
      </w:r>
      <w:r>
        <w:rPr>
          <w:rFonts w:ascii="Arial" w:hAnsi="Arial" w:cs="Arial"/>
        </w:rPr>
        <w:t xml:space="preserve">return to society once their </w:t>
      </w:r>
      <w:r w:rsidR="00B47165">
        <w:rPr>
          <w:rFonts w:ascii="Arial" w:hAnsi="Arial" w:cs="Arial"/>
        </w:rPr>
        <w:t>legal processes are done or finalized</w:t>
      </w:r>
      <w:r w:rsidR="00402C40">
        <w:rPr>
          <w:rFonts w:ascii="Arial" w:hAnsi="Arial" w:cs="Arial"/>
        </w:rPr>
        <w:t>.</w:t>
      </w:r>
      <w:r w:rsidR="00FB64A8">
        <w:rPr>
          <w:rFonts w:ascii="Arial" w:hAnsi="Arial" w:cs="Arial"/>
        </w:rPr>
        <w:t xml:space="preserve"> </w:t>
      </w:r>
      <w:r w:rsidR="007D7F2A">
        <w:rPr>
          <w:rFonts w:ascii="Arial" w:hAnsi="Arial" w:cs="Arial"/>
        </w:rPr>
        <w:t>Psychologist</w:t>
      </w:r>
      <w:r w:rsidR="00F10C3E">
        <w:rPr>
          <w:rFonts w:ascii="Arial" w:hAnsi="Arial" w:cs="Arial"/>
        </w:rPr>
        <w:t>s are</w:t>
      </w:r>
      <w:r w:rsidR="007D7F2A">
        <w:rPr>
          <w:rFonts w:ascii="Arial" w:hAnsi="Arial" w:cs="Arial"/>
        </w:rPr>
        <w:t xml:space="preserve"> assigned to assist </w:t>
      </w:r>
      <w:r w:rsidR="007D7F2A">
        <w:rPr>
          <w:rFonts w:ascii="Arial" w:hAnsi="Arial" w:cs="Arial"/>
        </w:rPr>
        <w:lastRenderedPageBreak/>
        <w:t xml:space="preserve">the victims during </w:t>
      </w:r>
      <w:r w:rsidR="00F10C3E">
        <w:rPr>
          <w:rFonts w:ascii="Arial" w:hAnsi="Arial" w:cs="Arial"/>
        </w:rPr>
        <w:t>their</w:t>
      </w:r>
      <w:r w:rsidR="007D7F2A">
        <w:rPr>
          <w:rFonts w:ascii="Arial" w:hAnsi="Arial" w:cs="Arial"/>
        </w:rPr>
        <w:t xml:space="preserve"> hard time and only released once the case</w:t>
      </w:r>
      <w:r w:rsidR="00F10C3E">
        <w:rPr>
          <w:rFonts w:ascii="Arial" w:hAnsi="Arial" w:cs="Arial"/>
        </w:rPr>
        <w:t>s</w:t>
      </w:r>
      <w:r w:rsidR="007D7F2A">
        <w:rPr>
          <w:rFonts w:ascii="Arial" w:hAnsi="Arial" w:cs="Arial"/>
        </w:rPr>
        <w:t xml:space="preserve"> </w:t>
      </w:r>
      <w:r w:rsidR="00F10C3E">
        <w:rPr>
          <w:rFonts w:ascii="Arial" w:hAnsi="Arial" w:cs="Arial"/>
        </w:rPr>
        <w:t xml:space="preserve">are </w:t>
      </w:r>
      <w:r w:rsidR="007D7F2A">
        <w:rPr>
          <w:rFonts w:ascii="Arial" w:hAnsi="Arial" w:cs="Arial"/>
        </w:rPr>
        <w:t>c</w:t>
      </w:r>
      <w:r w:rsidR="00F10C3E">
        <w:rPr>
          <w:rFonts w:ascii="Arial" w:hAnsi="Arial" w:cs="Arial"/>
        </w:rPr>
        <w:t xml:space="preserve">oncluded. Our physical therapist helps parents, siblings, spouse with simple exercises and a to-do list to be taken at home or after they are rehabilitated.  </w:t>
      </w:r>
      <w:r w:rsidR="00FB64A8">
        <w:rPr>
          <w:rFonts w:ascii="Arial" w:hAnsi="Arial" w:cs="Arial"/>
        </w:rPr>
        <w:t>Families were given trainings to actively taking part as support group for the victims.</w:t>
      </w:r>
    </w:p>
    <w:p w14:paraId="01585865" w14:textId="77777777" w:rsidR="0018792A" w:rsidRDefault="0018792A" w:rsidP="00F573A3">
      <w:pPr>
        <w:jc w:val="both"/>
        <w:rPr>
          <w:rFonts w:ascii="Arial" w:hAnsi="Arial" w:cs="Arial"/>
          <w:color w:val="000000" w:themeColor="text1"/>
        </w:rPr>
      </w:pPr>
    </w:p>
    <w:p w14:paraId="286D0DD2" w14:textId="6B7C5E7D" w:rsidR="003D5BE1" w:rsidRPr="0018792A" w:rsidRDefault="00132630" w:rsidP="00F573A3">
      <w:pPr>
        <w:jc w:val="both"/>
        <w:rPr>
          <w:rFonts w:ascii="Arial" w:hAnsi="Arial" w:cs="Arial"/>
          <w:color w:val="000000" w:themeColor="text1"/>
        </w:rPr>
      </w:pPr>
      <w:r w:rsidRPr="00F3249F">
        <w:rPr>
          <w:rFonts w:ascii="Arial" w:hAnsi="Arial" w:cs="Arial"/>
        </w:rPr>
        <w:t>TK (1</w:t>
      </w:r>
      <w:r w:rsidR="00844127">
        <w:rPr>
          <w:rFonts w:ascii="Arial" w:hAnsi="Arial" w:cs="Arial"/>
        </w:rPr>
        <w:t>7</w:t>
      </w:r>
      <w:r w:rsidRPr="00F3249F">
        <w:rPr>
          <w:rFonts w:ascii="Arial" w:hAnsi="Arial" w:cs="Arial"/>
        </w:rPr>
        <w:t xml:space="preserve">) is a </w:t>
      </w:r>
      <w:r w:rsidR="00844127">
        <w:rPr>
          <w:rFonts w:ascii="Arial" w:hAnsi="Arial" w:cs="Arial"/>
        </w:rPr>
        <w:t>teenager</w:t>
      </w:r>
      <w:r w:rsidRPr="00F3249F">
        <w:rPr>
          <w:rFonts w:ascii="Arial" w:hAnsi="Arial" w:cs="Arial"/>
        </w:rPr>
        <w:t xml:space="preserve"> </w:t>
      </w:r>
      <w:r w:rsidR="00F3249F" w:rsidRPr="00F3249F">
        <w:rPr>
          <w:rFonts w:ascii="Arial" w:hAnsi="Arial" w:cs="Arial"/>
        </w:rPr>
        <w:t>from</w:t>
      </w:r>
      <w:r w:rsidRPr="00F3249F">
        <w:rPr>
          <w:rFonts w:ascii="Arial" w:hAnsi="Arial" w:cs="Arial"/>
        </w:rPr>
        <w:t xml:space="preserve"> </w:t>
      </w:r>
      <w:proofErr w:type="spellStart"/>
      <w:r w:rsidRPr="00F3249F">
        <w:rPr>
          <w:rFonts w:ascii="Arial" w:hAnsi="Arial" w:cs="Arial"/>
        </w:rPr>
        <w:t>Sanggau</w:t>
      </w:r>
      <w:proofErr w:type="spellEnd"/>
      <w:r w:rsidRPr="00F3249F">
        <w:rPr>
          <w:rFonts w:ascii="Arial" w:hAnsi="Arial" w:cs="Arial"/>
        </w:rPr>
        <w:t>, West Kalimantan</w:t>
      </w:r>
      <w:r w:rsidR="00F3249F" w:rsidRPr="00F3249F">
        <w:rPr>
          <w:rFonts w:ascii="Arial" w:hAnsi="Arial" w:cs="Arial"/>
        </w:rPr>
        <w:t>. She</w:t>
      </w:r>
      <w:r w:rsidRPr="00F3249F">
        <w:rPr>
          <w:rFonts w:ascii="Arial" w:hAnsi="Arial" w:cs="Arial"/>
        </w:rPr>
        <w:t xml:space="preserve"> lives </w:t>
      </w:r>
      <w:r w:rsidR="00824A4E" w:rsidRPr="00F3249F">
        <w:rPr>
          <w:rFonts w:ascii="Arial" w:hAnsi="Arial" w:cs="Arial"/>
        </w:rPr>
        <w:t xml:space="preserve">with </w:t>
      </w:r>
      <w:r w:rsidR="008008B2" w:rsidRPr="00F3249F">
        <w:rPr>
          <w:rFonts w:ascii="Arial" w:hAnsi="Arial" w:cs="Arial"/>
        </w:rPr>
        <w:t>hearing and talking</w:t>
      </w:r>
      <w:r w:rsidR="00824A4E" w:rsidRPr="00F3249F">
        <w:rPr>
          <w:rFonts w:ascii="Arial" w:hAnsi="Arial" w:cs="Arial"/>
        </w:rPr>
        <w:t xml:space="preserve"> </w:t>
      </w:r>
      <w:r w:rsidR="00277FEB">
        <w:rPr>
          <w:rFonts w:ascii="Arial" w:hAnsi="Arial" w:cs="Arial"/>
        </w:rPr>
        <w:t>disabilities</w:t>
      </w:r>
      <w:r w:rsidR="00824A4E" w:rsidRPr="00F3249F">
        <w:rPr>
          <w:rFonts w:ascii="Arial" w:hAnsi="Arial" w:cs="Arial"/>
        </w:rPr>
        <w:t xml:space="preserve">. When she was </w:t>
      </w:r>
      <w:r w:rsidR="00824A4E" w:rsidRPr="0018792A">
        <w:rPr>
          <w:rFonts w:ascii="Arial" w:hAnsi="Arial" w:cs="Arial"/>
          <w:color w:val="000000" w:themeColor="text1"/>
        </w:rPr>
        <w:t xml:space="preserve">raped, </w:t>
      </w:r>
      <w:r w:rsidR="008008B2" w:rsidRPr="0018792A">
        <w:rPr>
          <w:rFonts w:ascii="Arial" w:hAnsi="Arial" w:cs="Arial"/>
          <w:color w:val="000000" w:themeColor="text1"/>
        </w:rPr>
        <w:t xml:space="preserve">in </w:t>
      </w:r>
      <w:r w:rsidR="00F3249F">
        <w:rPr>
          <w:rFonts w:ascii="Arial" w:hAnsi="Arial" w:cs="Arial"/>
          <w:color w:val="000000" w:themeColor="text1"/>
        </w:rPr>
        <w:t>December</w:t>
      </w:r>
      <w:r w:rsidR="008008B2" w:rsidRPr="0018792A">
        <w:rPr>
          <w:rFonts w:ascii="Arial" w:hAnsi="Arial" w:cs="Arial"/>
          <w:color w:val="000000" w:themeColor="text1"/>
        </w:rPr>
        <w:t xml:space="preserve"> 202</w:t>
      </w:r>
      <w:r w:rsidR="00F3249F">
        <w:rPr>
          <w:rFonts w:ascii="Arial" w:hAnsi="Arial" w:cs="Arial"/>
          <w:color w:val="000000" w:themeColor="text1"/>
        </w:rPr>
        <w:t>1</w:t>
      </w:r>
      <w:r w:rsidR="008008B2" w:rsidRPr="0018792A">
        <w:rPr>
          <w:rFonts w:ascii="Arial" w:hAnsi="Arial" w:cs="Arial"/>
          <w:color w:val="000000" w:themeColor="text1"/>
        </w:rPr>
        <w:t xml:space="preserve">, </w:t>
      </w:r>
      <w:r w:rsidR="00824A4E" w:rsidRPr="0018792A">
        <w:rPr>
          <w:rFonts w:ascii="Arial" w:hAnsi="Arial" w:cs="Arial"/>
          <w:color w:val="000000" w:themeColor="text1"/>
        </w:rPr>
        <w:t xml:space="preserve">she felt the world fallen apart. </w:t>
      </w:r>
      <w:r w:rsidR="008008B2" w:rsidRPr="0018792A">
        <w:rPr>
          <w:rFonts w:ascii="Arial" w:hAnsi="Arial" w:cs="Arial"/>
          <w:color w:val="000000" w:themeColor="text1"/>
        </w:rPr>
        <w:t>The Government took care of her while t</w:t>
      </w:r>
      <w:r w:rsidR="00824A4E" w:rsidRPr="0018792A">
        <w:rPr>
          <w:rFonts w:ascii="Arial" w:hAnsi="Arial" w:cs="Arial"/>
          <w:color w:val="000000" w:themeColor="text1"/>
        </w:rPr>
        <w:t xml:space="preserve">he </w:t>
      </w:r>
      <w:r w:rsidR="008008B2" w:rsidRPr="0018792A">
        <w:rPr>
          <w:rFonts w:ascii="Arial" w:hAnsi="Arial" w:cs="Arial"/>
          <w:color w:val="000000" w:themeColor="text1"/>
        </w:rPr>
        <w:t xml:space="preserve">rapist is facing justice. Our interventions </w:t>
      </w:r>
      <w:r w:rsidR="00844127">
        <w:rPr>
          <w:rFonts w:ascii="Arial" w:hAnsi="Arial" w:cs="Arial"/>
          <w:color w:val="000000" w:themeColor="text1"/>
        </w:rPr>
        <w:t xml:space="preserve">at first </w:t>
      </w:r>
      <w:r w:rsidR="008008B2" w:rsidRPr="0018792A">
        <w:rPr>
          <w:rFonts w:ascii="Arial" w:hAnsi="Arial" w:cs="Arial"/>
          <w:color w:val="000000" w:themeColor="text1"/>
        </w:rPr>
        <w:t xml:space="preserve">were focused on </w:t>
      </w:r>
      <w:r w:rsidR="00F3249F">
        <w:rPr>
          <w:rFonts w:ascii="Arial" w:hAnsi="Arial" w:cs="Arial"/>
          <w:color w:val="000000" w:themeColor="text1"/>
        </w:rPr>
        <w:t>medical assessment</w:t>
      </w:r>
      <w:r w:rsidR="00D12D96">
        <w:rPr>
          <w:rFonts w:ascii="Arial" w:hAnsi="Arial" w:cs="Arial"/>
          <w:color w:val="000000" w:themeColor="text1"/>
        </w:rPr>
        <w:t xml:space="preserve"> </w:t>
      </w:r>
      <w:r w:rsidR="00F3249F">
        <w:rPr>
          <w:rFonts w:ascii="Arial" w:hAnsi="Arial" w:cs="Arial"/>
          <w:color w:val="000000" w:themeColor="text1"/>
        </w:rPr>
        <w:t xml:space="preserve">of her hearing organs. She turned out to be responded </w:t>
      </w:r>
      <w:r w:rsidR="00844127">
        <w:rPr>
          <w:rFonts w:ascii="Arial" w:hAnsi="Arial" w:cs="Arial"/>
          <w:color w:val="000000" w:themeColor="text1"/>
        </w:rPr>
        <w:t xml:space="preserve">partly </w:t>
      </w:r>
      <w:r w:rsidR="00F3249F">
        <w:rPr>
          <w:rFonts w:ascii="Arial" w:hAnsi="Arial" w:cs="Arial"/>
          <w:color w:val="000000" w:themeColor="text1"/>
        </w:rPr>
        <w:t>to sounds. Hearing aids then provided along with series of therapeutic intervention</w:t>
      </w:r>
      <w:r w:rsidR="002C3B74">
        <w:rPr>
          <w:rFonts w:ascii="Arial" w:hAnsi="Arial" w:cs="Arial"/>
          <w:color w:val="000000" w:themeColor="text1"/>
        </w:rPr>
        <w:t>, e</w:t>
      </w:r>
      <w:r w:rsidR="00F3249F">
        <w:rPr>
          <w:rFonts w:ascii="Arial" w:hAnsi="Arial" w:cs="Arial"/>
          <w:color w:val="000000" w:themeColor="text1"/>
        </w:rPr>
        <w:t xml:space="preserve">nriched with </w:t>
      </w:r>
      <w:r w:rsidR="008008B2" w:rsidRPr="0018792A">
        <w:rPr>
          <w:rFonts w:ascii="Arial" w:hAnsi="Arial" w:cs="Arial"/>
          <w:color w:val="000000" w:themeColor="text1"/>
        </w:rPr>
        <w:t xml:space="preserve">counseling and therapy to her </w:t>
      </w:r>
      <w:r w:rsidR="00277FEB">
        <w:rPr>
          <w:rFonts w:ascii="Arial" w:hAnsi="Arial" w:cs="Arial"/>
          <w:color w:val="000000" w:themeColor="text1"/>
        </w:rPr>
        <w:t xml:space="preserve">and her </w:t>
      </w:r>
      <w:r w:rsidR="008008B2" w:rsidRPr="0018792A">
        <w:rPr>
          <w:rFonts w:ascii="Arial" w:hAnsi="Arial" w:cs="Arial"/>
          <w:color w:val="000000" w:themeColor="text1"/>
        </w:rPr>
        <w:t>parents</w:t>
      </w:r>
      <w:r w:rsidR="002C3B74">
        <w:rPr>
          <w:rFonts w:ascii="Arial" w:hAnsi="Arial" w:cs="Arial"/>
          <w:color w:val="000000" w:themeColor="text1"/>
        </w:rPr>
        <w:t>.</w:t>
      </w:r>
      <w:r w:rsidR="008008B2" w:rsidRPr="0018792A">
        <w:rPr>
          <w:rFonts w:ascii="Arial" w:hAnsi="Arial" w:cs="Arial"/>
          <w:color w:val="000000" w:themeColor="text1"/>
        </w:rPr>
        <w:t xml:space="preserve"> August 2022, </w:t>
      </w:r>
      <w:r>
        <w:rPr>
          <w:rFonts w:ascii="Arial" w:hAnsi="Arial" w:cs="Arial"/>
          <w:color w:val="000000" w:themeColor="text1"/>
        </w:rPr>
        <w:t>TK</w:t>
      </w:r>
      <w:r w:rsidR="008008B2" w:rsidRPr="0018792A">
        <w:rPr>
          <w:rFonts w:ascii="Arial" w:hAnsi="Arial" w:cs="Arial"/>
          <w:color w:val="000000" w:themeColor="text1"/>
        </w:rPr>
        <w:t xml:space="preserve"> now </w:t>
      </w:r>
      <w:r>
        <w:rPr>
          <w:rFonts w:ascii="Arial" w:hAnsi="Arial" w:cs="Arial"/>
          <w:color w:val="000000" w:themeColor="text1"/>
        </w:rPr>
        <w:t>live</w:t>
      </w:r>
      <w:r w:rsidR="00844127">
        <w:rPr>
          <w:rFonts w:ascii="Arial" w:hAnsi="Arial" w:cs="Arial"/>
          <w:color w:val="000000" w:themeColor="text1"/>
        </w:rPr>
        <w:t>s</w:t>
      </w:r>
      <w:r>
        <w:rPr>
          <w:rFonts w:ascii="Arial" w:hAnsi="Arial" w:cs="Arial"/>
          <w:color w:val="000000" w:themeColor="text1"/>
        </w:rPr>
        <w:t xml:space="preserve"> c</w:t>
      </w:r>
      <w:r w:rsidR="008008B2" w:rsidRPr="0018792A">
        <w:rPr>
          <w:rFonts w:ascii="Arial" w:hAnsi="Arial" w:cs="Arial"/>
          <w:color w:val="000000" w:themeColor="text1"/>
        </w:rPr>
        <w:t>heerful</w:t>
      </w:r>
      <w:r>
        <w:rPr>
          <w:rFonts w:ascii="Arial" w:hAnsi="Arial" w:cs="Arial"/>
          <w:color w:val="000000" w:themeColor="text1"/>
        </w:rPr>
        <w:t>ly</w:t>
      </w:r>
      <w:r w:rsidR="008008B2" w:rsidRPr="0018792A">
        <w:rPr>
          <w:rFonts w:ascii="Arial" w:hAnsi="Arial" w:cs="Arial"/>
          <w:color w:val="000000" w:themeColor="text1"/>
        </w:rPr>
        <w:t>, full of confident and positive about her future.</w:t>
      </w:r>
      <w:r>
        <w:rPr>
          <w:rFonts w:ascii="Arial" w:hAnsi="Arial" w:cs="Arial"/>
          <w:color w:val="000000" w:themeColor="text1"/>
        </w:rPr>
        <w:t xml:space="preserve"> </w:t>
      </w:r>
    </w:p>
    <w:p w14:paraId="4FE49CFE" w14:textId="3C08E806" w:rsidR="00B47165" w:rsidRDefault="00B47165" w:rsidP="00F573A3">
      <w:pPr>
        <w:jc w:val="both"/>
        <w:rPr>
          <w:rFonts w:ascii="Arial" w:hAnsi="Arial" w:cs="Arial"/>
        </w:rPr>
      </w:pPr>
    </w:p>
    <w:p w14:paraId="067A7010" w14:textId="77777777" w:rsidR="00171158" w:rsidRDefault="00171158" w:rsidP="00171158">
      <w:pPr>
        <w:jc w:val="both"/>
        <w:rPr>
          <w:rFonts w:ascii="Arial" w:hAnsi="Arial" w:cs="Arial"/>
          <w:b/>
          <w:bCs/>
        </w:rPr>
      </w:pPr>
      <w:r>
        <w:rPr>
          <w:rFonts w:ascii="Arial" w:hAnsi="Arial" w:cs="Arial"/>
          <w:b/>
          <w:bCs/>
        </w:rPr>
        <w:t xml:space="preserve">Excellencies Commissioners, </w:t>
      </w:r>
    </w:p>
    <w:p w14:paraId="2229CD90" w14:textId="77777777" w:rsidR="00171158" w:rsidRPr="00D73D70" w:rsidRDefault="00171158" w:rsidP="00171158">
      <w:pPr>
        <w:jc w:val="both"/>
        <w:rPr>
          <w:rFonts w:ascii="Arial" w:hAnsi="Arial" w:cs="Arial"/>
          <w:b/>
          <w:bCs/>
        </w:rPr>
      </w:pPr>
      <w:r>
        <w:rPr>
          <w:rFonts w:ascii="Arial" w:hAnsi="Arial" w:cs="Arial"/>
          <w:b/>
          <w:bCs/>
        </w:rPr>
        <w:t>Ladies and gentlemen</w:t>
      </w:r>
      <w:r w:rsidRPr="00D73D70">
        <w:rPr>
          <w:rFonts w:ascii="Arial" w:hAnsi="Arial" w:cs="Arial"/>
          <w:b/>
          <w:bCs/>
        </w:rPr>
        <w:t>,</w:t>
      </w:r>
    </w:p>
    <w:p w14:paraId="744E16C4" w14:textId="77777777" w:rsidR="008A7D16" w:rsidRDefault="008A7D16" w:rsidP="00F573A3">
      <w:pPr>
        <w:jc w:val="both"/>
        <w:rPr>
          <w:rFonts w:ascii="Arial" w:hAnsi="Arial" w:cs="Arial"/>
          <w:color w:val="444444"/>
          <w:sz w:val="23"/>
          <w:szCs w:val="23"/>
          <w:shd w:val="clear" w:color="auto" w:fill="FFFFFF"/>
        </w:rPr>
      </w:pPr>
    </w:p>
    <w:p w14:paraId="1EBF3D5C" w14:textId="3E2AFC18" w:rsidR="00FB64A8" w:rsidRDefault="00B47165" w:rsidP="00F573A3">
      <w:pPr>
        <w:jc w:val="both"/>
        <w:rPr>
          <w:rFonts w:ascii="Arial" w:hAnsi="Arial" w:cs="Arial"/>
        </w:rPr>
      </w:pPr>
      <w:r>
        <w:rPr>
          <w:rFonts w:ascii="Arial" w:hAnsi="Arial" w:cs="Arial"/>
        </w:rPr>
        <w:t xml:space="preserve">In </w:t>
      </w:r>
      <w:r w:rsidR="006A11A7">
        <w:rPr>
          <w:rFonts w:ascii="Arial" w:hAnsi="Arial" w:cs="Arial"/>
        </w:rPr>
        <w:t>complying with</w:t>
      </w:r>
      <w:r>
        <w:rPr>
          <w:rFonts w:ascii="Arial" w:hAnsi="Arial" w:cs="Arial"/>
        </w:rPr>
        <w:t xml:space="preserve"> </w:t>
      </w:r>
      <w:r w:rsidRPr="00513FC2">
        <w:rPr>
          <w:rFonts w:ascii="Arial" w:hAnsi="Arial" w:cs="Arial"/>
          <w:b/>
          <w:bCs/>
        </w:rPr>
        <w:t>Article 6, 7, 23</w:t>
      </w:r>
      <w:r w:rsidR="00275BE3">
        <w:rPr>
          <w:rFonts w:ascii="Arial" w:hAnsi="Arial" w:cs="Arial"/>
          <w:b/>
          <w:bCs/>
        </w:rPr>
        <w:t>, 28</w:t>
      </w:r>
      <w:r>
        <w:rPr>
          <w:rFonts w:ascii="Arial" w:hAnsi="Arial" w:cs="Arial"/>
        </w:rPr>
        <w:t xml:space="preserve">, the Government had been providing Family Development System through </w:t>
      </w:r>
      <w:r w:rsidR="007D3664">
        <w:rPr>
          <w:rFonts w:ascii="Arial" w:hAnsi="Arial" w:cs="Arial"/>
        </w:rPr>
        <w:t xml:space="preserve">Family Hope Program or </w:t>
      </w:r>
      <w:r w:rsidRPr="00B47165">
        <w:rPr>
          <w:rFonts w:ascii="Arial" w:hAnsi="Arial" w:cs="Arial"/>
          <w:i/>
          <w:iCs/>
        </w:rPr>
        <w:t xml:space="preserve">Program </w:t>
      </w:r>
      <w:proofErr w:type="spellStart"/>
      <w:r w:rsidRPr="00B47165">
        <w:rPr>
          <w:rFonts w:ascii="Arial" w:hAnsi="Arial" w:cs="Arial"/>
          <w:i/>
          <w:iCs/>
        </w:rPr>
        <w:t>Keluarga</w:t>
      </w:r>
      <w:proofErr w:type="spellEnd"/>
      <w:r w:rsidRPr="00B47165">
        <w:rPr>
          <w:rFonts w:ascii="Arial" w:hAnsi="Arial" w:cs="Arial"/>
          <w:i/>
          <w:iCs/>
        </w:rPr>
        <w:t xml:space="preserve"> Harapan</w:t>
      </w:r>
      <w:r>
        <w:rPr>
          <w:rFonts w:ascii="Arial" w:hAnsi="Arial" w:cs="Arial"/>
        </w:rPr>
        <w:t xml:space="preserve"> (PKH) to provide social cash transfer for families who had family members with disabilities. The social cash transfer </w:t>
      </w:r>
      <w:r w:rsidR="00513FC2">
        <w:rPr>
          <w:rFonts w:ascii="Arial" w:hAnsi="Arial" w:cs="Arial"/>
        </w:rPr>
        <w:t>is</w:t>
      </w:r>
      <w:r>
        <w:rPr>
          <w:rFonts w:ascii="Arial" w:hAnsi="Arial" w:cs="Arial"/>
        </w:rPr>
        <w:t xml:space="preserve"> designated to education, health and access to health care facility, </w:t>
      </w:r>
      <w:r w:rsidR="00275BE3">
        <w:rPr>
          <w:rFonts w:ascii="Arial" w:hAnsi="Arial" w:cs="Arial"/>
        </w:rPr>
        <w:t xml:space="preserve">pregnancy, </w:t>
      </w:r>
      <w:r w:rsidR="00513FC2">
        <w:rPr>
          <w:rFonts w:ascii="Arial" w:hAnsi="Arial" w:cs="Arial"/>
        </w:rPr>
        <w:t>child care and protection, and when applicable, also to elderly in the family.</w:t>
      </w:r>
    </w:p>
    <w:p w14:paraId="702A75BC" w14:textId="77777777" w:rsidR="004D5A02" w:rsidRDefault="004D5A02" w:rsidP="004D5A02">
      <w:pPr>
        <w:pStyle w:val="HTMLPreformatted"/>
        <w:jc w:val="both"/>
        <w:rPr>
          <w:rFonts w:ascii="Arial" w:hAnsi="Arial" w:cs="Arial"/>
          <w:color w:val="000000" w:themeColor="text1"/>
          <w:sz w:val="24"/>
          <w:szCs w:val="24"/>
          <w:lang w:val="en-US"/>
        </w:rPr>
      </w:pPr>
    </w:p>
    <w:p w14:paraId="7A805E78" w14:textId="777D788E" w:rsidR="004D5A02" w:rsidRPr="00FD460E" w:rsidRDefault="004D5A02" w:rsidP="004D5A02">
      <w:pPr>
        <w:pStyle w:val="HTMLPreformatted"/>
        <w:jc w:val="both"/>
        <w:rPr>
          <w:rFonts w:ascii="Arial" w:hAnsi="Arial" w:cs="Arial"/>
          <w:color w:val="000000" w:themeColor="text1"/>
          <w:sz w:val="24"/>
          <w:szCs w:val="24"/>
          <w:lang w:val="en-US"/>
        </w:rPr>
      </w:pPr>
      <w:r w:rsidRPr="00397C11">
        <w:rPr>
          <w:rFonts w:ascii="Arial" w:hAnsi="Arial" w:cs="Arial"/>
          <w:color w:val="000000" w:themeColor="text1"/>
          <w:sz w:val="24"/>
          <w:szCs w:val="24"/>
          <w:lang w:val="en-US"/>
        </w:rPr>
        <w:t xml:space="preserve">To emphasized the implementation of </w:t>
      </w:r>
      <w:r w:rsidRPr="00397C11">
        <w:rPr>
          <w:rFonts w:ascii="Arial" w:hAnsi="Arial" w:cs="Arial"/>
          <w:b/>
          <w:bCs/>
          <w:color w:val="000000" w:themeColor="text1"/>
          <w:sz w:val="24"/>
          <w:szCs w:val="24"/>
          <w:lang w:val="en-US"/>
        </w:rPr>
        <w:t>Article 28</w:t>
      </w:r>
      <w:r w:rsidRPr="00397C11">
        <w:rPr>
          <w:rFonts w:ascii="Arial" w:hAnsi="Arial" w:cs="Arial"/>
          <w:color w:val="000000" w:themeColor="text1"/>
          <w:sz w:val="24"/>
          <w:szCs w:val="24"/>
          <w:lang w:val="en-US"/>
        </w:rPr>
        <w:t xml:space="preserve">, cash transfer programs are also prioritized to persons with </w:t>
      </w:r>
      <w:r w:rsidRPr="00397C11">
        <w:rPr>
          <w:rFonts w:ascii="Arial" w:hAnsi="Arial" w:cs="Arial"/>
          <w:color w:val="000000" w:themeColor="text1"/>
          <w:sz w:val="24"/>
          <w:szCs w:val="24"/>
          <w:lang w:val="en-US"/>
        </w:rPr>
        <w:lastRenderedPageBreak/>
        <w:t xml:space="preserve">disabilities who live below poverty line. Two main social protection programs available for those beneficiaries are PKH (Family Hope Program) and BPNT (Non-cash Staple Support). </w:t>
      </w:r>
      <w:r w:rsidR="00FD460E">
        <w:rPr>
          <w:rFonts w:ascii="Arial" w:hAnsi="Arial" w:cs="Arial"/>
          <w:color w:val="000000" w:themeColor="text1"/>
          <w:sz w:val="24"/>
          <w:szCs w:val="24"/>
          <w:lang w:val="en-US"/>
        </w:rPr>
        <w:t>W</w:t>
      </w:r>
      <w:r w:rsidRPr="00397C11">
        <w:rPr>
          <w:rFonts w:ascii="Arial" w:hAnsi="Arial" w:cs="Arial"/>
          <w:color w:val="000000" w:themeColor="text1"/>
          <w:sz w:val="24"/>
          <w:szCs w:val="24"/>
          <w:lang w:val="en-US"/>
        </w:rPr>
        <w:t xml:space="preserve">e are </w:t>
      </w:r>
      <w:r w:rsidR="00FD460E">
        <w:rPr>
          <w:rFonts w:ascii="Arial" w:hAnsi="Arial" w:cs="Arial"/>
          <w:color w:val="000000" w:themeColor="text1"/>
          <w:sz w:val="24"/>
          <w:szCs w:val="24"/>
          <w:lang w:val="en-US"/>
        </w:rPr>
        <w:t>working</w:t>
      </w:r>
      <w:r>
        <w:rPr>
          <w:rFonts w:ascii="Arial" w:hAnsi="Arial" w:cs="Arial"/>
          <w:sz w:val="24"/>
          <w:szCs w:val="24"/>
          <w:lang w:val="en-US"/>
        </w:rPr>
        <w:t xml:space="preserve"> to reach </w:t>
      </w:r>
      <w:r w:rsidR="00FD460E">
        <w:rPr>
          <w:rFonts w:ascii="Arial" w:hAnsi="Arial" w:cs="Arial"/>
          <w:sz w:val="24"/>
          <w:szCs w:val="24"/>
          <w:lang w:val="en-US"/>
        </w:rPr>
        <w:t xml:space="preserve">100% of registered persons with disabilities </w:t>
      </w:r>
      <w:r w:rsidR="00FD460E">
        <w:rPr>
          <w:rFonts w:ascii="Arial" w:hAnsi="Arial" w:cs="Arial"/>
          <w:sz w:val="24"/>
          <w:szCs w:val="24"/>
          <w:lang w:val="en-US"/>
        </w:rPr>
        <w:t>within our national welfare database (DTKS)</w:t>
      </w:r>
      <w:r w:rsidR="00FD460E">
        <w:rPr>
          <w:rFonts w:ascii="Arial" w:hAnsi="Arial" w:cs="Arial"/>
          <w:sz w:val="24"/>
          <w:szCs w:val="24"/>
          <w:lang w:val="en-US"/>
        </w:rPr>
        <w:t xml:space="preserve"> which in this quarter of 2022 there are </w:t>
      </w:r>
      <w:r w:rsidRPr="00397C11">
        <w:rPr>
          <w:rFonts w:ascii="Arial" w:hAnsi="Arial" w:cs="Arial"/>
          <w:sz w:val="24"/>
          <w:szCs w:val="24"/>
          <w:lang w:val="en-US"/>
        </w:rPr>
        <w:t>1,030</w:t>
      </w:r>
      <w:r w:rsidR="00275BE3">
        <w:rPr>
          <w:rFonts w:ascii="Arial" w:hAnsi="Arial" w:cs="Arial"/>
          <w:sz w:val="24"/>
          <w:szCs w:val="24"/>
          <w:lang w:val="en-US"/>
        </w:rPr>
        <w:t>,</w:t>
      </w:r>
      <w:r w:rsidRPr="00397C11">
        <w:rPr>
          <w:rFonts w:ascii="Arial" w:hAnsi="Arial" w:cs="Arial"/>
          <w:sz w:val="24"/>
          <w:szCs w:val="24"/>
          <w:lang w:val="en-US"/>
        </w:rPr>
        <w:t xml:space="preserve">204 </w:t>
      </w:r>
      <w:r>
        <w:rPr>
          <w:rFonts w:ascii="Arial" w:hAnsi="Arial" w:cs="Arial"/>
          <w:sz w:val="24"/>
          <w:szCs w:val="24"/>
          <w:lang w:val="en-US"/>
        </w:rPr>
        <w:t xml:space="preserve">beneficiaries registered in </w:t>
      </w:r>
      <w:r w:rsidRPr="00397C11">
        <w:rPr>
          <w:rFonts w:ascii="Arial" w:hAnsi="Arial" w:cs="Arial"/>
          <w:sz w:val="24"/>
          <w:szCs w:val="24"/>
          <w:lang w:val="en-US"/>
        </w:rPr>
        <w:t xml:space="preserve">935, 978 </w:t>
      </w:r>
      <w:r w:rsidR="00275BE3">
        <w:rPr>
          <w:rFonts w:ascii="Arial" w:hAnsi="Arial" w:cs="Arial"/>
          <w:sz w:val="24"/>
          <w:szCs w:val="24"/>
          <w:lang w:val="en-US"/>
        </w:rPr>
        <w:t>families</w:t>
      </w:r>
      <w:r w:rsidRPr="00397C11">
        <w:rPr>
          <w:rFonts w:ascii="Arial" w:hAnsi="Arial" w:cs="Arial"/>
          <w:sz w:val="24"/>
          <w:szCs w:val="24"/>
          <w:lang w:val="en-US"/>
        </w:rPr>
        <w:t>.</w:t>
      </w:r>
    </w:p>
    <w:p w14:paraId="29B518A8" w14:textId="77777777" w:rsidR="004D5A02" w:rsidRPr="00D8192E" w:rsidRDefault="004D5A02" w:rsidP="004D5A02">
      <w:pPr>
        <w:pStyle w:val="HTMLPreformatted"/>
        <w:jc w:val="both"/>
        <w:rPr>
          <w:rFonts w:ascii="Arial" w:hAnsi="Arial" w:cs="Arial"/>
          <w:sz w:val="24"/>
          <w:szCs w:val="24"/>
          <w:lang w:val="en-ID"/>
        </w:rPr>
      </w:pPr>
    </w:p>
    <w:p w14:paraId="237FB0A3" w14:textId="1216084D" w:rsidR="004D5A02" w:rsidRDefault="004D5A02" w:rsidP="004D5A02">
      <w:pPr>
        <w:pStyle w:val="HTMLPreformatted"/>
        <w:jc w:val="both"/>
        <w:rPr>
          <w:rFonts w:ascii="Arial" w:hAnsi="Arial" w:cs="Arial"/>
          <w:sz w:val="24"/>
          <w:szCs w:val="24"/>
        </w:rPr>
      </w:pPr>
      <w:r>
        <w:rPr>
          <w:rFonts w:ascii="Arial" w:hAnsi="Arial" w:cs="Arial"/>
          <w:sz w:val="24"/>
          <w:szCs w:val="24"/>
        </w:rPr>
        <w:t xml:space="preserve">Aside of those cash transfer programs, the Government also provides </w:t>
      </w:r>
      <w:r w:rsidRPr="00D8192E">
        <w:rPr>
          <w:rFonts w:ascii="Arial" w:hAnsi="Arial" w:cs="Arial"/>
          <w:sz w:val="24"/>
          <w:szCs w:val="24"/>
        </w:rPr>
        <w:t>Social Assistance Program for Persons with Disabilities (ASPD)</w:t>
      </w:r>
      <w:r>
        <w:rPr>
          <w:rFonts w:ascii="Arial" w:hAnsi="Arial" w:cs="Arial"/>
          <w:sz w:val="24"/>
          <w:szCs w:val="24"/>
        </w:rPr>
        <w:t>. This program aims to</w:t>
      </w:r>
      <w:r w:rsidRPr="00D8192E">
        <w:rPr>
          <w:rFonts w:ascii="Arial" w:hAnsi="Arial" w:cs="Arial"/>
          <w:sz w:val="24"/>
          <w:szCs w:val="24"/>
        </w:rPr>
        <w:t xml:space="preserve"> increasing the capability and </w:t>
      </w:r>
      <w:r>
        <w:rPr>
          <w:rFonts w:ascii="Arial" w:hAnsi="Arial" w:cs="Arial"/>
          <w:sz w:val="24"/>
          <w:szCs w:val="24"/>
        </w:rPr>
        <w:t>adaptability</w:t>
      </w:r>
      <w:r w:rsidRPr="00D8192E">
        <w:rPr>
          <w:rFonts w:ascii="Arial" w:hAnsi="Arial" w:cs="Arial"/>
          <w:sz w:val="24"/>
          <w:szCs w:val="24"/>
        </w:rPr>
        <w:t xml:space="preserve"> of persons with disabilities </w:t>
      </w:r>
      <w:r>
        <w:rPr>
          <w:rFonts w:ascii="Arial" w:hAnsi="Arial" w:cs="Arial"/>
          <w:sz w:val="24"/>
          <w:szCs w:val="24"/>
        </w:rPr>
        <w:t>to grow their potentials and make their marks in the</w:t>
      </w:r>
      <w:r w:rsidRPr="00D8192E">
        <w:rPr>
          <w:rFonts w:ascii="Arial" w:hAnsi="Arial" w:cs="Arial"/>
          <w:sz w:val="24"/>
          <w:szCs w:val="24"/>
        </w:rPr>
        <w:t xml:space="preserve"> society</w:t>
      </w:r>
      <w:r>
        <w:rPr>
          <w:rFonts w:ascii="Arial" w:hAnsi="Arial" w:cs="Arial"/>
          <w:sz w:val="24"/>
          <w:szCs w:val="24"/>
        </w:rPr>
        <w:t>.</w:t>
      </w:r>
      <w:r w:rsidRPr="00D8192E">
        <w:rPr>
          <w:rFonts w:ascii="Arial" w:hAnsi="Arial" w:cs="Arial"/>
          <w:sz w:val="24"/>
          <w:szCs w:val="24"/>
        </w:rPr>
        <w:t xml:space="preserve"> In 2021, the number of recipients of this service </w:t>
      </w:r>
      <w:r w:rsidRPr="00A6364E">
        <w:rPr>
          <w:rFonts w:ascii="Arial" w:hAnsi="Arial" w:cs="Arial"/>
          <w:sz w:val="24"/>
          <w:szCs w:val="24"/>
        </w:rPr>
        <w:t>was 22.500</w:t>
      </w:r>
      <w:r w:rsidRPr="00D8192E">
        <w:rPr>
          <w:rFonts w:ascii="Arial" w:hAnsi="Arial" w:cs="Arial"/>
          <w:color w:val="FF0000"/>
          <w:sz w:val="24"/>
          <w:szCs w:val="24"/>
        </w:rPr>
        <w:t xml:space="preserve"> </w:t>
      </w:r>
      <w:r w:rsidRPr="00D8192E">
        <w:rPr>
          <w:rFonts w:ascii="Arial" w:hAnsi="Arial" w:cs="Arial"/>
          <w:sz w:val="24"/>
          <w:szCs w:val="24"/>
        </w:rPr>
        <w:t>people</w:t>
      </w:r>
      <w:r>
        <w:rPr>
          <w:rFonts w:ascii="Arial" w:hAnsi="Arial" w:cs="Arial"/>
          <w:sz w:val="24"/>
          <w:szCs w:val="24"/>
        </w:rPr>
        <w:t xml:space="preserve"> respectively</w:t>
      </w:r>
      <w:r w:rsidRPr="00D8192E">
        <w:rPr>
          <w:rFonts w:ascii="Arial" w:hAnsi="Arial" w:cs="Arial"/>
          <w:sz w:val="24"/>
          <w:szCs w:val="24"/>
        </w:rPr>
        <w:t>.</w:t>
      </w:r>
    </w:p>
    <w:p w14:paraId="063531D8" w14:textId="77777777" w:rsidR="00D57FC8" w:rsidRDefault="00D57FC8" w:rsidP="00F573A3">
      <w:pPr>
        <w:jc w:val="both"/>
        <w:rPr>
          <w:rFonts w:ascii="Arial" w:hAnsi="Arial" w:cs="Arial"/>
        </w:rPr>
      </w:pPr>
    </w:p>
    <w:p w14:paraId="725459C2" w14:textId="4912E6FD" w:rsidR="00345243" w:rsidRDefault="00BF185F" w:rsidP="00F573A3">
      <w:pPr>
        <w:jc w:val="both"/>
        <w:rPr>
          <w:rFonts w:ascii="Arial" w:hAnsi="Arial" w:cs="Arial"/>
        </w:rPr>
      </w:pPr>
      <w:r>
        <w:rPr>
          <w:rFonts w:ascii="Arial" w:hAnsi="Arial" w:cs="Arial"/>
        </w:rPr>
        <w:t>B</w:t>
      </w:r>
      <w:r w:rsidR="00345243">
        <w:rPr>
          <w:rFonts w:ascii="Arial" w:hAnsi="Arial" w:cs="Arial"/>
        </w:rPr>
        <w:t>y 1</w:t>
      </w:r>
      <w:r w:rsidR="00345243" w:rsidRPr="00345243">
        <w:rPr>
          <w:rFonts w:ascii="Arial" w:hAnsi="Arial" w:cs="Arial"/>
          <w:vertAlign w:val="superscript"/>
        </w:rPr>
        <w:t>st</w:t>
      </w:r>
      <w:r w:rsidR="00345243">
        <w:rPr>
          <w:rFonts w:ascii="Arial" w:hAnsi="Arial" w:cs="Arial"/>
        </w:rPr>
        <w:t xml:space="preserve"> September 2022, extra daily meals </w:t>
      </w:r>
      <w:r>
        <w:rPr>
          <w:rFonts w:ascii="Arial" w:hAnsi="Arial" w:cs="Arial"/>
        </w:rPr>
        <w:t xml:space="preserve">for persons with disabilities </w:t>
      </w:r>
      <w:r w:rsidR="00345243">
        <w:rPr>
          <w:rFonts w:ascii="Arial" w:hAnsi="Arial" w:cs="Arial"/>
        </w:rPr>
        <w:t xml:space="preserve">are going to be </w:t>
      </w:r>
      <w:r>
        <w:rPr>
          <w:rFonts w:ascii="Arial" w:hAnsi="Arial" w:cs="Arial"/>
        </w:rPr>
        <w:t>expanded to</w:t>
      </w:r>
      <w:r w:rsidR="00345243">
        <w:rPr>
          <w:rFonts w:ascii="Arial" w:hAnsi="Arial" w:cs="Arial"/>
        </w:rPr>
        <w:t xml:space="preserve"> </w:t>
      </w:r>
      <w:r w:rsidR="007D472B">
        <w:rPr>
          <w:rFonts w:ascii="Arial" w:hAnsi="Arial" w:cs="Arial"/>
        </w:rPr>
        <w:t>more beneficiaries</w:t>
      </w:r>
      <w:r w:rsidR="00000E3A">
        <w:rPr>
          <w:rFonts w:ascii="Arial" w:hAnsi="Arial" w:cs="Arial"/>
        </w:rPr>
        <w:t xml:space="preserve"> such as orphans</w:t>
      </w:r>
      <w:r w:rsidR="00345243">
        <w:rPr>
          <w:rFonts w:ascii="Arial" w:hAnsi="Arial" w:cs="Arial"/>
        </w:rPr>
        <w:t>. The Government offers two kinds of support: cash and in kind. The cash is handed when the</w:t>
      </w:r>
      <w:r>
        <w:rPr>
          <w:rFonts w:ascii="Arial" w:hAnsi="Arial" w:cs="Arial"/>
        </w:rPr>
        <w:t>re are relatives, extended</w:t>
      </w:r>
      <w:r w:rsidR="00345243">
        <w:rPr>
          <w:rFonts w:ascii="Arial" w:hAnsi="Arial" w:cs="Arial"/>
        </w:rPr>
        <w:t xml:space="preserve"> family or</w:t>
      </w:r>
      <w:r w:rsidR="006A11A7">
        <w:rPr>
          <w:rFonts w:ascii="Arial" w:hAnsi="Arial" w:cs="Arial"/>
        </w:rPr>
        <w:t xml:space="preserve"> to</w:t>
      </w:r>
      <w:r w:rsidR="00345243">
        <w:rPr>
          <w:rFonts w:ascii="Arial" w:hAnsi="Arial" w:cs="Arial"/>
        </w:rPr>
        <w:t xml:space="preserve"> someone in the neighborhood </w:t>
      </w:r>
      <w:r>
        <w:rPr>
          <w:rFonts w:ascii="Arial" w:hAnsi="Arial" w:cs="Arial"/>
        </w:rPr>
        <w:t xml:space="preserve">who </w:t>
      </w:r>
      <w:r w:rsidR="00345243">
        <w:rPr>
          <w:rFonts w:ascii="Arial" w:hAnsi="Arial" w:cs="Arial"/>
        </w:rPr>
        <w:t xml:space="preserve">is deemed responsible </w:t>
      </w:r>
      <w:r w:rsidR="003C0AFD">
        <w:rPr>
          <w:rFonts w:ascii="Arial" w:hAnsi="Arial" w:cs="Arial"/>
        </w:rPr>
        <w:t>and able to cook hence deliver to the beneficiaries three times a day</w:t>
      </w:r>
      <w:r w:rsidR="00310B39">
        <w:rPr>
          <w:rFonts w:ascii="Arial" w:hAnsi="Arial" w:cs="Arial"/>
        </w:rPr>
        <w:t>.</w:t>
      </w:r>
      <w:r w:rsidR="00345243">
        <w:rPr>
          <w:rFonts w:ascii="Arial" w:hAnsi="Arial" w:cs="Arial"/>
        </w:rPr>
        <w:t xml:space="preserve"> </w:t>
      </w:r>
    </w:p>
    <w:p w14:paraId="6A0D5BC9" w14:textId="77777777" w:rsidR="002C3B74" w:rsidRDefault="002C3B74" w:rsidP="002C3B74">
      <w:pPr>
        <w:jc w:val="both"/>
        <w:rPr>
          <w:rFonts w:ascii="Arial" w:hAnsi="Arial" w:cs="Arial"/>
        </w:rPr>
      </w:pPr>
    </w:p>
    <w:p w14:paraId="376C4A28" w14:textId="5065BCEB" w:rsidR="002C3B74" w:rsidRDefault="002C3B74" w:rsidP="002C3B74">
      <w:pPr>
        <w:jc w:val="both"/>
        <w:rPr>
          <w:rFonts w:ascii="Arial" w:hAnsi="Arial" w:cs="Arial"/>
        </w:rPr>
      </w:pPr>
      <w:r>
        <w:rPr>
          <w:rFonts w:ascii="Arial" w:hAnsi="Arial" w:cs="Arial"/>
        </w:rPr>
        <w:t>Currently we are working to enhance the program to also cover other basic services such as subsidized electricity and health insurance. The program is designed to prioritize persons with disabilities and elderly from the bottom of the pyramid.</w:t>
      </w:r>
    </w:p>
    <w:p w14:paraId="043C68D7" w14:textId="1C8EB887" w:rsidR="00BF185F" w:rsidRDefault="00BF185F" w:rsidP="00F573A3">
      <w:pPr>
        <w:jc w:val="both"/>
        <w:rPr>
          <w:rFonts w:ascii="Arial" w:hAnsi="Arial" w:cs="Arial"/>
        </w:rPr>
      </w:pPr>
    </w:p>
    <w:p w14:paraId="2A49E444" w14:textId="0A21D2F4" w:rsidR="00BF185F" w:rsidRDefault="00BF185F" w:rsidP="00F573A3">
      <w:pPr>
        <w:jc w:val="both"/>
        <w:rPr>
          <w:rFonts w:ascii="Arial" w:hAnsi="Arial" w:cs="Arial"/>
        </w:rPr>
      </w:pPr>
      <w:r>
        <w:rPr>
          <w:rFonts w:ascii="Arial" w:hAnsi="Arial" w:cs="Arial"/>
        </w:rPr>
        <w:t xml:space="preserve">The expansion was driven by the fact that existing cash transfer programs are not sufficient to some beneficiaries who are registered in our national </w:t>
      </w:r>
      <w:r w:rsidR="009347E2">
        <w:rPr>
          <w:rFonts w:ascii="Arial" w:hAnsi="Arial" w:cs="Arial"/>
        </w:rPr>
        <w:t xml:space="preserve">welfare </w:t>
      </w:r>
      <w:r>
        <w:rPr>
          <w:rFonts w:ascii="Arial" w:hAnsi="Arial" w:cs="Arial"/>
        </w:rPr>
        <w:t xml:space="preserve">database </w:t>
      </w:r>
      <w:r>
        <w:rPr>
          <w:rFonts w:ascii="Arial" w:hAnsi="Arial" w:cs="Arial"/>
        </w:rPr>
        <w:lastRenderedPageBreak/>
        <w:t xml:space="preserve">(DTKS). Personal touch, constant communications </w:t>
      </w:r>
      <w:r w:rsidR="0019179F">
        <w:rPr>
          <w:rFonts w:ascii="Arial" w:hAnsi="Arial" w:cs="Arial"/>
        </w:rPr>
        <w:t xml:space="preserve">and physical attentive affirmation are all critical to create such a supportive environment for persons with disabilities. </w:t>
      </w:r>
    </w:p>
    <w:p w14:paraId="7334B855" w14:textId="77777777" w:rsidR="0018792A" w:rsidRDefault="0018792A" w:rsidP="00F573A3">
      <w:pPr>
        <w:jc w:val="both"/>
        <w:rPr>
          <w:rFonts w:ascii="Arial" w:hAnsi="Arial" w:cs="Arial"/>
        </w:rPr>
      </w:pPr>
    </w:p>
    <w:p w14:paraId="14170EB3" w14:textId="6A48FC7F" w:rsidR="00310B39" w:rsidRDefault="00310B39" w:rsidP="00F573A3">
      <w:pPr>
        <w:jc w:val="both"/>
        <w:rPr>
          <w:rFonts w:ascii="Arial" w:hAnsi="Arial" w:cs="Arial"/>
        </w:rPr>
      </w:pPr>
      <w:r>
        <w:rPr>
          <w:rFonts w:ascii="Arial" w:hAnsi="Arial" w:cs="Arial"/>
        </w:rPr>
        <w:t xml:space="preserve">Our </w:t>
      </w:r>
      <w:r w:rsidR="00BF185F">
        <w:rPr>
          <w:rFonts w:ascii="Arial" w:hAnsi="Arial" w:cs="Arial"/>
        </w:rPr>
        <w:t xml:space="preserve">new </w:t>
      </w:r>
      <w:r>
        <w:rPr>
          <w:rFonts w:ascii="Arial" w:hAnsi="Arial" w:cs="Arial"/>
        </w:rPr>
        <w:t>approach in the last 18 months had proven to be showing good impacts. The following</w:t>
      </w:r>
      <w:r w:rsidR="006A11A7">
        <w:rPr>
          <w:rFonts w:ascii="Arial" w:hAnsi="Arial" w:cs="Arial"/>
        </w:rPr>
        <w:t>s</w:t>
      </w:r>
      <w:r>
        <w:rPr>
          <w:rFonts w:ascii="Arial" w:hAnsi="Arial" w:cs="Arial"/>
        </w:rPr>
        <w:t xml:space="preserve"> </w:t>
      </w:r>
      <w:r w:rsidR="006A11A7">
        <w:rPr>
          <w:rFonts w:ascii="Arial" w:hAnsi="Arial" w:cs="Arial"/>
        </w:rPr>
        <w:t>are the proof:</w:t>
      </w:r>
    </w:p>
    <w:p w14:paraId="4A3111A6" w14:textId="77777777" w:rsidR="00310B39" w:rsidRDefault="00310B39" w:rsidP="00F573A3">
      <w:pPr>
        <w:jc w:val="both"/>
        <w:rPr>
          <w:rFonts w:ascii="Arial" w:hAnsi="Arial" w:cs="Arial"/>
        </w:rPr>
      </w:pPr>
    </w:p>
    <w:p w14:paraId="4C434A0C" w14:textId="3F340E71" w:rsidR="0019179F" w:rsidRDefault="00310B39" w:rsidP="00F573A3">
      <w:pPr>
        <w:jc w:val="both"/>
        <w:rPr>
          <w:rFonts w:ascii="Arial" w:hAnsi="Arial" w:cs="Arial"/>
        </w:rPr>
      </w:pPr>
      <w:r>
        <w:rPr>
          <w:rFonts w:ascii="Arial" w:hAnsi="Arial" w:cs="Arial"/>
        </w:rPr>
        <w:t xml:space="preserve">Approximately one month ago we reached out to </w:t>
      </w:r>
      <w:r w:rsidR="00D12D96">
        <w:rPr>
          <w:rFonts w:ascii="Arial" w:hAnsi="Arial" w:cs="Arial"/>
        </w:rPr>
        <w:t xml:space="preserve">MM </w:t>
      </w:r>
      <w:r>
        <w:rPr>
          <w:rFonts w:ascii="Arial" w:hAnsi="Arial" w:cs="Arial"/>
        </w:rPr>
        <w:t>an</w:t>
      </w:r>
      <w:r w:rsidR="000C0B2A">
        <w:rPr>
          <w:rFonts w:ascii="Arial" w:hAnsi="Arial" w:cs="Arial"/>
        </w:rPr>
        <w:t xml:space="preserve"> 8</w:t>
      </w:r>
      <w:r w:rsidR="00A96DE6">
        <w:rPr>
          <w:rFonts w:ascii="Arial" w:hAnsi="Arial" w:cs="Arial"/>
        </w:rPr>
        <w:t xml:space="preserve"> </w:t>
      </w:r>
      <w:r w:rsidR="000C0B2A">
        <w:rPr>
          <w:rFonts w:ascii="Arial" w:hAnsi="Arial" w:cs="Arial"/>
        </w:rPr>
        <w:t>year</w:t>
      </w:r>
      <w:r w:rsidR="00A96DE6">
        <w:rPr>
          <w:rFonts w:ascii="Arial" w:hAnsi="Arial" w:cs="Arial"/>
        </w:rPr>
        <w:t>s</w:t>
      </w:r>
      <w:r w:rsidR="000C0B2A">
        <w:rPr>
          <w:rFonts w:ascii="Arial" w:hAnsi="Arial" w:cs="Arial"/>
        </w:rPr>
        <w:t xml:space="preserve"> old </w:t>
      </w:r>
      <w:r w:rsidR="00D5186E">
        <w:rPr>
          <w:rFonts w:ascii="Arial" w:hAnsi="Arial" w:cs="Arial"/>
        </w:rPr>
        <w:t xml:space="preserve">girl </w:t>
      </w:r>
      <w:r>
        <w:rPr>
          <w:rFonts w:ascii="Arial" w:hAnsi="Arial" w:cs="Arial"/>
        </w:rPr>
        <w:t xml:space="preserve">who </w:t>
      </w:r>
      <w:r w:rsidR="000C0B2A">
        <w:rPr>
          <w:rFonts w:ascii="Arial" w:hAnsi="Arial" w:cs="Arial"/>
        </w:rPr>
        <w:t xml:space="preserve">had to live a hard life taking care of </w:t>
      </w:r>
      <w:r w:rsidR="001B2255">
        <w:rPr>
          <w:rFonts w:ascii="Arial" w:hAnsi="Arial" w:cs="Arial"/>
        </w:rPr>
        <w:t>h</w:t>
      </w:r>
      <w:r w:rsidR="00D5186E">
        <w:rPr>
          <w:rFonts w:ascii="Arial" w:hAnsi="Arial" w:cs="Arial"/>
        </w:rPr>
        <w:t>er</w:t>
      </w:r>
      <w:r w:rsidR="001B2255">
        <w:rPr>
          <w:rFonts w:ascii="Arial" w:hAnsi="Arial" w:cs="Arial"/>
        </w:rPr>
        <w:t xml:space="preserve"> </w:t>
      </w:r>
      <w:r w:rsidR="00277FEB">
        <w:rPr>
          <w:rFonts w:ascii="Arial" w:hAnsi="Arial" w:cs="Arial"/>
        </w:rPr>
        <w:t>five family members</w:t>
      </w:r>
      <w:r w:rsidR="000C0B2A">
        <w:rPr>
          <w:rFonts w:ascii="Arial" w:hAnsi="Arial" w:cs="Arial"/>
        </w:rPr>
        <w:t xml:space="preserve">. </w:t>
      </w:r>
      <w:r w:rsidR="00A54468">
        <w:rPr>
          <w:rFonts w:ascii="Arial" w:hAnsi="Arial" w:cs="Arial"/>
        </w:rPr>
        <w:t xml:space="preserve">All paralyzed. </w:t>
      </w:r>
      <w:r w:rsidR="00D5186E">
        <w:rPr>
          <w:rFonts w:ascii="Arial" w:hAnsi="Arial" w:cs="Arial"/>
        </w:rPr>
        <w:t xml:space="preserve">They all have </w:t>
      </w:r>
      <w:r w:rsidR="00D5186E" w:rsidRPr="00D5186E">
        <w:rPr>
          <w:rFonts w:ascii="Arial" w:hAnsi="Arial" w:cs="Arial"/>
          <w:i/>
          <w:iCs/>
        </w:rPr>
        <w:t>flaccid paralysis</w:t>
      </w:r>
      <w:r w:rsidR="00D5186E">
        <w:rPr>
          <w:rFonts w:ascii="Arial" w:hAnsi="Arial" w:cs="Arial"/>
        </w:rPr>
        <w:t xml:space="preserve">. </w:t>
      </w:r>
      <w:r w:rsidR="000C0B2A">
        <w:rPr>
          <w:rFonts w:ascii="Arial" w:hAnsi="Arial" w:cs="Arial"/>
        </w:rPr>
        <w:t xml:space="preserve">Living in a </w:t>
      </w:r>
      <w:r w:rsidR="00993EF3">
        <w:rPr>
          <w:rFonts w:ascii="Arial" w:hAnsi="Arial" w:cs="Arial"/>
        </w:rPr>
        <w:t xml:space="preserve">remote area on a </w:t>
      </w:r>
      <w:r w:rsidR="000C0B2A">
        <w:rPr>
          <w:rFonts w:ascii="Arial" w:hAnsi="Arial" w:cs="Arial"/>
        </w:rPr>
        <w:t xml:space="preserve">small island of </w:t>
      </w:r>
      <w:proofErr w:type="spellStart"/>
      <w:r w:rsidR="000C0B2A">
        <w:rPr>
          <w:rFonts w:ascii="Arial" w:hAnsi="Arial" w:cs="Arial"/>
        </w:rPr>
        <w:t>Sitaro</w:t>
      </w:r>
      <w:proofErr w:type="spellEnd"/>
      <w:r w:rsidR="000C0B2A">
        <w:rPr>
          <w:rFonts w:ascii="Arial" w:hAnsi="Arial" w:cs="Arial"/>
        </w:rPr>
        <w:t xml:space="preserve">, </w:t>
      </w:r>
      <w:r w:rsidR="0019179F">
        <w:rPr>
          <w:rFonts w:ascii="Arial" w:hAnsi="Arial" w:cs="Arial"/>
        </w:rPr>
        <w:t xml:space="preserve">far north from Manado, </w:t>
      </w:r>
      <w:r w:rsidR="00F83B32">
        <w:rPr>
          <w:rFonts w:ascii="Arial" w:hAnsi="Arial" w:cs="Arial"/>
        </w:rPr>
        <w:t xml:space="preserve">Northern Sulawesi, </w:t>
      </w:r>
      <w:r w:rsidR="000C0B2A">
        <w:rPr>
          <w:rFonts w:ascii="Arial" w:hAnsi="Arial" w:cs="Arial"/>
        </w:rPr>
        <w:t>our outreach team had to travel by boat and spen</w:t>
      </w:r>
      <w:r w:rsidR="00940992">
        <w:rPr>
          <w:rFonts w:ascii="Arial" w:hAnsi="Arial" w:cs="Arial"/>
        </w:rPr>
        <w:t>t</w:t>
      </w:r>
      <w:r w:rsidR="000C0B2A">
        <w:rPr>
          <w:rFonts w:ascii="Arial" w:hAnsi="Arial" w:cs="Arial"/>
        </w:rPr>
        <w:t xml:space="preserve"> </w:t>
      </w:r>
      <w:r w:rsidR="00A54468">
        <w:rPr>
          <w:rFonts w:ascii="Arial" w:hAnsi="Arial" w:cs="Arial"/>
        </w:rPr>
        <w:t>6-7</w:t>
      </w:r>
      <w:r w:rsidR="000C0B2A">
        <w:rPr>
          <w:rFonts w:ascii="Arial" w:hAnsi="Arial" w:cs="Arial"/>
        </w:rPr>
        <w:t xml:space="preserve"> hours at the sea.</w:t>
      </w:r>
      <w:r w:rsidR="0019179F">
        <w:rPr>
          <w:rFonts w:ascii="Arial" w:hAnsi="Arial" w:cs="Arial"/>
        </w:rPr>
        <w:t xml:space="preserve"> To give a bit of context, it takes </w:t>
      </w:r>
      <w:r w:rsidR="00623D76">
        <w:rPr>
          <w:rFonts w:ascii="Arial" w:hAnsi="Arial" w:cs="Arial"/>
        </w:rPr>
        <w:t>3</w:t>
      </w:r>
      <w:r w:rsidR="0019179F">
        <w:rPr>
          <w:rFonts w:ascii="Arial" w:hAnsi="Arial" w:cs="Arial"/>
        </w:rPr>
        <w:t xml:space="preserve"> </w:t>
      </w:r>
      <w:r w:rsidR="00623D76">
        <w:rPr>
          <w:rFonts w:ascii="Arial" w:hAnsi="Arial" w:cs="Arial"/>
        </w:rPr>
        <w:t xml:space="preserve">hours </w:t>
      </w:r>
      <w:r w:rsidR="0019179F">
        <w:rPr>
          <w:rFonts w:ascii="Arial" w:hAnsi="Arial" w:cs="Arial"/>
        </w:rPr>
        <w:t xml:space="preserve">and </w:t>
      </w:r>
      <w:r w:rsidR="00623D76">
        <w:rPr>
          <w:rFonts w:ascii="Arial" w:hAnsi="Arial" w:cs="Arial"/>
        </w:rPr>
        <w:t>30 minutes</w:t>
      </w:r>
      <w:r w:rsidR="0019179F">
        <w:rPr>
          <w:rFonts w:ascii="Arial" w:hAnsi="Arial" w:cs="Arial"/>
        </w:rPr>
        <w:t xml:space="preserve"> non-stop flight from Jakarta to Manado.</w:t>
      </w:r>
    </w:p>
    <w:p w14:paraId="604860C9" w14:textId="77777777" w:rsidR="0019179F" w:rsidRDefault="0019179F" w:rsidP="00F573A3">
      <w:pPr>
        <w:jc w:val="both"/>
        <w:rPr>
          <w:rFonts w:ascii="Arial" w:hAnsi="Arial" w:cs="Arial"/>
        </w:rPr>
      </w:pPr>
    </w:p>
    <w:p w14:paraId="714129C1" w14:textId="52FDCD0A" w:rsidR="007A78CB" w:rsidRPr="007A78CB" w:rsidRDefault="00623D76" w:rsidP="00171158">
      <w:pPr>
        <w:jc w:val="both"/>
        <w:rPr>
          <w:rFonts w:ascii="Arial" w:hAnsi="Arial" w:cs="Arial"/>
        </w:rPr>
      </w:pPr>
      <w:r>
        <w:rPr>
          <w:rFonts w:ascii="Arial" w:hAnsi="Arial" w:cs="Arial"/>
        </w:rPr>
        <w:t>They live in a hill, steep and not easy to access. But w</w:t>
      </w:r>
      <w:r w:rsidR="000C0B2A">
        <w:rPr>
          <w:rFonts w:ascii="Arial" w:hAnsi="Arial" w:cs="Arial"/>
        </w:rPr>
        <w:t xml:space="preserve">ith combined efforts, we managed to transport all </w:t>
      </w:r>
      <w:r w:rsidR="00A54468">
        <w:rPr>
          <w:rFonts w:ascii="Arial" w:hAnsi="Arial" w:cs="Arial"/>
        </w:rPr>
        <w:t>five</w:t>
      </w:r>
      <w:r w:rsidR="000C0B2A">
        <w:rPr>
          <w:rFonts w:ascii="Arial" w:hAnsi="Arial" w:cs="Arial"/>
        </w:rPr>
        <w:t xml:space="preserve"> of them to the closest city</w:t>
      </w:r>
      <w:r w:rsidR="00A54468">
        <w:rPr>
          <w:rFonts w:ascii="Arial" w:hAnsi="Arial" w:cs="Arial"/>
        </w:rPr>
        <w:t xml:space="preserve"> with adequate health care facility</w:t>
      </w:r>
      <w:r w:rsidR="000C0B2A">
        <w:rPr>
          <w:rFonts w:ascii="Arial" w:hAnsi="Arial" w:cs="Arial"/>
        </w:rPr>
        <w:t xml:space="preserve">, Manado. After a thorough medical assessment, </w:t>
      </w:r>
      <w:r w:rsidR="00A54468">
        <w:rPr>
          <w:rFonts w:ascii="Arial" w:hAnsi="Arial" w:cs="Arial"/>
        </w:rPr>
        <w:t>all of them</w:t>
      </w:r>
      <w:r w:rsidR="00993EF3">
        <w:rPr>
          <w:rFonts w:ascii="Arial" w:hAnsi="Arial" w:cs="Arial"/>
        </w:rPr>
        <w:t xml:space="preserve"> agreed to move to our facility and get the treatment properly. </w:t>
      </w:r>
      <w:r w:rsidR="00310B39">
        <w:rPr>
          <w:rFonts w:ascii="Arial" w:hAnsi="Arial" w:cs="Arial"/>
        </w:rPr>
        <w:t>As we speak, significant improvement had been recorded. This family gained back their ability to move around and do basic stuffs like combing their hair, having their own meals</w:t>
      </w:r>
      <w:r w:rsidR="00940992">
        <w:rPr>
          <w:rFonts w:ascii="Arial" w:hAnsi="Arial" w:cs="Arial"/>
        </w:rPr>
        <w:t>, and brushing their teeth.</w:t>
      </w:r>
    </w:p>
    <w:p w14:paraId="51A1788C" w14:textId="77777777" w:rsidR="007A78CB" w:rsidRDefault="007A78CB" w:rsidP="00171158">
      <w:pPr>
        <w:jc w:val="both"/>
        <w:rPr>
          <w:rFonts w:ascii="Arial" w:hAnsi="Arial" w:cs="Arial"/>
          <w:b/>
          <w:bCs/>
        </w:rPr>
      </w:pPr>
    </w:p>
    <w:p w14:paraId="10F5D1EC" w14:textId="77777777" w:rsidR="007A78CB" w:rsidRDefault="007A78CB" w:rsidP="00171158">
      <w:pPr>
        <w:jc w:val="both"/>
        <w:rPr>
          <w:rFonts w:ascii="Arial" w:hAnsi="Arial" w:cs="Arial"/>
          <w:b/>
          <w:bCs/>
        </w:rPr>
      </w:pPr>
    </w:p>
    <w:p w14:paraId="5787C47F" w14:textId="77777777" w:rsidR="007A78CB" w:rsidRDefault="007A78CB" w:rsidP="00171158">
      <w:pPr>
        <w:jc w:val="both"/>
        <w:rPr>
          <w:rFonts w:ascii="Arial" w:hAnsi="Arial" w:cs="Arial"/>
          <w:b/>
          <w:bCs/>
        </w:rPr>
      </w:pPr>
    </w:p>
    <w:p w14:paraId="65F50166" w14:textId="77777777" w:rsidR="007A78CB" w:rsidRDefault="007A78CB" w:rsidP="00171158">
      <w:pPr>
        <w:jc w:val="both"/>
        <w:rPr>
          <w:rFonts w:ascii="Arial" w:hAnsi="Arial" w:cs="Arial"/>
          <w:b/>
          <w:bCs/>
        </w:rPr>
      </w:pPr>
    </w:p>
    <w:p w14:paraId="53821857" w14:textId="77777777" w:rsidR="007A78CB" w:rsidRDefault="007A78CB" w:rsidP="00171158">
      <w:pPr>
        <w:jc w:val="both"/>
        <w:rPr>
          <w:rFonts w:ascii="Arial" w:hAnsi="Arial" w:cs="Arial"/>
          <w:b/>
          <w:bCs/>
        </w:rPr>
      </w:pPr>
    </w:p>
    <w:p w14:paraId="51170173" w14:textId="77777777" w:rsidR="007A78CB" w:rsidRDefault="007A78CB" w:rsidP="00171158">
      <w:pPr>
        <w:jc w:val="both"/>
        <w:rPr>
          <w:rFonts w:ascii="Arial" w:hAnsi="Arial" w:cs="Arial"/>
          <w:b/>
          <w:bCs/>
        </w:rPr>
      </w:pPr>
    </w:p>
    <w:p w14:paraId="38BFC62F" w14:textId="40ECA231" w:rsidR="00171158" w:rsidRDefault="00171158" w:rsidP="00171158">
      <w:pPr>
        <w:jc w:val="both"/>
        <w:rPr>
          <w:rFonts w:ascii="Arial" w:hAnsi="Arial" w:cs="Arial"/>
          <w:b/>
          <w:bCs/>
        </w:rPr>
      </w:pPr>
      <w:r>
        <w:rPr>
          <w:rFonts w:ascii="Arial" w:hAnsi="Arial" w:cs="Arial"/>
          <w:b/>
          <w:bCs/>
        </w:rPr>
        <w:t xml:space="preserve">Excellencies Commissioners, </w:t>
      </w:r>
    </w:p>
    <w:p w14:paraId="3022CDBF" w14:textId="77777777" w:rsidR="00171158" w:rsidRPr="00D73D70" w:rsidRDefault="00171158" w:rsidP="00171158">
      <w:pPr>
        <w:jc w:val="both"/>
        <w:rPr>
          <w:rFonts w:ascii="Arial" w:hAnsi="Arial" w:cs="Arial"/>
          <w:b/>
          <w:bCs/>
        </w:rPr>
      </w:pPr>
      <w:r>
        <w:rPr>
          <w:rFonts w:ascii="Arial" w:hAnsi="Arial" w:cs="Arial"/>
          <w:b/>
          <w:bCs/>
        </w:rPr>
        <w:t>Ladies and gentlemen</w:t>
      </w:r>
      <w:r w:rsidRPr="00D73D70">
        <w:rPr>
          <w:rFonts w:ascii="Arial" w:hAnsi="Arial" w:cs="Arial"/>
          <w:b/>
          <w:bCs/>
        </w:rPr>
        <w:t>,</w:t>
      </w:r>
    </w:p>
    <w:p w14:paraId="010B3B65" w14:textId="77777777" w:rsidR="00101C3B" w:rsidRDefault="00101C3B" w:rsidP="00F573A3">
      <w:pPr>
        <w:jc w:val="both"/>
        <w:rPr>
          <w:rFonts w:ascii="Arial" w:hAnsi="Arial" w:cs="Arial"/>
        </w:rPr>
      </w:pPr>
    </w:p>
    <w:p w14:paraId="054E4635" w14:textId="69762B8A" w:rsidR="00522950" w:rsidRDefault="00513FC2" w:rsidP="00F573A3">
      <w:pPr>
        <w:jc w:val="both"/>
        <w:rPr>
          <w:rFonts w:ascii="Arial" w:hAnsi="Arial" w:cs="Arial"/>
        </w:rPr>
      </w:pPr>
      <w:r>
        <w:rPr>
          <w:rFonts w:ascii="Arial" w:hAnsi="Arial" w:cs="Arial"/>
        </w:rPr>
        <w:t xml:space="preserve">For </w:t>
      </w:r>
      <w:r w:rsidRPr="008F1D6E">
        <w:rPr>
          <w:rFonts w:ascii="Arial" w:hAnsi="Arial" w:cs="Arial"/>
          <w:b/>
          <w:bCs/>
        </w:rPr>
        <w:t xml:space="preserve">Article </w:t>
      </w:r>
      <w:r w:rsidR="008149E1">
        <w:rPr>
          <w:rFonts w:ascii="Arial" w:hAnsi="Arial" w:cs="Arial"/>
          <w:b/>
          <w:bCs/>
        </w:rPr>
        <w:t>8</w:t>
      </w:r>
      <w:r w:rsidR="008F1D6E">
        <w:rPr>
          <w:rFonts w:ascii="Arial" w:hAnsi="Arial" w:cs="Arial"/>
        </w:rPr>
        <w:t xml:space="preserve">, </w:t>
      </w:r>
      <w:r w:rsidR="00E50DC0">
        <w:rPr>
          <w:rFonts w:ascii="Arial" w:hAnsi="Arial" w:cs="Arial"/>
        </w:rPr>
        <w:t>t</w:t>
      </w:r>
      <w:r w:rsidR="008F1D6E">
        <w:rPr>
          <w:rFonts w:ascii="Arial" w:hAnsi="Arial" w:cs="Arial"/>
        </w:rPr>
        <w:t xml:space="preserve">he Government </w:t>
      </w:r>
      <w:r w:rsidR="00F83B32">
        <w:rPr>
          <w:rFonts w:ascii="Arial" w:hAnsi="Arial" w:cs="Arial"/>
        </w:rPr>
        <w:t>highlighted the achievement of young talented artists who are living with disabilities</w:t>
      </w:r>
      <w:r w:rsidR="00522950" w:rsidRPr="00DC7169">
        <w:rPr>
          <w:rFonts w:ascii="Arial" w:hAnsi="Arial" w:cs="Arial"/>
        </w:rPr>
        <w:t>.</w:t>
      </w:r>
    </w:p>
    <w:p w14:paraId="2AE6E10B" w14:textId="76542408" w:rsidR="00F83B32" w:rsidRDefault="00F83B32" w:rsidP="00F573A3">
      <w:pPr>
        <w:jc w:val="both"/>
        <w:rPr>
          <w:rFonts w:ascii="Arial" w:hAnsi="Arial" w:cs="Arial"/>
        </w:rPr>
      </w:pPr>
    </w:p>
    <w:p w14:paraId="4A1B505B" w14:textId="757148FD" w:rsidR="00522950" w:rsidRDefault="00BF4FE6" w:rsidP="00BF4FE6">
      <w:pPr>
        <w:jc w:val="both"/>
        <w:rPr>
          <w:rFonts w:ascii="Arial" w:hAnsi="Arial" w:cs="Arial"/>
        </w:rPr>
      </w:pPr>
      <w:r>
        <w:rPr>
          <w:rFonts w:ascii="Arial" w:hAnsi="Arial" w:cs="Arial"/>
        </w:rPr>
        <w:t xml:space="preserve">In an auction during the closing night of HDI 2021 exhibition, those artists were appreciated and all </w:t>
      </w:r>
      <w:r w:rsidR="00623D76">
        <w:rPr>
          <w:rFonts w:ascii="Arial" w:hAnsi="Arial" w:cs="Arial"/>
        </w:rPr>
        <w:t xml:space="preserve">88 </w:t>
      </w:r>
      <w:r>
        <w:rPr>
          <w:rFonts w:ascii="Arial" w:hAnsi="Arial" w:cs="Arial"/>
        </w:rPr>
        <w:t xml:space="preserve">paintings were sold out. </w:t>
      </w:r>
      <w:r w:rsidR="00623D76">
        <w:rPr>
          <w:rFonts w:ascii="Arial" w:hAnsi="Arial" w:cs="Arial"/>
        </w:rPr>
        <w:t xml:space="preserve">A boost to their confidence that new horizon is opening wide for their </w:t>
      </w:r>
      <w:r w:rsidR="0030527A">
        <w:rPr>
          <w:rFonts w:ascii="Arial" w:hAnsi="Arial" w:cs="Arial"/>
        </w:rPr>
        <w:t>career as painters.</w:t>
      </w:r>
    </w:p>
    <w:p w14:paraId="2A9500F5" w14:textId="77777777" w:rsidR="00993EF3" w:rsidRDefault="00993EF3" w:rsidP="00F573A3">
      <w:pPr>
        <w:jc w:val="both"/>
        <w:rPr>
          <w:rFonts w:ascii="Arial" w:hAnsi="Arial" w:cs="Arial"/>
        </w:rPr>
      </w:pPr>
    </w:p>
    <w:p w14:paraId="7EABEA8D" w14:textId="52755E27" w:rsidR="00D520BD" w:rsidRDefault="00E50DC0" w:rsidP="00993EF3">
      <w:pPr>
        <w:jc w:val="both"/>
        <w:rPr>
          <w:rFonts w:ascii="Arial" w:hAnsi="Arial" w:cs="Arial"/>
        </w:rPr>
      </w:pPr>
      <w:r>
        <w:rPr>
          <w:rFonts w:ascii="Arial" w:hAnsi="Arial" w:cs="Arial"/>
        </w:rPr>
        <w:t>In addition, t</w:t>
      </w:r>
      <w:r w:rsidR="008F1D6E" w:rsidRPr="00DC7169">
        <w:rPr>
          <w:rFonts w:ascii="Arial" w:hAnsi="Arial" w:cs="Arial"/>
        </w:rPr>
        <w:t xml:space="preserve">he inauguration of </w:t>
      </w:r>
      <w:r w:rsidR="00D520BD" w:rsidRPr="00DC7169">
        <w:rPr>
          <w:rFonts w:ascii="Arial" w:hAnsi="Arial" w:cs="Arial"/>
        </w:rPr>
        <w:t xml:space="preserve">commissioners </w:t>
      </w:r>
      <w:r w:rsidR="00D520BD">
        <w:rPr>
          <w:rFonts w:ascii="Arial" w:hAnsi="Arial" w:cs="Arial"/>
        </w:rPr>
        <w:t>of Indonesia National Commission on Disabilities (KND) was also taken place during that HDI Summit 2021.</w:t>
      </w:r>
      <w:r w:rsidR="00146A99">
        <w:rPr>
          <w:rFonts w:ascii="Arial" w:hAnsi="Arial" w:cs="Arial"/>
        </w:rPr>
        <w:t xml:space="preserve"> </w:t>
      </w:r>
      <w:r w:rsidR="004A0105">
        <w:rPr>
          <w:rFonts w:ascii="Arial" w:hAnsi="Arial" w:cs="Arial"/>
        </w:rPr>
        <w:t xml:space="preserve">The establishment of </w:t>
      </w:r>
      <w:r w:rsidR="00D520BD">
        <w:rPr>
          <w:rFonts w:ascii="Arial" w:hAnsi="Arial" w:cs="Arial"/>
        </w:rPr>
        <w:t xml:space="preserve">KND was </w:t>
      </w:r>
      <w:r w:rsidR="006F6C6B">
        <w:rPr>
          <w:rFonts w:ascii="Arial" w:hAnsi="Arial" w:cs="Arial"/>
        </w:rPr>
        <w:t xml:space="preserve">stipulated by Law Number 8 / 2016 </w:t>
      </w:r>
      <w:r w:rsidR="00D520BD">
        <w:rPr>
          <w:rFonts w:ascii="Arial" w:hAnsi="Arial" w:cs="Arial"/>
        </w:rPr>
        <w:t>and</w:t>
      </w:r>
      <w:r w:rsidR="00664281">
        <w:rPr>
          <w:rFonts w:ascii="Arial" w:hAnsi="Arial" w:cs="Arial"/>
        </w:rPr>
        <w:t xml:space="preserve"> </w:t>
      </w:r>
      <w:r w:rsidR="006F6C6B">
        <w:rPr>
          <w:rFonts w:ascii="Arial" w:hAnsi="Arial" w:cs="Arial"/>
        </w:rPr>
        <w:t>regulated</w:t>
      </w:r>
      <w:r w:rsidR="00664281">
        <w:rPr>
          <w:rFonts w:ascii="Arial" w:hAnsi="Arial" w:cs="Arial"/>
        </w:rPr>
        <w:t xml:space="preserve"> </w:t>
      </w:r>
      <w:r w:rsidR="00D520BD">
        <w:rPr>
          <w:rFonts w:ascii="Arial" w:hAnsi="Arial" w:cs="Arial"/>
        </w:rPr>
        <w:t xml:space="preserve">in detail </w:t>
      </w:r>
      <w:r w:rsidR="00664281">
        <w:rPr>
          <w:rFonts w:ascii="Arial" w:hAnsi="Arial" w:cs="Arial"/>
        </w:rPr>
        <w:t xml:space="preserve">by Presidential Regulation Number </w:t>
      </w:r>
      <w:r w:rsidR="00252C3A">
        <w:rPr>
          <w:rFonts w:ascii="Arial" w:hAnsi="Arial" w:cs="Arial"/>
        </w:rPr>
        <w:t xml:space="preserve">68 / 2020. </w:t>
      </w:r>
    </w:p>
    <w:p w14:paraId="7B7F7CDD" w14:textId="77777777" w:rsidR="00D520BD" w:rsidRDefault="00D520BD" w:rsidP="00D520BD">
      <w:pPr>
        <w:pStyle w:val="HTMLPreformatted"/>
        <w:jc w:val="both"/>
        <w:rPr>
          <w:rFonts w:ascii="Arial" w:hAnsi="Arial" w:cs="Arial"/>
          <w:sz w:val="24"/>
          <w:szCs w:val="24"/>
          <w:lang w:val="en-US"/>
        </w:rPr>
      </w:pPr>
    </w:p>
    <w:p w14:paraId="42DF9B42" w14:textId="0740FFBA" w:rsidR="004A0105" w:rsidRPr="0029525B" w:rsidRDefault="006F5EB9" w:rsidP="00D520BD">
      <w:pPr>
        <w:pStyle w:val="HTMLPreformatted"/>
        <w:jc w:val="both"/>
        <w:rPr>
          <w:rFonts w:ascii="Roboto" w:hAnsi="Roboto"/>
          <w:color w:val="444444"/>
          <w:shd w:val="clear" w:color="auto" w:fill="FFFFFF"/>
        </w:rPr>
      </w:pPr>
      <w:r w:rsidRPr="006F6C6B">
        <w:rPr>
          <w:rFonts w:ascii="Arial" w:hAnsi="Arial" w:cs="Arial"/>
          <w:sz w:val="24"/>
          <w:szCs w:val="24"/>
          <w:lang w:val="en-US"/>
        </w:rPr>
        <w:t>KND plays key role as independent institution which monitors, evaluates and advocates the realization of disability rights in Indonesia</w:t>
      </w:r>
      <w:r w:rsidRPr="006F6C6B">
        <w:rPr>
          <w:rFonts w:ascii="Roboto" w:hAnsi="Roboto"/>
          <w:color w:val="444444"/>
          <w:shd w:val="clear" w:color="auto" w:fill="FFFFFF"/>
        </w:rPr>
        <w:t xml:space="preserve">. </w:t>
      </w:r>
      <w:r w:rsidRPr="006F6C6B">
        <w:rPr>
          <w:rFonts w:ascii="Arial" w:hAnsi="Arial" w:cs="Arial"/>
          <w:sz w:val="24"/>
          <w:szCs w:val="24"/>
          <w:lang w:val="en-US"/>
        </w:rPr>
        <w:t>Spearheaded by 7 Commissioners</w:t>
      </w:r>
      <w:r w:rsidR="00E72312">
        <w:rPr>
          <w:rFonts w:ascii="Arial" w:hAnsi="Arial" w:cs="Arial"/>
          <w:sz w:val="24"/>
          <w:szCs w:val="24"/>
          <w:lang w:val="en-US"/>
        </w:rPr>
        <w:t xml:space="preserve"> sworn </w:t>
      </w:r>
      <w:r w:rsidR="00AF7BF1">
        <w:rPr>
          <w:rFonts w:ascii="Arial" w:hAnsi="Arial" w:cs="Arial"/>
          <w:sz w:val="24"/>
          <w:szCs w:val="24"/>
          <w:lang w:val="en-US"/>
        </w:rPr>
        <w:t>o</w:t>
      </w:r>
      <w:r w:rsidR="00E72312">
        <w:rPr>
          <w:rFonts w:ascii="Arial" w:hAnsi="Arial" w:cs="Arial"/>
          <w:sz w:val="24"/>
          <w:szCs w:val="24"/>
          <w:lang w:val="en-US"/>
        </w:rPr>
        <w:t xml:space="preserve">n </w:t>
      </w:r>
      <w:r w:rsidR="00D520BD">
        <w:rPr>
          <w:rFonts w:ascii="Arial" w:hAnsi="Arial" w:cs="Arial"/>
          <w:sz w:val="24"/>
          <w:szCs w:val="24"/>
          <w:lang w:val="en-US"/>
        </w:rPr>
        <w:t>1</w:t>
      </w:r>
      <w:r w:rsidR="00AF7BF1">
        <w:rPr>
          <w:rFonts w:ascii="Arial" w:hAnsi="Arial" w:cs="Arial"/>
          <w:sz w:val="24"/>
          <w:szCs w:val="24"/>
          <w:lang w:val="en-US"/>
        </w:rPr>
        <w:t xml:space="preserve"> </w:t>
      </w:r>
      <w:r w:rsidR="00D520BD">
        <w:rPr>
          <w:rFonts w:ascii="Arial" w:hAnsi="Arial" w:cs="Arial"/>
          <w:sz w:val="24"/>
          <w:szCs w:val="24"/>
          <w:lang w:val="en-US"/>
        </w:rPr>
        <w:t>Dec</w:t>
      </w:r>
      <w:r w:rsidR="00AF7BF1">
        <w:rPr>
          <w:rFonts w:ascii="Arial" w:hAnsi="Arial" w:cs="Arial"/>
          <w:sz w:val="24"/>
          <w:szCs w:val="24"/>
          <w:lang w:val="en-US"/>
        </w:rPr>
        <w:t xml:space="preserve">ember </w:t>
      </w:r>
      <w:r w:rsidR="00E72312">
        <w:rPr>
          <w:rFonts w:ascii="Arial" w:hAnsi="Arial" w:cs="Arial"/>
          <w:sz w:val="24"/>
          <w:szCs w:val="24"/>
          <w:lang w:val="en-US"/>
        </w:rPr>
        <w:t>2021</w:t>
      </w:r>
      <w:r w:rsidR="00AF7BF1">
        <w:rPr>
          <w:rFonts w:ascii="Arial" w:hAnsi="Arial" w:cs="Arial"/>
          <w:sz w:val="24"/>
          <w:szCs w:val="24"/>
          <w:lang w:val="en-US"/>
        </w:rPr>
        <w:t xml:space="preserve"> by Presidential Decree N</w:t>
      </w:r>
      <w:r w:rsidR="00D520BD">
        <w:rPr>
          <w:rFonts w:ascii="Arial" w:hAnsi="Arial" w:cs="Arial"/>
          <w:sz w:val="24"/>
          <w:szCs w:val="24"/>
          <w:lang w:val="en-US"/>
        </w:rPr>
        <w:t>umber</w:t>
      </w:r>
      <w:r w:rsidR="00AF7BF1">
        <w:rPr>
          <w:rFonts w:ascii="Arial" w:hAnsi="Arial" w:cs="Arial"/>
          <w:sz w:val="24"/>
          <w:szCs w:val="24"/>
          <w:lang w:val="en-US"/>
        </w:rPr>
        <w:t xml:space="preserve"> 53 / 2021</w:t>
      </w:r>
      <w:r w:rsidR="006F6C6B">
        <w:rPr>
          <w:rFonts w:ascii="Arial" w:hAnsi="Arial" w:cs="Arial"/>
          <w:sz w:val="24"/>
          <w:szCs w:val="24"/>
          <w:lang w:val="en-US"/>
        </w:rPr>
        <w:t>, KND works hand in hand with Ministry of Social Affairs</w:t>
      </w:r>
      <w:r w:rsidR="004A0105">
        <w:rPr>
          <w:rFonts w:ascii="Arial" w:hAnsi="Arial" w:cs="Arial"/>
          <w:sz w:val="24"/>
          <w:szCs w:val="24"/>
          <w:lang w:val="en-US"/>
        </w:rPr>
        <w:t xml:space="preserve"> and literally nested in our office to ensure tight partnership with relevant stakeholders.</w:t>
      </w:r>
    </w:p>
    <w:p w14:paraId="58156D01" w14:textId="77777777" w:rsidR="00645CF6" w:rsidRDefault="00645CF6" w:rsidP="00D520BD">
      <w:pPr>
        <w:pStyle w:val="HTMLPreformatted"/>
        <w:jc w:val="both"/>
        <w:rPr>
          <w:rFonts w:ascii="Arial" w:hAnsi="Arial" w:cs="Arial"/>
          <w:sz w:val="24"/>
          <w:szCs w:val="24"/>
          <w:lang w:val="en-US"/>
        </w:rPr>
      </w:pPr>
    </w:p>
    <w:p w14:paraId="508D4E83" w14:textId="0860DB20" w:rsidR="00A96DE6" w:rsidRDefault="00D520BD" w:rsidP="00D520BD">
      <w:pPr>
        <w:pStyle w:val="HTMLPreformatted"/>
        <w:jc w:val="both"/>
        <w:rPr>
          <w:rFonts w:ascii="Arial" w:hAnsi="Arial" w:cs="Arial"/>
          <w:sz w:val="24"/>
          <w:szCs w:val="24"/>
          <w:lang w:val="en-US"/>
        </w:rPr>
      </w:pPr>
      <w:r w:rsidRPr="00DC7169">
        <w:rPr>
          <w:rFonts w:ascii="Arial" w:hAnsi="Arial" w:cs="Arial"/>
          <w:sz w:val="24"/>
          <w:szCs w:val="24"/>
          <w:lang w:val="en-US"/>
        </w:rPr>
        <w:t xml:space="preserve">Prior to the HDI Summit, we launched </w:t>
      </w:r>
      <w:r w:rsidRPr="00DC7169">
        <w:rPr>
          <w:rFonts w:ascii="Arial" w:hAnsi="Arial" w:cs="Arial"/>
          <w:i/>
          <w:iCs/>
          <w:sz w:val="24"/>
          <w:szCs w:val="24"/>
          <w:lang w:val="en-US"/>
        </w:rPr>
        <w:t xml:space="preserve">Indonesia </w:t>
      </w:r>
      <w:proofErr w:type="spellStart"/>
      <w:r w:rsidRPr="00DC7169">
        <w:rPr>
          <w:rFonts w:ascii="Arial" w:hAnsi="Arial" w:cs="Arial"/>
          <w:i/>
          <w:iCs/>
          <w:sz w:val="24"/>
          <w:szCs w:val="24"/>
          <w:lang w:val="en-US"/>
        </w:rPr>
        <w:t>Mendengar</w:t>
      </w:r>
      <w:proofErr w:type="spellEnd"/>
      <w:r w:rsidRPr="00DC7169">
        <w:rPr>
          <w:rFonts w:ascii="Arial" w:hAnsi="Arial" w:cs="Arial"/>
          <w:sz w:val="24"/>
          <w:szCs w:val="24"/>
          <w:lang w:val="en-US"/>
        </w:rPr>
        <w:t xml:space="preserve"> (Indonesia Hears). </w:t>
      </w:r>
      <w:r w:rsidR="00A96DE6">
        <w:rPr>
          <w:rFonts w:ascii="Arial" w:hAnsi="Arial" w:cs="Arial"/>
          <w:sz w:val="24"/>
          <w:szCs w:val="24"/>
          <w:lang w:val="en-US"/>
        </w:rPr>
        <w:t>The campaign was created to respond t</w:t>
      </w:r>
      <w:r w:rsidR="00E50DC0">
        <w:rPr>
          <w:rFonts w:ascii="Arial" w:hAnsi="Arial" w:cs="Arial"/>
          <w:sz w:val="24"/>
          <w:szCs w:val="24"/>
          <w:lang w:val="en-US"/>
        </w:rPr>
        <w:t>he</w:t>
      </w:r>
      <w:r w:rsidR="00A96DE6">
        <w:rPr>
          <w:rFonts w:ascii="Arial" w:hAnsi="Arial" w:cs="Arial"/>
          <w:sz w:val="24"/>
          <w:szCs w:val="24"/>
          <w:lang w:val="en-US"/>
        </w:rPr>
        <w:t xml:space="preserve"> many cases of crimes and domestic abuse to children with hearing </w:t>
      </w:r>
      <w:r w:rsidR="00B56412">
        <w:rPr>
          <w:rFonts w:ascii="Arial" w:hAnsi="Arial" w:cs="Arial"/>
          <w:sz w:val="24"/>
          <w:szCs w:val="24"/>
          <w:lang w:val="en-US"/>
        </w:rPr>
        <w:t>disabilities</w:t>
      </w:r>
      <w:r w:rsidR="00A96DE6">
        <w:rPr>
          <w:rFonts w:ascii="Arial" w:hAnsi="Arial" w:cs="Arial"/>
          <w:sz w:val="24"/>
          <w:szCs w:val="24"/>
          <w:lang w:val="en-US"/>
        </w:rPr>
        <w:t xml:space="preserve">. Without the ability to defend themselves, victims were prone to repeated abuse even by the culprits around them who they know well. Most cases were happened in silence. </w:t>
      </w:r>
    </w:p>
    <w:p w14:paraId="0C6B7222" w14:textId="11063FCC" w:rsidR="006E2843" w:rsidRDefault="006E2843" w:rsidP="00D520BD">
      <w:pPr>
        <w:pStyle w:val="HTMLPreformatted"/>
        <w:jc w:val="both"/>
        <w:rPr>
          <w:rFonts w:ascii="Arial" w:hAnsi="Arial" w:cs="Arial"/>
          <w:sz w:val="24"/>
          <w:szCs w:val="24"/>
          <w:lang w:val="en-US"/>
        </w:rPr>
      </w:pPr>
    </w:p>
    <w:p w14:paraId="37CA267D" w14:textId="09838A5A" w:rsidR="006E2843" w:rsidRDefault="006E2843" w:rsidP="00D520BD">
      <w:pPr>
        <w:pStyle w:val="HTMLPreformatted"/>
        <w:jc w:val="both"/>
        <w:rPr>
          <w:rFonts w:ascii="Arial" w:hAnsi="Arial" w:cs="Arial"/>
          <w:sz w:val="24"/>
          <w:szCs w:val="24"/>
          <w:lang w:val="en-US"/>
        </w:rPr>
      </w:pPr>
      <w:r>
        <w:rPr>
          <w:rFonts w:ascii="Arial" w:hAnsi="Arial" w:cs="Arial"/>
          <w:sz w:val="24"/>
          <w:szCs w:val="24"/>
          <w:lang w:val="en-US"/>
        </w:rPr>
        <w:t>The assessment of those victims showed that most of them were medically can be treated. We had cases where with small interventions, they actually can hear and responded to threats.</w:t>
      </w:r>
      <w:r w:rsidR="00BF2768">
        <w:rPr>
          <w:rFonts w:ascii="Arial" w:hAnsi="Arial" w:cs="Arial"/>
          <w:sz w:val="24"/>
          <w:szCs w:val="24"/>
          <w:lang w:val="en-US"/>
        </w:rPr>
        <w:t xml:space="preserve"> Trainings were given to them to scream for help, seek attention when in distress, or blow the whistle.</w:t>
      </w:r>
    </w:p>
    <w:p w14:paraId="4771C59A" w14:textId="77777777" w:rsidR="008149E1" w:rsidRDefault="008149E1" w:rsidP="008149E1">
      <w:pPr>
        <w:pStyle w:val="HTMLPreformatted"/>
        <w:jc w:val="both"/>
        <w:rPr>
          <w:rFonts w:ascii="Arial" w:hAnsi="Arial" w:cs="Arial"/>
          <w:sz w:val="24"/>
          <w:szCs w:val="24"/>
          <w:lang w:val="en-US"/>
        </w:rPr>
      </w:pPr>
    </w:p>
    <w:p w14:paraId="08EABC2C" w14:textId="6225308D" w:rsidR="00275AA8" w:rsidRPr="00275AA8" w:rsidRDefault="00275AA8" w:rsidP="00275AA8">
      <w:pPr>
        <w:pStyle w:val="HTMLPreformatted"/>
        <w:jc w:val="both"/>
        <w:rPr>
          <w:rFonts w:ascii="Arial" w:hAnsi="Arial" w:cs="Arial"/>
          <w:sz w:val="24"/>
          <w:szCs w:val="24"/>
          <w:lang w:val="en-US"/>
        </w:rPr>
      </w:pPr>
      <w:r w:rsidRPr="00275AA8">
        <w:rPr>
          <w:rFonts w:ascii="Arial" w:hAnsi="Arial" w:cs="Arial"/>
          <w:sz w:val="24"/>
          <w:szCs w:val="24"/>
          <w:lang w:val="en-US"/>
        </w:rPr>
        <w:t xml:space="preserve">During the kick off of </w:t>
      </w:r>
      <w:r w:rsidRPr="00275AA8">
        <w:rPr>
          <w:rFonts w:ascii="Arial" w:hAnsi="Arial" w:cs="Arial"/>
          <w:i/>
          <w:iCs/>
          <w:sz w:val="24"/>
          <w:szCs w:val="24"/>
          <w:lang w:val="en-US"/>
        </w:rPr>
        <w:t xml:space="preserve">Indonesia </w:t>
      </w:r>
      <w:proofErr w:type="spellStart"/>
      <w:r w:rsidRPr="00275AA8">
        <w:rPr>
          <w:rFonts w:ascii="Arial" w:hAnsi="Arial" w:cs="Arial"/>
          <w:i/>
          <w:iCs/>
          <w:sz w:val="24"/>
          <w:szCs w:val="24"/>
          <w:lang w:val="en-US"/>
        </w:rPr>
        <w:t>Mendengar</w:t>
      </w:r>
      <w:proofErr w:type="spellEnd"/>
      <w:r w:rsidRPr="00275AA8">
        <w:rPr>
          <w:rFonts w:ascii="Arial" w:hAnsi="Arial" w:cs="Arial"/>
          <w:sz w:val="24"/>
          <w:szCs w:val="24"/>
          <w:lang w:val="en-US"/>
        </w:rPr>
        <w:t xml:space="preserve"> campaign, we conduct</w:t>
      </w:r>
      <w:r w:rsidR="00BF2768">
        <w:rPr>
          <w:rFonts w:ascii="Arial" w:hAnsi="Arial" w:cs="Arial"/>
          <w:sz w:val="24"/>
          <w:szCs w:val="24"/>
          <w:lang w:val="en-US"/>
        </w:rPr>
        <w:t>ed</w:t>
      </w:r>
      <w:r w:rsidRPr="00275AA8">
        <w:rPr>
          <w:rFonts w:ascii="Arial" w:hAnsi="Arial" w:cs="Arial"/>
          <w:sz w:val="24"/>
          <w:szCs w:val="24"/>
          <w:lang w:val="en-US"/>
        </w:rPr>
        <w:t xml:space="preserve"> voluntary assessment. Some of them could listen with hearing aid. As an alternative, hundreds of mobile phone and gadget to convert voice to text were distributed in 28 locations together with training for trainers of sign language. The Government is committed to prolong the campaign this year and hopefully beyond.</w:t>
      </w:r>
    </w:p>
    <w:p w14:paraId="30418CF9" w14:textId="77777777" w:rsidR="00275AA8" w:rsidRPr="00275AA8" w:rsidRDefault="00275AA8" w:rsidP="00275AA8">
      <w:pPr>
        <w:pStyle w:val="HTMLPreformatted"/>
        <w:jc w:val="both"/>
        <w:rPr>
          <w:rFonts w:ascii="Arial" w:hAnsi="Arial" w:cs="Arial"/>
          <w:sz w:val="24"/>
          <w:szCs w:val="24"/>
          <w:lang w:val="en-US"/>
        </w:rPr>
      </w:pPr>
      <w:r w:rsidRPr="00275AA8">
        <w:rPr>
          <w:rFonts w:ascii="Arial" w:hAnsi="Arial" w:cs="Arial"/>
          <w:sz w:val="24"/>
          <w:szCs w:val="24"/>
          <w:lang w:val="en-US"/>
        </w:rPr>
        <w:t> </w:t>
      </w:r>
    </w:p>
    <w:p w14:paraId="5DC9EDA5" w14:textId="77777777" w:rsidR="00275AA8" w:rsidRPr="00275AA8" w:rsidRDefault="00275AA8" w:rsidP="00275AA8">
      <w:pPr>
        <w:pStyle w:val="HTMLPreformatted"/>
        <w:jc w:val="both"/>
        <w:rPr>
          <w:rFonts w:ascii="Arial" w:hAnsi="Arial" w:cs="Arial"/>
          <w:sz w:val="24"/>
          <w:szCs w:val="24"/>
          <w:lang w:val="en-US"/>
        </w:rPr>
      </w:pPr>
      <w:r w:rsidRPr="00275AA8">
        <w:rPr>
          <w:rFonts w:ascii="Arial" w:hAnsi="Arial" w:cs="Arial"/>
          <w:i/>
          <w:iCs/>
          <w:sz w:val="24"/>
          <w:szCs w:val="24"/>
          <w:lang w:val="en-US"/>
        </w:rPr>
        <w:t xml:space="preserve">Indonesia </w:t>
      </w:r>
      <w:proofErr w:type="spellStart"/>
      <w:r w:rsidRPr="00275AA8">
        <w:rPr>
          <w:rFonts w:ascii="Arial" w:hAnsi="Arial" w:cs="Arial"/>
          <w:i/>
          <w:iCs/>
          <w:sz w:val="24"/>
          <w:szCs w:val="24"/>
          <w:lang w:val="en-US"/>
        </w:rPr>
        <w:t>Melihat</w:t>
      </w:r>
      <w:proofErr w:type="spellEnd"/>
      <w:r w:rsidRPr="00275AA8">
        <w:rPr>
          <w:rFonts w:ascii="Arial" w:hAnsi="Arial" w:cs="Arial"/>
          <w:sz w:val="24"/>
          <w:szCs w:val="24"/>
          <w:lang w:val="en-US"/>
        </w:rPr>
        <w:t xml:space="preserve"> (Indonesia Sees) had similar background. Sight disabilities cases were found in all ages including children. Therefore, massive cataracts surgeries were initiated all around the country. At one go, at least 300 kids are being examined, treated, and when permitted had the cataracts cleared.</w:t>
      </w:r>
    </w:p>
    <w:p w14:paraId="26AEADD5" w14:textId="77777777" w:rsidR="00275AA8" w:rsidRPr="00275AA8" w:rsidRDefault="00275AA8" w:rsidP="00275AA8">
      <w:pPr>
        <w:pStyle w:val="HTMLPreformatted"/>
        <w:jc w:val="both"/>
        <w:rPr>
          <w:rFonts w:ascii="Arial" w:hAnsi="Arial" w:cs="Arial"/>
          <w:sz w:val="24"/>
          <w:szCs w:val="24"/>
          <w:lang w:val="en-US"/>
        </w:rPr>
      </w:pPr>
      <w:r w:rsidRPr="00275AA8">
        <w:rPr>
          <w:rFonts w:ascii="Arial" w:hAnsi="Arial" w:cs="Arial"/>
          <w:sz w:val="24"/>
          <w:szCs w:val="24"/>
          <w:lang w:val="en-US"/>
        </w:rPr>
        <w:t> </w:t>
      </w:r>
    </w:p>
    <w:p w14:paraId="164F8485" w14:textId="06C320FD" w:rsidR="00275AA8" w:rsidRPr="00275AA8" w:rsidRDefault="00275AA8" w:rsidP="00275AA8">
      <w:pPr>
        <w:pStyle w:val="HTMLPreformatted"/>
        <w:jc w:val="both"/>
        <w:rPr>
          <w:rFonts w:ascii="Arial" w:hAnsi="Arial" w:cs="Arial"/>
          <w:sz w:val="24"/>
          <w:szCs w:val="24"/>
          <w:lang w:val="en-US"/>
        </w:rPr>
      </w:pPr>
      <w:r w:rsidRPr="00275AA8">
        <w:rPr>
          <w:rFonts w:ascii="Arial" w:hAnsi="Arial" w:cs="Arial"/>
          <w:sz w:val="24"/>
          <w:szCs w:val="24"/>
          <w:lang w:val="en-US"/>
        </w:rPr>
        <w:t xml:space="preserve">Within the campaign, the Government distributed thousands adaptive blind stick which is currently under international patent process. </w:t>
      </w:r>
    </w:p>
    <w:p w14:paraId="039BA861" w14:textId="77777777" w:rsidR="00275AA8" w:rsidRPr="00275AA8" w:rsidRDefault="00275AA8" w:rsidP="00275AA8">
      <w:pPr>
        <w:pStyle w:val="HTMLPreformatted"/>
        <w:jc w:val="both"/>
        <w:rPr>
          <w:rFonts w:ascii="Arial" w:hAnsi="Arial" w:cs="Arial"/>
          <w:sz w:val="24"/>
          <w:szCs w:val="24"/>
          <w:lang w:val="en-US"/>
        </w:rPr>
      </w:pPr>
    </w:p>
    <w:p w14:paraId="05973E59" w14:textId="77777777" w:rsidR="00275AA8" w:rsidRPr="00275AA8" w:rsidRDefault="00275AA8" w:rsidP="00275AA8">
      <w:pPr>
        <w:pStyle w:val="HTMLPreformatted"/>
        <w:jc w:val="both"/>
        <w:rPr>
          <w:rFonts w:ascii="Arial" w:hAnsi="Arial" w:cs="Arial"/>
          <w:sz w:val="24"/>
          <w:szCs w:val="24"/>
          <w:lang w:val="en-US"/>
        </w:rPr>
      </w:pPr>
      <w:r w:rsidRPr="00275AA8">
        <w:rPr>
          <w:rFonts w:ascii="Arial" w:hAnsi="Arial" w:cs="Arial"/>
          <w:sz w:val="24"/>
          <w:szCs w:val="24"/>
          <w:lang w:val="en-US"/>
        </w:rPr>
        <w:t>There are key features I need to highlight on the adaptive blind stick such as:</w:t>
      </w:r>
    </w:p>
    <w:p w14:paraId="163F9D26" w14:textId="3B30310A" w:rsidR="00275AA8" w:rsidRPr="00275AA8" w:rsidRDefault="00275AA8" w:rsidP="00360740">
      <w:pPr>
        <w:pStyle w:val="HTMLPreformatted"/>
        <w:numPr>
          <w:ilvl w:val="0"/>
          <w:numId w:val="10"/>
        </w:numPr>
        <w:jc w:val="both"/>
        <w:rPr>
          <w:rFonts w:ascii="Arial" w:hAnsi="Arial" w:cs="Arial"/>
          <w:sz w:val="24"/>
          <w:szCs w:val="24"/>
          <w:lang w:val="en-US"/>
        </w:rPr>
      </w:pPr>
      <w:r w:rsidRPr="00275AA8">
        <w:rPr>
          <w:rFonts w:ascii="Arial" w:hAnsi="Arial" w:cs="Arial"/>
          <w:sz w:val="24"/>
          <w:szCs w:val="24"/>
          <w:lang w:val="en-US"/>
        </w:rPr>
        <w:t>It comes with heat detector that can trigger the build in alarm to alert the user in case of fire,</w:t>
      </w:r>
    </w:p>
    <w:p w14:paraId="217C72DA" w14:textId="451EF28D" w:rsidR="00275AA8" w:rsidRPr="00275AA8" w:rsidRDefault="00275AA8" w:rsidP="00360740">
      <w:pPr>
        <w:pStyle w:val="HTMLPreformatted"/>
        <w:numPr>
          <w:ilvl w:val="0"/>
          <w:numId w:val="10"/>
        </w:numPr>
        <w:jc w:val="both"/>
        <w:rPr>
          <w:rFonts w:ascii="Arial" w:hAnsi="Arial" w:cs="Arial"/>
          <w:sz w:val="24"/>
          <w:szCs w:val="24"/>
          <w:lang w:val="en-US"/>
        </w:rPr>
      </w:pPr>
      <w:r w:rsidRPr="00275AA8">
        <w:rPr>
          <w:rFonts w:ascii="Arial" w:hAnsi="Arial" w:cs="Arial"/>
          <w:sz w:val="24"/>
          <w:szCs w:val="24"/>
          <w:lang w:val="en-US"/>
        </w:rPr>
        <w:t xml:space="preserve">It can detect flood or running water, </w:t>
      </w:r>
    </w:p>
    <w:p w14:paraId="6720B37D" w14:textId="78B93D59" w:rsidR="006E2843" w:rsidRDefault="00275AA8" w:rsidP="00360740">
      <w:pPr>
        <w:pStyle w:val="HTMLPreformatted"/>
        <w:numPr>
          <w:ilvl w:val="0"/>
          <w:numId w:val="10"/>
        </w:numPr>
        <w:jc w:val="both"/>
        <w:rPr>
          <w:rFonts w:ascii="Arial" w:hAnsi="Arial" w:cs="Arial"/>
          <w:sz w:val="24"/>
          <w:szCs w:val="24"/>
          <w:lang w:val="en-US"/>
        </w:rPr>
      </w:pPr>
      <w:r w:rsidRPr="00275AA8">
        <w:rPr>
          <w:rFonts w:ascii="Arial" w:hAnsi="Arial" w:cs="Arial"/>
          <w:sz w:val="24"/>
          <w:szCs w:val="24"/>
          <w:lang w:val="en-US"/>
        </w:rPr>
        <w:lastRenderedPageBreak/>
        <w:t>It is equipped with GPS for easy navigation and to help family and friends locate the user when he gets lost</w:t>
      </w:r>
      <w:r w:rsidR="00BF2768">
        <w:rPr>
          <w:rFonts w:ascii="Arial" w:hAnsi="Arial" w:cs="Arial"/>
          <w:sz w:val="24"/>
          <w:szCs w:val="24"/>
          <w:lang w:val="en-US"/>
        </w:rPr>
        <w:t>,</w:t>
      </w:r>
    </w:p>
    <w:p w14:paraId="757364C8" w14:textId="7D02542D" w:rsidR="00BF2768" w:rsidRDefault="00BF2768" w:rsidP="00360740">
      <w:pPr>
        <w:pStyle w:val="HTMLPreformatted"/>
        <w:numPr>
          <w:ilvl w:val="0"/>
          <w:numId w:val="10"/>
        </w:numPr>
        <w:jc w:val="both"/>
        <w:rPr>
          <w:rFonts w:ascii="Arial" w:hAnsi="Arial" w:cs="Arial"/>
          <w:sz w:val="24"/>
          <w:szCs w:val="24"/>
          <w:lang w:val="en-US"/>
        </w:rPr>
      </w:pPr>
      <w:r>
        <w:rPr>
          <w:rFonts w:ascii="Arial" w:hAnsi="Arial" w:cs="Arial"/>
          <w:sz w:val="24"/>
          <w:szCs w:val="24"/>
          <w:lang w:val="en-US"/>
        </w:rPr>
        <w:t>It also comes with detector for hazardous chemical.</w:t>
      </w:r>
    </w:p>
    <w:p w14:paraId="70BA91DC" w14:textId="46DBFC7E" w:rsidR="008149E1" w:rsidRDefault="008149E1" w:rsidP="008149E1">
      <w:pPr>
        <w:pStyle w:val="HTMLPreformatted"/>
        <w:jc w:val="both"/>
        <w:rPr>
          <w:rFonts w:ascii="Arial" w:hAnsi="Arial" w:cs="Arial"/>
          <w:sz w:val="24"/>
          <w:szCs w:val="24"/>
          <w:lang w:val="en-US"/>
        </w:rPr>
      </w:pPr>
    </w:p>
    <w:p w14:paraId="0BA2A7D0" w14:textId="21FEFE0E" w:rsidR="005B0EE5" w:rsidRDefault="00D62D05" w:rsidP="005B0EE5">
      <w:pPr>
        <w:pStyle w:val="HTMLPreformatted"/>
        <w:jc w:val="both"/>
        <w:rPr>
          <w:rFonts w:ascii="Arial" w:hAnsi="Arial" w:cs="Arial"/>
          <w:sz w:val="24"/>
          <w:szCs w:val="24"/>
        </w:rPr>
      </w:pPr>
      <w:r w:rsidRPr="00D62D05">
        <w:rPr>
          <w:rFonts w:ascii="Arial" w:hAnsi="Arial" w:cs="Arial"/>
          <w:i/>
          <w:iCs/>
          <w:sz w:val="24"/>
          <w:szCs w:val="24"/>
          <w:lang w:val="en-US"/>
        </w:rPr>
        <w:t xml:space="preserve">Indonesia </w:t>
      </w:r>
      <w:proofErr w:type="spellStart"/>
      <w:r w:rsidRPr="00D62D05">
        <w:rPr>
          <w:rFonts w:ascii="Arial" w:hAnsi="Arial" w:cs="Arial"/>
          <w:i/>
          <w:iCs/>
          <w:sz w:val="24"/>
          <w:szCs w:val="24"/>
          <w:lang w:val="en-US"/>
        </w:rPr>
        <w:t>Melangkah</w:t>
      </w:r>
      <w:proofErr w:type="spellEnd"/>
      <w:r>
        <w:rPr>
          <w:rFonts w:ascii="Arial" w:hAnsi="Arial" w:cs="Arial"/>
          <w:sz w:val="24"/>
          <w:szCs w:val="24"/>
          <w:lang w:val="en-US"/>
        </w:rPr>
        <w:t xml:space="preserve"> (Indonesia Walks) was driven by cases of successful therapy in Social Centers where adults with years of physical condition can walk.</w:t>
      </w:r>
      <w:r w:rsidR="005B0EE5">
        <w:rPr>
          <w:rFonts w:ascii="Arial" w:hAnsi="Arial" w:cs="Arial"/>
          <w:sz w:val="24"/>
          <w:szCs w:val="24"/>
          <w:lang w:val="en-US"/>
        </w:rPr>
        <w:t xml:space="preserve"> </w:t>
      </w:r>
      <w:proofErr w:type="spellStart"/>
      <w:r w:rsidR="005B0EE5" w:rsidRPr="005B0EE5">
        <w:rPr>
          <w:rFonts w:ascii="Arial" w:hAnsi="Arial" w:cs="Arial"/>
          <w:sz w:val="24"/>
          <w:szCs w:val="24"/>
        </w:rPr>
        <w:t>Darmanto</w:t>
      </w:r>
      <w:proofErr w:type="spellEnd"/>
      <w:r w:rsidR="00E51CA9">
        <w:rPr>
          <w:rFonts w:ascii="Arial" w:hAnsi="Arial" w:cs="Arial"/>
          <w:sz w:val="24"/>
          <w:szCs w:val="24"/>
        </w:rPr>
        <w:t xml:space="preserve"> (3</w:t>
      </w:r>
      <w:r w:rsidR="00DF15A4">
        <w:rPr>
          <w:rFonts w:ascii="Arial" w:hAnsi="Arial" w:cs="Arial"/>
          <w:sz w:val="24"/>
          <w:szCs w:val="24"/>
        </w:rPr>
        <w:t>0</w:t>
      </w:r>
      <w:r w:rsidR="00E51CA9">
        <w:rPr>
          <w:rFonts w:ascii="Arial" w:hAnsi="Arial" w:cs="Arial"/>
          <w:sz w:val="24"/>
          <w:szCs w:val="24"/>
        </w:rPr>
        <w:t>)</w:t>
      </w:r>
      <w:r w:rsidR="005B0EE5" w:rsidRPr="005B0EE5">
        <w:rPr>
          <w:rFonts w:ascii="Arial" w:hAnsi="Arial" w:cs="Arial"/>
          <w:sz w:val="24"/>
          <w:szCs w:val="24"/>
        </w:rPr>
        <w:t xml:space="preserve">, Edi </w:t>
      </w:r>
      <w:proofErr w:type="spellStart"/>
      <w:r w:rsidR="005B0EE5" w:rsidRPr="005B0EE5">
        <w:rPr>
          <w:rFonts w:ascii="Arial" w:hAnsi="Arial" w:cs="Arial"/>
          <w:sz w:val="24"/>
          <w:szCs w:val="24"/>
        </w:rPr>
        <w:t>Suprapto</w:t>
      </w:r>
      <w:proofErr w:type="spellEnd"/>
      <w:r w:rsidR="00F31A09">
        <w:rPr>
          <w:rFonts w:ascii="Arial" w:hAnsi="Arial" w:cs="Arial"/>
          <w:sz w:val="24"/>
          <w:szCs w:val="24"/>
        </w:rPr>
        <w:t xml:space="preserve"> (2</w:t>
      </w:r>
      <w:r w:rsidR="00DF15A4">
        <w:rPr>
          <w:rFonts w:ascii="Arial" w:hAnsi="Arial" w:cs="Arial"/>
          <w:sz w:val="24"/>
          <w:szCs w:val="24"/>
        </w:rPr>
        <w:t>1</w:t>
      </w:r>
      <w:r w:rsidR="00F31A09">
        <w:rPr>
          <w:rFonts w:ascii="Arial" w:hAnsi="Arial" w:cs="Arial"/>
          <w:sz w:val="24"/>
          <w:szCs w:val="24"/>
        </w:rPr>
        <w:t>)</w:t>
      </w:r>
      <w:r w:rsidR="005B0EE5" w:rsidRPr="005B0EE5">
        <w:rPr>
          <w:rFonts w:ascii="Arial" w:hAnsi="Arial" w:cs="Arial"/>
          <w:sz w:val="24"/>
          <w:szCs w:val="24"/>
        </w:rPr>
        <w:t xml:space="preserve">, </w:t>
      </w:r>
      <w:proofErr w:type="spellStart"/>
      <w:r w:rsidR="005B0EE5" w:rsidRPr="005B0EE5">
        <w:rPr>
          <w:rFonts w:ascii="Arial" w:hAnsi="Arial" w:cs="Arial"/>
          <w:sz w:val="24"/>
          <w:szCs w:val="24"/>
        </w:rPr>
        <w:t>Endang</w:t>
      </w:r>
      <w:proofErr w:type="spellEnd"/>
      <w:r w:rsidR="00F31A09">
        <w:rPr>
          <w:rFonts w:ascii="Arial" w:hAnsi="Arial" w:cs="Arial"/>
          <w:sz w:val="24"/>
          <w:szCs w:val="24"/>
        </w:rPr>
        <w:t xml:space="preserve"> (2</w:t>
      </w:r>
      <w:r w:rsidR="00DF15A4">
        <w:rPr>
          <w:rFonts w:ascii="Arial" w:hAnsi="Arial" w:cs="Arial"/>
          <w:sz w:val="24"/>
          <w:szCs w:val="24"/>
        </w:rPr>
        <w:t>6</w:t>
      </w:r>
      <w:r w:rsidR="00F31A09">
        <w:rPr>
          <w:rFonts w:ascii="Arial" w:hAnsi="Arial" w:cs="Arial"/>
          <w:sz w:val="24"/>
          <w:szCs w:val="24"/>
        </w:rPr>
        <w:t>)</w:t>
      </w:r>
      <w:r w:rsidR="005B0EE5" w:rsidRPr="005B0EE5">
        <w:rPr>
          <w:rFonts w:ascii="Arial" w:hAnsi="Arial" w:cs="Arial"/>
          <w:sz w:val="24"/>
          <w:szCs w:val="24"/>
        </w:rPr>
        <w:t>, Ricky</w:t>
      </w:r>
      <w:r w:rsidR="00F31A09">
        <w:rPr>
          <w:rFonts w:ascii="Arial" w:hAnsi="Arial" w:cs="Arial"/>
          <w:sz w:val="24"/>
          <w:szCs w:val="24"/>
        </w:rPr>
        <w:t xml:space="preserve"> (2</w:t>
      </w:r>
      <w:r w:rsidR="00DF15A4">
        <w:rPr>
          <w:rFonts w:ascii="Arial" w:hAnsi="Arial" w:cs="Arial"/>
          <w:sz w:val="24"/>
          <w:szCs w:val="24"/>
        </w:rPr>
        <w:t>3</w:t>
      </w:r>
      <w:r w:rsidR="00F31A09">
        <w:rPr>
          <w:rFonts w:ascii="Arial" w:hAnsi="Arial" w:cs="Arial"/>
          <w:sz w:val="24"/>
          <w:szCs w:val="24"/>
        </w:rPr>
        <w:t>)</w:t>
      </w:r>
      <w:r w:rsidR="005B0EE5" w:rsidRPr="005B0EE5">
        <w:rPr>
          <w:rFonts w:ascii="Arial" w:hAnsi="Arial" w:cs="Arial"/>
          <w:sz w:val="24"/>
          <w:szCs w:val="24"/>
        </w:rPr>
        <w:t xml:space="preserve">, </w:t>
      </w:r>
      <w:proofErr w:type="spellStart"/>
      <w:r w:rsidR="005B0EE5" w:rsidRPr="005B0EE5">
        <w:rPr>
          <w:rFonts w:ascii="Arial" w:hAnsi="Arial" w:cs="Arial"/>
          <w:sz w:val="24"/>
          <w:szCs w:val="24"/>
        </w:rPr>
        <w:t>Slamet</w:t>
      </w:r>
      <w:proofErr w:type="spellEnd"/>
      <w:r w:rsidR="00DF15A4">
        <w:rPr>
          <w:rFonts w:ascii="Arial" w:hAnsi="Arial" w:cs="Arial"/>
          <w:sz w:val="24"/>
          <w:szCs w:val="24"/>
        </w:rPr>
        <w:t xml:space="preserve"> Kabul</w:t>
      </w:r>
      <w:r w:rsidR="00E51CA9">
        <w:rPr>
          <w:rFonts w:ascii="Arial" w:hAnsi="Arial" w:cs="Arial"/>
          <w:sz w:val="24"/>
          <w:szCs w:val="24"/>
        </w:rPr>
        <w:t xml:space="preserve"> (</w:t>
      </w:r>
      <w:r w:rsidR="00DF15A4">
        <w:rPr>
          <w:rFonts w:ascii="Arial" w:hAnsi="Arial" w:cs="Arial"/>
          <w:sz w:val="24"/>
          <w:szCs w:val="24"/>
        </w:rPr>
        <w:t>18</w:t>
      </w:r>
      <w:r w:rsidR="00E51CA9">
        <w:rPr>
          <w:rFonts w:ascii="Arial" w:hAnsi="Arial" w:cs="Arial"/>
          <w:sz w:val="24"/>
          <w:szCs w:val="24"/>
        </w:rPr>
        <w:t>)</w:t>
      </w:r>
      <w:r w:rsidR="005B0EE5" w:rsidRPr="005B0EE5">
        <w:rPr>
          <w:rFonts w:ascii="Arial" w:hAnsi="Arial" w:cs="Arial"/>
          <w:sz w:val="24"/>
          <w:szCs w:val="24"/>
        </w:rPr>
        <w:t xml:space="preserve"> are all benefited from the therapy </w:t>
      </w:r>
      <w:r w:rsidR="005B0EE5">
        <w:rPr>
          <w:rFonts w:ascii="Arial" w:hAnsi="Arial" w:cs="Arial"/>
          <w:sz w:val="24"/>
          <w:szCs w:val="24"/>
        </w:rPr>
        <w:t xml:space="preserve">they had in our </w:t>
      </w:r>
      <w:proofErr w:type="spellStart"/>
      <w:r w:rsidR="005B0EE5">
        <w:rPr>
          <w:rFonts w:ascii="Arial" w:hAnsi="Arial" w:cs="Arial"/>
          <w:sz w:val="24"/>
          <w:szCs w:val="24"/>
        </w:rPr>
        <w:t>center</w:t>
      </w:r>
      <w:proofErr w:type="spellEnd"/>
      <w:r w:rsidR="005B0EE5">
        <w:rPr>
          <w:rFonts w:ascii="Arial" w:hAnsi="Arial" w:cs="Arial"/>
          <w:sz w:val="24"/>
          <w:szCs w:val="24"/>
        </w:rPr>
        <w:t xml:space="preserve"> in Solo </w:t>
      </w:r>
      <w:r w:rsidR="005B0EE5" w:rsidRPr="005B0EE5">
        <w:rPr>
          <w:rFonts w:ascii="Arial" w:hAnsi="Arial" w:cs="Arial"/>
          <w:sz w:val="24"/>
          <w:szCs w:val="24"/>
        </w:rPr>
        <w:t xml:space="preserve">and </w:t>
      </w:r>
      <w:r w:rsidR="005B0EE5">
        <w:rPr>
          <w:rFonts w:ascii="Arial" w:hAnsi="Arial" w:cs="Arial"/>
          <w:sz w:val="24"/>
          <w:szCs w:val="24"/>
        </w:rPr>
        <w:t xml:space="preserve">had </w:t>
      </w:r>
      <w:r w:rsidR="005B0EE5" w:rsidRPr="005B0EE5">
        <w:rPr>
          <w:rFonts w:ascii="Arial" w:hAnsi="Arial" w:cs="Arial"/>
          <w:sz w:val="24"/>
          <w:szCs w:val="24"/>
        </w:rPr>
        <w:t>showed progresses</w:t>
      </w:r>
      <w:r w:rsidR="005B0EE5">
        <w:rPr>
          <w:rFonts w:ascii="Arial" w:hAnsi="Arial" w:cs="Arial"/>
          <w:sz w:val="24"/>
          <w:szCs w:val="24"/>
        </w:rPr>
        <w:t xml:space="preserve">. </w:t>
      </w:r>
    </w:p>
    <w:p w14:paraId="563E70EA" w14:textId="5A5DF952" w:rsidR="00553C0F" w:rsidRDefault="00553C0F" w:rsidP="005B0EE5">
      <w:pPr>
        <w:pStyle w:val="HTMLPreformatted"/>
        <w:jc w:val="both"/>
        <w:rPr>
          <w:rFonts w:ascii="Arial" w:hAnsi="Arial" w:cs="Arial"/>
          <w:sz w:val="24"/>
          <w:szCs w:val="24"/>
        </w:rPr>
      </w:pPr>
    </w:p>
    <w:p w14:paraId="2E317D43" w14:textId="2216F099" w:rsidR="00553C0F" w:rsidRDefault="00553C0F" w:rsidP="00553C0F">
      <w:pPr>
        <w:pStyle w:val="HTMLPreformatted"/>
        <w:jc w:val="both"/>
        <w:rPr>
          <w:rFonts w:ascii="Arial" w:hAnsi="Arial" w:cs="Arial"/>
          <w:sz w:val="24"/>
          <w:szCs w:val="24"/>
          <w:lang w:val="en-US"/>
        </w:rPr>
      </w:pPr>
      <w:r>
        <w:rPr>
          <w:rFonts w:ascii="Arial" w:hAnsi="Arial" w:cs="Arial"/>
          <w:sz w:val="24"/>
          <w:szCs w:val="24"/>
          <w:lang w:val="en-US"/>
        </w:rPr>
        <w:t>To support personal mobility, we designed three types of mass customization: regular wheelchair, motorized electric wheelchair and adaptive electric wheelchair for cerebral palsy.</w:t>
      </w:r>
    </w:p>
    <w:p w14:paraId="69525007" w14:textId="77777777" w:rsidR="00553C0F" w:rsidRDefault="00553C0F" w:rsidP="00553C0F">
      <w:pPr>
        <w:pStyle w:val="HTMLPreformatted"/>
        <w:jc w:val="both"/>
        <w:rPr>
          <w:rFonts w:ascii="Arial" w:hAnsi="Arial" w:cs="Arial"/>
          <w:sz w:val="24"/>
          <w:szCs w:val="24"/>
          <w:lang w:val="en-US"/>
        </w:rPr>
      </w:pPr>
    </w:p>
    <w:p w14:paraId="4B525BEF" w14:textId="3B9F4CCE" w:rsidR="00553C0F" w:rsidRDefault="00553C0F" w:rsidP="00553C0F">
      <w:pPr>
        <w:pStyle w:val="HTMLPreformatted"/>
        <w:jc w:val="both"/>
      </w:pPr>
      <w:r>
        <w:rPr>
          <w:rFonts w:ascii="Arial" w:hAnsi="Arial" w:cs="Arial"/>
          <w:sz w:val="24"/>
          <w:szCs w:val="24"/>
          <w:lang w:val="en-US"/>
        </w:rPr>
        <w:t>The adaptive electric wheelchair for cerebral palsy was designed not only to support daily activities but also to support their confidence hence psychologically support their rights to live independently and being included in the community</w:t>
      </w:r>
      <w:r>
        <w:t>.</w:t>
      </w:r>
    </w:p>
    <w:p w14:paraId="284596B3" w14:textId="77777777" w:rsidR="008149E1" w:rsidRDefault="008149E1" w:rsidP="00D520BD">
      <w:pPr>
        <w:pStyle w:val="HTMLPreformatted"/>
        <w:jc w:val="both"/>
        <w:rPr>
          <w:rFonts w:ascii="Arial" w:hAnsi="Arial" w:cs="Arial"/>
          <w:sz w:val="24"/>
          <w:szCs w:val="24"/>
          <w:lang w:val="en-US"/>
        </w:rPr>
      </w:pPr>
    </w:p>
    <w:p w14:paraId="1757C68C" w14:textId="77777777" w:rsidR="00E50DC0" w:rsidRDefault="00810230" w:rsidP="00E50DC0">
      <w:pPr>
        <w:pStyle w:val="HTMLPreformatted"/>
        <w:jc w:val="both"/>
        <w:rPr>
          <w:rFonts w:ascii="Arial" w:hAnsi="Arial" w:cs="Arial"/>
          <w:sz w:val="24"/>
          <w:szCs w:val="24"/>
          <w:lang w:val="en-US"/>
        </w:rPr>
      </w:pPr>
      <w:r w:rsidRPr="00810230">
        <w:rPr>
          <w:rFonts w:ascii="Arial" w:hAnsi="Arial" w:cs="Arial"/>
          <w:sz w:val="24"/>
          <w:szCs w:val="24"/>
          <w:lang w:val="en-US"/>
        </w:rPr>
        <w:t>Th</w:t>
      </w:r>
      <w:r>
        <w:rPr>
          <w:rFonts w:ascii="Arial" w:hAnsi="Arial" w:cs="Arial"/>
          <w:sz w:val="24"/>
          <w:szCs w:val="24"/>
          <w:lang w:val="en-US"/>
        </w:rPr>
        <w:t>is</w:t>
      </w:r>
      <w:r w:rsidRPr="00810230">
        <w:rPr>
          <w:rFonts w:ascii="Arial" w:hAnsi="Arial" w:cs="Arial"/>
          <w:sz w:val="24"/>
          <w:szCs w:val="24"/>
          <w:lang w:val="en-US"/>
        </w:rPr>
        <w:t xml:space="preserve"> series of campaign</w:t>
      </w:r>
      <w:r>
        <w:rPr>
          <w:rFonts w:ascii="Arial" w:hAnsi="Arial" w:cs="Arial"/>
          <w:i/>
          <w:iCs/>
          <w:sz w:val="24"/>
          <w:szCs w:val="24"/>
          <w:lang w:val="en-US"/>
        </w:rPr>
        <w:t xml:space="preserve">, </w:t>
      </w:r>
      <w:r w:rsidR="00D62D05" w:rsidRPr="00D62D05">
        <w:rPr>
          <w:rFonts w:ascii="Arial" w:hAnsi="Arial" w:cs="Arial"/>
          <w:i/>
          <w:iCs/>
          <w:sz w:val="24"/>
          <w:szCs w:val="24"/>
          <w:lang w:val="en-US"/>
        </w:rPr>
        <w:t xml:space="preserve">Indonesia </w:t>
      </w:r>
      <w:proofErr w:type="spellStart"/>
      <w:r w:rsidR="00D62D05" w:rsidRPr="00D62D05">
        <w:rPr>
          <w:rFonts w:ascii="Arial" w:hAnsi="Arial" w:cs="Arial"/>
          <w:i/>
          <w:iCs/>
          <w:sz w:val="24"/>
          <w:szCs w:val="24"/>
          <w:lang w:val="en-US"/>
        </w:rPr>
        <w:t>Mendengar</w:t>
      </w:r>
      <w:proofErr w:type="spellEnd"/>
      <w:r w:rsidR="00D62D05">
        <w:rPr>
          <w:rFonts w:ascii="Arial" w:hAnsi="Arial" w:cs="Arial"/>
          <w:sz w:val="24"/>
          <w:szCs w:val="24"/>
          <w:lang w:val="en-US"/>
        </w:rPr>
        <w:t xml:space="preserve"> echoed</w:t>
      </w:r>
      <w:r w:rsidR="00D520BD" w:rsidRPr="00DC7169">
        <w:rPr>
          <w:rFonts w:ascii="Arial" w:hAnsi="Arial" w:cs="Arial"/>
          <w:sz w:val="24"/>
          <w:szCs w:val="24"/>
          <w:lang w:val="en-US"/>
        </w:rPr>
        <w:t xml:space="preserve"> </w:t>
      </w:r>
      <w:r w:rsidR="00D520BD">
        <w:rPr>
          <w:rFonts w:ascii="Arial" w:hAnsi="Arial" w:cs="Arial"/>
          <w:sz w:val="24"/>
          <w:szCs w:val="24"/>
          <w:lang w:val="en-US"/>
        </w:rPr>
        <w:t xml:space="preserve">with </w:t>
      </w:r>
      <w:r w:rsidR="00D520BD" w:rsidRPr="007D3664">
        <w:rPr>
          <w:rFonts w:ascii="Arial" w:hAnsi="Arial" w:cs="Arial"/>
          <w:i/>
          <w:iCs/>
          <w:sz w:val="24"/>
          <w:szCs w:val="24"/>
          <w:lang w:val="en-US"/>
        </w:rPr>
        <w:t xml:space="preserve">Indonesia </w:t>
      </w:r>
      <w:proofErr w:type="spellStart"/>
      <w:r w:rsidR="00027875" w:rsidRPr="007D3664">
        <w:rPr>
          <w:rFonts w:ascii="Arial" w:hAnsi="Arial" w:cs="Arial"/>
          <w:i/>
          <w:iCs/>
          <w:sz w:val="24"/>
          <w:szCs w:val="24"/>
          <w:lang w:val="en-US"/>
        </w:rPr>
        <w:t>Melihat</w:t>
      </w:r>
      <w:proofErr w:type="spellEnd"/>
      <w:r w:rsidR="00027875">
        <w:rPr>
          <w:rFonts w:ascii="Arial" w:hAnsi="Arial" w:cs="Arial"/>
          <w:sz w:val="24"/>
          <w:szCs w:val="24"/>
          <w:lang w:val="en-US"/>
        </w:rPr>
        <w:t xml:space="preserve"> and </w:t>
      </w:r>
      <w:r w:rsidR="00027875" w:rsidRPr="007D3664">
        <w:rPr>
          <w:rFonts w:ascii="Arial" w:hAnsi="Arial" w:cs="Arial"/>
          <w:i/>
          <w:iCs/>
          <w:sz w:val="24"/>
          <w:szCs w:val="24"/>
          <w:lang w:val="en-US"/>
        </w:rPr>
        <w:t xml:space="preserve">Indonesia </w:t>
      </w:r>
      <w:proofErr w:type="spellStart"/>
      <w:r w:rsidR="00027875" w:rsidRPr="007D3664">
        <w:rPr>
          <w:rFonts w:ascii="Arial" w:hAnsi="Arial" w:cs="Arial"/>
          <w:i/>
          <w:iCs/>
          <w:sz w:val="24"/>
          <w:szCs w:val="24"/>
          <w:lang w:val="en-US"/>
        </w:rPr>
        <w:t>Melangkah</w:t>
      </w:r>
      <w:proofErr w:type="spellEnd"/>
      <w:r w:rsidR="00D62D05">
        <w:rPr>
          <w:rFonts w:ascii="Arial" w:hAnsi="Arial" w:cs="Arial"/>
          <w:i/>
          <w:iCs/>
          <w:sz w:val="24"/>
          <w:szCs w:val="24"/>
          <w:lang w:val="en-US"/>
        </w:rPr>
        <w:t>,</w:t>
      </w:r>
      <w:r w:rsidR="00D62D05">
        <w:rPr>
          <w:rFonts w:ascii="Arial" w:hAnsi="Arial" w:cs="Arial"/>
          <w:sz w:val="24"/>
          <w:szCs w:val="24"/>
          <w:lang w:val="en-US"/>
        </w:rPr>
        <w:t xml:space="preserve"> </w:t>
      </w:r>
      <w:r w:rsidR="00027875">
        <w:rPr>
          <w:rFonts w:ascii="Arial" w:hAnsi="Arial" w:cs="Arial"/>
          <w:sz w:val="24"/>
          <w:szCs w:val="24"/>
          <w:lang w:val="en-US"/>
        </w:rPr>
        <w:t xml:space="preserve">is </w:t>
      </w:r>
      <w:r>
        <w:rPr>
          <w:rFonts w:ascii="Arial" w:hAnsi="Arial" w:cs="Arial"/>
          <w:sz w:val="24"/>
          <w:szCs w:val="24"/>
          <w:lang w:val="en-US"/>
        </w:rPr>
        <w:t xml:space="preserve">expected </w:t>
      </w:r>
      <w:r w:rsidR="00027875">
        <w:rPr>
          <w:rFonts w:ascii="Arial" w:hAnsi="Arial" w:cs="Arial"/>
          <w:sz w:val="24"/>
          <w:szCs w:val="24"/>
          <w:lang w:val="en-US"/>
        </w:rPr>
        <w:t xml:space="preserve">to promote public awareness of the protection and fulfillment </w:t>
      </w:r>
      <w:r w:rsidR="00B415C9">
        <w:rPr>
          <w:rFonts w:ascii="Arial" w:hAnsi="Arial" w:cs="Arial"/>
          <w:sz w:val="24"/>
          <w:szCs w:val="24"/>
          <w:lang w:val="en-US"/>
        </w:rPr>
        <w:t>of the rights of persons with disabilities.</w:t>
      </w:r>
      <w:r w:rsidR="00E50DC0">
        <w:rPr>
          <w:rFonts w:ascii="Arial" w:hAnsi="Arial" w:cs="Arial"/>
          <w:sz w:val="24"/>
          <w:szCs w:val="24"/>
          <w:lang w:val="en-US"/>
        </w:rPr>
        <w:t xml:space="preserve"> </w:t>
      </w:r>
      <w:r w:rsidR="00E50DC0">
        <w:rPr>
          <w:rFonts w:ascii="Arial" w:hAnsi="Arial" w:cs="Arial"/>
          <w:sz w:val="24"/>
          <w:szCs w:val="24"/>
          <w:lang w:val="en-US"/>
        </w:rPr>
        <w:t>In total within the campaign, the Government had distributed 6,518 (in 2021) and 3,738 (up to June 2022) various devices such as electronic wheel-chair, adaptive blind stick, modified electric three wheelers, and water sensor for blind.</w:t>
      </w:r>
    </w:p>
    <w:p w14:paraId="52788382" w14:textId="77777777" w:rsidR="007A78CB" w:rsidRDefault="007A78CB" w:rsidP="00B2062D">
      <w:pPr>
        <w:rPr>
          <w:rFonts w:ascii="Arial" w:hAnsi="Arial" w:cs="Arial"/>
          <w:b/>
          <w:bCs/>
          <w:i/>
          <w:iCs/>
        </w:rPr>
      </w:pPr>
    </w:p>
    <w:p w14:paraId="2BDBFE9D" w14:textId="7A9F75D6" w:rsidR="00E83723" w:rsidRPr="007A78CB" w:rsidRDefault="00B415C9" w:rsidP="00B2062D">
      <w:pPr>
        <w:rPr>
          <w:rFonts w:ascii="Arial" w:hAnsi="Arial" w:cs="Arial"/>
          <w:b/>
          <w:bCs/>
        </w:rPr>
      </w:pPr>
      <w:r w:rsidRPr="007A78CB">
        <w:rPr>
          <w:rFonts w:ascii="Arial" w:hAnsi="Arial" w:cs="Arial"/>
          <w:b/>
          <w:bCs/>
        </w:rPr>
        <w:lastRenderedPageBreak/>
        <w:t xml:space="preserve">Excellencies Commissioners, </w:t>
      </w:r>
    </w:p>
    <w:p w14:paraId="64440CD4" w14:textId="395037C6" w:rsidR="00B415C9" w:rsidRPr="007A78CB" w:rsidRDefault="00E83723" w:rsidP="00B2062D">
      <w:pPr>
        <w:rPr>
          <w:rFonts w:ascii="Arial" w:hAnsi="Arial" w:cs="Arial"/>
          <w:lang w:eastAsia="en-IN"/>
        </w:rPr>
      </w:pPr>
      <w:r w:rsidRPr="007A78CB">
        <w:rPr>
          <w:rFonts w:ascii="Arial" w:hAnsi="Arial" w:cs="Arial"/>
          <w:b/>
          <w:bCs/>
        </w:rPr>
        <w:t>L</w:t>
      </w:r>
      <w:r w:rsidR="00B415C9" w:rsidRPr="007A78CB">
        <w:rPr>
          <w:rFonts w:ascii="Arial" w:hAnsi="Arial" w:cs="Arial"/>
          <w:b/>
          <w:bCs/>
        </w:rPr>
        <w:t>adies and gentlemen,</w:t>
      </w:r>
    </w:p>
    <w:p w14:paraId="3B8123B8" w14:textId="21AD09B1" w:rsidR="00B415C9" w:rsidRDefault="00B415C9" w:rsidP="00D520BD">
      <w:pPr>
        <w:pStyle w:val="HTMLPreformatted"/>
        <w:jc w:val="both"/>
        <w:rPr>
          <w:rFonts w:ascii="Arial" w:hAnsi="Arial" w:cs="Arial"/>
          <w:sz w:val="24"/>
          <w:szCs w:val="24"/>
          <w:lang w:val="en-US"/>
        </w:rPr>
      </w:pPr>
    </w:p>
    <w:p w14:paraId="06599BA1" w14:textId="0CBA03A6" w:rsidR="00B415C9" w:rsidRDefault="00C2030D" w:rsidP="00D520BD">
      <w:pPr>
        <w:pStyle w:val="HTMLPreformatted"/>
        <w:jc w:val="both"/>
        <w:rPr>
          <w:rFonts w:ascii="Arial" w:hAnsi="Arial" w:cs="Arial"/>
          <w:sz w:val="24"/>
          <w:szCs w:val="24"/>
          <w:lang w:val="en-US"/>
        </w:rPr>
      </w:pPr>
      <w:r>
        <w:rPr>
          <w:rFonts w:ascii="Arial" w:hAnsi="Arial" w:cs="Arial"/>
          <w:sz w:val="24"/>
          <w:szCs w:val="24"/>
          <w:lang w:val="en-US"/>
        </w:rPr>
        <w:t>In regards to</w:t>
      </w:r>
      <w:r w:rsidR="00B415C9">
        <w:rPr>
          <w:rFonts w:ascii="Arial" w:hAnsi="Arial" w:cs="Arial"/>
          <w:sz w:val="24"/>
          <w:szCs w:val="24"/>
          <w:lang w:val="en-US"/>
        </w:rPr>
        <w:t xml:space="preserve"> </w:t>
      </w:r>
      <w:r w:rsidR="00B415C9" w:rsidRPr="00B415C9">
        <w:rPr>
          <w:rFonts w:ascii="Arial" w:hAnsi="Arial" w:cs="Arial"/>
          <w:b/>
          <w:bCs/>
          <w:sz w:val="24"/>
          <w:szCs w:val="24"/>
          <w:lang w:val="en-US"/>
        </w:rPr>
        <w:t>Article 11</w:t>
      </w:r>
      <w:r w:rsidR="00B415C9">
        <w:rPr>
          <w:rFonts w:ascii="Arial" w:hAnsi="Arial" w:cs="Arial"/>
          <w:sz w:val="24"/>
          <w:szCs w:val="24"/>
          <w:lang w:val="en-US"/>
        </w:rPr>
        <w:t>, whereby Indonesia as a country that spread over a region of “ring of fire” and megathrust, constant challenges in managing disaster recovery</w:t>
      </w:r>
      <w:r>
        <w:rPr>
          <w:rFonts w:ascii="Arial" w:hAnsi="Arial" w:cs="Arial"/>
          <w:sz w:val="24"/>
          <w:szCs w:val="24"/>
          <w:lang w:val="en-US"/>
        </w:rPr>
        <w:t xml:space="preserve"> are real and </w:t>
      </w:r>
      <w:r w:rsidR="00E50DC0">
        <w:rPr>
          <w:rFonts w:ascii="Arial" w:hAnsi="Arial" w:cs="Arial"/>
          <w:sz w:val="24"/>
          <w:szCs w:val="24"/>
          <w:lang w:val="en-US"/>
        </w:rPr>
        <w:t>right</w:t>
      </w:r>
      <w:r>
        <w:rPr>
          <w:rFonts w:ascii="Arial" w:hAnsi="Arial" w:cs="Arial"/>
          <w:sz w:val="24"/>
          <w:szCs w:val="24"/>
          <w:lang w:val="en-US"/>
        </w:rPr>
        <w:t xml:space="preserve"> in context</w:t>
      </w:r>
      <w:r w:rsidR="00B415C9">
        <w:rPr>
          <w:rFonts w:ascii="Arial" w:hAnsi="Arial" w:cs="Arial"/>
          <w:sz w:val="24"/>
          <w:szCs w:val="24"/>
          <w:lang w:val="en-US"/>
        </w:rPr>
        <w:t xml:space="preserve">. </w:t>
      </w:r>
    </w:p>
    <w:p w14:paraId="48C86A85" w14:textId="4BAB4B47" w:rsidR="00B415C9" w:rsidRDefault="00B415C9" w:rsidP="00D520BD">
      <w:pPr>
        <w:pStyle w:val="HTMLPreformatted"/>
        <w:jc w:val="both"/>
        <w:rPr>
          <w:rFonts w:ascii="Arial" w:hAnsi="Arial" w:cs="Arial"/>
          <w:sz w:val="24"/>
          <w:szCs w:val="24"/>
          <w:lang w:val="en-US"/>
        </w:rPr>
      </w:pPr>
    </w:p>
    <w:p w14:paraId="24A1F928" w14:textId="68256FE9" w:rsidR="007D3664" w:rsidRDefault="004E552F" w:rsidP="00D520BD">
      <w:pPr>
        <w:pStyle w:val="HTMLPreformatted"/>
        <w:jc w:val="both"/>
        <w:rPr>
          <w:rFonts w:ascii="Arial" w:hAnsi="Arial" w:cs="Arial"/>
          <w:sz w:val="24"/>
          <w:szCs w:val="24"/>
          <w:lang w:val="en-US"/>
        </w:rPr>
      </w:pPr>
      <w:r>
        <w:rPr>
          <w:rFonts w:ascii="Arial" w:hAnsi="Arial" w:cs="Arial"/>
          <w:sz w:val="24"/>
          <w:szCs w:val="24"/>
          <w:lang w:val="en-US"/>
        </w:rPr>
        <w:t>Safe and sound shelters for persons with disabilities during disaster are</w:t>
      </w:r>
      <w:r w:rsidR="00B415C9">
        <w:rPr>
          <w:rFonts w:ascii="Arial" w:hAnsi="Arial" w:cs="Arial"/>
          <w:sz w:val="24"/>
          <w:szCs w:val="24"/>
          <w:lang w:val="en-US"/>
        </w:rPr>
        <w:t xml:space="preserve"> mandated by Government Regulation Number 42 / 2020 on Accessibility to Settlements, Public Services, and Protection from Disasters for Persons with Disabilities</w:t>
      </w:r>
      <w:r>
        <w:rPr>
          <w:rFonts w:ascii="Arial" w:hAnsi="Arial" w:cs="Arial"/>
          <w:sz w:val="24"/>
          <w:szCs w:val="24"/>
          <w:lang w:val="en-US"/>
        </w:rPr>
        <w:t xml:space="preserve">. </w:t>
      </w:r>
      <w:r w:rsidR="00B670CF">
        <w:rPr>
          <w:rFonts w:ascii="Arial" w:hAnsi="Arial" w:cs="Arial"/>
          <w:sz w:val="24"/>
          <w:szCs w:val="24"/>
          <w:lang w:val="en-US"/>
        </w:rPr>
        <w:t xml:space="preserve">Chapter 4, Article 23 of this Government Regulation specify the obligation for all administrations and local government </w:t>
      </w:r>
      <w:r w:rsidR="00A02ADA">
        <w:rPr>
          <w:rFonts w:ascii="Arial" w:hAnsi="Arial" w:cs="Arial"/>
          <w:sz w:val="24"/>
          <w:szCs w:val="24"/>
          <w:lang w:val="en-US"/>
        </w:rPr>
        <w:t xml:space="preserve">“… </w:t>
      </w:r>
      <w:r w:rsidR="00B670CF" w:rsidRPr="00171158">
        <w:rPr>
          <w:rFonts w:ascii="Arial" w:hAnsi="Arial" w:cs="Arial"/>
          <w:i/>
          <w:iCs/>
          <w:sz w:val="24"/>
          <w:szCs w:val="24"/>
          <w:lang w:val="en-US"/>
        </w:rPr>
        <w:t xml:space="preserve">to provide </w:t>
      </w:r>
      <w:r w:rsidR="00A02ADA" w:rsidRPr="00171158">
        <w:rPr>
          <w:rFonts w:ascii="Arial" w:hAnsi="Arial" w:cs="Arial"/>
          <w:i/>
          <w:iCs/>
          <w:sz w:val="24"/>
          <w:szCs w:val="24"/>
          <w:lang w:val="en-US"/>
        </w:rPr>
        <w:t>accessible and decent accommodation for persons with disabilities in disaster recovery and disaster management</w:t>
      </w:r>
      <w:r w:rsidR="00A02ADA">
        <w:rPr>
          <w:rFonts w:ascii="Arial" w:hAnsi="Arial" w:cs="Arial"/>
          <w:sz w:val="24"/>
          <w:szCs w:val="24"/>
          <w:lang w:val="en-US"/>
        </w:rPr>
        <w:t>.”</w:t>
      </w:r>
    </w:p>
    <w:p w14:paraId="59C3412D" w14:textId="77777777" w:rsidR="007D3664" w:rsidRDefault="007D3664" w:rsidP="00D520BD">
      <w:pPr>
        <w:pStyle w:val="HTMLPreformatted"/>
        <w:jc w:val="both"/>
        <w:rPr>
          <w:rFonts w:ascii="Arial" w:hAnsi="Arial" w:cs="Arial"/>
          <w:sz w:val="24"/>
          <w:szCs w:val="24"/>
          <w:lang w:val="en-US"/>
        </w:rPr>
      </w:pPr>
    </w:p>
    <w:p w14:paraId="0573D044" w14:textId="74E03E4F" w:rsidR="00B415C9" w:rsidRDefault="004E552F" w:rsidP="00D520BD">
      <w:pPr>
        <w:pStyle w:val="HTMLPreformatted"/>
        <w:jc w:val="both"/>
        <w:rPr>
          <w:rFonts w:ascii="Arial" w:hAnsi="Arial" w:cs="Arial"/>
          <w:sz w:val="24"/>
          <w:szCs w:val="24"/>
          <w:lang w:val="en-US"/>
        </w:rPr>
      </w:pPr>
      <w:r>
        <w:rPr>
          <w:rFonts w:ascii="Arial" w:hAnsi="Arial" w:cs="Arial"/>
          <w:sz w:val="24"/>
          <w:szCs w:val="24"/>
          <w:lang w:val="en-US"/>
        </w:rPr>
        <w:t xml:space="preserve">It is </w:t>
      </w:r>
      <w:r w:rsidR="00A053AE">
        <w:rPr>
          <w:rFonts w:ascii="Arial" w:hAnsi="Arial" w:cs="Arial"/>
          <w:sz w:val="24"/>
          <w:szCs w:val="24"/>
          <w:lang w:val="en-US"/>
        </w:rPr>
        <w:t>further regulated by Minister of Social Affairs Regulation</w:t>
      </w:r>
      <w:r w:rsidR="00B415C9">
        <w:rPr>
          <w:rFonts w:ascii="Arial" w:hAnsi="Arial" w:cs="Arial"/>
          <w:sz w:val="24"/>
          <w:szCs w:val="24"/>
          <w:lang w:val="en-US"/>
        </w:rPr>
        <w:t xml:space="preserve"> </w:t>
      </w:r>
      <w:r w:rsidR="00A053AE">
        <w:rPr>
          <w:rFonts w:ascii="Arial" w:hAnsi="Arial" w:cs="Arial"/>
          <w:sz w:val="24"/>
          <w:szCs w:val="24"/>
          <w:lang w:val="en-US"/>
        </w:rPr>
        <w:t xml:space="preserve">Number 7 / 2021 concerning Social Rehabilitation Assistance in particular Article 3 paragraph 30, Article 7 and 10 as well as by Minister of Women Empowerment and Child Protection </w:t>
      </w:r>
      <w:r>
        <w:rPr>
          <w:rFonts w:ascii="Arial" w:hAnsi="Arial" w:cs="Arial"/>
          <w:sz w:val="24"/>
          <w:szCs w:val="24"/>
          <w:lang w:val="en-US"/>
        </w:rPr>
        <w:t>Regulation Number 13 / 2020 on Protection of Women and Children from Gender-biased Violence in Disasters.</w:t>
      </w:r>
    </w:p>
    <w:p w14:paraId="5C168DBA" w14:textId="68480105" w:rsidR="004E552F" w:rsidRDefault="004E552F" w:rsidP="00D520BD">
      <w:pPr>
        <w:pStyle w:val="HTMLPreformatted"/>
        <w:jc w:val="both"/>
        <w:rPr>
          <w:rFonts w:ascii="Arial" w:hAnsi="Arial" w:cs="Arial"/>
          <w:sz w:val="24"/>
          <w:szCs w:val="24"/>
          <w:lang w:val="en-US"/>
        </w:rPr>
      </w:pPr>
    </w:p>
    <w:p w14:paraId="7EA7B6A0" w14:textId="2EC88D3A" w:rsidR="00A02ADA" w:rsidRDefault="004E552F" w:rsidP="00D520BD">
      <w:pPr>
        <w:pStyle w:val="HTMLPreformatted"/>
        <w:jc w:val="both"/>
        <w:rPr>
          <w:rFonts w:ascii="Arial" w:hAnsi="Arial" w:cs="Arial"/>
          <w:sz w:val="24"/>
          <w:szCs w:val="24"/>
          <w:lang w:val="en-US"/>
        </w:rPr>
      </w:pPr>
      <w:r>
        <w:rPr>
          <w:rFonts w:ascii="Arial" w:hAnsi="Arial" w:cs="Arial"/>
          <w:sz w:val="24"/>
          <w:szCs w:val="24"/>
          <w:lang w:val="en-US"/>
        </w:rPr>
        <w:t xml:space="preserve">The implementation of </w:t>
      </w:r>
      <w:r w:rsidR="00421860" w:rsidRPr="00DC7169">
        <w:rPr>
          <w:rFonts w:ascii="Arial" w:hAnsi="Arial" w:cs="Arial"/>
          <w:sz w:val="24"/>
          <w:szCs w:val="24"/>
          <w:lang w:val="en-US"/>
        </w:rPr>
        <w:t xml:space="preserve">Disaster Resilient Villages </w:t>
      </w:r>
      <w:r w:rsidR="00421860">
        <w:rPr>
          <w:rFonts w:ascii="Arial" w:hAnsi="Arial" w:cs="Arial"/>
          <w:sz w:val="24"/>
          <w:szCs w:val="24"/>
          <w:lang w:val="en-US"/>
        </w:rPr>
        <w:t xml:space="preserve">is also based and designed to be friendly for people with disabilities. As we speak, there are 1.446 villages </w:t>
      </w:r>
      <w:r w:rsidR="004A7B5A">
        <w:rPr>
          <w:rFonts w:ascii="Arial" w:hAnsi="Arial" w:cs="Arial"/>
          <w:sz w:val="24"/>
          <w:szCs w:val="24"/>
          <w:lang w:val="en-US"/>
        </w:rPr>
        <w:t xml:space="preserve">that </w:t>
      </w:r>
      <w:r w:rsidR="00421860">
        <w:rPr>
          <w:rFonts w:ascii="Arial" w:hAnsi="Arial" w:cs="Arial"/>
          <w:sz w:val="24"/>
          <w:szCs w:val="24"/>
          <w:lang w:val="en-US"/>
        </w:rPr>
        <w:t xml:space="preserve">had been accredited as </w:t>
      </w:r>
      <w:proofErr w:type="spellStart"/>
      <w:r w:rsidR="00421860" w:rsidRPr="00421860">
        <w:rPr>
          <w:rFonts w:ascii="Arial" w:hAnsi="Arial" w:cs="Arial"/>
          <w:b/>
          <w:bCs/>
          <w:i/>
          <w:iCs/>
          <w:sz w:val="24"/>
          <w:szCs w:val="24"/>
          <w:lang w:val="en-US"/>
        </w:rPr>
        <w:t>Desa</w:t>
      </w:r>
      <w:proofErr w:type="spellEnd"/>
      <w:r w:rsidR="00421860" w:rsidRPr="00421860">
        <w:rPr>
          <w:rFonts w:ascii="Arial" w:hAnsi="Arial" w:cs="Arial"/>
          <w:b/>
          <w:bCs/>
          <w:i/>
          <w:iCs/>
          <w:sz w:val="24"/>
          <w:szCs w:val="24"/>
          <w:lang w:val="en-US"/>
        </w:rPr>
        <w:t xml:space="preserve"> Tangguh </w:t>
      </w:r>
      <w:proofErr w:type="spellStart"/>
      <w:r w:rsidR="00421860" w:rsidRPr="00421860">
        <w:rPr>
          <w:rFonts w:ascii="Arial" w:hAnsi="Arial" w:cs="Arial"/>
          <w:b/>
          <w:bCs/>
          <w:i/>
          <w:iCs/>
          <w:sz w:val="24"/>
          <w:szCs w:val="24"/>
          <w:lang w:val="en-US"/>
        </w:rPr>
        <w:t>Bencana</w:t>
      </w:r>
      <w:proofErr w:type="spellEnd"/>
      <w:r w:rsidR="00421860">
        <w:rPr>
          <w:rFonts w:ascii="Arial" w:hAnsi="Arial" w:cs="Arial"/>
          <w:sz w:val="24"/>
          <w:szCs w:val="24"/>
          <w:lang w:val="en-US"/>
        </w:rPr>
        <w:t xml:space="preserve"> within this scheme. There are also </w:t>
      </w:r>
      <w:r w:rsidR="00421860" w:rsidRPr="00421860">
        <w:rPr>
          <w:rFonts w:ascii="Arial" w:hAnsi="Arial" w:cs="Arial"/>
          <w:b/>
          <w:bCs/>
          <w:i/>
          <w:iCs/>
          <w:sz w:val="24"/>
          <w:szCs w:val="24"/>
          <w:lang w:val="en-US"/>
        </w:rPr>
        <w:t xml:space="preserve">Kampung </w:t>
      </w:r>
      <w:proofErr w:type="spellStart"/>
      <w:r w:rsidR="00421860" w:rsidRPr="00421860">
        <w:rPr>
          <w:rFonts w:ascii="Arial" w:hAnsi="Arial" w:cs="Arial"/>
          <w:b/>
          <w:bCs/>
          <w:i/>
          <w:iCs/>
          <w:sz w:val="24"/>
          <w:szCs w:val="24"/>
          <w:lang w:val="en-US"/>
        </w:rPr>
        <w:t>Siaga</w:t>
      </w:r>
      <w:proofErr w:type="spellEnd"/>
      <w:r w:rsidR="00421860" w:rsidRPr="00421860">
        <w:rPr>
          <w:rFonts w:ascii="Arial" w:hAnsi="Arial" w:cs="Arial"/>
          <w:b/>
          <w:bCs/>
          <w:i/>
          <w:iCs/>
          <w:sz w:val="24"/>
          <w:szCs w:val="24"/>
          <w:lang w:val="en-US"/>
        </w:rPr>
        <w:t xml:space="preserve"> </w:t>
      </w:r>
      <w:proofErr w:type="spellStart"/>
      <w:r w:rsidR="00421860" w:rsidRPr="00421860">
        <w:rPr>
          <w:rFonts w:ascii="Arial" w:hAnsi="Arial" w:cs="Arial"/>
          <w:b/>
          <w:bCs/>
          <w:i/>
          <w:iCs/>
          <w:sz w:val="24"/>
          <w:szCs w:val="24"/>
          <w:lang w:val="en-US"/>
        </w:rPr>
        <w:t>Bencana</w:t>
      </w:r>
      <w:proofErr w:type="spellEnd"/>
      <w:r w:rsidR="00421860">
        <w:rPr>
          <w:rFonts w:ascii="Arial" w:hAnsi="Arial" w:cs="Arial"/>
          <w:sz w:val="24"/>
          <w:szCs w:val="24"/>
          <w:lang w:val="en-US"/>
        </w:rPr>
        <w:t xml:space="preserve"> or Disaster Ready Kampung which are spread out over 8</w:t>
      </w:r>
      <w:r w:rsidR="00354EE7">
        <w:rPr>
          <w:rFonts w:ascii="Arial" w:hAnsi="Arial" w:cs="Arial"/>
          <w:sz w:val="24"/>
          <w:szCs w:val="24"/>
          <w:lang w:val="en-US"/>
        </w:rPr>
        <w:t>80</w:t>
      </w:r>
      <w:r w:rsidR="00421860">
        <w:rPr>
          <w:rFonts w:ascii="Arial" w:hAnsi="Arial" w:cs="Arial"/>
          <w:sz w:val="24"/>
          <w:szCs w:val="24"/>
          <w:lang w:val="en-US"/>
        </w:rPr>
        <w:t xml:space="preserve"> locations in 34 provinces with technical guidelines in their </w:t>
      </w:r>
      <w:r w:rsidR="00421860">
        <w:rPr>
          <w:rFonts w:ascii="Arial" w:hAnsi="Arial" w:cs="Arial"/>
          <w:sz w:val="24"/>
          <w:szCs w:val="24"/>
          <w:lang w:val="en-US"/>
        </w:rPr>
        <w:lastRenderedPageBreak/>
        <w:t>application including the involvement of persons with disabilities and gender representation in activities development and training of disaster management volunteers.</w:t>
      </w:r>
      <w:r w:rsidR="00146A99">
        <w:rPr>
          <w:rFonts w:ascii="Arial" w:hAnsi="Arial" w:cs="Arial"/>
          <w:sz w:val="24"/>
          <w:szCs w:val="24"/>
          <w:lang w:val="en-US"/>
        </w:rPr>
        <w:t xml:space="preserve"> </w:t>
      </w:r>
    </w:p>
    <w:p w14:paraId="0C7E5E26" w14:textId="66EE8C2D" w:rsidR="00171158" w:rsidRDefault="00171158" w:rsidP="00D520BD">
      <w:pPr>
        <w:pStyle w:val="HTMLPreformatted"/>
        <w:jc w:val="both"/>
        <w:rPr>
          <w:rFonts w:ascii="Arial" w:hAnsi="Arial" w:cs="Arial"/>
          <w:sz w:val="24"/>
          <w:szCs w:val="24"/>
          <w:lang w:val="en-US"/>
        </w:rPr>
      </w:pPr>
    </w:p>
    <w:p w14:paraId="68849946" w14:textId="70F1B925" w:rsidR="00171158" w:rsidRDefault="00171158" w:rsidP="00D520BD">
      <w:pPr>
        <w:pStyle w:val="HTMLPreformatted"/>
        <w:jc w:val="both"/>
        <w:rPr>
          <w:rFonts w:ascii="Arial" w:hAnsi="Arial" w:cs="Arial"/>
          <w:sz w:val="24"/>
          <w:szCs w:val="24"/>
          <w:lang w:val="en-US"/>
        </w:rPr>
      </w:pPr>
      <w:r>
        <w:rPr>
          <w:rFonts w:ascii="Arial" w:hAnsi="Arial" w:cs="Arial"/>
          <w:sz w:val="24"/>
          <w:szCs w:val="24"/>
          <w:lang w:val="en-US"/>
        </w:rPr>
        <w:t>I recall clearly one of the training</w:t>
      </w:r>
      <w:r w:rsidR="007F5515">
        <w:rPr>
          <w:rFonts w:ascii="Arial" w:hAnsi="Arial" w:cs="Arial"/>
          <w:sz w:val="24"/>
          <w:szCs w:val="24"/>
          <w:lang w:val="en-US"/>
        </w:rPr>
        <w:t>s we had</w:t>
      </w:r>
      <w:r>
        <w:rPr>
          <w:rFonts w:ascii="Arial" w:hAnsi="Arial" w:cs="Arial"/>
          <w:sz w:val="24"/>
          <w:szCs w:val="24"/>
          <w:lang w:val="en-US"/>
        </w:rPr>
        <w:t xml:space="preserve"> </w:t>
      </w:r>
      <w:r w:rsidR="007F5515">
        <w:rPr>
          <w:rFonts w:ascii="Arial" w:hAnsi="Arial" w:cs="Arial"/>
          <w:sz w:val="24"/>
          <w:szCs w:val="24"/>
          <w:lang w:val="en-US"/>
        </w:rPr>
        <w:t xml:space="preserve">in Southern Coast of Java, in </w:t>
      </w:r>
      <w:proofErr w:type="spellStart"/>
      <w:r w:rsidR="007F5515">
        <w:rPr>
          <w:rFonts w:ascii="Arial" w:hAnsi="Arial" w:cs="Arial"/>
          <w:sz w:val="24"/>
          <w:szCs w:val="24"/>
          <w:lang w:val="en-US"/>
        </w:rPr>
        <w:t>Pacitan</w:t>
      </w:r>
      <w:proofErr w:type="spellEnd"/>
      <w:r w:rsidR="007F5515">
        <w:rPr>
          <w:rFonts w:ascii="Arial" w:hAnsi="Arial" w:cs="Arial"/>
          <w:sz w:val="24"/>
          <w:szCs w:val="24"/>
          <w:lang w:val="en-US"/>
        </w:rPr>
        <w:t xml:space="preserve">, whereby we simulated Tsunami warnings and evacuation processes. We trained children, adult, women and men, as well as persons with disabilities to work together and mitigate the risks </w:t>
      </w:r>
      <w:r w:rsidR="00D316F5">
        <w:rPr>
          <w:rFonts w:ascii="Arial" w:hAnsi="Arial" w:cs="Arial"/>
          <w:sz w:val="24"/>
          <w:szCs w:val="24"/>
          <w:lang w:val="en-US"/>
        </w:rPr>
        <w:t>by calculation</w:t>
      </w:r>
      <w:r w:rsidR="007F5515">
        <w:rPr>
          <w:rFonts w:ascii="Arial" w:hAnsi="Arial" w:cs="Arial"/>
          <w:sz w:val="24"/>
          <w:szCs w:val="24"/>
          <w:lang w:val="en-US"/>
        </w:rPr>
        <w:t>.</w:t>
      </w:r>
    </w:p>
    <w:p w14:paraId="01BE7F8C" w14:textId="77777777" w:rsidR="00A02ADA" w:rsidRDefault="00A02ADA" w:rsidP="00D520BD">
      <w:pPr>
        <w:pStyle w:val="HTMLPreformatted"/>
        <w:jc w:val="both"/>
        <w:rPr>
          <w:rFonts w:ascii="Arial" w:hAnsi="Arial" w:cs="Arial"/>
          <w:sz w:val="24"/>
          <w:szCs w:val="24"/>
          <w:lang w:val="en-US"/>
        </w:rPr>
      </w:pPr>
    </w:p>
    <w:p w14:paraId="3656FD41" w14:textId="13696863" w:rsidR="00A02ADA" w:rsidRDefault="00141114" w:rsidP="00D520BD">
      <w:pPr>
        <w:pStyle w:val="HTMLPreformatted"/>
        <w:jc w:val="both"/>
        <w:rPr>
          <w:rFonts w:ascii="Arial" w:hAnsi="Arial" w:cs="Arial"/>
          <w:sz w:val="24"/>
          <w:szCs w:val="24"/>
          <w:lang w:val="en-US"/>
        </w:rPr>
      </w:pPr>
      <w:r>
        <w:rPr>
          <w:rFonts w:ascii="Arial" w:hAnsi="Arial" w:cs="Arial"/>
          <w:sz w:val="24"/>
          <w:szCs w:val="24"/>
          <w:lang w:val="en-US"/>
        </w:rPr>
        <w:t>O</w:t>
      </w:r>
      <w:r w:rsidR="00A02ADA">
        <w:rPr>
          <w:rFonts w:ascii="Arial" w:hAnsi="Arial" w:cs="Arial"/>
          <w:sz w:val="24"/>
          <w:szCs w:val="24"/>
          <w:lang w:val="en-US"/>
        </w:rPr>
        <w:t>ur innovative smart blind stick</w:t>
      </w:r>
      <w:r>
        <w:rPr>
          <w:rFonts w:ascii="Arial" w:hAnsi="Arial" w:cs="Arial"/>
          <w:sz w:val="24"/>
          <w:szCs w:val="24"/>
          <w:lang w:val="en-US"/>
        </w:rPr>
        <w:t xml:space="preserve">s </w:t>
      </w:r>
      <w:r w:rsidR="00837AFF">
        <w:rPr>
          <w:rFonts w:ascii="Arial" w:hAnsi="Arial" w:cs="Arial"/>
          <w:sz w:val="24"/>
          <w:szCs w:val="24"/>
          <w:lang w:val="en-US"/>
        </w:rPr>
        <w:t xml:space="preserve">mentioned previously, </w:t>
      </w:r>
      <w:r>
        <w:rPr>
          <w:rFonts w:ascii="Arial" w:hAnsi="Arial" w:cs="Arial"/>
          <w:sz w:val="24"/>
          <w:szCs w:val="24"/>
          <w:lang w:val="en-US"/>
        </w:rPr>
        <w:t>were also tested during the disaster simulation. It was proven that i</w:t>
      </w:r>
      <w:r w:rsidR="00171158">
        <w:rPr>
          <w:rFonts w:ascii="Arial" w:hAnsi="Arial" w:cs="Arial"/>
          <w:sz w:val="24"/>
          <w:szCs w:val="24"/>
          <w:lang w:val="en-US"/>
        </w:rPr>
        <w:t>n time of chaotic event, the stick</w:t>
      </w:r>
      <w:r w:rsidR="00A02ADA">
        <w:rPr>
          <w:rFonts w:ascii="Arial" w:hAnsi="Arial" w:cs="Arial"/>
          <w:sz w:val="24"/>
          <w:szCs w:val="24"/>
          <w:lang w:val="en-US"/>
        </w:rPr>
        <w:t xml:space="preserve"> </w:t>
      </w:r>
      <w:r w:rsidR="00837AFF">
        <w:rPr>
          <w:rFonts w:ascii="Arial" w:hAnsi="Arial" w:cs="Arial"/>
          <w:sz w:val="24"/>
          <w:szCs w:val="24"/>
          <w:lang w:val="en-US"/>
        </w:rPr>
        <w:t>had the ability as intended which is</w:t>
      </w:r>
      <w:r w:rsidR="00171158">
        <w:rPr>
          <w:rFonts w:ascii="Arial" w:hAnsi="Arial" w:cs="Arial"/>
          <w:sz w:val="24"/>
          <w:szCs w:val="24"/>
          <w:lang w:val="en-US"/>
        </w:rPr>
        <w:t xml:space="preserve"> to save lives.</w:t>
      </w:r>
    </w:p>
    <w:p w14:paraId="28274745" w14:textId="72A65E8F" w:rsidR="00421860" w:rsidRDefault="00421860" w:rsidP="00D520BD">
      <w:pPr>
        <w:pStyle w:val="HTMLPreformatted"/>
        <w:jc w:val="both"/>
        <w:rPr>
          <w:rFonts w:ascii="Arial" w:hAnsi="Arial" w:cs="Arial"/>
          <w:sz w:val="24"/>
          <w:szCs w:val="24"/>
          <w:lang w:val="en-US"/>
        </w:rPr>
      </w:pPr>
    </w:p>
    <w:p w14:paraId="34D35370" w14:textId="7884D448" w:rsidR="00DA691C" w:rsidRDefault="00B2062D" w:rsidP="00B2062D">
      <w:pPr>
        <w:pStyle w:val="HTMLPreformatted"/>
        <w:jc w:val="both"/>
        <w:rPr>
          <w:rFonts w:ascii="Arial" w:hAnsi="Arial" w:cs="Arial"/>
          <w:sz w:val="24"/>
          <w:szCs w:val="24"/>
          <w:lang w:val="en-US"/>
        </w:rPr>
      </w:pPr>
      <w:r>
        <w:rPr>
          <w:rFonts w:ascii="Arial" w:hAnsi="Arial" w:cs="Arial"/>
          <w:sz w:val="24"/>
          <w:szCs w:val="24"/>
          <w:lang w:val="en-US"/>
        </w:rPr>
        <w:t xml:space="preserve">The </w:t>
      </w:r>
      <w:r w:rsidR="00837AFF">
        <w:rPr>
          <w:rFonts w:ascii="Arial" w:hAnsi="Arial" w:cs="Arial"/>
          <w:sz w:val="24"/>
          <w:szCs w:val="24"/>
          <w:lang w:val="en-US"/>
        </w:rPr>
        <w:t>preparation of facing disaster was</w:t>
      </w:r>
      <w:r>
        <w:rPr>
          <w:rFonts w:ascii="Arial" w:hAnsi="Arial" w:cs="Arial"/>
          <w:sz w:val="24"/>
          <w:szCs w:val="24"/>
          <w:lang w:val="en-US"/>
        </w:rPr>
        <w:t xml:space="preserve"> also enriched with Family Tracing and Reunification as a feature in post-disaster recovery. On this context, I would love to also mentioned newly launched refugees’ tent that is designed to be family and child friendly. We dispatched this type of tent in </w:t>
      </w:r>
      <w:proofErr w:type="spellStart"/>
      <w:r w:rsidRPr="00694B21">
        <w:rPr>
          <w:rFonts w:ascii="Arial" w:hAnsi="Arial" w:cs="Arial"/>
          <w:i/>
          <w:iCs/>
          <w:sz w:val="24"/>
          <w:szCs w:val="24"/>
          <w:lang w:val="en-US"/>
        </w:rPr>
        <w:t>Majene</w:t>
      </w:r>
      <w:proofErr w:type="spellEnd"/>
      <w:r w:rsidRPr="00694B21">
        <w:rPr>
          <w:rFonts w:ascii="Arial" w:hAnsi="Arial" w:cs="Arial"/>
          <w:i/>
          <w:iCs/>
          <w:sz w:val="24"/>
          <w:szCs w:val="24"/>
          <w:lang w:val="en-US"/>
        </w:rPr>
        <w:t xml:space="preserve">, </w:t>
      </w:r>
      <w:proofErr w:type="spellStart"/>
      <w:r w:rsidRPr="00694B21">
        <w:rPr>
          <w:rFonts w:ascii="Arial" w:hAnsi="Arial" w:cs="Arial"/>
          <w:i/>
          <w:iCs/>
          <w:sz w:val="24"/>
          <w:szCs w:val="24"/>
          <w:lang w:val="en-US"/>
        </w:rPr>
        <w:t>Lumajang</w:t>
      </w:r>
      <w:proofErr w:type="spellEnd"/>
      <w:r>
        <w:rPr>
          <w:rFonts w:ascii="Arial" w:hAnsi="Arial" w:cs="Arial"/>
          <w:sz w:val="24"/>
          <w:szCs w:val="24"/>
          <w:lang w:val="en-US"/>
        </w:rPr>
        <w:t xml:space="preserve">, and </w:t>
      </w:r>
      <w:r w:rsidRPr="00694B21">
        <w:rPr>
          <w:rFonts w:ascii="Arial" w:hAnsi="Arial" w:cs="Arial"/>
          <w:i/>
          <w:iCs/>
          <w:sz w:val="24"/>
          <w:szCs w:val="24"/>
          <w:lang w:val="en-US"/>
        </w:rPr>
        <w:t>Padang</w:t>
      </w:r>
      <w:r>
        <w:rPr>
          <w:rFonts w:ascii="Arial" w:hAnsi="Arial" w:cs="Arial"/>
          <w:sz w:val="24"/>
          <w:szCs w:val="24"/>
          <w:lang w:val="en-US"/>
        </w:rPr>
        <w:t xml:space="preserve"> to name a few.</w:t>
      </w:r>
      <w:r w:rsidR="001331BF">
        <w:rPr>
          <w:rFonts w:ascii="Arial" w:hAnsi="Arial" w:cs="Arial"/>
          <w:sz w:val="24"/>
          <w:szCs w:val="24"/>
          <w:lang w:val="en-US"/>
        </w:rPr>
        <w:t xml:space="preserve"> </w:t>
      </w:r>
    </w:p>
    <w:p w14:paraId="1BD17643" w14:textId="77777777" w:rsidR="00B56412" w:rsidRDefault="00B56412" w:rsidP="007F5515">
      <w:pPr>
        <w:jc w:val="both"/>
        <w:rPr>
          <w:rFonts w:ascii="Arial" w:hAnsi="Arial" w:cs="Arial"/>
          <w:b/>
          <w:bCs/>
        </w:rPr>
      </w:pPr>
    </w:p>
    <w:p w14:paraId="64898B48" w14:textId="77777777" w:rsidR="007A78CB" w:rsidRDefault="007A78CB">
      <w:pPr>
        <w:rPr>
          <w:rFonts w:ascii="Arial" w:hAnsi="Arial" w:cs="Arial"/>
          <w:b/>
          <w:bCs/>
          <w:i/>
          <w:iCs/>
        </w:rPr>
      </w:pPr>
      <w:r>
        <w:rPr>
          <w:rFonts w:ascii="Arial" w:hAnsi="Arial" w:cs="Arial"/>
          <w:b/>
          <w:bCs/>
          <w:i/>
          <w:iCs/>
        </w:rPr>
        <w:br w:type="page"/>
      </w:r>
    </w:p>
    <w:p w14:paraId="446BD935" w14:textId="03B8D329" w:rsidR="007F5515" w:rsidRPr="007A78CB" w:rsidRDefault="007F5515" w:rsidP="007F5515">
      <w:pPr>
        <w:jc w:val="both"/>
        <w:rPr>
          <w:rFonts w:ascii="Arial" w:hAnsi="Arial" w:cs="Arial"/>
          <w:b/>
          <w:bCs/>
        </w:rPr>
      </w:pPr>
      <w:r w:rsidRPr="007A78CB">
        <w:rPr>
          <w:rFonts w:ascii="Arial" w:hAnsi="Arial" w:cs="Arial"/>
          <w:b/>
          <w:bCs/>
        </w:rPr>
        <w:lastRenderedPageBreak/>
        <w:t xml:space="preserve">Excellencies Commissioners, </w:t>
      </w:r>
    </w:p>
    <w:p w14:paraId="78789DFE" w14:textId="77777777" w:rsidR="007F5515" w:rsidRPr="007A78CB" w:rsidRDefault="007F5515" w:rsidP="007F5515">
      <w:pPr>
        <w:jc w:val="both"/>
        <w:rPr>
          <w:rFonts w:ascii="Arial" w:hAnsi="Arial" w:cs="Arial"/>
          <w:b/>
          <w:bCs/>
        </w:rPr>
      </w:pPr>
      <w:r w:rsidRPr="007A78CB">
        <w:rPr>
          <w:rFonts w:ascii="Arial" w:hAnsi="Arial" w:cs="Arial"/>
          <w:b/>
          <w:bCs/>
        </w:rPr>
        <w:t>Ladies and gentlemen,</w:t>
      </w:r>
    </w:p>
    <w:p w14:paraId="7F06D6D0" w14:textId="77777777" w:rsidR="007F5515" w:rsidRDefault="007F5515" w:rsidP="00B2062D">
      <w:pPr>
        <w:pStyle w:val="HTMLPreformatted"/>
        <w:jc w:val="both"/>
        <w:rPr>
          <w:rFonts w:ascii="Arial" w:hAnsi="Arial" w:cs="Arial"/>
          <w:sz w:val="24"/>
          <w:szCs w:val="24"/>
          <w:lang w:val="en-US"/>
        </w:rPr>
      </w:pPr>
    </w:p>
    <w:p w14:paraId="21C4DCC0" w14:textId="5996CA41" w:rsidR="00B2062D" w:rsidRDefault="00BD28CD" w:rsidP="00B2062D">
      <w:pPr>
        <w:pStyle w:val="HTMLPreformatted"/>
        <w:jc w:val="both"/>
        <w:rPr>
          <w:rFonts w:ascii="Arial" w:hAnsi="Arial" w:cs="Arial"/>
          <w:sz w:val="24"/>
          <w:szCs w:val="24"/>
          <w:lang w:val="en-US"/>
        </w:rPr>
      </w:pPr>
      <w:r>
        <w:rPr>
          <w:rFonts w:ascii="Arial" w:hAnsi="Arial" w:cs="Arial"/>
          <w:sz w:val="24"/>
          <w:szCs w:val="24"/>
          <w:lang w:val="en-US"/>
        </w:rPr>
        <w:t>The</w:t>
      </w:r>
      <w:r w:rsidR="007F5515">
        <w:rPr>
          <w:rFonts w:ascii="Arial" w:hAnsi="Arial" w:cs="Arial"/>
          <w:sz w:val="24"/>
          <w:szCs w:val="24"/>
          <w:lang w:val="en-US"/>
        </w:rPr>
        <w:t xml:space="preserve"> same </w:t>
      </w:r>
      <w:r>
        <w:rPr>
          <w:rFonts w:ascii="Arial" w:hAnsi="Arial" w:cs="Arial"/>
          <w:sz w:val="24"/>
          <w:szCs w:val="24"/>
          <w:lang w:val="en-US"/>
        </w:rPr>
        <w:t xml:space="preserve">laws </w:t>
      </w:r>
      <w:r w:rsidR="007F5515">
        <w:rPr>
          <w:rFonts w:ascii="Arial" w:hAnsi="Arial" w:cs="Arial"/>
          <w:sz w:val="24"/>
          <w:szCs w:val="24"/>
          <w:lang w:val="en-US"/>
        </w:rPr>
        <w:t xml:space="preserve">are </w:t>
      </w:r>
      <w:r>
        <w:rPr>
          <w:rFonts w:ascii="Arial" w:hAnsi="Arial" w:cs="Arial"/>
          <w:sz w:val="24"/>
          <w:szCs w:val="24"/>
          <w:lang w:val="en-US"/>
        </w:rPr>
        <w:t xml:space="preserve">also applicable to address </w:t>
      </w:r>
      <w:r w:rsidRPr="00BD28CD">
        <w:rPr>
          <w:rFonts w:ascii="Arial" w:hAnsi="Arial" w:cs="Arial"/>
          <w:b/>
          <w:bCs/>
          <w:sz w:val="24"/>
          <w:szCs w:val="24"/>
          <w:lang w:val="en-US"/>
        </w:rPr>
        <w:t>Article 9, 18, 19 and 20 of The Convention</w:t>
      </w:r>
      <w:r>
        <w:rPr>
          <w:rFonts w:ascii="Arial" w:hAnsi="Arial" w:cs="Arial"/>
          <w:sz w:val="24"/>
          <w:szCs w:val="24"/>
          <w:lang w:val="en-US"/>
        </w:rPr>
        <w:t xml:space="preserve">. </w:t>
      </w:r>
    </w:p>
    <w:p w14:paraId="051667AC" w14:textId="4793D766" w:rsidR="00BD28CD" w:rsidRDefault="00BD28CD" w:rsidP="00B2062D">
      <w:pPr>
        <w:pStyle w:val="HTMLPreformatted"/>
        <w:jc w:val="both"/>
        <w:rPr>
          <w:rFonts w:ascii="Arial" w:hAnsi="Arial" w:cs="Arial"/>
          <w:sz w:val="24"/>
          <w:szCs w:val="24"/>
          <w:lang w:val="en-US"/>
        </w:rPr>
      </w:pPr>
    </w:p>
    <w:p w14:paraId="0DBB3A73" w14:textId="71DDA7AC" w:rsidR="00BD28CD" w:rsidRDefault="00BD28CD" w:rsidP="00B2062D">
      <w:pPr>
        <w:pStyle w:val="HTMLPreformatted"/>
        <w:jc w:val="both"/>
        <w:rPr>
          <w:rFonts w:ascii="Arial" w:hAnsi="Arial" w:cs="Arial"/>
          <w:sz w:val="24"/>
          <w:szCs w:val="24"/>
          <w:lang w:val="en-US"/>
        </w:rPr>
      </w:pPr>
      <w:r>
        <w:rPr>
          <w:rFonts w:ascii="Arial" w:hAnsi="Arial" w:cs="Arial"/>
          <w:sz w:val="24"/>
          <w:szCs w:val="24"/>
          <w:lang w:val="en-US"/>
        </w:rPr>
        <w:t>Government Regulation Number 16 / 2021 on Implementing Regulations of Law Number 28 / 2002 on Building</w:t>
      </w:r>
      <w:r w:rsidR="00565538">
        <w:rPr>
          <w:rFonts w:ascii="Arial" w:hAnsi="Arial" w:cs="Arial"/>
          <w:sz w:val="24"/>
          <w:szCs w:val="24"/>
          <w:lang w:val="en-US"/>
        </w:rPr>
        <w:t xml:space="preserve"> and Government Regulation Number 39 / 2020 on Adequate Accommodation for Persons with Disabilities in the Judicial Process are all designated to ensure accessibility, mobility and independence of persons with disabilities.</w:t>
      </w:r>
    </w:p>
    <w:p w14:paraId="2DE65FF1" w14:textId="380F878E" w:rsidR="00565538" w:rsidRDefault="00565538" w:rsidP="00B2062D">
      <w:pPr>
        <w:pStyle w:val="HTMLPreformatted"/>
        <w:jc w:val="both"/>
        <w:rPr>
          <w:rFonts w:ascii="Arial" w:hAnsi="Arial" w:cs="Arial"/>
          <w:sz w:val="24"/>
          <w:szCs w:val="24"/>
          <w:lang w:val="en-US"/>
        </w:rPr>
      </w:pPr>
    </w:p>
    <w:p w14:paraId="3B31042D" w14:textId="12766610" w:rsidR="008D7FA0" w:rsidRDefault="008D7FA0" w:rsidP="008D7FA0">
      <w:pPr>
        <w:pStyle w:val="HTMLPreformatted"/>
        <w:jc w:val="both"/>
        <w:rPr>
          <w:rFonts w:ascii="Arial" w:hAnsi="Arial" w:cs="Arial"/>
          <w:sz w:val="24"/>
          <w:szCs w:val="24"/>
          <w:lang w:val="en-US"/>
        </w:rPr>
      </w:pPr>
      <w:r>
        <w:rPr>
          <w:rFonts w:ascii="Arial" w:hAnsi="Arial" w:cs="Arial"/>
          <w:sz w:val="24"/>
          <w:szCs w:val="24"/>
          <w:lang w:val="en-US"/>
        </w:rPr>
        <w:t>The universal design was implemented in o</w:t>
      </w:r>
      <w:r>
        <w:rPr>
          <w:rFonts w:ascii="Arial" w:hAnsi="Arial" w:cs="Arial"/>
          <w:sz w:val="24"/>
          <w:szCs w:val="24"/>
          <w:lang w:val="en-US"/>
        </w:rPr>
        <w:t>ur facilities in Jakarta and Bekasi, whereby the Government build 5-storey apartments. Aside of these two towers, the Government plan to build at least 14 more towers in 8 locations all across Indonesia in 2021-2024.</w:t>
      </w:r>
    </w:p>
    <w:p w14:paraId="627A0238" w14:textId="77777777" w:rsidR="008D7FA0" w:rsidRDefault="008D7FA0" w:rsidP="008D7FA0">
      <w:pPr>
        <w:pStyle w:val="HTMLPreformatted"/>
        <w:jc w:val="both"/>
        <w:rPr>
          <w:rFonts w:ascii="Arial" w:hAnsi="Arial" w:cs="Arial"/>
          <w:sz w:val="24"/>
          <w:szCs w:val="24"/>
          <w:lang w:val="en-US"/>
        </w:rPr>
      </w:pPr>
    </w:p>
    <w:p w14:paraId="7DB4104E" w14:textId="77777777" w:rsidR="008D7FA0" w:rsidRDefault="008D7FA0" w:rsidP="008D7FA0">
      <w:pPr>
        <w:pStyle w:val="HTMLPreformatted"/>
        <w:jc w:val="both"/>
        <w:rPr>
          <w:rFonts w:ascii="Arial" w:hAnsi="Arial" w:cs="Arial"/>
          <w:sz w:val="24"/>
          <w:szCs w:val="24"/>
          <w:lang w:val="en-US"/>
        </w:rPr>
      </w:pPr>
      <w:r>
        <w:rPr>
          <w:rFonts w:ascii="Arial" w:hAnsi="Arial" w:cs="Arial"/>
          <w:sz w:val="24"/>
          <w:szCs w:val="24"/>
          <w:lang w:val="en-US"/>
        </w:rPr>
        <w:t>The ground floor of these two apartments or RUSUNAWA are prioritized for persons with disabilities. Each unit of these two apartments is designed for a family of three to four members. Comes with one bedroom, one family room, kitchen and bathroom, the unit can be rented with as low as IDR10,000 per month or just around USD0.7 per month.</w:t>
      </w:r>
    </w:p>
    <w:p w14:paraId="3EBE5425" w14:textId="1726AC7A" w:rsidR="008D7FA0" w:rsidRDefault="008D7FA0" w:rsidP="00B2062D">
      <w:pPr>
        <w:pStyle w:val="HTMLPreformatted"/>
        <w:jc w:val="both"/>
        <w:rPr>
          <w:rFonts w:ascii="Arial" w:hAnsi="Arial" w:cs="Arial"/>
          <w:sz w:val="24"/>
          <w:szCs w:val="24"/>
          <w:lang w:val="en-US"/>
        </w:rPr>
      </w:pPr>
    </w:p>
    <w:p w14:paraId="44633F0C" w14:textId="49460FFC" w:rsidR="00E440ED" w:rsidRDefault="00E440ED" w:rsidP="00E440ED">
      <w:pPr>
        <w:pStyle w:val="HTMLPreformatted"/>
        <w:jc w:val="both"/>
        <w:rPr>
          <w:rFonts w:ascii="Arial" w:hAnsi="Arial" w:cs="Arial"/>
          <w:sz w:val="24"/>
          <w:szCs w:val="24"/>
        </w:rPr>
      </w:pPr>
      <w:r>
        <w:rPr>
          <w:rFonts w:ascii="Arial" w:hAnsi="Arial" w:cs="Arial"/>
          <w:sz w:val="24"/>
          <w:szCs w:val="24"/>
          <w:lang w:val="en-US"/>
        </w:rPr>
        <w:t>In line</w:t>
      </w:r>
      <w:r>
        <w:rPr>
          <w:rFonts w:ascii="Arial" w:hAnsi="Arial" w:cs="Arial"/>
          <w:sz w:val="24"/>
          <w:szCs w:val="24"/>
          <w:lang w:val="en-US"/>
        </w:rPr>
        <w:t xml:space="preserve"> to </w:t>
      </w:r>
      <w:r w:rsidRPr="00F03429">
        <w:rPr>
          <w:rFonts w:ascii="Arial" w:hAnsi="Arial" w:cs="Arial"/>
          <w:b/>
          <w:bCs/>
          <w:sz w:val="24"/>
          <w:szCs w:val="24"/>
          <w:lang w:val="en-US"/>
        </w:rPr>
        <w:t>Article 24 and 27 of the Convention</w:t>
      </w:r>
      <w:r>
        <w:rPr>
          <w:rFonts w:ascii="Arial" w:hAnsi="Arial" w:cs="Arial"/>
          <w:sz w:val="24"/>
          <w:szCs w:val="24"/>
          <w:lang w:val="en-US"/>
        </w:rPr>
        <w:t xml:space="preserve">, </w:t>
      </w:r>
      <w:r>
        <w:rPr>
          <w:rFonts w:ascii="Arial" w:hAnsi="Arial" w:cs="Arial"/>
          <w:sz w:val="24"/>
          <w:szCs w:val="24"/>
        </w:rPr>
        <w:t>i</w:t>
      </w:r>
      <w:r w:rsidRPr="00286AF4">
        <w:rPr>
          <w:rFonts w:ascii="Arial" w:hAnsi="Arial" w:cs="Arial"/>
          <w:sz w:val="24"/>
          <w:szCs w:val="24"/>
        </w:rPr>
        <w:t>n 2022, the Ministry of Manpower noted that the number of workers with disabilities in S</w:t>
      </w:r>
      <w:r>
        <w:rPr>
          <w:rFonts w:ascii="Arial" w:hAnsi="Arial" w:cs="Arial"/>
          <w:sz w:val="24"/>
          <w:szCs w:val="24"/>
        </w:rPr>
        <w:t xml:space="preserve">tate </w:t>
      </w:r>
      <w:r w:rsidRPr="00286AF4">
        <w:rPr>
          <w:rFonts w:ascii="Arial" w:hAnsi="Arial" w:cs="Arial"/>
          <w:sz w:val="24"/>
          <w:szCs w:val="24"/>
        </w:rPr>
        <w:t>O</w:t>
      </w:r>
      <w:r>
        <w:rPr>
          <w:rFonts w:ascii="Arial" w:hAnsi="Arial" w:cs="Arial"/>
          <w:sz w:val="24"/>
          <w:szCs w:val="24"/>
        </w:rPr>
        <w:t xml:space="preserve">wned </w:t>
      </w:r>
      <w:r w:rsidRPr="00286AF4">
        <w:rPr>
          <w:rFonts w:ascii="Arial" w:hAnsi="Arial" w:cs="Arial"/>
          <w:sz w:val="24"/>
          <w:szCs w:val="24"/>
        </w:rPr>
        <w:t>E</w:t>
      </w:r>
      <w:r>
        <w:rPr>
          <w:rFonts w:ascii="Arial" w:hAnsi="Arial" w:cs="Arial"/>
          <w:sz w:val="24"/>
          <w:szCs w:val="24"/>
        </w:rPr>
        <w:t>nterprise</w:t>
      </w:r>
      <w:r w:rsidRPr="00286AF4">
        <w:rPr>
          <w:rFonts w:ascii="Arial" w:hAnsi="Arial" w:cs="Arial"/>
          <w:sz w:val="24"/>
          <w:szCs w:val="24"/>
        </w:rPr>
        <w:t>s and the private sector continued to increase, reaching 5,825 workers</w:t>
      </w:r>
      <w:r>
        <w:rPr>
          <w:rFonts w:ascii="Arial" w:hAnsi="Arial" w:cs="Arial"/>
          <w:sz w:val="24"/>
          <w:szCs w:val="24"/>
        </w:rPr>
        <w:t>. E</w:t>
      </w:r>
      <w:r w:rsidRPr="00D8192E">
        <w:rPr>
          <w:rFonts w:ascii="Arial" w:hAnsi="Arial" w:cs="Arial"/>
          <w:sz w:val="24"/>
          <w:szCs w:val="24"/>
        </w:rPr>
        <w:t xml:space="preserve">ducation in </w:t>
      </w:r>
      <w:r>
        <w:rPr>
          <w:rFonts w:ascii="Arial" w:hAnsi="Arial" w:cs="Arial"/>
          <w:sz w:val="24"/>
          <w:szCs w:val="24"/>
        </w:rPr>
        <w:t xml:space="preserve">social </w:t>
      </w:r>
      <w:r w:rsidRPr="00D8192E">
        <w:rPr>
          <w:rFonts w:ascii="Arial" w:hAnsi="Arial" w:cs="Arial"/>
          <w:sz w:val="24"/>
          <w:szCs w:val="24"/>
        </w:rPr>
        <w:t>centr</w:t>
      </w:r>
      <w:r>
        <w:rPr>
          <w:rFonts w:ascii="Arial" w:hAnsi="Arial" w:cs="Arial"/>
          <w:sz w:val="24"/>
          <w:szCs w:val="24"/>
        </w:rPr>
        <w:t>es had been</w:t>
      </w:r>
      <w:r w:rsidRPr="00D8192E">
        <w:rPr>
          <w:rFonts w:ascii="Arial" w:hAnsi="Arial" w:cs="Arial"/>
          <w:sz w:val="24"/>
          <w:szCs w:val="24"/>
        </w:rPr>
        <w:t xml:space="preserve"> switched from thematic to multi-functional services to be able to meet the </w:t>
      </w:r>
      <w:r w:rsidRPr="00D8192E">
        <w:rPr>
          <w:rFonts w:ascii="Arial" w:hAnsi="Arial" w:cs="Arial"/>
          <w:sz w:val="24"/>
          <w:szCs w:val="24"/>
        </w:rPr>
        <w:lastRenderedPageBreak/>
        <w:t>diverse needs of persons with disabilities, including skills</w:t>
      </w:r>
      <w:r>
        <w:rPr>
          <w:rFonts w:ascii="Arial" w:hAnsi="Arial" w:cs="Arial"/>
          <w:sz w:val="24"/>
          <w:szCs w:val="24"/>
        </w:rPr>
        <w:t xml:space="preserve"> enhancement,</w:t>
      </w:r>
      <w:r w:rsidRPr="00D8192E">
        <w:rPr>
          <w:rFonts w:ascii="Arial" w:hAnsi="Arial" w:cs="Arial"/>
          <w:sz w:val="24"/>
          <w:szCs w:val="24"/>
        </w:rPr>
        <w:t xml:space="preserve"> education and job creation</w:t>
      </w:r>
      <w:r>
        <w:rPr>
          <w:rFonts w:ascii="Arial" w:hAnsi="Arial" w:cs="Arial"/>
          <w:sz w:val="24"/>
          <w:szCs w:val="24"/>
        </w:rPr>
        <w:t>.</w:t>
      </w:r>
    </w:p>
    <w:p w14:paraId="2E7695B6" w14:textId="77777777" w:rsidR="00E440ED" w:rsidRPr="00D8192E" w:rsidRDefault="00E440ED" w:rsidP="00E440ED">
      <w:pPr>
        <w:pStyle w:val="HTMLPreformatted"/>
        <w:jc w:val="both"/>
        <w:rPr>
          <w:rFonts w:ascii="Arial" w:hAnsi="Arial" w:cs="Arial"/>
          <w:sz w:val="24"/>
          <w:szCs w:val="24"/>
          <w:lang w:val="en-ID"/>
        </w:rPr>
      </w:pPr>
    </w:p>
    <w:p w14:paraId="165A459B" w14:textId="77777777" w:rsidR="00E440ED" w:rsidRPr="00275BE3" w:rsidRDefault="00E440ED" w:rsidP="00E440ED">
      <w:pPr>
        <w:pStyle w:val="HTMLPreformatted"/>
        <w:jc w:val="both"/>
        <w:rPr>
          <w:rFonts w:ascii="Arial" w:hAnsi="Arial" w:cs="Arial"/>
          <w:sz w:val="24"/>
          <w:szCs w:val="24"/>
        </w:rPr>
      </w:pPr>
      <w:r>
        <w:rPr>
          <w:rFonts w:ascii="Arial" w:hAnsi="Arial" w:cs="Arial"/>
          <w:sz w:val="24"/>
          <w:szCs w:val="24"/>
        </w:rPr>
        <w:t xml:space="preserve">Data from </w:t>
      </w:r>
      <w:r w:rsidRPr="00DC7169">
        <w:rPr>
          <w:rFonts w:ascii="Arial" w:hAnsi="Arial" w:cs="Arial"/>
          <w:sz w:val="24"/>
          <w:szCs w:val="24"/>
        </w:rPr>
        <w:t>Ministry of Education</w:t>
      </w:r>
      <w:r w:rsidRPr="00F1340E">
        <w:rPr>
          <w:rFonts w:ascii="Arial" w:hAnsi="Arial" w:cs="Arial"/>
          <w:color w:val="FF0000"/>
          <w:sz w:val="24"/>
          <w:szCs w:val="24"/>
        </w:rPr>
        <w:t xml:space="preserve"> </w:t>
      </w:r>
      <w:r>
        <w:rPr>
          <w:rFonts w:ascii="Arial" w:hAnsi="Arial" w:cs="Arial"/>
          <w:sz w:val="24"/>
          <w:szCs w:val="24"/>
        </w:rPr>
        <w:t xml:space="preserve">showed that </w:t>
      </w:r>
      <w:r w:rsidRPr="00D8192E">
        <w:rPr>
          <w:rFonts w:ascii="Arial" w:hAnsi="Arial" w:cs="Arial"/>
          <w:sz w:val="24"/>
          <w:szCs w:val="24"/>
        </w:rPr>
        <w:t>currently there are approximately 38,013 education units that provide education for Students with Disabilities (PDPD)</w:t>
      </w:r>
      <w:r>
        <w:rPr>
          <w:rFonts w:ascii="Arial" w:hAnsi="Arial" w:cs="Arial"/>
          <w:sz w:val="24"/>
          <w:szCs w:val="24"/>
        </w:rPr>
        <w:t>. T</w:t>
      </w:r>
      <w:r w:rsidRPr="00D8192E">
        <w:rPr>
          <w:rFonts w:ascii="Arial" w:hAnsi="Arial" w:cs="Arial"/>
          <w:sz w:val="24"/>
          <w:szCs w:val="24"/>
        </w:rPr>
        <w:t xml:space="preserve">otal PDPD who have </w:t>
      </w:r>
      <w:r>
        <w:rPr>
          <w:rFonts w:ascii="Arial" w:hAnsi="Arial" w:cs="Arial"/>
          <w:sz w:val="24"/>
          <w:szCs w:val="24"/>
        </w:rPr>
        <w:t>registered in</w:t>
      </w:r>
      <w:r w:rsidRPr="00D8192E">
        <w:rPr>
          <w:rFonts w:ascii="Arial" w:hAnsi="Arial" w:cs="Arial"/>
          <w:sz w:val="24"/>
          <w:szCs w:val="24"/>
        </w:rPr>
        <w:t xml:space="preserve"> formal</w:t>
      </w:r>
      <w:r>
        <w:rPr>
          <w:rFonts w:ascii="Arial" w:hAnsi="Arial" w:cs="Arial"/>
          <w:sz w:val="24"/>
          <w:szCs w:val="24"/>
        </w:rPr>
        <w:t xml:space="preserve"> or </w:t>
      </w:r>
      <w:r w:rsidRPr="00D8192E">
        <w:rPr>
          <w:rFonts w:ascii="Arial" w:hAnsi="Arial" w:cs="Arial"/>
          <w:sz w:val="24"/>
          <w:szCs w:val="24"/>
        </w:rPr>
        <w:t>non-formal education</w:t>
      </w:r>
      <w:r>
        <w:rPr>
          <w:rFonts w:ascii="Arial" w:hAnsi="Arial" w:cs="Arial"/>
          <w:sz w:val="24"/>
          <w:szCs w:val="24"/>
        </w:rPr>
        <w:t xml:space="preserve"> are</w:t>
      </w:r>
      <w:r w:rsidRPr="00D8192E">
        <w:rPr>
          <w:rFonts w:ascii="Arial" w:hAnsi="Arial" w:cs="Arial"/>
          <w:sz w:val="24"/>
          <w:szCs w:val="24"/>
        </w:rPr>
        <w:t xml:space="preserve"> 269,210 students</w:t>
      </w:r>
      <w:r>
        <w:rPr>
          <w:rFonts w:ascii="Arial" w:hAnsi="Arial" w:cs="Arial"/>
          <w:sz w:val="24"/>
          <w:szCs w:val="24"/>
        </w:rPr>
        <w:t xml:space="preserve"> consists of </w:t>
      </w:r>
      <w:r w:rsidRPr="00D8192E">
        <w:rPr>
          <w:rFonts w:ascii="Arial" w:hAnsi="Arial" w:cs="Arial"/>
          <w:sz w:val="24"/>
          <w:szCs w:val="24"/>
        </w:rPr>
        <w:t xml:space="preserve">142,669 </w:t>
      </w:r>
      <w:r>
        <w:rPr>
          <w:rFonts w:ascii="Arial" w:hAnsi="Arial" w:cs="Arial"/>
          <w:sz w:val="24"/>
          <w:szCs w:val="24"/>
        </w:rPr>
        <w:t>exclusive (</w:t>
      </w:r>
      <w:r w:rsidRPr="00D8192E">
        <w:rPr>
          <w:rFonts w:ascii="Arial" w:hAnsi="Arial" w:cs="Arial"/>
          <w:sz w:val="24"/>
          <w:szCs w:val="24"/>
        </w:rPr>
        <w:t>SLB</w:t>
      </w:r>
      <w:r>
        <w:rPr>
          <w:rFonts w:ascii="Arial" w:hAnsi="Arial" w:cs="Arial"/>
          <w:sz w:val="24"/>
          <w:szCs w:val="24"/>
        </w:rPr>
        <w:t>)</w:t>
      </w:r>
      <w:r w:rsidRPr="00D8192E">
        <w:rPr>
          <w:rFonts w:ascii="Arial" w:hAnsi="Arial" w:cs="Arial"/>
          <w:sz w:val="24"/>
          <w:szCs w:val="24"/>
        </w:rPr>
        <w:t xml:space="preserve"> students</w:t>
      </w:r>
      <w:r>
        <w:rPr>
          <w:rFonts w:ascii="Arial" w:hAnsi="Arial" w:cs="Arial"/>
          <w:sz w:val="24"/>
          <w:szCs w:val="24"/>
        </w:rPr>
        <w:t xml:space="preserve">, </w:t>
      </w:r>
      <w:r w:rsidRPr="00D8192E">
        <w:rPr>
          <w:rFonts w:ascii="Arial" w:hAnsi="Arial" w:cs="Arial"/>
          <w:sz w:val="24"/>
          <w:szCs w:val="24"/>
        </w:rPr>
        <w:t>120,232 regular school students</w:t>
      </w:r>
      <w:r>
        <w:rPr>
          <w:rFonts w:ascii="Arial" w:hAnsi="Arial" w:cs="Arial"/>
          <w:sz w:val="24"/>
          <w:szCs w:val="24"/>
        </w:rPr>
        <w:t xml:space="preserve"> that operates under </w:t>
      </w:r>
      <w:r w:rsidRPr="00D8192E">
        <w:rPr>
          <w:rFonts w:ascii="Arial" w:hAnsi="Arial" w:cs="Arial"/>
          <w:sz w:val="24"/>
          <w:szCs w:val="24"/>
        </w:rPr>
        <w:t>inclusive school</w:t>
      </w:r>
      <w:r>
        <w:rPr>
          <w:rFonts w:ascii="Arial" w:hAnsi="Arial" w:cs="Arial"/>
          <w:sz w:val="24"/>
          <w:szCs w:val="24"/>
        </w:rPr>
        <w:t xml:space="preserve"> scheme, and</w:t>
      </w:r>
      <w:r w:rsidRPr="00D8192E">
        <w:rPr>
          <w:rFonts w:ascii="Arial" w:hAnsi="Arial" w:cs="Arial"/>
          <w:sz w:val="24"/>
          <w:szCs w:val="24"/>
        </w:rPr>
        <w:t xml:space="preserve"> 7,309 </w:t>
      </w:r>
      <w:r>
        <w:rPr>
          <w:rFonts w:ascii="Arial" w:hAnsi="Arial" w:cs="Arial"/>
          <w:sz w:val="24"/>
          <w:szCs w:val="24"/>
        </w:rPr>
        <w:t>students of community learning centres, home schooling and the like (</w:t>
      </w:r>
      <w:r w:rsidRPr="00D8192E">
        <w:rPr>
          <w:rFonts w:ascii="Arial" w:hAnsi="Arial" w:cs="Arial"/>
          <w:sz w:val="24"/>
          <w:szCs w:val="24"/>
        </w:rPr>
        <w:t>SKB/PKBM</w:t>
      </w:r>
      <w:r>
        <w:rPr>
          <w:rFonts w:ascii="Arial" w:hAnsi="Arial" w:cs="Arial"/>
          <w:sz w:val="24"/>
          <w:szCs w:val="24"/>
        </w:rPr>
        <w:t>)</w:t>
      </w:r>
      <w:r w:rsidRPr="00D8192E">
        <w:rPr>
          <w:rFonts w:ascii="Arial" w:hAnsi="Arial" w:cs="Arial"/>
          <w:sz w:val="24"/>
          <w:szCs w:val="24"/>
        </w:rPr>
        <w:t xml:space="preserve"> students</w:t>
      </w:r>
      <w:r>
        <w:rPr>
          <w:rFonts w:ascii="Arial" w:hAnsi="Arial" w:cs="Arial"/>
          <w:sz w:val="24"/>
          <w:szCs w:val="24"/>
        </w:rPr>
        <w:t>.</w:t>
      </w:r>
    </w:p>
    <w:p w14:paraId="7CF0A4F3" w14:textId="77777777" w:rsidR="00645CF6" w:rsidRDefault="00645CF6" w:rsidP="00B2062D">
      <w:pPr>
        <w:pStyle w:val="HTMLPreformatted"/>
        <w:jc w:val="both"/>
        <w:rPr>
          <w:rFonts w:ascii="Arial" w:hAnsi="Arial" w:cs="Arial"/>
          <w:sz w:val="24"/>
          <w:szCs w:val="24"/>
          <w:lang w:val="en-US"/>
        </w:rPr>
      </w:pPr>
    </w:p>
    <w:p w14:paraId="2FA2E241" w14:textId="7948B8F6" w:rsidR="000343E1" w:rsidRPr="00D8192E" w:rsidRDefault="00EA4D89" w:rsidP="000343E1">
      <w:pPr>
        <w:pStyle w:val="HTMLPreformatted"/>
        <w:jc w:val="both"/>
        <w:rPr>
          <w:rFonts w:ascii="Arial" w:hAnsi="Arial" w:cs="Arial"/>
          <w:sz w:val="24"/>
          <w:szCs w:val="24"/>
          <w:lang w:val="en-ID"/>
        </w:rPr>
      </w:pPr>
      <w:r>
        <w:rPr>
          <w:rFonts w:ascii="Arial" w:hAnsi="Arial" w:cs="Arial"/>
          <w:sz w:val="24"/>
          <w:szCs w:val="24"/>
          <w:lang w:val="en-US"/>
        </w:rPr>
        <w:t xml:space="preserve">We also provided </w:t>
      </w:r>
      <w:r w:rsidR="00007879">
        <w:rPr>
          <w:rFonts w:ascii="Arial" w:hAnsi="Arial" w:cs="Arial"/>
          <w:sz w:val="24"/>
          <w:szCs w:val="24"/>
          <w:lang w:val="en-US"/>
        </w:rPr>
        <w:t>skills and entrepreneurship trainings to encourage persons with disabilities to prosperous li</w:t>
      </w:r>
      <w:r w:rsidR="007B0AF3">
        <w:rPr>
          <w:rFonts w:ascii="Arial" w:hAnsi="Arial" w:cs="Arial"/>
          <w:sz w:val="24"/>
          <w:szCs w:val="24"/>
          <w:lang w:val="en-US"/>
        </w:rPr>
        <w:t>f</w:t>
      </w:r>
      <w:r w:rsidR="00007879">
        <w:rPr>
          <w:rFonts w:ascii="Arial" w:hAnsi="Arial" w:cs="Arial"/>
          <w:sz w:val="24"/>
          <w:szCs w:val="24"/>
          <w:lang w:val="en-US"/>
        </w:rPr>
        <w:t>e</w:t>
      </w:r>
      <w:r w:rsidR="004A7B5A">
        <w:rPr>
          <w:rFonts w:ascii="Arial" w:hAnsi="Arial" w:cs="Arial"/>
          <w:sz w:val="24"/>
          <w:szCs w:val="24"/>
          <w:lang w:val="en-US"/>
        </w:rPr>
        <w:t>,</w:t>
      </w:r>
      <w:r w:rsidR="00007879">
        <w:rPr>
          <w:rFonts w:ascii="Arial" w:hAnsi="Arial" w:cs="Arial"/>
          <w:sz w:val="24"/>
          <w:szCs w:val="24"/>
          <w:lang w:val="en-US"/>
        </w:rPr>
        <w:t xml:space="preserve"> independently.</w:t>
      </w:r>
      <w:r w:rsidR="000343E1">
        <w:rPr>
          <w:rFonts w:ascii="Arial" w:hAnsi="Arial" w:cs="Arial"/>
          <w:sz w:val="24"/>
          <w:szCs w:val="24"/>
          <w:lang w:val="en-US"/>
        </w:rPr>
        <w:t xml:space="preserve"> </w:t>
      </w:r>
      <w:r w:rsidR="000343E1">
        <w:rPr>
          <w:rFonts w:ascii="Arial" w:hAnsi="Arial" w:cs="Arial"/>
          <w:sz w:val="24"/>
          <w:szCs w:val="24"/>
        </w:rPr>
        <w:t xml:space="preserve">The Government introduced </w:t>
      </w:r>
      <w:r w:rsidR="000343E1" w:rsidRPr="00D8192E">
        <w:rPr>
          <w:rFonts w:ascii="Arial" w:hAnsi="Arial" w:cs="Arial"/>
          <w:sz w:val="24"/>
          <w:szCs w:val="24"/>
        </w:rPr>
        <w:t xml:space="preserve">Care Shelter Workshop (SWP), an economic empowerment </w:t>
      </w:r>
      <w:r w:rsidR="000343E1">
        <w:rPr>
          <w:rFonts w:ascii="Arial" w:hAnsi="Arial" w:cs="Arial"/>
          <w:sz w:val="24"/>
          <w:szCs w:val="24"/>
        </w:rPr>
        <w:t>and</w:t>
      </w:r>
      <w:r w:rsidR="000343E1" w:rsidRPr="00D8192E">
        <w:rPr>
          <w:rFonts w:ascii="Arial" w:hAnsi="Arial" w:cs="Arial"/>
          <w:sz w:val="24"/>
          <w:szCs w:val="24"/>
        </w:rPr>
        <w:t xml:space="preserve"> vocational training for</w:t>
      </w:r>
      <w:r w:rsidR="000343E1">
        <w:rPr>
          <w:rFonts w:ascii="Arial" w:hAnsi="Arial" w:cs="Arial"/>
          <w:sz w:val="24"/>
          <w:szCs w:val="24"/>
          <w:lang w:val="en-ID"/>
        </w:rPr>
        <w:t xml:space="preserve"> </w:t>
      </w:r>
      <w:r w:rsidR="000343E1">
        <w:rPr>
          <w:rFonts w:ascii="Arial" w:hAnsi="Arial" w:cs="Arial"/>
          <w:sz w:val="24"/>
          <w:szCs w:val="24"/>
        </w:rPr>
        <w:t>c</w:t>
      </w:r>
      <w:r w:rsidR="000343E1" w:rsidRPr="00D8192E">
        <w:rPr>
          <w:rFonts w:ascii="Arial" w:hAnsi="Arial" w:cs="Arial"/>
          <w:sz w:val="24"/>
          <w:szCs w:val="24"/>
        </w:rPr>
        <w:t xml:space="preserve">hildren with </w:t>
      </w:r>
      <w:r w:rsidR="000343E1">
        <w:rPr>
          <w:rFonts w:ascii="Arial" w:hAnsi="Arial" w:cs="Arial"/>
          <w:sz w:val="24"/>
          <w:szCs w:val="24"/>
        </w:rPr>
        <w:t>i</w:t>
      </w:r>
      <w:r w:rsidR="000343E1" w:rsidRPr="00D8192E">
        <w:rPr>
          <w:rFonts w:ascii="Arial" w:hAnsi="Arial" w:cs="Arial"/>
          <w:sz w:val="24"/>
          <w:szCs w:val="24"/>
        </w:rPr>
        <w:t xml:space="preserve">ntellectual </w:t>
      </w:r>
      <w:r w:rsidR="000343E1">
        <w:rPr>
          <w:rFonts w:ascii="Arial" w:hAnsi="Arial" w:cs="Arial"/>
          <w:sz w:val="24"/>
          <w:szCs w:val="24"/>
        </w:rPr>
        <w:t>d</w:t>
      </w:r>
      <w:r w:rsidR="000343E1" w:rsidRPr="00D8192E">
        <w:rPr>
          <w:rFonts w:ascii="Arial" w:hAnsi="Arial" w:cs="Arial"/>
          <w:sz w:val="24"/>
          <w:szCs w:val="24"/>
        </w:rPr>
        <w:t>isabilities</w:t>
      </w:r>
      <w:r w:rsidR="000343E1">
        <w:rPr>
          <w:rFonts w:ascii="Arial" w:hAnsi="Arial" w:cs="Arial"/>
          <w:sz w:val="24"/>
          <w:szCs w:val="24"/>
        </w:rPr>
        <w:t>. Piloted</w:t>
      </w:r>
      <w:r w:rsidR="000343E1" w:rsidRPr="00D8192E">
        <w:rPr>
          <w:rFonts w:ascii="Arial" w:hAnsi="Arial" w:cs="Arial"/>
          <w:sz w:val="24"/>
          <w:szCs w:val="24"/>
        </w:rPr>
        <w:t xml:space="preserve"> in making splashed batik initiated by Sentra </w:t>
      </w:r>
      <w:proofErr w:type="spellStart"/>
      <w:r w:rsidR="000343E1" w:rsidRPr="00D8192E">
        <w:rPr>
          <w:rFonts w:ascii="Arial" w:hAnsi="Arial" w:cs="Arial"/>
          <w:sz w:val="24"/>
          <w:szCs w:val="24"/>
        </w:rPr>
        <w:t>Kartini</w:t>
      </w:r>
      <w:proofErr w:type="spellEnd"/>
      <w:r w:rsidR="000343E1" w:rsidRPr="00D8192E">
        <w:rPr>
          <w:rFonts w:ascii="Arial" w:hAnsi="Arial" w:cs="Arial"/>
          <w:sz w:val="24"/>
          <w:szCs w:val="24"/>
        </w:rPr>
        <w:t xml:space="preserve"> </w:t>
      </w:r>
      <w:proofErr w:type="spellStart"/>
      <w:r w:rsidR="000343E1" w:rsidRPr="00D8192E">
        <w:rPr>
          <w:rFonts w:ascii="Arial" w:hAnsi="Arial" w:cs="Arial"/>
          <w:sz w:val="24"/>
          <w:szCs w:val="24"/>
        </w:rPr>
        <w:t>Temanggung</w:t>
      </w:r>
      <w:proofErr w:type="spellEnd"/>
      <w:r w:rsidR="000343E1">
        <w:rPr>
          <w:rFonts w:ascii="Arial" w:hAnsi="Arial" w:cs="Arial"/>
          <w:sz w:val="24"/>
          <w:szCs w:val="24"/>
        </w:rPr>
        <w:t>, it is now</w:t>
      </w:r>
      <w:r w:rsidR="000343E1" w:rsidRPr="00D8192E">
        <w:rPr>
          <w:rFonts w:ascii="Arial" w:hAnsi="Arial" w:cs="Arial"/>
          <w:sz w:val="24"/>
          <w:szCs w:val="24"/>
        </w:rPr>
        <w:t xml:space="preserve"> successfully </w:t>
      </w:r>
      <w:r w:rsidR="000343E1">
        <w:rPr>
          <w:rFonts w:ascii="Arial" w:hAnsi="Arial" w:cs="Arial"/>
          <w:sz w:val="24"/>
          <w:szCs w:val="24"/>
        </w:rPr>
        <w:t xml:space="preserve">being </w:t>
      </w:r>
      <w:r w:rsidR="000343E1" w:rsidRPr="00D8192E">
        <w:rPr>
          <w:rFonts w:ascii="Arial" w:hAnsi="Arial" w:cs="Arial"/>
          <w:sz w:val="24"/>
          <w:szCs w:val="24"/>
        </w:rPr>
        <w:t xml:space="preserve">replicated in 30 SWPs </w:t>
      </w:r>
      <w:r w:rsidR="000343E1">
        <w:rPr>
          <w:rFonts w:ascii="Arial" w:hAnsi="Arial" w:cs="Arial"/>
          <w:sz w:val="24"/>
          <w:szCs w:val="24"/>
        </w:rPr>
        <w:t>in</w:t>
      </w:r>
      <w:r w:rsidR="000343E1" w:rsidRPr="00D8192E">
        <w:rPr>
          <w:rFonts w:ascii="Arial" w:hAnsi="Arial" w:cs="Arial"/>
          <w:sz w:val="24"/>
          <w:szCs w:val="24"/>
        </w:rPr>
        <w:t xml:space="preserve"> 23</w:t>
      </w:r>
      <w:r w:rsidR="000343E1">
        <w:rPr>
          <w:rFonts w:ascii="Arial" w:hAnsi="Arial" w:cs="Arial"/>
          <w:sz w:val="24"/>
          <w:szCs w:val="24"/>
        </w:rPr>
        <w:t xml:space="preserve"> </w:t>
      </w:r>
      <w:r w:rsidR="000343E1" w:rsidRPr="00D8192E">
        <w:rPr>
          <w:rFonts w:ascii="Arial" w:hAnsi="Arial" w:cs="Arial"/>
          <w:sz w:val="24"/>
          <w:szCs w:val="24"/>
        </w:rPr>
        <w:t>cities</w:t>
      </w:r>
      <w:r w:rsidR="000343E1">
        <w:rPr>
          <w:rFonts w:ascii="Arial" w:hAnsi="Arial" w:cs="Arial"/>
          <w:sz w:val="24"/>
          <w:szCs w:val="24"/>
        </w:rPr>
        <w:t xml:space="preserve"> all across Indonesia. Participants recently even launched </w:t>
      </w:r>
      <w:r w:rsidR="000343E1" w:rsidRPr="00D8192E">
        <w:rPr>
          <w:rFonts w:ascii="Arial" w:hAnsi="Arial" w:cs="Arial"/>
          <w:sz w:val="24"/>
          <w:szCs w:val="24"/>
        </w:rPr>
        <w:t>modified</w:t>
      </w:r>
      <w:r w:rsidR="000343E1">
        <w:rPr>
          <w:rFonts w:ascii="Arial" w:hAnsi="Arial" w:cs="Arial"/>
          <w:sz w:val="24"/>
          <w:szCs w:val="24"/>
        </w:rPr>
        <w:t xml:space="preserve"> splashed batik</w:t>
      </w:r>
      <w:r w:rsidR="000343E1" w:rsidRPr="00D8192E">
        <w:rPr>
          <w:rFonts w:ascii="Arial" w:hAnsi="Arial" w:cs="Arial"/>
          <w:sz w:val="24"/>
          <w:szCs w:val="24"/>
        </w:rPr>
        <w:t xml:space="preserve"> with </w:t>
      </w:r>
      <w:r w:rsidR="000343E1">
        <w:rPr>
          <w:rFonts w:ascii="Arial" w:hAnsi="Arial" w:cs="Arial"/>
          <w:sz w:val="24"/>
          <w:szCs w:val="24"/>
        </w:rPr>
        <w:t>simple</w:t>
      </w:r>
      <w:r w:rsidR="000343E1" w:rsidRPr="00D8192E">
        <w:rPr>
          <w:rFonts w:ascii="Arial" w:hAnsi="Arial" w:cs="Arial"/>
          <w:sz w:val="24"/>
          <w:szCs w:val="24"/>
        </w:rPr>
        <w:t xml:space="preserve"> geometric </w:t>
      </w:r>
      <w:r w:rsidR="000343E1">
        <w:rPr>
          <w:rFonts w:ascii="Arial" w:hAnsi="Arial" w:cs="Arial"/>
          <w:sz w:val="24"/>
          <w:szCs w:val="24"/>
        </w:rPr>
        <w:t>pattern</w:t>
      </w:r>
      <w:r w:rsidR="000343E1" w:rsidRPr="00D8192E">
        <w:rPr>
          <w:rFonts w:ascii="Arial" w:hAnsi="Arial" w:cs="Arial"/>
          <w:sz w:val="24"/>
          <w:szCs w:val="24"/>
        </w:rPr>
        <w:t>s.</w:t>
      </w:r>
    </w:p>
    <w:p w14:paraId="4221E336" w14:textId="12EA9BC6" w:rsidR="00837AFF" w:rsidRDefault="00007879" w:rsidP="00B2062D">
      <w:pPr>
        <w:pStyle w:val="HTMLPreformatted"/>
        <w:jc w:val="both"/>
        <w:rPr>
          <w:rFonts w:ascii="Arial" w:hAnsi="Arial" w:cs="Arial"/>
          <w:sz w:val="24"/>
          <w:szCs w:val="24"/>
          <w:lang w:val="en-US"/>
        </w:rPr>
      </w:pPr>
      <w:r>
        <w:rPr>
          <w:rFonts w:ascii="Arial" w:hAnsi="Arial" w:cs="Arial"/>
          <w:sz w:val="24"/>
          <w:szCs w:val="24"/>
          <w:lang w:val="en-US"/>
        </w:rPr>
        <w:t xml:space="preserve"> </w:t>
      </w:r>
    </w:p>
    <w:p w14:paraId="2FF2A9E8" w14:textId="07CF6ED3" w:rsidR="007F5515" w:rsidRDefault="00837AFF" w:rsidP="00B2062D">
      <w:pPr>
        <w:pStyle w:val="HTMLPreformatted"/>
        <w:jc w:val="both"/>
        <w:rPr>
          <w:rFonts w:ascii="Arial" w:hAnsi="Arial" w:cs="Arial"/>
          <w:sz w:val="24"/>
          <w:szCs w:val="24"/>
          <w:lang w:val="en-US"/>
        </w:rPr>
      </w:pPr>
      <w:r>
        <w:rPr>
          <w:rFonts w:ascii="Arial" w:hAnsi="Arial" w:cs="Arial"/>
          <w:sz w:val="24"/>
          <w:szCs w:val="24"/>
          <w:lang w:val="en-US"/>
        </w:rPr>
        <w:t xml:space="preserve">Results of the trainings are </w:t>
      </w:r>
      <w:r w:rsidR="00007879">
        <w:rPr>
          <w:rFonts w:ascii="Arial" w:hAnsi="Arial" w:cs="Arial"/>
          <w:sz w:val="24"/>
          <w:szCs w:val="24"/>
          <w:lang w:val="en-US"/>
        </w:rPr>
        <w:t xml:space="preserve">shown in our </w:t>
      </w:r>
      <w:r>
        <w:rPr>
          <w:rFonts w:ascii="Arial" w:hAnsi="Arial" w:cs="Arial"/>
          <w:sz w:val="24"/>
          <w:szCs w:val="24"/>
          <w:lang w:val="en-US"/>
        </w:rPr>
        <w:t>various</w:t>
      </w:r>
      <w:r w:rsidR="00007879">
        <w:rPr>
          <w:rFonts w:ascii="Arial" w:hAnsi="Arial" w:cs="Arial"/>
          <w:sz w:val="24"/>
          <w:szCs w:val="24"/>
          <w:lang w:val="en-US"/>
        </w:rPr>
        <w:t xml:space="preserve"> locations such as in</w:t>
      </w:r>
      <w:r w:rsidR="007F5515">
        <w:rPr>
          <w:rFonts w:ascii="Arial" w:hAnsi="Arial" w:cs="Arial"/>
          <w:sz w:val="24"/>
          <w:szCs w:val="24"/>
          <w:lang w:val="en-US"/>
        </w:rPr>
        <w:t>:</w:t>
      </w:r>
    </w:p>
    <w:p w14:paraId="43AEBFD0" w14:textId="77777777" w:rsidR="00E834AD" w:rsidRDefault="00E834AD" w:rsidP="00B2062D">
      <w:pPr>
        <w:pStyle w:val="HTMLPreformatted"/>
        <w:jc w:val="both"/>
        <w:rPr>
          <w:rFonts w:ascii="Arial" w:hAnsi="Arial" w:cs="Arial"/>
          <w:sz w:val="24"/>
          <w:szCs w:val="24"/>
          <w:lang w:val="en-US"/>
        </w:rPr>
      </w:pPr>
    </w:p>
    <w:p w14:paraId="3AA98C2F" w14:textId="47931807" w:rsidR="007F5515" w:rsidRDefault="00007879" w:rsidP="00E834AD">
      <w:pPr>
        <w:pStyle w:val="HTMLPreformatted"/>
        <w:numPr>
          <w:ilvl w:val="0"/>
          <w:numId w:val="6"/>
        </w:numPr>
        <w:jc w:val="both"/>
        <w:rPr>
          <w:rFonts w:ascii="Arial" w:hAnsi="Arial" w:cs="Arial"/>
          <w:sz w:val="24"/>
          <w:szCs w:val="24"/>
          <w:lang w:val="en-US"/>
        </w:rPr>
      </w:pPr>
      <w:r>
        <w:rPr>
          <w:rFonts w:ascii="Arial" w:hAnsi="Arial" w:cs="Arial"/>
          <w:sz w:val="24"/>
          <w:szCs w:val="24"/>
          <w:lang w:val="en-US"/>
        </w:rPr>
        <w:t>Café More Bandung,</w:t>
      </w:r>
      <w:r w:rsidR="00E420F4">
        <w:rPr>
          <w:rFonts w:ascii="Arial" w:hAnsi="Arial" w:cs="Arial"/>
          <w:sz w:val="24"/>
          <w:szCs w:val="24"/>
          <w:lang w:val="en-US"/>
        </w:rPr>
        <w:t xml:space="preserve"> </w:t>
      </w:r>
      <w:r w:rsidR="007F5515" w:rsidRPr="00E834AD">
        <w:rPr>
          <w:rFonts w:ascii="Arial" w:hAnsi="Arial" w:cs="Arial"/>
          <w:sz w:val="24"/>
          <w:szCs w:val="24"/>
          <w:lang w:val="en-US"/>
        </w:rPr>
        <w:t xml:space="preserve">operated by </w:t>
      </w:r>
      <w:r w:rsidR="00E834AD">
        <w:rPr>
          <w:rFonts w:ascii="Arial" w:hAnsi="Arial" w:cs="Arial"/>
          <w:sz w:val="24"/>
          <w:szCs w:val="24"/>
          <w:lang w:val="en-US"/>
        </w:rPr>
        <w:t xml:space="preserve">blinds, </w:t>
      </w:r>
      <w:r w:rsidR="007F5515" w:rsidRPr="00E834AD">
        <w:rPr>
          <w:rFonts w:ascii="Arial" w:hAnsi="Arial" w:cs="Arial"/>
          <w:sz w:val="24"/>
          <w:szCs w:val="24"/>
          <w:lang w:val="en-US"/>
        </w:rPr>
        <w:t xml:space="preserve">sight </w:t>
      </w:r>
      <w:r w:rsidR="009347E2">
        <w:rPr>
          <w:rFonts w:ascii="Arial" w:hAnsi="Arial" w:cs="Arial"/>
          <w:sz w:val="24"/>
          <w:szCs w:val="24"/>
          <w:lang w:val="en-US"/>
        </w:rPr>
        <w:t>disabilities</w:t>
      </w:r>
      <w:r w:rsidR="007F5515" w:rsidRPr="00E834AD">
        <w:rPr>
          <w:rFonts w:ascii="Arial" w:hAnsi="Arial" w:cs="Arial"/>
          <w:sz w:val="24"/>
          <w:szCs w:val="24"/>
          <w:lang w:val="en-US"/>
        </w:rPr>
        <w:t xml:space="preserve"> </w:t>
      </w:r>
      <w:r w:rsidR="00E834AD" w:rsidRPr="00E834AD">
        <w:rPr>
          <w:rFonts w:ascii="Arial" w:hAnsi="Arial" w:cs="Arial"/>
          <w:sz w:val="24"/>
          <w:szCs w:val="24"/>
          <w:lang w:val="en-US"/>
        </w:rPr>
        <w:t>or low visions</w:t>
      </w:r>
      <w:r w:rsidR="00E834AD">
        <w:rPr>
          <w:rFonts w:ascii="Arial" w:hAnsi="Arial" w:cs="Arial"/>
          <w:sz w:val="24"/>
          <w:szCs w:val="24"/>
          <w:lang w:val="en-US"/>
        </w:rPr>
        <w:t>,</w:t>
      </w:r>
    </w:p>
    <w:p w14:paraId="15FBB454" w14:textId="3C25CDB6" w:rsidR="007F5515" w:rsidRDefault="00007879" w:rsidP="00E834AD">
      <w:pPr>
        <w:pStyle w:val="HTMLPreformatted"/>
        <w:numPr>
          <w:ilvl w:val="0"/>
          <w:numId w:val="6"/>
        </w:numPr>
        <w:jc w:val="both"/>
        <w:rPr>
          <w:rFonts w:ascii="Arial" w:hAnsi="Arial" w:cs="Arial"/>
          <w:sz w:val="24"/>
          <w:szCs w:val="24"/>
          <w:lang w:val="en-US"/>
        </w:rPr>
      </w:pPr>
      <w:r>
        <w:rPr>
          <w:rFonts w:ascii="Arial" w:hAnsi="Arial" w:cs="Arial"/>
          <w:sz w:val="24"/>
          <w:szCs w:val="24"/>
          <w:lang w:val="en-US"/>
        </w:rPr>
        <w:t xml:space="preserve">ARTNE Coffee in Tabanan Bali, </w:t>
      </w:r>
      <w:r w:rsidR="00E834AD">
        <w:rPr>
          <w:rFonts w:ascii="Arial" w:hAnsi="Arial" w:cs="Arial"/>
          <w:sz w:val="24"/>
          <w:szCs w:val="24"/>
          <w:lang w:val="en-US"/>
        </w:rPr>
        <w:t xml:space="preserve">also operated by blinds, sight </w:t>
      </w:r>
      <w:r w:rsidR="009347E2">
        <w:rPr>
          <w:rFonts w:ascii="Arial" w:hAnsi="Arial" w:cs="Arial"/>
          <w:sz w:val="24"/>
          <w:szCs w:val="24"/>
          <w:lang w:val="en-US"/>
        </w:rPr>
        <w:t>disabilities</w:t>
      </w:r>
      <w:r w:rsidR="00E834AD">
        <w:rPr>
          <w:rFonts w:ascii="Arial" w:hAnsi="Arial" w:cs="Arial"/>
          <w:sz w:val="24"/>
          <w:szCs w:val="24"/>
          <w:lang w:val="en-US"/>
        </w:rPr>
        <w:t xml:space="preserve"> or low visions,</w:t>
      </w:r>
    </w:p>
    <w:p w14:paraId="4EDF8F17" w14:textId="7623B600" w:rsidR="00007879" w:rsidRDefault="00007879" w:rsidP="00E834AD">
      <w:pPr>
        <w:pStyle w:val="HTMLPreformatted"/>
        <w:numPr>
          <w:ilvl w:val="0"/>
          <w:numId w:val="6"/>
        </w:numPr>
        <w:jc w:val="both"/>
        <w:rPr>
          <w:rFonts w:ascii="Arial" w:hAnsi="Arial" w:cs="Arial"/>
          <w:sz w:val="24"/>
          <w:szCs w:val="24"/>
          <w:lang w:val="en-US"/>
        </w:rPr>
      </w:pPr>
      <w:r>
        <w:rPr>
          <w:rFonts w:ascii="Arial" w:hAnsi="Arial" w:cs="Arial"/>
          <w:sz w:val="24"/>
          <w:szCs w:val="24"/>
          <w:lang w:val="en-US"/>
        </w:rPr>
        <w:t>Various Product Galleries in SKA (ATENSI Creative Gallery)</w:t>
      </w:r>
      <w:r w:rsidR="00E834AD">
        <w:rPr>
          <w:rFonts w:ascii="Arial" w:hAnsi="Arial" w:cs="Arial"/>
          <w:sz w:val="24"/>
          <w:szCs w:val="24"/>
          <w:lang w:val="en-US"/>
        </w:rPr>
        <w:t xml:space="preserve">, showcasing creative products </w:t>
      </w:r>
      <w:r w:rsidR="00E834AD">
        <w:rPr>
          <w:rFonts w:ascii="Arial" w:hAnsi="Arial" w:cs="Arial"/>
          <w:sz w:val="24"/>
          <w:szCs w:val="24"/>
          <w:lang w:val="en-US"/>
        </w:rPr>
        <w:lastRenderedPageBreak/>
        <w:t>such as potteries, paintings, handicrafts produced by persons with disabilities.</w:t>
      </w:r>
    </w:p>
    <w:p w14:paraId="3379A9CB" w14:textId="77777777" w:rsidR="000343E1" w:rsidRDefault="000343E1" w:rsidP="000343E1">
      <w:pPr>
        <w:pStyle w:val="HTMLPreformatted"/>
        <w:jc w:val="both"/>
        <w:rPr>
          <w:rFonts w:ascii="Arial" w:hAnsi="Arial" w:cs="Arial"/>
          <w:sz w:val="24"/>
          <w:szCs w:val="24"/>
          <w:lang w:val="en-US"/>
        </w:rPr>
      </w:pPr>
    </w:p>
    <w:p w14:paraId="512A6F42" w14:textId="1A93B2E4" w:rsidR="00EA4D89" w:rsidRDefault="00EA4D89" w:rsidP="00EA4D89">
      <w:pPr>
        <w:jc w:val="both"/>
        <w:rPr>
          <w:rFonts w:ascii="Arial" w:hAnsi="Arial" w:cs="Arial"/>
        </w:rPr>
      </w:pPr>
      <w:r>
        <w:rPr>
          <w:rFonts w:ascii="Arial" w:hAnsi="Arial" w:cs="Arial"/>
        </w:rPr>
        <w:t>The trainings also resulted</w:t>
      </w:r>
      <w:r w:rsidRPr="00DC7169">
        <w:rPr>
          <w:rFonts w:ascii="Arial" w:hAnsi="Arial" w:cs="Arial"/>
        </w:rPr>
        <w:t xml:space="preserve"> accessibility </w:t>
      </w:r>
      <w:r>
        <w:rPr>
          <w:rFonts w:ascii="Arial" w:hAnsi="Arial" w:cs="Arial"/>
        </w:rPr>
        <w:t xml:space="preserve">tools both for business </w:t>
      </w:r>
      <w:r w:rsidRPr="00DC7169">
        <w:rPr>
          <w:rFonts w:ascii="Arial" w:hAnsi="Arial" w:cs="Arial"/>
        </w:rPr>
        <w:t xml:space="preserve">and personal </w:t>
      </w:r>
      <w:r>
        <w:rPr>
          <w:rFonts w:ascii="Arial" w:hAnsi="Arial" w:cs="Arial"/>
        </w:rPr>
        <w:t>mobility tools. Manufactured in our centers and produced by Persons with Disabilities as working team, the workers were the first beneficiaries of the first batch of those accessibility and mobility tools when they are finished and ready to be used.</w:t>
      </w:r>
    </w:p>
    <w:p w14:paraId="3558CA37" w14:textId="77777777" w:rsidR="00EA4D89" w:rsidRDefault="00EA4D89" w:rsidP="000343E1">
      <w:pPr>
        <w:pStyle w:val="HTMLPreformatted"/>
        <w:jc w:val="both"/>
        <w:rPr>
          <w:rFonts w:ascii="Arial" w:hAnsi="Arial" w:cs="Arial"/>
          <w:sz w:val="24"/>
          <w:szCs w:val="24"/>
          <w:lang w:val="en-US"/>
        </w:rPr>
      </w:pPr>
    </w:p>
    <w:p w14:paraId="37A3A257" w14:textId="20F561AF" w:rsidR="000343E1" w:rsidRDefault="00837AFF" w:rsidP="000343E1">
      <w:pPr>
        <w:pStyle w:val="HTMLPreformatted"/>
        <w:jc w:val="both"/>
        <w:rPr>
          <w:rFonts w:ascii="Arial" w:hAnsi="Arial" w:cs="Arial"/>
          <w:sz w:val="24"/>
          <w:szCs w:val="24"/>
          <w:lang w:val="en-US"/>
        </w:rPr>
      </w:pPr>
      <w:r>
        <w:rPr>
          <w:rFonts w:ascii="Arial" w:hAnsi="Arial" w:cs="Arial"/>
          <w:sz w:val="24"/>
          <w:szCs w:val="24"/>
          <w:lang w:val="en-US"/>
        </w:rPr>
        <w:t>The production of a</w:t>
      </w:r>
      <w:r w:rsidR="00007879">
        <w:rPr>
          <w:rFonts w:ascii="Arial" w:hAnsi="Arial" w:cs="Arial"/>
          <w:sz w:val="24"/>
          <w:szCs w:val="24"/>
          <w:lang w:val="en-US"/>
        </w:rPr>
        <w:t xml:space="preserve">ccessibility </w:t>
      </w:r>
      <w:r w:rsidR="00EA4D89">
        <w:rPr>
          <w:rFonts w:ascii="Arial" w:hAnsi="Arial" w:cs="Arial"/>
          <w:sz w:val="24"/>
          <w:szCs w:val="24"/>
          <w:lang w:val="en-US"/>
        </w:rPr>
        <w:t xml:space="preserve">tools </w:t>
      </w:r>
      <w:r w:rsidR="00007879">
        <w:rPr>
          <w:rFonts w:ascii="Arial" w:hAnsi="Arial" w:cs="Arial"/>
          <w:sz w:val="24"/>
          <w:szCs w:val="24"/>
          <w:lang w:val="en-US"/>
        </w:rPr>
        <w:t xml:space="preserve">for business </w:t>
      </w:r>
      <w:r w:rsidR="00EA4D89">
        <w:rPr>
          <w:rFonts w:ascii="Arial" w:hAnsi="Arial" w:cs="Arial"/>
          <w:sz w:val="24"/>
          <w:szCs w:val="24"/>
          <w:lang w:val="en-US"/>
        </w:rPr>
        <w:t xml:space="preserve">were located </w:t>
      </w:r>
      <w:r w:rsidR="00007879">
        <w:rPr>
          <w:rFonts w:ascii="Arial" w:hAnsi="Arial" w:cs="Arial"/>
          <w:sz w:val="24"/>
          <w:szCs w:val="24"/>
          <w:lang w:val="en-US"/>
        </w:rPr>
        <w:t xml:space="preserve">in 8 social centers of Ministry of Social Affairs </w:t>
      </w:r>
      <w:r w:rsidR="00635CEA">
        <w:rPr>
          <w:rFonts w:ascii="Arial" w:hAnsi="Arial" w:cs="Arial"/>
          <w:sz w:val="24"/>
          <w:szCs w:val="24"/>
          <w:lang w:val="en-US"/>
        </w:rPr>
        <w:t xml:space="preserve">and </w:t>
      </w:r>
      <w:r>
        <w:rPr>
          <w:rFonts w:ascii="Arial" w:hAnsi="Arial" w:cs="Arial"/>
          <w:sz w:val="24"/>
          <w:szCs w:val="24"/>
          <w:lang w:val="en-US"/>
        </w:rPr>
        <w:t xml:space="preserve">had </w:t>
      </w:r>
      <w:r w:rsidR="00007879">
        <w:rPr>
          <w:rFonts w:ascii="Arial" w:hAnsi="Arial" w:cs="Arial"/>
          <w:sz w:val="24"/>
          <w:szCs w:val="24"/>
          <w:lang w:val="en-US"/>
        </w:rPr>
        <w:t xml:space="preserve">produced </w:t>
      </w:r>
      <w:r w:rsidR="00FC5D83">
        <w:rPr>
          <w:rFonts w:ascii="Arial" w:hAnsi="Arial" w:cs="Arial"/>
          <w:sz w:val="24"/>
          <w:szCs w:val="24"/>
          <w:lang w:val="en-US"/>
        </w:rPr>
        <w:t xml:space="preserve">354 units of </w:t>
      </w:r>
      <w:r w:rsidR="00007879">
        <w:rPr>
          <w:rFonts w:ascii="Arial" w:hAnsi="Arial" w:cs="Arial"/>
          <w:sz w:val="24"/>
          <w:szCs w:val="24"/>
          <w:lang w:val="en-US"/>
        </w:rPr>
        <w:t>modified electric three wheelers</w:t>
      </w:r>
      <w:r w:rsidR="00FC5D83">
        <w:rPr>
          <w:rFonts w:ascii="Arial" w:hAnsi="Arial" w:cs="Arial"/>
          <w:sz w:val="24"/>
          <w:szCs w:val="24"/>
          <w:lang w:val="en-US"/>
        </w:rPr>
        <w:t xml:space="preserve"> in 2021 and 60 units so far in 2022.</w:t>
      </w:r>
      <w:r w:rsidR="00E420F4">
        <w:rPr>
          <w:rFonts w:ascii="Arial" w:hAnsi="Arial" w:cs="Arial"/>
          <w:sz w:val="24"/>
          <w:szCs w:val="24"/>
          <w:lang w:val="en-US"/>
        </w:rPr>
        <w:t xml:space="preserve"> </w:t>
      </w:r>
    </w:p>
    <w:p w14:paraId="3021FCB8" w14:textId="77777777" w:rsidR="00EA4D89" w:rsidRDefault="00EA4D89" w:rsidP="00EA4D89">
      <w:pPr>
        <w:jc w:val="both"/>
        <w:rPr>
          <w:rFonts w:ascii="Arial" w:hAnsi="Arial" w:cs="Arial"/>
        </w:rPr>
      </w:pPr>
    </w:p>
    <w:p w14:paraId="07F95DEF" w14:textId="16B5C107" w:rsidR="000343E1" w:rsidRDefault="00EA4D89" w:rsidP="00EA4D89">
      <w:pPr>
        <w:jc w:val="both"/>
        <w:rPr>
          <w:rFonts w:ascii="Arial" w:hAnsi="Arial" w:cs="Arial"/>
        </w:rPr>
      </w:pPr>
      <w:r>
        <w:rPr>
          <w:rFonts w:ascii="Arial" w:hAnsi="Arial" w:cs="Arial"/>
        </w:rPr>
        <w:t>P</w:t>
      </w:r>
      <w:r w:rsidR="000343E1">
        <w:rPr>
          <w:rFonts w:ascii="Arial" w:hAnsi="Arial" w:cs="Arial"/>
        </w:rPr>
        <w:t>roduction of personal mobility tools to support accessibility were built in 15 centers. Last year the centers were able to produce 757 units of adaptive electric wheelchair for cerebral palsy. The number reached 315 units in 2022.</w:t>
      </w:r>
    </w:p>
    <w:p w14:paraId="55BAEDA7" w14:textId="7F3BFDC6" w:rsidR="007A78CB" w:rsidRDefault="007A78CB" w:rsidP="00EA4D89">
      <w:pPr>
        <w:jc w:val="both"/>
        <w:rPr>
          <w:rFonts w:ascii="Arial" w:hAnsi="Arial" w:cs="Arial"/>
        </w:rPr>
      </w:pPr>
    </w:p>
    <w:p w14:paraId="3B839A87" w14:textId="42CC01C9" w:rsidR="007A78CB" w:rsidRDefault="007A78CB" w:rsidP="00EA4D89">
      <w:pPr>
        <w:jc w:val="both"/>
        <w:rPr>
          <w:rFonts w:ascii="Arial" w:hAnsi="Arial" w:cs="Arial"/>
        </w:rPr>
      </w:pPr>
      <w:r>
        <w:rPr>
          <w:rFonts w:ascii="Arial" w:hAnsi="Arial" w:cs="Arial"/>
        </w:rPr>
        <w:t>All designed and produced by our own internal resources in 16 centers all across Indonesia, last year the centers were able to produced 5,470 units of adaptive blind sticks. In 2022 so far 839 units of adaptive blind sticks were produced</w:t>
      </w:r>
    </w:p>
    <w:p w14:paraId="41021556" w14:textId="77777777" w:rsidR="000343E1" w:rsidRDefault="000343E1" w:rsidP="00B2062D">
      <w:pPr>
        <w:pStyle w:val="HTMLPreformatted"/>
        <w:jc w:val="both"/>
        <w:rPr>
          <w:rFonts w:ascii="Arial" w:hAnsi="Arial" w:cs="Arial"/>
          <w:sz w:val="24"/>
          <w:szCs w:val="24"/>
          <w:lang w:val="en-US"/>
        </w:rPr>
      </w:pPr>
    </w:p>
    <w:p w14:paraId="008327DC" w14:textId="3235476E" w:rsidR="001E0A2B" w:rsidRPr="001E0A2B" w:rsidRDefault="00E834AD" w:rsidP="00B2062D">
      <w:pPr>
        <w:pStyle w:val="HTMLPreformatted"/>
        <w:jc w:val="both"/>
        <w:rPr>
          <w:rFonts w:ascii="Arial" w:hAnsi="Arial" w:cs="Arial"/>
          <w:color w:val="FF0000"/>
          <w:sz w:val="24"/>
          <w:szCs w:val="24"/>
          <w:lang w:val="en-US"/>
        </w:rPr>
      </w:pPr>
      <w:r w:rsidRPr="001B2255">
        <w:rPr>
          <w:rFonts w:ascii="Arial" w:hAnsi="Arial" w:cs="Arial"/>
          <w:sz w:val="24"/>
          <w:szCs w:val="24"/>
          <w:lang w:val="en-US"/>
        </w:rPr>
        <w:t>Th</w:t>
      </w:r>
      <w:r w:rsidR="00837AFF">
        <w:rPr>
          <w:rFonts w:ascii="Arial" w:hAnsi="Arial" w:cs="Arial"/>
          <w:sz w:val="24"/>
          <w:szCs w:val="24"/>
          <w:lang w:val="en-US"/>
        </w:rPr>
        <w:t>e</w:t>
      </w:r>
      <w:r w:rsidRPr="001B2255">
        <w:rPr>
          <w:rFonts w:ascii="Arial" w:hAnsi="Arial" w:cs="Arial"/>
          <w:sz w:val="24"/>
          <w:szCs w:val="24"/>
          <w:lang w:val="en-US"/>
        </w:rPr>
        <w:t xml:space="preserve"> modified electric three wheelers are probably one of the favorites outputs </w:t>
      </w:r>
      <w:r w:rsidR="00EB01C8" w:rsidRPr="001B2255">
        <w:rPr>
          <w:rFonts w:ascii="Arial" w:hAnsi="Arial" w:cs="Arial"/>
          <w:sz w:val="24"/>
          <w:szCs w:val="24"/>
          <w:lang w:val="en-US"/>
        </w:rPr>
        <w:t xml:space="preserve">for commercial food vendors. </w:t>
      </w:r>
    </w:p>
    <w:p w14:paraId="0892B8FC" w14:textId="77777777" w:rsidR="00326B56" w:rsidRDefault="00326B56" w:rsidP="00B2062D">
      <w:pPr>
        <w:pStyle w:val="HTMLPreformatted"/>
        <w:jc w:val="both"/>
        <w:rPr>
          <w:rFonts w:ascii="Arial" w:hAnsi="Arial" w:cs="Arial"/>
          <w:sz w:val="24"/>
          <w:szCs w:val="24"/>
          <w:lang w:val="en-US"/>
        </w:rPr>
      </w:pPr>
    </w:p>
    <w:p w14:paraId="04EDDE76" w14:textId="64B854B8" w:rsidR="00E834AD" w:rsidRPr="001B2255" w:rsidRDefault="00EB01C8" w:rsidP="00B2062D">
      <w:pPr>
        <w:pStyle w:val="HTMLPreformatted"/>
        <w:jc w:val="both"/>
        <w:rPr>
          <w:rFonts w:ascii="Arial" w:hAnsi="Arial" w:cs="Arial"/>
          <w:sz w:val="24"/>
          <w:szCs w:val="24"/>
          <w:lang w:val="en-US"/>
        </w:rPr>
      </w:pPr>
      <w:r w:rsidRPr="001B2255">
        <w:rPr>
          <w:rFonts w:ascii="Arial" w:hAnsi="Arial" w:cs="Arial"/>
          <w:sz w:val="24"/>
          <w:szCs w:val="24"/>
          <w:lang w:val="en-US"/>
        </w:rPr>
        <w:t xml:space="preserve">I will share with you a story of spirited young teenager named </w:t>
      </w:r>
      <w:proofErr w:type="spellStart"/>
      <w:r w:rsidRPr="00DC7169">
        <w:rPr>
          <w:rFonts w:ascii="Arial" w:hAnsi="Arial" w:cs="Arial"/>
          <w:sz w:val="24"/>
          <w:szCs w:val="24"/>
          <w:lang w:val="en-US"/>
        </w:rPr>
        <w:t>Gading</w:t>
      </w:r>
      <w:proofErr w:type="spellEnd"/>
      <w:r w:rsidRPr="001B2255">
        <w:rPr>
          <w:rFonts w:ascii="Arial" w:hAnsi="Arial" w:cs="Arial"/>
          <w:sz w:val="24"/>
          <w:szCs w:val="24"/>
          <w:lang w:val="en-US"/>
        </w:rPr>
        <w:t xml:space="preserve"> </w:t>
      </w:r>
      <w:r w:rsidR="009004FC">
        <w:rPr>
          <w:rFonts w:ascii="Arial" w:hAnsi="Arial" w:cs="Arial"/>
          <w:sz w:val="24"/>
          <w:szCs w:val="24"/>
          <w:lang w:val="en-US"/>
        </w:rPr>
        <w:t xml:space="preserve">(19) </w:t>
      </w:r>
      <w:r w:rsidRPr="001B2255">
        <w:rPr>
          <w:rFonts w:ascii="Arial" w:hAnsi="Arial" w:cs="Arial"/>
          <w:sz w:val="24"/>
          <w:szCs w:val="24"/>
          <w:lang w:val="en-US"/>
        </w:rPr>
        <w:t xml:space="preserve">from </w:t>
      </w:r>
      <w:proofErr w:type="spellStart"/>
      <w:r w:rsidRPr="001B2255">
        <w:rPr>
          <w:rFonts w:ascii="Arial" w:hAnsi="Arial" w:cs="Arial"/>
          <w:sz w:val="24"/>
          <w:szCs w:val="24"/>
          <w:lang w:val="en-US"/>
        </w:rPr>
        <w:t>Pekalongan</w:t>
      </w:r>
      <w:proofErr w:type="spellEnd"/>
      <w:r w:rsidRPr="001B2255">
        <w:rPr>
          <w:rFonts w:ascii="Arial" w:hAnsi="Arial" w:cs="Arial"/>
          <w:sz w:val="24"/>
          <w:szCs w:val="24"/>
          <w:lang w:val="en-US"/>
        </w:rPr>
        <w:t xml:space="preserve">, Central Java. He was 18 when he got his first bike and decided to monetized </w:t>
      </w:r>
      <w:r w:rsidRPr="001B2255">
        <w:rPr>
          <w:rFonts w:ascii="Arial" w:hAnsi="Arial" w:cs="Arial"/>
          <w:sz w:val="24"/>
          <w:szCs w:val="24"/>
          <w:lang w:val="en-US"/>
        </w:rPr>
        <w:lastRenderedPageBreak/>
        <w:t xml:space="preserve">it for food vendor activity. The bike and his condition, hinder him to outspread his endeavor. When one day his bike was upgraded to a </w:t>
      </w:r>
      <w:r w:rsidR="001E0A2B">
        <w:rPr>
          <w:rFonts w:ascii="Arial" w:hAnsi="Arial" w:cs="Arial"/>
          <w:sz w:val="24"/>
          <w:szCs w:val="24"/>
          <w:lang w:val="en-US"/>
        </w:rPr>
        <w:t>modified electric</w:t>
      </w:r>
      <w:r w:rsidRPr="001B2255">
        <w:rPr>
          <w:rFonts w:ascii="Arial" w:hAnsi="Arial" w:cs="Arial"/>
          <w:sz w:val="24"/>
          <w:szCs w:val="24"/>
          <w:lang w:val="en-US"/>
        </w:rPr>
        <w:t xml:space="preserve"> three</w:t>
      </w:r>
      <w:r w:rsidR="001B2255" w:rsidRPr="001B2255">
        <w:rPr>
          <w:rFonts w:ascii="Arial" w:hAnsi="Arial" w:cs="Arial"/>
          <w:sz w:val="24"/>
          <w:szCs w:val="24"/>
          <w:lang w:val="en-US"/>
        </w:rPr>
        <w:t xml:space="preserve"> </w:t>
      </w:r>
      <w:r w:rsidRPr="001B2255">
        <w:rPr>
          <w:rFonts w:ascii="Arial" w:hAnsi="Arial" w:cs="Arial"/>
          <w:sz w:val="24"/>
          <w:szCs w:val="24"/>
          <w:lang w:val="en-US"/>
        </w:rPr>
        <w:t>wheeler</w:t>
      </w:r>
      <w:r w:rsidR="001B2255" w:rsidRPr="001B2255">
        <w:rPr>
          <w:rFonts w:ascii="Arial" w:hAnsi="Arial" w:cs="Arial"/>
          <w:sz w:val="24"/>
          <w:szCs w:val="24"/>
          <w:lang w:val="en-US"/>
        </w:rPr>
        <w:t>s</w:t>
      </w:r>
      <w:r w:rsidRPr="001B2255">
        <w:rPr>
          <w:rFonts w:ascii="Arial" w:hAnsi="Arial" w:cs="Arial"/>
          <w:sz w:val="24"/>
          <w:szCs w:val="24"/>
          <w:lang w:val="en-US"/>
        </w:rPr>
        <w:t xml:space="preserve">, his dream of strengthening his business started to </w:t>
      </w:r>
      <w:r w:rsidR="001E0A2B">
        <w:rPr>
          <w:rFonts w:ascii="Arial" w:hAnsi="Arial" w:cs="Arial"/>
          <w:sz w:val="24"/>
          <w:szCs w:val="24"/>
          <w:lang w:val="en-US"/>
        </w:rPr>
        <w:t>grow</w:t>
      </w:r>
      <w:r w:rsidRPr="001B2255">
        <w:rPr>
          <w:rFonts w:ascii="Arial" w:hAnsi="Arial" w:cs="Arial"/>
          <w:sz w:val="24"/>
          <w:szCs w:val="24"/>
          <w:lang w:val="en-US"/>
        </w:rPr>
        <w:t xml:space="preserve">.  Earned double, now </w:t>
      </w:r>
      <w:proofErr w:type="spellStart"/>
      <w:r w:rsidRPr="001B2255">
        <w:rPr>
          <w:rFonts w:ascii="Arial" w:hAnsi="Arial" w:cs="Arial"/>
          <w:sz w:val="24"/>
          <w:szCs w:val="24"/>
          <w:lang w:val="en-US"/>
        </w:rPr>
        <w:t>Gading</w:t>
      </w:r>
      <w:proofErr w:type="spellEnd"/>
      <w:r w:rsidRPr="001B2255">
        <w:rPr>
          <w:rFonts w:ascii="Arial" w:hAnsi="Arial" w:cs="Arial"/>
          <w:sz w:val="24"/>
          <w:szCs w:val="24"/>
          <w:lang w:val="en-US"/>
        </w:rPr>
        <w:t xml:space="preserve"> can start saving some of his daily income and </w:t>
      </w:r>
      <w:r w:rsidR="001B2255" w:rsidRPr="001B2255">
        <w:rPr>
          <w:rFonts w:ascii="Arial" w:hAnsi="Arial" w:cs="Arial"/>
          <w:sz w:val="24"/>
          <w:szCs w:val="24"/>
          <w:lang w:val="en-US"/>
        </w:rPr>
        <w:t>buy a motor c</w:t>
      </w:r>
      <w:r w:rsidR="001E0A2B">
        <w:rPr>
          <w:rFonts w:ascii="Arial" w:hAnsi="Arial" w:cs="Arial"/>
          <w:sz w:val="24"/>
          <w:szCs w:val="24"/>
          <w:lang w:val="en-US"/>
        </w:rPr>
        <w:t>ycle</w:t>
      </w:r>
      <w:r w:rsidR="001B2255" w:rsidRPr="001B2255">
        <w:rPr>
          <w:rFonts w:ascii="Arial" w:hAnsi="Arial" w:cs="Arial"/>
          <w:sz w:val="24"/>
          <w:szCs w:val="24"/>
          <w:lang w:val="en-US"/>
        </w:rPr>
        <w:t xml:space="preserve"> for his parent.</w:t>
      </w:r>
    </w:p>
    <w:p w14:paraId="6BF56FD3" w14:textId="77777777" w:rsidR="00EB01C8" w:rsidRDefault="00EB01C8" w:rsidP="00B2062D">
      <w:pPr>
        <w:pStyle w:val="HTMLPreformatted"/>
        <w:jc w:val="both"/>
        <w:rPr>
          <w:rFonts w:ascii="Arial" w:hAnsi="Arial" w:cs="Arial"/>
          <w:sz w:val="24"/>
          <w:szCs w:val="24"/>
          <w:lang w:val="en-US"/>
        </w:rPr>
      </w:pPr>
    </w:p>
    <w:p w14:paraId="6262B452" w14:textId="02E90071" w:rsidR="00460572" w:rsidRDefault="00E10B14" w:rsidP="00B2062D">
      <w:pPr>
        <w:pStyle w:val="HTMLPreformatted"/>
        <w:jc w:val="both"/>
        <w:rPr>
          <w:rFonts w:ascii="Arial" w:hAnsi="Arial" w:cs="Arial"/>
          <w:sz w:val="24"/>
          <w:szCs w:val="24"/>
          <w:lang w:val="en-US"/>
        </w:rPr>
      </w:pPr>
      <w:proofErr w:type="spellStart"/>
      <w:r w:rsidRPr="00DC7169">
        <w:rPr>
          <w:rFonts w:ascii="Arial" w:hAnsi="Arial" w:cs="Arial"/>
          <w:sz w:val="24"/>
          <w:szCs w:val="24"/>
          <w:lang w:val="en-US"/>
        </w:rPr>
        <w:t>Wakirin</w:t>
      </w:r>
      <w:proofErr w:type="spellEnd"/>
      <w:r w:rsidR="00F26AF3">
        <w:rPr>
          <w:rFonts w:ascii="Arial" w:hAnsi="Arial" w:cs="Arial"/>
          <w:sz w:val="24"/>
          <w:szCs w:val="24"/>
          <w:lang w:val="en-US"/>
        </w:rPr>
        <w:t xml:space="preserve"> (62)</w:t>
      </w:r>
      <w:r w:rsidRPr="00DC7169">
        <w:rPr>
          <w:rFonts w:ascii="Arial" w:hAnsi="Arial" w:cs="Arial"/>
          <w:sz w:val="24"/>
          <w:szCs w:val="24"/>
          <w:lang w:val="en-US"/>
        </w:rPr>
        <w:t xml:space="preserve">, </w:t>
      </w:r>
      <w:proofErr w:type="spellStart"/>
      <w:r w:rsidRPr="00DC7169">
        <w:rPr>
          <w:rFonts w:ascii="Arial" w:hAnsi="Arial" w:cs="Arial"/>
          <w:sz w:val="24"/>
          <w:szCs w:val="24"/>
          <w:lang w:val="en-US"/>
        </w:rPr>
        <w:t>Fandy</w:t>
      </w:r>
      <w:proofErr w:type="spellEnd"/>
      <w:r w:rsidR="00F26AF3">
        <w:rPr>
          <w:rFonts w:ascii="Arial" w:hAnsi="Arial" w:cs="Arial"/>
          <w:sz w:val="24"/>
          <w:szCs w:val="24"/>
          <w:lang w:val="en-US"/>
        </w:rPr>
        <w:t xml:space="preserve"> (29)</w:t>
      </w:r>
      <w:r w:rsidRPr="00DC7169">
        <w:rPr>
          <w:rFonts w:ascii="Arial" w:hAnsi="Arial" w:cs="Arial"/>
          <w:sz w:val="24"/>
          <w:szCs w:val="24"/>
          <w:lang w:val="en-US"/>
        </w:rPr>
        <w:t xml:space="preserve">, and </w:t>
      </w:r>
      <w:proofErr w:type="spellStart"/>
      <w:r w:rsidRPr="00DC7169">
        <w:rPr>
          <w:rFonts w:ascii="Arial" w:hAnsi="Arial" w:cs="Arial"/>
          <w:sz w:val="24"/>
          <w:szCs w:val="24"/>
          <w:lang w:val="en-US"/>
        </w:rPr>
        <w:t>Saparman</w:t>
      </w:r>
      <w:proofErr w:type="spellEnd"/>
      <w:r>
        <w:rPr>
          <w:rFonts w:ascii="Arial" w:hAnsi="Arial" w:cs="Arial"/>
          <w:sz w:val="24"/>
          <w:szCs w:val="24"/>
          <w:lang w:val="en-US"/>
        </w:rPr>
        <w:t xml:space="preserve"> </w:t>
      </w:r>
      <w:r w:rsidR="00F26AF3">
        <w:rPr>
          <w:rFonts w:ascii="Arial" w:hAnsi="Arial" w:cs="Arial"/>
          <w:sz w:val="24"/>
          <w:szCs w:val="24"/>
          <w:lang w:val="en-US"/>
        </w:rPr>
        <w:t xml:space="preserve">(50) </w:t>
      </w:r>
      <w:r>
        <w:rPr>
          <w:rFonts w:ascii="Arial" w:hAnsi="Arial" w:cs="Arial"/>
          <w:sz w:val="24"/>
          <w:szCs w:val="24"/>
          <w:lang w:val="en-US"/>
        </w:rPr>
        <w:t>were no difference. They all got the three</w:t>
      </w:r>
      <w:r w:rsidR="001E0A2B">
        <w:rPr>
          <w:rFonts w:ascii="Arial" w:hAnsi="Arial" w:cs="Arial"/>
          <w:sz w:val="24"/>
          <w:szCs w:val="24"/>
          <w:lang w:val="en-US"/>
        </w:rPr>
        <w:t xml:space="preserve"> </w:t>
      </w:r>
      <w:r>
        <w:rPr>
          <w:rFonts w:ascii="Arial" w:hAnsi="Arial" w:cs="Arial"/>
          <w:sz w:val="24"/>
          <w:szCs w:val="24"/>
          <w:lang w:val="en-US"/>
        </w:rPr>
        <w:t>wheeler</w:t>
      </w:r>
      <w:r w:rsidR="001E0A2B">
        <w:rPr>
          <w:rFonts w:ascii="Arial" w:hAnsi="Arial" w:cs="Arial"/>
          <w:sz w:val="24"/>
          <w:szCs w:val="24"/>
          <w:lang w:val="en-US"/>
        </w:rPr>
        <w:t>s</w:t>
      </w:r>
      <w:r>
        <w:rPr>
          <w:rFonts w:ascii="Arial" w:hAnsi="Arial" w:cs="Arial"/>
          <w:sz w:val="24"/>
          <w:szCs w:val="24"/>
          <w:lang w:val="en-US"/>
        </w:rPr>
        <w:t xml:space="preserve"> and started expanding their business as </w:t>
      </w:r>
      <w:r w:rsidR="00110E6C">
        <w:rPr>
          <w:rFonts w:ascii="Arial" w:hAnsi="Arial" w:cs="Arial"/>
          <w:sz w:val="24"/>
          <w:szCs w:val="24"/>
          <w:lang w:val="en-US"/>
        </w:rPr>
        <w:t>mobile groceries shop</w:t>
      </w:r>
      <w:r>
        <w:rPr>
          <w:rFonts w:ascii="Arial" w:hAnsi="Arial" w:cs="Arial"/>
          <w:sz w:val="24"/>
          <w:szCs w:val="24"/>
          <w:lang w:val="en-US"/>
        </w:rPr>
        <w:t xml:space="preserve">. </w:t>
      </w:r>
    </w:p>
    <w:p w14:paraId="394F0510" w14:textId="49EA8520" w:rsidR="00E10B14" w:rsidRDefault="00E10B14" w:rsidP="00B2062D">
      <w:pPr>
        <w:pStyle w:val="HTMLPreformatted"/>
        <w:jc w:val="both"/>
        <w:rPr>
          <w:rFonts w:ascii="Arial" w:hAnsi="Arial" w:cs="Arial"/>
          <w:sz w:val="24"/>
          <w:szCs w:val="24"/>
          <w:lang w:val="en-US"/>
        </w:rPr>
      </w:pPr>
    </w:p>
    <w:p w14:paraId="4501FC89" w14:textId="6286B51F" w:rsidR="001E0A2B" w:rsidRDefault="001E0A2B" w:rsidP="00B2062D">
      <w:pPr>
        <w:pStyle w:val="HTMLPreformatted"/>
        <w:jc w:val="both"/>
        <w:rPr>
          <w:rFonts w:ascii="Arial" w:hAnsi="Arial" w:cs="Arial"/>
          <w:sz w:val="24"/>
          <w:szCs w:val="24"/>
          <w:lang w:val="en-US"/>
        </w:rPr>
      </w:pPr>
      <w:r>
        <w:rPr>
          <w:rFonts w:ascii="Arial" w:hAnsi="Arial" w:cs="Arial"/>
          <w:sz w:val="24"/>
          <w:szCs w:val="24"/>
          <w:lang w:val="en-US"/>
        </w:rPr>
        <w:t xml:space="preserve">It was proven that they just need a little push. A supporting working capital and infrastructure to catch their dream. We provided them with first push, and they moved. A typical support designed to cover not only the three wheelers but also the merchandise or assortment of goods for a start, ranging from IDR1,000,000 – IDR3,000,000. </w:t>
      </w:r>
    </w:p>
    <w:p w14:paraId="139A8894" w14:textId="305C0832" w:rsidR="001E0A2B" w:rsidRDefault="001E0A2B" w:rsidP="00B2062D">
      <w:pPr>
        <w:pStyle w:val="HTMLPreformatted"/>
        <w:jc w:val="both"/>
        <w:rPr>
          <w:rFonts w:ascii="Arial" w:hAnsi="Arial" w:cs="Arial"/>
          <w:sz w:val="24"/>
          <w:szCs w:val="24"/>
          <w:lang w:val="en-US"/>
        </w:rPr>
      </w:pPr>
    </w:p>
    <w:p w14:paraId="55B3245B" w14:textId="30EEA2F8" w:rsidR="00A9482D" w:rsidRDefault="00A9482D" w:rsidP="00B2062D">
      <w:pPr>
        <w:pStyle w:val="HTMLPreformatted"/>
        <w:jc w:val="both"/>
        <w:rPr>
          <w:rFonts w:ascii="Arial" w:hAnsi="Arial" w:cs="Arial"/>
          <w:sz w:val="24"/>
          <w:szCs w:val="24"/>
          <w:lang w:val="en-US"/>
        </w:rPr>
      </w:pPr>
      <w:r>
        <w:rPr>
          <w:rFonts w:ascii="Arial" w:hAnsi="Arial" w:cs="Arial"/>
          <w:sz w:val="24"/>
          <w:szCs w:val="24"/>
          <w:lang w:val="en-US"/>
        </w:rPr>
        <w:t xml:space="preserve">A cooperative in Surabaya showed similar pattern. Started five years ago, the cooperative was managed by blind person named </w:t>
      </w:r>
      <w:proofErr w:type="spellStart"/>
      <w:r w:rsidR="005E1514">
        <w:rPr>
          <w:rFonts w:ascii="Arial" w:hAnsi="Arial" w:cs="Arial"/>
          <w:sz w:val="24"/>
          <w:szCs w:val="24"/>
          <w:lang w:val="en-US"/>
        </w:rPr>
        <w:t>Kar</w:t>
      </w:r>
      <w:r w:rsidR="005618BD">
        <w:rPr>
          <w:rFonts w:ascii="Arial" w:hAnsi="Arial" w:cs="Arial"/>
          <w:sz w:val="24"/>
          <w:szCs w:val="24"/>
          <w:lang w:val="en-US"/>
        </w:rPr>
        <w:t>j</w:t>
      </w:r>
      <w:r w:rsidR="005E1514">
        <w:rPr>
          <w:rFonts w:ascii="Arial" w:hAnsi="Arial" w:cs="Arial"/>
          <w:sz w:val="24"/>
          <w:szCs w:val="24"/>
          <w:lang w:val="en-US"/>
        </w:rPr>
        <w:t>ono</w:t>
      </w:r>
      <w:proofErr w:type="spellEnd"/>
      <w:r w:rsidR="005E1514">
        <w:rPr>
          <w:rFonts w:ascii="Arial" w:hAnsi="Arial" w:cs="Arial"/>
          <w:sz w:val="24"/>
          <w:szCs w:val="24"/>
          <w:lang w:val="en-US"/>
        </w:rPr>
        <w:t xml:space="preserve"> who was also the founder of the initiative. Operated in a subsidized </w:t>
      </w:r>
      <w:r w:rsidR="004A01DE">
        <w:rPr>
          <w:rFonts w:ascii="Arial" w:hAnsi="Arial" w:cs="Arial"/>
          <w:sz w:val="24"/>
          <w:szCs w:val="24"/>
          <w:lang w:val="en-US"/>
        </w:rPr>
        <w:t xml:space="preserve">apartment, he managed to grow the assets from </w:t>
      </w:r>
      <w:r w:rsidR="00360740">
        <w:rPr>
          <w:rFonts w:ascii="Arial" w:hAnsi="Arial" w:cs="Arial"/>
          <w:sz w:val="24"/>
          <w:szCs w:val="24"/>
          <w:lang w:val="en-US"/>
        </w:rPr>
        <w:t xml:space="preserve">twenty </w:t>
      </w:r>
      <w:r w:rsidR="004A01DE" w:rsidRPr="00D46194">
        <w:rPr>
          <w:rFonts w:ascii="Arial" w:hAnsi="Arial" w:cs="Arial"/>
          <w:sz w:val="24"/>
          <w:szCs w:val="24"/>
          <w:lang w:val="en-US"/>
        </w:rPr>
        <w:t xml:space="preserve">million to </w:t>
      </w:r>
      <w:r w:rsidR="00360740">
        <w:rPr>
          <w:rFonts w:ascii="Arial" w:hAnsi="Arial" w:cs="Arial"/>
          <w:sz w:val="24"/>
          <w:szCs w:val="24"/>
          <w:lang w:val="en-US"/>
        </w:rPr>
        <w:t>hundreds</w:t>
      </w:r>
      <w:r w:rsidR="004A01DE" w:rsidRPr="00D46194">
        <w:rPr>
          <w:rFonts w:ascii="Arial" w:hAnsi="Arial" w:cs="Arial"/>
          <w:sz w:val="24"/>
          <w:szCs w:val="24"/>
          <w:lang w:val="en-US"/>
        </w:rPr>
        <w:t xml:space="preserve"> million </w:t>
      </w:r>
      <w:r w:rsidR="00D46194">
        <w:rPr>
          <w:rFonts w:ascii="Arial" w:hAnsi="Arial" w:cs="Arial"/>
          <w:sz w:val="24"/>
          <w:szCs w:val="24"/>
          <w:lang w:val="en-US"/>
        </w:rPr>
        <w:t>n</w:t>
      </w:r>
      <w:r w:rsidR="004A01DE">
        <w:rPr>
          <w:rFonts w:ascii="Arial" w:hAnsi="Arial" w:cs="Arial"/>
          <w:sz w:val="24"/>
          <w:szCs w:val="24"/>
          <w:lang w:val="en-US"/>
        </w:rPr>
        <w:t>ow</w:t>
      </w:r>
      <w:r w:rsidR="004A01DE" w:rsidRPr="00DF15A4">
        <w:rPr>
          <w:rFonts w:ascii="Arial" w:hAnsi="Arial" w:cs="Arial"/>
          <w:sz w:val="24"/>
          <w:szCs w:val="24"/>
          <w:lang w:val="en-US"/>
        </w:rPr>
        <w:t>.</w:t>
      </w:r>
    </w:p>
    <w:p w14:paraId="49FF428B" w14:textId="77777777" w:rsidR="001F0FC0" w:rsidRDefault="001F0FC0" w:rsidP="001F0FC0">
      <w:pPr>
        <w:jc w:val="both"/>
        <w:rPr>
          <w:rFonts w:ascii="Arial" w:hAnsi="Arial" w:cs="Arial"/>
          <w:b/>
          <w:bCs/>
        </w:rPr>
      </w:pPr>
    </w:p>
    <w:p w14:paraId="60B17F20" w14:textId="1466E22B" w:rsidR="001F0FC0" w:rsidRDefault="001F0FC0" w:rsidP="001F0FC0">
      <w:pPr>
        <w:jc w:val="both"/>
        <w:rPr>
          <w:rFonts w:ascii="Arial" w:hAnsi="Arial" w:cs="Arial"/>
          <w:b/>
          <w:bCs/>
        </w:rPr>
      </w:pPr>
      <w:r>
        <w:rPr>
          <w:rFonts w:ascii="Arial" w:hAnsi="Arial" w:cs="Arial"/>
          <w:b/>
          <w:bCs/>
        </w:rPr>
        <w:t xml:space="preserve">Excellencies Commissioners, </w:t>
      </w:r>
    </w:p>
    <w:p w14:paraId="4A18E1CE" w14:textId="77777777" w:rsidR="00EA478E" w:rsidRPr="00B2062D" w:rsidRDefault="00EA478E" w:rsidP="00EA478E">
      <w:pPr>
        <w:rPr>
          <w:rFonts w:ascii="Arial" w:hAnsi="Arial" w:cs="Arial"/>
          <w:lang w:eastAsia="en-IN"/>
        </w:rPr>
      </w:pPr>
      <w:r>
        <w:rPr>
          <w:rFonts w:ascii="Arial" w:hAnsi="Arial" w:cs="Arial"/>
          <w:b/>
          <w:bCs/>
        </w:rPr>
        <w:t>Ladies and gentlemen</w:t>
      </w:r>
      <w:r w:rsidRPr="00D73D70">
        <w:rPr>
          <w:rFonts w:ascii="Arial" w:hAnsi="Arial" w:cs="Arial"/>
          <w:b/>
          <w:bCs/>
        </w:rPr>
        <w:t>,</w:t>
      </w:r>
    </w:p>
    <w:p w14:paraId="7FED350B" w14:textId="379B6A96" w:rsidR="00EA478E" w:rsidRDefault="00EA478E" w:rsidP="00286AF4">
      <w:pPr>
        <w:pStyle w:val="HTMLPreformatted"/>
        <w:jc w:val="both"/>
        <w:rPr>
          <w:rFonts w:ascii="Arial" w:hAnsi="Arial" w:cs="Arial"/>
          <w:sz w:val="24"/>
          <w:szCs w:val="24"/>
          <w:lang w:val="en-ID"/>
        </w:rPr>
      </w:pPr>
    </w:p>
    <w:p w14:paraId="59E01D72" w14:textId="7AE18386" w:rsidR="00EA478E" w:rsidRPr="00612660" w:rsidRDefault="004F2EDC" w:rsidP="00612660">
      <w:pPr>
        <w:pStyle w:val="HTMLPreformatted"/>
        <w:jc w:val="both"/>
        <w:rPr>
          <w:rFonts w:ascii="Arial" w:hAnsi="Arial" w:cs="Arial"/>
          <w:sz w:val="24"/>
          <w:szCs w:val="24"/>
          <w:lang w:val="en-ID"/>
        </w:rPr>
      </w:pPr>
      <w:r>
        <w:rPr>
          <w:rFonts w:ascii="Arial" w:hAnsi="Arial" w:cs="Arial"/>
          <w:sz w:val="24"/>
          <w:szCs w:val="24"/>
          <w:lang w:val="en-ID"/>
        </w:rPr>
        <w:t xml:space="preserve">On </w:t>
      </w:r>
      <w:r w:rsidRPr="004F2EDC">
        <w:rPr>
          <w:rFonts w:ascii="Arial" w:hAnsi="Arial" w:cs="Arial"/>
          <w:b/>
          <w:bCs/>
          <w:sz w:val="24"/>
          <w:szCs w:val="24"/>
          <w:lang w:val="en-ID"/>
        </w:rPr>
        <w:t>Article 25, 26,</w:t>
      </w:r>
      <w:r>
        <w:rPr>
          <w:rFonts w:ascii="Arial" w:hAnsi="Arial" w:cs="Arial"/>
          <w:sz w:val="24"/>
          <w:szCs w:val="24"/>
          <w:lang w:val="en-ID"/>
        </w:rPr>
        <w:t xml:space="preserve"> d</w:t>
      </w:r>
      <w:r w:rsidR="00EA478E">
        <w:rPr>
          <w:rFonts w:ascii="Arial" w:hAnsi="Arial" w:cs="Arial"/>
          <w:sz w:val="24"/>
          <w:szCs w:val="24"/>
          <w:lang w:val="en-ID"/>
        </w:rPr>
        <w:t xml:space="preserve">uring the pandemic, the Government also put extra attention to vaccination for persons with disabilities. All across Indonesia, centre for vaccination were built. The first batch in 2021 was focused in 6 provinces which are Banten, West Java, Central Java, </w:t>
      </w:r>
      <w:r w:rsidR="00EA478E">
        <w:rPr>
          <w:rFonts w:ascii="Arial" w:hAnsi="Arial" w:cs="Arial"/>
          <w:sz w:val="24"/>
          <w:szCs w:val="24"/>
          <w:lang w:val="en-ID"/>
        </w:rPr>
        <w:lastRenderedPageBreak/>
        <w:t xml:space="preserve">East Java, </w:t>
      </w:r>
      <w:r w:rsidR="002B09F0">
        <w:rPr>
          <w:rFonts w:ascii="Arial" w:hAnsi="Arial" w:cs="Arial"/>
          <w:sz w:val="24"/>
          <w:szCs w:val="24"/>
          <w:lang w:val="en-ID"/>
        </w:rPr>
        <w:t>Y</w:t>
      </w:r>
      <w:r w:rsidR="00EA478E">
        <w:rPr>
          <w:rFonts w:ascii="Arial" w:hAnsi="Arial" w:cs="Arial"/>
          <w:sz w:val="24"/>
          <w:szCs w:val="24"/>
          <w:lang w:val="en-ID"/>
        </w:rPr>
        <w:t>ogyakarta and Bali</w:t>
      </w:r>
      <w:r w:rsidR="00EA478E">
        <w:rPr>
          <w:rFonts w:ascii="Roboto" w:hAnsi="Roboto"/>
          <w:color w:val="313132"/>
          <w:sz w:val="27"/>
          <w:szCs w:val="27"/>
        </w:rPr>
        <w:t>.</w:t>
      </w:r>
      <w:r w:rsidR="00612660">
        <w:rPr>
          <w:rFonts w:ascii="Arial" w:hAnsi="Arial" w:cs="Arial"/>
          <w:sz w:val="24"/>
          <w:szCs w:val="24"/>
          <w:lang w:val="en-ID"/>
        </w:rPr>
        <w:t xml:space="preserve"> </w:t>
      </w:r>
      <w:r w:rsidR="00612660">
        <w:rPr>
          <w:rFonts w:ascii="Arial" w:hAnsi="Arial" w:cs="Arial"/>
          <w:color w:val="313132"/>
          <w:sz w:val="24"/>
          <w:szCs w:val="24"/>
        </w:rPr>
        <w:t xml:space="preserve">To intensify the efforts, communities and disabilities organizations were involved to outreach and mobilized the targeted receptors. </w:t>
      </w:r>
    </w:p>
    <w:p w14:paraId="4CC61CF2" w14:textId="675142DC" w:rsidR="00FC5D83" w:rsidRDefault="00FC5D83" w:rsidP="00B2062D">
      <w:pPr>
        <w:pStyle w:val="HTMLPreformatted"/>
        <w:jc w:val="both"/>
        <w:rPr>
          <w:rFonts w:ascii="Arial" w:hAnsi="Arial" w:cs="Arial"/>
          <w:sz w:val="24"/>
          <w:szCs w:val="24"/>
          <w:lang w:val="en-US"/>
        </w:rPr>
      </w:pPr>
    </w:p>
    <w:p w14:paraId="1E4CFEBA" w14:textId="232FDBC3" w:rsidR="00D8192E" w:rsidRDefault="00694B21" w:rsidP="00B2062D">
      <w:pPr>
        <w:pStyle w:val="HTMLPreformatted"/>
        <w:jc w:val="both"/>
        <w:rPr>
          <w:rFonts w:ascii="Arial" w:hAnsi="Arial" w:cs="Arial"/>
          <w:sz w:val="24"/>
          <w:szCs w:val="24"/>
          <w:lang w:val="en-US"/>
        </w:rPr>
      </w:pPr>
      <w:r>
        <w:rPr>
          <w:rFonts w:ascii="Arial" w:hAnsi="Arial" w:cs="Arial"/>
          <w:sz w:val="24"/>
          <w:szCs w:val="24"/>
          <w:lang w:val="en-US"/>
        </w:rPr>
        <w:t>To support the identification of beneficiaries, the Government launched a Command Center that can be reach by dialing a short code 171 from any spots in Indonesia. The Command Centre which operates 24x7, Sunday Holiday Included, is playing a pivotal role not only to identify the needy but also to monitor and track the response</w:t>
      </w:r>
      <w:r w:rsidR="00EF2B5B">
        <w:rPr>
          <w:rFonts w:ascii="Arial" w:hAnsi="Arial" w:cs="Arial"/>
          <w:sz w:val="24"/>
          <w:szCs w:val="24"/>
          <w:lang w:val="en-US"/>
        </w:rPr>
        <w:t>. The 171</w:t>
      </w:r>
      <w:r>
        <w:rPr>
          <w:rFonts w:ascii="Arial" w:hAnsi="Arial" w:cs="Arial"/>
          <w:sz w:val="24"/>
          <w:szCs w:val="24"/>
          <w:lang w:val="en-US"/>
        </w:rPr>
        <w:t xml:space="preserve"> </w:t>
      </w:r>
      <w:r w:rsidR="00EF2B5B">
        <w:rPr>
          <w:rFonts w:ascii="Arial" w:hAnsi="Arial" w:cs="Arial"/>
          <w:sz w:val="24"/>
          <w:szCs w:val="24"/>
          <w:lang w:val="en-US"/>
        </w:rPr>
        <w:t>also</w:t>
      </w:r>
      <w:r>
        <w:rPr>
          <w:rFonts w:ascii="Arial" w:hAnsi="Arial" w:cs="Arial"/>
          <w:sz w:val="24"/>
          <w:szCs w:val="24"/>
          <w:lang w:val="en-US"/>
        </w:rPr>
        <w:t xml:space="preserve"> trigger </w:t>
      </w:r>
      <w:r w:rsidR="00EF2B5B">
        <w:rPr>
          <w:rFonts w:ascii="Arial" w:hAnsi="Arial" w:cs="Arial"/>
          <w:sz w:val="24"/>
          <w:szCs w:val="24"/>
          <w:lang w:val="en-US"/>
        </w:rPr>
        <w:t>our fast response unit (TRC) which now consists of 71,523 Ministry of Social Affairs assistants and 31 social centers.</w:t>
      </w:r>
    </w:p>
    <w:p w14:paraId="7E0E9D2E" w14:textId="11B0E9A5" w:rsidR="00B5513E" w:rsidRDefault="00B5513E" w:rsidP="00B2062D">
      <w:pPr>
        <w:pStyle w:val="HTMLPreformatted"/>
        <w:jc w:val="both"/>
        <w:rPr>
          <w:rFonts w:ascii="Arial" w:hAnsi="Arial" w:cs="Arial"/>
          <w:sz w:val="24"/>
          <w:szCs w:val="24"/>
          <w:lang w:val="en-US"/>
        </w:rPr>
      </w:pPr>
    </w:p>
    <w:p w14:paraId="4B002333" w14:textId="49A32B9B" w:rsidR="00B5513E" w:rsidRDefault="00275BE3" w:rsidP="00B2062D">
      <w:pPr>
        <w:pStyle w:val="HTMLPreformatted"/>
        <w:jc w:val="both"/>
        <w:rPr>
          <w:rFonts w:ascii="Arial" w:hAnsi="Arial" w:cs="Arial"/>
          <w:sz w:val="24"/>
          <w:szCs w:val="24"/>
          <w:lang w:val="en-US"/>
        </w:rPr>
      </w:pPr>
      <w:r>
        <w:rPr>
          <w:rFonts w:ascii="Arial" w:hAnsi="Arial" w:cs="Arial"/>
          <w:sz w:val="24"/>
          <w:szCs w:val="24"/>
          <w:lang w:val="en-US"/>
        </w:rPr>
        <w:t>Capturing media scanning, both mass media and social media, as well as public</w:t>
      </w:r>
      <w:r w:rsidR="00A92D85">
        <w:rPr>
          <w:rFonts w:ascii="Arial" w:hAnsi="Arial" w:cs="Arial"/>
          <w:sz w:val="24"/>
          <w:szCs w:val="24"/>
          <w:lang w:val="en-US"/>
        </w:rPr>
        <w:t xml:space="preserve"> reports in a mobile-based application called “</w:t>
      </w:r>
      <w:proofErr w:type="spellStart"/>
      <w:r w:rsidR="00A92D85">
        <w:rPr>
          <w:rFonts w:ascii="Arial" w:hAnsi="Arial" w:cs="Arial"/>
          <w:sz w:val="24"/>
          <w:szCs w:val="24"/>
          <w:lang w:val="en-US"/>
        </w:rPr>
        <w:t>Usul</w:t>
      </w:r>
      <w:proofErr w:type="spellEnd"/>
      <w:r w:rsidR="00A92D85">
        <w:rPr>
          <w:rFonts w:ascii="Arial" w:hAnsi="Arial" w:cs="Arial"/>
          <w:sz w:val="24"/>
          <w:szCs w:val="24"/>
          <w:lang w:val="en-US"/>
        </w:rPr>
        <w:t xml:space="preserve"> dan </w:t>
      </w:r>
      <w:proofErr w:type="spellStart"/>
      <w:r w:rsidR="00A92D85">
        <w:rPr>
          <w:rFonts w:ascii="Arial" w:hAnsi="Arial" w:cs="Arial"/>
          <w:sz w:val="24"/>
          <w:szCs w:val="24"/>
          <w:lang w:val="en-US"/>
        </w:rPr>
        <w:t>Sanggah</w:t>
      </w:r>
      <w:proofErr w:type="spellEnd"/>
      <w:r w:rsidR="00A92D85">
        <w:rPr>
          <w:rFonts w:ascii="Arial" w:hAnsi="Arial" w:cs="Arial"/>
          <w:sz w:val="24"/>
          <w:szCs w:val="24"/>
          <w:lang w:val="en-US"/>
        </w:rPr>
        <w:t xml:space="preserve">” (Promote and Demote), the </w:t>
      </w:r>
      <w:r w:rsidR="00B5513E">
        <w:rPr>
          <w:rFonts w:ascii="Arial" w:hAnsi="Arial" w:cs="Arial"/>
          <w:sz w:val="24"/>
          <w:szCs w:val="24"/>
          <w:lang w:val="en-US"/>
        </w:rPr>
        <w:t xml:space="preserve">Command Center operated in the heart of our quick response unit, </w:t>
      </w:r>
      <w:r w:rsidR="00A92D85">
        <w:rPr>
          <w:rFonts w:ascii="Arial" w:hAnsi="Arial" w:cs="Arial"/>
          <w:sz w:val="24"/>
          <w:szCs w:val="24"/>
          <w:lang w:val="en-US"/>
        </w:rPr>
        <w:t>and</w:t>
      </w:r>
      <w:r w:rsidR="00B5513E">
        <w:rPr>
          <w:rFonts w:ascii="Arial" w:hAnsi="Arial" w:cs="Arial"/>
          <w:sz w:val="24"/>
          <w:szCs w:val="24"/>
          <w:lang w:val="en-US"/>
        </w:rPr>
        <w:t xml:space="preserve"> able touch and help the needy persons with disabilities</w:t>
      </w:r>
      <w:r w:rsidR="00A92D85">
        <w:rPr>
          <w:rFonts w:ascii="Arial" w:hAnsi="Arial" w:cs="Arial"/>
          <w:sz w:val="24"/>
          <w:szCs w:val="24"/>
          <w:lang w:val="en-US"/>
        </w:rPr>
        <w:t xml:space="preserve"> in </w:t>
      </w:r>
      <w:r w:rsidR="00355A38">
        <w:rPr>
          <w:rFonts w:ascii="Arial" w:hAnsi="Arial" w:cs="Arial"/>
          <w:sz w:val="24"/>
          <w:szCs w:val="24"/>
          <w:lang w:val="en-US"/>
        </w:rPr>
        <w:t>any circumstances, ordinary or extra-ordinary condition / disaster</w:t>
      </w:r>
      <w:r w:rsidR="00A92D85">
        <w:rPr>
          <w:rFonts w:ascii="Arial" w:hAnsi="Arial" w:cs="Arial"/>
          <w:sz w:val="24"/>
          <w:szCs w:val="24"/>
          <w:lang w:val="en-US"/>
        </w:rPr>
        <w:t>.</w:t>
      </w:r>
    </w:p>
    <w:p w14:paraId="0155C492" w14:textId="77777777" w:rsidR="00532D81" w:rsidRDefault="00532D81" w:rsidP="00B2062D">
      <w:pPr>
        <w:pStyle w:val="HTMLPreformatted"/>
        <w:jc w:val="both"/>
        <w:rPr>
          <w:rFonts w:ascii="Arial" w:hAnsi="Arial" w:cs="Arial"/>
          <w:sz w:val="24"/>
          <w:szCs w:val="24"/>
          <w:lang w:val="en-US"/>
        </w:rPr>
      </w:pPr>
    </w:p>
    <w:p w14:paraId="5062F42A" w14:textId="02A854C9" w:rsidR="00B5513E" w:rsidRDefault="00B5513E" w:rsidP="00B2062D">
      <w:pPr>
        <w:pStyle w:val="HTMLPreformatted"/>
        <w:jc w:val="both"/>
        <w:rPr>
          <w:rFonts w:ascii="Arial" w:hAnsi="Arial" w:cs="Arial"/>
          <w:sz w:val="24"/>
          <w:szCs w:val="24"/>
          <w:lang w:val="en-US"/>
        </w:rPr>
      </w:pPr>
      <w:r>
        <w:rPr>
          <w:rFonts w:ascii="Arial" w:hAnsi="Arial" w:cs="Arial"/>
          <w:sz w:val="24"/>
          <w:szCs w:val="24"/>
          <w:lang w:val="en-US"/>
        </w:rPr>
        <w:t xml:space="preserve">Take MR </w:t>
      </w:r>
      <w:r w:rsidR="008525F7">
        <w:rPr>
          <w:rFonts w:ascii="Arial" w:hAnsi="Arial" w:cs="Arial"/>
          <w:sz w:val="24"/>
          <w:szCs w:val="24"/>
          <w:lang w:val="en-US"/>
        </w:rPr>
        <w:t>(19)</w:t>
      </w:r>
      <w:r w:rsidR="002A4382">
        <w:rPr>
          <w:rFonts w:ascii="Arial" w:hAnsi="Arial" w:cs="Arial"/>
          <w:sz w:val="24"/>
          <w:szCs w:val="24"/>
          <w:lang w:val="en-US"/>
        </w:rPr>
        <w:t xml:space="preserve"> of </w:t>
      </w:r>
      <w:proofErr w:type="spellStart"/>
      <w:r w:rsidR="002A4382">
        <w:rPr>
          <w:rFonts w:ascii="Arial" w:hAnsi="Arial" w:cs="Arial"/>
          <w:sz w:val="24"/>
          <w:szCs w:val="24"/>
          <w:lang w:val="en-US"/>
        </w:rPr>
        <w:t>Ogan</w:t>
      </w:r>
      <w:proofErr w:type="spellEnd"/>
      <w:r w:rsidR="002A4382">
        <w:rPr>
          <w:rFonts w:ascii="Arial" w:hAnsi="Arial" w:cs="Arial"/>
          <w:sz w:val="24"/>
          <w:szCs w:val="24"/>
          <w:lang w:val="en-US"/>
        </w:rPr>
        <w:t xml:space="preserve"> </w:t>
      </w:r>
      <w:proofErr w:type="spellStart"/>
      <w:r w:rsidR="002A4382">
        <w:rPr>
          <w:rFonts w:ascii="Arial" w:hAnsi="Arial" w:cs="Arial"/>
          <w:sz w:val="24"/>
          <w:szCs w:val="24"/>
          <w:lang w:val="en-US"/>
        </w:rPr>
        <w:t>Komering</w:t>
      </w:r>
      <w:proofErr w:type="spellEnd"/>
      <w:r w:rsidR="002A4382">
        <w:rPr>
          <w:rFonts w:ascii="Arial" w:hAnsi="Arial" w:cs="Arial"/>
          <w:sz w:val="24"/>
          <w:szCs w:val="24"/>
          <w:lang w:val="en-US"/>
        </w:rPr>
        <w:t xml:space="preserve"> Ulu in Palembang, South Sumatra</w:t>
      </w:r>
      <w:r w:rsidR="008525F7">
        <w:rPr>
          <w:rFonts w:ascii="Arial" w:hAnsi="Arial" w:cs="Arial"/>
          <w:sz w:val="24"/>
          <w:szCs w:val="24"/>
          <w:lang w:val="en-US"/>
        </w:rPr>
        <w:t xml:space="preserve"> </w:t>
      </w:r>
      <w:r w:rsidR="002A4382">
        <w:rPr>
          <w:rFonts w:ascii="Arial" w:hAnsi="Arial" w:cs="Arial"/>
          <w:sz w:val="24"/>
          <w:szCs w:val="24"/>
          <w:lang w:val="en-US"/>
        </w:rPr>
        <w:t>as an</w:t>
      </w:r>
      <w:r>
        <w:rPr>
          <w:rFonts w:ascii="Arial" w:hAnsi="Arial" w:cs="Arial"/>
          <w:sz w:val="24"/>
          <w:szCs w:val="24"/>
          <w:lang w:val="en-US"/>
        </w:rPr>
        <w:t xml:space="preserve"> example. </w:t>
      </w:r>
      <w:r w:rsidR="002A4382">
        <w:rPr>
          <w:rFonts w:ascii="Arial" w:hAnsi="Arial" w:cs="Arial"/>
          <w:sz w:val="24"/>
          <w:szCs w:val="24"/>
          <w:lang w:val="en-US"/>
        </w:rPr>
        <w:t>His case went viral in social media and pop up in our radar. Living with</w:t>
      </w:r>
      <w:r w:rsidR="005F4017">
        <w:rPr>
          <w:rFonts w:ascii="Arial" w:hAnsi="Arial" w:cs="Arial"/>
          <w:sz w:val="24"/>
          <w:szCs w:val="24"/>
          <w:lang w:val="en-US"/>
        </w:rPr>
        <w:t xml:space="preserve"> mental illness made his father frustrated and put MR in shackle</w:t>
      </w:r>
      <w:r w:rsidR="002A4382">
        <w:rPr>
          <w:rFonts w:ascii="Arial" w:hAnsi="Arial" w:cs="Arial"/>
          <w:sz w:val="24"/>
          <w:szCs w:val="24"/>
          <w:lang w:val="en-US"/>
        </w:rPr>
        <w:t>s</w:t>
      </w:r>
      <w:r w:rsidR="005F4017">
        <w:rPr>
          <w:rFonts w:ascii="Arial" w:hAnsi="Arial" w:cs="Arial"/>
          <w:sz w:val="24"/>
          <w:szCs w:val="24"/>
          <w:lang w:val="en-US"/>
        </w:rPr>
        <w:t xml:space="preserve">. As a motorized rickshaw driver, his father </w:t>
      </w:r>
      <w:r w:rsidR="00635CEA">
        <w:rPr>
          <w:rFonts w:ascii="Arial" w:hAnsi="Arial" w:cs="Arial"/>
          <w:sz w:val="24"/>
          <w:szCs w:val="24"/>
          <w:lang w:val="en-US"/>
        </w:rPr>
        <w:t>struggled to</w:t>
      </w:r>
      <w:r w:rsidR="005F4017">
        <w:rPr>
          <w:rFonts w:ascii="Arial" w:hAnsi="Arial" w:cs="Arial"/>
          <w:sz w:val="24"/>
          <w:szCs w:val="24"/>
          <w:lang w:val="en-US"/>
        </w:rPr>
        <w:t xml:space="preserve"> rent a 3x5 meter house and motorized rickshaw or “</w:t>
      </w:r>
      <w:proofErr w:type="spellStart"/>
      <w:r w:rsidR="005F4017">
        <w:rPr>
          <w:rFonts w:ascii="Arial" w:hAnsi="Arial" w:cs="Arial"/>
          <w:sz w:val="24"/>
          <w:szCs w:val="24"/>
          <w:lang w:val="en-US"/>
        </w:rPr>
        <w:t>becak</w:t>
      </w:r>
      <w:proofErr w:type="spellEnd"/>
      <w:r w:rsidR="005F4017">
        <w:rPr>
          <w:rFonts w:ascii="Arial" w:hAnsi="Arial" w:cs="Arial"/>
          <w:sz w:val="24"/>
          <w:szCs w:val="24"/>
          <w:lang w:val="en-US"/>
        </w:rPr>
        <w:t xml:space="preserve"> motor”.</w:t>
      </w:r>
      <w:r w:rsidR="008525F7">
        <w:rPr>
          <w:rFonts w:ascii="Arial" w:hAnsi="Arial" w:cs="Arial"/>
          <w:sz w:val="24"/>
          <w:szCs w:val="24"/>
          <w:lang w:val="en-US"/>
        </w:rPr>
        <w:t xml:space="preserve"> </w:t>
      </w:r>
    </w:p>
    <w:p w14:paraId="3CDFCF8D" w14:textId="712A297D" w:rsidR="008525F7" w:rsidRDefault="008525F7" w:rsidP="00B2062D">
      <w:pPr>
        <w:pStyle w:val="HTMLPreformatted"/>
        <w:jc w:val="both"/>
        <w:rPr>
          <w:rFonts w:ascii="Arial" w:hAnsi="Arial" w:cs="Arial"/>
          <w:sz w:val="24"/>
          <w:szCs w:val="24"/>
          <w:lang w:val="en-US"/>
        </w:rPr>
      </w:pPr>
    </w:p>
    <w:p w14:paraId="7986955F" w14:textId="653A7128" w:rsidR="008525F7" w:rsidRDefault="008525F7" w:rsidP="00B2062D">
      <w:pPr>
        <w:pStyle w:val="HTMLPreformatted"/>
        <w:jc w:val="both"/>
        <w:rPr>
          <w:rFonts w:ascii="Arial" w:hAnsi="Arial" w:cs="Arial"/>
          <w:sz w:val="24"/>
          <w:szCs w:val="24"/>
          <w:lang w:val="en-US"/>
        </w:rPr>
      </w:pPr>
      <w:r>
        <w:rPr>
          <w:rFonts w:ascii="Arial" w:hAnsi="Arial" w:cs="Arial"/>
          <w:sz w:val="24"/>
          <w:szCs w:val="24"/>
          <w:lang w:val="en-US"/>
        </w:rPr>
        <w:t>The response unit then step</w:t>
      </w:r>
      <w:r w:rsidR="00AD65FA">
        <w:rPr>
          <w:rFonts w:ascii="Arial" w:hAnsi="Arial" w:cs="Arial"/>
          <w:sz w:val="24"/>
          <w:szCs w:val="24"/>
          <w:lang w:val="en-US"/>
        </w:rPr>
        <w:t>ped</w:t>
      </w:r>
      <w:r>
        <w:rPr>
          <w:rFonts w:ascii="Arial" w:hAnsi="Arial" w:cs="Arial"/>
          <w:sz w:val="24"/>
          <w:szCs w:val="24"/>
          <w:lang w:val="en-US"/>
        </w:rPr>
        <w:t xml:space="preserve"> in after this case went viral on social media. </w:t>
      </w:r>
      <w:r w:rsidR="00355A38">
        <w:rPr>
          <w:rFonts w:ascii="Arial" w:hAnsi="Arial" w:cs="Arial"/>
          <w:sz w:val="24"/>
          <w:szCs w:val="24"/>
          <w:lang w:val="en-US"/>
        </w:rPr>
        <w:t xml:space="preserve">Media scanning trigger an alert in our Command Center who then dispatch our Quick Response </w:t>
      </w:r>
      <w:r w:rsidR="00355A38">
        <w:rPr>
          <w:rFonts w:ascii="Arial" w:hAnsi="Arial" w:cs="Arial"/>
          <w:sz w:val="24"/>
          <w:szCs w:val="24"/>
          <w:lang w:val="en-US"/>
        </w:rPr>
        <w:lastRenderedPageBreak/>
        <w:t xml:space="preserve">Units to reach him out and help. </w:t>
      </w:r>
      <w:r>
        <w:rPr>
          <w:rFonts w:ascii="Arial" w:hAnsi="Arial" w:cs="Arial"/>
          <w:sz w:val="24"/>
          <w:szCs w:val="24"/>
          <w:lang w:val="en-US"/>
        </w:rPr>
        <w:t xml:space="preserve">After the assessment, the team </w:t>
      </w:r>
      <w:r w:rsidR="002A4382">
        <w:rPr>
          <w:rFonts w:ascii="Arial" w:hAnsi="Arial" w:cs="Arial"/>
          <w:sz w:val="24"/>
          <w:szCs w:val="24"/>
          <w:lang w:val="en-US"/>
        </w:rPr>
        <w:t>free</w:t>
      </w:r>
      <w:r w:rsidR="00635CEA">
        <w:rPr>
          <w:rFonts w:ascii="Arial" w:hAnsi="Arial" w:cs="Arial"/>
          <w:sz w:val="24"/>
          <w:szCs w:val="24"/>
          <w:lang w:val="en-US"/>
        </w:rPr>
        <w:t>d</w:t>
      </w:r>
      <w:r w:rsidR="002A4382">
        <w:rPr>
          <w:rFonts w:ascii="Arial" w:hAnsi="Arial" w:cs="Arial"/>
          <w:sz w:val="24"/>
          <w:szCs w:val="24"/>
          <w:lang w:val="en-US"/>
        </w:rPr>
        <w:t xml:space="preserve"> him from chains and </w:t>
      </w:r>
      <w:r>
        <w:rPr>
          <w:rFonts w:ascii="Arial" w:hAnsi="Arial" w:cs="Arial"/>
          <w:sz w:val="24"/>
          <w:szCs w:val="24"/>
          <w:lang w:val="en-US"/>
        </w:rPr>
        <w:t>relocate</w:t>
      </w:r>
      <w:r w:rsidR="00635CEA">
        <w:rPr>
          <w:rFonts w:ascii="Arial" w:hAnsi="Arial" w:cs="Arial"/>
          <w:sz w:val="24"/>
          <w:szCs w:val="24"/>
          <w:lang w:val="en-US"/>
        </w:rPr>
        <w:t>d</w:t>
      </w:r>
      <w:r>
        <w:rPr>
          <w:rFonts w:ascii="Arial" w:hAnsi="Arial" w:cs="Arial"/>
          <w:sz w:val="24"/>
          <w:szCs w:val="24"/>
          <w:lang w:val="en-US"/>
        </w:rPr>
        <w:t xml:space="preserve"> them to our facility</w:t>
      </w:r>
      <w:r w:rsidR="00F1565C">
        <w:rPr>
          <w:rFonts w:ascii="Arial" w:hAnsi="Arial" w:cs="Arial"/>
          <w:sz w:val="24"/>
          <w:szCs w:val="24"/>
          <w:lang w:val="en-US"/>
        </w:rPr>
        <w:t>. In our facility, MR was given medical treatment while his father had his new “</w:t>
      </w:r>
      <w:proofErr w:type="spellStart"/>
      <w:r w:rsidR="00F1565C">
        <w:rPr>
          <w:rFonts w:ascii="Arial" w:hAnsi="Arial" w:cs="Arial"/>
          <w:sz w:val="24"/>
          <w:szCs w:val="24"/>
          <w:lang w:val="en-US"/>
        </w:rPr>
        <w:t>becak</w:t>
      </w:r>
      <w:proofErr w:type="spellEnd"/>
      <w:r w:rsidR="00F1565C">
        <w:rPr>
          <w:rFonts w:ascii="Arial" w:hAnsi="Arial" w:cs="Arial"/>
          <w:sz w:val="24"/>
          <w:szCs w:val="24"/>
          <w:lang w:val="en-US"/>
        </w:rPr>
        <w:t xml:space="preserve"> motor” in production queue. </w:t>
      </w:r>
    </w:p>
    <w:p w14:paraId="58428F2A" w14:textId="0C7B3672" w:rsidR="00F1565C" w:rsidRDefault="00F1565C" w:rsidP="00B2062D">
      <w:pPr>
        <w:pStyle w:val="HTMLPreformatted"/>
        <w:jc w:val="both"/>
        <w:rPr>
          <w:rFonts w:ascii="Arial" w:hAnsi="Arial" w:cs="Arial"/>
          <w:sz w:val="24"/>
          <w:szCs w:val="24"/>
          <w:lang w:val="en-US"/>
        </w:rPr>
      </w:pPr>
    </w:p>
    <w:p w14:paraId="6DE47460" w14:textId="39BD00E5" w:rsidR="00F1565C" w:rsidRDefault="00D316F5" w:rsidP="00B2062D">
      <w:pPr>
        <w:pStyle w:val="HTMLPreformatted"/>
        <w:jc w:val="both"/>
        <w:rPr>
          <w:rFonts w:ascii="Arial" w:hAnsi="Arial" w:cs="Arial"/>
          <w:sz w:val="24"/>
          <w:szCs w:val="24"/>
          <w:lang w:val="en-US"/>
        </w:rPr>
      </w:pPr>
      <w:r>
        <w:rPr>
          <w:rFonts w:ascii="Arial" w:hAnsi="Arial" w:cs="Arial"/>
          <w:sz w:val="24"/>
          <w:szCs w:val="24"/>
          <w:lang w:val="en-US"/>
        </w:rPr>
        <w:t>T</w:t>
      </w:r>
      <w:r w:rsidR="00F1565C">
        <w:rPr>
          <w:rFonts w:ascii="Arial" w:hAnsi="Arial" w:cs="Arial"/>
          <w:sz w:val="24"/>
          <w:szCs w:val="24"/>
          <w:lang w:val="en-US"/>
        </w:rPr>
        <w:t>he Government open up the door for public participations. Through digital platforms and crowd funding from non-profit organization and or social foundations, cases were able to be solved.</w:t>
      </w:r>
      <w:r w:rsidR="002A4382">
        <w:rPr>
          <w:rFonts w:ascii="Arial" w:hAnsi="Arial" w:cs="Arial"/>
          <w:sz w:val="24"/>
          <w:szCs w:val="24"/>
          <w:lang w:val="en-US"/>
        </w:rPr>
        <w:t xml:space="preserve"> A platform called </w:t>
      </w:r>
      <w:r w:rsidR="002A4382" w:rsidRPr="00326B56">
        <w:rPr>
          <w:rFonts w:ascii="Arial" w:hAnsi="Arial" w:cs="Arial"/>
          <w:i/>
          <w:iCs/>
          <w:sz w:val="24"/>
          <w:szCs w:val="24"/>
          <w:lang w:val="en-US"/>
        </w:rPr>
        <w:t>benihbaik.com</w:t>
      </w:r>
      <w:r w:rsidR="002A4382">
        <w:rPr>
          <w:rFonts w:ascii="Arial" w:hAnsi="Arial" w:cs="Arial"/>
          <w:sz w:val="24"/>
          <w:szCs w:val="24"/>
          <w:lang w:val="en-US"/>
        </w:rPr>
        <w:t xml:space="preserve"> is now supporting the Government for MR case.</w:t>
      </w:r>
    </w:p>
    <w:p w14:paraId="4F54AB30" w14:textId="7E382674" w:rsidR="00F1565C" w:rsidRDefault="00F1565C" w:rsidP="00B2062D">
      <w:pPr>
        <w:pStyle w:val="HTMLPreformatted"/>
        <w:jc w:val="both"/>
        <w:rPr>
          <w:rFonts w:ascii="Arial" w:hAnsi="Arial" w:cs="Arial"/>
          <w:sz w:val="24"/>
          <w:szCs w:val="24"/>
          <w:lang w:val="en-US"/>
        </w:rPr>
      </w:pPr>
    </w:p>
    <w:p w14:paraId="1DC67245" w14:textId="6553D869" w:rsidR="004830D5" w:rsidRDefault="003D7C0F" w:rsidP="00B2062D">
      <w:pPr>
        <w:pStyle w:val="HTMLPreformatted"/>
        <w:jc w:val="both"/>
        <w:rPr>
          <w:rFonts w:ascii="Arial" w:hAnsi="Arial" w:cs="Arial"/>
          <w:sz w:val="24"/>
          <w:szCs w:val="24"/>
          <w:lang w:val="en-US"/>
        </w:rPr>
      </w:pPr>
      <w:r>
        <w:rPr>
          <w:rFonts w:ascii="Arial" w:hAnsi="Arial" w:cs="Arial"/>
          <w:sz w:val="24"/>
          <w:szCs w:val="24"/>
          <w:lang w:val="en-US"/>
        </w:rPr>
        <w:t xml:space="preserve">Similar situation started with media scanning and ended up with crow funding or public participation also happened in many hydrocephalus cases. </w:t>
      </w:r>
      <w:r w:rsidR="002A4382">
        <w:rPr>
          <w:rFonts w:ascii="Arial" w:hAnsi="Arial" w:cs="Arial"/>
          <w:sz w:val="24"/>
          <w:szCs w:val="24"/>
          <w:lang w:val="en-US"/>
        </w:rPr>
        <w:t>C</w:t>
      </w:r>
      <w:r w:rsidR="004830D5">
        <w:rPr>
          <w:rFonts w:ascii="Arial" w:hAnsi="Arial" w:cs="Arial"/>
          <w:sz w:val="24"/>
          <w:szCs w:val="24"/>
          <w:lang w:val="en-US"/>
        </w:rPr>
        <w:t>rowd funding</w:t>
      </w:r>
      <w:r>
        <w:rPr>
          <w:rFonts w:ascii="Arial" w:hAnsi="Arial" w:cs="Arial"/>
          <w:sz w:val="24"/>
          <w:szCs w:val="24"/>
          <w:lang w:val="en-US"/>
        </w:rPr>
        <w:t xml:space="preserve"> platform </w:t>
      </w:r>
      <w:r w:rsidRPr="00326B56">
        <w:rPr>
          <w:rFonts w:ascii="Arial" w:hAnsi="Arial" w:cs="Arial"/>
          <w:i/>
          <w:iCs/>
          <w:sz w:val="24"/>
          <w:szCs w:val="24"/>
          <w:lang w:val="en-US"/>
        </w:rPr>
        <w:t>kitabisa.com</w:t>
      </w:r>
      <w:r w:rsidR="00F1565C">
        <w:rPr>
          <w:rFonts w:ascii="Arial" w:hAnsi="Arial" w:cs="Arial"/>
          <w:sz w:val="24"/>
          <w:szCs w:val="24"/>
          <w:lang w:val="en-US"/>
        </w:rPr>
        <w:t xml:space="preserve"> </w:t>
      </w:r>
      <w:r>
        <w:rPr>
          <w:rFonts w:ascii="Arial" w:hAnsi="Arial" w:cs="Arial"/>
          <w:sz w:val="24"/>
          <w:szCs w:val="24"/>
          <w:lang w:val="en-US"/>
        </w:rPr>
        <w:t xml:space="preserve">is now </w:t>
      </w:r>
      <w:r w:rsidR="00F1565C">
        <w:rPr>
          <w:rFonts w:ascii="Arial" w:hAnsi="Arial" w:cs="Arial"/>
          <w:sz w:val="24"/>
          <w:szCs w:val="24"/>
          <w:lang w:val="en-US"/>
        </w:rPr>
        <w:t>h</w:t>
      </w:r>
      <w:r>
        <w:rPr>
          <w:rFonts w:ascii="Arial" w:hAnsi="Arial" w:cs="Arial"/>
          <w:sz w:val="24"/>
          <w:szCs w:val="24"/>
          <w:lang w:val="en-US"/>
        </w:rPr>
        <w:t>elping us taking care of</w:t>
      </w:r>
      <w:r w:rsidR="00F1565C">
        <w:rPr>
          <w:rFonts w:ascii="Arial" w:hAnsi="Arial" w:cs="Arial"/>
          <w:sz w:val="24"/>
          <w:szCs w:val="24"/>
          <w:lang w:val="en-US"/>
        </w:rPr>
        <w:t xml:space="preserve"> medical treatment for hydrocephalus</w:t>
      </w:r>
      <w:r w:rsidR="004830D5">
        <w:rPr>
          <w:rFonts w:ascii="Arial" w:hAnsi="Arial" w:cs="Arial"/>
          <w:sz w:val="24"/>
          <w:szCs w:val="24"/>
          <w:lang w:val="en-US"/>
        </w:rPr>
        <w:t xml:space="preserve"> in Central Hospital in Jakarta plus providing daily allowances for accompanying relatives. In m</w:t>
      </w:r>
      <w:r>
        <w:rPr>
          <w:rFonts w:ascii="Arial" w:hAnsi="Arial" w:cs="Arial"/>
          <w:sz w:val="24"/>
          <w:szCs w:val="24"/>
          <w:lang w:val="en-US"/>
        </w:rPr>
        <w:t xml:space="preserve">any other </w:t>
      </w:r>
      <w:r w:rsidR="004830D5">
        <w:rPr>
          <w:rFonts w:ascii="Arial" w:hAnsi="Arial" w:cs="Arial"/>
          <w:sz w:val="24"/>
          <w:szCs w:val="24"/>
          <w:lang w:val="en-US"/>
        </w:rPr>
        <w:t xml:space="preserve">cases, the raised </w:t>
      </w:r>
      <w:r>
        <w:rPr>
          <w:rFonts w:ascii="Arial" w:hAnsi="Arial" w:cs="Arial"/>
          <w:sz w:val="24"/>
          <w:szCs w:val="24"/>
          <w:lang w:val="en-US"/>
        </w:rPr>
        <w:t xml:space="preserve">public </w:t>
      </w:r>
      <w:r w:rsidR="004830D5">
        <w:rPr>
          <w:rFonts w:ascii="Arial" w:hAnsi="Arial" w:cs="Arial"/>
          <w:sz w:val="24"/>
          <w:szCs w:val="24"/>
          <w:lang w:val="en-US"/>
        </w:rPr>
        <w:t>fund was enough to support unpredicted mid to long term post surgeries treatment.</w:t>
      </w:r>
    </w:p>
    <w:p w14:paraId="4B281E0F" w14:textId="18A9EA01" w:rsidR="00F1565C" w:rsidRDefault="00F1565C" w:rsidP="00B2062D">
      <w:pPr>
        <w:pStyle w:val="HTMLPreformatted"/>
        <w:jc w:val="both"/>
        <w:rPr>
          <w:rFonts w:ascii="Arial" w:hAnsi="Arial" w:cs="Arial"/>
          <w:sz w:val="24"/>
          <w:szCs w:val="24"/>
          <w:lang w:val="en-US"/>
        </w:rPr>
      </w:pPr>
      <w:r>
        <w:rPr>
          <w:rFonts w:ascii="Arial" w:hAnsi="Arial" w:cs="Arial"/>
          <w:sz w:val="24"/>
          <w:szCs w:val="24"/>
          <w:lang w:val="en-US"/>
        </w:rPr>
        <w:t xml:space="preserve"> </w:t>
      </w:r>
    </w:p>
    <w:p w14:paraId="270CD309" w14:textId="1921AF99" w:rsidR="008D7FA0" w:rsidRPr="000343E1" w:rsidRDefault="003D7C0F" w:rsidP="000343E1">
      <w:pPr>
        <w:pStyle w:val="HTMLPreformatted"/>
        <w:jc w:val="both"/>
        <w:rPr>
          <w:rFonts w:ascii="Arial" w:hAnsi="Arial" w:cs="Arial"/>
          <w:sz w:val="24"/>
          <w:szCs w:val="24"/>
          <w:lang w:val="en-US"/>
        </w:rPr>
      </w:pPr>
      <w:r>
        <w:rPr>
          <w:rFonts w:ascii="Arial" w:hAnsi="Arial" w:cs="Arial"/>
          <w:sz w:val="24"/>
          <w:szCs w:val="24"/>
          <w:lang w:val="en-US"/>
        </w:rPr>
        <w:t>Niko (21) was another case of end-to-end i</w:t>
      </w:r>
      <w:r w:rsidR="00D5286A">
        <w:rPr>
          <w:rFonts w:ascii="Arial" w:hAnsi="Arial" w:cs="Arial"/>
          <w:sz w:val="24"/>
          <w:szCs w:val="24"/>
          <w:lang w:val="en-US"/>
        </w:rPr>
        <w:t>ntervention</w:t>
      </w:r>
      <w:r>
        <w:rPr>
          <w:rFonts w:ascii="Arial" w:hAnsi="Arial" w:cs="Arial"/>
          <w:sz w:val="24"/>
          <w:szCs w:val="24"/>
          <w:lang w:val="en-US"/>
        </w:rPr>
        <w:t>. On top of providing</w:t>
      </w:r>
      <w:r w:rsidR="00D5286A">
        <w:rPr>
          <w:rFonts w:ascii="Arial" w:hAnsi="Arial" w:cs="Arial"/>
          <w:sz w:val="24"/>
          <w:szCs w:val="24"/>
          <w:lang w:val="en-US"/>
        </w:rPr>
        <w:t xml:space="preserve"> </w:t>
      </w:r>
      <w:r>
        <w:rPr>
          <w:rFonts w:ascii="Arial" w:hAnsi="Arial" w:cs="Arial"/>
          <w:sz w:val="24"/>
          <w:szCs w:val="24"/>
          <w:lang w:val="en-US"/>
        </w:rPr>
        <w:t xml:space="preserve">prosthetic leg for him, </w:t>
      </w:r>
      <w:r w:rsidR="00D5286A">
        <w:rPr>
          <w:rFonts w:ascii="Arial" w:hAnsi="Arial" w:cs="Arial"/>
          <w:sz w:val="24"/>
          <w:szCs w:val="24"/>
          <w:lang w:val="en-US"/>
        </w:rPr>
        <w:t xml:space="preserve">the Government </w:t>
      </w:r>
      <w:r w:rsidR="00477F68">
        <w:rPr>
          <w:rFonts w:ascii="Arial" w:hAnsi="Arial" w:cs="Arial"/>
          <w:sz w:val="24"/>
          <w:szCs w:val="24"/>
          <w:lang w:val="en-US"/>
        </w:rPr>
        <w:t xml:space="preserve">is now </w:t>
      </w:r>
      <w:r w:rsidR="00D5286A">
        <w:rPr>
          <w:rFonts w:ascii="Arial" w:hAnsi="Arial" w:cs="Arial"/>
          <w:sz w:val="24"/>
          <w:szCs w:val="24"/>
          <w:lang w:val="en-US"/>
        </w:rPr>
        <w:t>renovat</w:t>
      </w:r>
      <w:r w:rsidR="00477F68">
        <w:rPr>
          <w:rFonts w:ascii="Arial" w:hAnsi="Arial" w:cs="Arial"/>
          <w:sz w:val="24"/>
          <w:szCs w:val="24"/>
          <w:lang w:val="en-US"/>
        </w:rPr>
        <w:t>ing</w:t>
      </w:r>
      <w:r w:rsidR="00D5286A">
        <w:rPr>
          <w:rFonts w:ascii="Arial" w:hAnsi="Arial" w:cs="Arial"/>
          <w:sz w:val="24"/>
          <w:szCs w:val="24"/>
          <w:lang w:val="en-US"/>
        </w:rPr>
        <w:t xml:space="preserve"> </w:t>
      </w:r>
      <w:r>
        <w:rPr>
          <w:rFonts w:ascii="Arial" w:hAnsi="Arial" w:cs="Arial"/>
          <w:sz w:val="24"/>
          <w:szCs w:val="24"/>
          <w:lang w:val="en-US"/>
        </w:rPr>
        <w:t>his</w:t>
      </w:r>
      <w:r w:rsidR="00D5286A">
        <w:rPr>
          <w:rFonts w:ascii="Arial" w:hAnsi="Arial" w:cs="Arial"/>
          <w:sz w:val="24"/>
          <w:szCs w:val="24"/>
          <w:lang w:val="en-US"/>
        </w:rPr>
        <w:t xml:space="preserve"> house to ensure a better life</w:t>
      </w:r>
      <w:r>
        <w:rPr>
          <w:rFonts w:ascii="Arial" w:hAnsi="Arial" w:cs="Arial"/>
          <w:sz w:val="24"/>
          <w:szCs w:val="24"/>
          <w:lang w:val="en-US"/>
        </w:rPr>
        <w:t xml:space="preserve"> ahead</w:t>
      </w:r>
      <w:r w:rsidR="00D5286A">
        <w:rPr>
          <w:rFonts w:ascii="Arial" w:hAnsi="Arial" w:cs="Arial"/>
          <w:sz w:val="24"/>
          <w:szCs w:val="24"/>
          <w:lang w:val="en-US"/>
        </w:rPr>
        <w:t xml:space="preserve">. </w:t>
      </w:r>
    </w:p>
    <w:p w14:paraId="18ACD575" w14:textId="77777777" w:rsidR="008D7FA0" w:rsidRDefault="008D7FA0" w:rsidP="00EF2B5B">
      <w:pPr>
        <w:rPr>
          <w:rFonts w:ascii="Arial" w:hAnsi="Arial" w:cs="Arial"/>
          <w:b/>
          <w:bCs/>
        </w:rPr>
      </w:pPr>
    </w:p>
    <w:p w14:paraId="10340460" w14:textId="7D8980D8" w:rsidR="00EF2B5B" w:rsidRPr="007A78CB" w:rsidRDefault="00EF2B5B" w:rsidP="00EF2B5B">
      <w:pPr>
        <w:rPr>
          <w:rFonts w:ascii="Arial" w:hAnsi="Arial" w:cs="Arial"/>
          <w:b/>
          <w:bCs/>
        </w:rPr>
      </w:pPr>
      <w:r w:rsidRPr="007A78CB">
        <w:rPr>
          <w:rFonts w:ascii="Arial" w:hAnsi="Arial" w:cs="Arial"/>
          <w:b/>
          <w:bCs/>
        </w:rPr>
        <w:t>Excellencies Commissioners,</w:t>
      </w:r>
    </w:p>
    <w:p w14:paraId="1F20DA07" w14:textId="3309B9B9" w:rsidR="00E440ED" w:rsidRPr="007A78CB" w:rsidRDefault="00E440ED" w:rsidP="00EF2B5B">
      <w:pPr>
        <w:rPr>
          <w:rFonts w:ascii="Arial" w:hAnsi="Arial" w:cs="Arial"/>
          <w:lang w:eastAsia="en-IN"/>
        </w:rPr>
      </w:pPr>
      <w:r w:rsidRPr="007A78CB">
        <w:rPr>
          <w:rFonts w:ascii="Arial" w:hAnsi="Arial" w:cs="Arial"/>
          <w:b/>
          <w:bCs/>
        </w:rPr>
        <w:t>Ladies and gentlemen,</w:t>
      </w:r>
    </w:p>
    <w:p w14:paraId="41AC75E7" w14:textId="77777777" w:rsidR="00EF2B5B" w:rsidRDefault="00EF2B5B" w:rsidP="00B2062D">
      <w:pPr>
        <w:pStyle w:val="HTMLPreformatted"/>
        <w:jc w:val="both"/>
        <w:rPr>
          <w:rFonts w:ascii="Arial" w:hAnsi="Arial" w:cs="Arial"/>
          <w:sz w:val="24"/>
          <w:szCs w:val="24"/>
          <w:lang w:val="en-US"/>
        </w:rPr>
      </w:pPr>
    </w:p>
    <w:p w14:paraId="482B964F" w14:textId="77777777" w:rsidR="009D359F" w:rsidRDefault="00EF2B5B" w:rsidP="009D359F">
      <w:pPr>
        <w:pStyle w:val="HTMLPreformatted"/>
        <w:jc w:val="both"/>
        <w:rPr>
          <w:rFonts w:ascii="Arial" w:hAnsi="Arial" w:cs="Arial"/>
          <w:sz w:val="24"/>
          <w:szCs w:val="24"/>
        </w:rPr>
      </w:pPr>
      <w:r>
        <w:rPr>
          <w:rFonts w:ascii="Arial" w:hAnsi="Arial" w:cs="Arial"/>
          <w:sz w:val="24"/>
          <w:szCs w:val="24"/>
          <w:lang w:val="en-US"/>
        </w:rPr>
        <w:t xml:space="preserve">In regards to </w:t>
      </w:r>
      <w:r w:rsidRPr="009D359F">
        <w:rPr>
          <w:rFonts w:ascii="Arial" w:hAnsi="Arial" w:cs="Arial"/>
          <w:b/>
          <w:bCs/>
          <w:sz w:val="24"/>
          <w:szCs w:val="24"/>
          <w:lang w:val="en-US"/>
        </w:rPr>
        <w:t>Article 30, 31, 32, and 33</w:t>
      </w:r>
      <w:r>
        <w:rPr>
          <w:rFonts w:ascii="Arial" w:hAnsi="Arial" w:cs="Arial"/>
          <w:sz w:val="24"/>
          <w:szCs w:val="24"/>
          <w:lang w:val="en-US"/>
        </w:rPr>
        <w:t xml:space="preserve"> it is </w:t>
      </w:r>
      <w:r w:rsidR="009D359F">
        <w:rPr>
          <w:rFonts w:ascii="Arial" w:hAnsi="Arial" w:cs="Arial"/>
          <w:sz w:val="24"/>
          <w:szCs w:val="24"/>
          <w:lang w:val="en-US"/>
        </w:rPr>
        <w:t>important to highlight that</w:t>
      </w:r>
      <w:r w:rsidR="009D359F" w:rsidRPr="009D359F">
        <w:rPr>
          <w:rFonts w:ascii="Arial" w:hAnsi="Arial" w:cs="Arial"/>
          <w:sz w:val="32"/>
          <w:szCs w:val="32"/>
          <w:lang w:val="en-US"/>
        </w:rPr>
        <w:t xml:space="preserve"> </w:t>
      </w:r>
      <w:r w:rsidR="009D359F" w:rsidRPr="009D359F">
        <w:rPr>
          <w:rFonts w:ascii="Arial" w:hAnsi="Arial" w:cs="Arial"/>
          <w:sz w:val="24"/>
          <w:szCs w:val="24"/>
        </w:rPr>
        <w:t xml:space="preserve">Indonesia </w:t>
      </w:r>
      <w:r w:rsidR="009D359F">
        <w:rPr>
          <w:rFonts w:ascii="Arial" w:hAnsi="Arial" w:cs="Arial"/>
          <w:sz w:val="24"/>
          <w:szCs w:val="24"/>
        </w:rPr>
        <w:t xml:space="preserve">just recently </w:t>
      </w:r>
      <w:r w:rsidR="009D359F" w:rsidRPr="009D359F">
        <w:rPr>
          <w:rFonts w:ascii="Arial" w:hAnsi="Arial" w:cs="Arial"/>
          <w:sz w:val="24"/>
          <w:szCs w:val="24"/>
        </w:rPr>
        <w:t>host</w:t>
      </w:r>
      <w:r w:rsidR="009D359F">
        <w:rPr>
          <w:rFonts w:ascii="Arial" w:hAnsi="Arial" w:cs="Arial"/>
          <w:sz w:val="24"/>
          <w:szCs w:val="24"/>
        </w:rPr>
        <w:t>ed</w:t>
      </w:r>
      <w:r w:rsidR="009D359F" w:rsidRPr="009D359F">
        <w:rPr>
          <w:rFonts w:ascii="Arial" w:hAnsi="Arial" w:cs="Arial"/>
          <w:sz w:val="24"/>
          <w:szCs w:val="24"/>
        </w:rPr>
        <w:t xml:space="preserve"> the </w:t>
      </w:r>
      <w:r w:rsidR="009D359F" w:rsidRPr="009D359F">
        <w:rPr>
          <w:rFonts w:ascii="Arial" w:hAnsi="Arial" w:cs="Arial"/>
          <w:b/>
          <w:bCs/>
          <w:sz w:val="24"/>
          <w:szCs w:val="24"/>
        </w:rPr>
        <w:t xml:space="preserve">11th </w:t>
      </w:r>
      <w:r w:rsidR="009D359F" w:rsidRPr="009D359F">
        <w:rPr>
          <w:rFonts w:ascii="Arial" w:hAnsi="Arial" w:cs="Arial"/>
          <w:b/>
          <w:bCs/>
          <w:sz w:val="24"/>
          <w:szCs w:val="24"/>
        </w:rPr>
        <w:lastRenderedPageBreak/>
        <w:t xml:space="preserve">ASEAN </w:t>
      </w:r>
      <w:proofErr w:type="spellStart"/>
      <w:r w:rsidR="009D359F" w:rsidRPr="009D359F">
        <w:rPr>
          <w:rFonts w:ascii="Arial" w:hAnsi="Arial" w:cs="Arial"/>
          <w:b/>
          <w:bCs/>
          <w:sz w:val="24"/>
          <w:szCs w:val="24"/>
        </w:rPr>
        <w:t>Paragames</w:t>
      </w:r>
      <w:proofErr w:type="spellEnd"/>
      <w:r w:rsidR="009D359F" w:rsidRPr="009D359F">
        <w:rPr>
          <w:rFonts w:ascii="Arial" w:hAnsi="Arial" w:cs="Arial"/>
          <w:b/>
          <w:bCs/>
          <w:sz w:val="24"/>
          <w:szCs w:val="24"/>
        </w:rPr>
        <w:t xml:space="preserve"> 2022</w:t>
      </w:r>
      <w:r w:rsidR="009D359F" w:rsidRPr="009D359F">
        <w:rPr>
          <w:rFonts w:ascii="Arial" w:hAnsi="Arial" w:cs="Arial"/>
          <w:sz w:val="24"/>
          <w:szCs w:val="24"/>
        </w:rPr>
        <w:t xml:space="preserve"> in Surakarta from 30 July to 6 August 2022 with the tagline "striving for equality". </w:t>
      </w:r>
    </w:p>
    <w:p w14:paraId="60892649" w14:textId="77777777" w:rsidR="009D359F" w:rsidRDefault="009D359F" w:rsidP="009D359F">
      <w:pPr>
        <w:pStyle w:val="HTMLPreformatted"/>
        <w:jc w:val="both"/>
        <w:rPr>
          <w:rFonts w:ascii="Arial" w:hAnsi="Arial" w:cs="Arial"/>
          <w:sz w:val="24"/>
          <w:szCs w:val="24"/>
        </w:rPr>
      </w:pPr>
    </w:p>
    <w:p w14:paraId="2DCAFE28" w14:textId="093CE353" w:rsidR="009D359F" w:rsidRDefault="009D359F" w:rsidP="009D359F">
      <w:pPr>
        <w:pStyle w:val="HTMLPreformatted"/>
        <w:jc w:val="both"/>
        <w:rPr>
          <w:rFonts w:ascii="Arial" w:hAnsi="Arial" w:cs="Arial"/>
          <w:sz w:val="24"/>
          <w:szCs w:val="24"/>
        </w:rPr>
      </w:pPr>
      <w:r w:rsidRPr="009D359F">
        <w:rPr>
          <w:rFonts w:ascii="Arial" w:hAnsi="Arial" w:cs="Arial"/>
          <w:sz w:val="24"/>
          <w:szCs w:val="24"/>
        </w:rPr>
        <w:t>Indonesia submitted itself as the host</w:t>
      </w:r>
      <w:r w:rsidR="00B5513E">
        <w:rPr>
          <w:rFonts w:ascii="Arial" w:hAnsi="Arial" w:cs="Arial"/>
          <w:sz w:val="24"/>
          <w:szCs w:val="24"/>
        </w:rPr>
        <w:t xml:space="preserve"> </w:t>
      </w:r>
      <w:r w:rsidRPr="009D359F">
        <w:rPr>
          <w:rFonts w:ascii="Arial" w:hAnsi="Arial" w:cs="Arial"/>
          <w:sz w:val="24"/>
          <w:szCs w:val="24"/>
        </w:rPr>
        <w:t>after the competition was cancel</w:t>
      </w:r>
      <w:r>
        <w:rPr>
          <w:rFonts w:ascii="Arial" w:hAnsi="Arial" w:cs="Arial"/>
          <w:sz w:val="24"/>
          <w:szCs w:val="24"/>
        </w:rPr>
        <w:t>l</w:t>
      </w:r>
      <w:r w:rsidRPr="009D359F">
        <w:rPr>
          <w:rFonts w:ascii="Arial" w:hAnsi="Arial" w:cs="Arial"/>
          <w:sz w:val="24"/>
          <w:szCs w:val="24"/>
        </w:rPr>
        <w:t>ed twice</w:t>
      </w:r>
      <w:r>
        <w:rPr>
          <w:rFonts w:ascii="Arial" w:hAnsi="Arial" w:cs="Arial"/>
          <w:sz w:val="24"/>
          <w:szCs w:val="24"/>
        </w:rPr>
        <w:t xml:space="preserve"> due to Pandemic</w:t>
      </w:r>
      <w:r w:rsidR="00B5513E">
        <w:rPr>
          <w:rFonts w:ascii="Arial" w:hAnsi="Arial" w:cs="Arial"/>
          <w:sz w:val="24"/>
          <w:szCs w:val="24"/>
        </w:rPr>
        <w:t>. Hosting this is seen</w:t>
      </w:r>
      <w:r w:rsidR="00836230">
        <w:rPr>
          <w:rFonts w:ascii="Arial" w:hAnsi="Arial" w:cs="Arial"/>
          <w:sz w:val="24"/>
          <w:szCs w:val="24"/>
        </w:rPr>
        <w:t xml:space="preserve"> </w:t>
      </w:r>
      <w:r w:rsidRPr="009D359F">
        <w:rPr>
          <w:rFonts w:ascii="Arial" w:hAnsi="Arial" w:cs="Arial"/>
          <w:sz w:val="24"/>
          <w:szCs w:val="24"/>
        </w:rPr>
        <w:t xml:space="preserve">as a form of readiness and commitment to hold a </w:t>
      </w:r>
      <w:r w:rsidR="00B5513E">
        <w:rPr>
          <w:rFonts w:ascii="Arial" w:hAnsi="Arial" w:cs="Arial"/>
          <w:sz w:val="24"/>
          <w:szCs w:val="24"/>
        </w:rPr>
        <w:t xml:space="preserve">sport </w:t>
      </w:r>
      <w:r w:rsidRPr="009D359F">
        <w:rPr>
          <w:rFonts w:ascii="Arial" w:hAnsi="Arial" w:cs="Arial"/>
          <w:sz w:val="24"/>
          <w:szCs w:val="24"/>
        </w:rPr>
        <w:t>competition that provides opportunities for persons with disabilities to participate in international level.</w:t>
      </w:r>
    </w:p>
    <w:p w14:paraId="1E3325AC" w14:textId="77777777" w:rsidR="009D359F" w:rsidRPr="009D359F" w:rsidRDefault="009D359F" w:rsidP="009D359F">
      <w:pPr>
        <w:pStyle w:val="HTMLPreformatted"/>
        <w:jc w:val="both"/>
        <w:rPr>
          <w:rFonts w:ascii="Arial" w:hAnsi="Arial" w:cs="Arial"/>
          <w:sz w:val="24"/>
          <w:szCs w:val="24"/>
          <w:lang w:val="en-ID"/>
        </w:rPr>
      </w:pPr>
    </w:p>
    <w:p w14:paraId="5F851A19" w14:textId="12D64EB4" w:rsidR="009D359F" w:rsidRPr="009D359F" w:rsidRDefault="009D359F" w:rsidP="009D359F">
      <w:pPr>
        <w:pStyle w:val="HTMLPreformatted"/>
        <w:jc w:val="both"/>
        <w:rPr>
          <w:rFonts w:ascii="Arial" w:hAnsi="Arial" w:cs="Arial"/>
          <w:sz w:val="24"/>
          <w:szCs w:val="24"/>
          <w:lang w:val="en-ID"/>
        </w:rPr>
      </w:pPr>
      <w:r w:rsidRPr="009D359F">
        <w:rPr>
          <w:rFonts w:ascii="Arial" w:hAnsi="Arial" w:cs="Arial"/>
          <w:sz w:val="24"/>
          <w:szCs w:val="24"/>
        </w:rPr>
        <w:t xml:space="preserve">Indonesia </w:t>
      </w:r>
      <w:r>
        <w:rPr>
          <w:rFonts w:ascii="Arial" w:hAnsi="Arial" w:cs="Arial"/>
          <w:sz w:val="24"/>
          <w:szCs w:val="24"/>
        </w:rPr>
        <w:t>sat at the top of the table</w:t>
      </w:r>
      <w:r w:rsidRPr="009D359F">
        <w:rPr>
          <w:rFonts w:ascii="Arial" w:hAnsi="Arial" w:cs="Arial"/>
          <w:sz w:val="24"/>
          <w:szCs w:val="24"/>
        </w:rPr>
        <w:t xml:space="preserve"> with a total of 425 medals, consisting of 175 gold medals, 144 silver medals, and 106 bronze medals.</w:t>
      </w:r>
    </w:p>
    <w:p w14:paraId="4241698A" w14:textId="77777777" w:rsidR="009D359F" w:rsidRDefault="009D359F" w:rsidP="009D359F">
      <w:pPr>
        <w:pStyle w:val="HTMLPreformatted"/>
        <w:jc w:val="both"/>
        <w:rPr>
          <w:rFonts w:ascii="Arial" w:hAnsi="Arial" w:cs="Arial"/>
          <w:sz w:val="24"/>
          <w:szCs w:val="24"/>
        </w:rPr>
      </w:pPr>
    </w:p>
    <w:p w14:paraId="080273AA" w14:textId="719CB099" w:rsidR="00C934EC" w:rsidRDefault="009D359F" w:rsidP="009D359F">
      <w:pPr>
        <w:pStyle w:val="HTMLPreformatted"/>
        <w:jc w:val="both"/>
        <w:rPr>
          <w:rFonts w:ascii="Arial" w:hAnsi="Arial" w:cs="Arial"/>
          <w:sz w:val="24"/>
          <w:szCs w:val="24"/>
        </w:rPr>
      </w:pPr>
      <w:r w:rsidRPr="009D359F">
        <w:rPr>
          <w:rFonts w:ascii="Arial" w:hAnsi="Arial" w:cs="Arial"/>
          <w:sz w:val="24"/>
          <w:szCs w:val="24"/>
        </w:rPr>
        <w:t xml:space="preserve">In addition, the Government also </w:t>
      </w:r>
      <w:r w:rsidR="00B5513E">
        <w:rPr>
          <w:rFonts w:ascii="Arial" w:hAnsi="Arial" w:cs="Arial"/>
          <w:sz w:val="24"/>
          <w:szCs w:val="24"/>
        </w:rPr>
        <w:t>plan to be hosting</w:t>
      </w:r>
      <w:r w:rsidRPr="009D359F">
        <w:rPr>
          <w:rFonts w:ascii="Arial" w:hAnsi="Arial" w:cs="Arial"/>
          <w:sz w:val="24"/>
          <w:szCs w:val="24"/>
        </w:rPr>
        <w:t xml:space="preserve"> UNESCAP High-Level Intergovernmental Meeting on the Final Review of the Implementation of the Asian and Pacific Decade of Persons with Disabilities, which will be held on 18 - 20 October 2022 in Jakarta.</w:t>
      </w:r>
      <w:r w:rsidR="00E420F4">
        <w:rPr>
          <w:rFonts w:ascii="Arial" w:hAnsi="Arial" w:cs="Arial"/>
          <w:sz w:val="24"/>
          <w:szCs w:val="24"/>
        </w:rPr>
        <w:t xml:space="preserve"> </w:t>
      </w:r>
    </w:p>
    <w:p w14:paraId="7781D2D9" w14:textId="77777777" w:rsidR="009D359F" w:rsidRDefault="009D359F" w:rsidP="00B2062D">
      <w:pPr>
        <w:pStyle w:val="HTMLPreformatted"/>
        <w:jc w:val="both"/>
        <w:rPr>
          <w:rFonts w:ascii="Arial" w:hAnsi="Arial" w:cs="Arial"/>
          <w:sz w:val="24"/>
          <w:szCs w:val="24"/>
          <w:lang w:val="en-US"/>
        </w:rPr>
      </w:pPr>
    </w:p>
    <w:p w14:paraId="20287141" w14:textId="77777777" w:rsidR="008D7FA0" w:rsidRPr="007A78CB" w:rsidRDefault="00A1613A" w:rsidP="00404EAE">
      <w:pPr>
        <w:jc w:val="both"/>
        <w:rPr>
          <w:rFonts w:ascii="Arial" w:eastAsia="Malgun Gothic Semilight" w:hAnsi="Arial" w:cs="Arial"/>
          <w:b/>
          <w:iCs/>
          <w:shd w:val="clear" w:color="auto" w:fill="FFFFFF"/>
          <w:lang w:val="en-IN"/>
        </w:rPr>
      </w:pPr>
      <w:r w:rsidRPr="007A78CB">
        <w:rPr>
          <w:rFonts w:ascii="Arial" w:eastAsia="Malgun Gothic Semilight" w:hAnsi="Arial" w:cs="Arial"/>
          <w:b/>
          <w:iCs/>
          <w:shd w:val="clear" w:color="auto" w:fill="FFFFFF"/>
          <w:lang w:val="en-IN"/>
        </w:rPr>
        <w:t>Excellencies</w:t>
      </w:r>
      <w:r w:rsidR="008D7FA0" w:rsidRPr="007A78CB">
        <w:rPr>
          <w:rFonts w:ascii="Arial" w:eastAsia="Malgun Gothic Semilight" w:hAnsi="Arial" w:cs="Arial"/>
          <w:b/>
          <w:iCs/>
          <w:shd w:val="clear" w:color="auto" w:fill="FFFFFF"/>
          <w:lang w:val="en-IN"/>
        </w:rPr>
        <w:t xml:space="preserve"> Commissioners</w:t>
      </w:r>
      <w:r w:rsidRPr="007A78CB">
        <w:rPr>
          <w:rFonts w:ascii="Arial" w:eastAsia="Malgun Gothic Semilight" w:hAnsi="Arial" w:cs="Arial"/>
          <w:b/>
          <w:iCs/>
          <w:shd w:val="clear" w:color="auto" w:fill="FFFFFF"/>
          <w:lang w:val="en-IN"/>
        </w:rPr>
        <w:t xml:space="preserve">, </w:t>
      </w:r>
    </w:p>
    <w:p w14:paraId="64FA40EB" w14:textId="6AFDA825" w:rsidR="00404EAE" w:rsidRPr="007A78CB" w:rsidRDefault="00404EAE" w:rsidP="00404EAE">
      <w:pPr>
        <w:jc w:val="both"/>
        <w:rPr>
          <w:rFonts w:ascii="Arial" w:eastAsia="Malgun Gothic Semilight" w:hAnsi="Arial" w:cs="Arial"/>
          <w:b/>
          <w:iCs/>
          <w:shd w:val="clear" w:color="auto" w:fill="FFFFFF"/>
          <w:lang w:val="en-IN"/>
        </w:rPr>
      </w:pPr>
      <w:r w:rsidRPr="007A78CB">
        <w:rPr>
          <w:rFonts w:ascii="Arial" w:eastAsia="Malgun Gothic Semilight" w:hAnsi="Arial" w:cs="Arial"/>
          <w:b/>
          <w:iCs/>
          <w:shd w:val="clear" w:color="auto" w:fill="FFFFFF"/>
          <w:lang w:val="en-IN"/>
        </w:rPr>
        <w:t xml:space="preserve">Ladies and gentlemen, </w:t>
      </w:r>
    </w:p>
    <w:p w14:paraId="1DFA1BF2" w14:textId="77777777" w:rsidR="00287016" w:rsidRPr="00EC4588" w:rsidRDefault="00287016" w:rsidP="00F573A3">
      <w:pPr>
        <w:pStyle w:val="HTMLPreformatted"/>
        <w:jc w:val="both"/>
        <w:rPr>
          <w:rFonts w:ascii="Arial" w:eastAsia="Malgun Gothic Semilight" w:hAnsi="Arial" w:cs="Arial"/>
          <w:strike/>
          <w:sz w:val="24"/>
          <w:szCs w:val="24"/>
          <w:shd w:val="clear" w:color="auto" w:fill="FFFFFF"/>
        </w:rPr>
      </w:pPr>
    </w:p>
    <w:p w14:paraId="3FE43F61" w14:textId="1B286C40" w:rsidR="00F36F13" w:rsidRDefault="00A1613A" w:rsidP="00F573A3">
      <w:pPr>
        <w:pStyle w:val="HTMLPreformatted"/>
        <w:jc w:val="both"/>
        <w:rPr>
          <w:rFonts w:ascii="Arial" w:eastAsia="Malgun Gothic Semilight" w:hAnsi="Arial" w:cs="Arial"/>
          <w:sz w:val="24"/>
          <w:szCs w:val="24"/>
          <w:shd w:val="clear" w:color="auto" w:fill="FFFFFF"/>
        </w:rPr>
      </w:pPr>
      <w:r>
        <w:rPr>
          <w:rFonts w:ascii="Arial" w:eastAsia="Malgun Gothic Semilight" w:hAnsi="Arial" w:cs="Arial"/>
          <w:sz w:val="24"/>
          <w:szCs w:val="24"/>
          <w:shd w:val="clear" w:color="auto" w:fill="FFFFFF"/>
        </w:rPr>
        <w:t>Despite all those milestones</w:t>
      </w:r>
      <w:r w:rsidR="00E5698E">
        <w:rPr>
          <w:rFonts w:ascii="Arial" w:eastAsia="Malgun Gothic Semilight" w:hAnsi="Arial" w:cs="Arial"/>
          <w:sz w:val="24"/>
          <w:szCs w:val="24"/>
          <w:shd w:val="clear" w:color="auto" w:fill="FFFFFF"/>
        </w:rPr>
        <w:t>, t</w:t>
      </w:r>
      <w:r w:rsidR="00FC2FA5">
        <w:rPr>
          <w:rFonts w:ascii="Arial" w:eastAsia="Malgun Gothic Semilight" w:hAnsi="Arial" w:cs="Arial"/>
          <w:sz w:val="24"/>
          <w:szCs w:val="24"/>
          <w:shd w:val="clear" w:color="auto" w:fill="FFFFFF"/>
        </w:rPr>
        <w:t xml:space="preserve">he </w:t>
      </w:r>
      <w:r w:rsidR="00B1030A">
        <w:rPr>
          <w:rFonts w:ascii="Arial" w:eastAsia="Malgun Gothic Semilight" w:hAnsi="Arial" w:cs="Arial"/>
          <w:sz w:val="24"/>
          <w:szCs w:val="24"/>
          <w:shd w:val="clear" w:color="auto" w:fill="FFFFFF"/>
        </w:rPr>
        <w:t>quest</w:t>
      </w:r>
      <w:r w:rsidR="00356F43">
        <w:rPr>
          <w:rFonts w:ascii="Arial" w:eastAsia="Malgun Gothic Semilight" w:hAnsi="Arial" w:cs="Arial"/>
          <w:sz w:val="24"/>
          <w:szCs w:val="24"/>
          <w:shd w:val="clear" w:color="auto" w:fill="FFFFFF"/>
        </w:rPr>
        <w:t xml:space="preserve"> has not co</w:t>
      </w:r>
      <w:r w:rsidR="00753F4B">
        <w:rPr>
          <w:rFonts w:ascii="Arial" w:eastAsia="Malgun Gothic Semilight" w:hAnsi="Arial" w:cs="Arial"/>
          <w:sz w:val="24"/>
          <w:szCs w:val="24"/>
          <w:shd w:val="clear" w:color="auto" w:fill="FFFFFF"/>
        </w:rPr>
        <w:t>me to</w:t>
      </w:r>
      <w:r w:rsidR="003D41DE">
        <w:rPr>
          <w:rFonts w:ascii="Arial" w:eastAsia="Malgun Gothic Semilight" w:hAnsi="Arial" w:cs="Arial"/>
          <w:sz w:val="24"/>
          <w:szCs w:val="24"/>
          <w:shd w:val="clear" w:color="auto" w:fill="FFFFFF"/>
        </w:rPr>
        <w:t xml:space="preserve"> an</w:t>
      </w:r>
      <w:r w:rsidR="00753F4B">
        <w:rPr>
          <w:rFonts w:ascii="Arial" w:eastAsia="Malgun Gothic Semilight" w:hAnsi="Arial" w:cs="Arial"/>
          <w:sz w:val="24"/>
          <w:szCs w:val="24"/>
          <w:shd w:val="clear" w:color="auto" w:fill="FFFFFF"/>
        </w:rPr>
        <w:t xml:space="preserve"> end. F</w:t>
      </w:r>
      <w:r w:rsidR="00B1030A">
        <w:rPr>
          <w:rFonts w:ascii="Arial" w:eastAsia="Malgun Gothic Semilight" w:hAnsi="Arial" w:cs="Arial"/>
          <w:sz w:val="24"/>
          <w:szCs w:val="24"/>
          <w:shd w:val="clear" w:color="auto" w:fill="FFFFFF"/>
        </w:rPr>
        <w:t xml:space="preserve">inding </w:t>
      </w:r>
      <w:r w:rsidR="004C3696">
        <w:rPr>
          <w:rFonts w:ascii="Arial" w:eastAsia="Malgun Gothic Semilight" w:hAnsi="Arial" w:cs="Arial"/>
          <w:sz w:val="24"/>
          <w:szCs w:val="24"/>
          <w:shd w:val="clear" w:color="auto" w:fill="FFFFFF"/>
        </w:rPr>
        <w:t>best</w:t>
      </w:r>
      <w:r w:rsidR="00B1030A">
        <w:rPr>
          <w:rFonts w:ascii="Arial" w:eastAsia="Malgun Gothic Semilight" w:hAnsi="Arial" w:cs="Arial"/>
          <w:sz w:val="24"/>
          <w:szCs w:val="24"/>
          <w:shd w:val="clear" w:color="auto" w:fill="FFFFFF"/>
        </w:rPr>
        <w:t xml:space="preserve"> solution </w:t>
      </w:r>
      <w:r w:rsidR="00753F4B">
        <w:rPr>
          <w:rFonts w:ascii="Arial" w:eastAsia="Malgun Gothic Semilight" w:hAnsi="Arial" w:cs="Arial"/>
          <w:sz w:val="24"/>
          <w:szCs w:val="24"/>
          <w:shd w:val="clear" w:color="auto" w:fill="FFFFFF"/>
        </w:rPr>
        <w:t xml:space="preserve">to </w:t>
      </w:r>
      <w:r w:rsidR="001249D5">
        <w:rPr>
          <w:rFonts w:ascii="Arial" w:eastAsia="Malgun Gothic Semilight" w:hAnsi="Arial" w:cs="Arial"/>
          <w:sz w:val="24"/>
          <w:szCs w:val="24"/>
          <w:shd w:val="clear" w:color="auto" w:fill="FFFFFF"/>
        </w:rPr>
        <w:t xml:space="preserve">provide </w:t>
      </w:r>
      <w:r>
        <w:rPr>
          <w:rFonts w:ascii="Arial" w:eastAsia="Malgun Gothic Semilight" w:hAnsi="Arial" w:cs="Arial"/>
          <w:sz w:val="24"/>
          <w:szCs w:val="24"/>
          <w:shd w:val="clear" w:color="auto" w:fill="FFFFFF"/>
        </w:rPr>
        <w:t>better world</w:t>
      </w:r>
      <w:r w:rsidR="001249D5">
        <w:rPr>
          <w:rFonts w:ascii="Arial" w:eastAsia="Malgun Gothic Semilight" w:hAnsi="Arial" w:cs="Arial"/>
          <w:sz w:val="24"/>
          <w:szCs w:val="24"/>
          <w:shd w:val="clear" w:color="auto" w:fill="FFFFFF"/>
        </w:rPr>
        <w:t xml:space="preserve"> for</w:t>
      </w:r>
      <w:r w:rsidR="00753F4B">
        <w:rPr>
          <w:rFonts w:ascii="Arial" w:eastAsia="Malgun Gothic Semilight" w:hAnsi="Arial" w:cs="Arial"/>
          <w:sz w:val="24"/>
          <w:szCs w:val="24"/>
          <w:shd w:val="clear" w:color="auto" w:fill="FFFFFF"/>
        </w:rPr>
        <w:t xml:space="preserve"> </w:t>
      </w:r>
      <w:r>
        <w:rPr>
          <w:rFonts w:ascii="Arial" w:eastAsia="Malgun Gothic Semilight" w:hAnsi="Arial" w:cs="Arial"/>
          <w:sz w:val="24"/>
          <w:szCs w:val="24"/>
          <w:shd w:val="clear" w:color="auto" w:fill="FFFFFF"/>
        </w:rPr>
        <w:t xml:space="preserve">us and for </w:t>
      </w:r>
      <w:r w:rsidR="00356F43">
        <w:rPr>
          <w:rFonts w:ascii="Arial" w:eastAsia="Malgun Gothic Semilight" w:hAnsi="Arial" w:cs="Arial"/>
          <w:sz w:val="24"/>
          <w:szCs w:val="24"/>
          <w:shd w:val="clear" w:color="auto" w:fill="FFFFFF"/>
        </w:rPr>
        <w:t xml:space="preserve">those who </w:t>
      </w:r>
      <w:r w:rsidR="00753F4B">
        <w:rPr>
          <w:rFonts w:ascii="Arial" w:eastAsia="Malgun Gothic Semilight" w:hAnsi="Arial" w:cs="Arial"/>
          <w:sz w:val="24"/>
          <w:szCs w:val="24"/>
          <w:shd w:val="clear" w:color="auto" w:fill="FFFFFF"/>
        </w:rPr>
        <w:t>live with</w:t>
      </w:r>
      <w:r w:rsidR="00356F43">
        <w:rPr>
          <w:rFonts w:ascii="Arial" w:eastAsia="Malgun Gothic Semilight" w:hAnsi="Arial" w:cs="Arial"/>
          <w:sz w:val="24"/>
          <w:szCs w:val="24"/>
          <w:shd w:val="clear" w:color="auto" w:fill="FFFFFF"/>
        </w:rPr>
        <w:t xml:space="preserve"> </w:t>
      </w:r>
      <w:r w:rsidR="00404EAE">
        <w:rPr>
          <w:rFonts w:ascii="Arial" w:eastAsia="Malgun Gothic Semilight" w:hAnsi="Arial" w:cs="Arial"/>
          <w:sz w:val="24"/>
          <w:szCs w:val="24"/>
          <w:shd w:val="clear" w:color="auto" w:fill="FFFFFF"/>
        </w:rPr>
        <w:t>disabilities</w:t>
      </w:r>
      <w:r w:rsidR="00356F43">
        <w:rPr>
          <w:rFonts w:ascii="Arial" w:eastAsia="Malgun Gothic Semilight" w:hAnsi="Arial" w:cs="Arial"/>
          <w:sz w:val="24"/>
          <w:szCs w:val="24"/>
          <w:shd w:val="clear" w:color="auto" w:fill="FFFFFF"/>
        </w:rPr>
        <w:t xml:space="preserve"> </w:t>
      </w:r>
      <w:r w:rsidR="00554FF2">
        <w:rPr>
          <w:rFonts w:ascii="Arial" w:eastAsia="Malgun Gothic Semilight" w:hAnsi="Arial" w:cs="Arial"/>
          <w:sz w:val="24"/>
          <w:szCs w:val="24"/>
          <w:shd w:val="clear" w:color="auto" w:fill="FFFFFF"/>
        </w:rPr>
        <w:t xml:space="preserve">has </w:t>
      </w:r>
      <w:r w:rsidR="00092E1C">
        <w:rPr>
          <w:rFonts w:ascii="Arial" w:eastAsia="Malgun Gothic Semilight" w:hAnsi="Arial" w:cs="Arial"/>
          <w:sz w:val="24"/>
          <w:szCs w:val="24"/>
          <w:shd w:val="clear" w:color="auto" w:fill="FFFFFF"/>
        </w:rPr>
        <w:t>indeed remain</w:t>
      </w:r>
      <w:r w:rsidR="00554FF2">
        <w:rPr>
          <w:rFonts w:ascii="Arial" w:eastAsia="Malgun Gothic Semilight" w:hAnsi="Arial" w:cs="Arial"/>
          <w:sz w:val="24"/>
          <w:szCs w:val="24"/>
          <w:shd w:val="clear" w:color="auto" w:fill="FFFFFF"/>
        </w:rPr>
        <w:t>ed</w:t>
      </w:r>
      <w:r w:rsidR="00092E1C">
        <w:rPr>
          <w:rFonts w:ascii="Arial" w:eastAsia="Malgun Gothic Semilight" w:hAnsi="Arial" w:cs="Arial"/>
          <w:sz w:val="24"/>
          <w:szCs w:val="24"/>
          <w:shd w:val="clear" w:color="auto" w:fill="FFFFFF"/>
        </w:rPr>
        <w:t xml:space="preserve"> on-going process</w:t>
      </w:r>
      <w:r w:rsidR="00554FF2">
        <w:rPr>
          <w:rFonts w:ascii="Arial" w:eastAsia="Malgun Gothic Semilight" w:hAnsi="Arial" w:cs="Arial"/>
          <w:sz w:val="24"/>
          <w:szCs w:val="24"/>
          <w:shd w:val="clear" w:color="auto" w:fill="FFFFFF"/>
        </w:rPr>
        <w:t>.</w:t>
      </w:r>
      <w:r w:rsidR="008D2203">
        <w:rPr>
          <w:rFonts w:ascii="Arial" w:eastAsia="Malgun Gothic Semilight" w:hAnsi="Arial" w:cs="Arial"/>
          <w:sz w:val="24"/>
          <w:szCs w:val="24"/>
          <w:shd w:val="clear" w:color="auto" w:fill="FFFFFF"/>
        </w:rPr>
        <w:t xml:space="preserve"> And it is not easy or simple</w:t>
      </w:r>
      <w:r w:rsidR="00D94524">
        <w:rPr>
          <w:rFonts w:ascii="Arial" w:eastAsia="Malgun Gothic Semilight" w:hAnsi="Arial" w:cs="Arial"/>
          <w:sz w:val="24"/>
          <w:szCs w:val="24"/>
          <w:shd w:val="clear" w:color="auto" w:fill="FFFFFF"/>
        </w:rPr>
        <w:t xml:space="preserve"> task to deal with</w:t>
      </w:r>
      <w:r w:rsidR="005E0F81">
        <w:rPr>
          <w:rFonts w:ascii="Arial" w:eastAsia="Malgun Gothic Semilight" w:hAnsi="Arial" w:cs="Arial"/>
          <w:sz w:val="24"/>
          <w:szCs w:val="24"/>
          <w:shd w:val="clear" w:color="auto" w:fill="FFFFFF"/>
        </w:rPr>
        <w:t>.</w:t>
      </w:r>
      <w:r w:rsidR="00D94524">
        <w:rPr>
          <w:rFonts w:ascii="Arial" w:eastAsia="Malgun Gothic Semilight" w:hAnsi="Arial" w:cs="Arial"/>
          <w:sz w:val="24"/>
          <w:szCs w:val="24"/>
          <w:shd w:val="clear" w:color="auto" w:fill="FFFFFF"/>
        </w:rPr>
        <w:t xml:space="preserve"> </w:t>
      </w:r>
      <w:r w:rsidR="005E0F81">
        <w:rPr>
          <w:rFonts w:ascii="Arial" w:eastAsia="Malgun Gothic Semilight" w:hAnsi="Arial" w:cs="Arial"/>
          <w:sz w:val="24"/>
          <w:szCs w:val="24"/>
          <w:shd w:val="clear" w:color="auto" w:fill="FFFFFF"/>
        </w:rPr>
        <w:t>W</w:t>
      </w:r>
      <w:r w:rsidR="00D94524">
        <w:rPr>
          <w:rFonts w:ascii="Arial" w:eastAsia="Malgun Gothic Semilight" w:hAnsi="Arial" w:cs="Arial"/>
          <w:sz w:val="24"/>
          <w:szCs w:val="24"/>
          <w:shd w:val="clear" w:color="auto" w:fill="FFFFFF"/>
        </w:rPr>
        <w:t xml:space="preserve">e might expect </w:t>
      </w:r>
      <w:r w:rsidR="008A45C2">
        <w:rPr>
          <w:rFonts w:ascii="Arial" w:eastAsia="Malgun Gothic Semilight" w:hAnsi="Arial" w:cs="Arial"/>
          <w:sz w:val="24"/>
          <w:szCs w:val="24"/>
          <w:shd w:val="clear" w:color="auto" w:fill="FFFFFF"/>
        </w:rPr>
        <w:t>to hit</w:t>
      </w:r>
      <w:r w:rsidR="005E0F81">
        <w:rPr>
          <w:rFonts w:ascii="Arial" w:eastAsia="Malgun Gothic Semilight" w:hAnsi="Arial" w:cs="Arial"/>
          <w:sz w:val="24"/>
          <w:szCs w:val="24"/>
          <w:shd w:val="clear" w:color="auto" w:fill="FFFFFF"/>
        </w:rPr>
        <w:t xml:space="preserve"> </w:t>
      </w:r>
      <w:r w:rsidR="00777BD6">
        <w:rPr>
          <w:rFonts w:ascii="Arial" w:eastAsia="Malgun Gothic Semilight" w:hAnsi="Arial" w:cs="Arial"/>
          <w:sz w:val="24"/>
          <w:szCs w:val="24"/>
          <w:shd w:val="clear" w:color="auto" w:fill="FFFFFF"/>
        </w:rPr>
        <w:t>few if not many roadblock</w:t>
      </w:r>
      <w:r w:rsidR="002962A7">
        <w:rPr>
          <w:rFonts w:ascii="Arial" w:eastAsia="Malgun Gothic Semilight" w:hAnsi="Arial" w:cs="Arial"/>
          <w:sz w:val="24"/>
          <w:szCs w:val="24"/>
          <w:shd w:val="clear" w:color="auto" w:fill="FFFFFF"/>
        </w:rPr>
        <w:t xml:space="preserve">s </w:t>
      </w:r>
      <w:r w:rsidR="00777BD6">
        <w:rPr>
          <w:rFonts w:ascii="Arial" w:eastAsia="Malgun Gothic Semilight" w:hAnsi="Arial" w:cs="Arial"/>
          <w:sz w:val="24"/>
          <w:szCs w:val="24"/>
          <w:shd w:val="clear" w:color="auto" w:fill="FFFFFF"/>
        </w:rPr>
        <w:t>on our way to</w:t>
      </w:r>
      <w:r w:rsidR="002962A7">
        <w:rPr>
          <w:rFonts w:ascii="Arial" w:eastAsia="Malgun Gothic Semilight" w:hAnsi="Arial" w:cs="Arial"/>
          <w:sz w:val="24"/>
          <w:szCs w:val="24"/>
          <w:shd w:val="clear" w:color="auto" w:fill="FFFFFF"/>
        </w:rPr>
        <w:t xml:space="preserve"> get to </w:t>
      </w:r>
      <w:r w:rsidR="005E0F81">
        <w:rPr>
          <w:rFonts w:ascii="Arial" w:eastAsia="Malgun Gothic Semilight" w:hAnsi="Arial" w:cs="Arial"/>
          <w:sz w:val="24"/>
          <w:szCs w:val="24"/>
          <w:shd w:val="clear" w:color="auto" w:fill="FFFFFF"/>
        </w:rPr>
        <w:t>the</w:t>
      </w:r>
      <w:r w:rsidR="004C3696">
        <w:rPr>
          <w:rFonts w:ascii="Arial" w:eastAsia="Malgun Gothic Semilight" w:hAnsi="Arial" w:cs="Arial"/>
          <w:sz w:val="24"/>
          <w:szCs w:val="24"/>
          <w:shd w:val="clear" w:color="auto" w:fill="FFFFFF"/>
        </w:rPr>
        <w:t xml:space="preserve"> ultimate goals. </w:t>
      </w:r>
    </w:p>
    <w:p w14:paraId="2FAD15A0" w14:textId="77777777" w:rsidR="00F36F13" w:rsidRDefault="00F36F13" w:rsidP="00F573A3">
      <w:pPr>
        <w:pStyle w:val="HTMLPreformatted"/>
        <w:jc w:val="both"/>
        <w:rPr>
          <w:rFonts w:ascii="Arial" w:eastAsia="Malgun Gothic Semilight" w:hAnsi="Arial" w:cs="Arial"/>
          <w:sz w:val="24"/>
          <w:szCs w:val="24"/>
          <w:shd w:val="clear" w:color="auto" w:fill="FFFFFF"/>
        </w:rPr>
      </w:pPr>
    </w:p>
    <w:p w14:paraId="64D8EBFD" w14:textId="3D41FABD" w:rsidR="00881DE4" w:rsidRDefault="004C3696" w:rsidP="00F573A3">
      <w:pPr>
        <w:pStyle w:val="HTMLPreformatted"/>
        <w:jc w:val="both"/>
        <w:rPr>
          <w:rFonts w:ascii="Arial" w:eastAsia="Malgun Gothic Semilight" w:hAnsi="Arial" w:cs="Arial"/>
          <w:sz w:val="24"/>
          <w:szCs w:val="24"/>
          <w:shd w:val="clear" w:color="auto" w:fill="FFFFFF"/>
        </w:rPr>
      </w:pPr>
      <w:r>
        <w:rPr>
          <w:rFonts w:ascii="Arial" w:eastAsia="Malgun Gothic Semilight" w:hAnsi="Arial" w:cs="Arial"/>
          <w:sz w:val="24"/>
          <w:szCs w:val="24"/>
          <w:shd w:val="clear" w:color="auto" w:fill="FFFFFF"/>
        </w:rPr>
        <w:t xml:space="preserve">However, I am </w:t>
      </w:r>
      <w:r w:rsidR="00F36F13">
        <w:rPr>
          <w:rFonts w:ascii="Arial" w:eastAsia="Malgun Gothic Semilight" w:hAnsi="Arial" w:cs="Arial"/>
          <w:sz w:val="24"/>
          <w:szCs w:val="24"/>
          <w:shd w:val="clear" w:color="auto" w:fill="FFFFFF"/>
        </w:rPr>
        <w:t xml:space="preserve">very </w:t>
      </w:r>
      <w:r>
        <w:rPr>
          <w:rFonts w:ascii="Arial" w:eastAsia="Malgun Gothic Semilight" w:hAnsi="Arial" w:cs="Arial"/>
          <w:sz w:val="24"/>
          <w:szCs w:val="24"/>
          <w:shd w:val="clear" w:color="auto" w:fill="FFFFFF"/>
        </w:rPr>
        <w:t>convinced that</w:t>
      </w:r>
      <w:r w:rsidR="00F36F13">
        <w:rPr>
          <w:rFonts w:ascii="Arial" w:eastAsia="Malgun Gothic Semilight" w:hAnsi="Arial" w:cs="Arial"/>
          <w:sz w:val="24"/>
          <w:szCs w:val="24"/>
          <w:shd w:val="clear" w:color="auto" w:fill="FFFFFF"/>
        </w:rPr>
        <w:t xml:space="preserve"> by </w:t>
      </w:r>
      <w:r w:rsidR="008A45C2">
        <w:rPr>
          <w:rFonts w:ascii="Arial" w:eastAsia="Malgun Gothic Semilight" w:hAnsi="Arial" w:cs="Arial"/>
          <w:sz w:val="24"/>
          <w:szCs w:val="24"/>
          <w:shd w:val="clear" w:color="auto" w:fill="FFFFFF"/>
        </w:rPr>
        <w:t>sharing the same vision</w:t>
      </w:r>
      <w:r w:rsidR="00D16EF1">
        <w:rPr>
          <w:rFonts w:ascii="Arial" w:eastAsia="Malgun Gothic Semilight" w:hAnsi="Arial" w:cs="Arial"/>
          <w:sz w:val="24"/>
          <w:szCs w:val="24"/>
          <w:shd w:val="clear" w:color="auto" w:fill="FFFFFF"/>
        </w:rPr>
        <w:t xml:space="preserve"> and knowledge on these issue</w:t>
      </w:r>
      <w:r w:rsidR="00B924F2">
        <w:rPr>
          <w:rFonts w:ascii="Arial" w:eastAsia="Malgun Gothic Semilight" w:hAnsi="Arial" w:cs="Arial"/>
          <w:sz w:val="24"/>
          <w:szCs w:val="24"/>
          <w:shd w:val="clear" w:color="auto" w:fill="FFFFFF"/>
        </w:rPr>
        <w:t>s</w:t>
      </w:r>
      <w:r w:rsidR="00D16EF1">
        <w:rPr>
          <w:rFonts w:ascii="Arial" w:eastAsia="Malgun Gothic Semilight" w:hAnsi="Arial" w:cs="Arial"/>
          <w:sz w:val="24"/>
          <w:szCs w:val="24"/>
          <w:shd w:val="clear" w:color="auto" w:fill="FFFFFF"/>
        </w:rPr>
        <w:t xml:space="preserve"> and </w:t>
      </w:r>
      <w:r w:rsidR="00F36F13">
        <w:rPr>
          <w:rFonts w:ascii="Arial" w:eastAsia="Malgun Gothic Semilight" w:hAnsi="Arial" w:cs="Arial"/>
          <w:sz w:val="24"/>
          <w:szCs w:val="24"/>
          <w:shd w:val="clear" w:color="auto" w:fill="FFFFFF"/>
        </w:rPr>
        <w:t xml:space="preserve">working together, hand in hand, </w:t>
      </w:r>
      <w:r w:rsidR="00283E37">
        <w:rPr>
          <w:rFonts w:ascii="Arial" w:eastAsia="Malgun Gothic Semilight" w:hAnsi="Arial" w:cs="Arial"/>
          <w:sz w:val="24"/>
          <w:szCs w:val="24"/>
          <w:shd w:val="clear" w:color="auto" w:fill="FFFFFF"/>
        </w:rPr>
        <w:t>we might overcome th</w:t>
      </w:r>
      <w:r w:rsidR="008A45C2">
        <w:rPr>
          <w:rFonts w:ascii="Arial" w:eastAsia="Malgun Gothic Semilight" w:hAnsi="Arial" w:cs="Arial"/>
          <w:sz w:val="24"/>
          <w:szCs w:val="24"/>
          <w:shd w:val="clear" w:color="auto" w:fill="FFFFFF"/>
        </w:rPr>
        <w:t xml:space="preserve">ose challenges and </w:t>
      </w:r>
      <w:r w:rsidR="009C660F">
        <w:rPr>
          <w:rFonts w:ascii="Arial" w:eastAsia="Malgun Gothic Semilight" w:hAnsi="Arial" w:cs="Arial"/>
          <w:sz w:val="24"/>
          <w:szCs w:val="24"/>
          <w:shd w:val="clear" w:color="auto" w:fill="FFFFFF"/>
        </w:rPr>
        <w:t xml:space="preserve">make this world better place for people </w:t>
      </w:r>
      <w:r w:rsidR="009C660F">
        <w:rPr>
          <w:rFonts w:ascii="Arial" w:eastAsia="Malgun Gothic Semilight" w:hAnsi="Arial" w:cs="Arial"/>
          <w:sz w:val="24"/>
          <w:szCs w:val="24"/>
          <w:shd w:val="clear" w:color="auto" w:fill="FFFFFF"/>
        </w:rPr>
        <w:lastRenderedPageBreak/>
        <w:t xml:space="preserve">living with </w:t>
      </w:r>
      <w:r w:rsidR="002B7A25">
        <w:rPr>
          <w:rFonts w:ascii="Arial" w:eastAsia="Malgun Gothic Semilight" w:hAnsi="Arial" w:cs="Arial"/>
          <w:sz w:val="24"/>
          <w:szCs w:val="24"/>
          <w:shd w:val="clear" w:color="auto" w:fill="FFFFFF"/>
        </w:rPr>
        <w:t>disabilit</w:t>
      </w:r>
      <w:r w:rsidR="00BD73A8">
        <w:rPr>
          <w:rFonts w:ascii="Arial" w:eastAsia="Malgun Gothic Semilight" w:hAnsi="Arial" w:cs="Arial"/>
          <w:sz w:val="24"/>
          <w:szCs w:val="24"/>
          <w:shd w:val="clear" w:color="auto" w:fill="FFFFFF"/>
        </w:rPr>
        <w:t>ies</w:t>
      </w:r>
      <w:r w:rsidR="002B7A25">
        <w:rPr>
          <w:rFonts w:ascii="Arial" w:eastAsia="Malgun Gothic Semilight" w:hAnsi="Arial" w:cs="Arial"/>
          <w:sz w:val="24"/>
          <w:szCs w:val="24"/>
          <w:shd w:val="clear" w:color="auto" w:fill="FFFFFF"/>
        </w:rPr>
        <w:t>. Thank yo</w:t>
      </w:r>
      <w:r w:rsidR="00B81B66">
        <w:rPr>
          <w:rFonts w:ascii="Arial" w:eastAsia="Malgun Gothic Semilight" w:hAnsi="Arial" w:cs="Arial"/>
          <w:sz w:val="24"/>
          <w:szCs w:val="24"/>
          <w:shd w:val="clear" w:color="auto" w:fill="FFFFFF"/>
        </w:rPr>
        <w:t>u</w:t>
      </w:r>
      <w:r w:rsidR="00867D5F">
        <w:rPr>
          <w:rFonts w:ascii="Arial" w:eastAsia="Malgun Gothic Semilight" w:hAnsi="Arial" w:cs="Arial"/>
          <w:sz w:val="24"/>
          <w:szCs w:val="24"/>
          <w:shd w:val="clear" w:color="auto" w:fill="FFFFFF"/>
        </w:rPr>
        <w:t xml:space="preserve"> and please stay healthy ladies and gentlemen.</w:t>
      </w:r>
    </w:p>
    <w:p w14:paraId="77D2668E" w14:textId="77777777" w:rsidR="00867D5F" w:rsidRPr="00881DE4" w:rsidRDefault="00867D5F" w:rsidP="00F573A3">
      <w:pPr>
        <w:pStyle w:val="HTMLPreformatted"/>
        <w:jc w:val="both"/>
        <w:rPr>
          <w:rFonts w:ascii="Arial" w:eastAsia="Malgun Gothic Semilight" w:hAnsi="Arial" w:cs="Arial"/>
          <w:sz w:val="24"/>
          <w:szCs w:val="24"/>
          <w:shd w:val="clear" w:color="auto" w:fill="FFFFFF"/>
        </w:rPr>
      </w:pPr>
    </w:p>
    <w:p w14:paraId="70E2461D" w14:textId="47AA91CC" w:rsidR="00881DE4" w:rsidRPr="00881DE4" w:rsidRDefault="00881DE4" w:rsidP="00F573A3">
      <w:pPr>
        <w:pStyle w:val="HTMLPreformatted"/>
        <w:jc w:val="both"/>
        <w:rPr>
          <w:rFonts w:ascii="Arial" w:eastAsia="Malgun Gothic Semilight" w:hAnsi="Arial" w:cs="Arial"/>
          <w:b/>
          <w:sz w:val="24"/>
          <w:szCs w:val="24"/>
          <w:shd w:val="clear" w:color="auto" w:fill="FFFFFF"/>
        </w:rPr>
      </w:pPr>
      <w:r w:rsidRPr="00881DE4">
        <w:rPr>
          <w:rFonts w:ascii="Arial" w:eastAsia="Malgun Gothic Semilight" w:hAnsi="Arial" w:cs="Arial"/>
          <w:sz w:val="24"/>
          <w:szCs w:val="24"/>
          <w:shd w:val="clear" w:color="auto" w:fill="FFFFFF"/>
        </w:rPr>
        <w:tab/>
      </w:r>
      <w:r w:rsidRPr="00881DE4">
        <w:rPr>
          <w:rFonts w:ascii="Arial" w:eastAsia="Malgun Gothic Semilight" w:hAnsi="Arial" w:cs="Arial"/>
          <w:sz w:val="24"/>
          <w:szCs w:val="24"/>
          <w:shd w:val="clear" w:color="auto" w:fill="FFFFFF"/>
        </w:rPr>
        <w:tab/>
      </w:r>
      <w:r w:rsidRPr="00881DE4">
        <w:rPr>
          <w:rFonts w:ascii="Arial" w:eastAsia="Malgun Gothic Semilight" w:hAnsi="Arial" w:cs="Arial"/>
          <w:sz w:val="24"/>
          <w:szCs w:val="24"/>
          <w:shd w:val="clear" w:color="auto" w:fill="FFFFFF"/>
        </w:rPr>
        <w:tab/>
      </w:r>
      <w:r w:rsidRPr="00881DE4">
        <w:rPr>
          <w:rFonts w:ascii="Arial" w:eastAsia="Malgun Gothic Semilight" w:hAnsi="Arial" w:cs="Arial"/>
          <w:sz w:val="24"/>
          <w:szCs w:val="24"/>
          <w:shd w:val="clear" w:color="auto" w:fill="FFFFFF"/>
        </w:rPr>
        <w:tab/>
      </w:r>
      <w:r w:rsidRPr="00881DE4">
        <w:rPr>
          <w:rFonts w:ascii="Arial" w:eastAsia="Malgun Gothic Semilight" w:hAnsi="Arial" w:cs="Arial"/>
          <w:sz w:val="24"/>
          <w:szCs w:val="24"/>
          <w:shd w:val="clear" w:color="auto" w:fill="FFFFFF"/>
        </w:rPr>
        <w:tab/>
      </w:r>
      <w:r w:rsidRPr="00881DE4">
        <w:rPr>
          <w:rFonts w:ascii="Arial" w:eastAsia="Malgun Gothic Semilight" w:hAnsi="Arial" w:cs="Arial"/>
          <w:sz w:val="24"/>
          <w:szCs w:val="24"/>
          <w:shd w:val="clear" w:color="auto" w:fill="FFFFFF"/>
        </w:rPr>
        <w:tab/>
      </w:r>
      <w:r w:rsidR="00F573A3">
        <w:rPr>
          <w:rFonts w:ascii="Arial" w:eastAsia="Malgun Gothic Semilight" w:hAnsi="Arial" w:cs="Arial"/>
          <w:sz w:val="24"/>
          <w:szCs w:val="24"/>
          <w:shd w:val="clear" w:color="auto" w:fill="FFFFFF"/>
        </w:rPr>
        <w:tab/>
      </w:r>
      <w:r w:rsidR="00F573A3">
        <w:rPr>
          <w:rFonts w:ascii="Arial" w:eastAsia="Malgun Gothic Semilight" w:hAnsi="Arial" w:cs="Arial"/>
          <w:sz w:val="24"/>
          <w:szCs w:val="24"/>
          <w:shd w:val="clear" w:color="auto" w:fill="FFFFFF"/>
        </w:rPr>
        <w:tab/>
      </w:r>
      <w:r w:rsidR="00F573A3">
        <w:rPr>
          <w:rFonts w:ascii="Arial" w:eastAsia="Malgun Gothic Semilight" w:hAnsi="Arial" w:cs="Arial"/>
          <w:sz w:val="24"/>
          <w:szCs w:val="24"/>
          <w:shd w:val="clear" w:color="auto" w:fill="FFFFFF"/>
        </w:rPr>
        <w:tab/>
      </w:r>
      <w:r w:rsidRPr="00881DE4">
        <w:rPr>
          <w:rFonts w:ascii="Arial" w:eastAsia="Malgun Gothic Semilight" w:hAnsi="Arial" w:cs="Arial"/>
          <w:b/>
          <w:sz w:val="24"/>
          <w:szCs w:val="24"/>
          <w:shd w:val="clear" w:color="auto" w:fill="FFFFFF"/>
        </w:rPr>
        <w:t xml:space="preserve">Minister </w:t>
      </w:r>
      <w:r w:rsidR="007B0AF3">
        <w:rPr>
          <w:rFonts w:ascii="Arial" w:eastAsia="Malgun Gothic Semilight" w:hAnsi="Arial" w:cs="Arial"/>
          <w:b/>
          <w:sz w:val="24"/>
          <w:szCs w:val="24"/>
          <w:shd w:val="clear" w:color="auto" w:fill="FFFFFF"/>
        </w:rPr>
        <w:t xml:space="preserve">of </w:t>
      </w:r>
      <w:r w:rsidRPr="00881DE4">
        <w:rPr>
          <w:rFonts w:ascii="Arial" w:eastAsia="Malgun Gothic Semilight" w:hAnsi="Arial" w:cs="Arial"/>
          <w:b/>
          <w:sz w:val="24"/>
          <w:szCs w:val="24"/>
          <w:shd w:val="clear" w:color="auto" w:fill="FFFFFF"/>
        </w:rPr>
        <w:t xml:space="preserve">Social Affairs </w:t>
      </w:r>
    </w:p>
    <w:p w14:paraId="33A8B462" w14:textId="663C53A0" w:rsidR="00881DE4" w:rsidRPr="00881DE4" w:rsidRDefault="00881DE4" w:rsidP="00F573A3">
      <w:pPr>
        <w:pStyle w:val="HTMLPreformatted"/>
        <w:ind w:left="2748"/>
        <w:jc w:val="both"/>
        <w:rPr>
          <w:rFonts w:ascii="Arial" w:eastAsia="Malgun Gothic Semilight" w:hAnsi="Arial" w:cs="Arial"/>
          <w:b/>
          <w:sz w:val="24"/>
          <w:szCs w:val="24"/>
          <w:shd w:val="clear" w:color="auto" w:fill="FFFFFF"/>
        </w:rPr>
      </w:pPr>
      <w:r w:rsidRPr="00881DE4">
        <w:rPr>
          <w:rFonts w:ascii="Arial" w:eastAsia="Malgun Gothic Semilight" w:hAnsi="Arial" w:cs="Arial"/>
          <w:b/>
          <w:sz w:val="24"/>
          <w:szCs w:val="24"/>
          <w:shd w:val="clear" w:color="auto" w:fill="FFFFFF"/>
        </w:rPr>
        <w:t>Republic of Indonesia</w:t>
      </w:r>
    </w:p>
    <w:p w14:paraId="6A1CD22A" w14:textId="38EE4947" w:rsidR="00881DE4" w:rsidRDefault="00881DE4" w:rsidP="00F573A3">
      <w:pPr>
        <w:pStyle w:val="HTMLPreformatted"/>
        <w:jc w:val="both"/>
        <w:rPr>
          <w:rFonts w:ascii="Arial" w:eastAsia="Malgun Gothic Semilight" w:hAnsi="Arial" w:cs="Arial"/>
          <w:b/>
          <w:sz w:val="24"/>
          <w:szCs w:val="24"/>
          <w:shd w:val="clear" w:color="auto" w:fill="FFFFFF"/>
        </w:rPr>
      </w:pPr>
    </w:p>
    <w:p w14:paraId="287E0914" w14:textId="062F0768" w:rsidR="007B0AF3" w:rsidRDefault="007B0AF3" w:rsidP="00F573A3">
      <w:pPr>
        <w:pStyle w:val="HTMLPreformatted"/>
        <w:jc w:val="both"/>
        <w:rPr>
          <w:rFonts w:ascii="Arial" w:eastAsia="Malgun Gothic Semilight" w:hAnsi="Arial" w:cs="Arial"/>
          <w:b/>
          <w:sz w:val="24"/>
          <w:szCs w:val="24"/>
          <w:shd w:val="clear" w:color="auto" w:fill="FFFFFF"/>
        </w:rPr>
      </w:pPr>
    </w:p>
    <w:p w14:paraId="553BCAAA" w14:textId="77777777" w:rsidR="007B0AF3" w:rsidRPr="00881DE4" w:rsidRDefault="007B0AF3" w:rsidP="00F573A3">
      <w:pPr>
        <w:pStyle w:val="HTMLPreformatted"/>
        <w:jc w:val="both"/>
        <w:rPr>
          <w:rFonts w:ascii="Arial" w:eastAsia="Malgun Gothic Semilight" w:hAnsi="Arial" w:cs="Arial"/>
          <w:b/>
          <w:sz w:val="24"/>
          <w:szCs w:val="24"/>
          <w:shd w:val="clear" w:color="auto" w:fill="FFFFFF"/>
        </w:rPr>
      </w:pPr>
    </w:p>
    <w:p w14:paraId="747A45B3" w14:textId="77777777" w:rsidR="00F573A3" w:rsidRDefault="00881DE4" w:rsidP="00F573A3">
      <w:pPr>
        <w:jc w:val="both"/>
        <w:rPr>
          <w:rFonts w:ascii="Arial" w:eastAsia="Malgun Gothic Semilight" w:hAnsi="Arial" w:cs="Arial"/>
          <w:b/>
          <w:shd w:val="clear" w:color="auto" w:fill="FFFFFF"/>
        </w:rPr>
      </w:pPr>
      <w:r w:rsidRPr="00881DE4">
        <w:rPr>
          <w:rFonts w:ascii="Arial" w:eastAsia="Malgun Gothic Semilight" w:hAnsi="Arial" w:cs="Arial"/>
          <w:b/>
          <w:shd w:val="clear" w:color="auto" w:fill="FFFFFF"/>
        </w:rPr>
        <w:tab/>
      </w:r>
      <w:r w:rsidRPr="00881DE4">
        <w:rPr>
          <w:rFonts w:ascii="Arial" w:eastAsia="Malgun Gothic Semilight" w:hAnsi="Arial" w:cs="Arial"/>
          <w:b/>
          <w:shd w:val="clear" w:color="auto" w:fill="FFFFFF"/>
        </w:rPr>
        <w:tab/>
      </w:r>
      <w:r w:rsidRPr="00881DE4">
        <w:rPr>
          <w:rFonts w:ascii="Arial" w:eastAsia="Malgun Gothic Semilight" w:hAnsi="Arial" w:cs="Arial"/>
          <w:b/>
          <w:shd w:val="clear" w:color="auto" w:fill="FFFFFF"/>
        </w:rPr>
        <w:tab/>
      </w:r>
      <w:r w:rsidR="00F573A3">
        <w:rPr>
          <w:rFonts w:ascii="Arial" w:eastAsia="Malgun Gothic Semilight" w:hAnsi="Arial" w:cs="Arial"/>
          <w:b/>
          <w:shd w:val="clear" w:color="auto" w:fill="FFFFFF"/>
        </w:rPr>
        <w:t xml:space="preserve">         </w:t>
      </w:r>
    </w:p>
    <w:p w14:paraId="0FC63FF0" w14:textId="0A99F43C" w:rsidR="00730719" w:rsidRDefault="00881DE4" w:rsidP="00F573A3">
      <w:pPr>
        <w:ind w:left="2028" w:firstLine="720"/>
        <w:jc w:val="both"/>
        <w:rPr>
          <w:rFonts w:ascii="Arial" w:eastAsia="Malgun Gothic Semilight" w:hAnsi="Arial" w:cs="Arial"/>
          <w:b/>
          <w:shd w:val="clear" w:color="auto" w:fill="FFFFFF"/>
        </w:rPr>
      </w:pPr>
      <w:r w:rsidRPr="00881DE4">
        <w:rPr>
          <w:rFonts w:ascii="Arial" w:eastAsia="Malgun Gothic Semilight" w:hAnsi="Arial" w:cs="Arial"/>
          <w:b/>
          <w:shd w:val="clear" w:color="auto" w:fill="FFFFFF"/>
        </w:rPr>
        <w:t>TRI RISMAHARINI</w:t>
      </w:r>
    </w:p>
    <w:p w14:paraId="4F3B5233" w14:textId="31CD5568" w:rsidR="00080528" w:rsidRDefault="00080528" w:rsidP="00F573A3">
      <w:pPr>
        <w:ind w:left="2028" w:firstLine="720"/>
        <w:jc w:val="both"/>
        <w:rPr>
          <w:rFonts w:ascii="Arial" w:eastAsia="Malgun Gothic Semilight" w:hAnsi="Arial" w:cs="Arial"/>
          <w:b/>
          <w:shd w:val="clear" w:color="auto" w:fill="FFFFFF"/>
        </w:rPr>
      </w:pPr>
    </w:p>
    <w:p w14:paraId="3AC6B1FE" w14:textId="77777777" w:rsidR="00C934EC" w:rsidRDefault="00C934EC" w:rsidP="00AC7FCD">
      <w:pPr>
        <w:rPr>
          <w:rFonts w:ascii="Arial" w:hAnsi="Arial" w:cs="Arial"/>
          <w:b/>
          <w:bCs/>
          <w:color w:val="000000" w:themeColor="text1"/>
          <w:lang w:val="nb-NO"/>
        </w:rPr>
      </w:pPr>
    </w:p>
    <w:p w14:paraId="6DF7C7DD" w14:textId="77777777" w:rsidR="00C934EC" w:rsidRDefault="00C934EC" w:rsidP="00AC7FCD">
      <w:pPr>
        <w:rPr>
          <w:rFonts w:ascii="Arial" w:hAnsi="Arial" w:cs="Arial"/>
          <w:b/>
          <w:bCs/>
          <w:color w:val="000000" w:themeColor="text1"/>
          <w:lang w:val="nb-NO"/>
        </w:rPr>
      </w:pPr>
    </w:p>
    <w:p w14:paraId="1088C0A5" w14:textId="77777777" w:rsidR="00C934EC" w:rsidRDefault="00C934EC" w:rsidP="00AC7FCD">
      <w:pPr>
        <w:rPr>
          <w:rFonts w:ascii="Arial" w:hAnsi="Arial" w:cs="Arial"/>
          <w:b/>
          <w:bCs/>
          <w:color w:val="000000" w:themeColor="text1"/>
          <w:lang w:val="nb-NO"/>
        </w:rPr>
      </w:pPr>
    </w:p>
    <w:p w14:paraId="382A4639" w14:textId="77777777" w:rsidR="00C934EC" w:rsidRDefault="00C934EC" w:rsidP="00AC7FCD">
      <w:pPr>
        <w:rPr>
          <w:rFonts w:ascii="Arial" w:hAnsi="Arial" w:cs="Arial"/>
          <w:b/>
          <w:bCs/>
          <w:color w:val="000000" w:themeColor="text1"/>
          <w:lang w:val="nb-NO"/>
        </w:rPr>
      </w:pPr>
    </w:p>
    <w:p w14:paraId="549AE318" w14:textId="3A64BAFE" w:rsidR="00CA75EB" w:rsidRPr="00881DE4" w:rsidRDefault="00CA75EB" w:rsidP="00AC7FCD">
      <w:pPr>
        <w:rPr>
          <w:rFonts w:ascii="Arial" w:hAnsi="Arial" w:cs="Arial"/>
          <w:b/>
          <w:bCs/>
          <w:color w:val="000000" w:themeColor="text1"/>
          <w:lang w:val="nb-NO"/>
        </w:rPr>
      </w:pPr>
    </w:p>
    <w:sectPr w:rsidR="00CA75EB" w:rsidRPr="00881DE4">
      <w:headerReference w:type="default" r:id="rId10"/>
      <w:footerReference w:type="default" r:id="rId11"/>
      <w:pgSz w:w="8395" w:h="11909"/>
      <w:pgMar w:top="680"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2061" w14:textId="77777777" w:rsidR="00F34605" w:rsidRDefault="00F34605">
      <w:r>
        <w:separator/>
      </w:r>
    </w:p>
  </w:endnote>
  <w:endnote w:type="continuationSeparator" w:id="0">
    <w:p w14:paraId="244DEC14" w14:textId="77777777" w:rsidR="00F34605" w:rsidRDefault="00F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322B" w14:textId="77777777" w:rsidR="00730719" w:rsidRDefault="00703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61C35337" w14:textId="77777777" w:rsidR="00730719" w:rsidRDefault="007307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AE10" w14:textId="77777777" w:rsidR="00F34605" w:rsidRDefault="00F34605">
      <w:r>
        <w:separator/>
      </w:r>
    </w:p>
  </w:footnote>
  <w:footnote w:type="continuationSeparator" w:id="0">
    <w:p w14:paraId="43FE9BC8" w14:textId="77777777" w:rsidR="00F34605" w:rsidRDefault="00F3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62F7" w14:textId="77777777" w:rsidR="00730719" w:rsidRDefault="00730719">
    <w:pPr>
      <w:pStyle w:val="Header"/>
      <w:jc w:val="right"/>
      <w:rPr>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ABD"/>
    <w:multiLevelType w:val="hybridMultilevel"/>
    <w:tmpl w:val="31AC00EA"/>
    <w:lvl w:ilvl="0" w:tplc="C99C08B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974F9F"/>
    <w:multiLevelType w:val="hybridMultilevel"/>
    <w:tmpl w:val="D2CA464E"/>
    <w:lvl w:ilvl="0" w:tplc="3E3274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361F9C"/>
    <w:multiLevelType w:val="hybridMultilevel"/>
    <w:tmpl w:val="8D289C90"/>
    <w:lvl w:ilvl="0" w:tplc="3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4D1E4A"/>
    <w:multiLevelType w:val="hybridMultilevel"/>
    <w:tmpl w:val="868AE9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204EDB"/>
    <w:multiLevelType w:val="hybridMultilevel"/>
    <w:tmpl w:val="EA8476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10E4A25"/>
    <w:multiLevelType w:val="hybridMultilevel"/>
    <w:tmpl w:val="52EEFF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9BA1E82"/>
    <w:multiLevelType w:val="hybridMultilevel"/>
    <w:tmpl w:val="2F4E147C"/>
    <w:lvl w:ilvl="0" w:tplc="DCF654AE">
      <w:start w:val="1"/>
      <w:numFmt w:val="decimal"/>
      <w:lvlText w:val="%1)"/>
      <w:lvlJc w:val="left"/>
      <w:pPr>
        <w:ind w:left="804" w:hanging="444"/>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9E90290"/>
    <w:multiLevelType w:val="hybridMultilevel"/>
    <w:tmpl w:val="35542D24"/>
    <w:lvl w:ilvl="0" w:tplc="F542ADF6">
      <w:start w:val="1"/>
      <w:numFmt w:val="bullet"/>
      <w:lvlText w:val="-"/>
      <w:lvlJc w:val="left"/>
      <w:pPr>
        <w:ind w:left="720" w:hanging="360"/>
      </w:pPr>
      <w:rPr>
        <w:rFonts w:ascii="Arial" w:eastAsia="Malgun Gothic Semilight"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5A566F02"/>
    <w:multiLevelType w:val="hybridMultilevel"/>
    <w:tmpl w:val="9A0AF5F6"/>
    <w:lvl w:ilvl="0" w:tplc="64243A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6090ECC"/>
    <w:multiLevelType w:val="multilevel"/>
    <w:tmpl w:val="76090E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4974362">
    <w:abstractNumId w:val="9"/>
  </w:num>
  <w:num w:numId="2" w16cid:durableId="2093968785">
    <w:abstractNumId w:val="5"/>
  </w:num>
  <w:num w:numId="3" w16cid:durableId="243343310">
    <w:abstractNumId w:val="0"/>
  </w:num>
  <w:num w:numId="4" w16cid:durableId="1346394968">
    <w:abstractNumId w:val="7"/>
  </w:num>
  <w:num w:numId="5" w16cid:durableId="2006661380">
    <w:abstractNumId w:val="3"/>
  </w:num>
  <w:num w:numId="6" w16cid:durableId="251206052">
    <w:abstractNumId w:val="6"/>
  </w:num>
  <w:num w:numId="7" w16cid:durableId="1374501798">
    <w:abstractNumId w:val="1"/>
  </w:num>
  <w:num w:numId="8" w16cid:durableId="627315739">
    <w:abstractNumId w:val="4"/>
  </w:num>
  <w:num w:numId="9" w16cid:durableId="546722842">
    <w:abstractNumId w:val="8"/>
  </w:num>
  <w:num w:numId="10" w16cid:durableId="1699577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82"/>
    <w:rsid w:val="00000E3A"/>
    <w:rsid w:val="00001007"/>
    <w:rsid w:val="00004F9E"/>
    <w:rsid w:val="00007879"/>
    <w:rsid w:val="00011090"/>
    <w:rsid w:val="000131E6"/>
    <w:rsid w:val="00023CD2"/>
    <w:rsid w:val="00027844"/>
    <w:rsid w:val="00027875"/>
    <w:rsid w:val="000278EB"/>
    <w:rsid w:val="0003031F"/>
    <w:rsid w:val="00030F13"/>
    <w:rsid w:val="000320C6"/>
    <w:rsid w:val="000343E1"/>
    <w:rsid w:val="0004224A"/>
    <w:rsid w:val="00043C13"/>
    <w:rsid w:val="00043E96"/>
    <w:rsid w:val="0005068C"/>
    <w:rsid w:val="000550D9"/>
    <w:rsid w:val="000553AB"/>
    <w:rsid w:val="0005597F"/>
    <w:rsid w:val="00055C17"/>
    <w:rsid w:val="00062935"/>
    <w:rsid w:val="00065FF5"/>
    <w:rsid w:val="00066540"/>
    <w:rsid w:val="0006680F"/>
    <w:rsid w:val="000669D8"/>
    <w:rsid w:val="0007535F"/>
    <w:rsid w:val="00076E26"/>
    <w:rsid w:val="000773CB"/>
    <w:rsid w:val="00080528"/>
    <w:rsid w:val="00082384"/>
    <w:rsid w:val="00082FE1"/>
    <w:rsid w:val="00090DC5"/>
    <w:rsid w:val="000928A2"/>
    <w:rsid w:val="00092C48"/>
    <w:rsid w:val="00092E1C"/>
    <w:rsid w:val="000931C0"/>
    <w:rsid w:val="00094A8A"/>
    <w:rsid w:val="00095A47"/>
    <w:rsid w:val="000A1FE6"/>
    <w:rsid w:val="000A2B8D"/>
    <w:rsid w:val="000A4258"/>
    <w:rsid w:val="000A4E37"/>
    <w:rsid w:val="000A603F"/>
    <w:rsid w:val="000A7E10"/>
    <w:rsid w:val="000B2197"/>
    <w:rsid w:val="000B4D8D"/>
    <w:rsid w:val="000B5D7C"/>
    <w:rsid w:val="000B6893"/>
    <w:rsid w:val="000C0B2A"/>
    <w:rsid w:val="000C1052"/>
    <w:rsid w:val="000C15DD"/>
    <w:rsid w:val="000C2302"/>
    <w:rsid w:val="000C3515"/>
    <w:rsid w:val="000C5E11"/>
    <w:rsid w:val="000C6A0C"/>
    <w:rsid w:val="000D0CB9"/>
    <w:rsid w:val="000D0CDC"/>
    <w:rsid w:val="000D1D85"/>
    <w:rsid w:val="000D21DF"/>
    <w:rsid w:val="000D3CB7"/>
    <w:rsid w:val="000D47AD"/>
    <w:rsid w:val="000D50D1"/>
    <w:rsid w:val="000D5755"/>
    <w:rsid w:val="000D6CEA"/>
    <w:rsid w:val="000D7B46"/>
    <w:rsid w:val="000D7C25"/>
    <w:rsid w:val="000E1D35"/>
    <w:rsid w:val="000E3F8B"/>
    <w:rsid w:val="000E6EFA"/>
    <w:rsid w:val="000F0B07"/>
    <w:rsid w:val="000F35DB"/>
    <w:rsid w:val="000F48EB"/>
    <w:rsid w:val="00101C3B"/>
    <w:rsid w:val="00103021"/>
    <w:rsid w:val="001031F7"/>
    <w:rsid w:val="001070A9"/>
    <w:rsid w:val="00110E6C"/>
    <w:rsid w:val="0011207C"/>
    <w:rsid w:val="00112B9E"/>
    <w:rsid w:val="0011475B"/>
    <w:rsid w:val="001173CB"/>
    <w:rsid w:val="00117543"/>
    <w:rsid w:val="00121EBF"/>
    <w:rsid w:val="00122410"/>
    <w:rsid w:val="00122F98"/>
    <w:rsid w:val="001249D5"/>
    <w:rsid w:val="001256B1"/>
    <w:rsid w:val="001311A7"/>
    <w:rsid w:val="00131C7D"/>
    <w:rsid w:val="00131EB8"/>
    <w:rsid w:val="00132630"/>
    <w:rsid w:val="001331BF"/>
    <w:rsid w:val="00134B72"/>
    <w:rsid w:val="00136C78"/>
    <w:rsid w:val="0013736E"/>
    <w:rsid w:val="00137CC3"/>
    <w:rsid w:val="00140514"/>
    <w:rsid w:val="00141114"/>
    <w:rsid w:val="00141B84"/>
    <w:rsid w:val="00141BBA"/>
    <w:rsid w:val="0014439F"/>
    <w:rsid w:val="00146A99"/>
    <w:rsid w:val="0015047D"/>
    <w:rsid w:val="00153680"/>
    <w:rsid w:val="0015521C"/>
    <w:rsid w:val="00155870"/>
    <w:rsid w:val="00156109"/>
    <w:rsid w:val="00156626"/>
    <w:rsid w:val="0016384E"/>
    <w:rsid w:val="0016608E"/>
    <w:rsid w:val="00166785"/>
    <w:rsid w:val="00166A1B"/>
    <w:rsid w:val="0017072F"/>
    <w:rsid w:val="00170897"/>
    <w:rsid w:val="00171158"/>
    <w:rsid w:val="001717A4"/>
    <w:rsid w:val="00172831"/>
    <w:rsid w:val="00176916"/>
    <w:rsid w:val="0017731C"/>
    <w:rsid w:val="00177693"/>
    <w:rsid w:val="00181D88"/>
    <w:rsid w:val="00184AB8"/>
    <w:rsid w:val="00184B63"/>
    <w:rsid w:val="00185217"/>
    <w:rsid w:val="0018792A"/>
    <w:rsid w:val="00187CE0"/>
    <w:rsid w:val="001903BD"/>
    <w:rsid w:val="001909E0"/>
    <w:rsid w:val="00190C09"/>
    <w:rsid w:val="0019179F"/>
    <w:rsid w:val="00191D3C"/>
    <w:rsid w:val="00193C82"/>
    <w:rsid w:val="001955BF"/>
    <w:rsid w:val="001A1071"/>
    <w:rsid w:val="001A2E5F"/>
    <w:rsid w:val="001A32C1"/>
    <w:rsid w:val="001A5782"/>
    <w:rsid w:val="001A5CC9"/>
    <w:rsid w:val="001B2255"/>
    <w:rsid w:val="001B2368"/>
    <w:rsid w:val="001B404E"/>
    <w:rsid w:val="001B437F"/>
    <w:rsid w:val="001C08A6"/>
    <w:rsid w:val="001C42FA"/>
    <w:rsid w:val="001C5548"/>
    <w:rsid w:val="001C6F0E"/>
    <w:rsid w:val="001D560C"/>
    <w:rsid w:val="001D6DC7"/>
    <w:rsid w:val="001E02D5"/>
    <w:rsid w:val="001E0A2B"/>
    <w:rsid w:val="001E1128"/>
    <w:rsid w:val="001E4726"/>
    <w:rsid w:val="001F0FC0"/>
    <w:rsid w:val="001F1F5A"/>
    <w:rsid w:val="001F205A"/>
    <w:rsid w:val="001F2B9F"/>
    <w:rsid w:val="001F377D"/>
    <w:rsid w:val="001F68B9"/>
    <w:rsid w:val="002000ED"/>
    <w:rsid w:val="00201B0E"/>
    <w:rsid w:val="00202B6C"/>
    <w:rsid w:val="002062B6"/>
    <w:rsid w:val="00207646"/>
    <w:rsid w:val="002077F8"/>
    <w:rsid w:val="002110B0"/>
    <w:rsid w:val="0021272C"/>
    <w:rsid w:val="0021400B"/>
    <w:rsid w:val="0021581D"/>
    <w:rsid w:val="00217528"/>
    <w:rsid w:val="002216BD"/>
    <w:rsid w:val="00222CF3"/>
    <w:rsid w:val="00225EF9"/>
    <w:rsid w:val="002269D6"/>
    <w:rsid w:val="00227DA6"/>
    <w:rsid w:val="00233937"/>
    <w:rsid w:val="00234A68"/>
    <w:rsid w:val="00234F6E"/>
    <w:rsid w:val="002351E7"/>
    <w:rsid w:val="0024053C"/>
    <w:rsid w:val="00241777"/>
    <w:rsid w:val="002427E5"/>
    <w:rsid w:val="002436C0"/>
    <w:rsid w:val="00245261"/>
    <w:rsid w:val="00246406"/>
    <w:rsid w:val="002507A1"/>
    <w:rsid w:val="002522C4"/>
    <w:rsid w:val="00252C3A"/>
    <w:rsid w:val="002555EF"/>
    <w:rsid w:val="00255B8A"/>
    <w:rsid w:val="00256511"/>
    <w:rsid w:val="00260B5A"/>
    <w:rsid w:val="00262747"/>
    <w:rsid w:val="0026432B"/>
    <w:rsid w:val="002660EC"/>
    <w:rsid w:val="00267384"/>
    <w:rsid w:val="002723AA"/>
    <w:rsid w:val="00272490"/>
    <w:rsid w:val="00275625"/>
    <w:rsid w:val="002759C3"/>
    <w:rsid w:val="00275AA8"/>
    <w:rsid w:val="00275BE3"/>
    <w:rsid w:val="00277FEB"/>
    <w:rsid w:val="00280CF1"/>
    <w:rsid w:val="0028103C"/>
    <w:rsid w:val="00281470"/>
    <w:rsid w:val="0028248C"/>
    <w:rsid w:val="0028289C"/>
    <w:rsid w:val="00283E37"/>
    <w:rsid w:val="002842E4"/>
    <w:rsid w:val="00285854"/>
    <w:rsid w:val="00286708"/>
    <w:rsid w:val="00286AF4"/>
    <w:rsid w:val="00286C05"/>
    <w:rsid w:val="00287016"/>
    <w:rsid w:val="002870AD"/>
    <w:rsid w:val="00287227"/>
    <w:rsid w:val="0029001F"/>
    <w:rsid w:val="00290AC9"/>
    <w:rsid w:val="00290D42"/>
    <w:rsid w:val="0029127E"/>
    <w:rsid w:val="002924C4"/>
    <w:rsid w:val="00294DEB"/>
    <w:rsid w:val="00294FA2"/>
    <w:rsid w:val="0029525B"/>
    <w:rsid w:val="00295598"/>
    <w:rsid w:val="002962A7"/>
    <w:rsid w:val="002971E4"/>
    <w:rsid w:val="00297348"/>
    <w:rsid w:val="002A0733"/>
    <w:rsid w:val="002A2D6D"/>
    <w:rsid w:val="002A4382"/>
    <w:rsid w:val="002A5BEA"/>
    <w:rsid w:val="002A66DC"/>
    <w:rsid w:val="002A6A93"/>
    <w:rsid w:val="002B060F"/>
    <w:rsid w:val="002B071B"/>
    <w:rsid w:val="002B09F0"/>
    <w:rsid w:val="002B272A"/>
    <w:rsid w:val="002B39B6"/>
    <w:rsid w:val="002B7A25"/>
    <w:rsid w:val="002C17A6"/>
    <w:rsid w:val="002C2D22"/>
    <w:rsid w:val="002C3B74"/>
    <w:rsid w:val="002C5DCC"/>
    <w:rsid w:val="002C6326"/>
    <w:rsid w:val="002C657C"/>
    <w:rsid w:val="002D376E"/>
    <w:rsid w:val="002E0A85"/>
    <w:rsid w:val="002E0EF3"/>
    <w:rsid w:val="002E28EF"/>
    <w:rsid w:val="002E524A"/>
    <w:rsid w:val="002E62A7"/>
    <w:rsid w:val="002F1839"/>
    <w:rsid w:val="002F1E56"/>
    <w:rsid w:val="002F3EA6"/>
    <w:rsid w:val="002F41AF"/>
    <w:rsid w:val="002F4EEA"/>
    <w:rsid w:val="002F5600"/>
    <w:rsid w:val="00301E9F"/>
    <w:rsid w:val="00302923"/>
    <w:rsid w:val="00303B48"/>
    <w:rsid w:val="0030527A"/>
    <w:rsid w:val="003057D9"/>
    <w:rsid w:val="003071A5"/>
    <w:rsid w:val="00307F6E"/>
    <w:rsid w:val="00310B39"/>
    <w:rsid w:val="00320A81"/>
    <w:rsid w:val="00320C76"/>
    <w:rsid w:val="0032293F"/>
    <w:rsid w:val="00323BE8"/>
    <w:rsid w:val="003256BB"/>
    <w:rsid w:val="00326B56"/>
    <w:rsid w:val="0032707D"/>
    <w:rsid w:val="0032769B"/>
    <w:rsid w:val="00327954"/>
    <w:rsid w:val="00330412"/>
    <w:rsid w:val="00331384"/>
    <w:rsid w:val="0033148F"/>
    <w:rsid w:val="0033357D"/>
    <w:rsid w:val="00335039"/>
    <w:rsid w:val="003352AE"/>
    <w:rsid w:val="00335BC5"/>
    <w:rsid w:val="00336419"/>
    <w:rsid w:val="003417CF"/>
    <w:rsid w:val="0034363D"/>
    <w:rsid w:val="00345243"/>
    <w:rsid w:val="003456A5"/>
    <w:rsid w:val="0034740E"/>
    <w:rsid w:val="003512FA"/>
    <w:rsid w:val="003514E0"/>
    <w:rsid w:val="0035194C"/>
    <w:rsid w:val="00351A64"/>
    <w:rsid w:val="0035451F"/>
    <w:rsid w:val="00354EE7"/>
    <w:rsid w:val="00355A38"/>
    <w:rsid w:val="00356F43"/>
    <w:rsid w:val="003579D2"/>
    <w:rsid w:val="003606EC"/>
    <w:rsid w:val="00360740"/>
    <w:rsid w:val="00360A92"/>
    <w:rsid w:val="003618D8"/>
    <w:rsid w:val="00363393"/>
    <w:rsid w:val="003638EA"/>
    <w:rsid w:val="0037142B"/>
    <w:rsid w:val="00372196"/>
    <w:rsid w:val="00372C3F"/>
    <w:rsid w:val="00375602"/>
    <w:rsid w:val="00376056"/>
    <w:rsid w:val="00376A6A"/>
    <w:rsid w:val="00381DAB"/>
    <w:rsid w:val="00383EC5"/>
    <w:rsid w:val="00390B5D"/>
    <w:rsid w:val="00391846"/>
    <w:rsid w:val="0039407D"/>
    <w:rsid w:val="00396C46"/>
    <w:rsid w:val="00397C11"/>
    <w:rsid w:val="003A1930"/>
    <w:rsid w:val="003A6205"/>
    <w:rsid w:val="003A6556"/>
    <w:rsid w:val="003A786B"/>
    <w:rsid w:val="003B1DA5"/>
    <w:rsid w:val="003B4DC6"/>
    <w:rsid w:val="003B637F"/>
    <w:rsid w:val="003B7018"/>
    <w:rsid w:val="003C0AFD"/>
    <w:rsid w:val="003C0CE7"/>
    <w:rsid w:val="003C1146"/>
    <w:rsid w:val="003C1723"/>
    <w:rsid w:val="003C1B62"/>
    <w:rsid w:val="003C314E"/>
    <w:rsid w:val="003C44FF"/>
    <w:rsid w:val="003C4ADD"/>
    <w:rsid w:val="003C6024"/>
    <w:rsid w:val="003C6E4C"/>
    <w:rsid w:val="003C6F9D"/>
    <w:rsid w:val="003C77B2"/>
    <w:rsid w:val="003C789F"/>
    <w:rsid w:val="003D39E2"/>
    <w:rsid w:val="003D41DE"/>
    <w:rsid w:val="003D4DDC"/>
    <w:rsid w:val="003D5BE1"/>
    <w:rsid w:val="003D65AB"/>
    <w:rsid w:val="003D6935"/>
    <w:rsid w:val="003D6940"/>
    <w:rsid w:val="003D7C0F"/>
    <w:rsid w:val="003E04A1"/>
    <w:rsid w:val="003E2A84"/>
    <w:rsid w:val="003F0741"/>
    <w:rsid w:val="003F29C9"/>
    <w:rsid w:val="003F2E82"/>
    <w:rsid w:val="003F3B04"/>
    <w:rsid w:val="003F3B64"/>
    <w:rsid w:val="003F4CFD"/>
    <w:rsid w:val="003F69DD"/>
    <w:rsid w:val="00400918"/>
    <w:rsid w:val="00400B68"/>
    <w:rsid w:val="004017AD"/>
    <w:rsid w:val="004018DC"/>
    <w:rsid w:val="00402849"/>
    <w:rsid w:val="00402C40"/>
    <w:rsid w:val="00404EAE"/>
    <w:rsid w:val="00404FCC"/>
    <w:rsid w:val="00405275"/>
    <w:rsid w:val="004056B7"/>
    <w:rsid w:val="00407762"/>
    <w:rsid w:val="004078C1"/>
    <w:rsid w:val="00410D66"/>
    <w:rsid w:val="00411942"/>
    <w:rsid w:val="00412A99"/>
    <w:rsid w:val="00412CD1"/>
    <w:rsid w:val="004150B7"/>
    <w:rsid w:val="00415E7A"/>
    <w:rsid w:val="004169CE"/>
    <w:rsid w:val="00417286"/>
    <w:rsid w:val="00421860"/>
    <w:rsid w:val="0042227E"/>
    <w:rsid w:val="004241CD"/>
    <w:rsid w:val="00425000"/>
    <w:rsid w:val="004260C6"/>
    <w:rsid w:val="00427BD4"/>
    <w:rsid w:val="00430020"/>
    <w:rsid w:val="00432B68"/>
    <w:rsid w:val="00432D56"/>
    <w:rsid w:val="00432E02"/>
    <w:rsid w:val="00434314"/>
    <w:rsid w:val="00443CDA"/>
    <w:rsid w:val="00444170"/>
    <w:rsid w:val="00445ED8"/>
    <w:rsid w:val="004461F4"/>
    <w:rsid w:val="0044770E"/>
    <w:rsid w:val="00447DE7"/>
    <w:rsid w:val="00447FA9"/>
    <w:rsid w:val="00450529"/>
    <w:rsid w:val="004521CB"/>
    <w:rsid w:val="00453A79"/>
    <w:rsid w:val="00460572"/>
    <w:rsid w:val="00460677"/>
    <w:rsid w:val="00461AFC"/>
    <w:rsid w:val="00463A2C"/>
    <w:rsid w:val="004646B5"/>
    <w:rsid w:val="00465770"/>
    <w:rsid w:val="00470CFC"/>
    <w:rsid w:val="00470F69"/>
    <w:rsid w:val="004717CA"/>
    <w:rsid w:val="004735C9"/>
    <w:rsid w:val="0047458A"/>
    <w:rsid w:val="004761CA"/>
    <w:rsid w:val="00476DBA"/>
    <w:rsid w:val="00477F68"/>
    <w:rsid w:val="00482CCF"/>
    <w:rsid w:val="004830D5"/>
    <w:rsid w:val="00483EC8"/>
    <w:rsid w:val="00484431"/>
    <w:rsid w:val="00484C45"/>
    <w:rsid w:val="0048506D"/>
    <w:rsid w:val="004861F5"/>
    <w:rsid w:val="00487815"/>
    <w:rsid w:val="00492D8B"/>
    <w:rsid w:val="00493BE6"/>
    <w:rsid w:val="004966BF"/>
    <w:rsid w:val="00496D1A"/>
    <w:rsid w:val="004A0105"/>
    <w:rsid w:val="004A01DE"/>
    <w:rsid w:val="004A0E47"/>
    <w:rsid w:val="004A4638"/>
    <w:rsid w:val="004A46C1"/>
    <w:rsid w:val="004A7B5A"/>
    <w:rsid w:val="004A7E01"/>
    <w:rsid w:val="004B19A9"/>
    <w:rsid w:val="004B1FF1"/>
    <w:rsid w:val="004B31D3"/>
    <w:rsid w:val="004B47DB"/>
    <w:rsid w:val="004B4863"/>
    <w:rsid w:val="004C23EE"/>
    <w:rsid w:val="004C3696"/>
    <w:rsid w:val="004C38CB"/>
    <w:rsid w:val="004C3B26"/>
    <w:rsid w:val="004C7F77"/>
    <w:rsid w:val="004D1096"/>
    <w:rsid w:val="004D2348"/>
    <w:rsid w:val="004D2A15"/>
    <w:rsid w:val="004D3752"/>
    <w:rsid w:val="004D3C2F"/>
    <w:rsid w:val="004D44EF"/>
    <w:rsid w:val="004D47D9"/>
    <w:rsid w:val="004D5A02"/>
    <w:rsid w:val="004D6AE6"/>
    <w:rsid w:val="004E30FC"/>
    <w:rsid w:val="004E3BC4"/>
    <w:rsid w:val="004E43A3"/>
    <w:rsid w:val="004E552F"/>
    <w:rsid w:val="004E63A6"/>
    <w:rsid w:val="004F19E0"/>
    <w:rsid w:val="004F1B47"/>
    <w:rsid w:val="004F2EDC"/>
    <w:rsid w:val="004F42D6"/>
    <w:rsid w:val="004F4712"/>
    <w:rsid w:val="004F6296"/>
    <w:rsid w:val="004F77F0"/>
    <w:rsid w:val="004F7A0E"/>
    <w:rsid w:val="004F7F1C"/>
    <w:rsid w:val="004F7F4B"/>
    <w:rsid w:val="00500677"/>
    <w:rsid w:val="00501632"/>
    <w:rsid w:val="00501939"/>
    <w:rsid w:val="00502D67"/>
    <w:rsid w:val="0050603D"/>
    <w:rsid w:val="005102D4"/>
    <w:rsid w:val="00513FC2"/>
    <w:rsid w:val="00514BF6"/>
    <w:rsid w:val="00515728"/>
    <w:rsid w:val="00517EFE"/>
    <w:rsid w:val="00517F90"/>
    <w:rsid w:val="00522950"/>
    <w:rsid w:val="00526992"/>
    <w:rsid w:val="00527D07"/>
    <w:rsid w:val="0053025C"/>
    <w:rsid w:val="00530D4E"/>
    <w:rsid w:val="00531182"/>
    <w:rsid w:val="00532D81"/>
    <w:rsid w:val="00535E15"/>
    <w:rsid w:val="005366DE"/>
    <w:rsid w:val="00537C45"/>
    <w:rsid w:val="0054019F"/>
    <w:rsid w:val="005426A9"/>
    <w:rsid w:val="00544450"/>
    <w:rsid w:val="005445F2"/>
    <w:rsid w:val="005459A6"/>
    <w:rsid w:val="00545BF5"/>
    <w:rsid w:val="00546032"/>
    <w:rsid w:val="00547826"/>
    <w:rsid w:val="005503BB"/>
    <w:rsid w:val="00552BDE"/>
    <w:rsid w:val="00553C0F"/>
    <w:rsid w:val="00554FF2"/>
    <w:rsid w:val="00556353"/>
    <w:rsid w:val="00556803"/>
    <w:rsid w:val="00556F13"/>
    <w:rsid w:val="005617DF"/>
    <w:rsid w:val="005618BD"/>
    <w:rsid w:val="00561F24"/>
    <w:rsid w:val="005622E8"/>
    <w:rsid w:val="00563EED"/>
    <w:rsid w:val="0056453C"/>
    <w:rsid w:val="005645A5"/>
    <w:rsid w:val="005645EC"/>
    <w:rsid w:val="00565538"/>
    <w:rsid w:val="00565929"/>
    <w:rsid w:val="00570ABC"/>
    <w:rsid w:val="00573DA0"/>
    <w:rsid w:val="0057408C"/>
    <w:rsid w:val="005761A7"/>
    <w:rsid w:val="00577DF5"/>
    <w:rsid w:val="00582EA5"/>
    <w:rsid w:val="00583652"/>
    <w:rsid w:val="005842CF"/>
    <w:rsid w:val="0058717C"/>
    <w:rsid w:val="005874B5"/>
    <w:rsid w:val="00590975"/>
    <w:rsid w:val="0059126C"/>
    <w:rsid w:val="005948A7"/>
    <w:rsid w:val="00596A27"/>
    <w:rsid w:val="005A0F28"/>
    <w:rsid w:val="005A1F53"/>
    <w:rsid w:val="005A25EE"/>
    <w:rsid w:val="005A705B"/>
    <w:rsid w:val="005A7BCB"/>
    <w:rsid w:val="005B0EE5"/>
    <w:rsid w:val="005C0018"/>
    <w:rsid w:val="005C0144"/>
    <w:rsid w:val="005C1A0B"/>
    <w:rsid w:val="005C1AB2"/>
    <w:rsid w:val="005C1F8E"/>
    <w:rsid w:val="005C2204"/>
    <w:rsid w:val="005C4042"/>
    <w:rsid w:val="005C4436"/>
    <w:rsid w:val="005C6764"/>
    <w:rsid w:val="005C7292"/>
    <w:rsid w:val="005D0716"/>
    <w:rsid w:val="005D2A30"/>
    <w:rsid w:val="005D3FFB"/>
    <w:rsid w:val="005D4407"/>
    <w:rsid w:val="005D4591"/>
    <w:rsid w:val="005D5797"/>
    <w:rsid w:val="005D60CE"/>
    <w:rsid w:val="005D658C"/>
    <w:rsid w:val="005E094F"/>
    <w:rsid w:val="005E0F81"/>
    <w:rsid w:val="005E1514"/>
    <w:rsid w:val="005E2599"/>
    <w:rsid w:val="005E7CED"/>
    <w:rsid w:val="005F36B0"/>
    <w:rsid w:val="005F36D9"/>
    <w:rsid w:val="005F4017"/>
    <w:rsid w:val="005F47BA"/>
    <w:rsid w:val="005F73F0"/>
    <w:rsid w:val="005F783A"/>
    <w:rsid w:val="00601CD8"/>
    <w:rsid w:val="00602C83"/>
    <w:rsid w:val="00605BE4"/>
    <w:rsid w:val="00606C2F"/>
    <w:rsid w:val="00611C58"/>
    <w:rsid w:val="00612660"/>
    <w:rsid w:val="006132BD"/>
    <w:rsid w:val="006139C6"/>
    <w:rsid w:val="006153F7"/>
    <w:rsid w:val="0061578A"/>
    <w:rsid w:val="00615BF5"/>
    <w:rsid w:val="00616DDC"/>
    <w:rsid w:val="00623D76"/>
    <w:rsid w:val="00624CAA"/>
    <w:rsid w:val="006274A7"/>
    <w:rsid w:val="0063507C"/>
    <w:rsid w:val="00635CEA"/>
    <w:rsid w:val="00636E78"/>
    <w:rsid w:val="006418DE"/>
    <w:rsid w:val="0064204C"/>
    <w:rsid w:val="00642646"/>
    <w:rsid w:val="00642C8E"/>
    <w:rsid w:val="00643925"/>
    <w:rsid w:val="00645CF6"/>
    <w:rsid w:val="006461AE"/>
    <w:rsid w:val="006463EB"/>
    <w:rsid w:val="006469D7"/>
    <w:rsid w:val="00651816"/>
    <w:rsid w:val="00653421"/>
    <w:rsid w:val="00656E61"/>
    <w:rsid w:val="006571D9"/>
    <w:rsid w:val="00664281"/>
    <w:rsid w:val="00666080"/>
    <w:rsid w:val="00666137"/>
    <w:rsid w:val="00666BB8"/>
    <w:rsid w:val="006674D0"/>
    <w:rsid w:val="00667EB7"/>
    <w:rsid w:val="006712BE"/>
    <w:rsid w:val="0067358D"/>
    <w:rsid w:val="00675746"/>
    <w:rsid w:val="0067762C"/>
    <w:rsid w:val="00681A2C"/>
    <w:rsid w:val="0068378F"/>
    <w:rsid w:val="00684070"/>
    <w:rsid w:val="00685282"/>
    <w:rsid w:val="006860FA"/>
    <w:rsid w:val="0068624E"/>
    <w:rsid w:val="006871F9"/>
    <w:rsid w:val="00690FF9"/>
    <w:rsid w:val="00691471"/>
    <w:rsid w:val="00692980"/>
    <w:rsid w:val="00693355"/>
    <w:rsid w:val="00693624"/>
    <w:rsid w:val="006940DC"/>
    <w:rsid w:val="00694B21"/>
    <w:rsid w:val="006952B7"/>
    <w:rsid w:val="00696856"/>
    <w:rsid w:val="006A11A7"/>
    <w:rsid w:val="006A2A9A"/>
    <w:rsid w:val="006A5095"/>
    <w:rsid w:val="006A632B"/>
    <w:rsid w:val="006A731D"/>
    <w:rsid w:val="006A7E73"/>
    <w:rsid w:val="006B0224"/>
    <w:rsid w:val="006B0751"/>
    <w:rsid w:val="006B0C9F"/>
    <w:rsid w:val="006B2672"/>
    <w:rsid w:val="006B28DE"/>
    <w:rsid w:val="006B5D95"/>
    <w:rsid w:val="006B5E1F"/>
    <w:rsid w:val="006B7B40"/>
    <w:rsid w:val="006C05E6"/>
    <w:rsid w:val="006C2188"/>
    <w:rsid w:val="006C2891"/>
    <w:rsid w:val="006C4FB3"/>
    <w:rsid w:val="006C6335"/>
    <w:rsid w:val="006D16F3"/>
    <w:rsid w:val="006D1D5B"/>
    <w:rsid w:val="006D1EC0"/>
    <w:rsid w:val="006D2321"/>
    <w:rsid w:val="006D4B00"/>
    <w:rsid w:val="006D6BC1"/>
    <w:rsid w:val="006E009D"/>
    <w:rsid w:val="006E15A3"/>
    <w:rsid w:val="006E2045"/>
    <w:rsid w:val="006E2843"/>
    <w:rsid w:val="006E32C3"/>
    <w:rsid w:val="006E4F3B"/>
    <w:rsid w:val="006E5334"/>
    <w:rsid w:val="006E5470"/>
    <w:rsid w:val="006E5C97"/>
    <w:rsid w:val="006E7C73"/>
    <w:rsid w:val="006F10D9"/>
    <w:rsid w:val="006F1D3A"/>
    <w:rsid w:val="006F2828"/>
    <w:rsid w:val="006F5036"/>
    <w:rsid w:val="006F5EB9"/>
    <w:rsid w:val="006F6C6B"/>
    <w:rsid w:val="006F6E5F"/>
    <w:rsid w:val="006F7D35"/>
    <w:rsid w:val="006F7F50"/>
    <w:rsid w:val="00700257"/>
    <w:rsid w:val="0070363E"/>
    <w:rsid w:val="00703D4E"/>
    <w:rsid w:val="00706494"/>
    <w:rsid w:val="00706F27"/>
    <w:rsid w:val="00710353"/>
    <w:rsid w:val="007134B0"/>
    <w:rsid w:val="00715D54"/>
    <w:rsid w:val="00724100"/>
    <w:rsid w:val="00730719"/>
    <w:rsid w:val="00733F1B"/>
    <w:rsid w:val="00736748"/>
    <w:rsid w:val="00741F58"/>
    <w:rsid w:val="00742902"/>
    <w:rsid w:val="007451F6"/>
    <w:rsid w:val="007477E4"/>
    <w:rsid w:val="00751E5C"/>
    <w:rsid w:val="00751ED3"/>
    <w:rsid w:val="00753F4B"/>
    <w:rsid w:val="00754F1B"/>
    <w:rsid w:val="0075606B"/>
    <w:rsid w:val="007564D0"/>
    <w:rsid w:val="00760ECF"/>
    <w:rsid w:val="007610B8"/>
    <w:rsid w:val="007701D5"/>
    <w:rsid w:val="00770B69"/>
    <w:rsid w:val="007729EF"/>
    <w:rsid w:val="00774363"/>
    <w:rsid w:val="00774BD4"/>
    <w:rsid w:val="00776A45"/>
    <w:rsid w:val="007773C4"/>
    <w:rsid w:val="00777BD6"/>
    <w:rsid w:val="00781CFF"/>
    <w:rsid w:val="00792037"/>
    <w:rsid w:val="00792CE3"/>
    <w:rsid w:val="007946E2"/>
    <w:rsid w:val="00794937"/>
    <w:rsid w:val="0079540E"/>
    <w:rsid w:val="00797456"/>
    <w:rsid w:val="007974A6"/>
    <w:rsid w:val="007A282E"/>
    <w:rsid w:val="007A5A52"/>
    <w:rsid w:val="007A6CB9"/>
    <w:rsid w:val="007A78CB"/>
    <w:rsid w:val="007B0AF3"/>
    <w:rsid w:val="007B0D62"/>
    <w:rsid w:val="007B4943"/>
    <w:rsid w:val="007B7AC3"/>
    <w:rsid w:val="007C05EE"/>
    <w:rsid w:val="007C2AA5"/>
    <w:rsid w:val="007C2FAE"/>
    <w:rsid w:val="007C5B19"/>
    <w:rsid w:val="007D0D6E"/>
    <w:rsid w:val="007D2599"/>
    <w:rsid w:val="007D302C"/>
    <w:rsid w:val="007D3664"/>
    <w:rsid w:val="007D472B"/>
    <w:rsid w:val="007D7F2A"/>
    <w:rsid w:val="007E376A"/>
    <w:rsid w:val="007E37C8"/>
    <w:rsid w:val="007E69D8"/>
    <w:rsid w:val="007E6EE5"/>
    <w:rsid w:val="007F1E9A"/>
    <w:rsid w:val="007F2901"/>
    <w:rsid w:val="007F3286"/>
    <w:rsid w:val="007F3767"/>
    <w:rsid w:val="007F4792"/>
    <w:rsid w:val="007F4CAE"/>
    <w:rsid w:val="007F5515"/>
    <w:rsid w:val="0080032D"/>
    <w:rsid w:val="008008B2"/>
    <w:rsid w:val="00801DE3"/>
    <w:rsid w:val="00802C42"/>
    <w:rsid w:val="00805FC3"/>
    <w:rsid w:val="008065FC"/>
    <w:rsid w:val="00810230"/>
    <w:rsid w:val="008121AC"/>
    <w:rsid w:val="008149E1"/>
    <w:rsid w:val="00817CD1"/>
    <w:rsid w:val="00824A4E"/>
    <w:rsid w:val="00825B45"/>
    <w:rsid w:val="008306FD"/>
    <w:rsid w:val="008309E0"/>
    <w:rsid w:val="00830D57"/>
    <w:rsid w:val="00836230"/>
    <w:rsid w:val="00836511"/>
    <w:rsid w:val="00837A1D"/>
    <w:rsid w:val="00837AFF"/>
    <w:rsid w:val="00837BE2"/>
    <w:rsid w:val="00844127"/>
    <w:rsid w:val="00844DB2"/>
    <w:rsid w:val="00845C11"/>
    <w:rsid w:val="00846B86"/>
    <w:rsid w:val="00847A15"/>
    <w:rsid w:val="00847F9D"/>
    <w:rsid w:val="0085065C"/>
    <w:rsid w:val="00851FE2"/>
    <w:rsid w:val="008525F7"/>
    <w:rsid w:val="00853738"/>
    <w:rsid w:val="00854379"/>
    <w:rsid w:val="00860404"/>
    <w:rsid w:val="00862DB9"/>
    <w:rsid w:val="00864171"/>
    <w:rsid w:val="008644F4"/>
    <w:rsid w:val="0086510A"/>
    <w:rsid w:val="00867D5F"/>
    <w:rsid w:val="00872842"/>
    <w:rsid w:val="00880455"/>
    <w:rsid w:val="0088099E"/>
    <w:rsid w:val="0088142D"/>
    <w:rsid w:val="00881DE4"/>
    <w:rsid w:val="0088525A"/>
    <w:rsid w:val="0088670E"/>
    <w:rsid w:val="008878C4"/>
    <w:rsid w:val="00887987"/>
    <w:rsid w:val="0089086A"/>
    <w:rsid w:val="00891934"/>
    <w:rsid w:val="00892C4E"/>
    <w:rsid w:val="00893E7D"/>
    <w:rsid w:val="00894148"/>
    <w:rsid w:val="008977F2"/>
    <w:rsid w:val="008A056D"/>
    <w:rsid w:val="008A1294"/>
    <w:rsid w:val="008A3807"/>
    <w:rsid w:val="008A45C2"/>
    <w:rsid w:val="008A5010"/>
    <w:rsid w:val="008A79CC"/>
    <w:rsid w:val="008A7D16"/>
    <w:rsid w:val="008B00C4"/>
    <w:rsid w:val="008B0831"/>
    <w:rsid w:val="008B7F6A"/>
    <w:rsid w:val="008C1460"/>
    <w:rsid w:val="008C1C01"/>
    <w:rsid w:val="008C297C"/>
    <w:rsid w:val="008C74EB"/>
    <w:rsid w:val="008C75B5"/>
    <w:rsid w:val="008D07BF"/>
    <w:rsid w:val="008D083F"/>
    <w:rsid w:val="008D2203"/>
    <w:rsid w:val="008D4C96"/>
    <w:rsid w:val="008D504C"/>
    <w:rsid w:val="008D77EE"/>
    <w:rsid w:val="008D7FA0"/>
    <w:rsid w:val="008E018B"/>
    <w:rsid w:val="008E300E"/>
    <w:rsid w:val="008E469F"/>
    <w:rsid w:val="008E5D82"/>
    <w:rsid w:val="008E63B0"/>
    <w:rsid w:val="008E7F4B"/>
    <w:rsid w:val="008F07E3"/>
    <w:rsid w:val="008F0CC7"/>
    <w:rsid w:val="008F147F"/>
    <w:rsid w:val="008F1D6E"/>
    <w:rsid w:val="008F37D1"/>
    <w:rsid w:val="008F4872"/>
    <w:rsid w:val="008F7623"/>
    <w:rsid w:val="009004FC"/>
    <w:rsid w:val="00900651"/>
    <w:rsid w:val="009010FF"/>
    <w:rsid w:val="009033F6"/>
    <w:rsid w:val="00905C48"/>
    <w:rsid w:val="00905E58"/>
    <w:rsid w:val="009065F0"/>
    <w:rsid w:val="00911207"/>
    <w:rsid w:val="009130A5"/>
    <w:rsid w:val="009147BE"/>
    <w:rsid w:val="00915A84"/>
    <w:rsid w:val="00921534"/>
    <w:rsid w:val="0092341A"/>
    <w:rsid w:val="00925080"/>
    <w:rsid w:val="00930657"/>
    <w:rsid w:val="00932035"/>
    <w:rsid w:val="0093240B"/>
    <w:rsid w:val="00934260"/>
    <w:rsid w:val="009347E2"/>
    <w:rsid w:val="00935220"/>
    <w:rsid w:val="00940992"/>
    <w:rsid w:val="00942379"/>
    <w:rsid w:val="00942DD9"/>
    <w:rsid w:val="0094624C"/>
    <w:rsid w:val="00952A2D"/>
    <w:rsid w:val="00952C31"/>
    <w:rsid w:val="00953B3E"/>
    <w:rsid w:val="00954C13"/>
    <w:rsid w:val="009560DC"/>
    <w:rsid w:val="00960A85"/>
    <w:rsid w:val="00960CAE"/>
    <w:rsid w:val="00961488"/>
    <w:rsid w:val="00962320"/>
    <w:rsid w:val="00962948"/>
    <w:rsid w:val="009633AC"/>
    <w:rsid w:val="009657DD"/>
    <w:rsid w:val="00965FAC"/>
    <w:rsid w:val="00972E43"/>
    <w:rsid w:val="00973343"/>
    <w:rsid w:val="009756A3"/>
    <w:rsid w:val="0097733D"/>
    <w:rsid w:val="009856B8"/>
    <w:rsid w:val="009869D9"/>
    <w:rsid w:val="009874C2"/>
    <w:rsid w:val="009905EE"/>
    <w:rsid w:val="009910AF"/>
    <w:rsid w:val="00991209"/>
    <w:rsid w:val="0099139F"/>
    <w:rsid w:val="009918FB"/>
    <w:rsid w:val="00991FEE"/>
    <w:rsid w:val="00993EF3"/>
    <w:rsid w:val="00994A00"/>
    <w:rsid w:val="009A4719"/>
    <w:rsid w:val="009A4779"/>
    <w:rsid w:val="009A58B8"/>
    <w:rsid w:val="009B1225"/>
    <w:rsid w:val="009B4888"/>
    <w:rsid w:val="009B5327"/>
    <w:rsid w:val="009B5933"/>
    <w:rsid w:val="009B6565"/>
    <w:rsid w:val="009C6002"/>
    <w:rsid w:val="009C6410"/>
    <w:rsid w:val="009C660F"/>
    <w:rsid w:val="009D04F9"/>
    <w:rsid w:val="009D1F1A"/>
    <w:rsid w:val="009D2EB8"/>
    <w:rsid w:val="009D3240"/>
    <w:rsid w:val="009D359F"/>
    <w:rsid w:val="009D77E7"/>
    <w:rsid w:val="009E05AA"/>
    <w:rsid w:val="009E1590"/>
    <w:rsid w:val="009E1952"/>
    <w:rsid w:val="009E2E30"/>
    <w:rsid w:val="009F0DED"/>
    <w:rsid w:val="009F24C9"/>
    <w:rsid w:val="009F3E69"/>
    <w:rsid w:val="009F56CC"/>
    <w:rsid w:val="00A011E5"/>
    <w:rsid w:val="00A02ADA"/>
    <w:rsid w:val="00A02F3D"/>
    <w:rsid w:val="00A04300"/>
    <w:rsid w:val="00A04636"/>
    <w:rsid w:val="00A0539C"/>
    <w:rsid w:val="00A053AE"/>
    <w:rsid w:val="00A07417"/>
    <w:rsid w:val="00A107FD"/>
    <w:rsid w:val="00A128DB"/>
    <w:rsid w:val="00A12BE0"/>
    <w:rsid w:val="00A13887"/>
    <w:rsid w:val="00A13ED2"/>
    <w:rsid w:val="00A15C23"/>
    <w:rsid w:val="00A1613A"/>
    <w:rsid w:val="00A20A17"/>
    <w:rsid w:val="00A20CC3"/>
    <w:rsid w:val="00A2109F"/>
    <w:rsid w:val="00A228F1"/>
    <w:rsid w:val="00A23725"/>
    <w:rsid w:val="00A257C5"/>
    <w:rsid w:val="00A272F5"/>
    <w:rsid w:val="00A27E25"/>
    <w:rsid w:val="00A33FC1"/>
    <w:rsid w:val="00A37619"/>
    <w:rsid w:val="00A411AF"/>
    <w:rsid w:val="00A41AD8"/>
    <w:rsid w:val="00A437FC"/>
    <w:rsid w:val="00A44D6B"/>
    <w:rsid w:val="00A452A0"/>
    <w:rsid w:val="00A4565E"/>
    <w:rsid w:val="00A46475"/>
    <w:rsid w:val="00A47E9A"/>
    <w:rsid w:val="00A54468"/>
    <w:rsid w:val="00A55E22"/>
    <w:rsid w:val="00A56994"/>
    <w:rsid w:val="00A56E51"/>
    <w:rsid w:val="00A60361"/>
    <w:rsid w:val="00A61DEC"/>
    <w:rsid w:val="00A6364E"/>
    <w:rsid w:val="00A63A5C"/>
    <w:rsid w:val="00A64E66"/>
    <w:rsid w:val="00A673F7"/>
    <w:rsid w:val="00A67E05"/>
    <w:rsid w:val="00A67F36"/>
    <w:rsid w:val="00A76DF4"/>
    <w:rsid w:val="00A80774"/>
    <w:rsid w:val="00A810D1"/>
    <w:rsid w:val="00A83E91"/>
    <w:rsid w:val="00A844DA"/>
    <w:rsid w:val="00A85F47"/>
    <w:rsid w:val="00A924A7"/>
    <w:rsid w:val="00A92D85"/>
    <w:rsid w:val="00A93E3C"/>
    <w:rsid w:val="00A9482D"/>
    <w:rsid w:val="00A95259"/>
    <w:rsid w:val="00A956A7"/>
    <w:rsid w:val="00A96644"/>
    <w:rsid w:val="00A96C09"/>
    <w:rsid w:val="00A96DE6"/>
    <w:rsid w:val="00A97D31"/>
    <w:rsid w:val="00AA180B"/>
    <w:rsid w:val="00AA2F45"/>
    <w:rsid w:val="00AA5681"/>
    <w:rsid w:val="00AA7E45"/>
    <w:rsid w:val="00AB038E"/>
    <w:rsid w:val="00AB14D2"/>
    <w:rsid w:val="00AB37D9"/>
    <w:rsid w:val="00AB4E8B"/>
    <w:rsid w:val="00AB54C6"/>
    <w:rsid w:val="00AC2570"/>
    <w:rsid w:val="00AC455A"/>
    <w:rsid w:val="00AC6104"/>
    <w:rsid w:val="00AC7FCD"/>
    <w:rsid w:val="00AD1D1C"/>
    <w:rsid w:val="00AD25FB"/>
    <w:rsid w:val="00AD38CA"/>
    <w:rsid w:val="00AD487A"/>
    <w:rsid w:val="00AD650F"/>
    <w:rsid w:val="00AD65FA"/>
    <w:rsid w:val="00AD78B5"/>
    <w:rsid w:val="00AE0BDF"/>
    <w:rsid w:val="00AE2895"/>
    <w:rsid w:val="00AE2A1A"/>
    <w:rsid w:val="00AE4F99"/>
    <w:rsid w:val="00AE5330"/>
    <w:rsid w:val="00AE5E7F"/>
    <w:rsid w:val="00AE60B4"/>
    <w:rsid w:val="00AE681D"/>
    <w:rsid w:val="00AF2EB3"/>
    <w:rsid w:val="00AF3C9D"/>
    <w:rsid w:val="00AF4494"/>
    <w:rsid w:val="00AF717F"/>
    <w:rsid w:val="00AF71D2"/>
    <w:rsid w:val="00AF7BF1"/>
    <w:rsid w:val="00B00775"/>
    <w:rsid w:val="00B0224B"/>
    <w:rsid w:val="00B02894"/>
    <w:rsid w:val="00B03703"/>
    <w:rsid w:val="00B04FD7"/>
    <w:rsid w:val="00B051FA"/>
    <w:rsid w:val="00B063C3"/>
    <w:rsid w:val="00B06BB0"/>
    <w:rsid w:val="00B1030A"/>
    <w:rsid w:val="00B153C4"/>
    <w:rsid w:val="00B200DB"/>
    <w:rsid w:val="00B2062D"/>
    <w:rsid w:val="00B2239B"/>
    <w:rsid w:val="00B22CEC"/>
    <w:rsid w:val="00B242D3"/>
    <w:rsid w:val="00B24D8D"/>
    <w:rsid w:val="00B25EC4"/>
    <w:rsid w:val="00B272E8"/>
    <w:rsid w:val="00B3228D"/>
    <w:rsid w:val="00B3293F"/>
    <w:rsid w:val="00B3301D"/>
    <w:rsid w:val="00B332FF"/>
    <w:rsid w:val="00B36C68"/>
    <w:rsid w:val="00B40405"/>
    <w:rsid w:val="00B415C9"/>
    <w:rsid w:val="00B43436"/>
    <w:rsid w:val="00B47165"/>
    <w:rsid w:val="00B47A1C"/>
    <w:rsid w:val="00B54445"/>
    <w:rsid w:val="00B5513E"/>
    <w:rsid w:val="00B5633E"/>
    <w:rsid w:val="00B56412"/>
    <w:rsid w:val="00B56EC7"/>
    <w:rsid w:val="00B57EAC"/>
    <w:rsid w:val="00B6171D"/>
    <w:rsid w:val="00B61B32"/>
    <w:rsid w:val="00B61C58"/>
    <w:rsid w:val="00B646CA"/>
    <w:rsid w:val="00B656CE"/>
    <w:rsid w:val="00B66F66"/>
    <w:rsid w:val="00B670CF"/>
    <w:rsid w:val="00B673BB"/>
    <w:rsid w:val="00B706E2"/>
    <w:rsid w:val="00B73523"/>
    <w:rsid w:val="00B748D2"/>
    <w:rsid w:val="00B7581E"/>
    <w:rsid w:val="00B81649"/>
    <w:rsid w:val="00B81B66"/>
    <w:rsid w:val="00B8586A"/>
    <w:rsid w:val="00B879E4"/>
    <w:rsid w:val="00B912B4"/>
    <w:rsid w:val="00B9243B"/>
    <w:rsid w:val="00B924F2"/>
    <w:rsid w:val="00B92B74"/>
    <w:rsid w:val="00B939B0"/>
    <w:rsid w:val="00BA11EB"/>
    <w:rsid w:val="00BA1921"/>
    <w:rsid w:val="00BA22D1"/>
    <w:rsid w:val="00BA3E66"/>
    <w:rsid w:val="00BA651A"/>
    <w:rsid w:val="00BA7AC2"/>
    <w:rsid w:val="00BA7CE1"/>
    <w:rsid w:val="00BA7E2A"/>
    <w:rsid w:val="00BB24A4"/>
    <w:rsid w:val="00BB2A0E"/>
    <w:rsid w:val="00BB56C7"/>
    <w:rsid w:val="00BB622B"/>
    <w:rsid w:val="00BC3B6D"/>
    <w:rsid w:val="00BC7450"/>
    <w:rsid w:val="00BC791D"/>
    <w:rsid w:val="00BC7C56"/>
    <w:rsid w:val="00BD10CA"/>
    <w:rsid w:val="00BD159C"/>
    <w:rsid w:val="00BD28CD"/>
    <w:rsid w:val="00BD42AB"/>
    <w:rsid w:val="00BD4D95"/>
    <w:rsid w:val="00BD57AA"/>
    <w:rsid w:val="00BD665E"/>
    <w:rsid w:val="00BD726B"/>
    <w:rsid w:val="00BD73A8"/>
    <w:rsid w:val="00BE0EB9"/>
    <w:rsid w:val="00BE0EC2"/>
    <w:rsid w:val="00BE1D80"/>
    <w:rsid w:val="00BE2493"/>
    <w:rsid w:val="00BE3844"/>
    <w:rsid w:val="00BE69A2"/>
    <w:rsid w:val="00BE7B6D"/>
    <w:rsid w:val="00BF13D2"/>
    <w:rsid w:val="00BF15E0"/>
    <w:rsid w:val="00BF185F"/>
    <w:rsid w:val="00BF2768"/>
    <w:rsid w:val="00BF41F1"/>
    <w:rsid w:val="00BF4864"/>
    <w:rsid w:val="00BF4FE6"/>
    <w:rsid w:val="00BF5FFB"/>
    <w:rsid w:val="00C04BD5"/>
    <w:rsid w:val="00C06796"/>
    <w:rsid w:val="00C07EC0"/>
    <w:rsid w:val="00C1041F"/>
    <w:rsid w:val="00C118D2"/>
    <w:rsid w:val="00C14325"/>
    <w:rsid w:val="00C2030D"/>
    <w:rsid w:val="00C2557E"/>
    <w:rsid w:val="00C3252E"/>
    <w:rsid w:val="00C3286E"/>
    <w:rsid w:val="00C32DA9"/>
    <w:rsid w:val="00C330E7"/>
    <w:rsid w:val="00C4155B"/>
    <w:rsid w:val="00C42DB5"/>
    <w:rsid w:val="00C430AA"/>
    <w:rsid w:val="00C437A5"/>
    <w:rsid w:val="00C43A1A"/>
    <w:rsid w:val="00C46D38"/>
    <w:rsid w:val="00C500FD"/>
    <w:rsid w:val="00C508A8"/>
    <w:rsid w:val="00C5180B"/>
    <w:rsid w:val="00C51C99"/>
    <w:rsid w:val="00C52142"/>
    <w:rsid w:val="00C52AA3"/>
    <w:rsid w:val="00C52FC8"/>
    <w:rsid w:val="00C54AFA"/>
    <w:rsid w:val="00C579E1"/>
    <w:rsid w:val="00C61474"/>
    <w:rsid w:val="00C616C4"/>
    <w:rsid w:val="00C617B0"/>
    <w:rsid w:val="00C6259C"/>
    <w:rsid w:val="00C62965"/>
    <w:rsid w:val="00C62E43"/>
    <w:rsid w:val="00C66D04"/>
    <w:rsid w:val="00C71415"/>
    <w:rsid w:val="00C72CCE"/>
    <w:rsid w:val="00C742CA"/>
    <w:rsid w:val="00C753B9"/>
    <w:rsid w:val="00C759A8"/>
    <w:rsid w:val="00C76C7F"/>
    <w:rsid w:val="00C80066"/>
    <w:rsid w:val="00C833A0"/>
    <w:rsid w:val="00C9211C"/>
    <w:rsid w:val="00C934EC"/>
    <w:rsid w:val="00CA1E1A"/>
    <w:rsid w:val="00CA2F59"/>
    <w:rsid w:val="00CA54D1"/>
    <w:rsid w:val="00CA5AF5"/>
    <w:rsid w:val="00CA61B4"/>
    <w:rsid w:val="00CA75EB"/>
    <w:rsid w:val="00CB2D55"/>
    <w:rsid w:val="00CB4B0A"/>
    <w:rsid w:val="00CB761C"/>
    <w:rsid w:val="00CB7E3D"/>
    <w:rsid w:val="00CC10C5"/>
    <w:rsid w:val="00CC2F75"/>
    <w:rsid w:val="00CC313C"/>
    <w:rsid w:val="00CC33CD"/>
    <w:rsid w:val="00CC66A0"/>
    <w:rsid w:val="00CC7012"/>
    <w:rsid w:val="00CD367D"/>
    <w:rsid w:val="00CD522B"/>
    <w:rsid w:val="00CD5AE2"/>
    <w:rsid w:val="00CD688C"/>
    <w:rsid w:val="00CD6E3D"/>
    <w:rsid w:val="00CE0B06"/>
    <w:rsid w:val="00CE1E0D"/>
    <w:rsid w:val="00CE577F"/>
    <w:rsid w:val="00CE5A55"/>
    <w:rsid w:val="00CE5E63"/>
    <w:rsid w:val="00CF3BB5"/>
    <w:rsid w:val="00CF701C"/>
    <w:rsid w:val="00CF70A6"/>
    <w:rsid w:val="00D00CAE"/>
    <w:rsid w:val="00D02727"/>
    <w:rsid w:val="00D038FC"/>
    <w:rsid w:val="00D0537B"/>
    <w:rsid w:val="00D05F3E"/>
    <w:rsid w:val="00D0687E"/>
    <w:rsid w:val="00D12105"/>
    <w:rsid w:val="00D12D96"/>
    <w:rsid w:val="00D131E0"/>
    <w:rsid w:val="00D145AC"/>
    <w:rsid w:val="00D16EF1"/>
    <w:rsid w:val="00D316F5"/>
    <w:rsid w:val="00D31BA3"/>
    <w:rsid w:val="00D33571"/>
    <w:rsid w:val="00D33DBD"/>
    <w:rsid w:val="00D36B48"/>
    <w:rsid w:val="00D4029D"/>
    <w:rsid w:val="00D403BF"/>
    <w:rsid w:val="00D40A3B"/>
    <w:rsid w:val="00D41352"/>
    <w:rsid w:val="00D421A3"/>
    <w:rsid w:val="00D447FC"/>
    <w:rsid w:val="00D45E12"/>
    <w:rsid w:val="00D46194"/>
    <w:rsid w:val="00D4728A"/>
    <w:rsid w:val="00D517FF"/>
    <w:rsid w:val="00D5186E"/>
    <w:rsid w:val="00D520BD"/>
    <w:rsid w:val="00D5286A"/>
    <w:rsid w:val="00D54187"/>
    <w:rsid w:val="00D54821"/>
    <w:rsid w:val="00D56579"/>
    <w:rsid w:val="00D57FC8"/>
    <w:rsid w:val="00D6126A"/>
    <w:rsid w:val="00D6192F"/>
    <w:rsid w:val="00D61F7B"/>
    <w:rsid w:val="00D62747"/>
    <w:rsid w:val="00D62786"/>
    <w:rsid w:val="00D62D05"/>
    <w:rsid w:val="00D641AE"/>
    <w:rsid w:val="00D73D70"/>
    <w:rsid w:val="00D770BE"/>
    <w:rsid w:val="00D774B7"/>
    <w:rsid w:val="00D8192E"/>
    <w:rsid w:val="00D837F6"/>
    <w:rsid w:val="00D83E84"/>
    <w:rsid w:val="00D86929"/>
    <w:rsid w:val="00D87214"/>
    <w:rsid w:val="00D87E4C"/>
    <w:rsid w:val="00D90D15"/>
    <w:rsid w:val="00D91D5B"/>
    <w:rsid w:val="00D94524"/>
    <w:rsid w:val="00D94B96"/>
    <w:rsid w:val="00D9687A"/>
    <w:rsid w:val="00D9730B"/>
    <w:rsid w:val="00D979EE"/>
    <w:rsid w:val="00D97AFE"/>
    <w:rsid w:val="00DA3A3D"/>
    <w:rsid w:val="00DA43F4"/>
    <w:rsid w:val="00DA691C"/>
    <w:rsid w:val="00DA7DF6"/>
    <w:rsid w:val="00DB11A2"/>
    <w:rsid w:val="00DB1F9D"/>
    <w:rsid w:val="00DB3605"/>
    <w:rsid w:val="00DB3FD3"/>
    <w:rsid w:val="00DC0999"/>
    <w:rsid w:val="00DC3C76"/>
    <w:rsid w:val="00DC5669"/>
    <w:rsid w:val="00DC632C"/>
    <w:rsid w:val="00DC671A"/>
    <w:rsid w:val="00DC7169"/>
    <w:rsid w:val="00DD09D0"/>
    <w:rsid w:val="00DD31A1"/>
    <w:rsid w:val="00DD394A"/>
    <w:rsid w:val="00DD55E7"/>
    <w:rsid w:val="00DE11D9"/>
    <w:rsid w:val="00DE2029"/>
    <w:rsid w:val="00DE255A"/>
    <w:rsid w:val="00DE474E"/>
    <w:rsid w:val="00DE4AF5"/>
    <w:rsid w:val="00DE543A"/>
    <w:rsid w:val="00DE63F0"/>
    <w:rsid w:val="00DF15A4"/>
    <w:rsid w:val="00DF281C"/>
    <w:rsid w:val="00DF4D38"/>
    <w:rsid w:val="00DF6AD4"/>
    <w:rsid w:val="00DF7044"/>
    <w:rsid w:val="00DF737F"/>
    <w:rsid w:val="00DF75D7"/>
    <w:rsid w:val="00E021AF"/>
    <w:rsid w:val="00E022AD"/>
    <w:rsid w:val="00E0294E"/>
    <w:rsid w:val="00E02D18"/>
    <w:rsid w:val="00E0390C"/>
    <w:rsid w:val="00E05752"/>
    <w:rsid w:val="00E07F38"/>
    <w:rsid w:val="00E10B14"/>
    <w:rsid w:val="00E10BEE"/>
    <w:rsid w:val="00E10D3F"/>
    <w:rsid w:val="00E10E0D"/>
    <w:rsid w:val="00E14FA5"/>
    <w:rsid w:val="00E16CE4"/>
    <w:rsid w:val="00E228C3"/>
    <w:rsid w:val="00E27CB9"/>
    <w:rsid w:val="00E420F4"/>
    <w:rsid w:val="00E440ED"/>
    <w:rsid w:val="00E4581D"/>
    <w:rsid w:val="00E46464"/>
    <w:rsid w:val="00E471FD"/>
    <w:rsid w:val="00E47728"/>
    <w:rsid w:val="00E47920"/>
    <w:rsid w:val="00E502ED"/>
    <w:rsid w:val="00E50A82"/>
    <w:rsid w:val="00E50DC0"/>
    <w:rsid w:val="00E51CA9"/>
    <w:rsid w:val="00E5311C"/>
    <w:rsid w:val="00E534B8"/>
    <w:rsid w:val="00E54C4F"/>
    <w:rsid w:val="00E5698E"/>
    <w:rsid w:val="00E57628"/>
    <w:rsid w:val="00E617DD"/>
    <w:rsid w:val="00E6239F"/>
    <w:rsid w:val="00E65A81"/>
    <w:rsid w:val="00E65ABC"/>
    <w:rsid w:val="00E70CA8"/>
    <w:rsid w:val="00E7222B"/>
    <w:rsid w:val="00E72312"/>
    <w:rsid w:val="00E73707"/>
    <w:rsid w:val="00E73822"/>
    <w:rsid w:val="00E74B73"/>
    <w:rsid w:val="00E75C28"/>
    <w:rsid w:val="00E77778"/>
    <w:rsid w:val="00E77A75"/>
    <w:rsid w:val="00E8067C"/>
    <w:rsid w:val="00E81DB0"/>
    <w:rsid w:val="00E833DF"/>
    <w:rsid w:val="00E834AD"/>
    <w:rsid w:val="00E83723"/>
    <w:rsid w:val="00E837E1"/>
    <w:rsid w:val="00E83E55"/>
    <w:rsid w:val="00E85CED"/>
    <w:rsid w:val="00E865D3"/>
    <w:rsid w:val="00E90D84"/>
    <w:rsid w:val="00E91523"/>
    <w:rsid w:val="00E91DD9"/>
    <w:rsid w:val="00E91E51"/>
    <w:rsid w:val="00E91FEA"/>
    <w:rsid w:val="00E930F5"/>
    <w:rsid w:val="00E966ED"/>
    <w:rsid w:val="00EA2152"/>
    <w:rsid w:val="00EA22AE"/>
    <w:rsid w:val="00EA2FE1"/>
    <w:rsid w:val="00EA478E"/>
    <w:rsid w:val="00EA47D3"/>
    <w:rsid w:val="00EA4D89"/>
    <w:rsid w:val="00EB01C8"/>
    <w:rsid w:val="00EB2322"/>
    <w:rsid w:val="00EB3747"/>
    <w:rsid w:val="00EB52BA"/>
    <w:rsid w:val="00EB6E6A"/>
    <w:rsid w:val="00EB7044"/>
    <w:rsid w:val="00EB7D74"/>
    <w:rsid w:val="00EC0453"/>
    <w:rsid w:val="00EC195D"/>
    <w:rsid w:val="00EC223A"/>
    <w:rsid w:val="00EC4588"/>
    <w:rsid w:val="00EC6C78"/>
    <w:rsid w:val="00ED0140"/>
    <w:rsid w:val="00ED341A"/>
    <w:rsid w:val="00ED3F0B"/>
    <w:rsid w:val="00ED51AE"/>
    <w:rsid w:val="00ED5452"/>
    <w:rsid w:val="00ED7173"/>
    <w:rsid w:val="00EE2263"/>
    <w:rsid w:val="00EE2B74"/>
    <w:rsid w:val="00EE4B4E"/>
    <w:rsid w:val="00EF2B5B"/>
    <w:rsid w:val="00EF2EA3"/>
    <w:rsid w:val="00EF3476"/>
    <w:rsid w:val="00EF3A30"/>
    <w:rsid w:val="00EF5972"/>
    <w:rsid w:val="00EF6C14"/>
    <w:rsid w:val="00EF7A35"/>
    <w:rsid w:val="00F02404"/>
    <w:rsid w:val="00F02BB8"/>
    <w:rsid w:val="00F02D0E"/>
    <w:rsid w:val="00F03429"/>
    <w:rsid w:val="00F05E47"/>
    <w:rsid w:val="00F078E1"/>
    <w:rsid w:val="00F10C3E"/>
    <w:rsid w:val="00F116AE"/>
    <w:rsid w:val="00F12200"/>
    <w:rsid w:val="00F13377"/>
    <w:rsid w:val="00F1340E"/>
    <w:rsid w:val="00F13552"/>
    <w:rsid w:val="00F13AF1"/>
    <w:rsid w:val="00F1565C"/>
    <w:rsid w:val="00F20923"/>
    <w:rsid w:val="00F2144B"/>
    <w:rsid w:val="00F21664"/>
    <w:rsid w:val="00F216D6"/>
    <w:rsid w:val="00F21B6A"/>
    <w:rsid w:val="00F21B75"/>
    <w:rsid w:val="00F26AF3"/>
    <w:rsid w:val="00F277BC"/>
    <w:rsid w:val="00F30D0B"/>
    <w:rsid w:val="00F31A09"/>
    <w:rsid w:val="00F32441"/>
    <w:rsid w:val="00F3249F"/>
    <w:rsid w:val="00F327A4"/>
    <w:rsid w:val="00F33597"/>
    <w:rsid w:val="00F34605"/>
    <w:rsid w:val="00F34BCE"/>
    <w:rsid w:val="00F35188"/>
    <w:rsid w:val="00F36B99"/>
    <w:rsid w:val="00F36F13"/>
    <w:rsid w:val="00F37D0C"/>
    <w:rsid w:val="00F41BFC"/>
    <w:rsid w:val="00F44FE8"/>
    <w:rsid w:val="00F46D95"/>
    <w:rsid w:val="00F50983"/>
    <w:rsid w:val="00F52261"/>
    <w:rsid w:val="00F52B45"/>
    <w:rsid w:val="00F52CBB"/>
    <w:rsid w:val="00F56113"/>
    <w:rsid w:val="00F56B65"/>
    <w:rsid w:val="00F573A3"/>
    <w:rsid w:val="00F61BA3"/>
    <w:rsid w:val="00F65B5C"/>
    <w:rsid w:val="00F6738D"/>
    <w:rsid w:val="00F70C3F"/>
    <w:rsid w:val="00F71E4E"/>
    <w:rsid w:val="00F72C75"/>
    <w:rsid w:val="00F734BA"/>
    <w:rsid w:val="00F74E65"/>
    <w:rsid w:val="00F74F31"/>
    <w:rsid w:val="00F75811"/>
    <w:rsid w:val="00F758A6"/>
    <w:rsid w:val="00F76BA3"/>
    <w:rsid w:val="00F82497"/>
    <w:rsid w:val="00F83B32"/>
    <w:rsid w:val="00F84CC5"/>
    <w:rsid w:val="00F85B36"/>
    <w:rsid w:val="00F916B1"/>
    <w:rsid w:val="00F92AD4"/>
    <w:rsid w:val="00F92FFF"/>
    <w:rsid w:val="00F93CAB"/>
    <w:rsid w:val="00FA0A49"/>
    <w:rsid w:val="00FA241F"/>
    <w:rsid w:val="00FA49D5"/>
    <w:rsid w:val="00FA6E10"/>
    <w:rsid w:val="00FA6EEA"/>
    <w:rsid w:val="00FA7553"/>
    <w:rsid w:val="00FA7AA7"/>
    <w:rsid w:val="00FB0585"/>
    <w:rsid w:val="00FB50BC"/>
    <w:rsid w:val="00FB5ABC"/>
    <w:rsid w:val="00FB64A8"/>
    <w:rsid w:val="00FB69A1"/>
    <w:rsid w:val="00FB7641"/>
    <w:rsid w:val="00FC0D10"/>
    <w:rsid w:val="00FC2283"/>
    <w:rsid w:val="00FC2B59"/>
    <w:rsid w:val="00FC2FA5"/>
    <w:rsid w:val="00FC538D"/>
    <w:rsid w:val="00FC5D83"/>
    <w:rsid w:val="00FC7524"/>
    <w:rsid w:val="00FD2144"/>
    <w:rsid w:val="00FD460E"/>
    <w:rsid w:val="00FD496A"/>
    <w:rsid w:val="00FD5168"/>
    <w:rsid w:val="00FE01CD"/>
    <w:rsid w:val="00FE2747"/>
    <w:rsid w:val="00FE4FB8"/>
    <w:rsid w:val="00FE6F06"/>
    <w:rsid w:val="00FF1202"/>
    <w:rsid w:val="00FF1E05"/>
    <w:rsid w:val="00FF5D88"/>
    <w:rsid w:val="00FF6C92"/>
    <w:rsid w:val="00FF7A0E"/>
    <w:rsid w:val="1D5E6569"/>
    <w:rsid w:val="27E64B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39C9367A"/>
  <w15:docId w15:val="{96B4062F-CD61-4495-9CA5-E9EF18C7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Emphasis">
    <w:name w:val="Emphasis"/>
    <w:basedOn w:val="DefaultParagraphFont"/>
    <w:uiPriority w:val="20"/>
    <w:qFormat/>
    <w:rPr>
      <w:i/>
      <w:iCs/>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lang w:val="en-IN" w:eastAsia="en-IN"/>
    </w:rPr>
  </w:style>
  <w:style w:type="character" w:styleId="PageNumber">
    <w:name w:val="page number"/>
    <w:basedOn w:val="DefaultParagraphFont"/>
  </w:style>
  <w:style w:type="paragraph" w:styleId="Subtitle">
    <w:name w:val="Subtitle"/>
    <w:basedOn w:val="Normal"/>
    <w:next w:val="Normal"/>
    <w:link w:val="SubtitleChar"/>
    <w:uiPriority w:val="11"/>
    <w:qFormat/>
    <w:pPr>
      <w:spacing w:after="60" w:line="276" w:lineRule="auto"/>
      <w:jc w:val="center"/>
      <w:outlineLvl w:val="1"/>
    </w:pPr>
    <w:rPr>
      <w:rFonts w:ascii="Cambria" w:hAnsi="Cambria"/>
    </w:r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customStyle="1" w:styleId="SubtitleChar">
    <w:name w:val="Subtitle Char"/>
    <w:basedOn w:val="DefaultParagraphFont"/>
    <w:link w:val="Subtitle"/>
    <w:uiPriority w:val="11"/>
    <w:rPr>
      <w:rFonts w:ascii="Cambria" w:eastAsia="Times New Roman" w:hAnsi="Cambria" w:cs="Times New Roman"/>
      <w:sz w:val="24"/>
      <w:szCs w:val="24"/>
      <w:lang w:val="en-US"/>
    </w:rPr>
  </w:style>
  <w:style w:type="paragraph" w:styleId="ListParagraph">
    <w:name w:val="List Paragraph"/>
    <w:basedOn w:val="Normal"/>
    <w:uiPriority w:val="34"/>
    <w:qFormat/>
    <w:pPr>
      <w:spacing w:after="200" w:line="276" w:lineRule="auto"/>
      <w:ind w:left="720"/>
      <w:contextualSpacing/>
    </w:pPr>
    <w:rPr>
      <w:rFonts w:asciiTheme="minorHAnsi" w:hAnsiTheme="minorHAnsi"/>
      <w:sz w:val="22"/>
      <w:szCs w:val="22"/>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IN" w:eastAsia="en-IN"/>
    </w:rPr>
  </w:style>
  <w:style w:type="paragraph" w:styleId="HTMLPreformatted">
    <w:name w:val="HTML Preformatted"/>
    <w:basedOn w:val="Normal"/>
    <w:link w:val="HTMLPreformattedChar"/>
    <w:uiPriority w:val="99"/>
    <w:unhideWhenUsed/>
    <w:rsid w:val="0088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881DE4"/>
    <w:rPr>
      <w:rFonts w:ascii="Courier New" w:eastAsia="Times New Roman" w:hAnsi="Courier New" w:cs="Courier New"/>
    </w:rPr>
  </w:style>
  <w:style w:type="character" w:styleId="Strong">
    <w:name w:val="Strong"/>
    <w:basedOn w:val="DefaultParagraphFont"/>
    <w:uiPriority w:val="22"/>
    <w:qFormat/>
    <w:rsid w:val="00EA4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763">
      <w:bodyDiv w:val="1"/>
      <w:marLeft w:val="0"/>
      <w:marRight w:val="0"/>
      <w:marTop w:val="0"/>
      <w:marBottom w:val="0"/>
      <w:divBdr>
        <w:top w:val="none" w:sz="0" w:space="0" w:color="auto"/>
        <w:left w:val="none" w:sz="0" w:space="0" w:color="auto"/>
        <w:bottom w:val="none" w:sz="0" w:space="0" w:color="auto"/>
        <w:right w:val="none" w:sz="0" w:space="0" w:color="auto"/>
      </w:divBdr>
    </w:div>
    <w:div w:id="44720299">
      <w:bodyDiv w:val="1"/>
      <w:marLeft w:val="0"/>
      <w:marRight w:val="0"/>
      <w:marTop w:val="0"/>
      <w:marBottom w:val="0"/>
      <w:divBdr>
        <w:top w:val="none" w:sz="0" w:space="0" w:color="auto"/>
        <w:left w:val="none" w:sz="0" w:space="0" w:color="auto"/>
        <w:bottom w:val="none" w:sz="0" w:space="0" w:color="auto"/>
        <w:right w:val="none" w:sz="0" w:space="0" w:color="auto"/>
      </w:divBdr>
    </w:div>
    <w:div w:id="264660187">
      <w:bodyDiv w:val="1"/>
      <w:marLeft w:val="0"/>
      <w:marRight w:val="0"/>
      <w:marTop w:val="0"/>
      <w:marBottom w:val="0"/>
      <w:divBdr>
        <w:top w:val="none" w:sz="0" w:space="0" w:color="auto"/>
        <w:left w:val="none" w:sz="0" w:space="0" w:color="auto"/>
        <w:bottom w:val="none" w:sz="0" w:space="0" w:color="auto"/>
        <w:right w:val="none" w:sz="0" w:space="0" w:color="auto"/>
      </w:divBdr>
    </w:div>
    <w:div w:id="297541315">
      <w:bodyDiv w:val="1"/>
      <w:marLeft w:val="0"/>
      <w:marRight w:val="0"/>
      <w:marTop w:val="0"/>
      <w:marBottom w:val="0"/>
      <w:divBdr>
        <w:top w:val="none" w:sz="0" w:space="0" w:color="auto"/>
        <w:left w:val="none" w:sz="0" w:space="0" w:color="auto"/>
        <w:bottom w:val="none" w:sz="0" w:space="0" w:color="auto"/>
        <w:right w:val="none" w:sz="0" w:space="0" w:color="auto"/>
      </w:divBdr>
    </w:div>
    <w:div w:id="380249698">
      <w:bodyDiv w:val="1"/>
      <w:marLeft w:val="0"/>
      <w:marRight w:val="0"/>
      <w:marTop w:val="0"/>
      <w:marBottom w:val="0"/>
      <w:divBdr>
        <w:top w:val="none" w:sz="0" w:space="0" w:color="auto"/>
        <w:left w:val="none" w:sz="0" w:space="0" w:color="auto"/>
        <w:bottom w:val="none" w:sz="0" w:space="0" w:color="auto"/>
        <w:right w:val="none" w:sz="0" w:space="0" w:color="auto"/>
      </w:divBdr>
    </w:div>
    <w:div w:id="516429132">
      <w:bodyDiv w:val="1"/>
      <w:marLeft w:val="0"/>
      <w:marRight w:val="0"/>
      <w:marTop w:val="0"/>
      <w:marBottom w:val="0"/>
      <w:divBdr>
        <w:top w:val="none" w:sz="0" w:space="0" w:color="auto"/>
        <w:left w:val="none" w:sz="0" w:space="0" w:color="auto"/>
        <w:bottom w:val="none" w:sz="0" w:space="0" w:color="auto"/>
        <w:right w:val="none" w:sz="0" w:space="0" w:color="auto"/>
      </w:divBdr>
    </w:div>
    <w:div w:id="597519400">
      <w:bodyDiv w:val="1"/>
      <w:marLeft w:val="0"/>
      <w:marRight w:val="0"/>
      <w:marTop w:val="0"/>
      <w:marBottom w:val="0"/>
      <w:divBdr>
        <w:top w:val="none" w:sz="0" w:space="0" w:color="auto"/>
        <w:left w:val="none" w:sz="0" w:space="0" w:color="auto"/>
        <w:bottom w:val="none" w:sz="0" w:space="0" w:color="auto"/>
        <w:right w:val="none" w:sz="0" w:space="0" w:color="auto"/>
      </w:divBdr>
    </w:div>
    <w:div w:id="709497194">
      <w:bodyDiv w:val="1"/>
      <w:marLeft w:val="0"/>
      <w:marRight w:val="0"/>
      <w:marTop w:val="0"/>
      <w:marBottom w:val="0"/>
      <w:divBdr>
        <w:top w:val="none" w:sz="0" w:space="0" w:color="auto"/>
        <w:left w:val="none" w:sz="0" w:space="0" w:color="auto"/>
        <w:bottom w:val="none" w:sz="0" w:space="0" w:color="auto"/>
        <w:right w:val="none" w:sz="0" w:space="0" w:color="auto"/>
      </w:divBdr>
    </w:div>
    <w:div w:id="730494655">
      <w:bodyDiv w:val="1"/>
      <w:marLeft w:val="0"/>
      <w:marRight w:val="0"/>
      <w:marTop w:val="0"/>
      <w:marBottom w:val="0"/>
      <w:divBdr>
        <w:top w:val="none" w:sz="0" w:space="0" w:color="auto"/>
        <w:left w:val="none" w:sz="0" w:space="0" w:color="auto"/>
        <w:bottom w:val="none" w:sz="0" w:space="0" w:color="auto"/>
        <w:right w:val="none" w:sz="0" w:space="0" w:color="auto"/>
      </w:divBdr>
    </w:div>
    <w:div w:id="1136222204">
      <w:bodyDiv w:val="1"/>
      <w:marLeft w:val="0"/>
      <w:marRight w:val="0"/>
      <w:marTop w:val="0"/>
      <w:marBottom w:val="0"/>
      <w:divBdr>
        <w:top w:val="none" w:sz="0" w:space="0" w:color="auto"/>
        <w:left w:val="none" w:sz="0" w:space="0" w:color="auto"/>
        <w:bottom w:val="none" w:sz="0" w:space="0" w:color="auto"/>
        <w:right w:val="none" w:sz="0" w:space="0" w:color="auto"/>
      </w:divBdr>
    </w:div>
    <w:div w:id="1215845840">
      <w:bodyDiv w:val="1"/>
      <w:marLeft w:val="0"/>
      <w:marRight w:val="0"/>
      <w:marTop w:val="0"/>
      <w:marBottom w:val="0"/>
      <w:divBdr>
        <w:top w:val="none" w:sz="0" w:space="0" w:color="auto"/>
        <w:left w:val="none" w:sz="0" w:space="0" w:color="auto"/>
        <w:bottom w:val="none" w:sz="0" w:space="0" w:color="auto"/>
        <w:right w:val="none" w:sz="0" w:space="0" w:color="auto"/>
      </w:divBdr>
    </w:div>
    <w:div w:id="1977684592">
      <w:bodyDiv w:val="1"/>
      <w:marLeft w:val="0"/>
      <w:marRight w:val="0"/>
      <w:marTop w:val="0"/>
      <w:marBottom w:val="0"/>
      <w:divBdr>
        <w:top w:val="none" w:sz="0" w:space="0" w:color="auto"/>
        <w:left w:val="none" w:sz="0" w:space="0" w:color="auto"/>
        <w:bottom w:val="none" w:sz="0" w:space="0" w:color="auto"/>
        <w:right w:val="none" w:sz="0" w:space="0" w:color="auto"/>
      </w:divBdr>
    </w:div>
    <w:div w:id="209447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CA17-12AC-4F1D-8DBE-CA67F11BA9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F17EB13-34F0-4BAF-89C2-E63933AF2D0A}"/>
</file>

<file path=customXml/itemProps4.xml><?xml version="1.0" encoding="utf-8"?>
<ds:datastoreItem xmlns:ds="http://schemas.openxmlformats.org/officeDocument/2006/customXml" ds:itemID="{AEBAD852-8D58-401F-B9F5-0F61EA2271DF}"/>
</file>

<file path=customXml/itemProps5.xml><?xml version="1.0" encoding="utf-8"?>
<ds:datastoreItem xmlns:ds="http://schemas.openxmlformats.org/officeDocument/2006/customXml" ds:itemID="{4A42A618-07CC-42F9-8BDC-F82B90FB1140}"/>
</file>

<file path=docProps/app.xml><?xml version="1.0" encoding="utf-8"?>
<Properties xmlns="http://schemas.openxmlformats.org/officeDocument/2006/extended-properties" xmlns:vt="http://schemas.openxmlformats.org/officeDocument/2006/docPropsVTypes">
  <Template>Normal</Template>
  <TotalTime>39</TotalTime>
  <Pages>19</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Luhur Budijarso</cp:lastModifiedBy>
  <cp:revision>2</cp:revision>
  <cp:lastPrinted>2022-08-18T10:48:00Z</cp:lastPrinted>
  <dcterms:created xsi:type="dcterms:W3CDTF">2022-08-18T12:08:00Z</dcterms:created>
  <dcterms:modified xsi:type="dcterms:W3CDTF">2022-08-18T12:08:00Z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D797E6D33B5F4D5DABFCE6C192E68424</vt:lpwstr>
  </property>
  <property fmtid="{D5CDD505-2E9C-101B-9397-08002B2CF9AE}" pid="4" name="ContentTypeId">
    <vt:lpwstr>0x010100A55E3C1D809DFD4CA245D0C6A65A453A</vt:lpwstr>
  </property>
</Properties>
</file>