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1DECA" w14:textId="77777777" w:rsidR="00DA6D4E" w:rsidRPr="00801969" w:rsidRDefault="00DA6D4E" w:rsidP="001E5BDA">
      <w:pPr>
        <w:spacing w:line="276" w:lineRule="auto"/>
        <w:contextualSpacing/>
        <w:jc w:val="both"/>
        <w:rPr>
          <w:rFonts w:eastAsia="Arial"/>
          <w:b/>
          <w:bCs/>
          <w:i/>
          <w:color w:val="002060"/>
          <w:lang w:val="en-US"/>
        </w:rPr>
      </w:pPr>
    </w:p>
    <w:p w14:paraId="47FBE43E" w14:textId="77777777" w:rsidR="007335CE" w:rsidRPr="00801969" w:rsidRDefault="007335CE" w:rsidP="001E5BDA">
      <w:pPr>
        <w:spacing w:line="276" w:lineRule="auto"/>
        <w:contextualSpacing/>
        <w:jc w:val="both"/>
        <w:rPr>
          <w:rFonts w:eastAsia="Arial"/>
          <w:b/>
          <w:bCs/>
          <w:iCs/>
          <w:color w:val="002060"/>
          <w:lang w:val="en-US"/>
        </w:rPr>
      </w:pPr>
    </w:p>
    <w:p w14:paraId="55106884" w14:textId="77777777" w:rsidR="007335CE" w:rsidRPr="00801969" w:rsidRDefault="007335CE" w:rsidP="001E5BDA">
      <w:pPr>
        <w:spacing w:line="276" w:lineRule="auto"/>
        <w:contextualSpacing/>
        <w:jc w:val="both"/>
        <w:rPr>
          <w:rFonts w:eastAsia="Arial"/>
          <w:b/>
          <w:bCs/>
          <w:iCs/>
          <w:color w:val="002060"/>
          <w:lang w:val="en-US"/>
        </w:rPr>
      </w:pPr>
    </w:p>
    <w:p w14:paraId="4C19C7FB" w14:textId="77777777" w:rsidR="007335CE" w:rsidRPr="00801969" w:rsidRDefault="007335CE" w:rsidP="001E5BDA">
      <w:pPr>
        <w:spacing w:line="276" w:lineRule="auto"/>
        <w:contextualSpacing/>
        <w:jc w:val="both"/>
        <w:rPr>
          <w:rFonts w:eastAsia="Arial"/>
          <w:b/>
          <w:bCs/>
          <w:iCs/>
          <w:color w:val="002060"/>
          <w:lang w:val="en-US"/>
        </w:rPr>
      </w:pPr>
    </w:p>
    <w:p w14:paraId="38F64BB8" w14:textId="77777777" w:rsidR="007335CE" w:rsidRPr="00801969" w:rsidRDefault="007335CE" w:rsidP="001E5BDA">
      <w:pPr>
        <w:spacing w:line="276" w:lineRule="auto"/>
        <w:contextualSpacing/>
        <w:jc w:val="both"/>
        <w:rPr>
          <w:rFonts w:eastAsia="Arial"/>
          <w:b/>
          <w:bCs/>
          <w:iCs/>
          <w:color w:val="002060"/>
          <w:lang w:val="en-US"/>
        </w:rPr>
      </w:pPr>
    </w:p>
    <w:p w14:paraId="368F522A" w14:textId="441970C5" w:rsidR="007335CE" w:rsidRPr="00801969" w:rsidRDefault="007335CE" w:rsidP="001E5BDA">
      <w:pPr>
        <w:spacing w:line="276" w:lineRule="auto"/>
        <w:jc w:val="center"/>
        <w:rPr>
          <w:color w:val="002060"/>
        </w:rPr>
      </w:pPr>
      <w:r w:rsidRPr="00801969">
        <w:rPr>
          <w:noProof/>
          <w:color w:val="002060"/>
        </w:rPr>
        <w:drawing>
          <wp:inline distT="0" distB="0" distL="0" distR="0" wp14:anchorId="46300C6B" wp14:editId="3C593A5D">
            <wp:extent cx="1397000" cy="1358900"/>
            <wp:effectExtent l="0" t="0" r="0" b="0"/>
            <wp:docPr id="2" name="Imagen 2" descr="IAHRA GENEVA on Twitter: &quot;Turkey has turned into an #OpenAirPrison under an  autocratic regime in the absence of the #RuleOfLaw: 511.000 people  detained, investigations continue for more than 250.000 people.  #TurkeyWatch @KenRoth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97000" cy="1358900"/>
                    </a:xfrm>
                    <a:prstGeom prst="rect">
                      <a:avLst/>
                    </a:prstGeom>
                    <a:noFill/>
                    <a:ln>
                      <a:noFill/>
                      <a:prstDash/>
                    </a:ln>
                  </pic:spPr>
                </pic:pic>
              </a:graphicData>
            </a:graphic>
          </wp:inline>
        </w:drawing>
      </w:r>
      <w:r w:rsidR="001941B1" w:rsidRPr="000738CF">
        <w:rPr>
          <w:noProof/>
          <w:color w:val="002060"/>
        </w:rPr>
        <w:drawing>
          <wp:inline distT="0" distB="0" distL="0" distR="0" wp14:anchorId="1F07FCAD" wp14:editId="10753ACA">
            <wp:extent cx="2324100" cy="685800"/>
            <wp:effectExtent l="0" t="0" r="0" b="0"/>
            <wp:docPr id="3" name="Image 3" descr="Une image contenant Police, logo, Graphiqu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Police, logo, Graphique, symbole&#10;&#10;Description générée automatiquement"/>
                    <pic:cNvPicPr/>
                  </pic:nvPicPr>
                  <pic:blipFill>
                    <a:blip r:embed="rId9"/>
                    <a:stretch>
                      <a:fillRect/>
                    </a:stretch>
                  </pic:blipFill>
                  <pic:spPr>
                    <a:xfrm>
                      <a:off x="0" y="0"/>
                      <a:ext cx="2324100" cy="685800"/>
                    </a:xfrm>
                    <a:prstGeom prst="rect">
                      <a:avLst/>
                    </a:prstGeom>
                  </pic:spPr>
                </pic:pic>
              </a:graphicData>
            </a:graphic>
          </wp:inline>
        </w:drawing>
      </w:r>
    </w:p>
    <w:p w14:paraId="334FD40D" w14:textId="77777777" w:rsidR="007335CE" w:rsidRPr="00801969" w:rsidRDefault="007335CE" w:rsidP="001E5BDA">
      <w:pPr>
        <w:spacing w:line="276" w:lineRule="auto"/>
        <w:rPr>
          <w:color w:val="002060"/>
        </w:rPr>
      </w:pPr>
    </w:p>
    <w:p w14:paraId="1886C972" w14:textId="77777777" w:rsidR="007335CE" w:rsidRPr="00801969" w:rsidRDefault="007335CE" w:rsidP="001E5BDA">
      <w:pPr>
        <w:spacing w:line="276" w:lineRule="auto"/>
        <w:rPr>
          <w:color w:val="002060"/>
        </w:rPr>
      </w:pPr>
    </w:p>
    <w:p w14:paraId="05EAE246" w14:textId="77777777" w:rsidR="007335CE" w:rsidRPr="00801969" w:rsidRDefault="007335CE" w:rsidP="001E5BDA">
      <w:pPr>
        <w:spacing w:line="276" w:lineRule="auto"/>
        <w:rPr>
          <w:color w:val="002060"/>
        </w:rPr>
      </w:pPr>
    </w:p>
    <w:p w14:paraId="088F17A3" w14:textId="5DFBB6B2" w:rsidR="007335CE" w:rsidRPr="00801969" w:rsidRDefault="007335CE" w:rsidP="001E5BDA">
      <w:pPr>
        <w:spacing w:line="276" w:lineRule="auto"/>
        <w:jc w:val="center"/>
        <w:rPr>
          <w:b/>
          <w:bCs/>
          <w:color w:val="002060"/>
          <w:lang w:val="en-US"/>
        </w:rPr>
      </w:pPr>
      <w:r w:rsidRPr="00801969">
        <w:rPr>
          <w:color w:val="002060"/>
          <w:lang w:val="en-US"/>
        </w:rPr>
        <w:t xml:space="preserve"> </w:t>
      </w:r>
      <w:r w:rsidRPr="00801969">
        <w:rPr>
          <w:b/>
          <w:bCs/>
          <w:color w:val="002060"/>
          <w:lang w:val="en-US"/>
        </w:rPr>
        <w:t xml:space="preserve">Submission to the </w:t>
      </w:r>
      <w:r w:rsidR="00F10BC6" w:rsidRPr="00801969">
        <w:rPr>
          <w:b/>
          <w:bCs/>
          <w:color w:val="002060"/>
          <w:lang w:val="en-US"/>
        </w:rPr>
        <w:t>Committee on Enforced Disappearances</w:t>
      </w:r>
    </w:p>
    <w:p w14:paraId="5FDFF271" w14:textId="5C316B54" w:rsidR="007335CE" w:rsidRPr="00801969" w:rsidRDefault="00F10BC6" w:rsidP="001E5BDA">
      <w:pPr>
        <w:spacing w:line="276" w:lineRule="auto"/>
        <w:jc w:val="center"/>
        <w:rPr>
          <w:b/>
          <w:bCs/>
          <w:color w:val="002060"/>
          <w:lang w:val="en-US"/>
        </w:rPr>
      </w:pPr>
      <w:r w:rsidRPr="00801969">
        <w:rPr>
          <w:b/>
          <w:bCs/>
          <w:color w:val="002060"/>
          <w:lang w:val="en-US"/>
        </w:rPr>
        <w:t>26</w:t>
      </w:r>
      <w:r w:rsidR="00D74684" w:rsidRPr="00801969">
        <w:rPr>
          <w:b/>
          <w:bCs/>
          <w:color w:val="002060"/>
          <w:lang w:val="en-US"/>
        </w:rPr>
        <w:t>th</w:t>
      </w:r>
      <w:r w:rsidR="007335CE" w:rsidRPr="00801969">
        <w:rPr>
          <w:b/>
          <w:bCs/>
          <w:color w:val="002060"/>
          <w:lang w:val="en-US"/>
        </w:rPr>
        <w:t xml:space="preserve"> Session (</w:t>
      </w:r>
      <w:r w:rsidRPr="00801969">
        <w:rPr>
          <w:b/>
          <w:bCs/>
          <w:color w:val="002060"/>
          <w:lang w:val="en-US"/>
        </w:rPr>
        <w:t>February, 19</w:t>
      </w:r>
      <w:r w:rsidR="00D74684" w:rsidRPr="00801969">
        <w:rPr>
          <w:b/>
          <w:bCs/>
          <w:color w:val="002060"/>
          <w:lang w:val="en-US"/>
        </w:rPr>
        <w:t xml:space="preserve"> – </w:t>
      </w:r>
      <w:r w:rsidRPr="00801969">
        <w:rPr>
          <w:b/>
          <w:bCs/>
          <w:color w:val="002060"/>
          <w:lang w:val="en-US"/>
        </w:rPr>
        <w:t>March 1</w:t>
      </w:r>
      <w:r w:rsidRPr="00801969">
        <w:rPr>
          <w:b/>
          <w:bCs/>
          <w:color w:val="002060"/>
          <w:vertAlign w:val="superscript"/>
          <w:lang w:val="en-US"/>
        </w:rPr>
        <w:t>st</w:t>
      </w:r>
      <w:r w:rsidRPr="00801969">
        <w:rPr>
          <w:b/>
          <w:bCs/>
          <w:color w:val="002060"/>
          <w:lang w:val="en-US"/>
        </w:rPr>
        <w:t>,</w:t>
      </w:r>
      <w:r w:rsidR="00D74684" w:rsidRPr="00801969">
        <w:rPr>
          <w:b/>
          <w:bCs/>
          <w:color w:val="002060"/>
          <w:lang w:val="en-US"/>
        </w:rPr>
        <w:t xml:space="preserve"> 202</w:t>
      </w:r>
      <w:r w:rsidRPr="00801969">
        <w:rPr>
          <w:b/>
          <w:bCs/>
          <w:color w:val="002060"/>
          <w:lang w:val="en-US"/>
        </w:rPr>
        <w:t>4</w:t>
      </w:r>
      <w:r w:rsidR="007335CE" w:rsidRPr="00801969">
        <w:rPr>
          <w:b/>
          <w:bCs/>
          <w:color w:val="002060"/>
          <w:lang w:val="en-US"/>
        </w:rPr>
        <w:t>)</w:t>
      </w:r>
    </w:p>
    <w:p w14:paraId="3B1E0898" w14:textId="3E3571E5" w:rsidR="007335CE" w:rsidRPr="00801969" w:rsidRDefault="007335CE" w:rsidP="001E5BDA">
      <w:pPr>
        <w:spacing w:line="276" w:lineRule="auto"/>
        <w:jc w:val="center"/>
        <w:rPr>
          <w:b/>
          <w:bCs/>
          <w:color w:val="002060"/>
          <w:lang w:val="en-GB"/>
        </w:rPr>
      </w:pPr>
      <w:r w:rsidRPr="00801969">
        <w:rPr>
          <w:b/>
          <w:bCs/>
          <w:color w:val="002060"/>
          <w:lang w:val="en-US"/>
        </w:rPr>
        <w:t xml:space="preserve">For the </w:t>
      </w:r>
      <w:r w:rsidR="001F118D" w:rsidRPr="00801969">
        <w:rPr>
          <w:b/>
          <w:bCs/>
          <w:color w:val="002060"/>
          <w:lang w:val="en-US"/>
        </w:rPr>
        <w:t>consideration</w:t>
      </w:r>
      <w:r w:rsidRPr="00801969">
        <w:rPr>
          <w:b/>
          <w:bCs/>
          <w:color w:val="002060"/>
          <w:lang w:val="en-US"/>
        </w:rPr>
        <w:t xml:space="preserve"> of </w:t>
      </w:r>
      <w:r w:rsidR="00F10BC6" w:rsidRPr="00801969">
        <w:rPr>
          <w:b/>
          <w:bCs/>
          <w:color w:val="002060"/>
          <w:lang w:val="en-US"/>
        </w:rPr>
        <w:t xml:space="preserve">Cambodia’s first </w:t>
      </w:r>
      <w:r w:rsidR="001F118D" w:rsidRPr="00801969">
        <w:rPr>
          <w:b/>
          <w:bCs/>
          <w:color w:val="002060"/>
          <w:lang w:val="en-US"/>
        </w:rPr>
        <w:t>periodic report</w:t>
      </w:r>
    </w:p>
    <w:p w14:paraId="748A8D85" w14:textId="77777777" w:rsidR="007335CE" w:rsidRPr="00801969" w:rsidRDefault="007335CE" w:rsidP="001E5BDA">
      <w:pPr>
        <w:spacing w:line="276" w:lineRule="auto"/>
        <w:rPr>
          <w:color w:val="002060"/>
          <w:lang w:val="en-US"/>
        </w:rPr>
      </w:pPr>
    </w:p>
    <w:p w14:paraId="02642832" w14:textId="77777777" w:rsidR="007335CE" w:rsidRPr="00801969" w:rsidRDefault="007335CE" w:rsidP="001E5BDA">
      <w:pPr>
        <w:spacing w:line="276" w:lineRule="auto"/>
        <w:jc w:val="center"/>
        <w:rPr>
          <w:color w:val="002060"/>
          <w:lang w:val="en-US"/>
        </w:rPr>
      </w:pPr>
    </w:p>
    <w:p w14:paraId="5766C9D3" w14:textId="77777777" w:rsidR="007335CE" w:rsidRPr="00801969" w:rsidRDefault="007335CE" w:rsidP="001E5BDA">
      <w:pPr>
        <w:spacing w:line="276" w:lineRule="auto"/>
        <w:jc w:val="center"/>
        <w:rPr>
          <w:color w:val="002060"/>
          <w:lang w:val="en-US"/>
        </w:rPr>
      </w:pPr>
    </w:p>
    <w:p w14:paraId="40B2499D" w14:textId="77777777" w:rsidR="007335CE" w:rsidRPr="00801969" w:rsidRDefault="007335CE" w:rsidP="00824414">
      <w:pPr>
        <w:spacing w:line="276" w:lineRule="auto"/>
        <w:rPr>
          <w:color w:val="002060"/>
          <w:lang w:val="en-US"/>
        </w:rPr>
      </w:pPr>
    </w:p>
    <w:p w14:paraId="0D4FD207" w14:textId="77777777" w:rsidR="007335CE" w:rsidRPr="00801969" w:rsidRDefault="007335CE" w:rsidP="001E5BDA">
      <w:pPr>
        <w:spacing w:line="276" w:lineRule="auto"/>
        <w:jc w:val="center"/>
        <w:rPr>
          <w:color w:val="002060"/>
          <w:lang w:val="en-US"/>
        </w:rPr>
      </w:pPr>
    </w:p>
    <w:p w14:paraId="116D504B" w14:textId="301E7CAC" w:rsidR="001941B1" w:rsidRPr="00824414" w:rsidRDefault="007335CE" w:rsidP="001941B1">
      <w:pPr>
        <w:spacing w:line="276" w:lineRule="auto"/>
        <w:jc w:val="center"/>
        <w:rPr>
          <w:color w:val="0070C0"/>
          <w:sz w:val="28"/>
          <w:szCs w:val="28"/>
          <w:lang w:val="en-US"/>
        </w:rPr>
      </w:pPr>
      <w:r w:rsidRPr="00801969">
        <w:rPr>
          <w:color w:val="0070C0"/>
          <w:lang w:val="en-US"/>
        </w:rPr>
        <w:t>International Association for Human Rights Advocacy Geneva (IAHRAG)</w:t>
      </w:r>
      <w:r w:rsidR="001941B1" w:rsidRPr="001941B1">
        <w:rPr>
          <w:color w:val="0070C0"/>
          <w:sz w:val="28"/>
          <w:szCs w:val="28"/>
          <w:lang w:val="en-US"/>
        </w:rPr>
        <w:t xml:space="preserve"> </w:t>
      </w:r>
      <w:r w:rsidR="001941B1">
        <w:rPr>
          <w:color w:val="0070C0"/>
          <w:sz w:val="28"/>
          <w:szCs w:val="28"/>
          <w:lang w:val="en-US"/>
        </w:rPr>
        <w:t>and Turkey Tribunal</w:t>
      </w:r>
    </w:p>
    <w:p w14:paraId="29ADFCD4" w14:textId="77777777" w:rsidR="001941B1" w:rsidRPr="001E5BDA" w:rsidRDefault="001941B1" w:rsidP="001941B1">
      <w:pPr>
        <w:spacing w:line="276" w:lineRule="auto"/>
        <w:jc w:val="center"/>
        <w:rPr>
          <w:color w:val="002060"/>
          <w:sz w:val="36"/>
          <w:szCs w:val="36"/>
          <w:lang w:val="en-US"/>
        </w:rPr>
      </w:pPr>
    </w:p>
    <w:p w14:paraId="12C9119B" w14:textId="77777777" w:rsidR="001941B1" w:rsidRPr="005C1FF5" w:rsidRDefault="001941B1" w:rsidP="001941B1">
      <w:pPr>
        <w:spacing w:line="276" w:lineRule="auto"/>
        <w:jc w:val="center"/>
        <w:rPr>
          <w:color w:val="0070C0"/>
          <w:sz w:val="28"/>
          <w:szCs w:val="28"/>
          <w:lang w:val="en-US"/>
        </w:rPr>
      </w:pPr>
      <w:proofErr w:type="gramStart"/>
      <w:r>
        <w:rPr>
          <w:color w:val="0070C0"/>
          <w:sz w:val="28"/>
          <w:szCs w:val="28"/>
          <w:lang w:val="en-US"/>
        </w:rPr>
        <w:t>January,</w:t>
      </w:r>
      <w:proofErr w:type="gramEnd"/>
      <w:r>
        <w:rPr>
          <w:color w:val="0070C0"/>
          <w:sz w:val="28"/>
          <w:szCs w:val="28"/>
          <w:lang w:val="en-US"/>
        </w:rPr>
        <w:t xml:space="preserve"> 2024</w:t>
      </w:r>
    </w:p>
    <w:p w14:paraId="57CD3FFC" w14:textId="46B530D0" w:rsidR="007335CE" w:rsidRPr="00801969" w:rsidRDefault="007335CE" w:rsidP="001E5BDA">
      <w:pPr>
        <w:spacing w:line="276" w:lineRule="auto"/>
        <w:jc w:val="center"/>
        <w:rPr>
          <w:color w:val="0070C0"/>
          <w:lang w:val="en-US"/>
        </w:rPr>
      </w:pPr>
    </w:p>
    <w:p w14:paraId="781C881A" w14:textId="77777777" w:rsidR="007335CE" w:rsidRPr="00801969" w:rsidRDefault="007335CE" w:rsidP="001E5BDA">
      <w:pPr>
        <w:spacing w:line="276" w:lineRule="auto"/>
        <w:jc w:val="center"/>
        <w:rPr>
          <w:color w:val="002060"/>
          <w:lang w:val="en-US"/>
        </w:rPr>
      </w:pPr>
    </w:p>
    <w:p w14:paraId="7469267F" w14:textId="48FC4845" w:rsidR="003979CD" w:rsidRPr="00801969" w:rsidRDefault="003979CD" w:rsidP="001E5BDA">
      <w:pPr>
        <w:spacing w:line="276" w:lineRule="auto"/>
        <w:jc w:val="center"/>
        <w:rPr>
          <w:color w:val="0070C0"/>
          <w:lang w:val="en-US"/>
        </w:rPr>
      </w:pPr>
    </w:p>
    <w:p w14:paraId="71ACB1BD" w14:textId="77777777" w:rsidR="00DA6D4E" w:rsidRPr="00801969" w:rsidRDefault="00DA6D4E" w:rsidP="001E5BDA">
      <w:pPr>
        <w:pBdr>
          <w:bottom w:val="single" w:sz="4" w:space="1" w:color="auto"/>
        </w:pBdr>
        <w:spacing w:line="276" w:lineRule="auto"/>
        <w:contextualSpacing/>
        <w:jc w:val="both"/>
        <w:rPr>
          <w:rFonts w:eastAsia="Arial"/>
          <w:b/>
          <w:bCs/>
          <w:iCs/>
          <w:color w:val="0070C0"/>
          <w:lang w:val="en-US"/>
        </w:rPr>
      </w:pPr>
    </w:p>
    <w:p w14:paraId="2E896537" w14:textId="6C94C525" w:rsidR="00407F34" w:rsidRPr="00801969" w:rsidRDefault="00407F34" w:rsidP="001E5BDA">
      <w:pPr>
        <w:pBdr>
          <w:bottom w:val="single" w:sz="4" w:space="1" w:color="auto"/>
        </w:pBdr>
        <w:spacing w:line="276" w:lineRule="auto"/>
        <w:contextualSpacing/>
        <w:jc w:val="both"/>
        <w:rPr>
          <w:rFonts w:eastAsia="Arial"/>
          <w:b/>
          <w:bCs/>
          <w:iCs/>
          <w:color w:val="0070C0"/>
          <w:lang w:val="en-US"/>
        </w:rPr>
      </w:pPr>
    </w:p>
    <w:p w14:paraId="225C0F89" w14:textId="40CCAE3F" w:rsidR="005A7615" w:rsidRPr="00801969" w:rsidRDefault="005A7615" w:rsidP="001E5BDA">
      <w:pPr>
        <w:pBdr>
          <w:bottom w:val="single" w:sz="4" w:space="1" w:color="auto"/>
        </w:pBdr>
        <w:spacing w:line="276" w:lineRule="auto"/>
        <w:contextualSpacing/>
        <w:jc w:val="both"/>
        <w:rPr>
          <w:rFonts w:eastAsia="Arial"/>
          <w:b/>
          <w:bCs/>
          <w:iCs/>
          <w:color w:val="0070C0"/>
          <w:lang w:val="en-US"/>
        </w:rPr>
      </w:pPr>
    </w:p>
    <w:p w14:paraId="07457890" w14:textId="77777777" w:rsidR="005A7615" w:rsidRDefault="005A7615" w:rsidP="001E5BDA">
      <w:pPr>
        <w:pBdr>
          <w:bottom w:val="single" w:sz="4" w:space="1" w:color="auto"/>
        </w:pBdr>
        <w:spacing w:line="276" w:lineRule="auto"/>
        <w:contextualSpacing/>
        <w:jc w:val="both"/>
        <w:rPr>
          <w:rFonts w:eastAsia="Arial"/>
          <w:b/>
          <w:bCs/>
          <w:iCs/>
          <w:color w:val="0070C0"/>
          <w:lang w:val="en-US"/>
        </w:rPr>
      </w:pPr>
    </w:p>
    <w:p w14:paraId="338653DD"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593C0CD7"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06707390"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6AB3CB93"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1F2565B2"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3D425018" w14:textId="77777777" w:rsidR="00AC13D0" w:rsidRDefault="00AC13D0" w:rsidP="001E5BDA">
      <w:pPr>
        <w:pBdr>
          <w:bottom w:val="single" w:sz="4" w:space="1" w:color="auto"/>
        </w:pBdr>
        <w:spacing w:line="276" w:lineRule="auto"/>
        <w:contextualSpacing/>
        <w:jc w:val="both"/>
        <w:rPr>
          <w:rFonts w:eastAsia="Arial"/>
          <w:b/>
          <w:bCs/>
          <w:iCs/>
          <w:color w:val="0070C0"/>
          <w:lang w:val="en-US"/>
        </w:rPr>
      </w:pPr>
    </w:p>
    <w:p w14:paraId="73ADE37B" w14:textId="77777777" w:rsidR="00AC13D0" w:rsidRPr="00801969" w:rsidRDefault="00AC13D0" w:rsidP="001E5BDA">
      <w:pPr>
        <w:pBdr>
          <w:bottom w:val="single" w:sz="4" w:space="1" w:color="auto"/>
        </w:pBdr>
        <w:spacing w:line="276" w:lineRule="auto"/>
        <w:contextualSpacing/>
        <w:jc w:val="both"/>
        <w:rPr>
          <w:rFonts w:eastAsia="Arial"/>
          <w:b/>
          <w:bCs/>
          <w:iCs/>
          <w:color w:val="0070C0"/>
          <w:lang w:val="en-US"/>
        </w:rPr>
      </w:pPr>
    </w:p>
    <w:p w14:paraId="4A4A1659" w14:textId="77777777" w:rsidR="00407F34" w:rsidRPr="00801969" w:rsidRDefault="00407F34" w:rsidP="001E5BDA">
      <w:pPr>
        <w:pBdr>
          <w:bottom w:val="single" w:sz="4" w:space="1" w:color="auto"/>
        </w:pBdr>
        <w:spacing w:line="276" w:lineRule="auto"/>
        <w:contextualSpacing/>
        <w:jc w:val="both"/>
        <w:rPr>
          <w:rFonts w:eastAsia="Arial"/>
          <w:b/>
          <w:bCs/>
          <w:iCs/>
          <w:color w:val="0070C0"/>
          <w:lang w:val="en-US"/>
        </w:rPr>
      </w:pPr>
    </w:p>
    <w:p w14:paraId="14589180" w14:textId="545AED11" w:rsidR="008F06F6" w:rsidRPr="00801969" w:rsidRDefault="0050494B" w:rsidP="001E5BDA">
      <w:pPr>
        <w:pBdr>
          <w:bottom w:val="single" w:sz="4" w:space="1" w:color="auto"/>
        </w:pBdr>
        <w:spacing w:line="276" w:lineRule="auto"/>
        <w:contextualSpacing/>
        <w:jc w:val="both"/>
        <w:rPr>
          <w:rFonts w:eastAsia="Arial"/>
          <w:b/>
          <w:bCs/>
          <w:iCs/>
          <w:color w:val="0070C0"/>
          <w:lang w:val="en-US"/>
        </w:rPr>
      </w:pPr>
      <w:r w:rsidRPr="00801969">
        <w:rPr>
          <w:rFonts w:eastAsia="Arial"/>
          <w:b/>
          <w:bCs/>
          <w:iCs/>
          <w:color w:val="0070C0"/>
          <w:lang w:val="en-US"/>
        </w:rPr>
        <w:t>I</w:t>
      </w:r>
      <w:r w:rsidR="001F118D" w:rsidRPr="00801969">
        <w:rPr>
          <w:rFonts w:eastAsia="Arial"/>
          <w:b/>
          <w:bCs/>
          <w:iCs/>
          <w:color w:val="0070C0"/>
          <w:lang w:val="en-US"/>
        </w:rPr>
        <w:t>ntroduction</w:t>
      </w:r>
      <w:r w:rsidR="005C1FF5" w:rsidRPr="00801969">
        <w:rPr>
          <w:rFonts w:eastAsia="Arial"/>
          <w:b/>
          <w:bCs/>
          <w:iCs/>
          <w:color w:val="0070C0"/>
          <w:lang w:val="en-US"/>
        </w:rPr>
        <w:t>:</w:t>
      </w:r>
      <w:r w:rsidR="003A5966" w:rsidRPr="00801969">
        <w:rPr>
          <w:rFonts w:eastAsia="Arial"/>
          <w:b/>
          <w:bCs/>
          <w:iCs/>
          <w:color w:val="0070C0"/>
          <w:lang w:val="en-US"/>
        </w:rPr>
        <w:t xml:space="preserve"> </w:t>
      </w:r>
      <w:r w:rsidR="008F06F6" w:rsidRPr="00801969">
        <w:rPr>
          <w:rFonts w:eastAsia="Arial"/>
          <w:b/>
          <w:bCs/>
          <w:iCs/>
          <w:color w:val="0070C0"/>
          <w:lang w:val="en-US"/>
        </w:rPr>
        <w:t>The International</w:t>
      </w:r>
      <w:r w:rsidR="00335D12" w:rsidRPr="00801969">
        <w:rPr>
          <w:b/>
          <w:bCs/>
          <w:iCs/>
          <w:color w:val="0070C0"/>
          <w:lang w:val="en-US"/>
        </w:rPr>
        <w:t xml:space="preserve"> Association for</w:t>
      </w:r>
      <w:r w:rsidR="008F06F6" w:rsidRPr="00801969">
        <w:rPr>
          <w:rFonts w:eastAsia="Arial"/>
          <w:b/>
          <w:bCs/>
          <w:iCs/>
          <w:color w:val="0070C0"/>
          <w:lang w:val="en-US"/>
        </w:rPr>
        <w:t xml:space="preserve"> </w:t>
      </w:r>
      <w:r w:rsidR="008F06F6" w:rsidRPr="00801969">
        <w:rPr>
          <w:b/>
          <w:bCs/>
          <w:iCs/>
          <w:color w:val="0070C0"/>
          <w:lang w:val="en-US"/>
        </w:rPr>
        <w:t>Human Rights</w:t>
      </w:r>
      <w:r w:rsidR="00407F34" w:rsidRPr="00801969">
        <w:rPr>
          <w:b/>
          <w:bCs/>
          <w:iCs/>
          <w:color w:val="0070C0"/>
          <w:lang w:val="en-US"/>
        </w:rPr>
        <w:t xml:space="preserve"> Advocacy</w:t>
      </w:r>
      <w:r w:rsidR="008F06F6" w:rsidRPr="00801969">
        <w:rPr>
          <w:b/>
          <w:bCs/>
          <w:iCs/>
          <w:color w:val="0070C0"/>
          <w:lang w:val="en-US"/>
        </w:rPr>
        <w:t xml:space="preserve"> in Geneva</w:t>
      </w:r>
    </w:p>
    <w:p w14:paraId="16F72B76" w14:textId="77777777" w:rsidR="003979CD" w:rsidRPr="00801969" w:rsidRDefault="003979CD" w:rsidP="001E5BDA">
      <w:pPr>
        <w:spacing w:line="276" w:lineRule="auto"/>
        <w:contextualSpacing/>
        <w:jc w:val="both"/>
        <w:rPr>
          <w:color w:val="002060"/>
          <w:lang w:val="en-US"/>
        </w:rPr>
      </w:pPr>
    </w:p>
    <w:p w14:paraId="5F36071F" w14:textId="75E3BCEF" w:rsidR="001F118D" w:rsidRDefault="00DA6D4E" w:rsidP="001E5BDA">
      <w:pPr>
        <w:spacing w:line="276" w:lineRule="auto"/>
        <w:contextualSpacing/>
        <w:jc w:val="both"/>
        <w:rPr>
          <w:color w:val="002060"/>
          <w:lang w:val="en-US"/>
        </w:rPr>
      </w:pPr>
      <w:r w:rsidRPr="00801969">
        <w:rPr>
          <w:color w:val="002060"/>
          <w:lang w:val="en-US"/>
        </w:rPr>
        <w:t>1</w:t>
      </w:r>
      <w:r w:rsidR="00335D12" w:rsidRPr="00801969">
        <w:rPr>
          <w:color w:val="002060"/>
          <w:lang w:val="en-US"/>
        </w:rPr>
        <w:t xml:space="preserve">. </w:t>
      </w:r>
      <w:r w:rsidR="004C1706" w:rsidRPr="00801969">
        <w:rPr>
          <w:color w:val="002060"/>
          <w:lang w:val="en-US"/>
        </w:rPr>
        <w:t>The International Association for Human Rights in Geneva (IAHRAG) thanks the Committee on Enforced Disappearances (Committee) for its engagement with civil society and for providing this opportunity to be associated with the process of considering Cambodia’s first periodic report.</w:t>
      </w:r>
      <w:r w:rsidR="001941B1">
        <w:rPr>
          <w:color w:val="002060"/>
          <w:lang w:val="en-US"/>
        </w:rPr>
        <w:t xml:space="preserve"> </w:t>
      </w:r>
      <w:r w:rsidR="004C1706" w:rsidRPr="00801969">
        <w:rPr>
          <w:color w:val="002060"/>
          <w:lang w:val="en-US"/>
        </w:rPr>
        <w:t>IAHRAG was created in 2017 to assist, support, guide, and sustain victims of human rights violations.</w:t>
      </w:r>
      <w:r w:rsidR="00251EC1" w:rsidRPr="00801969">
        <w:rPr>
          <w:color w:val="002060"/>
          <w:lang w:val="en-US"/>
        </w:rPr>
        <w:t xml:space="preserve"> One of the main concerns of its interest is the viola</w:t>
      </w:r>
      <w:r w:rsidR="00C40EF6" w:rsidRPr="00801969">
        <w:rPr>
          <w:color w:val="002060"/>
          <w:lang w:val="en-US"/>
        </w:rPr>
        <w:t>tions of human rights in T</w:t>
      </w:r>
      <w:r w:rsidR="000D3A12" w:rsidRPr="00801969">
        <w:rPr>
          <w:color w:val="002060"/>
          <w:lang w:val="en-US"/>
        </w:rPr>
        <w:t>urkey</w:t>
      </w:r>
      <w:r w:rsidR="00C40EF6" w:rsidRPr="00801969">
        <w:rPr>
          <w:color w:val="002060"/>
          <w:lang w:val="en-US"/>
        </w:rPr>
        <w:t xml:space="preserve">. </w:t>
      </w:r>
    </w:p>
    <w:p w14:paraId="3CD409B2" w14:textId="3CC3529B" w:rsidR="001941B1" w:rsidRDefault="001941B1" w:rsidP="001E5BDA">
      <w:pPr>
        <w:spacing w:line="276" w:lineRule="auto"/>
        <w:contextualSpacing/>
        <w:jc w:val="both"/>
        <w:rPr>
          <w:color w:val="002060"/>
          <w:lang w:val="en-US"/>
        </w:rPr>
      </w:pPr>
    </w:p>
    <w:p w14:paraId="1B935A70" w14:textId="77777777" w:rsidR="001941B1" w:rsidRPr="00220B12" w:rsidRDefault="001941B1" w:rsidP="001941B1">
      <w:pPr>
        <w:spacing w:line="276" w:lineRule="auto"/>
        <w:contextualSpacing/>
        <w:jc w:val="both"/>
        <w:rPr>
          <w:color w:val="002060"/>
          <w:lang w:val="en-US"/>
        </w:rPr>
      </w:pPr>
      <w:r>
        <w:rPr>
          <w:color w:val="002060"/>
          <w:lang w:val="en-US"/>
        </w:rPr>
        <w:t xml:space="preserve">2. 2. </w:t>
      </w:r>
      <w:bookmarkStart w:id="0" w:name="OLE_LINK7"/>
      <w:bookmarkStart w:id="1" w:name="OLE_LINK8"/>
      <w:r>
        <w:rPr>
          <w:color w:val="002060"/>
          <w:lang w:val="en-US"/>
        </w:rPr>
        <w:t xml:space="preserve">Created in 2020, the Turkey Tribunal is a people’ tribunal that aims at assessing and reporting in </w:t>
      </w:r>
      <w:r w:rsidRPr="00220B12">
        <w:rPr>
          <w:color w:val="002060"/>
          <w:lang w:val="en-US"/>
        </w:rPr>
        <w:t>an independent and professional manner, based on the standards and principles elaborated by other international courts and tribunals and drawing on the experience of the best practices of national courts, all allegations of human rights violations taking place under the jurisdiction of Turkish authorities</w:t>
      </w:r>
      <w:r>
        <w:rPr>
          <w:color w:val="002060"/>
          <w:lang w:val="en-US"/>
        </w:rPr>
        <w:t xml:space="preserve"> (see </w:t>
      </w:r>
      <w:hyperlink r:id="rId10" w:history="1">
        <w:r w:rsidRPr="00A754B2">
          <w:rPr>
            <w:rStyle w:val="Hyperlink"/>
            <w:lang w:val="en-US"/>
          </w:rPr>
          <w:t>here</w:t>
        </w:r>
      </w:hyperlink>
      <w:r>
        <w:rPr>
          <w:color w:val="002060"/>
          <w:lang w:val="en-US"/>
        </w:rPr>
        <w:t>)</w:t>
      </w:r>
      <w:r w:rsidRPr="00220B12">
        <w:rPr>
          <w:color w:val="002060"/>
          <w:lang w:val="en-US"/>
        </w:rPr>
        <w:t>.</w:t>
      </w:r>
    </w:p>
    <w:bookmarkEnd w:id="0"/>
    <w:bookmarkEnd w:id="1"/>
    <w:p w14:paraId="7F013E0C" w14:textId="77777777" w:rsidR="001941B1" w:rsidRDefault="001941B1" w:rsidP="001941B1">
      <w:pPr>
        <w:spacing w:line="276" w:lineRule="auto"/>
        <w:contextualSpacing/>
        <w:jc w:val="both"/>
        <w:rPr>
          <w:color w:val="002060"/>
          <w:lang w:val="en-US"/>
        </w:rPr>
      </w:pPr>
    </w:p>
    <w:p w14:paraId="7BAD21CD" w14:textId="46032F04" w:rsidR="001E3B63" w:rsidRDefault="001941B1" w:rsidP="001E5BDA">
      <w:pPr>
        <w:spacing w:line="276" w:lineRule="auto"/>
        <w:contextualSpacing/>
        <w:jc w:val="both"/>
        <w:rPr>
          <w:color w:val="002060"/>
          <w:lang w:val="en-US"/>
        </w:rPr>
      </w:pPr>
      <w:bookmarkStart w:id="2" w:name="OLE_LINK9"/>
      <w:bookmarkStart w:id="3" w:name="OLE_LINK10"/>
      <w:r>
        <w:rPr>
          <w:color w:val="002060"/>
          <w:lang w:val="en-US"/>
        </w:rPr>
        <w:t xml:space="preserve">3. Through this report, we bring to the knowledge of the Committee the November 2020 opinion of the Working Group on Arbitrary Detention (WGAD) No. 84/2020, concerning Osman </w:t>
      </w:r>
      <w:proofErr w:type="spellStart"/>
      <w:r>
        <w:rPr>
          <w:color w:val="002060"/>
          <w:lang w:val="en-US"/>
        </w:rPr>
        <w:t>Karaca</w:t>
      </w:r>
      <w:proofErr w:type="spellEnd"/>
      <w:r>
        <w:rPr>
          <w:color w:val="002060"/>
          <w:lang w:val="en-US"/>
        </w:rPr>
        <w:t xml:space="preserve"> (Cambodia and Turkey), </w:t>
      </w:r>
      <w:hyperlink r:id="rId11" w:history="1">
        <w:r w:rsidRPr="007D4174">
          <w:rPr>
            <w:rStyle w:val="Hyperlink"/>
            <w:lang w:val="en-US"/>
          </w:rPr>
          <w:t>here</w:t>
        </w:r>
      </w:hyperlink>
      <w:r>
        <w:rPr>
          <w:color w:val="002060"/>
          <w:lang w:val="en-US"/>
        </w:rPr>
        <w:t xml:space="preserve">. We also inform you that the case of Mr. </w:t>
      </w:r>
      <w:proofErr w:type="spellStart"/>
      <w:r>
        <w:rPr>
          <w:color w:val="002060"/>
          <w:lang w:val="en-US"/>
        </w:rPr>
        <w:t>Karaca</w:t>
      </w:r>
      <w:proofErr w:type="spellEnd"/>
      <w:r>
        <w:rPr>
          <w:color w:val="002060"/>
          <w:lang w:val="en-US"/>
        </w:rPr>
        <w:t xml:space="preserve"> has been submitted to the attention of the International Criminal Court (ICC); indeed, despite the fact that Turkey is not party to the Roma Statute, the Turkey Tribunal presented a comprehensive communication to the ICC on February 9, 2023, </w:t>
      </w:r>
      <w:r w:rsidRPr="00220B12">
        <w:rPr>
          <w:color w:val="002060"/>
          <w:lang w:val="en-US"/>
        </w:rPr>
        <w:t xml:space="preserve">considering that the ICC’s jurisdiction is established in terms of crimes such as enforced disappearance, imprisonment, and torture committed by state officials affiliated with the </w:t>
      </w:r>
      <w:r>
        <w:rPr>
          <w:color w:val="002060"/>
          <w:lang w:val="en-US"/>
        </w:rPr>
        <w:t>Turkish</w:t>
      </w:r>
      <w:r w:rsidRPr="00220B12">
        <w:rPr>
          <w:color w:val="002060"/>
          <w:lang w:val="en-US"/>
        </w:rPr>
        <w:t xml:space="preserve"> regime in countries party to the Statute</w:t>
      </w:r>
      <w:r>
        <w:rPr>
          <w:color w:val="002060"/>
          <w:lang w:val="en-US"/>
        </w:rPr>
        <w:t>.</w:t>
      </w:r>
      <w:bookmarkEnd w:id="2"/>
      <w:bookmarkEnd w:id="3"/>
    </w:p>
    <w:p w14:paraId="032F8A1E" w14:textId="77777777" w:rsidR="001941B1" w:rsidRPr="00801969" w:rsidRDefault="001941B1" w:rsidP="001E5BDA">
      <w:pPr>
        <w:spacing w:line="276" w:lineRule="auto"/>
        <w:contextualSpacing/>
        <w:jc w:val="both"/>
        <w:rPr>
          <w:color w:val="002060"/>
          <w:lang w:val="en-US"/>
        </w:rPr>
      </w:pPr>
    </w:p>
    <w:p w14:paraId="39A33845" w14:textId="50D3056C" w:rsidR="001E3B63" w:rsidRPr="003C3545" w:rsidRDefault="003C3545" w:rsidP="001E5BDA">
      <w:pPr>
        <w:spacing w:line="276" w:lineRule="auto"/>
        <w:contextualSpacing/>
        <w:jc w:val="both"/>
        <w:rPr>
          <w:color w:val="002060"/>
          <w:lang w:val="en-US"/>
        </w:rPr>
      </w:pPr>
      <w:r w:rsidRPr="003C3545">
        <w:rPr>
          <w:color w:val="002060"/>
          <w:lang w:val="en-US"/>
        </w:rPr>
        <w:t>3</w:t>
      </w:r>
      <w:r w:rsidR="005B114D" w:rsidRPr="003C3545">
        <w:rPr>
          <w:color w:val="002060"/>
          <w:lang w:val="en-US"/>
        </w:rPr>
        <w:t xml:space="preserve">. </w:t>
      </w:r>
      <w:r w:rsidR="001E3B63" w:rsidRPr="003C3545">
        <w:rPr>
          <w:color w:val="002060"/>
          <w:lang w:val="en-US"/>
        </w:rPr>
        <w:t xml:space="preserve">The State party reports in </w:t>
      </w:r>
      <w:r w:rsidR="00521AC5" w:rsidRPr="003C3545">
        <w:rPr>
          <w:color w:val="002060"/>
          <w:lang w:val="en-US"/>
        </w:rPr>
        <w:t xml:space="preserve">paragraph 85 of </w:t>
      </w:r>
      <w:r w:rsidR="001E3B63" w:rsidRPr="003C3545">
        <w:rPr>
          <w:color w:val="002060"/>
          <w:lang w:val="en-US"/>
        </w:rPr>
        <w:t>its report that it “</w:t>
      </w:r>
      <w:r w:rsidR="001E3B63" w:rsidRPr="00710202">
        <w:rPr>
          <w:i/>
          <w:iCs/>
          <w:color w:val="002060"/>
          <w:lang w:val="en-US"/>
        </w:rPr>
        <w:t>does not currently have any official cases or statistical data in relation to enforced disappearance</w:t>
      </w:r>
      <w:r w:rsidR="001E3B63" w:rsidRPr="003C3545">
        <w:rPr>
          <w:color w:val="002060"/>
          <w:lang w:val="en-US"/>
        </w:rPr>
        <w:t>.”</w:t>
      </w:r>
    </w:p>
    <w:p w14:paraId="5CBDD605" w14:textId="4ABB9766" w:rsidR="00CE4151" w:rsidRDefault="009F4A55" w:rsidP="00D11385">
      <w:pPr>
        <w:spacing w:line="276" w:lineRule="auto"/>
        <w:contextualSpacing/>
        <w:jc w:val="both"/>
        <w:rPr>
          <w:color w:val="002060"/>
          <w:lang w:val="en-US"/>
        </w:rPr>
      </w:pPr>
      <w:r w:rsidRPr="003C3545">
        <w:rPr>
          <w:color w:val="002060"/>
          <w:lang w:val="en-US"/>
        </w:rPr>
        <w:br/>
      </w:r>
      <w:r w:rsidR="003C3545" w:rsidRPr="003C3545">
        <w:rPr>
          <w:color w:val="002060"/>
          <w:lang w:val="en-US"/>
        </w:rPr>
        <w:t>4</w:t>
      </w:r>
      <w:r w:rsidR="005B114D" w:rsidRPr="003C3545">
        <w:rPr>
          <w:color w:val="002060"/>
          <w:lang w:val="en-US"/>
        </w:rPr>
        <w:t xml:space="preserve">. </w:t>
      </w:r>
      <w:r w:rsidR="00D11385" w:rsidRPr="003C3545">
        <w:rPr>
          <w:color w:val="002060"/>
          <w:lang w:val="en-US"/>
        </w:rPr>
        <w:t>The</w:t>
      </w:r>
      <w:r w:rsidR="00A90225" w:rsidRPr="003C3545">
        <w:rPr>
          <w:color w:val="002060"/>
          <w:lang w:val="en-US"/>
        </w:rPr>
        <w:t xml:space="preserve"> </w:t>
      </w:r>
      <w:r w:rsidR="005B114D" w:rsidRPr="003C3545">
        <w:rPr>
          <w:color w:val="002060"/>
          <w:lang w:val="en-US"/>
        </w:rPr>
        <w:t xml:space="preserve">principal </w:t>
      </w:r>
      <w:r w:rsidR="00D11385" w:rsidRPr="003C3545">
        <w:rPr>
          <w:color w:val="002060"/>
          <w:lang w:val="en-US"/>
        </w:rPr>
        <w:t xml:space="preserve">purpose of this report is to highlight a case of enforced disappearance that illustrates violations of several articles of the Convention, which were also the subject of the Working Group on Arbitrary Detention (WGAD) Opinion No. 84/2020 of November 2020, concerning Osman Karaca (Cambodia and Turkey), </w:t>
      </w:r>
      <w:hyperlink r:id="rId12" w:history="1">
        <w:r w:rsidR="007D4174" w:rsidRPr="003C3545">
          <w:rPr>
            <w:rStyle w:val="Hyperlink"/>
            <w:color w:val="002060"/>
            <w:lang w:val="en-US"/>
          </w:rPr>
          <w:t>here</w:t>
        </w:r>
      </w:hyperlink>
      <w:r w:rsidR="007D4174" w:rsidRPr="003C3545">
        <w:rPr>
          <w:color w:val="002060"/>
          <w:lang w:val="en-US"/>
        </w:rPr>
        <w:t xml:space="preserve">. </w:t>
      </w:r>
      <w:r w:rsidR="00F10BC6" w:rsidRPr="003C3545">
        <w:rPr>
          <w:color w:val="002060"/>
          <w:lang w:val="en-US"/>
        </w:rPr>
        <w:t xml:space="preserve"> </w:t>
      </w:r>
      <w:r w:rsidR="003943CB" w:rsidRPr="003C3545">
        <w:rPr>
          <w:color w:val="002060"/>
          <w:lang w:val="en-US"/>
        </w:rPr>
        <w:t xml:space="preserve">We believe that the facts surrounding the enforced disappearance of </w:t>
      </w:r>
      <w:r w:rsidR="00710202">
        <w:rPr>
          <w:color w:val="002060"/>
          <w:lang w:val="en-US"/>
        </w:rPr>
        <w:t>Mr.</w:t>
      </w:r>
      <w:r w:rsidR="003943CB" w:rsidRPr="003C3545">
        <w:rPr>
          <w:color w:val="002060"/>
          <w:lang w:val="en-US"/>
        </w:rPr>
        <w:t xml:space="preserve"> Osman </w:t>
      </w:r>
      <w:proofErr w:type="spellStart"/>
      <w:r w:rsidR="003943CB" w:rsidRPr="003C3545">
        <w:rPr>
          <w:color w:val="002060"/>
          <w:lang w:val="en-US"/>
        </w:rPr>
        <w:t>Karaca</w:t>
      </w:r>
      <w:proofErr w:type="spellEnd"/>
      <w:r w:rsidR="003943CB" w:rsidRPr="003C3545">
        <w:rPr>
          <w:color w:val="002060"/>
          <w:lang w:val="en-US"/>
        </w:rPr>
        <w:t xml:space="preserve">, and the lack of subsequent investigation or prosecution on that case, </w:t>
      </w:r>
      <w:r w:rsidR="00FF50DB" w:rsidRPr="003C3545">
        <w:rPr>
          <w:color w:val="002060"/>
          <w:lang w:val="en-US"/>
        </w:rPr>
        <w:t xml:space="preserve">raise serious concerns as to </w:t>
      </w:r>
      <w:r w:rsidR="003943CB" w:rsidRPr="003C3545">
        <w:rPr>
          <w:color w:val="002060"/>
          <w:lang w:val="en-US"/>
        </w:rPr>
        <w:t>the extent to which the Cambodian authorities</w:t>
      </w:r>
      <w:r w:rsidR="00FF50DB" w:rsidRPr="003C3545">
        <w:rPr>
          <w:color w:val="002060"/>
          <w:lang w:val="en-US"/>
        </w:rPr>
        <w:t>’ compliance with the</w:t>
      </w:r>
      <w:r w:rsidR="003943CB" w:rsidRPr="003C3545">
        <w:rPr>
          <w:color w:val="002060"/>
          <w:lang w:val="en-US"/>
        </w:rPr>
        <w:t xml:space="preserve"> obligations under the Convention </w:t>
      </w:r>
      <w:r w:rsidR="00FF50DB" w:rsidRPr="003C3545">
        <w:rPr>
          <w:color w:val="002060"/>
          <w:lang w:val="en-US"/>
        </w:rPr>
        <w:t>when a case arises.</w:t>
      </w:r>
    </w:p>
    <w:p w14:paraId="19ABF608" w14:textId="750A47D3" w:rsidR="003332CE" w:rsidRDefault="003332CE" w:rsidP="00D11385">
      <w:pPr>
        <w:spacing w:line="276" w:lineRule="auto"/>
        <w:contextualSpacing/>
        <w:jc w:val="both"/>
        <w:rPr>
          <w:color w:val="002060"/>
          <w:lang w:val="en-US"/>
        </w:rPr>
      </w:pPr>
    </w:p>
    <w:p w14:paraId="26726F54" w14:textId="0F259ECB" w:rsidR="003332CE" w:rsidRDefault="003332CE" w:rsidP="00D11385">
      <w:pPr>
        <w:spacing w:line="276" w:lineRule="auto"/>
        <w:contextualSpacing/>
        <w:jc w:val="both"/>
        <w:rPr>
          <w:color w:val="002060"/>
          <w:lang w:val="en-US"/>
        </w:rPr>
      </w:pPr>
    </w:p>
    <w:p w14:paraId="31498AD8" w14:textId="6D6043AD" w:rsidR="003332CE" w:rsidRDefault="003332CE" w:rsidP="00D11385">
      <w:pPr>
        <w:spacing w:line="276" w:lineRule="auto"/>
        <w:contextualSpacing/>
        <w:jc w:val="both"/>
        <w:rPr>
          <w:color w:val="002060"/>
          <w:lang w:val="en-US"/>
        </w:rPr>
      </w:pPr>
    </w:p>
    <w:p w14:paraId="2111416E" w14:textId="77777777" w:rsidR="003332CE" w:rsidRPr="003C3545" w:rsidRDefault="003332CE" w:rsidP="00D11385">
      <w:pPr>
        <w:spacing w:line="276" w:lineRule="auto"/>
        <w:contextualSpacing/>
        <w:jc w:val="both"/>
        <w:rPr>
          <w:color w:val="002060"/>
          <w:lang w:val="en-US"/>
        </w:rPr>
      </w:pPr>
    </w:p>
    <w:p w14:paraId="1E9DBE85" w14:textId="11D8726A" w:rsidR="00F10BC6" w:rsidRPr="00801969" w:rsidRDefault="00F10BC6" w:rsidP="001E5BDA">
      <w:pPr>
        <w:spacing w:line="276" w:lineRule="auto"/>
        <w:contextualSpacing/>
        <w:jc w:val="both"/>
        <w:rPr>
          <w:color w:val="0070C0"/>
          <w:lang w:val="en-US"/>
        </w:rPr>
      </w:pPr>
    </w:p>
    <w:p w14:paraId="37AA1710" w14:textId="3E45C79E" w:rsidR="007D4174" w:rsidRPr="00801969" w:rsidRDefault="007B33C7" w:rsidP="001E5BDA">
      <w:pPr>
        <w:spacing w:line="276" w:lineRule="auto"/>
        <w:contextualSpacing/>
        <w:jc w:val="both"/>
        <w:rPr>
          <w:b/>
          <w:bCs/>
          <w:i/>
          <w:iCs/>
          <w:color w:val="0070C0"/>
          <w:lang w:val="en-US"/>
        </w:rPr>
      </w:pPr>
      <w:r w:rsidRPr="00801969">
        <w:rPr>
          <w:b/>
          <w:bCs/>
          <w:i/>
          <w:iCs/>
          <w:color w:val="0070C0"/>
          <w:lang w:val="en-US"/>
        </w:rPr>
        <w:lastRenderedPageBreak/>
        <w:t>A. F</w:t>
      </w:r>
      <w:r w:rsidR="007D4174" w:rsidRPr="00801969">
        <w:rPr>
          <w:b/>
          <w:bCs/>
          <w:i/>
          <w:iCs/>
          <w:color w:val="0070C0"/>
          <w:lang w:val="en-US"/>
        </w:rPr>
        <w:t xml:space="preserve">acts surrounding </w:t>
      </w:r>
      <w:r w:rsidR="00710202">
        <w:rPr>
          <w:b/>
          <w:bCs/>
          <w:i/>
          <w:iCs/>
          <w:color w:val="0070C0"/>
          <w:lang w:val="en-US"/>
        </w:rPr>
        <w:t>Mr.</w:t>
      </w:r>
      <w:r w:rsidR="007D4174" w:rsidRPr="00801969">
        <w:rPr>
          <w:b/>
          <w:bCs/>
          <w:i/>
          <w:iCs/>
          <w:color w:val="0070C0"/>
          <w:lang w:val="en-US"/>
        </w:rPr>
        <w:t xml:space="preserve"> Osman </w:t>
      </w:r>
      <w:proofErr w:type="spellStart"/>
      <w:r w:rsidR="007D4174" w:rsidRPr="00801969">
        <w:rPr>
          <w:b/>
          <w:bCs/>
          <w:i/>
          <w:iCs/>
          <w:color w:val="0070C0"/>
          <w:lang w:val="en-US"/>
        </w:rPr>
        <w:t>Karaca’s</w:t>
      </w:r>
      <w:proofErr w:type="spellEnd"/>
      <w:r w:rsidR="007D4174" w:rsidRPr="00801969">
        <w:rPr>
          <w:b/>
          <w:bCs/>
          <w:i/>
          <w:iCs/>
          <w:color w:val="0070C0"/>
          <w:lang w:val="en-US"/>
        </w:rPr>
        <w:t xml:space="preserve"> enforced disappearance </w:t>
      </w:r>
      <w:r w:rsidR="00057973" w:rsidRPr="00801969">
        <w:rPr>
          <w:b/>
          <w:bCs/>
          <w:i/>
          <w:iCs/>
          <w:color w:val="0070C0"/>
          <w:lang w:val="en-US"/>
        </w:rPr>
        <w:t xml:space="preserve">by Cambodian officials </w:t>
      </w:r>
      <w:r w:rsidR="007D4174" w:rsidRPr="00801969">
        <w:rPr>
          <w:b/>
          <w:bCs/>
          <w:i/>
          <w:iCs/>
          <w:color w:val="0070C0"/>
          <w:lang w:val="en-US"/>
        </w:rPr>
        <w:t xml:space="preserve">and </w:t>
      </w:r>
      <w:r w:rsidR="00057973" w:rsidRPr="00801969">
        <w:rPr>
          <w:b/>
          <w:bCs/>
          <w:i/>
          <w:iCs/>
          <w:color w:val="0070C0"/>
          <w:lang w:val="en-US"/>
        </w:rPr>
        <w:t xml:space="preserve">his </w:t>
      </w:r>
      <w:r w:rsidR="007D4174" w:rsidRPr="00801969">
        <w:rPr>
          <w:b/>
          <w:bCs/>
          <w:i/>
          <w:iCs/>
          <w:color w:val="0070C0"/>
          <w:lang w:val="en-US"/>
        </w:rPr>
        <w:t>illegal transfer to Turkey</w:t>
      </w:r>
    </w:p>
    <w:p w14:paraId="3A4AE376" w14:textId="6604FD75" w:rsidR="007B33C7" w:rsidRPr="00801969" w:rsidRDefault="007B33C7" w:rsidP="001E5BDA">
      <w:pPr>
        <w:spacing w:line="276" w:lineRule="auto"/>
        <w:contextualSpacing/>
        <w:jc w:val="both"/>
        <w:rPr>
          <w:b/>
          <w:bCs/>
          <w:i/>
          <w:iCs/>
          <w:color w:val="002060"/>
          <w:lang w:val="en-US"/>
        </w:rPr>
      </w:pPr>
    </w:p>
    <w:p w14:paraId="687C584E" w14:textId="41958850" w:rsidR="007B33C7" w:rsidRPr="00801969" w:rsidRDefault="003C3545" w:rsidP="001E5BDA">
      <w:pPr>
        <w:spacing w:line="276" w:lineRule="auto"/>
        <w:contextualSpacing/>
        <w:jc w:val="both"/>
        <w:rPr>
          <w:color w:val="002060"/>
          <w:lang w:val="en-US"/>
        </w:rPr>
      </w:pPr>
      <w:r>
        <w:rPr>
          <w:color w:val="002060"/>
          <w:lang w:val="en-US"/>
        </w:rPr>
        <w:t>5</w:t>
      </w:r>
      <w:r w:rsidR="007B33C7" w:rsidRPr="00801969">
        <w:rPr>
          <w:color w:val="002060"/>
          <w:lang w:val="en-US"/>
        </w:rPr>
        <w:t xml:space="preserve">. </w:t>
      </w:r>
      <w:r w:rsidR="00710202">
        <w:rPr>
          <w:color w:val="002060"/>
          <w:lang w:val="en-US"/>
        </w:rPr>
        <w:t>Mr.</w:t>
      </w:r>
      <w:r w:rsidR="007B33C7" w:rsidRPr="00801969">
        <w:rPr>
          <w:color w:val="002060"/>
          <w:lang w:val="en-US"/>
        </w:rPr>
        <w:t xml:space="preserve"> Osman Karaca is a dual citizen of Mexico and Turkey, </w:t>
      </w:r>
      <w:r w:rsidR="004C1706" w:rsidRPr="00801969">
        <w:rPr>
          <w:color w:val="002060"/>
          <w:lang w:val="en-US"/>
        </w:rPr>
        <w:t xml:space="preserve">a </w:t>
      </w:r>
      <w:r w:rsidR="007B33C7" w:rsidRPr="00801969">
        <w:rPr>
          <w:color w:val="002060"/>
          <w:lang w:val="en-US"/>
        </w:rPr>
        <w:t>sympathizer of the Hizmet Movement</w:t>
      </w:r>
      <w:r w:rsidR="00B86B31" w:rsidRPr="00801969">
        <w:rPr>
          <w:rStyle w:val="FootnoteReference"/>
          <w:color w:val="002060"/>
          <w:lang w:val="en-US"/>
        </w:rPr>
        <w:footnoteReference w:id="1"/>
      </w:r>
      <w:r w:rsidR="007B33C7" w:rsidRPr="00801969">
        <w:rPr>
          <w:color w:val="002060"/>
          <w:lang w:val="en-US"/>
        </w:rPr>
        <w:t xml:space="preserve">, labelled overnight terrorist by the Turkish government after the July 15, </w:t>
      </w:r>
      <w:proofErr w:type="gramStart"/>
      <w:r w:rsidR="007B33C7" w:rsidRPr="00801969">
        <w:rPr>
          <w:color w:val="002060"/>
          <w:lang w:val="en-US"/>
        </w:rPr>
        <w:t>2016</w:t>
      </w:r>
      <w:proofErr w:type="gramEnd"/>
      <w:r w:rsidR="007B33C7" w:rsidRPr="00801969">
        <w:rPr>
          <w:color w:val="002060"/>
          <w:lang w:val="en-US"/>
        </w:rPr>
        <w:t xml:space="preserve"> </w:t>
      </w:r>
      <w:r w:rsidR="004C1706" w:rsidRPr="00801969">
        <w:rPr>
          <w:color w:val="002060"/>
          <w:lang w:val="en-US"/>
        </w:rPr>
        <w:t>c</w:t>
      </w:r>
      <w:r w:rsidR="007B33C7" w:rsidRPr="00801969">
        <w:rPr>
          <w:color w:val="002060"/>
          <w:lang w:val="en-US"/>
        </w:rPr>
        <w:t>oup attempt.</w:t>
      </w:r>
      <w:r w:rsidR="004F1D9F" w:rsidRPr="00801969">
        <w:rPr>
          <w:color w:val="002060"/>
          <w:lang w:val="en-US"/>
        </w:rPr>
        <w:t xml:space="preserve"> </w:t>
      </w:r>
    </w:p>
    <w:p w14:paraId="2639A38A" w14:textId="77777777" w:rsidR="00A049B8" w:rsidRPr="00A049B8" w:rsidRDefault="00A049B8" w:rsidP="00A049B8">
      <w:pPr>
        <w:autoSpaceDE w:val="0"/>
        <w:autoSpaceDN w:val="0"/>
        <w:adjustRightInd w:val="0"/>
        <w:rPr>
          <w:rFonts w:eastAsia="Calibri"/>
          <w:color w:val="000000"/>
          <w:lang w:val="en-US" w:eastAsia="en-US"/>
        </w:rPr>
      </w:pPr>
    </w:p>
    <w:p w14:paraId="0C43ACC5" w14:textId="7C8CEF53" w:rsidR="00A049B8" w:rsidRPr="00710202" w:rsidRDefault="00710202" w:rsidP="00A049B8">
      <w:pPr>
        <w:spacing w:line="276" w:lineRule="auto"/>
        <w:contextualSpacing/>
        <w:jc w:val="both"/>
        <w:rPr>
          <w:color w:val="002060"/>
          <w:lang w:val="en-US"/>
        </w:rPr>
      </w:pPr>
      <w:r w:rsidRPr="00710202">
        <w:rPr>
          <w:color w:val="002060"/>
          <w:lang w:val="en-US"/>
        </w:rPr>
        <w:t>6</w:t>
      </w:r>
      <w:r w:rsidR="005B114D" w:rsidRPr="00710202">
        <w:rPr>
          <w:color w:val="002060"/>
          <w:lang w:val="en-US"/>
        </w:rPr>
        <w:t xml:space="preserve">. </w:t>
      </w:r>
      <w:r w:rsidR="00A049B8" w:rsidRPr="00710202">
        <w:rPr>
          <w:color w:val="002060"/>
          <w:lang w:val="en-US"/>
        </w:rPr>
        <w:t xml:space="preserve">In 2018, </w:t>
      </w:r>
      <w:r w:rsidR="0028044F" w:rsidRPr="00710202">
        <w:rPr>
          <w:color w:val="002060"/>
          <w:lang w:val="en-US"/>
        </w:rPr>
        <w:t xml:space="preserve">an </w:t>
      </w:r>
      <w:r w:rsidR="00A049B8" w:rsidRPr="00710202">
        <w:rPr>
          <w:color w:val="002060"/>
          <w:lang w:val="en-US"/>
        </w:rPr>
        <w:t xml:space="preserve">arrest warrant concerning Osman Karaca was issued by the Gaziantep 5th Criminal Court of </w:t>
      </w:r>
      <w:r w:rsidR="00057973" w:rsidRPr="00710202">
        <w:rPr>
          <w:color w:val="002060"/>
          <w:lang w:val="en-US"/>
        </w:rPr>
        <w:t>Peace</w:t>
      </w:r>
      <w:r w:rsidR="005852D4" w:rsidRPr="00710202">
        <w:rPr>
          <w:color w:val="002060"/>
          <w:lang w:val="en-US"/>
        </w:rPr>
        <w:t xml:space="preserve"> for </w:t>
      </w:r>
      <w:r w:rsidR="000B0DEE" w:rsidRPr="00710202">
        <w:rPr>
          <w:color w:val="002060"/>
          <w:lang w:val="en-US"/>
        </w:rPr>
        <w:t>the offen</w:t>
      </w:r>
      <w:r w:rsidR="00CA7576" w:rsidRPr="00710202">
        <w:rPr>
          <w:color w:val="002060"/>
          <w:lang w:val="en-US"/>
        </w:rPr>
        <w:t>s</w:t>
      </w:r>
      <w:r w:rsidR="000B0DEE" w:rsidRPr="00710202">
        <w:rPr>
          <w:color w:val="002060"/>
          <w:lang w:val="en-US"/>
        </w:rPr>
        <w:t xml:space="preserve">e of </w:t>
      </w:r>
      <w:r w:rsidR="009E346E" w:rsidRPr="00710202">
        <w:rPr>
          <w:rFonts w:eastAsia="Calibri"/>
          <w:color w:val="002060"/>
          <w:lang w:val="en-US" w:eastAsia="en-US"/>
        </w:rPr>
        <w:t>founding and masterminding</w:t>
      </w:r>
      <w:r w:rsidR="009E346E" w:rsidRPr="00710202">
        <w:rPr>
          <w:rFonts w:eastAsia="Calibri"/>
          <w:i/>
          <w:iCs/>
          <w:color w:val="002060"/>
          <w:lang w:val="en-US" w:eastAsia="en-US"/>
        </w:rPr>
        <w:t xml:space="preserve"> </w:t>
      </w:r>
      <w:r w:rsidR="005852D4" w:rsidRPr="00710202">
        <w:rPr>
          <w:color w:val="002060"/>
          <w:lang w:val="en-US"/>
        </w:rPr>
        <w:t>organization due to its links with the Hizmet movement</w:t>
      </w:r>
      <w:r w:rsidR="00A049B8" w:rsidRPr="00710202">
        <w:rPr>
          <w:color w:val="002060"/>
          <w:lang w:val="en-US"/>
        </w:rPr>
        <w:t>. He worked in Mexico between 2012 and 2018 and started working in Cambodia in 2018 as the Manager of the International Trade Division of Paragon Corporation in Phnom Penh.</w:t>
      </w:r>
      <w:r w:rsidR="007B1802" w:rsidRPr="00710202">
        <w:rPr>
          <w:color w:val="002060"/>
          <w:lang w:val="en-US"/>
        </w:rPr>
        <w:t xml:space="preserve"> Other than these bogus charges, </w:t>
      </w:r>
      <w:r>
        <w:rPr>
          <w:color w:val="002060"/>
          <w:lang w:val="en-US"/>
        </w:rPr>
        <w:t>Mr.</w:t>
      </w:r>
      <w:r w:rsidR="007B1802" w:rsidRPr="00710202">
        <w:rPr>
          <w:color w:val="002060"/>
          <w:lang w:val="en-US"/>
        </w:rPr>
        <w:t xml:space="preserve"> </w:t>
      </w:r>
      <w:proofErr w:type="spellStart"/>
      <w:r w:rsidR="007B1802" w:rsidRPr="00710202">
        <w:rPr>
          <w:color w:val="002060"/>
          <w:lang w:val="en-US"/>
        </w:rPr>
        <w:t>Karaca</w:t>
      </w:r>
      <w:proofErr w:type="spellEnd"/>
      <w:r w:rsidR="007B1802" w:rsidRPr="00710202">
        <w:rPr>
          <w:color w:val="002060"/>
          <w:lang w:val="en-US"/>
        </w:rPr>
        <w:t xml:space="preserve"> has never been subjected to any criminal complaint, investigation, or prosecution throughout his entire life. </w:t>
      </w:r>
      <w:r w:rsidR="00A049B8" w:rsidRPr="00710202">
        <w:rPr>
          <w:color w:val="002060"/>
          <w:lang w:val="en-US"/>
        </w:rPr>
        <w:t xml:space="preserve"> </w:t>
      </w:r>
    </w:p>
    <w:p w14:paraId="5FB5295D" w14:textId="77777777" w:rsidR="003D0941" w:rsidRPr="003D0941" w:rsidRDefault="003D0941" w:rsidP="003D0941">
      <w:pPr>
        <w:autoSpaceDE w:val="0"/>
        <w:autoSpaceDN w:val="0"/>
        <w:adjustRightInd w:val="0"/>
        <w:rPr>
          <w:rFonts w:eastAsia="Calibri"/>
          <w:color w:val="000000"/>
          <w:lang w:val="en-US" w:eastAsia="en-US"/>
        </w:rPr>
      </w:pPr>
    </w:p>
    <w:p w14:paraId="4400D118" w14:textId="57ED7380" w:rsidR="003D0941" w:rsidRPr="00710202" w:rsidRDefault="00710202" w:rsidP="003D0941">
      <w:pPr>
        <w:spacing w:line="276" w:lineRule="auto"/>
        <w:contextualSpacing/>
        <w:jc w:val="both"/>
        <w:rPr>
          <w:color w:val="002060"/>
          <w:lang w:val="en-US"/>
        </w:rPr>
      </w:pPr>
      <w:r w:rsidRPr="00710202">
        <w:rPr>
          <w:color w:val="002060"/>
          <w:lang w:val="en-US"/>
        </w:rPr>
        <w:t>7</w:t>
      </w:r>
      <w:r w:rsidR="005B114D" w:rsidRPr="00710202">
        <w:rPr>
          <w:color w:val="002060"/>
          <w:lang w:val="en-US"/>
        </w:rPr>
        <w:t xml:space="preserve">. </w:t>
      </w:r>
      <w:r w:rsidR="003D0941" w:rsidRPr="00710202">
        <w:rPr>
          <w:color w:val="002060"/>
          <w:lang w:val="en-US"/>
        </w:rPr>
        <w:t xml:space="preserve">In October 2018, Turkish Foreign Minister </w:t>
      </w:r>
      <w:proofErr w:type="spellStart"/>
      <w:r w:rsidR="003D0941" w:rsidRPr="00710202">
        <w:rPr>
          <w:color w:val="002060"/>
          <w:lang w:val="en-US"/>
        </w:rPr>
        <w:t>Mevlüt</w:t>
      </w:r>
      <w:proofErr w:type="spellEnd"/>
      <w:r w:rsidR="003D0941" w:rsidRPr="00710202">
        <w:rPr>
          <w:color w:val="002060"/>
          <w:lang w:val="en-US"/>
        </w:rPr>
        <w:t xml:space="preserve"> </w:t>
      </w:r>
      <w:proofErr w:type="spellStart"/>
      <w:r w:rsidR="003D0941" w:rsidRPr="00710202">
        <w:rPr>
          <w:color w:val="002060"/>
          <w:lang w:val="en-US"/>
        </w:rPr>
        <w:t>Çavusoglu</w:t>
      </w:r>
      <w:proofErr w:type="spellEnd"/>
      <w:r w:rsidR="003D0941" w:rsidRPr="00710202">
        <w:rPr>
          <w:color w:val="002060"/>
          <w:lang w:val="en-US"/>
        </w:rPr>
        <w:t xml:space="preserve"> visited Cambodia.</w:t>
      </w:r>
      <w:r w:rsidR="004238BC" w:rsidRPr="00710202">
        <w:rPr>
          <w:color w:val="002060"/>
          <w:lang w:val="en-US"/>
        </w:rPr>
        <w:t xml:space="preserve"> Turkey’s State</w:t>
      </w:r>
      <w:r w:rsidR="00F2795F" w:rsidRPr="00710202">
        <w:rPr>
          <w:color w:val="002060"/>
          <w:lang w:val="en-US"/>
        </w:rPr>
        <w:t xml:space="preserve"> </w:t>
      </w:r>
      <w:r w:rsidR="003D0941" w:rsidRPr="00710202">
        <w:rPr>
          <w:color w:val="002060"/>
          <w:lang w:val="en-US"/>
        </w:rPr>
        <w:t xml:space="preserve">Anadolu </w:t>
      </w:r>
      <w:r w:rsidR="00C77987" w:rsidRPr="00710202">
        <w:rPr>
          <w:color w:val="002060"/>
          <w:lang w:val="en-US"/>
        </w:rPr>
        <w:t xml:space="preserve">News </w:t>
      </w:r>
      <w:r w:rsidR="003D0941" w:rsidRPr="00710202">
        <w:rPr>
          <w:color w:val="002060"/>
          <w:lang w:val="en-US"/>
        </w:rPr>
        <w:t xml:space="preserve">Agency commented on this visit as follows: </w:t>
      </w:r>
      <w:r w:rsidR="003D0941" w:rsidRPr="00710202">
        <w:rPr>
          <w:i/>
          <w:iCs/>
          <w:color w:val="002060"/>
          <w:lang w:val="en-US"/>
        </w:rPr>
        <w:t xml:space="preserve">“Foreign Minister Mevlut </w:t>
      </w:r>
      <w:proofErr w:type="spellStart"/>
      <w:r w:rsidR="003D0941" w:rsidRPr="00710202">
        <w:rPr>
          <w:i/>
          <w:iCs/>
          <w:color w:val="002060"/>
          <w:lang w:val="en-US"/>
        </w:rPr>
        <w:t>Çavusoglu</w:t>
      </w:r>
      <w:proofErr w:type="spellEnd"/>
      <w:r w:rsidR="003D0941" w:rsidRPr="00710202">
        <w:rPr>
          <w:i/>
          <w:iCs/>
          <w:color w:val="002060"/>
          <w:lang w:val="en-US"/>
        </w:rPr>
        <w:t xml:space="preserve"> said during his meeting with Cambodia’s Senior Minister of Foreign Affairs and International Cooperation Park </w:t>
      </w:r>
      <w:proofErr w:type="spellStart"/>
      <w:r w:rsidR="003D0941" w:rsidRPr="00710202">
        <w:rPr>
          <w:i/>
          <w:iCs/>
          <w:color w:val="002060"/>
          <w:lang w:val="en-US"/>
        </w:rPr>
        <w:t>Sokhonn</w:t>
      </w:r>
      <w:proofErr w:type="spellEnd"/>
      <w:r w:rsidR="003D0941" w:rsidRPr="00710202">
        <w:rPr>
          <w:i/>
          <w:iCs/>
          <w:color w:val="002060"/>
          <w:lang w:val="en-US"/>
        </w:rPr>
        <w:t>, ‘We have renewed our demand for the extradition of three FETO</w:t>
      </w:r>
      <w:r w:rsidR="00F2795F" w:rsidRPr="00710202">
        <w:rPr>
          <w:rStyle w:val="FootnoteReference"/>
          <w:i/>
          <w:iCs/>
          <w:color w:val="002060"/>
          <w:lang w:val="en-US"/>
        </w:rPr>
        <w:footnoteReference w:id="2"/>
      </w:r>
      <w:r w:rsidR="003D0941" w:rsidRPr="00710202">
        <w:rPr>
          <w:i/>
          <w:iCs/>
          <w:color w:val="002060"/>
          <w:lang w:val="en-US"/>
        </w:rPr>
        <w:t xml:space="preserve"> members’</w:t>
      </w:r>
      <w:r w:rsidR="003D0941" w:rsidRPr="00710202">
        <w:rPr>
          <w:color w:val="002060"/>
          <w:lang w:val="en-US"/>
        </w:rPr>
        <w:t xml:space="preserve">” </w:t>
      </w:r>
    </w:p>
    <w:p w14:paraId="027DF526" w14:textId="77777777" w:rsidR="003D0941" w:rsidRPr="00710202" w:rsidRDefault="003D0941" w:rsidP="00A049B8">
      <w:pPr>
        <w:spacing w:line="276" w:lineRule="auto"/>
        <w:contextualSpacing/>
        <w:jc w:val="both"/>
        <w:rPr>
          <w:color w:val="002060"/>
          <w:lang w:val="en-US"/>
        </w:rPr>
      </w:pPr>
    </w:p>
    <w:p w14:paraId="1DDBCDA0" w14:textId="0D5FBAC7" w:rsidR="00CE4151" w:rsidRPr="00710202" w:rsidRDefault="00710202" w:rsidP="00CE4151">
      <w:pPr>
        <w:spacing w:line="276" w:lineRule="auto"/>
        <w:contextualSpacing/>
        <w:jc w:val="both"/>
        <w:rPr>
          <w:color w:val="002060"/>
          <w:lang w:val="en-US"/>
        </w:rPr>
      </w:pPr>
      <w:r w:rsidRPr="00710202">
        <w:rPr>
          <w:color w:val="002060"/>
          <w:lang w:val="en-US"/>
        </w:rPr>
        <w:t>8</w:t>
      </w:r>
      <w:r w:rsidR="004238BC" w:rsidRPr="00710202">
        <w:rPr>
          <w:color w:val="002060"/>
          <w:lang w:val="en-US"/>
        </w:rPr>
        <w:t xml:space="preserve">. </w:t>
      </w:r>
      <w:r w:rsidR="00CE4151" w:rsidRPr="00710202">
        <w:rPr>
          <w:color w:val="002060"/>
          <w:lang w:val="en-US"/>
        </w:rPr>
        <w:t xml:space="preserve">On 30 July 2019, a Security Cooperation Agreement was signed between Turkey and Cambodia by Turkish Minister of Interior Süleyman Soylu and Deputy Prime Minister and Minister of Interior of the Kingdom of Cambodia </w:t>
      </w:r>
      <w:proofErr w:type="spellStart"/>
      <w:r w:rsidR="00CE4151" w:rsidRPr="00710202">
        <w:rPr>
          <w:color w:val="002060"/>
          <w:lang w:val="en-US"/>
        </w:rPr>
        <w:t>Samdech</w:t>
      </w:r>
      <w:proofErr w:type="spellEnd"/>
      <w:r w:rsidR="00CE4151" w:rsidRPr="00710202">
        <w:rPr>
          <w:color w:val="002060"/>
          <w:lang w:val="en-US"/>
        </w:rPr>
        <w:t xml:space="preserve"> </w:t>
      </w:r>
      <w:proofErr w:type="spellStart"/>
      <w:r w:rsidR="00CE4151" w:rsidRPr="00710202">
        <w:rPr>
          <w:color w:val="002060"/>
          <w:lang w:val="en-US"/>
        </w:rPr>
        <w:t>Krolahom</w:t>
      </w:r>
      <w:proofErr w:type="spellEnd"/>
      <w:r w:rsidR="00CE4151" w:rsidRPr="00710202">
        <w:rPr>
          <w:color w:val="002060"/>
          <w:lang w:val="en-US"/>
        </w:rPr>
        <w:t xml:space="preserve"> Sar Kheng</w:t>
      </w:r>
      <w:r w:rsidR="00684E51" w:rsidRPr="00710202">
        <w:rPr>
          <w:color w:val="002060"/>
          <w:lang w:val="en-US"/>
        </w:rPr>
        <w:t xml:space="preserve"> (see the text of the agreement </w:t>
      </w:r>
      <w:hyperlink r:id="rId13" w:history="1">
        <w:r w:rsidR="00684E51" w:rsidRPr="00710202">
          <w:rPr>
            <w:rStyle w:val="Hyperlink"/>
            <w:color w:val="002060"/>
            <w:lang w:val="en-US"/>
          </w:rPr>
          <w:t>here</w:t>
        </w:r>
      </w:hyperlink>
      <w:r w:rsidR="00684E51" w:rsidRPr="00710202">
        <w:rPr>
          <w:rStyle w:val="Hyperlink"/>
          <w:color w:val="002060"/>
          <w:lang w:val="en-US"/>
        </w:rPr>
        <w:t>)</w:t>
      </w:r>
      <w:r w:rsidRPr="00710202">
        <w:rPr>
          <w:rStyle w:val="Hyperlink"/>
          <w:color w:val="002060"/>
          <w:lang w:val="en-US"/>
        </w:rPr>
        <w:t>.</w:t>
      </w:r>
      <w:r w:rsidR="00CE4151" w:rsidRPr="00710202">
        <w:rPr>
          <w:color w:val="002060"/>
          <w:lang w:val="en-US"/>
        </w:rPr>
        <w:t xml:space="preserve"> </w:t>
      </w:r>
    </w:p>
    <w:p w14:paraId="2A508896" w14:textId="77777777" w:rsidR="001603DD" w:rsidRPr="00801969" w:rsidRDefault="001603DD" w:rsidP="00CE4151">
      <w:pPr>
        <w:spacing w:line="276" w:lineRule="auto"/>
        <w:contextualSpacing/>
        <w:jc w:val="both"/>
        <w:rPr>
          <w:color w:val="FF0000"/>
          <w:lang w:val="en-US"/>
        </w:rPr>
      </w:pPr>
    </w:p>
    <w:p w14:paraId="2F6A9DAB" w14:textId="5E6C95E9" w:rsidR="001603DD" w:rsidRPr="00710202" w:rsidRDefault="00710202" w:rsidP="00CE4151">
      <w:pPr>
        <w:spacing w:line="276" w:lineRule="auto"/>
        <w:contextualSpacing/>
        <w:jc w:val="both"/>
        <w:rPr>
          <w:color w:val="002060"/>
          <w:lang w:val="en-US"/>
        </w:rPr>
      </w:pPr>
      <w:r w:rsidRPr="00710202">
        <w:rPr>
          <w:color w:val="002060"/>
          <w:lang w:val="en-US"/>
        </w:rPr>
        <w:t>9</w:t>
      </w:r>
      <w:r w:rsidR="004238BC" w:rsidRPr="00710202">
        <w:rPr>
          <w:color w:val="002060"/>
          <w:lang w:val="en-US"/>
        </w:rPr>
        <w:t xml:space="preserve">. </w:t>
      </w:r>
      <w:r w:rsidR="001603DD" w:rsidRPr="00710202">
        <w:rPr>
          <w:color w:val="002060"/>
          <w:lang w:val="en-US"/>
        </w:rPr>
        <w:t xml:space="preserve">On </w:t>
      </w:r>
      <w:r w:rsidR="00851DE7" w:rsidRPr="00710202">
        <w:rPr>
          <w:color w:val="002060"/>
          <w:lang w:val="en-US"/>
        </w:rPr>
        <w:t xml:space="preserve">14 </w:t>
      </w:r>
      <w:r w:rsidR="001603DD" w:rsidRPr="00710202">
        <w:rPr>
          <w:color w:val="002060"/>
          <w:lang w:val="en-US"/>
        </w:rPr>
        <w:t xml:space="preserve">October 2019, </w:t>
      </w:r>
      <w:r>
        <w:rPr>
          <w:color w:val="002060"/>
          <w:lang w:val="en-US"/>
        </w:rPr>
        <w:t>Mr.</w:t>
      </w:r>
      <w:r w:rsidR="001603DD" w:rsidRPr="00710202">
        <w:rPr>
          <w:color w:val="002060"/>
          <w:lang w:val="en-US"/>
        </w:rPr>
        <w:t xml:space="preserve"> Karaca was arrested in Phnom Penh by eight Cambodian State agents at Turkish request.</w:t>
      </w:r>
    </w:p>
    <w:p w14:paraId="57F8C0F8" w14:textId="77777777" w:rsidR="00FF1F3B" w:rsidRPr="00710202" w:rsidRDefault="00FF1F3B" w:rsidP="00FF1F3B">
      <w:pPr>
        <w:autoSpaceDE w:val="0"/>
        <w:autoSpaceDN w:val="0"/>
        <w:adjustRightInd w:val="0"/>
        <w:rPr>
          <w:rFonts w:eastAsia="Calibri"/>
          <w:color w:val="002060"/>
          <w:lang w:val="en-US" w:eastAsia="en-US"/>
        </w:rPr>
      </w:pPr>
    </w:p>
    <w:p w14:paraId="32C237E9" w14:textId="61A2A860" w:rsidR="00851DE7" w:rsidRPr="00710202" w:rsidRDefault="00710202" w:rsidP="00FF1F3B">
      <w:pPr>
        <w:autoSpaceDE w:val="0"/>
        <w:autoSpaceDN w:val="0"/>
        <w:adjustRightInd w:val="0"/>
        <w:rPr>
          <w:rFonts w:eastAsia="Calibri"/>
          <w:color w:val="002060"/>
          <w:lang w:val="en-US" w:eastAsia="en-US"/>
        </w:rPr>
      </w:pPr>
      <w:r w:rsidRPr="00710202">
        <w:rPr>
          <w:rFonts w:eastAsia="Calibri"/>
          <w:color w:val="002060"/>
          <w:lang w:val="en-US" w:eastAsia="en-US"/>
        </w:rPr>
        <w:t>10</w:t>
      </w:r>
      <w:r w:rsidR="004238BC" w:rsidRPr="00710202">
        <w:rPr>
          <w:rFonts w:eastAsia="Calibri"/>
          <w:color w:val="002060"/>
          <w:lang w:val="en-US" w:eastAsia="en-US"/>
        </w:rPr>
        <w:t xml:space="preserve">. </w:t>
      </w:r>
      <w:r w:rsidR="00FF1F3B" w:rsidRPr="00710202">
        <w:rPr>
          <w:rFonts w:eastAsia="Calibri"/>
          <w:color w:val="002060"/>
          <w:lang w:val="en-US" w:eastAsia="en-US"/>
        </w:rPr>
        <w:t xml:space="preserve">On </w:t>
      </w:r>
      <w:r w:rsidR="001603DD" w:rsidRPr="00710202">
        <w:rPr>
          <w:rFonts w:eastAsia="Calibri"/>
          <w:color w:val="002060"/>
          <w:lang w:val="en-US" w:eastAsia="en-US"/>
        </w:rPr>
        <w:t>the same day</w:t>
      </w:r>
      <w:r w:rsidR="00FF1F3B" w:rsidRPr="00710202">
        <w:rPr>
          <w:rFonts w:eastAsia="Calibri"/>
          <w:color w:val="002060"/>
          <w:lang w:val="en-US" w:eastAsia="en-US"/>
        </w:rPr>
        <w:t xml:space="preserve">, the spouse of Osman Karaca put a message on Twitter whereby she stated that Osman Karaca was </w:t>
      </w:r>
      <w:r w:rsidR="00FF1F3B" w:rsidRPr="00710202">
        <w:rPr>
          <w:rFonts w:eastAsia="Calibri"/>
          <w:i/>
          <w:iCs/>
          <w:color w:val="002060"/>
          <w:lang w:val="en-US" w:eastAsia="en-US"/>
        </w:rPr>
        <w:t>“forcefully arrested by police officers, in a bank in Cambodia.</w:t>
      </w:r>
      <w:r w:rsidR="00FF1F3B" w:rsidRPr="00710202">
        <w:rPr>
          <w:rFonts w:eastAsia="Calibri"/>
          <w:color w:val="002060"/>
          <w:lang w:val="en-US" w:eastAsia="en-US"/>
        </w:rPr>
        <w:t xml:space="preserve">” </w:t>
      </w:r>
    </w:p>
    <w:p w14:paraId="59D4BC44" w14:textId="77777777" w:rsidR="00851DE7" w:rsidRPr="00710202" w:rsidRDefault="00851DE7" w:rsidP="00FF1F3B">
      <w:pPr>
        <w:autoSpaceDE w:val="0"/>
        <w:autoSpaceDN w:val="0"/>
        <w:adjustRightInd w:val="0"/>
        <w:rPr>
          <w:rFonts w:eastAsia="Calibri"/>
          <w:color w:val="002060"/>
          <w:lang w:val="en-US" w:eastAsia="en-US"/>
        </w:rPr>
      </w:pPr>
    </w:p>
    <w:p w14:paraId="7D0FBD09" w14:textId="15BB91C4" w:rsidR="00FF1F3B"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t>11</w:t>
      </w:r>
      <w:r w:rsidR="0008728F" w:rsidRPr="00710202">
        <w:rPr>
          <w:rFonts w:eastAsia="Calibri"/>
          <w:color w:val="002060"/>
          <w:lang w:val="en-US" w:eastAsia="en-US"/>
        </w:rPr>
        <w:t xml:space="preserve">. </w:t>
      </w:r>
      <w:r w:rsidR="00FF1F3B" w:rsidRPr="00710202">
        <w:rPr>
          <w:rFonts w:eastAsia="Calibri"/>
          <w:color w:val="002060"/>
          <w:lang w:val="en-US" w:eastAsia="en-US"/>
        </w:rPr>
        <w:t xml:space="preserve">She further stated: </w:t>
      </w:r>
    </w:p>
    <w:p w14:paraId="54F19A84" w14:textId="77777777" w:rsidR="00FF1F3B" w:rsidRPr="00710202" w:rsidRDefault="00FF1F3B" w:rsidP="00710202">
      <w:pPr>
        <w:autoSpaceDE w:val="0"/>
        <w:autoSpaceDN w:val="0"/>
        <w:adjustRightInd w:val="0"/>
        <w:jc w:val="both"/>
        <w:rPr>
          <w:i/>
          <w:iCs/>
          <w:color w:val="002060"/>
          <w:lang w:val="en-US"/>
        </w:rPr>
      </w:pPr>
    </w:p>
    <w:p w14:paraId="55DDD79F" w14:textId="57D3D93A" w:rsidR="00FF1F3B" w:rsidRPr="00710202" w:rsidRDefault="00FF1F3B" w:rsidP="00710202">
      <w:pPr>
        <w:autoSpaceDE w:val="0"/>
        <w:autoSpaceDN w:val="0"/>
        <w:adjustRightInd w:val="0"/>
        <w:ind w:left="720"/>
        <w:jc w:val="both"/>
        <w:rPr>
          <w:rFonts w:eastAsia="Calibri"/>
          <w:color w:val="002060"/>
          <w:lang w:val="en-US" w:eastAsia="en-US"/>
        </w:rPr>
      </w:pPr>
      <w:r w:rsidRPr="00710202">
        <w:rPr>
          <w:color w:val="002060"/>
          <w:lang w:val="en-US"/>
        </w:rPr>
        <w:t>“</w:t>
      </w:r>
      <w:r w:rsidRPr="00710202">
        <w:rPr>
          <w:i/>
          <w:iCs/>
          <w:color w:val="002060"/>
          <w:lang w:val="en-US"/>
        </w:rPr>
        <w:t>According to a witness on the day of the abduction, my husband was trying to unblock his bank account. A policeman came and said that if he resisted going with him, they would take him away by force. He was taken by force to the car waiting outside. A friend tried to follow him, but they deliberately blocked his car. But before he left, a friend said they would take him to the Interior Ministry in Cambodia</w:t>
      </w:r>
      <w:r w:rsidRPr="00710202">
        <w:rPr>
          <w:color w:val="002060"/>
          <w:lang w:val="en-US"/>
        </w:rPr>
        <w:t>”</w:t>
      </w:r>
      <w:r w:rsidR="00710202" w:rsidRPr="00710202">
        <w:rPr>
          <w:color w:val="002060"/>
          <w:lang w:val="en-US"/>
        </w:rPr>
        <w:t>.</w:t>
      </w:r>
    </w:p>
    <w:p w14:paraId="1A37356D" w14:textId="77777777" w:rsidR="00A049B8" w:rsidRPr="00710202" w:rsidRDefault="00A049B8" w:rsidP="001E5BDA">
      <w:pPr>
        <w:spacing w:line="276" w:lineRule="auto"/>
        <w:contextualSpacing/>
        <w:jc w:val="both"/>
        <w:rPr>
          <w:color w:val="002060"/>
          <w:lang w:val="en-US"/>
        </w:rPr>
      </w:pPr>
    </w:p>
    <w:p w14:paraId="507EFD34" w14:textId="6C368F34" w:rsidR="0067336E"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lastRenderedPageBreak/>
        <w:t>12</w:t>
      </w:r>
      <w:r w:rsidR="0008728F" w:rsidRPr="00710202">
        <w:rPr>
          <w:rFonts w:eastAsia="Calibri"/>
          <w:color w:val="002060"/>
          <w:lang w:val="en-US" w:eastAsia="en-US"/>
        </w:rPr>
        <w:t xml:space="preserve">. </w:t>
      </w:r>
      <w:r w:rsidR="0067336E" w:rsidRPr="00710202">
        <w:rPr>
          <w:rFonts w:eastAsia="Calibri"/>
          <w:color w:val="002060"/>
          <w:lang w:val="en-US" w:eastAsia="en-US"/>
        </w:rPr>
        <w:t xml:space="preserve">A witness who wants to stay anonymous, but whose identity is known to the introducers of this alternative report, stated the following: </w:t>
      </w:r>
    </w:p>
    <w:p w14:paraId="7CB61698" w14:textId="77777777" w:rsidR="0067336E" w:rsidRPr="00710202" w:rsidRDefault="0067336E" w:rsidP="0067336E">
      <w:pPr>
        <w:autoSpaceDE w:val="0"/>
        <w:autoSpaceDN w:val="0"/>
        <w:adjustRightInd w:val="0"/>
        <w:rPr>
          <w:rFonts w:eastAsia="Calibri"/>
          <w:color w:val="002060"/>
          <w:lang w:val="en-US" w:eastAsia="en-US"/>
        </w:rPr>
      </w:pPr>
    </w:p>
    <w:p w14:paraId="34A2F466" w14:textId="684FD667" w:rsidR="0067336E" w:rsidRPr="00710202" w:rsidRDefault="0067336E" w:rsidP="0067336E">
      <w:pPr>
        <w:spacing w:line="276" w:lineRule="auto"/>
        <w:ind w:left="720"/>
        <w:contextualSpacing/>
        <w:jc w:val="both"/>
        <w:rPr>
          <w:rFonts w:eastAsia="Calibri"/>
          <w:i/>
          <w:iCs/>
          <w:color w:val="002060"/>
          <w:lang w:val="en-US" w:eastAsia="en-US"/>
        </w:rPr>
      </w:pPr>
      <w:r w:rsidRPr="00710202">
        <w:rPr>
          <w:rFonts w:eastAsia="Calibri"/>
          <w:color w:val="002060"/>
          <w:lang w:val="en-US" w:eastAsia="en-US"/>
        </w:rPr>
        <w:t>“</w:t>
      </w:r>
      <w:r w:rsidRPr="00710202">
        <w:rPr>
          <w:rFonts w:eastAsia="Calibri"/>
          <w:i/>
          <w:iCs/>
          <w:color w:val="002060"/>
          <w:lang w:val="en-US" w:eastAsia="en-US"/>
        </w:rPr>
        <w:t xml:space="preserve">On October 14, 2019, at around 2 pm, </w:t>
      </w:r>
      <w:r w:rsidR="00710202">
        <w:rPr>
          <w:rFonts w:eastAsia="Calibri"/>
          <w:i/>
          <w:iCs/>
          <w:color w:val="002060"/>
          <w:lang w:val="en-US" w:eastAsia="en-US"/>
        </w:rPr>
        <w:t>Mr.</w:t>
      </w:r>
      <w:r w:rsidRPr="00710202">
        <w:rPr>
          <w:rFonts w:eastAsia="Calibri"/>
          <w:i/>
          <w:iCs/>
          <w:color w:val="002060"/>
          <w:lang w:val="en-US" w:eastAsia="en-US"/>
        </w:rPr>
        <w:t xml:space="preserve"> Karaca was at the Toul Kok branch of ABA Bank, No.10A, St289 corner </w:t>
      </w:r>
      <w:proofErr w:type="spellStart"/>
      <w:r w:rsidRPr="00710202">
        <w:rPr>
          <w:rFonts w:eastAsia="Calibri"/>
          <w:i/>
          <w:iCs/>
          <w:color w:val="002060"/>
          <w:lang w:val="en-US" w:eastAsia="en-US"/>
        </w:rPr>
        <w:t>Samdach</w:t>
      </w:r>
      <w:proofErr w:type="spellEnd"/>
      <w:r w:rsidRPr="00710202">
        <w:rPr>
          <w:rFonts w:eastAsia="Calibri"/>
          <w:i/>
          <w:iCs/>
          <w:color w:val="002060"/>
          <w:lang w:val="en-US" w:eastAsia="en-US"/>
        </w:rPr>
        <w:t xml:space="preserve"> Penn </w:t>
      </w:r>
      <w:proofErr w:type="spellStart"/>
      <w:r w:rsidRPr="00710202">
        <w:rPr>
          <w:rFonts w:eastAsia="Calibri"/>
          <w:i/>
          <w:iCs/>
          <w:color w:val="002060"/>
          <w:lang w:val="en-US" w:eastAsia="en-US"/>
        </w:rPr>
        <w:t>Nouth</w:t>
      </w:r>
      <w:proofErr w:type="spellEnd"/>
      <w:r w:rsidRPr="00710202">
        <w:rPr>
          <w:rFonts w:eastAsia="Calibri"/>
          <w:i/>
          <w:iCs/>
          <w:color w:val="002060"/>
          <w:lang w:val="en-US" w:eastAsia="en-US"/>
        </w:rPr>
        <w:t xml:space="preserve"> St. (289), Phnom Penh. He and another person, probably his friend, were waiting in the waiting hall on the second floor. After some time, they started to walk around to investigate why it was taking so long for someone to help them. Then they went to the first floor. Two police officers in civilian clothes were waiting for </w:t>
      </w:r>
      <w:r w:rsidR="00710202">
        <w:rPr>
          <w:rFonts w:eastAsia="Calibri"/>
          <w:i/>
          <w:iCs/>
          <w:color w:val="002060"/>
          <w:lang w:val="en-US" w:eastAsia="en-US"/>
        </w:rPr>
        <w:t>Mr.</w:t>
      </w:r>
      <w:r w:rsidRPr="00710202">
        <w:rPr>
          <w:rFonts w:eastAsia="Calibri"/>
          <w:i/>
          <w:iCs/>
          <w:color w:val="002060"/>
          <w:lang w:val="en-US" w:eastAsia="en-US"/>
        </w:rPr>
        <w:t xml:space="preserve"> Karaca. When the men were asked to show their ID, they said they </w:t>
      </w:r>
      <w:r w:rsidR="001F723B" w:rsidRPr="00710202">
        <w:rPr>
          <w:rFonts w:eastAsia="Calibri"/>
          <w:i/>
          <w:iCs/>
          <w:color w:val="002060"/>
          <w:lang w:val="en-US" w:eastAsia="en-US"/>
        </w:rPr>
        <w:t>were</w:t>
      </w:r>
      <w:r w:rsidRPr="00710202">
        <w:rPr>
          <w:rFonts w:eastAsia="Calibri"/>
          <w:i/>
          <w:iCs/>
          <w:color w:val="002060"/>
          <w:lang w:val="en-US" w:eastAsia="en-US"/>
        </w:rPr>
        <w:t xml:space="preserve"> with Cambodian counterterrorism police. In a very short time, two became eight (police officers). One of the officers who is a relatively short man seemed to be their superior. When he entered the bank lobby, the others pulled themselves together and tried to restrain the victim. </w:t>
      </w:r>
      <w:r w:rsidR="00710202">
        <w:rPr>
          <w:rFonts w:eastAsia="Calibri"/>
          <w:i/>
          <w:iCs/>
          <w:color w:val="002060"/>
          <w:lang w:val="en-US" w:eastAsia="en-US"/>
        </w:rPr>
        <w:t>Mr.</w:t>
      </w:r>
      <w:r w:rsidRPr="00710202">
        <w:rPr>
          <w:rFonts w:eastAsia="Calibri"/>
          <w:i/>
          <w:iCs/>
          <w:color w:val="002060"/>
          <w:lang w:val="en-US" w:eastAsia="en-US"/>
        </w:rPr>
        <w:t xml:space="preserve"> Karaca and his friend tried to resist; however, one of the police officers said </w:t>
      </w:r>
      <w:r w:rsidR="00710202">
        <w:rPr>
          <w:rFonts w:eastAsia="Calibri"/>
          <w:i/>
          <w:iCs/>
          <w:color w:val="002060"/>
          <w:lang w:val="en-US" w:eastAsia="en-US"/>
        </w:rPr>
        <w:t>Mr.</w:t>
      </w:r>
      <w:r w:rsidRPr="00710202">
        <w:rPr>
          <w:rFonts w:eastAsia="Calibri"/>
          <w:i/>
          <w:iCs/>
          <w:color w:val="002060"/>
          <w:lang w:val="en-US" w:eastAsia="en-US"/>
        </w:rPr>
        <w:t xml:space="preserve"> Karaca </w:t>
      </w:r>
      <w:r w:rsidR="001F723B" w:rsidRPr="00710202">
        <w:rPr>
          <w:rFonts w:eastAsia="Calibri"/>
          <w:i/>
          <w:iCs/>
          <w:color w:val="002060"/>
          <w:lang w:val="en-US" w:eastAsia="en-US"/>
        </w:rPr>
        <w:t>would</w:t>
      </w:r>
      <w:r w:rsidRPr="00710202">
        <w:rPr>
          <w:rFonts w:eastAsia="Calibri"/>
          <w:i/>
          <w:iCs/>
          <w:color w:val="002060"/>
          <w:lang w:val="en-US" w:eastAsia="en-US"/>
        </w:rPr>
        <w:t xml:space="preserve"> </w:t>
      </w:r>
      <w:proofErr w:type="gramStart"/>
      <w:r w:rsidRPr="00710202">
        <w:rPr>
          <w:rFonts w:eastAsia="Calibri"/>
          <w:i/>
          <w:iCs/>
          <w:color w:val="002060"/>
          <w:lang w:val="en-US" w:eastAsia="en-US"/>
        </w:rPr>
        <w:t>definitely be</w:t>
      </w:r>
      <w:proofErr w:type="gramEnd"/>
      <w:r w:rsidRPr="00710202">
        <w:rPr>
          <w:rFonts w:eastAsia="Calibri"/>
          <w:i/>
          <w:iCs/>
          <w:color w:val="002060"/>
          <w:lang w:val="en-US" w:eastAsia="en-US"/>
        </w:rPr>
        <w:t xml:space="preserve"> taken, either </w:t>
      </w:r>
      <w:r w:rsidR="001F723B" w:rsidRPr="00710202">
        <w:rPr>
          <w:rFonts w:eastAsia="Calibri"/>
          <w:i/>
          <w:iCs/>
          <w:color w:val="002060"/>
          <w:lang w:val="en-US" w:eastAsia="en-US"/>
        </w:rPr>
        <w:t>in</w:t>
      </w:r>
      <w:r w:rsidRPr="00710202">
        <w:rPr>
          <w:rFonts w:eastAsia="Calibri"/>
          <w:i/>
          <w:iCs/>
          <w:color w:val="002060"/>
          <w:lang w:val="en-US" w:eastAsia="en-US"/>
        </w:rPr>
        <w:t xml:space="preserve"> more civil ways or he </w:t>
      </w:r>
      <w:r w:rsidR="001F723B" w:rsidRPr="00710202">
        <w:rPr>
          <w:rFonts w:eastAsia="Calibri"/>
          <w:i/>
          <w:iCs/>
          <w:color w:val="002060"/>
          <w:lang w:val="en-US" w:eastAsia="en-US"/>
        </w:rPr>
        <w:t>would</w:t>
      </w:r>
      <w:r w:rsidRPr="00710202">
        <w:rPr>
          <w:rFonts w:eastAsia="Calibri"/>
          <w:i/>
          <w:iCs/>
          <w:color w:val="002060"/>
          <w:lang w:val="en-US" w:eastAsia="en-US"/>
        </w:rPr>
        <w:t xml:space="preserve"> be dragged out by force. If they do not want him to be dragged on the floors, they should just let go. </w:t>
      </w:r>
      <w:r w:rsidR="00710202">
        <w:rPr>
          <w:rFonts w:eastAsia="Calibri"/>
          <w:i/>
          <w:iCs/>
          <w:color w:val="002060"/>
          <w:lang w:val="en-US" w:eastAsia="en-US"/>
        </w:rPr>
        <w:t>Mr.</w:t>
      </w:r>
      <w:r w:rsidRPr="00710202">
        <w:rPr>
          <w:rFonts w:eastAsia="Calibri"/>
          <w:i/>
          <w:iCs/>
          <w:color w:val="002060"/>
          <w:lang w:val="en-US" w:eastAsia="en-US"/>
        </w:rPr>
        <w:t xml:space="preserve"> Karaca did not have any chance to learn what was happening, get an explanation</w:t>
      </w:r>
      <w:r w:rsidR="001053B7" w:rsidRPr="00710202">
        <w:rPr>
          <w:rFonts w:eastAsia="Calibri"/>
          <w:i/>
          <w:iCs/>
          <w:color w:val="002060"/>
          <w:lang w:val="en-US" w:eastAsia="en-US"/>
        </w:rPr>
        <w:t>,</w:t>
      </w:r>
      <w:r w:rsidRPr="00710202">
        <w:rPr>
          <w:rFonts w:eastAsia="Calibri"/>
          <w:i/>
          <w:iCs/>
          <w:color w:val="002060"/>
          <w:lang w:val="en-US" w:eastAsia="en-US"/>
        </w:rPr>
        <w:t xml:space="preserve"> or explain himself. He was forcefully taken out by eight police officers. His friend wanted to follow the cars to see where they were taking him, but his car was intentionally blocked by the other cars. Therefore, it was impossible for him to follow them. However, one of the police officers said that he was going to be taken to the Ministry of Interior.”</w:t>
      </w:r>
    </w:p>
    <w:p w14:paraId="5279FAC8" w14:textId="77777777" w:rsidR="00DB74F6" w:rsidRPr="00710202" w:rsidRDefault="00DB74F6" w:rsidP="00DB74F6">
      <w:pPr>
        <w:autoSpaceDE w:val="0"/>
        <w:autoSpaceDN w:val="0"/>
        <w:adjustRightInd w:val="0"/>
        <w:rPr>
          <w:rFonts w:eastAsia="Calibri"/>
          <w:color w:val="002060"/>
          <w:lang w:val="en-US" w:eastAsia="en-US"/>
        </w:rPr>
      </w:pPr>
    </w:p>
    <w:p w14:paraId="2C969FA0" w14:textId="712A4AD2" w:rsidR="00DB74F6" w:rsidRPr="00710202" w:rsidRDefault="00710202" w:rsidP="00DB74F6">
      <w:pPr>
        <w:autoSpaceDE w:val="0"/>
        <w:autoSpaceDN w:val="0"/>
        <w:adjustRightInd w:val="0"/>
        <w:rPr>
          <w:rFonts w:eastAsia="Calibri"/>
          <w:color w:val="002060"/>
          <w:lang w:val="en-US" w:eastAsia="en-US"/>
        </w:rPr>
      </w:pPr>
      <w:r w:rsidRPr="00710202">
        <w:rPr>
          <w:rFonts w:eastAsia="Calibri"/>
          <w:color w:val="002060"/>
          <w:lang w:val="en-US" w:eastAsia="en-US"/>
        </w:rPr>
        <w:t>13</w:t>
      </w:r>
      <w:r w:rsidR="001053B7" w:rsidRPr="00710202">
        <w:rPr>
          <w:rFonts w:eastAsia="Calibri"/>
          <w:color w:val="002060"/>
          <w:lang w:val="en-US" w:eastAsia="en-US"/>
        </w:rPr>
        <w:t xml:space="preserve">. </w:t>
      </w:r>
      <w:r w:rsidR="00DB74F6" w:rsidRPr="00710202">
        <w:rPr>
          <w:rFonts w:eastAsia="Calibri"/>
          <w:color w:val="002060"/>
          <w:lang w:val="en-US" w:eastAsia="en-US"/>
        </w:rPr>
        <w:t>Concerning these facts, Osman Karaca stated in his petition to the Istanbul 12th Criminal Judgeship of Peace once transferred to Turk</w:t>
      </w:r>
      <w:r w:rsidR="001053B7" w:rsidRPr="00710202">
        <w:rPr>
          <w:rFonts w:eastAsia="Calibri"/>
          <w:color w:val="002060"/>
          <w:lang w:val="en-US" w:eastAsia="en-US"/>
        </w:rPr>
        <w:t>ey</w:t>
      </w:r>
      <w:r w:rsidR="00DB74F6" w:rsidRPr="00710202">
        <w:rPr>
          <w:rFonts w:eastAsia="Calibri"/>
          <w:color w:val="002060"/>
          <w:lang w:val="en-US" w:eastAsia="en-US"/>
        </w:rPr>
        <w:t xml:space="preserve">: </w:t>
      </w:r>
    </w:p>
    <w:p w14:paraId="355B84AB" w14:textId="77777777" w:rsidR="001053B7" w:rsidRPr="00710202" w:rsidRDefault="001053B7" w:rsidP="00DB74F6">
      <w:pPr>
        <w:autoSpaceDE w:val="0"/>
        <w:autoSpaceDN w:val="0"/>
        <w:adjustRightInd w:val="0"/>
        <w:rPr>
          <w:rFonts w:eastAsia="Calibri"/>
          <w:color w:val="002060"/>
          <w:lang w:val="en-US" w:eastAsia="en-US"/>
        </w:rPr>
      </w:pPr>
    </w:p>
    <w:p w14:paraId="3DB19C6E" w14:textId="0FD42503" w:rsidR="00DB74F6" w:rsidRPr="00710202" w:rsidRDefault="00710202" w:rsidP="00DB74F6">
      <w:pPr>
        <w:spacing w:line="276" w:lineRule="auto"/>
        <w:ind w:left="720"/>
        <w:contextualSpacing/>
        <w:jc w:val="both"/>
        <w:rPr>
          <w:rFonts w:eastAsia="Calibri"/>
          <w:i/>
          <w:iCs/>
          <w:color w:val="002060"/>
          <w:lang w:val="en-US" w:eastAsia="en-US"/>
        </w:rPr>
      </w:pPr>
      <w:r w:rsidRPr="00710202">
        <w:rPr>
          <w:rFonts w:eastAsia="Calibri"/>
          <w:i/>
          <w:iCs/>
          <w:color w:val="002060"/>
          <w:lang w:val="en-US" w:eastAsia="en-US"/>
        </w:rPr>
        <w:t xml:space="preserve"> </w:t>
      </w:r>
      <w:r w:rsidRPr="00710202">
        <w:rPr>
          <w:rFonts w:eastAsia="Calibri"/>
          <w:color w:val="002060"/>
          <w:lang w:val="en-US" w:eastAsia="en-US"/>
        </w:rPr>
        <w:t>“</w:t>
      </w:r>
      <w:r w:rsidR="00DB74F6" w:rsidRPr="00710202">
        <w:rPr>
          <w:rFonts w:eastAsia="Calibri"/>
          <w:i/>
          <w:iCs/>
          <w:color w:val="002060"/>
          <w:lang w:val="en-US" w:eastAsia="en-US"/>
        </w:rPr>
        <w:t>I was detained on 14 October 2019 at 13:30 – 14:00 at the request of the Turkish Embassy in Phnom Penh, Cambodia. I was taken to the Ministry of Interior ant</w:t>
      </w:r>
      <w:r w:rsidR="001053B7" w:rsidRPr="00710202">
        <w:rPr>
          <w:rFonts w:eastAsia="Calibri"/>
          <w:i/>
          <w:iCs/>
          <w:color w:val="002060"/>
          <w:lang w:val="en-US" w:eastAsia="en-US"/>
        </w:rPr>
        <w:t>i</w:t>
      </w:r>
      <w:r w:rsidR="00DB74F6" w:rsidRPr="00710202">
        <w:rPr>
          <w:rFonts w:eastAsia="Calibri"/>
          <w:i/>
          <w:iCs/>
          <w:color w:val="002060"/>
          <w:lang w:val="en-US" w:eastAsia="en-US"/>
        </w:rPr>
        <w:t>-terror unit. I was held in this unit under police surveillance until 18.10</w:t>
      </w:r>
      <w:r w:rsidR="001053B7" w:rsidRPr="00710202">
        <w:rPr>
          <w:rFonts w:eastAsia="Calibri"/>
          <w:i/>
          <w:iCs/>
          <w:color w:val="002060"/>
          <w:lang w:val="en-US" w:eastAsia="en-US"/>
        </w:rPr>
        <w:t>.</w:t>
      </w:r>
      <w:r w:rsidR="00DB74F6" w:rsidRPr="00710202">
        <w:rPr>
          <w:rFonts w:eastAsia="Calibri"/>
          <w:i/>
          <w:iCs/>
          <w:color w:val="002060"/>
          <w:lang w:val="en-US" w:eastAsia="en-US"/>
        </w:rPr>
        <w:t>2019 at 22:00</w:t>
      </w:r>
      <w:r w:rsidRPr="00710202">
        <w:rPr>
          <w:rFonts w:eastAsia="Calibri"/>
          <w:color w:val="002060"/>
          <w:lang w:val="en-US" w:eastAsia="en-US"/>
        </w:rPr>
        <w:t>”.</w:t>
      </w:r>
    </w:p>
    <w:p w14:paraId="28195125" w14:textId="77777777" w:rsidR="00CD063C" w:rsidRPr="00710202" w:rsidRDefault="00CD063C" w:rsidP="00CD063C">
      <w:pPr>
        <w:autoSpaceDE w:val="0"/>
        <w:autoSpaceDN w:val="0"/>
        <w:adjustRightInd w:val="0"/>
        <w:rPr>
          <w:rFonts w:eastAsia="Calibri"/>
          <w:color w:val="002060"/>
          <w:lang w:val="en-US" w:eastAsia="en-US"/>
        </w:rPr>
      </w:pPr>
    </w:p>
    <w:p w14:paraId="66B914E3" w14:textId="0B0200C1" w:rsidR="00CD063C" w:rsidRPr="00710202" w:rsidRDefault="00710202" w:rsidP="002D708D">
      <w:pPr>
        <w:autoSpaceDE w:val="0"/>
        <w:autoSpaceDN w:val="0"/>
        <w:adjustRightInd w:val="0"/>
        <w:jc w:val="both"/>
        <w:rPr>
          <w:rFonts w:eastAsia="Calibri"/>
          <w:color w:val="002060"/>
          <w:lang w:val="en-US" w:eastAsia="en-US"/>
        </w:rPr>
      </w:pPr>
      <w:r w:rsidRPr="00710202">
        <w:rPr>
          <w:rFonts w:eastAsia="Calibri"/>
          <w:color w:val="002060"/>
          <w:lang w:val="en-US" w:eastAsia="en-US"/>
        </w:rPr>
        <w:t>14</w:t>
      </w:r>
      <w:r w:rsidR="001053B7" w:rsidRPr="00710202">
        <w:rPr>
          <w:rFonts w:eastAsia="Calibri"/>
          <w:color w:val="002060"/>
          <w:lang w:val="en-US" w:eastAsia="en-US"/>
        </w:rPr>
        <w:t xml:space="preserve">. </w:t>
      </w:r>
      <w:r w:rsidR="00CD063C" w:rsidRPr="00710202">
        <w:rPr>
          <w:rFonts w:eastAsia="Calibri"/>
          <w:color w:val="002060"/>
          <w:lang w:val="en-US" w:eastAsia="en-US"/>
        </w:rPr>
        <w:t xml:space="preserve">A picture </w:t>
      </w:r>
      <w:r w:rsidR="002D708D" w:rsidRPr="00710202">
        <w:rPr>
          <w:rFonts w:eastAsia="Calibri"/>
          <w:color w:val="002060"/>
          <w:lang w:val="en-US" w:eastAsia="en-US"/>
        </w:rPr>
        <w:t>was</w:t>
      </w:r>
      <w:r w:rsidR="00CD063C" w:rsidRPr="00710202">
        <w:rPr>
          <w:rFonts w:eastAsia="Calibri"/>
          <w:color w:val="002060"/>
          <w:lang w:val="en-US" w:eastAsia="en-US"/>
        </w:rPr>
        <w:t xml:space="preserve"> taken by eyewitnesses of the vehicle with a white number plate with red numbers that was used by the people who abducted Osman Karaca. This kind of number plate (white with red numbers) is used for police cars in Cambodia. </w:t>
      </w:r>
    </w:p>
    <w:p w14:paraId="1ECCA986" w14:textId="77777777" w:rsidR="005F3F0A" w:rsidRPr="00710202" w:rsidRDefault="005F3F0A" w:rsidP="005F3F0A">
      <w:pPr>
        <w:autoSpaceDE w:val="0"/>
        <w:autoSpaceDN w:val="0"/>
        <w:adjustRightInd w:val="0"/>
        <w:rPr>
          <w:rFonts w:eastAsia="Calibri"/>
          <w:color w:val="002060"/>
          <w:lang w:val="en-US" w:eastAsia="en-US"/>
        </w:rPr>
      </w:pPr>
    </w:p>
    <w:p w14:paraId="2C9034F3" w14:textId="29F7141B" w:rsidR="005F3F0A" w:rsidRPr="00710202" w:rsidRDefault="00710202" w:rsidP="002D708D">
      <w:pPr>
        <w:autoSpaceDE w:val="0"/>
        <w:autoSpaceDN w:val="0"/>
        <w:adjustRightInd w:val="0"/>
        <w:jc w:val="both"/>
        <w:rPr>
          <w:rFonts w:eastAsia="Calibri"/>
          <w:color w:val="002060"/>
          <w:lang w:val="en-US" w:eastAsia="en-US"/>
        </w:rPr>
      </w:pPr>
      <w:r w:rsidRPr="00710202">
        <w:rPr>
          <w:rFonts w:eastAsia="Calibri"/>
          <w:color w:val="002060"/>
          <w:lang w:val="en-US" w:eastAsia="en-US"/>
        </w:rPr>
        <w:t>15</w:t>
      </w:r>
      <w:r w:rsidR="002D708D" w:rsidRPr="00710202">
        <w:rPr>
          <w:rFonts w:eastAsia="Calibri"/>
          <w:color w:val="002060"/>
          <w:lang w:val="en-US" w:eastAsia="en-US"/>
        </w:rPr>
        <w:t xml:space="preserve">. </w:t>
      </w:r>
      <w:r w:rsidR="005F3F0A" w:rsidRPr="00710202">
        <w:rPr>
          <w:rFonts w:eastAsia="Calibri"/>
          <w:color w:val="002060"/>
          <w:lang w:val="en-US" w:eastAsia="en-US"/>
        </w:rPr>
        <w:t xml:space="preserve">The Cambodian authorities had promised to friends of the family and Mexican consular officers that they would provide information on </w:t>
      </w:r>
      <w:r>
        <w:rPr>
          <w:rFonts w:eastAsia="Calibri"/>
          <w:color w:val="002060"/>
          <w:lang w:val="en-US" w:eastAsia="en-US"/>
        </w:rPr>
        <w:t>Mr.</w:t>
      </w:r>
      <w:r w:rsidR="005F3F0A" w:rsidRPr="00710202">
        <w:rPr>
          <w:rFonts w:eastAsia="Calibri"/>
          <w:color w:val="002060"/>
          <w:lang w:val="en-US" w:eastAsia="en-US"/>
        </w:rPr>
        <w:t xml:space="preserve"> Osman </w:t>
      </w:r>
      <w:proofErr w:type="spellStart"/>
      <w:r w:rsidR="005F3F0A" w:rsidRPr="00710202">
        <w:rPr>
          <w:rFonts w:eastAsia="Calibri"/>
          <w:color w:val="002060"/>
          <w:lang w:val="en-US" w:eastAsia="en-US"/>
        </w:rPr>
        <w:t>Karaca’s</w:t>
      </w:r>
      <w:proofErr w:type="spellEnd"/>
      <w:r w:rsidR="005F3F0A" w:rsidRPr="00710202">
        <w:rPr>
          <w:rFonts w:eastAsia="Calibri"/>
          <w:color w:val="002060"/>
          <w:lang w:val="en-US" w:eastAsia="en-US"/>
        </w:rPr>
        <w:t xml:space="preserve"> whereabouts and situation, but later denied knowing his whereabouts, until after he was transferred to Turkey. </w:t>
      </w:r>
    </w:p>
    <w:p w14:paraId="45F68891" w14:textId="77777777" w:rsidR="008744F4" w:rsidRPr="00710202" w:rsidRDefault="008744F4" w:rsidP="001E5BDA">
      <w:pPr>
        <w:spacing w:line="276" w:lineRule="auto"/>
        <w:contextualSpacing/>
        <w:jc w:val="both"/>
        <w:rPr>
          <w:color w:val="002060"/>
          <w:lang w:val="en-US"/>
        </w:rPr>
      </w:pPr>
    </w:p>
    <w:p w14:paraId="652EACEF" w14:textId="28ED409C" w:rsidR="00CD063C" w:rsidRPr="00710202" w:rsidRDefault="00710202" w:rsidP="00CA7576">
      <w:pPr>
        <w:pStyle w:val="Default"/>
        <w:jc w:val="both"/>
        <w:rPr>
          <w:color w:val="002060"/>
        </w:rPr>
      </w:pPr>
      <w:r w:rsidRPr="00710202">
        <w:rPr>
          <w:color w:val="002060"/>
        </w:rPr>
        <w:t>16</w:t>
      </w:r>
      <w:r w:rsidR="002D708D" w:rsidRPr="00710202">
        <w:rPr>
          <w:color w:val="002060"/>
        </w:rPr>
        <w:t xml:space="preserve">. </w:t>
      </w:r>
      <w:r w:rsidR="008744F4" w:rsidRPr="00710202">
        <w:rPr>
          <w:color w:val="002060"/>
        </w:rPr>
        <w:t>On 15 October</w:t>
      </w:r>
      <w:r w:rsidR="002D708D" w:rsidRPr="00710202">
        <w:rPr>
          <w:color w:val="002060"/>
        </w:rPr>
        <w:t xml:space="preserve"> 2019</w:t>
      </w:r>
      <w:r w:rsidR="008744F4" w:rsidRPr="00710202">
        <w:rPr>
          <w:color w:val="002060"/>
        </w:rPr>
        <w:t xml:space="preserve">, </w:t>
      </w:r>
      <w:r w:rsidR="002F282C" w:rsidRPr="00710202">
        <w:rPr>
          <w:color w:val="002060"/>
        </w:rPr>
        <w:t xml:space="preserve">sending a </w:t>
      </w:r>
      <w:r w:rsidR="002F282C" w:rsidRPr="00710202">
        <w:rPr>
          <w:i/>
          <w:iCs/>
          <w:color w:val="002060"/>
        </w:rPr>
        <w:t>note verbale</w:t>
      </w:r>
      <w:r w:rsidR="002F282C" w:rsidRPr="00710202">
        <w:rPr>
          <w:color w:val="002060"/>
        </w:rPr>
        <w:t xml:space="preserve">, </w:t>
      </w:r>
      <w:r w:rsidR="008744F4" w:rsidRPr="00710202">
        <w:rPr>
          <w:color w:val="002060"/>
        </w:rPr>
        <w:t xml:space="preserve">the Mexican Embassy responsible for Cambodia asked the Ministry of Interior for information, in application of the Vienna Convention on Consular Relations of 1963, in particular Article 36, thereby also sending </w:t>
      </w:r>
      <w:r>
        <w:rPr>
          <w:color w:val="002060"/>
        </w:rPr>
        <w:t>Mr.</w:t>
      </w:r>
      <w:r w:rsidR="008744F4" w:rsidRPr="00710202">
        <w:rPr>
          <w:color w:val="002060"/>
        </w:rPr>
        <w:t xml:space="preserve"> </w:t>
      </w:r>
      <w:proofErr w:type="spellStart"/>
      <w:r w:rsidR="008744F4" w:rsidRPr="00710202">
        <w:rPr>
          <w:color w:val="002060"/>
        </w:rPr>
        <w:t>Karaca’s</w:t>
      </w:r>
      <w:proofErr w:type="spellEnd"/>
      <w:r w:rsidR="008744F4" w:rsidRPr="00710202">
        <w:rPr>
          <w:color w:val="002060"/>
        </w:rPr>
        <w:t xml:space="preserve"> Mexican passport.</w:t>
      </w:r>
      <w:r w:rsidR="00CD063C" w:rsidRPr="00710202">
        <w:rPr>
          <w:color w:val="002060"/>
        </w:rPr>
        <w:t xml:space="preserve"> Osman Karaca held a Mexican passport, valid from 12 October 2018 to 10 October 2028</w:t>
      </w:r>
      <w:r w:rsidR="001922A4" w:rsidRPr="00710202">
        <w:rPr>
          <w:color w:val="002060"/>
        </w:rPr>
        <w:t>.</w:t>
      </w:r>
      <w:r w:rsidR="00CD063C" w:rsidRPr="00710202">
        <w:rPr>
          <w:color w:val="002060"/>
        </w:rPr>
        <w:t xml:space="preserve"> </w:t>
      </w:r>
    </w:p>
    <w:p w14:paraId="7EAA57D9" w14:textId="77777777" w:rsidR="008744F4" w:rsidRPr="00710202" w:rsidRDefault="008744F4" w:rsidP="008744F4">
      <w:pPr>
        <w:autoSpaceDE w:val="0"/>
        <w:autoSpaceDN w:val="0"/>
        <w:adjustRightInd w:val="0"/>
        <w:rPr>
          <w:rFonts w:eastAsia="Calibri"/>
          <w:color w:val="002060"/>
          <w:lang w:val="en-US" w:eastAsia="en-US"/>
        </w:rPr>
      </w:pPr>
    </w:p>
    <w:p w14:paraId="7F9E9CC5" w14:textId="0A572ABA" w:rsidR="008744F4" w:rsidRPr="00710202" w:rsidRDefault="00710202" w:rsidP="008744F4">
      <w:pPr>
        <w:autoSpaceDE w:val="0"/>
        <w:autoSpaceDN w:val="0"/>
        <w:adjustRightInd w:val="0"/>
        <w:rPr>
          <w:color w:val="002060"/>
          <w:lang w:val="en-US"/>
        </w:rPr>
      </w:pPr>
      <w:r w:rsidRPr="00710202">
        <w:rPr>
          <w:color w:val="002060"/>
          <w:lang w:val="en-US"/>
        </w:rPr>
        <w:t>17</w:t>
      </w:r>
      <w:r w:rsidR="001922A4" w:rsidRPr="00710202">
        <w:rPr>
          <w:color w:val="002060"/>
          <w:lang w:val="en-US"/>
        </w:rPr>
        <w:t xml:space="preserve">. </w:t>
      </w:r>
      <w:r w:rsidR="008744F4" w:rsidRPr="00710202">
        <w:rPr>
          <w:color w:val="002060"/>
          <w:lang w:val="en-US"/>
        </w:rPr>
        <w:t>Two days after Osman Karaca’s arrest, the Turkish Embassy prepared a temporary Turkish passport for one month (</w:t>
      </w:r>
      <w:r w:rsidR="001922A4" w:rsidRPr="00710202">
        <w:rPr>
          <w:color w:val="002060"/>
          <w:lang w:val="en-US"/>
        </w:rPr>
        <w:t>valid from</w:t>
      </w:r>
      <w:r w:rsidR="008744F4" w:rsidRPr="00710202">
        <w:rPr>
          <w:color w:val="002060"/>
          <w:lang w:val="en-US"/>
        </w:rPr>
        <w:t>16 October 2019 to 15 November 2019)</w:t>
      </w:r>
      <w:r w:rsidRPr="00710202">
        <w:rPr>
          <w:color w:val="002060"/>
          <w:lang w:val="en-US"/>
        </w:rPr>
        <w:t>.</w:t>
      </w:r>
    </w:p>
    <w:p w14:paraId="33B4891A" w14:textId="77777777" w:rsidR="00C907D8" w:rsidRPr="00710202" w:rsidRDefault="00C907D8" w:rsidP="00C907D8">
      <w:pPr>
        <w:autoSpaceDE w:val="0"/>
        <w:autoSpaceDN w:val="0"/>
        <w:adjustRightInd w:val="0"/>
        <w:rPr>
          <w:rFonts w:eastAsia="Calibri"/>
          <w:color w:val="002060"/>
          <w:lang w:val="en-US" w:eastAsia="en-US"/>
        </w:rPr>
      </w:pPr>
    </w:p>
    <w:p w14:paraId="2AB6AD72" w14:textId="340EF87C" w:rsidR="00D31E10"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lastRenderedPageBreak/>
        <w:t>18</w:t>
      </w:r>
      <w:r w:rsidR="00CA7576" w:rsidRPr="00710202">
        <w:rPr>
          <w:rFonts w:eastAsia="Calibri"/>
          <w:color w:val="002060"/>
          <w:lang w:val="en-US" w:eastAsia="en-US"/>
        </w:rPr>
        <w:t xml:space="preserve">. </w:t>
      </w:r>
      <w:r w:rsidRPr="00710202">
        <w:rPr>
          <w:rFonts w:eastAsia="Calibri"/>
          <w:color w:val="002060"/>
          <w:lang w:val="en-US" w:eastAsia="en-US"/>
        </w:rPr>
        <w:t>Based on</w:t>
      </w:r>
      <w:r w:rsidR="00C907D8" w:rsidRPr="00710202">
        <w:rPr>
          <w:rFonts w:eastAsia="Calibri"/>
          <w:color w:val="002060"/>
          <w:lang w:val="en-US" w:eastAsia="en-US"/>
        </w:rPr>
        <w:t xml:space="preserve"> Osman </w:t>
      </w:r>
      <w:proofErr w:type="spellStart"/>
      <w:r w:rsidR="00C907D8" w:rsidRPr="00710202">
        <w:rPr>
          <w:rFonts w:eastAsia="Calibri"/>
          <w:color w:val="002060"/>
          <w:lang w:val="en-US" w:eastAsia="en-US"/>
        </w:rPr>
        <w:t>Karaca’s</w:t>
      </w:r>
      <w:proofErr w:type="spellEnd"/>
      <w:r w:rsidR="00C907D8" w:rsidRPr="00710202">
        <w:rPr>
          <w:rFonts w:eastAsia="Calibri"/>
          <w:color w:val="002060"/>
          <w:lang w:val="en-US" w:eastAsia="en-US"/>
        </w:rPr>
        <w:t xml:space="preserve"> statement of 25 October 2019, </w:t>
      </w:r>
      <w:r w:rsidR="00BF6D97" w:rsidRPr="00710202">
        <w:rPr>
          <w:rFonts w:eastAsia="Calibri"/>
          <w:color w:val="002060"/>
          <w:lang w:val="en-US" w:eastAsia="en-US"/>
        </w:rPr>
        <w:t>his</w:t>
      </w:r>
      <w:r w:rsidR="00C907D8" w:rsidRPr="00710202">
        <w:rPr>
          <w:rFonts w:eastAsia="Calibri"/>
          <w:color w:val="002060"/>
          <w:lang w:val="en-US" w:eastAsia="en-US"/>
        </w:rPr>
        <w:t xml:space="preserve"> lawyer explains that Osman Karaca was told that he would be taken to the asylum unit but was taken to the airport instead. </w:t>
      </w:r>
    </w:p>
    <w:p w14:paraId="6C115F04" w14:textId="77777777" w:rsidR="00D31E10" w:rsidRPr="00710202" w:rsidRDefault="00D31E10" w:rsidP="008744F4">
      <w:pPr>
        <w:autoSpaceDE w:val="0"/>
        <w:autoSpaceDN w:val="0"/>
        <w:adjustRightInd w:val="0"/>
        <w:rPr>
          <w:color w:val="002060"/>
          <w:lang w:val="en-US"/>
        </w:rPr>
      </w:pPr>
    </w:p>
    <w:p w14:paraId="56FDDF6E" w14:textId="621ED6A0" w:rsidR="00C907D8"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t>19</w:t>
      </w:r>
      <w:r w:rsidR="00CA7576" w:rsidRPr="00710202">
        <w:rPr>
          <w:rFonts w:eastAsia="Calibri"/>
          <w:color w:val="002060"/>
          <w:lang w:val="en-US" w:eastAsia="en-US"/>
        </w:rPr>
        <w:t xml:space="preserve">. </w:t>
      </w:r>
      <w:r w:rsidR="00C907D8" w:rsidRPr="00710202">
        <w:rPr>
          <w:rFonts w:eastAsia="Calibri"/>
          <w:color w:val="002060"/>
          <w:lang w:val="en-US" w:eastAsia="en-US"/>
        </w:rPr>
        <w:t>In Osman Karaca’s handwritten petition of 6 January 2020</w:t>
      </w:r>
      <w:r w:rsidR="001C138A" w:rsidRPr="00710202">
        <w:rPr>
          <w:rFonts w:eastAsia="Calibri"/>
          <w:color w:val="002060"/>
          <w:lang w:val="en-US" w:eastAsia="en-US"/>
        </w:rPr>
        <w:t xml:space="preserve"> to the Turkish </w:t>
      </w:r>
      <w:r w:rsidR="00984B05" w:rsidRPr="00710202">
        <w:rPr>
          <w:rFonts w:eastAsia="Calibri"/>
          <w:color w:val="002060"/>
          <w:lang w:val="en-US" w:eastAsia="en-US"/>
        </w:rPr>
        <w:t>authorities</w:t>
      </w:r>
      <w:r w:rsidR="00C907D8" w:rsidRPr="00710202">
        <w:rPr>
          <w:rFonts w:eastAsia="Calibri"/>
          <w:color w:val="002060"/>
          <w:lang w:val="en-US" w:eastAsia="en-US"/>
        </w:rPr>
        <w:t>, he explain</w:t>
      </w:r>
      <w:r w:rsidRPr="00710202">
        <w:rPr>
          <w:rFonts w:eastAsia="Calibri"/>
          <w:color w:val="002060"/>
          <w:lang w:val="en-US" w:eastAsia="en-US"/>
        </w:rPr>
        <w:t>ed</w:t>
      </w:r>
      <w:r w:rsidR="001C138A" w:rsidRPr="00710202">
        <w:rPr>
          <w:rFonts w:eastAsia="Calibri"/>
          <w:color w:val="002060"/>
          <w:lang w:val="en-US" w:eastAsia="en-US"/>
        </w:rPr>
        <w:t xml:space="preserve"> that</w:t>
      </w:r>
      <w:r w:rsidR="00C907D8" w:rsidRPr="00710202">
        <w:rPr>
          <w:rFonts w:eastAsia="Calibri"/>
          <w:color w:val="002060"/>
          <w:lang w:val="en-US" w:eastAsia="en-US"/>
        </w:rPr>
        <w:t xml:space="preserve">: </w:t>
      </w:r>
    </w:p>
    <w:p w14:paraId="2278CC1F" w14:textId="77777777" w:rsidR="001C138A" w:rsidRPr="00710202" w:rsidRDefault="001C138A" w:rsidP="00C907D8">
      <w:pPr>
        <w:autoSpaceDE w:val="0"/>
        <w:autoSpaceDN w:val="0"/>
        <w:adjustRightInd w:val="0"/>
        <w:rPr>
          <w:rFonts w:eastAsia="Calibri"/>
          <w:color w:val="002060"/>
          <w:lang w:val="en-US" w:eastAsia="en-US"/>
        </w:rPr>
      </w:pPr>
    </w:p>
    <w:p w14:paraId="47B4DDB4" w14:textId="5E9C7A5C" w:rsidR="000153F9" w:rsidRPr="00710202" w:rsidRDefault="00C907D8" w:rsidP="00A152C8">
      <w:pPr>
        <w:autoSpaceDE w:val="0"/>
        <w:autoSpaceDN w:val="0"/>
        <w:adjustRightInd w:val="0"/>
        <w:ind w:left="720"/>
        <w:jc w:val="both"/>
        <w:rPr>
          <w:i/>
          <w:iCs/>
          <w:color w:val="002060"/>
          <w:lang w:val="en-US"/>
        </w:rPr>
      </w:pPr>
      <w:r w:rsidRPr="00710202">
        <w:rPr>
          <w:rFonts w:eastAsia="Calibri"/>
          <w:color w:val="002060"/>
          <w:lang w:val="en-US" w:eastAsia="en-US"/>
        </w:rPr>
        <w:t>“</w:t>
      </w:r>
      <w:r w:rsidRPr="00710202">
        <w:rPr>
          <w:rFonts w:eastAsia="Calibri"/>
          <w:i/>
          <w:iCs/>
          <w:color w:val="002060"/>
          <w:lang w:val="en-US" w:eastAsia="en-US"/>
        </w:rPr>
        <w:t xml:space="preserve">I was kept in isolation there. They did not give me a lawyer. They did not allow me to contact Mexican embassy, my friends or family. During this period in isolation, I slept with handcuffs on my wrists (on a portable bed in the hallway). They did misinform and misdirect me the way they wanted. In the meantime, they did report to the border exit points that my Mexican passport was counterfeit. (I believe a Turkish citizen has reported this.) This </w:t>
      </w:r>
      <w:r w:rsidRPr="00710202">
        <w:rPr>
          <w:i/>
          <w:iCs/>
          <w:color w:val="002060"/>
          <w:lang w:val="en-US"/>
        </w:rPr>
        <w:t>allegation is completely false. Since I lived in the country with a Mexican passport, if the Cambodian authorities wanted to deport me, that had to deport me to Mexico</w:t>
      </w:r>
      <w:r w:rsidR="00710202" w:rsidRPr="00710202">
        <w:rPr>
          <w:color w:val="002060"/>
          <w:lang w:val="en-US"/>
        </w:rPr>
        <w:t>.</w:t>
      </w:r>
      <w:r w:rsidRPr="00710202">
        <w:rPr>
          <w:color w:val="002060"/>
          <w:lang w:val="en-US"/>
        </w:rPr>
        <w:t>”</w:t>
      </w:r>
    </w:p>
    <w:p w14:paraId="5931B02C" w14:textId="77777777" w:rsidR="004B46AE" w:rsidRPr="00710202" w:rsidRDefault="004B46AE" w:rsidP="004B46AE">
      <w:pPr>
        <w:autoSpaceDE w:val="0"/>
        <w:autoSpaceDN w:val="0"/>
        <w:adjustRightInd w:val="0"/>
        <w:rPr>
          <w:rFonts w:eastAsia="Calibri"/>
          <w:color w:val="002060"/>
          <w:lang w:val="en-US" w:eastAsia="en-US"/>
        </w:rPr>
      </w:pPr>
    </w:p>
    <w:p w14:paraId="624070CF" w14:textId="6B097502" w:rsidR="004B46AE" w:rsidRPr="00710202" w:rsidRDefault="00710202" w:rsidP="004B46AE">
      <w:pPr>
        <w:autoSpaceDE w:val="0"/>
        <w:autoSpaceDN w:val="0"/>
        <w:adjustRightInd w:val="0"/>
        <w:rPr>
          <w:rFonts w:eastAsia="Calibri"/>
          <w:color w:val="002060"/>
          <w:lang w:val="en-US" w:eastAsia="en-US"/>
        </w:rPr>
      </w:pPr>
      <w:r w:rsidRPr="00710202">
        <w:rPr>
          <w:rFonts w:eastAsia="Calibri"/>
          <w:color w:val="002060"/>
          <w:lang w:val="en-US" w:eastAsia="en-US"/>
        </w:rPr>
        <w:t>20</w:t>
      </w:r>
      <w:r w:rsidR="00A152C8" w:rsidRPr="00710202">
        <w:rPr>
          <w:rFonts w:eastAsia="Calibri"/>
          <w:color w:val="002060"/>
          <w:lang w:val="en-US" w:eastAsia="en-US"/>
        </w:rPr>
        <w:t xml:space="preserve">. </w:t>
      </w:r>
      <w:r w:rsidR="004B46AE" w:rsidRPr="00710202">
        <w:rPr>
          <w:rFonts w:eastAsia="Calibri"/>
          <w:color w:val="002060"/>
          <w:lang w:val="en-US" w:eastAsia="en-US"/>
        </w:rPr>
        <w:t>On 16 October</w:t>
      </w:r>
      <w:r w:rsidR="00A152C8" w:rsidRPr="00710202">
        <w:rPr>
          <w:rFonts w:eastAsia="Calibri"/>
          <w:color w:val="002060"/>
          <w:lang w:val="en-US" w:eastAsia="en-US"/>
        </w:rPr>
        <w:t xml:space="preserve"> 2019</w:t>
      </w:r>
      <w:r w:rsidR="004B46AE" w:rsidRPr="00710202">
        <w:rPr>
          <w:rFonts w:eastAsia="Calibri"/>
          <w:color w:val="002060"/>
          <w:lang w:val="en-US" w:eastAsia="en-US"/>
        </w:rPr>
        <w:t xml:space="preserve">, an exile order was given by the Ministry of Interior of Cambodia. </w:t>
      </w:r>
    </w:p>
    <w:p w14:paraId="2E52B462" w14:textId="77777777" w:rsidR="00A152C8" w:rsidRPr="00710202" w:rsidRDefault="00A152C8" w:rsidP="004B46AE">
      <w:pPr>
        <w:autoSpaceDE w:val="0"/>
        <w:autoSpaceDN w:val="0"/>
        <w:adjustRightInd w:val="0"/>
        <w:rPr>
          <w:rFonts w:eastAsia="Calibri"/>
          <w:color w:val="002060"/>
          <w:lang w:val="en-US" w:eastAsia="en-US"/>
        </w:rPr>
      </w:pPr>
    </w:p>
    <w:p w14:paraId="7F75502B" w14:textId="5FA9A513" w:rsidR="004B46AE" w:rsidRPr="00710202" w:rsidRDefault="00710202" w:rsidP="00A152C8">
      <w:pPr>
        <w:autoSpaceDE w:val="0"/>
        <w:autoSpaceDN w:val="0"/>
        <w:adjustRightInd w:val="0"/>
        <w:jc w:val="both"/>
        <w:rPr>
          <w:rFonts w:eastAsia="Calibri"/>
          <w:color w:val="002060"/>
          <w:lang w:val="en-US" w:eastAsia="en-US"/>
        </w:rPr>
      </w:pPr>
      <w:r w:rsidRPr="00710202">
        <w:rPr>
          <w:rFonts w:eastAsia="Calibri"/>
          <w:color w:val="002060"/>
          <w:lang w:val="en-US" w:eastAsia="en-US"/>
        </w:rPr>
        <w:t>21</w:t>
      </w:r>
      <w:r w:rsidR="00A152C8" w:rsidRPr="00710202">
        <w:rPr>
          <w:rFonts w:eastAsia="Calibri"/>
          <w:color w:val="002060"/>
          <w:lang w:val="en-US" w:eastAsia="en-US"/>
        </w:rPr>
        <w:t xml:space="preserve">. </w:t>
      </w:r>
      <w:r w:rsidR="004B46AE" w:rsidRPr="00710202">
        <w:rPr>
          <w:rFonts w:eastAsia="Calibri"/>
          <w:color w:val="002060"/>
          <w:lang w:val="en-US" w:eastAsia="en-US"/>
        </w:rPr>
        <w:t>On 18 October</w:t>
      </w:r>
      <w:r w:rsidR="00A152C8" w:rsidRPr="00710202">
        <w:rPr>
          <w:rFonts w:eastAsia="Calibri"/>
          <w:color w:val="002060"/>
          <w:lang w:val="en-US" w:eastAsia="en-US"/>
        </w:rPr>
        <w:t xml:space="preserve"> 2019,</w:t>
      </w:r>
      <w:r w:rsidR="004B46AE" w:rsidRPr="00710202">
        <w:rPr>
          <w:rFonts w:eastAsia="Calibri"/>
          <w:color w:val="002060"/>
          <w:lang w:val="en-US" w:eastAsia="en-US"/>
        </w:rPr>
        <w:t xml:space="preserve"> </w:t>
      </w:r>
      <w:r>
        <w:rPr>
          <w:rFonts w:eastAsia="Calibri"/>
          <w:color w:val="002060"/>
          <w:lang w:val="en-US" w:eastAsia="en-US"/>
        </w:rPr>
        <w:t>Mr.</w:t>
      </w:r>
      <w:r w:rsidR="004B46AE" w:rsidRPr="00710202">
        <w:rPr>
          <w:rFonts w:eastAsia="Calibri"/>
          <w:color w:val="002060"/>
          <w:lang w:val="en-US" w:eastAsia="en-US"/>
        </w:rPr>
        <w:t xml:space="preserve"> </w:t>
      </w:r>
      <w:proofErr w:type="spellStart"/>
      <w:r w:rsidR="004B46AE" w:rsidRPr="00710202">
        <w:rPr>
          <w:rFonts w:eastAsia="Calibri"/>
          <w:color w:val="002060"/>
          <w:lang w:val="en-US" w:eastAsia="en-US"/>
        </w:rPr>
        <w:t>Karaca</w:t>
      </w:r>
      <w:proofErr w:type="spellEnd"/>
      <w:r w:rsidR="004B46AE" w:rsidRPr="00710202">
        <w:rPr>
          <w:rFonts w:eastAsia="Calibri"/>
          <w:color w:val="002060"/>
          <w:lang w:val="en-US" w:eastAsia="en-US"/>
        </w:rPr>
        <w:t xml:space="preserve"> was handed over to the Turkish officials</w:t>
      </w:r>
      <w:r w:rsidR="00A152C8" w:rsidRPr="00710202">
        <w:rPr>
          <w:rFonts w:eastAsia="Calibri"/>
          <w:color w:val="002060"/>
          <w:lang w:val="en-US" w:eastAsia="en-US"/>
        </w:rPr>
        <w:t xml:space="preserve"> in Cambodia</w:t>
      </w:r>
      <w:r w:rsidR="004B46AE" w:rsidRPr="00710202">
        <w:rPr>
          <w:rFonts w:eastAsia="Calibri"/>
          <w:color w:val="002060"/>
          <w:lang w:val="en-US" w:eastAsia="en-US"/>
        </w:rPr>
        <w:t xml:space="preserve">. In the documents, the names of the Cambodian and the Turkish representatives are not mentioned, only their </w:t>
      </w:r>
      <w:r w:rsidR="002F0754" w:rsidRPr="00710202">
        <w:rPr>
          <w:rFonts w:eastAsia="Calibri"/>
          <w:color w:val="002060"/>
          <w:lang w:val="en-US" w:eastAsia="en-US"/>
        </w:rPr>
        <w:t>signatures</w:t>
      </w:r>
      <w:r w:rsidR="004B46AE" w:rsidRPr="00710202">
        <w:rPr>
          <w:rFonts w:eastAsia="Calibri"/>
          <w:color w:val="002060"/>
          <w:lang w:val="en-US" w:eastAsia="en-US"/>
        </w:rPr>
        <w:t>. The documents refer to them as Cambodian or Turkish representatives.</w:t>
      </w:r>
    </w:p>
    <w:p w14:paraId="60573C77" w14:textId="77777777" w:rsidR="004B46AE" w:rsidRPr="00710202" w:rsidRDefault="004B46AE" w:rsidP="004B46AE">
      <w:pPr>
        <w:autoSpaceDE w:val="0"/>
        <w:autoSpaceDN w:val="0"/>
        <w:adjustRightInd w:val="0"/>
        <w:rPr>
          <w:rFonts w:eastAsia="Calibri"/>
          <w:color w:val="002060"/>
          <w:lang w:val="en-US" w:eastAsia="en-US"/>
        </w:rPr>
      </w:pPr>
    </w:p>
    <w:p w14:paraId="2D01805D" w14:textId="7E690BCC" w:rsidR="004B46AE" w:rsidRPr="00710202" w:rsidRDefault="00710202" w:rsidP="004B46AE">
      <w:pPr>
        <w:autoSpaceDE w:val="0"/>
        <w:autoSpaceDN w:val="0"/>
        <w:adjustRightInd w:val="0"/>
        <w:rPr>
          <w:rFonts w:eastAsia="Calibri"/>
          <w:color w:val="002060"/>
          <w:lang w:val="en-US" w:eastAsia="en-US"/>
        </w:rPr>
      </w:pPr>
      <w:r w:rsidRPr="00710202">
        <w:rPr>
          <w:rFonts w:eastAsia="Calibri"/>
          <w:color w:val="002060"/>
          <w:lang w:val="en-US" w:eastAsia="en-US"/>
        </w:rPr>
        <w:t>22</w:t>
      </w:r>
      <w:r w:rsidR="002F0754" w:rsidRPr="00710202">
        <w:rPr>
          <w:rFonts w:eastAsia="Calibri"/>
          <w:color w:val="002060"/>
          <w:lang w:val="en-US" w:eastAsia="en-US"/>
        </w:rPr>
        <w:t xml:space="preserve">. </w:t>
      </w:r>
      <w:r w:rsidR="004B46AE" w:rsidRPr="00710202">
        <w:rPr>
          <w:rFonts w:eastAsia="Calibri"/>
          <w:color w:val="002060"/>
          <w:lang w:val="en-US" w:eastAsia="en-US"/>
        </w:rPr>
        <w:t>In Osman Karaca’s statement of 25 October 2019</w:t>
      </w:r>
      <w:r w:rsidR="002F0754" w:rsidRPr="00710202">
        <w:rPr>
          <w:rFonts w:eastAsia="Calibri"/>
          <w:color w:val="002060"/>
          <w:lang w:val="en-US" w:eastAsia="en-US"/>
        </w:rPr>
        <w:t xml:space="preserve"> at the Turkish court</w:t>
      </w:r>
      <w:r w:rsidR="004B46AE" w:rsidRPr="00710202">
        <w:rPr>
          <w:rFonts w:eastAsia="Calibri"/>
          <w:color w:val="002060"/>
          <w:lang w:val="en-US" w:eastAsia="en-US"/>
        </w:rPr>
        <w:t>, his lawyer explain</w:t>
      </w:r>
      <w:r w:rsidRPr="00710202">
        <w:rPr>
          <w:rFonts w:eastAsia="Calibri"/>
          <w:color w:val="002060"/>
          <w:lang w:val="en-US" w:eastAsia="en-US"/>
        </w:rPr>
        <w:t>ed</w:t>
      </w:r>
      <w:r w:rsidR="004B46AE" w:rsidRPr="00710202">
        <w:rPr>
          <w:rFonts w:eastAsia="Calibri"/>
          <w:color w:val="002060"/>
          <w:lang w:val="en-US" w:eastAsia="en-US"/>
        </w:rPr>
        <w:t xml:space="preserve">: </w:t>
      </w:r>
    </w:p>
    <w:p w14:paraId="02301A88" w14:textId="77777777" w:rsidR="002F0754" w:rsidRPr="00710202" w:rsidRDefault="002F0754" w:rsidP="004B46AE">
      <w:pPr>
        <w:autoSpaceDE w:val="0"/>
        <w:autoSpaceDN w:val="0"/>
        <w:adjustRightInd w:val="0"/>
        <w:rPr>
          <w:rFonts w:eastAsia="Calibri"/>
          <w:color w:val="002060"/>
          <w:lang w:val="en-US" w:eastAsia="en-US"/>
        </w:rPr>
      </w:pPr>
    </w:p>
    <w:p w14:paraId="52F09399" w14:textId="1EF69D27" w:rsidR="004B46AE" w:rsidRPr="00710202" w:rsidRDefault="004B46AE" w:rsidP="00984B05">
      <w:pPr>
        <w:autoSpaceDE w:val="0"/>
        <w:autoSpaceDN w:val="0"/>
        <w:adjustRightInd w:val="0"/>
        <w:ind w:left="720"/>
        <w:jc w:val="both"/>
        <w:rPr>
          <w:rFonts w:eastAsia="Calibri"/>
          <w:color w:val="002060"/>
          <w:lang w:val="en-US" w:eastAsia="en-US"/>
        </w:rPr>
      </w:pPr>
      <w:r w:rsidRPr="00710202">
        <w:rPr>
          <w:rFonts w:eastAsia="Calibri"/>
          <w:color w:val="002060"/>
          <w:lang w:val="en-US" w:eastAsia="en-US"/>
        </w:rPr>
        <w:t>“</w:t>
      </w:r>
      <w:r w:rsidRPr="00710202">
        <w:rPr>
          <w:rFonts w:eastAsia="Calibri"/>
          <w:i/>
          <w:iCs/>
          <w:color w:val="002060"/>
          <w:lang w:val="en-US" w:eastAsia="en-US"/>
        </w:rPr>
        <w:t>While entering the airport, he sees a jet waiting for him. His eyes are tied twice, so that he cannot see and his hands are also tied. He is then put on the jet, and Cambodian officials handed him over that way. In the meantime, no documents are shown to the client. No explanation is given about how he was deported or on what grounds he is sent to Turkey</w:t>
      </w:r>
      <w:r w:rsidRPr="00710202">
        <w:rPr>
          <w:rFonts w:eastAsia="Calibri"/>
          <w:color w:val="002060"/>
          <w:lang w:val="en-US" w:eastAsia="en-US"/>
        </w:rPr>
        <w:t>”</w:t>
      </w:r>
      <w:r w:rsidR="00710202" w:rsidRPr="00710202">
        <w:rPr>
          <w:rFonts w:eastAsia="Calibri"/>
          <w:color w:val="002060"/>
          <w:lang w:val="en-US" w:eastAsia="en-US"/>
        </w:rPr>
        <w:t>.</w:t>
      </w:r>
    </w:p>
    <w:p w14:paraId="5150403D" w14:textId="77777777" w:rsidR="004B46AE" w:rsidRPr="00710202" w:rsidRDefault="004B46AE" w:rsidP="004B46AE">
      <w:pPr>
        <w:autoSpaceDE w:val="0"/>
        <w:autoSpaceDN w:val="0"/>
        <w:adjustRightInd w:val="0"/>
        <w:rPr>
          <w:rFonts w:eastAsia="Calibri"/>
          <w:color w:val="002060"/>
          <w:lang w:val="en-US" w:eastAsia="en-US"/>
        </w:rPr>
      </w:pPr>
    </w:p>
    <w:p w14:paraId="0EBD3F5A" w14:textId="41C342F9" w:rsidR="004B46AE" w:rsidRPr="00710202" w:rsidRDefault="00710202" w:rsidP="004B46AE">
      <w:pPr>
        <w:autoSpaceDE w:val="0"/>
        <w:autoSpaceDN w:val="0"/>
        <w:adjustRightInd w:val="0"/>
        <w:rPr>
          <w:rFonts w:eastAsia="Calibri"/>
          <w:color w:val="002060"/>
          <w:lang w:val="en-US" w:eastAsia="en-US"/>
        </w:rPr>
      </w:pPr>
      <w:r w:rsidRPr="00710202">
        <w:rPr>
          <w:rFonts w:eastAsia="Calibri"/>
          <w:color w:val="002060"/>
          <w:lang w:val="en-US" w:eastAsia="en-US"/>
        </w:rPr>
        <w:t xml:space="preserve">23. </w:t>
      </w:r>
      <w:r w:rsidR="004B46AE" w:rsidRPr="00710202">
        <w:rPr>
          <w:rFonts w:eastAsia="Calibri"/>
          <w:color w:val="002060"/>
          <w:lang w:val="en-US" w:eastAsia="en-US"/>
        </w:rPr>
        <w:t>In Osman Karaca’s handwritten petition of 6 January 2020</w:t>
      </w:r>
      <w:r w:rsidR="00984B05" w:rsidRPr="00710202">
        <w:rPr>
          <w:rFonts w:eastAsia="Calibri"/>
          <w:color w:val="002060"/>
          <w:lang w:val="en-US" w:eastAsia="en-US"/>
        </w:rPr>
        <w:t xml:space="preserve"> to Turkish authorities</w:t>
      </w:r>
      <w:r w:rsidR="004B46AE" w:rsidRPr="00710202">
        <w:rPr>
          <w:rFonts w:eastAsia="Calibri"/>
          <w:color w:val="002060"/>
          <w:lang w:val="en-US" w:eastAsia="en-US"/>
        </w:rPr>
        <w:t>, he explain</w:t>
      </w:r>
      <w:r w:rsidRPr="00710202">
        <w:rPr>
          <w:rFonts w:eastAsia="Calibri"/>
          <w:color w:val="002060"/>
          <w:lang w:val="en-US" w:eastAsia="en-US"/>
        </w:rPr>
        <w:t>ed</w:t>
      </w:r>
      <w:r w:rsidR="004B46AE" w:rsidRPr="00710202">
        <w:rPr>
          <w:rFonts w:eastAsia="Calibri"/>
          <w:color w:val="002060"/>
          <w:lang w:val="en-US" w:eastAsia="en-US"/>
        </w:rPr>
        <w:t xml:space="preserve">: </w:t>
      </w:r>
    </w:p>
    <w:p w14:paraId="04B9C454" w14:textId="77777777" w:rsidR="00984B05" w:rsidRPr="00710202" w:rsidRDefault="00984B05" w:rsidP="004B46AE">
      <w:pPr>
        <w:autoSpaceDE w:val="0"/>
        <w:autoSpaceDN w:val="0"/>
        <w:adjustRightInd w:val="0"/>
        <w:rPr>
          <w:rFonts w:eastAsia="Calibri"/>
          <w:color w:val="002060"/>
          <w:lang w:val="en-US" w:eastAsia="en-US"/>
        </w:rPr>
      </w:pPr>
    </w:p>
    <w:p w14:paraId="495C06E2" w14:textId="2BE876D6" w:rsidR="004B46AE" w:rsidRPr="00710202" w:rsidRDefault="004B46AE" w:rsidP="00984B05">
      <w:pPr>
        <w:autoSpaceDE w:val="0"/>
        <w:autoSpaceDN w:val="0"/>
        <w:adjustRightInd w:val="0"/>
        <w:ind w:left="720"/>
        <w:jc w:val="both"/>
        <w:rPr>
          <w:rFonts w:eastAsia="Calibri"/>
          <w:i/>
          <w:iCs/>
          <w:color w:val="002060"/>
          <w:lang w:val="en-US" w:eastAsia="en-US"/>
        </w:rPr>
      </w:pPr>
      <w:r w:rsidRPr="00710202">
        <w:rPr>
          <w:rFonts w:eastAsia="Calibri"/>
          <w:color w:val="002060"/>
          <w:lang w:val="en-US" w:eastAsia="en-US"/>
        </w:rPr>
        <w:t>“</w:t>
      </w:r>
      <w:r w:rsidRPr="00710202">
        <w:rPr>
          <w:rFonts w:eastAsia="Calibri"/>
          <w:i/>
          <w:iCs/>
          <w:color w:val="002060"/>
          <w:lang w:val="en-US" w:eastAsia="en-US"/>
        </w:rPr>
        <w:t>They entered the airport informally. There was a jet on the apron. My eyes were tied tightly. My hands were already handcuffed. I was illegally handed over to Turkish officials. (I don’t know who they were – I think they were intelligence agents) waiting on the jet. I travelled 12-13 hours. During this flight my eyes were tightly tied, my hands were cuffed (sometimes from the front, sometimes from the back). In this way, I was illegally abducted and brought to Atatürk Airport in Istanbul on 19 October 2019).</w:t>
      </w:r>
      <w:r w:rsidRPr="00710202">
        <w:rPr>
          <w:rFonts w:eastAsia="Calibri"/>
          <w:color w:val="002060"/>
          <w:lang w:val="en-US" w:eastAsia="en-US"/>
        </w:rPr>
        <w:t xml:space="preserve">” </w:t>
      </w:r>
    </w:p>
    <w:p w14:paraId="04AE9CDA" w14:textId="77777777" w:rsidR="005C03E9" w:rsidRPr="00710202" w:rsidRDefault="005C03E9" w:rsidP="004B46AE">
      <w:pPr>
        <w:autoSpaceDE w:val="0"/>
        <w:autoSpaceDN w:val="0"/>
        <w:adjustRightInd w:val="0"/>
        <w:rPr>
          <w:rFonts w:eastAsia="Calibri"/>
          <w:color w:val="002060"/>
          <w:lang w:val="en-US" w:eastAsia="en-US"/>
        </w:rPr>
      </w:pPr>
    </w:p>
    <w:p w14:paraId="795B64EF" w14:textId="388E538F" w:rsidR="005C03E9" w:rsidRPr="00710202" w:rsidRDefault="00710202" w:rsidP="005C03E9">
      <w:pPr>
        <w:autoSpaceDE w:val="0"/>
        <w:autoSpaceDN w:val="0"/>
        <w:adjustRightInd w:val="0"/>
        <w:rPr>
          <w:rFonts w:eastAsia="Calibri"/>
          <w:color w:val="002060"/>
          <w:lang w:val="en-US" w:eastAsia="en-US"/>
        </w:rPr>
      </w:pPr>
      <w:r w:rsidRPr="00710202">
        <w:rPr>
          <w:rFonts w:eastAsia="Calibri"/>
          <w:color w:val="002060"/>
          <w:lang w:val="en-US" w:eastAsia="en-US"/>
        </w:rPr>
        <w:t>24</w:t>
      </w:r>
      <w:r w:rsidR="00CA7576" w:rsidRPr="00710202">
        <w:rPr>
          <w:rFonts w:eastAsia="Calibri"/>
          <w:color w:val="002060"/>
          <w:lang w:val="en-US" w:eastAsia="en-US"/>
        </w:rPr>
        <w:t xml:space="preserve">. </w:t>
      </w:r>
      <w:r w:rsidR="005C03E9" w:rsidRPr="00710202">
        <w:rPr>
          <w:rFonts w:eastAsia="Calibri"/>
          <w:color w:val="002060"/>
          <w:lang w:val="en-US" w:eastAsia="en-US"/>
        </w:rPr>
        <w:t xml:space="preserve">On 19 October, the minutes of </w:t>
      </w:r>
      <w:r>
        <w:rPr>
          <w:rFonts w:eastAsia="Calibri"/>
          <w:color w:val="002060"/>
          <w:lang w:val="en-US" w:eastAsia="en-US"/>
        </w:rPr>
        <w:t>Mr.</w:t>
      </w:r>
      <w:r w:rsidR="005C03E9" w:rsidRPr="00710202">
        <w:rPr>
          <w:rFonts w:eastAsia="Calibri"/>
          <w:color w:val="002060"/>
          <w:lang w:val="en-US" w:eastAsia="en-US"/>
        </w:rPr>
        <w:t xml:space="preserve"> </w:t>
      </w:r>
      <w:proofErr w:type="spellStart"/>
      <w:r w:rsidR="005C03E9" w:rsidRPr="00710202">
        <w:rPr>
          <w:rFonts w:eastAsia="Calibri"/>
          <w:color w:val="002060"/>
          <w:lang w:val="en-US" w:eastAsia="en-US"/>
        </w:rPr>
        <w:t>Karaca’s</w:t>
      </w:r>
      <w:proofErr w:type="spellEnd"/>
      <w:r w:rsidR="005C03E9" w:rsidRPr="00710202">
        <w:rPr>
          <w:rFonts w:eastAsia="Calibri"/>
          <w:color w:val="002060"/>
          <w:lang w:val="en-US" w:eastAsia="en-US"/>
        </w:rPr>
        <w:t xml:space="preserve"> entry to Turkey were drafted as follows: </w:t>
      </w:r>
    </w:p>
    <w:p w14:paraId="5B875CBF" w14:textId="77777777" w:rsidR="00EA3410" w:rsidRPr="00710202" w:rsidRDefault="00EA3410" w:rsidP="005C03E9">
      <w:pPr>
        <w:autoSpaceDE w:val="0"/>
        <w:autoSpaceDN w:val="0"/>
        <w:adjustRightInd w:val="0"/>
        <w:rPr>
          <w:rFonts w:eastAsia="Calibri"/>
          <w:color w:val="002060"/>
          <w:lang w:val="en-US" w:eastAsia="en-US"/>
        </w:rPr>
      </w:pPr>
    </w:p>
    <w:p w14:paraId="431F62AB" w14:textId="3E67ACFE" w:rsidR="005C03E9" w:rsidRPr="00710202" w:rsidRDefault="005C03E9" w:rsidP="000B0DEE">
      <w:pPr>
        <w:autoSpaceDE w:val="0"/>
        <w:autoSpaceDN w:val="0"/>
        <w:adjustRightInd w:val="0"/>
        <w:ind w:left="720"/>
        <w:jc w:val="both"/>
        <w:rPr>
          <w:rFonts w:eastAsia="Calibri"/>
          <w:i/>
          <w:iCs/>
          <w:color w:val="002060"/>
          <w:lang w:val="en-US" w:eastAsia="en-US"/>
        </w:rPr>
      </w:pPr>
      <w:r w:rsidRPr="00710202">
        <w:rPr>
          <w:rFonts w:eastAsia="Calibri"/>
          <w:color w:val="002060"/>
          <w:lang w:val="en-US" w:eastAsia="en-US"/>
        </w:rPr>
        <w:t>“</w:t>
      </w:r>
      <w:r w:rsidRPr="00710202">
        <w:rPr>
          <w:rFonts w:eastAsia="Calibri"/>
          <w:i/>
          <w:iCs/>
          <w:color w:val="002060"/>
          <w:lang w:val="en-US" w:eastAsia="en-US"/>
        </w:rPr>
        <w:t>A person named Osman Karaca, who came from Cambodia on a private aircraft, at 9:30 on 19.10.2019 and applied to the pass control point of Atatürk Airport E gate to enter the country, was detained after it was determined that he was wanted for the crime of Establishing and Managing an Armed Terrorist Organization</w:t>
      </w:r>
      <w:r w:rsidR="00710202" w:rsidRPr="00710202">
        <w:rPr>
          <w:rFonts w:eastAsia="Calibri"/>
          <w:color w:val="002060"/>
          <w:lang w:val="en-US" w:eastAsia="en-US"/>
        </w:rPr>
        <w:t>.</w:t>
      </w:r>
      <w:r w:rsidRPr="00710202">
        <w:rPr>
          <w:rFonts w:eastAsia="Calibri"/>
          <w:color w:val="002060"/>
          <w:lang w:val="en-US" w:eastAsia="en-US"/>
        </w:rPr>
        <w:t>”</w:t>
      </w:r>
    </w:p>
    <w:p w14:paraId="443AF7AA" w14:textId="77777777" w:rsidR="005C03E9" w:rsidRPr="00710202" w:rsidRDefault="005C03E9" w:rsidP="005C03E9">
      <w:pPr>
        <w:autoSpaceDE w:val="0"/>
        <w:autoSpaceDN w:val="0"/>
        <w:adjustRightInd w:val="0"/>
        <w:rPr>
          <w:rFonts w:eastAsia="Calibri"/>
          <w:color w:val="002060"/>
          <w:lang w:val="en-US" w:eastAsia="en-US"/>
        </w:rPr>
      </w:pPr>
    </w:p>
    <w:p w14:paraId="253C1D49" w14:textId="1DD05D94" w:rsidR="005C03E9" w:rsidRPr="00710202" w:rsidRDefault="00710202" w:rsidP="00522A59">
      <w:pPr>
        <w:autoSpaceDE w:val="0"/>
        <w:autoSpaceDN w:val="0"/>
        <w:adjustRightInd w:val="0"/>
        <w:jc w:val="both"/>
        <w:rPr>
          <w:rFonts w:eastAsia="Calibri"/>
          <w:color w:val="002060"/>
          <w:lang w:val="en-US" w:eastAsia="en-US"/>
        </w:rPr>
      </w:pPr>
      <w:r w:rsidRPr="00710202">
        <w:rPr>
          <w:rFonts w:eastAsia="Calibri"/>
          <w:color w:val="002060"/>
          <w:lang w:val="en-US" w:eastAsia="en-US"/>
        </w:rPr>
        <w:t>25</w:t>
      </w:r>
      <w:r w:rsidR="00522A59" w:rsidRPr="00710202">
        <w:rPr>
          <w:rFonts w:eastAsia="Calibri"/>
          <w:color w:val="002060"/>
          <w:lang w:val="en-US" w:eastAsia="en-US"/>
        </w:rPr>
        <w:t xml:space="preserve">. </w:t>
      </w:r>
      <w:r w:rsidRPr="00710202">
        <w:rPr>
          <w:rFonts w:eastAsia="Calibri"/>
          <w:color w:val="002060"/>
          <w:lang w:val="en-US" w:eastAsia="en-US"/>
        </w:rPr>
        <w:t>It is worth noting</w:t>
      </w:r>
      <w:r w:rsidR="005C03E9" w:rsidRPr="00710202">
        <w:rPr>
          <w:rFonts w:eastAsia="Calibri"/>
          <w:color w:val="002060"/>
          <w:lang w:val="en-US" w:eastAsia="en-US"/>
        </w:rPr>
        <w:t xml:space="preserve"> that nothing is mentioned about the fact that Osman Karaca was brought into the country by Turkish officials and no mention is made about handcuffs. The clear impression is given that </w:t>
      </w:r>
      <w:r w:rsidR="005C03E9" w:rsidRPr="00710202">
        <w:rPr>
          <w:rFonts w:eastAsia="Calibri"/>
          <w:color w:val="002060"/>
          <w:lang w:val="en-US" w:eastAsia="en-US"/>
        </w:rPr>
        <w:lastRenderedPageBreak/>
        <w:t xml:space="preserve">Osman Karaca presented himself </w:t>
      </w:r>
      <w:r w:rsidR="00522A59" w:rsidRPr="00710202">
        <w:rPr>
          <w:rFonts w:eastAsia="Calibri"/>
          <w:color w:val="002060"/>
          <w:lang w:val="en-US" w:eastAsia="en-US"/>
        </w:rPr>
        <w:t>voluntarily</w:t>
      </w:r>
      <w:r w:rsidR="005C03E9" w:rsidRPr="00710202">
        <w:rPr>
          <w:rFonts w:eastAsia="Calibri"/>
          <w:color w:val="002060"/>
          <w:lang w:val="en-US" w:eastAsia="en-US"/>
        </w:rPr>
        <w:t xml:space="preserve"> to border control and was detained – by coincidence – because of the existing arrest warrant. </w:t>
      </w:r>
    </w:p>
    <w:p w14:paraId="30F63471" w14:textId="77777777" w:rsidR="00522A59" w:rsidRPr="00710202" w:rsidRDefault="00522A59" w:rsidP="00522A59">
      <w:pPr>
        <w:autoSpaceDE w:val="0"/>
        <w:autoSpaceDN w:val="0"/>
        <w:adjustRightInd w:val="0"/>
        <w:jc w:val="both"/>
        <w:rPr>
          <w:rFonts w:eastAsia="Calibri"/>
          <w:color w:val="002060"/>
          <w:lang w:val="en-US" w:eastAsia="en-US"/>
        </w:rPr>
      </w:pPr>
    </w:p>
    <w:p w14:paraId="5AB25817" w14:textId="41B051CD" w:rsidR="00811407" w:rsidRPr="00710202" w:rsidRDefault="00710202" w:rsidP="00710202">
      <w:pPr>
        <w:autoSpaceDE w:val="0"/>
        <w:autoSpaceDN w:val="0"/>
        <w:adjustRightInd w:val="0"/>
        <w:jc w:val="both"/>
        <w:rPr>
          <w:rFonts w:eastAsia="Calibri"/>
          <w:i/>
          <w:iCs/>
          <w:color w:val="002060"/>
          <w:lang w:val="en-US" w:eastAsia="en-US"/>
        </w:rPr>
      </w:pPr>
      <w:r w:rsidRPr="00710202">
        <w:rPr>
          <w:rFonts w:eastAsia="Calibri"/>
          <w:color w:val="002060"/>
          <w:lang w:val="en-US" w:eastAsia="en-US"/>
        </w:rPr>
        <w:t>26</w:t>
      </w:r>
      <w:r w:rsidR="00522A59" w:rsidRPr="00710202">
        <w:rPr>
          <w:rFonts w:eastAsia="Calibri"/>
          <w:color w:val="002060"/>
          <w:lang w:val="en-US" w:eastAsia="en-US"/>
        </w:rPr>
        <w:t xml:space="preserve">. </w:t>
      </w:r>
      <w:r w:rsidR="005C03E9" w:rsidRPr="00710202">
        <w:rPr>
          <w:rFonts w:eastAsia="Calibri"/>
          <w:color w:val="002060"/>
          <w:lang w:val="en-US" w:eastAsia="en-US"/>
        </w:rPr>
        <w:t xml:space="preserve">In his petition to the Istanbul Criminal Judgeship of Peace on duty dated 12 February 2020, Osman Karaca’s lawyer specified that “the </w:t>
      </w:r>
      <w:r w:rsidR="005C03E9" w:rsidRPr="00710202">
        <w:rPr>
          <w:rFonts w:eastAsia="Calibri"/>
          <w:i/>
          <w:iCs/>
          <w:color w:val="002060"/>
          <w:lang w:val="en-US" w:eastAsia="en-US"/>
        </w:rPr>
        <w:t xml:space="preserve">client states that there were three Turkish officers inside the </w:t>
      </w:r>
      <w:proofErr w:type="gramStart"/>
      <w:r w:rsidR="005C03E9" w:rsidRPr="00710202">
        <w:rPr>
          <w:rFonts w:eastAsia="Calibri"/>
          <w:i/>
          <w:iCs/>
          <w:color w:val="002060"/>
          <w:lang w:val="en-US" w:eastAsia="en-US"/>
        </w:rPr>
        <w:t>jet</w:t>
      </w:r>
      <w:proofErr w:type="gramEnd"/>
      <w:r w:rsidR="005C03E9" w:rsidRPr="00710202">
        <w:rPr>
          <w:rFonts w:eastAsia="Calibri"/>
          <w:i/>
          <w:iCs/>
          <w:color w:val="002060"/>
          <w:lang w:val="en-US" w:eastAsia="en-US"/>
        </w:rPr>
        <w:t xml:space="preserve"> and they spoke Turkish with him… The officers on the jet disappeared after handing over the client</w:t>
      </w:r>
      <w:r w:rsidRPr="00710202">
        <w:rPr>
          <w:rFonts w:eastAsia="Calibri"/>
          <w:color w:val="002060"/>
          <w:lang w:val="en-US" w:eastAsia="en-US"/>
        </w:rPr>
        <w:t>.</w:t>
      </w:r>
      <w:r w:rsidR="005C03E9" w:rsidRPr="00710202">
        <w:rPr>
          <w:rFonts w:eastAsia="Calibri"/>
          <w:color w:val="002060"/>
          <w:lang w:val="en-US" w:eastAsia="en-US"/>
        </w:rPr>
        <w:t>”</w:t>
      </w:r>
    </w:p>
    <w:p w14:paraId="2381B81F" w14:textId="77777777" w:rsidR="00811407" w:rsidRPr="00710202" w:rsidRDefault="00811407" w:rsidP="00811407">
      <w:pPr>
        <w:autoSpaceDE w:val="0"/>
        <w:autoSpaceDN w:val="0"/>
        <w:adjustRightInd w:val="0"/>
        <w:rPr>
          <w:rFonts w:eastAsia="Calibri"/>
          <w:color w:val="002060"/>
          <w:lang w:val="en-US" w:eastAsia="en-US"/>
        </w:rPr>
      </w:pPr>
    </w:p>
    <w:p w14:paraId="42814E09" w14:textId="7707CFA2" w:rsidR="00811407" w:rsidRPr="00710202" w:rsidRDefault="00710202" w:rsidP="00811407">
      <w:pPr>
        <w:autoSpaceDE w:val="0"/>
        <w:autoSpaceDN w:val="0"/>
        <w:adjustRightInd w:val="0"/>
        <w:rPr>
          <w:rFonts w:eastAsia="Calibri"/>
          <w:color w:val="002060"/>
          <w:lang w:val="en-US" w:eastAsia="en-US"/>
        </w:rPr>
      </w:pPr>
      <w:r w:rsidRPr="00710202">
        <w:rPr>
          <w:rFonts w:eastAsia="Calibri"/>
          <w:color w:val="002060"/>
          <w:lang w:val="en-US" w:eastAsia="en-US"/>
        </w:rPr>
        <w:t>27</w:t>
      </w:r>
      <w:r w:rsidR="00EC5766" w:rsidRPr="00710202">
        <w:rPr>
          <w:rFonts w:eastAsia="Calibri"/>
          <w:color w:val="002060"/>
          <w:lang w:val="en-US" w:eastAsia="en-US"/>
        </w:rPr>
        <w:t xml:space="preserve">. </w:t>
      </w:r>
      <w:r w:rsidR="00811407" w:rsidRPr="00710202">
        <w:rPr>
          <w:rFonts w:eastAsia="Calibri"/>
          <w:color w:val="002060"/>
          <w:lang w:val="en-US" w:eastAsia="en-US"/>
        </w:rPr>
        <w:t>On 19 October 2019, a press release was published by Anadolu Agency</w:t>
      </w:r>
      <w:r w:rsidR="004D6972" w:rsidRPr="00710202">
        <w:rPr>
          <w:rStyle w:val="FootnoteReference"/>
          <w:rFonts w:eastAsia="Calibri"/>
          <w:color w:val="002060"/>
          <w:lang w:val="en-US" w:eastAsia="en-US"/>
        </w:rPr>
        <w:footnoteReference w:id="3"/>
      </w:r>
      <w:r w:rsidR="00811407" w:rsidRPr="00710202">
        <w:rPr>
          <w:rFonts w:eastAsia="Calibri"/>
          <w:color w:val="002060"/>
          <w:lang w:val="en-US" w:eastAsia="en-US"/>
        </w:rPr>
        <w:t xml:space="preserve">: </w:t>
      </w:r>
    </w:p>
    <w:p w14:paraId="2D06310A" w14:textId="77777777" w:rsidR="00EC5766" w:rsidRPr="00710202" w:rsidRDefault="00EC5766" w:rsidP="00811407">
      <w:pPr>
        <w:autoSpaceDE w:val="0"/>
        <w:autoSpaceDN w:val="0"/>
        <w:adjustRightInd w:val="0"/>
        <w:rPr>
          <w:rFonts w:eastAsia="Calibri"/>
          <w:color w:val="002060"/>
          <w:lang w:val="en-US" w:eastAsia="en-US"/>
        </w:rPr>
      </w:pPr>
    </w:p>
    <w:p w14:paraId="5950B5ED" w14:textId="77777777" w:rsidR="00710202" w:rsidRPr="00710202" w:rsidRDefault="00811407" w:rsidP="00EC5766">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t>“Fetullah Terrorist organization’s (FETO) ‘Mexican imam’ Osman Karaca was arrested by the Turkish National Intelligence Organization (MIT) overseas and brought to Turkey, security sources said on Saturday.”</w:t>
      </w:r>
    </w:p>
    <w:p w14:paraId="6DB1AAC6" w14:textId="77777777" w:rsidR="00710202" w:rsidRPr="00710202" w:rsidRDefault="00710202" w:rsidP="00710202">
      <w:pPr>
        <w:autoSpaceDE w:val="0"/>
        <w:autoSpaceDN w:val="0"/>
        <w:adjustRightInd w:val="0"/>
        <w:jc w:val="both"/>
        <w:rPr>
          <w:rFonts w:eastAsia="Calibri"/>
          <w:i/>
          <w:iCs/>
          <w:color w:val="002060"/>
          <w:lang w:val="en-US" w:eastAsia="en-US"/>
        </w:rPr>
      </w:pPr>
    </w:p>
    <w:p w14:paraId="67BC5C00" w14:textId="739F7F07" w:rsidR="00811407" w:rsidRPr="00710202" w:rsidRDefault="00811407"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t>Th</w:t>
      </w:r>
      <w:r w:rsidR="005077EE" w:rsidRPr="00710202">
        <w:rPr>
          <w:rFonts w:eastAsia="Calibri"/>
          <w:color w:val="002060"/>
          <w:lang w:val="en-US" w:eastAsia="en-US"/>
        </w:rPr>
        <w:t>is</w:t>
      </w:r>
      <w:r w:rsidRPr="00710202">
        <w:rPr>
          <w:rFonts w:eastAsia="Calibri"/>
          <w:color w:val="002060"/>
          <w:lang w:val="en-US" w:eastAsia="en-US"/>
        </w:rPr>
        <w:t xml:space="preserve"> press release is consistent with </w:t>
      </w:r>
      <w:r w:rsidR="00710202">
        <w:rPr>
          <w:rFonts w:eastAsia="Calibri"/>
          <w:color w:val="002060"/>
          <w:lang w:val="en-US" w:eastAsia="en-US"/>
        </w:rPr>
        <w:t>Mr.</w:t>
      </w:r>
      <w:r w:rsidRPr="00710202">
        <w:rPr>
          <w:rFonts w:eastAsia="Calibri"/>
          <w:color w:val="002060"/>
          <w:lang w:val="en-US" w:eastAsia="en-US"/>
        </w:rPr>
        <w:t xml:space="preserve"> </w:t>
      </w:r>
      <w:proofErr w:type="spellStart"/>
      <w:r w:rsidRPr="00710202">
        <w:rPr>
          <w:rFonts w:eastAsia="Calibri"/>
          <w:color w:val="002060"/>
          <w:lang w:val="en-US" w:eastAsia="en-US"/>
        </w:rPr>
        <w:t>Karaca’s</w:t>
      </w:r>
      <w:proofErr w:type="spellEnd"/>
      <w:r w:rsidRPr="00710202">
        <w:rPr>
          <w:rFonts w:eastAsia="Calibri"/>
          <w:color w:val="002060"/>
          <w:lang w:val="en-US" w:eastAsia="en-US"/>
        </w:rPr>
        <w:t xml:space="preserve"> statements </w:t>
      </w:r>
      <w:r w:rsidR="00710202" w:rsidRPr="00710202">
        <w:rPr>
          <w:rFonts w:eastAsia="Calibri"/>
          <w:color w:val="002060"/>
          <w:lang w:val="en-US" w:eastAsia="en-US"/>
        </w:rPr>
        <w:t>quo</w:t>
      </w:r>
      <w:r w:rsidRPr="00710202">
        <w:rPr>
          <w:rFonts w:eastAsia="Calibri"/>
          <w:color w:val="002060"/>
          <w:lang w:val="en-US" w:eastAsia="en-US"/>
        </w:rPr>
        <w:t>ted above that he was handed over</w:t>
      </w:r>
      <w:r w:rsidR="0024214E" w:rsidRPr="00710202">
        <w:rPr>
          <w:rFonts w:eastAsia="Calibri"/>
          <w:color w:val="002060"/>
          <w:lang w:val="en-US" w:eastAsia="en-US"/>
        </w:rPr>
        <w:t xml:space="preserve"> by Cambodian officials</w:t>
      </w:r>
      <w:r w:rsidRPr="00710202">
        <w:rPr>
          <w:rFonts w:eastAsia="Calibri"/>
          <w:color w:val="002060"/>
          <w:lang w:val="en-US" w:eastAsia="en-US"/>
        </w:rPr>
        <w:t xml:space="preserve"> in the private jet to Turkish officials</w:t>
      </w:r>
      <w:r w:rsidRPr="00710202">
        <w:rPr>
          <w:rFonts w:eastAsia="Calibri"/>
          <w:i/>
          <w:iCs/>
          <w:color w:val="002060"/>
          <w:lang w:val="en-US" w:eastAsia="en-US"/>
        </w:rPr>
        <w:t>: “I think they were intelligence agents.</w:t>
      </w:r>
      <w:r w:rsidRPr="00710202">
        <w:rPr>
          <w:rFonts w:eastAsia="Calibri"/>
          <w:color w:val="002060"/>
          <w:lang w:val="en-US" w:eastAsia="en-US"/>
        </w:rPr>
        <w:t>”</w:t>
      </w:r>
    </w:p>
    <w:p w14:paraId="76134552" w14:textId="77777777" w:rsidR="00811407" w:rsidRPr="00710202" w:rsidRDefault="00811407" w:rsidP="00811407">
      <w:pPr>
        <w:autoSpaceDE w:val="0"/>
        <w:autoSpaceDN w:val="0"/>
        <w:adjustRightInd w:val="0"/>
        <w:rPr>
          <w:rFonts w:eastAsia="Calibri"/>
          <w:color w:val="002060"/>
          <w:lang w:val="en-US" w:eastAsia="en-US"/>
        </w:rPr>
      </w:pPr>
    </w:p>
    <w:p w14:paraId="26C597A8" w14:textId="4E93A983" w:rsidR="00811407"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t>28</w:t>
      </w:r>
      <w:r w:rsidR="0024214E" w:rsidRPr="00710202">
        <w:rPr>
          <w:rFonts w:eastAsia="Calibri"/>
          <w:color w:val="002060"/>
          <w:lang w:val="en-US" w:eastAsia="en-US"/>
        </w:rPr>
        <w:t xml:space="preserve">. </w:t>
      </w:r>
      <w:r w:rsidR="00811407" w:rsidRPr="00710202">
        <w:rPr>
          <w:rFonts w:eastAsia="Calibri"/>
          <w:color w:val="002060"/>
          <w:lang w:val="en-US" w:eastAsia="en-US"/>
        </w:rPr>
        <w:t xml:space="preserve">The documents from </w:t>
      </w:r>
      <w:r>
        <w:rPr>
          <w:rFonts w:eastAsia="Calibri"/>
          <w:color w:val="002060"/>
          <w:lang w:val="en-US" w:eastAsia="en-US"/>
        </w:rPr>
        <w:t>Mr.</w:t>
      </w:r>
      <w:r w:rsidR="00811407" w:rsidRPr="00710202">
        <w:rPr>
          <w:rFonts w:eastAsia="Calibri"/>
          <w:color w:val="002060"/>
          <w:lang w:val="en-US" w:eastAsia="en-US"/>
        </w:rPr>
        <w:t xml:space="preserve"> </w:t>
      </w:r>
      <w:proofErr w:type="spellStart"/>
      <w:r w:rsidR="00811407" w:rsidRPr="00710202">
        <w:rPr>
          <w:rFonts w:eastAsia="Calibri"/>
          <w:color w:val="002060"/>
          <w:lang w:val="en-US" w:eastAsia="en-US"/>
        </w:rPr>
        <w:t>Karaca’s</w:t>
      </w:r>
      <w:proofErr w:type="spellEnd"/>
      <w:r w:rsidR="00811407" w:rsidRPr="00710202">
        <w:rPr>
          <w:rFonts w:eastAsia="Calibri"/>
          <w:color w:val="002060"/>
          <w:lang w:val="en-US" w:eastAsia="en-US"/>
        </w:rPr>
        <w:t xml:space="preserve"> </w:t>
      </w:r>
      <w:r w:rsidRPr="00710202">
        <w:rPr>
          <w:rFonts w:eastAsia="Calibri"/>
          <w:color w:val="002060"/>
          <w:lang w:val="en-US" w:eastAsia="en-US"/>
        </w:rPr>
        <w:t xml:space="preserve">first days of </w:t>
      </w:r>
      <w:r w:rsidR="00811407" w:rsidRPr="00710202">
        <w:rPr>
          <w:rFonts w:eastAsia="Calibri"/>
          <w:color w:val="002060"/>
          <w:lang w:val="en-US" w:eastAsia="en-US"/>
        </w:rPr>
        <w:t>detention</w:t>
      </w:r>
      <w:r w:rsidR="0024214E" w:rsidRPr="00710202">
        <w:rPr>
          <w:rFonts w:eastAsia="Calibri"/>
          <w:color w:val="002060"/>
          <w:lang w:val="en-US" w:eastAsia="en-US"/>
        </w:rPr>
        <w:t xml:space="preserve"> in Turkey</w:t>
      </w:r>
      <w:r w:rsidR="00811407" w:rsidRPr="00710202">
        <w:rPr>
          <w:rFonts w:eastAsia="Calibri"/>
          <w:color w:val="002060"/>
          <w:lang w:val="en-US" w:eastAsia="en-US"/>
        </w:rPr>
        <w:t xml:space="preserve"> are </w:t>
      </w:r>
      <w:r w:rsidR="0024214E" w:rsidRPr="00710202">
        <w:rPr>
          <w:rFonts w:eastAsia="Calibri"/>
          <w:color w:val="002060"/>
          <w:lang w:val="en-US" w:eastAsia="en-US"/>
        </w:rPr>
        <w:t xml:space="preserve">also </w:t>
      </w:r>
      <w:r w:rsidR="00811407" w:rsidRPr="00710202">
        <w:rPr>
          <w:rFonts w:eastAsia="Calibri"/>
          <w:color w:val="002060"/>
          <w:lang w:val="en-US" w:eastAsia="en-US"/>
        </w:rPr>
        <w:t xml:space="preserve">somewhat confusing. Finally, on 21 October, Osman Karaca had a meeting from 11:05 am to 11:40 am with his chosen lawyer </w:t>
      </w:r>
      <w:proofErr w:type="spellStart"/>
      <w:r w:rsidR="00811407" w:rsidRPr="00710202">
        <w:rPr>
          <w:rFonts w:eastAsia="Calibri"/>
          <w:color w:val="002060"/>
          <w:lang w:val="en-US" w:eastAsia="en-US"/>
        </w:rPr>
        <w:t>Münevver</w:t>
      </w:r>
      <w:proofErr w:type="spellEnd"/>
      <w:r w:rsidR="00811407" w:rsidRPr="00710202">
        <w:rPr>
          <w:rFonts w:eastAsia="Calibri"/>
          <w:color w:val="002060"/>
          <w:lang w:val="en-US" w:eastAsia="en-US"/>
        </w:rPr>
        <w:t xml:space="preserve"> </w:t>
      </w:r>
      <w:proofErr w:type="spellStart"/>
      <w:r w:rsidR="00811407" w:rsidRPr="00710202">
        <w:rPr>
          <w:rFonts w:eastAsia="Calibri"/>
          <w:color w:val="002060"/>
          <w:lang w:val="en-US" w:eastAsia="en-US"/>
        </w:rPr>
        <w:t>Öz</w:t>
      </w:r>
      <w:proofErr w:type="spellEnd"/>
      <w:r w:rsidR="006009D7" w:rsidRPr="00710202">
        <w:rPr>
          <w:rFonts w:eastAsia="Calibri"/>
          <w:color w:val="002060"/>
          <w:lang w:val="en-US" w:eastAsia="en-US"/>
        </w:rPr>
        <w:t>.</w:t>
      </w:r>
    </w:p>
    <w:p w14:paraId="1D79BE00" w14:textId="77777777" w:rsidR="006009D7" w:rsidRPr="00710202" w:rsidRDefault="006009D7" w:rsidP="00811407">
      <w:pPr>
        <w:autoSpaceDE w:val="0"/>
        <w:autoSpaceDN w:val="0"/>
        <w:adjustRightInd w:val="0"/>
        <w:rPr>
          <w:rFonts w:eastAsia="Calibri"/>
          <w:color w:val="002060"/>
          <w:lang w:val="en-US" w:eastAsia="en-US"/>
        </w:rPr>
      </w:pPr>
    </w:p>
    <w:p w14:paraId="1CED43AC" w14:textId="2FCC6D3D" w:rsidR="006009D7" w:rsidRPr="00710202" w:rsidRDefault="00710202" w:rsidP="00356FED">
      <w:pPr>
        <w:autoSpaceDE w:val="0"/>
        <w:autoSpaceDN w:val="0"/>
        <w:adjustRightInd w:val="0"/>
        <w:jc w:val="both"/>
        <w:rPr>
          <w:rFonts w:eastAsia="Calibri"/>
          <w:color w:val="002060"/>
          <w:lang w:val="en-US" w:eastAsia="en-US"/>
        </w:rPr>
      </w:pPr>
      <w:r w:rsidRPr="00710202">
        <w:rPr>
          <w:rFonts w:eastAsia="Calibri"/>
          <w:color w:val="002060"/>
          <w:lang w:val="en-US" w:eastAsia="en-US"/>
        </w:rPr>
        <w:t>29</w:t>
      </w:r>
      <w:r w:rsidR="006009D7" w:rsidRPr="00710202">
        <w:rPr>
          <w:rFonts w:eastAsia="Calibri"/>
          <w:color w:val="002060"/>
          <w:lang w:val="en-US" w:eastAsia="en-US"/>
        </w:rPr>
        <w:t xml:space="preserve">. </w:t>
      </w:r>
      <w:r w:rsidR="00811407" w:rsidRPr="00710202">
        <w:rPr>
          <w:rFonts w:eastAsia="Calibri"/>
          <w:color w:val="002060"/>
          <w:lang w:val="en-US" w:eastAsia="en-US"/>
        </w:rPr>
        <w:t xml:space="preserve">The names of relatives were given by </w:t>
      </w:r>
      <w:r>
        <w:rPr>
          <w:rFonts w:eastAsia="Calibri"/>
          <w:color w:val="002060"/>
          <w:lang w:val="en-US" w:eastAsia="en-US"/>
        </w:rPr>
        <w:t>Mr.</w:t>
      </w:r>
      <w:r w:rsidR="00811407" w:rsidRPr="00710202">
        <w:rPr>
          <w:rFonts w:eastAsia="Calibri"/>
          <w:color w:val="002060"/>
          <w:lang w:val="en-US" w:eastAsia="en-US"/>
        </w:rPr>
        <w:t xml:space="preserve"> </w:t>
      </w:r>
      <w:proofErr w:type="spellStart"/>
      <w:r w:rsidR="00811407" w:rsidRPr="00710202">
        <w:rPr>
          <w:rFonts w:eastAsia="Calibri"/>
          <w:color w:val="002060"/>
          <w:lang w:val="en-US" w:eastAsia="en-US"/>
        </w:rPr>
        <w:t>Karaca</w:t>
      </w:r>
      <w:proofErr w:type="spellEnd"/>
      <w:r w:rsidR="00811407" w:rsidRPr="00710202">
        <w:rPr>
          <w:rFonts w:eastAsia="Calibri"/>
          <w:color w:val="002060"/>
          <w:lang w:val="en-US" w:eastAsia="en-US"/>
        </w:rPr>
        <w:t>, the telephone numbers were searched by the police and finally</w:t>
      </w:r>
      <w:r w:rsidR="006009D7" w:rsidRPr="00710202">
        <w:rPr>
          <w:rFonts w:eastAsia="Calibri"/>
          <w:color w:val="002060"/>
          <w:lang w:val="en-US" w:eastAsia="en-US"/>
        </w:rPr>
        <w:t>,</w:t>
      </w:r>
      <w:r w:rsidR="00811407" w:rsidRPr="00710202">
        <w:rPr>
          <w:rFonts w:eastAsia="Calibri"/>
          <w:color w:val="002060"/>
          <w:lang w:val="en-US" w:eastAsia="en-US"/>
        </w:rPr>
        <w:t xml:space="preserve"> </w:t>
      </w:r>
      <w:r>
        <w:rPr>
          <w:rFonts w:eastAsia="Calibri"/>
          <w:color w:val="002060"/>
          <w:lang w:val="en-US" w:eastAsia="en-US"/>
        </w:rPr>
        <w:t>Mr.</w:t>
      </w:r>
      <w:r w:rsidR="00811407" w:rsidRPr="00710202">
        <w:rPr>
          <w:rFonts w:eastAsia="Calibri"/>
          <w:color w:val="002060"/>
          <w:lang w:val="en-US" w:eastAsia="en-US"/>
        </w:rPr>
        <w:t xml:space="preserve"> </w:t>
      </w:r>
      <w:proofErr w:type="spellStart"/>
      <w:r w:rsidR="00811407" w:rsidRPr="00710202">
        <w:rPr>
          <w:rFonts w:eastAsia="Calibri"/>
          <w:color w:val="002060"/>
          <w:lang w:val="en-US" w:eastAsia="en-US"/>
        </w:rPr>
        <w:t>Karaca’s</w:t>
      </w:r>
      <w:proofErr w:type="spellEnd"/>
      <w:r w:rsidR="00811407" w:rsidRPr="00710202">
        <w:rPr>
          <w:rFonts w:eastAsia="Calibri"/>
          <w:color w:val="002060"/>
          <w:lang w:val="en-US" w:eastAsia="en-US"/>
        </w:rPr>
        <w:t xml:space="preserve"> sister was reached on 19 October 2019</w:t>
      </w:r>
      <w:r w:rsidR="006009D7" w:rsidRPr="00710202">
        <w:rPr>
          <w:rFonts w:eastAsia="Calibri"/>
          <w:color w:val="002060"/>
          <w:lang w:val="en-US" w:eastAsia="en-US"/>
        </w:rPr>
        <w:t>.</w:t>
      </w:r>
      <w:r w:rsidR="00811407" w:rsidRPr="00710202">
        <w:rPr>
          <w:rFonts w:eastAsia="Calibri"/>
          <w:color w:val="002060"/>
          <w:lang w:val="en-US" w:eastAsia="en-US"/>
        </w:rPr>
        <w:t xml:space="preserve"> </w:t>
      </w:r>
    </w:p>
    <w:p w14:paraId="45AE1FFD" w14:textId="77777777" w:rsidR="006009D7" w:rsidRPr="00710202" w:rsidRDefault="006009D7" w:rsidP="006009D7">
      <w:pPr>
        <w:autoSpaceDE w:val="0"/>
        <w:autoSpaceDN w:val="0"/>
        <w:adjustRightInd w:val="0"/>
        <w:jc w:val="both"/>
        <w:rPr>
          <w:rFonts w:eastAsia="Calibri"/>
          <w:color w:val="002060"/>
          <w:lang w:val="en-US" w:eastAsia="en-US"/>
        </w:rPr>
      </w:pPr>
    </w:p>
    <w:p w14:paraId="183EDD52" w14:textId="13795DCD" w:rsidR="00811407" w:rsidRPr="00710202" w:rsidRDefault="00710202" w:rsidP="006009D7">
      <w:pPr>
        <w:autoSpaceDE w:val="0"/>
        <w:autoSpaceDN w:val="0"/>
        <w:adjustRightInd w:val="0"/>
        <w:jc w:val="both"/>
        <w:rPr>
          <w:rFonts w:eastAsia="Calibri"/>
          <w:color w:val="002060"/>
          <w:lang w:val="en-US" w:eastAsia="en-US"/>
        </w:rPr>
      </w:pPr>
      <w:r w:rsidRPr="00710202">
        <w:rPr>
          <w:rFonts w:eastAsia="Calibri"/>
          <w:color w:val="002060"/>
          <w:lang w:val="en-US" w:eastAsia="en-US"/>
        </w:rPr>
        <w:t>30</w:t>
      </w:r>
      <w:r w:rsidR="006009D7" w:rsidRPr="00710202">
        <w:rPr>
          <w:rFonts w:eastAsia="Calibri"/>
          <w:color w:val="002060"/>
          <w:lang w:val="en-US" w:eastAsia="en-US"/>
        </w:rPr>
        <w:t xml:space="preserve">. </w:t>
      </w:r>
      <w:r w:rsidR="00811407" w:rsidRPr="00710202">
        <w:rPr>
          <w:rFonts w:eastAsia="Calibri"/>
          <w:color w:val="002060"/>
          <w:lang w:val="en-US" w:eastAsia="en-US"/>
        </w:rPr>
        <w:t>On 24 October</w:t>
      </w:r>
      <w:r w:rsidR="006009D7" w:rsidRPr="00710202">
        <w:rPr>
          <w:rFonts w:eastAsia="Calibri"/>
          <w:color w:val="002060"/>
          <w:lang w:val="en-US" w:eastAsia="en-US"/>
        </w:rPr>
        <w:t xml:space="preserve"> 2019</w:t>
      </w:r>
      <w:r w:rsidR="00811407" w:rsidRPr="00710202">
        <w:rPr>
          <w:rFonts w:eastAsia="Calibri"/>
          <w:color w:val="002060"/>
          <w:lang w:val="en-US" w:eastAsia="en-US"/>
        </w:rPr>
        <w:t xml:space="preserve">, Osman Karaca’s lawyer added an annotation to </w:t>
      </w:r>
      <w:r>
        <w:rPr>
          <w:rFonts w:eastAsia="Calibri"/>
          <w:color w:val="002060"/>
          <w:lang w:val="en-US" w:eastAsia="en-US"/>
        </w:rPr>
        <w:t>Mr.</w:t>
      </w:r>
      <w:r w:rsidR="00811407" w:rsidRPr="00710202">
        <w:rPr>
          <w:rFonts w:eastAsia="Calibri"/>
          <w:color w:val="002060"/>
          <w:lang w:val="en-US" w:eastAsia="en-US"/>
        </w:rPr>
        <w:t xml:space="preserve"> </w:t>
      </w:r>
      <w:proofErr w:type="spellStart"/>
      <w:r w:rsidR="00811407" w:rsidRPr="00710202">
        <w:rPr>
          <w:rFonts w:eastAsia="Calibri"/>
          <w:color w:val="002060"/>
          <w:lang w:val="en-US" w:eastAsia="en-US"/>
        </w:rPr>
        <w:t>Karaca’s</w:t>
      </w:r>
      <w:proofErr w:type="spellEnd"/>
      <w:r w:rsidR="00811407" w:rsidRPr="00710202">
        <w:rPr>
          <w:rFonts w:eastAsia="Calibri"/>
          <w:color w:val="002060"/>
          <w:lang w:val="en-US" w:eastAsia="en-US"/>
        </w:rPr>
        <w:t xml:space="preserve"> statement of 21-24 October 2019: </w:t>
      </w:r>
    </w:p>
    <w:p w14:paraId="6B2F431D" w14:textId="77777777" w:rsidR="006009D7" w:rsidRPr="00710202" w:rsidRDefault="006009D7" w:rsidP="006009D7">
      <w:pPr>
        <w:autoSpaceDE w:val="0"/>
        <w:autoSpaceDN w:val="0"/>
        <w:adjustRightInd w:val="0"/>
        <w:jc w:val="both"/>
        <w:rPr>
          <w:rFonts w:eastAsia="Calibri"/>
          <w:color w:val="002060"/>
          <w:lang w:val="en-US" w:eastAsia="en-US"/>
        </w:rPr>
      </w:pPr>
    </w:p>
    <w:p w14:paraId="06561DD2" w14:textId="7C47C7DF" w:rsidR="00200738" w:rsidRPr="00710202" w:rsidRDefault="00200738" w:rsidP="006009D7">
      <w:pPr>
        <w:autoSpaceDE w:val="0"/>
        <w:autoSpaceDN w:val="0"/>
        <w:adjustRightInd w:val="0"/>
        <w:ind w:left="720"/>
        <w:rPr>
          <w:rFonts w:eastAsia="Calibri"/>
          <w:color w:val="002060"/>
          <w:lang w:val="en-US" w:eastAsia="en-US"/>
        </w:rPr>
      </w:pPr>
      <w:r w:rsidRPr="00710202">
        <w:rPr>
          <w:color w:val="002060"/>
          <w:lang w:val="en-US"/>
        </w:rPr>
        <w:t>“</w:t>
      </w:r>
      <w:r w:rsidRPr="00710202">
        <w:rPr>
          <w:i/>
          <w:iCs/>
          <w:color w:val="002060"/>
          <w:lang w:val="en-US"/>
        </w:rPr>
        <w:t>We request to be investigated on how the client was brought to Turkey and to be collected the evidence in this context. The client declared that he was brought to Turkey illegally, regardless of his Mexican passport. However, this was not recorded in the testimony</w:t>
      </w:r>
      <w:r w:rsidR="00710202" w:rsidRPr="00710202">
        <w:rPr>
          <w:color w:val="002060"/>
          <w:lang w:val="en-US"/>
        </w:rPr>
        <w:t>.</w:t>
      </w:r>
      <w:r w:rsidRPr="00710202">
        <w:rPr>
          <w:color w:val="002060"/>
          <w:lang w:val="en-US"/>
        </w:rPr>
        <w:t>”</w:t>
      </w:r>
    </w:p>
    <w:p w14:paraId="5E9EEDF3" w14:textId="77777777" w:rsidR="00811407" w:rsidRPr="00710202" w:rsidRDefault="00811407" w:rsidP="00811407">
      <w:pPr>
        <w:autoSpaceDE w:val="0"/>
        <w:autoSpaceDN w:val="0"/>
        <w:adjustRightInd w:val="0"/>
        <w:rPr>
          <w:rFonts w:eastAsia="Calibri"/>
          <w:color w:val="002060"/>
          <w:lang w:val="en-US" w:eastAsia="en-US"/>
        </w:rPr>
      </w:pPr>
    </w:p>
    <w:p w14:paraId="1B5F35A6" w14:textId="68BB7D81" w:rsidR="00811407" w:rsidRPr="00710202" w:rsidRDefault="00710202" w:rsidP="00356FED">
      <w:pPr>
        <w:autoSpaceDE w:val="0"/>
        <w:autoSpaceDN w:val="0"/>
        <w:adjustRightInd w:val="0"/>
        <w:jc w:val="both"/>
        <w:rPr>
          <w:color w:val="002060"/>
          <w:lang w:val="en-US"/>
        </w:rPr>
      </w:pPr>
      <w:r w:rsidRPr="00710202">
        <w:rPr>
          <w:color w:val="002060"/>
          <w:lang w:val="en-US"/>
        </w:rPr>
        <w:t>31</w:t>
      </w:r>
      <w:r w:rsidR="00356FED" w:rsidRPr="00710202">
        <w:rPr>
          <w:color w:val="002060"/>
          <w:lang w:val="en-US"/>
        </w:rPr>
        <w:t xml:space="preserve">. </w:t>
      </w:r>
      <w:r w:rsidR="00200738" w:rsidRPr="00710202">
        <w:rPr>
          <w:color w:val="002060"/>
          <w:lang w:val="en-US"/>
        </w:rPr>
        <w:t>On 24 October 2019, the investigation report sent by the Istanbul Anti-Terror Branch Directorate to the Istanbul Public Prosecutor’s Office repeats that Osman Karaca was detained on 19 October, not mentioning the arrest on 14 October.</w:t>
      </w:r>
    </w:p>
    <w:p w14:paraId="50E3D9B2" w14:textId="77777777" w:rsidR="00200738" w:rsidRPr="00710202" w:rsidRDefault="00200738" w:rsidP="00811407">
      <w:pPr>
        <w:autoSpaceDE w:val="0"/>
        <w:autoSpaceDN w:val="0"/>
        <w:adjustRightInd w:val="0"/>
        <w:rPr>
          <w:color w:val="002060"/>
          <w:lang w:val="en-US"/>
        </w:rPr>
      </w:pPr>
    </w:p>
    <w:p w14:paraId="4CABCF23" w14:textId="35306467" w:rsidR="00356FED" w:rsidRPr="00710202" w:rsidRDefault="00710202" w:rsidP="00356FED">
      <w:pPr>
        <w:autoSpaceDE w:val="0"/>
        <w:autoSpaceDN w:val="0"/>
        <w:adjustRightInd w:val="0"/>
        <w:jc w:val="both"/>
        <w:rPr>
          <w:rFonts w:eastAsia="Calibri"/>
          <w:color w:val="002060"/>
          <w:lang w:val="en-US" w:eastAsia="en-US"/>
        </w:rPr>
      </w:pPr>
      <w:r w:rsidRPr="00710202">
        <w:rPr>
          <w:rFonts w:eastAsia="Calibri"/>
          <w:color w:val="002060"/>
          <w:lang w:val="en-US" w:eastAsia="en-US"/>
        </w:rPr>
        <w:t>32</w:t>
      </w:r>
      <w:r w:rsidR="00356FED" w:rsidRPr="00710202">
        <w:rPr>
          <w:rFonts w:eastAsia="Calibri"/>
          <w:color w:val="002060"/>
          <w:lang w:val="en-US" w:eastAsia="en-US"/>
        </w:rPr>
        <w:t>.</w:t>
      </w:r>
      <w:r w:rsidRPr="00710202">
        <w:rPr>
          <w:rFonts w:eastAsia="Calibri"/>
          <w:color w:val="002060"/>
          <w:lang w:val="en-US" w:eastAsia="en-US"/>
        </w:rPr>
        <w:t xml:space="preserve"> The </w:t>
      </w:r>
      <w:r w:rsidR="00356FED" w:rsidRPr="00710202">
        <w:rPr>
          <w:rFonts w:eastAsia="Calibri"/>
          <w:color w:val="002060"/>
          <w:lang w:val="en-US" w:eastAsia="en-US"/>
        </w:rPr>
        <w:t xml:space="preserve">WGAD’s opinion records that on 21 October 2019, a spokesman of the Cambodian Ministry of the Interior stated that the arrest and deportation of </w:t>
      </w:r>
      <w:r>
        <w:rPr>
          <w:rFonts w:eastAsia="Calibri"/>
          <w:color w:val="002060"/>
          <w:lang w:val="en-US" w:eastAsia="en-US"/>
        </w:rPr>
        <w:t>Mr.</w:t>
      </w:r>
      <w:r w:rsidR="00356FED" w:rsidRPr="00710202">
        <w:rPr>
          <w:rFonts w:eastAsia="Calibri"/>
          <w:color w:val="002060"/>
          <w:lang w:val="en-US" w:eastAsia="en-US"/>
        </w:rPr>
        <w:t xml:space="preserve"> </w:t>
      </w:r>
      <w:proofErr w:type="spellStart"/>
      <w:r w:rsidR="00356FED" w:rsidRPr="00710202">
        <w:rPr>
          <w:rFonts w:eastAsia="Calibri"/>
          <w:color w:val="002060"/>
          <w:lang w:val="en-US" w:eastAsia="en-US"/>
        </w:rPr>
        <w:t>Karaca</w:t>
      </w:r>
      <w:proofErr w:type="spellEnd"/>
      <w:r w:rsidR="00356FED" w:rsidRPr="00710202">
        <w:rPr>
          <w:rFonts w:eastAsia="Calibri"/>
          <w:color w:val="002060"/>
          <w:lang w:val="en-US" w:eastAsia="en-US"/>
        </w:rPr>
        <w:t xml:space="preserve"> had been made possible by the signing of a security cooperation agreement with Turkey on 30 July 2019.</w:t>
      </w:r>
    </w:p>
    <w:p w14:paraId="1D248F34" w14:textId="77777777" w:rsidR="00200738" w:rsidRPr="00710202" w:rsidRDefault="00200738" w:rsidP="00200738">
      <w:pPr>
        <w:autoSpaceDE w:val="0"/>
        <w:autoSpaceDN w:val="0"/>
        <w:adjustRightInd w:val="0"/>
        <w:rPr>
          <w:rFonts w:eastAsia="Calibri"/>
          <w:color w:val="002060"/>
          <w:lang w:val="en-US" w:eastAsia="en-US"/>
        </w:rPr>
      </w:pPr>
    </w:p>
    <w:p w14:paraId="1E968992" w14:textId="3F54BC72" w:rsidR="00200738" w:rsidRPr="00710202" w:rsidRDefault="00710202" w:rsidP="00CE17BD">
      <w:pPr>
        <w:autoSpaceDE w:val="0"/>
        <w:autoSpaceDN w:val="0"/>
        <w:adjustRightInd w:val="0"/>
        <w:jc w:val="both"/>
        <w:rPr>
          <w:rFonts w:eastAsia="Calibri"/>
          <w:color w:val="002060"/>
          <w:lang w:val="en-US" w:eastAsia="en-US"/>
        </w:rPr>
      </w:pPr>
      <w:r w:rsidRPr="00710202">
        <w:rPr>
          <w:rFonts w:eastAsia="Calibri"/>
          <w:color w:val="002060"/>
          <w:lang w:val="en-US" w:eastAsia="en-US"/>
        </w:rPr>
        <w:t>33</w:t>
      </w:r>
      <w:r w:rsidR="00CE17BD" w:rsidRPr="00710202">
        <w:rPr>
          <w:rFonts w:eastAsia="Calibri"/>
          <w:color w:val="002060"/>
          <w:lang w:val="en-US" w:eastAsia="en-US"/>
        </w:rPr>
        <w:t xml:space="preserve">. </w:t>
      </w:r>
      <w:r w:rsidR="00200738" w:rsidRPr="00710202">
        <w:rPr>
          <w:rFonts w:eastAsia="Calibri"/>
          <w:color w:val="002060"/>
          <w:lang w:val="en-US" w:eastAsia="en-US"/>
        </w:rPr>
        <w:t>The Istanbul 3rd Criminal Judgeship of Peace decided on 22 October 2019 to extend the detention period for four more days</w:t>
      </w:r>
      <w:r w:rsidR="00CE17BD" w:rsidRPr="00710202">
        <w:rPr>
          <w:rFonts w:eastAsia="Calibri"/>
          <w:color w:val="002060"/>
          <w:lang w:val="en-US" w:eastAsia="en-US"/>
        </w:rPr>
        <w:t xml:space="preserve">. </w:t>
      </w:r>
      <w:r w:rsidR="00200738" w:rsidRPr="00710202">
        <w:rPr>
          <w:rFonts w:eastAsia="Calibri"/>
          <w:color w:val="002060"/>
          <w:lang w:val="en-US" w:eastAsia="en-US"/>
        </w:rPr>
        <w:t>Subsequently, Osman Karaca was kept in pre-trial detention</w:t>
      </w:r>
      <w:r w:rsidR="00C40A06" w:rsidRPr="00710202">
        <w:rPr>
          <w:rFonts w:eastAsia="Calibri"/>
          <w:color w:val="002060"/>
          <w:lang w:val="en-US" w:eastAsia="en-US"/>
        </w:rPr>
        <w:t>.</w:t>
      </w:r>
    </w:p>
    <w:p w14:paraId="25BE6EBE" w14:textId="77777777" w:rsidR="00004CC1" w:rsidRPr="00710202" w:rsidRDefault="00004CC1" w:rsidP="00200738">
      <w:pPr>
        <w:autoSpaceDE w:val="0"/>
        <w:autoSpaceDN w:val="0"/>
        <w:adjustRightInd w:val="0"/>
        <w:rPr>
          <w:rFonts w:eastAsia="Calibri"/>
          <w:color w:val="002060"/>
          <w:lang w:val="en-US" w:eastAsia="en-US"/>
        </w:rPr>
      </w:pPr>
    </w:p>
    <w:p w14:paraId="603CAD4F" w14:textId="0A7F190C" w:rsidR="00C40A06" w:rsidRPr="00710202" w:rsidRDefault="00710202" w:rsidP="008E0D96">
      <w:pPr>
        <w:autoSpaceDE w:val="0"/>
        <w:autoSpaceDN w:val="0"/>
        <w:adjustRightInd w:val="0"/>
        <w:jc w:val="both"/>
        <w:rPr>
          <w:rFonts w:eastAsia="Calibri"/>
          <w:color w:val="002060"/>
          <w:lang w:val="en-US" w:eastAsia="en-US"/>
        </w:rPr>
      </w:pPr>
      <w:r w:rsidRPr="00710202">
        <w:rPr>
          <w:rFonts w:eastAsia="Calibri"/>
          <w:color w:val="002060"/>
          <w:lang w:val="en-US" w:eastAsia="en-US"/>
        </w:rPr>
        <w:t>34</w:t>
      </w:r>
      <w:r w:rsidR="00C40A06" w:rsidRPr="00710202">
        <w:rPr>
          <w:rFonts w:eastAsia="Calibri"/>
          <w:color w:val="002060"/>
          <w:lang w:val="en-US" w:eastAsia="en-US"/>
        </w:rPr>
        <w:t xml:space="preserve">. On 3 July 2020, </w:t>
      </w:r>
      <w:r>
        <w:rPr>
          <w:rFonts w:eastAsia="Calibri"/>
          <w:color w:val="002060"/>
          <w:lang w:val="en-US" w:eastAsia="en-US"/>
        </w:rPr>
        <w:t>Mr.</w:t>
      </w:r>
      <w:r w:rsidR="00C40A06" w:rsidRPr="00710202">
        <w:rPr>
          <w:rFonts w:eastAsia="Calibri"/>
          <w:color w:val="002060"/>
          <w:lang w:val="en-US" w:eastAsia="en-US"/>
        </w:rPr>
        <w:t xml:space="preserve"> </w:t>
      </w:r>
      <w:proofErr w:type="spellStart"/>
      <w:r w:rsidR="00C40A06" w:rsidRPr="00710202">
        <w:rPr>
          <w:rFonts w:eastAsia="Calibri"/>
          <w:color w:val="002060"/>
          <w:lang w:val="en-US" w:eastAsia="en-US"/>
        </w:rPr>
        <w:t>Karaca</w:t>
      </w:r>
      <w:proofErr w:type="spellEnd"/>
      <w:r w:rsidR="00C40A06" w:rsidRPr="00710202">
        <w:rPr>
          <w:rFonts w:eastAsia="Calibri"/>
          <w:color w:val="002060"/>
          <w:lang w:val="en-US" w:eastAsia="en-US"/>
        </w:rPr>
        <w:t xml:space="preserve"> was charged with having committed international espionage crime of being the head of an Armed Terrorist </w:t>
      </w:r>
      <w:proofErr w:type="spellStart"/>
      <w:r w:rsidR="00C40A06" w:rsidRPr="00710202">
        <w:rPr>
          <w:rFonts w:eastAsia="Calibri"/>
          <w:color w:val="002060"/>
          <w:lang w:val="en-US" w:eastAsia="en-US"/>
        </w:rPr>
        <w:t>Organisation</w:t>
      </w:r>
      <w:proofErr w:type="spellEnd"/>
      <w:r w:rsidR="00C40A06" w:rsidRPr="00710202">
        <w:rPr>
          <w:rFonts w:eastAsia="Calibri"/>
          <w:color w:val="002060"/>
          <w:lang w:val="en-US" w:eastAsia="en-US"/>
        </w:rPr>
        <w:t xml:space="preserve">. The indictment was based on the fact that </w:t>
      </w:r>
      <w:r>
        <w:rPr>
          <w:rFonts w:eastAsia="Calibri"/>
          <w:color w:val="002060"/>
          <w:lang w:val="en-US" w:eastAsia="en-US"/>
        </w:rPr>
        <w:t>Mr.</w:t>
      </w:r>
      <w:r w:rsidR="00C40A06" w:rsidRPr="00710202">
        <w:rPr>
          <w:rFonts w:eastAsia="Calibri"/>
          <w:color w:val="002060"/>
          <w:lang w:val="en-US" w:eastAsia="en-US"/>
        </w:rPr>
        <w:t xml:space="preserve"> </w:t>
      </w:r>
      <w:proofErr w:type="spellStart"/>
      <w:r w:rsidR="00C40A06" w:rsidRPr="00710202">
        <w:rPr>
          <w:rFonts w:eastAsia="Calibri"/>
          <w:color w:val="002060"/>
          <w:lang w:val="en-US" w:eastAsia="en-US"/>
        </w:rPr>
        <w:t>Karaca</w:t>
      </w:r>
      <w:proofErr w:type="spellEnd"/>
      <w:r w:rsidR="00C40A06" w:rsidRPr="00710202">
        <w:rPr>
          <w:rFonts w:eastAsia="Calibri"/>
          <w:color w:val="002060"/>
          <w:lang w:val="en-US" w:eastAsia="en-US"/>
        </w:rPr>
        <w:t xml:space="preserve"> was active in the Chamber of Commerce in Mexico, linked to the entrepreneur’s </w:t>
      </w:r>
      <w:proofErr w:type="spellStart"/>
      <w:r w:rsidR="00C40A06" w:rsidRPr="00710202">
        <w:rPr>
          <w:rFonts w:eastAsia="Calibri"/>
          <w:color w:val="002060"/>
          <w:lang w:val="en-US" w:eastAsia="en-US"/>
        </w:rPr>
        <w:t>organisation</w:t>
      </w:r>
      <w:proofErr w:type="spellEnd"/>
      <w:r w:rsidR="00C40A06" w:rsidRPr="00710202">
        <w:rPr>
          <w:rFonts w:eastAsia="Calibri"/>
          <w:color w:val="002060"/>
          <w:lang w:val="en-US" w:eastAsia="en-US"/>
        </w:rPr>
        <w:t xml:space="preserve"> </w:t>
      </w:r>
      <w:proofErr w:type="spellStart"/>
      <w:r w:rsidR="00C40A06" w:rsidRPr="00710202">
        <w:rPr>
          <w:rFonts w:eastAsia="Calibri"/>
          <w:color w:val="002060"/>
          <w:lang w:val="en-US" w:eastAsia="en-US"/>
        </w:rPr>
        <w:t>Tuskon</w:t>
      </w:r>
      <w:proofErr w:type="spellEnd"/>
      <w:r w:rsidR="00C40A06" w:rsidRPr="00710202">
        <w:rPr>
          <w:rFonts w:eastAsia="Calibri"/>
          <w:color w:val="002060"/>
          <w:lang w:val="en-US" w:eastAsia="en-US"/>
        </w:rPr>
        <w:t xml:space="preserve">, alleged to be linked with the </w:t>
      </w:r>
      <w:r w:rsidR="009C5BAE" w:rsidRPr="00710202">
        <w:rPr>
          <w:rFonts w:eastAsia="Calibri"/>
          <w:color w:val="002060"/>
          <w:lang w:val="en-US" w:eastAsia="en-US"/>
        </w:rPr>
        <w:t>Hizmet</w:t>
      </w:r>
      <w:r w:rsidR="00C40A06" w:rsidRPr="00710202">
        <w:rPr>
          <w:rFonts w:eastAsia="Calibri"/>
          <w:color w:val="002060"/>
          <w:lang w:val="en-US" w:eastAsia="en-US"/>
        </w:rPr>
        <w:t xml:space="preserve"> movement, that he was manager of an educational institution alleged </w:t>
      </w:r>
      <w:r w:rsidR="00C40A06" w:rsidRPr="00710202">
        <w:rPr>
          <w:rFonts w:eastAsia="Calibri"/>
          <w:color w:val="002060"/>
          <w:lang w:val="en-US" w:eastAsia="en-US"/>
        </w:rPr>
        <w:lastRenderedPageBreak/>
        <w:t xml:space="preserve">to be linked to the </w:t>
      </w:r>
      <w:r w:rsidR="009C5BAE" w:rsidRPr="00710202">
        <w:rPr>
          <w:rFonts w:eastAsia="Calibri"/>
          <w:color w:val="002060"/>
          <w:lang w:val="en-US" w:eastAsia="en-US"/>
        </w:rPr>
        <w:t>Hi</w:t>
      </w:r>
      <w:r w:rsidRPr="00710202">
        <w:rPr>
          <w:rFonts w:eastAsia="Calibri"/>
          <w:color w:val="002060"/>
          <w:lang w:val="en-US" w:eastAsia="en-US"/>
        </w:rPr>
        <w:t>z</w:t>
      </w:r>
      <w:r w:rsidR="009C5BAE" w:rsidRPr="00710202">
        <w:rPr>
          <w:rFonts w:eastAsia="Calibri"/>
          <w:color w:val="002060"/>
          <w:lang w:val="en-US" w:eastAsia="en-US"/>
        </w:rPr>
        <w:t>met</w:t>
      </w:r>
      <w:r w:rsidR="00C40A06" w:rsidRPr="00710202">
        <w:rPr>
          <w:rFonts w:eastAsia="Calibri"/>
          <w:color w:val="002060"/>
          <w:lang w:val="en-US" w:eastAsia="en-US"/>
        </w:rPr>
        <w:t xml:space="preserve"> movement, that he raised his money deposit in Asya bank between December 2013 and October 2014, that he used </w:t>
      </w:r>
      <w:proofErr w:type="spellStart"/>
      <w:r w:rsidR="00C40A06" w:rsidRPr="00710202">
        <w:rPr>
          <w:rFonts w:eastAsia="Calibri"/>
          <w:color w:val="002060"/>
          <w:lang w:val="en-US" w:eastAsia="en-US"/>
        </w:rPr>
        <w:t>ByLock</w:t>
      </w:r>
      <w:proofErr w:type="spellEnd"/>
      <w:r w:rsidR="00C40A06" w:rsidRPr="00710202">
        <w:rPr>
          <w:rFonts w:eastAsia="Calibri"/>
          <w:color w:val="002060"/>
          <w:lang w:val="en-US" w:eastAsia="en-US"/>
        </w:rPr>
        <w:t xml:space="preserve"> </w:t>
      </w:r>
      <w:r w:rsidR="009C5BAE" w:rsidRPr="00710202">
        <w:rPr>
          <w:rFonts w:eastAsia="Calibri"/>
          <w:color w:val="002060"/>
          <w:lang w:val="en-US" w:eastAsia="en-US"/>
        </w:rPr>
        <w:t>app</w:t>
      </w:r>
      <w:r w:rsidRPr="00710202">
        <w:rPr>
          <w:rFonts w:eastAsia="Calibri"/>
          <w:color w:val="002060"/>
          <w:lang w:val="en-US" w:eastAsia="en-US"/>
        </w:rPr>
        <w:t>lication</w:t>
      </w:r>
      <w:r w:rsidR="009C5BAE" w:rsidRPr="00710202">
        <w:rPr>
          <w:rFonts w:eastAsia="Calibri"/>
          <w:color w:val="002060"/>
          <w:lang w:val="en-US" w:eastAsia="en-US"/>
        </w:rPr>
        <w:t xml:space="preserve"> (publicly available communication and chat app) </w:t>
      </w:r>
      <w:r w:rsidR="00C40A06" w:rsidRPr="00710202">
        <w:rPr>
          <w:rFonts w:eastAsia="Calibri"/>
          <w:color w:val="002060"/>
          <w:lang w:val="en-US" w:eastAsia="en-US"/>
        </w:rPr>
        <w:t>and that he had contact with Cemil KOCA, “</w:t>
      </w:r>
      <w:r w:rsidR="00C40A06" w:rsidRPr="00710202">
        <w:rPr>
          <w:rFonts w:eastAsia="Calibri"/>
          <w:i/>
          <w:iCs/>
          <w:color w:val="002060"/>
          <w:lang w:val="en-US" w:eastAsia="en-US"/>
        </w:rPr>
        <w:t xml:space="preserve">one of the top managers of the FETO/PDY armed terrorist </w:t>
      </w:r>
      <w:proofErr w:type="spellStart"/>
      <w:r w:rsidR="00C40A06" w:rsidRPr="00710202">
        <w:rPr>
          <w:rFonts w:eastAsia="Calibri"/>
          <w:i/>
          <w:iCs/>
          <w:color w:val="002060"/>
          <w:lang w:val="en-US" w:eastAsia="en-US"/>
        </w:rPr>
        <w:t>organisation</w:t>
      </w:r>
      <w:proofErr w:type="spellEnd"/>
      <w:r w:rsidR="00C40A06" w:rsidRPr="00710202">
        <w:rPr>
          <w:rFonts w:eastAsia="Calibri"/>
          <w:i/>
          <w:iCs/>
          <w:color w:val="002060"/>
          <w:lang w:val="en-US" w:eastAsia="en-US"/>
        </w:rPr>
        <w:t xml:space="preserve"> with 8 telephone calls</w:t>
      </w:r>
      <w:r w:rsidR="00C40A06" w:rsidRPr="00710202">
        <w:rPr>
          <w:rFonts w:eastAsia="Calibri"/>
          <w:color w:val="002060"/>
          <w:lang w:val="en-US" w:eastAsia="en-US"/>
        </w:rPr>
        <w:t xml:space="preserve">”). The prosecutor requested a prison sentence between 16 and 26 years of prison for international espionage and for </w:t>
      </w:r>
      <w:r w:rsidR="00EF61E8" w:rsidRPr="00710202">
        <w:rPr>
          <w:rFonts w:eastAsia="Calibri"/>
          <w:color w:val="002060"/>
          <w:lang w:val="en-US" w:eastAsia="en-US"/>
        </w:rPr>
        <w:t>founding and masterminding</w:t>
      </w:r>
      <w:r w:rsidR="00EF61E8" w:rsidRPr="00710202">
        <w:rPr>
          <w:rFonts w:eastAsia="Calibri"/>
          <w:i/>
          <w:iCs/>
          <w:color w:val="002060"/>
          <w:lang w:val="en-US" w:eastAsia="en-US"/>
        </w:rPr>
        <w:t xml:space="preserve"> </w:t>
      </w:r>
      <w:r w:rsidR="00EF61E8" w:rsidRPr="00710202">
        <w:rPr>
          <w:rFonts w:eastAsia="Calibri"/>
          <w:color w:val="002060"/>
          <w:lang w:val="en-US" w:eastAsia="en-US"/>
        </w:rPr>
        <w:t xml:space="preserve">terrorist </w:t>
      </w:r>
      <w:r w:rsidR="00EF61E8" w:rsidRPr="00710202">
        <w:rPr>
          <w:color w:val="002060"/>
          <w:lang w:val="en-US"/>
        </w:rPr>
        <w:t>organization</w:t>
      </w:r>
      <w:r w:rsidR="00C40A06" w:rsidRPr="00710202">
        <w:rPr>
          <w:rFonts w:eastAsia="Calibri"/>
          <w:color w:val="002060"/>
          <w:lang w:val="en-US" w:eastAsia="en-US"/>
        </w:rPr>
        <w:t xml:space="preserve">. </w:t>
      </w:r>
    </w:p>
    <w:p w14:paraId="12D1965B" w14:textId="77777777" w:rsidR="00C40A06" w:rsidRPr="00710202" w:rsidRDefault="00C40A06" w:rsidP="00C40A06">
      <w:pPr>
        <w:autoSpaceDE w:val="0"/>
        <w:autoSpaceDN w:val="0"/>
        <w:adjustRightInd w:val="0"/>
        <w:rPr>
          <w:rFonts w:eastAsia="Calibri"/>
          <w:color w:val="002060"/>
          <w:lang w:val="en-US" w:eastAsia="en-US"/>
        </w:rPr>
      </w:pPr>
    </w:p>
    <w:p w14:paraId="70704DF7" w14:textId="4E2662F6" w:rsidR="00C40A06" w:rsidRPr="00710202" w:rsidRDefault="00710202" w:rsidP="00114D8E">
      <w:pPr>
        <w:autoSpaceDE w:val="0"/>
        <w:autoSpaceDN w:val="0"/>
        <w:adjustRightInd w:val="0"/>
        <w:jc w:val="both"/>
        <w:rPr>
          <w:color w:val="002060"/>
          <w:lang w:val="en-US"/>
        </w:rPr>
      </w:pPr>
      <w:r w:rsidRPr="00710202">
        <w:rPr>
          <w:color w:val="002060"/>
          <w:lang w:val="en-US"/>
        </w:rPr>
        <w:t>35</w:t>
      </w:r>
      <w:r w:rsidR="008E0D96" w:rsidRPr="00710202">
        <w:rPr>
          <w:color w:val="002060"/>
          <w:lang w:val="en-US"/>
        </w:rPr>
        <w:t xml:space="preserve">. </w:t>
      </w:r>
      <w:r w:rsidR="00C40A06" w:rsidRPr="00710202">
        <w:rPr>
          <w:color w:val="002060"/>
          <w:lang w:val="en-US"/>
        </w:rPr>
        <w:t>On 10 September 2021</w:t>
      </w:r>
      <w:r w:rsidR="008E0D96" w:rsidRPr="00710202">
        <w:rPr>
          <w:color w:val="002060"/>
          <w:lang w:val="en-US"/>
        </w:rPr>
        <w:t>,</w:t>
      </w:r>
      <w:r w:rsidR="00C40A06" w:rsidRPr="00710202">
        <w:rPr>
          <w:color w:val="002060"/>
          <w:lang w:val="en-US"/>
        </w:rPr>
        <w:t xml:space="preserve"> Osman Karaca </w:t>
      </w:r>
      <w:r w:rsidR="00621455" w:rsidRPr="00710202">
        <w:rPr>
          <w:color w:val="002060"/>
          <w:lang w:val="en-US"/>
        </w:rPr>
        <w:t xml:space="preserve">appeared before the </w:t>
      </w:r>
      <w:r w:rsidR="00405715" w:rsidRPr="00710202">
        <w:rPr>
          <w:color w:val="002060"/>
          <w:lang w:val="en-US"/>
        </w:rPr>
        <w:t>First Instance Court</w:t>
      </w:r>
      <w:r w:rsidR="00621455" w:rsidRPr="00710202">
        <w:rPr>
          <w:color w:val="002060"/>
          <w:lang w:val="en-US"/>
        </w:rPr>
        <w:t xml:space="preserve"> and defended himself</w:t>
      </w:r>
      <w:r w:rsidR="00405715" w:rsidRPr="00710202">
        <w:rPr>
          <w:color w:val="002060"/>
          <w:lang w:val="en-US"/>
        </w:rPr>
        <w:t xml:space="preserve"> </w:t>
      </w:r>
      <w:r w:rsidR="00C40A06" w:rsidRPr="00710202">
        <w:rPr>
          <w:color w:val="002060"/>
          <w:lang w:val="en-US"/>
        </w:rPr>
        <w:t>in the public hearing</w:t>
      </w:r>
      <w:r w:rsidR="008E0D96" w:rsidRPr="00710202">
        <w:rPr>
          <w:color w:val="002060"/>
          <w:lang w:val="en-US"/>
        </w:rPr>
        <w:t>.</w:t>
      </w:r>
      <w:r w:rsidR="00C40A06" w:rsidRPr="00710202">
        <w:rPr>
          <w:color w:val="002060"/>
          <w:lang w:val="en-US"/>
        </w:rPr>
        <w:t xml:space="preserve"> </w:t>
      </w:r>
      <w:r w:rsidR="00621455" w:rsidRPr="00710202">
        <w:rPr>
          <w:color w:val="002060"/>
          <w:lang w:val="en-US"/>
        </w:rPr>
        <w:t xml:space="preserve"> </w:t>
      </w:r>
      <w:r w:rsidR="00C40A06" w:rsidRPr="00710202">
        <w:rPr>
          <w:color w:val="002060"/>
          <w:lang w:val="en-US"/>
        </w:rPr>
        <w:t xml:space="preserve">On 6 April 2022, the Istanbul 29th Heavy Criminal Court sentenced </w:t>
      </w:r>
      <w:r>
        <w:rPr>
          <w:color w:val="002060"/>
          <w:lang w:val="en-US"/>
        </w:rPr>
        <w:t>Mr.</w:t>
      </w:r>
      <w:r w:rsidR="00C40A06" w:rsidRPr="00710202">
        <w:rPr>
          <w:color w:val="002060"/>
          <w:lang w:val="en-US"/>
        </w:rPr>
        <w:t xml:space="preserve"> </w:t>
      </w:r>
      <w:proofErr w:type="spellStart"/>
      <w:r w:rsidR="00C40A06" w:rsidRPr="00710202">
        <w:rPr>
          <w:color w:val="002060"/>
          <w:lang w:val="en-US"/>
        </w:rPr>
        <w:t>Karaca</w:t>
      </w:r>
      <w:proofErr w:type="spellEnd"/>
      <w:r w:rsidR="00C40A06" w:rsidRPr="00710202">
        <w:rPr>
          <w:color w:val="002060"/>
          <w:lang w:val="en-US"/>
        </w:rPr>
        <w:t xml:space="preserve"> to 7 years and 6 months in prison for membership </w:t>
      </w:r>
      <w:r w:rsidR="008E0D96" w:rsidRPr="00710202">
        <w:rPr>
          <w:color w:val="002060"/>
          <w:lang w:val="en-US"/>
        </w:rPr>
        <w:t>in</w:t>
      </w:r>
      <w:r w:rsidR="00C40A06" w:rsidRPr="00710202">
        <w:rPr>
          <w:color w:val="002060"/>
          <w:lang w:val="en-US"/>
        </w:rPr>
        <w:t xml:space="preserve"> an armed terrorist </w:t>
      </w:r>
      <w:proofErr w:type="spellStart"/>
      <w:r w:rsidR="00C40A06" w:rsidRPr="00710202">
        <w:rPr>
          <w:color w:val="002060"/>
          <w:lang w:val="en-US"/>
        </w:rPr>
        <w:t>organisation</w:t>
      </w:r>
      <w:proofErr w:type="spellEnd"/>
      <w:r w:rsidR="00C40A06" w:rsidRPr="00710202">
        <w:rPr>
          <w:color w:val="002060"/>
          <w:lang w:val="en-US"/>
        </w:rPr>
        <w:t xml:space="preserve">. He was acquitted </w:t>
      </w:r>
      <w:r w:rsidR="008E0D96" w:rsidRPr="00710202">
        <w:rPr>
          <w:color w:val="002060"/>
          <w:lang w:val="en-US"/>
        </w:rPr>
        <w:t>of</w:t>
      </w:r>
      <w:r w:rsidR="00C40A06" w:rsidRPr="00710202">
        <w:rPr>
          <w:color w:val="002060"/>
          <w:lang w:val="en-US"/>
        </w:rPr>
        <w:t xml:space="preserve"> international espionage </w:t>
      </w:r>
      <w:r w:rsidR="008E0D96" w:rsidRPr="00710202">
        <w:rPr>
          <w:color w:val="002060"/>
          <w:lang w:val="en-US"/>
        </w:rPr>
        <w:t>because</w:t>
      </w:r>
      <w:r w:rsidR="00C40A06" w:rsidRPr="00710202">
        <w:rPr>
          <w:color w:val="002060"/>
          <w:lang w:val="en-US"/>
        </w:rPr>
        <w:t xml:space="preserve"> there was insufficient evidence of this allegation</w:t>
      </w:r>
      <w:r w:rsidR="008E0D96" w:rsidRPr="00710202">
        <w:rPr>
          <w:color w:val="002060"/>
          <w:lang w:val="en-US"/>
        </w:rPr>
        <w:t xml:space="preserve"> and for the offense of establishing and managing a terrorist </w:t>
      </w:r>
      <w:proofErr w:type="spellStart"/>
      <w:r w:rsidR="008E0D96" w:rsidRPr="00710202">
        <w:rPr>
          <w:color w:val="002060"/>
          <w:lang w:val="en-US"/>
        </w:rPr>
        <w:t>organisation</w:t>
      </w:r>
      <w:proofErr w:type="spellEnd"/>
      <w:r w:rsidR="00C40A06" w:rsidRPr="00710202">
        <w:rPr>
          <w:color w:val="002060"/>
          <w:lang w:val="en-US"/>
        </w:rPr>
        <w:t>.</w:t>
      </w:r>
    </w:p>
    <w:p w14:paraId="079E241B" w14:textId="77777777" w:rsidR="00004CC1" w:rsidRPr="00710202" w:rsidRDefault="00004CC1" w:rsidP="00004CC1">
      <w:pPr>
        <w:autoSpaceDE w:val="0"/>
        <w:autoSpaceDN w:val="0"/>
        <w:adjustRightInd w:val="0"/>
        <w:rPr>
          <w:rFonts w:eastAsia="Calibri"/>
          <w:color w:val="002060"/>
          <w:lang w:val="en-US" w:eastAsia="en-US"/>
        </w:rPr>
      </w:pPr>
    </w:p>
    <w:p w14:paraId="7E8DF6C8" w14:textId="51FF6DB3" w:rsidR="00004CC1" w:rsidRPr="00710202" w:rsidRDefault="00710202" w:rsidP="00710202">
      <w:pPr>
        <w:autoSpaceDE w:val="0"/>
        <w:autoSpaceDN w:val="0"/>
        <w:adjustRightInd w:val="0"/>
        <w:jc w:val="both"/>
        <w:rPr>
          <w:rFonts w:eastAsia="Calibri"/>
          <w:color w:val="002060"/>
          <w:lang w:val="en-US" w:eastAsia="en-US"/>
        </w:rPr>
      </w:pPr>
      <w:r w:rsidRPr="00710202">
        <w:rPr>
          <w:rFonts w:eastAsia="Calibri"/>
          <w:color w:val="002060"/>
          <w:lang w:val="en-US" w:eastAsia="en-US"/>
        </w:rPr>
        <w:t>36</w:t>
      </w:r>
      <w:r w:rsidR="00621455" w:rsidRPr="00710202">
        <w:rPr>
          <w:rFonts w:eastAsia="Calibri"/>
          <w:color w:val="002060"/>
          <w:lang w:val="en-US" w:eastAsia="en-US"/>
        </w:rPr>
        <w:t xml:space="preserve">. </w:t>
      </w:r>
      <w:r w:rsidR="00004CC1" w:rsidRPr="00710202">
        <w:rPr>
          <w:rFonts w:eastAsia="Calibri"/>
          <w:color w:val="002060"/>
          <w:lang w:val="en-US" w:eastAsia="en-US"/>
        </w:rPr>
        <w:t>Finally, it is important to refer to an article published on 22 October 2019 by the Cambodian “Khmer Times” newspaper. The article contains statements from: (</w:t>
      </w:r>
      <w:proofErr w:type="spellStart"/>
      <w:r w:rsidR="00004CC1" w:rsidRPr="00710202">
        <w:rPr>
          <w:rFonts w:eastAsia="Calibri"/>
          <w:color w:val="002060"/>
          <w:lang w:val="en-US" w:eastAsia="en-US"/>
        </w:rPr>
        <w:t>i</w:t>
      </w:r>
      <w:proofErr w:type="spellEnd"/>
      <w:r w:rsidR="00004CC1" w:rsidRPr="00710202">
        <w:rPr>
          <w:rFonts w:eastAsia="Calibri"/>
          <w:color w:val="002060"/>
          <w:lang w:val="en-US" w:eastAsia="en-US"/>
        </w:rPr>
        <w:t xml:space="preserve">) the National Police spokesman Lieutenant General Chhay Kim </w:t>
      </w:r>
      <w:proofErr w:type="spellStart"/>
      <w:r w:rsidR="00004CC1" w:rsidRPr="00710202">
        <w:rPr>
          <w:rFonts w:eastAsia="Calibri"/>
          <w:color w:val="002060"/>
          <w:lang w:val="en-US" w:eastAsia="en-US"/>
        </w:rPr>
        <w:t>Khoeun</w:t>
      </w:r>
      <w:proofErr w:type="spellEnd"/>
      <w:r w:rsidR="00004CC1" w:rsidRPr="00710202">
        <w:rPr>
          <w:rFonts w:eastAsia="Calibri"/>
          <w:color w:val="002060"/>
          <w:lang w:val="en-US" w:eastAsia="en-US"/>
        </w:rPr>
        <w:t xml:space="preserve">; (ii) the Interior Ministry spokesman General Khieu Sopheak; and (iii) the Justice Ministry spokesman Chin Malin. These statements clarify the specific involvement of the Cambodian authorities in the enforced disappearance of </w:t>
      </w:r>
      <w:r>
        <w:rPr>
          <w:rFonts w:eastAsia="Calibri"/>
          <w:color w:val="002060"/>
          <w:lang w:val="en-US" w:eastAsia="en-US"/>
        </w:rPr>
        <w:t>Mr.</w:t>
      </w:r>
      <w:r w:rsidR="00004CC1" w:rsidRPr="00710202">
        <w:rPr>
          <w:rFonts w:eastAsia="Calibri"/>
          <w:color w:val="002060"/>
          <w:lang w:val="en-US" w:eastAsia="en-US"/>
        </w:rPr>
        <w:t xml:space="preserve"> Osman </w:t>
      </w:r>
      <w:proofErr w:type="spellStart"/>
      <w:r w:rsidR="00004CC1" w:rsidRPr="00710202">
        <w:rPr>
          <w:rFonts w:eastAsia="Calibri"/>
          <w:color w:val="002060"/>
          <w:lang w:val="en-US" w:eastAsia="en-US"/>
        </w:rPr>
        <w:t>Karaca</w:t>
      </w:r>
      <w:proofErr w:type="spellEnd"/>
      <w:r w:rsidR="00004CC1" w:rsidRPr="00710202">
        <w:rPr>
          <w:rFonts w:eastAsia="Calibri"/>
          <w:color w:val="002060"/>
          <w:lang w:val="en-US" w:eastAsia="en-US"/>
        </w:rPr>
        <w:t xml:space="preserve"> as far as necessary. </w:t>
      </w:r>
    </w:p>
    <w:p w14:paraId="66847E8D" w14:textId="77777777" w:rsidR="00004CC1" w:rsidRPr="00710202" w:rsidRDefault="00004CC1" w:rsidP="00200738">
      <w:pPr>
        <w:autoSpaceDE w:val="0"/>
        <w:autoSpaceDN w:val="0"/>
        <w:adjustRightInd w:val="0"/>
        <w:rPr>
          <w:rFonts w:eastAsia="Calibri"/>
          <w:color w:val="002060"/>
          <w:lang w:val="en-US" w:eastAsia="en-US"/>
        </w:rPr>
      </w:pPr>
    </w:p>
    <w:p w14:paraId="46569075" w14:textId="21E4CCA8" w:rsidR="00004CC1" w:rsidRPr="00710202" w:rsidRDefault="00004CC1" w:rsidP="00405715">
      <w:pPr>
        <w:autoSpaceDE w:val="0"/>
        <w:autoSpaceDN w:val="0"/>
        <w:adjustRightInd w:val="0"/>
        <w:ind w:left="720"/>
        <w:rPr>
          <w:rFonts w:eastAsia="Calibri"/>
          <w:color w:val="002060"/>
          <w:lang w:val="en-US" w:eastAsia="en-US"/>
        </w:rPr>
      </w:pPr>
      <w:r w:rsidRPr="00710202">
        <w:rPr>
          <w:rFonts w:eastAsia="Calibri"/>
          <w:b/>
          <w:bCs/>
          <w:i/>
          <w:iCs/>
          <w:color w:val="002060"/>
          <w:lang w:val="en-US" w:eastAsia="en-US"/>
        </w:rPr>
        <w:t xml:space="preserve">“Cambodia Deports Turkish National Accused of “Acts of Terrorism” </w:t>
      </w:r>
    </w:p>
    <w:p w14:paraId="01F0A54F" w14:textId="35607B28" w:rsidR="00004CC1" w:rsidRPr="00710202" w:rsidRDefault="00004CC1" w:rsidP="00405715">
      <w:pPr>
        <w:autoSpaceDE w:val="0"/>
        <w:autoSpaceDN w:val="0"/>
        <w:adjustRightInd w:val="0"/>
        <w:ind w:left="720"/>
        <w:rPr>
          <w:rFonts w:eastAsia="Calibri"/>
          <w:b/>
          <w:bCs/>
          <w:i/>
          <w:iCs/>
          <w:color w:val="002060"/>
          <w:lang w:val="en-US" w:eastAsia="en-US"/>
        </w:rPr>
      </w:pPr>
      <w:r w:rsidRPr="00710202">
        <w:rPr>
          <w:rFonts w:eastAsia="Calibri"/>
          <w:b/>
          <w:bCs/>
          <w:i/>
          <w:iCs/>
          <w:color w:val="002060"/>
          <w:lang w:val="en-US" w:eastAsia="en-US"/>
        </w:rPr>
        <w:t>Published on October 22, 2019</w:t>
      </w:r>
      <w:r w:rsidRPr="00710202">
        <w:rPr>
          <w:rStyle w:val="FootnoteReference"/>
          <w:rFonts w:eastAsia="Calibri"/>
          <w:b/>
          <w:bCs/>
          <w:i/>
          <w:iCs/>
          <w:color w:val="002060"/>
          <w:lang w:val="en-US" w:eastAsia="en-US"/>
        </w:rPr>
        <w:footnoteReference w:id="4"/>
      </w:r>
      <w:r w:rsidRPr="00710202">
        <w:rPr>
          <w:rFonts w:eastAsia="Calibri"/>
          <w:b/>
          <w:bCs/>
          <w:i/>
          <w:iCs/>
          <w:color w:val="002060"/>
          <w:lang w:val="en-US" w:eastAsia="en-US"/>
        </w:rPr>
        <w:t xml:space="preserve"> </w:t>
      </w:r>
    </w:p>
    <w:p w14:paraId="526E5861" w14:textId="77777777" w:rsidR="00405715" w:rsidRPr="00710202" w:rsidRDefault="00405715" w:rsidP="00405715">
      <w:pPr>
        <w:autoSpaceDE w:val="0"/>
        <w:autoSpaceDN w:val="0"/>
        <w:adjustRightInd w:val="0"/>
        <w:ind w:left="720"/>
        <w:rPr>
          <w:rFonts w:eastAsia="Calibri"/>
          <w:color w:val="002060"/>
          <w:lang w:val="en-US" w:eastAsia="en-US"/>
        </w:rPr>
      </w:pPr>
    </w:p>
    <w:p w14:paraId="08028226" w14:textId="77777777" w:rsidR="00004CC1" w:rsidRPr="00710202" w:rsidRDefault="00004CC1" w:rsidP="00405715">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t xml:space="preserve">Cambodian authorities yesterday (October 21, 2019) confirmed the deportation of Osman Karaca, a Turkish-Mexican man wanted by Turkish authorities for allegedly being linked to a failed military coup in 2016. </w:t>
      </w:r>
    </w:p>
    <w:p w14:paraId="5F85FAF3" w14:textId="77777777" w:rsidR="00405715" w:rsidRPr="00710202" w:rsidRDefault="00405715" w:rsidP="00405715">
      <w:pPr>
        <w:autoSpaceDE w:val="0"/>
        <w:autoSpaceDN w:val="0"/>
        <w:adjustRightInd w:val="0"/>
        <w:ind w:left="720"/>
        <w:jc w:val="both"/>
        <w:rPr>
          <w:rFonts w:eastAsia="Calibri"/>
          <w:color w:val="002060"/>
          <w:lang w:val="en-US" w:eastAsia="en-US"/>
        </w:rPr>
      </w:pPr>
    </w:p>
    <w:p w14:paraId="634792FE" w14:textId="26CCBD1B" w:rsidR="00004CC1" w:rsidRPr="00710202" w:rsidRDefault="00004CC1" w:rsidP="00405715">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t xml:space="preserve">National Police spokesman Lieutenant General Chhay Kim </w:t>
      </w:r>
      <w:proofErr w:type="spellStart"/>
      <w:r w:rsidRPr="00710202">
        <w:rPr>
          <w:rFonts w:eastAsia="Calibri"/>
          <w:i/>
          <w:iCs/>
          <w:color w:val="002060"/>
          <w:lang w:val="en-US" w:eastAsia="en-US"/>
        </w:rPr>
        <w:t>Khoeun</w:t>
      </w:r>
      <w:proofErr w:type="spellEnd"/>
      <w:r w:rsidRPr="00710202">
        <w:rPr>
          <w:rFonts w:eastAsia="Calibri"/>
          <w:i/>
          <w:iCs/>
          <w:color w:val="002060"/>
          <w:lang w:val="en-US" w:eastAsia="en-US"/>
        </w:rPr>
        <w:t xml:space="preserve"> yesterday (October 21, 2019) said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w:t>
      </w:r>
      <w:proofErr w:type="spellEnd"/>
      <w:r w:rsidRPr="00710202">
        <w:rPr>
          <w:rFonts w:eastAsia="Calibri"/>
          <w:i/>
          <w:iCs/>
          <w:color w:val="002060"/>
          <w:lang w:val="en-US" w:eastAsia="en-US"/>
        </w:rPr>
        <w:t xml:space="preserve"> was arrested in Phnom Penh on October 14 before he was handed over to the Turkish government on Friday (October 18, 2019). “We arrested him on October 14, and now he has already been deported to Turkey,” Lt Gen Kim </w:t>
      </w:r>
      <w:proofErr w:type="spellStart"/>
      <w:r w:rsidRPr="00710202">
        <w:rPr>
          <w:rFonts w:eastAsia="Calibri"/>
          <w:i/>
          <w:iCs/>
          <w:color w:val="002060"/>
          <w:lang w:val="en-US" w:eastAsia="en-US"/>
        </w:rPr>
        <w:t>Khoeun</w:t>
      </w:r>
      <w:proofErr w:type="spellEnd"/>
      <w:r w:rsidRPr="00710202">
        <w:rPr>
          <w:rFonts w:eastAsia="Calibri"/>
          <w:i/>
          <w:iCs/>
          <w:color w:val="002060"/>
          <w:lang w:val="en-US" w:eastAsia="en-US"/>
        </w:rPr>
        <w:t xml:space="preserve"> said. “Turkish authorities are accusing him of being involved in acts of terrorism and they requested that we arrest him and cooperate with them. They were looking to arrest him for a few years now –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w:t>
      </w:r>
      <w:proofErr w:type="spellEnd"/>
      <w:r w:rsidRPr="00710202">
        <w:rPr>
          <w:rFonts w:eastAsia="Calibri"/>
          <w:i/>
          <w:iCs/>
          <w:color w:val="002060"/>
          <w:lang w:val="en-US" w:eastAsia="en-US"/>
        </w:rPr>
        <w:t xml:space="preserve">] regularly went in and out of Cambodia, but we never investigated him,” he added. </w:t>
      </w:r>
    </w:p>
    <w:p w14:paraId="46E232E5" w14:textId="77777777" w:rsidR="007B3BA5" w:rsidRPr="00710202" w:rsidRDefault="007B3BA5" w:rsidP="00405715">
      <w:pPr>
        <w:autoSpaceDE w:val="0"/>
        <w:autoSpaceDN w:val="0"/>
        <w:adjustRightInd w:val="0"/>
        <w:ind w:left="720"/>
        <w:jc w:val="both"/>
        <w:rPr>
          <w:rFonts w:eastAsia="Calibri"/>
          <w:color w:val="002060"/>
          <w:lang w:val="en-US" w:eastAsia="en-US"/>
        </w:rPr>
      </w:pPr>
    </w:p>
    <w:p w14:paraId="4BDF0B08" w14:textId="77777777" w:rsidR="00004CC1" w:rsidRPr="00710202" w:rsidRDefault="00004CC1" w:rsidP="00405715">
      <w:pPr>
        <w:autoSpaceDE w:val="0"/>
        <w:autoSpaceDN w:val="0"/>
        <w:adjustRightInd w:val="0"/>
        <w:ind w:left="720"/>
        <w:rPr>
          <w:rFonts w:eastAsia="Calibri"/>
          <w:i/>
          <w:iCs/>
          <w:color w:val="002060"/>
          <w:lang w:val="en-US" w:eastAsia="en-US"/>
        </w:rPr>
      </w:pPr>
      <w:r w:rsidRPr="00710202">
        <w:rPr>
          <w:rFonts w:eastAsia="Calibri"/>
          <w:i/>
          <w:iCs/>
          <w:color w:val="002060"/>
          <w:lang w:val="en-US" w:eastAsia="en-US"/>
        </w:rPr>
        <w:t xml:space="preserve">(…) </w:t>
      </w:r>
    </w:p>
    <w:p w14:paraId="71BF526F" w14:textId="77777777" w:rsidR="007B3BA5" w:rsidRPr="00710202" w:rsidRDefault="007B3BA5" w:rsidP="00405715">
      <w:pPr>
        <w:autoSpaceDE w:val="0"/>
        <w:autoSpaceDN w:val="0"/>
        <w:adjustRightInd w:val="0"/>
        <w:ind w:left="720"/>
        <w:rPr>
          <w:rFonts w:eastAsia="Calibri"/>
          <w:color w:val="002060"/>
          <w:lang w:val="en-US" w:eastAsia="en-US"/>
        </w:rPr>
      </w:pPr>
    </w:p>
    <w:p w14:paraId="46B70A9F" w14:textId="1148C23C" w:rsidR="00004CC1" w:rsidRPr="00710202" w:rsidRDefault="00004CC1" w:rsidP="007B3BA5">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t xml:space="preserve">The Anadolu, a state-run media agency, reported that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w:t>
      </w:r>
      <w:proofErr w:type="spellEnd"/>
      <w:r w:rsidRPr="00710202">
        <w:rPr>
          <w:rFonts w:eastAsia="Calibri"/>
          <w:i/>
          <w:iCs/>
          <w:color w:val="002060"/>
          <w:lang w:val="en-US" w:eastAsia="en-US"/>
        </w:rPr>
        <w:t xml:space="preserve"> was arrested by the Turkish National Intelligence </w:t>
      </w:r>
      <w:proofErr w:type="spellStart"/>
      <w:r w:rsidRPr="00710202">
        <w:rPr>
          <w:rFonts w:eastAsia="Calibri"/>
          <w:i/>
          <w:iCs/>
          <w:color w:val="002060"/>
          <w:lang w:val="en-US" w:eastAsia="en-US"/>
        </w:rPr>
        <w:t>Organisation</w:t>
      </w:r>
      <w:proofErr w:type="spellEnd"/>
      <w:r w:rsidRPr="00710202">
        <w:rPr>
          <w:rFonts w:eastAsia="Calibri"/>
          <w:i/>
          <w:iCs/>
          <w:color w:val="002060"/>
          <w:lang w:val="en-US" w:eastAsia="en-US"/>
        </w:rPr>
        <w:t xml:space="preserve"> and charged with “founding and masterminding an armed terrorist </w:t>
      </w:r>
      <w:proofErr w:type="spellStart"/>
      <w:r w:rsidRPr="00710202">
        <w:rPr>
          <w:rFonts w:eastAsia="Calibri"/>
          <w:i/>
          <w:iCs/>
          <w:color w:val="002060"/>
          <w:lang w:val="en-US" w:eastAsia="en-US"/>
        </w:rPr>
        <w:t>organisation</w:t>
      </w:r>
      <w:proofErr w:type="spellEnd"/>
      <w:r w:rsidRPr="00710202">
        <w:rPr>
          <w:rFonts w:eastAsia="Calibri"/>
          <w:i/>
          <w:iCs/>
          <w:color w:val="002060"/>
          <w:lang w:val="en-US" w:eastAsia="en-US"/>
        </w:rPr>
        <w:t xml:space="preserve">”. </w:t>
      </w:r>
    </w:p>
    <w:p w14:paraId="481B27E0" w14:textId="77777777" w:rsidR="007B3BA5" w:rsidRPr="00710202" w:rsidRDefault="007B3BA5" w:rsidP="007B3BA5">
      <w:pPr>
        <w:autoSpaceDE w:val="0"/>
        <w:autoSpaceDN w:val="0"/>
        <w:adjustRightInd w:val="0"/>
        <w:ind w:left="720"/>
        <w:jc w:val="both"/>
        <w:rPr>
          <w:rFonts w:eastAsia="Calibri"/>
          <w:color w:val="002060"/>
          <w:lang w:val="en-US" w:eastAsia="en-US"/>
        </w:rPr>
      </w:pPr>
    </w:p>
    <w:p w14:paraId="771F51FF" w14:textId="306B1BAF" w:rsidR="00004CC1" w:rsidRPr="00710202" w:rsidRDefault="00710202" w:rsidP="007B3BA5">
      <w:pPr>
        <w:autoSpaceDE w:val="0"/>
        <w:autoSpaceDN w:val="0"/>
        <w:adjustRightInd w:val="0"/>
        <w:ind w:left="720"/>
        <w:jc w:val="both"/>
        <w:rPr>
          <w:rFonts w:eastAsia="Calibri"/>
          <w:i/>
          <w:iCs/>
          <w:color w:val="002060"/>
          <w:lang w:val="en-US" w:eastAsia="en-US"/>
        </w:rPr>
      </w:pPr>
      <w:r>
        <w:rPr>
          <w:rFonts w:eastAsia="Calibri"/>
          <w:i/>
          <w:iCs/>
          <w:color w:val="002060"/>
          <w:lang w:val="en-US" w:eastAsia="en-US"/>
        </w:rPr>
        <w:t>Mr.</w:t>
      </w:r>
      <w:r w:rsidR="00004CC1" w:rsidRPr="00710202">
        <w:rPr>
          <w:rFonts w:eastAsia="Calibri"/>
          <w:i/>
          <w:iCs/>
          <w:color w:val="002060"/>
          <w:lang w:val="en-US" w:eastAsia="en-US"/>
        </w:rPr>
        <w:t xml:space="preserve"> </w:t>
      </w:r>
      <w:proofErr w:type="spellStart"/>
      <w:r w:rsidR="00004CC1" w:rsidRPr="00710202">
        <w:rPr>
          <w:rFonts w:eastAsia="Calibri"/>
          <w:i/>
          <w:iCs/>
          <w:color w:val="002060"/>
          <w:lang w:val="en-US" w:eastAsia="en-US"/>
        </w:rPr>
        <w:t>Karaca</w:t>
      </w:r>
      <w:proofErr w:type="spellEnd"/>
      <w:r w:rsidR="00004CC1" w:rsidRPr="00710202">
        <w:rPr>
          <w:rFonts w:eastAsia="Calibri"/>
          <w:i/>
          <w:iCs/>
          <w:color w:val="002060"/>
          <w:lang w:val="en-US" w:eastAsia="en-US"/>
        </w:rPr>
        <w:t xml:space="preserve"> was the former director of Zaman International School in Phnom Penh. In 2016, then-Turkish Ambassador Ilhan Tug called on Cambodia to close down the school. It was then renamed to Paragon International School. </w:t>
      </w:r>
    </w:p>
    <w:p w14:paraId="183C4296" w14:textId="77777777" w:rsidR="007B3BA5" w:rsidRPr="00710202" w:rsidRDefault="007B3BA5" w:rsidP="007B3BA5">
      <w:pPr>
        <w:autoSpaceDE w:val="0"/>
        <w:autoSpaceDN w:val="0"/>
        <w:adjustRightInd w:val="0"/>
        <w:ind w:left="720"/>
        <w:jc w:val="both"/>
        <w:rPr>
          <w:rFonts w:eastAsia="Calibri"/>
          <w:color w:val="002060"/>
          <w:lang w:val="en-US" w:eastAsia="en-US"/>
        </w:rPr>
      </w:pPr>
    </w:p>
    <w:p w14:paraId="0799947C" w14:textId="77777777" w:rsidR="00004CC1" w:rsidRPr="00710202" w:rsidRDefault="00004CC1" w:rsidP="007B3BA5">
      <w:pPr>
        <w:autoSpaceDE w:val="0"/>
        <w:autoSpaceDN w:val="0"/>
        <w:adjustRightInd w:val="0"/>
        <w:ind w:left="720"/>
        <w:jc w:val="both"/>
        <w:rPr>
          <w:rFonts w:eastAsia="Calibri"/>
          <w:color w:val="002060"/>
          <w:lang w:val="en-US" w:eastAsia="en-US"/>
        </w:rPr>
      </w:pPr>
      <w:r w:rsidRPr="00710202">
        <w:rPr>
          <w:rFonts w:eastAsia="Calibri"/>
          <w:i/>
          <w:iCs/>
          <w:color w:val="002060"/>
          <w:lang w:val="en-US" w:eastAsia="en-US"/>
        </w:rPr>
        <w:t xml:space="preserve">(…) </w:t>
      </w:r>
    </w:p>
    <w:p w14:paraId="71C545DC" w14:textId="7CF1DEAC" w:rsidR="007B3BA5" w:rsidRPr="00710202" w:rsidRDefault="00004CC1" w:rsidP="007B3BA5">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lastRenderedPageBreak/>
        <w:t xml:space="preserve">When asked if the National Police were concerned that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Karaca’s</w:t>
      </w:r>
      <w:proofErr w:type="spellEnd"/>
      <w:r w:rsidRPr="00710202">
        <w:rPr>
          <w:rFonts w:eastAsia="Calibri"/>
          <w:i/>
          <w:iCs/>
          <w:color w:val="002060"/>
          <w:lang w:val="en-US" w:eastAsia="en-US"/>
        </w:rPr>
        <w:t xml:space="preserve"> deportation could lead to serious human rights violations, Lt Gen Kim </w:t>
      </w:r>
      <w:proofErr w:type="spellStart"/>
      <w:r w:rsidRPr="00710202">
        <w:rPr>
          <w:rFonts w:eastAsia="Calibri"/>
          <w:i/>
          <w:iCs/>
          <w:color w:val="002060"/>
          <w:lang w:val="en-US" w:eastAsia="en-US"/>
        </w:rPr>
        <w:t>Khoeun</w:t>
      </w:r>
      <w:proofErr w:type="spellEnd"/>
      <w:r w:rsidRPr="00710202">
        <w:rPr>
          <w:rFonts w:eastAsia="Calibri"/>
          <w:i/>
          <w:iCs/>
          <w:color w:val="002060"/>
          <w:lang w:val="en-US" w:eastAsia="en-US"/>
        </w:rPr>
        <w:t xml:space="preserve"> said Cambodian police were only enforcing the law. “They had an arrest warrant, we cannot keep him in our country,” he said.</w:t>
      </w:r>
    </w:p>
    <w:p w14:paraId="29E1FB71" w14:textId="5AD3287E" w:rsidR="00004CC1" w:rsidRPr="00710202" w:rsidRDefault="00004CC1" w:rsidP="007B3BA5">
      <w:pPr>
        <w:autoSpaceDE w:val="0"/>
        <w:autoSpaceDN w:val="0"/>
        <w:adjustRightInd w:val="0"/>
        <w:ind w:left="720"/>
        <w:jc w:val="both"/>
        <w:rPr>
          <w:rFonts w:eastAsia="Calibri"/>
          <w:color w:val="002060"/>
          <w:lang w:val="en-US" w:eastAsia="en-US"/>
        </w:rPr>
      </w:pPr>
      <w:r w:rsidRPr="00710202">
        <w:rPr>
          <w:rFonts w:eastAsia="Calibri"/>
          <w:i/>
          <w:iCs/>
          <w:color w:val="002060"/>
          <w:lang w:val="en-US" w:eastAsia="en-US"/>
        </w:rPr>
        <w:t xml:space="preserve"> </w:t>
      </w:r>
    </w:p>
    <w:p w14:paraId="5D77DFD6" w14:textId="07FDFBC9" w:rsidR="00004CC1" w:rsidRPr="00710202" w:rsidRDefault="00004CC1" w:rsidP="007B3BA5">
      <w:pPr>
        <w:autoSpaceDE w:val="0"/>
        <w:autoSpaceDN w:val="0"/>
        <w:adjustRightInd w:val="0"/>
        <w:ind w:left="720"/>
        <w:jc w:val="both"/>
        <w:rPr>
          <w:rFonts w:eastAsia="Calibri"/>
          <w:i/>
          <w:iCs/>
          <w:color w:val="002060"/>
          <w:lang w:val="en-US" w:eastAsia="en-US"/>
        </w:rPr>
      </w:pPr>
      <w:r w:rsidRPr="00710202">
        <w:rPr>
          <w:rFonts w:eastAsia="Calibri"/>
          <w:i/>
          <w:iCs/>
          <w:color w:val="002060"/>
          <w:lang w:val="en-US" w:eastAsia="en-US"/>
        </w:rPr>
        <w:t xml:space="preserve">Interior Ministry spokesman General Khieu Sopheak yesterday (October 21, 2019) said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Karaca’s</w:t>
      </w:r>
      <w:proofErr w:type="spellEnd"/>
      <w:r w:rsidRPr="00710202">
        <w:rPr>
          <w:rFonts w:eastAsia="Calibri"/>
          <w:i/>
          <w:iCs/>
          <w:color w:val="002060"/>
          <w:lang w:val="en-US" w:eastAsia="en-US"/>
        </w:rPr>
        <w:t xml:space="preserve"> arrest and deportation was made possible by the signing of a recent security cooperation agreement with Turkey. The agreement was signed in Ankara in July by Interior Minister Sar Kheng and his counterpart Süleyman Soylu. </w:t>
      </w:r>
    </w:p>
    <w:p w14:paraId="21D6834F" w14:textId="77777777" w:rsidR="007B3BA5" w:rsidRPr="00710202" w:rsidRDefault="007B3BA5" w:rsidP="007B3BA5">
      <w:pPr>
        <w:autoSpaceDE w:val="0"/>
        <w:autoSpaceDN w:val="0"/>
        <w:adjustRightInd w:val="0"/>
        <w:ind w:left="720"/>
        <w:jc w:val="both"/>
        <w:rPr>
          <w:rFonts w:eastAsia="Calibri"/>
          <w:color w:val="002060"/>
          <w:lang w:val="en-US" w:eastAsia="en-US"/>
        </w:rPr>
      </w:pPr>
    </w:p>
    <w:p w14:paraId="76EA7C00" w14:textId="64FD3B00" w:rsidR="00200738" w:rsidRPr="00710202" w:rsidRDefault="00004CC1" w:rsidP="007B3BA5">
      <w:pPr>
        <w:autoSpaceDE w:val="0"/>
        <w:autoSpaceDN w:val="0"/>
        <w:adjustRightInd w:val="0"/>
        <w:ind w:left="720"/>
        <w:jc w:val="both"/>
        <w:rPr>
          <w:color w:val="002060"/>
          <w:lang w:val="en-US"/>
        </w:rPr>
      </w:pPr>
      <w:r w:rsidRPr="00710202">
        <w:rPr>
          <w:rFonts w:eastAsia="Calibri"/>
          <w:i/>
          <w:iCs/>
          <w:color w:val="002060"/>
          <w:lang w:val="en-US" w:eastAsia="en-US"/>
        </w:rPr>
        <w:t xml:space="preserve">Justice Ministry spokesman Chin Malin yesterday said Cambodia does not have an extradition agreement with Turkey, but the Kingdom was still able to deliver </w:t>
      </w:r>
      <w:r w:rsidR="00710202">
        <w:rPr>
          <w:rFonts w:eastAsia="Calibri"/>
          <w:i/>
          <w:iCs/>
          <w:color w:val="002060"/>
          <w:lang w:val="en-US" w:eastAsia="en-US"/>
        </w:rPr>
        <w:t>Mr.</w:t>
      </w:r>
      <w:r w:rsidRPr="00710202">
        <w:rPr>
          <w:rFonts w:eastAsia="Calibri"/>
          <w:i/>
          <w:iCs/>
          <w:color w:val="002060"/>
          <w:lang w:val="en-US" w:eastAsia="en-US"/>
        </w:rPr>
        <w:t xml:space="preserve"> </w:t>
      </w:r>
      <w:proofErr w:type="spellStart"/>
      <w:r w:rsidRPr="00710202">
        <w:rPr>
          <w:rFonts w:eastAsia="Calibri"/>
          <w:i/>
          <w:iCs/>
          <w:color w:val="002060"/>
          <w:lang w:val="en-US" w:eastAsia="en-US"/>
        </w:rPr>
        <w:t>Karaca</w:t>
      </w:r>
      <w:proofErr w:type="spellEnd"/>
      <w:r w:rsidRPr="00710202">
        <w:rPr>
          <w:rFonts w:eastAsia="Calibri"/>
          <w:i/>
          <w:iCs/>
          <w:color w:val="002060"/>
          <w:lang w:val="en-US" w:eastAsia="en-US"/>
        </w:rPr>
        <w:t xml:space="preserve"> to Ankara.</w:t>
      </w:r>
      <w:r w:rsidR="007B7C76" w:rsidRPr="00710202">
        <w:rPr>
          <w:rFonts w:eastAsia="Calibri"/>
          <w:i/>
          <w:iCs/>
          <w:color w:val="002060"/>
          <w:lang w:val="en-US" w:eastAsia="en-US"/>
        </w:rPr>
        <w:t>”</w:t>
      </w:r>
    </w:p>
    <w:p w14:paraId="010920B6" w14:textId="563892C6" w:rsidR="0031752A" w:rsidRPr="00801969" w:rsidRDefault="0031752A" w:rsidP="001E5BDA">
      <w:pPr>
        <w:spacing w:line="276" w:lineRule="auto"/>
        <w:contextualSpacing/>
        <w:jc w:val="both"/>
        <w:rPr>
          <w:color w:val="002060"/>
          <w:lang w:val="en-US"/>
        </w:rPr>
      </w:pPr>
    </w:p>
    <w:p w14:paraId="536399A9" w14:textId="487B4313" w:rsidR="0031752A" w:rsidRPr="00801969" w:rsidRDefault="0031752A" w:rsidP="001E5BDA">
      <w:pPr>
        <w:spacing w:line="276" w:lineRule="auto"/>
        <w:contextualSpacing/>
        <w:jc w:val="both"/>
        <w:rPr>
          <w:b/>
          <w:bCs/>
          <w:i/>
          <w:iCs/>
          <w:color w:val="0070C0"/>
          <w:lang w:val="en-US"/>
        </w:rPr>
      </w:pPr>
      <w:r w:rsidRPr="00801969">
        <w:rPr>
          <w:b/>
          <w:bCs/>
          <w:i/>
          <w:iCs/>
          <w:color w:val="0070C0"/>
          <w:lang w:val="en-US"/>
        </w:rPr>
        <w:t xml:space="preserve">B. Turkish pattern to resort to </w:t>
      </w:r>
      <w:r w:rsidR="00195B35" w:rsidRPr="00801969">
        <w:rPr>
          <w:b/>
          <w:bCs/>
          <w:i/>
          <w:iCs/>
          <w:color w:val="0070C0"/>
          <w:lang w:val="en-US"/>
        </w:rPr>
        <w:t>transnational abductions and illegal renditions</w:t>
      </w:r>
    </w:p>
    <w:p w14:paraId="3BC91189" w14:textId="2BB2823F" w:rsidR="00195B35" w:rsidRPr="00801969" w:rsidRDefault="00195B35" w:rsidP="001E5BDA">
      <w:pPr>
        <w:spacing w:line="276" w:lineRule="auto"/>
        <w:contextualSpacing/>
        <w:jc w:val="both"/>
        <w:rPr>
          <w:b/>
          <w:bCs/>
          <w:i/>
          <w:iCs/>
          <w:color w:val="0070C0"/>
          <w:lang w:val="en-US"/>
        </w:rPr>
      </w:pPr>
    </w:p>
    <w:p w14:paraId="7A3B7DAE" w14:textId="1C91CAA4" w:rsidR="00195B35" w:rsidRPr="00801969" w:rsidRDefault="00710202" w:rsidP="001E5BDA">
      <w:pPr>
        <w:spacing w:line="276" w:lineRule="auto"/>
        <w:contextualSpacing/>
        <w:jc w:val="both"/>
        <w:rPr>
          <w:color w:val="002060"/>
          <w:lang w:val="en-US"/>
        </w:rPr>
      </w:pPr>
      <w:r>
        <w:rPr>
          <w:color w:val="002060"/>
          <w:lang w:val="en-US"/>
        </w:rPr>
        <w:t>37</w:t>
      </w:r>
      <w:r w:rsidR="00195B35" w:rsidRPr="00801969">
        <w:rPr>
          <w:color w:val="002060"/>
          <w:lang w:val="en-US"/>
        </w:rPr>
        <w:t>. The Turkish pattern of abducting Hizmet Movement sympathizers is so established that for the two latest cases, the Human Rights Committee registered the communications and granted interim measures without even knowing the actual whereabout</w:t>
      </w:r>
      <w:r w:rsidR="00703A46" w:rsidRPr="00801969">
        <w:rPr>
          <w:color w:val="002060"/>
          <w:lang w:val="en-US"/>
        </w:rPr>
        <w:t>s</w:t>
      </w:r>
      <w:r w:rsidR="00195B35" w:rsidRPr="00801969">
        <w:rPr>
          <w:color w:val="002060"/>
          <w:lang w:val="en-US"/>
        </w:rPr>
        <w:t xml:space="preserve"> of the victims (see Orhan </w:t>
      </w:r>
      <w:proofErr w:type="spellStart"/>
      <w:r w:rsidR="00195B35" w:rsidRPr="00801969">
        <w:rPr>
          <w:color w:val="002060"/>
          <w:lang w:val="en-US"/>
        </w:rPr>
        <w:t>Inandi</w:t>
      </w:r>
      <w:proofErr w:type="spellEnd"/>
      <w:r w:rsidR="00195B35" w:rsidRPr="00801969">
        <w:rPr>
          <w:color w:val="002060"/>
          <w:lang w:val="en-US"/>
        </w:rPr>
        <w:t xml:space="preserve"> </w:t>
      </w:r>
      <w:r w:rsidR="003B3293" w:rsidRPr="00801969">
        <w:rPr>
          <w:color w:val="002060"/>
          <w:lang w:val="en-US"/>
        </w:rPr>
        <w:t>CCPR 3958/2023 and Koray Vural CCPR 4504/2023).</w:t>
      </w:r>
    </w:p>
    <w:p w14:paraId="1DABC4D0" w14:textId="61AA21B9" w:rsidR="003B3293" w:rsidRPr="00801969" w:rsidRDefault="003B3293" w:rsidP="001E5BDA">
      <w:pPr>
        <w:spacing w:line="276" w:lineRule="auto"/>
        <w:contextualSpacing/>
        <w:jc w:val="both"/>
        <w:rPr>
          <w:color w:val="002060"/>
          <w:lang w:val="en-US"/>
        </w:rPr>
      </w:pPr>
    </w:p>
    <w:p w14:paraId="6E0E315B" w14:textId="0A0C195B" w:rsidR="003B3293" w:rsidRPr="00801969" w:rsidRDefault="00710202" w:rsidP="003B3293">
      <w:pPr>
        <w:jc w:val="both"/>
        <w:rPr>
          <w:color w:val="002060"/>
          <w:lang w:val="en-US"/>
        </w:rPr>
      </w:pPr>
      <w:r>
        <w:rPr>
          <w:color w:val="002060"/>
          <w:lang w:val="en-US"/>
        </w:rPr>
        <w:t>38</w:t>
      </w:r>
      <w:r w:rsidR="003B3293" w:rsidRPr="00801969">
        <w:rPr>
          <w:color w:val="002060"/>
          <w:lang w:val="en-US"/>
        </w:rPr>
        <w:t xml:space="preserve">. Indeed, since 2016, </w:t>
      </w:r>
      <w:proofErr w:type="spellStart"/>
      <w:r w:rsidR="003B3293" w:rsidRPr="00801969">
        <w:rPr>
          <w:color w:val="002060"/>
          <w:lang w:val="en-US"/>
        </w:rPr>
        <w:t>Tuerkye</w:t>
      </w:r>
      <w:proofErr w:type="spellEnd"/>
      <w:r w:rsidR="003B3293" w:rsidRPr="00801969">
        <w:rPr>
          <w:color w:val="002060"/>
          <w:lang w:val="en-US"/>
        </w:rPr>
        <w:t xml:space="preserve"> has become one of the champion states of transnational repression, abducting individuals suspected of links with the Hizmet Movement from at least thirty different countries. </w:t>
      </w:r>
      <w:r w:rsidR="00703A46" w:rsidRPr="00801969">
        <w:rPr>
          <w:color w:val="002060"/>
          <w:lang w:val="en-US"/>
        </w:rPr>
        <w:t>In the case of Orhan İnandı,</w:t>
      </w:r>
      <w:r w:rsidR="00703A46" w:rsidRPr="00801969">
        <w:rPr>
          <w:b/>
          <w:bCs/>
          <w:iCs/>
          <w:color w:val="002060"/>
          <w:lang w:val="en-GB"/>
        </w:rPr>
        <w:t xml:space="preserve"> </w:t>
      </w:r>
      <w:r w:rsidR="00703A46" w:rsidRPr="00801969">
        <w:rPr>
          <w:b/>
          <w:bCs/>
          <w:color w:val="002060"/>
          <w:lang w:val="en-US"/>
        </w:rPr>
        <w:t>President Recep Tayyip Erdoğan himself acknowledged that Orhan İnandı had actually been abducted by Turkish Intelligence Services</w:t>
      </w:r>
      <w:r w:rsidR="00703A46" w:rsidRPr="00801969">
        <w:rPr>
          <w:color w:val="002060"/>
          <w:lang w:val="en-US"/>
        </w:rPr>
        <w:t xml:space="preserve"> (MIT).</w:t>
      </w:r>
      <w:r w:rsidR="003B3293" w:rsidRPr="00801969">
        <w:rPr>
          <w:color w:val="002060"/>
          <w:lang w:val="en-US"/>
        </w:rPr>
        <w:t xml:space="preserve"> </w:t>
      </w:r>
      <w:r w:rsidR="00703A46" w:rsidRPr="00801969">
        <w:rPr>
          <w:color w:val="002060"/>
          <w:lang w:val="en-US"/>
        </w:rPr>
        <w:t>Lauding the MIT, he declared, after a cabinet meeting on July 5, that:</w:t>
      </w:r>
    </w:p>
    <w:p w14:paraId="3188561D" w14:textId="77777777" w:rsidR="003B3293" w:rsidRPr="00801969" w:rsidRDefault="003B3293" w:rsidP="003B3293">
      <w:pPr>
        <w:jc w:val="both"/>
        <w:rPr>
          <w:color w:val="002060"/>
          <w:lang w:val="en-US"/>
        </w:rPr>
      </w:pPr>
    </w:p>
    <w:p w14:paraId="565C594C" w14:textId="77777777" w:rsidR="003B3293" w:rsidRPr="00801969" w:rsidRDefault="003B3293" w:rsidP="003B3293">
      <w:pPr>
        <w:ind w:left="1410"/>
        <w:jc w:val="both"/>
        <w:rPr>
          <w:color w:val="002060"/>
          <w:lang w:val="en-US"/>
        </w:rPr>
      </w:pPr>
      <w:r w:rsidRPr="00801969">
        <w:rPr>
          <w:color w:val="002060"/>
          <w:lang w:val="en-US"/>
        </w:rPr>
        <w:t>“</w:t>
      </w:r>
      <w:r w:rsidRPr="00801969">
        <w:rPr>
          <w:i/>
          <w:iCs/>
          <w:color w:val="002060"/>
          <w:lang w:val="en-US"/>
        </w:rPr>
        <w:t>MIT, through genuine and patient work, brought the FETÖ member in charge of Central Asia, Orhan İnandı, back to Turkey</w:t>
      </w:r>
      <w:r w:rsidRPr="00801969">
        <w:rPr>
          <w:color w:val="002060"/>
          <w:lang w:val="en-US"/>
        </w:rPr>
        <w:t>”</w:t>
      </w:r>
      <w:r w:rsidRPr="00801969">
        <w:rPr>
          <w:rStyle w:val="FootnoteReference"/>
          <w:color w:val="002060"/>
          <w:lang w:val="en-US"/>
        </w:rPr>
        <w:t xml:space="preserve"> </w:t>
      </w:r>
      <w:r w:rsidRPr="00801969">
        <w:rPr>
          <w:rStyle w:val="FootnoteReference"/>
          <w:color w:val="002060"/>
          <w:lang w:val="en-US"/>
        </w:rPr>
        <w:footnoteReference w:id="5"/>
      </w:r>
      <w:r w:rsidRPr="00801969">
        <w:rPr>
          <w:color w:val="002060"/>
          <w:lang w:val="en-US"/>
        </w:rPr>
        <w:t xml:space="preserve">. </w:t>
      </w:r>
    </w:p>
    <w:p w14:paraId="2FDA8C61" w14:textId="77777777" w:rsidR="003B3293" w:rsidRPr="00801969" w:rsidRDefault="003B3293" w:rsidP="00B46FC2">
      <w:pPr>
        <w:jc w:val="both"/>
        <w:rPr>
          <w:color w:val="002060"/>
          <w:lang w:val="en-US"/>
        </w:rPr>
      </w:pPr>
    </w:p>
    <w:p w14:paraId="4B2D4E12" w14:textId="4B852B1A" w:rsidR="00B46FC2" w:rsidRPr="00801969" w:rsidRDefault="00710202" w:rsidP="00B46FC2">
      <w:pPr>
        <w:jc w:val="both"/>
        <w:rPr>
          <w:color w:val="002060"/>
          <w:lang w:val="en-US"/>
        </w:rPr>
      </w:pPr>
      <w:r>
        <w:rPr>
          <w:color w:val="002060"/>
          <w:lang w:val="en-US"/>
        </w:rPr>
        <w:t>39</w:t>
      </w:r>
      <w:r w:rsidR="00B46FC2" w:rsidRPr="00801969">
        <w:rPr>
          <w:color w:val="002060"/>
          <w:lang w:val="en-US"/>
        </w:rPr>
        <w:t xml:space="preserve">. </w:t>
      </w:r>
      <w:r w:rsidR="00703A46" w:rsidRPr="00801969">
        <w:rPr>
          <w:color w:val="002060"/>
          <w:lang w:val="en-US"/>
        </w:rPr>
        <w:t xml:space="preserve">Special Procedures recognized Turkish engagement in the systematic practice of state-sponsored extraterritorial abductions and forcible returns to Turkey, with at least 100 Turkish nationals from multiple states, including Afghanistan, Albania, Azerbaijan, Afghanistan, Cambodia, Gabon, Kosovo, Kazakhstan, Lebanon, and Pakistan removed to Turkey (see </w:t>
      </w:r>
      <w:hyperlink r:id="rId14" w:history="1">
        <w:r w:rsidR="00703A46" w:rsidRPr="00801969">
          <w:rPr>
            <w:rStyle w:val="Hyperlink"/>
            <w:color w:val="002060"/>
            <w:lang w:val="en-US"/>
          </w:rPr>
          <w:t>TUR 5/2020</w:t>
        </w:r>
      </w:hyperlink>
      <w:r w:rsidR="00703A46" w:rsidRPr="00801969">
        <w:rPr>
          <w:color w:val="002060"/>
          <w:lang w:val="en-US"/>
        </w:rPr>
        <w:t>).</w:t>
      </w:r>
      <w:r w:rsidR="00B46FC2" w:rsidRPr="00801969">
        <w:rPr>
          <w:color w:val="002060"/>
          <w:lang w:val="en-US"/>
        </w:rPr>
        <w:t xml:space="preserve"> They mentioned that </w:t>
      </w:r>
    </w:p>
    <w:p w14:paraId="680AE7EB" w14:textId="4501ECD6" w:rsidR="00B46FC2" w:rsidRPr="00801969" w:rsidRDefault="00B46FC2" w:rsidP="00B46FC2">
      <w:pPr>
        <w:spacing w:before="100" w:beforeAutospacing="1" w:after="100" w:afterAutospacing="1"/>
        <w:ind w:left="1440"/>
        <w:jc w:val="both"/>
        <w:rPr>
          <w:color w:val="002060"/>
          <w:lang w:val="en-US"/>
        </w:rPr>
      </w:pPr>
      <w:r w:rsidRPr="00801969">
        <w:rPr>
          <w:color w:val="002060"/>
          <w:lang w:val="en-US"/>
        </w:rPr>
        <w:t>“</w:t>
      </w:r>
      <w:r w:rsidRPr="00801969">
        <w:rPr>
          <w:i/>
          <w:iCs/>
          <w:color w:val="002060"/>
          <w:lang w:val="en-US"/>
        </w:rPr>
        <w:t xml:space="preserve">Since the attempted coup of 2016, Turkey has targeted the suspected members of the </w:t>
      </w:r>
      <w:proofErr w:type="spellStart"/>
      <w:r w:rsidRPr="00801969">
        <w:rPr>
          <w:i/>
          <w:iCs/>
          <w:color w:val="002060"/>
          <w:lang w:val="en-US"/>
        </w:rPr>
        <w:t>Hizmet</w:t>
      </w:r>
      <w:proofErr w:type="spellEnd"/>
      <w:r w:rsidRPr="00801969">
        <w:rPr>
          <w:i/>
          <w:iCs/>
          <w:color w:val="002060"/>
          <w:lang w:val="en-US"/>
        </w:rPr>
        <w:t>/Gulen movement, classified by the Government of Turkey as ‘</w:t>
      </w:r>
      <w:proofErr w:type="spellStart"/>
      <w:r w:rsidRPr="00801969">
        <w:rPr>
          <w:i/>
          <w:iCs/>
          <w:color w:val="002060"/>
          <w:lang w:val="en-US"/>
        </w:rPr>
        <w:t>Gülenist</w:t>
      </w:r>
      <w:proofErr w:type="spellEnd"/>
      <w:r w:rsidRPr="00801969">
        <w:rPr>
          <w:i/>
          <w:iCs/>
          <w:color w:val="002060"/>
          <w:lang w:val="en-US"/>
        </w:rPr>
        <w:t xml:space="preserve"> Terror Organization (</w:t>
      </w:r>
      <w:proofErr w:type="spellStart"/>
      <w:r w:rsidRPr="00801969">
        <w:rPr>
          <w:i/>
          <w:iCs/>
          <w:color w:val="002060"/>
          <w:lang w:val="en-US"/>
        </w:rPr>
        <w:t>Fethullahçı</w:t>
      </w:r>
      <w:proofErr w:type="spellEnd"/>
      <w:r w:rsidRPr="00801969">
        <w:rPr>
          <w:i/>
          <w:iCs/>
          <w:color w:val="002060"/>
          <w:lang w:val="en-US"/>
        </w:rPr>
        <w:t xml:space="preserve"> </w:t>
      </w:r>
      <w:proofErr w:type="spellStart"/>
      <w:r w:rsidRPr="00801969">
        <w:rPr>
          <w:i/>
          <w:iCs/>
          <w:color w:val="002060"/>
          <w:lang w:val="en-US"/>
        </w:rPr>
        <w:t>Terör</w:t>
      </w:r>
      <w:proofErr w:type="spellEnd"/>
      <w:r w:rsidRPr="00801969">
        <w:rPr>
          <w:i/>
          <w:iCs/>
          <w:color w:val="002060"/>
          <w:lang w:val="en-US"/>
        </w:rPr>
        <w:t xml:space="preserve"> </w:t>
      </w:r>
      <w:proofErr w:type="spellStart"/>
      <w:r w:rsidRPr="00801969">
        <w:rPr>
          <w:i/>
          <w:iCs/>
          <w:color w:val="002060"/>
          <w:lang w:val="en-US"/>
        </w:rPr>
        <w:t>Örgütu</w:t>
      </w:r>
      <w:proofErr w:type="spellEnd"/>
      <w:r w:rsidRPr="00801969">
        <w:rPr>
          <w:i/>
          <w:iCs/>
          <w:color w:val="002060"/>
          <w:lang w:val="en-US"/>
        </w:rPr>
        <w:t xml:space="preserve">̈, FETÖ)’ or ‘Parallel State </w:t>
      </w:r>
      <w:proofErr w:type="spellStart"/>
      <w:r w:rsidRPr="00801969">
        <w:rPr>
          <w:i/>
          <w:iCs/>
          <w:color w:val="002060"/>
          <w:lang w:val="en-US"/>
        </w:rPr>
        <w:t>Organisation</w:t>
      </w:r>
      <w:proofErr w:type="spellEnd"/>
      <w:r w:rsidRPr="00801969">
        <w:rPr>
          <w:i/>
          <w:iCs/>
          <w:color w:val="002060"/>
          <w:lang w:val="en-US"/>
        </w:rPr>
        <w:t xml:space="preserve"> (</w:t>
      </w:r>
      <w:proofErr w:type="spellStart"/>
      <w:r w:rsidRPr="00801969">
        <w:rPr>
          <w:i/>
          <w:iCs/>
          <w:color w:val="002060"/>
          <w:lang w:val="en-US"/>
        </w:rPr>
        <w:t>Paralel</w:t>
      </w:r>
      <w:proofErr w:type="spellEnd"/>
      <w:r w:rsidRPr="00801969">
        <w:rPr>
          <w:i/>
          <w:iCs/>
          <w:color w:val="002060"/>
          <w:lang w:val="en-US"/>
        </w:rPr>
        <w:t xml:space="preserve"> </w:t>
      </w:r>
      <w:proofErr w:type="spellStart"/>
      <w:r w:rsidRPr="00801969">
        <w:rPr>
          <w:i/>
          <w:iCs/>
          <w:color w:val="002060"/>
          <w:lang w:val="en-US"/>
        </w:rPr>
        <w:t>Devlet</w:t>
      </w:r>
      <w:proofErr w:type="spellEnd"/>
      <w:r w:rsidRPr="00801969">
        <w:rPr>
          <w:i/>
          <w:iCs/>
          <w:color w:val="002060"/>
          <w:lang w:val="en-US"/>
        </w:rPr>
        <w:t xml:space="preserve"> </w:t>
      </w:r>
      <w:proofErr w:type="spellStart"/>
      <w:r w:rsidRPr="00801969">
        <w:rPr>
          <w:i/>
          <w:iCs/>
          <w:color w:val="002060"/>
          <w:lang w:val="en-US"/>
        </w:rPr>
        <w:t>Yapılanması</w:t>
      </w:r>
      <w:proofErr w:type="spellEnd"/>
      <w:r w:rsidRPr="00801969">
        <w:rPr>
          <w:i/>
          <w:iCs/>
          <w:color w:val="002060"/>
          <w:lang w:val="en-US"/>
        </w:rPr>
        <w:t>, PDY)’. In this context, the Government has signed bilateral security co-operation agreements with multiple States allegedly containing broad and vague references to combatting terrorism and transnational crime</w:t>
      </w:r>
      <w:r w:rsidRPr="00801969">
        <w:rPr>
          <w:color w:val="002060"/>
          <w:lang w:val="en-US"/>
        </w:rPr>
        <w:t>”.</w:t>
      </w:r>
    </w:p>
    <w:p w14:paraId="196B7022" w14:textId="64D7EF43" w:rsidR="00B46FC2" w:rsidRPr="00801969" w:rsidRDefault="00710202" w:rsidP="00B46FC2">
      <w:pPr>
        <w:jc w:val="both"/>
        <w:rPr>
          <w:color w:val="002060"/>
          <w:lang w:val="en-US"/>
        </w:rPr>
      </w:pPr>
      <w:r>
        <w:rPr>
          <w:color w:val="002060"/>
          <w:lang w:val="en-US"/>
        </w:rPr>
        <w:t>40</w:t>
      </w:r>
      <w:r w:rsidR="00B46FC2" w:rsidRPr="00801969">
        <w:rPr>
          <w:color w:val="002060"/>
          <w:lang w:val="en-US"/>
        </w:rPr>
        <w:t xml:space="preserve">. </w:t>
      </w:r>
      <w:r w:rsidR="00703A46" w:rsidRPr="00801969">
        <w:rPr>
          <w:color w:val="002060"/>
          <w:lang w:val="en-US"/>
        </w:rPr>
        <w:t>In 2018, the Working Group on Enforced and Involuntary Disappearances (WGEID) expressed concerns in this respect:</w:t>
      </w:r>
    </w:p>
    <w:p w14:paraId="1A2CA97A" w14:textId="77777777" w:rsidR="00B46FC2" w:rsidRPr="00801969" w:rsidRDefault="00B46FC2" w:rsidP="00B46FC2">
      <w:pPr>
        <w:jc w:val="both"/>
        <w:rPr>
          <w:color w:val="002060"/>
          <w:lang w:val="en-US"/>
        </w:rPr>
      </w:pPr>
    </w:p>
    <w:p w14:paraId="49B998C0" w14:textId="77777777" w:rsidR="00B46FC2" w:rsidRPr="00801969" w:rsidRDefault="00B46FC2" w:rsidP="00B46FC2">
      <w:pPr>
        <w:ind w:left="1440"/>
        <w:jc w:val="both"/>
        <w:rPr>
          <w:color w:val="002060"/>
          <w:lang w:val="en-US"/>
        </w:rPr>
      </w:pPr>
      <w:r w:rsidRPr="00801969">
        <w:rPr>
          <w:color w:val="002060"/>
          <w:lang w:val="en-US"/>
        </w:rPr>
        <w:lastRenderedPageBreak/>
        <w:t>“</w:t>
      </w:r>
      <w:r w:rsidRPr="00801969">
        <w:rPr>
          <w:i/>
          <w:iCs/>
          <w:color w:val="002060"/>
          <w:lang w:val="en-US"/>
        </w:rPr>
        <w:t xml:space="preserve">The Working Group is concerned at the allegations concerning the practice of extraterritorial abduction of individuals allegedly belonging to and/or sympathizers of the </w:t>
      </w:r>
      <w:proofErr w:type="spellStart"/>
      <w:r w:rsidRPr="00801969">
        <w:rPr>
          <w:i/>
          <w:iCs/>
          <w:color w:val="002060"/>
          <w:lang w:val="en-US"/>
        </w:rPr>
        <w:t>Hizmet</w:t>
      </w:r>
      <w:proofErr w:type="spellEnd"/>
      <w:r w:rsidRPr="00801969">
        <w:rPr>
          <w:i/>
          <w:iCs/>
          <w:color w:val="002060"/>
          <w:lang w:val="en-US"/>
        </w:rPr>
        <w:t>/</w:t>
      </w:r>
      <w:proofErr w:type="spellStart"/>
      <w:r w:rsidRPr="00801969">
        <w:rPr>
          <w:i/>
          <w:iCs/>
          <w:color w:val="002060"/>
          <w:lang w:val="en-US"/>
        </w:rPr>
        <w:t>Gülen</w:t>
      </w:r>
      <w:proofErr w:type="spellEnd"/>
      <w:r w:rsidRPr="00801969">
        <w:rPr>
          <w:i/>
          <w:iCs/>
          <w:color w:val="002060"/>
          <w:lang w:val="en-US"/>
        </w:rPr>
        <w:t xml:space="preserve"> movement, as pointed out in a number of communications</w:t>
      </w:r>
      <w:r w:rsidRPr="00801969">
        <w:rPr>
          <w:color w:val="002060"/>
          <w:lang w:val="en-US"/>
        </w:rPr>
        <w:t>” (see A/WGEID/114/1, paras. 7 and 145).</w:t>
      </w:r>
    </w:p>
    <w:p w14:paraId="7025D3C4" w14:textId="77777777" w:rsidR="00B46FC2" w:rsidRPr="00801969" w:rsidRDefault="00B46FC2" w:rsidP="00B46FC2">
      <w:pPr>
        <w:jc w:val="both"/>
        <w:rPr>
          <w:color w:val="002060"/>
          <w:lang w:val="en-US"/>
        </w:rPr>
      </w:pPr>
    </w:p>
    <w:p w14:paraId="7639F41F" w14:textId="5F5242DA" w:rsidR="00B46FC2" w:rsidRPr="00801969" w:rsidRDefault="00710202" w:rsidP="00B46FC2">
      <w:pPr>
        <w:jc w:val="both"/>
        <w:rPr>
          <w:color w:val="002060"/>
          <w:lang w:val="en-US"/>
        </w:rPr>
      </w:pPr>
      <w:r>
        <w:rPr>
          <w:color w:val="002060"/>
          <w:lang w:val="en-US"/>
        </w:rPr>
        <w:t>41</w:t>
      </w:r>
      <w:r w:rsidR="00B46FC2" w:rsidRPr="00801969">
        <w:rPr>
          <w:color w:val="002060"/>
          <w:lang w:val="en-US"/>
        </w:rPr>
        <w:t xml:space="preserve">. </w:t>
      </w:r>
      <w:r w:rsidR="00703A46" w:rsidRPr="00801969">
        <w:rPr>
          <w:color w:val="002060"/>
          <w:lang w:val="en-US"/>
        </w:rPr>
        <w:t>In July 2019, WGEID stated the following:</w:t>
      </w:r>
      <w:r w:rsidR="00B46FC2" w:rsidRPr="00801969">
        <w:rPr>
          <w:color w:val="002060"/>
          <w:lang w:val="en-US"/>
        </w:rPr>
        <w:t xml:space="preserve"> </w:t>
      </w:r>
    </w:p>
    <w:p w14:paraId="28573516" w14:textId="77777777" w:rsidR="00B46FC2" w:rsidRPr="00801969" w:rsidRDefault="00B46FC2" w:rsidP="00B46FC2">
      <w:pPr>
        <w:ind w:left="1440"/>
        <w:jc w:val="both"/>
        <w:rPr>
          <w:color w:val="002060"/>
          <w:lang w:val="en-US"/>
        </w:rPr>
      </w:pPr>
      <w:r w:rsidRPr="00801969">
        <w:rPr>
          <w:color w:val="002060"/>
          <w:lang w:val="en-US"/>
        </w:rPr>
        <w:t>“</w:t>
      </w:r>
      <w:r w:rsidRPr="00801969">
        <w:rPr>
          <w:i/>
          <w:iCs/>
          <w:color w:val="002060"/>
          <w:lang w:val="en-US"/>
        </w:rPr>
        <w:t>One such development is the increasing use of extraterritorial abductions, as the Working Group observed before the General Assembly in 2018.</w:t>
      </w:r>
      <w:r w:rsidRPr="00801969">
        <w:rPr>
          <w:color w:val="002060"/>
          <w:lang w:val="en-US"/>
        </w:rPr>
        <w:t xml:space="preserve"> (…) </w:t>
      </w:r>
      <w:r w:rsidRPr="00801969">
        <w:rPr>
          <w:i/>
          <w:iCs/>
          <w:color w:val="002060"/>
          <w:lang w:val="en-US"/>
        </w:rPr>
        <w:t xml:space="preserve">China and Turkey continue to seek the cooperation of other States to arrest, often in undercover operations, Uighurs and alleged supporters of the </w:t>
      </w:r>
      <w:proofErr w:type="spellStart"/>
      <w:r w:rsidRPr="00801969">
        <w:rPr>
          <w:i/>
          <w:iCs/>
          <w:color w:val="002060"/>
          <w:lang w:val="en-US"/>
        </w:rPr>
        <w:t>Hizmet</w:t>
      </w:r>
      <w:proofErr w:type="spellEnd"/>
      <w:r w:rsidRPr="00801969">
        <w:rPr>
          <w:i/>
          <w:iCs/>
          <w:color w:val="002060"/>
          <w:lang w:val="en-US"/>
        </w:rPr>
        <w:t>/</w:t>
      </w:r>
      <w:proofErr w:type="spellStart"/>
      <w:r w:rsidRPr="00801969">
        <w:rPr>
          <w:i/>
          <w:iCs/>
          <w:color w:val="002060"/>
          <w:lang w:val="en-US"/>
        </w:rPr>
        <w:t>Gülen</w:t>
      </w:r>
      <w:proofErr w:type="spellEnd"/>
      <w:r w:rsidRPr="00801969">
        <w:rPr>
          <w:i/>
          <w:iCs/>
          <w:color w:val="002060"/>
          <w:lang w:val="en-US"/>
        </w:rPr>
        <w:t xml:space="preserve"> movement, respectively, living outside the country. The allegations received by the Working Group indicate that individuals often disappear during these operations or once they arrive in the country of destination</w:t>
      </w:r>
      <w:r w:rsidRPr="00801969">
        <w:rPr>
          <w:color w:val="002060"/>
          <w:lang w:val="en-US"/>
        </w:rPr>
        <w:t xml:space="preserve">.” </w:t>
      </w:r>
    </w:p>
    <w:p w14:paraId="349C4F28" w14:textId="77777777" w:rsidR="00B46FC2" w:rsidRPr="00801969" w:rsidRDefault="00B46FC2" w:rsidP="00B46FC2">
      <w:pPr>
        <w:jc w:val="both"/>
        <w:rPr>
          <w:color w:val="002060"/>
          <w:lang w:val="en-US"/>
        </w:rPr>
      </w:pPr>
    </w:p>
    <w:p w14:paraId="6B9573EA" w14:textId="78B1627F" w:rsidR="00B46FC2" w:rsidRPr="00801969" w:rsidRDefault="00710202" w:rsidP="00B46FC2">
      <w:pPr>
        <w:jc w:val="both"/>
        <w:rPr>
          <w:color w:val="002060"/>
          <w:lang w:val="en-US"/>
        </w:rPr>
      </w:pPr>
      <w:r>
        <w:rPr>
          <w:color w:val="002060"/>
          <w:lang w:val="en-US"/>
        </w:rPr>
        <w:t>42</w:t>
      </w:r>
      <w:r w:rsidR="00B46FC2" w:rsidRPr="00801969">
        <w:rPr>
          <w:color w:val="002060"/>
          <w:lang w:val="en-US"/>
        </w:rPr>
        <w:t xml:space="preserve">. </w:t>
      </w:r>
      <w:r w:rsidR="00703A46" w:rsidRPr="00801969">
        <w:rPr>
          <w:color w:val="002060"/>
          <w:lang w:val="en-US"/>
        </w:rPr>
        <w:t>Similarly, in a recent letter written to Turkey by the WGEID and three UN Special Rapporteurs, the following was stated:</w:t>
      </w:r>
      <w:r w:rsidR="00B46FC2" w:rsidRPr="00801969">
        <w:rPr>
          <w:color w:val="002060"/>
          <w:lang w:val="en-US"/>
        </w:rPr>
        <w:t xml:space="preserve"> </w:t>
      </w:r>
    </w:p>
    <w:p w14:paraId="5F8CD5A9" w14:textId="77777777" w:rsidR="00B46FC2" w:rsidRPr="00801969" w:rsidRDefault="00B46FC2" w:rsidP="00B46FC2">
      <w:pPr>
        <w:jc w:val="both"/>
        <w:rPr>
          <w:color w:val="002060"/>
          <w:lang w:val="en-US"/>
        </w:rPr>
      </w:pPr>
    </w:p>
    <w:p w14:paraId="38EDA5C3" w14:textId="5BFFD4C1" w:rsidR="00B46FC2" w:rsidRPr="00801969" w:rsidRDefault="00B46FC2" w:rsidP="00B46FC2">
      <w:pPr>
        <w:ind w:left="1440"/>
        <w:jc w:val="both"/>
        <w:rPr>
          <w:color w:val="002060"/>
          <w:lang w:val="en-US"/>
        </w:rPr>
      </w:pPr>
      <w:r w:rsidRPr="00801969">
        <w:rPr>
          <w:color w:val="002060"/>
          <w:lang w:val="en-US"/>
        </w:rPr>
        <w:t>“</w:t>
      </w:r>
      <w:r w:rsidRPr="00801969">
        <w:rPr>
          <w:i/>
          <w:color w:val="002060"/>
          <w:lang w:val="en-US"/>
        </w:rPr>
        <w:t>Turkish authorities have not only acknowledged direct responsibility in perpetrating or abetting abductions and illegal transfers,</w:t>
      </w:r>
      <w:r w:rsidR="00703A46" w:rsidRPr="00801969">
        <w:rPr>
          <w:i/>
          <w:color w:val="002060"/>
          <w:lang w:val="en-US"/>
        </w:rPr>
        <w:t xml:space="preserve"> </w:t>
      </w:r>
      <w:r w:rsidRPr="00801969">
        <w:rPr>
          <w:i/>
          <w:color w:val="002060"/>
          <w:lang w:val="en-US"/>
        </w:rPr>
        <w:t>but have also vowed to run more covert operations in the future</w:t>
      </w:r>
      <w:r w:rsidRPr="00801969">
        <w:rPr>
          <w:color w:val="002060"/>
          <w:lang w:val="en-US"/>
        </w:rPr>
        <w:t xml:space="preserve">”. </w:t>
      </w:r>
    </w:p>
    <w:p w14:paraId="5EB50099" w14:textId="77777777" w:rsidR="00B46FC2" w:rsidRPr="00801969" w:rsidRDefault="00B46FC2" w:rsidP="00B46FC2">
      <w:pPr>
        <w:ind w:left="851"/>
        <w:jc w:val="both"/>
        <w:rPr>
          <w:color w:val="002060"/>
          <w:lang w:val="en-US"/>
        </w:rPr>
      </w:pPr>
    </w:p>
    <w:p w14:paraId="5606FD32" w14:textId="3F5F665A" w:rsidR="00B46FC2" w:rsidRPr="00801969" w:rsidRDefault="00710202" w:rsidP="00B46FC2">
      <w:pPr>
        <w:jc w:val="both"/>
        <w:rPr>
          <w:color w:val="002060"/>
          <w:lang w:val="en-US"/>
        </w:rPr>
      </w:pPr>
      <w:r>
        <w:rPr>
          <w:color w:val="002060"/>
          <w:lang w:val="en-US"/>
        </w:rPr>
        <w:t>43</w:t>
      </w:r>
      <w:r w:rsidR="00B46FC2" w:rsidRPr="00801969">
        <w:rPr>
          <w:color w:val="002060"/>
          <w:lang w:val="en-US"/>
        </w:rPr>
        <w:t>. In its 2022 report to the Human Rights Council the WGEID kept expressing its concerns that</w:t>
      </w:r>
    </w:p>
    <w:p w14:paraId="0EEE844D" w14:textId="77777777" w:rsidR="00B46FC2" w:rsidRPr="00801969" w:rsidRDefault="00B46FC2" w:rsidP="00B46FC2">
      <w:pPr>
        <w:jc w:val="both"/>
        <w:rPr>
          <w:color w:val="002060"/>
          <w:lang w:val="en-US"/>
        </w:rPr>
      </w:pPr>
    </w:p>
    <w:p w14:paraId="652C4725" w14:textId="77777777" w:rsidR="00B46FC2" w:rsidRPr="00801969" w:rsidRDefault="00B46FC2" w:rsidP="00B46FC2">
      <w:pPr>
        <w:ind w:left="1440"/>
        <w:jc w:val="both"/>
        <w:rPr>
          <w:color w:val="002060"/>
          <w:shd w:val="clear" w:color="auto" w:fill="FFFFFF"/>
          <w:lang w:val="en-US"/>
        </w:rPr>
      </w:pPr>
      <w:r w:rsidRPr="00801969">
        <w:rPr>
          <w:color w:val="002060"/>
          <w:lang w:val="en-US"/>
        </w:rPr>
        <w:t>“</w:t>
      </w:r>
      <w:r w:rsidRPr="00801969">
        <w:rPr>
          <w:i/>
          <w:iCs/>
          <w:color w:val="002060"/>
          <w:lang w:val="en-US"/>
        </w:rPr>
        <w:t xml:space="preserve">during the reporting cycle, the Government of </w:t>
      </w:r>
      <w:proofErr w:type="spellStart"/>
      <w:r w:rsidRPr="00801969">
        <w:rPr>
          <w:i/>
          <w:iCs/>
          <w:color w:val="002060"/>
          <w:lang w:val="en-US"/>
        </w:rPr>
        <w:t>Türkiye</w:t>
      </w:r>
      <w:proofErr w:type="spellEnd"/>
      <w:r w:rsidRPr="00801969">
        <w:rPr>
          <w:i/>
          <w:iCs/>
          <w:color w:val="002060"/>
          <w:lang w:val="en-US"/>
        </w:rPr>
        <w:t xml:space="preserve"> has continued to resort to the use of enforced disappearance in the context of transnational transfers, using such transfers as a pretext for an effective means to combat terrorism</w:t>
      </w:r>
      <w:r w:rsidRPr="00801969">
        <w:rPr>
          <w:color w:val="002060"/>
          <w:lang w:val="en-US"/>
        </w:rPr>
        <w:t>” (A/HRC/51/31, para. 78, September 2022).</w:t>
      </w:r>
    </w:p>
    <w:p w14:paraId="0F865B5F" w14:textId="77777777" w:rsidR="00B46FC2" w:rsidRPr="00801969" w:rsidRDefault="00B46FC2" w:rsidP="00B46FC2">
      <w:pPr>
        <w:jc w:val="both"/>
        <w:rPr>
          <w:color w:val="002060"/>
          <w:lang w:val="en-US"/>
        </w:rPr>
      </w:pPr>
    </w:p>
    <w:p w14:paraId="2E46613B" w14:textId="151BA2C7" w:rsidR="00B46FC2" w:rsidRPr="00801969" w:rsidRDefault="00710202" w:rsidP="00B46FC2">
      <w:pPr>
        <w:jc w:val="both"/>
        <w:rPr>
          <w:color w:val="002060"/>
          <w:lang w:val="en-US"/>
        </w:rPr>
      </w:pPr>
      <w:r>
        <w:rPr>
          <w:color w:val="002060"/>
          <w:lang w:val="en-US"/>
        </w:rPr>
        <w:t>44</w:t>
      </w:r>
      <w:r w:rsidR="00B46FC2" w:rsidRPr="00801969">
        <w:rPr>
          <w:color w:val="002060"/>
          <w:lang w:val="en-US"/>
        </w:rPr>
        <w:t>. In its 2022 report to the Human Rights Council the WGEID kept expressing its concerns that</w:t>
      </w:r>
    </w:p>
    <w:p w14:paraId="64777584" w14:textId="77777777" w:rsidR="00B46FC2" w:rsidRPr="00801969" w:rsidRDefault="00B46FC2" w:rsidP="00B46FC2">
      <w:pPr>
        <w:jc w:val="both"/>
        <w:rPr>
          <w:color w:val="002060"/>
          <w:lang w:val="en-US"/>
        </w:rPr>
      </w:pPr>
    </w:p>
    <w:p w14:paraId="5D0CD8B1" w14:textId="77777777" w:rsidR="00B46FC2" w:rsidRPr="00801969" w:rsidRDefault="00B46FC2" w:rsidP="00B46FC2">
      <w:pPr>
        <w:ind w:left="1440"/>
        <w:jc w:val="both"/>
        <w:rPr>
          <w:color w:val="002060"/>
          <w:shd w:val="clear" w:color="auto" w:fill="FFFFFF"/>
          <w:lang w:val="en-US"/>
        </w:rPr>
      </w:pPr>
      <w:r w:rsidRPr="00801969">
        <w:rPr>
          <w:color w:val="002060"/>
          <w:lang w:val="en-US"/>
        </w:rPr>
        <w:t>“</w:t>
      </w:r>
      <w:r w:rsidRPr="00801969">
        <w:rPr>
          <w:i/>
          <w:iCs/>
          <w:color w:val="002060"/>
          <w:lang w:val="en-US"/>
        </w:rPr>
        <w:t xml:space="preserve">during the reporting cycle, the Government of </w:t>
      </w:r>
      <w:proofErr w:type="spellStart"/>
      <w:r w:rsidRPr="00801969">
        <w:rPr>
          <w:i/>
          <w:iCs/>
          <w:color w:val="002060"/>
          <w:lang w:val="en-US"/>
        </w:rPr>
        <w:t>Türkiye</w:t>
      </w:r>
      <w:proofErr w:type="spellEnd"/>
      <w:r w:rsidRPr="00801969">
        <w:rPr>
          <w:i/>
          <w:iCs/>
          <w:color w:val="002060"/>
          <w:lang w:val="en-US"/>
        </w:rPr>
        <w:t xml:space="preserve"> has continued to resort to the use of enforced disappearance in the context of transnational transfers, using such transfers as a pretext for an effective means to combat terrorism</w:t>
      </w:r>
      <w:r w:rsidRPr="00801969">
        <w:rPr>
          <w:color w:val="002060"/>
          <w:lang w:val="en-US"/>
        </w:rPr>
        <w:t>” (A/HRC/51/31, para. 78, September 2022).</w:t>
      </w:r>
    </w:p>
    <w:p w14:paraId="478C07F2" w14:textId="77777777" w:rsidR="00B46FC2" w:rsidRPr="00801969" w:rsidRDefault="00B46FC2" w:rsidP="001E5BDA">
      <w:pPr>
        <w:spacing w:line="276" w:lineRule="auto"/>
        <w:contextualSpacing/>
        <w:jc w:val="both"/>
        <w:rPr>
          <w:color w:val="002060"/>
          <w:lang w:val="en-US"/>
        </w:rPr>
      </w:pPr>
    </w:p>
    <w:p w14:paraId="0EE68A1A" w14:textId="6AA3AA12" w:rsidR="00F10BC6" w:rsidRPr="00801969" w:rsidRDefault="00B46FC2" w:rsidP="001E5BDA">
      <w:pPr>
        <w:spacing w:line="276" w:lineRule="auto"/>
        <w:contextualSpacing/>
        <w:jc w:val="both"/>
        <w:rPr>
          <w:b/>
          <w:bCs/>
          <w:i/>
          <w:iCs/>
          <w:color w:val="0070C0"/>
          <w:lang w:val="en-US"/>
        </w:rPr>
      </w:pPr>
      <w:r w:rsidRPr="00801969">
        <w:rPr>
          <w:b/>
          <w:bCs/>
          <w:i/>
          <w:iCs/>
          <w:color w:val="0070C0"/>
          <w:lang w:val="en-US"/>
        </w:rPr>
        <w:t>C</w:t>
      </w:r>
      <w:r w:rsidR="00F47F49" w:rsidRPr="00801969">
        <w:rPr>
          <w:b/>
          <w:bCs/>
          <w:i/>
          <w:iCs/>
          <w:color w:val="0070C0"/>
          <w:lang w:val="en-US"/>
        </w:rPr>
        <w:t>. Absence of cooperation of Cambodia with the WGAD and opinion of the WGAD</w:t>
      </w:r>
    </w:p>
    <w:p w14:paraId="08FF2B53" w14:textId="402DB777" w:rsidR="00F47F49" w:rsidRPr="00801969" w:rsidRDefault="00F47F49" w:rsidP="001E5BDA">
      <w:pPr>
        <w:spacing w:line="276" w:lineRule="auto"/>
        <w:contextualSpacing/>
        <w:jc w:val="both"/>
        <w:rPr>
          <w:color w:val="002060"/>
          <w:lang w:val="en-US"/>
        </w:rPr>
      </w:pPr>
    </w:p>
    <w:p w14:paraId="2146B45D" w14:textId="51F76010" w:rsidR="006967A9" w:rsidRPr="00801969" w:rsidRDefault="00710202" w:rsidP="001E5BDA">
      <w:pPr>
        <w:spacing w:line="276" w:lineRule="auto"/>
        <w:contextualSpacing/>
        <w:jc w:val="both"/>
        <w:rPr>
          <w:color w:val="002060"/>
          <w:lang w:val="en-US"/>
        </w:rPr>
      </w:pPr>
      <w:r>
        <w:rPr>
          <w:color w:val="002060"/>
          <w:lang w:val="en-US"/>
        </w:rPr>
        <w:t>45</w:t>
      </w:r>
      <w:r w:rsidR="00F47F49" w:rsidRPr="00801969">
        <w:rPr>
          <w:color w:val="002060"/>
          <w:lang w:val="en-US"/>
        </w:rPr>
        <w:t xml:space="preserve">. </w:t>
      </w:r>
      <w:r>
        <w:rPr>
          <w:color w:val="002060"/>
          <w:lang w:val="en-US"/>
        </w:rPr>
        <w:t>Mr.</w:t>
      </w:r>
      <w:r w:rsidR="004C1706" w:rsidRPr="00801969">
        <w:rPr>
          <w:color w:val="002060"/>
          <w:lang w:val="en-US"/>
        </w:rPr>
        <w:t xml:space="preserve"> Karaca’s situation has been submitted to the WGAD: on April 9, 2020, the WGAD transmitted allegations to the Government of Turkey and Cambodia.</w:t>
      </w:r>
      <w:r w:rsidR="00F47F49" w:rsidRPr="00801969">
        <w:rPr>
          <w:color w:val="002060"/>
          <w:lang w:val="en-US"/>
        </w:rPr>
        <w:t xml:space="preserve"> Cambodia did not cooperate with the WGAD.</w:t>
      </w:r>
    </w:p>
    <w:p w14:paraId="0A5A049D" w14:textId="77777777" w:rsidR="006967A9" w:rsidRPr="00801969" w:rsidRDefault="006967A9" w:rsidP="001E5BDA">
      <w:pPr>
        <w:spacing w:line="276" w:lineRule="auto"/>
        <w:contextualSpacing/>
        <w:jc w:val="both"/>
        <w:rPr>
          <w:color w:val="002060"/>
          <w:lang w:val="en-US"/>
        </w:rPr>
      </w:pPr>
    </w:p>
    <w:p w14:paraId="718E6F40" w14:textId="5B43AE49" w:rsidR="006967A9" w:rsidRPr="00801969" w:rsidRDefault="00710202" w:rsidP="001E5BDA">
      <w:pPr>
        <w:spacing w:line="276" w:lineRule="auto"/>
        <w:contextualSpacing/>
        <w:jc w:val="both"/>
        <w:rPr>
          <w:color w:val="002060"/>
          <w:lang w:val="en-US"/>
        </w:rPr>
      </w:pPr>
      <w:r>
        <w:rPr>
          <w:color w:val="002060"/>
          <w:lang w:val="en-US"/>
        </w:rPr>
        <w:t>46</w:t>
      </w:r>
      <w:r w:rsidR="006967A9" w:rsidRPr="00801969">
        <w:rPr>
          <w:color w:val="002060"/>
          <w:lang w:val="en-US"/>
        </w:rPr>
        <w:t xml:space="preserve">. </w:t>
      </w:r>
      <w:r w:rsidR="004C1706" w:rsidRPr="00801969">
        <w:rPr>
          <w:color w:val="002060"/>
          <w:lang w:val="en-US"/>
        </w:rPr>
        <w:t>Against Cambodia, the WGAD found the following.</w:t>
      </w:r>
    </w:p>
    <w:p w14:paraId="414A68DA" w14:textId="2D0A9898" w:rsidR="00B82E8D" w:rsidRPr="00801969" w:rsidRDefault="004C1706" w:rsidP="006967A9">
      <w:pPr>
        <w:spacing w:line="276" w:lineRule="auto"/>
        <w:ind w:left="720"/>
        <w:contextualSpacing/>
        <w:jc w:val="both"/>
        <w:rPr>
          <w:color w:val="002060"/>
          <w:lang w:val="en-US"/>
        </w:rPr>
      </w:pPr>
      <w:r w:rsidRPr="00801969">
        <w:rPr>
          <w:color w:val="002060"/>
          <w:lang w:val="en-US"/>
        </w:rPr>
        <w:t xml:space="preserve">- violation of category I, the arrest and detention of </w:t>
      </w:r>
      <w:r w:rsidR="00710202">
        <w:rPr>
          <w:color w:val="002060"/>
          <w:lang w:val="en-US"/>
        </w:rPr>
        <w:t>Mr.</w:t>
      </w:r>
      <w:r w:rsidRPr="00801969">
        <w:rPr>
          <w:color w:val="002060"/>
          <w:lang w:val="en-US"/>
        </w:rPr>
        <w:t xml:space="preserve"> Karaca qualified as arbitrary, without arrest warrant, no notification of the reasons and charges against him, held into incommunicado detention, and prevented from challenging the legality of his detention.</w:t>
      </w:r>
    </w:p>
    <w:p w14:paraId="34E41F6E" w14:textId="48C0BD58" w:rsidR="00F47F49" w:rsidRPr="00801969" w:rsidRDefault="00B82E8D" w:rsidP="006967A9">
      <w:pPr>
        <w:spacing w:line="276" w:lineRule="auto"/>
        <w:ind w:left="720"/>
        <w:contextualSpacing/>
        <w:jc w:val="both"/>
        <w:rPr>
          <w:color w:val="002060"/>
          <w:lang w:val="en-US"/>
        </w:rPr>
      </w:pPr>
      <w:r w:rsidRPr="00801969">
        <w:rPr>
          <w:color w:val="002060"/>
          <w:lang w:val="en-US"/>
        </w:rPr>
        <w:t xml:space="preserve">- violation of category II, with the rendition to Turkey, circumventing regular extradition procedure, de facto violating the principle of </w:t>
      </w:r>
      <w:r w:rsidRPr="00801969">
        <w:rPr>
          <w:i/>
          <w:iCs/>
          <w:color w:val="002060"/>
          <w:lang w:val="en-US"/>
        </w:rPr>
        <w:t>non</w:t>
      </w:r>
      <w:r w:rsidR="004C1706" w:rsidRPr="00801969">
        <w:rPr>
          <w:i/>
          <w:iCs/>
          <w:color w:val="002060"/>
          <w:lang w:val="en-US"/>
        </w:rPr>
        <w:t>-</w:t>
      </w:r>
      <w:r w:rsidRPr="00801969">
        <w:rPr>
          <w:i/>
          <w:iCs/>
          <w:color w:val="002060"/>
          <w:lang w:val="en-US"/>
        </w:rPr>
        <w:t>refoulement</w:t>
      </w:r>
      <w:r w:rsidRPr="00801969">
        <w:rPr>
          <w:color w:val="002060"/>
          <w:lang w:val="en-US"/>
        </w:rPr>
        <w:t xml:space="preserve">; </w:t>
      </w:r>
      <w:r w:rsidR="00F47F49" w:rsidRPr="00801969">
        <w:rPr>
          <w:color w:val="002060"/>
          <w:lang w:val="en-US"/>
        </w:rPr>
        <w:t xml:space="preserve"> </w:t>
      </w:r>
    </w:p>
    <w:p w14:paraId="4CF84129" w14:textId="2E07DCEC" w:rsidR="00B82E8D" w:rsidRPr="00801969" w:rsidRDefault="00B82E8D" w:rsidP="006967A9">
      <w:pPr>
        <w:spacing w:line="276" w:lineRule="auto"/>
        <w:ind w:left="720"/>
        <w:contextualSpacing/>
        <w:jc w:val="both"/>
        <w:rPr>
          <w:color w:val="002060"/>
          <w:lang w:val="en-US"/>
        </w:rPr>
      </w:pPr>
      <w:r w:rsidRPr="00801969">
        <w:rPr>
          <w:color w:val="002060"/>
          <w:lang w:val="en-US"/>
        </w:rPr>
        <w:lastRenderedPageBreak/>
        <w:t xml:space="preserve">- violation of category III, with no fair trial and due </w:t>
      </w:r>
      <w:proofErr w:type="gramStart"/>
      <w:r w:rsidRPr="00801969">
        <w:rPr>
          <w:color w:val="002060"/>
          <w:lang w:val="en-US"/>
        </w:rPr>
        <w:t>process;</w:t>
      </w:r>
      <w:proofErr w:type="gramEnd"/>
    </w:p>
    <w:p w14:paraId="2E0CB6BB" w14:textId="53C13C0D" w:rsidR="00B82E8D" w:rsidRPr="00801969" w:rsidRDefault="00B82E8D" w:rsidP="006967A9">
      <w:pPr>
        <w:spacing w:line="276" w:lineRule="auto"/>
        <w:ind w:left="720"/>
        <w:contextualSpacing/>
        <w:jc w:val="both"/>
        <w:rPr>
          <w:color w:val="002060"/>
          <w:lang w:val="en-US"/>
        </w:rPr>
      </w:pPr>
      <w:r w:rsidRPr="00801969">
        <w:rPr>
          <w:color w:val="002060"/>
          <w:lang w:val="en-US"/>
        </w:rPr>
        <w:t xml:space="preserve">- violation of category V, with the fact that </w:t>
      </w:r>
      <w:r w:rsidR="00710202">
        <w:rPr>
          <w:color w:val="002060"/>
          <w:lang w:val="en-US"/>
        </w:rPr>
        <w:t>Mr.</w:t>
      </w:r>
      <w:r w:rsidRPr="00801969">
        <w:rPr>
          <w:color w:val="002060"/>
          <w:lang w:val="en-US"/>
        </w:rPr>
        <w:t xml:space="preserve"> Karaca has been targeted on a discriminatory basis, for being a sympathizer of the </w:t>
      </w:r>
      <w:r w:rsidR="00AD0E27" w:rsidRPr="00801969">
        <w:rPr>
          <w:color w:val="002060"/>
          <w:lang w:val="en-US"/>
        </w:rPr>
        <w:t>Hizmet Movement.</w:t>
      </w:r>
    </w:p>
    <w:p w14:paraId="781027B1" w14:textId="1ECFA538" w:rsidR="00AD0E27" w:rsidRPr="00801969" w:rsidRDefault="00AD0E27" w:rsidP="00AD0E27">
      <w:pPr>
        <w:spacing w:line="276" w:lineRule="auto"/>
        <w:contextualSpacing/>
        <w:jc w:val="both"/>
        <w:rPr>
          <w:color w:val="002060"/>
          <w:lang w:val="en-US"/>
        </w:rPr>
      </w:pPr>
    </w:p>
    <w:p w14:paraId="176BD743" w14:textId="1A97A2D1" w:rsidR="00AD0E27" w:rsidRPr="00801969" w:rsidRDefault="00B46FC2" w:rsidP="00AD0E27">
      <w:pPr>
        <w:spacing w:line="276" w:lineRule="auto"/>
        <w:contextualSpacing/>
        <w:jc w:val="both"/>
        <w:rPr>
          <w:b/>
          <w:bCs/>
          <w:i/>
          <w:iCs/>
          <w:color w:val="0070C0"/>
          <w:lang w:val="en-US"/>
        </w:rPr>
      </w:pPr>
      <w:r w:rsidRPr="00801969">
        <w:rPr>
          <w:b/>
          <w:bCs/>
          <w:i/>
          <w:iCs/>
          <w:color w:val="0070C0"/>
          <w:lang w:val="en-US"/>
        </w:rPr>
        <w:t>D</w:t>
      </w:r>
      <w:r w:rsidR="00AD0E27" w:rsidRPr="00801969">
        <w:rPr>
          <w:b/>
          <w:bCs/>
          <w:i/>
          <w:iCs/>
          <w:color w:val="0070C0"/>
          <w:lang w:val="en-US"/>
        </w:rPr>
        <w:t>. Cambodia, acting in collusion with Turkey</w:t>
      </w:r>
      <w:r w:rsidR="003E113E" w:rsidRPr="00801969">
        <w:rPr>
          <w:b/>
          <w:bCs/>
          <w:i/>
          <w:iCs/>
          <w:color w:val="0070C0"/>
          <w:lang w:val="en-US"/>
        </w:rPr>
        <w:t xml:space="preserve">, is responsible for </w:t>
      </w:r>
      <w:r w:rsidR="00710202">
        <w:rPr>
          <w:b/>
          <w:bCs/>
          <w:i/>
          <w:iCs/>
          <w:color w:val="0070C0"/>
          <w:lang w:val="en-US"/>
        </w:rPr>
        <w:t>Mr.</w:t>
      </w:r>
      <w:r w:rsidR="003E113E" w:rsidRPr="00801969">
        <w:rPr>
          <w:b/>
          <w:bCs/>
          <w:i/>
          <w:iCs/>
          <w:color w:val="0070C0"/>
          <w:lang w:val="en-US"/>
        </w:rPr>
        <w:t xml:space="preserve"> Karaca’s enforced disappearance </w:t>
      </w:r>
      <w:r w:rsidR="00AD0E27" w:rsidRPr="00801969">
        <w:rPr>
          <w:b/>
          <w:bCs/>
          <w:i/>
          <w:iCs/>
          <w:color w:val="0070C0"/>
          <w:lang w:val="en-US"/>
        </w:rPr>
        <w:t xml:space="preserve"> </w:t>
      </w:r>
    </w:p>
    <w:p w14:paraId="3D8D33F8" w14:textId="3ABBC059" w:rsidR="00AD0E27" w:rsidRPr="00801969" w:rsidRDefault="00AD0E27" w:rsidP="00AD0E27">
      <w:pPr>
        <w:spacing w:line="276" w:lineRule="auto"/>
        <w:contextualSpacing/>
        <w:jc w:val="both"/>
        <w:rPr>
          <w:color w:val="002060"/>
          <w:lang w:val="en-US"/>
        </w:rPr>
      </w:pPr>
    </w:p>
    <w:p w14:paraId="4FCEDE7D" w14:textId="359437AD" w:rsidR="003E113E" w:rsidRPr="00801969" w:rsidRDefault="00710202" w:rsidP="00AD0E27">
      <w:pPr>
        <w:spacing w:line="276" w:lineRule="auto"/>
        <w:contextualSpacing/>
        <w:jc w:val="both"/>
        <w:rPr>
          <w:color w:val="002060"/>
          <w:lang w:val="en-US"/>
        </w:rPr>
      </w:pPr>
      <w:r>
        <w:rPr>
          <w:color w:val="002060"/>
          <w:lang w:val="en-US"/>
        </w:rPr>
        <w:t>47</w:t>
      </w:r>
      <w:r w:rsidR="003E113E" w:rsidRPr="00801969">
        <w:rPr>
          <w:color w:val="002060"/>
          <w:lang w:val="en-US"/>
        </w:rPr>
        <w:t xml:space="preserve">. </w:t>
      </w:r>
      <w:r w:rsidR="00C31F35" w:rsidRPr="00801969">
        <w:rPr>
          <w:color w:val="002060"/>
          <w:lang w:val="en-US"/>
        </w:rPr>
        <w:t>Cambodia acceded to the International Convention for the Protection of All Persons from Enforced Disappearance</w:t>
      </w:r>
      <w:r w:rsidR="0006669D" w:rsidRPr="00801969">
        <w:rPr>
          <w:color w:val="002060"/>
          <w:lang w:val="en-US"/>
        </w:rPr>
        <w:t xml:space="preserve"> (Convention)</w:t>
      </w:r>
      <w:r w:rsidR="00C31F35" w:rsidRPr="00801969">
        <w:rPr>
          <w:color w:val="002060"/>
          <w:lang w:val="en-US"/>
        </w:rPr>
        <w:t xml:space="preserve"> on June 27, 2013</w:t>
      </w:r>
      <w:r w:rsidR="00B1305F" w:rsidRPr="00801969">
        <w:rPr>
          <w:color w:val="002060"/>
          <w:lang w:val="en-US"/>
        </w:rPr>
        <w:t>,</w:t>
      </w:r>
      <w:r w:rsidR="00C31F35" w:rsidRPr="00801969">
        <w:rPr>
          <w:color w:val="002060"/>
          <w:lang w:val="en-US"/>
        </w:rPr>
        <w:t xml:space="preserve"> without </w:t>
      </w:r>
      <w:r w:rsidR="00B1305F" w:rsidRPr="00801969">
        <w:rPr>
          <w:color w:val="002060"/>
          <w:lang w:val="en-US"/>
        </w:rPr>
        <w:t>reservation</w:t>
      </w:r>
      <w:r w:rsidR="00C31F35" w:rsidRPr="00801969">
        <w:rPr>
          <w:color w:val="002060"/>
          <w:lang w:val="en-US"/>
        </w:rPr>
        <w:t xml:space="preserve"> or interpretative declaration.</w:t>
      </w:r>
      <w:r w:rsidR="0006669D" w:rsidRPr="00801969">
        <w:rPr>
          <w:color w:val="002060"/>
          <w:lang w:val="en-US"/>
        </w:rPr>
        <w:t xml:space="preserve"> </w:t>
      </w:r>
      <w:r w:rsidR="004C1706" w:rsidRPr="00801969">
        <w:rPr>
          <w:color w:val="002060"/>
          <w:lang w:val="en-US"/>
        </w:rPr>
        <w:t xml:space="preserve">In view of Article 39 (2) of the Convention, Cambodia was bound by the provisions of the Convention at the time of </w:t>
      </w:r>
      <w:r>
        <w:rPr>
          <w:color w:val="002060"/>
          <w:lang w:val="en-US"/>
        </w:rPr>
        <w:t>Mr.</w:t>
      </w:r>
      <w:r w:rsidR="004C1706" w:rsidRPr="00801969">
        <w:rPr>
          <w:color w:val="002060"/>
          <w:lang w:val="en-US"/>
        </w:rPr>
        <w:t xml:space="preserve"> Karaca’s enforced disappearance and illegal rendition to Turkey.</w:t>
      </w:r>
    </w:p>
    <w:p w14:paraId="064F3BA6" w14:textId="77777777" w:rsidR="00AD0E27" w:rsidRPr="00801969" w:rsidRDefault="00AD0E27" w:rsidP="00AD0E27">
      <w:pPr>
        <w:spacing w:line="276" w:lineRule="auto"/>
        <w:contextualSpacing/>
        <w:jc w:val="both"/>
        <w:rPr>
          <w:color w:val="002060"/>
          <w:lang w:val="en-US"/>
        </w:rPr>
      </w:pPr>
    </w:p>
    <w:p w14:paraId="45E207EE" w14:textId="3EBE2414" w:rsidR="00F10BC6" w:rsidRPr="00801969" w:rsidRDefault="0006669D" w:rsidP="00D03D4B">
      <w:pPr>
        <w:pStyle w:val="ListParagraph"/>
        <w:numPr>
          <w:ilvl w:val="0"/>
          <w:numId w:val="28"/>
        </w:numPr>
        <w:spacing w:line="276" w:lineRule="auto"/>
        <w:jc w:val="both"/>
        <w:rPr>
          <w:b/>
          <w:bCs/>
          <w:i/>
          <w:iCs/>
          <w:color w:val="0070C0"/>
          <w:lang w:val="en-US"/>
        </w:rPr>
      </w:pPr>
      <w:r w:rsidRPr="00801969">
        <w:rPr>
          <w:b/>
          <w:bCs/>
          <w:i/>
          <w:iCs/>
          <w:color w:val="0070C0"/>
          <w:lang w:val="en-US"/>
        </w:rPr>
        <w:t xml:space="preserve">Cambodia is responsible for </w:t>
      </w:r>
      <w:r w:rsidR="00710202">
        <w:rPr>
          <w:b/>
          <w:bCs/>
          <w:i/>
          <w:iCs/>
          <w:color w:val="0070C0"/>
          <w:lang w:val="en-US"/>
        </w:rPr>
        <w:t>Mr.</w:t>
      </w:r>
      <w:r w:rsidRPr="00801969">
        <w:rPr>
          <w:b/>
          <w:bCs/>
          <w:i/>
          <w:iCs/>
          <w:color w:val="0070C0"/>
          <w:lang w:val="en-US"/>
        </w:rPr>
        <w:t xml:space="preserve"> Karaca’s enforced disappearance from October 14 until October 18, 2019 (arts. 1, </w:t>
      </w:r>
      <w:r w:rsidR="007B577D" w:rsidRPr="00801969">
        <w:rPr>
          <w:b/>
          <w:bCs/>
          <w:i/>
          <w:iCs/>
          <w:color w:val="0070C0"/>
          <w:lang w:val="en-US"/>
        </w:rPr>
        <w:t>12 and 17)</w:t>
      </w:r>
    </w:p>
    <w:p w14:paraId="319B32E1" w14:textId="60B34218" w:rsidR="007B577D" w:rsidRPr="00710202" w:rsidRDefault="007B577D" w:rsidP="007B577D">
      <w:pPr>
        <w:spacing w:line="276" w:lineRule="auto"/>
        <w:jc w:val="both"/>
        <w:rPr>
          <w:color w:val="002060"/>
          <w:lang w:val="en-US"/>
        </w:rPr>
      </w:pPr>
    </w:p>
    <w:p w14:paraId="31E77C60" w14:textId="79C6EFE7" w:rsidR="00D41559" w:rsidRPr="00710202" w:rsidRDefault="00710202" w:rsidP="00AA0A43">
      <w:pPr>
        <w:spacing w:line="276" w:lineRule="auto"/>
        <w:jc w:val="both"/>
        <w:rPr>
          <w:color w:val="002060"/>
          <w:lang w:val="en-US"/>
        </w:rPr>
      </w:pPr>
      <w:r w:rsidRPr="00710202">
        <w:rPr>
          <w:color w:val="002060"/>
          <w:lang w:val="en-US"/>
        </w:rPr>
        <w:t>48</w:t>
      </w:r>
      <w:r w:rsidR="007B577D" w:rsidRPr="00710202">
        <w:rPr>
          <w:color w:val="002060"/>
          <w:lang w:val="en-US"/>
        </w:rPr>
        <w:t xml:space="preserve">. </w:t>
      </w:r>
      <w:r w:rsidRPr="00710202">
        <w:rPr>
          <w:color w:val="002060"/>
          <w:lang w:val="en-US"/>
        </w:rPr>
        <w:t>Mr.</w:t>
      </w:r>
      <w:r w:rsidR="007B577D" w:rsidRPr="00710202">
        <w:rPr>
          <w:color w:val="002060"/>
          <w:lang w:val="en-US"/>
        </w:rPr>
        <w:t xml:space="preserve"> Karaca </w:t>
      </w:r>
      <w:r w:rsidR="00834AA4" w:rsidRPr="00710202">
        <w:rPr>
          <w:color w:val="002060"/>
          <w:lang w:val="en-US"/>
        </w:rPr>
        <w:t>was</w:t>
      </w:r>
      <w:r w:rsidR="007B577D" w:rsidRPr="00710202">
        <w:rPr>
          <w:color w:val="002060"/>
          <w:lang w:val="en-US"/>
        </w:rPr>
        <w:t xml:space="preserve"> arrested by State agents of Cambodia on </w:t>
      </w:r>
      <w:r w:rsidR="00834AA4" w:rsidRPr="00710202">
        <w:rPr>
          <w:color w:val="002060"/>
          <w:lang w:val="en-US"/>
        </w:rPr>
        <w:t xml:space="preserve">14 </w:t>
      </w:r>
      <w:r w:rsidR="007B577D" w:rsidRPr="00710202">
        <w:rPr>
          <w:color w:val="002060"/>
          <w:lang w:val="en-US"/>
        </w:rPr>
        <w:t>October 201</w:t>
      </w:r>
      <w:r w:rsidR="004C1706" w:rsidRPr="00710202">
        <w:rPr>
          <w:color w:val="002060"/>
          <w:lang w:val="en-US"/>
        </w:rPr>
        <w:t>9</w:t>
      </w:r>
      <w:r w:rsidR="006A45D1" w:rsidRPr="00710202">
        <w:rPr>
          <w:color w:val="002060"/>
          <w:lang w:val="en-US"/>
        </w:rPr>
        <w:t xml:space="preserve"> and was submitted to </w:t>
      </w:r>
      <w:r w:rsidR="006A45D1" w:rsidRPr="00710202">
        <w:rPr>
          <w:i/>
          <w:iCs/>
          <w:color w:val="002060"/>
          <w:lang w:val="en-US"/>
        </w:rPr>
        <w:t>incommunicado</w:t>
      </w:r>
      <w:r w:rsidR="006A45D1" w:rsidRPr="00710202">
        <w:rPr>
          <w:color w:val="002060"/>
          <w:lang w:val="en-US"/>
        </w:rPr>
        <w:t xml:space="preserve"> detention until his preliminary hearing before a judge on </w:t>
      </w:r>
      <w:r w:rsidR="00834AA4" w:rsidRPr="00710202">
        <w:rPr>
          <w:color w:val="002060"/>
          <w:lang w:val="en-US"/>
        </w:rPr>
        <w:t xml:space="preserve">25 </w:t>
      </w:r>
      <w:r w:rsidR="006A45D1" w:rsidRPr="00710202">
        <w:rPr>
          <w:color w:val="002060"/>
          <w:lang w:val="en-US"/>
        </w:rPr>
        <w:t>October 2019</w:t>
      </w:r>
      <w:r w:rsidR="003A2F1D" w:rsidRPr="00710202">
        <w:rPr>
          <w:color w:val="002060"/>
          <w:lang w:val="en-US"/>
        </w:rPr>
        <w:t xml:space="preserve"> in Turkey</w:t>
      </w:r>
      <w:r w:rsidR="00D41559" w:rsidRPr="00710202">
        <w:rPr>
          <w:color w:val="002060"/>
          <w:lang w:val="en-US"/>
        </w:rPr>
        <w:t>.</w:t>
      </w:r>
    </w:p>
    <w:p w14:paraId="6D7489A0" w14:textId="77777777" w:rsidR="00C6586E" w:rsidRPr="00801969" w:rsidRDefault="00C6586E" w:rsidP="00C6586E">
      <w:pPr>
        <w:spacing w:line="276" w:lineRule="auto"/>
        <w:jc w:val="both"/>
        <w:rPr>
          <w:color w:val="002060"/>
          <w:lang w:val="en-US"/>
        </w:rPr>
      </w:pPr>
    </w:p>
    <w:p w14:paraId="16738CBC" w14:textId="02A226C2" w:rsidR="00C6586E" w:rsidRPr="00710202" w:rsidRDefault="00710202" w:rsidP="00C6586E">
      <w:pPr>
        <w:spacing w:line="276" w:lineRule="auto"/>
        <w:jc w:val="both"/>
        <w:rPr>
          <w:color w:val="002060"/>
          <w:lang w:val="en-US"/>
        </w:rPr>
      </w:pPr>
      <w:r>
        <w:rPr>
          <w:color w:val="002060"/>
          <w:lang w:val="en-US"/>
        </w:rPr>
        <w:t>49</w:t>
      </w:r>
      <w:r w:rsidR="00C6586E" w:rsidRPr="00801969">
        <w:rPr>
          <w:color w:val="002060"/>
          <w:lang w:val="en-US"/>
        </w:rPr>
        <w:t>. The Convention makes it clear that no one shall be subjected to enforced disappearance (art. 1) and that no one shall be held in secret detention (art. 17). Both the Committee and the WGEID made it very clear that “</w:t>
      </w:r>
      <w:r w:rsidR="00C6586E" w:rsidRPr="00710202">
        <w:rPr>
          <w:i/>
          <w:iCs/>
          <w:color w:val="002060"/>
          <w:lang w:val="en-US"/>
        </w:rPr>
        <w:t>there is no time limit, no matter how short, for an enforced disappearance to occur</w:t>
      </w:r>
      <w:r w:rsidR="00C6586E" w:rsidRPr="00801969">
        <w:rPr>
          <w:color w:val="002060"/>
          <w:lang w:val="en-US"/>
        </w:rPr>
        <w:t xml:space="preserve">” (August 30, 2016, </w:t>
      </w:r>
      <w:hyperlink r:id="rId15" w:history="1">
        <w:r w:rsidR="00C6586E" w:rsidRPr="00801969">
          <w:rPr>
            <w:rStyle w:val="Hyperlink"/>
            <w:lang w:val="en-US"/>
          </w:rPr>
          <w:t>joint statement</w:t>
        </w:r>
      </w:hyperlink>
      <w:r w:rsidR="00C6586E" w:rsidRPr="00801969">
        <w:rPr>
          <w:color w:val="002060"/>
          <w:lang w:val="en-US"/>
        </w:rPr>
        <w:t xml:space="preserve">). Although the Convention does not require any </w:t>
      </w:r>
      <w:proofErr w:type="spellStart"/>
      <w:r w:rsidR="00C6586E" w:rsidRPr="00801969">
        <w:rPr>
          <w:i/>
          <w:iCs/>
          <w:color w:val="002060"/>
          <w:lang w:val="en-US"/>
        </w:rPr>
        <w:t>mens</w:t>
      </w:r>
      <w:proofErr w:type="spellEnd"/>
      <w:r w:rsidR="00C6586E" w:rsidRPr="00801969">
        <w:rPr>
          <w:i/>
          <w:iCs/>
          <w:color w:val="002060"/>
          <w:lang w:val="en-US"/>
        </w:rPr>
        <w:t xml:space="preserve"> rea </w:t>
      </w:r>
      <w:r w:rsidR="00C6586E" w:rsidRPr="00801969">
        <w:rPr>
          <w:color w:val="002060"/>
          <w:lang w:val="en-US"/>
        </w:rPr>
        <w:t xml:space="preserve">or express intent to place a person outside the protection of the law, </w:t>
      </w:r>
      <w:proofErr w:type="gramStart"/>
      <w:r w:rsidR="00C6586E" w:rsidRPr="00801969">
        <w:rPr>
          <w:color w:val="002060"/>
          <w:lang w:val="en-US"/>
        </w:rPr>
        <w:t xml:space="preserve">it is clear that </w:t>
      </w:r>
      <w:r>
        <w:rPr>
          <w:color w:val="002060"/>
          <w:lang w:val="en-US"/>
        </w:rPr>
        <w:t>Mr.</w:t>
      </w:r>
      <w:r w:rsidR="00C6586E" w:rsidRPr="00801969">
        <w:rPr>
          <w:color w:val="002060"/>
          <w:lang w:val="en-US"/>
        </w:rPr>
        <w:t xml:space="preserve"> Karaca</w:t>
      </w:r>
      <w:proofErr w:type="gramEnd"/>
      <w:r w:rsidR="00C6586E" w:rsidRPr="00801969">
        <w:rPr>
          <w:color w:val="002060"/>
          <w:lang w:val="en-US"/>
        </w:rPr>
        <w:t xml:space="preserve"> was deliberately placed outside the protection of the law to ease the process of his illegal rendition to Turkish authorities. This is evidenced by: (a) the fact that he has been held in a secret detention center and not in a regular detention place; (b) the lack of reaction to the Mexican request to provide </w:t>
      </w:r>
      <w:r>
        <w:rPr>
          <w:color w:val="002060"/>
          <w:lang w:val="en-US"/>
        </w:rPr>
        <w:t>Mr.</w:t>
      </w:r>
      <w:r w:rsidR="00C6586E" w:rsidRPr="00801969">
        <w:rPr>
          <w:color w:val="002060"/>
          <w:lang w:val="en-US"/>
        </w:rPr>
        <w:t xml:space="preserve"> Karaca with consular protection and assistance; </w:t>
      </w:r>
      <w:r w:rsidR="00C6586E" w:rsidRPr="00710202">
        <w:rPr>
          <w:color w:val="002060"/>
          <w:lang w:val="en-US"/>
        </w:rPr>
        <w:t xml:space="preserve">and (c) the statement of the spokesperson for the Ministry of Interior on October 21, at a time when </w:t>
      </w:r>
      <w:r w:rsidRPr="00710202">
        <w:rPr>
          <w:color w:val="002060"/>
          <w:lang w:val="en-US"/>
        </w:rPr>
        <w:t>Mr.</w:t>
      </w:r>
      <w:r w:rsidR="00C6586E" w:rsidRPr="00710202">
        <w:rPr>
          <w:color w:val="002060"/>
          <w:lang w:val="en-US"/>
        </w:rPr>
        <w:t xml:space="preserve"> Karaca’s whereabout has not been established, either in Cambodia or in Turkey.</w:t>
      </w:r>
    </w:p>
    <w:p w14:paraId="2B544031" w14:textId="77777777" w:rsidR="00C6586E" w:rsidRPr="00710202" w:rsidRDefault="00C6586E" w:rsidP="00C6586E">
      <w:pPr>
        <w:spacing w:line="276" w:lineRule="auto"/>
        <w:jc w:val="both"/>
        <w:rPr>
          <w:b/>
          <w:bCs/>
          <w:i/>
          <w:iCs/>
          <w:color w:val="002060"/>
          <w:lang w:val="en-US"/>
        </w:rPr>
      </w:pPr>
    </w:p>
    <w:p w14:paraId="0B48914D" w14:textId="79AA8621" w:rsidR="00C6586E" w:rsidRPr="00710202" w:rsidRDefault="00C6586E" w:rsidP="00C6586E">
      <w:pPr>
        <w:spacing w:line="276" w:lineRule="auto"/>
        <w:jc w:val="both"/>
        <w:rPr>
          <w:b/>
          <w:bCs/>
          <w:i/>
          <w:iCs/>
          <w:color w:val="002060"/>
          <w:lang w:val="en-US"/>
        </w:rPr>
      </w:pPr>
      <w:r w:rsidRPr="00710202">
        <w:rPr>
          <w:b/>
          <w:bCs/>
          <w:i/>
          <w:iCs/>
          <w:color w:val="002060"/>
          <w:lang w:val="en-US"/>
        </w:rPr>
        <w:t xml:space="preserve">Violation of Legal Safeguards of Osman </w:t>
      </w:r>
      <w:proofErr w:type="spellStart"/>
      <w:r w:rsidRPr="00710202">
        <w:rPr>
          <w:b/>
          <w:bCs/>
          <w:i/>
          <w:iCs/>
          <w:color w:val="002060"/>
          <w:lang w:val="en-US"/>
        </w:rPr>
        <w:t>Karaca</w:t>
      </w:r>
      <w:proofErr w:type="spellEnd"/>
      <w:r w:rsidRPr="00710202">
        <w:rPr>
          <w:b/>
          <w:bCs/>
          <w:i/>
          <w:iCs/>
          <w:color w:val="002060"/>
          <w:lang w:val="en-US"/>
        </w:rPr>
        <w:t xml:space="preserve"> during his </w:t>
      </w:r>
      <w:proofErr w:type="spellStart"/>
      <w:r w:rsidRPr="00710202">
        <w:rPr>
          <w:b/>
          <w:bCs/>
          <w:i/>
          <w:iCs/>
          <w:color w:val="002060"/>
          <w:lang w:val="en-US"/>
        </w:rPr>
        <w:t>disappearence</w:t>
      </w:r>
      <w:proofErr w:type="spellEnd"/>
      <w:r w:rsidRPr="00710202">
        <w:rPr>
          <w:b/>
          <w:bCs/>
          <w:i/>
          <w:iCs/>
          <w:color w:val="002060"/>
          <w:lang w:val="en-US"/>
        </w:rPr>
        <w:t xml:space="preserve"> </w:t>
      </w:r>
    </w:p>
    <w:p w14:paraId="79F6D4CB" w14:textId="77777777" w:rsidR="00D41559" w:rsidRPr="00710202" w:rsidRDefault="00D41559" w:rsidP="00AA0A43">
      <w:pPr>
        <w:spacing w:line="276" w:lineRule="auto"/>
        <w:jc w:val="both"/>
        <w:rPr>
          <w:color w:val="002060"/>
          <w:lang w:val="en-US"/>
        </w:rPr>
      </w:pPr>
    </w:p>
    <w:p w14:paraId="11B060CA" w14:textId="4DE88A17" w:rsidR="005917BF" w:rsidRPr="00710202" w:rsidRDefault="00710202" w:rsidP="005917BF">
      <w:pPr>
        <w:spacing w:line="276" w:lineRule="auto"/>
        <w:jc w:val="both"/>
        <w:rPr>
          <w:color w:val="002060"/>
          <w:lang w:val="en-US"/>
        </w:rPr>
      </w:pPr>
      <w:r w:rsidRPr="00710202">
        <w:rPr>
          <w:color w:val="002060"/>
          <w:lang w:val="en-US"/>
        </w:rPr>
        <w:t>50</w:t>
      </w:r>
      <w:r w:rsidR="00D41559" w:rsidRPr="00710202">
        <w:rPr>
          <w:color w:val="002060"/>
          <w:lang w:val="en-US"/>
        </w:rPr>
        <w:t xml:space="preserve">. </w:t>
      </w:r>
      <w:r w:rsidR="000709AC" w:rsidRPr="00710202">
        <w:rPr>
          <w:color w:val="002060"/>
          <w:lang w:val="en-US"/>
        </w:rPr>
        <w:t xml:space="preserve">As mentioned above, no arrest warrant was presented at the time of the arrest. </w:t>
      </w:r>
    </w:p>
    <w:p w14:paraId="15D297A3" w14:textId="77777777" w:rsidR="005917BF" w:rsidRPr="00710202" w:rsidRDefault="005917BF" w:rsidP="005917BF">
      <w:pPr>
        <w:spacing w:line="276" w:lineRule="auto"/>
        <w:jc w:val="both"/>
        <w:rPr>
          <w:color w:val="002060"/>
          <w:lang w:val="en-US"/>
        </w:rPr>
      </w:pPr>
    </w:p>
    <w:p w14:paraId="4B08F5F1" w14:textId="2C145673" w:rsidR="0037185F" w:rsidRPr="00710202" w:rsidRDefault="00710202" w:rsidP="004479DE">
      <w:pPr>
        <w:spacing w:line="276" w:lineRule="auto"/>
        <w:jc w:val="both"/>
        <w:rPr>
          <w:color w:val="002060"/>
          <w:lang w:val="en-US"/>
        </w:rPr>
      </w:pPr>
      <w:r w:rsidRPr="00710202">
        <w:rPr>
          <w:color w:val="002060"/>
          <w:lang w:val="en-US"/>
        </w:rPr>
        <w:t>51</w:t>
      </w:r>
      <w:r w:rsidR="005917BF" w:rsidRPr="00710202">
        <w:rPr>
          <w:color w:val="002060"/>
          <w:lang w:val="en-US"/>
        </w:rPr>
        <w:t xml:space="preserve">. At the end of the detention in Cambodia, the information given to </w:t>
      </w:r>
      <w:r w:rsidRPr="00710202">
        <w:rPr>
          <w:color w:val="002060"/>
          <w:lang w:val="en-US"/>
        </w:rPr>
        <w:t>Mr.</w:t>
      </w:r>
      <w:r w:rsidR="005917BF" w:rsidRPr="00710202">
        <w:rPr>
          <w:color w:val="002060"/>
          <w:lang w:val="en-US"/>
        </w:rPr>
        <w:t xml:space="preserve"> </w:t>
      </w:r>
      <w:proofErr w:type="spellStart"/>
      <w:r w:rsidR="005917BF" w:rsidRPr="00710202">
        <w:rPr>
          <w:color w:val="002060"/>
          <w:lang w:val="en-US"/>
        </w:rPr>
        <w:t>Karaca</w:t>
      </w:r>
      <w:proofErr w:type="spellEnd"/>
      <w:r w:rsidR="005917BF" w:rsidRPr="00710202">
        <w:rPr>
          <w:color w:val="002060"/>
          <w:lang w:val="en-US"/>
        </w:rPr>
        <w:t xml:space="preserve"> was misleading: he was told that he would be brought to a place where he could lodge his asylum request, but instead he was deported. </w:t>
      </w:r>
    </w:p>
    <w:p w14:paraId="28EC4F17" w14:textId="42AB0FBA" w:rsidR="00353F7B" w:rsidRPr="00710202" w:rsidRDefault="00353F7B" w:rsidP="00AA0A43">
      <w:pPr>
        <w:spacing w:line="276" w:lineRule="auto"/>
        <w:jc w:val="both"/>
        <w:rPr>
          <w:color w:val="002060"/>
          <w:lang w:val="en-US"/>
        </w:rPr>
      </w:pPr>
    </w:p>
    <w:p w14:paraId="4AD64942" w14:textId="4268DF28" w:rsidR="00AA0A43" w:rsidRPr="00710202" w:rsidRDefault="00710202" w:rsidP="00AA0A43">
      <w:pPr>
        <w:spacing w:line="276" w:lineRule="auto"/>
        <w:jc w:val="both"/>
        <w:rPr>
          <w:color w:val="002060"/>
          <w:lang w:val="en-US"/>
        </w:rPr>
      </w:pPr>
      <w:r w:rsidRPr="00710202">
        <w:rPr>
          <w:color w:val="002060"/>
          <w:lang w:val="en-US"/>
        </w:rPr>
        <w:t>52</w:t>
      </w:r>
      <w:r w:rsidR="00353F7B" w:rsidRPr="00710202">
        <w:rPr>
          <w:color w:val="002060"/>
          <w:lang w:val="en-US"/>
        </w:rPr>
        <w:t xml:space="preserve">. </w:t>
      </w:r>
      <w:r w:rsidRPr="00710202">
        <w:rPr>
          <w:color w:val="002060"/>
          <w:lang w:val="en-US"/>
        </w:rPr>
        <w:t>Mr.</w:t>
      </w:r>
      <w:r w:rsidR="00353F7B" w:rsidRPr="00710202">
        <w:rPr>
          <w:color w:val="002060"/>
          <w:lang w:val="en-US"/>
        </w:rPr>
        <w:t xml:space="preserve"> </w:t>
      </w:r>
      <w:proofErr w:type="spellStart"/>
      <w:r w:rsidR="00353F7B" w:rsidRPr="00710202">
        <w:rPr>
          <w:color w:val="002060"/>
          <w:lang w:val="en-US"/>
        </w:rPr>
        <w:t>Karaca</w:t>
      </w:r>
      <w:proofErr w:type="spellEnd"/>
      <w:r w:rsidR="00353F7B" w:rsidRPr="00710202">
        <w:rPr>
          <w:color w:val="002060"/>
          <w:lang w:val="en-US"/>
        </w:rPr>
        <w:t xml:space="preserve"> was not brought before a judicial authority in Cambodia at all, which would have been the only authority that could assess and or uphold </w:t>
      </w:r>
      <w:r w:rsidRPr="00710202">
        <w:rPr>
          <w:color w:val="002060"/>
          <w:lang w:val="en-US"/>
        </w:rPr>
        <w:t>Mr.</w:t>
      </w:r>
      <w:r w:rsidR="00353F7B" w:rsidRPr="00710202">
        <w:rPr>
          <w:color w:val="002060"/>
          <w:lang w:val="en-US"/>
        </w:rPr>
        <w:t xml:space="preserve"> </w:t>
      </w:r>
      <w:proofErr w:type="spellStart"/>
      <w:r w:rsidR="00353F7B" w:rsidRPr="00710202">
        <w:rPr>
          <w:color w:val="002060"/>
          <w:lang w:val="en-US"/>
        </w:rPr>
        <w:t>Karaca’s</w:t>
      </w:r>
      <w:proofErr w:type="spellEnd"/>
      <w:r w:rsidR="00353F7B" w:rsidRPr="00710202">
        <w:rPr>
          <w:color w:val="002060"/>
          <w:lang w:val="en-US"/>
        </w:rPr>
        <w:t xml:space="preserve"> deportation to T</w:t>
      </w:r>
      <w:r w:rsidRPr="00710202">
        <w:rPr>
          <w:color w:val="002060"/>
          <w:lang w:val="en-US"/>
        </w:rPr>
        <w:t>urkey</w:t>
      </w:r>
      <w:r w:rsidR="00353F7B" w:rsidRPr="00710202">
        <w:rPr>
          <w:color w:val="002060"/>
          <w:lang w:val="en-US"/>
        </w:rPr>
        <w:t xml:space="preserve"> in an effective way.</w:t>
      </w:r>
      <w:r w:rsidR="000709AC" w:rsidRPr="00710202">
        <w:rPr>
          <w:color w:val="002060"/>
          <w:lang w:val="en-US"/>
        </w:rPr>
        <w:t xml:space="preserve"> </w:t>
      </w:r>
      <w:r w:rsidR="00353F7B" w:rsidRPr="00710202">
        <w:rPr>
          <w:color w:val="002060"/>
          <w:lang w:val="en-US"/>
        </w:rPr>
        <w:t>He</w:t>
      </w:r>
      <w:r w:rsidR="000709AC" w:rsidRPr="00710202">
        <w:rPr>
          <w:color w:val="002060"/>
          <w:lang w:val="en-US"/>
        </w:rPr>
        <w:t xml:space="preserve"> was held in a secret detention facility</w:t>
      </w:r>
      <w:r w:rsidR="009A091C" w:rsidRPr="00710202">
        <w:rPr>
          <w:color w:val="002060"/>
          <w:lang w:val="en-US"/>
        </w:rPr>
        <w:t xml:space="preserve"> or </w:t>
      </w:r>
      <w:r w:rsidR="00CC2E70" w:rsidRPr="00710202">
        <w:rPr>
          <w:color w:val="002060"/>
          <w:lang w:val="en-US"/>
        </w:rPr>
        <w:t>in an unofficial or unsupervised place</w:t>
      </w:r>
      <w:r w:rsidR="000709AC" w:rsidRPr="00710202">
        <w:rPr>
          <w:color w:val="002060"/>
          <w:lang w:val="en-US"/>
        </w:rPr>
        <w:t xml:space="preserve"> with absolutely no contact </w:t>
      </w:r>
      <w:r w:rsidR="000709AC" w:rsidRPr="00710202">
        <w:rPr>
          <w:color w:val="002060"/>
          <w:lang w:val="en-US"/>
        </w:rPr>
        <w:lastRenderedPageBreak/>
        <w:t>with his relatives.</w:t>
      </w:r>
      <w:r w:rsidR="00AC1DDD" w:rsidRPr="00710202">
        <w:rPr>
          <w:color w:val="002060"/>
          <w:lang w:val="en-US"/>
        </w:rPr>
        <w:t xml:space="preserve"> </w:t>
      </w:r>
      <w:r w:rsidR="00AA0A43" w:rsidRPr="00710202">
        <w:rPr>
          <w:color w:val="002060"/>
          <w:lang w:val="en-US"/>
        </w:rPr>
        <w:t xml:space="preserve">During a period of more than six days, no information was given, although </w:t>
      </w:r>
      <w:r w:rsidRPr="00710202">
        <w:rPr>
          <w:color w:val="002060"/>
          <w:lang w:val="en-US"/>
        </w:rPr>
        <w:t>Mr.</w:t>
      </w:r>
      <w:r w:rsidR="00AA0A43" w:rsidRPr="00710202">
        <w:rPr>
          <w:color w:val="002060"/>
          <w:lang w:val="en-US"/>
        </w:rPr>
        <w:t xml:space="preserve"> </w:t>
      </w:r>
      <w:proofErr w:type="spellStart"/>
      <w:r w:rsidR="00AA0A43" w:rsidRPr="00710202">
        <w:rPr>
          <w:color w:val="002060"/>
          <w:lang w:val="en-US"/>
        </w:rPr>
        <w:t>Karaca’s</w:t>
      </w:r>
      <w:proofErr w:type="spellEnd"/>
      <w:r w:rsidR="00AA0A43" w:rsidRPr="00710202">
        <w:rPr>
          <w:color w:val="002060"/>
          <w:lang w:val="en-US"/>
        </w:rPr>
        <w:t xml:space="preserve"> spouse tried through different channels to obtain information on the whereabouts of her husband. </w:t>
      </w:r>
    </w:p>
    <w:p w14:paraId="28BD2603" w14:textId="77777777" w:rsidR="00D51906" w:rsidRPr="00710202" w:rsidRDefault="00D51906" w:rsidP="00801969">
      <w:pPr>
        <w:spacing w:line="276" w:lineRule="auto"/>
        <w:jc w:val="both"/>
        <w:rPr>
          <w:color w:val="002060"/>
          <w:lang w:val="en-US"/>
        </w:rPr>
      </w:pPr>
    </w:p>
    <w:p w14:paraId="0C1E80C2" w14:textId="31566228" w:rsidR="00D51906" w:rsidRPr="00710202" w:rsidRDefault="00710202" w:rsidP="00834AA4">
      <w:pPr>
        <w:spacing w:line="276" w:lineRule="auto"/>
        <w:jc w:val="both"/>
        <w:rPr>
          <w:color w:val="002060"/>
          <w:lang w:val="en-US"/>
        </w:rPr>
      </w:pPr>
      <w:r w:rsidRPr="00710202">
        <w:rPr>
          <w:color w:val="002060"/>
          <w:lang w:val="en-US"/>
        </w:rPr>
        <w:t>53</w:t>
      </w:r>
      <w:r w:rsidR="00D41559" w:rsidRPr="00710202">
        <w:rPr>
          <w:color w:val="002060"/>
          <w:lang w:val="en-US"/>
        </w:rPr>
        <w:t xml:space="preserve">.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w:t>
      </w:r>
      <w:proofErr w:type="spellEnd"/>
      <w:r w:rsidR="00D51906" w:rsidRPr="00710202">
        <w:rPr>
          <w:color w:val="002060"/>
          <w:lang w:val="en-US"/>
        </w:rPr>
        <w:t xml:space="preserve"> was removed from the protection of the law for six days, enough to make any judicial procedure against his abduction possible. Although the Mexican Embassy asked for information on 15 October 2019, no information was given. On the contrary,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w:t>
      </w:r>
      <w:proofErr w:type="spellEnd"/>
      <w:r w:rsidR="00D51906" w:rsidRPr="00710202">
        <w:rPr>
          <w:color w:val="002060"/>
          <w:lang w:val="en-US"/>
        </w:rPr>
        <w:t xml:space="preserve"> was removed from any contact not only with the Embassy, but also with a lawyer, from 14 October in the afternoon to 20 October in the evening and it was made impossible for him to start a procedure before the courts in Cambodia. The Mexican Embassy had confirmed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Karaca’s</w:t>
      </w:r>
      <w:proofErr w:type="spellEnd"/>
      <w:r w:rsidR="00D51906" w:rsidRPr="00710202">
        <w:rPr>
          <w:color w:val="002060"/>
          <w:lang w:val="en-US"/>
        </w:rPr>
        <w:t xml:space="preserve"> Mexican passport, so the statement that his passport was false cannot be assessed otherwise than as an intentional way of hiding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Karaca’s</w:t>
      </w:r>
      <w:proofErr w:type="spellEnd"/>
      <w:r w:rsidR="00D51906" w:rsidRPr="00710202">
        <w:rPr>
          <w:color w:val="002060"/>
          <w:lang w:val="en-US"/>
        </w:rPr>
        <w:t xml:space="preserve"> real nationality </w:t>
      </w:r>
      <w:r w:rsidR="00834AA4" w:rsidRPr="00710202">
        <w:rPr>
          <w:color w:val="002060"/>
          <w:lang w:val="en-US"/>
        </w:rPr>
        <w:t>to avoid</w:t>
      </w:r>
      <w:r w:rsidR="00D51906" w:rsidRPr="00710202">
        <w:rPr>
          <w:color w:val="002060"/>
          <w:lang w:val="en-US"/>
        </w:rPr>
        <w:t xml:space="preserve"> his deportation to Mexico instead of Türkiye. </w:t>
      </w:r>
    </w:p>
    <w:p w14:paraId="648A1F51" w14:textId="77777777" w:rsidR="00834AA4" w:rsidRPr="00710202" w:rsidRDefault="00834AA4" w:rsidP="00834AA4">
      <w:pPr>
        <w:spacing w:line="276" w:lineRule="auto"/>
        <w:jc w:val="both"/>
        <w:rPr>
          <w:color w:val="002060"/>
          <w:lang w:val="en-US"/>
        </w:rPr>
      </w:pPr>
    </w:p>
    <w:p w14:paraId="735278AC" w14:textId="527D8B4C" w:rsidR="00DB5A2F" w:rsidRPr="00710202" w:rsidRDefault="00710202" w:rsidP="00801969">
      <w:pPr>
        <w:spacing w:line="276" w:lineRule="auto"/>
        <w:jc w:val="both"/>
        <w:rPr>
          <w:color w:val="002060"/>
          <w:lang w:val="en-US"/>
        </w:rPr>
      </w:pPr>
      <w:r w:rsidRPr="00710202">
        <w:rPr>
          <w:color w:val="002060"/>
          <w:lang w:val="en-US"/>
        </w:rPr>
        <w:t>54</w:t>
      </w:r>
      <w:r w:rsidR="00834AA4" w:rsidRPr="00710202">
        <w:rPr>
          <w:color w:val="002060"/>
          <w:lang w:val="en-US"/>
        </w:rPr>
        <w:t xml:space="preserve">. </w:t>
      </w:r>
      <w:r w:rsidR="00D51906" w:rsidRPr="00710202">
        <w:rPr>
          <w:color w:val="002060"/>
          <w:lang w:val="en-US"/>
        </w:rPr>
        <w:t xml:space="preserve">In the same way, attention must be drawn to the fact that the Turkish Embassy issued a new temporary passport knowing that both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Karaca’s</w:t>
      </w:r>
      <w:proofErr w:type="spellEnd"/>
      <w:r w:rsidR="00D51906" w:rsidRPr="00710202">
        <w:rPr>
          <w:color w:val="002060"/>
          <w:lang w:val="en-US"/>
        </w:rPr>
        <w:t xml:space="preserve"> Mexican and Turkish passports were still valid. </w:t>
      </w:r>
      <w:r w:rsidRPr="00710202">
        <w:rPr>
          <w:color w:val="002060"/>
          <w:lang w:val="en-US"/>
        </w:rPr>
        <w:t>Mr.</w:t>
      </w:r>
      <w:r w:rsidR="00D51906" w:rsidRPr="00710202">
        <w:rPr>
          <w:color w:val="002060"/>
          <w:lang w:val="en-US"/>
        </w:rPr>
        <w:t xml:space="preserve"> </w:t>
      </w:r>
      <w:proofErr w:type="spellStart"/>
      <w:r w:rsidR="00D51906" w:rsidRPr="00710202">
        <w:rPr>
          <w:color w:val="002060"/>
          <w:lang w:val="en-US"/>
        </w:rPr>
        <w:t>Karaca</w:t>
      </w:r>
      <w:proofErr w:type="spellEnd"/>
      <w:r w:rsidR="00D51906" w:rsidRPr="00710202">
        <w:rPr>
          <w:color w:val="002060"/>
          <w:lang w:val="en-US"/>
        </w:rPr>
        <w:t xml:space="preserve"> was only brought before a judge on 22 October, nine days after he was deprived of his liberty. The police officers who took Osman </w:t>
      </w:r>
      <w:proofErr w:type="spellStart"/>
      <w:r w:rsidR="00D51906" w:rsidRPr="00710202">
        <w:rPr>
          <w:color w:val="002060"/>
          <w:lang w:val="en-US"/>
        </w:rPr>
        <w:t>Karaca’s</w:t>
      </w:r>
      <w:proofErr w:type="spellEnd"/>
      <w:r w:rsidR="00D51906" w:rsidRPr="00710202">
        <w:rPr>
          <w:color w:val="002060"/>
          <w:lang w:val="en-US"/>
        </w:rPr>
        <w:t xml:space="preserve"> statement on 21 October 2019</w:t>
      </w:r>
      <w:r w:rsidR="00237C4C" w:rsidRPr="00710202">
        <w:rPr>
          <w:color w:val="002060"/>
          <w:lang w:val="en-US"/>
        </w:rPr>
        <w:t xml:space="preserve"> in Turkey</w:t>
      </w:r>
      <w:r w:rsidR="00D51906" w:rsidRPr="00710202">
        <w:rPr>
          <w:color w:val="002060"/>
          <w:lang w:val="en-US"/>
        </w:rPr>
        <w:t xml:space="preserve"> refused to record in the testimony that Osman Karaca declared that he was brought to Turkey illegally. The lawyer had to write it himself in the minutes. </w:t>
      </w:r>
    </w:p>
    <w:p w14:paraId="11060021" w14:textId="77777777" w:rsidR="00296EB4" w:rsidRPr="00710202" w:rsidRDefault="00296EB4" w:rsidP="00801969">
      <w:pPr>
        <w:spacing w:line="276" w:lineRule="auto"/>
        <w:jc w:val="both"/>
        <w:rPr>
          <w:color w:val="002060"/>
          <w:lang w:val="en-US"/>
        </w:rPr>
      </w:pPr>
    </w:p>
    <w:p w14:paraId="21E675EA" w14:textId="34E09CD0" w:rsidR="00DB5A2F" w:rsidRPr="00710202" w:rsidRDefault="00710202" w:rsidP="00801969">
      <w:pPr>
        <w:spacing w:line="276" w:lineRule="auto"/>
        <w:jc w:val="both"/>
        <w:rPr>
          <w:color w:val="002060"/>
          <w:lang w:val="en-US"/>
        </w:rPr>
      </w:pPr>
      <w:r w:rsidRPr="00710202">
        <w:rPr>
          <w:color w:val="002060"/>
          <w:lang w:val="en-US"/>
        </w:rPr>
        <w:t>55</w:t>
      </w:r>
      <w:r w:rsidR="00DB5A2F" w:rsidRPr="00710202">
        <w:rPr>
          <w:color w:val="002060"/>
          <w:lang w:val="en-US"/>
        </w:rPr>
        <w:t xml:space="preserve">. </w:t>
      </w:r>
      <w:r w:rsidR="00FE29F9" w:rsidRPr="00710202">
        <w:rPr>
          <w:color w:val="002060"/>
          <w:lang w:val="en-US"/>
        </w:rPr>
        <w:t>All the facts such as t</w:t>
      </w:r>
      <w:r w:rsidR="00DB5A2F" w:rsidRPr="00710202">
        <w:rPr>
          <w:color w:val="002060"/>
          <w:lang w:val="en-US"/>
        </w:rPr>
        <w:t>he denial of a lawyer, the refusal to inform his family and to inform the Mexican Embassy although otherwise promised in the beginning, giving false information, keeping the victim in severe detention conditions, no judicial procedure</w:t>
      </w:r>
      <w:r w:rsidR="00FE29F9" w:rsidRPr="00710202">
        <w:rPr>
          <w:color w:val="002060"/>
          <w:lang w:val="en-US"/>
        </w:rPr>
        <w:t>,</w:t>
      </w:r>
      <w:r w:rsidR="00DB5A2F" w:rsidRPr="00710202">
        <w:rPr>
          <w:color w:val="002060"/>
          <w:lang w:val="en-US"/>
        </w:rPr>
        <w:t xml:space="preserve"> and a false transit through border control avoiding all possible checks are </w:t>
      </w:r>
      <w:r w:rsidR="00FE29F9" w:rsidRPr="00710202">
        <w:rPr>
          <w:color w:val="002060"/>
          <w:lang w:val="en-US"/>
        </w:rPr>
        <w:t xml:space="preserve">the </w:t>
      </w:r>
      <w:r w:rsidR="00DB5A2F" w:rsidRPr="00710202">
        <w:rPr>
          <w:color w:val="002060"/>
          <w:lang w:val="en-US"/>
        </w:rPr>
        <w:t xml:space="preserve">factual elements that can be considered as a reasonable basis to believe that </w:t>
      </w:r>
      <w:r w:rsidR="00FE29F9" w:rsidRPr="00710202">
        <w:rPr>
          <w:color w:val="002060"/>
          <w:lang w:val="en-US"/>
        </w:rPr>
        <w:t xml:space="preserve">both the Cambodian and Turkish authorities had the intention to remove </w:t>
      </w:r>
      <w:r w:rsidRPr="00710202">
        <w:rPr>
          <w:color w:val="002060"/>
          <w:lang w:val="en-US"/>
        </w:rPr>
        <w:t>Mr.</w:t>
      </w:r>
      <w:r w:rsidR="00FE29F9" w:rsidRPr="00710202">
        <w:rPr>
          <w:color w:val="002060"/>
          <w:lang w:val="en-US"/>
        </w:rPr>
        <w:t xml:space="preserve"> </w:t>
      </w:r>
      <w:proofErr w:type="spellStart"/>
      <w:r w:rsidR="00FE29F9" w:rsidRPr="00710202">
        <w:rPr>
          <w:color w:val="002060"/>
          <w:lang w:val="en-US"/>
        </w:rPr>
        <w:t>Karaca</w:t>
      </w:r>
      <w:proofErr w:type="spellEnd"/>
      <w:r w:rsidR="00FE29F9" w:rsidRPr="00710202">
        <w:rPr>
          <w:color w:val="002060"/>
          <w:lang w:val="en-US"/>
        </w:rPr>
        <w:t xml:space="preserve"> from the protection of the law for a prolonged </w:t>
      </w:r>
      <w:r w:rsidR="002F2315" w:rsidRPr="00710202">
        <w:rPr>
          <w:color w:val="002060"/>
          <w:lang w:val="en-US"/>
        </w:rPr>
        <w:t>period</w:t>
      </w:r>
      <w:r w:rsidR="00FE29F9" w:rsidRPr="00710202">
        <w:rPr>
          <w:color w:val="002060"/>
          <w:lang w:val="en-US"/>
        </w:rPr>
        <w:t xml:space="preserve"> and succeeded in doing so.</w:t>
      </w:r>
    </w:p>
    <w:p w14:paraId="5433F0E7" w14:textId="77777777" w:rsidR="00BD00B8" w:rsidRPr="00710202" w:rsidRDefault="00BD00B8" w:rsidP="00801969">
      <w:pPr>
        <w:spacing w:line="276" w:lineRule="auto"/>
        <w:jc w:val="both"/>
        <w:rPr>
          <w:color w:val="002060"/>
          <w:lang w:val="en-US"/>
        </w:rPr>
      </w:pPr>
    </w:p>
    <w:p w14:paraId="67ADA2CF" w14:textId="3D1C9C93" w:rsidR="00BD00B8" w:rsidRPr="00710202" w:rsidRDefault="00710202" w:rsidP="00801969">
      <w:pPr>
        <w:spacing w:line="276" w:lineRule="auto"/>
        <w:jc w:val="both"/>
        <w:rPr>
          <w:color w:val="002060"/>
          <w:lang w:val="en-US"/>
        </w:rPr>
      </w:pPr>
      <w:r w:rsidRPr="00710202">
        <w:rPr>
          <w:color w:val="002060"/>
          <w:lang w:val="en-US"/>
        </w:rPr>
        <w:t>56</w:t>
      </w:r>
      <w:r w:rsidR="00C6586E" w:rsidRPr="00710202">
        <w:rPr>
          <w:color w:val="002060"/>
          <w:lang w:val="en-US"/>
        </w:rPr>
        <w:t xml:space="preserve">. </w:t>
      </w:r>
      <w:r w:rsidR="00BD00B8" w:rsidRPr="00710202">
        <w:rPr>
          <w:color w:val="002060"/>
          <w:lang w:val="en-US"/>
        </w:rPr>
        <w:t xml:space="preserve">From the evening of 19 October on, </w:t>
      </w:r>
      <w:r w:rsidRPr="00710202">
        <w:rPr>
          <w:color w:val="002060"/>
          <w:lang w:val="en-US"/>
        </w:rPr>
        <w:t>Mr.</w:t>
      </w:r>
      <w:r w:rsidR="00BD00B8" w:rsidRPr="00710202">
        <w:rPr>
          <w:color w:val="002060"/>
          <w:lang w:val="en-US"/>
        </w:rPr>
        <w:t xml:space="preserve"> </w:t>
      </w:r>
      <w:proofErr w:type="spellStart"/>
      <w:r w:rsidR="00BD00B8" w:rsidRPr="00710202">
        <w:rPr>
          <w:color w:val="002060"/>
          <w:lang w:val="en-US"/>
        </w:rPr>
        <w:t>Karaca’s</w:t>
      </w:r>
      <w:proofErr w:type="spellEnd"/>
      <w:r w:rsidR="00BD00B8" w:rsidRPr="00710202">
        <w:rPr>
          <w:color w:val="002060"/>
          <w:lang w:val="en-US"/>
        </w:rPr>
        <w:t xml:space="preserve"> relatives were informed of his whereabouts and the Enforced Disappearance ended. However, </w:t>
      </w:r>
      <w:r w:rsidRPr="00710202">
        <w:rPr>
          <w:color w:val="002060"/>
          <w:lang w:val="en-US"/>
        </w:rPr>
        <w:t>Mr.</w:t>
      </w:r>
      <w:r w:rsidR="00BD00B8" w:rsidRPr="00710202">
        <w:rPr>
          <w:color w:val="002060"/>
          <w:lang w:val="en-US"/>
        </w:rPr>
        <w:t xml:space="preserve"> </w:t>
      </w:r>
      <w:proofErr w:type="spellStart"/>
      <w:r w:rsidR="00BD00B8" w:rsidRPr="00710202">
        <w:rPr>
          <w:color w:val="002060"/>
          <w:lang w:val="en-US"/>
        </w:rPr>
        <w:t>Karaca</w:t>
      </w:r>
      <w:proofErr w:type="spellEnd"/>
      <w:r w:rsidR="00BD00B8" w:rsidRPr="00710202">
        <w:rPr>
          <w:color w:val="002060"/>
          <w:lang w:val="en-US"/>
        </w:rPr>
        <w:t xml:space="preserve"> was kept in detention, </w:t>
      </w:r>
      <w:proofErr w:type="gramStart"/>
      <w:r w:rsidR="00BD00B8" w:rsidRPr="00710202">
        <w:rPr>
          <w:color w:val="002060"/>
          <w:lang w:val="en-US"/>
        </w:rPr>
        <w:t>later on</w:t>
      </w:r>
      <w:proofErr w:type="gramEnd"/>
      <w:r w:rsidR="00BD00B8" w:rsidRPr="00710202">
        <w:rPr>
          <w:color w:val="002060"/>
          <w:lang w:val="en-US"/>
        </w:rPr>
        <w:t xml:space="preserve"> convicted and is still in prison. The</w:t>
      </w:r>
      <w:r w:rsidR="002F2315" w:rsidRPr="00710202">
        <w:rPr>
          <w:color w:val="002060"/>
          <w:lang w:val="en-US"/>
        </w:rPr>
        <w:t xml:space="preserve"> unlawful and arbitrary</w:t>
      </w:r>
      <w:r w:rsidR="00BD00B8" w:rsidRPr="00710202">
        <w:rPr>
          <w:color w:val="002060"/>
          <w:lang w:val="en-US"/>
        </w:rPr>
        <w:t xml:space="preserve"> imprisonment in Türkiye depends substantially on the conduct of enforced </w:t>
      </w:r>
      <w:r w:rsidR="00FC5E32" w:rsidRPr="00710202">
        <w:rPr>
          <w:color w:val="002060"/>
          <w:lang w:val="en-US"/>
        </w:rPr>
        <w:t>disappearance</w:t>
      </w:r>
      <w:r w:rsidR="00BD00B8" w:rsidRPr="00710202">
        <w:rPr>
          <w:color w:val="002060"/>
          <w:lang w:val="en-US"/>
        </w:rPr>
        <w:t xml:space="preserve"> in Cambodia. Without this enforced disappearance, no imprisonment would have been possible. </w:t>
      </w:r>
    </w:p>
    <w:p w14:paraId="32C30E23" w14:textId="77777777" w:rsidR="000073C5" w:rsidRPr="00710202" w:rsidRDefault="000073C5" w:rsidP="007B577D">
      <w:pPr>
        <w:spacing w:line="276" w:lineRule="auto"/>
        <w:jc w:val="both"/>
        <w:rPr>
          <w:color w:val="002060"/>
          <w:lang w:val="en-US"/>
        </w:rPr>
      </w:pPr>
    </w:p>
    <w:p w14:paraId="59D4ADB4" w14:textId="73587F23" w:rsidR="00372469" w:rsidRPr="00710202" w:rsidRDefault="00372469" w:rsidP="00710202">
      <w:pPr>
        <w:jc w:val="both"/>
        <w:rPr>
          <w:b/>
          <w:bCs/>
          <w:i/>
          <w:iCs/>
          <w:color w:val="002060"/>
          <w:lang w:val="en-US"/>
        </w:rPr>
      </w:pPr>
      <w:r w:rsidRPr="00710202">
        <w:rPr>
          <w:b/>
          <w:bCs/>
          <w:i/>
          <w:iCs/>
          <w:color w:val="002060"/>
          <w:lang w:val="en-US"/>
        </w:rPr>
        <w:t xml:space="preserve">No investigation or prosecution appears to have been conducted about the enforced disappearance of Osman Karaca </w:t>
      </w:r>
    </w:p>
    <w:p w14:paraId="699F39BA" w14:textId="77777777" w:rsidR="00050581" w:rsidRPr="00710202" w:rsidRDefault="00050581" w:rsidP="007B577D">
      <w:pPr>
        <w:spacing w:line="276" w:lineRule="auto"/>
        <w:jc w:val="both"/>
        <w:rPr>
          <w:b/>
          <w:bCs/>
          <w:i/>
          <w:iCs/>
          <w:color w:val="002060"/>
          <w:lang w:val="en-US"/>
        </w:rPr>
      </w:pPr>
    </w:p>
    <w:p w14:paraId="3D82B869" w14:textId="22E713E7" w:rsidR="00372469" w:rsidRPr="00710202" w:rsidRDefault="00710202" w:rsidP="007B577D">
      <w:pPr>
        <w:spacing w:line="276" w:lineRule="auto"/>
        <w:jc w:val="both"/>
        <w:rPr>
          <w:color w:val="002060"/>
          <w:lang w:val="en-US"/>
        </w:rPr>
      </w:pPr>
      <w:r w:rsidRPr="00710202">
        <w:rPr>
          <w:color w:val="002060"/>
          <w:lang w:val="en-US"/>
        </w:rPr>
        <w:t>57</w:t>
      </w:r>
      <w:r w:rsidR="00667FF8" w:rsidRPr="00710202">
        <w:rPr>
          <w:color w:val="002060"/>
          <w:lang w:val="en-US"/>
        </w:rPr>
        <w:t xml:space="preserve">. </w:t>
      </w:r>
      <w:r w:rsidR="00771630" w:rsidRPr="00710202">
        <w:rPr>
          <w:color w:val="002060"/>
          <w:lang w:val="en-US"/>
        </w:rPr>
        <w:t xml:space="preserve">Under articles 11 and 12 of the Convention, all cases of enforced </w:t>
      </w:r>
      <w:r w:rsidR="00667FF8" w:rsidRPr="00710202">
        <w:rPr>
          <w:color w:val="002060"/>
          <w:lang w:val="en-US"/>
        </w:rPr>
        <w:t>disappearance</w:t>
      </w:r>
      <w:r w:rsidR="00771630" w:rsidRPr="00710202">
        <w:rPr>
          <w:color w:val="002060"/>
          <w:lang w:val="en-US"/>
        </w:rPr>
        <w:t xml:space="preserve"> must be properly </w:t>
      </w:r>
      <w:r w:rsidR="00667FF8" w:rsidRPr="00710202">
        <w:rPr>
          <w:color w:val="002060"/>
          <w:lang w:val="en-US"/>
        </w:rPr>
        <w:t>investigated</w:t>
      </w:r>
      <w:r w:rsidR="00771630" w:rsidRPr="00710202">
        <w:rPr>
          <w:color w:val="002060"/>
          <w:lang w:val="en-US"/>
        </w:rPr>
        <w:t xml:space="preserve">. </w:t>
      </w:r>
      <w:r w:rsidR="00D650EB" w:rsidRPr="00710202">
        <w:rPr>
          <w:color w:val="002060"/>
          <w:lang w:val="en-US"/>
        </w:rPr>
        <w:t xml:space="preserve">The authorities are under an obligation to investigate enforced </w:t>
      </w:r>
      <w:r w:rsidR="00667FF8" w:rsidRPr="00710202">
        <w:rPr>
          <w:color w:val="002060"/>
          <w:lang w:val="en-US"/>
        </w:rPr>
        <w:t xml:space="preserve">disappearances </w:t>
      </w:r>
      <w:r w:rsidR="00D650EB" w:rsidRPr="00710202">
        <w:rPr>
          <w:color w:val="002060"/>
          <w:lang w:val="en-US"/>
        </w:rPr>
        <w:t>even in the absence of a formal compl</w:t>
      </w:r>
      <w:r w:rsidR="00667FF8" w:rsidRPr="00710202">
        <w:rPr>
          <w:color w:val="002060"/>
          <w:lang w:val="en-US"/>
        </w:rPr>
        <w:t xml:space="preserve">aint and investigative actions must be carried out </w:t>
      </w:r>
      <w:r w:rsidR="00667FF8" w:rsidRPr="00710202">
        <w:rPr>
          <w:i/>
          <w:iCs/>
          <w:color w:val="002060"/>
          <w:lang w:val="en-US"/>
        </w:rPr>
        <w:t>ex officio</w:t>
      </w:r>
      <w:r w:rsidR="00667FF8" w:rsidRPr="00710202">
        <w:rPr>
          <w:color w:val="002060"/>
          <w:lang w:val="en-US"/>
        </w:rPr>
        <w:t xml:space="preserve">. </w:t>
      </w:r>
    </w:p>
    <w:p w14:paraId="228E0927" w14:textId="77777777" w:rsidR="00050581" w:rsidRPr="00710202" w:rsidRDefault="00050581" w:rsidP="007B577D">
      <w:pPr>
        <w:spacing w:line="276" w:lineRule="auto"/>
        <w:jc w:val="both"/>
        <w:rPr>
          <w:color w:val="002060"/>
          <w:lang w:val="en-US"/>
        </w:rPr>
      </w:pPr>
    </w:p>
    <w:p w14:paraId="27BE24EC" w14:textId="34088FD7" w:rsidR="00CB554B" w:rsidRPr="00710202" w:rsidRDefault="00710202" w:rsidP="007B577D">
      <w:pPr>
        <w:spacing w:line="276" w:lineRule="auto"/>
        <w:jc w:val="both"/>
        <w:rPr>
          <w:color w:val="002060"/>
          <w:lang w:val="en-US"/>
        </w:rPr>
      </w:pPr>
      <w:r w:rsidRPr="00710202">
        <w:rPr>
          <w:color w:val="002060"/>
          <w:lang w:val="en-US"/>
        </w:rPr>
        <w:lastRenderedPageBreak/>
        <w:t>58</w:t>
      </w:r>
      <w:r w:rsidR="00CB554B" w:rsidRPr="00710202">
        <w:rPr>
          <w:color w:val="002060"/>
          <w:lang w:val="en-US"/>
        </w:rPr>
        <w:t>. The State party reports in para</w:t>
      </w:r>
      <w:r w:rsidR="00445EBB" w:rsidRPr="00710202">
        <w:rPr>
          <w:color w:val="002060"/>
          <w:lang w:val="en-US"/>
        </w:rPr>
        <w:t>s</w:t>
      </w:r>
      <w:r w:rsidR="00CB554B" w:rsidRPr="00710202">
        <w:rPr>
          <w:color w:val="002060"/>
          <w:lang w:val="en-US"/>
        </w:rPr>
        <w:t xml:space="preserve"> 34</w:t>
      </w:r>
      <w:r w:rsidR="00445EBB" w:rsidRPr="00710202">
        <w:rPr>
          <w:color w:val="002060"/>
          <w:lang w:val="en-US"/>
        </w:rPr>
        <w:t xml:space="preserve"> and 36</w:t>
      </w:r>
      <w:r w:rsidR="00CB554B" w:rsidRPr="00710202">
        <w:rPr>
          <w:color w:val="002060"/>
          <w:lang w:val="en-US"/>
        </w:rPr>
        <w:t xml:space="preserve"> of its Report that competent authorities who received reports on facts of enforced disappearance shall inquire about charges respectively as stated in Article 72 of the Criminal Procedure</w:t>
      </w:r>
      <w:r w:rsidR="00445EBB" w:rsidRPr="00710202">
        <w:rPr>
          <w:color w:val="002060"/>
          <w:lang w:val="en-US"/>
        </w:rPr>
        <w:t xml:space="preserve"> even if there is no formal complaint.</w:t>
      </w:r>
    </w:p>
    <w:p w14:paraId="0B504BF3" w14:textId="77777777" w:rsidR="00050581" w:rsidRPr="00710202" w:rsidRDefault="00050581" w:rsidP="007B577D">
      <w:pPr>
        <w:spacing w:line="276" w:lineRule="auto"/>
        <w:jc w:val="both"/>
        <w:rPr>
          <w:color w:val="002060"/>
          <w:lang w:val="en-US"/>
        </w:rPr>
      </w:pPr>
    </w:p>
    <w:p w14:paraId="0BE70264" w14:textId="06BDDC79" w:rsidR="00EE1095" w:rsidRPr="00710202" w:rsidRDefault="00710202" w:rsidP="007B577D">
      <w:pPr>
        <w:spacing w:line="276" w:lineRule="auto"/>
        <w:jc w:val="both"/>
        <w:rPr>
          <w:color w:val="002060"/>
          <w:lang w:val="en-US"/>
        </w:rPr>
      </w:pPr>
      <w:r w:rsidRPr="00710202">
        <w:rPr>
          <w:color w:val="002060"/>
          <w:lang w:val="en-US"/>
        </w:rPr>
        <w:t>59</w:t>
      </w:r>
      <w:r w:rsidR="00EE1095" w:rsidRPr="00710202">
        <w:rPr>
          <w:color w:val="002060"/>
          <w:lang w:val="en-US"/>
        </w:rPr>
        <w:t xml:space="preserve">. </w:t>
      </w:r>
      <w:r w:rsidR="00CB554B" w:rsidRPr="00710202">
        <w:rPr>
          <w:color w:val="002060"/>
          <w:lang w:val="en-US"/>
        </w:rPr>
        <w:t>However, a</w:t>
      </w:r>
      <w:r w:rsidR="00EE1095" w:rsidRPr="00710202">
        <w:rPr>
          <w:color w:val="002060"/>
          <w:lang w:val="en-US"/>
        </w:rPr>
        <w:t xml:space="preserve">lthough his wife and the Mexican Embassy informed the authorities and asked about Osman Karaca's whereabouts, </w:t>
      </w:r>
      <w:r w:rsidR="000318F7" w:rsidRPr="00710202">
        <w:rPr>
          <w:color w:val="002060"/>
          <w:lang w:val="en-US"/>
        </w:rPr>
        <w:t xml:space="preserve">contrary to their obligations under Articles 11 and 12 of </w:t>
      </w:r>
      <w:r w:rsidR="00AB3804" w:rsidRPr="00710202">
        <w:rPr>
          <w:color w:val="002060"/>
          <w:lang w:val="en-US"/>
        </w:rPr>
        <w:t xml:space="preserve">the </w:t>
      </w:r>
      <w:r w:rsidR="000318F7" w:rsidRPr="00710202">
        <w:rPr>
          <w:color w:val="002060"/>
          <w:lang w:val="en-US"/>
        </w:rPr>
        <w:t xml:space="preserve">Convention, </w:t>
      </w:r>
      <w:r w:rsidR="00EE1095" w:rsidRPr="00710202">
        <w:rPr>
          <w:color w:val="002060"/>
          <w:lang w:val="en-US"/>
        </w:rPr>
        <w:t>the Cambodian authorities did not take prompt investigative steps but continued to keep him under official control but outside the protection of the law.</w:t>
      </w:r>
    </w:p>
    <w:p w14:paraId="6811C33E" w14:textId="77777777" w:rsidR="00050581" w:rsidRPr="00710202" w:rsidRDefault="00050581" w:rsidP="007B577D">
      <w:pPr>
        <w:spacing w:line="276" w:lineRule="auto"/>
        <w:jc w:val="both"/>
        <w:rPr>
          <w:color w:val="002060"/>
          <w:lang w:val="en-US"/>
        </w:rPr>
      </w:pPr>
    </w:p>
    <w:p w14:paraId="449F9C54" w14:textId="4D7318B4" w:rsidR="00AB3804" w:rsidRPr="00710202" w:rsidRDefault="00710202" w:rsidP="007B577D">
      <w:pPr>
        <w:spacing w:line="276" w:lineRule="auto"/>
        <w:jc w:val="both"/>
        <w:rPr>
          <w:color w:val="002060"/>
          <w:lang w:val="en-US"/>
        </w:rPr>
      </w:pPr>
      <w:r w:rsidRPr="00710202">
        <w:rPr>
          <w:color w:val="002060"/>
          <w:lang w:val="en-US"/>
        </w:rPr>
        <w:t>60</w:t>
      </w:r>
      <w:r w:rsidR="000073C5" w:rsidRPr="00710202">
        <w:rPr>
          <w:color w:val="002060"/>
          <w:lang w:val="en-US"/>
        </w:rPr>
        <w:t xml:space="preserve">. </w:t>
      </w:r>
      <w:r w:rsidR="00061176" w:rsidRPr="00710202">
        <w:rPr>
          <w:color w:val="002060"/>
          <w:lang w:val="en-US"/>
        </w:rPr>
        <w:t>To our knowledge, no investigation has been conducted</w:t>
      </w:r>
      <w:r w:rsidR="00214D75" w:rsidRPr="00710202">
        <w:rPr>
          <w:color w:val="002060"/>
          <w:lang w:val="en-US"/>
        </w:rPr>
        <w:t xml:space="preserve"> </w:t>
      </w:r>
      <w:r w:rsidR="00C15ED4" w:rsidRPr="00710202">
        <w:rPr>
          <w:color w:val="002060"/>
          <w:lang w:val="en-US"/>
        </w:rPr>
        <w:t xml:space="preserve">until today </w:t>
      </w:r>
      <w:r w:rsidR="00061176" w:rsidRPr="00710202">
        <w:rPr>
          <w:color w:val="002060"/>
          <w:lang w:val="en-US"/>
        </w:rPr>
        <w:t xml:space="preserve">to establish the facts that led to </w:t>
      </w:r>
      <w:r w:rsidRPr="00710202">
        <w:rPr>
          <w:color w:val="002060"/>
          <w:lang w:val="en-US"/>
        </w:rPr>
        <w:t>Mr.</w:t>
      </w:r>
      <w:r w:rsidR="00061176" w:rsidRPr="00710202">
        <w:rPr>
          <w:color w:val="002060"/>
          <w:lang w:val="en-US"/>
        </w:rPr>
        <w:t xml:space="preserve"> Karaca’s enforced disappearance, to establish responsibilities, and to adequately sanction perpetrators.</w:t>
      </w:r>
      <w:r w:rsidR="006A5DDA" w:rsidRPr="00710202">
        <w:rPr>
          <w:color w:val="002060"/>
          <w:lang w:val="en-US"/>
        </w:rPr>
        <w:t xml:space="preserve"> Moreover</w:t>
      </w:r>
      <w:r w:rsidR="00884A43" w:rsidRPr="00710202">
        <w:rPr>
          <w:color w:val="002060"/>
          <w:lang w:val="en-US"/>
        </w:rPr>
        <w:t>,</w:t>
      </w:r>
      <w:r w:rsidR="006A5DDA" w:rsidRPr="00710202">
        <w:rPr>
          <w:color w:val="002060"/>
          <w:lang w:val="en-US"/>
        </w:rPr>
        <w:t xml:space="preserve"> the State party reports in its report (para 85) that there is no enforced disappearance case in Cambodia. </w:t>
      </w:r>
    </w:p>
    <w:p w14:paraId="1172DEEC" w14:textId="00768563" w:rsidR="00AB3804" w:rsidRPr="00710202" w:rsidRDefault="006A5DDA" w:rsidP="007B577D">
      <w:pPr>
        <w:spacing w:line="276" w:lineRule="auto"/>
        <w:jc w:val="both"/>
        <w:rPr>
          <w:color w:val="002060"/>
          <w:lang w:val="en-US"/>
        </w:rPr>
      </w:pPr>
      <w:r w:rsidRPr="00710202">
        <w:rPr>
          <w:color w:val="002060"/>
          <w:lang w:val="en-US"/>
        </w:rPr>
        <w:t xml:space="preserve"> </w:t>
      </w:r>
    </w:p>
    <w:p w14:paraId="0C886708" w14:textId="4FEA45A4" w:rsidR="00D03D4B" w:rsidRPr="00801969" w:rsidRDefault="00D03D4B" w:rsidP="007B577D">
      <w:pPr>
        <w:spacing w:line="276" w:lineRule="auto"/>
        <w:jc w:val="both"/>
        <w:rPr>
          <w:color w:val="002060"/>
          <w:lang w:val="en-US"/>
        </w:rPr>
      </w:pPr>
    </w:p>
    <w:p w14:paraId="697E7965" w14:textId="3740F038" w:rsidR="00D03D4B" w:rsidRPr="00801969" w:rsidRDefault="00061176" w:rsidP="00D03D4B">
      <w:pPr>
        <w:pStyle w:val="ListParagraph"/>
        <w:numPr>
          <w:ilvl w:val="0"/>
          <w:numId w:val="28"/>
        </w:numPr>
        <w:spacing w:line="276" w:lineRule="auto"/>
        <w:jc w:val="both"/>
        <w:rPr>
          <w:b/>
          <w:bCs/>
          <w:i/>
          <w:iCs/>
          <w:color w:val="0070C0"/>
          <w:lang w:val="en-US"/>
        </w:rPr>
      </w:pPr>
      <w:r w:rsidRPr="00801969">
        <w:rPr>
          <w:b/>
          <w:bCs/>
          <w:i/>
          <w:iCs/>
          <w:color w:val="0070C0"/>
          <w:lang w:val="en-US"/>
        </w:rPr>
        <w:t xml:space="preserve">Cambodia, acting in collusion with Turkey to proceed to </w:t>
      </w:r>
      <w:r w:rsidR="00710202">
        <w:rPr>
          <w:b/>
          <w:bCs/>
          <w:i/>
          <w:iCs/>
          <w:color w:val="0070C0"/>
          <w:lang w:val="en-US"/>
        </w:rPr>
        <w:t>Mr.</w:t>
      </w:r>
      <w:r w:rsidRPr="00801969">
        <w:rPr>
          <w:b/>
          <w:bCs/>
          <w:i/>
          <w:iCs/>
          <w:color w:val="0070C0"/>
          <w:lang w:val="en-US"/>
        </w:rPr>
        <w:t xml:space="preserve"> Karaca’s illegal rendition, is responsible for his enforced disappearance in Turkey and shall not be absolved due to bilateral treaty obligations (art.</w:t>
      </w:r>
      <w:r w:rsidR="00B1305F" w:rsidRPr="00801969">
        <w:rPr>
          <w:b/>
          <w:bCs/>
          <w:i/>
          <w:iCs/>
          <w:color w:val="0070C0"/>
          <w:lang w:val="en-US"/>
        </w:rPr>
        <w:t xml:space="preserve"> 16)</w:t>
      </w:r>
    </w:p>
    <w:p w14:paraId="3C3BCA58" w14:textId="2A013FE8" w:rsidR="008E6036" w:rsidRPr="00801969" w:rsidRDefault="008E6036" w:rsidP="008E6036">
      <w:pPr>
        <w:spacing w:line="276" w:lineRule="auto"/>
        <w:jc w:val="both"/>
        <w:rPr>
          <w:color w:val="002060"/>
          <w:lang w:val="en-US"/>
        </w:rPr>
      </w:pPr>
    </w:p>
    <w:p w14:paraId="0CFD7C07" w14:textId="3E92D16E" w:rsidR="008E6036" w:rsidRPr="00801969" w:rsidRDefault="00710202" w:rsidP="008E6036">
      <w:pPr>
        <w:spacing w:line="276" w:lineRule="auto"/>
        <w:jc w:val="both"/>
        <w:rPr>
          <w:color w:val="002060"/>
          <w:lang w:val="en-US"/>
        </w:rPr>
      </w:pPr>
      <w:r>
        <w:rPr>
          <w:color w:val="002060"/>
          <w:lang w:val="en-US"/>
        </w:rPr>
        <w:t>61</w:t>
      </w:r>
      <w:r w:rsidR="002C4C69" w:rsidRPr="00801969">
        <w:rPr>
          <w:color w:val="002060"/>
          <w:lang w:val="en-US"/>
        </w:rPr>
        <w:t xml:space="preserve">. </w:t>
      </w:r>
      <w:r w:rsidR="00061176" w:rsidRPr="00801969">
        <w:rPr>
          <w:color w:val="002060"/>
          <w:lang w:val="en-US"/>
        </w:rPr>
        <w:t xml:space="preserve">On October 18, 2019, Cambodian authorities handed </w:t>
      </w:r>
      <w:r>
        <w:rPr>
          <w:color w:val="002060"/>
          <w:lang w:val="en-US"/>
        </w:rPr>
        <w:t>Mr.</w:t>
      </w:r>
      <w:r w:rsidR="00061176" w:rsidRPr="00801969">
        <w:rPr>
          <w:color w:val="002060"/>
          <w:lang w:val="en-US"/>
        </w:rPr>
        <w:t xml:space="preserve"> Karaca to Turkish authorities, forcing him into a special flight to Turkey.</w:t>
      </w:r>
      <w:r w:rsidR="002C4C69" w:rsidRPr="00801969">
        <w:rPr>
          <w:color w:val="002060"/>
          <w:lang w:val="en-US"/>
        </w:rPr>
        <w:t xml:space="preserve"> </w:t>
      </w:r>
      <w:r w:rsidR="00061176" w:rsidRPr="00801969">
        <w:rPr>
          <w:color w:val="002060"/>
          <w:lang w:val="en-US"/>
        </w:rPr>
        <w:t xml:space="preserve">Only on October 25, 2020, has </w:t>
      </w:r>
      <w:r>
        <w:rPr>
          <w:color w:val="002060"/>
          <w:lang w:val="en-US"/>
        </w:rPr>
        <w:t>Mr.</w:t>
      </w:r>
      <w:r w:rsidR="00061176" w:rsidRPr="00801969">
        <w:rPr>
          <w:color w:val="002060"/>
          <w:lang w:val="en-US"/>
        </w:rPr>
        <w:t xml:space="preserve"> Karaca been brought before a judge, and his relatives had information about his whereabout.</w:t>
      </w:r>
    </w:p>
    <w:p w14:paraId="2CD0A887" w14:textId="5BDE1EFB" w:rsidR="003115C6" w:rsidRPr="00710202" w:rsidRDefault="003115C6" w:rsidP="008E6036">
      <w:pPr>
        <w:spacing w:line="276" w:lineRule="auto"/>
        <w:jc w:val="both"/>
        <w:rPr>
          <w:color w:val="002060"/>
          <w:lang w:val="en-US"/>
        </w:rPr>
      </w:pPr>
    </w:p>
    <w:p w14:paraId="30DD28BD" w14:textId="4E3CB818" w:rsidR="00CF786D" w:rsidRPr="00710202" w:rsidRDefault="00710202" w:rsidP="00B67F94">
      <w:pPr>
        <w:spacing w:line="276" w:lineRule="auto"/>
        <w:jc w:val="both"/>
        <w:rPr>
          <w:color w:val="002060"/>
          <w:lang w:val="en-US"/>
        </w:rPr>
      </w:pPr>
      <w:r w:rsidRPr="00710202">
        <w:rPr>
          <w:color w:val="002060"/>
          <w:lang w:val="en-US"/>
        </w:rPr>
        <w:t>62</w:t>
      </w:r>
      <w:r w:rsidR="003115C6" w:rsidRPr="00710202">
        <w:rPr>
          <w:color w:val="002060"/>
          <w:lang w:val="en-US"/>
        </w:rPr>
        <w:t>. Article 16 of the Convention makes it very clear that no State party shall expel, return (“</w:t>
      </w:r>
      <w:proofErr w:type="spellStart"/>
      <w:r w:rsidR="003115C6" w:rsidRPr="00710202">
        <w:rPr>
          <w:color w:val="002060"/>
          <w:lang w:val="en-US"/>
        </w:rPr>
        <w:t>refouler</w:t>
      </w:r>
      <w:proofErr w:type="spellEnd"/>
      <w:r w:rsidR="003115C6" w:rsidRPr="00710202">
        <w:rPr>
          <w:color w:val="002060"/>
          <w:lang w:val="en-US"/>
        </w:rPr>
        <w:t xml:space="preserve">”), </w:t>
      </w:r>
      <w:proofErr w:type="gramStart"/>
      <w:r w:rsidR="003115C6" w:rsidRPr="00710202">
        <w:rPr>
          <w:color w:val="002060"/>
          <w:lang w:val="en-US"/>
        </w:rPr>
        <w:t>surrender</w:t>
      </w:r>
      <w:proofErr w:type="gramEnd"/>
      <w:r w:rsidR="003115C6" w:rsidRPr="00710202">
        <w:rPr>
          <w:color w:val="002060"/>
          <w:lang w:val="en-US"/>
        </w:rPr>
        <w:t xml:space="preserve"> or extradite a person to another State where there are substantial grounds for believing that he or she would be in danger of being subjected to enforced disappearance. </w:t>
      </w:r>
    </w:p>
    <w:p w14:paraId="1C48A168" w14:textId="77777777" w:rsidR="00CF786D" w:rsidRPr="00710202" w:rsidRDefault="00CF786D" w:rsidP="00B67F94">
      <w:pPr>
        <w:spacing w:line="276" w:lineRule="auto"/>
        <w:jc w:val="both"/>
        <w:rPr>
          <w:color w:val="002060"/>
          <w:lang w:val="en-US"/>
        </w:rPr>
      </w:pPr>
    </w:p>
    <w:p w14:paraId="33454FC9" w14:textId="68CBB5CB" w:rsidR="00D42426" w:rsidRPr="00710202" w:rsidRDefault="00710202" w:rsidP="00D42426">
      <w:pPr>
        <w:spacing w:line="276" w:lineRule="auto"/>
        <w:jc w:val="both"/>
        <w:rPr>
          <w:color w:val="002060"/>
          <w:lang w:val="en-US"/>
        </w:rPr>
      </w:pPr>
      <w:r w:rsidRPr="00710202">
        <w:rPr>
          <w:color w:val="002060"/>
          <w:lang w:val="en-US"/>
        </w:rPr>
        <w:t>63</w:t>
      </w:r>
      <w:r w:rsidR="00B67F94" w:rsidRPr="00710202">
        <w:rPr>
          <w:color w:val="002060"/>
          <w:lang w:val="en-US"/>
        </w:rPr>
        <w:t xml:space="preserve">. According to Committee’s jurisprudence, States parties must observe the principle of non-refoulement in all circumstances and incorporate the prohibition of refoulement in their domestic legislation and the respective rules must expressly refer to enforced disappearance among the factors that could put the returned person concerned in danger. </w:t>
      </w:r>
    </w:p>
    <w:p w14:paraId="351C0DD7" w14:textId="77777777" w:rsidR="00D42426" w:rsidRPr="00710202" w:rsidRDefault="00D42426" w:rsidP="00D42426">
      <w:pPr>
        <w:spacing w:line="276" w:lineRule="auto"/>
        <w:jc w:val="both"/>
        <w:rPr>
          <w:color w:val="002060"/>
          <w:lang w:val="en-US"/>
        </w:rPr>
      </w:pPr>
    </w:p>
    <w:p w14:paraId="4EA64D33" w14:textId="21F588C4" w:rsidR="00D42426" w:rsidRPr="00710202" w:rsidRDefault="00710202" w:rsidP="00D42426">
      <w:pPr>
        <w:spacing w:line="276" w:lineRule="auto"/>
        <w:jc w:val="both"/>
        <w:rPr>
          <w:color w:val="002060"/>
          <w:lang w:val="en-US"/>
        </w:rPr>
      </w:pPr>
      <w:r w:rsidRPr="00710202">
        <w:rPr>
          <w:color w:val="002060"/>
          <w:lang w:val="en-US"/>
        </w:rPr>
        <w:t>64</w:t>
      </w:r>
      <w:r w:rsidR="00D42426" w:rsidRPr="00710202">
        <w:rPr>
          <w:color w:val="002060"/>
          <w:lang w:val="en-US"/>
        </w:rPr>
        <w:t>.</w:t>
      </w:r>
      <w:r w:rsidR="00CF786D" w:rsidRPr="00710202">
        <w:rPr>
          <w:color w:val="002060"/>
          <w:lang w:val="en-US"/>
        </w:rPr>
        <w:t xml:space="preserve"> </w:t>
      </w:r>
      <w:r w:rsidR="00D42426" w:rsidRPr="00710202">
        <w:rPr>
          <w:color w:val="002060"/>
          <w:lang w:val="en-US"/>
        </w:rPr>
        <w:t xml:space="preserve">Cambodia reports in its Report that the principles of respect for human rights and international humanitarian law in the exercise of the deportation, transfer, </w:t>
      </w:r>
      <w:proofErr w:type="gramStart"/>
      <w:r w:rsidR="00D42426" w:rsidRPr="00710202">
        <w:rPr>
          <w:color w:val="002060"/>
          <w:lang w:val="en-US"/>
        </w:rPr>
        <w:t>handover</w:t>
      </w:r>
      <w:proofErr w:type="gramEnd"/>
      <w:r w:rsidR="00D42426" w:rsidRPr="00710202">
        <w:rPr>
          <w:color w:val="002060"/>
          <w:lang w:val="en-US"/>
        </w:rPr>
        <w:t xml:space="preserve"> or extradition of any person to another state are observed. Yet the deportation of Osman Karaca was executed in violation of the non-refoulement principle. </w:t>
      </w:r>
    </w:p>
    <w:p w14:paraId="75A74D27" w14:textId="5CEC6DB3" w:rsidR="00B67F94" w:rsidRPr="00710202" w:rsidRDefault="00B67F94" w:rsidP="00B67F94">
      <w:pPr>
        <w:spacing w:line="276" w:lineRule="auto"/>
        <w:jc w:val="both"/>
        <w:rPr>
          <w:color w:val="002060"/>
          <w:lang w:val="en-US"/>
        </w:rPr>
      </w:pPr>
      <w:r w:rsidRPr="00710202">
        <w:rPr>
          <w:color w:val="002060"/>
          <w:lang w:val="en-US"/>
        </w:rPr>
        <w:t xml:space="preserve"> </w:t>
      </w:r>
    </w:p>
    <w:p w14:paraId="73575826" w14:textId="7E060C21" w:rsidR="003115C6" w:rsidRPr="00710202" w:rsidRDefault="00710202" w:rsidP="008E6036">
      <w:pPr>
        <w:spacing w:line="276" w:lineRule="auto"/>
        <w:jc w:val="both"/>
        <w:rPr>
          <w:color w:val="002060"/>
          <w:lang w:val="en-US"/>
        </w:rPr>
      </w:pPr>
      <w:r w:rsidRPr="00710202">
        <w:rPr>
          <w:color w:val="002060"/>
          <w:lang w:val="en-US"/>
        </w:rPr>
        <w:t>65</w:t>
      </w:r>
      <w:r w:rsidR="00B67F94" w:rsidRPr="00710202">
        <w:rPr>
          <w:color w:val="002060"/>
          <w:lang w:val="en-US"/>
        </w:rPr>
        <w:t>.</w:t>
      </w:r>
      <w:r w:rsidR="00CF786D" w:rsidRPr="00710202">
        <w:rPr>
          <w:color w:val="002060"/>
          <w:lang w:val="en-US"/>
        </w:rPr>
        <w:t xml:space="preserve"> </w:t>
      </w:r>
      <w:r w:rsidR="00061176" w:rsidRPr="00710202">
        <w:rPr>
          <w:color w:val="002060"/>
          <w:lang w:val="en-US"/>
        </w:rPr>
        <w:t xml:space="preserve">From October 2019, the pattern of Turkey organizing illegal deportation/abductions of Hizmet Movement sympathizers in order to submit them to short-term enforced disappearances and then to ill-treatment and long-term arbitrary detentions was already acknowledged, notably by the United Nations </w:t>
      </w:r>
      <w:r w:rsidR="00061176" w:rsidRPr="00710202">
        <w:rPr>
          <w:color w:val="002060"/>
          <w:lang w:val="en-US"/>
        </w:rPr>
        <w:lastRenderedPageBreak/>
        <w:t xml:space="preserve">Human Rights Mechanisms (see, for instance, </w:t>
      </w:r>
      <w:hyperlink r:id="rId16" w:history="1">
        <w:r w:rsidR="00061176" w:rsidRPr="00710202">
          <w:rPr>
            <w:rStyle w:val="Hyperlink"/>
            <w:color w:val="002060"/>
            <w:lang w:val="en-US"/>
          </w:rPr>
          <w:t>AL TUR 6/2018</w:t>
        </w:r>
      </w:hyperlink>
      <w:r w:rsidR="00061176" w:rsidRPr="00710202">
        <w:rPr>
          <w:color w:val="002060"/>
          <w:lang w:val="en-US"/>
        </w:rPr>
        <w:t xml:space="preserve"> and </w:t>
      </w:r>
      <w:hyperlink r:id="rId17" w:history="1">
        <w:r w:rsidR="00061176" w:rsidRPr="00710202">
          <w:rPr>
            <w:rStyle w:val="Hyperlink"/>
            <w:color w:val="002060"/>
            <w:lang w:val="en-US"/>
          </w:rPr>
          <w:t>AL KSV 1/2018</w:t>
        </w:r>
      </w:hyperlink>
      <w:r w:rsidR="00061176" w:rsidRPr="00710202">
        <w:rPr>
          <w:color w:val="002060"/>
          <w:lang w:val="en-US"/>
        </w:rPr>
        <w:t xml:space="preserve"> regarding the illegal renditions of six persons from Kosovo to Turkey).</w:t>
      </w:r>
      <w:r w:rsidR="00691896" w:rsidRPr="00710202">
        <w:rPr>
          <w:color w:val="002060"/>
          <w:lang w:val="en-US"/>
        </w:rPr>
        <w:t xml:space="preserve"> </w:t>
      </w:r>
      <w:r w:rsidR="00061176" w:rsidRPr="00710202">
        <w:rPr>
          <w:color w:val="002060"/>
          <w:lang w:val="en-US"/>
        </w:rPr>
        <w:t xml:space="preserve">The consistent pattern of gross and flagrant human rights violations against Hizmet Movement sympathizers, real or alleged, since July 15, 2016, could not have been ignored by the Cambodian authorities (see </w:t>
      </w:r>
      <w:hyperlink r:id="rId18" w:history="1">
        <w:r w:rsidR="00061176" w:rsidRPr="00710202">
          <w:rPr>
            <w:rStyle w:val="Hyperlink"/>
            <w:color w:val="002060"/>
            <w:lang w:val="en-US"/>
          </w:rPr>
          <w:t>the 2018 OHCHR</w:t>
        </w:r>
      </w:hyperlink>
      <w:r w:rsidR="00061176" w:rsidRPr="00710202">
        <w:rPr>
          <w:color w:val="002060"/>
          <w:lang w:val="en-US"/>
        </w:rPr>
        <w:t xml:space="preserve"> report on the impact of the state of emergency on human rights in Turkey, including an update on the South-East).</w:t>
      </w:r>
    </w:p>
    <w:p w14:paraId="584DF98C" w14:textId="77777777" w:rsidR="005E50C1" w:rsidRPr="00710202" w:rsidRDefault="005E50C1" w:rsidP="008E6036">
      <w:pPr>
        <w:spacing w:line="276" w:lineRule="auto"/>
        <w:jc w:val="both"/>
        <w:rPr>
          <w:color w:val="002060"/>
          <w:sz w:val="23"/>
          <w:szCs w:val="23"/>
          <w:lang w:val="en-US"/>
        </w:rPr>
      </w:pPr>
    </w:p>
    <w:p w14:paraId="222CB5B3" w14:textId="772F0A68" w:rsidR="0058332E" w:rsidRPr="00710202" w:rsidRDefault="00710202" w:rsidP="008E6036">
      <w:pPr>
        <w:spacing w:line="276" w:lineRule="auto"/>
        <w:jc w:val="both"/>
        <w:rPr>
          <w:color w:val="002060"/>
          <w:lang w:val="en-US"/>
        </w:rPr>
      </w:pPr>
      <w:r w:rsidRPr="00710202">
        <w:rPr>
          <w:color w:val="002060"/>
          <w:lang w:val="en-US"/>
        </w:rPr>
        <w:t>66</w:t>
      </w:r>
      <w:r w:rsidR="0058332E" w:rsidRPr="00710202">
        <w:rPr>
          <w:color w:val="002060"/>
          <w:lang w:val="en-US"/>
        </w:rPr>
        <w:t xml:space="preserve">. </w:t>
      </w:r>
      <w:r w:rsidRPr="00710202">
        <w:rPr>
          <w:rFonts w:eastAsia="Calibri"/>
          <w:color w:val="002060"/>
          <w:lang w:val="en-US" w:eastAsia="en-US"/>
        </w:rPr>
        <w:t>Mr.</w:t>
      </w:r>
      <w:r w:rsidR="0058332E" w:rsidRPr="00710202">
        <w:rPr>
          <w:rFonts w:eastAsia="Calibri"/>
          <w:color w:val="002060"/>
          <w:lang w:val="en-US" w:eastAsia="en-US"/>
        </w:rPr>
        <w:t xml:space="preserve"> </w:t>
      </w:r>
      <w:proofErr w:type="spellStart"/>
      <w:r w:rsidR="0058332E" w:rsidRPr="00710202">
        <w:rPr>
          <w:rFonts w:eastAsia="Calibri"/>
          <w:color w:val="002060"/>
          <w:lang w:val="en-US" w:eastAsia="en-US"/>
        </w:rPr>
        <w:t>Karaca</w:t>
      </w:r>
      <w:proofErr w:type="spellEnd"/>
      <w:r w:rsidR="0058332E" w:rsidRPr="00710202">
        <w:rPr>
          <w:rFonts w:eastAsia="Calibri"/>
          <w:color w:val="002060"/>
          <w:lang w:val="en-US" w:eastAsia="en-US"/>
        </w:rPr>
        <w:t xml:space="preserve"> was denied any assistance from a lawyer for six days and had no access at all to a lawyer when his deportation could still theoretically have been challenged in Cambodia. </w:t>
      </w:r>
      <w:r w:rsidR="0058332E" w:rsidRPr="00710202">
        <w:rPr>
          <w:color w:val="002060"/>
          <w:lang w:val="en-US"/>
        </w:rPr>
        <w:t>He was expelled from Cambodia by handing him over directly to Turkish intelligence officers with immediate effect and without going through the relevant legal remedies and without making any evaluation of whether he might be in danger of being subjected to enforced disappearance as required under Article 16 of the Convention. The case of Osman Karaca seems to be a clear showcase of Cambodia’s non-compliance with its obligation</w:t>
      </w:r>
      <w:r w:rsidR="00445493" w:rsidRPr="00710202">
        <w:rPr>
          <w:color w:val="002060"/>
          <w:lang w:val="en-US"/>
        </w:rPr>
        <w:t>.</w:t>
      </w:r>
    </w:p>
    <w:p w14:paraId="0AD080A8" w14:textId="7BE46899" w:rsidR="0031752A" w:rsidRPr="00710202" w:rsidRDefault="0031752A" w:rsidP="008E6036">
      <w:pPr>
        <w:spacing w:line="276" w:lineRule="auto"/>
        <w:jc w:val="both"/>
        <w:rPr>
          <w:color w:val="002060"/>
          <w:lang w:val="en-US"/>
        </w:rPr>
      </w:pPr>
    </w:p>
    <w:p w14:paraId="41EEBFCD" w14:textId="3F1A0B87" w:rsidR="000E0EC4" w:rsidRPr="00710202" w:rsidRDefault="00710202" w:rsidP="000E0EC4">
      <w:pPr>
        <w:spacing w:line="276" w:lineRule="auto"/>
        <w:jc w:val="both"/>
        <w:rPr>
          <w:color w:val="002060"/>
          <w:lang w:val="en-US"/>
        </w:rPr>
      </w:pPr>
      <w:r w:rsidRPr="00710202">
        <w:rPr>
          <w:color w:val="002060"/>
          <w:lang w:val="en-US"/>
        </w:rPr>
        <w:t>67</w:t>
      </w:r>
      <w:r w:rsidR="0031752A" w:rsidRPr="00710202">
        <w:rPr>
          <w:color w:val="002060"/>
          <w:lang w:val="en-US"/>
        </w:rPr>
        <w:t xml:space="preserve">. </w:t>
      </w:r>
      <w:r w:rsidR="00061176" w:rsidRPr="00710202">
        <w:rPr>
          <w:color w:val="002060"/>
          <w:lang w:val="en-US"/>
        </w:rPr>
        <w:t xml:space="preserve">To our knowledge, on July 30, 2019, the Security and Cooperation Agreement between the Government of the Republic of Turkey and the Royal Government of the Kingdom of Cambodia (leaked by the press </w:t>
      </w:r>
      <w:hyperlink r:id="rId19" w:history="1">
        <w:r w:rsidR="00061176" w:rsidRPr="00710202">
          <w:rPr>
            <w:rStyle w:val="Hyperlink"/>
            <w:color w:val="002060"/>
            <w:lang w:val="en-US"/>
          </w:rPr>
          <w:t>here</w:t>
        </w:r>
      </w:hyperlink>
      <w:r w:rsidR="00061176" w:rsidRPr="00710202">
        <w:rPr>
          <w:color w:val="002060"/>
          <w:lang w:val="en-US"/>
        </w:rPr>
        <w:t>) was not registered and published with the United Nations Secretariat (Article 102 of the UN Charter).</w:t>
      </w:r>
      <w:r w:rsidR="00171737" w:rsidRPr="00710202">
        <w:rPr>
          <w:color w:val="002060"/>
          <w:lang w:val="en-US"/>
        </w:rPr>
        <w:t xml:space="preserve"> </w:t>
      </w:r>
      <w:r w:rsidR="00061176" w:rsidRPr="00710202">
        <w:rPr>
          <w:color w:val="002060"/>
          <w:lang w:val="en-US"/>
        </w:rPr>
        <w:t xml:space="preserve">However, previous bilateral agreements were registered (see </w:t>
      </w:r>
      <w:r w:rsidR="00061176" w:rsidRPr="00710202">
        <w:rPr>
          <w:i/>
          <w:iCs/>
          <w:color w:val="002060"/>
          <w:lang w:val="en-US"/>
        </w:rPr>
        <w:t>Memorandum of Understanding between the Government of the Republic of Turkey and the Government of the Kingdom of Cambodia on cooperation in the field of agriculture</w:t>
      </w:r>
      <w:r w:rsidR="00061176" w:rsidRPr="00710202">
        <w:rPr>
          <w:color w:val="002060"/>
          <w:lang w:val="en-US"/>
        </w:rPr>
        <w:t xml:space="preserve">, October 21, 2018; or </w:t>
      </w:r>
      <w:r w:rsidR="00061176" w:rsidRPr="00710202">
        <w:rPr>
          <w:i/>
          <w:iCs/>
          <w:color w:val="002060"/>
          <w:lang w:val="en-US"/>
        </w:rPr>
        <w:t>agreement on tourism cooperation between the Government of the Republic of Turkey and the Government of the Kingdom of Cambodia</w:t>
      </w:r>
      <w:r w:rsidR="00061176" w:rsidRPr="00710202">
        <w:rPr>
          <w:color w:val="002060"/>
          <w:lang w:val="en-US"/>
        </w:rPr>
        <w:t>, October 21, 2018).</w:t>
      </w:r>
      <w:r w:rsidR="00A74681" w:rsidRPr="00710202">
        <w:rPr>
          <w:color w:val="002060"/>
          <w:lang w:val="en-US"/>
        </w:rPr>
        <w:t xml:space="preserve"> </w:t>
      </w:r>
      <w:r w:rsidR="006C2CD3" w:rsidRPr="00710202">
        <w:rPr>
          <w:color w:val="002060"/>
          <w:lang w:val="en-US"/>
        </w:rPr>
        <w:t>The agreement has not been published or made available to the public in Turkey.</w:t>
      </w:r>
    </w:p>
    <w:p w14:paraId="26B2FE8A" w14:textId="3BDBB313" w:rsidR="000E0EC4" w:rsidRPr="00710202" w:rsidRDefault="000E0EC4" w:rsidP="000E0EC4">
      <w:pPr>
        <w:spacing w:line="276" w:lineRule="auto"/>
        <w:jc w:val="both"/>
        <w:rPr>
          <w:color w:val="002060"/>
          <w:lang w:val="en-US"/>
        </w:rPr>
      </w:pPr>
    </w:p>
    <w:p w14:paraId="7671A98E" w14:textId="69119782" w:rsidR="000E0EC4" w:rsidRPr="00710202" w:rsidRDefault="00710202" w:rsidP="000E0EC4">
      <w:pPr>
        <w:spacing w:line="276" w:lineRule="auto"/>
        <w:jc w:val="both"/>
        <w:rPr>
          <w:color w:val="002060"/>
          <w:lang w:val="en-US"/>
        </w:rPr>
      </w:pPr>
      <w:r w:rsidRPr="00710202">
        <w:rPr>
          <w:color w:val="002060"/>
          <w:lang w:val="en-US"/>
        </w:rPr>
        <w:t>68</w:t>
      </w:r>
      <w:r w:rsidR="000E0EC4" w:rsidRPr="00710202">
        <w:rPr>
          <w:color w:val="002060"/>
          <w:lang w:val="en-US"/>
        </w:rPr>
        <w:t xml:space="preserve">. </w:t>
      </w:r>
      <w:r w:rsidR="00061176" w:rsidRPr="00710202">
        <w:rPr>
          <w:color w:val="002060"/>
          <w:lang w:val="en-US"/>
        </w:rPr>
        <w:t xml:space="preserve">Not registering </w:t>
      </w:r>
      <w:r w:rsidR="00A74681" w:rsidRPr="00710202">
        <w:rPr>
          <w:color w:val="002060"/>
          <w:lang w:val="en-US"/>
        </w:rPr>
        <w:t xml:space="preserve">or making accessible in any way </w:t>
      </w:r>
      <w:r w:rsidR="00061176" w:rsidRPr="00710202">
        <w:rPr>
          <w:color w:val="002060"/>
          <w:lang w:val="en-US"/>
        </w:rPr>
        <w:t>such a significant engagement, with deep consequences for the enjoyment of human rights, while tourism and agriculture agreements have been registered, appears to be a deliberate strategy to subtract such an agreement from public knowledge.</w:t>
      </w:r>
      <w:r w:rsidR="009C46BE" w:rsidRPr="00710202">
        <w:rPr>
          <w:color w:val="002060"/>
          <w:lang w:val="en-US"/>
        </w:rPr>
        <w:t xml:space="preserve"> </w:t>
      </w:r>
      <w:r w:rsidR="00061176" w:rsidRPr="00710202">
        <w:rPr>
          <w:color w:val="002060"/>
          <w:lang w:val="en-US"/>
        </w:rPr>
        <w:t>The WGEID stated that secret agreements “</w:t>
      </w:r>
      <w:r w:rsidR="00061176" w:rsidRPr="00710202">
        <w:rPr>
          <w:i/>
          <w:iCs/>
          <w:color w:val="002060"/>
          <w:lang w:val="en-US"/>
        </w:rPr>
        <w:t>appear to be prima facie in contravention of a State’s obligation to ensure legal certainty under international human rights law</w:t>
      </w:r>
      <w:r w:rsidR="00061176" w:rsidRPr="00710202">
        <w:rPr>
          <w:color w:val="002060"/>
          <w:lang w:val="en-US"/>
        </w:rPr>
        <w:t xml:space="preserve">” (WGEID report on enforced disappearances in the context of transnational transfers, </w:t>
      </w:r>
      <w:hyperlink r:id="rId20" w:history="1">
        <w:r w:rsidR="00061176" w:rsidRPr="00710202">
          <w:rPr>
            <w:rStyle w:val="Hyperlink"/>
            <w:color w:val="002060"/>
            <w:lang w:val="en-US"/>
          </w:rPr>
          <w:t>A/HRC/48/57</w:t>
        </w:r>
      </w:hyperlink>
      <w:r w:rsidR="00061176" w:rsidRPr="00710202">
        <w:rPr>
          <w:color w:val="002060"/>
          <w:lang w:val="en-US"/>
        </w:rPr>
        <w:t>, para.</w:t>
      </w:r>
      <w:r w:rsidR="009C46BE" w:rsidRPr="00710202">
        <w:rPr>
          <w:color w:val="002060"/>
          <w:lang w:val="en-US"/>
        </w:rPr>
        <w:t xml:space="preserve"> 53).</w:t>
      </w:r>
    </w:p>
    <w:p w14:paraId="066245E7" w14:textId="0320610D" w:rsidR="009C46BE" w:rsidRPr="00710202" w:rsidRDefault="009C46BE" w:rsidP="000E0EC4">
      <w:pPr>
        <w:spacing w:line="276" w:lineRule="auto"/>
        <w:jc w:val="both"/>
        <w:rPr>
          <w:color w:val="002060"/>
          <w:lang w:val="en-US"/>
        </w:rPr>
      </w:pPr>
    </w:p>
    <w:p w14:paraId="0C37D0B2" w14:textId="0E7D8ECB" w:rsidR="009C46BE" w:rsidRPr="00710202" w:rsidRDefault="00710202" w:rsidP="000E0EC4">
      <w:pPr>
        <w:spacing w:line="276" w:lineRule="auto"/>
        <w:jc w:val="both"/>
        <w:rPr>
          <w:color w:val="002060"/>
          <w:lang w:val="en-US"/>
        </w:rPr>
      </w:pPr>
      <w:r w:rsidRPr="00710202">
        <w:rPr>
          <w:color w:val="002060"/>
          <w:lang w:val="en-US"/>
        </w:rPr>
        <w:t>69</w:t>
      </w:r>
      <w:r w:rsidR="009C46BE" w:rsidRPr="00710202">
        <w:rPr>
          <w:color w:val="002060"/>
          <w:lang w:val="en-US"/>
        </w:rPr>
        <w:t xml:space="preserve">. </w:t>
      </w:r>
      <w:r w:rsidR="00061176" w:rsidRPr="00710202">
        <w:rPr>
          <w:color w:val="002060"/>
          <w:lang w:val="en-US"/>
        </w:rPr>
        <w:t>Cambodia cannot claim that it had conflicting treaty obligations to escape its responsibility on the grounds of Article 16 of the Convention.</w:t>
      </w:r>
      <w:r w:rsidR="009C46BE" w:rsidRPr="00710202">
        <w:rPr>
          <w:color w:val="002060"/>
          <w:lang w:val="en-US"/>
        </w:rPr>
        <w:t xml:space="preserve"> </w:t>
      </w:r>
      <w:r w:rsidR="00F93BDF" w:rsidRPr="00710202">
        <w:rPr>
          <w:color w:val="002060"/>
          <w:lang w:val="en-US"/>
        </w:rPr>
        <w:t>First of all, the July 2019 security and cooperation agreement provides in article 9 that “</w:t>
      </w:r>
      <w:r w:rsidR="00F93BDF" w:rsidRPr="00710202">
        <w:rPr>
          <w:i/>
          <w:iCs/>
          <w:color w:val="002060"/>
          <w:lang w:val="en-US"/>
        </w:rPr>
        <w:t>The Agreement shall not prejudice the rights and obligations arising from other international treaties concluded by the parties</w:t>
      </w:r>
      <w:r w:rsidR="00F93BDF" w:rsidRPr="00710202">
        <w:rPr>
          <w:color w:val="002060"/>
          <w:lang w:val="en-US"/>
        </w:rPr>
        <w:t xml:space="preserve">”. </w:t>
      </w:r>
      <w:r w:rsidR="00061176" w:rsidRPr="00710202">
        <w:rPr>
          <w:color w:val="002060"/>
          <w:lang w:val="en-US"/>
        </w:rPr>
        <w:t xml:space="preserve">Second, although neither Turkey nor Cambodia are parties to the 1969 Vienna Convention on the Law of Treaties, the concept of </w:t>
      </w:r>
      <w:r w:rsidR="00061176" w:rsidRPr="00710202">
        <w:rPr>
          <w:i/>
          <w:iCs/>
          <w:color w:val="002060"/>
          <w:lang w:val="en-US"/>
        </w:rPr>
        <w:t xml:space="preserve">jus cogens </w:t>
      </w:r>
      <w:r w:rsidR="00061176" w:rsidRPr="00710202">
        <w:rPr>
          <w:color w:val="002060"/>
          <w:lang w:val="en-US"/>
        </w:rPr>
        <w:t>as a means to solve treaty conflicts is now well-established.</w:t>
      </w:r>
      <w:r w:rsidR="00CF1AC3" w:rsidRPr="00710202">
        <w:rPr>
          <w:color w:val="002060"/>
          <w:lang w:val="en-US"/>
        </w:rPr>
        <w:t xml:space="preserve"> </w:t>
      </w:r>
      <w:r w:rsidR="00061176" w:rsidRPr="00710202">
        <w:rPr>
          <w:color w:val="002060"/>
          <w:lang w:val="en-US"/>
        </w:rPr>
        <w:t xml:space="preserve">In the case of conflict between treaty commitments, treaty obligations protecting </w:t>
      </w:r>
      <w:r w:rsidR="00061176" w:rsidRPr="00710202">
        <w:rPr>
          <w:i/>
          <w:iCs/>
          <w:color w:val="002060"/>
          <w:lang w:val="en-US"/>
        </w:rPr>
        <w:t xml:space="preserve">jus cogens </w:t>
      </w:r>
      <w:r w:rsidR="00061176" w:rsidRPr="00710202">
        <w:rPr>
          <w:color w:val="002060"/>
          <w:lang w:val="en-US"/>
        </w:rPr>
        <w:t>norms of international human rights law should prevail.</w:t>
      </w:r>
    </w:p>
    <w:p w14:paraId="2CFB3293" w14:textId="77777777" w:rsidR="00806B0C" w:rsidRPr="00710202" w:rsidRDefault="00806B0C" w:rsidP="000E0EC4">
      <w:pPr>
        <w:spacing w:line="276" w:lineRule="auto"/>
        <w:jc w:val="both"/>
        <w:rPr>
          <w:color w:val="002060"/>
          <w:lang w:val="en-US"/>
        </w:rPr>
      </w:pPr>
    </w:p>
    <w:p w14:paraId="542FE06A" w14:textId="7A74858E" w:rsidR="00B46FC2" w:rsidRDefault="00710202" w:rsidP="00B46FC2">
      <w:pPr>
        <w:spacing w:line="276" w:lineRule="auto"/>
        <w:jc w:val="both"/>
        <w:rPr>
          <w:color w:val="002060"/>
          <w:lang w:val="en-US"/>
        </w:rPr>
      </w:pPr>
      <w:r w:rsidRPr="00710202">
        <w:rPr>
          <w:color w:val="002060"/>
          <w:lang w:val="en-US"/>
        </w:rPr>
        <w:t>70</w:t>
      </w:r>
      <w:r w:rsidR="00320E4D" w:rsidRPr="00710202">
        <w:rPr>
          <w:color w:val="002060"/>
          <w:lang w:val="en-US"/>
        </w:rPr>
        <w:t xml:space="preserve">. We would like to draw the Committee's attention to the fact that the transfer of Osman Karaca took place shortly after the signing of the Agreement (even before </w:t>
      </w:r>
      <w:r w:rsidR="00BD7F11" w:rsidRPr="00710202">
        <w:rPr>
          <w:color w:val="002060"/>
          <w:lang w:val="en-US"/>
        </w:rPr>
        <w:t>it entered</w:t>
      </w:r>
      <w:r w:rsidR="00320E4D" w:rsidRPr="00710202">
        <w:rPr>
          <w:color w:val="002060"/>
          <w:lang w:val="en-US"/>
        </w:rPr>
        <w:t xml:space="preserve"> into force for Turkey), which is a </w:t>
      </w:r>
      <w:r w:rsidR="00320E4D" w:rsidRPr="00710202">
        <w:rPr>
          <w:color w:val="002060"/>
          <w:lang w:val="en-US"/>
        </w:rPr>
        <w:lastRenderedPageBreak/>
        <w:t>further indication that both the Agreement and the arrest of Osman Karaca were part of a deliberate strategy on the part of both the Cambodian and Turkish authorities.</w:t>
      </w:r>
    </w:p>
    <w:p w14:paraId="4DCDCD30" w14:textId="77777777" w:rsidR="00C10BE1" w:rsidRPr="00801969" w:rsidRDefault="00C10BE1" w:rsidP="00B46FC2">
      <w:pPr>
        <w:spacing w:line="276" w:lineRule="auto"/>
        <w:contextualSpacing/>
        <w:jc w:val="both"/>
        <w:rPr>
          <w:bCs/>
          <w:iCs/>
          <w:color w:val="002060"/>
          <w:lang w:val="en-GB"/>
        </w:rPr>
      </w:pPr>
    </w:p>
    <w:p w14:paraId="4ED07AB3" w14:textId="589777AA" w:rsidR="007342E8" w:rsidRPr="00801969" w:rsidRDefault="00B46FC2" w:rsidP="00B46FC2">
      <w:pPr>
        <w:spacing w:line="276" w:lineRule="auto"/>
        <w:contextualSpacing/>
        <w:jc w:val="both"/>
        <w:rPr>
          <w:b/>
          <w:bCs/>
          <w:i/>
          <w:color w:val="002060"/>
          <w:lang w:val="en-US"/>
        </w:rPr>
      </w:pPr>
      <w:r w:rsidRPr="00801969">
        <w:rPr>
          <w:b/>
          <w:bCs/>
          <w:i/>
          <w:color w:val="0070C0"/>
          <w:lang w:val="en-US"/>
        </w:rPr>
        <w:t xml:space="preserve">E. </w:t>
      </w:r>
      <w:r w:rsidR="007342E8" w:rsidRPr="00801969">
        <w:rPr>
          <w:b/>
          <w:bCs/>
          <w:i/>
          <w:color w:val="0070C0"/>
          <w:lang w:val="en-US"/>
        </w:rPr>
        <w:t xml:space="preserve">Suggestion of questions for the </w:t>
      </w:r>
      <w:r w:rsidR="00BB67ED" w:rsidRPr="00801969">
        <w:rPr>
          <w:b/>
          <w:bCs/>
          <w:i/>
          <w:color w:val="0070C0"/>
          <w:lang w:val="en-US"/>
        </w:rPr>
        <w:t xml:space="preserve">dialogue with </w:t>
      </w:r>
      <w:r w:rsidR="00AD0E27" w:rsidRPr="00801969">
        <w:rPr>
          <w:b/>
          <w:bCs/>
          <w:i/>
          <w:color w:val="0070C0"/>
          <w:lang w:val="en-US"/>
        </w:rPr>
        <w:t>Cambodia</w:t>
      </w:r>
    </w:p>
    <w:p w14:paraId="095617A5" w14:textId="77777777" w:rsidR="00CF1AC3" w:rsidRPr="00801969" w:rsidRDefault="00CF1AC3" w:rsidP="001E5BDA">
      <w:pPr>
        <w:spacing w:line="276" w:lineRule="auto"/>
        <w:contextualSpacing/>
        <w:jc w:val="both"/>
        <w:rPr>
          <w:color w:val="002060"/>
          <w:lang w:val="en-US"/>
        </w:rPr>
      </w:pPr>
    </w:p>
    <w:p w14:paraId="0D9EA307" w14:textId="60458D4B" w:rsidR="00873A54" w:rsidRPr="00710202" w:rsidRDefault="00710202" w:rsidP="001E5BDA">
      <w:pPr>
        <w:spacing w:line="276" w:lineRule="auto"/>
        <w:contextualSpacing/>
        <w:jc w:val="both"/>
        <w:rPr>
          <w:color w:val="002060"/>
          <w:lang w:val="en-US"/>
        </w:rPr>
      </w:pPr>
      <w:r w:rsidRPr="00710202">
        <w:rPr>
          <w:color w:val="002060"/>
          <w:lang w:val="en-US"/>
        </w:rPr>
        <w:t>71</w:t>
      </w:r>
      <w:r w:rsidR="005970BF" w:rsidRPr="00710202">
        <w:rPr>
          <w:color w:val="002060"/>
          <w:lang w:val="en-US"/>
        </w:rPr>
        <w:t xml:space="preserve">. </w:t>
      </w:r>
      <w:r w:rsidR="00061176" w:rsidRPr="00710202">
        <w:rPr>
          <w:color w:val="002060"/>
          <w:lang w:val="en-US"/>
        </w:rPr>
        <w:t xml:space="preserve">IAHRAG respectfully requests the Committee to consider raising these questions to the delegation of Cambodia </w:t>
      </w:r>
      <w:proofErr w:type="gramStart"/>
      <w:r w:rsidR="00061176" w:rsidRPr="00710202">
        <w:rPr>
          <w:color w:val="002060"/>
          <w:lang w:val="en-US"/>
        </w:rPr>
        <w:t>on the occasion of</w:t>
      </w:r>
      <w:proofErr w:type="gramEnd"/>
      <w:r w:rsidR="00061176" w:rsidRPr="00710202">
        <w:rPr>
          <w:color w:val="002060"/>
          <w:lang w:val="en-US"/>
        </w:rPr>
        <w:t xml:space="preserve"> the dialogue.</w:t>
      </w:r>
      <w:r w:rsidR="008D3318" w:rsidRPr="00710202">
        <w:rPr>
          <w:color w:val="002060"/>
          <w:lang w:val="en-US"/>
        </w:rPr>
        <w:t xml:space="preserve"> </w:t>
      </w:r>
    </w:p>
    <w:p w14:paraId="1A470E5E" w14:textId="77777777" w:rsidR="00402194" w:rsidRPr="00710202" w:rsidRDefault="00402194" w:rsidP="001E5BDA">
      <w:pPr>
        <w:spacing w:line="276" w:lineRule="auto"/>
        <w:contextualSpacing/>
        <w:jc w:val="both"/>
        <w:rPr>
          <w:color w:val="002060"/>
          <w:lang w:val="en-US"/>
        </w:rPr>
      </w:pPr>
    </w:p>
    <w:p w14:paraId="2CC420AD" w14:textId="5B869CD4" w:rsidR="008F42DE" w:rsidRPr="00710202" w:rsidRDefault="008470AC" w:rsidP="008F42DE">
      <w:pPr>
        <w:pStyle w:val="ListParagraph"/>
        <w:numPr>
          <w:ilvl w:val="0"/>
          <w:numId w:val="26"/>
        </w:numPr>
        <w:spacing w:line="276" w:lineRule="auto"/>
        <w:jc w:val="both"/>
        <w:rPr>
          <w:color w:val="002060"/>
          <w:lang w:val="en-US"/>
        </w:rPr>
      </w:pPr>
      <w:r w:rsidRPr="00710202">
        <w:rPr>
          <w:color w:val="002060"/>
          <w:lang w:val="en-US"/>
        </w:rPr>
        <w:t xml:space="preserve">Please provide information on the steps undertaken </w:t>
      </w:r>
      <w:r w:rsidR="00CF1AC3" w:rsidRPr="00710202">
        <w:rPr>
          <w:color w:val="002060"/>
          <w:lang w:val="en-US"/>
        </w:rPr>
        <w:t>to investigate</w:t>
      </w:r>
      <w:r w:rsidR="00EA449E" w:rsidRPr="00710202">
        <w:rPr>
          <w:color w:val="002060"/>
          <w:lang w:val="en-US"/>
        </w:rPr>
        <w:t xml:space="preserve"> </w:t>
      </w:r>
      <w:r w:rsidR="00710202" w:rsidRPr="00710202">
        <w:rPr>
          <w:color w:val="002060"/>
          <w:lang w:val="en-US"/>
        </w:rPr>
        <w:t>Mr.</w:t>
      </w:r>
      <w:r w:rsidR="00EA449E" w:rsidRPr="00710202">
        <w:rPr>
          <w:color w:val="002060"/>
          <w:lang w:val="en-US"/>
        </w:rPr>
        <w:t xml:space="preserve"> Karaca’s enforced disappearance and illegal rendition to </w:t>
      </w:r>
      <w:r w:rsidR="00402194" w:rsidRPr="00710202">
        <w:rPr>
          <w:color w:val="002060"/>
          <w:lang w:val="en-US"/>
        </w:rPr>
        <w:t xml:space="preserve">the </w:t>
      </w:r>
      <w:r w:rsidR="00EA449E" w:rsidRPr="00710202">
        <w:rPr>
          <w:color w:val="002060"/>
          <w:lang w:val="en-US"/>
        </w:rPr>
        <w:t>Turkish authorities</w:t>
      </w:r>
      <w:r w:rsidR="008F42DE" w:rsidRPr="00710202">
        <w:rPr>
          <w:color w:val="002060"/>
          <w:lang w:val="en-US"/>
        </w:rPr>
        <w:t xml:space="preserve"> and </w:t>
      </w:r>
      <w:r w:rsidR="00794D83" w:rsidRPr="00710202">
        <w:rPr>
          <w:color w:val="002060"/>
          <w:lang w:val="en-US"/>
        </w:rPr>
        <w:t xml:space="preserve">to hold accountable both Cambodian and Turkish officials involved in the disappearance of Osman Karaca, including </w:t>
      </w:r>
      <w:proofErr w:type="gramStart"/>
      <w:r w:rsidR="00794D83" w:rsidRPr="00710202">
        <w:rPr>
          <w:color w:val="002060"/>
          <w:lang w:val="en-US"/>
        </w:rPr>
        <w:t>superiors</w:t>
      </w:r>
      <w:r w:rsidR="00EA449E" w:rsidRPr="00710202">
        <w:rPr>
          <w:color w:val="002060"/>
          <w:lang w:val="en-US"/>
        </w:rPr>
        <w:t>;</w:t>
      </w:r>
      <w:proofErr w:type="gramEnd"/>
    </w:p>
    <w:p w14:paraId="0E5E467A" w14:textId="5A228B58" w:rsidR="00EA449E" w:rsidRPr="00710202" w:rsidRDefault="00061176" w:rsidP="00756C75">
      <w:pPr>
        <w:pStyle w:val="ListParagraph"/>
        <w:numPr>
          <w:ilvl w:val="0"/>
          <w:numId w:val="26"/>
        </w:numPr>
        <w:spacing w:line="276" w:lineRule="auto"/>
        <w:jc w:val="both"/>
        <w:rPr>
          <w:color w:val="002060"/>
          <w:lang w:val="en-US"/>
        </w:rPr>
      </w:pPr>
      <w:r w:rsidRPr="00710202">
        <w:rPr>
          <w:color w:val="002060"/>
          <w:lang w:val="en-US"/>
        </w:rPr>
        <w:t xml:space="preserve">Please provide information on measures taken to prevent future similar illegal renditions and, in line with Article 16 of the Convention, measures to strictly enforce the principle of the absolute prohibition on non-refoulement and to exercise utmost care in assessing the human rights situation in the state where the person would be </w:t>
      </w:r>
      <w:proofErr w:type="gramStart"/>
      <w:r w:rsidRPr="00710202">
        <w:rPr>
          <w:color w:val="002060"/>
          <w:lang w:val="en-US"/>
        </w:rPr>
        <w:t>returned;</w:t>
      </w:r>
      <w:proofErr w:type="gramEnd"/>
    </w:p>
    <w:p w14:paraId="33AF2B55" w14:textId="230649F8" w:rsidR="00EA449E" w:rsidRPr="00710202" w:rsidRDefault="00061176" w:rsidP="00756C75">
      <w:pPr>
        <w:pStyle w:val="ListParagraph"/>
        <w:numPr>
          <w:ilvl w:val="0"/>
          <w:numId w:val="26"/>
        </w:numPr>
        <w:spacing w:line="276" w:lineRule="auto"/>
        <w:jc w:val="both"/>
        <w:rPr>
          <w:color w:val="002060"/>
          <w:lang w:val="en-US"/>
        </w:rPr>
      </w:pPr>
      <w:r w:rsidRPr="00710202">
        <w:rPr>
          <w:color w:val="002060"/>
          <w:lang w:val="en-US"/>
        </w:rPr>
        <w:t xml:space="preserve">Please provide information on the status of the July 30, 2019, Security and Cooperation Agreement between the Government of the Republic of Turkey and the Royal Government of the Kingdom of Cambodia, including its </w:t>
      </w:r>
      <w:proofErr w:type="gramStart"/>
      <w:r w:rsidRPr="00710202">
        <w:rPr>
          <w:color w:val="002060"/>
          <w:lang w:val="en-US"/>
        </w:rPr>
        <w:t>registration;</w:t>
      </w:r>
      <w:proofErr w:type="gramEnd"/>
    </w:p>
    <w:p w14:paraId="72BBDB30" w14:textId="79C8C767" w:rsidR="00567072" w:rsidRPr="00710202" w:rsidRDefault="00061176" w:rsidP="00710202">
      <w:pPr>
        <w:pStyle w:val="ListParagraph"/>
        <w:numPr>
          <w:ilvl w:val="0"/>
          <w:numId w:val="26"/>
        </w:numPr>
        <w:spacing w:line="276" w:lineRule="auto"/>
        <w:jc w:val="both"/>
        <w:rPr>
          <w:color w:val="002060"/>
          <w:lang w:val="en-US"/>
        </w:rPr>
      </w:pPr>
      <w:r w:rsidRPr="00710202">
        <w:rPr>
          <w:color w:val="002060"/>
          <w:lang w:val="en-US"/>
        </w:rPr>
        <w:t>Please provide information on the existence of any similar treaties’ security and on measures</w:t>
      </w:r>
      <w:r w:rsidR="00710202">
        <w:rPr>
          <w:color w:val="002060"/>
          <w:lang w:val="en-US"/>
        </w:rPr>
        <w:t xml:space="preserve"> </w:t>
      </w:r>
      <w:r w:rsidRPr="00710202">
        <w:rPr>
          <w:color w:val="002060"/>
          <w:lang w:val="en-US"/>
        </w:rPr>
        <w:t>taken to ensure that such agreements do not conflict in practice with the Convention</w:t>
      </w:r>
      <w:r w:rsidR="00710202">
        <w:rPr>
          <w:color w:val="002060"/>
          <w:lang w:val="en-US"/>
        </w:rPr>
        <w:t>.</w:t>
      </w:r>
    </w:p>
    <w:sectPr w:rsidR="00567072" w:rsidRPr="00710202" w:rsidSect="005A7615">
      <w:headerReference w:type="default" r:id="rId21"/>
      <w:footerReference w:type="even" r:id="rId22"/>
      <w:footerReference w:type="default" r:id="rId23"/>
      <w:pgSz w:w="12240" w:h="15840"/>
      <w:pgMar w:top="1440" w:right="1080" w:bottom="1440" w:left="108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48948" w14:textId="77777777" w:rsidR="004974B2" w:rsidRDefault="004974B2">
      <w:r>
        <w:separator/>
      </w:r>
    </w:p>
  </w:endnote>
  <w:endnote w:type="continuationSeparator" w:id="0">
    <w:p w14:paraId="4CA84773" w14:textId="77777777" w:rsidR="004974B2" w:rsidRDefault="0049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NewRomanPS-BoldItalicMT">
    <w:charset w:val="00"/>
    <w:family w:val="auto"/>
    <w:pitch w:val="variable"/>
    <w:sig w:usb0="E0000AFF" w:usb1="00007843" w:usb2="00000001" w:usb3="00000000" w:csb0="000001B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B8D9" w14:textId="77777777" w:rsidR="007C3AEF" w:rsidRDefault="007C3AEF" w:rsidP="005A761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730843" w14:textId="77777777" w:rsidR="007C3AEF" w:rsidRDefault="007C3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033C0" w14:textId="77777777" w:rsidR="007C3AEF" w:rsidRPr="00C06C09" w:rsidRDefault="007C3AEF" w:rsidP="005A7615">
    <w:pPr>
      <w:pStyle w:val="Footer"/>
      <w:framePr w:wrap="none" w:vAnchor="text" w:hAnchor="margin" w:xAlign="center" w:y="1"/>
      <w:rPr>
        <w:rStyle w:val="PageNumber"/>
      </w:rPr>
    </w:pPr>
    <w:r w:rsidRPr="00C06C09">
      <w:rPr>
        <w:rStyle w:val="PageNumber"/>
      </w:rPr>
      <w:fldChar w:fldCharType="begin"/>
    </w:r>
    <w:r w:rsidRPr="00C06C09">
      <w:rPr>
        <w:rStyle w:val="PageNumber"/>
      </w:rPr>
      <w:instrText xml:space="preserve">PAGE  </w:instrText>
    </w:r>
    <w:r w:rsidRPr="00C06C09">
      <w:rPr>
        <w:rStyle w:val="PageNumber"/>
      </w:rPr>
      <w:fldChar w:fldCharType="separate"/>
    </w:r>
    <w:r w:rsidR="00873A54" w:rsidRPr="00C06C09">
      <w:rPr>
        <w:rStyle w:val="PageNumber"/>
        <w:noProof/>
      </w:rPr>
      <w:t>1</w:t>
    </w:r>
    <w:r w:rsidRPr="00C06C09">
      <w:rPr>
        <w:rStyle w:val="PageNumber"/>
      </w:rPr>
      <w:fldChar w:fldCharType="end"/>
    </w:r>
  </w:p>
  <w:p w14:paraId="1B4F7719" w14:textId="77777777" w:rsidR="007C3AEF" w:rsidRPr="00C06C09" w:rsidRDefault="007C3AEF" w:rsidP="007B0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55CD0" w14:textId="77777777" w:rsidR="004974B2" w:rsidRDefault="004974B2">
      <w:r>
        <w:separator/>
      </w:r>
    </w:p>
  </w:footnote>
  <w:footnote w:type="continuationSeparator" w:id="0">
    <w:p w14:paraId="00E58C2C" w14:textId="77777777" w:rsidR="004974B2" w:rsidRDefault="004974B2">
      <w:r>
        <w:continuationSeparator/>
      </w:r>
    </w:p>
  </w:footnote>
  <w:footnote w:id="1">
    <w:p w14:paraId="7395648D" w14:textId="1BBF73C8" w:rsidR="00B86B31" w:rsidRPr="00710202" w:rsidRDefault="00B86B31" w:rsidP="00B86B31">
      <w:pPr>
        <w:pStyle w:val="FootnoteText"/>
        <w:jc w:val="both"/>
        <w:rPr>
          <w:rFonts w:ascii="Times New Roman" w:hAnsi="Times New Roman" w:cs="Times New Roman"/>
          <w:color w:val="002060"/>
          <w:lang w:val="en-US"/>
        </w:rPr>
      </w:pPr>
      <w:r w:rsidRPr="00710202">
        <w:rPr>
          <w:rStyle w:val="FootnoteReference"/>
          <w:rFonts w:ascii="Times New Roman" w:hAnsi="Times New Roman" w:cs="Times New Roman"/>
          <w:color w:val="002060"/>
        </w:rPr>
        <w:footnoteRef/>
      </w:r>
      <w:r w:rsidRPr="00710202">
        <w:rPr>
          <w:rFonts w:ascii="Times New Roman" w:hAnsi="Times New Roman" w:cs="Times New Roman"/>
          <w:color w:val="002060"/>
          <w:lang w:val="en-US"/>
        </w:rPr>
        <w:t xml:space="preserve"> The Hizmet Movement is a transnational faith-based civil society group of persons, essentially Sunni Muslims in Türkiye but also elsewhere, that intend to follow the inspirational teachings and writings of Fethullah Gülen, an intellectual self-exiled in the USA Pennsylvania since 1999. The Hizmet Movement has been known for its attachment to values of services, philanthropy, and education, and many of its sympathizers are educators or teachers running schools open to all students, regardless of religious beliefs or origins.</w:t>
      </w:r>
    </w:p>
  </w:footnote>
  <w:footnote w:id="2">
    <w:p w14:paraId="00CA4FAE" w14:textId="3F48A1DF" w:rsidR="00F2795F" w:rsidRPr="00710202" w:rsidRDefault="00F2795F">
      <w:pPr>
        <w:pStyle w:val="FootnoteText"/>
        <w:rPr>
          <w:rFonts w:ascii="Times New Roman" w:hAnsi="Times New Roman" w:cs="Times New Roman"/>
          <w:color w:val="002060"/>
          <w:lang w:val="en-US"/>
        </w:rPr>
      </w:pPr>
      <w:r w:rsidRPr="00710202">
        <w:rPr>
          <w:rStyle w:val="FootnoteReference"/>
          <w:rFonts w:ascii="Times New Roman" w:hAnsi="Times New Roman" w:cs="Times New Roman"/>
          <w:color w:val="002060"/>
        </w:rPr>
        <w:footnoteRef/>
      </w:r>
      <w:r w:rsidRPr="00710202">
        <w:rPr>
          <w:rFonts w:ascii="Times New Roman" w:hAnsi="Times New Roman" w:cs="Times New Roman"/>
          <w:color w:val="002060"/>
          <w:lang w:val="en-US"/>
        </w:rPr>
        <w:t xml:space="preserve"> ‘FETO’ is an acronym arbitrarily used by the Turkish Government since July 2016 to dehumanize and </w:t>
      </w:r>
      <w:r w:rsidRPr="00710202">
        <w:rPr>
          <w:rFonts w:ascii="Times New Roman" w:hAnsi="Times New Roman" w:cs="Times New Roman"/>
          <w:color w:val="002060"/>
          <w:lang w:val="en-US"/>
        </w:rPr>
        <w:t xml:space="preserve">stigmatise </w:t>
      </w:r>
      <w:r w:rsidR="0028044F" w:rsidRPr="00710202">
        <w:rPr>
          <w:rFonts w:ascii="Times New Roman" w:hAnsi="Times New Roman" w:cs="Times New Roman"/>
          <w:color w:val="002060"/>
          <w:lang w:val="en-US"/>
        </w:rPr>
        <w:t xml:space="preserve">Hizmet </w:t>
      </w:r>
      <w:r w:rsidRPr="00710202">
        <w:rPr>
          <w:rFonts w:ascii="Times New Roman" w:hAnsi="Times New Roman" w:cs="Times New Roman"/>
          <w:color w:val="002060"/>
          <w:lang w:val="en-US"/>
        </w:rPr>
        <w:t>movement</w:t>
      </w:r>
      <w:r w:rsidR="0028044F" w:rsidRPr="00710202">
        <w:rPr>
          <w:rFonts w:ascii="Times New Roman" w:hAnsi="Times New Roman" w:cs="Times New Roman"/>
          <w:color w:val="002060"/>
          <w:lang w:val="en-US"/>
        </w:rPr>
        <w:t>’s alleged or real</w:t>
      </w:r>
      <w:r w:rsidRPr="00710202">
        <w:rPr>
          <w:rFonts w:ascii="Times New Roman" w:hAnsi="Times New Roman" w:cs="Times New Roman"/>
          <w:color w:val="002060"/>
          <w:lang w:val="en-US"/>
        </w:rPr>
        <w:t xml:space="preserve"> members.</w:t>
      </w:r>
    </w:p>
  </w:footnote>
  <w:footnote w:id="3">
    <w:p w14:paraId="601EAD96" w14:textId="665EDF7F" w:rsidR="004D6972" w:rsidRPr="00710202" w:rsidRDefault="004D6972">
      <w:pPr>
        <w:pStyle w:val="FootnoteText"/>
        <w:rPr>
          <w:rFonts w:ascii="Times New Roman" w:hAnsi="Times New Roman" w:cs="Times New Roman"/>
          <w:color w:val="002060"/>
          <w:lang w:val="en-US"/>
        </w:rPr>
      </w:pPr>
      <w:r w:rsidRPr="00710202">
        <w:rPr>
          <w:rStyle w:val="FootnoteReference"/>
          <w:rFonts w:ascii="Times New Roman" w:hAnsi="Times New Roman" w:cs="Times New Roman"/>
          <w:color w:val="002060"/>
        </w:rPr>
        <w:footnoteRef/>
      </w:r>
      <w:r w:rsidRPr="00710202">
        <w:rPr>
          <w:rFonts w:ascii="Times New Roman" w:hAnsi="Times New Roman" w:cs="Times New Roman"/>
          <w:color w:val="002060"/>
          <w:lang w:val="en-US"/>
        </w:rPr>
        <w:t xml:space="preserve"> </w:t>
      </w:r>
      <w:r w:rsidR="00710202" w:rsidRPr="00710202">
        <w:rPr>
          <w:rFonts w:ascii="Times New Roman" w:hAnsi="Times New Roman" w:cs="Times New Roman"/>
          <w:color w:val="002060"/>
          <w:lang w:val="en-US"/>
        </w:rPr>
        <w:t xml:space="preserve">See </w:t>
      </w:r>
      <w:hyperlink r:id="rId1" w:history="1">
        <w:r w:rsidR="00710202" w:rsidRPr="00710202">
          <w:rPr>
            <w:rStyle w:val="Hyperlink"/>
            <w:rFonts w:ascii="Times New Roman" w:hAnsi="Times New Roman" w:cs="Times New Roman"/>
            <w:color w:val="002060"/>
            <w:lang w:val="en-US"/>
          </w:rPr>
          <w:t>here</w:t>
        </w:r>
      </w:hyperlink>
      <w:r w:rsidR="00710202" w:rsidRPr="00710202">
        <w:rPr>
          <w:rFonts w:ascii="Times New Roman" w:hAnsi="Times New Roman" w:cs="Times New Roman"/>
          <w:color w:val="002060"/>
          <w:lang w:val="en-US"/>
        </w:rPr>
        <w:t xml:space="preserve">. </w:t>
      </w:r>
    </w:p>
  </w:footnote>
  <w:footnote w:id="4">
    <w:p w14:paraId="51617DA1" w14:textId="3239B03D" w:rsidR="00004CC1" w:rsidRPr="00710202" w:rsidRDefault="00004CC1">
      <w:pPr>
        <w:pStyle w:val="FootnoteText"/>
        <w:rPr>
          <w:rFonts w:ascii="Times New Roman" w:hAnsi="Times New Roman" w:cs="Times New Roman"/>
          <w:color w:val="002060"/>
          <w:lang w:val="en-US"/>
        </w:rPr>
      </w:pPr>
      <w:r w:rsidRPr="00710202">
        <w:rPr>
          <w:rStyle w:val="FootnoteReference"/>
          <w:rFonts w:ascii="Times New Roman" w:hAnsi="Times New Roman" w:cs="Times New Roman"/>
          <w:color w:val="002060"/>
        </w:rPr>
        <w:footnoteRef/>
      </w:r>
      <w:r w:rsidRPr="00710202">
        <w:rPr>
          <w:rFonts w:ascii="Times New Roman" w:hAnsi="Times New Roman" w:cs="Times New Roman"/>
          <w:color w:val="002060"/>
          <w:lang w:val="en-US"/>
        </w:rPr>
        <w:t xml:space="preserve"> </w:t>
      </w:r>
      <w:r w:rsidR="00451342" w:rsidRPr="00710202">
        <w:rPr>
          <w:rFonts w:ascii="Times New Roman" w:hAnsi="Times New Roman" w:cs="Times New Roman"/>
          <w:color w:val="002060"/>
          <w:lang w:val="en-US"/>
        </w:rPr>
        <w:t xml:space="preserve">The article is available </w:t>
      </w:r>
      <w:hyperlink r:id="rId2" w:history="1">
        <w:r w:rsidR="00710202" w:rsidRPr="00710202">
          <w:rPr>
            <w:rStyle w:val="Hyperlink"/>
            <w:rFonts w:ascii="Times New Roman" w:hAnsi="Times New Roman" w:cs="Times New Roman"/>
            <w:color w:val="002060"/>
            <w:lang w:val="en-US"/>
          </w:rPr>
          <w:t>here</w:t>
        </w:r>
      </w:hyperlink>
      <w:r w:rsidR="00710202" w:rsidRPr="00710202">
        <w:rPr>
          <w:rFonts w:ascii="Times New Roman" w:hAnsi="Times New Roman" w:cs="Times New Roman"/>
          <w:color w:val="002060"/>
          <w:lang w:val="en-US"/>
        </w:rPr>
        <w:t xml:space="preserve">. </w:t>
      </w:r>
    </w:p>
  </w:footnote>
  <w:footnote w:id="5">
    <w:p w14:paraId="157F8F6D" w14:textId="2119FC24" w:rsidR="003B3293" w:rsidRPr="00710202" w:rsidRDefault="003B3293" w:rsidP="003B3293">
      <w:pPr>
        <w:pStyle w:val="FootnoteText"/>
        <w:contextualSpacing/>
        <w:jc w:val="both"/>
        <w:rPr>
          <w:rFonts w:ascii="Times New Roman" w:hAnsi="Times New Roman" w:cs="Times New Roman"/>
          <w:color w:val="002060"/>
          <w:lang w:val="en-US"/>
        </w:rPr>
      </w:pPr>
      <w:r w:rsidRPr="00710202">
        <w:rPr>
          <w:rStyle w:val="FootnoteReference"/>
          <w:rFonts w:ascii="Times New Roman" w:hAnsi="Times New Roman" w:cs="Times New Roman"/>
          <w:color w:val="002060"/>
        </w:rPr>
        <w:footnoteRef/>
      </w:r>
      <w:r w:rsidRPr="00710202">
        <w:rPr>
          <w:rFonts w:ascii="Times New Roman" w:hAnsi="Times New Roman" w:cs="Times New Roman"/>
          <w:color w:val="002060"/>
          <w:lang w:val="en-US"/>
        </w:rPr>
        <w:t xml:space="preserve"> See here, </w:t>
      </w:r>
      <w:hyperlink r:id="rId3" w:history="1">
        <w:r w:rsidRPr="00710202">
          <w:rPr>
            <w:rStyle w:val="Hyperlink"/>
            <w:rFonts w:ascii="Times New Roman" w:hAnsi="Times New Roman" w:cs="Times New Roman"/>
            <w:color w:val="002060"/>
            <w:lang w:val="en-US"/>
          </w:rPr>
          <w:t>https://www.turkisGülen Movementinute.com/2021/07/05/erdoganconfirms-rendition-of-educator-by-turkish-intelligence-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065B6" w14:textId="56C90FEB" w:rsidR="007C3AEF" w:rsidRDefault="007C3AEF">
    <w:pPr>
      <w:pBdr>
        <w:top w:val="nil"/>
        <w:left w:val="nil"/>
        <w:bottom w:val="nil"/>
        <w:right w:val="nil"/>
        <w:between w:val="nil"/>
      </w:pBdr>
      <w:tabs>
        <w:tab w:val="center" w:pos="4680"/>
        <w:tab w:val="right" w:pos="9360"/>
      </w:tabs>
      <w:rPr>
        <w:color w:val="000000"/>
      </w:rPr>
    </w:pPr>
  </w:p>
  <w:p w14:paraId="40DAF645" w14:textId="77777777" w:rsidR="007C3AEF" w:rsidRDefault="007C3AEF">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A"/>
    <w:multiLevelType w:val="multilevel"/>
    <w:tmpl w:val="CA5232D8"/>
    <w:lvl w:ilvl="0">
      <w:start w:val="107"/>
      <w:numFmt w:val="decimal"/>
      <w:lvlText w:val="%1-"/>
      <w:lvlJc w:val="left"/>
      <w:pPr>
        <w:ind w:left="313" w:hanging="565"/>
      </w:pPr>
      <w:rPr>
        <w:rFonts w:ascii="Times New Roman" w:hAnsi="Times New Roman" w:cs="Times New Roman"/>
        <w:b w:val="0"/>
        <w:bCs w:val="0"/>
        <w:i w:val="0"/>
        <w:spacing w:val="-21"/>
        <w:w w:val="100"/>
        <w:sz w:val="24"/>
        <w:szCs w:val="24"/>
      </w:rPr>
    </w:lvl>
    <w:lvl w:ilvl="1">
      <w:start w:val="1"/>
      <w:numFmt w:val="lowerLetter"/>
      <w:lvlText w:val="%2)"/>
      <w:lvlJc w:val="left"/>
      <w:pPr>
        <w:ind w:left="1807" w:hanging="360"/>
      </w:pPr>
      <w:rPr>
        <w:rFonts w:ascii="TimesNewRomanPS-BoldItalicMT" w:hAnsi="TimesNewRomanPS-BoldItalicMT" w:cs="TimesNewRomanPS-BoldItalicMT"/>
        <w:b/>
        <w:bCs/>
        <w:i/>
        <w:iCs/>
        <w:spacing w:val="-20"/>
        <w:w w:val="100"/>
        <w:sz w:val="24"/>
        <w:szCs w:val="24"/>
      </w:rPr>
    </w:lvl>
    <w:lvl w:ilvl="2">
      <w:numFmt w:val="bullet"/>
      <w:lvlText w:val="ï"/>
      <w:lvlJc w:val="left"/>
      <w:pPr>
        <w:ind w:left="1800" w:hanging="360"/>
      </w:pPr>
    </w:lvl>
    <w:lvl w:ilvl="3">
      <w:numFmt w:val="bullet"/>
      <w:lvlText w:val="ï"/>
      <w:lvlJc w:val="left"/>
      <w:pPr>
        <w:ind w:left="2667" w:hanging="360"/>
      </w:pPr>
    </w:lvl>
    <w:lvl w:ilvl="4">
      <w:numFmt w:val="bullet"/>
      <w:lvlText w:val="ï"/>
      <w:lvlJc w:val="left"/>
      <w:pPr>
        <w:ind w:left="3535" w:hanging="360"/>
      </w:pPr>
    </w:lvl>
    <w:lvl w:ilvl="5">
      <w:numFmt w:val="bullet"/>
      <w:lvlText w:val="ï"/>
      <w:lvlJc w:val="left"/>
      <w:pPr>
        <w:ind w:left="4402" w:hanging="360"/>
      </w:pPr>
    </w:lvl>
    <w:lvl w:ilvl="6">
      <w:numFmt w:val="bullet"/>
      <w:lvlText w:val="ï"/>
      <w:lvlJc w:val="left"/>
      <w:pPr>
        <w:ind w:left="5270" w:hanging="360"/>
      </w:pPr>
    </w:lvl>
    <w:lvl w:ilvl="7">
      <w:numFmt w:val="bullet"/>
      <w:lvlText w:val="ï"/>
      <w:lvlJc w:val="left"/>
      <w:pPr>
        <w:ind w:left="6137" w:hanging="360"/>
      </w:pPr>
    </w:lvl>
    <w:lvl w:ilvl="8">
      <w:numFmt w:val="bullet"/>
      <w:lvlText w:val="ï"/>
      <w:lvlJc w:val="left"/>
      <w:pPr>
        <w:ind w:left="7005" w:hanging="360"/>
      </w:pPr>
    </w:lvl>
  </w:abstractNum>
  <w:abstractNum w:abstractNumId="1" w15:restartNumberingAfterBreak="0">
    <w:nsid w:val="00BA0B8E"/>
    <w:multiLevelType w:val="multilevel"/>
    <w:tmpl w:val="15B6472E"/>
    <w:lvl w:ilvl="0">
      <w:start w:val="1"/>
      <w:numFmt w:val="decimal"/>
      <w:lvlText w:val="%1."/>
      <w:lvlJc w:val="left"/>
      <w:pPr>
        <w:ind w:left="643"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1D7251"/>
    <w:multiLevelType w:val="hybridMultilevel"/>
    <w:tmpl w:val="ABFA2D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7791D"/>
    <w:multiLevelType w:val="hybridMultilevel"/>
    <w:tmpl w:val="3F423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9250DE"/>
    <w:multiLevelType w:val="hybridMultilevel"/>
    <w:tmpl w:val="E92834B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BDD4B32"/>
    <w:multiLevelType w:val="hybridMultilevel"/>
    <w:tmpl w:val="27CAC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30558"/>
    <w:multiLevelType w:val="hybridMultilevel"/>
    <w:tmpl w:val="658410B2"/>
    <w:lvl w:ilvl="0" w:tplc="040C000F">
      <w:start w:val="33"/>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45949FB"/>
    <w:multiLevelType w:val="hybridMultilevel"/>
    <w:tmpl w:val="EDF427E2"/>
    <w:lvl w:ilvl="0" w:tplc="32960DF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15587D44"/>
    <w:multiLevelType w:val="hybridMultilevel"/>
    <w:tmpl w:val="49DCE1D6"/>
    <w:lvl w:ilvl="0" w:tplc="A0DCA71C">
      <w:start w:val="1"/>
      <w:numFmt w:val="low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18B043F2"/>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E1848DD"/>
    <w:multiLevelType w:val="hybridMultilevel"/>
    <w:tmpl w:val="E92834B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34C4B87"/>
    <w:multiLevelType w:val="hybridMultilevel"/>
    <w:tmpl w:val="BAA02D5E"/>
    <w:lvl w:ilvl="0" w:tplc="305EE932">
      <w:start w:val="1"/>
      <w:numFmt w:val="decimal"/>
      <w:lvlText w:val="%1."/>
      <w:lvlJc w:val="left"/>
      <w:pPr>
        <w:ind w:left="720" w:hanging="360"/>
      </w:pPr>
      <w:rPr>
        <w:rFonts w:ascii="Times New Roman" w:eastAsia="Arial" w:hAnsi="Times New Roman" w:cs="Times New Roman" w:hint="default"/>
        <w:b/>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681A91"/>
    <w:multiLevelType w:val="hybridMultilevel"/>
    <w:tmpl w:val="BC2C7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CC23AE"/>
    <w:multiLevelType w:val="multilevel"/>
    <w:tmpl w:val="15B6472E"/>
    <w:lvl w:ilvl="0">
      <w:start w:val="1"/>
      <w:numFmt w:val="decimal"/>
      <w:lvlText w:val="%1."/>
      <w:lvlJc w:val="left"/>
      <w:pPr>
        <w:ind w:left="643"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B5738B"/>
    <w:multiLevelType w:val="hybridMultilevel"/>
    <w:tmpl w:val="982C3B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A6DE9"/>
    <w:multiLevelType w:val="hybridMultilevel"/>
    <w:tmpl w:val="36F26E12"/>
    <w:lvl w:ilvl="0" w:tplc="4844EE58">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E0B791C"/>
    <w:multiLevelType w:val="hybridMultilevel"/>
    <w:tmpl w:val="43466ADC"/>
    <w:lvl w:ilvl="0" w:tplc="55C03B3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EF749F7"/>
    <w:multiLevelType w:val="hybridMultilevel"/>
    <w:tmpl w:val="08CE2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F44D9E"/>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51D2590"/>
    <w:multiLevelType w:val="hybridMultilevel"/>
    <w:tmpl w:val="21A2A402"/>
    <w:lvl w:ilvl="0" w:tplc="006A2A90">
      <w:start w:val="4"/>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68F2A1A"/>
    <w:multiLevelType w:val="hybridMultilevel"/>
    <w:tmpl w:val="213428FE"/>
    <w:lvl w:ilvl="0" w:tplc="EA16D956">
      <w:start w:val="1"/>
      <w:numFmt w:val="decimal"/>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B80A49"/>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FDA32C0"/>
    <w:multiLevelType w:val="hybridMultilevel"/>
    <w:tmpl w:val="A48E75F4"/>
    <w:lvl w:ilvl="0" w:tplc="AE3E2A52">
      <w:start w:val="1"/>
      <w:numFmt w:val="decimal"/>
      <w:lvlText w:val="%1."/>
      <w:lvlJc w:val="left"/>
      <w:pPr>
        <w:ind w:left="720" w:hanging="360"/>
      </w:pPr>
      <w:rPr>
        <w:rFonts w:eastAsia="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D80133"/>
    <w:multiLevelType w:val="hybridMultilevel"/>
    <w:tmpl w:val="18D621B6"/>
    <w:lvl w:ilvl="0" w:tplc="277E784A">
      <w:start w:val="1"/>
      <w:numFmt w:val="decimal"/>
      <w:lvlText w:val="%1."/>
      <w:lvlJc w:val="left"/>
      <w:pPr>
        <w:ind w:left="720" w:hanging="360"/>
      </w:pPr>
      <w:rPr>
        <w:rFonts w:asciiTheme="minorHAnsi" w:hAnsiTheme="minorHAnsi" w:cstheme="minorBidi"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238762B"/>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47D75A1"/>
    <w:multiLevelType w:val="hybridMultilevel"/>
    <w:tmpl w:val="7348ED9E"/>
    <w:lvl w:ilvl="0" w:tplc="2E1AE66C">
      <w:start w:val="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9A0575"/>
    <w:multiLevelType w:val="multilevel"/>
    <w:tmpl w:val="2BDAA77A"/>
    <w:lvl w:ilvl="0">
      <w:start w:val="1"/>
      <w:numFmt w:val="decimal"/>
      <w:lvlText w:val="%1."/>
      <w:lvlJc w:val="left"/>
      <w:pPr>
        <w:ind w:left="720" w:hanging="360"/>
      </w:pPr>
      <w:rPr>
        <w:rFonts w:ascii="Arial" w:eastAsia="Arial" w:hAnsi="Arial" w:cs="Arial"/>
        <w:b/>
        <w:bCs/>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296E9D"/>
    <w:multiLevelType w:val="hybridMultilevel"/>
    <w:tmpl w:val="14BCE0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130234"/>
    <w:multiLevelType w:val="hybridMultilevel"/>
    <w:tmpl w:val="83143B86"/>
    <w:lvl w:ilvl="0" w:tplc="90CA1060">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9" w15:restartNumberingAfterBreak="0">
    <w:nsid w:val="7B4F52E3"/>
    <w:multiLevelType w:val="multilevel"/>
    <w:tmpl w:val="40E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345385">
    <w:abstractNumId w:val="13"/>
  </w:num>
  <w:num w:numId="2" w16cid:durableId="647053856">
    <w:abstractNumId w:val="26"/>
  </w:num>
  <w:num w:numId="3" w16cid:durableId="1439789990">
    <w:abstractNumId w:val="21"/>
  </w:num>
  <w:num w:numId="4" w16cid:durableId="214897609">
    <w:abstractNumId w:val="24"/>
  </w:num>
  <w:num w:numId="5" w16cid:durableId="444428226">
    <w:abstractNumId w:val="9"/>
  </w:num>
  <w:num w:numId="6" w16cid:durableId="185751712">
    <w:abstractNumId w:val="18"/>
  </w:num>
  <w:num w:numId="7" w16cid:durableId="628704836">
    <w:abstractNumId w:val="0"/>
  </w:num>
  <w:num w:numId="8" w16cid:durableId="1134710541">
    <w:abstractNumId w:val="1"/>
  </w:num>
  <w:num w:numId="9" w16cid:durableId="650907586">
    <w:abstractNumId w:val="17"/>
  </w:num>
  <w:num w:numId="10" w16cid:durableId="46033806">
    <w:abstractNumId w:val="12"/>
  </w:num>
  <w:num w:numId="11" w16cid:durableId="574752170">
    <w:abstractNumId w:val="3"/>
  </w:num>
  <w:num w:numId="12" w16cid:durableId="1654530955">
    <w:abstractNumId w:val="11"/>
  </w:num>
  <w:num w:numId="13" w16cid:durableId="1114203447">
    <w:abstractNumId w:val="22"/>
  </w:num>
  <w:num w:numId="14" w16cid:durableId="999430822">
    <w:abstractNumId w:val="20"/>
  </w:num>
  <w:num w:numId="15" w16cid:durableId="2134713400">
    <w:abstractNumId w:val="2"/>
  </w:num>
  <w:num w:numId="16" w16cid:durableId="742335989">
    <w:abstractNumId w:val="14"/>
  </w:num>
  <w:num w:numId="17" w16cid:durableId="1378315617">
    <w:abstractNumId w:val="27"/>
  </w:num>
  <w:num w:numId="18" w16cid:durableId="245039674">
    <w:abstractNumId w:val="29"/>
  </w:num>
  <w:num w:numId="19" w16cid:durableId="1403866811">
    <w:abstractNumId w:val="23"/>
  </w:num>
  <w:num w:numId="20" w16cid:durableId="146753976">
    <w:abstractNumId w:val="6"/>
  </w:num>
  <w:num w:numId="21" w16cid:durableId="1256477880">
    <w:abstractNumId w:val="25"/>
  </w:num>
  <w:num w:numId="22" w16cid:durableId="1547596009">
    <w:abstractNumId w:val="19"/>
  </w:num>
  <w:num w:numId="23" w16cid:durableId="207643438">
    <w:abstractNumId w:val="16"/>
  </w:num>
  <w:num w:numId="24" w16cid:durableId="1685135780">
    <w:abstractNumId w:val="10"/>
  </w:num>
  <w:num w:numId="25" w16cid:durableId="1298535695">
    <w:abstractNumId w:val="4"/>
  </w:num>
  <w:num w:numId="26" w16cid:durableId="1210192722">
    <w:abstractNumId w:val="7"/>
  </w:num>
  <w:num w:numId="27" w16cid:durableId="1032536529">
    <w:abstractNumId w:val="15"/>
  </w:num>
  <w:num w:numId="28" w16cid:durableId="1725523119">
    <w:abstractNumId w:val="8"/>
  </w:num>
  <w:num w:numId="29" w16cid:durableId="1155956197">
    <w:abstractNumId w:val="5"/>
  </w:num>
  <w:num w:numId="30" w16cid:durableId="14712415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A36"/>
    <w:rsid w:val="000011D5"/>
    <w:rsid w:val="000048CE"/>
    <w:rsid w:val="00004A5A"/>
    <w:rsid w:val="00004CC1"/>
    <w:rsid w:val="00005873"/>
    <w:rsid w:val="0000685F"/>
    <w:rsid w:val="000073C5"/>
    <w:rsid w:val="000109AB"/>
    <w:rsid w:val="000153F9"/>
    <w:rsid w:val="00020FE8"/>
    <w:rsid w:val="0002183A"/>
    <w:rsid w:val="00027F43"/>
    <w:rsid w:val="000318F7"/>
    <w:rsid w:val="00032596"/>
    <w:rsid w:val="00032737"/>
    <w:rsid w:val="00034A53"/>
    <w:rsid w:val="00034F6E"/>
    <w:rsid w:val="0004105E"/>
    <w:rsid w:val="00042C03"/>
    <w:rsid w:val="000451A3"/>
    <w:rsid w:val="00046087"/>
    <w:rsid w:val="00050581"/>
    <w:rsid w:val="000517E3"/>
    <w:rsid w:val="00057973"/>
    <w:rsid w:val="00057C77"/>
    <w:rsid w:val="0006024B"/>
    <w:rsid w:val="00061176"/>
    <w:rsid w:val="00064E0A"/>
    <w:rsid w:val="0006669D"/>
    <w:rsid w:val="000709AC"/>
    <w:rsid w:val="00070EF9"/>
    <w:rsid w:val="000832B8"/>
    <w:rsid w:val="00084FEA"/>
    <w:rsid w:val="00086A74"/>
    <w:rsid w:val="0008728F"/>
    <w:rsid w:val="000A34D4"/>
    <w:rsid w:val="000A5D71"/>
    <w:rsid w:val="000A79CD"/>
    <w:rsid w:val="000B0DEE"/>
    <w:rsid w:val="000B467C"/>
    <w:rsid w:val="000B4ED9"/>
    <w:rsid w:val="000C45F5"/>
    <w:rsid w:val="000C51AE"/>
    <w:rsid w:val="000C5780"/>
    <w:rsid w:val="000C66A2"/>
    <w:rsid w:val="000D3A12"/>
    <w:rsid w:val="000D6BF3"/>
    <w:rsid w:val="000E0EC4"/>
    <w:rsid w:val="000E5DF8"/>
    <w:rsid w:val="000F058A"/>
    <w:rsid w:val="000F1ED7"/>
    <w:rsid w:val="000F291A"/>
    <w:rsid w:val="000F609D"/>
    <w:rsid w:val="000F7B2A"/>
    <w:rsid w:val="00101E63"/>
    <w:rsid w:val="00102718"/>
    <w:rsid w:val="00102ACE"/>
    <w:rsid w:val="00102CC3"/>
    <w:rsid w:val="001039AC"/>
    <w:rsid w:val="00104E46"/>
    <w:rsid w:val="001053B7"/>
    <w:rsid w:val="001075CD"/>
    <w:rsid w:val="00114D8E"/>
    <w:rsid w:val="001166D0"/>
    <w:rsid w:val="0012025E"/>
    <w:rsid w:val="00120A23"/>
    <w:rsid w:val="00122B2B"/>
    <w:rsid w:val="00123598"/>
    <w:rsid w:val="00123E83"/>
    <w:rsid w:val="00127637"/>
    <w:rsid w:val="001305C3"/>
    <w:rsid w:val="00130CC9"/>
    <w:rsid w:val="00135827"/>
    <w:rsid w:val="001429FC"/>
    <w:rsid w:val="00143B11"/>
    <w:rsid w:val="00144A54"/>
    <w:rsid w:val="00144F0D"/>
    <w:rsid w:val="0014788E"/>
    <w:rsid w:val="00151DA0"/>
    <w:rsid w:val="00157713"/>
    <w:rsid w:val="001603DD"/>
    <w:rsid w:val="001627B4"/>
    <w:rsid w:val="00163996"/>
    <w:rsid w:val="00165490"/>
    <w:rsid w:val="0017048B"/>
    <w:rsid w:val="00171737"/>
    <w:rsid w:val="00172627"/>
    <w:rsid w:val="0018217D"/>
    <w:rsid w:val="001854E6"/>
    <w:rsid w:val="001865C3"/>
    <w:rsid w:val="00187FB9"/>
    <w:rsid w:val="00190C6C"/>
    <w:rsid w:val="00190D6E"/>
    <w:rsid w:val="00191CAD"/>
    <w:rsid w:val="001922A4"/>
    <w:rsid w:val="00192B89"/>
    <w:rsid w:val="001941B1"/>
    <w:rsid w:val="00195B35"/>
    <w:rsid w:val="00195D20"/>
    <w:rsid w:val="001964B4"/>
    <w:rsid w:val="00196F1F"/>
    <w:rsid w:val="001A5326"/>
    <w:rsid w:val="001A7E08"/>
    <w:rsid w:val="001A7FAC"/>
    <w:rsid w:val="001B01B2"/>
    <w:rsid w:val="001B190D"/>
    <w:rsid w:val="001B7933"/>
    <w:rsid w:val="001B7C79"/>
    <w:rsid w:val="001C0490"/>
    <w:rsid w:val="001C138A"/>
    <w:rsid w:val="001C3D0A"/>
    <w:rsid w:val="001D3EB4"/>
    <w:rsid w:val="001E0E1E"/>
    <w:rsid w:val="001E1643"/>
    <w:rsid w:val="001E3B63"/>
    <w:rsid w:val="001E4CF9"/>
    <w:rsid w:val="001E4DFA"/>
    <w:rsid w:val="001E5BDA"/>
    <w:rsid w:val="001F118D"/>
    <w:rsid w:val="001F1A77"/>
    <w:rsid w:val="001F2A02"/>
    <w:rsid w:val="001F332C"/>
    <w:rsid w:val="001F39EA"/>
    <w:rsid w:val="001F59BE"/>
    <w:rsid w:val="001F61BE"/>
    <w:rsid w:val="001F723B"/>
    <w:rsid w:val="001F7871"/>
    <w:rsid w:val="00200738"/>
    <w:rsid w:val="002014EA"/>
    <w:rsid w:val="00201A46"/>
    <w:rsid w:val="002057C7"/>
    <w:rsid w:val="00206D61"/>
    <w:rsid w:val="002073F9"/>
    <w:rsid w:val="002116E4"/>
    <w:rsid w:val="00214D75"/>
    <w:rsid w:val="00217FF1"/>
    <w:rsid w:val="00226E63"/>
    <w:rsid w:val="00233C0E"/>
    <w:rsid w:val="00235B2C"/>
    <w:rsid w:val="00237C4C"/>
    <w:rsid w:val="0024213D"/>
    <w:rsid w:val="0024214E"/>
    <w:rsid w:val="00242DF6"/>
    <w:rsid w:val="002432A2"/>
    <w:rsid w:val="00246A38"/>
    <w:rsid w:val="0024725D"/>
    <w:rsid w:val="00250F1B"/>
    <w:rsid w:val="00251EC1"/>
    <w:rsid w:val="002538EA"/>
    <w:rsid w:val="00265DD3"/>
    <w:rsid w:val="002677A6"/>
    <w:rsid w:val="00275126"/>
    <w:rsid w:val="00276B11"/>
    <w:rsid w:val="00277BC9"/>
    <w:rsid w:val="0028044F"/>
    <w:rsid w:val="00286AC4"/>
    <w:rsid w:val="002906A0"/>
    <w:rsid w:val="00293AB3"/>
    <w:rsid w:val="00296EB4"/>
    <w:rsid w:val="00297740"/>
    <w:rsid w:val="002A34EF"/>
    <w:rsid w:val="002A6475"/>
    <w:rsid w:val="002A75F8"/>
    <w:rsid w:val="002B3900"/>
    <w:rsid w:val="002B53EC"/>
    <w:rsid w:val="002B75F1"/>
    <w:rsid w:val="002C086C"/>
    <w:rsid w:val="002C2AE0"/>
    <w:rsid w:val="002C4248"/>
    <w:rsid w:val="002C437A"/>
    <w:rsid w:val="002C4C69"/>
    <w:rsid w:val="002C5B51"/>
    <w:rsid w:val="002C5D66"/>
    <w:rsid w:val="002C789B"/>
    <w:rsid w:val="002D545F"/>
    <w:rsid w:val="002D6084"/>
    <w:rsid w:val="002D708D"/>
    <w:rsid w:val="002E16A7"/>
    <w:rsid w:val="002E1859"/>
    <w:rsid w:val="002E1D6F"/>
    <w:rsid w:val="002E2CB3"/>
    <w:rsid w:val="002E6B6B"/>
    <w:rsid w:val="002F0754"/>
    <w:rsid w:val="002F0F6E"/>
    <w:rsid w:val="002F14D1"/>
    <w:rsid w:val="002F1714"/>
    <w:rsid w:val="002F2315"/>
    <w:rsid w:val="002F282C"/>
    <w:rsid w:val="002F410A"/>
    <w:rsid w:val="002F4F0E"/>
    <w:rsid w:val="002F789B"/>
    <w:rsid w:val="00302594"/>
    <w:rsid w:val="00303FDD"/>
    <w:rsid w:val="003115C6"/>
    <w:rsid w:val="00313306"/>
    <w:rsid w:val="0031752A"/>
    <w:rsid w:val="00320E4D"/>
    <w:rsid w:val="003216B6"/>
    <w:rsid w:val="00327A6C"/>
    <w:rsid w:val="00327C6B"/>
    <w:rsid w:val="003302BE"/>
    <w:rsid w:val="003332CE"/>
    <w:rsid w:val="00335D12"/>
    <w:rsid w:val="00341961"/>
    <w:rsid w:val="003432EA"/>
    <w:rsid w:val="00345CC4"/>
    <w:rsid w:val="00347E7E"/>
    <w:rsid w:val="003535C4"/>
    <w:rsid w:val="00353F7B"/>
    <w:rsid w:val="003545AB"/>
    <w:rsid w:val="00356FED"/>
    <w:rsid w:val="00360832"/>
    <w:rsid w:val="00363F39"/>
    <w:rsid w:val="00367146"/>
    <w:rsid w:val="00370850"/>
    <w:rsid w:val="0037185F"/>
    <w:rsid w:val="00372469"/>
    <w:rsid w:val="00380768"/>
    <w:rsid w:val="00381734"/>
    <w:rsid w:val="00386D05"/>
    <w:rsid w:val="00386E44"/>
    <w:rsid w:val="00392A9E"/>
    <w:rsid w:val="003932A2"/>
    <w:rsid w:val="003935FB"/>
    <w:rsid w:val="003943CB"/>
    <w:rsid w:val="003979CD"/>
    <w:rsid w:val="00397D9A"/>
    <w:rsid w:val="003A2F1D"/>
    <w:rsid w:val="003A5966"/>
    <w:rsid w:val="003A6A0F"/>
    <w:rsid w:val="003A6EA0"/>
    <w:rsid w:val="003B3293"/>
    <w:rsid w:val="003B6A69"/>
    <w:rsid w:val="003C04A7"/>
    <w:rsid w:val="003C1049"/>
    <w:rsid w:val="003C3545"/>
    <w:rsid w:val="003C37F0"/>
    <w:rsid w:val="003D0941"/>
    <w:rsid w:val="003D2C41"/>
    <w:rsid w:val="003D347B"/>
    <w:rsid w:val="003D4C6D"/>
    <w:rsid w:val="003E0FCA"/>
    <w:rsid w:val="003E113E"/>
    <w:rsid w:val="003E5D31"/>
    <w:rsid w:val="003E6F61"/>
    <w:rsid w:val="003E72CD"/>
    <w:rsid w:val="003F15F6"/>
    <w:rsid w:val="003F2AAC"/>
    <w:rsid w:val="003F405D"/>
    <w:rsid w:val="003F5832"/>
    <w:rsid w:val="00402194"/>
    <w:rsid w:val="004030B4"/>
    <w:rsid w:val="00404147"/>
    <w:rsid w:val="0040462D"/>
    <w:rsid w:val="00405715"/>
    <w:rsid w:val="00407F34"/>
    <w:rsid w:val="00411E7D"/>
    <w:rsid w:val="00412170"/>
    <w:rsid w:val="00422EC1"/>
    <w:rsid w:val="0042337A"/>
    <w:rsid w:val="004238BC"/>
    <w:rsid w:val="004258D1"/>
    <w:rsid w:val="00442B14"/>
    <w:rsid w:val="00443E42"/>
    <w:rsid w:val="00445493"/>
    <w:rsid w:val="00445EBB"/>
    <w:rsid w:val="0044689F"/>
    <w:rsid w:val="00446C07"/>
    <w:rsid w:val="004471A8"/>
    <w:rsid w:val="004479DE"/>
    <w:rsid w:val="00451342"/>
    <w:rsid w:val="004515C7"/>
    <w:rsid w:val="00455A1D"/>
    <w:rsid w:val="00455A95"/>
    <w:rsid w:val="004627D4"/>
    <w:rsid w:val="00465E1E"/>
    <w:rsid w:val="00470FC0"/>
    <w:rsid w:val="0047174C"/>
    <w:rsid w:val="00485E68"/>
    <w:rsid w:val="00493351"/>
    <w:rsid w:val="0049522E"/>
    <w:rsid w:val="004974B2"/>
    <w:rsid w:val="004A1CFC"/>
    <w:rsid w:val="004A2824"/>
    <w:rsid w:val="004A7553"/>
    <w:rsid w:val="004B1BE0"/>
    <w:rsid w:val="004B46AE"/>
    <w:rsid w:val="004B61D8"/>
    <w:rsid w:val="004B7809"/>
    <w:rsid w:val="004C1706"/>
    <w:rsid w:val="004C24B6"/>
    <w:rsid w:val="004C7887"/>
    <w:rsid w:val="004D026F"/>
    <w:rsid w:val="004D127E"/>
    <w:rsid w:val="004D315C"/>
    <w:rsid w:val="004D6972"/>
    <w:rsid w:val="004E1DAF"/>
    <w:rsid w:val="004F08C5"/>
    <w:rsid w:val="004F1D9F"/>
    <w:rsid w:val="004F27BC"/>
    <w:rsid w:val="004F7507"/>
    <w:rsid w:val="004F7F88"/>
    <w:rsid w:val="00502DCC"/>
    <w:rsid w:val="0050494B"/>
    <w:rsid w:val="005077EE"/>
    <w:rsid w:val="00521AC5"/>
    <w:rsid w:val="00522A59"/>
    <w:rsid w:val="00523A69"/>
    <w:rsid w:val="005276C5"/>
    <w:rsid w:val="005277FB"/>
    <w:rsid w:val="005301A5"/>
    <w:rsid w:val="00532D91"/>
    <w:rsid w:val="00535DEB"/>
    <w:rsid w:val="00536399"/>
    <w:rsid w:val="00540A70"/>
    <w:rsid w:val="00541679"/>
    <w:rsid w:val="00542AF7"/>
    <w:rsid w:val="00542B36"/>
    <w:rsid w:val="005437B8"/>
    <w:rsid w:val="005444CE"/>
    <w:rsid w:val="0054459B"/>
    <w:rsid w:val="005474BB"/>
    <w:rsid w:val="00552AAD"/>
    <w:rsid w:val="005534BC"/>
    <w:rsid w:val="00556C34"/>
    <w:rsid w:val="00566BCD"/>
    <w:rsid w:val="00566CAD"/>
    <w:rsid w:val="00567072"/>
    <w:rsid w:val="00572308"/>
    <w:rsid w:val="005731CF"/>
    <w:rsid w:val="00574D46"/>
    <w:rsid w:val="0057613E"/>
    <w:rsid w:val="0058135A"/>
    <w:rsid w:val="00581532"/>
    <w:rsid w:val="0058332E"/>
    <w:rsid w:val="005839CA"/>
    <w:rsid w:val="005852D4"/>
    <w:rsid w:val="005872F3"/>
    <w:rsid w:val="00587805"/>
    <w:rsid w:val="005917BF"/>
    <w:rsid w:val="00592028"/>
    <w:rsid w:val="00592DD6"/>
    <w:rsid w:val="005970BF"/>
    <w:rsid w:val="005A4157"/>
    <w:rsid w:val="005A68DA"/>
    <w:rsid w:val="005A7615"/>
    <w:rsid w:val="005B079E"/>
    <w:rsid w:val="005B114D"/>
    <w:rsid w:val="005B4F27"/>
    <w:rsid w:val="005B5062"/>
    <w:rsid w:val="005B52FD"/>
    <w:rsid w:val="005B7831"/>
    <w:rsid w:val="005C03E9"/>
    <w:rsid w:val="005C1FF5"/>
    <w:rsid w:val="005C4AEA"/>
    <w:rsid w:val="005D1B77"/>
    <w:rsid w:val="005D350F"/>
    <w:rsid w:val="005D5897"/>
    <w:rsid w:val="005D6D5B"/>
    <w:rsid w:val="005E0468"/>
    <w:rsid w:val="005E2BC2"/>
    <w:rsid w:val="005E3676"/>
    <w:rsid w:val="005E50C1"/>
    <w:rsid w:val="005E5A56"/>
    <w:rsid w:val="005E6189"/>
    <w:rsid w:val="005E62AA"/>
    <w:rsid w:val="005E75AB"/>
    <w:rsid w:val="005F1A89"/>
    <w:rsid w:val="005F26A2"/>
    <w:rsid w:val="005F3C34"/>
    <w:rsid w:val="005F3F0A"/>
    <w:rsid w:val="005F4371"/>
    <w:rsid w:val="00600449"/>
    <w:rsid w:val="006009D7"/>
    <w:rsid w:val="006012B8"/>
    <w:rsid w:val="00604218"/>
    <w:rsid w:val="00615258"/>
    <w:rsid w:val="00616233"/>
    <w:rsid w:val="00616248"/>
    <w:rsid w:val="00616CC9"/>
    <w:rsid w:val="00621455"/>
    <w:rsid w:val="00632E55"/>
    <w:rsid w:val="006429AB"/>
    <w:rsid w:val="00646C04"/>
    <w:rsid w:val="00652A72"/>
    <w:rsid w:val="006540A6"/>
    <w:rsid w:val="00654106"/>
    <w:rsid w:val="0065606A"/>
    <w:rsid w:val="0066096F"/>
    <w:rsid w:val="00663863"/>
    <w:rsid w:val="00663893"/>
    <w:rsid w:val="00664587"/>
    <w:rsid w:val="00667FF8"/>
    <w:rsid w:val="0067336E"/>
    <w:rsid w:val="00674B1A"/>
    <w:rsid w:val="00680A1D"/>
    <w:rsid w:val="00684E51"/>
    <w:rsid w:val="006859B2"/>
    <w:rsid w:val="00685BB2"/>
    <w:rsid w:val="00686CD3"/>
    <w:rsid w:val="00690E8E"/>
    <w:rsid w:val="00691896"/>
    <w:rsid w:val="00692ADE"/>
    <w:rsid w:val="00692C6D"/>
    <w:rsid w:val="006967A9"/>
    <w:rsid w:val="00696E22"/>
    <w:rsid w:val="00696E70"/>
    <w:rsid w:val="006A1F09"/>
    <w:rsid w:val="006A45D1"/>
    <w:rsid w:val="006A5D5B"/>
    <w:rsid w:val="006A5DDA"/>
    <w:rsid w:val="006A7C18"/>
    <w:rsid w:val="006B27FC"/>
    <w:rsid w:val="006B79B6"/>
    <w:rsid w:val="006C2CD3"/>
    <w:rsid w:val="006C7282"/>
    <w:rsid w:val="006D02EF"/>
    <w:rsid w:val="006D0945"/>
    <w:rsid w:val="006D5F40"/>
    <w:rsid w:val="006D63F1"/>
    <w:rsid w:val="006D687B"/>
    <w:rsid w:val="006E0C97"/>
    <w:rsid w:val="006E291B"/>
    <w:rsid w:val="006E301D"/>
    <w:rsid w:val="006E3E31"/>
    <w:rsid w:val="006E4D74"/>
    <w:rsid w:val="006E7949"/>
    <w:rsid w:val="006F4B91"/>
    <w:rsid w:val="006F4C70"/>
    <w:rsid w:val="006F7507"/>
    <w:rsid w:val="00703A46"/>
    <w:rsid w:val="00710202"/>
    <w:rsid w:val="007145A6"/>
    <w:rsid w:val="00723A88"/>
    <w:rsid w:val="00725D58"/>
    <w:rsid w:val="00727723"/>
    <w:rsid w:val="007335CE"/>
    <w:rsid w:val="007342E8"/>
    <w:rsid w:val="00743277"/>
    <w:rsid w:val="00746636"/>
    <w:rsid w:val="00750F3B"/>
    <w:rsid w:val="007549C4"/>
    <w:rsid w:val="00756C75"/>
    <w:rsid w:val="00760EBC"/>
    <w:rsid w:val="00761DA6"/>
    <w:rsid w:val="00762E4C"/>
    <w:rsid w:val="00766145"/>
    <w:rsid w:val="00771630"/>
    <w:rsid w:val="00783BE8"/>
    <w:rsid w:val="00784293"/>
    <w:rsid w:val="00786198"/>
    <w:rsid w:val="0078670F"/>
    <w:rsid w:val="007868B9"/>
    <w:rsid w:val="00787030"/>
    <w:rsid w:val="00787527"/>
    <w:rsid w:val="00790C96"/>
    <w:rsid w:val="00794CFD"/>
    <w:rsid w:val="00794D83"/>
    <w:rsid w:val="00797FB3"/>
    <w:rsid w:val="007A1688"/>
    <w:rsid w:val="007A26F4"/>
    <w:rsid w:val="007A2935"/>
    <w:rsid w:val="007A2B03"/>
    <w:rsid w:val="007A4452"/>
    <w:rsid w:val="007A7BB8"/>
    <w:rsid w:val="007B0484"/>
    <w:rsid w:val="007B1802"/>
    <w:rsid w:val="007B33C7"/>
    <w:rsid w:val="007B3BA5"/>
    <w:rsid w:val="007B577D"/>
    <w:rsid w:val="007B7054"/>
    <w:rsid w:val="007B7C76"/>
    <w:rsid w:val="007C3737"/>
    <w:rsid w:val="007C3AEF"/>
    <w:rsid w:val="007C4AF3"/>
    <w:rsid w:val="007D1C2C"/>
    <w:rsid w:val="007D1DD0"/>
    <w:rsid w:val="007D21C4"/>
    <w:rsid w:val="007D27E2"/>
    <w:rsid w:val="007D4174"/>
    <w:rsid w:val="007D64EC"/>
    <w:rsid w:val="007E01B8"/>
    <w:rsid w:val="007E0B3F"/>
    <w:rsid w:val="007E0B7A"/>
    <w:rsid w:val="007E1A92"/>
    <w:rsid w:val="007E377D"/>
    <w:rsid w:val="007E6AEF"/>
    <w:rsid w:val="007F2967"/>
    <w:rsid w:val="007F472A"/>
    <w:rsid w:val="007F48C7"/>
    <w:rsid w:val="007F49DB"/>
    <w:rsid w:val="00800FA1"/>
    <w:rsid w:val="00801969"/>
    <w:rsid w:val="00804273"/>
    <w:rsid w:val="00804940"/>
    <w:rsid w:val="00806B0C"/>
    <w:rsid w:val="00807285"/>
    <w:rsid w:val="00807A6B"/>
    <w:rsid w:val="00811407"/>
    <w:rsid w:val="008201B7"/>
    <w:rsid w:val="00824414"/>
    <w:rsid w:val="00824ADB"/>
    <w:rsid w:val="008271F9"/>
    <w:rsid w:val="0083137F"/>
    <w:rsid w:val="00834AA4"/>
    <w:rsid w:val="008367D1"/>
    <w:rsid w:val="008370AD"/>
    <w:rsid w:val="00840302"/>
    <w:rsid w:val="00840917"/>
    <w:rsid w:val="00841540"/>
    <w:rsid w:val="00844A5C"/>
    <w:rsid w:val="008470AC"/>
    <w:rsid w:val="00850C0E"/>
    <w:rsid w:val="00851DE7"/>
    <w:rsid w:val="00854700"/>
    <w:rsid w:val="008550C4"/>
    <w:rsid w:val="008561FE"/>
    <w:rsid w:val="00856EF3"/>
    <w:rsid w:val="0086182D"/>
    <w:rsid w:val="00861ACB"/>
    <w:rsid w:val="008628E9"/>
    <w:rsid w:val="00863C05"/>
    <w:rsid w:val="0087298E"/>
    <w:rsid w:val="00873A54"/>
    <w:rsid w:val="008744F4"/>
    <w:rsid w:val="0088172B"/>
    <w:rsid w:val="00882C3A"/>
    <w:rsid w:val="00884A43"/>
    <w:rsid w:val="0089216D"/>
    <w:rsid w:val="0089243E"/>
    <w:rsid w:val="00892996"/>
    <w:rsid w:val="00892E50"/>
    <w:rsid w:val="0089399F"/>
    <w:rsid w:val="00894244"/>
    <w:rsid w:val="008A4057"/>
    <w:rsid w:val="008A5568"/>
    <w:rsid w:val="008B595E"/>
    <w:rsid w:val="008B5BAE"/>
    <w:rsid w:val="008B70B9"/>
    <w:rsid w:val="008B76B7"/>
    <w:rsid w:val="008C2BEA"/>
    <w:rsid w:val="008C2E52"/>
    <w:rsid w:val="008C44D0"/>
    <w:rsid w:val="008C454F"/>
    <w:rsid w:val="008C6745"/>
    <w:rsid w:val="008C693E"/>
    <w:rsid w:val="008D3318"/>
    <w:rsid w:val="008D3849"/>
    <w:rsid w:val="008D3E1E"/>
    <w:rsid w:val="008D5EA2"/>
    <w:rsid w:val="008D6A36"/>
    <w:rsid w:val="008D6AE3"/>
    <w:rsid w:val="008E0D96"/>
    <w:rsid w:val="008E1B8A"/>
    <w:rsid w:val="008E51DA"/>
    <w:rsid w:val="008E6036"/>
    <w:rsid w:val="008F06F6"/>
    <w:rsid w:val="008F42B7"/>
    <w:rsid w:val="008F42DE"/>
    <w:rsid w:val="008F6FD6"/>
    <w:rsid w:val="008F7E02"/>
    <w:rsid w:val="00900FF7"/>
    <w:rsid w:val="009059A3"/>
    <w:rsid w:val="009067CB"/>
    <w:rsid w:val="00914E1A"/>
    <w:rsid w:val="00915636"/>
    <w:rsid w:val="00917DC7"/>
    <w:rsid w:val="00921792"/>
    <w:rsid w:val="009259EC"/>
    <w:rsid w:val="00926176"/>
    <w:rsid w:val="009317DB"/>
    <w:rsid w:val="00932625"/>
    <w:rsid w:val="009343A2"/>
    <w:rsid w:val="0093455A"/>
    <w:rsid w:val="00941632"/>
    <w:rsid w:val="00953FBA"/>
    <w:rsid w:val="00956624"/>
    <w:rsid w:val="00956E58"/>
    <w:rsid w:val="009570A4"/>
    <w:rsid w:val="009575F3"/>
    <w:rsid w:val="009621C7"/>
    <w:rsid w:val="009621CE"/>
    <w:rsid w:val="00962E25"/>
    <w:rsid w:val="009633A1"/>
    <w:rsid w:val="00977CB0"/>
    <w:rsid w:val="00983670"/>
    <w:rsid w:val="00984B05"/>
    <w:rsid w:val="009853D7"/>
    <w:rsid w:val="00987F21"/>
    <w:rsid w:val="00990C51"/>
    <w:rsid w:val="009931D4"/>
    <w:rsid w:val="00996028"/>
    <w:rsid w:val="009A091C"/>
    <w:rsid w:val="009A5104"/>
    <w:rsid w:val="009A7E6B"/>
    <w:rsid w:val="009B4F4A"/>
    <w:rsid w:val="009B53C9"/>
    <w:rsid w:val="009C46BE"/>
    <w:rsid w:val="009C5BAE"/>
    <w:rsid w:val="009C69DA"/>
    <w:rsid w:val="009D4C9F"/>
    <w:rsid w:val="009D5DF1"/>
    <w:rsid w:val="009D7B60"/>
    <w:rsid w:val="009E313E"/>
    <w:rsid w:val="009E346E"/>
    <w:rsid w:val="009F3D82"/>
    <w:rsid w:val="009F4A55"/>
    <w:rsid w:val="009F4F5F"/>
    <w:rsid w:val="009F517F"/>
    <w:rsid w:val="009F6FAB"/>
    <w:rsid w:val="009F74A5"/>
    <w:rsid w:val="00A02047"/>
    <w:rsid w:val="00A02D71"/>
    <w:rsid w:val="00A049B8"/>
    <w:rsid w:val="00A06074"/>
    <w:rsid w:val="00A06CF9"/>
    <w:rsid w:val="00A10ABC"/>
    <w:rsid w:val="00A113B3"/>
    <w:rsid w:val="00A12CC1"/>
    <w:rsid w:val="00A12F76"/>
    <w:rsid w:val="00A152C8"/>
    <w:rsid w:val="00A1533D"/>
    <w:rsid w:val="00A207FF"/>
    <w:rsid w:val="00A22166"/>
    <w:rsid w:val="00A2467A"/>
    <w:rsid w:val="00A25042"/>
    <w:rsid w:val="00A275C1"/>
    <w:rsid w:val="00A3305E"/>
    <w:rsid w:val="00A35615"/>
    <w:rsid w:val="00A35C1C"/>
    <w:rsid w:val="00A40EFB"/>
    <w:rsid w:val="00A42AE4"/>
    <w:rsid w:val="00A5184D"/>
    <w:rsid w:val="00A614F3"/>
    <w:rsid w:val="00A61B5B"/>
    <w:rsid w:val="00A70221"/>
    <w:rsid w:val="00A74681"/>
    <w:rsid w:val="00A76663"/>
    <w:rsid w:val="00A8238E"/>
    <w:rsid w:val="00A853F0"/>
    <w:rsid w:val="00A85B6A"/>
    <w:rsid w:val="00A866E0"/>
    <w:rsid w:val="00A90225"/>
    <w:rsid w:val="00A91F7F"/>
    <w:rsid w:val="00A927CA"/>
    <w:rsid w:val="00A95A66"/>
    <w:rsid w:val="00AA0A43"/>
    <w:rsid w:val="00AA5820"/>
    <w:rsid w:val="00AA5886"/>
    <w:rsid w:val="00AB1A91"/>
    <w:rsid w:val="00AB2487"/>
    <w:rsid w:val="00AB2750"/>
    <w:rsid w:val="00AB3804"/>
    <w:rsid w:val="00AB7900"/>
    <w:rsid w:val="00AC0AFE"/>
    <w:rsid w:val="00AC13D0"/>
    <w:rsid w:val="00AC1DDD"/>
    <w:rsid w:val="00AC2BF4"/>
    <w:rsid w:val="00AD0E27"/>
    <w:rsid w:val="00AD4829"/>
    <w:rsid w:val="00AD789E"/>
    <w:rsid w:val="00AE1081"/>
    <w:rsid w:val="00AE2730"/>
    <w:rsid w:val="00AE54DD"/>
    <w:rsid w:val="00AE7148"/>
    <w:rsid w:val="00AF1E9A"/>
    <w:rsid w:val="00AF6676"/>
    <w:rsid w:val="00B00CF7"/>
    <w:rsid w:val="00B01D85"/>
    <w:rsid w:val="00B06108"/>
    <w:rsid w:val="00B102E5"/>
    <w:rsid w:val="00B10870"/>
    <w:rsid w:val="00B11166"/>
    <w:rsid w:val="00B119C5"/>
    <w:rsid w:val="00B11A36"/>
    <w:rsid w:val="00B12368"/>
    <w:rsid w:val="00B1305F"/>
    <w:rsid w:val="00B13CA8"/>
    <w:rsid w:val="00B16EC3"/>
    <w:rsid w:val="00B1724F"/>
    <w:rsid w:val="00B235E0"/>
    <w:rsid w:val="00B27C95"/>
    <w:rsid w:val="00B33AE3"/>
    <w:rsid w:val="00B3752D"/>
    <w:rsid w:val="00B413D3"/>
    <w:rsid w:val="00B46F8C"/>
    <w:rsid w:val="00B46FC2"/>
    <w:rsid w:val="00B52CC9"/>
    <w:rsid w:val="00B62739"/>
    <w:rsid w:val="00B67F94"/>
    <w:rsid w:val="00B701A0"/>
    <w:rsid w:val="00B70D5F"/>
    <w:rsid w:val="00B73594"/>
    <w:rsid w:val="00B82E8D"/>
    <w:rsid w:val="00B86B31"/>
    <w:rsid w:val="00B872D3"/>
    <w:rsid w:val="00B90239"/>
    <w:rsid w:val="00B91A23"/>
    <w:rsid w:val="00B93DE0"/>
    <w:rsid w:val="00B9778B"/>
    <w:rsid w:val="00BA1097"/>
    <w:rsid w:val="00BA7D91"/>
    <w:rsid w:val="00BB15AE"/>
    <w:rsid w:val="00BB2A4A"/>
    <w:rsid w:val="00BB3310"/>
    <w:rsid w:val="00BB58BA"/>
    <w:rsid w:val="00BB59B2"/>
    <w:rsid w:val="00BB5E11"/>
    <w:rsid w:val="00BB67ED"/>
    <w:rsid w:val="00BC157D"/>
    <w:rsid w:val="00BC1953"/>
    <w:rsid w:val="00BD00B8"/>
    <w:rsid w:val="00BD1B37"/>
    <w:rsid w:val="00BD5CCB"/>
    <w:rsid w:val="00BD624D"/>
    <w:rsid w:val="00BD7F11"/>
    <w:rsid w:val="00BE69DE"/>
    <w:rsid w:val="00BF1974"/>
    <w:rsid w:val="00BF31A4"/>
    <w:rsid w:val="00BF6D97"/>
    <w:rsid w:val="00C0465F"/>
    <w:rsid w:val="00C055F3"/>
    <w:rsid w:val="00C06C09"/>
    <w:rsid w:val="00C07353"/>
    <w:rsid w:val="00C10BE1"/>
    <w:rsid w:val="00C15ED4"/>
    <w:rsid w:val="00C16D5E"/>
    <w:rsid w:val="00C17FBD"/>
    <w:rsid w:val="00C212F0"/>
    <w:rsid w:val="00C23E43"/>
    <w:rsid w:val="00C24742"/>
    <w:rsid w:val="00C26001"/>
    <w:rsid w:val="00C27C31"/>
    <w:rsid w:val="00C303D7"/>
    <w:rsid w:val="00C31F35"/>
    <w:rsid w:val="00C40A06"/>
    <w:rsid w:val="00C40EF6"/>
    <w:rsid w:val="00C43CDC"/>
    <w:rsid w:val="00C521E2"/>
    <w:rsid w:val="00C5378A"/>
    <w:rsid w:val="00C5677F"/>
    <w:rsid w:val="00C57267"/>
    <w:rsid w:val="00C62E46"/>
    <w:rsid w:val="00C63D22"/>
    <w:rsid w:val="00C6489E"/>
    <w:rsid w:val="00C6586E"/>
    <w:rsid w:val="00C65D57"/>
    <w:rsid w:val="00C74BE7"/>
    <w:rsid w:val="00C76F55"/>
    <w:rsid w:val="00C77987"/>
    <w:rsid w:val="00C8299C"/>
    <w:rsid w:val="00C86C05"/>
    <w:rsid w:val="00C87419"/>
    <w:rsid w:val="00C907D8"/>
    <w:rsid w:val="00C949A0"/>
    <w:rsid w:val="00C950ED"/>
    <w:rsid w:val="00C9545E"/>
    <w:rsid w:val="00CA3798"/>
    <w:rsid w:val="00CA6024"/>
    <w:rsid w:val="00CA66BA"/>
    <w:rsid w:val="00CA7576"/>
    <w:rsid w:val="00CB042C"/>
    <w:rsid w:val="00CB2364"/>
    <w:rsid w:val="00CB554B"/>
    <w:rsid w:val="00CC2E70"/>
    <w:rsid w:val="00CC2FEB"/>
    <w:rsid w:val="00CC3656"/>
    <w:rsid w:val="00CC67CC"/>
    <w:rsid w:val="00CC6C58"/>
    <w:rsid w:val="00CC7045"/>
    <w:rsid w:val="00CD063C"/>
    <w:rsid w:val="00CD566D"/>
    <w:rsid w:val="00CE0D2D"/>
    <w:rsid w:val="00CE17BD"/>
    <w:rsid w:val="00CE1934"/>
    <w:rsid w:val="00CE3F01"/>
    <w:rsid w:val="00CE3F6B"/>
    <w:rsid w:val="00CE4151"/>
    <w:rsid w:val="00CE5C70"/>
    <w:rsid w:val="00CE66F2"/>
    <w:rsid w:val="00CE7FAA"/>
    <w:rsid w:val="00CF08A5"/>
    <w:rsid w:val="00CF1AC3"/>
    <w:rsid w:val="00CF3251"/>
    <w:rsid w:val="00CF3405"/>
    <w:rsid w:val="00CF5915"/>
    <w:rsid w:val="00CF6932"/>
    <w:rsid w:val="00CF786D"/>
    <w:rsid w:val="00CF7ADE"/>
    <w:rsid w:val="00CF7CD6"/>
    <w:rsid w:val="00D00DE9"/>
    <w:rsid w:val="00D0341D"/>
    <w:rsid w:val="00D03D4B"/>
    <w:rsid w:val="00D07441"/>
    <w:rsid w:val="00D07821"/>
    <w:rsid w:val="00D07D27"/>
    <w:rsid w:val="00D10D97"/>
    <w:rsid w:val="00D11385"/>
    <w:rsid w:val="00D131C1"/>
    <w:rsid w:val="00D13339"/>
    <w:rsid w:val="00D13D87"/>
    <w:rsid w:val="00D14D7B"/>
    <w:rsid w:val="00D151F9"/>
    <w:rsid w:val="00D161CD"/>
    <w:rsid w:val="00D17523"/>
    <w:rsid w:val="00D31E10"/>
    <w:rsid w:val="00D32A71"/>
    <w:rsid w:val="00D32D0E"/>
    <w:rsid w:val="00D33B0C"/>
    <w:rsid w:val="00D37167"/>
    <w:rsid w:val="00D41559"/>
    <w:rsid w:val="00D4194B"/>
    <w:rsid w:val="00D423F6"/>
    <w:rsid w:val="00D42426"/>
    <w:rsid w:val="00D460C8"/>
    <w:rsid w:val="00D47A00"/>
    <w:rsid w:val="00D51792"/>
    <w:rsid w:val="00D51906"/>
    <w:rsid w:val="00D5460D"/>
    <w:rsid w:val="00D62110"/>
    <w:rsid w:val="00D650EB"/>
    <w:rsid w:val="00D66203"/>
    <w:rsid w:val="00D66D41"/>
    <w:rsid w:val="00D74684"/>
    <w:rsid w:val="00D80567"/>
    <w:rsid w:val="00D83351"/>
    <w:rsid w:val="00D83FE3"/>
    <w:rsid w:val="00D86ABC"/>
    <w:rsid w:val="00D91417"/>
    <w:rsid w:val="00D91C1F"/>
    <w:rsid w:val="00D934A7"/>
    <w:rsid w:val="00D93575"/>
    <w:rsid w:val="00D94C40"/>
    <w:rsid w:val="00D961D0"/>
    <w:rsid w:val="00DA3640"/>
    <w:rsid w:val="00DA3F51"/>
    <w:rsid w:val="00DA5100"/>
    <w:rsid w:val="00DA5A16"/>
    <w:rsid w:val="00DA6D4E"/>
    <w:rsid w:val="00DA79CA"/>
    <w:rsid w:val="00DB5A15"/>
    <w:rsid w:val="00DB5A2F"/>
    <w:rsid w:val="00DB6B60"/>
    <w:rsid w:val="00DB74F6"/>
    <w:rsid w:val="00DC781C"/>
    <w:rsid w:val="00DD0913"/>
    <w:rsid w:val="00DD17EF"/>
    <w:rsid w:val="00DE2AB6"/>
    <w:rsid w:val="00DE387A"/>
    <w:rsid w:val="00DE3A9E"/>
    <w:rsid w:val="00DE7521"/>
    <w:rsid w:val="00DF2416"/>
    <w:rsid w:val="00E02ED2"/>
    <w:rsid w:val="00E02F27"/>
    <w:rsid w:val="00E06999"/>
    <w:rsid w:val="00E10FF1"/>
    <w:rsid w:val="00E133FE"/>
    <w:rsid w:val="00E148B7"/>
    <w:rsid w:val="00E16239"/>
    <w:rsid w:val="00E21422"/>
    <w:rsid w:val="00E253CB"/>
    <w:rsid w:val="00E25EF4"/>
    <w:rsid w:val="00E26E37"/>
    <w:rsid w:val="00E27989"/>
    <w:rsid w:val="00E344E5"/>
    <w:rsid w:val="00E40333"/>
    <w:rsid w:val="00E415A7"/>
    <w:rsid w:val="00E41D5F"/>
    <w:rsid w:val="00E5076E"/>
    <w:rsid w:val="00E5082B"/>
    <w:rsid w:val="00E60434"/>
    <w:rsid w:val="00E62607"/>
    <w:rsid w:val="00E62B04"/>
    <w:rsid w:val="00E6642E"/>
    <w:rsid w:val="00E72212"/>
    <w:rsid w:val="00E74C51"/>
    <w:rsid w:val="00E7570E"/>
    <w:rsid w:val="00E759F1"/>
    <w:rsid w:val="00E800DC"/>
    <w:rsid w:val="00E8076D"/>
    <w:rsid w:val="00E81C9A"/>
    <w:rsid w:val="00E8672F"/>
    <w:rsid w:val="00E91FF8"/>
    <w:rsid w:val="00E95958"/>
    <w:rsid w:val="00EA3410"/>
    <w:rsid w:val="00EA449E"/>
    <w:rsid w:val="00EA4D0A"/>
    <w:rsid w:val="00EB17B4"/>
    <w:rsid w:val="00EC5766"/>
    <w:rsid w:val="00EC5FFC"/>
    <w:rsid w:val="00ED1529"/>
    <w:rsid w:val="00ED32EA"/>
    <w:rsid w:val="00ED58AB"/>
    <w:rsid w:val="00EE1095"/>
    <w:rsid w:val="00EE2362"/>
    <w:rsid w:val="00EE471D"/>
    <w:rsid w:val="00EE4CBA"/>
    <w:rsid w:val="00EE4CFA"/>
    <w:rsid w:val="00EE6398"/>
    <w:rsid w:val="00EE7B57"/>
    <w:rsid w:val="00EF1311"/>
    <w:rsid w:val="00EF25DC"/>
    <w:rsid w:val="00EF261B"/>
    <w:rsid w:val="00EF61E8"/>
    <w:rsid w:val="00F00EBC"/>
    <w:rsid w:val="00F10BC6"/>
    <w:rsid w:val="00F1145A"/>
    <w:rsid w:val="00F22C43"/>
    <w:rsid w:val="00F23A8B"/>
    <w:rsid w:val="00F2714F"/>
    <w:rsid w:val="00F2795F"/>
    <w:rsid w:val="00F27FCF"/>
    <w:rsid w:val="00F3143E"/>
    <w:rsid w:val="00F31A14"/>
    <w:rsid w:val="00F32D77"/>
    <w:rsid w:val="00F34AB7"/>
    <w:rsid w:val="00F4286B"/>
    <w:rsid w:val="00F447EA"/>
    <w:rsid w:val="00F47F49"/>
    <w:rsid w:val="00F50854"/>
    <w:rsid w:val="00F50FFA"/>
    <w:rsid w:val="00F5581F"/>
    <w:rsid w:val="00F55843"/>
    <w:rsid w:val="00F63110"/>
    <w:rsid w:val="00F73A5C"/>
    <w:rsid w:val="00F745B9"/>
    <w:rsid w:val="00F774B9"/>
    <w:rsid w:val="00F8648E"/>
    <w:rsid w:val="00F935CB"/>
    <w:rsid w:val="00F93BDF"/>
    <w:rsid w:val="00F94BC7"/>
    <w:rsid w:val="00F977E7"/>
    <w:rsid w:val="00FA0ED7"/>
    <w:rsid w:val="00FA2CC7"/>
    <w:rsid w:val="00FA4E83"/>
    <w:rsid w:val="00FA5FA7"/>
    <w:rsid w:val="00FB13A1"/>
    <w:rsid w:val="00FB22AD"/>
    <w:rsid w:val="00FB5B14"/>
    <w:rsid w:val="00FB6FC7"/>
    <w:rsid w:val="00FC01D1"/>
    <w:rsid w:val="00FC4BE7"/>
    <w:rsid w:val="00FC5E32"/>
    <w:rsid w:val="00FD1D6B"/>
    <w:rsid w:val="00FD20AE"/>
    <w:rsid w:val="00FD215F"/>
    <w:rsid w:val="00FD3A7B"/>
    <w:rsid w:val="00FD4001"/>
    <w:rsid w:val="00FD74F6"/>
    <w:rsid w:val="00FD7655"/>
    <w:rsid w:val="00FE29F9"/>
    <w:rsid w:val="00FE33D2"/>
    <w:rsid w:val="00FE4EE2"/>
    <w:rsid w:val="00FE660B"/>
    <w:rsid w:val="00FE7107"/>
    <w:rsid w:val="00FF1F3B"/>
    <w:rsid w:val="00FF4C1E"/>
    <w:rsid w:val="00FF50DB"/>
    <w:rsid w:val="00FF6E4C"/>
    <w:rsid w:val="00FF7BE1"/>
    <w:rsid w:val="00FF7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B8F30"/>
  <w15:docId w15:val="{507E4F4D-4DFA-4834-85CB-579F3D7C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E0EC4"/>
    <w:pPr>
      <w:spacing w:after="0" w:line="240" w:lineRule="auto"/>
    </w:pPr>
    <w:rPr>
      <w:rFonts w:ascii="Times New Roman" w:eastAsia="Times New Roman" w:hAnsi="Times New Roman" w:cs="Times New Roman"/>
      <w:sz w:val="24"/>
      <w:szCs w:val="24"/>
      <w:lang w:val="fr-CH" w:eastAsia="fr-FR"/>
    </w:rPr>
  </w:style>
  <w:style w:type="paragraph" w:styleId="Heading1">
    <w:name w:val="heading 1"/>
    <w:basedOn w:val="Normal"/>
    <w:next w:val="Normal"/>
    <w:link w:val="Heading1Char"/>
    <w:uiPriority w:val="9"/>
    <w:qFormat/>
    <w:pPr>
      <w:keepNext/>
      <w:keepLines/>
      <w:spacing w:before="240"/>
      <w:outlineLvl w:val="0"/>
    </w:pPr>
    <w:rPr>
      <w:rFonts w:eastAsia="Calibri"/>
      <w:color w:val="2F5496"/>
      <w:sz w:val="32"/>
      <w:szCs w:val="32"/>
      <w:lang w:val="fr-FR"/>
    </w:rPr>
  </w:style>
  <w:style w:type="paragraph" w:styleId="Heading2">
    <w:name w:val="heading 2"/>
    <w:basedOn w:val="Normal"/>
    <w:next w:val="Normal"/>
    <w:uiPriority w:val="9"/>
    <w:semiHidden/>
    <w:unhideWhenUsed/>
    <w:qFormat/>
    <w:pPr>
      <w:keepNext/>
      <w:keepLines/>
      <w:spacing w:before="40"/>
      <w:outlineLvl w:val="1"/>
    </w:pPr>
    <w:rPr>
      <w:rFonts w:eastAsia="Calibri"/>
      <w:color w:val="2F5496"/>
      <w:sz w:val="26"/>
      <w:szCs w:val="26"/>
      <w:lang w:val="fr-FR"/>
    </w:rPr>
  </w:style>
  <w:style w:type="paragraph" w:styleId="Heading3">
    <w:name w:val="heading 3"/>
    <w:basedOn w:val="Normal"/>
    <w:next w:val="Normal"/>
    <w:uiPriority w:val="9"/>
    <w:semiHidden/>
    <w:unhideWhenUsed/>
    <w:qFormat/>
    <w:pPr>
      <w:keepNext/>
      <w:keepLines/>
      <w:spacing w:before="280" w:after="80"/>
      <w:outlineLvl w:val="2"/>
    </w:pPr>
    <w:rPr>
      <w:rFonts w:eastAsia="Calibri"/>
      <w:b/>
      <w:sz w:val="28"/>
      <w:szCs w:val="28"/>
      <w:lang w:val="fr-FR"/>
    </w:rPr>
  </w:style>
  <w:style w:type="paragraph" w:styleId="Heading4">
    <w:name w:val="heading 4"/>
    <w:basedOn w:val="Normal"/>
    <w:next w:val="Normal"/>
    <w:uiPriority w:val="9"/>
    <w:semiHidden/>
    <w:unhideWhenUsed/>
    <w:qFormat/>
    <w:pPr>
      <w:keepNext/>
      <w:keepLines/>
      <w:spacing w:before="240" w:after="40"/>
      <w:outlineLvl w:val="3"/>
    </w:pPr>
    <w:rPr>
      <w:rFonts w:eastAsia="Calibri"/>
      <w:b/>
      <w:lang w:val="fr-FR"/>
    </w:rPr>
  </w:style>
  <w:style w:type="paragraph" w:styleId="Heading5">
    <w:name w:val="heading 5"/>
    <w:basedOn w:val="Normal"/>
    <w:next w:val="Normal"/>
    <w:uiPriority w:val="9"/>
    <w:semiHidden/>
    <w:unhideWhenUsed/>
    <w:qFormat/>
    <w:pPr>
      <w:keepNext/>
      <w:keepLines/>
      <w:spacing w:before="220" w:after="40"/>
      <w:outlineLvl w:val="4"/>
    </w:pPr>
    <w:rPr>
      <w:rFonts w:eastAsia="Calibri"/>
      <w:b/>
      <w:lang w:val="fr-FR"/>
    </w:rPr>
  </w:style>
  <w:style w:type="paragraph" w:styleId="Heading6">
    <w:name w:val="heading 6"/>
    <w:basedOn w:val="Normal"/>
    <w:next w:val="Normal"/>
    <w:uiPriority w:val="9"/>
    <w:semiHidden/>
    <w:unhideWhenUsed/>
    <w:qFormat/>
    <w:pPr>
      <w:keepNext/>
      <w:keepLines/>
      <w:spacing w:before="200" w:after="40"/>
      <w:outlineLvl w:val="5"/>
    </w:pPr>
    <w:rPr>
      <w:rFonts w:eastAsia="Calibri"/>
      <w:b/>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rFonts w:eastAsia="Calibri"/>
      <w:b/>
      <w:sz w:val="72"/>
      <w:szCs w:val="72"/>
      <w:lang w:val="fr-FR"/>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lang w:val="fr-FR"/>
    </w:rPr>
  </w:style>
  <w:style w:type="paragraph" w:styleId="ListParagraph">
    <w:name w:val="List Paragraph"/>
    <w:basedOn w:val="Normal"/>
    <w:uiPriority w:val="34"/>
    <w:qFormat/>
    <w:rsid w:val="0014788E"/>
    <w:pPr>
      <w:ind w:left="720"/>
      <w:contextualSpacing/>
    </w:pPr>
    <w:rPr>
      <w:rFonts w:eastAsia="Calibri"/>
      <w:lang w:val="fr-FR"/>
    </w:rPr>
  </w:style>
  <w:style w:type="character" w:styleId="Hyperlink">
    <w:name w:val="Hyperlink"/>
    <w:basedOn w:val="DefaultParagraphFont"/>
    <w:uiPriority w:val="99"/>
    <w:unhideWhenUsed/>
    <w:rsid w:val="00B01D85"/>
    <w:rPr>
      <w:color w:val="0000FF" w:themeColor="hyperlink"/>
      <w:u w:val="single"/>
    </w:rPr>
  </w:style>
  <w:style w:type="paragraph" w:styleId="FootnoteText">
    <w:name w:val="footnote text"/>
    <w:aliases w:val=" Carattere,Carattere,Dipnot Metni Char Char Char Char,Dipnot Metni Char Char Char,5_G,Footnote Text Char1,Footnote Text Char Char,Footnote Text Char1 Char Char,Footnote Text Char Char Char Char,Footnote Text Char1 Char Char Char Char"/>
    <w:basedOn w:val="Normal"/>
    <w:link w:val="FootnoteTextChar"/>
    <w:unhideWhenUsed/>
    <w:qFormat/>
    <w:rsid w:val="00B01D85"/>
    <w:rPr>
      <w:rFonts w:asciiTheme="minorHAnsi" w:eastAsiaTheme="minorHAnsi" w:hAnsiTheme="minorHAnsi" w:cstheme="minorBidi"/>
      <w:sz w:val="20"/>
      <w:szCs w:val="20"/>
      <w:lang w:val="fr-FR"/>
    </w:rPr>
  </w:style>
  <w:style w:type="character" w:customStyle="1" w:styleId="FootnoteTextChar">
    <w:name w:val="Footnote Text Char"/>
    <w:aliases w:val=" Carattere Char,Carattere Char,Dipnot Metni Char Char Char Char Char,Dipnot Metni Char Char Char Char1,5_G Char,Footnote Text Char1 Char,Footnote Text Char Char Char,Footnote Text Char1 Char Char Char"/>
    <w:basedOn w:val="DefaultParagraphFont"/>
    <w:link w:val="FootnoteText"/>
    <w:qFormat/>
    <w:rsid w:val="00B01D85"/>
    <w:rPr>
      <w:rFonts w:asciiTheme="minorHAnsi" w:eastAsiaTheme="minorHAnsi" w:hAnsiTheme="minorHAnsi" w:cstheme="minorBidi"/>
      <w:sz w:val="20"/>
      <w:szCs w:val="20"/>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Style 10,callout,f"/>
    <w:basedOn w:val="DefaultParagraphFont"/>
    <w:link w:val="4GCharChar"/>
    <w:unhideWhenUsed/>
    <w:qFormat/>
    <w:rsid w:val="00B01D85"/>
    <w:rPr>
      <w:vertAlign w:val="superscript"/>
    </w:rPr>
  </w:style>
  <w:style w:type="character" w:styleId="Strong">
    <w:name w:val="Strong"/>
    <w:basedOn w:val="DefaultParagraphFont"/>
    <w:uiPriority w:val="22"/>
    <w:qFormat/>
    <w:rsid w:val="003D2C41"/>
    <w:rPr>
      <w:b/>
      <w:bCs/>
    </w:rPr>
  </w:style>
  <w:style w:type="character" w:customStyle="1" w:styleId="UnresolvedMention1">
    <w:name w:val="Unresolved Mention1"/>
    <w:basedOn w:val="DefaultParagraphFont"/>
    <w:uiPriority w:val="99"/>
    <w:semiHidden/>
    <w:unhideWhenUsed/>
    <w:rsid w:val="00B701A0"/>
    <w:rPr>
      <w:color w:val="605E5C"/>
      <w:shd w:val="clear" w:color="auto" w:fill="E1DFDD"/>
    </w:rPr>
  </w:style>
  <w:style w:type="paragraph" w:styleId="NormalWeb">
    <w:name w:val="Normal (Web)"/>
    <w:basedOn w:val="Normal"/>
    <w:uiPriority w:val="99"/>
    <w:unhideWhenUsed/>
    <w:rsid w:val="004B1BE0"/>
    <w:pPr>
      <w:spacing w:before="100" w:beforeAutospacing="1" w:after="100" w:afterAutospacing="1"/>
    </w:pPr>
    <w:rPr>
      <w:lang w:val="fr-FR"/>
    </w:rPr>
  </w:style>
  <w:style w:type="paragraph" w:customStyle="1" w:styleId="Default">
    <w:name w:val="Default"/>
    <w:rsid w:val="00F50FF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F23A8B"/>
    <w:pPr>
      <w:autoSpaceDE w:val="0"/>
      <w:autoSpaceDN w:val="0"/>
      <w:spacing w:line="240" w:lineRule="exact"/>
      <w:jc w:val="both"/>
    </w:pPr>
    <w:rPr>
      <w:rFonts w:eastAsia="Calibri"/>
      <w:vertAlign w:val="superscript"/>
      <w:lang w:val="fr-FR"/>
    </w:rPr>
  </w:style>
  <w:style w:type="paragraph" w:styleId="NoSpacing">
    <w:name w:val="No Spacing"/>
    <w:uiPriority w:val="1"/>
    <w:qFormat/>
    <w:rsid w:val="00D13D87"/>
    <w:pPr>
      <w:spacing w:after="0" w:line="240" w:lineRule="auto"/>
    </w:pPr>
    <w:rPr>
      <w:rFonts w:ascii="Cambria" w:eastAsia="Cambria" w:hAnsi="Cambria" w:cs="Times New Roman"/>
      <w:lang w:val="it-IT"/>
    </w:rPr>
  </w:style>
  <w:style w:type="paragraph" w:styleId="BodyText">
    <w:name w:val="Body Text"/>
    <w:basedOn w:val="Normal"/>
    <w:link w:val="BodyTextChar"/>
    <w:uiPriority w:val="99"/>
    <w:unhideWhenUsed/>
    <w:rsid w:val="00327C6B"/>
    <w:pPr>
      <w:spacing w:before="240" w:after="120"/>
    </w:pPr>
    <w:rPr>
      <w:rFonts w:eastAsia="Calibri"/>
      <w:lang w:val="fr-FR"/>
    </w:rPr>
  </w:style>
  <w:style w:type="character" w:customStyle="1" w:styleId="BodyTextChar">
    <w:name w:val="Body Text Char"/>
    <w:basedOn w:val="DefaultParagraphFont"/>
    <w:link w:val="BodyText"/>
    <w:uiPriority w:val="99"/>
    <w:rsid w:val="00327C6B"/>
    <w:rPr>
      <w:rFonts w:ascii="Times New Roman" w:hAnsi="Times New Roman" w:cs="Times New Roman"/>
    </w:rPr>
  </w:style>
  <w:style w:type="character" w:customStyle="1" w:styleId="None">
    <w:name w:val="None"/>
    <w:rsid w:val="00327C6B"/>
  </w:style>
  <w:style w:type="character" w:customStyle="1" w:styleId="Hyperlink0">
    <w:name w:val="Hyperlink.0"/>
    <w:rsid w:val="00327C6B"/>
    <w:rPr>
      <w:rFonts w:ascii="Times New Roman" w:eastAsia="Times New Roman" w:hAnsi="Times New Roman" w:cs="Times New Roman"/>
      <w:color w:val="0563C1"/>
      <w:u w:val="single" w:color="0563C1"/>
    </w:rPr>
  </w:style>
  <w:style w:type="character" w:customStyle="1" w:styleId="Hyperlink5">
    <w:name w:val="Hyperlink.5"/>
    <w:rsid w:val="00327C6B"/>
    <w:rPr>
      <w:rFonts w:ascii="Times New Roman" w:eastAsia="Times New Roman" w:hAnsi="Times New Roman" w:cs="Times New Roman"/>
    </w:rPr>
  </w:style>
  <w:style w:type="character" w:customStyle="1" w:styleId="Hyperlink11">
    <w:name w:val="Hyperlink.11"/>
    <w:rsid w:val="00327C6B"/>
    <w:rPr>
      <w:rFonts w:ascii="Times New Roman" w:eastAsia="Times New Roman" w:hAnsi="Times New Roman" w:cs="Times New Roman"/>
      <w:lang w:val="en-US"/>
    </w:rPr>
  </w:style>
  <w:style w:type="paragraph" w:customStyle="1" w:styleId="Textbody">
    <w:name w:val="Text body"/>
    <w:basedOn w:val="Normal"/>
    <w:rsid w:val="00046087"/>
    <w:pPr>
      <w:suppressAutoHyphens/>
      <w:overflowPunct w:val="0"/>
      <w:autoSpaceDN w:val="0"/>
      <w:spacing w:after="140" w:line="276" w:lineRule="auto"/>
      <w:textAlignment w:val="baseline"/>
    </w:pPr>
    <w:rPr>
      <w:rFonts w:eastAsia="Segoe UI" w:cs="Tahoma"/>
      <w:sz w:val="20"/>
      <w:szCs w:val="20"/>
      <w:lang w:val="tr-TR"/>
    </w:rPr>
  </w:style>
  <w:style w:type="paragraph" w:customStyle="1" w:styleId="Footnote">
    <w:name w:val="Footnote"/>
    <w:basedOn w:val="Normal"/>
    <w:rsid w:val="00046087"/>
    <w:pPr>
      <w:suppressLineNumbers/>
      <w:suppressAutoHyphens/>
      <w:overflowPunct w:val="0"/>
      <w:autoSpaceDN w:val="0"/>
      <w:spacing w:before="200" w:after="200" w:line="276" w:lineRule="auto"/>
      <w:ind w:left="339" w:hanging="339"/>
      <w:textAlignment w:val="baseline"/>
    </w:pPr>
    <w:rPr>
      <w:rFonts w:eastAsia="Segoe UI" w:cs="Tahoma"/>
      <w:sz w:val="20"/>
      <w:szCs w:val="20"/>
      <w:lang w:val="tr-TR"/>
    </w:rPr>
  </w:style>
  <w:style w:type="character" w:customStyle="1" w:styleId="Internetlink">
    <w:name w:val="Internet link"/>
    <w:basedOn w:val="DefaultParagraphFont"/>
    <w:rsid w:val="00046087"/>
    <w:rPr>
      <w:color w:val="0000FF"/>
      <w:u w:val="single"/>
    </w:rPr>
  </w:style>
  <w:style w:type="paragraph" w:styleId="Revision">
    <w:name w:val="Revision"/>
    <w:hidden/>
    <w:uiPriority w:val="99"/>
    <w:semiHidden/>
    <w:rsid w:val="00B12368"/>
    <w:pPr>
      <w:spacing w:after="0" w:line="240" w:lineRule="auto"/>
    </w:pPr>
  </w:style>
  <w:style w:type="paragraph" w:styleId="BalloonText">
    <w:name w:val="Balloon Text"/>
    <w:basedOn w:val="Normal"/>
    <w:link w:val="BalloonTextChar"/>
    <w:uiPriority w:val="99"/>
    <w:semiHidden/>
    <w:unhideWhenUsed/>
    <w:rsid w:val="007F49DB"/>
    <w:rPr>
      <w:rFonts w:eastAsia="Calibri"/>
      <w:sz w:val="18"/>
      <w:szCs w:val="18"/>
      <w:lang w:val="fr-FR"/>
    </w:rPr>
  </w:style>
  <w:style w:type="character" w:customStyle="1" w:styleId="BalloonTextChar">
    <w:name w:val="Balloon Text Char"/>
    <w:basedOn w:val="DefaultParagraphFont"/>
    <w:link w:val="BalloonText"/>
    <w:uiPriority w:val="99"/>
    <w:semiHidden/>
    <w:rsid w:val="007F49DB"/>
    <w:rPr>
      <w:rFonts w:ascii="Times New Roman" w:hAnsi="Times New Roman" w:cs="Times New Roman"/>
      <w:sz w:val="18"/>
      <w:szCs w:val="18"/>
    </w:rPr>
  </w:style>
  <w:style w:type="paragraph" w:styleId="Header">
    <w:name w:val="header"/>
    <w:basedOn w:val="Normal"/>
    <w:link w:val="HeaderChar"/>
    <w:uiPriority w:val="99"/>
    <w:unhideWhenUsed/>
    <w:rsid w:val="007B0484"/>
    <w:pPr>
      <w:tabs>
        <w:tab w:val="center" w:pos="4536"/>
        <w:tab w:val="right" w:pos="9072"/>
      </w:tabs>
    </w:pPr>
    <w:rPr>
      <w:rFonts w:eastAsia="Calibri"/>
      <w:lang w:val="fr-FR"/>
    </w:rPr>
  </w:style>
  <w:style w:type="character" w:customStyle="1" w:styleId="HeaderChar">
    <w:name w:val="Header Char"/>
    <w:basedOn w:val="DefaultParagraphFont"/>
    <w:link w:val="Header"/>
    <w:uiPriority w:val="99"/>
    <w:rsid w:val="007B0484"/>
  </w:style>
  <w:style w:type="paragraph" w:styleId="Footer">
    <w:name w:val="footer"/>
    <w:basedOn w:val="Normal"/>
    <w:link w:val="FooterChar"/>
    <w:uiPriority w:val="99"/>
    <w:unhideWhenUsed/>
    <w:rsid w:val="007B0484"/>
    <w:pPr>
      <w:tabs>
        <w:tab w:val="center" w:pos="4536"/>
        <w:tab w:val="right" w:pos="9072"/>
      </w:tabs>
    </w:pPr>
    <w:rPr>
      <w:rFonts w:eastAsia="Calibri"/>
      <w:lang w:val="fr-FR"/>
    </w:rPr>
  </w:style>
  <w:style w:type="character" w:customStyle="1" w:styleId="FooterChar">
    <w:name w:val="Footer Char"/>
    <w:basedOn w:val="DefaultParagraphFont"/>
    <w:link w:val="Footer"/>
    <w:uiPriority w:val="99"/>
    <w:rsid w:val="007B0484"/>
  </w:style>
  <w:style w:type="character" w:styleId="PageNumber">
    <w:name w:val="page number"/>
    <w:basedOn w:val="DefaultParagraphFont"/>
    <w:uiPriority w:val="99"/>
    <w:semiHidden/>
    <w:unhideWhenUsed/>
    <w:rsid w:val="007B0484"/>
  </w:style>
  <w:style w:type="character" w:customStyle="1" w:styleId="Heading1Char">
    <w:name w:val="Heading 1 Char"/>
    <w:basedOn w:val="DefaultParagraphFont"/>
    <w:link w:val="Heading1"/>
    <w:uiPriority w:val="9"/>
    <w:rsid w:val="00FA2CC7"/>
    <w:rPr>
      <w:color w:val="2F5496"/>
      <w:sz w:val="32"/>
      <w:szCs w:val="32"/>
    </w:rPr>
  </w:style>
  <w:style w:type="character" w:customStyle="1" w:styleId="UnresolvedMention2">
    <w:name w:val="Unresolved Mention2"/>
    <w:basedOn w:val="DefaultParagraphFont"/>
    <w:uiPriority w:val="99"/>
    <w:rsid w:val="004D026F"/>
    <w:rPr>
      <w:color w:val="605E5C"/>
      <w:shd w:val="clear" w:color="auto" w:fill="E1DFDD"/>
    </w:rPr>
  </w:style>
  <w:style w:type="character" w:styleId="Emphasis">
    <w:name w:val="Emphasis"/>
    <w:basedOn w:val="DefaultParagraphFont"/>
    <w:uiPriority w:val="20"/>
    <w:qFormat/>
    <w:rsid w:val="00276B11"/>
    <w:rPr>
      <w:i/>
      <w:iCs/>
    </w:rPr>
  </w:style>
  <w:style w:type="character" w:styleId="FollowedHyperlink">
    <w:name w:val="FollowedHyperlink"/>
    <w:basedOn w:val="DefaultParagraphFont"/>
    <w:uiPriority w:val="99"/>
    <w:semiHidden/>
    <w:unhideWhenUsed/>
    <w:rsid w:val="00D07821"/>
    <w:rPr>
      <w:color w:val="800080" w:themeColor="followedHyperlink"/>
      <w:u w:val="single"/>
    </w:rPr>
  </w:style>
  <w:style w:type="character" w:customStyle="1" w:styleId="highlight">
    <w:name w:val="highlight"/>
    <w:basedOn w:val="DefaultParagraphFont"/>
    <w:rsid w:val="00BD1B37"/>
  </w:style>
  <w:style w:type="character" w:customStyle="1" w:styleId="refnoresult">
    <w:name w:val="refnoresult"/>
    <w:basedOn w:val="DefaultParagraphFont"/>
    <w:rsid w:val="003B6A69"/>
  </w:style>
  <w:style w:type="character" w:customStyle="1" w:styleId="datenoresult">
    <w:name w:val="datenoresult"/>
    <w:basedOn w:val="DefaultParagraphFont"/>
    <w:rsid w:val="003B6A69"/>
  </w:style>
  <w:style w:type="paragraph" w:styleId="HTMLPreformatted">
    <w:name w:val="HTML Preformatted"/>
    <w:basedOn w:val="Normal"/>
    <w:link w:val="HTMLPreformattedChar"/>
    <w:uiPriority w:val="99"/>
    <w:unhideWhenUsed/>
    <w:rsid w:val="00581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581532"/>
    <w:rPr>
      <w:rFonts w:ascii="Courier New" w:eastAsia="Times New Roman" w:hAnsi="Courier New" w:cs="Courier New"/>
      <w:sz w:val="20"/>
      <w:szCs w:val="20"/>
    </w:rPr>
  </w:style>
  <w:style w:type="character" w:customStyle="1" w:styleId="y2iqfc">
    <w:name w:val="y2iqfc"/>
    <w:basedOn w:val="DefaultParagraphFont"/>
    <w:rsid w:val="00581532"/>
  </w:style>
  <w:style w:type="character" w:styleId="UnresolvedMention">
    <w:name w:val="Unresolved Mention"/>
    <w:basedOn w:val="DefaultParagraphFont"/>
    <w:uiPriority w:val="99"/>
    <w:rsid w:val="00B413D3"/>
    <w:rPr>
      <w:color w:val="605E5C"/>
      <w:shd w:val="clear" w:color="auto" w:fill="E1DFDD"/>
    </w:rPr>
  </w:style>
  <w:style w:type="paragraph" w:customStyle="1" w:styleId="Corps">
    <w:name w:val="Corps"/>
    <w:rsid w:val="008C2BEA"/>
    <w:pPr>
      <w:pBdr>
        <w:top w:val="nil"/>
        <w:left w:val="nil"/>
        <w:bottom w:val="nil"/>
        <w:right w:val="nil"/>
        <w:between w:val="nil"/>
        <w:bar w:val="nil"/>
      </w:pBdr>
      <w:spacing w:after="0" w:line="240" w:lineRule="auto"/>
    </w:pPr>
    <w:rPr>
      <w:color w:val="000000"/>
      <w:sz w:val="24"/>
      <w:szCs w:val="24"/>
      <w:u w:color="000000"/>
      <w:bdr w:val="nil"/>
      <w:lang w:val="fr-CH" w:eastAsia="fr-FR"/>
      <w14:textOutline w14:w="0" w14:cap="flat" w14:cmpd="sng" w14:algn="ctr">
        <w14:noFill/>
        <w14:prstDash w14:val="solid"/>
        <w14:bevel/>
      </w14:textOutline>
    </w:rPr>
  </w:style>
  <w:style w:type="character" w:customStyle="1" w:styleId="Aucun">
    <w:name w:val="Aucun"/>
    <w:rsid w:val="008C2BEA"/>
    <w:rPr>
      <w:lang w:val="fr-FR"/>
    </w:rPr>
  </w:style>
  <w:style w:type="character" w:customStyle="1" w:styleId="SingleTxtGChar">
    <w:name w:val="_ Single Txt_G Char"/>
    <w:basedOn w:val="DefaultParagraphFont"/>
    <w:link w:val="SingleTxtG"/>
    <w:locked/>
    <w:rsid w:val="00567072"/>
    <w:rPr>
      <w:rFonts w:ascii="Times New Roman" w:hAnsi="Times New Roman" w:cs="Times New Roman"/>
      <w:sz w:val="20"/>
      <w:szCs w:val="20"/>
    </w:rPr>
  </w:style>
  <w:style w:type="paragraph" w:customStyle="1" w:styleId="SingleTxtG">
    <w:name w:val="_ Single Txt_G"/>
    <w:basedOn w:val="Normal"/>
    <w:link w:val="SingleTxtGChar"/>
    <w:rsid w:val="00567072"/>
    <w:pPr>
      <w:tabs>
        <w:tab w:val="left" w:pos="1701"/>
        <w:tab w:val="left" w:pos="2268"/>
      </w:tabs>
      <w:suppressAutoHyphens/>
      <w:spacing w:after="120" w:line="240" w:lineRule="atLeast"/>
      <w:ind w:left="1134" w:right="1134"/>
      <w:jc w:val="both"/>
    </w:pPr>
    <w:rPr>
      <w:rFonts w:eastAsia="Calibri"/>
      <w:sz w:val="20"/>
      <w:szCs w:val="20"/>
      <w:lang w:val="en-US" w:eastAsia="en-US"/>
    </w:rPr>
  </w:style>
  <w:style w:type="paragraph" w:customStyle="1" w:styleId="H23G">
    <w:name w:val="_ H_2/3_G"/>
    <w:basedOn w:val="Normal"/>
    <w:next w:val="Normal"/>
    <w:qFormat/>
    <w:rsid w:val="00696E22"/>
    <w:pPr>
      <w:keepNext/>
      <w:keepLines/>
      <w:tabs>
        <w:tab w:val="right" w:pos="851"/>
      </w:tabs>
      <w:suppressAutoHyphens/>
      <w:spacing w:before="240" w:after="120" w:line="240" w:lineRule="exact"/>
      <w:ind w:left="1134" w:right="1134" w:hanging="1134"/>
      <w:outlineLvl w:val="3"/>
    </w:pPr>
    <w:rPr>
      <w:rFonts w:eastAsia="SimSun"/>
      <w:b/>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7900">
      <w:bodyDiv w:val="1"/>
      <w:marLeft w:val="0"/>
      <w:marRight w:val="0"/>
      <w:marTop w:val="0"/>
      <w:marBottom w:val="0"/>
      <w:divBdr>
        <w:top w:val="none" w:sz="0" w:space="0" w:color="auto"/>
        <w:left w:val="none" w:sz="0" w:space="0" w:color="auto"/>
        <w:bottom w:val="none" w:sz="0" w:space="0" w:color="auto"/>
        <w:right w:val="none" w:sz="0" w:space="0" w:color="auto"/>
      </w:divBdr>
    </w:div>
    <w:div w:id="83040790">
      <w:bodyDiv w:val="1"/>
      <w:marLeft w:val="0"/>
      <w:marRight w:val="0"/>
      <w:marTop w:val="0"/>
      <w:marBottom w:val="0"/>
      <w:divBdr>
        <w:top w:val="none" w:sz="0" w:space="0" w:color="auto"/>
        <w:left w:val="none" w:sz="0" w:space="0" w:color="auto"/>
        <w:bottom w:val="none" w:sz="0" w:space="0" w:color="auto"/>
        <w:right w:val="none" w:sz="0" w:space="0" w:color="auto"/>
      </w:divBdr>
    </w:div>
    <w:div w:id="98137540">
      <w:bodyDiv w:val="1"/>
      <w:marLeft w:val="0"/>
      <w:marRight w:val="0"/>
      <w:marTop w:val="0"/>
      <w:marBottom w:val="0"/>
      <w:divBdr>
        <w:top w:val="none" w:sz="0" w:space="0" w:color="auto"/>
        <w:left w:val="none" w:sz="0" w:space="0" w:color="auto"/>
        <w:bottom w:val="none" w:sz="0" w:space="0" w:color="auto"/>
        <w:right w:val="none" w:sz="0" w:space="0" w:color="auto"/>
      </w:divBdr>
    </w:div>
    <w:div w:id="116726871">
      <w:bodyDiv w:val="1"/>
      <w:marLeft w:val="0"/>
      <w:marRight w:val="0"/>
      <w:marTop w:val="0"/>
      <w:marBottom w:val="0"/>
      <w:divBdr>
        <w:top w:val="none" w:sz="0" w:space="0" w:color="auto"/>
        <w:left w:val="none" w:sz="0" w:space="0" w:color="auto"/>
        <w:bottom w:val="none" w:sz="0" w:space="0" w:color="auto"/>
        <w:right w:val="none" w:sz="0" w:space="0" w:color="auto"/>
      </w:divBdr>
      <w:divsChild>
        <w:div w:id="1142501871">
          <w:marLeft w:val="0"/>
          <w:marRight w:val="0"/>
          <w:marTop w:val="0"/>
          <w:marBottom w:val="0"/>
          <w:divBdr>
            <w:top w:val="none" w:sz="0" w:space="0" w:color="auto"/>
            <w:left w:val="none" w:sz="0" w:space="0" w:color="auto"/>
            <w:bottom w:val="none" w:sz="0" w:space="0" w:color="auto"/>
            <w:right w:val="none" w:sz="0" w:space="0" w:color="auto"/>
          </w:divBdr>
        </w:div>
        <w:div w:id="1160730182">
          <w:marLeft w:val="0"/>
          <w:marRight w:val="0"/>
          <w:marTop w:val="0"/>
          <w:marBottom w:val="0"/>
          <w:divBdr>
            <w:top w:val="none" w:sz="0" w:space="0" w:color="auto"/>
            <w:left w:val="none" w:sz="0" w:space="0" w:color="auto"/>
            <w:bottom w:val="none" w:sz="0" w:space="0" w:color="auto"/>
            <w:right w:val="none" w:sz="0" w:space="0" w:color="auto"/>
          </w:divBdr>
        </w:div>
        <w:div w:id="1274020149">
          <w:marLeft w:val="0"/>
          <w:marRight w:val="0"/>
          <w:marTop w:val="0"/>
          <w:marBottom w:val="0"/>
          <w:divBdr>
            <w:top w:val="none" w:sz="0" w:space="0" w:color="auto"/>
            <w:left w:val="none" w:sz="0" w:space="0" w:color="auto"/>
            <w:bottom w:val="none" w:sz="0" w:space="0" w:color="auto"/>
            <w:right w:val="none" w:sz="0" w:space="0" w:color="auto"/>
          </w:divBdr>
        </w:div>
        <w:div w:id="1632177086">
          <w:marLeft w:val="0"/>
          <w:marRight w:val="0"/>
          <w:marTop w:val="0"/>
          <w:marBottom w:val="0"/>
          <w:divBdr>
            <w:top w:val="none" w:sz="0" w:space="0" w:color="auto"/>
            <w:left w:val="none" w:sz="0" w:space="0" w:color="auto"/>
            <w:bottom w:val="none" w:sz="0" w:space="0" w:color="auto"/>
            <w:right w:val="none" w:sz="0" w:space="0" w:color="auto"/>
          </w:divBdr>
        </w:div>
      </w:divsChild>
    </w:div>
    <w:div w:id="127555014">
      <w:bodyDiv w:val="1"/>
      <w:marLeft w:val="0"/>
      <w:marRight w:val="0"/>
      <w:marTop w:val="0"/>
      <w:marBottom w:val="0"/>
      <w:divBdr>
        <w:top w:val="none" w:sz="0" w:space="0" w:color="auto"/>
        <w:left w:val="none" w:sz="0" w:space="0" w:color="auto"/>
        <w:bottom w:val="none" w:sz="0" w:space="0" w:color="auto"/>
        <w:right w:val="none" w:sz="0" w:space="0" w:color="auto"/>
      </w:divBdr>
      <w:divsChild>
        <w:div w:id="1699358288">
          <w:marLeft w:val="0"/>
          <w:marRight w:val="0"/>
          <w:marTop w:val="0"/>
          <w:marBottom w:val="0"/>
          <w:divBdr>
            <w:top w:val="none" w:sz="0" w:space="0" w:color="auto"/>
            <w:left w:val="none" w:sz="0" w:space="0" w:color="auto"/>
            <w:bottom w:val="none" w:sz="0" w:space="0" w:color="auto"/>
            <w:right w:val="none" w:sz="0" w:space="0" w:color="auto"/>
          </w:divBdr>
        </w:div>
        <w:div w:id="1266886264">
          <w:marLeft w:val="0"/>
          <w:marRight w:val="0"/>
          <w:marTop w:val="0"/>
          <w:marBottom w:val="0"/>
          <w:divBdr>
            <w:top w:val="none" w:sz="0" w:space="0" w:color="auto"/>
            <w:left w:val="none" w:sz="0" w:space="0" w:color="auto"/>
            <w:bottom w:val="none" w:sz="0" w:space="0" w:color="auto"/>
            <w:right w:val="none" w:sz="0" w:space="0" w:color="auto"/>
          </w:divBdr>
        </w:div>
        <w:div w:id="1263219148">
          <w:marLeft w:val="0"/>
          <w:marRight w:val="0"/>
          <w:marTop w:val="0"/>
          <w:marBottom w:val="0"/>
          <w:divBdr>
            <w:top w:val="none" w:sz="0" w:space="0" w:color="auto"/>
            <w:left w:val="none" w:sz="0" w:space="0" w:color="auto"/>
            <w:bottom w:val="none" w:sz="0" w:space="0" w:color="auto"/>
            <w:right w:val="none" w:sz="0" w:space="0" w:color="auto"/>
          </w:divBdr>
        </w:div>
        <w:div w:id="1731070466">
          <w:marLeft w:val="0"/>
          <w:marRight w:val="0"/>
          <w:marTop w:val="0"/>
          <w:marBottom w:val="0"/>
          <w:divBdr>
            <w:top w:val="none" w:sz="0" w:space="0" w:color="auto"/>
            <w:left w:val="none" w:sz="0" w:space="0" w:color="auto"/>
            <w:bottom w:val="none" w:sz="0" w:space="0" w:color="auto"/>
            <w:right w:val="none" w:sz="0" w:space="0" w:color="auto"/>
          </w:divBdr>
        </w:div>
      </w:divsChild>
    </w:div>
    <w:div w:id="222570156">
      <w:bodyDiv w:val="1"/>
      <w:marLeft w:val="0"/>
      <w:marRight w:val="0"/>
      <w:marTop w:val="0"/>
      <w:marBottom w:val="0"/>
      <w:divBdr>
        <w:top w:val="none" w:sz="0" w:space="0" w:color="auto"/>
        <w:left w:val="none" w:sz="0" w:space="0" w:color="auto"/>
        <w:bottom w:val="none" w:sz="0" w:space="0" w:color="auto"/>
        <w:right w:val="none" w:sz="0" w:space="0" w:color="auto"/>
      </w:divBdr>
    </w:div>
    <w:div w:id="241178839">
      <w:bodyDiv w:val="1"/>
      <w:marLeft w:val="0"/>
      <w:marRight w:val="0"/>
      <w:marTop w:val="0"/>
      <w:marBottom w:val="0"/>
      <w:divBdr>
        <w:top w:val="none" w:sz="0" w:space="0" w:color="auto"/>
        <w:left w:val="none" w:sz="0" w:space="0" w:color="auto"/>
        <w:bottom w:val="none" w:sz="0" w:space="0" w:color="auto"/>
        <w:right w:val="none" w:sz="0" w:space="0" w:color="auto"/>
      </w:divBdr>
    </w:div>
    <w:div w:id="345836468">
      <w:bodyDiv w:val="1"/>
      <w:marLeft w:val="0"/>
      <w:marRight w:val="0"/>
      <w:marTop w:val="0"/>
      <w:marBottom w:val="0"/>
      <w:divBdr>
        <w:top w:val="none" w:sz="0" w:space="0" w:color="auto"/>
        <w:left w:val="none" w:sz="0" w:space="0" w:color="auto"/>
        <w:bottom w:val="none" w:sz="0" w:space="0" w:color="auto"/>
        <w:right w:val="none" w:sz="0" w:space="0" w:color="auto"/>
      </w:divBdr>
    </w:div>
    <w:div w:id="374039441">
      <w:bodyDiv w:val="1"/>
      <w:marLeft w:val="0"/>
      <w:marRight w:val="0"/>
      <w:marTop w:val="0"/>
      <w:marBottom w:val="0"/>
      <w:divBdr>
        <w:top w:val="none" w:sz="0" w:space="0" w:color="auto"/>
        <w:left w:val="none" w:sz="0" w:space="0" w:color="auto"/>
        <w:bottom w:val="none" w:sz="0" w:space="0" w:color="auto"/>
        <w:right w:val="none" w:sz="0" w:space="0" w:color="auto"/>
      </w:divBdr>
    </w:div>
    <w:div w:id="378745402">
      <w:bodyDiv w:val="1"/>
      <w:marLeft w:val="0"/>
      <w:marRight w:val="0"/>
      <w:marTop w:val="0"/>
      <w:marBottom w:val="0"/>
      <w:divBdr>
        <w:top w:val="none" w:sz="0" w:space="0" w:color="auto"/>
        <w:left w:val="none" w:sz="0" w:space="0" w:color="auto"/>
        <w:bottom w:val="none" w:sz="0" w:space="0" w:color="auto"/>
        <w:right w:val="none" w:sz="0" w:space="0" w:color="auto"/>
      </w:divBdr>
    </w:div>
    <w:div w:id="393044252">
      <w:bodyDiv w:val="1"/>
      <w:marLeft w:val="0"/>
      <w:marRight w:val="0"/>
      <w:marTop w:val="0"/>
      <w:marBottom w:val="0"/>
      <w:divBdr>
        <w:top w:val="none" w:sz="0" w:space="0" w:color="auto"/>
        <w:left w:val="none" w:sz="0" w:space="0" w:color="auto"/>
        <w:bottom w:val="none" w:sz="0" w:space="0" w:color="auto"/>
        <w:right w:val="none" w:sz="0" w:space="0" w:color="auto"/>
      </w:divBdr>
    </w:div>
    <w:div w:id="411314350">
      <w:bodyDiv w:val="1"/>
      <w:marLeft w:val="0"/>
      <w:marRight w:val="0"/>
      <w:marTop w:val="0"/>
      <w:marBottom w:val="0"/>
      <w:divBdr>
        <w:top w:val="none" w:sz="0" w:space="0" w:color="auto"/>
        <w:left w:val="none" w:sz="0" w:space="0" w:color="auto"/>
        <w:bottom w:val="none" w:sz="0" w:space="0" w:color="auto"/>
        <w:right w:val="none" w:sz="0" w:space="0" w:color="auto"/>
      </w:divBdr>
      <w:divsChild>
        <w:div w:id="1194465377">
          <w:marLeft w:val="0"/>
          <w:marRight w:val="0"/>
          <w:marTop w:val="0"/>
          <w:marBottom w:val="0"/>
          <w:divBdr>
            <w:top w:val="none" w:sz="0" w:space="0" w:color="auto"/>
            <w:left w:val="none" w:sz="0" w:space="0" w:color="auto"/>
            <w:bottom w:val="none" w:sz="0" w:space="0" w:color="auto"/>
            <w:right w:val="none" w:sz="0" w:space="0" w:color="auto"/>
          </w:divBdr>
        </w:div>
        <w:div w:id="1046950566">
          <w:marLeft w:val="0"/>
          <w:marRight w:val="0"/>
          <w:marTop w:val="0"/>
          <w:marBottom w:val="0"/>
          <w:divBdr>
            <w:top w:val="none" w:sz="0" w:space="0" w:color="auto"/>
            <w:left w:val="none" w:sz="0" w:space="0" w:color="auto"/>
            <w:bottom w:val="none" w:sz="0" w:space="0" w:color="auto"/>
            <w:right w:val="none" w:sz="0" w:space="0" w:color="auto"/>
          </w:divBdr>
        </w:div>
      </w:divsChild>
    </w:div>
    <w:div w:id="433283981">
      <w:bodyDiv w:val="1"/>
      <w:marLeft w:val="0"/>
      <w:marRight w:val="0"/>
      <w:marTop w:val="0"/>
      <w:marBottom w:val="0"/>
      <w:divBdr>
        <w:top w:val="none" w:sz="0" w:space="0" w:color="auto"/>
        <w:left w:val="none" w:sz="0" w:space="0" w:color="auto"/>
        <w:bottom w:val="none" w:sz="0" w:space="0" w:color="auto"/>
        <w:right w:val="none" w:sz="0" w:space="0" w:color="auto"/>
      </w:divBdr>
    </w:div>
    <w:div w:id="443960678">
      <w:bodyDiv w:val="1"/>
      <w:marLeft w:val="0"/>
      <w:marRight w:val="0"/>
      <w:marTop w:val="0"/>
      <w:marBottom w:val="0"/>
      <w:divBdr>
        <w:top w:val="none" w:sz="0" w:space="0" w:color="auto"/>
        <w:left w:val="none" w:sz="0" w:space="0" w:color="auto"/>
        <w:bottom w:val="none" w:sz="0" w:space="0" w:color="auto"/>
        <w:right w:val="none" w:sz="0" w:space="0" w:color="auto"/>
      </w:divBdr>
    </w:div>
    <w:div w:id="463937363">
      <w:bodyDiv w:val="1"/>
      <w:marLeft w:val="0"/>
      <w:marRight w:val="0"/>
      <w:marTop w:val="0"/>
      <w:marBottom w:val="0"/>
      <w:divBdr>
        <w:top w:val="none" w:sz="0" w:space="0" w:color="auto"/>
        <w:left w:val="none" w:sz="0" w:space="0" w:color="auto"/>
        <w:bottom w:val="none" w:sz="0" w:space="0" w:color="auto"/>
        <w:right w:val="none" w:sz="0" w:space="0" w:color="auto"/>
      </w:divBdr>
    </w:div>
    <w:div w:id="467089879">
      <w:bodyDiv w:val="1"/>
      <w:marLeft w:val="0"/>
      <w:marRight w:val="0"/>
      <w:marTop w:val="0"/>
      <w:marBottom w:val="0"/>
      <w:divBdr>
        <w:top w:val="none" w:sz="0" w:space="0" w:color="auto"/>
        <w:left w:val="none" w:sz="0" w:space="0" w:color="auto"/>
        <w:bottom w:val="none" w:sz="0" w:space="0" w:color="auto"/>
        <w:right w:val="none" w:sz="0" w:space="0" w:color="auto"/>
      </w:divBdr>
    </w:div>
    <w:div w:id="475223299">
      <w:bodyDiv w:val="1"/>
      <w:marLeft w:val="0"/>
      <w:marRight w:val="0"/>
      <w:marTop w:val="0"/>
      <w:marBottom w:val="0"/>
      <w:divBdr>
        <w:top w:val="none" w:sz="0" w:space="0" w:color="auto"/>
        <w:left w:val="none" w:sz="0" w:space="0" w:color="auto"/>
        <w:bottom w:val="none" w:sz="0" w:space="0" w:color="auto"/>
        <w:right w:val="none" w:sz="0" w:space="0" w:color="auto"/>
      </w:divBdr>
    </w:div>
    <w:div w:id="505940305">
      <w:bodyDiv w:val="1"/>
      <w:marLeft w:val="0"/>
      <w:marRight w:val="0"/>
      <w:marTop w:val="0"/>
      <w:marBottom w:val="0"/>
      <w:divBdr>
        <w:top w:val="none" w:sz="0" w:space="0" w:color="auto"/>
        <w:left w:val="none" w:sz="0" w:space="0" w:color="auto"/>
        <w:bottom w:val="none" w:sz="0" w:space="0" w:color="auto"/>
        <w:right w:val="none" w:sz="0" w:space="0" w:color="auto"/>
      </w:divBdr>
    </w:div>
    <w:div w:id="519050360">
      <w:bodyDiv w:val="1"/>
      <w:marLeft w:val="0"/>
      <w:marRight w:val="0"/>
      <w:marTop w:val="0"/>
      <w:marBottom w:val="0"/>
      <w:divBdr>
        <w:top w:val="none" w:sz="0" w:space="0" w:color="auto"/>
        <w:left w:val="none" w:sz="0" w:space="0" w:color="auto"/>
        <w:bottom w:val="none" w:sz="0" w:space="0" w:color="auto"/>
        <w:right w:val="none" w:sz="0" w:space="0" w:color="auto"/>
      </w:divBdr>
    </w:div>
    <w:div w:id="576745672">
      <w:bodyDiv w:val="1"/>
      <w:marLeft w:val="0"/>
      <w:marRight w:val="0"/>
      <w:marTop w:val="0"/>
      <w:marBottom w:val="0"/>
      <w:divBdr>
        <w:top w:val="none" w:sz="0" w:space="0" w:color="auto"/>
        <w:left w:val="none" w:sz="0" w:space="0" w:color="auto"/>
        <w:bottom w:val="none" w:sz="0" w:space="0" w:color="auto"/>
        <w:right w:val="none" w:sz="0" w:space="0" w:color="auto"/>
      </w:divBdr>
    </w:div>
    <w:div w:id="589046152">
      <w:bodyDiv w:val="1"/>
      <w:marLeft w:val="0"/>
      <w:marRight w:val="0"/>
      <w:marTop w:val="0"/>
      <w:marBottom w:val="0"/>
      <w:divBdr>
        <w:top w:val="none" w:sz="0" w:space="0" w:color="auto"/>
        <w:left w:val="none" w:sz="0" w:space="0" w:color="auto"/>
        <w:bottom w:val="none" w:sz="0" w:space="0" w:color="auto"/>
        <w:right w:val="none" w:sz="0" w:space="0" w:color="auto"/>
      </w:divBdr>
      <w:divsChild>
        <w:div w:id="1801024859">
          <w:marLeft w:val="0"/>
          <w:marRight w:val="0"/>
          <w:marTop w:val="0"/>
          <w:marBottom w:val="0"/>
          <w:divBdr>
            <w:top w:val="none" w:sz="0" w:space="0" w:color="auto"/>
            <w:left w:val="none" w:sz="0" w:space="0" w:color="auto"/>
            <w:bottom w:val="none" w:sz="0" w:space="0" w:color="auto"/>
            <w:right w:val="none" w:sz="0" w:space="0" w:color="auto"/>
          </w:divBdr>
        </w:div>
        <w:div w:id="1164317491">
          <w:marLeft w:val="0"/>
          <w:marRight w:val="0"/>
          <w:marTop w:val="0"/>
          <w:marBottom w:val="0"/>
          <w:divBdr>
            <w:top w:val="none" w:sz="0" w:space="0" w:color="auto"/>
            <w:left w:val="none" w:sz="0" w:space="0" w:color="auto"/>
            <w:bottom w:val="none" w:sz="0" w:space="0" w:color="auto"/>
            <w:right w:val="none" w:sz="0" w:space="0" w:color="auto"/>
          </w:divBdr>
        </w:div>
        <w:div w:id="587230497">
          <w:marLeft w:val="0"/>
          <w:marRight w:val="0"/>
          <w:marTop w:val="0"/>
          <w:marBottom w:val="0"/>
          <w:divBdr>
            <w:top w:val="none" w:sz="0" w:space="0" w:color="auto"/>
            <w:left w:val="none" w:sz="0" w:space="0" w:color="auto"/>
            <w:bottom w:val="none" w:sz="0" w:space="0" w:color="auto"/>
            <w:right w:val="none" w:sz="0" w:space="0" w:color="auto"/>
          </w:divBdr>
        </w:div>
        <w:div w:id="658310508">
          <w:marLeft w:val="0"/>
          <w:marRight w:val="0"/>
          <w:marTop w:val="0"/>
          <w:marBottom w:val="0"/>
          <w:divBdr>
            <w:top w:val="none" w:sz="0" w:space="0" w:color="auto"/>
            <w:left w:val="none" w:sz="0" w:space="0" w:color="auto"/>
            <w:bottom w:val="none" w:sz="0" w:space="0" w:color="auto"/>
            <w:right w:val="none" w:sz="0" w:space="0" w:color="auto"/>
          </w:divBdr>
        </w:div>
        <w:div w:id="382489273">
          <w:marLeft w:val="0"/>
          <w:marRight w:val="0"/>
          <w:marTop w:val="0"/>
          <w:marBottom w:val="0"/>
          <w:divBdr>
            <w:top w:val="none" w:sz="0" w:space="0" w:color="auto"/>
            <w:left w:val="none" w:sz="0" w:space="0" w:color="auto"/>
            <w:bottom w:val="none" w:sz="0" w:space="0" w:color="auto"/>
            <w:right w:val="none" w:sz="0" w:space="0" w:color="auto"/>
          </w:divBdr>
        </w:div>
      </w:divsChild>
    </w:div>
    <w:div w:id="632447284">
      <w:bodyDiv w:val="1"/>
      <w:marLeft w:val="0"/>
      <w:marRight w:val="0"/>
      <w:marTop w:val="0"/>
      <w:marBottom w:val="0"/>
      <w:divBdr>
        <w:top w:val="none" w:sz="0" w:space="0" w:color="auto"/>
        <w:left w:val="none" w:sz="0" w:space="0" w:color="auto"/>
        <w:bottom w:val="none" w:sz="0" w:space="0" w:color="auto"/>
        <w:right w:val="none" w:sz="0" w:space="0" w:color="auto"/>
      </w:divBdr>
    </w:div>
    <w:div w:id="648167131">
      <w:bodyDiv w:val="1"/>
      <w:marLeft w:val="0"/>
      <w:marRight w:val="0"/>
      <w:marTop w:val="0"/>
      <w:marBottom w:val="0"/>
      <w:divBdr>
        <w:top w:val="none" w:sz="0" w:space="0" w:color="auto"/>
        <w:left w:val="none" w:sz="0" w:space="0" w:color="auto"/>
        <w:bottom w:val="none" w:sz="0" w:space="0" w:color="auto"/>
        <w:right w:val="none" w:sz="0" w:space="0" w:color="auto"/>
      </w:divBdr>
    </w:div>
    <w:div w:id="795412774">
      <w:bodyDiv w:val="1"/>
      <w:marLeft w:val="0"/>
      <w:marRight w:val="0"/>
      <w:marTop w:val="0"/>
      <w:marBottom w:val="0"/>
      <w:divBdr>
        <w:top w:val="none" w:sz="0" w:space="0" w:color="auto"/>
        <w:left w:val="none" w:sz="0" w:space="0" w:color="auto"/>
        <w:bottom w:val="none" w:sz="0" w:space="0" w:color="auto"/>
        <w:right w:val="none" w:sz="0" w:space="0" w:color="auto"/>
      </w:divBdr>
    </w:div>
    <w:div w:id="829908153">
      <w:bodyDiv w:val="1"/>
      <w:marLeft w:val="0"/>
      <w:marRight w:val="0"/>
      <w:marTop w:val="0"/>
      <w:marBottom w:val="0"/>
      <w:divBdr>
        <w:top w:val="none" w:sz="0" w:space="0" w:color="auto"/>
        <w:left w:val="none" w:sz="0" w:space="0" w:color="auto"/>
        <w:bottom w:val="none" w:sz="0" w:space="0" w:color="auto"/>
        <w:right w:val="none" w:sz="0" w:space="0" w:color="auto"/>
      </w:divBdr>
      <w:divsChild>
        <w:div w:id="2044288572">
          <w:marLeft w:val="0"/>
          <w:marRight w:val="0"/>
          <w:marTop w:val="0"/>
          <w:marBottom w:val="0"/>
          <w:divBdr>
            <w:top w:val="none" w:sz="0" w:space="0" w:color="auto"/>
            <w:left w:val="none" w:sz="0" w:space="0" w:color="auto"/>
            <w:bottom w:val="none" w:sz="0" w:space="0" w:color="auto"/>
            <w:right w:val="none" w:sz="0" w:space="0" w:color="auto"/>
          </w:divBdr>
        </w:div>
        <w:div w:id="1049499906">
          <w:marLeft w:val="0"/>
          <w:marRight w:val="0"/>
          <w:marTop w:val="0"/>
          <w:marBottom w:val="0"/>
          <w:divBdr>
            <w:top w:val="none" w:sz="0" w:space="0" w:color="auto"/>
            <w:left w:val="none" w:sz="0" w:space="0" w:color="auto"/>
            <w:bottom w:val="none" w:sz="0" w:space="0" w:color="auto"/>
            <w:right w:val="none" w:sz="0" w:space="0" w:color="auto"/>
          </w:divBdr>
        </w:div>
        <w:div w:id="1698457708">
          <w:marLeft w:val="0"/>
          <w:marRight w:val="0"/>
          <w:marTop w:val="0"/>
          <w:marBottom w:val="0"/>
          <w:divBdr>
            <w:top w:val="none" w:sz="0" w:space="0" w:color="auto"/>
            <w:left w:val="none" w:sz="0" w:space="0" w:color="auto"/>
            <w:bottom w:val="none" w:sz="0" w:space="0" w:color="auto"/>
            <w:right w:val="none" w:sz="0" w:space="0" w:color="auto"/>
          </w:divBdr>
        </w:div>
        <w:div w:id="346030130">
          <w:marLeft w:val="0"/>
          <w:marRight w:val="0"/>
          <w:marTop w:val="0"/>
          <w:marBottom w:val="0"/>
          <w:divBdr>
            <w:top w:val="none" w:sz="0" w:space="0" w:color="auto"/>
            <w:left w:val="none" w:sz="0" w:space="0" w:color="auto"/>
            <w:bottom w:val="none" w:sz="0" w:space="0" w:color="auto"/>
            <w:right w:val="none" w:sz="0" w:space="0" w:color="auto"/>
          </w:divBdr>
        </w:div>
        <w:div w:id="414128109">
          <w:marLeft w:val="0"/>
          <w:marRight w:val="0"/>
          <w:marTop w:val="0"/>
          <w:marBottom w:val="0"/>
          <w:divBdr>
            <w:top w:val="none" w:sz="0" w:space="0" w:color="auto"/>
            <w:left w:val="none" w:sz="0" w:space="0" w:color="auto"/>
            <w:bottom w:val="none" w:sz="0" w:space="0" w:color="auto"/>
            <w:right w:val="none" w:sz="0" w:space="0" w:color="auto"/>
          </w:divBdr>
        </w:div>
        <w:div w:id="1785270457">
          <w:marLeft w:val="0"/>
          <w:marRight w:val="0"/>
          <w:marTop w:val="0"/>
          <w:marBottom w:val="0"/>
          <w:divBdr>
            <w:top w:val="none" w:sz="0" w:space="0" w:color="auto"/>
            <w:left w:val="none" w:sz="0" w:space="0" w:color="auto"/>
            <w:bottom w:val="none" w:sz="0" w:space="0" w:color="auto"/>
            <w:right w:val="none" w:sz="0" w:space="0" w:color="auto"/>
          </w:divBdr>
        </w:div>
        <w:div w:id="563879602">
          <w:marLeft w:val="0"/>
          <w:marRight w:val="0"/>
          <w:marTop w:val="0"/>
          <w:marBottom w:val="0"/>
          <w:divBdr>
            <w:top w:val="none" w:sz="0" w:space="0" w:color="auto"/>
            <w:left w:val="none" w:sz="0" w:space="0" w:color="auto"/>
            <w:bottom w:val="none" w:sz="0" w:space="0" w:color="auto"/>
            <w:right w:val="none" w:sz="0" w:space="0" w:color="auto"/>
          </w:divBdr>
        </w:div>
        <w:div w:id="528377167">
          <w:marLeft w:val="0"/>
          <w:marRight w:val="0"/>
          <w:marTop w:val="0"/>
          <w:marBottom w:val="0"/>
          <w:divBdr>
            <w:top w:val="none" w:sz="0" w:space="0" w:color="auto"/>
            <w:left w:val="none" w:sz="0" w:space="0" w:color="auto"/>
            <w:bottom w:val="none" w:sz="0" w:space="0" w:color="auto"/>
            <w:right w:val="none" w:sz="0" w:space="0" w:color="auto"/>
          </w:divBdr>
        </w:div>
        <w:div w:id="921064522">
          <w:marLeft w:val="0"/>
          <w:marRight w:val="0"/>
          <w:marTop w:val="0"/>
          <w:marBottom w:val="0"/>
          <w:divBdr>
            <w:top w:val="none" w:sz="0" w:space="0" w:color="auto"/>
            <w:left w:val="none" w:sz="0" w:space="0" w:color="auto"/>
            <w:bottom w:val="none" w:sz="0" w:space="0" w:color="auto"/>
            <w:right w:val="none" w:sz="0" w:space="0" w:color="auto"/>
          </w:divBdr>
        </w:div>
        <w:div w:id="1113088087">
          <w:marLeft w:val="0"/>
          <w:marRight w:val="0"/>
          <w:marTop w:val="0"/>
          <w:marBottom w:val="0"/>
          <w:divBdr>
            <w:top w:val="none" w:sz="0" w:space="0" w:color="auto"/>
            <w:left w:val="none" w:sz="0" w:space="0" w:color="auto"/>
            <w:bottom w:val="none" w:sz="0" w:space="0" w:color="auto"/>
            <w:right w:val="none" w:sz="0" w:space="0" w:color="auto"/>
          </w:divBdr>
        </w:div>
        <w:div w:id="494220943">
          <w:marLeft w:val="0"/>
          <w:marRight w:val="0"/>
          <w:marTop w:val="0"/>
          <w:marBottom w:val="0"/>
          <w:divBdr>
            <w:top w:val="none" w:sz="0" w:space="0" w:color="auto"/>
            <w:left w:val="none" w:sz="0" w:space="0" w:color="auto"/>
            <w:bottom w:val="none" w:sz="0" w:space="0" w:color="auto"/>
            <w:right w:val="none" w:sz="0" w:space="0" w:color="auto"/>
          </w:divBdr>
        </w:div>
        <w:div w:id="859243291">
          <w:marLeft w:val="0"/>
          <w:marRight w:val="0"/>
          <w:marTop w:val="0"/>
          <w:marBottom w:val="0"/>
          <w:divBdr>
            <w:top w:val="none" w:sz="0" w:space="0" w:color="auto"/>
            <w:left w:val="none" w:sz="0" w:space="0" w:color="auto"/>
            <w:bottom w:val="none" w:sz="0" w:space="0" w:color="auto"/>
            <w:right w:val="none" w:sz="0" w:space="0" w:color="auto"/>
          </w:divBdr>
        </w:div>
        <w:div w:id="457064797">
          <w:marLeft w:val="0"/>
          <w:marRight w:val="0"/>
          <w:marTop w:val="0"/>
          <w:marBottom w:val="0"/>
          <w:divBdr>
            <w:top w:val="none" w:sz="0" w:space="0" w:color="auto"/>
            <w:left w:val="none" w:sz="0" w:space="0" w:color="auto"/>
            <w:bottom w:val="none" w:sz="0" w:space="0" w:color="auto"/>
            <w:right w:val="none" w:sz="0" w:space="0" w:color="auto"/>
          </w:divBdr>
        </w:div>
        <w:div w:id="544756591">
          <w:marLeft w:val="0"/>
          <w:marRight w:val="0"/>
          <w:marTop w:val="0"/>
          <w:marBottom w:val="0"/>
          <w:divBdr>
            <w:top w:val="none" w:sz="0" w:space="0" w:color="auto"/>
            <w:left w:val="none" w:sz="0" w:space="0" w:color="auto"/>
            <w:bottom w:val="none" w:sz="0" w:space="0" w:color="auto"/>
            <w:right w:val="none" w:sz="0" w:space="0" w:color="auto"/>
          </w:divBdr>
        </w:div>
        <w:div w:id="1632326964">
          <w:marLeft w:val="0"/>
          <w:marRight w:val="0"/>
          <w:marTop w:val="0"/>
          <w:marBottom w:val="0"/>
          <w:divBdr>
            <w:top w:val="none" w:sz="0" w:space="0" w:color="auto"/>
            <w:left w:val="none" w:sz="0" w:space="0" w:color="auto"/>
            <w:bottom w:val="none" w:sz="0" w:space="0" w:color="auto"/>
            <w:right w:val="none" w:sz="0" w:space="0" w:color="auto"/>
          </w:divBdr>
        </w:div>
        <w:div w:id="979729311">
          <w:marLeft w:val="0"/>
          <w:marRight w:val="0"/>
          <w:marTop w:val="0"/>
          <w:marBottom w:val="0"/>
          <w:divBdr>
            <w:top w:val="none" w:sz="0" w:space="0" w:color="auto"/>
            <w:left w:val="none" w:sz="0" w:space="0" w:color="auto"/>
            <w:bottom w:val="none" w:sz="0" w:space="0" w:color="auto"/>
            <w:right w:val="none" w:sz="0" w:space="0" w:color="auto"/>
          </w:divBdr>
        </w:div>
        <w:div w:id="764421890">
          <w:marLeft w:val="0"/>
          <w:marRight w:val="0"/>
          <w:marTop w:val="0"/>
          <w:marBottom w:val="0"/>
          <w:divBdr>
            <w:top w:val="none" w:sz="0" w:space="0" w:color="auto"/>
            <w:left w:val="none" w:sz="0" w:space="0" w:color="auto"/>
            <w:bottom w:val="none" w:sz="0" w:space="0" w:color="auto"/>
            <w:right w:val="none" w:sz="0" w:space="0" w:color="auto"/>
          </w:divBdr>
        </w:div>
        <w:div w:id="87622109">
          <w:marLeft w:val="0"/>
          <w:marRight w:val="0"/>
          <w:marTop w:val="0"/>
          <w:marBottom w:val="0"/>
          <w:divBdr>
            <w:top w:val="none" w:sz="0" w:space="0" w:color="auto"/>
            <w:left w:val="none" w:sz="0" w:space="0" w:color="auto"/>
            <w:bottom w:val="none" w:sz="0" w:space="0" w:color="auto"/>
            <w:right w:val="none" w:sz="0" w:space="0" w:color="auto"/>
          </w:divBdr>
        </w:div>
        <w:div w:id="15623427">
          <w:marLeft w:val="0"/>
          <w:marRight w:val="0"/>
          <w:marTop w:val="0"/>
          <w:marBottom w:val="0"/>
          <w:divBdr>
            <w:top w:val="none" w:sz="0" w:space="0" w:color="auto"/>
            <w:left w:val="none" w:sz="0" w:space="0" w:color="auto"/>
            <w:bottom w:val="none" w:sz="0" w:space="0" w:color="auto"/>
            <w:right w:val="none" w:sz="0" w:space="0" w:color="auto"/>
          </w:divBdr>
        </w:div>
        <w:div w:id="1397126158">
          <w:marLeft w:val="0"/>
          <w:marRight w:val="0"/>
          <w:marTop w:val="0"/>
          <w:marBottom w:val="0"/>
          <w:divBdr>
            <w:top w:val="none" w:sz="0" w:space="0" w:color="auto"/>
            <w:left w:val="none" w:sz="0" w:space="0" w:color="auto"/>
            <w:bottom w:val="none" w:sz="0" w:space="0" w:color="auto"/>
            <w:right w:val="none" w:sz="0" w:space="0" w:color="auto"/>
          </w:divBdr>
        </w:div>
        <w:div w:id="1795979738">
          <w:marLeft w:val="0"/>
          <w:marRight w:val="0"/>
          <w:marTop w:val="0"/>
          <w:marBottom w:val="0"/>
          <w:divBdr>
            <w:top w:val="none" w:sz="0" w:space="0" w:color="auto"/>
            <w:left w:val="none" w:sz="0" w:space="0" w:color="auto"/>
            <w:bottom w:val="none" w:sz="0" w:space="0" w:color="auto"/>
            <w:right w:val="none" w:sz="0" w:space="0" w:color="auto"/>
          </w:divBdr>
        </w:div>
        <w:div w:id="1077676299">
          <w:marLeft w:val="0"/>
          <w:marRight w:val="0"/>
          <w:marTop w:val="0"/>
          <w:marBottom w:val="0"/>
          <w:divBdr>
            <w:top w:val="none" w:sz="0" w:space="0" w:color="auto"/>
            <w:left w:val="none" w:sz="0" w:space="0" w:color="auto"/>
            <w:bottom w:val="none" w:sz="0" w:space="0" w:color="auto"/>
            <w:right w:val="none" w:sz="0" w:space="0" w:color="auto"/>
          </w:divBdr>
        </w:div>
        <w:div w:id="1829856000">
          <w:marLeft w:val="0"/>
          <w:marRight w:val="0"/>
          <w:marTop w:val="0"/>
          <w:marBottom w:val="0"/>
          <w:divBdr>
            <w:top w:val="none" w:sz="0" w:space="0" w:color="auto"/>
            <w:left w:val="none" w:sz="0" w:space="0" w:color="auto"/>
            <w:bottom w:val="none" w:sz="0" w:space="0" w:color="auto"/>
            <w:right w:val="none" w:sz="0" w:space="0" w:color="auto"/>
          </w:divBdr>
        </w:div>
        <w:div w:id="247152318">
          <w:marLeft w:val="0"/>
          <w:marRight w:val="0"/>
          <w:marTop w:val="0"/>
          <w:marBottom w:val="0"/>
          <w:divBdr>
            <w:top w:val="none" w:sz="0" w:space="0" w:color="auto"/>
            <w:left w:val="none" w:sz="0" w:space="0" w:color="auto"/>
            <w:bottom w:val="none" w:sz="0" w:space="0" w:color="auto"/>
            <w:right w:val="none" w:sz="0" w:space="0" w:color="auto"/>
          </w:divBdr>
        </w:div>
        <w:div w:id="508106456">
          <w:marLeft w:val="0"/>
          <w:marRight w:val="0"/>
          <w:marTop w:val="0"/>
          <w:marBottom w:val="0"/>
          <w:divBdr>
            <w:top w:val="none" w:sz="0" w:space="0" w:color="auto"/>
            <w:left w:val="none" w:sz="0" w:space="0" w:color="auto"/>
            <w:bottom w:val="none" w:sz="0" w:space="0" w:color="auto"/>
            <w:right w:val="none" w:sz="0" w:space="0" w:color="auto"/>
          </w:divBdr>
        </w:div>
        <w:div w:id="1884754573">
          <w:marLeft w:val="0"/>
          <w:marRight w:val="0"/>
          <w:marTop w:val="0"/>
          <w:marBottom w:val="0"/>
          <w:divBdr>
            <w:top w:val="none" w:sz="0" w:space="0" w:color="auto"/>
            <w:left w:val="none" w:sz="0" w:space="0" w:color="auto"/>
            <w:bottom w:val="none" w:sz="0" w:space="0" w:color="auto"/>
            <w:right w:val="none" w:sz="0" w:space="0" w:color="auto"/>
          </w:divBdr>
        </w:div>
      </w:divsChild>
    </w:div>
    <w:div w:id="868182607">
      <w:bodyDiv w:val="1"/>
      <w:marLeft w:val="0"/>
      <w:marRight w:val="0"/>
      <w:marTop w:val="0"/>
      <w:marBottom w:val="0"/>
      <w:divBdr>
        <w:top w:val="none" w:sz="0" w:space="0" w:color="auto"/>
        <w:left w:val="none" w:sz="0" w:space="0" w:color="auto"/>
        <w:bottom w:val="none" w:sz="0" w:space="0" w:color="auto"/>
        <w:right w:val="none" w:sz="0" w:space="0" w:color="auto"/>
      </w:divBdr>
    </w:div>
    <w:div w:id="895166745">
      <w:bodyDiv w:val="1"/>
      <w:marLeft w:val="0"/>
      <w:marRight w:val="0"/>
      <w:marTop w:val="0"/>
      <w:marBottom w:val="0"/>
      <w:divBdr>
        <w:top w:val="none" w:sz="0" w:space="0" w:color="auto"/>
        <w:left w:val="none" w:sz="0" w:space="0" w:color="auto"/>
        <w:bottom w:val="none" w:sz="0" w:space="0" w:color="auto"/>
        <w:right w:val="none" w:sz="0" w:space="0" w:color="auto"/>
      </w:divBdr>
      <w:divsChild>
        <w:div w:id="1632174182">
          <w:marLeft w:val="0"/>
          <w:marRight w:val="0"/>
          <w:marTop w:val="0"/>
          <w:marBottom w:val="0"/>
          <w:divBdr>
            <w:top w:val="none" w:sz="0" w:space="0" w:color="auto"/>
            <w:left w:val="none" w:sz="0" w:space="0" w:color="auto"/>
            <w:bottom w:val="none" w:sz="0" w:space="0" w:color="auto"/>
            <w:right w:val="none" w:sz="0" w:space="0" w:color="auto"/>
          </w:divBdr>
        </w:div>
        <w:div w:id="1098913356">
          <w:marLeft w:val="0"/>
          <w:marRight w:val="0"/>
          <w:marTop w:val="0"/>
          <w:marBottom w:val="0"/>
          <w:divBdr>
            <w:top w:val="none" w:sz="0" w:space="0" w:color="auto"/>
            <w:left w:val="none" w:sz="0" w:space="0" w:color="auto"/>
            <w:bottom w:val="none" w:sz="0" w:space="0" w:color="auto"/>
            <w:right w:val="none" w:sz="0" w:space="0" w:color="auto"/>
          </w:divBdr>
        </w:div>
        <w:div w:id="1886941661">
          <w:marLeft w:val="0"/>
          <w:marRight w:val="0"/>
          <w:marTop w:val="0"/>
          <w:marBottom w:val="0"/>
          <w:divBdr>
            <w:top w:val="none" w:sz="0" w:space="0" w:color="auto"/>
            <w:left w:val="none" w:sz="0" w:space="0" w:color="auto"/>
            <w:bottom w:val="none" w:sz="0" w:space="0" w:color="auto"/>
            <w:right w:val="none" w:sz="0" w:space="0" w:color="auto"/>
          </w:divBdr>
        </w:div>
        <w:div w:id="1742944312">
          <w:marLeft w:val="0"/>
          <w:marRight w:val="0"/>
          <w:marTop w:val="0"/>
          <w:marBottom w:val="0"/>
          <w:divBdr>
            <w:top w:val="none" w:sz="0" w:space="0" w:color="auto"/>
            <w:left w:val="none" w:sz="0" w:space="0" w:color="auto"/>
            <w:bottom w:val="none" w:sz="0" w:space="0" w:color="auto"/>
            <w:right w:val="none" w:sz="0" w:space="0" w:color="auto"/>
          </w:divBdr>
        </w:div>
        <w:div w:id="1455365805">
          <w:marLeft w:val="0"/>
          <w:marRight w:val="0"/>
          <w:marTop w:val="0"/>
          <w:marBottom w:val="0"/>
          <w:divBdr>
            <w:top w:val="none" w:sz="0" w:space="0" w:color="auto"/>
            <w:left w:val="none" w:sz="0" w:space="0" w:color="auto"/>
            <w:bottom w:val="none" w:sz="0" w:space="0" w:color="auto"/>
            <w:right w:val="none" w:sz="0" w:space="0" w:color="auto"/>
          </w:divBdr>
        </w:div>
        <w:div w:id="1543052564">
          <w:marLeft w:val="0"/>
          <w:marRight w:val="0"/>
          <w:marTop w:val="0"/>
          <w:marBottom w:val="0"/>
          <w:divBdr>
            <w:top w:val="none" w:sz="0" w:space="0" w:color="auto"/>
            <w:left w:val="none" w:sz="0" w:space="0" w:color="auto"/>
            <w:bottom w:val="none" w:sz="0" w:space="0" w:color="auto"/>
            <w:right w:val="none" w:sz="0" w:space="0" w:color="auto"/>
          </w:divBdr>
        </w:div>
        <w:div w:id="286856571">
          <w:marLeft w:val="0"/>
          <w:marRight w:val="0"/>
          <w:marTop w:val="0"/>
          <w:marBottom w:val="0"/>
          <w:divBdr>
            <w:top w:val="none" w:sz="0" w:space="0" w:color="auto"/>
            <w:left w:val="none" w:sz="0" w:space="0" w:color="auto"/>
            <w:bottom w:val="none" w:sz="0" w:space="0" w:color="auto"/>
            <w:right w:val="none" w:sz="0" w:space="0" w:color="auto"/>
          </w:divBdr>
        </w:div>
        <w:div w:id="481772382">
          <w:marLeft w:val="0"/>
          <w:marRight w:val="0"/>
          <w:marTop w:val="0"/>
          <w:marBottom w:val="0"/>
          <w:divBdr>
            <w:top w:val="none" w:sz="0" w:space="0" w:color="auto"/>
            <w:left w:val="none" w:sz="0" w:space="0" w:color="auto"/>
            <w:bottom w:val="none" w:sz="0" w:space="0" w:color="auto"/>
            <w:right w:val="none" w:sz="0" w:space="0" w:color="auto"/>
          </w:divBdr>
        </w:div>
        <w:div w:id="55588040">
          <w:marLeft w:val="0"/>
          <w:marRight w:val="0"/>
          <w:marTop w:val="0"/>
          <w:marBottom w:val="0"/>
          <w:divBdr>
            <w:top w:val="none" w:sz="0" w:space="0" w:color="auto"/>
            <w:left w:val="none" w:sz="0" w:space="0" w:color="auto"/>
            <w:bottom w:val="none" w:sz="0" w:space="0" w:color="auto"/>
            <w:right w:val="none" w:sz="0" w:space="0" w:color="auto"/>
          </w:divBdr>
        </w:div>
        <w:div w:id="1817213131">
          <w:marLeft w:val="0"/>
          <w:marRight w:val="0"/>
          <w:marTop w:val="0"/>
          <w:marBottom w:val="0"/>
          <w:divBdr>
            <w:top w:val="none" w:sz="0" w:space="0" w:color="auto"/>
            <w:left w:val="none" w:sz="0" w:space="0" w:color="auto"/>
            <w:bottom w:val="none" w:sz="0" w:space="0" w:color="auto"/>
            <w:right w:val="none" w:sz="0" w:space="0" w:color="auto"/>
          </w:divBdr>
        </w:div>
        <w:div w:id="938682138">
          <w:marLeft w:val="0"/>
          <w:marRight w:val="0"/>
          <w:marTop w:val="0"/>
          <w:marBottom w:val="0"/>
          <w:divBdr>
            <w:top w:val="none" w:sz="0" w:space="0" w:color="auto"/>
            <w:left w:val="none" w:sz="0" w:space="0" w:color="auto"/>
            <w:bottom w:val="none" w:sz="0" w:space="0" w:color="auto"/>
            <w:right w:val="none" w:sz="0" w:space="0" w:color="auto"/>
          </w:divBdr>
        </w:div>
        <w:div w:id="526915431">
          <w:marLeft w:val="0"/>
          <w:marRight w:val="0"/>
          <w:marTop w:val="0"/>
          <w:marBottom w:val="0"/>
          <w:divBdr>
            <w:top w:val="none" w:sz="0" w:space="0" w:color="auto"/>
            <w:left w:val="none" w:sz="0" w:space="0" w:color="auto"/>
            <w:bottom w:val="none" w:sz="0" w:space="0" w:color="auto"/>
            <w:right w:val="none" w:sz="0" w:space="0" w:color="auto"/>
          </w:divBdr>
        </w:div>
        <w:div w:id="1440446923">
          <w:marLeft w:val="0"/>
          <w:marRight w:val="0"/>
          <w:marTop w:val="0"/>
          <w:marBottom w:val="0"/>
          <w:divBdr>
            <w:top w:val="none" w:sz="0" w:space="0" w:color="auto"/>
            <w:left w:val="none" w:sz="0" w:space="0" w:color="auto"/>
            <w:bottom w:val="none" w:sz="0" w:space="0" w:color="auto"/>
            <w:right w:val="none" w:sz="0" w:space="0" w:color="auto"/>
          </w:divBdr>
        </w:div>
        <w:div w:id="446393722">
          <w:marLeft w:val="0"/>
          <w:marRight w:val="0"/>
          <w:marTop w:val="0"/>
          <w:marBottom w:val="0"/>
          <w:divBdr>
            <w:top w:val="none" w:sz="0" w:space="0" w:color="auto"/>
            <w:left w:val="none" w:sz="0" w:space="0" w:color="auto"/>
            <w:bottom w:val="none" w:sz="0" w:space="0" w:color="auto"/>
            <w:right w:val="none" w:sz="0" w:space="0" w:color="auto"/>
          </w:divBdr>
        </w:div>
        <w:div w:id="2511817">
          <w:marLeft w:val="0"/>
          <w:marRight w:val="0"/>
          <w:marTop w:val="0"/>
          <w:marBottom w:val="0"/>
          <w:divBdr>
            <w:top w:val="none" w:sz="0" w:space="0" w:color="auto"/>
            <w:left w:val="none" w:sz="0" w:space="0" w:color="auto"/>
            <w:bottom w:val="none" w:sz="0" w:space="0" w:color="auto"/>
            <w:right w:val="none" w:sz="0" w:space="0" w:color="auto"/>
          </w:divBdr>
        </w:div>
        <w:div w:id="1557204541">
          <w:marLeft w:val="0"/>
          <w:marRight w:val="0"/>
          <w:marTop w:val="0"/>
          <w:marBottom w:val="0"/>
          <w:divBdr>
            <w:top w:val="none" w:sz="0" w:space="0" w:color="auto"/>
            <w:left w:val="none" w:sz="0" w:space="0" w:color="auto"/>
            <w:bottom w:val="none" w:sz="0" w:space="0" w:color="auto"/>
            <w:right w:val="none" w:sz="0" w:space="0" w:color="auto"/>
          </w:divBdr>
        </w:div>
        <w:div w:id="1433891841">
          <w:marLeft w:val="0"/>
          <w:marRight w:val="0"/>
          <w:marTop w:val="0"/>
          <w:marBottom w:val="0"/>
          <w:divBdr>
            <w:top w:val="none" w:sz="0" w:space="0" w:color="auto"/>
            <w:left w:val="none" w:sz="0" w:space="0" w:color="auto"/>
            <w:bottom w:val="none" w:sz="0" w:space="0" w:color="auto"/>
            <w:right w:val="none" w:sz="0" w:space="0" w:color="auto"/>
          </w:divBdr>
        </w:div>
        <w:div w:id="27537628">
          <w:marLeft w:val="0"/>
          <w:marRight w:val="0"/>
          <w:marTop w:val="0"/>
          <w:marBottom w:val="0"/>
          <w:divBdr>
            <w:top w:val="none" w:sz="0" w:space="0" w:color="auto"/>
            <w:left w:val="none" w:sz="0" w:space="0" w:color="auto"/>
            <w:bottom w:val="none" w:sz="0" w:space="0" w:color="auto"/>
            <w:right w:val="none" w:sz="0" w:space="0" w:color="auto"/>
          </w:divBdr>
        </w:div>
        <w:div w:id="1889222156">
          <w:marLeft w:val="0"/>
          <w:marRight w:val="0"/>
          <w:marTop w:val="0"/>
          <w:marBottom w:val="0"/>
          <w:divBdr>
            <w:top w:val="none" w:sz="0" w:space="0" w:color="auto"/>
            <w:left w:val="none" w:sz="0" w:space="0" w:color="auto"/>
            <w:bottom w:val="none" w:sz="0" w:space="0" w:color="auto"/>
            <w:right w:val="none" w:sz="0" w:space="0" w:color="auto"/>
          </w:divBdr>
        </w:div>
        <w:div w:id="1746956941">
          <w:marLeft w:val="0"/>
          <w:marRight w:val="0"/>
          <w:marTop w:val="0"/>
          <w:marBottom w:val="0"/>
          <w:divBdr>
            <w:top w:val="none" w:sz="0" w:space="0" w:color="auto"/>
            <w:left w:val="none" w:sz="0" w:space="0" w:color="auto"/>
            <w:bottom w:val="none" w:sz="0" w:space="0" w:color="auto"/>
            <w:right w:val="none" w:sz="0" w:space="0" w:color="auto"/>
          </w:divBdr>
        </w:div>
        <w:div w:id="694111737">
          <w:marLeft w:val="0"/>
          <w:marRight w:val="0"/>
          <w:marTop w:val="0"/>
          <w:marBottom w:val="0"/>
          <w:divBdr>
            <w:top w:val="none" w:sz="0" w:space="0" w:color="auto"/>
            <w:left w:val="none" w:sz="0" w:space="0" w:color="auto"/>
            <w:bottom w:val="none" w:sz="0" w:space="0" w:color="auto"/>
            <w:right w:val="none" w:sz="0" w:space="0" w:color="auto"/>
          </w:divBdr>
        </w:div>
        <w:div w:id="1760560754">
          <w:marLeft w:val="0"/>
          <w:marRight w:val="0"/>
          <w:marTop w:val="0"/>
          <w:marBottom w:val="0"/>
          <w:divBdr>
            <w:top w:val="none" w:sz="0" w:space="0" w:color="auto"/>
            <w:left w:val="none" w:sz="0" w:space="0" w:color="auto"/>
            <w:bottom w:val="none" w:sz="0" w:space="0" w:color="auto"/>
            <w:right w:val="none" w:sz="0" w:space="0" w:color="auto"/>
          </w:divBdr>
        </w:div>
        <w:div w:id="1243947747">
          <w:marLeft w:val="0"/>
          <w:marRight w:val="0"/>
          <w:marTop w:val="0"/>
          <w:marBottom w:val="0"/>
          <w:divBdr>
            <w:top w:val="none" w:sz="0" w:space="0" w:color="auto"/>
            <w:left w:val="none" w:sz="0" w:space="0" w:color="auto"/>
            <w:bottom w:val="none" w:sz="0" w:space="0" w:color="auto"/>
            <w:right w:val="none" w:sz="0" w:space="0" w:color="auto"/>
          </w:divBdr>
        </w:div>
        <w:div w:id="1992322132">
          <w:marLeft w:val="0"/>
          <w:marRight w:val="0"/>
          <w:marTop w:val="0"/>
          <w:marBottom w:val="0"/>
          <w:divBdr>
            <w:top w:val="none" w:sz="0" w:space="0" w:color="auto"/>
            <w:left w:val="none" w:sz="0" w:space="0" w:color="auto"/>
            <w:bottom w:val="none" w:sz="0" w:space="0" w:color="auto"/>
            <w:right w:val="none" w:sz="0" w:space="0" w:color="auto"/>
          </w:divBdr>
        </w:div>
        <w:div w:id="1963150003">
          <w:marLeft w:val="0"/>
          <w:marRight w:val="0"/>
          <w:marTop w:val="0"/>
          <w:marBottom w:val="0"/>
          <w:divBdr>
            <w:top w:val="none" w:sz="0" w:space="0" w:color="auto"/>
            <w:left w:val="none" w:sz="0" w:space="0" w:color="auto"/>
            <w:bottom w:val="none" w:sz="0" w:space="0" w:color="auto"/>
            <w:right w:val="none" w:sz="0" w:space="0" w:color="auto"/>
          </w:divBdr>
        </w:div>
        <w:div w:id="1624310048">
          <w:marLeft w:val="0"/>
          <w:marRight w:val="0"/>
          <w:marTop w:val="0"/>
          <w:marBottom w:val="0"/>
          <w:divBdr>
            <w:top w:val="none" w:sz="0" w:space="0" w:color="auto"/>
            <w:left w:val="none" w:sz="0" w:space="0" w:color="auto"/>
            <w:bottom w:val="none" w:sz="0" w:space="0" w:color="auto"/>
            <w:right w:val="none" w:sz="0" w:space="0" w:color="auto"/>
          </w:divBdr>
        </w:div>
      </w:divsChild>
    </w:div>
    <w:div w:id="946813920">
      <w:bodyDiv w:val="1"/>
      <w:marLeft w:val="0"/>
      <w:marRight w:val="0"/>
      <w:marTop w:val="0"/>
      <w:marBottom w:val="0"/>
      <w:divBdr>
        <w:top w:val="none" w:sz="0" w:space="0" w:color="auto"/>
        <w:left w:val="none" w:sz="0" w:space="0" w:color="auto"/>
        <w:bottom w:val="none" w:sz="0" w:space="0" w:color="auto"/>
        <w:right w:val="none" w:sz="0" w:space="0" w:color="auto"/>
      </w:divBdr>
      <w:divsChild>
        <w:div w:id="1840846662">
          <w:marLeft w:val="0"/>
          <w:marRight w:val="0"/>
          <w:marTop w:val="0"/>
          <w:marBottom w:val="0"/>
          <w:divBdr>
            <w:top w:val="none" w:sz="0" w:space="0" w:color="auto"/>
            <w:left w:val="none" w:sz="0" w:space="0" w:color="auto"/>
            <w:bottom w:val="none" w:sz="0" w:space="0" w:color="auto"/>
            <w:right w:val="none" w:sz="0" w:space="0" w:color="auto"/>
          </w:divBdr>
        </w:div>
        <w:div w:id="1848709365">
          <w:marLeft w:val="0"/>
          <w:marRight w:val="0"/>
          <w:marTop w:val="0"/>
          <w:marBottom w:val="0"/>
          <w:divBdr>
            <w:top w:val="none" w:sz="0" w:space="0" w:color="auto"/>
            <w:left w:val="none" w:sz="0" w:space="0" w:color="auto"/>
            <w:bottom w:val="none" w:sz="0" w:space="0" w:color="auto"/>
            <w:right w:val="none" w:sz="0" w:space="0" w:color="auto"/>
          </w:divBdr>
        </w:div>
        <w:div w:id="124852876">
          <w:marLeft w:val="0"/>
          <w:marRight w:val="0"/>
          <w:marTop w:val="0"/>
          <w:marBottom w:val="0"/>
          <w:divBdr>
            <w:top w:val="none" w:sz="0" w:space="0" w:color="auto"/>
            <w:left w:val="none" w:sz="0" w:space="0" w:color="auto"/>
            <w:bottom w:val="none" w:sz="0" w:space="0" w:color="auto"/>
            <w:right w:val="none" w:sz="0" w:space="0" w:color="auto"/>
          </w:divBdr>
        </w:div>
        <w:div w:id="2006004894">
          <w:marLeft w:val="0"/>
          <w:marRight w:val="0"/>
          <w:marTop w:val="0"/>
          <w:marBottom w:val="0"/>
          <w:divBdr>
            <w:top w:val="none" w:sz="0" w:space="0" w:color="auto"/>
            <w:left w:val="none" w:sz="0" w:space="0" w:color="auto"/>
            <w:bottom w:val="none" w:sz="0" w:space="0" w:color="auto"/>
            <w:right w:val="none" w:sz="0" w:space="0" w:color="auto"/>
          </w:divBdr>
        </w:div>
      </w:divsChild>
    </w:div>
    <w:div w:id="979115817">
      <w:bodyDiv w:val="1"/>
      <w:marLeft w:val="0"/>
      <w:marRight w:val="0"/>
      <w:marTop w:val="0"/>
      <w:marBottom w:val="0"/>
      <w:divBdr>
        <w:top w:val="none" w:sz="0" w:space="0" w:color="auto"/>
        <w:left w:val="none" w:sz="0" w:space="0" w:color="auto"/>
        <w:bottom w:val="none" w:sz="0" w:space="0" w:color="auto"/>
        <w:right w:val="none" w:sz="0" w:space="0" w:color="auto"/>
      </w:divBdr>
    </w:div>
    <w:div w:id="984775009">
      <w:bodyDiv w:val="1"/>
      <w:marLeft w:val="0"/>
      <w:marRight w:val="0"/>
      <w:marTop w:val="0"/>
      <w:marBottom w:val="0"/>
      <w:divBdr>
        <w:top w:val="none" w:sz="0" w:space="0" w:color="auto"/>
        <w:left w:val="none" w:sz="0" w:space="0" w:color="auto"/>
        <w:bottom w:val="none" w:sz="0" w:space="0" w:color="auto"/>
        <w:right w:val="none" w:sz="0" w:space="0" w:color="auto"/>
      </w:divBdr>
    </w:div>
    <w:div w:id="1021514785">
      <w:bodyDiv w:val="1"/>
      <w:marLeft w:val="0"/>
      <w:marRight w:val="0"/>
      <w:marTop w:val="0"/>
      <w:marBottom w:val="0"/>
      <w:divBdr>
        <w:top w:val="none" w:sz="0" w:space="0" w:color="auto"/>
        <w:left w:val="none" w:sz="0" w:space="0" w:color="auto"/>
        <w:bottom w:val="none" w:sz="0" w:space="0" w:color="auto"/>
        <w:right w:val="none" w:sz="0" w:space="0" w:color="auto"/>
      </w:divBdr>
      <w:divsChild>
        <w:div w:id="1210217916">
          <w:marLeft w:val="0"/>
          <w:marRight w:val="0"/>
          <w:marTop w:val="0"/>
          <w:marBottom w:val="0"/>
          <w:divBdr>
            <w:top w:val="none" w:sz="0" w:space="0" w:color="auto"/>
            <w:left w:val="none" w:sz="0" w:space="0" w:color="auto"/>
            <w:bottom w:val="none" w:sz="0" w:space="0" w:color="auto"/>
            <w:right w:val="none" w:sz="0" w:space="0" w:color="auto"/>
          </w:divBdr>
        </w:div>
        <w:div w:id="1796170838">
          <w:marLeft w:val="0"/>
          <w:marRight w:val="0"/>
          <w:marTop w:val="0"/>
          <w:marBottom w:val="0"/>
          <w:divBdr>
            <w:top w:val="none" w:sz="0" w:space="0" w:color="auto"/>
            <w:left w:val="none" w:sz="0" w:space="0" w:color="auto"/>
            <w:bottom w:val="none" w:sz="0" w:space="0" w:color="auto"/>
            <w:right w:val="none" w:sz="0" w:space="0" w:color="auto"/>
          </w:divBdr>
        </w:div>
        <w:div w:id="1455758796">
          <w:marLeft w:val="0"/>
          <w:marRight w:val="0"/>
          <w:marTop w:val="0"/>
          <w:marBottom w:val="0"/>
          <w:divBdr>
            <w:top w:val="none" w:sz="0" w:space="0" w:color="auto"/>
            <w:left w:val="none" w:sz="0" w:space="0" w:color="auto"/>
            <w:bottom w:val="none" w:sz="0" w:space="0" w:color="auto"/>
            <w:right w:val="none" w:sz="0" w:space="0" w:color="auto"/>
          </w:divBdr>
        </w:div>
        <w:div w:id="766920794">
          <w:marLeft w:val="0"/>
          <w:marRight w:val="0"/>
          <w:marTop w:val="0"/>
          <w:marBottom w:val="0"/>
          <w:divBdr>
            <w:top w:val="none" w:sz="0" w:space="0" w:color="auto"/>
            <w:left w:val="none" w:sz="0" w:space="0" w:color="auto"/>
            <w:bottom w:val="none" w:sz="0" w:space="0" w:color="auto"/>
            <w:right w:val="none" w:sz="0" w:space="0" w:color="auto"/>
          </w:divBdr>
        </w:div>
        <w:div w:id="1103302628">
          <w:marLeft w:val="0"/>
          <w:marRight w:val="0"/>
          <w:marTop w:val="0"/>
          <w:marBottom w:val="0"/>
          <w:divBdr>
            <w:top w:val="none" w:sz="0" w:space="0" w:color="auto"/>
            <w:left w:val="none" w:sz="0" w:space="0" w:color="auto"/>
            <w:bottom w:val="none" w:sz="0" w:space="0" w:color="auto"/>
            <w:right w:val="none" w:sz="0" w:space="0" w:color="auto"/>
          </w:divBdr>
        </w:div>
      </w:divsChild>
    </w:div>
    <w:div w:id="1064791719">
      <w:bodyDiv w:val="1"/>
      <w:marLeft w:val="0"/>
      <w:marRight w:val="0"/>
      <w:marTop w:val="0"/>
      <w:marBottom w:val="0"/>
      <w:divBdr>
        <w:top w:val="none" w:sz="0" w:space="0" w:color="auto"/>
        <w:left w:val="none" w:sz="0" w:space="0" w:color="auto"/>
        <w:bottom w:val="none" w:sz="0" w:space="0" w:color="auto"/>
        <w:right w:val="none" w:sz="0" w:space="0" w:color="auto"/>
      </w:divBdr>
      <w:divsChild>
        <w:div w:id="763183602">
          <w:marLeft w:val="0"/>
          <w:marRight w:val="0"/>
          <w:marTop w:val="0"/>
          <w:marBottom w:val="0"/>
          <w:divBdr>
            <w:top w:val="none" w:sz="0" w:space="0" w:color="auto"/>
            <w:left w:val="none" w:sz="0" w:space="0" w:color="auto"/>
            <w:bottom w:val="none" w:sz="0" w:space="0" w:color="auto"/>
            <w:right w:val="none" w:sz="0" w:space="0" w:color="auto"/>
          </w:divBdr>
        </w:div>
        <w:div w:id="2027096592">
          <w:marLeft w:val="0"/>
          <w:marRight w:val="0"/>
          <w:marTop w:val="0"/>
          <w:marBottom w:val="0"/>
          <w:divBdr>
            <w:top w:val="none" w:sz="0" w:space="0" w:color="auto"/>
            <w:left w:val="none" w:sz="0" w:space="0" w:color="auto"/>
            <w:bottom w:val="none" w:sz="0" w:space="0" w:color="auto"/>
            <w:right w:val="none" w:sz="0" w:space="0" w:color="auto"/>
          </w:divBdr>
        </w:div>
        <w:div w:id="602538236">
          <w:marLeft w:val="0"/>
          <w:marRight w:val="0"/>
          <w:marTop w:val="0"/>
          <w:marBottom w:val="0"/>
          <w:divBdr>
            <w:top w:val="none" w:sz="0" w:space="0" w:color="auto"/>
            <w:left w:val="none" w:sz="0" w:space="0" w:color="auto"/>
            <w:bottom w:val="none" w:sz="0" w:space="0" w:color="auto"/>
            <w:right w:val="none" w:sz="0" w:space="0" w:color="auto"/>
          </w:divBdr>
        </w:div>
        <w:div w:id="1570116997">
          <w:marLeft w:val="0"/>
          <w:marRight w:val="0"/>
          <w:marTop w:val="0"/>
          <w:marBottom w:val="0"/>
          <w:divBdr>
            <w:top w:val="none" w:sz="0" w:space="0" w:color="auto"/>
            <w:left w:val="none" w:sz="0" w:space="0" w:color="auto"/>
            <w:bottom w:val="none" w:sz="0" w:space="0" w:color="auto"/>
            <w:right w:val="none" w:sz="0" w:space="0" w:color="auto"/>
          </w:divBdr>
        </w:div>
        <w:div w:id="660736300">
          <w:marLeft w:val="0"/>
          <w:marRight w:val="0"/>
          <w:marTop w:val="0"/>
          <w:marBottom w:val="0"/>
          <w:divBdr>
            <w:top w:val="none" w:sz="0" w:space="0" w:color="auto"/>
            <w:left w:val="none" w:sz="0" w:space="0" w:color="auto"/>
            <w:bottom w:val="none" w:sz="0" w:space="0" w:color="auto"/>
            <w:right w:val="none" w:sz="0" w:space="0" w:color="auto"/>
          </w:divBdr>
        </w:div>
        <w:div w:id="1865828175">
          <w:marLeft w:val="0"/>
          <w:marRight w:val="0"/>
          <w:marTop w:val="0"/>
          <w:marBottom w:val="0"/>
          <w:divBdr>
            <w:top w:val="none" w:sz="0" w:space="0" w:color="auto"/>
            <w:left w:val="none" w:sz="0" w:space="0" w:color="auto"/>
            <w:bottom w:val="none" w:sz="0" w:space="0" w:color="auto"/>
            <w:right w:val="none" w:sz="0" w:space="0" w:color="auto"/>
          </w:divBdr>
        </w:div>
        <w:div w:id="895698905">
          <w:marLeft w:val="0"/>
          <w:marRight w:val="0"/>
          <w:marTop w:val="0"/>
          <w:marBottom w:val="0"/>
          <w:divBdr>
            <w:top w:val="none" w:sz="0" w:space="0" w:color="auto"/>
            <w:left w:val="none" w:sz="0" w:space="0" w:color="auto"/>
            <w:bottom w:val="none" w:sz="0" w:space="0" w:color="auto"/>
            <w:right w:val="none" w:sz="0" w:space="0" w:color="auto"/>
          </w:divBdr>
        </w:div>
        <w:div w:id="1717048974">
          <w:marLeft w:val="0"/>
          <w:marRight w:val="0"/>
          <w:marTop w:val="0"/>
          <w:marBottom w:val="0"/>
          <w:divBdr>
            <w:top w:val="none" w:sz="0" w:space="0" w:color="auto"/>
            <w:left w:val="none" w:sz="0" w:space="0" w:color="auto"/>
            <w:bottom w:val="none" w:sz="0" w:space="0" w:color="auto"/>
            <w:right w:val="none" w:sz="0" w:space="0" w:color="auto"/>
          </w:divBdr>
        </w:div>
        <w:div w:id="1589654922">
          <w:marLeft w:val="0"/>
          <w:marRight w:val="0"/>
          <w:marTop w:val="0"/>
          <w:marBottom w:val="0"/>
          <w:divBdr>
            <w:top w:val="none" w:sz="0" w:space="0" w:color="auto"/>
            <w:left w:val="none" w:sz="0" w:space="0" w:color="auto"/>
            <w:bottom w:val="none" w:sz="0" w:space="0" w:color="auto"/>
            <w:right w:val="none" w:sz="0" w:space="0" w:color="auto"/>
          </w:divBdr>
        </w:div>
        <w:div w:id="438447736">
          <w:marLeft w:val="0"/>
          <w:marRight w:val="0"/>
          <w:marTop w:val="0"/>
          <w:marBottom w:val="0"/>
          <w:divBdr>
            <w:top w:val="none" w:sz="0" w:space="0" w:color="auto"/>
            <w:left w:val="none" w:sz="0" w:space="0" w:color="auto"/>
            <w:bottom w:val="none" w:sz="0" w:space="0" w:color="auto"/>
            <w:right w:val="none" w:sz="0" w:space="0" w:color="auto"/>
          </w:divBdr>
        </w:div>
        <w:div w:id="1263997963">
          <w:marLeft w:val="0"/>
          <w:marRight w:val="0"/>
          <w:marTop w:val="0"/>
          <w:marBottom w:val="0"/>
          <w:divBdr>
            <w:top w:val="none" w:sz="0" w:space="0" w:color="auto"/>
            <w:left w:val="none" w:sz="0" w:space="0" w:color="auto"/>
            <w:bottom w:val="none" w:sz="0" w:space="0" w:color="auto"/>
            <w:right w:val="none" w:sz="0" w:space="0" w:color="auto"/>
          </w:divBdr>
        </w:div>
        <w:div w:id="2018655329">
          <w:marLeft w:val="0"/>
          <w:marRight w:val="0"/>
          <w:marTop w:val="0"/>
          <w:marBottom w:val="0"/>
          <w:divBdr>
            <w:top w:val="none" w:sz="0" w:space="0" w:color="auto"/>
            <w:left w:val="none" w:sz="0" w:space="0" w:color="auto"/>
            <w:bottom w:val="none" w:sz="0" w:space="0" w:color="auto"/>
            <w:right w:val="none" w:sz="0" w:space="0" w:color="auto"/>
          </w:divBdr>
        </w:div>
        <w:div w:id="1592278561">
          <w:marLeft w:val="0"/>
          <w:marRight w:val="0"/>
          <w:marTop w:val="0"/>
          <w:marBottom w:val="0"/>
          <w:divBdr>
            <w:top w:val="none" w:sz="0" w:space="0" w:color="auto"/>
            <w:left w:val="none" w:sz="0" w:space="0" w:color="auto"/>
            <w:bottom w:val="none" w:sz="0" w:space="0" w:color="auto"/>
            <w:right w:val="none" w:sz="0" w:space="0" w:color="auto"/>
          </w:divBdr>
        </w:div>
        <w:div w:id="149951968">
          <w:marLeft w:val="0"/>
          <w:marRight w:val="0"/>
          <w:marTop w:val="0"/>
          <w:marBottom w:val="0"/>
          <w:divBdr>
            <w:top w:val="none" w:sz="0" w:space="0" w:color="auto"/>
            <w:left w:val="none" w:sz="0" w:space="0" w:color="auto"/>
            <w:bottom w:val="none" w:sz="0" w:space="0" w:color="auto"/>
            <w:right w:val="none" w:sz="0" w:space="0" w:color="auto"/>
          </w:divBdr>
        </w:div>
        <w:div w:id="1005060728">
          <w:marLeft w:val="0"/>
          <w:marRight w:val="0"/>
          <w:marTop w:val="0"/>
          <w:marBottom w:val="0"/>
          <w:divBdr>
            <w:top w:val="none" w:sz="0" w:space="0" w:color="auto"/>
            <w:left w:val="none" w:sz="0" w:space="0" w:color="auto"/>
            <w:bottom w:val="none" w:sz="0" w:space="0" w:color="auto"/>
            <w:right w:val="none" w:sz="0" w:space="0" w:color="auto"/>
          </w:divBdr>
        </w:div>
        <w:div w:id="1260409061">
          <w:marLeft w:val="0"/>
          <w:marRight w:val="0"/>
          <w:marTop w:val="0"/>
          <w:marBottom w:val="0"/>
          <w:divBdr>
            <w:top w:val="none" w:sz="0" w:space="0" w:color="auto"/>
            <w:left w:val="none" w:sz="0" w:space="0" w:color="auto"/>
            <w:bottom w:val="none" w:sz="0" w:space="0" w:color="auto"/>
            <w:right w:val="none" w:sz="0" w:space="0" w:color="auto"/>
          </w:divBdr>
        </w:div>
        <w:div w:id="1923372520">
          <w:marLeft w:val="0"/>
          <w:marRight w:val="0"/>
          <w:marTop w:val="0"/>
          <w:marBottom w:val="0"/>
          <w:divBdr>
            <w:top w:val="none" w:sz="0" w:space="0" w:color="auto"/>
            <w:left w:val="none" w:sz="0" w:space="0" w:color="auto"/>
            <w:bottom w:val="none" w:sz="0" w:space="0" w:color="auto"/>
            <w:right w:val="none" w:sz="0" w:space="0" w:color="auto"/>
          </w:divBdr>
        </w:div>
      </w:divsChild>
    </w:div>
    <w:div w:id="1072005111">
      <w:bodyDiv w:val="1"/>
      <w:marLeft w:val="0"/>
      <w:marRight w:val="0"/>
      <w:marTop w:val="0"/>
      <w:marBottom w:val="0"/>
      <w:divBdr>
        <w:top w:val="none" w:sz="0" w:space="0" w:color="auto"/>
        <w:left w:val="none" w:sz="0" w:space="0" w:color="auto"/>
        <w:bottom w:val="none" w:sz="0" w:space="0" w:color="auto"/>
        <w:right w:val="none" w:sz="0" w:space="0" w:color="auto"/>
      </w:divBdr>
    </w:div>
    <w:div w:id="1087459493">
      <w:bodyDiv w:val="1"/>
      <w:marLeft w:val="0"/>
      <w:marRight w:val="0"/>
      <w:marTop w:val="0"/>
      <w:marBottom w:val="0"/>
      <w:divBdr>
        <w:top w:val="none" w:sz="0" w:space="0" w:color="auto"/>
        <w:left w:val="none" w:sz="0" w:space="0" w:color="auto"/>
        <w:bottom w:val="none" w:sz="0" w:space="0" w:color="auto"/>
        <w:right w:val="none" w:sz="0" w:space="0" w:color="auto"/>
      </w:divBdr>
    </w:div>
    <w:div w:id="1103497604">
      <w:bodyDiv w:val="1"/>
      <w:marLeft w:val="0"/>
      <w:marRight w:val="0"/>
      <w:marTop w:val="0"/>
      <w:marBottom w:val="0"/>
      <w:divBdr>
        <w:top w:val="none" w:sz="0" w:space="0" w:color="auto"/>
        <w:left w:val="none" w:sz="0" w:space="0" w:color="auto"/>
        <w:bottom w:val="none" w:sz="0" w:space="0" w:color="auto"/>
        <w:right w:val="none" w:sz="0" w:space="0" w:color="auto"/>
      </w:divBdr>
    </w:div>
    <w:div w:id="1140921751">
      <w:bodyDiv w:val="1"/>
      <w:marLeft w:val="0"/>
      <w:marRight w:val="0"/>
      <w:marTop w:val="0"/>
      <w:marBottom w:val="0"/>
      <w:divBdr>
        <w:top w:val="none" w:sz="0" w:space="0" w:color="auto"/>
        <w:left w:val="none" w:sz="0" w:space="0" w:color="auto"/>
        <w:bottom w:val="none" w:sz="0" w:space="0" w:color="auto"/>
        <w:right w:val="none" w:sz="0" w:space="0" w:color="auto"/>
      </w:divBdr>
    </w:div>
    <w:div w:id="1355763133">
      <w:bodyDiv w:val="1"/>
      <w:marLeft w:val="0"/>
      <w:marRight w:val="0"/>
      <w:marTop w:val="0"/>
      <w:marBottom w:val="0"/>
      <w:divBdr>
        <w:top w:val="none" w:sz="0" w:space="0" w:color="auto"/>
        <w:left w:val="none" w:sz="0" w:space="0" w:color="auto"/>
        <w:bottom w:val="none" w:sz="0" w:space="0" w:color="auto"/>
        <w:right w:val="none" w:sz="0" w:space="0" w:color="auto"/>
      </w:divBdr>
    </w:div>
    <w:div w:id="1357273458">
      <w:bodyDiv w:val="1"/>
      <w:marLeft w:val="0"/>
      <w:marRight w:val="0"/>
      <w:marTop w:val="0"/>
      <w:marBottom w:val="0"/>
      <w:divBdr>
        <w:top w:val="none" w:sz="0" w:space="0" w:color="auto"/>
        <w:left w:val="none" w:sz="0" w:space="0" w:color="auto"/>
        <w:bottom w:val="none" w:sz="0" w:space="0" w:color="auto"/>
        <w:right w:val="none" w:sz="0" w:space="0" w:color="auto"/>
      </w:divBdr>
      <w:divsChild>
        <w:div w:id="1065108603">
          <w:marLeft w:val="0"/>
          <w:marRight w:val="0"/>
          <w:marTop w:val="0"/>
          <w:marBottom w:val="0"/>
          <w:divBdr>
            <w:top w:val="none" w:sz="0" w:space="0" w:color="auto"/>
            <w:left w:val="none" w:sz="0" w:space="0" w:color="auto"/>
            <w:bottom w:val="none" w:sz="0" w:space="0" w:color="auto"/>
            <w:right w:val="none" w:sz="0" w:space="0" w:color="auto"/>
          </w:divBdr>
        </w:div>
        <w:div w:id="737481423">
          <w:marLeft w:val="0"/>
          <w:marRight w:val="0"/>
          <w:marTop w:val="0"/>
          <w:marBottom w:val="0"/>
          <w:divBdr>
            <w:top w:val="none" w:sz="0" w:space="0" w:color="auto"/>
            <w:left w:val="none" w:sz="0" w:space="0" w:color="auto"/>
            <w:bottom w:val="none" w:sz="0" w:space="0" w:color="auto"/>
            <w:right w:val="none" w:sz="0" w:space="0" w:color="auto"/>
          </w:divBdr>
        </w:div>
        <w:div w:id="209389405">
          <w:marLeft w:val="0"/>
          <w:marRight w:val="0"/>
          <w:marTop w:val="0"/>
          <w:marBottom w:val="0"/>
          <w:divBdr>
            <w:top w:val="none" w:sz="0" w:space="0" w:color="auto"/>
            <w:left w:val="none" w:sz="0" w:space="0" w:color="auto"/>
            <w:bottom w:val="none" w:sz="0" w:space="0" w:color="auto"/>
            <w:right w:val="none" w:sz="0" w:space="0" w:color="auto"/>
          </w:divBdr>
        </w:div>
        <w:div w:id="228081001">
          <w:marLeft w:val="0"/>
          <w:marRight w:val="0"/>
          <w:marTop w:val="0"/>
          <w:marBottom w:val="0"/>
          <w:divBdr>
            <w:top w:val="none" w:sz="0" w:space="0" w:color="auto"/>
            <w:left w:val="none" w:sz="0" w:space="0" w:color="auto"/>
            <w:bottom w:val="none" w:sz="0" w:space="0" w:color="auto"/>
            <w:right w:val="none" w:sz="0" w:space="0" w:color="auto"/>
          </w:divBdr>
        </w:div>
        <w:div w:id="1862426297">
          <w:marLeft w:val="0"/>
          <w:marRight w:val="0"/>
          <w:marTop w:val="0"/>
          <w:marBottom w:val="0"/>
          <w:divBdr>
            <w:top w:val="none" w:sz="0" w:space="0" w:color="auto"/>
            <w:left w:val="none" w:sz="0" w:space="0" w:color="auto"/>
            <w:bottom w:val="none" w:sz="0" w:space="0" w:color="auto"/>
            <w:right w:val="none" w:sz="0" w:space="0" w:color="auto"/>
          </w:divBdr>
        </w:div>
        <w:div w:id="1890258705">
          <w:marLeft w:val="0"/>
          <w:marRight w:val="0"/>
          <w:marTop w:val="0"/>
          <w:marBottom w:val="0"/>
          <w:divBdr>
            <w:top w:val="none" w:sz="0" w:space="0" w:color="auto"/>
            <w:left w:val="none" w:sz="0" w:space="0" w:color="auto"/>
            <w:bottom w:val="none" w:sz="0" w:space="0" w:color="auto"/>
            <w:right w:val="none" w:sz="0" w:space="0" w:color="auto"/>
          </w:divBdr>
        </w:div>
        <w:div w:id="160065">
          <w:marLeft w:val="0"/>
          <w:marRight w:val="0"/>
          <w:marTop w:val="0"/>
          <w:marBottom w:val="0"/>
          <w:divBdr>
            <w:top w:val="none" w:sz="0" w:space="0" w:color="auto"/>
            <w:left w:val="none" w:sz="0" w:space="0" w:color="auto"/>
            <w:bottom w:val="none" w:sz="0" w:space="0" w:color="auto"/>
            <w:right w:val="none" w:sz="0" w:space="0" w:color="auto"/>
          </w:divBdr>
        </w:div>
        <w:div w:id="2070495113">
          <w:marLeft w:val="0"/>
          <w:marRight w:val="0"/>
          <w:marTop w:val="0"/>
          <w:marBottom w:val="0"/>
          <w:divBdr>
            <w:top w:val="none" w:sz="0" w:space="0" w:color="auto"/>
            <w:left w:val="none" w:sz="0" w:space="0" w:color="auto"/>
            <w:bottom w:val="none" w:sz="0" w:space="0" w:color="auto"/>
            <w:right w:val="none" w:sz="0" w:space="0" w:color="auto"/>
          </w:divBdr>
        </w:div>
        <w:div w:id="2065719506">
          <w:marLeft w:val="0"/>
          <w:marRight w:val="0"/>
          <w:marTop w:val="0"/>
          <w:marBottom w:val="0"/>
          <w:divBdr>
            <w:top w:val="none" w:sz="0" w:space="0" w:color="auto"/>
            <w:left w:val="none" w:sz="0" w:space="0" w:color="auto"/>
            <w:bottom w:val="none" w:sz="0" w:space="0" w:color="auto"/>
            <w:right w:val="none" w:sz="0" w:space="0" w:color="auto"/>
          </w:divBdr>
        </w:div>
        <w:div w:id="2100590609">
          <w:marLeft w:val="0"/>
          <w:marRight w:val="0"/>
          <w:marTop w:val="0"/>
          <w:marBottom w:val="0"/>
          <w:divBdr>
            <w:top w:val="none" w:sz="0" w:space="0" w:color="auto"/>
            <w:left w:val="none" w:sz="0" w:space="0" w:color="auto"/>
            <w:bottom w:val="none" w:sz="0" w:space="0" w:color="auto"/>
            <w:right w:val="none" w:sz="0" w:space="0" w:color="auto"/>
          </w:divBdr>
        </w:div>
        <w:div w:id="1462572606">
          <w:marLeft w:val="0"/>
          <w:marRight w:val="0"/>
          <w:marTop w:val="0"/>
          <w:marBottom w:val="0"/>
          <w:divBdr>
            <w:top w:val="none" w:sz="0" w:space="0" w:color="auto"/>
            <w:left w:val="none" w:sz="0" w:space="0" w:color="auto"/>
            <w:bottom w:val="none" w:sz="0" w:space="0" w:color="auto"/>
            <w:right w:val="none" w:sz="0" w:space="0" w:color="auto"/>
          </w:divBdr>
        </w:div>
      </w:divsChild>
    </w:div>
    <w:div w:id="1395543541">
      <w:bodyDiv w:val="1"/>
      <w:marLeft w:val="0"/>
      <w:marRight w:val="0"/>
      <w:marTop w:val="0"/>
      <w:marBottom w:val="0"/>
      <w:divBdr>
        <w:top w:val="none" w:sz="0" w:space="0" w:color="auto"/>
        <w:left w:val="none" w:sz="0" w:space="0" w:color="auto"/>
        <w:bottom w:val="none" w:sz="0" w:space="0" w:color="auto"/>
        <w:right w:val="none" w:sz="0" w:space="0" w:color="auto"/>
      </w:divBdr>
    </w:div>
    <w:div w:id="1399209987">
      <w:bodyDiv w:val="1"/>
      <w:marLeft w:val="0"/>
      <w:marRight w:val="0"/>
      <w:marTop w:val="0"/>
      <w:marBottom w:val="0"/>
      <w:divBdr>
        <w:top w:val="none" w:sz="0" w:space="0" w:color="auto"/>
        <w:left w:val="none" w:sz="0" w:space="0" w:color="auto"/>
        <w:bottom w:val="none" w:sz="0" w:space="0" w:color="auto"/>
        <w:right w:val="none" w:sz="0" w:space="0" w:color="auto"/>
      </w:divBdr>
    </w:div>
    <w:div w:id="1409110496">
      <w:bodyDiv w:val="1"/>
      <w:marLeft w:val="0"/>
      <w:marRight w:val="0"/>
      <w:marTop w:val="0"/>
      <w:marBottom w:val="0"/>
      <w:divBdr>
        <w:top w:val="none" w:sz="0" w:space="0" w:color="auto"/>
        <w:left w:val="none" w:sz="0" w:space="0" w:color="auto"/>
        <w:bottom w:val="none" w:sz="0" w:space="0" w:color="auto"/>
        <w:right w:val="none" w:sz="0" w:space="0" w:color="auto"/>
      </w:divBdr>
    </w:div>
    <w:div w:id="1413969481">
      <w:bodyDiv w:val="1"/>
      <w:marLeft w:val="0"/>
      <w:marRight w:val="0"/>
      <w:marTop w:val="0"/>
      <w:marBottom w:val="0"/>
      <w:divBdr>
        <w:top w:val="none" w:sz="0" w:space="0" w:color="auto"/>
        <w:left w:val="none" w:sz="0" w:space="0" w:color="auto"/>
        <w:bottom w:val="none" w:sz="0" w:space="0" w:color="auto"/>
        <w:right w:val="none" w:sz="0" w:space="0" w:color="auto"/>
      </w:divBdr>
    </w:div>
    <w:div w:id="1434010803">
      <w:bodyDiv w:val="1"/>
      <w:marLeft w:val="0"/>
      <w:marRight w:val="0"/>
      <w:marTop w:val="0"/>
      <w:marBottom w:val="0"/>
      <w:divBdr>
        <w:top w:val="none" w:sz="0" w:space="0" w:color="auto"/>
        <w:left w:val="none" w:sz="0" w:space="0" w:color="auto"/>
        <w:bottom w:val="none" w:sz="0" w:space="0" w:color="auto"/>
        <w:right w:val="none" w:sz="0" w:space="0" w:color="auto"/>
      </w:divBdr>
      <w:divsChild>
        <w:div w:id="1563131565">
          <w:marLeft w:val="0"/>
          <w:marRight w:val="0"/>
          <w:marTop w:val="0"/>
          <w:marBottom w:val="0"/>
          <w:divBdr>
            <w:top w:val="none" w:sz="0" w:space="0" w:color="auto"/>
            <w:left w:val="none" w:sz="0" w:space="0" w:color="auto"/>
            <w:bottom w:val="none" w:sz="0" w:space="0" w:color="auto"/>
            <w:right w:val="none" w:sz="0" w:space="0" w:color="auto"/>
          </w:divBdr>
        </w:div>
        <w:div w:id="1939437239">
          <w:marLeft w:val="0"/>
          <w:marRight w:val="0"/>
          <w:marTop w:val="0"/>
          <w:marBottom w:val="0"/>
          <w:divBdr>
            <w:top w:val="none" w:sz="0" w:space="0" w:color="auto"/>
            <w:left w:val="none" w:sz="0" w:space="0" w:color="auto"/>
            <w:bottom w:val="none" w:sz="0" w:space="0" w:color="auto"/>
            <w:right w:val="none" w:sz="0" w:space="0" w:color="auto"/>
          </w:divBdr>
        </w:div>
        <w:div w:id="1879733052">
          <w:marLeft w:val="0"/>
          <w:marRight w:val="0"/>
          <w:marTop w:val="0"/>
          <w:marBottom w:val="0"/>
          <w:divBdr>
            <w:top w:val="none" w:sz="0" w:space="0" w:color="auto"/>
            <w:left w:val="none" w:sz="0" w:space="0" w:color="auto"/>
            <w:bottom w:val="none" w:sz="0" w:space="0" w:color="auto"/>
            <w:right w:val="none" w:sz="0" w:space="0" w:color="auto"/>
          </w:divBdr>
        </w:div>
        <w:div w:id="14885421">
          <w:marLeft w:val="0"/>
          <w:marRight w:val="0"/>
          <w:marTop w:val="0"/>
          <w:marBottom w:val="0"/>
          <w:divBdr>
            <w:top w:val="none" w:sz="0" w:space="0" w:color="auto"/>
            <w:left w:val="none" w:sz="0" w:space="0" w:color="auto"/>
            <w:bottom w:val="none" w:sz="0" w:space="0" w:color="auto"/>
            <w:right w:val="none" w:sz="0" w:space="0" w:color="auto"/>
          </w:divBdr>
        </w:div>
        <w:div w:id="878469645">
          <w:marLeft w:val="0"/>
          <w:marRight w:val="0"/>
          <w:marTop w:val="0"/>
          <w:marBottom w:val="0"/>
          <w:divBdr>
            <w:top w:val="none" w:sz="0" w:space="0" w:color="auto"/>
            <w:left w:val="none" w:sz="0" w:space="0" w:color="auto"/>
            <w:bottom w:val="none" w:sz="0" w:space="0" w:color="auto"/>
            <w:right w:val="none" w:sz="0" w:space="0" w:color="auto"/>
          </w:divBdr>
        </w:div>
        <w:div w:id="691154906">
          <w:marLeft w:val="0"/>
          <w:marRight w:val="0"/>
          <w:marTop w:val="0"/>
          <w:marBottom w:val="0"/>
          <w:divBdr>
            <w:top w:val="none" w:sz="0" w:space="0" w:color="auto"/>
            <w:left w:val="none" w:sz="0" w:space="0" w:color="auto"/>
            <w:bottom w:val="none" w:sz="0" w:space="0" w:color="auto"/>
            <w:right w:val="none" w:sz="0" w:space="0" w:color="auto"/>
          </w:divBdr>
        </w:div>
        <w:div w:id="1532457922">
          <w:marLeft w:val="0"/>
          <w:marRight w:val="0"/>
          <w:marTop w:val="0"/>
          <w:marBottom w:val="0"/>
          <w:divBdr>
            <w:top w:val="none" w:sz="0" w:space="0" w:color="auto"/>
            <w:left w:val="none" w:sz="0" w:space="0" w:color="auto"/>
            <w:bottom w:val="none" w:sz="0" w:space="0" w:color="auto"/>
            <w:right w:val="none" w:sz="0" w:space="0" w:color="auto"/>
          </w:divBdr>
        </w:div>
        <w:div w:id="2016371739">
          <w:marLeft w:val="0"/>
          <w:marRight w:val="0"/>
          <w:marTop w:val="0"/>
          <w:marBottom w:val="0"/>
          <w:divBdr>
            <w:top w:val="none" w:sz="0" w:space="0" w:color="auto"/>
            <w:left w:val="none" w:sz="0" w:space="0" w:color="auto"/>
            <w:bottom w:val="none" w:sz="0" w:space="0" w:color="auto"/>
            <w:right w:val="none" w:sz="0" w:space="0" w:color="auto"/>
          </w:divBdr>
        </w:div>
        <w:div w:id="314529065">
          <w:marLeft w:val="0"/>
          <w:marRight w:val="0"/>
          <w:marTop w:val="0"/>
          <w:marBottom w:val="0"/>
          <w:divBdr>
            <w:top w:val="none" w:sz="0" w:space="0" w:color="auto"/>
            <w:left w:val="none" w:sz="0" w:space="0" w:color="auto"/>
            <w:bottom w:val="none" w:sz="0" w:space="0" w:color="auto"/>
            <w:right w:val="none" w:sz="0" w:space="0" w:color="auto"/>
          </w:divBdr>
        </w:div>
        <w:div w:id="970407209">
          <w:marLeft w:val="0"/>
          <w:marRight w:val="0"/>
          <w:marTop w:val="0"/>
          <w:marBottom w:val="0"/>
          <w:divBdr>
            <w:top w:val="none" w:sz="0" w:space="0" w:color="auto"/>
            <w:left w:val="none" w:sz="0" w:space="0" w:color="auto"/>
            <w:bottom w:val="none" w:sz="0" w:space="0" w:color="auto"/>
            <w:right w:val="none" w:sz="0" w:space="0" w:color="auto"/>
          </w:divBdr>
        </w:div>
        <w:div w:id="2056658374">
          <w:marLeft w:val="0"/>
          <w:marRight w:val="0"/>
          <w:marTop w:val="0"/>
          <w:marBottom w:val="0"/>
          <w:divBdr>
            <w:top w:val="none" w:sz="0" w:space="0" w:color="auto"/>
            <w:left w:val="none" w:sz="0" w:space="0" w:color="auto"/>
            <w:bottom w:val="none" w:sz="0" w:space="0" w:color="auto"/>
            <w:right w:val="none" w:sz="0" w:space="0" w:color="auto"/>
          </w:divBdr>
        </w:div>
        <w:div w:id="909465238">
          <w:marLeft w:val="0"/>
          <w:marRight w:val="0"/>
          <w:marTop w:val="0"/>
          <w:marBottom w:val="0"/>
          <w:divBdr>
            <w:top w:val="none" w:sz="0" w:space="0" w:color="auto"/>
            <w:left w:val="none" w:sz="0" w:space="0" w:color="auto"/>
            <w:bottom w:val="none" w:sz="0" w:space="0" w:color="auto"/>
            <w:right w:val="none" w:sz="0" w:space="0" w:color="auto"/>
          </w:divBdr>
        </w:div>
        <w:div w:id="1554541441">
          <w:marLeft w:val="0"/>
          <w:marRight w:val="0"/>
          <w:marTop w:val="0"/>
          <w:marBottom w:val="0"/>
          <w:divBdr>
            <w:top w:val="none" w:sz="0" w:space="0" w:color="auto"/>
            <w:left w:val="none" w:sz="0" w:space="0" w:color="auto"/>
            <w:bottom w:val="none" w:sz="0" w:space="0" w:color="auto"/>
            <w:right w:val="none" w:sz="0" w:space="0" w:color="auto"/>
          </w:divBdr>
        </w:div>
        <w:div w:id="1724401607">
          <w:marLeft w:val="0"/>
          <w:marRight w:val="0"/>
          <w:marTop w:val="0"/>
          <w:marBottom w:val="0"/>
          <w:divBdr>
            <w:top w:val="none" w:sz="0" w:space="0" w:color="auto"/>
            <w:left w:val="none" w:sz="0" w:space="0" w:color="auto"/>
            <w:bottom w:val="none" w:sz="0" w:space="0" w:color="auto"/>
            <w:right w:val="none" w:sz="0" w:space="0" w:color="auto"/>
          </w:divBdr>
        </w:div>
        <w:div w:id="989603834">
          <w:marLeft w:val="0"/>
          <w:marRight w:val="0"/>
          <w:marTop w:val="0"/>
          <w:marBottom w:val="0"/>
          <w:divBdr>
            <w:top w:val="none" w:sz="0" w:space="0" w:color="auto"/>
            <w:left w:val="none" w:sz="0" w:space="0" w:color="auto"/>
            <w:bottom w:val="none" w:sz="0" w:space="0" w:color="auto"/>
            <w:right w:val="none" w:sz="0" w:space="0" w:color="auto"/>
          </w:divBdr>
        </w:div>
        <w:div w:id="682433737">
          <w:marLeft w:val="0"/>
          <w:marRight w:val="0"/>
          <w:marTop w:val="0"/>
          <w:marBottom w:val="0"/>
          <w:divBdr>
            <w:top w:val="none" w:sz="0" w:space="0" w:color="auto"/>
            <w:left w:val="none" w:sz="0" w:space="0" w:color="auto"/>
            <w:bottom w:val="none" w:sz="0" w:space="0" w:color="auto"/>
            <w:right w:val="none" w:sz="0" w:space="0" w:color="auto"/>
          </w:divBdr>
        </w:div>
        <w:div w:id="1264454960">
          <w:marLeft w:val="0"/>
          <w:marRight w:val="0"/>
          <w:marTop w:val="0"/>
          <w:marBottom w:val="0"/>
          <w:divBdr>
            <w:top w:val="none" w:sz="0" w:space="0" w:color="auto"/>
            <w:left w:val="none" w:sz="0" w:space="0" w:color="auto"/>
            <w:bottom w:val="none" w:sz="0" w:space="0" w:color="auto"/>
            <w:right w:val="none" w:sz="0" w:space="0" w:color="auto"/>
          </w:divBdr>
        </w:div>
        <w:div w:id="2135050652">
          <w:marLeft w:val="0"/>
          <w:marRight w:val="0"/>
          <w:marTop w:val="0"/>
          <w:marBottom w:val="0"/>
          <w:divBdr>
            <w:top w:val="none" w:sz="0" w:space="0" w:color="auto"/>
            <w:left w:val="none" w:sz="0" w:space="0" w:color="auto"/>
            <w:bottom w:val="none" w:sz="0" w:space="0" w:color="auto"/>
            <w:right w:val="none" w:sz="0" w:space="0" w:color="auto"/>
          </w:divBdr>
        </w:div>
        <w:div w:id="121266947">
          <w:marLeft w:val="0"/>
          <w:marRight w:val="0"/>
          <w:marTop w:val="0"/>
          <w:marBottom w:val="0"/>
          <w:divBdr>
            <w:top w:val="none" w:sz="0" w:space="0" w:color="auto"/>
            <w:left w:val="none" w:sz="0" w:space="0" w:color="auto"/>
            <w:bottom w:val="none" w:sz="0" w:space="0" w:color="auto"/>
            <w:right w:val="none" w:sz="0" w:space="0" w:color="auto"/>
          </w:divBdr>
        </w:div>
        <w:div w:id="276527191">
          <w:marLeft w:val="0"/>
          <w:marRight w:val="0"/>
          <w:marTop w:val="0"/>
          <w:marBottom w:val="0"/>
          <w:divBdr>
            <w:top w:val="none" w:sz="0" w:space="0" w:color="auto"/>
            <w:left w:val="none" w:sz="0" w:space="0" w:color="auto"/>
            <w:bottom w:val="none" w:sz="0" w:space="0" w:color="auto"/>
            <w:right w:val="none" w:sz="0" w:space="0" w:color="auto"/>
          </w:divBdr>
        </w:div>
        <w:div w:id="1288853772">
          <w:marLeft w:val="0"/>
          <w:marRight w:val="0"/>
          <w:marTop w:val="0"/>
          <w:marBottom w:val="0"/>
          <w:divBdr>
            <w:top w:val="none" w:sz="0" w:space="0" w:color="auto"/>
            <w:left w:val="none" w:sz="0" w:space="0" w:color="auto"/>
            <w:bottom w:val="none" w:sz="0" w:space="0" w:color="auto"/>
            <w:right w:val="none" w:sz="0" w:space="0" w:color="auto"/>
          </w:divBdr>
        </w:div>
        <w:div w:id="1057318372">
          <w:marLeft w:val="0"/>
          <w:marRight w:val="0"/>
          <w:marTop w:val="0"/>
          <w:marBottom w:val="0"/>
          <w:divBdr>
            <w:top w:val="none" w:sz="0" w:space="0" w:color="auto"/>
            <w:left w:val="none" w:sz="0" w:space="0" w:color="auto"/>
            <w:bottom w:val="none" w:sz="0" w:space="0" w:color="auto"/>
            <w:right w:val="none" w:sz="0" w:space="0" w:color="auto"/>
          </w:divBdr>
        </w:div>
        <w:div w:id="150878638">
          <w:marLeft w:val="0"/>
          <w:marRight w:val="0"/>
          <w:marTop w:val="0"/>
          <w:marBottom w:val="0"/>
          <w:divBdr>
            <w:top w:val="none" w:sz="0" w:space="0" w:color="auto"/>
            <w:left w:val="none" w:sz="0" w:space="0" w:color="auto"/>
            <w:bottom w:val="none" w:sz="0" w:space="0" w:color="auto"/>
            <w:right w:val="none" w:sz="0" w:space="0" w:color="auto"/>
          </w:divBdr>
        </w:div>
        <w:div w:id="1550722168">
          <w:marLeft w:val="0"/>
          <w:marRight w:val="0"/>
          <w:marTop w:val="0"/>
          <w:marBottom w:val="0"/>
          <w:divBdr>
            <w:top w:val="none" w:sz="0" w:space="0" w:color="auto"/>
            <w:left w:val="none" w:sz="0" w:space="0" w:color="auto"/>
            <w:bottom w:val="none" w:sz="0" w:space="0" w:color="auto"/>
            <w:right w:val="none" w:sz="0" w:space="0" w:color="auto"/>
          </w:divBdr>
        </w:div>
        <w:div w:id="714427555">
          <w:marLeft w:val="0"/>
          <w:marRight w:val="0"/>
          <w:marTop w:val="0"/>
          <w:marBottom w:val="0"/>
          <w:divBdr>
            <w:top w:val="none" w:sz="0" w:space="0" w:color="auto"/>
            <w:left w:val="none" w:sz="0" w:space="0" w:color="auto"/>
            <w:bottom w:val="none" w:sz="0" w:space="0" w:color="auto"/>
            <w:right w:val="none" w:sz="0" w:space="0" w:color="auto"/>
          </w:divBdr>
        </w:div>
        <w:div w:id="523788750">
          <w:marLeft w:val="0"/>
          <w:marRight w:val="0"/>
          <w:marTop w:val="0"/>
          <w:marBottom w:val="0"/>
          <w:divBdr>
            <w:top w:val="none" w:sz="0" w:space="0" w:color="auto"/>
            <w:left w:val="none" w:sz="0" w:space="0" w:color="auto"/>
            <w:bottom w:val="none" w:sz="0" w:space="0" w:color="auto"/>
            <w:right w:val="none" w:sz="0" w:space="0" w:color="auto"/>
          </w:divBdr>
        </w:div>
        <w:div w:id="798959281">
          <w:marLeft w:val="0"/>
          <w:marRight w:val="0"/>
          <w:marTop w:val="0"/>
          <w:marBottom w:val="0"/>
          <w:divBdr>
            <w:top w:val="none" w:sz="0" w:space="0" w:color="auto"/>
            <w:left w:val="none" w:sz="0" w:space="0" w:color="auto"/>
            <w:bottom w:val="none" w:sz="0" w:space="0" w:color="auto"/>
            <w:right w:val="none" w:sz="0" w:space="0" w:color="auto"/>
          </w:divBdr>
        </w:div>
        <w:div w:id="1662156748">
          <w:marLeft w:val="0"/>
          <w:marRight w:val="0"/>
          <w:marTop w:val="0"/>
          <w:marBottom w:val="0"/>
          <w:divBdr>
            <w:top w:val="none" w:sz="0" w:space="0" w:color="auto"/>
            <w:left w:val="none" w:sz="0" w:space="0" w:color="auto"/>
            <w:bottom w:val="none" w:sz="0" w:space="0" w:color="auto"/>
            <w:right w:val="none" w:sz="0" w:space="0" w:color="auto"/>
          </w:divBdr>
        </w:div>
        <w:div w:id="1733112565">
          <w:marLeft w:val="0"/>
          <w:marRight w:val="0"/>
          <w:marTop w:val="0"/>
          <w:marBottom w:val="0"/>
          <w:divBdr>
            <w:top w:val="none" w:sz="0" w:space="0" w:color="auto"/>
            <w:left w:val="none" w:sz="0" w:space="0" w:color="auto"/>
            <w:bottom w:val="none" w:sz="0" w:space="0" w:color="auto"/>
            <w:right w:val="none" w:sz="0" w:space="0" w:color="auto"/>
          </w:divBdr>
        </w:div>
        <w:div w:id="10961293">
          <w:marLeft w:val="0"/>
          <w:marRight w:val="0"/>
          <w:marTop w:val="0"/>
          <w:marBottom w:val="0"/>
          <w:divBdr>
            <w:top w:val="none" w:sz="0" w:space="0" w:color="auto"/>
            <w:left w:val="none" w:sz="0" w:space="0" w:color="auto"/>
            <w:bottom w:val="none" w:sz="0" w:space="0" w:color="auto"/>
            <w:right w:val="none" w:sz="0" w:space="0" w:color="auto"/>
          </w:divBdr>
        </w:div>
        <w:div w:id="1696694016">
          <w:marLeft w:val="0"/>
          <w:marRight w:val="0"/>
          <w:marTop w:val="0"/>
          <w:marBottom w:val="0"/>
          <w:divBdr>
            <w:top w:val="none" w:sz="0" w:space="0" w:color="auto"/>
            <w:left w:val="none" w:sz="0" w:space="0" w:color="auto"/>
            <w:bottom w:val="none" w:sz="0" w:space="0" w:color="auto"/>
            <w:right w:val="none" w:sz="0" w:space="0" w:color="auto"/>
          </w:divBdr>
        </w:div>
        <w:div w:id="1500583642">
          <w:marLeft w:val="0"/>
          <w:marRight w:val="0"/>
          <w:marTop w:val="0"/>
          <w:marBottom w:val="0"/>
          <w:divBdr>
            <w:top w:val="none" w:sz="0" w:space="0" w:color="auto"/>
            <w:left w:val="none" w:sz="0" w:space="0" w:color="auto"/>
            <w:bottom w:val="none" w:sz="0" w:space="0" w:color="auto"/>
            <w:right w:val="none" w:sz="0" w:space="0" w:color="auto"/>
          </w:divBdr>
        </w:div>
        <w:div w:id="1097141757">
          <w:marLeft w:val="0"/>
          <w:marRight w:val="0"/>
          <w:marTop w:val="0"/>
          <w:marBottom w:val="0"/>
          <w:divBdr>
            <w:top w:val="none" w:sz="0" w:space="0" w:color="auto"/>
            <w:left w:val="none" w:sz="0" w:space="0" w:color="auto"/>
            <w:bottom w:val="none" w:sz="0" w:space="0" w:color="auto"/>
            <w:right w:val="none" w:sz="0" w:space="0" w:color="auto"/>
          </w:divBdr>
        </w:div>
        <w:div w:id="980814203">
          <w:marLeft w:val="0"/>
          <w:marRight w:val="0"/>
          <w:marTop w:val="0"/>
          <w:marBottom w:val="0"/>
          <w:divBdr>
            <w:top w:val="none" w:sz="0" w:space="0" w:color="auto"/>
            <w:left w:val="none" w:sz="0" w:space="0" w:color="auto"/>
            <w:bottom w:val="none" w:sz="0" w:space="0" w:color="auto"/>
            <w:right w:val="none" w:sz="0" w:space="0" w:color="auto"/>
          </w:divBdr>
        </w:div>
        <w:div w:id="953947314">
          <w:marLeft w:val="0"/>
          <w:marRight w:val="0"/>
          <w:marTop w:val="0"/>
          <w:marBottom w:val="0"/>
          <w:divBdr>
            <w:top w:val="none" w:sz="0" w:space="0" w:color="auto"/>
            <w:left w:val="none" w:sz="0" w:space="0" w:color="auto"/>
            <w:bottom w:val="none" w:sz="0" w:space="0" w:color="auto"/>
            <w:right w:val="none" w:sz="0" w:space="0" w:color="auto"/>
          </w:divBdr>
        </w:div>
        <w:div w:id="1980068288">
          <w:marLeft w:val="0"/>
          <w:marRight w:val="0"/>
          <w:marTop w:val="0"/>
          <w:marBottom w:val="0"/>
          <w:divBdr>
            <w:top w:val="none" w:sz="0" w:space="0" w:color="auto"/>
            <w:left w:val="none" w:sz="0" w:space="0" w:color="auto"/>
            <w:bottom w:val="none" w:sz="0" w:space="0" w:color="auto"/>
            <w:right w:val="none" w:sz="0" w:space="0" w:color="auto"/>
          </w:divBdr>
        </w:div>
        <w:div w:id="1910728063">
          <w:marLeft w:val="0"/>
          <w:marRight w:val="0"/>
          <w:marTop w:val="0"/>
          <w:marBottom w:val="0"/>
          <w:divBdr>
            <w:top w:val="none" w:sz="0" w:space="0" w:color="auto"/>
            <w:left w:val="none" w:sz="0" w:space="0" w:color="auto"/>
            <w:bottom w:val="none" w:sz="0" w:space="0" w:color="auto"/>
            <w:right w:val="none" w:sz="0" w:space="0" w:color="auto"/>
          </w:divBdr>
        </w:div>
        <w:div w:id="1514342193">
          <w:marLeft w:val="0"/>
          <w:marRight w:val="0"/>
          <w:marTop w:val="0"/>
          <w:marBottom w:val="0"/>
          <w:divBdr>
            <w:top w:val="none" w:sz="0" w:space="0" w:color="auto"/>
            <w:left w:val="none" w:sz="0" w:space="0" w:color="auto"/>
            <w:bottom w:val="none" w:sz="0" w:space="0" w:color="auto"/>
            <w:right w:val="none" w:sz="0" w:space="0" w:color="auto"/>
          </w:divBdr>
        </w:div>
        <w:div w:id="2136829365">
          <w:marLeft w:val="0"/>
          <w:marRight w:val="0"/>
          <w:marTop w:val="0"/>
          <w:marBottom w:val="0"/>
          <w:divBdr>
            <w:top w:val="none" w:sz="0" w:space="0" w:color="auto"/>
            <w:left w:val="none" w:sz="0" w:space="0" w:color="auto"/>
            <w:bottom w:val="none" w:sz="0" w:space="0" w:color="auto"/>
            <w:right w:val="none" w:sz="0" w:space="0" w:color="auto"/>
          </w:divBdr>
        </w:div>
        <w:div w:id="1424715987">
          <w:marLeft w:val="0"/>
          <w:marRight w:val="0"/>
          <w:marTop w:val="0"/>
          <w:marBottom w:val="0"/>
          <w:divBdr>
            <w:top w:val="none" w:sz="0" w:space="0" w:color="auto"/>
            <w:left w:val="none" w:sz="0" w:space="0" w:color="auto"/>
            <w:bottom w:val="none" w:sz="0" w:space="0" w:color="auto"/>
            <w:right w:val="none" w:sz="0" w:space="0" w:color="auto"/>
          </w:divBdr>
        </w:div>
        <w:div w:id="2105834180">
          <w:marLeft w:val="0"/>
          <w:marRight w:val="0"/>
          <w:marTop w:val="0"/>
          <w:marBottom w:val="0"/>
          <w:divBdr>
            <w:top w:val="none" w:sz="0" w:space="0" w:color="auto"/>
            <w:left w:val="none" w:sz="0" w:space="0" w:color="auto"/>
            <w:bottom w:val="none" w:sz="0" w:space="0" w:color="auto"/>
            <w:right w:val="none" w:sz="0" w:space="0" w:color="auto"/>
          </w:divBdr>
        </w:div>
        <w:div w:id="1527907615">
          <w:marLeft w:val="0"/>
          <w:marRight w:val="0"/>
          <w:marTop w:val="0"/>
          <w:marBottom w:val="0"/>
          <w:divBdr>
            <w:top w:val="none" w:sz="0" w:space="0" w:color="auto"/>
            <w:left w:val="none" w:sz="0" w:space="0" w:color="auto"/>
            <w:bottom w:val="none" w:sz="0" w:space="0" w:color="auto"/>
            <w:right w:val="none" w:sz="0" w:space="0" w:color="auto"/>
          </w:divBdr>
        </w:div>
        <w:div w:id="26221435">
          <w:marLeft w:val="0"/>
          <w:marRight w:val="0"/>
          <w:marTop w:val="0"/>
          <w:marBottom w:val="0"/>
          <w:divBdr>
            <w:top w:val="none" w:sz="0" w:space="0" w:color="auto"/>
            <w:left w:val="none" w:sz="0" w:space="0" w:color="auto"/>
            <w:bottom w:val="none" w:sz="0" w:space="0" w:color="auto"/>
            <w:right w:val="none" w:sz="0" w:space="0" w:color="auto"/>
          </w:divBdr>
        </w:div>
        <w:div w:id="1341200376">
          <w:marLeft w:val="0"/>
          <w:marRight w:val="0"/>
          <w:marTop w:val="0"/>
          <w:marBottom w:val="0"/>
          <w:divBdr>
            <w:top w:val="none" w:sz="0" w:space="0" w:color="auto"/>
            <w:left w:val="none" w:sz="0" w:space="0" w:color="auto"/>
            <w:bottom w:val="none" w:sz="0" w:space="0" w:color="auto"/>
            <w:right w:val="none" w:sz="0" w:space="0" w:color="auto"/>
          </w:divBdr>
        </w:div>
        <w:div w:id="58022808">
          <w:marLeft w:val="0"/>
          <w:marRight w:val="0"/>
          <w:marTop w:val="0"/>
          <w:marBottom w:val="0"/>
          <w:divBdr>
            <w:top w:val="none" w:sz="0" w:space="0" w:color="auto"/>
            <w:left w:val="none" w:sz="0" w:space="0" w:color="auto"/>
            <w:bottom w:val="none" w:sz="0" w:space="0" w:color="auto"/>
            <w:right w:val="none" w:sz="0" w:space="0" w:color="auto"/>
          </w:divBdr>
        </w:div>
        <w:div w:id="49572220">
          <w:marLeft w:val="0"/>
          <w:marRight w:val="0"/>
          <w:marTop w:val="0"/>
          <w:marBottom w:val="0"/>
          <w:divBdr>
            <w:top w:val="none" w:sz="0" w:space="0" w:color="auto"/>
            <w:left w:val="none" w:sz="0" w:space="0" w:color="auto"/>
            <w:bottom w:val="none" w:sz="0" w:space="0" w:color="auto"/>
            <w:right w:val="none" w:sz="0" w:space="0" w:color="auto"/>
          </w:divBdr>
        </w:div>
        <w:div w:id="1579821465">
          <w:marLeft w:val="0"/>
          <w:marRight w:val="0"/>
          <w:marTop w:val="0"/>
          <w:marBottom w:val="0"/>
          <w:divBdr>
            <w:top w:val="none" w:sz="0" w:space="0" w:color="auto"/>
            <w:left w:val="none" w:sz="0" w:space="0" w:color="auto"/>
            <w:bottom w:val="none" w:sz="0" w:space="0" w:color="auto"/>
            <w:right w:val="none" w:sz="0" w:space="0" w:color="auto"/>
          </w:divBdr>
        </w:div>
        <w:div w:id="1501384004">
          <w:marLeft w:val="0"/>
          <w:marRight w:val="0"/>
          <w:marTop w:val="0"/>
          <w:marBottom w:val="0"/>
          <w:divBdr>
            <w:top w:val="none" w:sz="0" w:space="0" w:color="auto"/>
            <w:left w:val="none" w:sz="0" w:space="0" w:color="auto"/>
            <w:bottom w:val="none" w:sz="0" w:space="0" w:color="auto"/>
            <w:right w:val="none" w:sz="0" w:space="0" w:color="auto"/>
          </w:divBdr>
        </w:div>
        <w:div w:id="1185485238">
          <w:marLeft w:val="0"/>
          <w:marRight w:val="0"/>
          <w:marTop w:val="0"/>
          <w:marBottom w:val="0"/>
          <w:divBdr>
            <w:top w:val="none" w:sz="0" w:space="0" w:color="auto"/>
            <w:left w:val="none" w:sz="0" w:space="0" w:color="auto"/>
            <w:bottom w:val="none" w:sz="0" w:space="0" w:color="auto"/>
            <w:right w:val="none" w:sz="0" w:space="0" w:color="auto"/>
          </w:divBdr>
        </w:div>
        <w:div w:id="32198828">
          <w:marLeft w:val="0"/>
          <w:marRight w:val="0"/>
          <w:marTop w:val="0"/>
          <w:marBottom w:val="0"/>
          <w:divBdr>
            <w:top w:val="none" w:sz="0" w:space="0" w:color="auto"/>
            <w:left w:val="none" w:sz="0" w:space="0" w:color="auto"/>
            <w:bottom w:val="none" w:sz="0" w:space="0" w:color="auto"/>
            <w:right w:val="none" w:sz="0" w:space="0" w:color="auto"/>
          </w:divBdr>
        </w:div>
        <w:div w:id="2122411717">
          <w:marLeft w:val="0"/>
          <w:marRight w:val="0"/>
          <w:marTop w:val="0"/>
          <w:marBottom w:val="0"/>
          <w:divBdr>
            <w:top w:val="none" w:sz="0" w:space="0" w:color="auto"/>
            <w:left w:val="none" w:sz="0" w:space="0" w:color="auto"/>
            <w:bottom w:val="none" w:sz="0" w:space="0" w:color="auto"/>
            <w:right w:val="none" w:sz="0" w:space="0" w:color="auto"/>
          </w:divBdr>
        </w:div>
        <w:div w:id="437532248">
          <w:marLeft w:val="0"/>
          <w:marRight w:val="0"/>
          <w:marTop w:val="0"/>
          <w:marBottom w:val="0"/>
          <w:divBdr>
            <w:top w:val="none" w:sz="0" w:space="0" w:color="auto"/>
            <w:left w:val="none" w:sz="0" w:space="0" w:color="auto"/>
            <w:bottom w:val="none" w:sz="0" w:space="0" w:color="auto"/>
            <w:right w:val="none" w:sz="0" w:space="0" w:color="auto"/>
          </w:divBdr>
        </w:div>
      </w:divsChild>
    </w:div>
    <w:div w:id="1454523531">
      <w:bodyDiv w:val="1"/>
      <w:marLeft w:val="0"/>
      <w:marRight w:val="0"/>
      <w:marTop w:val="0"/>
      <w:marBottom w:val="0"/>
      <w:divBdr>
        <w:top w:val="none" w:sz="0" w:space="0" w:color="auto"/>
        <w:left w:val="none" w:sz="0" w:space="0" w:color="auto"/>
        <w:bottom w:val="none" w:sz="0" w:space="0" w:color="auto"/>
        <w:right w:val="none" w:sz="0" w:space="0" w:color="auto"/>
      </w:divBdr>
    </w:div>
    <w:div w:id="1463965570">
      <w:bodyDiv w:val="1"/>
      <w:marLeft w:val="0"/>
      <w:marRight w:val="0"/>
      <w:marTop w:val="0"/>
      <w:marBottom w:val="0"/>
      <w:divBdr>
        <w:top w:val="none" w:sz="0" w:space="0" w:color="auto"/>
        <w:left w:val="none" w:sz="0" w:space="0" w:color="auto"/>
        <w:bottom w:val="none" w:sz="0" w:space="0" w:color="auto"/>
        <w:right w:val="none" w:sz="0" w:space="0" w:color="auto"/>
      </w:divBdr>
    </w:div>
    <w:div w:id="1471365029">
      <w:bodyDiv w:val="1"/>
      <w:marLeft w:val="0"/>
      <w:marRight w:val="0"/>
      <w:marTop w:val="0"/>
      <w:marBottom w:val="0"/>
      <w:divBdr>
        <w:top w:val="none" w:sz="0" w:space="0" w:color="auto"/>
        <w:left w:val="none" w:sz="0" w:space="0" w:color="auto"/>
        <w:bottom w:val="none" w:sz="0" w:space="0" w:color="auto"/>
        <w:right w:val="none" w:sz="0" w:space="0" w:color="auto"/>
      </w:divBdr>
      <w:divsChild>
        <w:div w:id="2041542997">
          <w:marLeft w:val="0"/>
          <w:marRight w:val="0"/>
          <w:marTop w:val="0"/>
          <w:marBottom w:val="0"/>
          <w:divBdr>
            <w:top w:val="none" w:sz="0" w:space="0" w:color="auto"/>
            <w:left w:val="none" w:sz="0" w:space="0" w:color="auto"/>
            <w:bottom w:val="none" w:sz="0" w:space="0" w:color="auto"/>
            <w:right w:val="none" w:sz="0" w:space="0" w:color="auto"/>
          </w:divBdr>
          <w:divsChild>
            <w:div w:id="2100641513">
              <w:marLeft w:val="0"/>
              <w:marRight w:val="0"/>
              <w:marTop w:val="0"/>
              <w:marBottom w:val="0"/>
              <w:divBdr>
                <w:top w:val="none" w:sz="0" w:space="0" w:color="auto"/>
                <w:left w:val="none" w:sz="0" w:space="0" w:color="auto"/>
                <w:bottom w:val="none" w:sz="0" w:space="0" w:color="auto"/>
                <w:right w:val="none" w:sz="0" w:space="0" w:color="auto"/>
              </w:divBdr>
              <w:divsChild>
                <w:div w:id="17713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4188">
      <w:bodyDiv w:val="1"/>
      <w:marLeft w:val="0"/>
      <w:marRight w:val="0"/>
      <w:marTop w:val="0"/>
      <w:marBottom w:val="0"/>
      <w:divBdr>
        <w:top w:val="none" w:sz="0" w:space="0" w:color="auto"/>
        <w:left w:val="none" w:sz="0" w:space="0" w:color="auto"/>
        <w:bottom w:val="none" w:sz="0" w:space="0" w:color="auto"/>
        <w:right w:val="none" w:sz="0" w:space="0" w:color="auto"/>
      </w:divBdr>
    </w:div>
    <w:div w:id="1485198427">
      <w:bodyDiv w:val="1"/>
      <w:marLeft w:val="0"/>
      <w:marRight w:val="0"/>
      <w:marTop w:val="0"/>
      <w:marBottom w:val="0"/>
      <w:divBdr>
        <w:top w:val="none" w:sz="0" w:space="0" w:color="auto"/>
        <w:left w:val="none" w:sz="0" w:space="0" w:color="auto"/>
        <w:bottom w:val="none" w:sz="0" w:space="0" w:color="auto"/>
        <w:right w:val="none" w:sz="0" w:space="0" w:color="auto"/>
      </w:divBdr>
      <w:divsChild>
        <w:div w:id="946349511">
          <w:marLeft w:val="0"/>
          <w:marRight w:val="0"/>
          <w:marTop w:val="0"/>
          <w:marBottom w:val="0"/>
          <w:divBdr>
            <w:top w:val="none" w:sz="0" w:space="0" w:color="auto"/>
            <w:left w:val="none" w:sz="0" w:space="0" w:color="auto"/>
            <w:bottom w:val="none" w:sz="0" w:space="0" w:color="auto"/>
            <w:right w:val="none" w:sz="0" w:space="0" w:color="auto"/>
          </w:divBdr>
        </w:div>
        <w:div w:id="1378968710">
          <w:marLeft w:val="0"/>
          <w:marRight w:val="0"/>
          <w:marTop w:val="0"/>
          <w:marBottom w:val="0"/>
          <w:divBdr>
            <w:top w:val="none" w:sz="0" w:space="0" w:color="auto"/>
            <w:left w:val="none" w:sz="0" w:space="0" w:color="auto"/>
            <w:bottom w:val="none" w:sz="0" w:space="0" w:color="auto"/>
            <w:right w:val="none" w:sz="0" w:space="0" w:color="auto"/>
          </w:divBdr>
        </w:div>
        <w:div w:id="400060741">
          <w:marLeft w:val="0"/>
          <w:marRight w:val="0"/>
          <w:marTop w:val="0"/>
          <w:marBottom w:val="0"/>
          <w:divBdr>
            <w:top w:val="none" w:sz="0" w:space="0" w:color="auto"/>
            <w:left w:val="none" w:sz="0" w:space="0" w:color="auto"/>
            <w:bottom w:val="none" w:sz="0" w:space="0" w:color="auto"/>
            <w:right w:val="none" w:sz="0" w:space="0" w:color="auto"/>
          </w:divBdr>
        </w:div>
        <w:div w:id="13844936">
          <w:marLeft w:val="0"/>
          <w:marRight w:val="0"/>
          <w:marTop w:val="0"/>
          <w:marBottom w:val="0"/>
          <w:divBdr>
            <w:top w:val="none" w:sz="0" w:space="0" w:color="auto"/>
            <w:left w:val="none" w:sz="0" w:space="0" w:color="auto"/>
            <w:bottom w:val="none" w:sz="0" w:space="0" w:color="auto"/>
            <w:right w:val="none" w:sz="0" w:space="0" w:color="auto"/>
          </w:divBdr>
        </w:div>
        <w:div w:id="569460139">
          <w:marLeft w:val="0"/>
          <w:marRight w:val="0"/>
          <w:marTop w:val="0"/>
          <w:marBottom w:val="0"/>
          <w:divBdr>
            <w:top w:val="none" w:sz="0" w:space="0" w:color="auto"/>
            <w:left w:val="none" w:sz="0" w:space="0" w:color="auto"/>
            <w:bottom w:val="none" w:sz="0" w:space="0" w:color="auto"/>
            <w:right w:val="none" w:sz="0" w:space="0" w:color="auto"/>
          </w:divBdr>
        </w:div>
      </w:divsChild>
    </w:div>
    <w:div w:id="1499149434">
      <w:bodyDiv w:val="1"/>
      <w:marLeft w:val="0"/>
      <w:marRight w:val="0"/>
      <w:marTop w:val="0"/>
      <w:marBottom w:val="0"/>
      <w:divBdr>
        <w:top w:val="none" w:sz="0" w:space="0" w:color="auto"/>
        <w:left w:val="none" w:sz="0" w:space="0" w:color="auto"/>
        <w:bottom w:val="none" w:sz="0" w:space="0" w:color="auto"/>
        <w:right w:val="none" w:sz="0" w:space="0" w:color="auto"/>
      </w:divBdr>
    </w:div>
    <w:div w:id="1518695247">
      <w:bodyDiv w:val="1"/>
      <w:marLeft w:val="0"/>
      <w:marRight w:val="0"/>
      <w:marTop w:val="0"/>
      <w:marBottom w:val="0"/>
      <w:divBdr>
        <w:top w:val="none" w:sz="0" w:space="0" w:color="auto"/>
        <w:left w:val="none" w:sz="0" w:space="0" w:color="auto"/>
        <w:bottom w:val="none" w:sz="0" w:space="0" w:color="auto"/>
        <w:right w:val="none" w:sz="0" w:space="0" w:color="auto"/>
      </w:divBdr>
    </w:div>
    <w:div w:id="1567229485">
      <w:bodyDiv w:val="1"/>
      <w:marLeft w:val="0"/>
      <w:marRight w:val="0"/>
      <w:marTop w:val="0"/>
      <w:marBottom w:val="0"/>
      <w:divBdr>
        <w:top w:val="none" w:sz="0" w:space="0" w:color="auto"/>
        <w:left w:val="none" w:sz="0" w:space="0" w:color="auto"/>
        <w:bottom w:val="none" w:sz="0" w:space="0" w:color="auto"/>
        <w:right w:val="none" w:sz="0" w:space="0" w:color="auto"/>
      </w:divBdr>
    </w:div>
    <w:div w:id="1592464895">
      <w:bodyDiv w:val="1"/>
      <w:marLeft w:val="0"/>
      <w:marRight w:val="0"/>
      <w:marTop w:val="0"/>
      <w:marBottom w:val="0"/>
      <w:divBdr>
        <w:top w:val="none" w:sz="0" w:space="0" w:color="auto"/>
        <w:left w:val="none" w:sz="0" w:space="0" w:color="auto"/>
        <w:bottom w:val="none" w:sz="0" w:space="0" w:color="auto"/>
        <w:right w:val="none" w:sz="0" w:space="0" w:color="auto"/>
      </w:divBdr>
      <w:divsChild>
        <w:div w:id="799761224">
          <w:marLeft w:val="0"/>
          <w:marRight w:val="0"/>
          <w:marTop w:val="0"/>
          <w:marBottom w:val="0"/>
          <w:divBdr>
            <w:top w:val="none" w:sz="0" w:space="0" w:color="auto"/>
            <w:left w:val="none" w:sz="0" w:space="0" w:color="auto"/>
            <w:bottom w:val="none" w:sz="0" w:space="0" w:color="auto"/>
            <w:right w:val="none" w:sz="0" w:space="0" w:color="auto"/>
          </w:divBdr>
        </w:div>
        <w:div w:id="1900171166">
          <w:marLeft w:val="0"/>
          <w:marRight w:val="0"/>
          <w:marTop w:val="0"/>
          <w:marBottom w:val="0"/>
          <w:divBdr>
            <w:top w:val="none" w:sz="0" w:space="0" w:color="auto"/>
            <w:left w:val="none" w:sz="0" w:space="0" w:color="auto"/>
            <w:bottom w:val="none" w:sz="0" w:space="0" w:color="auto"/>
            <w:right w:val="none" w:sz="0" w:space="0" w:color="auto"/>
          </w:divBdr>
        </w:div>
        <w:div w:id="1867210893">
          <w:marLeft w:val="0"/>
          <w:marRight w:val="0"/>
          <w:marTop w:val="0"/>
          <w:marBottom w:val="0"/>
          <w:divBdr>
            <w:top w:val="none" w:sz="0" w:space="0" w:color="auto"/>
            <w:left w:val="none" w:sz="0" w:space="0" w:color="auto"/>
            <w:bottom w:val="none" w:sz="0" w:space="0" w:color="auto"/>
            <w:right w:val="none" w:sz="0" w:space="0" w:color="auto"/>
          </w:divBdr>
        </w:div>
        <w:div w:id="805317611">
          <w:marLeft w:val="0"/>
          <w:marRight w:val="0"/>
          <w:marTop w:val="0"/>
          <w:marBottom w:val="0"/>
          <w:divBdr>
            <w:top w:val="none" w:sz="0" w:space="0" w:color="auto"/>
            <w:left w:val="none" w:sz="0" w:space="0" w:color="auto"/>
            <w:bottom w:val="none" w:sz="0" w:space="0" w:color="auto"/>
            <w:right w:val="none" w:sz="0" w:space="0" w:color="auto"/>
          </w:divBdr>
        </w:div>
        <w:div w:id="1489593540">
          <w:marLeft w:val="0"/>
          <w:marRight w:val="0"/>
          <w:marTop w:val="0"/>
          <w:marBottom w:val="0"/>
          <w:divBdr>
            <w:top w:val="none" w:sz="0" w:space="0" w:color="auto"/>
            <w:left w:val="none" w:sz="0" w:space="0" w:color="auto"/>
            <w:bottom w:val="none" w:sz="0" w:space="0" w:color="auto"/>
            <w:right w:val="none" w:sz="0" w:space="0" w:color="auto"/>
          </w:divBdr>
        </w:div>
      </w:divsChild>
    </w:div>
    <w:div w:id="1592666316">
      <w:bodyDiv w:val="1"/>
      <w:marLeft w:val="0"/>
      <w:marRight w:val="0"/>
      <w:marTop w:val="0"/>
      <w:marBottom w:val="0"/>
      <w:divBdr>
        <w:top w:val="none" w:sz="0" w:space="0" w:color="auto"/>
        <w:left w:val="none" w:sz="0" w:space="0" w:color="auto"/>
        <w:bottom w:val="none" w:sz="0" w:space="0" w:color="auto"/>
        <w:right w:val="none" w:sz="0" w:space="0" w:color="auto"/>
      </w:divBdr>
    </w:div>
    <w:div w:id="1625698527">
      <w:bodyDiv w:val="1"/>
      <w:marLeft w:val="0"/>
      <w:marRight w:val="0"/>
      <w:marTop w:val="0"/>
      <w:marBottom w:val="0"/>
      <w:divBdr>
        <w:top w:val="none" w:sz="0" w:space="0" w:color="auto"/>
        <w:left w:val="none" w:sz="0" w:space="0" w:color="auto"/>
        <w:bottom w:val="none" w:sz="0" w:space="0" w:color="auto"/>
        <w:right w:val="none" w:sz="0" w:space="0" w:color="auto"/>
      </w:divBdr>
    </w:div>
    <w:div w:id="1628122179">
      <w:bodyDiv w:val="1"/>
      <w:marLeft w:val="0"/>
      <w:marRight w:val="0"/>
      <w:marTop w:val="0"/>
      <w:marBottom w:val="0"/>
      <w:divBdr>
        <w:top w:val="none" w:sz="0" w:space="0" w:color="auto"/>
        <w:left w:val="none" w:sz="0" w:space="0" w:color="auto"/>
        <w:bottom w:val="none" w:sz="0" w:space="0" w:color="auto"/>
        <w:right w:val="none" w:sz="0" w:space="0" w:color="auto"/>
      </w:divBdr>
    </w:div>
    <w:div w:id="1645354772">
      <w:bodyDiv w:val="1"/>
      <w:marLeft w:val="0"/>
      <w:marRight w:val="0"/>
      <w:marTop w:val="0"/>
      <w:marBottom w:val="0"/>
      <w:divBdr>
        <w:top w:val="none" w:sz="0" w:space="0" w:color="auto"/>
        <w:left w:val="none" w:sz="0" w:space="0" w:color="auto"/>
        <w:bottom w:val="none" w:sz="0" w:space="0" w:color="auto"/>
        <w:right w:val="none" w:sz="0" w:space="0" w:color="auto"/>
      </w:divBdr>
    </w:div>
    <w:div w:id="1686708904">
      <w:bodyDiv w:val="1"/>
      <w:marLeft w:val="0"/>
      <w:marRight w:val="0"/>
      <w:marTop w:val="0"/>
      <w:marBottom w:val="0"/>
      <w:divBdr>
        <w:top w:val="none" w:sz="0" w:space="0" w:color="auto"/>
        <w:left w:val="none" w:sz="0" w:space="0" w:color="auto"/>
        <w:bottom w:val="none" w:sz="0" w:space="0" w:color="auto"/>
        <w:right w:val="none" w:sz="0" w:space="0" w:color="auto"/>
      </w:divBdr>
      <w:divsChild>
        <w:div w:id="1667170467">
          <w:marLeft w:val="0"/>
          <w:marRight w:val="0"/>
          <w:marTop w:val="0"/>
          <w:marBottom w:val="0"/>
          <w:divBdr>
            <w:top w:val="none" w:sz="0" w:space="0" w:color="auto"/>
            <w:left w:val="none" w:sz="0" w:space="0" w:color="auto"/>
            <w:bottom w:val="none" w:sz="0" w:space="0" w:color="auto"/>
            <w:right w:val="none" w:sz="0" w:space="0" w:color="auto"/>
          </w:divBdr>
        </w:div>
        <w:div w:id="1964653969">
          <w:marLeft w:val="0"/>
          <w:marRight w:val="0"/>
          <w:marTop w:val="0"/>
          <w:marBottom w:val="0"/>
          <w:divBdr>
            <w:top w:val="none" w:sz="0" w:space="0" w:color="auto"/>
            <w:left w:val="none" w:sz="0" w:space="0" w:color="auto"/>
            <w:bottom w:val="none" w:sz="0" w:space="0" w:color="auto"/>
            <w:right w:val="none" w:sz="0" w:space="0" w:color="auto"/>
          </w:divBdr>
        </w:div>
        <w:div w:id="231702412">
          <w:marLeft w:val="0"/>
          <w:marRight w:val="0"/>
          <w:marTop w:val="0"/>
          <w:marBottom w:val="0"/>
          <w:divBdr>
            <w:top w:val="none" w:sz="0" w:space="0" w:color="auto"/>
            <w:left w:val="none" w:sz="0" w:space="0" w:color="auto"/>
            <w:bottom w:val="none" w:sz="0" w:space="0" w:color="auto"/>
            <w:right w:val="none" w:sz="0" w:space="0" w:color="auto"/>
          </w:divBdr>
        </w:div>
        <w:div w:id="1001080126">
          <w:marLeft w:val="0"/>
          <w:marRight w:val="0"/>
          <w:marTop w:val="0"/>
          <w:marBottom w:val="0"/>
          <w:divBdr>
            <w:top w:val="none" w:sz="0" w:space="0" w:color="auto"/>
            <w:left w:val="none" w:sz="0" w:space="0" w:color="auto"/>
            <w:bottom w:val="none" w:sz="0" w:space="0" w:color="auto"/>
            <w:right w:val="none" w:sz="0" w:space="0" w:color="auto"/>
          </w:divBdr>
        </w:div>
        <w:div w:id="1887984617">
          <w:marLeft w:val="0"/>
          <w:marRight w:val="0"/>
          <w:marTop w:val="0"/>
          <w:marBottom w:val="0"/>
          <w:divBdr>
            <w:top w:val="none" w:sz="0" w:space="0" w:color="auto"/>
            <w:left w:val="none" w:sz="0" w:space="0" w:color="auto"/>
            <w:bottom w:val="none" w:sz="0" w:space="0" w:color="auto"/>
            <w:right w:val="none" w:sz="0" w:space="0" w:color="auto"/>
          </w:divBdr>
        </w:div>
        <w:div w:id="808984248">
          <w:marLeft w:val="0"/>
          <w:marRight w:val="0"/>
          <w:marTop w:val="0"/>
          <w:marBottom w:val="0"/>
          <w:divBdr>
            <w:top w:val="none" w:sz="0" w:space="0" w:color="auto"/>
            <w:left w:val="none" w:sz="0" w:space="0" w:color="auto"/>
            <w:bottom w:val="none" w:sz="0" w:space="0" w:color="auto"/>
            <w:right w:val="none" w:sz="0" w:space="0" w:color="auto"/>
          </w:divBdr>
        </w:div>
        <w:div w:id="250552246">
          <w:marLeft w:val="0"/>
          <w:marRight w:val="0"/>
          <w:marTop w:val="0"/>
          <w:marBottom w:val="0"/>
          <w:divBdr>
            <w:top w:val="none" w:sz="0" w:space="0" w:color="auto"/>
            <w:left w:val="none" w:sz="0" w:space="0" w:color="auto"/>
            <w:bottom w:val="none" w:sz="0" w:space="0" w:color="auto"/>
            <w:right w:val="none" w:sz="0" w:space="0" w:color="auto"/>
          </w:divBdr>
        </w:div>
        <w:div w:id="468135091">
          <w:marLeft w:val="0"/>
          <w:marRight w:val="0"/>
          <w:marTop w:val="0"/>
          <w:marBottom w:val="0"/>
          <w:divBdr>
            <w:top w:val="none" w:sz="0" w:space="0" w:color="auto"/>
            <w:left w:val="none" w:sz="0" w:space="0" w:color="auto"/>
            <w:bottom w:val="none" w:sz="0" w:space="0" w:color="auto"/>
            <w:right w:val="none" w:sz="0" w:space="0" w:color="auto"/>
          </w:divBdr>
        </w:div>
        <w:div w:id="1404136759">
          <w:marLeft w:val="0"/>
          <w:marRight w:val="0"/>
          <w:marTop w:val="0"/>
          <w:marBottom w:val="0"/>
          <w:divBdr>
            <w:top w:val="none" w:sz="0" w:space="0" w:color="auto"/>
            <w:left w:val="none" w:sz="0" w:space="0" w:color="auto"/>
            <w:bottom w:val="none" w:sz="0" w:space="0" w:color="auto"/>
            <w:right w:val="none" w:sz="0" w:space="0" w:color="auto"/>
          </w:divBdr>
        </w:div>
        <w:div w:id="173307679">
          <w:marLeft w:val="0"/>
          <w:marRight w:val="0"/>
          <w:marTop w:val="0"/>
          <w:marBottom w:val="0"/>
          <w:divBdr>
            <w:top w:val="none" w:sz="0" w:space="0" w:color="auto"/>
            <w:left w:val="none" w:sz="0" w:space="0" w:color="auto"/>
            <w:bottom w:val="none" w:sz="0" w:space="0" w:color="auto"/>
            <w:right w:val="none" w:sz="0" w:space="0" w:color="auto"/>
          </w:divBdr>
        </w:div>
        <w:div w:id="2115517457">
          <w:marLeft w:val="0"/>
          <w:marRight w:val="0"/>
          <w:marTop w:val="0"/>
          <w:marBottom w:val="0"/>
          <w:divBdr>
            <w:top w:val="none" w:sz="0" w:space="0" w:color="auto"/>
            <w:left w:val="none" w:sz="0" w:space="0" w:color="auto"/>
            <w:bottom w:val="none" w:sz="0" w:space="0" w:color="auto"/>
            <w:right w:val="none" w:sz="0" w:space="0" w:color="auto"/>
          </w:divBdr>
        </w:div>
        <w:div w:id="1673415922">
          <w:marLeft w:val="0"/>
          <w:marRight w:val="0"/>
          <w:marTop w:val="0"/>
          <w:marBottom w:val="0"/>
          <w:divBdr>
            <w:top w:val="none" w:sz="0" w:space="0" w:color="auto"/>
            <w:left w:val="none" w:sz="0" w:space="0" w:color="auto"/>
            <w:bottom w:val="none" w:sz="0" w:space="0" w:color="auto"/>
            <w:right w:val="none" w:sz="0" w:space="0" w:color="auto"/>
          </w:divBdr>
        </w:div>
        <w:div w:id="2059546864">
          <w:marLeft w:val="0"/>
          <w:marRight w:val="0"/>
          <w:marTop w:val="0"/>
          <w:marBottom w:val="0"/>
          <w:divBdr>
            <w:top w:val="none" w:sz="0" w:space="0" w:color="auto"/>
            <w:left w:val="none" w:sz="0" w:space="0" w:color="auto"/>
            <w:bottom w:val="none" w:sz="0" w:space="0" w:color="auto"/>
            <w:right w:val="none" w:sz="0" w:space="0" w:color="auto"/>
          </w:divBdr>
        </w:div>
        <w:div w:id="113251668">
          <w:marLeft w:val="0"/>
          <w:marRight w:val="0"/>
          <w:marTop w:val="0"/>
          <w:marBottom w:val="0"/>
          <w:divBdr>
            <w:top w:val="none" w:sz="0" w:space="0" w:color="auto"/>
            <w:left w:val="none" w:sz="0" w:space="0" w:color="auto"/>
            <w:bottom w:val="none" w:sz="0" w:space="0" w:color="auto"/>
            <w:right w:val="none" w:sz="0" w:space="0" w:color="auto"/>
          </w:divBdr>
        </w:div>
        <w:div w:id="1253011049">
          <w:marLeft w:val="0"/>
          <w:marRight w:val="0"/>
          <w:marTop w:val="0"/>
          <w:marBottom w:val="0"/>
          <w:divBdr>
            <w:top w:val="none" w:sz="0" w:space="0" w:color="auto"/>
            <w:left w:val="none" w:sz="0" w:space="0" w:color="auto"/>
            <w:bottom w:val="none" w:sz="0" w:space="0" w:color="auto"/>
            <w:right w:val="none" w:sz="0" w:space="0" w:color="auto"/>
          </w:divBdr>
        </w:div>
        <w:div w:id="1238173340">
          <w:marLeft w:val="0"/>
          <w:marRight w:val="0"/>
          <w:marTop w:val="0"/>
          <w:marBottom w:val="0"/>
          <w:divBdr>
            <w:top w:val="none" w:sz="0" w:space="0" w:color="auto"/>
            <w:left w:val="none" w:sz="0" w:space="0" w:color="auto"/>
            <w:bottom w:val="none" w:sz="0" w:space="0" w:color="auto"/>
            <w:right w:val="none" w:sz="0" w:space="0" w:color="auto"/>
          </w:divBdr>
        </w:div>
        <w:div w:id="654720299">
          <w:marLeft w:val="0"/>
          <w:marRight w:val="0"/>
          <w:marTop w:val="0"/>
          <w:marBottom w:val="0"/>
          <w:divBdr>
            <w:top w:val="none" w:sz="0" w:space="0" w:color="auto"/>
            <w:left w:val="none" w:sz="0" w:space="0" w:color="auto"/>
            <w:bottom w:val="none" w:sz="0" w:space="0" w:color="auto"/>
            <w:right w:val="none" w:sz="0" w:space="0" w:color="auto"/>
          </w:divBdr>
        </w:div>
        <w:div w:id="989601521">
          <w:marLeft w:val="0"/>
          <w:marRight w:val="0"/>
          <w:marTop w:val="0"/>
          <w:marBottom w:val="0"/>
          <w:divBdr>
            <w:top w:val="none" w:sz="0" w:space="0" w:color="auto"/>
            <w:left w:val="none" w:sz="0" w:space="0" w:color="auto"/>
            <w:bottom w:val="none" w:sz="0" w:space="0" w:color="auto"/>
            <w:right w:val="none" w:sz="0" w:space="0" w:color="auto"/>
          </w:divBdr>
        </w:div>
        <w:div w:id="223298798">
          <w:marLeft w:val="0"/>
          <w:marRight w:val="0"/>
          <w:marTop w:val="0"/>
          <w:marBottom w:val="0"/>
          <w:divBdr>
            <w:top w:val="none" w:sz="0" w:space="0" w:color="auto"/>
            <w:left w:val="none" w:sz="0" w:space="0" w:color="auto"/>
            <w:bottom w:val="none" w:sz="0" w:space="0" w:color="auto"/>
            <w:right w:val="none" w:sz="0" w:space="0" w:color="auto"/>
          </w:divBdr>
        </w:div>
        <w:div w:id="1743404728">
          <w:marLeft w:val="0"/>
          <w:marRight w:val="0"/>
          <w:marTop w:val="0"/>
          <w:marBottom w:val="0"/>
          <w:divBdr>
            <w:top w:val="none" w:sz="0" w:space="0" w:color="auto"/>
            <w:left w:val="none" w:sz="0" w:space="0" w:color="auto"/>
            <w:bottom w:val="none" w:sz="0" w:space="0" w:color="auto"/>
            <w:right w:val="none" w:sz="0" w:space="0" w:color="auto"/>
          </w:divBdr>
        </w:div>
        <w:div w:id="1071658867">
          <w:marLeft w:val="0"/>
          <w:marRight w:val="0"/>
          <w:marTop w:val="0"/>
          <w:marBottom w:val="0"/>
          <w:divBdr>
            <w:top w:val="none" w:sz="0" w:space="0" w:color="auto"/>
            <w:left w:val="none" w:sz="0" w:space="0" w:color="auto"/>
            <w:bottom w:val="none" w:sz="0" w:space="0" w:color="auto"/>
            <w:right w:val="none" w:sz="0" w:space="0" w:color="auto"/>
          </w:divBdr>
        </w:div>
        <w:div w:id="1250236221">
          <w:marLeft w:val="0"/>
          <w:marRight w:val="0"/>
          <w:marTop w:val="0"/>
          <w:marBottom w:val="0"/>
          <w:divBdr>
            <w:top w:val="none" w:sz="0" w:space="0" w:color="auto"/>
            <w:left w:val="none" w:sz="0" w:space="0" w:color="auto"/>
            <w:bottom w:val="none" w:sz="0" w:space="0" w:color="auto"/>
            <w:right w:val="none" w:sz="0" w:space="0" w:color="auto"/>
          </w:divBdr>
        </w:div>
        <w:div w:id="22291655">
          <w:marLeft w:val="0"/>
          <w:marRight w:val="0"/>
          <w:marTop w:val="0"/>
          <w:marBottom w:val="0"/>
          <w:divBdr>
            <w:top w:val="none" w:sz="0" w:space="0" w:color="auto"/>
            <w:left w:val="none" w:sz="0" w:space="0" w:color="auto"/>
            <w:bottom w:val="none" w:sz="0" w:space="0" w:color="auto"/>
            <w:right w:val="none" w:sz="0" w:space="0" w:color="auto"/>
          </w:divBdr>
        </w:div>
        <w:div w:id="1738044438">
          <w:marLeft w:val="0"/>
          <w:marRight w:val="0"/>
          <w:marTop w:val="0"/>
          <w:marBottom w:val="0"/>
          <w:divBdr>
            <w:top w:val="none" w:sz="0" w:space="0" w:color="auto"/>
            <w:left w:val="none" w:sz="0" w:space="0" w:color="auto"/>
            <w:bottom w:val="none" w:sz="0" w:space="0" w:color="auto"/>
            <w:right w:val="none" w:sz="0" w:space="0" w:color="auto"/>
          </w:divBdr>
        </w:div>
        <w:div w:id="537624166">
          <w:marLeft w:val="0"/>
          <w:marRight w:val="0"/>
          <w:marTop w:val="0"/>
          <w:marBottom w:val="0"/>
          <w:divBdr>
            <w:top w:val="none" w:sz="0" w:space="0" w:color="auto"/>
            <w:left w:val="none" w:sz="0" w:space="0" w:color="auto"/>
            <w:bottom w:val="none" w:sz="0" w:space="0" w:color="auto"/>
            <w:right w:val="none" w:sz="0" w:space="0" w:color="auto"/>
          </w:divBdr>
        </w:div>
        <w:div w:id="1006977249">
          <w:marLeft w:val="0"/>
          <w:marRight w:val="0"/>
          <w:marTop w:val="0"/>
          <w:marBottom w:val="0"/>
          <w:divBdr>
            <w:top w:val="none" w:sz="0" w:space="0" w:color="auto"/>
            <w:left w:val="none" w:sz="0" w:space="0" w:color="auto"/>
            <w:bottom w:val="none" w:sz="0" w:space="0" w:color="auto"/>
            <w:right w:val="none" w:sz="0" w:space="0" w:color="auto"/>
          </w:divBdr>
        </w:div>
        <w:div w:id="92359864">
          <w:marLeft w:val="0"/>
          <w:marRight w:val="0"/>
          <w:marTop w:val="0"/>
          <w:marBottom w:val="0"/>
          <w:divBdr>
            <w:top w:val="none" w:sz="0" w:space="0" w:color="auto"/>
            <w:left w:val="none" w:sz="0" w:space="0" w:color="auto"/>
            <w:bottom w:val="none" w:sz="0" w:space="0" w:color="auto"/>
            <w:right w:val="none" w:sz="0" w:space="0" w:color="auto"/>
          </w:divBdr>
        </w:div>
        <w:div w:id="1443574567">
          <w:marLeft w:val="0"/>
          <w:marRight w:val="0"/>
          <w:marTop w:val="0"/>
          <w:marBottom w:val="0"/>
          <w:divBdr>
            <w:top w:val="none" w:sz="0" w:space="0" w:color="auto"/>
            <w:left w:val="none" w:sz="0" w:space="0" w:color="auto"/>
            <w:bottom w:val="none" w:sz="0" w:space="0" w:color="auto"/>
            <w:right w:val="none" w:sz="0" w:space="0" w:color="auto"/>
          </w:divBdr>
        </w:div>
        <w:div w:id="94903009">
          <w:marLeft w:val="0"/>
          <w:marRight w:val="0"/>
          <w:marTop w:val="0"/>
          <w:marBottom w:val="0"/>
          <w:divBdr>
            <w:top w:val="none" w:sz="0" w:space="0" w:color="auto"/>
            <w:left w:val="none" w:sz="0" w:space="0" w:color="auto"/>
            <w:bottom w:val="none" w:sz="0" w:space="0" w:color="auto"/>
            <w:right w:val="none" w:sz="0" w:space="0" w:color="auto"/>
          </w:divBdr>
        </w:div>
        <w:div w:id="795418272">
          <w:marLeft w:val="0"/>
          <w:marRight w:val="0"/>
          <w:marTop w:val="0"/>
          <w:marBottom w:val="0"/>
          <w:divBdr>
            <w:top w:val="none" w:sz="0" w:space="0" w:color="auto"/>
            <w:left w:val="none" w:sz="0" w:space="0" w:color="auto"/>
            <w:bottom w:val="none" w:sz="0" w:space="0" w:color="auto"/>
            <w:right w:val="none" w:sz="0" w:space="0" w:color="auto"/>
          </w:divBdr>
        </w:div>
        <w:div w:id="2067339741">
          <w:marLeft w:val="0"/>
          <w:marRight w:val="0"/>
          <w:marTop w:val="0"/>
          <w:marBottom w:val="0"/>
          <w:divBdr>
            <w:top w:val="none" w:sz="0" w:space="0" w:color="auto"/>
            <w:left w:val="none" w:sz="0" w:space="0" w:color="auto"/>
            <w:bottom w:val="none" w:sz="0" w:space="0" w:color="auto"/>
            <w:right w:val="none" w:sz="0" w:space="0" w:color="auto"/>
          </w:divBdr>
        </w:div>
        <w:div w:id="1260680637">
          <w:marLeft w:val="0"/>
          <w:marRight w:val="0"/>
          <w:marTop w:val="0"/>
          <w:marBottom w:val="0"/>
          <w:divBdr>
            <w:top w:val="none" w:sz="0" w:space="0" w:color="auto"/>
            <w:left w:val="none" w:sz="0" w:space="0" w:color="auto"/>
            <w:bottom w:val="none" w:sz="0" w:space="0" w:color="auto"/>
            <w:right w:val="none" w:sz="0" w:space="0" w:color="auto"/>
          </w:divBdr>
        </w:div>
        <w:div w:id="205526957">
          <w:marLeft w:val="0"/>
          <w:marRight w:val="0"/>
          <w:marTop w:val="0"/>
          <w:marBottom w:val="0"/>
          <w:divBdr>
            <w:top w:val="none" w:sz="0" w:space="0" w:color="auto"/>
            <w:left w:val="none" w:sz="0" w:space="0" w:color="auto"/>
            <w:bottom w:val="none" w:sz="0" w:space="0" w:color="auto"/>
            <w:right w:val="none" w:sz="0" w:space="0" w:color="auto"/>
          </w:divBdr>
        </w:div>
        <w:div w:id="1475676297">
          <w:marLeft w:val="0"/>
          <w:marRight w:val="0"/>
          <w:marTop w:val="0"/>
          <w:marBottom w:val="0"/>
          <w:divBdr>
            <w:top w:val="none" w:sz="0" w:space="0" w:color="auto"/>
            <w:left w:val="none" w:sz="0" w:space="0" w:color="auto"/>
            <w:bottom w:val="none" w:sz="0" w:space="0" w:color="auto"/>
            <w:right w:val="none" w:sz="0" w:space="0" w:color="auto"/>
          </w:divBdr>
        </w:div>
        <w:div w:id="2016422517">
          <w:marLeft w:val="0"/>
          <w:marRight w:val="0"/>
          <w:marTop w:val="0"/>
          <w:marBottom w:val="0"/>
          <w:divBdr>
            <w:top w:val="none" w:sz="0" w:space="0" w:color="auto"/>
            <w:left w:val="none" w:sz="0" w:space="0" w:color="auto"/>
            <w:bottom w:val="none" w:sz="0" w:space="0" w:color="auto"/>
            <w:right w:val="none" w:sz="0" w:space="0" w:color="auto"/>
          </w:divBdr>
        </w:div>
        <w:div w:id="1599216696">
          <w:marLeft w:val="0"/>
          <w:marRight w:val="0"/>
          <w:marTop w:val="0"/>
          <w:marBottom w:val="0"/>
          <w:divBdr>
            <w:top w:val="none" w:sz="0" w:space="0" w:color="auto"/>
            <w:left w:val="none" w:sz="0" w:space="0" w:color="auto"/>
            <w:bottom w:val="none" w:sz="0" w:space="0" w:color="auto"/>
            <w:right w:val="none" w:sz="0" w:space="0" w:color="auto"/>
          </w:divBdr>
        </w:div>
        <w:div w:id="692532624">
          <w:marLeft w:val="0"/>
          <w:marRight w:val="0"/>
          <w:marTop w:val="0"/>
          <w:marBottom w:val="0"/>
          <w:divBdr>
            <w:top w:val="none" w:sz="0" w:space="0" w:color="auto"/>
            <w:left w:val="none" w:sz="0" w:space="0" w:color="auto"/>
            <w:bottom w:val="none" w:sz="0" w:space="0" w:color="auto"/>
            <w:right w:val="none" w:sz="0" w:space="0" w:color="auto"/>
          </w:divBdr>
        </w:div>
        <w:div w:id="1920559927">
          <w:marLeft w:val="0"/>
          <w:marRight w:val="0"/>
          <w:marTop w:val="0"/>
          <w:marBottom w:val="0"/>
          <w:divBdr>
            <w:top w:val="none" w:sz="0" w:space="0" w:color="auto"/>
            <w:left w:val="none" w:sz="0" w:space="0" w:color="auto"/>
            <w:bottom w:val="none" w:sz="0" w:space="0" w:color="auto"/>
            <w:right w:val="none" w:sz="0" w:space="0" w:color="auto"/>
          </w:divBdr>
        </w:div>
        <w:div w:id="944311972">
          <w:marLeft w:val="0"/>
          <w:marRight w:val="0"/>
          <w:marTop w:val="0"/>
          <w:marBottom w:val="0"/>
          <w:divBdr>
            <w:top w:val="none" w:sz="0" w:space="0" w:color="auto"/>
            <w:left w:val="none" w:sz="0" w:space="0" w:color="auto"/>
            <w:bottom w:val="none" w:sz="0" w:space="0" w:color="auto"/>
            <w:right w:val="none" w:sz="0" w:space="0" w:color="auto"/>
          </w:divBdr>
        </w:div>
        <w:div w:id="820391865">
          <w:marLeft w:val="0"/>
          <w:marRight w:val="0"/>
          <w:marTop w:val="0"/>
          <w:marBottom w:val="0"/>
          <w:divBdr>
            <w:top w:val="none" w:sz="0" w:space="0" w:color="auto"/>
            <w:left w:val="none" w:sz="0" w:space="0" w:color="auto"/>
            <w:bottom w:val="none" w:sz="0" w:space="0" w:color="auto"/>
            <w:right w:val="none" w:sz="0" w:space="0" w:color="auto"/>
          </w:divBdr>
        </w:div>
        <w:div w:id="1545944406">
          <w:marLeft w:val="0"/>
          <w:marRight w:val="0"/>
          <w:marTop w:val="0"/>
          <w:marBottom w:val="0"/>
          <w:divBdr>
            <w:top w:val="none" w:sz="0" w:space="0" w:color="auto"/>
            <w:left w:val="none" w:sz="0" w:space="0" w:color="auto"/>
            <w:bottom w:val="none" w:sz="0" w:space="0" w:color="auto"/>
            <w:right w:val="none" w:sz="0" w:space="0" w:color="auto"/>
          </w:divBdr>
        </w:div>
        <w:div w:id="670106845">
          <w:marLeft w:val="0"/>
          <w:marRight w:val="0"/>
          <w:marTop w:val="0"/>
          <w:marBottom w:val="0"/>
          <w:divBdr>
            <w:top w:val="none" w:sz="0" w:space="0" w:color="auto"/>
            <w:left w:val="none" w:sz="0" w:space="0" w:color="auto"/>
            <w:bottom w:val="none" w:sz="0" w:space="0" w:color="auto"/>
            <w:right w:val="none" w:sz="0" w:space="0" w:color="auto"/>
          </w:divBdr>
        </w:div>
        <w:div w:id="262616385">
          <w:marLeft w:val="0"/>
          <w:marRight w:val="0"/>
          <w:marTop w:val="0"/>
          <w:marBottom w:val="0"/>
          <w:divBdr>
            <w:top w:val="none" w:sz="0" w:space="0" w:color="auto"/>
            <w:left w:val="none" w:sz="0" w:space="0" w:color="auto"/>
            <w:bottom w:val="none" w:sz="0" w:space="0" w:color="auto"/>
            <w:right w:val="none" w:sz="0" w:space="0" w:color="auto"/>
          </w:divBdr>
        </w:div>
        <w:div w:id="663820933">
          <w:marLeft w:val="0"/>
          <w:marRight w:val="0"/>
          <w:marTop w:val="0"/>
          <w:marBottom w:val="0"/>
          <w:divBdr>
            <w:top w:val="none" w:sz="0" w:space="0" w:color="auto"/>
            <w:left w:val="none" w:sz="0" w:space="0" w:color="auto"/>
            <w:bottom w:val="none" w:sz="0" w:space="0" w:color="auto"/>
            <w:right w:val="none" w:sz="0" w:space="0" w:color="auto"/>
          </w:divBdr>
        </w:div>
        <w:div w:id="1915315362">
          <w:marLeft w:val="0"/>
          <w:marRight w:val="0"/>
          <w:marTop w:val="0"/>
          <w:marBottom w:val="0"/>
          <w:divBdr>
            <w:top w:val="none" w:sz="0" w:space="0" w:color="auto"/>
            <w:left w:val="none" w:sz="0" w:space="0" w:color="auto"/>
            <w:bottom w:val="none" w:sz="0" w:space="0" w:color="auto"/>
            <w:right w:val="none" w:sz="0" w:space="0" w:color="auto"/>
          </w:divBdr>
        </w:div>
        <w:div w:id="916136566">
          <w:marLeft w:val="0"/>
          <w:marRight w:val="0"/>
          <w:marTop w:val="0"/>
          <w:marBottom w:val="0"/>
          <w:divBdr>
            <w:top w:val="none" w:sz="0" w:space="0" w:color="auto"/>
            <w:left w:val="none" w:sz="0" w:space="0" w:color="auto"/>
            <w:bottom w:val="none" w:sz="0" w:space="0" w:color="auto"/>
            <w:right w:val="none" w:sz="0" w:space="0" w:color="auto"/>
          </w:divBdr>
        </w:div>
        <w:div w:id="161512325">
          <w:marLeft w:val="0"/>
          <w:marRight w:val="0"/>
          <w:marTop w:val="0"/>
          <w:marBottom w:val="0"/>
          <w:divBdr>
            <w:top w:val="none" w:sz="0" w:space="0" w:color="auto"/>
            <w:left w:val="none" w:sz="0" w:space="0" w:color="auto"/>
            <w:bottom w:val="none" w:sz="0" w:space="0" w:color="auto"/>
            <w:right w:val="none" w:sz="0" w:space="0" w:color="auto"/>
          </w:divBdr>
        </w:div>
        <w:div w:id="969558110">
          <w:marLeft w:val="0"/>
          <w:marRight w:val="0"/>
          <w:marTop w:val="0"/>
          <w:marBottom w:val="0"/>
          <w:divBdr>
            <w:top w:val="none" w:sz="0" w:space="0" w:color="auto"/>
            <w:left w:val="none" w:sz="0" w:space="0" w:color="auto"/>
            <w:bottom w:val="none" w:sz="0" w:space="0" w:color="auto"/>
            <w:right w:val="none" w:sz="0" w:space="0" w:color="auto"/>
          </w:divBdr>
        </w:div>
        <w:div w:id="1534683410">
          <w:marLeft w:val="0"/>
          <w:marRight w:val="0"/>
          <w:marTop w:val="0"/>
          <w:marBottom w:val="0"/>
          <w:divBdr>
            <w:top w:val="none" w:sz="0" w:space="0" w:color="auto"/>
            <w:left w:val="none" w:sz="0" w:space="0" w:color="auto"/>
            <w:bottom w:val="none" w:sz="0" w:space="0" w:color="auto"/>
            <w:right w:val="none" w:sz="0" w:space="0" w:color="auto"/>
          </w:divBdr>
        </w:div>
        <w:div w:id="1858737384">
          <w:marLeft w:val="0"/>
          <w:marRight w:val="0"/>
          <w:marTop w:val="0"/>
          <w:marBottom w:val="0"/>
          <w:divBdr>
            <w:top w:val="none" w:sz="0" w:space="0" w:color="auto"/>
            <w:left w:val="none" w:sz="0" w:space="0" w:color="auto"/>
            <w:bottom w:val="none" w:sz="0" w:space="0" w:color="auto"/>
            <w:right w:val="none" w:sz="0" w:space="0" w:color="auto"/>
          </w:divBdr>
        </w:div>
        <w:div w:id="638189965">
          <w:marLeft w:val="0"/>
          <w:marRight w:val="0"/>
          <w:marTop w:val="0"/>
          <w:marBottom w:val="0"/>
          <w:divBdr>
            <w:top w:val="none" w:sz="0" w:space="0" w:color="auto"/>
            <w:left w:val="none" w:sz="0" w:space="0" w:color="auto"/>
            <w:bottom w:val="none" w:sz="0" w:space="0" w:color="auto"/>
            <w:right w:val="none" w:sz="0" w:space="0" w:color="auto"/>
          </w:divBdr>
        </w:div>
        <w:div w:id="346366711">
          <w:marLeft w:val="0"/>
          <w:marRight w:val="0"/>
          <w:marTop w:val="0"/>
          <w:marBottom w:val="0"/>
          <w:divBdr>
            <w:top w:val="none" w:sz="0" w:space="0" w:color="auto"/>
            <w:left w:val="none" w:sz="0" w:space="0" w:color="auto"/>
            <w:bottom w:val="none" w:sz="0" w:space="0" w:color="auto"/>
            <w:right w:val="none" w:sz="0" w:space="0" w:color="auto"/>
          </w:divBdr>
        </w:div>
        <w:div w:id="1845244710">
          <w:marLeft w:val="0"/>
          <w:marRight w:val="0"/>
          <w:marTop w:val="0"/>
          <w:marBottom w:val="0"/>
          <w:divBdr>
            <w:top w:val="none" w:sz="0" w:space="0" w:color="auto"/>
            <w:left w:val="none" w:sz="0" w:space="0" w:color="auto"/>
            <w:bottom w:val="none" w:sz="0" w:space="0" w:color="auto"/>
            <w:right w:val="none" w:sz="0" w:space="0" w:color="auto"/>
          </w:divBdr>
        </w:div>
        <w:div w:id="1340691138">
          <w:marLeft w:val="0"/>
          <w:marRight w:val="0"/>
          <w:marTop w:val="0"/>
          <w:marBottom w:val="0"/>
          <w:divBdr>
            <w:top w:val="none" w:sz="0" w:space="0" w:color="auto"/>
            <w:left w:val="none" w:sz="0" w:space="0" w:color="auto"/>
            <w:bottom w:val="none" w:sz="0" w:space="0" w:color="auto"/>
            <w:right w:val="none" w:sz="0" w:space="0" w:color="auto"/>
          </w:divBdr>
        </w:div>
        <w:div w:id="1809392198">
          <w:marLeft w:val="0"/>
          <w:marRight w:val="0"/>
          <w:marTop w:val="0"/>
          <w:marBottom w:val="0"/>
          <w:divBdr>
            <w:top w:val="none" w:sz="0" w:space="0" w:color="auto"/>
            <w:left w:val="none" w:sz="0" w:space="0" w:color="auto"/>
            <w:bottom w:val="none" w:sz="0" w:space="0" w:color="auto"/>
            <w:right w:val="none" w:sz="0" w:space="0" w:color="auto"/>
          </w:divBdr>
        </w:div>
        <w:div w:id="1596670730">
          <w:marLeft w:val="0"/>
          <w:marRight w:val="0"/>
          <w:marTop w:val="0"/>
          <w:marBottom w:val="0"/>
          <w:divBdr>
            <w:top w:val="none" w:sz="0" w:space="0" w:color="auto"/>
            <w:left w:val="none" w:sz="0" w:space="0" w:color="auto"/>
            <w:bottom w:val="none" w:sz="0" w:space="0" w:color="auto"/>
            <w:right w:val="none" w:sz="0" w:space="0" w:color="auto"/>
          </w:divBdr>
        </w:div>
        <w:div w:id="1986160998">
          <w:marLeft w:val="0"/>
          <w:marRight w:val="0"/>
          <w:marTop w:val="0"/>
          <w:marBottom w:val="0"/>
          <w:divBdr>
            <w:top w:val="none" w:sz="0" w:space="0" w:color="auto"/>
            <w:left w:val="none" w:sz="0" w:space="0" w:color="auto"/>
            <w:bottom w:val="none" w:sz="0" w:space="0" w:color="auto"/>
            <w:right w:val="none" w:sz="0" w:space="0" w:color="auto"/>
          </w:divBdr>
        </w:div>
        <w:div w:id="524371606">
          <w:marLeft w:val="0"/>
          <w:marRight w:val="0"/>
          <w:marTop w:val="0"/>
          <w:marBottom w:val="0"/>
          <w:divBdr>
            <w:top w:val="none" w:sz="0" w:space="0" w:color="auto"/>
            <w:left w:val="none" w:sz="0" w:space="0" w:color="auto"/>
            <w:bottom w:val="none" w:sz="0" w:space="0" w:color="auto"/>
            <w:right w:val="none" w:sz="0" w:space="0" w:color="auto"/>
          </w:divBdr>
        </w:div>
        <w:div w:id="244996178">
          <w:marLeft w:val="0"/>
          <w:marRight w:val="0"/>
          <w:marTop w:val="0"/>
          <w:marBottom w:val="0"/>
          <w:divBdr>
            <w:top w:val="none" w:sz="0" w:space="0" w:color="auto"/>
            <w:left w:val="none" w:sz="0" w:space="0" w:color="auto"/>
            <w:bottom w:val="none" w:sz="0" w:space="0" w:color="auto"/>
            <w:right w:val="none" w:sz="0" w:space="0" w:color="auto"/>
          </w:divBdr>
        </w:div>
      </w:divsChild>
    </w:div>
    <w:div w:id="1702437030">
      <w:bodyDiv w:val="1"/>
      <w:marLeft w:val="0"/>
      <w:marRight w:val="0"/>
      <w:marTop w:val="0"/>
      <w:marBottom w:val="0"/>
      <w:divBdr>
        <w:top w:val="none" w:sz="0" w:space="0" w:color="auto"/>
        <w:left w:val="none" w:sz="0" w:space="0" w:color="auto"/>
        <w:bottom w:val="none" w:sz="0" w:space="0" w:color="auto"/>
        <w:right w:val="none" w:sz="0" w:space="0" w:color="auto"/>
      </w:divBdr>
    </w:div>
    <w:div w:id="1706641333">
      <w:bodyDiv w:val="1"/>
      <w:marLeft w:val="0"/>
      <w:marRight w:val="0"/>
      <w:marTop w:val="0"/>
      <w:marBottom w:val="0"/>
      <w:divBdr>
        <w:top w:val="none" w:sz="0" w:space="0" w:color="auto"/>
        <w:left w:val="none" w:sz="0" w:space="0" w:color="auto"/>
        <w:bottom w:val="none" w:sz="0" w:space="0" w:color="auto"/>
        <w:right w:val="none" w:sz="0" w:space="0" w:color="auto"/>
      </w:divBdr>
    </w:div>
    <w:div w:id="1707638146">
      <w:bodyDiv w:val="1"/>
      <w:marLeft w:val="0"/>
      <w:marRight w:val="0"/>
      <w:marTop w:val="0"/>
      <w:marBottom w:val="0"/>
      <w:divBdr>
        <w:top w:val="none" w:sz="0" w:space="0" w:color="auto"/>
        <w:left w:val="none" w:sz="0" w:space="0" w:color="auto"/>
        <w:bottom w:val="none" w:sz="0" w:space="0" w:color="auto"/>
        <w:right w:val="none" w:sz="0" w:space="0" w:color="auto"/>
      </w:divBdr>
    </w:div>
    <w:div w:id="1725983372">
      <w:bodyDiv w:val="1"/>
      <w:marLeft w:val="0"/>
      <w:marRight w:val="0"/>
      <w:marTop w:val="0"/>
      <w:marBottom w:val="0"/>
      <w:divBdr>
        <w:top w:val="none" w:sz="0" w:space="0" w:color="auto"/>
        <w:left w:val="none" w:sz="0" w:space="0" w:color="auto"/>
        <w:bottom w:val="none" w:sz="0" w:space="0" w:color="auto"/>
        <w:right w:val="none" w:sz="0" w:space="0" w:color="auto"/>
      </w:divBdr>
    </w:div>
    <w:div w:id="1748115524">
      <w:bodyDiv w:val="1"/>
      <w:marLeft w:val="0"/>
      <w:marRight w:val="0"/>
      <w:marTop w:val="0"/>
      <w:marBottom w:val="0"/>
      <w:divBdr>
        <w:top w:val="none" w:sz="0" w:space="0" w:color="auto"/>
        <w:left w:val="none" w:sz="0" w:space="0" w:color="auto"/>
        <w:bottom w:val="none" w:sz="0" w:space="0" w:color="auto"/>
        <w:right w:val="none" w:sz="0" w:space="0" w:color="auto"/>
      </w:divBdr>
    </w:div>
    <w:div w:id="1779517952">
      <w:bodyDiv w:val="1"/>
      <w:marLeft w:val="0"/>
      <w:marRight w:val="0"/>
      <w:marTop w:val="0"/>
      <w:marBottom w:val="0"/>
      <w:divBdr>
        <w:top w:val="none" w:sz="0" w:space="0" w:color="auto"/>
        <w:left w:val="none" w:sz="0" w:space="0" w:color="auto"/>
        <w:bottom w:val="none" w:sz="0" w:space="0" w:color="auto"/>
        <w:right w:val="none" w:sz="0" w:space="0" w:color="auto"/>
      </w:divBdr>
      <w:divsChild>
        <w:div w:id="1742482858">
          <w:marLeft w:val="0"/>
          <w:marRight w:val="0"/>
          <w:marTop w:val="0"/>
          <w:marBottom w:val="0"/>
          <w:divBdr>
            <w:top w:val="none" w:sz="0" w:space="0" w:color="auto"/>
            <w:left w:val="none" w:sz="0" w:space="0" w:color="auto"/>
            <w:bottom w:val="none" w:sz="0" w:space="0" w:color="auto"/>
            <w:right w:val="none" w:sz="0" w:space="0" w:color="auto"/>
          </w:divBdr>
          <w:divsChild>
            <w:div w:id="242108724">
              <w:marLeft w:val="0"/>
              <w:marRight w:val="0"/>
              <w:marTop w:val="0"/>
              <w:marBottom w:val="0"/>
              <w:divBdr>
                <w:top w:val="none" w:sz="0" w:space="0" w:color="auto"/>
                <w:left w:val="none" w:sz="0" w:space="0" w:color="auto"/>
                <w:bottom w:val="none" w:sz="0" w:space="0" w:color="auto"/>
                <w:right w:val="none" w:sz="0" w:space="0" w:color="auto"/>
              </w:divBdr>
              <w:divsChild>
                <w:div w:id="37076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11377">
      <w:bodyDiv w:val="1"/>
      <w:marLeft w:val="0"/>
      <w:marRight w:val="0"/>
      <w:marTop w:val="0"/>
      <w:marBottom w:val="0"/>
      <w:divBdr>
        <w:top w:val="none" w:sz="0" w:space="0" w:color="auto"/>
        <w:left w:val="none" w:sz="0" w:space="0" w:color="auto"/>
        <w:bottom w:val="none" w:sz="0" w:space="0" w:color="auto"/>
        <w:right w:val="none" w:sz="0" w:space="0" w:color="auto"/>
      </w:divBdr>
    </w:div>
    <w:div w:id="1813937603">
      <w:bodyDiv w:val="1"/>
      <w:marLeft w:val="0"/>
      <w:marRight w:val="0"/>
      <w:marTop w:val="0"/>
      <w:marBottom w:val="0"/>
      <w:divBdr>
        <w:top w:val="none" w:sz="0" w:space="0" w:color="auto"/>
        <w:left w:val="none" w:sz="0" w:space="0" w:color="auto"/>
        <w:bottom w:val="none" w:sz="0" w:space="0" w:color="auto"/>
        <w:right w:val="none" w:sz="0" w:space="0" w:color="auto"/>
      </w:divBdr>
    </w:div>
    <w:div w:id="1814758434">
      <w:bodyDiv w:val="1"/>
      <w:marLeft w:val="0"/>
      <w:marRight w:val="0"/>
      <w:marTop w:val="0"/>
      <w:marBottom w:val="0"/>
      <w:divBdr>
        <w:top w:val="none" w:sz="0" w:space="0" w:color="auto"/>
        <w:left w:val="none" w:sz="0" w:space="0" w:color="auto"/>
        <w:bottom w:val="none" w:sz="0" w:space="0" w:color="auto"/>
        <w:right w:val="none" w:sz="0" w:space="0" w:color="auto"/>
      </w:divBdr>
      <w:divsChild>
        <w:div w:id="1090395929">
          <w:marLeft w:val="0"/>
          <w:marRight w:val="0"/>
          <w:marTop w:val="0"/>
          <w:marBottom w:val="0"/>
          <w:divBdr>
            <w:top w:val="none" w:sz="0" w:space="0" w:color="auto"/>
            <w:left w:val="none" w:sz="0" w:space="0" w:color="auto"/>
            <w:bottom w:val="none" w:sz="0" w:space="0" w:color="auto"/>
            <w:right w:val="none" w:sz="0" w:space="0" w:color="auto"/>
          </w:divBdr>
        </w:div>
        <w:div w:id="53352756">
          <w:marLeft w:val="0"/>
          <w:marRight w:val="0"/>
          <w:marTop w:val="0"/>
          <w:marBottom w:val="0"/>
          <w:divBdr>
            <w:top w:val="none" w:sz="0" w:space="0" w:color="auto"/>
            <w:left w:val="none" w:sz="0" w:space="0" w:color="auto"/>
            <w:bottom w:val="none" w:sz="0" w:space="0" w:color="auto"/>
            <w:right w:val="none" w:sz="0" w:space="0" w:color="auto"/>
          </w:divBdr>
        </w:div>
        <w:div w:id="1911889447">
          <w:marLeft w:val="0"/>
          <w:marRight w:val="0"/>
          <w:marTop w:val="0"/>
          <w:marBottom w:val="0"/>
          <w:divBdr>
            <w:top w:val="none" w:sz="0" w:space="0" w:color="auto"/>
            <w:left w:val="none" w:sz="0" w:space="0" w:color="auto"/>
            <w:bottom w:val="none" w:sz="0" w:space="0" w:color="auto"/>
            <w:right w:val="none" w:sz="0" w:space="0" w:color="auto"/>
          </w:divBdr>
        </w:div>
        <w:div w:id="1595357817">
          <w:marLeft w:val="0"/>
          <w:marRight w:val="0"/>
          <w:marTop w:val="0"/>
          <w:marBottom w:val="0"/>
          <w:divBdr>
            <w:top w:val="none" w:sz="0" w:space="0" w:color="auto"/>
            <w:left w:val="none" w:sz="0" w:space="0" w:color="auto"/>
            <w:bottom w:val="none" w:sz="0" w:space="0" w:color="auto"/>
            <w:right w:val="none" w:sz="0" w:space="0" w:color="auto"/>
          </w:divBdr>
        </w:div>
        <w:div w:id="1196381032">
          <w:marLeft w:val="0"/>
          <w:marRight w:val="0"/>
          <w:marTop w:val="0"/>
          <w:marBottom w:val="0"/>
          <w:divBdr>
            <w:top w:val="none" w:sz="0" w:space="0" w:color="auto"/>
            <w:left w:val="none" w:sz="0" w:space="0" w:color="auto"/>
            <w:bottom w:val="none" w:sz="0" w:space="0" w:color="auto"/>
            <w:right w:val="none" w:sz="0" w:space="0" w:color="auto"/>
          </w:divBdr>
        </w:div>
      </w:divsChild>
    </w:div>
    <w:div w:id="1822960699">
      <w:bodyDiv w:val="1"/>
      <w:marLeft w:val="0"/>
      <w:marRight w:val="0"/>
      <w:marTop w:val="0"/>
      <w:marBottom w:val="0"/>
      <w:divBdr>
        <w:top w:val="none" w:sz="0" w:space="0" w:color="auto"/>
        <w:left w:val="none" w:sz="0" w:space="0" w:color="auto"/>
        <w:bottom w:val="none" w:sz="0" w:space="0" w:color="auto"/>
        <w:right w:val="none" w:sz="0" w:space="0" w:color="auto"/>
      </w:divBdr>
    </w:div>
    <w:div w:id="1894727748">
      <w:bodyDiv w:val="1"/>
      <w:marLeft w:val="0"/>
      <w:marRight w:val="0"/>
      <w:marTop w:val="0"/>
      <w:marBottom w:val="0"/>
      <w:divBdr>
        <w:top w:val="none" w:sz="0" w:space="0" w:color="auto"/>
        <w:left w:val="none" w:sz="0" w:space="0" w:color="auto"/>
        <w:bottom w:val="none" w:sz="0" w:space="0" w:color="auto"/>
        <w:right w:val="none" w:sz="0" w:space="0" w:color="auto"/>
      </w:divBdr>
    </w:div>
    <w:div w:id="1913350076">
      <w:bodyDiv w:val="1"/>
      <w:marLeft w:val="0"/>
      <w:marRight w:val="0"/>
      <w:marTop w:val="0"/>
      <w:marBottom w:val="0"/>
      <w:divBdr>
        <w:top w:val="none" w:sz="0" w:space="0" w:color="auto"/>
        <w:left w:val="none" w:sz="0" w:space="0" w:color="auto"/>
        <w:bottom w:val="none" w:sz="0" w:space="0" w:color="auto"/>
        <w:right w:val="none" w:sz="0" w:space="0" w:color="auto"/>
      </w:divBdr>
    </w:div>
    <w:div w:id="1917518265">
      <w:bodyDiv w:val="1"/>
      <w:marLeft w:val="0"/>
      <w:marRight w:val="0"/>
      <w:marTop w:val="0"/>
      <w:marBottom w:val="0"/>
      <w:divBdr>
        <w:top w:val="none" w:sz="0" w:space="0" w:color="auto"/>
        <w:left w:val="none" w:sz="0" w:space="0" w:color="auto"/>
        <w:bottom w:val="none" w:sz="0" w:space="0" w:color="auto"/>
        <w:right w:val="none" w:sz="0" w:space="0" w:color="auto"/>
      </w:divBdr>
    </w:div>
    <w:div w:id="1939866030">
      <w:bodyDiv w:val="1"/>
      <w:marLeft w:val="0"/>
      <w:marRight w:val="0"/>
      <w:marTop w:val="0"/>
      <w:marBottom w:val="0"/>
      <w:divBdr>
        <w:top w:val="none" w:sz="0" w:space="0" w:color="auto"/>
        <w:left w:val="none" w:sz="0" w:space="0" w:color="auto"/>
        <w:bottom w:val="none" w:sz="0" w:space="0" w:color="auto"/>
        <w:right w:val="none" w:sz="0" w:space="0" w:color="auto"/>
      </w:divBdr>
    </w:div>
    <w:div w:id="1975794959">
      <w:bodyDiv w:val="1"/>
      <w:marLeft w:val="0"/>
      <w:marRight w:val="0"/>
      <w:marTop w:val="0"/>
      <w:marBottom w:val="0"/>
      <w:divBdr>
        <w:top w:val="none" w:sz="0" w:space="0" w:color="auto"/>
        <w:left w:val="none" w:sz="0" w:space="0" w:color="auto"/>
        <w:bottom w:val="none" w:sz="0" w:space="0" w:color="auto"/>
        <w:right w:val="none" w:sz="0" w:space="0" w:color="auto"/>
      </w:divBdr>
    </w:div>
    <w:div w:id="1994485514">
      <w:bodyDiv w:val="1"/>
      <w:marLeft w:val="0"/>
      <w:marRight w:val="0"/>
      <w:marTop w:val="0"/>
      <w:marBottom w:val="0"/>
      <w:divBdr>
        <w:top w:val="none" w:sz="0" w:space="0" w:color="auto"/>
        <w:left w:val="none" w:sz="0" w:space="0" w:color="auto"/>
        <w:bottom w:val="none" w:sz="0" w:space="0" w:color="auto"/>
        <w:right w:val="none" w:sz="0" w:space="0" w:color="auto"/>
      </w:divBdr>
    </w:div>
    <w:div w:id="2036611714">
      <w:bodyDiv w:val="1"/>
      <w:marLeft w:val="0"/>
      <w:marRight w:val="0"/>
      <w:marTop w:val="0"/>
      <w:marBottom w:val="0"/>
      <w:divBdr>
        <w:top w:val="none" w:sz="0" w:space="0" w:color="auto"/>
        <w:left w:val="none" w:sz="0" w:space="0" w:color="auto"/>
        <w:bottom w:val="none" w:sz="0" w:space="0" w:color="auto"/>
        <w:right w:val="none" w:sz="0" w:space="0" w:color="auto"/>
      </w:divBdr>
    </w:div>
    <w:div w:id="2039116077">
      <w:bodyDiv w:val="1"/>
      <w:marLeft w:val="0"/>
      <w:marRight w:val="0"/>
      <w:marTop w:val="0"/>
      <w:marBottom w:val="0"/>
      <w:divBdr>
        <w:top w:val="none" w:sz="0" w:space="0" w:color="auto"/>
        <w:left w:val="none" w:sz="0" w:space="0" w:color="auto"/>
        <w:bottom w:val="none" w:sz="0" w:space="0" w:color="auto"/>
        <w:right w:val="none" w:sz="0" w:space="0" w:color="auto"/>
      </w:divBdr>
    </w:div>
    <w:div w:id="2118715309">
      <w:bodyDiv w:val="1"/>
      <w:marLeft w:val="0"/>
      <w:marRight w:val="0"/>
      <w:marTop w:val="0"/>
      <w:marBottom w:val="0"/>
      <w:divBdr>
        <w:top w:val="none" w:sz="0" w:space="0" w:color="auto"/>
        <w:left w:val="none" w:sz="0" w:space="0" w:color="auto"/>
        <w:bottom w:val="none" w:sz="0" w:space="0" w:color="auto"/>
        <w:right w:val="none" w:sz="0" w:space="0" w:color="auto"/>
      </w:divBdr>
      <w:divsChild>
        <w:div w:id="335427974">
          <w:marLeft w:val="0"/>
          <w:marRight w:val="0"/>
          <w:marTop w:val="0"/>
          <w:marBottom w:val="0"/>
          <w:divBdr>
            <w:top w:val="none" w:sz="0" w:space="0" w:color="auto"/>
            <w:left w:val="none" w:sz="0" w:space="0" w:color="auto"/>
            <w:bottom w:val="none" w:sz="0" w:space="0" w:color="auto"/>
            <w:right w:val="none" w:sz="0" w:space="0" w:color="auto"/>
          </w:divBdr>
        </w:div>
        <w:div w:id="1942180468">
          <w:marLeft w:val="0"/>
          <w:marRight w:val="0"/>
          <w:marTop w:val="0"/>
          <w:marBottom w:val="0"/>
          <w:divBdr>
            <w:top w:val="none" w:sz="0" w:space="0" w:color="auto"/>
            <w:left w:val="none" w:sz="0" w:space="0" w:color="auto"/>
            <w:bottom w:val="none" w:sz="0" w:space="0" w:color="auto"/>
            <w:right w:val="none" w:sz="0" w:space="0" w:color="auto"/>
          </w:divBdr>
        </w:div>
        <w:div w:id="1505239911">
          <w:marLeft w:val="0"/>
          <w:marRight w:val="0"/>
          <w:marTop w:val="0"/>
          <w:marBottom w:val="0"/>
          <w:divBdr>
            <w:top w:val="none" w:sz="0" w:space="0" w:color="auto"/>
            <w:left w:val="none" w:sz="0" w:space="0" w:color="auto"/>
            <w:bottom w:val="none" w:sz="0" w:space="0" w:color="auto"/>
            <w:right w:val="none" w:sz="0" w:space="0" w:color="auto"/>
          </w:divBdr>
        </w:div>
        <w:div w:id="1262110511">
          <w:marLeft w:val="0"/>
          <w:marRight w:val="0"/>
          <w:marTop w:val="0"/>
          <w:marBottom w:val="0"/>
          <w:divBdr>
            <w:top w:val="none" w:sz="0" w:space="0" w:color="auto"/>
            <w:left w:val="none" w:sz="0" w:space="0" w:color="auto"/>
            <w:bottom w:val="none" w:sz="0" w:space="0" w:color="auto"/>
            <w:right w:val="none" w:sz="0" w:space="0" w:color="auto"/>
          </w:divBdr>
        </w:div>
        <w:div w:id="1656105585">
          <w:marLeft w:val="0"/>
          <w:marRight w:val="0"/>
          <w:marTop w:val="0"/>
          <w:marBottom w:val="0"/>
          <w:divBdr>
            <w:top w:val="none" w:sz="0" w:space="0" w:color="auto"/>
            <w:left w:val="none" w:sz="0" w:space="0" w:color="auto"/>
            <w:bottom w:val="none" w:sz="0" w:space="0" w:color="auto"/>
            <w:right w:val="none" w:sz="0" w:space="0" w:color="auto"/>
          </w:divBdr>
        </w:div>
        <w:div w:id="896210271">
          <w:marLeft w:val="0"/>
          <w:marRight w:val="0"/>
          <w:marTop w:val="0"/>
          <w:marBottom w:val="0"/>
          <w:divBdr>
            <w:top w:val="none" w:sz="0" w:space="0" w:color="auto"/>
            <w:left w:val="none" w:sz="0" w:space="0" w:color="auto"/>
            <w:bottom w:val="none" w:sz="0" w:space="0" w:color="auto"/>
            <w:right w:val="none" w:sz="0" w:space="0" w:color="auto"/>
          </w:divBdr>
        </w:div>
        <w:div w:id="2047022579">
          <w:marLeft w:val="0"/>
          <w:marRight w:val="0"/>
          <w:marTop w:val="0"/>
          <w:marBottom w:val="0"/>
          <w:divBdr>
            <w:top w:val="none" w:sz="0" w:space="0" w:color="auto"/>
            <w:left w:val="none" w:sz="0" w:space="0" w:color="auto"/>
            <w:bottom w:val="none" w:sz="0" w:space="0" w:color="auto"/>
            <w:right w:val="none" w:sz="0" w:space="0" w:color="auto"/>
          </w:divBdr>
        </w:div>
        <w:div w:id="223294832">
          <w:marLeft w:val="0"/>
          <w:marRight w:val="0"/>
          <w:marTop w:val="0"/>
          <w:marBottom w:val="0"/>
          <w:divBdr>
            <w:top w:val="none" w:sz="0" w:space="0" w:color="auto"/>
            <w:left w:val="none" w:sz="0" w:space="0" w:color="auto"/>
            <w:bottom w:val="none" w:sz="0" w:space="0" w:color="auto"/>
            <w:right w:val="none" w:sz="0" w:space="0" w:color="auto"/>
          </w:divBdr>
        </w:div>
        <w:div w:id="701321951">
          <w:marLeft w:val="0"/>
          <w:marRight w:val="0"/>
          <w:marTop w:val="0"/>
          <w:marBottom w:val="0"/>
          <w:divBdr>
            <w:top w:val="none" w:sz="0" w:space="0" w:color="auto"/>
            <w:left w:val="none" w:sz="0" w:space="0" w:color="auto"/>
            <w:bottom w:val="none" w:sz="0" w:space="0" w:color="auto"/>
            <w:right w:val="none" w:sz="0" w:space="0" w:color="auto"/>
          </w:divBdr>
        </w:div>
        <w:div w:id="1528182136">
          <w:marLeft w:val="0"/>
          <w:marRight w:val="0"/>
          <w:marTop w:val="0"/>
          <w:marBottom w:val="0"/>
          <w:divBdr>
            <w:top w:val="none" w:sz="0" w:space="0" w:color="auto"/>
            <w:left w:val="none" w:sz="0" w:space="0" w:color="auto"/>
            <w:bottom w:val="none" w:sz="0" w:space="0" w:color="auto"/>
            <w:right w:val="none" w:sz="0" w:space="0" w:color="auto"/>
          </w:divBdr>
        </w:div>
        <w:div w:id="1149008805">
          <w:marLeft w:val="0"/>
          <w:marRight w:val="0"/>
          <w:marTop w:val="0"/>
          <w:marBottom w:val="0"/>
          <w:divBdr>
            <w:top w:val="none" w:sz="0" w:space="0" w:color="auto"/>
            <w:left w:val="none" w:sz="0" w:space="0" w:color="auto"/>
            <w:bottom w:val="none" w:sz="0" w:space="0" w:color="auto"/>
            <w:right w:val="none" w:sz="0" w:space="0" w:color="auto"/>
          </w:divBdr>
        </w:div>
        <w:div w:id="588541849">
          <w:marLeft w:val="0"/>
          <w:marRight w:val="0"/>
          <w:marTop w:val="0"/>
          <w:marBottom w:val="0"/>
          <w:divBdr>
            <w:top w:val="none" w:sz="0" w:space="0" w:color="auto"/>
            <w:left w:val="none" w:sz="0" w:space="0" w:color="auto"/>
            <w:bottom w:val="none" w:sz="0" w:space="0" w:color="auto"/>
            <w:right w:val="none" w:sz="0" w:space="0" w:color="auto"/>
          </w:divBdr>
        </w:div>
        <w:div w:id="2039239148">
          <w:marLeft w:val="0"/>
          <w:marRight w:val="0"/>
          <w:marTop w:val="0"/>
          <w:marBottom w:val="0"/>
          <w:divBdr>
            <w:top w:val="none" w:sz="0" w:space="0" w:color="auto"/>
            <w:left w:val="none" w:sz="0" w:space="0" w:color="auto"/>
            <w:bottom w:val="none" w:sz="0" w:space="0" w:color="auto"/>
            <w:right w:val="none" w:sz="0" w:space="0" w:color="auto"/>
          </w:divBdr>
        </w:div>
        <w:div w:id="1624918863">
          <w:marLeft w:val="0"/>
          <w:marRight w:val="0"/>
          <w:marTop w:val="0"/>
          <w:marBottom w:val="0"/>
          <w:divBdr>
            <w:top w:val="none" w:sz="0" w:space="0" w:color="auto"/>
            <w:left w:val="none" w:sz="0" w:space="0" w:color="auto"/>
            <w:bottom w:val="none" w:sz="0" w:space="0" w:color="auto"/>
            <w:right w:val="none" w:sz="0" w:space="0" w:color="auto"/>
          </w:divBdr>
        </w:div>
        <w:div w:id="1060786037">
          <w:marLeft w:val="0"/>
          <w:marRight w:val="0"/>
          <w:marTop w:val="0"/>
          <w:marBottom w:val="0"/>
          <w:divBdr>
            <w:top w:val="none" w:sz="0" w:space="0" w:color="auto"/>
            <w:left w:val="none" w:sz="0" w:space="0" w:color="auto"/>
            <w:bottom w:val="none" w:sz="0" w:space="0" w:color="auto"/>
            <w:right w:val="none" w:sz="0" w:space="0" w:color="auto"/>
          </w:divBdr>
        </w:div>
        <w:div w:id="1368096766">
          <w:marLeft w:val="0"/>
          <w:marRight w:val="0"/>
          <w:marTop w:val="0"/>
          <w:marBottom w:val="0"/>
          <w:divBdr>
            <w:top w:val="none" w:sz="0" w:space="0" w:color="auto"/>
            <w:left w:val="none" w:sz="0" w:space="0" w:color="auto"/>
            <w:bottom w:val="none" w:sz="0" w:space="0" w:color="auto"/>
            <w:right w:val="none" w:sz="0" w:space="0" w:color="auto"/>
          </w:divBdr>
        </w:div>
        <w:div w:id="1616526001">
          <w:marLeft w:val="0"/>
          <w:marRight w:val="0"/>
          <w:marTop w:val="0"/>
          <w:marBottom w:val="0"/>
          <w:divBdr>
            <w:top w:val="none" w:sz="0" w:space="0" w:color="auto"/>
            <w:left w:val="none" w:sz="0" w:space="0" w:color="auto"/>
            <w:bottom w:val="none" w:sz="0" w:space="0" w:color="auto"/>
            <w:right w:val="none" w:sz="0" w:space="0" w:color="auto"/>
          </w:divBdr>
        </w:div>
        <w:div w:id="786122581">
          <w:marLeft w:val="0"/>
          <w:marRight w:val="0"/>
          <w:marTop w:val="0"/>
          <w:marBottom w:val="0"/>
          <w:divBdr>
            <w:top w:val="none" w:sz="0" w:space="0" w:color="auto"/>
            <w:left w:val="none" w:sz="0" w:space="0" w:color="auto"/>
            <w:bottom w:val="none" w:sz="0" w:space="0" w:color="auto"/>
            <w:right w:val="none" w:sz="0" w:space="0" w:color="auto"/>
          </w:divBdr>
        </w:div>
        <w:div w:id="879630217">
          <w:marLeft w:val="0"/>
          <w:marRight w:val="0"/>
          <w:marTop w:val="0"/>
          <w:marBottom w:val="0"/>
          <w:divBdr>
            <w:top w:val="none" w:sz="0" w:space="0" w:color="auto"/>
            <w:left w:val="none" w:sz="0" w:space="0" w:color="auto"/>
            <w:bottom w:val="none" w:sz="0" w:space="0" w:color="auto"/>
            <w:right w:val="none" w:sz="0" w:space="0" w:color="auto"/>
          </w:divBdr>
        </w:div>
        <w:div w:id="1786265499">
          <w:marLeft w:val="0"/>
          <w:marRight w:val="0"/>
          <w:marTop w:val="0"/>
          <w:marBottom w:val="0"/>
          <w:divBdr>
            <w:top w:val="none" w:sz="0" w:space="0" w:color="auto"/>
            <w:left w:val="none" w:sz="0" w:space="0" w:color="auto"/>
            <w:bottom w:val="none" w:sz="0" w:space="0" w:color="auto"/>
            <w:right w:val="none" w:sz="0" w:space="0" w:color="auto"/>
          </w:divBdr>
        </w:div>
        <w:div w:id="826946268">
          <w:marLeft w:val="0"/>
          <w:marRight w:val="0"/>
          <w:marTop w:val="0"/>
          <w:marBottom w:val="0"/>
          <w:divBdr>
            <w:top w:val="none" w:sz="0" w:space="0" w:color="auto"/>
            <w:left w:val="none" w:sz="0" w:space="0" w:color="auto"/>
            <w:bottom w:val="none" w:sz="0" w:space="0" w:color="auto"/>
            <w:right w:val="none" w:sz="0" w:space="0" w:color="auto"/>
          </w:divBdr>
        </w:div>
        <w:div w:id="671033557">
          <w:marLeft w:val="0"/>
          <w:marRight w:val="0"/>
          <w:marTop w:val="0"/>
          <w:marBottom w:val="0"/>
          <w:divBdr>
            <w:top w:val="none" w:sz="0" w:space="0" w:color="auto"/>
            <w:left w:val="none" w:sz="0" w:space="0" w:color="auto"/>
            <w:bottom w:val="none" w:sz="0" w:space="0" w:color="auto"/>
            <w:right w:val="none" w:sz="0" w:space="0" w:color="auto"/>
          </w:divBdr>
        </w:div>
        <w:div w:id="304243387">
          <w:marLeft w:val="0"/>
          <w:marRight w:val="0"/>
          <w:marTop w:val="0"/>
          <w:marBottom w:val="0"/>
          <w:divBdr>
            <w:top w:val="none" w:sz="0" w:space="0" w:color="auto"/>
            <w:left w:val="none" w:sz="0" w:space="0" w:color="auto"/>
            <w:bottom w:val="none" w:sz="0" w:space="0" w:color="auto"/>
            <w:right w:val="none" w:sz="0" w:space="0" w:color="auto"/>
          </w:divBdr>
        </w:div>
        <w:div w:id="1192186842">
          <w:marLeft w:val="0"/>
          <w:marRight w:val="0"/>
          <w:marTop w:val="0"/>
          <w:marBottom w:val="0"/>
          <w:divBdr>
            <w:top w:val="none" w:sz="0" w:space="0" w:color="auto"/>
            <w:left w:val="none" w:sz="0" w:space="0" w:color="auto"/>
            <w:bottom w:val="none" w:sz="0" w:space="0" w:color="auto"/>
            <w:right w:val="none" w:sz="0" w:space="0" w:color="auto"/>
          </w:divBdr>
        </w:div>
        <w:div w:id="1736858705">
          <w:marLeft w:val="0"/>
          <w:marRight w:val="0"/>
          <w:marTop w:val="0"/>
          <w:marBottom w:val="0"/>
          <w:divBdr>
            <w:top w:val="none" w:sz="0" w:space="0" w:color="auto"/>
            <w:left w:val="none" w:sz="0" w:space="0" w:color="auto"/>
            <w:bottom w:val="none" w:sz="0" w:space="0" w:color="auto"/>
            <w:right w:val="none" w:sz="0" w:space="0" w:color="auto"/>
          </w:divBdr>
        </w:div>
        <w:div w:id="950893863">
          <w:marLeft w:val="0"/>
          <w:marRight w:val="0"/>
          <w:marTop w:val="0"/>
          <w:marBottom w:val="0"/>
          <w:divBdr>
            <w:top w:val="none" w:sz="0" w:space="0" w:color="auto"/>
            <w:left w:val="none" w:sz="0" w:space="0" w:color="auto"/>
            <w:bottom w:val="none" w:sz="0" w:space="0" w:color="auto"/>
            <w:right w:val="none" w:sz="0" w:space="0" w:color="auto"/>
          </w:divBdr>
        </w:div>
        <w:div w:id="1662154608">
          <w:marLeft w:val="0"/>
          <w:marRight w:val="0"/>
          <w:marTop w:val="0"/>
          <w:marBottom w:val="0"/>
          <w:divBdr>
            <w:top w:val="none" w:sz="0" w:space="0" w:color="auto"/>
            <w:left w:val="none" w:sz="0" w:space="0" w:color="auto"/>
            <w:bottom w:val="none" w:sz="0" w:space="0" w:color="auto"/>
            <w:right w:val="none" w:sz="0" w:space="0" w:color="auto"/>
          </w:divBdr>
        </w:div>
        <w:div w:id="872810180">
          <w:marLeft w:val="0"/>
          <w:marRight w:val="0"/>
          <w:marTop w:val="0"/>
          <w:marBottom w:val="0"/>
          <w:divBdr>
            <w:top w:val="none" w:sz="0" w:space="0" w:color="auto"/>
            <w:left w:val="none" w:sz="0" w:space="0" w:color="auto"/>
            <w:bottom w:val="none" w:sz="0" w:space="0" w:color="auto"/>
            <w:right w:val="none" w:sz="0" w:space="0" w:color="auto"/>
          </w:divBdr>
        </w:div>
        <w:div w:id="212809642">
          <w:marLeft w:val="0"/>
          <w:marRight w:val="0"/>
          <w:marTop w:val="0"/>
          <w:marBottom w:val="0"/>
          <w:divBdr>
            <w:top w:val="none" w:sz="0" w:space="0" w:color="auto"/>
            <w:left w:val="none" w:sz="0" w:space="0" w:color="auto"/>
            <w:bottom w:val="none" w:sz="0" w:space="0" w:color="auto"/>
            <w:right w:val="none" w:sz="0" w:space="0" w:color="auto"/>
          </w:divBdr>
        </w:div>
        <w:div w:id="262760007">
          <w:marLeft w:val="0"/>
          <w:marRight w:val="0"/>
          <w:marTop w:val="0"/>
          <w:marBottom w:val="0"/>
          <w:divBdr>
            <w:top w:val="none" w:sz="0" w:space="0" w:color="auto"/>
            <w:left w:val="none" w:sz="0" w:space="0" w:color="auto"/>
            <w:bottom w:val="none" w:sz="0" w:space="0" w:color="auto"/>
            <w:right w:val="none" w:sz="0" w:space="0" w:color="auto"/>
          </w:divBdr>
        </w:div>
        <w:div w:id="1519736924">
          <w:marLeft w:val="0"/>
          <w:marRight w:val="0"/>
          <w:marTop w:val="0"/>
          <w:marBottom w:val="0"/>
          <w:divBdr>
            <w:top w:val="none" w:sz="0" w:space="0" w:color="auto"/>
            <w:left w:val="none" w:sz="0" w:space="0" w:color="auto"/>
            <w:bottom w:val="none" w:sz="0" w:space="0" w:color="auto"/>
            <w:right w:val="none" w:sz="0" w:space="0" w:color="auto"/>
          </w:divBdr>
        </w:div>
        <w:div w:id="1506170975">
          <w:marLeft w:val="0"/>
          <w:marRight w:val="0"/>
          <w:marTop w:val="0"/>
          <w:marBottom w:val="0"/>
          <w:divBdr>
            <w:top w:val="none" w:sz="0" w:space="0" w:color="auto"/>
            <w:left w:val="none" w:sz="0" w:space="0" w:color="auto"/>
            <w:bottom w:val="none" w:sz="0" w:space="0" w:color="auto"/>
            <w:right w:val="none" w:sz="0" w:space="0" w:color="auto"/>
          </w:divBdr>
        </w:div>
        <w:div w:id="1613854805">
          <w:marLeft w:val="0"/>
          <w:marRight w:val="0"/>
          <w:marTop w:val="0"/>
          <w:marBottom w:val="0"/>
          <w:divBdr>
            <w:top w:val="none" w:sz="0" w:space="0" w:color="auto"/>
            <w:left w:val="none" w:sz="0" w:space="0" w:color="auto"/>
            <w:bottom w:val="none" w:sz="0" w:space="0" w:color="auto"/>
            <w:right w:val="none" w:sz="0" w:space="0" w:color="auto"/>
          </w:divBdr>
        </w:div>
        <w:div w:id="1871067797">
          <w:marLeft w:val="0"/>
          <w:marRight w:val="0"/>
          <w:marTop w:val="0"/>
          <w:marBottom w:val="0"/>
          <w:divBdr>
            <w:top w:val="none" w:sz="0" w:space="0" w:color="auto"/>
            <w:left w:val="none" w:sz="0" w:space="0" w:color="auto"/>
            <w:bottom w:val="none" w:sz="0" w:space="0" w:color="auto"/>
            <w:right w:val="none" w:sz="0" w:space="0" w:color="auto"/>
          </w:divBdr>
        </w:div>
        <w:div w:id="5988211">
          <w:marLeft w:val="0"/>
          <w:marRight w:val="0"/>
          <w:marTop w:val="0"/>
          <w:marBottom w:val="0"/>
          <w:divBdr>
            <w:top w:val="none" w:sz="0" w:space="0" w:color="auto"/>
            <w:left w:val="none" w:sz="0" w:space="0" w:color="auto"/>
            <w:bottom w:val="none" w:sz="0" w:space="0" w:color="auto"/>
            <w:right w:val="none" w:sz="0" w:space="0" w:color="auto"/>
          </w:divBdr>
        </w:div>
        <w:div w:id="1698699069">
          <w:marLeft w:val="0"/>
          <w:marRight w:val="0"/>
          <w:marTop w:val="0"/>
          <w:marBottom w:val="0"/>
          <w:divBdr>
            <w:top w:val="none" w:sz="0" w:space="0" w:color="auto"/>
            <w:left w:val="none" w:sz="0" w:space="0" w:color="auto"/>
            <w:bottom w:val="none" w:sz="0" w:space="0" w:color="auto"/>
            <w:right w:val="none" w:sz="0" w:space="0" w:color="auto"/>
          </w:divBdr>
        </w:div>
      </w:divsChild>
    </w:div>
    <w:div w:id="2127311499">
      <w:bodyDiv w:val="1"/>
      <w:marLeft w:val="0"/>
      <w:marRight w:val="0"/>
      <w:marTop w:val="0"/>
      <w:marBottom w:val="0"/>
      <w:divBdr>
        <w:top w:val="none" w:sz="0" w:space="0" w:color="auto"/>
        <w:left w:val="none" w:sz="0" w:space="0" w:color="auto"/>
        <w:bottom w:val="none" w:sz="0" w:space="0" w:color="auto"/>
        <w:right w:val="none" w:sz="0" w:space="0" w:color="auto"/>
      </w:divBdr>
    </w:div>
    <w:div w:id="2135782489">
      <w:bodyDiv w:val="1"/>
      <w:marLeft w:val="0"/>
      <w:marRight w:val="0"/>
      <w:marTop w:val="0"/>
      <w:marBottom w:val="0"/>
      <w:divBdr>
        <w:top w:val="none" w:sz="0" w:space="0" w:color="auto"/>
        <w:left w:val="none" w:sz="0" w:space="0" w:color="auto"/>
        <w:bottom w:val="none" w:sz="0" w:space="0" w:color="auto"/>
        <w:right w:val="none" w:sz="0" w:space="0" w:color="auto"/>
      </w:divBdr>
      <w:divsChild>
        <w:div w:id="616331336">
          <w:marLeft w:val="0"/>
          <w:marRight w:val="0"/>
          <w:marTop w:val="0"/>
          <w:marBottom w:val="0"/>
          <w:divBdr>
            <w:top w:val="none" w:sz="0" w:space="0" w:color="auto"/>
            <w:left w:val="none" w:sz="0" w:space="0" w:color="auto"/>
            <w:bottom w:val="none" w:sz="0" w:space="0" w:color="auto"/>
            <w:right w:val="none" w:sz="0" w:space="0" w:color="auto"/>
          </w:divBdr>
        </w:div>
        <w:div w:id="2092969338">
          <w:marLeft w:val="0"/>
          <w:marRight w:val="0"/>
          <w:marTop w:val="0"/>
          <w:marBottom w:val="0"/>
          <w:divBdr>
            <w:top w:val="none" w:sz="0" w:space="0" w:color="auto"/>
            <w:left w:val="none" w:sz="0" w:space="0" w:color="auto"/>
            <w:bottom w:val="none" w:sz="0" w:space="0" w:color="auto"/>
            <w:right w:val="none" w:sz="0" w:space="0" w:color="auto"/>
          </w:divBdr>
        </w:div>
        <w:div w:id="864902742">
          <w:marLeft w:val="0"/>
          <w:marRight w:val="0"/>
          <w:marTop w:val="0"/>
          <w:marBottom w:val="0"/>
          <w:divBdr>
            <w:top w:val="none" w:sz="0" w:space="0" w:color="auto"/>
            <w:left w:val="none" w:sz="0" w:space="0" w:color="auto"/>
            <w:bottom w:val="none" w:sz="0" w:space="0" w:color="auto"/>
            <w:right w:val="none" w:sz="0" w:space="0" w:color="auto"/>
          </w:divBdr>
        </w:div>
        <w:div w:id="732892890">
          <w:marLeft w:val="0"/>
          <w:marRight w:val="0"/>
          <w:marTop w:val="0"/>
          <w:marBottom w:val="0"/>
          <w:divBdr>
            <w:top w:val="none" w:sz="0" w:space="0" w:color="auto"/>
            <w:left w:val="none" w:sz="0" w:space="0" w:color="auto"/>
            <w:bottom w:val="none" w:sz="0" w:space="0" w:color="auto"/>
            <w:right w:val="none" w:sz="0" w:space="0" w:color="auto"/>
          </w:divBdr>
        </w:div>
        <w:div w:id="1582833481">
          <w:marLeft w:val="0"/>
          <w:marRight w:val="0"/>
          <w:marTop w:val="0"/>
          <w:marBottom w:val="0"/>
          <w:divBdr>
            <w:top w:val="none" w:sz="0" w:space="0" w:color="auto"/>
            <w:left w:val="none" w:sz="0" w:space="0" w:color="auto"/>
            <w:bottom w:val="none" w:sz="0" w:space="0" w:color="auto"/>
            <w:right w:val="none" w:sz="0" w:space="0" w:color="auto"/>
          </w:divBdr>
        </w:div>
        <w:div w:id="1106968585">
          <w:marLeft w:val="0"/>
          <w:marRight w:val="0"/>
          <w:marTop w:val="0"/>
          <w:marBottom w:val="0"/>
          <w:divBdr>
            <w:top w:val="none" w:sz="0" w:space="0" w:color="auto"/>
            <w:left w:val="none" w:sz="0" w:space="0" w:color="auto"/>
            <w:bottom w:val="none" w:sz="0" w:space="0" w:color="auto"/>
            <w:right w:val="none" w:sz="0" w:space="0" w:color="auto"/>
          </w:divBdr>
        </w:div>
        <w:div w:id="1513957398">
          <w:marLeft w:val="0"/>
          <w:marRight w:val="0"/>
          <w:marTop w:val="0"/>
          <w:marBottom w:val="0"/>
          <w:divBdr>
            <w:top w:val="none" w:sz="0" w:space="0" w:color="auto"/>
            <w:left w:val="none" w:sz="0" w:space="0" w:color="auto"/>
            <w:bottom w:val="none" w:sz="0" w:space="0" w:color="auto"/>
            <w:right w:val="none" w:sz="0" w:space="0" w:color="auto"/>
          </w:divBdr>
        </w:div>
        <w:div w:id="1936748598">
          <w:marLeft w:val="0"/>
          <w:marRight w:val="0"/>
          <w:marTop w:val="0"/>
          <w:marBottom w:val="0"/>
          <w:divBdr>
            <w:top w:val="none" w:sz="0" w:space="0" w:color="auto"/>
            <w:left w:val="none" w:sz="0" w:space="0" w:color="auto"/>
            <w:bottom w:val="none" w:sz="0" w:space="0" w:color="auto"/>
            <w:right w:val="none" w:sz="0" w:space="0" w:color="auto"/>
          </w:divBdr>
        </w:div>
        <w:div w:id="1811363601">
          <w:marLeft w:val="0"/>
          <w:marRight w:val="0"/>
          <w:marTop w:val="0"/>
          <w:marBottom w:val="0"/>
          <w:divBdr>
            <w:top w:val="none" w:sz="0" w:space="0" w:color="auto"/>
            <w:left w:val="none" w:sz="0" w:space="0" w:color="auto"/>
            <w:bottom w:val="none" w:sz="0" w:space="0" w:color="auto"/>
            <w:right w:val="none" w:sz="0" w:space="0" w:color="auto"/>
          </w:divBdr>
        </w:div>
        <w:div w:id="681668064">
          <w:marLeft w:val="0"/>
          <w:marRight w:val="0"/>
          <w:marTop w:val="0"/>
          <w:marBottom w:val="0"/>
          <w:divBdr>
            <w:top w:val="none" w:sz="0" w:space="0" w:color="auto"/>
            <w:left w:val="none" w:sz="0" w:space="0" w:color="auto"/>
            <w:bottom w:val="none" w:sz="0" w:space="0" w:color="auto"/>
            <w:right w:val="none" w:sz="0" w:space="0" w:color="auto"/>
          </w:divBdr>
        </w:div>
        <w:div w:id="1680697239">
          <w:marLeft w:val="0"/>
          <w:marRight w:val="0"/>
          <w:marTop w:val="0"/>
          <w:marBottom w:val="0"/>
          <w:divBdr>
            <w:top w:val="none" w:sz="0" w:space="0" w:color="auto"/>
            <w:left w:val="none" w:sz="0" w:space="0" w:color="auto"/>
            <w:bottom w:val="none" w:sz="0" w:space="0" w:color="auto"/>
            <w:right w:val="none" w:sz="0" w:space="0" w:color="auto"/>
          </w:divBdr>
        </w:div>
        <w:div w:id="1109550691">
          <w:marLeft w:val="0"/>
          <w:marRight w:val="0"/>
          <w:marTop w:val="0"/>
          <w:marBottom w:val="0"/>
          <w:divBdr>
            <w:top w:val="none" w:sz="0" w:space="0" w:color="auto"/>
            <w:left w:val="none" w:sz="0" w:space="0" w:color="auto"/>
            <w:bottom w:val="none" w:sz="0" w:space="0" w:color="auto"/>
            <w:right w:val="none" w:sz="0" w:space="0" w:color="auto"/>
          </w:divBdr>
        </w:div>
        <w:div w:id="457603967">
          <w:marLeft w:val="0"/>
          <w:marRight w:val="0"/>
          <w:marTop w:val="0"/>
          <w:marBottom w:val="0"/>
          <w:divBdr>
            <w:top w:val="none" w:sz="0" w:space="0" w:color="auto"/>
            <w:left w:val="none" w:sz="0" w:space="0" w:color="auto"/>
            <w:bottom w:val="none" w:sz="0" w:space="0" w:color="auto"/>
            <w:right w:val="none" w:sz="0" w:space="0" w:color="auto"/>
          </w:divBdr>
        </w:div>
        <w:div w:id="1692341364">
          <w:marLeft w:val="0"/>
          <w:marRight w:val="0"/>
          <w:marTop w:val="0"/>
          <w:marBottom w:val="0"/>
          <w:divBdr>
            <w:top w:val="none" w:sz="0" w:space="0" w:color="auto"/>
            <w:left w:val="none" w:sz="0" w:space="0" w:color="auto"/>
            <w:bottom w:val="none" w:sz="0" w:space="0" w:color="auto"/>
            <w:right w:val="none" w:sz="0" w:space="0" w:color="auto"/>
          </w:divBdr>
        </w:div>
        <w:div w:id="1045566376">
          <w:marLeft w:val="0"/>
          <w:marRight w:val="0"/>
          <w:marTop w:val="0"/>
          <w:marBottom w:val="0"/>
          <w:divBdr>
            <w:top w:val="none" w:sz="0" w:space="0" w:color="auto"/>
            <w:left w:val="none" w:sz="0" w:space="0" w:color="auto"/>
            <w:bottom w:val="none" w:sz="0" w:space="0" w:color="auto"/>
            <w:right w:val="none" w:sz="0" w:space="0" w:color="auto"/>
          </w:divBdr>
        </w:div>
        <w:div w:id="473332953">
          <w:marLeft w:val="0"/>
          <w:marRight w:val="0"/>
          <w:marTop w:val="0"/>
          <w:marBottom w:val="0"/>
          <w:divBdr>
            <w:top w:val="none" w:sz="0" w:space="0" w:color="auto"/>
            <w:left w:val="none" w:sz="0" w:space="0" w:color="auto"/>
            <w:bottom w:val="none" w:sz="0" w:space="0" w:color="auto"/>
            <w:right w:val="none" w:sz="0" w:space="0" w:color="auto"/>
          </w:divBdr>
        </w:div>
        <w:div w:id="1002274223">
          <w:marLeft w:val="0"/>
          <w:marRight w:val="0"/>
          <w:marTop w:val="0"/>
          <w:marBottom w:val="0"/>
          <w:divBdr>
            <w:top w:val="none" w:sz="0" w:space="0" w:color="auto"/>
            <w:left w:val="none" w:sz="0" w:space="0" w:color="auto"/>
            <w:bottom w:val="none" w:sz="0" w:space="0" w:color="auto"/>
            <w:right w:val="none" w:sz="0" w:space="0" w:color="auto"/>
          </w:divBdr>
        </w:div>
        <w:div w:id="1638758716">
          <w:marLeft w:val="0"/>
          <w:marRight w:val="0"/>
          <w:marTop w:val="0"/>
          <w:marBottom w:val="0"/>
          <w:divBdr>
            <w:top w:val="none" w:sz="0" w:space="0" w:color="auto"/>
            <w:left w:val="none" w:sz="0" w:space="0" w:color="auto"/>
            <w:bottom w:val="none" w:sz="0" w:space="0" w:color="auto"/>
            <w:right w:val="none" w:sz="0" w:space="0" w:color="auto"/>
          </w:divBdr>
        </w:div>
        <w:div w:id="343671950">
          <w:marLeft w:val="0"/>
          <w:marRight w:val="0"/>
          <w:marTop w:val="0"/>
          <w:marBottom w:val="0"/>
          <w:divBdr>
            <w:top w:val="none" w:sz="0" w:space="0" w:color="auto"/>
            <w:left w:val="none" w:sz="0" w:space="0" w:color="auto"/>
            <w:bottom w:val="none" w:sz="0" w:space="0" w:color="auto"/>
            <w:right w:val="none" w:sz="0" w:space="0" w:color="auto"/>
          </w:divBdr>
        </w:div>
        <w:div w:id="1474061617">
          <w:marLeft w:val="0"/>
          <w:marRight w:val="0"/>
          <w:marTop w:val="0"/>
          <w:marBottom w:val="0"/>
          <w:divBdr>
            <w:top w:val="none" w:sz="0" w:space="0" w:color="auto"/>
            <w:left w:val="none" w:sz="0" w:space="0" w:color="auto"/>
            <w:bottom w:val="none" w:sz="0" w:space="0" w:color="auto"/>
            <w:right w:val="none" w:sz="0" w:space="0" w:color="auto"/>
          </w:divBdr>
        </w:div>
        <w:div w:id="612370994">
          <w:marLeft w:val="0"/>
          <w:marRight w:val="0"/>
          <w:marTop w:val="0"/>
          <w:marBottom w:val="0"/>
          <w:divBdr>
            <w:top w:val="none" w:sz="0" w:space="0" w:color="auto"/>
            <w:left w:val="none" w:sz="0" w:space="0" w:color="auto"/>
            <w:bottom w:val="none" w:sz="0" w:space="0" w:color="auto"/>
            <w:right w:val="none" w:sz="0" w:space="0" w:color="auto"/>
          </w:divBdr>
        </w:div>
        <w:div w:id="970288210">
          <w:marLeft w:val="0"/>
          <w:marRight w:val="0"/>
          <w:marTop w:val="0"/>
          <w:marBottom w:val="0"/>
          <w:divBdr>
            <w:top w:val="none" w:sz="0" w:space="0" w:color="auto"/>
            <w:left w:val="none" w:sz="0" w:space="0" w:color="auto"/>
            <w:bottom w:val="none" w:sz="0" w:space="0" w:color="auto"/>
            <w:right w:val="none" w:sz="0" w:space="0" w:color="auto"/>
          </w:divBdr>
        </w:div>
        <w:div w:id="577057781">
          <w:marLeft w:val="0"/>
          <w:marRight w:val="0"/>
          <w:marTop w:val="0"/>
          <w:marBottom w:val="0"/>
          <w:divBdr>
            <w:top w:val="none" w:sz="0" w:space="0" w:color="auto"/>
            <w:left w:val="none" w:sz="0" w:space="0" w:color="auto"/>
            <w:bottom w:val="none" w:sz="0" w:space="0" w:color="auto"/>
            <w:right w:val="none" w:sz="0" w:space="0" w:color="auto"/>
          </w:divBdr>
        </w:div>
        <w:div w:id="1347554676">
          <w:marLeft w:val="0"/>
          <w:marRight w:val="0"/>
          <w:marTop w:val="0"/>
          <w:marBottom w:val="0"/>
          <w:divBdr>
            <w:top w:val="none" w:sz="0" w:space="0" w:color="auto"/>
            <w:left w:val="none" w:sz="0" w:space="0" w:color="auto"/>
            <w:bottom w:val="none" w:sz="0" w:space="0" w:color="auto"/>
            <w:right w:val="none" w:sz="0" w:space="0" w:color="auto"/>
          </w:divBdr>
        </w:div>
        <w:div w:id="880895201">
          <w:marLeft w:val="0"/>
          <w:marRight w:val="0"/>
          <w:marTop w:val="0"/>
          <w:marBottom w:val="0"/>
          <w:divBdr>
            <w:top w:val="none" w:sz="0" w:space="0" w:color="auto"/>
            <w:left w:val="none" w:sz="0" w:space="0" w:color="auto"/>
            <w:bottom w:val="none" w:sz="0" w:space="0" w:color="auto"/>
            <w:right w:val="none" w:sz="0" w:space="0" w:color="auto"/>
          </w:divBdr>
        </w:div>
        <w:div w:id="878934913">
          <w:marLeft w:val="0"/>
          <w:marRight w:val="0"/>
          <w:marTop w:val="0"/>
          <w:marBottom w:val="0"/>
          <w:divBdr>
            <w:top w:val="none" w:sz="0" w:space="0" w:color="auto"/>
            <w:left w:val="none" w:sz="0" w:space="0" w:color="auto"/>
            <w:bottom w:val="none" w:sz="0" w:space="0" w:color="auto"/>
            <w:right w:val="none" w:sz="0" w:space="0" w:color="auto"/>
          </w:divBdr>
        </w:div>
        <w:div w:id="722364817">
          <w:marLeft w:val="0"/>
          <w:marRight w:val="0"/>
          <w:marTop w:val="0"/>
          <w:marBottom w:val="0"/>
          <w:divBdr>
            <w:top w:val="none" w:sz="0" w:space="0" w:color="auto"/>
            <w:left w:val="none" w:sz="0" w:space="0" w:color="auto"/>
            <w:bottom w:val="none" w:sz="0" w:space="0" w:color="auto"/>
            <w:right w:val="none" w:sz="0" w:space="0" w:color="auto"/>
          </w:divBdr>
        </w:div>
        <w:div w:id="288167729">
          <w:marLeft w:val="0"/>
          <w:marRight w:val="0"/>
          <w:marTop w:val="0"/>
          <w:marBottom w:val="0"/>
          <w:divBdr>
            <w:top w:val="none" w:sz="0" w:space="0" w:color="auto"/>
            <w:left w:val="none" w:sz="0" w:space="0" w:color="auto"/>
            <w:bottom w:val="none" w:sz="0" w:space="0" w:color="auto"/>
            <w:right w:val="none" w:sz="0" w:space="0" w:color="auto"/>
          </w:divBdr>
        </w:div>
        <w:div w:id="1104811773">
          <w:marLeft w:val="0"/>
          <w:marRight w:val="0"/>
          <w:marTop w:val="0"/>
          <w:marBottom w:val="0"/>
          <w:divBdr>
            <w:top w:val="none" w:sz="0" w:space="0" w:color="auto"/>
            <w:left w:val="none" w:sz="0" w:space="0" w:color="auto"/>
            <w:bottom w:val="none" w:sz="0" w:space="0" w:color="auto"/>
            <w:right w:val="none" w:sz="0" w:space="0" w:color="auto"/>
          </w:divBdr>
        </w:div>
        <w:div w:id="1822305801">
          <w:marLeft w:val="0"/>
          <w:marRight w:val="0"/>
          <w:marTop w:val="0"/>
          <w:marBottom w:val="0"/>
          <w:divBdr>
            <w:top w:val="none" w:sz="0" w:space="0" w:color="auto"/>
            <w:left w:val="none" w:sz="0" w:space="0" w:color="auto"/>
            <w:bottom w:val="none" w:sz="0" w:space="0" w:color="auto"/>
            <w:right w:val="none" w:sz="0" w:space="0" w:color="auto"/>
          </w:divBdr>
        </w:div>
        <w:div w:id="748625202">
          <w:marLeft w:val="0"/>
          <w:marRight w:val="0"/>
          <w:marTop w:val="0"/>
          <w:marBottom w:val="0"/>
          <w:divBdr>
            <w:top w:val="none" w:sz="0" w:space="0" w:color="auto"/>
            <w:left w:val="none" w:sz="0" w:space="0" w:color="auto"/>
            <w:bottom w:val="none" w:sz="0" w:space="0" w:color="auto"/>
            <w:right w:val="none" w:sz="0" w:space="0" w:color="auto"/>
          </w:divBdr>
        </w:div>
        <w:div w:id="564295406">
          <w:marLeft w:val="0"/>
          <w:marRight w:val="0"/>
          <w:marTop w:val="0"/>
          <w:marBottom w:val="0"/>
          <w:divBdr>
            <w:top w:val="none" w:sz="0" w:space="0" w:color="auto"/>
            <w:left w:val="none" w:sz="0" w:space="0" w:color="auto"/>
            <w:bottom w:val="none" w:sz="0" w:space="0" w:color="auto"/>
            <w:right w:val="none" w:sz="0" w:space="0" w:color="auto"/>
          </w:divBdr>
        </w:div>
        <w:div w:id="1049501506">
          <w:marLeft w:val="0"/>
          <w:marRight w:val="0"/>
          <w:marTop w:val="0"/>
          <w:marBottom w:val="0"/>
          <w:divBdr>
            <w:top w:val="none" w:sz="0" w:space="0" w:color="auto"/>
            <w:left w:val="none" w:sz="0" w:space="0" w:color="auto"/>
            <w:bottom w:val="none" w:sz="0" w:space="0" w:color="auto"/>
            <w:right w:val="none" w:sz="0" w:space="0" w:color="auto"/>
          </w:divBdr>
        </w:div>
        <w:div w:id="1004892210">
          <w:marLeft w:val="0"/>
          <w:marRight w:val="0"/>
          <w:marTop w:val="0"/>
          <w:marBottom w:val="0"/>
          <w:divBdr>
            <w:top w:val="none" w:sz="0" w:space="0" w:color="auto"/>
            <w:left w:val="none" w:sz="0" w:space="0" w:color="auto"/>
            <w:bottom w:val="none" w:sz="0" w:space="0" w:color="auto"/>
            <w:right w:val="none" w:sz="0" w:space="0" w:color="auto"/>
          </w:divBdr>
        </w:div>
        <w:div w:id="1458597186">
          <w:marLeft w:val="0"/>
          <w:marRight w:val="0"/>
          <w:marTop w:val="0"/>
          <w:marBottom w:val="0"/>
          <w:divBdr>
            <w:top w:val="none" w:sz="0" w:space="0" w:color="auto"/>
            <w:left w:val="none" w:sz="0" w:space="0" w:color="auto"/>
            <w:bottom w:val="none" w:sz="0" w:space="0" w:color="auto"/>
            <w:right w:val="none" w:sz="0" w:space="0" w:color="auto"/>
          </w:divBdr>
        </w:div>
        <w:div w:id="7321206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ordicmonitor.com/2020/10/security-agreement-facilitates-turkeys-intelligence-operations-in-cambodia/" TargetMode="External"/><Relationship Id="rId18" Type="http://schemas.openxmlformats.org/officeDocument/2006/relationships/hyperlink" Target="https://www.ohchr.org/sites/default/files/Documents/Countries/TR/2018-03-19_Second_OHCHR_Turkey_Report.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ohchr.org/sites/default/files/Documents/Issues/Detention/Opinions/Session89/A_HRC_WGAD_2020_84.pdf" TargetMode="External"/><Relationship Id="rId17" Type="http://schemas.openxmlformats.org/officeDocument/2006/relationships/hyperlink" Target="https://spcommreports.ohchr.org/TMResultsBase/DownLoadPublicCommunicationFile?gId=2377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pcommreports.ohchr.org/TMResultsBase/DownLoadPublicCommunicationFile?gId=23755" TargetMode="External"/><Relationship Id="rId20" Type="http://schemas.openxmlformats.org/officeDocument/2006/relationships/hyperlink" Target="https://documents-dds-ny.un.org/doc/UNDOC/GEN/G21/215/21/PDF/G2121521.pdf?OpenEl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ites/default/files/Documents/Issues/Detention/Opinions/Session89/A_HRC_WGAD_2020_84.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hchr.org/en/press-releases/2016/08/every-minute-counts-un-experts-raise-alarm-over-short-term-enforced?LangID=E&amp;NewsID=20416" TargetMode="External"/><Relationship Id="rId23" Type="http://schemas.openxmlformats.org/officeDocument/2006/relationships/footer" Target="footer2.xml"/><Relationship Id="rId10" Type="http://schemas.openxmlformats.org/officeDocument/2006/relationships/hyperlink" Target="https://turkeytribunal.org/discover-turkey-tribunal/" TargetMode="External"/><Relationship Id="rId19" Type="http://schemas.openxmlformats.org/officeDocument/2006/relationships/hyperlink" Target="https://nordicmonitor.com/2020/10/security-agreement-facilitates-turkeys-intelligence-operations-in-cambodia/"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spcommreports.ohchr.org/TMResultsBase/DownLoadPublicCommunicationFile?gId=25209"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turkishminute.com/2021/07/05/erdoganconfirms-rendition-of-educator-by-turkish-intelligence-" TargetMode="External"/><Relationship Id="rId2" Type="http://schemas.openxmlformats.org/officeDocument/2006/relationships/hyperlink" Target="https://www.khmertimeskh.com/50653201/cambodian-authorities-detail-deportation-of-turkish-national/" TargetMode="External"/><Relationship Id="rId1" Type="http://schemas.openxmlformats.org/officeDocument/2006/relationships/hyperlink" Target="https://www.aa.com.tr/tr/gundem/fetonun-meksika-imami-oldugu-iddia-edilen-osman-karacaya-7-yil-6-ay-hapis/2556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C787DF-30DC-764A-8DF8-CF0B7BE8BEAC}">
  <we:reference id="wa200001361" version="2.2.1.0" store="fr-FR" storeType="OMEX"/>
  <we:alternateReferences>
    <we:reference id="wa200001361" version="2.2.1.0" store="fr-FR" storeType="OMEX"/>
  </we:alternateReferences>
  <we:properties>
    <we:property name="paperpal-document-id" value="&quot;f4e940aa-0740-47e1-9858-adf3fa32e4e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D6B64-AC90-4045-B370-813CE23F3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5475</Words>
  <Characters>31210</Characters>
  <Application>Microsoft Office Word</Application>
  <DocSecurity>0</DocSecurity>
  <Lines>260</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Carla Jeanette Villarreal Lopez</cp:lastModifiedBy>
  <cp:revision>2</cp:revision>
  <cp:lastPrinted>2021-10-06T10:23:00Z</cp:lastPrinted>
  <dcterms:created xsi:type="dcterms:W3CDTF">2024-01-11T18:12:00Z</dcterms:created>
  <dcterms:modified xsi:type="dcterms:W3CDTF">2024-01-11T18:12:00Z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bf86ae6fd9fe8f2cd8157336a27854b35bab32c5bcf8f82a5322b35cf671d118</vt:lpwstr>
  </property>
</Properties>
</file>