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742B" w:rsidRDefault="00864F95" w:rsidP="00804CD2">
      <w:pPr>
        <w:pStyle w:val="Titel"/>
      </w:pPr>
      <w:r>
        <w:t>Submission for the 92</w:t>
      </w:r>
      <w:r w:rsidR="008D280D">
        <w:t xml:space="preserve">. </w:t>
      </w:r>
      <w:r>
        <w:t>CEDAW Pre-Session Working Group Regarding Iraq</w:t>
      </w:r>
    </w:p>
    <w:p w:rsidR="0072742B" w:rsidRDefault="0072742B" w:rsidP="00804CD2">
      <w:pPr>
        <w:pStyle w:val="Titel"/>
      </w:pPr>
    </w:p>
    <w:p w:rsidR="00BC744C" w:rsidRDefault="00BC744C" w:rsidP="00BC744C">
      <w:pPr>
        <w:rPr>
          <w:lang w:val="en-GB" w:eastAsia="en-GB"/>
        </w:rPr>
      </w:pPr>
    </w:p>
    <w:p w:rsidR="00BC744C" w:rsidRPr="00BC744C" w:rsidRDefault="00BC744C" w:rsidP="00BC744C">
      <w:pPr>
        <w:rPr>
          <w:lang w:val="en-GB" w:eastAsia="en-GB"/>
        </w:rPr>
      </w:pPr>
    </w:p>
    <w:p w:rsidR="00ED483A" w:rsidRPr="00ED483A" w:rsidRDefault="00ED483A" w:rsidP="00ED483A">
      <w:pPr>
        <w:jc w:val="center"/>
        <w:rPr>
          <w:lang w:val="en-GB" w:eastAsia="en-GB"/>
        </w:rPr>
      </w:pPr>
      <w:r w:rsidRPr="00ED483A">
        <w:rPr>
          <w:noProof/>
          <w:lang w:val="de-DE" w:eastAsia="de-DE"/>
        </w:rPr>
        <w:drawing>
          <wp:inline distT="0" distB="0" distL="0" distR="0">
            <wp:extent cx="1571625" cy="1579254"/>
            <wp:effectExtent l="19050" t="0" r="9525" b="0"/>
            <wp:docPr id="1" name="Bild 1" descr="C:\Users\Marion\Pictures\#2024\EZIDISCHE FRAUENRTÄTE EP 30.1.24\signal-2024-01-15-18-29-28-073-1.jpg"/>
            <wp:cNvGraphicFramePr/>
            <a:graphic xmlns:a="http://schemas.openxmlformats.org/drawingml/2006/main">
              <a:graphicData uri="http://schemas.openxmlformats.org/drawingml/2006/picture">
                <pic:pic xmlns:pic="http://schemas.openxmlformats.org/drawingml/2006/picture">
                  <pic:nvPicPr>
                    <pic:cNvPr id="0" name="Picture 1" descr="C:\Users\Marion\Pictures\#2024\EZIDISCHE FRAUENRTÄTE EP 30.1.24\signal-2024-01-15-18-29-28-073-1.jpg"/>
                    <pic:cNvPicPr>
                      <a:picLocks noChangeAspect="1" noChangeArrowheads="1"/>
                    </pic:cNvPicPr>
                  </pic:nvPicPr>
                  <pic:blipFill>
                    <a:blip r:embed="rId8" cstate="print"/>
                    <a:srcRect/>
                    <a:stretch>
                      <a:fillRect/>
                    </a:stretch>
                  </pic:blipFill>
                  <pic:spPr bwMode="auto">
                    <a:xfrm>
                      <a:off x="0" y="0"/>
                      <a:ext cx="1571625" cy="1579254"/>
                    </a:xfrm>
                    <a:prstGeom prst="rect">
                      <a:avLst/>
                    </a:prstGeom>
                    <a:noFill/>
                    <a:ln w="9525">
                      <a:noFill/>
                      <a:miter lim="800000"/>
                      <a:headEnd/>
                      <a:tailEnd/>
                    </a:ln>
                  </pic:spPr>
                </pic:pic>
              </a:graphicData>
            </a:graphic>
          </wp:inline>
        </w:drawing>
      </w:r>
      <w:r>
        <w:rPr>
          <w:noProof/>
          <w:lang w:val="de-DE" w:eastAsia="de-DE"/>
        </w:rPr>
        <w:drawing>
          <wp:inline distT="0" distB="0" distL="0" distR="0">
            <wp:extent cx="1950159" cy="688369"/>
            <wp:effectExtent l="19050" t="0" r="0" b="0"/>
            <wp:docPr id="2" name="Bild 1" descr="C:\Users\Marion\Pictures\#2025\AB Ezidische NGOs CEDAW IRAQ 6.1.25\WhatsApp-Image-2021-09-30-at-11.54.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on\Pictures\#2025\AB Ezidische NGOs CEDAW IRAQ 6.1.25\WhatsApp-Image-2021-09-30-at-11.54.03.jpeg"/>
                    <pic:cNvPicPr>
                      <a:picLocks noChangeAspect="1" noChangeArrowheads="1"/>
                    </pic:cNvPicPr>
                  </pic:nvPicPr>
                  <pic:blipFill>
                    <a:blip r:embed="rId9" cstate="print"/>
                    <a:srcRect/>
                    <a:stretch>
                      <a:fillRect/>
                    </a:stretch>
                  </pic:blipFill>
                  <pic:spPr bwMode="auto">
                    <a:xfrm>
                      <a:off x="0" y="0"/>
                      <a:ext cx="1949336" cy="688078"/>
                    </a:xfrm>
                    <a:prstGeom prst="rect">
                      <a:avLst/>
                    </a:prstGeom>
                    <a:noFill/>
                    <a:ln w="9525">
                      <a:noFill/>
                      <a:miter lim="800000"/>
                      <a:headEnd/>
                      <a:tailEnd/>
                    </a:ln>
                  </pic:spPr>
                </pic:pic>
              </a:graphicData>
            </a:graphic>
          </wp:inline>
        </w:drawing>
      </w:r>
      <w:r>
        <w:rPr>
          <w:noProof/>
          <w:lang w:val="de-DE" w:eastAsia="de-DE"/>
        </w:rPr>
        <w:drawing>
          <wp:inline distT="0" distB="0" distL="0" distR="0">
            <wp:extent cx="1407189" cy="1099335"/>
            <wp:effectExtent l="19050" t="0" r="2511" b="0"/>
            <wp:docPr id="3" name="Bild 2" descr="C:\Users\Marion\Pictures\#2025\AB Ezidische NGOs CEDAW IRAQ 6.1.25\IMG-20241231-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ion\Pictures\#2025\AB Ezidische NGOs CEDAW IRAQ 6.1.25\IMG-20241231-WA0001.jpg"/>
                    <pic:cNvPicPr>
                      <a:picLocks noChangeAspect="1" noChangeArrowheads="1"/>
                    </pic:cNvPicPr>
                  </pic:nvPicPr>
                  <pic:blipFill>
                    <a:blip r:embed="rId10" cstate="print"/>
                    <a:srcRect/>
                    <a:stretch>
                      <a:fillRect/>
                    </a:stretch>
                  </pic:blipFill>
                  <pic:spPr bwMode="auto">
                    <a:xfrm>
                      <a:off x="0" y="0"/>
                      <a:ext cx="1407301" cy="1099422"/>
                    </a:xfrm>
                    <a:prstGeom prst="rect">
                      <a:avLst/>
                    </a:prstGeom>
                    <a:noFill/>
                    <a:ln w="9525">
                      <a:noFill/>
                      <a:miter lim="800000"/>
                      <a:headEnd/>
                      <a:tailEnd/>
                    </a:ln>
                  </pic:spPr>
                </pic:pic>
              </a:graphicData>
            </a:graphic>
          </wp:inline>
        </w:drawing>
      </w:r>
    </w:p>
    <w:p w:rsidR="00864F95" w:rsidRPr="00DF60E2" w:rsidRDefault="00864F95" w:rsidP="00864F95">
      <w:pPr>
        <w:jc w:val="center"/>
        <w:rPr>
          <w:rFonts w:asciiTheme="majorBidi" w:hAnsiTheme="majorBidi" w:cstheme="majorBidi"/>
          <w:b/>
          <w:bCs/>
          <w:color w:val="31849B" w:themeColor="accent5" w:themeShade="BF"/>
          <w:sz w:val="28"/>
          <w:szCs w:val="28"/>
          <w:lang w:val="de-DE" w:bidi="ar-EG"/>
        </w:rPr>
      </w:pPr>
    </w:p>
    <w:p w:rsidR="00864F95" w:rsidRPr="008D280D" w:rsidRDefault="00373E85" w:rsidP="00ED483A">
      <w:pPr>
        <w:jc w:val="center"/>
        <w:rPr>
          <w:rFonts w:asciiTheme="majorBidi" w:hAnsiTheme="majorBidi" w:cstheme="majorBidi"/>
          <w:b/>
          <w:bCs/>
          <w:color w:val="31849B" w:themeColor="accent5" w:themeShade="BF"/>
          <w:sz w:val="28"/>
          <w:szCs w:val="28"/>
          <w:lang w:bidi="ar-EG"/>
        </w:rPr>
      </w:pPr>
      <w:r w:rsidRPr="008D280D">
        <w:rPr>
          <w:rFonts w:asciiTheme="majorBidi" w:hAnsiTheme="majorBidi" w:cstheme="majorBidi"/>
          <w:b/>
          <w:bCs/>
          <w:color w:val="31849B" w:themeColor="accent5" w:themeShade="BF"/>
          <w:sz w:val="28"/>
          <w:szCs w:val="28"/>
          <w:lang w:bidi="ar-EG"/>
        </w:rPr>
        <w:t xml:space="preserve">         </w:t>
      </w:r>
      <w:r w:rsidR="00ED483A">
        <w:rPr>
          <w:rFonts w:asciiTheme="majorBidi" w:hAnsiTheme="majorBidi" w:cstheme="majorBidi"/>
          <w:b/>
          <w:bCs/>
          <w:noProof/>
          <w:color w:val="31849B" w:themeColor="accent5" w:themeShade="BF"/>
          <w:sz w:val="28"/>
          <w:szCs w:val="28"/>
          <w:lang w:val="de-DE" w:eastAsia="de-DE"/>
        </w:rPr>
        <w:drawing>
          <wp:inline distT="0" distB="0" distL="0" distR="0">
            <wp:extent cx="813157" cy="792711"/>
            <wp:effectExtent l="171450" t="152400" r="158393" b="140739"/>
            <wp:docPr id="4"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rot="1966869">
                      <a:off x="0" y="0"/>
                      <a:ext cx="813299" cy="792850"/>
                    </a:xfrm>
                    <a:prstGeom prst="rect">
                      <a:avLst/>
                    </a:prstGeom>
                    <a:noFill/>
                    <a:ln w="9525">
                      <a:noFill/>
                      <a:miter lim="800000"/>
                      <a:headEnd/>
                      <a:tailEnd/>
                    </a:ln>
                  </pic:spPr>
                </pic:pic>
              </a:graphicData>
            </a:graphic>
          </wp:inline>
        </w:drawing>
      </w:r>
    </w:p>
    <w:p w:rsidR="00864F95" w:rsidRPr="008D280D" w:rsidRDefault="00864F95" w:rsidP="00864F95">
      <w:pPr>
        <w:jc w:val="center"/>
        <w:rPr>
          <w:rFonts w:asciiTheme="majorBidi" w:hAnsiTheme="majorBidi" w:cstheme="majorBidi"/>
          <w:b/>
          <w:bCs/>
          <w:color w:val="31849B" w:themeColor="accent5" w:themeShade="BF"/>
          <w:sz w:val="28"/>
          <w:szCs w:val="28"/>
          <w:lang w:bidi="ar-EG"/>
        </w:rPr>
      </w:pPr>
    </w:p>
    <w:p w:rsidR="00864F95" w:rsidRDefault="00864F95" w:rsidP="00864F95">
      <w:pPr>
        <w:jc w:val="center"/>
        <w:rPr>
          <w:rFonts w:asciiTheme="majorBidi" w:hAnsiTheme="majorBidi" w:cstheme="majorBidi"/>
          <w:b/>
          <w:bCs/>
          <w:color w:val="31849B" w:themeColor="accent5" w:themeShade="BF"/>
          <w:sz w:val="28"/>
          <w:szCs w:val="28"/>
          <w:lang w:bidi="ar-EG"/>
        </w:rPr>
      </w:pPr>
    </w:p>
    <w:p w:rsidR="00864F95" w:rsidRDefault="00864F95" w:rsidP="00864F95">
      <w:pPr>
        <w:jc w:val="center"/>
        <w:rPr>
          <w:rFonts w:asciiTheme="majorBidi" w:hAnsiTheme="majorBidi" w:cstheme="majorBidi"/>
          <w:b/>
          <w:bCs/>
          <w:color w:val="31849B" w:themeColor="accent5" w:themeShade="BF"/>
          <w:sz w:val="28"/>
          <w:szCs w:val="28"/>
          <w:lang w:bidi="ar-EG"/>
        </w:rPr>
      </w:pPr>
    </w:p>
    <w:p w:rsidR="00864F95" w:rsidRDefault="00864F95"/>
    <w:p w:rsidR="00864F95" w:rsidRDefault="00864F95"/>
    <w:p w:rsidR="00ED483A" w:rsidRDefault="00ED483A"/>
    <w:p w:rsidR="00864F95" w:rsidRDefault="00DF60E2" w:rsidP="00864F95">
      <w:pPr>
        <w:rPr>
          <w:rFonts w:cstheme="minorHAnsi"/>
          <w:lang w:val="en-GB"/>
        </w:rPr>
      </w:pPr>
      <w:r>
        <w:t>Submission to the UN Committee on the Elimination of Discrimination against Women (CEDAW), 9</w:t>
      </w:r>
      <w:r w:rsidR="00973A27">
        <w:t>2</w:t>
      </w:r>
      <w:r w:rsidR="008D280D">
        <w:t>n</w:t>
      </w:r>
      <w:r>
        <w:t>d Pre Session Working Group regarding Iraq (24 - 28 February 2025)</w:t>
      </w:r>
    </w:p>
    <w:p w:rsidR="00F94AEE" w:rsidRDefault="00864F95" w:rsidP="001614B6">
      <w:pPr>
        <w:jc w:val="center"/>
        <w:rPr>
          <w:rFonts w:cstheme="minorHAnsi"/>
          <w:lang w:val="en-GB"/>
        </w:rPr>
      </w:pPr>
      <w:r>
        <w:rPr>
          <w:rFonts w:cstheme="minorHAnsi"/>
          <w:lang w:val="en-GB"/>
        </w:rPr>
        <w:t>by</w:t>
      </w:r>
    </w:p>
    <w:p w:rsidR="001614B6" w:rsidRDefault="005A6E3C" w:rsidP="001614B6">
      <w:pPr>
        <w:spacing w:after="0" w:line="240" w:lineRule="auto"/>
        <w:jc w:val="center"/>
        <w:rPr>
          <w:rFonts w:cstheme="minorHAnsi"/>
          <w:b/>
          <w:lang w:val="en-GB"/>
        </w:rPr>
      </w:pPr>
      <w:proofErr w:type="spellStart"/>
      <w:r w:rsidRPr="005A6E3C">
        <w:rPr>
          <w:rFonts w:cstheme="minorHAnsi"/>
          <w:b/>
        </w:rPr>
        <w:t>Êzîdi</w:t>
      </w:r>
      <w:proofErr w:type="spellEnd"/>
      <w:r w:rsidRPr="005A6E3C">
        <w:rPr>
          <w:rFonts w:cstheme="minorHAnsi"/>
          <w:b/>
        </w:rPr>
        <w:t xml:space="preserve"> Women's Freedom Movement- </w:t>
      </w:r>
      <w:r w:rsidRPr="005A6E3C">
        <w:rPr>
          <w:rFonts w:cstheme="minorHAnsi"/>
          <w:b/>
          <w:lang w:val="en-GB"/>
        </w:rPr>
        <w:t>TAJÊ</w:t>
      </w:r>
      <w:r w:rsidRPr="005A6E3C">
        <w:rPr>
          <w:rFonts w:cstheme="minorHAnsi"/>
          <w:b/>
        </w:rPr>
        <w:t xml:space="preserve"> , </w:t>
      </w:r>
      <w:proofErr w:type="spellStart"/>
      <w:r w:rsidR="00534821" w:rsidRPr="005A6E3C">
        <w:rPr>
          <w:rFonts w:cstheme="minorHAnsi"/>
          <w:b/>
          <w:lang w:val="en-GB"/>
        </w:rPr>
        <w:t>Êzidi</w:t>
      </w:r>
      <w:proofErr w:type="spellEnd"/>
      <w:r w:rsidR="00534821" w:rsidRPr="005A6E3C">
        <w:rPr>
          <w:rFonts w:cstheme="minorHAnsi"/>
          <w:b/>
          <w:lang w:val="en-GB"/>
        </w:rPr>
        <w:t xml:space="preserve"> Women's Councils of Germany</w:t>
      </w:r>
      <w:r w:rsidRPr="005A6E3C">
        <w:rPr>
          <w:rFonts w:cstheme="minorHAnsi"/>
          <w:b/>
          <w:lang w:val="en-GB"/>
        </w:rPr>
        <w:t xml:space="preserve">- </w:t>
      </w:r>
      <w:r w:rsidR="00973A27" w:rsidRPr="005A6E3C">
        <w:rPr>
          <w:rFonts w:cstheme="minorHAnsi"/>
          <w:b/>
          <w:lang w:val="en-GB"/>
        </w:rPr>
        <w:t>SMJE</w:t>
      </w:r>
      <w:r w:rsidRPr="005A6E3C">
        <w:rPr>
          <w:rFonts w:cstheme="minorHAnsi"/>
          <w:b/>
          <w:lang w:val="en-GB"/>
        </w:rPr>
        <w:t>,</w:t>
      </w:r>
      <w:r w:rsidRPr="004C2A9B">
        <w:rPr>
          <w:rFonts w:cstheme="minorHAnsi"/>
          <w:b/>
          <w:lang w:val="en-GB"/>
        </w:rPr>
        <w:t xml:space="preserve"> </w:t>
      </w:r>
      <w:r w:rsidR="004C2A9B" w:rsidRPr="004C2A9B">
        <w:rPr>
          <w:b/>
          <w:lang w:val="en-GB"/>
        </w:rPr>
        <w:t xml:space="preserve">Union of </w:t>
      </w:r>
      <w:proofErr w:type="spellStart"/>
      <w:r w:rsidR="004C2A9B" w:rsidRPr="004C2A9B">
        <w:rPr>
          <w:b/>
          <w:lang w:val="en-GB"/>
        </w:rPr>
        <w:t>Êz</w:t>
      </w:r>
      <w:r w:rsidR="004C2A9B">
        <w:rPr>
          <w:b/>
          <w:lang w:val="en-GB"/>
        </w:rPr>
        <w:t>î</w:t>
      </w:r>
      <w:r w:rsidR="004C2A9B" w:rsidRPr="004C2A9B">
        <w:rPr>
          <w:b/>
          <w:lang w:val="en-GB"/>
        </w:rPr>
        <w:t>di's</w:t>
      </w:r>
      <w:proofErr w:type="spellEnd"/>
      <w:r w:rsidR="004C2A9B" w:rsidRPr="004C2A9B">
        <w:rPr>
          <w:b/>
          <w:lang w:val="en-GB"/>
        </w:rPr>
        <w:t xml:space="preserve"> Women in </w:t>
      </w:r>
      <w:proofErr w:type="spellStart"/>
      <w:r w:rsidR="004C2A9B" w:rsidRPr="004C2A9B">
        <w:rPr>
          <w:b/>
          <w:lang w:val="en-GB"/>
        </w:rPr>
        <w:t>Rojava</w:t>
      </w:r>
      <w:proofErr w:type="spellEnd"/>
      <w:r w:rsidR="004C2A9B" w:rsidRPr="004C2A9B">
        <w:rPr>
          <w:rFonts w:cstheme="minorHAnsi"/>
          <w:b/>
          <w:szCs w:val="19"/>
          <w:lang w:val="en-GB"/>
        </w:rPr>
        <w:t xml:space="preserve"> </w:t>
      </w:r>
      <w:r w:rsidR="001614B6" w:rsidRPr="004C2A9B">
        <w:rPr>
          <w:rFonts w:cstheme="minorHAnsi"/>
          <w:b/>
          <w:szCs w:val="19"/>
          <w:lang w:val="en-GB"/>
        </w:rPr>
        <w:t xml:space="preserve">- </w:t>
      </w:r>
      <w:r w:rsidR="001614B6" w:rsidRPr="004C2A9B">
        <w:rPr>
          <w:rFonts w:cstheme="minorHAnsi"/>
          <w:b/>
          <w:lang w:val="en-GB"/>
        </w:rPr>
        <w:t xml:space="preserve"> </w:t>
      </w:r>
      <w:r w:rsidR="00241AD5" w:rsidRPr="005A6E3C">
        <w:rPr>
          <w:rFonts w:cstheme="minorHAnsi"/>
          <w:b/>
          <w:lang w:val="en-GB"/>
        </w:rPr>
        <w:t>Y.J.E.R.</w:t>
      </w:r>
      <w:r w:rsidRPr="005A6E3C">
        <w:rPr>
          <w:rFonts w:cstheme="minorHAnsi"/>
          <w:b/>
          <w:lang w:val="en-GB"/>
        </w:rPr>
        <w:t xml:space="preserve"> </w:t>
      </w:r>
      <w:r w:rsidR="00241AD5" w:rsidRPr="005A6E3C">
        <w:rPr>
          <w:rFonts w:cstheme="minorHAnsi"/>
          <w:b/>
          <w:lang w:val="en-GB"/>
        </w:rPr>
        <w:t xml:space="preserve"> </w:t>
      </w:r>
    </w:p>
    <w:p w:rsidR="00864F95" w:rsidRDefault="00241AD5" w:rsidP="001614B6">
      <w:pPr>
        <w:spacing w:after="0" w:line="240" w:lineRule="auto"/>
        <w:jc w:val="center"/>
        <w:rPr>
          <w:rFonts w:cstheme="minorHAnsi"/>
          <w:b/>
          <w:lang w:val="en-GB"/>
        </w:rPr>
      </w:pPr>
      <w:r w:rsidRPr="005A6E3C">
        <w:rPr>
          <w:rFonts w:cstheme="minorHAnsi"/>
          <w:b/>
          <w:lang w:val="en-GB"/>
        </w:rPr>
        <w:t xml:space="preserve">and </w:t>
      </w:r>
      <w:r w:rsidR="005A6E3C">
        <w:rPr>
          <w:rFonts w:cstheme="minorHAnsi"/>
          <w:b/>
          <w:lang w:val="en-GB"/>
        </w:rPr>
        <w:t>Co</w:t>
      </w:r>
      <w:r w:rsidR="001614B6">
        <w:rPr>
          <w:rFonts w:cstheme="minorHAnsi"/>
          <w:b/>
          <w:lang w:val="en-GB"/>
        </w:rPr>
        <w:t>nsultancy for Human Rights &amp; G</w:t>
      </w:r>
      <w:r w:rsidR="005A6E3C">
        <w:rPr>
          <w:rFonts w:cstheme="minorHAnsi"/>
          <w:b/>
          <w:lang w:val="en-GB"/>
        </w:rPr>
        <w:t xml:space="preserve">ender Issues, </w:t>
      </w:r>
      <w:proofErr w:type="spellStart"/>
      <w:r w:rsidRPr="005A6E3C">
        <w:rPr>
          <w:rFonts w:cstheme="minorHAnsi"/>
          <w:b/>
          <w:lang w:val="en-GB"/>
        </w:rPr>
        <w:t>boeker</w:t>
      </w:r>
      <w:proofErr w:type="spellEnd"/>
      <w:r w:rsidRPr="005A6E3C">
        <w:rPr>
          <w:rFonts w:cstheme="minorHAnsi"/>
          <w:b/>
          <w:lang w:val="en-GB"/>
        </w:rPr>
        <w:t>-consult</w:t>
      </w:r>
    </w:p>
    <w:p w:rsidR="001614B6" w:rsidRPr="005A6E3C" w:rsidRDefault="001614B6" w:rsidP="001614B6">
      <w:pPr>
        <w:spacing w:after="0" w:line="240" w:lineRule="auto"/>
        <w:jc w:val="center"/>
        <w:rPr>
          <w:rFonts w:cstheme="minorHAnsi"/>
          <w:b/>
          <w:lang w:val="en-GB"/>
        </w:rPr>
      </w:pPr>
    </w:p>
    <w:p w:rsidR="00B646B8" w:rsidRDefault="00ED483A" w:rsidP="00B10BE9">
      <w:pPr>
        <w:jc w:val="center"/>
        <w:rPr>
          <w:rFonts w:cstheme="minorHAnsi"/>
          <w:b/>
          <w:bCs/>
          <w:lang w:val="en-GB"/>
        </w:rPr>
        <w:sectPr w:rsidR="00B646B8" w:rsidSect="003A6711">
          <w:footerReference w:type="default" r:id="rId12"/>
          <w:pgSz w:w="11906" w:h="16838"/>
          <w:pgMar w:top="1417" w:right="1417" w:bottom="1134" w:left="1417" w:header="708" w:footer="708" w:gutter="0"/>
          <w:cols w:space="708"/>
          <w:docGrid w:linePitch="360"/>
        </w:sectPr>
      </w:pPr>
      <w:proofErr w:type="spellStart"/>
      <w:r>
        <w:rPr>
          <w:rFonts w:cstheme="minorHAnsi"/>
          <w:b/>
          <w:bCs/>
          <w:lang w:val="en-GB"/>
        </w:rPr>
        <w:t>S</w:t>
      </w:r>
      <w:r w:rsidR="00534821">
        <w:rPr>
          <w:rFonts w:cstheme="minorHAnsi"/>
          <w:b/>
          <w:bCs/>
          <w:lang w:val="en-GB"/>
        </w:rPr>
        <w:t>hengal</w:t>
      </w:r>
      <w:proofErr w:type="spellEnd"/>
      <w:r w:rsidR="00973A27">
        <w:rPr>
          <w:rFonts w:cstheme="minorHAnsi"/>
          <w:b/>
          <w:bCs/>
          <w:lang w:val="en-GB"/>
        </w:rPr>
        <w:t xml:space="preserve"> </w:t>
      </w:r>
      <w:r w:rsidR="00B10BE9">
        <w:rPr>
          <w:rFonts w:cstheme="minorHAnsi"/>
          <w:b/>
          <w:bCs/>
          <w:lang w:val="en-GB"/>
        </w:rPr>
        <w:t>, B</w:t>
      </w:r>
      <w:r w:rsidR="00973A27">
        <w:rPr>
          <w:rFonts w:cstheme="minorHAnsi"/>
          <w:b/>
          <w:bCs/>
          <w:lang w:val="en-GB"/>
        </w:rPr>
        <w:t>erlin</w:t>
      </w:r>
      <w:r w:rsidR="00B10BE9">
        <w:rPr>
          <w:rFonts w:cstheme="minorHAnsi"/>
          <w:b/>
          <w:bCs/>
          <w:lang w:val="en-GB"/>
        </w:rPr>
        <w:t xml:space="preserve">, </w:t>
      </w:r>
      <w:proofErr w:type="spellStart"/>
      <w:r w:rsidR="00B10BE9">
        <w:rPr>
          <w:rFonts w:cstheme="minorHAnsi"/>
          <w:b/>
          <w:bCs/>
          <w:lang w:val="en-GB"/>
        </w:rPr>
        <w:t>Rojava</w:t>
      </w:r>
      <w:proofErr w:type="spellEnd"/>
      <w:r>
        <w:rPr>
          <w:rFonts w:cstheme="minorHAnsi"/>
          <w:b/>
          <w:bCs/>
          <w:lang w:val="en-GB"/>
        </w:rPr>
        <w:t xml:space="preserve">, </w:t>
      </w:r>
      <w:r w:rsidR="00B10BE9">
        <w:rPr>
          <w:rFonts w:cstheme="minorHAnsi"/>
          <w:b/>
          <w:bCs/>
          <w:lang w:val="en-GB"/>
        </w:rPr>
        <w:t xml:space="preserve">6st of </w:t>
      </w:r>
      <w:r>
        <w:rPr>
          <w:rFonts w:cstheme="minorHAnsi"/>
          <w:b/>
          <w:bCs/>
          <w:lang w:val="en-GB"/>
        </w:rPr>
        <w:t xml:space="preserve">January </w:t>
      </w:r>
      <w:r w:rsidR="00534821">
        <w:rPr>
          <w:rFonts w:cstheme="minorHAnsi"/>
          <w:b/>
          <w:bCs/>
          <w:lang w:val="en-GB"/>
        </w:rPr>
        <w:t xml:space="preserve"> </w:t>
      </w:r>
      <w:r w:rsidR="00864F95">
        <w:rPr>
          <w:rFonts w:cstheme="minorHAnsi"/>
          <w:b/>
          <w:bCs/>
          <w:lang w:val="en-GB"/>
        </w:rPr>
        <w:t>202</w:t>
      </w:r>
      <w:r w:rsidR="0098451E">
        <w:rPr>
          <w:rFonts w:cstheme="minorHAnsi"/>
          <w:b/>
          <w:bCs/>
          <w:lang w:val="en-GB"/>
        </w:rPr>
        <w:t>4</w:t>
      </w:r>
    </w:p>
    <w:p w:rsidR="00864F95" w:rsidRDefault="00864F95" w:rsidP="00804CD2">
      <w:pPr>
        <w:pStyle w:val="Titel"/>
      </w:pPr>
      <w:r>
        <w:lastRenderedPageBreak/>
        <w:t>Contributo</w:t>
      </w:r>
      <w:r w:rsidR="0098451E">
        <w:t>rs</w:t>
      </w:r>
    </w:p>
    <w:p w:rsidR="004056AB" w:rsidRPr="00A90FB1" w:rsidRDefault="004056AB" w:rsidP="00B06FA1">
      <w:pPr>
        <w:spacing w:after="0" w:line="257" w:lineRule="auto"/>
        <w:rPr>
          <w:rFonts w:cstheme="minorHAnsi"/>
          <w:b/>
          <w:color w:val="000000"/>
        </w:rPr>
      </w:pPr>
      <w:proofErr w:type="spellStart"/>
      <w:r w:rsidRPr="00A90FB1">
        <w:rPr>
          <w:rFonts w:cstheme="minorHAnsi"/>
          <w:b/>
          <w:color w:val="000000"/>
        </w:rPr>
        <w:t>Êzîdi</w:t>
      </w:r>
      <w:proofErr w:type="spellEnd"/>
      <w:r w:rsidRPr="00A90FB1">
        <w:rPr>
          <w:rFonts w:cstheme="minorHAnsi"/>
          <w:b/>
          <w:color w:val="000000"/>
        </w:rPr>
        <w:t xml:space="preserve"> Women's </w:t>
      </w:r>
      <w:r w:rsidR="00A90FB1" w:rsidRPr="00A90FB1">
        <w:rPr>
          <w:rFonts w:cstheme="minorHAnsi"/>
          <w:b/>
          <w:color w:val="000000"/>
        </w:rPr>
        <w:t xml:space="preserve">Freedom Movement - </w:t>
      </w:r>
      <w:r w:rsidRPr="00A90FB1">
        <w:rPr>
          <w:rFonts w:cstheme="minorHAnsi"/>
          <w:b/>
          <w:color w:val="000000"/>
        </w:rPr>
        <w:t>TAJÊ</w:t>
      </w:r>
    </w:p>
    <w:p w:rsidR="0056202D" w:rsidRDefault="0056202D" w:rsidP="00B06FA1">
      <w:pPr>
        <w:spacing w:after="0" w:line="257" w:lineRule="auto"/>
        <w:rPr>
          <w:rFonts w:cstheme="minorHAnsi"/>
          <w:color w:val="000000"/>
        </w:rPr>
      </w:pPr>
      <w:proofErr w:type="spellStart"/>
      <w:r>
        <w:rPr>
          <w:rFonts w:cstheme="minorHAnsi"/>
          <w:color w:val="000000"/>
        </w:rPr>
        <w:t>S</w:t>
      </w:r>
      <w:r w:rsidR="00A90FB1">
        <w:rPr>
          <w:rFonts w:cstheme="minorHAnsi"/>
          <w:color w:val="000000"/>
        </w:rPr>
        <w:t>h</w:t>
      </w:r>
      <w:r>
        <w:rPr>
          <w:rFonts w:cstheme="minorHAnsi"/>
          <w:color w:val="000000"/>
        </w:rPr>
        <w:t>engal</w:t>
      </w:r>
      <w:proofErr w:type="spellEnd"/>
      <w:r>
        <w:rPr>
          <w:rFonts w:cstheme="minorHAnsi"/>
          <w:color w:val="000000"/>
        </w:rPr>
        <w:t>/Iraq</w:t>
      </w:r>
    </w:p>
    <w:p w:rsidR="0056202D" w:rsidRPr="0056202D" w:rsidRDefault="0056202D" w:rsidP="0056202D">
      <w:pPr>
        <w:spacing w:after="0" w:line="257" w:lineRule="auto"/>
        <w:rPr>
          <w:rFonts w:cstheme="minorHAnsi"/>
          <w:color w:val="000000"/>
        </w:rPr>
      </w:pPr>
      <w:r w:rsidRPr="00A90FB1">
        <w:rPr>
          <w:rFonts w:cstheme="minorHAnsi"/>
          <w:b/>
          <w:color w:val="000000"/>
        </w:rPr>
        <w:t>Email:</w:t>
      </w:r>
      <w:r w:rsidRPr="0056202D">
        <w:rPr>
          <w:rFonts w:cstheme="minorHAnsi"/>
          <w:color w:val="000000"/>
        </w:rPr>
        <w:t> tajesengal.2016@gmail.com</w:t>
      </w:r>
    </w:p>
    <w:p w:rsidR="0056202D" w:rsidRPr="0056202D" w:rsidRDefault="0056202D" w:rsidP="0056202D">
      <w:pPr>
        <w:spacing w:after="0" w:line="257" w:lineRule="auto"/>
        <w:rPr>
          <w:rFonts w:cstheme="minorHAnsi"/>
          <w:color w:val="000000"/>
        </w:rPr>
      </w:pPr>
      <w:r w:rsidRPr="00A90FB1">
        <w:rPr>
          <w:rFonts w:cstheme="minorHAnsi"/>
          <w:b/>
          <w:color w:val="000000"/>
        </w:rPr>
        <w:t>Phone:</w:t>
      </w:r>
      <w:r w:rsidRPr="0056202D">
        <w:rPr>
          <w:rFonts w:cstheme="minorHAnsi"/>
          <w:color w:val="000000"/>
        </w:rPr>
        <w:t xml:space="preserve"> +964 (0) 7836424655</w:t>
      </w:r>
    </w:p>
    <w:p w:rsidR="0056202D" w:rsidRDefault="00DB387A" w:rsidP="00B06FA1">
      <w:pPr>
        <w:spacing w:after="0" w:line="257" w:lineRule="auto"/>
      </w:pPr>
      <w:r w:rsidRPr="00DB387A">
        <w:rPr>
          <w:b/>
        </w:rPr>
        <w:t>W</w:t>
      </w:r>
      <w:r w:rsidR="00A90FB1" w:rsidRPr="00DB387A">
        <w:rPr>
          <w:b/>
        </w:rPr>
        <w:t>ebsite:</w:t>
      </w:r>
      <w:r w:rsidR="00A90FB1">
        <w:t xml:space="preserve"> </w:t>
      </w:r>
      <w:hyperlink r:id="rId13" w:tgtFrame="_blank" w:history="1">
        <w:r w:rsidR="004056AB" w:rsidRPr="004056AB">
          <w:rPr>
            <w:rStyle w:val="Hyperlink"/>
            <w:rFonts w:cstheme="minorHAnsi"/>
          </w:rPr>
          <w:t>www.taje-shengal.com</w:t>
        </w:r>
      </w:hyperlink>
      <w:r w:rsidR="0056202D">
        <w:t xml:space="preserve"> </w:t>
      </w:r>
    </w:p>
    <w:p w:rsidR="004056AB" w:rsidRPr="00A90FB1" w:rsidRDefault="00A90FB1" w:rsidP="00B06FA1">
      <w:pPr>
        <w:spacing w:after="0" w:line="257" w:lineRule="auto"/>
        <w:rPr>
          <w:rFonts w:cstheme="minorHAnsi"/>
          <w:b/>
          <w:lang w:val="de-DE"/>
        </w:rPr>
      </w:pPr>
      <w:r w:rsidRPr="00A90FB1">
        <w:rPr>
          <w:rFonts w:cstheme="minorHAnsi"/>
          <w:b/>
          <w:lang w:val="de-DE"/>
        </w:rPr>
        <w:t xml:space="preserve">Website (EN): </w:t>
      </w:r>
      <w:hyperlink r:id="rId14" w:history="1">
        <w:r w:rsidR="0056202D" w:rsidRPr="00A90FB1">
          <w:rPr>
            <w:rStyle w:val="Hyperlink"/>
            <w:rFonts w:cstheme="minorHAnsi"/>
            <w:b/>
            <w:lang w:val="de-DE"/>
          </w:rPr>
          <w:t>https://taje-shengal.com/en/about-us/</w:t>
        </w:r>
      </w:hyperlink>
    </w:p>
    <w:p w:rsidR="0056202D" w:rsidRPr="00A90FB1" w:rsidRDefault="0056202D" w:rsidP="00B06FA1">
      <w:pPr>
        <w:spacing w:after="0" w:line="257" w:lineRule="auto"/>
        <w:rPr>
          <w:rFonts w:cstheme="minorHAnsi"/>
          <w:b/>
          <w:lang w:val="de-DE"/>
        </w:rPr>
      </w:pPr>
    </w:p>
    <w:p w:rsidR="0056202D" w:rsidRPr="00A90FB1" w:rsidRDefault="0056202D" w:rsidP="00B06FA1">
      <w:pPr>
        <w:spacing w:after="0" w:line="257" w:lineRule="auto"/>
        <w:rPr>
          <w:rFonts w:cstheme="minorHAnsi"/>
          <w:b/>
          <w:lang w:val="de-DE"/>
        </w:rPr>
      </w:pPr>
    </w:p>
    <w:p w:rsidR="0056202D" w:rsidRPr="00A90FB1" w:rsidRDefault="0056202D" w:rsidP="00B06FA1">
      <w:pPr>
        <w:spacing w:after="0" w:line="257" w:lineRule="auto"/>
        <w:rPr>
          <w:rFonts w:cstheme="minorHAnsi"/>
          <w:b/>
          <w:lang w:val="de-DE"/>
        </w:rPr>
      </w:pPr>
    </w:p>
    <w:p w:rsidR="00B06FA1" w:rsidRPr="00B06FA1" w:rsidRDefault="00B06FA1" w:rsidP="00B06FA1">
      <w:pPr>
        <w:spacing w:after="0" w:line="257" w:lineRule="auto"/>
        <w:rPr>
          <w:rFonts w:cstheme="minorHAnsi"/>
          <w:b/>
          <w:lang w:val="en-GB"/>
        </w:rPr>
      </w:pPr>
      <w:r w:rsidRPr="00B06FA1">
        <w:rPr>
          <w:rFonts w:cstheme="minorHAnsi"/>
          <w:b/>
          <w:lang w:val="en-GB"/>
        </w:rPr>
        <w:t xml:space="preserve">Umbrella Organisation of the </w:t>
      </w:r>
      <w:proofErr w:type="spellStart"/>
      <w:r w:rsidRPr="00B06FA1">
        <w:rPr>
          <w:rFonts w:cstheme="minorHAnsi"/>
          <w:b/>
          <w:lang w:val="en-GB"/>
        </w:rPr>
        <w:t>Êzîdî</w:t>
      </w:r>
      <w:proofErr w:type="spellEnd"/>
      <w:r w:rsidRPr="00B06FA1">
        <w:rPr>
          <w:rFonts w:cstheme="minorHAnsi"/>
          <w:b/>
          <w:lang w:val="en-GB"/>
        </w:rPr>
        <w:t xml:space="preserve"> Women's Councils</w:t>
      </w:r>
      <w:r w:rsidR="001111C9">
        <w:rPr>
          <w:rFonts w:cstheme="minorHAnsi"/>
          <w:b/>
          <w:lang w:val="en-GB"/>
        </w:rPr>
        <w:t xml:space="preserve"> (SMJÊ)</w:t>
      </w:r>
    </w:p>
    <w:p w:rsidR="00B06FA1" w:rsidRPr="00B06FA1" w:rsidRDefault="00B06FA1" w:rsidP="00B06FA1">
      <w:pPr>
        <w:spacing w:after="0" w:line="257" w:lineRule="auto"/>
        <w:rPr>
          <w:rFonts w:cstheme="minorHAnsi"/>
          <w:lang w:val="de-DE"/>
        </w:rPr>
      </w:pPr>
      <w:proofErr w:type="spellStart"/>
      <w:r w:rsidRPr="00B06FA1">
        <w:rPr>
          <w:rFonts w:cstheme="minorHAnsi"/>
          <w:lang w:val="de-DE"/>
        </w:rPr>
        <w:t>Ulenburger</w:t>
      </w:r>
      <w:proofErr w:type="spellEnd"/>
      <w:r w:rsidRPr="00B06FA1">
        <w:rPr>
          <w:rFonts w:cstheme="minorHAnsi"/>
          <w:lang w:val="de-DE"/>
        </w:rPr>
        <w:t xml:space="preserve"> Buchenallee 16</w:t>
      </w:r>
      <w:r>
        <w:rPr>
          <w:rFonts w:cstheme="minorHAnsi"/>
          <w:lang w:val="de-DE"/>
        </w:rPr>
        <w:t xml:space="preserve">, </w:t>
      </w:r>
      <w:r w:rsidRPr="00B06FA1">
        <w:rPr>
          <w:rFonts w:cstheme="minorHAnsi"/>
          <w:lang w:val="de-DE"/>
        </w:rPr>
        <w:t>32584 Löhne, Germany</w:t>
      </w:r>
    </w:p>
    <w:p w:rsidR="00B06FA1" w:rsidRPr="00B06FA1" w:rsidRDefault="00B06FA1" w:rsidP="00B06FA1">
      <w:pPr>
        <w:spacing w:after="0" w:line="257" w:lineRule="auto"/>
        <w:rPr>
          <w:rFonts w:cstheme="minorHAnsi"/>
          <w:lang w:val="de-DE"/>
        </w:rPr>
      </w:pPr>
      <w:r w:rsidRPr="004C3310">
        <w:rPr>
          <w:rFonts w:cstheme="minorHAnsi"/>
          <w:b/>
          <w:lang w:val="de-DE"/>
        </w:rPr>
        <w:t>E</w:t>
      </w:r>
      <w:r w:rsidR="00DB387A">
        <w:rPr>
          <w:rFonts w:cstheme="minorHAnsi"/>
          <w:b/>
          <w:lang w:val="de-DE"/>
        </w:rPr>
        <w:t>m</w:t>
      </w:r>
      <w:r w:rsidRPr="004C3310">
        <w:rPr>
          <w:rFonts w:cstheme="minorHAnsi"/>
          <w:b/>
          <w:lang w:val="de-DE"/>
        </w:rPr>
        <w:t>ail:</w:t>
      </w:r>
      <w:r w:rsidRPr="00B06FA1">
        <w:rPr>
          <w:rFonts w:cstheme="minorHAnsi"/>
          <w:lang w:val="de-DE"/>
        </w:rPr>
        <w:t xml:space="preserve"> info@smje.de</w:t>
      </w:r>
    </w:p>
    <w:p w:rsidR="00B06FA1" w:rsidRPr="00B06FA1" w:rsidRDefault="00B06FA1" w:rsidP="00B06FA1">
      <w:pPr>
        <w:spacing w:after="0" w:line="257" w:lineRule="auto"/>
        <w:rPr>
          <w:rFonts w:cstheme="minorHAnsi"/>
          <w:lang w:val="en-GB"/>
        </w:rPr>
      </w:pPr>
      <w:r w:rsidRPr="004C3310">
        <w:rPr>
          <w:rFonts w:cstheme="minorHAnsi"/>
          <w:b/>
          <w:lang w:val="en-GB"/>
        </w:rPr>
        <w:t>Website</w:t>
      </w:r>
      <w:r w:rsidRPr="00B06FA1">
        <w:rPr>
          <w:rFonts w:cstheme="minorHAnsi"/>
          <w:lang w:val="en-GB"/>
        </w:rPr>
        <w:t>: www.smje.de</w:t>
      </w:r>
      <w:r w:rsidR="004C3310">
        <w:rPr>
          <w:rFonts w:cstheme="minorHAnsi"/>
          <w:lang w:val="en-GB"/>
        </w:rPr>
        <w:t xml:space="preserve">;  </w:t>
      </w:r>
      <w:r w:rsidRPr="004C3310">
        <w:rPr>
          <w:rFonts w:cstheme="minorHAnsi"/>
          <w:b/>
          <w:lang w:val="en-GB"/>
        </w:rPr>
        <w:t>Phone mobile</w:t>
      </w:r>
      <w:r w:rsidR="004C3310">
        <w:rPr>
          <w:rFonts w:cstheme="minorHAnsi"/>
          <w:lang w:val="en-GB"/>
        </w:rPr>
        <w:t xml:space="preserve">: +49 </w:t>
      </w:r>
      <w:r w:rsidR="0056202D">
        <w:rPr>
          <w:rFonts w:cstheme="minorHAnsi"/>
          <w:lang w:val="en-GB"/>
        </w:rPr>
        <w:t xml:space="preserve">(0) </w:t>
      </w:r>
      <w:r w:rsidRPr="00B06FA1">
        <w:rPr>
          <w:rFonts w:cstheme="minorHAnsi"/>
          <w:lang w:val="en-GB"/>
        </w:rPr>
        <w:t>163-1162269</w:t>
      </w:r>
    </w:p>
    <w:p w:rsidR="00B06FA1" w:rsidRPr="00B06FA1" w:rsidRDefault="00B06FA1" w:rsidP="00B06FA1">
      <w:pPr>
        <w:spacing w:after="0" w:line="257" w:lineRule="auto"/>
        <w:rPr>
          <w:rFonts w:cstheme="minorHAnsi"/>
          <w:lang w:val="en-GB"/>
        </w:rPr>
      </w:pPr>
      <w:r w:rsidRPr="00B06FA1">
        <w:rPr>
          <w:rFonts w:cstheme="minorHAnsi"/>
          <w:b/>
          <w:lang w:val="en-GB"/>
        </w:rPr>
        <w:t>Contact person:</w:t>
      </w:r>
      <w:r w:rsidRPr="00B06FA1">
        <w:rPr>
          <w:rFonts w:cstheme="minorHAnsi"/>
          <w:lang w:val="en-GB"/>
        </w:rPr>
        <w:t xml:space="preserve"> </w:t>
      </w:r>
      <w:proofErr w:type="spellStart"/>
      <w:r w:rsidRPr="00B06FA1">
        <w:rPr>
          <w:rFonts w:cstheme="minorHAnsi"/>
          <w:lang w:val="en-GB"/>
        </w:rPr>
        <w:t>Nûjîyan</w:t>
      </w:r>
      <w:proofErr w:type="spellEnd"/>
      <w:r w:rsidRPr="00B06FA1">
        <w:rPr>
          <w:rFonts w:cstheme="minorHAnsi"/>
          <w:lang w:val="en-GB"/>
        </w:rPr>
        <w:t xml:space="preserve"> (</w:t>
      </w:r>
      <w:proofErr w:type="spellStart"/>
      <w:r w:rsidRPr="00B06FA1">
        <w:rPr>
          <w:rFonts w:cstheme="minorHAnsi"/>
          <w:lang w:val="en-GB"/>
        </w:rPr>
        <w:t>Hüsniye</w:t>
      </w:r>
      <w:proofErr w:type="spellEnd"/>
      <w:r w:rsidRPr="00B06FA1">
        <w:rPr>
          <w:rFonts w:cstheme="minorHAnsi"/>
          <w:lang w:val="en-GB"/>
        </w:rPr>
        <w:t xml:space="preserve">) </w:t>
      </w:r>
      <w:proofErr w:type="spellStart"/>
      <w:r w:rsidRPr="00B06FA1">
        <w:rPr>
          <w:rFonts w:cstheme="minorHAnsi"/>
          <w:lang w:val="en-GB"/>
        </w:rPr>
        <w:t>Günay</w:t>
      </w:r>
      <w:proofErr w:type="spellEnd"/>
      <w:r w:rsidRPr="00B06FA1">
        <w:rPr>
          <w:rFonts w:cstheme="minorHAnsi"/>
          <w:lang w:val="en-GB"/>
        </w:rPr>
        <w:t>, Chair of the Board/ Coordinator</w:t>
      </w:r>
    </w:p>
    <w:p w:rsidR="00B06FA1" w:rsidRDefault="00B06FA1" w:rsidP="00864F95">
      <w:pPr>
        <w:rPr>
          <w:rFonts w:cstheme="minorHAnsi"/>
          <w:lang w:val="en-GB"/>
        </w:rPr>
      </w:pPr>
    </w:p>
    <w:p w:rsidR="006979FF" w:rsidRDefault="006979FF" w:rsidP="00864F95">
      <w:pPr>
        <w:rPr>
          <w:rFonts w:cstheme="minorHAnsi"/>
          <w:lang w:val="en-GB"/>
        </w:rPr>
      </w:pPr>
    </w:p>
    <w:p w:rsidR="008D7FA3" w:rsidRDefault="004C2A9B" w:rsidP="00DB387A">
      <w:pPr>
        <w:spacing w:after="0" w:line="240" w:lineRule="auto"/>
        <w:rPr>
          <w:rFonts w:cstheme="minorHAnsi"/>
          <w:b/>
          <w:lang w:val="en-GB"/>
        </w:rPr>
      </w:pPr>
      <w:r w:rsidRPr="004C2A9B">
        <w:rPr>
          <w:b/>
          <w:lang w:val="en-GB"/>
        </w:rPr>
        <w:t xml:space="preserve">Union of </w:t>
      </w:r>
      <w:proofErr w:type="spellStart"/>
      <w:r w:rsidRPr="004C2A9B">
        <w:rPr>
          <w:b/>
          <w:lang w:val="en-GB"/>
        </w:rPr>
        <w:t>Êz</w:t>
      </w:r>
      <w:r w:rsidR="005858FE">
        <w:rPr>
          <w:b/>
          <w:lang w:val="en-GB"/>
        </w:rPr>
        <w:t>î</w:t>
      </w:r>
      <w:r w:rsidRPr="004C2A9B">
        <w:rPr>
          <w:b/>
          <w:lang w:val="en-GB"/>
        </w:rPr>
        <w:t>di's</w:t>
      </w:r>
      <w:proofErr w:type="spellEnd"/>
      <w:r w:rsidRPr="004C2A9B">
        <w:rPr>
          <w:b/>
          <w:lang w:val="en-GB"/>
        </w:rPr>
        <w:t xml:space="preserve"> Women in </w:t>
      </w:r>
      <w:proofErr w:type="spellStart"/>
      <w:r w:rsidRPr="004C2A9B">
        <w:rPr>
          <w:b/>
          <w:lang w:val="en-GB"/>
        </w:rPr>
        <w:t>Rojava</w:t>
      </w:r>
      <w:proofErr w:type="spellEnd"/>
      <w:r w:rsidRPr="004C2A9B">
        <w:rPr>
          <w:rFonts w:cstheme="minorHAnsi"/>
          <w:b/>
          <w:szCs w:val="19"/>
          <w:lang w:val="en-GB"/>
        </w:rPr>
        <w:t xml:space="preserve"> </w:t>
      </w:r>
      <w:r w:rsidR="00DB387A">
        <w:rPr>
          <w:rFonts w:cstheme="minorHAnsi"/>
          <w:b/>
          <w:szCs w:val="19"/>
          <w:lang w:val="en-GB"/>
        </w:rPr>
        <w:t xml:space="preserve">- </w:t>
      </w:r>
      <w:r w:rsidR="008D7FA3" w:rsidRPr="00474263">
        <w:rPr>
          <w:rFonts w:cstheme="minorHAnsi"/>
          <w:b/>
          <w:lang w:val="en-GB"/>
        </w:rPr>
        <w:t>Y.J.Ê.R.</w:t>
      </w:r>
    </w:p>
    <w:p w:rsidR="00DB387A" w:rsidRPr="006979FF" w:rsidRDefault="005858FE" w:rsidP="00DB387A">
      <w:pPr>
        <w:spacing w:after="0" w:line="240" w:lineRule="auto"/>
        <w:rPr>
          <w:rFonts w:cstheme="minorHAnsi"/>
          <w:color w:val="000000"/>
        </w:rPr>
      </w:pPr>
      <w:proofErr w:type="spellStart"/>
      <w:r w:rsidRPr="006979FF">
        <w:rPr>
          <w:rFonts w:cstheme="minorHAnsi"/>
          <w:color w:val="000000"/>
        </w:rPr>
        <w:t>Yekîneyên</w:t>
      </w:r>
      <w:proofErr w:type="spellEnd"/>
      <w:r w:rsidRPr="006979FF">
        <w:rPr>
          <w:rFonts w:cstheme="minorHAnsi"/>
          <w:color w:val="000000"/>
        </w:rPr>
        <w:t xml:space="preserve"> </w:t>
      </w:r>
      <w:proofErr w:type="spellStart"/>
      <w:r w:rsidRPr="006979FF">
        <w:rPr>
          <w:rFonts w:cstheme="minorHAnsi"/>
          <w:color w:val="000000"/>
        </w:rPr>
        <w:t>Jinên</w:t>
      </w:r>
      <w:proofErr w:type="spellEnd"/>
      <w:r w:rsidRPr="006979FF">
        <w:rPr>
          <w:rFonts w:cstheme="minorHAnsi"/>
          <w:color w:val="000000"/>
        </w:rPr>
        <w:t xml:space="preserve"> </w:t>
      </w:r>
      <w:proofErr w:type="spellStart"/>
      <w:r w:rsidRPr="006979FF">
        <w:rPr>
          <w:rFonts w:cstheme="minorHAnsi"/>
          <w:color w:val="000000"/>
        </w:rPr>
        <w:t>Êzî</w:t>
      </w:r>
      <w:r w:rsidR="00DB387A" w:rsidRPr="006979FF">
        <w:rPr>
          <w:rFonts w:cstheme="minorHAnsi"/>
          <w:color w:val="000000"/>
        </w:rPr>
        <w:t>di</w:t>
      </w:r>
      <w:proofErr w:type="spellEnd"/>
      <w:r w:rsidR="00DB387A" w:rsidRPr="006979FF">
        <w:rPr>
          <w:rFonts w:cstheme="minorHAnsi"/>
          <w:color w:val="000000"/>
        </w:rPr>
        <w:t xml:space="preserve"> </w:t>
      </w:r>
      <w:proofErr w:type="spellStart"/>
      <w:r w:rsidR="00DB387A" w:rsidRPr="006979FF">
        <w:rPr>
          <w:rFonts w:cstheme="minorHAnsi"/>
          <w:color w:val="000000"/>
        </w:rPr>
        <w:t>Rojava</w:t>
      </w:r>
      <w:proofErr w:type="spellEnd"/>
      <w:r w:rsidR="00DB387A" w:rsidRPr="006979FF">
        <w:rPr>
          <w:rFonts w:cstheme="minorHAnsi"/>
          <w:color w:val="000000"/>
        </w:rPr>
        <w:t xml:space="preserve"> - Y.J.Ê.R.</w:t>
      </w:r>
    </w:p>
    <w:p w:rsidR="006979FF" w:rsidRDefault="006979FF" w:rsidP="00DB387A">
      <w:pPr>
        <w:spacing w:after="0" w:line="240" w:lineRule="auto"/>
        <w:rPr>
          <w:rFonts w:cstheme="minorHAnsi"/>
          <w:color w:val="000000"/>
        </w:rPr>
      </w:pPr>
      <w:r w:rsidRPr="006979FF">
        <w:rPr>
          <w:rFonts w:cstheme="minorHAnsi"/>
          <w:color w:val="000000"/>
        </w:rPr>
        <w:t xml:space="preserve">Contact person: </w:t>
      </w:r>
      <w:proofErr w:type="spellStart"/>
      <w:r w:rsidRPr="006979FF">
        <w:rPr>
          <w:rFonts w:cstheme="minorHAnsi"/>
          <w:color w:val="000000"/>
        </w:rPr>
        <w:t>Hediye</w:t>
      </w:r>
      <w:proofErr w:type="spellEnd"/>
      <w:r w:rsidRPr="006979FF">
        <w:rPr>
          <w:rFonts w:cstheme="minorHAnsi"/>
          <w:color w:val="000000"/>
        </w:rPr>
        <w:t xml:space="preserve"> </w:t>
      </w:r>
      <w:proofErr w:type="spellStart"/>
      <w:r w:rsidRPr="006979FF">
        <w:rPr>
          <w:rFonts w:cstheme="minorHAnsi"/>
          <w:color w:val="000000"/>
        </w:rPr>
        <w:t>Şemo</w:t>
      </w:r>
      <w:proofErr w:type="spellEnd"/>
      <w:r>
        <w:rPr>
          <w:rFonts w:cstheme="minorHAnsi"/>
          <w:color w:val="000000"/>
        </w:rPr>
        <w:t>, Chair person of Y.J.Ê.R.</w:t>
      </w:r>
    </w:p>
    <w:p w:rsidR="0021659F" w:rsidRPr="006979FF" w:rsidRDefault="0021659F" w:rsidP="00DB387A">
      <w:pPr>
        <w:spacing w:after="0" w:line="240" w:lineRule="auto"/>
        <w:rPr>
          <w:rFonts w:cstheme="minorHAnsi"/>
          <w:b/>
          <w:lang w:val="en-GB"/>
        </w:rPr>
      </w:pPr>
      <w:r>
        <w:rPr>
          <w:rFonts w:cstheme="minorHAnsi"/>
          <w:color w:val="000000"/>
        </w:rPr>
        <w:t>North East Syria (</w:t>
      </w:r>
      <w:proofErr w:type="spellStart"/>
      <w:r>
        <w:rPr>
          <w:rFonts w:cstheme="minorHAnsi"/>
          <w:color w:val="000000"/>
        </w:rPr>
        <w:t>Rojava</w:t>
      </w:r>
      <w:proofErr w:type="spellEnd"/>
      <w:r>
        <w:rPr>
          <w:rFonts w:cstheme="minorHAnsi"/>
          <w:color w:val="000000"/>
        </w:rPr>
        <w:t>), Syria</w:t>
      </w:r>
    </w:p>
    <w:p w:rsidR="00DB387A" w:rsidRPr="00474263" w:rsidRDefault="00DB387A" w:rsidP="00864F95">
      <w:pPr>
        <w:rPr>
          <w:rFonts w:cstheme="minorHAnsi"/>
          <w:b/>
          <w:lang w:val="en-GB"/>
        </w:rPr>
      </w:pPr>
      <w:r>
        <w:rPr>
          <w:rFonts w:cstheme="minorHAnsi"/>
          <w:b/>
          <w:lang w:val="en-GB"/>
        </w:rPr>
        <w:t xml:space="preserve">Email: </w:t>
      </w:r>
      <w:hyperlink r:id="rId15" w:tgtFrame="_blank" w:history="1">
        <w:r w:rsidR="006979FF" w:rsidRPr="006979FF">
          <w:rPr>
            <w:rStyle w:val="Hyperlink"/>
            <w:rFonts w:cstheme="minorHAnsi"/>
            <w:b/>
          </w:rPr>
          <w:t>yje.rojava@gmail.com</w:t>
        </w:r>
      </w:hyperlink>
    </w:p>
    <w:p w:rsidR="00A31786" w:rsidRDefault="00A31786" w:rsidP="00864F95">
      <w:pPr>
        <w:rPr>
          <w:rFonts w:cstheme="minorHAnsi"/>
          <w:lang w:val="en-GB"/>
        </w:rPr>
      </w:pPr>
    </w:p>
    <w:p w:rsidR="00474263" w:rsidRDefault="00474263" w:rsidP="00864F95">
      <w:pPr>
        <w:rPr>
          <w:rFonts w:cstheme="minorHAnsi"/>
          <w:lang w:val="en-GB"/>
        </w:rPr>
      </w:pPr>
    </w:p>
    <w:p w:rsidR="00534821" w:rsidRDefault="00534821" w:rsidP="003971B6">
      <w:pPr>
        <w:spacing w:after="0" w:line="257" w:lineRule="auto"/>
        <w:rPr>
          <w:rFonts w:cstheme="minorHAnsi"/>
          <w:b/>
          <w:lang w:val="en-GB"/>
        </w:rPr>
      </w:pPr>
      <w:r w:rsidRPr="003971B6">
        <w:rPr>
          <w:rFonts w:cstheme="minorHAnsi"/>
          <w:b/>
          <w:lang w:val="en-GB"/>
        </w:rPr>
        <w:t>Consultancy for Human Rights and Gend</w:t>
      </w:r>
      <w:r w:rsidR="00A31786" w:rsidRPr="003971B6">
        <w:rPr>
          <w:rFonts w:cstheme="minorHAnsi"/>
          <w:b/>
          <w:lang w:val="en-GB"/>
        </w:rPr>
        <w:t>er Issue</w:t>
      </w:r>
      <w:r w:rsidR="003971B6">
        <w:rPr>
          <w:rFonts w:cstheme="minorHAnsi"/>
          <w:lang w:val="en-GB"/>
        </w:rPr>
        <w:t xml:space="preserve"> </w:t>
      </w:r>
      <w:r w:rsidR="003971B6" w:rsidRPr="003971B6">
        <w:rPr>
          <w:rFonts w:cstheme="minorHAnsi"/>
          <w:b/>
          <w:lang w:val="en-GB"/>
        </w:rPr>
        <w:t>(</w:t>
      </w:r>
      <w:proofErr w:type="spellStart"/>
      <w:r w:rsidR="00A31786" w:rsidRPr="003971B6">
        <w:rPr>
          <w:rFonts w:cstheme="minorHAnsi"/>
          <w:b/>
          <w:lang w:val="en-GB"/>
        </w:rPr>
        <w:t>boeker</w:t>
      </w:r>
      <w:proofErr w:type="spellEnd"/>
      <w:r w:rsidR="00A31786" w:rsidRPr="003971B6">
        <w:rPr>
          <w:rFonts w:cstheme="minorHAnsi"/>
          <w:b/>
          <w:lang w:val="en-GB"/>
        </w:rPr>
        <w:t>-consult</w:t>
      </w:r>
      <w:r w:rsidR="003971B6" w:rsidRPr="003971B6">
        <w:rPr>
          <w:rFonts w:cstheme="minorHAnsi"/>
          <w:b/>
          <w:lang w:val="en-GB"/>
        </w:rPr>
        <w:t>)</w:t>
      </w:r>
    </w:p>
    <w:p w:rsidR="00A31786" w:rsidRPr="00A31786" w:rsidRDefault="00A31786" w:rsidP="003971B6">
      <w:pPr>
        <w:spacing w:after="0" w:line="257" w:lineRule="auto"/>
        <w:rPr>
          <w:rFonts w:cstheme="minorHAnsi"/>
          <w:lang w:val="en-GB"/>
        </w:rPr>
      </w:pPr>
      <w:proofErr w:type="spellStart"/>
      <w:r w:rsidRPr="008D280D">
        <w:rPr>
          <w:rFonts w:cstheme="minorHAnsi"/>
        </w:rPr>
        <w:t>Schillingstr</w:t>
      </w:r>
      <w:proofErr w:type="spellEnd"/>
      <w:r w:rsidRPr="008D280D">
        <w:rPr>
          <w:rFonts w:cstheme="minorHAnsi"/>
        </w:rPr>
        <w:t>. 3, 13403 Berlin</w:t>
      </w:r>
      <w:r w:rsidR="003971B6" w:rsidRPr="008D280D">
        <w:rPr>
          <w:rFonts w:cstheme="minorHAnsi"/>
        </w:rPr>
        <w:t>, Germany</w:t>
      </w:r>
    </w:p>
    <w:p w:rsidR="00A31786" w:rsidRPr="00A31786" w:rsidRDefault="00A31786" w:rsidP="003971B6">
      <w:pPr>
        <w:spacing w:after="0" w:line="257" w:lineRule="auto"/>
        <w:rPr>
          <w:rFonts w:cstheme="minorHAnsi"/>
        </w:rPr>
      </w:pPr>
      <w:r w:rsidRPr="003971B6">
        <w:rPr>
          <w:rFonts w:cstheme="minorHAnsi"/>
          <w:b/>
        </w:rPr>
        <w:t>Email:</w:t>
      </w:r>
      <w:r w:rsidRPr="00A31786">
        <w:rPr>
          <w:rFonts w:cstheme="minorHAnsi"/>
        </w:rPr>
        <w:t xml:space="preserve"> info@boeker-consult.de</w:t>
      </w:r>
    </w:p>
    <w:p w:rsidR="00996A3A" w:rsidRPr="00A31786" w:rsidRDefault="00A31786" w:rsidP="00996A3A">
      <w:pPr>
        <w:spacing w:after="0" w:line="257" w:lineRule="auto"/>
        <w:rPr>
          <w:rFonts w:cstheme="minorHAnsi"/>
          <w:lang w:val="en-GB"/>
        </w:rPr>
      </w:pPr>
      <w:r w:rsidRPr="003971B6">
        <w:rPr>
          <w:rFonts w:cstheme="minorHAnsi"/>
          <w:b/>
        </w:rPr>
        <w:t>Website</w:t>
      </w:r>
      <w:r w:rsidRPr="00A31786">
        <w:rPr>
          <w:rFonts w:cstheme="minorHAnsi"/>
        </w:rPr>
        <w:t>: www</w:t>
      </w:r>
      <w:r w:rsidR="00996A3A">
        <w:rPr>
          <w:rFonts w:cstheme="minorHAnsi"/>
        </w:rPr>
        <w:t xml:space="preserve">.boeker-consult.de;  Phone:  </w:t>
      </w:r>
      <w:r w:rsidR="00996A3A">
        <w:rPr>
          <w:rFonts w:cstheme="minorHAnsi"/>
          <w:lang w:val="en-GB"/>
        </w:rPr>
        <w:t>+49 (0) 173 9377 240</w:t>
      </w:r>
    </w:p>
    <w:p w:rsidR="00A31786" w:rsidRDefault="00A31786" w:rsidP="003971B6">
      <w:pPr>
        <w:spacing w:after="0" w:line="257" w:lineRule="auto"/>
        <w:rPr>
          <w:rFonts w:cstheme="minorHAnsi"/>
          <w:lang w:val="en-GB"/>
        </w:rPr>
      </w:pPr>
      <w:r w:rsidRPr="003971B6">
        <w:rPr>
          <w:rFonts w:cstheme="minorHAnsi"/>
          <w:b/>
        </w:rPr>
        <w:t>Contact</w:t>
      </w:r>
      <w:r w:rsidR="003971B6" w:rsidRPr="003971B6">
        <w:rPr>
          <w:rFonts w:cstheme="minorHAnsi"/>
          <w:b/>
        </w:rPr>
        <w:t xml:space="preserve"> person</w:t>
      </w:r>
      <w:r>
        <w:rPr>
          <w:rFonts w:cstheme="minorHAnsi"/>
        </w:rPr>
        <w:t xml:space="preserve">: Marion </w:t>
      </w:r>
      <w:proofErr w:type="spellStart"/>
      <w:r>
        <w:rPr>
          <w:rFonts w:cstheme="minorHAnsi"/>
        </w:rPr>
        <w:t>Böker</w:t>
      </w:r>
      <w:proofErr w:type="spellEnd"/>
      <w:r>
        <w:rPr>
          <w:rFonts w:cstheme="minorHAnsi"/>
        </w:rPr>
        <w:t xml:space="preserve">, </w:t>
      </w:r>
      <w:r>
        <w:rPr>
          <w:rFonts w:cstheme="minorHAnsi"/>
          <w:lang w:val="en-GB"/>
        </w:rPr>
        <w:t>director</w:t>
      </w:r>
    </w:p>
    <w:p w:rsidR="00413803" w:rsidRPr="00A31786" w:rsidRDefault="00413803" w:rsidP="00864F95">
      <w:pPr>
        <w:rPr>
          <w:rFonts w:cstheme="minorHAnsi"/>
        </w:rPr>
      </w:pPr>
    </w:p>
    <w:p w:rsidR="00413803" w:rsidRPr="00A31786" w:rsidRDefault="00413803" w:rsidP="00864F95">
      <w:pPr>
        <w:rPr>
          <w:rFonts w:cstheme="minorHAnsi"/>
        </w:rPr>
      </w:pPr>
    </w:p>
    <w:p w:rsidR="00413803" w:rsidRPr="00A31786" w:rsidRDefault="00413803" w:rsidP="00864F95">
      <w:pPr>
        <w:rPr>
          <w:rFonts w:cstheme="minorHAnsi"/>
        </w:rPr>
      </w:pPr>
    </w:p>
    <w:p w:rsidR="00413803" w:rsidRPr="00A31786" w:rsidRDefault="00413803" w:rsidP="00864F95">
      <w:pPr>
        <w:rPr>
          <w:rFonts w:cstheme="minorHAnsi"/>
        </w:rPr>
      </w:pPr>
    </w:p>
    <w:p w:rsidR="00425078" w:rsidRDefault="00425078" w:rsidP="00864F95">
      <w:pPr>
        <w:rPr>
          <w:rFonts w:cstheme="minorHAnsi"/>
        </w:rPr>
        <w:sectPr w:rsidR="00425078" w:rsidSect="003A6711">
          <w:pgSz w:w="11906" w:h="16838"/>
          <w:pgMar w:top="1417" w:right="1417" w:bottom="1134" w:left="1417" w:header="708" w:footer="708" w:gutter="0"/>
          <w:cols w:space="708"/>
          <w:docGrid w:linePitch="360"/>
        </w:sectPr>
      </w:pPr>
    </w:p>
    <w:p w:rsidR="00D058E5" w:rsidRPr="0024570E" w:rsidRDefault="00D058E5" w:rsidP="00D058E5">
      <w:pPr>
        <w:rPr>
          <w:rFonts w:ascii="Helvetica" w:hAnsi="Helvetica" w:cs="Helvetica"/>
          <w:b/>
          <w:lang w:val="en-GB"/>
        </w:rPr>
      </w:pPr>
      <w:r w:rsidRPr="0024570E">
        <w:rPr>
          <w:rFonts w:ascii="Helvetica" w:hAnsi="Helvetica" w:cs="Helvetica"/>
          <w:b/>
          <w:lang w:val="en-GB"/>
        </w:rPr>
        <w:lastRenderedPageBreak/>
        <w:t>LIST OF ABBREVIATIONS</w:t>
      </w:r>
    </w:p>
    <w:p w:rsidR="00425078" w:rsidRDefault="00425078" w:rsidP="0024560A"/>
    <w:p w:rsidR="00C519AC" w:rsidRPr="00D058E5" w:rsidRDefault="00C519AC" w:rsidP="00C519AC">
      <w:pPr>
        <w:spacing w:after="120" w:line="240" w:lineRule="auto"/>
        <w:rPr>
          <w:lang w:val="en-GB"/>
        </w:rPr>
      </w:pPr>
      <w:r>
        <w:rPr>
          <w:lang w:val="en-GB"/>
        </w:rPr>
        <w:t>CCPR</w:t>
      </w:r>
      <w:r>
        <w:rPr>
          <w:lang w:val="en-GB"/>
        </w:rPr>
        <w:tab/>
      </w:r>
      <w:r>
        <w:rPr>
          <w:lang w:val="en-GB"/>
        </w:rPr>
        <w:tab/>
        <w:t>Convention on Civil and Political Rights</w:t>
      </w:r>
    </w:p>
    <w:p w:rsidR="0024560A" w:rsidRPr="002A6141" w:rsidRDefault="0024560A" w:rsidP="00D91F83">
      <w:pPr>
        <w:spacing w:after="120" w:line="240" w:lineRule="auto"/>
        <w:rPr>
          <w:b/>
          <w:lang w:val="en-GB"/>
        </w:rPr>
      </w:pPr>
      <w:r w:rsidRPr="002A6141">
        <w:rPr>
          <w:b/>
        </w:rPr>
        <w:t>CEDAW</w:t>
      </w:r>
      <w:r w:rsidRPr="002A6141">
        <w:rPr>
          <w:b/>
        </w:rPr>
        <w:tab/>
      </w:r>
      <w:r w:rsidRPr="002A6141">
        <w:rPr>
          <w:b/>
        </w:rPr>
        <w:tab/>
      </w:r>
      <w:r w:rsidRPr="002A6141">
        <w:rPr>
          <w:b/>
          <w:lang w:val="en-GB"/>
        </w:rPr>
        <w:t>Convention on the Elimination of All Forms of Discrimination Against Women</w:t>
      </w:r>
    </w:p>
    <w:p w:rsidR="00C519AC" w:rsidRDefault="00C519AC" w:rsidP="00C519AC">
      <w:pPr>
        <w:spacing w:after="120" w:line="240" w:lineRule="auto"/>
        <w:rPr>
          <w:lang w:val="en-GB"/>
        </w:rPr>
      </w:pPr>
      <w:r>
        <w:rPr>
          <w:lang w:val="en-GB"/>
        </w:rPr>
        <w:t>CERD</w:t>
      </w:r>
      <w:r>
        <w:rPr>
          <w:lang w:val="en-GB"/>
        </w:rPr>
        <w:tab/>
      </w:r>
      <w:r>
        <w:rPr>
          <w:lang w:val="en-GB"/>
        </w:rPr>
        <w:tab/>
        <w:t>Convention on the Elimination of all Forms of Racial Discrimination</w:t>
      </w:r>
    </w:p>
    <w:p w:rsidR="00C519AC" w:rsidRDefault="00C519AC" w:rsidP="00C519AC">
      <w:pPr>
        <w:spacing w:after="120" w:line="240" w:lineRule="auto"/>
        <w:rPr>
          <w:lang w:val="en-GB"/>
        </w:rPr>
      </w:pPr>
      <w:r>
        <w:rPr>
          <w:lang w:val="en-GB"/>
        </w:rPr>
        <w:t>CESCR</w:t>
      </w:r>
      <w:r>
        <w:rPr>
          <w:lang w:val="en-GB"/>
        </w:rPr>
        <w:tab/>
      </w:r>
      <w:r>
        <w:rPr>
          <w:lang w:val="en-GB"/>
        </w:rPr>
        <w:tab/>
        <w:t>Convention on Economical, Social and Cultural Rights</w:t>
      </w:r>
    </w:p>
    <w:p w:rsidR="00C519AC" w:rsidRPr="00D058E5" w:rsidRDefault="00C519AC" w:rsidP="00C519AC">
      <w:pPr>
        <w:spacing w:after="120" w:line="240" w:lineRule="auto"/>
        <w:rPr>
          <w:lang w:val="en-GB"/>
        </w:rPr>
      </w:pPr>
      <w:r>
        <w:rPr>
          <w:lang w:val="en-GB"/>
        </w:rPr>
        <w:t>CRC</w:t>
      </w:r>
      <w:r>
        <w:rPr>
          <w:lang w:val="en-GB"/>
        </w:rPr>
        <w:tab/>
      </w:r>
      <w:r>
        <w:rPr>
          <w:lang w:val="en-GB"/>
        </w:rPr>
        <w:tab/>
        <w:t>Convention  on the Rights of the Child</w:t>
      </w:r>
    </w:p>
    <w:p w:rsidR="0024560A" w:rsidRDefault="00D058E5" w:rsidP="00D91F83">
      <w:pPr>
        <w:spacing w:after="120" w:line="240" w:lineRule="auto"/>
        <w:rPr>
          <w:lang w:val="en-GB"/>
        </w:rPr>
      </w:pPr>
      <w:r w:rsidRPr="0024560A">
        <w:t>CRPD</w:t>
      </w:r>
      <w:r w:rsidR="0024560A" w:rsidRPr="0024560A">
        <w:tab/>
      </w:r>
      <w:r w:rsidR="0024560A" w:rsidRPr="0024560A">
        <w:tab/>
      </w:r>
      <w:r w:rsidR="0024560A" w:rsidRPr="00D058E5">
        <w:rPr>
          <w:lang w:val="en-GB"/>
        </w:rPr>
        <w:t>Convention on the Rights of Persons with Disabilities</w:t>
      </w:r>
    </w:p>
    <w:p w:rsidR="0024560A" w:rsidRDefault="00D058E5" w:rsidP="00D91F83">
      <w:pPr>
        <w:spacing w:after="120" w:line="240" w:lineRule="auto"/>
        <w:rPr>
          <w:lang w:val="en-GB"/>
        </w:rPr>
      </w:pPr>
      <w:r w:rsidRPr="0024560A">
        <w:t xml:space="preserve">EU </w:t>
      </w:r>
      <w:r w:rsidR="0024560A" w:rsidRPr="0024560A">
        <w:tab/>
      </w:r>
      <w:r w:rsidR="0024560A" w:rsidRPr="0024560A">
        <w:tab/>
      </w:r>
      <w:r w:rsidR="0024560A" w:rsidRPr="00D058E5">
        <w:rPr>
          <w:lang w:val="en-GB"/>
        </w:rPr>
        <w:t>European Union</w:t>
      </w:r>
    </w:p>
    <w:p w:rsidR="00641453" w:rsidRDefault="00641453" w:rsidP="00D91F83">
      <w:pPr>
        <w:spacing w:after="120" w:line="240" w:lineRule="auto"/>
        <w:rPr>
          <w:lang w:val="en-GB"/>
        </w:rPr>
      </w:pPr>
      <w:r>
        <w:rPr>
          <w:lang w:val="en-GB"/>
        </w:rPr>
        <w:t xml:space="preserve">IOM </w:t>
      </w:r>
      <w:r>
        <w:rPr>
          <w:lang w:val="en-GB"/>
        </w:rPr>
        <w:tab/>
      </w:r>
      <w:r>
        <w:rPr>
          <w:lang w:val="en-GB"/>
        </w:rPr>
        <w:tab/>
        <w:t>International Organisation for Migration</w:t>
      </w:r>
    </w:p>
    <w:p w:rsidR="00C519AC" w:rsidRDefault="00C519AC" w:rsidP="00D91F83">
      <w:pPr>
        <w:spacing w:after="120" w:line="240" w:lineRule="auto"/>
        <w:rPr>
          <w:lang w:val="en-GB"/>
        </w:rPr>
      </w:pPr>
      <w:r>
        <w:rPr>
          <w:lang w:val="en-GB"/>
        </w:rPr>
        <w:t>KRG</w:t>
      </w:r>
      <w:r>
        <w:rPr>
          <w:lang w:val="en-GB"/>
        </w:rPr>
        <w:tab/>
      </w:r>
      <w:r>
        <w:rPr>
          <w:lang w:val="en-GB"/>
        </w:rPr>
        <w:tab/>
      </w:r>
      <w:r w:rsidR="00057C38" w:rsidRPr="00057C38">
        <w:rPr>
          <w:lang w:val="en-GB"/>
        </w:rPr>
        <w:t>Kurdistan Regional Government</w:t>
      </w:r>
      <w:r w:rsidR="00057C38">
        <w:rPr>
          <w:lang w:val="en-GB"/>
        </w:rPr>
        <w:t>, Iraq</w:t>
      </w:r>
    </w:p>
    <w:p w:rsidR="003B46E6" w:rsidRDefault="003B46E6" w:rsidP="00D91F83">
      <w:pPr>
        <w:spacing w:after="120" w:line="240" w:lineRule="auto"/>
        <w:rPr>
          <w:lang w:val="en-GB"/>
        </w:rPr>
      </w:pPr>
      <w:r>
        <w:rPr>
          <w:lang w:val="en-GB"/>
        </w:rPr>
        <w:t>NGO</w:t>
      </w:r>
      <w:r>
        <w:rPr>
          <w:lang w:val="en-GB"/>
        </w:rPr>
        <w:tab/>
      </w:r>
      <w:r>
        <w:rPr>
          <w:lang w:val="en-GB"/>
        </w:rPr>
        <w:tab/>
        <w:t>Non-Governmental Organisation (registered and non profit organisation)</w:t>
      </w:r>
    </w:p>
    <w:p w:rsidR="00561E7D" w:rsidRDefault="00561E7D" w:rsidP="00D91F83">
      <w:pPr>
        <w:spacing w:after="120" w:line="240" w:lineRule="auto"/>
        <w:rPr>
          <w:rFonts w:cstheme="minorHAnsi"/>
          <w:lang w:val="en-GB"/>
        </w:rPr>
      </w:pPr>
      <w:r w:rsidRPr="00561E7D">
        <w:rPr>
          <w:rFonts w:cstheme="minorHAnsi"/>
          <w:lang w:val="en-GB"/>
        </w:rPr>
        <w:t>SMJÊ</w:t>
      </w:r>
      <w:r>
        <w:rPr>
          <w:lang w:val="en-GB"/>
        </w:rPr>
        <w:tab/>
      </w:r>
      <w:r>
        <w:rPr>
          <w:lang w:val="en-GB"/>
        </w:rPr>
        <w:tab/>
      </w:r>
      <w:r w:rsidRPr="00561E7D">
        <w:rPr>
          <w:rFonts w:cstheme="minorHAnsi"/>
          <w:bCs/>
          <w:lang w:val="en-GB"/>
        </w:rPr>
        <w:t xml:space="preserve">The </w:t>
      </w:r>
      <w:proofErr w:type="spellStart"/>
      <w:r w:rsidRPr="00561E7D">
        <w:rPr>
          <w:rFonts w:cstheme="minorHAnsi"/>
          <w:bCs/>
          <w:lang w:val="en-GB"/>
        </w:rPr>
        <w:t>Êzîdi</w:t>
      </w:r>
      <w:proofErr w:type="spellEnd"/>
      <w:r w:rsidRPr="00561E7D">
        <w:rPr>
          <w:rFonts w:cstheme="minorHAnsi"/>
          <w:bCs/>
          <w:lang w:val="en-GB"/>
        </w:rPr>
        <w:t xml:space="preserve">  Women's Councils of Germany</w:t>
      </w:r>
      <w:r w:rsidRPr="00561E7D">
        <w:rPr>
          <w:rFonts w:cstheme="minorHAnsi"/>
          <w:lang w:val="en-GB"/>
        </w:rPr>
        <w:t xml:space="preserve"> </w:t>
      </w:r>
    </w:p>
    <w:p w:rsidR="00D91F83" w:rsidRDefault="00D91F83" w:rsidP="00D91F83">
      <w:pPr>
        <w:spacing w:after="120" w:line="240" w:lineRule="auto"/>
        <w:rPr>
          <w:rFonts w:cstheme="minorHAnsi"/>
          <w:color w:val="000000"/>
        </w:rPr>
      </w:pPr>
      <w:r w:rsidRPr="00D91F83">
        <w:rPr>
          <w:rFonts w:cstheme="minorHAnsi"/>
          <w:color w:val="000000"/>
        </w:rPr>
        <w:t>TAJÊ</w:t>
      </w:r>
      <w:r w:rsidRPr="00D91F83">
        <w:rPr>
          <w:rFonts w:cstheme="minorHAnsi"/>
          <w:color w:val="000000"/>
        </w:rPr>
        <w:tab/>
      </w:r>
      <w:r w:rsidRPr="00D91F83">
        <w:rPr>
          <w:rFonts w:cstheme="minorHAnsi"/>
          <w:color w:val="000000"/>
        </w:rPr>
        <w:tab/>
      </w:r>
      <w:proofErr w:type="spellStart"/>
      <w:r w:rsidRPr="00D91F83">
        <w:rPr>
          <w:rFonts w:cstheme="minorHAnsi"/>
          <w:color w:val="000000"/>
        </w:rPr>
        <w:t>Êzîdi</w:t>
      </w:r>
      <w:proofErr w:type="spellEnd"/>
      <w:r w:rsidRPr="00D91F83">
        <w:rPr>
          <w:rFonts w:cstheme="minorHAnsi"/>
          <w:color w:val="000000"/>
        </w:rPr>
        <w:t xml:space="preserve"> Women's Freedom Movement </w:t>
      </w:r>
    </w:p>
    <w:p w:rsidR="00561E7D" w:rsidRPr="00D91F83" w:rsidRDefault="00561E7D" w:rsidP="00D91F83">
      <w:pPr>
        <w:spacing w:after="120" w:line="240" w:lineRule="auto"/>
        <w:rPr>
          <w:rFonts w:cstheme="minorHAnsi"/>
          <w:color w:val="000000"/>
        </w:rPr>
      </w:pPr>
      <w:r w:rsidRPr="0024560A">
        <w:t>UN</w:t>
      </w:r>
      <w:r w:rsidRPr="0024560A">
        <w:tab/>
      </w:r>
      <w:r>
        <w:tab/>
      </w:r>
      <w:r w:rsidRPr="00D058E5">
        <w:rPr>
          <w:lang w:val="en-GB"/>
        </w:rPr>
        <w:t>United Na</w:t>
      </w:r>
      <w:r>
        <w:rPr>
          <w:lang w:val="en-GB"/>
        </w:rPr>
        <w:t>tions</w:t>
      </w:r>
    </w:p>
    <w:p w:rsidR="008E031A" w:rsidRPr="004C2A9B" w:rsidRDefault="008E031A" w:rsidP="008E031A">
      <w:pPr>
        <w:spacing w:after="120" w:line="240" w:lineRule="auto"/>
        <w:rPr>
          <w:b/>
          <w:lang w:val="en-GB"/>
        </w:rPr>
      </w:pPr>
      <w:r>
        <w:rPr>
          <w:lang w:val="en-GB"/>
        </w:rPr>
        <w:t>Y</w:t>
      </w:r>
      <w:r w:rsidR="002A6141">
        <w:rPr>
          <w:lang w:val="en-GB"/>
        </w:rPr>
        <w:t>.</w:t>
      </w:r>
      <w:r>
        <w:rPr>
          <w:lang w:val="en-GB"/>
        </w:rPr>
        <w:t>J</w:t>
      </w:r>
      <w:r w:rsidR="002A6141">
        <w:rPr>
          <w:lang w:val="en-GB"/>
        </w:rPr>
        <w:t>.</w:t>
      </w:r>
      <w:r>
        <w:rPr>
          <w:lang w:val="en-GB"/>
        </w:rPr>
        <w:t>Ê</w:t>
      </w:r>
      <w:r w:rsidR="002A6141">
        <w:rPr>
          <w:lang w:val="en-GB"/>
        </w:rPr>
        <w:t>.</w:t>
      </w:r>
      <w:r>
        <w:rPr>
          <w:lang w:val="en-GB"/>
        </w:rPr>
        <w:t>R</w:t>
      </w:r>
      <w:r w:rsidR="002A6141">
        <w:rPr>
          <w:lang w:val="en-GB"/>
        </w:rPr>
        <w:t>.</w:t>
      </w:r>
      <w:r>
        <w:rPr>
          <w:lang w:val="en-GB"/>
        </w:rPr>
        <w:tab/>
      </w:r>
      <w:r>
        <w:rPr>
          <w:lang w:val="en-GB"/>
        </w:rPr>
        <w:tab/>
        <w:t xml:space="preserve">Union of </w:t>
      </w:r>
      <w:proofErr w:type="spellStart"/>
      <w:r>
        <w:rPr>
          <w:lang w:val="en-GB"/>
        </w:rPr>
        <w:t>Êzidi's</w:t>
      </w:r>
      <w:proofErr w:type="spellEnd"/>
      <w:r>
        <w:rPr>
          <w:lang w:val="en-GB"/>
        </w:rPr>
        <w:t xml:space="preserve"> Women in </w:t>
      </w:r>
      <w:proofErr w:type="spellStart"/>
      <w:r>
        <w:rPr>
          <w:lang w:val="en-GB"/>
        </w:rPr>
        <w:t>Rojava</w:t>
      </w:r>
      <w:proofErr w:type="spellEnd"/>
      <w:r>
        <w:rPr>
          <w:lang w:val="en-GB"/>
        </w:rPr>
        <w:t xml:space="preserve">/ </w:t>
      </w:r>
      <w:proofErr w:type="spellStart"/>
      <w:r w:rsidRPr="004C2A9B">
        <w:t>Yekîneyên</w:t>
      </w:r>
      <w:proofErr w:type="spellEnd"/>
      <w:r w:rsidRPr="004C2A9B">
        <w:t xml:space="preserve"> </w:t>
      </w:r>
      <w:proofErr w:type="spellStart"/>
      <w:r w:rsidRPr="004C2A9B">
        <w:t>Jinên</w:t>
      </w:r>
      <w:proofErr w:type="spellEnd"/>
      <w:r w:rsidRPr="004C2A9B">
        <w:t xml:space="preserve"> </w:t>
      </w:r>
      <w:proofErr w:type="spellStart"/>
      <w:r w:rsidRPr="004C2A9B">
        <w:t>Êzidi</w:t>
      </w:r>
      <w:proofErr w:type="spellEnd"/>
      <w:r w:rsidRPr="004C2A9B">
        <w:t xml:space="preserve"> </w:t>
      </w:r>
      <w:proofErr w:type="spellStart"/>
      <w:r w:rsidRPr="004C2A9B">
        <w:t>Rojava</w:t>
      </w:r>
      <w:proofErr w:type="spellEnd"/>
      <w:r w:rsidRPr="004C2A9B">
        <w:t xml:space="preserve"> - Y.J.Ê.R.</w:t>
      </w:r>
    </w:p>
    <w:p w:rsidR="00561E7D" w:rsidRDefault="00561E7D" w:rsidP="00D91F83">
      <w:pPr>
        <w:spacing w:line="240" w:lineRule="auto"/>
        <w:rPr>
          <w:lang w:val="en-GB"/>
        </w:rPr>
      </w:pPr>
    </w:p>
    <w:p w:rsidR="00561E7D" w:rsidRDefault="00561E7D" w:rsidP="00D91F83">
      <w:pPr>
        <w:spacing w:line="240" w:lineRule="auto"/>
        <w:rPr>
          <w:lang w:val="en-GB"/>
        </w:rPr>
      </w:pPr>
    </w:p>
    <w:p w:rsidR="00561E7D" w:rsidRDefault="00561E7D" w:rsidP="00864F95">
      <w:pPr>
        <w:rPr>
          <w:lang w:val="en-GB"/>
        </w:rPr>
      </w:pPr>
    </w:p>
    <w:p w:rsidR="00561E7D" w:rsidRDefault="00561E7D" w:rsidP="00864F95">
      <w:pPr>
        <w:rPr>
          <w:lang w:val="en-GB"/>
        </w:rPr>
      </w:pPr>
    </w:p>
    <w:p w:rsidR="00864F95" w:rsidRPr="00D91F83" w:rsidRDefault="00864F95" w:rsidP="00864F95"/>
    <w:p w:rsidR="00864F95" w:rsidRPr="00D91F83" w:rsidRDefault="00864F95" w:rsidP="00864F95"/>
    <w:p w:rsidR="00864F95" w:rsidRPr="00D91F83" w:rsidRDefault="00864F95" w:rsidP="00864F95"/>
    <w:p w:rsidR="00864F95" w:rsidRPr="00D91F83" w:rsidRDefault="00864F95" w:rsidP="00864F95"/>
    <w:p w:rsidR="00864F95" w:rsidRPr="00D91F83" w:rsidRDefault="00864F95" w:rsidP="00864F95"/>
    <w:p w:rsidR="00864F95" w:rsidRPr="00D91F83" w:rsidRDefault="00864F95" w:rsidP="00864F95"/>
    <w:p w:rsidR="00864F95" w:rsidRPr="00D91F83" w:rsidRDefault="00864F95" w:rsidP="00864F95"/>
    <w:p w:rsidR="00864F95" w:rsidRPr="00D91F83" w:rsidRDefault="00864F95" w:rsidP="00864F95"/>
    <w:p w:rsidR="00864F95" w:rsidRPr="00D91F83" w:rsidRDefault="00864F95" w:rsidP="00864F95"/>
    <w:p w:rsidR="0024560A" w:rsidRPr="00D91F83" w:rsidRDefault="0024560A" w:rsidP="00864F95"/>
    <w:p w:rsidR="0024560A" w:rsidRPr="00D91F83" w:rsidRDefault="0024560A" w:rsidP="00864F95"/>
    <w:p w:rsidR="0024560A" w:rsidRPr="00D91F83" w:rsidRDefault="0024560A" w:rsidP="00864F95"/>
    <w:p w:rsidR="0024560A" w:rsidRPr="00D91F83" w:rsidRDefault="0024560A" w:rsidP="00864F95"/>
    <w:p w:rsidR="00425078" w:rsidRPr="00D91F83" w:rsidRDefault="00425078" w:rsidP="00864F95">
      <w:pPr>
        <w:sectPr w:rsidR="00425078" w:rsidRPr="00D91F83" w:rsidSect="003A6711">
          <w:pgSz w:w="11906" w:h="16838"/>
          <w:pgMar w:top="1417" w:right="1417" w:bottom="1134" w:left="1417" w:header="708" w:footer="708" w:gutter="0"/>
          <w:cols w:space="708"/>
          <w:docGrid w:linePitch="360"/>
        </w:sectPr>
      </w:pPr>
    </w:p>
    <w:p w:rsidR="00E65B42" w:rsidRPr="00D91F83" w:rsidRDefault="00E65B42" w:rsidP="00E65B42">
      <w:r w:rsidRPr="00D91F83">
        <w:rPr>
          <w:rFonts w:ascii="Helvetica" w:hAnsi="Helvetica" w:cs="Helvetica"/>
          <w:sz w:val="36"/>
          <w:szCs w:val="36"/>
        </w:rPr>
        <w:lastRenderedPageBreak/>
        <w:t>CONTENTS</w:t>
      </w:r>
      <w:r w:rsidRPr="00D91F83">
        <w:t xml:space="preserve"> </w:t>
      </w:r>
    </w:p>
    <w:p w:rsidR="0034503C" w:rsidRDefault="0034503C" w:rsidP="00E65B42">
      <w:r>
        <w:t>Introduction</w:t>
      </w:r>
      <w:r w:rsidR="00E22C52">
        <w:tab/>
      </w:r>
      <w:r w:rsidR="00E22C52">
        <w:tab/>
      </w:r>
      <w:r w:rsidR="00E22C52">
        <w:tab/>
      </w:r>
      <w:r w:rsidR="00E22C52">
        <w:tab/>
      </w:r>
      <w:r w:rsidR="00E22C52">
        <w:tab/>
      </w:r>
      <w:r w:rsidR="00E22C52">
        <w:tab/>
      </w:r>
      <w:r w:rsidR="00E22C52">
        <w:tab/>
      </w:r>
      <w:r w:rsidR="00E22C52">
        <w:tab/>
      </w:r>
      <w:r w:rsidR="00E22C52">
        <w:tab/>
        <w:t>page</w:t>
      </w:r>
      <w:r w:rsidR="00E22C52">
        <w:tab/>
      </w:r>
      <w:r w:rsidR="00887AAA">
        <w:t xml:space="preserve"> </w:t>
      </w:r>
      <w:r w:rsidR="00E22C52">
        <w:t xml:space="preserve">5 </w:t>
      </w:r>
      <w:r w:rsidR="00887AAA">
        <w:t xml:space="preserve"> </w:t>
      </w:r>
      <w:r w:rsidR="00E22C52">
        <w:t>-  6</w:t>
      </w:r>
    </w:p>
    <w:p w:rsidR="00E65B42" w:rsidRDefault="00E65B42" w:rsidP="00E65B42">
      <w:r w:rsidRPr="00D91F83">
        <w:t xml:space="preserve">General </w:t>
      </w:r>
      <w:r w:rsidR="0022036E">
        <w:t>context</w:t>
      </w:r>
      <w:r w:rsidRPr="00D91F83">
        <w:t xml:space="preserve"> …………………………………………………………………………………</w:t>
      </w:r>
      <w:r w:rsidR="00351D98">
        <w:t>.</w:t>
      </w:r>
      <w:r w:rsidR="00C20F53">
        <w:t>.</w:t>
      </w:r>
      <w:r w:rsidR="00351D98">
        <w:t>..</w:t>
      </w:r>
      <w:r w:rsidRPr="00D91F83">
        <w:tab/>
      </w:r>
      <w:r w:rsidR="00E22C52">
        <w:t>page</w:t>
      </w:r>
      <w:r w:rsidR="00E22C52">
        <w:tab/>
      </w:r>
      <w:r w:rsidR="00887AAA">
        <w:t xml:space="preserve"> </w:t>
      </w:r>
      <w:r w:rsidR="00E22C52">
        <w:t>7</w:t>
      </w:r>
    </w:p>
    <w:p w:rsidR="00E65B42" w:rsidRDefault="00351D98" w:rsidP="00E65B42">
      <w:r>
        <w:t>1</w:t>
      </w:r>
      <w:r w:rsidR="00E22C52">
        <w:t>)</w:t>
      </w:r>
      <w:r w:rsidR="00E65B42">
        <w:t xml:space="preserve"> </w:t>
      </w:r>
      <w:r w:rsidR="00E22C52" w:rsidRPr="00E22C52">
        <w:t>CEDAW C</w:t>
      </w:r>
      <w:r w:rsidR="00E22C52">
        <w:t>onvention</w:t>
      </w:r>
      <w:r w:rsidR="00E22C52" w:rsidRPr="00E22C52">
        <w:t>-</w:t>
      </w:r>
      <w:r w:rsidR="00E22C52">
        <w:tab/>
      </w:r>
      <w:r w:rsidR="00E22C52" w:rsidRPr="00E22C52">
        <w:t>Definition of the term "discrimination</w:t>
      </w:r>
      <w:r w:rsidR="00E22C52">
        <w:t xml:space="preserve"> </w:t>
      </w:r>
      <w:r w:rsidR="00E22C52" w:rsidRPr="00E22C52">
        <w:t xml:space="preserve"> against </w:t>
      </w:r>
      <w:r w:rsidR="00E22C52">
        <w:tab/>
      </w:r>
      <w:r w:rsidR="00E22C52">
        <w:tab/>
      </w:r>
      <w:r w:rsidR="00E22C52">
        <w:tab/>
      </w:r>
      <w:r w:rsidR="00E22C52">
        <w:tab/>
      </w:r>
      <w:r w:rsidR="00E22C52">
        <w:tab/>
      </w:r>
      <w:r w:rsidR="00E22C52">
        <w:tab/>
      </w:r>
      <w:r w:rsidR="00E22C52">
        <w:tab/>
      </w:r>
      <w:r w:rsidR="00E22C52" w:rsidRPr="00E22C52">
        <w:t>women"...................</w:t>
      </w:r>
      <w:r w:rsidR="00E65B42" w:rsidRPr="00E22C52">
        <w:t>.........................</w:t>
      </w:r>
      <w:r w:rsidR="00E22C52" w:rsidRPr="00E22C52">
        <w:t>....................</w:t>
      </w:r>
      <w:r w:rsidR="00C20F53">
        <w:t>.</w:t>
      </w:r>
      <w:r w:rsidR="00E22C52">
        <w:tab/>
      </w:r>
      <w:r w:rsidR="00887AAA">
        <w:t>page</w:t>
      </w:r>
      <w:r w:rsidR="00887AAA">
        <w:tab/>
        <w:t xml:space="preserve"> </w:t>
      </w:r>
      <w:r w:rsidR="00E22C52">
        <w:t>8</w:t>
      </w:r>
    </w:p>
    <w:p w:rsidR="00351D98" w:rsidRPr="00351D98" w:rsidRDefault="00351D98" w:rsidP="00967DF5">
      <w:pPr>
        <w:spacing w:line="240" w:lineRule="auto"/>
      </w:pPr>
      <w:r w:rsidRPr="00967DF5">
        <w:t>2)</w:t>
      </w:r>
      <w:r w:rsidRPr="00351D98">
        <w:t xml:space="preserve"> New legislation is written- But for </w:t>
      </w:r>
      <w:proofErr w:type="spellStart"/>
      <w:r w:rsidRPr="00351D98">
        <w:t>Êzidi</w:t>
      </w:r>
      <w:proofErr w:type="spellEnd"/>
      <w:r w:rsidRPr="00351D98">
        <w:t xml:space="preserve"> women </w:t>
      </w:r>
      <w:r w:rsidRPr="00351D98">
        <w:rPr>
          <w:rFonts w:cstheme="minorHAnsi"/>
          <w:bCs/>
        </w:rPr>
        <w:t>legislation stalls</w:t>
      </w:r>
      <w:r>
        <w:t>..........</w:t>
      </w:r>
      <w:r>
        <w:tab/>
        <w:t>page</w:t>
      </w:r>
      <w:r>
        <w:tab/>
        <w:t xml:space="preserve"> 9</w:t>
      </w:r>
      <w:r w:rsidR="008D5023">
        <w:t xml:space="preserve">  -  11</w:t>
      </w:r>
    </w:p>
    <w:p w:rsidR="00887AAA" w:rsidRDefault="00351D98" w:rsidP="00967DF5">
      <w:pPr>
        <w:spacing w:after="120" w:line="240" w:lineRule="auto"/>
        <w:rPr>
          <w:lang w:val="en-GB"/>
        </w:rPr>
      </w:pPr>
      <w:r>
        <w:t>3</w:t>
      </w:r>
      <w:r w:rsidR="00E22C52">
        <w:t>)</w:t>
      </w:r>
      <w:r w:rsidR="00887AAA" w:rsidRPr="00887AAA">
        <w:rPr>
          <w:b/>
          <w:lang w:val="en-GB"/>
        </w:rPr>
        <w:t xml:space="preserve"> </w:t>
      </w:r>
      <w:r w:rsidR="00887AAA" w:rsidRPr="00887AAA">
        <w:rPr>
          <w:lang w:val="en-GB"/>
        </w:rPr>
        <w:t>More specific temporary special measures for Gender Equality</w:t>
      </w:r>
    </w:p>
    <w:p w:rsidR="00E65B42" w:rsidRDefault="00C20F53" w:rsidP="00967DF5">
      <w:pPr>
        <w:spacing w:line="240" w:lineRule="auto"/>
      </w:pPr>
      <w:r>
        <w:rPr>
          <w:lang w:val="en-GB"/>
        </w:rPr>
        <w:tab/>
      </w:r>
      <w:r>
        <w:rPr>
          <w:lang w:val="en-GB"/>
        </w:rPr>
        <w:tab/>
      </w:r>
      <w:r w:rsidR="00887AAA">
        <w:rPr>
          <w:lang w:val="en-GB"/>
        </w:rPr>
        <w:tab/>
      </w:r>
      <w:r w:rsidR="00887AAA" w:rsidRPr="00887AAA">
        <w:rPr>
          <w:lang w:val="en-GB"/>
        </w:rPr>
        <w:t xml:space="preserve">for </w:t>
      </w:r>
      <w:proofErr w:type="spellStart"/>
      <w:r w:rsidR="00887AAA" w:rsidRPr="00887AAA">
        <w:rPr>
          <w:lang w:val="en-GB"/>
        </w:rPr>
        <w:t>Êzîdi</w:t>
      </w:r>
      <w:proofErr w:type="spellEnd"/>
      <w:r w:rsidR="00887AAA" w:rsidRPr="00887AAA">
        <w:rPr>
          <w:lang w:val="en-GB"/>
        </w:rPr>
        <w:t xml:space="preserve"> women needed</w:t>
      </w:r>
      <w:r w:rsidR="00887AAA">
        <w:rPr>
          <w:lang w:val="en-GB"/>
        </w:rPr>
        <w:t>.............</w:t>
      </w:r>
      <w:r w:rsidR="00E3767E">
        <w:rPr>
          <w:lang w:val="en-GB"/>
        </w:rPr>
        <w:t>........................</w:t>
      </w:r>
      <w:r>
        <w:rPr>
          <w:lang w:val="en-GB"/>
        </w:rPr>
        <w:t>.</w:t>
      </w:r>
      <w:r w:rsidR="00887AAA">
        <w:rPr>
          <w:lang w:val="en-GB"/>
        </w:rPr>
        <w:tab/>
      </w:r>
      <w:r w:rsidR="00E22C52">
        <w:t xml:space="preserve"> page</w:t>
      </w:r>
      <w:r w:rsidR="00887AAA">
        <w:tab/>
        <w:t xml:space="preserve"> 11  -  1</w:t>
      </w:r>
      <w:r w:rsidR="00092594">
        <w:t>2</w:t>
      </w:r>
    </w:p>
    <w:p w:rsidR="00092594" w:rsidRDefault="00092594" w:rsidP="00967DF5">
      <w:pPr>
        <w:spacing w:after="120" w:line="240" w:lineRule="auto"/>
      </w:pPr>
      <w:r w:rsidRPr="00092594">
        <w:t>3.1)</w:t>
      </w:r>
      <w:r>
        <w:rPr>
          <w:b/>
        </w:rPr>
        <w:t xml:space="preserve"> </w:t>
      </w:r>
      <w:r w:rsidRPr="00092594">
        <w:t xml:space="preserve">Maternity is not protected for mothers of children born of rape </w:t>
      </w:r>
    </w:p>
    <w:p w:rsidR="00092594" w:rsidRPr="00092594" w:rsidRDefault="00092594" w:rsidP="00967DF5">
      <w:pPr>
        <w:spacing w:line="240" w:lineRule="auto"/>
      </w:pPr>
      <w:r>
        <w:tab/>
      </w:r>
      <w:r>
        <w:tab/>
      </w:r>
      <w:r>
        <w:tab/>
      </w:r>
      <w:r>
        <w:tab/>
      </w:r>
      <w:r>
        <w:tab/>
      </w:r>
      <w:r>
        <w:tab/>
      </w:r>
      <w:r w:rsidRPr="00092594">
        <w:t xml:space="preserve">by </w:t>
      </w:r>
      <w:proofErr w:type="spellStart"/>
      <w:r w:rsidRPr="00092594">
        <w:t>D'aesh</w:t>
      </w:r>
      <w:proofErr w:type="spellEnd"/>
      <w:r w:rsidRPr="00092594">
        <w:t xml:space="preserve"> criminals</w:t>
      </w:r>
      <w:r>
        <w:t>...........</w:t>
      </w:r>
      <w:r>
        <w:tab/>
        <w:t>page</w:t>
      </w:r>
      <w:r>
        <w:tab/>
        <w:t xml:space="preserve"> 12  -  13</w:t>
      </w:r>
    </w:p>
    <w:p w:rsidR="00C20F53" w:rsidRDefault="00E65B42" w:rsidP="00967DF5">
      <w:pPr>
        <w:spacing w:after="120" w:line="240" w:lineRule="auto"/>
      </w:pPr>
      <w:r>
        <w:t>4</w:t>
      </w:r>
      <w:r w:rsidR="00887AAA">
        <w:t>)</w:t>
      </w:r>
      <w:r w:rsidRPr="00C20F53">
        <w:t xml:space="preserve"> </w:t>
      </w:r>
      <w:r w:rsidR="00C20F53" w:rsidRPr="00C20F53">
        <w:t xml:space="preserve">Ending historical structural stereotypes by efficient measures to </w:t>
      </w:r>
    </w:p>
    <w:p w:rsidR="00E65B42" w:rsidRPr="00C20F53" w:rsidRDefault="00C20F53" w:rsidP="00967DF5">
      <w:pPr>
        <w:spacing w:line="240" w:lineRule="auto"/>
      </w:pPr>
      <w:r>
        <w:tab/>
      </w:r>
      <w:r>
        <w:tab/>
      </w:r>
      <w:r>
        <w:tab/>
      </w:r>
      <w:r>
        <w:tab/>
      </w:r>
      <w:r>
        <w:tab/>
      </w:r>
      <w:r>
        <w:tab/>
      </w:r>
      <w:r w:rsidR="00E3767E">
        <w:t xml:space="preserve">     </w:t>
      </w:r>
      <w:r w:rsidRPr="00C20F53">
        <w:t>prevent genocide</w:t>
      </w:r>
      <w:r>
        <w:t>.............</w:t>
      </w:r>
      <w:r>
        <w:tab/>
        <w:t>page</w:t>
      </w:r>
      <w:r>
        <w:tab/>
        <w:t xml:space="preserve"> 13  - 14</w:t>
      </w:r>
    </w:p>
    <w:p w:rsidR="00164C99" w:rsidRDefault="00E65B42" w:rsidP="00967DF5">
      <w:pPr>
        <w:spacing w:after="120" w:line="240" w:lineRule="auto"/>
      </w:pPr>
      <w:r>
        <w:t>5</w:t>
      </w:r>
      <w:r w:rsidR="00C20F53">
        <w:t>)</w:t>
      </w:r>
      <w:r w:rsidR="00C20F53" w:rsidRPr="00164C99">
        <w:t xml:space="preserve"> </w:t>
      </w:r>
      <w:r w:rsidR="00164C99" w:rsidRPr="00164C99">
        <w:t xml:space="preserve">ISIS enslavement as traffic in women -Early marriage pushes </w:t>
      </w:r>
    </w:p>
    <w:p w:rsidR="00C20F53" w:rsidRPr="00164C99" w:rsidRDefault="00164C99" w:rsidP="00967DF5">
      <w:pPr>
        <w:spacing w:line="240" w:lineRule="auto"/>
      </w:pPr>
      <w:r>
        <w:tab/>
      </w:r>
      <w:r>
        <w:tab/>
      </w:r>
      <w:r>
        <w:tab/>
      </w:r>
      <w:r w:rsidR="00E3767E">
        <w:tab/>
      </w:r>
      <w:r w:rsidR="00E3767E">
        <w:tab/>
      </w:r>
      <w:r w:rsidRPr="00164C99">
        <w:t>women into prostitution</w:t>
      </w:r>
      <w:r>
        <w:t>...............</w:t>
      </w:r>
      <w:r>
        <w:tab/>
        <w:t>page</w:t>
      </w:r>
      <w:r>
        <w:tab/>
        <w:t xml:space="preserve"> 1</w:t>
      </w:r>
      <w:r w:rsidR="00295E53">
        <w:t>4</w:t>
      </w:r>
    </w:p>
    <w:p w:rsidR="00227A11" w:rsidRDefault="00E65B42" w:rsidP="00967DF5">
      <w:pPr>
        <w:spacing w:after="120" w:line="240" w:lineRule="auto"/>
      </w:pPr>
      <w:r>
        <w:t>6</w:t>
      </w:r>
      <w:r w:rsidR="00164C99">
        <w:t>)</w:t>
      </w:r>
      <w:r w:rsidR="00164C99" w:rsidRPr="00227A11">
        <w:t xml:space="preserve"> </w:t>
      </w:r>
      <w:r w:rsidR="00227A11" w:rsidRPr="00227A11">
        <w:t xml:space="preserve">Accept and value </w:t>
      </w:r>
      <w:proofErr w:type="spellStart"/>
      <w:r w:rsidR="00227A11" w:rsidRPr="00227A11">
        <w:t>Êzîdi</w:t>
      </w:r>
      <w:proofErr w:type="spellEnd"/>
      <w:r w:rsidR="00227A11" w:rsidRPr="00227A11">
        <w:t xml:space="preserve"> women's parity model as good democratic </w:t>
      </w:r>
    </w:p>
    <w:p w:rsidR="00E65B42" w:rsidRPr="00227A11" w:rsidRDefault="00227A11" w:rsidP="00967DF5">
      <w:pPr>
        <w:spacing w:line="240" w:lineRule="auto"/>
      </w:pPr>
      <w:r>
        <w:tab/>
      </w:r>
      <w:r>
        <w:tab/>
      </w:r>
      <w:r>
        <w:tab/>
        <w:t xml:space="preserve">       </w:t>
      </w:r>
      <w:r w:rsidRPr="00227A11">
        <w:t>practice -</w:t>
      </w:r>
      <w:r>
        <w:t xml:space="preserve"> </w:t>
      </w:r>
      <w:r w:rsidRPr="00227A11">
        <w:t xml:space="preserve"> Increase </w:t>
      </w:r>
      <w:r>
        <w:t>n</w:t>
      </w:r>
      <w:r w:rsidRPr="00227A11">
        <w:t>ational participation</w:t>
      </w:r>
      <w:r w:rsidR="00C876F7">
        <w:t>.........</w:t>
      </w:r>
      <w:r>
        <w:tab/>
        <w:t>page</w:t>
      </w:r>
      <w:r>
        <w:tab/>
        <w:t xml:space="preserve"> 1</w:t>
      </w:r>
      <w:r w:rsidR="00295E53">
        <w:t>4</w:t>
      </w:r>
      <w:r>
        <w:t xml:space="preserve">  -</w:t>
      </w:r>
      <w:r w:rsidR="00295E53">
        <w:t xml:space="preserve">  15</w:t>
      </w:r>
      <w:r>
        <w:t xml:space="preserve">  </w:t>
      </w:r>
    </w:p>
    <w:p w:rsidR="00E65B42" w:rsidRPr="00C12FCE" w:rsidRDefault="00E65B42" w:rsidP="00967DF5">
      <w:pPr>
        <w:spacing w:line="240" w:lineRule="auto"/>
      </w:pPr>
      <w:r w:rsidRPr="00C12FCE">
        <w:t>7</w:t>
      </w:r>
      <w:r w:rsidR="00C12FCE" w:rsidRPr="00C12FCE">
        <w:t xml:space="preserve">) Women's International representation -Including through </w:t>
      </w:r>
      <w:proofErr w:type="spellStart"/>
      <w:r w:rsidR="00C12FCE" w:rsidRPr="00C12FCE">
        <w:t>Êzîdi</w:t>
      </w:r>
      <w:proofErr w:type="spellEnd"/>
      <w:r w:rsidR="00C12FCE" w:rsidRPr="00C12FCE">
        <w:t xml:space="preserve"> women</w:t>
      </w:r>
      <w:r w:rsidR="00C12FCE">
        <w:t>..</w:t>
      </w:r>
      <w:r w:rsidR="00C12FCE">
        <w:tab/>
        <w:t>page</w:t>
      </w:r>
      <w:r w:rsidR="00C12FCE">
        <w:tab/>
        <w:t xml:space="preserve"> 15</w:t>
      </w:r>
    </w:p>
    <w:p w:rsidR="00C12FCE" w:rsidRDefault="00C12FCE" w:rsidP="00092594">
      <w:pPr>
        <w:spacing w:after="120" w:line="240" w:lineRule="auto"/>
      </w:pPr>
      <w:r w:rsidRPr="00C12FCE">
        <w:t>8)</w:t>
      </w:r>
      <w:r w:rsidR="00145F41" w:rsidRPr="00C12FCE">
        <w:t xml:space="preserve"> </w:t>
      </w:r>
      <w:r w:rsidR="00145F41" w:rsidRPr="00C12FCE">
        <w:rPr>
          <w:color w:val="FF0000"/>
        </w:rPr>
        <w:t xml:space="preserve"> </w:t>
      </w:r>
      <w:r w:rsidR="00145F41" w:rsidRPr="00C12FCE">
        <w:t xml:space="preserve">Family, marriage, divorce- For Iraq' s wellbeing the reservations </w:t>
      </w:r>
    </w:p>
    <w:p w:rsidR="00145F41" w:rsidRDefault="00C12FCE" w:rsidP="00092594">
      <w:pPr>
        <w:spacing w:line="240" w:lineRule="auto"/>
      </w:pPr>
      <w:r>
        <w:tab/>
      </w:r>
      <w:r>
        <w:tab/>
      </w:r>
      <w:r>
        <w:tab/>
      </w:r>
      <w:r>
        <w:tab/>
      </w:r>
      <w:r>
        <w:tab/>
      </w:r>
      <w:r>
        <w:tab/>
      </w:r>
      <w:r w:rsidR="00145F41" w:rsidRPr="00C12FCE">
        <w:t>has to be removed</w:t>
      </w:r>
      <w:r>
        <w:t>..............</w:t>
      </w:r>
      <w:r>
        <w:tab/>
        <w:t>page</w:t>
      </w:r>
      <w:r>
        <w:tab/>
        <w:t xml:space="preserve"> 1</w:t>
      </w:r>
      <w:r w:rsidR="00295E53">
        <w:t>5  -  16</w:t>
      </w:r>
    </w:p>
    <w:p w:rsidR="00604D46" w:rsidRDefault="00E3767E" w:rsidP="00092594">
      <w:pPr>
        <w:spacing w:after="120" w:line="240" w:lineRule="auto"/>
      </w:pPr>
      <w:r>
        <w:t>9)</w:t>
      </w:r>
      <w:r w:rsidRPr="00604D46">
        <w:rPr>
          <w:b/>
        </w:rPr>
        <w:t xml:space="preserve"> </w:t>
      </w:r>
      <w:r w:rsidR="00604D46" w:rsidRPr="00604D46">
        <w:t xml:space="preserve">Early marriage would steal girls their rights on education, </w:t>
      </w:r>
    </w:p>
    <w:p w:rsidR="00E3767E" w:rsidRPr="00604D46" w:rsidRDefault="00604D46" w:rsidP="00092594">
      <w:pPr>
        <w:spacing w:line="240" w:lineRule="auto"/>
      </w:pPr>
      <w:r>
        <w:tab/>
      </w:r>
      <w:r>
        <w:tab/>
      </w:r>
      <w:r>
        <w:tab/>
      </w:r>
      <w:r>
        <w:tab/>
      </w:r>
      <w:r>
        <w:tab/>
      </w:r>
      <w:r>
        <w:tab/>
      </w:r>
      <w:r w:rsidRPr="00604D46">
        <w:t>employment and income</w:t>
      </w:r>
      <w:r>
        <w:t>.....</w:t>
      </w:r>
      <w:r>
        <w:tab/>
        <w:t>page</w:t>
      </w:r>
      <w:r>
        <w:tab/>
        <w:t xml:space="preserve"> </w:t>
      </w:r>
      <w:r w:rsidR="00676498">
        <w:t>16</w:t>
      </w:r>
    </w:p>
    <w:p w:rsidR="00145F41" w:rsidRDefault="00604D46" w:rsidP="00092594">
      <w:pPr>
        <w:spacing w:line="240" w:lineRule="auto"/>
      </w:pPr>
      <w:r>
        <w:t>10)</w:t>
      </w:r>
      <w:r w:rsidRPr="00604D46">
        <w:t xml:space="preserve"> Health</w:t>
      </w:r>
      <w:r>
        <w:t>.......................................................................................</w:t>
      </w:r>
      <w:r>
        <w:tab/>
      </w:r>
      <w:r>
        <w:tab/>
        <w:t>page</w:t>
      </w:r>
      <w:r>
        <w:tab/>
        <w:t xml:space="preserve"> 1</w:t>
      </w:r>
      <w:r w:rsidR="00676498">
        <w:t>6</w:t>
      </w:r>
    </w:p>
    <w:p w:rsidR="00676498" w:rsidRDefault="00604D46" w:rsidP="00967DF5">
      <w:pPr>
        <w:spacing w:after="120" w:line="240" w:lineRule="auto"/>
      </w:pPr>
      <w:r>
        <w:t xml:space="preserve">11) </w:t>
      </w:r>
      <w:r w:rsidR="00676498" w:rsidRPr="00676498">
        <w:t xml:space="preserve">Equal treatment of </w:t>
      </w:r>
      <w:proofErr w:type="spellStart"/>
      <w:r w:rsidR="00676498" w:rsidRPr="00676498">
        <w:t>Êzîdi</w:t>
      </w:r>
      <w:proofErr w:type="spellEnd"/>
      <w:r w:rsidR="00676498" w:rsidRPr="00676498">
        <w:t xml:space="preserve"> before the law - Firm stand of judiciary</w:t>
      </w:r>
    </w:p>
    <w:p w:rsidR="00604D46" w:rsidRDefault="00676498" w:rsidP="00967DF5">
      <w:pPr>
        <w:spacing w:line="240" w:lineRule="auto"/>
      </w:pPr>
      <w:r>
        <w:tab/>
      </w:r>
      <w:r>
        <w:tab/>
      </w:r>
      <w:r>
        <w:tab/>
      </w:r>
      <w:r>
        <w:tab/>
      </w:r>
      <w:r>
        <w:tab/>
      </w:r>
      <w:r>
        <w:tab/>
      </w:r>
      <w:r w:rsidRPr="00676498">
        <w:t>against genocide</w:t>
      </w:r>
      <w:r>
        <w:t>..................</w:t>
      </w:r>
      <w:r>
        <w:tab/>
        <w:t>page</w:t>
      </w:r>
      <w:r>
        <w:tab/>
        <w:t xml:space="preserve"> 16  -  17</w:t>
      </w:r>
    </w:p>
    <w:p w:rsidR="0007337E" w:rsidRDefault="00676498" w:rsidP="00967DF5">
      <w:pPr>
        <w:spacing w:after="120" w:line="240" w:lineRule="auto"/>
      </w:pPr>
      <w:r>
        <w:t>1</w:t>
      </w:r>
      <w:r w:rsidR="00295E53">
        <w:t>2</w:t>
      </w:r>
      <w:r>
        <w:t>)</w:t>
      </w:r>
      <w:r w:rsidRPr="00676498">
        <w:t xml:space="preserve"> Family, marriage, divorce- For Iraq' s wellbeing the reservations </w:t>
      </w:r>
    </w:p>
    <w:p w:rsidR="00676498" w:rsidRDefault="0007337E" w:rsidP="00967DF5">
      <w:pPr>
        <w:spacing w:after="120" w:line="240" w:lineRule="auto"/>
      </w:pPr>
      <w:r>
        <w:tab/>
      </w:r>
      <w:r>
        <w:tab/>
      </w:r>
      <w:r>
        <w:tab/>
      </w:r>
      <w:r>
        <w:tab/>
      </w:r>
      <w:r>
        <w:tab/>
      </w:r>
      <w:r>
        <w:tab/>
      </w:r>
      <w:r w:rsidR="00676498" w:rsidRPr="00676498">
        <w:t>has to be removed</w:t>
      </w:r>
      <w:r>
        <w:t>...............</w:t>
      </w:r>
      <w:r>
        <w:tab/>
        <w:t>page</w:t>
      </w:r>
      <w:r>
        <w:tab/>
        <w:t xml:space="preserve"> 17</w:t>
      </w:r>
    </w:p>
    <w:p w:rsidR="00497A39" w:rsidRDefault="00497A39" w:rsidP="00E65B42">
      <w:pPr>
        <w:sectPr w:rsidR="00497A39" w:rsidSect="003A6711">
          <w:pgSz w:w="11906" w:h="16838"/>
          <w:pgMar w:top="1417" w:right="1417" w:bottom="1134" w:left="1417" w:header="708" w:footer="708" w:gutter="0"/>
          <w:cols w:space="708"/>
          <w:docGrid w:linePitch="360"/>
        </w:sectPr>
      </w:pPr>
    </w:p>
    <w:p w:rsidR="00A04DFA" w:rsidRPr="000A317E" w:rsidRDefault="00497A39" w:rsidP="00804CD2">
      <w:pPr>
        <w:pStyle w:val="Titel"/>
      </w:pPr>
      <w:r>
        <w:lastRenderedPageBreak/>
        <w:t>I</w:t>
      </w:r>
      <w:r w:rsidR="00A04DFA" w:rsidRPr="000A317E">
        <w:t>ntroduction</w:t>
      </w:r>
    </w:p>
    <w:p w:rsidR="002D5B3E" w:rsidRDefault="00DA211F" w:rsidP="002D5B3E">
      <w:proofErr w:type="spellStart"/>
      <w:r>
        <w:t>Êzîdi</w:t>
      </w:r>
      <w:proofErr w:type="spellEnd"/>
      <w:r>
        <w:t xml:space="preserve"> women saw the need to organize themselves especially after the liberation of </w:t>
      </w:r>
      <w:proofErr w:type="spellStart"/>
      <w:r>
        <w:t>Sinjar</w:t>
      </w:r>
      <w:proofErr w:type="spellEnd"/>
      <w:r>
        <w:t xml:space="preserve"> in 2016, when </w:t>
      </w:r>
      <w:proofErr w:type="spellStart"/>
      <w:r w:rsidRPr="003F3796">
        <w:rPr>
          <w:b/>
        </w:rPr>
        <w:t>Êzîdi</w:t>
      </w:r>
      <w:proofErr w:type="spellEnd"/>
      <w:r w:rsidRPr="003F3796">
        <w:rPr>
          <w:b/>
        </w:rPr>
        <w:t xml:space="preserve"> Women's Liberation Movement (TAJÊ)</w:t>
      </w:r>
      <w:r>
        <w:t xml:space="preserve"> was established. It has established committees on education, diplomacy, economics, culture and art and assemblies in all cities and villages of </w:t>
      </w:r>
      <w:proofErr w:type="spellStart"/>
      <w:r>
        <w:t>Sinjar</w:t>
      </w:r>
      <w:proofErr w:type="spellEnd"/>
      <w:r>
        <w:t xml:space="preserve">. Gender Equality and Women's assemblies play an important role in shaping women's and society's problems and democratically and peacefully with a diversity including community management and self </w:t>
      </w:r>
      <w:proofErr w:type="spellStart"/>
      <w:r>
        <w:t>organisation</w:t>
      </w:r>
      <w:proofErr w:type="spellEnd"/>
      <w:r>
        <w:t xml:space="preserve">. TAJÊ provides psychological assistance for survivors, </w:t>
      </w:r>
      <w:r w:rsidR="00DC52F2">
        <w:t>returnees</w:t>
      </w:r>
      <w:r>
        <w:t xml:space="preserve"> from captivity, slavery or camps and all others, women's and men's education on Gender Equality and democracy, empowerment, awareness raising and includes all citizens as also men, Kurds, Christians, Arabs Armenians or Assyrians. B</w:t>
      </w:r>
      <w:r w:rsidRPr="001624F9">
        <w:t xml:space="preserve">ased on the slogans “Free women, Free society” and “Jin, </w:t>
      </w:r>
      <w:proofErr w:type="spellStart"/>
      <w:r w:rsidRPr="001624F9">
        <w:t>Jiyan</w:t>
      </w:r>
      <w:proofErr w:type="spellEnd"/>
      <w:r w:rsidRPr="001624F9">
        <w:t xml:space="preserve">, </w:t>
      </w:r>
      <w:proofErr w:type="spellStart"/>
      <w:r w:rsidRPr="001624F9">
        <w:t>Azadî</w:t>
      </w:r>
      <w:proofErr w:type="spellEnd"/>
      <w:r w:rsidRPr="001624F9">
        <w:t xml:space="preserve">”, TAJÊ works on the basis </w:t>
      </w:r>
      <w:r w:rsidR="0041001A">
        <w:t>of the theory o</w:t>
      </w:r>
      <w:r w:rsidRPr="001624F9">
        <w:t xml:space="preserve">f Democratic </w:t>
      </w:r>
      <w:proofErr w:type="spellStart"/>
      <w:r w:rsidRPr="001624F9">
        <w:t>Confederalism</w:t>
      </w:r>
      <w:proofErr w:type="spellEnd"/>
      <w:r w:rsidR="009A2AE0">
        <w:t>. M</w:t>
      </w:r>
      <w:r w:rsidR="0041001A">
        <w:t xml:space="preserve">embers of </w:t>
      </w:r>
      <w:r>
        <w:t>TAJÊ ha</w:t>
      </w:r>
      <w:r w:rsidR="009A2AE0">
        <w:t>d</w:t>
      </w:r>
      <w:r>
        <w:t xml:space="preserve"> learnt and </w:t>
      </w:r>
      <w:r w:rsidR="00DC52F2">
        <w:t xml:space="preserve">experienced </w:t>
      </w:r>
      <w:r w:rsidR="009A2AE0">
        <w:t xml:space="preserve">it </w:t>
      </w:r>
      <w:r>
        <w:t xml:space="preserve">in North East Syria </w:t>
      </w:r>
      <w:r w:rsidR="0041001A">
        <w:t xml:space="preserve">from </w:t>
      </w:r>
      <w:r>
        <w:t>the</w:t>
      </w:r>
      <w:r w:rsidR="00DC52F2">
        <w:t>ir</w:t>
      </w:r>
      <w:r>
        <w:t xml:space="preserve"> </w:t>
      </w:r>
      <w:proofErr w:type="spellStart"/>
      <w:r>
        <w:t>Êzîdi</w:t>
      </w:r>
      <w:proofErr w:type="spellEnd"/>
      <w:r>
        <w:t xml:space="preserve"> women's liberators of 2014</w:t>
      </w:r>
      <w:r w:rsidR="009A2AE0">
        <w:t>, supporters</w:t>
      </w:r>
      <w:r w:rsidR="0041001A">
        <w:t xml:space="preserve"> or in exile</w:t>
      </w:r>
      <w:r w:rsidRPr="001624F9">
        <w:t>.</w:t>
      </w:r>
      <w:r w:rsidR="0041001A">
        <w:t xml:space="preserve"> A significant element </w:t>
      </w:r>
      <w:r w:rsidR="009A2AE0">
        <w:t xml:space="preserve">of this governance structure </w:t>
      </w:r>
      <w:r w:rsidR="0041001A">
        <w:t xml:space="preserve">is gender parity </w:t>
      </w:r>
      <w:r w:rsidR="009A2AE0">
        <w:t xml:space="preserve">(as in CEDAW Gen. Rec.40) </w:t>
      </w:r>
      <w:r w:rsidR="0041001A">
        <w:t>in all leadership positions</w:t>
      </w:r>
      <w:r w:rsidR="009A2AE0">
        <w:t>. A</w:t>
      </w:r>
      <w:r w:rsidR="0041001A">
        <w:t xml:space="preserve">fter the survival </w:t>
      </w:r>
      <w:r w:rsidR="009A2AE0">
        <w:t xml:space="preserve">and return of some </w:t>
      </w:r>
      <w:proofErr w:type="spellStart"/>
      <w:r w:rsidR="009A2AE0">
        <w:t>Êzîdi</w:t>
      </w:r>
      <w:proofErr w:type="spellEnd"/>
      <w:r w:rsidR="009A2AE0">
        <w:t xml:space="preserve"> </w:t>
      </w:r>
      <w:r w:rsidR="0041001A">
        <w:t>women</w:t>
      </w:r>
      <w:r w:rsidR="009A2AE0">
        <w:t xml:space="preserve"> </w:t>
      </w:r>
      <w:r w:rsidR="0041001A">
        <w:t xml:space="preserve">the </w:t>
      </w:r>
      <w:proofErr w:type="spellStart"/>
      <w:r w:rsidR="009A2AE0">
        <w:t>Êzîdi</w:t>
      </w:r>
      <w:proofErr w:type="spellEnd"/>
      <w:r w:rsidR="009A2AE0">
        <w:t xml:space="preserve"> society adopted this approach women's leadership for a better </w:t>
      </w:r>
      <w:r w:rsidR="0041001A">
        <w:t>future</w:t>
      </w:r>
      <w:r w:rsidR="009A2AE0">
        <w:t xml:space="preserve">. </w:t>
      </w:r>
      <w:r w:rsidR="002D5B3E" w:rsidRPr="002D5B3E">
        <w:t xml:space="preserve">This equal participation and strong role of women in </w:t>
      </w:r>
      <w:proofErr w:type="spellStart"/>
      <w:r w:rsidR="002D5B3E" w:rsidRPr="002D5B3E">
        <w:t>Shengal</w:t>
      </w:r>
      <w:proofErr w:type="spellEnd"/>
      <w:r w:rsidR="002D5B3E" w:rsidRPr="002D5B3E">
        <w:t xml:space="preserve"> is rejected and opposed by the Shiite-dominated government, its Iranian and Turkish allies, despite what Iraq's constitution, internal laws and CEDAW obligations require.</w:t>
      </w:r>
    </w:p>
    <w:p w:rsidR="00A04DFA" w:rsidRDefault="00A04DFA" w:rsidP="002D5B3E">
      <w:pPr>
        <w:rPr>
          <w:rFonts w:cstheme="minorHAnsi"/>
          <w:lang w:val="en-GB"/>
        </w:rPr>
      </w:pPr>
      <w:r>
        <w:rPr>
          <w:rFonts w:cstheme="minorHAnsi"/>
          <w:b/>
          <w:bCs/>
          <w:lang w:val="en-GB"/>
        </w:rPr>
        <w:t xml:space="preserve">The </w:t>
      </w:r>
      <w:proofErr w:type="spellStart"/>
      <w:r>
        <w:rPr>
          <w:rFonts w:cstheme="minorHAnsi"/>
          <w:b/>
          <w:bCs/>
          <w:lang w:val="en-GB"/>
        </w:rPr>
        <w:t>Êzîdi</w:t>
      </w:r>
      <w:proofErr w:type="spellEnd"/>
      <w:r>
        <w:rPr>
          <w:rFonts w:cstheme="minorHAnsi"/>
          <w:b/>
          <w:bCs/>
          <w:lang w:val="en-GB"/>
        </w:rPr>
        <w:t xml:space="preserve">  Women's Councils of Germany</w:t>
      </w:r>
      <w:r>
        <w:rPr>
          <w:rFonts w:cstheme="minorHAnsi"/>
          <w:lang w:val="en-GB"/>
        </w:rPr>
        <w:t xml:space="preserve"> </w:t>
      </w:r>
      <w:r w:rsidR="00561E7D" w:rsidRPr="008B4EAA">
        <w:rPr>
          <w:rFonts w:cstheme="minorHAnsi"/>
          <w:b/>
          <w:lang w:val="en-GB"/>
        </w:rPr>
        <w:t xml:space="preserve">(SMJÊ) </w:t>
      </w:r>
      <w:r>
        <w:rPr>
          <w:rFonts w:cstheme="minorHAnsi"/>
          <w:lang w:val="en-GB"/>
        </w:rPr>
        <w:t xml:space="preserve">is a network </w:t>
      </w:r>
      <w:r w:rsidR="00DA211F">
        <w:rPr>
          <w:rFonts w:cstheme="minorHAnsi"/>
          <w:lang w:val="en-GB"/>
        </w:rPr>
        <w:t xml:space="preserve">established 2014 before the genocide in </w:t>
      </w:r>
      <w:proofErr w:type="spellStart"/>
      <w:r w:rsidR="00DA211F">
        <w:rPr>
          <w:rFonts w:cstheme="minorHAnsi"/>
          <w:lang w:val="en-GB"/>
        </w:rPr>
        <w:t>Shengal</w:t>
      </w:r>
      <w:proofErr w:type="spellEnd"/>
      <w:r w:rsidR="00DA211F">
        <w:rPr>
          <w:rFonts w:cstheme="minorHAnsi"/>
          <w:lang w:val="en-GB"/>
        </w:rPr>
        <w:t xml:space="preserve">, Iraq, </w:t>
      </w:r>
      <w:r>
        <w:rPr>
          <w:rFonts w:cstheme="minorHAnsi"/>
          <w:lang w:val="en-GB"/>
        </w:rPr>
        <w:t>of </w:t>
      </w:r>
      <w:r w:rsidR="00DA211F">
        <w:rPr>
          <w:rFonts w:cstheme="minorHAnsi"/>
          <w:lang w:val="en-GB"/>
        </w:rPr>
        <w:t xml:space="preserve">four </w:t>
      </w:r>
      <w:r>
        <w:rPr>
          <w:rFonts w:cstheme="minorHAnsi"/>
          <w:lang w:val="en-GB"/>
        </w:rPr>
        <w:t xml:space="preserve">women’s </w:t>
      </w:r>
      <w:r w:rsidR="00DA211F">
        <w:rPr>
          <w:rFonts w:cstheme="minorHAnsi"/>
          <w:lang w:val="en-GB"/>
        </w:rPr>
        <w:t xml:space="preserve">organisations in the German </w:t>
      </w:r>
      <w:proofErr w:type="spellStart"/>
      <w:r w:rsidR="00DA211F">
        <w:rPr>
          <w:rFonts w:cstheme="minorHAnsi"/>
          <w:lang w:val="en-GB"/>
        </w:rPr>
        <w:t>diaspora</w:t>
      </w:r>
      <w:proofErr w:type="spellEnd"/>
      <w:r>
        <w:rPr>
          <w:rFonts w:cstheme="minorHAnsi"/>
          <w:lang w:val="en-GB"/>
        </w:rPr>
        <w:t xml:space="preserve"> working to improve </w:t>
      </w:r>
      <w:proofErr w:type="spellStart"/>
      <w:r>
        <w:rPr>
          <w:rFonts w:cstheme="minorHAnsi"/>
          <w:lang w:val="en-GB"/>
        </w:rPr>
        <w:t>Êzîdi</w:t>
      </w:r>
      <w:proofErr w:type="spellEnd"/>
      <w:r>
        <w:rPr>
          <w:rFonts w:cstheme="minorHAnsi"/>
          <w:lang w:val="en-GB"/>
        </w:rPr>
        <w:t xml:space="preserve"> women’s lives and achieve gender equality in Germany and in cooperation and solidarity with </w:t>
      </w:r>
      <w:proofErr w:type="spellStart"/>
      <w:r>
        <w:rPr>
          <w:rFonts w:cstheme="minorHAnsi"/>
          <w:lang w:val="en-GB"/>
        </w:rPr>
        <w:t>Tajê</w:t>
      </w:r>
      <w:proofErr w:type="spellEnd"/>
      <w:r>
        <w:rPr>
          <w:rFonts w:cstheme="minorHAnsi"/>
          <w:lang w:val="en-GB"/>
        </w:rPr>
        <w:t xml:space="preserve">, </w:t>
      </w:r>
      <w:r w:rsidR="00DA211F">
        <w:rPr>
          <w:rFonts w:cstheme="minorHAnsi"/>
          <w:lang w:val="en-GB"/>
        </w:rPr>
        <w:t xml:space="preserve">and other </w:t>
      </w:r>
      <w:proofErr w:type="spellStart"/>
      <w:r w:rsidR="00DA211F">
        <w:rPr>
          <w:rFonts w:cstheme="minorHAnsi"/>
          <w:lang w:val="en-GB"/>
        </w:rPr>
        <w:t>Êzîdi</w:t>
      </w:r>
      <w:proofErr w:type="spellEnd"/>
      <w:r w:rsidR="00DA211F">
        <w:rPr>
          <w:rFonts w:cstheme="minorHAnsi"/>
          <w:lang w:val="en-GB"/>
        </w:rPr>
        <w:t xml:space="preserve"> and non </w:t>
      </w:r>
      <w:proofErr w:type="spellStart"/>
      <w:r w:rsidR="00DA211F">
        <w:rPr>
          <w:rFonts w:cstheme="minorHAnsi"/>
          <w:lang w:val="en-GB"/>
        </w:rPr>
        <w:t>Êzîdi</w:t>
      </w:r>
      <w:proofErr w:type="spellEnd"/>
      <w:r w:rsidR="00DA211F">
        <w:rPr>
          <w:rFonts w:cstheme="minorHAnsi"/>
          <w:lang w:val="en-GB"/>
        </w:rPr>
        <w:t xml:space="preserve"> general national, regional and international women's NGOs.</w:t>
      </w:r>
      <w:r w:rsidR="00BC3256">
        <w:rPr>
          <w:rFonts w:cstheme="minorHAnsi"/>
          <w:lang w:val="en-GB"/>
        </w:rPr>
        <w:t xml:space="preserve"> Esteeming the </w:t>
      </w:r>
      <w:proofErr w:type="spellStart"/>
      <w:r w:rsidR="00BC3256">
        <w:rPr>
          <w:rFonts w:cstheme="minorHAnsi"/>
          <w:lang w:val="en-GB"/>
        </w:rPr>
        <w:t>Êzîdi</w:t>
      </w:r>
      <w:proofErr w:type="spellEnd"/>
      <w:r w:rsidR="00BC3256">
        <w:rPr>
          <w:rFonts w:cstheme="minorHAnsi"/>
          <w:lang w:val="en-GB"/>
        </w:rPr>
        <w:t xml:space="preserve"> culture and religion even living in the </w:t>
      </w:r>
      <w:proofErr w:type="spellStart"/>
      <w:r w:rsidR="00BC3256">
        <w:rPr>
          <w:rFonts w:cstheme="minorHAnsi"/>
          <w:lang w:val="en-GB"/>
        </w:rPr>
        <w:t>diaspora</w:t>
      </w:r>
      <w:proofErr w:type="spellEnd"/>
      <w:r w:rsidR="00BC3256">
        <w:rPr>
          <w:rFonts w:cstheme="minorHAnsi"/>
          <w:lang w:val="en-GB"/>
        </w:rPr>
        <w:t xml:space="preserve"> SMJÊ works </w:t>
      </w:r>
      <w:r>
        <w:rPr>
          <w:rFonts w:cstheme="minorHAnsi"/>
          <w:lang w:val="en-GB"/>
        </w:rPr>
        <w:t xml:space="preserve">within our </w:t>
      </w:r>
      <w:proofErr w:type="spellStart"/>
      <w:r w:rsidR="00BC3256">
        <w:rPr>
          <w:rFonts w:cstheme="minorHAnsi"/>
          <w:lang w:val="en-GB"/>
        </w:rPr>
        <w:t>diaspora</w:t>
      </w:r>
      <w:proofErr w:type="spellEnd"/>
      <w:r w:rsidR="00BC3256">
        <w:rPr>
          <w:rFonts w:cstheme="minorHAnsi"/>
          <w:lang w:val="en-GB"/>
        </w:rPr>
        <w:t xml:space="preserve"> and </w:t>
      </w:r>
      <w:r>
        <w:rPr>
          <w:rFonts w:cstheme="minorHAnsi"/>
          <w:lang w:val="en-GB"/>
        </w:rPr>
        <w:t xml:space="preserve">country </w:t>
      </w:r>
      <w:r w:rsidR="00BC3256">
        <w:rPr>
          <w:rFonts w:cstheme="minorHAnsi"/>
          <w:lang w:val="en-GB"/>
        </w:rPr>
        <w:t xml:space="preserve">of origin, </w:t>
      </w:r>
      <w:proofErr w:type="spellStart"/>
      <w:r>
        <w:rPr>
          <w:rFonts w:cstheme="minorHAnsi"/>
          <w:lang w:val="en-GB"/>
        </w:rPr>
        <w:t>Shengal</w:t>
      </w:r>
      <w:proofErr w:type="spellEnd"/>
      <w:r>
        <w:rPr>
          <w:rFonts w:cstheme="minorHAnsi"/>
          <w:lang w:val="en-GB"/>
        </w:rPr>
        <w:t xml:space="preserve"> in Iraq</w:t>
      </w:r>
      <w:r w:rsidR="00BC3256">
        <w:rPr>
          <w:rFonts w:cstheme="minorHAnsi"/>
          <w:lang w:val="en-GB"/>
        </w:rPr>
        <w:t>, to safeguard our culture and religion</w:t>
      </w:r>
      <w:r w:rsidR="00EE3FD6">
        <w:rPr>
          <w:rFonts w:cstheme="minorHAnsi"/>
          <w:lang w:val="en-GB"/>
        </w:rPr>
        <w:t xml:space="preserve"> en end all </w:t>
      </w:r>
      <w:r w:rsidR="003F3796">
        <w:rPr>
          <w:rFonts w:cstheme="minorHAnsi"/>
          <w:lang w:val="en-GB"/>
        </w:rPr>
        <w:t>genocide</w:t>
      </w:r>
      <w:r w:rsidR="00EE3FD6">
        <w:rPr>
          <w:rFonts w:cstheme="minorHAnsi"/>
          <w:lang w:val="en-GB"/>
        </w:rPr>
        <w:t xml:space="preserve"> and violation against it</w:t>
      </w:r>
      <w:r>
        <w:rPr>
          <w:rFonts w:cstheme="minorHAnsi"/>
          <w:lang w:val="en-GB"/>
        </w:rPr>
        <w:t xml:space="preserve">. </w:t>
      </w:r>
      <w:r w:rsidR="00EE3FD6">
        <w:rPr>
          <w:rFonts w:cstheme="minorHAnsi"/>
          <w:lang w:val="en-GB"/>
        </w:rPr>
        <w:t xml:space="preserve">In future will network more </w:t>
      </w:r>
      <w:r w:rsidR="00E97690" w:rsidRPr="00EE3FD6">
        <w:rPr>
          <w:rFonts w:cstheme="minorHAnsi"/>
          <w:lang w:val="en-GB"/>
        </w:rPr>
        <w:t xml:space="preserve">with </w:t>
      </w:r>
      <w:proofErr w:type="spellStart"/>
      <w:r w:rsidR="00EE3FD6" w:rsidRPr="00EE3FD6">
        <w:rPr>
          <w:rFonts w:cstheme="minorHAnsi"/>
          <w:lang w:val="en-GB"/>
        </w:rPr>
        <w:t>Ê</w:t>
      </w:r>
      <w:r w:rsidR="00E97690" w:rsidRPr="00EE3FD6">
        <w:rPr>
          <w:rFonts w:cstheme="minorHAnsi"/>
          <w:lang w:val="en-GB"/>
        </w:rPr>
        <w:t>z</w:t>
      </w:r>
      <w:r w:rsidR="00EE3FD6" w:rsidRPr="00EE3FD6">
        <w:rPr>
          <w:rFonts w:cstheme="minorHAnsi"/>
          <w:lang w:val="en-GB"/>
        </w:rPr>
        <w:t>î</w:t>
      </w:r>
      <w:r w:rsidR="00E97690" w:rsidRPr="00EE3FD6">
        <w:rPr>
          <w:rFonts w:cstheme="minorHAnsi"/>
          <w:lang w:val="en-GB"/>
        </w:rPr>
        <w:t>di</w:t>
      </w:r>
      <w:proofErr w:type="spellEnd"/>
      <w:r w:rsidR="00E97690" w:rsidRPr="00EE3FD6">
        <w:rPr>
          <w:rFonts w:cstheme="minorHAnsi"/>
          <w:lang w:val="en-GB"/>
        </w:rPr>
        <w:t xml:space="preserve"> Women's Councils in Georgia, Armenia</w:t>
      </w:r>
      <w:r w:rsidR="00EE3FD6">
        <w:rPr>
          <w:rFonts w:cstheme="minorHAnsi"/>
          <w:lang w:val="en-GB"/>
        </w:rPr>
        <w:t>, Russia etc.</w:t>
      </w:r>
    </w:p>
    <w:p w:rsidR="009C18B2" w:rsidRDefault="009C18B2" w:rsidP="004A1037">
      <w:pPr>
        <w:rPr>
          <w:rFonts w:cstheme="minorHAnsi"/>
          <w:lang w:val="en-GB"/>
        </w:rPr>
      </w:pPr>
      <w:r w:rsidRPr="009C18B2">
        <w:rPr>
          <w:rFonts w:cstheme="minorHAnsi"/>
          <w:b/>
          <w:lang w:val="en-GB"/>
        </w:rPr>
        <w:t>Y.J.</w:t>
      </w:r>
      <w:r>
        <w:rPr>
          <w:rFonts w:cstheme="minorHAnsi"/>
          <w:b/>
          <w:lang w:val="en-GB"/>
        </w:rPr>
        <w:t>Ê</w:t>
      </w:r>
      <w:r w:rsidRPr="009C18B2">
        <w:rPr>
          <w:rFonts w:cstheme="minorHAnsi"/>
          <w:b/>
          <w:lang w:val="en-GB"/>
        </w:rPr>
        <w:t>.R.</w:t>
      </w:r>
      <w:r>
        <w:rPr>
          <w:rFonts w:cstheme="minorHAnsi"/>
          <w:lang w:val="en-GB"/>
        </w:rPr>
        <w:t xml:space="preserve"> support</w:t>
      </w:r>
      <w:r w:rsidR="00AF3E6A">
        <w:rPr>
          <w:rFonts w:cstheme="minorHAnsi"/>
          <w:lang w:val="en-GB"/>
        </w:rPr>
        <w:t>s</w:t>
      </w:r>
      <w:r>
        <w:rPr>
          <w:rFonts w:cstheme="minorHAnsi"/>
          <w:lang w:val="en-GB"/>
        </w:rPr>
        <w:t xml:space="preserve"> this report since </w:t>
      </w:r>
      <w:proofErr w:type="spellStart"/>
      <w:r>
        <w:rPr>
          <w:rFonts w:cstheme="minorHAnsi"/>
          <w:lang w:val="en-GB"/>
        </w:rPr>
        <w:t>Êzîdi</w:t>
      </w:r>
      <w:proofErr w:type="spellEnd"/>
      <w:r>
        <w:rPr>
          <w:rFonts w:cstheme="minorHAnsi"/>
          <w:lang w:val="en-GB"/>
        </w:rPr>
        <w:t xml:space="preserve"> women have organised themselves in North East Syrian Diaspora </w:t>
      </w:r>
      <w:r w:rsidR="00AF3E6A">
        <w:rPr>
          <w:rFonts w:cstheme="minorHAnsi"/>
          <w:lang w:val="en-GB"/>
        </w:rPr>
        <w:t xml:space="preserve">right </w:t>
      </w:r>
      <w:r>
        <w:rPr>
          <w:rFonts w:cstheme="minorHAnsi"/>
          <w:lang w:val="en-GB"/>
        </w:rPr>
        <w:t>after they have been sheltered by the North E</w:t>
      </w:r>
      <w:r w:rsidR="00AF3E6A">
        <w:rPr>
          <w:rFonts w:cstheme="minorHAnsi"/>
          <w:lang w:val="en-GB"/>
        </w:rPr>
        <w:t xml:space="preserve">ast Syrian </w:t>
      </w:r>
      <w:r>
        <w:rPr>
          <w:rFonts w:cstheme="minorHAnsi"/>
          <w:lang w:val="en-GB"/>
        </w:rPr>
        <w:t xml:space="preserve">forces </w:t>
      </w:r>
      <w:r w:rsidR="00AF3E6A">
        <w:rPr>
          <w:rFonts w:cstheme="minorHAnsi"/>
          <w:lang w:val="en-GB"/>
        </w:rPr>
        <w:t xml:space="preserve">and are active participating in the administration even they are currently under extreme attacks by Turkish forces and militias, which is a terrible re-traumatisation. </w:t>
      </w:r>
      <w:proofErr w:type="spellStart"/>
      <w:r w:rsidRPr="00AF3E6A">
        <w:rPr>
          <w:rFonts w:cstheme="minorHAnsi"/>
          <w:b/>
          <w:lang w:val="en-GB"/>
        </w:rPr>
        <w:t>Boeker</w:t>
      </w:r>
      <w:proofErr w:type="spellEnd"/>
      <w:r w:rsidRPr="00AF3E6A">
        <w:rPr>
          <w:rFonts w:cstheme="minorHAnsi"/>
          <w:b/>
          <w:lang w:val="en-GB"/>
        </w:rPr>
        <w:t>-consult</w:t>
      </w:r>
      <w:r>
        <w:rPr>
          <w:rFonts w:cstheme="minorHAnsi"/>
          <w:lang w:val="en-GB"/>
        </w:rPr>
        <w:t xml:space="preserve"> support</w:t>
      </w:r>
      <w:r w:rsidR="00AF3E6A">
        <w:rPr>
          <w:rFonts w:cstheme="minorHAnsi"/>
          <w:lang w:val="en-GB"/>
        </w:rPr>
        <w:t xml:space="preserve">s </w:t>
      </w:r>
      <w:r>
        <w:rPr>
          <w:rFonts w:cstheme="minorHAnsi"/>
          <w:lang w:val="en-GB"/>
        </w:rPr>
        <w:t xml:space="preserve">this report with </w:t>
      </w:r>
      <w:r w:rsidR="00AF3E6A">
        <w:rPr>
          <w:rFonts w:cstheme="minorHAnsi"/>
          <w:lang w:val="en-GB"/>
        </w:rPr>
        <w:t xml:space="preserve">human rights </w:t>
      </w:r>
      <w:r>
        <w:rPr>
          <w:rFonts w:cstheme="minorHAnsi"/>
          <w:lang w:val="en-GB"/>
        </w:rPr>
        <w:t>expertise</w:t>
      </w:r>
      <w:r w:rsidR="00AF3E6A">
        <w:rPr>
          <w:rFonts w:cstheme="minorHAnsi"/>
          <w:lang w:val="en-GB"/>
        </w:rPr>
        <w:t xml:space="preserve"> and in the Director's NGOs functions as well as a supporter of the </w:t>
      </w:r>
      <w:proofErr w:type="spellStart"/>
      <w:r w:rsidR="00AF3E6A">
        <w:rPr>
          <w:rFonts w:cstheme="minorHAnsi"/>
          <w:lang w:val="en-GB"/>
        </w:rPr>
        <w:t>Êzîdis</w:t>
      </w:r>
      <w:proofErr w:type="spellEnd"/>
      <w:r w:rsidR="00AF3E6A">
        <w:rPr>
          <w:rFonts w:cstheme="minorHAnsi"/>
          <w:lang w:val="en-GB"/>
        </w:rPr>
        <w:t xml:space="preserve"> safe future</w:t>
      </w:r>
      <w:r>
        <w:rPr>
          <w:rFonts w:cstheme="minorHAnsi"/>
          <w:lang w:val="en-GB"/>
        </w:rPr>
        <w:t xml:space="preserve">. </w:t>
      </w:r>
    </w:p>
    <w:p w:rsidR="00A04DFA" w:rsidRDefault="00A04DFA" w:rsidP="004A1037">
      <w:pPr>
        <w:rPr>
          <w:rFonts w:cstheme="minorHAnsi"/>
          <w:lang w:val="en-GB"/>
        </w:rPr>
      </w:pPr>
      <w:r>
        <w:rPr>
          <w:rFonts w:cstheme="minorHAnsi"/>
          <w:lang w:val="en-GB"/>
        </w:rPr>
        <w:t xml:space="preserve">We submit herewith </w:t>
      </w:r>
      <w:r w:rsidR="00E97690">
        <w:rPr>
          <w:rFonts w:cstheme="minorHAnsi"/>
          <w:lang w:val="en-GB"/>
        </w:rPr>
        <w:t xml:space="preserve">together </w:t>
      </w:r>
      <w:r w:rsidR="00AF3E6A">
        <w:rPr>
          <w:rFonts w:cstheme="minorHAnsi"/>
          <w:lang w:val="en-GB"/>
        </w:rPr>
        <w:t xml:space="preserve">the </w:t>
      </w:r>
      <w:r>
        <w:rPr>
          <w:rFonts w:cstheme="minorHAnsi"/>
          <w:lang w:val="en-GB"/>
        </w:rPr>
        <w:t>first CEDAW Alternative report in response to the Eights Periodic Report of Iraq to </w:t>
      </w:r>
      <w:r w:rsidR="004A1037">
        <w:rPr>
          <w:rFonts w:cstheme="minorHAnsi"/>
          <w:lang w:val="en-GB"/>
        </w:rPr>
        <w:t>CEDAW</w:t>
      </w:r>
      <w:r>
        <w:rPr>
          <w:rFonts w:cstheme="minorHAnsi"/>
          <w:lang w:val="en-GB"/>
        </w:rPr>
        <w:t>.</w:t>
      </w:r>
      <w:r w:rsidR="00E97690">
        <w:rPr>
          <w:rFonts w:cstheme="minorHAnsi"/>
          <w:lang w:val="en-GB"/>
        </w:rPr>
        <w:t xml:space="preserve"> </w:t>
      </w:r>
      <w:r>
        <w:rPr>
          <w:rFonts w:cstheme="minorHAnsi"/>
          <w:lang w:val="en-GB"/>
        </w:rPr>
        <w:t xml:space="preserve">The submission </w:t>
      </w:r>
      <w:r w:rsidR="00AF3E6A">
        <w:rPr>
          <w:rFonts w:cstheme="minorHAnsi"/>
          <w:lang w:val="en-GB"/>
        </w:rPr>
        <w:t xml:space="preserve">contains </w:t>
      </w:r>
      <w:r>
        <w:rPr>
          <w:rFonts w:cstheme="minorHAnsi"/>
          <w:lang w:val="en-GB"/>
        </w:rPr>
        <w:t xml:space="preserve">selected </w:t>
      </w:r>
      <w:r w:rsidR="004A1037">
        <w:rPr>
          <w:rFonts w:cstheme="minorHAnsi"/>
          <w:lang w:val="en-GB"/>
        </w:rPr>
        <w:t xml:space="preserve">topics </w:t>
      </w:r>
      <w:r>
        <w:rPr>
          <w:rFonts w:cstheme="minorHAnsi"/>
          <w:lang w:val="en-GB"/>
        </w:rPr>
        <w:t xml:space="preserve">urgently </w:t>
      </w:r>
      <w:r w:rsidR="00AF3E6A">
        <w:rPr>
          <w:rFonts w:cstheme="minorHAnsi"/>
          <w:lang w:val="en-GB"/>
        </w:rPr>
        <w:t xml:space="preserve">needed </w:t>
      </w:r>
      <w:r>
        <w:rPr>
          <w:rFonts w:cstheme="minorHAnsi"/>
          <w:lang w:val="en-GB"/>
        </w:rPr>
        <w:t xml:space="preserve">to be mentioned </w:t>
      </w:r>
      <w:r w:rsidR="00AF3E6A">
        <w:rPr>
          <w:rFonts w:cstheme="minorHAnsi"/>
          <w:lang w:val="en-GB"/>
        </w:rPr>
        <w:t xml:space="preserve">under CEDAW </w:t>
      </w:r>
      <w:r w:rsidR="004A1037">
        <w:rPr>
          <w:rFonts w:cstheme="minorHAnsi"/>
          <w:lang w:val="en-GB"/>
        </w:rPr>
        <w:t xml:space="preserve">as </w:t>
      </w:r>
      <w:r w:rsidR="00AF3E6A">
        <w:rPr>
          <w:rFonts w:cstheme="minorHAnsi"/>
          <w:lang w:val="en-GB"/>
        </w:rPr>
        <w:t xml:space="preserve">continuing  </w:t>
      </w:r>
      <w:r>
        <w:rPr>
          <w:rFonts w:cstheme="minorHAnsi"/>
          <w:lang w:val="en-GB"/>
        </w:rPr>
        <w:t>human rights violations</w:t>
      </w:r>
      <w:r w:rsidR="00AF3E6A">
        <w:rPr>
          <w:rFonts w:cstheme="minorHAnsi"/>
          <w:lang w:val="en-GB"/>
        </w:rPr>
        <w:t xml:space="preserve"> and </w:t>
      </w:r>
      <w:r>
        <w:rPr>
          <w:rFonts w:cstheme="minorHAnsi"/>
          <w:lang w:val="en-GB"/>
        </w:rPr>
        <w:t xml:space="preserve">discrimination </w:t>
      </w:r>
      <w:r w:rsidR="004A1037">
        <w:rPr>
          <w:rFonts w:cstheme="minorHAnsi"/>
          <w:lang w:val="en-GB"/>
        </w:rPr>
        <w:t xml:space="preserve">against </w:t>
      </w:r>
      <w:proofErr w:type="spellStart"/>
      <w:r w:rsidR="004A1037">
        <w:rPr>
          <w:rFonts w:cstheme="minorHAnsi"/>
          <w:lang w:val="en-GB"/>
        </w:rPr>
        <w:t>Êzîdi</w:t>
      </w:r>
      <w:proofErr w:type="spellEnd"/>
      <w:r w:rsidR="004A1037">
        <w:rPr>
          <w:rFonts w:cstheme="minorHAnsi"/>
          <w:lang w:val="en-GB"/>
        </w:rPr>
        <w:t xml:space="preserve"> women </w:t>
      </w:r>
      <w:r w:rsidR="00AF3E6A">
        <w:rPr>
          <w:rFonts w:cstheme="minorHAnsi"/>
          <w:lang w:val="en-GB"/>
        </w:rPr>
        <w:t xml:space="preserve">and about </w:t>
      </w:r>
      <w:r>
        <w:rPr>
          <w:rFonts w:cstheme="minorHAnsi"/>
          <w:lang w:val="en-GB"/>
        </w:rPr>
        <w:t xml:space="preserve">questionable policies according to the Articles of the Convention and </w:t>
      </w:r>
      <w:r w:rsidR="00AF3E6A">
        <w:rPr>
          <w:rFonts w:cstheme="minorHAnsi"/>
          <w:lang w:val="en-GB"/>
        </w:rPr>
        <w:t>legal p</w:t>
      </w:r>
      <w:r>
        <w:rPr>
          <w:rFonts w:cstheme="minorHAnsi"/>
          <w:lang w:val="en-GB"/>
        </w:rPr>
        <w:t>ractice in Iraq.</w:t>
      </w:r>
      <w:r w:rsidR="00E97690">
        <w:rPr>
          <w:rFonts w:cstheme="minorHAnsi"/>
          <w:lang w:val="en-GB"/>
        </w:rPr>
        <w:t xml:space="preserve"> </w:t>
      </w:r>
      <w:r>
        <w:rPr>
          <w:rFonts w:cstheme="minorHAnsi"/>
          <w:lang w:val="en-GB"/>
        </w:rPr>
        <w:t>It does not cover all areas of the Convention.</w:t>
      </w:r>
      <w:r w:rsidR="00E97690">
        <w:rPr>
          <w:rFonts w:cstheme="minorHAnsi"/>
          <w:lang w:val="en-GB"/>
        </w:rPr>
        <w:t xml:space="preserve"> </w:t>
      </w:r>
      <w:r>
        <w:rPr>
          <w:rFonts w:cstheme="minorHAnsi"/>
          <w:lang w:val="en-GB"/>
        </w:rPr>
        <w:t xml:space="preserve">But, it lists </w:t>
      </w:r>
      <w:r w:rsidR="004A1037">
        <w:rPr>
          <w:rFonts w:cstheme="minorHAnsi"/>
          <w:lang w:val="en-GB"/>
        </w:rPr>
        <w:t>urgent issues for the Pre-Session Working Group'</w:t>
      </w:r>
      <w:r w:rsidR="001C1A53">
        <w:rPr>
          <w:rFonts w:cstheme="minorHAnsi"/>
          <w:lang w:val="en-GB"/>
        </w:rPr>
        <w:t>s</w:t>
      </w:r>
      <w:r w:rsidR="004A1037">
        <w:rPr>
          <w:rFonts w:cstheme="minorHAnsi"/>
          <w:lang w:val="en-GB"/>
        </w:rPr>
        <w:t xml:space="preserve"> </w:t>
      </w:r>
      <w:r>
        <w:rPr>
          <w:rFonts w:cstheme="minorHAnsi"/>
          <w:lang w:val="en-GB"/>
        </w:rPr>
        <w:t>List of Issue</w:t>
      </w:r>
      <w:r w:rsidR="001C1A53">
        <w:rPr>
          <w:rFonts w:cstheme="minorHAnsi"/>
          <w:lang w:val="en-GB"/>
        </w:rPr>
        <w:t>s</w:t>
      </w:r>
      <w:r>
        <w:rPr>
          <w:rFonts w:cstheme="minorHAnsi"/>
          <w:lang w:val="en-GB"/>
        </w:rPr>
        <w:t xml:space="preserve"> beforehand of the state report</w:t>
      </w:r>
      <w:r w:rsidR="004A1037">
        <w:rPr>
          <w:rFonts w:cstheme="minorHAnsi"/>
          <w:lang w:val="en-GB"/>
        </w:rPr>
        <w:t>'</w:t>
      </w:r>
      <w:r>
        <w:rPr>
          <w:rFonts w:cstheme="minorHAnsi"/>
          <w:lang w:val="en-GB"/>
        </w:rPr>
        <w:t xml:space="preserve">s review optionally </w:t>
      </w:r>
      <w:r w:rsidR="001C1A53">
        <w:rPr>
          <w:rFonts w:cstheme="minorHAnsi"/>
          <w:lang w:val="en-GB"/>
        </w:rPr>
        <w:t xml:space="preserve">in </w:t>
      </w:r>
      <w:r>
        <w:rPr>
          <w:rFonts w:cstheme="minorHAnsi"/>
          <w:lang w:val="en-GB"/>
        </w:rPr>
        <w:t>October 2025</w:t>
      </w:r>
      <w:r w:rsidR="004A1037">
        <w:rPr>
          <w:rFonts w:cstheme="minorHAnsi"/>
          <w:lang w:val="en-GB"/>
        </w:rPr>
        <w:t>.</w:t>
      </w:r>
    </w:p>
    <w:p w:rsidR="00F6325E" w:rsidRDefault="00F6325E" w:rsidP="000A317E">
      <w:pPr>
        <w:rPr>
          <w:rFonts w:ascii="Helvetica" w:hAnsi="Helvetica" w:cs="Helvetica"/>
          <w:b/>
          <w:lang w:val="en-GB"/>
        </w:rPr>
      </w:pPr>
    </w:p>
    <w:p w:rsidR="00D20A9C" w:rsidRDefault="00D20A9C" w:rsidP="000A317E">
      <w:pPr>
        <w:rPr>
          <w:rFonts w:ascii="Helvetica" w:hAnsi="Helvetica" w:cs="Helvetica"/>
          <w:b/>
          <w:lang w:val="en-GB"/>
        </w:rPr>
      </w:pPr>
    </w:p>
    <w:p w:rsidR="00D20A9C" w:rsidRDefault="00D20A9C" w:rsidP="000A317E">
      <w:pPr>
        <w:rPr>
          <w:rFonts w:ascii="Helvetica" w:hAnsi="Helvetica" w:cs="Helvetica"/>
          <w:b/>
          <w:lang w:val="en-GB"/>
        </w:rPr>
      </w:pPr>
    </w:p>
    <w:p w:rsidR="00D20A9C" w:rsidRDefault="00D20A9C" w:rsidP="000A317E">
      <w:pPr>
        <w:rPr>
          <w:rFonts w:ascii="Helvetica" w:hAnsi="Helvetica" w:cs="Helvetica"/>
          <w:b/>
          <w:lang w:val="en-GB"/>
        </w:rPr>
        <w:sectPr w:rsidR="00D20A9C" w:rsidSect="003A6711">
          <w:pgSz w:w="11906" w:h="16838"/>
          <w:pgMar w:top="1417" w:right="1417" w:bottom="1134" w:left="1417" w:header="708" w:footer="708" w:gutter="0"/>
          <w:cols w:space="708"/>
          <w:docGrid w:linePitch="360"/>
        </w:sectPr>
      </w:pPr>
    </w:p>
    <w:p w:rsidR="000A317E" w:rsidRDefault="000A317E" w:rsidP="000A317E">
      <w:pPr>
        <w:rPr>
          <w:rFonts w:cstheme="minorHAnsi"/>
          <w:highlight w:val="yellow"/>
          <w:lang w:val="en-GB"/>
        </w:rPr>
      </w:pPr>
      <w:r w:rsidRPr="000A317E">
        <w:rPr>
          <w:rFonts w:ascii="Helvetica" w:hAnsi="Helvetica" w:cs="Helvetica"/>
          <w:b/>
          <w:lang w:val="en-GB"/>
        </w:rPr>
        <w:lastRenderedPageBreak/>
        <w:t xml:space="preserve">Etymological </w:t>
      </w:r>
      <w:r w:rsidR="000A0E8C">
        <w:rPr>
          <w:rFonts w:ascii="Helvetica" w:hAnsi="Helvetica" w:cs="Helvetica"/>
          <w:b/>
          <w:lang w:val="en-GB"/>
        </w:rPr>
        <w:t xml:space="preserve">versions of terms used for </w:t>
      </w:r>
      <w:proofErr w:type="spellStart"/>
      <w:r w:rsidR="000A0E8C" w:rsidRPr="000A0E8C">
        <w:rPr>
          <w:rFonts w:cstheme="minorHAnsi"/>
          <w:b/>
          <w:sz w:val="28"/>
          <w:szCs w:val="28"/>
          <w:lang w:val="en-GB"/>
        </w:rPr>
        <w:t>Êzîdi</w:t>
      </w:r>
      <w:proofErr w:type="spellEnd"/>
      <w:r w:rsidR="000A0E8C">
        <w:rPr>
          <w:rFonts w:ascii="Helvetica" w:hAnsi="Helvetica" w:cs="Helvetica"/>
          <w:b/>
          <w:lang w:val="en-GB"/>
        </w:rPr>
        <w:t xml:space="preserve"> people</w:t>
      </w:r>
      <w:r w:rsidR="009F3BF0">
        <w:rPr>
          <w:rFonts w:ascii="Helvetica" w:hAnsi="Helvetica" w:cs="Helvetica"/>
          <w:b/>
          <w:lang w:val="en-GB"/>
        </w:rPr>
        <w:t>- Term used in this report</w:t>
      </w:r>
    </w:p>
    <w:p w:rsidR="00597382" w:rsidRPr="004A77FE" w:rsidRDefault="000A317E" w:rsidP="00864F95">
      <w:pPr>
        <w:sectPr w:rsidR="00597382" w:rsidRPr="004A77FE" w:rsidSect="003A6711">
          <w:pgSz w:w="11906" w:h="16838"/>
          <w:pgMar w:top="1417" w:right="1417" w:bottom="1134" w:left="1417" w:header="708" w:footer="708" w:gutter="0"/>
          <w:cols w:space="708"/>
          <w:docGrid w:linePitch="360"/>
        </w:sectPr>
      </w:pPr>
      <w:r w:rsidRPr="00EC2C40">
        <w:rPr>
          <w:rFonts w:cstheme="minorHAnsi"/>
          <w:lang w:val="en-GB"/>
        </w:rPr>
        <w:t xml:space="preserve">In </w:t>
      </w:r>
      <w:r w:rsidR="0062300F" w:rsidRPr="00EC2C40">
        <w:rPr>
          <w:rFonts w:cstheme="minorHAnsi"/>
          <w:lang w:val="en-GB"/>
        </w:rPr>
        <w:t>E</w:t>
      </w:r>
      <w:r w:rsidRPr="00EC2C40">
        <w:rPr>
          <w:rFonts w:cstheme="minorHAnsi"/>
          <w:lang w:val="en-GB"/>
        </w:rPr>
        <w:t>nglish</w:t>
      </w:r>
      <w:r w:rsidR="00EC2C40" w:rsidRPr="00EC2C40">
        <w:rPr>
          <w:rFonts w:cstheme="minorHAnsi"/>
          <w:lang w:val="en-GB"/>
        </w:rPr>
        <w:t xml:space="preserve">, some international </w:t>
      </w:r>
      <w:r w:rsidR="00062E99" w:rsidRPr="00EC2C40">
        <w:rPr>
          <w:rFonts w:cstheme="minorHAnsi"/>
          <w:lang w:val="en-GB"/>
        </w:rPr>
        <w:t>languages</w:t>
      </w:r>
      <w:r w:rsidRPr="00EC2C40">
        <w:rPr>
          <w:rFonts w:cstheme="minorHAnsi"/>
          <w:lang w:val="en-GB"/>
        </w:rPr>
        <w:t xml:space="preserve"> </w:t>
      </w:r>
      <w:r w:rsidR="00EC2C40" w:rsidRPr="00EC2C40">
        <w:rPr>
          <w:rFonts w:cstheme="minorHAnsi"/>
          <w:lang w:val="en-GB"/>
        </w:rPr>
        <w:t xml:space="preserve">and sometimes even among </w:t>
      </w:r>
      <w:proofErr w:type="spellStart"/>
      <w:r w:rsidR="00EC2C40" w:rsidRPr="00EC2C40">
        <w:rPr>
          <w:rFonts w:cstheme="minorHAnsi"/>
          <w:lang w:val="en-GB"/>
        </w:rPr>
        <w:t>Êzîdi</w:t>
      </w:r>
      <w:proofErr w:type="spellEnd"/>
      <w:r w:rsidR="00EC2C40" w:rsidRPr="00EC2C40">
        <w:rPr>
          <w:rFonts w:cstheme="minorHAnsi"/>
          <w:lang w:val="en-GB"/>
        </w:rPr>
        <w:t xml:space="preserve"> people </w:t>
      </w:r>
      <w:r w:rsidRPr="00EC2C40">
        <w:rPr>
          <w:rFonts w:cstheme="minorHAnsi"/>
          <w:lang w:val="en-GB"/>
        </w:rPr>
        <w:t>"</w:t>
      </w:r>
      <w:proofErr w:type="spellStart"/>
      <w:r w:rsidRPr="00EC2C40">
        <w:rPr>
          <w:rFonts w:cstheme="minorHAnsi"/>
        </w:rPr>
        <w:t>Yezidi</w:t>
      </w:r>
      <w:proofErr w:type="spellEnd"/>
      <w:r w:rsidRPr="00EC2C40">
        <w:rPr>
          <w:rFonts w:cstheme="minorHAnsi"/>
        </w:rPr>
        <w:t>" or "</w:t>
      </w:r>
      <w:proofErr w:type="spellStart"/>
      <w:r w:rsidRPr="00EC2C40">
        <w:rPr>
          <w:rFonts w:cstheme="minorHAnsi"/>
        </w:rPr>
        <w:t>Yazidis</w:t>
      </w:r>
      <w:proofErr w:type="spellEnd"/>
      <w:r w:rsidRPr="00EC2C40">
        <w:rPr>
          <w:rFonts w:cstheme="minorHAnsi"/>
        </w:rPr>
        <w:t xml:space="preserve">" is </w:t>
      </w:r>
      <w:r w:rsidR="00062E99" w:rsidRPr="00EC2C40">
        <w:rPr>
          <w:rFonts w:cstheme="minorHAnsi"/>
        </w:rPr>
        <w:t xml:space="preserve">the </w:t>
      </w:r>
      <w:r w:rsidRPr="00EC2C40">
        <w:rPr>
          <w:rFonts w:cstheme="minorHAnsi"/>
        </w:rPr>
        <w:t>common spelling in academi</w:t>
      </w:r>
      <w:r w:rsidR="00D14FFA" w:rsidRPr="00EC2C40">
        <w:rPr>
          <w:rFonts w:cstheme="minorHAnsi"/>
        </w:rPr>
        <w:t>a</w:t>
      </w:r>
      <w:r w:rsidR="00062E99" w:rsidRPr="00EC2C40">
        <w:rPr>
          <w:rFonts w:cstheme="minorHAnsi"/>
        </w:rPr>
        <w:t xml:space="preserve">, </w:t>
      </w:r>
      <w:r w:rsidRPr="00EC2C40">
        <w:rPr>
          <w:rFonts w:cstheme="minorHAnsi"/>
        </w:rPr>
        <w:t xml:space="preserve">publications </w:t>
      </w:r>
      <w:r w:rsidR="00062E99" w:rsidRPr="00EC2C40">
        <w:rPr>
          <w:rFonts w:cstheme="minorHAnsi"/>
        </w:rPr>
        <w:t>and media</w:t>
      </w:r>
      <w:r w:rsidRPr="00EC2C40">
        <w:rPr>
          <w:rFonts w:cstheme="minorHAnsi"/>
        </w:rPr>
        <w:t>.</w:t>
      </w:r>
      <w:r w:rsidRPr="00EC2C40">
        <w:rPr>
          <w:rStyle w:val="Funotenzeichen"/>
          <w:rFonts w:cstheme="minorHAnsi"/>
          <w:lang w:val="de-DE"/>
        </w:rPr>
        <w:footnoteReference w:id="1"/>
      </w:r>
      <w:r w:rsidR="00E97690" w:rsidRPr="00EC2C40">
        <w:rPr>
          <w:rFonts w:cstheme="minorHAnsi"/>
        </w:rPr>
        <w:t xml:space="preserve"> </w:t>
      </w:r>
      <w:r w:rsidRPr="00EC2C40">
        <w:rPr>
          <w:rFonts w:cstheme="minorHAnsi"/>
          <w:lang w:val="en-GB"/>
        </w:rPr>
        <w:t xml:space="preserve">But, we </w:t>
      </w:r>
      <w:r w:rsidR="00EC2C40" w:rsidRPr="00EC2C40">
        <w:rPr>
          <w:rFonts w:cstheme="minorHAnsi"/>
          <w:lang w:val="en-GB"/>
        </w:rPr>
        <w:t>use the spelling</w:t>
      </w:r>
      <w:r w:rsidRPr="00EC2C40">
        <w:rPr>
          <w:rFonts w:cstheme="minorHAnsi"/>
          <w:lang w:val="en-GB"/>
        </w:rPr>
        <w:t xml:space="preserve"> </w:t>
      </w:r>
      <w:r w:rsidRPr="00EC2C40">
        <w:rPr>
          <w:rFonts w:cstheme="minorHAnsi"/>
        </w:rPr>
        <w:t>'</w:t>
      </w:r>
      <w:proofErr w:type="spellStart"/>
      <w:r w:rsidRPr="00EC2C40">
        <w:rPr>
          <w:rFonts w:cstheme="minorHAnsi"/>
        </w:rPr>
        <w:t>Êzîdi</w:t>
      </w:r>
      <w:proofErr w:type="spellEnd"/>
      <w:r w:rsidRPr="00EC2C40">
        <w:rPr>
          <w:rFonts w:cstheme="minorHAnsi"/>
        </w:rPr>
        <w:t xml:space="preserve">'  </w:t>
      </w:r>
      <w:r w:rsidR="00EC2C40" w:rsidRPr="00EC2C40">
        <w:rPr>
          <w:rFonts w:cstheme="minorHAnsi"/>
        </w:rPr>
        <w:t xml:space="preserve">in our report. </w:t>
      </w:r>
      <w:r w:rsidR="00C117F5">
        <w:rPr>
          <w:rFonts w:cstheme="minorHAnsi"/>
        </w:rPr>
        <w:t xml:space="preserve">This </w:t>
      </w:r>
      <w:r w:rsidR="00EC2C40" w:rsidRPr="00EC2C40">
        <w:rPr>
          <w:rFonts w:cstheme="minorHAnsi"/>
        </w:rPr>
        <w:t xml:space="preserve">is </w:t>
      </w:r>
      <w:r w:rsidR="00C117F5">
        <w:rPr>
          <w:rFonts w:cstheme="minorHAnsi"/>
        </w:rPr>
        <w:t xml:space="preserve">the </w:t>
      </w:r>
      <w:r w:rsidR="00EC2C40" w:rsidRPr="00EC2C40">
        <w:rPr>
          <w:rFonts w:cstheme="minorHAnsi"/>
        </w:rPr>
        <w:t>utmost correct</w:t>
      </w:r>
      <w:r w:rsidR="00C117F5">
        <w:rPr>
          <w:rFonts w:cstheme="minorHAnsi"/>
        </w:rPr>
        <w:t xml:space="preserve"> term</w:t>
      </w:r>
      <w:r w:rsidR="00EC2C40" w:rsidRPr="00EC2C40">
        <w:rPr>
          <w:rFonts w:cstheme="minorHAnsi"/>
        </w:rPr>
        <w:t xml:space="preserve">. First, since in the </w:t>
      </w:r>
      <w:proofErr w:type="spellStart"/>
      <w:r w:rsidR="00EC2C40" w:rsidRPr="00EC2C40">
        <w:rPr>
          <w:rFonts w:cstheme="minorHAnsi"/>
        </w:rPr>
        <w:t>Êzîdi</w:t>
      </w:r>
      <w:proofErr w:type="spellEnd"/>
      <w:r w:rsidR="00EC2C40" w:rsidRPr="00EC2C40">
        <w:rPr>
          <w:rFonts w:cstheme="minorHAnsi"/>
        </w:rPr>
        <w:t xml:space="preserve"> culture the term </w:t>
      </w:r>
      <w:r w:rsidR="00084DCB" w:rsidRPr="00EC2C40">
        <w:t>'</w:t>
      </w:r>
      <w:proofErr w:type="spellStart"/>
      <w:r w:rsidR="00084DCB" w:rsidRPr="00EC2C40">
        <w:t>Ê</w:t>
      </w:r>
      <w:r w:rsidR="00A04DFA" w:rsidRPr="00EC2C40">
        <w:t>zda</w:t>
      </w:r>
      <w:proofErr w:type="spellEnd"/>
      <w:r w:rsidR="00A04DFA" w:rsidRPr="00EC2C40">
        <w:t>'</w:t>
      </w:r>
      <w:r w:rsidR="000661A8">
        <w:t xml:space="preserve"> means th</w:t>
      </w:r>
      <w:r w:rsidR="00EC2C40" w:rsidRPr="00EC2C40">
        <w:t xml:space="preserve">e </w:t>
      </w:r>
      <w:r w:rsidR="000661A8">
        <w:t>"</w:t>
      </w:r>
      <w:r w:rsidR="00EC2C40" w:rsidRPr="00EC2C40">
        <w:t>Creator God</w:t>
      </w:r>
      <w:r w:rsidR="000661A8">
        <w:t>"</w:t>
      </w:r>
      <w:r w:rsidR="00EC2C40" w:rsidRPr="00EC2C40">
        <w:t>. But,</w:t>
      </w:r>
      <w:r w:rsidR="00564008">
        <w:t xml:space="preserve"> '</w:t>
      </w:r>
      <w:proofErr w:type="spellStart"/>
      <w:r w:rsidR="00564008">
        <w:t>Yasidi</w:t>
      </w:r>
      <w:proofErr w:type="spellEnd"/>
      <w:r w:rsidR="00564008">
        <w:t>/</w:t>
      </w:r>
      <w:proofErr w:type="spellStart"/>
      <w:r w:rsidR="00564008">
        <w:t>Yesidi</w:t>
      </w:r>
      <w:proofErr w:type="spellEnd"/>
      <w:r w:rsidR="00564008">
        <w:t>' esteems a</w:t>
      </w:r>
      <w:r w:rsidR="00431C57">
        <w:t xml:space="preserve"> Arab-Muslim</w:t>
      </w:r>
      <w:r w:rsidR="00564008">
        <w:t xml:space="preserve"> not </w:t>
      </w:r>
      <w:proofErr w:type="spellStart"/>
      <w:r w:rsidR="00564008">
        <w:t>Êzîdi</w:t>
      </w:r>
      <w:proofErr w:type="spellEnd"/>
      <w:r w:rsidR="00564008">
        <w:t xml:space="preserve"> male name, especially </w:t>
      </w:r>
      <w:proofErr w:type="spellStart"/>
      <w:r w:rsidR="00670AC1">
        <w:t>Ya</w:t>
      </w:r>
      <w:r w:rsidR="00564008" w:rsidRPr="00564008">
        <w:t>sid</w:t>
      </w:r>
      <w:proofErr w:type="spellEnd"/>
      <w:r w:rsidR="00564008" w:rsidRPr="00564008">
        <w:t xml:space="preserve"> I</w:t>
      </w:r>
      <w:r w:rsidR="00670AC1">
        <w:t xml:space="preserve"> </w:t>
      </w:r>
      <w:r w:rsidR="00670AC1" w:rsidRPr="00670AC1">
        <w:rPr>
          <w:rFonts w:cstheme="minorHAnsi"/>
        </w:rPr>
        <w:t>(</w:t>
      </w:r>
      <w:r w:rsidR="00670AC1" w:rsidRPr="00670AC1">
        <w:rPr>
          <w:rFonts w:cstheme="minorHAnsi"/>
          <w:color w:val="202122"/>
          <w:shd w:val="clear" w:color="auto" w:fill="FFFFFF"/>
        </w:rPr>
        <w:t>649</w:t>
      </w:r>
      <w:r w:rsidR="00670AC1">
        <w:rPr>
          <w:rFonts w:cstheme="minorHAnsi"/>
          <w:color w:val="202122"/>
          <w:shd w:val="clear" w:color="auto" w:fill="FFFFFF"/>
        </w:rPr>
        <w:t xml:space="preserve">- </w:t>
      </w:r>
      <w:r w:rsidR="00670AC1" w:rsidRPr="00670AC1">
        <w:rPr>
          <w:rFonts w:cstheme="minorHAnsi"/>
        </w:rPr>
        <w:t>683</w:t>
      </w:r>
      <w:r w:rsidR="00670AC1">
        <w:t>)</w:t>
      </w:r>
      <w:r w:rsidR="00564008" w:rsidRPr="00564008">
        <w:t xml:space="preserve">, </w:t>
      </w:r>
      <w:r w:rsidR="000661A8">
        <w:t xml:space="preserve">the 3rd </w:t>
      </w:r>
      <w:r w:rsidR="00564008" w:rsidRPr="00564008">
        <w:t>Umayyad caliph</w:t>
      </w:r>
      <w:r w:rsidR="00EC2C40" w:rsidRPr="00EC2C40">
        <w:t xml:space="preserve"> </w:t>
      </w:r>
      <w:r w:rsidR="00564008">
        <w:t xml:space="preserve">who </w:t>
      </w:r>
      <w:r w:rsidR="000661A8">
        <w:t xml:space="preserve">ruled and extended the </w:t>
      </w:r>
      <w:proofErr w:type="spellStart"/>
      <w:r w:rsidR="000661A8">
        <w:t>Caliphat</w:t>
      </w:r>
      <w:proofErr w:type="spellEnd"/>
      <w:r w:rsidR="000661A8">
        <w:t xml:space="preserve"> </w:t>
      </w:r>
      <w:r w:rsidR="00EC2C40" w:rsidRPr="00EC2C40">
        <w:t>with vio</w:t>
      </w:r>
      <w:r w:rsidR="00787482">
        <w:t>l</w:t>
      </w:r>
      <w:r w:rsidR="00EC2C40" w:rsidRPr="00EC2C40">
        <w:t xml:space="preserve">ence against </w:t>
      </w:r>
      <w:r w:rsidR="000661A8">
        <w:t xml:space="preserve">the leaders </w:t>
      </w:r>
      <w:r w:rsidR="00431C57">
        <w:t xml:space="preserve">and people </w:t>
      </w:r>
      <w:r w:rsidR="000661A8">
        <w:t xml:space="preserve">of many tribes </w:t>
      </w:r>
      <w:r w:rsidR="004A0159">
        <w:t>in the region including t</w:t>
      </w:r>
      <w:r w:rsidR="00EC2C40" w:rsidRPr="00EC2C40">
        <w:t xml:space="preserve">he </w:t>
      </w:r>
      <w:proofErr w:type="spellStart"/>
      <w:r w:rsidR="00EC2C40" w:rsidRPr="00EC2C40">
        <w:t>Êzîdi</w:t>
      </w:r>
      <w:proofErr w:type="spellEnd"/>
      <w:r w:rsidR="00EC2C40" w:rsidRPr="00EC2C40">
        <w:t xml:space="preserve"> non-</w:t>
      </w:r>
      <w:proofErr w:type="spellStart"/>
      <w:r w:rsidR="00EC2C40" w:rsidRPr="00EC2C40">
        <w:t>muslim</w:t>
      </w:r>
      <w:proofErr w:type="spellEnd"/>
      <w:r w:rsidR="00EC2C40" w:rsidRPr="00EC2C40">
        <w:t xml:space="preserve"> </w:t>
      </w:r>
      <w:r w:rsidR="00670AC1">
        <w:t>population</w:t>
      </w:r>
      <w:r w:rsidR="00105E0E" w:rsidRPr="00EC2C40">
        <w:t xml:space="preserve"> </w:t>
      </w:r>
      <w:r w:rsidR="000E20C1">
        <w:t xml:space="preserve">similar to </w:t>
      </w:r>
      <w:r w:rsidR="00670AC1">
        <w:t>t</w:t>
      </w:r>
      <w:r w:rsidR="00EC2C40" w:rsidRPr="00EC2C40">
        <w:t>oday</w:t>
      </w:r>
      <w:r w:rsidR="000E20C1">
        <w:t xml:space="preserve">'s </w:t>
      </w:r>
      <w:r w:rsidR="00EC2C40" w:rsidRPr="00EC2C40">
        <w:t xml:space="preserve">IS </w:t>
      </w:r>
      <w:r w:rsidR="00105E0E" w:rsidRPr="00EC2C40">
        <w:t>(</w:t>
      </w:r>
      <w:proofErr w:type="spellStart"/>
      <w:r w:rsidR="00105E0E" w:rsidRPr="00EC2C40">
        <w:t>D'aesh</w:t>
      </w:r>
      <w:proofErr w:type="spellEnd"/>
      <w:r w:rsidR="00105E0E" w:rsidRPr="00EC2C40">
        <w:t>)</w:t>
      </w:r>
      <w:r w:rsidR="00670AC1">
        <w:t xml:space="preserve"> terror</w:t>
      </w:r>
      <w:r w:rsidR="00105E0E" w:rsidRPr="00EC2C40">
        <w:t>.</w:t>
      </w:r>
      <w:r w:rsidR="00084DCB" w:rsidRPr="00EC2C40">
        <w:t xml:space="preserve"> </w:t>
      </w:r>
      <w:r w:rsidR="00EC2C40" w:rsidRPr="004A0159">
        <w:t xml:space="preserve">Since thousands of years </w:t>
      </w:r>
      <w:r w:rsidR="004A0159" w:rsidRPr="004A0159">
        <w:t xml:space="preserve">Sunni and </w:t>
      </w:r>
      <w:proofErr w:type="spellStart"/>
      <w:r w:rsidR="004A0159" w:rsidRPr="004A0159">
        <w:t>Shia</w:t>
      </w:r>
      <w:proofErr w:type="spellEnd"/>
      <w:r w:rsidR="004A0159" w:rsidRPr="004A0159">
        <w:t xml:space="preserve"> </w:t>
      </w:r>
      <w:r w:rsidR="00431C57" w:rsidRPr="004A0159">
        <w:t>Muslims</w:t>
      </w:r>
      <w:r w:rsidR="004A0159" w:rsidRPr="004A0159">
        <w:t xml:space="preserve"> remember YASID I as a tyrant or evil since his blo</w:t>
      </w:r>
      <w:r w:rsidR="002F569F">
        <w:t>o</w:t>
      </w:r>
      <w:r w:rsidR="004A0159" w:rsidRPr="004A0159">
        <w:t>dy ruling.</w:t>
      </w:r>
      <w:r w:rsidR="004A0159">
        <w:rPr>
          <w:rStyle w:val="Funotenzeichen"/>
          <w:lang w:val="de-DE"/>
        </w:rPr>
        <w:footnoteReference w:id="2"/>
      </w:r>
      <w:r w:rsidR="004A0159" w:rsidRPr="004A0159">
        <w:t xml:space="preserve"> </w:t>
      </w:r>
      <w:r w:rsidR="00796AE6">
        <w:t xml:space="preserve">Other than a few historians claim the </w:t>
      </w:r>
      <w:proofErr w:type="spellStart"/>
      <w:r w:rsidR="00796AE6">
        <w:t>Êzîdi</w:t>
      </w:r>
      <w:proofErr w:type="spellEnd"/>
      <w:r w:rsidR="00796AE6">
        <w:t xml:space="preserve"> </w:t>
      </w:r>
      <w:r w:rsidR="00796AE6" w:rsidRPr="00796AE6">
        <w:t>religi</w:t>
      </w:r>
      <w:r w:rsidR="00796AE6">
        <w:t xml:space="preserve">on sees </w:t>
      </w:r>
      <w:r w:rsidR="00796AE6" w:rsidRPr="00796AE6">
        <w:t>no link</w:t>
      </w:r>
      <w:r w:rsidR="00796AE6">
        <w:t xml:space="preserve"> to him. </w:t>
      </w:r>
      <w:r w:rsidR="004A77FE" w:rsidRPr="004A77FE">
        <w:t xml:space="preserve">To name </w:t>
      </w:r>
      <w:proofErr w:type="spellStart"/>
      <w:r w:rsidR="004A77FE" w:rsidRPr="004A77FE">
        <w:t>Êzîdi</w:t>
      </w:r>
      <w:proofErr w:type="spellEnd"/>
      <w:r w:rsidR="004A77FE" w:rsidRPr="004A77FE">
        <w:t xml:space="preserve"> people after </w:t>
      </w:r>
      <w:r w:rsidR="002F569F" w:rsidRPr="00964D38">
        <w:t>YA</w:t>
      </w:r>
      <w:r w:rsidR="00105E0E" w:rsidRPr="00964D38">
        <w:t xml:space="preserve">SID </w:t>
      </w:r>
      <w:r w:rsidR="004A77FE" w:rsidRPr="00964D38">
        <w:t xml:space="preserve">I is a narrative based on a bad intention to </w:t>
      </w:r>
      <w:proofErr w:type="spellStart"/>
      <w:r w:rsidR="004A77FE" w:rsidRPr="00964D38">
        <w:t>stigmatise</w:t>
      </w:r>
      <w:proofErr w:type="spellEnd"/>
      <w:r w:rsidR="004A77FE" w:rsidRPr="00964D38">
        <w:t xml:space="preserve"> them, to </w:t>
      </w:r>
      <w:r w:rsidR="00431C57" w:rsidRPr="00964D38">
        <w:t>create</w:t>
      </w:r>
      <w:r w:rsidR="004A77FE" w:rsidRPr="00964D38">
        <w:t xml:space="preserve"> hate over </w:t>
      </w:r>
      <w:r w:rsidR="00431C57" w:rsidRPr="00964D38">
        <w:t>thousands</w:t>
      </w:r>
      <w:r w:rsidR="004A77FE" w:rsidRPr="00964D38">
        <w:t xml:space="preserve"> of </w:t>
      </w:r>
      <w:r w:rsidR="005F2781">
        <w:t>y</w:t>
      </w:r>
      <w:r w:rsidR="004A77FE" w:rsidRPr="00964D38">
        <w:t>e</w:t>
      </w:r>
      <w:r w:rsidR="005F2781">
        <w:t>a</w:t>
      </w:r>
      <w:r w:rsidR="004A77FE" w:rsidRPr="00964D38">
        <w:t xml:space="preserve">rs against this religious minority for to </w:t>
      </w:r>
      <w:r w:rsidR="00431C57" w:rsidRPr="00964D38">
        <w:t>cease</w:t>
      </w:r>
      <w:r w:rsidR="004A77FE" w:rsidRPr="00964D38">
        <w:t xml:space="preserve"> them. The 74  genocides are based on </w:t>
      </w:r>
      <w:proofErr w:type="spellStart"/>
      <w:r w:rsidR="004A77FE" w:rsidRPr="00964D38">
        <w:t>stigmatisation</w:t>
      </w:r>
      <w:proofErr w:type="spellEnd"/>
      <w:r w:rsidR="004A77FE" w:rsidRPr="00964D38">
        <w:t>, s</w:t>
      </w:r>
      <w:r w:rsidR="00084DCB" w:rsidRPr="00964D38">
        <w:t>tereotype</w:t>
      </w:r>
      <w:r w:rsidR="004A77FE" w:rsidRPr="00964D38">
        <w:t>s</w:t>
      </w:r>
      <w:r w:rsidR="005F2781">
        <w:t>,</w:t>
      </w:r>
      <w:r w:rsidR="00084DCB" w:rsidRPr="00964D38">
        <w:t xml:space="preserve"> interse</w:t>
      </w:r>
      <w:r w:rsidR="004A77FE" w:rsidRPr="00964D38">
        <w:t>c</w:t>
      </w:r>
      <w:r w:rsidR="00084DCB" w:rsidRPr="00964D38">
        <w:t>tional</w:t>
      </w:r>
      <w:r w:rsidR="004A77FE" w:rsidRPr="00964D38">
        <w:t xml:space="preserve"> d</w:t>
      </w:r>
      <w:r w:rsidR="00084DCB" w:rsidRPr="00964D38">
        <w:t>is</w:t>
      </w:r>
      <w:r w:rsidR="004A77FE" w:rsidRPr="00964D38">
        <w:t>c</w:t>
      </w:r>
      <w:r w:rsidR="00084DCB" w:rsidRPr="00964D38">
        <w:t>rimin</w:t>
      </w:r>
      <w:r w:rsidR="004A77FE" w:rsidRPr="00964D38">
        <w:t>ation on grounds of heritage, ethnicity, r</w:t>
      </w:r>
      <w:r w:rsidR="00084DCB" w:rsidRPr="00964D38">
        <w:t>eligion</w:t>
      </w:r>
      <w:r w:rsidR="00964D38">
        <w:t xml:space="preserve"> a</w:t>
      </w:r>
      <w:r w:rsidR="00084DCB" w:rsidRPr="00964D38">
        <w:t xml:space="preserve">nd </w:t>
      </w:r>
      <w:r w:rsidR="004A77FE" w:rsidRPr="00964D38">
        <w:t>g</w:t>
      </w:r>
      <w:r w:rsidR="00084DCB" w:rsidRPr="00964D38">
        <w:t>e</w:t>
      </w:r>
      <w:r w:rsidR="004A77FE" w:rsidRPr="00964D38">
        <w:t>nder</w:t>
      </w:r>
      <w:r w:rsidR="00231B38">
        <w:t xml:space="preserve">, </w:t>
      </w:r>
      <w:r w:rsidR="005F2781">
        <w:t>fake narratives</w:t>
      </w:r>
      <w:r w:rsidR="00231B38">
        <w:t xml:space="preserve"> and conspiracies</w:t>
      </w:r>
      <w:r w:rsidR="004A77FE" w:rsidRPr="00964D38">
        <w:t>.</w:t>
      </w:r>
    </w:p>
    <w:p w:rsidR="00806D1F" w:rsidRPr="00092594" w:rsidRDefault="003B36F9" w:rsidP="00864F95">
      <w:pPr>
        <w:rPr>
          <w:b/>
          <w:lang w:val="en-GB"/>
        </w:rPr>
      </w:pPr>
      <w:r w:rsidRPr="00092594">
        <w:rPr>
          <w:b/>
          <w:lang w:val="en-GB"/>
        </w:rPr>
        <w:lastRenderedPageBreak/>
        <w:t>General</w:t>
      </w:r>
      <w:r w:rsidR="0022036E" w:rsidRPr="00092594">
        <w:rPr>
          <w:b/>
          <w:lang w:val="en-GB"/>
        </w:rPr>
        <w:t xml:space="preserve"> context</w:t>
      </w:r>
    </w:p>
    <w:p w:rsidR="001B2E21" w:rsidRDefault="00D058E5" w:rsidP="003F3796">
      <w:pPr>
        <w:rPr>
          <w:lang w:val="en-GB"/>
        </w:rPr>
      </w:pPr>
      <w:proofErr w:type="spellStart"/>
      <w:r w:rsidRPr="003F3796">
        <w:rPr>
          <w:lang w:val="en-GB"/>
        </w:rPr>
        <w:t>Êzîdi</w:t>
      </w:r>
      <w:proofErr w:type="spellEnd"/>
      <w:r w:rsidRPr="003F3796">
        <w:rPr>
          <w:lang w:val="en-GB"/>
        </w:rPr>
        <w:t xml:space="preserve"> women </w:t>
      </w:r>
      <w:r w:rsidR="003F3796" w:rsidRPr="003F3796">
        <w:rPr>
          <w:lang w:val="en-GB"/>
        </w:rPr>
        <w:t xml:space="preserve">and communities </w:t>
      </w:r>
      <w:r w:rsidR="00C876F7" w:rsidRPr="003F3796">
        <w:rPr>
          <w:lang w:val="en-GB"/>
        </w:rPr>
        <w:t>s</w:t>
      </w:r>
      <w:r w:rsidR="003F3796" w:rsidRPr="003F3796">
        <w:rPr>
          <w:lang w:val="en-GB"/>
        </w:rPr>
        <w:t xml:space="preserve">urvived </w:t>
      </w:r>
      <w:r w:rsidR="0062300F" w:rsidRPr="003F3796">
        <w:rPr>
          <w:lang w:val="en-GB"/>
        </w:rPr>
        <w:t>74 Genocide</w:t>
      </w:r>
      <w:r w:rsidR="00C876F7" w:rsidRPr="003F3796">
        <w:rPr>
          <w:lang w:val="en-GB"/>
        </w:rPr>
        <w:t>s</w:t>
      </w:r>
      <w:r w:rsidR="0062300F" w:rsidRPr="003F3796">
        <w:rPr>
          <w:lang w:val="en-GB"/>
        </w:rPr>
        <w:t xml:space="preserve"> </w:t>
      </w:r>
      <w:r w:rsidR="003F3796" w:rsidRPr="003F3796">
        <w:rPr>
          <w:lang w:val="en-GB"/>
        </w:rPr>
        <w:t xml:space="preserve">over thousands of years, </w:t>
      </w:r>
      <w:r w:rsidR="00C876F7" w:rsidRPr="003F3796">
        <w:rPr>
          <w:lang w:val="en-GB"/>
        </w:rPr>
        <w:t xml:space="preserve">the last on </w:t>
      </w:r>
      <w:r w:rsidR="0062300F" w:rsidRPr="003F3796">
        <w:rPr>
          <w:lang w:val="en-GB"/>
        </w:rPr>
        <w:t xml:space="preserve">3rd of August </w:t>
      </w:r>
      <w:r w:rsidRPr="003F3796">
        <w:rPr>
          <w:lang w:val="en-GB"/>
        </w:rPr>
        <w:t xml:space="preserve">2014 </w:t>
      </w:r>
      <w:r w:rsidR="003F3796" w:rsidRPr="003F3796">
        <w:rPr>
          <w:lang w:val="en-GB"/>
        </w:rPr>
        <w:t xml:space="preserve">was more a </w:t>
      </w:r>
      <w:proofErr w:type="spellStart"/>
      <w:r w:rsidR="003F3796" w:rsidRPr="003F3796">
        <w:rPr>
          <w:lang w:val="en-GB"/>
        </w:rPr>
        <w:t>F</w:t>
      </w:r>
      <w:r w:rsidR="00C876F7" w:rsidRPr="003F3796">
        <w:rPr>
          <w:lang w:val="en-GB"/>
        </w:rPr>
        <w:t>emicide</w:t>
      </w:r>
      <w:proofErr w:type="spellEnd"/>
      <w:r w:rsidR="001B2E21">
        <w:rPr>
          <w:lang w:val="en-GB"/>
        </w:rPr>
        <w:t xml:space="preserve">. The state of Iraq whose citizens we are did not protect us nor did the 10.000 </w:t>
      </w:r>
      <w:proofErr w:type="spellStart"/>
      <w:r w:rsidR="001B2E21">
        <w:rPr>
          <w:lang w:val="en-GB"/>
        </w:rPr>
        <w:t>Peshmerga</w:t>
      </w:r>
      <w:proofErr w:type="spellEnd"/>
      <w:r w:rsidR="001B2E21">
        <w:rPr>
          <w:lang w:val="en-GB"/>
        </w:rPr>
        <w:t xml:space="preserve"> </w:t>
      </w:r>
      <w:r w:rsidR="00AD2A19">
        <w:rPr>
          <w:lang w:val="en-GB"/>
        </w:rPr>
        <w:t xml:space="preserve">of the Kurdish Region (KRG) </w:t>
      </w:r>
      <w:r w:rsidR="001B2E21">
        <w:rPr>
          <w:lang w:val="en-GB"/>
        </w:rPr>
        <w:t xml:space="preserve">who had be defined for our protection who left our attacked peoples and communities alone when </w:t>
      </w:r>
      <w:proofErr w:type="spellStart"/>
      <w:r w:rsidR="001B2E21">
        <w:rPr>
          <w:lang w:val="en-GB"/>
        </w:rPr>
        <w:t>D'aesh</w:t>
      </w:r>
      <w:proofErr w:type="spellEnd"/>
      <w:r w:rsidR="001B2E21">
        <w:rPr>
          <w:lang w:val="en-GB"/>
        </w:rPr>
        <w:t xml:space="preserve"> (ISIS) attacked them. </w:t>
      </w:r>
    </w:p>
    <w:p w:rsidR="00D058E5" w:rsidRPr="003F3796" w:rsidRDefault="00D058E5" w:rsidP="003F3796">
      <w:pPr>
        <w:rPr>
          <w:lang w:val="en-GB"/>
        </w:rPr>
      </w:pPr>
      <w:r w:rsidRPr="003F3796">
        <w:rPr>
          <w:lang w:val="en-GB"/>
        </w:rPr>
        <w:t xml:space="preserve">Iraq </w:t>
      </w:r>
      <w:r w:rsidR="00C876F7" w:rsidRPr="003F3796">
        <w:rPr>
          <w:lang w:val="en-GB"/>
        </w:rPr>
        <w:t xml:space="preserve">still </w:t>
      </w:r>
      <w:r w:rsidRPr="003F3796">
        <w:rPr>
          <w:lang w:val="en-GB"/>
        </w:rPr>
        <w:t xml:space="preserve">fails </w:t>
      </w:r>
      <w:r w:rsidR="005216B6">
        <w:rPr>
          <w:lang w:val="en-GB"/>
        </w:rPr>
        <w:t>to e</w:t>
      </w:r>
      <w:r w:rsidRPr="003F3796">
        <w:rPr>
          <w:lang w:val="en-GB"/>
        </w:rPr>
        <w:t xml:space="preserve">nsure </w:t>
      </w:r>
      <w:proofErr w:type="spellStart"/>
      <w:r w:rsidR="00C876F7" w:rsidRPr="003F3796">
        <w:rPr>
          <w:lang w:val="en-GB"/>
        </w:rPr>
        <w:t>Êzîdi</w:t>
      </w:r>
      <w:proofErr w:type="spellEnd"/>
      <w:r w:rsidR="00C876F7" w:rsidRPr="003F3796">
        <w:rPr>
          <w:lang w:val="en-GB"/>
        </w:rPr>
        <w:t xml:space="preserve"> </w:t>
      </w:r>
      <w:r w:rsidRPr="003F3796">
        <w:rPr>
          <w:lang w:val="en-GB"/>
        </w:rPr>
        <w:t>women's rights</w:t>
      </w:r>
      <w:r w:rsidR="00C876F7" w:rsidRPr="003F3796">
        <w:rPr>
          <w:lang w:val="en-GB"/>
        </w:rPr>
        <w:t xml:space="preserve"> even the</w:t>
      </w:r>
      <w:r w:rsidR="003F3796" w:rsidRPr="003F3796">
        <w:rPr>
          <w:lang w:val="en-GB"/>
        </w:rPr>
        <w:t xml:space="preserve">ir </w:t>
      </w:r>
      <w:r w:rsidR="002F4C1E">
        <w:rPr>
          <w:lang w:val="en-GB"/>
        </w:rPr>
        <w:t xml:space="preserve">human and civil </w:t>
      </w:r>
      <w:r w:rsidR="003F3796" w:rsidRPr="003F3796">
        <w:rPr>
          <w:lang w:val="en-GB"/>
        </w:rPr>
        <w:t>rights</w:t>
      </w:r>
      <w:r w:rsidR="00C876F7" w:rsidRPr="003F3796">
        <w:rPr>
          <w:lang w:val="en-GB"/>
        </w:rPr>
        <w:t xml:space="preserve"> exist </w:t>
      </w:r>
      <w:r w:rsidR="002F4C1E">
        <w:rPr>
          <w:lang w:val="en-GB"/>
        </w:rPr>
        <w:t xml:space="preserve">in </w:t>
      </w:r>
      <w:r w:rsidR="00C876F7" w:rsidRPr="003F3796">
        <w:rPr>
          <w:lang w:val="en-GB"/>
        </w:rPr>
        <w:t xml:space="preserve">written </w:t>
      </w:r>
      <w:r w:rsidR="002F4C1E" w:rsidRPr="003F3796">
        <w:rPr>
          <w:lang w:val="en-GB"/>
        </w:rPr>
        <w:t xml:space="preserve">in </w:t>
      </w:r>
      <w:r w:rsidR="002F4C1E">
        <w:rPr>
          <w:lang w:val="en-GB"/>
        </w:rPr>
        <w:t>the constitution, law on minorities, the "</w:t>
      </w:r>
      <w:proofErr w:type="spellStart"/>
      <w:r w:rsidR="002F4C1E" w:rsidRPr="002F458F">
        <w:rPr>
          <w:rFonts w:eastAsia="Times New Roman" w:cstheme="minorHAnsi"/>
          <w:color w:val="333333"/>
          <w:lang w:eastAsia="de-DE"/>
        </w:rPr>
        <w:t>Yazidi</w:t>
      </w:r>
      <w:proofErr w:type="spellEnd"/>
      <w:r w:rsidR="002F4C1E" w:rsidRPr="002F458F">
        <w:rPr>
          <w:rFonts w:eastAsia="Times New Roman" w:cstheme="minorHAnsi"/>
          <w:color w:val="333333"/>
          <w:lang w:eastAsia="de-DE"/>
        </w:rPr>
        <w:t xml:space="preserve"> </w:t>
      </w:r>
      <w:r w:rsidR="002F4C1E">
        <w:rPr>
          <w:rFonts w:eastAsia="Times New Roman" w:cstheme="minorHAnsi"/>
          <w:color w:val="333333"/>
          <w:lang w:eastAsia="de-DE"/>
        </w:rPr>
        <w:t>W</w:t>
      </w:r>
      <w:r w:rsidR="002F4C1E" w:rsidRPr="002F458F">
        <w:rPr>
          <w:rFonts w:eastAsia="Times New Roman" w:cstheme="minorHAnsi"/>
          <w:color w:val="333333"/>
          <w:lang w:eastAsia="de-DE"/>
        </w:rPr>
        <w:t xml:space="preserve">omen </w:t>
      </w:r>
      <w:r w:rsidR="002F4C1E">
        <w:rPr>
          <w:rFonts w:eastAsia="Times New Roman" w:cstheme="minorHAnsi"/>
          <w:color w:val="333333"/>
          <w:lang w:eastAsia="de-DE"/>
        </w:rPr>
        <w:t>S</w:t>
      </w:r>
      <w:r w:rsidR="002F4C1E" w:rsidRPr="002F458F">
        <w:rPr>
          <w:rFonts w:eastAsia="Times New Roman" w:cstheme="minorHAnsi"/>
          <w:color w:val="333333"/>
          <w:lang w:eastAsia="de-DE"/>
        </w:rPr>
        <w:t>urvivors</w:t>
      </w:r>
      <w:r w:rsidR="002F4C1E">
        <w:rPr>
          <w:rFonts w:eastAsia="Times New Roman" w:cstheme="minorHAnsi"/>
          <w:color w:val="333333"/>
          <w:lang w:eastAsia="de-DE"/>
        </w:rPr>
        <w:t xml:space="preserve"> Law"</w:t>
      </w:r>
      <w:r w:rsidR="002F4C1E" w:rsidRPr="002F458F">
        <w:rPr>
          <w:rFonts w:eastAsia="Times New Roman" w:cstheme="minorHAnsi"/>
          <w:color w:val="333333"/>
          <w:lang w:eastAsia="de-DE"/>
        </w:rPr>
        <w:t xml:space="preserve">, No. 8 </w:t>
      </w:r>
      <w:r w:rsidR="002F4C1E">
        <w:rPr>
          <w:rFonts w:eastAsia="Times New Roman" w:cstheme="minorHAnsi"/>
          <w:color w:val="333333"/>
          <w:lang w:eastAsia="de-DE"/>
        </w:rPr>
        <w:t>(</w:t>
      </w:r>
      <w:r w:rsidR="002F4C1E" w:rsidRPr="002F458F">
        <w:rPr>
          <w:rFonts w:eastAsia="Times New Roman" w:cstheme="minorHAnsi"/>
          <w:color w:val="333333"/>
          <w:lang w:eastAsia="de-DE"/>
        </w:rPr>
        <w:t>2021</w:t>
      </w:r>
      <w:r w:rsidR="002F4C1E">
        <w:rPr>
          <w:rFonts w:eastAsia="Times New Roman" w:cstheme="minorHAnsi"/>
          <w:color w:val="333333"/>
          <w:lang w:eastAsia="de-DE"/>
        </w:rPr>
        <w:t>)</w:t>
      </w:r>
      <w:r w:rsidR="002F4C1E" w:rsidRPr="002F458F">
        <w:rPr>
          <w:rFonts w:eastAsia="Times New Roman" w:cstheme="minorHAnsi"/>
          <w:color w:val="333333"/>
          <w:lang w:eastAsia="de-DE"/>
        </w:rPr>
        <w:t xml:space="preserve"> </w:t>
      </w:r>
      <w:r w:rsidR="002F4C1E">
        <w:rPr>
          <w:rFonts w:eastAsia="Times New Roman" w:cstheme="minorHAnsi"/>
          <w:color w:val="333333"/>
          <w:lang w:eastAsia="de-DE"/>
        </w:rPr>
        <w:t xml:space="preserve">on </w:t>
      </w:r>
      <w:r w:rsidR="002F4C1E" w:rsidRPr="002F458F">
        <w:rPr>
          <w:rFonts w:eastAsia="Times New Roman" w:cstheme="minorHAnsi"/>
          <w:color w:val="333333"/>
          <w:lang w:eastAsia="de-DE"/>
        </w:rPr>
        <w:t>compensation</w:t>
      </w:r>
      <w:r w:rsidR="005216B6">
        <w:rPr>
          <w:rFonts w:eastAsia="Times New Roman" w:cstheme="minorHAnsi"/>
          <w:color w:val="333333"/>
          <w:lang w:eastAsia="de-DE"/>
        </w:rPr>
        <w:t xml:space="preserve"> </w:t>
      </w:r>
      <w:r w:rsidR="002F4C1E" w:rsidRPr="002F458F">
        <w:rPr>
          <w:rFonts w:eastAsia="Times New Roman" w:cstheme="minorHAnsi"/>
          <w:color w:val="333333"/>
          <w:lang w:eastAsia="de-DE"/>
        </w:rPr>
        <w:t>and protect</w:t>
      </w:r>
      <w:r w:rsidR="002F4C1E">
        <w:rPr>
          <w:rFonts w:eastAsia="Times New Roman" w:cstheme="minorHAnsi"/>
          <w:color w:val="333333"/>
          <w:lang w:eastAsia="de-DE"/>
        </w:rPr>
        <w:t xml:space="preserve">ion. </w:t>
      </w:r>
      <w:r w:rsidR="005216B6">
        <w:rPr>
          <w:rFonts w:eastAsia="Times New Roman" w:cstheme="minorHAnsi"/>
          <w:color w:val="333333"/>
          <w:lang w:eastAsia="de-DE"/>
        </w:rPr>
        <w:t>T</w:t>
      </w:r>
      <w:r w:rsidR="002F4C1E">
        <w:rPr>
          <w:rFonts w:eastAsia="Times New Roman" w:cstheme="minorHAnsi"/>
          <w:color w:val="333333"/>
          <w:lang w:eastAsia="de-DE"/>
        </w:rPr>
        <w:t xml:space="preserve">he </w:t>
      </w:r>
      <w:r w:rsidR="003C213A">
        <w:rPr>
          <w:rFonts w:eastAsia="Times New Roman" w:cstheme="minorHAnsi"/>
          <w:color w:val="333333"/>
          <w:lang w:eastAsia="de-DE"/>
        </w:rPr>
        <w:t xml:space="preserve">unit enshrined in this law </w:t>
      </w:r>
      <w:r w:rsidR="005216B6">
        <w:rPr>
          <w:rFonts w:eastAsia="Times New Roman" w:cstheme="minorHAnsi"/>
          <w:color w:val="333333"/>
          <w:lang w:eastAsia="de-DE"/>
        </w:rPr>
        <w:t xml:space="preserve">for its </w:t>
      </w:r>
      <w:r w:rsidR="003C213A">
        <w:rPr>
          <w:rFonts w:eastAsia="Times New Roman" w:cstheme="minorHAnsi"/>
          <w:color w:val="333333"/>
          <w:lang w:eastAsia="de-DE"/>
        </w:rPr>
        <w:t>implementation</w:t>
      </w:r>
      <w:r w:rsidR="005216B6">
        <w:rPr>
          <w:rFonts w:eastAsia="Times New Roman" w:cstheme="minorHAnsi"/>
          <w:color w:val="333333"/>
          <w:lang w:eastAsia="de-DE"/>
        </w:rPr>
        <w:t xml:space="preserve">, </w:t>
      </w:r>
      <w:r w:rsidR="003C213A">
        <w:rPr>
          <w:rFonts w:eastAsia="Times New Roman" w:cstheme="minorHAnsi"/>
          <w:color w:val="333333"/>
          <w:lang w:eastAsia="de-DE"/>
        </w:rPr>
        <w:t xml:space="preserve">the Directorate General under the </w:t>
      </w:r>
      <w:r w:rsidR="003C213A" w:rsidRPr="002F458F">
        <w:rPr>
          <w:rFonts w:eastAsia="Times New Roman" w:cstheme="minorHAnsi"/>
          <w:color w:val="333333"/>
          <w:lang w:eastAsia="de-DE"/>
        </w:rPr>
        <w:t xml:space="preserve">Ministry of </w:t>
      </w:r>
      <w:proofErr w:type="spellStart"/>
      <w:r w:rsidR="003C213A" w:rsidRPr="002F458F">
        <w:rPr>
          <w:rFonts w:eastAsia="Times New Roman" w:cstheme="minorHAnsi"/>
          <w:color w:val="333333"/>
          <w:lang w:eastAsia="de-DE"/>
        </w:rPr>
        <w:t>Labour</w:t>
      </w:r>
      <w:proofErr w:type="spellEnd"/>
      <w:r w:rsidR="003C213A" w:rsidRPr="002F458F">
        <w:rPr>
          <w:rFonts w:eastAsia="Times New Roman" w:cstheme="minorHAnsi"/>
          <w:color w:val="333333"/>
          <w:lang w:eastAsia="de-DE"/>
        </w:rPr>
        <w:t xml:space="preserve"> and Social Affairs</w:t>
      </w:r>
      <w:r w:rsidR="005216B6">
        <w:rPr>
          <w:rFonts w:eastAsia="Times New Roman" w:cstheme="minorHAnsi"/>
          <w:color w:val="333333"/>
          <w:lang w:eastAsia="de-DE"/>
        </w:rPr>
        <w:t xml:space="preserve"> exists with a</w:t>
      </w:r>
      <w:r w:rsidR="002F4C1E">
        <w:rPr>
          <w:rFonts w:eastAsia="Times New Roman" w:cstheme="minorHAnsi"/>
          <w:color w:val="333333"/>
          <w:lang w:eastAsia="de-DE"/>
        </w:rPr>
        <w:t xml:space="preserve">n </w:t>
      </w:r>
      <w:proofErr w:type="spellStart"/>
      <w:r w:rsidR="002F4C1E">
        <w:rPr>
          <w:rFonts w:eastAsia="Times New Roman" w:cstheme="minorHAnsi"/>
          <w:color w:val="333333"/>
          <w:lang w:eastAsia="de-DE"/>
        </w:rPr>
        <w:t>Êzîdi</w:t>
      </w:r>
      <w:proofErr w:type="spellEnd"/>
      <w:r w:rsidR="002F4C1E">
        <w:rPr>
          <w:rFonts w:eastAsia="Times New Roman" w:cstheme="minorHAnsi"/>
          <w:color w:val="333333"/>
          <w:lang w:eastAsia="de-DE"/>
        </w:rPr>
        <w:t xml:space="preserve"> Women as Director General</w:t>
      </w:r>
      <w:r w:rsidR="003C213A">
        <w:rPr>
          <w:rFonts w:eastAsia="Times New Roman" w:cstheme="minorHAnsi"/>
          <w:color w:val="333333"/>
          <w:lang w:eastAsia="de-DE"/>
        </w:rPr>
        <w:t>,</w:t>
      </w:r>
      <w:r w:rsidR="005216B6">
        <w:rPr>
          <w:rFonts w:eastAsia="Times New Roman" w:cstheme="minorHAnsi"/>
          <w:color w:val="333333"/>
          <w:lang w:eastAsia="de-DE"/>
        </w:rPr>
        <w:t xml:space="preserve"> exists. But</w:t>
      </w:r>
      <w:r w:rsidR="003C213A">
        <w:rPr>
          <w:rFonts w:eastAsia="Times New Roman" w:cstheme="minorHAnsi"/>
          <w:color w:val="333333"/>
          <w:lang w:eastAsia="de-DE"/>
        </w:rPr>
        <w:t xml:space="preserve"> </w:t>
      </w:r>
      <w:r w:rsidR="005216B6">
        <w:rPr>
          <w:rFonts w:eastAsia="Times New Roman" w:cstheme="minorHAnsi"/>
          <w:color w:val="333333"/>
          <w:lang w:eastAsia="de-DE"/>
        </w:rPr>
        <w:t xml:space="preserve">in daily </w:t>
      </w:r>
      <w:r w:rsidR="003C213A">
        <w:rPr>
          <w:rFonts w:eastAsia="Times New Roman" w:cstheme="minorHAnsi"/>
          <w:color w:val="333333"/>
          <w:lang w:eastAsia="de-DE"/>
        </w:rPr>
        <w:t xml:space="preserve">reality and </w:t>
      </w:r>
      <w:r w:rsidR="005216B6">
        <w:rPr>
          <w:rFonts w:eastAsia="Times New Roman" w:cstheme="minorHAnsi"/>
          <w:color w:val="333333"/>
          <w:lang w:eastAsia="de-DE"/>
        </w:rPr>
        <w:t xml:space="preserve">since </w:t>
      </w:r>
      <w:r w:rsidR="002F4C1E">
        <w:rPr>
          <w:rFonts w:eastAsia="Times New Roman" w:cstheme="minorHAnsi"/>
          <w:color w:val="333333"/>
          <w:lang w:eastAsia="de-DE"/>
        </w:rPr>
        <w:t xml:space="preserve">the last three annual </w:t>
      </w:r>
      <w:r w:rsidR="003C213A">
        <w:rPr>
          <w:rFonts w:eastAsia="Times New Roman" w:cstheme="minorHAnsi"/>
          <w:color w:val="333333"/>
          <w:lang w:eastAsia="de-DE"/>
        </w:rPr>
        <w:t xml:space="preserve">Bagdad evaluation </w:t>
      </w:r>
      <w:r w:rsidR="002F4C1E">
        <w:rPr>
          <w:rFonts w:eastAsia="Times New Roman" w:cstheme="minorHAnsi"/>
          <w:color w:val="333333"/>
          <w:lang w:eastAsia="de-DE"/>
        </w:rPr>
        <w:t xml:space="preserve">conferences </w:t>
      </w:r>
      <w:r w:rsidR="005216B6">
        <w:rPr>
          <w:rFonts w:eastAsia="Times New Roman" w:cstheme="minorHAnsi"/>
          <w:color w:val="333333"/>
          <w:lang w:eastAsia="de-DE"/>
        </w:rPr>
        <w:t xml:space="preserve">in July </w:t>
      </w:r>
      <w:r w:rsidR="003C213A">
        <w:rPr>
          <w:lang w:val="en-GB"/>
        </w:rPr>
        <w:t xml:space="preserve">2022-2024 with </w:t>
      </w:r>
      <w:r w:rsidR="005216B6">
        <w:rPr>
          <w:lang w:val="en-GB"/>
        </w:rPr>
        <w:t xml:space="preserve">Iraqi </w:t>
      </w:r>
      <w:r w:rsidR="003C213A">
        <w:rPr>
          <w:lang w:val="en-GB"/>
        </w:rPr>
        <w:t xml:space="preserve">and international NGOs and experts </w:t>
      </w:r>
      <w:r w:rsidR="005216B6">
        <w:rPr>
          <w:lang w:val="en-GB"/>
        </w:rPr>
        <w:t xml:space="preserve">there was no </w:t>
      </w:r>
      <w:r w:rsidR="003C213A">
        <w:rPr>
          <w:lang w:val="en-GB"/>
        </w:rPr>
        <w:t>progress and implementation</w:t>
      </w:r>
      <w:r w:rsidR="005216B6">
        <w:rPr>
          <w:lang w:val="en-GB"/>
        </w:rPr>
        <w:t xml:space="preserve"> stated</w:t>
      </w:r>
      <w:r w:rsidR="003C213A">
        <w:rPr>
          <w:lang w:val="en-GB"/>
        </w:rPr>
        <w:t xml:space="preserve">. </w:t>
      </w:r>
      <w:r w:rsidR="005216B6">
        <w:rPr>
          <w:lang w:val="en-GB"/>
        </w:rPr>
        <w:t>Also th</w:t>
      </w:r>
      <w:r w:rsidR="00AD2A19">
        <w:rPr>
          <w:lang w:val="en-GB"/>
        </w:rPr>
        <w:t>e re</w:t>
      </w:r>
      <w:r w:rsidR="005216B6">
        <w:rPr>
          <w:lang w:val="en-GB"/>
        </w:rPr>
        <w:t>-</w:t>
      </w:r>
      <w:r w:rsidR="00AD2A19">
        <w:rPr>
          <w:lang w:val="en-GB"/>
        </w:rPr>
        <w:t xml:space="preserve">construction of </w:t>
      </w:r>
      <w:proofErr w:type="spellStart"/>
      <w:r w:rsidR="00801315">
        <w:rPr>
          <w:lang w:val="en-GB"/>
        </w:rPr>
        <w:t>S</w:t>
      </w:r>
      <w:r w:rsidR="00AD2A19">
        <w:rPr>
          <w:lang w:val="en-GB"/>
        </w:rPr>
        <w:t>he</w:t>
      </w:r>
      <w:r w:rsidR="00801315">
        <w:rPr>
          <w:lang w:val="en-GB"/>
        </w:rPr>
        <w:t>ngal</w:t>
      </w:r>
      <w:proofErr w:type="spellEnd"/>
      <w:r w:rsidR="005216B6">
        <w:rPr>
          <w:lang w:val="en-GB"/>
        </w:rPr>
        <w:t xml:space="preserve"> failed</w:t>
      </w:r>
      <w:r w:rsidR="00801315">
        <w:rPr>
          <w:lang w:val="en-GB"/>
        </w:rPr>
        <w:t>. Most of the housing and supply infrastructure is still destroyed and insecure since IS-fighters are hiding scattered in the ruins.</w:t>
      </w:r>
      <w:r w:rsidR="00C078B8">
        <w:rPr>
          <w:lang w:val="en-GB"/>
        </w:rPr>
        <w:t xml:space="preserve"> </w:t>
      </w:r>
      <w:r w:rsidR="005216B6">
        <w:rPr>
          <w:lang w:val="en-GB"/>
        </w:rPr>
        <w:t>S</w:t>
      </w:r>
      <w:r w:rsidR="00C078B8">
        <w:rPr>
          <w:lang w:val="en-GB"/>
        </w:rPr>
        <w:t xml:space="preserve">ince Turkey flies </w:t>
      </w:r>
      <w:r w:rsidR="005216B6">
        <w:rPr>
          <w:lang w:val="en-GB"/>
        </w:rPr>
        <w:t xml:space="preserve">now </w:t>
      </w:r>
      <w:r w:rsidR="00C078B8">
        <w:rPr>
          <w:lang w:val="en-GB"/>
        </w:rPr>
        <w:t xml:space="preserve">over </w:t>
      </w:r>
      <w:proofErr w:type="spellStart"/>
      <w:r w:rsidR="00C078B8">
        <w:rPr>
          <w:lang w:val="en-GB"/>
        </w:rPr>
        <w:t>Shengal</w:t>
      </w:r>
      <w:proofErr w:type="spellEnd"/>
      <w:r w:rsidR="005216B6">
        <w:rPr>
          <w:lang w:val="en-GB"/>
        </w:rPr>
        <w:t xml:space="preserve">, the </w:t>
      </w:r>
      <w:r w:rsidR="00E269AD">
        <w:rPr>
          <w:lang w:val="en-GB"/>
        </w:rPr>
        <w:t>KRG and North E</w:t>
      </w:r>
      <w:r w:rsidR="00C078B8">
        <w:rPr>
          <w:lang w:val="en-GB"/>
        </w:rPr>
        <w:t>ast Syria</w:t>
      </w:r>
      <w:r w:rsidR="005216B6">
        <w:rPr>
          <w:lang w:val="en-GB"/>
        </w:rPr>
        <w:t>,</w:t>
      </w:r>
      <w:r w:rsidR="00C078B8">
        <w:rPr>
          <w:lang w:val="en-GB"/>
        </w:rPr>
        <w:t xml:space="preserve"> killing citizens with rockets or drones</w:t>
      </w:r>
      <w:r w:rsidR="005216B6">
        <w:rPr>
          <w:lang w:val="en-GB"/>
        </w:rPr>
        <w:t>,</w:t>
      </w:r>
      <w:r w:rsidR="00C078B8">
        <w:rPr>
          <w:lang w:val="en-GB"/>
        </w:rPr>
        <w:t xml:space="preserve"> nobody in Iraq or </w:t>
      </w:r>
      <w:r w:rsidR="005216B6">
        <w:rPr>
          <w:lang w:val="en-GB"/>
        </w:rPr>
        <w:t>of the I</w:t>
      </w:r>
      <w:r w:rsidR="00C078B8">
        <w:rPr>
          <w:lang w:val="en-GB"/>
        </w:rPr>
        <w:t xml:space="preserve">nternational </w:t>
      </w:r>
      <w:r w:rsidR="005216B6">
        <w:rPr>
          <w:lang w:val="en-GB"/>
        </w:rPr>
        <w:t>C</w:t>
      </w:r>
      <w:r w:rsidR="00C078B8">
        <w:rPr>
          <w:lang w:val="en-GB"/>
        </w:rPr>
        <w:t>ommuni</w:t>
      </w:r>
      <w:r w:rsidR="005216B6">
        <w:rPr>
          <w:lang w:val="en-GB"/>
        </w:rPr>
        <w:t>ty</w:t>
      </w:r>
      <w:r w:rsidR="00C078B8">
        <w:rPr>
          <w:lang w:val="en-GB"/>
        </w:rPr>
        <w:t xml:space="preserve"> has listened seriously </w:t>
      </w:r>
      <w:r w:rsidR="005216B6">
        <w:rPr>
          <w:lang w:val="en-GB"/>
        </w:rPr>
        <w:t xml:space="preserve">to </w:t>
      </w:r>
      <w:r w:rsidR="00C078B8">
        <w:rPr>
          <w:lang w:val="en-GB"/>
        </w:rPr>
        <w:t xml:space="preserve">the </w:t>
      </w:r>
      <w:proofErr w:type="spellStart"/>
      <w:r w:rsidR="00C078B8">
        <w:rPr>
          <w:lang w:val="en-GB"/>
        </w:rPr>
        <w:t>Êzîdi</w:t>
      </w:r>
      <w:proofErr w:type="spellEnd"/>
      <w:r w:rsidR="00C078B8">
        <w:rPr>
          <w:lang w:val="en-GB"/>
        </w:rPr>
        <w:t xml:space="preserve"> women's call for a non-flight-zone and UN</w:t>
      </w:r>
      <w:r w:rsidR="005216B6">
        <w:rPr>
          <w:lang w:val="en-GB"/>
        </w:rPr>
        <w:t xml:space="preserve">-Security Council </w:t>
      </w:r>
      <w:r w:rsidR="00C078B8">
        <w:rPr>
          <w:lang w:val="en-GB"/>
        </w:rPr>
        <w:t>peace force protection</w:t>
      </w:r>
      <w:r w:rsidR="005216B6">
        <w:rPr>
          <w:lang w:val="en-GB"/>
        </w:rPr>
        <w:t xml:space="preserve"> nor responded on Turkey to stop this war crimes</w:t>
      </w:r>
      <w:r w:rsidR="00C078B8">
        <w:rPr>
          <w:lang w:val="en-GB"/>
        </w:rPr>
        <w:t>.</w:t>
      </w:r>
    </w:p>
    <w:p w:rsidR="003F3796" w:rsidRDefault="009730F4" w:rsidP="00864F95">
      <w:pPr>
        <w:rPr>
          <w:lang w:val="en-GB"/>
        </w:rPr>
      </w:pPr>
      <w:r>
        <w:rPr>
          <w:lang w:val="en-GB"/>
        </w:rPr>
        <w:t xml:space="preserve">Still threatening </w:t>
      </w:r>
      <w:r w:rsidR="00801315">
        <w:rPr>
          <w:lang w:val="en-GB"/>
        </w:rPr>
        <w:t xml:space="preserve">is </w:t>
      </w:r>
      <w:r w:rsidR="003C213A">
        <w:rPr>
          <w:lang w:val="en-GB"/>
        </w:rPr>
        <w:t xml:space="preserve">that in contrary with international human rights treaties recommendations including especially those of CERD, the HRC UPR and CEDAW of 2019 and the criminal law </w:t>
      </w:r>
      <w:r w:rsidR="009A6B77">
        <w:rPr>
          <w:lang w:val="en-GB"/>
        </w:rPr>
        <w:t xml:space="preserve">of the </w:t>
      </w:r>
      <w:r w:rsidR="003C213A">
        <w:rPr>
          <w:lang w:val="en-GB"/>
        </w:rPr>
        <w:t xml:space="preserve">ICC of which Iraq is not state party </w:t>
      </w:r>
      <w:r>
        <w:rPr>
          <w:lang w:val="en-GB"/>
        </w:rPr>
        <w:t>some IS</w:t>
      </w:r>
      <w:r w:rsidR="009A6B77">
        <w:rPr>
          <w:lang w:val="en-GB"/>
        </w:rPr>
        <w:t>-</w:t>
      </w:r>
      <w:r>
        <w:rPr>
          <w:lang w:val="en-GB"/>
        </w:rPr>
        <w:t>fighters are striving around for insurgency</w:t>
      </w:r>
      <w:r w:rsidR="009A6B77">
        <w:rPr>
          <w:lang w:val="en-GB"/>
        </w:rPr>
        <w:t xml:space="preserve">, </w:t>
      </w:r>
      <w:r>
        <w:rPr>
          <w:lang w:val="en-GB"/>
        </w:rPr>
        <w:t xml:space="preserve">had left camps </w:t>
      </w:r>
      <w:r w:rsidR="009A6B77">
        <w:rPr>
          <w:lang w:val="en-GB"/>
        </w:rPr>
        <w:t>w</w:t>
      </w:r>
      <w:r>
        <w:rPr>
          <w:lang w:val="en-GB"/>
        </w:rPr>
        <w:t>it</w:t>
      </w:r>
      <w:r w:rsidR="009A6B77">
        <w:rPr>
          <w:lang w:val="en-GB"/>
        </w:rPr>
        <w:t xml:space="preserve">hout having been </w:t>
      </w:r>
      <w:r>
        <w:rPr>
          <w:lang w:val="en-GB"/>
        </w:rPr>
        <w:t xml:space="preserve">punished </w:t>
      </w:r>
      <w:r w:rsidR="009A6B77">
        <w:rPr>
          <w:lang w:val="en-GB"/>
        </w:rPr>
        <w:t xml:space="preserve">under </w:t>
      </w:r>
      <w:r>
        <w:rPr>
          <w:lang w:val="en-GB"/>
        </w:rPr>
        <w:t xml:space="preserve">Iraqi courts. Impunity of perpetrators against </w:t>
      </w:r>
      <w:proofErr w:type="spellStart"/>
      <w:r>
        <w:rPr>
          <w:lang w:val="en-GB"/>
        </w:rPr>
        <w:t>Êzîdi</w:t>
      </w:r>
      <w:proofErr w:type="spellEnd"/>
      <w:r>
        <w:rPr>
          <w:lang w:val="en-GB"/>
        </w:rPr>
        <w:t xml:space="preserve"> women and girls is widespread even </w:t>
      </w:r>
      <w:r w:rsidR="00506D5A">
        <w:rPr>
          <w:lang w:val="en-GB"/>
        </w:rPr>
        <w:t xml:space="preserve">CEDAW's </w:t>
      </w:r>
      <w:r>
        <w:rPr>
          <w:lang w:val="en-GB"/>
        </w:rPr>
        <w:t>Concluding observations on Iraq</w:t>
      </w:r>
      <w:r w:rsidR="00E269AD">
        <w:rPr>
          <w:lang w:val="en-GB"/>
        </w:rPr>
        <w:t xml:space="preserve"> 2019</w:t>
      </w:r>
      <w:r>
        <w:rPr>
          <w:lang w:val="en-GB"/>
        </w:rPr>
        <w:t>, CERD, UPR, the ICC and other UN units and the "</w:t>
      </w:r>
      <w:proofErr w:type="spellStart"/>
      <w:r w:rsidRPr="002F458F">
        <w:rPr>
          <w:rFonts w:eastAsia="Times New Roman" w:cstheme="minorHAnsi"/>
          <w:color w:val="333333"/>
          <w:lang w:eastAsia="de-DE"/>
        </w:rPr>
        <w:t>Yazidi</w:t>
      </w:r>
      <w:proofErr w:type="spellEnd"/>
      <w:r w:rsidRPr="002F458F">
        <w:rPr>
          <w:rFonts w:eastAsia="Times New Roman" w:cstheme="minorHAnsi"/>
          <w:color w:val="333333"/>
          <w:lang w:eastAsia="de-DE"/>
        </w:rPr>
        <w:t xml:space="preserve"> </w:t>
      </w:r>
      <w:r>
        <w:rPr>
          <w:rFonts w:eastAsia="Times New Roman" w:cstheme="minorHAnsi"/>
          <w:color w:val="333333"/>
          <w:lang w:eastAsia="de-DE"/>
        </w:rPr>
        <w:t>W</w:t>
      </w:r>
      <w:r w:rsidRPr="002F458F">
        <w:rPr>
          <w:rFonts w:eastAsia="Times New Roman" w:cstheme="minorHAnsi"/>
          <w:color w:val="333333"/>
          <w:lang w:eastAsia="de-DE"/>
        </w:rPr>
        <w:t xml:space="preserve">omen </w:t>
      </w:r>
      <w:r>
        <w:rPr>
          <w:rFonts w:eastAsia="Times New Roman" w:cstheme="minorHAnsi"/>
          <w:color w:val="333333"/>
          <w:lang w:eastAsia="de-DE"/>
        </w:rPr>
        <w:t>S</w:t>
      </w:r>
      <w:r w:rsidRPr="002F458F">
        <w:rPr>
          <w:rFonts w:eastAsia="Times New Roman" w:cstheme="minorHAnsi"/>
          <w:color w:val="333333"/>
          <w:lang w:eastAsia="de-DE"/>
        </w:rPr>
        <w:t>urvivors</w:t>
      </w:r>
      <w:r>
        <w:rPr>
          <w:rFonts w:eastAsia="Times New Roman" w:cstheme="minorHAnsi"/>
          <w:color w:val="333333"/>
          <w:lang w:eastAsia="de-DE"/>
        </w:rPr>
        <w:t xml:space="preserve"> Law"</w:t>
      </w:r>
      <w:r w:rsidRPr="002F458F">
        <w:rPr>
          <w:rFonts w:eastAsia="Times New Roman" w:cstheme="minorHAnsi"/>
          <w:color w:val="333333"/>
          <w:lang w:eastAsia="de-DE"/>
        </w:rPr>
        <w:t xml:space="preserve">, No. 8 </w:t>
      </w:r>
      <w:r>
        <w:rPr>
          <w:rFonts w:eastAsia="Times New Roman" w:cstheme="minorHAnsi"/>
          <w:color w:val="333333"/>
          <w:lang w:eastAsia="de-DE"/>
        </w:rPr>
        <w:t>(</w:t>
      </w:r>
      <w:r w:rsidRPr="002F458F">
        <w:rPr>
          <w:rFonts w:eastAsia="Times New Roman" w:cstheme="minorHAnsi"/>
          <w:color w:val="333333"/>
          <w:lang w:eastAsia="de-DE"/>
        </w:rPr>
        <w:t>2021</w:t>
      </w:r>
      <w:r>
        <w:rPr>
          <w:rFonts w:eastAsia="Times New Roman" w:cstheme="minorHAnsi"/>
          <w:color w:val="333333"/>
          <w:lang w:eastAsia="de-DE"/>
        </w:rPr>
        <w:t xml:space="preserve">) </w:t>
      </w:r>
      <w:r>
        <w:rPr>
          <w:lang w:val="en-GB"/>
        </w:rPr>
        <w:t>demand justice and punishment</w:t>
      </w:r>
      <w:r w:rsidR="00506D5A">
        <w:rPr>
          <w:lang w:val="en-GB"/>
        </w:rPr>
        <w:t xml:space="preserve"> by courts</w:t>
      </w:r>
      <w:r>
        <w:rPr>
          <w:lang w:val="en-GB"/>
        </w:rPr>
        <w:t xml:space="preserve">. Iraq </w:t>
      </w:r>
      <w:r w:rsidR="00506D5A">
        <w:rPr>
          <w:lang w:val="en-GB"/>
        </w:rPr>
        <w:t>s</w:t>
      </w:r>
      <w:r>
        <w:rPr>
          <w:lang w:val="en-GB"/>
        </w:rPr>
        <w:t xml:space="preserve">tate </w:t>
      </w:r>
      <w:proofErr w:type="spellStart"/>
      <w:r>
        <w:rPr>
          <w:lang w:val="en-GB"/>
        </w:rPr>
        <w:t>led</w:t>
      </w:r>
      <w:r w:rsidR="00170411">
        <w:rPr>
          <w:lang w:val="en-GB"/>
        </w:rPr>
        <w:t>s</w:t>
      </w:r>
      <w:proofErr w:type="spellEnd"/>
      <w:r>
        <w:rPr>
          <w:lang w:val="en-GB"/>
        </w:rPr>
        <w:t xml:space="preserve"> pass IS-fighters, when they demand to get the children born on their rape because they are Muslims and the mothers are of </w:t>
      </w:r>
      <w:proofErr w:type="spellStart"/>
      <w:r>
        <w:rPr>
          <w:lang w:val="en-GB"/>
        </w:rPr>
        <w:t>Êzîdi</w:t>
      </w:r>
      <w:proofErr w:type="spellEnd"/>
      <w:r>
        <w:rPr>
          <w:lang w:val="en-GB"/>
        </w:rPr>
        <w:t xml:space="preserve"> religion, and </w:t>
      </w:r>
      <w:proofErr w:type="spellStart"/>
      <w:r>
        <w:rPr>
          <w:lang w:val="en-GB"/>
        </w:rPr>
        <w:t>Êzîdi</w:t>
      </w:r>
      <w:proofErr w:type="spellEnd"/>
      <w:r>
        <w:rPr>
          <w:lang w:val="en-GB"/>
        </w:rPr>
        <w:t xml:space="preserve"> survivor women in early summer 2024 recognised m</w:t>
      </w:r>
      <w:r w:rsidR="00170411">
        <w:rPr>
          <w:lang w:val="en-GB"/>
        </w:rPr>
        <w:t xml:space="preserve">any of </w:t>
      </w:r>
      <w:r>
        <w:rPr>
          <w:lang w:val="en-GB"/>
        </w:rPr>
        <w:t xml:space="preserve">their perpetrators again in </w:t>
      </w:r>
      <w:proofErr w:type="spellStart"/>
      <w:r>
        <w:rPr>
          <w:lang w:val="en-GB"/>
        </w:rPr>
        <w:t>Shengal</w:t>
      </w:r>
      <w:proofErr w:type="spellEnd"/>
      <w:r>
        <w:rPr>
          <w:lang w:val="en-GB"/>
        </w:rPr>
        <w:t xml:space="preserve"> </w:t>
      </w:r>
      <w:r w:rsidR="00170411">
        <w:rPr>
          <w:lang w:val="en-GB"/>
        </w:rPr>
        <w:t xml:space="preserve">in </w:t>
      </w:r>
      <w:r>
        <w:rPr>
          <w:lang w:val="en-GB"/>
        </w:rPr>
        <w:t>Turkish militia uniforms</w:t>
      </w:r>
      <w:r w:rsidR="00170411">
        <w:rPr>
          <w:lang w:val="en-GB"/>
        </w:rPr>
        <w:t xml:space="preserve">, with </w:t>
      </w:r>
      <w:r w:rsidRPr="009730F4">
        <w:rPr>
          <w:lang w:val="en-GB"/>
        </w:rPr>
        <w:t>shaved beard</w:t>
      </w:r>
      <w:r>
        <w:rPr>
          <w:lang w:val="en-GB"/>
        </w:rPr>
        <w:t xml:space="preserve">s </w:t>
      </w:r>
      <w:r w:rsidR="00C078B8">
        <w:rPr>
          <w:lang w:val="en-GB"/>
        </w:rPr>
        <w:t>or as part of Iran</w:t>
      </w:r>
      <w:r w:rsidR="00170411">
        <w:rPr>
          <w:lang w:val="en-GB"/>
        </w:rPr>
        <w:t xml:space="preserve">ian </w:t>
      </w:r>
      <w:r w:rsidR="00C078B8" w:rsidRPr="00C078B8">
        <w:t>al-</w:t>
      </w:r>
      <w:proofErr w:type="spellStart"/>
      <w:r w:rsidR="00C078B8" w:rsidRPr="00C078B8">
        <w:t>Hashd</w:t>
      </w:r>
      <w:proofErr w:type="spellEnd"/>
      <w:r w:rsidR="00C078B8" w:rsidRPr="00C078B8">
        <w:t xml:space="preserve"> al-</w:t>
      </w:r>
      <w:proofErr w:type="spellStart"/>
      <w:r w:rsidR="00C078B8" w:rsidRPr="00C078B8">
        <w:t>Sha’abi</w:t>
      </w:r>
      <w:proofErr w:type="spellEnd"/>
      <w:r w:rsidR="00C078B8" w:rsidRPr="00C078B8">
        <w:t xml:space="preserve"> (Popular Mobilization Forces) militia</w:t>
      </w:r>
      <w:r w:rsidR="00170411">
        <w:t>s</w:t>
      </w:r>
      <w:r w:rsidR="00C078B8">
        <w:t xml:space="preserve"> stationed around </w:t>
      </w:r>
      <w:proofErr w:type="spellStart"/>
      <w:r w:rsidR="00C078B8">
        <w:t>Shengal</w:t>
      </w:r>
      <w:proofErr w:type="spellEnd"/>
      <w:r w:rsidR="00C078B8">
        <w:t xml:space="preserve"> </w:t>
      </w:r>
      <w:r w:rsidR="00170411">
        <w:t xml:space="preserve">employed by the </w:t>
      </w:r>
      <w:r w:rsidR="00C078B8">
        <w:t>Iraq</w:t>
      </w:r>
      <w:r w:rsidR="00170411">
        <w:t>i state</w:t>
      </w:r>
      <w:r w:rsidR="00C078B8">
        <w:t xml:space="preserve">. </w:t>
      </w:r>
      <w:r w:rsidR="00E5191D">
        <w:t>Th</w:t>
      </w:r>
      <w:r w:rsidR="00C078B8">
        <w:t xml:space="preserve">e increase of militias in </w:t>
      </w:r>
      <w:proofErr w:type="spellStart"/>
      <w:r w:rsidR="00C078B8">
        <w:t>Shengal</w:t>
      </w:r>
      <w:proofErr w:type="spellEnd"/>
      <w:r w:rsidR="00C078B8">
        <w:t xml:space="preserve"> is </w:t>
      </w:r>
      <w:r w:rsidR="00E5191D">
        <w:t xml:space="preserve">a consequence </w:t>
      </w:r>
      <w:r w:rsidR="00C078B8">
        <w:t>of the Iran, Iraq</w:t>
      </w:r>
      <w:r w:rsidR="00E5191D">
        <w:t xml:space="preserve">, </w:t>
      </w:r>
      <w:r w:rsidR="00C078B8">
        <w:t xml:space="preserve">Turkey contract on a water pipeline through </w:t>
      </w:r>
      <w:proofErr w:type="spellStart"/>
      <w:r w:rsidR="00C078B8">
        <w:t>Shengal</w:t>
      </w:r>
      <w:proofErr w:type="spellEnd"/>
      <w:r w:rsidR="00E5191D">
        <w:t xml:space="preserve">. For </w:t>
      </w:r>
      <w:proofErr w:type="spellStart"/>
      <w:r w:rsidR="00E5191D">
        <w:t>Êzîdi</w:t>
      </w:r>
      <w:proofErr w:type="spellEnd"/>
      <w:r w:rsidR="00E5191D">
        <w:t xml:space="preserve"> </w:t>
      </w:r>
      <w:r w:rsidR="00C078B8">
        <w:t xml:space="preserve">women it </w:t>
      </w:r>
      <w:r w:rsidR="00E5191D">
        <w:t xml:space="preserve">is </w:t>
      </w:r>
      <w:r w:rsidR="00C078B8">
        <w:t xml:space="preserve">a new </w:t>
      </w:r>
      <w:r w:rsidR="00E5191D">
        <w:t>threat or preparation of g</w:t>
      </w:r>
      <w:r w:rsidR="00C078B8">
        <w:t>enocide against them.</w:t>
      </w:r>
    </w:p>
    <w:p w:rsidR="00EC32F4" w:rsidRPr="00170411" w:rsidRDefault="00EC32F4" w:rsidP="00864F95"/>
    <w:p w:rsidR="004773CE" w:rsidRPr="00170411" w:rsidRDefault="004773CE" w:rsidP="00864F95"/>
    <w:p w:rsidR="00EC32F4" w:rsidRPr="00170411" w:rsidRDefault="00EC32F4" w:rsidP="00864F95"/>
    <w:p w:rsidR="00FA252F" w:rsidRDefault="00FA252F" w:rsidP="00864F95"/>
    <w:p w:rsidR="00C759C2" w:rsidRDefault="00C759C2" w:rsidP="00864F95"/>
    <w:p w:rsidR="00C759C2" w:rsidRDefault="00C759C2" w:rsidP="00864F95"/>
    <w:p w:rsidR="00C759C2" w:rsidRDefault="00C759C2" w:rsidP="00864F95"/>
    <w:p w:rsidR="00C759C2" w:rsidRDefault="00C759C2" w:rsidP="00864F95"/>
    <w:p w:rsidR="00C759C2" w:rsidRDefault="00C759C2" w:rsidP="00864F95">
      <w:pPr>
        <w:sectPr w:rsidR="00C759C2" w:rsidSect="003A6711">
          <w:pgSz w:w="11906" w:h="16838"/>
          <w:pgMar w:top="1417" w:right="1417" w:bottom="1134" w:left="1417" w:header="708" w:footer="708" w:gutter="0"/>
          <w:cols w:space="708"/>
          <w:docGrid w:linePitch="360"/>
        </w:sectPr>
      </w:pPr>
    </w:p>
    <w:p w:rsidR="00625708" w:rsidRPr="00625708" w:rsidRDefault="00351D98" w:rsidP="00625708">
      <w:pPr>
        <w:rPr>
          <w:b/>
        </w:rPr>
      </w:pPr>
      <w:r>
        <w:rPr>
          <w:b/>
        </w:rPr>
        <w:lastRenderedPageBreak/>
        <w:t>1</w:t>
      </w:r>
      <w:r w:rsidR="00534821" w:rsidRPr="00625708">
        <w:rPr>
          <w:b/>
        </w:rPr>
        <w:t xml:space="preserve">) </w:t>
      </w:r>
      <w:r w:rsidR="00864F95" w:rsidRPr="00625708">
        <w:rPr>
          <w:b/>
          <w:color w:val="FF0000"/>
        </w:rPr>
        <w:t>Art 1</w:t>
      </w:r>
      <w:r w:rsidR="00864F95" w:rsidRPr="00625708">
        <w:rPr>
          <w:b/>
        </w:rPr>
        <w:t xml:space="preserve"> </w:t>
      </w:r>
      <w:r w:rsidR="00CF5F7F" w:rsidRPr="00625708">
        <w:rPr>
          <w:b/>
        </w:rPr>
        <w:t>CEDAW C</w:t>
      </w:r>
      <w:r w:rsidR="00E22C52">
        <w:rPr>
          <w:b/>
        </w:rPr>
        <w:t>onvention</w:t>
      </w:r>
      <w:r w:rsidR="003B36F9" w:rsidRPr="00625708">
        <w:rPr>
          <w:b/>
        </w:rPr>
        <w:t xml:space="preserve"> - Definition of the term "discrimination against women"</w:t>
      </w:r>
    </w:p>
    <w:p w:rsidR="00CF5F7F" w:rsidRPr="00625708" w:rsidRDefault="00625708" w:rsidP="00625708">
      <w:pPr>
        <w:spacing w:after="0" w:line="240" w:lineRule="auto"/>
        <w:rPr>
          <w:b/>
        </w:rPr>
      </w:pPr>
      <w:r>
        <w:rPr>
          <w:i/>
        </w:rPr>
        <w:t xml:space="preserve">      </w:t>
      </w:r>
      <w:r w:rsidR="00CF5F7F" w:rsidRPr="00D53CB8">
        <w:rPr>
          <w:i/>
        </w:rPr>
        <w:t xml:space="preserve">CEDAW </w:t>
      </w:r>
      <w:r w:rsidR="00D53CB8" w:rsidRPr="00D53CB8">
        <w:rPr>
          <w:i/>
        </w:rPr>
        <w:t>Convention</w:t>
      </w:r>
      <w:r w:rsidR="00CF5F7F" w:rsidRPr="00D53CB8">
        <w:rPr>
          <w:i/>
        </w:rPr>
        <w:t>: Paragraph 10 of the chapea</w:t>
      </w:r>
      <w:r w:rsidR="00CF5F7F" w:rsidRPr="00CF5F7F">
        <w:rPr>
          <w:i/>
        </w:rPr>
        <w:t>u; Arti</w:t>
      </w:r>
      <w:r w:rsidR="00CF5F7F">
        <w:rPr>
          <w:i/>
        </w:rPr>
        <w:t>cles 1</w:t>
      </w:r>
      <w:r w:rsidR="00CF5F7F" w:rsidRPr="00CF5F7F">
        <w:rPr>
          <w:i/>
        </w:rPr>
        <w:t xml:space="preserve"> </w:t>
      </w:r>
    </w:p>
    <w:p w:rsidR="00A758F1" w:rsidRPr="00D53CB8" w:rsidRDefault="00625708" w:rsidP="00625708">
      <w:pPr>
        <w:spacing w:after="0" w:line="240" w:lineRule="auto"/>
        <w:rPr>
          <w:i/>
        </w:rPr>
      </w:pPr>
      <w:r>
        <w:rPr>
          <w:i/>
        </w:rPr>
        <w:t xml:space="preserve">      </w:t>
      </w:r>
      <w:r w:rsidR="00A758F1" w:rsidRPr="00D53CB8">
        <w:rPr>
          <w:i/>
        </w:rPr>
        <w:t>CEDAW/C/IRQ/2-3, A 55/38, 23rd session 2000: Para</w:t>
      </w:r>
    </w:p>
    <w:p w:rsidR="00A758F1" w:rsidRPr="00D53CB8" w:rsidRDefault="00625708" w:rsidP="00625708">
      <w:pPr>
        <w:spacing w:after="0" w:line="240" w:lineRule="auto"/>
        <w:rPr>
          <w:i/>
        </w:rPr>
      </w:pPr>
      <w:r>
        <w:rPr>
          <w:i/>
        </w:rPr>
        <w:t xml:space="preserve">      </w:t>
      </w:r>
      <w:r w:rsidR="000D1C78" w:rsidRPr="00D53CB8">
        <w:rPr>
          <w:i/>
        </w:rPr>
        <w:t>CEDAW/C/IRQ/CO/4-6</w:t>
      </w:r>
      <w:r w:rsidR="00D53CB8" w:rsidRPr="00D53CB8">
        <w:rPr>
          <w:i/>
        </w:rPr>
        <w:t>, 57th session</w:t>
      </w:r>
      <w:r w:rsidR="00A758F1" w:rsidRPr="00D53CB8">
        <w:rPr>
          <w:i/>
        </w:rPr>
        <w:t xml:space="preserve"> 2014: Para 17-18 </w:t>
      </w:r>
      <w:r w:rsidRPr="00D53CB8">
        <w:rPr>
          <w:i/>
        </w:rPr>
        <w:t>constitutional</w:t>
      </w:r>
      <w:r w:rsidR="00A758F1" w:rsidRPr="00D53CB8">
        <w:rPr>
          <w:i/>
        </w:rPr>
        <w:t xml:space="preserve"> contradiction Art 14 and 41</w:t>
      </w:r>
    </w:p>
    <w:p w:rsidR="00D058E5" w:rsidRDefault="00D058E5" w:rsidP="00BA3476">
      <w:pPr>
        <w:spacing w:after="0" w:line="240" w:lineRule="auto"/>
        <w:rPr>
          <w:lang w:val="en-GB"/>
        </w:rPr>
      </w:pPr>
    </w:p>
    <w:p w:rsidR="00047ED6" w:rsidRDefault="00047ED6" w:rsidP="00BA3476">
      <w:pPr>
        <w:spacing w:after="0" w:line="240" w:lineRule="auto"/>
        <w:rPr>
          <w:lang w:val="en-GB"/>
        </w:rPr>
      </w:pPr>
      <w:r>
        <w:rPr>
          <w:lang w:val="en-GB"/>
        </w:rPr>
        <w:t xml:space="preserve">2005 </w:t>
      </w:r>
      <w:r w:rsidR="00BB3888">
        <w:rPr>
          <w:lang w:val="en-GB"/>
        </w:rPr>
        <w:t>article</w:t>
      </w:r>
      <w:r w:rsidR="00601079">
        <w:rPr>
          <w:lang w:val="en-GB"/>
        </w:rPr>
        <w:t xml:space="preserve"> 14 of </w:t>
      </w:r>
      <w:r>
        <w:rPr>
          <w:lang w:val="en-GB"/>
        </w:rPr>
        <w:t xml:space="preserve">the new </w:t>
      </w:r>
      <w:r w:rsidR="00BB3888">
        <w:rPr>
          <w:lang w:val="en-GB"/>
        </w:rPr>
        <w:t xml:space="preserve">Iraqi </w:t>
      </w:r>
      <w:r>
        <w:rPr>
          <w:lang w:val="en-GB"/>
        </w:rPr>
        <w:t xml:space="preserve">constitution </w:t>
      </w:r>
      <w:r w:rsidR="00601079">
        <w:rPr>
          <w:lang w:val="en-GB"/>
        </w:rPr>
        <w:t>a</w:t>
      </w:r>
      <w:r w:rsidR="00BE651E">
        <w:rPr>
          <w:lang w:val="en-GB"/>
        </w:rPr>
        <w:t xml:space="preserve">mong others </w:t>
      </w:r>
      <w:r w:rsidR="00B8207D">
        <w:rPr>
          <w:lang w:val="en-GB"/>
        </w:rPr>
        <w:t xml:space="preserve">provides </w:t>
      </w:r>
      <w:r>
        <w:rPr>
          <w:lang w:val="en-GB"/>
        </w:rPr>
        <w:t>a comprehensive definition on gender equality</w:t>
      </w:r>
      <w:r w:rsidR="00601079">
        <w:rPr>
          <w:lang w:val="en-GB"/>
        </w:rPr>
        <w:t>,</w:t>
      </w:r>
      <w:r>
        <w:rPr>
          <w:lang w:val="en-GB"/>
        </w:rPr>
        <w:t xml:space="preserve"> </w:t>
      </w:r>
      <w:r w:rsidR="00BE651E">
        <w:rPr>
          <w:lang w:val="en-GB"/>
        </w:rPr>
        <w:t xml:space="preserve">state protection against </w:t>
      </w:r>
      <w:r>
        <w:rPr>
          <w:lang w:val="en-GB"/>
        </w:rPr>
        <w:t>"discrimination against women"</w:t>
      </w:r>
      <w:r w:rsidR="00BE651E">
        <w:rPr>
          <w:lang w:val="en-GB"/>
        </w:rPr>
        <w:t xml:space="preserve"> </w:t>
      </w:r>
      <w:r w:rsidR="00601079">
        <w:rPr>
          <w:lang w:val="en-GB"/>
        </w:rPr>
        <w:t xml:space="preserve">of all kinds </w:t>
      </w:r>
      <w:r w:rsidR="00BE651E">
        <w:rPr>
          <w:lang w:val="en-GB"/>
        </w:rPr>
        <w:t xml:space="preserve">including especially </w:t>
      </w:r>
      <w:proofErr w:type="spellStart"/>
      <w:r w:rsidR="00BE651E">
        <w:rPr>
          <w:lang w:val="en-GB"/>
        </w:rPr>
        <w:t>Êzîdi</w:t>
      </w:r>
      <w:proofErr w:type="spellEnd"/>
      <w:r w:rsidR="00BE651E">
        <w:rPr>
          <w:lang w:val="en-GB"/>
        </w:rPr>
        <w:t xml:space="preserve"> women </w:t>
      </w:r>
      <w:r w:rsidR="00601079">
        <w:rPr>
          <w:lang w:val="en-GB"/>
        </w:rPr>
        <w:t xml:space="preserve">as of the historic and structural discrimination on the listed </w:t>
      </w:r>
      <w:r w:rsidR="00BE651E">
        <w:rPr>
          <w:lang w:val="en-GB"/>
        </w:rPr>
        <w:t>ground</w:t>
      </w:r>
      <w:r w:rsidR="00601079">
        <w:rPr>
          <w:lang w:val="en-GB"/>
        </w:rPr>
        <w:t>s</w:t>
      </w:r>
      <w:r w:rsidR="00BE651E">
        <w:rPr>
          <w:lang w:val="en-GB"/>
        </w:rPr>
        <w:t xml:space="preserve"> of gender, ethnic and religious status:  </w:t>
      </w:r>
    </w:p>
    <w:p w:rsidR="00B8207D" w:rsidRPr="00BB3888" w:rsidRDefault="00B8207D" w:rsidP="00B8207D">
      <w:pPr>
        <w:rPr>
          <w:i/>
        </w:rPr>
      </w:pPr>
      <w:r w:rsidRPr="00BB3888">
        <w:rPr>
          <w:b/>
          <w:bCs/>
          <w:i/>
        </w:rPr>
        <w:t>"</w:t>
      </w:r>
      <w:r w:rsidRPr="00BB3888">
        <w:rPr>
          <w:i/>
        </w:rPr>
        <w:t>Iraqis are equal before the law without discrimination based on gender, race, ethnicity, nationality, origin, color, religion, sect, belief or opinion, or economic or social status."</w:t>
      </w:r>
      <w:r w:rsidRPr="00BB3888">
        <w:rPr>
          <w:rStyle w:val="Funotenzeichen"/>
          <w:i/>
        </w:rPr>
        <w:footnoteReference w:id="3"/>
      </w:r>
    </w:p>
    <w:p w:rsidR="00BE651E" w:rsidRDefault="00601079" w:rsidP="00BE651E">
      <w:pPr>
        <w:rPr>
          <w:lang w:val="en-GB"/>
        </w:rPr>
      </w:pPr>
      <w:r>
        <w:rPr>
          <w:lang w:val="en-GB"/>
        </w:rPr>
        <w:t xml:space="preserve">In  </w:t>
      </w:r>
      <w:r w:rsidR="00047ED6">
        <w:rPr>
          <w:lang w:val="en-GB"/>
        </w:rPr>
        <w:t xml:space="preserve">written </w:t>
      </w:r>
      <w:r>
        <w:rPr>
          <w:lang w:val="en-GB"/>
        </w:rPr>
        <w:t xml:space="preserve">it </w:t>
      </w:r>
      <w:r w:rsidR="00047ED6">
        <w:rPr>
          <w:lang w:val="en-GB"/>
        </w:rPr>
        <w:t>seems to be in coherence with Art 1 CEDAW. But</w:t>
      </w:r>
      <w:r w:rsidR="00BE651E">
        <w:rPr>
          <w:lang w:val="en-GB"/>
        </w:rPr>
        <w:t>,</w:t>
      </w:r>
      <w:r w:rsidR="00047ED6">
        <w:rPr>
          <w:lang w:val="en-GB"/>
        </w:rPr>
        <w:t xml:space="preserve"> as the committee in 2014 highlighted, </w:t>
      </w:r>
      <w:r w:rsidR="00BE651E">
        <w:rPr>
          <w:lang w:val="en-GB"/>
        </w:rPr>
        <w:t xml:space="preserve">this article is </w:t>
      </w:r>
      <w:r w:rsidR="00047ED6">
        <w:rPr>
          <w:lang w:val="en-GB"/>
        </w:rPr>
        <w:t>contradict</w:t>
      </w:r>
      <w:r w:rsidR="00BE651E">
        <w:rPr>
          <w:lang w:val="en-GB"/>
        </w:rPr>
        <w:t xml:space="preserve">ed by </w:t>
      </w:r>
      <w:r w:rsidR="002737A5">
        <w:rPr>
          <w:lang w:val="en-GB"/>
        </w:rPr>
        <w:t>Art 41:</w:t>
      </w:r>
    </w:p>
    <w:p w:rsidR="002737A5" w:rsidRPr="00BB3888" w:rsidRDefault="00BE651E" w:rsidP="00BE651E">
      <w:pPr>
        <w:rPr>
          <w:i/>
          <w:lang w:val="en-GB"/>
        </w:rPr>
      </w:pPr>
      <w:r w:rsidRPr="00BB3888">
        <w:rPr>
          <w:i/>
          <w:lang w:val="en-GB"/>
        </w:rPr>
        <w:t>"</w:t>
      </w:r>
      <w:r w:rsidR="00F95940" w:rsidRPr="00BB3888">
        <w:rPr>
          <w:i/>
          <w:lang w:val="en-GB"/>
        </w:rPr>
        <w:t xml:space="preserve">... </w:t>
      </w:r>
      <w:r w:rsidRPr="00BB3888">
        <w:rPr>
          <w:i/>
          <w:lang w:val="en-GB"/>
        </w:rPr>
        <w:t>given that that article provides for the introduction of different personal status laws according to religious doctrines in the State party</w:t>
      </w:r>
      <w:r w:rsidR="00F95940" w:rsidRPr="00BB3888">
        <w:rPr>
          <w:i/>
          <w:lang w:val="en-GB"/>
        </w:rPr>
        <w:t>; (...)</w:t>
      </w:r>
      <w:r w:rsidRPr="00BB3888">
        <w:rPr>
          <w:i/>
          <w:lang w:val="en-GB"/>
        </w:rPr>
        <w:t>"</w:t>
      </w:r>
      <w:r w:rsidRPr="00BB3888">
        <w:rPr>
          <w:rStyle w:val="Funotenzeichen"/>
          <w:i/>
          <w:lang w:val="en-GB"/>
        </w:rPr>
        <w:footnoteReference w:id="4"/>
      </w:r>
      <w:r w:rsidRPr="00BB3888">
        <w:rPr>
          <w:i/>
          <w:lang w:val="en-GB"/>
        </w:rPr>
        <w:t>.</w:t>
      </w:r>
    </w:p>
    <w:p w:rsidR="002737A5" w:rsidRDefault="00BE651E" w:rsidP="00BE651E">
      <w:pPr>
        <w:rPr>
          <w:lang w:val="en-GB"/>
        </w:rPr>
      </w:pPr>
      <w:r>
        <w:rPr>
          <w:lang w:val="en-GB"/>
        </w:rPr>
        <w:t xml:space="preserve">2014, 2017 and currently </w:t>
      </w:r>
      <w:r w:rsidR="00601079">
        <w:rPr>
          <w:lang w:val="en-GB"/>
        </w:rPr>
        <w:t xml:space="preserve">since August </w:t>
      </w:r>
      <w:r>
        <w:rPr>
          <w:lang w:val="en-GB"/>
        </w:rPr>
        <w:t xml:space="preserve">2024 again Iraq women </w:t>
      </w:r>
      <w:r w:rsidR="002737A5">
        <w:rPr>
          <w:lang w:val="en-GB"/>
        </w:rPr>
        <w:t xml:space="preserve">and girls </w:t>
      </w:r>
      <w:r w:rsidR="00601079">
        <w:rPr>
          <w:lang w:val="en-GB"/>
        </w:rPr>
        <w:t xml:space="preserve">are </w:t>
      </w:r>
      <w:r>
        <w:rPr>
          <w:lang w:val="en-GB"/>
        </w:rPr>
        <w:t xml:space="preserve">confronted with drafts on </w:t>
      </w:r>
      <w:r w:rsidR="00601079">
        <w:rPr>
          <w:lang w:val="en-GB"/>
        </w:rPr>
        <w:t xml:space="preserve">reform by </w:t>
      </w:r>
      <w:r w:rsidR="002737A5">
        <w:rPr>
          <w:lang w:val="en-GB"/>
        </w:rPr>
        <w:t xml:space="preserve">amendments to the Personal Status Law to </w:t>
      </w:r>
      <w:r>
        <w:rPr>
          <w:lang w:val="en-GB"/>
        </w:rPr>
        <w:t>legalis</w:t>
      </w:r>
      <w:r w:rsidR="002737A5">
        <w:rPr>
          <w:lang w:val="en-GB"/>
        </w:rPr>
        <w:t>e</w:t>
      </w:r>
      <w:r>
        <w:rPr>
          <w:lang w:val="en-GB"/>
        </w:rPr>
        <w:t xml:space="preserve"> early marriage </w:t>
      </w:r>
      <w:r w:rsidR="002737A5">
        <w:rPr>
          <w:lang w:val="en-GB"/>
        </w:rPr>
        <w:t xml:space="preserve">of </w:t>
      </w:r>
      <w:r>
        <w:rPr>
          <w:lang w:val="en-GB"/>
        </w:rPr>
        <w:t xml:space="preserve">girls from the age of nine years </w:t>
      </w:r>
      <w:r w:rsidR="002737A5">
        <w:rPr>
          <w:lang w:val="en-GB"/>
        </w:rPr>
        <w:t xml:space="preserve">on, </w:t>
      </w:r>
      <w:r w:rsidR="00601079">
        <w:rPr>
          <w:lang w:val="en-GB"/>
        </w:rPr>
        <w:t xml:space="preserve">brought forward by </w:t>
      </w:r>
      <w:proofErr w:type="spellStart"/>
      <w:r w:rsidR="002737A5">
        <w:rPr>
          <w:lang w:val="en-GB"/>
        </w:rPr>
        <w:t>Shiit</w:t>
      </w:r>
      <w:proofErr w:type="spellEnd"/>
      <w:r w:rsidR="00F95940">
        <w:rPr>
          <w:lang w:val="en-GB"/>
        </w:rPr>
        <w:t xml:space="preserve"> </w:t>
      </w:r>
      <w:r>
        <w:rPr>
          <w:lang w:val="en-GB"/>
        </w:rPr>
        <w:t xml:space="preserve">lawmakers </w:t>
      </w:r>
      <w:r w:rsidR="00601079">
        <w:rPr>
          <w:lang w:val="en-GB"/>
        </w:rPr>
        <w:t xml:space="preserve">with reference to </w:t>
      </w:r>
      <w:proofErr w:type="spellStart"/>
      <w:r w:rsidR="00601079">
        <w:rPr>
          <w:lang w:val="en-GB"/>
        </w:rPr>
        <w:t>Sharia</w:t>
      </w:r>
      <w:proofErr w:type="spellEnd"/>
      <w:r w:rsidR="00601079">
        <w:rPr>
          <w:lang w:val="en-GB"/>
        </w:rPr>
        <w:t xml:space="preserve"> law and Art 41 constitution</w:t>
      </w:r>
      <w:r>
        <w:rPr>
          <w:lang w:val="en-GB"/>
        </w:rPr>
        <w:t>.</w:t>
      </w:r>
      <w:r w:rsidR="00601079">
        <w:rPr>
          <w:lang w:val="en-GB"/>
        </w:rPr>
        <w:t xml:space="preserve"> This arguments are similar as those of Iraq's in the 8th state report on not lifting its CEDAW reservations</w:t>
      </w:r>
      <w:r w:rsidR="0010156D">
        <w:rPr>
          <w:lang w:val="en-GB"/>
        </w:rPr>
        <w:t xml:space="preserve"> on Art 2 </w:t>
      </w:r>
      <w:r w:rsidR="0010156D" w:rsidRPr="0010156D">
        <w:t xml:space="preserve"> (f</w:t>
      </w:r>
      <w:r w:rsidR="005A5658">
        <w:t>-</w:t>
      </w:r>
      <w:r w:rsidR="0010156D" w:rsidRPr="0010156D">
        <w:t>g)</w:t>
      </w:r>
      <w:r w:rsidR="0010156D">
        <w:t xml:space="preserve"> and Art </w:t>
      </w:r>
      <w:r w:rsidR="0010156D" w:rsidRPr="0010156D">
        <w:t>16</w:t>
      </w:r>
      <w:r w:rsidR="00C519AC">
        <w:rPr>
          <w:rStyle w:val="Funotenzeichen"/>
        </w:rPr>
        <w:footnoteReference w:id="5"/>
      </w:r>
      <w:r w:rsidR="0010156D">
        <w:rPr>
          <w:lang w:val="en-GB"/>
        </w:rPr>
        <w:t xml:space="preserve"> since this is a huge obstacle to remove contradictions  to other l</w:t>
      </w:r>
      <w:r w:rsidR="00CC3657">
        <w:rPr>
          <w:lang w:val="en-GB"/>
        </w:rPr>
        <w:t>egislation</w:t>
      </w:r>
      <w:r w:rsidR="0061747C">
        <w:rPr>
          <w:lang w:val="en-GB"/>
        </w:rPr>
        <w:t>,- even if Iraq in the 8th state report rejected this.</w:t>
      </w:r>
      <w:r w:rsidR="0061747C">
        <w:rPr>
          <w:rStyle w:val="Funotenzeichen"/>
          <w:lang w:val="en-GB"/>
        </w:rPr>
        <w:footnoteReference w:id="6"/>
      </w:r>
      <w:r w:rsidR="0061747C">
        <w:rPr>
          <w:lang w:val="en-GB"/>
        </w:rPr>
        <w:t xml:space="preserve"> Also, on t</w:t>
      </w:r>
      <w:r w:rsidR="00C519AC">
        <w:rPr>
          <w:lang w:val="en-GB"/>
        </w:rPr>
        <w:t xml:space="preserve">he </w:t>
      </w:r>
      <w:r w:rsidR="0010156D">
        <w:rPr>
          <w:lang w:val="en-GB"/>
        </w:rPr>
        <w:t xml:space="preserve">proudly </w:t>
      </w:r>
      <w:r w:rsidR="00C519AC">
        <w:rPr>
          <w:lang w:val="en-GB"/>
        </w:rPr>
        <w:t>in Iraq</w:t>
      </w:r>
      <w:r w:rsidR="006207E0">
        <w:rPr>
          <w:lang w:val="en-GB"/>
        </w:rPr>
        <w:t>'</w:t>
      </w:r>
      <w:r w:rsidR="00C519AC">
        <w:rPr>
          <w:lang w:val="en-GB"/>
        </w:rPr>
        <w:t>s 8th periodic report</w:t>
      </w:r>
      <w:r w:rsidR="00C519AC">
        <w:rPr>
          <w:rStyle w:val="Funotenzeichen"/>
          <w:lang w:val="en-GB"/>
        </w:rPr>
        <w:footnoteReference w:id="7"/>
      </w:r>
      <w:r w:rsidR="00C519AC">
        <w:rPr>
          <w:lang w:val="en-GB"/>
        </w:rPr>
        <w:t xml:space="preserve"> </w:t>
      </w:r>
      <w:r w:rsidR="0010156D">
        <w:rPr>
          <w:lang w:val="en-GB"/>
        </w:rPr>
        <w:t>an</w:t>
      </w:r>
      <w:r w:rsidR="00AE06A0">
        <w:rPr>
          <w:lang w:val="en-GB"/>
        </w:rPr>
        <w:t xml:space="preserve">nounced </w:t>
      </w:r>
      <w:r w:rsidR="00C519AC">
        <w:rPr>
          <w:lang w:val="en-GB"/>
        </w:rPr>
        <w:t xml:space="preserve">improved new </w:t>
      </w:r>
      <w:r w:rsidR="00AE06A0">
        <w:rPr>
          <w:lang w:val="en-GB"/>
        </w:rPr>
        <w:t>National Strategies on Women's Empowerment (2</w:t>
      </w:r>
      <w:r w:rsidR="00AE06A0" w:rsidRPr="00AE06A0">
        <w:rPr>
          <w:lang w:val="en-GB"/>
        </w:rPr>
        <w:t>023-2030</w:t>
      </w:r>
      <w:r w:rsidR="00AE06A0">
        <w:rPr>
          <w:lang w:val="en-GB"/>
        </w:rPr>
        <w:t xml:space="preserve">), </w:t>
      </w:r>
      <w:r w:rsidR="0010156D">
        <w:rPr>
          <w:lang w:val="en-GB"/>
        </w:rPr>
        <w:t xml:space="preserve">against Violence against women and girls </w:t>
      </w:r>
      <w:r w:rsidR="00AE06A0" w:rsidRPr="00AE06A0">
        <w:rPr>
          <w:lang w:val="en-GB"/>
        </w:rPr>
        <w:t>(of 11-9-2023)</w:t>
      </w:r>
      <w:r w:rsidR="00AE06A0">
        <w:rPr>
          <w:lang w:val="en-GB"/>
        </w:rPr>
        <w:t>, the National and the KRG Human Rights Action Plans (2021-2025)</w:t>
      </w:r>
      <w:r w:rsidR="00A12631">
        <w:rPr>
          <w:lang w:val="en-GB"/>
        </w:rPr>
        <w:t xml:space="preserve">, </w:t>
      </w:r>
      <w:r w:rsidR="00A12631">
        <w:t>National Strategy for Iraqi Women (2023–2030)</w:t>
      </w:r>
      <w:r w:rsidR="00AE06A0" w:rsidRPr="00AE06A0">
        <w:rPr>
          <w:lang w:val="en-GB"/>
        </w:rPr>
        <w:t xml:space="preserve"> </w:t>
      </w:r>
      <w:r w:rsidR="0010156D">
        <w:rPr>
          <w:lang w:val="en-GB"/>
        </w:rPr>
        <w:t xml:space="preserve">and the </w:t>
      </w:r>
      <w:r w:rsidR="00CC3657" w:rsidRPr="00CC3657">
        <w:rPr>
          <w:lang w:val="en-GB"/>
        </w:rPr>
        <w:t>Law No.</w:t>
      </w:r>
      <w:r w:rsidR="00CC3657">
        <w:rPr>
          <w:lang w:val="en-GB"/>
        </w:rPr>
        <w:t xml:space="preserve"> </w:t>
      </w:r>
      <w:r w:rsidR="00CC3657" w:rsidRPr="00CC3657">
        <w:rPr>
          <w:lang w:val="en-GB"/>
        </w:rPr>
        <w:t>8</w:t>
      </w:r>
      <w:r w:rsidR="00CC3657">
        <w:rPr>
          <w:lang w:val="en-GB"/>
        </w:rPr>
        <w:t>,</w:t>
      </w:r>
      <w:r w:rsidR="00CC3657" w:rsidRPr="00CC3657">
        <w:rPr>
          <w:lang w:val="en-GB"/>
        </w:rPr>
        <w:t xml:space="preserve"> </w:t>
      </w:r>
      <w:r w:rsidR="00CC3657">
        <w:rPr>
          <w:lang w:val="en-GB"/>
        </w:rPr>
        <w:t>"</w:t>
      </w:r>
      <w:proofErr w:type="spellStart"/>
      <w:r w:rsidR="00CC3657" w:rsidRPr="00CC3657">
        <w:rPr>
          <w:lang w:val="en-GB"/>
        </w:rPr>
        <w:t>Yazidi</w:t>
      </w:r>
      <w:proofErr w:type="spellEnd"/>
      <w:r w:rsidR="00CC3657" w:rsidRPr="00CC3657">
        <w:rPr>
          <w:lang w:val="en-GB"/>
        </w:rPr>
        <w:t xml:space="preserve"> Female Survivors Law</w:t>
      </w:r>
      <w:r w:rsidR="00CC3657">
        <w:rPr>
          <w:lang w:val="en-GB"/>
        </w:rPr>
        <w:t>"</w:t>
      </w:r>
      <w:r w:rsidR="00CC3657" w:rsidRPr="00CC3657">
        <w:rPr>
          <w:lang w:val="en-GB"/>
        </w:rPr>
        <w:t xml:space="preserve"> </w:t>
      </w:r>
      <w:r w:rsidR="00CC3657">
        <w:rPr>
          <w:lang w:val="en-GB"/>
        </w:rPr>
        <w:t>(</w:t>
      </w:r>
      <w:r w:rsidR="00CC3657" w:rsidRPr="00CC3657">
        <w:rPr>
          <w:lang w:val="en-GB"/>
        </w:rPr>
        <w:t>2021</w:t>
      </w:r>
      <w:r w:rsidR="00CC3657">
        <w:rPr>
          <w:lang w:val="en-GB"/>
        </w:rPr>
        <w:t>)</w:t>
      </w:r>
      <w:r w:rsidR="00A12631">
        <w:rPr>
          <w:rStyle w:val="Funotenzeichen"/>
          <w:lang w:val="en-GB"/>
        </w:rPr>
        <w:footnoteReference w:id="8"/>
      </w:r>
      <w:r w:rsidR="00CC3657">
        <w:rPr>
          <w:lang w:val="en-GB"/>
        </w:rPr>
        <w:t xml:space="preserve"> which all in written seem to be overall adequate but never reach reality in implementation for </w:t>
      </w:r>
      <w:proofErr w:type="spellStart"/>
      <w:r w:rsidR="00CC3657">
        <w:rPr>
          <w:lang w:val="en-GB"/>
        </w:rPr>
        <w:t>Êzîdi</w:t>
      </w:r>
      <w:proofErr w:type="spellEnd"/>
      <w:r w:rsidR="00CC3657">
        <w:rPr>
          <w:lang w:val="en-GB"/>
        </w:rPr>
        <w:t xml:space="preserve"> women, girls. </w:t>
      </w:r>
      <w:r>
        <w:rPr>
          <w:lang w:val="en-GB"/>
        </w:rPr>
        <w:t xml:space="preserve">This and other references in the constitution </w:t>
      </w:r>
      <w:r w:rsidR="002737A5">
        <w:rPr>
          <w:lang w:val="en-GB"/>
        </w:rPr>
        <w:t xml:space="preserve">or secondary laws are making many of the </w:t>
      </w:r>
      <w:r w:rsidR="00F95940">
        <w:rPr>
          <w:lang w:val="en-GB"/>
        </w:rPr>
        <w:t xml:space="preserve">constitutional and other special gender and minority equality law </w:t>
      </w:r>
      <w:r w:rsidR="002737A5">
        <w:rPr>
          <w:lang w:val="en-GB"/>
        </w:rPr>
        <w:t>provisions in line with CEDAW</w:t>
      </w:r>
      <w:r w:rsidR="00F95940">
        <w:rPr>
          <w:lang w:val="en-GB"/>
        </w:rPr>
        <w:t xml:space="preserve"> or CRC, CERD</w:t>
      </w:r>
      <w:r w:rsidR="00CD4239">
        <w:rPr>
          <w:rStyle w:val="Funotenzeichen"/>
          <w:lang w:val="en-GB"/>
        </w:rPr>
        <w:footnoteReference w:id="9"/>
      </w:r>
      <w:r w:rsidR="00F95940">
        <w:rPr>
          <w:lang w:val="en-GB"/>
        </w:rPr>
        <w:t>, CESCR and CCPR</w:t>
      </w:r>
      <w:r w:rsidR="002737A5">
        <w:rPr>
          <w:lang w:val="en-GB"/>
        </w:rPr>
        <w:t xml:space="preserve"> invalid in reality for </w:t>
      </w:r>
      <w:r w:rsidR="0061747C">
        <w:rPr>
          <w:lang w:val="en-GB"/>
        </w:rPr>
        <w:t xml:space="preserve">non-Muslim </w:t>
      </w:r>
      <w:r w:rsidR="002737A5">
        <w:rPr>
          <w:lang w:val="en-GB"/>
        </w:rPr>
        <w:t xml:space="preserve">women especially for </w:t>
      </w:r>
      <w:proofErr w:type="spellStart"/>
      <w:r w:rsidR="002737A5">
        <w:rPr>
          <w:lang w:val="en-GB"/>
        </w:rPr>
        <w:t>Êzîdi</w:t>
      </w:r>
      <w:proofErr w:type="spellEnd"/>
      <w:r w:rsidR="002737A5">
        <w:rPr>
          <w:lang w:val="en-GB"/>
        </w:rPr>
        <w:t xml:space="preserve"> women and girls since fa</w:t>
      </w:r>
      <w:r w:rsidR="00BA3476">
        <w:rPr>
          <w:lang w:val="en-GB"/>
        </w:rPr>
        <w:t>lse</w:t>
      </w:r>
      <w:r w:rsidR="002737A5">
        <w:rPr>
          <w:lang w:val="en-GB"/>
        </w:rPr>
        <w:t xml:space="preserve"> narratives based stereotypes persist (see remarks to Art 2 CEDAW). </w:t>
      </w:r>
    </w:p>
    <w:p w:rsidR="00CC3657" w:rsidRPr="00CC3657" w:rsidRDefault="00CC3657" w:rsidP="00864F95">
      <w:pPr>
        <w:rPr>
          <w:b/>
          <w:lang w:val="en-GB"/>
        </w:rPr>
      </w:pPr>
      <w:r w:rsidRPr="00CC3657">
        <w:rPr>
          <w:b/>
          <w:lang w:val="en-GB"/>
        </w:rPr>
        <w:t>Recommendation</w:t>
      </w:r>
    </w:p>
    <w:p w:rsidR="00755F28" w:rsidRDefault="00755F28" w:rsidP="00864F95">
      <w:pPr>
        <w:rPr>
          <w:lang w:val="en-GB"/>
        </w:rPr>
      </w:pPr>
      <w:r>
        <w:rPr>
          <w:lang w:val="en-GB"/>
        </w:rPr>
        <w:t xml:space="preserve">The </w:t>
      </w:r>
      <w:r w:rsidR="00806D1F">
        <w:rPr>
          <w:lang w:val="en-GB"/>
        </w:rPr>
        <w:t xml:space="preserve">CEDAW </w:t>
      </w:r>
      <w:r>
        <w:rPr>
          <w:lang w:val="en-GB"/>
        </w:rPr>
        <w:t xml:space="preserve">committee </w:t>
      </w:r>
      <w:r w:rsidR="00806D1F">
        <w:rPr>
          <w:lang w:val="en-GB"/>
        </w:rPr>
        <w:t xml:space="preserve">might </w:t>
      </w:r>
      <w:r w:rsidR="00CC3657">
        <w:rPr>
          <w:lang w:val="en-GB"/>
        </w:rPr>
        <w:t>urge the Iraqi Government to</w:t>
      </w:r>
      <w:r w:rsidR="00BA3476">
        <w:rPr>
          <w:lang w:val="en-GB"/>
        </w:rPr>
        <w:t xml:space="preserve"> </w:t>
      </w:r>
      <w:r>
        <w:rPr>
          <w:lang w:val="en-GB"/>
        </w:rPr>
        <w:t xml:space="preserve">lift its reservations again. </w:t>
      </w:r>
    </w:p>
    <w:p w:rsidR="00755F28" w:rsidRDefault="00755F28" w:rsidP="00864F95">
      <w:pPr>
        <w:rPr>
          <w:lang w:val="en-GB"/>
        </w:rPr>
      </w:pPr>
      <w:r>
        <w:rPr>
          <w:lang w:val="en-GB"/>
        </w:rPr>
        <w:t xml:space="preserve">CEDAW might urgently </w:t>
      </w:r>
      <w:r w:rsidR="00BA3476">
        <w:rPr>
          <w:lang w:val="en-GB"/>
        </w:rPr>
        <w:t xml:space="preserve">repeat its former recommendations and update them </w:t>
      </w:r>
      <w:r>
        <w:rPr>
          <w:lang w:val="en-GB"/>
        </w:rPr>
        <w:t xml:space="preserve">for calling Iraq to shape </w:t>
      </w:r>
      <w:r w:rsidR="00BA3476">
        <w:rPr>
          <w:lang w:val="en-GB"/>
        </w:rPr>
        <w:t>a CEDAW coherent legislation</w:t>
      </w:r>
      <w:r>
        <w:rPr>
          <w:lang w:val="en-GB"/>
        </w:rPr>
        <w:t xml:space="preserve">. Iraq shall </w:t>
      </w:r>
      <w:r w:rsidR="00BA3476">
        <w:rPr>
          <w:lang w:val="en-GB"/>
        </w:rPr>
        <w:t xml:space="preserve">accelerate </w:t>
      </w:r>
      <w:r>
        <w:rPr>
          <w:lang w:val="en-GB"/>
        </w:rPr>
        <w:t xml:space="preserve">for a </w:t>
      </w:r>
      <w:r w:rsidRPr="00BA3476">
        <w:rPr>
          <w:lang w:val="en-GB"/>
        </w:rPr>
        <w:t xml:space="preserve">consistently effective </w:t>
      </w:r>
      <w:r>
        <w:rPr>
          <w:lang w:val="en-GB"/>
        </w:rPr>
        <w:t>implementation, protection, prosecution, punishment and compensations on all discrimination</w:t>
      </w:r>
      <w:r w:rsidR="00BA3476">
        <w:rPr>
          <w:lang w:val="en-GB"/>
        </w:rPr>
        <w:t xml:space="preserve">, even </w:t>
      </w:r>
      <w:r>
        <w:rPr>
          <w:lang w:val="en-GB"/>
        </w:rPr>
        <w:t xml:space="preserve">with </w:t>
      </w:r>
      <w:r w:rsidR="00BA3476">
        <w:rPr>
          <w:lang w:val="en-GB"/>
        </w:rPr>
        <w:t xml:space="preserve">the reservations, for </w:t>
      </w:r>
      <w:r>
        <w:rPr>
          <w:lang w:val="en-GB"/>
        </w:rPr>
        <w:t xml:space="preserve">a </w:t>
      </w:r>
      <w:r w:rsidR="00BA3476">
        <w:rPr>
          <w:lang w:val="en-GB"/>
        </w:rPr>
        <w:t xml:space="preserve">complete elimination </w:t>
      </w:r>
      <w:r>
        <w:rPr>
          <w:lang w:val="en-GB"/>
        </w:rPr>
        <w:t xml:space="preserve">especially </w:t>
      </w:r>
      <w:r w:rsidR="00BA3476">
        <w:rPr>
          <w:lang w:val="en-GB"/>
        </w:rPr>
        <w:t xml:space="preserve">of all forms </w:t>
      </w:r>
      <w:r>
        <w:rPr>
          <w:lang w:val="en-GB"/>
        </w:rPr>
        <w:t xml:space="preserve">of </w:t>
      </w:r>
      <w:r w:rsidR="00BA3476">
        <w:rPr>
          <w:lang w:val="en-GB"/>
        </w:rPr>
        <w:t>historical</w:t>
      </w:r>
      <w:r w:rsidR="00361CC1">
        <w:rPr>
          <w:lang w:val="en-GB"/>
        </w:rPr>
        <w:t>, false, structural and permanent ongoing</w:t>
      </w:r>
      <w:r w:rsidR="00BA3476">
        <w:rPr>
          <w:lang w:val="en-GB"/>
        </w:rPr>
        <w:t xml:space="preserve"> </w:t>
      </w:r>
      <w:r>
        <w:rPr>
          <w:lang w:val="en-GB"/>
        </w:rPr>
        <w:t xml:space="preserve"> discrimination </w:t>
      </w:r>
      <w:r w:rsidR="00BA3476">
        <w:rPr>
          <w:lang w:val="en-GB"/>
        </w:rPr>
        <w:t xml:space="preserve">against </w:t>
      </w:r>
      <w:proofErr w:type="spellStart"/>
      <w:r w:rsidR="00BA3476">
        <w:rPr>
          <w:lang w:val="en-GB"/>
        </w:rPr>
        <w:t>Êzîdi</w:t>
      </w:r>
      <w:proofErr w:type="spellEnd"/>
      <w:r w:rsidR="00BA3476">
        <w:rPr>
          <w:lang w:val="en-GB"/>
        </w:rPr>
        <w:t xml:space="preserve"> women and girls.</w:t>
      </w:r>
      <w:r>
        <w:rPr>
          <w:lang w:val="en-GB"/>
        </w:rPr>
        <w:t xml:space="preserve"> </w:t>
      </w:r>
    </w:p>
    <w:p w:rsidR="00534821" w:rsidRPr="00143759" w:rsidRDefault="00351D98" w:rsidP="00864F95">
      <w:r>
        <w:rPr>
          <w:b/>
        </w:rPr>
        <w:lastRenderedPageBreak/>
        <w:t>2</w:t>
      </w:r>
      <w:r w:rsidR="00534821" w:rsidRPr="00092594">
        <w:rPr>
          <w:b/>
        </w:rPr>
        <w:t xml:space="preserve">) </w:t>
      </w:r>
      <w:r w:rsidR="00534821" w:rsidRPr="00143759">
        <w:rPr>
          <w:b/>
          <w:color w:val="FF0000"/>
        </w:rPr>
        <w:t>Art 2</w:t>
      </w:r>
      <w:r w:rsidR="00534821" w:rsidRPr="00143759">
        <w:t xml:space="preserve"> </w:t>
      </w:r>
      <w:r w:rsidR="00143759" w:rsidRPr="00092594">
        <w:rPr>
          <w:b/>
        </w:rPr>
        <w:t xml:space="preserve">New legislation is written- But for </w:t>
      </w:r>
      <w:proofErr w:type="spellStart"/>
      <w:r w:rsidR="00143759" w:rsidRPr="00092594">
        <w:rPr>
          <w:b/>
        </w:rPr>
        <w:t>Êzidi</w:t>
      </w:r>
      <w:proofErr w:type="spellEnd"/>
      <w:r w:rsidR="00143759" w:rsidRPr="00092594">
        <w:rPr>
          <w:b/>
        </w:rPr>
        <w:t xml:space="preserve"> women </w:t>
      </w:r>
      <w:r w:rsidR="00143759" w:rsidRPr="00092594">
        <w:rPr>
          <w:rFonts w:cstheme="minorHAnsi"/>
          <w:b/>
          <w:bCs/>
        </w:rPr>
        <w:t>legislation stalls</w:t>
      </w:r>
      <w:r w:rsidR="00143759" w:rsidRPr="00143759">
        <w:t xml:space="preserve"> </w:t>
      </w:r>
    </w:p>
    <w:p w:rsidR="00256635" w:rsidRPr="004773CE" w:rsidRDefault="00256635" w:rsidP="00184AFD">
      <w:pPr>
        <w:spacing w:after="0" w:line="240" w:lineRule="auto"/>
        <w:ind w:left="708"/>
        <w:rPr>
          <w:i/>
        </w:rPr>
      </w:pPr>
      <w:r w:rsidRPr="004773CE">
        <w:rPr>
          <w:i/>
        </w:rPr>
        <w:t xml:space="preserve">CEDAW </w:t>
      </w:r>
      <w:r w:rsidR="00D53CB8" w:rsidRPr="004773CE">
        <w:rPr>
          <w:i/>
        </w:rPr>
        <w:t>Convention</w:t>
      </w:r>
      <w:r w:rsidRPr="004773CE">
        <w:rPr>
          <w:i/>
        </w:rPr>
        <w:t xml:space="preserve">: Paragraph 10 of the chapeau; Articles </w:t>
      </w:r>
      <w:r w:rsidR="00625708" w:rsidRPr="004773CE">
        <w:rPr>
          <w:i/>
        </w:rPr>
        <w:t>2</w:t>
      </w:r>
    </w:p>
    <w:p w:rsidR="00A758F1" w:rsidRPr="004773CE" w:rsidRDefault="00A758F1" w:rsidP="00184AFD">
      <w:pPr>
        <w:spacing w:after="0" w:line="240" w:lineRule="auto"/>
        <w:ind w:left="708"/>
        <w:rPr>
          <w:i/>
        </w:rPr>
      </w:pPr>
      <w:r w:rsidRPr="004773CE">
        <w:rPr>
          <w:i/>
        </w:rPr>
        <w:t xml:space="preserve">CEDAW  Committee Concluding observations of 2014: </w:t>
      </w:r>
      <w:proofErr w:type="spellStart"/>
      <w:r w:rsidRPr="004773CE">
        <w:rPr>
          <w:i/>
        </w:rPr>
        <w:t>para</w:t>
      </w:r>
      <w:proofErr w:type="spellEnd"/>
      <w:r w:rsidRPr="004773CE">
        <w:rPr>
          <w:i/>
        </w:rPr>
        <w:t xml:space="preserve"> 17</w:t>
      </w:r>
    </w:p>
    <w:p w:rsidR="00256635" w:rsidRPr="004773CE" w:rsidRDefault="00256635" w:rsidP="00184AFD">
      <w:pPr>
        <w:spacing w:after="0" w:line="240" w:lineRule="auto"/>
        <w:ind w:left="708"/>
        <w:rPr>
          <w:i/>
        </w:rPr>
      </w:pPr>
      <w:r w:rsidRPr="004773CE">
        <w:rPr>
          <w:i/>
        </w:rPr>
        <w:t xml:space="preserve">CEDAW Committee concluding observations of 2019: </w:t>
      </w:r>
      <w:proofErr w:type="spellStart"/>
      <w:r w:rsidRPr="004773CE">
        <w:rPr>
          <w:i/>
        </w:rPr>
        <w:t>para</w:t>
      </w:r>
      <w:proofErr w:type="spellEnd"/>
      <w:r w:rsidRPr="004773CE">
        <w:rPr>
          <w:i/>
        </w:rPr>
        <w:t>. 25</w:t>
      </w:r>
    </w:p>
    <w:p w:rsidR="00256635" w:rsidRPr="00CF5F7F" w:rsidRDefault="00256635" w:rsidP="00184AFD">
      <w:pPr>
        <w:spacing w:after="0" w:line="240" w:lineRule="auto"/>
        <w:ind w:left="708"/>
        <w:rPr>
          <w:i/>
          <w:lang w:val="en-GB"/>
        </w:rPr>
      </w:pPr>
      <w:r w:rsidRPr="004773CE">
        <w:rPr>
          <w:i/>
        </w:rPr>
        <w:t>Gener</w:t>
      </w:r>
      <w:r w:rsidR="00184AFD">
        <w:rPr>
          <w:i/>
        </w:rPr>
        <w:t>al Recommendation No.</w:t>
      </w:r>
      <w:r w:rsidR="00184AFD" w:rsidRPr="00184AFD">
        <w:rPr>
          <w:rFonts w:ascii="Segoe UI" w:hAnsi="Segoe UI" w:cs="Segoe UI"/>
          <w:color w:val="000000"/>
          <w:sz w:val="20"/>
          <w:szCs w:val="20"/>
          <w:shd w:val="clear" w:color="auto" w:fill="FFFFFF"/>
        </w:rPr>
        <w:t xml:space="preserve"> </w:t>
      </w:r>
      <w:r w:rsidR="00184AFD">
        <w:rPr>
          <w:rFonts w:ascii="Segoe UI" w:hAnsi="Segoe UI" w:cs="Segoe UI"/>
          <w:color w:val="000000"/>
          <w:sz w:val="20"/>
          <w:szCs w:val="20"/>
          <w:shd w:val="clear" w:color="auto" w:fill="FFFFFF"/>
        </w:rPr>
        <w:t>28 on the core obligations of States parties under article 2</w:t>
      </w:r>
    </w:p>
    <w:p w:rsidR="00256635" w:rsidRDefault="00256635" w:rsidP="00864F95">
      <w:pPr>
        <w:rPr>
          <w:lang w:val="en-GB"/>
        </w:rPr>
      </w:pPr>
    </w:p>
    <w:p w:rsidR="00410AF5" w:rsidRDefault="00410AF5" w:rsidP="00864F95">
      <w:r>
        <w:t xml:space="preserve">Following the comments to Art 1 the same obstacles are interlinked with the failing implementation of Art 2. One reason are the reservations, another the continued and not detailed enough through all areas of life and law combated stereotypes against </w:t>
      </w:r>
      <w:proofErr w:type="spellStart"/>
      <w:r>
        <w:t>Êzîdi</w:t>
      </w:r>
      <w:proofErr w:type="spellEnd"/>
      <w:r>
        <w:t xml:space="preserve"> women and population which are constantly creating discrimination and violations of CEDAW obligations. While gender Equality is mainly accepted among the </w:t>
      </w:r>
      <w:proofErr w:type="spellStart"/>
      <w:r>
        <w:t>Êzîdi</w:t>
      </w:r>
      <w:proofErr w:type="spellEnd"/>
      <w:r>
        <w:t xml:space="preserve"> population including most, even not all men, they in majority especially trust the leadership  of </w:t>
      </w:r>
      <w:proofErr w:type="spellStart"/>
      <w:r>
        <w:t>Êzîdi</w:t>
      </w:r>
      <w:proofErr w:type="spellEnd"/>
      <w:r>
        <w:t xml:space="preserve"> women in the democratic units of women and peoples community councils, and throughout parity in decision making as of TAJÊ and its related NGOs and units in </w:t>
      </w:r>
      <w:proofErr w:type="spellStart"/>
      <w:r>
        <w:t>Shengal</w:t>
      </w:r>
      <w:proofErr w:type="spellEnd"/>
      <w:r>
        <w:t>.</w:t>
      </w:r>
    </w:p>
    <w:p w:rsidR="005A0CDC" w:rsidRDefault="009E13ED" w:rsidP="00864F95">
      <w:r>
        <w:t xml:space="preserve">Even the state report highlights in Para 70 and following many provisions and measures which might vanish the impact of </w:t>
      </w:r>
      <w:proofErr w:type="spellStart"/>
      <w:r>
        <w:t>D'aesh</w:t>
      </w:r>
      <w:proofErr w:type="spellEnd"/>
      <w:r>
        <w:t xml:space="preserve"> </w:t>
      </w:r>
      <w:proofErr w:type="spellStart"/>
      <w:r>
        <w:t>genocid</w:t>
      </w:r>
      <w:proofErr w:type="spellEnd"/>
      <w:r>
        <w:t xml:space="preserve"> and </w:t>
      </w:r>
      <w:proofErr w:type="spellStart"/>
      <w:r>
        <w:t>femicid</w:t>
      </w:r>
      <w:proofErr w:type="spellEnd"/>
      <w:r>
        <w:t xml:space="preserve">, war crime, slavery and all forms of gender-based violence against women and girls their perpetrators additional to the missing implementation some other existing laws or missing special measures produces ongoing </w:t>
      </w:r>
      <w:proofErr w:type="spellStart"/>
      <w:r>
        <w:t>D'aesh</w:t>
      </w:r>
      <w:proofErr w:type="spellEnd"/>
      <w:r>
        <w:t xml:space="preserve"> terror and violence which by law is stipulated by Iraq law against </w:t>
      </w:r>
      <w:proofErr w:type="spellStart"/>
      <w:r>
        <w:t>Êzîdi</w:t>
      </w:r>
      <w:proofErr w:type="spellEnd"/>
      <w:r>
        <w:t xml:space="preserve"> w</w:t>
      </w:r>
      <w:r w:rsidR="00F5799C" w:rsidRPr="00F5799C">
        <w:t>omen with children born of sexual violence</w:t>
      </w:r>
      <w:r w:rsidR="003E7835">
        <w:t xml:space="preserve"> in the internally displaced refugee camps as and the </w:t>
      </w:r>
      <w:proofErr w:type="spellStart"/>
      <w:r w:rsidR="003E7835">
        <w:t>Shengal</w:t>
      </w:r>
      <w:proofErr w:type="spellEnd"/>
      <w:r w:rsidR="003E7835">
        <w:t xml:space="preserve"> region were survivors are now living partly with their children born of rape by IS-fighters</w:t>
      </w:r>
      <w:r w:rsidR="00132858">
        <w:t>.</w:t>
      </w:r>
      <w:r w:rsidR="00F5799C">
        <w:rPr>
          <w:rStyle w:val="Funotenzeichen"/>
        </w:rPr>
        <w:footnoteReference w:id="10"/>
      </w:r>
      <w:r w:rsidR="005A0CDC">
        <w:t xml:space="preserve"> </w:t>
      </w:r>
    </w:p>
    <w:p w:rsidR="00931B48" w:rsidRDefault="00BA324D" w:rsidP="00864F95">
      <w:r>
        <w:t xml:space="preserve">The Iraqi legislation stipulates a compulsory change to the religion of minor children in case one of the parent is a Muslim. </w:t>
      </w:r>
      <w:r w:rsidR="003E7835">
        <w:t xml:space="preserve">The article </w:t>
      </w:r>
      <w:r>
        <w:t>21 of the Iraqi Civil Status Law No. 65 of 1974 states: "In religion, minors shall follow the religion o</w:t>
      </w:r>
      <w:r w:rsidR="00A2423C">
        <w:t>f the parent who is a Muslim."</w:t>
      </w:r>
      <w:r w:rsidR="00A2423C">
        <w:rPr>
          <w:rStyle w:val="Funotenzeichen"/>
        </w:rPr>
        <w:footnoteReference w:id="11"/>
      </w:r>
      <w:r>
        <w:t xml:space="preserve"> </w:t>
      </w:r>
      <w:r w:rsidR="00931B48">
        <w:t xml:space="preserve">And, witnesses report today that the state of Iraq ignores, better, tolerates the brutal </w:t>
      </w:r>
      <w:r w:rsidR="003E7835">
        <w:t>high jacking</w:t>
      </w:r>
      <w:r w:rsidR="00931B48">
        <w:t xml:space="preserve"> of this former IS-Terrorist perpetrators calling themselves "fathers" and abducting, taking alone </w:t>
      </w:r>
      <w:r w:rsidR="003E7835">
        <w:t xml:space="preserve">or in </w:t>
      </w:r>
      <w:r w:rsidR="00931B48">
        <w:t xml:space="preserve">groups this children in </w:t>
      </w:r>
      <w:r w:rsidR="003E7835">
        <w:t xml:space="preserve">away by force from the mothers and in </w:t>
      </w:r>
      <w:r w:rsidR="00931B48">
        <w:t>hostage again.</w:t>
      </w:r>
      <w:r w:rsidR="003E7835">
        <w:t xml:space="preserve"> This not only re-</w:t>
      </w:r>
      <w:proofErr w:type="spellStart"/>
      <w:r w:rsidR="003E7835">
        <w:t>traumatised</w:t>
      </w:r>
      <w:proofErr w:type="spellEnd"/>
      <w:r w:rsidR="003E7835">
        <w:t xml:space="preserve"> the mothers and children, often girls, who might end up being married under age, raped, trafficked into slavery by these fathers, or boys who are trained as under age soldiers and for becoming a part of the </w:t>
      </w:r>
      <w:proofErr w:type="spellStart"/>
      <w:r w:rsidR="003E7835">
        <w:t>D'aesh</w:t>
      </w:r>
      <w:proofErr w:type="spellEnd"/>
      <w:r w:rsidR="003E7835">
        <w:t>, or now, adopted Turkish, Iraqi or Iranian militias</w:t>
      </w:r>
      <w:r w:rsidR="00D567DC">
        <w:t xml:space="preserve"> </w:t>
      </w:r>
      <w:r w:rsidR="003E7835">
        <w:t xml:space="preserve">in </w:t>
      </w:r>
      <w:proofErr w:type="spellStart"/>
      <w:r w:rsidR="003E7835">
        <w:t>Shengal</w:t>
      </w:r>
      <w:proofErr w:type="spellEnd"/>
      <w:r w:rsidR="003E7835">
        <w:t xml:space="preserve"> or elsewhere</w:t>
      </w:r>
      <w:r w:rsidR="00D567DC">
        <w:t xml:space="preserve"> in Syria or globally</w:t>
      </w:r>
      <w:r w:rsidR="003E7835">
        <w:t>.</w:t>
      </w:r>
    </w:p>
    <w:p w:rsidR="000E3446" w:rsidRDefault="000E3446" w:rsidP="000E3446">
      <w:r>
        <w:t xml:space="preserve">The </w:t>
      </w:r>
      <w:r w:rsidRPr="00650937">
        <w:t>CERD</w:t>
      </w:r>
      <w:r>
        <w:t xml:space="preserve"> Committee, 11th of January </w:t>
      </w:r>
      <w:r w:rsidRPr="00650937">
        <w:t xml:space="preserve">2019 </w:t>
      </w:r>
      <w:r>
        <w:t xml:space="preserve">(97. session, Iraq's state </w:t>
      </w:r>
      <w:r w:rsidRPr="00650937">
        <w:t>re</w:t>
      </w:r>
      <w:r>
        <w:t xml:space="preserve">port, Nov. 2018) in its </w:t>
      </w:r>
      <w:r w:rsidRPr="00650937">
        <w:t>C</w:t>
      </w:r>
      <w:r>
        <w:t xml:space="preserve">oncluding </w:t>
      </w:r>
      <w:r w:rsidRPr="00650937">
        <w:t>O</w:t>
      </w:r>
      <w:r>
        <w:t xml:space="preserve">bservations, Para 35 mentioned its concern about children born by </w:t>
      </w:r>
      <w:proofErr w:type="spellStart"/>
      <w:r>
        <w:t>Êzîdi</w:t>
      </w:r>
      <w:proofErr w:type="spellEnd"/>
      <w:r>
        <w:t xml:space="preserve"> Iraqi mothers out of rape by i.e. </w:t>
      </w:r>
      <w:r w:rsidRPr="00AA1F47">
        <w:t>ISIS fathers</w:t>
      </w:r>
      <w:r>
        <w:t xml:space="preserve"> are at risk to stay statelessness, without citizenship and urged Iraq in Para 36 to "ensure that its laws and regulations of (...) transmitting nationality apply to all persons without discrimination, and to take all measures necessary to prevent statelessness."</w:t>
      </w:r>
      <w:r>
        <w:rPr>
          <w:rStyle w:val="Funotenzeichen"/>
        </w:rPr>
        <w:footnoteReference w:id="12"/>
      </w:r>
      <w:r>
        <w:t xml:space="preserve">  But it not </w:t>
      </w:r>
      <w:r>
        <w:lastRenderedPageBreak/>
        <w:t xml:space="preserve">commented on the interference by </w:t>
      </w:r>
      <w:proofErr w:type="spellStart"/>
      <w:r>
        <w:t>Sharia</w:t>
      </w:r>
      <w:proofErr w:type="spellEnd"/>
      <w:r>
        <w:t xml:space="preserve"> law that optionally Muslim fathers even they are criminals, rapists, terrorists, can take away that child since their right on the child is superior to the one of a mother, especially a non-Muslim mother.  </w:t>
      </w:r>
    </w:p>
    <w:p w:rsidR="004773CE" w:rsidRDefault="009A354E" w:rsidP="00285504">
      <w:pPr>
        <w:rPr>
          <w:lang w:val="en-GB"/>
        </w:rPr>
      </w:pPr>
      <w:proofErr w:type="spellStart"/>
      <w:r>
        <w:t>Th</w:t>
      </w:r>
      <w:proofErr w:type="spellEnd"/>
      <w:r>
        <w:rPr>
          <w:lang w:val="en-GB"/>
        </w:rPr>
        <w:t xml:space="preserve">e </w:t>
      </w:r>
      <w:r w:rsidRPr="00CC3657">
        <w:rPr>
          <w:lang w:val="en-GB"/>
        </w:rPr>
        <w:t>Law No.</w:t>
      </w:r>
      <w:r>
        <w:rPr>
          <w:lang w:val="en-GB"/>
        </w:rPr>
        <w:t xml:space="preserve"> </w:t>
      </w:r>
      <w:r w:rsidRPr="00CC3657">
        <w:rPr>
          <w:lang w:val="en-GB"/>
        </w:rPr>
        <w:t>8</w:t>
      </w:r>
      <w:r>
        <w:rPr>
          <w:lang w:val="en-GB"/>
        </w:rPr>
        <w:t>,</w:t>
      </w:r>
      <w:r w:rsidRPr="00CC3657">
        <w:rPr>
          <w:lang w:val="en-GB"/>
        </w:rPr>
        <w:t xml:space="preserve"> </w:t>
      </w:r>
      <w:r>
        <w:rPr>
          <w:lang w:val="en-GB"/>
        </w:rPr>
        <w:t>"</w:t>
      </w:r>
      <w:proofErr w:type="spellStart"/>
      <w:r w:rsidRPr="00CC3657">
        <w:rPr>
          <w:lang w:val="en-GB"/>
        </w:rPr>
        <w:t>Yazidi</w:t>
      </w:r>
      <w:proofErr w:type="spellEnd"/>
      <w:r w:rsidRPr="00CC3657">
        <w:rPr>
          <w:lang w:val="en-GB"/>
        </w:rPr>
        <w:t xml:space="preserve"> Female Survivors Law</w:t>
      </w:r>
      <w:r>
        <w:rPr>
          <w:lang w:val="en-GB"/>
        </w:rPr>
        <w:t>"</w:t>
      </w:r>
      <w:r w:rsidRPr="00CC3657">
        <w:rPr>
          <w:lang w:val="en-GB"/>
        </w:rPr>
        <w:t xml:space="preserve"> </w:t>
      </w:r>
      <w:r>
        <w:rPr>
          <w:lang w:val="en-GB"/>
        </w:rPr>
        <w:t>(</w:t>
      </w:r>
      <w:r w:rsidRPr="00CC3657">
        <w:rPr>
          <w:lang w:val="en-GB"/>
        </w:rPr>
        <w:t>2021</w:t>
      </w:r>
      <w:r>
        <w:rPr>
          <w:lang w:val="en-GB"/>
        </w:rPr>
        <w:t>)</w:t>
      </w:r>
      <w:r w:rsidR="00FD1FC4">
        <w:rPr>
          <w:rStyle w:val="Funotenzeichen"/>
          <w:lang w:val="en-GB"/>
        </w:rPr>
        <w:footnoteReference w:id="13"/>
      </w:r>
      <w:r>
        <w:rPr>
          <w:lang w:val="en-GB"/>
        </w:rPr>
        <w:t xml:space="preserve"> unfortunately does not include provisions for such survivors, mother with children born of rape, </w:t>
      </w:r>
      <w:proofErr w:type="spellStart"/>
      <w:r>
        <w:rPr>
          <w:lang w:val="en-GB"/>
        </w:rPr>
        <w:t>D'aesh</w:t>
      </w:r>
      <w:r w:rsidR="006E27D1">
        <w:rPr>
          <w:lang w:val="en-GB"/>
        </w:rPr>
        <w:t>'s</w:t>
      </w:r>
      <w:proofErr w:type="spellEnd"/>
      <w:r>
        <w:rPr>
          <w:lang w:val="en-GB"/>
        </w:rPr>
        <w:t xml:space="preserve"> captivity and slavery. This has to be amended or, a special law for them needs to issued. </w:t>
      </w:r>
      <w:r w:rsidR="0058104F">
        <w:rPr>
          <w:lang w:val="en-GB"/>
        </w:rPr>
        <w:t xml:space="preserve">And, its complete </w:t>
      </w:r>
      <w:r w:rsidR="00BA53C2">
        <w:rPr>
          <w:lang w:val="en-GB"/>
        </w:rPr>
        <w:t xml:space="preserve">lacking </w:t>
      </w:r>
      <w:r w:rsidR="0058104F">
        <w:rPr>
          <w:lang w:val="en-GB"/>
        </w:rPr>
        <w:t>implementation in all sectors need</w:t>
      </w:r>
      <w:r w:rsidR="004773CE">
        <w:rPr>
          <w:lang w:val="en-GB"/>
        </w:rPr>
        <w:t>s</w:t>
      </w:r>
      <w:r w:rsidR="0058104F">
        <w:rPr>
          <w:lang w:val="en-GB"/>
        </w:rPr>
        <w:t xml:space="preserve"> to be </w:t>
      </w:r>
      <w:r w:rsidR="00BA53C2">
        <w:rPr>
          <w:lang w:val="en-GB"/>
        </w:rPr>
        <w:t>improved</w:t>
      </w:r>
      <w:r w:rsidR="0058104F">
        <w:rPr>
          <w:lang w:val="en-GB"/>
        </w:rPr>
        <w:t>.</w:t>
      </w:r>
      <w:r w:rsidR="00BA53C2">
        <w:rPr>
          <w:rStyle w:val="Funotenzeichen"/>
          <w:lang w:val="en-GB"/>
        </w:rPr>
        <w:footnoteReference w:id="14"/>
      </w:r>
      <w:r w:rsidR="0058104F">
        <w:rPr>
          <w:lang w:val="en-GB"/>
        </w:rPr>
        <w:t xml:space="preserve"> </w:t>
      </w:r>
    </w:p>
    <w:p w:rsidR="002A07CB" w:rsidRDefault="004773CE" w:rsidP="002A07CB">
      <w:pPr>
        <w:rPr>
          <w:lang w:val="en-GB"/>
        </w:rPr>
      </w:pPr>
      <w:r>
        <w:rPr>
          <w:lang w:val="en-GB"/>
        </w:rPr>
        <w:t>While the International Organisation for Migration (IOM)</w:t>
      </w:r>
      <w:r>
        <w:rPr>
          <w:rStyle w:val="Funotenzeichen"/>
          <w:lang w:val="en-GB"/>
        </w:rPr>
        <w:footnoteReference w:id="15"/>
      </w:r>
      <w:r>
        <w:rPr>
          <w:lang w:val="en-GB"/>
        </w:rPr>
        <w:t xml:space="preserve"> had  developed a guide how to access the </w:t>
      </w:r>
      <w:r w:rsidR="000E3446">
        <w:rPr>
          <w:lang w:val="en-GB"/>
        </w:rPr>
        <w:t>online portal</w:t>
      </w:r>
      <w:r w:rsidR="000E3446">
        <w:rPr>
          <w:rStyle w:val="Funotenzeichen"/>
          <w:lang w:val="en-GB"/>
        </w:rPr>
        <w:footnoteReference w:id="16"/>
      </w:r>
      <w:r w:rsidR="000E3446">
        <w:rPr>
          <w:lang w:val="en-GB"/>
        </w:rPr>
        <w:t xml:space="preserve"> </w:t>
      </w:r>
      <w:r>
        <w:t>Application Process for the '</w:t>
      </w:r>
      <w:proofErr w:type="spellStart"/>
      <w:r>
        <w:t>Yazid</w:t>
      </w:r>
      <w:proofErr w:type="spellEnd"/>
      <w:r>
        <w:t xml:space="preserve"> Survivors Law' for </w:t>
      </w:r>
      <w:r w:rsidR="0058104F">
        <w:rPr>
          <w:lang w:val="en-GB"/>
        </w:rPr>
        <w:t>compensation</w:t>
      </w:r>
      <w:r>
        <w:rPr>
          <w:lang w:val="en-GB"/>
        </w:rPr>
        <w:t xml:space="preserve">s </w:t>
      </w:r>
      <w:r w:rsidR="0058104F">
        <w:rPr>
          <w:lang w:val="en-GB"/>
        </w:rPr>
        <w:t xml:space="preserve">for </w:t>
      </w:r>
      <w:proofErr w:type="spellStart"/>
      <w:r w:rsidR="0058104F">
        <w:rPr>
          <w:lang w:val="en-GB"/>
        </w:rPr>
        <w:t>Êzîdi</w:t>
      </w:r>
      <w:proofErr w:type="spellEnd"/>
      <w:r w:rsidR="0058104F">
        <w:rPr>
          <w:lang w:val="en-GB"/>
        </w:rPr>
        <w:t xml:space="preserve"> women and girls victims, </w:t>
      </w:r>
      <w:r>
        <w:rPr>
          <w:lang w:val="en-GB"/>
        </w:rPr>
        <w:t>and to start prosecution of perpetrators, punishment and other procedures</w:t>
      </w:r>
      <w:r w:rsidR="000E3446">
        <w:rPr>
          <w:lang w:val="en-GB"/>
        </w:rPr>
        <w:t xml:space="preserve"> the </w:t>
      </w:r>
      <w:proofErr w:type="spellStart"/>
      <w:r w:rsidR="000E3446">
        <w:rPr>
          <w:lang w:val="en-GB"/>
        </w:rPr>
        <w:t>Êzîdi</w:t>
      </w:r>
      <w:proofErr w:type="spellEnd"/>
      <w:r w:rsidR="000E3446">
        <w:rPr>
          <w:lang w:val="en-GB"/>
        </w:rPr>
        <w:t xml:space="preserve"> women themselves are frightened to use the online portal. They miss safety protection on their data or, later after having shared data </w:t>
      </w:r>
      <w:r>
        <w:rPr>
          <w:lang w:val="en-GB"/>
        </w:rPr>
        <w:t xml:space="preserve"> </w:t>
      </w:r>
      <w:r w:rsidR="000E3446">
        <w:rPr>
          <w:lang w:val="en-GB"/>
        </w:rPr>
        <w:t>by the state during the procedures as becoming a witness before court and being re-stigmatised. The General Directorate for '</w:t>
      </w:r>
      <w:proofErr w:type="spellStart"/>
      <w:r w:rsidR="000E3446">
        <w:rPr>
          <w:lang w:val="en-GB"/>
        </w:rPr>
        <w:t>Yezidi</w:t>
      </w:r>
      <w:proofErr w:type="spellEnd"/>
      <w:r w:rsidR="000E3446">
        <w:rPr>
          <w:lang w:val="en-GB"/>
        </w:rPr>
        <w:t>' Survivors</w:t>
      </w:r>
      <w:r w:rsidR="000E3446">
        <w:rPr>
          <w:rStyle w:val="Funotenzeichen"/>
          <w:lang w:val="en-GB"/>
        </w:rPr>
        <w:footnoteReference w:id="17"/>
      </w:r>
      <w:r w:rsidR="000E3446">
        <w:rPr>
          <w:lang w:val="en-GB"/>
        </w:rPr>
        <w:t xml:space="preserve"> is working but in </w:t>
      </w:r>
      <w:proofErr w:type="spellStart"/>
      <w:r w:rsidR="000E3446">
        <w:rPr>
          <w:lang w:val="en-GB"/>
        </w:rPr>
        <w:t>Shengal</w:t>
      </w:r>
      <w:proofErr w:type="spellEnd"/>
      <w:r w:rsidR="000E3446">
        <w:rPr>
          <w:lang w:val="en-GB"/>
        </w:rPr>
        <w:t xml:space="preserve"> one does not see enough cooperation and real outreach to the targeted community </w:t>
      </w:r>
      <w:r w:rsidR="00B74A8B">
        <w:rPr>
          <w:lang w:val="en-GB"/>
        </w:rPr>
        <w:t xml:space="preserve">in </w:t>
      </w:r>
      <w:proofErr w:type="spellStart"/>
      <w:r w:rsidR="00B74A8B">
        <w:rPr>
          <w:lang w:val="en-GB"/>
        </w:rPr>
        <w:t>Shengal</w:t>
      </w:r>
      <w:proofErr w:type="spellEnd"/>
      <w:r w:rsidR="00B74A8B">
        <w:rPr>
          <w:lang w:val="en-GB"/>
        </w:rPr>
        <w:t xml:space="preserve">. The NGO </w:t>
      </w:r>
      <w:proofErr w:type="spellStart"/>
      <w:r w:rsidR="00B74A8B">
        <w:rPr>
          <w:lang w:val="en-GB"/>
        </w:rPr>
        <w:t>Farida</w:t>
      </w:r>
      <w:proofErr w:type="spellEnd"/>
      <w:r w:rsidR="00B74A8B">
        <w:rPr>
          <w:lang w:val="en-GB"/>
        </w:rPr>
        <w:t xml:space="preserve"> Global Organisation</w:t>
      </w:r>
      <w:r w:rsidR="00B74A8B">
        <w:rPr>
          <w:rStyle w:val="Funotenzeichen"/>
          <w:lang w:val="en-GB"/>
        </w:rPr>
        <w:footnoteReference w:id="18"/>
      </w:r>
      <w:r w:rsidR="00B74A8B">
        <w:rPr>
          <w:lang w:val="en-GB"/>
        </w:rPr>
        <w:t xml:space="preserve"> of </w:t>
      </w:r>
      <w:proofErr w:type="spellStart"/>
      <w:r w:rsidR="00B74A8B">
        <w:rPr>
          <w:lang w:val="en-GB"/>
        </w:rPr>
        <w:t>Shengal</w:t>
      </w:r>
      <w:proofErr w:type="spellEnd"/>
      <w:r w:rsidR="00B74A8B">
        <w:rPr>
          <w:lang w:val="en-GB"/>
        </w:rPr>
        <w:t xml:space="preserve"> currently cooperated with them. And, its Director General is an </w:t>
      </w:r>
      <w:proofErr w:type="spellStart"/>
      <w:r w:rsidR="00B74A8B">
        <w:rPr>
          <w:lang w:val="en-GB"/>
        </w:rPr>
        <w:t>Êzîdi</w:t>
      </w:r>
      <w:proofErr w:type="spellEnd"/>
      <w:r w:rsidR="00B74A8B">
        <w:rPr>
          <w:lang w:val="en-GB"/>
        </w:rPr>
        <w:t xml:space="preserve"> women. </w:t>
      </w:r>
    </w:p>
    <w:p w:rsidR="002A07CB" w:rsidRDefault="002A07CB" w:rsidP="002A07CB">
      <w:r>
        <w:rPr>
          <w:lang w:val="en-GB"/>
        </w:rPr>
        <w:t>TAJÊ observed h</w:t>
      </w:r>
      <w:proofErr w:type="spellStart"/>
      <w:r>
        <w:t>owever</w:t>
      </w:r>
      <w:proofErr w:type="spellEnd"/>
      <w:r>
        <w:t xml:space="preserve">, the Iraqi state released this law and in it has </w:t>
      </w:r>
      <w:proofErr w:type="spellStart"/>
      <w:r>
        <w:t>recognised</w:t>
      </w:r>
      <w:proofErr w:type="spellEnd"/>
      <w:r>
        <w:t xml:space="preserve"> the "Genocide" against the </w:t>
      </w:r>
      <w:proofErr w:type="spellStart"/>
      <w:r>
        <w:t>Êzîdi</w:t>
      </w:r>
      <w:proofErr w:type="spellEnd"/>
      <w:r>
        <w:t xml:space="preserve"> peoples especially women and defined the targeted groups of all victims, this law exists more o less only in written words instead it provides deeds. It lacks in practice until today. Courts, the judiciary and the broad public and state authorities do not recognized the crime against humanity which </w:t>
      </w:r>
      <w:proofErr w:type="spellStart"/>
      <w:r>
        <w:t>Êzîdi</w:t>
      </w:r>
      <w:proofErr w:type="spellEnd"/>
      <w:r>
        <w:t xml:space="preserve"> had suffered as genocide</w:t>
      </w:r>
      <w:r w:rsidR="008A65C3">
        <w:t xml:space="preserve"> while even in the international community only </w:t>
      </w:r>
      <w:r>
        <w:t>14 UN member states have recognized the order</w:t>
      </w:r>
      <w:r w:rsidR="008A65C3">
        <w:t xml:space="preserve"> of 3. Aug. 2014</w:t>
      </w:r>
      <w:r>
        <w:t xml:space="preserve"> as genocide</w:t>
      </w:r>
      <w:r w:rsidR="008A65C3">
        <w:t>, w</w:t>
      </w:r>
      <w:r>
        <w:t xml:space="preserve">hich </w:t>
      </w:r>
      <w:r w:rsidR="008A65C3">
        <w:t xml:space="preserve">in Iraq and abroad </w:t>
      </w:r>
      <w:r>
        <w:t>is an important and positive step</w:t>
      </w:r>
      <w:r w:rsidR="008A65C3">
        <w:t xml:space="preserve"> for adequate justice and procedures for the victims</w:t>
      </w:r>
      <w:r>
        <w:t>.</w:t>
      </w:r>
    </w:p>
    <w:p w:rsidR="009B59B5" w:rsidRDefault="009B59B5" w:rsidP="00864F95">
      <w:pPr>
        <w:rPr>
          <w:b/>
        </w:rPr>
      </w:pPr>
    </w:p>
    <w:p w:rsidR="00285504" w:rsidRPr="005A5658" w:rsidRDefault="005A5658" w:rsidP="00864F95">
      <w:pPr>
        <w:rPr>
          <w:b/>
        </w:rPr>
      </w:pPr>
      <w:r w:rsidRPr="005A5658">
        <w:rPr>
          <w:b/>
        </w:rPr>
        <w:t>Recommendations</w:t>
      </w:r>
    </w:p>
    <w:p w:rsidR="005A5658" w:rsidRDefault="005A5658" w:rsidP="005A5658">
      <w:pPr>
        <w:rPr>
          <w:lang w:val="en-GB"/>
        </w:rPr>
      </w:pPr>
      <w:r>
        <w:rPr>
          <w:lang w:val="en-GB"/>
        </w:rPr>
        <w:t xml:space="preserve">CEDAW might </w:t>
      </w:r>
      <w:r w:rsidR="00D54126">
        <w:rPr>
          <w:lang w:val="en-GB"/>
        </w:rPr>
        <w:t>according</w:t>
      </w:r>
      <w:r>
        <w:rPr>
          <w:lang w:val="en-GB"/>
        </w:rPr>
        <w:t xml:space="preserve"> to Art 2(b-c) call for a special anti-discrimination authority with an ombudsperson who has authority to install protection, support victims for access to justice, shape a law with a special civic and human rights and '</w:t>
      </w:r>
      <w:proofErr w:type="spellStart"/>
      <w:r>
        <w:rPr>
          <w:lang w:val="en-GB"/>
        </w:rPr>
        <w:t>Sharia</w:t>
      </w:r>
      <w:proofErr w:type="spellEnd"/>
      <w:r>
        <w:rPr>
          <w:lang w:val="en-GB"/>
        </w:rPr>
        <w:t xml:space="preserve"> law' balance mechanism which eliminates the contradictions especially against </w:t>
      </w:r>
      <w:proofErr w:type="spellStart"/>
      <w:r>
        <w:rPr>
          <w:lang w:val="en-GB"/>
        </w:rPr>
        <w:t>Êzîdi</w:t>
      </w:r>
      <w:proofErr w:type="spellEnd"/>
      <w:r>
        <w:rPr>
          <w:lang w:val="en-GB"/>
        </w:rPr>
        <w:t xml:space="preserve"> women and girls, and other minorities, a law and regulations and a monitoring and evaluation mechanism, which publishes regularly all statistic on discrimination and all violations of Iraq laws and CEDAW obligations.</w:t>
      </w:r>
      <w:r w:rsidR="00B33520">
        <w:rPr>
          <w:rStyle w:val="Funotenzeichen"/>
          <w:lang w:val="en-GB"/>
        </w:rPr>
        <w:footnoteReference w:id="19"/>
      </w:r>
      <w:r>
        <w:rPr>
          <w:lang w:val="en-GB"/>
        </w:rPr>
        <w:t xml:space="preserve"> </w:t>
      </w:r>
    </w:p>
    <w:p w:rsidR="008A65C3" w:rsidRDefault="008A65C3" w:rsidP="005A5658">
      <w:pPr>
        <w:rPr>
          <w:lang w:val="en-GB"/>
        </w:rPr>
      </w:pPr>
      <w:r>
        <w:rPr>
          <w:lang w:val="en-GB"/>
        </w:rPr>
        <w:t>CEDAW shall call Iraq and the General Directorate for '</w:t>
      </w:r>
      <w:proofErr w:type="spellStart"/>
      <w:r>
        <w:rPr>
          <w:lang w:val="en-GB"/>
        </w:rPr>
        <w:t>Yezidi</w:t>
      </w:r>
      <w:proofErr w:type="spellEnd"/>
      <w:r>
        <w:rPr>
          <w:lang w:val="en-GB"/>
        </w:rPr>
        <w:t>' Survivors under the Law no. 8, "</w:t>
      </w:r>
      <w:proofErr w:type="spellStart"/>
      <w:r w:rsidRPr="00CC3657">
        <w:rPr>
          <w:lang w:val="en-GB"/>
        </w:rPr>
        <w:t>Yazidi</w:t>
      </w:r>
      <w:proofErr w:type="spellEnd"/>
      <w:r w:rsidRPr="00CC3657">
        <w:rPr>
          <w:lang w:val="en-GB"/>
        </w:rPr>
        <w:t xml:space="preserve"> Female Survivors Law</w:t>
      </w:r>
      <w:r>
        <w:rPr>
          <w:lang w:val="en-GB"/>
        </w:rPr>
        <w:t>"</w:t>
      </w:r>
      <w:r w:rsidRPr="00CC3657">
        <w:rPr>
          <w:lang w:val="en-GB"/>
        </w:rPr>
        <w:t xml:space="preserve"> </w:t>
      </w:r>
      <w:r>
        <w:rPr>
          <w:lang w:val="en-GB"/>
        </w:rPr>
        <w:t>(</w:t>
      </w:r>
      <w:r w:rsidRPr="00CC3657">
        <w:rPr>
          <w:lang w:val="en-GB"/>
        </w:rPr>
        <w:t>2021</w:t>
      </w:r>
      <w:r>
        <w:rPr>
          <w:lang w:val="en-GB"/>
        </w:rPr>
        <w:t xml:space="preserve">) and all involved institutions and authorities to improve its work and procedures so that </w:t>
      </w:r>
      <w:proofErr w:type="spellStart"/>
      <w:r>
        <w:rPr>
          <w:lang w:val="en-GB"/>
        </w:rPr>
        <w:t>Êzîdi</w:t>
      </w:r>
      <w:proofErr w:type="spellEnd"/>
      <w:r>
        <w:rPr>
          <w:lang w:val="en-GB"/>
        </w:rPr>
        <w:t xml:space="preserve"> victims can make use of it and feel safe by closer collaboration and </w:t>
      </w:r>
      <w:r>
        <w:rPr>
          <w:lang w:val="en-GB"/>
        </w:rPr>
        <w:lastRenderedPageBreak/>
        <w:t xml:space="preserve">consultation dialogues with </w:t>
      </w:r>
      <w:proofErr w:type="spellStart"/>
      <w:r>
        <w:rPr>
          <w:lang w:val="en-GB"/>
        </w:rPr>
        <w:t>Êzîdi</w:t>
      </w:r>
      <w:proofErr w:type="spellEnd"/>
      <w:r>
        <w:rPr>
          <w:lang w:val="en-GB"/>
        </w:rPr>
        <w:t xml:space="preserve"> </w:t>
      </w:r>
      <w:proofErr w:type="spellStart"/>
      <w:r>
        <w:rPr>
          <w:lang w:val="en-GB"/>
        </w:rPr>
        <w:t>womens</w:t>
      </w:r>
      <w:proofErr w:type="spellEnd"/>
      <w:r>
        <w:rPr>
          <w:lang w:val="en-GB"/>
        </w:rPr>
        <w:t xml:space="preserve"> organisations like TAJÊ and the </w:t>
      </w:r>
      <w:proofErr w:type="spellStart"/>
      <w:r>
        <w:rPr>
          <w:lang w:val="en-GB"/>
        </w:rPr>
        <w:t>Êzîdi</w:t>
      </w:r>
      <w:proofErr w:type="spellEnd"/>
      <w:r>
        <w:rPr>
          <w:lang w:val="en-GB"/>
        </w:rPr>
        <w:t xml:space="preserve"> community women's councils. </w:t>
      </w:r>
    </w:p>
    <w:p w:rsidR="008A65C3" w:rsidRDefault="008A65C3" w:rsidP="005A5658">
      <w:pPr>
        <w:rPr>
          <w:lang w:val="en-GB"/>
        </w:rPr>
      </w:pPr>
    </w:p>
    <w:p w:rsidR="005A5658" w:rsidRDefault="005A5658" w:rsidP="005A5658">
      <w:pPr>
        <w:rPr>
          <w:lang w:val="en-GB"/>
        </w:rPr>
      </w:pPr>
      <w:r>
        <w:rPr>
          <w:lang w:val="en-GB"/>
        </w:rPr>
        <w:t xml:space="preserve">CEDAW shall urge the Iraqi government </w:t>
      </w:r>
      <w:r w:rsidR="009E13ED">
        <w:rPr>
          <w:lang w:val="en-GB"/>
        </w:rPr>
        <w:t>according t</w:t>
      </w:r>
      <w:r>
        <w:rPr>
          <w:lang w:val="en-GB"/>
        </w:rPr>
        <w:t>o Art 2 (d-</w:t>
      </w:r>
      <w:r w:rsidR="009E13ED">
        <w:rPr>
          <w:lang w:val="en-GB"/>
        </w:rPr>
        <w:t xml:space="preserve">e) </w:t>
      </w:r>
      <w:r>
        <w:rPr>
          <w:lang w:val="en-GB"/>
        </w:rPr>
        <w:t xml:space="preserve">to include </w:t>
      </w:r>
      <w:proofErr w:type="spellStart"/>
      <w:r>
        <w:rPr>
          <w:lang w:val="en-GB"/>
        </w:rPr>
        <w:t>Êzîdi</w:t>
      </w:r>
      <w:proofErr w:type="spellEnd"/>
      <w:r>
        <w:rPr>
          <w:lang w:val="en-GB"/>
        </w:rPr>
        <w:t xml:space="preserve"> women's NGOs and experts in all this processes as being employed in this agencies and participate in regularly in dialogues between the Iraqi state agencies and authorities and the </w:t>
      </w:r>
      <w:proofErr w:type="spellStart"/>
      <w:r>
        <w:rPr>
          <w:lang w:val="en-GB"/>
        </w:rPr>
        <w:t>Êzîdi</w:t>
      </w:r>
      <w:proofErr w:type="spellEnd"/>
      <w:r>
        <w:rPr>
          <w:lang w:val="en-GB"/>
        </w:rPr>
        <w:t xml:space="preserve"> civil society.</w:t>
      </w:r>
    </w:p>
    <w:p w:rsidR="005A5658" w:rsidRDefault="003E7835" w:rsidP="00864F95">
      <w:r>
        <w:rPr>
          <w:lang w:val="en-GB"/>
        </w:rPr>
        <w:t xml:space="preserve">CEDAW must urgently call Iraq to </w:t>
      </w:r>
      <w:r w:rsidR="00D567DC">
        <w:rPr>
          <w:lang w:val="en-GB"/>
        </w:rPr>
        <w:t xml:space="preserve">quickly without delay amend </w:t>
      </w:r>
      <w:r>
        <w:t xml:space="preserve">article 21 of the Iraqi Civil Status Law No. 65 of 1974 </w:t>
      </w:r>
      <w:r w:rsidR="00327434" w:rsidRPr="00327434">
        <w:t xml:space="preserve">in such a way that it must under no circumstances be applied to the children who were born to the </w:t>
      </w:r>
      <w:proofErr w:type="spellStart"/>
      <w:r w:rsidR="00D567DC">
        <w:t>Êzîdi</w:t>
      </w:r>
      <w:proofErr w:type="spellEnd"/>
      <w:r w:rsidR="00D567DC">
        <w:t xml:space="preserve"> </w:t>
      </w:r>
      <w:r w:rsidR="00327434" w:rsidRPr="00327434">
        <w:t>mothers after being raped by IS</w:t>
      </w:r>
      <w:r w:rsidR="00D567DC">
        <w:t>-</w:t>
      </w:r>
      <w:r w:rsidR="00327434" w:rsidRPr="00327434">
        <w:t xml:space="preserve"> fighters and who</w:t>
      </w:r>
      <w:r w:rsidR="00D567DC">
        <w:t xml:space="preserve">m they </w:t>
      </w:r>
      <w:r w:rsidR="00327434" w:rsidRPr="00327434">
        <w:t xml:space="preserve">took back to the camps in Iraq or home to </w:t>
      </w:r>
      <w:proofErr w:type="spellStart"/>
      <w:r w:rsidR="00327434" w:rsidRPr="00327434">
        <w:t>Shengal</w:t>
      </w:r>
      <w:proofErr w:type="spellEnd"/>
      <w:r w:rsidR="00327434" w:rsidRPr="00327434">
        <w:t xml:space="preserve"> when they were liberated.</w:t>
      </w:r>
      <w:r w:rsidR="00D567DC">
        <w:t xml:space="preserve"> </w:t>
      </w:r>
      <w:r w:rsidR="007258F4">
        <w:t xml:space="preserve"> Those criminal </w:t>
      </w:r>
      <w:r w:rsidR="007258F4">
        <w:rPr>
          <w:lang w:val="en-GB"/>
        </w:rPr>
        <w:t xml:space="preserve">terror rapists cannot apply being righteous Muslim fathers under Art 21 Civil Status Law. And this </w:t>
      </w:r>
      <w:r w:rsidR="007258F4">
        <w:t>mothers</w:t>
      </w:r>
      <w:r w:rsidR="00D567DC">
        <w:t xml:space="preserve"> and children </w:t>
      </w:r>
      <w:r w:rsidR="007258F4">
        <w:t xml:space="preserve">deserve to be </w:t>
      </w:r>
      <w:r w:rsidR="00D567DC">
        <w:t xml:space="preserve">protected, get personal security and protection and assistance not only psychologically for healing their traumata but also for being data protected and not openly </w:t>
      </w:r>
      <w:proofErr w:type="spellStart"/>
      <w:r w:rsidR="00D567DC">
        <w:t>stigmatised</w:t>
      </w:r>
      <w:proofErr w:type="spellEnd"/>
      <w:r w:rsidR="00D567DC">
        <w:t xml:space="preserve"> in their future life's. </w:t>
      </w:r>
    </w:p>
    <w:p w:rsidR="009A354E" w:rsidRDefault="007258F4" w:rsidP="009A354E">
      <w:pPr>
        <w:rPr>
          <w:lang w:val="en-GB"/>
        </w:rPr>
      </w:pPr>
      <w:r>
        <w:t xml:space="preserve">CEDAW shall urge Iraq to amend </w:t>
      </w:r>
      <w:r w:rsidR="009A354E" w:rsidRPr="00CC3657">
        <w:rPr>
          <w:lang w:val="en-GB"/>
        </w:rPr>
        <w:t>Law No.</w:t>
      </w:r>
      <w:r w:rsidR="009A354E">
        <w:rPr>
          <w:lang w:val="en-GB"/>
        </w:rPr>
        <w:t xml:space="preserve"> </w:t>
      </w:r>
      <w:r w:rsidR="009A354E" w:rsidRPr="00CC3657">
        <w:rPr>
          <w:lang w:val="en-GB"/>
        </w:rPr>
        <w:t>8</w:t>
      </w:r>
      <w:r w:rsidR="009A354E">
        <w:rPr>
          <w:lang w:val="en-GB"/>
        </w:rPr>
        <w:t>,</w:t>
      </w:r>
      <w:r w:rsidR="009A354E" w:rsidRPr="00CC3657">
        <w:rPr>
          <w:lang w:val="en-GB"/>
        </w:rPr>
        <w:t xml:space="preserve"> </w:t>
      </w:r>
      <w:r w:rsidR="009A354E">
        <w:rPr>
          <w:lang w:val="en-GB"/>
        </w:rPr>
        <w:t>"</w:t>
      </w:r>
      <w:proofErr w:type="spellStart"/>
      <w:r w:rsidR="009A354E" w:rsidRPr="00CC3657">
        <w:rPr>
          <w:lang w:val="en-GB"/>
        </w:rPr>
        <w:t>Yazidi</w:t>
      </w:r>
      <w:proofErr w:type="spellEnd"/>
      <w:r w:rsidR="009A354E" w:rsidRPr="00CC3657">
        <w:rPr>
          <w:lang w:val="en-GB"/>
        </w:rPr>
        <w:t xml:space="preserve"> Female Survivors Law</w:t>
      </w:r>
      <w:r w:rsidR="009A354E">
        <w:rPr>
          <w:lang w:val="en-GB"/>
        </w:rPr>
        <w:t>"</w:t>
      </w:r>
      <w:r w:rsidR="009A354E" w:rsidRPr="00CC3657">
        <w:rPr>
          <w:lang w:val="en-GB"/>
        </w:rPr>
        <w:t xml:space="preserve"> </w:t>
      </w:r>
      <w:r w:rsidR="009A354E">
        <w:rPr>
          <w:lang w:val="en-GB"/>
        </w:rPr>
        <w:t>(</w:t>
      </w:r>
      <w:r w:rsidR="009A354E" w:rsidRPr="00CC3657">
        <w:rPr>
          <w:lang w:val="en-GB"/>
        </w:rPr>
        <w:t>2021</w:t>
      </w:r>
      <w:r w:rsidR="009A354E">
        <w:rPr>
          <w:lang w:val="en-GB"/>
        </w:rPr>
        <w:t xml:space="preserve">) on the protection, provisions and safety of </w:t>
      </w:r>
      <w:proofErr w:type="spellStart"/>
      <w:r w:rsidR="009A354E">
        <w:rPr>
          <w:lang w:val="en-GB"/>
        </w:rPr>
        <w:t>Êzîdi</w:t>
      </w:r>
      <w:proofErr w:type="spellEnd"/>
      <w:r w:rsidR="009A354E">
        <w:rPr>
          <w:lang w:val="en-GB"/>
        </w:rPr>
        <w:t xml:space="preserve"> mothers with children born of rape, </w:t>
      </w:r>
      <w:proofErr w:type="spellStart"/>
      <w:r w:rsidR="009A354E">
        <w:rPr>
          <w:lang w:val="en-GB"/>
        </w:rPr>
        <w:t>D'aesh</w:t>
      </w:r>
      <w:proofErr w:type="spellEnd"/>
      <w:r w:rsidR="009A354E">
        <w:rPr>
          <w:lang w:val="en-GB"/>
        </w:rPr>
        <w:t xml:space="preserve"> captivity and slavery and on provisions for the children and their safety and protection from being </w:t>
      </w:r>
      <w:r>
        <w:rPr>
          <w:lang w:val="en-GB"/>
        </w:rPr>
        <w:t>abducted</w:t>
      </w:r>
      <w:r w:rsidR="009A354E">
        <w:rPr>
          <w:lang w:val="en-GB"/>
        </w:rPr>
        <w:t xml:space="preserve"> by IS-fighters appearing as Muslim father with a right to get the custody over this children. </w:t>
      </w:r>
    </w:p>
    <w:p w:rsidR="009A354E" w:rsidRPr="009A354E" w:rsidRDefault="009A354E" w:rsidP="009A354E">
      <w:pPr>
        <w:rPr>
          <w:lang w:val="en-GB"/>
        </w:rPr>
      </w:pPr>
      <w:r>
        <w:rPr>
          <w:lang w:val="en-GB"/>
        </w:rPr>
        <w:t>CEDAW shall additional call Iraq to the amendment of the "</w:t>
      </w:r>
      <w:proofErr w:type="spellStart"/>
      <w:r w:rsidRPr="00CC3657">
        <w:rPr>
          <w:lang w:val="en-GB"/>
        </w:rPr>
        <w:t>Yazidi</w:t>
      </w:r>
      <w:proofErr w:type="spellEnd"/>
      <w:r w:rsidRPr="00CC3657">
        <w:rPr>
          <w:lang w:val="en-GB"/>
        </w:rPr>
        <w:t xml:space="preserve"> Female Survivors Law</w:t>
      </w:r>
      <w:r>
        <w:rPr>
          <w:lang w:val="en-GB"/>
        </w:rPr>
        <w:t>"</w:t>
      </w:r>
      <w:r w:rsidRPr="00CC3657">
        <w:rPr>
          <w:lang w:val="en-GB"/>
        </w:rPr>
        <w:t xml:space="preserve"> </w:t>
      </w:r>
      <w:r>
        <w:rPr>
          <w:lang w:val="en-GB"/>
        </w:rPr>
        <w:t xml:space="preserve"> to draft and adopt a law for the lifelong </w:t>
      </w:r>
      <w:r w:rsidR="00074B43">
        <w:rPr>
          <w:lang w:val="en-GB"/>
        </w:rPr>
        <w:t xml:space="preserve">rights, protection and </w:t>
      </w:r>
      <w:r>
        <w:rPr>
          <w:lang w:val="en-GB"/>
        </w:rPr>
        <w:t xml:space="preserve">safety </w:t>
      </w:r>
      <w:r w:rsidR="00074B43">
        <w:rPr>
          <w:lang w:val="en-GB"/>
        </w:rPr>
        <w:t xml:space="preserve">for the </w:t>
      </w:r>
      <w:proofErr w:type="spellStart"/>
      <w:r w:rsidR="00074B43">
        <w:rPr>
          <w:lang w:val="en-GB"/>
        </w:rPr>
        <w:t>Êzîdi</w:t>
      </w:r>
      <w:proofErr w:type="spellEnd"/>
      <w:r w:rsidR="00074B43">
        <w:rPr>
          <w:lang w:val="en-GB"/>
        </w:rPr>
        <w:t xml:space="preserve"> children born of </w:t>
      </w:r>
      <w:proofErr w:type="spellStart"/>
      <w:r w:rsidR="00074B43">
        <w:rPr>
          <w:lang w:val="en-GB"/>
        </w:rPr>
        <w:t>D'aesh's</w:t>
      </w:r>
      <w:proofErr w:type="spellEnd"/>
      <w:r w:rsidR="00074B43">
        <w:rPr>
          <w:lang w:val="en-GB"/>
        </w:rPr>
        <w:t xml:space="preserve"> crimes</w:t>
      </w:r>
      <w:r w:rsidR="007258F4">
        <w:rPr>
          <w:lang w:val="en-GB"/>
        </w:rPr>
        <w:t>.</w:t>
      </w:r>
    </w:p>
    <w:p w:rsidR="00D567DC" w:rsidRPr="009A354E" w:rsidRDefault="0026021E" w:rsidP="00864F95">
      <w:r>
        <w:t>Many m</w:t>
      </w:r>
      <w:r w:rsidR="001B6393">
        <w:t xml:space="preserve">ore laws under other CEDAW Articles (i.e. Art 7) must be screened </w:t>
      </w:r>
      <w:r>
        <w:t xml:space="preserve">by CEDAW and Iraqi government in </w:t>
      </w:r>
      <w:r w:rsidR="00F126E5">
        <w:t xml:space="preserve">listening to </w:t>
      </w:r>
      <w:proofErr w:type="spellStart"/>
      <w:r w:rsidR="00F126E5">
        <w:t>Êzîdi</w:t>
      </w:r>
      <w:proofErr w:type="spellEnd"/>
      <w:r w:rsidR="00F126E5">
        <w:t xml:space="preserve"> women and p</w:t>
      </w:r>
      <w:r>
        <w:t>e</w:t>
      </w:r>
      <w:r w:rsidR="00F126E5">
        <w:t>o</w:t>
      </w:r>
      <w:r>
        <w:t xml:space="preserve">ples as to which human rights violating impact </w:t>
      </w:r>
      <w:r w:rsidR="00F126E5">
        <w:t>t</w:t>
      </w:r>
      <w:r>
        <w:t>h</w:t>
      </w:r>
      <w:r w:rsidR="00F126E5">
        <w:t>e</w:t>
      </w:r>
      <w:r>
        <w:t xml:space="preserve">y have </w:t>
      </w:r>
      <w:r w:rsidR="001B6393">
        <w:t xml:space="preserve">and </w:t>
      </w:r>
      <w:r>
        <w:t xml:space="preserve">be </w:t>
      </w:r>
      <w:r w:rsidR="001B6393">
        <w:t xml:space="preserve">revised to end discriminations against </w:t>
      </w:r>
      <w:proofErr w:type="spellStart"/>
      <w:r w:rsidR="001B6393">
        <w:t>Êzîdi</w:t>
      </w:r>
      <w:proofErr w:type="spellEnd"/>
      <w:r w:rsidR="001B6393">
        <w:t xml:space="preserve"> women, girls and their people for example in the law on the freedom to </w:t>
      </w:r>
      <w:proofErr w:type="spellStart"/>
      <w:r w:rsidR="001B6393">
        <w:t>organise</w:t>
      </w:r>
      <w:proofErr w:type="spellEnd"/>
      <w:r w:rsidR="001B6393">
        <w:t xml:space="preserve"> in NGOs, foundations and especially political parties to correct the ban on the </w:t>
      </w:r>
      <w:proofErr w:type="spellStart"/>
      <w:r w:rsidR="001B6393">
        <w:t>Êzîdi</w:t>
      </w:r>
      <w:proofErr w:type="spellEnd"/>
      <w:r w:rsidR="001B6393">
        <w:t xml:space="preserve"> </w:t>
      </w:r>
      <w:proofErr w:type="spellStart"/>
      <w:r>
        <w:rPr>
          <w:rFonts w:ascii="Roboto" w:hAnsi="Roboto"/>
          <w:color w:val="31373A"/>
          <w:shd w:val="clear" w:color="auto" w:fill="FFFFFF"/>
        </w:rPr>
        <w:t>Yazidi</w:t>
      </w:r>
      <w:proofErr w:type="spellEnd"/>
      <w:r>
        <w:rPr>
          <w:rFonts w:ascii="Roboto" w:hAnsi="Roboto"/>
          <w:color w:val="31373A"/>
          <w:shd w:val="clear" w:color="auto" w:fill="FFFFFF"/>
        </w:rPr>
        <w:t xml:space="preserve"> Party for Freedom and Democracy (</w:t>
      </w:r>
      <w:r w:rsidR="001B6393">
        <w:t>PADÊ</w:t>
      </w:r>
      <w:r>
        <w:t>)</w:t>
      </w:r>
      <w:r w:rsidR="001B6393">
        <w:t xml:space="preserve"> issued in August 2024.</w:t>
      </w:r>
      <w:r w:rsidR="001B6393">
        <w:rPr>
          <w:rStyle w:val="Funotenzeichen"/>
        </w:rPr>
        <w:footnoteReference w:id="20"/>
      </w:r>
    </w:p>
    <w:p w:rsidR="00BA324D" w:rsidRDefault="00BA324D" w:rsidP="00864F95">
      <w:pPr>
        <w:rPr>
          <w:lang w:val="en-GB"/>
        </w:rPr>
      </w:pPr>
    </w:p>
    <w:p w:rsidR="00CA3FF2" w:rsidRDefault="00446E4D" w:rsidP="00864F95">
      <w:pPr>
        <w:rPr>
          <w:b/>
          <w:lang w:val="en-GB"/>
        </w:rPr>
      </w:pPr>
      <w:r w:rsidRPr="00092594">
        <w:rPr>
          <w:b/>
        </w:rPr>
        <w:t>3</w:t>
      </w:r>
      <w:r w:rsidR="00534821" w:rsidRPr="00092594">
        <w:rPr>
          <w:b/>
          <w:lang w:val="en-GB"/>
        </w:rPr>
        <w:t>)</w:t>
      </w:r>
      <w:r w:rsidR="00534821">
        <w:rPr>
          <w:lang w:val="en-GB"/>
        </w:rPr>
        <w:t xml:space="preserve"> </w:t>
      </w:r>
      <w:r w:rsidR="00534821" w:rsidRPr="00446E4D">
        <w:rPr>
          <w:b/>
          <w:color w:val="FF0000"/>
          <w:lang w:val="en-GB"/>
        </w:rPr>
        <w:t>ART 4</w:t>
      </w:r>
      <w:r w:rsidR="00BA53C2">
        <w:rPr>
          <w:b/>
          <w:color w:val="FF0000"/>
          <w:lang w:val="en-GB"/>
        </w:rPr>
        <w:t>.1</w:t>
      </w:r>
      <w:r>
        <w:rPr>
          <w:b/>
          <w:color w:val="FF0000"/>
          <w:lang w:val="en-GB"/>
        </w:rPr>
        <w:t xml:space="preserve"> -</w:t>
      </w:r>
      <w:r w:rsidRPr="00E55700">
        <w:rPr>
          <w:b/>
          <w:lang w:val="en-GB"/>
        </w:rPr>
        <w:t xml:space="preserve"> </w:t>
      </w:r>
      <w:r w:rsidR="00E55700" w:rsidRPr="00E55700">
        <w:rPr>
          <w:b/>
          <w:lang w:val="en-GB"/>
        </w:rPr>
        <w:t xml:space="preserve">More </w:t>
      </w:r>
      <w:r w:rsidR="00E55700">
        <w:rPr>
          <w:b/>
          <w:lang w:val="en-GB"/>
        </w:rPr>
        <w:t xml:space="preserve">specific </w:t>
      </w:r>
      <w:r w:rsidRPr="00446E4D">
        <w:rPr>
          <w:b/>
          <w:lang w:val="en-GB"/>
        </w:rPr>
        <w:t xml:space="preserve">temporary special measures </w:t>
      </w:r>
      <w:r w:rsidR="00CA3FF2">
        <w:rPr>
          <w:b/>
          <w:lang w:val="en-GB"/>
        </w:rPr>
        <w:t xml:space="preserve">for </w:t>
      </w:r>
      <w:r w:rsidRPr="00446E4D">
        <w:rPr>
          <w:b/>
          <w:lang w:val="en-GB"/>
        </w:rPr>
        <w:t xml:space="preserve">Gender Equality for </w:t>
      </w:r>
      <w:proofErr w:type="spellStart"/>
      <w:r w:rsidR="00E55700">
        <w:rPr>
          <w:b/>
          <w:lang w:val="en-GB"/>
        </w:rPr>
        <w:t>Êzîdi</w:t>
      </w:r>
      <w:proofErr w:type="spellEnd"/>
      <w:r w:rsidR="00E55700">
        <w:rPr>
          <w:b/>
          <w:lang w:val="en-GB"/>
        </w:rPr>
        <w:t xml:space="preserve"> </w:t>
      </w:r>
      <w:r w:rsidRPr="00446E4D">
        <w:rPr>
          <w:b/>
          <w:lang w:val="en-GB"/>
        </w:rPr>
        <w:t>women</w:t>
      </w:r>
      <w:r w:rsidR="00E55700">
        <w:rPr>
          <w:b/>
          <w:lang w:val="en-GB"/>
        </w:rPr>
        <w:t xml:space="preserve"> needed</w:t>
      </w:r>
    </w:p>
    <w:p w:rsidR="00184AFD" w:rsidRPr="00F27E68" w:rsidRDefault="00184AFD" w:rsidP="00184AFD">
      <w:pPr>
        <w:spacing w:after="0" w:line="240" w:lineRule="auto"/>
        <w:ind w:left="1416"/>
        <w:rPr>
          <w:rFonts w:cstheme="minorHAnsi"/>
          <w:i/>
        </w:rPr>
      </w:pPr>
      <w:r w:rsidRPr="00F27E68">
        <w:rPr>
          <w:rFonts w:cstheme="minorHAnsi"/>
          <w:i/>
        </w:rPr>
        <w:t xml:space="preserve">CEDAW Committee concluding observations of 2019: </w:t>
      </w:r>
      <w:proofErr w:type="spellStart"/>
      <w:r w:rsidRPr="00F27E68">
        <w:rPr>
          <w:rFonts w:cstheme="minorHAnsi"/>
          <w:i/>
        </w:rPr>
        <w:t>para</w:t>
      </w:r>
      <w:proofErr w:type="spellEnd"/>
      <w:r w:rsidRPr="00F27E68">
        <w:rPr>
          <w:rFonts w:cstheme="minorHAnsi"/>
          <w:i/>
        </w:rPr>
        <w:t>. 18</w:t>
      </w:r>
    </w:p>
    <w:p w:rsidR="00184AFD" w:rsidRPr="00F27E68" w:rsidRDefault="00184AFD" w:rsidP="00184AFD">
      <w:pPr>
        <w:spacing w:after="0" w:line="240" w:lineRule="auto"/>
        <w:ind w:left="1416"/>
        <w:rPr>
          <w:rFonts w:cstheme="minorHAnsi"/>
          <w:i/>
          <w:lang w:val="en-GB"/>
        </w:rPr>
      </w:pPr>
      <w:r w:rsidRPr="00F27E68">
        <w:rPr>
          <w:rFonts w:cstheme="minorHAnsi"/>
          <w:i/>
        </w:rPr>
        <w:t>General Recommendation No.25</w:t>
      </w:r>
      <w:r w:rsidR="00F27E68" w:rsidRPr="00F27E68">
        <w:rPr>
          <w:rFonts w:cstheme="minorHAnsi"/>
          <w:i/>
          <w:color w:val="000000"/>
          <w:shd w:val="clear" w:color="auto" w:fill="B2CAEB"/>
        </w:rPr>
        <w:t xml:space="preserve"> </w:t>
      </w:r>
      <w:r w:rsidR="00F27E68" w:rsidRPr="00F27E68">
        <w:rPr>
          <w:rFonts w:cstheme="minorHAnsi"/>
          <w:i/>
          <w:color w:val="000000"/>
          <w:shd w:val="clear" w:color="auto" w:fill="FFFFFF" w:themeFill="background1"/>
        </w:rPr>
        <w:t>on article 4, paragraph 1</w:t>
      </w:r>
    </w:p>
    <w:p w:rsidR="00184AFD" w:rsidRDefault="00184AFD" w:rsidP="00864F95">
      <w:pPr>
        <w:rPr>
          <w:b/>
          <w:lang w:val="en-GB"/>
        </w:rPr>
      </w:pPr>
    </w:p>
    <w:p w:rsidR="00BA324D" w:rsidRDefault="00F27E68" w:rsidP="00864F95">
      <w:pPr>
        <w:rPr>
          <w:lang w:val="en-GB"/>
        </w:rPr>
      </w:pPr>
      <w:r>
        <w:rPr>
          <w:lang w:val="en-GB"/>
        </w:rPr>
        <w:t xml:space="preserve">On </w:t>
      </w:r>
      <w:r w:rsidR="00BA324D">
        <w:rPr>
          <w:lang w:val="en-GB"/>
        </w:rPr>
        <w:t>T</w:t>
      </w:r>
      <w:r>
        <w:rPr>
          <w:lang w:val="en-GB"/>
        </w:rPr>
        <w:t xml:space="preserve">emporary special </w:t>
      </w:r>
      <w:proofErr w:type="spellStart"/>
      <w:r>
        <w:rPr>
          <w:lang w:val="en-GB"/>
        </w:rPr>
        <w:t>masures</w:t>
      </w:r>
      <w:proofErr w:type="spellEnd"/>
      <w:r>
        <w:rPr>
          <w:lang w:val="en-GB"/>
        </w:rPr>
        <w:t xml:space="preserve"> for women's gender equality in general </w:t>
      </w:r>
      <w:r w:rsidR="00BA324D">
        <w:rPr>
          <w:lang w:val="en-GB"/>
        </w:rPr>
        <w:t xml:space="preserve">Art 4.1. </w:t>
      </w:r>
      <w:r>
        <w:rPr>
          <w:lang w:val="en-GB"/>
        </w:rPr>
        <w:t>the Ir</w:t>
      </w:r>
      <w:r w:rsidR="00BA324D">
        <w:rPr>
          <w:lang w:val="en-GB"/>
        </w:rPr>
        <w:t xml:space="preserve">aq state </w:t>
      </w:r>
      <w:r>
        <w:rPr>
          <w:lang w:val="en-GB"/>
        </w:rPr>
        <w:t xml:space="preserve">report listed a lot of measures and it seems some are fulfilling the obligations under CEDAW Concluding observations of 2019 in Para 18. </w:t>
      </w:r>
    </w:p>
    <w:p w:rsidR="00F27E68" w:rsidRDefault="00F27E68" w:rsidP="00864F95">
      <w:pPr>
        <w:rPr>
          <w:lang w:val="en-GB"/>
        </w:rPr>
      </w:pPr>
      <w:r>
        <w:rPr>
          <w:lang w:val="en-GB"/>
        </w:rPr>
        <w:t xml:space="preserve">The problem is that the necessary needed measures, policies and temporary special measures  are not defined for the specific situation of </w:t>
      </w:r>
      <w:proofErr w:type="spellStart"/>
      <w:r>
        <w:rPr>
          <w:lang w:val="en-GB"/>
        </w:rPr>
        <w:t>Êzîdi</w:t>
      </w:r>
      <w:proofErr w:type="spellEnd"/>
      <w:r>
        <w:rPr>
          <w:lang w:val="en-GB"/>
        </w:rPr>
        <w:t xml:space="preserve"> women and girls and, many institutions do not really collaborate and exchange with </w:t>
      </w:r>
      <w:proofErr w:type="spellStart"/>
      <w:r>
        <w:rPr>
          <w:lang w:val="en-GB"/>
        </w:rPr>
        <w:t>Êzîdi</w:t>
      </w:r>
      <w:proofErr w:type="spellEnd"/>
      <w:r>
        <w:rPr>
          <w:lang w:val="en-GB"/>
        </w:rPr>
        <w:t xml:space="preserve"> women and communities. They are excluded in representation and participation, drafting processes and dialogues too often. </w:t>
      </w:r>
    </w:p>
    <w:p w:rsidR="003C29A9" w:rsidRDefault="003C29A9" w:rsidP="003C29A9">
      <w:pPr>
        <w:rPr>
          <w:noProof/>
        </w:rPr>
      </w:pPr>
      <w:r>
        <w:t xml:space="preserve">A large number of </w:t>
      </w:r>
      <w:proofErr w:type="spellStart"/>
      <w:r>
        <w:t>Êzîdi</w:t>
      </w:r>
      <w:proofErr w:type="spellEnd"/>
      <w:r>
        <w:t xml:space="preserve"> communities live in more than 70,000 places in Iraq such as </w:t>
      </w:r>
      <w:proofErr w:type="spellStart"/>
      <w:r>
        <w:t>Sinjar</w:t>
      </w:r>
      <w:proofErr w:type="spellEnd"/>
      <w:r>
        <w:t xml:space="preserve">, </w:t>
      </w:r>
      <w:proofErr w:type="spellStart"/>
      <w:r>
        <w:t>Sheikxan</w:t>
      </w:r>
      <w:proofErr w:type="spellEnd"/>
      <w:r>
        <w:t xml:space="preserve">, </w:t>
      </w:r>
      <w:proofErr w:type="spellStart"/>
      <w:r>
        <w:t>Bashiqa</w:t>
      </w:r>
      <w:proofErr w:type="spellEnd"/>
      <w:r>
        <w:t xml:space="preserve">, and </w:t>
      </w:r>
      <w:proofErr w:type="spellStart"/>
      <w:r>
        <w:t>Behzan</w:t>
      </w:r>
      <w:proofErr w:type="spellEnd"/>
      <w:r>
        <w:t xml:space="preserve">. </w:t>
      </w:r>
      <w:r>
        <w:rPr>
          <w:noProof/>
        </w:rPr>
        <w:t xml:space="preserve">The constituencies, which are less than the </w:t>
      </w:r>
      <w:proofErr w:type="spellStart"/>
      <w:r>
        <w:t>Êzîdi</w:t>
      </w:r>
      <w:proofErr w:type="spellEnd"/>
      <w:r>
        <w:rPr>
          <w:noProof/>
        </w:rPr>
        <w:t xml:space="preserve">, have been allocated 3 quota </w:t>
      </w:r>
      <w:r>
        <w:rPr>
          <w:noProof/>
        </w:rPr>
        <w:lastRenderedPageBreak/>
        <w:t xml:space="preserve">seats. The </w:t>
      </w:r>
      <w:proofErr w:type="spellStart"/>
      <w:r>
        <w:t>Êzîdi</w:t>
      </w:r>
      <w:proofErr w:type="spellEnd"/>
      <w:r>
        <w:rPr>
          <w:noProof/>
        </w:rPr>
        <w:t xml:space="preserve"> community in Iraq's politics and institutions is underrepresented and so often in great danger that no solutions, law justice is defined for them de facto. Iraq has stated in its report that in the section of the law, disrespect for religions and acts of crime is found to be a crime and must be accounted for. In these two years, more than 1,000 betrayals and threats of a new order against the </w:t>
      </w:r>
      <w:proofErr w:type="spellStart"/>
      <w:r>
        <w:t>Êzîdi</w:t>
      </w:r>
      <w:proofErr w:type="spellEnd"/>
      <w:r>
        <w:rPr>
          <w:noProof/>
        </w:rPr>
        <w:t xml:space="preserve"> community have been carried out with incorrect excuses. The state did not take any action or attempt against these speeches and threats against the </w:t>
      </w:r>
      <w:proofErr w:type="spellStart"/>
      <w:r>
        <w:t>Êzîdi</w:t>
      </w:r>
      <w:proofErr w:type="spellEnd"/>
      <w:r>
        <w:rPr>
          <w:noProof/>
        </w:rPr>
        <w:t xml:space="preserve"> that Iraq defines as something against the law. </w:t>
      </w:r>
    </w:p>
    <w:p w:rsidR="003C29A9" w:rsidRDefault="003C29A9" w:rsidP="003C29A9">
      <w:pPr>
        <w:rPr>
          <w:noProof/>
        </w:rPr>
      </w:pPr>
      <w:r>
        <w:rPr>
          <w:noProof/>
        </w:rPr>
        <w:t xml:space="preserve">After the order from 2017 to the present day, the Turkish state bombed Sinjar with warplanes and unmanned aerial vehicles. Dozens of people have been killed and injured in massacres many times. The Turkish state attacked a civilian family with its planes, including a woman and a child, who were injured and their house was damaged. Dozens of such examples have been experienced and are still continuing. The Iraqi government has not taken any position to date and is silent on these acts.  </w:t>
      </w:r>
    </w:p>
    <w:p w:rsidR="00BA7B34" w:rsidRDefault="00BA7B34" w:rsidP="00864F95"/>
    <w:p w:rsidR="003C29A9" w:rsidRPr="00BA7B34" w:rsidRDefault="00030D2B" w:rsidP="00864F95">
      <w:pPr>
        <w:rPr>
          <w:b/>
        </w:rPr>
      </w:pPr>
      <w:r>
        <w:rPr>
          <w:b/>
        </w:rPr>
        <w:t xml:space="preserve">3.1.) </w:t>
      </w:r>
      <w:r w:rsidRPr="00030D2B">
        <w:rPr>
          <w:b/>
          <w:color w:val="FF0000"/>
        </w:rPr>
        <w:t xml:space="preserve">Art </w:t>
      </w:r>
      <w:r w:rsidR="003C29A9" w:rsidRPr="00030D2B">
        <w:rPr>
          <w:b/>
          <w:color w:val="FF0000"/>
        </w:rPr>
        <w:t>4.2.</w:t>
      </w:r>
      <w:r w:rsidR="003C29A9" w:rsidRPr="00030D2B">
        <w:rPr>
          <w:color w:val="FF0000"/>
        </w:rPr>
        <w:t xml:space="preserve"> </w:t>
      </w:r>
      <w:r w:rsidR="00BA7B34" w:rsidRPr="00BA7B34">
        <w:rPr>
          <w:b/>
        </w:rPr>
        <w:t xml:space="preserve">Maternity is not protected for mothers of children born of rape by </w:t>
      </w:r>
      <w:proofErr w:type="spellStart"/>
      <w:r w:rsidR="00BA7B34" w:rsidRPr="00BA7B34">
        <w:rPr>
          <w:b/>
        </w:rPr>
        <w:t>D'aesh</w:t>
      </w:r>
      <w:proofErr w:type="spellEnd"/>
      <w:r w:rsidR="00BA7B34" w:rsidRPr="00BA7B34">
        <w:rPr>
          <w:b/>
        </w:rPr>
        <w:t xml:space="preserve"> criminals</w:t>
      </w:r>
    </w:p>
    <w:p w:rsidR="003C29A9" w:rsidRDefault="00BA7B34" w:rsidP="003C29A9">
      <w:r>
        <w:t xml:space="preserve">As described before </w:t>
      </w:r>
      <w:r w:rsidR="003C29A9">
        <w:t xml:space="preserve">the </w:t>
      </w:r>
      <w:proofErr w:type="spellStart"/>
      <w:r w:rsidR="003C29A9">
        <w:t>Sharia</w:t>
      </w:r>
      <w:proofErr w:type="spellEnd"/>
      <w:r w:rsidR="003C29A9">
        <w:t xml:space="preserve"> family law requirements </w:t>
      </w:r>
      <w:r>
        <w:t xml:space="preserve">disregards maternity security of </w:t>
      </w:r>
      <w:proofErr w:type="spellStart"/>
      <w:r w:rsidR="003C29A9">
        <w:t>Êzîdi</w:t>
      </w:r>
      <w:proofErr w:type="spellEnd"/>
      <w:r w:rsidR="003C29A9">
        <w:t xml:space="preserve"> women survivors who have at their rescue, flight or liberation taken their under slavery and rape of IS men violently conceived babies and children taken with them and </w:t>
      </w:r>
      <w:r>
        <w:t>are willing t</w:t>
      </w:r>
      <w:r w:rsidR="003C29A9">
        <w:t>o keep them under their mothering and care</w:t>
      </w:r>
      <w:r>
        <w:t xml:space="preserve"> for their own free and safe life</w:t>
      </w:r>
      <w:r w:rsidR="003C29A9">
        <w:t>.</w:t>
      </w:r>
      <w:r>
        <w:t xml:space="preserve"> </w:t>
      </w:r>
      <w:r w:rsidR="003C29A9">
        <w:t xml:space="preserve"> </w:t>
      </w:r>
    </w:p>
    <w:p w:rsidR="00BA7B34" w:rsidRDefault="00BA7B34" w:rsidP="003C29A9"/>
    <w:p w:rsidR="00BA7B34" w:rsidRPr="0096239F" w:rsidRDefault="00BA7B34" w:rsidP="003C29A9">
      <w:pPr>
        <w:rPr>
          <w:b/>
        </w:rPr>
      </w:pPr>
      <w:r w:rsidRPr="0096239F">
        <w:rPr>
          <w:b/>
        </w:rPr>
        <w:t>Recommendation</w:t>
      </w:r>
    </w:p>
    <w:p w:rsidR="0096239F" w:rsidRDefault="0096239F" w:rsidP="003C29A9">
      <w:r>
        <w:t xml:space="preserve">CEDAW might call Iraq to install own temporary measures for </w:t>
      </w:r>
      <w:proofErr w:type="spellStart"/>
      <w:r>
        <w:t>Êzîdi</w:t>
      </w:r>
      <w:proofErr w:type="spellEnd"/>
      <w:r>
        <w:t xml:space="preserve"> women and girls. </w:t>
      </w:r>
    </w:p>
    <w:p w:rsidR="00BA7B34" w:rsidRDefault="0096239F" w:rsidP="003C29A9">
      <w:r>
        <w:t xml:space="preserve">CEDAW might urge Iraq to include guaranteed participation and coverage of all temporary special measures for women for </w:t>
      </w:r>
      <w:proofErr w:type="spellStart"/>
      <w:r>
        <w:t>Êzîdi</w:t>
      </w:r>
      <w:proofErr w:type="spellEnd"/>
      <w:r>
        <w:t xml:space="preserve"> women. </w:t>
      </w:r>
    </w:p>
    <w:p w:rsidR="00F1352E" w:rsidRDefault="0096239F" w:rsidP="003C29A9">
      <w:r>
        <w:t xml:space="preserve">CEDAW shall urge Iraq to establish adequate representation of </w:t>
      </w:r>
      <w:proofErr w:type="spellStart"/>
      <w:r>
        <w:t>Êzîdi</w:t>
      </w:r>
      <w:proofErr w:type="spellEnd"/>
      <w:r>
        <w:t xml:space="preserve"> women in all decision making levels as politics, parliaments, quotas, and all authorities, institutions as well as in the judiciary and courts</w:t>
      </w:r>
      <w:r w:rsidR="00F1352E">
        <w:t>.</w:t>
      </w:r>
    </w:p>
    <w:p w:rsidR="0096239F" w:rsidRDefault="00F1352E" w:rsidP="003C29A9">
      <w:r>
        <w:t>CEDAW shall urge Iraq to</w:t>
      </w:r>
      <w:r w:rsidR="0096239F">
        <w:t xml:space="preserve"> guarantee that all state institutions and courts deal equal and adequate with all </w:t>
      </w:r>
      <w:proofErr w:type="spellStart"/>
      <w:r w:rsidR="0096239F">
        <w:t>Êzîdi</w:t>
      </w:r>
      <w:proofErr w:type="spellEnd"/>
      <w:r w:rsidR="0096239F">
        <w:t xml:space="preserve"> issues, complaints, needs, demands, and, shall </w:t>
      </w:r>
      <w:proofErr w:type="spellStart"/>
      <w:r w:rsidR="0096239F">
        <w:t>recognise</w:t>
      </w:r>
      <w:proofErr w:type="spellEnd"/>
      <w:r w:rsidR="0096239F">
        <w:t xml:space="preserve"> the </w:t>
      </w:r>
      <w:proofErr w:type="spellStart"/>
      <w:r w:rsidR="0096239F">
        <w:t>Êzîdi</w:t>
      </w:r>
      <w:proofErr w:type="spellEnd"/>
      <w:r w:rsidR="0096239F">
        <w:t xml:space="preserve"> created </w:t>
      </w:r>
      <w:r>
        <w:t>democratic</w:t>
      </w:r>
      <w:r w:rsidR="0096239F">
        <w:t xml:space="preserve"> self </w:t>
      </w:r>
      <w:proofErr w:type="spellStart"/>
      <w:r w:rsidR="0096239F">
        <w:t>organisation</w:t>
      </w:r>
      <w:proofErr w:type="spellEnd"/>
      <w:r w:rsidR="0096239F">
        <w:t xml:space="preserve"> of the </w:t>
      </w:r>
      <w:r>
        <w:t>communities</w:t>
      </w:r>
      <w:r w:rsidR="0096239F">
        <w:t xml:space="preserve"> in </w:t>
      </w:r>
      <w:proofErr w:type="spellStart"/>
      <w:r w:rsidR="0096239F">
        <w:t>Shengal</w:t>
      </w:r>
      <w:proofErr w:type="spellEnd"/>
      <w:r w:rsidR="0096239F">
        <w:t xml:space="preserve"> under </w:t>
      </w:r>
      <w:proofErr w:type="spellStart"/>
      <w:r w:rsidR="0096239F">
        <w:t>Êzîdi</w:t>
      </w:r>
      <w:proofErr w:type="spellEnd"/>
      <w:r w:rsidR="0096239F">
        <w:t xml:space="preserve"> women's parity governance as a progress and best </w:t>
      </w:r>
      <w:r>
        <w:t>practice</w:t>
      </w:r>
      <w:r w:rsidR="0096239F">
        <w:t xml:space="preserve"> model for the whole society and </w:t>
      </w:r>
      <w:r>
        <w:t xml:space="preserve">citizens. Iraq must stop to </w:t>
      </w:r>
      <w:r w:rsidR="0096239F">
        <w:t xml:space="preserve">disregards </w:t>
      </w:r>
      <w:r>
        <w:t xml:space="preserve">using false </w:t>
      </w:r>
      <w:r w:rsidR="0096239F">
        <w:t xml:space="preserve">constructed </w:t>
      </w:r>
      <w:r>
        <w:t>stereotypes</w:t>
      </w:r>
      <w:r w:rsidR="0096239F">
        <w:t xml:space="preserve"> of the</w:t>
      </w:r>
      <w:r>
        <w:t xml:space="preserve"> </w:t>
      </w:r>
      <w:proofErr w:type="spellStart"/>
      <w:r>
        <w:t>Êzîdi</w:t>
      </w:r>
      <w:proofErr w:type="spellEnd"/>
      <w:r>
        <w:t xml:space="preserve"> and Kurds Turkish </w:t>
      </w:r>
      <w:r w:rsidR="0096239F">
        <w:t xml:space="preserve">enemies that </w:t>
      </w:r>
      <w:r>
        <w:t xml:space="preserve">their democratic confederative model </w:t>
      </w:r>
      <w:r w:rsidR="0096239F">
        <w:t xml:space="preserve">is </w:t>
      </w:r>
      <w:r>
        <w:t xml:space="preserve">linked to </w:t>
      </w:r>
      <w:r w:rsidR="0096239F">
        <w:t>terror</w:t>
      </w:r>
      <w:r>
        <w:t>. In fact t</w:t>
      </w:r>
      <w:r w:rsidR="0096239F">
        <w:t xml:space="preserve">he </w:t>
      </w:r>
      <w:r>
        <w:t>philosophical v</w:t>
      </w:r>
      <w:r w:rsidR="0096239F">
        <w:t xml:space="preserve">ision </w:t>
      </w:r>
      <w:r>
        <w:t xml:space="preserve">for a democracy with gender parity and citizens councils and basic participation </w:t>
      </w:r>
      <w:r w:rsidR="0096239F">
        <w:t xml:space="preserve">of </w:t>
      </w:r>
      <w:r>
        <w:t xml:space="preserve">the </w:t>
      </w:r>
      <w:r w:rsidR="0096239F">
        <w:t>PKK</w:t>
      </w:r>
      <w:r>
        <w:t xml:space="preserve"> does not include any terror policy. </w:t>
      </w:r>
      <w:r w:rsidR="0096239F">
        <w:t xml:space="preserve">Whenever the PKK in the past committed terror </w:t>
      </w:r>
      <w:r>
        <w:t>attacks</w:t>
      </w:r>
      <w:r w:rsidR="0096239F">
        <w:t xml:space="preserve">, it has stopped this. </w:t>
      </w:r>
    </w:p>
    <w:p w:rsidR="00F1352E" w:rsidRDefault="00F1352E" w:rsidP="003C29A9">
      <w:r>
        <w:t xml:space="preserve">CEDAW shall advice Iraq to evaluate its internal national existing discriminatory stereotypes who especially are increasing hate and violent action against women when they prove their intellectual, political capacities and want to unfold them for free and better society to develop effective measures to counteract in all areas of life, especially in the judiciary and education on women's human rights and </w:t>
      </w:r>
      <w:proofErr w:type="spellStart"/>
      <w:r>
        <w:t>Ezîdi</w:t>
      </w:r>
      <w:proofErr w:type="spellEnd"/>
      <w:r>
        <w:t xml:space="preserve"> history, culture and religion as well as on all other minorities cultures to make them be accepted as equal citizens with sharing a divers and rich culture in history and today and to avoid any genocide again.</w:t>
      </w:r>
    </w:p>
    <w:p w:rsidR="00BA324D" w:rsidRDefault="00F26D1F" w:rsidP="00864F95">
      <w:pPr>
        <w:rPr>
          <w:lang w:val="en-GB"/>
        </w:rPr>
      </w:pPr>
      <w:r>
        <w:rPr>
          <w:lang w:val="en-GB"/>
        </w:rPr>
        <w:t xml:space="preserve">CEDAW shall urge Iraq to develop respect </w:t>
      </w:r>
      <w:r w:rsidR="00917BA8">
        <w:rPr>
          <w:lang w:val="en-GB"/>
        </w:rPr>
        <w:t xml:space="preserve">and protective measures </w:t>
      </w:r>
      <w:r>
        <w:rPr>
          <w:lang w:val="en-GB"/>
        </w:rPr>
        <w:t xml:space="preserve">for the maternity of </w:t>
      </w:r>
      <w:proofErr w:type="spellStart"/>
      <w:r>
        <w:rPr>
          <w:lang w:val="en-GB"/>
        </w:rPr>
        <w:t>Êzîdi</w:t>
      </w:r>
      <w:proofErr w:type="spellEnd"/>
      <w:r>
        <w:rPr>
          <w:lang w:val="en-GB"/>
        </w:rPr>
        <w:t xml:space="preserve"> mother of especially children born in captivity and by rape. </w:t>
      </w:r>
      <w:r w:rsidR="00917BA8">
        <w:rPr>
          <w:lang w:val="en-GB"/>
        </w:rPr>
        <w:t xml:space="preserve">The burden this mothers want to master is heavy </w:t>
      </w:r>
      <w:r w:rsidR="00917BA8">
        <w:rPr>
          <w:lang w:val="en-GB"/>
        </w:rPr>
        <w:lastRenderedPageBreak/>
        <w:t xml:space="preserve">and shows how strong their value of humanity is and their strength besides their own traumata to care for this innocent children. The state shall honour this women highly because they counteract all kind of tensions and hate towards this children. For this, they and this children deserve the </w:t>
      </w:r>
      <w:proofErr w:type="spellStart"/>
      <w:r w:rsidR="00917BA8">
        <w:rPr>
          <w:lang w:val="en-GB"/>
        </w:rPr>
        <w:t>highes</w:t>
      </w:r>
      <w:proofErr w:type="spellEnd"/>
      <w:r w:rsidR="00917BA8">
        <w:rPr>
          <w:lang w:val="en-GB"/>
        </w:rPr>
        <w:t xml:space="preserve"> recognition of the Iraqi state.</w:t>
      </w:r>
    </w:p>
    <w:p w:rsidR="00917BA8" w:rsidRDefault="00917BA8" w:rsidP="00864F95">
      <w:pPr>
        <w:rPr>
          <w:lang w:val="en-GB"/>
        </w:rPr>
      </w:pPr>
    </w:p>
    <w:p w:rsidR="00BC4E54" w:rsidRPr="00030D2B" w:rsidRDefault="00030D2B" w:rsidP="00864F95">
      <w:pPr>
        <w:rPr>
          <w:b/>
          <w:color w:val="FF0000"/>
        </w:rPr>
      </w:pPr>
      <w:r>
        <w:t xml:space="preserve"> 4</w:t>
      </w:r>
      <w:r w:rsidR="00534821" w:rsidRPr="0016621F">
        <w:t xml:space="preserve">) </w:t>
      </w:r>
      <w:r w:rsidR="00534821" w:rsidRPr="00030D2B">
        <w:rPr>
          <w:b/>
          <w:color w:val="FF0000"/>
        </w:rPr>
        <w:t>Art 5</w:t>
      </w:r>
      <w:r w:rsidR="0016621F" w:rsidRPr="00030D2B">
        <w:rPr>
          <w:b/>
          <w:color w:val="FF0000"/>
        </w:rPr>
        <w:t xml:space="preserve"> (a) </w:t>
      </w:r>
      <w:r w:rsidRPr="00030D2B">
        <w:rPr>
          <w:b/>
        </w:rPr>
        <w:t xml:space="preserve">Ending historical structural </w:t>
      </w:r>
      <w:r>
        <w:rPr>
          <w:b/>
        </w:rPr>
        <w:t>s</w:t>
      </w:r>
      <w:r w:rsidRPr="00030D2B">
        <w:rPr>
          <w:b/>
        </w:rPr>
        <w:t>tereotypes by efficient measures</w:t>
      </w:r>
      <w:r>
        <w:rPr>
          <w:b/>
        </w:rPr>
        <w:t xml:space="preserve"> to prevent </w:t>
      </w:r>
      <w:r w:rsidRPr="00030D2B">
        <w:rPr>
          <w:b/>
        </w:rPr>
        <w:t>genocide</w:t>
      </w:r>
    </w:p>
    <w:p w:rsidR="00FC4121" w:rsidRDefault="00FC4121" w:rsidP="00661356">
      <w:pPr>
        <w:spacing w:after="0" w:line="240" w:lineRule="auto"/>
        <w:jc w:val="center"/>
        <w:rPr>
          <w:rFonts w:cstheme="minorHAnsi"/>
        </w:rPr>
      </w:pPr>
      <w:r>
        <w:rPr>
          <w:rFonts w:cstheme="minorHAnsi"/>
          <w:i/>
        </w:rPr>
        <w:t>CEDAW</w:t>
      </w:r>
      <w:r w:rsidRPr="00FC4121">
        <w:rPr>
          <w:rFonts w:cstheme="minorHAnsi"/>
        </w:rPr>
        <w:t xml:space="preserve">/IRQ/2-3, </w:t>
      </w:r>
      <w:r>
        <w:rPr>
          <w:rFonts w:cstheme="minorHAnsi"/>
          <w:i/>
        </w:rPr>
        <w:t>C</w:t>
      </w:r>
      <w:r w:rsidRPr="00FC4121">
        <w:rPr>
          <w:rFonts w:cstheme="minorHAnsi"/>
          <w:i/>
        </w:rPr>
        <w:t>ommittee concluding comments</w:t>
      </w:r>
      <w:r w:rsidRPr="00FC4121">
        <w:rPr>
          <w:rFonts w:cstheme="minorHAnsi"/>
        </w:rPr>
        <w:t xml:space="preserve"> 23rd session 2000, on Art 1 and 5</w:t>
      </w:r>
    </w:p>
    <w:p w:rsidR="00FC4121" w:rsidRDefault="009B0B69" w:rsidP="00661356">
      <w:pPr>
        <w:spacing w:after="0" w:line="240" w:lineRule="auto"/>
        <w:jc w:val="center"/>
      </w:pPr>
      <w:r w:rsidRPr="009B0B69">
        <w:rPr>
          <w:i/>
        </w:rPr>
        <w:t xml:space="preserve">CEDAW </w:t>
      </w:r>
      <w:r w:rsidR="00FC4121" w:rsidRPr="009B0B69">
        <w:rPr>
          <w:i/>
        </w:rPr>
        <w:t>C</w:t>
      </w:r>
      <w:r w:rsidRPr="009B0B69">
        <w:rPr>
          <w:i/>
        </w:rPr>
        <w:t xml:space="preserve">oncluding </w:t>
      </w:r>
      <w:r w:rsidR="00FC4121" w:rsidRPr="009B0B69">
        <w:rPr>
          <w:i/>
        </w:rPr>
        <w:t>O</w:t>
      </w:r>
      <w:r w:rsidRPr="009B0B69">
        <w:rPr>
          <w:i/>
        </w:rPr>
        <w:t>bservations</w:t>
      </w:r>
      <w:r w:rsidR="00FC4121" w:rsidRPr="009B0B69">
        <w:rPr>
          <w:i/>
        </w:rPr>
        <w:t xml:space="preserve"> of 20</w:t>
      </w:r>
      <w:r w:rsidR="00A758F1" w:rsidRPr="009B0B69">
        <w:rPr>
          <w:i/>
        </w:rPr>
        <w:t>14</w:t>
      </w:r>
      <w:r w:rsidR="00FC4121" w:rsidRPr="009B0B69">
        <w:rPr>
          <w:i/>
        </w:rPr>
        <w:t xml:space="preserve">: </w:t>
      </w:r>
      <w:proofErr w:type="spellStart"/>
      <w:r w:rsidR="00FC4121" w:rsidRPr="009B0B69">
        <w:rPr>
          <w:i/>
        </w:rPr>
        <w:t>para</w:t>
      </w:r>
      <w:proofErr w:type="spellEnd"/>
      <w:r w:rsidR="00FC4121" w:rsidRPr="009B0B69">
        <w:rPr>
          <w:i/>
        </w:rPr>
        <w:t xml:space="preserve"> </w:t>
      </w:r>
      <w:r w:rsidR="00A758F1" w:rsidRPr="009B0B69">
        <w:rPr>
          <w:i/>
        </w:rPr>
        <w:t>17, 25 -</w:t>
      </w:r>
      <w:r w:rsidR="00FC4121" w:rsidRPr="009B0B69">
        <w:rPr>
          <w:i/>
        </w:rPr>
        <w:t>26</w:t>
      </w:r>
      <w:r w:rsidR="00A758F1" w:rsidRPr="009B0B69">
        <w:rPr>
          <w:i/>
        </w:rPr>
        <w:t xml:space="preserve"> on Art 5</w:t>
      </w:r>
    </w:p>
    <w:p w:rsidR="00BC4E54" w:rsidRDefault="00BC4E54" w:rsidP="00661356">
      <w:pPr>
        <w:spacing w:after="0" w:line="240" w:lineRule="auto"/>
        <w:jc w:val="center"/>
        <w:rPr>
          <w:i/>
        </w:rPr>
      </w:pPr>
      <w:r w:rsidRPr="009B0B69">
        <w:rPr>
          <w:i/>
        </w:rPr>
        <w:t xml:space="preserve">CEDAW Committee concluding observations of 2019: para.20 </w:t>
      </w:r>
    </w:p>
    <w:p w:rsidR="00FC4121" w:rsidRDefault="00FC4121" w:rsidP="00661356">
      <w:pPr>
        <w:spacing w:after="0" w:line="240" w:lineRule="auto"/>
        <w:jc w:val="center"/>
      </w:pPr>
      <w:r>
        <w:rPr>
          <w:i/>
        </w:rPr>
        <w:t>General Recommendations No 31 and 18</w:t>
      </w:r>
    </w:p>
    <w:p w:rsidR="00661356" w:rsidRDefault="00661356" w:rsidP="00864F95">
      <w:pPr>
        <w:rPr>
          <w:rFonts w:cstheme="minorHAnsi"/>
        </w:rPr>
      </w:pPr>
    </w:p>
    <w:p w:rsidR="009B0B69" w:rsidRDefault="0016621F" w:rsidP="00864F95">
      <w:pPr>
        <w:rPr>
          <w:rFonts w:cstheme="minorHAnsi"/>
        </w:rPr>
      </w:pPr>
      <w:r w:rsidRPr="009B0B69">
        <w:rPr>
          <w:rFonts w:cstheme="minorHAnsi"/>
        </w:rPr>
        <w:t xml:space="preserve">The persistence of </w:t>
      </w:r>
      <w:r w:rsidR="009B0B69" w:rsidRPr="009B0B69">
        <w:rPr>
          <w:rFonts w:cstheme="minorHAnsi"/>
        </w:rPr>
        <w:t xml:space="preserve">thousands of years old </w:t>
      </w:r>
      <w:r w:rsidRPr="009B0B69">
        <w:rPr>
          <w:rFonts w:cstheme="minorHAnsi"/>
        </w:rPr>
        <w:t xml:space="preserve">discriminatory stereotypes faced by women and girls </w:t>
      </w:r>
      <w:r w:rsidR="009B0B69" w:rsidRPr="009B0B69">
        <w:rPr>
          <w:rFonts w:cstheme="minorHAnsi"/>
        </w:rPr>
        <w:t xml:space="preserve">of </w:t>
      </w:r>
      <w:r w:rsidRPr="009B0B69">
        <w:rPr>
          <w:rFonts w:cstheme="minorHAnsi"/>
        </w:rPr>
        <w:t xml:space="preserve">ethnic minority groups in Iraqi </w:t>
      </w:r>
      <w:r w:rsidR="009B0B69" w:rsidRPr="009B0B69">
        <w:rPr>
          <w:rFonts w:cstheme="minorHAnsi"/>
        </w:rPr>
        <w:t xml:space="preserve">especially have been caused 74 genocides </w:t>
      </w:r>
      <w:r w:rsidR="009B0B69">
        <w:rPr>
          <w:rFonts w:cstheme="minorHAnsi"/>
        </w:rPr>
        <w:t xml:space="preserve">against the </w:t>
      </w:r>
      <w:proofErr w:type="spellStart"/>
      <w:r w:rsidR="009B0B69">
        <w:rPr>
          <w:rFonts w:cstheme="minorHAnsi"/>
        </w:rPr>
        <w:t>Êzîdi</w:t>
      </w:r>
      <w:proofErr w:type="spellEnd"/>
      <w:r w:rsidR="009B0B69">
        <w:rPr>
          <w:rFonts w:cstheme="minorHAnsi"/>
        </w:rPr>
        <w:t xml:space="preserve"> next to many daily threats. The last genocide of 2014 even it gained the first time international recognition and response </w:t>
      </w:r>
      <w:r w:rsidR="00C52D68">
        <w:rPr>
          <w:rFonts w:cstheme="minorHAnsi"/>
        </w:rPr>
        <w:t xml:space="preserve">has not yet been outlawed. Still ISIS is in the landscape and not completely </w:t>
      </w:r>
      <w:proofErr w:type="spellStart"/>
      <w:r w:rsidR="00C52D68">
        <w:rPr>
          <w:rFonts w:cstheme="minorHAnsi"/>
        </w:rPr>
        <w:t>penalised</w:t>
      </w:r>
      <w:proofErr w:type="spellEnd"/>
      <w:r w:rsidR="00C52D68">
        <w:rPr>
          <w:rFonts w:cstheme="minorHAnsi"/>
        </w:rPr>
        <w:t xml:space="preserve">. </w:t>
      </w:r>
    </w:p>
    <w:p w:rsidR="0016621F" w:rsidRPr="009B0B69" w:rsidRDefault="00C52D68" w:rsidP="00864F95">
      <w:pPr>
        <w:rPr>
          <w:rFonts w:cstheme="minorHAnsi"/>
        </w:rPr>
      </w:pPr>
      <w:r>
        <w:rPr>
          <w:rFonts w:cstheme="minorHAnsi"/>
        </w:rPr>
        <w:t xml:space="preserve">Even the last Concluding observation demanded the elimination of such stereotypes but, very short and imprecise regarding the </w:t>
      </w:r>
      <w:proofErr w:type="spellStart"/>
      <w:r>
        <w:rPr>
          <w:rFonts w:cstheme="minorHAnsi"/>
        </w:rPr>
        <w:t>Êzîdi</w:t>
      </w:r>
      <w:proofErr w:type="spellEnd"/>
      <w:r>
        <w:rPr>
          <w:rFonts w:cstheme="minorHAnsi"/>
        </w:rPr>
        <w:t xml:space="preserve"> historical and current experiences in the aftermath of the 74th genocide.</w:t>
      </w:r>
      <w:r w:rsidR="00A9291C" w:rsidRPr="009B0B69">
        <w:rPr>
          <w:rStyle w:val="Funotenzeichen"/>
          <w:rFonts w:cstheme="minorHAnsi"/>
          <w:b/>
          <w:bCs/>
        </w:rPr>
        <w:footnoteReference w:id="21"/>
      </w:r>
    </w:p>
    <w:p w:rsidR="00E23FED" w:rsidRPr="009B0B69" w:rsidRDefault="00E23FED" w:rsidP="00E23FED">
      <w:pPr>
        <w:rPr>
          <w:rFonts w:cstheme="minorHAnsi"/>
        </w:rPr>
      </w:pPr>
      <w:r>
        <w:rPr>
          <w:rFonts w:cstheme="minorHAnsi"/>
        </w:rPr>
        <w:t>Regarding the n</w:t>
      </w:r>
      <w:r w:rsidRPr="009B0B69">
        <w:rPr>
          <w:rFonts w:cstheme="minorHAnsi"/>
        </w:rPr>
        <w:t>ational strategy on violence against women and girls (2018–2030)</w:t>
      </w:r>
      <w:r>
        <w:rPr>
          <w:rStyle w:val="Funotenzeichen"/>
          <w:rFonts w:cstheme="minorHAnsi"/>
        </w:rPr>
        <w:footnoteReference w:id="22"/>
      </w:r>
      <w:r w:rsidRPr="009B0B69">
        <w:rPr>
          <w:rFonts w:cstheme="minorHAnsi"/>
        </w:rPr>
        <w:t xml:space="preserve"> </w:t>
      </w:r>
      <w:r>
        <w:rPr>
          <w:rFonts w:cstheme="minorHAnsi"/>
        </w:rPr>
        <w:t xml:space="preserve">which </w:t>
      </w:r>
      <w:r w:rsidRPr="009B0B69">
        <w:rPr>
          <w:rFonts w:cstheme="minorHAnsi"/>
        </w:rPr>
        <w:t xml:space="preserve">exists since 6 years, it so far has not decreased or eliminated the existence discriminatory stereotypes and harmful practices </w:t>
      </w:r>
      <w:r>
        <w:rPr>
          <w:rFonts w:cstheme="minorHAnsi"/>
        </w:rPr>
        <w:t xml:space="preserve">and forms of gender based violence </w:t>
      </w:r>
      <w:r w:rsidRPr="009B0B69">
        <w:rPr>
          <w:rFonts w:cstheme="minorHAnsi"/>
        </w:rPr>
        <w:t xml:space="preserve">against </w:t>
      </w:r>
      <w:proofErr w:type="spellStart"/>
      <w:r w:rsidRPr="009B0B69">
        <w:rPr>
          <w:rFonts w:cstheme="minorHAnsi"/>
        </w:rPr>
        <w:t>Êzîdi</w:t>
      </w:r>
      <w:proofErr w:type="spellEnd"/>
      <w:r w:rsidRPr="009B0B69">
        <w:rPr>
          <w:rFonts w:cstheme="minorHAnsi"/>
        </w:rPr>
        <w:t xml:space="preserve"> women. </w:t>
      </w:r>
      <w:r>
        <w:rPr>
          <w:rFonts w:cstheme="minorHAnsi"/>
        </w:rPr>
        <w:t xml:space="preserve"> </w:t>
      </w:r>
    </w:p>
    <w:p w:rsidR="006F4034" w:rsidRDefault="006F4034" w:rsidP="006F4034">
      <w:r>
        <w:t>TAJÊ and KRG counseling center for FGM/C victims have reported that there is proof that in Iraq, especially in the Kurdistan Region female genital mutilation (FGM) of girls and women occurs and the state of Iraq does not efficient prevent it.</w:t>
      </w:r>
    </w:p>
    <w:p w:rsidR="00E23FED" w:rsidRDefault="00E23FED" w:rsidP="00864F95">
      <w:pPr>
        <w:rPr>
          <w:rFonts w:cstheme="minorHAnsi"/>
        </w:rPr>
      </w:pPr>
    </w:p>
    <w:p w:rsidR="00C52D68" w:rsidRPr="00C52D68" w:rsidRDefault="00C52D68" w:rsidP="00864F95">
      <w:pPr>
        <w:rPr>
          <w:rFonts w:cstheme="minorHAnsi"/>
          <w:b/>
        </w:rPr>
      </w:pPr>
      <w:r w:rsidRPr="00C52D68">
        <w:rPr>
          <w:rFonts w:cstheme="minorHAnsi"/>
          <w:b/>
        </w:rPr>
        <w:t>Recommendation</w:t>
      </w:r>
    </w:p>
    <w:p w:rsidR="00C52D68" w:rsidRDefault="00C52D68" w:rsidP="00864F95">
      <w:pPr>
        <w:rPr>
          <w:rFonts w:cstheme="minorHAnsi"/>
        </w:rPr>
      </w:pPr>
      <w:r>
        <w:rPr>
          <w:rFonts w:cstheme="minorHAnsi"/>
        </w:rPr>
        <w:t xml:space="preserve">CEDAW shall recommend more specific measures to overcome and eliminate national and local throughout Iraq the stereotypes against </w:t>
      </w:r>
      <w:proofErr w:type="spellStart"/>
      <w:r>
        <w:rPr>
          <w:rFonts w:cstheme="minorHAnsi"/>
        </w:rPr>
        <w:t>Êzîdi</w:t>
      </w:r>
      <w:proofErr w:type="spellEnd"/>
      <w:r>
        <w:rPr>
          <w:rFonts w:cstheme="minorHAnsi"/>
        </w:rPr>
        <w:t xml:space="preserve"> . For this measures in early education to lifelong education and awareness raising campaigns and education is necessary on the true </w:t>
      </w:r>
      <w:proofErr w:type="spellStart"/>
      <w:r>
        <w:rPr>
          <w:rFonts w:cstheme="minorHAnsi"/>
        </w:rPr>
        <w:t>Êzîdi</w:t>
      </w:r>
      <w:proofErr w:type="spellEnd"/>
      <w:r>
        <w:rPr>
          <w:rFonts w:cstheme="minorHAnsi"/>
        </w:rPr>
        <w:t xml:space="preserve"> culture and religion and their fate so far and equal rights. We recommend CEDAW to refer to some of the recommendations of the outcome of the UN Human Rights Council's last Universal  Periodical Review on Iraq in 2019</w:t>
      </w:r>
      <w:r w:rsidR="00E26C2B">
        <w:rPr>
          <w:rFonts w:cstheme="minorHAnsi"/>
        </w:rPr>
        <w:t>.</w:t>
      </w:r>
      <w:r>
        <w:rPr>
          <w:rStyle w:val="Funotenzeichen"/>
          <w:rFonts w:cstheme="minorHAnsi"/>
        </w:rPr>
        <w:footnoteReference w:id="23"/>
      </w:r>
      <w:r>
        <w:rPr>
          <w:rFonts w:cstheme="minorHAnsi"/>
        </w:rPr>
        <w:t xml:space="preserve"> </w:t>
      </w:r>
    </w:p>
    <w:p w:rsidR="00030D2B" w:rsidRDefault="00E23FED" w:rsidP="00864F95">
      <w:pPr>
        <w:rPr>
          <w:rFonts w:cstheme="minorHAnsi"/>
        </w:rPr>
      </w:pPr>
      <w:r>
        <w:rPr>
          <w:rFonts w:cstheme="minorHAnsi"/>
        </w:rPr>
        <w:t xml:space="preserve">CEDAW shall urge Iraq to strengthen and more disseminate its policies, laws, measures under the </w:t>
      </w:r>
      <w:r w:rsidR="00030D2B">
        <w:rPr>
          <w:rFonts w:cstheme="minorHAnsi"/>
        </w:rPr>
        <w:t xml:space="preserve">National Strategy on Violence against Women and Girls (2018-2030) by adding more specific measures for </w:t>
      </w:r>
      <w:proofErr w:type="spellStart"/>
      <w:r w:rsidR="00030D2B">
        <w:rPr>
          <w:rFonts w:cstheme="minorHAnsi"/>
        </w:rPr>
        <w:t>Êzîdi</w:t>
      </w:r>
      <w:proofErr w:type="spellEnd"/>
      <w:r w:rsidR="00030D2B">
        <w:rPr>
          <w:rFonts w:cstheme="minorHAnsi"/>
        </w:rPr>
        <w:t xml:space="preserve"> women and build state unites, shelters, counseling centers, monitoring </w:t>
      </w:r>
      <w:proofErr w:type="spellStart"/>
      <w:r w:rsidR="00030D2B">
        <w:rPr>
          <w:rFonts w:cstheme="minorHAnsi"/>
        </w:rPr>
        <w:t>meachnism</w:t>
      </w:r>
      <w:proofErr w:type="spellEnd"/>
      <w:r w:rsidR="00030D2B">
        <w:rPr>
          <w:rFonts w:cstheme="minorHAnsi"/>
        </w:rPr>
        <w:t xml:space="preserve">, protection and security measures, together with </w:t>
      </w:r>
      <w:proofErr w:type="spellStart"/>
      <w:r w:rsidR="00030D2B">
        <w:rPr>
          <w:rFonts w:cstheme="minorHAnsi"/>
        </w:rPr>
        <w:t>Êzîdi</w:t>
      </w:r>
      <w:proofErr w:type="spellEnd"/>
      <w:r w:rsidR="00030D2B">
        <w:rPr>
          <w:rFonts w:cstheme="minorHAnsi"/>
        </w:rPr>
        <w:t xml:space="preserve"> </w:t>
      </w:r>
      <w:proofErr w:type="spellStart"/>
      <w:r w:rsidR="00030D2B">
        <w:rPr>
          <w:rFonts w:cstheme="minorHAnsi"/>
        </w:rPr>
        <w:t>organisations</w:t>
      </w:r>
      <w:proofErr w:type="spellEnd"/>
      <w:r w:rsidR="00030D2B">
        <w:rPr>
          <w:rFonts w:cstheme="minorHAnsi"/>
        </w:rPr>
        <w:t xml:space="preserve"> and citizens as TAJÊ.</w:t>
      </w:r>
    </w:p>
    <w:p w:rsidR="006F4034" w:rsidRDefault="006F4034" w:rsidP="006F4034">
      <w:r>
        <w:lastRenderedPageBreak/>
        <w:t>CEDAW shall urge Iraq to eliminate all stereotypes fostering all forms of violence against women and  girls, including to end FGM/C.</w:t>
      </w:r>
    </w:p>
    <w:p w:rsidR="006F4034" w:rsidRPr="009B0B69" w:rsidRDefault="006F4034" w:rsidP="00864F95">
      <w:pPr>
        <w:rPr>
          <w:rFonts w:cstheme="minorHAnsi"/>
        </w:rPr>
      </w:pPr>
    </w:p>
    <w:p w:rsidR="009B0B69" w:rsidRPr="009B0B69" w:rsidRDefault="009B0B69" w:rsidP="00864F95">
      <w:pPr>
        <w:rPr>
          <w:rFonts w:cstheme="minorHAnsi"/>
        </w:rPr>
      </w:pPr>
    </w:p>
    <w:p w:rsidR="00A729CF" w:rsidRDefault="00A729CF" w:rsidP="00840F55">
      <w:pPr>
        <w:autoSpaceDE w:val="0"/>
        <w:autoSpaceDN w:val="0"/>
        <w:adjustRightInd w:val="0"/>
        <w:spacing w:after="0" w:line="240" w:lineRule="auto"/>
        <w:rPr>
          <w:b/>
          <w:u w:val="single"/>
        </w:rPr>
      </w:pPr>
      <w:r>
        <w:t xml:space="preserve">5) </w:t>
      </w:r>
      <w:r w:rsidR="00534821" w:rsidRPr="00A729CF">
        <w:rPr>
          <w:b/>
          <w:color w:val="FF0000"/>
          <w:u w:val="single"/>
        </w:rPr>
        <w:t>Art 6</w:t>
      </w:r>
      <w:r w:rsidR="00840F55" w:rsidRPr="00B43BD7">
        <w:t xml:space="preserve"> </w:t>
      </w:r>
      <w:r w:rsidR="00B43BD7">
        <w:rPr>
          <w:b/>
        </w:rPr>
        <w:t>ISIS ens</w:t>
      </w:r>
      <w:r w:rsidRPr="00B43BD7">
        <w:rPr>
          <w:b/>
        </w:rPr>
        <w:t>lav</w:t>
      </w:r>
      <w:r w:rsidR="00905398">
        <w:rPr>
          <w:b/>
        </w:rPr>
        <w:t>e</w:t>
      </w:r>
      <w:r w:rsidR="00B43BD7">
        <w:rPr>
          <w:b/>
        </w:rPr>
        <w:t>ment as traffic in women</w:t>
      </w:r>
      <w:r w:rsidR="00B43BD7" w:rsidRPr="00B43BD7">
        <w:rPr>
          <w:b/>
        </w:rPr>
        <w:t xml:space="preserve"> -Early marriage pushes women into prostitution</w:t>
      </w:r>
    </w:p>
    <w:p w:rsidR="00A729CF" w:rsidRDefault="00A729CF" w:rsidP="00840F55">
      <w:pPr>
        <w:autoSpaceDE w:val="0"/>
        <w:autoSpaceDN w:val="0"/>
        <w:adjustRightInd w:val="0"/>
        <w:spacing w:after="0" w:line="240" w:lineRule="auto"/>
        <w:rPr>
          <w:b/>
          <w:u w:val="single"/>
        </w:rPr>
      </w:pPr>
    </w:p>
    <w:p w:rsidR="00B43BD7" w:rsidRPr="00B43BD7" w:rsidRDefault="00B43BD7" w:rsidP="00840F55">
      <w:pPr>
        <w:autoSpaceDE w:val="0"/>
        <w:autoSpaceDN w:val="0"/>
        <w:adjustRightInd w:val="0"/>
        <w:spacing w:after="0" w:line="240" w:lineRule="auto"/>
      </w:pPr>
      <w:r>
        <w:t xml:space="preserve">The witness reports of abducted </w:t>
      </w:r>
      <w:proofErr w:type="spellStart"/>
      <w:r>
        <w:t>Êzîdi</w:t>
      </w:r>
      <w:proofErr w:type="spellEnd"/>
      <w:r>
        <w:t xml:space="preserve"> women </w:t>
      </w:r>
      <w:r w:rsidR="0006128B">
        <w:t xml:space="preserve">have proven </w:t>
      </w:r>
      <w:r>
        <w:t>hat IS</w:t>
      </w:r>
      <w:r w:rsidR="0006128B">
        <w:t>IS in Augu</w:t>
      </w:r>
      <w:r>
        <w:t>st 2014 s</w:t>
      </w:r>
      <w:r w:rsidR="0006128B">
        <w:t>ubjected</w:t>
      </w:r>
      <w:r>
        <w:t xml:space="preserve"> 6</w:t>
      </w:r>
      <w:r w:rsidR="0006128B">
        <w:t xml:space="preserve">417 women and girls </w:t>
      </w:r>
      <w:r>
        <w:t>into captivity</w:t>
      </w:r>
      <w:r w:rsidR="0006128B">
        <w:t xml:space="preserve"> and sexual slavery</w:t>
      </w:r>
      <w:r>
        <w:t xml:space="preserve">. Sometimes the women were held by the individual terrorist, but later many sold the women to other men or sold them on public slave market spaces. This needs to be punished and the remaining </w:t>
      </w:r>
      <w:r w:rsidR="0006128B">
        <w:t xml:space="preserve">missing </w:t>
      </w:r>
      <w:r w:rsidR="0006128B" w:rsidRPr="0006128B">
        <w:t>2,847</w:t>
      </w:r>
      <w:r w:rsidR="0006128B">
        <w:t xml:space="preserve"> </w:t>
      </w:r>
      <w:proofErr w:type="spellStart"/>
      <w:r w:rsidR="0006128B">
        <w:t>Êzîdi</w:t>
      </w:r>
      <w:proofErr w:type="spellEnd"/>
      <w:r w:rsidR="0006128B">
        <w:t xml:space="preserve"> -</w:t>
      </w:r>
      <w:r>
        <w:t>if still alive</w:t>
      </w:r>
      <w:r w:rsidR="0006128B">
        <w:t>-</w:t>
      </w:r>
      <w:r>
        <w:t xml:space="preserve"> </w:t>
      </w:r>
      <w:r w:rsidR="0006128B">
        <w:t>might still be exploited and violated in sexual slavery and trafficked several times from men to men. Some reported cases showed that e</w:t>
      </w:r>
      <w:r w:rsidRPr="00B43BD7">
        <w:t xml:space="preserve">nslavement or sale of </w:t>
      </w:r>
      <w:proofErr w:type="spellStart"/>
      <w:r w:rsidR="0006128B">
        <w:t>Êzîdi</w:t>
      </w:r>
      <w:proofErr w:type="spellEnd"/>
      <w:r w:rsidR="0006128B">
        <w:t xml:space="preserve"> women is ongoing, not only inside Iraq the </w:t>
      </w:r>
      <w:proofErr w:type="spellStart"/>
      <w:r w:rsidR="0006128B">
        <w:t>Levante</w:t>
      </w:r>
      <w:proofErr w:type="spellEnd"/>
      <w:r w:rsidR="0006128B">
        <w:t xml:space="preserve"> where ISIS had been defeated but some IS-fighters remained. Some women had been trafficked also via online platforms or into other countries (Turkey, Saudi Arabia) and from there but in special IS- ideology based criminal networks.</w:t>
      </w:r>
    </w:p>
    <w:p w:rsidR="00A729CF" w:rsidRDefault="00A729CF" w:rsidP="00840F55">
      <w:pPr>
        <w:autoSpaceDE w:val="0"/>
        <w:autoSpaceDN w:val="0"/>
        <w:adjustRightInd w:val="0"/>
        <w:spacing w:after="0" w:line="240" w:lineRule="auto"/>
        <w:rPr>
          <w:b/>
          <w:u w:val="single"/>
        </w:rPr>
      </w:pPr>
    </w:p>
    <w:p w:rsidR="00813F35" w:rsidRDefault="0006128B" w:rsidP="00864F95">
      <w:r w:rsidRPr="00813F35">
        <w:t>Also women in the KRG-r</w:t>
      </w:r>
      <w:r w:rsidR="0061078A" w:rsidRPr="00813F35">
        <w:t xml:space="preserve">efugee </w:t>
      </w:r>
      <w:r w:rsidRPr="00813F35">
        <w:t>c</w:t>
      </w:r>
      <w:r w:rsidR="0061078A" w:rsidRPr="00813F35">
        <w:t xml:space="preserve">amps </w:t>
      </w:r>
      <w:r w:rsidRPr="00813F35">
        <w:t xml:space="preserve">of </w:t>
      </w:r>
      <w:proofErr w:type="spellStart"/>
      <w:r w:rsidRPr="00813F35">
        <w:t>Dohuk</w:t>
      </w:r>
      <w:proofErr w:type="spellEnd"/>
      <w:r w:rsidRPr="00813F35">
        <w:t xml:space="preserve"> or </w:t>
      </w:r>
      <w:proofErr w:type="spellStart"/>
      <w:r w:rsidRPr="00813F35">
        <w:t>B</w:t>
      </w:r>
      <w:r w:rsidR="0061078A" w:rsidRPr="00813F35">
        <w:t>a</w:t>
      </w:r>
      <w:r w:rsidRPr="00813F35">
        <w:rPr>
          <w:rFonts w:cstheme="minorHAnsi"/>
        </w:rPr>
        <w:t>ş</w:t>
      </w:r>
      <w:r w:rsidR="00813F35" w:rsidRPr="00813F35">
        <w:t>hur</w:t>
      </w:r>
      <w:proofErr w:type="spellEnd"/>
      <w:r w:rsidR="00813F35" w:rsidRPr="00813F35">
        <w:t xml:space="preserve"> had been</w:t>
      </w:r>
      <w:r w:rsidR="00813F35">
        <w:t xml:space="preserve"> </w:t>
      </w:r>
      <w:r w:rsidR="00813F35" w:rsidRPr="00813F35">
        <w:t>under such poverty that this forced them even after all exp</w:t>
      </w:r>
      <w:r w:rsidR="00813F35">
        <w:t>e</w:t>
      </w:r>
      <w:r w:rsidR="00813F35" w:rsidRPr="00813F35">
        <w:t xml:space="preserve">rienced </w:t>
      </w:r>
      <w:r w:rsidR="00813F35">
        <w:t xml:space="preserve">IS-slavery into local prostitution to get some money. </w:t>
      </w:r>
    </w:p>
    <w:p w:rsidR="00A729CF" w:rsidRDefault="00813F35" w:rsidP="00864F95">
      <w:r>
        <w:t xml:space="preserve">The </w:t>
      </w:r>
      <w:r w:rsidR="00F84E58">
        <w:t xml:space="preserve">Personal Status Law 188 </w:t>
      </w:r>
      <w:r w:rsidR="00722E07">
        <w:t xml:space="preserve">reform and its </w:t>
      </w:r>
      <w:r w:rsidR="00F84E58">
        <w:t xml:space="preserve">amendments leads girls to later forced prostitution (see Dec, Art) </w:t>
      </w:r>
      <w:r>
        <w:t xml:space="preserve">after they divorce and gave to return to their parents home where they might be treated bad so they escape to the streets in the capital and being without education, job and money are vulnerable to be slurred into prostitution.  In the worst case in brothels traffickers might force them into prostitution and sell them in trafficking networks. </w:t>
      </w:r>
    </w:p>
    <w:p w:rsidR="00840F55" w:rsidRDefault="00840F55" w:rsidP="00864F95"/>
    <w:p w:rsidR="00813F35" w:rsidRDefault="00813F35" w:rsidP="00864F95">
      <w:r>
        <w:t>Recommendation</w:t>
      </w:r>
    </w:p>
    <w:p w:rsidR="00813F35" w:rsidRDefault="00813F35" w:rsidP="00864F95">
      <w:r>
        <w:t xml:space="preserve">CEDAW shall urge IRAQ to pro active liberate more </w:t>
      </w:r>
      <w:proofErr w:type="spellStart"/>
      <w:r>
        <w:t>Êzîdi</w:t>
      </w:r>
      <w:proofErr w:type="spellEnd"/>
      <w:r>
        <w:t xml:space="preserve"> women from slavery, trafficking, </w:t>
      </w:r>
      <w:proofErr w:type="spellStart"/>
      <w:r>
        <w:t>penalise</w:t>
      </w:r>
      <w:proofErr w:type="spellEnd"/>
      <w:r>
        <w:t xml:space="preserve"> the IS -fighters with various punishments, on all committed crimes genocide, war crimes and trafficking</w:t>
      </w:r>
      <w:r w:rsidR="007A6581">
        <w:t xml:space="preserve"> Also Iraq must prevent and prosecute ongoing crime as trafficking by IS on national and international level</w:t>
      </w:r>
      <w:r>
        <w:t>.</w:t>
      </w:r>
    </w:p>
    <w:p w:rsidR="007A6581" w:rsidRDefault="007A6581" w:rsidP="00864F95">
      <w:r>
        <w:t>CEDAW shall urge Iraq to cancel the Personal Status Law 188 reform because it is a multiple threat to girls and can force them into prostitution and trafficking which Iraq has to stop by all means.</w:t>
      </w:r>
    </w:p>
    <w:p w:rsidR="00813F35" w:rsidRDefault="00813F35" w:rsidP="00864F95"/>
    <w:p w:rsidR="00BB3ECC" w:rsidRDefault="00534821" w:rsidP="00BB3ECC">
      <w:pPr>
        <w:spacing w:after="0" w:line="240" w:lineRule="auto"/>
        <w:rPr>
          <w:b/>
        </w:rPr>
      </w:pPr>
      <w:r w:rsidRPr="00840F55">
        <w:t xml:space="preserve"> </w:t>
      </w:r>
      <w:r w:rsidR="00BB3ECC">
        <w:t>6</w:t>
      </w:r>
      <w:r w:rsidRPr="00561E7D">
        <w:rPr>
          <w:b/>
        </w:rPr>
        <w:t xml:space="preserve">) </w:t>
      </w:r>
      <w:r w:rsidRPr="00BB3ECC">
        <w:rPr>
          <w:b/>
          <w:color w:val="FF0000"/>
        </w:rPr>
        <w:t>Art 7</w:t>
      </w:r>
      <w:r w:rsidR="00BB3ECC">
        <w:rPr>
          <w:b/>
          <w:color w:val="FF0000"/>
        </w:rPr>
        <w:t xml:space="preserve"> </w:t>
      </w:r>
      <w:r w:rsidR="00BB3ECC" w:rsidRPr="00BB3ECC">
        <w:rPr>
          <w:b/>
        </w:rPr>
        <w:t xml:space="preserve">Accept </w:t>
      </w:r>
      <w:r w:rsidR="00BB3ECC">
        <w:rPr>
          <w:b/>
        </w:rPr>
        <w:t xml:space="preserve">and value </w:t>
      </w:r>
      <w:proofErr w:type="spellStart"/>
      <w:r w:rsidR="00BB3ECC" w:rsidRPr="00BB3ECC">
        <w:rPr>
          <w:b/>
        </w:rPr>
        <w:t>Êzîdi</w:t>
      </w:r>
      <w:proofErr w:type="spellEnd"/>
      <w:r w:rsidR="00BB3ECC" w:rsidRPr="00BB3ECC">
        <w:rPr>
          <w:b/>
        </w:rPr>
        <w:t xml:space="preserve"> women's parity </w:t>
      </w:r>
      <w:r w:rsidR="00BB3ECC">
        <w:rPr>
          <w:b/>
        </w:rPr>
        <w:t xml:space="preserve">model </w:t>
      </w:r>
      <w:r w:rsidR="00BB3ECC" w:rsidRPr="00BB3ECC">
        <w:rPr>
          <w:b/>
        </w:rPr>
        <w:t xml:space="preserve">as good democratic </w:t>
      </w:r>
      <w:r w:rsidR="00BB3ECC">
        <w:rPr>
          <w:b/>
        </w:rPr>
        <w:t>practice</w:t>
      </w:r>
      <w:r w:rsidR="00BB3ECC" w:rsidRPr="00BB3ECC">
        <w:rPr>
          <w:b/>
        </w:rPr>
        <w:t xml:space="preserve"> - Increase </w:t>
      </w:r>
    </w:p>
    <w:p w:rsidR="00534821" w:rsidRPr="00BB3ECC" w:rsidRDefault="00BB3ECC" w:rsidP="00BB3ECC">
      <w:pPr>
        <w:spacing w:after="0" w:line="240" w:lineRule="auto"/>
        <w:rPr>
          <w:b/>
        </w:rPr>
      </w:pPr>
      <w:r>
        <w:rPr>
          <w:b/>
        </w:rPr>
        <w:tab/>
      </w:r>
      <w:r w:rsidRPr="00BB3ECC">
        <w:rPr>
          <w:b/>
        </w:rPr>
        <w:t>national participation</w:t>
      </w:r>
    </w:p>
    <w:p w:rsidR="00BB3ECC" w:rsidRDefault="00BB3ECC" w:rsidP="001625B0">
      <w:pPr>
        <w:spacing w:after="0" w:line="240" w:lineRule="auto"/>
        <w:ind w:left="1416"/>
        <w:rPr>
          <w:i/>
        </w:rPr>
      </w:pPr>
    </w:p>
    <w:p w:rsidR="001625B0" w:rsidRPr="00BB3ECC" w:rsidRDefault="00BB3ECC" w:rsidP="001625B0">
      <w:pPr>
        <w:spacing w:after="0" w:line="240" w:lineRule="auto"/>
        <w:ind w:left="1416"/>
        <w:rPr>
          <w:i/>
        </w:rPr>
      </w:pPr>
      <w:r w:rsidRPr="00BB3ECC">
        <w:rPr>
          <w:i/>
        </w:rPr>
        <w:t>CEDAW text: Paragraph 7</w:t>
      </w:r>
      <w:r w:rsidR="001625B0" w:rsidRPr="00BB3ECC">
        <w:rPr>
          <w:i/>
        </w:rPr>
        <w:t xml:space="preserve"> </w:t>
      </w:r>
      <w:r w:rsidR="007A13CC">
        <w:rPr>
          <w:i/>
        </w:rPr>
        <w:t xml:space="preserve">and 13 </w:t>
      </w:r>
      <w:r w:rsidR="001625B0" w:rsidRPr="00BB3ECC">
        <w:rPr>
          <w:i/>
        </w:rPr>
        <w:t>of the chapeau; Articles 7 (</w:t>
      </w:r>
      <w:r w:rsidRPr="00BB3ECC">
        <w:rPr>
          <w:i/>
        </w:rPr>
        <w:t xml:space="preserve">1, </w:t>
      </w:r>
      <w:r w:rsidR="001625B0" w:rsidRPr="00BB3ECC">
        <w:rPr>
          <w:i/>
        </w:rPr>
        <w:t>4.1</w:t>
      </w:r>
      <w:r w:rsidRPr="00BB3ECC">
        <w:rPr>
          <w:i/>
        </w:rPr>
        <w:t xml:space="preserve">,5 </w:t>
      </w:r>
      <w:r w:rsidR="001625B0" w:rsidRPr="00BB3ECC">
        <w:rPr>
          <w:i/>
        </w:rPr>
        <w:t xml:space="preserve">) </w:t>
      </w:r>
    </w:p>
    <w:p w:rsidR="001625B0" w:rsidRPr="00BB3ECC" w:rsidRDefault="001625B0" w:rsidP="001625B0">
      <w:pPr>
        <w:spacing w:after="0" w:line="240" w:lineRule="auto"/>
        <w:ind w:left="1416"/>
        <w:rPr>
          <w:i/>
        </w:rPr>
      </w:pPr>
      <w:r w:rsidRPr="00BB3ECC">
        <w:rPr>
          <w:i/>
        </w:rPr>
        <w:t>CEDAW Committee c</w:t>
      </w:r>
      <w:r w:rsidR="00BC4E54" w:rsidRPr="00BB3ECC">
        <w:rPr>
          <w:i/>
        </w:rPr>
        <w:t>oncl</w:t>
      </w:r>
      <w:r w:rsidR="00BB3ECC" w:rsidRPr="00BB3ECC">
        <w:rPr>
          <w:i/>
        </w:rPr>
        <w:t>uding observations of 2019: 25-26</w:t>
      </w:r>
    </w:p>
    <w:p w:rsidR="001625B0" w:rsidRPr="008D280D" w:rsidRDefault="001625B0" w:rsidP="001625B0">
      <w:pPr>
        <w:spacing w:after="0" w:line="240" w:lineRule="auto"/>
        <w:ind w:left="1416"/>
        <w:rPr>
          <w:i/>
        </w:rPr>
      </w:pPr>
      <w:r w:rsidRPr="008D280D">
        <w:rPr>
          <w:i/>
        </w:rPr>
        <w:t>G</w:t>
      </w:r>
      <w:r w:rsidR="00BB3ECC" w:rsidRPr="008D280D">
        <w:rPr>
          <w:i/>
        </w:rPr>
        <w:t xml:space="preserve">eneral Recommendations No. 23, 25 , </w:t>
      </w:r>
      <w:r w:rsidRPr="008D280D">
        <w:rPr>
          <w:i/>
        </w:rPr>
        <w:t>40</w:t>
      </w:r>
    </w:p>
    <w:p w:rsidR="001625B0" w:rsidRPr="008D280D" w:rsidRDefault="001625B0" w:rsidP="00864F95">
      <w:pPr>
        <w:rPr>
          <w:b/>
        </w:rPr>
      </w:pPr>
    </w:p>
    <w:p w:rsidR="007E04AB" w:rsidRPr="007E04AB" w:rsidRDefault="007E04AB" w:rsidP="00864F95">
      <w:r w:rsidRPr="007E04AB">
        <w:t xml:space="preserve">As explained under Art 4.1. </w:t>
      </w:r>
      <w:r w:rsidR="00A679FA" w:rsidRPr="007E04AB">
        <w:t>already</w:t>
      </w:r>
      <w:r w:rsidRPr="007E04AB">
        <w:t xml:space="preserve"> </w:t>
      </w:r>
      <w:proofErr w:type="spellStart"/>
      <w:r w:rsidRPr="007E04AB">
        <w:t>Êzîdi</w:t>
      </w:r>
      <w:proofErr w:type="spellEnd"/>
      <w:r w:rsidRPr="007E04AB">
        <w:t xml:space="preserve"> women are underrepresented </w:t>
      </w:r>
      <w:r w:rsidR="00A679FA">
        <w:t xml:space="preserve">with its 3 seats in the parliament or, the fixed quota for women in general of 25 percent, moreover </w:t>
      </w:r>
      <w:r w:rsidRPr="007E04AB">
        <w:t xml:space="preserve">in all </w:t>
      </w:r>
      <w:r w:rsidR="00A679FA" w:rsidRPr="007E04AB">
        <w:t>st</w:t>
      </w:r>
      <w:r w:rsidR="00A679FA">
        <w:t>at</w:t>
      </w:r>
      <w:r w:rsidR="00A679FA" w:rsidRPr="007E04AB">
        <w:t>e</w:t>
      </w:r>
      <w:r w:rsidR="00A679FA">
        <w:t xml:space="preserve">'s </w:t>
      </w:r>
      <w:r w:rsidRPr="007E04AB">
        <w:t>decision</w:t>
      </w:r>
      <w:r>
        <w:t xml:space="preserve"> mak</w:t>
      </w:r>
      <w:r w:rsidRPr="007E04AB">
        <w:t>ing level</w:t>
      </w:r>
      <w:r w:rsidR="00A679FA">
        <w:t>s</w:t>
      </w:r>
      <w:r w:rsidRPr="007E04AB">
        <w:t xml:space="preserve"> including politics</w:t>
      </w:r>
      <w:r w:rsidR="00A679FA">
        <w:t xml:space="preserve">, </w:t>
      </w:r>
      <w:r w:rsidRPr="007E04AB">
        <w:t>public positions and partic</w:t>
      </w:r>
      <w:r w:rsidR="00A679FA">
        <w:t>i</w:t>
      </w:r>
      <w:r w:rsidRPr="007E04AB">
        <w:t>pation.</w:t>
      </w:r>
      <w:r w:rsidR="00A679FA">
        <w:t xml:space="preserve"> </w:t>
      </w:r>
      <w:proofErr w:type="spellStart"/>
      <w:r w:rsidR="00A679FA">
        <w:t>Êzîdi</w:t>
      </w:r>
      <w:proofErr w:type="spellEnd"/>
      <w:r w:rsidR="00A679FA">
        <w:t xml:space="preserve"> are often not invited to political exchange dialogues, conferences and processes as i.e. in the 1325 WPS Agenda activities.</w:t>
      </w:r>
    </w:p>
    <w:p w:rsidR="00092624" w:rsidRDefault="00A679FA" w:rsidP="00A679FA">
      <w:r w:rsidRPr="00A679FA">
        <w:lastRenderedPageBreak/>
        <w:t xml:space="preserve">TAJÊ </w:t>
      </w:r>
      <w:r>
        <w:t xml:space="preserve">and the </w:t>
      </w:r>
      <w:proofErr w:type="spellStart"/>
      <w:r>
        <w:t>Êzîdi</w:t>
      </w:r>
      <w:proofErr w:type="spellEnd"/>
      <w:r>
        <w:t xml:space="preserve"> Women's Councils and all projects and units are inclusive in the </w:t>
      </w:r>
      <w:proofErr w:type="spellStart"/>
      <w:r>
        <w:t>Shengal</w:t>
      </w:r>
      <w:proofErr w:type="spellEnd"/>
      <w:r>
        <w:t xml:space="preserve"> region for all women and also men and, are willing to teach other institutions and citizens in Iraq their model which impacts for </w:t>
      </w:r>
      <w:proofErr w:type="spellStart"/>
      <w:r>
        <w:t>democratisation</w:t>
      </w:r>
      <w:proofErr w:type="spellEnd"/>
      <w:r>
        <w:t xml:space="preserve"> and more equal status of women on all levels. The model is not a danger, it is a chance for the whole society in Iraq. </w:t>
      </w:r>
    </w:p>
    <w:p w:rsidR="00A679FA" w:rsidRPr="00A679FA" w:rsidRDefault="00A679FA" w:rsidP="00A679FA">
      <w:r>
        <w:t xml:space="preserve">The </w:t>
      </w:r>
      <w:r w:rsidR="004B1164">
        <w:t>limitation</w:t>
      </w:r>
      <w:r w:rsidR="00120C5C">
        <w:rPr>
          <w:rStyle w:val="Funotenzeichen"/>
        </w:rPr>
        <w:footnoteReference w:id="24"/>
      </w:r>
      <w:r w:rsidR="004B1164">
        <w:t xml:space="preserve"> and </w:t>
      </w:r>
      <w:r>
        <w:t xml:space="preserve">ban on registered NGOs as TAJÊ's Women's Foundation and of free political </w:t>
      </w:r>
      <w:r w:rsidR="004B1164">
        <w:t xml:space="preserve">parties as the </w:t>
      </w:r>
      <w:proofErr w:type="spellStart"/>
      <w:r>
        <w:t>Êzîdi</w:t>
      </w:r>
      <w:proofErr w:type="spellEnd"/>
      <w:r>
        <w:t xml:space="preserve"> part</w:t>
      </w:r>
      <w:r w:rsidR="004B1164">
        <w:t>y</w:t>
      </w:r>
      <w:r>
        <w:t xml:space="preserve"> PADÊ was banned</w:t>
      </w:r>
      <w:r w:rsidR="004B1164">
        <w:t xml:space="preserve"> in August 2024</w:t>
      </w:r>
      <w:r>
        <w:t xml:space="preserve">, is violation Art 7 (c).   </w:t>
      </w:r>
    </w:p>
    <w:p w:rsidR="00A679FA" w:rsidRPr="004B1164" w:rsidRDefault="00A679FA" w:rsidP="00864F95">
      <w:pPr>
        <w:rPr>
          <w:b/>
        </w:rPr>
      </w:pPr>
    </w:p>
    <w:p w:rsidR="00A679FA" w:rsidRPr="00A679FA" w:rsidRDefault="00A679FA" w:rsidP="00864F95">
      <w:pPr>
        <w:rPr>
          <w:b/>
        </w:rPr>
      </w:pPr>
      <w:r w:rsidRPr="00A679FA">
        <w:rPr>
          <w:b/>
        </w:rPr>
        <w:t>Recommendation</w:t>
      </w:r>
    </w:p>
    <w:p w:rsidR="00521749" w:rsidRPr="00C01E23" w:rsidRDefault="00D31B10" w:rsidP="00864F95">
      <w:r w:rsidRPr="00C01E23">
        <w:t xml:space="preserve">CEDAW </w:t>
      </w:r>
      <w:r w:rsidR="00A679FA" w:rsidRPr="00C01E23">
        <w:t>might urgently call Iraq to end this under</w:t>
      </w:r>
      <w:r w:rsidR="00BA0E52">
        <w:t>-</w:t>
      </w:r>
      <w:r w:rsidR="00A679FA" w:rsidRPr="00C01E23">
        <w:t>represe</w:t>
      </w:r>
      <w:r w:rsidR="00BA0E52">
        <w:t>n</w:t>
      </w:r>
      <w:r w:rsidR="00A679FA" w:rsidRPr="00C01E23">
        <w:t xml:space="preserve">tation, to adopt gender parity </w:t>
      </w:r>
      <w:r w:rsidR="00BA0E52">
        <w:t xml:space="preserve">in electoral law and all other levels </w:t>
      </w:r>
      <w:r w:rsidR="00A679FA" w:rsidRPr="00C01E23">
        <w:t xml:space="preserve">and allow free </w:t>
      </w:r>
      <w:proofErr w:type="spellStart"/>
      <w:r w:rsidR="00A679FA" w:rsidRPr="00C01E23">
        <w:t>organisation</w:t>
      </w:r>
      <w:proofErr w:type="spellEnd"/>
      <w:r w:rsidR="00A679FA" w:rsidRPr="00C01E23">
        <w:t xml:space="preserve"> of the civil </w:t>
      </w:r>
      <w:r w:rsidR="00C01E23" w:rsidRPr="00C01E23">
        <w:t>society</w:t>
      </w:r>
      <w:r w:rsidR="00A679FA" w:rsidRPr="00C01E23">
        <w:t xml:space="preserve"> especially of </w:t>
      </w:r>
      <w:proofErr w:type="spellStart"/>
      <w:r w:rsidR="00A679FA" w:rsidRPr="00C01E23">
        <w:t>Êzîdi</w:t>
      </w:r>
      <w:proofErr w:type="spellEnd"/>
      <w:r w:rsidR="00A679FA" w:rsidRPr="00C01E23">
        <w:t xml:space="preserve"> women</w:t>
      </w:r>
      <w:r w:rsidR="00521749">
        <w:t xml:space="preserve"> and explain that a society with a high</w:t>
      </w:r>
      <w:r w:rsidR="000349E0">
        <w:t>er</w:t>
      </w:r>
      <w:r w:rsidR="00521749">
        <w:t xml:space="preserve"> number of women's NGOs </w:t>
      </w:r>
      <w:r w:rsidR="000349E0">
        <w:t xml:space="preserve">can achieve a </w:t>
      </w:r>
      <w:r w:rsidR="00521749">
        <w:t xml:space="preserve">better </w:t>
      </w:r>
      <w:r w:rsidR="000349E0">
        <w:t xml:space="preserve">standard of </w:t>
      </w:r>
      <w:r w:rsidR="00521749">
        <w:t>wealth</w:t>
      </w:r>
      <w:r w:rsidR="000349E0">
        <w:t xml:space="preserve"> and development</w:t>
      </w:r>
      <w:r w:rsidR="00A679FA" w:rsidRPr="00C01E23">
        <w:t xml:space="preserve">. </w:t>
      </w:r>
    </w:p>
    <w:p w:rsidR="00D31B10" w:rsidRPr="00BA0E52" w:rsidRDefault="00D31B10" w:rsidP="00864F95">
      <w:pPr>
        <w:rPr>
          <w:b/>
        </w:rPr>
      </w:pPr>
    </w:p>
    <w:p w:rsidR="00256635" w:rsidRPr="00BA0E52" w:rsidRDefault="00256635" w:rsidP="00864F95">
      <w:pPr>
        <w:rPr>
          <w:b/>
        </w:rPr>
      </w:pPr>
    </w:p>
    <w:p w:rsidR="00534821" w:rsidRPr="007A13CC" w:rsidRDefault="00534821" w:rsidP="00864F95">
      <w:pPr>
        <w:rPr>
          <w:b/>
        </w:rPr>
      </w:pPr>
      <w:r w:rsidRPr="00604D46">
        <w:rPr>
          <w:b/>
        </w:rPr>
        <w:t xml:space="preserve"> </w:t>
      </w:r>
      <w:r w:rsidR="00C01E23" w:rsidRPr="00604D46">
        <w:rPr>
          <w:b/>
        </w:rPr>
        <w:t>7</w:t>
      </w:r>
      <w:r w:rsidRPr="00604D46">
        <w:rPr>
          <w:b/>
        </w:rPr>
        <w:t>)</w:t>
      </w:r>
      <w:r w:rsidRPr="007A13CC">
        <w:t xml:space="preserve"> </w:t>
      </w:r>
      <w:r w:rsidRPr="007A13CC">
        <w:rPr>
          <w:b/>
          <w:color w:val="FF0000"/>
        </w:rPr>
        <w:t>Art 8</w:t>
      </w:r>
      <w:r w:rsidR="00227A11">
        <w:rPr>
          <w:b/>
        </w:rPr>
        <w:t xml:space="preserve"> </w:t>
      </w:r>
      <w:r w:rsidR="007A13CC" w:rsidRPr="007A13CC">
        <w:rPr>
          <w:b/>
        </w:rPr>
        <w:t xml:space="preserve">Women's International representation -Including through </w:t>
      </w:r>
      <w:proofErr w:type="spellStart"/>
      <w:r w:rsidR="007A13CC" w:rsidRPr="007A13CC">
        <w:rPr>
          <w:b/>
        </w:rPr>
        <w:t>Êzîdi</w:t>
      </w:r>
      <w:proofErr w:type="spellEnd"/>
      <w:r w:rsidR="007A13CC" w:rsidRPr="007A13CC">
        <w:rPr>
          <w:b/>
        </w:rPr>
        <w:t xml:space="preserve"> women</w:t>
      </w:r>
    </w:p>
    <w:p w:rsidR="00311142" w:rsidRPr="007A13CC" w:rsidRDefault="00311142" w:rsidP="00311142">
      <w:pPr>
        <w:spacing w:after="0" w:line="240" w:lineRule="auto"/>
        <w:ind w:left="1416"/>
        <w:rPr>
          <w:i/>
        </w:rPr>
      </w:pPr>
      <w:r w:rsidRPr="007A13CC">
        <w:rPr>
          <w:i/>
        </w:rPr>
        <w:t>CEDAW text: Paragraph 1</w:t>
      </w:r>
      <w:r w:rsidR="007A13CC" w:rsidRPr="007A13CC">
        <w:rPr>
          <w:i/>
        </w:rPr>
        <w:t>3</w:t>
      </w:r>
      <w:r w:rsidRPr="007A13CC">
        <w:rPr>
          <w:i/>
        </w:rPr>
        <w:t xml:space="preserve"> of the chapeau; Articles </w:t>
      </w:r>
      <w:r w:rsidR="007A13CC" w:rsidRPr="007A13CC">
        <w:rPr>
          <w:i/>
        </w:rPr>
        <w:t>8</w:t>
      </w:r>
    </w:p>
    <w:p w:rsidR="00311142" w:rsidRPr="007A13CC" w:rsidRDefault="00311142" w:rsidP="00311142">
      <w:pPr>
        <w:spacing w:after="0" w:line="240" w:lineRule="auto"/>
        <w:ind w:left="1416"/>
        <w:rPr>
          <w:i/>
        </w:rPr>
      </w:pPr>
      <w:r w:rsidRPr="007A13CC">
        <w:rPr>
          <w:i/>
        </w:rPr>
        <w:t xml:space="preserve">CEDAW Committee concluding observations of 2019: </w:t>
      </w:r>
      <w:r w:rsidR="007A13CC" w:rsidRPr="007A13CC">
        <w:rPr>
          <w:i/>
        </w:rPr>
        <w:t xml:space="preserve">PARA </w:t>
      </w:r>
    </w:p>
    <w:p w:rsidR="00311142" w:rsidRDefault="00311142" w:rsidP="00311142">
      <w:pPr>
        <w:spacing w:after="0" w:line="240" w:lineRule="auto"/>
        <w:ind w:left="1416"/>
        <w:rPr>
          <w:i/>
        </w:rPr>
      </w:pPr>
      <w:r w:rsidRPr="00977348">
        <w:rPr>
          <w:i/>
        </w:rPr>
        <w:t xml:space="preserve">General Recommendation No. </w:t>
      </w:r>
      <w:r w:rsidR="007A13CC" w:rsidRPr="00977348">
        <w:rPr>
          <w:i/>
        </w:rPr>
        <w:t xml:space="preserve">23, 25, </w:t>
      </w:r>
      <w:r w:rsidRPr="00977348">
        <w:rPr>
          <w:i/>
        </w:rPr>
        <w:t>40</w:t>
      </w:r>
    </w:p>
    <w:p w:rsidR="00977348" w:rsidRPr="00977348" w:rsidRDefault="00977348" w:rsidP="00311142">
      <w:pPr>
        <w:spacing w:after="0" w:line="240" w:lineRule="auto"/>
        <w:ind w:left="1416"/>
        <w:rPr>
          <w:i/>
        </w:rPr>
      </w:pPr>
    </w:p>
    <w:p w:rsidR="00977348" w:rsidRDefault="00977348" w:rsidP="00864F95">
      <w:r w:rsidRPr="00977348">
        <w:t xml:space="preserve">There </w:t>
      </w:r>
      <w:r>
        <w:t>exists an</w:t>
      </w:r>
      <w:r w:rsidRPr="00977348">
        <w:t xml:space="preserve"> under</w:t>
      </w:r>
      <w:r>
        <w:t>-</w:t>
      </w:r>
      <w:r w:rsidRPr="00977348">
        <w:t xml:space="preserve">representation of women and </w:t>
      </w:r>
      <w:proofErr w:type="spellStart"/>
      <w:r w:rsidRPr="00977348">
        <w:t>Êzîdi</w:t>
      </w:r>
      <w:proofErr w:type="spellEnd"/>
      <w:r w:rsidRPr="00977348">
        <w:t xml:space="preserve"> women on international level.</w:t>
      </w:r>
      <w:r>
        <w:t xml:space="preserve"> I.e. in the </w:t>
      </w:r>
      <w:r w:rsidR="00E0016E" w:rsidRPr="00977348">
        <w:t xml:space="preserve">Focal Point 1325 </w:t>
      </w:r>
      <w:r>
        <w:t xml:space="preserve">one cannot find </w:t>
      </w:r>
      <w:proofErr w:type="spellStart"/>
      <w:r>
        <w:t>Ê</w:t>
      </w:r>
      <w:r w:rsidRPr="00977348">
        <w:t>zîdi</w:t>
      </w:r>
      <w:proofErr w:type="spellEnd"/>
      <w:r w:rsidRPr="00977348">
        <w:t xml:space="preserve"> representative</w:t>
      </w:r>
      <w:r>
        <w:t>s n</w:t>
      </w:r>
      <w:r w:rsidRPr="00977348">
        <w:t xml:space="preserve">or in diplomat ranks. </w:t>
      </w:r>
    </w:p>
    <w:p w:rsidR="00977348" w:rsidRDefault="00977348" w:rsidP="00864F95">
      <w:pPr>
        <w:rPr>
          <w:b/>
        </w:rPr>
      </w:pPr>
    </w:p>
    <w:p w:rsidR="00977348" w:rsidRPr="00977348" w:rsidRDefault="00977348" w:rsidP="00864F95">
      <w:pPr>
        <w:rPr>
          <w:b/>
        </w:rPr>
      </w:pPr>
      <w:r w:rsidRPr="00977348">
        <w:rPr>
          <w:b/>
        </w:rPr>
        <w:t>Recommendation</w:t>
      </w:r>
    </w:p>
    <w:p w:rsidR="00977348" w:rsidRPr="00977348" w:rsidRDefault="00977348" w:rsidP="00864F95">
      <w:r w:rsidRPr="00977348">
        <w:t>CEDAW shall urge Iraq to increase the number</w:t>
      </w:r>
      <w:r>
        <w:t xml:space="preserve"> of women in international representation</w:t>
      </w:r>
      <w:r w:rsidRPr="00977348">
        <w:t xml:space="preserve">. </w:t>
      </w:r>
    </w:p>
    <w:p w:rsidR="00977348" w:rsidRDefault="00534821" w:rsidP="00864F95">
      <w:r w:rsidRPr="00977348">
        <w:t xml:space="preserve"> </w:t>
      </w:r>
    </w:p>
    <w:p w:rsidR="00534821" w:rsidRPr="00661356" w:rsidRDefault="001254FB" w:rsidP="00864F95">
      <w:pPr>
        <w:rPr>
          <w:b/>
        </w:rPr>
      </w:pPr>
      <w:r w:rsidRPr="00661356">
        <w:rPr>
          <w:b/>
        </w:rPr>
        <w:t>8</w:t>
      </w:r>
      <w:r w:rsidR="00534821" w:rsidRPr="00661356">
        <w:rPr>
          <w:b/>
        </w:rPr>
        <w:t xml:space="preserve">) </w:t>
      </w:r>
      <w:r w:rsidR="00534821" w:rsidRPr="00661356">
        <w:rPr>
          <w:b/>
          <w:color w:val="FF0000"/>
        </w:rPr>
        <w:t>Art 10</w:t>
      </w:r>
      <w:r w:rsidR="00092624" w:rsidRPr="00661356">
        <w:rPr>
          <w:b/>
        </w:rPr>
        <w:t xml:space="preserve">- </w:t>
      </w:r>
      <w:r w:rsidR="00661356" w:rsidRPr="00661356">
        <w:rPr>
          <w:b/>
        </w:rPr>
        <w:t xml:space="preserve">Education </w:t>
      </w:r>
      <w:r w:rsidR="000F4807">
        <w:rPr>
          <w:b/>
        </w:rPr>
        <w:t xml:space="preserve">must be ensured for all girls - More education institutions for </w:t>
      </w:r>
      <w:proofErr w:type="spellStart"/>
      <w:r w:rsidR="000F4807">
        <w:rPr>
          <w:b/>
        </w:rPr>
        <w:t>Êzîdi</w:t>
      </w:r>
      <w:proofErr w:type="spellEnd"/>
      <w:r w:rsidR="000F4807">
        <w:rPr>
          <w:b/>
        </w:rPr>
        <w:t xml:space="preserve"> region</w:t>
      </w:r>
      <w:r w:rsidR="00092624" w:rsidRPr="00661356">
        <w:rPr>
          <w:b/>
        </w:rPr>
        <w:t xml:space="preserve"> </w:t>
      </w:r>
    </w:p>
    <w:p w:rsidR="00661356" w:rsidRPr="00661356" w:rsidRDefault="00661356" w:rsidP="00977348">
      <w:r w:rsidRPr="000F4807">
        <w:t xml:space="preserve">The Personal Status law reform 188 </w:t>
      </w:r>
      <w:r w:rsidR="000F4807">
        <w:t xml:space="preserve">by </w:t>
      </w:r>
      <w:r w:rsidR="000F4807" w:rsidRPr="000F4807">
        <w:t>“Child marriage is an appalling violation of human rights and robs girls of their education, health and long-term prospects,”</w:t>
      </w:r>
      <w:r w:rsidR="000F4807">
        <w:rPr>
          <w:rStyle w:val="Funotenzeichen"/>
        </w:rPr>
        <w:footnoteReference w:id="25"/>
      </w:r>
    </w:p>
    <w:p w:rsidR="00977348" w:rsidRPr="000F4807" w:rsidRDefault="000F4807" w:rsidP="00977348">
      <w:pPr>
        <w:rPr>
          <w:b/>
        </w:rPr>
      </w:pPr>
      <w:r>
        <w:t xml:space="preserve">In </w:t>
      </w:r>
      <w:proofErr w:type="spellStart"/>
      <w:r>
        <w:t>Shengal</w:t>
      </w:r>
      <w:proofErr w:type="spellEnd"/>
      <w:r>
        <w:t xml:space="preserve"> there is a lack of state sponsored universities, and, </w:t>
      </w:r>
      <w:proofErr w:type="spellStart"/>
      <w:r>
        <w:t>Êzîdi</w:t>
      </w:r>
      <w:proofErr w:type="spellEnd"/>
      <w:r>
        <w:t xml:space="preserve"> women are limited in free movement. </w:t>
      </w:r>
      <w:r w:rsidRPr="000F4807">
        <w:t>TAJÊ has established child care institutions, primary schools, but higher education is limited in the region</w:t>
      </w:r>
      <w:r>
        <w:t xml:space="preserve"> and not a</w:t>
      </w:r>
      <w:r w:rsidRPr="000F4807">
        <w:t>ccessible</w:t>
      </w:r>
      <w:r>
        <w:t>.</w:t>
      </w:r>
    </w:p>
    <w:p w:rsidR="00256635" w:rsidRPr="000F4807" w:rsidRDefault="000F4807" w:rsidP="00864F95">
      <w:pPr>
        <w:rPr>
          <w:b/>
        </w:rPr>
      </w:pPr>
      <w:r w:rsidRPr="000F4807">
        <w:rPr>
          <w:b/>
        </w:rPr>
        <w:t>Recommendation</w:t>
      </w:r>
    </w:p>
    <w:p w:rsidR="000F4807" w:rsidRDefault="000F4807" w:rsidP="00864F95">
      <w:r>
        <w:lastRenderedPageBreak/>
        <w:t xml:space="preserve">CEDAW must urge Iraq to cancel the plans for early marriage and to ensure equal access for </w:t>
      </w:r>
      <w:proofErr w:type="spellStart"/>
      <w:r>
        <w:t>Êzîdi</w:t>
      </w:r>
      <w:proofErr w:type="spellEnd"/>
      <w:r>
        <w:t xml:space="preserve"> girls and  women for higher education.</w:t>
      </w:r>
    </w:p>
    <w:p w:rsidR="000F4807" w:rsidRPr="000F4807" w:rsidRDefault="000F4807" w:rsidP="00864F95"/>
    <w:p w:rsidR="00E22A52" w:rsidRDefault="00DD61D8" w:rsidP="00E22A52">
      <w:r w:rsidRPr="00604D46">
        <w:rPr>
          <w:b/>
        </w:rPr>
        <w:t>9</w:t>
      </w:r>
      <w:r w:rsidR="00534821" w:rsidRPr="00604D46">
        <w:rPr>
          <w:b/>
        </w:rPr>
        <w:t>)</w:t>
      </w:r>
      <w:r w:rsidR="00534821" w:rsidRPr="000F4807">
        <w:t xml:space="preserve"> </w:t>
      </w:r>
      <w:r w:rsidR="00534821" w:rsidRPr="00E3767E">
        <w:rPr>
          <w:b/>
          <w:color w:val="FF0000"/>
        </w:rPr>
        <w:t>A</w:t>
      </w:r>
      <w:r w:rsidR="00E3767E">
        <w:rPr>
          <w:b/>
          <w:color w:val="FF0000"/>
        </w:rPr>
        <w:t>rt</w:t>
      </w:r>
      <w:r w:rsidR="00534821" w:rsidRPr="00E3767E">
        <w:rPr>
          <w:b/>
          <w:color w:val="FF0000"/>
        </w:rPr>
        <w:t xml:space="preserve"> 11</w:t>
      </w:r>
      <w:r w:rsidR="00092624" w:rsidRPr="000F4807">
        <w:t xml:space="preserve"> - </w:t>
      </w:r>
      <w:r w:rsidR="000F4807" w:rsidRPr="00E3767E">
        <w:rPr>
          <w:b/>
        </w:rPr>
        <w:t>Early marriage would steal girls their rights on education, employment and income</w:t>
      </w:r>
      <w:r w:rsidR="000F4807">
        <w:t xml:space="preserve"> </w:t>
      </w:r>
    </w:p>
    <w:p w:rsidR="000F4807" w:rsidRPr="00661356" w:rsidRDefault="000F4807" w:rsidP="000F4807">
      <w:proofErr w:type="spellStart"/>
      <w:r>
        <w:t>Legalised</w:t>
      </w:r>
      <w:proofErr w:type="spellEnd"/>
      <w:r>
        <w:t xml:space="preserve"> c</w:t>
      </w:r>
      <w:r w:rsidRPr="000F4807">
        <w:t xml:space="preserve">hild marriage </w:t>
      </w:r>
      <w:r>
        <w:t xml:space="preserve">by </w:t>
      </w:r>
      <w:r w:rsidRPr="000F4807">
        <w:t>Personal Status law reform 188</w:t>
      </w:r>
      <w:r>
        <w:t xml:space="preserve"> would as a </w:t>
      </w:r>
      <w:r w:rsidRPr="000F4807">
        <w:t>violation of human rights</w:t>
      </w:r>
      <w:r w:rsidR="00E22A52">
        <w:t xml:space="preserve"> "</w:t>
      </w:r>
      <w:r w:rsidR="00E22A52" w:rsidRPr="0011725F">
        <w:rPr>
          <w:rFonts w:cstheme="minorHAnsi"/>
        </w:rPr>
        <w:t>blocking any opportunity to gain vocational and life skills</w:t>
      </w:r>
      <w:r w:rsidR="00E22A52">
        <w:rPr>
          <w:rFonts w:cstheme="minorHAnsi"/>
        </w:rPr>
        <w:t>".</w:t>
      </w:r>
      <w:r w:rsidR="00E22A52">
        <w:rPr>
          <w:rStyle w:val="Funotenzeichen"/>
          <w:rFonts w:cstheme="minorHAnsi"/>
        </w:rPr>
        <w:footnoteReference w:id="26"/>
      </w:r>
    </w:p>
    <w:p w:rsidR="00DD61D8" w:rsidRDefault="00DD61D8" w:rsidP="00864F95"/>
    <w:p w:rsidR="00DD61D8" w:rsidRPr="00DD61D8" w:rsidRDefault="00DD61D8" w:rsidP="00864F95">
      <w:pPr>
        <w:rPr>
          <w:b/>
        </w:rPr>
      </w:pPr>
      <w:r>
        <w:rPr>
          <w:b/>
        </w:rPr>
        <w:t>R</w:t>
      </w:r>
      <w:r w:rsidRPr="00DD61D8">
        <w:rPr>
          <w:b/>
        </w:rPr>
        <w:t>ecommendation</w:t>
      </w:r>
    </w:p>
    <w:p w:rsidR="000F4807" w:rsidRDefault="00DD61D8" w:rsidP="00864F95">
      <w:r>
        <w:t>CEDAW must urge Iraq to cancel the plans for early marriage.</w:t>
      </w:r>
    </w:p>
    <w:p w:rsidR="000F4807" w:rsidRPr="000F4807" w:rsidRDefault="000F4807" w:rsidP="00864F95"/>
    <w:p w:rsidR="00125B18" w:rsidRPr="00646FB8" w:rsidRDefault="00534821" w:rsidP="00864F95">
      <w:pPr>
        <w:rPr>
          <w:b/>
        </w:rPr>
      </w:pPr>
      <w:r w:rsidRPr="00604D46">
        <w:rPr>
          <w:b/>
        </w:rPr>
        <w:t>1</w:t>
      </w:r>
      <w:r w:rsidR="00DD61D8" w:rsidRPr="00604D46">
        <w:rPr>
          <w:b/>
        </w:rPr>
        <w:t>0</w:t>
      </w:r>
      <w:r w:rsidRPr="00604D46">
        <w:rPr>
          <w:b/>
        </w:rPr>
        <w:t xml:space="preserve">) </w:t>
      </w:r>
      <w:r w:rsidRPr="00646FB8">
        <w:rPr>
          <w:b/>
          <w:color w:val="FF0000"/>
        </w:rPr>
        <w:t>Art 12</w:t>
      </w:r>
      <w:r w:rsidR="00092624" w:rsidRPr="00646FB8">
        <w:rPr>
          <w:b/>
        </w:rPr>
        <w:t xml:space="preserve">- Health </w:t>
      </w:r>
    </w:p>
    <w:p w:rsidR="00DD61D8" w:rsidRPr="00646FB8" w:rsidRDefault="00646FB8" w:rsidP="00864F95">
      <w:r w:rsidRPr="00646FB8">
        <w:t xml:space="preserve">Child marriage would cause lots of health damage for girls, lifelong. </w:t>
      </w:r>
    </w:p>
    <w:p w:rsidR="00125B18" w:rsidRPr="00646FB8" w:rsidRDefault="00DD61D8" w:rsidP="00DD61D8">
      <w:r w:rsidRPr="00646FB8">
        <w:t xml:space="preserve">There is a </w:t>
      </w:r>
      <w:r w:rsidR="00646FB8">
        <w:t>lack of  h</w:t>
      </w:r>
      <w:r w:rsidRPr="00646FB8">
        <w:t xml:space="preserve">ealth care system in </w:t>
      </w:r>
      <w:proofErr w:type="spellStart"/>
      <w:r w:rsidR="00125B18" w:rsidRPr="00646FB8">
        <w:t>Shengal</w:t>
      </w:r>
      <w:proofErr w:type="spellEnd"/>
      <w:r w:rsidR="00646FB8">
        <w:t xml:space="preserve"> since </w:t>
      </w:r>
      <w:r w:rsidR="00646FB8" w:rsidRPr="00646FB8">
        <w:t>Iraq neglects investment</w:t>
      </w:r>
      <w:r w:rsidR="00646FB8">
        <w:t xml:space="preserve"> in h</w:t>
      </w:r>
      <w:r w:rsidR="00646FB8" w:rsidRPr="00646FB8">
        <w:t>eal</w:t>
      </w:r>
      <w:r w:rsidRPr="00646FB8">
        <w:t>th  infrastructure</w:t>
      </w:r>
      <w:r w:rsidR="00646FB8">
        <w:t xml:space="preserve">. </w:t>
      </w:r>
      <w:r w:rsidRPr="00646FB8">
        <w:t>Ther</w:t>
      </w:r>
      <w:r w:rsidR="00646FB8" w:rsidRPr="00646FB8">
        <w:t xml:space="preserve">e is only one international </w:t>
      </w:r>
      <w:r w:rsidRPr="00646FB8">
        <w:t>hospital. But, often finances are lacking for s</w:t>
      </w:r>
      <w:r w:rsidR="00646FB8">
        <w:t xml:space="preserve">urgeries </w:t>
      </w:r>
      <w:r w:rsidRPr="00646FB8">
        <w:t>f</w:t>
      </w:r>
      <w:r w:rsidR="00646FB8">
        <w:t>or</w:t>
      </w:r>
      <w:r w:rsidRPr="00646FB8">
        <w:t xml:space="preserve"> victims </w:t>
      </w:r>
      <w:r w:rsidR="00646FB8">
        <w:t xml:space="preserve">of </w:t>
      </w:r>
      <w:r w:rsidRPr="00646FB8">
        <w:t xml:space="preserve">Turkish drones and </w:t>
      </w:r>
      <w:r w:rsidR="00646FB8">
        <w:t xml:space="preserve">the </w:t>
      </w:r>
      <w:r w:rsidRPr="00646FB8">
        <w:t xml:space="preserve">long transport to hospitals outside </w:t>
      </w:r>
      <w:proofErr w:type="spellStart"/>
      <w:r w:rsidRPr="00646FB8">
        <w:t>Shengal</w:t>
      </w:r>
      <w:proofErr w:type="spellEnd"/>
      <w:r w:rsidR="00646FB8">
        <w:t xml:space="preserve"> is risky</w:t>
      </w:r>
      <w:r w:rsidRPr="00646FB8">
        <w:t xml:space="preserve">. </w:t>
      </w:r>
      <w:r w:rsidR="00646FB8">
        <w:t>For p</w:t>
      </w:r>
      <w:r w:rsidRPr="00646FB8">
        <w:t xml:space="preserve">regnant women </w:t>
      </w:r>
      <w:r w:rsidR="00646FB8">
        <w:t>there are to less o</w:t>
      </w:r>
      <w:r w:rsidRPr="00646FB8">
        <w:t xml:space="preserve">bstetrics </w:t>
      </w:r>
      <w:r w:rsidR="00646FB8">
        <w:t xml:space="preserve">and </w:t>
      </w:r>
      <w:r w:rsidRPr="00646FB8">
        <w:t xml:space="preserve">sexual and reproductive health care.  </w:t>
      </w:r>
      <w:r w:rsidR="00646FB8">
        <w:t>D</w:t>
      </w:r>
      <w:r w:rsidRPr="00646FB8">
        <w:t>entist and pediatricians are in too low numbers</w:t>
      </w:r>
      <w:r w:rsidR="00646FB8">
        <w:t xml:space="preserve"> in </w:t>
      </w:r>
      <w:proofErr w:type="spellStart"/>
      <w:r w:rsidR="00646FB8">
        <w:t>Shengal</w:t>
      </w:r>
      <w:proofErr w:type="spellEnd"/>
      <w:r w:rsidRPr="00646FB8">
        <w:t xml:space="preserve">. </w:t>
      </w:r>
    </w:p>
    <w:p w:rsidR="00DD61D8" w:rsidRPr="00646FB8" w:rsidRDefault="00DD61D8" w:rsidP="00DD61D8">
      <w:pPr>
        <w:rPr>
          <w:b/>
        </w:rPr>
      </w:pPr>
    </w:p>
    <w:p w:rsidR="00125B18" w:rsidRPr="00646FB8" w:rsidRDefault="00646FB8" w:rsidP="00864F95">
      <w:pPr>
        <w:rPr>
          <w:b/>
        </w:rPr>
      </w:pPr>
      <w:r>
        <w:rPr>
          <w:b/>
        </w:rPr>
        <w:t xml:space="preserve">Recommendation </w:t>
      </w:r>
    </w:p>
    <w:p w:rsidR="00646FB8" w:rsidRPr="00646FB8" w:rsidRDefault="00646FB8" w:rsidP="00864F95">
      <w:r>
        <w:t xml:space="preserve">CEDAW must urge Iraq to provide equal health care of all kind in </w:t>
      </w:r>
      <w:proofErr w:type="spellStart"/>
      <w:r>
        <w:t>Shengal</w:t>
      </w:r>
      <w:proofErr w:type="spellEnd"/>
      <w:r>
        <w:t xml:space="preserve"> and must legally keep the marriage age at 18. </w:t>
      </w:r>
    </w:p>
    <w:p w:rsidR="00646FB8" w:rsidRPr="00646FB8" w:rsidRDefault="00646FB8" w:rsidP="00864F95"/>
    <w:p w:rsidR="00B13977" w:rsidRDefault="00534821" w:rsidP="00864F95">
      <w:pPr>
        <w:rPr>
          <w:b/>
        </w:rPr>
      </w:pPr>
      <w:r w:rsidRPr="00604D46">
        <w:rPr>
          <w:b/>
        </w:rPr>
        <w:t>1</w:t>
      </w:r>
      <w:r w:rsidR="006A322F" w:rsidRPr="00604D46">
        <w:rPr>
          <w:b/>
        </w:rPr>
        <w:t>1</w:t>
      </w:r>
      <w:r w:rsidRPr="00604D46">
        <w:rPr>
          <w:b/>
        </w:rPr>
        <w:t xml:space="preserve">) </w:t>
      </w:r>
      <w:r w:rsidRPr="00B13977">
        <w:rPr>
          <w:b/>
          <w:color w:val="FF0000"/>
        </w:rPr>
        <w:t>Art 15</w:t>
      </w:r>
      <w:r w:rsidR="00B13977" w:rsidRPr="00B13977">
        <w:rPr>
          <w:b/>
          <w:color w:val="FF0000"/>
        </w:rPr>
        <w:t xml:space="preserve"> (1)</w:t>
      </w:r>
      <w:r w:rsidR="00B13977" w:rsidRPr="00B13977">
        <w:rPr>
          <w:b/>
        </w:rPr>
        <w:t xml:space="preserve"> Equal treatment of </w:t>
      </w:r>
      <w:proofErr w:type="spellStart"/>
      <w:r w:rsidR="00B13977" w:rsidRPr="00B13977">
        <w:rPr>
          <w:b/>
        </w:rPr>
        <w:t>Êzîdi</w:t>
      </w:r>
      <w:proofErr w:type="spellEnd"/>
      <w:r w:rsidR="00B13977" w:rsidRPr="00B13977">
        <w:rPr>
          <w:b/>
        </w:rPr>
        <w:t xml:space="preserve"> before </w:t>
      </w:r>
      <w:r w:rsidR="00B13977">
        <w:rPr>
          <w:b/>
        </w:rPr>
        <w:t>the law - F</w:t>
      </w:r>
      <w:r w:rsidR="00B13977" w:rsidRPr="00B13977">
        <w:rPr>
          <w:b/>
        </w:rPr>
        <w:t>irm stand of judiciary against geno</w:t>
      </w:r>
      <w:r w:rsidR="00B13977">
        <w:rPr>
          <w:b/>
        </w:rPr>
        <w:t>ci</w:t>
      </w:r>
      <w:r w:rsidR="00B13977" w:rsidRPr="00B13977">
        <w:rPr>
          <w:b/>
        </w:rPr>
        <w:t>de</w:t>
      </w:r>
    </w:p>
    <w:p w:rsidR="00B13977" w:rsidRPr="004773CE" w:rsidRDefault="00B13977" w:rsidP="00530BD6">
      <w:pPr>
        <w:spacing w:after="0" w:line="240" w:lineRule="auto"/>
        <w:rPr>
          <w:i/>
        </w:rPr>
      </w:pPr>
      <w:r w:rsidRPr="004773CE">
        <w:rPr>
          <w:i/>
        </w:rPr>
        <w:t>CEDAW Convention: Paragraph 10</w:t>
      </w:r>
      <w:r>
        <w:rPr>
          <w:i/>
        </w:rPr>
        <w:t>-11</w:t>
      </w:r>
      <w:r w:rsidRPr="004773CE">
        <w:rPr>
          <w:i/>
        </w:rPr>
        <w:t xml:space="preserve"> of the chapeau; Article 2</w:t>
      </w:r>
      <w:r>
        <w:rPr>
          <w:i/>
        </w:rPr>
        <w:t>, 5, 6</w:t>
      </w:r>
    </w:p>
    <w:p w:rsidR="00B13977" w:rsidRPr="004773CE" w:rsidRDefault="00B13977" w:rsidP="00530BD6">
      <w:pPr>
        <w:spacing w:after="0" w:line="240" w:lineRule="auto"/>
        <w:rPr>
          <w:i/>
        </w:rPr>
      </w:pPr>
      <w:r w:rsidRPr="004773CE">
        <w:rPr>
          <w:i/>
        </w:rPr>
        <w:t xml:space="preserve">CEDAW Committee concluding observations of </w:t>
      </w:r>
      <w:r>
        <w:rPr>
          <w:i/>
        </w:rPr>
        <w:t xml:space="preserve">2019: Para </w:t>
      </w:r>
      <w:r w:rsidRPr="004773CE">
        <w:rPr>
          <w:i/>
        </w:rPr>
        <w:t xml:space="preserve"> </w:t>
      </w:r>
    </w:p>
    <w:p w:rsidR="00B13977" w:rsidRPr="00CF5F7F" w:rsidRDefault="00B13977" w:rsidP="00530BD6">
      <w:pPr>
        <w:spacing w:after="0" w:line="240" w:lineRule="auto"/>
        <w:rPr>
          <w:i/>
          <w:lang w:val="en-GB"/>
        </w:rPr>
      </w:pPr>
      <w:r w:rsidRPr="004773CE">
        <w:rPr>
          <w:i/>
        </w:rPr>
        <w:t>Gener</w:t>
      </w:r>
      <w:r w:rsidR="00530BD6">
        <w:rPr>
          <w:i/>
        </w:rPr>
        <w:t xml:space="preserve">al Recommendation No.30 </w:t>
      </w:r>
      <w:r w:rsidR="00530BD6" w:rsidRPr="00530BD6">
        <w:rPr>
          <w:i/>
        </w:rPr>
        <w:t>on women in conflict prevention, conflict and post-conflict situations</w:t>
      </w:r>
    </w:p>
    <w:p w:rsidR="00530BD6" w:rsidRDefault="00530BD6" w:rsidP="00B13977">
      <w:pPr>
        <w:rPr>
          <w:b/>
        </w:rPr>
      </w:pPr>
    </w:p>
    <w:p w:rsidR="001A2D48" w:rsidRDefault="00530BD6" w:rsidP="00B13977">
      <w:r>
        <w:rPr>
          <w:b/>
        </w:rPr>
        <w:t>T</w:t>
      </w:r>
      <w:r w:rsidR="00B13977">
        <w:t xml:space="preserve">rials </w:t>
      </w:r>
      <w:r>
        <w:t xml:space="preserve">of IS-fighters and </w:t>
      </w:r>
      <w:proofErr w:type="spellStart"/>
      <w:r>
        <w:t>D'aesh</w:t>
      </w:r>
      <w:proofErr w:type="spellEnd"/>
      <w:r>
        <w:t xml:space="preserve"> crimes </w:t>
      </w:r>
      <w:r w:rsidR="00B13977">
        <w:t xml:space="preserve">are not </w:t>
      </w:r>
      <w:r>
        <w:t xml:space="preserve">dealt with </w:t>
      </w:r>
      <w:r w:rsidR="00B13977">
        <w:t xml:space="preserve">in Iraqi high courts. </w:t>
      </w:r>
      <w:r>
        <w:t xml:space="preserve">Even the </w:t>
      </w:r>
      <w:r w:rsidR="00601F91">
        <w:t>"</w:t>
      </w:r>
      <w:r>
        <w:t>Femal</w:t>
      </w:r>
      <w:r w:rsidR="00601F91">
        <w:t>e</w:t>
      </w:r>
      <w:r>
        <w:t xml:space="preserve"> </w:t>
      </w:r>
      <w:proofErr w:type="spellStart"/>
      <w:r>
        <w:t>Yesidi</w:t>
      </w:r>
      <w:proofErr w:type="spellEnd"/>
      <w:r>
        <w:t xml:space="preserve"> Survivor</w:t>
      </w:r>
      <w:r w:rsidR="00601F91">
        <w:t>'</w:t>
      </w:r>
      <w:r>
        <w:t>s law</w:t>
      </w:r>
      <w:r w:rsidR="00601F91">
        <w:t>"</w:t>
      </w:r>
      <w:r>
        <w:t xml:space="preserve">  demands prosecution of genocide and </w:t>
      </w:r>
      <w:r w:rsidR="00601F91">
        <w:t xml:space="preserve">all </w:t>
      </w:r>
      <w:r>
        <w:t xml:space="preserve">crimes of the order of 3rd of August 2014 </w:t>
      </w:r>
      <w:r w:rsidR="00B13977">
        <w:t>ISIS</w:t>
      </w:r>
      <w:r w:rsidR="00601F91">
        <w:t>-men</w:t>
      </w:r>
      <w:r w:rsidR="00B13977">
        <w:t xml:space="preserve"> whose identities have been revealed are not arrested and tried. </w:t>
      </w:r>
    </w:p>
    <w:p w:rsidR="00530BD6" w:rsidRDefault="00B13977" w:rsidP="00B13977">
      <w:r>
        <w:t xml:space="preserve">Those convicted are being tried with </w:t>
      </w:r>
      <w:r w:rsidR="001A2D48">
        <w:t xml:space="preserve">too </w:t>
      </w:r>
      <w:r>
        <w:t xml:space="preserve">mild punishments. The Iraqi </w:t>
      </w:r>
      <w:r w:rsidR="001A2D48">
        <w:t xml:space="preserve">state </w:t>
      </w:r>
      <w:r>
        <w:t xml:space="preserve">report </w:t>
      </w:r>
      <w:r w:rsidR="001A2D48">
        <w:t xml:space="preserve">asserted </w:t>
      </w:r>
      <w:r>
        <w:t xml:space="preserve">that </w:t>
      </w:r>
      <w:r w:rsidR="00530BD6">
        <w:t xml:space="preserve">it </w:t>
      </w:r>
      <w:r>
        <w:t>ha</w:t>
      </w:r>
      <w:r w:rsidR="00530BD6">
        <w:t>s</w:t>
      </w:r>
      <w:r>
        <w:t xml:space="preserve"> been arrest</w:t>
      </w:r>
      <w:r w:rsidR="001A2D48">
        <w:t>ed</w:t>
      </w:r>
      <w:r>
        <w:t xml:space="preserve"> and </w:t>
      </w:r>
      <w:r w:rsidR="001A2D48">
        <w:t xml:space="preserve">punished </w:t>
      </w:r>
      <w:r w:rsidR="00530BD6">
        <w:t xml:space="preserve">this perpetrators. But, the </w:t>
      </w:r>
      <w:r w:rsidR="001A2D48">
        <w:t>c</w:t>
      </w:r>
      <w:r w:rsidR="00530BD6">
        <w:t xml:space="preserve">ivil society observed that this is not true. </w:t>
      </w:r>
      <w:r w:rsidR="001A2D48">
        <w:t xml:space="preserve"> H</w:t>
      </w:r>
      <w:r>
        <w:t xml:space="preserve">undreds of ISIS secret cells </w:t>
      </w:r>
      <w:r w:rsidR="001A2D48">
        <w:t xml:space="preserve">exist and </w:t>
      </w:r>
      <w:r>
        <w:t xml:space="preserve">ISIS </w:t>
      </w:r>
      <w:r w:rsidR="001A2D48">
        <w:t xml:space="preserve">still </w:t>
      </w:r>
      <w:r>
        <w:t>poses a serious threat to Iraqi</w:t>
      </w:r>
      <w:r w:rsidR="001A2D48">
        <w:t>,</w:t>
      </w:r>
      <w:r>
        <w:t xml:space="preserve"> especially </w:t>
      </w:r>
      <w:proofErr w:type="spellStart"/>
      <w:r>
        <w:t>Êzîdi</w:t>
      </w:r>
      <w:proofErr w:type="spellEnd"/>
      <w:r>
        <w:t xml:space="preserve"> communit</w:t>
      </w:r>
      <w:r w:rsidR="001A2D48">
        <w:t>ies</w:t>
      </w:r>
      <w:r>
        <w:t xml:space="preserve">. </w:t>
      </w:r>
    </w:p>
    <w:p w:rsidR="00B13977" w:rsidRDefault="001A2D48" w:rsidP="00B13977">
      <w:r>
        <w:t xml:space="preserve">2023 </w:t>
      </w:r>
      <w:r w:rsidR="00B13977">
        <w:t xml:space="preserve">in </w:t>
      </w:r>
      <w:proofErr w:type="spellStart"/>
      <w:r w:rsidR="00B13977">
        <w:t>Sinjar</w:t>
      </w:r>
      <w:proofErr w:type="spellEnd"/>
      <w:r w:rsidR="00B13977">
        <w:t xml:space="preserve"> Sunni families who were involved in </w:t>
      </w:r>
      <w:r w:rsidR="00530BD6">
        <w:t xml:space="preserve">crimes against </w:t>
      </w:r>
      <w:proofErr w:type="spellStart"/>
      <w:r w:rsidR="00B13977">
        <w:t>Êzîdi</w:t>
      </w:r>
      <w:proofErr w:type="spellEnd"/>
      <w:r w:rsidR="00B13977">
        <w:t xml:space="preserve"> were returned to </w:t>
      </w:r>
      <w:proofErr w:type="spellStart"/>
      <w:r w:rsidR="00B13977">
        <w:t>Sinjar</w:t>
      </w:r>
      <w:proofErr w:type="spellEnd"/>
      <w:r w:rsidR="00B13977">
        <w:t xml:space="preserve"> </w:t>
      </w:r>
      <w:r>
        <w:t>by s</w:t>
      </w:r>
      <w:r w:rsidR="00B13977">
        <w:t xml:space="preserve">tate </w:t>
      </w:r>
      <w:r>
        <w:t>forces. T</w:t>
      </w:r>
      <w:r w:rsidR="00B13977">
        <w:t xml:space="preserve">he </w:t>
      </w:r>
      <w:proofErr w:type="spellStart"/>
      <w:r w:rsidR="00B13977">
        <w:t>Êzîdi</w:t>
      </w:r>
      <w:proofErr w:type="spellEnd"/>
      <w:r w:rsidR="00B13977">
        <w:t xml:space="preserve"> </w:t>
      </w:r>
      <w:r>
        <w:t xml:space="preserve">were against the </w:t>
      </w:r>
      <w:r w:rsidR="00B13977">
        <w:t xml:space="preserve">returnees. </w:t>
      </w:r>
      <w:r>
        <w:t xml:space="preserve">One </w:t>
      </w:r>
      <w:proofErr w:type="spellStart"/>
      <w:r w:rsidR="00B13977">
        <w:t>Êzîdi</w:t>
      </w:r>
      <w:proofErr w:type="spellEnd"/>
      <w:r w:rsidR="00B13977">
        <w:t xml:space="preserve"> woman</w:t>
      </w:r>
      <w:r w:rsidR="00CC35B8">
        <w:rPr>
          <w:rStyle w:val="Funotenzeichen"/>
        </w:rPr>
        <w:footnoteReference w:id="27"/>
      </w:r>
      <w:r>
        <w:t xml:space="preserve">, a </w:t>
      </w:r>
      <w:r w:rsidR="00530BD6">
        <w:t>survivor</w:t>
      </w:r>
      <w:r w:rsidR="00B13977">
        <w:t xml:space="preserve">, protested the </w:t>
      </w:r>
      <w:r w:rsidR="00B13977">
        <w:lastRenderedPageBreak/>
        <w:t xml:space="preserve">return of </w:t>
      </w:r>
      <w:r>
        <w:t>p</w:t>
      </w:r>
      <w:r w:rsidR="00B13977">
        <w:t>erpetrator</w:t>
      </w:r>
      <w:r>
        <w:t>s</w:t>
      </w:r>
      <w:r w:rsidR="00CC35B8">
        <w:t>. She</w:t>
      </w:r>
      <w:r w:rsidR="00B13977">
        <w:t xml:space="preserve"> recognized </w:t>
      </w:r>
      <w:r>
        <w:t>an ISIS-</w:t>
      </w:r>
      <w:r w:rsidR="00530BD6">
        <w:t xml:space="preserve">man </w:t>
      </w:r>
      <w:r>
        <w:t xml:space="preserve">as </w:t>
      </w:r>
      <w:r w:rsidR="00B13977">
        <w:t>her perpetrator who had held her in captivity</w:t>
      </w:r>
      <w:r>
        <w:t xml:space="preserve">. She </w:t>
      </w:r>
      <w:r w:rsidR="00B13977">
        <w:t xml:space="preserve">filed a case </w:t>
      </w:r>
      <w:r w:rsidR="00A96741">
        <w:t>a</w:t>
      </w:r>
      <w:r w:rsidR="00B13977">
        <w:t>t the police to submit a complain before the court against him</w:t>
      </w:r>
      <w:r w:rsidR="00A96741">
        <w:t xml:space="preserve">. </w:t>
      </w:r>
      <w:r>
        <w:t>T</w:t>
      </w:r>
      <w:r w:rsidR="00B13977">
        <w:t xml:space="preserve">he police arrested </w:t>
      </w:r>
      <w:r>
        <w:t xml:space="preserve">him </w:t>
      </w:r>
      <w:r w:rsidR="00B13977">
        <w:t xml:space="preserve">but released </w:t>
      </w:r>
      <w:r w:rsidR="00A96741">
        <w:t xml:space="preserve">him </w:t>
      </w:r>
      <w:r w:rsidR="00B13977">
        <w:t xml:space="preserve">two days later. </w:t>
      </w:r>
      <w:r>
        <w:t>A</w:t>
      </w:r>
      <w:r w:rsidR="00B13977">
        <w:t xml:space="preserve">fterwards, </w:t>
      </w:r>
      <w:r w:rsidR="00CC35B8">
        <w:t xml:space="preserve">she </w:t>
      </w:r>
      <w:r w:rsidR="00B13977">
        <w:t xml:space="preserve">was threatened by </w:t>
      </w:r>
      <w:r>
        <w:t>him an</w:t>
      </w:r>
      <w:r w:rsidR="00B13977">
        <w:t>d by the Iraqi government</w:t>
      </w:r>
      <w:r w:rsidR="00CC35B8">
        <w:t xml:space="preserve"> and </w:t>
      </w:r>
      <w:r w:rsidR="00B13977">
        <w:t>had to flee to Australia.</w:t>
      </w:r>
      <w:r w:rsidR="00A96741">
        <w:t xml:space="preserve"> </w:t>
      </w:r>
      <w:r>
        <w:t>O</w:t>
      </w:r>
      <w:r w:rsidR="00A96741">
        <w:t>ngoing crimes of IS are left without adequate judiciary response</w:t>
      </w:r>
      <w:r>
        <w:t xml:space="preserve">. Legal </w:t>
      </w:r>
      <w:r w:rsidR="00A96741">
        <w:t>protection and justice f</w:t>
      </w:r>
      <w:r>
        <w:t>or</w:t>
      </w:r>
      <w:r w:rsidR="00A96741">
        <w:t xml:space="preserve"> </w:t>
      </w:r>
      <w:proofErr w:type="spellStart"/>
      <w:r w:rsidR="00A96741">
        <w:t>Êzîdi</w:t>
      </w:r>
      <w:proofErr w:type="spellEnd"/>
      <w:r w:rsidR="00A96741">
        <w:t xml:space="preserve"> are </w:t>
      </w:r>
      <w:r>
        <w:t xml:space="preserve">not </w:t>
      </w:r>
      <w:proofErr w:type="spellStart"/>
      <w:r w:rsidR="00A96741">
        <w:t>inacted</w:t>
      </w:r>
      <w:proofErr w:type="spellEnd"/>
      <w:r w:rsidR="00A96741">
        <w:t xml:space="preserve"> by Iraq.</w:t>
      </w:r>
    </w:p>
    <w:p w:rsidR="00A96741" w:rsidRDefault="00A96741" w:rsidP="00864F95">
      <w:pPr>
        <w:rPr>
          <w:b/>
        </w:rPr>
      </w:pPr>
    </w:p>
    <w:p w:rsidR="00152D8A" w:rsidRDefault="00A96741" w:rsidP="00864F95">
      <w:pPr>
        <w:rPr>
          <w:b/>
        </w:rPr>
      </w:pPr>
      <w:r>
        <w:rPr>
          <w:b/>
        </w:rPr>
        <w:t>Recommendation</w:t>
      </w:r>
    </w:p>
    <w:p w:rsidR="00BB6A53" w:rsidRDefault="00A96741" w:rsidP="00864F95">
      <w:r>
        <w:t xml:space="preserve">CEDAW shall urge Iraq to ensure </w:t>
      </w:r>
      <w:proofErr w:type="spellStart"/>
      <w:r>
        <w:t>Êzîdi</w:t>
      </w:r>
      <w:proofErr w:type="spellEnd"/>
      <w:r>
        <w:t xml:space="preserve"> women shall be taken serious in fling cases and submitting cases before police and the courts and be supported by </w:t>
      </w:r>
      <w:r w:rsidR="00BB6A53">
        <w:t xml:space="preserve">special legal and counseling centers before </w:t>
      </w:r>
      <w:r>
        <w:t xml:space="preserve">judiciary. </w:t>
      </w:r>
    </w:p>
    <w:p w:rsidR="00A96741" w:rsidRDefault="00A96741" w:rsidP="00864F95">
      <w:r>
        <w:t xml:space="preserve">The Iraq high court must even not so far as a state party to the Rome Statute of the ICC deal adequate with perpetrators of genocide and all crime against humanity against </w:t>
      </w:r>
      <w:proofErr w:type="spellStart"/>
      <w:r>
        <w:t>Êzîdi</w:t>
      </w:r>
      <w:proofErr w:type="spellEnd"/>
      <w:r>
        <w:t xml:space="preserve"> women and hold perpetrators by adequate punishments accountable and away from the population to guarantee security.</w:t>
      </w:r>
    </w:p>
    <w:p w:rsidR="00A96741" w:rsidRPr="00A96741" w:rsidRDefault="00A96741" w:rsidP="00864F95"/>
    <w:p w:rsidR="00B12FFF" w:rsidRPr="002E1582" w:rsidRDefault="002E1582" w:rsidP="00864F95">
      <w:r w:rsidRPr="002E1582">
        <w:t>1</w:t>
      </w:r>
      <w:r w:rsidR="00967DF5">
        <w:t>2</w:t>
      </w:r>
      <w:r w:rsidR="00534821" w:rsidRPr="002E1582">
        <w:t xml:space="preserve">) </w:t>
      </w:r>
      <w:r w:rsidR="00534821" w:rsidRPr="002E1582">
        <w:rPr>
          <w:color w:val="FF0000"/>
          <w:u w:val="single"/>
        </w:rPr>
        <w:t>Art 16</w:t>
      </w:r>
      <w:r w:rsidR="00B12FFF" w:rsidRPr="002E1582">
        <w:rPr>
          <w:color w:val="FF0000"/>
          <w:u w:val="single"/>
        </w:rPr>
        <w:t xml:space="preserve"> </w:t>
      </w:r>
      <w:r w:rsidR="00646FB8" w:rsidRPr="002E1582">
        <w:rPr>
          <w:b/>
          <w:color w:val="FF0000"/>
        </w:rPr>
        <w:t xml:space="preserve"> </w:t>
      </w:r>
      <w:r w:rsidRPr="002E1582">
        <w:rPr>
          <w:b/>
        </w:rPr>
        <w:t>Family, marriage, divorce- For Iraq' s wellbeing the reservations has to be removed</w:t>
      </w:r>
    </w:p>
    <w:p w:rsidR="00646FB8" w:rsidRPr="00646FB8" w:rsidRDefault="00646FB8" w:rsidP="00646FB8">
      <w:pPr>
        <w:rPr>
          <w:b/>
        </w:rPr>
      </w:pPr>
      <w:r w:rsidRPr="00646FB8">
        <w:rPr>
          <w:b/>
        </w:rPr>
        <w:t>Recommendation</w:t>
      </w:r>
    </w:p>
    <w:p w:rsidR="00534821" w:rsidRPr="00646FB8" w:rsidRDefault="00B12FFF" w:rsidP="00646FB8">
      <w:r w:rsidRPr="00646FB8">
        <w:t>C</w:t>
      </w:r>
      <w:r w:rsidR="00646FB8" w:rsidRPr="00646FB8">
        <w:t xml:space="preserve">EDAW must call on Iraq to lift the reservation against Art 16 and </w:t>
      </w:r>
      <w:r w:rsidR="00646FB8">
        <w:t xml:space="preserve">recommend measures to </w:t>
      </w:r>
      <w:r w:rsidR="00422474">
        <w:t>align</w:t>
      </w:r>
      <w:r w:rsidR="00646FB8">
        <w:t xml:space="preserve"> and </w:t>
      </w:r>
      <w:proofErr w:type="spellStart"/>
      <w:r w:rsidR="00646FB8">
        <w:t>harmonise</w:t>
      </w:r>
      <w:proofErr w:type="spellEnd"/>
      <w:r w:rsidR="00646FB8">
        <w:t xml:space="preserve"> Muslim religion and a sound family law which abstains from harming girls and women. </w:t>
      </w:r>
    </w:p>
    <w:sectPr w:rsidR="00534821" w:rsidRPr="00646FB8" w:rsidSect="003A6711">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3464" w:rsidRDefault="00973464" w:rsidP="00A2423C">
      <w:pPr>
        <w:spacing w:after="0" w:line="240" w:lineRule="auto"/>
      </w:pPr>
      <w:r>
        <w:separator/>
      </w:r>
    </w:p>
  </w:endnote>
  <w:endnote w:type="continuationSeparator" w:id="0">
    <w:p w:rsidR="00973464" w:rsidRDefault="00973464" w:rsidP="00A242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page" w:horzAnchor="margin" w:tblpXSpec="center" w:tblpYSpec="bottom"/>
      <w:tblW w:w="5000" w:type="pct"/>
      <w:tblLayout w:type="fixed"/>
      <w:tblLook w:val="04A0"/>
    </w:tblPr>
    <w:tblGrid>
      <w:gridCol w:w="7430"/>
      <w:gridCol w:w="1858"/>
    </w:tblGrid>
    <w:sdt>
      <w:sdtPr>
        <w:rPr>
          <w:rFonts w:asciiTheme="majorHAnsi" w:eastAsiaTheme="majorEastAsia" w:hAnsiTheme="majorHAnsi" w:cstheme="majorBidi"/>
          <w:sz w:val="20"/>
          <w:szCs w:val="20"/>
          <w:lang w:val="de-DE"/>
        </w:rPr>
        <w:id w:val="1601159266"/>
        <w:docPartObj>
          <w:docPartGallery w:val="Page Numbers (Bottom of Page)"/>
          <w:docPartUnique/>
        </w:docPartObj>
      </w:sdtPr>
      <w:sdtEndPr>
        <w:rPr>
          <w:rFonts w:asciiTheme="minorHAnsi" w:eastAsiaTheme="minorHAnsi" w:hAnsiTheme="minorHAnsi" w:cstheme="minorBidi"/>
          <w:sz w:val="22"/>
          <w:szCs w:val="22"/>
        </w:rPr>
      </w:sdtEndPr>
      <w:sdtContent>
        <w:tr w:rsidR="00170411">
          <w:trPr>
            <w:trHeight w:val="727"/>
          </w:trPr>
          <w:tc>
            <w:tcPr>
              <w:tcW w:w="4000" w:type="pct"/>
              <w:tcBorders>
                <w:right w:val="triple" w:sz="4" w:space="0" w:color="4F81BD" w:themeColor="accent1"/>
              </w:tcBorders>
            </w:tcPr>
            <w:p w:rsidR="00170411" w:rsidRDefault="00170411">
              <w:pPr>
                <w:tabs>
                  <w:tab w:val="left" w:pos="620"/>
                  <w:tab w:val="center" w:pos="4320"/>
                </w:tabs>
                <w:jc w:val="right"/>
                <w:rPr>
                  <w:rFonts w:asciiTheme="majorHAnsi" w:eastAsiaTheme="majorEastAsia" w:hAnsiTheme="majorHAnsi" w:cstheme="majorBidi"/>
                  <w:sz w:val="20"/>
                  <w:szCs w:val="20"/>
                  <w:lang w:val="de-DE"/>
                </w:rPr>
              </w:pPr>
            </w:p>
          </w:tc>
          <w:tc>
            <w:tcPr>
              <w:tcW w:w="1000" w:type="pct"/>
              <w:tcBorders>
                <w:left w:val="triple" w:sz="4" w:space="0" w:color="4F81BD" w:themeColor="accent1"/>
              </w:tcBorders>
            </w:tcPr>
            <w:p w:rsidR="00170411" w:rsidRDefault="000D4023">
              <w:pPr>
                <w:tabs>
                  <w:tab w:val="left" w:pos="1490"/>
                </w:tabs>
                <w:rPr>
                  <w:rFonts w:asciiTheme="majorHAnsi" w:hAnsiTheme="majorHAnsi"/>
                  <w:sz w:val="28"/>
                  <w:szCs w:val="28"/>
                  <w:lang w:val="de-DE"/>
                </w:rPr>
              </w:pPr>
              <w:r>
                <w:rPr>
                  <w:lang w:val="de-DE"/>
                </w:rPr>
                <w:fldChar w:fldCharType="begin"/>
              </w:r>
              <w:r w:rsidR="00170411">
                <w:rPr>
                  <w:lang w:val="de-DE"/>
                </w:rPr>
                <w:instrText xml:space="preserve"> PAGE    \* MERGEFORMAT </w:instrText>
              </w:r>
              <w:r>
                <w:rPr>
                  <w:lang w:val="de-DE"/>
                </w:rPr>
                <w:fldChar w:fldCharType="separate"/>
              </w:r>
              <w:r w:rsidR="00CC35B8" w:rsidRPr="00CC35B8">
                <w:rPr>
                  <w:noProof/>
                </w:rPr>
                <w:t>16</w:t>
              </w:r>
              <w:r>
                <w:rPr>
                  <w:lang w:val="de-DE"/>
                </w:rPr>
                <w:fldChar w:fldCharType="end"/>
              </w:r>
            </w:p>
          </w:tc>
        </w:tr>
      </w:sdtContent>
    </w:sdt>
  </w:tbl>
  <w:p w:rsidR="00170411" w:rsidRDefault="00170411">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3464" w:rsidRDefault="00973464" w:rsidP="00A2423C">
      <w:pPr>
        <w:spacing w:after="0" w:line="240" w:lineRule="auto"/>
      </w:pPr>
      <w:r>
        <w:separator/>
      </w:r>
    </w:p>
  </w:footnote>
  <w:footnote w:type="continuationSeparator" w:id="0">
    <w:p w:rsidR="00973464" w:rsidRDefault="00973464" w:rsidP="00A2423C">
      <w:pPr>
        <w:spacing w:after="0" w:line="240" w:lineRule="auto"/>
      </w:pPr>
      <w:r>
        <w:continuationSeparator/>
      </w:r>
    </w:p>
  </w:footnote>
  <w:footnote w:id="1">
    <w:p w:rsidR="00170411" w:rsidRPr="000A317E" w:rsidRDefault="00170411">
      <w:pPr>
        <w:pStyle w:val="Funotentext"/>
      </w:pPr>
      <w:r>
        <w:rPr>
          <w:rStyle w:val="Funotenzeichen"/>
        </w:rPr>
        <w:footnoteRef/>
      </w:r>
      <w:r>
        <w:t xml:space="preserve"> See a short explanation about the terms used on and by us at </w:t>
      </w:r>
      <w:hyperlink r:id="rId1" w:history="1">
        <w:r w:rsidRPr="000A317E">
          <w:rPr>
            <w:rStyle w:val="Hyperlink"/>
          </w:rPr>
          <w:t>https://www.yezidistudiescenter.org/who-are-the-yezidi/</w:t>
        </w:r>
      </w:hyperlink>
      <w:r>
        <w:t xml:space="preserve">; a center in </w:t>
      </w:r>
      <w:proofErr w:type="spellStart"/>
      <w:r>
        <w:t>Lalesh</w:t>
      </w:r>
      <w:proofErr w:type="spellEnd"/>
      <w:r>
        <w:t xml:space="preserve">, </w:t>
      </w:r>
      <w:proofErr w:type="spellStart"/>
      <w:r>
        <w:t>Shengal</w:t>
      </w:r>
      <w:proofErr w:type="spellEnd"/>
      <w:r>
        <w:t xml:space="preserve"> (Iraq) connected with University of Leipzig/ Germany: </w:t>
      </w:r>
      <w:r w:rsidRPr="00062E99">
        <w:t>"</w:t>
      </w:r>
      <w:proofErr w:type="spellStart"/>
      <w:r w:rsidRPr="00062E99">
        <w:t>Yezidis</w:t>
      </w:r>
      <w:proofErr w:type="spellEnd"/>
      <w:r w:rsidRPr="00062E99">
        <w:t xml:space="preserve">, </w:t>
      </w:r>
      <w:proofErr w:type="spellStart"/>
      <w:r w:rsidRPr="00062E99">
        <w:t>Yazidis</w:t>
      </w:r>
      <w:proofErr w:type="spellEnd"/>
      <w:r w:rsidRPr="00062E99">
        <w:t xml:space="preserve">, </w:t>
      </w:r>
      <w:proofErr w:type="spellStart"/>
      <w:r w:rsidRPr="00062E99">
        <w:t>Ezidi</w:t>
      </w:r>
      <w:proofErr w:type="spellEnd"/>
      <w:r w:rsidRPr="00062E99">
        <w:t xml:space="preserve">, </w:t>
      </w:r>
      <w:proofErr w:type="spellStart"/>
      <w:r w:rsidRPr="00062E99">
        <w:t>Jesiden</w:t>
      </w:r>
      <w:proofErr w:type="spellEnd"/>
      <w:r w:rsidRPr="00062E99">
        <w:t xml:space="preserve">, </w:t>
      </w:r>
      <w:proofErr w:type="spellStart"/>
      <w:r w:rsidRPr="00062E99">
        <w:t>Êzidî</w:t>
      </w:r>
      <w:proofErr w:type="spellEnd"/>
      <w:r w:rsidRPr="00062E99">
        <w:t xml:space="preserve">, </w:t>
      </w:r>
      <w:proofErr w:type="spellStart"/>
      <w:r w:rsidRPr="00062E99">
        <w:t>ئ</w:t>
      </w:r>
      <w:r w:rsidRPr="00062E99">
        <w:rPr>
          <w:rFonts w:hint="cs"/>
        </w:rPr>
        <w:t>ێ</w:t>
      </w:r>
      <w:r w:rsidRPr="00062E99">
        <w:rPr>
          <w:rFonts w:hint="eastAsia"/>
        </w:rPr>
        <w:t>ز</w:t>
      </w:r>
      <w:r w:rsidRPr="00062E99">
        <w:rPr>
          <w:rFonts w:hint="cs"/>
        </w:rPr>
        <w:t>ی</w:t>
      </w:r>
      <w:r w:rsidRPr="00062E99">
        <w:rPr>
          <w:rFonts w:hint="eastAsia"/>
        </w:rPr>
        <w:t>د</w:t>
      </w:r>
      <w:r w:rsidRPr="00062E99">
        <w:rPr>
          <w:rFonts w:hint="cs"/>
        </w:rPr>
        <w:t>ی</w:t>
      </w:r>
      <w:proofErr w:type="spellEnd"/>
      <w:r w:rsidRPr="00062E99">
        <w:t xml:space="preserve">, </w:t>
      </w:r>
      <w:proofErr w:type="spellStart"/>
      <w:r w:rsidRPr="00062E99">
        <w:t>ეზიდები</w:t>
      </w:r>
      <w:proofErr w:type="spellEnd"/>
      <w:r w:rsidRPr="00062E99">
        <w:t xml:space="preserve">, </w:t>
      </w:r>
      <w:proofErr w:type="spellStart"/>
      <w:r w:rsidRPr="00062E99">
        <w:t>եզդիներ</w:t>
      </w:r>
      <w:proofErr w:type="spellEnd"/>
      <w:r w:rsidRPr="00062E99">
        <w:t xml:space="preserve">, </w:t>
      </w:r>
      <w:proofErr w:type="spellStart"/>
      <w:r w:rsidRPr="00062E99">
        <w:t>Езиды</w:t>
      </w:r>
      <w:proofErr w:type="spellEnd"/>
      <w:r w:rsidRPr="00062E99">
        <w:t xml:space="preserve">, </w:t>
      </w:r>
      <w:proofErr w:type="spellStart"/>
      <w:r w:rsidRPr="00062E99">
        <w:t>Yezidiler</w:t>
      </w:r>
      <w:proofErr w:type="spellEnd"/>
      <w:r w:rsidRPr="00062E99">
        <w:t>?</w:t>
      </w:r>
      <w:r>
        <w:t xml:space="preserve"> </w:t>
      </w:r>
      <w:r w:rsidRPr="00062E99">
        <w:t>Many different forms of spelling and pronouncing the name of the community can be found in publications, reports, interviews, etc. This goes back to the issue of multilingualism, or the main language of the area that a community lives in, s</w:t>
      </w:r>
      <w:r>
        <w:t xml:space="preserve">uch as Arabic in Iraq and Syria, </w:t>
      </w:r>
      <w:r w:rsidRPr="00062E99">
        <w:t>Turkish in Turkey and Armenian, Georgian or Russian in those countries."</w:t>
      </w:r>
    </w:p>
  </w:footnote>
  <w:footnote w:id="2">
    <w:p w:rsidR="00170411" w:rsidRPr="004A0159" w:rsidRDefault="00170411">
      <w:pPr>
        <w:pStyle w:val="Funotentext"/>
      </w:pPr>
      <w:r>
        <w:rPr>
          <w:rStyle w:val="Funotenzeichen"/>
        </w:rPr>
        <w:footnoteRef/>
      </w:r>
      <w:r>
        <w:t xml:space="preserve"> see at </w:t>
      </w:r>
      <w:hyperlink r:id="rId2" w:history="1">
        <w:r w:rsidRPr="004A0159">
          <w:rPr>
            <w:rStyle w:val="Hyperlink"/>
          </w:rPr>
          <w:t>https://en.wikipedia.org/wiki/Yazid_I</w:t>
        </w:r>
      </w:hyperlink>
      <w:r>
        <w:t xml:space="preserve"> and at the end of the Article see how </w:t>
      </w:r>
      <w:proofErr w:type="spellStart"/>
      <w:r>
        <w:t>Êzîdi</w:t>
      </w:r>
      <w:proofErr w:type="spellEnd"/>
      <w:r>
        <w:t xml:space="preserve"> people </w:t>
      </w:r>
    </w:p>
  </w:footnote>
  <w:footnote w:id="3">
    <w:p w:rsidR="00170411" w:rsidRPr="00B8207D" w:rsidRDefault="00170411">
      <w:pPr>
        <w:pStyle w:val="Funotentext"/>
      </w:pPr>
      <w:r>
        <w:rPr>
          <w:rStyle w:val="Funotenzeichen"/>
        </w:rPr>
        <w:footnoteRef/>
      </w:r>
      <w:r>
        <w:t xml:space="preserve"> </w:t>
      </w:r>
      <w:hyperlink r:id="rId3" w:history="1">
        <w:r w:rsidRPr="00B8207D">
          <w:rPr>
            <w:rStyle w:val="Hyperlink"/>
          </w:rPr>
          <w:t>https://www.constituteproject.org/constitution/Iraq_2005</w:t>
        </w:r>
      </w:hyperlink>
      <w:r>
        <w:t xml:space="preserve"> </w:t>
      </w:r>
    </w:p>
  </w:footnote>
  <w:footnote w:id="4">
    <w:p w:rsidR="00170411" w:rsidRPr="00BE651E" w:rsidRDefault="00170411">
      <w:pPr>
        <w:pStyle w:val="Funotentext"/>
      </w:pPr>
      <w:r>
        <w:rPr>
          <w:rStyle w:val="Funotenzeichen"/>
        </w:rPr>
        <w:footnoteRef/>
      </w:r>
      <w:r>
        <w:t xml:space="preserve"> </w:t>
      </w:r>
      <w:r w:rsidRPr="00D53CB8">
        <w:rPr>
          <w:i/>
        </w:rPr>
        <w:t>CEDAW/C/IRQ/CO/4-6, 57th session 2014: Para 17-18</w:t>
      </w:r>
      <w:r>
        <w:rPr>
          <w:i/>
        </w:rPr>
        <w:t>, p. 5</w:t>
      </w:r>
    </w:p>
  </w:footnote>
  <w:footnote w:id="5">
    <w:p w:rsidR="00170411" w:rsidRPr="00C519AC" w:rsidRDefault="00170411">
      <w:pPr>
        <w:pStyle w:val="Funotentext"/>
      </w:pPr>
      <w:r>
        <w:rPr>
          <w:rStyle w:val="Funotenzeichen"/>
        </w:rPr>
        <w:footnoteRef/>
      </w:r>
      <w:r>
        <w:t xml:space="preserve"> </w:t>
      </w:r>
      <w:r w:rsidRPr="00C519AC">
        <w:t>CEDAW/C/IRQ/8, 15 Jan. 2024,Eighth periodic report submitted by Iraq</w:t>
      </w:r>
      <w:r>
        <w:t>, Para 7</w:t>
      </w:r>
    </w:p>
  </w:footnote>
  <w:footnote w:id="6">
    <w:p w:rsidR="00170411" w:rsidRPr="0061747C" w:rsidRDefault="00170411">
      <w:pPr>
        <w:pStyle w:val="Funotentext"/>
      </w:pPr>
      <w:r>
        <w:rPr>
          <w:rStyle w:val="Funotenzeichen"/>
        </w:rPr>
        <w:footnoteRef/>
      </w:r>
      <w:r>
        <w:t xml:space="preserve"> see last sentence of Para 7</w:t>
      </w:r>
    </w:p>
  </w:footnote>
  <w:footnote w:id="7">
    <w:p w:rsidR="00170411" w:rsidRPr="00C519AC" w:rsidRDefault="00170411">
      <w:pPr>
        <w:pStyle w:val="Funotentext"/>
      </w:pPr>
      <w:r>
        <w:rPr>
          <w:rStyle w:val="Funotenzeichen"/>
        </w:rPr>
        <w:footnoteRef/>
      </w:r>
      <w:r>
        <w:t xml:space="preserve"> CEDAW/C/IRQ/8; Para 4, 6 (on SDGs), </w:t>
      </w:r>
    </w:p>
  </w:footnote>
  <w:footnote w:id="8">
    <w:p w:rsidR="00170411" w:rsidRPr="00A12631" w:rsidRDefault="00170411">
      <w:pPr>
        <w:pStyle w:val="Funotentext"/>
      </w:pPr>
      <w:r>
        <w:rPr>
          <w:rStyle w:val="Funotenzeichen"/>
        </w:rPr>
        <w:footnoteRef/>
      </w:r>
      <w:r>
        <w:t xml:space="preserve"> CEDAW/C/IRQ/8; Para 70 ff., 102, 104, p. 16-22 the part on "</w:t>
      </w:r>
      <w:proofErr w:type="spellStart"/>
      <w:r>
        <w:t>Da’esh</w:t>
      </w:r>
      <w:proofErr w:type="spellEnd"/>
      <w:r>
        <w:t xml:space="preserve"> crimes-...."</w:t>
      </w:r>
    </w:p>
  </w:footnote>
  <w:footnote w:id="9">
    <w:p w:rsidR="00170411" w:rsidRPr="00CD4239" w:rsidRDefault="00170411" w:rsidP="00CD4239">
      <w:pPr>
        <w:pStyle w:val="Funotentext"/>
      </w:pPr>
      <w:r>
        <w:rPr>
          <w:rStyle w:val="Funotenzeichen"/>
        </w:rPr>
        <w:footnoteRef/>
      </w:r>
      <w:r>
        <w:t xml:space="preserve"> see i.e. </w:t>
      </w:r>
      <w:r w:rsidRPr="00CD4239">
        <w:t>CERD/C/IRQ/CO/22-25</w:t>
      </w:r>
      <w:r>
        <w:t xml:space="preserve"> (2019) on 97th CERD session in 11/2018 and CERD's press release 30. Nov. 2018 about historic and structural discrimination against minority groups and the need to solve the herein esteeming violence especially for the '</w:t>
      </w:r>
      <w:proofErr w:type="spellStart"/>
      <w:r>
        <w:t>Yezidis</w:t>
      </w:r>
      <w:proofErr w:type="spellEnd"/>
      <w:r>
        <w:t>'; Para 17-18, 23-24, 35-36 of the CERD Concluding observations</w:t>
      </w:r>
    </w:p>
  </w:footnote>
  <w:footnote w:id="10">
    <w:p w:rsidR="00170411" w:rsidRPr="00F5799C" w:rsidRDefault="00170411" w:rsidP="00F5799C">
      <w:pPr>
        <w:pStyle w:val="Funotentext"/>
      </w:pPr>
      <w:r>
        <w:rPr>
          <w:rStyle w:val="Funotenzeichen"/>
        </w:rPr>
        <w:footnoteRef/>
      </w:r>
      <w:r>
        <w:t xml:space="preserve"> See summary by amnesty international on July 30 2020 on the mothers of this children; Download at </w:t>
      </w:r>
      <w:hyperlink r:id="rId4" w:history="1">
        <w:r>
          <w:rPr>
            <w:rStyle w:val="Hyperlink"/>
          </w:rPr>
          <w:t xml:space="preserve">Iraq: </w:t>
        </w:r>
        <w:proofErr w:type="spellStart"/>
        <w:r>
          <w:rPr>
            <w:rStyle w:val="Hyperlink"/>
          </w:rPr>
          <w:t>Yezidi</w:t>
        </w:r>
        <w:proofErr w:type="spellEnd"/>
        <w:r>
          <w:rPr>
            <w:rStyle w:val="Hyperlink"/>
          </w:rPr>
          <w:t xml:space="preserve"> child survivors of ‘Islamic State’ facing unprecedented health crisis - Amnesty International</w:t>
        </w:r>
      </w:hyperlink>
      <w:r>
        <w:t xml:space="preserve"> and see their comprehensive report, Amnesty International: LEGACY OF TERROR THE PLIGHT OF YEZIDI CHILD SURVIVORS OF ISIS   ; Download, London July 29 2020; Download at </w:t>
      </w:r>
      <w:hyperlink r:id="rId5" w:history="1">
        <w:r>
          <w:rPr>
            <w:rStyle w:val="Hyperlink"/>
          </w:rPr>
          <w:t xml:space="preserve">Iraq: Legacy of Terror: The Plight of </w:t>
        </w:r>
        <w:proofErr w:type="spellStart"/>
        <w:r>
          <w:rPr>
            <w:rStyle w:val="Hyperlink"/>
          </w:rPr>
          <w:t>Yezidi</w:t>
        </w:r>
        <w:proofErr w:type="spellEnd"/>
        <w:r>
          <w:rPr>
            <w:rStyle w:val="Hyperlink"/>
          </w:rPr>
          <w:t xml:space="preserve"> Child Survivors of ISIS - Amnesty International</w:t>
        </w:r>
      </w:hyperlink>
      <w:r>
        <w:t xml:space="preserve">, page 40 ff , chapter 5.2 WOMEN WITH CHILDREN BORN OF SEXUAL VIOLENCE including some interviews quotes about this </w:t>
      </w:r>
      <w:proofErr w:type="spellStart"/>
      <w:r>
        <w:t>Êzîdi</w:t>
      </w:r>
      <w:proofErr w:type="spellEnd"/>
      <w:r>
        <w:t xml:space="preserve"> survivors ad mothers about their reluctance to be separated from their children and feelings and concerns of care and willingness to ensure their safety and future.</w:t>
      </w:r>
    </w:p>
  </w:footnote>
  <w:footnote w:id="11">
    <w:p w:rsidR="00170411" w:rsidRPr="00A2423C" w:rsidRDefault="00170411">
      <w:pPr>
        <w:pStyle w:val="Funotentext"/>
      </w:pPr>
      <w:r>
        <w:rPr>
          <w:rStyle w:val="Funotenzeichen"/>
        </w:rPr>
        <w:footnoteRef/>
      </w:r>
      <w:r>
        <w:t xml:space="preserve"> UNAMI and UNICEF: The Coordinated Action to Respond to the Needs of Children Born of Rape, and their Mothers Children Born of Rape &amp; Children Born to ISIS Fathers Situation Analysis. Final Report by consultant </w:t>
      </w:r>
      <w:proofErr w:type="spellStart"/>
      <w:r>
        <w:t>Asmaa</w:t>
      </w:r>
      <w:proofErr w:type="spellEnd"/>
      <w:r>
        <w:t xml:space="preserve"> </w:t>
      </w:r>
      <w:proofErr w:type="spellStart"/>
      <w:r>
        <w:t>Jameel</w:t>
      </w:r>
      <w:proofErr w:type="spellEnd"/>
      <w:r>
        <w:t xml:space="preserve"> </w:t>
      </w:r>
      <w:proofErr w:type="spellStart"/>
      <w:r>
        <w:t>Rasheed</w:t>
      </w:r>
      <w:proofErr w:type="spellEnd"/>
      <w:r>
        <w:t xml:space="preserve">, June 2019; Download at </w:t>
      </w:r>
      <w:hyperlink r:id="rId6" w:history="1">
        <w:r w:rsidRPr="00931B48">
          <w:rPr>
            <w:rStyle w:val="Hyperlink"/>
          </w:rPr>
          <w:t>https://mptf.undp.org/sites/default/files/documents/35000/una053_iraq_unicef_unami_situation_analysis_children_born_of_rape.pdf</w:t>
        </w:r>
      </w:hyperlink>
      <w:r>
        <w:t xml:space="preserve"> </w:t>
      </w:r>
    </w:p>
  </w:footnote>
  <w:footnote w:id="12">
    <w:p w:rsidR="00170411" w:rsidRPr="00074B43" w:rsidRDefault="00170411" w:rsidP="000E3446">
      <w:pPr>
        <w:pStyle w:val="Funotentext"/>
      </w:pPr>
      <w:r>
        <w:rPr>
          <w:rStyle w:val="Funotenzeichen"/>
        </w:rPr>
        <w:footnoteRef/>
      </w:r>
      <w:r>
        <w:t xml:space="preserve"> </w:t>
      </w:r>
      <w:r w:rsidRPr="00CD4239">
        <w:t>CERD/C/IRQ/CO/22-25</w:t>
      </w:r>
      <w:r>
        <w:t xml:space="preserve"> (2019) on </w:t>
      </w:r>
      <w:hyperlink r:id="rId7" w:history="1">
        <w:r w:rsidRPr="00074B43">
          <w:rPr>
            <w:rStyle w:val="Hyperlink"/>
          </w:rPr>
          <w:t>97th CERD session</w:t>
        </w:r>
      </w:hyperlink>
      <w:r>
        <w:t xml:space="preserve"> in 11/2018, Para 35-36, page 7</w:t>
      </w:r>
    </w:p>
  </w:footnote>
  <w:footnote w:id="13">
    <w:p w:rsidR="00170411" w:rsidRPr="00FD1FC4" w:rsidRDefault="00170411">
      <w:pPr>
        <w:pStyle w:val="Funotentext"/>
      </w:pPr>
      <w:r>
        <w:rPr>
          <w:rStyle w:val="Funotenzeichen"/>
        </w:rPr>
        <w:footnoteRef/>
      </w:r>
      <w:r>
        <w:t xml:space="preserve"> See for download here </w:t>
      </w:r>
      <w:hyperlink r:id="rId8" w:history="1">
        <w:r w:rsidRPr="00FD1FC4">
          <w:rPr>
            <w:rStyle w:val="Hyperlink"/>
          </w:rPr>
          <w:t>https://www.refworld.org/legal/legislation/natlegbod/2021/en/124274</w:t>
        </w:r>
      </w:hyperlink>
      <w:r>
        <w:t xml:space="preserve"> and the General Directorate as enshrined in the law you find </w:t>
      </w:r>
    </w:p>
  </w:footnote>
  <w:footnote w:id="14">
    <w:p w:rsidR="00170411" w:rsidRPr="00BA53C2" w:rsidRDefault="00170411">
      <w:pPr>
        <w:pStyle w:val="Funotentext"/>
      </w:pPr>
      <w:r>
        <w:rPr>
          <w:rStyle w:val="Funotenzeichen"/>
        </w:rPr>
        <w:footnoteRef/>
      </w:r>
      <w:r>
        <w:t xml:space="preserve"> See  </w:t>
      </w:r>
      <w:hyperlink r:id="rId9" w:history="1">
        <w:r>
          <w:rPr>
            <w:rStyle w:val="Hyperlink"/>
          </w:rPr>
          <w:t xml:space="preserve">Ten years after the </w:t>
        </w:r>
        <w:proofErr w:type="spellStart"/>
        <w:r>
          <w:rPr>
            <w:rStyle w:val="Hyperlink"/>
          </w:rPr>
          <w:t>Sinjar</w:t>
        </w:r>
        <w:proofErr w:type="spellEnd"/>
        <w:r>
          <w:rPr>
            <w:rStyle w:val="Hyperlink"/>
          </w:rPr>
          <w:t xml:space="preserve"> attacks, UN Special Representative Patten calls the international community to ensure that the voices and plight of survivors are not forgotten and to redouble efforts for justice, accountability and continued support | United Nations in Iraq</w:t>
        </w:r>
      </w:hyperlink>
    </w:p>
  </w:footnote>
  <w:footnote w:id="15">
    <w:p w:rsidR="00170411" w:rsidRPr="004773CE" w:rsidRDefault="00170411">
      <w:pPr>
        <w:pStyle w:val="Funotentext"/>
      </w:pPr>
      <w:r>
        <w:rPr>
          <w:rStyle w:val="Funotenzeichen"/>
        </w:rPr>
        <w:footnoteRef/>
      </w:r>
      <w:r>
        <w:t xml:space="preserve"> See at </w:t>
      </w:r>
      <w:hyperlink r:id="rId10" w:history="1">
        <w:r>
          <w:rPr>
            <w:rStyle w:val="Hyperlink"/>
          </w:rPr>
          <w:t xml:space="preserve">ENG Factsheet YSL Application Process </w:t>
        </w:r>
        <w:proofErr w:type="spellStart"/>
        <w:r>
          <w:rPr>
            <w:rStyle w:val="Hyperlink"/>
          </w:rPr>
          <w:t>Announcment</w:t>
        </w:r>
        <w:proofErr w:type="spellEnd"/>
        <w:r>
          <w:rPr>
            <w:rStyle w:val="Hyperlink"/>
          </w:rPr>
          <w:t>-Sept 7-FF.pdf</w:t>
        </w:r>
      </w:hyperlink>
      <w:r>
        <w:t xml:space="preserve"> </w:t>
      </w:r>
    </w:p>
  </w:footnote>
  <w:footnote w:id="16">
    <w:p w:rsidR="00170411" w:rsidRPr="000E3446" w:rsidRDefault="00170411">
      <w:pPr>
        <w:pStyle w:val="Funotentext"/>
      </w:pPr>
      <w:r>
        <w:rPr>
          <w:rStyle w:val="Funotenzeichen"/>
        </w:rPr>
        <w:footnoteRef/>
      </w:r>
      <w:r>
        <w:t xml:space="preserve"> See at </w:t>
      </w:r>
      <w:hyperlink r:id="rId11" w:history="1">
        <w:r w:rsidRPr="000E3446">
          <w:rPr>
            <w:rStyle w:val="Hyperlink"/>
          </w:rPr>
          <w:t>https://ysl.ur.gov.iq/</w:t>
        </w:r>
      </w:hyperlink>
    </w:p>
  </w:footnote>
  <w:footnote w:id="17">
    <w:p w:rsidR="00170411" w:rsidRPr="000E3446" w:rsidRDefault="00170411">
      <w:pPr>
        <w:pStyle w:val="Funotentext"/>
      </w:pPr>
      <w:r>
        <w:rPr>
          <w:rStyle w:val="Funotenzeichen"/>
        </w:rPr>
        <w:footnoteRef/>
      </w:r>
      <w:r>
        <w:t xml:space="preserve"> It is publicly available at </w:t>
      </w:r>
      <w:hyperlink r:id="rId12" w:history="1">
        <w:r w:rsidRPr="000E3446">
          <w:rPr>
            <w:rStyle w:val="Hyperlink"/>
          </w:rPr>
          <w:t>https://www.facebook.com/profile.php?id=100076062182514</w:t>
        </w:r>
      </w:hyperlink>
    </w:p>
  </w:footnote>
  <w:footnote w:id="18">
    <w:p w:rsidR="00170411" w:rsidRPr="00B74A8B" w:rsidRDefault="00170411">
      <w:pPr>
        <w:pStyle w:val="Funotentext"/>
      </w:pPr>
      <w:r>
        <w:rPr>
          <w:rStyle w:val="Funotenzeichen"/>
        </w:rPr>
        <w:footnoteRef/>
      </w:r>
      <w:r>
        <w:t xml:space="preserve"> See at </w:t>
      </w:r>
      <w:hyperlink r:id="rId13" w:history="1">
        <w:r w:rsidRPr="00B74A8B">
          <w:rPr>
            <w:rStyle w:val="Hyperlink"/>
          </w:rPr>
          <w:t>https://www.facebook.com/FaridaGlobalOrganization</w:t>
        </w:r>
      </w:hyperlink>
      <w:r>
        <w:t xml:space="preserve"> and the documentation of the meeting of 13th Dec. 2024 </w:t>
      </w:r>
      <w:hyperlink r:id="rId14" w:history="1">
        <w:r w:rsidRPr="00B74A8B">
          <w:rPr>
            <w:rStyle w:val="Hyperlink"/>
          </w:rPr>
          <w:t>https://www.facebook.com/reel/557875433712616</w:t>
        </w:r>
      </w:hyperlink>
    </w:p>
  </w:footnote>
  <w:footnote w:id="19">
    <w:p w:rsidR="00170411" w:rsidRPr="00B33520" w:rsidRDefault="00170411">
      <w:pPr>
        <w:pStyle w:val="Funotentext"/>
      </w:pPr>
      <w:r>
        <w:rPr>
          <w:rStyle w:val="Funotenzeichen"/>
        </w:rPr>
        <w:footnoteRef/>
      </w:r>
      <w:r>
        <w:t xml:space="preserve"> A study shows how to strengthen the implementation of this law, by Free </w:t>
      </w:r>
      <w:proofErr w:type="spellStart"/>
      <w:r>
        <w:t>Yesidi</w:t>
      </w:r>
      <w:proofErr w:type="spellEnd"/>
      <w:r>
        <w:t xml:space="preserve"> Foundation and </w:t>
      </w:r>
      <w:proofErr w:type="spellStart"/>
      <w:r>
        <w:t>Leitner</w:t>
      </w:r>
      <w:proofErr w:type="spellEnd"/>
      <w:r>
        <w:t xml:space="preserve"> Center For International Law and Justice, NY (USA), May 2024 at </w:t>
      </w:r>
      <w:hyperlink r:id="rId15" w:history="1">
        <w:r w:rsidRPr="00B33520">
          <w:rPr>
            <w:rStyle w:val="Hyperlink"/>
          </w:rPr>
          <w:t>https://freeyezidi.org/wp-content/uploads/2024/06/FYF_Leitner_YSL_Report.pdf</w:t>
        </w:r>
      </w:hyperlink>
      <w:r>
        <w:t>,- such cooperation must be installed internally in Iraq!</w:t>
      </w:r>
    </w:p>
  </w:footnote>
  <w:footnote w:id="20">
    <w:p w:rsidR="00170411" w:rsidRPr="001B6393" w:rsidRDefault="00170411">
      <w:pPr>
        <w:pStyle w:val="Funotentext"/>
      </w:pPr>
      <w:r>
        <w:rPr>
          <w:rStyle w:val="Funotenzeichen"/>
        </w:rPr>
        <w:footnoteRef/>
      </w:r>
      <w:r>
        <w:t xml:space="preserve"> Find several articles here </w:t>
      </w:r>
      <w:hyperlink r:id="rId16" w:history="1">
        <w:r w:rsidRPr="001B6393">
          <w:rPr>
            <w:rStyle w:val="Hyperlink"/>
          </w:rPr>
          <w:t>https://anfenglishmobile.com/articles/search?q=PAD%C3%8A&amp;date_from=2022-12-30&amp;date_to=2025-01-06</w:t>
        </w:r>
      </w:hyperlink>
      <w:r>
        <w:t xml:space="preserve">; </w:t>
      </w:r>
    </w:p>
  </w:footnote>
  <w:footnote w:id="21">
    <w:p w:rsidR="00170411" w:rsidRPr="00A9291C" w:rsidRDefault="00170411" w:rsidP="00A9291C">
      <w:pPr>
        <w:pStyle w:val="Funotentext"/>
        <w:rPr>
          <w:b/>
          <w:bCs/>
          <w:sz w:val="17"/>
          <w:szCs w:val="17"/>
        </w:rPr>
      </w:pPr>
      <w:r>
        <w:rPr>
          <w:rStyle w:val="Funotenzeichen"/>
        </w:rPr>
        <w:footnoteRef/>
      </w:r>
      <w:r>
        <w:t xml:space="preserve"> see </w:t>
      </w:r>
      <w:r>
        <w:rPr>
          <w:b/>
          <w:bCs/>
          <w:sz w:val="17"/>
          <w:szCs w:val="17"/>
        </w:rPr>
        <w:t xml:space="preserve">CEDAW/C/IRQ/CO/7 , </w:t>
      </w:r>
      <w:r w:rsidRPr="00A9291C">
        <w:rPr>
          <w:b/>
          <w:bCs/>
          <w:sz w:val="17"/>
          <w:szCs w:val="17"/>
        </w:rPr>
        <w:t>12</w:t>
      </w:r>
      <w:r>
        <w:rPr>
          <w:b/>
          <w:bCs/>
          <w:sz w:val="17"/>
          <w:szCs w:val="17"/>
        </w:rPr>
        <w:t>.</w:t>
      </w:r>
      <w:r w:rsidRPr="00A9291C">
        <w:rPr>
          <w:b/>
          <w:bCs/>
          <w:sz w:val="17"/>
          <w:szCs w:val="17"/>
        </w:rPr>
        <w:t xml:space="preserve"> Nov</w:t>
      </w:r>
      <w:r>
        <w:rPr>
          <w:b/>
          <w:bCs/>
          <w:sz w:val="17"/>
          <w:szCs w:val="17"/>
        </w:rPr>
        <w:t xml:space="preserve"> 2019, p. 6</w:t>
      </w:r>
    </w:p>
  </w:footnote>
  <w:footnote w:id="22">
    <w:p w:rsidR="00170411" w:rsidRPr="00E23FED" w:rsidRDefault="00170411">
      <w:pPr>
        <w:pStyle w:val="Funotentext"/>
      </w:pPr>
      <w:r>
        <w:rPr>
          <w:rStyle w:val="Funotenzeichen"/>
        </w:rPr>
        <w:footnoteRef/>
      </w:r>
      <w:r>
        <w:t xml:space="preserve"> </w:t>
      </w:r>
      <w:hyperlink r:id="rId17" w:history="1">
        <w:r>
          <w:rPr>
            <w:rStyle w:val="Hyperlink"/>
          </w:rPr>
          <w:t>الاستراتيجية-العنف-نساء-فتيات-2030-كاملة-مرسلة-تحديث-11-9-2023.pdf</w:t>
        </w:r>
      </w:hyperlink>
    </w:p>
  </w:footnote>
  <w:footnote w:id="23">
    <w:p w:rsidR="00170411" w:rsidRPr="00C52D68" w:rsidRDefault="00170411">
      <w:pPr>
        <w:pStyle w:val="Funotentext"/>
      </w:pPr>
      <w:r>
        <w:rPr>
          <w:rStyle w:val="Funotenzeichen"/>
        </w:rPr>
        <w:footnoteRef/>
      </w:r>
      <w:r>
        <w:t xml:space="preserve"> </w:t>
      </w:r>
      <w:hyperlink r:id="rId18" w:history="1">
        <w:r w:rsidRPr="00C52D68">
          <w:rPr>
            <w:rStyle w:val="Hyperlink"/>
          </w:rPr>
          <w:t>https://documents.un.org/doc/undoc/gen/g19/351/34/pdf/g1935134.pdf</w:t>
        </w:r>
      </w:hyperlink>
      <w:r>
        <w:t xml:space="preserve"> 43rd session HRV UPR, 24 February–20 March 2020, A/HRC/43/14; We recommend this as helpful: </w:t>
      </w:r>
      <w:r w:rsidRPr="00E26C2B">
        <w:t>147.102,</w:t>
      </w:r>
      <w:r>
        <w:t xml:space="preserve"> </w:t>
      </w:r>
      <w:r w:rsidRPr="008A2255">
        <w:t>147.170</w:t>
      </w:r>
      <w:r>
        <w:t xml:space="preserve">, </w:t>
      </w:r>
      <w:r w:rsidRPr="00E26C2B">
        <w:t>147.231</w:t>
      </w:r>
      <w:r>
        <w:t>:</w:t>
      </w:r>
      <w:r w:rsidRPr="00E26C2B">
        <w:t xml:space="preserve"> </w:t>
      </w:r>
      <w:r>
        <w:t>"</w:t>
      </w:r>
      <w:r w:rsidRPr="00E26C2B">
        <w:t xml:space="preserve">Strengthen the </w:t>
      </w:r>
      <w:r w:rsidRPr="00E26C2B">
        <w:rPr>
          <w:b/>
        </w:rPr>
        <w:t>educational system</w:t>
      </w:r>
      <w:r w:rsidRPr="00E26C2B">
        <w:t xml:space="preserve"> by increasing the budget of the education sector in order </w:t>
      </w:r>
      <w:r w:rsidRPr="00E26C2B">
        <w:rPr>
          <w:b/>
        </w:rPr>
        <w:t>to reflect the culture of all minorities in Iraq</w:t>
      </w:r>
      <w:r w:rsidRPr="00E26C2B">
        <w:t xml:space="preserve"> (State of Palestine)</w:t>
      </w:r>
      <w:r>
        <w:t xml:space="preserve">", </w:t>
      </w:r>
      <w:r w:rsidRPr="00E26C2B">
        <w:t>147.286</w:t>
      </w:r>
      <w:r>
        <w:t xml:space="preserve">; </w:t>
      </w:r>
      <w:r w:rsidRPr="00E26C2B">
        <w:t>147.287</w:t>
      </w:r>
      <w:r>
        <w:t>,</w:t>
      </w:r>
      <w:r w:rsidRPr="00E26C2B">
        <w:t xml:space="preserve"> 147.289</w:t>
      </w:r>
      <w:r>
        <w:t>,</w:t>
      </w:r>
      <w:r w:rsidRPr="00E26C2B">
        <w:t xml:space="preserve"> 147.290</w:t>
      </w:r>
      <w:r>
        <w:t>: "</w:t>
      </w:r>
      <w:r w:rsidRPr="00E26C2B">
        <w:t xml:space="preserve">Further </w:t>
      </w:r>
      <w:r w:rsidRPr="00E26C2B">
        <w:rPr>
          <w:b/>
        </w:rPr>
        <w:t>promote tolerance and intercultural dialogue</w:t>
      </w:r>
      <w:r w:rsidRPr="00E26C2B">
        <w:t xml:space="preserve">, with a view to protecting its </w:t>
      </w:r>
      <w:r w:rsidRPr="00E26C2B">
        <w:rPr>
          <w:b/>
        </w:rPr>
        <w:t>diversity of languages, religions, ethnicities and cultures</w:t>
      </w:r>
      <w:r>
        <w:rPr>
          <w:b/>
        </w:rPr>
        <w:t xml:space="preserve"> </w:t>
      </w:r>
      <w:r w:rsidRPr="00E26C2B">
        <w:t>(Brazil)</w:t>
      </w:r>
      <w:r>
        <w:t>"</w:t>
      </w:r>
      <w:r w:rsidRPr="00E26C2B">
        <w:t>; 147.291</w:t>
      </w:r>
      <w:r>
        <w:t xml:space="preserve">; </w:t>
      </w:r>
    </w:p>
  </w:footnote>
  <w:footnote w:id="24">
    <w:p w:rsidR="00170411" w:rsidRPr="000D20AD" w:rsidRDefault="00170411">
      <w:pPr>
        <w:pStyle w:val="Funotentext"/>
      </w:pPr>
      <w:r>
        <w:rPr>
          <w:rStyle w:val="Funotenzeichen"/>
        </w:rPr>
        <w:footnoteRef/>
      </w:r>
      <w:r>
        <w:t xml:space="preserve"> The Webpage of the </w:t>
      </w:r>
      <w:r w:rsidRPr="000D20AD">
        <w:t>Department of Non-Governmental Organizations in the General Secretariat of the Council of Ministers</w:t>
      </w:r>
      <w:r>
        <w:t xml:space="preserve"> </w:t>
      </w:r>
      <w:hyperlink r:id="rId19" w:history="1">
        <w:r w:rsidRPr="000D20AD">
          <w:rPr>
            <w:rStyle w:val="Hyperlink"/>
          </w:rPr>
          <w:t>https://www.ngoao.gov.iq/</w:t>
        </w:r>
      </w:hyperlink>
      <w:r>
        <w:t xml:space="preserve"> contains a list of 6255 in 2024 registered NGOs: 38 women's NGO and 3 </w:t>
      </w:r>
      <w:proofErr w:type="spellStart"/>
      <w:r>
        <w:t>Êzîdi</w:t>
      </w:r>
      <w:proofErr w:type="spellEnd"/>
      <w:r>
        <w:t xml:space="preserve"> women's NGOs </w:t>
      </w:r>
      <w:hyperlink r:id="rId20" w:history="1">
        <w:r w:rsidRPr="000D20AD">
          <w:rPr>
            <w:rStyle w:val="Hyperlink"/>
          </w:rPr>
          <w:t>https://www.ngoao.gov.iq/uploads/articles/2024/8/ngo%20list%20till%2021.8.2024.pdf</w:t>
        </w:r>
      </w:hyperlink>
      <w:r>
        <w:t xml:space="preserve">; Some well known NGOs are not on this list. </w:t>
      </w:r>
    </w:p>
  </w:footnote>
  <w:footnote w:id="25">
    <w:p w:rsidR="00170411" w:rsidRPr="000F4807" w:rsidRDefault="00170411">
      <w:pPr>
        <w:pStyle w:val="Funotentext"/>
      </w:pPr>
      <w:r>
        <w:rPr>
          <w:rStyle w:val="Funotenzeichen"/>
        </w:rPr>
        <w:footnoteRef/>
      </w:r>
      <w:r>
        <w:t xml:space="preserve"> </w:t>
      </w:r>
      <w:r w:rsidRPr="000F4807">
        <w:t xml:space="preserve">Quote by </w:t>
      </w:r>
      <w:proofErr w:type="spellStart"/>
      <w:r w:rsidRPr="000F4807">
        <w:t>Babatunde</w:t>
      </w:r>
      <w:proofErr w:type="spellEnd"/>
      <w:r w:rsidRPr="000F4807">
        <w:t xml:space="preserve"> </w:t>
      </w:r>
      <w:proofErr w:type="spellStart"/>
      <w:r w:rsidRPr="000F4807">
        <w:t>Osotimehin</w:t>
      </w:r>
      <w:proofErr w:type="spellEnd"/>
      <w:r w:rsidRPr="000F4807">
        <w:t>, M.D, Executive Director, UNFPA</w:t>
      </w:r>
      <w:r>
        <w:t xml:space="preserve"> on WHO webpage </w:t>
      </w:r>
      <w:hyperlink r:id="rId21" w:history="1">
        <w:r>
          <w:rPr>
            <w:rStyle w:val="Hyperlink"/>
          </w:rPr>
          <w:t>Child marriages-39 000 every day: More than 140 million girls will marry between 2011 and 2020</w:t>
        </w:r>
      </w:hyperlink>
      <w:r>
        <w:t xml:space="preserve"> </w:t>
      </w:r>
    </w:p>
  </w:footnote>
  <w:footnote w:id="26">
    <w:p w:rsidR="00170411" w:rsidRPr="00E22A52" w:rsidRDefault="00170411">
      <w:pPr>
        <w:pStyle w:val="Funotentext"/>
        <w:rPr>
          <w:lang w:val="de-DE"/>
        </w:rPr>
      </w:pPr>
      <w:r>
        <w:rPr>
          <w:rStyle w:val="Funotenzeichen"/>
        </w:rPr>
        <w:footnoteRef/>
      </w:r>
      <w:r>
        <w:t xml:space="preserve"> </w:t>
      </w:r>
      <w:proofErr w:type="spellStart"/>
      <w:r>
        <w:t>ibidem</w:t>
      </w:r>
      <w:proofErr w:type="spellEnd"/>
    </w:p>
  </w:footnote>
  <w:footnote w:id="27">
    <w:p w:rsidR="00CC35B8" w:rsidRPr="00CC35B8" w:rsidRDefault="00CC35B8">
      <w:pPr>
        <w:pStyle w:val="Funotentext"/>
        <w:rPr>
          <w:lang w:val="de-DE"/>
        </w:rPr>
      </w:pPr>
      <w:r>
        <w:rPr>
          <w:rStyle w:val="Funotenzeichen"/>
        </w:rPr>
        <w:footnoteRef/>
      </w:r>
      <w:r>
        <w:t xml:space="preserve"> </w:t>
      </w:r>
      <w:proofErr w:type="spellStart"/>
      <w:r>
        <w:rPr>
          <w:lang w:val="de-DE"/>
        </w:rPr>
        <w:t>dataprotected</w:t>
      </w:r>
      <w:proofErr w:type="spellEnd"/>
      <w:r>
        <w:rPr>
          <w:lang w:val="de-DE"/>
        </w:rPr>
        <w:t>-but-</w:t>
      </w:r>
      <w:proofErr w:type="spellStart"/>
      <w:r>
        <w:rPr>
          <w:lang w:val="de-DE"/>
        </w:rPr>
        <w:t>known</w:t>
      </w:r>
      <w:proofErr w:type="spellEnd"/>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C4216"/>
    <w:multiLevelType w:val="multilevel"/>
    <w:tmpl w:val="0388B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0A1A6F"/>
    <w:multiLevelType w:val="multilevel"/>
    <w:tmpl w:val="72F0B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defaultTabStop w:val="708"/>
  <w:hyphenationZone w:val="425"/>
  <w:characterSpacingControl w:val="doNotCompress"/>
  <w:footnotePr>
    <w:footnote w:id="-1"/>
    <w:footnote w:id="0"/>
  </w:footnotePr>
  <w:endnotePr>
    <w:endnote w:id="-1"/>
    <w:endnote w:id="0"/>
  </w:endnotePr>
  <w:compat/>
  <w:rsids>
    <w:rsidRoot w:val="00864F95"/>
    <w:rsid w:val="00030D2B"/>
    <w:rsid w:val="000349E0"/>
    <w:rsid w:val="00047ED6"/>
    <w:rsid w:val="000516B6"/>
    <w:rsid w:val="00057C38"/>
    <w:rsid w:val="0006128B"/>
    <w:rsid w:val="00062E99"/>
    <w:rsid w:val="00065A17"/>
    <w:rsid w:val="000661A8"/>
    <w:rsid w:val="0007337E"/>
    <w:rsid w:val="00073CA3"/>
    <w:rsid w:val="00074B43"/>
    <w:rsid w:val="00084DCB"/>
    <w:rsid w:val="00092594"/>
    <w:rsid w:val="00092624"/>
    <w:rsid w:val="000A0E8C"/>
    <w:rsid w:val="000A317E"/>
    <w:rsid w:val="000D1C78"/>
    <w:rsid w:val="000D20AD"/>
    <w:rsid w:val="000D4023"/>
    <w:rsid w:val="000E20C1"/>
    <w:rsid w:val="000E3446"/>
    <w:rsid w:val="000E78A9"/>
    <w:rsid w:val="000F06A2"/>
    <w:rsid w:val="000F1999"/>
    <w:rsid w:val="000F4807"/>
    <w:rsid w:val="0010156D"/>
    <w:rsid w:val="00105E0E"/>
    <w:rsid w:val="001111C9"/>
    <w:rsid w:val="00120C5C"/>
    <w:rsid w:val="001254FB"/>
    <w:rsid w:val="00125B18"/>
    <w:rsid w:val="00131A91"/>
    <w:rsid w:val="00132858"/>
    <w:rsid w:val="00143759"/>
    <w:rsid w:val="00145F41"/>
    <w:rsid w:val="00152D8A"/>
    <w:rsid w:val="001614B6"/>
    <w:rsid w:val="001625B0"/>
    <w:rsid w:val="00164C99"/>
    <w:rsid w:val="0016621F"/>
    <w:rsid w:val="00170411"/>
    <w:rsid w:val="00184AFD"/>
    <w:rsid w:val="0019405D"/>
    <w:rsid w:val="001A1046"/>
    <w:rsid w:val="001A2D48"/>
    <w:rsid w:val="001B2E21"/>
    <w:rsid w:val="001B6393"/>
    <w:rsid w:val="001C1A53"/>
    <w:rsid w:val="0021659F"/>
    <w:rsid w:val="0022036E"/>
    <w:rsid w:val="00227A11"/>
    <w:rsid w:val="00231B38"/>
    <w:rsid w:val="0023787F"/>
    <w:rsid w:val="00241AD5"/>
    <w:rsid w:val="00243CF8"/>
    <w:rsid w:val="002455D8"/>
    <w:rsid w:val="0024560A"/>
    <w:rsid w:val="0024570E"/>
    <w:rsid w:val="00256635"/>
    <w:rsid w:val="0026021E"/>
    <w:rsid w:val="00266C3F"/>
    <w:rsid w:val="002704D8"/>
    <w:rsid w:val="002723D5"/>
    <w:rsid w:val="002737A5"/>
    <w:rsid w:val="00285504"/>
    <w:rsid w:val="00295E53"/>
    <w:rsid w:val="002A07CB"/>
    <w:rsid w:val="002A6141"/>
    <w:rsid w:val="002D5B3E"/>
    <w:rsid w:val="002E1582"/>
    <w:rsid w:val="002E4291"/>
    <w:rsid w:val="002F4C1E"/>
    <w:rsid w:val="002F569F"/>
    <w:rsid w:val="00307515"/>
    <w:rsid w:val="00311142"/>
    <w:rsid w:val="0031493C"/>
    <w:rsid w:val="00322A72"/>
    <w:rsid w:val="00327434"/>
    <w:rsid w:val="0034503C"/>
    <w:rsid w:val="00351D98"/>
    <w:rsid w:val="00361CC1"/>
    <w:rsid w:val="00373E85"/>
    <w:rsid w:val="003971B6"/>
    <w:rsid w:val="003A6711"/>
    <w:rsid w:val="003B36F9"/>
    <w:rsid w:val="003B46E6"/>
    <w:rsid w:val="003C213A"/>
    <w:rsid w:val="003C29A9"/>
    <w:rsid w:val="003C6171"/>
    <w:rsid w:val="003E7835"/>
    <w:rsid w:val="003F3796"/>
    <w:rsid w:val="003F539D"/>
    <w:rsid w:val="004007FD"/>
    <w:rsid w:val="004056AB"/>
    <w:rsid w:val="0041001A"/>
    <w:rsid w:val="00410AF5"/>
    <w:rsid w:val="00413803"/>
    <w:rsid w:val="00422474"/>
    <w:rsid w:val="00425078"/>
    <w:rsid w:val="00431C57"/>
    <w:rsid w:val="00446E4D"/>
    <w:rsid w:val="004525F2"/>
    <w:rsid w:val="00467AB6"/>
    <w:rsid w:val="00474263"/>
    <w:rsid w:val="004773CE"/>
    <w:rsid w:val="004924B3"/>
    <w:rsid w:val="00497A39"/>
    <w:rsid w:val="004A0159"/>
    <w:rsid w:val="004A1037"/>
    <w:rsid w:val="004A77FE"/>
    <w:rsid w:val="004B1164"/>
    <w:rsid w:val="004C2A9B"/>
    <w:rsid w:val="004C3310"/>
    <w:rsid w:val="0050272A"/>
    <w:rsid w:val="00505F62"/>
    <w:rsid w:val="00506D5A"/>
    <w:rsid w:val="005216B6"/>
    <w:rsid w:val="00521749"/>
    <w:rsid w:val="00530BD6"/>
    <w:rsid w:val="00534821"/>
    <w:rsid w:val="00561E7D"/>
    <w:rsid w:val="0056202D"/>
    <w:rsid w:val="00564008"/>
    <w:rsid w:val="0057171D"/>
    <w:rsid w:val="0058104F"/>
    <w:rsid w:val="005858FE"/>
    <w:rsid w:val="00597382"/>
    <w:rsid w:val="005A0CDC"/>
    <w:rsid w:val="005A5658"/>
    <w:rsid w:val="005A6E3C"/>
    <w:rsid w:val="005E770D"/>
    <w:rsid w:val="005F2781"/>
    <w:rsid w:val="00601079"/>
    <w:rsid w:val="00601F91"/>
    <w:rsid w:val="00604D46"/>
    <w:rsid w:val="0061078A"/>
    <w:rsid w:val="00614AB5"/>
    <w:rsid w:val="0061747C"/>
    <w:rsid w:val="006207E0"/>
    <w:rsid w:val="0062300F"/>
    <w:rsid w:val="00625708"/>
    <w:rsid w:val="00641453"/>
    <w:rsid w:val="00646FB8"/>
    <w:rsid w:val="0065023E"/>
    <w:rsid w:val="00653635"/>
    <w:rsid w:val="00661356"/>
    <w:rsid w:val="00670AC1"/>
    <w:rsid w:val="00676498"/>
    <w:rsid w:val="006979FF"/>
    <w:rsid w:val="006A322F"/>
    <w:rsid w:val="006C5C64"/>
    <w:rsid w:val="006E27D1"/>
    <w:rsid w:val="006E7249"/>
    <w:rsid w:val="006F4034"/>
    <w:rsid w:val="006F478D"/>
    <w:rsid w:val="00722E07"/>
    <w:rsid w:val="00723215"/>
    <w:rsid w:val="007258F4"/>
    <w:rsid w:val="0072742B"/>
    <w:rsid w:val="00755F28"/>
    <w:rsid w:val="00787482"/>
    <w:rsid w:val="00791BD2"/>
    <w:rsid w:val="00796AE6"/>
    <w:rsid w:val="007A13CC"/>
    <w:rsid w:val="007A6581"/>
    <w:rsid w:val="007B7EAB"/>
    <w:rsid w:val="007E04AB"/>
    <w:rsid w:val="00801315"/>
    <w:rsid w:val="00804CD2"/>
    <w:rsid w:val="00806D1F"/>
    <w:rsid w:val="00813F35"/>
    <w:rsid w:val="00824639"/>
    <w:rsid w:val="00840F55"/>
    <w:rsid w:val="00864F95"/>
    <w:rsid w:val="00887AAA"/>
    <w:rsid w:val="008A65C3"/>
    <w:rsid w:val="008B4EAA"/>
    <w:rsid w:val="008D280D"/>
    <w:rsid w:val="008D5023"/>
    <w:rsid w:val="008D7FA3"/>
    <w:rsid w:val="008E031A"/>
    <w:rsid w:val="00905398"/>
    <w:rsid w:val="00912982"/>
    <w:rsid w:val="00917BA8"/>
    <w:rsid w:val="00931B48"/>
    <w:rsid w:val="0096239F"/>
    <w:rsid w:val="00964D38"/>
    <w:rsid w:val="00967DF5"/>
    <w:rsid w:val="009730F4"/>
    <w:rsid w:val="00973464"/>
    <w:rsid w:val="00973A27"/>
    <w:rsid w:val="00977348"/>
    <w:rsid w:val="00980CD3"/>
    <w:rsid w:val="0098451E"/>
    <w:rsid w:val="00994152"/>
    <w:rsid w:val="00996A3A"/>
    <w:rsid w:val="009A193A"/>
    <w:rsid w:val="009A2AE0"/>
    <w:rsid w:val="009A354E"/>
    <w:rsid w:val="009A6B77"/>
    <w:rsid w:val="009B0B69"/>
    <w:rsid w:val="009B59B5"/>
    <w:rsid w:val="009C18B2"/>
    <w:rsid w:val="009D5A3E"/>
    <w:rsid w:val="009E13ED"/>
    <w:rsid w:val="009F3BF0"/>
    <w:rsid w:val="00A04DFA"/>
    <w:rsid w:val="00A12631"/>
    <w:rsid w:val="00A2423C"/>
    <w:rsid w:val="00A31786"/>
    <w:rsid w:val="00A63C75"/>
    <w:rsid w:val="00A679FA"/>
    <w:rsid w:val="00A720E3"/>
    <w:rsid w:val="00A729CF"/>
    <w:rsid w:val="00A758F1"/>
    <w:rsid w:val="00A90FB1"/>
    <w:rsid w:val="00A9291C"/>
    <w:rsid w:val="00A96741"/>
    <w:rsid w:val="00AA1F47"/>
    <w:rsid w:val="00AA301E"/>
    <w:rsid w:val="00AD2A19"/>
    <w:rsid w:val="00AE06A0"/>
    <w:rsid w:val="00AF3E6A"/>
    <w:rsid w:val="00B06FA1"/>
    <w:rsid w:val="00B07A90"/>
    <w:rsid w:val="00B10BE9"/>
    <w:rsid w:val="00B1110E"/>
    <w:rsid w:val="00B12FFF"/>
    <w:rsid w:val="00B13977"/>
    <w:rsid w:val="00B33520"/>
    <w:rsid w:val="00B43BD7"/>
    <w:rsid w:val="00B646B8"/>
    <w:rsid w:val="00B74A8B"/>
    <w:rsid w:val="00B8207D"/>
    <w:rsid w:val="00BA0E52"/>
    <w:rsid w:val="00BA324D"/>
    <w:rsid w:val="00BA3476"/>
    <w:rsid w:val="00BA53C2"/>
    <w:rsid w:val="00BA56DF"/>
    <w:rsid w:val="00BA7B34"/>
    <w:rsid w:val="00BB05F3"/>
    <w:rsid w:val="00BB3888"/>
    <w:rsid w:val="00BB3ECC"/>
    <w:rsid w:val="00BB6A53"/>
    <w:rsid w:val="00BC3256"/>
    <w:rsid w:val="00BC4E54"/>
    <w:rsid w:val="00BC744C"/>
    <w:rsid w:val="00BE651E"/>
    <w:rsid w:val="00C01E23"/>
    <w:rsid w:val="00C078B8"/>
    <w:rsid w:val="00C117F5"/>
    <w:rsid w:val="00C12FCE"/>
    <w:rsid w:val="00C20F53"/>
    <w:rsid w:val="00C519AC"/>
    <w:rsid w:val="00C52D68"/>
    <w:rsid w:val="00C54A8C"/>
    <w:rsid w:val="00C74872"/>
    <w:rsid w:val="00C759C2"/>
    <w:rsid w:val="00C876F7"/>
    <w:rsid w:val="00CA3FF2"/>
    <w:rsid w:val="00CB0744"/>
    <w:rsid w:val="00CB2FAC"/>
    <w:rsid w:val="00CC35B8"/>
    <w:rsid w:val="00CC3657"/>
    <w:rsid w:val="00CD007D"/>
    <w:rsid w:val="00CD4239"/>
    <w:rsid w:val="00CE62CD"/>
    <w:rsid w:val="00CF2A9F"/>
    <w:rsid w:val="00CF5F7F"/>
    <w:rsid w:val="00D058E5"/>
    <w:rsid w:val="00D113A1"/>
    <w:rsid w:val="00D14FFA"/>
    <w:rsid w:val="00D20A9C"/>
    <w:rsid w:val="00D31B10"/>
    <w:rsid w:val="00D4283A"/>
    <w:rsid w:val="00D53CB8"/>
    <w:rsid w:val="00D54126"/>
    <w:rsid w:val="00D567DC"/>
    <w:rsid w:val="00D65593"/>
    <w:rsid w:val="00D91F83"/>
    <w:rsid w:val="00DA1996"/>
    <w:rsid w:val="00DA211F"/>
    <w:rsid w:val="00DB387A"/>
    <w:rsid w:val="00DC52F2"/>
    <w:rsid w:val="00DD61D8"/>
    <w:rsid w:val="00DD7441"/>
    <w:rsid w:val="00DF60E2"/>
    <w:rsid w:val="00E0016E"/>
    <w:rsid w:val="00E06E8F"/>
    <w:rsid w:val="00E17985"/>
    <w:rsid w:val="00E22A52"/>
    <w:rsid w:val="00E22C52"/>
    <w:rsid w:val="00E23FED"/>
    <w:rsid w:val="00E269AD"/>
    <w:rsid w:val="00E26C2B"/>
    <w:rsid w:val="00E3767E"/>
    <w:rsid w:val="00E5191D"/>
    <w:rsid w:val="00E55700"/>
    <w:rsid w:val="00E65B42"/>
    <w:rsid w:val="00E72420"/>
    <w:rsid w:val="00E97690"/>
    <w:rsid w:val="00EC2C40"/>
    <w:rsid w:val="00EC32F4"/>
    <w:rsid w:val="00ED483A"/>
    <w:rsid w:val="00EE3FD6"/>
    <w:rsid w:val="00F126E5"/>
    <w:rsid w:val="00F1352E"/>
    <w:rsid w:val="00F26D1F"/>
    <w:rsid w:val="00F27E68"/>
    <w:rsid w:val="00F56981"/>
    <w:rsid w:val="00F5799C"/>
    <w:rsid w:val="00F6325E"/>
    <w:rsid w:val="00F73CCD"/>
    <w:rsid w:val="00F76F3F"/>
    <w:rsid w:val="00F84E58"/>
    <w:rsid w:val="00F94AEE"/>
    <w:rsid w:val="00F95940"/>
    <w:rsid w:val="00FA252F"/>
    <w:rsid w:val="00FA570F"/>
    <w:rsid w:val="00FB519A"/>
    <w:rsid w:val="00FC4121"/>
    <w:rsid w:val="00FD0DB6"/>
    <w:rsid w:val="00FD1FC4"/>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64F95"/>
    <w:pPr>
      <w:spacing w:after="160" w:line="256" w:lineRule="auto"/>
    </w:pPr>
    <w:rPr>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autoRedefine/>
    <w:uiPriority w:val="10"/>
    <w:qFormat/>
    <w:rsid w:val="00804CD2"/>
    <w:pPr>
      <w:spacing w:before="720" w:after="720" w:line="240" w:lineRule="auto"/>
      <w:contextualSpacing/>
      <w:jc w:val="center"/>
    </w:pPr>
    <w:rPr>
      <w:rFonts w:ascii="Helvetica" w:eastAsiaTheme="majorEastAsia" w:hAnsi="Helvetica" w:cstheme="majorBidi"/>
      <w:b/>
      <w:color w:val="000000" w:themeColor="text1"/>
      <w:sz w:val="36"/>
      <w:szCs w:val="36"/>
      <w:lang w:val="en-GB" w:eastAsia="en-GB"/>
    </w:rPr>
  </w:style>
  <w:style w:type="character" w:customStyle="1" w:styleId="TitelZchn">
    <w:name w:val="Titel Zchn"/>
    <w:basedOn w:val="Absatz-Standardschriftart"/>
    <w:link w:val="Titel"/>
    <w:uiPriority w:val="10"/>
    <w:rsid w:val="00804CD2"/>
    <w:rPr>
      <w:rFonts w:ascii="Helvetica" w:eastAsiaTheme="majorEastAsia" w:hAnsi="Helvetica" w:cstheme="majorBidi"/>
      <w:b/>
      <w:color w:val="000000" w:themeColor="text1"/>
      <w:sz w:val="36"/>
      <w:szCs w:val="36"/>
      <w:lang w:val="en-GB" w:eastAsia="en-GB"/>
    </w:rPr>
  </w:style>
  <w:style w:type="paragraph" w:styleId="Funotentext">
    <w:name w:val="footnote text"/>
    <w:basedOn w:val="Standard"/>
    <w:link w:val="FunotentextZchn"/>
    <w:uiPriority w:val="99"/>
    <w:semiHidden/>
    <w:unhideWhenUsed/>
    <w:rsid w:val="00A2423C"/>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A2423C"/>
    <w:rPr>
      <w:sz w:val="20"/>
      <w:szCs w:val="20"/>
      <w:lang w:val="en-US"/>
    </w:rPr>
  </w:style>
  <w:style w:type="character" w:styleId="Funotenzeichen">
    <w:name w:val="footnote reference"/>
    <w:basedOn w:val="Absatz-Standardschriftart"/>
    <w:uiPriority w:val="99"/>
    <w:semiHidden/>
    <w:unhideWhenUsed/>
    <w:rsid w:val="00A2423C"/>
    <w:rPr>
      <w:vertAlign w:val="superscript"/>
    </w:rPr>
  </w:style>
  <w:style w:type="character" w:styleId="Hyperlink">
    <w:name w:val="Hyperlink"/>
    <w:basedOn w:val="Absatz-Standardschriftart"/>
    <w:uiPriority w:val="99"/>
    <w:unhideWhenUsed/>
    <w:rsid w:val="00A2423C"/>
    <w:rPr>
      <w:color w:val="0000FF"/>
      <w:u w:val="single"/>
    </w:rPr>
  </w:style>
  <w:style w:type="character" w:styleId="BesuchterHyperlink">
    <w:name w:val="FollowedHyperlink"/>
    <w:basedOn w:val="Absatz-Standardschriftart"/>
    <w:uiPriority w:val="99"/>
    <w:semiHidden/>
    <w:unhideWhenUsed/>
    <w:rsid w:val="0056202D"/>
    <w:rPr>
      <w:color w:val="800080" w:themeColor="followedHyperlink"/>
      <w:u w:val="single"/>
    </w:rPr>
  </w:style>
  <w:style w:type="paragraph" w:styleId="Sprechblasentext">
    <w:name w:val="Balloon Text"/>
    <w:basedOn w:val="Standard"/>
    <w:link w:val="SprechblasentextZchn"/>
    <w:uiPriority w:val="99"/>
    <w:semiHidden/>
    <w:unhideWhenUsed/>
    <w:rsid w:val="00ED483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D483A"/>
    <w:rPr>
      <w:rFonts w:ascii="Tahoma" w:hAnsi="Tahoma" w:cs="Tahoma"/>
      <w:sz w:val="16"/>
      <w:szCs w:val="16"/>
      <w:lang w:val="en-US"/>
    </w:rPr>
  </w:style>
  <w:style w:type="paragraph" w:styleId="Kopfzeile">
    <w:name w:val="header"/>
    <w:basedOn w:val="Standard"/>
    <w:link w:val="KopfzeileZchn"/>
    <w:uiPriority w:val="99"/>
    <w:semiHidden/>
    <w:unhideWhenUsed/>
    <w:rsid w:val="00145F4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semiHidden/>
    <w:rsid w:val="00145F41"/>
    <w:rPr>
      <w:lang w:val="en-US"/>
    </w:rPr>
  </w:style>
  <w:style w:type="paragraph" w:styleId="Fuzeile">
    <w:name w:val="footer"/>
    <w:basedOn w:val="Standard"/>
    <w:link w:val="FuzeileZchn"/>
    <w:uiPriority w:val="99"/>
    <w:semiHidden/>
    <w:unhideWhenUsed/>
    <w:rsid w:val="00145F41"/>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rsid w:val="00145F41"/>
    <w:rPr>
      <w:lang w:val="en-US"/>
    </w:rPr>
  </w:style>
</w:styles>
</file>

<file path=word/webSettings.xml><?xml version="1.0" encoding="utf-8"?>
<w:webSettings xmlns:r="http://schemas.openxmlformats.org/officeDocument/2006/relationships" xmlns:w="http://schemas.openxmlformats.org/wordprocessingml/2006/main">
  <w:divs>
    <w:div w:id="307974089">
      <w:bodyDiv w:val="1"/>
      <w:marLeft w:val="0"/>
      <w:marRight w:val="0"/>
      <w:marTop w:val="0"/>
      <w:marBottom w:val="0"/>
      <w:divBdr>
        <w:top w:val="none" w:sz="0" w:space="0" w:color="auto"/>
        <w:left w:val="none" w:sz="0" w:space="0" w:color="auto"/>
        <w:bottom w:val="none" w:sz="0" w:space="0" w:color="auto"/>
        <w:right w:val="none" w:sz="0" w:space="0" w:color="auto"/>
      </w:divBdr>
    </w:div>
    <w:div w:id="313948738">
      <w:bodyDiv w:val="1"/>
      <w:marLeft w:val="0"/>
      <w:marRight w:val="0"/>
      <w:marTop w:val="0"/>
      <w:marBottom w:val="0"/>
      <w:divBdr>
        <w:top w:val="none" w:sz="0" w:space="0" w:color="auto"/>
        <w:left w:val="none" w:sz="0" w:space="0" w:color="auto"/>
        <w:bottom w:val="none" w:sz="0" w:space="0" w:color="auto"/>
        <w:right w:val="none" w:sz="0" w:space="0" w:color="auto"/>
      </w:divBdr>
    </w:div>
    <w:div w:id="329331164">
      <w:bodyDiv w:val="1"/>
      <w:marLeft w:val="0"/>
      <w:marRight w:val="0"/>
      <w:marTop w:val="0"/>
      <w:marBottom w:val="0"/>
      <w:divBdr>
        <w:top w:val="none" w:sz="0" w:space="0" w:color="auto"/>
        <w:left w:val="none" w:sz="0" w:space="0" w:color="auto"/>
        <w:bottom w:val="none" w:sz="0" w:space="0" w:color="auto"/>
        <w:right w:val="none" w:sz="0" w:space="0" w:color="auto"/>
      </w:divBdr>
    </w:div>
    <w:div w:id="487094649">
      <w:bodyDiv w:val="1"/>
      <w:marLeft w:val="0"/>
      <w:marRight w:val="0"/>
      <w:marTop w:val="0"/>
      <w:marBottom w:val="0"/>
      <w:divBdr>
        <w:top w:val="none" w:sz="0" w:space="0" w:color="auto"/>
        <w:left w:val="none" w:sz="0" w:space="0" w:color="auto"/>
        <w:bottom w:val="none" w:sz="0" w:space="0" w:color="auto"/>
        <w:right w:val="none" w:sz="0" w:space="0" w:color="auto"/>
      </w:divBdr>
    </w:div>
    <w:div w:id="570430150">
      <w:bodyDiv w:val="1"/>
      <w:marLeft w:val="0"/>
      <w:marRight w:val="0"/>
      <w:marTop w:val="0"/>
      <w:marBottom w:val="0"/>
      <w:divBdr>
        <w:top w:val="none" w:sz="0" w:space="0" w:color="auto"/>
        <w:left w:val="none" w:sz="0" w:space="0" w:color="auto"/>
        <w:bottom w:val="none" w:sz="0" w:space="0" w:color="auto"/>
        <w:right w:val="none" w:sz="0" w:space="0" w:color="auto"/>
      </w:divBdr>
    </w:div>
    <w:div w:id="708265089">
      <w:bodyDiv w:val="1"/>
      <w:marLeft w:val="0"/>
      <w:marRight w:val="0"/>
      <w:marTop w:val="0"/>
      <w:marBottom w:val="0"/>
      <w:divBdr>
        <w:top w:val="none" w:sz="0" w:space="0" w:color="auto"/>
        <w:left w:val="none" w:sz="0" w:space="0" w:color="auto"/>
        <w:bottom w:val="none" w:sz="0" w:space="0" w:color="auto"/>
        <w:right w:val="none" w:sz="0" w:space="0" w:color="auto"/>
      </w:divBdr>
    </w:div>
    <w:div w:id="811336292">
      <w:bodyDiv w:val="1"/>
      <w:marLeft w:val="0"/>
      <w:marRight w:val="0"/>
      <w:marTop w:val="0"/>
      <w:marBottom w:val="0"/>
      <w:divBdr>
        <w:top w:val="none" w:sz="0" w:space="0" w:color="auto"/>
        <w:left w:val="none" w:sz="0" w:space="0" w:color="auto"/>
        <w:bottom w:val="none" w:sz="0" w:space="0" w:color="auto"/>
        <w:right w:val="none" w:sz="0" w:space="0" w:color="auto"/>
      </w:divBdr>
    </w:div>
    <w:div w:id="869033316">
      <w:bodyDiv w:val="1"/>
      <w:marLeft w:val="0"/>
      <w:marRight w:val="0"/>
      <w:marTop w:val="0"/>
      <w:marBottom w:val="0"/>
      <w:divBdr>
        <w:top w:val="none" w:sz="0" w:space="0" w:color="auto"/>
        <w:left w:val="none" w:sz="0" w:space="0" w:color="auto"/>
        <w:bottom w:val="none" w:sz="0" w:space="0" w:color="auto"/>
        <w:right w:val="none" w:sz="0" w:space="0" w:color="auto"/>
      </w:divBdr>
    </w:div>
    <w:div w:id="894197952">
      <w:bodyDiv w:val="1"/>
      <w:marLeft w:val="0"/>
      <w:marRight w:val="0"/>
      <w:marTop w:val="0"/>
      <w:marBottom w:val="0"/>
      <w:divBdr>
        <w:top w:val="none" w:sz="0" w:space="0" w:color="auto"/>
        <w:left w:val="none" w:sz="0" w:space="0" w:color="auto"/>
        <w:bottom w:val="none" w:sz="0" w:space="0" w:color="auto"/>
        <w:right w:val="none" w:sz="0" w:space="0" w:color="auto"/>
      </w:divBdr>
    </w:div>
    <w:div w:id="1016157771">
      <w:bodyDiv w:val="1"/>
      <w:marLeft w:val="0"/>
      <w:marRight w:val="0"/>
      <w:marTop w:val="0"/>
      <w:marBottom w:val="0"/>
      <w:divBdr>
        <w:top w:val="none" w:sz="0" w:space="0" w:color="auto"/>
        <w:left w:val="none" w:sz="0" w:space="0" w:color="auto"/>
        <w:bottom w:val="none" w:sz="0" w:space="0" w:color="auto"/>
        <w:right w:val="none" w:sz="0" w:space="0" w:color="auto"/>
      </w:divBdr>
    </w:div>
    <w:div w:id="1070035312">
      <w:bodyDiv w:val="1"/>
      <w:marLeft w:val="0"/>
      <w:marRight w:val="0"/>
      <w:marTop w:val="0"/>
      <w:marBottom w:val="0"/>
      <w:divBdr>
        <w:top w:val="none" w:sz="0" w:space="0" w:color="auto"/>
        <w:left w:val="none" w:sz="0" w:space="0" w:color="auto"/>
        <w:bottom w:val="none" w:sz="0" w:space="0" w:color="auto"/>
        <w:right w:val="none" w:sz="0" w:space="0" w:color="auto"/>
      </w:divBdr>
      <w:divsChild>
        <w:div w:id="1229419670">
          <w:marLeft w:val="0"/>
          <w:marRight w:val="0"/>
          <w:marTop w:val="0"/>
          <w:marBottom w:val="0"/>
          <w:divBdr>
            <w:top w:val="none" w:sz="0" w:space="0" w:color="auto"/>
            <w:left w:val="none" w:sz="0" w:space="0" w:color="auto"/>
            <w:bottom w:val="none" w:sz="0" w:space="0" w:color="auto"/>
            <w:right w:val="none" w:sz="0" w:space="0" w:color="auto"/>
          </w:divBdr>
        </w:div>
      </w:divsChild>
    </w:div>
    <w:div w:id="1865678862">
      <w:bodyDiv w:val="1"/>
      <w:marLeft w:val="0"/>
      <w:marRight w:val="0"/>
      <w:marTop w:val="0"/>
      <w:marBottom w:val="0"/>
      <w:divBdr>
        <w:top w:val="none" w:sz="0" w:space="0" w:color="auto"/>
        <w:left w:val="none" w:sz="0" w:space="0" w:color="auto"/>
        <w:bottom w:val="none" w:sz="0" w:space="0" w:color="auto"/>
        <w:right w:val="none" w:sz="0" w:space="0" w:color="auto"/>
      </w:divBdr>
      <w:divsChild>
        <w:div w:id="1610892359">
          <w:marLeft w:val="0"/>
          <w:marRight w:val="0"/>
          <w:marTop w:val="0"/>
          <w:marBottom w:val="0"/>
          <w:divBdr>
            <w:top w:val="none" w:sz="0" w:space="0" w:color="auto"/>
            <w:left w:val="none" w:sz="0" w:space="0" w:color="auto"/>
            <w:bottom w:val="none" w:sz="0" w:space="0" w:color="auto"/>
            <w:right w:val="none" w:sz="0" w:space="0" w:color="auto"/>
          </w:divBdr>
        </w:div>
      </w:divsChild>
    </w:div>
    <w:div w:id="2078744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eref-gmx.net/mail/client/go8M6RqcADU/dereferrer/?redirectUrl=http%3A%2F%2Fwww.taje-shenga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mailto:yje.rojava@gmail.com"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taje-shengal.com/en/about-u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refworld.org/legal/legislation/natlegbod/2021/en/124274%20" TargetMode="External"/><Relationship Id="rId13" Type="http://schemas.openxmlformats.org/officeDocument/2006/relationships/hyperlink" Target="https://www.facebook.com/FaridaGlobalOrganization" TargetMode="External"/><Relationship Id="rId18" Type="http://schemas.openxmlformats.org/officeDocument/2006/relationships/hyperlink" Target="https://documents.un.org/doc/undoc/gen/g19/351/34/pdf/g1935134.pdf" TargetMode="External"/><Relationship Id="rId3" Type="http://schemas.openxmlformats.org/officeDocument/2006/relationships/hyperlink" Target="https://www.constituteproject.org/constitution/Iraq_2005" TargetMode="External"/><Relationship Id="rId21" Type="http://schemas.openxmlformats.org/officeDocument/2006/relationships/hyperlink" Target="https://www.who.int/news/item/07-03-2013-child-marriages-39-000-every-day-more-than-140-million-girls-will-marry-between-2011-and-2020" TargetMode="External"/><Relationship Id="rId7" Type="http://schemas.openxmlformats.org/officeDocument/2006/relationships/hyperlink" Target="https://tbinternet.ohchr.org/_layouts/15/treatybodyexternal/SessionDetails1.aspx?SessionID=1212&amp;Lang=en" TargetMode="External"/><Relationship Id="rId12" Type="http://schemas.openxmlformats.org/officeDocument/2006/relationships/hyperlink" Target="https://www.facebook.com/profile.php?id=100076062182514" TargetMode="External"/><Relationship Id="rId17" Type="http://schemas.openxmlformats.org/officeDocument/2006/relationships/hyperlink" Target="https://wpsfocalpointsnetwork.org/wp-content/uploads/2024/06/%D8%A7%D9%84%D8%A7%D8%B3%D8%AA%D8%B1%D8%A7%D8%AA%D9%8A%D8%AC%D9%8A%D8%A9-%D8%A7%D9%84%D8%B9%D9%86%D9%81-%D9%86%D8%B3%D8%A7%D8%A1-%D9%81%D8%AA%D9%8A%D8%A7%D8%AA-2030-%D9%83%D8%A7%D9%85%D9%84%D8%A9-%D9%85%D8%B1%D8%B3%D9%84%D8%A9-%D8%AA%D8%AD%D8%AF%D9%8A%D8%AB-11-9-2023.pdf" TargetMode="External"/><Relationship Id="rId2" Type="http://schemas.openxmlformats.org/officeDocument/2006/relationships/hyperlink" Target="https://en.wikipedia.org/wiki/Yazid_I" TargetMode="External"/><Relationship Id="rId16" Type="http://schemas.openxmlformats.org/officeDocument/2006/relationships/hyperlink" Target="https://anfenglishmobile.com/articles/search?q=PAD%C3%8A&amp;date_from=2022-12-30&amp;date_to=2025-01-06" TargetMode="External"/><Relationship Id="rId20" Type="http://schemas.openxmlformats.org/officeDocument/2006/relationships/hyperlink" Target="https://www.ngoao.gov.iq/uploads/articles/2024/8/ngo%20list%20till%2021.8.2024.pdf" TargetMode="External"/><Relationship Id="rId1" Type="http://schemas.openxmlformats.org/officeDocument/2006/relationships/hyperlink" Target="https://www.yezidistudiescenter.org/who-are-the-yezidi/" TargetMode="External"/><Relationship Id="rId6" Type="http://schemas.openxmlformats.org/officeDocument/2006/relationships/hyperlink" Target="https://mptf.undp.org/sites/default/files/documents/35000/una053_iraq_unicef_unami_situation_analysis_children_born_of_rape.pdf" TargetMode="External"/><Relationship Id="rId11" Type="http://schemas.openxmlformats.org/officeDocument/2006/relationships/hyperlink" Target="https://ysl.ur.gov.iq/" TargetMode="External"/><Relationship Id="rId5" Type="http://schemas.openxmlformats.org/officeDocument/2006/relationships/hyperlink" Target="https://www.amnesty.org/en/documents/mde14/2759/2020/en/" TargetMode="External"/><Relationship Id="rId15" Type="http://schemas.openxmlformats.org/officeDocument/2006/relationships/hyperlink" Target="https://freeyezidi.org/wp-content/uploads/2024/06/FYF_Leitner_YSL_Report.pdf" TargetMode="External"/><Relationship Id="rId10" Type="http://schemas.openxmlformats.org/officeDocument/2006/relationships/hyperlink" Target="https://iraq.iom.int/sites/g/files/tmzbdl1316/files/2022-09/ENG%20Factsheet%20YSL%20Application%20Process%20Announcment-Sept%207-FF.pdf" TargetMode="External"/><Relationship Id="rId19" Type="http://schemas.openxmlformats.org/officeDocument/2006/relationships/hyperlink" Target="https://www.ngoao.gov.iq/" TargetMode="External"/><Relationship Id="rId4" Type="http://schemas.openxmlformats.org/officeDocument/2006/relationships/hyperlink" Target="https://www.amnesty.org/en/latest/news/2020/07/iraq-yezidi-child-survivors-of-islamic-state-facing-unprecedented-health-crisis/" TargetMode="External"/><Relationship Id="rId9" Type="http://schemas.openxmlformats.org/officeDocument/2006/relationships/hyperlink" Target="https://iraq.un.org/en/275526-ten-years-after-sinjar-attacks-un-special-representative-patten-calls-international" TargetMode="External"/><Relationship Id="rId14" Type="http://schemas.openxmlformats.org/officeDocument/2006/relationships/hyperlink" Target="https://www.facebook.com/reel/557875433712616"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7E52C8-12B5-4491-AC48-4367CAD2B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5246</Words>
  <Characters>33053</Characters>
  <Application>Microsoft Office Word</Application>
  <DocSecurity>0</DocSecurity>
  <Lines>275</Lines>
  <Paragraphs>76</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38223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dc:creator>
  <cp:keywords/>
  <dc:description/>
  <cp:lastModifiedBy>Marion</cp:lastModifiedBy>
  <cp:revision>245</cp:revision>
  <cp:lastPrinted>2025-01-06T20:35:00Z</cp:lastPrinted>
  <dcterms:created xsi:type="dcterms:W3CDTF">2024-12-26T11:30:00Z</dcterms:created>
  <dcterms:modified xsi:type="dcterms:W3CDTF">2025-01-10T11:29:00Z</dcterms:modified>
</cp:coreProperties>
</file>