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stheme="minorBidi"/>
          <w:sz w:val="2"/>
          <w:lang w:val="tr-TR"/>
        </w:rPr>
        <w:id w:val="-506906702"/>
        <w:docPartObj>
          <w:docPartGallery w:val="Cover Pages"/>
          <w:docPartUnique/>
        </w:docPartObj>
      </w:sdtPr>
      <w:sdtEndPr>
        <w:rPr>
          <w:sz w:val="24"/>
          <w:szCs w:val="24"/>
          <w:lang w:val="en-US"/>
        </w:rPr>
      </w:sdtEndPr>
      <w:sdtContent>
        <w:p w14:paraId="284C6693" w14:textId="6A23208B" w:rsidR="00A977D0" w:rsidRDefault="00A977D0">
          <w:pPr>
            <w:pStyle w:val="AralkYok"/>
            <w:rPr>
              <w:sz w:val="2"/>
            </w:rPr>
          </w:pPr>
        </w:p>
        <w:p w14:paraId="1607E32E" w14:textId="7A0C3737" w:rsidR="00A977D0" w:rsidRDefault="00A977D0">
          <w:r>
            <w:rPr>
              <w:noProof/>
              <w:lang w:eastAsia="tr-TR"/>
            </w:rPr>
            <mc:AlternateContent>
              <mc:Choice Requires="wps">
                <w:drawing>
                  <wp:anchor distT="0" distB="0" distL="114300" distR="114300" simplePos="0" relativeHeight="251667456" behindDoc="0" locked="0" layoutInCell="1" allowOverlap="1" wp14:anchorId="6839E59D" wp14:editId="102AAC41">
                    <wp:simplePos x="0" y="0"/>
                    <wp:positionH relativeFrom="page">
                      <wp:align>center</wp:align>
                    </wp:positionH>
                    <wp:positionV relativeFrom="margin">
                      <wp:align>bottom</wp:align>
                    </wp:positionV>
                    <wp:extent cx="5943600" cy="374904"/>
                    <wp:effectExtent l="0" t="0" r="0" b="2540"/>
                    <wp:wrapNone/>
                    <wp:docPr id="69" name="Metin Kutusu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28545" w14:textId="049FE935" w:rsidR="009D2852" w:rsidRDefault="00000000">
                                <w:pPr>
                                  <w:pStyle w:val="AralkYok"/>
                                  <w:jc w:val="right"/>
                                  <w:rPr>
                                    <w:color w:val="5B9BD5" w:themeColor="accent1"/>
                                    <w:sz w:val="36"/>
                                    <w:szCs w:val="36"/>
                                  </w:rPr>
                                </w:pPr>
                                <w:sdt>
                                  <w:sdtPr>
                                    <w:rPr>
                                      <w:color w:val="5B9BD5" w:themeColor="accent1"/>
                                      <w:sz w:val="36"/>
                                      <w:szCs w:val="36"/>
                                    </w:rPr>
                                    <w:alias w:val="Okul"/>
                                    <w:tag w:val="Okul"/>
                                    <w:id w:val="1850680582"/>
                                    <w:showingPlcHdr/>
                                    <w:dataBinding w:prefixMappings="xmlns:ns0='http://schemas.openxmlformats.org/officeDocument/2006/extended-properties' " w:xpath="/ns0:Properties[1]/ns0:Company[1]" w:storeItemID="{6668398D-A668-4E3E-A5EB-62B293D839F1}"/>
                                    <w:text/>
                                  </w:sdtPr>
                                  <w:sdtContent>
                                    <w:r w:rsidR="009D2852">
                                      <w:rPr>
                                        <w:color w:val="5B9BD5" w:themeColor="accent1"/>
                                        <w:sz w:val="36"/>
                                        <w:szCs w:val="36"/>
                                      </w:rPr>
                                      <w:t xml:space="preserve">     </w:t>
                                    </w:r>
                                  </w:sdtContent>
                                </w:sdt>
                              </w:p>
                              <w:sdt>
                                <w:sdtPr>
                                  <w:rPr>
                                    <w:sz w:val="28"/>
                                    <w:szCs w:val="36"/>
                                  </w:rPr>
                                  <w:alias w:val="Kurs"/>
                                  <w:tag w:val="Kurs"/>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62F98D6" w14:textId="43A04960" w:rsidR="009D2852" w:rsidRPr="002309FE" w:rsidRDefault="009D2852" w:rsidP="002309FE">
                                    <w:pPr>
                                      <w:pStyle w:val="AralkYok"/>
                                      <w:jc w:val="center"/>
                                      <w:rPr>
                                        <w:color w:val="5B9BD5" w:themeColor="accent1"/>
                                        <w:sz w:val="36"/>
                                        <w:szCs w:val="36"/>
                                      </w:rPr>
                                    </w:pPr>
                                    <w:r>
                                      <w:rPr>
                                        <w:sz w:val="28"/>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6839E59D" id="_x0000_t202" coordsize="21600,21600" o:spt="202" path="m,l,21600r21600,l21600,xe">
                    <v:stroke joinstyle="miter"/>
                    <v:path gradientshapeok="t" o:connecttype="rect"/>
                  </v:shapetype>
                  <v:shape id="Metin Kutusu 69" o:spid="_x0000_s1026" type="#_x0000_t202" style="position:absolute;left:0;text-align:left;margin-left:0;margin-top:0;width:468pt;height:29.5pt;z-index:25166745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" filled="f" stroked="f" strokeweight=".5pt">
                    <v:textbox style="mso-fit-shape-to-text:t" inset="0,0,0,0">
                      <w:txbxContent>
                        <w:p w14:paraId="4D328545" w14:textId="049FE935" w:rsidR="009D2852" w:rsidRDefault="009D2852">
                          <w:pPr>
                            <w:pStyle w:val="AralkYok"/>
                            <w:jc w:val="right"/>
                            <w:rPr>
                              <w:color w:val="5B9BD5" w:themeColor="accent1"/>
                              <w:sz w:val="36"/>
                              <w:szCs w:val="36"/>
                            </w:rPr>
                          </w:pPr>
                          <w:sdt>
                            <w:sdtPr>
                              <w:rPr>
                                <w:color w:val="5B9BD5" w:themeColor="accent1"/>
                                <w:sz w:val="36"/>
                                <w:szCs w:val="36"/>
                              </w:rPr>
                              <w:alias w:val="Okul"/>
                              <w:tag w:val="Okul"/>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 xml:space="preserve">     </w:t>
                              </w:r>
                            </w:sdtContent>
                          </w:sdt>
                        </w:p>
                        <w:sdt>
                          <w:sdtPr>
                            <w:rPr>
                              <w:sz w:val="28"/>
                              <w:szCs w:val="36"/>
                            </w:rPr>
                            <w:alias w:val="Kurs"/>
                            <w:tag w:val="Kurs"/>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62F98D6" w14:textId="43A04960" w:rsidR="009D2852" w:rsidRPr="002309FE" w:rsidRDefault="009D2852" w:rsidP="002309FE">
                              <w:pPr>
                                <w:pStyle w:val="AralkYok"/>
                                <w:jc w:val="center"/>
                                <w:rPr>
                                  <w:color w:val="5B9BD5" w:themeColor="accent1"/>
                                  <w:sz w:val="36"/>
                                  <w:szCs w:val="36"/>
                                </w:rPr>
                              </w:pPr>
                              <w:r>
                                <w:rPr>
                                  <w:sz w:val="28"/>
                                  <w:szCs w:val="36"/>
                                </w:rPr>
                                <w:t xml:space="preserve">     </w:t>
                              </w:r>
                            </w:p>
                          </w:sdtContent>
                        </w:sdt>
                      </w:txbxContent>
                    </v:textbox>
                    <w10:wrap anchorx="page" anchory="margin"/>
                  </v:shape>
                </w:pict>
              </mc:Fallback>
            </mc:AlternateContent>
          </w:r>
        </w:p>
        <w:p w14:paraId="63CA87E3" w14:textId="77777777" w:rsidR="00897110" w:rsidRDefault="00897110" w:rsidP="00897110">
          <w:pPr>
            <w:jc w:val="center"/>
            <w:rPr>
              <w:rFonts w:cs="Times New Roman"/>
              <w:b/>
              <w:szCs w:val="24"/>
              <w:lang w:val="en-US"/>
            </w:rPr>
          </w:pPr>
        </w:p>
        <w:p w14:paraId="6BCBF30B" w14:textId="77777777" w:rsidR="00897110" w:rsidRDefault="00897110" w:rsidP="00897110">
          <w:pPr>
            <w:jc w:val="center"/>
            <w:rPr>
              <w:rFonts w:cs="Times New Roman"/>
              <w:b/>
              <w:szCs w:val="24"/>
              <w:lang w:val="en-US"/>
            </w:rPr>
          </w:pPr>
        </w:p>
        <w:p w14:paraId="0A37D633" w14:textId="77777777" w:rsidR="00897110" w:rsidRDefault="00897110" w:rsidP="00897110">
          <w:pPr>
            <w:jc w:val="center"/>
            <w:rPr>
              <w:rFonts w:cs="Times New Roman"/>
              <w:b/>
              <w:szCs w:val="24"/>
              <w:lang w:val="en-US"/>
            </w:rPr>
          </w:pPr>
        </w:p>
        <w:p w14:paraId="1B2116E8" w14:textId="77777777" w:rsidR="00897110" w:rsidRDefault="00897110" w:rsidP="00897110">
          <w:pPr>
            <w:jc w:val="center"/>
            <w:rPr>
              <w:rFonts w:cs="Times New Roman"/>
              <w:b/>
              <w:szCs w:val="24"/>
              <w:lang w:val="en-US"/>
            </w:rPr>
          </w:pPr>
          <w:r>
            <w:rPr>
              <w:rFonts w:eastAsia="Times New Roman" w:cs="Times New Roman"/>
              <w:noProof/>
              <w:sz w:val="20"/>
              <w:szCs w:val="20"/>
              <w:lang w:eastAsia="tr-TR"/>
            </w:rPr>
            <w:drawing>
              <wp:inline distT="0" distB="0" distL="0" distR="0" wp14:anchorId="521E38A0" wp14:editId="6C6F40F1">
                <wp:extent cx="2714625" cy="2114550"/>
                <wp:effectExtent l="0" t="0" r="9525" b="0"/>
                <wp:docPr id="1026" name="Resi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sim 1"/>
                        <pic:cNvPicPr/>
                      </pic:nvPicPr>
                      <pic:blipFill>
                        <a:blip r:embed="rId8" cstate="print"/>
                        <a:srcRect/>
                        <a:stretch/>
                      </pic:blipFill>
                      <pic:spPr>
                        <a:xfrm>
                          <a:off x="0" y="0"/>
                          <a:ext cx="2714625" cy="2114550"/>
                        </a:xfrm>
                        <a:prstGeom prst="rect">
                          <a:avLst/>
                        </a:prstGeom>
                      </pic:spPr>
                    </pic:pic>
                  </a:graphicData>
                </a:graphic>
              </wp:inline>
            </w:drawing>
          </w:r>
        </w:p>
        <w:p w14:paraId="5F78747B" w14:textId="77777777" w:rsidR="00897110" w:rsidRDefault="00897110" w:rsidP="00897110">
          <w:pPr>
            <w:rPr>
              <w:rFonts w:cs="Times New Roman"/>
              <w:b/>
              <w:szCs w:val="24"/>
              <w:lang w:val="en-US"/>
            </w:rPr>
          </w:pPr>
        </w:p>
        <w:p w14:paraId="2B198759" w14:textId="699FD1C6" w:rsidR="00897110" w:rsidRDefault="00897110" w:rsidP="002C3934">
          <w:pPr>
            <w:jc w:val="center"/>
            <w:rPr>
              <w:rFonts w:cs="Times New Roman"/>
              <w:b/>
              <w:sz w:val="28"/>
              <w:szCs w:val="28"/>
              <w:lang w:val="en-US"/>
            </w:rPr>
          </w:pPr>
          <w:r>
            <w:rPr>
              <w:rFonts w:cs="Times New Roman"/>
              <w:b/>
              <w:sz w:val="28"/>
              <w:szCs w:val="28"/>
              <w:lang w:val="en-US"/>
            </w:rPr>
            <w:t xml:space="preserve">The Human Rights and Equality Institution of Türkiye’s (HREIT) Contribution (Input) to the </w:t>
          </w:r>
          <w:r w:rsidR="002C3934">
            <w:rPr>
              <w:rFonts w:cs="Times New Roman"/>
              <w:b/>
              <w:sz w:val="28"/>
              <w:szCs w:val="28"/>
              <w:lang w:val="en-US"/>
            </w:rPr>
            <w:t>80th</w:t>
          </w:r>
          <w:r>
            <w:rPr>
              <w:rFonts w:cs="Times New Roman"/>
              <w:b/>
              <w:sz w:val="28"/>
              <w:szCs w:val="28"/>
              <w:lang w:val="en-US"/>
            </w:rPr>
            <w:t xml:space="preserve"> Session of </w:t>
          </w:r>
          <w:proofErr w:type="spellStart"/>
          <w:r>
            <w:rPr>
              <w:rFonts w:cs="Times New Roman"/>
              <w:b/>
              <w:sz w:val="28"/>
              <w:szCs w:val="28"/>
            </w:rPr>
            <w:t>the</w:t>
          </w:r>
          <w:proofErr w:type="spellEnd"/>
          <w:r>
            <w:rPr>
              <w:rFonts w:cs="Times New Roman"/>
              <w:b/>
              <w:sz w:val="28"/>
              <w:szCs w:val="28"/>
            </w:rPr>
            <w:t xml:space="preserve"> </w:t>
          </w:r>
          <w:proofErr w:type="spellStart"/>
          <w:r>
            <w:rPr>
              <w:rFonts w:cs="Times New Roman"/>
              <w:b/>
              <w:sz w:val="28"/>
              <w:szCs w:val="28"/>
            </w:rPr>
            <w:t>Committee</w:t>
          </w:r>
          <w:proofErr w:type="spellEnd"/>
          <w:r>
            <w:rPr>
              <w:rFonts w:cs="Times New Roman"/>
              <w:b/>
              <w:sz w:val="28"/>
              <w:szCs w:val="28"/>
            </w:rPr>
            <w:t xml:space="preserve"> </w:t>
          </w:r>
          <w:proofErr w:type="spellStart"/>
          <w:r w:rsidR="002C3934">
            <w:rPr>
              <w:rFonts w:cs="Times New Roman"/>
              <w:b/>
              <w:sz w:val="28"/>
              <w:szCs w:val="28"/>
            </w:rPr>
            <w:t>against</w:t>
          </w:r>
          <w:proofErr w:type="spellEnd"/>
          <w:r w:rsidR="002C3934">
            <w:rPr>
              <w:rFonts w:cs="Times New Roman"/>
              <w:b/>
              <w:sz w:val="28"/>
              <w:szCs w:val="28"/>
            </w:rPr>
            <w:t xml:space="preserve"> </w:t>
          </w:r>
          <w:proofErr w:type="spellStart"/>
          <w:r w:rsidR="002C3934">
            <w:rPr>
              <w:rFonts w:cs="Times New Roman"/>
              <w:b/>
              <w:sz w:val="28"/>
              <w:szCs w:val="28"/>
            </w:rPr>
            <w:t>Torture</w:t>
          </w:r>
          <w:proofErr w:type="spellEnd"/>
          <w:r w:rsidR="002C3934">
            <w:rPr>
              <w:rFonts w:cs="Times New Roman"/>
              <w:b/>
              <w:sz w:val="28"/>
              <w:szCs w:val="28"/>
            </w:rPr>
            <w:t xml:space="preserve"> (CAT)</w:t>
          </w:r>
        </w:p>
        <w:p w14:paraId="0D6A340E" w14:textId="77777777" w:rsidR="00897110" w:rsidRDefault="00897110" w:rsidP="00897110">
          <w:pPr>
            <w:rPr>
              <w:rFonts w:cs="Times New Roman"/>
              <w:b/>
              <w:szCs w:val="24"/>
              <w:lang w:val="en-US"/>
            </w:rPr>
          </w:pPr>
        </w:p>
        <w:p w14:paraId="3E5BC4F1" w14:textId="77777777" w:rsidR="00897110" w:rsidRDefault="00897110" w:rsidP="00897110">
          <w:pPr>
            <w:jc w:val="center"/>
            <w:rPr>
              <w:rFonts w:cs="Times New Roman"/>
              <w:b/>
              <w:szCs w:val="24"/>
              <w:lang w:val="en-US"/>
            </w:rPr>
          </w:pPr>
        </w:p>
        <w:p w14:paraId="619F32CE" w14:textId="77777777" w:rsidR="00897110" w:rsidRDefault="00897110" w:rsidP="00897110">
          <w:pPr>
            <w:jc w:val="center"/>
            <w:rPr>
              <w:rFonts w:cs="Times New Roman"/>
              <w:b/>
              <w:szCs w:val="24"/>
              <w:lang w:val="en-US"/>
            </w:rPr>
          </w:pPr>
        </w:p>
        <w:p w14:paraId="336D0033" w14:textId="77777777" w:rsidR="00897110" w:rsidRDefault="00897110" w:rsidP="00897110">
          <w:pPr>
            <w:jc w:val="center"/>
            <w:rPr>
              <w:rFonts w:cs="Times New Roman"/>
              <w:b/>
              <w:szCs w:val="24"/>
              <w:lang w:val="en-US"/>
            </w:rPr>
          </w:pPr>
        </w:p>
        <w:p w14:paraId="4A1461FC" w14:textId="1EC6699C" w:rsidR="00A977D0" w:rsidRDefault="00A977D0">
          <w:pPr>
            <w:spacing w:line="259" w:lineRule="auto"/>
            <w:jc w:val="left"/>
            <w:rPr>
              <w:rFonts w:cs="Times New Roman"/>
              <w:szCs w:val="24"/>
              <w:lang w:val="en-US"/>
            </w:rPr>
          </w:pPr>
          <w:r>
            <w:rPr>
              <w:rFonts w:cs="Times New Roman"/>
              <w:szCs w:val="24"/>
              <w:lang w:val="en-US"/>
            </w:rPr>
            <w:br w:type="page"/>
          </w:r>
        </w:p>
      </w:sdtContent>
    </w:sdt>
    <w:p w14:paraId="0EF8060A" w14:textId="32A860E6" w:rsidR="003C304B" w:rsidRDefault="003C304B" w:rsidP="00203D3A">
      <w:pPr>
        <w:rPr>
          <w:rFonts w:cs="Times New Roman"/>
          <w:szCs w:val="24"/>
        </w:rPr>
      </w:pPr>
    </w:p>
    <w:sdt>
      <w:sdtPr>
        <w:rPr>
          <w:rFonts w:ascii="Times New Roman" w:eastAsiaTheme="minorHAnsi" w:hAnsi="Times New Roman" w:cstheme="minorBidi"/>
          <w:color w:val="auto"/>
          <w:sz w:val="24"/>
          <w:szCs w:val="22"/>
          <w:lang w:eastAsia="en-US"/>
        </w:rPr>
        <w:id w:val="-634561671"/>
        <w:docPartObj>
          <w:docPartGallery w:val="Table of Contents"/>
          <w:docPartUnique/>
        </w:docPartObj>
      </w:sdtPr>
      <w:sdtEndPr>
        <w:rPr>
          <w:b/>
          <w:bCs/>
        </w:rPr>
      </w:sdtEndPr>
      <w:sdtContent>
        <w:p w14:paraId="398BD092" w14:textId="11777BFE" w:rsidR="00366B80" w:rsidRPr="004421C2" w:rsidRDefault="00B905BB" w:rsidP="004421C2">
          <w:pPr>
            <w:pStyle w:val="TBal"/>
            <w:jc w:val="center"/>
            <w:rPr>
              <w:rFonts w:ascii="Times New Roman" w:hAnsi="Times New Roman" w:cs="Times New Roman"/>
              <w:b/>
              <w:color w:val="auto"/>
              <w:sz w:val="28"/>
            </w:rPr>
          </w:pPr>
          <w:proofErr w:type="spellStart"/>
          <w:r w:rsidRPr="004421C2">
            <w:rPr>
              <w:rFonts w:ascii="Times New Roman" w:hAnsi="Times New Roman" w:cs="Times New Roman"/>
              <w:b/>
              <w:color w:val="auto"/>
              <w:sz w:val="28"/>
            </w:rPr>
            <w:t>Table</w:t>
          </w:r>
          <w:proofErr w:type="spellEnd"/>
          <w:r w:rsidRPr="004421C2">
            <w:rPr>
              <w:rFonts w:ascii="Times New Roman" w:hAnsi="Times New Roman" w:cs="Times New Roman"/>
              <w:b/>
              <w:color w:val="auto"/>
              <w:sz w:val="28"/>
            </w:rPr>
            <w:t xml:space="preserve"> of </w:t>
          </w:r>
          <w:proofErr w:type="spellStart"/>
          <w:r w:rsidRPr="004421C2">
            <w:rPr>
              <w:rFonts w:ascii="Times New Roman" w:hAnsi="Times New Roman" w:cs="Times New Roman"/>
              <w:b/>
              <w:color w:val="auto"/>
              <w:sz w:val="28"/>
            </w:rPr>
            <w:t>Contents</w:t>
          </w:r>
          <w:proofErr w:type="spellEnd"/>
        </w:p>
        <w:p w14:paraId="1580965B" w14:textId="77777777" w:rsidR="00531371" w:rsidRPr="00B82B92" w:rsidRDefault="00531371">
          <w:pPr>
            <w:pStyle w:val="T1"/>
            <w:tabs>
              <w:tab w:val="right" w:leader="dot" w:pos="9062"/>
            </w:tabs>
            <w:rPr>
              <w:rFonts w:cs="Times New Roman"/>
              <w:lang w:eastAsia="tr-TR"/>
            </w:rPr>
          </w:pPr>
        </w:p>
        <w:p w14:paraId="27C36799" w14:textId="58CA7A18" w:rsidR="00B3565C" w:rsidRDefault="00366B80">
          <w:pPr>
            <w:pStyle w:val="T1"/>
            <w:tabs>
              <w:tab w:val="left" w:pos="440"/>
              <w:tab w:val="right" w:leader="dot" w:pos="9062"/>
            </w:tabs>
            <w:rPr>
              <w:rFonts w:asciiTheme="minorHAnsi" w:eastAsiaTheme="minorEastAsia" w:hAnsiTheme="minorHAnsi"/>
              <w:noProof/>
              <w:sz w:val="22"/>
              <w:lang w:eastAsia="tr-TR"/>
            </w:rPr>
          </w:pPr>
          <w:r w:rsidRPr="00B82B92">
            <w:rPr>
              <w:rFonts w:cs="Times New Roman"/>
            </w:rPr>
            <w:fldChar w:fldCharType="begin"/>
          </w:r>
          <w:r w:rsidRPr="00B82B92">
            <w:rPr>
              <w:rFonts w:cs="Times New Roman"/>
            </w:rPr>
            <w:instrText xml:space="preserve"> TOC \o "1-3" \h \z \u </w:instrText>
          </w:r>
          <w:r w:rsidRPr="00B82B92">
            <w:rPr>
              <w:rFonts w:cs="Times New Roman"/>
            </w:rPr>
            <w:fldChar w:fldCharType="separate"/>
          </w:r>
          <w:hyperlink w:anchor="_Toc169257940" w:history="1">
            <w:r w:rsidR="00B3565C" w:rsidRPr="001912D8">
              <w:rPr>
                <w:rStyle w:val="Kpr"/>
                <w:noProof/>
              </w:rPr>
              <w:t>I.</w:t>
            </w:r>
            <w:r w:rsidR="00B3565C">
              <w:rPr>
                <w:rFonts w:asciiTheme="minorHAnsi" w:eastAsiaTheme="minorEastAsia" w:hAnsiTheme="minorHAnsi"/>
                <w:noProof/>
                <w:sz w:val="22"/>
                <w:lang w:eastAsia="tr-TR"/>
              </w:rPr>
              <w:tab/>
            </w:r>
            <w:r w:rsidR="00B3565C" w:rsidRPr="001912D8">
              <w:rPr>
                <w:rStyle w:val="Kpr"/>
                <w:noProof/>
              </w:rPr>
              <w:t>Introduction</w:t>
            </w:r>
            <w:r w:rsidR="00B3565C">
              <w:rPr>
                <w:noProof/>
                <w:webHidden/>
              </w:rPr>
              <w:tab/>
            </w:r>
            <w:r w:rsidR="00B3565C">
              <w:rPr>
                <w:noProof/>
                <w:webHidden/>
              </w:rPr>
              <w:fldChar w:fldCharType="begin"/>
            </w:r>
            <w:r w:rsidR="00B3565C">
              <w:rPr>
                <w:noProof/>
                <w:webHidden/>
              </w:rPr>
              <w:instrText xml:space="preserve"> PAGEREF _Toc169257940 \h </w:instrText>
            </w:r>
            <w:r w:rsidR="00B3565C">
              <w:rPr>
                <w:noProof/>
                <w:webHidden/>
              </w:rPr>
            </w:r>
            <w:r w:rsidR="00B3565C">
              <w:rPr>
                <w:noProof/>
                <w:webHidden/>
              </w:rPr>
              <w:fldChar w:fldCharType="separate"/>
            </w:r>
            <w:r w:rsidR="00B3565C">
              <w:rPr>
                <w:noProof/>
                <w:webHidden/>
              </w:rPr>
              <w:t>2</w:t>
            </w:r>
            <w:r w:rsidR="00B3565C">
              <w:rPr>
                <w:noProof/>
                <w:webHidden/>
              </w:rPr>
              <w:fldChar w:fldCharType="end"/>
            </w:r>
          </w:hyperlink>
        </w:p>
        <w:p w14:paraId="0E6A2B9B" w14:textId="5CABD2CF" w:rsidR="00B3565C" w:rsidRDefault="00000000">
          <w:pPr>
            <w:pStyle w:val="T1"/>
            <w:tabs>
              <w:tab w:val="left" w:pos="660"/>
              <w:tab w:val="right" w:leader="dot" w:pos="9062"/>
            </w:tabs>
            <w:rPr>
              <w:rFonts w:asciiTheme="minorHAnsi" w:eastAsiaTheme="minorEastAsia" w:hAnsiTheme="minorHAnsi"/>
              <w:noProof/>
              <w:sz w:val="22"/>
              <w:lang w:eastAsia="tr-TR"/>
            </w:rPr>
          </w:pPr>
          <w:hyperlink w:anchor="_Toc169257941" w:history="1">
            <w:r w:rsidR="00B3565C" w:rsidRPr="001912D8">
              <w:rPr>
                <w:rStyle w:val="Kpr"/>
                <w:rFonts w:eastAsia="Times New Roman"/>
                <w:noProof/>
                <w:lang w:eastAsia="tr-TR"/>
              </w:rPr>
              <w:t>II.</w:t>
            </w:r>
            <w:r w:rsidR="00B3565C">
              <w:rPr>
                <w:rFonts w:asciiTheme="minorHAnsi" w:eastAsiaTheme="minorEastAsia" w:hAnsiTheme="minorHAnsi"/>
                <w:noProof/>
                <w:sz w:val="22"/>
                <w:lang w:eastAsia="tr-TR"/>
              </w:rPr>
              <w:tab/>
            </w:r>
            <w:r w:rsidR="00B3565C" w:rsidRPr="001912D8">
              <w:rPr>
                <w:rStyle w:val="Kpr"/>
                <w:rFonts w:eastAsia="Times New Roman"/>
                <w:noProof/>
                <w:lang w:eastAsia="tr-TR"/>
              </w:rPr>
              <w:t>Institutional and Legal Framework</w:t>
            </w:r>
            <w:r w:rsidR="00B3565C">
              <w:rPr>
                <w:noProof/>
                <w:webHidden/>
              </w:rPr>
              <w:tab/>
            </w:r>
            <w:r w:rsidR="00B3565C">
              <w:rPr>
                <w:noProof/>
                <w:webHidden/>
              </w:rPr>
              <w:fldChar w:fldCharType="begin"/>
            </w:r>
            <w:r w:rsidR="00B3565C">
              <w:rPr>
                <w:noProof/>
                <w:webHidden/>
              </w:rPr>
              <w:instrText xml:space="preserve"> PAGEREF _Toc169257941 \h </w:instrText>
            </w:r>
            <w:r w:rsidR="00B3565C">
              <w:rPr>
                <w:noProof/>
                <w:webHidden/>
              </w:rPr>
            </w:r>
            <w:r w:rsidR="00B3565C">
              <w:rPr>
                <w:noProof/>
                <w:webHidden/>
              </w:rPr>
              <w:fldChar w:fldCharType="separate"/>
            </w:r>
            <w:r w:rsidR="00B3565C">
              <w:rPr>
                <w:noProof/>
                <w:webHidden/>
              </w:rPr>
              <w:t>2</w:t>
            </w:r>
            <w:r w:rsidR="00B3565C">
              <w:rPr>
                <w:noProof/>
                <w:webHidden/>
              </w:rPr>
              <w:fldChar w:fldCharType="end"/>
            </w:r>
          </w:hyperlink>
        </w:p>
        <w:p w14:paraId="1A1796AD" w14:textId="4C651AE9" w:rsidR="00B3565C" w:rsidRDefault="00000000">
          <w:pPr>
            <w:pStyle w:val="T2"/>
            <w:tabs>
              <w:tab w:val="left" w:pos="660"/>
              <w:tab w:val="right" w:leader="dot" w:pos="9062"/>
            </w:tabs>
            <w:rPr>
              <w:rFonts w:asciiTheme="minorHAnsi" w:eastAsiaTheme="minorEastAsia" w:hAnsiTheme="minorHAnsi"/>
              <w:noProof/>
              <w:sz w:val="22"/>
              <w:lang w:eastAsia="tr-TR"/>
            </w:rPr>
          </w:pPr>
          <w:hyperlink w:anchor="_Toc169257942" w:history="1">
            <w:r w:rsidR="00B3565C" w:rsidRPr="001912D8">
              <w:rPr>
                <w:rStyle w:val="Kpr"/>
                <w:noProof/>
              </w:rPr>
              <w:t>a-</w:t>
            </w:r>
            <w:r w:rsidR="00B3565C">
              <w:rPr>
                <w:rFonts w:asciiTheme="minorHAnsi" w:eastAsiaTheme="minorEastAsia" w:hAnsiTheme="minorHAnsi"/>
                <w:noProof/>
                <w:sz w:val="22"/>
                <w:lang w:eastAsia="tr-TR"/>
              </w:rPr>
              <w:tab/>
            </w:r>
            <w:r w:rsidR="00B3565C" w:rsidRPr="001912D8">
              <w:rPr>
                <w:rStyle w:val="Kpr"/>
                <w:noProof/>
              </w:rPr>
              <w:t>The Human Rights and Equality Institution of Türkiye</w:t>
            </w:r>
            <w:r w:rsidR="00B3565C">
              <w:rPr>
                <w:noProof/>
                <w:webHidden/>
              </w:rPr>
              <w:tab/>
            </w:r>
            <w:r w:rsidR="00B3565C">
              <w:rPr>
                <w:noProof/>
                <w:webHidden/>
              </w:rPr>
              <w:fldChar w:fldCharType="begin"/>
            </w:r>
            <w:r w:rsidR="00B3565C">
              <w:rPr>
                <w:noProof/>
                <w:webHidden/>
              </w:rPr>
              <w:instrText xml:space="preserve"> PAGEREF _Toc169257942 \h </w:instrText>
            </w:r>
            <w:r w:rsidR="00B3565C">
              <w:rPr>
                <w:noProof/>
                <w:webHidden/>
              </w:rPr>
            </w:r>
            <w:r w:rsidR="00B3565C">
              <w:rPr>
                <w:noProof/>
                <w:webHidden/>
              </w:rPr>
              <w:fldChar w:fldCharType="separate"/>
            </w:r>
            <w:r w:rsidR="00B3565C">
              <w:rPr>
                <w:noProof/>
                <w:webHidden/>
              </w:rPr>
              <w:t>2</w:t>
            </w:r>
            <w:r w:rsidR="00B3565C">
              <w:rPr>
                <w:noProof/>
                <w:webHidden/>
              </w:rPr>
              <w:fldChar w:fldCharType="end"/>
            </w:r>
          </w:hyperlink>
        </w:p>
        <w:p w14:paraId="15FC3BA0" w14:textId="41D6EAC1" w:rsidR="00B3565C" w:rsidRDefault="00000000">
          <w:pPr>
            <w:pStyle w:val="T1"/>
            <w:tabs>
              <w:tab w:val="left" w:pos="660"/>
              <w:tab w:val="right" w:leader="dot" w:pos="9062"/>
            </w:tabs>
            <w:rPr>
              <w:rFonts w:asciiTheme="minorHAnsi" w:eastAsiaTheme="minorEastAsia" w:hAnsiTheme="minorHAnsi"/>
              <w:noProof/>
              <w:sz w:val="22"/>
              <w:lang w:eastAsia="tr-TR"/>
            </w:rPr>
          </w:pPr>
          <w:hyperlink w:anchor="_Toc169257943" w:history="1">
            <w:r w:rsidR="00B3565C" w:rsidRPr="001912D8">
              <w:rPr>
                <w:rStyle w:val="Kpr"/>
                <w:noProof/>
              </w:rPr>
              <w:t>III.</w:t>
            </w:r>
            <w:r w:rsidR="00B3565C">
              <w:rPr>
                <w:rFonts w:asciiTheme="minorHAnsi" w:eastAsiaTheme="minorEastAsia" w:hAnsiTheme="minorHAnsi"/>
                <w:noProof/>
                <w:sz w:val="22"/>
                <w:lang w:eastAsia="tr-TR"/>
              </w:rPr>
              <w:tab/>
            </w:r>
            <w:r w:rsidR="00B3565C" w:rsidRPr="001912D8">
              <w:rPr>
                <w:rStyle w:val="Kpr"/>
                <w:noProof/>
              </w:rPr>
              <w:t>Developments</w:t>
            </w:r>
            <w:r w:rsidR="00B3565C">
              <w:rPr>
                <w:noProof/>
                <w:webHidden/>
              </w:rPr>
              <w:tab/>
            </w:r>
            <w:r w:rsidR="00B3565C">
              <w:rPr>
                <w:noProof/>
                <w:webHidden/>
              </w:rPr>
              <w:fldChar w:fldCharType="begin"/>
            </w:r>
            <w:r w:rsidR="00B3565C">
              <w:rPr>
                <w:noProof/>
                <w:webHidden/>
              </w:rPr>
              <w:instrText xml:space="preserve"> PAGEREF _Toc169257943 \h </w:instrText>
            </w:r>
            <w:r w:rsidR="00B3565C">
              <w:rPr>
                <w:noProof/>
                <w:webHidden/>
              </w:rPr>
            </w:r>
            <w:r w:rsidR="00B3565C">
              <w:rPr>
                <w:noProof/>
                <w:webHidden/>
              </w:rPr>
              <w:fldChar w:fldCharType="separate"/>
            </w:r>
            <w:r w:rsidR="00B3565C">
              <w:rPr>
                <w:noProof/>
                <w:webHidden/>
              </w:rPr>
              <w:t>3</w:t>
            </w:r>
            <w:r w:rsidR="00B3565C">
              <w:rPr>
                <w:noProof/>
                <w:webHidden/>
              </w:rPr>
              <w:fldChar w:fldCharType="end"/>
            </w:r>
          </w:hyperlink>
        </w:p>
        <w:p w14:paraId="08881543" w14:textId="593F3388" w:rsidR="00B3565C" w:rsidRDefault="00000000">
          <w:pPr>
            <w:pStyle w:val="T1"/>
            <w:tabs>
              <w:tab w:val="left" w:pos="660"/>
              <w:tab w:val="right" w:leader="dot" w:pos="9062"/>
            </w:tabs>
            <w:rPr>
              <w:rFonts w:asciiTheme="minorHAnsi" w:eastAsiaTheme="minorEastAsia" w:hAnsiTheme="minorHAnsi"/>
              <w:noProof/>
              <w:sz w:val="22"/>
              <w:lang w:eastAsia="tr-TR"/>
            </w:rPr>
          </w:pPr>
          <w:hyperlink w:anchor="_Toc169257944" w:history="1">
            <w:r w:rsidR="00B3565C" w:rsidRPr="001912D8">
              <w:rPr>
                <w:rStyle w:val="Kpr"/>
                <w:noProof/>
                <w:lang w:val="en-US"/>
              </w:rPr>
              <w:t>IV.</w:t>
            </w:r>
            <w:r w:rsidR="00B3565C">
              <w:rPr>
                <w:rFonts w:asciiTheme="minorHAnsi" w:eastAsiaTheme="minorEastAsia" w:hAnsiTheme="minorHAnsi"/>
                <w:noProof/>
                <w:sz w:val="22"/>
                <w:lang w:eastAsia="tr-TR"/>
              </w:rPr>
              <w:tab/>
            </w:r>
            <w:r w:rsidR="00B3565C" w:rsidRPr="001912D8">
              <w:rPr>
                <w:rStyle w:val="Kpr"/>
                <w:noProof/>
                <w:lang w:val="en-US"/>
              </w:rPr>
              <w:t>National Preventive Mechanism</w:t>
            </w:r>
            <w:r w:rsidR="00B3565C">
              <w:rPr>
                <w:noProof/>
                <w:webHidden/>
              </w:rPr>
              <w:tab/>
            </w:r>
            <w:r w:rsidR="00B3565C">
              <w:rPr>
                <w:noProof/>
                <w:webHidden/>
              </w:rPr>
              <w:fldChar w:fldCharType="begin"/>
            </w:r>
            <w:r w:rsidR="00B3565C">
              <w:rPr>
                <w:noProof/>
                <w:webHidden/>
              </w:rPr>
              <w:instrText xml:space="preserve"> PAGEREF _Toc169257944 \h </w:instrText>
            </w:r>
            <w:r w:rsidR="00B3565C">
              <w:rPr>
                <w:noProof/>
                <w:webHidden/>
              </w:rPr>
            </w:r>
            <w:r w:rsidR="00B3565C">
              <w:rPr>
                <w:noProof/>
                <w:webHidden/>
              </w:rPr>
              <w:fldChar w:fldCharType="separate"/>
            </w:r>
            <w:r w:rsidR="00B3565C">
              <w:rPr>
                <w:noProof/>
                <w:webHidden/>
              </w:rPr>
              <w:t>4</w:t>
            </w:r>
            <w:r w:rsidR="00B3565C">
              <w:rPr>
                <w:noProof/>
                <w:webHidden/>
              </w:rPr>
              <w:fldChar w:fldCharType="end"/>
            </w:r>
          </w:hyperlink>
        </w:p>
        <w:p w14:paraId="67A45E4A" w14:textId="11203E9D" w:rsidR="00B3565C" w:rsidRDefault="00000000">
          <w:pPr>
            <w:pStyle w:val="T2"/>
            <w:tabs>
              <w:tab w:val="left" w:pos="660"/>
              <w:tab w:val="right" w:leader="dot" w:pos="9062"/>
            </w:tabs>
            <w:rPr>
              <w:rFonts w:asciiTheme="minorHAnsi" w:eastAsiaTheme="minorEastAsia" w:hAnsiTheme="minorHAnsi"/>
              <w:noProof/>
              <w:sz w:val="22"/>
              <w:lang w:eastAsia="tr-TR"/>
            </w:rPr>
          </w:pPr>
          <w:hyperlink w:anchor="_Toc169257945" w:history="1">
            <w:r w:rsidR="00B3565C" w:rsidRPr="001912D8">
              <w:rPr>
                <w:rStyle w:val="Kpr"/>
                <w:noProof/>
                <w:lang w:val="en-US"/>
              </w:rPr>
              <w:t>a-</w:t>
            </w:r>
            <w:r w:rsidR="00B3565C">
              <w:rPr>
                <w:rFonts w:asciiTheme="minorHAnsi" w:eastAsiaTheme="minorEastAsia" w:hAnsiTheme="minorHAnsi"/>
                <w:noProof/>
                <w:sz w:val="22"/>
                <w:lang w:eastAsia="tr-TR"/>
              </w:rPr>
              <w:tab/>
            </w:r>
            <w:r w:rsidR="00B3565C" w:rsidRPr="001912D8">
              <w:rPr>
                <w:rStyle w:val="Kpr"/>
                <w:noProof/>
                <w:lang w:val="en-US"/>
              </w:rPr>
              <w:t>Implementation of OPCAT</w:t>
            </w:r>
            <w:r w:rsidR="00B3565C">
              <w:rPr>
                <w:noProof/>
                <w:webHidden/>
              </w:rPr>
              <w:tab/>
            </w:r>
            <w:r w:rsidR="00B3565C">
              <w:rPr>
                <w:noProof/>
                <w:webHidden/>
              </w:rPr>
              <w:fldChar w:fldCharType="begin"/>
            </w:r>
            <w:r w:rsidR="00B3565C">
              <w:rPr>
                <w:noProof/>
                <w:webHidden/>
              </w:rPr>
              <w:instrText xml:space="preserve"> PAGEREF _Toc169257945 \h </w:instrText>
            </w:r>
            <w:r w:rsidR="00B3565C">
              <w:rPr>
                <w:noProof/>
                <w:webHidden/>
              </w:rPr>
            </w:r>
            <w:r w:rsidR="00B3565C">
              <w:rPr>
                <w:noProof/>
                <w:webHidden/>
              </w:rPr>
              <w:fldChar w:fldCharType="separate"/>
            </w:r>
            <w:r w:rsidR="00B3565C">
              <w:rPr>
                <w:noProof/>
                <w:webHidden/>
              </w:rPr>
              <w:t>4</w:t>
            </w:r>
            <w:r w:rsidR="00B3565C">
              <w:rPr>
                <w:noProof/>
                <w:webHidden/>
              </w:rPr>
              <w:fldChar w:fldCharType="end"/>
            </w:r>
          </w:hyperlink>
        </w:p>
        <w:p w14:paraId="27C22A81" w14:textId="7D5B8124" w:rsidR="00B3565C" w:rsidRDefault="00000000">
          <w:pPr>
            <w:pStyle w:val="T2"/>
            <w:tabs>
              <w:tab w:val="left" w:pos="880"/>
              <w:tab w:val="right" w:leader="dot" w:pos="9062"/>
            </w:tabs>
            <w:rPr>
              <w:rFonts w:asciiTheme="minorHAnsi" w:eastAsiaTheme="minorEastAsia" w:hAnsiTheme="minorHAnsi"/>
              <w:noProof/>
              <w:sz w:val="22"/>
              <w:lang w:eastAsia="tr-TR"/>
            </w:rPr>
          </w:pPr>
          <w:hyperlink w:anchor="_Toc169257946" w:history="1">
            <w:r w:rsidR="00B3565C" w:rsidRPr="001912D8">
              <w:rPr>
                <w:rStyle w:val="Kpr"/>
                <w:noProof/>
                <w:lang w:val="en-US"/>
              </w:rPr>
              <w:t>b-</w:t>
            </w:r>
            <w:r w:rsidR="00B3565C">
              <w:rPr>
                <w:rFonts w:asciiTheme="minorHAnsi" w:eastAsiaTheme="minorEastAsia" w:hAnsiTheme="minorHAnsi"/>
                <w:noProof/>
                <w:sz w:val="22"/>
                <w:lang w:eastAsia="tr-TR"/>
              </w:rPr>
              <w:tab/>
            </w:r>
            <w:r w:rsidR="00B3565C" w:rsidRPr="001912D8">
              <w:rPr>
                <w:rStyle w:val="Kpr"/>
                <w:noProof/>
                <w:lang w:val="en-US"/>
              </w:rPr>
              <w:t>Places of Detention</w:t>
            </w:r>
            <w:r w:rsidR="00B3565C">
              <w:rPr>
                <w:noProof/>
                <w:webHidden/>
              </w:rPr>
              <w:tab/>
            </w:r>
            <w:r w:rsidR="00B3565C">
              <w:rPr>
                <w:noProof/>
                <w:webHidden/>
              </w:rPr>
              <w:fldChar w:fldCharType="begin"/>
            </w:r>
            <w:r w:rsidR="00B3565C">
              <w:rPr>
                <w:noProof/>
                <w:webHidden/>
              </w:rPr>
              <w:instrText xml:space="preserve"> PAGEREF _Toc169257946 \h </w:instrText>
            </w:r>
            <w:r w:rsidR="00B3565C">
              <w:rPr>
                <w:noProof/>
                <w:webHidden/>
              </w:rPr>
            </w:r>
            <w:r w:rsidR="00B3565C">
              <w:rPr>
                <w:noProof/>
                <w:webHidden/>
              </w:rPr>
              <w:fldChar w:fldCharType="separate"/>
            </w:r>
            <w:r w:rsidR="00B3565C">
              <w:rPr>
                <w:noProof/>
                <w:webHidden/>
              </w:rPr>
              <w:t>20</w:t>
            </w:r>
            <w:r w:rsidR="00B3565C">
              <w:rPr>
                <w:noProof/>
                <w:webHidden/>
              </w:rPr>
              <w:fldChar w:fldCharType="end"/>
            </w:r>
          </w:hyperlink>
        </w:p>
        <w:p w14:paraId="5EE566BC" w14:textId="4E8A6DA5" w:rsidR="00B3565C" w:rsidRDefault="00000000">
          <w:pPr>
            <w:pStyle w:val="T1"/>
            <w:tabs>
              <w:tab w:val="left" w:pos="660"/>
              <w:tab w:val="right" w:leader="dot" w:pos="9062"/>
            </w:tabs>
            <w:rPr>
              <w:rFonts w:asciiTheme="minorHAnsi" w:eastAsiaTheme="minorEastAsia" w:hAnsiTheme="minorHAnsi"/>
              <w:noProof/>
              <w:sz w:val="22"/>
              <w:lang w:eastAsia="tr-TR"/>
            </w:rPr>
          </w:pPr>
          <w:hyperlink w:anchor="_Toc169257947" w:history="1">
            <w:r w:rsidR="00B3565C" w:rsidRPr="001912D8">
              <w:rPr>
                <w:rStyle w:val="Kpr"/>
                <w:noProof/>
                <w:lang w:val="en-US"/>
              </w:rPr>
              <w:t>V.</w:t>
            </w:r>
            <w:r w:rsidR="00B3565C">
              <w:rPr>
                <w:rFonts w:asciiTheme="minorHAnsi" w:eastAsiaTheme="minorEastAsia" w:hAnsiTheme="minorHAnsi"/>
                <w:noProof/>
                <w:sz w:val="22"/>
                <w:lang w:eastAsia="tr-TR"/>
              </w:rPr>
              <w:tab/>
            </w:r>
            <w:r w:rsidR="00B3565C" w:rsidRPr="001912D8">
              <w:rPr>
                <w:rStyle w:val="Kpr"/>
                <w:noProof/>
                <w:lang w:val="en-US"/>
              </w:rPr>
              <w:t>Violence Against Women</w:t>
            </w:r>
            <w:r w:rsidR="00B3565C">
              <w:rPr>
                <w:noProof/>
                <w:webHidden/>
              </w:rPr>
              <w:tab/>
            </w:r>
            <w:r w:rsidR="00B3565C">
              <w:rPr>
                <w:noProof/>
                <w:webHidden/>
              </w:rPr>
              <w:fldChar w:fldCharType="begin"/>
            </w:r>
            <w:r w:rsidR="00B3565C">
              <w:rPr>
                <w:noProof/>
                <w:webHidden/>
              </w:rPr>
              <w:instrText xml:space="preserve"> PAGEREF _Toc169257947 \h </w:instrText>
            </w:r>
            <w:r w:rsidR="00B3565C">
              <w:rPr>
                <w:noProof/>
                <w:webHidden/>
              </w:rPr>
            </w:r>
            <w:r w:rsidR="00B3565C">
              <w:rPr>
                <w:noProof/>
                <w:webHidden/>
              </w:rPr>
              <w:fldChar w:fldCharType="separate"/>
            </w:r>
            <w:r w:rsidR="00B3565C">
              <w:rPr>
                <w:noProof/>
                <w:webHidden/>
              </w:rPr>
              <w:t>33</w:t>
            </w:r>
            <w:r w:rsidR="00B3565C">
              <w:rPr>
                <w:noProof/>
                <w:webHidden/>
              </w:rPr>
              <w:fldChar w:fldCharType="end"/>
            </w:r>
          </w:hyperlink>
        </w:p>
        <w:p w14:paraId="21A32C44" w14:textId="732D73A0" w:rsidR="00B3565C" w:rsidRDefault="00000000">
          <w:pPr>
            <w:pStyle w:val="T1"/>
            <w:tabs>
              <w:tab w:val="left" w:pos="660"/>
              <w:tab w:val="right" w:leader="dot" w:pos="9062"/>
            </w:tabs>
            <w:rPr>
              <w:rFonts w:asciiTheme="minorHAnsi" w:eastAsiaTheme="minorEastAsia" w:hAnsiTheme="minorHAnsi"/>
              <w:noProof/>
              <w:sz w:val="22"/>
              <w:lang w:eastAsia="tr-TR"/>
            </w:rPr>
          </w:pPr>
          <w:hyperlink w:anchor="_Toc169257948" w:history="1">
            <w:r w:rsidR="00B3565C" w:rsidRPr="001912D8">
              <w:rPr>
                <w:rStyle w:val="Kpr"/>
                <w:noProof/>
                <w:lang w:val="en-US"/>
              </w:rPr>
              <w:t>VI.</w:t>
            </w:r>
            <w:r w:rsidR="00B3565C">
              <w:rPr>
                <w:rFonts w:asciiTheme="minorHAnsi" w:eastAsiaTheme="minorEastAsia" w:hAnsiTheme="minorHAnsi"/>
                <w:noProof/>
                <w:sz w:val="22"/>
                <w:lang w:eastAsia="tr-TR"/>
              </w:rPr>
              <w:tab/>
            </w:r>
            <w:r w:rsidR="00B3565C" w:rsidRPr="001912D8">
              <w:rPr>
                <w:rStyle w:val="Kpr"/>
                <w:noProof/>
                <w:lang w:val="en-US"/>
              </w:rPr>
              <w:t>People with Disabilities</w:t>
            </w:r>
            <w:r w:rsidR="00B3565C">
              <w:rPr>
                <w:noProof/>
                <w:webHidden/>
              </w:rPr>
              <w:tab/>
            </w:r>
            <w:r w:rsidR="00B3565C">
              <w:rPr>
                <w:noProof/>
                <w:webHidden/>
              </w:rPr>
              <w:fldChar w:fldCharType="begin"/>
            </w:r>
            <w:r w:rsidR="00B3565C">
              <w:rPr>
                <w:noProof/>
                <w:webHidden/>
              </w:rPr>
              <w:instrText xml:space="preserve"> PAGEREF _Toc169257948 \h </w:instrText>
            </w:r>
            <w:r w:rsidR="00B3565C">
              <w:rPr>
                <w:noProof/>
                <w:webHidden/>
              </w:rPr>
            </w:r>
            <w:r w:rsidR="00B3565C">
              <w:rPr>
                <w:noProof/>
                <w:webHidden/>
              </w:rPr>
              <w:fldChar w:fldCharType="separate"/>
            </w:r>
            <w:r w:rsidR="00B3565C">
              <w:rPr>
                <w:noProof/>
                <w:webHidden/>
              </w:rPr>
              <w:t>36</w:t>
            </w:r>
            <w:r w:rsidR="00B3565C">
              <w:rPr>
                <w:noProof/>
                <w:webHidden/>
              </w:rPr>
              <w:fldChar w:fldCharType="end"/>
            </w:r>
          </w:hyperlink>
        </w:p>
        <w:p w14:paraId="0BE5EABF" w14:textId="7616953C" w:rsidR="00B3565C" w:rsidRDefault="00000000">
          <w:pPr>
            <w:pStyle w:val="T1"/>
            <w:tabs>
              <w:tab w:val="left" w:pos="660"/>
              <w:tab w:val="right" w:leader="dot" w:pos="9062"/>
            </w:tabs>
            <w:rPr>
              <w:rFonts w:asciiTheme="minorHAnsi" w:eastAsiaTheme="minorEastAsia" w:hAnsiTheme="minorHAnsi"/>
              <w:noProof/>
              <w:sz w:val="22"/>
              <w:lang w:eastAsia="tr-TR"/>
            </w:rPr>
          </w:pPr>
          <w:hyperlink w:anchor="_Toc169257949" w:history="1">
            <w:r w:rsidR="00B3565C" w:rsidRPr="001912D8">
              <w:rPr>
                <w:rStyle w:val="Kpr"/>
                <w:rFonts w:eastAsia="Times New Roman"/>
                <w:noProof/>
                <w:lang w:eastAsia="tr-TR"/>
              </w:rPr>
              <w:t>VII.</w:t>
            </w:r>
            <w:r w:rsidR="00B3565C">
              <w:rPr>
                <w:rFonts w:asciiTheme="minorHAnsi" w:eastAsiaTheme="minorEastAsia" w:hAnsiTheme="minorHAnsi"/>
                <w:noProof/>
                <w:sz w:val="22"/>
                <w:lang w:eastAsia="tr-TR"/>
              </w:rPr>
              <w:tab/>
            </w:r>
            <w:r w:rsidR="00B3565C" w:rsidRPr="001912D8">
              <w:rPr>
                <w:rStyle w:val="Kpr"/>
                <w:rFonts w:eastAsia="Times New Roman"/>
                <w:noProof/>
                <w:lang w:eastAsia="tr-TR"/>
              </w:rPr>
              <w:t>Elderly People</w:t>
            </w:r>
            <w:r w:rsidR="00B3565C">
              <w:rPr>
                <w:noProof/>
                <w:webHidden/>
              </w:rPr>
              <w:tab/>
            </w:r>
            <w:r w:rsidR="00B3565C">
              <w:rPr>
                <w:noProof/>
                <w:webHidden/>
              </w:rPr>
              <w:fldChar w:fldCharType="begin"/>
            </w:r>
            <w:r w:rsidR="00B3565C">
              <w:rPr>
                <w:noProof/>
                <w:webHidden/>
              </w:rPr>
              <w:instrText xml:space="preserve"> PAGEREF _Toc169257949 \h </w:instrText>
            </w:r>
            <w:r w:rsidR="00B3565C">
              <w:rPr>
                <w:noProof/>
                <w:webHidden/>
              </w:rPr>
            </w:r>
            <w:r w:rsidR="00B3565C">
              <w:rPr>
                <w:noProof/>
                <w:webHidden/>
              </w:rPr>
              <w:fldChar w:fldCharType="separate"/>
            </w:r>
            <w:r w:rsidR="00B3565C">
              <w:rPr>
                <w:noProof/>
                <w:webHidden/>
              </w:rPr>
              <w:t>42</w:t>
            </w:r>
            <w:r w:rsidR="00B3565C">
              <w:rPr>
                <w:noProof/>
                <w:webHidden/>
              </w:rPr>
              <w:fldChar w:fldCharType="end"/>
            </w:r>
          </w:hyperlink>
        </w:p>
        <w:p w14:paraId="0E6B6427" w14:textId="422347A2" w:rsidR="00B3565C" w:rsidRDefault="00000000">
          <w:pPr>
            <w:pStyle w:val="T1"/>
            <w:tabs>
              <w:tab w:val="left" w:pos="880"/>
              <w:tab w:val="right" w:leader="dot" w:pos="9062"/>
            </w:tabs>
            <w:rPr>
              <w:rFonts w:asciiTheme="minorHAnsi" w:eastAsiaTheme="minorEastAsia" w:hAnsiTheme="minorHAnsi"/>
              <w:noProof/>
              <w:sz w:val="22"/>
              <w:lang w:eastAsia="tr-TR"/>
            </w:rPr>
          </w:pPr>
          <w:hyperlink w:anchor="_Toc169257950" w:history="1">
            <w:r w:rsidR="00B3565C" w:rsidRPr="001912D8">
              <w:rPr>
                <w:rStyle w:val="Kpr"/>
                <w:noProof/>
                <w:lang w:val="en-US"/>
              </w:rPr>
              <w:t>VIII.</w:t>
            </w:r>
            <w:r w:rsidR="00B3565C">
              <w:rPr>
                <w:rFonts w:asciiTheme="minorHAnsi" w:eastAsiaTheme="minorEastAsia" w:hAnsiTheme="minorHAnsi"/>
                <w:noProof/>
                <w:sz w:val="22"/>
                <w:lang w:eastAsia="tr-TR"/>
              </w:rPr>
              <w:tab/>
            </w:r>
            <w:r w:rsidR="00B3565C" w:rsidRPr="001912D8">
              <w:rPr>
                <w:rStyle w:val="Kpr"/>
                <w:noProof/>
                <w:lang w:val="en-US"/>
              </w:rPr>
              <w:t>Human Trafficking</w:t>
            </w:r>
            <w:r w:rsidR="00B3565C">
              <w:rPr>
                <w:noProof/>
                <w:webHidden/>
              </w:rPr>
              <w:tab/>
            </w:r>
            <w:r w:rsidR="00B3565C">
              <w:rPr>
                <w:noProof/>
                <w:webHidden/>
              </w:rPr>
              <w:fldChar w:fldCharType="begin"/>
            </w:r>
            <w:r w:rsidR="00B3565C">
              <w:rPr>
                <w:noProof/>
                <w:webHidden/>
              </w:rPr>
              <w:instrText xml:space="preserve"> PAGEREF _Toc169257950 \h </w:instrText>
            </w:r>
            <w:r w:rsidR="00B3565C">
              <w:rPr>
                <w:noProof/>
                <w:webHidden/>
              </w:rPr>
            </w:r>
            <w:r w:rsidR="00B3565C">
              <w:rPr>
                <w:noProof/>
                <w:webHidden/>
              </w:rPr>
              <w:fldChar w:fldCharType="separate"/>
            </w:r>
            <w:r w:rsidR="00B3565C">
              <w:rPr>
                <w:noProof/>
                <w:webHidden/>
              </w:rPr>
              <w:t>49</w:t>
            </w:r>
            <w:r w:rsidR="00B3565C">
              <w:rPr>
                <w:noProof/>
                <w:webHidden/>
              </w:rPr>
              <w:fldChar w:fldCharType="end"/>
            </w:r>
          </w:hyperlink>
        </w:p>
        <w:p w14:paraId="48EDD993" w14:textId="5B93EE3A" w:rsidR="00B3565C" w:rsidRDefault="00000000">
          <w:pPr>
            <w:pStyle w:val="T1"/>
            <w:tabs>
              <w:tab w:val="left" w:pos="660"/>
              <w:tab w:val="right" w:leader="dot" w:pos="9062"/>
            </w:tabs>
            <w:rPr>
              <w:rFonts w:asciiTheme="minorHAnsi" w:eastAsiaTheme="minorEastAsia" w:hAnsiTheme="minorHAnsi"/>
              <w:noProof/>
              <w:sz w:val="22"/>
              <w:lang w:eastAsia="tr-TR"/>
            </w:rPr>
          </w:pPr>
          <w:hyperlink w:anchor="_Toc169257951" w:history="1">
            <w:r w:rsidR="00B3565C" w:rsidRPr="001912D8">
              <w:rPr>
                <w:rStyle w:val="Kpr"/>
                <w:noProof/>
              </w:rPr>
              <w:t>IX.</w:t>
            </w:r>
            <w:r w:rsidR="00B3565C">
              <w:rPr>
                <w:rFonts w:asciiTheme="minorHAnsi" w:eastAsiaTheme="minorEastAsia" w:hAnsiTheme="minorHAnsi"/>
                <w:noProof/>
                <w:sz w:val="22"/>
                <w:lang w:eastAsia="tr-TR"/>
              </w:rPr>
              <w:tab/>
            </w:r>
            <w:r w:rsidR="00B3565C" w:rsidRPr="001912D8">
              <w:rPr>
                <w:rStyle w:val="Kpr"/>
                <w:noProof/>
              </w:rPr>
              <w:t>Immigration and the Right to Asylum</w:t>
            </w:r>
            <w:r w:rsidR="00B3565C">
              <w:rPr>
                <w:noProof/>
                <w:webHidden/>
              </w:rPr>
              <w:tab/>
            </w:r>
            <w:r w:rsidR="00B3565C">
              <w:rPr>
                <w:noProof/>
                <w:webHidden/>
              </w:rPr>
              <w:fldChar w:fldCharType="begin"/>
            </w:r>
            <w:r w:rsidR="00B3565C">
              <w:rPr>
                <w:noProof/>
                <w:webHidden/>
              </w:rPr>
              <w:instrText xml:space="preserve"> PAGEREF _Toc169257951 \h </w:instrText>
            </w:r>
            <w:r w:rsidR="00B3565C">
              <w:rPr>
                <w:noProof/>
                <w:webHidden/>
              </w:rPr>
            </w:r>
            <w:r w:rsidR="00B3565C">
              <w:rPr>
                <w:noProof/>
                <w:webHidden/>
              </w:rPr>
              <w:fldChar w:fldCharType="separate"/>
            </w:r>
            <w:r w:rsidR="00B3565C">
              <w:rPr>
                <w:noProof/>
                <w:webHidden/>
              </w:rPr>
              <w:t>55</w:t>
            </w:r>
            <w:r w:rsidR="00B3565C">
              <w:rPr>
                <w:noProof/>
                <w:webHidden/>
              </w:rPr>
              <w:fldChar w:fldCharType="end"/>
            </w:r>
          </w:hyperlink>
        </w:p>
        <w:p w14:paraId="43CD3B4B" w14:textId="398B1578" w:rsidR="00366B80" w:rsidRDefault="00366B80">
          <w:r w:rsidRPr="00B82B92">
            <w:rPr>
              <w:rFonts w:cs="Times New Roman"/>
              <w:b/>
              <w:bCs/>
            </w:rPr>
            <w:fldChar w:fldCharType="end"/>
          </w:r>
        </w:p>
      </w:sdtContent>
    </w:sdt>
    <w:p w14:paraId="009A226A" w14:textId="491709A7" w:rsidR="003C304B" w:rsidRDefault="003C304B" w:rsidP="00203D3A">
      <w:pPr>
        <w:rPr>
          <w:rFonts w:cs="Times New Roman"/>
          <w:szCs w:val="24"/>
        </w:rPr>
      </w:pPr>
    </w:p>
    <w:p w14:paraId="13DA39F7" w14:textId="2EBDFD76" w:rsidR="003C304B" w:rsidRDefault="003C304B" w:rsidP="00203D3A">
      <w:pPr>
        <w:rPr>
          <w:rFonts w:cs="Times New Roman"/>
          <w:szCs w:val="24"/>
        </w:rPr>
      </w:pPr>
    </w:p>
    <w:p w14:paraId="49B16B7D" w14:textId="5C8CE677" w:rsidR="003C304B" w:rsidRDefault="003C304B" w:rsidP="00203D3A">
      <w:pPr>
        <w:rPr>
          <w:rFonts w:cs="Times New Roman"/>
          <w:szCs w:val="24"/>
        </w:rPr>
      </w:pPr>
    </w:p>
    <w:p w14:paraId="24724B75" w14:textId="7E321914" w:rsidR="003C304B" w:rsidRDefault="003C304B" w:rsidP="00203D3A">
      <w:pPr>
        <w:rPr>
          <w:rFonts w:cs="Times New Roman"/>
          <w:szCs w:val="24"/>
        </w:rPr>
      </w:pPr>
    </w:p>
    <w:p w14:paraId="62F91DFB" w14:textId="5B58FF7A" w:rsidR="003C304B" w:rsidRDefault="003C304B" w:rsidP="00203D3A">
      <w:pPr>
        <w:rPr>
          <w:rFonts w:cs="Times New Roman"/>
          <w:szCs w:val="24"/>
        </w:rPr>
      </w:pPr>
    </w:p>
    <w:p w14:paraId="004DC4F0" w14:textId="5DA7A9EC" w:rsidR="003C304B" w:rsidRDefault="003C304B" w:rsidP="00203D3A">
      <w:pPr>
        <w:rPr>
          <w:rFonts w:cs="Times New Roman"/>
          <w:szCs w:val="24"/>
        </w:rPr>
      </w:pPr>
    </w:p>
    <w:p w14:paraId="042EB9E0" w14:textId="5796D485" w:rsidR="003C304B" w:rsidRDefault="003C304B" w:rsidP="00203D3A">
      <w:pPr>
        <w:rPr>
          <w:rFonts w:cs="Times New Roman"/>
          <w:szCs w:val="24"/>
        </w:rPr>
      </w:pPr>
    </w:p>
    <w:p w14:paraId="5063D0BA" w14:textId="4DC694C0" w:rsidR="003C304B" w:rsidRDefault="003C304B" w:rsidP="00203D3A">
      <w:pPr>
        <w:rPr>
          <w:rFonts w:cs="Times New Roman"/>
          <w:szCs w:val="24"/>
        </w:rPr>
      </w:pPr>
    </w:p>
    <w:p w14:paraId="564564DD" w14:textId="481EA2B7" w:rsidR="003C304B" w:rsidRDefault="003C304B" w:rsidP="00203D3A">
      <w:pPr>
        <w:rPr>
          <w:rFonts w:cs="Times New Roman"/>
          <w:szCs w:val="24"/>
        </w:rPr>
      </w:pPr>
    </w:p>
    <w:p w14:paraId="2585B963" w14:textId="65D32769" w:rsidR="003C304B" w:rsidRPr="00203D3A" w:rsidRDefault="003C304B" w:rsidP="00203D3A">
      <w:pPr>
        <w:rPr>
          <w:rFonts w:cs="Times New Roman"/>
          <w:szCs w:val="24"/>
        </w:rPr>
      </w:pPr>
    </w:p>
    <w:p w14:paraId="1A3A17C9" w14:textId="47A5144B" w:rsidR="00BA23CA" w:rsidRDefault="003C304B" w:rsidP="00B65D62">
      <w:pPr>
        <w:pStyle w:val="Balk1"/>
        <w:numPr>
          <w:ilvl w:val="0"/>
          <w:numId w:val="24"/>
        </w:numPr>
      </w:pPr>
      <w:bookmarkStart w:id="0" w:name="_Toc169257940"/>
      <w:proofErr w:type="spellStart"/>
      <w:r>
        <w:lastRenderedPageBreak/>
        <w:t>Introduction</w:t>
      </w:r>
      <w:bookmarkEnd w:id="0"/>
      <w:proofErr w:type="spellEnd"/>
    </w:p>
    <w:p w14:paraId="23086B7F" w14:textId="77777777" w:rsidR="001405C7" w:rsidRPr="001405C7" w:rsidRDefault="001405C7" w:rsidP="001405C7">
      <w:pPr>
        <w:spacing w:after="0"/>
      </w:pPr>
    </w:p>
    <w:p w14:paraId="01A0F9BA" w14:textId="3CA7669D" w:rsidR="002F5F49" w:rsidRDefault="002F5F49">
      <w:pPr>
        <w:ind w:firstLine="360"/>
        <w:rPr>
          <w:rFonts w:cs="Times New Roman"/>
          <w:szCs w:val="24"/>
          <w:lang w:val="en-US"/>
        </w:rPr>
      </w:pPr>
      <w:r w:rsidRPr="002F5F49">
        <w:rPr>
          <w:rFonts w:cs="Times New Roman"/>
          <w:szCs w:val="24"/>
        </w:rPr>
        <w:t xml:space="preserve">Information pertinent </w:t>
      </w:r>
      <w:proofErr w:type="spellStart"/>
      <w:r w:rsidRPr="002F5F49">
        <w:rPr>
          <w:rFonts w:cs="Times New Roman"/>
          <w:szCs w:val="24"/>
        </w:rPr>
        <w:t>to</w:t>
      </w:r>
      <w:proofErr w:type="spellEnd"/>
      <w:r w:rsidRPr="002F5F49">
        <w:rPr>
          <w:rFonts w:cs="Times New Roman"/>
          <w:szCs w:val="24"/>
        </w:rPr>
        <w:t xml:space="preserve"> </w:t>
      </w:r>
      <w:proofErr w:type="spellStart"/>
      <w:r w:rsidRPr="002F5F49">
        <w:rPr>
          <w:rFonts w:cs="Times New Roman"/>
          <w:szCs w:val="24"/>
        </w:rPr>
        <w:t>the</w:t>
      </w:r>
      <w:proofErr w:type="spellEnd"/>
      <w:r w:rsidRPr="002F5F49">
        <w:rPr>
          <w:rFonts w:cs="Times New Roman"/>
          <w:szCs w:val="24"/>
        </w:rPr>
        <w:t xml:space="preserve"> </w:t>
      </w:r>
      <w:proofErr w:type="spellStart"/>
      <w:r>
        <w:rPr>
          <w:rFonts w:cs="Times New Roman"/>
          <w:szCs w:val="24"/>
        </w:rPr>
        <w:t>implementation</w:t>
      </w:r>
      <w:proofErr w:type="spellEnd"/>
      <w:r w:rsidRPr="002F5F49">
        <w:rPr>
          <w:rFonts w:cs="Times New Roman"/>
          <w:szCs w:val="24"/>
        </w:rPr>
        <w:t xml:space="preserve"> </w:t>
      </w:r>
      <w:proofErr w:type="gramStart"/>
      <w:r w:rsidRPr="002F5F49">
        <w:rPr>
          <w:rFonts w:cs="Times New Roman"/>
          <w:szCs w:val="24"/>
        </w:rPr>
        <w:t xml:space="preserve">of  </w:t>
      </w:r>
      <w:proofErr w:type="spellStart"/>
      <w:r>
        <w:rPr>
          <w:rFonts w:cs="Times New Roman"/>
          <w:szCs w:val="24"/>
        </w:rPr>
        <w:t>the</w:t>
      </w:r>
      <w:proofErr w:type="spellEnd"/>
      <w:proofErr w:type="gramEnd"/>
      <w:r>
        <w:rPr>
          <w:rFonts w:cs="Times New Roman"/>
          <w:szCs w:val="24"/>
        </w:rPr>
        <w:t xml:space="preserve"> </w:t>
      </w:r>
      <w:proofErr w:type="spellStart"/>
      <w:r w:rsidRPr="002F5F49">
        <w:rPr>
          <w:rFonts w:cs="Times New Roman"/>
          <w:szCs w:val="24"/>
        </w:rPr>
        <w:t>Convention</w:t>
      </w:r>
      <w:proofErr w:type="spellEnd"/>
      <w:r w:rsidRPr="002F5F49">
        <w:rPr>
          <w:rFonts w:cs="Times New Roman"/>
          <w:szCs w:val="24"/>
        </w:rPr>
        <w:t xml:space="preserve"> </w:t>
      </w:r>
      <w:proofErr w:type="spellStart"/>
      <w:r w:rsidRPr="002F5F49">
        <w:rPr>
          <w:rFonts w:cs="Times New Roman"/>
          <w:szCs w:val="24"/>
        </w:rPr>
        <w:t>against</w:t>
      </w:r>
      <w:proofErr w:type="spellEnd"/>
      <w:r w:rsidRPr="002F5F49">
        <w:rPr>
          <w:rFonts w:cs="Times New Roman"/>
          <w:szCs w:val="24"/>
        </w:rPr>
        <w:t xml:space="preserve"> </w:t>
      </w:r>
      <w:proofErr w:type="spellStart"/>
      <w:r w:rsidRPr="002F5F49">
        <w:rPr>
          <w:rFonts w:cs="Times New Roman"/>
          <w:szCs w:val="24"/>
        </w:rPr>
        <w:t>Torture</w:t>
      </w:r>
      <w:proofErr w:type="spellEnd"/>
      <w:r w:rsidRPr="002F5F49">
        <w:rPr>
          <w:rFonts w:cs="Times New Roman"/>
          <w:szCs w:val="24"/>
        </w:rPr>
        <w:t xml:space="preserve"> </w:t>
      </w:r>
      <w:proofErr w:type="spellStart"/>
      <w:r w:rsidRPr="002F5F49">
        <w:rPr>
          <w:rFonts w:cs="Times New Roman"/>
          <w:szCs w:val="24"/>
        </w:rPr>
        <w:t>and</w:t>
      </w:r>
      <w:proofErr w:type="spellEnd"/>
      <w:r w:rsidRPr="002F5F49">
        <w:rPr>
          <w:rFonts w:cs="Times New Roman"/>
          <w:szCs w:val="24"/>
        </w:rPr>
        <w:t xml:space="preserve"> </w:t>
      </w:r>
      <w:proofErr w:type="spellStart"/>
      <w:r w:rsidRPr="002F5F49">
        <w:rPr>
          <w:rFonts w:cs="Times New Roman"/>
          <w:szCs w:val="24"/>
        </w:rPr>
        <w:t>Other</w:t>
      </w:r>
      <w:proofErr w:type="spellEnd"/>
      <w:r w:rsidRPr="002F5F49">
        <w:rPr>
          <w:rFonts w:cs="Times New Roman"/>
          <w:szCs w:val="24"/>
        </w:rPr>
        <w:t xml:space="preserve"> </w:t>
      </w:r>
      <w:proofErr w:type="spellStart"/>
      <w:r w:rsidRPr="002F5F49">
        <w:rPr>
          <w:rFonts w:cs="Times New Roman"/>
          <w:szCs w:val="24"/>
        </w:rPr>
        <w:t>Cruel</w:t>
      </w:r>
      <w:proofErr w:type="spellEnd"/>
      <w:r w:rsidRPr="002F5F49">
        <w:rPr>
          <w:rFonts w:cs="Times New Roman"/>
          <w:szCs w:val="24"/>
        </w:rPr>
        <w:t xml:space="preserve">, </w:t>
      </w:r>
      <w:proofErr w:type="spellStart"/>
      <w:r w:rsidRPr="002F5F49">
        <w:rPr>
          <w:rFonts w:cs="Times New Roman"/>
          <w:szCs w:val="24"/>
        </w:rPr>
        <w:t>Inhuman</w:t>
      </w:r>
      <w:proofErr w:type="spellEnd"/>
      <w:r w:rsidRPr="002F5F49">
        <w:rPr>
          <w:rFonts w:cs="Times New Roman"/>
          <w:szCs w:val="24"/>
        </w:rPr>
        <w:t xml:space="preserve"> </w:t>
      </w:r>
      <w:proofErr w:type="spellStart"/>
      <w:r w:rsidRPr="002F5F49">
        <w:rPr>
          <w:rFonts w:cs="Times New Roman"/>
          <w:szCs w:val="24"/>
        </w:rPr>
        <w:t>or</w:t>
      </w:r>
      <w:proofErr w:type="spellEnd"/>
      <w:r w:rsidRPr="002F5F49">
        <w:rPr>
          <w:rFonts w:cs="Times New Roman"/>
          <w:szCs w:val="24"/>
        </w:rPr>
        <w:t xml:space="preserve"> </w:t>
      </w:r>
      <w:proofErr w:type="spellStart"/>
      <w:r w:rsidRPr="002F5F49">
        <w:rPr>
          <w:rFonts w:cs="Times New Roman"/>
          <w:szCs w:val="24"/>
        </w:rPr>
        <w:t>Degrading</w:t>
      </w:r>
      <w:proofErr w:type="spellEnd"/>
      <w:r w:rsidRPr="002F5F49">
        <w:rPr>
          <w:rFonts w:cs="Times New Roman"/>
          <w:szCs w:val="24"/>
        </w:rPr>
        <w:t xml:space="preserve"> </w:t>
      </w:r>
      <w:proofErr w:type="spellStart"/>
      <w:r w:rsidRPr="002F5F49">
        <w:rPr>
          <w:rFonts w:cs="Times New Roman"/>
          <w:szCs w:val="24"/>
        </w:rPr>
        <w:t>Treatment</w:t>
      </w:r>
      <w:proofErr w:type="spellEnd"/>
      <w:r w:rsidRPr="002F5F49">
        <w:rPr>
          <w:rFonts w:cs="Times New Roman"/>
          <w:szCs w:val="24"/>
        </w:rPr>
        <w:t xml:space="preserve"> is </w:t>
      </w:r>
      <w:proofErr w:type="spellStart"/>
      <w:r w:rsidRPr="002F5F49">
        <w:rPr>
          <w:rFonts w:cs="Times New Roman"/>
          <w:szCs w:val="24"/>
        </w:rPr>
        <w:t>included</w:t>
      </w:r>
      <w:proofErr w:type="spellEnd"/>
      <w:r w:rsidRPr="002F5F49">
        <w:rPr>
          <w:rFonts w:cs="Times New Roman"/>
          <w:szCs w:val="24"/>
        </w:rPr>
        <w:t xml:space="preserve"> in </w:t>
      </w:r>
      <w:proofErr w:type="spellStart"/>
      <w:r w:rsidRPr="002F5F49">
        <w:rPr>
          <w:rFonts w:cs="Times New Roman"/>
          <w:szCs w:val="24"/>
        </w:rPr>
        <w:t>this</w:t>
      </w:r>
      <w:proofErr w:type="spellEnd"/>
      <w:r w:rsidRPr="002F5F49">
        <w:rPr>
          <w:rFonts w:cs="Times New Roman"/>
          <w:szCs w:val="24"/>
        </w:rPr>
        <w:t xml:space="preserve"> </w:t>
      </w:r>
      <w:proofErr w:type="spellStart"/>
      <w:r>
        <w:rPr>
          <w:rFonts w:cs="Times New Roman"/>
          <w:szCs w:val="24"/>
        </w:rPr>
        <w:t>report</w:t>
      </w:r>
      <w:proofErr w:type="spellEnd"/>
      <w:r w:rsidRPr="002F5F49">
        <w:rPr>
          <w:rFonts w:cs="Times New Roman"/>
          <w:szCs w:val="24"/>
        </w:rPr>
        <w:t xml:space="preserve"> </w:t>
      </w:r>
      <w:proofErr w:type="spellStart"/>
      <w:r w:rsidRPr="002F5F49">
        <w:rPr>
          <w:rFonts w:cs="Times New Roman"/>
          <w:szCs w:val="24"/>
        </w:rPr>
        <w:t>from</w:t>
      </w:r>
      <w:proofErr w:type="spellEnd"/>
      <w:r w:rsidRPr="002F5F49">
        <w:rPr>
          <w:rFonts w:cs="Times New Roman"/>
          <w:szCs w:val="24"/>
        </w:rPr>
        <w:t xml:space="preserve"> </w:t>
      </w:r>
      <w:proofErr w:type="spellStart"/>
      <w:r w:rsidRPr="002F5F49">
        <w:rPr>
          <w:rFonts w:cs="Times New Roman"/>
          <w:szCs w:val="24"/>
        </w:rPr>
        <w:t>the</w:t>
      </w:r>
      <w:proofErr w:type="spellEnd"/>
      <w:r w:rsidRPr="002F5F49">
        <w:rPr>
          <w:rFonts w:cs="Times New Roman"/>
          <w:szCs w:val="24"/>
        </w:rPr>
        <w:t xml:space="preserve"> Human </w:t>
      </w:r>
      <w:proofErr w:type="spellStart"/>
      <w:r w:rsidRPr="002F5F49">
        <w:rPr>
          <w:rFonts w:cs="Times New Roman"/>
          <w:szCs w:val="24"/>
        </w:rPr>
        <w:t>Rights</w:t>
      </w:r>
      <w:proofErr w:type="spellEnd"/>
      <w:r w:rsidRPr="002F5F49">
        <w:rPr>
          <w:rFonts w:cs="Times New Roman"/>
          <w:szCs w:val="24"/>
        </w:rPr>
        <w:t xml:space="preserve"> </w:t>
      </w:r>
      <w:proofErr w:type="spellStart"/>
      <w:r>
        <w:rPr>
          <w:rFonts w:cs="Times New Roman"/>
          <w:szCs w:val="24"/>
        </w:rPr>
        <w:t>and</w:t>
      </w:r>
      <w:proofErr w:type="spellEnd"/>
      <w:r>
        <w:rPr>
          <w:rFonts w:cs="Times New Roman"/>
          <w:szCs w:val="24"/>
        </w:rPr>
        <w:t xml:space="preserve"> </w:t>
      </w:r>
      <w:proofErr w:type="spellStart"/>
      <w:r>
        <w:rPr>
          <w:rFonts w:cs="Times New Roman"/>
          <w:szCs w:val="24"/>
        </w:rPr>
        <w:t>Equality</w:t>
      </w:r>
      <w:proofErr w:type="spellEnd"/>
      <w:r>
        <w:rPr>
          <w:rFonts w:cs="Times New Roman"/>
          <w:szCs w:val="24"/>
        </w:rPr>
        <w:t xml:space="preserve"> </w:t>
      </w:r>
      <w:proofErr w:type="spellStart"/>
      <w:r>
        <w:rPr>
          <w:rFonts w:cs="Times New Roman"/>
          <w:szCs w:val="24"/>
        </w:rPr>
        <w:t>Institution</w:t>
      </w:r>
      <w:proofErr w:type="spellEnd"/>
      <w:r>
        <w:rPr>
          <w:rFonts w:cs="Times New Roman"/>
          <w:szCs w:val="24"/>
        </w:rPr>
        <w:t xml:space="preserve"> of Türkiye</w:t>
      </w:r>
      <w:r w:rsidRPr="002F5F49">
        <w:rPr>
          <w:rFonts w:cs="Times New Roman"/>
          <w:szCs w:val="24"/>
        </w:rPr>
        <w:t>.</w:t>
      </w:r>
      <w:r w:rsidR="00257E82">
        <w:rPr>
          <w:rFonts w:cs="Times New Roman"/>
          <w:szCs w:val="24"/>
        </w:rPr>
        <w:t xml:space="preserve"> </w:t>
      </w:r>
      <w:proofErr w:type="spellStart"/>
      <w:r w:rsidRPr="002F5F49">
        <w:rPr>
          <w:rFonts w:cs="Times New Roman"/>
          <w:szCs w:val="24"/>
        </w:rPr>
        <w:t>The</w:t>
      </w:r>
      <w:proofErr w:type="spellEnd"/>
      <w:r w:rsidRPr="002F5F49">
        <w:rPr>
          <w:rFonts w:cs="Times New Roman"/>
          <w:szCs w:val="24"/>
        </w:rPr>
        <w:t xml:space="preserve"> </w:t>
      </w:r>
      <w:proofErr w:type="spellStart"/>
      <w:r w:rsidR="00886A3F">
        <w:rPr>
          <w:rFonts w:cs="Times New Roman"/>
          <w:szCs w:val="24"/>
        </w:rPr>
        <w:t>report</w:t>
      </w:r>
      <w:proofErr w:type="spellEnd"/>
      <w:r w:rsidR="00886A3F">
        <w:rPr>
          <w:rFonts w:cs="Times New Roman"/>
          <w:szCs w:val="24"/>
        </w:rPr>
        <w:t xml:space="preserve"> </w:t>
      </w:r>
      <w:proofErr w:type="spellStart"/>
      <w:r w:rsidRPr="002F5F49">
        <w:rPr>
          <w:rFonts w:cs="Times New Roman"/>
          <w:szCs w:val="24"/>
        </w:rPr>
        <w:t>highlights</w:t>
      </w:r>
      <w:proofErr w:type="spellEnd"/>
      <w:r w:rsidRPr="002F5F49">
        <w:rPr>
          <w:rFonts w:cs="Times New Roman"/>
          <w:szCs w:val="24"/>
        </w:rPr>
        <w:t xml:space="preserve"> </w:t>
      </w:r>
      <w:proofErr w:type="spellStart"/>
      <w:r w:rsidRPr="002F5F49">
        <w:rPr>
          <w:rFonts w:cs="Times New Roman"/>
          <w:szCs w:val="24"/>
        </w:rPr>
        <w:t>major</w:t>
      </w:r>
      <w:proofErr w:type="spellEnd"/>
      <w:r w:rsidRPr="002F5F49">
        <w:rPr>
          <w:rFonts w:cs="Times New Roman"/>
          <w:szCs w:val="24"/>
        </w:rPr>
        <w:t xml:space="preserve"> </w:t>
      </w:r>
      <w:proofErr w:type="spellStart"/>
      <w:r w:rsidRPr="002F5F49">
        <w:rPr>
          <w:rFonts w:cs="Times New Roman"/>
          <w:szCs w:val="24"/>
        </w:rPr>
        <w:t>areas</w:t>
      </w:r>
      <w:proofErr w:type="spellEnd"/>
      <w:r w:rsidRPr="002F5F49">
        <w:rPr>
          <w:rFonts w:cs="Times New Roman"/>
          <w:szCs w:val="24"/>
        </w:rPr>
        <w:t xml:space="preserve"> </w:t>
      </w:r>
      <w:proofErr w:type="spellStart"/>
      <w:r w:rsidRPr="002F5F49">
        <w:rPr>
          <w:rFonts w:cs="Times New Roman"/>
          <w:szCs w:val="24"/>
        </w:rPr>
        <w:t>where</w:t>
      </w:r>
      <w:proofErr w:type="spellEnd"/>
      <w:r w:rsidRPr="002F5F49">
        <w:rPr>
          <w:rFonts w:cs="Times New Roman"/>
          <w:szCs w:val="24"/>
        </w:rPr>
        <w:t xml:space="preserve"> </w:t>
      </w:r>
      <w:proofErr w:type="spellStart"/>
      <w:r w:rsidRPr="002F5F49">
        <w:rPr>
          <w:rFonts w:cs="Times New Roman"/>
          <w:szCs w:val="24"/>
        </w:rPr>
        <w:t>rights</w:t>
      </w:r>
      <w:proofErr w:type="spellEnd"/>
      <w:r w:rsidRPr="002F5F49">
        <w:rPr>
          <w:rFonts w:cs="Times New Roman"/>
          <w:szCs w:val="24"/>
        </w:rPr>
        <w:t xml:space="preserve"> </w:t>
      </w:r>
      <w:proofErr w:type="spellStart"/>
      <w:r w:rsidRPr="002F5F49">
        <w:rPr>
          <w:rFonts w:cs="Times New Roman"/>
          <w:szCs w:val="24"/>
        </w:rPr>
        <w:t>under</w:t>
      </w:r>
      <w:proofErr w:type="spellEnd"/>
      <w:r w:rsidRPr="002F5F49">
        <w:rPr>
          <w:rFonts w:cs="Times New Roman"/>
          <w:szCs w:val="24"/>
        </w:rPr>
        <w:t xml:space="preserve"> </w:t>
      </w:r>
      <w:proofErr w:type="spellStart"/>
      <w:r w:rsidRPr="002F5F49">
        <w:rPr>
          <w:rFonts w:cs="Times New Roman"/>
          <w:szCs w:val="24"/>
        </w:rPr>
        <w:t>the</w:t>
      </w:r>
      <w:proofErr w:type="spellEnd"/>
      <w:r w:rsidRPr="002F5F49">
        <w:rPr>
          <w:rFonts w:cs="Times New Roman"/>
          <w:szCs w:val="24"/>
        </w:rPr>
        <w:t xml:space="preserve"> </w:t>
      </w:r>
      <w:proofErr w:type="spellStart"/>
      <w:r w:rsidRPr="002F5F49">
        <w:rPr>
          <w:rFonts w:cs="Times New Roman"/>
          <w:szCs w:val="24"/>
        </w:rPr>
        <w:t>Convention</w:t>
      </w:r>
      <w:proofErr w:type="spellEnd"/>
      <w:r w:rsidRPr="002F5F49">
        <w:rPr>
          <w:rFonts w:cs="Times New Roman"/>
          <w:szCs w:val="24"/>
        </w:rPr>
        <w:t xml:space="preserve"> </w:t>
      </w:r>
      <w:proofErr w:type="spellStart"/>
      <w:r w:rsidRPr="002F5F49">
        <w:rPr>
          <w:rFonts w:cs="Times New Roman"/>
          <w:szCs w:val="24"/>
        </w:rPr>
        <w:t>against</w:t>
      </w:r>
      <w:proofErr w:type="spellEnd"/>
      <w:r w:rsidRPr="002F5F49">
        <w:rPr>
          <w:rFonts w:cs="Times New Roman"/>
          <w:szCs w:val="24"/>
        </w:rPr>
        <w:t xml:space="preserve"> </w:t>
      </w:r>
      <w:proofErr w:type="spellStart"/>
      <w:r w:rsidRPr="002F5F49">
        <w:rPr>
          <w:rFonts w:cs="Times New Roman"/>
          <w:szCs w:val="24"/>
        </w:rPr>
        <w:t>Torture</w:t>
      </w:r>
      <w:proofErr w:type="spellEnd"/>
      <w:r w:rsidRPr="002F5F49">
        <w:rPr>
          <w:rFonts w:cs="Times New Roman"/>
          <w:szCs w:val="24"/>
        </w:rPr>
        <w:t xml:space="preserve"> </w:t>
      </w:r>
      <w:proofErr w:type="spellStart"/>
      <w:r w:rsidRPr="002F5F49">
        <w:rPr>
          <w:rFonts w:cs="Times New Roman"/>
          <w:szCs w:val="24"/>
        </w:rPr>
        <w:t>should</w:t>
      </w:r>
      <w:proofErr w:type="spellEnd"/>
      <w:r w:rsidRPr="002F5F49">
        <w:rPr>
          <w:rFonts w:cs="Times New Roman"/>
          <w:szCs w:val="24"/>
        </w:rPr>
        <w:t xml:space="preserve"> be </w:t>
      </w:r>
      <w:proofErr w:type="spellStart"/>
      <w:r w:rsidRPr="002F5F49">
        <w:rPr>
          <w:rFonts w:cs="Times New Roman"/>
          <w:szCs w:val="24"/>
        </w:rPr>
        <w:t>strengthened</w:t>
      </w:r>
      <w:proofErr w:type="spellEnd"/>
      <w:r w:rsidRPr="002F5F49">
        <w:rPr>
          <w:rFonts w:cs="Times New Roman"/>
          <w:szCs w:val="24"/>
        </w:rPr>
        <w:t xml:space="preserve"> </w:t>
      </w:r>
      <w:proofErr w:type="spellStart"/>
      <w:r w:rsidRPr="002F5F49">
        <w:rPr>
          <w:rFonts w:cs="Times New Roman"/>
          <w:szCs w:val="24"/>
        </w:rPr>
        <w:t>and</w:t>
      </w:r>
      <w:proofErr w:type="spellEnd"/>
      <w:r w:rsidRPr="002F5F49">
        <w:rPr>
          <w:rFonts w:cs="Times New Roman"/>
          <w:szCs w:val="24"/>
        </w:rPr>
        <w:t xml:space="preserve"> </w:t>
      </w:r>
      <w:proofErr w:type="spellStart"/>
      <w:r w:rsidRPr="002F5F49">
        <w:rPr>
          <w:rFonts w:cs="Times New Roman"/>
          <w:szCs w:val="24"/>
        </w:rPr>
        <w:t>offers</w:t>
      </w:r>
      <w:proofErr w:type="spellEnd"/>
      <w:r w:rsidRPr="002F5F49">
        <w:rPr>
          <w:rFonts w:cs="Times New Roman"/>
          <w:szCs w:val="24"/>
        </w:rPr>
        <w:t xml:space="preserve"> an </w:t>
      </w:r>
      <w:proofErr w:type="spellStart"/>
      <w:r w:rsidRPr="002F5F49">
        <w:rPr>
          <w:rFonts w:cs="Times New Roman"/>
          <w:szCs w:val="24"/>
        </w:rPr>
        <w:t>update</w:t>
      </w:r>
      <w:proofErr w:type="spellEnd"/>
      <w:r w:rsidRPr="002F5F49">
        <w:rPr>
          <w:rFonts w:cs="Times New Roman"/>
          <w:szCs w:val="24"/>
        </w:rPr>
        <w:t xml:space="preserve"> on </w:t>
      </w:r>
      <w:proofErr w:type="spellStart"/>
      <w:r w:rsidRPr="002F5F49">
        <w:rPr>
          <w:rFonts w:cs="Times New Roman"/>
          <w:szCs w:val="24"/>
        </w:rPr>
        <w:t>significant</w:t>
      </w:r>
      <w:proofErr w:type="spellEnd"/>
      <w:r w:rsidRPr="002F5F49">
        <w:rPr>
          <w:rFonts w:cs="Times New Roman"/>
          <w:szCs w:val="24"/>
        </w:rPr>
        <w:t xml:space="preserve"> </w:t>
      </w:r>
      <w:proofErr w:type="spellStart"/>
      <w:r w:rsidRPr="002F5F49">
        <w:rPr>
          <w:rFonts w:cs="Times New Roman"/>
          <w:szCs w:val="24"/>
        </w:rPr>
        <w:t>advances</w:t>
      </w:r>
      <w:proofErr w:type="spellEnd"/>
      <w:r w:rsidRPr="002F5F49">
        <w:rPr>
          <w:rFonts w:cs="Times New Roman"/>
          <w:szCs w:val="24"/>
        </w:rPr>
        <w:t xml:space="preserve">. </w:t>
      </w:r>
    </w:p>
    <w:p w14:paraId="71B05EA1" w14:textId="74663DAD" w:rsidR="00D80607" w:rsidRDefault="00D80607" w:rsidP="00B65D62">
      <w:pPr>
        <w:pStyle w:val="Balk1"/>
        <w:numPr>
          <w:ilvl w:val="0"/>
          <w:numId w:val="24"/>
        </w:numPr>
        <w:rPr>
          <w:rFonts w:eastAsia="Times New Roman"/>
          <w:lang w:eastAsia="tr-TR"/>
        </w:rPr>
      </w:pPr>
      <w:bookmarkStart w:id="1" w:name="_Toc169257941"/>
      <w:proofErr w:type="spellStart"/>
      <w:r w:rsidRPr="002309FE">
        <w:rPr>
          <w:rFonts w:eastAsia="Times New Roman"/>
          <w:lang w:eastAsia="tr-TR"/>
        </w:rPr>
        <w:t>Institutional</w:t>
      </w:r>
      <w:proofErr w:type="spellEnd"/>
      <w:r w:rsidRPr="002309FE">
        <w:rPr>
          <w:rFonts w:eastAsia="Times New Roman"/>
          <w:lang w:eastAsia="tr-TR"/>
        </w:rPr>
        <w:t xml:space="preserve"> </w:t>
      </w:r>
      <w:proofErr w:type="spellStart"/>
      <w:r w:rsidRPr="002309FE">
        <w:rPr>
          <w:rFonts w:eastAsia="Times New Roman"/>
          <w:lang w:eastAsia="tr-TR"/>
        </w:rPr>
        <w:t>and</w:t>
      </w:r>
      <w:proofErr w:type="spellEnd"/>
      <w:r w:rsidRPr="002309FE">
        <w:rPr>
          <w:rFonts w:eastAsia="Times New Roman"/>
          <w:lang w:eastAsia="tr-TR"/>
        </w:rPr>
        <w:t xml:space="preserve"> Legal Framework</w:t>
      </w:r>
      <w:bookmarkEnd w:id="1"/>
    </w:p>
    <w:p w14:paraId="1159147B" w14:textId="77777777" w:rsidR="001405C7" w:rsidRPr="001405C7" w:rsidRDefault="001405C7" w:rsidP="001405C7">
      <w:pPr>
        <w:spacing w:after="0"/>
        <w:rPr>
          <w:lang w:eastAsia="tr-TR"/>
        </w:rPr>
      </w:pPr>
    </w:p>
    <w:p w14:paraId="612ACDA3" w14:textId="6B800ADD" w:rsidR="002F5F49" w:rsidRPr="002309FE" w:rsidRDefault="00833811" w:rsidP="002309FE">
      <w:pPr>
        <w:pStyle w:val="Balk2"/>
        <w:numPr>
          <w:ilvl w:val="0"/>
          <w:numId w:val="30"/>
        </w:numPr>
      </w:pPr>
      <w:bookmarkStart w:id="2" w:name="_Toc169257942"/>
      <w:proofErr w:type="spellStart"/>
      <w:r w:rsidRPr="002309FE">
        <w:t>The</w:t>
      </w:r>
      <w:proofErr w:type="spellEnd"/>
      <w:r w:rsidRPr="002309FE">
        <w:t xml:space="preserve"> Human </w:t>
      </w:r>
      <w:proofErr w:type="spellStart"/>
      <w:r w:rsidRPr="002309FE">
        <w:t>Rights</w:t>
      </w:r>
      <w:proofErr w:type="spellEnd"/>
      <w:r w:rsidRPr="002309FE">
        <w:t xml:space="preserve"> </w:t>
      </w:r>
      <w:proofErr w:type="spellStart"/>
      <w:r w:rsidRPr="002309FE">
        <w:t>and</w:t>
      </w:r>
      <w:proofErr w:type="spellEnd"/>
      <w:r w:rsidRPr="002309FE">
        <w:t xml:space="preserve"> </w:t>
      </w:r>
      <w:proofErr w:type="spellStart"/>
      <w:r w:rsidRPr="002309FE">
        <w:t>Equality</w:t>
      </w:r>
      <w:proofErr w:type="spellEnd"/>
      <w:r w:rsidRPr="002309FE">
        <w:t xml:space="preserve"> </w:t>
      </w:r>
      <w:proofErr w:type="spellStart"/>
      <w:r w:rsidRPr="002309FE">
        <w:t>Institution</w:t>
      </w:r>
      <w:proofErr w:type="spellEnd"/>
      <w:r w:rsidRPr="002309FE">
        <w:t xml:space="preserve"> of Türkiye</w:t>
      </w:r>
      <w:bookmarkEnd w:id="2"/>
    </w:p>
    <w:p w14:paraId="285D8AE1" w14:textId="6D1EBD13" w:rsidR="00A221FC" w:rsidRPr="002309FE" w:rsidRDefault="00A221FC" w:rsidP="00A221FC">
      <w:pPr>
        <w:ind w:firstLine="360"/>
        <w:rPr>
          <w:rFonts w:cs="Times New Roman"/>
          <w:szCs w:val="24"/>
        </w:rPr>
      </w:pPr>
      <w:proofErr w:type="spellStart"/>
      <w:r w:rsidRPr="002309FE">
        <w:rPr>
          <w:rFonts w:cs="Times New Roman"/>
          <w:szCs w:val="24"/>
        </w:rPr>
        <w:t>The</w:t>
      </w:r>
      <w:proofErr w:type="spellEnd"/>
      <w:r w:rsidRPr="002309FE">
        <w:rPr>
          <w:rFonts w:cs="Times New Roman"/>
          <w:szCs w:val="24"/>
        </w:rPr>
        <w:t xml:space="preserve"> Human </w:t>
      </w:r>
      <w:proofErr w:type="spellStart"/>
      <w:r w:rsidRPr="002309FE">
        <w:rPr>
          <w:rFonts w:cs="Times New Roman"/>
          <w:szCs w:val="24"/>
        </w:rPr>
        <w:t>Rights</w:t>
      </w:r>
      <w:proofErr w:type="spellEnd"/>
      <w:r w:rsidRPr="002309FE">
        <w:rPr>
          <w:rFonts w:cs="Times New Roman"/>
          <w:szCs w:val="24"/>
        </w:rPr>
        <w:t xml:space="preserve"> </w:t>
      </w:r>
      <w:proofErr w:type="spellStart"/>
      <w:r w:rsidRPr="002309FE">
        <w:rPr>
          <w:rFonts w:cs="Times New Roman"/>
          <w:szCs w:val="24"/>
        </w:rPr>
        <w:t>and</w:t>
      </w:r>
      <w:proofErr w:type="spellEnd"/>
      <w:r w:rsidRPr="002309FE">
        <w:rPr>
          <w:rFonts w:cs="Times New Roman"/>
          <w:szCs w:val="24"/>
        </w:rPr>
        <w:t xml:space="preserve"> </w:t>
      </w:r>
      <w:proofErr w:type="spellStart"/>
      <w:r w:rsidRPr="002309FE">
        <w:rPr>
          <w:rFonts w:cs="Times New Roman"/>
          <w:szCs w:val="24"/>
        </w:rPr>
        <w:t>Equality</w:t>
      </w:r>
      <w:proofErr w:type="spellEnd"/>
      <w:r w:rsidRPr="002309FE">
        <w:rPr>
          <w:rFonts w:cs="Times New Roman"/>
          <w:szCs w:val="24"/>
        </w:rPr>
        <w:t xml:space="preserve"> </w:t>
      </w:r>
      <w:proofErr w:type="spellStart"/>
      <w:r w:rsidRPr="002309FE">
        <w:rPr>
          <w:rFonts w:cs="Times New Roman"/>
          <w:szCs w:val="24"/>
        </w:rPr>
        <w:t>Institution</w:t>
      </w:r>
      <w:proofErr w:type="spellEnd"/>
      <w:r w:rsidRPr="002309FE">
        <w:rPr>
          <w:rFonts w:cs="Times New Roman"/>
          <w:szCs w:val="24"/>
        </w:rPr>
        <w:t xml:space="preserve"> of Türkiye</w:t>
      </w:r>
      <w:r w:rsidR="00F2042F">
        <w:rPr>
          <w:rFonts w:cs="Times New Roman"/>
          <w:szCs w:val="24"/>
        </w:rPr>
        <w:t xml:space="preserve"> (HREIT)</w:t>
      </w:r>
      <w:r>
        <w:rPr>
          <w:rFonts w:cs="Times New Roman"/>
          <w:szCs w:val="24"/>
        </w:rPr>
        <w:t xml:space="preserve"> </w:t>
      </w:r>
      <w:r w:rsidRPr="00A221FC">
        <w:rPr>
          <w:rFonts w:cs="Times New Roman"/>
          <w:szCs w:val="24"/>
        </w:rPr>
        <w:t xml:space="preserve">is a </w:t>
      </w:r>
      <w:proofErr w:type="spellStart"/>
      <w:r w:rsidRPr="00A221FC">
        <w:rPr>
          <w:rFonts w:cs="Times New Roman"/>
          <w:szCs w:val="24"/>
        </w:rPr>
        <w:t>national</w:t>
      </w:r>
      <w:proofErr w:type="spellEnd"/>
      <w:r w:rsidRPr="00A221FC">
        <w:rPr>
          <w:rFonts w:cs="Times New Roman"/>
          <w:szCs w:val="24"/>
        </w:rPr>
        <w:t xml:space="preserve"> </w:t>
      </w:r>
      <w:proofErr w:type="spellStart"/>
      <w:r w:rsidRPr="00A221FC">
        <w:rPr>
          <w:rFonts w:cs="Times New Roman"/>
          <w:szCs w:val="24"/>
        </w:rPr>
        <w:t>human</w:t>
      </w:r>
      <w:proofErr w:type="spellEnd"/>
      <w:r w:rsidRPr="00A221FC">
        <w:rPr>
          <w:rFonts w:cs="Times New Roman"/>
          <w:szCs w:val="24"/>
        </w:rPr>
        <w:t xml:space="preserve"> </w:t>
      </w:r>
      <w:proofErr w:type="spellStart"/>
      <w:r w:rsidRPr="00A221FC">
        <w:rPr>
          <w:rFonts w:cs="Times New Roman"/>
          <w:szCs w:val="24"/>
        </w:rPr>
        <w:t>right</w:t>
      </w:r>
      <w:r>
        <w:rPr>
          <w:rFonts w:cs="Times New Roman"/>
          <w:szCs w:val="24"/>
        </w:rPr>
        <w:t>s</w:t>
      </w:r>
      <w:proofErr w:type="spellEnd"/>
      <w:r>
        <w:rPr>
          <w:rFonts w:cs="Times New Roman"/>
          <w:szCs w:val="24"/>
        </w:rPr>
        <w:t xml:space="preserve"> </w:t>
      </w:r>
      <w:proofErr w:type="spellStart"/>
      <w:r>
        <w:rPr>
          <w:rFonts w:cs="Times New Roman"/>
          <w:szCs w:val="24"/>
        </w:rPr>
        <w:t>institution</w:t>
      </w:r>
      <w:proofErr w:type="spellEnd"/>
      <w:r>
        <w:rPr>
          <w:rFonts w:cs="Times New Roman"/>
          <w:szCs w:val="24"/>
        </w:rPr>
        <w:t xml:space="preserve"> </w:t>
      </w:r>
      <w:proofErr w:type="spellStart"/>
      <w:r>
        <w:rPr>
          <w:rFonts w:cs="Times New Roman"/>
          <w:szCs w:val="24"/>
        </w:rPr>
        <w:t>accredited</w:t>
      </w:r>
      <w:proofErr w:type="spellEnd"/>
      <w:r>
        <w:rPr>
          <w:rFonts w:cs="Times New Roman"/>
          <w:szCs w:val="24"/>
        </w:rPr>
        <w:t xml:space="preserve"> </w:t>
      </w:r>
      <w:proofErr w:type="spellStart"/>
      <w:r>
        <w:rPr>
          <w:rFonts w:cs="Times New Roman"/>
          <w:szCs w:val="24"/>
        </w:rPr>
        <w:t>with</w:t>
      </w:r>
      <w:proofErr w:type="spellEnd"/>
      <w:r>
        <w:rPr>
          <w:rFonts w:cs="Times New Roman"/>
          <w:szCs w:val="24"/>
        </w:rPr>
        <w:t xml:space="preserve"> B-</w:t>
      </w:r>
      <w:proofErr w:type="spellStart"/>
      <w:r w:rsidRPr="00A221FC">
        <w:rPr>
          <w:rFonts w:cs="Times New Roman"/>
          <w:szCs w:val="24"/>
        </w:rPr>
        <w:t>status</w:t>
      </w:r>
      <w:proofErr w:type="spellEnd"/>
      <w:r w:rsidR="00413FA4" w:rsidRPr="00413FA4">
        <w:rPr>
          <w:rFonts w:cs="Times New Roman"/>
          <w:szCs w:val="24"/>
          <w:vertAlign w:val="superscript"/>
          <w:lang w:val="en-GB"/>
        </w:rPr>
        <w:footnoteReference w:id="1"/>
      </w:r>
      <w:r w:rsidRPr="00A221FC">
        <w:rPr>
          <w:rFonts w:cs="Times New Roman"/>
          <w:szCs w:val="24"/>
        </w:rPr>
        <w:t xml:space="preserve">, </w:t>
      </w:r>
      <w:proofErr w:type="spellStart"/>
      <w:r w:rsidRPr="00A221FC">
        <w:rPr>
          <w:rFonts w:cs="Times New Roman"/>
          <w:szCs w:val="24"/>
        </w:rPr>
        <w:t>established</w:t>
      </w:r>
      <w:proofErr w:type="spellEnd"/>
      <w:r w:rsidRPr="00A221FC">
        <w:rPr>
          <w:rFonts w:cs="Times New Roman"/>
          <w:szCs w:val="24"/>
        </w:rPr>
        <w:t xml:space="preserve"> </w:t>
      </w:r>
      <w:proofErr w:type="spellStart"/>
      <w:r w:rsidRPr="00A221FC">
        <w:rPr>
          <w:rFonts w:cs="Times New Roman"/>
          <w:szCs w:val="24"/>
        </w:rPr>
        <w:t>by</w:t>
      </w:r>
      <w:proofErr w:type="spellEnd"/>
      <w:r w:rsidRPr="00A221FC">
        <w:rPr>
          <w:rFonts w:cs="Times New Roman"/>
          <w:szCs w:val="24"/>
        </w:rPr>
        <w:t xml:space="preserve"> </w:t>
      </w:r>
      <w:proofErr w:type="spellStart"/>
      <w:r w:rsidRPr="00A221FC">
        <w:rPr>
          <w:rFonts w:cs="Times New Roman"/>
          <w:szCs w:val="24"/>
        </w:rPr>
        <w:t>law</w:t>
      </w:r>
      <w:proofErr w:type="spellEnd"/>
      <w:r w:rsidRPr="00A221FC">
        <w:rPr>
          <w:rFonts w:cs="Times New Roman"/>
          <w:szCs w:val="24"/>
        </w:rPr>
        <w:t xml:space="preserve"> in </w:t>
      </w:r>
      <w:proofErr w:type="spellStart"/>
      <w:r w:rsidRPr="00A221FC">
        <w:rPr>
          <w:rFonts w:cs="Times New Roman"/>
          <w:szCs w:val="24"/>
        </w:rPr>
        <w:t>line</w:t>
      </w:r>
      <w:proofErr w:type="spellEnd"/>
      <w:r w:rsidRPr="00A221FC">
        <w:rPr>
          <w:rFonts w:cs="Times New Roman"/>
          <w:szCs w:val="24"/>
        </w:rPr>
        <w:t xml:space="preserve"> </w:t>
      </w:r>
      <w:proofErr w:type="spellStart"/>
      <w:r w:rsidRPr="00A221FC">
        <w:rPr>
          <w:rFonts w:cs="Times New Roman"/>
          <w:szCs w:val="24"/>
        </w:rPr>
        <w:t>with</w:t>
      </w:r>
      <w:proofErr w:type="spellEnd"/>
      <w:r w:rsidRPr="00A221FC">
        <w:rPr>
          <w:rFonts w:cs="Times New Roman"/>
          <w:szCs w:val="24"/>
        </w:rPr>
        <w:t xml:space="preserve"> </w:t>
      </w:r>
      <w:proofErr w:type="spellStart"/>
      <w:r w:rsidRPr="00A221FC">
        <w:rPr>
          <w:rFonts w:cs="Times New Roman"/>
          <w:szCs w:val="24"/>
        </w:rPr>
        <w:t>the</w:t>
      </w:r>
      <w:proofErr w:type="spellEnd"/>
      <w:r w:rsidRPr="00A221FC">
        <w:rPr>
          <w:rFonts w:cs="Times New Roman"/>
          <w:szCs w:val="24"/>
        </w:rPr>
        <w:t xml:space="preserve"> Paris </w:t>
      </w:r>
      <w:proofErr w:type="spellStart"/>
      <w:r w:rsidRPr="00A221FC">
        <w:rPr>
          <w:rFonts w:cs="Times New Roman"/>
          <w:szCs w:val="24"/>
        </w:rPr>
        <w:t>Principles</w:t>
      </w:r>
      <w:proofErr w:type="spellEnd"/>
      <w:r w:rsidRPr="00A221FC">
        <w:rPr>
          <w:rFonts w:cs="Times New Roman"/>
          <w:szCs w:val="24"/>
        </w:rPr>
        <w:t xml:space="preserve">, </w:t>
      </w:r>
      <w:proofErr w:type="spellStart"/>
      <w:r w:rsidRPr="00A221FC">
        <w:rPr>
          <w:rFonts w:cs="Times New Roman"/>
          <w:szCs w:val="24"/>
        </w:rPr>
        <w:t>and</w:t>
      </w:r>
      <w:proofErr w:type="spellEnd"/>
      <w:r w:rsidRPr="00A221FC">
        <w:rPr>
          <w:rFonts w:cs="Times New Roman"/>
          <w:szCs w:val="24"/>
        </w:rPr>
        <w:t xml:space="preserve"> is </w:t>
      </w:r>
      <w:proofErr w:type="spellStart"/>
      <w:r w:rsidRPr="00A221FC">
        <w:rPr>
          <w:rFonts w:cs="Times New Roman"/>
          <w:szCs w:val="24"/>
        </w:rPr>
        <w:t>mandated</w:t>
      </w:r>
      <w:proofErr w:type="spellEnd"/>
      <w:r w:rsidRPr="00A221FC">
        <w:rPr>
          <w:rFonts w:cs="Times New Roman"/>
          <w:szCs w:val="24"/>
        </w:rPr>
        <w:t xml:space="preserve"> </w:t>
      </w:r>
      <w:proofErr w:type="spellStart"/>
      <w:r w:rsidRPr="00A221FC">
        <w:rPr>
          <w:rFonts w:cs="Times New Roman"/>
          <w:szCs w:val="24"/>
        </w:rPr>
        <w:t>to</w:t>
      </w:r>
      <w:proofErr w:type="spellEnd"/>
      <w:r w:rsidRPr="00A221FC">
        <w:rPr>
          <w:rFonts w:cs="Times New Roman"/>
          <w:szCs w:val="24"/>
        </w:rPr>
        <w:t xml:space="preserve"> </w:t>
      </w:r>
      <w:proofErr w:type="spellStart"/>
      <w:r w:rsidRPr="00A221FC">
        <w:rPr>
          <w:rFonts w:cs="Times New Roman"/>
          <w:szCs w:val="24"/>
        </w:rPr>
        <w:t>protect</w:t>
      </w:r>
      <w:proofErr w:type="spellEnd"/>
      <w:r w:rsidRPr="00A221FC">
        <w:rPr>
          <w:rFonts w:cs="Times New Roman"/>
          <w:szCs w:val="24"/>
        </w:rPr>
        <w:t xml:space="preserve"> </w:t>
      </w:r>
      <w:proofErr w:type="spellStart"/>
      <w:r w:rsidRPr="00A221FC">
        <w:rPr>
          <w:rFonts w:cs="Times New Roman"/>
          <w:szCs w:val="24"/>
        </w:rPr>
        <w:t>and</w:t>
      </w:r>
      <w:proofErr w:type="spellEnd"/>
      <w:r w:rsidRPr="00A221FC">
        <w:rPr>
          <w:rFonts w:cs="Times New Roman"/>
          <w:szCs w:val="24"/>
        </w:rPr>
        <w:t xml:space="preserve"> </w:t>
      </w:r>
      <w:proofErr w:type="spellStart"/>
      <w:r w:rsidRPr="00A221FC">
        <w:rPr>
          <w:rFonts w:cs="Times New Roman"/>
          <w:szCs w:val="24"/>
        </w:rPr>
        <w:t>promote</w:t>
      </w:r>
      <w:proofErr w:type="spellEnd"/>
      <w:r w:rsidRPr="00A221FC">
        <w:rPr>
          <w:rFonts w:cs="Times New Roman"/>
          <w:szCs w:val="24"/>
        </w:rPr>
        <w:t xml:space="preserve"> </w:t>
      </w:r>
      <w:proofErr w:type="spellStart"/>
      <w:r w:rsidRPr="00A221FC">
        <w:rPr>
          <w:rFonts w:cs="Times New Roman"/>
          <w:szCs w:val="24"/>
        </w:rPr>
        <w:t>human</w:t>
      </w:r>
      <w:proofErr w:type="spellEnd"/>
      <w:r w:rsidRPr="00A221FC">
        <w:rPr>
          <w:rFonts w:cs="Times New Roman"/>
          <w:szCs w:val="24"/>
        </w:rPr>
        <w:t xml:space="preserve"> </w:t>
      </w:r>
      <w:proofErr w:type="spellStart"/>
      <w:r w:rsidRPr="00A221FC">
        <w:rPr>
          <w:rFonts w:cs="Times New Roman"/>
          <w:szCs w:val="24"/>
        </w:rPr>
        <w:t>rights</w:t>
      </w:r>
      <w:proofErr w:type="spellEnd"/>
      <w:r w:rsidRPr="00A221FC">
        <w:rPr>
          <w:rFonts w:cs="Times New Roman"/>
          <w:szCs w:val="24"/>
        </w:rPr>
        <w:t xml:space="preserve">, </w:t>
      </w:r>
      <w:proofErr w:type="spellStart"/>
      <w:r w:rsidRPr="00A221FC">
        <w:rPr>
          <w:rFonts w:cs="Times New Roman"/>
          <w:szCs w:val="24"/>
        </w:rPr>
        <w:t>combat</w:t>
      </w:r>
      <w:proofErr w:type="spellEnd"/>
      <w:r>
        <w:rPr>
          <w:rFonts w:cs="Times New Roman"/>
          <w:szCs w:val="24"/>
        </w:rPr>
        <w:t xml:space="preserve"> </w:t>
      </w:r>
      <w:proofErr w:type="spellStart"/>
      <w:r>
        <w:rPr>
          <w:rFonts w:cs="Times New Roman"/>
          <w:szCs w:val="24"/>
        </w:rPr>
        <w:t>discrimination</w:t>
      </w:r>
      <w:proofErr w:type="spellEnd"/>
      <w:r>
        <w:rPr>
          <w:rFonts w:cs="Times New Roman"/>
          <w:szCs w:val="24"/>
        </w:rPr>
        <w:t xml:space="preserve"> </w:t>
      </w:r>
      <w:proofErr w:type="spellStart"/>
      <w:r>
        <w:rPr>
          <w:rFonts w:cs="Times New Roman"/>
          <w:szCs w:val="24"/>
        </w:rPr>
        <w:t>and</w:t>
      </w:r>
      <w:proofErr w:type="spellEnd"/>
      <w:r>
        <w:rPr>
          <w:rFonts w:cs="Times New Roman"/>
          <w:szCs w:val="24"/>
        </w:rPr>
        <w:t xml:space="preserve"> </w:t>
      </w:r>
      <w:proofErr w:type="spellStart"/>
      <w:r>
        <w:rPr>
          <w:rFonts w:cs="Times New Roman"/>
          <w:szCs w:val="24"/>
        </w:rPr>
        <w:t>act</w:t>
      </w:r>
      <w:proofErr w:type="spellEnd"/>
      <w:r>
        <w:rPr>
          <w:rFonts w:cs="Times New Roman"/>
          <w:szCs w:val="24"/>
        </w:rPr>
        <w:t xml:space="preserve"> as </w:t>
      </w:r>
      <w:proofErr w:type="spellStart"/>
      <w:r w:rsidRPr="00A221FC">
        <w:rPr>
          <w:rFonts w:cs="Times New Roman"/>
          <w:szCs w:val="24"/>
        </w:rPr>
        <w:t>national</w:t>
      </w:r>
      <w:proofErr w:type="spellEnd"/>
      <w:r w:rsidRPr="00A221FC">
        <w:rPr>
          <w:rFonts w:cs="Times New Roman"/>
          <w:szCs w:val="24"/>
        </w:rPr>
        <w:t xml:space="preserve"> </w:t>
      </w:r>
      <w:proofErr w:type="spellStart"/>
      <w:r w:rsidRPr="00A221FC">
        <w:rPr>
          <w:rFonts w:cs="Times New Roman"/>
          <w:szCs w:val="24"/>
        </w:rPr>
        <w:t>preventive</w:t>
      </w:r>
      <w:proofErr w:type="spellEnd"/>
      <w:r w:rsidRPr="00A221FC">
        <w:rPr>
          <w:rFonts w:cs="Times New Roman"/>
          <w:szCs w:val="24"/>
        </w:rPr>
        <w:t xml:space="preserve"> </w:t>
      </w:r>
      <w:proofErr w:type="spellStart"/>
      <w:r w:rsidRPr="00A221FC">
        <w:rPr>
          <w:rFonts w:cs="Times New Roman"/>
          <w:szCs w:val="24"/>
        </w:rPr>
        <w:t>mechanism</w:t>
      </w:r>
      <w:proofErr w:type="spellEnd"/>
      <w:r w:rsidRPr="00A221FC">
        <w:rPr>
          <w:rFonts w:cs="Times New Roman"/>
          <w:szCs w:val="24"/>
        </w:rPr>
        <w:t>.</w:t>
      </w:r>
    </w:p>
    <w:p w14:paraId="2D96EC49" w14:textId="7BFE2DAA" w:rsidR="00541C22" w:rsidRPr="00541C22" w:rsidRDefault="00541C22" w:rsidP="00541C22">
      <w:pPr>
        <w:ind w:firstLine="360"/>
        <w:rPr>
          <w:rFonts w:cs="Times New Roman"/>
          <w:szCs w:val="24"/>
          <w:lang w:val="en-US"/>
        </w:rPr>
      </w:pPr>
      <w:r w:rsidRPr="00541C22">
        <w:rPr>
          <w:rFonts w:cs="Times New Roman"/>
          <w:szCs w:val="24"/>
          <w:lang w:val="en-US"/>
        </w:rPr>
        <w:t xml:space="preserve">Since the 1992, various human rights units or institutions/organizations have been established in Türkiye within the framework of the qualifications that national human rights institutions should have as specified in the Paris Principles. In this context, </w:t>
      </w:r>
      <w:r w:rsidRPr="007B015D">
        <w:rPr>
          <w:rFonts w:cs="Times New Roman"/>
          <w:szCs w:val="24"/>
          <w:lang w:val="en-US"/>
        </w:rPr>
        <w:t>The Human Rights Institution of Türkiye (HRIT)</w:t>
      </w:r>
      <w:r w:rsidRPr="00541C22">
        <w:rPr>
          <w:rFonts w:cs="Times New Roman"/>
          <w:szCs w:val="24"/>
          <w:lang w:val="en-US"/>
        </w:rPr>
        <w:t xml:space="preserve"> was established with the "Law on the Human Rights Institution of Türkiye" dated 21 June 2012 and numbered 6332, to establish an institution in line with the Paris Principles.</w:t>
      </w:r>
    </w:p>
    <w:p w14:paraId="5DD00A92" w14:textId="6474046E" w:rsidR="00541C22" w:rsidRPr="00087EAE" w:rsidRDefault="00541C22" w:rsidP="00087EAE">
      <w:pPr>
        <w:ind w:firstLine="360"/>
        <w:rPr>
          <w:rFonts w:cs="Times New Roman"/>
          <w:szCs w:val="24"/>
          <w:lang w:val="en-US"/>
        </w:rPr>
      </w:pPr>
      <w:r w:rsidRPr="00541C22">
        <w:rPr>
          <w:rFonts w:cs="Times New Roman"/>
          <w:szCs w:val="24"/>
          <w:lang w:val="en-US"/>
        </w:rPr>
        <w:t xml:space="preserve">In the next process, the existence of </w:t>
      </w:r>
      <w:r w:rsidRPr="007B015D">
        <w:rPr>
          <w:rFonts w:cs="Times New Roman"/>
          <w:szCs w:val="24"/>
          <w:lang w:val="en-US"/>
        </w:rPr>
        <w:t>HRIT was abolished</w:t>
      </w:r>
      <w:r w:rsidRPr="00541C22">
        <w:rPr>
          <w:rFonts w:cs="Times New Roman"/>
          <w:b/>
          <w:szCs w:val="24"/>
          <w:lang w:val="en-US"/>
        </w:rPr>
        <w:t xml:space="preserve"> </w:t>
      </w:r>
      <w:r w:rsidRPr="00541C22">
        <w:rPr>
          <w:rFonts w:cs="Times New Roman"/>
          <w:szCs w:val="24"/>
          <w:lang w:val="en-US"/>
        </w:rPr>
        <w:t xml:space="preserve"> by a law amendment, and the institution was renamed as </w:t>
      </w:r>
      <w:r w:rsidRPr="00F2042F">
        <w:rPr>
          <w:rFonts w:cs="Times New Roman"/>
          <w:szCs w:val="24"/>
          <w:lang w:val="en-US"/>
        </w:rPr>
        <w:t>the Human Rights and Equa</w:t>
      </w:r>
      <w:r w:rsidR="00F2042F">
        <w:rPr>
          <w:rFonts w:cs="Times New Roman"/>
          <w:szCs w:val="24"/>
          <w:lang w:val="en-US"/>
        </w:rPr>
        <w:t xml:space="preserve">lity Institution of Türkiye </w:t>
      </w:r>
      <w:r w:rsidRPr="00541C22">
        <w:rPr>
          <w:rFonts w:cs="Times New Roman"/>
          <w:szCs w:val="24"/>
          <w:lang w:val="en-US"/>
        </w:rPr>
        <w:t>and was restructured with Law No. 6701</w:t>
      </w:r>
      <w:r w:rsidR="00772BFA">
        <w:rPr>
          <w:rStyle w:val="DipnotBavurusu"/>
          <w:rFonts w:cs="Times New Roman"/>
          <w:szCs w:val="24"/>
          <w:lang w:val="en-US"/>
        </w:rPr>
        <w:footnoteReference w:id="2"/>
      </w:r>
      <w:r w:rsidRPr="00541C22">
        <w:rPr>
          <w:rFonts w:cs="Times New Roman"/>
          <w:szCs w:val="24"/>
          <w:lang w:val="en-US"/>
        </w:rPr>
        <w:t xml:space="preserve">, which was published in the Official Gazette dated </w:t>
      </w:r>
      <w:r w:rsidR="00D00AB5">
        <w:rPr>
          <w:rFonts w:cs="Times New Roman"/>
          <w:szCs w:val="24"/>
          <w:lang w:val="en-US"/>
        </w:rPr>
        <w:t>20 April 2016</w:t>
      </w:r>
      <w:r w:rsidRPr="00541C22">
        <w:rPr>
          <w:rFonts w:cs="Times New Roman"/>
          <w:szCs w:val="24"/>
          <w:lang w:val="en-US"/>
        </w:rPr>
        <w:t xml:space="preserve"> and numbered 29690.</w:t>
      </w:r>
    </w:p>
    <w:p w14:paraId="0337CF23" w14:textId="719A9A93" w:rsidR="00E147A8" w:rsidRDefault="00993482" w:rsidP="00383B3E">
      <w:pPr>
        <w:ind w:firstLine="360"/>
        <w:rPr>
          <w:rFonts w:cs="Times New Roman"/>
          <w:szCs w:val="24"/>
          <w:lang w:val="en-GB"/>
        </w:rPr>
      </w:pPr>
      <w:r w:rsidRPr="00203D3A">
        <w:rPr>
          <w:rFonts w:cs="Times New Roman"/>
          <w:szCs w:val="24"/>
          <w:lang w:val="en-GB"/>
        </w:rPr>
        <w:t xml:space="preserve">Pursuant to the </w:t>
      </w:r>
      <w:r w:rsidR="00E330D4" w:rsidRPr="00E330D4">
        <w:rPr>
          <w:rFonts w:cs="Times New Roman"/>
          <w:szCs w:val="24"/>
          <w:lang w:val="en-GB"/>
        </w:rPr>
        <w:t>HREIT act 2016</w:t>
      </w:r>
      <w:r w:rsidRPr="00203D3A">
        <w:rPr>
          <w:rFonts w:cs="Times New Roman"/>
          <w:szCs w:val="24"/>
          <w:lang w:val="en-GB"/>
        </w:rPr>
        <w:t xml:space="preserve">, </w:t>
      </w:r>
      <w:r w:rsidR="00CE734F">
        <w:rPr>
          <w:rFonts w:cs="Times New Roman"/>
          <w:szCs w:val="24"/>
          <w:lang w:val="en-GB"/>
        </w:rPr>
        <w:t xml:space="preserve">the </w:t>
      </w:r>
      <w:r w:rsidR="0032262F">
        <w:rPr>
          <w:rFonts w:cs="Times New Roman"/>
          <w:szCs w:val="24"/>
          <w:lang w:val="en-GB"/>
        </w:rPr>
        <w:t>Institution</w:t>
      </w:r>
      <w:r w:rsidRPr="00203D3A">
        <w:rPr>
          <w:rFonts w:cs="Times New Roman"/>
          <w:szCs w:val="24"/>
          <w:lang w:val="en-GB"/>
        </w:rPr>
        <w:t xml:space="preserve"> was established and mandated </w:t>
      </w:r>
      <w:r w:rsidR="00122C46">
        <w:rPr>
          <w:rFonts w:cs="Times New Roman"/>
          <w:szCs w:val="24"/>
          <w:lang w:val="en-US"/>
        </w:rPr>
        <w:t>effectively fight</w:t>
      </w:r>
      <w:r w:rsidR="00122C46" w:rsidRPr="00122C46">
        <w:rPr>
          <w:rFonts w:cs="Times New Roman"/>
          <w:szCs w:val="24"/>
          <w:lang w:val="en-US"/>
        </w:rPr>
        <w:t xml:space="preserve"> against to</w:t>
      </w:r>
      <w:r w:rsidR="00122C46">
        <w:rPr>
          <w:rFonts w:cs="Times New Roman"/>
          <w:szCs w:val="24"/>
          <w:lang w:val="en-US"/>
        </w:rPr>
        <w:t>rture and ill-treatment a</w:t>
      </w:r>
      <w:proofErr w:type="spellStart"/>
      <w:r w:rsidRPr="00203D3A">
        <w:rPr>
          <w:rFonts w:cs="Times New Roman"/>
          <w:szCs w:val="24"/>
          <w:lang w:val="en-GB"/>
        </w:rPr>
        <w:t>s</w:t>
      </w:r>
      <w:proofErr w:type="spellEnd"/>
      <w:r w:rsidRPr="00203D3A">
        <w:rPr>
          <w:rFonts w:cs="Times New Roman"/>
          <w:szCs w:val="24"/>
          <w:lang w:val="en-GB"/>
        </w:rPr>
        <w:t xml:space="preserve"> </w:t>
      </w:r>
      <w:r w:rsidR="006C14D2" w:rsidRPr="00203D3A">
        <w:rPr>
          <w:rFonts w:cs="Times New Roman"/>
          <w:szCs w:val="24"/>
          <w:lang w:val="en-GB"/>
        </w:rPr>
        <w:t xml:space="preserve">a </w:t>
      </w:r>
      <w:r w:rsidR="006C14D2" w:rsidRPr="00C62696">
        <w:rPr>
          <w:rFonts w:cs="Times New Roman"/>
          <w:b/>
          <w:szCs w:val="24"/>
          <w:lang w:val="en-GB"/>
        </w:rPr>
        <w:t>National Preventive Mechanism (NPM)</w:t>
      </w:r>
      <w:r w:rsidR="006C14D2">
        <w:rPr>
          <w:rFonts w:cs="Times New Roman"/>
          <w:b/>
          <w:szCs w:val="24"/>
          <w:lang w:val="en-GB"/>
        </w:rPr>
        <w:t xml:space="preserve">, </w:t>
      </w:r>
      <w:r w:rsidR="006C14D2" w:rsidRPr="00203D3A">
        <w:rPr>
          <w:rFonts w:cs="Times New Roman"/>
          <w:szCs w:val="24"/>
          <w:lang w:val="en-GB"/>
        </w:rPr>
        <w:t xml:space="preserve">in addition to its duties as a </w:t>
      </w:r>
      <w:r w:rsidRPr="00122C46">
        <w:rPr>
          <w:rFonts w:cs="Times New Roman"/>
          <w:szCs w:val="24"/>
          <w:lang w:val="en-GB"/>
        </w:rPr>
        <w:t>Equality Body</w:t>
      </w:r>
      <w:r w:rsidRPr="00203D3A">
        <w:rPr>
          <w:rFonts w:cs="Times New Roman"/>
          <w:szCs w:val="24"/>
          <w:lang w:val="en-GB"/>
        </w:rPr>
        <w:t xml:space="preserve"> </w:t>
      </w:r>
      <w:r w:rsidR="006C14D2" w:rsidRPr="00203D3A">
        <w:rPr>
          <w:rFonts w:cs="Times New Roman"/>
          <w:szCs w:val="24"/>
          <w:lang w:val="en-GB"/>
        </w:rPr>
        <w:t>and</w:t>
      </w:r>
      <w:r w:rsidR="006C14D2" w:rsidRPr="00C62696">
        <w:rPr>
          <w:rFonts w:cs="Times New Roman"/>
          <w:b/>
          <w:szCs w:val="24"/>
          <w:lang w:val="en-GB"/>
        </w:rPr>
        <w:t xml:space="preserve"> </w:t>
      </w:r>
      <w:r w:rsidRPr="00122C46">
        <w:rPr>
          <w:rFonts w:cs="Times New Roman"/>
          <w:szCs w:val="24"/>
          <w:lang w:val="en-GB"/>
        </w:rPr>
        <w:t>National Human Rights Institution (NHRI)</w:t>
      </w:r>
      <w:r w:rsidRPr="00203D3A">
        <w:rPr>
          <w:rFonts w:cs="Times New Roman"/>
          <w:szCs w:val="24"/>
          <w:lang w:val="en-GB"/>
        </w:rPr>
        <w:t>.</w:t>
      </w:r>
      <w:r w:rsidRPr="00203D3A">
        <w:rPr>
          <w:rFonts w:cs="Times New Roman"/>
          <w:szCs w:val="24"/>
          <w:vertAlign w:val="superscript"/>
          <w:lang w:val="en-GB"/>
        </w:rPr>
        <w:footnoteReference w:id="3"/>
      </w:r>
      <w:r w:rsidRPr="00203D3A">
        <w:rPr>
          <w:rFonts w:cs="Times New Roman"/>
          <w:szCs w:val="24"/>
          <w:lang w:val="en-GB"/>
        </w:rPr>
        <w:t xml:space="preserve"> </w:t>
      </w:r>
    </w:p>
    <w:p w14:paraId="615FEB40" w14:textId="0F96AC4A" w:rsidR="00366B80" w:rsidRDefault="0020204A" w:rsidP="006719A7">
      <w:pPr>
        <w:ind w:firstLine="360"/>
        <w:rPr>
          <w:rFonts w:cs="Times New Roman"/>
          <w:szCs w:val="24"/>
          <w:lang w:val="en-GB"/>
        </w:rPr>
      </w:pPr>
      <w:r>
        <w:rPr>
          <w:rFonts w:cs="Times New Roman"/>
          <w:szCs w:val="24"/>
          <w:lang w:val="en-GB"/>
        </w:rPr>
        <w:lastRenderedPageBreak/>
        <w:t xml:space="preserve">The HREIT is </w:t>
      </w:r>
      <w:r w:rsidR="00C822BF" w:rsidRPr="00C822BF">
        <w:rPr>
          <w:rFonts w:cs="Times New Roman"/>
          <w:szCs w:val="24"/>
          <w:lang w:val="en-US"/>
        </w:rPr>
        <w:t>the only authority acting</w:t>
      </w:r>
      <w:r w:rsidR="00C822BF">
        <w:rPr>
          <w:rFonts w:cs="Times New Roman"/>
          <w:b/>
          <w:szCs w:val="24"/>
          <w:lang w:val="en-US"/>
        </w:rPr>
        <w:t xml:space="preserve"> </w:t>
      </w:r>
      <w:r w:rsidR="001E08BE">
        <w:rPr>
          <w:rFonts w:cs="Times New Roman"/>
          <w:szCs w:val="24"/>
          <w:lang w:val="en-GB"/>
        </w:rPr>
        <w:t>as the NPM</w:t>
      </w:r>
      <w:r w:rsidR="00C822BF">
        <w:rPr>
          <w:rFonts w:cs="Times New Roman"/>
          <w:szCs w:val="24"/>
          <w:lang w:val="en-GB"/>
        </w:rPr>
        <w:t xml:space="preserve"> </w:t>
      </w:r>
      <w:r w:rsidR="00956F7D">
        <w:rPr>
          <w:rFonts w:cs="Times New Roman"/>
          <w:szCs w:val="24"/>
          <w:lang w:val="en-GB"/>
        </w:rPr>
        <w:t xml:space="preserve">in Türkiye, </w:t>
      </w:r>
      <w:r w:rsidR="001E08BE">
        <w:rPr>
          <w:rFonts w:cs="Times New Roman"/>
          <w:szCs w:val="24"/>
          <w:lang w:val="en-GB"/>
        </w:rPr>
        <w:t xml:space="preserve">within the framework of the provisions of the Optional Protocol to the United Nations Convention against Torture and Other Cruel, Inhuman or Degrading Treatment or </w:t>
      </w:r>
      <w:proofErr w:type="spellStart"/>
      <w:r w:rsidR="001E08BE">
        <w:rPr>
          <w:rFonts w:cs="Times New Roman"/>
          <w:szCs w:val="24"/>
          <w:lang w:val="en-GB"/>
        </w:rPr>
        <w:t>Punushment</w:t>
      </w:r>
      <w:proofErr w:type="spellEnd"/>
      <w:r w:rsidR="001E08BE">
        <w:rPr>
          <w:rFonts w:cs="Times New Roman"/>
          <w:szCs w:val="24"/>
          <w:lang w:val="en-GB"/>
        </w:rPr>
        <w:t xml:space="preserve"> (OPCAT). </w:t>
      </w:r>
    </w:p>
    <w:p w14:paraId="225C3F78" w14:textId="7F0488C3" w:rsidR="00741FB5" w:rsidRPr="00F921D9" w:rsidRDefault="00741FB5" w:rsidP="001B619A">
      <w:pPr>
        <w:ind w:firstLine="360"/>
        <w:rPr>
          <w:rFonts w:cs="Times New Roman"/>
          <w:szCs w:val="24"/>
          <w:lang w:val="en-US"/>
        </w:rPr>
      </w:pPr>
      <w:r w:rsidRPr="009A6D42">
        <w:rPr>
          <w:rFonts w:cs="Times New Roman"/>
          <w:szCs w:val="24"/>
          <w:lang w:val="en-US"/>
        </w:rPr>
        <w:t xml:space="preserve">The duties of the </w:t>
      </w:r>
      <w:r>
        <w:rPr>
          <w:rFonts w:cs="Times New Roman"/>
          <w:szCs w:val="24"/>
          <w:lang w:val="en-US"/>
        </w:rPr>
        <w:t>Institution</w:t>
      </w:r>
      <w:r w:rsidRPr="009A6D42">
        <w:rPr>
          <w:rFonts w:cs="Times New Roman"/>
          <w:szCs w:val="24"/>
          <w:lang w:val="en-US"/>
        </w:rPr>
        <w:t xml:space="preserve"> as a NPM</w:t>
      </w:r>
      <w:r w:rsidRPr="008B32E4">
        <w:rPr>
          <w:rFonts w:cs="Times New Roman"/>
          <w:szCs w:val="24"/>
          <w:lang w:val="en-US"/>
        </w:rPr>
        <w:t xml:space="preserve"> can be </w:t>
      </w:r>
      <w:r>
        <w:rPr>
          <w:rFonts w:cs="Times New Roman"/>
          <w:szCs w:val="24"/>
          <w:lang w:val="en-US"/>
        </w:rPr>
        <w:t>classified</w:t>
      </w:r>
      <w:r w:rsidRPr="008B32E4">
        <w:rPr>
          <w:rFonts w:cs="Times New Roman"/>
          <w:szCs w:val="24"/>
          <w:lang w:val="en-US"/>
        </w:rPr>
        <w:t xml:space="preserve"> under two main headings; undertake regular visits to </w:t>
      </w:r>
      <w:r w:rsidR="004536F4">
        <w:rPr>
          <w:rFonts w:cs="Times New Roman"/>
          <w:szCs w:val="24"/>
          <w:lang w:val="en-US"/>
        </w:rPr>
        <w:t>center</w:t>
      </w:r>
      <w:r w:rsidRPr="008B32E4">
        <w:rPr>
          <w:rFonts w:cs="Times New Roman"/>
          <w:szCs w:val="24"/>
          <w:lang w:val="en-US"/>
        </w:rPr>
        <w:t xml:space="preserve">s </w:t>
      </w:r>
      <w:r w:rsidRPr="008B32E4">
        <w:rPr>
          <w:rFonts w:cs="Times New Roman"/>
          <w:szCs w:val="24"/>
          <w:lang w:val="en-GB"/>
        </w:rPr>
        <w:t xml:space="preserve">where individuals deprived of their liberties or under protection </w:t>
      </w:r>
      <w:r w:rsidRPr="008B32E4">
        <w:rPr>
          <w:rFonts w:cs="Times New Roman"/>
          <w:szCs w:val="24"/>
          <w:lang w:val="en-US"/>
        </w:rPr>
        <w:t xml:space="preserve">and examine application submitted by individuals who have been deprived of their liberty or placed under protection. </w:t>
      </w:r>
    </w:p>
    <w:p w14:paraId="789E8C03" w14:textId="722001F4" w:rsidR="0036777D" w:rsidRDefault="00956F7D" w:rsidP="001970C5">
      <w:pPr>
        <w:ind w:firstLine="360"/>
        <w:rPr>
          <w:rFonts w:cs="Times New Roman"/>
          <w:szCs w:val="24"/>
          <w:lang w:val="en-US"/>
        </w:rPr>
      </w:pPr>
      <w:r w:rsidRPr="00956F7D">
        <w:rPr>
          <w:rFonts w:cs="Times New Roman"/>
          <w:szCs w:val="24"/>
          <w:lang w:val="en-US"/>
        </w:rPr>
        <w:t xml:space="preserve">In accordance with the OPCAT, HREIT is authorized to obtain any information relating to detention </w:t>
      </w:r>
      <w:r w:rsidR="004536F4">
        <w:rPr>
          <w:rFonts w:cs="Times New Roman"/>
          <w:szCs w:val="24"/>
          <w:lang w:val="en-US"/>
        </w:rPr>
        <w:t>center</w:t>
      </w:r>
      <w:r w:rsidRPr="00956F7D">
        <w:rPr>
          <w:rFonts w:cs="Times New Roman"/>
          <w:szCs w:val="24"/>
          <w:lang w:val="en-US"/>
        </w:rPr>
        <w:t>s, including information persons held therein, and to enter all</w:t>
      </w:r>
      <w:r w:rsidR="0036777D">
        <w:rPr>
          <w:rFonts w:cs="Times New Roman"/>
          <w:szCs w:val="24"/>
          <w:lang w:val="en-US"/>
        </w:rPr>
        <w:t xml:space="preserve"> detention </w:t>
      </w:r>
      <w:r w:rsidR="004536F4">
        <w:rPr>
          <w:rFonts w:cs="Times New Roman"/>
          <w:szCs w:val="24"/>
          <w:lang w:val="en-US"/>
        </w:rPr>
        <w:t>center</w:t>
      </w:r>
      <w:r w:rsidR="0036777D">
        <w:rPr>
          <w:rFonts w:cs="Times New Roman"/>
          <w:szCs w:val="24"/>
          <w:lang w:val="en-US"/>
        </w:rPr>
        <w:t xml:space="preserve">s. </w:t>
      </w:r>
      <w:proofErr w:type="gramStart"/>
      <w:r w:rsidR="0036777D">
        <w:rPr>
          <w:rFonts w:cs="Times New Roman"/>
          <w:szCs w:val="24"/>
          <w:lang w:val="en-US"/>
        </w:rPr>
        <w:t>Furthermore</w:t>
      </w:r>
      <w:proofErr w:type="gramEnd"/>
      <w:r w:rsidRPr="00956F7D">
        <w:rPr>
          <w:rFonts w:cs="Times New Roman"/>
          <w:szCs w:val="24"/>
          <w:lang w:val="en-US"/>
        </w:rPr>
        <w:t xml:space="preserve"> it can interview persons deprived of their liberty directly, without witnesses, or through an interpreter if deemed necessary. It is also empowered to contact, brief and meet with the UN Subcommittee on Prevention of Torture (SPT) when necessary, as well as to make recommendations to the relevant authorities and to submit recommendations and observations on existing or draft legislation with a view to improving the treatment and conditions of persons deprived of their liberty. </w:t>
      </w:r>
    </w:p>
    <w:p w14:paraId="735200A1" w14:textId="60510E98" w:rsidR="00AC25F2" w:rsidRDefault="00366B80" w:rsidP="002309FE">
      <w:pPr>
        <w:pStyle w:val="Balk1"/>
        <w:numPr>
          <w:ilvl w:val="0"/>
          <w:numId w:val="27"/>
        </w:numPr>
      </w:pPr>
      <w:bookmarkStart w:id="3" w:name="_Toc169257943"/>
      <w:proofErr w:type="spellStart"/>
      <w:r w:rsidRPr="002309FE">
        <w:t>Developments</w:t>
      </w:r>
      <w:bookmarkEnd w:id="3"/>
      <w:proofErr w:type="spellEnd"/>
    </w:p>
    <w:p w14:paraId="20A9D0FC" w14:textId="77777777" w:rsidR="001405C7" w:rsidRPr="001405C7" w:rsidRDefault="001405C7" w:rsidP="001405C7">
      <w:pPr>
        <w:spacing w:after="0"/>
      </w:pPr>
    </w:p>
    <w:p w14:paraId="071352F0" w14:textId="40C694EA" w:rsidR="002E73E4" w:rsidRPr="00061E12" w:rsidRDefault="00061E12" w:rsidP="00061E12">
      <w:pPr>
        <w:ind w:firstLine="360"/>
        <w:rPr>
          <w:rFonts w:cs="Times New Roman"/>
          <w:szCs w:val="24"/>
          <w:lang w:val="en-US"/>
        </w:rPr>
      </w:pPr>
      <w:r w:rsidRPr="00061E12">
        <w:rPr>
          <w:rFonts w:cs="Times New Roman"/>
          <w:szCs w:val="24"/>
          <w:lang w:val="en-US"/>
        </w:rPr>
        <w:t xml:space="preserve">In the Human Rights Action Plan (2021-2023) Activity 1.2.a., which was shared with the public on 2 March 2021, it was set as a target to align the structure of HREIT with the UN Principles on the Status of National Human Rights Institutions and ensure that it receives accreditation from the </w:t>
      </w:r>
      <w:r w:rsidR="00787CD7" w:rsidRPr="00787CD7">
        <w:rPr>
          <w:rFonts w:cs="Times New Roman"/>
          <w:szCs w:val="24"/>
          <w:lang w:val="en-US"/>
        </w:rPr>
        <w:t>Global Alliance of National Human Rights Institutions</w:t>
      </w:r>
      <w:r w:rsidR="00787CD7">
        <w:rPr>
          <w:rFonts w:cs="Times New Roman"/>
          <w:szCs w:val="24"/>
          <w:lang w:val="en-US"/>
        </w:rPr>
        <w:t xml:space="preserve"> (</w:t>
      </w:r>
      <w:r w:rsidRPr="00061E12">
        <w:rPr>
          <w:rFonts w:cs="Times New Roman"/>
          <w:szCs w:val="24"/>
          <w:lang w:val="en-US"/>
        </w:rPr>
        <w:t>GANHRI</w:t>
      </w:r>
      <w:r w:rsidR="00787CD7">
        <w:rPr>
          <w:rFonts w:cs="Times New Roman"/>
          <w:szCs w:val="24"/>
          <w:lang w:val="en-US"/>
        </w:rPr>
        <w:t>)</w:t>
      </w:r>
      <w:r w:rsidRPr="00061E12">
        <w:rPr>
          <w:rFonts w:cs="Times New Roman"/>
          <w:szCs w:val="24"/>
          <w:lang w:val="en-US"/>
        </w:rPr>
        <w:t xml:space="preserve"> within 1 year. In line with the relevant target, it was unanimously decided to initiate the preparations for the accreditation process to GANHRI and to carry out the necessary work with the HREIT Board Decision dated 13 July 2021 and numbered 2021/170.</w:t>
      </w:r>
    </w:p>
    <w:p w14:paraId="20B438DD" w14:textId="20299723" w:rsidR="00061E12" w:rsidRDefault="00061E12" w:rsidP="00061E12">
      <w:pPr>
        <w:ind w:firstLine="360"/>
        <w:rPr>
          <w:rFonts w:cs="Times New Roman"/>
          <w:szCs w:val="24"/>
          <w:lang w:val="en-US"/>
        </w:rPr>
      </w:pPr>
      <w:r w:rsidRPr="00061E12">
        <w:rPr>
          <w:rFonts w:cs="Times New Roman"/>
          <w:szCs w:val="24"/>
          <w:lang w:val="en-US"/>
        </w:rPr>
        <w:t xml:space="preserve">In order to initiate the accreditation process at GANHRI, on </w:t>
      </w:r>
      <w:r w:rsidR="00741FB5" w:rsidRPr="00061E12">
        <w:rPr>
          <w:rFonts w:cs="Times New Roman"/>
          <w:szCs w:val="24"/>
          <w:lang w:val="en-US"/>
        </w:rPr>
        <w:t>28</w:t>
      </w:r>
      <w:r w:rsidR="00741FB5">
        <w:rPr>
          <w:rFonts w:cs="Times New Roman"/>
          <w:szCs w:val="24"/>
          <w:lang w:val="en-US"/>
        </w:rPr>
        <w:t xml:space="preserve"> </w:t>
      </w:r>
      <w:r w:rsidRPr="00061E12">
        <w:rPr>
          <w:rFonts w:cs="Times New Roman"/>
          <w:szCs w:val="24"/>
          <w:lang w:val="en-US"/>
        </w:rPr>
        <w:t xml:space="preserve">July 2021, the relevant declaration of intent was submitted by </w:t>
      </w:r>
      <w:r w:rsidR="00027DCD">
        <w:rPr>
          <w:rFonts w:cs="Times New Roman"/>
          <w:szCs w:val="24"/>
          <w:lang w:val="en-US"/>
        </w:rPr>
        <w:t>the Institution</w:t>
      </w:r>
      <w:r w:rsidRPr="00061E12">
        <w:rPr>
          <w:rFonts w:cs="Times New Roman"/>
          <w:szCs w:val="24"/>
          <w:lang w:val="en-US"/>
        </w:rPr>
        <w:t xml:space="preserve"> to the </w:t>
      </w:r>
      <w:proofErr w:type="spellStart"/>
      <w:r w:rsidR="00882D56" w:rsidRPr="00882D56">
        <w:rPr>
          <w:rFonts w:cs="Times New Roman"/>
          <w:szCs w:val="24"/>
        </w:rPr>
        <w:t>Sub-Committee</w:t>
      </w:r>
      <w:proofErr w:type="spellEnd"/>
      <w:r w:rsidR="00882D56" w:rsidRPr="00882D56">
        <w:rPr>
          <w:rFonts w:cs="Times New Roman"/>
          <w:szCs w:val="24"/>
        </w:rPr>
        <w:t xml:space="preserve"> on </w:t>
      </w:r>
      <w:proofErr w:type="spellStart"/>
      <w:proofErr w:type="gramStart"/>
      <w:r w:rsidR="00882D56" w:rsidRPr="00882D56">
        <w:rPr>
          <w:rFonts w:cs="Times New Roman"/>
          <w:szCs w:val="24"/>
        </w:rPr>
        <w:t>Accreditation</w:t>
      </w:r>
      <w:proofErr w:type="spellEnd"/>
      <w:r w:rsidR="00882D56" w:rsidRPr="00882D56">
        <w:rPr>
          <w:rFonts w:cs="Times New Roman"/>
          <w:szCs w:val="24"/>
        </w:rPr>
        <w:t> </w:t>
      </w:r>
      <w:r w:rsidR="00882D56" w:rsidRPr="00882D56">
        <w:rPr>
          <w:rFonts w:cs="Times New Roman"/>
          <w:szCs w:val="24"/>
          <w:lang w:val="en-US"/>
        </w:rPr>
        <w:t xml:space="preserve"> </w:t>
      </w:r>
      <w:r w:rsidR="00882D56">
        <w:rPr>
          <w:rFonts w:cs="Times New Roman"/>
          <w:szCs w:val="24"/>
          <w:lang w:val="en-US"/>
        </w:rPr>
        <w:t>(</w:t>
      </w:r>
      <w:proofErr w:type="gramEnd"/>
      <w:r w:rsidRPr="00061E12">
        <w:rPr>
          <w:rFonts w:cs="Times New Roman"/>
          <w:szCs w:val="24"/>
          <w:lang w:val="en-US"/>
        </w:rPr>
        <w:t>SCA</w:t>
      </w:r>
      <w:r w:rsidR="00882D56">
        <w:rPr>
          <w:rFonts w:cs="Times New Roman"/>
          <w:szCs w:val="24"/>
          <w:lang w:val="en-US"/>
        </w:rPr>
        <w:t>)</w:t>
      </w:r>
      <w:r w:rsidRPr="00061E12">
        <w:rPr>
          <w:rFonts w:cs="Times New Roman"/>
          <w:szCs w:val="24"/>
          <w:lang w:val="en-US"/>
        </w:rPr>
        <w:t xml:space="preserve"> Secretariat with an official letter. In addition, other supporting documents such as the </w:t>
      </w:r>
      <w:r w:rsidR="00E330D4" w:rsidRPr="00E330D4">
        <w:rPr>
          <w:rFonts w:cs="Times New Roman"/>
          <w:szCs w:val="24"/>
          <w:lang w:val="en-US"/>
        </w:rPr>
        <w:t>HREIT act 2016</w:t>
      </w:r>
      <w:r w:rsidRPr="00061E12">
        <w:rPr>
          <w:rFonts w:cs="Times New Roman"/>
          <w:szCs w:val="24"/>
          <w:lang w:val="en-US"/>
        </w:rPr>
        <w:t xml:space="preserve">, the document declaring compliance with the Paris Principles, Annual Report and Strategic Plan were submitted to the SCA Secretariat on </w:t>
      </w:r>
      <w:r w:rsidR="00DF15F2" w:rsidRPr="00061E12">
        <w:rPr>
          <w:rFonts w:cs="Times New Roman"/>
          <w:szCs w:val="24"/>
          <w:lang w:val="en-US"/>
        </w:rPr>
        <w:t>1</w:t>
      </w:r>
      <w:r w:rsidR="00DF15F2">
        <w:rPr>
          <w:rFonts w:cs="Times New Roman"/>
          <w:szCs w:val="24"/>
          <w:lang w:val="en-US"/>
        </w:rPr>
        <w:t xml:space="preserve"> </w:t>
      </w:r>
      <w:r w:rsidRPr="00061E12">
        <w:rPr>
          <w:rFonts w:cs="Times New Roman"/>
          <w:szCs w:val="24"/>
          <w:lang w:val="en-US"/>
        </w:rPr>
        <w:t>June 2022.</w:t>
      </w:r>
    </w:p>
    <w:p w14:paraId="55DC67C8" w14:textId="27CD6474" w:rsidR="00061E12" w:rsidRDefault="00061E12" w:rsidP="00061E12">
      <w:pPr>
        <w:ind w:firstLine="360"/>
        <w:rPr>
          <w:rFonts w:cs="Times New Roman"/>
          <w:szCs w:val="24"/>
          <w:lang w:val="en-US"/>
        </w:rPr>
      </w:pPr>
      <w:r w:rsidRPr="00061E12">
        <w:rPr>
          <w:rFonts w:cs="Times New Roman"/>
          <w:szCs w:val="24"/>
          <w:lang w:val="en-US"/>
        </w:rPr>
        <w:t xml:space="preserve">Following the completion of the written phase of the accreditation process, the accompanying delegation held an online meeting with SCA members on </w:t>
      </w:r>
      <w:r w:rsidR="00882D56" w:rsidRPr="00061E12">
        <w:rPr>
          <w:rFonts w:cs="Times New Roman"/>
          <w:szCs w:val="24"/>
          <w:lang w:val="en-US"/>
        </w:rPr>
        <w:t>3</w:t>
      </w:r>
      <w:r w:rsidR="00882D56">
        <w:rPr>
          <w:rFonts w:cs="Times New Roman"/>
          <w:szCs w:val="24"/>
          <w:lang w:val="en-US"/>
        </w:rPr>
        <w:t xml:space="preserve"> </w:t>
      </w:r>
      <w:r w:rsidRPr="00061E12">
        <w:rPr>
          <w:rFonts w:cs="Times New Roman"/>
          <w:szCs w:val="24"/>
          <w:lang w:val="en-US"/>
        </w:rPr>
        <w:t xml:space="preserve">October 2022. On </w:t>
      </w:r>
      <w:r w:rsidR="00882D56" w:rsidRPr="00061E12">
        <w:rPr>
          <w:rFonts w:cs="Times New Roman"/>
          <w:szCs w:val="24"/>
          <w:lang w:val="en-US"/>
        </w:rPr>
        <w:lastRenderedPageBreak/>
        <w:t>10</w:t>
      </w:r>
      <w:r w:rsidR="00882D56">
        <w:rPr>
          <w:rFonts w:cs="Times New Roman"/>
          <w:szCs w:val="24"/>
          <w:lang w:val="en-US"/>
        </w:rPr>
        <w:t xml:space="preserve"> </w:t>
      </w:r>
      <w:r w:rsidRPr="00061E12">
        <w:rPr>
          <w:rFonts w:cs="Times New Roman"/>
          <w:szCs w:val="24"/>
          <w:lang w:val="en-US"/>
        </w:rPr>
        <w:t>October 2022, the SCA Secretariat sent an official letter stating that it was decided to accredit our institution with B</w:t>
      </w:r>
      <w:r w:rsidR="00E41949">
        <w:rPr>
          <w:rFonts w:cs="Times New Roman"/>
          <w:szCs w:val="24"/>
          <w:lang w:val="en-US"/>
        </w:rPr>
        <w:t>-</w:t>
      </w:r>
      <w:r w:rsidRPr="00061E12">
        <w:rPr>
          <w:rFonts w:cs="Times New Roman"/>
          <w:szCs w:val="24"/>
          <w:lang w:val="en-US"/>
        </w:rPr>
        <w:t>status.</w:t>
      </w:r>
    </w:p>
    <w:p w14:paraId="7FFE0F12" w14:textId="7DBD6EE0" w:rsidR="00030024" w:rsidRDefault="00030024" w:rsidP="00061E12">
      <w:pPr>
        <w:ind w:firstLine="360"/>
        <w:rPr>
          <w:rFonts w:cs="Times New Roman"/>
          <w:szCs w:val="24"/>
          <w:lang w:val="en-US"/>
        </w:rPr>
      </w:pPr>
      <w:r w:rsidRPr="00030024">
        <w:rPr>
          <w:rFonts w:cs="Times New Roman"/>
          <w:szCs w:val="24"/>
          <w:lang w:val="en-US"/>
        </w:rPr>
        <w:t>The accreditation process is a duration that needs to be periodically renewed; it aims to evaluate the compliance of NHRIs with the Paris Principles. It is aimed to fulfilled the recommendations by SCA, to apply to the Committee again in order to be accredited with A</w:t>
      </w:r>
      <w:r w:rsidR="00E41949">
        <w:rPr>
          <w:rFonts w:cs="Times New Roman"/>
          <w:szCs w:val="24"/>
          <w:lang w:val="en-US"/>
        </w:rPr>
        <w:t>-</w:t>
      </w:r>
      <w:r w:rsidRPr="00030024">
        <w:rPr>
          <w:rFonts w:cs="Times New Roman"/>
          <w:szCs w:val="24"/>
          <w:lang w:val="en-US"/>
        </w:rPr>
        <w:t xml:space="preserve">status.  </w:t>
      </w:r>
    </w:p>
    <w:p w14:paraId="1F045F34" w14:textId="0A1ECA27" w:rsidR="002E73E4" w:rsidRDefault="00EA0E63" w:rsidP="00DE23C3">
      <w:pPr>
        <w:ind w:firstLine="360"/>
        <w:rPr>
          <w:rFonts w:cs="Times New Roman"/>
          <w:szCs w:val="24"/>
          <w:lang w:val="en-US"/>
        </w:rPr>
      </w:pPr>
      <w:r>
        <w:rPr>
          <w:rFonts w:cs="Times New Roman"/>
          <w:szCs w:val="24"/>
          <w:lang w:val="en-US"/>
        </w:rPr>
        <w:t>Foll</w:t>
      </w:r>
      <w:r w:rsidR="006449E3">
        <w:rPr>
          <w:rFonts w:cs="Times New Roman"/>
          <w:szCs w:val="24"/>
          <w:lang w:val="en-US"/>
        </w:rPr>
        <w:t xml:space="preserve">owing the accreditation process, </w:t>
      </w:r>
      <w:r w:rsidR="00302C0F">
        <w:rPr>
          <w:rFonts w:cs="Times New Roman"/>
          <w:szCs w:val="24"/>
          <w:lang w:val="en-US"/>
        </w:rPr>
        <w:t xml:space="preserve">some </w:t>
      </w:r>
      <w:proofErr w:type="spellStart"/>
      <w:r w:rsidR="00302C0F">
        <w:rPr>
          <w:rFonts w:cs="Times New Roman"/>
          <w:szCs w:val="24"/>
          <w:lang w:val="en-US"/>
        </w:rPr>
        <w:t>initative</w:t>
      </w:r>
      <w:proofErr w:type="spellEnd"/>
      <w:r w:rsidR="00302C0F">
        <w:rPr>
          <w:rFonts w:cs="Times New Roman"/>
          <w:szCs w:val="24"/>
          <w:lang w:val="en-US"/>
        </w:rPr>
        <w:t xml:space="preserve"> have been made regarding the criticism </w:t>
      </w:r>
      <w:proofErr w:type="spellStart"/>
      <w:r w:rsidR="00302C0F">
        <w:rPr>
          <w:rFonts w:cs="Times New Roman"/>
          <w:szCs w:val="24"/>
          <w:lang w:val="en-US"/>
        </w:rPr>
        <w:t>issiues</w:t>
      </w:r>
      <w:proofErr w:type="spellEnd"/>
      <w:r w:rsidR="00302C0F">
        <w:rPr>
          <w:rFonts w:cs="Times New Roman"/>
          <w:szCs w:val="24"/>
          <w:lang w:val="en-US"/>
        </w:rPr>
        <w:t xml:space="preserve">.  </w:t>
      </w:r>
      <w:r w:rsidR="00DE23C3">
        <w:rPr>
          <w:rFonts w:cs="Times New Roman"/>
          <w:szCs w:val="24"/>
          <w:lang w:val="en-US"/>
        </w:rPr>
        <w:t>T</w:t>
      </w:r>
      <w:r w:rsidR="00DE23C3" w:rsidRPr="00DE23C3">
        <w:rPr>
          <w:rFonts w:cs="Times New Roman"/>
          <w:szCs w:val="24"/>
          <w:lang w:val="en-US"/>
        </w:rPr>
        <w:t xml:space="preserve">he budget of the NPM was made independent from the budget of the Institution without the need for any amendment to the </w:t>
      </w:r>
      <w:r w:rsidR="00E41949">
        <w:rPr>
          <w:rFonts w:cs="Times New Roman"/>
          <w:szCs w:val="24"/>
          <w:lang w:val="en-US"/>
        </w:rPr>
        <w:t>HREIT act 2016</w:t>
      </w:r>
      <w:r w:rsidR="00DE23C3" w:rsidRPr="00DE23C3">
        <w:rPr>
          <w:rFonts w:cs="Times New Roman"/>
          <w:szCs w:val="24"/>
          <w:lang w:val="en-US"/>
        </w:rPr>
        <w:t xml:space="preserve"> in order to implement the recommendation in paragraph 22 of the Recommendation Report No. CAT/OP/Tur/R.2 of the </w:t>
      </w:r>
      <w:r w:rsidR="00D20299">
        <w:rPr>
          <w:rFonts w:cs="Times New Roman"/>
          <w:szCs w:val="24"/>
          <w:lang w:val="en-US"/>
        </w:rPr>
        <w:t>SPT</w:t>
      </w:r>
      <w:r w:rsidR="00DE23C3" w:rsidRPr="00DE23C3">
        <w:rPr>
          <w:rFonts w:cs="Times New Roman"/>
          <w:szCs w:val="24"/>
          <w:lang w:val="en-US"/>
        </w:rPr>
        <w:t>.</w:t>
      </w:r>
    </w:p>
    <w:p w14:paraId="530F739A" w14:textId="21F0CC29" w:rsidR="002E73E4" w:rsidRPr="002309FE" w:rsidRDefault="00DE23C3" w:rsidP="001405C7">
      <w:pPr>
        <w:ind w:firstLine="360"/>
      </w:pPr>
      <w:proofErr w:type="spellStart"/>
      <w:r w:rsidRPr="00DE23C3">
        <w:t>In</w:t>
      </w:r>
      <w:proofErr w:type="spellEnd"/>
      <w:r w:rsidRPr="00DE23C3">
        <w:t xml:space="preserve"> </w:t>
      </w:r>
      <w:proofErr w:type="spellStart"/>
      <w:r w:rsidRPr="00DE23C3">
        <w:t>addition</w:t>
      </w:r>
      <w:proofErr w:type="spellEnd"/>
      <w:r w:rsidRPr="00DE23C3">
        <w:t xml:space="preserve"> </w:t>
      </w:r>
      <w:proofErr w:type="spellStart"/>
      <w:r w:rsidRPr="00DE23C3">
        <w:t>to</w:t>
      </w:r>
      <w:proofErr w:type="spellEnd"/>
      <w:r w:rsidRPr="00DE23C3">
        <w:t xml:space="preserve"> </w:t>
      </w:r>
      <w:proofErr w:type="spellStart"/>
      <w:r w:rsidRPr="00DE23C3">
        <w:t>having</w:t>
      </w:r>
      <w:proofErr w:type="spellEnd"/>
      <w:r w:rsidRPr="00DE23C3">
        <w:t xml:space="preserve"> </w:t>
      </w:r>
      <w:proofErr w:type="spellStart"/>
      <w:r w:rsidRPr="00DE23C3">
        <w:t>sufficient</w:t>
      </w:r>
      <w:proofErr w:type="spellEnd"/>
      <w:r w:rsidRPr="00DE23C3">
        <w:t xml:space="preserve"> </w:t>
      </w:r>
      <w:proofErr w:type="spellStart"/>
      <w:r w:rsidRPr="00DE23C3">
        <w:t>financial</w:t>
      </w:r>
      <w:proofErr w:type="spellEnd"/>
      <w:r w:rsidRPr="00DE23C3">
        <w:t xml:space="preserve"> </w:t>
      </w:r>
      <w:proofErr w:type="spellStart"/>
      <w:r w:rsidRPr="00DE23C3">
        <w:t>resources</w:t>
      </w:r>
      <w:proofErr w:type="spellEnd"/>
      <w:r w:rsidRPr="00DE23C3">
        <w:t xml:space="preserve">, </w:t>
      </w:r>
      <w:proofErr w:type="spellStart"/>
      <w:r w:rsidRPr="00DE23C3">
        <w:t>other</w:t>
      </w:r>
      <w:proofErr w:type="spellEnd"/>
      <w:r w:rsidRPr="00DE23C3">
        <w:t xml:space="preserve"> </w:t>
      </w:r>
      <w:proofErr w:type="spellStart"/>
      <w:r w:rsidRPr="00DE23C3">
        <w:t>qualities</w:t>
      </w:r>
      <w:proofErr w:type="spellEnd"/>
      <w:r w:rsidRPr="00DE23C3">
        <w:t xml:space="preserve"> </w:t>
      </w:r>
      <w:proofErr w:type="spellStart"/>
      <w:r w:rsidRPr="00DE23C3">
        <w:t>that</w:t>
      </w:r>
      <w:proofErr w:type="spellEnd"/>
      <w:r w:rsidRPr="00DE23C3">
        <w:t xml:space="preserve"> </w:t>
      </w:r>
      <w:proofErr w:type="spellStart"/>
      <w:r w:rsidRPr="00DE23C3">
        <w:t>NPMs</w:t>
      </w:r>
      <w:proofErr w:type="spellEnd"/>
      <w:r w:rsidRPr="00DE23C3">
        <w:t xml:space="preserve"> </w:t>
      </w:r>
      <w:proofErr w:type="spellStart"/>
      <w:r w:rsidRPr="00DE23C3">
        <w:t>should</w:t>
      </w:r>
      <w:proofErr w:type="spellEnd"/>
      <w:r w:rsidRPr="00DE23C3">
        <w:t xml:space="preserve"> </w:t>
      </w:r>
      <w:proofErr w:type="spellStart"/>
      <w:r w:rsidRPr="00DE23C3">
        <w:t>have</w:t>
      </w:r>
      <w:proofErr w:type="spellEnd"/>
      <w:r w:rsidRPr="00DE23C3">
        <w:t xml:space="preserve"> </w:t>
      </w:r>
      <w:proofErr w:type="spellStart"/>
      <w:r w:rsidRPr="00DE23C3">
        <w:t>are</w:t>
      </w:r>
      <w:proofErr w:type="spellEnd"/>
      <w:r w:rsidRPr="00DE23C3">
        <w:t xml:space="preserve"> </w:t>
      </w:r>
      <w:proofErr w:type="spellStart"/>
      <w:r w:rsidRPr="00DE23C3">
        <w:t>functional</w:t>
      </w:r>
      <w:proofErr w:type="spellEnd"/>
      <w:r w:rsidRPr="00DE23C3">
        <w:t xml:space="preserve"> </w:t>
      </w:r>
      <w:proofErr w:type="spellStart"/>
      <w:r w:rsidRPr="00DE23C3">
        <w:t>independence</w:t>
      </w:r>
      <w:proofErr w:type="spellEnd"/>
      <w:r w:rsidRPr="00DE23C3">
        <w:t xml:space="preserve"> </w:t>
      </w:r>
      <w:proofErr w:type="spellStart"/>
      <w:r w:rsidRPr="00DE23C3">
        <w:t>and</w:t>
      </w:r>
      <w:proofErr w:type="spellEnd"/>
      <w:r w:rsidRPr="00DE23C3">
        <w:t xml:space="preserve"> </w:t>
      </w:r>
      <w:proofErr w:type="spellStart"/>
      <w:r w:rsidRPr="00DE23C3">
        <w:t>sufficient</w:t>
      </w:r>
      <w:proofErr w:type="spellEnd"/>
      <w:r w:rsidRPr="00DE23C3">
        <w:t xml:space="preserve"> </w:t>
      </w:r>
      <w:proofErr w:type="spellStart"/>
      <w:r w:rsidRPr="00DE23C3">
        <w:t>security</w:t>
      </w:r>
      <w:proofErr w:type="spellEnd"/>
      <w:r w:rsidRPr="00DE23C3">
        <w:t xml:space="preserve"> </w:t>
      </w:r>
      <w:proofErr w:type="spellStart"/>
      <w:r w:rsidRPr="00DE23C3">
        <w:t>for</w:t>
      </w:r>
      <w:proofErr w:type="spellEnd"/>
      <w:r w:rsidRPr="00DE23C3">
        <w:t xml:space="preserve"> </w:t>
      </w:r>
      <w:proofErr w:type="spellStart"/>
      <w:r w:rsidRPr="00DE23C3">
        <w:t>employees</w:t>
      </w:r>
      <w:proofErr w:type="spellEnd"/>
      <w:r w:rsidRPr="00DE23C3">
        <w:t xml:space="preserve"> </w:t>
      </w:r>
      <w:proofErr w:type="spellStart"/>
      <w:r w:rsidRPr="00DE23C3">
        <w:t>to</w:t>
      </w:r>
      <w:proofErr w:type="spellEnd"/>
      <w:r w:rsidRPr="00DE23C3">
        <w:t xml:space="preserve"> </w:t>
      </w:r>
      <w:proofErr w:type="spellStart"/>
      <w:r w:rsidRPr="00DE23C3">
        <w:t>act</w:t>
      </w:r>
      <w:proofErr w:type="spellEnd"/>
      <w:r w:rsidRPr="00DE23C3">
        <w:t xml:space="preserve"> </w:t>
      </w:r>
      <w:proofErr w:type="spellStart"/>
      <w:r w:rsidRPr="00DE23C3">
        <w:t>independently</w:t>
      </w:r>
      <w:proofErr w:type="spellEnd"/>
      <w:r w:rsidRPr="00DE23C3">
        <w:t xml:space="preserve">. </w:t>
      </w:r>
      <w:proofErr w:type="spellStart"/>
      <w:r w:rsidRPr="00DE23C3">
        <w:t>Although</w:t>
      </w:r>
      <w:proofErr w:type="spellEnd"/>
      <w:r w:rsidRPr="00DE23C3">
        <w:t xml:space="preserve"> </w:t>
      </w:r>
      <w:proofErr w:type="spellStart"/>
      <w:r w:rsidRPr="00DE23C3">
        <w:t>there</w:t>
      </w:r>
      <w:proofErr w:type="spellEnd"/>
      <w:r w:rsidRPr="00DE23C3">
        <w:t xml:space="preserve"> is </w:t>
      </w:r>
      <w:proofErr w:type="spellStart"/>
      <w:r w:rsidRPr="00DE23C3">
        <w:t>currently</w:t>
      </w:r>
      <w:proofErr w:type="spellEnd"/>
      <w:r w:rsidRPr="00DE23C3">
        <w:t xml:space="preserve"> </w:t>
      </w:r>
      <w:proofErr w:type="spellStart"/>
      <w:r w:rsidRPr="00DE23C3">
        <w:t>no</w:t>
      </w:r>
      <w:proofErr w:type="spellEnd"/>
      <w:r w:rsidRPr="00DE23C3">
        <w:t xml:space="preserve"> </w:t>
      </w:r>
      <w:proofErr w:type="spellStart"/>
      <w:r w:rsidRPr="00DE23C3">
        <w:t>amendment</w:t>
      </w:r>
      <w:proofErr w:type="spellEnd"/>
      <w:r w:rsidRPr="00DE23C3">
        <w:t xml:space="preserve"> </w:t>
      </w:r>
      <w:proofErr w:type="spellStart"/>
      <w:r w:rsidRPr="00DE23C3">
        <w:t>to</w:t>
      </w:r>
      <w:proofErr w:type="spellEnd"/>
      <w:r w:rsidRPr="00DE23C3">
        <w:t xml:space="preserve"> </w:t>
      </w:r>
      <w:proofErr w:type="spellStart"/>
      <w:r w:rsidRPr="00DE23C3">
        <w:t>the</w:t>
      </w:r>
      <w:proofErr w:type="spellEnd"/>
      <w:r w:rsidRPr="00DE23C3">
        <w:t xml:space="preserve"> </w:t>
      </w:r>
      <w:r w:rsidR="00695DBB">
        <w:rPr>
          <w:rFonts w:cs="Times New Roman"/>
          <w:szCs w:val="24"/>
          <w:lang w:val="en-US"/>
        </w:rPr>
        <w:t>HREIT act 2016</w:t>
      </w:r>
      <w:r w:rsidRPr="00DE23C3">
        <w:t xml:space="preserve">, </w:t>
      </w:r>
      <w:proofErr w:type="spellStart"/>
      <w:r w:rsidRPr="00DE23C3">
        <w:t>the</w:t>
      </w:r>
      <w:proofErr w:type="spellEnd"/>
      <w:r w:rsidRPr="00DE23C3">
        <w:t xml:space="preserve"> Strategic Plan </w:t>
      </w:r>
      <w:proofErr w:type="spellStart"/>
      <w:r w:rsidRPr="00DE23C3">
        <w:t>published</w:t>
      </w:r>
      <w:proofErr w:type="spellEnd"/>
      <w:r w:rsidRPr="00DE23C3">
        <w:t xml:space="preserve"> </w:t>
      </w:r>
      <w:proofErr w:type="spellStart"/>
      <w:r w:rsidRPr="00DE23C3">
        <w:t>by</w:t>
      </w:r>
      <w:proofErr w:type="spellEnd"/>
      <w:r w:rsidRPr="00DE23C3">
        <w:t xml:space="preserve"> </w:t>
      </w:r>
      <w:proofErr w:type="spellStart"/>
      <w:r w:rsidRPr="00DE23C3">
        <w:t>the</w:t>
      </w:r>
      <w:proofErr w:type="spellEnd"/>
      <w:r w:rsidRPr="00DE23C3">
        <w:t xml:space="preserve"> </w:t>
      </w:r>
      <w:proofErr w:type="spellStart"/>
      <w:r w:rsidR="000144F8">
        <w:t>Institution</w:t>
      </w:r>
      <w:proofErr w:type="spellEnd"/>
      <w:r w:rsidRPr="00DE23C3">
        <w:t xml:space="preserve"> </w:t>
      </w:r>
      <w:proofErr w:type="spellStart"/>
      <w:r w:rsidRPr="00DE23C3">
        <w:t>for</w:t>
      </w:r>
      <w:proofErr w:type="spellEnd"/>
      <w:r w:rsidRPr="00DE23C3">
        <w:t xml:space="preserve"> </w:t>
      </w:r>
      <w:proofErr w:type="spellStart"/>
      <w:r w:rsidRPr="00DE23C3">
        <w:t>the</w:t>
      </w:r>
      <w:proofErr w:type="spellEnd"/>
      <w:r w:rsidRPr="00DE23C3">
        <w:t xml:space="preserve"> </w:t>
      </w:r>
      <w:proofErr w:type="spellStart"/>
      <w:r w:rsidRPr="00DE23C3">
        <w:t>period</w:t>
      </w:r>
      <w:proofErr w:type="spellEnd"/>
      <w:r w:rsidRPr="00DE23C3">
        <w:t xml:space="preserve"> </w:t>
      </w:r>
      <w:proofErr w:type="spellStart"/>
      <w:r w:rsidRPr="00DE23C3">
        <w:t>between</w:t>
      </w:r>
      <w:proofErr w:type="spellEnd"/>
      <w:r w:rsidRPr="00DE23C3">
        <w:t xml:space="preserve"> 2024-2028 </w:t>
      </w:r>
      <w:proofErr w:type="spellStart"/>
      <w:r w:rsidRPr="00DE23C3">
        <w:t>includes</w:t>
      </w:r>
      <w:proofErr w:type="spellEnd"/>
      <w:r w:rsidRPr="00DE23C3">
        <w:t xml:space="preserve"> </w:t>
      </w:r>
      <w:proofErr w:type="spellStart"/>
      <w:r w:rsidRPr="00DE23C3">
        <w:t>various</w:t>
      </w:r>
      <w:proofErr w:type="spellEnd"/>
      <w:r w:rsidRPr="00DE23C3">
        <w:t xml:space="preserve"> </w:t>
      </w:r>
      <w:proofErr w:type="spellStart"/>
      <w:r w:rsidRPr="00DE23C3">
        <w:t>performance</w:t>
      </w:r>
      <w:proofErr w:type="spellEnd"/>
      <w:r w:rsidRPr="00DE23C3">
        <w:t xml:space="preserve"> </w:t>
      </w:r>
      <w:proofErr w:type="spellStart"/>
      <w:r w:rsidRPr="00DE23C3">
        <w:t>indicators</w:t>
      </w:r>
      <w:proofErr w:type="spellEnd"/>
      <w:r w:rsidRPr="00DE23C3">
        <w:t xml:space="preserve"> on </w:t>
      </w:r>
      <w:proofErr w:type="spellStart"/>
      <w:r w:rsidRPr="00DE23C3">
        <w:t>the</w:t>
      </w:r>
      <w:proofErr w:type="spellEnd"/>
      <w:r w:rsidRPr="00DE23C3">
        <w:t xml:space="preserve"> </w:t>
      </w:r>
      <w:proofErr w:type="spellStart"/>
      <w:r w:rsidRPr="00DE23C3">
        <w:t>aforementioned</w:t>
      </w:r>
      <w:proofErr w:type="spellEnd"/>
      <w:r w:rsidRPr="00DE23C3">
        <w:t xml:space="preserve"> </w:t>
      </w:r>
      <w:proofErr w:type="spellStart"/>
      <w:r w:rsidRPr="00DE23C3">
        <w:t>issue</w:t>
      </w:r>
      <w:proofErr w:type="spellEnd"/>
      <w:r w:rsidRPr="00DE23C3">
        <w:t xml:space="preserve">. </w:t>
      </w:r>
      <w:proofErr w:type="spellStart"/>
      <w:r w:rsidRPr="00DE23C3">
        <w:t>In</w:t>
      </w:r>
      <w:proofErr w:type="spellEnd"/>
      <w:r w:rsidRPr="00DE23C3">
        <w:t xml:space="preserve"> </w:t>
      </w:r>
      <w:proofErr w:type="spellStart"/>
      <w:r w:rsidRPr="00DE23C3">
        <w:t>this</w:t>
      </w:r>
      <w:proofErr w:type="spellEnd"/>
      <w:r w:rsidRPr="00DE23C3">
        <w:t xml:space="preserve"> </w:t>
      </w:r>
      <w:proofErr w:type="spellStart"/>
      <w:r w:rsidRPr="00DE23C3">
        <w:t>framework</w:t>
      </w:r>
      <w:proofErr w:type="spellEnd"/>
      <w:r w:rsidRPr="00DE23C3">
        <w:t xml:space="preserve">, </w:t>
      </w:r>
      <w:proofErr w:type="spellStart"/>
      <w:r w:rsidRPr="00DE23C3">
        <w:t>under</w:t>
      </w:r>
      <w:proofErr w:type="spellEnd"/>
      <w:r w:rsidRPr="00DE23C3">
        <w:t xml:space="preserve"> </w:t>
      </w:r>
      <w:proofErr w:type="spellStart"/>
      <w:r w:rsidRPr="00DE23C3">
        <w:t>Objective</w:t>
      </w:r>
      <w:proofErr w:type="spellEnd"/>
      <w:r w:rsidRPr="00DE23C3">
        <w:t xml:space="preserve"> (A4) </w:t>
      </w:r>
      <w:proofErr w:type="spellStart"/>
      <w:r w:rsidRPr="00DE23C3">
        <w:t>titled</w:t>
      </w:r>
      <w:proofErr w:type="spellEnd"/>
      <w:r w:rsidRPr="00DE23C3">
        <w:t xml:space="preserve"> "</w:t>
      </w:r>
      <w:proofErr w:type="spellStart"/>
      <w:r w:rsidRPr="00DE23C3">
        <w:t>Improving</w:t>
      </w:r>
      <w:proofErr w:type="spellEnd"/>
      <w:r w:rsidRPr="00DE23C3">
        <w:t xml:space="preserve"> </w:t>
      </w:r>
      <w:proofErr w:type="spellStart"/>
      <w:r w:rsidRPr="00DE23C3">
        <w:t>Institutional</w:t>
      </w:r>
      <w:proofErr w:type="spellEnd"/>
      <w:r w:rsidRPr="00DE23C3">
        <w:t xml:space="preserve"> </w:t>
      </w:r>
      <w:proofErr w:type="spellStart"/>
      <w:r w:rsidRPr="00DE23C3">
        <w:t>Capacity</w:t>
      </w:r>
      <w:proofErr w:type="spellEnd"/>
      <w:r w:rsidRPr="00DE23C3">
        <w:t xml:space="preserve"> </w:t>
      </w:r>
      <w:proofErr w:type="spellStart"/>
      <w:r w:rsidRPr="00DE23C3">
        <w:t>and</w:t>
      </w:r>
      <w:proofErr w:type="spellEnd"/>
      <w:r w:rsidRPr="00DE23C3">
        <w:t xml:space="preserve"> </w:t>
      </w:r>
      <w:proofErr w:type="spellStart"/>
      <w:r w:rsidRPr="00DE23C3">
        <w:t>Enhancing</w:t>
      </w:r>
      <w:proofErr w:type="spellEnd"/>
      <w:r w:rsidRPr="00DE23C3">
        <w:t xml:space="preserve"> </w:t>
      </w:r>
      <w:proofErr w:type="spellStart"/>
      <w:r w:rsidRPr="00DE23C3">
        <w:t>Performance</w:t>
      </w:r>
      <w:proofErr w:type="spellEnd"/>
      <w:r w:rsidRPr="00DE23C3">
        <w:t xml:space="preserve">", it is </w:t>
      </w:r>
      <w:proofErr w:type="spellStart"/>
      <w:r w:rsidRPr="00DE23C3">
        <w:t>stated</w:t>
      </w:r>
      <w:proofErr w:type="spellEnd"/>
      <w:r w:rsidRPr="00DE23C3">
        <w:t xml:space="preserve"> </w:t>
      </w:r>
      <w:proofErr w:type="spellStart"/>
      <w:r w:rsidRPr="00DE23C3">
        <w:t>that</w:t>
      </w:r>
      <w:proofErr w:type="spellEnd"/>
      <w:r w:rsidRPr="00DE23C3">
        <w:t xml:space="preserve"> </w:t>
      </w:r>
      <w:proofErr w:type="spellStart"/>
      <w:r w:rsidRPr="00DE23C3">
        <w:t>studies</w:t>
      </w:r>
      <w:proofErr w:type="spellEnd"/>
      <w:r w:rsidRPr="00DE23C3">
        <w:t xml:space="preserve"> on </w:t>
      </w:r>
      <w:proofErr w:type="spellStart"/>
      <w:r w:rsidRPr="00DE23C3">
        <w:t>legislative</w:t>
      </w:r>
      <w:proofErr w:type="spellEnd"/>
      <w:r w:rsidRPr="00DE23C3">
        <w:t xml:space="preserve"> </w:t>
      </w:r>
      <w:proofErr w:type="spellStart"/>
      <w:r w:rsidRPr="00DE23C3">
        <w:t>amendments</w:t>
      </w:r>
      <w:proofErr w:type="spellEnd"/>
      <w:r w:rsidRPr="00DE23C3">
        <w:t xml:space="preserve"> </w:t>
      </w:r>
      <w:proofErr w:type="spellStart"/>
      <w:r w:rsidRPr="00DE23C3">
        <w:t>will</w:t>
      </w:r>
      <w:proofErr w:type="spellEnd"/>
      <w:r w:rsidRPr="00DE23C3">
        <w:t xml:space="preserve"> be </w:t>
      </w:r>
      <w:proofErr w:type="spellStart"/>
      <w:r w:rsidRPr="00DE23C3">
        <w:t>carried</w:t>
      </w:r>
      <w:proofErr w:type="spellEnd"/>
      <w:r w:rsidRPr="00DE23C3">
        <w:t xml:space="preserve"> </w:t>
      </w:r>
      <w:proofErr w:type="spellStart"/>
      <w:r w:rsidRPr="00DE23C3">
        <w:t>out</w:t>
      </w:r>
      <w:proofErr w:type="spellEnd"/>
      <w:r w:rsidRPr="00DE23C3">
        <w:t xml:space="preserve"> in </w:t>
      </w:r>
      <w:proofErr w:type="spellStart"/>
      <w:r w:rsidRPr="00DE23C3">
        <w:t>order</w:t>
      </w:r>
      <w:proofErr w:type="spellEnd"/>
      <w:r w:rsidRPr="00DE23C3">
        <w:t xml:space="preserve"> </w:t>
      </w:r>
      <w:proofErr w:type="spellStart"/>
      <w:r w:rsidRPr="00DE23C3">
        <w:t>to</w:t>
      </w:r>
      <w:proofErr w:type="spellEnd"/>
      <w:r w:rsidRPr="00DE23C3">
        <w:t xml:space="preserve"> "</w:t>
      </w:r>
      <w:proofErr w:type="spellStart"/>
      <w:r w:rsidRPr="00DE23C3">
        <w:t>ensure</w:t>
      </w:r>
      <w:proofErr w:type="spellEnd"/>
      <w:r w:rsidRPr="00DE23C3">
        <w:t xml:space="preserve"> </w:t>
      </w:r>
      <w:proofErr w:type="spellStart"/>
      <w:r w:rsidRPr="00DE23C3">
        <w:t>that</w:t>
      </w:r>
      <w:proofErr w:type="spellEnd"/>
      <w:r w:rsidRPr="00DE23C3">
        <w:t xml:space="preserve"> </w:t>
      </w:r>
      <w:proofErr w:type="spellStart"/>
      <w:r w:rsidRPr="00DE23C3">
        <w:t>the</w:t>
      </w:r>
      <w:proofErr w:type="spellEnd"/>
      <w:r w:rsidRPr="00DE23C3">
        <w:t xml:space="preserve"> </w:t>
      </w:r>
      <w:proofErr w:type="spellStart"/>
      <w:r w:rsidRPr="00DE23C3">
        <w:t>structure</w:t>
      </w:r>
      <w:proofErr w:type="spellEnd"/>
      <w:r w:rsidRPr="00DE23C3">
        <w:t xml:space="preserve"> of </w:t>
      </w:r>
      <w:proofErr w:type="spellStart"/>
      <w:r w:rsidRPr="00DE23C3">
        <w:t>the</w:t>
      </w:r>
      <w:proofErr w:type="spellEnd"/>
      <w:r w:rsidRPr="00DE23C3">
        <w:t xml:space="preserve"> </w:t>
      </w:r>
      <w:proofErr w:type="spellStart"/>
      <w:r w:rsidRPr="00DE23C3">
        <w:t>Institution</w:t>
      </w:r>
      <w:proofErr w:type="spellEnd"/>
      <w:r w:rsidRPr="00DE23C3">
        <w:t xml:space="preserve"> is </w:t>
      </w:r>
      <w:proofErr w:type="spellStart"/>
      <w:r w:rsidRPr="00DE23C3">
        <w:t>fully</w:t>
      </w:r>
      <w:proofErr w:type="spellEnd"/>
      <w:r w:rsidRPr="00DE23C3">
        <w:t xml:space="preserve"> </w:t>
      </w:r>
      <w:proofErr w:type="spellStart"/>
      <w:r w:rsidRPr="00DE23C3">
        <w:t>harmonized</w:t>
      </w:r>
      <w:proofErr w:type="spellEnd"/>
      <w:r w:rsidRPr="00DE23C3">
        <w:t xml:space="preserve"> </w:t>
      </w:r>
      <w:proofErr w:type="spellStart"/>
      <w:r w:rsidRPr="00DE23C3">
        <w:t>with</w:t>
      </w:r>
      <w:proofErr w:type="spellEnd"/>
      <w:r w:rsidRPr="00DE23C3">
        <w:t xml:space="preserve"> </w:t>
      </w:r>
      <w:proofErr w:type="spellStart"/>
      <w:r w:rsidRPr="00DE23C3">
        <w:t>the</w:t>
      </w:r>
      <w:proofErr w:type="spellEnd"/>
      <w:r w:rsidRPr="00DE23C3">
        <w:t xml:space="preserve"> Paris </w:t>
      </w:r>
      <w:proofErr w:type="spellStart"/>
      <w:r w:rsidRPr="00DE23C3">
        <w:t>Principles</w:t>
      </w:r>
      <w:proofErr w:type="spellEnd"/>
      <w:r w:rsidRPr="00DE23C3">
        <w:t xml:space="preserve">" </w:t>
      </w:r>
      <w:proofErr w:type="spellStart"/>
      <w:r w:rsidRPr="00DE23C3">
        <w:t>and</w:t>
      </w:r>
      <w:proofErr w:type="spellEnd"/>
      <w:r w:rsidRPr="00DE23C3">
        <w:t xml:space="preserve"> "harmonize </w:t>
      </w:r>
      <w:proofErr w:type="spellStart"/>
      <w:r w:rsidRPr="00DE23C3">
        <w:t>the</w:t>
      </w:r>
      <w:proofErr w:type="spellEnd"/>
      <w:r w:rsidRPr="00DE23C3">
        <w:t xml:space="preserve"> </w:t>
      </w:r>
      <w:proofErr w:type="spellStart"/>
      <w:r w:rsidRPr="00DE23C3">
        <w:t>Law</w:t>
      </w:r>
      <w:proofErr w:type="spellEnd"/>
      <w:r w:rsidRPr="00DE23C3">
        <w:t xml:space="preserve"> </w:t>
      </w:r>
      <w:proofErr w:type="spellStart"/>
      <w:r w:rsidRPr="00DE23C3">
        <w:t>with</w:t>
      </w:r>
      <w:proofErr w:type="spellEnd"/>
      <w:r w:rsidRPr="00DE23C3">
        <w:t xml:space="preserve"> OPCAT". </w:t>
      </w:r>
      <w:proofErr w:type="spellStart"/>
      <w:r w:rsidRPr="00DE23C3">
        <w:t>In</w:t>
      </w:r>
      <w:proofErr w:type="spellEnd"/>
      <w:r w:rsidRPr="00DE23C3">
        <w:t xml:space="preserve"> </w:t>
      </w:r>
      <w:proofErr w:type="spellStart"/>
      <w:r w:rsidRPr="00DE23C3">
        <w:t>addition</w:t>
      </w:r>
      <w:proofErr w:type="spellEnd"/>
      <w:r w:rsidRPr="00DE23C3">
        <w:t xml:space="preserve">, </w:t>
      </w:r>
      <w:proofErr w:type="spellStart"/>
      <w:r w:rsidRPr="00DE23C3">
        <w:t>the</w:t>
      </w:r>
      <w:proofErr w:type="spellEnd"/>
      <w:r w:rsidRPr="00DE23C3">
        <w:t xml:space="preserve"> Strategic Plan </w:t>
      </w:r>
      <w:proofErr w:type="spellStart"/>
      <w:r w:rsidRPr="00DE23C3">
        <w:t>states</w:t>
      </w:r>
      <w:proofErr w:type="spellEnd"/>
      <w:r w:rsidRPr="00DE23C3">
        <w:t xml:space="preserve"> </w:t>
      </w:r>
      <w:proofErr w:type="spellStart"/>
      <w:r w:rsidRPr="00DE23C3">
        <w:t>that</w:t>
      </w:r>
      <w:proofErr w:type="spellEnd"/>
      <w:r w:rsidRPr="00DE23C3">
        <w:t xml:space="preserve"> </w:t>
      </w:r>
      <w:proofErr w:type="spellStart"/>
      <w:r w:rsidRPr="00DE23C3">
        <w:t>initiatives</w:t>
      </w:r>
      <w:proofErr w:type="spellEnd"/>
      <w:r w:rsidRPr="00DE23C3">
        <w:t xml:space="preserve"> </w:t>
      </w:r>
      <w:proofErr w:type="spellStart"/>
      <w:r w:rsidRPr="00DE23C3">
        <w:t>will</w:t>
      </w:r>
      <w:proofErr w:type="spellEnd"/>
      <w:r w:rsidRPr="00DE23C3">
        <w:t xml:space="preserve"> be </w:t>
      </w:r>
      <w:proofErr w:type="spellStart"/>
      <w:r w:rsidRPr="00DE23C3">
        <w:t>taken</w:t>
      </w:r>
      <w:proofErr w:type="spellEnd"/>
      <w:r w:rsidRPr="00DE23C3">
        <w:t xml:space="preserve"> </w:t>
      </w:r>
      <w:proofErr w:type="spellStart"/>
      <w:r w:rsidRPr="00DE23C3">
        <w:t>to</w:t>
      </w:r>
      <w:proofErr w:type="spellEnd"/>
      <w:r w:rsidRPr="00DE23C3">
        <w:t xml:space="preserve"> </w:t>
      </w:r>
      <w:proofErr w:type="spellStart"/>
      <w:r w:rsidRPr="00DE23C3">
        <w:t>adopt</w:t>
      </w:r>
      <w:proofErr w:type="spellEnd"/>
      <w:r w:rsidRPr="00DE23C3">
        <w:t xml:space="preserve"> legal </w:t>
      </w:r>
      <w:proofErr w:type="spellStart"/>
      <w:r w:rsidRPr="00DE23C3">
        <w:t>arrangements</w:t>
      </w:r>
      <w:proofErr w:type="spellEnd"/>
      <w:r w:rsidRPr="00DE23C3">
        <w:t xml:space="preserve"> </w:t>
      </w:r>
      <w:proofErr w:type="spellStart"/>
      <w:r w:rsidRPr="00DE23C3">
        <w:t>to</w:t>
      </w:r>
      <w:proofErr w:type="spellEnd"/>
      <w:r w:rsidRPr="00DE23C3">
        <w:t xml:space="preserve"> </w:t>
      </w:r>
      <w:proofErr w:type="spellStart"/>
      <w:r w:rsidRPr="00DE23C3">
        <w:t>strengthen</w:t>
      </w:r>
      <w:proofErr w:type="spellEnd"/>
      <w:r w:rsidRPr="00DE23C3">
        <w:t xml:space="preserve"> </w:t>
      </w:r>
      <w:proofErr w:type="spellStart"/>
      <w:r w:rsidRPr="00DE23C3">
        <w:t>the</w:t>
      </w:r>
      <w:proofErr w:type="spellEnd"/>
      <w:r w:rsidRPr="00DE23C3">
        <w:t xml:space="preserve"> </w:t>
      </w:r>
      <w:proofErr w:type="spellStart"/>
      <w:r w:rsidRPr="00DE23C3">
        <w:t>security</w:t>
      </w:r>
      <w:proofErr w:type="spellEnd"/>
      <w:r w:rsidRPr="00DE23C3">
        <w:t xml:space="preserve"> of </w:t>
      </w:r>
      <w:proofErr w:type="spellStart"/>
      <w:r w:rsidRPr="00DE23C3">
        <w:t>tenure</w:t>
      </w:r>
      <w:proofErr w:type="spellEnd"/>
      <w:r w:rsidRPr="00DE23C3">
        <w:t xml:space="preserve"> </w:t>
      </w:r>
      <w:proofErr w:type="spellStart"/>
      <w:r w:rsidRPr="00DE23C3">
        <w:t>and</w:t>
      </w:r>
      <w:proofErr w:type="spellEnd"/>
      <w:r w:rsidRPr="00DE23C3">
        <w:t xml:space="preserve"> </w:t>
      </w:r>
      <w:proofErr w:type="spellStart"/>
      <w:r w:rsidRPr="00DE23C3">
        <w:t>personal</w:t>
      </w:r>
      <w:proofErr w:type="spellEnd"/>
      <w:r w:rsidRPr="00DE23C3">
        <w:t xml:space="preserve"> </w:t>
      </w:r>
      <w:proofErr w:type="spellStart"/>
      <w:r w:rsidRPr="00DE23C3">
        <w:t>rights</w:t>
      </w:r>
      <w:proofErr w:type="spellEnd"/>
      <w:r w:rsidRPr="00DE23C3">
        <w:t xml:space="preserve"> in </w:t>
      </w:r>
      <w:proofErr w:type="spellStart"/>
      <w:r w:rsidRPr="00DE23C3">
        <w:t>order</w:t>
      </w:r>
      <w:proofErr w:type="spellEnd"/>
      <w:r w:rsidRPr="00DE23C3">
        <w:t xml:space="preserve"> </w:t>
      </w:r>
      <w:proofErr w:type="spellStart"/>
      <w:r w:rsidRPr="00DE23C3">
        <w:t>to</w:t>
      </w:r>
      <w:proofErr w:type="spellEnd"/>
      <w:r w:rsidRPr="00DE23C3">
        <w:t xml:space="preserve"> "</w:t>
      </w:r>
      <w:proofErr w:type="spellStart"/>
      <w:r w:rsidRPr="00DE23C3">
        <w:t>strengthen</w:t>
      </w:r>
      <w:proofErr w:type="spellEnd"/>
      <w:r w:rsidRPr="00DE23C3">
        <w:t xml:space="preserve"> </w:t>
      </w:r>
      <w:proofErr w:type="spellStart"/>
      <w:r w:rsidRPr="00DE23C3">
        <w:t>the</w:t>
      </w:r>
      <w:proofErr w:type="spellEnd"/>
      <w:r w:rsidRPr="00DE23C3">
        <w:t xml:space="preserve"> </w:t>
      </w:r>
      <w:proofErr w:type="spellStart"/>
      <w:r w:rsidRPr="00DE23C3">
        <w:t>immunity</w:t>
      </w:r>
      <w:proofErr w:type="spellEnd"/>
      <w:r w:rsidRPr="00DE23C3">
        <w:t xml:space="preserve"> </w:t>
      </w:r>
      <w:proofErr w:type="spellStart"/>
      <w:r w:rsidRPr="00DE23C3">
        <w:t>and</w:t>
      </w:r>
      <w:proofErr w:type="spellEnd"/>
      <w:r w:rsidRPr="00DE23C3">
        <w:t xml:space="preserve"> </w:t>
      </w:r>
      <w:proofErr w:type="spellStart"/>
      <w:r w:rsidRPr="00DE23C3">
        <w:t>status</w:t>
      </w:r>
      <w:proofErr w:type="spellEnd"/>
      <w:r w:rsidRPr="00DE23C3">
        <w:t xml:space="preserve"> of </w:t>
      </w:r>
      <w:proofErr w:type="spellStart"/>
      <w:r w:rsidRPr="00DE23C3">
        <w:t>the</w:t>
      </w:r>
      <w:proofErr w:type="spellEnd"/>
      <w:r w:rsidRPr="00DE23C3">
        <w:t xml:space="preserve"> Board </w:t>
      </w:r>
      <w:proofErr w:type="spellStart"/>
      <w:r w:rsidR="000F3B62">
        <w:t>M</w:t>
      </w:r>
      <w:r w:rsidR="000F3B62" w:rsidRPr="00DE23C3">
        <w:t>embers</w:t>
      </w:r>
      <w:proofErr w:type="spellEnd"/>
      <w:r w:rsidR="000F3B62" w:rsidRPr="00DE23C3">
        <w:t xml:space="preserve"> </w:t>
      </w:r>
      <w:proofErr w:type="spellStart"/>
      <w:r w:rsidRPr="00DE23C3">
        <w:t>and</w:t>
      </w:r>
      <w:proofErr w:type="spellEnd"/>
      <w:r w:rsidRPr="00DE23C3">
        <w:t xml:space="preserve"> </w:t>
      </w:r>
      <w:r w:rsidR="000F3B62">
        <w:t>H</w:t>
      </w:r>
      <w:r w:rsidR="000F3B62" w:rsidRPr="00DE23C3">
        <w:t xml:space="preserve">uman </w:t>
      </w:r>
      <w:proofErr w:type="spellStart"/>
      <w:r w:rsidR="000F3B62">
        <w:t>R</w:t>
      </w:r>
      <w:r w:rsidR="000F3B62" w:rsidRPr="00DE23C3">
        <w:t>ights</w:t>
      </w:r>
      <w:proofErr w:type="spellEnd"/>
      <w:r w:rsidR="000F3B62" w:rsidRPr="00DE23C3">
        <w:t xml:space="preserve"> </w:t>
      </w:r>
      <w:proofErr w:type="spellStart"/>
      <w:r w:rsidRPr="00DE23C3">
        <w:t>and</w:t>
      </w:r>
      <w:proofErr w:type="spellEnd"/>
      <w:r w:rsidRPr="00DE23C3">
        <w:t xml:space="preserve"> </w:t>
      </w:r>
      <w:proofErr w:type="spellStart"/>
      <w:r w:rsidR="000F3B62">
        <w:t>E</w:t>
      </w:r>
      <w:r w:rsidR="000F3B62" w:rsidRPr="00DE23C3">
        <w:t>quality</w:t>
      </w:r>
      <w:proofErr w:type="spellEnd"/>
      <w:r w:rsidR="000F3B62" w:rsidRPr="00DE23C3">
        <w:t xml:space="preserve"> </w:t>
      </w:r>
      <w:proofErr w:type="spellStart"/>
      <w:r w:rsidR="000F3B62">
        <w:t>E</w:t>
      </w:r>
      <w:r w:rsidR="000F3B62" w:rsidRPr="00DE23C3">
        <w:t>xperts</w:t>
      </w:r>
      <w:proofErr w:type="spellEnd"/>
      <w:r w:rsidRPr="00DE23C3">
        <w:t>/</w:t>
      </w:r>
      <w:proofErr w:type="spellStart"/>
      <w:r w:rsidR="000F3B62">
        <w:t>A</w:t>
      </w:r>
      <w:r w:rsidRPr="00DE23C3">
        <w:t>ssistant</w:t>
      </w:r>
      <w:proofErr w:type="spellEnd"/>
      <w:r w:rsidRPr="00DE23C3">
        <w:t xml:space="preserve"> </w:t>
      </w:r>
      <w:proofErr w:type="spellStart"/>
      <w:r w:rsidR="000F3B62">
        <w:t>E</w:t>
      </w:r>
      <w:r w:rsidRPr="00DE23C3">
        <w:t>xperts</w:t>
      </w:r>
      <w:proofErr w:type="spellEnd"/>
      <w:r w:rsidRPr="00DE23C3">
        <w:t xml:space="preserve"> in </w:t>
      </w:r>
      <w:proofErr w:type="spellStart"/>
      <w:r w:rsidRPr="00DE23C3">
        <w:t>accordance</w:t>
      </w:r>
      <w:proofErr w:type="spellEnd"/>
      <w:r w:rsidRPr="00DE23C3">
        <w:t xml:space="preserve"> </w:t>
      </w:r>
      <w:proofErr w:type="spellStart"/>
      <w:r w:rsidRPr="00DE23C3">
        <w:t>with</w:t>
      </w:r>
      <w:proofErr w:type="spellEnd"/>
      <w:r w:rsidRPr="00DE23C3">
        <w:t xml:space="preserve"> </w:t>
      </w:r>
      <w:proofErr w:type="spellStart"/>
      <w:r w:rsidRPr="00DE23C3">
        <w:t>the</w:t>
      </w:r>
      <w:proofErr w:type="spellEnd"/>
      <w:r w:rsidRPr="00DE23C3">
        <w:t xml:space="preserve"> </w:t>
      </w:r>
      <w:proofErr w:type="spellStart"/>
      <w:r w:rsidRPr="00DE23C3">
        <w:t>nature</w:t>
      </w:r>
      <w:proofErr w:type="spellEnd"/>
      <w:r w:rsidRPr="00DE23C3">
        <w:t xml:space="preserve"> of </w:t>
      </w:r>
      <w:proofErr w:type="spellStart"/>
      <w:r w:rsidRPr="00DE23C3">
        <w:t>the</w:t>
      </w:r>
      <w:proofErr w:type="spellEnd"/>
      <w:r w:rsidRPr="00DE23C3">
        <w:t xml:space="preserve"> </w:t>
      </w:r>
      <w:proofErr w:type="spellStart"/>
      <w:r w:rsidRPr="00DE23C3">
        <w:t>work</w:t>
      </w:r>
      <w:proofErr w:type="spellEnd"/>
      <w:r w:rsidRPr="00DE23C3">
        <w:t xml:space="preserve"> </w:t>
      </w:r>
      <w:proofErr w:type="spellStart"/>
      <w:r w:rsidRPr="00DE23C3">
        <w:t>carried</w:t>
      </w:r>
      <w:proofErr w:type="spellEnd"/>
      <w:r w:rsidRPr="00DE23C3">
        <w:t xml:space="preserve"> </w:t>
      </w:r>
      <w:proofErr w:type="spellStart"/>
      <w:r w:rsidRPr="00DE23C3">
        <w:t>out</w:t>
      </w:r>
      <w:proofErr w:type="spellEnd"/>
      <w:r w:rsidRPr="00DE23C3">
        <w:t xml:space="preserve"> </w:t>
      </w:r>
      <w:proofErr w:type="spellStart"/>
      <w:r w:rsidRPr="00DE23C3">
        <w:t>independently</w:t>
      </w:r>
      <w:proofErr w:type="spellEnd"/>
      <w:r w:rsidRPr="00DE23C3">
        <w:t xml:space="preserve"> of </w:t>
      </w:r>
      <w:proofErr w:type="spellStart"/>
      <w:r w:rsidRPr="00DE23C3">
        <w:t>the</w:t>
      </w:r>
      <w:proofErr w:type="spellEnd"/>
      <w:r w:rsidRPr="00DE23C3">
        <w:t xml:space="preserve"> </w:t>
      </w:r>
      <w:proofErr w:type="spellStart"/>
      <w:r w:rsidRPr="00DE23C3">
        <w:t>administration</w:t>
      </w:r>
      <w:proofErr w:type="spellEnd"/>
      <w:r w:rsidRPr="00DE23C3">
        <w:t>".</w:t>
      </w:r>
    </w:p>
    <w:p w14:paraId="429E4A20" w14:textId="218A2F0F" w:rsidR="00AC25F2" w:rsidRDefault="002E73E4" w:rsidP="001405C7">
      <w:pPr>
        <w:pStyle w:val="Balk1"/>
        <w:numPr>
          <w:ilvl w:val="0"/>
          <w:numId w:val="27"/>
        </w:numPr>
        <w:spacing w:after="240"/>
        <w:rPr>
          <w:lang w:val="en-US"/>
        </w:rPr>
      </w:pPr>
      <w:bookmarkStart w:id="4" w:name="_Toc169257944"/>
      <w:r w:rsidRPr="002309FE">
        <w:rPr>
          <w:lang w:val="en-US"/>
        </w:rPr>
        <w:t>National Preventive Mechanism</w:t>
      </w:r>
      <w:bookmarkEnd w:id="4"/>
      <w:r w:rsidRPr="002309FE">
        <w:rPr>
          <w:lang w:val="en-US"/>
        </w:rPr>
        <w:t xml:space="preserve"> </w:t>
      </w:r>
    </w:p>
    <w:p w14:paraId="4D3C179C" w14:textId="70CB925B" w:rsidR="002E73E4" w:rsidRDefault="002E73E4" w:rsidP="002309FE">
      <w:pPr>
        <w:pStyle w:val="Balk2"/>
        <w:numPr>
          <w:ilvl w:val="0"/>
          <w:numId w:val="28"/>
        </w:numPr>
        <w:rPr>
          <w:lang w:val="en-US"/>
        </w:rPr>
      </w:pPr>
      <w:bookmarkStart w:id="5" w:name="_Toc169257945"/>
      <w:r>
        <w:rPr>
          <w:lang w:val="en-US"/>
        </w:rPr>
        <w:t>Implementation of OPCAT</w:t>
      </w:r>
      <w:bookmarkEnd w:id="5"/>
    </w:p>
    <w:p w14:paraId="74A19D2C" w14:textId="78E00794" w:rsidR="008341A6" w:rsidRDefault="008341A6" w:rsidP="008341A6">
      <w:pPr>
        <w:ind w:firstLine="360"/>
        <w:rPr>
          <w:rFonts w:cs="Times New Roman"/>
          <w:szCs w:val="24"/>
          <w:lang w:val="en-US"/>
        </w:rPr>
      </w:pPr>
      <w:r w:rsidRPr="00C6712A">
        <w:rPr>
          <w:rFonts w:cs="Times New Roman"/>
          <w:szCs w:val="24"/>
          <w:lang w:val="en-US"/>
        </w:rPr>
        <w:t xml:space="preserve">Pursuant to Article 9 </w:t>
      </w:r>
      <w:r w:rsidR="00E330D4" w:rsidRPr="00E330D4">
        <w:rPr>
          <w:rFonts w:cs="Times New Roman"/>
          <w:szCs w:val="24"/>
          <w:lang w:val="en-US"/>
        </w:rPr>
        <w:t>HREIT act 2016</w:t>
      </w:r>
      <w:r w:rsidRPr="00C6712A">
        <w:rPr>
          <w:rFonts w:cs="Times New Roman"/>
          <w:szCs w:val="24"/>
          <w:lang w:val="en-US"/>
        </w:rPr>
        <w:t xml:space="preserve">: “Undertaking regular visits, with or without prior notice, to places where those deprived of their liberties or those under protection are held; delivering the reports related to such visits to relevant agencies and organizations, and disclosing such report to the public when considered necessary by the Board; examining and evaluating the reports regarding visits made to such places by boards committees that monitor </w:t>
      </w:r>
      <w:r w:rsidRPr="00C6712A">
        <w:rPr>
          <w:rFonts w:cs="Times New Roman"/>
          <w:szCs w:val="24"/>
          <w:lang w:val="en-US"/>
        </w:rPr>
        <w:lastRenderedPageBreak/>
        <w:t>prisons and detention houses, provincial and sub-provincial human rights boards and other relevant individuals, agencies and organizations.”  are counted among the duties of Institution.</w:t>
      </w:r>
    </w:p>
    <w:p w14:paraId="77179F03" w14:textId="743EF014" w:rsidR="008341A6" w:rsidRPr="00D20065" w:rsidRDefault="008341A6" w:rsidP="008341A6">
      <w:pPr>
        <w:ind w:firstLine="360"/>
        <w:rPr>
          <w:rFonts w:cs="Times New Roman"/>
          <w:szCs w:val="24"/>
          <w:lang w:val="en-GB"/>
        </w:rPr>
      </w:pPr>
      <w:r w:rsidRPr="00D20065">
        <w:rPr>
          <w:rFonts w:cs="Times New Roman"/>
          <w:szCs w:val="24"/>
          <w:lang w:val="en-US"/>
        </w:rPr>
        <w:t xml:space="preserve">The visiting schedule is prepared by the NPM before each calendar year to conduct regular visits in accordance with the </w:t>
      </w:r>
      <w:r>
        <w:rPr>
          <w:rFonts w:cs="Times New Roman"/>
          <w:szCs w:val="24"/>
          <w:lang w:val="en-US"/>
        </w:rPr>
        <w:t>types, numbers, sizes and geographical distr</w:t>
      </w:r>
      <w:r w:rsidR="000E3B42">
        <w:rPr>
          <w:rFonts w:cs="Times New Roman"/>
          <w:szCs w:val="24"/>
          <w:lang w:val="en-US"/>
        </w:rPr>
        <w:t>i</w:t>
      </w:r>
      <w:r>
        <w:rPr>
          <w:rFonts w:cs="Times New Roman"/>
          <w:szCs w:val="24"/>
          <w:lang w:val="en-US"/>
        </w:rPr>
        <w:t xml:space="preserve">butions of these places, as well as news in media, reports </w:t>
      </w:r>
      <w:r w:rsidRPr="00D20065">
        <w:rPr>
          <w:rFonts w:cs="Times New Roman"/>
          <w:szCs w:val="24"/>
          <w:lang w:val="en-GB"/>
        </w:rPr>
        <w:t>of organizations operating at national and international levels</w:t>
      </w:r>
      <w:r>
        <w:rPr>
          <w:rFonts w:cs="Times New Roman"/>
          <w:szCs w:val="24"/>
          <w:lang w:val="en-GB"/>
        </w:rPr>
        <w:t xml:space="preserve">, </w:t>
      </w:r>
      <w:proofErr w:type="spellStart"/>
      <w:r>
        <w:rPr>
          <w:rFonts w:cs="Times New Roman"/>
          <w:szCs w:val="24"/>
          <w:lang w:val="en-GB"/>
        </w:rPr>
        <w:t>appplications</w:t>
      </w:r>
      <w:proofErr w:type="spellEnd"/>
      <w:r>
        <w:rPr>
          <w:rFonts w:cs="Times New Roman"/>
          <w:szCs w:val="24"/>
          <w:lang w:val="en-GB"/>
        </w:rPr>
        <w:t xml:space="preserve"> </w:t>
      </w:r>
      <w:r w:rsidRPr="00D20065">
        <w:rPr>
          <w:rFonts w:cs="Times New Roman"/>
          <w:szCs w:val="24"/>
          <w:lang w:val="en-GB"/>
        </w:rPr>
        <w:t xml:space="preserve">made to the </w:t>
      </w:r>
      <w:r w:rsidR="000144F8">
        <w:rPr>
          <w:rFonts w:cs="Times New Roman"/>
          <w:szCs w:val="24"/>
          <w:lang w:val="en-GB"/>
        </w:rPr>
        <w:t>Institution</w:t>
      </w:r>
      <w:r w:rsidRPr="00D20065">
        <w:rPr>
          <w:rFonts w:cs="Times New Roman"/>
          <w:szCs w:val="24"/>
          <w:lang w:val="en-GB"/>
        </w:rPr>
        <w:t xml:space="preserve"> and</w:t>
      </w:r>
      <w:r>
        <w:rPr>
          <w:rFonts w:cs="Times New Roman"/>
          <w:szCs w:val="24"/>
          <w:lang w:val="en-GB"/>
        </w:rPr>
        <w:t xml:space="preserve"> information </w:t>
      </w:r>
      <w:r w:rsidRPr="00D20065">
        <w:rPr>
          <w:rFonts w:cs="Times New Roman"/>
          <w:szCs w:val="24"/>
          <w:lang w:val="en-GB"/>
        </w:rPr>
        <w:t>obtained f</w:t>
      </w:r>
      <w:r>
        <w:rPr>
          <w:rFonts w:cs="Times New Roman"/>
          <w:szCs w:val="24"/>
          <w:lang w:val="en-GB"/>
        </w:rPr>
        <w:t xml:space="preserve">rom the </w:t>
      </w:r>
      <w:r w:rsidR="000144F8">
        <w:rPr>
          <w:rFonts w:cs="Times New Roman"/>
          <w:szCs w:val="24"/>
          <w:lang w:val="en-GB"/>
        </w:rPr>
        <w:t>Institution</w:t>
      </w:r>
      <w:r>
        <w:rPr>
          <w:rFonts w:cs="Times New Roman"/>
          <w:szCs w:val="24"/>
          <w:lang w:val="en-GB"/>
        </w:rPr>
        <w:t xml:space="preserve">’s previous visits </w:t>
      </w:r>
      <w:r w:rsidRPr="00D20065">
        <w:rPr>
          <w:rFonts w:cs="Times New Roman"/>
          <w:szCs w:val="24"/>
          <w:lang w:val="en-GB"/>
        </w:rPr>
        <w:t>regarding these places.</w:t>
      </w:r>
    </w:p>
    <w:p w14:paraId="603C2402" w14:textId="77777777" w:rsidR="008341A6" w:rsidRDefault="008341A6" w:rsidP="008341A6">
      <w:pPr>
        <w:ind w:firstLine="360"/>
        <w:rPr>
          <w:rFonts w:cs="Times New Roman"/>
          <w:szCs w:val="24"/>
          <w:lang w:val="en-US"/>
        </w:rPr>
      </w:pPr>
      <w:r w:rsidRPr="003A7641">
        <w:rPr>
          <w:rFonts w:cs="Times New Roman"/>
          <w:szCs w:val="24"/>
          <w:lang w:val="en-US"/>
        </w:rPr>
        <w:t>As a rule, visits are carried out without prior notice. However, it is possible to announce the visits in advance in some special cases, such as when the follow-up visit is announced in order to ensure that the recommendations given after the previous visits are implemented</w:t>
      </w:r>
      <w:r>
        <w:rPr>
          <w:rFonts w:cs="Times New Roman"/>
          <w:szCs w:val="24"/>
          <w:lang w:val="en-US"/>
        </w:rPr>
        <w:t>.</w:t>
      </w:r>
      <w:r>
        <w:rPr>
          <w:rStyle w:val="DipnotBavurusu"/>
          <w:rFonts w:cs="Times New Roman"/>
          <w:szCs w:val="24"/>
          <w:lang w:val="en-US"/>
        </w:rPr>
        <w:footnoteReference w:id="4"/>
      </w:r>
    </w:p>
    <w:p w14:paraId="7E3E4C8B" w14:textId="47365A15" w:rsidR="008341A6" w:rsidRPr="001970C5" w:rsidRDefault="008341A6" w:rsidP="008341A6">
      <w:pPr>
        <w:ind w:firstLine="360"/>
        <w:rPr>
          <w:rFonts w:cs="Times New Roman"/>
          <w:szCs w:val="24"/>
          <w:lang w:val="en-US"/>
        </w:rPr>
      </w:pPr>
      <w:proofErr w:type="spellStart"/>
      <w:r w:rsidRPr="00A81C50">
        <w:rPr>
          <w:rFonts w:cs="Times New Roman"/>
          <w:szCs w:val="24"/>
          <w:lang w:val="en-US"/>
        </w:rPr>
        <w:t>Accoding</w:t>
      </w:r>
      <w:proofErr w:type="spellEnd"/>
      <w:r w:rsidRPr="00A81C50">
        <w:rPr>
          <w:rFonts w:cs="Times New Roman"/>
          <w:szCs w:val="24"/>
          <w:lang w:val="en-US"/>
        </w:rPr>
        <w:t xml:space="preserve"> to </w:t>
      </w:r>
      <w:r w:rsidR="00B12D50">
        <w:rPr>
          <w:rFonts w:cs="Times New Roman"/>
          <w:szCs w:val="24"/>
          <w:lang w:val="en-US"/>
        </w:rPr>
        <w:t>A</w:t>
      </w:r>
      <w:r w:rsidRPr="00A81C50">
        <w:rPr>
          <w:rFonts w:cs="Times New Roman"/>
          <w:szCs w:val="24"/>
          <w:lang w:val="en-US"/>
        </w:rPr>
        <w:t>rticle 19 the Law “The examination, inquiry, visiting and report drafting duties and other duties given to the Institution by the Law and</w:t>
      </w:r>
      <w:r w:rsidR="00DE77DA">
        <w:rPr>
          <w:rFonts w:cs="Times New Roman"/>
          <w:szCs w:val="24"/>
          <w:lang w:val="en-US"/>
        </w:rPr>
        <w:t xml:space="preserve"> </w:t>
      </w:r>
      <w:r w:rsidRPr="00A81C50">
        <w:rPr>
          <w:rFonts w:cs="Times New Roman"/>
          <w:szCs w:val="24"/>
          <w:lang w:val="en-US"/>
        </w:rPr>
        <w:t>other legislation shall be carried out by Human Rights and Equality</w:t>
      </w:r>
      <w:r w:rsidR="00DE77DA">
        <w:rPr>
          <w:rFonts w:cs="Times New Roman"/>
          <w:szCs w:val="24"/>
          <w:lang w:val="en-US"/>
        </w:rPr>
        <w:t xml:space="preserve"> </w:t>
      </w:r>
      <w:r w:rsidRPr="00A81C50">
        <w:rPr>
          <w:rFonts w:cs="Times New Roman"/>
          <w:szCs w:val="24"/>
          <w:lang w:val="en-US"/>
        </w:rPr>
        <w:t>Experts and Assistant Experts and also by other staff members assigned by the Head.</w:t>
      </w:r>
      <w:r w:rsidR="001B619A">
        <w:rPr>
          <w:rFonts w:cs="Times New Roman"/>
          <w:szCs w:val="24"/>
          <w:lang w:val="en-US"/>
        </w:rPr>
        <w:t xml:space="preserve"> </w:t>
      </w:r>
      <w:r w:rsidRPr="00A81C50">
        <w:rPr>
          <w:rFonts w:cs="Times New Roman"/>
          <w:szCs w:val="24"/>
          <w:lang w:val="en-US"/>
        </w:rPr>
        <w:t xml:space="preserve">Where authorized by the Head, such personnel listed in the paragraph one shall have the authority to request necessary </w:t>
      </w:r>
      <w:proofErr w:type="spellStart"/>
      <w:r w:rsidRPr="00A81C50">
        <w:rPr>
          <w:rFonts w:cs="Times New Roman"/>
          <w:szCs w:val="24"/>
          <w:lang w:val="en-US"/>
        </w:rPr>
        <w:t>informationand</w:t>
      </w:r>
      <w:proofErr w:type="spellEnd"/>
      <w:r w:rsidRPr="00A81C50">
        <w:rPr>
          <w:rFonts w:cs="Times New Roman"/>
          <w:szCs w:val="24"/>
          <w:lang w:val="en-US"/>
        </w:rPr>
        <w:t xml:space="preserve"> documents from all public institutions and agencies and </w:t>
      </w:r>
      <w:proofErr w:type="spellStart"/>
      <w:r w:rsidRPr="00A81C50">
        <w:rPr>
          <w:rFonts w:cs="Times New Roman"/>
          <w:szCs w:val="24"/>
          <w:lang w:val="en-US"/>
        </w:rPr>
        <w:t>othernatural</w:t>
      </w:r>
      <w:proofErr w:type="spellEnd"/>
      <w:r w:rsidRPr="00A81C50">
        <w:rPr>
          <w:rFonts w:cs="Times New Roman"/>
          <w:szCs w:val="24"/>
          <w:lang w:val="en-US"/>
        </w:rPr>
        <w:t xml:space="preserve"> and legal persons, to examine and take copies of the </w:t>
      </w:r>
      <w:proofErr w:type="spellStart"/>
      <w:r w:rsidRPr="00A81C50">
        <w:rPr>
          <w:rFonts w:cs="Times New Roman"/>
          <w:szCs w:val="24"/>
          <w:lang w:val="en-US"/>
        </w:rPr>
        <w:t>same,to</w:t>
      </w:r>
      <w:proofErr w:type="spellEnd"/>
      <w:r w:rsidRPr="00A81C50">
        <w:rPr>
          <w:rFonts w:cs="Times New Roman"/>
          <w:szCs w:val="24"/>
          <w:lang w:val="en-US"/>
        </w:rPr>
        <w:t xml:space="preserve"> receive written and oral information from relevant persons, to undertake visits to places where those deprived of liberty and those under protection are held and to carry out examinations in </w:t>
      </w:r>
      <w:proofErr w:type="spellStart"/>
      <w:r w:rsidRPr="00A81C50">
        <w:rPr>
          <w:rFonts w:cs="Times New Roman"/>
          <w:szCs w:val="24"/>
          <w:lang w:val="en-US"/>
        </w:rPr>
        <w:t>suchplaces</w:t>
      </w:r>
      <w:proofErr w:type="spellEnd"/>
      <w:r w:rsidRPr="00A81C50">
        <w:rPr>
          <w:rFonts w:cs="Times New Roman"/>
          <w:szCs w:val="24"/>
          <w:lang w:val="en-US"/>
        </w:rPr>
        <w:t xml:space="preserve"> and draw up necessary reports and to interview person(s) alleged to have been ill-treated. Public institutions and agencies and other natural and legal persons shall have to facilitate the visits undertaken by the Institution and fulfil their requests without delay.”</w:t>
      </w:r>
      <w:r>
        <w:rPr>
          <w:rFonts w:cs="Times New Roman"/>
          <w:szCs w:val="24"/>
          <w:lang w:val="en-US"/>
        </w:rPr>
        <w:t xml:space="preserve"> </w:t>
      </w:r>
    </w:p>
    <w:p w14:paraId="370B7F4F" w14:textId="77777777" w:rsidR="008341A6" w:rsidRPr="001313D6" w:rsidRDefault="008341A6" w:rsidP="008341A6">
      <w:pPr>
        <w:ind w:firstLine="360"/>
        <w:rPr>
          <w:rFonts w:cs="Times New Roman"/>
          <w:szCs w:val="24"/>
          <w:lang w:val="en-US"/>
        </w:rPr>
      </w:pPr>
      <w:r w:rsidRPr="001313D6">
        <w:rPr>
          <w:rFonts w:cs="Times New Roman"/>
          <w:szCs w:val="24"/>
          <w:lang w:val="en-US"/>
        </w:rPr>
        <w:t xml:space="preserve">NPM visits begin with a meeting with the officials of the institution visited. In this meeting, the authorities are informed about the duties and powers of the NPM, the purpose of the visit and how it will be carried out, and the information needed such as the number of persons at the institution or room placement plans is obtained from the authorities before the visit. Then, the visiting delegation, in the light of the principles and standards within the framework of national and international law; </w:t>
      </w:r>
    </w:p>
    <w:p w14:paraId="4F1FDBA1" w14:textId="77777777" w:rsidR="008341A6" w:rsidRPr="001313D6" w:rsidRDefault="008341A6" w:rsidP="008341A6">
      <w:pPr>
        <w:ind w:firstLine="360"/>
        <w:rPr>
          <w:rFonts w:cs="Times New Roman"/>
          <w:szCs w:val="24"/>
          <w:lang w:val="en-US"/>
        </w:rPr>
      </w:pPr>
      <w:r w:rsidRPr="001313D6">
        <w:rPr>
          <w:rFonts w:cs="Times New Roman"/>
          <w:szCs w:val="24"/>
          <w:lang w:val="en-US"/>
        </w:rPr>
        <w:lastRenderedPageBreak/>
        <w:t xml:space="preserve">(1) Meets privately and in groups with the persons chosen by them among both those deprived of their liberty or taken under protection and the personnel, </w:t>
      </w:r>
    </w:p>
    <w:p w14:paraId="143998D7" w14:textId="77777777" w:rsidR="008341A6" w:rsidRPr="001313D6" w:rsidRDefault="008341A6" w:rsidP="008341A6">
      <w:pPr>
        <w:ind w:firstLine="360"/>
        <w:rPr>
          <w:rFonts w:cs="Times New Roman"/>
          <w:szCs w:val="24"/>
          <w:lang w:val="en-US"/>
        </w:rPr>
      </w:pPr>
      <w:r w:rsidRPr="001313D6">
        <w:rPr>
          <w:rFonts w:cs="Times New Roman"/>
          <w:szCs w:val="24"/>
          <w:lang w:val="en-US"/>
        </w:rPr>
        <w:t xml:space="preserve">(2) Visits rooms of those deprived of their liberty and taken under protection, and common places of the institution, </w:t>
      </w:r>
    </w:p>
    <w:p w14:paraId="00A9326C" w14:textId="77777777" w:rsidR="008341A6" w:rsidRPr="001313D6" w:rsidRDefault="008341A6" w:rsidP="008341A6">
      <w:pPr>
        <w:ind w:firstLine="360"/>
        <w:rPr>
          <w:rFonts w:cs="Times New Roman"/>
          <w:szCs w:val="24"/>
          <w:lang w:val="en-US"/>
        </w:rPr>
      </w:pPr>
      <w:r w:rsidRPr="001313D6">
        <w:rPr>
          <w:rFonts w:cs="Times New Roman"/>
          <w:szCs w:val="24"/>
          <w:lang w:val="en-US"/>
        </w:rPr>
        <w:t xml:space="preserve">(3) Examines various files and records. </w:t>
      </w:r>
    </w:p>
    <w:p w14:paraId="76000331" w14:textId="77777777" w:rsidR="008341A6" w:rsidRDefault="008341A6" w:rsidP="008341A6">
      <w:pPr>
        <w:ind w:firstLine="360"/>
        <w:rPr>
          <w:rFonts w:cs="Times New Roman"/>
          <w:szCs w:val="24"/>
          <w:lang w:val="en-US"/>
        </w:rPr>
      </w:pPr>
      <w:r w:rsidRPr="001313D6">
        <w:rPr>
          <w:rFonts w:cs="Times New Roman"/>
          <w:szCs w:val="24"/>
          <w:lang w:val="en-US"/>
        </w:rPr>
        <w:t>(4) The delegation meets again with the authorities to share their initial findings and observations, conveys the problems that need urgent solutions, and concludes the visit by stating that the report to be prepared will be submitted to them and the relevant authorities, and to express the information that the cooperative dialogue will continue. During the visit, at the meetings with the authorities, the confidentiality of the information provided by the interviewees and the security of these persons are observed, and necessary precautions are taken to ensure that these persons do not suffe</w:t>
      </w:r>
      <w:r>
        <w:rPr>
          <w:rFonts w:cs="Times New Roman"/>
          <w:szCs w:val="24"/>
          <w:lang w:val="en-US"/>
        </w:rPr>
        <w:t>r any harm due to the visit.</w:t>
      </w:r>
      <w:r>
        <w:rPr>
          <w:rStyle w:val="DipnotBavurusu"/>
          <w:rFonts w:cs="Times New Roman"/>
          <w:szCs w:val="24"/>
          <w:lang w:val="en-US"/>
        </w:rPr>
        <w:footnoteReference w:id="5"/>
      </w:r>
    </w:p>
    <w:p w14:paraId="79876436" w14:textId="55D52E69" w:rsidR="008341A6" w:rsidRDefault="008341A6" w:rsidP="008341A6">
      <w:pPr>
        <w:ind w:firstLine="360"/>
        <w:rPr>
          <w:rFonts w:cs="Times New Roman"/>
          <w:szCs w:val="24"/>
          <w:lang w:val="en-GB"/>
        </w:rPr>
      </w:pPr>
      <w:r w:rsidRPr="005073F8">
        <w:rPr>
          <w:rFonts w:cs="Times New Roman"/>
          <w:szCs w:val="24"/>
          <w:lang w:val="en-US"/>
        </w:rPr>
        <w:t>Since 2020 October, 206 detention centers have been visited</w:t>
      </w:r>
      <w:r>
        <w:rPr>
          <w:rFonts w:cs="Times New Roman"/>
          <w:szCs w:val="24"/>
          <w:lang w:val="en-US"/>
        </w:rPr>
        <w:t xml:space="preserve"> under the NPM duty</w:t>
      </w:r>
      <w:r w:rsidRPr="005073F8">
        <w:rPr>
          <w:rFonts w:cs="Times New Roman"/>
          <w:szCs w:val="24"/>
          <w:lang w:val="en-US"/>
        </w:rPr>
        <w:t>.</w:t>
      </w:r>
      <w:r>
        <w:rPr>
          <w:rFonts w:cs="Times New Roman"/>
          <w:szCs w:val="24"/>
        </w:rPr>
        <w:t xml:space="preserve"> </w:t>
      </w:r>
      <w:r w:rsidRPr="005073F8">
        <w:rPr>
          <w:rFonts w:cs="Times New Roman"/>
          <w:szCs w:val="24"/>
          <w:lang w:val="en-GB"/>
        </w:rPr>
        <w:t xml:space="preserve">In 2021, it has been </w:t>
      </w:r>
      <w:r w:rsidR="00BC5641">
        <w:rPr>
          <w:rFonts w:cs="Times New Roman"/>
          <w:szCs w:val="24"/>
          <w:lang w:val="en-GB"/>
        </w:rPr>
        <w:t>planned</w:t>
      </w:r>
      <w:r w:rsidRPr="005073F8">
        <w:rPr>
          <w:rFonts w:cs="Times New Roman"/>
          <w:szCs w:val="24"/>
          <w:lang w:val="en-GB"/>
        </w:rPr>
        <w:t xml:space="preserve"> to visit a total of 53 detention </w:t>
      </w:r>
      <w:proofErr w:type="spellStart"/>
      <w:r w:rsidR="004536F4">
        <w:rPr>
          <w:rFonts w:cs="Times New Roman"/>
          <w:szCs w:val="24"/>
          <w:lang w:val="en-GB"/>
        </w:rPr>
        <w:t>center</w:t>
      </w:r>
      <w:r w:rsidRPr="005073F8">
        <w:rPr>
          <w:rFonts w:cs="Times New Roman"/>
          <w:szCs w:val="24"/>
          <w:lang w:val="en-GB"/>
        </w:rPr>
        <w:t>s</w:t>
      </w:r>
      <w:proofErr w:type="spellEnd"/>
      <w:r w:rsidRPr="005073F8">
        <w:rPr>
          <w:rFonts w:cs="Times New Roman"/>
          <w:szCs w:val="24"/>
          <w:lang w:val="en-GB"/>
        </w:rPr>
        <w:t xml:space="preserve">. However, </w:t>
      </w:r>
      <w:r w:rsidR="00BC5641" w:rsidRPr="00BC5641">
        <w:rPr>
          <w:rFonts w:cs="Times New Roman"/>
          <w:szCs w:val="24"/>
          <w:lang w:val="en-GB"/>
        </w:rPr>
        <w:t>However, since there were 3 unplanned visits in addition to these 53 planned visits</w:t>
      </w:r>
      <w:r w:rsidRPr="005073F8">
        <w:rPr>
          <w:rFonts w:cs="Times New Roman"/>
          <w:szCs w:val="24"/>
          <w:lang w:val="en-GB"/>
        </w:rPr>
        <w:t xml:space="preserve"> 56 detention </w:t>
      </w:r>
      <w:proofErr w:type="spellStart"/>
      <w:r w:rsidR="004536F4">
        <w:rPr>
          <w:rFonts w:cs="Times New Roman"/>
          <w:szCs w:val="24"/>
          <w:lang w:val="en-GB"/>
        </w:rPr>
        <w:t>center</w:t>
      </w:r>
      <w:proofErr w:type="spellEnd"/>
      <w:r w:rsidRPr="005073F8">
        <w:rPr>
          <w:rFonts w:cs="Times New Roman"/>
          <w:szCs w:val="24"/>
          <w:lang w:val="en-GB"/>
        </w:rPr>
        <w:t xml:space="preserve"> visited in 23 provinces. All visits made in 2021 was unannounced.  </w:t>
      </w:r>
    </w:p>
    <w:p w14:paraId="5A1C6945" w14:textId="77777777" w:rsidR="008341A6" w:rsidRDefault="008341A6" w:rsidP="008341A6">
      <w:pPr>
        <w:ind w:firstLine="360"/>
        <w:rPr>
          <w:rFonts w:cs="Times New Roman"/>
          <w:szCs w:val="24"/>
          <w:lang w:val="en-GB"/>
        </w:rPr>
      </w:pPr>
    </w:p>
    <w:p w14:paraId="0EFF6D70" w14:textId="77777777" w:rsidR="008341A6" w:rsidRPr="001A76A8" w:rsidRDefault="008341A6" w:rsidP="008341A6">
      <w:pPr>
        <w:ind w:firstLine="360"/>
        <w:rPr>
          <w:rFonts w:cs="Times New Roman"/>
          <w:szCs w:val="24"/>
        </w:rPr>
      </w:pPr>
      <w:r w:rsidRPr="001A76A8">
        <w:rPr>
          <w:rFonts w:cs="Times New Roman"/>
          <w:b/>
          <w:szCs w:val="24"/>
        </w:rPr>
        <w:t xml:space="preserve">NPM </w:t>
      </w:r>
      <w:proofErr w:type="spellStart"/>
      <w:r w:rsidRPr="001A76A8">
        <w:rPr>
          <w:rFonts w:cs="Times New Roman"/>
          <w:b/>
          <w:szCs w:val="24"/>
        </w:rPr>
        <w:t>Visits</w:t>
      </w:r>
      <w:proofErr w:type="spellEnd"/>
      <w:r w:rsidRPr="001A76A8">
        <w:rPr>
          <w:rFonts w:cs="Times New Roman"/>
          <w:b/>
          <w:szCs w:val="24"/>
        </w:rPr>
        <w:t xml:space="preserve"> in 2021 </w:t>
      </w:r>
      <w:proofErr w:type="spellStart"/>
      <w:r w:rsidRPr="001A76A8">
        <w:rPr>
          <w:rFonts w:cs="Times New Roman"/>
          <w:b/>
          <w:szCs w:val="24"/>
        </w:rPr>
        <w:t>year</w:t>
      </w:r>
      <w:proofErr w:type="spellEnd"/>
      <w:r>
        <w:rPr>
          <w:rStyle w:val="DipnotBavurusu"/>
          <w:rFonts w:cs="Times New Roman"/>
          <w:szCs w:val="24"/>
          <w:lang w:val="en-GB"/>
        </w:rPr>
        <w:footnoteReference w:id="6"/>
      </w:r>
      <w:r w:rsidRPr="001A76A8">
        <w:rPr>
          <w:rFonts w:cs="Times New Roman"/>
          <w:b/>
          <w:szCs w:val="24"/>
        </w:rPr>
        <w:t xml:space="preserve">: </w:t>
      </w:r>
    </w:p>
    <w:tbl>
      <w:tblPr>
        <w:tblStyle w:val="TabloKlavuzu"/>
        <w:tblW w:w="0" w:type="auto"/>
        <w:tblLook w:val="04A0" w:firstRow="1" w:lastRow="0" w:firstColumn="1" w:lastColumn="0" w:noHBand="0" w:noVBand="1"/>
      </w:tblPr>
      <w:tblGrid>
        <w:gridCol w:w="9062"/>
      </w:tblGrid>
      <w:tr w:rsidR="008341A6" w:rsidRPr="001A76A8" w14:paraId="013129B4" w14:textId="77777777" w:rsidTr="003315A2">
        <w:tc>
          <w:tcPr>
            <w:tcW w:w="9062" w:type="dxa"/>
          </w:tcPr>
          <w:p w14:paraId="78160E57" w14:textId="77777777" w:rsidR="008341A6" w:rsidRPr="001A76A8" w:rsidRDefault="008341A6" w:rsidP="003315A2">
            <w:pPr>
              <w:spacing w:after="160"/>
              <w:ind w:firstLine="360"/>
              <w:rPr>
                <w:rFonts w:cs="Times New Roman"/>
                <w:szCs w:val="24"/>
              </w:rPr>
            </w:pPr>
            <w:r w:rsidRPr="001A76A8">
              <w:rPr>
                <w:rFonts w:cs="Times New Roman"/>
                <w:szCs w:val="24"/>
              </w:rPr>
              <w:t xml:space="preserve">1. Batman M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2CA4D2D8" w14:textId="77777777" w:rsidTr="003315A2">
        <w:tc>
          <w:tcPr>
            <w:tcW w:w="9062" w:type="dxa"/>
          </w:tcPr>
          <w:p w14:paraId="561988E0" w14:textId="77777777" w:rsidR="008341A6" w:rsidRPr="001A76A8" w:rsidRDefault="008341A6" w:rsidP="003315A2">
            <w:pPr>
              <w:spacing w:after="160"/>
              <w:ind w:firstLine="360"/>
              <w:rPr>
                <w:rFonts w:cs="Times New Roman"/>
                <w:szCs w:val="24"/>
              </w:rPr>
            </w:pPr>
            <w:r w:rsidRPr="001A76A8">
              <w:rPr>
                <w:rFonts w:cs="Times New Roman"/>
                <w:szCs w:val="24"/>
              </w:rPr>
              <w:t xml:space="preserve">2. Batman </w:t>
            </w:r>
            <w:proofErr w:type="spellStart"/>
            <w:r w:rsidRPr="001A76A8">
              <w:rPr>
                <w:rFonts w:cs="Times New Roman"/>
                <w:szCs w:val="24"/>
              </w:rPr>
              <w:t>Private</w:t>
            </w:r>
            <w:proofErr w:type="spellEnd"/>
            <w:r w:rsidRPr="001A76A8">
              <w:rPr>
                <w:rFonts w:cs="Times New Roman"/>
                <w:szCs w:val="24"/>
              </w:rPr>
              <w:t xml:space="preserve"> </w:t>
            </w:r>
            <w:proofErr w:type="spellStart"/>
            <w:r w:rsidRPr="001A76A8">
              <w:rPr>
                <w:rFonts w:cs="Times New Roman"/>
                <w:szCs w:val="24"/>
              </w:rPr>
              <w:t>Yenihayat</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Center</w:t>
            </w:r>
          </w:p>
        </w:tc>
      </w:tr>
      <w:tr w:rsidR="008341A6" w:rsidRPr="001A76A8" w14:paraId="168EB8D2" w14:textId="77777777" w:rsidTr="003315A2">
        <w:tc>
          <w:tcPr>
            <w:tcW w:w="9062" w:type="dxa"/>
          </w:tcPr>
          <w:p w14:paraId="4A3962C3" w14:textId="77777777" w:rsidR="008341A6" w:rsidRPr="001A76A8" w:rsidRDefault="008341A6" w:rsidP="003315A2">
            <w:pPr>
              <w:spacing w:after="160"/>
              <w:ind w:firstLine="360"/>
              <w:rPr>
                <w:rFonts w:cs="Times New Roman"/>
                <w:szCs w:val="24"/>
              </w:rPr>
            </w:pPr>
            <w:r w:rsidRPr="001A76A8">
              <w:rPr>
                <w:rFonts w:cs="Times New Roman"/>
                <w:szCs w:val="24"/>
              </w:rPr>
              <w:t xml:space="preserve">3. Ankara Gölbaşı </w:t>
            </w:r>
            <w:proofErr w:type="spellStart"/>
            <w:r w:rsidRPr="001A76A8">
              <w:rPr>
                <w:rFonts w:cs="Times New Roman"/>
                <w:szCs w:val="24"/>
              </w:rPr>
              <w:t>Sub-Provincial</w:t>
            </w:r>
            <w:proofErr w:type="spellEnd"/>
            <w:r w:rsidRPr="001A76A8">
              <w:rPr>
                <w:rFonts w:cs="Times New Roman"/>
                <w:szCs w:val="24"/>
              </w:rPr>
              <w:t xml:space="preserve">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r w:rsidRPr="001A76A8">
              <w:rPr>
                <w:rFonts w:cs="Times New Roman"/>
                <w:szCs w:val="24"/>
              </w:rPr>
              <w:t xml:space="preserve"> (Osman Tan </w:t>
            </w:r>
            <w:proofErr w:type="spellStart"/>
            <w:r w:rsidRPr="001A76A8">
              <w:rPr>
                <w:rFonts w:cs="Times New Roman"/>
                <w:szCs w:val="24"/>
              </w:rPr>
              <w:t>Police</w:t>
            </w:r>
            <w:proofErr w:type="spellEnd"/>
            <w:r w:rsidRPr="001A76A8">
              <w:rPr>
                <w:rFonts w:cs="Times New Roman"/>
                <w:szCs w:val="24"/>
              </w:rPr>
              <w:t xml:space="preserve"> Station </w:t>
            </w:r>
            <w:proofErr w:type="spellStart"/>
            <w:r w:rsidRPr="001A76A8">
              <w:rPr>
                <w:rFonts w:cs="Times New Roman"/>
                <w:szCs w:val="24"/>
              </w:rPr>
              <w:t>and</w:t>
            </w:r>
            <w:proofErr w:type="spellEnd"/>
            <w:r w:rsidRPr="001A76A8">
              <w:rPr>
                <w:rFonts w:cs="Times New Roman"/>
                <w:szCs w:val="24"/>
              </w:rPr>
              <w:t xml:space="preserve"> </w:t>
            </w:r>
            <w:proofErr w:type="spellStart"/>
            <w:r w:rsidRPr="001A76A8">
              <w:rPr>
                <w:rFonts w:cs="Times New Roman"/>
                <w:szCs w:val="24"/>
              </w:rPr>
              <w:t>İncek</w:t>
            </w:r>
            <w:proofErr w:type="spellEnd"/>
            <w:r w:rsidRPr="001A76A8">
              <w:rPr>
                <w:rFonts w:cs="Times New Roman"/>
                <w:szCs w:val="24"/>
              </w:rPr>
              <w:t xml:space="preserve"> Şehit Hayati Tokgöz </w:t>
            </w:r>
            <w:proofErr w:type="spellStart"/>
            <w:r w:rsidRPr="001A76A8">
              <w:rPr>
                <w:rFonts w:cs="Times New Roman"/>
                <w:szCs w:val="24"/>
              </w:rPr>
              <w:t>Police</w:t>
            </w:r>
            <w:proofErr w:type="spellEnd"/>
            <w:r w:rsidRPr="001A76A8">
              <w:rPr>
                <w:rFonts w:cs="Times New Roman"/>
                <w:szCs w:val="24"/>
              </w:rPr>
              <w:t xml:space="preserve"> Station)</w:t>
            </w:r>
          </w:p>
        </w:tc>
      </w:tr>
      <w:tr w:rsidR="008341A6" w:rsidRPr="001A76A8" w14:paraId="65B799C7" w14:textId="77777777" w:rsidTr="003315A2">
        <w:tc>
          <w:tcPr>
            <w:tcW w:w="9062" w:type="dxa"/>
          </w:tcPr>
          <w:p w14:paraId="7C550BEE" w14:textId="77777777" w:rsidR="008341A6" w:rsidRPr="001A76A8" w:rsidRDefault="008341A6" w:rsidP="003315A2">
            <w:pPr>
              <w:spacing w:after="160"/>
              <w:ind w:firstLine="360"/>
              <w:rPr>
                <w:rFonts w:cs="Times New Roman"/>
                <w:szCs w:val="24"/>
              </w:rPr>
            </w:pPr>
            <w:r w:rsidRPr="001A76A8">
              <w:rPr>
                <w:rFonts w:cs="Times New Roman"/>
                <w:szCs w:val="24"/>
              </w:rPr>
              <w:t xml:space="preserve">4. Kırıkkale F </w:t>
            </w:r>
            <w:proofErr w:type="spellStart"/>
            <w:r w:rsidRPr="001A76A8">
              <w:rPr>
                <w:rFonts w:cs="Times New Roman"/>
                <w:szCs w:val="24"/>
              </w:rPr>
              <w:t>Type</w:t>
            </w:r>
            <w:proofErr w:type="spellEnd"/>
            <w:r w:rsidRPr="001A76A8">
              <w:rPr>
                <w:rFonts w:cs="Times New Roman"/>
                <w:szCs w:val="24"/>
              </w:rPr>
              <w:t xml:space="preserve"> High Security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60D47466" w14:textId="77777777" w:rsidTr="003315A2">
        <w:tc>
          <w:tcPr>
            <w:tcW w:w="9062" w:type="dxa"/>
          </w:tcPr>
          <w:p w14:paraId="4F934BEC" w14:textId="77777777" w:rsidR="008341A6" w:rsidRPr="001A76A8" w:rsidRDefault="008341A6" w:rsidP="003315A2">
            <w:pPr>
              <w:spacing w:after="160"/>
              <w:ind w:firstLine="360"/>
              <w:rPr>
                <w:rFonts w:cs="Times New Roman"/>
                <w:szCs w:val="24"/>
              </w:rPr>
            </w:pPr>
            <w:r w:rsidRPr="001A76A8">
              <w:rPr>
                <w:rFonts w:cs="Times New Roman"/>
                <w:szCs w:val="24"/>
              </w:rPr>
              <w:t xml:space="preserve">5. Kırıkkale Keskin T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10E32E77" w14:textId="77777777" w:rsidTr="003315A2">
        <w:tc>
          <w:tcPr>
            <w:tcW w:w="9062" w:type="dxa"/>
          </w:tcPr>
          <w:p w14:paraId="51825AD3" w14:textId="77777777" w:rsidR="008341A6" w:rsidRPr="001A76A8" w:rsidRDefault="008341A6" w:rsidP="003315A2">
            <w:pPr>
              <w:spacing w:after="160"/>
              <w:ind w:firstLine="360"/>
              <w:rPr>
                <w:rFonts w:cs="Times New Roman"/>
                <w:szCs w:val="24"/>
              </w:rPr>
            </w:pPr>
            <w:r w:rsidRPr="001A76A8">
              <w:rPr>
                <w:rFonts w:cs="Times New Roman"/>
                <w:szCs w:val="24"/>
              </w:rPr>
              <w:t xml:space="preserve">6. Antalya L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4D25DC02" w14:textId="77777777" w:rsidTr="003315A2">
        <w:tc>
          <w:tcPr>
            <w:tcW w:w="9062" w:type="dxa"/>
          </w:tcPr>
          <w:p w14:paraId="767A4E97" w14:textId="77777777" w:rsidR="008341A6" w:rsidRPr="001A76A8" w:rsidRDefault="008341A6" w:rsidP="003315A2">
            <w:pPr>
              <w:spacing w:after="160"/>
              <w:ind w:firstLine="360"/>
              <w:rPr>
                <w:rFonts w:cs="Times New Roman"/>
                <w:szCs w:val="24"/>
              </w:rPr>
            </w:pPr>
            <w:r w:rsidRPr="001A76A8">
              <w:rPr>
                <w:rFonts w:cs="Times New Roman"/>
                <w:szCs w:val="24"/>
              </w:rPr>
              <w:lastRenderedPageBreak/>
              <w:t xml:space="preserve">7. Antalya </w:t>
            </w:r>
            <w:proofErr w:type="spellStart"/>
            <w:r w:rsidRPr="001A76A8">
              <w:rPr>
                <w:rFonts w:cs="Times New Roman"/>
                <w:szCs w:val="24"/>
              </w:rPr>
              <w:t>Removal</w:t>
            </w:r>
            <w:proofErr w:type="spellEnd"/>
            <w:r w:rsidRPr="001A76A8">
              <w:rPr>
                <w:rFonts w:cs="Times New Roman"/>
                <w:szCs w:val="24"/>
              </w:rPr>
              <w:t xml:space="preserve"> Center</w:t>
            </w:r>
          </w:p>
        </w:tc>
      </w:tr>
      <w:tr w:rsidR="008341A6" w:rsidRPr="001A76A8" w14:paraId="0DF507DE" w14:textId="77777777" w:rsidTr="003315A2">
        <w:tc>
          <w:tcPr>
            <w:tcW w:w="9062" w:type="dxa"/>
          </w:tcPr>
          <w:p w14:paraId="40761AF5" w14:textId="77777777" w:rsidR="008341A6" w:rsidRPr="001A76A8" w:rsidRDefault="008341A6" w:rsidP="003315A2">
            <w:pPr>
              <w:spacing w:after="160"/>
              <w:ind w:firstLine="360"/>
              <w:rPr>
                <w:rFonts w:cs="Times New Roman"/>
                <w:szCs w:val="24"/>
              </w:rPr>
            </w:pPr>
            <w:r w:rsidRPr="001A76A8">
              <w:rPr>
                <w:rFonts w:cs="Times New Roman"/>
                <w:szCs w:val="24"/>
              </w:rPr>
              <w:t xml:space="preserve">8. Antalya </w:t>
            </w:r>
            <w:proofErr w:type="spellStart"/>
            <w:r w:rsidRPr="001A76A8">
              <w:rPr>
                <w:rFonts w:cs="Times New Roman"/>
                <w:szCs w:val="24"/>
              </w:rPr>
              <w:t>Provincial</w:t>
            </w:r>
            <w:proofErr w:type="spellEnd"/>
            <w:r w:rsidRPr="001A76A8">
              <w:rPr>
                <w:rFonts w:cs="Times New Roman"/>
                <w:szCs w:val="24"/>
              </w:rPr>
              <w:t xml:space="preserve">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Anti-</w:t>
            </w:r>
            <w:proofErr w:type="spellStart"/>
            <w:r w:rsidRPr="001A76A8">
              <w:rPr>
                <w:rFonts w:cs="Times New Roman"/>
                <w:szCs w:val="24"/>
              </w:rPr>
              <w:t>Terror</w:t>
            </w:r>
            <w:proofErr w:type="spellEnd"/>
            <w:r w:rsidRPr="001A76A8">
              <w:rPr>
                <w:rFonts w:cs="Times New Roman"/>
                <w:szCs w:val="24"/>
              </w:rPr>
              <w:t xml:space="preserve"> </w:t>
            </w:r>
            <w:proofErr w:type="spellStart"/>
            <w:r w:rsidRPr="001A76A8">
              <w:rPr>
                <w:rFonts w:cs="Times New Roman"/>
                <w:szCs w:val="24"/>
              </w:rPr>
              <w:t>Branch</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Center</w:t>
            </w:r>
          </w:p>
        </w:tc>
      </w:tr>
      <w:tr w:rsidR="008341A6" w:rsidRPr="001A76A8" w14:paraId="61E2F724" w14:textId="77777777" w:rsidTr="003315A2">
        <w:tc>
          <w:tcPr>
            <w:tcW w:w="9062" w:type="dxa"/>
          </w:tcPr>
          <w:p w14:paraId="0C3B817B" w14:textId="77777777" w:rsidR="008341A6" w:rsidRPr="001A76A8" w:rsidRDefault="008341A6" w:rsidP="003315A2">
            <w:pPr>
              <w:spacing w:after="160"/>
              <w:ind w:firstLine="360"/>
              <w:rPr>
                <w:rFonts w:cs="Times New Roman"/>
                <w:szCs w:val="24"/>
              </w:rPr>
            </w:pPr>
            <w:r w:rsidRPr="001A76A8">
              <w:rPr>
                <w:rFonts w:cs="Times New Roman"/>
                <w:szCs w:val="24"/>
              </w:rPr>
              <w:t xml:space="preserve">9. Ankara Sincan Yenikent No. 1 F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5C98E6C3" w14:textId="77777777" w:rsidTr="003315A2">
        <w:tc>
          <w:tcPr>
            <w:tcW w:w="9062" w:type="dxa"/>
          </w:tcPr>
          <w:p w14:paraId="5B300767" w14:textId="77777777" w:rsidR="008341A6" w:rsidRPr="001A76A8" w:rsidRDefault="008341A6" w:rsidP="003315A2">
            <w:pPr>
              <w:spacing w:after="160"/>
              <w:ind w:firstLine="360"/>
              <w:rPr>
                <w:rFonts w:cs="Times New Roman"/>
                <w:szCs w:val="24"/>
              </w:rPr>
            </w:pPr>
            <w:r w:rsidRPr="001A76A8">
              <w:rPr>
                <w:rFonts w:cs="Times New Roman"/>
                <w:szCs w:val="24"/>
              </w:rPr>
              <w:t xml:space="preserve">10. Ankara Sincan </w:t>
            </w:r>
            <w:proofErr w:type="spellStart"/>
            <w:r w:rsidRPr="001A76A8">
              <w:rPr>
                <w:rFonts w:cs="Times New Roman"/>
                <w:szCs w:val="24"/>
              </w:rPr>
              <w:t>Women’s</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6BB619B0" w14:textId="77777777" w:rsidTr="003315A2">
        <w:tc>
          <w:tcPr>
            <w:tcW w:w="9062" w:type="dxa"/>
          </w:tcPr>
          <w:p w14:paraId="70D9B9B4" w14:textId="77777777" w:rsidR="008341A6" w:rsidRPr="001A76A8" w:rsidRDefault="008341A6" w:rsidP="003315A2">
            <w:pPr>
              <w:spacing w:after="160"/>
              <w:ind w:firstLine="360"/>
              <w:rPr>
                <w:rFonts w:cs="Times New Roman"/>
                <w:szCs w:val="24"/>
              </w:rPr>
            </w:pPr>
            <w:r w:rsidRPr="001A76A8">
              <w:rPr>
                <w:rFonts w:cs="Times New Roman"/>
                <w:szCs w:val="24"/>
              </w:rPr>
              <w:t xml:space="preserve">11. Kırşehir Open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74EFF2CB" w14:textId="77777777" w:rsidTr="003315A2">
        <w:tc>
          <w:tcPr>
            <w:tcW w:w="9062" w:type="dxa"/>
          </w:tcPr>
          <w:p w14:paraId="440452F9" w14:textId="77777777" w:rsidR="008341A6" w:rsidRPr="001A76A8" w:rsidRDefault="008341A6" w:rsidP="003315A2">
            <w:pPr>
              <w:spacing w:after="160"/>
              <w:ind w:firstLine="360"/>
              <w:rPr>
                <w:rFonts w:cs="Times New Roman"/>
                <w:szCs w:val="24"/>
              </w:rPr>
            </w:pPr>
            <w:r w:rsidRPr="001A76A8">
              <w:rPr>
                <w:rFonts w:cs="Times New Roman"/>
                <w:szCs w:val="24"/>
              </w:rPr>
              <w:t xml:space="preserve">12. Kırşehir </w:t>
            </w:r>
            <w:proofErr w:type="spellStart"/>
            <w:r w:rsidRPr="001A76A8">
              <w:rPr>
                <w:rFonts w:cs="Times New Roman"/>
                <w:szCs w:val="24"/>
              </w:rPr>
              <w:t>Barrier-Free</w:t>
            </w:r>
            <w:proofErr w:type="spellEnd"/>
            <w:r w:rsidRPr="001A76A8">
              <w:rPr>
                <w:rFonts w:cs="Times New Roman"/>
                <w:szCs w:val="24"/>
              </w:rPr>
              <w:t xml:space="preserve"> </w:t>
            </w:r>
            <w:proofErr w:type="spellStart"/>
            <w:r w:rsidRPr="001A76A8">
              <w:rPr>
                <w:rFonts w:cs="Times New Roman"/>
                <w:szCs w:val="24"/>
              </w:rPr>
              <w:t>Living</w:t>
            </w:r>
            <w:proofErr w:type="spellEnd"/>
            <w:r w:rsidRPr="001A76A8">
              <w:rPr>
                <w:rFonts w:cs="Times New Roman"/>
                <w:szCs w:val="24"/>
              </w:rPr>
              <w:t xml:space="preserve"> </w:t>
            </w:r>
            <w:proofErr w:type="spellStart"/>
            <w:r w:rsidRPr="001A76A8">
              <w:rPr>
                <w:rFonts w:cs="Times New Roman"/>
                <w:szCs w:val="24"/>
              </w:rPr>
              <w:t>and</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Center</w:t>
            </w:r>
          </w:p>
        </w:tc>
      </w:tr>
      <w:tr w:rsidR="008341A6" w:rsidRPr="001A76A8" w14:paraId="70CB32E1" w14:textId="77777777" w:rsidTr="003315A2">
        <w:tc>
          <w:tcPr>
            <w:tcW w:w="9062" w:type="dxa"/>
          </w:tcPr>
          <w:p w14:paraId="34425BDE" w14:textId="77777777" w:rsidR="008341A6" w:rsidRPr="001A76A8" w:rsidRDefault="008341A6" w:rsidP="003315A2">
            <w:pPr>
              <w:spacing w:after="160"/>
              <w:ind w:firstLine="360"/>
              <w:rPr>
                <w:rFonts w:cs="Times New Roman"/>
                <w:szCs w:val="24"/>
              </w:rPr>
            </w:pPr>
            <w:r w:rsidRPr="001A76A8">
              <w:rPr>
                <w:rFonts w:cs="Times New Roman"/>
                <w:szCs w:val="24"/>
              </w:rPr>
              <w:t xml:space="preserve">13. Kocaeli Gündoğdu </w:t>
            </w:r>
            <w:proofErr w:type="spellStart"/>
            <w:r w:rsidRPr="001A76A8">
              <w:rPr>
                <w:rFonts w:cs="Times New Roman"/>
                <w:szCs w:val="24"/>
              </w:rPr>
              <w:t>Removal</w:t>
            </w:r>
            <w:proofErr w:type="spellEnd"/>
            <w:r w:rsidRPr="001A76A8">
              <w:rPr>
                <w:rFonts w:cs="Times New Roman"/>
                <w:szCs w:val="24"/>
              </w:rPr>
              <w:t xml:space="preserve"> Center</w:t>
            </w:r>
          </w:p>
        </w:tc>
      </w:tr>
      <w:tr w:rsidR="008341A6" w:rsidRPr="001A76A8" w14:paraId="4B01554C" w14:textId="77777777" w:rsidTr="003315A2">
        <w:tc>
          <w:tcPr>
            <w:tcW w:w="9062" w:type="dxa"/>
          </w:tcPr>
          <w:p w14:paraId="3E6BDCC5" w14:textId="77777777" w:rsidR="008341A6" w:rsidRPr="001A76A8" w:rsidRDefault="008341A6" w:rsidP="003315A2">
            <w:pPr>
              <w:spacing w:after="160"/>
              <w:ind w:firstLine="360"/>
              <w:rPr>
                <w:rFonts w:cs="Times New Roman"/>
                <w:szCs w:val="24"/>
              </w:rPr>
            </w:pPr>
            <w:r w:rsidRPr="001A76A8">
              <w:rPr>
                <w:rFonts w:cs="Times New Roman"/>
                <w:szCs w:val="24"/>
              </w:rPr>
              <w:t xml:space="preserve">14. Kahramanmaraş E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556B2319" w14:textId="77777777" w:rsidTr="003315A2">
        <w:tc>
          <w:tcPr>
            <w:tcW w:w="9062" w:type="dxa"/>
          </w:tcPr>
          <w:p w14:paraId="0D321563" w14:textId="77777777" w:rsidR="008341A6" w:rsidRPr="001A76A8" w:rsidRDefault="008341A6" w:rsidP="003315A2">
            <w:pPr>
              <w:spacing w:after="160"/>
              <w:ind w:firstLine="360"/>
              <w:rPr>
                <w:rFonts w:cs="Times New Roman"/>
                <w:szCs w:val="24"/>
              </w:rPr>
            </w:pPr>
            <w:r w:rsidRPr="001A76A8">
              <w:rPr>
                <w:rFonts w:cs="Times New Roman"/>
                <w:szCs w:val="24"/>
              </w:rPr>
              <w:t xml:space="preserve">15. Kahramanmaraş Türkoğlu No. 1 L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2DA8C350" w14:textId="77777777" w:rsidTr="003315A2">
        <w:tc>
          <w:tcPr>
            <w:tcW w:w="9062" w:type="dxa"/>
          </w:tcPr>
          <w:p w14:paraId="0A2E4F66" w14:textId="77777777" w:rsidR="008341A6" w:rsidRPr="001A76A8" w:rsidRDefault="008341A6" w:rsidP="003315A2">
            <w:pPr>
              <w:spacing w:after="160"/>
              <w:ind w:firstLine="360"/>
              <w:rPr>
                <w:rFonts w:cs="Times New Roman"/>
                <w:szCs w:val="24"/>
              </w:rPr>
            </w:pPr>
            <w:r w:rsidRPr="001A76A8">
              <w:rPr>
                <w:rFonts w:cs="Times New Roman"/>
                <w:szCs w:val="24"/>
              </w:rPr>
              <w:t xml:space="preserve">16. Kahramanmaraş </w:t>
            </w:r>
            <w:proofErr w:type="spellStart"/>
            <w:r w:rsidRPr="001A76A8">
              <w:rPr>
                <w:rFonts w:cs="Times New Roman"/>
                <w:szCs w:val="24"/>
              </w:rPr>
              <w:t>Temporary</w:t>
            </w:r>
            <w:proofErr w:type="spellEnd"/>
            <w:r w:rsidRPr="001A76A8">
              <w:rPr>
                <w:rFonts w:cs="Times New Roman"/>
                <w:szCs w:val="24"/>
              </w:rPr>
              <w:t xml:space="preserve"> </w:t>
            </w:r>
            <w:proofErr w:type="spellStart"/>
            <w:r w:rsidRPr="001A76A8">
              <w:rPr>
                <w:rFonts w:cs="Times New Roman"/>
                <w:szCs w:val="24"/>
              </w:rPr>
              <w:t>Accommodation</w:t>
            </w:r>
            <w:proofErr w:type="spellEnd"/>
            <w:r w:rsidRPr="001A76A8">
              <w:rPr>
                <w:rFonts w:cs="Times New Roman"/>
                <w:szCs w:val="24"/>
              </w:rPr>
              <w:t xml:space="preserve"> Center</w:t>
            </w:r>
          </w:p>
        </w:tc>
      </w:tr>
      <w:tr w:rsidR="008341A6" w:rsidRPr="001A76A8" w14:paraId="0FF2F9CB" w14:textId="77777777" w:rsidTr="003315A2">
        <w:tc>
          <w:tcPr>
            <w:tcW w:w="9062" w:type="dxa"/>
          </w:tcPr>
          <w:p w14:paraId="3E59A3F0" w14:textId="77777777" w:rsidR="008341A6" w:rsidRPr="001A76A8" w:rsidRDefault="008341A6" w:rsidP="003315A2">
            <w:pPr>
              <w:spacing w:after="160"/>
              <w:ind w:firstLine="360"/>
              <w:rPr>
                <w:rFonts w:cs="Times New Roman"/>
                <w:szCs w:val="24"/>
              </w:rPr>
            </w:pPr>
            <w:r w:rsidRPr="001A76A8">
              <w:rPr>
                <w:rFonts w:cs="Times New Roman"/>
                <w:szCs w:val="24"/>
              </w:rPr>
              <w:t xml:space="preserve">17. Ağrı Doğubayazıt T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10896E26" w14:textId="77777777" w:rsidTr="003315A2">
        <w:tc>
          <w:tcPr>
            <w:tcW w:w="9062" w:type="dxa"/>
          </w:tcPr>
          <w:p w14:paraId="77659EC9" w14:textId="77777777" w:rsidR="008341A6" w:rsidRPr="001A76A8" w:rsidRDefault="008341A6" w:rsidP="003315A2">
            <w:pPr>
              <w:spacing w:after="160"/>
              <w:ind w:firstLine="360"/>
              <w:rPr>
                <w:rFonts w:cs="Times New Roman"/>
                <w:szCs w:val="24"/>
              </w:rPr>
            </w:pPr>
            <w:r w:rsidRPr="001A76A8">
              <w:rPr>
                <w:rFonts w:cs="Times New Roman"/>
                <w:szCs w:val="24"/>
              </w:rPr>
              <w:t xml:space="preserve">18. Ağrı </w:t>
            </w:r>
            <w:proofErr w:type="spellStart"/>
            <w:r w:rsidRPr="001A76A8">
              <w:rPr>
                <w:rFonts w:cs="Times New Roman"/>
                <w:szCs w:val="24"/>
              </w:rPr>
              <w:t>Removal</w:t>
            </w:r>
            <w:proofErr w:type="spellEnd"/>
            <w:r w:rsidRPr="001A76A8">
              <w:rPr>
                <w:rFonts w:cs="Times New Roman"/>
                <w:szCs w:val="24"/>
              </w:rPr>
              <w:t xml:space="preserve"> Center</w:t>
            </w:r>
          </w:p>
        </w:tc>
      </w:tr>
      <w:tr w:rsidR="008341A6" w:rsidRPr="001A76A8" w14:paraId="2EFBB52D" w14:textId="77777777" w:rsidTr="003315A2">
        <w:tc>
          <w:tcPr>
            <w:tcW w:w="9062" w:type="dxa"/>
          </w:tcPr>
          <w:p w14:paraId="0353554A" w14:textId="77777777" w:rsidR="008341A6" w:rsidRPr="001A76A8" w:rsidRDefault="008341A6" w:rsidP="003315A2">
            <w:pPr>
              <w:spacing w:after="160"/>
              <w:ind w:firstLine="360"/>
              <w:rPr>
                <w:rFonts w:cs="Times New Roman"/>
                <w:szCs w:val="24"/>
              </w:rPr>
            </w:pPr>
            <w:r w:rsidRPr="001A76A8">
              <w:rPr>
                <w:rFonts w:cs="Times New Roman"/>
                <w:szCs w:val="24"/>
              </w:rPr>
              <w:t xml:space="preserve">19. Ağrı </w:t>
            </w:r>
            <w:proofErr w:type="spellStart"/>
            <w:r w:rsidRPr="001A76A8">
              <w:rPr>
                <w:rFonts w:cs="Times New Roman"/>
                <w:szCs w:val="24"/>
              </w:rPr>
              <w:t>Provincial</w:t>
            </w:r>
            <w:proofErr w:type="spellEnd"/>
            <w:r w:rsidRPr="001A76A8">
              <w:rPr>
                <w:rFonts w:cs="Times New Roman"/>
                <w:szCs w:val="24"/>
              </w:rPr>
              <w:t xml:space="preserve">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p>
        </w:tc>
      </w:tr>
      <w:tr w:rsidR="008341A6" w:rsidRPr="001A76A8" w14:paraId="1A9D4ACA" w14:textId="77777777" w:rsidTr="003315A2">
        <w:tc>
          <w:tcPr>
            <w:tcW w:w="9062" w:type="dxa"/>
          </w:tcPr>
          <w:p w14:paraId="09624928" w14:textId="77777777" w:rsidR="008341A6" w:rsidRPr="001A76A8" w:rsidRDefault="008341A6" w:rsidP="003315A2">
            <w:pPr>
              <w:spacing w:after="160"/>
              <w:ind w:firstLine="360"/>
              <w:rPr>
                <w:rFonts w:cs="Times New Roman"/>
                <w:szCs w:val="24"/>
              </w:rPr>
            </w:pPr>
            <w:r w:rsidRPr="001A76A8">
              <w:rPr>
                <w:rFonts w:cs="Times New Roman"/>
                <w:szCs w:val="24"/>
              </w:rPr>
              <w:t xml:space="preserve">20. Ağrı Patnos L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19FC6A95" w14:textId="77777777" w:rsidTr="003315A2">
        <w:tc>
          <w:tcPr>
            <w:tcW w:w="9062" w:type="dxa"/>
          </w:tcPr>
          <w:p w14:paraId="1F4AF742" w14:textId="77777777" w:rsidR="008341A6" w:rsidRPr="001A76A8" w:rsidRDefault="008341A6" w:rsidP="003315A2">
            <w:pPr>
              <w:spacing w:after="160"/>
              <w:ind w:firstLine="360"/>
              <w:rPr>
                <w:rFonts w:cs="Times New Roman"/>
                <w:szCs w:val="24"/>
              </w:rPr>
            </w:pPr>
            <w:r w:rsidRPr="001A76A8">
              <w:rPr>
                <w:rFonts w:cs="Times New Roman"/>
                <w:szCs w:val="24"/>
              </w:rPr>
              <w:t xml:space="preserve">21. Kayseri </w:t>
            </w:r>
            <w:proofErr w:type="spellStart"/>
            <w:r w:rsidRPr="001A76A8">
              <w:rPr>
                <w:rFonts w:cs="Times New Roman"/>
                <w:szCs w:val="24"/>
              </w:rPr>
              <w:t>Removal</w:t>
            </w:r>
            <w:proofErr w:type="spellEnd"/>
            <w:r w:rsidRPr="001A76A8">
              <w:rPr>
                <w:rFonts w:cs="Times New Roman"/>
                <w:szCs w:val="24"/>
              </w:rPr>
              <w:t xml:space="preserve"> Center</w:t>
            </w:r>
          </w:p>
        </w:tc>
      </w:tr>
      <w:tr w:rsidR="008341A6" w:rsidRPr="001A76A8" w14:paraId="02EE1EC0" w14:textId="77777777" w:rsidTr="003315A2">
        <w:tc>
          <w:tcPr>
            <w:tcW w:w="9062" w:type="dxa"/>
          </w:tcPr>
          <w:p w14:paraId="0391942C" w14:textId="77777777" w:rsidR="008341A6" w:rsidRPr="001A76A8" w:rsidRDefault="008341A6" w:rsidP="003315A2">
            <w:pPr>
              <w:spacing w:after="160"/>
              <w:ind w:firstLine="360"/>
              <w:rPr>
                <w:rFonts w:cs="Times New Roman"/>
                <w:szCs w:val="24"/>
              </w:rPr>
            </w:pPr>
            <w:r w:rsidRPr="001A76A8">
              <w:rPr>
                <w:rFonts w:cs="Times New Roman"/>
                <w:szCs w:val="24"/>
              </w:rPr>
              <w:t xml:space="preserve">22. Kayseri </w:t>
            </w:r>
            <w:proofErr w:type="spellStart"/>
            <w:r w:rsidRPr="001A76A8">
              <w:rPr>
                <w:rFonts w:cs="Times New Roman"/>
                <w:szCs w:val="24"/>
              </w:rPr>
              <w:t>Private</w:t>
            </w:r>
            <w:proofErr w:type="spellEnd"/>
            <w:r w:rsidRPr="001A76A8">
              <w:rPr>
                <w:rFonts w:cs="Times New Roman"/>
                <w:szCs w:val="24"/>
              </w:rPr>
              <w:t xml:space="preserve"> </w:t>
            </w:r>
            <w:proofErr w:type="spellStart"/>
            <w:r w:rsidRPr="001A76A8">
              <w:rPr>
                <w:rFonts w:cs="Times New Roman"/>
                <w:szCs w:val="24"/>
              </w:rPr>
              <w:t>Specialized</w:t>
            </w:r>
            <w:proofErr w:type="spellEnd"/>
            <w:r w:rsidRPr="001A76A8">
              <w:rPr>
                <w:rFonts w:cs="Times New Roman"/>
                <w:szCs w:val="24"/>
              </w:rPr>
              <w:t xml:space="preserve"> </w:t>
            </w:r>
            <w:proofErr w:type="spellStart"/>
            <w:r w:rsidRPr="001A76A8">
              <w:rPr>
                <w:rFonts w:cs="Times New Roman"/>
                <w:szCs w:val="24"/>
              </w:rPr>
              <w:t>Disabled</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Center</w:t>
            </w:r>
          </w:p>
        </w:tc>
      </w:tr>
      <w:tr w:rsidR="008341A6" w:rsidRPr="001A76A8" w14:paraId="1B4F3039" w14:textId="77777777" w:rsidTr="003315A2">
        <w:tc>
          <w:tcPr>
            <w:tcW w:w="9062" w:type="dxa"/>
          </w:tcPr>
          <w:p w14:paraId="041E5929" w14:textId="77777777" w:rsidR="008341A6" w:rsidRPr="001A76A8" w:rsidRDefault="008341A6" w:rsidP="003315A2">
            <w:pPr>
              <w:spacing w:after="160"/>
              <w:ind w:firstLine="360"/>
              <w:rPr>
                <w:rFonts w:cs="Times New Roman"/>
                <w:szCs w:val="24"/>
              </w:rPr>
            </w:pPr>
            <w:r w:rsidRPr="001A76A8">
              <w:rPr>
                <w:rFonts w:cs="Times New Roman"/>
                <w:szCs w:val="24"/>
              </w:rPr>
              <w:t xml:space="preserve">23. Diyarbakır D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524523A1" w14:textId="77777777" w:rsidTr="003315A2">
        <w:tc>
          <w:tcPr>
            <w:tcW w:w="9062" w:type="dxa"/>
          </w:tcPr>
          <w:p w14:paraId="47F9B943" w14:textId="77777777" w:rsidR="008341A6" w:rsidRPr="001A76A8" w:rsidRDefault="008341A6" w:rsidP="003315A2">
            <w:pPr>
              <w:spacing w:after="160"/>
              <w:ind w:firstLine="360"/>
              <w:rPr>
                <w:rFonts w:cs="Times New Roman"/>
                <w:szCs w:val="24"/>
              </w:rPr>
            </w:pPr>
            <w:r w:rsidRPr="001A76A8">
              <w:rPr>
                <w:rFonts w:cs="Times New Roman"/>
                <w:szCs w:val="24"/>
              </w:rPr>
              <w:t xml:space="preserve">24. Çanakkale E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385E6BAD" w14:textId="77777777" w:rsidTr="003315A2">
        <w:tc>
          <w:tcPr>
            <w:tcW w:w="9062" w:type="dxa"/>
          </w:tcPr>
          <w:p w14:paraId="4174C961" w14:textId="77777777" w:rsidR="008341A6" w:rsidRPr="001A76A8" w:rsidRDefault="008341A6" w:rsidP="003315A2">
            <w:pPr>
              <w:spacing w:after="160"/>
              <w:ind w:firstLine="360"/>
              <w:rPr>
                <w:rFonts w:cs="Times New Roman"/>
                <w:szCs w:val="24"/>
              </w:rPr>
            </w:pPr>
            <w:r w:rsidRPr="001A76A8">
              <w:rPr>
                <w:rFonts w:cs="Times New Roman"/>
                <w:szCs w:val="24"/>
              </w:rPr>
              <w:t xml:space="preserve">25. Çanakkale Ayvacık </w:t>
            </w:r>
            <w:proofErr w:type="spellStart"/>
            <w:r w:rsidRPr="001A76A8">
              <w:rPr>
                <w:rFonts w:cs="Times New Roman"/>
                <w:szCs w:val="24"/>
              </w:rPr>
              <w:t>Removal</w:t>
            </w:r>
            <w:proofErr w:type="spellEnd"/>
            <w:r w:rsidRPr="001A76A8">
              <w:rPr>
                <w:rFonts w:cs="Times New Roman"/>
                <w:szCs w:val="24"/>
              </w:rPr>
              <w:t xml:space="preserve"> Center</w:t>
            </w:r>
          </w:p>
        </w:tc>
      </w:tr>
      <w:tr w:rsidR="008341A6" w:rsidRPr="001A76A8" w14:paraId="02EAE355" w14:textId="77777777" w:rsidTr="003315A2">
        <w:tc>
          <w:tcPr>
            <w:tcW w:w="9062" w:type="dxa"/>
          </w:tcPr>
          <w:p w14:paraId="195592BC" w14:textId="77777777" w:rsidR="008341A6" w:rsidRPr="001A76A8" w:rsidRDefault="008341A6" w:rsidP="003315A2">
            <w:pPr>
              <w:spacing w:after="160"/>
              <w:ind w:firstLine="360"/>
              <w:rPr>
                <w:rFonts w:cs="Times New Roman"/>
                <w:szCs w:val="24"/>
              </w:rPr>
            </w:pPr>
            <w:r w:rsidRPr="001A76A8">
              <w:rPr>
                <w:rFonts w:cs="Times New Roman"/>
                <w:szCs w:val="24"/>
              </w:rPr>
              <w:t xml:space="preserve">26. Çanakkale </w:t>
            </w:r>
            <w:proofErr w:type="spellStart"/>
            <w:r w:rsidRPr="001A76A8">
              <w:rPr>
                <w:rFonts w:cs="Times New Roman"/>
                <w:szCs w:val="24"/>
              </w:rPr>
              <w:t>Private</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Center</w:t>
            </w:r>
          </w:p>
        </w:tc>
      </w:tr>
      <w:tr w:rsidR="008341A6" w:rsidRPr="001A76A8" w14:paraId="4BEFB4BD" w14:textId="77777777" w:rsidTr="003315A2">
        <w:tc>
          <w:tcPr>
            <w:tcW w:w="9062" w:type="dxa"/>
          </w:tcPr>
          <w:p w14:paraId="081FEDBA" w14:textId="77777777" w:rsidR="008341A6" w:rsidRPr="001A76A8" w:rsidRDefault="008341A6" w:rsidP="003315A2">
            <w:pPr>
              <w:spacing w:after="160"/>
              <w:ind w:firstLine="360"/>
              <w:rPr>
                <w:rFonts w:cs="Times New Roman"/>
                <w:szCs w:val="24"/>
              </w:rPr>
            </w:pPr>
            <w:r w:rsidRPr="001A76A8">
              <w:rPr>
                <w:rFonts w:cs="Times New Roman"/>
                <w:szCs w:val="24"/>
              </w:rPr>
              <w:t xml:space="preserve">27. Bayburt M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7B5595E5" w14:textId="77777777" w:rsidTr="003315A2">
        <w:tc>
          <w:tcPr>
            <w:tcW w:w="9062" w:type="dxa"/>
          </w:tcPr>
          <w:p w14:paraId="45F5A206" w14:textId="77777777" w:rsidR="008341A6" w:rsidRPr="001A76A8" w:rsidRDefault="008341A6" w:rsidP="003315A2">
            <w:pPr>
              <w:spacing w:after="160"/>
              <w:ind w:firstLine="360"/>
              <w:rPr>
                <w:rFonts w:cs="Times New Roman"/>
                <w:szCs w:val="24"/>
              </w:rPr>
            </w:pPr>
            <w:r w:rsidRPr="001A76A8">
              <w:rPr>
                <w:rFonts w:cs="Times New Roman"/>
                <w:szCs w:val="24"/>
              </w:rPr>
              <w:t xml:space="preserve">28. Bayburt </w:t>
            </w:r>
            <w:proofErr w:type="spellStart"/>
            <w:r w:rsidRPr="001A76A8">
              <w:rPr>
                <w:rFonts w:cs="Times New Roman"/>
                <w:szCs w:val="24"/>
              </w:rPr>
              <w:t>Memnune</w:t>
            </w:r>
            <w:proofErr w:type="spellEnd"/>
            <w:r w:rsidRPr="001A76A8">
              <w:rPr>
                <w:rFonts w:cs="Times New Roman"/>
                <w:szCs w:val="24"/>
              </w:rPr>
              <w:t xml:space="preserve"> Evsen </w:t>
            </w:r>
            <w:proofErr w:type="spellStart"/>
            <w:r>
              <w:rPr>
                <w:rFonts w:cs="Times New Roman"/>
                <w:szCs w:val="24"/>
              </w:rPr>
              <w:t>Elderly</w:t>
            </w:r>
            <w:proofErr w:type="spellEnd"/>
            <w:r w:rsidRPr="001A76A8">
              <w:rPr>
                <w:rFonts w:cs="Times New Roman"/>
                <w:szCs w:val="24"/>
              </w:rPr>
              <w:t xml:space="preserve"> </w:t>
            </w:r>
            <w:proofErr w:type="spellStart"/>
            <w:r w:rsidRPr="001A76A8">
              <w:rPr>
                <w:rFonts w:cs="Times New Roman"/>
                <w:szCs w:val="24"/>
              </w:rPr>
              <w:t>Asylum</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w:t>
            </w:r>
            <w:proofErr w:type="spellStart"/>
            <w:r w:rsidRPr="001A76A8">
              <w:rPr>
                <w:rFonts w:cs="Times New Roman"/>
                <w:szCs w:val="24"/>
              </w:rPr>
              <w:t>and</w:t>
            </w:r>
            <w:proofErr w:type="spellEnd"/>
            <w:r w:rsidRPr="001A76A8">
              <w:rPr>
                <w:rFonts w:cs="Times New Roman"/>
                <w:szCs w:val="24"/>
              </w:rPr>
              <w:t xml:space="preserve"> </w:t>
            </w:r>
            <w:proofErr w:type="spellStart"/>
            <w:r w:rsidRPr="001A76A8">
              <w:rPr>
                <w:rFonts w:cs="Times New Roman"/>
                <w:szCs w:val="24"/>
              </w:rPr>
              <w:t>Rehabilitation</w:t>
            </w:r>
            <w:proofErr w:type="spellEnd"/>
            <w:r w:rsidRPr="001A76A8">
              <w:rPr>
                <w:rFonts w:cs="Times New Roman"/>
                <w:szCs w:val="24"/>
              </w:rPr>
              <w:t xml:space="preserve"> Center</w:t>
            </w:r>
          </w:p>
        </w:tc>
      </w:tr>
      <w:tr w:rsidR="008341A6" w:rsidRPr="001A76A8" w14:paraId="305A6BE4" w14:textId="77777777" w:rsidTr="003315A2">
        <w:tc>
          <w:tcPr>
            <w:tcW w:w="9062" w:type="dxa"/>
          </w:tcPr>
          <w:p w14:paraId="1D646A9B" w14:textId="77777777" w:rsidR="008341A6" w:rsidRPr="001A76A8" w:rsidRDefault="008341A6" w:rsidP="003315A2">
            <w:pPr>
              <w:spacing w:after="160"/>
              <w:ind w:firstLine="360"/>
              <w:rPr>
                <w:rFonts w:cs="Times New Roman"/>
                <w:szCs w:val="24"/>
              </w:rPr>
            </w:pPr>
            <w:r w:rsidRPr="001A76A8">
              <w:rPr>
                <w:rFonts w:cs="Times New Roman"/>
                <w:szCs w:val="24"/>
              </w:rPr>
              <w:t xml:space="preserve">29. Antalya Fethi </w:t>
            </w:r>
            <w:proofErr w:type="spellStart"/>
            <w:r w:rsidRPr="001A76A8">
              <w:rPr>
                <w:rFonts w:cs="Times New Roman"/>
                <w:szCs w:val="24"/>
              </w:rPr>
              <w:t>Bayçın</w:t>
            </w:r>
            <w:proofErr w:type="spellEnd"/>
            <w:r w:rsidRPr="001A76A8">
              <w:rPr>
                <w:rFonts w:cs="Times New Roman"/>
                <w:szCs w:val="24"/>
              </w:rPr>
              <w:t xml:space="preserve"> </w:t>
            </w:r>
            <w:proofErr w:type="spellStart"/>
            <w:r>
              <w:rPr>
                <w:rFonts w:cs="Times New Roman"/>
                <w:szCs w:val="24"/>
              </w:rPr>
              <w:t>Elderly</w:t>
            </w:r>
            <w:proofErr w:type="spellEnd"/>
            <w:r w:rsidRPr="001A76A8">
              <w:rPr>
                <w:rFonts w:cs="Times New Roman"/>
                <w:szCs w:val="24"/>
              </w:rPr>
              <w:t xml:space="preserve"> </w:t>
            </w:r>
            <w:proofErr w:type="spellStart"/>
            <w:r w:rsidRPr="001A76A8">
              <w:rPr>
                <w:rFonts w:cs="Times New Roman"/>
                <w:szCs w:val="24"/>
              </w:rPr>
              <w:t>Asylum</w:t>
            </w:r>
            <w:proofErr w:type="spellEnd"/>
          </w:p>
        </w:tc>
      </w:tr>
      <w:tr w:rsidR="008341A6" w:rsidRPr="001A76A8" w14:paraId="7F07345F" w14:textId="77777777" w:rsidTr="003315A2">
        <w:tc>
          <w:tcPr>
            <w:tcW w:w="9062" w:type="dxa"/>
          </w:tcPr>
          <w:p w14:paraId="17E9CA6B" w14:textId="77777777" w:rsidR="008341A6" w:rsidRPr="001A76A8" w:rsidRDefault="008341A6" w:rsidP="003315A2">
            <w:pPr>
              <w:spacing w:after="160"/>
              <w:ind w:firstLine="360"/>
              <w:rPr>
                <w:rFonts w:cs="Times New Roman"/>
                <w:szCs w:val="24"/>
              </w:rPr>
            </w:pPr>
            <w:r w:rsidRPr="001A76A8">
              <w:rPr>
                <w:rFonts w:cs="Times New Roman"/>
                <w:szCs w:val="24"/>
              </w:rPr>
              <w:lastRenderedPageBreak/>
              <w:t xml:space="preserve">30. Eskişehir City </w:t>
            </w:r>
            <w:proofErr w:type="spellStart"/>
            <w:r w:rsidRPr="001A76A8">
              <w:rPr>
                <w:rFonts w:cs="Times New Roman"/>
                <w:szCs w:val="24"/>
              </w:rPr>
              <w:t>Hospital</w:t>
            </w:r>
            <w:proofErr w:type="spellEnd"/>
            <w:r w:rsidRPr="001A76A8">
              <w:rPr>
                <w:rFonts w:cs="Times New Roman"/>
                <w:szCs w:val="24"/>
              </w:rPr>
              <w:t xml:space="preserve"> </w:t>
            </w:r>
            <w:proofErr w:type="spellStart"/>
            <w:r w:rsidRPr="001A76A8">
              <w:rPr>
                <w:rFonts w:cs="Times New Roman"/>
                <w:szCs w:val="24"/>
              </w:rPr>
              <w:t>Prisoner’s</w:t>
            </w:r>
            <w:proofErr w:type="spellEnd"/>
            <w:r w:rsidRPr="001A76A8">
              <w:rPr>
                <w:rFonts w:cs="Times New Roman"/>
                <w:szCs w:val="24"/>
              </w:rPr>
              <w:t xml:space="preserve"> </w:t>
            </w:r>
            <w:proofErr w:type="spellStart"/>
            <w:r w:rsidRPr="001A76A8">
              <w:rPr>
                <w:rFonts w:cs="Times New Roman"/>
                <w:szCs w:val="24"/>
              </w:rPr>
              <w:t>Division</w:t>
            </w:r>
            <w:proofErr w:type="spellEnd"/>
          </w:p>
        </w:tc>
      </w:tr>
      <w:tr w:rsidR="008341A6" w:rsidRPr="001A76A8" w14:paraId="5A17B19B" w14:textId="77777777" w:rsidTr="003315A2">
        <w:tc>
          <w:tcPr>
            <w:tcW w:w="9062" w:type="dxa"/>
          </w:tcPr>
          <w:p w14:paraId="527127FB" w14:textId="77777777" w:rsidR="008341A6" w:rsidRPr="001A76A8" w:rsidRDefault="008341A6" w:rsidP="003315A2">
            <w:pPr>
              <w:spacing w:after="160"/>
              <w:ind w:firstLine="360"/>
              <w:rPr>
                <w:rFonts w:cs="Times New Roman"/>
                <w:szCs w:val="24"/>
              </w:rPr>
            </w:pPr>
            <w:r w:rsidRPr="001A76A8">
              <w:rPr>
                <w:rFonts w:cs="Times New Roman"/>
                <w:szCs w:val="24"/>
              </w:rPr>
              <w:t xml:space="preserve">31. Kars T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1EB13AD8" w14:textId="77777777" w:rsidTr="003315A2">
        <w:tc>
          <w:tcPr>
            <w:tcW w:w="9062" w:type="dxa"/>
          </w:tcPr>
          <w:p w14:paraId="5A0576F3" w14:textId="77777777" w:rsidR="008341A6" w:rsidRPr="001A76A8" w:rsidRDefault="008341A6" w:rsidP="003315A2">
            <w:pPr>
              <w:spacing w:after="160"/>
              <w:ind w:firstLine="360"/>
              <w:rPr>
                <w:rFonts w:cs="Times New Roman"/>
                <w:szCs w:val="24"/>
              </w:rPr>
            </w:pPr>
            <w:r w:rsidRPr="001A76A8">
              <w:rPr>
                <w:rFonts w:cs="Times New Roman"/>
                <w:szCs w:val="24"/>
              </w:rPr>
              <w:t xml:space="preserve">32. Kars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p>
        </w:tc>
      </w:tr>
      <w:tr w:rsidR="008341A6" w:rsidRPr="001A76A8" w14:paraId="663EFC58" w14:textId="77777777" w:rsidTr="003315A2">
        <w:tc>
          <w:tcPr>
            <w:tcW w:w="9062" w:type="dxa"/>
          </w:tcPr>
          <w:p w14:paraId="102B3FE5" w14:textId="77777777" w:rsidR="008341A6" w:rsidRPr="001A76A8" w:rsidRDefault="008341A6" w:rsidP="003315A2">
            <w:pPr>
              <w:spacing w:after="160"/>
              <w:ind w:firstLine="360"/>
              <w:rPr>
                <w:rFonts w:cs="Times New Roman"/>
                <w:szCs w:val="24"/>
              </w:rPr>
            </w:pPr>
            <w:r w:rsidRPr="001A76A8">
              <w:rPr>
                <w:rFonts w:cs="Times New Roman"/>
                <w:szCs w:val="24"/>
              </w:rPr>
              <w:t xml:space="preserve">33. İzmir Menemen R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21C0DAF6" w14:textId="77777777" w:rsidTr="003315A2">
        <w:tc>
          <w:tcPr>
            <w:tcW w:w="9062" w:type="dxa"/>
          </w:tcPr>
          <w:p w14:paraId="1963B91A" w14:textId="77777777" w:rsidR="008341A6" w:rsidRPr="001A76A8" w:rsidRDefault="008341A6" w:rsidP="003315A2">
            <w:pPr>
              <w:spacing w:after="160"/>
              <w:ind w:firstLine="360"/>
              <w:rPr>
                <w:rFonts w:cs="Times New Roman"/>
                <w:szCs w:val="24"/>
              </w:rPr>
            </w:pPr>
            <w:r w:rsidRPr="001A76A8">
              <w:rPr>
                <w:rFonts w:cs="Times New Roman"/>
                <w:szCs w:val="24"/>
              </w:rPr>
              <w:t xml:space="preserve">34. İzmir Karşıyaka </w:t>
            </w:r>
            <w:proofErr w:type="spellStart"/>
            <w:r w:rsidRPr="001A76A8">
              <w:rPr>
                <w:rFonts w:cs="Times New Roman"/>
                <w:szCs w:val="24"/>
              </w:rPr>
              <w:t>Children’s</w:t>
            </w:r>
            <w:proofErr w:type="spellEnd"/>
            <w:r w:rsidRPr="001A76A8">
              <w:rPr>
                <w:rFonts w:cs="Times New Roman"/>
                <w:szCs w:val="24"/>
              </w:rPr>
              <w:t xml:space="preserve"> </w:t>
            </w:r>
            <w:proofErr w:type="spellStart"/>
            <w:r w:rsidRPr="001A76A8">
              <w:rPr>
                <w:rFonts w:cs="Times New Roman"/>
                <w:szCs w:val="24"/>
              </w:rPr>
              <w:t>Homes</w:t>
            </w:r>
            <w:proofErr w:type="spellEnd"/>
            <w:r w:rsidRPr="001A76A8">
              <w:rPr>
                <w:rFonts w:cs="Times New Roman"/>
                <w:szCs w:val="24"/>
              </w:rPr>
              <w:t xml:space="preserve"> Site</w:t>
            </w:r>
          </w:p>
        </w:tc>
      </w:tr>
      <w:tr w:rsidR="008341A6" w:rsidRPr="001A76A8" w14:paraId="612D7025" w14:textId="77777777" w:rsidTr="003315A2">
        <w:tc>
          <w:tcPr>
            <w:tcW w:w="9062" w:type="dxa"/>
          </w:tcPr>
          <w:p w14:paraId="7E9CD1E6" w14:textId="77777777" w:rsidR="008341A6" w:rsidRPr="001A76A8" w:rsidRDefault="008341A6" w:rsidP="003315A2">
            <w:pPr>
              <w:spacing w:after="160"/>
              <w:ind w:firstLine="360"/>
              <w:rPr>
                <w:rFonts w:cs="Times New Roman"/>
                <w:szCs w:val="24"/>
              </w:rPr>
            </w:pPr>
            <w:r w:rsidRPr="001A76A8">
              <w:rPr>
                <w:rFonts w:cs="Times New Roman"/>
                <w:szCs w:val="24"/>
              </w:rPr>
              <w:t xml:space="preserve">35. İzmir Adnan Menderes </w:t>
            </w:r>
            <w:proofErr w:type="spellStart"/>
            <w:r w:rsidRPr="001A76A8">
              <w:rPr>
                <w:rFonts w:cs="Times New Roman"/>
                <w:szCs w:val="24"/>
              </w:rPr>
              <w:t>Airport</w:t>
            </w:r>
            <w:proofErr w:type="spellEnd"/>
            <w:r w:rsidRPr="001A76A8">
              <w:rPr>
                <w:rFonts w:cs="Times New Roman"/>
                <w:szCs w:val="24"/>
              </w:rPr>
              <w:t xml:space="preserve"> Transit </w:t>
            </w:r>
            <w:proofErr w:type="spellStart"/>
            <w:r w:rsidRPr="001A76A8">
              <w:rPr>
                <w:rFonts w:cs="Times New Roman"/>
                <w:szCs w:val="24"/>
              </w:rPr>
              <w:t>Transition</w:t>
            </w:r>
            <w:proofErr w:type="spellEnd"/>
            <w:r w:rsidRPr="001A76A8">
              <w:rPr>
                <w:rFonts w:cs="Times New Roman"/>
                <w:szCs w:val="24"/>
              </w:rPr>
              <w:t xml:space="preserve"> Point</w:t>
            </w:r>
          </w:p>
        </w:tc>
      </w:tr>
      <w:tr w:rsidR="008341A6" w:rsidRPr="001A76A8" w14:paraId="166BA273" w14:textId="77777777" w:rsidTr="003315A2">
        <w:tc>
          <w:tcPr>
            <w:tcW w:w="9062" w:type="dxa"/>
          </w:tcPr>
          <w:p w14:paraId="27342491" w14:textId="77777777" w:rsidR="008341A6" w:rsidRPr="001A76A8" w:rsidRDefault="008341A6" w:rsidP="003315A2">
            <w:pPr>
              <w:spacing w:after="160"/>
              <w:ind w:firstLine="360"/>
              <w:rPr>
                <w:rFonts w:cs="Times New Roman"/>
                <w:szCs w:val="24"/>
              </w:rPr>
            </w:pPr>
            <w:r w:rsidRPr="001A76A8">
              <w:rPr>
                <w:rFonts w:cs="Times New Roman"/>
                <w:szCs w:val="24"/>
              </w:rPr>
              <w:t xml:space="preserve">36. Artvin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55F9CF5F" w14:textId="77777777" w:rsidTr="003315A2">
        <w:tc>
          <w:tcPr>
            <w:tcW w:w="9062" w:type="dxa"/>
          </w:tcPr>
          <w:p w14:paraId="3A43CC1A" w14:textId="77777777" w:rsidR="008341A6" w:rsidRPr="001A76A8" w:rsidRDefault="008341A6" w:rsidP="003315A2">
            <w:pPr>
              <w:spacing w:after="160"/>
              <w:ind w:firstLine="360"/>
              <w:rPr>
                <w:rFonts w:cs="Times New Roman"/>
                <w:szCs w:val="24"/>
              </w:rPr>
            </w:pPr>
            <w:r w:rsidRPr="001A76A8">
              <w:rPr>
                <w:rFonts w:cs="Times New Roman"/>
                <w:szCs w:val="24"/>
              </w:rPr>
              <w:t xml:space="preserve">37. Artvin </w:t>
            </w:r>
            <w:proofErr w:type="spellStart"/>
            <w:r w:rsidRPr="001A76A8">
              <w:rPr>
                <w:rFonts w:cs="Times New Roman"/>
                <w:szCs w:val="24"/>
              </w:rPr>
              <w:t>Provincial</w:t>
            </w:r>
            <w:proofErr w:type="spellEnd"/>
            <w:r w:rsidRPr="001A76A8">
              <w:rPr>
                <w:rFonts w:cs="Times New Roman"/>
                <w:szCs w:val="24"/>
              </w:rPr>
              <w:t xml:space="preserve">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p>
        </w:tc>
      </w:tr>
      <w:tr w:rsidR="008341A6" w:rsidRPr="001A76A8" w14:paraId="58A1D993" w14:textId="77777777" w:rsidTr="003315A2">
        <w:tc>
          <w:tcPr>
            <w:tcW w:w="9062" w:type="dxa"/>
          </w:tcPr>
          <w:p w14:paraId="6B9545C0" w14:textId="77777777" w:rsidR="008341A6" w:rsidRPr="001A76A8" w:rsidRDefault="008341A6" w:rsidP="003315A2">
            <w:pPr>
              <w:spacing w:after="160"/>
              <w:ind w:firstLine="360"/>
              <w:rPr>
                <w:rFonts w:cs="Times New Roman"/>
                <w:szCs w:val="24"/>
              </w:rPr>
            </w:pPr>
            <w:r w:rsidRPr="001A76A8">
              <w:rPr>
                <w:rFonts w:cs="Times New Roman"/>
                <w:szCs w:val="24"/>
              </w:rPr>
              <w:t xml:space="preserve">38. Mardin E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204AB05E" w14:textId="77777777" w:rsidTr="003315A2">
        <w:tc>
          <w:tcPr>
            <w:tcW w:w="9062" w:type="dxa"/>
          </w:tcPr>
          <w:p w14:paraId="5424BBEF" w14:textId="77777777" w:rsidR="008341A6" w:rsidRPr="001A76A8" w:rsidRDefault="008341A6" w:rsidP="003315A2">
            <w:pPr>
              <w:spacing w:after="160"/>
              <w:ind w:firstLine="360"/>
              <w:rPr>
                <w:rFonts w:cs="Times New Roman"/>
                <w:szCs w:val="24"/>
              </w:rPr>
            </w:pPr>
            <w:r w:rsidRPr="001A76A8">
              <w:rPr>
                <w:rFonts w:cs="Times New Roman"/>
                <w:szCs w:val="24"/>
              </w:rPr>
              <w:t xml:space="preserve">39. Mardin </w:t>
            </w:r>
            <w:proofErr w:type="spellStart"/>
            <w:r w:rsidRPr="001A76A8">
              <w:rPr>
                <w:rFonts w:cs="Times New Roman"/>
                <w:szCs w:val="24"/>
              </w:rPr>
              <w:t>Provincial</w:t>
            </w:r>
            <w:proofErr w:type="spellEnd"/>
            <w:r w:rsidRPr="001A76A8">
              <w:rPr>
                <w:rFonts w:cs="Times New Roman"/>
                <w:szCs w:val="24"/>
              </w:rPr>
              <w:t xml:space="preserve">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p>
        </w:tc>
      </w:tr>
      <w:tr w:rsidR="008341A6" w:rsidRPr="001A76A8" w14:paraId="41070A39" w14:textId="77777777" w:rsidTr="003315A2">
        <w:tc>
          <w:tcPr>
            <w:tcW w:w="9062" w:type="dxa"/>
          </w:tcPr>
          <w:p w14:paraId="6C5CD93E" w14:textId="77777777" w:rsidR="008341A6" w:rsidRPr="001A76A8" w:rsidRDefault="008341A6" w:rsidP="003315A2">
            <w:pPr>
              <w:spacing w:after="160"/>
              <w:ind w:firstLine="360"/>
              <w:rPr>
                <w:rFonts w:cs="Times New Roman"/>
                <w:szCs w:val="24"/>
              </w:rPr>
            </w:pPr>
            <w:r w:rsidRPr="001A76A8">
              <w:rPr>
                <w:rFonts w:cs="Times New Roman"/>
                <w:szCs w:val="24"/>
              </w:rPr>
              <w:t xml:space="preserve">40. Diyarbakır E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53AE114B" w14:textId="77777777" w:rsidTr="003315A2">
        <w:tc>
          <w:tcPr>
            <w:tcW w:w="9062" w:type="dxa"/>
          </w:tcPr>
          <w:p w14:paraId="461FF95C" w14:textId="77777777" w:rsidR="008341A6" w:rsidRPr="001A76A8" w:rsidRDefault="008341A6" w:rsidP="003315A2">
            <w:pPr>
              <w:spacing w:after="160"/>
              <w:ind w:firstLine="360"/>
              <w:rPr>
                <w:rFonts w:cs="Times New Roman"/>
                <w:szCs w:val="24"/>
              </w:rPr>
            </w:pPr>
            <w:r w:rsidRPr="001A76A8">
              <w:rPr>
                <w:rFonts w:cs="Times New Roman"/>
                <w:szCs w:val="24"/>
              </w:rPr>
              <w:t xml:space="preserve">41. Diyarbakır </w:t>
            </w:r>
            <w:proofErr w:type="spellStart"/>
            <w:r w:rsidRPr="001A76A8">
              <w:rPr>
                <w:rFonts w:cs="Times New Roman"/>
                <w:szCs w:val="24"/>
              </w:rPr>
              <w:t>Provincial</w:t>
            </w:r>
            <w:proofErr w:type="spellEnd"/>
            <w:r w:rsidRPr="001A76A8">
              <w:rPr>
                <w:rFonts w:cs="Times New Roman"/>
                <w:szCs w:val="24"/>
              </w:rPr>
              <w:t xml:space="preserve">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p>
        </w:tc>
      </w:tr>
      <w:tr w:rsidR="008341A6" w:rsidRPr="001A76A8" w14:paraId="6AD798A5" w14:textId="77777777" w:rsidTr="003315A2">
        <w:tc>
          <w:tcPr>
            <w:tcW w:w="9062" w:type="dxa"/>
          </w:tcPr>
          <w:p w14:paraId="57DA400A" w14:textId="77777777" w:rsidR="008341A6" w:rsidRPr="001A76A8" w:rsidRDefault="008341A6" w:rsidP="003315A2">
            <w:pPr>
              <w:spacing w:after="160"/>
              <w:ind w:firstLine="360"/>
              <w:rPr>
                <w:rFonts w:cs="Times New Roman"/>
                <w:szCs w:val="24"/>
              </w:rPr>
            </w:pPr>
            <w:r w:rsidRPr="001A76A8">
              <w:rPr>
                <w:rFonts w:cs="Times New Roman"/>
                <w:szCs w:val="24"/>
              </w:rPr>
              <w:t xml:space="preserve">42. İstanbul Silivri No.3 L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06AAD529" w14:textId="77777777" w:rsidTr="003315A2">
        <w:tc>
          <w:tcPr>
            <w:tcW w:w="9062" w:type="dxa"/>
          </w:tcPr>
          <w:p w14:paraId="6C07EA0D" w14:textId="77777777" w:rsidR="008341A6" w:rsidRPr="001A76A8" w:rsidRDefault="008341A6" w:rsidP="003315A2">
            <w:pPr>
              <w:spacing w:after="160"/>
              <w:ind w:firstLine="360"/>
              <w:rPr>
                <w:rFonts w:cs="Times New Roman"/>
                <w:szCs w:val="24"/>
              </w:rPr>
            </w:pPr>
            <w:r w:rsidRPr="001A76A8">
              <w:rPr>
                <w:rFonts w:cs="Times New Roman"/>
                <w:szCs w:val="24"/>
              </w:rPr>
              <w:t xml:space="preserve">43. İstanbul Silivri Open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02185231" w14:textId="77777777" w:rsidTr="003315A2">
        <w:tc>
          <w:tcPr>
            <w:tcW w:w="9062" w:type="dxa"/>
          </w:tcPr>
          <w:p w14:paraId="62C030AD" w14:textId="77777777" w:rsidR="008341A6" w:rsidRPr="001A76A8" w:rsidRDefault="008341A6" w:rsidP="003315A2">
            <w:pPr>
              <w:spacing w:after="160"/>
              <w:ind w:firstLine="360"/>
              <w:rPr>
                <w:rFonts w:cs="Times New Roman"/>
                <w:szCs w:val="24"/>
              </w:rPr>
            </w:pPr>
            <w:r w:rsidRPr="001A76A8">
              <w:rPr>
                <w:rFonts w:cs="Times New Roman"/>
                <w:szCs w:val="24"/>
              </w:rPr>
              <w:t xml:space="preserve">44. Bolu İzzet Baysal </w:t>
            </w:r>
            <w:proofErr w:type="spellStart"/>
            <w:r w:rsidRPr="001A76A8">
              <w:rPr>
                <w:rFonts w:cs="Times New Roman"/>
                <w:szCs w:val="24"/>
              </w:rPr>
              <w:t>Mental</w:t>
            </w:r>
            <w:proofErr w:type="spellEnd"/>
            <w:r w:rsidRPr="001A76A8">
              <w:rPr>
                <w:rFonts w:cs="Times New Roman"/>
                <w:szCs w:val="24"/>
              </w:rPr>
              <w:t xml:space="preserve"> </w:t>
            </w:r>
            <w:proofErr w:type="spellStart"/>
            <w:r w:rsidRPr="001A76A8">
              <w:rPr>
                <w:rFonts w:cs="Times New Roman"/>
                <w:szCs w:val="24"/>
              </w:rPr>
              <w:t>Health</w:t>
            </w:r>
            <w:proofErr w:type="spellEnd"/>
            <w:r w:rsidRPr="001A76A8">
              <w:rPr>
                <w:rFonts w:cs="Times New Roman"/>
                <w:szCs w:val="24"/>
              </w:rPr>
              <w:t xml:space="preserve"> </w:t>
            </w:r>
            <w:proofErr w:type="spellStart"/>
            <w:r w:rsidRPr="001A76A8">
              <w:rPr>
                <w:rFonts w:cs="Times New Roman"/>
                <w:szCs w:val="24"/>
              </w:rPr>
              <w:t>and</w:t>
            </w:r>
            <w:proofErr w:type="spellEnd"/>
            <w:r w:rsidRPr="001A76A8">
              <w:rPr>
                <w:rFonts w:cs="Times New Roman"/>
                <w:szCs w:val="24"/>
              </w:rPr>
              <w:t xml:space="preserve"> </w:t>
            </w:r>
            <w:proofErr w:type="spellStart"/>
            <w:r w:rsidRPr="001A76A8">
              <w:rPr>
                <w:rFonts w:cs="Times New Roman"/>
                <w:szCs w:val="24"/>
              </w:rPr>
              <w:t>Diseases</w:t>
            </w:r>
            <w:proofErr w:type="spellEnd"/>
            <w:r w:rsidRPr="001A76A8">
              <w:rPr>
                <w:rFonts w:cs="Times New Roman"/>
                <w:szCs w:val="24"/>
              </w:rPr>
              <w:t xml:space="preserve"> </w:t>
            </w:r>
            <w:proofErr w:type="spellStart"/>
            <w:r w:rsidRPr="001A76A8">
              <w:rPr>
                <w:rFonts w:cs="Times New Roman"/>
                <w:szCs w:val="24"/>
              </w:rPr>
              <w:t>Hospital</w:t>
            </w:r>
            <w:proofErr w:type="spellEnd"/>
          </w:p>
        </w:tc>
      </w:tr>
      <w:tr w:rsidR="008341A6" w:rsidRPr="001A76A8" w14:paraId="2F793AF0" w14:textId="77777777" w:rsidTr="003315A2">
        <w:tc>
          <w:tcPr>
            <w:tcW w:w="9062" w:type="dxa"/>
          </w:tcPr>
          <w:p w14:paraId="7A15C025" w14:textId="77777777" w:rsidR="008341A6" w:rsidRPr="001A76A8" w:rsidRDefault="008341A6" w:rsidP="003315A2">
            <w:pPr>
              <w:spacing w:after="160"/>
              <w:ind w:firstLine="360"/>
              <w:rPr>
                <w:rFonts w:cs="Times New Roman"/>
                <w:szCs w:val="24"/>
              </w:rPr>
            </w:pPr>
            <w:r w:rsidRPr="001A76A8">
              <w:rPr>
                <w:rFonts w:cs="Times New Roman"/>
                <w:szCs w:val="24"/>
              </w:rPr>
              <w:t xml:space="preserve">45. Bolu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p>
        </w:tc>
      </w:tr>
      <w:tr w:rsidR="008341A6" w:rsidRPr="001A76A8" w14:paraId="4623DCF9" w14:textId="77777777" w:rsidTr="003315A2">
        <w:tc>
          <w:tcPr>
            <w:tcW w:w="9062" w:type="dxa"/>
          </w:tcPr>
          <w:p w14:paraId="58D6DE88" w14:textId="77777777" w:rsidR="008341A6" w:rsidRPr="001A76A8" w:rsidRDefault="008341A6" w:rsidP="003315A2">
            <w:pPr>
              <w:spacing w:after="160"/>
              <w:ind w:firstLine="360"/>
              <w:rPr>
                <w:rFonts w:cs="Times New Roman"/>
                <w:szCs w:val="24"/>
              </w:rPr>
            </w:pPr>
            <w:r w:rsidRPr="001A76A8">
              <w:rPr>
                <w:rFonts w:cs="Times New Roman"/>
                <w:szCs w:val="24"/>
              </w:rPr>
              <w:t xml:space="preserve">46. İstanbul Silivri No. 1 L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209F5693" w14:textId="77777777" w:rsidTr="003315A2">
        <w:tc>
          <w:tcPr>
            <w:tcW w:w="9062" w:type="dxa"/>
          </w:tcPr>
          <w:p w14:paraId="68E126EE" w14:textId="77777777" w:rsidR="008341A6" w:rsidRPr="001A76A8" w:rsidRDefault="008341A6" w:rsidP="003315A2">
            <w:pPr>
              <w:spacing w:after="160"/>
              <w:ind w:firstLine="360"/>
              <w:rPr>
                <w:rFonts w:cs="Times New Roman"/>
                <w:szCs w:val="24"/>
              </w:rPr>
            </w:pPr>
            <w:r w:rsidRPr="001A76A8">
              <w:rPr>
                <w:rFonts w:cs="Times New Roman"/>
                <w:szCs w:val="24"/>
              </w:rPr>
              <w:t xml:space="preserve">47. Tekirdağ No.1 T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08CF981A" w14:textId="77777777" w:rsidTr="003315A2">
        <w:tc>
          <w:tcPr>
            <w:tcW w:w="9062" w:type="dxa"/>
          </w:tcPr>
          <w:p w14:paraId="1BC8FE47" w14:textId="77777777" w:rsidR="008341A6" w:rsidRPr="001A76A8" w:rsidRDefault="008341A6" w:rsidP="003315A2">
            <w:pPr>
              <w:spacing w:after="160"/>
              <w:ind w:firstLine="360"/>
              <w:rPr>
                <w:rFonts w:cs="Times New Roman"/>
                <w:szCs w:val="24"/>
              </w:rPr>
            </w:pPr>
            <w:r w:rsidRPr="001A76A8">
              <w:rPr>
                <w:rFonts w:cs="Times New Roman"/>
                <w:szCs w:val="24"/>
              </w:rPr>
              <w:t xml:space="preserve">48. Bolu Semiha Şakir </w:t>
            </w:r>
            <w:proofErr w:type="spellStart"/>
            <w:r w:rsidRPr="001A76A8">
              <w:rPr>
                <w:rFonts w:cs="Times New Roman"/>
                <w:szCs w:val="24"/>
              </w:rPr>
              <w:t>Spastic</w:t>
            </w:r>
            <w:proofErr w:type="spellEnd"/>
            <w:r w:rsidRPr="001A76A8">
              <w:rPr>
                <w:rFonts w:cs="Times New Roman"/>
                <w:szCs w:val="24"/>
              </w:rPr>
              <w:t xml:space="preserve"> </w:t>
            </w:r>
            <w:proofErr w:type="spellStart"/>
            <w:r w:rsidRPr="001A76A8">
              <w:rPr>
                <w:rFonts w:cs="Times New Roman"/>
                <w:szCs w:val="24"/>
              </w:rPr>
              <w:t>Cerebral</w:t>
            </w:r>
            <w:proofErr w:type="spellEnd"/>
            <w:r w:rsidRPr="001A76A8">
              <w:rPr>
                <w:rFonts w:cs="Times New Roman"/>
                <w:szCs w:val="24"/>
              </w:rPr>
              <w:t xml:space="preserve"> </w:t>
            </w:r>
            <w:proofErr w:type="spellStart"/>
            <w:r w:rsidRPr="001A76A8">
              <w:rPr>
                <w:rFonts w:cs="Times New Roman"/>
                <w:szCs w:val="24"/>
              </w:rPr>
              <w:t>Palsy</w:t>
            </w:r>
            <w:proofErr w:type="spellEnd"/>
            <w:r w:rsidRPr="001A76A8">
              <w:rPr>
                <w:rFonts w:cs="Times New Roman"/>
                <w:szCs w:val="24"/>
              </w:rPr>
              <w:t xml:space="preserve"> </w:t>
            </w:r>
            <w:proofErr w:type="spellStart"/>
            <w:r w:rsidRPr="001A76A8">
              <w:rPr>
                <w:rFonts w:cs="Times New Roman"/>
                <w:szCs w:val="24"/>
              </w:rPr>
              <w:t>Children</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w:t>
            </w:r>
            <w:proofErr w:type="spellStart"/>
            <w:r w:rsidRPr="001A76A8">
              <w:rPr>
                <w:rFonts w:cs="Times New Roman"/>
                <w:szCs w:val="24"/>
              </w:rPr>
              <w:t>and</w:t>
            </w:r>
            <w:proofErr w:type="spellEnd"/>
            <w:r w:rsidRPr="001A76A8">
              <w:rPr>
                <w:rFonts w:cs="Times New Roman"/>
                <w:szCs w:val="24"/>
              </w:rPr>
              <w:t xml:space="preserve"> </w:t>
            </w:r>
            <w:proofErr w:type="spellStart"/>
            <w:r w:rsidRPr="001A76A8">
              <w:rPr>
                <w:rFonts w:cs="Times New Roman"/>
                <w:szCs w:val="24"/>
              </w:rPr>
              <w:t>Rehabilitation</w:t>
            </w:r>
            <w:proofErr w:type="spellEnd"/>
            <w:r w:rsidRPr="001A76A8">
              <w:rPr>
                <w:rFonts w:cs="Times New Roman"/>
                <w:szCs w:val="24"/>
              </w:rPr>
              <w:t xml:space="preserve"> Center</w:t>
            </w:r>
          </w:p>
        </w:tc>
      </w:tr>
      <w:tr w:rsidR="008341A6" w:rsidRPr="001A76A8" w14:paraId="7E736E97" w14:textId="77777777" w:rsidTr="003315A2">
        <w:tc>
          <w:tcPr>
            <w:tcW w:w="9062" w:type="dxa"/>
          </w:tcPr>
          <w:p w14:paraId="1F0ADAAA" w14:textId="77777777" w:rsidR="008341A6" w:rsidRPr="001A76A8" w:rsidRDefault="008341A6" w:rsidP="003315A2">
            <w:pPr>
              <w:spacing w:after="160"/>
              <w:ind w:firstLine="360"/>
              <w:rPr>
                <w:rFonts w:cs="Times New Roman"/>
                <w:szCs w:val="24"/>
              </w:rPr>
            </w:pPr>
            <w:r w:rsidRPr="001A76A8">
              <w:rPr>
                <w:rFonts w:cs="Times New Roman"/>
                <w:szCs w:val="24"/>
              </w:rPr>
              <w:t xml:space="preserve">49. Bitlis E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53E06AA5" w14:textId="77777777" w:rsidTr="003315A2">
        <w:tc>
          <w:tcPr>
            <w:tcW w:w="9062" w:type="dxa"/>
          </w:tcPr>
          <w:p w14:paraId="2D6697F5" w14:textId="77777777" w:rsidR="008341A6" w:rsidRPr="001A76A8" w:rsidRDefault="008341A6" w:rsidP="003315A2">
            <w:pPr>
              <w:spacing w:after="160"/>
              <w:ind w:firstLine="360"/>
              <w:rPr>
                <w:rFonts w:cs="Times New Roman"/>
                <w:szCs w:val="24"/>
              </w:rPr>
            </w:pPr>
            <w:r w:rsidRPr="001A76A8">
              <w:rPr>
                <w:rFonts w:cs="Times New Roman"/>
                <w:szCs w:val="24"/>
              </w:rPr>
              <w:t xml:space="preserve">50. Bitlis General </w:t>
            </w:r>
            <w:proofErr w:type="spellStart"/>
            <w:r w:rsidRPr="001A76A8">
              <w:rPr>
                <w:rFonts w:cs="Times New Roman"/>
                <w:szCs w:val="24"/>
              </w:rPr>
              <w:t>Directorate</w:t>
            </w:r>
            <w:proofErr w:type="spellEnd"/>
            <w:r w:rsidRPr="001A76A8">
              <w:rPr>
                <w:rFonts w:cs="Times New Roman"/>
                <w:szCs w:val="24"/>
              </w:rPr>
              <w:t xml:space="preserve"> of </w:t>
            </w:r>
            <w:proofErr w:type="spellStart"/>
            <w:r w:rsidRPr="001A76A8">
              <w:rPr>
                <w:rFonts w:cs="Times New Roman"/>
                <w:szCs w:val="24"/>
              </w:rPr>
              <w:t>Children’s</w:t>
            </w:r>
            <w:proofErr w:type="spellEnd"/>
            <w:r w:rsidRPr="001A76A8">
              <w:rPr>
                <w:rFonts w:cs="Times New Roman"/>
                <w:szCs w:val="24"/>
              </w:rPr>
              <w:t xml:space="preserve"> </w:t>
            </w:r>
            <w:proofErr w:type="spellStart"/>
            <w:r w:rsidRPr="001A76A8">
              <w:rPr>
                <w:rFonts w:cs="Times New Roman"/>
                <w:szCs w:val="24"/>
              </w:rPr>
              <w:t>Homes</w:t>
            </w:r>
            <w:proofErr w:type="spellEnd"/>
            <w:r w:rsidRPr="001A76A8">
              <w:rPr>
                <w:rFonts w:cs="Times New Roman"/>
                <w:szCs w:val="24"/>
              </w:rPr>
              <w:t xml:space="preserve"> Site</w:t>
            </w:r>
          </w:p>
        </w:tc>
      </w:tr>
      <w:tr w:rsidR="008341A6" w:rsidRPr="001A76A8" w14:paraId="2A691338" w14:textId="77777777" w:rsidTr="003315A2">
        <w:tc>
          <w:tcPr>
            <w:tcW w:w="9062" w:type="dxa"/>
          </w:tcPr>
          <w:p w14:paraId="63681135" w14:textId="77777777" w:rsidR="008341A6" w:rsidRPr="001A76A8" w:rsidRDefault="008341A6" w:rsidP="003315A2">
            <w:pPr>
              <w:spacing w:after="160"/>
              <w:ind w:firstLine="360"/>
              <w:rPr>
                <w:rFonts w:cs="Times New Roman"/>
                <w:szCs w:val="24"/>
              </w:rPr>
            </w:pPr>
            <w:r w:rsidRPr="001A76A8">
              <w:rPr>
                <w:rFonts w:cs="Times New Roman"/>
                <w:szCs w:val="24"/>
              </w:rPr>
              <w:t xml:space="preserve">51. Edirne F </w:t>
            </w:r>
            <w:proofErr w:type="spellStart"/>
            <w:r w:rsidRPr="001A76A8">
              <w:rPr>
                <w:rFonts w:cs="Times New Roman"/>
                <w:szCs w:val="24"/>
              </w:rPr>
              <w:t>Type</w:t>
            </w:r>
            <w:proofErr w:type="spellEnd"/>
            <w:r w:rsidRPr="001A76A8">
              <w:rPr>
                <w:rFonts w:cs="Times New Roman"/>
                <w:szCs w:val="24"/>
              </w:rPr>
              <w:t xml:space="preserve">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22E2CC24" w14:textId="77777777" w:rsidTr="003315A2">
        <w:tc>
          <w:tcPr>
            <w:tcW w:w="9062" w:type="dxa"/>
          </w:tcPr>
          <w:p w14:paraId="1C131394" w14:textId="77777777" w:rsidR="008341A6" w:rsidRPr="001A76A8" w:rsidRDefault="008341A6" w:rsidP="003315A2">
            <w:pPr>
              <w:spacing w:after="160"/>
              <w:ind w:firstLine="360"/>
              <w:rPr>
                <w:rFonts w:cs="Times New Roman"/>
                <w:szCs w:val="24"/>
              </w:rPr>
            </w:pPr>
            <w:r w:rsidRPr="001A76A8">
              <w:rPr>
                <w:rFonts w:cs="Times New Roman"/>
                <w:szCs w:val="24"/>
              </w:rPr>
              <w:t xml:space="preserve">52. Edirne </w:t>
            </w:r>
            <w:proofErr w:type="spellStart"/>
            <w:r w:rsidRPr="001A76A8">
              <w:rPr>
                <w:rFonts w:cs="Times New Roman"/>
                <w:szCs w:val="24"/>
              </w:rPr>
              <w:t>Provincial</w:t>
            </w:r>
            <w:proofErr w:type="spellEnd"/>
            <w:r w:rsidRPr="001A76A8">
              <w:rPr>
                <w:rFonts w:cs="Times New Roman"/>
                <w:szCs w:val="24"/>
              </w:rPr>
              <w:t xml:space="preserve"> </w:t>
            </w:r>
            <w:proofErr w:type="spellStart"/>
            <w:r w:rsidRPr="001A76A8">
              <w:rPr>
                <w:rFonts w:cs="Times New Roman"/>
                <w:szCs w:val="24"/>
              </w:rPr>
              <w:t>Police</w:t>
            </w:r>
            <w:proofErr w:type="spellEnd"/>
            <w:r w:rsidRPr="001A76A8">
              <w:rPr>
                <w:rFonts w:cs="Times New Roman"/>
                <w:szCs w:val="24"/>
              </w:rPr>
              <w:t xml:space="preserve"> </w:t>
            </w:r>
            <w:proofErr w:type="spellStart"/>
            <w:r w:rsidRPr="001A76A8">
              <w:rPr>
                <w:rFonts w:cs="Times New Roman"/>
                <w:szCs w:val="24"/>
              </w:rPr>
              <w:t>Department</w:t>
            </w:r>
            <w:proofErr w:type="spellEnd"/>
            <w:r w:rsidRPr="001A76A8">
              <w:rPr>
                <w:rFonts w:cs="Times New Roman"/>
                <w:szCs w:val="24"/>
              </w:rPr>
              <w:t xml:space="preserve"> </w:t>
            </w:r>
            <w:proofErr w:type="spellStart"/>
            <w:r w:rsidRPr="001A76A8">
              <w:rPr>
                <w:rFonts w:cs="Times New Roman"/>
                <w:szCs w:val="24"/>
              </w:rPr>
              <w:t>Detention</w:t>
            </w:r>
            <w:proofErr w:type="spellEnd"/>
            <w:r w:rsidRPr="001A76A8">
              <w:rPr>
                <w:rFonts w:cs="Times New Roman"/>
                <w:szCs w:val="24"/>
              </w:rPr>
              <w:t xml:space="preserve"> </w:t>
            </w:r>
            <w:proofErr w:type="spellStart"/>
            <w:r w:rsidRPr="001A76A8">
              <w:rPr>
                <w:rFonts w:cs="Times New Roman"/>
                <w:szCs w:val="24"/>
              </w:rPr>
              <w:t>Centers</w:t>
            </w:r>
            <w:proofErr w:type="spellEnd"/>
          </w:p>
        </w:tc>
      </w:tr>
      <w:tr w:rsidR="008341A6" w:rsidRPr="001A76A8" w14:paraId="2A490DDF" w14:textId="77777777" w:rsidTr="003315A2">
        <w:tc>
          <w:tcPr>
            <w:tcW w:w="9062" w:type="dxa"/>
          </w:tcPr>
          <w:p w14:paraId="71BE3D78" w14:textId="77777777" w:rsidR="008341A6" w:rsidRPr="001A76A8" w:rsidRDefault="008341A6" w:rsidP="003315A2">
            <w:pPr>
              <w:spacing w:after="160"/>
              <w:ind w:firstLine="360"/>
              <w:rPr>
                <w:rFonts w:cs="Times New Roman"/>
                <w:szCs w:val="24"/>
              </w:rPr>
            </w:pPr>
            <w:r w:rsidRPr="001A76A8">
              <w:rPr>
                <w:rFonts w:cs="Times New Roman"/>
                <w:szCs w:val="24"/>
              </w:rPr>
              <w:lastRenderedPageBreak/>
              <w:t xml:space="preserve">53. Adana F </w:t>
            </w:r>
            <w:proofErr w:type="spellStart"/>
            <w:r w:rsidRPr="001A76A8">
              <w:rPr>
                <w:rFonts w:cs="Times New Roman"/>
                <w:szCs w:val="24"/>
              </w:rPr>
              <w:t>Type</w:t>
            </w:r>
            <w:proofErr w:type="spellEnd"/>
            <w:r w:rsidRPr="001A76A8">
              <w:rPr>
                <w:rFonts w:cs="Times New Roman"/>
                <w:szCs w:val="24"/>
              </w:rPr>
              <w:t xml:space="preserve"> High Security </w:t>
            </w:r>
            <w:proofErr w:type="spellStart"/>
            <w:r w:rsidRPr="001A76A8">
              <w:rPr>
                <w:rFonts w:cs="Times New Roman"/>
                <w:szCs w:val="24"/>
              </w:rPr>
              <w:t>Closed</w:t>
            </w:r>
            <w:proofErr w:type="spellEnd"/>
            <w:r w:rsidRPr="001A76A8">
              <w:rPr>
                <w:rFonts w:cs="Times New Roman"/>
                <w:szCs w:val="24"/>
              </w:rPr>
              <w:t xml:space="preserve"> </w:t>
            </w:r>
            <w:proofErr w:type="spellStart"/>
            <w:r w:rsidRPr="001A76A8">
              <w:rPr>
                <w:rFonts w:cs="Times New Roman"/>
                <w:szCs w:val="24"/>
              </w:rPr>
              <w:t>Penitentiary</w:t>
            </w:r>
            <w:proofErr w:type="spellEnd"/>
            <w:r w:rsidRPr="001A76A8">
              <w:rPr>
                <w:rFonts w:cs="Times New Roman"/>
                <w:szCs w:val="24"/>
              </w:rPr>
              <w:t xml:space="preserve"> </w:t>
            </w:r>
            <w:proofErr w:type="spellStart"/>
            <w:r w:rsidRPr="001A76A8">
              <w:rPr>
                <w:rFonts w:cs="Times New Roman"/>
                <w:szCs w:val="24"/>
              </w:rPr>
              <w:t>Institution</w:t>
            </w:r>
            <w:proofErr w:type="spellEnd"/>
          </w:p>
        </w:tc>
      </w:tr>
      <w:tr w:rsidR="008341A6" w:rsidRPr="001A76A8" w14:paraId="29795A60" w14:textId="77777777" w:rsidTr="003315A2">
        <w:tc>
          <w:tcPr>
            <w:tcW w:w="9062" w:type="dxa"/>
          </w:tcPr>
          <w:p w14:paraId="4FA5DF6E" w14:textId="77777777" w:rsidR="008341A6" w:rsidRPr="001A76A8" w:rsidRDefault="008341A6" w:rsidP="003315A2">
            <w:pPr>
              <w:spacing w:after="160"/>
              <w:ind w:firstLine="360"/>
              <w:rPr>
                <w:rFonts w:cs="Times New Roman"/>
                <w:szCs w:val="24"/>
              </w:rPr>
            </w:pPr>
            <w:r w:rsidRPr="001A76A8">
              <w:rPr>
                <w:rFonts w:cs="Times New Roman"/>
                <w:szCs w:val="24"/>
              </w:rPr>
              <w:t xml:space="preserve">54. Adana Dr. Ekrem Tok </w:t>
            </w:r>
            <w:proofErr w:type="spellStart"/>
            <w:r w:rsidRPr="001A76A8">
              <w:rPr>
                <w:rFonts w:cs="Times New Roman"/>
                <w:szCs w:val="24"/>
              </w:rPr>
              <w:t>Mental</w:t>
            </w:r>
            <w:proofErr w:type="spellEnd"/>
            <w:r w:rsidRPr="001A76A8">
              <w:rPr>
                <w:rFonts w:cs="Times New Roman"/>
                <w:szCs w:val="24"/>
              </w:rPr>
              <w:t xml:space="preserve"> </w:t>
            </w:r>
            <w:proofErr w:type="spellStart"/>
            <w:r w:rsidRPr="001A76A8">
              <w:rPr>
                <w:rFonts w:cs="Times New Roman"/>
                <w:szCs w:val="24"/>
              </w:rPr>
              <w:t>Health</w:t>
            </w:r>
            <w:proofErr w:type="spellEnd"/>
            <w:r w:rsidRPr="001A76A8">
              <w:rPr>
                <w:rFonts w:cs="Times New Roman"/>
                <w:szCs w:val="24"/>
              </w:rPr>
              <w:t xml:space="preserve"> </w:t>
            </w:r>
            <w:proofErr w:type="spellStart"/>
            <w:r w:rsidRPr="001A76A8">
              <w:rPr>
                <w:rFonts w:cs="Times New Roman"/>
                <w:szCs w:val="24"/>
              </w:rPr>
              <w:t>and</w:t>
            </w:r>
            <w:proofErr w:type="spellEnd"/>
            <w:r w:rsidRPr="001A76A8">
              <w:rPr>
                <w:rFonts w:cs="Times New Roman"/>
                <w:szCs w:val="24"/>
              </w:rPr>
              <w:t xml:space="preserve"> </w:t>
            </w:r>
            <w:proofErr w:type="spellStart"/>
            <w:r w:rsidRPr="001A76A8">
              <w:rPr>
                <w:rFonts w:cs="Times New Roman"/>
                <w:szCs w:val="24"/>
              </w:rPr>
              <w:t>Diseases</w:t>
            </w:r>
            <w:proofErr w:type="spellEnd"/>
            <w:r w:rsidRPr="001A76A8">
              <w:rPr>
                <w:rFonts w:cs="Times New Roman"/>
                <w:szCs w:val="24"/>
              </w:rPr>
              <w:t xml:space="preserve"> </w:t>
            </w:r>
            <w:proofErr w:type="spellStart"/>
            <w:r w:rsidRPr="001A76A8">
              <w:rPr>
                <w:rFonts w:cs="Times New Roman"/>
                <w:szCs w:val="24"/>
              </w:rPr>
              <w:t>Hospital</w:t>
            </w:r>
            <w:proofErr w:type="spellEnd"/>
          </w:p>
        </w:tc>
      </w:tr>
      <w:tr w:rsidR="008341A6" w:rsidRPr="001A76A8" w14:paraId="4A644E89" w14:textId="77777777" w:rsidTr="003315A2">
        <w:tc>
          <w:tcPr>
            <w:tcW w:w="9062" w:type="dxa"/>
          </w:tcPr>
          <w:p w14:paraId="2F8CDF6E" w14:textId="77777777" w:rsidR="008341A6" w:rsidRPr="001A76A8" w:rsidRDefault="008341A6" w:rsidP="003315A2">
            <w:pPr>
              <w:spacing w:after="160"/>
              <w:ind w:firstLine="360"/>
              <w:rPr>
                <w:rFonts w:cs="Times New Roman"/>
                <w:szCs w:val="24"/>
              </w:rPr>
            </w:pPr>
            <w:r w:rsidRPr="001A76A8">
              <w:rPr>
                <w:rFonts w:cs="Times New Roman"/>
                <w:szCs w:val="24"/>
              </w:rPr>
              <w:t xml:space="preserve">55. Adana </w:t>
            </w:r>
            <w:proofErr w:type="spellStart"/>
            <w:r w:rsidRPr="001A76A8">
              <w:rPr>
                <w:rFonts w:cs="Times New Roman"/>
                <w:szCs w:val="24"/>
              </w:rPr>
              <w:t>Ataköşkü</w:t>
            </w:r>
            <w:proofErr w:type="spellEnd"/>
            <w:r w:rsidRPr="001A76A8">
              <w:rPr>
                <w:rFonts w:cs="Times New Roman"/>
                <w:szCs w:val="24"/>
              </w:rPr>
              <w:t xml:space="preserve"> </w:t>
            </w:r>
            <w:proofErr w:type="spellStart"/>
            <w:r w:rsidRPr="001A76A8">
              <w:rPr>
                <w:rFonts w:cs="Times New Roman"/>
                <w:szCs w:val="24"/>
              </w:rPr>
              <w:t>Private</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Center</w:t>
            </w:r>
          </w:p>
        </w:tc>
      </w:tr>
      <w:tr w:rsidR="008341A6" w:rsidRPr="001A76A8" w14:paraId="1271F3D0" w14:textId="77777777" w:rsidTr="003315A2">
        <w:tc>
          <w:tcPr>
            <w:tcW w:w="9062" w:type="dxa"/>
          </w:tcPr>
          <w:p w14:paraId="0525B3DE" w14:textId="77777777" w:rsidR="008341A6" w:rsidRPr="001A76A8" w:rsidRDefault="008341A6" w:rsidP="003315A2">
            <w:pPr>
              <w:spacing w:after="160"/>
              <w:ind w:firstLine="360"/>
              <w:rPr>
                <w:rFonts w:cs="Times New Roman"/>
                <w:szCs w:val="24"/>
              </w:rPr>
            </w:pPr>
            <w:r w:rsidRPr="001A76A8">
              <w:rPr>
                <w:rFonts w:cs="Times New Roman"/>
                <w:szCs w:val="24"/>
              </w:rPr>
              <w:t xml:space="preserve">56. Ankara Elmadağ </w:t>
            </w:r>
            <w:proofErr w:type="spellStart"/>
            <w:r>
              <w:rPr>
                <w:rFonts w:cs="Times New Roman"/>
                <w:szCs w:val="24"/>
              </w:rPr>
              <w:t>Elderly</w:t>
            </w:r>
            <w:proofErr w:type="spellEnd"/>
            <w:r w:rsidRPr="001A76A8">
              <w:rPr>
                <w:rFonts w:cs="Times New Roman"/>
                <w:szCs w:val="24"/>
              </w:rPr>
              <w:t xml:space="preserve"> </w:t>
            </w:r>
            <w:proofErr w:type="spellStart"/>
            <w:r w:rsidRPr="001A76A8">
              <w:rPr>
                <w:rFonts w:cs="Times New Roman"/>
                <w:szCs w:val="24"/>
              </w:rPr>
              <w:t>Asylum</w:t>
            </w:r>
            <w:proofErr w:type="spellEnd"/>
            <w:r w:rsidRPr="001A76A8">
              <w:rPr>
                <w:rFonts w:cs="Times New Roman"/>
                <w:szCs w:val="24"/>
              </w:rPr>
              <w:t xml:space="preserve"> </w:t>
            </w:r>
            <w:proofErr w:type="spellStart"/>
            <w:r w:rsidRPr="001A76A8">
              <w:rPr>
                <w:rFonts w:cs="Times New Roman"/>
                <w:szCs w:val="24"/>
              </w:rPr>
              <w:t>Care</w:t>
            </w:r>
            <w:proofErr w:type="spellEnd"/>
            <w:r w:rsidRPr="001A76A8">
              <w:rPr>
                <w:rFonts w:cs="Times New Roman"/>
                <w:szCs w:val="24"/>
              </w:rPr>
              <w:t xml:space="preserve"> </w:t>
            </w:r>
            <w:proofErr w:type="spellStart"/>
            <w:r w:rsidRPr="001A76A8">
              <w:rPr>
                <w:rFonts w:cs="Times New Roman"/>
                <w:szCs w:val="24"/>
              </w:rPr>
              <w:t>and</w:t>
            </w:r>
            <w:proofErr w:type="spellEnd"/>
            <w:r w:rsidRPr="001A76A8">
              <w:rPr>
                <w:rFonts w:cs="Times New Roman"/>
                <w:szCs w:val="24"/>
              </w:rPr>
              <w:t xml:space="preserve"> </w:t>
            </w:r>
            <w:proofErr w:type="spellStart"/>
            <w:r w:rsidRPr="001A76A8">
              <w:rPr>
                <w:rFonts w:cs="Times New Roman"/>
                <w:szCs w:val="24"/>
              </w:rPr>
              <w:t>Rehabilitation</w:t>
            </w:r>
            <w:proofErr w:type="spellEnd"/>
            <w:r w:rsidRPr="001A76A8">
              <w:rPr>
                <w:rFonts w:cs="Times New Roman"/>
                <w:szCs w:val="24"/>
              </w:rPr>
              <w:t xml:space="preserve"> Center</w:t>
            </w:r>
          </w:p>
        </w:tc>
      </w:tr>
    </w:tbl>
    <w:p w14:paraId="38A333D3" w14:textId="77777777" w:rsidR="008341A6" w:rsidRDefault="008341A6" w:rsidP="008341A6">
      <w:pPr>
        <w:rPr>
          <w:rFonts w:cs="Times New Roman"/>
          <w:szCs w:val="24"/>
          <w:highlight w:val="yellow"/>
        </w:rPr>
      </w:pPr>
    </w:p>
    <w:p w14:paraId="1714E89C" w14:textId="284E7CC4" w:rsidR="008341A6" w:rsidRDefault="008341A6" w:rsidP="008341A6">
      <w:pPr>
        <w:ind w:firstLine="360"/>
        <w:rPr>
          <w:rFonts w:cs="Times New Roman"/>
          <w:szCs w:val="24"/>
          <w:lang w:val="en-GB"/>
        </w:rPr>
      </w:pPr>
      <w:r w:rsidRPr="005073F8">
        <w:rPr>
          <w:rFonts w:cs="Times New Roman"/>
          <w:szCs w:val="24"/>
          <w:lang w:val="en-GB"/>
        </w:rPr>
        <w:t xml:space="preserve">In 2022, 63 detention </w:t>
      </w:r>
      <w:proofErr w:type="spellStart"/>
      <w:r w:rsidR="004536F4">
        <w:rPr>
          <w:rFonts w:cs="Times New Roman"/>
          <w:szCs w:val="24"/>
          <w:lang w:val="en-GB"/>
        </w:rPr>
        <w:t>center</w:t>
      </w:r>
      <w:r w:rsidRPr="005073F8">
        <w:rPr>
          <w:rFonts w:cs="Times New Roman"/>
          <w:szCs w:val="24"/>
          <w:lang w:val="en-GB"/>
        </w:rPr>
        <w:t>s</w:t>
      </w:r>
      <w:proofErr w:type="spellEnd"/>
      <w:r w:rsidRPr="005073F8">
        <w:rPr>
          <w:rFonts w:cs="Times New Roman"/>
          <w:szCs w:val="24"/>
          <w:lang w:val="en-GB"/>
        </w:rPr>
        <w:t xml:space="preserve"> in 46 provinces were visited. In 2022, 37 provinces that had not been visited in previous years were visited and thus all 81 provinces were visited within the scope of our NPM duty. Of the 63 visits carried out within the scope of the NPM, 56 were monitoring visits and 7 were follow-up visits. Among the 63 visits carried out during the year, 3 visits were made as a result of an ex officio decision, 2 visits were made by a delegation consisting of officials from the </w:t>
      </w:r>
      <w:r w:rsidR="00FA4E5F">
        <w:rPr>
          <w:rFonts w:cs="Times New Roman"/>
          <w:szCs w:val="24"/>
          <w:lang w:val="en-GB"/>
        </w:rPr>
        <w:t>Institution</w:t>
      </w:r>
      <w:r w:rsidRPr="005073F8">
        <w:rPr>
          <w:rFonts w:cs="Times New Roman"/>
          <w:szCs w:val="24"/>
          <w:lang w:val="en-GB"/>
        </w:rPr>
        <w:t xml:space="preserve"> and SPT, and 2 joint visit were made by a delegation consisting of officials from the HREIT and Ombudsman Office of Azerbaijan.</w:t>
      </w:r>
      <w:r w:rsidR="00D02136">
        <w:rPr>
          <w:rStyle w:val="DipnotBavurusu"/>
          <w:rFonts w:cs="Times New Roman"/>
          <w:szCs w:val="24"/>
          <w:lang w:val="en-GB"/>
        </w:rPr>
        <w:footnoteReference w:id="7"/>
      </w:r>
    </w:p>
    <w:p w14:paraId="182C6F1B" w14:textId="649D2269" w:rsidR="008341A6" w:rsidRPr="007747DA" w:rsidRDefault="008341A6" w:rsidP="008341A6">
      <w:pPr>
        <w:ind w:firstLine="360"/>
        <w:rPr>
          <w:rFonts w:cs="Times New Roman"/>
          <w:szCs w:val="24"/>
        </w:rPr>
      </w:pPr>
      <w:r w:rsidRPr="007747DA">
        <w:rPr>
          <w:rFonts w:cs="Times New Roman"/>
          <w:b/>
          <w:szCs w:val="24"/>
        </w:rPr>
        <w:t xml:space="preserve">NPM </w:t>
      </w:r>
      <w:proofErr w:type="spellStart"/>
      <w:r w:rsidRPr="007747DA">
        <w:rPr>
          <w:rFonts w:cs="Times New Roman"/>
          <w:b/>
          <w:szCs w:val="24"/>
        </w:rPr>
        <w:t>Visits</w:t>
      </w:r>
      <w:proofErr w:type="spellEnd"/>
      <w:r w:rsidRPr="007747DA">
        <w:rPr>
          <w:rFonts w:cs="Times New Roman"/>
          <w:b/>
          <w:szCs w:val="24"/>
        </w:rPr>
        <w:t xml:space="preserve"> in 2022 </w:t>
      </w:r>
      <w:proofErr w:type="spellStart"/>
      <w:r w:rsidRPr="007747DA">
        <w:rPr>
          <w:rFonts w:cs="Times New Roman"/>
          <w:b/>
          <w:szCs w:val="24"/>
        </w:rPr>
        <w:t>year</w:t>
      </w:r>
      <w:proofErr w:type="spellEnd"/>
      <w:r w:rsidR="00D02136">
        <w:rPr>
          <w:rStyle w:val="DipnotBavurusu"/>
          <w:rFonts w:cs="Times New Roman"/>
          <w:b/>
          <w:szCs w:val="24"/>
        </w:rPr>
        <w:footnoteReference w:id="8"/>
      </w:r>
      <w:r w:rsidRPr="007747DA">
        <w:rPr>
          <w:rFonts w:cs="Times New Roman"/>
          <w:b/>
          <w:szCs w:val="24"/>
        </w:rPr>
        <w:t xml:space="preserve">: </w:t>
      </w:r>
    </w:p>
    <w:tbl>
      <w:tblPr>
        <w:tblStyle w:val="TabloKlavuzu"/>
        <w:tblW w:w="9081" w:type="dxa"/>
        <w:jc w:val="center"/>
        <w:tblLayout w:type="fixed"/>
        <w:tblLook w:val="04A0" w:firstRow="1" w:lastRow="0" w:firstColumn="1" w:lastColumn="0" w:noHBand="0" w:noVBand="1"/>
      </w:tblPr>
      <w:tblGrid>
        <w:gridCol w:w="9081"/>
      </w:tblGrid>
      <w:tr w:rsidR="008341A6" w:rsidRPr="007747DA" w14:paraId="0AA19B0D" w14:textId="77777777" w:rsidTr="003315A2">
        <w:trPr>
          <w:trHeight w:val="170"/>
          <w:jc w:val="center"/>
        </w:trPr>
        <w:tc>
          <w:tcPr>
            <w:tcW w:w="9081" w:type="dxa"/>
          </w:tcPr>
          <w:p w14:paraId="7BAF2EC1"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Ankara </w:t>
            </w:r>
            <w:proofErr w:type="spellStart"/>
            <w:r w:rsidRPr="007747DA">
              <w:rPr>
                <w:rFonts w:cs="Times New Roman"/>
                <w:szCs w:val="24"/>
              </w:rPr>
              <w:t>Courthouse</w:t>
            </w:r>
            <w:proofErr w:type="spellEnd"/>
            <w:r w:rsidRPr="007747DA">
              <w:rPr>
                <w:rFonts w:cs="Times New Roman"/>
                <w:szCs w:val="24"/>
              </w:rPr>
              <w:t xml:space="preserve"> </w:t>
            </w:r>
            <w:proofErr w:type="spellStart"/>
            <w:r w:rsidRPr="007747DA">
              <w:rPr>
                <w:rFonts w:cs="Times New Roman"/>
                <w:szCs w:val="24"/>
              </w:rPr>
              <w:t>Pre-trial</w:t>
            </w:r>
            <w:proofErr w:type="spellEnd"/>
            <w:r w:rsidRPr="007747DA">
              <w:rPr>
                <w:rFonts w:cs="Times New Roman"/>
                <w:szCs w:val="24"/>
              </w:rPr>
              <w:t xml:space="preserve"> </w:t>
            </w:r>
            <w:proofErr w:type="spellStart"/>
            <w:r w:rsidRPr="007747DA">
              <w:rPr>
                <w:rFonts w:cs="Times New Roman"/>
                <w:szCs w:val="24"/>
              </w:rPr>
              <w:t>Prisoner</w:t>
            </w:r>
            <w:proofErr w:type="spellEnd"/>
            <w:r w:rsidRPr="007747DA">
              <w:rPr>
                <w:rFonts w:cs="Times New Roman"/>
                <w:szCs w:val="24"/>
              </w:rPr>
              <w:t xml:space="preserve"> </w:t>
            </w:r>
            <w:proofErr w:type="spellStart"/>
            <w:r w:rsidRPr="007747DA">
              <w:rPr>
                <w:rFonts w:cs="Times New Roman"/>
                <w:szCs w:val="24"/>
              </w:rPr>
              <w:t>Waiting</w:t>
            </w:r>
            <w:proofErr w:type="spellEnd"/>
            <w:r w:rsidRPr="007747DA">
              <w:rPr>
                <w:rFonts w:cs="Times New Roman"/>
                <w:szCs w:val="24"/>
              </w:rPr>
              <w:t xml:space="preserve"> </w:t>
            </w:r>
            <w:proofErr w:type="spellStart"/>
            <w:r w:rsidRPr="007747DA">
              <w:rPr>
                <w:rFonts w:cs="Times New Roman"/>
                <w:szCs w:val="24"/>
              </w:rPr>
              <w:t>Area</w:t>
            </w:r>
            <w:proofErr w:type="spellEnd"/>
          </w:p>
        </w:tc>
      </w:tr>
      <w:tr w:rsidR="008341A6" w:rsidRPr="007747DA" w14:paraId="6A596BD1" w14:textId="77777777" w:rsidTr="003315A2">
        <w:trPr>
          <w:trHeight w:val="170"/>
          <w:jc w:val="center"/>
        </w:trPr>
        <w:tc>
          <w:tcPr>
            <w:tcW w:w="9081" w:type="dxa"/>
          </w:tcPr>
          <w:p w14:paraId="74C5FBCA"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Kilis L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64E52F2E" w14:textId="77777777" w:rsidTr="003315A2">
        <w:trPr>
          <w:trHeight w:val="170"/>
          <w:jc w:val="center"/>
        </w:trPr>
        <w:tc>
          <w:tcPr>
            <w:tcW w:w="9081" w:type="dxa"/>
          </w:tcPr>
          <w:p w14:paraId="038A1F73"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Ankara West </w:t>
            </w:r>
            <w:proofErr w:type="spellStart"/>
            <w:r w:rsidRPr="007747DA">
              <w:rPr>
                <w:rFonts w:cs="Times New Roman"/>
                <w:szCs w:val="24"/>
              </w:rPr>
              <w:t>Courthouse</w:t>
            </w:r>
            <w:proofErr w:type="spellEnd"/>
            <w:r w:rsidRPr="007747DA">
              <w:rPr>
                <w:rFonts w:cs="Times New Roman"/>
                <w:szCs w:val="24"/>
              </w:rPr>
              <w:t xml:space="preserve"> </w:t>
            </w:r>
            <w:proofErr w:type="spellStart"/>
            <w:r w:rsidRPr="007747DA">
              <w:rPr>
                <w:rFonts w:cs="Times New Roman"/>
                <w:szCs w:val="24"/>
              </w:rPr>
              <w:t>Pre-trial</w:t>
            </w:r>
            <w:proofErr w:type="spellEnd"/>
            <w:r w:rsidRPr="007747DA">
              <w:rPr>
                <w:rFonts w:cs="Times New Roman"/>
                <w:szCs w:val="24"/>
              </w:rPr>
              <w:t xml:space="preserve"> </w:t>
            </w:r>
            <w:proofErr w:type="spellStart"/>
            <w:r w:rsidRPr="007747DA">
              <w:rPr>
                <w:rFonts w:cs="Times New Roman"/>
                <w:szCs w:val="24"/>
              </w:rPr>
              <w:t>Prisoner</w:t>
            </w:r>
            <w:proofErr w:type="spellEnd"/>
            <w:r w:rsidRPr="007747DA">
              <w:rPr>
                <w:rFonts w:cs="Times New Roman"/>
                <w:szCs w:val="24"/>
              </w:rPr>
              <w:t xml:space="preserve"> </w:t>
            </w:r>
            <w:proofErr w:type="spellStart"/>
            <w:r w:rsidRPr="007747DA">
              <w:rPr>
                <w:rFonts w:cs="Times New Roman"/>
                <w:szCs w:val="24"/>
              </w:rPr>
              <w:t>Waiting</w:t>
            </w:r>
            <w:proofErr w:type="spellEnd"/>
            <w:r w:rsidRPr="007747DA">
              <w:rPr>
                <w:rFonts w:cs="Times New Roman"/>
                <w:szCs w:val="24"/>
              </w:rPr>
              <w:t xml:space="preserve"> </w:t>
            </w:r>
            <w:proofErr w:type="spellStart"/>
            <w:r w:rsidRPr="007747DA">
              <w:rPr>
                <w:rFonts w:cs="Times New Roman"/>
                <w:szCs w:val="24"/>
              </w:rPr>
              <w:t>Area</w:t>
            </w:r>
            <w:proofErr w:type="spellEnd"/>
          </w:p>
        </w:tc>
      </w:tr>
      <w:tr w:rsidR="008341A6" w:rsidRPr="007747DA" w14:paraId="5E1B0964" w14:textId="77777777" w:rsidTr="003315A2">
        <w:trPr>
          <w:trHeight w:val="170"/>
          <w:jc w:val="center"/>
        </w:trPr>
        <w:tc>
          <w:tcPr>
            <w:tcW w:w="9081" w:type="dxa"/>
          </w:tcPr>
          <w:p w14:paraId="474FDE96"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Aksaray T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2787FEA3" w14:textId="77777777" w:rsidTr="003315A2">
        <w:trPr>
          <w:trHeight w:val="170"/>
          <w:jc w:val="center"/>
        </w:trPr>
        <w:tc>
          <w:tcPr>
            <w:tcW w:w="9081" w:type="dxa"/>
          </w:tcPr>
          <w:p w14:paraId="4E44268E"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Niğde </w:t>
            </w:r>
            <w:proofErr w:type="spellStart"/>
            <w:r w:rsidRPr="007747DA">
              <w:rPr>
                <w:rFonts w:cs="Times New Roman"/>
                <w:szCs w:val="24"/>
              </w:rPr>
              <w:t>Children’s</w:t>
            </w:r>
            <w:proofErr w:type="spellEnd"/>
            <w:r w:rsidRPr="007747DA">
              <w:rPr>
                <w:rFonts w:cs="Times New Roman"/>
                <w:szCs w:val="24"/>
              </w:rPr>
              <w:t xml:space="preserve"> </w:t>
            </w:r>
            <w:proofErr w:type="spellStart"/>
            <w:r w:rsidRPr="007747DA">
              <w:rPr>
                <w:rFonts w:cs="Times New Roman"/>
                <w:szCs w:val="24"/>
              </w:rPr>
              <w:t>Homes</w:t>
            </w:r>
            <w:proofErr w:type="spellEnd"/>
            <w:r w:rsidRPr="007747DA">
              <w:rPr>
                <w:rFonts w:cs="Times New Roman"/>
                <w:szCs w:val="24"/>
              </w:rPr>
              <w:t xml:space="preserve"> Site</w:t>
            </w:r>
          </w:p>
        </w:tc>
      </w:tr>
      <w:tr w:rsidR="008341A6" w:rsidRPr="007747DA" w14:paraId="707BFA42" w14:textId="77777777" w:rsidTr="003315A2">
        <w:trPr>
          <w:trHeight w:val="170"/>
          <w:jc w:val="center"/>
        </w:trPr>
        <w:tc>
          <w:tcPr>
            <w:tcW w:w="9081" w:type="dxa"/>
          </w:tcPr>
          <w:p w14:paraId="27408005"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Silivri No. 5 L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354E69AB" w14:textId="77777777" w:rsidTr="003315A2">
        <w:trPr>
          <w:trHeight w:val="170"/>
          <w:jc w:val="center"/>
        </w:trPr>
        <w:tc>
          <w:tcPr>
            <w:tcW w:w="9081" w:type="dxa"/>
          </w:tcPr>
          <w:p w14:paraId="5F3CA9E4"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İzmir Harmandalı </w:t>
            </w:r>
            <w:proofErr w:type="spellStart"/>
            <w:r w:rsidRPr="007747DA">
              <w:rPr>
                <w:rFonts w:cs="Times New Roman"/>
                <w:szCs w:val="24"/>
              </w:rPr>
              <w:t>Removal</w:t>
            </w:r>
            <w:proofErr w:type="spellEnd"/>
            <w:r w:rsidRPr="007747DA">
              <w:rPr>
                <w:rFonts w:cs="Times New Roman"/>
                <w:szCs w:val="24"/>
              </w:rPr>
              <w:t xml:space="preserve"> Center</w:t>
            </w:r>
          </w:p>
        </w:tc>
      </w:tr>
      <w:tr w:rsidR="008341A6" w:rsidRPr="007747DA" w14:paraId="41FDC323" w14:textId="77777777" w:rsidTr="003315A2">
        <w:trPr>
          <w:trHeight w:val="170"/>
          <w:jc w:val="center"/>
        </w:trPr>
        <w:tc>
          <w:tcPr>
            <w:tcW w:w="9081" w:type="dxa"/>
          </w:tcPr>
          <w:p w14:paraId="1C3896CC"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Trabzon E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44BC604E" w14:textId="77777777" w:rsidTr="003315A2">
        <w:trPr>
          <w:trHeight w:val="170"/>
          <w:jc w:val="center"/>
        </w:trPr>
        <w:tc>
          <w:tcPr>
            <w:tcW w:w="9081" w:type="dxa"/>
          </w:tcPr>
          <w:p w14:paraId="3F33E3F1"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Gümüşhane </w:t>
            </w:r>
            <w:proofErr w:type="spellStart"/>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402D49F2" w14:textId="77777777" w:rsidTr="003315A2">
        <w:trPr>
          <w:trHeight w:val="170"/>
          <w:jc w:val="center"/>
        </w:trPr>
        <w:tc>
          <w:tcPr>
            <w:tcW w:w="9081" w:type="dxa"/>
          </w:tcPr>
          <w:p w14:paraId="09C75C51"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İstanbul Beyoğlu </w:t>
            </w:r>
            <w:proofErr w:type="spellStart"/>
            <w:r w:rsidRPr="007747DA">
              <w:rPr>
                <w:rFonts w:cs="Times New Roman"/>
                <w:bCs/>
                <w:szCs w:val="24"/>
              </w:rPr>
              <w:t>Sub-</w:t>
            </w:r>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0EF680F8" w14:textId="77777777" w:rsidTr="003315A2">
        <w:trPr>
          <w:trHeight w:val="170"/>
          <w:jc w:val="center"/>
        </w:trPr>
        <w:tc>
          <w:tcPr>
            <w:tcW w:w="9081" w:type="dxa"/>
          </w:tcPr>
          <w:p w14:paraId="247A9D6F"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Bingöl M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22A1F2FA" w14:textId="77777777" w:rsidTr="003315A2">
        <w:trPr>
          <w:trHeight w:val="170"/>
          <w:jc w:val="center"/>
        </w:trPr>
        <w:tc>
          <w:tcPr>
            <w:tcW w:w="9081" w:type="dxa"/>
          </w:tcPr>
          <w:p w14:paraId="21BE752D"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lastRenderedPageBreak/>
              <w:t xml:space="preserve">Erzincan T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3E3BCF53" w14:textId="77777777" w:rsidTr="003315A2">
        <w:trPr>
          <w:trHeight w:val="170"/>
          <w:jc w:val="center"/>
        </w:trPr>
        <w:tc>
          <w:tcPr>
            <w:tcW w:w="9081" w:type="dxa"/>
          </w:tcPr>
          <w:p w14:paraId="39F31A11"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Adıyaman </w:t>
            </w:r>
            <w:proofErr w:type="spellStart"/>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286020B3" w14:textId="77777777" w:rsidTr="003315A2">
        <w:trPr>
          <w:trHeight w:val="170"/>
          <w:jc w:val="center"/>
        </w:trPr>
        <w:tc>
          <w:tcPr>
            <w:tcW w:w="9081" w:type="dxa"/>
          </w:tcPr>
          <w:p w14:paraId="178D7221"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Adıyaman - Gölbaşı K1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64B7AF28" w14:textId="77777777" w:rsidTr="003315A2">
        <w:trPr>
          <w:trHeight w:val="170"/>
          <w:jc w:val="center"/>
        </w:trPr>
        <w:tc>
          <w:tcPr>
            <w:tcW w:w="9081" w:type="dxa"/>
          </w:tcPr>
          <w:p w14:paraId="0AD33C29"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Muş </w:t>
            </w:r>
            <w:proofErr w:type="spellStart"/>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03DB4EB9" w14:textId="77777777" w:rsidTr="003315A2">
        <w:trPr>
          <w:trHeight w:val="170"/>
          <w:jc w:val="center"/>
        </w:trPr>
        <w:tc>
          <w:tcPr>
            <w:tcW w:w="9081" w:type="dxa"/>
          </w:tcPr>
          <w:p w14:paraId="75C78F8F"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Muş - Merkez Muş Lalesi Girl </w:t>
            </w:r>
            <w:proofErr w:type="spellStart"/>
            <w:r w:rsidRPr="007747DA">
              <w:rPr>
                <w:rFonts w:cs="Times New Roman"/>
                <w:bCs/>
                <w:szCs w:val="24"/>
              </w:rPr>
              <w:t>Children’s</w:t>
            </w:r>
            <w:proofErr w:type="spellEnd"/>
            <w:r w:rsidRPr="007747DA">
              <w:rPr>
                <w:rFonts w:cs="Times New Roman"/>
                <w:bCs/>
                <w:szCs w:val="24"/>
              </w:rPr>
              <w:t xml:space="preserve"> </w:t>
            </w:r>
            <w:proofErr w:type="spellStart"/>
            <w:r w:rsidRPr="007747DA">
              <w:rPr>
                <w:rFonts w:cs="Times New Roman"/>
                <w:bCs/>
                <w:szCs w:val="24"/>
              </w:rPr>
              <w:t>Homes</w:t>
            </w:r>
            <w:proofErr w:type="spellEnd"/>
            <w:r w:rsidRPr="007747DA">
              <w:rPr>
                <w:rFonts w:cs="Times New Roman"/>
                <w:bCs/>
                <w:szCs w:val="24"/>
              </w:rPr>
              <w:t xml:space="preserve"> Site</w:t>
            </w:r>
          </w:p>
        </w:tc>
      </w:tr>
      <w:tr w:rsidR="008341A6" w:rsidRPr="007747DA" w14:paraId="1B3FBE44" w14:textId="77777777" w:rsidTr="003315A2">
        <w:trPr>
          <w:trHeight w:val="170"/>
          <w:jc w:val="center"/>
        </w:trPr>
        <w:tc>
          <w:tcPr>
            <w:tcW w:w="9081" w:type="dxa"/>
          </w:tcPr>
          <w:p w14:paraId="0F67C6BB"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Yozgat </w:t>
            </w:r>
            <w:proofErr w:type="spellStart"/>
            <w:r w:rsidRPr="007747DA">
              <w:rPr>
                <w:rFonts w:cs="Times New Roman"/>
                <w:bCs/>
                <w:szCs w:val="24"/>
              </w:rPr>
              <w:t>Accommodation</w:t>
            </w:r>
            <w:proofErr w:type="spellEnd"/>
            <w:r w:rsidRPr="007747DA">
              <w:rPr>
                <w:rFonts w:cs="Times New Roman"/>
                <w:bCs/>
                <w:szCs w:val="24"/>
              </w:rPr>
              <w:t xml:space="preserve"> Center</w:t>
            </w:r>
          </w:p>
        </w:tc>
      </w:tr>
      <w:tr w:rsidR="008341A6" w:rsidRPr="007747DA" w14:paraId="0FA2ABF9" w14:textId="77777777" w:rsidTr="003315A2">
        <w:trPr>
          <w:trHeight w:val="170"/>
          <w:jc w:val="center"/>
        </w:trPr>
        <w:tc>
          <w:tcPr>
            <w:tcW w:w="9081" w:type="dxa"/>
          </w:tcPr>
          <w:p w14:paraId="7772F15E"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Isparta </w:t>
            </w:r>
            <w:proofErr w:type="spellStart"/>
            <w:r>
              <w:rPr>
                <w:rFonts w:cs="Times New Roman"/>
                <w:szCs w:val="24"/>
              </w:rPr>
              <w:t>Elderly</w:t>
            </w:r>
            <w:proofErr w:type="spellEnd"/>
            <w:r w:rsidRPr="007747DA">
              <w:rPr>
                <w:rFonts w:cs="Times New Roman"/>
                <w:szCs w:val="24"/>
              </w:rPr>
              <w:t xml:space="preserve"> </w:t>
            </w:r>
            <w:proofErr w:type="spellStart"/>
            <w:r w:rsidRPr="007747DA">
              <w:rPr>
                <w:rFonts w:cs="Times New Roman"/>
                <w:szCs w:val="24"/>
              </w:rPr>
              <w:t>Asylum</w:t>
            </w:r>
            <w:proofErr w:type="spellEnd"/>
            <w:r w:rsidRPr="007747DA">
              <w:rPr>
                <w:rFonts w:cs="Times New Roman"/>
                <w:szCs w:val="24"/>
              </w:rPr>
              <w:t xml:space="preserve"> </w:t>
            </w:r>
            <w:proofErr w:type="spellStart"/>
            <w:r w:rsidRPr="007747DA">
              <w:rPr>
                <w:rFonts w:cs="Times New Roman"/>
                <w:szCs w:val="24"/>
              </w:rPr>
              <w:t>Care</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Rehabilitation</w:t>
            </w:r>
            <w:proofErr w:type="spellEnd"/>
            <w:r w:rsidRPr="007747DA">
              <w:rPr>
                <w:rFonts w:cs="Times New Roman"/>
                <w:szCs w:val="24"/>
              </w:rPr>
              <w:t xml:space="preserve"> Center</w:t>
            </w:r>
          </w:p>
        </w:tc>
      </w:tr>
      <w:tr w:rsidR="008341A6" w:rsidRPr="007747DA" w14:paraId="5AED91B4" w14:textId="77777777" w:rsidTr="003315A2">
        <w:trPr>
          <w:trHeight w:val="170"/>
          <w:jc w:val="center"/>
        </w:trPr>
        <w:tc>
          <w:tcPr>
            <w:tcW w:w="9081" w:type="dxa"/>
          </w:tcPr>
          <w:p w14:paraId="6EAC16A4"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Çankırı Şabanözü </w:t>
            </w:r>
            <w:proofErr w:type="spellStart"/>
            <w:r w:rsidRPr="007747DA">
              <w:rPr>
                <w:rFonts w:cs="Times New Roman"/>
                <w:szCs w:val="24"/>
              </w:rPr>
              <w:t>Care</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Rehabilitation</w:t>
            </w:r>
            <w:proofErr w:type="spellEnd"/>
            <w:r w:rsidRPr="007747DA">
              <w:rPr>
                <w:rFonts w:cs="Times New Roman"/>
                <w:szCs w:val="24"/>
              </w:rPr>
              <w:t xml:space="preserve"> Center</w:t>
            </w:r>
          </w:p>
        </w:tc>
      </w:tr>
      <w:tr w:rsidR="008341A6" w:rsidRPr="007747DA" w14:paraId="5CF400C1" w14:textId="77777777" w:rsidTr="003315A2">
        <w:trPr>
          <w:trHeight w:val="170"/>
          <w:jc w:val="center"/>
        </w:trPr>
        <w:tc>
          <w:tcPr>
            <w:tcW w:w="9081" w:type="dxa"/>
          </w:tcPr>
          <w:p w14:paraId="66FB979B"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Tunceli A3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4EE79404" w14:textId="77777777" w:rsidTr="003315A2">
        <w:trPr>
          <w:trHeight w:val="170"/>
          <w:jc w:val="center"/>
        </w:trPr>
        <w:tc>
          <w:tcPr>
            <w:tcW w:w="9081" w:type="dxa"/>
          </w:tcPr>
          <w:p w14:paraId="17CDD816"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Burdur E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Opened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46188A6F" w14:textId="77777777" w:rsidTr="003315A2">
        <w:trPr>
          <w:trHeight w:val="170"/>
          <w:jc w:val="center"/>
        </w:trPr>
        <w:tc>
          <w:tcPr>
            <w:tcW w:w="9081" w:type="dxa"/>
          </w:tcPr>
          <w:p w14:paraId="252636FF"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Burdur </w:t>
            </w:r>
            <w:proofErr w:type="spellStart"/>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74BEA740" w14:textId="77777777" w:rsidTr="003315A2">
        <w:trPr>
          <w:trHeight w:val="170"/>
          <w:jc w:val="center"/>
        </w:trPr>
        <w:tc>
          <w:tcPr>
            <w:tcW w:w="9081" w:type="dxa"/>
          </w:tcPr>
          <w:p w14:paraId="3683AE33"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Karaman Ahmet Mete </w:t>
            </w:r>
            <w:proofErr w:type="spellStart"/>
            <w:r>
              <w:rPr>
                <w:rFonts w:cs="Times New Roman"/>
                <w:szCs w:val="24"/>
              </w:rPr>
              <w:t>Elderly</w:t>
            </w:r>
            <w:proofErr w:type="spellEnd"/>
            <w:r w:rsidRPr="007747DA">
              <w:rPr>
                <w:rFonts w:cs="Times New Roman"/>
                <w:szCs w:val="24"/>
              </w:rPr>
              <w:t xml:space="preserve"> </w:t>
            </w:r>
            <w:proofErr w:type="spellStart"/>
            <w:r w:rsidRPr="007747DA">
              <w:rPr>
                <w:rFonts w:cs="Times New Roman"/>
                <w:szCs w:val="24"/>
              </w:rPr>
              <w:t>Asylum</w:t>
            </w:r>
            <w:proofErr w:type="spellEnd"/>
            <w:r w:rsidRPr="007747DA">
              <w:rPr>
                <w:rFonts w:cs="Times New Roman"/>
                <w:szCs w:val="24"/>
              </w:rPr>
              <w:t xml:space="preserve"> </w:t>
            </w:r>
            <w:proofErr w:type="spellStart"/>
            <w:r w:rsidRPr="007747DA">
              <w:rPr>
                <w:rFonts w:cs="Times New Roman"/>
                <w:szCs w:val="24"/>
              </w:rPr>
              <w:t>Care</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Rehabilitation</w:t>
            </w:r>
            <w:proofErr w:type="spellEnd"/>
            <w:r w:rsidRPr="007747DA">
              <w:rPr>
                <w:rFonts w:cs="Times New Roman"/>
                <w:szCs w:val="24"/>
              </w:rPr>
              <w:t xml:space="preserve"> Center</w:t>
            </w:r>
          </w:p>
        </w:tc>
      </w:tr>
      <w:tr w:rsidR="008341A6" w:rsidRPr="007747DA" w14:paraId="50B92DE3" w14:textId="77777777" w:rsidTr="003315A2">
        <w:trPr>
          <w:trHeight w:val="170"/>
          <w:jc w:val="center"/>
        </w:trPr>
        <w:tc>
          <w:tcPr>
            <w:tcW w:w="9081" w:type="dxa"/>
          </w:tcPr>
          <w:p w14:paraId="51234274"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Afyonkarahisar No.1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1BAA91C2" w14:textId="77777777" w:rsidTr="003315A2">
        <w:trPr>
          <w:trHeight w:val="170"/>
          <w:jc w:val="center"/>
        </w:trPr>
        <w:tc>
          <w:tcPr>
            <w:tcW w:w="9081" w:type="dxa"/>
          </w:tcPr>
          <w:p w14:paraId="6B223DD2"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Düzce Akçakoca Anka </w:t>
            </w:r>
            <w:proofErr w:type="spellStart"/>
            <w:r w:rsidRPr="007747DA">
              <w:rPr>
                <w:rFonts w:cs="Times New Roman"/>
                <w:szCs w:val="24"/>
              </w:rPr>
              <w:t>Private</w:t>
            </w:r>
            <w:proofErr w:type="spellEnd"/>
            <w:r w:rsidRPr="007747DA">
              <w:rPr>
                <w:rFonts w:cs="Times New Roman"/>
                <w:szCs w:val="24"/>
              </w:rPr>
              <w:t xml:space="preserve"> </w:t>
            </w:r>
            <w:proofErr w:type="spellStart"/>
            <w:r w:rsidRPr="007747DA">
              <w:rPr>
                <w:rFonts w:cs="Times New Roman"/>
                <w:szCs w:val="24"/>
              </w:rPr>
              <w:t>Care</w:t>
            </w:r>
            <w:proofErr w:type="spellEnd"/>
            <w:r w:rsidRPr="007747DA">
              <w:rPr>
                <w:rFonts w:cs="Times New Roman"/>
                <w:szCs w:val="24"/>
              </w:rPr>
              <w:t xml:space="preserve"> Center</w:t>
            </w:r>
          </w:p>
        </w:tc>
      </w:tr>
      <w:tr w:rsidR="008341A6" w:rsidRPr="007747DA" w14:paraId="054961A4" w14:textId="77777777" w:rsidTr="003315A2">
        <w:trPr>
          <w:trHeight w:val="170"/>
          <w:jc w:val="center"/>
        </w:trPr>
        <w:tc>
          <w:tcPr>
            <w:tcW w:w="9081" w:type="dxa"/>
          </w:tcPr>
          <w:p w14:paraId="79A68BAD" w14:textId="77777777" w:rsidR="008341A6" w:rsidRPr="007747DA" w:rsidRDefault="008341A6" w:rsidP="003315A2">
            <w:pPr>
              <w:numPr>
                <w:ilvl w:val="0"/>
                <w:numId w:val="10"/>
              </w:numPr>
              <w:spacing w:after="160"/>
              <w:rPr>
                <w:rFonts w:cs="Times New Roman"/>
                <w:bCs/>
                <w:szCs w:val="24"/>
              </w:rPr>
            </w:pPr>
            <w:proofErr w:type="spellStart"/>
            <w:r w:rsidRPr="007747DA">
              <w:rPr>
                <w:rFonts w:cs="Times New Roman"/>
                <w:szCs w:val="24"/>
              </w:rPr>
              <w:t>Private</w:t>
            </w:r>
            <w:proofErr w:type="spellEnd"/>
            <w:r w:rsidRPr="007747DA">
              <w:rPr>
                <w:rFonts w:cs="Times New Roman"/>
                <w:szCs w:val="24"/>
              </w:rPr>
              <w:t xml:space="preserve"> Bartın </w:t>
            </w:r>
            <w:proofErr w:type="spellStart"/>
            <w:r w:rsidRPr="007747DA">
              <w:rPr>
                <w:rFonts w:cs="Times New Roman"/>
                <w:szCs w:val="24"/>
              </w:rPr>
              <w:t>Care</w:t>
            </w:r>
            <w:proofErr w:type="spellEnd"/>
            <w:r w:rsidRPr="007747DA">
              <w:rPr>
                <w:rFonts w:cs="Times New Roman"/>
                <w:szCs w:val="24"/>
              </w:rPr>
              <w:t xml:space="preserve"> Center</w:t>
            </w:r>
          </w:p>
        </w:tc>
      </w:tr>
      <w:tr w:rsidR="008341A6" w:rsidRPr="007747DA" w14:paraId="2FB77D48" w14:textId="77777777" w:rsidTr="003315A2">
        <w:trPr>
          <w:trHeight w:val="170"/>
          <w:jc w:val="center"/>
        </w:trPr>
        <w:tc>
          <w:tcPr>
            <w:tcW w:w="9081" w:type="dxa"/>
          </w:tcPr>
          <w:p w14:paraId="6B33725E"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Gaziantep </w:t>
            </w:r>
            <w:proofErr w:type="spellStart"/>
            <w:r w:rsidRPr="007747DA">
              <w:rPr>
                <w:rFonts w:cs="Times New Roman"/>
                <w:szCs w:val="24"/>
              </w:rPr>
              <w:t>Removal</w:t>
            </w:r>
            <w:proofErr w:type="spellEnd"/>
            <w:r w:rsidRPr="007747DA">
              <w:rPr>
                <w:rFonts w:cs="Times New Roman"/>
                <w:szCs w:val="24"/>
              </w:rPr>
              <w:t xml:space="preserve"> Center</w:t>
            </w:r>
          </w:p>
        </w:tc>
      </w:tr>
      <w:tr w:rsidR="008341A6" w:rsidRPr="007747DA" w14:paraId="228F8FC4" w14:textId="77777777" w:rsidTr="003315A2">
        <w:trPr>
          <w:trHeight w:val="170"/>
          <w:jc w:val="center"/>
        </w:trPr>
        <w:tc>
          <w:tcPr>
            <w:tcW w:w="9081" w:type="dxa"/>
          </w:tcPr>
          <w:p w14:paraId="2D4DF3D2"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Kırklareli Pehlivanköy </w:t>
            </w:r>
            <w:proofErr w:type="spellStart"/>
            <w:r w:rsidRPr="007747DA">
              <w:rPr>
                <w:rFonts w:cs="Times New Roman"/>
                <w:szCs w:val="24"/>
              </w:rPr>
              <w:t>Removal</w:t>
            </w:r>
            <w:proofErr w:type="spellEnd"/>
            <w:r w:rsidRPr="007747DA">
              <w:rPr>
                <w:rFonts w:cs="Times New Roman"/>
                <w:szCs w:val="24"/>
              </w:rPr>
              <w:t xml:space="preserve"> Center</w:t>
            </w:r>
          </w:p>
        </w:tc>
      </w:tr>
      <w:tr w:rsidR="008341A6" w:rsidRPr="007747DA" w14:paraId="08DE7074" w14:textId="77777777" w:rsidTr="003315A2">
        <w:trPr>
          <w:trHeight w:val="170"/>
          <w:jc w:val="center"/>
        </w:trPr>
        <w:tc>
          <w:tcPr>
            <w:tcW w:w="9081" w:type="dxa"/>
          </w:tcPr>
          <w:p w14:paraId="788B08D3"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Uşak </w:t>
            </w:r>
            <w:proofErr w:type="spellStart"/>
            <w:r>
              <w:rPr>
                <w:rFonts w:cs="Times New Roman"/>
                <w:szCs w:val="24"/>
              </w:rPr>
              <w:t>Elderly</w:t>
            </w:r>
            <w:proofErr w:type="spellEnd"/>
            <w:r w:rsidRPr="007747DA">
              <w:rPr>
                <w:rFonts w:cs="Times New Roman"/>
                <w:szCs w:val="24"/>
              </w:rPr>
              <w:t xml:space="preserve"> </w:t>
            </w:r>
            <w:proofErr w:type="spellStart"/>
            <w:r w:rsidRPr="007747DA">
              <w:rPr>
                <w:rFonts w:cs="Times New Roman"/>
                <w:szCs w:val="24"/>
              </w:rPr>
              <w:t>Asylum</w:t>
            </w:r>
            <w:proofErr w:type="spellEnd"/>
            <w:r w:rsidRPr="007747DA">
              <w:rPr>
                <w:rFonts w:cs="Times New Roman"/>
                <w:szCs w:val="24"/>
              </w:rPr>
              <w:t xml:space="preserve"> </w:t>
            </w:r>
            <w:proofErr w:type="spellStart"/>
            <w:r w:rsidRPr="007747DA">
              <w:rPr>
                <w:rFonts w:cs="Times New Roman"/>
                <w:szCs w:val="24"/>
              </w:rPr>
              <w:t>Care</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Rehabilitation</w:t>
            </w:r>
            <w:proofErr w:type="spellEnd"/>
            <w:r w:rsidRPr="007747DA">
              <w:rPr>
                <w:rFonts w:cs="Times New Roman"/>
                <w:szCs w:val="24"/>
              </w:rPr>
              <w:t xml:space="preserve"> Center</w:t>
            </w:r>
          </w:p>
        </w:tc>
      </w:tr>
      <w:tr w:rsidR="008341A6" w:rsidRPr="007747DA" w14:paraId="2E437084" w14:textId="77777777" w:rsidTr="003315A2">
        <w:trPr>
          <w:trHeight w:val="170"/>
          <w:jc w:val="center"/>
        </w:trPr>
        <w:tc>
          <w:tcPr>
            <w:tcW w:w="9081" w:type="dxa"/>
          </w:tcPr>
          <w:p w14:paraId="588CD7E6"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Tokat Dr. Cevdet Aykan </w:t>
            </w:r>
            <w:proofErr w:type="spellStart"/>
            <w:r w:rsidRPr="007747DA">
              <w:rPr>
                <w:rFonts w:cs="Times New Roman"/>
                <w:szCs w:val="24"/>
              </w:rPr>
              <w:t>Mental</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Nervous</w:t>
            </w:r>
            <w:proofErr w:type="spellEnd"/>
            <w:r w:rsidRPr="007747DA">
              <w:rPr>
                <w:rFonts w:cs="Times New Roman"/>
                <w:szCs w:val="24"/>
              </w:rPr>
              <w:t xml:space="preserve"> </w:t>
            </w:r>
            <w:proofErr w:type="spellStart"/>
            <w:r w:rsidRPr="007747DA">
              <w:rPr>
                <w:rFonts w:cs="Times New Roman"/>
                <w:szCs w:val="24"/>
              </w:rPr>
              <w:t>Diseases</w:t>
            </w:r>
            <w:proofErr w:type="spellEnd"/>
            <w:r w:rsidRPr="007747DA">
              <w:rPr>
                <w:rFonts w:cs="Times New Roman"/>
                <w:szCs w:val="24"/>
              </w:rPr>
              <w:t xml:space="preserve"> </w:t>
            </w:r>
          </w:p>
        </w:tc>
      </w:tr>
      <w:tr w:rsidR="008341A6" w:rsidRPr="007747DA" w14:paraId="7946F928" w14:textId="77777777" w:rsidTr="003315A2">
        <w:trPr>
          <w:trHeight w:val="170"/>
          <w:jc w:val="center"/>
        </w:trPr>
        <w:tc>
          <w:tcPr>
            <w:tcW w:w="9081" w:type="dxa"/>
          </w:tcPr>
          <w:p w14:paraId="6C40493F"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Çorum </w:t>
            </w:r>
            <w:proofErr w:type="spellStart"/>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29AAB587" w14:textId="77777777" w:rsidTr="003315A2">
        <w:trPr>
          <w:trHeight w:val="170"/>
          <w:jc w:val="center"/>
        </w:trPr>
        <w:tc>
          <w:tcPr>
            <w:tcW w:w="9081" w:type="dxa"/>
          </w:tcPr>
          <w:p w14:paraId="32D17CBA"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Ardahan T Tipi </w:t>
            </w:r>
            <w:r w:rsidRPr="007747DA">
              <w:rPr>
                <w:rFonts w:cs="Times New Roman"/>
                <w:szCs w:val="24"/>
              </w:rPr>
              <w:t xml:space="preserve">Open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24AF607F" w14:textId="77777777" w:rsidTr="003315A2">
        <w:trPr>
          <w:trHeight w:val="170"/>
          <w:jc w:val="center"/>
        </w:trPr>
        <w:tc>
          <w:tcPr>
            <w:tcW w:w="9081" w:type="dxa"/>
          </w:tcPr>
          <w:p w14:paraId="1502BA3D"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Aydın </w:t>
            </w:r>
            <w:proofErr w:type="spellStart"/>
            <w:r w:rsidRPr="007747DA">
              <w:rPr>
                <w:rFonts w:cs="Times New Roman"/>
                <w:szCs w:val="24"/>
              </w:rPr>
              <w:t>Removal</w:t>
            </w:r>
            <w:proofErr w:type="spellEnd"/>
            <w:r w:rsidRPr="007747DA">
              <w:rPr>
                <w:rFonts w:cs="Times New Roman"/>
                <w:szCs w:val="24"/>
              </w:rPr>
              <w:t xml:space="preserve"> Center</w:t>
            </w:r>
          </w:p>
        </w:tc>
      </w:tr>
      <w:tr w:rsidR="008341A6" w:rsidRPr="007747DA" w14:paraId="169A5E32" w14:textId="77777777" w:rsidTr="003315A2">
        <w:trPr>
          <w:trHeight w:val="170"/>
          <w:jc w:val="center"/>
        </w:trPr>
        <w:tc>
          <w:tcPr>
            <w:tcW w:w="9081" w:type="dxa"/>
          </w:tcPr>
          <w:p w14:paraId="7715B3A9"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Bilecik </w:t>
            </w:r>
            <w:proofErr w:type="spellStart"/>
            <w:r w:rsidRPr="007747DA">
              <w:rPr>
                <w:rFonts w:cs="Times New Roman"/>
                <w:bCs/>
                <w:szCs w:val="24"/>
              </w:rPr>
              <w:t>Children’s</w:t>
            </w:r>
            <w:proofErr w:type="spellEnd"/>
            <w:r w:rsidRPr="007747DA">
              <w:rPr>
                <w:rFonts w:cs="Times New Roman"/>
                <w:bCs/>
                <w:szCs w:val="24"/>
              </w:rPr>
              <w:t xml:space="preserve"> </w:t>
            </w:r>
            <w:proofErr w:type="spellStart"/>
            <w:r w:rsidRPr="007747DA">
              <w:rPr>
                <w:rFonts w:cs="Times New Roman"/>
                <w:bCs/>
                <w:szCs w:val="24"/>
              </w:rPr>
              <w:t>Homes</w:t>
            </w:r>
            <w:proofErr w:type="spellEnd"/>
            <w:r w:rsidRPr="007747DA">
              <w:rPr>
                <w:rFonts w:cs="Times New Roman"/>
                <w:bCs/>
                <w:szCs w:val="24"/>
              </w:rPr>
              <w:t xml:space="preserve"> Site (13-18 </w:t>
            </w:r>
            <w:proofErr w:type="spellStart"/>
            <w:r w:rsidRPr="007747DA">
              <w:rPr>
                <w:rFonts w:cs="Times New Roman"/>
                <w:bCs/>
                <w:szCs w:val="24"/>
              </w:rPr>
              <w:t>age</w:t>
            </w:r>
            <w:proofErr w:type="spellEnd"/>
            <w:r w:rsidRPr="007747DA">
              <w:rPr>
                <w:rFonts w:cs="Times New Roman"/>
                <w:bCs/>
                <w:szCs w:val="24"/>
              </w:rPr>
              <w:t xml:space="preserve"> boy)</w:t>
            </w:r>
          </w:p>
        </w:tc>
      </w:tr>
      <w:tr w:rsidR="008341A6" w:rsidRPr="007747DA" w14:paraId="4C465EA0" w14:textId="77777777" w:rsidTr="003315A2">
        <w:trPr>
          <w:trHeight w:val="170"/>
          <w:jc w:val="center"/>
        </w:trPr>
        <w:tc>
          <w:tcPr>
            <w:tcW w:w="9081" w:type="dxa"/>
          </w:tcPr>
          <w:p w14:paraId="3B1C6B1F"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lastRenderedPageBreak/>
              <w:t xml:space="preserve">Giresun Espiye L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67E08685" w14:textId="77777777" w:rsidTr="003315A2">
        <w:trPr>
          <w:trHeight w:val="170"/>
          <w:jc w:val="center"/>
        </w:trPr>
        <w:tc>
          <w:tcPr>
            <w:tcW w:w="9081" w:type="dxa"/>
          </w:tcPr>
          <w:p w14:paraId="42A8FC36" w14:textId="1748A622" w:rsidR="008341A6" w:rsidRPr="007747DA" w:rsidRDefault="00991212" w:rsidP="003315A2">
            <w:pPr>
              <w:numPr>
                <w:ilvl w:val="0"/>
                <w:numId w:val="10"/>
              </w:numPr>
              <w:spacing w:after="160"/>
              <w:rPr>
                <w:rFonts w:cs="Times New Roman"/>
                <w:bCs/>
                <w:szCs w:val="24"/>
              </w:rPr>
            </w:pPr>
            <w:r>
              <w:rPr>
                <w:rFonts w:cs="Times New Roman"/>
                <w:bCs/>
                <w:szCs w:val="24"/>
              </w:rPr>
              <w:t>Sincan No. 1</w:t>
            </w:r>
            <w:r w:rsidR="008341A6" w:rsidRPr="007747DA">
              <w:rPr>
                <w:rFonts w:cs="Times New Roman"/>
                <w:bCs/>
                <w:szCs w:val="24"/>
              </w:rPr>
              <w:t xml:space="preserve"> L </w:t>
            </w:r>
            <w:proofErr w:type="spellStart"/>
            <w:r w:rsidR="008341A6" w:rsidRPr="007747DA">
              <w:rPr>
                <w:rFonts w:cs="Times New Roman"/>
                <w:szCs w:val="24"/>
              </w:rPr>
              <w:t>Type</w:t>
            </w:r>
            <w:proofErr w:type="spellEnd"/>
            <w:r w:rsidR="008341A6" w:rsidRPr="007747DA">
              <w:rPr>
                <w:rFonts w:cs="Times New Roman"/>
                <w:szCs w:val="24"/>
              </w:rPr>
              <w:t xml:space="preserve"> </w:t>
            </w:r>
            <w:proofErr w:type="spellStart"/>
            <w:r w:rsidR="008341A6" w:rsidRPr="007747DA">
              <w:rPr>
                <w:rFonts w:cs="Times New Roman"/>
                <w:szCs w:val="24"/>
              </w:rPr>
              <w:t>Closed</w:t>
            </w:r>
            <w:proofErr w:type="spellEnd"/>
            <w:r w:rsidR="008341A6" w:rsidRPr="007747DA">
              <w:rPr>
                <w:rFonts w:cs="Times New Roman"/>
                <w:szCs w:val="24"/>
              </w:rPr>
              <w:t xml:space="preserve"> </w:t>
            </w:r>
            <w:proofErr w:type="spellStart"/>
            <w:r w:rsidR="008341A6" w:rsidRPr="007747DA">
              <w:rPr>
                <w:rFonts w:cs="Times New Roman"/>
                <w:szCs w:val="24"/>
              </w:rPr>
              <w:t>Penitentiary</w:t>
            </w:r>
            <w:proofErr w:type="spellEnd"/>
            <w:r w:rsidR="008341A6" w:rsidRPr="007747DA">
              <w:rPr>
                <w:rFonts w:cs="Times New Roman"/>
                <w:szCs w:val="24"/>
              </w:rPr>
              <w:t xml:space="preserve"> </w:t>
            </w:r>
            <w:proofErr w:type="spellStart"/>
            <w:r w:rsidR="008341A6" w:rsidRPr="007747DA">
              <w:rPr>
                <w:rFonts w:cs="Times New Roman"/>
                <w:szCs w:val="24"/>
              </w:rPr>
              <w:t>Institution</w:t>
            </w:r>
            <w:proofErr w:type="spellEnd"/>
          </w:p>
        </w:tc>
      </w:tr>
      <w:tr w:rsidR="008341A6" w:rsidRPr="007747DA" w14:paraId="24497B82" w14:textId="77777777" w:rsidTr="003315A2">
        <w:trPr>
          <w:trHeight w:val="170"/>
          <w:jc w:val="center"/>
        </w:trPr>
        <w:tc>
          <w:tcPr>
            <w:tcW w:w="9081" w:type="dxa"/>
          </w:tcPr>
          <w:p w14:paraId="2B959387"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Ankara – Çankaya </w:t>
            </w:r>
            <w:proofErr w:type="spellStart"/>
            <w:r w:rsidRPr="007747DA">
              <w:rPr>
                <w:rFonts w:cs="Times New Roman"/>
                <w:bCs/>
                <w:szCs w:val="24"/>
              </w:rPr>
              <w:t>Sub-</w:t>
            </w:r>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443A99DE" w14:textId="77777777" w:rsidTr="003315A2">
        <w:trPr>
          <w:trHeight w:val="170"/>
          <w:jc w:val="center"/>
        </w:trPr>
        <w:tc>
          <w:tcPr>
            <w:tcW w:w="9081" w:type="dxa"/>
          </w:tcPr>
          <w:p w14:paraId="3213FF6C"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Sinop </w:t>
            </w:r>
            <w:r w:rsidRPr="007747DA">
              <w:rPr>
                <w:rFonts w:cs="Times New Roman"/>
                <w:szCs w:val="24"/>
              </w:rPr>
              <w:t xml:space="preserve">Open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4D462B5C" w14:textId="77777777" w:rsidTr="003315A2">
        <w:trPr>
          <w:trHeight w:val="170"/>
          <w:jc w:val="center"/>
        </w:trPr>
        <w:tc>
          <w:tcPr>
            <w:tcW w:w="9081" w:type="dxa"/>
          </w:tcPr>
          <w:p w14:paraId="172DA601"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Karadeniz Ereğli A2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78AA008A" w14:textId="77777777" w:rsidTr="003315A2">
        <w:trPr>
          <w:trHeight w:val="170"/>
          <w:jc w:val="center"/>
        </w:trPr>
        <w:tc>
          <w:tcPr>
            <w:tcW w:w="9081" w:type="dxa"/>
          </w:tcPr>
          <w:p w14:paraId="17FA4EB4"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Yalova A3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3689E0A5" w14:textId="77777777" w:rsidTr="003315A2">
        <w:trPr>
          <w:trHeight w:val="170"/>
          <w:jc w:val="center"/>
        </w:trPr>
        <w:tc>
          <w:tcPr>
            <w:tcW w:w="9081" w:type="dxa"/>
          </w:tcPr>
          <w:p w14:paraId="2CE3B455"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Hakkâri K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45D44D64" w14:textId="77777777" w:rsidTr="003315A2">
        <w:trPr>
          <w:trHeight w:val="170"/>
          <w:jc w:val="center"/>
        </w:trPr>
        <w:tc>
          <w:tcPr>
            <w:tcW w:w="9081" w:type="dxa"/>
          </w:tcPr>
          <w:p w14:paraId="627BE385"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Tuzla </w:t>
            </w:r>
            <w:proofErr w:type="spellStart"/>
            <w:r w:rsidRPr="007747DA">
              <w:rPr>
                <w:rFonts w:cs="Times New Roman"/>
                <w:szCs w:val="24"/>
              </w:rPr>
              <w:t>Removal</w:t>
            </w:r>
            <w:proofErr w:type="spellEnd"/>
            <w:r w:rsidRPr="007747DA">
              <w:rPr>
                <w:rFonts w:cs="Times New Roman"/>
                <w:szCs w:val="24"/>
              </w:rPr>
              <w:t xml:space="preserve"> Center</w:t>
            </w:r>
          </w:p>
        </w:tc>
      </w:tr>
      <w:tr w:rsidR="008341A6" w:rsidRPr="007747DA" w14:paraId="1B354282" w14:textId="77777777" w:rsidTr="003315A2">
        <w:trPr>
          <w:trHeight w:val="170"/>
          <w:jc w:val="center"/>
        </w:trPr>
        <w:tc>
          <w:tcPr>
            <w:tcW w:w="9081" w:type="dxa"/>
          </w:tcPr>
          <w:p w14:paraId="7CA9DAA1"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Iğdır </w:t>
            </w:r>
            <w:proofErr w:type="spellStart"/>
            <w:r w:rsidRPr="007747DA">
              <w:rPr>
                <w:rFonts w:cs="Times New Roman"/>
                <w:szCs w:val="24"/>
              </w:rPr>
              <w:t>Removal</w:t>
            </w:r>
            <w:proofErr w:type="spellEnd"/>
            <w:r w:rsidRPr="007747DA">
              <w:rPr>
                <w:rFonts w:cs="Times New Roman"/>
                <w:szCs w:val="24"/>
              </w:rPr>
              <w:t xml:space="preserve"> Center</w:t>
            </w:r>
          </w:p>
        </w:tc>
      </w:tr>
      <w:tr w:rsidR="008341A6" w:rsidRPr="007747DA" w14:paraId="2C67AE56" w14:textId="77777777" w:rsidTr="003315A2">
        <w:trPr>
          <w:trHeight w:val="415"/>
          <w:jc w:val="center"/>
        </w:trPr>
        <w:tc>
          <w:tcPr>
            <w:tcW w:w="9081" w:type="dxa"/>
          </w:tcPr>
          <w:p w14:paraId="65453DFB"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İzmir No.2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7D58A0B3" w14:textId="77777777" w:rsidTr="003315A2">
        <w:trPr>
          <w:trHeight w:val="170"/>
          <w:jc w:val="center"/>
        </w:trPr>
        <w:tc>
          <w:tcPr>
            <w:tcW w:w="9081" w:type="dxa"/>
          </w:tcPr>
          <w:p w14:paraId="2097DF27"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Adnan Menderes </w:t>
            </w:r>
            <w:proofErr w:type="spellStart"/>
            <w:r w:rsidRPr="007747DA">
              <w:rPr>
                <w:rFonts w:cs="Times New Roman"/>
                <w:szCs w:val="24"/>
              </w:rPr>
              <w:t>Airport</w:t>
            </w:r>
            <w:proofErr w:type="spellEnd"/>
            <w:r w:rsidRPr="007747DA">
              <w:rPr>
                <w:rFonts w:cs="Times New Roman"/>
                <w:szCs w:val="24"/>
              </w:rPr>
              <w:t xml:space="preserve"> Transit </w:t>
            </w:r>
            <w:proofErr w:type="spellStart"/>
            <w:r w:rsidRPr="007747DA">
              <w:rPr>
                <w:rFonts w:cs="Times New Roman"/>
                <w:szCs w:val="24"/>
              </w:rPr>
              <w:t>Transition</w:t>
            </w:r>
            <w:proofErr w:type="spellEnd"/>
            <w:r w:rsidRPr="007747DA">
              <w:rPr>
                <w:rFonts w:cs="Times New Roman"/>
                <w:szCs w:val="24"/>
              </w:rPr>
              <w:t xml:space="preserve"> Point</w:t>
            </w:r>
          </w:p>
        </w:tc>
      </w:tr>
      <w:tr w:rsidR="008341A6" w:rsidRPr="007747DA" w14:paraId="18110D27" w14:textId="77777777" w:rsidTr="003315A2">
        <w:trPr>
          <w:trHeight w:val="170"/>
          <w:jc w:val="center"/>
        </w:trPr>
        <w:tc>
          <w:tcPr>
            <w:tcW w:w="9081" w:type="dxa"/>
          </w:tcPr>
          <w:p w14:paraId="4C19E272"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Şırnak T </w:t>
            </w:r>
            <w:proofErr w:type="spellStart"/>
            <w:r w:rsidRPr="007747DA">
              <w:rPr>
                <w:rFonts w:cs="Times New Roman"/>
                <w:bCs/>
                <w:szCs w:val="24"/>
              </w:rPr>
              <w:t>Type</w:t>
            </w:r>
            <w:proofErr w:type="spellEnd"/>
            <w:r w:rsidRPr="007747DA">
              <w:rPr>
                <w:rFonts w:cs="Times New Roman"/>
                <w:bCs/>
                <w:szCs w:val="24"/>
              </w:rPr>
              <w:t xml:space="preserve"> </w:t>
            </w:r>
            <w:proofErr w:type="spellStart"/>
            <w:r w:rsidRPr="007747DA">
              <w:rPr>
                <w:rFonts w:cs="Times New Roman"/>
                <w:bCs/>
                <w:szCs w:val="24"/>
              </w:rPr>
              <w:t>Closed</w:t>
            </w:r>
            <w:proofErr w:type="spellEnd"/>
            <w:r w:rsidRPr="007747DA">
              <w:rPr>
                <w:rFonts w:cs="Times New Roman"/>
                <w:bCs/>
                <w:szCs w:val="24"/>
              </w:rPr>
              <w:t xml:space="preserve"> </w:t>
            </w:r>
            <w:proofErr w:type="spellStart"/>
            <w:r w:rsidRPr="007747DA">
              <w:rPr>
                <w:rFonts w:cs="Times New Roman"/>
                <w:bCs/>
                <w:szCs w:val="24"/>
              </w:rPr>
              <w:t>and</w:t>
            </w:r>
            <w:proofErr w:type="spellEnd"/>
            <w:r w:rsidRPr="007747DA">
              <w:rPr>
                <w:rFonts w:cs="Times New Roman"/>
                <w:bCs/>
                <w:szCs w:val="24"/>
              </w:rPr>
              <w:t xml:space="preserve"> </w:t>
            </w:r>
            <w:r w:rsidRPr="007747DA">
              <w:rPr>
                <w:rFonts w:cs="Times New Roman"/>
                <w:szCs w:val="24"/>
              </w:rPr>
              <w:t xml:space="preserve">Open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61D65039" w14:textId="77777777" w:rsidTr="003315A2">
        <w:trPr>
          <w:trHeight w:val="170"/>
          <w:jc w:val="center"/>
        </w:trPr>
        <w:tc>
          <w:tcPr>
            <w:tcW w:w="9081" w:type="dxa"/>
          </w:tcPr>
          <w:p w14:paraId="61324D8F"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Bodrum S </w:t>
            </w:r>
            <w:proofErr w:type="spellStart"/>
            <w:r w:rsidRPr="007747DA">
              <w:rPr>
                <w:rFonts w:cs="Times New Roman"/>
                <w:bCs/>
                <w:szCs w:val="24"/>
              </w:rPr>
              <w:t>Type</w:t>
            </w:r>
            <w:proofErr w:type="spellEnd"/>
            <w:r w:rsidRPr="007747DA">
              <w:rPr>
                <w:rFonts w:cs="Times New Roman"/>
                <w:bCs/>
                <w:szCs w:val="24"/>
              </w:rPr>
              <w:t xml:space="preserve"> </w:t>
            </w:r>
            <w:proofErr w:type="spellStart"/>
            <w:r w:rsidRPr="007747DA">
              <w:rPr>
                <w:rFonts w:cs="Times New Roman"/>
                <w:bCs/>
                <w:szCs w:val="24"/>
              </w:rPr>
              <w:t>Closed</w:t>
            </w:r>
            <w:proofErr w:type="spellEnd"/>
            <w:r w:rsidRPr="007747DA">
              <w:rPr>
                <w:rFonts w:cs="Times New Roman"/>
                <w:bCs/>
                <w:szCs w:val="24"/>
              </w:rPr>
              <w:t xml:space="preserve"> </w:t>
            </w:r>
            <w:proofErr w:type="spellStart"/>
            <w:r w:rsidRPr="007747DA">
              <w:rPr>
                <w:rFonts w:cs="Times New Roman"/>
                <w:bCs/>
                <w:szCs w:val="24"/>
              </w:rPr>
              <w:t>and</w:t>
            </w:r>
            <w:proofErr w:type="spellEnd"/>
            <w:r w:rsidRPr="007747DA">
              <w:rPr>
                <w:rFonts w:cs="Times New Roman"/>
                <w:bCs/>
                <w:szCs w:val="24"/>
              </w:rPr>
              <w:t xml:space="preserve"> </w:t>
            </w:r>
            <w:r w:rsidRPr="007747DA">
              <w:rPr>
                <w:rFonts w:cs="Times New Roman"/>
                <w:szCs w:val="24"/>
              </w:rPr>
              <w:t xml:space="preserve">Open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5A41C2F3" w14:textId="77777777" w:rsidTr="003315A2">
        <w:trPr>
          <w:trHeight w:val="170"/>
          <w:jc w:val="center"/>
        </w:trPr>
        <w:tc>
          <w:tcPr>
            <w:tcW w:w="9081" w:type="dxa"/>
          </w:tcPr>
          <w:p w14:paraId="75D07C69"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Amasya E </w:t>
            </w:r>
            <w:proofErr w:type="spellStart"/>
            <w:r w:rsidRPr="007747DA">
              <w:rPr>
                <w:rFonts w:cs="Times New Roman"/>
                <w:szCs w:val="24"/>
              </w:rPr>
              <w:t>Type</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7800A77E" w14:textId="77777777" w:rsidTr="003315A2">
        <w:trPr>
          <w:trHeight w:val="170"/>
          <w:jc w:val="center"/>
        </w:trPr>
        <w:tc>
          <w:tcPr>
            <w:tcW w:w="9081" w:type="dxa"/>
          </w:tcPr>
          <w:p w14:paraId="27E0D964"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Kastamonu </w:t>
            </w:r>
            <w:proofErr w:type="spellStart"/>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7D546C11" w14:textId="77777777" w:rsidTr="003315A2">
        <w:trPr>
          <w:trHeight w:val="170"/>
          <w:jc w:val="center"/>
        </w:trPr>
        <w:tc>
          <w:tcPr>
            <w:tcW w:w="9081" w:type="dxa"/>
          </w:tcPr>
          <w:p w14:paraId="4C2688A1"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Karabük- Safranbolu Hasan Doğan </w:t>
            </w:r>
            <w:proofErr w:type="spellStart"/>
            <w:r w:rsidRPr="007747DA">
              <w:rPr>
                <w:rFonts w:cs="Times New Roman"/>
                <w:bCs/>
                <w:szCs w:val="24"/>
              </w:rPr>
              <w:t>Children’s</w:t>
            </w:r>
            <w:proofErr w:type="spellEnd"/>
            <w:r w:rsidRPr="007747DA">
              <w:rPr>
                <w:rFonts w:cs="Times New Roman"/>
                <w:bCs/>
                <w:szCs w:val="24"/>
              </w:rPr>
              <w:t xml:space="preserve"> </w:t>
            </w:r>
            <w:proofErr w:type="spellStart"/>
            <w:r w:rsidRPr="007747DA">
              <w:rPr>
                <w:rFonts w:cs="Times New Roman"/>
                <w:bCs/>
                <w:szCs w:val="24"/>
              </w:rPr>
              <w:t>Homes</w:t>
            </w:r>
            <w:proofErr w:type="spellEnd"/>
            <w:r w:rsidRPr="007747DA">
              <w:rPr>
                <w:rFonts w:cs="Times New Roman"/>
                <w:bCs/>
                <w:szCs w:val="24"/>
              </w:rPr>
              <w:t xml:space="preserve"> Site</w:t>
            </w:r>
          </w:p>
        </w:tc>
      </w:tr>
      <w:tr w:rsidR="008341A6" w:rsidRPr="007747DA" w14:paraId="0A1B8A9E" w14:textId="77777777" w:rsidTr="003315A2">
        <w:trPr>
          <w:trHeight w:val="170"/>
          <w:jc w:val="center"/>
        </w:trPr>
        <w:tc>
          <w:tcPr>
            <w:tcW w:w="9081" w:type="dxa"/>
          </w:tcPr>
          <w:p w14:paraId="2AC2B160"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Manisa </w:t>
            </w:r>
            <w:proofErr w:type="spellStart"/>
            <w:r w:rsidRPr="007747DA">
              <w:rPr>
                <w:rFonts w:cs="Times New Roman"/>
                <w:bCs/>
                <w:szCs w:val="24"/>
              </w:rPr>
              <w:t>Psychiatric</w:t>
            </w:r>
            <w:proofErr w:type="spellEnd"/>
            <w:r w:rsidRPr="007747DA">
              <w:rPr>
                <w:rFonts w:cs="Times New Roman"/>
                <w:bCs/>
                <w:szCs w:val="24"/>
              </w:rPr>
              <w:t xml:space="preserve"> </w:t>
            </w:r>
            <w:proofErr w:type="spellStart"/>
            <w:r w:rsidRPr="007747DA">
              <w:rPr>
                <w:rFonts w:cs="Times New Roman"/>
                <w:bCs/>
                <w:szCs w:val="24"/>
              </w:rPr>
              <w:t>Hospital</w:t>
            </w:r>
            <w:proofErr w:type="spellEnd"/>
          </w:p>
        </w:tc>
      </w:tr>
      <w:tr w:rsidR="008341A6" w:rsidRPr="007747DA" w14:paraId="17F5BF40" w14:textId="77777777" w:rsidTr="003315A2">
        <w:trPr>
          <w:trHeight w:val="170"/>
          <w:jc w:val="center"/>
        </w:trPr>
        <w:tc>
          <w:tcPr>
            <w:tcW w:w="9081" w:type="dxa"/>
          </w:tcPr>
          <w:p w14:paraId="5DA18199"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Sakarya - Hendek </w:t>
            </w:r>
            <w:proofErr w:type="spellStart"/>
            <w:r w:rsidRPr="007747DA">
              <w:rPr>
                <w:rFonts w:cs="Times New Roman"/>
                <w:szCs w:val="24"/>
              </w:rPr>
              <w:t>Women’s</w:t>
            </w:r>
            <w:proofErr w:type="spellEnd"/>
            <w:r w:rsidRPr="007747DA">
              <w:rPr>
                <w:rFonts w:cs="Times New Roman"/>
                <w:szCs w:val="24"/>
              </w:rPr>
              <w:t xml:space="preserve"> Open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7F227686" w14:textId="77777777" w:rsidTr="003315A2">
        <w:trPr>
          <w:trHeight w:val="170"/>
          <w:jc w:val="center"/>
        </w:trPr>
        <w:tc>
          <w:tcPr>
            <w:tcW w:w="9081" w:type="dxa"/>
          </w:tcPr>
          <w:p w14:paraId="49B6A69B" w14:textId="77777777" w:rsidR="008341A6" w:rsidRPr="007747DA" w:rsidRDefault="008341A6" w:rsidP="003315A2">
            <w:pPr>
              <w:numPr>
                <w:ilvl w:val="0"/>
                <w:numId w:val="10"/>
              </w:numPr>
              <w:spacing w:after="160"/>
              <w:rPr>
                <w:rFonts w:cs="Times New Roman"/>
                <w:bCs/>
                <w:szCs w:val="24"/>
              </w:rPr>
            </w:pPr>
            <w:r w:rsidRPr="007747DA">
              <w:rPr>
                <w:rFonts w:cs="Times New Roman"/>
                <w:bCs/>
                <w:szCs w:val="24"/>
              </w:rPr>
              <w:t xml:space="preserve">Mersin - Tarsus </w:t>
            </w:r>
            <w:proofErr w:type="spellStart"/>
            <w:r w:rsidRPr="007747DA">
              <w:rPr>
                <w:rFonts w:cs="Times New Roman"/>
                <w:szCs w:val="24"/>
              </w:rPr>
              <w:t>Women’s</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2D742D1F" w14:textId="77777777" w:rsidTr="003315A2">
        <w:trPr>
          <w:trHeight w:val="170"/>
          <w:jc w:val="center"/>
        </w:trPr>
        <w:tc>
          <w:tcPr>
            <w:tcW w:w="9081" w:type="dxa"/>
          </w:tcPr>
          <w:p w14:paraId="6829FA4C" w14:textId="77777777" w:rsidR="008341A6" w:rsidRPr="007747DA" w:rsidRDefault="008341A6" w:rsidP="003315A2">
            <w:pPr>
              <w:numPr>
                <w:ilvl w:val="0"/>
                <w:numId w:val="10"/>
              </w:numPr>
              <w:spacing w:after="160"/>
              <w:rPr>
                <w:rFonts w:cs="Times New Roman"/>
                <w:bCs/>
                <w:szCs w:val="24"/>
              </w:rPr>
            </w:pPr>
            <w:proofErr w:type="spellStart"/>
            <w:r w:rsidRPr="007747DA">
              <w:rPr>
                <w:rFonts w:cs="Times New Roman"/>
                <w:bCs/>
                <w:szCs w:val="24"/>
              </w:rPr>
              <w:t>İncek</w:t>
            </w:r>
            <w:proofErr w:type="spellEnd"/>
            <w:r w:rsidRPr="007747DA">
              <w:rPr>
                <w:rFonts w:cs="Times New Roman"/>
                <w:bCs/>
                <w:szCs w:val="24"/>
              </w:rPr>
              <w:t xml:space="preserve"> MİA </w:t>
            </w:r>
            <w:proofErr w:type="spellStart"/>
            <w:r w:rsidRPr="007747DA">
              <w:rPr>
                <w:rFonts w:cs="Times New Roman"/>
                <w:szCs w:val="24"/>
              </w:rPr>
              <w:t>Private</w:t>
            </w:r>
            <w:proofErr w:type="spellEnd"/>
            <w:r w:rsidRPr="007747DA">
              <w:rPr>
                <w:rFonts w:cs="Times New Roman"/>
                <w:szCs w:val="24"/>
              </w:rPr>
              <w:t xml:space="preserve"> </w:t>
            </w:r>
            <w:proofErr w:type="spellStart"/>
            <w:r>
              <w:rPr>
                <w:rFonts w:cs="Times New Roman"/>
                <w:szCs w:val="24"/>
              </w:rPr>
              <w:t>Elderly</w:t>
            </w:r>
            <w:proofErr w:type="spellEnd"/>
            <w:r w:rsidRPr="007747DA">
              <w:rPr>
                <w:rFonts w:cs="Times New Roman"/>
                <w:szCs w:val="24"/>
              </w:rPr>
              <w:t xml:space="preserve"> </w:t>
            </w:r>
            <w:proofErr w:type="spellStart"/>
            <w:r w:rsidRPr="007747DA">
              <w:rPr>
                <w:rFonts w:cs="Times New Roman"/>
                <w:szCs w:val="24"/>
              </w:rPr>
              <w:t>Asylum</w:t>
            </w:r>
            <w:proofErr w:type="spellEnd"/>
            <w:r w:rsidRPr="007747DA">
              <w:rPr>
                <w:rFonts w:cs="Times New Roman"/>
                <w:szCs w:val="24"/>
              </w:rPr>
              <w:t xml:space="preserve"> </w:t>
            </w:r>
            <w:proofErr w:type="spellStart"/>
            <w:r w:rsidRPr="007747DA">
              <w:rPr>
                <w:rFonts w:cs="Times New Roman"/>
                <w:szCs w:val="24"/>
              </w:rPr>
              <w:t>Care</w:t>
            </w:r>
            <w:proofErr w:type="spellEnd"/>
            <w:r w:rsidRPr="007747DA">
              <w:rPr>
                <w:rFonts w:cs="Times New Roman"/>
                <w:szCs w:val="24"/>
              </w:rPr>
              <w:t xml:space="preserve"> Center</w:t>
            </w:r>
          </w:p>
        </w:tc>
      </w:tr>
      <w:tr w:rsidR="008341A6" w:rsidRPr="007747DA" w14:paraId="101561DF" w14:textId="77777777" w:rsidTr="003315A2">
        <w:trPr>
          <w:trHeight w:val="170"/>
          <w:jc w:val="center"/>
        </w:trPr>
        <w:tc>
          <w:tcPr>
            <w:tcW w:w="9081" w:type="dxa"/>
          </w:tcPr>
          <w:p w14:paraId="5CF3CD3C" w14:textId="77777777" w:rsidR="008341A6" w:rsidRPr="007747DA" w:rsidRDefault="008341A6" w:rsidP="003315A2">
            <w:pPr>
              <w:numPr>
                <w:ilvl w:val="0"/>
                <w:numId w:val="10"/>
              </w:numPr>
              <w:spacing w:after="160"/>
              <w:rPr>
                <w:rFonts w:cs="Times New Roman"/>
                <w:bCs/>
                <w:szCs w:val="24"/>
              </w:rPr>
            </w:pPr>
            <w:r w:rsidRPr="007747DA">
              <w:rPr>
                <w:rFonts w:cs="Times New Roman"/>
                <w:szCs w:val="24"/>
              </w:rPr>
              <w:t xml:space="preserve">Mamak </w:t>
            </w:r>
            <w:proofErr w:type="spellStart"/>
            <w:r w:rsidRPr="007747DA">
              <w:rPr>
                <w:rFonts w:cs="Times New Roman"/>
                <w:szCs w:val="24"/>
              </w:rPr>
              <w:t>Sub-Provincial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1EF956B6" w14:textId="77777777" w:rsidTr="003315A2">
        <w:trPr>
          <w:trHeight w:val="170"/>
          <w:jc w:val="center"/>
        </w:trPr>
        <w:tc>
          <w:tcPr>
            <w:tcW w:w="9081" w:type="dxa"/>
          </w:tcPr>
          <w:p w14:paraId="1F587125"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Diyarbakır Juvenile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Youth</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Penal</w:t>
            </w:r>
            <w:proofErr w:type="spellEnd"/>
            <w:r w:rsidRPr="007747DA">
              <w:rPr>
                <w:rFonts w:cs="Times New Roman"/>
                <w:szCs w:val="24"/>
              </w:rPr>
              <w:t xml:space="preserve"> </w:t>
            </w:r>
            <w:proofErr w:type="spellStart"/>
            <w:r w:rsidRPr="007747DA">
              <w:rPr>
                <w:rFonts w:cs="Times New Roman"/>
                <w:szCs w:val="24"/>
              </w:rPr>
              <w:t>Institution</w:t>
            </w:r>
            <w:proofErr w:type="spellEnd"/>
          </w:p>
        </w:tc>
      </w:tr>
      <w:tr w:rsidR="008341A6" w:rsidRPr="007747DA" w14:paraId="778E37A3" w14:textId="77777777" w:rsidTr="003315A2">
        <w:trPr>
          <w:trHeight w:val="170"/>
          <w:jc w:val="center"/>
        </w:trPr>
        <w:tc>
          <w:tcPr>
            <w:tcW w:w="9081" w:type="dxa"/>
          </w:tcPr>
          <w:p w14:paraId="5E80356B"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Siirt </w:t>
            </w:r>
            <w:proofErr w:type="spellStart"/>
            <w:r w:rsidRPr="007747DA">
              <w:rPr>
                <w:rFonts w:cs="Times New Roman"/>
                <w:szCs w:val="24"/>
              </w:rPr>
              <w:t>Provincial</w:t>
            </w:r>
            <w:proofErr w:type="spellEnd"/>
            <w:r w:rsidRPr="007747DA">
              <w:rPr>
                <w:rFonts w:cs="Times New Roman"/>
                <w:szCs w:val="24"/>
              </w:rPr>
              <w:t xml:space="preserve"> </w:t>
            </w:r>
            <w:proofErr w:type="spellStart"/>
            <w:r w:rsidRPr="007747DA">
              <w:rPr>
                <w:rFonts w:cs="Times New Roman"/>
                <w:szCs w:val="24"/>
              </w:rPr>
              <w:t>Police</w:t>
            </w:r>
            <w:proofErr w:type="spellEnd"/>
            <w:r w:rsidRPr="007747DA">
              <w:rPr>
                <w:rFonts w:cs="Times New Roman"/>
                <w:szCs w:val="24"/>
              </w:rPr>
              <w:t xml:space="preserve"> </w:t>
            </w:r>
            <w:proofErr w:type="spellStart"/>
            <w:r w:rsidRPr="007747DA">
              <w:rPr>
                <w:rFonts w:cs="Times New Roman"/>
                <w:szCs w:val="24"/>
              </w:rPr>
              <w:t>Department</w:t>
            </w:r>
            <w:proofErr w:type="spellEnd"/>
            <w:r w:rsidRPr="007747DA">
              <w:rPr>
                <w:rFonts w:cs="Times New Roman"/>
                <w:szCs w:val="24"/>
              </w:rPr>
              <w:t xml:space="preserve"> </w:t>
            </w:r>
            <w:proofErr w:type="spellStart"/>
            <w:r w:rsidRPr="007747DA">
              <w:rPr>
                <w:rFonts w:cs="Times New Roman"/>
                <w:szCs w:val="24"/>
              </w:rPr>
              <w:t>Detention</w:t>
            </w:r>
            <w:proofErr w:type="spellEnd"/>
            <w:r w:rsidRPr="007747DA">
              <w:rPr>
                <w:rFonts w:cs="Times New Roman"/>
                <w:szCs w:val="24"/>
              </w:rPr>
              <w:t xml:space="preserve"> </w:t>
            </w:r>
            <w:proofErr w:type="spellStart"/>
            <w:r w:rsidRPr="007747DA">
              <w:rPr>
                <w:rFonts w:cs="Times New Roman"/>
                <w:szCs w:val="24"/>
              </w:rPr>
              <w:t>Centers</w:t>
            </w:r>
            <w:proofErr w:type="spellEnd"/>
          </w:p>
        </w:tc>
      </w:tr>
      <w:tr w:rsidR="008341A6" w:rsidRPr="007747DA" w14:paraId="6CBFFBB0" w14:textId="77777777" w:rsidTr="003315A2">
        <w:trPr>
          <w:trHeight w:val="170"/>
          <w:jc w:val="center"/>
        </w:trPr>
        <w:tc>
          <w:tcPr>
            <w:tcW w:w="9081" w:type="dxa"/>
          </w:tcPr>
          <w:p w14:paraId="25F96C64" w14:textId="77777777" w:rsidR="008341A6" w:rsidRPr="007747DA" w:rsidRDefault="008341A6" w:rsidP="003315A2">
            <w:pPr>
              <w:numPr>
                <w:ilvl w:val="0"/>
                <w:numId w:val="10"/>
              </w:numPr>
              <w:spacing w:after="160"/>
              <w:rPr>
                <w:rFonts w:cs="Times New Roman"/>
                <w:szCs w:val="24"/>
              </w:rPr>
            </w:pPr>
            <w:r w:rsidRPr="007747DA">
              <w:rPr>
                <w:rFonts w:cs="Times New Roman"/>
                <w:szCs w:val="24"/>
              </w:rPr>
              <w:lastRenderedPageBreak/>
              <w:t xml:space="preserve">Siirt </w:t>
            </w:r>
            <w:proofErr w:type="spellStart"/>
            <w:r>
              <w:rPr>
                <w:rFonts w:cs="Times New Roman"/>
                <w:szCs w:val="24"/>
              </w:rPr>
              <w:t>Elderly</w:t>
            </w:r>
            <w:proofErr w:type="spellEnd"/>
            <w:r w:rsidRPr="007747DA">
              <w:rPr>
                <w:rFonts w:cs="Times New Roman"/>
                <w:szCs w:val="24"/>
              </w:rPr>
              <w:t xml:space="preserve"> </w:t>
            </w:r>
            <w:proofErr w:type="spellStart"/>
            <w:r w:rsidRPr="007747DA">
              <w:rPr>
                <w:rFonts w:cs="Times New Roman"/>
                <w:szCs w:val="24"/>
              </w:rPr>
              <w:t>Asylum</w:t>
            </w:r>
            <w:proofErr w:type="spellEnd"/>
            <w:r w:rsidRPr="007747DA">
              <w:rPr>
                <w:rFonts w:cs="Times New Roman"/>
                <w:szCs w:val="24"/>
              </w:rPr>
              <w:t xml:space="preserve"> </w:t>
            </w:r>
            <w:proofErr w:type="spellStart"/>
            <w:r w:rsidRPr="007747DA">
              <w:rPr>
                <w:rFonts w:cs="Times New Roman"/>
                <w:szCs w:val="24"/>
              </w:rPr>
              <w:t>Care</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Rehabilitation</w:t>
            </w:r>
            <w:proofErr w:type="spellEnd"/>
            <w:r w:rsidRPr="007747DA">
              <w:rPr>
                <w:rFonts w:cs="Times New Roman"/>
                <w:szCs w:val="24"/>
              </w:rPr>
              <w:t xml:space="preserve"> Center</w:t>
            </w:r>
          </w:p>
        </w:tc>
      </w:tr>
      <w:tr w:rsidR="008341A6" w:rsidRPr="007747DA" w14:paraId="309D7896" w14:textId="77777777" w:rsidTr="003315A2">
        <w:trPr>
          <w:trHeight w:val="170"/>
          <w:jc w:val="center"/>
        </w:trPr>
        <w:tc>
          <w:tcPr>
            <w:tcW w:w="9081" w:type="dxa"/>
          </w:tcPr>
          <w:p w14:paraId="1C277418"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Esenboğa </w:t>
            </w:r>
            <w:proofErr w:type="spellStart"/>
            <w:r w:rsidRPr="007747DA">
              <w:rPr>
                <w:rFonts w:cs="Times New Roman"/>
                <w:szCs w:val="24"/>
              </w:rPr>
              <w:t>Airport</w:t>
            </w:r>
            <w:proofErr w:type="spellEnd"/>
            <w:r w:rsidRPr="007747DA">
              <w:rPr>
                <w:rFonts w:cs="Times New Roman"/>
                <w:szCs w:val="24"/>
              </w:rPr>
              <w:t xml:space="preserve"> Transit </w:t>
            </w:r>
            <w:proofErr w:type="spellStart"/>
            <w:r w:rsidRPr="007747DA">
              <w:rPr>
                <w:rFonts w:cs="Times New Roman"/>
                <w:szCs w:val="24"/>
              </w:rPr>
              <w:t>Transition</w:t>
            </w:r>
            <w:proofErr w:type="spellEnd"/>
            <w:r w:rsidRPr="007747DA">
              <w:rPr>
                <w:rFonts w:cs="Times New Roman"/>
                <w:szCs w:val="24"/>
              </w:rPr>
              <w:t xml:space="preserve"> Point</w:t>
            </w:r>
          </w:p>
        </w:tc>
      </w:tr>
      <w:tr w:rsidR="008341A6" w:rsidRPr="007747DA" w14:paraId="2B62E1E3" w14:textId="77777777" w:rsidTr="003315A2">
        <w:trPr>
          <w:trHeight w:val="170"/>
          <w:jc w:val="center"/>
        </w:trPr>
        <w:tc>
          <w:tcPr>
            <w:tcW w:w="9081" w:type="dxa"/>
          </w:tcPr>
          <w:p w14:paraId="2427F15A" w14:textId="0C68BB06" w:rsidR="008341A6" w:rsidRPr="007747DA" w:rsidRDefault="008341A6" w:rsidP="002C02F4">
            <w:pPr>
              <w:numPr>
                <w:ilvl w:val="0"/>
                <w:numId w:val="10"/>
              </w:numPr>
              <w:spacing w:after="160"/>
              <w:rPr>
                <w:rFonts w:cs="Times New Roman"/>
                <w:szCs w:val="24"/>
              </w:rPr>
            </w:pPr>
            <w:r w:rsidRPr="007747DA">
              <w:rPr>
                <w:rFonts w:cs="Times New Roman"/>
                <w:szCs w:val="24"/>
              </w:rPr>
              <w:t>Ankara Dr. A</w:t>
            </w:r>
            <w:r w:rsidR="002C02F4" w:rsidRPr="002C02F4">
              <w:rPr>
                <w:rFonts w:cs="Times New Roman"/>
                <w:szCs w:val="24"/>
              </w:rPr>
              <w:t>bdurrahman</w:t>
            </w:r>
            <w:r w:rsidRPr="007747DA">
              <w:rPr>
                <w:rFonts w:cs="Times New Roman"/>
                <w:szCs w:val="24"/>
              </w:rPr>
              <w:t xml:space="preserve"> </w:t>
            </w:r>
            <w:proofErr w:type="spellStart"/>
            <w:r w:rsidRPr="007747DA">
              <w:rPr>
                <w:rFonts w:cs="Times New Roman"/>
                <w:szCs w:val="24"/>
              </w:rPr>
              <w:t>Yurtaslan</w:t>
            </w:r>
            <w:proofErr w:type="spellEnd"/>
            <w:r w:rsidRPr="007747DA">
              <w:rPr>
                <w:rFonts w:cs="Times New Roman"/>
                <w:szCs w:val="24"/>
              </w:rPr>
              <w:t xml:space="preserve"> </w:t>
            </w:r>
            <w:proofErr w:type="spellStart"/>
            <w:r w:rsidRPr="007747DA">
              <w:rPr>
                <w:rFonts w:cs="Times New Roman"/>
                <w:szCs w:val="24"/>
              </w:rPr>
              <w:t>Oncology</w:t>
            </w:r>
            <w:proofErr w:type="spellEnd"/>
            <w:r w:rsidRPr="007747DA">
              <w:rPr>
                <w:rFonts w:cs="Times New Roman"/>
                <w:szCs w:val="24"/>
              </w:rPr>
              <w:t xml:space="preserve"> Training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Research</w:t>
            </w:r>
            <w:proofErr w:type="spellEnd"/>
            <w:r w:rsidRPr="007747DA">
              <w:rPr>
                <w:rFonts w:cs="Times New Roman"/>
                <w:szCs w:val="24"/>
              </w:rPr>
              <w:t xml:space="preserve"> </w:t>
            </w:r>
            <w:proofErr w:type="spellStart"/>
            <w:r w:rsidRPr="007747DA">
              <w:rPr>
                <w:rFonts w:cs="Times New Roman"/>
                <w:szCs w:val="24"/>
              </w:rPr>
              <w:t>Hospital</w:t>
            </w:r>
            <w:proofErr w:type="spellEnd"/>
            <w:r w:rsidRPr="007747DA">
              <w:rPr>
                <w:rFonts w:cs="Times New Roman"/>
                <w:szCs w:val="24"/>
              </w:rPr>
              <w:t xml:space="preserve"> </w:t>
            </w:r>
            <w:proofErr w:type="spellStart"/>
            <w:r w:rsidRPr="007747DA">
              <w:rPr>
                <w:rFonts w:cs="Times New Roman"/>
                <w:szCs w:val="24"/>
              </w:rPr>
              <w:t>Psychiatry</w:t>
            </w:r>
            <w:proofErr w:type="spellEnd"/>
            <w:r w:rsidRPr="007747DA">
              <w:rPr>
                <w:rFonts w:cs="Times New Roman"/>
                <w:szCs w:val="24"/>
              </w:rPr>
              <w:t xml:space="preserve"> Service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Community</w:t>
            </w:r>
            <w:proofErr w:type="spellEnd"/>
            <w:r w:rsidRPr="007747DA">
              <w:rPr>
                <w:rFonts w:cs="Times New Roman"/>
                <w:szCs w:val="24"/>
              </w:rPr>
              <w:t xml:space="preserve"> </w:t>
            </w:r>
            <w:proofErr w:type="spellStart"/>
            <w:r w:rsidRPr="007747DA">
              <w:rPr>
                <w:rFonts w:cs="Times New Roman"/>
                <w:szCs w:val="24"/>
              </w:rPr>
              <w:t>Mental</w:t>
            </w:r>
            <w:proofErr w:type="spellEnd"/>
            <w:r w:rsidRPr="007747DA">
              <w:rPr>
                <w:rFonts w:cs="Times New Roman"/>
                <w:szCs w:val="24"/>
              </w:rPr>
              <w:t xml:space="preserve"> </w:t>
            </w:r>
            <w:proofErr w:type="spellStart"/>
            <w:r w:rsidRPr="007747DA">
              <w:rPr>
                <w:rFonts w:cs="Times New Roman"/>
                <w:szCs w:val="24"/>
              </w:rPr>
              <w:t>Health</w:t>
            </w:r>
            <w:proofErr w:type="spellEnd"/>
            <w:r w:rsidRPr="007747DA">
              <w:rPr>
                <w:rFonts w:cs="Times New Roman"/>
                <w:szCs w:val="24"/>
              </w:rPr>
              <w:t xml:space="preserve"> Center</w:t>
            </w:r>
          </w:p>
        </w:tc>
      </w:tr>
      <w:tr w:rsidR="008341A6" w:rsidRPr="007747DA" w14:paraId="5E9F3ED8" w14:textId="77777777" w:rsidTr="003315A2">
        <w:trPr>
          <w:trHeight w:val="170"/>
          <w:jc w:val="center"/>
        </w:trPr>
        <w:tc>
          <w:tcPr>
            <w:tcW w:w="9081" w:type="dxa"/>
          </w:tcPr>
          <w:p w14:paraId="0B80934A"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Nevşehir Ürgüp Hanife - Memiş Aksoy </w:t>
            </w:r>
            <w:proofErr w:type="spellStart"/>
            <w:r w:rsidRPr="007747DA">
              <w:rPr>
                <w:rFonts w:cs="Times New Roman"/>
                <w:szCs w:val="24"/>
              </w:rPr>
              <w:t>Care</w:t>
            </w:r>
            <w:proofErr w:type="spellEnd"/>
            <w:r w:rsidRPr="007747DA">
              <w:rPr>
                <w:rFonts w:cs="Times New Roman"/>
                <w:szCs w:val="24"/>
              </w:rPr>
              <w:t xml:space="preserve">, </w:t>
            </w:r>
            <w:proofErr w:type="spellStart"/>
            <w:r w:rsidRPr="007747DA">
              <w:rPr>
                <w:rFonts w:cs="Times New Roman"/>
                <w:szCs w:val="24"/>
              </w:rPr>
              <w:t>Rehabilitation</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Family</w:t>
            </w:r>
            <w:proofErr w:type="spellEnd"/>
            <w:r w:rsidRPr="007747DA">
              <w:rPr>
                <w:rFonts w:cs="Times New Roman"/>
                <w:szCs w:val="24"/>
              </w:rPr>
              <w:t xml:space="preserve"> </w:t>
            </w:r>
            <w:proofErr w:type="spellStart"/>
            <w:r w:rsidRPr="007747DA">
              <w:rPr>
                <w:rFonts w:cs="Times New Roman"/>
                <w:szCs w:val="24"/>
              </w:rPr>
              <w:t>Counseling</w:t>
            </w:r>
            <w:proofErr w:type="spellEnd"/>
            <w:r w:rsidRPr="007747DA">
              <w:rPr>
                <w:rFonts w:cs="Times New Roman"/>
                <w:szCs w:val="24"/>
              </w:rPr>
              <w:t xml:space="preserve"> Center</w:t>
            </w:r>
          </w:p>
        </w:tc>
      </w:tr>
      <w:tr w:rsidR="008341A6" w:rsidRPr="007747DA" w14:paraId="5169AE6D" w14:textId="77777777" w:rsidTr="003315A2">
        <w:trPr>
          <w:trHeight w:val="170"/>
          <w:jc w:val="center"/>
        </w:trPr>
        <w:tc>
          <w:tcPr>
            <w:tcW w:w="9081" w:type="dxa"/>
          </w:tcPr>
          <w:p w14:paraId="1E3AD0D1"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İstanbul Erenköy </w:t>
            </w:r>
            <w:proofErr w:type="spellStart"/>
            <w:r w:rsidRPr="007747DA">
              <w:rPr>
                <w:rFonts w:cs="Times New Roman"/>
                <w:szCs w:val="24"/>
              </w:rPr>
              <w:t>Mental</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Nervous</w:t>
            </w:r>
            <w:proofErr w:type="spellEnd"/>
            <w:r w:rsidRPr="007747DA">
              <w:rPr>
                <w:rFonts w:cs="Times New Roman"/>
                <w:szCs w:val="24"/>
              </w:rPr>
              <w:t xml:space="preserve"> </w:t>
            </w:r>
            <w:proofErr w:type="spellStart"/>
            <w:r w:rsidRPr="007747DA">
              <w:rPr>
                <w:rFonts w:cs="Times New Roman"/>
                <w:szCs w:val="24"/>
              </w:rPr>
              <w:t>Diseases</w:t>
            </w:r>
            <w:proofErr w:type="spellEnd"/>
            <w:r w:rsidRPr="007747DA">
              <w:rPr>
                <w:rFonts w:cs="Times New Roman"/>
                <w:szCs w:val="24"/>
              </w:rPr>
              <w:t xml:space="preserve"> Training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Research</w:t>
            </w:r>
            <w:proofErr w:type="spellEnd"/>
            <w:r w:rsidRPr="007747DA">
              <w:rPr>
                <w:rFonts w:cs="Times New Roman"/>
                <w:szCs w:val="24"/>
              </w:rPr>
              <w:t xml:space="preserve"> </w:t>
            </w:r>
            <w:proofErr w:type="spellStart"/>
            <w:r w:rsidRPr="007747DA">
              <w:rPr>
                <w:rFonts w:cs="Times New Roman"/>
                <w:szCs w:val="24"/>
              </w:rPr>
              <w:t>Hospital</w:t>
            </w:r>
            <w:proofErr w:type="spellEnd"/>
          </w:p>
        </w:tc>
      </w:tr>
      <w:tr w:rsidR="008341A6" w:rsidRPr="007747DA" w14:paraId="0FBF0D3B" w14:textId="77777777" w:rsidTr="003315A2">
        <w:trPr>
          <w:trHeight w:val="170"/>
          <w:jc w:val="center"/>
        </w:trPr>
        <w:tc>
          <w:tcPr>
            <w:tcW w:w="9081" w:type="dxa"/>
          </w:tcPr>
          <w:p w14:paraId="5E5576E5" w14:textId="77777777" w:rsidR="008341A6" w:rsidRPr="007747DA" w:rsidRDefault="008341A6" w:rsidP="003315A2">
            <w:pPr>
              <w:numPr>
                <w:ilvl w:val="0"/>
                <w:numId w:val="10"/>
              </w:numPr>
              <w:spacing w:after="160"/>
              <w:rPr>
                <w:rFonts w:cs="Times New Roman"/>
                <w:szCs w:val="24"/>
              </w:rPr>
            </w:pPr>
            <w:r w:rsidRPr="007747DA">
              <w:rPr>
                <w:rFonts w:cs="Times New Roman"/>
                <w:szCs w:val="24"/>
              </w:rPr>
              <w:t xml:space="preserve">Ankara Sincan </w:t>
            </w:r>
            <w:proofErr w:type="spellStart"/>
            <w:r w:rsidRPr="007747DA">
              <w:rPr>
                <w:rFonts w:cs="Times New Roman"/>
                <w:szCs w:val="24"/>
              </w:rPr>
              <w:t>Youth</w:t>
            </w:r>
            <w:proofErr w:type="spellEnd"/>
            <w:r w:rsidRPr="007747DA">
              <w:rPr>
                <w:rFonts w:cs="Times New Roman"/>
                <w:szCs w:val="24"/>
              </w:rPr>
              <w:t xml:space="preserve"> </w:t>
            </w:r>
            <w:proofErr w:type="spellStart"/>
            <w:r w:rsidRPr="007747DA">
              <w:rPr>
                <w:rFonts w:cs="Times New Roman"/>
                <w:szCs w:val="24"/>
              </w:rPr>
              <w:t>Closed</w:t>
            </w:r>
            <w:proofErr w:type="spellEnd"/>
            <w:r w:rsidRPr="007747DA">
              <w:rPr>
                <w:rFonts w:cs="Times New Roman"/>
                <w:szCs w:val="24"/>
              </w:rPr>
              <w:t xml:space="preserve"> </w:t>
            </w:r>
            <w:proofErr w:type="spellStart"/>
            <w:r w:rsidRPr="007747DA">
              <w:rPr>
                <w:rFonts w:cs="Times New Roman"/>
                <w:szCs w:val="24"/>
              </w:rPr>
              <w:t>Penitentiary</w:t>
            </w:r>
            <w:proofErr w:type="spellEnd"/>
            <w:r w:rsidRPr="007747DA">
              <w:rPr>
                <w:rFonts w:cs="Times New Roman"/>
                <w:szCs w:val="24"/>
              </w:rPr>
              <w:t xml:space="preserve"> </w:t>
            </w:r>
            <w:proofErr w:type="spellStart"/>
            <w:r w:rsidRPr="007747DA">
              <w:rPr>
                <w:rFonts w:cs="Times New Roman"/>
                <w:szCs w:val="24"/>
              </w:rPr>
              <w:t>Institution</w:t>
            </w:r>
            <w:proofErr w:type="spellEnd"/>
            <w:r w:rsidRPr="007747DA">
              <w:rPr>
                <w:rFonts w:cs="Times New Roman"/>
                <w:szCs w:val="24"/>
              </w:rPr>
              <w:t xml:space="preserve"> </w:t>
            </w:r>
            <w:r w:rsidRPr="007747DA">
              <w:rPr>
                <w:rFonts w:cs="Times New Roman"/>
                <w:i/>
                <w:szCs w:val="24"/>
              </w:rPr>
              <w:t>(</w:t>
            </w:r>
            <w:proofErr w:type="spellStart"/>
            <w:r w:rsidRPr="007747DA">
              <w:rPr>
                <w:rFonts w:cs="Times New Roman"/>
                <w:i/>
                <w:szCs w:val="24"/>
              </w:rPr>
              <w:t>jointly</w:t>
            </w:r>
            <w:proofErr w:type="spellEnd"/>
            <w:r w:rsidRPr="007747DA">
              <w:rPr>
                <w:rFonts w:cs="Times New Roman"/>
                <w:i/>
                <w:szCs w:val="24"/>
              </w:rPr>
              <w:t xml:space="preserve"> UNICEF)</w:t>
            </w:r>
          </w:p>
        </w:tc>
      </w:tr>
    </w:tbl>
    <w:p w14:paraId="2F6B4256" w14:textId="77777777" w:rsidR="008341A6" w:rsidRDefault="008341A6" w:rsidP="008341A6">
      <w:pPr>
        <w:rPr>
          <w:rFonts w:cs="Times New Roman"/>
          <w:szCs w:val="24"/>
          <w:highlight w:val="yellow"/>
          <w:lang w:val="en-GB"/>
        </w:rPr>
      </w:pPr>
    </w:p>
    <w:p w14:paraId="6E40341C" w14:textId="587C5581" w:rsidR="008341A6" w:rsidRDefault="008341A6" w:rsidP="008341A6">
      <w:pPr>
        <w:ind w:firstLine="360"/>
        <w:rPr>
          <w:rFonts w:cs="Times New Roman"/>
          <w:szCs w:val="24"/>
          <w:lang w:val="en-GB"/>
        </w:rPr>
      </w:pPr>
      <w:r w:rsidRPr="005073F8">
        <w:rPr>
          <w:rFonts w:cs="Times New Roman"/>
          <w:szCs w:val="24"/>
          <w:lang w:val="en-GB"/>
        </w:rPr>
        <w:t xml:space="preserve">In 2023, 66 detention </w:t>
      </w:r>
      <w:proofErr w:type="spellStart"/>
      <w:r w:rsidR="004536F4">
        <w:rPr>
          <w:rFonts w:cs="Times New Roman"/>
          <w:szCs w:val="24"/>
          <w:lang w:val="en-GB"/>
        </w:rPr>
        <w:t>center</w:t>
      </w:r>
      <w:r w:rsidRPr="005073F8">
        <w:rPr>
          <w:rFonts w:cs="Times New Roman"/>
          <w:szCs w:val="24"/>
          <w:lang w:val="en-GB"/>
        </w:rPr>
        <w:t>s</w:t>
      </w:r>
      <w:proofErr w:type="spellEnd"/>
      <w:r w:rsidRPr="005073F8">
        <w:rPr>
          <w:rFonts w:cs="Times New Roman"/>
          <w:szCs w:val="24"/>
          <w:lang w:val="en-GB"/>
        </w:rPr>
        <w:t xml:space="preserve"> in 32 provinces were visited. Out of 66 visit, 5 visit were announced which are Ankara </w:t>
      </w:r>
      <w:proofErr w:type="spellStart"/>
      <w:r w:rsidRPr="005073F8">
        <w:rPr>
          <w:rFonts w:cs="Times New Roman"/>
          <w:szCs w:val="24"/>
          <w:lang w:val="en-GB"/>
        </w:rPr>
        <w:t>Akyurt</w:t>
      </w:r>
      <w:proofErr w:type="spellEnd"/>
      <w:r w:rsidRPr="005073F8">
        <w:rPr>
          <w:rFonts w:cs="Times New Roman"/>
          <w:szCs w:val="24"/>
          <w:lang w:val="en-GB"/>
        </w:rPr>
        <w:t xml:space="preserve"> Removal </w:t>
      </w:r>
      <w:proofErr w:type="spellStart"/>
      <w:r w:rsidR="004536F4">
        <w:rPr>
          <w:rFonts w:cs="Times New Roman"/>
          <w:szCs w:val="24"/>
          <w:lang w:val="en-GB"/>
        </w:rPr>
        <w:t>Center</w:t>
      </w:r>
      <w:proofErr w:type="spellEnd"/>
      <w:r w:rsidRPr="005073F8">
        <w:rPr>
          <w:rFonts w:cs="Times New Roman"/>
          <w:szCs w:val="24"/>
          <w:lang w:val="en-GB"/>
        </w:rPr>
        <w:t xml:space="preserve">, </w:t>
      </w:r>
      <w:proofErr w:type="spellStart"/>
      <w:r w:rsidRPr="005073F8">
        <w:rPr>
          <w:rFonts w:cs="Times New Roman"/>
          <w:szCs w:val="24"/>
          <w:lang w:val="en-GB"/>
        </w:rPr>
        <w:t>Diyarbakır</w:t>
      </w:r>
      <w:proofErr w:type="spellEnd"/>
      <w:r w:rsidRPr="005073F8">
        <w:rPr>
          <w:rFonts w:cs="Times New Roman"/>
          <w:szCs w:val="24"/>
          <w:lang w:val="en-GB"/>
        </w:rPr>
        <w:t xml:space="preserve"> Courthouse Prisoner Waiting Area, </w:t>
      </w:r>
      <w:proofErr w:type="spellStart"/>
      <w:r w:rsidRPr="005073F8">
        <w:rPr>
          <w:rFonts w:cs="Times New Roman"/>
          <w:szCs w:val="24"/>
          <w:lang w:val="en-GB"/>
        </w:rPr>
        <w:t>Siirt</w:t>
      </w:r>
      <w:proofErr w:type="spellEnd"/>
      <w:r w:rsidRPr="005073F8">
        <w:rPr>
          <w:rFonts w:cs="Times New Roman"/>
          <w:szCs w:val="24"/>
          <w:lang w:val="en-GB"/>
        </w:rPr>
        <w:t xml:space="preserve"> </w:t>
      </w:r>
      <w:proofErr w:type="spellStart"/>
      <w:r w:rsidRPr="005073F8">
        <w:rPr>
          <w:rFonts w:cs="Times New Roman"/>
          <w:szCs w:val="24"/>
          <w:lang w:val="en-GB"/>
        </w:rPr>
        <w:t>Eruh</w:t>
      </w:r>
      <w:proofErr w:type="spellEnd"/>
      <w:r w:rsidRPr="005073F8">
        <w:rPr>
          <w:rFonts w:cs="Times New Roman"/>
          <w:szCs w:val="24"/>
          <w:lang w:val="en-GB"/>
        </w:rPr>
        <w:t xml:space="preserve"> District Gendarmerie Command, </w:t>
      </w:r>
      <w:proofErr w:type="spellStart"/>
      <w:r w:rsidRPr="005073F8">
        <w:rPr>
          <w:rFonts w:cs="Times New Roman"/>
          <w:szCs w:val="24"/>
          <w:lang w:val="en-GB"/>
        </w:rPr>
        <w:t>Sırameşeler</w:t>
      </w:r>
      <w:proofErr w:type="spellEnd"/>
      <w:r w:rsidRPr="005073F8">
        <w:rPr>
          <w:rFonts w:cs="Times New Roman"/>
          <w:szCs w:val="24"/>
          <w:lang w:val="en-GB"/>
        </w:rPr>
        <w:t xml:space="preserve"> Children's Homes Site (joint visit with UNICEF), Samsun Provincial Police Department. Also, out of 66 visits, 5 visits were follow up visit which are Ankara </w:t>
      </w:r>
      <w:proofErr w:type="spellStart"/>
      <w:r w:rsidRPr="005073F8">
        <w:rPr>
          <w:rFonts w:cs="Times New Roman"/>
          <w:szCs w:val="24"/>
          <w:lang w:val="en-GB"/>
        </w:rPr>
        <w:t>Elmadağ</w:t>
      </w:r>
      <w:proofErr w:type="spellEnd"/>
      <w:r w:rsidRPr="005073F8">
        <w:rPr>
          <w:rFonts w:cs="Times New Roman"/>
          <w:szCs w:val="24"/>
          <w:lang w:val="en-GB"/>
        </w:rPr>
        <w:t xml:space="preserve"> Women Open Penal Institution, Ankara </w:t>
      </w:r>
      <w:proofErr w:type="spellStart"/>
      <w:r w:rsidRPr="005073F8">
        <w:rPr>
          <w:rFonts w:cs="Times New Roman"/>
          <w:szCs w:val="24"/>
          <w:lang w:val="en-GB"/>
        </w:rPr>
        <w:t>Akyurt</w:t>
      </w:r>
      <w:proofErr w:type="spellEnd"/>
      <w:r w:rsidRPr="005073F8">
        <w:rPr>
          <w:rFonts w:cs="Times New Roman"/>
          <w:szCs w:val="24"/>
          <w:lang w:val="en-GB"/>
        </w:rPr>
        <w:t xml:space="preserve"> Removal </w:t>
      </w:r>
      <w:proofErr w:type="spellStart"/>
      <w:r w:rsidR="004536F4">
        <w:rPr>
          <w:rFonts w:cs="Times New Roman"/>
          <w:szCs w:val="24"/>
          <w:lang w:val="en-GB"/>
        </w:rPr>
        <w:t>Center</w:t>
      </w:r>
      <w:proofErr w:type="spellEnd"/>
      <w:r w:rsidRPr="005073F8">
        <w:rPr>
          <w:rFonts w:cs="Times New Roman"/>
          <w:szCs w:val="24"/>
          <w:lang w:val="en-GB"/>
        </w:rPr>
        <w:t xml:space="preserve">, Trabzon </w:t>
      </w:r>
      <w:proofErr w:type="spellStart"/>
      <w:r w:rsidRPr="005073F8">
        <w:rPr>
          <w:rFonts w:cs="Times New Roman"/>
          <w:szCs w:val="24"/>
          <w:lang w:val="en-GB"/>
        </w:rPr>
        <w:t>Atakoy</w:t>
      </w:r>
      <w:proofErr w:type="spellEnd"/>
      <w:r w:rsidRPr="005073F8">
        <w:rPr>
          <w:rFonts w:cs="Times New Roman"/>
          <w:szCs w:val="24"/>
          <w:lang w:val="en-GB"/>
        </w:rPr>
        <w:t xml:space="preserve"> Mental and Nervous Diseases Hospital, Ankara West Courthouse Prisoner Waiting Area, Samsun Provincial Police Department.</w:t>
      </w:r>
      <w:r w:rsidR="001329EE">
        <w:rPr>
          <w:rStyle w:val="DipnotBavurusu"/>
          <w:rFonts w:cs="Times New Roman"/>
          <w:szCs w:val="24"/>
          <w:lang w:val="en-GB"/>
        </w:rPr>
        <w:footnoteReference w:id="9"/>
      </w:r>
      <w:r w:rsidRPr="005073F8">
        <w:rPr>
          <w:rFonts w:cs="Times New Roman"/>
          <w:szCs w:val="24"/>
          <w:lang w:val="en-GB"/>
        </w:rPr>
        <w:t xml:space="preserve"> </w:t>
      </w:r>
    </w:p>
    <w:p w14:paraId="301C02E5" w14:textId="098E4BC0" w:rsidR="008341A6" w:rsidRPr="008703E1" w:rsidRDefault="008341A6" w:rsidP="008341A6">
      <w:pPr>
        <w:ind w:firstLine="360"/>
        <w:rPr>
          <w:rFonts w:cs="Times New Roman"/>
          <w:b/>
          <w:szCs w:val="24"/>
          <w:lang w:val="en-GB"/>
        </w:rPr>
      </w:pPr>
      <w:r>
        <w:rPr>
          <w:rFonts w:cs="Times New Roman"/>
          <w:b/>
          <w:szCs w:val="24"/>
          <w:lang w:val="en-GB"/>
        </w:rPr>
        <w:t>NPM visits in 2023 year</w:t>
      </w:r>
      <w:r w:rsidR="001329EE">
        <w:rPr>
          <w:rStyle w:val="DipnotBavurusu"/>
          <w:rFonts w:cs="Times New Roman"/>
          <w:b/>
          <w:szCs w:val="24"/>
          <w:lang w:val="en-GB"/>
        </w:rPr>
        <w:footnoteReference w:id="10"/>
      </w:r>
      <w:r>
        <w:rPr>
          <w:rFonts w:cs="Times New Roman"/>
          <w:b/>
          <w:szCs w:val="24"/>
          <w:lang w:val="en-GB"/>
        </w:rPr>
        <w:t>:</w:t>
      </w:r>
    </w:p>
    <w:tbl>
      <w:tblPr>
        <w:tblStyle w:val="TabloKlavuzu"/>
        <w:tblW w:w="0" w:type="auto"/>
        <w:tblLook w:val="04A0" w:firstRow="1" w:lastRow="0" w:firstColumn="1" w:lastColumn="0" w:noHBand="0" w:noVBand="1"/>
      </w:tblPr>
      <w:tblGrid>
        <w:gridCol w:w="9062"/>
      </w:tblGrid>
      <w:tr w:rsidR="008341A6" w:rsidRPr="001A76A8" w14:paraId="6A86528B" w14:textId="77777777" w:rsidTr="003315A2">
        <w:tc>
          <w:tcPr>
            <w:tcW w:w="9062" w:type="dxa"/>
          </w:tcPr>
          <w:p w14:paraId="3DA7D43F" w14:textId="77777777" w:rsidR="008341A6" w:rsidRPr="001A76A8" w:rsidRDefault="008341A6" w:rsidP="003315A2">
            <w:pPr>
              <w:spacing w:after="160"/>
              <w:ind w:firstLine="360"/>
              <w:rPr>
                <w:rFonts w:cs="Times New Roman"/>
                <w:szCs w:val="24"/>
              </w:rPr>
            </w:pPr>
            <w:r w:rsidRPr="001A76A8">
              <w:rPr>
                <w:rFonts w:cs="Times New Roman"/>
                <w:szCs w:val="24"/>
              </w:rPr>
              <w:t xml:space="preserve">1. </w:t>
            </w:r>
            <w:proofErr w:type="spellStart"/>
            <w:r w:rsidRPr="00A44785">
              <w:rPr>
                <w:rFonts w:cs="Times New Roman"/>
                <w:szCs w:val="24"/>
              </w:rPr>
              <w:t>Eskisehir</w:t>
            </w:r>
            <w:proofErr w:type="spellEnd"/>
            <w:r w:rsidRPr="00A44785">
              <w:rPr>
                <w:rFonts w:cs="Times New Roman"/>
                <w:szCs w:val="24"/>
              </w:rPr>
              <w:t xml:space="preserve"> H </w:t>
            </w:r>
            <w:proofErr w:type="spellStart"/>
            <w:r w:rsidRPr="00A44785">
              <w:rPr>
                <w:rFonts w:cs="Times New Roman"/>
                <w:szCs w:val="24"/>
              </w:rPr>
              <w:t>Type</w:t>
            </w:r>
            <w:proofErr w:type="spellEnd"/>
            <w:r w:rsidRPr="00A44785">
              <w:rPr>
                <w:rFonts w:cs="Times New Roman"/>
                <w:szCs w:val="24"/>
              </w:rPr>
              <w:t xml:space="preserve"> </w:t>
            </w:r>
            <w:proofErr w:type="spellStart"/>
            <w:r w:rsidRPr="00A44785">
              <w:rPr>
                <w:rFonts w:cs="Times New Roman"/>
                <w:szCs w:val="24"/>
              </w:rPr>
              <w:t>Closed</w:t>
            </w:r>
            <w:proofErr w:type="spellEnd"/>
            <w:r w:rsidRPr="00A44785">
              <w:rPr>
                <w:rFonts w:cs="Times New Roman"/>
                <w:szCs w:val="24"/>
              </w:rPr>
              <w:t xml:space="preserve"> </w:t>
            </w:r>
            <w:proofErr w:type="spellStart"/>
            <w:r w:rsidRPr="00A44785">
              <w:rPr>
                <w:rFonts w:cs="Times New Roman"/>
                <w:szCs w:val="24"/>
              </w:rPr>
              <w:t>Penitentiary</w:t>
            </w:r>
            <w:proofErr w:type="spellEnd"/>
            <w:r w:rsidRPr="00A44785">
              <w:rPr>
                <w:rFonts w:cs="Times New Roman"/>
                <w:szCs w:val="24"/>
              </w:rPr>
              <w:t xml:space="preserve"> </w:t>
            </w:r>
            <w:proofErr w:type="spellStart"/>
            <w:r w:rsidRPr="00A44785">
              <w:rPr>
                <w:rFonts w:cs="Times New Roman"/>
                <w:szCs w:val="24"/>
              </w:rPr>
              <w:t>Institution</w:t>
            </w:r>
            <w:proofErr w:type="spellEnd"/>
          </w:p>
        </w:tc>
      </w:tr>
      <w:tr w:rsidR="008341A6" w:rsidRPr="001A76A8" w14:paraId="7834C755" w14:textId="77777777" w:rsidTr="003315A2">
        <w:tc>
          <w:tcPr>
            <w:tcW w:w="9062" w:type="dxa"/>
          </w:tcPr>
          <w:p w14:paraId="3E19A0A6" w14:textId="77777777" w:rsidR="008341A6" w:rsidRPr="001A76A8" w:rsidRDefault="008341A6" w:rsidP="003315A2">
            <w:pPr>
              <w:spacing w:after="160"/>
              <w:ind w:firstLine="360"/>
              <w:rPr>
                <w:rFonts w:cs="Times New Roman"/>
                <w:szCs w:val="24"/>
              </w:rPr>
            </w:pPr>
            <w:r w:rsidRPr="001A76A8">
              <w:rPr>
                <w:rFonts w:cs="Times New Roman"/>
                <w:szCs w:val="24"/>
              </w:rPr>
              <w:t xml:space="preserve">2. </w:t>
            </w:r>
            <w:r w:rsidRPr="00A44785">
              <w:rPr>
                <w:rFonts w:cs="Times New Roman"/>
                <w:szCs w:val="24"/>
              </w:rPr>
              <w:t xml:space="preserve">Ankara/Çankaya Cebeci Şehit Birol Öztekin </w:t>
            </w:r>
            <w:proofErr w:type="spellStart"/>
            <w:r w:rsidRPr="00A44785">
              <w:rPr>
                <w:rFonts w:cs="Times New Roman"/>
                <w:szCs w:val="24"/>
              </w:rPr>
              <w:t>Police</w:t>
            </w:r>
            <w:proofErr w:type="spellEnd"/>
            <w:r w:rsidRPr="00A44785">
              <w:rPr>
                <w:rFonts w:cs="Times New Roman"/>
                <w:szCs w:val="24"/>
              </w:rPr>
              <w:t xml:space="preserve"> </w:t>
            </w:r>
            <w:proofErr w:type="spellStart"/>
            <w:r w:rsidRPr="00A44785">
              <w:rPr>
                <w:rFonts w:cs="Times New Roman"/>
                <w:szCs w:val="24"/>
              </w:rPr>
              <w:t>Department</w:t>
            </w:r>
            <w:proofErr w:type="spellEnd"/>
            <w:r w:rsidRPr="00A44785">
              <w:rPr>
                <w:rFonts w:cs="Times New Roman"/>
                <w:szCs w:val="24"/>
              </w:rPr>
              <w:t xml:space="preserve"> </w:t>
            </w:r>
            <w:proofErr w:type="spellStart"/>
            <w:r w:rsidRPr="00A44785">
              <w:rPr>
                <w:rFonts w:cs="Times New Roman"/>
                <w:szCs w:val="24"/>
              </w:rPr>
              <w:t>Detention</w:t>
            </w:r>
            <w:proofErr w:type="spellEnd"/>
            <w:r w:rsidRPr="00A44785">
              <w:rPr>
                <w:rFonts w:cs="Times New Roman"/>
                <w:szCs w:val="24"/>
              </w:rPr>
              <w:t xml:space="preserve"> </w:t>
            </w:r>
            <w:proofErr w:type="spellStart"/>
            <w:r w:rsidRPr="00A44785">
              <w:rPr>
                <w:rFonts w:cs="Times New Roman"/>
                <w:szCs w:val="24"/>
              </w:rPr>
              <w:t>Centers</w:t>
            </w:r>
            <w:proofErr w:type="spellEnd"/>
          </w:p>
        </w:tc>
      </w:tr>
      <w:tr w:rsidR="008341A6" w:rsidRPr="001A76A8" w14:paraId="17F25272" w14:textId="77777777" w:rsidTr="003315A2">
        <w:tc>
          <w:tcPr>
            <w:tcW w:w="9062" w:type="dxa"/>
          </w:tcPr>
          <w:p w14:paraId="1BD00F94" w14:textId="77777777" w:rsidR="008341A6" w:rsidRPr="001A76A8" w:rsidRDefault="008341A6" w:rsidP="003315A2">
            <w:pPr>
              <w:spacing w:after="160"/>
              <w:ind w:firstLine="360"/>
              <w:rPr>
                <w:rFonts w:cs="Times New Roman"/>
                <w:szCs w:val="24"/>
              </w:rPr>
            </w:pPr>
            <w:r w:rsidRPr="001A76A8">
              <w:rPr>
                <w:rFonts w:cs="Times New Roman"/>
                <w:szCs w:val="24"/>
              </w:rPr>
              <w:t xml:space="preserve">3. </w:t>
            </w:r>
            <w:r w:rsidRPr="00A44785">
              <w:rPr>
                <w:rFonts w:cs="Times New Roman"/>
                <w:szCs w:val="24"/>
              </w:rPr>
              <w:t xml:space="preserve">Ankara Süleyman Demirel </w:t>
            </w:r>
            <w:proofErr w:type="spellStart"/>
            <w:r>
              <w:rPr>
                <w:rFonts w:cs="Times New Roman"/>
                <w:szCs w:val="24"/>
              </w:rPr>
              <w:t>Elderly</w:t>
            </w:r>
            <w:proofErr w:type="spellEnd"/>
            <w:r w:rsidRPr="00A44785">
              <w:rPr>
                <w:rFonts w:cs="Times New Roman"/>
                <w:szCs w:val="24"/>
              </w:rPr>
              <w:t xml:space="preserve"> </w:t>
            </w:r>
            <w:proofErr w:type="spellStart"/>
            <w:r w:rsidRPr="00A44785">
              <w:rPr>
                <w:rFonts w:cs="Times New Roman"/>
                <w:szCs w:val="24"/>
              </w:rPr>
              <w:t>Asylum</w:t>
            </w:r>
            <w:proofErr w:type="spellEnd"/>
            <w:r w:rsidRPr="00A44785">
              <w:rPr>
                <w:rFonts w:cs="Times New Roman"/>
                <w:szCs w:val="24"/>
              </w:rPr>
              <w:t xml:space="preserve"> </w:t>
            </w:r>
            <w:proofErr w:type="spellStart"/>
            <w:r w:rsidRPr="00A44785">
              <w:rPr>
                <w:rFonts w:cs="Times New Roman"/>
                <w:szCs w:val="24"/>
              </w:rPr>
              <w:t>Care</w:t>
            </w:r>
            <w:proofErr w:type="spellEnd"/>
            <w:r w:rsidRPr="00A44785">
              <w:rPr>
                <w:rFonts w:cs="Times New Roman"/>
                <w:szCs w:val="24"/>
              </w:rPr>
              <w:t xml:space="preserve"> </w:t>
            </w:r>
            <w:proofErr w:type="spellStart"/>
            <w:r w:rsidRPr="00A44785">
              <w:rPr>
                <w:rFonts w:cs="Times New Roman"/>
                <w:szCs w:val="24"/>
              </w:rPr>
              <w:t>and</w:t>
            </w:r>
            <w:proofErr w:type="spellEnd"/>
            <w:r w:rsidRPr="00A44785">
              <w:rPr>
                <w:rFonts w:cs="Times New Roman"/>
                <w:szCs w:val="24"/>
              </w:rPr>
              <w:t xml:space="preserve"> </w:t>
            </w:r>
            <w:proofErr w:type="spellStart"/>
            <w:r w:rsidRPr="00A44785">
              <w:rPr>
                <w:rFonts w:cs="Times New Roman"/>
                <w:szCs w:val="24"/>
              </w:rPr>
              <w:t>Rehabilitation</w:t>
            </w:r>
            <w:proofErr w:type="spellEnd"/>
            <w:r w:rsidRPr="00A44785">
              <w:rPr>
                <w:rFonts w:cs="Times New Roman"/>
                <w:szCs w:val="24"/>
              </w:rPr>
              <w:t xml:space="preserve"> Center</w:t>
            </w:r>
          </w:p>
        </w:tc>
      </w:tr>
      <w:tr w:rsidR="008341A6" w:rsidRPr="001A76A8" w14:paraId="44F28A2D" w14:textId="77777777" w:rsidTr="003315A2">
        <w:tc>
          <w:tcPr>
            <w:tcW w:w="9062" w:type="dxa"/>
          </w:tcPr>
          <w:p w14:paraId="4651A34D" w14:textId="77777777" w:rsidR="008341A6" w:rsidRPr="001A76A8" w:rsidRDefault="008341A6" w:rsidP="003315A2">
            <w:pPr>
              <w:spacing w:after="160"/>
              <w:ind w:firstLine="360"/>
              <w:rPr>
                <w:rFonts w:cs="Times New Roman"/>
                <w:szCs w:val="24"/>
              </w:rPr>
            </w:pPr>
            <w:r w:rsidRPr="001A76A8">
              <w:rPr>
                <w:rFonts w:cs="Times New Roman"/>
                <w:szCs w:val="24"/>
              </w:rPr>
              <w:t xml:space="preserve">4. </w:t>
            </w:r>
            <w:proofErr w:type="spellStart"/>
            <w:r w:rsidRPr="00A44785">
              <w:rPr>
                <w:rFonts w:cs="Times New Roman"/>
                <w:szCs w:val="24"/>
              </w:rPr>
              <w:t>Istanbul</w:t>
            </w:r>
            <w:proofErr w:type="spellEnd"/>
            <w:r w:rsidRPr="00A44785">
              <w:rPr>
                <w:rFonts w:cs="Times New Roman"/>
                <w:szCs w:val="24"/>
              </w:rPr>
              <w:t xml:space="preserve"> </w:t>
            </w:r>
            <w:proofErr w:type="spellStart"/>
            <w:r w:rsidRPr="00A44785">
              <w:rPr>
                <w:rFonts w:cs="Times New Roman"/>
                <w:szCs w:val="24"/>
              </w:rPr>
              <w:t>Airport</w:t>
            </w:r>
            <w:proofErr w:type="spellEnd"/>
            <w:r w:rsidRPr="00A44785">
              <w:rPr>
                <w:rFonts w:cs="Times New Roman"/>
                <w:szCs w:val="24"/>
              </w:rPr>
              <w:t xml:space="preserve"> Transit </w:t>
            </w:r>
            <w:proofErr w:type="spellStart"/>
            <w:r w:rsidRPr="00A44785">
              <w:rPr>
                <w:rFonts w:cs="Times New Roman"/>
                <w:szCs w:val="24"/>
              </w:rPr>
              <w:t>Transition</w:t>
            </w:r>
            <w:proofErr w:type="spellEnd"/>
            <w:r w:rsidRPr="00A44785">
              <w:rPr>
                <w:rFonts w:cs="Times New Roman"/>
                <w:szCs w:val="24"/>
              </w:rPr>
              <w:t xml:space="preserve"> Point</w:t>
            </w:r>
          </w:p>
        </w:tc>
      </w:tr>
      <w:tr w:rsidR="008341A6" w:rsidRPr="001A76A8" w14:paraId="04BBD677" w14:textId="77777777" w:rsidTr="003315A2">
        <w:tc>
          <w:tcPr>
            <w:tcW w:w="9062" w:type="dxa"/>
          </w:tcPr>
          <w:p w14:paraId="27ABCBF2" w14:textId="77777777" w:rsidR="008341A6" w:rsidRPr="001A76A8" w:rsidRDefault="008341A6" w:rsidP="003315A2">
            <w:pPr>
              <w:spacing w:after="160"/>
              <w:ind w:firstLine="360"/>
              <w:rPr>
                <w:rFonts w:cs="Times New Roman"/>
                <w:szCs w:val="24"/>
              </w:rPr>
            </w:pPr>
            <w:r w:rsidRPr="001A76A8">
              <w:rPr>
                <w:rFonts w:cs="Times New Roman"/>
                <w:szCs w:val="24"/>
              </w:rPr>
              <w:t xml:space="preserve">5. </w:t>
            </w:r>
            <w:r w:rsidRPr="00A44785">
              <w:rPr>
                <w:rFonts w:cs="Times New Roman"/>
                <w:szCs w:val="24"/>
              </w:rPr>
              <w:t xml:space="preserve">Mersin </w:t>
            </w:r>
            <w:proofErr w:type="spellStart"/>
            <w:r w:rsidRPr="00A44785">
              <w:rPr>
                <w:rFonts w:cs="Times New Roman"/>
                <w:szCs w:val="24"/>
              </w:rPr>
              <w:t>Provincial</w:t>
            </w:r>
            <w:proofErr w:type="spellEnd"/>
            <w:r w:rsidRPr="00A44785">
              <w:rPr>
                <w:rFonts w:cs="Times New Roman"/>
                <w:szCs w:val="24"/>
              </w:rPr>
              <w:t xml:space="preserve"> </w:t>
            </w:r>
            <w:proofErr w:type="spellStart"/>
            <w:r w:rsidRPr="00A44785">
              <w:rPr>
                <w:rFonts w:cs="Times New Roman"/>
                <w:szCs w:val="24"/>
              </w:rPr>
              <w:t>Police</w:t>
            </w:r>
            <w:proofErr w:type="spellEnd"/>
            <w:r w:rsidRPr="00A44785">
              <w:rPr>
                <w:rFonts w:cs="Times New Roman"/>
                <w:szCs w:val="24"/>
              </w:rPr>
              <w:t xml:space="preserve"> </w:t>
            </w:r>
            <w:proofErr w:type="spellStart"/>
            <w:r w:rsidRPr="00A44785">
              <w:rPr>
                <w:rFonts w:cs="Times New Roman"/>
                <w:szCs w:val="24"/>
              </w:rPr>
              <w:t>Department</w:t>
            </w:r>
            <w:proofErr w:type="spellEnd"/>
          </w:p>
        </w:tc>
      </w:tr>
      <w:tr w:rsidR="008341A6" w:rsidRPr="001A76A8" w14:paraId="09339E99" w14:textId="77777777" w:rsidTr="003315A2">
        <w:tc>
          <w:tcPr>
            <w:tcW w:w="9062" w:type="dxa"/>
          </w:tcPr>
          <w:p w14:paraId="351F34A6" w14:textId="77777777" w:rsidR="008341A6" w:rsidRPr="001A76A8" w:rsidRDefault="008341A6" w:rsidP="003315A2">
            <w:pPr>
              <w:spacing w:after="160"/>
              <w:ind w:firstLine="360"/>
              <w:rPr>
                <w:rFonts w:cs="Times New Roman"/>
                <w:szCs w:val="24"/>
              </w:rPr>
            </w:pPr>
            <w:r w:rsidRPr="001A76A8">
              <w:rPr>
                <w:rFonts w:cs="Times New Roman"/>
                <w:szCs w:val="24"/>
              </w:rPr>
              <w:t xml:space="preserve">6. </w:t>
            </w:r>
            <w:r w:rsidRPr="00A44785">
              <w:rPr>
                <w:rFonts w:cs="Times New Roman"/>
                <w:szCs w:val="24"/>
              </w:rPr>
              <w:t>Sincan No</w:t>
            </w:r>
            <w:r>
              <w:rPr>
                <w:rFonts w:cs="Times New Roman"/>
                <w:szCs w:val="24"/>
              </w:rPr>
              <w:t>.</w:t>
            </w:r>
            <w:r w:rsidRPr="00A44785">
              <w:rPr>
                <w:rFonts w:cs="Times New Roman"/>
                <w:szCs w:val="24"/>
              </w:rPr>
              <w:t xml:space="preserve"> 2</w:t>
            </w:r>
            <w:r>
              <w:rPr>
                <w:rFonts w:cs="Times New Roman"/>
                <w:szCs w:val="24"/>
              </w:rPr>
              <w:t xml:space="preserve"> </w:t>
            </w:r>
            <w:r w:rsidRPr="00A44785">
              <w:rPr>
                <w:rFonts w:cs="Times New Roman"/>
                <w:szCs w:val="24"/>
              </w:rPr>
              <w:t xml:space="preserve">L </w:t>
            </w:r>
            <w:proofErr w:type="spellStart"/>
            <w:r w:rsidRPr="00A44785">
              <w:rPr>
                <w:rFonts w:cs="Times New Roman"/>
                <w:szCs w:val="24"/>
              </w:rPr>
              <w:t>Type</w:t>
            </w:r>
            <w:proofErr w:type="spellEnd"/>
            <w:r w:rsidRPr="00A44785">
              <w:rPr>
                <w:rFonts w:cs="Times New Roman"/>
                <w:szCs w:val="24"/>
              </w:rPr>
              <w:t xml:space="preserve"> </w:t>
            </w:r>
            <w:proofErr w:type="spellStart"/>
            <w:r w:rsidRPr="00A44785">
              <w:rPr>
                <w:rFonts w:cs="Times New Roman"/>
                <w:szCs w:val="24"/>
              </w:rPr>
              <w:t>Closed</w:t>
            </w:r>
            <w:proofErr w:type="spellEnd"/>
            <w:r w:rsidRPr="00A44785">
              <w:rPr>
                <w:rFonts w:cs="Times New Roman"/>
                <w:szCs w:val="24"/>
              </w:rPr>
              <w:t xml:space="preserve"> </w:t>
            </w:r>
            <w:proofErr w:type="spellStart"/>
            <w:r w:rsidRPr="00A44785">
              <w:rPr>
                <w:rFonts w:cs="Times New Roman"/>
                <w:szCs w:val="24"/>
              </w:rPr>
              <w:t>Penitentiary</w:t>
            </w:r>
            <w:proofErr w:type="spellEnd"/>
            <w:r w:rsidRPr="00A44785">
              <w:rPr>
                <w:rFonts w:cs="Times New Roman"/>
                <w:szCs w:val="24"/>
              </w:rPr>
              <w:t xml:space="preserve"> </w:t>
            </w:r>
            <w:proofErr w:type="spellStart"/>
            <w:r w:rsidRPr="00A44785">
              <w:rPr>
                <w:rFonts w:cs="Times New Roman"/>
                <w:szCs w:val="24"/>
              </w:rPr>
              <w:t>Institution</w:t>
            </w:r>
            <w:proofErr w:type="spellEnd"/>
            <w:r w:rsidRPr="00A44785">
              <w:rPr>
                <w:rFonts w:cs="Times New Roman"/>
                <w:szCs w:val="24"/>
              </w:rPr>
              <w:t xml:space="preserve"> </w:t>
            </w:r>
          </w:p>
        </w:tc>
      </w:tr>
      <w:tr w:rsidR="008341A6" w:rsidRPr="001A76A8" w14:paraId="775E8444" w14:textId="77777777" w:rsidTr="003315A2">
        <w:tc>
          <w:tcPr>
            <w:tcW w:w="9062" w:type="dxa"/>
          </w:tcPr>
          <w:p w14:paraId="1C580257" w14:textId="77777777" w:rsidR="008341A6" w:rsidRPr="001A76A8" w:rsidRDefault="008341A6" w:rsidP="003315A2">
            <w:pPr>
              <w:spacing w:after="160"/>
              <w:ind w:firstLine="360"/>
              <w:rPr>
                <w:rFonts w:cs="Times New Roman"/>
                <w:szCs w:val="24"/>
              </w:rPr>
            </w:pPr>
            <w:r w:rsidRPr="001A76A8">
              <w:rPr>
                <w:rFonts w:cs="Times New Roman"/>
                <w:szCs w:val="24"/>
              </w:rPr>
              <w:t xml:space="preserve">7. </w:t>
            </w:r>
            <w:r w:rsidRPr="00A44785">
              <w:rPr>
                <w:rFonts w:cs="Times New Roman"/>
                <w:szCs w:val="24"/>
              </w:rPr>
              <w:t xml:space="preserve">Konya Mevlana </w:t>
            </w:r>
            <w:proofErr w:type="spellStart"/>
            <w:r w:rsidRPr="00A44785">
              <w:rPr>
                <w:rFonts w:cs="Times New Roman"/>
                <w:szCs w:val="24"/>
              </w:rPr>
              <w:t>Children's</w:t>
            </w:r>
            <w:proofErr w:type="spellEnd"/>
            <w:r w:rsidRPr="00A44785">
              <w:rPr>
                <w:rFonts w:cs="Times New Roman"/>
                <w:szCs w:val="24"/>
              </w:rPr>
              <w:t xml:space="preserve"> </w:t>
            </w:r>
            <w:proofErr w:type="spellStart"/>
            <w:r w:rsidRPr="00A44785">
              <w:rPr>
                <w:rFonts w:cs="Times New Roman"/>
                <w:szCs w:val="24"/>
              </w:rPr>
              <w:t>Homes</w:t>
            </w:r>
            <w:proofErr w:type="spellEnd"/>
            <w:r w:rsidRPr="00A44785">
              <w:rPr>
                <w:rFonts w:cs="Times New Roman"/>
                <w:szCs w:val="24"/>
              </w:rPr>
              <w:t xml:space="preserve"> Site</w:t>
            </w:r>
          </w:p>
        </w:tc>
      </w:tr>
      <w:tr w:rsidR="008341A6" w:rsidRPr="001A76A8" w14:paraId="5EFE5A44" w14:textId="77777777" w:rsidTr="003315A2">
        <w:tc>
          <w:tcPr>
            <w:tcW w:w="9062" w:type="dxa"/>
          </w:tcPr>
          <w:p w14:paraId="00051B8B" w14:textId="77777777" w:rsidR="008341A6" w:rsidRPr="001A76A8" w:rsidRDefault="008341A6" w:rsidP="003315A2">
            <w:pPr>
              <w:spacing w:after="160"/>
              <w:ind w:firstLine="360"/>
              <w:rPr>
                <w:rFonts w:cs="Times New Roman"/>
                <w:szCs w:val="24"/>
              </w:rPr>
            </w:pPr>
            <w:r w:rsidRPr="001A76A8">
              <w:rPr>
                <w:rFonts w:cs="Times New Roman"/>
                <w:szCs w:val="24"/>
              </w:rPr>
              <w:t xml:space="preserve">8. </w:t>
            </w:r>
            <w:r w:rsidRPr="00A44785">
              <w:rPr>
                <w:rFonts w:cs="Times New Roman"/>
                <w:szCs w:val="24"/>
              </w:rPr>
              <w:t xml:space="preserve">Muğla Dalaman </w:t>
            </w:r>
            <w:proofErr w:type="spellStart"/>
            <w:r w:rsidRPr="00A44785">
              <w:rPr>
                <w:rFonts w:cs="Times New Roman"/>
                <w:szCs w:val="24"/>
              </w:rPr>
              <w:t>Airport</w:t>
            </w:r>
            <w:proofErr w:type="spellEnd"/>
            <w:r w:rsidRPr="00A44785">
              <w:rPr>
                <w:rFonts w:cs="Times New Roman"/>
                <w:szCs w:val="24"/>
              </w:rPr>
              <w:t xml:space="preserve"> Transit </w:t>
            </w:r>
            <w:proofErr w:type="spellStart"/>
            <w:r w:rsidRPr="00A44785">
              <w:rPr>
                <w:rFonts w:cs="Times New Roman"/>
                <w:szCs w:val="24"/>
              </w:rPr>
              <w:t>Transition</w:t>
            </w:r>
            <w:proofErr w:type="spellEnd"/>
            <w:r w:rsidRPr="00A44785">
              <w:rPr>
                <w:rFonts w:cs="Times New Roman"/>
                <w:szCs w:val="24"/>
              </w:rPr>
              <w:t xml:space="preserve"> Point</w:t>
            </w:r>
          </w:p>
        </w:tc>
      </w:tr>
      <w:tr w:rsidR="008341A6" w:rsidRPr="001A76A8" w14:paraId="669DEC6D" w14:textId="77777777" w:rsidTr="003315A2">
        <w:tc>
          <w:tcPr>
            <w:tcW w:w="9062" w:type="dxa"/>
          </w:tcPr>
          <w:p w14:paraId="5ED9DA70" w14:textId="77777777" w:rsidR="008341A6" w:rsidRPr="001A76A8" w:rsidRDefault="008341A6" w:rsidP="003315A2">
            <w:pPr>
              <w:spacing w:after="160"/>
              <w:ind w:firstLine="360"/>
              <w:rPr>
                <w:rFonts w:cs="Times New Roman"/>
                <w:szCs w:val="24"/>
              </w:rPr>
            </w:pPr>
            <w:r w:rsidRPr="001A76A8">
              <w:rPr>
                <w:rFonts w:cs="Times New Roman"/>
                <w:szCs w:val="24"/>
              </w:rPr>
              <w:lastRenderedPageBreak/>
              <w:t xml:space="preserve">9. </w:t>
            </w:r>
            <w:r w:rsidRPr="00A44785">
              <w:rPr>
                <w:rFonts w:cs="Times New Roman"/>
                <w:szCs w:val="24"/>
              </w:rPr>
              <w:t xml:space="preserve">Muğla Marmaris </w:t>
            </w:r>
            <w:proofErr w:type="spellStart"/>
            <w:r w:rsidRPr="00A44785">
              <w:rPr>
                <w:rFonts w:cs="Times New Roman"/>
                <w:szCs w:val="24"/>
              </w:rPr>
              <w:t>District</w:t>
            </w:r>
            <w:proofErr w:type="spellEnd"/>
            <w:r w:rsidRPr="00A44785">
              <w:rPr>
                <w:rFonts w:cs="Times New Roman"/>
                <w:szCs w:val="24"/>
              </w:rPr>
              <w:t xml:space="preserve"> </w:t>
            </w:r>
            <w:proofErr w:type="spellStart"/>
            <w:r w:rsidRPr="00A44785">
              <w:rPr>
                <w:rFonts w:cs="Times New Roman"/>
                <w:szCs w:val="24"/>
              </w:rPr>
              <w:t>Gendarmerie</w:t>
            </w:r>
            <w:proofErr w:type="spellEnd"/>
            <w:r w:rsidRPr="00A44785">
              <w:rPr>
                <w:rFonts w:cs="Times New Roman"/>
                <w:szCs w:val="24"/>
              </w:rPr>
              <w:t xml:space="preserve"> </w:t>
            </w:r>
            <w:proofErr w:type="spellStart"/>
            <w:r w:rsidRPr="00A44785">
              <w:rPr>
                <w:rFonts w:cs="Times New Roman"/>
                <w:szCs w:val="24"/>
              </w:rPr>
              <w:t>Command</w:t>
            </w:r>
            <w:proofErr w:type="spellEnd"/>
          </w:p>
        </w:tc>
      </w:tr>
      <w:tr w:rsidR="008341A6" w:rsidRPr="001A76A8" w14:paraId="0B1F08FF" w14:textId="77777777" w:rsidTr="003315A2">
        <w:tc>
          <w:tcPr>
            <w:tcW w:w="9062" w:type="dxa"/>
          </w:tcPr>
          <w:p w14:paraId="53840776" w14:textId="77777777" w:rsidR="008341A6" w:rsidRPr="001A76A8" w:rsidRDefault="008341A6" w:rsidP="003315A2">
            <w:pPr>
              <w:spacing w:after="160"/>
              <w:ind w:firstLine="360"/>
              <w:rPr>
                <w:rFonts w:cs="Times New Roman"/>
                <w:szCs w:val="24"/>
              </w:rPr>
            </w:pPr>
            <w:r w:rsidRPr="001A76A8">
              <w:rPr>
                <w:rFonts w:cs="Times New Roman"/>
                <w:szCs w:val="24"/>
              </w:rPr>
              <w:t xml:space="preserve">10. </w:t>
            </w:r>
            <w:r w:rsidRPr="00A44785">
              <w:rPr>
                <w:rFonts w:cs="Times New Roman"/>
                <w:szCs w:val="24"/>
              </w:rPr>
              <w:t>Yozgat No.2</w:t>
            </w:r>
            <w:r>
              <w:rPr>
                <w:rFonts w:cs="Times New Roman"/>
                <w:szCs w:val="24"/>
              </w:rPr>
              <w:t xml:space="preserve"> </w:t>
            </w:r>
            <w:r w:rsidRPr="00A44785">
              <w:rPr>
                <w:rFonts w:cs="Times New Roman"/>
                <w:szCs w:val="24"/>
              </w:rPr>
              <w:t xml:space="preserve">T </w:t>
            </w:r>
            <w:proofErr w:type="spellStart"/>
            <w:r w:rsidRPr="00A44785">
              <w:rPr>
                <w:rFonts w:cs="Times New Roman"/>
                <w:szCs w:val="24"/>
              </w:rPr>
              <w:t>Type</w:t>
            </w:r>
            <w:proofErr w:type="spellEnd"/>
            <w:r w:rsidRPr="00A44785">
              <w:rPr>
                <w:rFonts w:cs="Times New Roman"/>
                <w:szCs w:val="24"/>
              </w:rPr>
              <w:t xml:space="preserve"> </w:t>
            </w:r>
            <w:proofErr w:type="spellStart"/>
            <w:r w:rsidRPr="00A44785">
              <w:rPr>
                <w:rFonts w:cs="Times New Roman"/>
                <w:szCs w:val="24"/>
              </w:rPr>
              <w:t>Closed</w:t>
            </w:r>
            <w:proofErr w:type="spellEnd"/>
            <w:r w:rsidRPr="00A44785">
              <w:rPr>
                <w:rFonts w:cs="Times New Roman"/>
                <w:szCs w:val="24"/>
              </w:rPr>
              <w:t xml:space="preserve"> </w:t>
            </w:r>
            <w:proofErr w:type="spellStart"/>
            <w:r w:rsidRPr="00A44785">
              <w:rPr>
                <w:rFonts w:cs="Times New Roman"/>
                <w:szCs w:val="24"/>
              </w:rPr>
              <w:t>Penitentiary</w:t>
            </w:r>
            <w:proofErr w:type="spellEnd"/>
            <w:r w:rsidRPr="00A44785">
              <w:rPr>
                <w:rFonts w:cs="Times New Roman"/>
                <w:szCs w:val="24"/>
              </w:rPr>
              <w:t xml:space="preserve"> </w:t>
            </w:r>
            <w:proofErr w:type="spellStart"/>
            <w:r w:rsidRPr="00A44785">
              <w:rPr>
                <w:rFonts w:cs="Times New Roman"/>
                <w:szCs w:val="24"/>
              </w:rPr>
              <w:t>Institution</w:t>
            </w:r>
            <w:proofErr w:type="spellEnd"/>
            <w:r w:rsidRPr="00A44785">
              <w:rPr>
                <w:rFonts w:cs="Times New Roman"/>
                <w:szCs w:val="24"/>
              </w:rPr>
              <w:t xml:space="preserve"> </w:t>
            </w:r>
          </w:p>
        </w:tc>
      </w:tr>
      <w:tr w:rsidR="008341A6" w:rsidRPr="001A76A8" w14:paraId="267D80A0" w14:textId="77777777" w:rsidTr="003315A2">
        <w:tc>
          <w:tcPr>
            <w:tcW w:w="9062" w:type="dxa"/>
          </w:tcPr>
          <w:p w14:paraId="40A8CAEB" w14:textId="77777777" w:rsidR="008341A6" w:rsidRPr="001A76A8" w:rsidRDefault="008341A6" w:rsidP="003315A2">
            <w:pPr>
              <w:spacing w:after="160"/>
              <w:ind w:firstLine="360"/>
              <w:rPr>
                <w:rFonts w:cs="Times New Roman"/>
                <w:szCs w:val="24"/>
              </w:rPr>
            </w:pPr>
            <w:r w:rsidRPr="001A76A8">
              <w:rPr>
                <w:rFonts w:cs="Times New Roman"/>
                <w:szCs w:val="24"/>
              </w:rPr>
              <w:t xml:space="preserve">11. </w:t>
            </w:r>
            <w:r w:rsidRPr="00A44785">
              <w:rPr>
                <w:rFonts w:cs="Times New Roman"/>
                <w:szCs w:val="24"/>
              </w:rPr>
              <w:t xml:space="preserve">Antalya </w:t>
            </w:r>
            <w:proofErr w:type="spellStart"/>
            <w:r w:rsidRPr="00A44785">
              <w:rPr>
                <w:rFonts w:cs="Times New Roman"/>
                <w:szCs w:val="24"/>
              </w:rPr>
              <w:t>Airport</w:t>
            </w:r>
            <w:proofErr w:type="spellEnd"/>
            <w:r w:rsidRPr="00A44785">
              <w:rPr>
                <w:rFonts w:cs="Times New Roman"/>
                <w:szCs w:val="24"/>
              </w:rPr>
              <w:t xml:space="preserve"> Transit </w:t>
            </w:r>
            <w:proofErr w:type="spellStart"/>
            <w:r w:rsidRPr="00A44785">
              <w:rPr>
                <w:rFonts w:cs="Times New Roman"/>
                <w:szCs w:val="24"/>
              </w:rPr>
              <w:t>Zone</w:t>
            </w:r>
            <w:proofErr w:type="spellEnd"/>
          </w:p>
        </w:tc>
      </w:tr>
      <w:tr w:rsidR="008341A6" w:rsidRPr="001A76A8" w14:paraId="4AE8EAB3" w14:textId="77777777" w:rsidTr="003315A2">
        <w:tc>
          <w:tcPr>
            <w:tcW w:w="9062" w:type="dxa"/>
          </w:tcPr>
          <w:p w14:paraId="37BC3924" w14:textId="77777777" w:rsidR="008341A6" w:rsidRPr="001A76A8" w:rsidRDefault="008341A6" w:rsidP="003315A2">
            <w:pPr>
              <w:spacing w:after="160"/>
              <w:ind w:firstLine="360"/>
              <w:rPr>
                <w:rFonts w:cs="Times New Roman"/>
                <w:szCs w:val="24"/>
              </w:rPr>
            </w:pPr>
            <w:r w:rsidRPr="001A76A8">
              <w:rPr>
                <w:rFonts w:cs="Times New Roman"/>
                <w:szCs w:val="24"/>
              </w:rPr>
              <w:t xml:space="preserve">12. </w:t>
            </w:r>
            <w:r w:rsidRPr="00A44785">
              <w:rPr>
                <w:rFonts w:cs="Times New Roman"/>
                <w:szCs w:val="24"/>
              </w:rPr>
              <w:t xml:space="preserve">Antalya S </w:t>
            </w:r>
            <w:proofErr w:type="spellStart"/>
            <w:r w:rsidRPr="00A44785">
              <w:rPr>
                <w:rFonts w:cs="Times New Roman"/>
                <w:szCs w:val="24"/>
              </w:rPr>
              <w:t>Type</w:t>
            </w:r>
            <w:proofErr w:type="spellEnd"/>
            <w:r w:rsidRPr="00A44785">
              <w:rPr>
                <w:rFonts w:cs="Times New Roman"/>
                <w:szCs w:val="24"/>
              </w:rPr>
              <w:t xml:space="preserve"> </w:t>
            </w:r>
            <w:proofErr w:type="spellStart"/>
            <w:r w:rsidRPr="00A44785">
              <w:rPr>
                <w:rFonts w:cs="Times New Roman"/>
                <w:szCs w:val="24"/>
              </w:rPr>
              <w:t>Closed</w:t>
            </w:r>
            <w:proofErr w:type="spellEnd"/>
            <w:r w:rsidRPr="00A44785">
              <w:rPr>
                <w:rFonts w:cs="Times New Roman"/>
                <w:szCs w:val="24"/>
              </w:rPr>
              <w:t xml:space="preserve"> </w:t>
            </w:r>
            <w:proofErr w:type="spellStart"/>
            <w:r w:rsidRPr="00A44785">
              <w:rPr>
                <w:rFonts w:cs="Times New Roman"/>
                <w:szCs w:val="24"/>
              </w:rPr>
              <w:t>Penitentiary</w:t>
            </w:r>
            <w:proofErr w:type="spellEnd"/>
            <w:r w:rsidRPr="00A44785">
              <w:rPr>
                <w:rFonts w:cs="Times New Roman"/>
                <w:szCs w:val="24"/>
              </w:rPr>
              <w:t xml:space="preserve"> </w:t>
            </w:r>
            <w:proofErr w:type="spellStart"/>
            <w:r w:rsidRPr="00A44785">
              <w:rPr>
                <w:rFonts w:cs="Times New Roman"/>
                <w:szCs w:val="24"/>
              </w:rPr>
              <w:t>Institution</w:t>
            </w:r>
            <w:proofErr w:type="spellEnd"/>
          </w:p>
        </w:tc>
      </w:tr>
      <w:tr w:rsidR="008341A6" w:rsidRPr="001A76A8" w14:paraId="3A50AED6" w14:textId="77777777" w:rsidTr="003315A2">
        <w:tc>
          <w:tcPr>
            <w:tcW w:w="9062" w:type="dxa"/>
          </w:tcPr>
          <w:p w14:paraId="6480BFF3" w14:textId="77777777" w:rsidR="008341A6" w:rsidRPr="001A76A8" w:rsidRDefault="008341A6" w:rsidP="003315A2">
            <w:pPr>
              <w:spacing w:after="160"/>
              <w:ind w:firstLine="360"/>
              <w:rPr>
                <w:rFonts w:cs="Times New Roman"/>
                <w:szCs w:val="24"/>
              </w:rPr>
            </w:pPr>
            <w:r w:rsidRPr="001A76A8">
              <w:rPr>
                <w:rFonts w:cs="Times New Roman"/>
                <w:szCs w:val="24"/>
              </w:rPr>
              <w:t xml:space="preserve">13. </w:t>
            </w:r>
            <w:proofErr w:type="spellStart"/>
            <w:r w:rsidRPr="00C0718F">
              <w:rPr>
                <w:rFonts w:cs="Times New Roman"/>
                <w:szCs w:val="24"/>
              </w:rPr>
              <w:t>Yunusemre</w:t>
            </w:r>
            <w:proofErr w:type="spellEnd"/>
            <w:r w:rsidRPr="00C0718F">
              <w:rPr>
                <w:rFonts w:cs="Times New Roman"/>
                <w:szCs w:val="24"/>
              </w:rPr>
              <w:t xml:space="preserve"> </w:t>
            </w:r>
            <w:proofErr w:type="spellStart"/>
            <w:r w:rsidRPr="00C0718F">
              <w:rPr>
                <w:rFonts w:cs="Times New Roman"/>
                <w:szCs w:val="24"/>
              </w:rPr>
              <w:t>Directorate</w:t>
            </w:r>
            <w:proofErr w:type="spellEnd"/>
            <w:r w:rsidRPr="00C0718F">
              <w:rPr>
                <w:rFonts w:cs="Times New Roman"/>
                <w:szCs w:val="24"/>
              </w:rPr>
              <w:t xml:space="preserve"> of </w:t>
            </w:r>
            <w:proofErr w:type="spellStart"/>
            <w:r w:rsidRPr="00C0718F">
              <w:rPr>
                <w:rFonts w:cs="Times New Roman"/>
                <w:szCs w:val="24"/>
              </w:rPr>
              <w:t>Children's</w:t>
            </w:r>
            <w:proofErr w:type="spellEnd"/>
            <w:r w:rsidRPr="00C0718F">
              <w:rPr>
                <w:rFonts w:cs="Times New Roman"/>
                <w:szCs w:val="24"/>
              </w:rPr>
              <w:t xml:space="preserve"> </w:t>
            </w:r>
            <w:proofErr w:type="spellStart"/>
            <w:r w:rsidRPr="00C0718F">
              <w:rPr>
                <w:rFonts w:cs="Times New Roman"/>
                <w:szCs w:val="24"/>
              </w:rPr>
              <w:t>Specialised</w:t>
            </w:r>
            <w:proofErr w:type="spellEnd"/>
            <w:r w:rsidRPr="00C0718F">
              <w:rPr>
                <w:rFonts w:cs="Times New Roman"/>
                <w:szCs w:val="24"/>
              </w:rPr>
              <w:t xml:space="preserve"> </w:t>
            </w:r>
            <w:proofErr w:type="spellStart"/>
            <w:r w:rsidRPr="00C0718F">
              <w:rPr>
                <w:rFonts w:cs="Times New Roman"/>
                <w:szCs w:val="24"/>
              </w:rPr>
              <w:t>Homes</w:t>
            </w:r>
            <w:proofErr w:type="spellEnd"/>
          </w:p>
        </w:tc>
      </w:tr>
      <w:tr w:rsidR="008341A6" w:rsidRPr="001A76A8" w14:paraId="4E3F842B" w14:textId="77777777" w:rsidTr="003315A2">
        <w:tc>
          <w:tcPr>
            <w:tcW w:w="9062" w:type="dxa"/>
          </w:tcPr>
          <w:p w14:paraId="44500E40" w14:textId="77777777" w:rsidR="008341A6" w:rsidRPr="001A76A8" w:rsidRDefault="008341A6" w:rsidP="003315A2">
            <w:pPr>
              <w:spacing w:after="160"/>
              <w:ind w:firstLine="360"/>
              <w:rPr>
                <w:rFonts w:cs="Times New Roman"/>
                <w:szCs w:val="24"/>
              </w:rPr>
            </w:pPr>
            <w:r w:rsidRPr="001A76A8">
              <w:rPr>
                <w:rFonts w:cs="Times New Roman"/>
                <w:szCs w:val="24"/>
              </w:rPr>
              <w:t xml:space="preserve">14. </w:t>
            </w:r>
            <w:r w:rsidRPr="00C0718F">
              <w:rPr>
                <w:rFonts w:cs="Times New Roman"/>
                <w:szCs w:val="24"/>
              </w:rPr>
              <w:t xml:space="preserve">Manisa </w:t>
            </w:r>
            <w:proofErr w:type="spellStart"/>
            <w:r w:rsidRPr="00C0718F">
              <w:rPr>
                <w:rFonts w:cs="Times New Roman"/>
                <w:szCs w:val="24"/>
              </w:rPr>
              <w:t>Provincial</w:t>
            </w:r>
            <w:proofErr w:type="spellEnd"/>
            <w:r w:rsidRPr="00C0718F">
              <w:rPr>
                <w:rFonts w:cs="Times New Roman"/>
                <w:szCs w:val="24"/>
              </w:rPr>
              <w:t xml:space="preserve"> </w:t>
            </w:r>
            <w:proofErr w:type="spellStart"/>
            <w:r w:rsidRPr="00C0718F">
              <w:rPr>
                <w:rFonts w:cs="Times New Roman"/>
                <w:szCs w:val="24"/>
              </w:rPr>
              <w:t>Gendarmerie</w:t>
            </w:r>
            <w:proofErr w:type="spellEnd"/>
            <w:r w:rsidRPr="00C0718F">
              <w:rPr>
                <w:rFonts w:cs="Times New Roman"/>
                <w:szCs w:val="24"/>
              </w:rPr>
              <w:t xml:space="preserve"> </w:t>
            </w:r>
            <w:proofErr w:type="spellStart"/>
            <w:r w:rsidRPr="00C0718F">
              <w:rPr>
                <w:rFonts w:cs="Times New Roman"/>
                <w:szCs w:val="24"/>
              </w:rPr>
              <w:t>Command</w:t>
            </w:r>
            <w:proofErr w:type="spellEnd"/>
          </w:p>
        </w:tc>
      </w:tr>
      <w:tr w:rsidR="008341A6" w:rsidRPr="001A76A8" w14:paraId="1CE07733" w14:textId="77777777" w:rsidTr="003315A2">
        <w:tc>
          <w:tcPr>
            <w:tcW w:w="9062" w:type="dxa"/>
          </w:tcPr>
          <w:p w14:paraId="75BE3411" w14:textId="77777777" w:rsidR="008341A6" w:rsidRPr="001A76A8" w:rsidRDefault="008341A6" w:rsidP="003315A2">
            <w:pPr>
              <w:spacing w:after="160"/>
              <w:ind w:firstLine="360"/>
              <w:rPr>
                <w:rFonts w:cs="Times New Roman"/>
                <w:szCs w:val="24"/>
              </w:rPr>
            </w:pPr>
            <w:r w:rsidRPr="001A76A8">
              <w:rPr>
                <w:rFonts w:cs="Times New Roman"/>
                <w:szCs w:val="24"/>
              </w:rPr>
              <w:t xml:space="preserve">15. </w:t>
            </w:r>
            <w:r w:rsidRPr="00C0718F">
              <w:rPr>
                <w:rFonts w:cs="Times New Roman"/>
                <w:szCs w:val="24"/>
              </w:rPr>
              <w:t xml:space="preserve">Trabzon </w:t>
            </w:r>
            <w:proofErr w:type="spellStart"/>
            <w:r w:rsidRPr="00C0718F">
              <w:rPr>
                <w:rFonts w:cs="Times New Roman"/>
                <w:szCs w:val="24"/>
              </w:rPr>
              <w:t>Atakoy</w:t>
            </w:r>
            <w:proofErr w:type="spellEnd"/>
            <w:r w:rsidRPr="00C0718F">
              <w:rPr>
                <w:rFonts w:cs="Times New Roman"/>
                <w:szCs w:val="24"/>
              </w:rPr>
              <w:t xml:space="preserve"> </w:t>
            </w:r>
            <w:proofErr w:type="spellStart"/>
            <w:r w:rsidRPr="00C0718F">
              <w:rPr>
                <w:rFonts w:cs="Times New Roman"/>
                <w:szCs w:val="24"/>
              </w:rPr>
              <w:t>Psychiatric</w:t>
            </w:r>
            <w:proofErr w:type="spellEnd"/>
            <w:r w:rsidRPr="00C0718F">
              <w:rPr>
                <w:rFonts w:cs="Times New Roman"/>
                <w:szCs w:val="24"/>
              </w:rPr>
              <w:t xml:space="preserve"> </w:t>
            </w:r>
            <w:proofErr w:type="spellStart"/>
            <w:r w:rsidRPr="00C0718F">
              <w:rPr>
                <w:rFonts w:cs="Times New Roman"/>
                <w:szCs w:val="24"/>
              </w:rPr>
              <w:t>Hospital</w:t>
            </w:r>
            <w:proofErr w:type="spellEnd"/>
          </w:p>
        </w:tc>
      </w:tr>
      <w:tr w:rsidR="008341A6" w:rsidRPr="001A76A8" w14:paraId="2570C9D4" w14:textId="77777777" w:rsidTr="003315A2">
        <w:tc>
          <w:tcPr>
            <w:tcW w:w="9062" w:type="dxa"/>
          </w:tcPr>
          <w:p w14:paraId="6A499F4A" w14:textId="77777777" w:rsidR="008341A6" w:rsidRPr="001A76A8" w:rsidRDefault="008341A6" w:rsidP="003315A2">
            <w:pPr>
              <w:spacing w:after="160"/>
              <w:ind w:firstLine="360"/>
              <w:rPr>
                <w:rFonts w:cs="Times New Roman"/>
                <w:szCs w:val="24"/>
              </w:rPr>
            </w:pPr>
            <w:r w:rsidRPr="001A76A8">
              <w:rPr>
                <w:rFonts w:cs="Times New Roman"/>
                <w:szCs w:val="24"/>
              </w:rPr>
              <w:t xml:space="preserve">16. </w:t>
            </w:r>
            <w:r w:rsidRPr="00C0718F">
              <w:rPr>
                <w:rFonts w:cs="Times New Roman"/>
                <w:szCs w:val="24"/>
              </w:rPr>
              <w:t xml:space="preserve">“Of” </w:t>
            </w:r>
            <w:proofErr w:type="spellStart"/>
            <w:r w:rsidRPr="00C0718F">
              <w:rPr>
                <w:rFonts w:cs="Times New Roman"/>
                <w:szCs w:val="24"/>
              </w:rPr>
              <w:t>District</w:t>
            </w:r>
            <w:proofErr w:type="spellEnd"/>
            <w:r w:rsidRPr="00C0718F">
              <w:rPr>
                <w:rFonts w:cs="Times New Roman"/>
                <w:szCs w:val="24"/>
              </w:rPr>
              <w:t xml:space="preserve"> </w:t>
            </w:r>
            <w:proofErr w:type="spellStart"/>
            <w:r w:rsidRPr="00C0718F">
              <w:rPr>
                <w:rFonts w:cs="Times New Roman"/>
                <w:szCs w:val="24"/>
              </w:rPr>
              <w:t>Gendarmerie</w:t>
            </w:r>
            <w:proofErr w:type="spellEnd"/>
            <w:r w:rsidRPr="00C0718F">
              <w:rPr>
                <w:rFonts w:cs="Times New Roman"/>
                <w:szCs w:val="24"/>
              </w:rPr>
              <w:t xml:space="preserve"> </w:t>
            </w:r>
            <w:proofErr w:type="spellStart"/>
            <w:r w:rsidRPr="00C0718F">
              <w:rPr>
                <w:rFonts w:cs="Times New Roman"/>
                <w:szCs w:val="24"/>
              </w:rPr>
              <w:t>Command</w:t>
            </w:r>
            <w:proofErr w:type="spellEnd"/>
          </w:p>
        </w:tc>
      </w:tr>
      <w:tr w:rsidR="008341A6" w:rsidRPr="001A76A8" w14:paraId="372C43E0" w14:textId="77777777" w:rsidTr="003315A2">
        <w:tc>
          <w:tcPr>
            <w:tcW w:w="9062" w:type="dxa"/>
          </w:tcPr>
          <w:p w14:paraId="72FB8BBA" w14:textId="77777777" w:rsidR="008341A6" w:rsidRPr="001A76A8" w:rsidRDefault="008341A6" w:rsidP="003315A2">
            <w:pPr>
              <w:spacing w:after="160"/>
              <w:ind w:firstLine="360"/>
              <w:rPr>
                <w:rFonts w:cs="Times New Roman"/>
                <w:szCs w:val="24"/>
              </w:rPr>
            </w:pPr>
            <w:r w:rsidRPr="001A76A8">
              <w:rPr>
                <w:rFonts w:cs="Times New Roman"/>
                <w:szCs w:val="24"/>
              </w:rPr>
              <w:t xml:space="preserve">17. </w:t>
            </w:r>
            <w:r w:rsidRPr="00C0718F">
              <w:rPr>
                <w:rFonts w:cs="Times New Roman"/>
                <w:szCs w:val="24"/>
              </w:rPr>
              <w:t xml:space="preserve">Ardeşen </w:t>
            </w:r>
            <w:proofErr w:type="spellStart"/>
            <w:r w:rsidRPr="00C0718F">
              <w:rPr>
                <w:rFonts w:cs="Times New Roman"/>
                <w:szCs w:val="24"/>
              </w:rPr>
              <w:t>District</w:t>
            </w:r>
            <w:proofErr w:type="spellEnd"/>
            <w:r w:rsidRPr="00C0718F">
              <w:rPr>
                <w:rFonts w:cs="Times New Roman"/>
                <w:szCs w:val="24"/>
              </w:rPr>
              <w:t xml:space="preserve"> </w:t>
            </w:r>
            <w:proofErr w:type="spellStart"/>
            <w:r w:rsidRPr="00C0718F">
              <w:rPr>
                <w:rFonts w:cs="Times New Roman"/>
                <w:szCs w:val="24"/>
              </w:rPr>
              <w:t>Police</w:t>
            </w:r>
            <w:proofErr w:type="spellEnd"/>
            <w:r w:rsidRPr="00C0718F">
              <w:rPr>
                <w:rFonts w:cs="Times New Roman"/>
                <w:szCs w:val="24"/>
              </w:rPr>
              <w:t xml:space="preserve"> </w:t>
            </w:r>
            <w:proofErr w:type="spellStart"/>
            <w:r w:rsidRPr="00C0718F">
              <w:rPr>
                <w:rFonts w:cs="Times New Roman"/>
                <w:szCs w:val="24"/>
              </w:rPr>
              <w:t>Department</w:t>
            </w:r>
            <w:proofErr w:type="spellEnd"/>
          </w:p>
        </w:tc>
      </w:tr>
      <w:tr w:rsidR="008341A6" w:rsidRPr="001A76A8" w14:paraId="589EA596" w14:textId="77777777" w:rsidTr="003315A2">
        <w:tc>
          <w:tcPr>
            <w:tcW w:w="9062" w:type="dxa"/>
          </w:tcPr>
          <w:p w14:paraId="3834B208" w14:textId="77777777" w:rsidR="008341A6" w:rsidRPr="001A76A8" w:rsidRDefault="008341A6" w:rsidP="003315A2">
            <w:pPr>
              <w:spacing w:after="160"/>
              <w:ind w:firstLine="360"/>
              <w:rPr>
                <w:rFonts w:cs="Times New Roman"/>
                <w:szCs w:val="24"/>
              </w:rPr>
            </w:pPr>
            <w:r w:rsidRPr="001A76A8">
              <w:rPr>
                <w:rFonts w:cs="Times New Roman"/>
                <w:szCs w:val="24"/>
              </w:rPr>
              <w:t xml:space="preserve">18. </w:t>
            </w:r>
            <w:r w:rsidRPr="00C0718F">
              <w:rPr>
                <w:rFonts w:cs="Times New Roman"/>
                <w:szCs w:val="24"/>
              </w:rPr>
              <w:t xml:space="preserve">Ardeşen </w:t>
            </w:r>
            <w:proofErr w:type="spellStart"/>
            <w:r w:rsidRPr="00C0718F">
              <w:rPr>
                <w:rFonts w:cs="Times New Roman"/>
                <w:szCs w:val="24"/>
              </w:rPr>
              <w:t>District</w:t>
            </w:r>
            <w:proofErr w:type="spellEnd"/>
            <w:r w:rsidRPr="00C0718F">
              <w:rPr>
                <w:rFonts w:cs="Times New Roman"/>
                <w:szCs w:val="24"/>
              </w:rPr>
              <w:t xml:space="preserve"> </w:t>
            </w:r>
            <w:proofErr w:type="spellStart"/>
            <w:r w:rsidRPr="00C0718F">
              <w:rPr>
                <w:rFonts w:cs="Times New Roman"/>
                <w:szCs w:val="24"/>
              </w:rPr>
              <w:t>Gendarmerie</w:t>
            </w:r>
            <w:proofErr w:type="spellEnd"/>
            <w:r w:rsidRPr="00C0718F">
              <w:rPr>
                <w:rFonts w:cs="Times New Roman"/>
                <w:szCs w:val="24"/>
              </w:rPr>
              <w:t xml:space="preserve"> </w:t>
            </w:r>
            <w:proofErr w:type="spellStart"/>
            <w:r w:rsidRPr="00C0718F">
              <w:rPr>
                <w:rFonts w:cs="Times New Roman"/>
                <w:szCs w:val="24"/>
              </w:rPr>
              <w:t>Command</w:t>
            </w:r>
            <w:proofErr w:type="spellEnd"/>
          </w:p>
        </w:tc>
      </w:tr>
      <w:tr w:rsidR="008341A6" w:rsidRPr="001A76A8" w14:paraId="05E152E1" w14:textId="77777777" w:rsidTr="003315A2">
        <w:tc>
          <w:tcPr>
            <w:tcW w:w="9062" w:type="dxa"/>
          </w:tcPr>
          <w:p w14:paraId="59434CAC" w14:textId="77777777" w:rsidR="008341A6" w:rsidRPr="001A76A8" w:rsidRDefault="008341A6" w:rsidP="003315A2">
            <w:pPr>
              <w:spacing w:after="160"/>
              <w:ind w:firstLine="360"/>
              <w:rPr>
                <w:rFonts w:cs="Times New Roman"/>
                <w:szCs w:val="24"/>
              </w:rPr>
            </w:pPr>
            <w:r w:rsidRPr="001A76A8">
              <w:rPr>
                <w:rFonts w:cs="Times New Roman"/>
                <w:szCs w:val="24"/>
              </w:rPr>
              <w:t xml:space="preserve">19. </w:t>
            </w:r>
            <w:r w:rsidRPr="00C0718F">
              <w:rPr>
                <w:rFonts w:cs="Times New Roman"/>
                <w:szCs w:val="24"/>
              </w:rPr>
              <w:t xml:space="preserve">Bursa </w:t>
            </w:r>
            <w:proofErr w:type="spellStart"/>
            <w:r w:rsidRPr="00C0718F">
              <w:rPr>
                <w:rFonts w:cs="Times New Roman"/>
                <w:szCs w:val="24"/>
              </w:rPr>
              <w:t>Removal</w:t>
            </w:r>
            <w:proofErr w:type="spellEnd"/>
            <w:r w:rsidRPr="00C0718F">
              <w:rPr>
                <w:rFonts w:cs="Times New Roman"/>
                <w:szCs w:val="24"/>
              </w:rPr>
              <w:t xml:space="preserve"> Center</w:t>
            </w:r>
          </w:p>
        </w:tc>
      </w:tr>
      <w:tr w:rsidR="008341A6" w:rsidRPr="001A76A8" w14:paraId="06EDB223" w14:textId="77777777" w:rsidTr="003315A2">
        <w:tc>
          <w:tcPr>
            <w:tcW w:w="9062" w:type="dxa"/>
          </w:tcPr>
          <w:p w14:paraId="303546E6" w14:textId="77777777" w:rsidR="008341A6" w:rsidRPr="001A76A8" w:rsidRDefault="008341A6" w:rsidP="003315A2">
            <w:pPr>
              <w:spacing w:after="160"/>
              <w:ind w:firstLine="360"/>
              <w:rPr>
                <w:rFonts w:cs="Times New Roman"/>
                <w:szCs w:val="24"/>
              </w:rPr>
            </w:pPr>
            <w:r w:rsidRPr="001A76A8">
              <w:rPr>
                <w:rFonts w:cs="Times New Roman"/>
                <w:szCs w:val="24"/>
              </w:rPr>
              <w:t xml:space="preserve">20. </w:t>
            </w:r>
            <w:r w:rsidRPr="00C0718F">
              <w:rPr>
                <w:rFonts w:cs="Times New Roman"/>
                <w:szCs w:val="24"/>
              </w:rPr>
              <w:t xml:space="preserve">Bursa </w:t>
            </w:r>
            <w:proofErr w:type="spellStart"/>
            <w:r w:rsidRPr="00C0718F">
              <w:rPr>
                <w:rFonts w:cs="Times New Roman"/>
                <w:szCs w:val="24"/>
              </w:rPr>
              <w:t>Provincial</w:t>
            </w:r>
            <w:proofErr w:type="spellEnd"/>
            <w:r w:rsidRPr="00C0718F">
              <w:rPr>
                <w:rFonts w:cs="Times New Roman"/>
                <w:szCs w:val="24"/>
              </w:rPr>
              <w:t xml:space="preserve"> </w:t>
            </w:r>
            <w:proofErr w:type="spellStart"/>
            <w:r w:rsidRPr="00C0718F">
              <w:rPr>
                <w:rFonts w:cs="Times New Roman"/>
                <w:szCs w:val="24"/>
              </w:rPr>
              <w:t>Police</w:t>
            </w:r>
            <w:proofErr w:type="spellEnd"/>
            <w:r w:rsidRPr="00C0718F">
              <w:rPr>
                <w:rFonts w:cs="Times New Roman"/>
                <w:szCs w:val="24"/>
              </w:rPr>
              <w:t xml:space="preserve"> </w:t>
            </w:r>
            <w:proofErr w:type="spellStart"/>
            <w:r w:rsidRPr="00C0718F">
              <w:rPr>
                <w:rFonts w:cs="Times New Roman"/>
                <w:szCs w:val="24"/>
              </w:rPr>
              <w:t>Department</w:t>
            </w:r>
            <w:proofErr w:type="spellEnd"/>
          </w:p>
        </w:tc>
      </w:tr>
      <w:tr w:rsidR="008341A6" w:rsidRPr="001A76A8" w14:paraId="53792D87" w14:textId="77777777" w:rsidTr="003315A2">
        <w:tc>
          <w:tcPr>
            <w:tcW w:w="9062" w:type="dxa"/>
          </w:tcPr>
          <w:p w14:paraId="67D78E40" w14:textId="77777777" w:rsidR="008341A6" w:rsidRPr="001A76A8" w:rsidRDefault="008341A6" w:rsidP="003315A2">
            <w:pPr>
              <w:spacing w:after="160"/>
              <w:ind w:firstLine="360"/>
              <w:rPr>
                <w:rFonts w:cs="Times New Roman"/>
                <w:szCs w:val="24"/>
              </w:rPr>
            </w:pPr>
            <w:r w:rsidRPr="001A76A8">
              <w:rPr>
                <w:rFonts w:cs="Times New Roman"/>
                <w:szCs w:val="24"/>
              </w:rPr>
              <w:t xml:space="preserve">21. </w:t>
            </w:r>
            <w:r w:rsidRPr="00C0718F">
              <w:rPr>
                <w:rFonts w:cs="Times New Roman"/>
                <w:szCs w:val="24"/>
              </w:rPr>
              <w:t xml:space="preserve">Malatya </w:t>
            </w:r>
            <w:proofErr w:type="spellStart"/>
            <w:r w:rsidRPr="00C0718F">
              <w:rPr>
                <w:rFonts w:cs="Times New Roman"/>
                <w:szCs w:val="24"/>
              </w:rPr>
              <w:t>Provincial</w:t>
            </w:r>
            <w:proofErr w:type="spellEnd"/>
            <w:r w:rsidRPr="00C0718F">
              <w:rPr>
                <w:rFonts w:cs="Times New Roman"/>
                <w:szCs w:val="24"/>
              </w:rPr>
              <w:t xml:space="preserve"> </w:t>
            </w:r>
            <w:proofErr w:type="spellStart"/>
            <w:r w:rsidRPr="00C0718F">
              <w:rPr>
                <w:rFonts w:cs="Times New Roman"/>
                <w:szCs w:val="24"/>
              </w:rPr>
              <w:t>Police</w:t>
            </w:r>
            <w:proofErr w:type="spellEnd"/>
            <w:r w:rsidRPr="00C0718F">
              <w:rPr>
                <w:rFonts w:cs="Times New Roman"/>
                <w:szCs w:val="24"/>
              </w:rPr>
              <w:t xml:space="preserve"> </w:t>
            </w:r>
            <w:proofErr w:type="spellStart"/>
            <w:r w:rsidRPr="00C0718F">
              <w:rPr>
                <w:rFonts w:cs="Times New Roman"/>
                <w:szCs w:val="24"/>
              </w:rPr>
              <w:t>Department</w:t>
            </w:r>
            <w:proofErr w:type="spellEnd"/>
          </w:p>
        </w:tc>
      </w:tr>
      <w:tr w:rsidR="008341A6" w:rsidRPr="001A76A8" w14:paraId="725A4AD7" w14:textId="77777777" w:rsidTr="003315A2">
        <w:tc>
          <w:tcPr>
            <w:tcW w:w="9062" w:type="dxa"/>
          </w:tcPr>
          <w:p w14:paraId="6AD46CAE" w14:textId="77777777" w:rsidR="008341A6" w:rsidRPr="001A76A8" w:rsidRDefault="008341A6" w:rsidP="003315A2">
            <w:pPr>
              <w:spacing w:after="160"/>
              <w:ind w:firstLine="360"/>
              <w:rPr>
                <w:rFonts w:cs="Times New Roman"/>
                <w:szCs w:val="24"/>
              </w:rPr>
            </w:pPr>
            <w:r w:rsidRPr="001A76A8">
              <w:rPr>
                <w:rFonts w:cs="Times New Roman"/>
                <w:szCs w:val="24"/>
              </w:rPr>
              <w:t xml:space="preserve">22. </w:t>
            </w:r>
            <w:r>
              <w:rPr>
                <w:rFonts w:cs="Times New Roman"/>
                <w:szCs w:val="24"/>
              </w:rPr>
              <w:t xml:space="preserve">Malatya </w:t>
            </w:r>
            <w:proofErr w:type="spellStart"/>
            <w:r>
              <w:rPr>
                <w:rFonts w:cs="Times New Roman"/>
                <w:szCs w:val="24"/>
              </w:rPr>
              <w:t>Non-Disabled</w:t>
            </w:r>
            <w:proofErr w:type="spellEnd"/>
            <w:r w:rsidRPr="00C0718F">
              <w:rPr>
                <w:rFonts w:cs="Times New Roman"/>
                <w:szCs w:val="24"/>
              </w:rPr>
              <w:t xml:space="preserve"> </w:t>
            </w:r>
            <w:proofErr w:type="spellStart"/>
            <w:r w:rsidRPr="00C0718F">
              <w:rPr>
                <w:rFonts w:cs="Times New Roman"/>
                <w:szCs w:val="24"/>
              </w:rPr>
              <w:t>Rehabilitation</w:t>
            </w:r>
            <w:proofErr w:type="spellEnd"/>
            <w:r w:rsidRPr="00C0718F">
              <w:rPr>
                <w:rFonts w:cs="Times New Roman"/>
                <w:szCs w:val="24"/>
              </w:rPr>
              <w:t xml:space="preserve"> Center</w:t>
            </w:r>
          </w:p>
        </w:tc>
      </w:tr>
      <w:tr w:rsidR="008341A6" w:rsidRPr="001A76A8" w14:paraId="56B2AD96" w14:textId="77777777" w:rsidTr="003315A2">
        <w:tc>
          <w:tcPr>
            <w:tcW w:w="9062" w:type="dxa"/>
          </w:tcPr>
          <w:p w14:paraId="0CF60F39" w14:textId="77777777" w:rsidR="008341A6" w:rsidRPr="001A76A8" w:rsidRDefault="008341A6" w:rsidP="003315A2">
            <w:pPr>
              <w:spacing w:after="160"/>
              <w:ind w:firstLine="360"/>
              <w:rPr>
                <w:rFonts w:cs="Times New Roman"/>
                <w:szCs w:val="24"/>
              </w:rPr>
            </w:pPr>
            <w:r w:rsidRPr="001A76A8">
              <w:rPr>
                <w:rFonts w:cs="Times New Roman"/>
                <w:szCs w:val="24"/>
              </w:rPr>
              <w:t xml:space="preserve">23. </w:t>
            </w:r>
            <w:r w:rsidRPr="00C0718F">
              <w:rPr>
                <w:rFonts w:cs="Times New Roman"/>
                <w:szCs w:val="24"/>
              </w:rPr>
              <w:t xml:space="preserve">Akyurt </w:t>
            </w:r>
            <w:proofErr w:type="spellStart"/>
            <w:r w:rsidRPr="00C0718F">
              <w:rPr>
                <w:rFonts w:cs="Times New Roman"/>
                <w:szCs w:val="24"/>
              </w:rPr>
              <w:t>Removal</w:t>
            </w:r>
            <w:proofErr w:type="spellEnd"/>
            <w:r w:rsidRPr="00C0718F">
              <w:rPr>
                <w:rFonts w:cs="Times New Roman"/>
                <w:szCs w:val="24"/>
              </w:rPr>
              <w:t xml:space="preserve"> Center</w:t>
            </w:r>
          </w:p>
        </w:tc>
      </w:tr>
      <w:tr w:rsidR="008341A6" w:rsidRPr="001A76A8" w14:paraId="44CE8306" w14:textId="77777777" w:rsidTr="003315A2">
        <w:tc>
          <w:tcPr>
            <w:tcW w:w="9062" w:type="dxa"/>
          </w:tcPr>
          <w:p w14:paraId="1FBA2FF5" w14:textId="77777777" w:rsidR="008341A6" w:rsidRPr="001A76A8" w:rsidRDefault="008341A6" w:rsidP="003315A2">
            <w:pPr>
              <w:spacing w:after="160"/>
              <w:ind w:firstLine="360"/>
              <w:rPr>
                <w:rFonts w:cs="Times New Roman"/>
                <w:szCs w:val="24"/>
              </w:rPr>
            </w:pPr>
            <w:r w:rsidRPr="001A76A8">
              <w:rPr>
                <w:rFonts w:cs="Times New Roman"/>
                <w:szCs w:val="24"/>
              </w:rPr>
              <w:t>24.</w:t>
            </w:r>
            <w:r>
              <w:rPr>
                <w:rFonts w:cs="Times New Roman"/>
                <w:szCs w:val="24"/>
              </w:rPr>
              <w:t xml:space="preserve"> </w:t>
            </w:r>
            <w:r w:rsidRPr="00C0718F">
              <w:rPr>
                <w:rFonts w:cs="Times New Roman"/>
                <w:szCs w:val="24"/>
              </w:rPr>
              <w:t xml:space="preserve">Burhaniye T </w:t>
            </w:r>
            <w:proofErr w:type="spellStart"/>
            <w:r w:rsidRPr="00C0718F">
              <w:rPr>
                <w:rFonts w:cs="Times New Roman"/>
                <w:szCs w:val="24"/>
              </w:rPr>
              <w:t>Type</w:t>
            </w:r>
            <w:proofErr w:type="spellEnd"/>
            <w:r w:rsidRPr="00C0718F">
              <w:rPr>
                <w:rFonts w:cs="Times New Roman"/>
                <w:szCs w:val="24"/>
              </w:rPr>
              <w:t xml:space="preserve"> </w:t>
            </w:r>
            <w:proofErr w:type="spellStart"/>
            <w:r w:rsidRPr="00C0718F">
              <w:rPr>
                <w:rFonts w:cs="Times New Roman"/>
                <w:szCs w:val="24"/>
              </w:rPr>
              <w:t>Closed</w:t>
            </w:r>
            <w:proofErr w:type="spellEnd"/>
            <w:r w:rsidRPr="00C0718F">
              <w:rPr>
                <w:rFonts w:cs="Times New Roman"/>
                <w:szCs w:val="24"/>
              </w:rPr>
              <w:t xml:space="preserve"> </w:t>
            </w:r>
            <w:proofErr w:type="spellStart"/>
            <w:r w:rsidRPr="00C0718F">
              <w:rPr>
                <w:rFonts w:cs="Times New Roman"/>
                <w:szCs w:val="24"/>
              </w:rPr>
              <w:t>Penitentiary</w:t>
            </w:r>
            <w:proofErr w:type="spellEnd"/>
            <w:r w:rsidRPr="00C0718F">
              <w:rPr>
                <w:rFonts w:cs="Times New Roman"/>
                <w:szCs w:val="24"/>
              </w:rPr>
              <w:t xml:space="preserve"> </w:t>
            </w:r>
            <w:proofErr w:type="spellStart"/>
            <w:r w:rsidRPr="00C0718F">
              <w:rPr>
                <w:rFonts w:cs="Times New Roman"/>
                <w:szCs w:val="24"/>
              </w:rPr>
              <w:t>Institution</w:t>
            </w:r>
            <w:proofErr w:type="spellEnd"/>
          </w:p>
        </w:tc>
      </w:tr>
      <w:tr w:rsidR="008341A6" w:rsidRPr="001A76A8" w14:paraId="34B87D5C" w14:textId="77777777" w:rsidTr="003315A2">
        <w:tc>
          <w:tcPr>
            <w:tcW w:w="9062" w:type="dxa"/>
          </w:tcPr>
          <w:p w14:paraId="41855FC9" w14:textId="77777777" w:rsidR="008341A6" w:rsidRPr="001A76A8" w:rsidRDefault="008341A6" w:rsidP="003315A2">
            <w:pPr>
              <w:spacing w:after="160"/>
              <w:ind w:firstLine="360"/>
              <w:rPr>
                <w:rFonts w:cs="Times New Roman"/>
                <w:szCs w:val="24"/>
              </w:rPr>
            </w:pPr>
            <w:r w:rsidRPr="001A76A8">
              <w:rPr>
                <w:rFonts w:cs="Times New Roman"/>
                <w:szCs w:val="24"/>
              </w:rPr>
              <w:t xml:space="preserve">25. </w:t>
            </w:r>
            <w:r w:rsidRPr="00C0718F">
              <w:rPr>
                <w:rFonts w:cs="Times New Roman"/>
                <w:szCs w:val="24"/>
              </w:rPr>
              <w:t xml:space="preserve">Balıkesir Güre </w:t>
            </w:r>
            <w:proofErr w:type="spellStart"/>
            <w:r w:rsidRPr="00C0718F">
              <w:rPr>
                <w:rFonts w:cs="Times New Roman"/>
                <w:szCs w:val="24"/>
              </w:rPr>
              <w:t>Private</w:t>
            </w:r>
            <w:proofErr w:type="spellEnd"/>
            <w:r w:rsidRPr="00C0718F">
              <w:rPr>
                <w:rFonts w:cs="Times New Roman"/>
                <w:szCs w:val="24"/>
              </w:rPr>
              <w:t xml:space="preserve"> </w:t>
            </w:r>
            <w:proofErr w:type="spellStart"/>
            <w:r>
              <w:rPr>
                <w:rFonts w:cs="Times New Roman"/>
                <w:szCs w:val="24"/>
              </w:rPr>
              <w:t>Elderly</w:t>
            </w:r>
            <w:proofErr w:type="spellEnd"/>
            <w:r w:rsidRPr="00C0718F">
              <w:rPr>
                <w:rFonts w:cs="Times New Roman"/>
                <w:szCs w:val="24"/>
              </w:rPr>
              <w:t xml:space="preserve"> </w:t>
            </w:r>
            <w:proofErr w:type="spellStart"/>
            <w:r w:rsidRPr="00C0718F">
              <w:rPr>
                <w:rFonts w:cs="Times New Roman"/>
                <w:szCs w:val="24"/>
              </w:rPr>
              <w:t>Asylum</w:t>
            </w:r>
            <w:proofErr w:type="spellEnd"/>
            <w:r w:rsidRPr="00C0718F">
              <w:rPr>
                <w:rFonts w:cs="Times New Roman"/>
                <w:szCs w:val="24"/>
              </w:rPr>
              <w:t xml:space="preserve"> </w:t>
            </w:r>
            <w:proofErr w:type="spellStart"/>
            <w:r w:rsidRPr="00C0718F">
              <w:rPr>
                <w:rFonts w:cs="Times New Roman"/>
                <w:szCs w:val="24"/>
              </w:rPr>
              <w:t>Care</w:t>
            </w:r>
            <w:proofErr w:type="spellEnd"/>
            <w:r w:rsidRPr="00C0718F">
              <w:rPr>
                <w:rFonts w:cs="Times New Roman"/>
                <w:szCs w:val="24"/>
              </w:rPr>
              <w:t xml:space="preserve"> Center</w:t>
            </w:r>
          </w:p>
        </w:tc>
      </w:tr>
      <w:tr w:rsidR="008341A6" w:rsidRPr="001A76A8" w14:paraId="40C37E6C" w14:textId="77777777" w:rsidTr="003315A2">
        <w:tc>
          <w:tcPr>
            <w:tcW w:w="9062" w:type="dxa"/>
          </w:tcPr>
          <w:p w14:paraId="24ADF602" w14:textId="77777777" w:rsidR="008341A6" w:rsidRPr="001A76A8" w:rsidRDefault="008341A6" w:rsidP="003315A2">
            <w:pPr>
              <w:spacing w:after="160"/>
              <w:ind w:firstLine="360"/>
              <w:rPr>
                <w:rFonts w:cs="Times New Roman"/>
                <w:szCs w:val="24"/>
              </w:rPr>
            </w:pPr>
            <w:r w:rsidRPr="001A76A8">
              <w:rPr>
                <w:rFonts w:cs="Times New Roman"/>
                <w:szCs w:val="24"/>
              </w:rPr>
              <w:t xml:space="preserve">26. </w:t>
            </w:r>
            <w:r w:rsidRPr="00C0718F">
              <w:rPr>
                <w:rFonts w:cs="Times New Roman"/>
                <w:szCs w:val="24"/>
              </w:rPr>
              <w:t>Tekirdağ No.2</w:t>
            </w:r>
            <w:r>
              <w:rPr>
                <w:rFonts w:cs="Times New Roman"/>
                <w:szCs w:val="24"/>
              </w:rPr>
              <w:t xml:space="preserve"> </w:t>
            </w:r>
            <w:r w:rsidRPr="00C0718F">
              <w:rPr>
                <w:rFonts w:cs="Times New Roman"/>
                <w:szCs w:val="24"/>
              </w:rPr>
              <w:t xml:space="preserve">F </w:t>
            </w:r>
            <w:proofErr w:type="spellStart"/>
            <w:r w:rsidRPr="00C0718F">
              <w:rPr>
                <w:rFonts w:cs="Times New Roman"/>
                <w:szCs w:val="24"/>
              </w:rPr>
              <w:t>Type</w:t>
            </w:r>
            <w:proofErr w:type="spellEnd"/>
            <w:r w:rsidRPr="00C0718F">
              <w:rPr>
                <w:rFonts w:cs="Times New Roman"/>
                <w:szCs w:val="24"/>
              </w:rPr>
              <w:t xml:space="preserve"> </w:t>
            </w:r>
            <w:proofErr w:type="spellStart"/>
            <w:r w:rsidRPr="00C0718F">
              <w:rPr>
                <w:rFonts w:cs="Times New Roman"/>
                <w:szCs w:val="24"/>
              </w:rPr>
              <w:t>Closed</w:t>
            </w:r>
            <w:proofErr w:type="spellEnd"/>
            <w:r w:rsidRPr="00C0718F">
              <w:rPr>
                <w:rFonts w:cs="Times New Roman"/>
                <w:szCs w:val="24"/>
              </w:rPr>
              <w:t xml:space="preserve"> </w:t>
            </w:r>
            <w:proofErr w:type="spellStart"/>
            <w:r w:rsidRPr="00C0718F">
              <w:rPr>
                <w:rFonts w:cs="Times New Roman"/>
                <w:szCs w:val="24"/>
              </w:rPr>
              <w:t>Penitentiary</w:t>
            </w:r>
            <w:proofErr w:type="spellEnd"/>
            <w:r w:rsidRPr="00C0718F">
              <w:rPr>
                <w:rFonts w:cs="Times New Roman"/>
                <w:szCs w:val="24"/>
              </w:rPr>
              <w:t xml:space="preserve"> </w:t>
            </w:r>
            <w:proofErr w:type="spellStart"/>
            <w:r w:rsidRPr="00C0718F">
              <w:rPr>
                <w:rFonts w:cs="Times New Roman"/>
                <w:szCs w:val="24"/>
              </w:rPr>
              <w:t>Institution</w:t>
            </w:r>
            <w:proofErr w:type="spellEnd"/>
            <w:r w:rsidRPr="00C0718F">
              <w:rPr>
                <w:rFonts w:cs="Times New Roman"/>
                <w:szCs w:val="24"/>
              </w:rPr>
              <w:t xml:space="preserve"> </w:t>
            </w:r>
          </w:p>
        </w:tc>
      </w:tr>
      <w:tr w:rsidR="008341A6" w:rsidRPr="001A76A8" w14:paraId="72D7C4AF" w14:textId="77777777" w:rsidTr="003315A2">
        <w:tc>
          <w:tcPr>
            <w:tcW w:w="9062" w:type="dxa"/>
          </w:tcPr>
          <w:p w14:paraId="26D5CAF4" w14:textId="77777777" w:rsidR="008341A6" w:rsidRPr="001A76A8" w:rsidRDefault="008341A6" w:rsidP="003315A2">
            <w:pPr>
              <w:spacing w:after="160"/>
              <w:ind w:firstLine="360"/>
              <w:rPr>
                <w:rFonts w:cs="Times New Roman"/>
                <w:szCs w:val="24"/>
              </w:rPr>
            </w:pPr>
            <w:r w:rsidRPr="001A76A8">
              <w:rPr>
                <w:rFonts w:cs="Times New Roman"/>
                <w:szCs w:val="24"/>
              </w:rPr>
              <w:t xml:space="preserve">27. </w:t>
            </w:r>
            <w:proofErr w:type="spellStart"/>
            <w:r w:rsidRPr="00C0718F">
              <w:rPr>
                <w:rFonts w:cs="Times New Roman"/>
                <w:szCs w:val="24"/>
              </w:rPr>
              <w:t>Istanbul</w:t>
            </w:r>
            <w:proofErr w:type="spellEnd"/>
            <w:r w:rsidRPr="00C0718F">
              <w:rPr>
                <w:rFonts w:cs="Times New Roman"/>
                <w:szCs w:val="24"/>
              </w:rPr>
              <w:t xml:space="preserve"> </w:t>
            </w:r>
            <w:proofErr w:type="spellStart"/>
            <w:r w:rsidRPr="00C0718F">
              <w:rPr>
                <w:rFonts w:cs="Times New Roman"/>
                <w:szCs w:val="24"/>
              </w:rPr>
              <w:t>Binkılıç</w:t>
            </w:r>
            <w:proofErr w:type="spellEnd"/>
            <w:r w:rsidRPr="00C0718F">
              <w:rPr>
                <w:rFonts w:cs="Times New Roman"/>
                <w:szCs w:val="24"/>
              </w:rPr>
              <w:t xml:space="preserve"> </w:t>
            </w:r>
            <w:proofErr w:type="spellStart"/>
            <w:r w:rsidRPr="00C0718F">
              <w:rPr>
                <w:rFonts w:cs="Times New Roman"/>
                <w:szCs w:val="24"/>
              </w:rPr>
              <w:t>Removal</w:t>
            </w:r>
            <w:proofErr w:type="spellEnd"/>
            <w:r w:rsidRPr="00C0718F">
              <w:rPr>
                <w:rFonts w:cs="Times New Roman"/>
                <w:szCs w:val="24"/>
              </w:rPr>
              <w:t xml:space="preserve"> Center</w:t>
            </w:r>
          </w:p>
        </w:tc>
      </w:tr>
      <w:tr w:rsidR="008341A6" w:rsidRPr="001A76A8" w14:paraId="7D64E3F7" w14:textId="77777777" w:rsidTr="003315A2">
        <w:tc>
          <w:tcPr>
            <w:tcW w:w="9062" w:type="dxa"/>
          </w:tcPr>
          <w:p w14:paraId="5AA169CE" w14:textId="77777777" w:rsidR="008341A6" w:rsidRPr="001A76A8" w:rsidRDefault="008341A6" w:rsidP="003315A2">
            <w:pPr>
              <w:spacing w:after="160"/>
              <w:ind w:firstLine="360"/>
              <w:rPr>
                <w:rFonts w:cs="Times New Roman"/>
                <w:szCs w:val="24"/>
              </w:rPr>
            </w:pPr>
            <w:r w:rsidRPr="001A76A8">
              <w:rPr>
                <w:rFonts w:cs="Times New Roman"/>
                <w:szCs w:val="24"/>
              </w:rPr>
              <w:t xml:space="preserve">28. </w:t>
            </w:r>
            <w:r w:rsidRPr="005F522B">
              <w:rPr>
                <w:rFonts w:cs="Times New Roman"/>
                <w:szCs w:val="24"/>
              </w:rPr>
              <w:t xml:space="preserve">Tokat T </w:t>
            </w:r>
            <w:proofErr w:type="spellStart"/>
            <w:r w:rsidRPr="005F522B">
              <w:rPr>
                <w:rFonts w:cs="Times New Roman"/>
                <w:szCs w:val="24"/>
              </w:rPr>
              <w:t>Type</w:t>
            </w:r>
            <w:proofErr w:type="spellEnd"/>
            <w:r w:rsidRPr="005F522B">
              <w:rPr>
                <w:rFonts w:cs="Times New Roman"/>
                <w:szCs w:val="24"/>
              </w:rPr>
              <w:t xml:space="preserve"> </w:t>
            </w:r>
            <w:proofErr w:type="spellStart"/>
            <w:r w:rsidRPr="005F522B">
              <w:rPr>
                <w:rFonts w:cs="Times New Roman"/>
                <w:szCs w:val="24"/>
              </w:rPr>
              <w:t>Closed</w:t>
            </w:r>
            <w:proofErr w:type="spellEnd"/>
            <w:r w:rsidRPr="005F522B">
              <w:rPr>
                <w:rFonts w:cs="Times New Roman"/>
                <w:szCs w:val="24"/>
              </w:rPr>
              <w:t xml:space="preserve"> </w:t>
            </w:r>
            <w:proofErr w:type="spellStart"/>
            <w:r w:rsidRPr="005F522B">
              <w:rPr>
                <w:rFonts w:cs="Times New Roman"/>
                <w:szCs w:val="24"/>
              </w:rPr>
              <w:t>Penitentiary</w:t>
            </w:r>
            <w:proofErr w:type="spellEnd"/>
            <w:r w:rsidRPr="005F522B">
              <w:rPr>
                <w:rFonts w:cs="Times New Roman"/>
                <w:szCs w:val="24"/>
              </w:rPr>
              <w:t xml:space="preserve"> </w:t>
            </w:r>
            <w:proofErr w:type="spellStart"/>
            <w:r w:rsidRPr="005F522B">
              <w:rPr>
                <w:rFonts w:cs="Times New Roman"/>
                <w:szCs w:val="24"/>
              </w:rPr>
              <w:t>Institution</w:t>
            </w:r>
            <w:proofErr w:type="spellEnd"/>
          </w:p>
        </w:tc>
      </w:tr>
      <w:tr w:rsidR="008341A6" w:rsidRPr="001A76A8" w14:paraId="35DD11AC" w14:textId="77777777" w:rsidTr="003315A2">
        <w:tc>
          <w:tcPr>
            <w:tcW w:w="9062" w:type="dxa"/>
          </w:tcPr>
          <w:p w14:paraId="228A7CA9" w14:textId="77777777" w:rsidR="008341A6" w:rsidRPr="001A76A8" w:rsidRDefault="008341A6" w:rsidP="003315A2">
            <w:pPr>
              <w:spacing w:after="160"/>
              <w:ind w:firstLine="360"/>
              <w:rPr>
                <w:rFonts w:cs="Times New Roman"/>
                <w:szCs w:val="24"/>
              </w:rPr>
            </w:pPr>
            <w:r w:rsidRPr="001A76A8">
              <w:rPr>
                <w:rFonts w:cs="Times New Roman"/>
                <w:szCs w:val="24"/>
              </w:rPr>
              <w:t xml:space="preserve">29. </w:t>
            </w:r>
            <w:proofErr w:type="spellStart"/>
            <w:r w:rsidRPr="005F522B">
              <w:rPr>
                <w:rFonts w:cs="Times New Roman"/>
                <w:szCs w:val="24"/>
              </w:rPr>
              <w:t>Istanbul</w:t>
            </w:r>
            <w:proofErr w:type="spellEnd"/>
            <w:r w:rsidRPr="005F522B">
              <w:rPr>
                <w:rFonts w:cs="Times New Roman"/>
                <w:szCs w:val="24"/>
              </w:rPr>
              <w:t xml:space="preserve"> Beşiktaş </w:t>
            </w:r>
            <w:proofErr w:type="spellStart"/>
            <w:r w:rsidRPr="005F522B">
              <w:rPr>
                <w:rFonts w:cs="Times New Roman"/>
                <w:szCs w:val="24"/>
              </w:rPr>
              <w:t>District</w:t>
            </w:r>
            <w:proofErr w:type="spellEnd"/>
            <w:r w:rsidRPr="005F522B">
              <w:rPr>
                <w:rFonts w:cs="Times New Roman"/>
                <w:szCs w:val="24"/>
              </w:rPr>
              <w:t xml:space="preserve"> </w:t>
            </w:r>
            <w:proofErr w:type="spellStart"/>
            <w:r w:rsidRPr="005F522B">
              <w:rPr>
                <w:rFonts w:cs="Times New Roman"/>
                <w:szCs w:val="24"/>
              </w:rPr>
              <w:t>Police</w:t>
            </w:r>
            <w:proofErr w:type="spellEnd"/>
            <w:r w:rsidRPr="005F522B">
              <w:rPr>
                <w:rFonts w:cs="Times New Roman"/>
                <w:szCs w:val="24"/>
              </w:rPr>
              <w:t xml:space="preserve"> </w:t>
            </w:r>
            <w:proofErr w:type="spellStart"/>
            <w:r w:rsidRPr="005F522B">
              <w:rPr>
                <w:rFonts w:cs="Times New Roman"/>
                <w:szCs w:val="24"/>
              </w:rPr>
              <w:t>Department</w:t>
            </w:r>
            <w:proofErr w:type="spellEnd"/>
          </w:p>
        </w:tc>
      </w:tr>
      <w:tr w:rsidR="008341A6" w:rsidRPr="001A76A8" w14:paraId="625162B6" w14:textId="77777777" w:rsidTr="003315A2">
        <w:tc>
          <w:tcPr>
            <w:tcW w:w="9062" w:type="dxa"/>
          </w:tcPr>
          <w:p w14:paraId="7CFBC8C0" w14:textId="77777777" w:rsidR="008341A6" w:rsidRPr="001A76A8" w:rsidRDefault="008341A6" w:rsidP="003315A2">
            <w:pPr>
              <w:spacing w:after="160"/>
              <w:ind w:firstLine="360"/>
              <w:rPr>
                <w:rFonts w:cs="Times New Roman"/>
                <w:szCs w:val="24"/>
              </w:rPr>
            </w:pPr>
            <w:r w:rsidRPr="001A76A8">
              <w:rPr>
                <w:rFonts w:cs="Times New Roman"/>
                <w:szCs w:val="24"/>
              </w:rPr>
              <w:t xml:space="preserve">30. </w:t>
            </w:r>
            <w:proofErr w:type="spellStart"/>
            <w:r w:rsidRPr="005F522B">
              <w:rPr>
                <w:rFonts w:cs="Times New Roman"/>
                <w:szCs w:val="24"/>
              </w:rPr>
              <w:t>Istanbul</w:t>
            </w:r>
            <w:proofErr w:type="spellEnd"/>
            <w:r w:rsidRPr="005F522B">
              <w:rPr>
                <w:rFonts w:cs="Times New Roman"/>
                <w:szCs w:val="24"/>
              </w:rPr>
              <w:t xml:space="preserve"> Metris R </w:t>
            </w:r>
            <w:proofErr w:type="spellStart"/>
            <w:r w:rsidRPr="005F522B">
              <w:rPr>
                <w:rFonts w:cs="Times New Roman"/>
                <w:szCs w:val="24"/>
              </w:rPr>
              <w:t>Type</w:t>
            </w:r>
            <w:proofErr w:type="spellEnd"/>
            <w:r w:rsidRPr="005F522B">
              <w:rPr>
                <w:rFonts w:cs="Times New Roman"/>
                <w:szCs w:val="24"/>
              </w:rPr>
              <w:t xml:space="preserve"> </w:t>
            </w:r>
            <w:proofErr w:type="spellStart"/>
            <w:r w:rsidRPr="005F522B">
              <w:rPr>
                <w:rFonts w:cs="Times New Roman"/>
                <w:szCs w:val="24"/>
              </w:rPr>
              <w:t>Closed</w:t>
            </w:r>
            <w:proofErr w:type="spellEnd"/>
            <w:r w:rsidRPr="005F522B">
              <w:rPr>
                <w:rFonts w:cs="Times New Roman"/>
                <w:szCs w:val="24"/>
              </w:rPr>
              <w:t xml:space="preserve"> </w:t>
            </w:r>
            <w:proofErr w:type="spellStart"/>
            <w:r w:rsidRPr="005F522B">
              <w:rPr>
                <w:rFonts w:cs="Times New Roman"/>
                <w:szCs w:val="24"/>
              </w:rPr>
              <w:t>Penitentiary</w:t>
            </w:r>
            <w:proofErr w:type="spellEnd"/>
            <w:r w:rsidRPr="005F522B">
              <w:rPr>
                <w:rFonts w:cs="Times New Roman"/>
                <w:szCs w:val="24"/>
              </w:rPr>
              <w:t xml:space="preserve"> </w:t>
            </w:r>
            <w:proofErr w:type="spellStart"/>
            <w:r w:rsidRPr="005F522B">
              <w:rPr>
                <w:rFonts w:cs="Times New Roman"/>
                <w:szCs w:val="24"/>
              </w:rPr>
              <w:t>Institution</w:t>
            </w:r>
            <w:proofErr w:type="spellEnd"/>
          </w:p>
        </w:tc>
      </w:tr>
      <w:tr w:rsidR="008341A6" w:rsidRPr="001A76A8" w14:paraId="55BDD9B9" w14:textId="77777777" w:rsidTr="003315A2">
        <w:tc>
          <w:tcPr>
            <w:tcW w:w="9062" w:type="dxa"/>
          </w:tcPr>
          <w:p w14:paraId="6744CEC9" w14:textId="77777777" w:rsidR="008341A6" w:rsidRPr="001A76A8" w:rsidRDefault="008341A6" w:rsidP="003315A2">
            <w:pPr>
              <w:spacing w:after="160"/>
              <w:ind w:firstLine="360"/>
              <w:rPr>
                <w:rFonts w:cs="Times New Roman"/>
                <w:szCs w:val="24"/>
              </w:rPr>
            </w:pPr>
            <w:r w:rsidRPr="001A76A8">
              <w:rPr>
                <w:rFonts w:cs="Times New Roman"/>
                <w:szCs w:val="24"/>
              </w:rPr>
              <w:t xml:space="preserve">31. </w:t>
            </w:r>
            <w:r w:rsidRPr="00C40D06">
              <w:rPr>
                <w:rFonts w:cs="Times New Roman"/>
                <w:szCs w:val="24"/>
              </w:rPr>
              <w:t xml:space="preserve">Denizli T </w:t>
            </w:r>
            <w:proofErr w:type="spellStart"/>
            <w:r w:rsidRPr="00C40D06">
              <w:rPr>
                <w:rFonts w:cs="Times New Roman"/>
                <w:szCs w:val="24"/>
              </w:rPr>
              <w:t>Type</w:t>
            </w:r>
            <w:proofErr w:type="spellEnd"/>
            <w:r w:rsidRPr="00C40D06">
              <w:rPr>
                <w:rFonts w:cs="Times New Roman"/>
                <w:szCs w:val="24"/>
              </w:rPr>
              <w:t xml:space="preserve"> </w:t>
            </w:r>
            <w:proofErr w:type="spellStart"/>
            <w:r w:rsidRPr="00C40D06">
              <w:rPr>
                <w:rFonts w:cs="Times New Roman"/>
                <w:szCs w:val="24"/>
              </w:rPr>
              <w:t>Closed</w:t>
            </w:r>
            <w:proofErr w:type="spellEnd"/>
            <w:r w:rsidRPr="00C40D06">
              <w:rPr>
                <w:rFonts w:cs="Times New Roman"/>
                <w:szCs w:val="24"/>
              </w:rPr>
              <w:t xml:space="preserve"> </w:t>
            </w:r>
            <w:proofErr w:type="spellStart"/>
            <w:r w:rsidRPr="00C40D06">
              <w:rPr>
                <w:rFonts w:cs="Times New Roman"/>
                <w:szCs w:val="24"/>
              </w:rPr>
              <w:t>Penitentiary</w:t>
            </w:r>
            <w:proofErr w:type="spellEnd"/>
            <w:r w:rsidRPr="00C40D06">
              <w:rPr>
                <w:rFonts w:cs="Times New Roman"/>
                <w:szCs w:val="24"/>
              </w:rPr>
              <w:t xml:space="preserve"> </w:t>
            </w:r>
            <w:proofErr w:type="spellStart"/>
            <w:r w:rsidRPr="00C40D06">
              <w:rPr>
                <w:rFonts w:cs="Times New Roman"/>
                <w:szCs w:val="24"/>
              </w:rPr>
              <w:t>Institution</w:t>
            </w:r>
            <w:proofErr w:type="spellEnd"/>
          </w:p>
        </w:tc>
      </w:tr>
      <w:tr w:rsidR="008341A6" w:rsidRPr="001A76A8" w14:paraId="619A5DC1" w14:textId="77777777" w:rsidTr="003315A2">
        <w:tc>
          <w:tcPr>
            <w:tcW w:w="9062" w:type="dxa"/>
          </w:tcPr>
          <w:p w14:paraId="6F566CD7" w14:textId="77777777" w:rsidR="008341A6" w:rsidRPr="001A76A8" w:rsidRDefault="008341A6" w:rsidP="003315A2">
            <w:pPr>
              <w:spacing w:after="160"/>
              <w:ind w:firstLine="360"/>
              <w:rPr>
                <w:rFonts w:cs="Times New Roman"/>
                <w:szCs w:val="24"/>
              </w:rPr>
            </w:pPr>
            <w:r w:rsidRPr="001A76A8">
              <w:rPr>
                <w:rFonts w:cs="Times New Roman"/>
                <w:szCs w:val="24"/>
              </w:rPr>
              <w:lastRenderedPageBreak/>
              <w:t xml:space="preserve">32. </w:t>
            </w:r>
            <w:r w:rsidRPr="00C40D06">
              <w:rPr>
                <w:rFonts w:cs="Times New Roman"/>
                <w:szCs w:val="24"/>
              </w:rPr>
              <w:t xml:space="preserve">Anafartalar Şehit Kamil Arslan </w:t>
            </w:r>
            <w:proofErr w:type="spellStart"/>
            <w:r w:rsidRPr="00C40D06">
              <w:rPr>
                <w:rFonts w:cs="Times New Roman"/>
                <w:szCs w:val="24"/>
              </w:rPr>
              <w:t>Police</w:t>
            </w:r>
            <w:proofErr w:type="spellEnd"/>
            <w:r w:rsidRPr="00C40D06">
              <w:rPr>
                <w:rFonts w:cs="Times New Roman"/>
                <w:szCs w:val="24"/>
              </w:rPr>
              <w:t xml:space="preserve"> </w:t>
            </w:r>
            <w:proofErr w:type="spellStart"/>
            <w:r w:rsidRPr="00C40D06">
              <w:rPr>
                <w:rFonts w:cs="Times New Roman"/>
                <w:szCs w:val="24"/>
              </w:rPr>
              <w:t>Department</w:t>
            </w:r>
            <w:proofErr w:type="spellEnd"/>
          </w:p>
        </w:tc>
      </w:tr>
      <w:tr w:rsidR="008341A6" w:rsidRPr="001A76A8" w14:paraId="2924708E" w14:textId="77777777" w:rsidTr="003315A2">
        <w:tc>
          <w:tcPr>
            <w:tcW w:w="9062" w:type="dxa"/>
          </w:tcPr>
          <w:p w14:paraId="7A0B9372" w14:textId="77777777" w:rsidR="008341A6" w:rsidRPr="001A76A8" w:rsidRDefault="008341A6" w:rsidP="003315A2">
            <w:pPr>
              <w:spacing w:after="160"/>
              <w:ind w:firstLine="360"/>
              <w:rPr>
                <w:rFonts w:cs="Times New Roman"/>
                <w:szCs w:val="24"/>
              </w:rPr>
            </w:pPr>
            <w:r w:rsidRPr="001A76A8">
              <w:rPr>
                <w:rFonts w:cs="Times New Roman"/>
                <w:szCs w:val="24"/>
              </w:rPr>
              <w:t xml:space="preserve">33. </w:t>
            </w:r>
            <w:r w:rsidRPr="00C40D06">
              <w:rPr>
                <w:rFonts w:cs="Times New Roman"/>
                <w:szCs w:val="24"/>
              </w:rPr>
              <w:t xml:space="preserve">Ankara West </w:t>
            </w:r>
            <w:proofErr w:type="spellStart"/>
            <w:r w:rsidRPr="00C40D06">
              <w:rPr>
                <w:rFonts w:cs="Times New Roman"/>
                <w:szCs w:val="24"/>
              </w:rPr>
              <w:t>Courthouse</w:t>
            </w:r>
            <w:proofErr w:type="spellEnd"/>
            <w:r w:rsidRPr="00C40D06">
              <w:rPr>
                <w:rFonts w:cs="Times New Roman"/>
                <w:szCs w:val="24"/>
              </w:rPr>
              <w:t xml:space="preserve"> </w:t>
            </w:r>
            <w:proofErr w:type="spellStart"/>
            <w:r w:rsidRPr="00C40D06">
              <w:rPr>
                <w:rFonts w:cs="Times New Roman"/>
                <w:szCs w:val="24"/>
              </w:rPr>
              <w:t>Prisoner</w:t>
            </w:r>
            <w:proofErr w:type="spellEnd"/>
            <w:r w:rsidRPr="00C40D06">
              <w:rPr>
                <w:rFonts w:cs="Times New Roman"/>
                <w:szCs w:val="24"/>
              </w:rPr>
              <w:t xml:space="preserve"> </w:t>
            </w:r>
            <w:proofErr w:type="spellStart"/>
            <w:r w:rsidRPr="00C40D06">
              <w:rPr>
                <w:rFonts w:cs="Times New Roman"/>
                <w:szCs w:val="24"/>
              </w:rPr>
              <w:t>Waiting</w:t>
            </w:r>
            <w:proofErr w:type="spellEnd"/>
            <w:r w:rsidRPr="00C40D06">
              <w:rPr>
                <w:rFonts w:cs="Times New Roman"/>
                <w:szCs w:val="24"/>
              </w:rPr>
              <w:t xml:space="preserve"> </w:t>
            </w:r>
            <w:proofErr w:type="spellStart"/>
            <w:r w:rsidRPr="00C40D06">
              <w:rPr>
                <w:rFonts w:cs="Times New Roman"/>
                <w:szCs w:val="24"/>
              </w:rPr>
              <w:t>Area</w:t>
            </w:r>
            <w:proofErr w:type="spellEnd"/>
          </w:p>
        </w:tc>
      </w:tr>
      <w:tr w:rsidR="008341A6" w:rsidRPr="001A76A8" w14:paraId="491A3246" w14:textId="77777777" w:rsidTr="003315A2">
        <w:tc>
          <w:tcPr>
            <w:tcW w:w="9062" w:type="dxa"/>
          </w:tcPr>
          <w:p w14:paraId="75FEC00A" w14:textId="77777777" w:rsidR="008341A6" w:rsidRPr="001A76A8" w:rsidRDefault="008341A6" w:rsidP="003315A2">
            <w:pPr>
              <w:spacing w:after="160"/>
              <w:ind w:firstLine="360"/>
              <w:rPr>
                <w:rFonts w:cs="Times New Roman"/>
                <w:szCs w:val="24"/>
              </w:rPr>
            </w:pPr>
            <w:r w:rsidRPr="001A76A8">
              <w:rPr>
                <w:rFonts w:cs="Times New Roman"/>
                <w:szCs w:val="24"/>
              </w:rPr>
              <w:t xml:space="preserve">34. </w:t>
            </w:r>
            <w:r w:rsidRPr="008B4D13">
              <w:rPr>
                <w:rFonts w:cs="Times New Roman"/>
                <w:szCs w:val="24"/>
              </w:rPr>
              <w:t>Erzurum Dumlu No.1</w:t>
            </w:r>
            <w:r>
              <w:rPr>
                <w:rFonts w:cs="Times New Roman"/>
                <w:szCs w:val="24"/>
              </w:rPr>
              <w:t xml:space="preserve"> </w:t>
            </w:r>
            <w:r w:rsidRPr="008B4D13">
              <w:rPr>
                <w:rFonts w:cs="Times New Roman"/>
                <w:szCs w:val="24"/>
              </w:rPr>
              <w:t xml:space="preserve">High Security </w:t>
            </w:r>
            <w:proofErr w:type="spellStart"/>
            <w:r w:rsidRPr="008B4D13">
              <w:rPr>
                <w:rFonts w:cs="Times New Roman"/>
                <w:szCs w:val="24"/>
              </w:rPr>
              <w:t>Closed</w:t>
            </w:r>
            <w:proofErr w:type="spellEnd"/>
            <w:r w:rsidRPr="008B4D13">
              <w:rPr>
                <w:rFonts w:cs="Times New Roman"/>
                <w:szCs w:val="24"/>
              </w:rPr>
              <w:t xml:space="preserve"> </w:t>
            </w:r>
            <w:proofErr w:type="spellStart"/>
            <w:r w:rsidRPr="008B4D13">
              <w:rPr>
                <w:rFonts w:cs="Times New Roman"/>
                <w:szCs w:val="24"/>
              </w:rPr>
              <w:t>Prison</w:t>
            </w:r>
            <w:proofErr w:type="spellEnd"/>
            <w:r w:rsidRPr="008B4D13">
              <w:rPr>
                <w:rFonts w:cs="Times New Roman"/>
                <w:szCs w:val="24"/>
              </w:rPr>
              <w:t xml:space="preserve"> </w:t>
            </w:r>
          </w:p>
        </w:tc>
      </w:tr>
      <w:tr w:rsidR="008341A6" w:rsidRPr="001A76A8" w14:paraId="73788B6D" w14:textId="77777777" w:rsidTr="003315A2">
        <w:tc>
          <w:tcPr>
            <w:tcW w:w="9062" w:type="dxa"/>
          </w:tcPr>
          <w:p w14:paraId="0D077DFA" w14:textId="77777777" w:rsidR="008341A6" w:rsidRPr="001A76A8" w:rsidRDefault="008341A6" w:rsidP="003315A2">
            <w:pPr>
              <w:spacing w:after="160"/>
              <w:ind w:firstLine="360"/>
              <w:rPr>
                <w:rFonts w:cs="Times New Roman"/>
                <w:szCs w:val="24"/>
              </w:rPr>
            </w:pPr>
            <w:r w:rsidRPr="001A76A8">
              <w:rPr>
                <w:rFonts w:cs="Times New Roman"/>
                <w:szCs w:val="24"/>
              </w:rPr>
              <w:t xml:space="preserve">35. </w:t>
            </w:r>
            <w:r w:rsidRPr="008B4D13">
              <w:rPr>
                <w:rFonts w:cs="Times New Roman"/>
                <w:szCs w:val="24"/>
              </w:rPr>
              <w:t xml:space="preserve">Bursa </w:t>
            </w:r>
            <w:proofErr w:type="spellStart"/>
            <w:r w:rsidRPr="008B4D13">
              <w:rPr>
                <w:rFonts w:cs="Times New Roman"/>
                <w:szCs w:val="24"/>
              </w:rPr>
              <w:t>Sırameşeler</w:t>
            </w:r>
            <w:proofErr w:type="spellEnd"/>
            <w:r w:rsidRPr="008B4D13">
              <w:rPr>
                <w:rFonts w:cs="Times New Roman"/>
                <w:szCs w:val="24"/>
              </w:rPr>
              <w:t xml:space="preserve"> </w:t>
            </w:r>
            <w:proofErr w:type="spellStart"/>
            <w:r w:rsidRPr="008B4D13">
              <w:rPr>
                <w:rFonts w:cs="Times New Roman"/>
                <w:szCs w:val="24"/>
              </w:rPr>
              <w:t>Children's</w:t>
            </w:r>
            <w:proofErr w:type="spellEnd"/>
            <w:r w:rsidRPr="008B4D13">
              <w:rPr>
                <w:rFonts w:cs="Times New Roman"/>
                <w:szCs w:val="24"/>
              </w:rPr>
              <w:t xml:space="preserve"> </w:t>
            </w:r>
            <w:proofErr w:type="spellStart"/>
            <w:r w:rsidRPr="008B4D13">
              <w:rPr>
                <w:rFonts w:cs="Times New Roman"/>
                <w:szCs w:val="24"/>
              </w:rPr>
              <w:t>Homes</w:t>
            </w:r>
            <w:proofErr w:type="spellEnd"/>
            <w:r w:rsidRPr="008B4D13">
              <w:rPr>
                <w:rFonts w:cs="Times New Roman"/>
                <w:szCs w:val="24"/>
              </w:rPr>
              <w:t xml:space="preserve"> Site (</w:t>
            </w:r>
            <w:proofErr w:type="spellStart"/>
            <w:r w:rsidRPr="009D6A90">
              <w:rPr>
                <w:rFonts w:cs="Times New Roman"/>
                <w:i/>
                <w:szCs w:val="24"/>
              </w:rPr>
              <w:t>Joint</w:t>
            </w:r>
            <w:r>
              <w:rPr>
                <w:rFonts w:cs="Times New Roman"/>
                <w:i/>
                <w:szCs w:val="24"/>
              </w:rPr>
              <w:t>ly</w:t>
            </w:r>
            <w:proofErr w:type="spellEnd"/>
            <w:r w:rsidRPr="009D6A90">
              <w:rPr>
                <w:rFonts w:cs="Times New Roman"/>
                <w:i/>
                <w:szCs w:val="24"/>
              </w:rPr>
              <w:t xml:space="preserve"> </w:t>
            </w:r>
            <w:r>
              <w:rPr>
                <w:rFonts w:cs="Times New Roman"/>
                <w:i/>
                <w:szCs w:val="24"/>
              </w:rPr>
              <w:t>UNICEF</w:t>
            </w:r>
            <w:r w:rsidRPr="008B4D13">
              <w:rPr>
                <w:rFonts w:cs="Times New Roman"/>
                <w:szCs w:val="24"/>
              </w:rPr>
              <w:t>)</w:t>
            </w:r>
          </w:p>
        </w:tc>
      </w:tr>
      <w:tr w:rsidR="008341A6" w:rsidRPr="001A76A8" w14:paraId="2B11E11A" w14:textId="77777777" w:rsidTr="003315A2">
        <w:tc>
          <w:tcPr>
            <w:tcW w:w="9062" w:type="dxa"/>
          </w:tcPr>
          <w:p w14:paraId="7289C9DC" w14:textId="77777777" w:rsidR="008341A6" w:rsidRPr="001A76A8" w:rsidRDefault="008341A6" w:rsidP="003315A2">
            <w:pPr>
              <w:spacing w:after="160"/>
              <w:ind w:firstLine="360"/>
              <w:rPr>
                <w:rFonts w:cs="Times New Roman"/>
                <w:szCs w:val="24"/>
              </w:rPr>
            </w:pPr>
            <w:r w:rsidRPr="001A76A8">
              <w:rPr>
                <w:rFonts w:cs="Times New Roman"/>
                <w:szCs w:val="24"/>
              </w:rPr>
              <w:t xml:space="preserve">36. </w:t>
            </w:r>
            <w:r w:rsidRPr="008B4D13">
              <w:rPr>
                <w:rFonts w:cs="Times New Roman"/>
                <w:szCs w:val="24"/>
              </w:rPr>
              <w:t xml:space="preserve">Van </w:t>
            </w:r>
            <w:proofErr w:type="spellStart"/>
            <w:r w:rsidRPr="008B4D13">
              <w:rPr>
                <w:rFonts w:cs="Times New Roman"/>
                <w:szCs w:val="24"/>
              </w:rPr>
              <w:t>Provincial</w:t>
            </w:r>
            <w:proofErr w:type="spellEnd"/>
            <w:r w:rsidRPr="008B4D13">
              <w:rPr>
                <w:rFonts w:cs="Times New Roman"/>
                <w:szCs w:val="24"/>
              </w:rPr>
              <w:t xml:space="preserve"> </w:t>
            </w:r>
            <w:proofErr w:type="spellStart"/>
            <w:r w:rsidRPr="008B4D13">
              <w:rPr>
                <w:rFonts w:cs="Times New Roman"/>
                <w:szCs w:val="24"/>
              </w:rPr>
              <w:t>Gendarmerie</w:t>
            </w:r>
            <w:proofErr w:type="spellEnd"/>
            <w:r w:rsidRPr="008B4D13">
              <w:rPr>
                <w:rFonts w:cs="Times New Roman"/>
                <w:szCs w:val="24"/>
              </w:rPr>
              <w:t xml:space="preserve"> </w:t>
            </w:r>
            <w:proofErr w:type="spellStart"/>
            <w:r w:rsidRPr="008B4D13">
              <w:rPr>
                <w:rFonts w:cs="Times New Roman"/>
                <w:szCs w:val="24"/>
              </w:rPr>
              <w:t>Command</w:t>
            </w:r>
            <w:proofErr w:type="spellEnd"/>
          </w:p>
        </w:tc>
      </w:tr>
      <w:tr w:rsidR="008341A6" w:rsidRPr="001A76A8" w14:paraId="4ED917C3" w14:textId="77777777" w:rsidTr="003315A2">
        <w:tc>
          <w:tcPr>
            <w:tcW w:w="9062" w:type="dxa"/>
          </w:tcPr>
          <w:p w14:paraId="67F576BD" w14:textId="77777777" w:rsidR="008341A6" w:rsidRPr="001A76A8" w:rsidRDefault="008341A6" w:rsidP="003315A2">
            <w:pPr>
              <w:spacing w:after="160"/>
              <w:ind w:firstLine="360"/>
              <w:rPr>
                <w:rFonts w:cs="Times New Roman"/>
                <w:szCs w:val="24"/>
              </w:rPr>
            </w:pPr>
            <w:r w:rsidRPr="001A76A8">
              <w:rPr>
                <w:rFonts w:cs="Times New Roman"/>
                <w:szCs w:val="24"/>
              </w:rPr>
              <w:t xml:space="preserve">37. </w:t>
            </w:r>
            <w:r w:rsidRPr="008B4D13">
              <w:rPr>
                <w:rFonts w:cs="Times New Roman"/>
                <w:szCs w:val="24"/>
              </w:rPr>
              <w:t xml:space="preserve">Van-Edremit Kardelen Special </w:t>
            </w:r>
            <w:proofErr w:type="spellStart"/>
            <w:r w:rsidRPr="008B4D13">
              <w:rPr>
                <w:rFonts w:cs="Times New Roman"/>
                <w:szCs w:val="24"/>
              </w:rPr>
              <w:t>Care</w:t>
            </w:r>
            <w:proofErr w:type="spellEnd"/>
            <w:r w:rsidRPr="008B4D13">
              <w:rPr>
                <w:rFonts w:cs="Times New Roman"/>
                <w:szCs w:val="24"/>
              </w:rPr>
              <w:t xml:space="preserve"> Center</w:t>
            </w:r>
          </w:p>
        </w:tc>
      </w:tr>
      <w:tr w:rsidR="008341A6" w:rsidRPr="001A76A8" w14:paraId="0F2D8206" w14:textId="77777777" w:rsidTr="003315A2">
        <w:tc>
          <w:tcPr>
            <w:tcW w:w="9062" w:type="dxa"/>
          </w:tcPr>
          <w:p w14:paraId="79716B47" w14:textId="77777777" w:rsidR="008341A6" w:rsidRPr="001A76A8" w:rsidRDefault="008341A6" w:rsidP="003315A2">
            <w:pPr>
              <w:spacing w:after="160"/>
              <w:ind w:firstLine="360"/>
              <w:rPr>
                <w:rFonts w:cs="Times New Roman"/>
                <w:szCs w:val="24"/>
              </w:rPr>
            </w:pPr>
            <w:r w:rsidRPr="001A76A8">
              <w:rPr>
                <w:rFonts w:cs="Times New Roman"/>
                <w:szCs w:val="24"/>
              </w:rPr>
              <w:t xml:space="preserve">38. </w:t>
            </w:r>
            <w:r w:rsidRPr="008B4D13">
              <w:rPr>
                <w:rFonts w:cs="Times New Roman"/>
                <w:szCs w:val="24"/>
              </w:rPr>
              <w:t>Afyonkarahisar No.2</w:t>
            </w:r>
            <w:r>
              <w:rPr>
                <w:rFonts w:cs="Times New Roman"/>
                <w:szCs w:val="24"/>
              </w:rPr>
              <w:t xml:space="preserve"> </w:t>
            </w:r>
            <w:r w:rsidRPr="008B4D13">
              <w:rPr>
                <w:rFonts w:cs="Times New Roman"/>
                <w:szCs w:val="24"/>
              </w:rPr>
              <w:t xml:space="preserve">T </w:t>
            </w:r>
            <w:proofErr w:type="spellStart"/>
            <w:r w:rsidRPr="008B4D13">
              <w:rPr>
                <w:rFonts w:cs="Times New Roman"/>
                <w:szCs w:val="24"/>
              </w:rPr>
              <w:t>Type</w:t>
            </w:r>
            <w:proofErr w:type="spellEnd"/>
            <w:r w:rsidRPr="008B4D13">
              <w:rPr>
                <w:rFonts w:cs="Times New Roman"/>
                <w:szCs w:val="24"/>
              </w:rPr>
              <w:t xml:space="preserve"> </w:t>
            </w:r>
            <w:proofErr w:type="spellStart"/>
            <w:r w:rsidRPr="008B4D13">
              <w:rPr>
                <w:rFonts w:cs="Times New Roman"/>
                <w:szCs w:val="24"/>
              </w:rPr>
              <w:t>Closed</w:t>
            </w:r>
            <w:proofErr w:type="spellEnd"/>
            <w:r w:rsidRPr="008B4D13">
              <w:rPr>
                <w:rFonts w:cs="Times New Roman"/>
                <w:szCs w:val="24"/>
              </w:rPr>
              <w:t xml:space="preserve"> </w:t>
            </w:r>
            <w:proofErr w:type="spellStart"/>
            <w:r w:rsidRPr="008B4D13">
              <w:rPr>
                <w:rFonts w:cs="Times New Roman"/>
                <w:szCs w:val="24"/>
              </w:rPr>
              <w:t>Penitentiary</w:t>
            </w:r>
            <w:proofErr w:type="spellEnd"/>
            <w:r w:rsidRPr="008B4D13">
              <w:rPr>
                <w:rFonts w:cs="Times New Roman"/>
                <w:szCs w:val="24"/>
              </w:rPr>
              <w:t xml:space="preserve"> </w:t>
            </w:r>
            <w:proofErr w:type="spellStart"/>
            <w:r w:rsidRPr="008B4D13">
              <w:rPr>
                <w:rFonts w:cs="Times New Roman"/>
                <w:szCs w:val="24"/>
              </w:rPr>
              <w:t>Institution</w:t>
            </w:r>
            <w:proofErr w:type="spellEnd"/>
            <w:r w:rsidRPr="008B4D13">
              <w:rPr>
                <w:rFonts w:cs="Times New Roman"/>
                <w:szCs w:val="24"/>
              </w:rPr>
              <w:t xml:space="preserve"> </w:t>
            </w:r>
          </w:p>
        </w:tc>
      </w:tr>
      <w:tr w:rsidR="008341A6" w:rsidRPr="001A76A8" w14:paraId="77FA0940" w14:textId="77777777" w:rsidTr="003315A2">
        <w:tc>
          <w:tcPr>
            <w:tcW w:w="9062" w:type="dxa"/>
          </w:tcPr>
          <w:p w14:paraId="5FE1E423" w14:textId="77777777" w:rsidR="008341A6" w:rsidRPr="001A76A8" w:rsidRDefault="008341A6" w:rsidP="003315A2">
            <w:pPr>
              <w:spacing w:after="160"/>
              <w:ind w:firstLine="360"/>
              <w:rPr>
                <w:rFonts w:cs="Times New Roman"/>
                <w:szCs w:val="24"/>
              </w:rPr>
            </w:pPr>
            <w:r w:rsidRPr="001A76A8">
              <w:rPr>
                <w:rFonts w:cs="Times New Roman"/>
                <w:szCs w:val="24"/>
              </w:rPr>
              <w:t xml:space="preserve">39. </w:t>
            </w:r>
            <w:r w:rsidRPr="008B4D13">
              <w:rPr>
                <w:rFonts w:cs="Times New Roman"/>
                <w:szCs w:val="24"/>
              </w:rPr>
              <w:t xml:space="preserve">Nevşehir Hacıbektaş Rıfat Kartal </w:t>
            </w:r>
            <w:proofErr w:type="spellStart"/>
            <w:r>
              <w:rPr>
                <w:rFonts w:cs="Times New Roman"/>
                <w:szCs w:val="24"/>
              </w:rPr>
              <w:t>Elderly</w:t>
            </w:r>
            <w:proofErr w:type="spellEnd"/>
            <w:r w:rsidRPr="008B4D13">
              <w:rPr>
                <w:rFonts w:cs="Times New Roman"/>
                <w:szCs w:val="24"/>
              </w:rPr>
              <w:t xml:space="preserve"> </w:t>
            </w:r>
            <w:proofErr w:type="spellStart"/>
            <w:r w:rsidRPr="008B4D13">
              <w:rPr>
                <w:rFonts w:cs="Times New Roman"/>
                <w:szCs w:val="24"/>
              </w:rPr>
              <w:t>Asylum</w:t>
            </w:r>
            <w:proofErr w:type="spellEnd"/>
            <w:r w:rsidRPr="008B4D13">
              <w:rPr>
                <w:rFonts w:cs="Times New Roman"/>
                <w:szCs w:val="24"/>
              </w:rPr>
              <w:t xml:space="preserve"> Center</w:t>
            </w:r>
          </w:p>
        </w:tc>
      </w:tr>
      <w:tr w:rsidR="008341A6" w:rsidRPr="001A76A8" w14:paraId="4BFE8A91" w14:textId="77777777" w:rsidTr="003315A2">
        <w:tc>
          <w:tcPr>
            <w:tcW w:w="9062" w:type="dxa"/>
          </w:tcPr>
          <w:p w14:paraId="4E41C3BA" w14:textId="77777777" w:rsidR="008341A6" w:rsidRPr="001A76A8" w:rsidRDefault="008341A6" w:rsidP="003315A2">
            <w:pPr>
              <w:spacing w:after="160"/>
              <w:ind w:firstLine="360"/>
              <w:rPr>
                <w:rFonts w:cs="Times New Roman"/>
                <w:szCs w:val="24"/>
              </w:rPr>
            </w:pPr>
            <w:r w:rsidRPr="001A76A8">
              <w:rPr>
                <w:rFonts w:cs="Times New Roman"/>
                <w:szCs w:val="24"/>
              </w:rPr>
              <w:t xml:space="preserve">40. </w:t>
            </w:r>
            <w:r w:rsidRPr="008B4D13">
              <w:rPr>
                <w:rFonts w:cs="Times New Roman"/>
                <w:szCs w:val="24"/>
              </w:rPr>
              <w:t xml:space="preserve">Kırşehir S </w:t>
            </w:r>
            <w:proofErr w:type="spellStart"/>
            <w:r w:rsidRPr="008B4D13">
              <w:rPr>
                <w:rFonts w:cs="Times New Roman"/>
                <w:szCs w:val="24"/>
              </w:rPr>
              <w:t>Type</w:t>
            </w:r>
            <w:proofErr w:type="spellEnd"/>
            <w:r w:rsidRPr="008B4D13">
              <w:rPr>
                <w:rFonts w:cs="Times New Roman"/>
                <w:szCs w:val="24"/>
              </w:rPr>
              <w:t xml:space="preserve"> </w:t>
            </w:r>
            <w:proofErr w:type="spellStart"/>
            <w:r w:rsidRPr="008B4D13">
              <w:rPr>
                <w:rFonts w:cs="Times New Roman"/>
                <w:szCs w:val="24"/>
              </w:rPr>
              <w:t>Closed</w:t>
            </w:r>
            <w:proofErr w:type="spellEnd"/>
            <w:r w:rsidRPr="008B4D13">
              <w:rPr>
                <w:rFonts w:cs="Times New Roman"/>
                <w:szCs w:val="24"/>
              </w:rPr>
              <w:t xml:space="preserve"> </w:t>
            </w:r>
            <w:proofErr w:type="spellStart"/>
            <w:r w:rsidRPr="008B4D13">
              <w:rPr>
                <w:rFonts w:cs="Times New Roman"/>
                <w:szCs w:val="24"/>
              </w:rPr>
              <w:t>Penitentiary</w:t>
            </w:r>
            <w:proofErr w:type="spellEnd"/>
            <w:r w:rsidRPr="008B4D13">
              <w:rPr>
                <w:rFonts w:cs="Times New Roman"/>
                <w:szCs w:val="24"/>
              </w:rPr>
              <w:t xml:space="preserve"> </w:t>
            </w:r>
            <w:proofErr w:type="spellStart"/>
            <w:r w:rsidRPr="008B4D13">
              <w:rPr>
                <w:rFonts w:cs="Times New Roman"/>
                <w:szCs w:val="24"/>
              </w:rPr>
              <w:t>Institution</w:t>
            </w:r>
            <w:proofErr w:type="spellEnd"/>
          </w:p>
        </w:tc>
      </w:tr>
      <w:tr w:rsidR="008341A6" w:rsidRPr="001A76A8" w14:paraId="233430D8" w14:textId="77777777" w:rsidTr="003315A2">
        <w:tc>
          <w:tcPr>
            <w:tcW w:w="9062" w:type="dxa"/>
          </w:tcPr>
          <w:p w14:paraId="7F16A7E6" w14:textId="77777777" w:rsidR="008341A6" w:rsidRPr="001A76A8" w:rsidRDefault="008341A6" w:rsidP="003315A2">
            <w:pPr>
              <w:spacing w:after="160"/>
              <w:ind w:firstLine="360"/>
              <w:rPr>
                <w:rFonts w:cs="Times New Roman"/>
                <w:szCs w:val="24"/>
              </w:rPr>
            </w:pPr>
            <w:r w:rsidRPr="001A76A8">
              <w:rPr>
                <w:rFonts w:cs="Times New Roman"/>
                <w:szCs w:val="24"/>
              </w:rPr>
              <w:t xml:space="preserve">41. </w:t>
            </w:r>
            <w:r w:rsidRPr="008B4D13">
              <w:rPr>
                <w:rFonts w:cs="Times New Roman"/>
                <w:szCs w:val="24"/>
              </w:rPr>
              <w:t xml:space="preserve">Ankara Çankaya </w:t>
            </w:r>
            <w:proofErr w:type="spellStart"/>
            <w:r w:rsidRPr="008B4D13">
              <w:rPr>
                <w:rFonts w:cs="Times New Roman"/>
                <w:szCs w:val="24"/>
              </w:rPr>
              <w:t>District</w:t>
            </w:r>
            <w:proofErr w:type="spellEnd"/>
            <w:r w:rsidRPr="008B4D13">
              <w:rPr>
                <w:rFonts w:cs="Times New Roman"/>
                <w:szCs w:val="24"/>
              </w:rPr>
              <w:t xml:space="preserve"> </w:t>
            </w:r>
            <w:proofErr w:type="spellStart"/>
            <w:r w:rsidRPr="008B4D13">
              <w:rPr>
                <w:rFonts w:cs="Times New Roman"/>
                <w:szCs w:val="24"/>
              </w:rPr>
              <w:t>Gendarmerie</w:t>
            </w:r>
            <w:proofErr w:type="spellEnd"/>
            <w:r w:rsidRPr="008B4D13">
              <w:rPr>
                <w:rFonts w:cs="Times New Roman"/>
                <w:szCs w:val="24"/>
              </w:rPr>
              <w:t xml:space="preserve"> </w:t>
            </w:r>
            <w:proofErr w:type="spellStart"/>
            <w:r w:rsidRPr="008B4D13">
              <w:rPr>
                <w:rFonts w:cs="Times New Roman"/>
                <w:szCs w:val="24"/>
              </w:rPr>
              <w:t>Command</w:t>
            </w:r>
            <w:proofErr w:type="spellEnd"/>
          </w:p>
        </w:tc>
      </w:tr>
      <w:tr w:rsidR="008341A6" w:rsidRPr="001A76A8" w14:paraId="2BE3B483" w14:textId="77777777" w:rsidTr="003315A2">
        <w:tc>
          <w:tcPr>
            <w:tcW w:w="9062" w:type="dxa"/>
          </w:tcPr>
          <w:p w14:paraId="2442A5E9" w14:textId="77777777" w:rsidR="008341A6" w:rsidRPr="001A76A8" w:rsidRDefault="008341A6" w:rsidP="003315A2">
            <w:pPr>
              <w:spacing w:after="160"/>
              <w:ind w:firstLine="360"/>
              <w:rPr>
                <w:rFonts w:cs="Times New Roman"/>
                <w:szCs w:val="24"/>
              </w:rPr>
            </w:pPr>
            <w:r w:rsidRPr="001A76A8">
              <w:rPr>
                <w:rFonts w:cs="Times New Roman"/>
                <w:szCs w:val="24"/>
              </w:rPr>
              <w:t xml:space="preserve">42. </w:t>
            </w:r>
            <w:proofErr w:type="spellStart"/>
            <w:r w:rsidRPr="008B4D13">
              <w:rPr>
                <w:rFonts w:cs="Times New Roman"/>
                <w:szCs w:val="24"/>
              </w:rPr>
              <w:t>Izmir</w:t>
            </w:r>
            <w:proofErr w:type="spellEnd"/>
            <w:r w:rsidRPr="008B4D13">
              <w:rPr>
                <w:rFonts w:cs="Times New Roman"/>
                <w:szCs w:val="24"/>
              </w:rPr>
              <w:t xml:space="preserve"> Selçuk </w:t>
            </w:r>
            <w:proofErr w:type="spellStart"/>
            <w:r w:rsidRPr="008B4D13">
              <w:rPr>
                <w:rFonts w:cs="Times New Roman"/>
                <w:szCs w:val="24"/>
              </w:rPr>
              <w:t>District</w:t>
            </w:r>
            <w:proofErr w:type="spellEnd"/>
            <w:r w:rsidRPr="008B4D13">
              <w:rPr>
                <w:rFonts w:cs="Times New Roman"/>
                <w:szCs w:val="24"/>
              </w:rPr>
              <w:t xml:space="preserve"> </w:t>
            </w:r>
            <w:proofErr w:type="spellStart"/>
            <w:r w:rsidRPr="008B4D13">
              <w:rPr>
                <w:rFonts w:cs="Times New Roman"/>
                <w:szCs w:val="24"/>
              </w:rPr>
              <w:t>Police</w:t>
            </w:r>
            <w:proofErr w:type="spellEnd"/>
            <w:r w:rsidRPr="008B4D13">
              <w:rPr>
                <w:rFonts w:cs="Times New Roman"/>
                <w:szCs w:val="24"/>
              </w:rPr>
              <w:t xml:space="preserve"> </w:t>
            </w:r>
            <w:proofErr w:type="spellStart"/>
            <w:r w:rsidRPr="008B4D13">
              <w:rPr>
                <w:rFonts w:cs="Times New Roman"/>
                <w:szCs w:val="24"/>
              </w:rPr>
              <w:t>Department</w:t>
            </w:r>
            <w:proofErr w:type="spellEnd"/>
          </w:p>
        </w:tc>
      </w:tr>
      <w:tr w:rsidR="008341A6" w:rsidRPr="001A76A8" w14:paraId="228B36A8" w14:textId="77777777" w:rsidTr="003315A2">
        <w:tc>
          <w:tcPr>
            <w:tcW w:w="9062" w:type="dxa"/>
          </w:tcPr>
          <w:p w14:paraId="5990C966" w14:textId="77777777" w:rsidR="008341A6" w:rsidRPr="001A76A8" w:rsidRDefault="008341A6" w:rsidP="003315A2">
            <w:pPr>
              <w:tabs>
                <w:tab w:val="left" w:pos="1290"/>
              </w:tabs>
              <w:spacing w:after="160"/>
              <w:ind w:firstLine="360"/>
              <w:rPr>
                <w:rFonts w:cs="Times New Roman"/>
                <w:szCs w:val="24"/>
              </w:rPr>
            </w:pPr>
            <w:r w:rsidRPr="001A76A8">
              <w:rPr>
                <w:rFonts w:cs="Times New Roman"/>
                <w:szCs w:val="24"/>
              </w:rPr>
              <w:t xml:space="preserve">43. </w:t>
            </w:r>
            <w:proofErr w:type="spellStart"/>
            <w:r w:rsidRPr="009A0868">
              <w:rPr>
                <w:rFonts w:cs="Times New Roman"/>
                <w:szCs w:val="24"/>
              </w:rPr>
              <w:t>Izmir</w:t>
            </w:r>
            <w:proofErr w:type="spellEnd"/>
            <w:r w:rsidRPr="009A0868">
              <w:rPr>
                <w:rFonts w:cs="Times New Roman"/>
                <w:szCs w:val="24"/>
              </w:rPr>
              <w:t xml:space="preserve"> No.1</w:t>
            </w:r>
            <w:r>
              <w:rPr>
                <w:rFonts w:cs="Times New Roman"/>
                <w:szCs w:val="24"/>
              </w:rPr>
              <w:t xml:space="preserve"> </w:t>
            </w:r>
            <w:r w:rsidRPr="009A0868">
              <w:rPr>
                <w:rFonts w:cs="Times New Roman"/>
                <w:szCs w:val="24"/>
              </w:rPr>
              <w:t xml:space="preserve">F </w:t>
            </w:r>
            <w:proofErr w:type="spellStart"/>
            <w:r w:rsidRPr="009A0868">
              <w:rPr>
                <w:rFonts w:cs="Times New Roman"/>
                <w:szCs w:val="24"/>
              </w:rPr>
              <w:t>Type</w:t>
            </w:r>
            <w:proofErr w:type="spellEnd"/>
            <w:r w:rsidRPr="009A0868">
              <w:rPr>
                <w:rFonts w:cs="Times New Roman"/>
                <w:szCs w:val="24"/>
              </w:rPr>
              <w:t xml:space="preserve"> </w:t>
            </w:r>
            <w:proofErr w:type="spellStart"/>
            <w:r w:rsidRPr="009A0868">
              <w:rPr>
                <w:rFonts w:cs="Times New Roman"/>
                <w:szCs w:val="24"/>
              </w:rPr>
              <w:t>Closed</w:t>
            </w:r>
            <w:proofErr w:type="spellEnd"/>
            <w:r w:rsidRPr="009A0868">
              <w:rPr>
                <w:rFonts w:cs="Times New Roman"/>
                <w:szCs w:val="24"/>
              </w:rPr>
              <w:t xml:space="preserve"> </w:t>
            </w:r>
            <w:proofErr w:type="spellStart"/>
            <w:r w:rsidRPr="009A0868">
              <w:rPr>
                <w:rFonts w:cs="Times New Roman"/>
                <w:szCs w:val="24"/>
              </w:rPr>
              <w:t>Penitentiary</w:t>
            </w:r>
            <w:proofErr w:type="spellEnd"/>
            <w:r w:rsidRPr="009A0868">
              <w:rPr>
                <w:rFonts w:cs="Times New Roman"/>
                <w:szCs w:val="24"/>
              </w:rPr>
              <w:t xml:space="preserve"> </w:t>
            </w:r>
            <w:proofErr w:type="spellStart"/>
            <w:r w:rsidRPr="009A0868">
              <w:rPr>
                <w:rFonts w:cs="Times New Roman"/>
                <w:szCs w:val="24"/>
              </w:rPr>
              <w:t>Institution</w:t>
            </w:r>
            <w:proofErr w:type="spellEnd"/>
            <w:r w:rsidRPr="009A0868">
              <w:rPr>
                <w:rFonts w:cs="Times New Roman"/>
                <w:szCs w:val="24"/>
              </w:rPr>
              <w:t xml:space="preserve"> </w:t>
            </w:r>
          </w:p>
        </w:tc>
      </w:tr>
      <w:tr w:rsidR="008341A6" w:rsidRPr="001A76A8" w14:paraId="4A956D23" w14:textId="77777777" w:rsidTr="003315A2">
        <w:tc>
          <w:tcPr>
            <w:tcW w:w="9062" w:type="dxa"/>
          </w:tcPr>
          <w:p w14:paraId="51BC9463" w14:textId="77777777" w:rsidR="008341A6" w:rsidRPr="001A76A8" w:rsidRDefault="008341A6" w:rsidP="003315A2">
            <w:pPr>
              <w:spacing w:after="160"/>
              <w:ind w:firstLine="360"/>
              <w:rPr>
                <w:rFonts w:cs="Times New Roman"/>
                <w:szCs w:val="24"/>
              </w:rPr>
            </w:pPr>
            <w:r w:rsidRPr="001A76A8">
              <w:rPr>
                <w:rFonts w:cs="Times New Roman"/>
                <w:szCs w:val="24"/>
              </w:rPr>
              <w:t xml:space="preserve">44. </w:t>
            </w:r>
            <w:r w:rsidRPr="009A0868">
              <w:rPr>
                <w:rFonts w:cs="Times New Roman"/>
                <w:szCs w:val="24"/>
              </w:rPr>
              <w:t xml:space="preserve">Ankara Ayaş Open </w:t>
            </w:r>
            <w:proofErr w:type="spellStart"/>
            <w:r w:rsidRPr="009A0868">
              <w:rPr>
                <w:rFonts w:cs="Times New Roman"/>
                <w:szCs w:val="24"/>
              </w:rPr>
              <w:t>Penitentiary</w:t>
            </w:r>
            <w:proofErr w:type="spellEnd"/>
            <w:r w:rsidRPr="009A0868">
              <w:rPr>
                <w:rFonts w:cs="Times New Roman"/>
                <w:szCs w:val="24"/>
              </w:rPr>
              <w:t xml:space="preserve"> </w:t>
            </w:r>
            <w:proofErr w:type="spellStart"/>
            <w:r w:rsidRPr="009A0868">
              <w:rPr>
                <w:rFonts w:cs="Times New Roman"/>
                <w:szCs w:val="24"/>
              </w:rPr>
              <w:t>Institution</w:t>
            </w:r>
            <w:proofErr w:type="spellEnd"/>
          </w:p>
        </w:tc>
      </w:tr>
      <w:tr w:rsidR="008341A6" w:rsidRPr="001A76A8" w14:paraId="51E2BF59" w14:textId="77777777" w:rsidTr="003315A2">
        <w:tc>
          <w:tcPr>
            <w:tcW w:w="9062" w:type="dxa"/>
          </w:tcPr>
          <w:p w14:paraId="6188A304" w14:textId="77777777" w:rsidR="008341A6" w:rsidRPr="001A76A8" w:rsidRDefault="008341A6" w:rsidP="003315A2">
            <w:pPr>
              <w:spacing w:after="160"/>
              <w:ind w:firstLine="360"/>
              <w:rPr>
                <w:rFonts w:cs="Times New Roman"/>
                <w:szCs w:val="24"/>
              </w:rPr>
            </w:pPr>
            <w:r w:rsidRPr="001A76A8">
              <w:rPr>
                <w:rFonts w:cs="Times New Roman"/>
                <w:szCs w:val="24"/>
              </w:rPr>
              <w:t xml:space="preserve">45. </w:t>
            </w:r>
            <w:r w:rsidRPr="009A0868">
              <w:rPr>
                <w:rFonts w:cs="Times New Roman"/>
                <w:szCs w:val="24"/>
              </w:rPr>
              <w:t xml:space="preserve">Ankara Child </w:t>
            </w:r>
            <w:proofErr w:type="spellStart"/>
            <w:r w:rsidRPr="009A0868">
              <w:rPr>
                <w:rFonts w:cs="Times New Roman"/>
                <w:szCs w:val="24"/>
              </w:rPr>
              <w:t>Education</w:t>
            </w:r>
            <w:proofErr w:type="spellEnd"/>
            <w:r w:rsidRPr="009A0868">
              <w:rPr>
                <w:rFonts w:cs="Times New Roman"/>
                <w:szCs w:val="24"/>
              </w:rPr>
              <w:t xml:space="preserve"> Center</w:t>
            </w:r>
          </w:p>
        </w:tc>
      </w:tr>
      <w:tr w:rsidR="008341A6" w:rsidRPr="001A76A8" w14:paraId="08C4DC0A" w14:textId="77777777" w:rsidTr="003315A2">
        <w:tc>
          <w:tcPr>
            <w:tcW w:w="9062" w:type="dxa"/>
          </w:tcPr>
          <w:p w14:paraId="02D38C95" w14:textId="77777777" w:rsidR="008341A6" w:rsidRPr="001A76A8" w:rsidRDefault="008341A6" w:rsidP="003315A2">
            <w:pPr>
              <w:spacing w:after="160"/>
              <w:ind w:firstLine="360"/>
              <w:rPr>
                <w:rFonts w:cs="Times New Roman"/>
                <w:szCs w:val="24"/>
              </w:rPr>
            </w:pPr>
            <w:r w:rsidRPr="001A76A8">
              <w:rPr>
                <w:rFonts w:cs="Times New Roman"/>
                <w:szCs w:val="24"/>
              </w:rPr>
              <w:t xml:space="preserve">46. </w:t>
            </w:r>
            <w:r w:rsidRPr="009A0868">
              <w:rPr>
                <w:rFonts w:cs="Times New Roman"/>
                <w:szCs w:val="24"/>
              </w:rPr>
              <w:t xml:space="preserve">Adana F </w:t>
            </w:r>
            <w:proofErr w:type="spellStart"/>
            <w:r w:rsidRPr="009A0868">
              <w:rPr>
                <w:rFonts w:cs="Times New Roman"/>
                <w:szCs w:val="24"/>
              </w:rPr>
              <w:t>Type</w:t>
            </w:r>
            <w:proofErr w:type="spellEnd"/>
            <w:r w:rsidRPr="009A0868">
              <w:rPr>
                <w:rFonts w:cs="Times New Roman"/>
                <w:szCs w:val="24"/>
              </w:rPr>
              <w:t xml:space="preserve"> High Security </w:t>
            </w:r>
            <w:proofErr w:type="spellStart"/>
            <w:r w:rsidRPr="009A0868">
              <w:rPr>
                <w:rFonts w:cs="Times New Roman"/>
                <w:szCs w:val="24"/>
              </w:rPr>
              <w:t>Penitentiary</w:t>
            </w:r>
            <w:proofErr w:type="spellEnd"/>
            <w:r w:rsidRPr="009A0868">
              <w:rPr>
                <w:rFonts w:cs="Times New Roman"/>
                <w:szCs w:val="24"/>
              </w:rPr>
              <w:t xml:space="preserve"> </w:t>
            </w:r>
            <w:proofErr w:type="spellStart"/>
            <w:r w:rsidRPr="009A0868">
              <w:rPr>
                <w:rFonts w:cs="Times New Roman"/>
                <w:szCs w:val="24"/>
              </w:rPr>
              <w:t>Institution</w:t>
            </w:r>
            <w:proofErr w:type="spellEnd"/>
          </w:p>
        </w:tc>
      </w:tr>
      <w:tr w:rsidR="008341A6" w:rsidRPr="001A76A8" w14:paraId="6A52009C" w14:textId="77777777" w:rsidTr="003315A2">
        <w:tc>
          <w:tcPr>
            <w:tcW w:w="9062" w:type="dxa"/>
          </w:tcPr>
          <w:p w14:paraId="033A300C" w14:textId="77777777" w:rsidR="008341A6" w:rsidRPr="001A76A8" w:rsidRDefault="008341A6" w:rsidP="003315A2">
            <w:pPr>
              <w:spacing w:after="160"/>
              <w:ind w:firstLine="360"/>
              <w:rPr>
                <w:rFonts w:cs="Times New Roman"/>
                <w:szCs w:val="24"/>
              </w:rPr>
            </w:pPr>
            <w:r w:rsidRPr="001A76A8">
              <w:rPr>
                <w:rFonts w:cs="Times New Roman"/>
                <w:szCs w:val="24"/>
              </w:rPr>
              <w:t xml:space="preserve">47. </w:t>
            </w:r>
            <w:r w:rsidRPr="009A0868">
              <w:rPr>
                <w:rFonts w:cs="Times New Roman"/>
                <w:szCs w:val="24"/>
              </w:rPr>
              <w:t xml:space="preserve">Artvin Ardanuç Open </w:t>
            </w:r>
            <w:proofErr w:type="spellStart"/>
            <w:r w:rsidRPr="009A0868">
              <w:rPr>
                <w:rFonts w:cs="Times New Roman"/>
                <w:szCs w:val="24"/>
              </w:rPr>
              <w:t>Penitentiary</w:t>
            </w:r>
            <w:proofErr w:type="spellEnd"/>
            <w:r w:rsidRPr="009A0868">
              <w:rPr>
                <w:rFonts w:cs="Times New Roman"/>
                <w:szCs w:val="24"/>
              </w:rPr>
              <w:t xml:space="preserve"> </w:t>
            </w:r>
            <w:proofErr w:type="spellStart"/>
            <w:r w:rsidRPr="009A0868">
              <w:rPr>
                <w:rFonts w:cs="Times New Roman"/>
                <w:szCs w:val="24"/>
              </w:rPr>
              <w:t>Institution</w:t>
            </w:r>
            <w:proofErr w:type="spellEnd"/>
          </w:p>
        </w:tc>
      </w:tr>
      <w:tr w:rsidR="008341A6" w:rsidRPr="001A76A8" w14:paraId="5CB8CB2E" w14:textId="77777777" w:rsidTr="003315A2">
        <w:tc>
          <w:tcPr>
            <w:tcW w:w="9062" w:type="dxa"/>
          </w:tcPr>
          <w:p w14:paraId="66EE3D76" w14:textId="77777777" w:rsidR="008341A6" w:rsidRPr="001A76A8" w:rsidRDefault="008341A6" w:rsidP="003315A2">
            <w:pPr>
              <w:spacing w:after="160"/>
              <w:ind w:firstLine="360"/>
              <w:rPr>
                <w:rFonts w:cs="Times New Roman"/>
                <w:szCs w:val="24"/>
              </w:rPr>
            </w:pPr>
            <w:r w:rsidRPr="001A76A8">
              <w:rPr>
                <w:rFonts w:cs="Times New Roman"/>
                <w:szCs w:val="24"/>
              </w:rPr>
              <w:t xml:space="preserve">48. </w:t>
            </w:r>
            <w:r w:rsidRPr="0096030D">
              <w:rPr>
                <w:rFonts w:cs="Times New Roman"/>
                <w:szCs w:val="24"/>
              </w:rPr>
              <w:t xml:space="preserve">Artvin Borçka </w:t>
            </w:r>
            <w:proofErr w:type="spellStart"/>
            <w:r w:rsidRPr="0096030D">
              <w:rPr>
                <w:rFonts w:cs="Times New Roman"/>
                <w:szCs w:val="24"/>
              </w:rPr>
              <w:t>District</w:t>
            </w:r>
            <w:proofErr w:type="spellEnd"/>
            <w:r w:rsidRPr="0096030D">
              <w:rPr>
                <w:rFonts w:cs="Times New Roman"/>
                <w:szCs w:val="24"/>
              </w:rPr>
              <w:t xml:space="preserve"> </w:t>
            </w:r>
            <w:proofErr w:type="spellStart"/>
            <w:r w:rsidRPr="0096030D">
              <w:rPr>
                <w:rFonts w:cs="Times New Roman"/>
                <w:szCs w:val="24"/>
              </w:rPr>
              <w:t>Gendarmerie</w:t>
            </w:r>
            <w:proofErr w:type="spellEnd"/>
            <w:r w:rsidRPr="0096030D">
              <w:rPr>
                <w:rFonts w:cs="Times New Roman"/>
                <w:szCs w:val="24"/>
              </w:rPr>
              <w:t xml:space="preserve"> </w:t>
            </w:r>
            <w:proofErr w:type="spellStart"/>
            <w:r w:rsidRPr="0096030D">
              <w:rPr>
                <w:rFonts w:cs="Times New Roman"/>
                <w:szCs w:val="24"/>
              </w:rPr>
              <w:t>Command</w:t>
            </w:r>
            <w:proofErr w:type="spellEnd"/>
          </w:p>
        </w:tc>
      </w:tr>
      <w:tr w:rsidR="008341A6" w:rsidRPr="001A76A8" w14:paraId="129A57D1" w14:textId="77777777" w:rsidTr="003315A2">
        <w:tc>
          <w:tcPr>
            <w:tcW w:w="9062" w:type="dxa"/>
          </w:tcPr>
          <w:p w14:paraId="38579275" w14:textId="77777777" w:rsidR="008341A6" w:rsidRPr="001A76A8" w:rsidRDefault="008341A6" w:rsidP="003315A2">
            <w:pPr>
              <w:spacing w:after="160"/>
              <w:ind w:firstLine="360"/>
              <w:rPr>
                <w:rFonts w:cs="Times New Roman"/>
                <w:szCs w:val="24"/>
              </w:rPr>
            </w:pPr>
            <w:r w:rsidRPr="001A76A8">
              <w:rPr>
                <w:rFonts w:cs="Times New Roman"/>
                <w:szCs w:val="24"/>
              </w:rPr>
              <w:t xml:space="preserve">49. </w:t>
            </w:r>
            <w:r w:rsidRPr="0096030D">
              <w:rPr>
                <w:rFonts w:cs="Times New Roman"/>
                <w:szCs w:val="24"/>
              </w:rPr>
              <w:t xml:space="preserve">Şanlıurfa Karaköprü </w:t>
            </w:r>
            <w:proofErr w:type="spellStart"/>
            <w:r w:rsidRPr="0096030D">
              <w:rPr>
                <w:rFonts w:cs="Times New Roman"/>
                <w:szCs w:val="24"/>
              </w:rPr>
              <w:t>Children's</w:t>
            </w:r>
            <w:proofErr w:type="spellEnd"/>
            <w:r w:rsidRPr="0096030D">
              <w:rPr>
                <w:rFonts w:cs="Times New Roman"/>
                <w:szCs w:val="24"/>
              </w:rPr>
              <w:t xml:space="preserve"> </w:t>
            </w:r>
            <w:proofErr w:type="spellStart"/>
            <w:r w:rsidRPr="0096030D">
              <w:rPr>
                <w:rFonts w:cs="Times New Roman"/>
                <w:szCs w:val="24"/>
              </w:rPr>
              <w:t>Specialised</w:t>
            </w:r>
            <w:proofErr w:type="spellEnd"/>
            <w:r w:rsidRPr="0096030D">
              <w:rPr>
                <w:rFonts w:cs="Times New Roman"/>
                <w:szCs w:val="24"/>
              </w:rPr>
              <w:t xml:space="preserve"> </w:t>
            </w:r>
            <w:proofErr w:type="spellStart"/>
            <w:r w:rsidRPr="0096030D">
              <w:rPr>
                <w:rFonts w:cs="Times New Roman"/>
                <w:szCs w:val="24"/>
              </w:rPr>
              <w:t>Homes</w:t>
            </w:r>
            <w:proofErr w:type="spellEnd"/>
            <w:r w:rsidRPr="0096030D">
              <w:rPr>
                <w:rFonts w:cs="Times New Roman"/>
                <w:szCs w:val="24"/>
              </w:rPr>
              <w:t xml:space="preserve"> Site</w:t>
            </w:r>
          </w:p>
        </w:tc>
      </w:tr>
      <w:tr w:rsidR="008341A6" w:rsidRPr="001A76A8" w14:paraId="795B3FEC" w14:textId="77777777" w:rsidTr="003315A2">
        <w:tc>
          <w:tcPr>
            <w:tcW w:w="9062" w:type="dxa"/>
          </w:tcPr>
          <w:p w14:paraId="4627A113" w14:textId="77777777" w:rsidR="008341A6" w:rsidRPr="001A76A8" w:rsidRDefault="008341A6" w:rsidP="003315A2">
            <w:pPr>
              <w:spacing w:after="160"/>
              <w:ind w:firstLine="360"/>
              <w:rPr>
                <w:rFonts w:cs="Times New Roman"/>
                <w:szCs w:val="24"/>
              </w:rPr>
            </w:pPr>
            <w:r w:rsidRPr="001A76A8">
              <w:rPr>
                <w:rFonts w:cs="Times New Roman"/>
                <w:szCs w:val="24"/>
              </w:rPr>
              <w:t xml:space="preserve">50. </w:t>
            </w:r>
            <w:r w:rsidRPr="0096030D">
              <w:rPr>
                <w:rFonts w:cs="Times New Roman"/>
                <w:szCs w:val="24"/>
              </w:rPr>
              <w:t xml:space="preserve">Diyarbakır </w:t>
            </w:r>
            <w:proofErr w:type="spellStart"/>
            <w:r w:rsidRPr="0096030D">
              <w:rPr>
                <w:rFonts w:cs="Times New Roman"/>
                <w:szCs w:val="24"/>
              </w:rPr>
              <w:t>Courthouse</w:t>
            </w:r>
            <w:proofErr w:type="spellEnd"/>
            <w:r w:rsidRPr="0096030D">
              <w:rPr>
                <w:rFonts w:cs="Times New Roman"/>
                <w:szCs w:val="24"/>
              </w:rPr>
              <w:t xml:space="preserve"> </w:t>
            </w:r>
            <w:proofErr w:type="spellStart"/>
            <w:r w:rsidRPr="0096030D">
              <w:rPr>
                <w:rFonts w:cs="Times New Roman"/>
                <w:szCs w:val="24"/>
              </w:rPr>
              <w:t>Prisoner</w:t>
            </w:r>
            <w:proofErr w:type="spellEnd"/>
            <w:r w:rsidRPr="0096030D">
              <w:rPr>
                <w:rFonts w:cs="Times New Roman"/>
                <w:szCs w:val="24"/>
              </w:rPr>
              <w:t xml:space="preserve"> </w:t>
            </w:r>
            <w:proofErr w:type="spellStart"/>
            <w:r w:rsidRPr="0096030D">
              <w:rPr>
                <w:rFonts w:cs="Times New Roman"/>
                <w:szCs w:val="24"/>
              </w:rPr>
              <w:t>Waiting</w:t>
            </w:r>
            <w:proofErr w:type="spellEnd"/>
            <w:r w:rsidRPr="0096030D">
              <w:rPr>
                <w:rFonts w:cs="Times New Roman"/>
                <w:szCs w:val="24"/>
              </w:rPr>
              <w:t xml:space="preserve"> </w:t>
            </w:r>
            <w:proofErr w:type="spellStart"/>
            <w:r w:rsidRPr="0096030D">
              <w:rPr>
                <w:rFonts w:cs="Times New Roman"/>
                <w:szCs w:val="24"/>
              </w:rPr>
              <w:t>Area</w:t>
            </w:r>
            <w:proofErr w:type="spellEnd"/>
          </w:p>
        </w:tc>
      </w:tr>
      <w:tr w:rsidR="008341A6" w:rsidRPr="001A76A8" w14:paraId="50D7A796" w14:textId="77777777" w:rsidTr="003315A2">
        <w:tc>
          <w:tcPr>
            <w:tcW w:w="9062" w:type="dxa"/>
          </w:tcPr>
          <w:p w14:paraId="3CB041C3" w14:textId="77777777" w:rsidR="008341A6" w:rsidRPr="001A76A8" w:rsidRDefault="008341A6" w:rsidP="003315A2">
            <w:pPr>
              <w:spacing w:after="160"/>
              <w:ind w:firstLine="360"/>
              <w:rPr>
                <w:rFonts w:cs="Times New Roman"/>
                <w:szCs w:val="24"/>
              </w:rPr>
            </w:pPr>
            <w:r w:rsidRPr="001A76A8">
              <w:rPr>
                <w:rFonts w:cs="Times New Roman"/>
                <w:szCs w:val="24"/>
              </w:rPr>
              <w:t xml:space="preserve">51. </w:t>
            </w:r>
            <w:r w:rsidRPr="00666255">
              <w:rPr>
                <w:rFonts w:cs="Times New Roman"/>
                <w:szCs w:val="24"/>
              </w:rPr>
              <w:t xml:space="preserve">Şanlıurfa </w:t>
            </w:r>
            <w:proofErr w:type="spellStart"/>
            <w:r w:rsidRPr="00666255">
              <w:rPr>
                <w:rFonts w:cs="Times New Roman"/>
                <w:szCs w:val="24"/>
              </w:rPr>
              <w:t>Provincial</w:t>
            </w:r>
            <w:proofErr w:type="spellEnd"/>
            <w:r w:rsidRPr="00666255">
              <w:rPr>
                <w:rFonts w:cs="Times New Roman"/>
                <w:szCs w:val="24"/>
              </w:rPr>
              <w:t xml:space="preserve"> </w:t>
            </w:r>
            <w:proofErr w:type="spellStart"/>
            <w:r w:rsidRPr="00666255">
              <w:rPr>
                <w:rFonts w:cs="Times New Roman"/>
                <w:szCs w:val="24"/>
              </w:rPr>
              <w:t>Police</w:t>
            </w:r>
            <w:proofErr w:type="spellEnd"/>
            <w:r w:rsidRPr="00666255">
              <w:rPr>
                <w:rFonts w:cs="Times New Roman"/>
                <w:szCs w:val="24"/>
              </w:rPr>
              <w:t xml:space="preserve"> </w:t>
            </w:r>
            <w:proofErr w:type="spellStart"/>
            <w:r w:rsidRPr="00666255">
              <w:rPr>
                <w:rFonts w:cs="Times New Roman"/>
                <w:szCs w:val="24"/>
              </w:rPr>
              <w:t>Department</w:t>
            </w:r>
            <w:proofErr w:type="spellEnd"/>
          </w:p>
        </w:tc>
      </w:tr>
      <w:tr w:rsidR="008341A6" w:rsidRPr="001A76A8" w14:paraId="7EFE464C" w14:textId="77777777" w:rsidTr="003315A2">
        <w:tc>
          <w:tcPr>
            <w:tcW w:w="9062" w:type="dxa"/>
          </w:tcPr>
          <w:p w14:paraId="7C4505D9" w14:textId="77777777" w:rsidR="008341A6" w:rsidRPr="001A76A8" w:rsidRDefault="008341A6" w:rsidP="003315A2">
            <w:pPr>
              <w:spacing w:after="160"/>
              <w:ind w:firstLine="360"/>
              <w:rPr>
                <w:rFonts w:cs="Times New Roman"/>
                <w:szCs w:val="24"/>
              </w:rPr>
            </w:pPr>
            <w:r w:rsidRPr="001A76A8">
              <w:rPr>
                <w:rFonts w:cs="Times New Roman"/>
                <w:szCs w:val="24"/>
              </w:rPr>
              <w:t xml:space="preserve">52. </w:t>
            </w:r>
            <w:r w:rsidRPr="00666255">
              <w:rPr>
                <w:rFonts w:cs="Times New Roman"/>
                <w:szCs w:val="24"/>
              </w:rPr>
              <w:t xml:space="preserve">Diyarbakır No.2High Security </w:t>
            </w:r>
            <w:proofErr w:type="spellStart"/>
            <w:r w:rsidRPr="00666255">
              <w:rPr>
                <w:rFonts w:cs="Times New Roman"/>
                <w:szCs w:val="24"/>
              </w:rPr>
              <w:t>Closed</w:t>
            </w:r>
            <w:proofErr w:type="spellEnd"/>
            <w:r w:rsidRPr="00666255">
              <w:rPr>
                <w:rFonts w:cs="Times New Roman"/>
                <w:szCs w:val="24"/>
              </w:rPr>
              <w:t xml:space="preserve"> </w:t>
            </w:r>
            <w:proofErr w:type="spellStart"/>
            <w:r w:rsidRPr="00666255">
              <w:rPr>
                <w:rFonts w:cs="Times New Roman"/>
                <w:szCs w:val="24"/>
              </w:rPr>
              <w:t>Penitentiary</w:t>
            </w:r>
            <w:proofErr w:type="spellEnd"/>
            <w:r w:rsidRPr="00666255">
              <w:rPr>
                <w:rFonts w:cs="Times New Roman"/>
                <w:szCs w:val="24"/>
              </w:rPr>
              <w:t xml:space="preserve"> </w:t>
            </w:r>
            <w:proofErr w:type="spellStart"/>
            <w:r w:rsidRPr="00666255">
              <w:rPr>
                <w:rFonts w:cs="Times New Roman"/>
                <w:szCs w:val="24"/>
              </w:rPr>
              <w:t>Institution</w:t>
            </w:r>
            <w:proofErr w:type="spellEnd"/>
            <w:r w:rsidRPr="00666255">
              <w:rPr>
                <w:rFonts w:cs="Times New Roman"/>
                <w:szCs w:val="24"/>
              </w:rPr>
              <w:t xml:space="preserve"> </w:t>
            </w:r>
          </w:p>
        </w:tc>
      </w:tr>
      <w:tr w:rsidR="008341A6" w:rsidRPr="001A76A8" w14:paraId="3901C1D9" w14:textId="77777777" w:rsidTr="003315A2">
        <w:tc>
          <w:tcPr>
            <w:tcW w:w="9062" w:type="dxa"/>
          </w:tcPr>
          <w:p w14:paraId="7BDBC42C" w14:textId="77777777" w:rsidR="008341A6" w:rsidRPr="001A76A8" w:rsidRDefault="008341A6" w:rsidP="003315A2">
            <w:pPr>
              <w:spacing w:after="160"/>
              <w:ind w:firstLine="360"/>
              <w:rPr>
                <w:rFonts w:cs="Times New Roman"/>
                <w:szCs w:val="24"/>
              </w:rPr>
            </w:pPr>
            <w:r w:rsidRPr="001A76A8">
              <w:rPr>
                <w:rFonts w:cs="Times New Roman"/>
                <w:szCs w:val="24"/>
              </w:rPr>
              <w:t xml:space="preserve">53. </w:t>
            </w:r>
            <w:r w:rsidRPr="00666255">
              <w:rPr>
                <w:rFonts w:cs="Times New Roman"/>
                <w:szCs w:val="24"/>
              </w:rPr>
              <w:t xml:space="preserve">Ankara Elmadağ </w:t>
            </w:r>
            <w:proofErr w:type="spellStart"/>
            <w:r w:rsidRPr="00666255">
              <w:rPr>
                <w:rFonts w:cs="Times New Roman"/>
                <w:szCs w:val="24"/>
              </w:rPr>
              <w:t>Woman</w:t>
            </w:r>
            <w:proofErr w:type="spellEnd"/>
            <w:r w:rsidRPr="00666255">
              <w:rPr>
                <w:rFonts w:cs="Times New Roman"/>
                <w:szCs w:val="24"/>
              </w:rPr>
              <w:t xml:space="preserve"> Open </w:t>
            </w:r>
            <w:proofErr w:type="spellStart"/>
            <w:r w:rsidRPr="00666255">
              <w:rPr>
                <w:rFonts w:cs="Times New Roman"/>
                <w:szCs w:val="24"/>
              </w:rPr>
              <w:t>Penitentiary</w:t>
            </w:r>
            <w:proofErr w:type="spellEnd"/>
            <w:r w:rsidRPr="00666255">
              <w:rPr>
                <w:rFonts w:cs="Times New Roman"/>
                <w:szCs w:val="24"/>
              </w:rPr>
              <w:t xml:space="preserve"> </w:t>
            </w:r>
            <w:proofErr w:type="spellStart"/>
            <w:r w:rsidRPr="00666255">
              <w:rPr>
                <w:rFonts w:cs="Times New Roman"/>
                <w:szCs w:val="24"/>
              </w:rPr>
              <w:t>Institution</w:t>
            </w:r>
            <w:proofErr w:type="spellEnd"/>
          </w:p>
        </w:tc>
      </w:tr>
      <w:tr w:rsidR="008341A6" w:rsidRPr="001A76A8" w14:paraId="41DB1985" w14:textId="77777777" w:rsidTr="003315A2">
        <w:tc>
          <w:tcPr>
            <w:tcW w:w="9062" w:type="dxa"/>
          </w:tcPr>
          <w:p w14:paraId="13767109" w14:textId="77777777" w:rsidR="008341A6" w:rsidRPr="001A76A8" w:rsidRDefault="008341A6" w:rsidP="003315A2">
            <w:pPr>
              <w:spacing w:after="160"/>
              <w:ind w:firstLine="360"/>
              <w:rPr>
                <w:rFonts w:cs="Times New Roman"/>
                <w:szCs w:val="24"/>
              </w:rPr>
            </w:pPr>
            <w:r w:rsidRPr="001A76A8">
              <w:rPr>
                <w:rFonts w:cs="Times New Roman"/>
                <w:szCs w:val="24"/>
              </w:rPr>
              <w:t xml:space="preserve">54. </w:t>
            </w:r>
            <w:r w:rsidRPr="00666255">
              <w:rPr>
                <w:rFonts w:cs="Times New Roman"/>
                <w:szCs w:val="24"/>
              </w:rPr>
              <w:t xml:space="preserve">Ünye M </w:t>
            </w:r>
            <w:proofErr w:type="spellStart"/>
            <w:r w:rsidRPr="00666255">
              <w:rPr>
                <w:rFonts w:cs="Times New Roman"/>
                <w:szCs w:val="24"/>
              </w:rPr>
              <w:t>Type</w:t>
            </w:r>
            <w:proofErr w:type="spellEnd"/>
            <w:r w:rsidRPr="00666255">
              <w:rPr>
                <w:rFonts w:cs="Times New Roman"/>
                <w:szCs w:val="24"/>
              </w:rPr>
              <w:t xml:space="preserve"> </w:t>
            </w:r>
            <w:proofErr w:type="spellStart"/>
            <w:r w:rsidRPr="00666255">
              <w:rPr>
                <w:rFonts w:cs="Times New Roman"/>
                <w:szCs w:val="24"/>
              </w:rPr>
              <w:t>Closed</w:t>
            </w:r>
            <w:proofErr w:type="spellEnd"/>
            <w:r w:rsidRPr="00666255">
              <w:rPr>
                <w:rFonts w:cs="Times New Roman"/>
                <w:szCs w:val="24"/>
              </w:rPr>
              <w:t xml:space="preserve"> </w:t>
            </w:r>
            <w:proofErr w:type="spellStart"/>
            <w:r w:rsidRPr="00666255">
              <w:rPr>
                <w:rFonts w:cs="Times New Roman"/>
                <w:szCs w:val="24"/>
              </w:rPr>
              <w:t>Penitentiary</w:t>
            </w:r>
            <w:proofErr w:type="spellEnd"/>
            <w:r w:rsidRPr="00666255">
              <w:rPr>
                <w:rFonts w:cs="Times New Roman"/>
                <w:szCs w:val="24"/>
              </w:rPr>
              <w:t xml:space="preserve"> </w:t>
            </w:r>
            <w:proofErr w:type="spellStart"/>
            <w:r w:rsidRPr="00666255">
              <w:rPr>
                <w:rFonts w:cs="Times New Roman"/>
                <w:szCs w:val="24"/>
              </w:rPr>
              <w:t>Institution</w:t>
            </w:r>
            <w:proofErr w:type="spellEnd"/>
          </w:p>
        </w:tc>
      </w:tr>
      <w:tr w:rsidR="008341A6" w:rsidRPr="001A76A8" w14:paraId="728B892A" w14:textId="77777777" w:rsidTr="003315A2">
        <w:tc>
          <w:tcPr>
            <w:tcW w:w="9062" w:type="dxa"/>
          </w:tcPr>
          <w:p w14:paraId="0D6EE673" w14:textId="77777777" w:rsidR="008341A6" w:rsidRPr="001A76A8" w:rsidRDefault="008341A6" w:rsidP="003315A2">
            <w:pPr>
              <w:spacing w:after="160"/>
              <w:ind w:firstLine="360"/>
              <w:rPr>
                <w:rFonts w:cs="Times New Roman"/>
                <w:szCs w:val="24"/>
              </w:rPr>
            </w:pPr>
            <w:r w:rsidRPr="001A76A8">
              <w:rPr>
                <w:rFonts w:cs="Times New Roman"/>
                <w:szCs w:val="24"/>
              </w:rPr>
              <w:lastRenderedPageBreak/>
              <w:t xml:space="preserve">55. </w:t>
            </w:r>
            <w:r w:rsidRPr="00666255">
              <w:rPr>
                <w:rFonts w:cs="Times New Roman"/>
                <w:szCs w:val="24"/>
              </w:rPr>
              <w:t xml:space="preserve">Siirt Eruh </w:t>
            </w:r>
            <w:proofErr w:type="spellStart"/>
            <w:r w:rsidRPr="00666255">
              <w:rPr>
                <w:rFonts w:cs="Times New Roman"/>
                <w:szCs w:val="24"/>
              </w:rPr>
              <w:t>District</w:t>
            </w:r>
            <w:proofErr w:type="spellEnd"/>
            <w:r w:rsidRPr="00666255">
              <w:rPr>
                <w:rFonts w:cs="Times New Roman"/>
                <w:szCs w:val="24"/>
              </w:rPr>
              <w:t xml:space="preserve"> </w:t>
            </w:r>
            <w:proofErr w:type="spellStart"/>
            <w:r w:rsidRPr="00666255">
              <w:rPr>
                <w:rFonts w:cs="Times New Roman"/>
                <w:szCs w:val="24"/>
              </w:rPr>
              <w:t>Gendermarie</w:t>
            </w:r>
            <w:proofErr w:type="spellEnd"/>
            <w:r w:rsidRPr="00666255">
              <w:rPr>
                <w:rFonts w:cs="Times New Roman"/>
                <w:szCs w:val="24"/>
              </w:rPr>
              <w:t xml:space="preserve"> </w:t>
            </w:r>
            <w:proofErr w:type="spellStart"/>
            <w:r w:rsidRPr="00666255">
              <w:rPr>
                <w:rFonts w:cs="Times New Roman"/>
                <w:szCs w:val="24"/>
              </w:rPr>
              <w:t>Command</w:t>
            </w:r>
            <w:proofErr w:type="spellEnd"/>
          </w:p>
        </w:tc>
      </w:tr>
      <w:tr w:rsidR="008341A6" w:rsidRPr="001A76A8" w14:paraId="770DA699" w14:textId="77777777" w:rsidTr="003315A2">
        <w:tc>
          <w:tcPr>
            <w:tcW w:w="9062" w:type="dxa"/>
          </w:tcPr>
          <w:p w14:paraId="6E1A03B8" w14:textId="77777777" w:rsidR="008341A6" w:rsidRPr="001A76A8" w:rsidRDefault="008341A6" w:rsidP="003315A2">
            <w:pPr>
              <w:spacing w:after="160"/>
              <w:ind w:firstLine="360"/>
              <w:rPr>
                <w:rFonts w:cs="Times New Roman"/>
                <w:szCs w:val="24"/>
              </w:rPr>
            </w:pPr>
            <w:r w:rsidRPr="001A76A8">
              <w:rPr>
                <w:rFonts w:cs="Times New Roman"/>
                <w:szCs w:val="24"/>
              </w:rPr>
              <w:t xml:space="preserve">56. </w:t>
            </w:r>
            <w:r w:rsidRPr="00666255">
              <w:rPr>
                <w:rFonts w:cs="Times New Roman"/>
                <w:szCs w:val="24"/>
              </w:rPr>
              <w:t xml:space="preserve">İstanbul </w:t>
            </w:r>
            <w:proofErr w:type="spellStart"/>
            <w:r w:rsidRPr="00666255">
              <w:rPr>
                <w:rFonts w:cs="Times New Roman"/>
                <w:szCs w:val="24"/>
              </w:rPr>
              <w:t>Autism</w:t>
            </w:r>
            <w:proofErr w:type="spellEnd"/>
            <w:r w:rsidRPr="00666255">
              <w:rPr>
                <w:rFonts w:cs="Times New Roman"/>
                <w:szCs w:val="24"/>
              </w:rPr>
              <w:t xml:space="preserve"> </w:t>
            </w:r>
            <w:proofErr w:type="spellStart"/>
            <w:r w:rsidRPr="00666255">
              <w:rPr>
                <w:rFonts w:cs="Times New Roman"/>
                <w:szCs w:val="24"/>
              </w:rPr>
              <w:t>Care</w:t>
            </w:r>
            <w:proofErr w:type="spellEnd"/>
            <w:r w:rsidRPr="00666255">
              <w:rPr>
                <w:rFonts w:cs="Times New Roman"/>
                <w:szCs w:val="24"/>
              </w:rPr>
              <w:t xml:space="preserve"> </w:t>
            </w:r>
            <w:proofErr w:type="spellStart"/>
            <w:r w:rsidRPr="00666255">
              <w:rPr>
                <w:rFonts w:cs="Times New Roman"/>
                <w:szCs w:val="24"/>
              </w:rPr>
              <w:t>Rehabilitation</w:t>
            </w:r>
            <w:proofErr w:type="spellEnd"/>
            <w:r w:rsidRPr="00666255">
              <w:rPr>
                <w:rFonts w:cs="Times New Roman"/>
                <w:szCs w:val="24"/>
              </w:rPr>
              <w:t xml:space="preserve"> </w:t>
            </w:r>
            <w:proofErr w:type="spellStart"/>
            <w:r w:rsidRPr="00666255">
              <w:rPr>
                <w:rFonts w:cs="Times New Roman"/>
                <w:szCs w:val="24"/>
              </w:rPr>
              <w:t>and</w:t>
            </w:r>
            <w:proofErr w:type="spellEnd"/>
            <w:r w:rsidRPr="00666255">
              <w:rPr>
                <w:rFonts w:cs="Times New Roman"/>
                <w:szCs w:val="24"/>
              </w:rPr>
              <w:t xml:space="preserve"> </w:t>
            </w:r>
            <w:proofErr w:type="spellStart"/>
            <w:r w:rsidRPr="00666255">
              <w:rPr>
                <w:rFonts w:cs="Times New Roman"/>
                <w:szCs w:val="24"/>
              </w:rPr>
              <w:t>Family</w:t>
            </w:r>
            <w:proofErr w:type="spellEnd"/>
            <w:r w:rsidRPr="00666255">
              <w:rPr>
                <w:rFonts w:cs="Times New Roman"/>
                <w:szCs w:val="24"/>
              </w:rPr>
              <w:t xml:space="preserve"> </w:t>
            </w:r>
            <w:proofErr w:type="spellStart"/>
            <w:r w:rsidRPr="00666255">
              <w:rPr>
                <w:rFonts w:cs="Times New Roman"/>
                <w:szCs w:val="24"/>
              </w:rPr>
              <w:t>Counseling</w:t>
            </w:r>
            <w:proofErr w:type="spellEnd"/>
            <w:r w:rsidRPr="00666255">
              <w:rPr>
                <w:rFonts w:cs="Times New Roman"/>
                <w:szCs w:val="24"/>
              </w:rPr>
              <w:t xml:space="preserve"> Center (</w:t>
            </w:r>
            <w:proofErr w:type="spellStart"/>
            <w:r w:rsidRPr="009D6A90">
              <w:rPr>
                <w:rFonts w:cs="Times New Roman"/>
                <w:i/>
                <w:szCs w:val="24"/>
              </w:rPr>
              <w:t>jointly</w:t>
            </w:r>
            <w:proofErr w:type="spellEnd"/>
            <w:r w:rsidRPr="009D6A90">
              <w:rPr>
                <w:rFonts w:cs="Times New Roman"/>
                <w:i/>
                <w:szCs w:val="24"/>
              </w:rPr>
              <w:t xml:space="preserve"> </w:t>
            </w:r>
            <w:proofErr w:type="spellStart"/>
            <w:r w:rsidRPr="009D6A90">
              <w:rPr>
                <w:rFonts w:cs="Times New Roman"/>
                <w:i/>
                <w:szCs w:val="24"/>
              </w:rPr>
              <w:t>Istanbul</w:t>
            </w:r>
            <w:proofErr w:type="spellEnd"/>
            <w:r w:rsidRPr="009D6A90">
              <w:rPr>
                <w:rFonts w:cs="Times New Roman"/>
                <w:i/>
                <w:szCs w:val="24"/>
              </w:rPr>
              <w:t xml:space="preserve"> Bar </w:t>
            </w:r>
            <w:proofErr w:type="spellStart"/>
            <w:r w:rsidRPr="009D6A90">
              <w:rPr>
                <w:rFonts w:cs="Times New Roman"/>
                <w:i/>
                <w:szCs w:val="24"/>
              </w:rPr>
              <w:t>Assoc</w:t>
            </w:r>
            <w:proofErr w:type="spellEnd"/>
            <w:r w:rsidRPr="009D6A90">
              <w:rPr>
                <w:rFonts w:cs="Times New Roman"/>
                <w:i/>
                <w:szCs w:val="24"/>
              </w:rPr>
              <w:t>.</w:t>
            </w:r>
            <w:r w:rsidRPr="00666255">
              <w:rPr>
                <w:rFonts w:cs="Times New Roman"/>
                <w:szCs w:val="24"/>
              </w:rPr>
              <w:t>)</w:t>
            </w:r>
          </w:p>
        </w:tc>
      </w:tr>
      <w:tr w:rsidR="008341A6" w:rsidRPr="001A76A8" w14:paraId="3069C546" w14:textId="77777777" w:rsidTr="003315A2">
        <w:tc>
          <w:tcPr>
            <w:tcW w:w="9062" w:type="dxa"/>
          </w:tcPr>
          <w:p w14:paraId="61BD260E" w14:textId="77777777" w:rsidR="008341A6" w:rsidRPr="001A76A8" w:rsidRDefault="008341A6" w:rsidP="003315A2">
            <w:pPr>
              <w:spacing w:after="160"/>
              <w:ind w:firstLine="360"/>
              <w:rPr>
                <w:rFonts w:cs="Times New Roman"/>
                <w:szCs w:val="24"/>
              </w:rPr>
            </w:pPr>
            <w:r>
              <w:rPr>
                <w:rFonts w:cs="Times New Roman"/>
                <w:szCs w:val="24"/>
              </w:rPr>
              <w:t>57</w:t>
            </w:r>
            <w:r w:rsidRPr="001A76A8">
              <w:rPr>
                <w:rFonts w:cs="Times New Roman"/>
                <w:szCs w:val="24"/>
              </w:rPr>
              <w:t xml:space="preserve">. </w:t>
            </w:r>
            <w:r w:rsidRPr="00666255">
              <w:rPr>
                <w:rFonts w:cs="Times New Roman"/>
                <w:szCs w:val="24"/>
              </w:rPr>
              <w:t xml:space="preserve">Ankara Sincan T </w:t>
            </w:r>
            <w:proofErr w:type="spellStart"/>
            <w:r w:rsidRPr="00666255">
              <w:rPr>
                <w:rFonts w:cs="Times New Roman"/>
                <w:szCs w:val="24"/>
              </w:rPr>
              <w:t>Type</w:t>
            </w:r>
            <w:proofErr w:type="spellEnd"/>
            <w:r w:rsidRPr="00666255">
              <w:rPr>
                <w:rFonts w:cs="Times New Roman"/>
                <w:szCs w:val="24"/>
              </w:rPr>
              <w:t xml:space="preserve"> </w:t>
            </w:r>
            <w:proofErr w:type="spellStart"/>
            <w:r w:rsidRPr="00666255">
              <w:rPr>
                <w:rFonts w:cs="Times New Roman"/>
                <w:szCs w:val="24"/>
              </w:rPr>
              <w:t>Closed</w:t>
            </w:r>
            <w:proofErr w:type="spellEnd"/>
            <w:r w:rsidRPr="00666255">
              <w:rPr>
                <w:rFonts w:cs="Times New Roman"/>
                <w:szCs w:val="24"/>
              </w:rPr>
              <w:t xml:space="preserve"> </w:t>
            </w:r>
            <w:proofErr w:type="spellStart"/>
            <w:r w:rsidRPr="00666255">
              <w:rPr>
                <w:rFonts w:cs="Times New Roman"/>
                <w:szCs w:val="24"/>
              </w:rPr>
              <w:t>Penitentiary</w:t>
            </w:r>
            <w:proofErr w:type="spellEnd"/>
            <w:r w:rsidRPr="00666255">
              <w:rPr>
                <w:rFonts w:cs="Times New Roman"/>
                <w:szCs w:val="24"/>
              </w:rPr>
              <w:t xml:space="preserve"> </w:t>
            </w:r>
            <w:proofErr w:type="spellStart"/>
            <w:r w:rsidRPr="00666255">
              <w:rPr>
                <w:rFonts w:cs="Times New Roman"/>
                <w:szCs w:val="24"/>
              </w:rPr>
              <w:t>Institution</w:t>
            </w:r>
            <w:proofErr w:type="spellEnd"/>
            <w:r w:rsidRPr="00666255">
              <w:rPr>
                <w:rFonts w:cs="Times New Roman"/>
                <w:szCs w:val="24"/>
              </w:rPr>
              <w:t xml:space="preserve"> (</w:t>
            </w:r>
            <w:proofErr w:type="spellStart"/>
            <w:r w:rsidRPr="009D6A90">
              <w:rPr>
                <w:rFonts w:cs="Times New Roman"/>
                <w:i/>
                <w:szCs w:val="24"/>
              </w:rPr>
              <w:t>jointly</w:t>
            </w:r>
            <w:proofErr w:type="spellEnd"/>
            <w:r w:rsidRPr="009D6A90">
              <w:rPr>
                <w:rFonts w:cs="Times New Roman"/>
                <w:i/>
                <w:szCs w:val="24"/>
              </w:rPr>
              <w:t xml:space="preserve"> Ankara Bar </w:t>
            </w:r>
            <w:proofErr w:type="spellStart"/>
            <w:r w:rsidRPr="009D6A90">
              <w:rPr>
                <w:rFonts w:cs="Times New Roman"/>
                <w:i/>
                <w:szCs w:val="24"/>
              </w:rPr>
              <w:t>Assoc</w:t>
            </w:r>
            <w:proofErr w:type="spellEnd"/>
            <w:r w:rsidRPr="009D6A90">
              <w:rPr>
                <w:rFonts w:cs="Times New Roman"/>
                <w:i/>
                <w:szCs w:val="24"/>
              </w:rPr>
              <w:t>.</w:t>
            </w:r>
            <w:r w:rsidRPr="00666255">
              <w:rPr>
                <w:rFonts w:cs="Times New Roman"/>
                <w:szCs w:val="24"/>
              </w:rPr>
              <w:t>)</w:t>
            </w:r>
          </w:p>
        </w:tc>
      </w:tr>
      <w:tr w:rsidR="008341A6" w:rsidRPr="001A76A8" w14:paraId="7A12FD9C" w14:textId="77777777" w:rsidTr="003315A2">
        <w:tc>
          <w:tcPr>
            <w:tcW w:w="9062" w:type="dxa"/>
          </w:tcPr>
          <w:p w14:paraId="64C1CE44" w14:textId="77777777" w:rsidR="008341A6" w:rsidRPr="001A76A8" w:rsidRDefault="008341A6" w:rsidP="003315A2">
            <w:pPr>
              <w:spacing w:after="160"/>
              <w:ind w:firstLine="360"/>
              <w:rPr>
                <w:rFonts w:cs="Times New Roman"/>
                <w:szCs w:val="24"/>
              </w:rPr>
            </w:pPr>
            <w:r w:rsidRPr="001A76A8">
              <w:rPr>
                <w:rFonts w:cs="Times New Roman"/>
                <w:szCs w:val="24"/>
              </w:rPr>
              <w:t>5</w:t>
            </w:r>
            <w:r>
              <w:rPr>
                <w:rFonts w:cs="Times New Roman"/>
                <w:szCs w:val="24"/>
              </w:rPr>
              <w:t>8</w:t>
            </w:r>
            <w:r w:rsidRPr="001A76A8">
              <w:rPr>
                <w:rFonts w:cs="Times New Roman"/>
                <w:szCs w:val="24"/>
              </w:rPr>
              <w:t xml:space="preserve">. </w:t>
            </w:r>
            <w:r w:rsidRPr="00666255">
              <w:rPr>
                <w:rFonts w:cs="Times New Roman"/>
                <w:szCs w:val="24"/>
              </w:rPr>
              <w:t xml:space="preserve">Kocaeli Köseköy </w:t>
            </w:r>
            <w:proofErr w:type="spellStart"/>
            <w:r w:rsidRPr="00666255">
              <w:rPr>
                <w:rFonts w:cs="Times New Roman"/>
                <w:szCs w:val="24"/>
              </w:rPr>
              <w:t>Care</w:t>
            </w:r>
            <w:proofErr w:type="spellEnd"/>
            <w:r w:rsidRPr="00666255">
              <w:rPr>
                <w:rFonts w:cs="Times New Roman"/>
                <w:szCs w:val="24"/>
              </w:rPr>
              <w:t xml:space="preserve"> </w:t>
            </w:r>
            <w:proofErr w:type="spellStart"/>
            <w:r w:rsidRPr="00666255">
              <w:rPr>
                <w:rFonts w:cs="Times New Roman"/>
                <w:szCs w:val="24"/>
              </w:rPr>
              <w:t>Rehabilitation</w:t>
            </w:r>
            <w:proofErr w:type="spellEnd"/>
            <w:r w:rsidRPr="00666255">
              <w:rPr>
                <w:rFonts w:cs="Times New Roman"/>
                <w:szCs w:val="24"/>
              </w:rPr>
              <w:t xml:space="preserve"> </w:t>
            </w:r>
            <w:proofErr w:type="spellStart"/>
            <w:r w:rsidRPr="00666255">
              <w:rPr>
                <w:rFonts w:cs="Times New Roman"/>
                <w:szCs w:val="24"/>
              </w:rPr>
              <w:t>and</w:t>
            </w:r>
            <w:proofErr w:type="spellEnd"/>
            <w:r w:rsidRPr="00666255">
              <w:rPr>
                <w:rFonts w:cs="Times New Roman"/>
                <w:szCs w:val="24"/>
              </w:rPr>
              <w:t xml:space="preserve"> </w:t>
            </w:r>
            <w:proofErr w:type="spellStart"/>
            <w:r w:rsidRPr="00666255">
              <w:rPr>
                <w:rFonts w:cs="Times New Roman"/>
                <w:szCs w:val="24"/>
              </w:rPr>
              <w:t>Family</w:t>
            </w:r>
            <w:proofErr w:type="spellEnd"/>
            <w:r w:rsidRPr="00666255">
              <w:rPr>
                <w:rFonts w:cs="Times New Roman"/>
                <w:szCs w:val="24"/>
              </w:rPr>
              <w:t xml:space="preserve"> </w:t>
            </w:r>
            <w:proofErr w:type="spellStart"/>
            <w:r w:rsidRPr="00666255">
              <w:rPr>
                <w:rFonts w:cs="Times New Roman"/>
                <w:szCs w:val="24"/>
              </w:rPr>
              <w:t>Counseling</w:t>
            </w:r>
            <w:proofErr w:type="spellEnd"/>
            <w:r w:rsidRPr="00666255">
              <w:rPr>
                <w:rFonts w:cs="Times New Roman"/>
                <w:szCs w:val="24"/>
              </w:rPr>
              <w:t xml:space="preserve"> Center (</w:t>
            </w:r>
            <w:proofErr w:type="spellStart"/>
            <w:r w:rsidRPr="009D6A90">
              <w:rPr>
                <w:rFonts w:cs="Times New Roman"/>
                <w:i/>
                <w:szCs w:val="24"/>
              </w:rPr>
              <w:t>jointly</w:t>
            </w:r>
            <w:proofErr w:type="spellEnd"/>
            <w:r w:rsidRPr="009D6A90">
              <w:rPr>
                <w:rFonts w:cs="Times New Roman"/>
                <w:i/>
                <w:szCs w:val="24"/>
              </w:rPr>
              <w:t xml:space="preserve"> Kocaeli Bar </w:t>
            </w:r>
            <w:proofErr w:type="spellStart"/>
            <w:r w:rsidRPr="009D6A90">
              <w:rPr>
                <w:rFonts w:cs="Times New Roman"/>
                <w:i/>
                <w:szCs w:val="24"/>
              </w:rPr>
              <w:t>Assoc</w:t>
            </w:r>
            <w:proofErr w:type="spellEnd"/>
            <w:r w:rsidRPr="009D6A90">
              <w:rPr>
                <w:rFonts w:cs="Times New Roman"/>
                <w:i/>
                <w:szCs w:val="24"/>
              </w:rPr>
              <w:t>.</w:t>
            </w:r>
            <w:r w:rsidRPr="00666255">
              <w:rPr>
                <w:rFonts w:cs="Times New Roman"/>
                <w:szCs w:val="24"/>
              </w:rPr>
              <w:t>)</w:t>
            </w:r>
          </w:p>
        </w:tc>
      </w:tr>
      <w:tr w:rsidR="008341A6" w:rsidRPr="001A76A8" w14:paraId="7FDAF6BC" w14:textId="77777777" w:rsidTr="003315A2">
        <w:tc>
          <w:tcPr>
            <w:tcW w:w="9062" w:type="dxa"/>
          </w:tcPr>
          <w:p w14:paraId="459853FD" w14:textId="77777777" w:rsidR="008341A6" w:rsidRPr="001A76A8" w:rsidRDefault="008341A6" w:rsidP="003315A2">
            <w:pPr>
              <w:spacing w:after="160"/>
              <w:ind w:firstLine="360"/>
              <w:rPr>
                <w:rFonts w:cs="Times New Roman"/>
                <w:szCs w:val="24"/>
              </w:rPr>
            </w:pPr>
            <w:r>
              <w:rPr>
                <w:rFonts w:cs="Times New Roman"/>
                <w:szCs w:val="24"/>
              </w:rPr>
              <w:t>59</w:t>
            </w:r>
            <w:r w:rsidRPr="001A76A8">
              <w:rPr>
                <w:rFonts w:cs="Times New Roman"/>
                <w:szCs w:val="24"/>
              </w:rPr>
              <w:t xml:space="preserve">. </w:t>
            </w:r>
            <w:r w:rsidRPr="00666255">
              <w:rPr>
                <w:rFonts w:cs="Times New Roman"/>
                <w:szCs w:val="24"/>
              </w:rPr>
              <w:t xml:space="preserve">Mersin E </w:t>
            </w:r>
            <w:proofErr w:type="spellStart"/>
            <w:r w:rsidRPr="00666255">
              <w:rPr>
                <w:rFonts w:cs="Times New Roman"/>
                <w:szCs w:val="24"/>
              </w:rPr>
              <w:t>Type</w:t>
            </w:r>
            <w:proofErr w:type="spellEnd"/>
            <w:r w:rsidRPr="00666255">
              <w:rPr>
                <w:rFonts w:cs="Times New Roman"/>
                <w:szCs w:val="24"/>
              </w:rPr>
              <w:t xml:space="preserve"> </w:t>
            </w:r>
            <w:proofErr w:type="spellStart"/>
            <w:r w:rsidRPr="00666255">
              <w:rPr>
                <w:rFonts w:cs="Times New Roman"/>
                <w:szCs w:val="24"/>
              </w:rPr>
              <w:t>Closed</w:t>
            </w:r>
            <w:proofErr w:type="spellEnd"/>
            <w:r w:rsidRPr="00666255">
              <w:rPr>
                <w:rFonts w:cs="Times New Roman"/>
                <w:szCs w:val="24"/>
              </w:rPr>
              <w:t xml:space="preserve"> </w:t>
            </w:r>
            <w:proofErr w:type="spellStart"/>
            <w:r w:rsidRPr="00666255">
              <w:rPr>
                <w:rFonts w:cs="Times New Roman"/>
                <w:szCs w:val="24"/>
              </w:rPr>
              <w:t>Penitentiary</w:t>
            </w:r>
            <w:proofErr w:type="spellEnd"/>
            <w:r w:rsidRPr="00666255">
              <w:rPr>
                <w:rFonts w:cs="Times New Roman"/>
                <w:szCs w:val="24"/>
              </w:rPr>
              <w:t xml:space="preserve"> </w:t>
            </w:r>
            <w:proofErr w:type="spellStart"/>
            <w:r w:rsidRPr="00666255">
              <w:rPr>
                <w:rFonts w:cs="Times New Roman"/>
                <w:szCs w:val="24"/>
              </w:rPr>
              <w:t>Institution</w:t>
            </w:r>
            <w:proofErr w:type="spellEnd"/>
          </w:p>
        </w:tc>
      </w:tr>
      <w:tr w:rsidR="008341A6" w:rsidRPr="001A76A8" w14:paraId="2948CC48" w14:textId="77777777" w:rsidTr="003315A2">
        <w:tc>
          <w:tcPr>
            <w:tcW w:w="9062" w:type="dxa"/>
          </w:tcPr>
          <w:p w14:paraId="0E3884BC" w14:textId="77777777" w:rsidR="008341A6" w:rsidRPr="001A76A8" w:rsidRDefault="008341A6" w:rsidP="003315A2">
            <w:pPr>
              <w:spacing w:after="160"/>
              <w:ind w:firstLine="360"/>
              <w:rPr>
                <w:rFonts w:cs="Times New Roman"/>
                <w:szCs w:val="24"/>
              </w:rPr>
            </w:pPr>
            <w:r>
              <w:rPr>
                <w:rFonts w:cs="Times New Roman"/>
                <w:szCs w:val="24"/>
              </w:rPr>
              <w:t>60</w:t>
            </w:r>
            <w:r w:rsidRPr="001A76A8">
              <w:rPr>
                <w:rFonts w:cs="Times New Roman"/>
                <w:szCs w:val="24"/>
              </w:rPr>
              <w:t xml:space="preserve">. </w:t>
            </w:r>
            <w:r w:rsidRPr="00666255">
              <w:rPr>
                <w:rFonts w:cs="Times New Roman"/>
                <w:szCs w:val="24"/>
              </w:rPr>
              <w:t xml:space="preserve">Gaziantep </w:t>
            </w:r>
            <w:proofErr w:type="spellStart"/>
            <w:r>
              <w:rPr>
                <w:rFonts w:cs="Times New Roman"/>
                <w:szCs w:val="24"/>
              </w:rPr>
              <w:t>Elderly</w:t>
            </w:r>
            <w:proofErr w:type="spellEnd"/>
            <w:r w:rsidRPr="00666255">
              <w:rPr>
                <w:rFonts w:cs="Times New Roman"/>
                <w:szCs w:val="24"/>
              </w:rPr>
              <w:t xml:space="preserve"> </w:t>
            </w:r>
            <w:proofErr w:type="spellStart"/>
            <w:r w:rsidRPr="00666255">
              <w:rPr>
                <w:rFonts w:cs="Times New Roman"/>
                <w:szCs w:val="24"/>
              </w:rPr>
              <w:t>Asylum</w:t>
            </w:r>
            <w:proofErr w:type="spellEnd"/>
            <w:r w:rsidRPr="00666255">
              <w:rPr>
                <w:rFonts w:cs="Times New Roman"/>
                <w:szCs w:val="24"/>
              </w:rPr>
              <w:t xml:space="preserve"> </w:t>
            </w:r>
            <w:proofErr w:type="spellStart"/>
            <w:r w:rsidRPr="00666255">
              <w:rPr>
                <w:rFonts w:cs="Times New Roman"/>
                <w:szCs w:val="24"/>
              </w:rPr>
              <w:t>Care</w:t>
            </w:r>
            <w:proofErr w:type="spellEnd"/>
            <w:r w:rsidRPr="00666255">
              <w:rPr>
                <w:rFonts w:cs="Times New Roman"/>
                <w:szCs w:val="24"/>
              </w:rPr>
              <w:t xml:space="preserve"> </w:t>
            </w:r>
            <w:proofErr w:type="spellStart"/>
            <w:r w:rsidRPr="00666255">
              <w:rPr>
                <w:rFonts w:cs="Times New Roman"/>
                <w:szCs w:val="24"/>
              </w:rPr>
              <w:t>and</w:t>
            </w:r>
            <w:proofErr w:type="spellEnd"/>
            <w:r w:rsidRPr="00666255">
              <w:rPr>
                <w:rFonts w:cs="Times New Roman"/>
                <w:szCs w:val="24"/>
              </w:rPr>
              <w:t xml:space="preserve"> </w:t>
            </w:r>
            <w:proofErr w:type="spellStart"/>
            <w:r w:rsidRPr="00666255">
              <w:rPr>
                <w:rFonts w:cs="Times New Roman"/>
                <w:szCs w:val="24"/>
              </w:rPr>
              <w:t>Rehabilitation</w:t>
            </w:r>
            <w:proofErr w:type="spellEnd"/>
            <w:r w:rsidRPr="00666255">
              <w:rPr>
                <w:rFonts w:cs="Times New Roman"/>
                <w:szCs w:val="24"/>
              </w:rPr>
              <w:t xml:space="preserve"> Center</w:t>
            </w:r>
          </w:p>
        </w:tc>
      </w:tr>
      <w:tr w:rsidR="008341A6" w:rsidRPr="001A76A8" w14:paraId="4F94A445" w14:textId="77777777" w:rsidTr="003315A2">
        <w:tc>
          <w:tcPr>
            <w:tcW w:w="9062" w:type="dxa"/>
          </w:tcPr>
          <w:p w14:paraId="68D1B188" w14:textId="77777777" w:rsidR="008341A6" w:rsidRPr="001A76A8" w:rsidRDefault="008341A6" w:rsidP="003315A2">
            <w:pPr>
              <w:spacing w:after="160"/>
              <w:ind w:firstLine="360"/>
              <w:rPr>
                <w:rFonts w:cs="Times New Roman"/>
                <w:szCs w:val="24"/>
              </w:rPr>
            </w:pPr>
            <w:r>
              <w:rPr>
                <w:rFonts w:cs="Times New Roman"/>
                <w:szCs w:val="24"/>
              </w:rPr>
              <w:t>61</w:t>
            </w:r>
            <w:r w:rsidRPr="001A76A8">
              <w:rPr>
                <w:rFonts w:cs="Times New Roman"/>
                <w:szCs w:val="24"/>
              </w:rPr>
              <w:t xml:space="preserve">. </w:t>
            </w:r>
            <w:r w:rsidRPr="008E0D09">
              <w:rPr>
                <w:rFonts w:cs="Times New Roman"/>
                <w:szCs w:val="24"/>
              </w:rPr>
              <w:t xml:space="preserve">Araban K1 </w:t>
            </w:r>
            <w:proofErr w:type="spellStart"/>
            <w:r w:rsidRPr="008E0D09">
              <w:rPr>
                <w:rFonts w:cs="Times New Roman"/>
                <w:szCs w:val="24"/>
              </w:rPr>
              <w:t>Type</w:t>
            </w:r>
            <w:proofErr w:type="spellEnd"/>
            <w:r w:rsidRPr="008E0D09">
              <w:rPr>
                <w:rFonts w:cs="Times New Roman"/>
                <w:szCs w:val="24"/>
              </w:rPr>
              <w:t xml:space="preserve"> </w:t>
            </w:r>
            <w:proofErr w:type="spellStart"/>
            <w:r w:rsidRPr="008E0D09">
              <w:rPr>
                <w:rFonts w:cs="Times New Roman"/>
                <w:szCs w:val="24"/>
              </w:rPr>
              <w:t>Closed</w:t>
            </w:r>
            <w:proofErr w:type="spellEnd"/>
            <w:r w:rsidRPr="008E0D09">
              <w:rPr>
                <w:rFonts w:cs="Times New Roman"/>
                <w:szCs w:val="24"/>
              </w:rPr>
              <w:t xml:space="preserve"> </w:t>
            </w:r>
            <w:proofErr w:type="spellStart"/>
            <w:r w:rsidRPr="008E0D09">
              <w:rPr>
                <w:rFonts w:cs="Times New Roman"/>
                <w:szCs w:val="24"/>
              </w:rPr>
              <w:t>Penitentiary</w:t>
            </w:r>
            <w:proofErr w:type="spellEnd"/>
            <w:r w:rsidRPr="008E0D09">
              <w:rPr>
                <w:rFonts w:cs="Times New Roman"/>
                <w:szCs w:val="24"/>
              </w:rPr>
              <w:t xml:space="preserve"> </w:t>
            </w:r>
            <w:proofErr w:type="spellStart"/>
            <w:r w:rsidRPr="008E0D09">
              <w:rPr>
                <w:rFonts w:cs="Times New Roman"/>
                <w:szCs w:val="24"/>
              </w:rPr>
              <w:t>Institution</w:t>
            </w:r>
            <w:proofErr w:type="spellEnd"/>
          </w:p>
        </w:tc>
      </w:tr>
      <w:tr w:rsidR="008341A6" w:rsidRPr="001A76A8" w14:paraId="76E9BC72" w14:textId="77777777" w:rsidTr="003315A2">
        <w:tc>
          <w:tcPr>
            <w:tcW w:w="9062" w:type="dxa"/>
          </w:tcPr>
          <w:p w14:paraId="146EBA32" w14:textId="77777777" w:rsidR="008341A6" w:rsidRPr="001A76A8" w:rsidRDefault="008341A6" w:rsidP="003315A2">
            <w:pPr>
              <w:spacing w:after="160"/>
              <w:ind w:firstLine="360"/>
              <w:rPr>
                <w:rFonts w:cs="Times New Roman"/>
                <w:szCs w:val="24"/>
              </w:rPr>
            </w:pPr>
            <w:r>
              <w:rPr>
                <w:rFonts w:cs="Times New Roman"/>
                <w:szCs w:val="24"/>
              </w:rPr>
              <w:t>62</w:t>
            </w:r>
            <w:r w:rsidRPr="001A76A8">
              <w:rPr>
                <w:rFonts w:cs="Times New Roman"/>
                <w:szCs w:val="24"/>
              </w:rPr>
              <w:t xml:space="preserve">. </w:t>
            </w:r>
            <w:r w:rsidRPr="008E0D09">
              <w:rPr>
                <w:rFonts w:cs="Times New Roman"/>
                <w:szCs w:val="24"/>
              </w:rPr>
              <w:t xml:space="preserve">Samsun </w:t>
            </w:r>
            <w:proofErr w:type="spellStart"/>
            <w:r w:rsidRPr="008E0D09">
              <w:rPr>
                <w:rFonts w:cs="Times New Roman"/>
                <w:szCs w:val="24"/>
              </w:rPr>
              <w:t>Provincial</w:t>
            </w:r>
            <w:proofErr w:type="spellEnd"/>
            <w:r w:rsidRPr="008E0D09">
              <w:rPr>
                <w:rFonts w:cs="Times New Roman"/>
                <w:szCs w:val="24"/>
              </w:rPr>
              <w:t xml:space="preserve"> </w:t>
            </w:r>
            <w:proofErr w:type="spellStart"/>
            <w:r w:rsidRPr="008E0D09">
              <w:rPr>
                <w:rFonts w:cs="Times New Roman"/>
                <w:szCs w:val="24"/>
              </w:rPr>
              <w:t>Police</w:t>
            </w:r>
            <w:proofErr w:type="spellEnd"/>
            <w:r w:rsidRPr="008E0D09">
              <w:rPr>
                <w:rFonts w:cs="Times New Roman"/>
                <w:szCs w:val="24"/>
              </w:rPr>
              <w:t xml:space="preserve"> </w:t>
            </w:r>
            <w:proofErr w:type="spellStart"/>
            <w:r w:rsidRPr="008E0D09">
              <w:rPr>
                <w:rFonts w:cs="Times New Roman"/>
                <w:szCs w:val="24"/>
              </w:rPr>
              <w:t>Department</w:t>
            </w:r>
            <w:proofErr w:type="spellEnd"/>
          </w:p>
        </w:tc>
      </w:tr>
      <w:tr w:rsidR="008341A6" w:rsidRPr="001A76A8" w14:paraId="19C3874A" w14:textId="77777777" w:rsidTr="003315A2">
        <w:tc>
          <w:tcPr>
            <w:tcW w:w="9062" w:type="dxa"/>
          </w:tcPr>
          <w:p w14:paraId="7FEF48A9" w14:textId="77777777" w:rsidR="008341A6" w:rsidRPr="001A76A8" w:rsidRDefault="008341A6" w:rsidP="003315A2">
            <w:pPr>
              <w:spacing w:after="160"/>
              <w:ind w:firstLine="360"/>
              <w:rPr>
                <w:rFonts w:cs="Times New Roman"/>
                <w:szCs w:val="24"/>
              </w:rPr>
            </w:pPr>
            <w:r>
              <w:rPr>
                <w:rFonts w:cs="Times New Roman"/>
                <w:szCs w:val="24"/>
              </w:rPr>
              <w:t>63</w:t>
            </w:r>
            <w:r w:rsidRPr="001A76A8">
              <w:rPr>
                <w:rFonts w:cs="Times New Roman"/>
                <w:szCs w:val="24"/>
              </w:rPr>
              <w:t xml:space="preserve">. </w:t>
            </w:r>
            <w:r w:rsidRPr="008E0D09">
              <w:rPr>
                <w:rFonts w:cs="Times New Roman"/>
                <w:szCs w:val="24"/>
              </w:rPr>
              <w:t xml:space="preserve">Dr. Ekrem Tok </w:t>
            </w:r>
            <w:proofErr w:type="spellStart"/>
            <w:r w:rsidRPr="008E0D09">
              <w:rPr>
                <w:rFonts w:cs="Times New Roman"/>
                <w:szCs w:val="24"/>
              </w:rPr>
              <w:t>Psychiatric</w:t>
            </w:r>
            <w:proofErr w:type="spellEnd"/>
            <w:r w:rsidRPr="008E0D09">
              <w:rPr>
                <w:rFonts w:cs="Times New Roman"/>
                <w:szCs w:val="24"/>
              </w:rPr>
              <w:t xml:space="preserve"> </w:t>
            </w:r>
            <w:proofErr w:type="spellStart"/>
            <w:r w:rsidRPr="008E0D09">
              <w:rPr>
                <w:rFonts w:cs="Times New Roman"/>
                <w:szCs w:val="24"/>
              </w:rPr>
              <w:t>Hospital</w:t>
            </w:r>
            <w:proofErr w:type="spellEnd"/>
          </w:p>
        </w:tc>
      </w:tr>
      <w:tr w:rsidR="008341A6" w:rsidRPr="001A76A8" w14:paraId="49A2F3D1" w14:textId="77777777" w:rsidTr="003315A2">
        <w:tc>
          <w:tcPr>
            <w:tcW w:w="9062" w:type="dxa"/>
          </w:tcPr>
          <w:p w14:paraId="7D29DA27" w14:textId="77777777" w:rsidR="008341A6" w:rsidRPr="001A76A8" w:rsidRDefault="008341A6" w:rsidP="003315A2">
            <w:pPr>
              <w:spacing w:after="160"/>
              <w:ind w:firstLine="360"/>
              <w:rPr>
                <w:rFonts w:cs="Times New Roman"/>
                <w:szCs w:val="24"/>
              </w:rPr>
            </w:pPr>
            <w:r>
              <w:rPr>
                <w:rFonts w:cs="Times New Roman"/>
                <w:szCs w:val="24"/>
              </w:rPr>
              <w:t>64</w:t>
            </w:r>
            <w:r w:rsidRPr="001A76A8">
              <w:rPr>
                <w:rFonts w:cs="Times New Roman"/>
                <w:szCs w:val="24"/>
              </w:rPr>
              <w:t xml:space="preserve">. </w:t>
            </w:r>
            <w:r w:rsidRPr="008E0D09">
              <w:rPr>
                <w:rFonts w:cs="Times New Roman"/>
                <w:szCs w:val="24"/>
              </w:rPr>
              <w:t>Maltepe No. 2</w:t>
            </w:r>
            <w:r>
              <w:rPr>
                <w:rFonts w:cs="Times New Roman"/>
                <w:szCs w:val="24"/>
              </w:rPr>
              <w:t xml:space="preserve"> </w:t>
            </w:r>
            <w:r w:rsidRPr="008E0D09">
              <w:rPr>
                <w:rFonts w:cs="Times New Roman"/>
                <w:szCs w:val="24"/>
              </w:rPr>
              <w:t xml:space="preserve">L </w:t>
            </w:r>
            <w:proofErr w:type="spellStart"/>
            <w:r w:rsidRPr="008E0D09">
              <w:rPr>
                <w:rFonts w:cs="Times New Roman"/>
                <w:szCs w:val="24"/>
              </w:rPr>
              <w:t>Type</w:t>
            </w:r>
            <w:proofErr w:type="spellEnd"/>
            <w:r w:rsidRPr="008E0D09">
              <w:rPr>
                <w:rFonts w:cs="Times New Roman"/>
                <w:szCs w:val="24"/>
              </w:rPr>
              <w:t xml:space="preserve"> </w:t>
            </w:r>
            <w:proofErr w:type="spellStart"/>
            <w:r w:rsidRPr="008E0D09">
              <w:rPr>
                <w:rFonts w:cs="Times New Roman"/>
                <w:szCs w:val="24"/>
              </w:rPr>
              <w:t>Closed</w:t>
            </w:r>
            <w:proofErr w:type="spellEnd"/>
            <w:r w:rsidRPr="008E0D09">
              <w:rPr>
                <w:rFonts w:cs="Times New Roman"/>
                <w:szCs w:val="24"/>
              </w:rPr>
              <w:t xml:space="preserve"> </w:t>
            </w:r>
            <w:proofErr w:type="spellStart"/>
            <w:r w:rsidRPr="008E0D09">
              <w:rPr>
                <w:rFonts w:cs="Times New Roman"/>
                <w:szCs w:val="24"/>
              </w:rPr>
              <w:t>Penitentiary</w:t>
            </w:r>
            <w:proofErr w:type="spellEnd"/>
            <w:r w:rsidRPr="008E0D09">
              <w:rPr>
                <w:rFonts w:cs="Times New Roman"/>
                <w:szCs w:val="24"/>
              </w:rPr>
              <w:t xml:space="preserve"> </w:t>
            </w:r>
            <w:proofErr w:type="spellStart"/>
            <w:r w:rsidRPr="008E0D09">
              <w:rPr>
                <w:rFonts w:cs="Times New Roman"/>
                <w:szCs w:val="24"/>
              </w:rPr>
              <w:t>Institution</w:t>
            </w:r>
            <w:proofErr w:type="spellEnd"/>
            <w:r w:rsidRPr="008E0D09">
              <w:rPr>
                <w:rFonts w:cs="Times New Roman"/>
                <w:szCs w:val="24"/>
              </w:rPr>
              <w:t xml:space="preserve"> </w:t>
            </w:r>
          </w:p>
        </w:tc>
      </w:tr>
      <w:tr w:rsidR="008341A6" w:rsidRPr="001A76A8" w14:paraId="749C131D" w14:textId="77777777" w:rsidTr="003315A2">
        <w:tc>
          <w:tcPr>
            <w:tcW w:w="9062" w:type="dxa"/>
          </w:tcPr>
          <w:p w14:paraId="0B707744" w14:textId="77777777" w:rsidR="008341A6" w:rsidRPr="001A76A8" w:rsidRDefault="008341A6" w:rsidP="003315A2">
            <w:pPr>
              <w:tabs>
                <w:tab w:val="left" w:pos="1185"/>
              </w:tabs>
              <w:spacing w:after="160"/>
              <w:ind w:firstLine="360"/>
              <w:rPr>
                <w:rFonts w:cs="Times New Roman"/>
                <w:szCs w:val="24"/>
              </w:rPr>
            </w:pPr>
            <w:r>
              <w:rPr>
                <w:rFonts w:cs="Times New Roman"/>
                <w:szCs w:val="24"/>
              </w:rPr>
              <w:t>65</w:t>
            </w:r>
            <w:r w:rsidRPr="001A76A8">
              <w:rPr>
                <w:rFonts w:cs="Times New Roman"/>
                <w:szCs w:val="24"/>
              </w:rPr>
              <w:t xml:space="preserve">. </w:t>
            </w:r>
            <w:r w:rsidRPr="008E0D09">
              <w:rPr>
                <w:rFonts w:cs="Times New Roman"/>
                <w:szCs w:val="24"/>
              </w:rPr>
              <w:t>Sincan No. 4</w:t>
            </w:r>
            <w:r>
              <w:rPr>
                <w:rFonts w:cs="Times New Roman"/>
                <w:szCs w:val="24"/>
              </w:rPr>
              <w:t xml:space="preserve"> </w:t>
            </w:r>
            <w:r w:rsidRPr="008E0D09">
              <w:rPr>
                <w:rFonts w:cs="Times New Roman"/>
                <w:szCs w:val="24"/>
              </w:rPr>
              <w:t xml:space="preserve">L </w:t>
            </w:r>
            <w:proofErr w:type="spellStart"/>
            <w:r w:rsidRPr="008E0D09">
              <w:rPr>
                <w:rFonts w:cs="Times New Roman"/>
                <w:szCs w:val="24"/>
              </w:rPr>
              <w:t>Type</w:t>
            </w:r>
            <w:proofErr w:type="spellEnd"/>
            <w:r w:rsidRPr="008E0D09">
              <w:rPr>
                <w:rFonts w:cs="Times New Roman"/>
                <w:szCs w:val="24"/>
              </w:rPr>
              <w:t xml:space="preserve"> </w:t>
            </w:r>
            <w:proofErr w:type="spellStart"/>
            <w:r w:rsidRPr="008E0D09">
              <w:rPr>
                <w:rFonts w:cs="Times New Roman"/>
                <w:szCs w:val="24"/>
              </w:rPr>
              <w:t>Closed</w:t>
            </w:r>
            <w:proofErr w:type="spellEnd"/>
            <w:r w:rsidRPr="008E0D09">
              <w:rPr>
                <w:rFonts w:cs="Times New Roman"/>
                <w:szCs w:val="24"/>
              </w:rPr>
              <w:t xml:space="preserve"> </w:t>
            </w:r>
            <w:proofErr w:type="spellStart"/>
            <w:r w:rsidRPr="008E0D09">
              <w:rPr>
                <w:rFonts w:cs="Times New Roman"/>
                <w:szCs w:val="24"/>
              </w:rPr>
              <w:t>Penitentiary</w:t>
            </w:r>
            <w:proofErr w:type="spellEnd"/>
            <w:r w:rsidRPr="008E0D09">
              <w:rPr>
                <w:rFonts w:cs="Times New Roman"/>
                <w:szCs w:val="24"/>
              </w:rPr>
              <w:t xml:space="preserve"> </w:t>
            </w:r>
            <w:proofErr w:type="spellStart"/>
            <w:r w:rsidRPr="008E0D09">
              <w:rPr>
                <w:rFonts w:cs="Times New Roman"/>
                <w:szCs w:val="24"/>
              </w:rPr>
              <w:t>Institution</w:t>
            </w:r>
            <w:proofErr w:type="spellEnd"/>
            <w:r>
              <w:rPr>
                <w:rFonts w:cs="Times New Roman"/>
                <w:szCs w:val="24"/>
              </w:rPr>
              <w:tab/>
            </w:r>
          </w:p>
        </w:tc>
      </w:tr>
      <w:tr w:rsidR="008341A6" w:rsidRPr="001A76A8" w14:paraId="767765AB" w14:textId="77777777" w:rsidTr="003315A2">
        <w:tc>
          <w:tcPr>
            <w:tcW w:w="9062" w:type="dxa"/>
          </w:tcPr>
          <w:p w14:paraId="22962E35" w14:textId="77777777" w:rsidR="008341A6" w:rsidRPr="001A76A8" w:rsidRDefault="008341A6" w:rsidP="003315A2">
            <w:pPr>
              <w:spacing w:after="160"/>
              <w:ind w:firstLine="360"/>
              <w:rPr>
                <w:rFonts w:cs="Times New Roman"/>
                <w:szCs w:val="24"/>
              </w:rPr>
            </w:pPr>
            <w:r>
              <w:rPr>
                <w:rFonts w:cs="Times New Roman"/>
                <w:szCs w:val="24"/>
              </w:rPr>
              <w:t>66</w:t>
            </w:r>
            <w:r w:rsidRPr="001A76A8">
              <w:rPr>
                <w:rFonts w:cs="Times New Roman"/>
                <w:szCs w:val="24"/>
              </w:rPr>
              <w:t xml:space="preserve">. </w:t>
            </w:r>
            <w:r w:rsidRPr="00150DCC">
              <w:rPr>
                <w:rFonts w:cs="Times New Roman"/>
                <w:szCs w:val="24"/>
              </w:rPr>
              <w:t xml:space="preserve">Bakırköy </w:t>
            </w:r>
            <w:proofErr w:type="spellStart"/>
            <w:r w:rsidRPr="00150DCC">
              <w:rPr>
                <w:rFonts w:cs="Times New Roman"/>
                <w:szCs w:val="24"/>
              </w:rPr>
              <w:t>Prof.Dr</w:t>
            </w:r>
            <w:proofErr w:type="spellEnd"/>
            <w:r w:rsidRPr="00150DCC">
              <w:rPr>
                <w:rFonts w:cs="Times New Roman"/>
                <w:szCs w:val="24"/>
              </w:rPr>
              <w:t xml:space="preserve">. Mazhar Osman </w:t>
            </w:r>
            <w:proofErr w:type="spellStart"/>
            <w:r w:rsidRPr="00150DCC">
              <w:rPr>
                <w:rFonts w:cs="Times New Roman"/>
                <w:szCs w:val="24"/>
              </w:rPr>
              <w:t>Psychiatric</w:t>
            </w:r>
            <w:proofErr w:type="spellEnd"/>
            <w:r w:rsidRPr="00150DCC">
              <w:rPr>
                <w:rFonts w:cs="Times New Roman"/>
                <w:szCs w:val="24"/>
              </w:rPr>
              <w:t xml:space="preserve">, Training </w:t>
            </w:r>
            <w:proofErr w:type="spellStart"/>
            <w:r w:rsidRPr="00150DCC">
              <w:rPr>
                <w:rFonts w:cs="Times New Roman"/>
                <w:szCs w:val="24"/>
              </w:rPr>
              <w:t>and</w:t>
            </w:r>
            <w:proofErr w:type="spellEnd"/>
            <w:r w:rsidRPr="00150DCC">
              <w:rPr>
                <w:rFonts w:cs="Times New Roman"/>
                <w:szCs w:val="24"/>
              </w:rPr>
              <w:t xml:space="preserve"> </w:t>
            </w:r>
            <w:proofErr w:type="spellStart"/>
            <w:r w:rsidRPr="00150DCC">
              <w:rPr>
                <w:rFonts w:cs="Times New Roman"/>
                <w:szCs w:val="24"/>
              </w:rPr>
              <w:t>Research</w:t>
            </w:r>
            <w:proofErr w:type="spellEnd"/>
            <w:r w:rsidRPr="00150DCC">
              <w:rPr>
                <w:rFonts w:cs="Times New Roman"/>
                <w:szCs w:val="24"/>
              </w:rPr>
              <w:t xml:space="preserve"> </w:t>
            </w:r>
            <w:proofErr w:type="spellStart"/>
            <w:r w:rsidRPr="00150DCC">
              <w:rPr>
                <w:rFonts w:cs="Times New Roman"/>
                <w:szCs w:val="24"/>
              </w:rPr>
              <w:t>Hospital</w:t>
            </w:r>
            <w:proofErr w:type="spellEnd"/>
          </w:p>
        </w:tc>
      </w:tr>
    </w:tbl>
    <w:p w14:paraId="530AD6DB" w14:textId="62E24AC3" w:rsidR="008341A6" w:rsidRPr="00532C05" w:rsidRDefault="008341A6" w:rsidP="00BD181B">
      <w:pPr>
        <w:rPr>
          <w:rFonts w:cs="Times New Roman"/>
          <w:szCs w:val="24"/>
          <w:lang w:val="en-GB"/>
        </w:rPr>
      </w:pPr>
    </w:p>
    <w:p w14:paraId="29100CC4" w14:textId="611BA63E" w:rsidR="00B005CF" w:rsidRDefault="00E857E5" w:rsidP="00B005CF">
      <w:pPr>
        <w:ind w:firstLine="360"/>
        <w:rPr>
          <w:rFonts w:cs="Times New Roman"/>
          <w:szCs w:val="24"/>
          <w:lang w:val="en-GB"/>
        </w:rPr>
      </w:pPr>
      <w:r w:rsidRPr="00E857E5">
        <w:rPr>
          <w:rFonts w:cs="Times New Roman"/>
          <w:szCs w:val="24"/>
          <w:lang w:val="en-US"/>
        </w:rPr>
        <w:t xml:space="preserve">In addition to the visits made by the </w:t>
      </w:r>
      <w:r w:rsidR="00B93951">
        <w:rPr>
          <w:rFonts w:cs="Times New Roman"/>
          <w:szCs w:val="24"/>
          <w:lang w:val="en-US"/>
        </w:rPr>
        <w:t>HREIT</w:t>
      </w:r>
      <w:r w:rsidRPr="00E857E5">
        <w:rPr>
          <w:rFonts w:cs="Times New Roman"/>
          <w:szCs w:val="24"/>
          <w:lang w:val="en-US"/>
        </w:rPr>
        <w:t xml:space="preserve"> itself, joint visits can also be made in cooperation with other </w:t>
      </w:r>
      <w:proofErr w:type="gramStart"/>
      <w:r w:rsidRPr="00E857E5">
        <w:rPr>
          <w:rFonts w:cs="Times New Roman"/>
          <w:szCs w:val="24"/>
          <w:lang w:val="en-US"/>
        </w:rPr>
        <w:t>institutions.</w:t>
      </w:r>
      <w:r w:rsidR="00B005CF">
        <w:rPr>
          <w:rFonts w:cs="Times New Roman"/>
          <w:szCs w:val="24"/>
          <w:lang w:val="en-GB"/>
        </w:rPr>
        <w:t>.</w:t>
      </w:r>
      <w:proofErr w:type="gramEnd"/>
      <w:r w:rsidR="00B005CF">
        <w:rPr>
          <w:rFonts w:cs="Times New Roman"/>
          <w:szCs w:val="24"/>
          <w:lang w:val="en-GB"/>
        </w:rPr>
        <w:t xml:space="preserve"> J</w:t>
      </w:r>
      <w:r w:rsidR="00B005CF" w:rsidRPr="00043726">
        <w:rPr>
          <w:rFonts w:cs="Times New Roman"/>
          <w:szCs w:val="24"/>
          <w:lang w:val="en-GB"/>
        </w:rPr>
        <w:t>oint NPM visits were carried out with the Ombudsmen of Azerbaijan</w:t>
      </w:r>
      <w:r w:rsidR="00B005CF">
        <w:rPr>
          <w:rStyle w:val="DipnotBavurusu"/>
          <w:rFonts w:cs="Times New Roman"/>
          <w:szCs w:val="24"/>
          <w:lang w:val="en-GB"/>
        </w:rPr>
        <w:footnoteReference w:id="11"/>
      </w:r>
      <w:r w:rsidR="00B005CF" w:rsidRPr="00043726">
        <w:rPr>
          <w:rFonts w:cs="Times New Roman"/>
          <w:szCs w:val="24"/>
          <w:lang w:val="en-GB"/>
        </w:rPr>
        <w:t>, Macedonia and Georgia</w:t>
      </w:r>
      <w:r w:rsidR="00B005CF">
        <w:rPr>
          <w:rStyle w:val="DipnotBavurusu"/>
          <w:rFonts w:cs="Times New Roman"/>
          <w:szCs w:val="24"/>
          <w:lang w:val="en-GB"/>
        </w:rPr>
        <w:footnoteReference w:id="12"/>
      </w:r>
      <w:r w:rsidR="00B005CF" w:rsidRPr="00043726">
        <w:rPr>
          <w:rFonts w:cs="Times New Roman"/>
          <w:szCs w:val="24"/>
          <w:lang w:val="en-GB"/>
        </w:rPr>
        <w:t xml:space="preserve"> </w:t>
      </w:r>
      <w:r w:rsidR="00B005CF">
        <w:rPr>
          <w:rFonts w:cs="Times New Roman"/>
          <w:szCs w:val="24"/>
          <w:lang w:val="en-GB"/>
        </w:rPr>
        <w:t>within two</w:t>
      </w:r>
      <w:r w:rsidR="00B005CF" w:rsidRPr="00043726">
        <w:rPr>
          <w:rFonts w:cs="Times New Roman"/>
          <w:szCs w:val="24"/>
          <w:lang w:val="en-GB"/>
        </w:rPr>
        <w:t xml:space="preserve"> years</w:t>
      </w:r>
      <w:r w:rsidR="00B005CF">
        <w:rPr>
          <w:rFonts w:cs="Times New Roman"/>
          <w:szCs w:val="24"/>
          <w:lang w:val="en-GB"/>
        </w:rPr>
        <w:t>. Also, j</w:t>
      </w:r>
      <w:r w:rsidR="00B005CF" w:rsidRPr="00DA47FA">
        <w:rPr>
          <w:rFonts w:cs="Times New Roman"/>
          <w:szCs w:val="24"/>
          <w:lang w:val="en-GB"/>
        </w:rPr>
        <w:t>oint NPM visits were made to Chil</w:t>
      </w:r>
      <w:r w:rsidR="00B005CF">
        <w:rPr>
          <w:rFonts w:cs="Times New Roman"/>
          <w:szCs w:val="24"/>
          <w:lang w:val="en-GB"/>
        </w:rPr>
        <w:t>dren’s Closed Penal Institution</w:t>
      </w:r>
      <w:r w:rsidR="00B005CF">
        <w:rPr>
          <w:rStyle w:val="DipnotBavurusu"/>
          <w:rFonts w:cs="Times New Roman"/>
          <w:szCs w:val="24"/>
          <w:lang w:val="en-GB"/>
        </w:rPr>
        <w:footnoteReference w:id="13"/>
      </w:r>
      <w:r w:rsidR="00B005CF" w:rsidRPr="00DA47FA">
        <w:rPr>
          <w:rFonts w:cs="Times New Roman"/>
          <w:szCs w:val="24"/>
          <w:lang w:val="en-GB"/>
        </w:rPr>
        <w:t xml:space="preserve"> and Children’s Home Site</w:t>
      </w:r>
      <w:r w:rsidR="00B005CF">
        <w:rPr>
          <w:rStyle w:val="DipnotBavurusu"/>
          <w:rFonts w:cs="Times New Roman"/>
          <w:szCs w:val="24"/>
          <w:lang w:val="en-GB"/>
        </w:rPr>
        <w:footnoteReference w:id="14"/>
      </w:r>
      <w:r w:rsidR="00B005CF" w:rsidRPr="00DA47FA">
        <w:rPr>
          <w:rFonts w:cs="Times New Roman"/>
          <w:szCs w:val="24"/>
          <w:lang w:val="en-GB"/>
        </w:rPr>
        <w:t xml:space="preserve"> with UNICEF officials</w:t>
      </w:r>
      <w:r w:rsidR="00B005CF">
        <w:rPr>
          <w:rFonts w:cs="Times New Roman"/>
          <w:szCs w:val="24"/>
          <w:lang w:val="en-GB"/>
        </w:rPr>
        <w:t>. In addition to that, two</w:t>
      </w:r>
      <w:r w:rsidR="00B005CF" w:rsidRPr="001E5C70">
        <w:rPr>
          <w:rFonts w:cs="Times New Roman"/>
          <w:szCs w:val="24"/>
          <w:lang w:val="en-GB"/>
        </w:rPr>
        <w:t xml:space="preserve"> visits were made by a delegation consisting of officials from the HREIT and </w:t>
      </w:r>
      <w:r w:rsidR="00B005CF">
        <w:rPr>
          <w:rFonts w:cs="Times New Roman"/>
          <w:szCs w:val="24"/>
          <w:lang w:val="en-GB"/>
        </w:rPr>
        <w:t xml:space="preserve">Subcommittee of Prevention of </w:t>
      </w:r>
      <w:r w:rsidR="00DE48D9">
        <w:rPr>
          <w:rFonts w:cs="Times New Roman"/>
          <w:szCs w:val="24"/>
          <w:lang w:val="en-GB"/>
        </w:rPr>
        <w:t>Torture (</w:t>
      </w:r>
      <w:r w:rsidR="00B005CF" w:rsidRPr="001E5C70">
        <w:rPr>
          <w:rFonts w:cs="Times New Roman"/>
          <w:szCs w:val="24"/>
          <w:lang w:val="en-GB"/>
        </w:rPr>
        <w:t>SPT</w:t>
      </w:r>
      <w:r w:rsidR="00DE48D9">
        <w:rPr>
          <w:rFonts w:cs="Times New Roman"/>
          <w:szCs w:val="24"/>
          <w:lang w:val="en-GB"/>
        </w:rPr>
        <w:t>)</w:t>
      </w:r>
      <w:r w:rsidR="00B005CF">
        <w:rPr>
          <w:rStyle w:val="DipnotBavurusu"/>
          <w:rFonts w:cs="Times New Roman"/>
          <w:szCs w:val="24"/>
          <w:lang w:val="en-GB"/>
        </w:rPr>
        <w:footnoteReference w:id="15"/>
      </w:r>
      <w:r w:rsidR="00B005CF">
        <w:rPr>
          <w:rFonts w:cs="Times New Roman"/>
          <w:szCs w:val="24"/>
          <w:lang w:val="en-GB"/>
        </w:rPr>
        <w:t xml:space="preserve">. </w:t>
      </w:r>
      <w:r w:rsidR="00B005CF" w:rsidRPr="00422D8E">
        <w:rPr>
          <w:rFonts w:cs="Times New Roman"/>
          <w:szCs w:val="24"/>
          <w:lang w:val="en-GB"/>
        </w:rPr>
        <w:t xml:space="preserve">In 2023, Istanbul Autism Care </w:t>
      </w:r>
      <w:r w:rsidR="00B005CF" w:rsidRPr="00422D8E">
        <w:rPr>
          <w:rFonts w:cs="Times New Roman"/>
          <w:szCs w:val="24"/>
          <w:lang w:val="en-GB"/>
        </w:rPr>
        <w:lastRenderedPageBreak/>
        <w:t xml:space="preserve">Rehabilitation and Family </w:t>
      </w:r>
      <w:proofErr w:type="spellStart"/>
      <w:r w:rsidR="00B005CF" w:rsidRPr="00422D8E">
        <w:rPr>
          <w:rFonts w:cs="Times New Roman"/>
          <w:szCs w:val="24"/>
          <w:lang w:val="en-GB"/>
        </w:rPr>
        <w:t>Counseling</w:t>
      </w:r>
      <w:proofErr w:type="spellEnd"/>
      <w:r w:rsidR="00B005CF" w:rsidRPr="00422D8E">
        <w:rPr>
          <w:rFonts w:cs="Times New Roman"/>
          <w:szCs w:val="24"/>
          <w:lang w:val="en-GB"/>
        </w:rPr>
        <w:t xml:space="preserve"> </w:t>
      </w:r>
      <w:proofErr w:type="spellStart"/>
      <w:r w:rsidR="004536F4">
        <w:rPr>
          <w:rFonts w:cs="Times New Roman"/>
          <w:szCs w:val="24"/>
          <w:lang w:val="en-GB"/>
        </w:rPr>
        <w:t>Center</w:t>
      </w:r>
      <w:proofErr w:type="spellEnd"/>
      <w:r w:rsidR="00B005CF">
        <w:rPr>
          <w:rStyle w:val="DipnotBavurusu"/>
          <w:rFonts w:cs="Times New Roman"/>
          <w:szCs w:val="24"/>
          <w:lang w:val="en-GB"/>
        </w:rPr>
        <w:footnoteReference w:id="16"/>
      </w:r>
      <w:r w:rsidR="00B005CF" w:rsidRPr="00422D8E">
        <w:rPr>
          <w:rFonts w:cs="Times New Roman"/>
          <w:szCs w:val="24"/>
          <w:lang w:val="en-GB"/>
        </w:rPr>
        <w:t xml:space="preserve"> visited with the lawyers of Istanbul No. 1 Bar Association,</w:t>
      </w:r>
      <w:r w:rsidR="00B005CF">
        <w:rPr>
          <w:rFonts w:cs="Times New Roman"/>
          <w:szCs w:val="24"/>
          <w:lang w:val="en-GB"/>
        </w:rPr>
        <w:t xml:space="preserve"> </w:t>
      </w:r>
      <w:r w:rsidR="00B005CF" w:rsidRPr="00422D8E">
        <w:rPr>
          <w:rFonts w:cs="Times New Roman"/>
          <w:szCs w:val="24"/>
          <w:lang w:val="en-GB"/>
        </w:rPr>
        <w:t>Sincan T Type Closed Penal Institution</w:t>
      </w:r>
      <w:r w:rsidR="00B005CF">
        <w:rPr>
          <w:rStyle w:val="DipnotBavurusu"/>
          <w:rFonts w:cs="Times New Roman"/>
          <w:szCs w:val="24"/>
          <w:lang w:val="en-GB"/>
        </w:rPr>
        <w:footnoteReference w:id="17"/>
      </w:r>
      <w:r w:rsidR="00B005CF" w:rsidRPr="00422D8E">
        <w:rPr>
          <w:rFonts w:cs="Times New Roman"/>
          <w:szCs w:val="24"/>
          <w:lang w:val="en-GB"/>
        </w:rPr>
        <w:t xml:space="preserve"> visited with the lawyers of Ankara No. 1 Bar Association and </w:t>
      </w:r>
      <w:proofErr w:type="spellStart"/>
      <w:r w:rsidR="00B005CF" w:rsidRPr="00422D8E">
        <w:rPr>
          <w:rFonts w:cs="Times New Roman"/>
          <w:szCs w:val="24"/>
          <w:lang w:val="en-GB"/>
        </w:rPr>
        <w:t>Kocaeli</w:t>
      </w:r>
      <w:proofErr w:type="spellEnd"/>
      <w:r w:rsidR="00B005CF" w:rsidRPr="00422D8E">
        <w:rPr>
          <w:rFonts w:cs="Times New Roman"/>
          <w:szCs w:val="24"/>
          <w:lang w:val="en-GB"/>
        </w:rPr>
        <w:t xml:space="preserve"> </w:t>
      </w:r>
      <w:proofErr w:type="spellStart"/>
      <w:r w:rsidR="00B005CF" w:rsidRPr="00422D8E">
        <w:rPr>
          <w:rFonts w:cs="Times New Roman"/>
          <w:szCs w:val="24"/>
          <w:lang w:val="en-GB"/>
        </w:rPr>
        <w:t>Köseköy</w:t>
      </w:r>
      <w:proofErr w:type="spellEnd"/>
      <w:r w:rsidR="00B005CF" w:rsidRPr="00422D8E">
        <w:rPr>
          <w:rFonts w:cs="Times New Roman"/>
          <w:szCs w:val="24"/>
          <w:lang w:val="en-GB"/>
        </w:rPr>
        <w:t xml:space="preserve"> Care </w:t>
      </w:r>
      <w:proofErr w:type="spellStart"/>
      <w:r w:rsidR="004536F4">
        <w:rPr>
          <w:rFonts w:cs="Times New Roman"/>
          <w:szCs w:val="24"/>
          <w:lang w:val="en-GB"/>
        </w:rPr>
        <w:t>Center</w:t>
      </w:r>
      <w:proofErr w:type="spellEnd"/>
      <w:r w:rsidR="00B005CF" w:rsidRPr="00422D8E">
        <w:rPr>
          <w:rFonts w:cs="Times New Roman"/>
          <w:szCs w:val="24"/>
          <w:lang w:val="en-GB"/>
        </w:rPr>
        <w:t xml:space="preserve">, Rehabilitation and Family </w:t>
      </w:r>
      <w:proofErr w:type="spellStart"/>
      <w:r w:rsidR="00B005CF" w:rsidRPr="00422D8E">
        <w:rPr>
          <w:rFonts w:cs="Times New Roman"/>
          <w:szCs w:val="24"/>
          <w:lang w:val="en-GB"/>
        </w:rPr>
        <w:t>Counseling</w:t>
      </w:r>
      <w:proofErr w:type="spellEnd"/>
      <w:r w:rsidR="00B005CF" w:rsidRPr="00422D8E">
        <w:rPr>
          <w:rFonts w:cs="Times New Roman"/>
          <w:szCs w:val="24"/>
          <w:lang w:val="en-GB"/>
        </w:rPr>
        <w:t xml:space="preserve"> </w:t>
      </w:r>
      <w:proofErr w:type="spellStart"/>
      <w:r w:rsidR="004536F4">
        <w:rPr>
          <w:rFonts w:cs="Times New Roman"/>
          <w:szCs w:val="24"/>
          <w:lang w:val="en-GB"/>
        </w:rPr>
        <w:t>Center</w:t>
      </w:r>
      <w:proofErr w:type="spellEnd"/>
      <w:r w:rsidR="00B005CF" w:rsidRPr="00422D8E">
        <w:rPr>
          <w:rFonts w:cs="Times New Roman"/>
          <w:szCs w:val="24"/>
          <w:lang w:val="en-GB"/>
        </w:rPr>
        <w:t xml:space="preserve"> Directorate</w:t>
      </w:r>
      <w:r w:rsidR="00B005CF">
        <w:rPr>
          <w:rStyle w:val="DipnotBavurusu"/>
          <w:rFonts w:cs="Times New Roman"/>
          <w:szCs w:val="24"/>
          <w:lang w:val="en-GB"/>
        </w:rPr>
        <w:footnoteReference w:id="18"/>
      </w:r>
      <w:r w:rsidR="00B005CF" w:rsidRPr="00422D8E">
        <w:rPr>
          <w:rFonts w:cs="Times New Roman"/>
          <w:szCs w:val="24"/>
          <w:lang w:val="en-GB"/>
        </w:rPr>
        <w:t xml:space="preserve"> visited with lawyers of  </w:t>
      </w:r>
      <w:proofErr w:type="spellStart"/>
      <w:r w:rsidR="00B005CF" w:rsidRPr="00422D8E">
        <w:rPr>
          <w:rFonts w:cs="Times New Roman"/>
          <w:szCs w:val="24"/>
          <w:lang w:val="en-GB"/>
        </w:rPr>
        <w:t>Kocaeli</w:t>
      </w:r>
      <w:proofErr w:type="spellEnd"/>
      <w:r w:rsidR="00B005CF" w:rsidRPr="00422D8E">
        <w:rPr>
          <w:rFonts w:cs="Times New Roman"/>
          <w:szCs w:val="24"/>
          <w:lang w:val="en-GB"/>
        </w:rPr>
        <w:t xml:space="preserve"> Bar Association.</w:t>
      </w:r>
    </w:p>
    <w:p w14:paraId="61E1723D" w14:textId="3C311F17" w:rsidR="008341A6" w:rsidRPr="001970C5" w:rsidRDefault="00E8629F" w:rsidP="008341A6">
      <w:pPr>
        <w:ind w:firstLine="360"/>
        <w:rPr>
          <w:rFonts w:cs="Times New Roman"/>
          <w:szCs w:val="24"/>
          <w:lang w:val="en-GB"/>
        </w:rPr>
      </w:pPr>
      <w:r>
        <w:rPr>
          <w:rFonts w:cs="Times New Roman"/>
          <w:szCs w:val="24"/>
          <w:lang w:val="en-US"/>
        </w:rPr>
        <w:t>Following the visit, visit</w:t>
      </w:r>
      <w:r w:rsidR="008341A6" w:rsidRPr="002346BA">
        <w:rPr>
          <w:rFonts w:cs="Times New Roman"/>
          <w:szCs w:val="24"/>
          <w:lang w:val="en-US"/>
        </w:rPr>
        <w:t xml:space="preserve"> report prepared by experts and shared</w:t>
      </w:r>
      <w:r w:rsidR="00B12D50">
        <w:rPr>
          <w:rFonts w:cs="Times New Roman"/>
          <w:szCs w:val="24"/>
          <w:lang w:val="en-US"/>
        </w:rPr>
        <w:t xml:space="preserve"> with the public according to A</w:t>
      </w:r>
      <w:r w:rsidR="008341A6" w:rsidRPr="002346BA">
        <w:rPr>
          <w:rFonts w:cs="Times New Roman"/>
          <w:szCs w:val="24"/>
          <w:lang w:val="en-US"/>
        </w:rPr>
        <w:t xml:space="preserve">rticle 9 (j) </w:t>
      </w:r>
      <w:r w:rsidR="00E330D4" w:rsidRPr="00E330D4">
        <w:rPr>
          <w:rFonts w:cs="Times New Roman"/>
          <w:szCs w:val="24"/>
          <w:lang w:val="en-GB"/>
        </w:rPr>
        <w:t>HREIT act 2016</w:t>
      </w:r>
      <w:r w:rsidR="008341A6" w:rsidRPr="002346BA">
        <w:rPr>
          <w:rFonts w:cs="Times New Roman"/>
          <w:szCs w:val="24"/>
          <w:lang w:val="en-GB"/>
        </w:rPr>
        <w:t>; “Undertaking regular visits, with or without prior notice, to places where those deprived of their liberties or those under protection are held; delivering the reports related to such visits to relevant agencies and organizations, and disclosing such report to the public when considered necessary by the Board…”</w:t>
      </w:r>
      <w:r w:rsidR="000A3815">
        <w:rPr>
          <w:rFonts w:cs="Times New Roman"/>
          <w:szCs w:val="24"/>
          <w:lang w:val="en-GB"/>
        </w:rPr>
        <w:t xml:space="preserve"> </w:t>
      </w:r>
      <w:r w:rsidR="00CF72BC">
        <w:rPr>
          <w:rFonts w:cs="Times New Roman"/>
          <w:szCs w:val="24"/>
          <w:lang w:val="en-GB"/>
        </w:rPr>
        <w:t xml:space="preserve">In addition to </w:t>
      </w:r>
      <w:r w:rsidR="00E330D4" w:rsidRPr="00E330D4">
        <w:rPr>
          <w:rFonts w:cs="Times New Roman"/>
          <w:szCs w:val="24"/>
          <w:lang w:val="en-GB"/>
        </w:rPr>
        <w:t>HREIT act 2016</w:t>
      </w:r>
      <w:r w:rsidR="00CF72BC">
        <w:rPr>
          <w:rFonts w:cs="Times New Roman"/>
          <w:szCs w:val="24"/>
          <w:lang w:val="en-GB"/>
        </w:rPr>
        <w:t xml:space="preserve">, </w:t>
      </w:r>
      <w:r w:rsidR="00CF72BC" w:rsidRPr="00CF72BC">
        <w:rPr>
          <w:rFonts w:cs="Times New Roman"/>
          <w:szCs w:val="24"/>
          <w:lang w:val="en-GB"/>
        </w:rPr>
        <w:t xml:space="preserve">with the </w:t>
      </w:r>
      <w:r w:rsidR="00624074">
        <w:rPr>
          <w:rFonts w:cs="Times New Roman"/>
          <w:szCs w:val="24"/>
          <w:lang w:val="en-GB"/>
        </w:rPr>
        <w:t>HREIT Board</w:t>
      </w:r>
      <w:r w:rsidR="00CF72BC" w:rsidRPr="00CF72BC">
        <w:rPr>
          <w:rFonts w:cs="Times New Roman"/>
          <w:szCs w:val="24"/>
          <w:lang w:val="en-GB"/>
        </w:rPr>
        <w:t xml:space="preserve"> Decision numbered 158/2 and dated 31</w:t>
      </w:r>
      <w:r w:rsidR="00B93951">
        <w:rPr>
          <w:rFonts w:cs="Times New Roman"/>
          <w:szCs w:val="24"/>
          <w:lang w:val="en-GB"/>
        </w:rPr>
        <w:t xml:space="preserve"> August</w:t>
      </w:r>
      <w:r w:rsidR="00B93951" w:rsidRPr="00CF72BC" w:rsidDel="00B93951">
        <w:rPr>
          <w:rFonts w:cs="Times New Roman"/>
          <w:szCs w:val="24"/>
          <w:lang w:val="en-GB"/>
        </w:rPr>
        <w:t xml:space="preserve"> </w:t>
      </w:r>
      <w:r w:rsidR="00CF72BC" w:rsidRPr="00CF72BC">
        <w:rPr>
          <w:rFonts w:cs="Times New Roman"/>
          <w:szCs w:val="24"/>
          <w:lang w:val="en-GB"/>
        </w:rPr>
        <w:t>2021, it was decided that unless there is a contrary situation, decisions will be announced to the public. Since the date of the principal decision, all visit reports have been announced to the public.</w:t>
      </w:r>
    </w:p>
    <w:p w14:paraId="102F6B10" w14:textId="14689CF6" w:rsidR="008341A6" w:rsidRPr="003B21E3" w:rsidRDefault="008341A6" w:rsidP="008341A6">
      <w:pPr>
        <w:ind w:firstLine="360"/>
        <w:rPr>
          <w:rFonts w:cs="Times New Roman"/>
          <w:szCs w:val="24"/>
        </w:rPr>
      </w:pPr>
      <w:proofErr w:type="spellStart"/>
      <w:r w:rsidRPr="006D1DA8">
        <w:rPr>
          <w:rFonts w:cs="Times New Roman"/>
          <w:szCs w:val="24"/>
        </w:rPr>
        <w:t>The</w:t>
      </w:r>
      <w:proofErr w:type="spellEnd"/>
      <w:r w:rsidRPr="006D1DA8">
        <w:rPr>
          <w:rFonts w:cs="Times New Roman"/>
          <w:szCs w:val="24"/>
        </w:rPr>
        <w:t xml:space="preserve"> </w:t>
      </w:r>
      <w:proofErr w:type="spellStart"/>
      <w:r w:rsidRPr="006D1DA8">
        <w:rPr>
          <w:rFonts w:cs="Times New Roman"/>
          <w:szCs w:val="24"/>
        </w:rPr>
        <w:t>Institution</w:t>
      </w:r>
      <w:proofErr w:type="spellEnd"/>
      <w:r w:rsidRPr="006D1DA8">
        <w:rPr>
          <w:rFonts w:cs="Times New Roman"/>
          <w:szCs w:val="24"/>
        </w:rPr>
        <w:t xml:space="preserve"> </w:t>
      </w:r>
      <w:proofErr w:type="spellStart"/>
      <w:r w:rsidRPr="006D1DA8">
        <w:rPr>
          <w:rFonts w:cs="Times New Roman"/>
          <w:szCs w:val="24"/>
        </w:rPr>
        <w:t>accepts</w:t>
      </w:r>
      <w:proofErr w:type="spellEnd"/>
      <w:r w:rsidRPr="006D1DA8">
        <w:rPr>
          <w:rFonts w:cs="Times New Roman"/>
          <w:szCs w:val="24"/>
        </w:rPr>
        <w:t xml:space="preserve"> </w:t>
      </w:r>
      <w:proofErr w:type="spellStart"/>
      <w:r w:rsidRPr="006D1DA8">
        <w:rPr>
          <w:rFonts w:cs="Times New Roman"/>
          <w:szCs w:val="24"/>
        </w:rPr>
        <w:t>applications</w:t>
      </w:r>
      <w:proofErr w:type="spellEnd"/>
      <w:r w:rsidRPr="006D1DA8">
        <w:rPr>
          <w:rFonts w:cs="Times New Roman"/>
          <w:szCs w:val="24"/>
        </w:rPr>
        <w:t xml:space="preserve"> in </w:t>
      </w:r>
      <w:proofErr w:type="spellStart"/>
      <w:r w:rsidRPr="006D1DA8">
        <w:rPr>
          <w:rFonts w:cs="Times New Roman"/>
          <w:szCs w:val="24"/>
        </w:rPr>
        <w:t>parallel</w:t>
      </w:r>
      <w:proofErr w:type="spellEnd"/>
      <w:r w:rsidRPr="006D1DA8">
        <w:rPr>
          <w:rFonts w:cs="Times New Roman"/>
          <w:szCs w:val="24"/>
        </w:rPr>
        <w:t xml:space="preserve"> </w:t>
      </w:r>
      <w:proofErr w:type="spellStart"/>
      <w:r w:rsidRPr="006D1DA8">
        <w:rPr>
          <w:rFonts w:cs="Times New Roman"/>
          <w:szCs w:val="24"/>
        </w:rPr>
        <w:t>with</w:t>
      </w:r>
      <w:proofErr w:type="spellEnd"/>
      <w:r w:rsidRPr="006D1DA8">
        <w:rPr>
          <w:rFonts w:cs="Times New Roman"/>
          <w:szCs w:val="24"/>
        </w:rPr>
        <w:t xml:space="preserve"> </w:t>
      </w:r>
      <w:proofErr w:type="spellStart"/>
      <w:r w:rsidRPr="006D1DA8">
        <w:rPr>
          <w:rFonts w:cs="Times New Roman"/>
          <w:szCs w:val="24"/>
        </w:rPr>
        <w:t>its</w:t>
      </w:r>
      <w:proofErr w:type="spellEnd"/>
      <w:r w:rsidRPr="006D1DA8">
        <w:rPr>
          <w:rFonts w:cs="Times New Roman"/>
          <w:szCs w:val="24"/>
        </w:rPr>
        <w:t xml:space="preserve"> </w:t>
      </w:r>
      <w:proofErr w:type="spellStart"/>
      <w:r w:rsidRPr="006D1DA8">
        <w:rPr>
          <w:rFonts w:cs="Times New Roman"/>
          <w:szCs w:val="24"/>
        </w:rPr>
        <w:t>duties</w:t>
      </w:r>
      <w:proofErr w:type="spellEnd"/>
      <w:r w:rsidRPr="006D1DA8">
        <w:rPr>
          <w:rFonts w:cs="Times New Roman"/>
          <w:szCs w:val="24"/>
        </w:rPr>
        <w:t xml:space="preserve"> </w:t>
      </w:r>
      <w:proofErr w:type="spellStart"/>
      <w:r w:rsidRPr="006D1DA8">
        <w:rPr>
          <w:rFonts w:cs="Times New Roman"/>
          <w:szCs w:val="24"/>
        </w:rPr>
        <w:t>and</w:t>
      </w:r>
      <w:proofErr w:type="spellEnd"/>
      <w:r w:rsidRPr="006D1DA8">
        <w:rPr>
          <w:rFonts w:cs="Times New Roman"/>
          <w:szCs w:val="24"/>
        </w:rPr>
        <w:t xml:space="preserve"> </w:t>
      </w:r>
      <w:proofErr w:type="spellStart"/>
      <w:r w:rsidRPr="006D1DA8">
        <w:rPr>
          <w:rFonts w:cs="Times New Roman"/>
          <w:szCs w:val="24"/>
        </w:rPr>
        <w:t>powers</w:t>
      </w:r>
      <w:proofErr w:type="spellEnd"/>
      <w:r w:rsidRPr="006D1DA8">
        <w:rPr>
          <w:rFonts w:cs="Times New Roman"/>
          <w:szCs w:val="24"/>
        </w:rPr>
        <w:t xml:space="preserve">. </w:t>
      </w:r>
      <w:r w:rsidRPr="00BD10FC">
        <w:rPr>
          <w:rFonts w:cs="Times New Roman"/>
          <w:szCs w:val="24"/>
          <w:lang w:val="en-US"/>
        </w:rPr>
        <w:t>Pursuant to Article 9</w:t>
      </w:r>
      <w:r>
        <w:rPr>
          <w:rFonts w:cs="Times New Roman"/>
          <w:szCs w:val="24"/>
          <w:lang w:val="en-US"/>
        </w:rPr>
        <w:t>/</w:t>
      </w:r>
      <w:proofErr w:type="spellStart"/>
      <w:r>
        <w:rPr>
          <w:rFonts w:cs="Times New Roman"/>
          <w:szCs w:val="24"/>
          <w:lang w:val="en-US"/>
        </w:rPr>
        <w:t>i</w:t>
      </w:r>
      <w:proofErr w:type="spellEnd"/>
      <w:r w:rsidRPr="00BD10FC">
        <w:rPr>
          <w:rFonts w:cs="Times New Roman"/>
          <w:szCs w:val="24"/>
          <w:lang w:val="en-US"/>
        </w:rPr>
        <w:t xml:space="preserve"> </w:t>
      </w:r>
      <w:r w:rsidR="00E330D4" w:rsidRPr="00E330D4">
        <w:rPr>
          <w:rFonts w:cs="Times New Roman"/>
          <w:szCs w:val="24"/>
          <w:lang w:val="en-US"/>
        </w:rPr>
        <w:t>HREIT act 2016</w:t>
      </w:r>
      <w:r>
        <w:rPr>
          <w:rFonts w:cs="Times New Roman"/>
          <w:szCs w:val="24"/>
          <w:lang w:val="en-US"/>
        </w:rPr>
        <w:t xml:space="preserve">, </w:t>
      </w:r>
      <w:r w:rsidRPr="0002681D">
        <w:rPr>
          <w:rFonts w:cs="Times New Roman"/>
          <w:szCs w:val="24"/>
          <w:lang w:val="en-US"/>
        </w:rPr>
        <w:t>the Institution is responsible for inquiring into, examining, taking a final decision on and monitoring the outcomes of applications submitted by individuals who have been deprived of their liberty or placed under protection, within the scope of the national preventive mechanism.</w:t>
      </w:r>
      <w:r>
        <w:rPr>
          <w:rFonts w:cs="Times New Roman"/>
          <w:szCs w:val="24"/>
          <w:lang w:val="en-US"/>
        </w:rPr>
        <w:t xml:space="preserve"> Thus, </w:t>
      </w:r>
      <w:proofErr w:type="spellStart"/>
      <w:r w:rsidRPr="006D1DA8">
        <w:rPr>
          <w:rFonts w:cs="Times New Roman"/>
          <w:szCs w:val="24"/>
        </w:rPr>
        <w:t>the</w:t>
      </w:r>
      <w:proofErr w:type="spellEnd"/>
      <w:r w:rsidRPr="006D1DA8">
        <w:rPr>
          <w:rFonts w:cs="Times New Roman"/>
          <w:szCs w:val="24"/>
        </w:rPr>
        <w:t xml:space="preserve"> </w:t>
      </w:r>
      <w:proofErr w:type="spellStart"/>
      <w:r w:rsidRPr="006D1DA8">
        <w:rPr>
          <w:rFonts w:cs="Times New Roman"/>
          <w:szCs w:val="24"/>
        </w:rPr>
        <w:t>applications</w:t>
      </w:r>
      <w:proofErr w:type="spellEnd"/>
      <w:r w:rsidRPr="006D1DA8">
        <w:rPr>
          <w:rFonts w:cs="Times New Roman"/>
          <w:szCs w:val="24"/>
        </w:rPr>
        <w:t xml:space="preserve"> of </w:t>
      </w:r>
      <w:proofErr w:type="spellStart"/>
      <w:r w:rsidRPr="006D1DA8">
        <w:rPr>
          <w:rFonts w:cs="Times New Roman"/>
          <w:szCs w:val="24"/>
        </w:rPr>
        <w:t>individuals</w:t>
      </w:r>
      <w:proofErr w:type="spellEnd"/>
      <w:r w:rsidRPr="006D1DA8">
        <w:rPr>
          <w:rFonts w:cs="Times New Roman"/>
          <w:szCs w:val="24"/>
        </w:rPr>
        <w:t xml:space="preserve"> </w:t>
      </w:r>
      <w:proofErr w:type="spellStart"/>
      <w:r w:rsidRPr="006D1DA8">
        <w:rPr>
          <w:rFonts w:cs="Times New Roman"/>
          <w:szCs w:val="24"/>
        </w:rPr>
        <w:t>who</w:t>
      </w:r>
      <w:proofErr w:type="spellEnd"/>
      <w:r w:rsidRPr="006D1DA8">
        <w:rPr>
          <w:rFonts w:cs="Times New Roman"/>
          <w:szCs w:val="24"/>
        </w:rPr>
        <w:t xml:space="preserve"> </w:t>
      </w:r>
      <w:proofErr w:type="spellStart"/>
      <w:r w:rsidRPr="006D1DA8">
        <w:rPr>
          <w:rFonts w:cs="Times New Roman"/>
          <w:szCs w:val="24"/>
        </w:rPr>
        <w:t>have</w:t>
      </w:r>
      <w:proofErr w:type="spellEnd"/>
      <w:r w:rsidRPr="006D1DA8">
        <w:rPr>
          <w:rFonts w:cs="Times New Roman"/>
          <w:szCs w:val="24"/>
        </w:rPr>
        <w:t xml:space="preserve"> </w:t>
      </w:r>
      <w:proofErr w:type="spellStart"/>
      <w:r w:rsidRPr="006D1DA8">
        <w:rPr>
          <w:rFonts w:cs="Times New Roman"/>
          <w:szCs w:val="24"/>
        </w:rPr>
        <w:t>been</w:t>
      </w:r>
      <w:proofErr w:type="spellEnd"/>
      <w:r w:rsidRPr="006D1DA8">
        <w:rPr>
          <w:rFonts w:cs="Times New Roman"/>
          <w:szCs w:val="24"/>
        </w:rPr>
        <w:t xml:space="preserve"> </w:t>
      </w:r>
      <w:proofErr w:type="spellStart"/>
      <w:r w:rsidRPr="006D1DA8">
        <w:rPr>
          <w:rFonts w:cs="Times New Roman"/>
          <w:szCs w:val="24"/>
        </w:rPr>
        <w:t>deprived</w:t>
      </w:r>
      <w:proofErr w:type="spellEnd"/>
      <w:r w:rsidRPr="006D1DA8">
        <w:rPr>
          <w:rFonts w:cs="Times New Roman"/>
          <w:szCs w:val="24"/>
        </w:rPr>
        <w:t xml:space="preserve"> of </w:t>
      </w:r>
      <w:proofErr w:type="spellStart"/>
      <w:r w:rsidRPr="006D1DA8">
        <w:rPr>
          <w:rFonts w:cs="Times New Roman"/>
          <w:szCs w:val="24"/>
        </w:rPr>
        <w:t>their</w:t>
      </w:r>
      <w:proofErr w:type="spellEnd"/>
      <w:r w:rsidRPr="006D1DA8">
        <w:rPr>
          <w:rFonts w:cs="Times New Roman"/>
          <w:szCs w:val="24"/>
        </w:rPr>
        <w:t xml:space="preserve"> </w:t>
      </w:r>
      <w:proofErr w:type="spellStart"/>
      <w:r w:rsidRPr="006D1DA8">
        <w:rPr>
          <w:rFonts w:cs="Times New Roman"/>
          <w:szCs w:val="24"/>
        </w:rPr>
        <w:t>liberty</w:t>
      </w:r>
      <w:proofErr w:type="spellEnd"/>
      <w:r w:rsidRPr="006D1DA8">
        <w:rPr>
          <w:rFonts w:cs="Times New Roman"/>
          <w:szCs w:val="24"/>
        </w:rPr>
        <w:t xml:space="preserve"> in </w:t>
      </w:r>
      <w:proofErr w:type="spellStart"/>
      <w:r w:rsidRPr="006D1DA8">
        <w:rPr>
          <w:rFonts w:cs="Times New Roman"/>
          <w:szCs w:val="24"/>
        </w:rPr>
        <w:t>places</w:t>
      </w:r>
      <w:proofErr w:type="spellEnd"/>
      <w:r w:rsidRPr="006D1DA8">
        <w:rPr>
          <w:rFonts w:cs="Times New Roman"/>
          <w:szCs w:val="24"/>
        </w:rPr>
        <w:t xml:space="preserve"> of </w:t>
      </w:r>
      <w:proofErr w:type="spellStart"/>
      <w:r w:rsidRPr="006D1DA8">
        <w:rPr>
          <w:rFonts w:cs="Times New Roman"/>
          <w:szCs w:val="24"/>
        </w:rPr>
        <w:t>detention</w:t>
      </w:r>
      <w:proofErr w:type="spellEnd"/>
      <w:r w:rsidRPr="006D1DA8">
        <w:rPr>
          <w:rFonts w:cs="Times New Roman"/>
          <w:szCs w:val="24"/>
        </w:rPr>
        <w:t xml:space="preserve"> </w:t>
      </w:r>
      <w:proofErr w:type="spellStart"/>
      <w:r w:rsidRPr="006D1DA8">
        <w:rPr>
          <w:rFonts w:cs="Times New Roman"/>
          <w:szCs w:val="24"/>
        </w:rPr>
        <w:t>or</w:t>
      </w:r>
      <w:proofErr w:type="spellEnd"/>
      <w:r w:rsidRPr="006D1DA8">
        <w:rPr>
          <w:rFonts w:cs="Times New Roman"/>
          <w:szCs w:val="24"/>
        </w:rPr>
        <w:t xml:space="preserve"> </w:t>
      </w:r>
      <w:proofErr w:type="spellStart"/>
      <w:r w:rsidRPr="006D1DA8">
        <w:rPr>
          <w:rFonts w:cs="Times New Roman"/>
          <w:szCs w:val="24"/>
        </w:rPr>
        <w:t>taken</w:t>
      </w:r>
      <w:proofErr w:type="spellEnd"/>
      <w:r w:rsidRPr="006D1DA8">
        <w:rPr>
          <w:rFonts w:cs="Times New Roman"/>
          <w:szCs w:val="24"/>
        </w:rPr>
        <w:t xml:space="preserve"> </w:t>
      </w:r>
      <w:proofErr w:type="spellStart"/>
      <w:r w:rsidRPr="006D1DA8">
        <w:rPr>
          <w:rFonts w:cs="Times New Roman"/>
          <w:szCs w:val="24"/>
        </w:rPr>
        <w:t>under</w:t>
      </w:r>
      <w:proofErr w:type="spellEnd"/>
      <w:r w:rsidRPr="006D1DA8">
        <w:rPr>
          <w:rFonts w:cs="Times New Roman"/>
          <w:szCs w:val="24"/>
        </w:rPr>
        <w:t xml:space="preserve"> </w:t>
      </w:r>
      <w:proofErr w:type="spellStart"/>
      <w:r w:rsidRPr="006D1DA8">
        <w:rPr>
          <w:rFonts w:cs="Times New Roman"/>
          <w:szCs w:val="24"/>
        </w:rPr>
        <w:t>protection</w:t>
      </w:r>
      <w:proofErr w:type="spellEnd"/>
      <w:r w:rsidRPr="006D1DA8">
        <w:rPr>
          <w:rFonts w:cs="Times New Roman"/>
          <w:szCs w:val="24"/>
        </w:rPr>
        <w:t xml:space="preserve"> </w:t>
      </w:r>
      <w:proofErr w:type="spellStart"/>
      <w:r w:rsidRPr="006D1DA8">
        <w:rPr>
          <w:rFonts w:cs="Times New Roman"/>
          <w:szCs w:val="24"/>
        </w:rPr>
        <w:t>within</w:t>
      </w:r>
      <w:proofErr w:type="spellEnd"/>
      <w:r w:rsidRPr="006D1DA8">
        <w:rPr>
          <w:rFonts w:cs="Times New Roman"/>
          <w:szCs w:val="24"/>
        </w:rPr>
        <w:t xml:space="preserve"> </w:t>
      </w:r>
      <w:proofErr w:type="spellStart"/>
      <w:r w:rsidRPr="006D1DA8">
        <w:rPr>
          <w:rFonts w:cs="Times New Roman"/>
          <w:szCs w:val="24"/>
        </w:rPr>
        <w:t>the</w:t>
      </w:r>
      <w:proofErr w:type="spellEnd"/>
      <w:r w:rsidRPr="006D1DA8">
        <w:rPr>
          <w:rFonts w:cs="Times New Roman"/>
          <w:szCs w:val="24"/>
        </w:rPr>
        <w:t xml:space="preserve"> </w:t>
      </w:r>
      <w:proofErr w:type="spellStart"/>
      <w:r w:rsidRPr="006D1DA8">
        <w:rPr>
          <w:rFonts w:cs="Times New Roman"/>
          <w:szCs w:val="24"/>
        </w:rPr>
        <w:t>framework</w:t>
      </w:r>
      <w:proofErr w:type="spellEnd"/>
      <w:r w:rsidRPr="006D1DA8">
        <w:rPr>
          <w:rFonts w:cs="Times New Roman"/>
          <w:szCs w:val="24"/>
        </w:rPr>
        <w:t xml:space="preserve"> of </w:t>
      </w:r>
      <w:proofErr w:type="spellStart"/>
      <w:r w:rsidRPr="006D1DA8">
        <w:rPr>
          <w:rFonts w:cs="Times New Roman"/>
          <w:szCs w:val="24"/>
        </w:rPr>
        <w:t>the</w:t>
      </w:r>
      <w:proofErr w:type="spellEnd"/>
      <w:r w:rsidRPr="006D1DA8">
        <w:rPr>
          <w:rFonts w:cs="Times New Roman"/>
          <w:szCs w:val="24"/>
        </w:rPr>
        <w:t xml:space="preserve"> NPM </w:t>
      </w:r>
      <w:proofErr w:type="spellStart"/>
      <w:r w:rsidRPr="006D1DA8">
        <w:rPr>
          <w:rFonts w:cs="Times New Roman"/>
          <w:szCs w:val="24"/>
        </w:rPr>
        <w:t>mandate</w:t>
      </w:r>
      <w:proofErr w:type="spellEnd"/>
      <w:r w:rsidRPr="006D1DA8">
        <w:rPr>
          <w:rFonts w:cs="Times New Roman"/>
          <w:szCs w:val="24"/>
        </w:rPr>
        <w:t>.</w:t>
      </w:r>
    </w:p>
    <w:p w14:paraId="062AF286" w14:textId="77777777" w:rsidR="008341A6" w:rsidRPr="0002681D" w:rsidRDefault="008341A6" w:rsidP="008341A6">
      <w:pPr>
        <w:ind w:firstLine="360"/>
        <w:rPr>
          <w:rFonts w:cs="Times New Roman"/>
          <w:szCs w:val="24"/>
          <w:lang w:val="en-US"/>
        </w:rPr>
      </w:pPr>
      <w:r w:rsidRPr="00545CF1">
        <w:rPr>
          <w:rFonts w:cs="Times New Roman"/>
          <w:szCs w:val="24"/>
          <w:lang w:val="en-GB"/>
        </w:rPr>
        <w:t>In 2021, 1185 applications made to the Institution. These applications were categorised within the framework of 3 main duties of the Institution and examined by the relevant units. In this context, 529 applications within the scope of NPM were received.</w:t>
      </w:r>
      <w:r>
        <w:rPr>
          <w:rStyle w:val="DipnotBavurusu"/>
          <w:rFonts w:cs="Times New Roman"/>
          <w:szCs w:val="24"/>
          <w:lang w:val="en-GB"/>
        </w:rPr>
        <w:footnoteReference w:id="19"/>
      </w:r>
      <w:r>
        <w:rPr>
          <w:rFonts w:cs="Times New Roman"/>
          <w:szCs w:val="24"/>
          <w:lang w:val="en-GB"/>
        </w:rPr>
        <w:t xml:space="preserve"> </w:t>
      </w:r>
    </w:p>
    <w:p w14:paraId="38A6AA83" w14:textId="77777777" w:rsidR="008341A6" w:rsidRDefault="008341A6" w:rsidP="008341A6">
      <w:pPr>
        <w:ind w:firstLine="360"/>
        <w:rPr>
          <w:rFonts w:cs="Times New Roman"/>
          <w:szCs w:val="24"/>
          <w:lang w:val="en-GB"/>
        </w:rPr>
      </w:pPr>
      <w:r w:rsidRPr="0046791E">
        <w:rPr>
          <w:rFonts w:cs="Times New Roman"/>
          <w:szCs w:val="24"/>
          <w:lang w:val="en-GB"/>
        </w:rPr>
        <w:t>In 2022, 2020 applications made to the</w:t>
      </w:r>
      <w:r>
        <w:rPr>
          <w:rFonts w:cs="Times New Roman"/>
          <w:szCs w:val="24"/>
          <w:lang w:val="en-GB"/>
        </w:rPr>
        <w:t xml:space="preserve"> Institution and</w:t>
      </w:r>
      <w:r w:rsidRPr="0046791E">
        <w:rPr>
          <w:rFonts w:cs="Times New Roman"/>
          <w:szCs w:val="24"/>
          <w:lang w:val="en-GB"/>
        </w:rPr>
        <w:t xml:space="preserve"> 947 applications within</w:t>
      </w:r>
      <w:r>
        <w:rPr>
          <w:rFonts w:cs="Times New Roman"/>
          <w:szCs w:val="24"/>
          <w:lang w:val="en-GB"/>
        </w:rPr>
        <w:t xml:space="preserve"> the scope of NPM were received while in </w:t>
      </w:r>
      <w:r w:rsidRPr="0046791E">
        <w:rPr>
          <w:rFonts w:cs="Times New Roman"/>
          <w:szCs w:val="24"/>
          <w:lang w:val="en-GB"/>
        </w:rPr>
        <w:t>2023, total number of application made to the Institution was 2830 and 1234 of them received within the scope of NPM.</w:t>
      </w:r>
      <w:r>
        <w:rPr>
          <w:rFonts w:cs="Times New Roman"/>
          <w:szCs w:val="24"/>
          <w:lang w:val="en-GB"/>
        </w:rPr>
        <w:t xml:space="preserve"> </w:t>
      </w:r>
    </w:p>
    <w:p w14:paraId="6CE84764" w14:textId="02E0A372" w:rsidR="008341A6" w:rsidRDefault="008341A6" w:rsidP="008341A6">
      <w:pPr>
        <w:ind w:firstLine="360"/>
        <w:rPr>
          <w:rFonts w:cs="Times New Roman"/>
          <w:szCs w:val="24"/>
          <w:lang w:val="en-US"/>
        </w:rPr>
      </w:pPr>
      <w:r w:rsidRPr="00A90417">
        <w:rPr>
          <w:rFonts w:cs="Times New Roman"/>
          <w:szCs w:val="24"/>
          <w:lang w:val="en-GB"/>
        </w:rPr>
        <w:t>It can be observed that there is a tendency to escalate the number of</w:t>
      </w:r>
      <w:r>
        <w:rPr>
          <w:rFonts w:cs="Times New Roman"/>
          <w:b/>
          <w:szCs w:val="24"/>
          <w:lang w:val="en-US"/>
        </w:rPr>
        <w:t xml:space="preserve"> </w:t>
      </w:r>
      <w:r w:rsidRPr="00FF7DBC">
        <w:rPr>
          <w:rFonts w:cs="Times New Roman"/>
          <w:szCs w:val="24"/>
          <w:lang w:val="en-US"/>
        </w:rPr>
        <w:t xml:space="preserve">application made to the Institution in direct proportional to number of visited </w:t>
      </w:r>
      <w:r w:rsidR="004536F4">
        <w:rPr>
          <w:rFonts w:cs="Times New Roman"/>
          <w:szCs w:val="24"/>
          <w:lang w:val="en-US"/>
        </w:rPr>
        <w:t>center</w:t>
      </w:r>
      <w:r w:rsidRPr="00FF7DBC">
        <w:rPr>
          <w:rFonts w:cs="Times New Roman"/>
          <w:szCs w:val="24"/>
          <w:lang w:val="en-US"/>
        </w:rPr>
        <w:t>s in a year.</w:t>
      </w:r>
      <w:r>
        <w:rPr>
          <w:rFonts w:cs="Times New Roman"/>
          <w:b/>
          <w:szCs w:val="24"/>
          <w:lang w:val="en-US"/>
        </w:rPr>
        <w:t xml:space="preserve"> </w:t>
      </w:r>
      <w:r w:rsidRPr="00300210">
        <w:rPr>
          <w:rFonts w:cs="Times New Roman"/>
          <w:szCs w:val="24"/>
          <w:lang w:val="en-US"/>
        </w:rPr>
        <w:t xml:space="preserve">Since 2021 to April </w:t>
      </w:r>
      <w:r w:rsidRPr="00300210">
        <w:rPr>
          <w:rFonts w:cs="Times New Roman"/>
          <w:szCs w:val="24"/>
          <w:lang w:val="en-US"/>
        </w:rPr>
        <w:lastRenderedPageBreak/>
        <w:t>2024, 16 violation decision, 323 rejection of violation decision and other types of decisions are made</w:t>
      </w:r>
      <w:r>
        <w:rPr>
          <w:rFonts w:cs="Times New Roman"/>
          <w:szCs w:val="24"/>
          <w:lang w:val="en-US"/>
        </w:rPr>
        <w:t xml:space="preserve"> regarding the applications</w:t>
      </w:r>
      <w:r w:rsidR="00E874EA">
        <w:rPr>
          <w:rFonts w:cs="Times New Roman"/>
          <w:szCs w:val="24"/>
          <w:lang w:val="en-US"/>
        </w:rPr>
        <w:t>. Examples of the Board Decisions regarding violation are given below.</w:t>
      </w:r>
    </w:p>
    <w:p w14:paraId="7F3E3752" w14:textId="5E88E92E" w:rsidR="00E874EA" w:rsidRDefault="003E742C" w:rsidP="008341A6">
      <w:pPr>
        <w:ind w:firstLine="360"/>
        <w:rPr>
          <w:rFonts w:cs="Times New Roman"/>
          <w:szCs w:val="24"/>
          <w:lang w:val="en-US"/>
        </w:rPr>
      </w:pPr>
      <w:r>
        <w:rPr>
          <w:rFonts w:cs="Times New Roman"/>
          <w:szCs w:val="24"/>
          <w:lang w:val="en-US"/>
        </w:rPr>
        <w:t>For example, a</w:t>
      </w:r>
      <w:r w:rsidR="00E874EA" w:rsidRPr="00E874EA">
        <w:rPr>
          <w:rFonts w:cs="Times New Roman"/>
          <w:szCs w:val="24"/>
          <w:lang w:val="en-US"/>
        </w:rPr>
        <w:t>n application was received regarding the claim that the prisoner, who is 78 years old and has many diseases, was kept in handcuffs in the hospital for 50 days.</w:t>
      </w:r>
      <w:r w:rsidR="00E874EA">
        <w:rPr>
          <w:rFonts w:cs="Times New Roman"/>
          <w:szCs w:val="24"/>
          <w:lang w:val="en-US"/>
        </w:rPr>
        <w:t xml:space="preserve"> </w:t>
      </w:r>
      <w:r w:rsidR="00E874EA" w:rsidRPr="00E874EA">
        <w:rPr>
          <w:rFonts w:cs="Times New Roman"/>
          <w:szCs w:val="24"/>
          <w:lang w:val="en-US"/>
        </w:rPr>
        <w:t>During the evaluation process of the application; It was taken into con</w:t>
      </w:r>
      <w:r w:rsidR="00E874EA">
        <w:rPr>
          <w:rFonts w:cs="Times New Roman"/>
          <w:szCs w:val="24"/>
          <w:lang w:val="en-US"/>
        </w:rPr>
        <w:t>sideration that the addressee</w:t>
      </w:r>
      <w:r w:rsidR="00E874EA" w:rsidRPr="00E874EA">
        <w:rPr>
          <w:rFonts w:cs="Times New Roman"/>
          <w:szCs w:val="24"/>
          <w:lang w:val="en-US"/>
        </w:rPr>
        <w:t>'s statement that the applicant was handcuffed for security reasons was not sufficiently founded, and that it did not seem possible for the prisoner to escape from the hospital, considering his advanced age and diseases that prevented him from living his life on his own.</w:t>
      </w:r>
      <w:r w:rsidR="00E874EA">
        <w:rPr>
          <w:rFonts w:cs="Times New Roman"/>
          <w:szCs w:val="24"/>
          <w:lang w:val="en-US"/>
        </w:rPr>
        <w:t xml:space="preserve"> In the HREIT B</w:t>
      </w:r>
      <w:r w:rsidR="00BA1388">
        <w:rPr>
          <w:rFonts w:cs="Times New Roman"/>
          <w:szCs w:val="24"/>
          <w:lang w:val="en-US"/>
        </w:rPr>
        <w:t>oard Decision numbered 2020/133; I</w:t>
      </w:r>
      <w:r w:rsidR="00E874EA">
        <w:rPr>
          <w:rFonts w:cs="Times New Roman"/>
          <w:szCs w:val="24"/>
          <w:lang w:val="en-US"/>
        </w:rPr>
        <w:t xml:space="preserve">t was stated that </w:t>
      </w:r>
      <w:r w:rsidR="00E874EA" w:rsidRPr="00E874EA">
        <w:rPr>
          <w:rFonts w:cs="Times New Roman"/>
          <w:szCs w:val="24"/>
          <w:lang w:val="en-US"/>
        </w:rPr>
        <w:t>handcuffing the prisoner who was treated in intensive care for approximately 2 months was a disproportionate practice and incompatible with human dignity, and therefore decided that the prohibition of ill-treatment was violated.</w:t>
      </w:r>
      <w:r w:rsidR="004E2FC9">
        <w:rPr>
          <w:rStyle w:val="DipnotBavurusu"/>
          <w:rFonts w:cs="Times New Roman"/>
          <w:szCs w:val="24"/>
          <w:lang w:val="en-US"/>
        </w:rPr>
        <w:footnoteReference w:id="20"/>
      </w:r>
    </w:p>
    <w:p w14:paraId="57A16EDF" w14:textId="1DDB7059" w:rsidR="004E2FC9" w:rsidRDefault="00867F95" w:rsidP="008341A6">
      <w:pPr>
        <w:ind w:firstLine="360"/>
        <w:rPr>
          <w:rFonts w:cs="Times New Roman"/>
          <w:szCs w:val="24"/>
          <w:lang w:val="en-US"/>
        </w:rPr>
      </w:pPr>
      <w:r w:rsidRPr="00867F95">
        <w:rPr>
          <w:rFonts w:cs="Times New Roman"/>
          <w:szCs w:val="24"/>
          <w:lang w:val="en-US"/>
        </w:rPr>
        <w:t>An</w:t>
      </w:r>
      <w:r w:rsidR="003E742C">
        <w:rPr>
          <w:rFonts w:cs="Times New Roman"/>
          <w:szCs w:val="24"/>
          <w:lang w:val="en-US"/>
        </w:rPr>
        <w:t>other example is</w:t>
      </w:r>
      <w:r w:rsidRPr="00867F95">
        <w:rPr>
          <w:rFonts w:cs="Times New Roman"/>
          <w:szCs w:val="24"/>
          <w:lang w:val="en-US"/>
        </w:rPr>
        <w:t xml:space="preserve"> regarding the allegations that physical violence by the prison staff and that the applicant's request to go to the infirmary after the incident was rejected.</w:t>
      </w:r>
      <w:r>
        <w:rPr>
          <w:rFonts w:cs="Times New Roman"/>
          <w:szCs w:val="24"/>
          <w:lang w:val="en-US"/>
        </w:rPr>
        <w:t xml:space="preserve"> </w:t>
      </w:r>
      <w:r w:rsidRPr="00867F95">
        <w:rPr>
          <w:rFonts w:cs="Times New Roman"/>
          <w:szCs w:val="24"/>
          <w:lang w:val="en-US"/>
        </w:rPr>
        <w:t>During the evaluation process of the application</w:t>
      </w:r>
      <w:r>
        <w:rPr>
          <w:rFonts w:cs="Times New Roman"/>
          <w:szCs w:val="24"/>
          <w:lang w:val="en-US"/>
        </w:rPr>
        <w:t>; The issues of the addressee</w:t>
      </w:r>
      <w:r w:rsidRPr="00867F95">
        <w:rPr>
          <w:rFonts w:cs="Times New Roman"/>
          <w:szCs w:val="24"/>
          <w:lang w:val="en-US"/>
        </w:rPr>
        <w:t xml:space="preserve"> not keeping the camera recordings, not submitting the recordings to the relevant judicial authorities on time, exhibiting a suspiciously negligent attitude by stating that the recordings were deleted after passing the time required to submit them, and the witness statements confirming the applicant's allegations were taken into consideration.</w:t>
      </w:r>
      <w:r>
        <w:rPr>
          <w:rFonts w:cs="Times New Roman"/>
          <w:szCs w:val="24"/>
          <w:lang w:val="en-US"/>
        </w:rPr>
        <w:t xml:space="preserve"> In the HREIT Board Decision numbered 2022/</w:t>
      </w:r>
      <w:r w:rsidR="00BA1388">
        <w:rPr>
          <w:rFonts w:cs="Times New Roman"/>
          <w:szCs w:val="24"/>
          <w:lang w:val="en-US"/>
        </w:rPr>
        <w:t>66;</w:t>
      </w:r>
      <w:r>
        <w:rPr>
          <w:rFonts w:cs="Times New Roman"/>
          <w:szCs w:val="24"/>
          <w:lang w:val="en-US"/>
        </w:rPr>
        <w:t xml:space="preserve"> it was stated that the applicant's allegations are</w:t>
      </w:r>
      <w:r w:rsidRPr="00867F95">
        <w:rPr>
          <w:rFonts w:cs="Times New Roman"/>
          <w:szCs w:val="24"/>
          <w:lang w:val="en-US"/>
        </w:rPr>
        <w:t xml:space="preserve"> beyond reasonable doubt,</w:t>
      </w:r>
      <w:r>
        <w:rPr>
          <w:rFonts w:cs="Times New Roman"/>
          <w:szCs w:val="24"/>
          <w:lang w:val="en-US"/>
        </w:rPr>
        <w:t xml:space="preserve"> the addressee</w:t>
      </w:r>
      <w:r w:rsidRPr="00867F95">
        <w:rPr>
          <w:rFonts w:cs="Times New Roman"/>
          <w:szCs w:val="24"/>
          <w:lang w:val="en-US"/>
        </w:rPr>
        <w:t xml:space="preserve"> could not prove the contrary of the allegations in question, and therefore decided that the prohibition of ill-treatment was violated.</w:t>
      </w:r>
      <w:r w:rsidR="00EA39E8">
        <w:rPr>
          <w:rStyle w:val="DipnotBavurusu"/>
          <w:rFonts w:cs="Times New Roman"/>
          <w:szCs w:val="24"/>
          <w:lang w:val="en-US"/>
        </w:rPr>
        <w:footnoteReference w:id="21"/>
      </w:r>
    </w:p>
    <w:p w14:paraId="2D205244" w14:textId="47A439CB" w:rsidR="00CB5C3C" w:rsidRDefault="00CB5C3C" w:rsidP="008341A6">
      <w:pPr>
        <w:ind w:firstLine="360"/>
        <w:rPr>
          <w:rFonts w:cs="Times New Roman"/>
          <w:szCs w:val="24"/>
          <w:lang w:val="en-US"/>
        </w:rPr>
      </w:pPr>
      <w:r w:rsidRPr="00CB5C3C">
        <w:rPr>
          <w:rFonts w:cs="Times New Roman"/>
          <w:szCs w:val="24"/>
          <w:lang w:val="en-US"/>
        </w:rPr>
        <w:t>An application was received regarding the claim that the applicant, who was held in a penal institution, was not allowed to attend distance education courses and exams using the internet and computer.</w:t>
      </w:r>
      <w:r w:rsidRPr="00CB5C3C">
        <w:t xml:space="preserve"> </w:t>
      </w:r>
      <w:r w:rsidRPr="00CB5C3C">
        <w:rPr>
          <w:rFonts w:cs="Times New Roman"/>
          <w:szCs w:val="24"/>
          <w:lang w:val="en-US"/>
        </w:rPr>
        <w:t xml:space="preserve">During the evaluation process of the application; It was taken into consideration that the security risk, which was the reason for not allowing the </w:t>
      </w:r>
      <w:r>
        <w:rPr>
          <w:rFonts w:cs="Times New Roman"/>
          <w:szCs w:val="24"/>
          <w:lang w:val="en-US"/>
        </w:rPr>
        <w:t>addressee</w:t>
      </w:r>
      <w:r w:rsidRPr="00CB5C3C">
        <w:rPr>
          <w:rFonts w:cs="Times New Roman"/>
          <w:szCs w:val="24"/>
          <w:lang w:val="en-US"/>
        </w:rPr>
        <w:t>, was merely an abstract qualification and that there was a court decision to grant the necessary permission to the applicant.</w:t>
      </w:r>
      <w:r w:rsidRPr="00CB5C3C">
        <w:t xml:space="preserve"> </w:t>
      </w:r>
      <w:r>
        <w:rPr>
          <w:rFonts w:cs="Times New Roman"/>
          <w:szCs w:val="24"/>
          <w:lang w:val="en-US"/>
        </w:rPr>
        <w:t xml:space="preserve">In the </w:t>
      </w:r>
      <w:r w:rsidR="00BA1388">
        <w:rPr>
          <w:rFonts w:cs="Times New Roman"/>
          <w:szCs w:val="24"/>
          <w:lang w:val="en-US"/>
        </w:rPr>
        <w:t xml:space="preserve">HREIT </w:t>
      </w:r>
      <w:r>
        <w:rPr>
          <w:rFonts w:cs="Times New Roman"/>
          <w:szCs w:val="24"/>
          <w:lang w:val="en-US"/>
        </w:rPr>
        <w:t>Board D</w:t>
      </w:r>
      <w:r w:rsidRPr="00CB5C3C">
        <w:rPr>
          <w:rFonts w:cs="Times New Roman"/>
          <w:szCs w:val="24"/>
          <w:lang w:val="en-US"/>
        </w:rPr>
        <w:t>ecision numbered 202</w:t>
      </w:r>
      <w:r>
        <w:rPr>
          <w:rFonts w:cs="Times New Roman"/>
          <w:szCs w:val="24"/>
          <w:lang w:val="en-US"/>
        </w:rPr>
        <w:t xml:space="preserve">2/795; It was stated that the </w:t>
      </w:r>
      <w:r>
        <w:rPr>
          <w:rFonts w:cs="Times New Roman"/>
          <w:szCs w:val="24"/>
          <w:lang w:val="en-US"/>
        </w:rPr>
        <w:lastRenderedPageBreak/>
        <w:t>add</w:t>
      </w:r>
      <w:r w:rsidRPr="00CB5C3C">
        <w:rPr>
          <w:rFonts w:cs="Times New Roman"/>
          <w:szCs w:val="24"/>
          <w:lang w:val="en-US"/>
        </w:rPr>
        <w:t>r</w:t>
      </w:r>
      <w:r>
        <w:rPr>
          <w:rFonts w:cs="Times New Roman"/>
          <w:szCs w:val="24"/>
          <w:lang w:val="en-US"/>
        </w:rPr>
        <w:t>essee</w:t>
      </w:r>
      <w:r w:rsidRPr="00CB5C3C">
        <w:rPr>
          <w:rFonts w:cs="Times New Roman"/>
          <w:szCs w:val="24"/>
          <w:lang w:val="en-US"/>
        </w:rPr>
        <w:t xml:space="preserve"> did not rely on rational justificatio</w:t>
      </w:r>
      <w:r>
        <w:rPr>
          <w:rFonts w:cs="Times New Roman"/>
          <w:szCs w:val="24"/>
          <w:lang w:val="en-US"/>
        </w:rPr>
        <w:t>ns when exercising the</w:t>
      </w:r>
      <w:r w:rsidRPr="00CB5C3C">
        <w:rPr>
          <w:rFonts w:cs="Times New Roman"/>
          <w:szCs w:val="24"/>
          <w:lang w:val="en-US"/>
        </w:rPr>
        <w:t xml:space="preserve"> power </w:t>
      </w:r>
      <w:r>
        <w:rPr>
          <w:rFonts w:cs="Times New Roman"/>
          <w:szCs w:val="24"/>
          <w:lang w:val="en-US"/>
        </w:rPr>
        <w:t xml:space="preserve">of </w:t>
      </w:r>
      <w:r w:rsidRPr="00CB5C3C">
        <w:rPr>
          <w:rFonts w:cs="Times New Roman"/>
          <w:szCs w:val="24"/>
          <w:lang w:val="en-US"/>
        </w:rPr>
        <w:t>discretion, and that excuses such as insufficient personnel and infrastructure could not legitimize the violation of the right to education, and therefore it was decided that the prohibition of ill-treatment was violated.</w:t>
      </w:r>
      <w:r>
        <w:rPr>
          <w:rStyle w:val="DipnotBavurusu"/>
          <w:rFonts w:cs="Times New Roman"/>
          <w:szCs w:val="24"/>
          <w:lang w:val="en-US"/>
        </w:rPr>
        <w:footnoteReference w:id="22"/>
      </w:r>
    </w:p>
    <w:p w14:paraId="4036E3E3" w14:textId="43583E46" w:rsidR="00CB5C3C" w:rsidRDefault="00BA1388" w:rsidP="008341A6">
      <w:pPr>
        <w:ind w:firstLine="360"/>
        <w:rPr>
          <w:rFonts w:cs="Times New Roman"/>
          <w:szCs w:val="24"/>
          <w:lang w:val="en-US"/>
        </w:rPr>
      </w:pPr>
      <w:r w:rsidRPr="00BA1388">
        <w:rPr>
          <w:rFonts w:cs="Times New Roman"/>
          <w:szCs w:val="24"/>
          <w:lang w:val="en-US"/>
        </w:rPr>
        <w:t>An application was received regarding the claim that the applicant, who needed to us</w:t>
      </w:r>
      <w:r>
        <w:rPr>
          <w:rFonts w:cs="Times New Roman"/>
          <w:szCs w:val="24"/>
          <w:lang w:val="en-US"/>
        </w:rPr>
        <w:t>e an orthopedic chair due to his</w:t>
      </w:r>
      <w:r w:rsidRPr="00BA1388">
        <w:rPr>
          <w:rFonts w:cs="Times New Roman"/>
          <w:szCs w:val="24"/>
          <w:lang w:val="en-US"/>
        </w:rPr>
        <w:t xml:space="preserve"> illness, w</w:t>
      </w:r>
      <w:r>
        <w:rPr>
          <w:rFonts w:cs="Times New Roman"/>
          <w:szCs w:val="24"/>
          <w:lang w:val="en-US"/>
        </w:rPr>
        <w:t>as not given his</w:t>
      </w:r>
      <w:r w:rsidRPr="00BA1388">
        <w:rPr>
          <w:rFonts w:cs="Times New Roman"/>
          <w:szCs w:val="24"/>
          <w:lang w:val="en-US"/>
        </w:rPr>
        <w:t xml:space="preserve"> chair by the penal institution.</w:t>
      </w:r>
      <w:r w:rsidRPr="00BA1388">
        <w:t xml:space="preserve"> </w:t>
      </w:r>
      <w:r w:rsidRPr="00BA1388">
        <w:rPr>
          <w:rFonts w:cs="Times New Roman"/>
          <w:szCs w:val="24"/>
          <w:lang w:val="en-US"/>
        </w:rPr>
        <w:t>During the evaluation process of the application; The medical report stating that the applicant had to use an orthopedic chair due to his incurable d</w:t>
      </w:r>
      <w:r>
        <w:rPr>
          <w:rFonts w:cs="Times New Roman"/>
          <w:szCs w:val="24"/>
          <w:lang w:val="en-US"/>
        </w:rPr>
        <w:t>isease and the court decision in this aspect</w:t>
      </w:r>
      <w:r w:rsidRPr="00BA1388">
        <w:rPr>
          <w:rFonts w:cs="Times New Roman"/>
          <w:szCs w:val="24"/>
          <w:lang w:val="en-US"/>
        </w:rPr>
        <w:t xml:space="preserve"> were taken into consideration.</w:t>
      </w:r>
      <w:r w:rsidRPr="00BA1388">
        <w:t xml:space="preserve"> </w:t>
      </w:r>
      <w:r>
        <w:rPr>
          <w:rFonts w:cs="Times New Roman"/>
          <w:szCs w:val="24"/>
          <w:lang w:val="en-US"/>
        </w:rPr>
        <w:t>In the Board Decision numbered 2023/615;</w:t>
      </w:r>
      <w:r w:rsidRPr="00BA1388">
        <w:rPr>
          <w:rFonts w:cs="Times New Roman"/>
          <w:szCs w:val="24"/>
          <w:lang w:val="en-US"/>
        </w:rPr>
        <w:t xml:space="preserve"> It was stated that the </w:t>
      </w:r>
      <w:r>
        <w:rPr>
          <w:rFonts w:cs="Times New Roman"/>
          <w:szCs w:val="24"/>
          <w:lang w:val="en-US"/>
        </w:rPr>
        <w:t>addressee used the</w:t>
      </w:r>
      <w:r w:rsidRPr="00BA1388">
        <w:rPr>
          <w:rFonts w:cs="Times New Roman"/>
          <w:szCs w:val="24"/>
          <w:lang w:val="en-US"/>
        </w:rPr>
        <w:t xml:space="preserve"> power</w:t>
      </w:r>
      <w:r>
        <w:rPr>
          <w:rFonts w:cs="Times New Roman"/>
          <w:szCs w:val="24"/>
          <w:lang w:val="en-US"/>
        </w:rPr>
        <w:t xml:space="preserve"> of</w:t>
      </w:r>
      <w:r w:rsidRPr="00BA1388">
        <w:rPr>
          <w:rFonts w:cs="Times New Roman"/>
          <w:szCs w:val="24"/>
          <w:lang w:val="en-US"/>
        </w:rPr>
        <w:t xml:space="preserve"> discretion arising from the legislation without justification, that it was degrading for the applicant not to be kept in conditions suitable for his health, and therefore it was decided that the prohibition of ill-treatment was violated.</w:t>
      </w:r>
      <w:r>
        <w:rPr>
          <w:rStyle w:val="DipnotBavurusu"/>
          <w:rFonts w:cs="Times New Roman"/>
          <w:szCs w:val="24"/>
          <w:lang w:val="en-US"/>
        </w:rPr>
        <w:footnoteReference w:id="23"/>
      </w:r>
    </w:p>
    <w:p w14:paraId="2B59DF5E" w14:textId="082A7D3F" w:rsidR="00BA1388" w:rsidRDefault="0066360C" w:rsidP="008341A6">
      <w:pPr>
        <w:ind w:firstLine="360"/>
        <w:rPr>
          <w:rFonts w:cs="Times New Roman"/>
          <w:szCs w:val="24"/>
          <w:lang w:val="en-US"/>
        </w:rPr>
      </w:pPr>
      <w:r w:rsidRPr="0066360C">
        <w:rPr>
          <w:rFonts w:cs="Times New Roman"/>
          <w:szCs w:val="24"/>
          <w:lang w:val="en-US"/>
        </w:rPr>
        <w:t>An application was received regarding the allegation that physical vio</w:t>
      </w:r>
      <w:r>
        <w:rPr>
          <w:rFonts w:cs="Times New Roman"/>
          <w:szCs w:val="24"/>
          <w:lang w:val="en-US"/>
        </w:rPr>
        <w:t>lence was committe</w:t>
      </w:r>
      <w:r w:rsidRPr="0066360C">
        <w:rPr>
          <w:rFonts w:cs="Times New Roman"/>
          <w:szCs w:val="24"/>
          <w:lang w:val="en-US"/>
        </w:rPr>
        <w:t>d to the applicant in the penal institution.</w:t>
      </w:r>
      <w:r w:rsidRPr="0066360C">
        <w:t xml:space="preserve"> </w:t>
      </w:r>
      <w:r w:rsidRPr="0066360C">
        <w:rPr>
          <w:rFonts w:cs="Times New Roman"/>
          <w:szCs w:val="24"/>
          <w:lang w:val="en-US"/>
        </w:rPr>
        <w:t xml:space="preserve">During the evaluation process of the application; The findings in the reports prepared by the addressee Institution </w:t>
      </w:r>
      <w:r w:rsidR="00A92A50">
        <w:rPr>
          <w:rFonts w:cs="Times New Roman"/>
          <w:szCs w:val="24"/>
          <w:lang w:val="en-US"/>
        </w:rPr>
        <w:t>physician</w:t>
      </w:r>
      <w:r w:rsidRPr="0066360C">
        <w:rPr>
          <w:rFonts w:cs="Times New Roman"/>
          <w:szCs w:val="24"/>
          <w:lang w:val="en-US"/>
        </w:rPr>
        <w:t xml:space="preserve"> and the hospital physician to which the applicant was referred and the sworn witness statements were taken into consideration.</w:t>
      </w:r>
      <w:r w:rsidRPr="0066360C">
        <w:t xml:space="preserve"> </w:t>
      </w:r>
      <w:r w:rsidRPr="0066360C">
        <w:rPr>
          <w:rFonts w:cs="Times New Roman"/>
          <w:szCs w:val="24"/>
          <w:lang w:val="en-US"/>
        </w:rPr>
        <w:t xml:space="preserve">In the Board decision numbered 2023/779; As a result of the shifting of the burden of proof, it </w:t>
      </w:r>
      <w:r>
        <w:rPr>
          <w:rFonts w:cs="Times New Roman"/>
          <w:szCs w:val="24"/>
          <w:lang w:val="en-US"/>
        </w:rPr>
        <w:t>was stated that the addressee</w:t>
      </w:r>
      <w:r w:rsidRPr="0066360C">
        <w:rPr>
          <w:rFonts w:cs="Times New Roman"/>
          <w:szCs w:val="24"/>
          <w:lang w:val="en-US"/>
        </w:rPr>
        <w:t xml:space="preserve"> had to present stronger evidence than witness statements in order to prove the contrary of the situation p</w:t>
      </w:r>
      <w:r>
        <w:rPr>
          <w:rFonts w:cs="Times New Roman"/>
          <w:szCs w:val="24"/>
          <w:lang w:val="en-US"/>
        </w:rPr>
        <w:t>roven by medical reports, but addressee</w:t>
      </w:r>
      <w:r w:rsidRPr="0066360C">
        <w:rPr>
          <w:rFonts w:cs="Times New Roman"/>
          <w:szCs w:val="24"/>
          <w:lang w:val="en-US"/>
        </w:rPr>
        <w:t xml:space="preserve"> did not present such sufficient evidence and therefore it was decided that the prohibition of ill-treatment was violated.</w:t>
      </w:r>
      <w:r>
        <w:rPr>
          <w:rStyle w:val="DipnotBavurusu"/>
          <w:rFonts w:cs="Times New Roman"/>
          <w:szCs w:val="24"/>
          <w:lang w:val="en-US"/>
        </w:rPr>
        <w:footnoteReference w:id="24"/>
      </w:r>
    </w:p>
    <w:p w14:paraId="0E0DF252" w14:textId="574745EA" w:rsidR="000E224E" w:rsidRDefault="000E224E" w:rsidP="008341A6">
      <w:pPr>
        <w:ind w:firstLine="360"/>
        <w:rPr>
          <w:rFonts w:cs="Times New Roman"/>
          <w:szCs w:val="24"/>
          <w:lang w:val="en-US"/>
        </w:rPr>
      </w:pPr>
      <w:r w:rsidRPr="000E224E">
        <w:rPr>
          <w:rFonts w:cs="Times New Roman"/>
          <w:szCs w:val="24"/>
          <w:lang w:val="en-US"/>
        </w:rPr>
        <w:t>An application was received regarding the allegations that</w:t>
      </w:r>
      <w:r w:rsidR="00A92A50">
        <w:rPr>
          <w:rFonts w:cs="Times New Roman"/>
          <w:szCs w:val="24"/>
          <w:lang w:val="en-US"/>
        </w:rPr>
        <w:t xml:space="preserve"> law enforcement </w:t>
      </w:r>
      <w:r w:rsidR="00501245" w:rsidRPr="00501245">
        <w:rPr>
          <w:rFonts w:cs="Times New Roman"/>
          <w:szCs w:val="24"/>
          <w:lang w:val="en-US"/>
        </w:rPr>
        <w:t>officers</w:t>
      </w:r>
      <w:r w:rsidR="00A92A50">
        <w:rPr>
          <w:rFonts w:cs="Times New Roman"/>
          <w:szCs w:val="24"/>
          <w:lang w:val="en-US"/>
        </w:rPr>
        <w:t xml:space="preserve"> committed </w:t>
      </w:r>
      <w:r w:rsidRPr="000E224E">
        <w:rPr>
          <w:rFonts w:cs="Times New Roman"/>
          <w:szCs w:val="24"/>
          <w:lang w:val="en-US"/>
        </w:rPr>
        <w:t xml:space="preserve">physical violence during the detention process and that the doctor in charge issued a false </w:t>
      </w:r>
      <w:r w:rsidR="00A92A50">
        <w:rPr>
          <w:rFonts w:cs="Times New Roman"/>
          <w:szCs w:val="24"/>
          <w:lang w:val="en-US"/>
        </w:rPr>
        <w:t xml:space="preserve">medical </w:t>
      </w:r>
      <w:r w:rsidRPr="000E224E">
        <w:rPr>
          <w:rFonts w:cs="Times New Roman"/>
          <w:szCs w:val="24"/>
          <w:lang w:val="en-US"/>
        </w:rPr>
        <w:t>report without performing any examination.</w:t>
      </w:r>
      <w:r w:rsidR="00A92A50">
        <w:rPr>
          <w:rFonts w:cs="Times New Roman"/>
          <w:szCs w:val="24"/>
          <w:lang w:val="en-US"/>
        </w:rPr>
        <w:t xml:space="preserve"> </w:t>
      </w:r>
      <w:r w:rsidR="00A92A50" w:rsidRPr="00A92A50">
        <w:rPr>
          <w:rFonts w:cs="Times New Roman"/>
          <w:szCs w:val="24"/>
          <w:lang w:val="en-US"/>
        </w:rPr>
        <w:t>During the evaluation process of</w:t>
      </w:r>
      <w:r w:rsidR="00501245">
        <w:rPr>
          <w:rFonts w:cs="Times New Roman"/>
          <w:szCs w:val="24"/>
          <w:lang w:val="en-US"/>
        </w:rPr>
        <w:t xml:space="preserve"> the application; Camera records</w:t>
      </w:r>
      <w:r w:rsidR="00A92A50" w:rsidRPr="00A92A50">
        <w:rPr>
          <w:rFonts w:cs="Times New Roman"/>
          <w:szCs w:val="24"/>
          <w:lang w:val="en-US"/>
        </w:rPr>
        <w:t xml:space="preserve"> of the moment of physical violence and general forensic examination procedures, as well as the findings in the second medical report received by the applicant on the same day, were taken into consideration.</w:t>
      </w:r>
      <w:r w:rsidR="00A92A50" w:rsidRPr="00A92A50">
        <w:t xml:space="preserve"> </w:t>
      </w:r>
      <w:r w:rsidR="00A92A50" w:rsidRPr="00A92A50">
        <w:rPr>
          <w:rFonts w:cs="Times New Roman"/>
          <w:szCs w:val="24"/>
          <w:lang w:val="en-US"/>
        </w:rPr>
        <w:t xml:space="preserve">In the Board decision numbered 2023/847; It was stated that the treatment of law enforcement </w:t>
      </w:r>
      <w:r w:rsidR="00501245" w:rsidRPr="00501245">
        <w:rPr>
          <w:rFonts w:cs="Times New Roman"/>
          <w:szCs w:val="24"/>
          <w:lang w:val="en-US"/>
        </w:rPr>
        <w:t>officers</w:t>
      </w:r>
      <w:r w:rsidR="00A92A50" w:rsidRPr="00A92A50">
        <w:rPr>
          <w:rFonts w:cs="Times New Roman"/>
          <w:szCs w:val="24"/>
          <w:lang w:val="en-US"/>
        </w:rPr>
        <w:t xml:space="preserve"> was not legitimate and </w:t>
      </w:r>
      <w:r w:rsidR="00A92A50" w:rsidRPr="00A92A50">
        <w:rPr>
          <w:rFonts w:cs="Times New Roman"/>
          <w:szCs w:val="24"/>
          <w:lang w:val="en-US"/>
        </w:rPr>
        <w:lastRenderedPageBreak/>
        <w:t>proportionate, and that issuing a report without respecting patient privacy and performing an examination did not comply with effective investigation standards, and therefore it decided that the material and procedural aspects of the prohibition of ill-treatment were violated.</w:t>
      </w:r>
      <w:r w:rsidR="006F1A6A">
        <w:rPr>
          <w:rStyle w:val="DipnotBavurusu"/>
          <w:rFonts w:cs="Times New Roman"/>
          <w:szCs w:val="24"/>
          <w:lang w:val="en-US"/>
        </w:rPr>
        <w:footnoteReference w:id="25"/>
      </w:r>
    </w:p>
    <w:p w14:paraId="041AB441" w14:textId="756BE3B8" w:rsidR="006F1A6A" w:rsidRDefault="00501245" w:rsidP="008341A6">
      <w:pPr>
        <w:ind w:firstLine="360"/>
        <w:rPr>
          <w:rFonts w:cs="Times New Roman"/>
          <w:szCs w:val="24"/>
          <w:lang w:val="en-US"/>
        </w:rPr>
      </w:pPr>
      <w:r w:rsidRPr="00501245">
        <w:rPr>
          <w:rFonts w:cs="Times New Roman"/>
          <w:szCs w:val="24"/>
          <w:lang w:val="en-US"/>
        </w:rPr>
        <w:t>An application was received</w:t>
      </w:r>
      <w:r>
        <w:rPr>
          <w:rFonts w:cs="Times New Roman"/>
          <w:szCs w:val="24"/>
          <w:lang w:val="en-US"/>
        </w:rPr>
        <w:t xml:space="preserve"> </w:t>
      </w:r>
      <w:r w:rsidRPr="00501245">
        <w:rPr>
          <w:rFonts w:cs="Times New Roman"/>
          <w:szCs w:val="24"/>
          <w:lang w:val="en-US"/>
        </w:rPr>
        <w:t xml:space="preserve">regarding allegations of physical violence by law enforcement officers during identity </w:t>
      </w:r>
      <w:r>
        <w:rPr>
          <w:rFonts w:cs="Times New Roman"/>
          <w:szCs w:val="24"/>
          <w:lang w:val="en-US"/>
        </w:rPr>
        <w:t>vetting</w:t>
      </w:r>
      <w:r w:rsidRPr="00501245">
        <w:rPr>
          <w:rFonts w:cs="Times New Roman"/>
          <w:szCs w:val="24"/>
          <w:lang w:val="en-US"/>
        </w:rPr>
        <w:t xml:space="preserve"> and in the detention center.</w:t>
      </w:r>
      <w:r w:rsidRPr="00501245">
        <w:t xml:space="preserve"> </w:t>
      </w:r>
      <w:r w:rsidRPr="00501245">
        <w:rPr>
          <w:rFonts w:cs="Times New Roman"/>
          <w:szCs w:val="24"/>
          <w:lang w:val="en-US"/>
        </w:rPr>
        <w:t>During the evaluation process of the</w:t>
      </w:r>
      <w:r>
        <w:rPr>
          <w:rFonts w:cs="Times New Roman"/>
          <w:szCs w:val="24"/>
          <w:lang w:val="en-US"/>
        </w:rPr>
        <w:t xml:space="preserve"> application; The issue of the addressee</w:t>
      </w:r>
      <w:r w:rsidRPr="00501245">
        <w:rPr>
          <w:rFonts w:cs="Times New Roman"/>
          <w:szCs w:val="24"/>
          <w:lang w:val="en-US"/>
        </w:rPr>
        <w:t xml:space="preserve"> Institution's failure to provide the camera records of the places where the applicants w</w:t>
      </w:r>
      <w:r>
        <w:rPr>
          <w:rFonts w:cs="Times New Roman"/>
          <w:szCs w:val="24"/>
          <w:lang w:val="en-US"/>
        </w:rPr>
        <w:t>ere detained, the camera records</w:t>
      </w:r>
      <w:r w:rsidRPr="00501245">
        <w:rPr>
          <w:rFonts w:cs="Times New Roman"/>
          <w:szCs w:val="24"/>
          <w:lang w:val="en-US"/>
        </w:rPr>
        <w:t xml:space="preserve"> viewed by the </w:t>
      </w:r>
      <w:r>
        <w:rPr>
          <w:rFonts w:cs="Times New Roman"/>
          <w:szCs w:val="24"/>
          <w:lang w:val="en-US"/>
        </w:rPr>
        <w:t>HREIT</w:t>
      </w:r>
      <w:r w:rsidRPr="00501245">
        <w:rPr>
          <w:rFonts w:cs="Times New Roman"/>
          <w:szCs w:val="24"/>
          <w:lang w:val="en-US"/>
        </w:rPr>
        <w:t xml:space="preserve"> delegation during the una</w:t>
      </w:r>
      <w:r>
        <w:rPr>
          <w:rFonts w:cs="Times New Roman"/>
          <w:szCs w:val="24"/>
          <w:lang w:val="en-US"/>
        </w:rPr>
        <w:t>nnounced visit to the addressee</w:t>
      </w:r>
      <w:r w:rsidRPr="00501245">
        <w:rPr>
          <w:rFonts w:cs="Times New Roman"/>
          <w:szCs w:val="24"/>
          <w:lang w:val="en-US"/>
        </w:rPr>
        <w:t xml:space="preserve"> Institution and the general forensic examination report prepared for the applicants were taken into consideration.</w:t>
      </w:r>
      <w:r w:rsidR="005104FE" w:rsidRPr="005104FE">
        <w:t xml:space="preserve"> </w:t>
      </w:r>
      <w:r w:rsidR="005104FE" w:rsidRPr="005104FE">
        <w:rPr>
          <w:rFonts w:cs="Times New Roman"/>
          <w:szCs w:val="24"/>
          <w:lang w:val="en-US"/>
        </w:rPr>
        <w:t>In the Board decision numbered 2023/859; It was stated that the burden of proof was on the addressee in the face of concrete and consistent claims of the applicants, but the contrary of their claims could not be proven convincingly, and therefore it was decided that the prohibition of ill-treatment was violated.</w:t>
      </w:r>
      <w:r w:rsidR="005104FE">
        <w:rPr>
          <w:rStyle w:val="DipnotBavurusu"/>
          <w:rFonts w:cs="Times New Roman"/>
          <w:szCs w:val="24"/>
          <w:lang w:val="en-US"/>
        </w:rPr>
        <w:footnoteReference w:id="26"/>
      </w:r>
    </w:p>
    <w:p w14:paraId="2702DEF4" w14:textId="2C7D41E2" w:rsidR="004B2D5C" w:rsidRPr="00404C13" w:rsidRDefault="00231F95" w:rsidP="00404C13">
      <w:pPr>
        <w:ind w:firstLine="360"/>
        <w:rPr>
          <w:rFonts w:cs="Times New Roman"/>
          <w:szCs w:val="24"/>
          <w:lang w:val="en-US"/>
        </w:rPr>
      </w:pPr>
      <w:r w:rsidRPr="00231F95">
        <w:rPr>
          <w:rFonts w:cs="Times New Roman"/>
          <w:szCs w:val="24"/>
          <w:lang w:val="en-US"/>
        </w:rPr>
        <w:t>An application has been received regarding the claim that the request of the applicant, who should be fed according to a diabetic diet, was not fulfilled by the penal institution.</w:t>
      </w:r>
      <w:r w:rsidRPr="00231F95">
        <w:t xml:space="preserve"> </w:t>
      </w:r>
      <w:r w:rsidRPr="00231F95">
        <w:rPr>
          <w:rFonts w:cs="Times New Roman"/>
          <w:szCs w:val="24"/>
          <w:lang w:val="en-US"/>
        </w:rPr>
        <w:t>During the evaluation process of the application; The doctor's report stating that the applicant should be fed according to a diabetic diet and the existence of a court decision in this context were taken into consideration.</w:t>
      </w:r>
      <w:r w:rsidRPr="00231F95">
        <w:t xml:space="preserve"> </w:t>
      </w:r>
      <w:r w:rsidRPr="00231F95">
        <w:rPr>
          <w:rFonts w:cs="Times New Roman"/>
          <w:szCs w:val="24"/>
          <w:lang w:val="en-US"/>
        </w:rPr>
        <w:t>In the Board decision numbered 2024/126; It was stated that forcing the applicant to eat non-dietary meals could have a negative impact on his health, and therefore it was decided that the prohibition of ill-treatment was violated.</w:t>
      </w:r>
      <w:r w:rsidR="00404C13">
        <w:rPr>
          <w:rStyle w:val="DipnotBavurusu"/>
          <w:rFonts w:cs="Times New Roman"/>
          <w:szCs w:val="24"/>
          <w:lang w:val="en-US"/>
        </w:rPr>
        <w:footnoteReference w:id="27"/>
      </w:r>
    </w:p>
    <w:p w14:paraId="2607C56F" w14:textId="6D943488" w:rsidR="008341A6" w:rsidRDefault="000113FA" w:rsidP="008341A6">
      <w:pPr>
        <w:ind w:firstLine="360"/>
        <w:rPr>
          <w:rFonts w:cs="Times New Roman"/>
          <w:szCs w:val="24"/>
          <w:lang w:val="en-US"/>
        </w:rPr>
      </w:pPr>
      <w:r>
        <w:rPr>
          <w:rFonts w:cs="Times New Roman"/>
          <w:szCs w:val="24"/>
          <w:lang w:val="en-US"/>
        </w:rPr>
        <w:t xml:space="preserve">On the other hand, </w:t>
      </w:r>
      <w:r w:rsidR="008341A6" w:rsidRPr="00AA0FFC">
        <w:rPr>
          <w:rFonts w:cs="Times New Roman"/>
          <w:szCs w:val="24"/>
          <w:lang w:val="en-US"/>
        </w:rPr>
        <w:t>NHRIs have a critical role to play in facilitating trainings and in promoting community and national-level awareness. In lin</w:t>
      </w:r>
      <w:r w:rsidR="00BA1198">
        <w:rPr>
          <w:rFonts w:cs="Times New Roman"/>
          <w:szCs w:val="24"/>
          <w:lang w:val="en-US"/>
        </w:rPr>
        <w:t>e with this role of NHRIs, the HREIT</w:t>
      </w:r>
      <w:r w:rsidR="008341A6" w:rsidRPr="00AA0FFC">
        <w:rPr>
          <w:rFonts w:cs="Times New Roman"/>
          <w:szCs w:val="24"/>
          <w:lang w:val="en-US"/>
        </w:rPr>
        <w:t xml:space="preserve"> conducted training activities on prevention of ill-treatment and torture. In this regard, on April 2023 our experts provided training to the staff of the General Directorate of Prisons and Detention Houses on “International and European Standards on Issues Examined by Monitoring Mechanisms During Penitentiary Institution Impressions”. Additionally, on February 2024 </w:t>
      </w:r>
      <w:r w:rsidR="008341A6" w:rsidRPr="00AA0FFC">
        <w:rPr>
          <w:rFonts w:cs="Times New Roman"/>
          <w:szCs w:val="24"/>
          <w:lang w:val="en-US"/>
        </w:rPr>
        <w:lastRenderedPageBreak/>
        <w:t>provided training to the staff of the Gendarmerie General Command on “Solution suggestions to complaints received about personnel”</w:t>
      </w:r>
      <w:r w:rsidR="008341A6">
        <w:rPr>
          <w:rStyle w:val="DipnotBavurusu"/>
          <w:rFonts w:cs="Times New Roman"/>
          <w:szCs w:val="24"/>
          <w:lang w:val="en-US"/>
        </w:rPr>
        <w:footnoteReference w:id="28"/>
      </w:r>
      <w:r w:rsidR="008341A6" w:rsidRPr="00AA0FFC">
        <w:rPr>
          <w:rFonts w:cs="Times New Roman"/>
          <w:szCs w:val="24"/>
          <w:lang w:val="en-US"/>
        </w:rPr>
        <w:t>.</w:t>
      </w:r>
      <w:r w:rsidR="008341A6">
        <w:rPr>
          <w:rFonts w:cs="Times New Roman"/>
          <w:szCs w:val="24"/>
          <w:lang w:val="en-US"/>
        </w:rPr>
        <w:t xml:space="preserve">  </w:t>
      </w:r>
    </w:p>
    <w:p w14:paraId="132E01C7" w14:textId="13044F0B" w:rsidR="008341A6" w:rsidRDefault="008341A6" w:rsidP="008341A6">
      <w:pPr>
        <w:ind w:firstLine="360"/>
        <w:rPr>
          <w:rFonts w:cs="Times New Roman"/>
          <w:szCs w:val="24"/>
          <w:lang w:val="en-US"/>
        </w:rPr>
      </w:pPr>
      <w:r w:rsidRPr="00AA0FFC">
        <w:rPr>
          <w:rFonts w:cs="Times New Roman"/>
          <w:szCs w:val="24"/>
          <w:lang w:val="en-US"/>
        </w:rPr>
        <w:t xml:space="preserve"> </w:t>
      </w:r>
      <w:r>
        <w:rPr>
          <w:rFonts w:cs="Times New Roman"/>
          <w:szCs w:val="24"/>
          <w:lang w:val="en-US"/>
        </w:rPr>
        <w:t>Furthermore, some publications have been made a</w:t>
      </w:r>
      <w:r w:rsidRPr="008A094B">
        <w:rPr>
          <w:rFonts w:cs="Times New Roman"/>
          <w:szCs w:val="24"/>
          <w:lang w:val="en-US"/>
        </w:rPr>
        <w:t xml:space="preserve">s an extension </w:t>
      </w:r>
      <w:r>
        <w:rPr>
          <w:rFonts w:cs="Times New Roman"/>
          <w:szCs w:val="24"/>
          <w:lang w:val="en-US"/>
        </w:rPr>
        <w:t>of awareness raising activities. For instance, “</w:t>
      </w:r>
      <w:r w:rsidRPr="00DA1513">
        <w:rPr>
          <w:rFonts w:cs="Times New Roman"/>
          <w:szCs w:val="24"/>
          <w:lang w:val="en-US"/>
        </w:rPr>
        <w:t>NPM in 20 Question Booklet</w:t>
      </w:r>
      <w:r>
        <w:rPr>
          <w:rFonts w:cs="Times New Roman"/>
          <w:szCs w:val="24"/>
          <w:lang w:val="en-US"/>
        </w:rPr>
        <w:t>”</w:t>
      </w:r>
      <w:r w:rsidRPr="00DA1513">
        <w:rPr>
          <w:rFonts w:cs="Times New Roman"/>
          <w:szCs w:val="24"/>
          <w:lang w:val="en-US"/>
        </w:rPr>
        <w:t xml:space="preserve"> has </w:t>
      </w:r>
      <w:r>
        <w:rPr>
          <w:rFonts w:cs="Times New Roman"/>
          <w:szCs w:val="24"/>
          <w:lang w:val="en-US"/>
        </w:rPr>
        <w:t>been published and distributed duri</w:t>
      </w:r>
      <w:r w:rsidRPr="00DA1513">
        <w:rPr>
          <w:rFonts w:cs="Times New Roman"/>
          <w:szCs w:val="24"/>
          <w:lang w:val="en-US"/>
        </w:rPr>
        <w:t>n</w:t>
      </w:r>
      <w:r>
        <w:rPr>
          <w:rFonts w:cs="Times New Roman"/>
          <w:szCs w:val="24"/>
          <w:lang w:val="en-US"/>
        </w:rPr>
        <w:t>g visits. In addition, i</w:t>
      </w:r>
      <w:r w:rsidRPr="00947FE0">
        <w:rPr>
          <w:rFonts w:cs="Times New Roman"/>
          <w:szCs w:val="24"/>
          <w:lang w:val="en-US"/>
        </w:rPr>
        <w:t>n April 2023 "National Prevention Mechanism (Simplified Version for Children) Brochure" prepared in cooperation with UNICEF Türkiye Office and published.</w:t>
      </w:r>
      <w:r>
        <w:rPr>
          <w:rFonts w:cs="Times New Roman"/>
          <w:szCs w:val="24"/>
          <w:lang w:val="en-US"/>
        </w:rPr>
        <w:t xml:space="preserve"> Also, </w:t>
      </w:r>
      <w:r w:rsidRPr="002E3CD0">
        <w:rPr>
          <w:rFonts w:cs="Times New Roman"/>
          <w:szCs w:val="24"/>
          <w:lang w:val="en-US"/>
        </w:rPr>
        <w:t>"National Human Rights Institutions (NHRI) Series: Tools to Support Child-Friendly Practices. NHRIs and the Tool for Monitoring Children's Rights in Closed Environments" was published in cooperation with UNICEF Türkiye Office</w:t>
      </w:r>
      <w:r>
        <w:rPr>
          <w:rFonts w:cs="Times New Roman"/>
          <w:szCs w:val="24"/>
          <w:lang w:val="en-US"/>
        </w:rPr>
        <w:t xml:space="preserve">. Moreover, </w:t>
      </w:r>
      <w:r w:rsidRPr="002E3CD0">
        <w:rPr>
          <w:rFonts w:cs="Times New Roman"/>
          <w:szCs w:val="24"/>
          <w:lang w:val="en-US"/>
        </w:rPr>
        <w:t>Prisoner Rights Guide</w:t>
      </w:r>
      <w:r>
        <w:rPr>
          <w:rStyle w:val="DipnotBavurusu"/>
          <w:rFonts w:cs="Times New Roman"/>
          <w:szCs w:val="24"/>
          <w:lang w:val="en-US"/>
        </w:rPr>
        <w:footnoteReference w:id="29"/>
      </w:r>
      <w:r w:rsidRPr="002E3CD0">
        <w:rPr>
          <w:rFonts w:cs="Times New Roman"/>
          <w:szCs w:val="24"/>
          <w:lang w:val="en-US"/>
        </w:rPr>
        <w:t xml:space="preserve"> has been published in our website.</w:t>
      </w:r>
      <w:r>
        <w:rPr>
          <w:rFonts w:cs="Times New Roman"/>
          <w:szCs w:val="24"/>
          <w:lang w:val="en-US"/>
        </w:rPr>
        <w:t xml:space="preserve"> </w:t>
      </w:r>
    </w:p>
    <w:p w14:paraId="64D735E8" w14:textId="4EE15164" w:rsidR="008341A6" w:rsidRPr="008341A6" w:rsidRDefault="008341A6" w:rsidP="008341A6">
      <w:pPr>
        <w:ind w:firstLine="360"/>
        <w:rPr>
          <w:rFonts w:cs="Times New Roman"/>
          <w:szCs w:val="24"/>
          <w:lang w:val="en-US"/>
        </w:rPr>
      </w:pPr>
      <w:r>
        <w:rPr>
          <w:rFonts w:cs="Times New Roman"/>
          <w:szCs w:val="24"/>
          <w:lang w:val="en-US"/>
        </w:rPr>
        <w:t xml:space="preserve">In addition to mentioned initiatives, </w:t>
      </w:r>
      <w:r w:rsidRPr="00A809FB">
        <w:rPr>
          <w:rFonts w:cs="Times New Roman"/>
          <w:szCs w:val="24"/>
          <w:lang w:val="en-US"/>
        </w:rPr>
        <w:t>some fundamental documents in the area has been translated to Turkish and published in our website</w:t>
      </w:r>
      <w:r w:rsidR="00990E33">
        <w:rPr>
          <w:rFonts w:cs="Times New Roman"/>
          <w:szCs w:val="24"/>
          <w:lang w:val="en-US"/>
        </w:rPr>
        <w:t>.</w:t>
      </w:r>
      <w:r>
        <w:rPr>
          <w:rFonts w:cs="Times New Roman"/>
          <w:szCs w:val="24"/>
          <w:lang w:val="en-US"/>
        </w:rPr>
        <w:t xml:space="preserve"> </w:t>
      </w:r>
      <w:r w:rsidR="00990E33">
        <w:rPr>
          <w:rFonts w:cs="Times New Roman"/>
          <w:szCs w:val="24"/>
          <w:lang w:val="en-US"/>
        </w:rPr>
        <w:t>Some of these fundamental documents</w:t>
      </w:r>
      <w:r>
        <w:rPr>
          <w:rFonts w:cs="Times New Roman"/>
          <w:szCs w:val="24"/>
          <w:lang w:val="en-US"/>
        </w:rPr>
        <w:t xml:space="preserve">; </w:t>
      </w:r>
      <w:r w:rsidRPr="00A809FB">
        <w:rPr>
          <w:rFonts w:cs="Times New Roman"/>
          <w:szCs w:val="24"/>
          <w:lang w:val="en-US"/>
        </w:rPr>
        <w:t>Nelson Mandela Rules</w:t>
      </w:r>
      <w:r>
        <w:rPr>
          <w:rFonts w:cs="Times New Roman"/>
          <w:szCs w:val="24"/>
          <w:lang w:val="en-US"/>
        </w:rPr>
        <w:t xml:space="preserve">, </w:t>
      </w:r>
      <w:r w:rsidRPr="00A809FB">
        <w:rPr>
          <w:rFonts w:cs="Times New Roman"/>
          <w:szCs w:val="24"/>
          <w:lang w:val="en-US"/>
        </w:rPr>
        <w:t>Istanbul Protocol: Manual on the Effective Investigation and Documentation of Torture and Other Cruel, Inhuman or Degrading Treatment or Punishment (2022 edition)</w:t>
      </w:r>
      <w:r>
        <w:rPr>
          <w:rFonts w:cs="Times New Roman"/>
          <w:szCs w:val="24"/>
          <w:lang w:val="en-US"/>
        </w:rPr>
        <w:t xml:space="preserve">, </w:t>
      </w:r>
      <w:r w:rsidRPr="00A809FB">
        <w:rPr>
          <w:rFonts w:cs="Times New Roman"/>
          <w:szCs w:val="24"/>
          <w:lang w:val="en-US"/>
        </w:rPr>
        <w:t>The Méndez Principles (Principles on Effective Interviewing for Investigations and Information Gathering-May 2021)</w:t>
      </w:r>
      <w:r>
        <w:rPr>
          <w:rFonts w:cs="Times New Roman"/>
          <w:szCs w:val="24"/>
          <w:lang w:val="en-US"/>
        </w:rPr>
        <w:t xml:space="preserve"> </w:t>
      </w:r>
      <w:r w:rsidR="00990E33">
        <w:rPr>
          <w:rFonts w:cs="Times New Roman"/>
          <w:szCs w:val="24"/>
          <w:lang w:val="en-US"/>
        </w:rPr>
        <w:t xml:space="preserve">and </w:t>
      </w:r>
      <w:r w:rsidRPr="00A809FB">
        <w:rPr>
          <w:rFonts w:cs="Times New Roman"/>
          <w:szCs w:val="24"/>
          <w:lang w:val="en-US"/>
        </w:rPr>
        <w:t>Optional Protocol to the Convention Against Torture and Other Cruel, Inhuman or Degrading Treat</w:t>
      </w:r>
      <w:r>
        <w:rPr>
          <w:rFonts w:cs="Times New Roman"/>
          <w:szCs w:val="24"/>
          <w:lang w:val="en-US"/>
        </w:rPr>
        <w:t xml:space="preserve">ment or Punishment. </w:t>
      </w:r>
    </w:p>
    <w:p w14:paraId="0F1EC17C" w14:textId="7D4E3EC0" w:rsidR="002E73E4" w:rsidRDefault="002E73E4" w:rsidP="008341A6">
      <w:pPr>
        <w:pStyle w:val="Balk2"/>
        <w:numPr>
          <w:ilvl w:val="0"/>
          <w:numId w:val="28"/>
        </w:numPr>
        <w:rPr>
          <w:lang w:val="en-US"/>
        </w:rPr>
      </w:pPr>
      <w:bookmarkStart w:id="6" w:name="_Toc169257946"/>
      <w:r>
        <w:rPr>
          <w:lang w:val="en-US"/>
        </w:rPr>
        <w:t>Places of Detention</w:t>
      </w:r>
      <w:bookmarkEnd w:id="6"/>
      <w:r>
        <w:rPr>
          <w:lang w:val="en-US"/>
        </w:rPr>
        <w:t xml:space="preserve"> </w:t>
      </w:r>
    </w:p>
    <w:p w14:paraId="3DCA516C" w14:textId="3B388170" w:rsidR="008341A6" w:rsidRDefault="00E470BE" w:rsidP="00E470BE">
      <w:pPr>
        <w:ind w:firstLine="360"/>
        <w:rPr>
          <w:rFonts w:cs="Times New Roman"/>
          <w:szCs w:val="24"/>
          <w:lang w:val="en-US"/>
        </w:rPr>
      </w:pPr>
      <w:r w:rsidRPr="00E470BE">
        <w:rPr>
          <w:rFonts w:cs="Times New Roman"/>
          <w:szCs w:val="24"/>
          <w:lang w:val="en-US"/>
        </w:rPr>
        <w:t xml:space="preserve">During the visits to the centers that we are authorized to visit within the scope of the OPCAT mission, we take care to make a fair distribution in the selection of these center types, taking into account the number of centers. </w:t>
      </w:r>
      <w:r w:rsidR="00C215FD" w:rsidRPr="00C215FD">
        <w:rPr>
          <w:rFonts w:cs="Times New Roman"/>
          <w:szCs w:val="24"/>
          <w:lang w:val="en-US"/>
        </w:rPr>
        <w:t xml:space="preserve">The table showing the types of centers visited and the number of visits in </w:t>
      </w:r>
      <w:r w:rsidR="00C215FD">
        <w:rPr>
          <w:rFonts w:cs="Times New Roman"/>
          <w:szCs w:val="24"/>
          <w:lang w:val="en-US"/>
        </w:rPr>
        <w:t xml:space="preserve">the last 7 years is given below: </w:t>
      </w:r>
    </w:p>
    <w:p w14:paraId="01CA8500" w14:textId="14D5FC88" w:rsidR="005C35B8" w:rsidRDefault="005C35B8" w:rsidP="00E470BE">
      <w:pPr>
        <w:ind w:firstLine="360"/>
        <w:rPr>
          <w:rFonts w:cs="Times New Roman"/>
          <w:szCs w:val="24"/>
          <w:lang w:val="en-US"/>
        </w:rPr>
      </w:pPr>
    </w:p>
    <w:p w14:paraId="7045B496" w14:textId="503F2594" w:rsidR="005C35B8" w:rsidRDefault="005C35B8" w:rsidP="00E470BE">
      <w:pPr>
        <w:ind w:firstLine="360"/>
        <w:rPr>
          <w:rFonts w:cs="Times New Roman"/>
          <w:szCs w:val="24"/>
          <w:lang w:val="en-US"/>
        </w:rPr>
      </w:pPr>
    </w:p>
    <w:p w14:paraId="2191710A" w14:textId="7D081A91" w:rsidR="005C35B8" w:rsidRDefault="005C35B8" w:rsidP="00E470BE">
      <w:pPr>
        <w:ind w:firstLine="360"/>
        <w:rPr>
          <w:rFonts w:cs="Times New Roman"/>
          <w:szCs w:val="24"/>
          <w:lang w:val="en-US"/>
        </w:rPr>
      </w:pPr>
    </w:p>
    <w:p w14:paraId="3AF02E14" w14:textId="3CF83359" w:rsidR="005C35B8" w:rsidRDefault="005C35B8" w:rsidP="00E470BE">
      <w:pPr>
        <w:ind w:firstLine="360"/>
        <w:rPr>
          <w:rFonts w:cs="Times New Roman"/>
          <w:szCs w:val="24"/>
          <w:lang w:val="en-US"/>
        </w:rPr>
      </w:pPr>
    </w:p>
    <w:p w14:paraId="18D6BEF7" w14:textId="77777777" w:rsidR="005C35B8" w:rsidRPr="00E470BE" w:rsidRDefault="005C35B8" w:rsidP="00E470BE">
      <w:pPr>
        <w:ind w:firstLine="360"/>
        <w:rPr>
          <w:rFonts w:cs="Times New Roman"/>
          <w:szCs w:val="24"/>
          <w:lang w:val="en-US"/>
        </w:rPr>
      </w:pPr>
    </w:p>
    <w:p w14:paraId="4CF21078" w14:textId="77777777" w:rsidR="00C215FD" w:rsidRPr="00C215FD" w:rsidRDefault="00C215FD" w:rsidP="00C215FD">
      <w:pPr>
        <w:spacing w:after="0" w:line="240" w:lineRule="auto"/>
        <w:ind w:firstLine="340"/>
        <w:rPr>
          <w:szCs w:val="24"/>
          <w:lang w:val="en-US"/>
        </w:rPr>
      </w:pPr>
    </w:p>
    <w:tbl>
      <w:tblPr>
        <w:tblW w:w="9198" w:type="dxa"/>
        <w:tblInd w:w="-10" w:type="dxa"/>
        <w:shd w:val="clear" w:color="auto" w:fill="FDFDFD"/>
        <w:tblCellMar>
          <w:left w:w="0" w:type="dxa"/>
          <w:right w:w="0" w:type="dxa"/>
        </w:tblCellMar>
        <w:tblLook w:val="04A0" w:firstRow="1" w:lastRow="0" w:firstColumn="1" w:lastColumn="0" w:noHBand="0" w:noVBand="1"/>
      </w:tblPr>
      <w:tblGrid>
        <w:gridCol w:w="3767"/>
        <w:gridCol w:w="636"/>
        <w:gridCol w:w="636"/>
        <w:gridCol w:w="636"/>
        <w:gridCol w:w="636"/>
        <w:gridCol w:w="636"/>
        <w:gridCol w:w="636"/>
        <w:gridCol w:w="636"/>
        <w:gridCol w:w="979"/>
      </w:tblGrid>
      <w:tr w:rsidR="00C215FD" w:rsidRPr="00C215FD" w14:paraId="1C3AC2BA" w14:textId="77777777" w:rsidTr="00AF05BA">
        <w:trPr>
          <w:trHeight w:val="304"/>
        </w:trPr>
        <w:tc>
          <w:tcPr>
            <w:tcW w:w="3767" w:type="dxa"/>
            <w:tcBorders>
              <w:top w:val="single" w:sz="8" w:space="0" w:color="000000"/>
              <w:left w:val="single" w:sz="8" w:space="0" w:color="000000"/>
              <w:bottom w:val="single" w:sz="8" w:space="0" w:color="auto"/>
              <w:right w:val="single" w:sz="8" w:space="0" w:color="auto"/>
            </w:tcBorders>
            <w:shd w:val="clear" w:color="auto" w:fill="D6DCE4"/>
            <w:noWrap/>
            <w:tcMar>
              <w:top w:w="0" w:type="dxa"/>
              <w:left w:w="70" w:type="dxa"/>
              <w:bottom w:w="0" w:type="dxa"/>
              <w:right w:w="70" w:type="dxa"/>
            </w:tcMar>
            <w:vAlign w:val="center"/>
            <w:hideMark/>
          </w:tcPr>
          <w:p w14:paraId="7D6EA14F" w14:textId="7E2D395A" w:rsidR="00C215FD" w:rsidRPr="00C215FD" w:rsidRDefault="004536F4" w:rsidP="00C215FD">
            <w:pPr>
              <w:spacing w:after="0" w:line="240" w:lineRule="auto"/>
              <w:jc w:val="left"/>
              <w:rPr>
                <w:rFonts w:eastAsia="Times New Roman" w:cs="Times New Roman"/>
                <w:color w:val="000000"/>
                <w:sz w:val="22"/>
                <w:lang w:eastAsia="tr-TR"/>
              </w:rPr>
            </w:pPr>
            <w:proofErr w:type="spellStart"/>
            <w:r>
              <w:rPr>
                <w:rFonts w:eastAsia="Times New Roman" w:cs="Times New Roman"/>
                <w:b/>
                <w:bCs/>
                <w:color w:val="000000"/>
                <w:sz w:val="20"/>
                <w:szCs w:val="20"/>
                <w:lang w:val="en-GB" w:eastAsia="tr-TR"/>
              </w:rPr>
              <w:lastRenderedPageBreak/>
              <w:t>Center</w:t>
            </w:r>
            <w:r w:rsidR="00C215FD" w:rsidRPr="00C215FD">
              <w:rPr>
                <w:rFonts w:eastAsia="Times New Roman" w:cs="Times New Roman"/>
                <w:b/>
                <w:bCs/>
                <w:color w:val="000000"/>
                <w:sz w:val="20"/>
                <w:szCs w:val="20"/>
                <w:lang w:val="en-GB" w:eastAsia="tr-TR"/>
              </w:rPr>
              <w:t>s</w:t>
            </w:r>
            <w:proofErr w:type="spellEnd"/>
          </w:p>
        </w:tc>
        <w:tc>
          <w:tcPr>
            <w:tcW w:w="636" w:type="dxa"/>
            <w:tcBorders>
              <w:top w:val="single" w:sz="8" w:space="0" w:color="000000"/>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182F4C1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2017</w:t>
            </w:r>
          </w:p>
        </w:tc>
        <w:tc>
          <w:tcPr>
            <w:tcW w:w="636" w:type="dxa"/>
            <w:tcBorders>
              <w:top w:val="single" w:sz="8" w:space="0" w:color="000000"/>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6987A41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2018</w:t>
            </w:r>
          </w:p>
        </w:tc>
        <w:tc>
          <w:tcPr>
            <w:tcW w:w="636" w:type="dxa"/>
            <w:tcBorders>
              <w:top w:val="single" w:sz="8" w:space="0" w:color="000000"/>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13AFD37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2019</w:t>
            </w:r>
          </w:p>
        </w:tc>
        <w:tc>
          <w:tcPr>
            <w:tcW w:w="636" w:type="dxa"/>
            <w:tcBorders>
              <w:top w:val="single" w:sz="8" w:space="0" w:color="000000"/>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5B512BEA"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2020</w:t>
            </w:r>
          </w:p>
        </w:tc>
        <w:tc>
          <w:tcPr>
            <w:tcW w:w="636" w:type="dxa"/>
            <w:tcBorders>
              <w:top w:val="single" w:sz="8" w:space="0" w:color="000000"/>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40E911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2021</w:t>
            </w:r>
          </w:p>
        </w:tc>
        <w:tc>
          <w:tcPr>
            <w:tcW w:w="636" w:type="dxa"/>
            <w:tcBorders>
              <w:top w:val="single" w:sz="8" w:space="0" w:color="000000"/>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DE1EEF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2022</w:t>
            </w:r>
          </w:p>
        </w:tc>
        <w:tc>
          <w:tcPr>
            <w:tcW w:w="636" w:type="dxa"/>
            <w:tcBorders>
              <w:top w:val="single" w:sz="8" w:space="0" w:color="000000"/>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6F991CA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2023</w:t>
            </w:r>
          </w:p>
        </w:tc>
        <w:tc>
          <w:tcPr>
            <w:tcW w:w="979" w:type="dxa"/>
            <w:tcBorders>
              <w:top w:val="single" w:sz="8" w:space="0" w:color="000000"/>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5FECD881"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b/>
                <w:bCs/>
                <w:color w:val="000000"/>
                <w:sz w:val="20"/>
                <w:szCs w:val="20"/>
                <w:lang w:val="en-GB" w:eastAsia="tr-TR"/>
              </w:rPr>
              <w:t>TOTAL</w:t>
            </w:r>
          </w:p>
        </w:tc>
      </w:tr>
      <w:tr w:rsidR="00C215FD" w:rsidRPr="00C215FD" w14:paraId="655F62BE"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noWrap/>
            <w:tcMar>
              <w:top w:w="0" w:type="dxa"/>
              <w:left w:w="70" w:type="dxa"/>
              <w:bottom w:w="0" w:type="dxa"/>
              <w:right w:w="70" w:type="dxa"/>
            </w:tcMar>
            <w:vAlign w:val="center"/>
            <w:hideMark/>
          </w:tcPr>
          <w:p w14:paraId="154D28B3"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Penitentiary Institution</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4C1F074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D6848F3"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7</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04C377A9"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15</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9D238A7"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5</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70D44997"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26</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1B18076A"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26</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03E1342B"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24</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719B141C"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106</w:t>
            </w:r>
          </w:p>
        </w:tc>
      </w:tr>
      <w:tr w:rsidR="00C215FD" w:rsidRPr="00C215FD" w14:paraId="4D87AF1C"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noWrap/>
            <w:tcMar>
              <w:top w:w="0" w:type="dxa"/>
              <w:left w:w="70" w:type="dxa"/>
              <w:bottom w:w="0" w:type="dxa"/>
              <w:right w:w="70" w:type="dxa"/>
            </w:tcMar>
            <w:vAlign w:val="center"/>
            <w:hideMark/>
          </w:tcPr>
          <w:p w14:paraId="175BF482"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Custodial Prison</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3DBFDEC4"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04D1E03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5</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0294789A"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14E369C4"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735D320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9</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59566096"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61C42D23"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19</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3E047EF7"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49</w:t>
            </w:r>
          </w:p>
        </w:tc>
      </w:tr>
      <w:tr w:rsidR="00C215FD" w:rsidRPr="00C215FD" w14:paraId="4382C592"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noWrap/>
            <w:tcMar>
              <w:top w:w="0" w:type="dxa"/>
              <w:left w:w="70" w:type="dxa"/>
              <w:bottom w:w="0" w:type="dxa"/>
              <w:right w:w="70" w:type="dxa"/>
            </w:tcMar>
            <w:vAlign w:val="center"/>
            <w:hideMark/>
          </w:tcPr>
          <w:p w14:paraId="695595CB" w14:textId="4758DC6F"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 xml:space="preserve">Removal </w:t>
            </w:r>
            <w:proofErr w:type="spellStart"/>
            <w:r w:rsidR="004536F4">
              <w:rPr>
                <w:rFonts w:eastAsia="Times New Roman" w:cs="Times New Roman"/>
                <w:color w:val="000000"/>
                <w:sz w:val="20"/>
                <w:szCs w:val="20"/>
                <w:lang w:val="en-GB" w:eastAsia="tr-TR"/>
              </w:rPr>
              <w:t>Center</w:t>
            </w:r>
            <w:r w:rsidRPr="00C215FD">
              <w:rPr>
                <w:rFonts w:eastAsia="Times New Roman" w:cs="Times New Roman"/>
                <w:color w:val="000000"/>
                <w:sz w:val="20"/>
                <w:szCs w:val="20"/>
                <w:lang w:val="en-GB" w:eastAsia="tr-TR"/>
              </w:rPr>
              <w:t>s</w:t>
            </w:r>
            <w:proofErr w:type="spellEnd"/>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136077AC"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76DBBCA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4</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66E225B7"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0CCDDAD7"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0511929"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5</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23F166E"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6</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94C605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6217BB8C"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22</w:t>
            </w:r>
          </w:p>
        </w:tc>
      </w:tr>
      <w:tr w:rsidR="00C215FD" w:rsidRPr="00C215FD" w14:paraId="2EECC9D1"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tcMar>
              <w:top w:w="0" w:type="dxa"/>
              <w:left w:w="70" w:type="dxa"/>
              <w:bottom w:w="0" w:type="dxa"/>
              <w:right w:w="70" w:type="dxa"/>
            </w:tcMar>
            <w:vAlign w:val="center"/>
            <w:hideMark/>
          </w:tcPr>
          <w:p w14:paraId="0AE25878" w14:textId="7D15AB7C"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 xml:space="preserve">Disabled and  Special Care </w:t>
            </w:r>
            <w:proofErr w:type="spellStart"/>
            <w:r w:rsidR="004536F4">
              <w:rPr>
                <w:rFonts w:eastAsia="Times New Roman" w:cs="Times New Roman"/>
                <w:color w:val="000000"/>
                <w:sz w:val="20"/>
                <w:szCs w:val="20"/>
                <w:lang w:val="en-GB" w:eastAsia="tr-TR"/>
              </w:rPr>
              <w:t>Center</w:t>
            </w:r>
            <w:r w:rsidRPr="00C215FD">
              <w:rPr>
                <w:rFonts w:eastAsia="Times New Roman" w:cs="Times New Roman"/>
                <w:color w:val="000000"/>
                <w:sz w:val="20"/>
                <w:szCs w:val="20"/>
                <w:lang w:val="en-GB" w:eastAsia="tr-TR"/>
              </w:rPr>
              <w:t>s</w:t>
            </w:r>
            <w:proofErr w:type="spellEnd"/>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2868B2A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539BBB2A"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1868211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6DC91E61"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579F5896"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6</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17165B52"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7</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FBA10A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4</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301EF6B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23</w:t>
            </w:r>
          </w:p>
        </w:tc>
      </w:tr>
      <w:tr w:rsidR="00C215FD" w:rsidRPr="00C215FD" w14:paraId="439C6387"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noWrap/>
            <w:tcMar>
              <w:top w:w="0" w:type="dxa"/>
              <w:left w:w="70" w:type="dxa"/>
              <w:bottom w:w="0" w:type="dxa"/>
              <w:right w:w="70" w:type="dxa"/>
            </w:tcMar>
            <w:vAlign w:val="center"/>
            <w:hideMark/>
          </w:tcPr>
          <w:p w14:paraId="4D0714E4"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Nursing Home</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23B950FC"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1764AB71"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0C11C401"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5</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20990573"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2972D143"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34D2D1EE"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16CC621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39DBE2E6"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16</w:t>
            </w:r>
          </w:p>
        </w:tc>
      </w:tr>
      <w:tr w:rsidR="00C215FD" w:rsidRPr="00C215FD" w14:paraId="74A4B49E"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tcMar>
              <w:top w:w="0" w:type="dxa"/>
              <w:left w:w="70" w:type="dxa"/>
              <w:bottom w:w="0" w:type="dxa"/>
              <w:right w:w="70" w:type="dxa"/>
            </w:tcMar>
            <w:vAlign w:val="center"/>
            <w:hideMark/>
          </w:tcPr>
          <w:p w14:paraId="61A300F1" w14:textId="77B7A80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 xml:space="preserve">Temporary Refuge </w:t>
            </w:r>
            <w:proofErr w:type="spellStart"/>
            <w:r w:rsidR="004536F4">
              <w:rPr>
                <w:rFonts w:eastAsia="Times New Roman" w:cs="Times New Roman"/>
                <w:color w:val="000000"/>
                <w:sz w:val="20"/>
                <w:szCs w:val="20"/>
                <w:lang w:val="en-GB" w:eastAsia="tr-TR"/>
              </w:rPr>
              <w:t>Center</w:t>
            </w:r>
            <w:r w:rsidRPr="00C215FD">
              <w:rPr>
                <w:rFonts w:eastAsia="Times New Roman" w:cs="Times New Roman"/>
                <w:color w:val="000000"/>
                <w:sz w:val="20"/>
                <w:szCs w:val="20"/>
                <w:lang w:val="en-GB" w:eastAsia="tr-TR"/>
              </w:rPr>
              <w:t>s</w:t>
            </w:r>
            <w:proofErr w:type="spellEnd"/>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56801A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214574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4</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2165496A"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5BE1C5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2951C4E4"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0FB3AC4"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010A462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0232DF14"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7</w:t>
            </w:r>
          </w:p>
        </w:tc>
      </w:tr>
      <w:tr w:rsidR="00C215FD" w:rsidRPr="00C215FD" w14:paraId="49EB096E"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noWrap/>
            <w:tcMar>
              <w:top w:w="0" w:type="dxa"/>
              <w:left w:w="70" w:type="dxa"/>
              <w:bottom w:w="0" w:type="dxa"/>
              <w:right w:w="70" w:type="dxa"/>
            </w:tcMar>
            <w:vAlign w:val="center"/>
            <w:hideMark/>
          </w:tcPr>
          <w:p w14:paraId="6DB1F922"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Children's Homes Site</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5FAF75E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6949FB33"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5636B1C9"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0B4F5932"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7E1D7939"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4BC08A66"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348A4D49"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5</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38C3C861"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16</w:t>
            </w:r>
          </w:p>
        </w:tc>
      </w:tr>
      <w:tr w:rsidR="00C215FD" w:rsidRPr="00C215FD" w14:paraId="2791FFB0"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noWrap/>
            <w:tcMar>
              <w:top w:w="0" w:type="dxa"/>
              <w:left w:w="70" w:type="dxa"/>
              <w:bottom w:w="0" w:type="dxa"/>
              <w:right w:w="70" w:type="dxa"/>
            </w:tcMar>
            <w:vAlign w:val="center"/>
            <w:hideMark/>
          </w:tcPr>
          <w:p w14:paraId="58D592C8"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Transit Zone</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146CE9FC"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31592E8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55AE3E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AE62694"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7A62D9CC"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3D4A65B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6A2DDC99"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7C74CAB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7</w:t>
            </w:r>
          </w:p>
        </w:tc>
      </w:tr>
      <w:tr w:rsidR="00C215FD" w:rsidRPr="00C215FD" w14:paraId="2FF78267"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tcMar>
              <w:top w:w="0" w:type="dxa"/>
              <w:left w:w="70" w:type="dxa"/>
              <w:bottom w:w="0" w:type="dxa"/>
              <w:right w:w="70" w:type="dxa"/>
            </w:tcMar>
            <w:vAlign w:val="center"/>
            <w:hideMark/>
          </w:tcPr>
          <w:p w14:paraId="270ACCBE"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Psychiatric Hospital</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645D6BA3"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6EF74B84"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2018F819"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78F2955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0D584F0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0FDB7A8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4</w:t>
            </w:r>
          </w:p>
        </w:tc>
        <w:tc>
          <w:tcPr>
            <w:tcW w:w="636" w:type="dxa"/>
            <w:tcBorders>
              <w:top w:val="nil"/>
              <w:left w:val="nil"/>
              <w:bottom w:val="single" w:sz="8" w:space="0" w:color="auto"/>
              <w:right w:val="single" w:sz="8" w:space="0" w:color="auto"/>
            </w:tcBorders>
            <w:shd w:val="clear" w:color="auto" w:fill="DEEAF6"/>
            <w:noWrap/>
            <w:tcMar>
              <w:top w:w="0" w:type="dxa"/>
              <w:left w:w="70" w:type="dxa"/>
              <w:bottom w:w="0" w:type="dxa"/>
              <w:right w:w="70" w:type="dxa"/>
            </w:tcMar>
            <w:vAlign w:val="center"/>
            <w:hideMark/>
          </w:tcPr>
          <w:p w14:paraId="71F9855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3</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0C7CEF5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15</w:t>
            </w:r>
          </w:p>
        </w:tc>
      </w:tr>
      <w:tr w:rsidR="00C215FD" w:rsidRPr="00C215FD" w14:paraId="59AACF4E"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tcMar>
              <w:top w:w="0" w:type="dxa"/>
              <w:left w:w="70" w:type="dxa"/>
              <w:bottom w:w="0" w:type="dxa"/>
              <w:right w:w="70" w:type="dxa"/>
            </w:tcMar>
            <w:vAlign w:val="center"/>
            <w:hideMark/>
          </w:tcPr>
          <w:p w14:paraId="45526510"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color w:val="000000"/>
                <w:sz w:val="20"/>
                <w:szCs w:val="20"/>
                <w:lang w:val="en-GB" w:eastAsia="tr-TR"/>
              </w:rPr>
              <w:t>Courthouse/Prisoner Waiting Room</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04FBE0C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4DEAA3C2"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3D991A2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358DFBE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23049DD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0326FB73"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636" w:type="dxa"/>
            <w:tcBorders>
              <w:top w:val="nil"/>
              <w:left w:val="nil"/>
              <w:bottom w:val="single" w:sz="8" w:space="0" w:color="auto"/>
              <w:right w:val="single" w:sz="8" w:space="0" w:color="auto"/>
            </w:tcBorders>
            <w:shd w:val="clear" w:color="auto" w:fill="FDFDFD"/>
            <w:noWrap/>
            <w:tcMar>
              <w:top w:w="0" w:type="dxa"/>
              <w:left w:w="70" w:type="dxa"/>
              <w:bottom w:w="0" w:type="dxa"/>
              <w:right w:w="70" w:type="dxa"/>
            </w:tcMar>
            <w:vAlign w:val="center"/>
            <w:hideMark/>
          </w:tcPr>
          <w:p w14:paraId="098917D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2</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6B63406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4</w:t>
            </w:r>
          </w:p>
        </w:tc>
      </w:tr>
      <w:tr w:rsidR="00C215FD" w:rsidRPr="00C215FD" w14:paraId="22F812E0" w14:textId="77777777" w:rsidTr="00AF05BA">
        <w:trPr>
          <w:trHeight w:val="304"/>
        </w:trPr>
        <w:tc>
          <w:tcPr>
            <w:tcW w:w="3767" w:type="dxa"/>
            <w:tcBorders>
              <w:top w:val="nil"/>
              <w:left w:val="single" w:sz="8" w:space="0" w:color="000000"/>
              <w:bottom w:val="single" w:sz="8" w:space="0" w:color="auto"/>
              <w:right w:val="single" w:sz="8" w:space="0" w:color="auto"/>
            </w:tcBorders>
            <w:shd w:val="clear" w:color="auto" w:fill="F4B084"/>
            <w:tcMar>
              <w:top w:w="0" w:type="dxa"/>
              <w:left w:w="70" w:type="dxa"/>
              <w:bottom w:w="0" w:type="dxa"/>
              <w:right w:w="70" w:type="dxa"/>
            </w:tcMar>
            <w:vAlign w:val="center"/>
            <w:hideMark/>
          </w:tcPr>
          <w:p w14:paraId="08DFC5DF" w14:textId="60D4659F" w:rsidR="00C215FD" w:rsidRPr="00C215FD" w:rsidRDefault="00EA2258" w:rsidP="00C215FD">
            <w:pPr>
              <w:spacing w:after="0" w:line="240" w:lineRule="auto"/>
              <w:jc w:val="left"/>
              <w:rPr>
                <w:rFonts w:eastAsia="Times New Roman" w:cs="Times New Roman"/>
                <w:color w:val="000000"/>
                <w:sz w:val="22"/>
                <w:lang w:eastAsia="tr-TR"/>
              </w:rPr>
            </w:pPr>
            <w:r>
              <w:rPr>
                <w:rFonts w:eastAsia="Times New Roman" w:cs="Times New Roman"/>
                <w:color w:val="000000"/>
                <w:sz w:val="20"/>
                <w:szCs w:val="20"/>
                <w:lang w:val="en-GB" w:eastAsia="tr-TR"/>
              </w:rPr>
              <w:t>Hospital Waiting Room f</w:t>
            </w:r>
            <w:r w:rsidR="00C215FD" w:rsidRPr="00C215FD">
              <w:rPr>
                <w:rFonts w:eastAsia="Times New Roman" w:cs="Times New Roman"/>
                <w:color w:val="000000"/>
                <w:sz w:val="20"/>
                <w:szCs w:val="20"/>
                <w:lang w:val="en-GB" w:eastAsia="tr-TR"/>
              </w:rPr>
              <w:t>or Prisoners</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0BB6AA0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79A5498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5026D0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591C723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335774D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3D29238F" w14:textId="77777777" w:rsidR="00C215FD" w:rsidRPr="00C215FD" w:rsidRDefault="00C215FD" w:rsidP="00C215FD">
            <w:pPr>
              <w:spacing w:after="0" w:line="240" w:lineRule="auto"/>
              <w:jc w:val="left"/>
              <w:rPr>
                <w:rFonts w:eastAsia="Times New Roman" w:cs="Times New Roman"/>
                <w:color w:val="000000"/>
                <w:sz w:val="22"/>
                <w:lang w:eastAsia="tr-TR"/>
              </w:rPr>
            </w:pPr>
          </w:p>
        </w:tc>
        <w:tc>
          <w:tcPr>
            <w:tcW w:w="636" w:type="dxa"/>
            <w:tcBorders>
              <w:top w:val="nil"/>
              <w:left w:val="nil"/>
              <w:bottom w:val="single" w:sz="8" w:space="0" w:color="auto"/>
              <w:right w:val="single" w:sz="8" w:space="0" w:color="auto"/>
            </w:tcBorders>
            <w:shd w:val="clear" w:color="auto" w:fill="DDEBF7"/>
            <w:noWrap/>
            <w:tcMar>
              <w:top w:w="0" w:type="dxa"/>
              <w:left w:w="70" w:type="dxa"/>
              <w:bottom w:w="0" w:type="dxa"/>
              <w:right w:w="70" w:type="dxa"/>
            </w:tcMar>
            <w:vAlign w:val="center"/>
            <w:hideMark/>
          </w:tcPr>
          <w:p w14:paraId="6E45F02D"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0</w:t>
            </w:r>
          </w:p>
        </w:tc>
        <w:tc>
          <w:tcPr>
            <w:tcW w:w="979" w:type="dxa"/>
            <w:tcBorders>
              <w:top w:val="nil"/>
              <w:left w:val="nil"/>
              <w:bottom w:val="single" w:sz="8" w:space="0" w:color="auto"/>
              <w:right w:val="single" w:sz="8" w:space="0" w:color="000000"/>
            </w:tcBorders>
            <w:shd w:val="clear" w:color="auto" w:fill="FFFF00"/>
            <w:noWrap/>
            <w:tcMar>
              <w:top w:w="0" w:type="dxa"/>
              <w:left w:w="70" w:type="dxa"/>
              <w:bottom w:w="0" w:type="dxa"/>
              <w:right w:w="70" w:type="dxa"/>
            </w:tcMar>
            <w:vAlign w:val="center"/>
            <w:hideMark/>
          </w:tcPr>
          <w:p w14:paraId="0C1BD647"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val="en-GB" w:eastAsia="tr-TR"/>
              </w:rPr>
              <w:t>1</w:t>
            </w:r>
          </w:p>
        </w:tc>
      </w:tr>
      <w:tr w:rsidR="00C215FD" w:rsidRPr="00C215FD" w14:paraId="4B6311AE" w14:textId="77777777" w:rsidTr="00AF05BA">
        <w:trPr>
          <w:trHeight w:val="289"/>
        </w:trPr>
        <w:tc>
          <w:tcPr>
            <w:tcW w:w="3767" w:type="dxa"/>
            <w:tcBorders>
              <w:top w:val="nil"/>
              <w:left w:val="single" w:sz="8" w:space="0" w:color="000000"/>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21F8CDE1" w14:textId="77777777" w:rsidR="00C215FD" w:rsidRPr="00C215FD" w:rsidRDefault="00C215FD" w:rsidP="00C215FD">
            <w:pPr>
              <w:spacing w:after="0" w:line="240" w:lineRule="auto"/>
              <w:jc w:val="left"/>
              <w:rPr>
                <w:rFonts w:eastAsia="Times New Roman" w:cs="Times New Roman"/>
                <w:color w:val="000000"/>
                <w:sz w:val="22"/>
                <w:lang w:eastAsia="tr-TR"/>
              </w:rPr>
            </w:pPr>
            <w:r w:rsidRPr="00C215FD">
              <w:rPr>
                <w:rFonts w:eastAsia="Times New Roman" w:cs="Times New Roman"/>
                <w:b/>
                <w:bCs/>
                <w:color w:val="0D0D0D"/>
                <w:sz w:val="20"/>
                <w:szCs w:val="20"/>
                <w:lang w:val="en-GB" w:eastAsia="tr-TR"/>
              </w:rPr>
              <w:t>TOTAL</w:t>
            </w:r>
          </w:p>
        </w:tc>
        <w:tc>
          <w:tcPr>
            <w:tcW w:w="636" w:type="dxa"/>
            <w:tcBorders>
              <w:top w:val="nil"/>
              <w:left w:val="nil"/>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60FEF48C"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5</w:t>
            </w:r>
          </w:p>
        </w:tc>
        <w:tc>
          <w:tcPr>
            <w:tcW w:w="636" w:type="dxa"/>
            <w:tcBorders>
              <w:top w:val="nil"/>
              <w:left w:val="nil"/>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2FF88776"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28</w:t>
            </w:r>
          </w:p>
        </w:tc>
        <w:tc>
          <w:tcPr>
            <w:tcW w:w="636" w:type="dxa"/>
            <w:tcBorders>
              <w:top w:val="nil"/>
              <w:left w:val="nil"/>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6C718338"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35</w:t>
            </w:r>
          </w:p>
        </w:tc>
        <w:tc>
          <w:tcPr>
            <w:tcW w:w="636" w:type="dxa"/>
            <w:tcBorders>
              <w:top w:val="nil"/>
              <w:left w:val="nil"/>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59C3F4E0"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13</w:t>
            </w:r>
          </w:p>
        </w:tc>
        <w:tc>
          <w:tcPr>
            <w:tcW w:w="636" w:type="dxa"/>
            <w:tcBorders>
              <w:top w:val="nil"/>
              <w:left w:val="nil"/>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4D962731"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56</w:t>
            </w:r>
          </w:p>
        </w:tc>
        <w:tc>
          <w:tcPr>
            <w:tcW w:w="636" w:type="dxa"/>
            <w:tcBorders>
              <w:top w:val="nil"/>
              <w:left w:val="nil"/>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146A5945"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63</w:t>
            </w:r>
          </w:p>
        </w:tc>
        <w:tc>
          <w:tcPr>
            <w:tcW w:w="636" w:type="dxa"/>
            <w:tcBorders>
              <w:top w:val="nil"/>
              <w:left w:val="nil"/>
              <w:bottom w:val="single" w:sz="8" w:space="0" w:color="000000"/>
              <w:right w:val="single" w:sz="8" w:space="0" w:color="auto"/>
            </w:tcBorders>
            <w:shd w:val="clear" w:color="auto" w:fill="92D050"/>
            <w:noWrap/>
            <w:tcMar>
              <w:top w:w="0" w:type="dxa"/>
              <w:left w:w="70" w:type="dxa"/>
              <w:bottom w:w="0" w:type="dxa"/>
              <w:right w:w="70" w:type="dxa"/>
            </w:tcMar>
            <w:vAlign w:val="center"/>
            <w:hideMark/>
          </w:tcPr>
          <w:p w14:paraId="4EEF7712"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66</w:t>
            </w:r>
          </w:p>
        </w:tc>
        <w:tc>
          <w:tcPr>
            <w:tcW w:w="979" w:type="dxa"/>
            <w:tcBorders>
              <w:top w:val="nil"/>
              <w:left w:val="nil"/>
              <w:bottom w:val="single" w:sz="8" w:space="0" w:color="000000"/>
              <w:right w:val="single" w:sz="8" w:space="0" w:color="000000"/>
            </w:tcBorders>
            <w:shd w:val="clear" w:color="auto" w:fill="00B0F0"/>
            <w:noWrap/>
            <w:tcMar>
              <w:top w:w="0" w:type="dxa"/>
              <w:left w:w="70" w:type="dxa"/>
              <w:bottom w:w="0" w:type="dxa"/>
              <w:right w:w="70" w:type="dxa"/>
            </w:tcMar>
            <w:vAlign w:val="center"/>
            <w:hideMark/>
          </w:tcPr>
          <w:p w14:paraId="53B7C08F" w14:textId="77777777" w:rsidR="00C215FD" w:rsidRPr="00C215FD" w:rsidRDefault="00C215FD" w:rsidP="00C215FD">
            <w:pPr>
              <w:spacing w:after="0" w:line="240" w:lineRule="auto"/>
              <w:jc w:val="center"/>
              <w:rPr>
                <w:rFonts w:eastAsia="Times New Roman" w:cs="Times New Roman"/>
                <w:color w:val="000000"/>
                <w:sz w:val="22"/>
                <w:lang w:eastAsia="tr-TR"/>
              </w:rPr>
            </w:pPr>
            <w:r w:rsidRPr="00C215FD">
              <w:rPr>
                <w:rFonts w:eastAsia="Times New Roman" w:cs="Times New Roman"/>
                <w:color w:val="000000"/>
                <w:sz w:val="20"/>
                <w:szCs w:val="20"/>
                <w:lang w:eastAsia="tr-TR"/>
              </w:rPr>
              <w:t>266</w:t>
            </w:r>
          </w:p>
        </w:tc>
      </w:tr>
    </w:tbl>
    <w:p w14:paraId="32AA10FC" w14:textId="77777777" w:rsidR="00C215FD" w:rsidRPr="00C215FD" w:rsidRDefault="00C215FD" w:rsidP="00C215FD">
      <w:pPr>
        <w:spacing w:after="0" w:line="240" w:lineRule="auto"/>
        <w:ind w:firstLine="340"/>
        <w:rPr>
          <w:szCs w:val="24"/>
          <w:lang w:val="en-US"/>
        </w:rPr>
      </w:pPr>
    </w:p>
    <w:p w14:paraId="118C3970" w14:textId="77777777" w:rsidR="001B35EB" w:rsidRDefault="001B35EB" w:rsidP="00A80FB4">
      <w:pPr>
        <w:ind w:firstLine="360"/>
        <w:rPr>
          <w:b/>
          <w:lang w:val="en-US"/>
        </w:rPr>
      </w:pPr>
    </w:p>
    <w:p w14:paraId="3DC4FA9B" w14:textId="69342C16" w:rsidR="00E470BE" w:rsidRDefault="0047245D" w:rsidP="00A80FB4">
      <w:pPr>
        <w:ind w:firstLine="360"/>
        <w:rPr>
          <w:b/>
          <w:lang w:val="en-US"/>
        </w:rPr>
      </w:pPr>
      <w:r w:rsidRPr="0047245D">
        <w:rPr>
          <w:b/>
          <w:lang w:val="en-US"/>
        </w:rPr>
        <w:t>Penitentiary Institution</w:t>
      </w:r>
      <w:r w:rsidR="0095746F" w:rsidRPr="0047245D">
        <w:rPr>
          <w:b/>
          <w:lang w:val="en-US"/>
        </w:rPr>
        <w:tab/>
      </w:r>
    </w:p>
    <w:p w14:paraId="098C27D3" w14:textId="1704ADF8" w:rsidR="00D2133A" w:rsidRPr="005E6BAC" w:rsidRDefault="00DE181D" w:rsidP="005E6BAC">
      <w:pPr>
        <w:ind w:firstLine="360"/>
        <w:rPr>
          <w:rFonts w:cs="Times New Roman"/>
          <w:szCs w:val="24"/>
          <w:lang w:val="en-US"/>
        </w:rPr>
      </w:pPr>
      <w:r w:rsidRPr="003D444B">
        <w:rPr>
          <w:lang w:val="en-US"/>
        </w:rPr>
        <w:t>Penitentiary</w:t>
      </w:r>
      <w:r w:rsidR="00EC505D" w:rsidRPr="005E6BAC">
        <w:rPr>
          <w:rFonts w:cs="Times New Roman"/>
          <w:szCs w:val="24"/>
          <w:lang w:val="en-US"/>
        </w:rPr>
        <w:t xml:space="preserve"> institutions are the centers that come to the fore most frequently within the scope of NPM, both in terms of their historical emergence and their length of stay and capacity</w:t>
      </w:r>
      <w:r w:rsidR="00496BA5" w:rsidRPr="005E6BAC">
        <w:rPr>
          <w:rFonts w:cs="Times New Roman"/>
          <w:szCs w:val="24"/>
          <w:lang w:val="en-US"/>
        </w:rPr>
        <w:t xml:space="preserve">. </w:t>
      </w:r>
      <w:r w:rsidR="005262E8" w:rsidRPr="005E6BAC">
        <w:rPr>
          <w:rFonts w:cs="Times New Roman"/>
          <w:szCs w:val="24"/>
          <w:lang w:val="en-US"/>
        </w:rPr>
        <w:t xml:space="preserve">In this context, </w:t>
      </w:r>
      <w:proofErr w:type="gramStart"/>
      <w:r w:rsidR="008B36D8" w:rsidRPr="005E6BAC">
        <w:rPr>
          <w:rFonts w:cs="Times New Roman"/>
          <w:szCs w:val="24"/>
          <w:lang w:val="en-US"/>
        </w:rPr>
        <w:t>the  HREIT</w:t>
      </w:r>
      <w:proofErr w:type="gramEnd"/>
      <w:r w:rsidR="005262E8" w:rsidRPr="005E6BAC">
        <w:rPr>
          <w:rFonts w:cs="Times New Roman"/>
          <w:szCs w:val="24"/>
          <w:lang w:val="en-US"/>
        </w:rPr>
        <w:t xml:space="preserve"> has concentrated on monitoring penal institutions in line with the NPM duty.</w:t>
      </w:r>
      <w:r w:rsidR="008B36D8" w:rsidRPr="005E6BAC">
        <w:rPr>
          <w:rFonts w:cs="Times New Roman"/>
          <w:szCs w:val="24"/>
          <w:lang w:val="en-US"/>
        </w:rPr>
        <w:t xml:space="preserve"> </w:t>
      </w:r>
      <w:r w:rsidR="007C377E" w:rsidRPr="005E6BAC">
        <w:rPr>
          <w:rFonts w:cs="Times New Roman"/>
          <w:szCs w:val="24"/>
          <w:lang w:val="en-US"/>
        </w:rPr>
        <w:t>As of the end of 2022, the total number of penal institutions in Türk</w:t>
      </w:r>
      <w:r w:rsidR="00A70D3B" w:rsidRPr="005E6BAC">
        <w:rPr>
          <w:rFonts w:cs="Times New Roman"/>
          <w:szCs w:val="24"/>
          <w:lang w:val="en-US"/>
        </w:rPr>
        <w:t>iy</w:t>
      </w:r>
      <w:r w:rsidR="007C377E" w:rsidRPr="005E6BAC">
        <w:rPr>
          <w:rFonts w:cs="Times New Roman"/>
          <w:szCs w:val="24"/>
          <w:lang w:val="en-US"/>
        </w:rPr>
        <w:t>e is 399 and their total capacity is 289,974</w:t>
      </w:r>
      <w:r w:rsidR="00496BA5" w:rsidRPr="005E6BAC">
        <w:rPr>
          <w:rFonts w:cs="Times New Roman"/>
          <w:szCs w:val="24"/>
          <w:lang w:val="en-US"/>
        </w:rPr>
        <w:t xml:space="preserve">. </w:t>
      </w:r>
      <w:r w:rsidR="00F622E7" w:rsidRPr="005E6BAC">
        <w:rPr>
          <w:rFonts w:cs="Times New Roman"/>
          <w:szCs w:val="24"/>
          <w:lang w:val="en-US"/>
        </w:rPr>
        <w:t>The total population of the institutions is 341,294, including those on leave, as of the end of 2022.</w:t>
      </w:r>
      <w:r w:rsidR="00496BA5" w:rsidRPr="005E6BAC">
        <w:rPr>
          <w:rFonts w:cs="Times New Roman"/>
          <w:szCs w:val="24"/>
          <w:vertAlign w:val="superscript"/>
          <w:lang w:val="en-US"/>
        </w:rPr>
        <w:footnoteReference w:id="30"/>
      </w:r>
      <w:r w:rsidR="00496BA5" w:rsidRPr="005E6BAC">
        <w:rPr>
          <w:rFonts w:cs="Times New Roman"/>
          <w:szCs w:val="24"/>
          <w:lang w:val="en-US"/>
        </w:rPr>
        <w:t xml:space="preserve"> </w:t>
      </w:r>
      <w:r w:rsidR="00F622E7" w:rsidRPr="005E6BAC">
        <w:rPr>
          <w:rFonts w:cs="Times New Roman"/>
          <w:szCs w:val="24"/>
          <w:lang w:val="en-US"/>
        </w:rPr>
        <w:t xml:space="preserve">Of these, 14,070 were women </w:t>
      </w:r>
      <w:r w:rsidR="00496BA5" w:rsidRPr="005E6BAC">
        <w:rPr>
          <w:rFonts w:cs="Times New Roman"/>
          <w:szCs w:val="24"/>
          <w:vertAlign w:val="superscript"/>
          <w:lang w:val="en-US"/>
        </w:rPr>
        <w:footnoteReference w:id="31"/>
      </w:r>
      <w:r w:rsidR="00496BA5" w:rsidRPr="005E6BAC">
        <w:rPr>
          <w:rFonts w:cs="Times New Roman"/>
          <w:szCs w:val="24"/>
          <w:lang w:val="en-US"/>
        </w:rPr>
        <w:t xml:space="preserve">, </w:t>
      </w:r>
      <w:r w:rsidR="00F622E7" w:rsidRPr="005E6BAC">
        <w:rPr>
          <w:rFonts w:cs="Times New Roman"/>
          <w:szCs w:val="24"/>
          <w:lang w:val="en-US"/>
        </w:rPr>
        <w:t>5,769 were elderly (over 65 years old)</w:t>
      </w:r>
      <w:r w:rsidR="00496BA5" w:rsidRPr="005E6BAC">
        <w:rPr>
          <w:rFonts w:cs="Times New Roman"/>
          <w:szCs w:val="24"/>
          <w:vertAlign w:val="superscript"/>
          <w:lang w:val="en-US"/>
        </w:rPr>
        <w:footnoteReference w:id="32"/>
      </w:r>
      <w:r w:rsidR="00496BA5" w:rsidRPr="005E6BAC">
        <w:rPr>
          <w:rFonts w:cs="Times New Roman"/>
          <w:szCs w:val="24"/>
          <w:lang w:val="en-US"/>
        </w:rPr>
        <w:t xml:space="preserve">, </w:t>
      </w:r>
      <w:r w:rsidR="00F622E7" w:rsidRPr="005E6BAC">
        <w:rPr>
          <w:rFonts w:cs="Times New Roman"/>
          <w:szCs w:val="24"/>
          <w:lang w:val="en-US"/>
        </w:rPr>
        <w:t>and 285 were disabled prisoners</w:t>
      </w:r>
      <w:r w:rsidR="00496BA5" w:rsidRPr="00E63AD0">
        <w:rPr>
          <w:rFonts w:cs="Times New Roman"/>
          <w:szCs w:val="24"/>
          <w:vertAlign w:val="superscript"/>
          <w:lang w:val="en-US"/>
        </w:rPr>
        <w:footnoteReference w:id="33"/>
      </w:r>
      <w:r w:rsidR="00496BA5" w:rsidRPr="005E6BAC">
        <w:rPr>
          <w:rFonts w:cs="Times New Roman"/>
          <w:szCs w:val="24"/>
          <w:lang w:val="en-US"/>
        </w:rPr>
        <w:t xml:space="preserve">. </w:t>
      </w:r>
      <w:r w:rsidR="00C90915" w:rsidRPr="005E6BAC">
        <w:rPr>
          <w:rFonts w:cs="Times New Roman"/>
          <w:szCs w:val="24"/>
          <w:lang w:val="en-US"/>
        </w:rPr>
        <w:t>In 2022, 22 better-equipped penal institutions were opened, and 6 penal institutions were closed on the grounds that they did not comply with international norms and that education and improvement were limited or could not be provided at all due to their physical conditions and capacities</w:t>
      </w:r>
      <w:r w:rsidR="00496BA5" w:rsidRPr="005E6BAC">
        <w:rPr>
          <w:rFonts w:cs="Times New Roman"/>
          <w:szCs w:val="24"/>
          <w:lang w:val="en-US"/>
        </w:rPr>
        <w:t>.</w:t>
      </w:r>
      <w:r w:rsidR="00496BA5" w:rsidRPr="00E63AD0">
        <w:rPr>
          <w:rFonts w:cs="Times New Roman"/>
          <w:szCs w:val="24"/>
          <w:vertAlign w:val="superscript"/>
          <w:lang w:val="en-US"/>
        </w:rPr>
        <w:footnoteReference w:id="34"/>
      </w:r>
      <w:r w:rsidR="00496BA5" w:rsidRPr="00E63AD0">
        <w:rPr>
          <w:rFonts w:cs="Times New Roman"/>
          <w:szCs w:val="24"/>
          <w:vertAlign w:val="superscript"/>
          <w:lang w:val="en-US"/>
        </w:rPr>
        <w:t xml:space="preserve"> </w:t>
      </w:r>
      <w:r w:rsidR="00C90915" w:rsidRPr="005E6BAC">
        <w:rPr>
          <w:rFonts w:cs="Times New Roman"/>
          <w:szCs w:val="24"/>
          <w:lang w:val="en-US"/>
        </w:rPr>
        <w:t>Thus, a total of 269 penal institutions were opened between 2006 and 2022, and 281 penal institutions were terminated</w:t>
      </w:r>
      <w:r w:rsidR="00496BA5" w:rsidRPr="005E6BAC">
        <w:rPr>
          <w:rFonts w:cs="Times New Roman"/>
          <w:szCs w:val="24"/>
          <w:lang w:val="en-US"/>
        </w:rPr>
        <w:t>.</w:t>
      </w:r>
      <w:r w:rsidR="00496BA5" w:rsidRPr="00E63AD0">
        <w:rPr>
          <w:vertAlign w:val="superscript"/>
          <w:lang w:val="en-US"/>
        </w:rPr>
        <w:footnoteReference w:id="35"/>
      </w:r>
    </w:p>
    <w:p w14:paraId="372EBBD1" w14:textId="3ED618AE" w:rsidR="000F1475" w:rsidRPr="00E63AD0" w:rsidRDefault="00613838" w:rsidP="00E63AD0">
      <w:pPr>
        <w:ind w:firstLine="360"/>
        <w:rPr>
          <w:rFonts w:cs="Times New Roman"/>
          <w:szCs w:val="24"/>
          <w:lang w:val="en-US"/>
        </w:rPr>
      </w:pPr>
      <w:r w:rsidRPr="00E63AD0">
        <w:rPr>
          <w:rFonts w:cs="Times New Roman"/>
          <w:szCs w:val="24"/>
          <w:lang w:val="en-US"/>
        </w:rPr>
        <w:lastRenderedPageBreak/>
        <w:t>As a result of the observations made during the visits carried out within the context of the NPM mission, in general, it has been understood that the administration and staff in penal institutions have a positive attitude towards the prisoners</w:t>
      </w:r>
      <w:r w:rsidR="000F1475" w:rsidRPr="00E63AD0">
        <w:rPr>
          <w:rFonts w:cs="Times New Roman"/>
          <w:szCs w:val="24"/>
          <w:vertAlign w:val="superscript"/>
          <w:lang w:val="en-US"/>
        </w:rPr>
        <w:footnoteReference w:id="36"/>
      </w:r>
      <w:r w:rsidR="000F1475" w:rsidRPr="00E63AD0">
        <w:rPr>
          <w:rFonts w:cs="Times New Roman"/>
          <w:szCs w:val="24"/>
          <w:lang w:val="en-US"/>
        </w:rPr>
        <w:t xml:space="preserve">, </w:t>
      </w:r>
      <w:r w:rsidR="0043029F" w:rsidRPr="00E63AD0">
        <w:rPr>
          <w:rFonts w:cs="Times New Roman"/>
          <w:szCs w:val="24"/>
          <w:lang w:val="en-US"/>
        </w:rPr>
        <w:t>and when there are complaints about the staff; an investigation has been launched and the necessary precautions and disciplinary procedures have been taken if the personnel who mistreated them are detected</w:t>
      </w:r>
      <w:r w:rsidR="000F1475" w:rsidRPr="00E63AD0">
        <w:rPr>
          <w:rFonts w:cs="Times New Roman"/>
          <w:szCs w:val="24"/>
          <w:lang w:val="en-US"/>
        </w:rPr>
        <w:t>.</w:t>
      </w:r>
      <w:r w:rsidR="000F1475" w:rsidRPr="00E63AD0">
        <w:rPr>
          <w:rFonts w:cs="Times New Roman"/>
          <w:szCs w:val="24"/>
          <w:vertAlign w:val="superscript"/>
          <w:lang w:val="en-US"/>
        </w:rPr>
        <w:footnoteReference w:id="37"/>
      </w:r>
      <w:r w:rsidR="000F1475" w:rsidRPr="00E63AD0">
        <w:rPr>
          <w:rFonts w:cs="Times New Roman"/>
          <w:szCs w:val="24"/>
          <w:lang w:val="en-US"/>
        </w:rPr>
        <w:t xml:space="preserve"> </w:t>
      </w:r>
      <w:r w:rsidR="0043029F" w:rsidRPr="00E63AD0">
        <w:rPr>
          <w:rFonts w:cs="Times New Roman"/>
          <w:szCs w:val="24"/>
          <w:lang w:val="en-US"/>
        </w:rPr>
        <w:t>Likewise, although there are no widespread problems regarding the use of the right to petition</w:t>
      </w:r>
      <w:r w:rsidR="000F1475" w:rsidRPr="00E63AD0">
        <w:rPr>
          <w:rFonts w:cs="Times New Roman"/>
          <w:szCs w:val="24"/>
          <w:vertAlign w:val="superscript"/>
          <w:lang w:val="en-US"/>
        </w:rPr>
        <w:footnoteReference w:id="38"/>
      </w:r>
      <w:r w:rsidR="000F1475" w:rsidRPr="00E63AD0">
        <w:rPr>
          <w:rFonts w:cs="Times New Roman"/>
          <w:szCs w:val="24"/>
          <w:lang w:val="en-US"/>
        </w:rPr>
        <w:t xml:space="preserve"> </w:t>
      </w:r>
      <w:r w:rsidR="00973263" w:rsidRPr="00E63AD0">
        <w:rPr>
          <w:rFonts w:cs="Times New Roman"/>
          <w:szCs w:val="24"/>
          <w:lang w:val="en-US"/>
        </w:rPr>
        <w:t>recommendations have been made to the relevant institutions regarding the problems experienced</w:t>
      </w:r>
      <w:r w:rsidR="000F1475" w:rsidRPr="00E63AD0">
        <w:rPr>
          <w:rFonts w:cs="Times New Roman"/>
          <w:szCs w:val="24"/>
          <w:lang w:val="en-US"/>
        </w:rPr>
        <w:t>.</w:t>
      </w:r>
      <w:r w:rsidR="000F1475" w:rsidRPr="00E63AD0">
        <w:rPr>
          <w:rFonts w:cs="Times New Roman"/>
          <w:szCs w:val="24"/>
          <w:vertAlign w:val="superscript"/>
          <w:lang w:val="en-US"/>
        </w:rPr>
        <w:footnoteReference w:id="39"/>
      </w:r>
    </w:p>
    <w:p w14:paraId="1394B497" w14:textId="766141AF" w:rsidR="00A31867" w:rsidRDefault="00517374" w:rsidP="00E63AD0">
      <w:pPr>
        <w:ind w:firstLine="360"/>
        <w:rPr>
          <w:rFonts w:cs="Times New Roman"/>
          <w:szCs w:val="24"/>
          <w:lang w:val="en-US"/>
        </w:rPr>
      </w:pPr>
      <w:r w:rsidRPr="00E63AD0">
        <w:rPr>
          <w:rFonts w:cs="Times New Roman"/>
          <w:szCs w:val="24"/>
          <w:lang w:val="en-US"/>
        </w:rPr>
        <w:t>However, it has been observed tha</w:t>
      </w:r>
      <w:r w:rsidR="007556DA" w:rsidRPr="00E63AD0">
        <w:rPr>
          <w:rFonts w:cs="Times New Roman"/>
          <w:szCs w:val="24"/>
          <w:lang w:val="en-US"/>
        </w:rPr>
        <w:t>t some penal instit</w:t>
      </w:r>
      <w:r w:rsidR="00FE0DEC" w:rsidRPr="00E63AD0">
        <w:rPr>
          <w:rFonts w:cs="Times New Roman"/>
          <w:szCs w:val="24"/>
          <w:lang w:val="en-US"/>
        </w:rPr>
        <w:t>utions have issue of over</w:t>
      </w:r>
      <w:r w:rsidR="007556DA" w:rsidRPr="00E63AD0">
        <w:rPr>
          <w:rFonts w:cs="Times New Roman"/>
          <w:szCs w:val="24"/>
          <w:lang w:val="en-US"/>
        </w:rPr>
        <w:t>crowding</w:t>
      </w:r>
      <w:r w:rsidRPr="00E63AD0">
        <w:rPr>
          <w:rFonts w:cs="Times New Roman"/>
          <w:szCs w:val="24"/>
          <w:lang w:val="en-US"/>
        </w:rPr>
        <w:t xml:space="preserve"> that negatively affects the living spaces of prisoners</w:t>
      </w:r>
      <w:r w:rsidR="000F1475" w:rsidRPr="00E63AD0">
        <w:rPr>
          <w:rFonts w:cs="Times New Roman"/>
          <w:szCs w:val="24"/>
          <w:lang w:val="en-US"/>
        </w:rPr>
        <w:t>.</w:t>
      </w:r>
      <w:r w:rsidR="000F1475" w:rsidRPr="00EC1935">
        <w:rPr>
          <w:rFonts w:cs="Times New Roman"/>
          <w:szCs w:val="24"/>
          <w:vertAlign w:val="superscript"/>
          <w:lang w:val="en-US"/>
        </w:rPr>
        <w:footnoteReference w:id="40"/>
      </w:r>
      <w:r w:rsidR="000F1475" w:rsidRPr="00EC1935">
        <w:rPr>
          <w:rFonts w:cs="Times New Roman"/>
          <w:szCs w:val="24"/>
          <w:vertAlign w:val="superscript"/>
          <w:lang w:val="en-US"/>
        </w:rPr>
        <w:t xml:space="preserve"> </w:t>
      </w:r>
      <w:r w:rsidR="00127FE6" w:rsidRPr="00127FE6">
        <w:rPr>
          <w:rFonts w:cs="Times New Roman"/>
          <w:szCs w:val="24"/>
          <w:lang w:val="en-US"/>
        </w:rPr>
        <w:t xml:space="preserve">Prisoner’s obligation to sleep on a mattresses placed on the floor due to the crowding problem in prisons was detected </w:t>
      </w:r>
      <w:r w:rsidR="003C3407">
        <w:rPr>
          <w:rFonts w:cs="Times New Roman"/>
          <w:szCs w:val="24"/>
          <w:lang w:val="en-US"/>
        </w:rPr>
        <w:t>during visits to Sincan No. 1 L T</w:t>
      </w:r>
      <w:r w:rsidR="00127FE6" w:rsidRPr="00127FE6">
        <w:rPr>
          <w:rFonts w:cs="Times New Roman"/>
          <w:szCs w:val="24"/>
          <w:lang w:val="en-US"/>
        </w:rPr>
        <w:t>ype Closed Prison</w:t>
      </w:r>
      <w:r w:rsidR="00127FE6" w:rsidRPr="00EC1935">
        <w:rPr>
          <w:rFonts w:cs="Times New Roman"/>
          <w:szCs w:val="24"/>
          <w:vertAlign w:val="superscript"/>
          <w:lang w:val="en-US"/>
        </w:rPr>
        <w:footnoteReference w:id="41"/>
      </w:r>
      <w:r w:rsidR="00127FE6" w:rsidRPr="00EC1935">
        <w:rPr>
          <w:rFonts w:cs="Times New Roman"/>
          <w:szCs w:val="24"/>
          <w:vertAlign w:val="superscript"/>
          <w:lang w:val="en-US"/>
        </w:rPr>
        <w:t xml:space="preserve"> </w:t>
      </w:r>
      <w:r w:rsidR="00127FE6" w:rsidRPr="00127FE6">
        <w:rPr>
          <w:rFonts w:cs="Times New Roman"/>
          <w:szCs w:val="24"/>
          <w:lang w:val="en-US"/>
        </w:rPr>
        <w:t>and to Tarsus Women's Closed Prison</w:t>
      </w:r>
      <w:r w:rsidR="00127FE6" w:rsidRPr="00EC1935">
        <w:rPr>
          <w:rFonts w:cs="Times New Roman"/>
          <w:szCs w:val="24"/>
          <w:vertAlign w:val="superscript"/>
          <w:lang w:val="en-US"/>
        </w:rPr>
        <w:footnoteReference w:id="42"/>
      </w:r>
      <w:r w:rsidR="00127FE6" w:rsidRPr="00127FE6">
        <w:rPr>
          <w:rFonts w:cs="Times New Roman"/>
          <w:szCs w:val="24"/>
          <w:lang w:val="en-US"/>
        </w:rPr>
        <w:t>, recommendations on this issue are included in the reports. The same determination and recommendation is also included in</w:t>
      </w:r>
      <w:r w:rsidR="003C3407">
        <w:rPr>
          <w:rFonts w:cs="Times New Roman"/>
          <w:szCs w:val="24"/>
          <w:lang w:val="en-US"/>
        </w:rPr>
        <w:t xml:space="preserve"> the </w:t>
      </w:r>
      <w:proofErr w:type="spellStart"/>
      <w:r w:rsidR="003C3407">
        <w:rPr>
          <w:rFonts w:cs="Times New Roman"/>
          <w:szCs w:val="24"/>
          <w:lang w:val="en-US"/>
        </w:rPr>
        <w:t>Denizli</w:t>
      </w:r>
      <w:proofErr w:type="spellEnd"/>
      <w:r w:rsidR="003C3407">
        <w:rPr>
          <w:rFonts w:cs="Times New Roman"/>
          <w:szCs w:val="24"/>
          <w:lang w:val="en-US"/>
        </w:rPr>
        <w:t xml:space="preserve"> T T</w:t>
      </w:r>
      <w:r w:rsidR="00127FE6" w:rsidRPr="00127FE6">
        <w:rPr>
          <w:rFonts w:cs="Times New Roman"/>
          <w:szCs w:val="24"/>
          <w:lang w:val="en-US"/>
        </w:rPr>
        <w:t>ype Closed Prison Visit Report</w:t>
      </w:r>
      <w:r w:rsidR="00127FE6" w:rsidRPr="00EC1935">
        <w:rPr>
          <w:rFonts w:cs="Times New Roman"/>
          <w:szCs w:val="24"/>
          <w:vertAlign w:val="superscript"/>
          <w:lang w:val="en-US"/>
        </w:rPr>
        <w:footnoteReference w:id="43"/>
      </w:r>
      <w:r w:rsidR="000B4FB6">
        <w:rPr>
          <w:rFonts w:cs="Times New Roman"/>
          <w:szCs w:val="24"/>
          <w:lang w:val="en-US"/>
        </w:rPr>
        <w:t>.</w:t>
      </w:r>
      <w:r w:rsidR="004E06AE" w:rsidRPr="00E63AD0">
        <w:rPr>
          <w:rFonts w:cs="Times New Roman"/>
          <w:szCs w:val="24"/>
          <w:lang w:val="en-US"/>
        </w:rPr>
        <w:t xml:space="preserve"> </w:t>
      </w:r>
      <w:r w:rsidR="00941DA8" w:rsidRPr="00E63AD0">
        <w:rPr>
          <w:rFonts w:cs="Times New Roman"/>
          <w:szCs w:val="24"/>
          <w:lang w:val="en-US"/>
        </w:rPr>
        <w:t>Therefore, it is considered that it would be useful to review the situation regarding penal institutions housing overcapacity prisoners within the framework of a general planning</w:t>
      </w:r>
      <w:r w:rsidR="00A31867" w:rsidRPr="00E63AD0">
        <w:rPr>
          <w:rFonts w:cs="Times New Roman"/>
          <w:szCs w:val="24"/>
          <w:lang w:val="en-US"/>
        </w:rPr>
        <w:t xml:space="preserve">. </w:t>
      </w:r>
      <w:r w:rsidR="00124979" w:rsidRPr="00124979">
        <w:rPr>
          <w:rFonts w:cs="Times New Roman"/>
          <w:szCs w:val="24"/>
          <w:lang w:val="en-US"/>
        </w:rPr>
        <w:t xml:space="preserve">The CPT and the Committee of Ministers of the Council of Europe also recommended that, instead of investing in increasing the number or capacity of prisons in order to reduce prison overcrowding, existing laws on detention and punishment should be reviewed to the extent possible and alternative solutions developed, such </w:t>
      </w:r>
      <w:r w:rsidR="00124979" w:rsidRPr="00124979">
        <w:rPr>
          <w:rFonts w:cs="Times New Roman"/>
          <w:szCs w:val="24"/>
          <w:lang w:val="en-US"/>
        </w:rPr>
        <w:lastRenderedPageBreak/>
        <w:t>as semi-liberation, open regime, leave of absence or release from prison.</w:t>
      </w:r>
      <w:r w:rsidR="00A31867" w:rsidRPr="00E63AD0">
        <w:rPr>
          <w:rFonts w:cs="Times New Roman"/>
          <w:szCs w:val="24"/>
          <w:vertAlign w:val="superscript"/>
          <w:lang w:val="en-US"/>
        </w:rPr>
        <w:footnoteReference w:id="44"/>
      </w:r>
      <w:r w:rsidR="00A31867" w:rsidRPr="00E63AD0">
        <w:rPr>
          <w:rFonts w:cs="Times New Roman"/>
          <w:szCs w:val="24"/>
          <w:vertAlign w:val="superscript"/>
          <w:lang w:val="en-US"/>
        </w:rPr>
        <w:t xml:space="preserve"> </w:t>
      </w:r>
      <w:r w:rsidR="00A31867" w:rsidRPr="00E63AD0">
        <w:rPr>
          <w:rFonts w:cs="Times New Roman"/>
          <w:szCs w:val="24"/>
          <w:lang w:val="en-US"/>
        </w:rPr>
        <w:t xml:space="preserve"> </w:t>
      </w:r>
      <w:r w:rsidR="00E91712" w:rsidRPr="00E63AD0">
        <w:rPr>
          <w:rFonts w:cs="Times New Roman"/>
          <w:szCs w:val="24"/>
          <w:lang w:val="en-US"/>
        </w:rPr>
        <w:t xml:space="preserve">In this context, sanction options such as </w:t>
      </w:r>
      <w:r w:rsidR="00323E25" w:rsidRPr="00E63AD0">
        <w:rPr>
          <w:rFonts w:cs="Times New Roman"/>
          <w:szCs w:val="24"/>
          <w:lang w:val="en-US"/>
        </w:rPr>
        <w:t>probation, conditional release, employment in a job useful to the public and other special execution procedures regulated in the Law on the Execution of Penal</w:t>
      </w:r>
      <w:r w:rsidR="000C77D3" w:rsidRPr="00E63AD0">
        <w:rPr>
          <w:rFonts w:cs="Times New Roman"/>
          <w:szCs w:val="24"/>
          <w:lang w:val="en-US"/>
        </w:rPr>
        <w:t>ties</w:t>
      </w:r>
      <w:r w:rsidR="00323E25" w:rsidRPr="00E63AD0">
        <w:rPr>
          <w:rFonts w:cs="Times New Roman"/>
          <w:szCs w:val="24"/>
          <w:lang w:val="en-US"/>
        </w:rPr>
        <w:t xml:space="preserve"> and Security Measures </w:t>
      </w:r>
      <w:r w:rsidR="000C77D3" w:rsidRPr="00E63AD0">
        <w:rPr>
          <w:rFonts w:cs="Times New Roman"/>
          <w:szCs w:val="24"/>
          <w:lang w:val="en-US"/>
        </w:rPr>
        <w:t xml:space="preserve">No. 5275 </w:t>
      </w:r>
      <w:r w:rsidR="00323E25" w:rsidRPr="00E63AD0">
        <w:rPr>
          <w:rFonts w:cs="Times New Roman"/>
          <w:szCs w:val="24"/>
          <w:lang w:val="en-US"/>
        </w:rPr>
        <w:t>dated 29</w:t>
      </w:r>
      <w:r w:rsidR="00FF74B4">
        <w:rPr>
          <w:rFonts w:cs="Times New Roman"/>
          <w:szCs w:val="24"/>
          <w:lang w:val="en-US"/>
        </w:rPr>
        <w:t xml:space="preserve"> December</w:t>
      </w:r>
      <w:r w:rsidR="00323E25" w:rsidRPr="00E63AD0">
        <w:rPr>
          <w:rFonts w:cs="Times New Roman"/>
          <w:szCs w:val="24"/>
          <w:lang w:val="en-US"/>
        </w:rPr>
        <w:t xml:space="preserve">2004 and </w:t>
      </w:r>
      <w:r w:rsidR="00671F35" w:rsidRPr="00E63AD0">
        <w:rPr>
          <w:rFonts w:cs="Times New Roman"/>
          <w:szCs w:val="24"/>
          <w:lang w:val="en-US"/>
        </w:rPr>
        <w:t>other special execution procedures are useful practices in finding solutions to the issue of overcrowding in penal institutions</w:t>
      </w:r>
      <w:r w:rsidR="00A31867" w:rsidRPr="00E63AD0">
        <w:rPr>
          <w:rFonts w:cs="Times New Roman"/>
          <w:szCs w:val="24"/>
          <w:lang w:val="en-US"/>
        </w:rPr>
        <w:t>.</w:t>
      </w:r>
      <w:r w:rsidR="00A31867" w:rsidRPr="00E63AD0">
        <w:rPr>
          <w:rFonts w:cs="Times New Roman"/>
          <w:szCs w:val="24"/>
          <w:vertAlign w:val="superscript"/>
          <w:lang w:val="en-US"/>
        </w:rPr>
        <w:footnoteReference w:id="45"/>
      </w:r>
    </w:p>
    <w:p w14:paraId="5F2A1D4C" w14:textId="462B098C" w:rsidR="00DF3256" w:rsidRPr="00E63AD0" w:rsidRDefault="00DF3256" w:rsidP="00DF3256">
      <w:pPr>
        <w:ind w:firstLine="360"/>
        <w:rPr>
          <w:rFonts w:cs="Times New Roman"/>
          <w:szCs w:val="24"/>
          <w:lang w:val="en-US"/>
        </w:rPr>
      </w:pPr>
      <w:r w:rsidRPr="006168CF">
        <w:rPr>
          <w:rFonts w:cs="Times New Roman"/>
          <w:szCs w:val="24"/>
          <w:lang w:val="en-US"/>
        </w:rPr>
        <w:t>During visits, the needs of women and children staying with their mot</w:t>
      </w:r>
      <w:r>
        <w:rPr>
          <w:rFonts w:cs="Times New Roman"/>
          <w:szCs w:val="24"/>
          <w:lang w:val="en-US"/>
        </w:rPr>
        <w:t>hers are particularly monitored</w:t>
      </w:r>
      <w:r w:rsidRPr="00EC1935">
        <w:rPr>
          <w:rFonts w:cs="Times New Roman"/>
          <w:szCs w:val="24"/>
          <w:lang w:val="en-US"/>
        </w:rPr>
        <w:t xml:space="preserve">. For instance, during a NPM visit, </w:t>
      </w:r>
      <w:r w:rsidRPr="00DC6534">
        <w:rPr>
          <w:rFonts w:cs="Times New Roman"/>
          <w:szCs w:val="24"/>
          <w:lang w:val="en-US"/>
        </w:rPr>
        <w:t>it was conveyed to our visiting delegation that children staying with their mothers and breastfeeding mothers were not given food suitable for their condition, and that they were expected to obtain diapers and food from the canteen.</w:t>
      </w:r>
      <w:r w:rsidRPr="00EC1935">
        <w:rPr>
          <w:rFonts w:cs="Times New Roman"/>
          <w:szCs w:val="24"/>
          <w:lang w:val="en-US"/>
        </w:rPr>
        <w:t xml:space="preserve"> </w:t>
      </w:r>
      <w:r w:rsidRPr="00DC6534">
        <w:rPr>
          <w:rFonts w:cs="Times New Roman"/>
          <w:szCs w:val="24"/>
          <w:lang w:val="en-US"/>
        </w:rPr>
        <w:t xml:space="preserve">Regarding this issue, the Prison Administration stated that children's food and diaper needs are met by psychologists in consultation with aid organizations, the Ministry of Family and Social Policies and municipalities, and also stated that these products can be obtained from the canteen. Prison Administration also stated that the food needs of </w:t>
      </w:r>
      <w:proofErr w:type="spellStart"/>
      <w:r w:rsidRPr="00DC6534">
        <w:rPr>
          <w:rFonts w:cs="Times New Roman"/>
          <w:szCs w:val="24"/>
          <w:lang w:val="en-US"/>
        </w:rPr>
        <w:t>of</w:t>
      </w:r>
      <w:proofErr w:type="spellEnd"/>
      <w:r w:rsidRPr="00DC6534">
        <w:rPr>
          <w:rFonts w:cs="Times New Roman"/>
          <w:szCs w:val="24"/>
          <w:lang w:val="en-US"/>
        </w:rPr>
        <w:t xml:space="preserve"> children housed in the prison are met in accordance with the Feeding Regulations for Convicts, Detainees and Penitentiary Institution Personnel; as of 24/01/2022 an additional 17 TL subsistence allowance is provided in addition to the daily 17 TL for children staying with their mothers in the prison, breastfeeding mothers and pregnant women.</w:t>
      </w:r>
      <w:r w:rsidRPr="00EC1935">
        <w:rPr>
          <w:rFonts w:cs="Times New Roman"/>
          <w:szCs w:val="24"/>
          <w:vertAlign w:val="superscript"/>
          <w:lang w:val="en-US"/>
        </w:rPr>
        <w:footnoteReference w:id="46"/>
      </w:r>
      <w:r>
        <w:rPr>
          <w:rFonts w:cs="Times New Roman"/>
          <w:szCs w:val="24"/>
          <w:lang w:val="en-US"/>
        </w:rPr>
        <w:t xml:space="preserve"> In the visit report, it was recommended to</w:t>
      </w:r>
      <w:r w:rsidRPr="00EC1935">
        <w:rPr>
          <w:rFonts w:cs="Times New Roman"/>
          <w:szCs w:val="24"/>
          <w:lang w:val="en-US"/>
        </w:rPr>
        <w:t xml:space="preserve"> </w:t>
      </w:r>
      <w:r w:rsidRPr="00F228C4">
        <w:rPr>
          <w:rFonts w:cs="Times New Roman"/>
          <w:szCs w:val="24"/>
          <w:lang w:val="en-US"/>
        </w:rPr>
        <w:t>take care of providing food for children staying with their mothers and to supply food suitable for breastfeeding mothers and to continue their cooperation in providing free diapers to children staying with their mothers</w:t>
      </w:r>
      <w:r w:rsidRPr="00EC1935">
        <w:rPr>
          <w:rFonts w:cs="Times New Roman"/>
          <w:szCs w:val="24"/>
          <w:vertAlign w:val="superscript"/>
          <w:lang w:val="en-US"/>
        </w:rPr>
        <w:footnoteReference w:id="47"/>
      </w:r>
      <w:r>
        <w:rPr>
          <w:rFonts w:cs="Times New Roman"/>
          <w:szCs w:val="24"/>
          <w:lang w:val="en-US"/>
        </w:rPr>
        <w:t>.</w:t>
      </w:r>
    </w:p>
    <w:p w14:paraId="723756CB" w14:textId="2D2346AE" w:rsidR="00A31867" w:rsidRPr="00EC1935" w:rsidRDefault="00A85DB6" w:rsidP="00EC1935">
      <w:pPr>
        <w:ind w:firstLine="360"/>
        <w:rPr>
          <w:rFonts w:cs="Times New Roman"/>
          <w:szCs w:val="24"/>
          <w:lang w:val="en-US"/>
        </w:rPr>
      </w:pPr>
      <w:r w:rsidRPr="00EC1935">
        <w:rPr>
          <w:rFonts w:cs="Times New Roman"/>
          <w:szCs w:val="24"/>
          <w:lang w:val="en-US"/>
        </w:rPr>
        <w:t xml:space="preserve">Physical conditions of the penitentiary institution is another issue that stands out during NPM </w:t>
      </w:r>
      <w:proofErr w:type="spellStart"/>
      <w:r w:rsidRPr="00EC1935">
        <w:rPr>
          <w:rFonts w:cs="Times New Roman"/>
          <w:szCs w:val="24"/>
          <w:lang w:val="en-US"/>
        </w:rPr>
        <w:t>visists</w:t>
      </w:r>
      <w:proofErr w:type="spellEnd"/>
      <w:r w:rsidRPr="00EC1935">
        <w:rPr>
          <w:rFonts w:cs="Times New Roman"/>
          <w:szCs w:val="24"/>
          <w:lang w:val="en-US"/>
        </w:rPr>
        <w:t>.</w:t>
      </w:r>
      <w:r w:rsidR="00D30DF8" w:rsidRPr="00EC1935">
        <w:rPr>
          <w:rFonts w:cs="Times New Roman"/>
          <w:szCs w:val="24"/>
          <w:lang w:val="en-US"/>
        </w:rPr>
        <w:t xml:space="preserve"> It has been determined that there is a need for maintenance and repair in some penal institutions, heating problems may occur due to insufficient building insulation, old beds need to be replaced, the amount of hot water is insufficient, hygiene conditions are not adequately provided, and recommendations have been made regarding these issues</w:t>
      </w:r>
      <w:r w:rsidR="00A31867" w:rsidRPr="00EC1935">
        <w:rPr>
          <w:rFonts w:cs="Times New Roman"/>
          <w:szCs w:val="24"/>
          <w:lang w:val="en-US"/>
        </w:rPr>
        <w:t>.</w:t>
      </w:r>
      <w:r w:rsidR="00A31867" w:rsidRPr="00EC1935">
        <w:rPr>
          <w:rFonts w:cs="Times New Roman"/>
          <w:szCs w:val="24"/>
          <w:vertAlign w:val="superscript"/>
          <w:lang w:val="en-US"/>
        </w:rPr>
        <w:footnoteReference w:id="48"/>
      </w:r>
      <w:r w:rsidR="00A31867" w:rsidRPr="00EC1935">
        <w:rPr>
          <w:rFonts w:cs="Times New Roman"/>
          <w:szCs w:val="24"/>
          <w:vertAlign w:val="superscript"/>
          <w:lang w:val="en-US"/>
        </w:rPr>
        <w:t xml:space="preserve"> </w:t>
      </w:r>
      <w:r w:rsidR="00413C94" w:rsidRPr="00EC1935">
        <w:rPr>
          <w:rFonts w:cs="Times New Roman"/>
          <w:szCs w:val="24"/>
          <w:lang w:val="en-US"/>
        </w:rPr>
        <w:t xml:space="preserve">It was </w:t>
      </w:r>
      <w:r w:rsidR="00413C94" w:rsidRPr="00EC1935">
        <w:rPr>
          <w:rFonts w:cs="Times New Roman"/>
          <w:szCs w:val="24"/>
          <w:lang w:val="en-US"/>
        </w:rPr>
        <w:lastRenderedPageBreak/>
        <w:t>observed that most of the penitentiary institutions visited had a laundromat or a washing machine and dryer in a suitable area, and that prisoners could generally wash their laundry for a certain fee</w:t>
      </w:r>
      <w:r w:rsidR="00A31867" w:rsidRPr="00EC1935">
        <w:rPr>
          <w:rFonts w:cs="Times New Roman"/>
          <w:szCs w:val="24"/>
          <w:lang w:val="en-US"/>
        </w:rPr>
        <w:t xml:space="preserve">. </w:t>
      </w:r>
      <w:r w:rsidR="00413C94" w:rsidRPr="00EC1935">
        <w:rPr>
          <w:rFonts w:cs="Times New Roman"/>
          <w:szCs w:val="24"/>
          <w:lang w:val="en-US"/>
        </w:rPr>
        <w:t>It has been determined that the problems experienced at this point are generally due to the laundry not being washed properly or in institutions where the laundry is dried with a dryer, and the laundry is given to the prisoners before it is completely dried</w:t>
      </w:r>
      <w:r w:rsidR="00A31867" w:rsidRPr="00EC1935">
        <w:rPr>
          <w:rFonts w:cs="Times New Roman"/>
          <w:szCs w:val="24"/>
          <w:lang w:val="en-US"/>
        </w:rPr>
        <w:t xml:space="preserve">. </w:t>
      </w:r>
      <w:r w:rsidR="00413C94" w:rsidRPr="00EC1935">
        <w:rPr>
          <w:rFonts w:cs="Times New Roman"/>
          <w:szCs w:val="24"/>
          <w:lang w:val="en-US"/>
        </w:rPr>
        <w:t>Since it is known that handing out laundry that is not well cleaned or damp may pose a risk of causing skin disorders in public areas, penal institutions are expected to show the necessary sensitivity at this point</w:t>
      </w:r>
      <w:r w:rsidR="00A31867" w:rsidRPr="00EC1935">
        <w:rPr>
          <w:rFonts w:cs="Times New Roman"/>
          <w:szCs w:val="24"/>
          <w:lang w:val="en-US"/>
        </w:rPr>
        <w:t>.</w:t>
      </w:r>
      <w:r w:rsidR="00A31867" w:rsidRPr="00EC1935">
        <w:rPr>
          <w:rFonts w:cs="Times New Roman"/>
          <w:szCs w:val="24"/>
          <w:vertAlign w:val="superscript"/>
          <w:lang w:val="en-US"/>
        </w:rPr>
        <w:footnoteReference w:id="49"/>
      </w:r>
      <w:r w:rsidR="00A31867" w:rsidRPr="00EC1935">
        <w:rPr>
          <w:rFonts w:cs="Times New Roman"/>
          <w:szCs w:val="24"/>
          <w:vertAlign w:val="superscript"/>
          <w:lang w:val="en-US"/>
        </w:rPr>
        <w:t xml:space="preserve"> </w:t>
      </w:r>
      <w:r w:rsidR="00413C94" w:rsidRPr="00EC1935">
        <w:rPr>
          <w:rFonts w:cs="Times New Roman"/>
          <w:szCs w:val="24"/>
          <w:lang w:val="en-US"/>
        </w:rPr>
        <w:t>During the visits, we also encountered penal institutions that did not have laundry facilities and where the prisoners washed their clothes with their own means</w:t>
      </w:r>
      <w:r w:rsidR="00A31867" w:rsidRPr="00EC1935">
        <w:rPr>
          <w:rFonts w:cs="Times New Roman"/>
          <w:szCs w:val="24"/>
          <w:lang w:val="en-US"/>
        </w:rPr>
        <w:t>.</w:t>
      </w:r>
      <w:r w:rsidR="00A31867" w:rsidRPr="00EC1935">
        <w:rPr>
          <w:rFonts w:cs="Times New Roman"/>
          <w:szCs w:val="24"/>
          <w:vertAlign w:val="superscript"/>
          <w:lang w:val="en-US"/>
        </w:rPr>
        <w:footnoteReference w:id="50"/>
      </w:r>
      <w:r w:rsidR="00A31867" w:rsidRPr="00EC1935">
        <w:rPr>
          <w:rFonts w:cs="Times New Roman"/>
          <w:szCs w:val="24"/>
          <w:lang w:val="en-US"/>
        </w:rPr>
        <w:t xml:space="preserve"> </w:t>
      </w:r>
      <w:r w:rsidR="00413C94" w:rsidRPr="00EC1935">
        <w:rPr>
          <w:rFonts w:cs="Times New Roman"/>
          <w:szCs w:val="24"/>
          <w:lang w:val="en-US"/>
        </w:rPr>
        <w:t>It has been recommended that a suitable area be allocated as a laundry in these penal institutions</w:t>
      </w:r>
      <w:r w:rsidR="00A31867" w:rsidRPr="00EC1935">
        <w:rPr>
          <w:rFonts w:cs="Times New Roman"/>
          <w:szCs w:val="24"/>
          <w:lang w:val="en-US"/>
        </w:rPr>
        <w:t>.</w:t>
      </w:r>
      <w:r w:rsidR="00A31867" w:rsidRPr="00EC1935">
        <w:rPr>
          <w:rFonts w:cs="Times New Roman"/>
          <w:szCs w:val="24"/>
          <w:vertAlign w:val="superscript"/>
          <w:lang w:val="en-US"/>
        </w:rPr>
        <w:footnoteReference w:id="51"/>
      </w:r>
      <w:r w:rsidR="00A31867" w:rsidRPr="00EC1935">
        <w:rPr>
          <w:rFonts w:cs="Times New Roman"/>
          <w:szCs w:val="24"/>
          <w:vertAlign w:val="superscript"/>
          <w:lang w:val="en-US"/>
        </w:rPr>
        <w:t xml:space="preserve"> </w:t>
      </w:r>
      <w:r w:rsidR="00A31867" w:rsidRPr="00EC1935">
        <w:rPr>
          <w:rFonts w:cs="Times New Roman"/>
          <w:szCs w:val="24"/>
          <w:lang w:val="en-US"/>
        </w:rPr>
        <w:t xml:space="preserve">  </w:t>
      </w:r>
    </w:p>
    <w:p w14:paraId="500995F1" w14:textId="31C36F64" w:rsidR="00A31867" w:rsidRPr="00EC1935" w:rsidRDefault="00DB4ACA" w:rsidP="00EC1935">
      <w:pPr>
        <w:ind w:firstLine="360"/>
        <w:rPr>
          <w:rFonts w:cs="Times New Roman"/>
          <w:szCs w:val="24"/>
          <w:lang w:val="en-US"/>
        </w:rPr>
      </w:pPr>
      <w:r w:rsidRPr="00EC1935">
        <w:rPr>
          <w:rFonts w:cs="Times New Roman"/>
          <w:szCs w:val="24"/>
          <w:lang w:val="en-US"/>
        </w:rPr>
        <w:t>In accessing the right to health; It has been observed that there is a generally well-functioning system in emergency response, examination, treatment, medication supply and monitoring the health status of those with chronic diseases; no common problems were observed.</w:t>
      </w:r>
      <w:r w:rsidR="00A31867" w:rsidRPr="00EC1935">
        <w:rPr>
          <w:rFonts w:cs="Times New Roman"/>
          <w:szCs w:val="24"/>
          <w:lang w:val="en-US"/>
        </w:rPr>
        <w:t xml:space="preserve"> </w:t>
      </w:r>
      <w:r w:rsidRPr="00EC1935">
        <w:rPr>
          <w:rFonts w:cs="Times New Roman"/>
          <w:szCs w:val="24"/>
          <w:lang w:val="en-US"/>
        </w:rPr>
        <w:t>However, it has been observed that some institutions may respond to health requests other than emergencies with a delay due to density</w:t>
      </w:r>
      <w:r w:rsidR="00A31867" w:rsidRPr="00EC1935">
        <w:rPr>
          <w:rFonts w:cs="Times New Roman"/>
          <w:szCs w:val="24"/>
          <w:lang w:val="en-US"/>
        </w:rPr>
        <w:t>.</w:t>
      </w:r>
      <w:r w:rsidR="00A31867" w:rsidRPr="00EC1935">
        <w:rPr>
          <w:rFonts w:cs="Times New Roman"/>
          <w:szCs w:val="24"/>
          <w:vertAlign w:val="superscript"/>
          <w:lang w:val="en-US"/>
        </w:rPr>
        <w:footnoteReference w:id="52"/>
      </w:r>
      <w:r w:rsidR="00A31867" w:rsidRPr="00EC1935">
        <w:rPr>
          <w:rFonts w:cs="Times New Roman"/>
          <w:szCs w:val="24"/>
          <w:lang w:val="en-US"/>
        </w:rPr>
        <w:t xml:space="preserve"> </w:t>
      </w:r>
      <w:r w:rsidRPr="00EC1935">
        <w:rPr>
          <w:rFonts w:cs="Times New Roman"/>
          <w:szCs w:val="24"/>
          <w:lang w:val="en-US"/>
        </w:rPr>
        <w:t>It has been observed that in some institutions, there may be a small number of problems regarding health records, and that these problems sometimes arise from the hospitals to which the prisoners are referred</w:t>
      </w:r>
      <w:r w:rsidR="00694322" w:rsidRPr="00EC1935">
        <w:rPr>
          <w:rFonts w:cs="Times New Roman"/>
          <w:szCs w:val="24"/>
          <w:lang w:val="en-US"/>
        </w:rPr>
        <w:t>.</w:t>
      </w:r>
      <w:r w:rsidR="00A31867" w:rsidRPr="00EC1935">
        <w:rPr>
          <w:rFonts w:cs="Times New Roman"/>
          <w:szCs w:val="24"/>
          <w:vertAlign w:val="superscript"/>
          <w:lang w:val="en-US"/>
        </w:rPr>
        <w:footnoteReference w:id="53"/>
      </w:r>
    </w:p>
    <w:p w14:paraId="38BA54E3" w14:textId="045DD302" w:rsidR="003360C0" w:rsidRPr="00EC1935" w:rsidRDefault="00B903F4" w:rsidP="00EC1935">
      <w:pPr>
        <w:ind w:firstLine="360"/>
        <w:rPr>
          <w:rFonts w:cs="Times New Roman"/>
          <w:szCs w:val="24"/>
          <w:lang w:val="en-US"/>
        </w:rPr>
      </w:pPr>
      <w:r w:rsidRPr="00EC1935">
        <w:rPr>
          <w:rFonts w:cs="Times New Roman"/>
          <w:szCs w:val="24"/>
          <w:lang w:val="en-US"/>
        </w:rPr>
        <w:t xml:space="preserve">It has been stated that the Research Evaluation Form (ARDEF) is filled out regularly in the </w:t>
      </w:r>
      <w:r w:rsidR="004536F4">
        <w:rPr>
          <w:rFonts w:cs="Times New Roman"/>
          <w:szCs w:val="24"/>
          <w:lang w:val="en-US"/>
        </w:rPr>
        <w:t>center</w:t>
      </w:r>
      <w:r w:rsidRPr="00EC1935">
        <w:rPr>
          <w:rFonts w:cs="Times New Roman"/>
          <w:szCs w:val="24"/>
          <w:lang w:val="en-US"/>
        </w:rPr>
        <w:t>s, and as a result of the Risk and Needs Report, an assistance program is initiated and monitored according to the risk status of the prisoner</w:t>
      </w:r>
      <w:r w:rsidR="003360C0" w:rsidRPr="00EC1935">
        <w:rPr>
          <w:rFonts w:cs="Times New Roman"/>
          <w:szCs w:val="24"/>
          <w:lang w:val="en-US"/>
        </w:rPr>
        <w:t xml:space="preserve">. </w:t>
      </w:r>
      <w:r w:rsidRPr="00EC1935">
        <w:rPr>
          <w:rFonts w:cs="Times New Roman"/>
          <w:szCs w:val="24"/>
          <w:lang w:val="en-US"/>
        </w:rPr>
        <w:t xml:space="preserve">It was also observed that Anger management, drug abuse, pre-release prisoner development, suicide and self-harm, private security and supervision programs are organized in psycho-social services and individual </w:t>
      </w:r>
      <w:r w:rsidRPr="00EC1935">
        <w:rPr>
          <w:rFonts w:cs="Times New Roman"/>
          <w:szCs w:val="24"/>
          <w:lang w:val="en-US"/>
        </w:rPr>
        <w:lastRenderedPageBreak/>
        <w:t>interviews were held with the prisoners</w:t>
      </w:r>
      <w:r w:rsidR="003360C0" w:rsidRPr="00EC1935">
        <w:rPr>
          <w:rFonts w:cs="Times New Roman"/>
          <w:szCs w:val="24"/>
          <w:lang w:val="en-US"/>
        </w:rPr>
        <w:t>.</w:t>
      </w:r>
      <w:r w:rsidR="003360C0" w:rsidRPr="00EC1935">
        <w:rPr>
          <w:rFonts w:cs="Times New Roman"/>
          <w:szCs w:val="24"/>
          <w:vertAlign w:val="superscript"/>
          <w:lang w:val="en-US"/>
        </w:rPr>
        <w:footnoteReference w:id="54"/>
      </w:r>
      <w:r w:rsidR="003360C0" w:rsidRPr="00EC1935">
        <w:rPr>
          <w:rFonts w:cs="Times New Roman"/>
          <w:szCs w:val="24"/>
          <w:lang w:val="en-US"/>
        </w:rPr>
        <w:t xml:space="preserve"> </w:t>
      </w:r>
      <w:r w:rsidR="005E5831" w:rsidRPr="00EC1935">
        <w:rPr>
          <w:rFonts w:cs="Times New Roman"/>
          <w:szCs w:val="24"/>
          <w:lang w:val="en-US"/>
        </w:rPr>
        <w:t>Although rare, it has been observed that ARDEF forms are filled out by personnel who are not experts in their field in some centers</w:t>
      </w:r>
      <w:r w:rsidR="003360C0" w:rsidRPr="00EC1935">
        <w:rPr>
          <w:rFonts w:cs="Times New Roman"/>
          <w:szCs w:val="24"/>
          <w:lang w:val="en-US"/>
        </w:rPr>
        <w:t>.</w:t>
      </w:r>
      <w:r w:rsidR="003360C0" w:rsidRPr="00EC1935">
        <w:rPr>
          <w:rFonts w:cs="Times New Roman"/>
          <w:szCs w:val="24"/>
          <w:vertAlign w:val="superscript"/>
          <w:lang w:val="en-US"/>
        </w:rPr>
        <w:footnoteReference w:id="55"/>
      </w:r>
      <w:r w:rsidR="003360C0" w:rsidRPr="00EC1935">
        <w:rPr>
          <w:rFonts w:cs="Times New Roman"/>
          <w:szCs w:val="24"/>
          <w:vertAlign w:val="superscript"/>
          <w:lang w:val="en-US"/>
        </w:rPr>
        <w:t xml:space="preserve"> </w:t>
      </w:r>
      <w:r w:rsidR="005E5831" w:rsidRPr="00EC1935">
        <w:rPr>
          <w:rFonts w:cs="Times New Roman"/>
          <w:szCs w:val="24"/>
          <w:lang w:val="en-US"/>
        </w:rPr>
        <w:t>Necessary recommendations have been made regarding the issue</w:t>
      </w:r>
      <w:r w:rsidR="003360C0" w:rsidRPr="00EC1935">
        <w:rPr>
          <w:rFonts w:cs="Times New Roman"/>
          <w:szCs w:val="24"/>
          <w:lang w:val="en-US"/>
        </w:rPr>
        <w:t>.</w:t>
      </w:r>
      <w:r w:rsidR="003360C0" w:rsidRPr="00EC1935">
        <w:rPr>
          <w:rFonts w:cs="Times New Roman"/>
          <w:szCs w:val="24"/>
          <w:vertAlign w:val="superscript"/>
          <w:lang w:val="en-US"/>
        </w:rPr>
        <w:footnoteReference w:id="56"/>
      </w:r>
      <w:r w:rsidR="003360C0" w:rsidRPr="00EC1935">
        <w:rPr>
          <w:rFonts w:cs="Times New Roman"/>
          <w:szCs w:val="24"/>
          <w:lang w:val="en-US"/>
        </w:rPr>
        <w:t xml:space="preserve"> </w:t>
      </w:r>
      <w:r w:rsidR="005E5831" w:rsidRPr="00EC1935">
        <w:rPr>
          <w:rFonts w:cs="Times New Roman"/>
          <w:szCs w:val="24"/>
          <w:lang w:val="en-US"/>
        </w:rPr>
        <w:t>In addition, it was understood that in some centers, although there was no threat/danger situation, there was administrative officer supervision that would prevent the privacy of the meetings; a recommendation has been made to the relevant institution regarding the issue</w:t>
      </w:r>
      <w:r w:rsidR="003360C0" w:rsidRPr="00EC1935">
        <w:rPr>
          <w:rFonts w:cs="Times New Roman"/>
          <w:szCs w:val="24"/>
          <w:lang w:val="en-US"/>
        </w:rPr>
        <w:t>.</w:t>
      </w:r>
      <w:r w:rsidR="003360C0" w:rsidRPr="00EC1935">
        <w:rPr>
          <w:rFonts w:cs="Times New Roman"/>
          <w:szCs w:val="24"/>
          <w:vertAlign w:val="superscript"/>
          <w:lang w:val="en-US"/>
        </w:rPr>
        <w:footnoteReference w:id="57"/>
      </w:r>
      <w:r w:rsidR="003360C0" w:rsidRPr="00EC1935">
        <w:rPr>
          <w:rFonts w:cs="Times New Roman"/>
          <w:szCs w:val="24"/>
          <w:lang w:val="en-US"/>
        </w:rPr>
        <w:t xml:space="preserve"> </w:t>
      </w:r>
      <w:r w:rsidR="0014627F" w:rsidRPr="00EC1935">
        <w:rPr>
          <w:rFonts w:cs="Times New Roman"/>
          <w:szCs w:val="24"/>
          <w:lang w:val="en-US"/>
        </w:rPr>
        <w:t>It has been observed that in some institutions, physical environments have not yet been created for individual or group meetings</w:t>
      </w:r>
      <w:r w:rsidR="003360C0" w:rsidRPr="00EC1935">
        <w:rPr>
          <w:rFonts w:cs="Times New Roman"/>
          <w:szCs w:val="24"/>
          <w:vertAlign w:val="superscript"/>
          <w:lang w:val="en-US"/>
        </w:rPr>
        <w:footnoteReference w:id="58"/>
      </w:r>
      <w:r w:rsidR="003360C0" w:rsidRPr="00EC1935">
        <w:rPr>
          <w:rFonts w:cs="Times New Roman"/>
          <w:szCs w:val="24"/>
          <w:lang w:val="en-US"/>
        </w:rPr>
        <w:t xml:space="preserve">, </w:t>
      </w:r>
      <w:r w:rsidR="007602C7" w:rsidRPr="00EC1935">
        <w:rPr>
          <w:rFonts w:cs="Times New Roman"/>
          <w:szCs w:val="24"/>
          <w:lang w:val="en-US"/>
        </w:rPr>
        <w:t>and studies in this direction are on process</w:t>
      </w:r>
      <w:r w:rsidR="003360C0" w:rsidRPr="00EC1935">
        <w:rPr>
          <w:rFonts w:cs="Times New Roman"/>
          <w:szCs w:val="24"/>
          <w:lang w:val="en-US"/>
        </w:rPr>
        <w:t xml:space="preserve">. </w:t>
      </w:r>
      <w:r w:rsidR="007602C7" w:rsidRPr="00EC1935">
        <w:rPr>
          <w:rFonts w:cs="Times New Roman"/>
          <w:szCs w:val="24"/>
          <w:lang w:val="en-US"/>
        </w:rPr>
        <w:t>These institutions were also advised to establish relevant areas immediately</w:t>
      </w:r>
      <w:r w:rsidR="003360C0" w:rsidRPr="00EC1935">
        <w:rPr>
          <w:rFonts w:cs="Times New Roman"/>
          <w:szCs w:val="24"/>
          <w:lang w:val="en-US"/>
        </w:rPr>
        <w:t>.</w:t>
      </w:r>
      <w:r w:rsidR="003360C0" w:rsidRPr="00EC1935">
        <w:rPr>
          <w:rFonts w:cs="Times New Roman"/>
          <w:szCs w:val="24"/>
          <w:vertAlign w:val="superscript"/>
          <w:lang w:val="en-US"/>
        </w:rPr>
        <w:footnoteReference w:id="59"/>
      </w:r>
    </w:p>
    <w:p w14:paraId="71FCD8EF" w14:textId="41B7A7E9" w:rsidR="00FF24D4" w:rsidRPr="004E733D" w:rsidRDefault="009C7993" w:rsidP="004E733D">
      <w:pPr>
        <w:ind w:firstLine="360"/>
        <w:rPr>
          <w:rFonts w:cs="Times New Roman"/>
          <w:szCs w:val="24"/>
          <w:lang w:val="en-US"/>
        </w:rPr>
      </w:pPr>
      <w:r w:rsidRPr="004E733D">
        <w:rPr>
          <w:rFonts w:cs="Times New Roman"/>
          <w:szCs w:val="24"/>
          <w:lang w:val="en-US"/>
        </w:rPr>
        <w:t xml:space="preserve">There </w:t>
      </w:r>
      <w:r w:rsidR="00926D6E" w:rsidRPr="004E733D">
        <w:rPr>
          <w:rFonts w:cs="Times New Roman"/>
          <w:szCs w:val="24"/>
          <w:lang w:val="en-US"/>
        </w:rPr>
        <w:t xml:space="preserve">is an increase </w:t>
      </w:r>
      <w:r w:rsidRPr="004E733D">
        <w:rPr>
          <w:rFonts w:cs="Times New Roman"/>
          <w:szCs w:val="24"/>
          <w:lang w:val="en-US"/>
        </w:rPr>
        <w:t>to the number of foreign national prisoners in penal institution</w:t>
      </w:r>
      <w:r w:rsidR="00004946" w:rsidRPr="004E733D">
        <w:rPr>
          <w:rFonts w:cs="Times New Roman"/>
          <w:szCs w:val="24"/>
          <w:lang w:val="en-US"/>
        </w:rPr>
        <w:t>.</w:t>
      </w:r>
      <w:r w:rsidRPr="004E733D">
        <w:rPr>
          <w:rFonts w:cs="Times New Roman"/>
          <w:szCs w:val="24"/>
          <w:lang w:val="en-US"/>
        </w:rPr>
        <w:t xml:space="preserve"> </w:t>
      </w:r>
      <w:r w:rsidR="00F52D76" w:rsidRPr="004E733D">
        <w:rPr>
          <w:rFonts w:cs="Times New Roman"/>
          <w:szCs w:val="24"/>
          <w:lang w:val="en-US"/>
        </w:rPr>
        <w:t>During the visits, it was observed that penal institutions pay attention to the special needs of foreign prisoners as much as possible</w:t>
      </w:r>
      <w:r w:rsidR="00FF24D4" w:rsidRPr="004E733D">
        <w:rPr>
          <w:rFonts w:cs="Times New Roman"/>
          <w:szCs w:val="24"/>
          <w:lang w:val="en-US"/>
        </w:rPr>
        <w:t xml:space="preserve">.  </w:t>
      </w:r>
      <w:r w:rsidR="00F52D76" w:rsidRPr="004E733D">
        <w:rPr>
          <w:rFonts w:cs="Times New Roman"/>
          <w:szCs w:val="24"/>
          <w:lang w:val="en-US"/>
        </w:rPr>
        <w:t xml:space="preserve">However, some problems have also been identified. </w:t>
      </w:r>
      <w:r w:rsidR="00DC19BB" w:rsidRPr="004E733D">
        <w:rPr>
          <w:rFonts w:cs="Times New Roman"/>
          <w:szCs w:val="24"/>
          <w:lang w:val="en-US"/>
        </w:rPr>
        <w:t>These problems can be listed as follows: limited access to translators, lack of television channels broadcasting in different languages, lack of books printed in foreign languages ​​in libraries, and lack of prisoner information forms printed in foreign languages.</w:t>
      </w:r>
      <w:r w:rsidR="00FF24D4" w:rsidRPr="004E733D">
        <w:rPr>
          <w:rFonts w:cs="Times New Roman"/>
          <w:szCs w:val="24"/>
          <w:lang w:val="en-US"/>
        </w:rPr>
        <w:t xml:space="preserve"> </w:t>
      </w:r>
      <w:r w:rsidR="00355175" w:rsidRPr="004E733D">
        <w:rPr>
          <w:rFonts w:cs="Times New Roman"/>
          <w:szCs w:val="24"/>
          <w:lang w:val="en-US"/>
        </w:rPr>
        <w:t>In this regard, recommendations are given to eliminate the deficiencies related to the problems identified</w:t>
      </w:r>
      <w:r w:rsidR="00FF24D4" w:rsidRPr="004E733D">
        <w:rPr>
          <w:rFonts w:cs="Times New Roman"/>
          <w:szCs w:val="24"/>
          <w:lang w:val="en-US"/>
        </w:rPr>
        <w:t>.</w:t>
      </w:r>
      <w:r w:rsidR="00FF24D4" w:rsidRPr="004E733D">
        <w:rPr>
          <w:rFonts w:cs="Times New Roman"/>
          <w:szCs w:val="24"/>
          <w:vertAlign w:val="superscript"/>
          <w:lang w:val="en-US"/>
        </w:rPr>
        <w:footnoteReference w:id="60"/>
      </w:r>
    </w:p>
    <w:p w14:paraId="46582814" w14:textId="1EB0BA9F" w:rsidR="001B35EB" w:rsidRDefault="008643EC" w:rsidP="00DE181D">
      <w:pPr>
        <w:ind w:firstLine="360"/>
        <w:rPr>
          <w:rFonts w:cs="Times New Roman"/>
          <w:szCs w:val="24"/>
          <w:lang w:val="en-US"/>
        </w:rPr>
      </w:pPr>
      <w:r w:rsidRPr="0018752C">
        <w:rPr>
          <w:rFonts w:cs="Times New Roman"/>
          <w:szCs w:val="24"/>
          <w:lang w:val="en-US"/>
        </w:rPr>
        <w:t>Considering the role of personnel in the functioning of the penal system in accordance with basic human values, it should be remembered that in addition to training, appropriate working conditions must be provided to all personnel so that they can perform their profession properly</w:t>
      </w:r>
      <w:r w:rsidR="008814E5" w:rsidRPr="0018752C">
        <w:rPr>
          <w:rFonts w:cs="Times New Roman"/>
          <w:szCs w:val="24"/>
          <w:lang w:val="en-US"/>
        </w:rPr>
        <w:t xml:space="preserve">. </w:t>
      </w:r>
      <w:r w:rsidR="00F54838" w:rsidRPr="0018752C">
        <w:rPr>
          <w:rFonts w:cs="Times New Roman"/>
          <w:szCs w:val="24"/>
          <w:lang w:val="en-US"/>
        </w:rPr>
        <w:t xml:space="preserve">In cases where the number of personnel is insufficient, overtime may be required to ensure basic </w:t>
      </w:r>
      <w:r w:rsidR="00F54838" w:rsidRPr="0018752C">
        <w:rPr>
          <w:rFonts w:cs="Times New Roman"/>
          <w:szCs w:val="24"/>
          <w:lang w:val="en-US"/>
        </w:rPr>
        <w:lastRenderedPageBreak/>
        <w:t>security and management requirements, thus there may be an excessive increase in the stress level of the personnel, the performance level of the personnel will decrease, and this may increase tension in the prison environment</w:t>
      </w:r>
      <w:r w:rsidR="008814E5" w:rsidRPr="0018752C">
        <w:rPr>
          <w:rFonts w:cs="Times New Roman"/>
          <w:szCs w:val="24"/>
          <w:lang w:val="en-US"/>
        </w:rPr>
        <w:t>.</w:t>
      </w:r>
      <w:r w:rsidR="008814E5" w:rsidRPr="0018752C">
        <w:rPr>
          <w:rFonts w:cs="Times New Roman"/>
          <w:szCs w:val="24"/>
          <w:vertAlign w:val="superscript"/>
          <w:lang w:val="en-US"/>
        </w:rPr>
        <w:footnoteReference w:id="61"/>
      </w:r>
      <w:r w:rsidR="008814E5" w:rsidRPr="0018752C">
        <w:rPr>
          <w:rFonts w:cs="Times New Roman"/>
          <w:szCs w:val="24"/>
          <w:vertAlign w:val="superscript"/>
          <w:lang w:val="en-US"/>
        </w:rPr>
        <w:t xml:space="preserve"> </w:t>
      </w:r>
      <w:r w:rsidR="008850D0" w:rsidRPr="0018752C">
        <w:rPr>
          <w:rFonts w:cs="Times New Roman"/>
          <w:szCs w:val="24"/>
          <w:lang w:val="en-US"/>
        </w:rPr>
        <w:t>Therefore, when the NPM detects a personnel shortage during its visits, it makes recommendations to eliminate this deficiency</w:t>
      </w:r>
      <w:r w:rsidR="008814E5" w:rsidRPr="0018752C">
        <w:rPr>
          <w:rFonts w:cs="Times New Roman"/>
          <w:szCs w:val="24"/>
          <w:lang w:val="en-US"/>
        </w:rPr>
        <w:t xml:space="preserve">. </w:t>
      </w:r>
      <w:r w:rsidR="008814E5" w:rsidRPr="0018752C">
        <w:rPr>
          <w:rFonts w:cs="Times New Roman"/>
          <w:szCs w:val="24"/>
          <w:vertAlign w:val="superscript"/>
          <w:lang w:val="en-US"/>
        </w:rPr>
        <w:footnoteReference w:id="62"/>
      </w:r>
    </w:p>
    <w:p w14:paraId="7CF4321C" w14:textId="77777777" w:rsidR="001B35EB" w:rsidRDefault="001B35EB">
      <w:pPr>
        <w:ind w:firstLine="360"/>
        <w:rPr>
          <w:rFonts w:cs="Times New Roman"/>
          <w:szCs w:val="24"/>
          <w:lang w:val="en-US"/>
        </w:rPr>
      </w:pPr>
    </w:p>
    <w:p w14:paraId="752C4A41" w14:textId="427C8F1E" w:rsidR="001B35EB" w:rsidRPr="00925690" w:rsidRDefault="001B35EB">
      <w:pPr>
        <w:ind w:firstLine="360"/>
        <w:rPr>
          <w:b/>
          <w:lang w:val="en-US"/>
        </w:rPr>
      </w:pPr>
      <w:r>
        <w:rPr>
          <w:b/>
          <w:lang w:val="en-US"/>
        </w:rPr>
        <w:t>Custodial Prison</w:t>
      </w:r>
    </w:p>
    <w:p w14:paraId="7B288182" w14:textId="77777777" w:rsidR="001B35EB" w:rsidRPr="009A545F" w:rsidRDefault="001B35EB" w:rsidP="001B35EB">
      <w:pPr>
        <w:ind w:firstLine="360"/>
        <w:rPr>
          <w:rFonts w:cs="Times New Roman"/>
          <w:szCs w:val="24"/>
          <w:lang w:val="en-US"/>
        </w:rPr>
      </w:pPr>
      <w:r w:rsidRPr="009A545F">
        <w:rPr>
          <w:rFonts w:cs="Times New Roman"/>
          <w:szCs w:val="24"/>
          <w:lang w:val="en-US"/>
        </w:rPr>
        <w:t>Although detention centers, which are built to hold suspects or defendants until the procedures within the scope of criminal proceedings are completed and referred to judicial authorities, are places of deprivation of liberty for relatively short periods of time, they are places where some basic guarantees are important in the context of the prohibition of torture and ill-treatment.</w:t>
      </w:r>
      <w:r w:rsidRPr="009A545F">
        <w:rPr>
          <w:vertAlign w:val="superscript"/>
          <w:lang w:val="en-US"/>
        </w:rPr>
        <w:footnoteReference w:id="63"/>
      </w:r>
    </w:p>
    <w:p w14:paraId="5BFD4D6A" w14:textId="77777777" w:rsidR="001B35EB" w:rsidRPr="009A545F" w:rsidRDefault="001B35EB" w:rsidP="001B35EB">
      <w:pPr>
        <w:ind w:firstLine="360"/>
        <w:rPr>
          <w:rFonts w:cs="Times New Roman"/>
          <w:szCs w:val="24"/>
          <w:lang w:val="en-US"/>
        </w:rPr>
      </w:pPr>
      <w:r w:rsidRPr="009A545F">
        <w:rPr>
          <w:rFonts w:cs="Times New Roman"/>
          <w:szCs w:val="24"/>
          <w:lang w:val="en-US"/>
        </w:rPr>
        <w:t>It was reported that there are a total of 4,256 detention cells in provincial, sub-provincial and section directorates and police headquarters under the Directorate General of Security.</w:t>
      </w:r>
      <w:r w:rsidRPr="009A545F">
        <w:rPr>
          <w:rFonts w:cs="Times New Roman"/>
          <w:szCs w:val="24"/>
          <w:vertAlign w:val="superscript"/>
          <w:lang w:val="en-US"/>
        </w:rPr>
        <w:footnoteReference w:id="64"/>
      </w:r>
      <w:r w:rsidRPr="009A545F">
        <w:rPr>
          <w:rFonts w:cs="Times New Roman"/>
          <w:szCs w:val="24"/>
          <w:vertAlign w:val="superscript"/>
          <w:lang w:val="en-US"/>
        </w:rPr>
        <w:t xml:space="preserve"> </w:t>
      </w:r>
    </w:p>
    <w:p w14:paraId="1F8FB8A5" w14:textId="77777777" w:rsidR="001B35EB" w:rsidRPr="009A545F" w:rsidRDefault="001B35EB" w:rsidP="001B35EB">
      <w:pPr>
        <w:ind w:firstLine="360"/>
        <w:rPr>
          <w:rFonts w:cs="Times New Roman"/>
          <w:szCs w:val="24"/>
          <w:lang w:val="en-US"/>
        </w:rPr>
      </w:pPr>
      <w:r w:rsidRPr="009A545F">
        <w:rPr>
          <w:rFonts w:cs="Times New Roman"/>
          <w:szCs w:val="24"/>
          <w:lang w:val="en-US"/>
        </w:rPr>
        <w:t>The Ministry of Interior General Command of Gendarmerie has 1028 detention cells with a capacity of 2088 rooms, 1116 of which are reserved for men and 972 for women, and the number of people held in these detention cells in 2022 was 51.161, including 10 persons with disabilities.</w:t>
      </w:r>
      <w:r w:rsidRPr="009A545F">
        <w:rPr>
          <w:rFonts w:cs="Times New Roman"/>
          <w:szCs w:val="24"/>
          <w:vertAlign w:val="superscript"/>
          <w:lang w:val="en-US"/>
        </w:rPr>
        <w:footnoteReference w:id="65"/>
      </w:r>
      <w:r w:rsidRPr="009A545F">
        <w:rPr>
          <w:rFonts w:cs="Times New Roman"/>
          <w:szCs w:val="24"/>
          <w:lang w:val="en-US"/>
        </w:rPr>
        <w:t xml:space="preserve"> </w:t>
      </w:r>
    </w:p>
    <w:p w14:paraId="67AB6350" w14:textId="7F4A64DA" w:rsidR="001B35EB" w:rsidRPr="009A545F" w:rsidRDefault="001B35EB" w:rsidP="001B35EB">
      <w:pPr>
        <w:ind w:firstLine="360"/>
        <w:rPr>
          <w:rFonts w:cs="Times New Roman"/>
          <w:szCs w:val="24"/>
          <w:lang w:val="en-US"/>
        </w:rPr>
      </w:pPr>
      <w:r w:rsidRPr="009A545F">
        <w:rPr>
          <w:rFonts w:cs="Times New Roman"/>
          <w:szCs w:val="24"/>
          <w:lang w:val="en-US"/>
        </w:rPr>
        <w:t>During its visits, the NPM carefully examines whether the guarantees stipulated by national standards, such as the Constitution, Criminal Procedure Law No. 5271 and the Regulation on Arrest, Detention and Statement Taking, and international standards, such as the CPT standards, are respected in relation to the detention process. In this framework, the three main mechanisms particularly sought to be identified during NPM visits were; whether the detainee had been informed of his/her detention by a relative, whether he/she had access to legal counsel and whether he/she had undergone a medical check-up.</w:t>
      </w:r>
      <w:r w:rsidRPr="009A545F">
        <w:rPr>
          <w:rFonts w:cs="Times New Roman"/>
          <w:szCs w:val="24"/>
          <w:vertAlign w:val="superscript"/>
          <w:lang w:val="en-US"/>
        </w:rPr>
        <w:footnoteReference w:id="66"/>
      </w:r>
      <w:r w:rsidRPr="009A545F">
        <w:rPr>
          <w:rFonts w:cs="Times New Roman"/>
          <w:szCs w:val="24"/>
          <w:vertAlign w:val="superscript"/>
          <w:lang w:val="en-US"/>
        </w:rPr>
        <w:t xml:space="preserve"> </w:t>
      </w:r>
      <w:r w:rsidRPr="009A545F">
        <w:rPr>
          <w:rFonts w:cs="Times New Roman"/>
          <w:szCs w:val="24"/>
          <w:lang w:val="en-US"/>
        </w:rPr>
        <w:t xml:space="preserve">Because these practices constitute an important guarantee to prevent ill-treatment. The precondition for the effective implementation of the aforementioned guarantees is that the detainee is informed about his/her rights. During </w:t>
      </w:r>
      <w:r w:rsidRPr="009A545F">
        <w:rPr>
          <w:rFonts w:cs="Times New Roman"/>
          <w:szCs w:val="24"/>
          <w:lang w:val="en-US"/>
        </w:rPr>
        <w:lastRenderedPageBreak/>
        <w:t>the visits, it was observed that detainees were verbally informed about their rights.</w:t>
      </w:r>
      <w:r w:rsidR="0050432B">
        <w:rPr>
          <w:rFonts w:cs="Times New Roman"/>
          <w:szCs w:val="24"/>
          <w:lang w:val="en-US"/>
        </w:rPr>
        <w:t xml:space="preserve"> </w:t>
      </w:r>
      <w:r w:rsidRPr="009A545F">
        <w:rPr>
          <w:rFonts w:cs="Times New Roman"/>
          <w:szCs w:val="24"/>
          <w:lang w:val="en-US"/>
        </w:rPr>
        <w:t>It has been stated that if there are no materials such as informative brochures or booklets for foreigners, or any form written in a language they understand, indicating their rights</w:t>
      </w:r>
      <w:r w:rsidRPr="009A545F">
        <w:rPr>
          <w:rFonts w:cs="Times New Roman"/>
          <w:szCs w:val="24"/>
          <w:vertAlign w:val="superscript"/>
          <w:lang w:val="en-US"/>
        </w:rPr>
        <w:footnoteReference w:id="67"/>
      </w:r>
      <w:r w:rsidRPr="009A545F">
        <w:rPr>
          <w:rFonts w:cs="Times New Roman"/>
          <w:szCs w:val="24"/>
          <w:vertAlign w:val="superscript"/>
          <w:lang w:val="en-US"/>
        </w:rPr>
        <w:t xml:space="preserve"> </w:t>
      </w:r>
      <w:r w:rsidRPr="009A545F">
        <w:rPr>
          <w:rFonts w:cs="Times New Roman"/>
          <w:szCs w:val="24"/>
          <w:lang w:val="en-US"/>
        </w:rPr>
        <w:t>detained persons, including foreigners, should be informed clearly about their rights via a form or similar material, without delay and in a language they understand.</w:t>
      </w:r>
      <w:r w:rsidRPr="009A545F">
        <w:rPr>
          <w:rFonts w:cs="Times New Roman"/>
          <w:szCs w:val="24"/>
          <w:vertAlign w:val="superscript"/>
          <w:lang w:val="en-US"/>
        </w:rPr>
        <w:footnoteReference w:id="68"/>
      </w:r>
      <w:r w:rsidRPr="009A545F">
        <w:rPr>
          <w:rFonts w:cs="Times New Roman"/>
          <w:szCs w:val="24"/>
          <w:vertAlign w:val="superscript"/>
          <w:lang w:val="en-US"/>
        </w:rPr>
        <w:t xml:space="preserve"> </w:t>
      </w:r>
    </w:p>
    <w:p w14:paraId="350DD7F1" w14:textId="77777777" w:rsidR="001B35EB" w:rsidRPr="009A545F" w:rsidRDefault="001B35EB" w:rsidP="001B35EB">
      <w:pPr>
        <w:ind w:firstLine="360"/>
        <w:rPr>
          <w:rFonts w:cs="Times New Roman"/>
          <w:szCs w:val="24"/>
          <w:lang w:val="en-US"/>
        </w:rPr>
      </w:pPr>
      <w:r w:rsidRPr="009A545F">
        <w:rPr>
          <w:rFonts w:cs="Times New Roman"/>
          <w:szCs w:val="24"/>
          <w:lang w:val="en-US"/>
        </w:rPr>
        <w:t>Another observation in relation to these fundamental guarantees is whether and under what conditions individuals are provided with the right to have access to a lawyer. There were no complaints that the right to have access to a lawyer could not be utilized during any of the visits. However, some problems were identified regarding the conditions of lawyer interview rooms.  Detainees should be able to meet with their lawyers at any time and in a private location where they cannot be overheard by others, and every law enforcement unit should have a meeting room with appropriate conditions for such meetings.</w:t>
      </w:r>
      <w:r w:rsidRPr="009A545F">
        <w:rPr>
          <w:rFonts w:cs="Times New Roman"/>
          <w:szCs w:val="24"/>
          <w:vertAlign w:val="superscript"/>
          <w:lang w:val="en-US"/>
        </w:rPr>
        <w:footnoteReference w:id="69"/>
      </w:r>
      <w:r w:rsidRPr="009A545F">
        <w:rPr>
          <w:rFonts w:cs="Times New Roman"/>
          <w:szCs w:val="24"/>
          <w:lang w:val="en-US"/>
        </w:rPr>
        <w:t xml:space="preserve"> It was recommended that police departments visited and found not to be in compliance with these conditions in their detention cells should provide a detached lawyer interview room in compliance with these conditions.</w:t>
      </w:r>
      <w:r w:rsidRPr="009A545F">
        <w:rPr>
          <w:rFonts w:cs="Times New Roman"/>
          <w:szCs w:val="24"/>
          <w:vertAlign w:val="superscript"/>
          <w:lang w:val="en-US"/>
        </w:rPr>
        <w:footnoteReference w:id="70"/>
      </w:r>
    </w:p>
    <w:p w14:paraId="06D52134" w14:textId="0D940BC4" w:rsidR="001B35EB" w:rsidRPr="006F1BCF" w:rsidRDefault="001B35EB" w:rsidP="006F1BCF">
      <w:pPr>
        <w:ind w:firstLine="360"/>
        <w:rPr>
          <w:rFonts w:cs="Times New Roman"/>
          <w:szCs w:val="24"/>
          <w:lang w:val="en-US"/>
        </w:rPr>
      </w:pPr>
      <w:r w:rsidRPr="009A545F">
        <w:rPr>
          <w:rFonts w:cs="Times New Roman"/>
          <w:szCs w:val="24"/>
          <w:lang w:val="en-US"/>
        </w:rPr>
        <w:t xml:space="preserve">In addition to detainees </w:t>
      </w:r>
      <w:r w:rsidR="00E94630">
        <w:rPr>
          <w:rFonts w:cs="Times New Roman"/>
          <w:szCs w:val="24"/>
          <w:lang w:val="en-US"/>
        </w:rPr>
        <w:t>benefiting from</w:t>
      </w:r>
      <w:r w:rsidRPr="009A545F">
        <w:rPr>
          <w:rFonts w:cs="Times New Roman"/>
          <w:szCs w:val="24"/>
          <w:lang w:val="en-US"/>
        </w:rPr>
        <w:t xml:space="preserve"> the basic guarantees listed above, the physical conditions in places of detention must comply with certain basic requirements. The CPT states that, as detention facilities are in principle places of short-term detention, physical conditions are not expected to be as good as in other detention facilities, but some basic physical conditions should still be respected.</w:t>
      </w:r>
      <w:r w:rsidRPr="00A80FB4">
        <w:rPr>
          <w:rFonts w:cs="Times New Roman"/>
          <w:szCs w:val="24"/>
          <w:vertAlign w:val="superscript"/>
          <w:lang w:val="en-US"/>
        </w:rPr>
        <w:footnoteReference w:id="71"/>
      </w:r>
      <w:r w:rsidRPr="009A545F">
        <w:rPr>
          <w:rFonts w:cs="Times New Roman"/>
          <w:szCs w:val="24"/>
          <w:lang w:val="en-US"/>
        </w:rPr>
        <w:t xml:space="preserve"> Therefore, all detention facilities should be of a size appropriate to the number of persons to be held in them, have the necessary ventilation and lighting conditions be illuminated with natural light as much as possible, and be clean and in proper conditions where detainees can meet their natural needs.</w:t>
      </w:r>
      <w:r w:rsidRPr="00A80FB4">
        <w:rPr>
          <w:rFonts w:cs="Times New Roman"/>
          <w:szCs w:val="24"/>
          <w:vertAlign w:val="superscript"/>
          <w:lang w:val="en-US"/>
        </w:rPr>
        <w:footnoteReference w:id="72"/>
      </w:r>
      <w:r w:rsidRPr="009A545F">
        <w:rPr>
          <w:rFonts w:cs="Times New Roman"/>
          <w:szCs w:val="24"/>
          <w:lang w:val="en-US"/>
        </w:rPr>
        <w:t xml:space="preserve"> In 2022, during the NPM visits to detention cells, the biggest deficiency identified in these conditions was the cleanliness of both the </w:t>
      </w:r>
      <w:r w:rsidRPr="009A545F">
        <w:rPr>
          <w:rFonts w:cs="Times New Roman"/>
          <w:szCs w:val="24"/>
          <w:lang w:val="en-US"/>
        </w:rPr>
        <w:lastRenderedPageBreak/>
        <w:t>detention cells and the toilets and bathrooms allocated for the use of detainees. For this reason, recommendations for paying due attention to cleaning and keeping cleaning materials ready were frequently included in the reports.</w:t>
      </w:r>
      <w:r w:rsidRPr="00A80FB4">
        <w:rPr>
          <w:rFonts w:cs="Times New Roman"/>
          <w:szCs w:val="24"/>
          <w:vertAlign w:val="superscript"/>
          <w:lang w:val="en-US"/>
        </w:rPr>
        <w:footnoteReference w:id="73"/>
      </w:r>
      <w:r w:rsidRPr="00A80FB4">
        <w:rPr>
          <w:rFonts w:cs="Times New Roman"/>
          <w:szCs w:val="24"/>
          <w:vertAlign w:val="superscript"/>
          <w:lang w:val="en-US"/>
        </w:rPr>
        <w:t xml:space="preserve"> </w:t>
      </w:r>
      <w:r w:rsidRPr="009A545F">
        <w:rPr>
          <w:rFonts w:cs="Times New Roman"/>
          <w:szCs w:val="24"/>
          <w:lang w:val="en-US"/>
        </w:rPr>
        <w:t>In addition, it was recommended that the detention rooms, which were found to be inadequate in terms of ventilation and natural light, be provided with adequate ventilation and that the detention rooms in future buildings be designed to receive natural light.</w:t>
      </w:r>
      <w:r w:rsidRPr="00A80FB4">
        <w:rPr>
          <w:rFonts w:cs="Times New Roman"/>
          <w:szCs w:val="24"/>
          <w:vertAlign w:val="superscript"/>
          <w:lang w:val="en-US"/>
        </w:rPr>
        <w:footnoteReference w:id="74"/>
      </w:r>
    </w:p>
    <w:p w14:paraId="1E60FFAB" w14:textId="5A35B811" w:rsidR="000C3545" w:rsidRDefault="0047245D" w:rsidP="006F1BCF">
      <w:pPr>
        <w:ind w:firstLine="360"/>
        <w:rPr>
          <w:b/>
          <w:lang w:val="en-US"/>
        </w:rPr>
      </w:pPr>
      <w:r>
        <w:rPr>
          <w:b/>
          <w:lang w:val="en-US"/>
        </w:rPr>
        <w:t xml:space="preserve">Removal </w:t>
      </w:r>
      <w:r w:rsidR="004536F4">
        <w:rPr>
          <w:b/>
          <w:lang w:val="en-US"/>
        </w:rPr>
        <w:t>Center</w:t>
      </w:r>
      <w:r>
        <w:rPr>
          <w:b/>
          <w:lang w:val="en-US"/>
        </w:rPr>
        <w:t>s</w:t>
      </w:r>
      <w:r w:rsidR="000C3545" w:rsidRPr="000C3545">
        <w:rPr>
          <w:b/>
          <w:lang w:val="en-US"/>
        </w:rPr>
        <w:t xml:space="preserve"> </w:t>
      </w:r>
      <w:r w:rsidR="005E32C9">
        <w:rPr>
          <w:b/>
          <w:lang w:val="en-US"/>
        </w:rPr>
        <w:t xml:space="preserve">&amp; </w:t>
      </w:r>
      <w:r w:rsidR="000C3545">
        <w:rPr>
          <w:b/>
          <w:lang w:val="en-US"/>
        </w:rPr>
        <w:t xml:space="preserve">Temporary Refuge </w:t>
      </w:r>
      <w:r w:rsidR="004536F4">
        <w:rPr>
          <w:b/>
          <w:lang w:val="en-US"/>
        </w:rPr>
        <w:t>Center</w:t>
      </w:r>
      <w:r w:rsidR="000C3545">
        <w:rPr>
          <w:b/>
          <w:lang w:val="en-US"/>
        </w:rPr>
        <w:t>s</w:t>
      </w:r>
    </w:p>
    <w:p w14:paraId="16C1736A" w14:textId="0784F377" w:rsidR="000046DC" w:rsidRPr="00754507" w:rsidRDefault="00766FF3" w:rsidP="00754507">
      <w:pPr>
        <w:ind w:firstLine="360"/>
        <w:rPr>
          <w:rFonts w:cs="Times New Roman"/>
          <w:szCs w:val="24"/>
          <w:lang w:val="en-US"/>
        </w:rPr>
      </w:pPr>
      <w:r w:rsidRPr="00754507">
        <w:rPr>
          <w:rFonts w:cs="Times New Roman"/>
          <w:szCs w:val="24"/>
          <w:lang w:val="en-US"/>
        </w:rPr>
        <w:t>The number of removal centers</w:t>
      </w:r>
      <w:r w:rsidR="000046DC" w:rsidRPr="00754507">
        <w:rPr>
          <w:rFonts w:cs="Times New Roman"/>
          <w:szCs w:val="24"/>
          <w:vertAlign w:val="superscript"/>
          <w:lang w:val="en-US"/>
        </w:rPr>
        <w:footnoteReference w:id="75"/>
      </w:r>
      <w:r w:rsidR="000046DC" w:rsidRPr="00754507">
        <w:rPr>
          <w:rFonts w:cs="Times New Roman"/>
          <w:szCs w:val="24"/>
          <w:lang w:val="en-US"/>
        </w:rPr>
        <w:t xml:space="preserve"> </w:t>
      </w:r>
      <w:r w:rsidR="004E5732">
        <w:rPr>
          <w:rFonts w:cs="Times New Roman"/>
          <w:szCs w:val="24"/>
          <w:lang w:val="en-US"/>
        </w:rPr>
        <w:t xml:space="preserve">in Türkiye, </w:t>
      </w:r>
      <w:r w:rsidRPr="00754507">
        <w:rPr>
          <w:rFonts w:cs="Times New Roman"/>
          <w:szCs w:val="24"/>
          <w:lang w:val="en-US"/>
        </w:rPr>
        <w:t>where foreigners under administrative detention are temporarily held is 30 in total, 2 of which are temporary when evaluating an application for international protection for deportation or in exceptional cases is 30 in total, 2 of which are temporary, by the end of 2022</w:t>
      </w:r>
      <w:r w:rsidR="000046DC" w:rsidRPr="00754507">
        <w:rPr>
          <w:rFonts w:cs="Times New Roman"/>
          <w:szCs w:val="24"/>
          <w:lang w:val="en-US"/>
        </w:rPr>
        <w:t>.</w:t>
      </w:r>
      <w:r w:rsidR="000046DC" w:rsidRPr="004B362F">
        <w:rPr>
          <w:rFonts w:cs="Times New Roman"/>
          <w:szCs w:val="24"/>
          <w:vertAlign w:val="superscript"/>
          <w:lang w:val="en-US"/>
        </w:rPr>
        <w:footnoteReference w:id="76"/>
      </w:r>
      <w:r w:rsidR="002D42FA" w:rsidRPr="004B362F">
        <w:rPr>
          <w:rFonts w:cs="Times New Roman"/>
          <w:szCs w:val="24"/>
          <w:vertAlign w:val="superscript"/>
          <w:lang w:val="en-US"/>
        </w:rPr>
        <w:t xml:space="preserve"> </w:t>
      </w:r>
      <w:r w:rsidR="002D42FA" w:rsidRPr="00754507">
        <w:rPr>
          <w:rFonts w:cs="Times New Roman"/>
          <w:szCs w:val="24"/>
          <w:lang w:val="en-US"/>
        </w:rPr>
        <w:t xml:space="preserve">Visits have been made to 21 of the 30 active removal centers within the scope of the NPM mission since 2018. In addition, follow-up visits were organized to 4 Removal </w:t>
      </w:r>
      <w:r w:rsidR="004536F4">
        <w:rPr>
          <w:rFonts w:cs="Times New Roman"/>
          <w:szCs w:val="24"/>
          <w:lang w:val="en-US"/>
        </w:rPr>
        <w:t>Center</w:t>
      </w:r>
      <w:r w:rsidR="002D42FA" w:rsidRPr="00754507">
        <w:rPr>
          <w:rFonts w:cs="Times New Roman"/>
          <w:szCs w:val="24"/>
          <w:lang w:val="en-US"/>
        </w:rPr>
        <w:t xml:space="preserve">s. </w:t>
      </w:r>
    </w:p>
    <w:p w14:paraId="7A783A3C" w14:textId="3BEB8911" w:rsidR="009306A0" w:rsidRPr="00754507" w:rsidRDefault="00D17C50" w:rsidP="00754507">
      <w:pPr>
        <w:ind w:firstLine="360"/>
        <w:rPr>
          <w:rFonts w:cs="Times New Roman"/>
          <w:szCs w:val="24"/>
          <w:lang w:val="en-US"/>
        </w:rPr>
      </w:pPr>
      <w:r w:rsidRPr="00754507">
        <w:rPr>
          <w:rFonts w:cs="Times New Roman"/>
          <w:szCs w:val="24"/>
          <w:lang w:val="en-US"/>
        </w:rPr>
        <w:t>In HREIT's removal center visits, the issue of informing foreigners about the reasons and duration of detention in the relevant center, their rights and obligations was meticulously monitored from the moment they entered the centers; in the NPM visit reports, it was recommended that foreigners should be systematically informed in writing and orally in a language they can understand, and it was recommended that the deficiencies identified in preparing written and visual materials in different languages for this purpose should be eliminated</w:t>
      </w:r>
      <w:r w:rsidR="009306A0" w:rsidRPr="00754507">
        <w:rPr>
          <w:rFonts w:cs="Times New Roman"/>
          <w:szCs w:val="24"/>
          <w:lang w:val="en-US"/>
        </w:rPr>
        <w:t>.</w:t>
      </w:r>
      <w:r w:rsidR="009306A0" w:rsidRPr="00754507">
        <w:rPr>
          <w:rFonts w:cs="Times New Roman"/>
          <w:szCs w:val="24"/>
          <w:vertAlign w:val="superscript"/>
          <w:lang w:val="en-US"/>
        </w:rPr>
        <w:footnoteReference w:id="77"/>
      </w:r>
      <w:r w:rsidR="009306A0" w:rsidRPr="00754507">
        <w:rPr>
          <w:rFonts w:cs="Times New Roman"/>
          <w:szCs w:val="24"/>
          <w:vertAlign w:val="superscript"/>
          <w:lang w:val="en-US"/>
        </w:rPr>
        <w:t xml:space="preserve"> </w:t>
      </w:r>
    </w:p>
    <w:p w14:paraId="3647C409" w14:textId="16AD3EC1" w:rsidR="009306A0" w:rsidRPr="004B362F" w:rsidRDefault="00ED1FE4" w:rsidP="004B362F">
      <w:pPr>
        <w:ind w:firstLine="360"/>
        <w:rPr>
          <w:rFonts w:cs="Times New Roman"/>
          <w:szCs w:val="24"/>
          <w:lang w:val="en-US"/>
        </w:rPr>
      </w:pPr>
      <w:r w:rsidRPr="004B362F">
        <w:rPr>
          <w:rFonts w:cs="Times New Roman"/>
          <w:szCs w:val="24"/>
          <w:lang w:val="en-US"/>
        </w:rPr>
        <w:t>CPT emphasizes that persons under administrative detention have three fundamental rights: the right to access a doctor of his choice, the right to have the fact of his detention notified to a third party of his choice, and the right of access to a lawyer</w:t>
      </w:r>
      <w:r w:rsidR="009306A0" w:rsidRPr="004B362F">
        <w:rPr>
          <w:rFonts w:cs="Times New Roman"/>
          <w:szCs w:val="24"/>
          <w:lang w:val="en-US"/>
        </w:rPr>
        <w:t>.</w:t>
      </w:r>
      <w:r w:rsidR="009306A0" w:rsidRPr="004B362F">
        <w:rPr>
          <w:rFonts w:cs="Times New Roman"/>
          <w:szCs w:val="24"/>
          <w:vertAlign w:val="superscript"/>
          <w:lang w:val="en-US"/>
        </w:rPr>
        <w:footnoteReference w:id="78"/>
      </w:r>
      <w:r w:rsidR="009306A0" w:rsidRPr="004B362F">
        <w:rPr>
          <w:rFonts w:cs="Times New Roman"/>
          <w:szCs w:val="24"/>
          <w:lang w:val="en-US"/>
        </w:rPr>
        <w:t xml:space="preserve"> </w:t>
      </w:r>
      <w:r w:rsidR="00AB4919" w:rsidRPr="004B362F">
        <w:rPr>
          <w:rFonts w:cs="Times New Roman"/>
          <w:szCs w:val="24"/>
          <w:lang w:val="en-US"/>
        </w:rPr>
        <w:t xml:space="preserve">From this point of view, an </w:t>
      </w:r>
      <w:r w:rsidR="00AB4919" w:rsidRPr="004B362F">
        <w:rPr>
          <w:rFonts w:cs="Times New Roman"/>
          <w:szCs w:val="24"/>
          <w:lang w:val="en-US"/>
        </w:rPr>
        <w:lastRenderedPageBreak/>
        <w:t>important issue to be addressed in the removal centers is ensuring foreigners' access to necessary medical treatment opportunities including psychological counseling</w:t>
      </w:r>
      <w:r w:rsidR="009306A0" w:rsidRPr="004B362F">
        <w:rPr>
          <w:rFonts w:cs="Times New Roman"/>
          <w:szCs w:val="24"/>
          <w:lang w:val="en-US"/>
        </w:rPr>
        <w:t>.</w:t>
      </w:r>
      <w:r w:rsidR="009306A0" w:rsidRPr="004B362F">
        <w:rPr>
          <w:rFonts w:cs="Times New Roman"/>
          <w:szCs w:val="24"/>
          <w:vertAlign w:val="superscript"/>
          <w:lang w:val="en-US"/>
        </w:rPr>
        <w:footnoteReference w:id="79"/>
      </w:r>
      <w:r w:rsidR="009306A0" w:rsidRPr="004B362F">
        <w:rPr>
          <w:rFonts w:cs="Times New Roman"/>
          <w:szCs w:val="24"/>
          <w:lang w:val="en-US"/>
        </w:rPr>
        <w:t xml:space="preserve"> </w:t>
      </w:r>
      <w:r w:rsidR="00EF551F" w:rsidRPr="004B362F">
        <w:rPr>
          <w:rFonts w:cs="Times New Roman"/>
          <w:szCs w:val="24"/>
          <w:lang w:val="en-US"/>
        </w:rPr>
        <w:t>First, it is assessed that conducting a general health screening on foreigners is necessary</w:t>
      </w:r>
      <w:r w:rsidR="009306A0" w:rsidRPr="004B362F">
        <w:rPr>
          <w:rFonts w:cs="Times New Roman"/>
          <w:szCs w:val="24"/>
          <w:vertAlign w:val="superscript"/>
          <w:lang w:val="en-US"/>
        </w:rPr>
        <w:footnoteReference w:id="80"/>
      </w:r>
      <w:r w:rsidR="009306A0" w:rsidRPr="004B362F">
        <w:rPr>
          <w:rFonts w:cs="Times New Roman"/>
          <w:szCs w:val="24"/>
          <w:lang w:val="en-US"/>
        </w:rPr>
        <w:t xml:space="preserve"> </w:t>
      </w:r>
      <w:r w:rsidR="00EF551F" w:rsidRPr="004B362F">
        <w:rPr>
          <w:rFonts w:cs="Times New Roman"/>
          <w:szCs w:val="24"/>
          <w:lang w:val="en-US"/>
        </w:rPr>
        <w:t>for detecting those with a tendency to self-harm, preventing spread of infectious diseases and documenting any instance of injury with a timely manner</w:t>
      </w:r>
      <w:r w:rsidR="009306A0" w:rsidRPr="004B362F">
        <w:rPr>
          <w:rFonts w:cs="Times New Roman"/>
          <w:szCs w:val="24"/>
          <w:lang w:val="en-US"/>
        </w:rPr>
        <w:t>.</w:t>
      </w:r>
      <w:r w:rsidR="009306A0" w:rsidRPr="004B362F">
        <w:rPr>
          <w:rFonts w:cs="Times New Roman"/>
          <w:szCs w:val="24"/>
          <w:vertAlign w:val="superscript"/>
          <w:lang w:val="en-US"/>
        </w:rPr>
        <w:footnoteReference w:id="81"/>
      </w:r>
      <w:r w:rsidR="009306A0" w:rsidRPr="004B362F">
        <w:rPr>
          <w:rFonts w:cs="Times New Roman"/>
          <w:szCs w:val="24"/>
          <w:vertAlign w:val="superscript"/>
          <w:lang w:val="en-US"/>
        </w:rPr>
        <w:t xml:space="preserve"> </w:t>
      </w:r>
      <w:r w:rsidR="00FD3065" w:rsidRPr="004B362F">
        <w:rPr>
          <w:rFonts w:cs="Times New Roman"/>
          <w:szCs w:val="24"/>
          <w:lang w:val="en-US"/>
        </w:rPr>
        <w:t>Although there are infirmaries and psycho-social support units in all removal centers, it has been determined that patient follow-up cannot be carried out adequately since health services are mostly carried out by temporarily assigned doctors; suggestions regarding this issue are presented in the reports</w:t>
      </w:r>
      <w:r w:rsidR="009306A0" w:rsidRPr="004B362F">
        <w:rPr>
          <w:rFonts w:cs="Times New Roman"/>
          <w:szCs w:val="24"/>
          <w:lang w:val="en-US"/>
        </w:rPr>
        <w:t>.</w:t>
      </w:r>
      <w:r w:rsidR="009306A0" w:rsidRPr="004B362F">
        <w:rPr>
          <w:rFonts w:cs="Times New Roman"/>
          <w:szCs w:val="24"/>
          <w:vertAlign w:val="superscript"/>
          <w:lang w:val="en-US"/>
        </w:rPr>
        <w:footnoteReference w:id="82"/>
      </w:r>
      <w:r w:rsidR="009306A0" w:rsidRPr="004B362F">
        <w:rPr>
          <w:rFonts w:cs="Times New Roman"/>
          <w:szCs w:val="24"/>
          <w:lang w:val="en-US"/>
        </w:rPr>
        <w:t xml:space="preserve"> </w:t>
      </w:r>
      <w:r w:rsidR="00DC79B2" w:rsidRPr="004B362F">
        <w:rPr>
          <w:rFonts w:cs="Times New Roman"/>
          <w:szCs w:val="24"/>
          <w:lang w:val="en-US"/>
        </w:rPr>
        <w:t>In addition, the reports included recommendations regarding the importance of the psycho-social service and the role of the psycho-social service in preventing ill-treatment,</w:t>
      </w:r>
      <w:r w:rsidR="009306A0" w:rsidRPr="004B362F">
        <w:rPr>
          <w:rFonts w:cs="Times New Roman"/>
          <w:szCs w:val="24"/>
          <w:vertAlign w:val="superscript"/>
          <w:lang w:val="en-US"/>
        </w:rPr>
        <w:footnoteReference w:id="83"/>
      </w:r>
      <w:r w:rsidR="009306A0" w:rsidRPr="004B362F">
        <w:rPr>
          <w:rFonts w:cs="Times New Roman"/>
          <w:szCs w:val="24"/>
          <w:lang w:val="en-US"/>
        </w:rPr>
        <w:t xml:space="preserve"> </w:t>
      </w:r>
      <w:r w:rsidR="00DC79B2" w:rsidRPr="004B362F">
        <w:rPr>
          <w:rFonts w:cs="Times New Roman"/>
          <w:szCs w:val="24"/>
          <w:lang w:val="en-US"/>
        </w:rPr>
        <w:t>and pointed out the need to increase their number if it was determined that they were insufficient in number</w:t>
      </w:r>
      <w:r w:rsidR="009306A0" w:rsidRPr="004B362F">
        <w:rPr>
          <w:rFonts w:cs="Times New Roman"/>
          <w:szCs w:val="24"/>
          <w:lang w:val="en-US"/>
        </w:rPr>
        <w:t>.</w:t>
      </w:r>
      <w:r w:rsidR="009306A0" w:rsidRPr="004B362F">
        <w:rPr>
          <w:rFonts w:cs="Times New Roman"/>
          <w:szCs w:val="24"/>
          <w:vertAlign w:val="superscript"/>
          <w:lang w:val="en-US"/>
        </w:rPr>
        <w:footnoteReference w:id="84"/>
      </w:r>
    </w:p>
    <w:p w14:paraId="5D8CBC24" w14:textId="57DB8550" w:rsidR="005F0FC2" w:rsidRPr="004B362F" w:rsidRDefault="00357C35" w:rsidP="004B362F">
      <w:pPr>
        <w:ind w:firstLine="360"/>
        <w:rPr>
          <w:rFonts w:cs="Times New Roman"/>
          <w:szCs w:val="24"/>
          <w:lang w:val="en-US"/>
        </w:rPr>
      </w:pPr>
      <w:r w:rsidRPr="004B362F">
        <w:rPr>
          <w:rFonts w:cs="Times New Roman"/>
          <w:szCs w:val="24"/>
          <w:lang w:val="en-US"/>
        </w:rPr>
        <w:t>Foreigners under administrative detention having the means of maintaining a meaningful contact with the outside is also of importance</w:t>
      </w:r>
      <w:r w:rsidR="005F0FC2" w:rsidRPr="004B362F">
        <w:rPr>
          <w:rFonts w:cs="Times New Roman"/>
          <w:szCs w:val="24"/>
          <w:lang w:val="en-US"/>
        </w:rPr>
        <w:t xml:space="preserve">. </w:t>
      </w:r>
      <w:r w:rsidR="00300002" w:rsidRPr="004B362F">
        <w:rPr>
          <w:rFonts w:cs="Times New Roman"/>
          <w:szCs w:val="24"/>
          <w:lang w:val="en-US"/>
        </w:rPr>
        <w:t>In this regard, it is n</w:t>
      </w:r>
      <w:r w:rsidR="00044855" w:rsidRPr="004B362F">
        <w:rPr>
          <w:rFonts w:cs="Times New Roman"/>
          <w:szCs w:val="24"/>
          <w:lang w:val="en-US"/>
        </w:rPr>
        <w:t>ecessary to ensure that foreigner</w:t>
      </w:r>
      <w:r w:rsidR="00300002" w:rsidRPr="004B362F">
        <w:rPr>
          <w:rFonts w:cs="Times New Roman"/>
          <w:szCs w:val="24"/>
          <w:lang w:val="en-US"/>
        </w:rPr>
        <w:t>s can regularly contact their relatives, friends or non-governmental organizations if they wish so</w:t>
      </w:r>
      <w:r w:rsidR="005F0FC2" w:rsidRPr="004B362F">
        <w:rPr>
          <w:rFonts w:cs="Times New Roman"/>
          <w:szCs w:val="24"/>
          <w:lang w:val="en-US"/>
        </w:rPr>
        <w:t>.</w:t>
      </w:r>
      <w:r w:rsidR="005F0FC2" w:rsidRPr="004B362F">
        <w:rPr>
          <w:rFonts w:cs="Times New Roman"/>
          <w:szCs w:val="24"/>
          <w:vertAlign w:val="superscript"/>
          <w:lang w:val="en-US"/>
        </w:rPr>
        <w:footnoteReference w:id="85"/>
      </w:r>
      <w:r w:rsidR="005F0FC2" w:rsidRPr="004B362F">
        <w:rPr>
          <w:rFonts w:cs="Times New Roman"/>
          <w:szCs w:val="24"/>
          <w:vertAlign w:val="superscript"/>
          <w:lang w:val="en-US"/>
        </w:rPr>
        <w:t xml:space="preserve"> </w:t>
      </w:r>
      <w:r w:rsidR="00300002" w:rsidRPr="004B362F">
        <w:rPr>
          <w:rFonts w:cs="Times New Roman"/>
          <w:szCs w:val="24"/>
          <w:lang w:val="en-US"/>
        </w:rPr>
        <w:t>The duration of phone calls, which is an important tool for contacting outside, varies across centers in accordance with the capacity of the center and the number of pay phones in the center</w:t>
      </w:r>
      <w:r w:rsidR="005F0FC2" w:rsidRPr="004B362F">
        <w:rPr>
          <w:rFonts w:cs="Times New Roman"/>
          <w:szCs w:val="24"/>
          <w:lang w:val="en-US"/>
        </w:rPr>
        <w:t xml:space="preserve">. </w:t>
      </w:r>
      <w:r w:rsidR="00300002" w:rsidRPr="004B362F">
        <w:rPr>
          <w:rFonts w:cs="Times New Roman"/>
          <w:szCs w:val="24"/>
          <w:lang w:val="en-US"/>
        </w:rPr>
        <w:t>Therefore, it was recommended that the number of pay phones be increased in centers where the number of pay phones is insufficient with regard to the capacity</w:t>
      </w:r>
      <w:r w:rsidR="005F0FC2" w:rsidRPr="004B362F">
        <w:rPr>
          <w:rFonts w:cs="Times New Roman"/>
          <w:szCs w:val="24"/>
          <w:lang w:val="en-US"/>
        </w:rPr>
        <w:t>.</w:t>
      </w:r>
      <w:r w:rsidR="005F0FC2" w:rsidRPr="004B362F">
        <w:rPr>
          <w:rFonts w:cs="Times New Roman"/>
          <w:szCs w:val="24"/>
          <w:vertAlign w:val="superscript"/>
          <w:lang w:val="en-US"/>
        </w:rPr>
        <w:footnoteReference w:id="86"/>
      </w:r>
      <w:r w:rsidR="005F0FC2" w:rsidRPr="004B362F">
        <w:rPr>
          <w:rFonts w:cs="Times New Roman"/>
          <w:szCs w:val="24"/>
          <w:vertAlign w:val="superscript"/>
          <w:lang w:val="en-US"/>
        </w:rPr>
        <w:t xml:space="preserve"> </w:t>
      </w:r>
      <w:r w:rsidR="00044855" w:rsidRPr="004B362F">
        <w:rPr>
          <w:rFonts w:cs="Times New Roman"/>
          <w:szCs w:val="24"/>
          <w:lang w:val="en-US"/>
        </w:rPr>
        <w:t>In cases where phone call times are short, which vary from country to country, a reasonable call duration should be arranged by giving additional time to foreigners</w:t>
      </w:r>
      <w:r w:rsidR="005F0FC2" w:rsidRPr="004B362F">
        <w:rPr>
          <w:rFonts w:cs="Times New Roman"/>
          <w:szCs w:val="24"/>
          <w:lang w:val="en-US"/>
        </w:rPr>
        <w:t>.</w:t>
      </w:r>
      <w:r w:rsidR="005F0FC2" w:rsidRPr="004B362F">
        <w:rPr>
          <w:rFonts w:cs="Times New Roman"/>
          <w:szCs w:val="24"/>
          <w:vertAlign w:val="superscript"/>
          <w:lang w:val="en-US"/>
        </w:rPr>
        <w:footnoteReference w:id="87"/>
      </w:r>
      <w:r w:rsidR="005F0FC2" w:rsidRPr="004B362F">
        <w:rPr>
          <w:rFonts w:cs="Times New Roman"/>
          <w:szCs w:val="24"/>
          <w:lang w:val="en-US"/>
        </w:rPr>
        <w:t xml:space="preserve"> </w:t>
      </w:r>
      <w:r w:rsidR="00044855" w:rsidRPr="004B362F">
        <w:rPr>
          <w:rFonts w:cs="Times New Roman"/>
          <w:szCs w:val="24"/>
          <w:lang w:val="en-US"/>
        </w:rPr>
        <w:t>Moreover, in cases where the foreigner tells they could not inform their family, the center administration should do their best to ensure they can contact their family</w:t>
      </w:r>
      <w:r w:rsidR="005F0FC2" w:rsidRPr="004B362F">
        <w:rPr>
          <w:rFonts w:cs="Times New Roman"/>
          <w:szCs w:val="24"/>
          <w:lang w:val="en-US"/>
        </w:rPr>
        <w:t>.</w:t>
      </w:r>
      <w:r w:rsidR="005F0FC2" w:rsidRPr="004B362F">
        <w:rPr>
          <w:rFonts w:cs="Times New Roman"/>
          <w:szCs w:val="24"/>
          <w:vertAlign w:val="superscript"/>
          <w:lang w:val="en-US"/>
        </w:rPr>
        <w:footnoteReference w:id="88"/>
      </w:r>
    </w:p>
    <w:p w14:paraId="7B1A8B10" w14:textId="43ED4F57" w:rsidR="005F0FC2" w:rsidRPr="004B362F" w:rsidRDefault="00AF3DE1" w:rsidP="004B362F">
      <w:pPr>
        <w:ind w:firstLine="360"/>
        <w:rPr>
          <w:rFonts w:cs="Times New Roman"/>
          <w:szCs w:val="24"/>
          <w:lang w:val="en-US"/>
        </w:rPr>
      </w:pPr>
      <w:r w:rsidRPr="004B362F">
        <w:rPr>
          <w:rFonts w:cs="Times New Roman"/>
          <w:szCs w:val="24"/>
          <w:lang w:val="en-US"/>
        </w:rPr>
        <w:t xml:space="preserve">The right to access a lawyer, which is one of the three fundamental rights for foreigners taken under administrative detention should include the right to have private conversations with a lawyer, the right to access legal advice on matters related to residence, administrative </w:t>
      </w:r>
      <w:r w:rsidRPr="004B362F">
        <w:rPr>
          <w:rFonts w:cs="Times New Roman"/>
          <w:szCs w:val="24"/>
          <w:lang w:val="en-US"/>
        </w:rPr>
        <w:lastRenderedPageBreak/>
        <w:t>detention, deportation, and access to legal aid for foreigners who are unable to appoint and pay for a lawyer themselves</w:t>
      </w:r>
      <w:r w:rsidR="005F0FC2" w:rsidRPr="004B362F">
        <w:rPr>
          <w:rFonts w:cs="Times New Roman"/>
          <w:szCs w:val="24"/>
          <w:lang w:val="en-US"/>
        </w:rPr>
        <w:t>.</w:t>
      </w:r>
      <w:r w:rsidR="005F0FC2" w:rsidRPr="004B362F">
        <w:rPr>
          <w:rFonts w:cs="Times New Roman"/>
          <w:szCs w:val="24"/>
          <w:vertAlign w:val="superscript"/>
          <w:lang w:val="en-US"/>
        </w:rPr>
        <w:footnoteReference w:id="89"/>
      </w:r>
      <w:r w:rsidR="005F0FC2" w:rsidRPr="004B362F">
        <w:rPr>
          <w:rFonts w:cs="Times New Roman"/>
          <w:szCs w:val="24"/>
          <w:lang w:val="en-US"/>
        </w:rPr>
        <w:t xml:space="preserve"> </w:t>
      </w:r>
      <w:r w:rsidR="00A05439" w:rsidRPr="004B362F">
        <w:rPr>
          <w:rFonts w:cs="Times New Roman"/>
          <w:szCs w:val="24"/>
          <w:lang w:val="en-US"/>
        </w:rPr>
        <w:t xml:space="preserve">During the visits made within this scope, it was monitored whether the foreigners deprived of their freedom had sufficient information about their right to access a lawyer, and in cases where it was determined that the foreigners did not have sufficient information to enable them to effectively benefit from their right to access a lawyer, including the issue of legal aid, recommendations were made to the relevant removal center, the </w:t>
      </w:r>
      <w:r w:rsidR="00DD0731" w:rsidRPr="004B362F">
        <w:rPr>
          <w:rFonts w:cs="Times New Roman"/>
          <w:szCs w:val="24"/>
          <w:lang w:val="en-US"/>
        </w:rPr>
        <w:t>Presidency of Migration Management</w:t>
      </w:r>
      <w:r w:rsidR="00A05439" w:rsidRPr="004B362F">
        <w:rPr>
          <w:rFonts w:cs="Times New Roman"/>
          <w:szCs w:val="24"/>
          <w:lang w:val="en-US"/>
        </w:rPr>
        <w:t>, and the bar associations in the provinces where the centers are located to solve the problem</w:t>
      </w:r>
      <w:r w:rsidR="005F0FC2" w:rsidRPr="004B362F">
        <w:rPr>
          <w:rFonts w:cs="Times New Roman"/>
          <w:szCs w:val="24"/>
          <w:lang w:val="en-US"/>
        </w:rPr>
        <w:t>.</w:t>
      </w:r>
      <w:r w:rsidR="005F0FC2" w:rsidRPr="004B362F">
        <w:rPr>
          <w:rFonts w:cs="Times New Roman"/>
          <w:szCs w:val="24"/>
          <w:vertAlign w:val="superscript"/>
          <w:lang w:val="en-US"/>
        </w:rPr>
        <w:footnoteReference w:id="90"/>
      </w:r>
    </w:p>
    <w:p w14:paraId="4455EAC9" w14:textId="1806093F" w:rsidR="005F0FC2" w:rsidRPr="009D2AC5" w:rsidRDefault="007B0C1E" w:rsidP="009D2AC5">
      <w:pPr>
        <w:ind w:firstLine="360"/>
        <w:rPr>
          <w:rFonts w:cs="Times New Roman"/>
          <w:szCs w:val="24"/>
          <w:lang w:val="en-US"/>
        </w:rPr>
      </w:pPr>
      <w:r w:rsidRPr="009D2AC5">
        <w:rPr>
          <w:rFonts w:cs="Times New Roman"/>
          <w:szCs w:val="24"/>
          <w:lang w:val="en-US"/>
        </w:rPr>
        <w:t>Another issue to address is the conditions of detention of foreigners deprived of their freedom. It was observed that the physical conditions of centers visited in 2022 were generally good</w:t>
      </w:r>
      <w:r w:rsidR="005F0FC2" w:rsidRPr="009D2AC5">
        <w:rPr>
          <w:rFonts w:cs="Times New Roman"/>
          <w:szCs w:val="24"/>
          <w:lang w:val="en-US"/>
        </w:rPr>
        <w:t xml:space="preserve">. </w:t>
      </w:r>
      <w:r w:rsidR="005D1C56" w:rsidRPr="009D2AC5">
        <w:rPr>
          <w:rFonts w:cs="Times New Roman"/>
          <w:szCs w:val="24"/>
          <w:lang w:val="en-US"/>
        </w:rPr>
        <w:t>On the other hand, it was evaluated that it would be possible to prevent skin infections which are frequently seen in the centers by giving importance to hygiene</w:t>
      </w:r>
      <w:r w:rsidR="005F0FC2" w:rsidRPr="009D2AC5">
        <w:rPr>
          <w:rFonts w:cs="Times New Roman"/>
          <w:szCs w:val="24"/>
          <w:lang w:val="en-US"/>
        </w:rPr>
        <w:t>.</w:t>
      </w:r>
      <w:r w:rsidR="005F0FC2" w:rsidRPr="009D2AC5">
        <w:rPr>
          <w:rFonts w:cs="Times New Roman"/>
          <w:szCs w:val="24"/>
          <w:vertAlign w:val="superscript"/>
          <w:lang w:val="en-US"/>
        </w:rPr>
        <w:footnoteReference w:id="91"/>
      </w:r>
      <w:r w:rsidR="005F0FC2" w:rsidRPr="009D2AC5">
        <w:rPr>
          <w:rFonts w:cs="Times New Roman"/>
          <w:szCs w:val="24"/>
          <w:vertAlign w:val="superscript"/>
          <w:lang w:val="en-US"/>
        </w:rPr>
        <w:t xml:space="preserve"> </w:t>
      </w:r>
      <w:r w:rsidR="00821182" w:rsidRPr="009D2AC5">
        <w:rPr>
          <w:rFonts w:cs="Times New Roman"/>
          <w:szCs w:val="24"/>
          <w:lang w:val="en-US"/>
        </w:rPr>
        <w:t>Within this scope, in relevance with various deficiencies observed; paying attention to the cleanliness of common areas, rooms, toilets and shower areas in the centers</w:t>
      </w:r>
      <w:r w:rsidR="005F0FC2" w:rsidRPr="009D2AC5">
        <w:rPr>
          <w:rFonts w:cs="Times New Roman"/>
          <w:szCs w:val="24"/>
          <w:lang w:val="en-US"/>
        </w:rPr>
        <w:t>,</w:t>
      </w:r>
      <w:r w:rsidR="005F0FC2" w:rsidRPr="009D2AC5">
        <w:rPr>
          <w:rFonts w:cs="Times New Roman"/>
          <w:szCs w:val="24"/>
          <w:vertAlign w:val="superscript"/>
          <w:lang w:val="en-US"/>
        </w:rPr>
        <w:footnoteReference w:id="92"/>
      </w:r>
      <w:r w:rsidR="005F0FC2" w:rsidRPr="009D2AC5">
        <w:rPr>
          <w:rFonts w:cs="Times New Roman"/>
          <w:szCs w:val="24"/>
          <w:vertAlign w:val="superscript"/>
          <w:lang w:val="en-US"/>
        </w:rPr>
        <w:t xml:space="preserve"> </w:t>
      </w:r>
      <w:r w:rsidR="00821182" w:rsidRPr="009D2AC5">
        <w:rPr>
          <w:rFonts w:cs="Times New Roman"/>
          <w:szCs w:val="24"/>
          <w:lang w:val="en-US"/>
        </w:rPr>
        <w:t>providing clean beds and bedding sets to every foreigner</w:t>
      </w:r>
      <w:r w:rsidR="005F0FC2" w:rsidRPr="009D2AC5">
        <w:rPr>
          <w:rFonts w:cs="Times New Roman"/>
          <w:szCs w:val="24"/>
          <w:lang w:val="en-US"/>
        </w:rPr>
        <w:t>,</w:t>
      </w:r>
      <w:r w:rsidR="005F0FC2" w:rsidRPr="009D2AC5">
        <w:rPr>
          <w:rFonts w:cs="Times New Roman"/>
          <w:szCs w:val="24"/>
          <w:vertAlign w:val="superscript"/>
          <w:lang w:val="en-US"/>
        </w:rPr>
        <w:footnoteReference w:id="93"/>
      </w:r>
      <w:r w:rsidR="005F0FC2" w:rsidRPr="009D2AC5">
        <w:rPr>
          <w:rFonts w:cs="Times New Roman"/>
          <w:szCs w:val="24"/>
          <w:lang w:val="en-US"/>
        </w:rPr>
        <w:t xml:space="preserve"> </w:t>
      </w:r>
      <w:r w:rsidR="00821182" w:rsidRPr="009D2AC5">
        <w:rPr>
          <w:rFonts w:cs="Times New Roman"/>
          <w:szCs w:val="24"/>
          <w:lang w:val="en-US"/>
        </w:rPr>
        <w:t>and providing sufficient hygiene materials more frequently</w:t>
      </w:r>
      <w:r w:rsidR="005F0FC2" w:rsidRPr="009D2AC5">
        <w:rPr>
          <w:rFonts w:cs="Times New Roman"/>
          <w:szCs w:val="24"/>
          <w:vertAlign w:val="superscript"/>
          <w:lang w:val="en-US"/>
        </w:rPr>
        <w:footnoteReference w:id="94"/>
      </w:r>
      <w:r w:rsidR="005F0FC2" w:rsidRPr="009D2AC5">
        <w:rPr>
          <w:rFonts w:cs="Times New Roman"/>
          <w:szCs w:val="24"/>
          <w:lang w:val="en-US"/>
        </w:rPr>
        <w:t xml:space="preserve"> </w:t>
      </w:r>
      <w:r w:rsidR="00821182" w:rsidRPr="009D2AC5">
        <w:rPr>
          <w:rFonts w:cs="Times New Roman"/>
          <w:szCs w:val="24"/>
          <w:lang w:val="en-US"/>
        </w:rPr>
        <w:t>were recommended</w:t>
      </w:r>
      <w:r w:rsidR="005F0FC2" w:rsidRPr="009D2AC5">
        <w:rPr>
          <w:rFonts w:cs="Times New Roman"/>
          <w:szCs w:val="24"/>
          <w:lang w:val="en-US"/>
        </w:rPr>
        <w:t xml:space="preserve">. </w:t>
      </w:r>
      <w:r w:rsidR="00CB61C2" w:rsidRPr="009D2AC5">
        <w:rPr>
          <w:rFonts w:cs="Times New Roman"/>
          <w:szCs w:val="24"/>
          <w:lang w:val="en-US"/>
        </w:rPr>
        <w:t>In addition to these, it has been observed that the heat negatively affects the foreigners and the staff due to the high number of foreigners in the summer period in the centers in hot regions; therefore, the central administrations were recommended to install air conditioning systems and systems with the feature of cooling drinking water</w:t>
      </w:r>
      <w:r w:rsidR="005F0FC2" w:rsidRPr="009D2AC5">
        <w:rPr>
          <w:rFonts w:cs="Times New Roman"/>
          <w:szCs w:val="24"/>
          <w:lang w:val="en-US"/>
        </w:rPr>
        <w:t>.</w:t>
      </w:r>
      <w:r w:rsidR="005F0FC2" w:rsidRPr="009D2AC5">
        <w:rPr>
          <w:rFonts w:cs="Times New Roman"/>
          <w:szCs w:val="24"/>
          <w:vertAlign w:val="superscript"/>
          <w:lang w:val="en-US"/>
        </w:rPr>
        <w:footnoteReference w:id="95"/>
      </w:r>
      <w:r w:rsidR="005F0FC2" w:rsidRPr="009D2AC5">
        <w:rPr>
          <w:rFonts w:cs="Times New Roman"/>
          <w:szCs w:val="24"/>
          <w:lang w:val="en-US"/>
        </w:rPr>
        <w:t xml:space="preserve"> </w:t>
      </w:r>
    </w:p>
    <w:p w14:paraId="6099DD9D" w14:textId="5AA34EA6" w:rsidR="005F0FC2" w:rsidRPr="00481FBB" w:rsidRDefault="00F63B07" w:rsidP="00481FBB">
      <w:pPr>
        <w:ind w:firstLine="360"/>
        <w:rPr>
          <w:rFonts w:cs="Times New Roman"/>
          <w:szCs w:val="24"/>
          <w:lang w:val="en-US"/>
        </w:rPr>
      </w:pPr>
      <w:r w:rsidRPr="00481FBB">
        <w:rPr>
          <w:rFonts w:cs="Times New Roman"/>
          <w:szCs w:val="24"/>
          <w:lang w:val="en-US"/>
        </w:rPr>
        <w:t xml:space="preserve">Since removal centers are generally places where foreigners to be deported are put under administrative detention, there is a </w:t>
      </w:r>
      <w:proofErr w:type="spellStart"/>
      <w:r w:rsidRPr="00481FBB">
        <w:rPr>
          <w:rFonts w:cs="Times New Roman"/>
          <w:szCs w:val="24"/>
          <w:lang w:val="en-US"/>
        </w:rPr>
        <w:t>contant</w:t>
      </w:r>
      <w:proofErr w:type="spellEnd"/>
      <w:r w:rsidRPr="00481FBB">
        <w:rPr>
          <w:rFonts w:cs="Times New Roman"/>
          <w:szCs w:val="24"/>
          <w:lang w:val="en-US"/>
        </w:rPr>
        <w:t xml:space="preserve"> movement in these centers</w:t>
      </w:r>
      <w:r w:rsidR="005F0FC2" w:rsidRPr="00481FBB">
        <w:rPr>
          <w:rFonts w:cs="Times New Roman"/>
          <w:szCs w:val="24"/>
          <w:lang w:val="en-US"/>
        </w:rPr>
        <w:t xml:space="preserve">. </w:t>
      </w:r>
      <w:r w:rsidR="002D4349" w:rsidRPr="00481FBB">
        <w:rPr>
          <w:rFonts w:cs="Times New Roman"/>
          <w:szCs w:val="24"/>
          <w:lang w:val="en-US"/>
        </w:rPr>
        <w:t>Considering that the capacity and number of people in some centers exceeds 1000, the inevitability of this movement negatively impacting administrations and the arrangements for daily life there is better understood</w:t>
      </w:r>
      <w:r w:rsidR="005F0FC2" w:rsidRPr="00481FBB">
        <w:rPr>
          <w:rFonts w:cs="Times New Roman"/>
          <w:szCs w:val="24"/>
          <w:lang w:val="en-US"/>
        </w:rPr>
        <w:t xml:space="preserve">. </w:t>
      </w:r>
      <w:r w:rsidR="002D4349" w:rsidRPr="00481FBB">
        <w:rPr>
          <w:rFonts w:cs="Times New Roman"/>
          <w:szCs w:val="24"/>
          <w:lang w:val="en-US"/>
        </w:rPr>
        <w:t xml:space="preserve">In these centers, sometimes it can be observed that the access to open air, freedom </w:t>
      </w:r>
      <w:r w:rsidR="002D4349" w:rsidRPr="00481FBB">
        <w:rPr>
          <w:rFonts w:cs="Times New Roman"/>
          <w:szCs w:val="24"/>
          <w:lang w:val="en-US"/>
        </w:rPr>
        <w:lastRenderedPageBreak/>
        <w:t>of movement and opportunities for activities are not up to the desired levels</w:t>
      </w:r>
      <w:r w:rsidR="005F0FC2" w:rsidRPr="00481FBB">
        <w:rPr>
          <w:rFonts w:cs="Times New Roman"/>
          <w:szCs w:val="24"/>
          <w:lang w:val="en-US"/>
        </w:rPr>
        <w:t>.</w:t>
      </w:r>
      <w:r w:rsidR="002D4349" w:rsidRPr="00481FBB">
        <w:rPr>
          <w:rFonts w:cs="Times New Roman"/>
          <w:szCs w:val="24"/>
          <w:lang w:val="en-US"/>
        </w:rPr>
        <w:t xml:space="preserve"> </w:t>
      </w:r>
      <w:r w:rsidR="00327DBD" w:rsidRPr="00481FBB">
        <w:rPr>
          <w:rFonts w:cs="Times New Roman"/>
          <w:szCs w:val="24"/>
          <w:lang w:val="en-US"/>
        </w:rPr>
        <w:t>In the NPM reports regarding the visits, recommendations such as increasing foreigners' daily access to the open air, making effective use of indoor and outdoor sports areas, taking necessary initiatives to enable them to participate in courses, workshops and educational events, and ensuring that they actively use the activity areas available in the centers were included</w:t>
      </w:r>
      <w:r w:rsidR="005F0FC2" w:rsidRPr="00481FBB">
        <w:rPr>
          <w:rFonts w:cs="Times New Roman"/>
          <w:szCs w:val="24"/>
          <w:lang w:val="en-US"/>
        </w:rPr>
        <w:t>.</w:t>
      </w:r>
      <w:r w:rsidR="005F0FC2" w:rsidRPr="00481FBB">
        <w:rPr>
          <w:rFonts w:cs="Times New Roman"/>
          <w:szCs w:val="24"/>
          <w:vertAlign w:val="superscript"/>
          <w:lang w:val="en-US"/>
        </w:rPr>
        <w:footnoteReference w:id="96"/>
      </w:r>
      <w:r w:rsidR="005F0FC2" w:rsidRPr="00481FBB">
        <w:rPr>
          <w:rFonts w:cs="Times New Roman"/>
          <w:szCs w:val="24"/>
          <w:lang w:val="en-US"/>
        </w:rPr>
        <w:t xml:space="preserve"> </w:t>
      </w:r>
      <w:r w:rsidR="00A827C2" w:rsidRPr="00481FBB">
        <w:rPr>
          <w:rFonts w:cs="Times New Roman"/>
          <w:szCs w:val="24"/>
          <w:lang w:val="en-US"/>
        </w:rPr>
        <w:t>In addition,</w:t>
      </w:r>
      <w:r w:rsidR="005F0FC2" w:rsidRPr="00481FBB">
        <w:rPr>
          <w:rFonts w:cs="Times New Roman"/>
          <w:szCs w:val="24"/>
          <w:lang w:val="en-US"/>
        </w:rPr>
        <w:t xml:space="preserve"> </w:t>
      </w:r>
      <w:r w:rsidR="00A827C2" w:rsidRPr="00481FBB">
        <w:rPr>
          <w:rFonts w:cs="Times New Roman"/>
          <w:szCs w:val="24"/>
          <w:lang w:val="en-US"/>
        </w:rPr>
        <w:t>providing a variety of books in different languages and genres in the center libraries and having course materials in different languages were also noted as a need identified in the reports</w:t>
      </w:r>
      <w:r w:rsidR="005F0FC2" w:rsidRPr="00481FBB">
        <w:rPr>
          <w:rFonts w:cs="Times New Roman"/>
          <w:szCs w:val="24"/>
          <w:lang w:val="en-US"/>
        </w:rPr>
        <w:t>.</w:t>
      </w:r>
      <w:r w:rsidR="005F0FC2" w:rsidRPr="00481FBB">
        <w:rPr>
          <w:rFonts w:cs="Times New Roman"/>
          <w:szCs w:val="24"/>
          <w:vertAlign w:val="superscript"/>
          <w:lang w:val="en-US"/>
        </w:rPr>
        <w:footnoteReference w:id="97"/>
      </w:r>
    </w:p>
    <w:p w14:paraId="5CB8C131" w14:textId="57957D65" w:rsidR="0047245D" w:rsidRPr="00BF3069" w:rsidRDefault="007427DA" w:rsidP="00BF3069">
      <w:pPr>
        <w:ind w:firstLine="360"/>
        <w:rPr>
          <w:rFonts w:cs="Times New Roman"/>
          <w:szCs w:val="24"/>
          <w:lang w:val="en-US"/>
        </w:rPr>
      </w:pPr>
      <w:r w:rsidRPr="00481FBB">
        <w:rPr>
          <w:rFonts w:cs="Times New Roman"/>
          <w:szCs w:val="24"/>
          <w:lang w:val="en-US"/>
        </w:rPr>
        <w:t>In the reports on removal centers, it is seen that the center administrations show the necessary sensitivity in terms of the socialization of children staying with their families,</w:t>
      </w:r>
      <w:r w:rsidR="00351AA1" w:rsidRPr="00481FBB">
        <w:rPr>
          <w:rFonts w:cs="Times New Roman"/>
          <w:szCs w:val="24"/>
          <w:vertAlign w:val="superscript"/>
          <w:lang w:val="en-US"/>
        </w:rPr>
        <w:footnoteReference w:id="98"/>
      </w:r>
      <w:r w:rsidR="00351AA1" w:rsidRPr="00481FBB">
        <w:rPr>
          <w:rFonts w:cs="Times New Roman"/>
          <w:szCs w:val="24"/>
          <w:vertAlign w:val="superscript"/>
          <w:lang w:val="en-US"/>
        </w:rPr>
        <w:t xml:space="preserve"> </w:t>
      </w:r>
      <w:r w:rsidRPr="00481FBB">
        <w:rPr>
          <w:rFonts w:cs="Times New Roman"/>
          <w:szCs w:val="24"/>
          <w:lang w:val="en-US"/>
        </w:rPr>
        <w:t>their physical and mental development, adequate and healthy nutrition, their ability to benefit from social and physical activities and their ability to continue their education, even at a basic level</w:t>
      </w:r>
      <w:r w:rsidR="00351AA1" w:rsidRPr="00481FBB">
        <w:rPr>
          <w:rFonts w:cs="Times New Roman"/>
          <w:szCs w:val="24"/>
          <w:lang w:val="en-US"/>
        </w:rPr>
        <w:t xml:space="preserve">. </w:t>
      </w:r>
      <w:r w:rsidRPr="00481FBB">
        <w:rPr>
          <w:rFonts w:cs="Times New Roman"/>
          <w:szCs w:val="24"/>
          <w:lang w:val="en-US"/>
        </w:rPr>
        <w:t>However, during the visits, although rare, people whose age could not be determined because they did not have an identity card, but who claimed to be under 18 years of age were encountered. In such cases, it is important to determine the age of the person immediately and keep them under the supervision of the relevant units of the Ministry of Family and Social Services</w:t>
      </w:r>
      <w:r w:rsidR="00351AA1" w:rsidRPr="00481FBB">
        <w:rPr>
          <w:rFonts w:cs="Times New Roman"/>
          <w:szCs w:val="24"/>
          <w:lang w:val="en-US"/>
        </w:rPr>
        <w:t>.</w:t>
      </w:r>
      <w:r w:rsidR="00351AA1" w:rsidRPr="00481FBB">
        <w:rPr>
          <w:rFonts w:cs="Times New Roman"/>
          <w:szCs w:val="24"/>
          <w:vertAlign w:val="superscript"/>
          <w:lang w:val="en-US"/>
        </w:rPr>
        <w:footnoteReference w:id="99"/>
      </w:r>
    </w:p>
    <w:p w14:paraId="3A2C965A" w14:textId="2C45832C" w:rsidR="0047245D" w:rsidRDefault="0047245D" w:rsidP="00BF3069">
      <w:pPr>
        <w:ind w:firstLine="340"/>
        <w:rPr>
          <w:b/>
          <w:lang w:val="en-US"/>
        </w:rPr>
      </w:pPr>
      <w:r>
        <w:rPr>
          <w:b/>
          <w:lang w:val="en-US"/>
        </w:rPr>
        <w:t>Transit Zone</w:t>
      </w:r>
    </w:p>
    <w:p w14:paraId="25B99E01" w14:textId="1F3DF9BC" w:rsidR="00D01C0C" w:rsidRPr="00AD5B4F" w:rsidRDefault="00722846" w:rsidP="00AD5B4F">
      <w:pPr>
        <w:ind w:firstLine="360"/>
        <w:rPr>
          <w:rFonts w:cs="Times New Roman"/>
          <w:szCs w:val="24"/>
          <w:lang w:val="en-US"/>
        </w:rPr>
      </w:pPr>
      <w:r w:rsidRPr="00AD5B4F">
        <w:rPr>
          <w:rFonts w:cs="Times New Roman"/>
          <w:szCs w:val="24"/>
          <w:lang w:val="en-US"/>
        </w:rPr>
        <w:t>Another place where people are deprived of their freedom is transit zones in airports. Foreigners whose entrance to Türkiye is denied are taken to transit zones which are international zones and kept in inadmissible passenger waiting room in there</w:t>
      </w:r>
      <w:r w:rsidR="00D01C0C" w:rsidRPr="00AD5B4F">
        <w:rPr>
          <w:rFonts w:cs="Times New Roman"/>
          <w:szCs w:val="24"/>
          <w:lang w:val="en-US"/>
        </w:rPr>
        <w:t xml:space="preserve">. </w:t>
      </w:r>
      <w:r w:rsidRPr="00AD5B4F">
        <w:rPr>
          <w:rFonts w:cs="Times New Roman"/>
          <w:szCs w:val="24"/>
          <w:lang w:val="en-US"/>
        </w:rPr>
        <w:t>According to the relevant legislation, the carrier airline is responsible for sending inadmissible passengers</w:t>
      </w:r>
      <w:r w:rsidR="00D01C0C" w:rsidRPr="00AD5B4F">
        <w:rPr>
          <w:rFonts w:cs="Times New Roman"/>
          <w:szCs w:val="24"/>
          <w:vertAlign w:val="superscript"/>
          <w:lang w:val="en-US"/>
        </w:rPr>
        <w:footnoteReference w:id="100"/>
      </w:r>
      <w:r w:rsidR="00D01C0C" w:rsidRPr="00AD5B4F">
        <w:rPr>
          <w:rFonts w:cs="Times New Roman"/>
          <w:szCs w:val="24"/>
          <w:lang w:val="en-US"/>
        </w:rPr>
        <w:t xml:space="preserve"> </w:t>
      </w:r>
      <w:r w:rsidRPr="00AD5B4F">
        <w:rPr>
          <w:rFonts w:cs="Times New Roman"/>
          <w:szCs w:val="24"/>
          <w:lang w:val="en-US"/>
        </w:rPr>
        <w:t>back and covering their food, accommodation and health expenses until they are sent back</w:t>
      </w:r>
      <w:r w:rsidR="00D01C0C" w:rsidRPr="00AD5B4F">
        <w:rPr>
          <w:rFonts w:cs="Times New Roman"/>
          <w:szCs w:val="24"/>
          <w:lang w:val="en-US"/>
        </w:rPr>
        <w:t>.</w:t>
      </w:r>
      <w:r w:rsidR="00D01C0C" w:rsidRPr="00AD5B4F">
        <w:rPr>
          <w:rFonts w:cs="Times New Roman"/>
          <w:szCs w:val="24"/>
          <w:vertAlign w:val="superscript"/>
          <w:lang w:val="en-US"/>
        </w:rPr>
        <w:footnoteReference w:id="101"/>
      </w:r>
    </w:p>
    <w:p w14:paraId="198D8FCC" w14:textId="31D1AD72" w:rsidR="00E470BE" w:rsidRPr="003119AA" w:rsidRDefault="002033F6" w:rsidP="00111C14">
      <w:pPr>
        <w:rPr>
          <w:b/>
          <w:lang w:val="en-US"/>
        </w:rPr>
      </w:pPr>
      <w:r w:rsidRPr="00AD5B4F">
        <w:rPr>
          <w:rFonts w:cs="Times New Roman"/>
          <w:szCs w:val="24"/>
          <w:lang w:val="en-US"/>
        </w:rPr>
        <w:lastRenderedPageBreak/>
        <w:t>In 2022, a total of 14.009 people with 5.580, being women and 8.429 being men, were kept in transit zones. Recommendations regarding the inadequacies that came to attention as a result of follow-up visits to transit zones can be summarized as ensuring that the areas used as waiting rooms have means of fresh air and daylight,</w:t>
      </w:r>
      <w:r w:rsidR="005E32C9" w:rsidRPr="00AD5B4F">
        <w:rPr>
          <w:rFonts w:cs="Times New Roman"/>
          <w:szCs w:val="24"/>
          <w:vertAlign w:val="superscript"/>
          <w:lang w:val="en-US"/>
        </w:rPr>
        <w:footnoteReference w:id="102"/>
      </w:r>
      <w:r w:rsidR="005E32C9" w:rsidRPr="00AD5B4F">
        <w:rPr>
          <w:rFonts w:cs="Times New Roman"/>
          <w:szCs w:val="24"/>
          <w:vertAlign w:val="superscript"/>
          <w:lang w:val="en-US"/>
        </w:rPr>
        <w:t xml:space="preserve"> </w:t>
      </w:r>
      <w:r w:rsidRPr="00AD5B4F">
        <w:rPr>
          <w:rFonts w:cs="Times New Roman"/>
          <w:szCs w:val="24"/>
          <w:lang w:val="en-US"/>
        </w:rPr>
        <w:t>creating a baby changing unit or baby breastfeeding area in the rooms or toilets,</w:t>
      </w:r>
      <w:r w:rsidR="005E32C9" w:rsidRPr="00AD5B4F">
        <w:rPr>
          <w:rFonts w:cs="Times New Roman"/>
          <w:szCs w:val="24"/>
          <w:vertAlign w:val="superscript"/>
          <w:lang w:val="en-US"/>
        </w:rPr>
        <w:footnoteReference w:id="103"/>
      </w:r>
      <w:r w:rsidRPr="00AD5B4F">
        <w:rPr>
          <w:rFonts w:cs="Times New Roman"/>
          <w:szCs w:val="24"/>
          <w:vertAlign w:val="superscript"/>
          <w:lang w:val="en-US"/>
        </w:rPr>
        <w:t xml:space="preserve"> </w:t>
      </w:r>
      <w:r w:rsidR="00461270" w:rsidRPr="00AD5B4F">
        <w:rPr>
          <w:rFonts w:cs="Times New Roman"/>
          <w:szCs w:val="24"/>
          <w:lang w:val="en-US"/>
        </w:rPr>
        <w:t>allocating a separate play area for children</w:t>
      </w:r>
      <w:r w:rsidR="005E32C9" w:rsidRPr="00AD5B4F">
        <w:rPr>
          <w:rFonts w:cs="Times New Roman"/>
          <w:szCs w:val="24"/>
          <w:lang w:val="en-US"/>
        </w:rPr>
        <w:t>,</w:t>
      </w:r>
      <w:r w:rsidR="005E32C9" w:rsidRPr="00AD5B4F">
        <w:rPr>
          <w:rFonts w:cs="Times New Roman"/>
          <w:szCs w:val="24"/>
          <w:vertAlign w:val="superscript"/>
          <w:lang w:val="en-US"/>
        </w:rPr>
        <w:footnoteReference w:id="104"/>
      </w:r>
      <w:r w:rsidR="005E32C9" w:rsidRPr="00AD5B4F">
        <w:rPr>
          <w:rFonts w:cs="Times New Roman"/>
          <w:szCs w:val="24"/>
          <w:lang w:val="en-US"/>
        </w:rPr>
        <w:t xml:space="preserve"> </w:t>
      </w:r>
      <w:r w:rsidR="00461270" w:rsidRPr="00AD5B4F">
        <w:rPr>
          <w:rFonts w:cs="Times New Roman"/>
          <w:szCs w:val="24"/>
          <w:lang w:val="en-US"/>
        </w:rPr>
        <w:t>ensuring the cleanliness of the rooms, toilets and bathrooms,</w:t>
      </w:r>
      <w:r w:rsidR="005E32C9" w:rsidRPr="00AD5B4F">
        <w:rPr>
          <w:rFonts w:cs="Times New Roman"/>
          <w:szCs w:val="24"/>
          <w:vertAlign w:val="superscript"/>
          <w:lang w:val="en-US"/>
        </w:rPr>
        <w:footnoteReference w:id="105"/>
      </w:r>
      <w:r w:rsidR="00461270" w:rsidRPr="00AD5B4F">
        <w:rPr>
          <w:rFonts w:cs="Times New Roman"/>
          <w:szCs w:val="24"/>
          <w:lang w:val="en-US"/>
        </w:rPr>
        <w:t xml:space="preserve"> providing inadmissible passenger forms in different languages,</w:t>
      </w:r>
      <w:r w:rsidR="005E32C9" w:rsidRPr="00AD5B4F">
        <w:rPr>
          <w:rFonts w:cs="Times New Roman"/>
          <w:szCs w:val="24"/>
          <w:vertAlign w:val="superscript"/>
          <w:lang w:val="en-US"/>
        </w:rPr>
        <w:footnoteReference w:id="106"/>
      </w:r>
      <w:r w:rsidR="005E32C9" w:rsidRPr="00AD5B4F">
        <w:rPr>
          <w:rFonts w:cs="Times New Roman"/>
          <w:szCs w:val="24"/>
          <w:lang w:val="en-US"/>
        </w:rPr>
        <w:t xml:space="preserve"> </w:t>
      </w:r>
      <w:r w:rsidR="00461270" w:rsidRPr="00AD5B4F">
        <w:rPr>
          <w:rFonts w:cs="Times New Roman"/>
          <w:szCs w:val="24"/>
          <w:lang w:val="en-US"/>
        </w:rPr>
        <w:t>in addition to preparing and including training on human rights and the prohibition of torture and ill-treatment in the in-service training curriculum of the staff working at the center</w:t>
      </w:r>
      <w:r w:rsidR="005E32C9" w:rsidRPr="00AD5B4F">
        <w:rPr>
          <w:rFonts w:cs="Times New Roman"/>
          <w:szCs w:val="24"/>
          <w:vertAlign w:val="superscript"/>
          <w:lang w:val="en-US"/>
        </w:rPr>
        <w:footnoteReference w:id="107"/>
      </w:r>
      <w:r w:rsidR="002B1E62" w:rsidRPr="00AD5B4F">
        <w:rPr>
          <w:rFonts w:cs="Times New Roman"/>
          <w:szCs w:val="24"/>
          <w:lang w:val="en-US"/>
        </w:rPr>
        <w:t>.</w:t>
      </w:r>
    </w:p>
    <w:p w14:paraId="58E8AF69" w14:textId="5CD87280" w:rsidR="003119AA" w:rsidRDefault="003119AA" w:rsidP="00D868EA">
      <w:pPr>
        <w:ind w:left="340" w:firstLine="20"/>
        <w:rPr>
          <w:b/>
          <w:lang w:val="en-US"/>
        </w:rPr>
      </w:pPr>
      <w:r w:rsidRPr="003119AA">
        <w:rPr>
          <w:b/>
          <w:lang w:val="en-US"/>
        </w:rPr>
        <w:t>Courthouse/Prisoner Waiting Room</w:t>
      </w:r>
    </w:p>
    <w:p w14:paraId="20356798" w14:textId="00A88EBB" w:rsidR="003119AA" w:rsidRPr="008339C2" w:rsidRDefault="004004F3" w:rsidP="008339C2">
      <w:pPr>
        <w:ind w:firstLine="360"/>
        <w:rPr>
          <w:rFonts w:cs="Times New Roman"/>
          <w:szCs w:val="24"/>
          <w:lang w:val="en-US"/>
        </w:rPr>
      </w:pPr>
      <w:r w:rsidRPr="008339C2">
        <w:rPr>
          <w:rFonts w:cs="Times New Roman"/>
          <w:szCs w:val="24"/>
          <w:lang w:val="en-US"/>
        </w:rPr>
        <w:t>The custodial prisons in courthouses are another detention place visited within the scope of NPM duty. These areas generally consist of two separate waiting areas, namely the police custodial prisons</w:t>
      </w:r>
      <w:r w:rsidR="00D01C0C" w:rsidRPr="008339C2">
        <w:rPr>
          <w:rFonts w:cs="Times New Roman"/>
          <w:szCs w:val="24"/>
          <w:vertAlign w:val="superscript"/>
          <w:lang w:val="en-US"/>
        </w:rPr>
        <w:footnoteReference w:id="108"/>
      </w:r>
      <w:r w:rsidR="00D01C0C" w:rsidRPr="008339C2">
        <w:rPr>
          <w:rFonts w:cs="Times New Roman"/>
          <w:szCs w:val="24"/>
          <w:lang w:val="en-US"/>
        </w:rPr>
        <w:t xml:space="preserve"> </w:t>
      </w:r>
      <w:r w:rsidRPr="008339C2">
        <w:rPr>
          <w:rFonts w:cs="Times New Roman"/>
          <w:szCs w:val="24"/>
          <w:lang w:val="en-US"/>
        </w:rPr>
        <w:t>and th</w:t>
      </w:r>
      <w:r w:rsidR="008339C2">
        <w:rPr>
          <w:rFonts w:cs="Times New Roman"/>
          <w:szCs w:val="24"/>
          <w:lang w:val="en-US"/>
        </w:rPr>
        <w:t>e gendarmerie custodial prisons</w:t>
      </w:r>
      <w:r w:rsidR="00D01C0C" w:rsidRPr="008339C2">
        <w:rPr>
          <w:rFonts w:cs="Times New Roman"/>
          <w:szCs w:val="24"/>
          <w:vertAlign w:val="superscript"/>
          <w:lang w:val="en-US"/>
        </w:rPr>
        <w:footnoteReference w:id="109"/>
      </w:r>
      <w:r w:rsidR="00874B69" w:rsidRPr="008339C2">
        <w:rPr>
          <w:rFonts w:cs="Times New Roman"/>
          <w:szCs w:val="24"/>
          <w:lang w:val="en-US"/>
        </w:rPr>
        <w:t>.</w:t>
      </w:r>
      <w:r w:rsidR="00D01C0C" w:rsidRPr="008339C2">
        <w:rPr>
          <w:rFonts w:cs="Times New Roman"/>
          <w:szCs w:val="24"/>
          <w:lang w:val="en-US"/>
        </w:rPr>
        <w:t xml:space="preserve"> </w:t>
      </w:r>
      <w:r w:rsidR="00874B69" w:rsidRPr="008339C2">
        <w:rPr>
          <w:rFonts w:cs="Times New Roman"/>
          <w:szCs w:val="24"/>
          <w:lang w:val="en-US"/>
        </w:rPr>
        <w:t>Although it is believed that people are not kept in these custodial prisons for a long time, these areas are still expected to have adequate lighting and ventilation conditions during their stay</w:t>
      </w:r>
      <w:r w:rsidR="00D01C0C" w:rsidRPr="008339C2">
        <w:rPr>
          <w:rFonts w:cs="Times New Roman"/>
          <w:szCs w:val="24"/>
          <w:lang w:val="en-US"/>
        </w:rPr>
        <w:t>.</w:t>
      </w:r>
      <w:r w:rsidR="00D01C0C" w:rsidRPr="008339C2">
        <w:rPr>
          <w:rFonts w:cs="Times New Roman"/>
          <w:szCs w:val="24"/>
          <w:vertAlign w:val="superscript"/>
          <w:lang w:val="en-US"/>
        </w:rPr>
        <w:footnoteReference w:id="110"/>
      </w:r>
      <w:r w:rsidR="00D01C0C" w:rsidRPr="008339C2">
        <w:rPr>
          <w:rFonts w:cs="Times New Roman"/>
          <w:szCs w:val="24"/>
          <w:lang w:val="en-US"/>
        </w:rPr>
        <w:t xml:space="preserve"> </w:t>
      </w:r>
      <w:r w:rsidR="00874B69" w:rsidRPr="008339C2">
        <w:rPr>
          <w:rFonts w:cs="Times New Roman"/>
          <w:szCs w:val="24"/>
          <w:lang w:val="en-US"/>
        </w:rPr>
        <w:t>In addition, it is important that people have adequate means to take care of their natural needs</w:t>
      </w:r>
      <w:r w:rsidR="00D01C0C" w:rsidRPr="008339C2">
        <w:rPr>
          <w:rFonts w:cs="Times New Roman"/>
          <w:szCs w:val="24"/>
          <w:lang w:val="en-US"/>
        </w:rPr>
        <w:t>.</w:t>
      </w:r>
      <w:r w:rsidR="00D01C0C" w:rsidRPr="008339C2">
        <w:rPr>
          <w:rFonts w:cs="Times New Roman"/>
          <w:szCs w:val="24"/>
          <w:vertAlign w:val="superscript"/>
          <w:lang w:val="en-US"/>
        </w:rPr>
        <w:footnoteReference w:id="111"/>
      </w:r>
      <w:r w:rsidR="00D01C0C" w:rsidRPr="008339C2">
        <w:rPr>
          <w:rFonts w:cs="Times New Roman"/>
          <w:szCs w:val="24"/>
          <w:lang w:val="en-US"/>
        </w:rPr>
        <w:t xml:space="preserve"> </w:t>
      </w:r>
      <w:r w:rsidR="00CA438C" w:rsidRPr="008339C2">
        <w:rPr>
          <w:rFonts w:cs="Times New Roman"/>
          <w:szCs w:val="24"/>
          <w:lang w:val="en-US"/>
        </w:rPr>
        <w:t>As such, in particular, prisoners being provided with additional provisions in case they are kept there all day long,</w:t>
      </w:r>
      <w:r w:rsidR="00D01C0C" w:rsidRPr="008339C2">
        <w:rPr>
          <w:rFonts w:cs="Times New Roman"/>
          <w:szCs w:val="24"/>
          <w:vertAlign w:val="superscript"/>
          <w:lang w:val="en-US"/>
        </w:rPr>
        <w:footnoteReference w:id="112"/>
      </w:r>
      <w:r w:rsidR="00D01C0C" w:rsidRPr="008339C2">
        <w:rPr>
          <w:rFonts w:cs="Times New Roman"/>
          <w:szCs w:val="24"/>
          <w:lang w:val="en-US"/>
        </w:rPr>
        <w:t xml:space="preserve"> </w:t>
      </w:r>
      <w:r w:rsidR="00CA438C" w:rsidRPr="008339C2">
        <w:rPr>
          <w:rFonts w:cs="Times New Roman"/>
          <w:szCs w:val="24"/>
          <w:lang w:val="en-US"/>
        </w:rPr>
        <w:t xml:space="preserve">necessary arrangements being made to ensure that the custodial prison cells receive natural </w:t>
      </w:r>
      <w:r w:rsidR="00CA438C" w:rsidRPr="008339C2">
        <w:rPr>
          <w:rFonts w:cs="Times New Roman"/>
          <w:szCs w:val="24"/>
          <w:lang w:val="en-US"/>
        </w:rPr>
        <w:lastRenderedPageBreak/>
        <w:t>light,</w:t>
      </w:r>
      <w:r w:rsidR="00D01C0C" w:rsidRPr="008339C2">
        <w:rPr>
          <w:rFonts w:cs="Times New Roman"/>
          <w:szCs w:val="24"/>
          <w:vertAlign w:val="superscript"/>
          <w:lang w:val="en-US"/>
        </w:rPr>
        <w:footnoteReference w:id="113"/>
      </w:r>
      <w:r w:rsidR="00D01C0C" w:rsidRPr="008339C2">
        <w:rPr>
          <w:rFonts w:cs="Times New Roman"/>
          <w:szCs w:val="24"/>
          <w:lang w:val="en-US"/>
        </w:rPr>
        <w:t xml:space="preserve"> </w:t>
      </w:r>
      <w:r w:rsidR="00CA438C" w:rsidRPr="008339C2">
        <w:rPr>
          <w:rFonts w:cs="Times New Roman"/>
          <w:szCs w:val="24"/>
          <w:lang w:val="en-US"/>
        </w:rPr>
        <w:t>and that toilets being made suitable for use</w:t>
      </w:r>
      <w:r w:rsidR="00D01C0C" w:rsidRPr="008339C2">
        <w:rPr>
          <w:rFonts w:cs="Times New Roman"/>
          <w:szCs w:val="24"/>
          <w:vertAlign w:val="superscript"/>
          <w:lang w:val="en-US"/>
        </w:rPr>
        <w:footnoteReference w:id="114"/>
      </w:r>
      <w:r w:rsidR="00D01C0C" w:rsidRPr="008339C2">
        <w:rPr>
          <w:rFonts w:cs="Times New Roman"/>
          <w:szCs w:val="24"/>
          <w:lang w:val="en-US"/>
        </w:rPr>
        <w:t xml:space="preserve"> </w:t>
      </w:r>
      <w:r w:rsidR="00CA438C" w:rsidRPr="008339C2">
        <w:rPr>
          <w:rFonts w:cs="Times New Roman"/>
          <w:szCs w:val="24"/>
          <w:lang w:val="en-US"/>
        </w:rPr>
        <w:t>were among the recommendations</w:t>
      </w:r>
      <w:r w:rsidR="00D01C0C" w:rsidRPr="008339C2">
        <w:rPr>
          <w:rFonts w:cs="Times New Roman"/>
          <w:szCs w:val="24"/>
          <w:lang w:val="en-US"/>
        </w:rPr>
        <w:t xml:space="preserve">. </w:t>
      </w:r>
      <w:r w:rsidR="00CA438C" w:rsidRPr="008339C2">
        <w:rPr>
          <w:rFonts w:cs="Times New Roman"/>
          <w:szCs w:val="24"/>
          <w:lang w:val="en-US"/>
        </w:rPr>
        <w:t>Apart from these, the areas where renovations were deemed to be necessary were also included in the reports</w:t>
      </w:r>
      <w:r w:rsidR="00D01C0C" w:rsidRPr="008339C2">
        <w:rPr>
          <w:rFonts w:cs="Times New Roman"/>
          <w:szCs w:val="24"/>
          <w:lang w:val="en-US"/>
        </w:rPr>
        <w:t>.</w:t>
      </w:r>
      <w:r w:rsidR="00D01C0C" w:rsidRPr="008339C2">
        <w:rPr>
          <w:rFonts w:cs="Times New Roman"/>
          <w:szCs w:val="24"/>
          <w:vertAlign w:val="superscript"/>
          <w:lang w:val="en-US"/>
        </w:rPr>
        <w:footnoteReference w:id="115"/>
      </w:r>
    </w:p>
    <w:p w14:paraId="58C4A2E9" w14:textId="31ADD8AE" w:rsidR="00AF05BA" w:rsidRPr="00AF05BA" w:rsidRDefault="00A01738" w:rsidP="00AF05BA">
      <w:pPr>
        <w:pStyle w:val="Balk1"/>
        <w:numPr>
          <w:ilvl w:val="0"/>
          <w:numId w:val="29"/>
        </w:numPr>
        <w:spacing w:after="240"/>
        <w:rPr>
          <w:lang w:val="en-US"/>
        </w:rPr>
      </w:pPr>
      <w:bookmarkStart w:id="7" w:name="_Toc169257947"/>
      <w:r>
        <w:rPr>
          <w:lang w:val="en-US"/>
        </w:rPr>
        <w:t>Violence A</w:t>
      </w:r>
      <w:r w:rsidR="00126744" w:rsidRPr="002309FE">
        <w:rPr>
          <w:lang w:val="en-US"/>
        </w:rPr>
        <w:t>gainst Women</w:t>
      </w:r>
      <w:bookmarkEnd w:id="7"/>
    </w:p>
    <w:p w14:paraId="7D6FA0FD" w14:textId="71716956" w:rsidR="00683381" w:rsidRPr="00D27C99" w:rsidRDefault="00122784" w:rsidP="00122784">
      <w:pPr>
        <w:ind w:firstLine="360"/>
        <w:rPr>
          <w:rFonts w:cs="Times New Roman"/>
          <w:szCs w:val="24"/>
          <w:lang w:val="en-US"/>
        </w:rPr>
      </w:pPr>
      <w:r w:rsidRPr="00122784">
        <w:rPr>
          <w:rFonts w:cs="Times New Roman"/>
          <w:szCs w:val="24"/>
          <w:lang w:val="en-US"/>
        </w:rPr>
        <w:t>Develop</w:t>
      </w:r>
      <w:r>
        <w:rPr>
          <w:rFonts w:cs="Times New Roman"/>
          <w:szCs w:val="24"/>
          <w:lang w:val="en-US"/>
        </w:rPr>
        <w:t xml:space="preserve">ments regarding the </w:t>
      </w:r>
      <w:r w:rsidR="00676669" w:rsidRPr="00676669">
        <w:rPr>
          <w:rFonts w:cs="Times New Roman"/>
          <w:szCs w:val="24"/>
          <w:lang w:val="en-US"/>
        </w:rPr>
        <w:t xml:space="preserve">combating </w:t>
      </w:r>
      <w:r w:rsidRPr="00122784">
        <w:rPr>
          <w:rFonts w:cs="Times New Roman"/>
          <w:szCs w:val="24"/>
          <w:lang w:val="en-US"/>
        </w:rPr>
        <w:t xml:space="preserve">violence against women in </w:t>
      </w:r>
      <w:r w:rsidR="007B58E2">
        <w:rPr>
          <w:rFonts w:cs="Times New Roman"/>
          <w:szCs w:val="24"/>
          <w:lang w:val="en-US"/>
        </w:rPr>
        <w:t>Türkiye</w:t>
      </w:r>
      <w:r w:rsidRPr="00122784">
        <w:rPr>
          <w:rFonts w:cs="Times New Roman"/>
          <w:szCs w:val="24"/>
          <w:lang w:val="en-US"/>
        </w:rPr>
        <w:t xml:space="preserve"> have progressed in parallel with developments at the international level</w:t>
      </w:r>
      <w:r w:rsidR="00683381" w:rsidRPr="00D27C99">
        <w:rPr>
          <w:rFonts w:cs="Times New Roman"/>
          <w:szCs w:val="24"/>
          <w:lang w:val="en-US"/>
        </w:rPr>
        <w:t xml:space="preserve">. </w:t>
      </w:r>
      <w:r w:rsidR="002A65C7" w:rsidRPr="002A65C7">
        <w:rPr>
          <w:rFonts w:cs="Times New Roman"/>
          <w:szCs w:val="24"/>
          <w:lang w:val="en-US"/>
        </w:rPr>
        <w:t xml:space="preserve">After the adoption of </w:t>
      </w:r>
      <w:r w:rsidR="00003FF4">
        <w:rPr>
          <w:rFonts w:cs="Times New Roman"/>
          <w:szCs w:val="24"/>
          <w:lang w:val="en-US"/>
        </w:rPr>
        <w:t>the Convention on the Elimination of All Forms of Discrimination against Women (</w:t>
      </w:r>
      <w:r w:rsidR="002A65C7" w:rsidRPr="002A65C7">
        <w:rPr>
          <w:rFonts w:cs="Times New Roman"/>
          <w:szCs w:val="24"/>
          <w:lang w:val="en-US"/>
        </w:rPr>
        <w:t>CEDAW</w:t>
      </w:r>
      <w:r w:rsidR="00003FF4">
        <w:rPr>
          <w:rFonts w:cs="Times New Roman"/>
          <w:szCs w:val="24"/>
          <w:lang w:val="en-US"/>
        </w:rPr>
        <w:t>)</w:t>
      </w:r>
      <w:r w:rsidR="002A65C7" w:rsidRPr="002A65C7">
        <w:rPr>
          <w:rFonts w:cs="Times New Roman"/>
          <w:szCs w:val="24"/>
          <w:lang w:val="en-US"/>
        </w:rPr>
        <w:t xml:space="preserve"> in 1986, steps began to be taken in the context of both institutional and legal regulations.</w:t>
      </w:r>
      <w:r w:rsidR="00683381" w:rsidRPr="00D27C99">
        <w:rPr>
          <w:rFonts w:cs="Times New Roman"/>
          <w:szCs w:val="24"/>
          <w:lang w:val="en-US"/>
        </w:rPr>
        <w:t xml:space="preserve"> </w:t>
      </w:r>
      <w:r w:rsidR="00DB03A4">
        <w:rPr>
          <w:rFonts w:cs="Times New Roman"/>
          <w:szCs w:val="24"/>
          <w:lang w:val="en-US"/>
        </w:rPr>
        <w:t>In 1998,</w:t>
      </w:r>
      <w:r w:rsidR="00DB03A4" w:rsidRPr="00003FF4">
        <w:rPr>
          <w:rFonts w:cs="Times New Roman"/>
          <w:szCs w:val="24"/>
          <w:lang w:val="en-US"/>
        </w:rPr>
        <w:t xml:space="preserve"> the first legal regulation on the prevention of domestic violence,</w:t>
      </w:r>
      <w:r w:rsidR="00DB03A4">
        <w:rPr>
          <w:rFonts w:cs="Times New Roman"/>
          <w:szCs w:val="24"/>
          <w:lang w:val="en-US"/>
        </w:rPr>
        <w:t xml:space="preserve"> </w:t>
      </w:r>
      <w:r w:rsidR="00003FF4" w:rsidRPr="00003FF4">
        <w:rPr>
          <w:rFonts w:cs="Times New Roman"/>
          <w:szCs w:val="24"/>
          <w:lang w:val="en-US"/>
        </w:rPr>
        <w:t>the Law on the Protection of the Family No. 4320</w:t>
      </w:r>
      <w:r w:rsidR="00A0624E">
        <w:rPr>
          <w:rStyle w:val="DipnotBavurusu"/>
          <w:rFonts w:cs="Times New Roman"/>
          <w:szCs w:val="24"/>
          <w:lang w:val="en-US"/>
        </w:rPr>
        <w:footnoteReference w:id="116"/>
      </w:r>
      <w:r w:rsidR="00003FF4" w:rsidRPr="00003FF4">
        <w:rPr>
          <w:rFonts w:cs="Times New Roman"/>
          <w:szCs w:val="24"/>
          <w:lang w:val="en-US"/>
        </w:rPr>
        <w:t xml:space="preserve"> came into </w:t>
      </w:r>
      <w:r w:rsidR="00DB03A4">
        <w:rPr>
          <w:rFonts w:cs="Times New Roman"/>
          <w:szCs w:val="24"/>
          <w:lang w:val="en-US"/>
        </w:rPr>
        <w:t xml:space="preserve">the </w:t>
      </w:r>
      <w:r w:rsidR="00003FF4" w:rsidRPr="00003FF4">
        <w:rPr>
          <w:rFonts w:cs="Times New Roman"/>
          <w:szCs w:val="24"/>
          <w:lang w:val="en-US"/>
        </w:rPr>
        <w:t>force.</w:t>
      </w:r>
    </w:p>
    <w:p w14:paraId="3E8005C4" w14:textId="380D6759" w:rsidR="00683381" w:rsidRPr="00D27C99" w:rsidRDefault="006E7627" w:rsidP="00A0624E">
      <w:pPr>
        <w:ind w:firstLine="360"/>
        <w:rPr>
          <w:rFonts w:cs="Times New Roman"/>
          <w:szCs w:val="24"/>
          <w:lang w:val="en-US"/>
        </w:rPr>
      </w:pPr>
      <w:r w:rsidRPr="006E7627">
        <w:rPr>
          <w:rFonts w:cs="Times New Roman"/>
          <w:szCs w:val="24"/>
          <w:lang w:val="en-US"/>
        </w:rPr>
        <w:t>In the 2000s, amendments were made to the Constitution regarding the principle of equality between men and women.</w:t>
      </w:r>
      <w:r>
        <w:rPr>
          <w:rFonts w:cs="Times New Roman"/>
          <w:szCs w:val="24"/>
          <w:lang w:val="en-US"/>
        </w:rPr>
        <w:t xml:space="preserve"> </w:t>
      </w:r>
      <w:r w:rsidRPr="006E7627">
        <w:rPr>
          <w:rFonts w:cs="Times New Roman"/>
          <w:szCs w:val="24"/>
          <w:lang w:val="en-US"/>
        </w:rPr>
        <w:t xml:space="preserve">In 2004, </w:t>
      </w:r>
      <w:r>
        <w:rPr>
          <w:rFonts w:cs="Times New Roman"/>
          <w:szCs w:val="24"/>
          <w:lang w:val="en-US"/>
        </w:rPr>
        <w:t xml:space="preserve">the paragraph “Men and </w:t>
      </w:r>
      <w:r w:rsidRPr="006E7627">
        <w:rPr>
          <w:rFonts w:cs="Times New Roman"/>
          <w:szCs w:val="24"/>
          <w:lang w:val="en-US"/>
        </w:rPr>
        <w:t>women have equal rights. The State has the obligation to ensure</w:t>
      </w:r>
      <w:r>
        <w:rPr>
          <w:rFonts w:cs="Times New Roman"/>
          <w:szCs w:val="24"/>
          <w:lang w:val="en-US"/>
        </w:rPr>
        <w:t xml:space="preserve"> </w:t>
      </w:r>
      <w:r w:rsidRPr="006E7627">
        <w:rPr>
          <w:rFonts w:cs="Times New Roman"/>
          <w:szCs w:val="24"/>
          <w:lang w:val="en-US"/>
        </w:rPr>
        <w:t>that this equality exists in practice.</w:t>
      </w:r>
      <w:r>
        <w:rPr>
          <w:rFonts w:cs="Times New Roman"/>
          <w:szCs w:val="24"/>
          <w:lang w:val="en-US"/>
        </w:rPr>
        <w:t>”</w:t>
      </w:r>
      <w:r w:rsidRPr="006E7627">
        <w:t xml:space="preserve"> </w:t>
      </w:r>
      <w:r w:rsidRPr="006E7627">
        <w:rPr>
          <w:rFonts w:cs="Times New Roman"/>
          <w:szCs w:val="24"/>
          <w:lang w:val="en-US"/>
        </w:rPr>
        <w:t>was added to the continuation of the</w:t>
      </w:r>
      <w:r>
        <w:rPr>
          <w:rFonts w:cs="Times New Roman"/>
          <w:szCs w:val="24"/>
          <w:lang w:val="en-US"/>
        </w:rPr>
        <w:t xml:space="preserve"> “</w:t>
      </w:r>
      <w:r w:rsidRPr="006E7627">
        <w:rPr>
          <w:rFonts w:cs="Times New Roman"/>
          <w:szCs w:val="24"/>
          <w:lang w:val="en-US"/>
        </w:rPr>
        <w:t>Everyone is equal before the law without</w:t>
      </w:r>
      <w:r>
        <w:rPr>
          <w:rFonts w:cs="Times New Roman"/>
          <w:szCs w:val="24"/>
          <w:lang w:val="en-US"/>
        </w:rPr>
        <w:t xml:space="preserve"> </w:t>
      </w:r>
      <w:r w:rsidRPr="006E7627">
        <w:rPr>
          <w:rFonts w:cs="Times New Roman"/>
          <w:szCs w:val="24"/>
          <w:lang w:val="en-US"/>
        </w:rPr>
        <w:t xml:space="preserve">distinction as to language, race, </w:t>
      </w:r>
      <w:proofErr w:type="spellStart"/>
      <w:r w:rsidRPr="006E7627">
        <w:rPr>
          <w:rFonts w:cs="Times New Roman"/>
          <w:szCs w:val="24"/>
          <w:lang w:val="en-US"/>
        </w:rPr>
        <w:t>colour</w:t>
      </w:r>
      <w:proofErr w:type="spellEnd"/>
      <w:r w:rsidRPr="006E7627">
        <w:rPr>
          <w:rFonts w:cs="Times New Roman"/>
          <w:szCs w:val="24"/>
          <w:lang w:val="en-US"/>
        </w:rPr>
        <w:t>, sex, political opinion,</w:t>
      </w:r>
      <w:r>
        <w:rPr>
          <w:rFonts w:cs="Times New Roman"/>
          <w:szCs w:val="24"/>
          <w:lang w:val="en-US"/>
        </w:rPr>
        <w:t xml:space="preserve"> </w:t>
      </w:r>
      <w:r w:rsidRPr="006E7627">
        <w:rPr>
          <w:rFonts w:cs="Times New Roman"/>
          <w:szCs w:val="24"/>
          <w:lang w:val="en-US"/>
        </w:rPr>
        <w:t>philosophical belief, religion and sect, or any such grounds</w:t>
      </w:r>
      <w:r>
        <w:rPr>
          <w:rFonts w:cs="Times New Roman"/>
          <w:szCs w:val="24"/>
          <w:lang w:val="en-US"/>
        </w:rPr>
        <w:t xml:space="preserve">” </w:t>
      </w:r>
      <w:r w:rsidR="00B12D50">
        <w:rPr>
          <w:rFonts w:cs="Times New Roman"/>
          <w:szCs w:val="24"/>
          <w:lang w:val="en-US"/>
        </w:rPr>
        <w:t>in the 10th A</w:t>
      </w:r>
      <w:r w:rsidRPr="006E7627">
        <w:rPr>
          <w:rFonts w:cs="Times New Roman"/>
          <w:szCs w:val="24"/>
          <w:lang w:val="en-US"/>
        </w:rPr>
        <w:t>rti</w:t>
      </w:r>
      <w:r>
        <w:rPr>
          <w:rFonts w:cs="Times New Roman"/>
          <w:szCs w:val="24"/>
          <w:lang w:val="en-US"/>
        </w:rPr>
        <w:t>cle Constitution titled “</w:t>
      </w:r>
      <w:r w:rsidRPr="006E7627">
        <w:rPr>
          <w:rFonts w:cs="Times New Roman"/>
          <w:szCs w:val="24"/>
          <w:lang w:val="en-US"/>
        </w:rPr>
        <w:t>Equality before</w:t>
      </w:r>
      <w:r>
        <w:rPr>
          <w:rFonts w:cs="Times New Roman"/>
          <w:szCs w:val="24"/>
          <w:lang w:val="en-US"/>
        </w:rPr>
        <w:t xml:space="preserve"> the law”.</w:t>
      </w:r>
      <w:r>
        <w:rPr>
          <w:rStyle w:val="DipnotBavurusu"/>
          <w:rFonts w:cs="Times New Roman"/>
          <w:szCs w:val="24"/>
          <w:lang w:val="en-US"/>
        </w:rPr>
        <w:footnoteReference w:id="117"/>
      </w:r>
      <w:r w:rsidR="00683381" w:rsidRPr="00D27C99">
        <w:rPr>
          <w:rFonts w:cs="Times New Roman"/>
          <w:szCs w:val="24"/>
          <w:lang w:val="en-US"/>
        </w:rPr>
        <w:t xml:space="preserve"> </w:t>
      </w:r>
      <w:r w:rsidR="00A0624E">
        <w:rPr>
          <w:rFonts w:cs="Times New Roman"/>
          <w:szCs w:val="24"/>
          <w:lang w:val="en-US"/>
        </w:rPr>
        <w:t xml:space="preserve">In addition to that, in </w:t>
      </w:r>
      <w:r w:rsidR="00683381" w:rsidRPr="00D27C99">
        <w:rPr>
          <w:rFonts w:cs="Times New Roman"/>
          <w:szCs w:val="24"/>
          <w:lang w:val="en-US"/>
        </w:rPr>
        <w:t xml:space="preserve">2010 </w:t>
      </w:r>
      <w:r w:rsidR="00A0624E">
        <w:rPr>
          <w:rFonts w:cs="Times New Roman"/>
          <w:szCs w:val="24"/>
          <w:lang w:val="en-US"/>
        </w:rPr>
        <w:t>the sentence “</w:t>
      </w:r>
      <w:r w:rsidR="00A0624E" w:rsidRPr="00A0624E">
        <w:rPr>
          <w:rFonts w:cs="Times New Roman"/>
          <w:szCs w:val="24"/>
          <w:lang w:val="en-US"/>
        </w:rPr>
        <w:t>Measures taken for this purpose shall</w:t>
      </w:r>
      <w:r w:rsidR="00A0624E">
        <w:rPr>
          <w:rFonts w:cs="Times New Roman"/>
          <w:szCs w:val="24"/>
          <w:lang w:val="en-US"/>
        </w:rPr>
        <w:t xml:space="preserve"> </w:t>
      </w:r>
      <w:r w:rsidR="00A0624E" w:rsidRPr="00A0624E">
        <w:rPr>
          <w:rFonts w:cs="Times New Roman"/>
          <w:szCs w:val="24"/>
          <w:lang w:val="en-US"/>
        </w:rPr>
        <w:t>not be interpreted as contrary to the principle of equality.</w:t>
      </w:r>
      <w:r w:rsidR="00A0624E">
        <w:rPr>
          <w:rFonts w:cs="Times New Roman"/>
          <w:szCs w:val="24"/>
          <w:lang w:val="en-US"/>
        </w:rPr>
        <w:t xml:space="preserve">” </w:t>
      </w:r>
      <w:r w:rsidR="00A0624E" w:rsidRPr="00A0624E">
        <w:rPr>
          <w:rFonts w:cs="Times New Roman"/>
          <w:szCs w:val="24"/>
          <w:lang w:val="en-US"/>
        </w:rPr>
        <w:t>was added to</w:t>
      </w:r>
      <w:r w:rsidR="00A0624E">
        <w:rPr>
          <w:rFonts w:cs="Times New Roman"/>
          <w:szCs w:val="24"/>
          <w:lang w:val="en-US"/>
        </w:rPr>
        <w:t xml:space="preserve"> the continuation of Article 10</w:t>
      </w:r>
      <w:r w:rsidR="00683381" w:rsidRPr="00D27C99">
        <w:rPr>
          <w:rFonts w:cs="Times New Roman"/>
          <w:szCs w:val="24"/>
          <w:lang w:val="en-US"/>
        </w:rPr>
        <w:t>.</w:t>
      </w:r>
    </w:p>
    <w:p w14:paraId="1949CC34" w14:textId="4CDEA153" w:rsidR="002E73E4" w:rsidRPr="00D27C99" w:rsidRDefault="00A0624E" w:rsidP="00A0624E">
      <w:pPr>
        <w:ind w:firstLine="360"/>
        <w:rPr>
          <w:rFonts w:cs="Times New Roman"/>
          <w:szCs w:val="24"/>
          <w:lang w:val="en-US"/>
        </w:rPr>
      </w:pPr>
      <w:r>
        <w:rPr>
          <w:rFonts w:cs="Times New Roman"/>
          <w:szCs w:val="24"/>
          <w:lang w:val="en-US"/>
        </w:rPr>
        <w:t xml:space="preserve">Another important amendment in the Constitution in </w:t>
      </w:r>
      <w:r w:rsidR="00683381" w:rsidRPr="00D27C99">
        <w:rPr>
          <w:rFonts w:cs="Times New Roman"/>
          <w:szCs w:val="24"/>
          <w:lang w:val="en-US"/>
        </w:rPr>
        <w:t xml:space="preserve">2004 </w:t>
      </w:r>
      <w:r>
        <w:rPr>
          <w:rFonts w:cs="Times New Roman"/>
          <w:szCs w:val="24"/>
          <w:lang w:val="en-US"/>
        </w:rPr>
        <w:t>is the “</w:t>
      </w:r>
      <w:r w:rsidRPr="00A0624E">
        <w:rPr>
          <w:rFonts w:cs="Times New Roman"/>
          <w:szCs w:val="24"/>
          <w:lang w:val="en-US"/>
        </w:rPr>
        <w:t>In the case of a conflict between international agreements,</w:t>
      </w:r>
      <w:r>
        <w:rPr>
          <w:rFonts w:cs="Times New Roman"/>
          <w:szCs w:val="24"/>
          <w:lang w:val="en-US"/>
        </w:rPr>
        <w:t xml:space="preserve"> </w:t>
      </w:r>
      <w:r w:rsidRPr="00A0624E">
        <w:rPr>
          <w:rFonts w:cs="Times New Roman"/>
          <w:szCs w:val="24"/>
          <w:lang w:val="en-US"/>
        </w:rPr>
        <w:t>duly put into effect, concerning fundamental rights and freedoms</w:t>
      </w:r>
      <w:r>
        <w:rPr>
          <w:rFonts w:cs="Times New Roman"/>
          <w:szCs w:val="24"/>
          <w:lang w:val="en-US"/>
        </w:rPr>
        <w:t xml:space="preserve"> </w:t>
      </w:r>
      <w:r w:rsidRPr="00A0624E">
        <w:rPr>
          <w:rFonts w:cs="Times New Roman"/>
          <w:szCs w:val="24"/>
          <w:lang w:val="en-US"/>
        </w:rPr>
        <w:t>and the laws due to differences in provisions on the same matter,</w:t>
      </w:r>
      <w:r>
        <w:rPr>
          <w:rFonts w:cs="Times New Roman"/>
          <w:szCs w:val="24"/>
          <w:lang w:val="en-US"/>
        </w:rPr>
        <w:t xml:space="preserve"> </w:t>
      </w:r>
      <w:r w:rsidRPr="00A0624E">
        <w:rPr>
          <w:rFonts w:cs="Times New Roman"/>
          <w:szCs w:val="24"/>
          <w:lang w:val="en-US"/>
        </w:rPr>
        <w:t>the provisions of international agreements shall prevail.</w:t>
      </w:r>
      <w:r>
        <w:rPr>
          <w:rFonts w:cs="Times New Roman"/>
          <w:szCs w:val="24"/>
          <w:lang w:val="en-US"/>
        </w:rPr>
        <w:t>”</w:t>
      </w:r>
      <w:r w:rsidRPr="00A0624E">
        <w:t xml:space="preserve"> </w:t>
      </w:r>
      <w:r w:rsidRPr="00A0624E">
        <w:rPr>
          <w:rFonts w:cs="Times New Roman"/>
          <w:szCs w:val="24"/>
          <w:lang w:val="en-US"/>
        </w:rPr>
        <w:t>sentence added to Article 90</w:t>
      </w:r>
      <w:r w:rsidR="00683381" w:rsidRPr="00D27C99">
        <w:rPr>
          <w:rFonts w:cs="Times New Roman"/>
          <w:szCs w:val="24"/>
          <w:lang w:val="en-US"/>
        </w:rPr>
        <w:t>.</w:t>
      </w:r>
    </w:p>
    <w:p w14:paraId="60B37723" w14:textId="504BAE94" w:rsidR="00683381" w:rsidRPr="00D27C99" w:rsidRDefault="003315A2" w:rsidP="00730BDA">
      <w:pPr>
        <w:ind w:firstLine="360"/>
        <w:rPr>
          <w:rFonts w:cs="Times New Roman"/>
          <w:szCs w:val="24"/>
          <w:lang w:val="en-US"/>
        </w:rPr>
      </w:pPr>
      <w:r w:rsidRPr="003315A2">
        <w:rPr>
          <w:rFonts w:cs="Times New Roman"/>
          <w:szCs w:val="24"/>
          <w:lang w:val="en-US"/>
        </w:rPr>
        <w:t>Considering that the Law on the Protection of the Family No. 4320, which came into force in 1998 for the purpose of preventing domestic viole</w:t>
      </w:r>
      <w:r>
        <w:rPr>
          <w:rFonts w:cs="Times New Roman"/>
          <w:szCs w:val="24"/>
          <w:lang w:val="en-US"/>
        </w:rPr>
        <w:t xml:space="preserve">nce, did not meet current needs; </w:t>
      </w:r>
      <w:r w:rsidR="00683381" w:rsidRPr="00D27C99">
        <w:rPr>
          <w:rFonts w:cs="Times New Roman"/>
          <w:szCs w:val="24"/>
          <w:lang w:val="en-US"/>
        </w:rPr>
        <w:t xml:space="preserve"> </w:t>
      </w:r>
      <w:r w:rsidRPr="003315A2">
        <w:rPr>
          <w:rFonts w:cs="Times New Roman"/>
          <w:szCs w:val="24"/>
          <w:lang w:val="en-US"/>
        </w:rPr>
        <w:t xml:space="preserve">Law on the Protection of the Family and the Prevention of Violence Against Women No. 6284 </w:t>
      </w:r>
      <w:r>
        <w:rPr>
          <w:rStyle w:val="DipnotBavurusu"/>
          <w:rFonts w:cs="Times New Roman"/>
          <w:szCs w:val="24"/>
          <w:lang w:val="en-US"/>
        </w:rPr>
        <w:footnoteReference w:id="118"/>
      </w:r>
      <w:r w:rsidRPr="003315A2">
        <w:rPr>
          <w:rFonts w:cs="Times New Roman"/>
          <w:szCs w:val="24"/>
          <w:lang w:val="en-US"/>
        </w:rPr>
        <w:t xml:space="preserve"> has </w:t>
      </w:r>
      <w:r w:rsidRPr="003315A2">
        <w:rPr>
          <w:rFonts w:cs="Times New Roman"/>
          <w:szCs w:val="24"/>
          <w:lang w:val="en-US"/>
        </w:rPr>
        <w:lastRenderedPageBreak/>
        <w:t>been prepared to regulate the principles and procedures regarding the measures to be taken to protect women, children and family members and to prevent violence.</w:t>
      </w:r>
    </w:p>
    <w:p w14:paraId="0D655782" w14:textId="2A877B7D" w:rsidR="00C811AE" w:rsidRPr="00D27C99" w:rsidRDefault="004457FA" w:rsidP="00730BDA">
      <w:pPr>
        <w:ind w:firstLine="360"/>
        <w:rPr>
          <w:rFonts w:cs="Times New Roman"/>
          <w:szCs w:val="24"/>
          <w:lang w:val="en-US"/>
        </w:rPr>
      </w:pPr>
      <w:r w:rsidRPr="004457FA">
        <w:rPr>
          <w:rFonts w:cs="Times New Roman"/>
          <w:szCs w:val="24"/>
          <w:lang w:val="en-US"/>
        </w:rPr>
        <w:t xml:space="preserve">The purpose of Law No. 6284 is to </w:t>
      </w:r>
      <w:r w:rsidR="00C811AE" w:rsidRPr="00D27C99">
        <w:rPr>
          <w:rFonts w:cs="Times New Roman"/>
          <w:szCs w:val="24"/>
          <w:lang w:val="en-US"/>
        </w:rPr>
        <w:t>“</w:t>
      </w:r>
      <w:r w:rsidRPr="004457FA">
        <w:rPr>
          <w:rFonts w:cs="Times New Roman"/>
          <w:szCs w:val="24"/>
          <w:lang w:val="en-US"/>
        </w:rPr>
        <w:t>regulate the procedures and principles regarding the measures to be taken to protect women, children, family members and people who are victims of unilateral persistent stalking and to prevent violence against these people who have been subjected to violence or are at risk of being subjected to violence.</w:t>
      </w:r>
      <w:r>
        <w:rPr>
          <w:rFonts w:cs="Times New Roman"/>
          <w:szCs w:val="24"/>
          <w:lang w:val="en-US"/>
        </w:rPr>
        <w:t>”</w:t>
      </w:r>
      <w:r>
        <w:rPr>
          <w:rStyle w:val="DipnotBavurusu"/>
          <w:rFonts w:cs="Times New Roman"/>
          <w:szCs w:val="24"/>
          <w:lang w:val="en-US"/>
        </w:rPr>
        <w:footnoteReference w:id="119"/>
      </w:r>
      <w:r>
        <w:rPr>
          <w:rFonts w:cs="Times New Roman"/>
          <w:szCs w:val="24"/>
          <w:lang w:val="en-US"/>
        </w:rPr>
        <w:t xml:space="preserve"> </w:t>
      </w:r>
      <w:r w:rsidR="00C811AE" w:rsidRPr="00D27C99">
        <w:rPr>
          <w:rFonts w:cs="Times New Roman"/>
          <w:szCs w:val="24"/>
          <w:lang w:val="en-US"/>
        </w:rPr>
        <w:t xml:space="preserve"> </w:t>
      </w:r>
      <w:r w:rsidRPr="004457FA">
        <w:rPr>
          <w:rFonts w:cs="Times New Roman"/>
          <w:szCs w:val="24"/>
          <w:lang w:val="en-US"/>
        </w:rPr>
        <w:t>The law protects women, children and family members who are subjected to violence or are at risk of being subjected to violence.</w:t>
      </w:r>
      <w:r>
        <w:rPr>
          <w:rFonts w:cs="Times New Roman"/>
          <w:szCs w:val="24"/>
          <w:lang w:val="en-US"/>
        </w:rPr>
        <w:t xml:space="preserve"> </w:t>
      </w:r>
      <w:r w:rsidRPr="004457FA">
        <w:rPr>
          <w:rFonts w:cs="Times New Roman"/>
          <w:szCs w:val="24"/>
          <w:lang w:val="en-US"/>
        </w:rPr>
        <w:t>In this respect, it also includes measures</w:t>
      </w:r>
      <w:r>
        <w:rPr>
          <w:rFonts w:cs="Times New Roman"/>
          <w:szCs w:val="24"/>
          <w:lang w:val="en-US"/>
        </w:rPr>
        <w:t xml:space="preserve"> for people at risk of violence</w:t>
      </w:r>
      <w:r w:rsidR="00C811AE" w:rsidRPr="00D27C99">
        <w:rPr>
          <w:rFonts w:cs="Times New Roman"/>
          <w:szCs w:val="24"/>
          <w:lang w:val="en-US"/>
        </w:rPr>
        <w:t>.</w:t>
      </w:r>
    </w:p>
    <w:p w14:paraId="175D1530" w14:textId="256B9591" w:rsidR="00485E7A" w:rsidRDefault="00593BEB" w:rsidP="00485E7A">
      <w:pPr>
        <w:ind w:firstLine="360"/>
        <w:rPr>
          <w:rFonts w:cs="Times New Roman"/>
          <w:szCs w:val="24"/>
          <w:lang w:val="en-US"/>
        </w:rPr>
      </w:pPr>
      <w:r w:rsidRPr="00593BEB">
        <w:rPr>
          <w:rFonts w:cs="Times New Roman"/>
          <w:szCs w:val="24"/>
          <w:lang w:val="en-US"/>
        </w:rPr>
        <w:t>From the definitions in Law No. 6284, it can be seen that the types of violence are divided into four: physical, sexual, psychological and economic.</w:t>
      </w:r>
      <w:r>
        <w:rPr>
          <w:rFonts w:cs="Times New Roman"/>
          <w:szCs w:val="24"/>
          <w:lang w:val="en-US"/>
        </w:rPr>
        <w:t xml:space="preserve"> </w:t>
      </w:r>
      <w:r w:rsidRPr="00593BEB">
        <w:rPr>
          <w:rFonts w:cs="Times New Roman"/>
          <w:szCs w:val="24"/>
          <w:lang w:val="en-US"/>
        </w:rPr>
        <w:t>In addition, people who are victims of unilateral stalking are also included in the scope of the Law.</w:t>
      </w:r>
      <w:r>
        <w:rPr>
          <w:rFonts w:cs="Times New Roman"/>
          <w:szCs w:val="24"/>
          <w:lang w:val="en-US"/>
        </w:rPr>
        <w:t xml:space="preserve"> </w:t>
      </w:r>
      <w:r w:rsidRPr="00593BEB">
        <w:rPr>
          <w:rFonts w:cs="Times New Roman"/>
          <w:szCs w:val="24"/>
          <w:lang w:val="en-US"/>
        </w:rPr>
        <w:t>Apart from the types of violence listed, cyber violence, psychological harassment (mobbing) at work, early age and forced marriages are also among the types of violence.</w:t>
      </w:r>
    </w:p>
    <w:p w14:paraId="2A70871A" w14:textId="6A1E748A" w:rsidR="00485E7A" w:rsidRPr="00D27C99" w:rsidRDefault="00D0264F" w:rsidP="00E44F75">
      <w:pPr>
        <w:ind w:firstLine="360"/>
        <w:rPr>
          <w:rFonts w:cs="Times New Roman"/>
          <w:szCs w:val="24"/>
          <w:lang w:val="en-US"/>
        </w:rPr>
      </w:pPr>
      <w:r w:rsidRPr="00D0264F">
        <w:rPr>
          <w:rFonts w:cs="Times New Roman"/>
          <w:szCs w:val="24"/>
          <w:lang w:val="en-US"/>
        </w:rPr>
        <w:t xml:space="preserve">In the </w:t>
      </w:r>
      <w:r w:rsidR="00E330D4" w:rsidRPr="00E330D4">
        <w:rPr>
          <w:rFonts w:cs="Times New Roman"/>
          <w:szCs w:val="24"/>
          <w:lang w:val="en-US"/>
        </w:rPr>
        <w:t>HREIT act 2016</w:t>
      </w:r>
      <w:r w:rsidRPr="00D0264F">
        <w:rPr>
          <w:rFonts w:cs="Times New Roman"/>
          <w:szCs w:val="24"/>
          <w:lang w:val="en-US"/>
        </w:rPr>
        <w:t>, mobbing is defined as a type of discrimination in the form of intimidation in the workplace.</w:t>
      </w:r>
      <w:r w:rsidR="00E709ED" w:rsidRPr="00D27C99">
        <w:rPr>
          <w:rFonts w:cs="Times New Roman"/>
          <w:szCs w:val="24"/>
          <w:lang w:val="en-US"/>
        </w:rPr>
        <w:t xml:space="preserve"> </w:t>
      </w:r>
      <w:r w:rsidR="00F16377" w:rsidRPr="00F16377">
        <w:rPr>
          <w:rFonts w:cs="Times New Roman"/>
          <w:szCs w:val="24"/>
          <w:lang w:val="en-US"/>
        </w:rPr>
        <w:t xml:space="preserve">In subparagraph (g) of Article 2 of </w:t>
      </w:r>
      <w:r w:rsidR="00F16377">
        <w:rPr>
          <w:rFonts w:cs="Times New Roman"/>
          <w:szCs w:val="24"/>
          <w:lang w:val="en-US"/>
        </w:rPr>
        <w:t xml:space="preserve">the Law, mobbing is defines as </w:t>
      </w:r>
      <w:r w:rsidR="00E709ED" w:rsidRPr="00D27C99">
        <w:rPr>
          <w:rFonts w:cs="Times New Roman"/>
          <w:szCs w:val="24"/>
          <w:lang w:val="en-US"/>
        </w:rPr>
        <w:t>“</w:t>
      </w:r>
      <w:r w:rsidR="00F16377" w:rsidRPr="00F16377">
        <w:rPr>
          <w:rFonts w:cs="Times New Roman"/>
          <w:szCs w:val="24"/>
          <w:lang w:val="en-US"/>
        </w:rPr>
        <w:t>Deliberate actions intended for alienating, excluding</w:t>
      </w:r>
      <w:r w:rsidR="00F16377">
        <w:rPr>
          <w:rFonts w:cs="Times New Roman"/>
          <w:szCs w:val="24"/>
          <w:lang w:val="en-US"/>
        </w:rPr>
        <w:t xml:space="preserve"> </w:t>
      </w:r>
      <w:r w:rsidR="00F16377" w:rsidRPr="00F16377">
        <w:rPr>
          <w:rFonts w:cs="Times New Roman"/>
          <w:szCs w:val="24"/>
          <w:lang w:val="en-US"/>
        </w:rPr>
        <w:t>and putting-off a person from his/her job on grounds of discrimination cited in this Law</w:t>
      </w:r>
      <w:r w:rsidR="00F16377">
        <w:rPr>
          <w:rFonts w:cs="Times New Roman"/>
          <w:szCs w:val="24"/>
          <w:lang w:val="en-US"/>
        </w:rPr>
        <w:t xml:space="preserve">”. </w:t>
      </w:r>
    </w:p>
    <w:p w14:paraId="350F77A6" w14:textId="5E25BBA1" w:rsidR="00030E75" w:rsidRDefault="00E03B61" w:rsidP="00730BDA">
      <w:pPr>
        <w:ind w:firstLine="360"/>
        <w:rPr>
          <w:rFonts w:cs="Times New Roman"/>
          <w:szCs w:val="24"/>
          <w:lang w:val="en-US"/>
        </w:rPr>
      </w:pPr>
      <w:r w:rsidRPr="00E03B61">
        <w:rPr>
          <w:rFonts w:cs="Times New Roman"/>
          <w:szCs w:val="24"/>
          <w:lang w:val="en-US"/>
        </w:rPr>
        <w:t>The Twelfth Development Plan (2024-2028), prepared with a long-term perspective within the framework of the 2053 vision in the new century of the Republic, was approved at the 15th Meeting of the Grand National Assembly of T</w:t>
      </w:r>
      <w:r w:rsidR="007B58E2">
        <w:rPr>
          <w:rFonts w:cs="Times New Roman"/>
          <w:szCs w:val="24"/>
          <w:lang w:val="en-US"/>
        </w:rPr>
        <w:t>ürkiye</w:t>
      </w:r>
      <w:r w:rsidRPr="00E03B61">
        <w:rPr>
          <w:rFonts w:cs="Times New Roman"/>
          <w:szCs w:val="24"/>
          <w:lang w:val="en-US"/>
        </w:rPr>
        <w:t xml:space="preserve"> on 31/10/2023.</w:t>
      </w:r>
      <w:r w:rsidR="00DD04F3" w:rsidRPr="00D27C99">
        <w:rPr>
          <w:rFonts w:cs="Times New Roman"/>
          <w:szCs w:val="24"/>
          <w:lang w:val="en-US"/>
        </w:rPr>
        <w:t xml:space="preserve"> </w:t>
      </w:r>
      <w:r w:rsidR="00030E75">
        <w:rPr>
          <w:rFonts w:cs="Times New Roman"/>
          <w:szCs w:val="24"/>
          <w:lang w:val="en-US"/>
        </w:rPr>
        <w:t>In “</w:t>
      </w:r>
      <w:r w:rsidR="00030E75" w:rsidRPr="00030E75">
        <w:rPr>
          <w:rFonts w:cs="Times New Roman"/>
          <w:szCs w:val="24"/>
          <w:lang w:val="en-US"/>
        </w:rPr>
        <w:t>Qualified Person,</w:t>
      </w:r>
      <w:r w:rsidR="00030E75">
        <w:rPr>
          <w:rFonts w:cs="Times New Roman"/>
          <w:szCs w:val="24"/>
          <w:lang w:val="en-US"/>
        </w:rPr>
        <w:t xml:space="preserve"> Strong Family, Healthy Society” section of the Development Plan under the title “3.3.5 Women”</w:t>
      </w:r>
      <w:r w:rsidR="00030E75" w:rsidRPr="00030E75">
        <w:rPr>
          <w:rFonts w:cs="Times New Roman"/>
          <w:szCs w:val="24"/>
          <w:lang w:val="en-US"/>
        </w:rPr>
        <w:t>, policies and measures are included to ensure that women benefit equally from opportunities and opportunities in all areas of life and live free from all kinds of violence and discrimination.</w:t>
      </w:r>
      <w:r w:rsidR="00DD04F3" w:rsidRPr="00D27C99">
        <w:rPr>
          <w:rFonts w:cs="Times New Roman"/>
          <w:szCs w:val="24"/>
          <w:lang w:val="en-US"/>
        </w:rPr>
        <w:t xml:space="preserve"> </w:t>
      </w:r>
      <w:r w:rsidR="00030E75" w:rsidRPr="00030E75">
        <w:rPr>
          <w:rFonts w:cs="Times New Roman"/>
          <w:szCs w:val="24"/>
          <w:lang w:val="en-US"/>
        </w:rPr>
        <w:t xml:space="preserve">Within the framework of this purpose, the policies and measures included in the Development Plan regarding the </w:t>
      </w:r>
      <w:r w:rsidR="00676669" w:rsidRPr="00676669">
        <w:rPr>
          <w:rFonts w:cs="Times New Roman"/>
          <w:szCs w:val="24"/>
          <w:lang w:val="en-US"/>
        </w:rPr>
        <w:t xml:space="preserve">combating </w:t>
      </w:r>
      <w:r w:rsidR="00030E75" w:rsidRPr="00030E75">
        <w:rPr>
          <w:rFonts w:cs="Times New Roman"/>
          <w:szCs w:val="24"/>
          <w:lang w:val="en-US"/>
        </w:rPr>
        <w:t>violence against women are as follows:</w:t>
      </w:r>
    </w:p>
    <w:p w14:paraId="3DDCA843" w14:textId="0A4FEE6A" w:rsidR="00DD04F3" w:rsidRPr="00D27C99" w:rsidRDefault="00DD04F3" w:rsidP="00730BDA">
      <w:pPr>
        <w:ind w:firstLine="360"/>
        <w:rPr>
          <w:rFonts w:cs="Times New Roman"/>
          <w:szCs w:val="24"/>
          <w:lang w:val="en-US"/>
        </w:rPr>
      </w:pPr>
      <w:r w:rsidRPr="00D27C99">
        <w:rPr>
          <w:rFonts w:cs="Times New Roman"/>
          <w:szCs w:val="24"/>
          <w:lang w:val="en-US"/>
        </w:rPr>
        <w:t>-</w:t>
      </w:r>
      <w:r w:rsidRPr="00D27C99">
        <w:rPr>
          <w:rFonts w:cs="Times New Roman"/>
          <w:szCs w:val="24"/>
          <w:lang w:val="en-US"/>
        </w:rPr>
        <w:tab/>
      </w:r>
      <w:r w:rsidR="00030E75" w:rsidRPr="00030E75">
        <w:rPr>
          <w:rFonts w:cs="Times New Roman"/>
          <w:szCs w:val="24"/>
          <w:lang w:val="en-US"/>
        </w:rPr>
        <w:t>Violence against women and early and forced marriages will be combated with the principle of zero tolerance, and violence will be prevented and victims of violence will be empowered.</w:t>
      </w:r>
    </w:p>
    <w:p w14:paraId="552FF984" w14:textId="0ABD786B" w:rsidR="00DD04F3" w:rsidRPr="00D27C99" w:rsidRDefault="00DD04F3" w:rsidP="00730BDA">
      <w:pPr>
        <w:ind w:firstLine="360"/>
        <w:rPr>
          <w:rFonts w:cs="Times New Roman"/>
          <w:szCs w:val="24"/>
          <w:lang w:val="en-US"/>
        </w:rPr>
      </w:pPr>
      <w:r w:rsidRPr="00D27C99">
        <w:rPr>
          <w:rFonts w:cs="Times New Roman"/>
          <w:szCs w:val="24"/>
          <w:lang w:val="en-US"/>
        </w:rPr>
        <w:lastRenderedPageBreak/>
        <w:t>-</w:t>
      </w:r>
      <w:r w:rsidRPr="00D27C99">
        <w:rPr>
          <w:rFonts w:cs="Times New Roman"/>
          <w:szCs w:val="24"/>
          <w:lang w:val="en-US"/>
        </w:rPr>
        <w:tab/>
      </w:r>
      <w:r w:rsidR="00030E75" w:rsidRPr="00030E75">
        <w:rPr>
          <w:rFonts w:cs="Times New Roman"/>
          <w:szCs w:val="24"/>
          <w:lang w:val="en-US"/>
        </w:rPr>
        <w:t xml:space="preserve">Legal regulations regarding the </w:t>
      </w:r>
      <w:r w:rsidR="00676669" w:rsidRPr="00676669">
        <w:rPr>
          <w:rFonts w:cs="Times New Roman"/>
          <w:szCs w:val="24"/>
          <w:lang w:val="en-US"/>
        </w:rPr>
        <w:t xml:space="preserve">combating </w:t>
      </w:r>
      <w:r w:rsidR="00030E75" w:rsidRPr="00030E75">
        <w:rPr>
          <w:rFonts w:cs="Times New Roman"/>
          <w:szCs w:val="24"/>
          <w:lang w:val="en-US"/>
        </w:rPr>
        <w:t>violence against women and girls and early marriages will be implemented more effectively with a zero tolerance approach to violence.</w:t>
      </w:r>
    </w:p>
    <w:p w14:paraId="2C841B5D" w14:textId="1D9D6668" w:rsidR="00DD04F3" w:rsidRPr="00D27C99" w:rsidRDefault="00DD04F3" w:rsidP="00730BDA">
      <w:pPr>
        <w:ind w:firstLine="360"/>
        <w:rPr>
          <w:rFonts w:cs="Times New Roman"/>
          <w:szCs w:val="24"/>
          <w:lang w:val="en-US"/>
        </w:rPr>
      </w:pPr>
      <w:r w:rsidRPr="00D27C99">
        <w:rPr>
          <w:rFonts w:cs="Times New Roman"/>
          <w:szCs w:val="24"/>
          <w:lang w:val="en-US"/>
        </w:rPr>
        <w:t>-</w:t>
      </w:r>
      <w:r w:rsidRPr="00D27C99">
        <w:rPr>
          <w:rFonts w:cs="Times New Roman"/>
          <w:szCs w:val="24"/>
          <w:lang w:val="en-US"/>
        </w:rPr>
        <w:tab/>
      </w:r>
      <w:r w:rsidR="00030E75" w:rsidRPr="00030E75">
        <w:rPr>
          <w:rFonts w:cs="Times New Roman"/>
          <w:szCs w:val="24"/>
          <w:lang w:val="en-US"/>
        </w:rPr>
        <w:t>Within the scope of combating violence against women, institutional capacity for the effective provision of protective and preventive services will be developed, service standards will be implemented and systematic, reliable and co</w:t>
      </w:r>
      <w:r w:rsidR="00030E75">
        <w:rPr>
          <w:rFonts w:cs="Times New Roman"/>
          <w:szCs w:val="24"/>
          <w:lang w:val="en-US"/>
        </w:rPr>
        <w:t>mparable data will be collected</w:t>
      </w:r>
      <w:r w:rsidRPr="00D27C99">
        <w:rPr>
          <w:rFonts w:cs="Times New Roman"/>
          <w:szCs w:val="24"/>
          <w:lang w:val="en-US"/>
        </w:rPr>
        <w:t>.</w:t>
      </w:r>
    </w:p>
    <w:p w14:paraId="45AC1637" w14:textId="2A814D84" w:rsidR="00DD04F3" w:rsidRPr="00D27C99" w:rsidRDefault="00DD04F3" w:rsidP="00730BDA">
      <w:pPr>
        <w:ind w:firstLine="360"/>
        <w:rPr>
          <w:rFonts w:cs="Times New Roman"/>
          <w:szCs w:val="24"/>
          <w:lang w:val="en-US"/>
        </w:rPr>
      </w:pPr>
      <w:r w:rsidRPr="00D27C99">
        <w:rPr>
          <w:rFonts w:cs="Times New Roman"/>
          <w:szCs w:val="24"/>
          <w:lang w:val="en-US"/>
        </w:rPr>
        <w:t>-</w:t>
      </w:r>
      <w:r w:rsidRPr="00D27C99">
        <w:rPr>
          <w:rFonts w:cs="Times New Roman"/>
          <w:szCs w:val="24"/>
          <w:lang w:val="en-US"/>
        </w:rPr>
        <w:tab/>
      </w:r>
      <w:r w:rsidR="00030E75" w:rsidRPr="00030E75">
        <w:rPr>
          <w:rFonts w:cs="Times New Roman"/>
          <w:szCs w:val="24"/>
          <w:lang w:val="en-US"/>
        </w:rPr>
        <w:t xml:space="preserve">Efforts to increase social awareness and sensitivity will continue within the scope of the all-out </w:t>
      </w:r>
      <w:r w:rsidR="00676669" w:rsidRPr="00676669">
        <w:rPr>
          <w:rFonts w:cs="Times New Roman"/>
          <w:szCs w:val="24"/>
          <w:lang w:val="en-US"/>
        </w:rPr>
        <w:t xml:space="preserve">combating </w:t>
      </w:r>
      <w:r w:rsidR="00030E75" w:rsidRPr="00030E75">
        <w:rPr>
          <w:rFonts w:cs="Times New Roman"/>
          <w:szCs w:val="24"/>
          <w:lang w:val="en-US"/>
        </w:rPr>
        <w:t>all kinds of violence against women and girls.</w:t>
      </w:r>
    </w:p>
    <w:p w14:paraId="71F56D79" w14:textId="269BC631" w:rsidR="00DD04F3" w:rsidRPr="00D27C99" w:rsidRDefault="00676669" w:rsidP="00982D73">
      <w:pPr>
        <w:ind w:firstLine="360"/>
        <w:rPr>
          <w:rFonts w:cs="Times New Roman"/>
          <w:szCs w:val="24"/>
          <w:lang w:val="en-US"/>
        </w:rPr>
      </w:pPr>
      <w:r w:rsidRPr="00676669">
        <w:rPr>
          <w:rFonts w:cs="Times New Roman"/>
          <w:szCs w:val="24"/>
          <w:lang w:val="en-US"/>
        </w:rPr>
        <w:t>National action plans that determine the road map in combating violence against women are prepared and implemented per</w:t>
      </w:r>
      <w:r>
        <w:rPr>
          <w:rFonts w:cs="Times New Roman"/>
          <w:szCs w:val="24"/>
          <w:lang w:val="en-US"/>
        </w:rPr>
        <w:t>iodically. In this regard</w:t>
      </w:r>
      <w:r w:rsidRPr="00676669">
        <w:rPr>
          <w:rFonts w:cs="Times New Roman"/>
          <w:szCs w:val="24"/>
          <w:lang w:val="en-US"/>
        </w:rPr>
        <w:t>, four action plans have been prepared.</w:t>
      </w:r>
      <w:r w:rsidR="00982D73" w:rsidRPr="00D27C99">
        <w:rPr>
          <w:rFonts w:cs="Times New Roman"/>
          <w:szCs w:val="24"/>
          <w:lang w:val="en-US"/>
        </w:rPr>
        <w:t xml:space="preserve"> </w:t>
      </w:r>
      <w:r>
        <w:rPr>
          <w:rFonts w:cs="Times New Roman"/>
          <w:szCs w:val="24"/>
          <w:lang w:val="en-US"/>
        </w:rPr>
        <w:t>With the IV.</w:t>
      </w:r>
      <w:r w:rsidRPr="00676669">
        <w:rPr>
          <w:rFonts w:cs="Times New Roman"/>
          <w:szCs w:val="24"/>
          <w:lang w:val="en-US"/>
        </w:rPr>
        <w:t xml:space="preserve"> National Action Plan for Combating Violence Against Women (2021-2025), pr</w:t>
      </w:r>
      <w:r>
        <w:rPr>
          <w:rFonts w:cs="Times New Roman"/>
          <w:szCs w:val="24"/>
          <w:lang w:val="en-US"/>
        </w:rPr>
        <w:t>epared for the purpose of “</w:t>
      </w:r>
      <w:r w:rsidRPr="00676669">
        <w:rPr>
          <w:rFonts w:cs="Times New Roman"/>
          <w:szCs w:val="24"/>
          <w:lang w:val="en-US"/>
        </w:rPr>
        <w:t>Preventing All Kinds of Violence Against Women with the 'Zero Tolerance Principle of Violence'</w:t>
      </w:r>
      <w:r>
        <w:rPr>
          <w:rFonts w:cs="Times New Roman"/>
          <w:szCs w:val="24"/>
          <w:lang w:val="en-US"/>
        </w:rPr>
        <w:t>”,</w:t>
      </w:r>
      <w:r w:rsidRPr="00676669">
        <w:rPr>
          <w:rFonts w:cs="Times New Roman"/>
          <w:szCs w:val="24"/>
          <w:lang w:val="en-US"/>
        </w:rPr>
        <w:t xml:space="preserve"> the following 5 main targets ha</w:t>
      </w:r>
      <w:r>
        <w:rPr>
          <w:rFonts w:cs="Times New Roman"/>
          <w:szCs w:val="24"/>
          <w:lang w:val="en-US"/>
        </w:rPr>
        <w:t>ve been determined</w:t>
      </w:r>
      <w:r w:rsidR="00DD04F3" w:rsidRPr="00676669">
        <w:rPr>
          <w:rFonts w:cs="Times New Roman"/>
          <w:szCs w:val="24"/>
          <w:vertAlign w:val="superscript"/>
          <w:lang w:val="en-US"/>
        </w:rPr>
        <w:footnoteReference w:id="120"/>
      </w:r>
      <w:r w:rsidR="00DD04F3" w:rsidRPr="00D27C99">
        <w:rPr>
          <w:rFonts w:cs="Times New Roman"/>
          <w:szCs w:val="24"/>
          <w:lang w:val="en-US"/>
        </w:rPr>
        <w:t>:</w:t>
      </w:r>
    </w:p>
    <w:p w14:paraId="488CA7E4" w14:textId="06584FE6" w:rsidR="00676669" w:rsidRDefault="00676669" w:rsidP="00730BDA">
      <w:pPr>
        <w:ind w:firstLine="360"/>
        <w:rPr>
          <w:rFonts w:cs="Times New Roman"/>
          <w:szCs w:val="24"/>
          <w:lang w:val="en-US"/>
        </w:rPr>
      </w:pPr>
      <w:r w:rsidRPr="00676669">
        <w:rPr>
          <w:rFonts w:cs="Times New Roman"/>
          <w:szCs w:val="24"/>
          <w:lang w:val="en-US"/>
        </w:rPr>
        <w:t>Goal</w:t>
      </w:r>
      <w:r w:rsidR="007B58E2">
        <w:rPr>
          <w:rFonts w:cs="Times New Roman"/>
          <w:szCs w:val="24"/>
          <w:lang w:val="en-US"/>
        </w:rPr>
        <w:t xml:space="preserve"> 1</w:t>
      </w:r>
      <w:r w:rsidRPr="00676669">
        <w:rPr>
          <w:rFonts w:cs="Times New Roman"/>
          <w:szCs w:val="24"/>
          <w:lang w:val="en-US"/>
        </w:rPr>
        <w:t>: Reviewing the legislation and implementing it effectively and facilitating victims' access to justice (Access to Justice and Legislation)</w:t>
      </w:r>
    </w:p>
    <w:p w14:paraId="4A268935" w14:textId="745CCB30" w:rsidR="00676669" w:rsidRDefault="00676669" w:rsidP="00730BDA">
      <w:pPr>
        <w:ind w:firstLine="360"/>
        <w:rPr>
          <w:rFonts w:cs="Times New Roman"/>
          <w:szCs w:val="24"/>
          <w:lang w:val="en-US"/>
        </w:rPr>
      </w:pPr>
      <w:r w:rsidRPr="00676669">
        <w:rPr>
          <w:rFonts w:cs="Times New Roman"/>
          <w:szCs w:val="24"/>
          <w:lang w:val="en-US"/>
        </w:rPr>
        <w:t>Goal</w:t>
      </w:r>
      <w:r w:rsidR="007B58E2">
        <w:rPr>
          <w:rFonts w:cs="Times New Roman"/>
          <w:szCs w:val="24"/>
          <w:lang w:val="en-US"/>
        </w:rPr>
        <w:t xml:space="preserve"> 2</w:t>
      </w:r>
      <w:r w:rsidRPr="00676669">
        <w:rPr>
          <w:rFonts w:cs="Times New Roman"/>
          <w:szCs w:val="24"/>
          <w:lang w:val="en-US"/>
        </w:rPr>
        <w:t>: Embedding the concept of zero tolerance to violence in all plans, programs and policies (Policy and Coordination)</w:t>
      </w:r>
    </w:p>
    <w:p w14:paraId="64BBCA43" w14:textId="045B1017" w:rsidR="00676669" w:rsidRDefault="00676669" w:rsidP="00730BDA">
      <w:pPr>
        <w:ind w:firstLine="360"/>
        <w:rPr>
          <w:rFonts w:cs="Times New Roman"/>
          <w:szCs w:val="24"/>
          <w:lang w:val="en-US"/>
        </w:rPr>
      </w:pPr>
      <w:r w:rsidRPr="00676669">
        <w:rPr>
          <w:rFonts w:cs="Times New Roman"/>
          <w:szCs w:val="24"/>
          <w:lang w:val="en-US"/>
        </w:rPr>
        <w:t>Goal</w:t>
      </w:r>
      <w:r w:rsidR="007B58E2">
        <w:rPr>
          <w:rFonts w:cs="Times New Roman"/>
          <w:szCs w:val="24"/>
          <w:lang w:val="en-US"/>
        </w:rPr>
        <w:t xml:space="preserve"> 3</w:t>
      </w:r>
      <w:r w:rsidRPr="00676669">
        <w:rPr>
          <w:rFonts w:cs="Times New Roman"/>
          <w:szCs w:val="24"/>
          <w:lang w:val="en-US"/>
        </w:rPr>
        <w:t>: Developing institutional capacity for effective provision of protective and preventive services (Protective and Preventive Services)</w:t>
      </w:r>
    </w:p>
    <w:p w14:paraId="0B27F117" w14:textId="30C895A5" w:rsidR="00772BFA" w:rsidRDefault="00772BFA" w:rsidP="00730BDA">
      <w:pPr>
        <w:ind w:firstLine="360"/>
        <w:rPr>
          <w:rFonts w:cs="Times New Roman"/>
          <w:szCs w:val="24"/>
          <w:lang w:val="en-US"/>
        </w:rPr>
      </w:pPr>
      <w:r w:rsidRPr="00772BFA">
        <w:rPr>
          <w:rFonts w:cs="Times New Roman"/>
          <w:szCs w:val="24"/>
          <w:lang w:val="en-US"/>
        </w:rPr>
        <w:t>Goal</w:t>
      </w:r>
      <w:r w:rsidR="007B58E2">
        <w:rPr>
          <w:rFonts w:cs="Times New Roman"/>
          <w:szCs w:val="24"/>
          <w:lang w:val="en-US"/>
        </w:rPr>
        <w:t xml:space="preserve"> 4</w:t>
      </w:r>
      <w:r w:rsidRPr="00772BFA">
        <w:rPr>
          <w:rFonts w:cs="Times New Roman"/>
          <w:szCs w:val="24"/>
          <w:lang w:val="en-US"/>
        </w:rPr>
        <w:t>: Increasing social awareness and sensitivity to combat violence altogether (Social Awareness)</w:t>
      </w:r>
    </w:p>
    <w:p w14:paraId="07B819C4" w14:textId="61A956D9" w:rsidR="00772BFA" w:rsidRDefault="00772BFA" w:rsidP="00EE49CC">
      <w:pPr>
        <w:ind w:firstLine="360"/>
        <w:rPr>
          <w:rFonts w:cs="Times New Roman"/>
          <w:szCs w:val="24"/>
          <w:lang w:val="en-US"/>
        </w:rPr>
      </w:pPr>
      <w:r w:rsidRPr="00772BFA">
        <w:rPr>
          <w:rFonts w:cs="Times New Roman"/>
          <w:szCs w:val="24"/>
          <w:lang w:val="en-US"/>
        </w:rPr>
        <w:t>Goal</w:t>
      </w:r>
      <w:r w:rsidR="00822CE3">
        <w:rPr>
          <w:rFonts w:cs="Times New Roman"/>
          <w:szCs w:val="24"/>
          <w:lang w:val="en-US"/>
        </w:rPr>
        <w:t xml:space="preserve"> 5</w:t>
      </w:r>
      <w:r w:rsidRPr="00772BFA">
        <w:rPr>
          <w:rFonts w:cs="Times New Roman"/>
          <w:szCs w:val="24"/>
          <w:lang w:val="en-US"/>
        </w:rPr>
        <w:t>: Collecting systematic, reliable and comparable data and producing statistics (Data and Statistics)</w:t>
      </w:r>
    </w:p>
    <w:p w14:paraId="5A2C16FF" w14:textId="29488702" w:rsidR="00F3481A" w:rsidRPr="002155BA" w:rsidRDefault="00772BFA" w:rsidP="002155BA">
      <w:pPr>
        <w:ind w:firstLine="360"/>
        <w:rPr>
          <w:rFonts w:cs="Times New Roman"/>
          <w:szCs w:val="24"/>
          <w:lang w:val="en-US"/>
        </w:rPr>
      </w:pPr>
      <w:r>
        <w:rPr>
          <w:rFonts w:cs="Times New Roman"/>
          <w:szCs w:val="24"/>
          <w:lang w:val="en-US"/>
        </w:rPr>
        <w:t>A</w:t>
      </w:r>
      <w:r w:rsidR="00F93F8D">
        <w:rPr>
          <w:rFonts w:cs="Times New Roman"/>
          <w:szCs w:val="24"/>
          <w:lang w:val="en-US"/>
        </w:rPr>
        <w:t>ccording to the A</w:t>
      </w:r>
      <w:r w:rsidR="0061221A">
        <w:rPr>
          <w:rFonts w:cs="Times New Roman"/>
          <w:szCs w:val="24"/>
          <w:lang w:val="en-US"/>
        </w:rPr>
        <w:t>rticle 9</w:t>
      </w:r>
      <w:r>
        <w:rPr>
          <w:rFonts w:cs="Times New Roman"/>
          <w:szCs w:val="24"/>
          <w:lang w:val="en-US"/>
        </w:rPr>
        <w:t xml:space="preserve"> </w:t>
      </w:r>
      <w:r w:rsidR="00E330D4" w:rsidRPr="00E330D4">
        <w:rPr>
          <w:rFonts w:cs="Times New Roman"/>
          <w:szCs w:val="24"/>
          <w:lang w:val="en-US"/>
        </w:rPr>
        <w:t xml:space="preserve">HREIT act 2016 </w:t>
      </w:r>
      <w:r w:rsidR="00574037" w:rsidRPr="00EE49CC">
        <w:rPr>
          <w:rFonts w:cs="Times New Roman"/>
          <w:szCs w:val="24"/>
          <w:lang w:val="en-US"/>
        </w:rPr>
        <w:t>“</w:t>
      </w:r>
      <w:proofErr w:type="spellStart"/>
      <w:r w:rsidR="0061221A">
        <w:t>Providing</w:t>
      </w:r>
      <w:proofErr w:type="spellEnd"/>
      <w:r w:rsidR="0061221A">
        <w:t xml:space="preserve"> </w:t>
      </w:r>
      <w:proofErr w:type="spellStart"/>
      <w:r w:rsidR="0061221A">
        <w:t>information</w:t>
      </w:r>
      <w:proofErr w:type="spellEnd"/>
      <w:r w:rsidR="0061221A">
        <w:t xml:space="preserve"> </w:t>
      </w:r>
      <w:proofErr w:type="spellStart"/>
      <w:r w:rsidR="0061221A">
        <w:t>to</w:t>
      </w:r>
      <w:proofErr w:type="spellEnd"/>
      <w:r w:rsidR="0061221A">
        <w:t xml:space="preserve"> </w:t>
      </w:r>
      <w:proofErr w:type="spellStart"/>
      <w:r w:rsidR="0061221A">
        <w:t>the</w:t>
      </w:r>
      <w:proofErr w:type="spellEnd"/>
      <w:r w:rsidR="0061221A">
        <w:t xml:space="preserve"> </w:t>
      </w:r>
      <w:proofErr w:type="spellStart"/>
      <w:r w:rsidR="0061221A">
        <w:t>public</w:t>
      </w:r>
      <w:proofErr w:type="spellEnd"/>
      <w:r w:rsidR="0061221A">
        <w:t xml:space="preserve"> </w:t>
      </w:r>
      <w:proofErr w:type="spellStart"/>
      <w:r w:rsidR="0061221A">
        <w:t>opinion</w:t>
      </w:r>
      <w:proofErr w:type="spellEnd"/>
      <w:r w:rsidR="0061221A">
        <w:t xml:space="preserve">, </w:t>
      </w:r>
      <w:proofErr w:type="spellStart"/>
      <w:r w:rsidR="0061221A">
        <w:t>publishing</w:t>
      </w:r>
      <w:proofErr w:type="spellEnd"/>
      <w:r w:rsidR="0061221A">
        <w:t xml:space="preserve"> </w:t>
      </w:r>
      <w:proofErr w:type="spellStart"/>
      <w:r w:rsidR="0061221A">
        <w:t>special</w:t>
      </w:r>
      <w:proofErr w:type="spellEnd"/>
      <w:r w:rsidR="0061221A">
        <w:t xml:space="preserve"> </w:t>
      </w:r>
      <w:proofErr w:type="spellStart"/>
      <w:r w:rsidR="0061221A">
        <w:t>reports</w:t>
      </w:r>
      <w:proofErr w:type="spellEnd"/>
      <w:r w:rsidR="0061221A">
        <w:t xml:space="preserve"> on </w:t>
      </w:r>
      <w:proofErr w:type="spellStart"/>
      <w:r w:rsidR="0061221A">
        <w:t>matters</w:t>
      </w:r>
      <w:proofErr w:type="spellEnd"/>
      <w:r w:rsidR="0061221A">
        <w:t xml:space="preserve"> </w:t>
      </w:r>
      <w:proofErr w:type="spellStart"/>
      <w:r w:rsidR="0061221A">
        <w:t>falling</w:t>
      </w:r>
      <w:proofErr w:type="spellEnd"/>
      <w:r w:rsidR="0061221A">
        <w:t xml:space="preserve"> </w:t>
      </w:r>
      <w:proofErr w:type="spellStart"/>
      <w:r w:rsidR="0061221A">
        <w:t>under</w:t>
      </w:r>
      <w:proofErr w:type="spellEnd"/>
      <w:r w:rsidR="0061221A">
        <w:t xml:space="preserve"> </w:t>
      </w:r>
      <w:proofErr w:type="spellStart"/>
      <w:r w:rsidR="0061221A">
        <w:t>its</w:t>
      </w:r>
      <w:proofErr w:type="spellEnd"/>
      <w:r w:rsidR="0061221A">
        <w:t xml:space="preserve"> </w:t>
      </w:r>
      <w:proofErr w:type="spellStart"/>
      <w:r w:rsidR="0061221A">
        <w:t>mandate</w:t>
      </w:r>
      <w:proofErr w:type="spellEnd"/>
      <w:r w:rsidR="0061221A">
        <w:t xml:space="preserve"> in </w:t>
      </w:r>
      <w:proofErr w:type="spellStart"/>
      <w:r w:rsidR="0061221A">
        <w:t>addition</w:t>
      </w:r>
      <w:proofErr w:type="spellEnd"/>
      <w:r w:rsidR="0061221A">
        <w:t xml:space="preserve"> </w:t>
      </w:r>
      <w:proofErr w:type="spellStart"/>
      <w:r w:rsidR="0061221A">
        <w:t>to</w:t>
      </w:r>
      <w:proofErr w:type="spellEnd"/>
      <w:r w:rsidR="0061221A">
        <w:t xml:space="preserve"> </w:t>
      </w:r>
      <w:proofErr w:type="spellStart"/>
      <w:r w:rsidR="0061221A">
        <w:t>regular</w:t>
      </w:r>
      <w:proofErr w:type="spellEnd"/>
      <w:r w:rsidR="0061221A">
        <w:t xml:space="preserve"> </w:t>
      </w:r>
      <w:proofErr w:type="spellStart"/>
      <w:r w:rsidR="0061221A">
        <w:t>annual</w:t>
      </w:r>
      <w:proofErr w:type="spellEnd"/>
      <w:r w:rsidR="0061221A">
        <w:t xml:space="preserve"> </w:t>
      </w:r>
      <w:proofErr w:type="spellStart"/>
      <w:r w:rsidR="0061221A">
        <w:t>reports</w:t>
      </w:r>
      <w:proofErr w:type="spellEnd"/>
      <w:r w:rsidR="0061221A">
        <w:t xml:space="preserve"> </w:t>
      </w:r>
      <w:proofErr w:type="spellStart"/>
      <w:r w:rsidR="0061221A">
        <w:t>when</w:t>
      </w:r>
      <w:proofErr w:type="spellEnd"/>
      <w:r w:rsidR="0061221A">
        <w:t xml:space="preserve"> </w:t>
      </w:r>
      <w:proofErr w:type="spellStart"/>
      <w:r w:rsidR="0061221A">
        <w:t>deemed</w:t>
      </w:r>
      <w:proofErr w:type="spellEnd"/>
      <w:r w:rsidR="0061221A">
        <w:t xml:space="preserve"> </w:t>
      </w:r>
      <w:proofErr w:type="spellStart"/>
      <w:r w:rsidR="0061221A">
        <w:t>necessary</w:t>
      </w:r>
      <w:proofErr w:type="spellEnd"/>
      <w:r w:rsidR="0061221A">
        <w:rPr>
          <w:rFonts w:cs="Times New Roman"/>
          <w:szCs w:val="24"/>
          <w:lang w:val="en-US"/>
        </w:rPr>
        <w:t xml:space="preserve">” is listed among the duties of the HREIT. </w:t>
      </w:r>
      <w:r w:rsidR="0061221A" w:rsidRPr="0061221A">
        <w:rPr>
          <w:rFonts w:cs="Times New Roman"/>
          <w:szCs w:val="24"/>
          <w:lang w:val="en-US"/>
        </w:rPr>
        <w:t>Wit</w:t>
      </w:r>
      <w:r w:rsidR="0061221A">
        <w:rPr>
          <w:rFonts w:cs="Times New Roman"/>
          <w:szCs w:val="24"/>
          <w:lang w:val="en-US"/>
        </w:rPr>
        <w:t>hin the scope of the execution</w:t>
      </w:r>
      <w:r w:rsidR="0061221A" w:rsidRPr="0061221A">
        <w:rPr>
          <w:rFonts w:cs="Times New Roman"/>
          <w:szCs w:val="24"/>
          <w:lang w:val="en-US"/>
        </w:rPr>
        <w:t xml:space="preserve"> of the aforementioned institutional duty,</w:t>
      </w:r>
      <w:r w:rsidR="003D1D73" w:rsidRPr="003D1D73">
        <w:t xml:space="preserve"> </w:t>
      </w:r>
      <w:r w:rsidR="003D1D73" w:rsidRPr="003D1D73">
        <w:rPr>
          <w:rFonts w:cs="Times New Roman"/>
          <w:szCs w:val="24"/>
          <w:lang w:val="en-US"/>
        </w:rPr>
        <w:t>the Report on Combat</w:t>
      </w:r>
      <w:r w:rsidR="003D1D73">
        <w:rPr>
          <w:rFonts w:cs="Times New Roman"/>
          <w:szCs w:val="24"/>
          <w:lang w:val="en-US"/>
        </w:rPr>
        <w:t xml:space="preserve">ing Violence </w:t>
      </w:r>
      <w:r w:rsidR="003D1D73">
        <w:rPr>
          <w:rFonts w:cs="Times New Roman"/>
          <w:szCs w:val="24"/>
          <w:lang w:val="en-US"/>
        </w:rPr>
        <w:lastRenderedPageBreak/>
        <w:t>Against Women in Tü</w:t>
      </w:r>
      <w:r w:rsidR="003D1D73" w:rsidRPr="003D1D73">
        <w:rPr>
          <w:rFonts w:cs="Times New Roman"/>
          <w:szCs w:val="24"/>
          <w:lang w:val="en-US"/>
        </w:rPr>
        <w:t>rk</w:t>
      </w:r>
      <w:r w:rsidR="003D1D73">
        <w:rPr>
          <w:rFonts w:cs="Times New Roman"/>
          <w:szCs w:val="24"/>
          <w:lang w:val="en-US"/>
        </w:rPr>
        <w:t>iye</w:t>
      </w:r>
      <w:r w:rsidR="003D1D73" w:rsidRPr="003D1D73">
        <w:rPr>
          <w:rFonts w:cs="Times New Roman"/>
          <w:szCs w:val="24"/>
          <w:lang w:val="en-US"/>
        </w:rPr>
        <w:t xml:space="preserve"> is being prepared by </w:t>
      </w:r>
      <w:r w:rsidR="003D1D73">
        <w:rPr>
          <w:rFonts w:cs="Times New Roman"/>
          <w:szCs w:val="24"/>
          <w:lang w:val="en-US"/>
        </w:rPr>
        <w:t>HREIT</w:t>
      </w:r>
      <w:r w:rsidR="003D1D73" w:rsidRPr="003D1D73">
        <w:rPr>
          <w:rFonts w:cs="Times New Roman"/>
          <w:szCs w:val="24"/>
          <w:lang w:val="en-US"/>
        </w:rPr>
        <w:t>, and it is planned to be completed and shared with the public soon.</w:t>
      </w:r>
    </w:p>
    <w:p w14:paraId="32F65C41" w14:textId="48A423C2" w:rsidR="00E4593A" w:rsidRPr="00E4593A" w:rsidRDefault="006F6865" w:rsidP="00AF05BA">
      <w:pPr>
        <w:pStyle w:val="Balk1"/>
        <w:numPr>
          <w:ilvl w:val="0"/>
          <w:numId w:val="29"/>
        </w:numPr>
        <w:spacing w:after="240"/>
        <w:rPr>
          <w:lang w:val="en-US"/>
        </w:rPr>
      </w:pPr>
      <w:bookmarkStart w:id="8" w:name="_Toc169257948"/>
      <w:r>
        <w:rPr>
          <w:lang w:val="en-US"/>
        </w:rPr>
        <w:t>People w</w:t>
      </w:r>
      <w:r w:rsidR="00126744" w:rsidRPr="002309FE">
        <w:rPr>
          <w:lang w:val="en-US"/>
        </w:rPr>
        <w:t>ith Disabilit</w:t>
      </w:r>
      <w:r>
        <w:rPr>
          <w:lang w:val="en-US"/>
        </w:rPr>
        <w:t>ies</w:t>
      </w:r>
      <w:bookmarkEnd w:id="8"/>
    </w:p>
    <w:p w14:paraId="7A1A1389" w14:textId="4D80E04E" w:rsidR="00E4593A" w:rsidRPr="007D796D" w:rsidRDefault="00FA64E6" w:rsidP="007D796D">
      <w:pPr>
        <w:ind w:firstLine="340"/>
        <w:rPr>
          <w:rFonts w:cs="Times New Roman"/>
          <w:szCs w:val="24"/>
          <w:lang w:val="en-US"/>
        </w:rPr>
      </w:pPr>
      <w:r w:rsidRPr="007D796D">
        <w:rPr>
          <w:rFonts w:cs="Times New Roman"/>
          <w:szCs w:val="24"/>
          <w:lang w:val="en-US"/>
        </w:rPr>
        <w:t>Although disabled individuals constitute 15% of the world's population</w:t>
      </w:r>
      <w:r w:rsidR="00E4593A" w:rsidRPr="007D796D">
        <w:rPr>
          <w:rFonts w:cs="Times New Roman"/>
          <w:szCs w:val="24"/>
          <w:vertAlign w:val="superscript"/>
          <w:lang w:val="en-US"/>
        </w:rPr>
        <w:footnoteReference w:id="121"/>
      </w:r>
      <w:r w:rsidR="00E4593A" w:rsidRPr="007D796D">
        <w:rPr>
          <w:rFonts w:cs="Times New Roman"/>
          <w:szCs w:val="24"/>
          <w:lang w:val="en-US"/>
        </w:rPr>
        <w:t xml:space="preserve"> </w:t>
      </w:r>
      <w:r w:rsidRPr="007D796D">
        <w:rPr>
          <w:rFonts w:cs="Times New Roman"/>
          <w:szCs w:val="24"/>
          <w:lang w:val="en-US"/>
        </w:rPr>
        <w:t>they have difficulty participating in life and effectively benefiting from their fundamental rights and freedoms due to the social and environmental obstacles they face</w:t>
      </w:r>
      <w:r w:rsidR="00E4593A" w:rsidRPr="007D796D">
        <w:rPr>
          <w:rFonts w:cs="Times New Roman"/>
          <w:szCs w:val="24"/>
          <w:lang w:val="en-US"/>
        </w:rPr>
        <w:t xml:space="preserve">. </w:t>
      </w:r>
      <w:r w:rsidR="00400ADE" w:rsidRPr="007D796D">
        <w:rPr>
          <w:rFonts w:cs="Times New Roman"/>
          <w:szCs w:val="24"/>
          <w:lang w:val="en-US"/>
        </w:rPr>
        <w:t>According to the National Disability Data System, the number of disabled people registered in our country is 2,511,950, of which 1,414,643 are men and 1,097,307 are women.</w:t>
      </w:r>
      <w:r w:rsidR="00E4593A" w:rsidRPr="007D796D">
        <w:rPr>
          <w:rFonts w:cs="Times New Roman"/>
          <w:szCs w:val="24"/>
          <w:vertAlign w:val="superscript"/>
          <w:lang w:val="en-US"/>
        </w:rPr>
        <w:footnoteReference w:id="122"/>
      </w:r>
      <w:r w:rsidR="00E4593A" w:rsidRPr="007D796D">
        <w:rPr>
          <w:rFonts w:cs="Times New Roman"/>
          <w:szCs w:val="24"/>
          <w:vertAlign w:val="superscript"/>
          <w:lang w:val="en-US"/>
        </w:rPr>
        <w:t xml:space="preserve"> </w:t>
      </w:r>
    </w:p>
    <w:p w14:paraId="556C7198" w14:textId="7631EF0E" w:rsidR="00E4593A" w:rsidRPr="007D796D" w:rsidRDefault="00276541" w:rsidP="007D796D">
      <w:pPr>
        <w:ind w:firstLine="340"/>
        <w:rPr>
          <w:rFonts w:cs="Times New Roman"/>
          <w:szCs w:val="24"/>
          <w:lang w:val="en-US"/>
        </w:rPr>
      </w:pPr>
      <w:r w:rsidRPr="00276541">
        <w:rPr>
          <w:rFonts w:cs="Times New Roman"/>
          <w:szCs w:val="24"/>
          <w:lang w:val="en-US"/>
        </w:rPr>
        <w:t xml:space="preserve">The rights of disabled individuals are firstly guaranteed by the Constitution, and subsequently, their fundamental rights and freedoms are regulated in detail by the Law </w:t>
      </w:r>
      <w:r w:rsidR="00277FD0" w:rsidRPr="00276541">
        <w:rPr>
          <w:rFonts w:cs="Times New Roman"/>
          <w:szCs w:val="24"/>
          <w:lang w:val="en-US"/>
        </w:rPr>
        <w:t xml:space="preserve">on Disabled People </w:t>
      </w:r>
      <w:r w:rsidRPr="00276541">
        <w:rPr>
          <w:rFonts w:cs="Times New Roman"/>
          <w:szCs w:val="24"/>
          <w:lang w:val="en-US"/>
        </w:rPr>
        <w:t>No. 5378.</w:t>
      </w:r>
      <w:r w:rsidR="00277FD0">
        <w:rPr>
          <w:rStyle w:val="DipnotBavurusu"/>
          <w:rFonts w:cs="Times New Roman"/>
          <w:szCs w:val="24"/>
          <w:lang w:val="en-US"/>
        </w:rPr>
        <w:footnoteReference w:id="123"/>
      </w:r>
      <w:r>
        <w:rPr>
          <w:rFonts w:cs="Times New Roman"/>
          <w:szCs w:val="24"/>
          <w:lang w:val="en-US"/>
        </w:rPr>
        <w:t xml:space="preserve"> </w:t>
      </w:r>
      <w:r w:rsidR="00E45439">
        <w:rPr>
          <w:rFonts w:cs="Times New Roman"/>
          <w:szCs w:val="24"/>
          <w:lang w:val="en-US"/>
        </w:rPr>
        <w:t xml:space="preserve">In addition, the </w:t>
      </w:r>
      <w:r w:rsidR="00E330D4" w:rsidRPr="00E330D4">
        <w:rPr>
          <w:rFonts w:cs="Times New Roman"/>
          <w:szCs w:val="24"/>
          <w:lang w:val="en-US"/>
        </w:rPr>
        <w:t xml:space="preserve">HREIT act 2016 </w:t>
      </w:r>
      <w:r w:rsidR="00E45439" w:rsidRPr="00E45439">
        <w:rPr>
          <w:rFonts w:cs="Times New Roman"/>
          <w:szCs w:val="24"/>
          <w:lang w:val="en-US"/>
        </w:rPr>
        <w:t>prohibits discrimination based on disability and accepts failure to make reasonable adjustments as a type of discrimination.</w:t>
      </w:r>
      <w:r w:rsidR="00E4593A" w:rsidRPr="007D796D">
        <w:rPr>
          <w:rFonts w:cs="Times New Roman"/>
          <w:szCs w:val="24"/>
          <w:lang w:val="en-US"/>
        </w:rPr>
        <w:t xml:space="preserve"> </w:t>
      </w:r>
      <w:r w:rsidR="00E45439">
        <w:rPr>
          <w:rFonts w:cs="Times New Roman"/>
          <w:szCs w:val="24"/>
          <w:lang w:val="en-US"/>
        </w:rPr>
        <w:t>Moreover,</w:t>
      </w:r>
      <w:r w:rsidR="00E45439" w:rsidRPr="00E45439">
        <w:t xml:space="preserve"> </w:t>
      </w:r>
      <w:r w:rsidR="00E45439" w:rsidRPr="00E45439">
        <w:rPr>
          <w:rFonts w:cs="Times New Roman"/>
          <w:szCs w:val="24"/>
          <w:lang w:val="en-US"/>
        </w:rPr>
        <w:t>our country is one of the first signatories of the UN Convention on the Rights of Persons with Disabilities and has also ratified the Optional Additional Protocol to the Convention</w:t>
      </w:r>
      <w:r w:rsidR="00E4593A" w:rsidRPr="007D796D">
        <w:rPr>
          <w:rFonts w:cs="Times New Roman"/>
          <w:szCs w:val="24"/>
          <w:lang w:val="en-US"/>
        </w:rPr>
        <w:t xml:space="preserve">. </w:t>
      </w:r>
    </w:p>
    <w:p w14:paraId="3C4EB3C1" w14:textId="5AB6360E" w:rsidR="00E4593A" w:rsidRPr="00A53A41" w:rsidRDefault="00F83F9D" w:rsidP="00A53A41">
      <w:pPr>
        <w:ind w:firstLine="340"/>
        <w:rPr>
          <w:rFonts w:cs="Times New Roman"/>
          <w:szCs w:val="24"/>
          <w:lang w:val="en-US"/>
        </w:rPr>
      </w:pPr>
      <w:r w:rsidRPr="00A53A41">
        <w:rPr>
          <w:rFonts w:cs="Times New Roman"/>
          <w:szCs w:val="24"/>
          <w:lang w:val="en-US"/>
        </w:rPr>
        <w:t>In 2021, the circular numbered 2013/8 on "Disability Rights Monitoring and Evaluation Board" was revised and published in the Official Gazette</w:t>
      </w:r>
      <w:r w:rsidR="00E4593A" w:rsidRPr="00A53A41">
        <w:rPr>
          <w:rFonts w:cs="Times New Roman"/>
          <w:szCs w:val="24"/>
          <w:lang w:val="en-US"/>
        </w:rPr>
        <w:t xml:space="preserve">. </w:t>
      </w:r>
      <w:r w:rsidR="00286640" w:rsidRPr="00A53A41">
        <w:rPr>
          <w:rFonts w:cs="Times New Roman"/>
          <w:szCs w:val="24"/>
          <w:lang w:val="en-US"/>
        </w:rPr>
        <w:t>In addition, Human Rights Action Plan (HRAP) has envisaged many goals and activities aimed at securing fundamental rights and freedoms, such as "strengthening access to justice for individuals with disabilities", "participation in social life", "taking part in upper-level public administration", "ensuring accessibility"</w:t>
      </w:r>
      <w:r w:rsidR="00E4593A" w:rsidRPr="00A53A41">
        <w:rPr>
          <w:rFonts w:cs="Times New Roman"/>
          <w:szCs w:val="24"/>
          <w:lang w:val="en-US"/>
        </w:rPr>
        <w:t>.</w:t>
      </w:r>
      <w:r w:rsidR="00E4593A" w:rsidRPr="00A53A41">
        <w:rPr>
          <w:rFonts w:cs="Times New Roman"/>
          <w:szCs w:val="24"/>
          <w:vertAlign w:val="superscript"/>
          <w:lang w:val="en-US"/>
        </w:rPr>
        <w:footnoteReference w:id="124"/>
      </w:r>
    </w:p>
    <w:p w14:paraId="3252BD4B" w14:textId="32E324A5" w:rsidR="00E4593A" w:rsidRPr="00402547" w:rsidRDefault="00E4593A" w:rsidP="00402547">
      <w:pPr>
        <w:ind w:firstLine="340"/>
        <w:rPr>
          <w:rFonts w:cs="Times New Roman"/>
          <w:szCs w:val="24"/>
          <w:lang w:val="en-US"/>
        </w:rPr>
      </w:pPr>
      <w:r w:rsidRPr="00E4593A">
        <w:rPr>
          <w:rFonts w:cs="Times New Roman"/>
          <w:szCs w:val="24"/>
        </w:rPr>
        <w:tab/>
      </w:r>
      <w:r w:rsidR="00E224FF" w:rsidRPr="00402547">
        <w:rPr>
          <w:rFonts w:cs="Times New Roman"/>
          <w:szCs w:val="24"/>
          <w:lang w:val="en-US"/>
        </w:rPr>
        <w:t>2030 Barrier-Free Vision Document</w:t>
      </w:r>
      <w:r w:rsidR="00E224FF" w:rsidRPr="000473D9">
        <w:rPr>
          <w:rFonts w:cs="Times New Roman"/>
          <w:szCs w:val="24"/>
          <w:vertAlign w:val="superscript"/>
          <w:lang w:val="en-US"/>
        </w:rPr>
        <w:footnoteReference w:id="125"/>
      </w:r>
      <w:r w:rsidR="00E224FF" w:rsidRPr="000473D9">
        <w:rPr>
          <w:rFonts w:cs="Times New Roman"/>
          <w:szCs w:val="24"/>
          <w:vertAlign w:val="superscript"/>
          <w:lang w:val="en-US"/>
        </w:rPr>
        <w:t xml:space="preserve"> </w:t>
      </w:r>
      <w:r w:rsidR="00E224FF" w:rsidRPr="00402547">
        <w:rPr>
          <w:rFonts w:cs="Times New Roman"/>
          <w:szCs w:val="24"/>
          <w:lang w:val="en-US"/>
        </w:rPr>
        <w:t xml:space="preserve"> has been prepared under the coordination of  the Ministry of Family and Social </w:t>
      </w:r>
      <w:proofErr w:type="spellStart"/>
      <w:r w:rsidR="00E224FF" w:rsidRPr="00402547">
        <w:rPr>
          <w:rFonts w:cs="Times New Roman"/>
          <w:szCs w:val="24"/>
          <w:lang w:val="en-US"/>
        </w:rPr>
        <w:t>Politicals</w:t>
      </w:r>
      <w:proofErr w:type="spellEnd"/>
      <w:r w:rsidR="00E224FF" w:rsidRPr="00402547">
        <w:rPr>
          <w:rFonts w:cs="Times New Roman"/>
          <w:szCs w:val="24"/>
          <w:lang w:val="en-US"/>
        </w:rPr>
        <w:t xml:space="preserve">, with the contribution of all public institutions and organizations, NGOs and academicians operating in the field of disability, to carry out legal </w:t>
      </w:r>
      <w:r w:rsidR="00E224FF" w:rsidRPr="00402547">
        <w:rPr>
          <w:rFonts w:cs="Times New Roman"/>
          <w:szCs w:val="24"/>
          <w:lang w:val="en-US"/>
        </w:rPr>
        <w:lastRenderedPageBreak/>
        <w:t>and practical rights-based and inclusive studies within the scope of protecting and promotion the rights of disabled individuals.</w:t>
      </w:r>
      <w:r w:rsidRPr="00402547">
        <w:rPr>
          <w:rFonts w:cs="Times New Roman"/>
          <w:szCs w:val="24"/>
          <w:lang w:val="en-US"/>
        </w:rPr>
        <w:t xml:space="preserve"> </w:t>
      </w:r>
      <w:r w:rsidR="000A21F1" w:rsidRPr="00402547">
        <w:rPr>
          <w:rFonts w:cs="Times New Roman"/>
          <w:szCs w:val="24"/>
          <w:lang w:val="en-US"/>
        </w:rPr>
        <w:t>The document in question aims to guide the policies planned to be developed and the services to be provided until 2030</w:t>
      </w:r>
      <w:r w:rsidRPr="00402547">
        <w:rPr>
          <w:rFonts w:cs="Times New Roman"/>
          <w:szCs w:val="24"/>
          <w:lang w:val="en-US"/>
        </w:rPr>
        <w:t xml:space="preserve">. </w:t>
      </w:r>
      <w:r w:rsidR="00DE1B35" w:rsidRPr="00402547">
        <w:rPr>
          <w:rFonts w:cs="Times New Roman"/>
          <w:szCs w:val="24"/>
          <w:lang w:val="en-US"/>
        </w:rPr>
        <w:t>With the 2030 Barrier-Free Vision Document,</w:t>
      </w:r>
      <w:r w:rsidR="00234E09" w:rsidRPr="00402547">
        <w:rPr>
          <w:rFonts w:cs="Times New Roman"/>
          <w:szCs w:val="24"/>
          <w:lang w:val="en-US"/>
        </w:rPr>
        <w:t xml:space="preserve"> 31 targets and 107 action areas were determined under 8 headings as</w:t>
      </w:r>
      <w:r w:rsidR="00DE1B35" w:rsidRPr="00402547">
        <w:rPr>
          <w:rFonts w:cs="Times New Roman"/>
          <w:szCs w:val="24"/>
          <w:lang w:val="en-US"/>
        </w:rPr>
        <w:t xml:space="preserve"> </w:t>
      </w:r>
      <w:r w:rsidRPr="00402547">
        <w:rPr>
          <w:rFonts w:cs="Times New Roman"/>
          <w:szCs w:val="24"/>
          <w:lang w:val="en-US"/>
        </w:rPr>
        <w:t>“</w:t>
      </w:r>
      <w:r w:rsidR="00234E09" w:rsidRPr="00402547">
        <w:rPr>
          <w:rFonts w:cs="Times New Roman"/>
          <w:szCs w:val="24"/>
          <w:lang w:val="en-US"/>
        </w:rPr>
        <w:t>Inclusive and Accessible Society</w:t>
      </w:r>
      <w:r w:rsidRPr="00402547">
        <w:rPr>
          <w:rFonts w:cs="Times New Roman"/>
          <w:szCs w:val="24"/>
          <w:lang w:val="en-US"/>
        </w:rPr>
        <w:t>”, “</w:t>
      </w:r>
      <w:r w:rsidR="00234E09" w:rsidRPr="00402547">
        <w:rPr>
          <w:rFonts w:cs="Times New Roman"/>
          <w:szCs w:val="24"/>
          <w:lang w:val="en-US"/>
        </w:rPr>
        <w:t>Protection of Rights and Justice</w:t>
      </w:r>
      <w:r w:rsidRPr="00402547">
        <w:rPr>
          <w:rFonts w:cs="Times New Roman"/>
          <w:szCs w:val="24"/>
          <w:lang w:val="en-US"/>
        </w:rPr>
        <w:t>”, “</w:t>
      </w:r>
      <w:r w:rsidR="00234E09" w:rsidRPr="00402547">
        <w:rPr>
          <w:rFonts w:cs="Times New Roman"/>
          <w:szCs w:val="24"/>
          <w:lang w:val="en-US"/>
        </w:rPr>
        <w:t>Health and Well-Being</w:t>
      </w:r>
      <w:r w:rsidRPr="00402547">
        <w:rPr>
          <w:rFonts w:cs="Times New Roman"/>
          <w:szCs w:val="24"/>
          <w:lang w:val="en-US"/>
        </w:rPr>
        <w:t>”, “</w:t>
      </w:r>
      <w:r w:rsidR="00234E09" w:rsidRPr="00402547">
        <w:rPr>
          <w:rFonts w:cs="Times New Roman"/>
          <w:szCs w:val="24"/>
          <w:lang w:val="en-US"/>
        </w:rPr>
        <w:t>Inclusive Education</w:t>
      </w:r>
      <w:r w:rsidRPr="00402547">
        <w:rPr>
          <w:rFonts w:cs="Times New Roman"/>
          <w:szCs w:val="24"/>
          <w:lang w:val="en-US"/>
        </w:rPr>
        <w:t>”, “</w:t>
      </w:r>
      <w:r w:rsidR="00234E09" w:rsidRPr="00402547">
        <w:rPr>
          <w:rFonts w:cs="Times New Roman"/>
          <w:szCs w:val="24"/>
          <w:lang w:val="en-US"/>
        </w:rPr>
        <w:t>Economic Assurance</w:t>
      </w:r>
      <w:r w:rsidRPr="00402547">
        <w:rPr>
          <w:rFonts w:cs="Times New Roman"/>
          <w:szCs w:val="24"/>
          <w:lang w:val="en-US"/>
        </w:rPr>
        <w:t>”, “</w:t>
      </w:r>
      <w:r w:rsidR="00234E09" w:rsidRPr="00402547">
        <w:rPr>
          <w:rFonts w:cs="Times New Roman"/>
          <w:szCs w:val="24"/>
          <w:lang w:val="en-US"/>
        </w:rPr>
        <w:t>Independent Life</w:t>
      </w:r>
      <w:r w:rsidRPr="00402547">
        <w:rPr>
          <w:rFonts w:cs="Times New Roman"/>
          <w:szCs w:val="24"/>
          <w:lang w:val="en-US"/>
        </w:rPr>
        <w:t>”, “</w:t>
      </w:r>
      <w:r w:rsidR="00506604" w:rsidRPr="00402547">
        <w:rPr>
          <w:rFonts w:cs="Times New Roman"/>
          <w:szCs w:val="24"/>
          <w:lang w:val="en-US"/>
        </w:rPr>
        <w:t xml:space="preserve">Disaster and Humanitarian Emergencies” and </w:t>
      </w:r>
      <w:r w:rsidRPr="00402547">
        <w:rPr>
          <w:rFonts w:cs="Times New Roman"/>
          <w:szCs w:val="24"/>
          <w:lang w:val="en-US"/>
        </w:rPr>
        <w:t>“</w:t>
      </w:r>
      <w:r w:rsidR="00506604" w:rsidRPr="00402547">
        <w:rPr>
          <w:rFonts w:cs="Times New Roman"/>
          <w:szCs w:val="24"/>
          <w:lang w:val="en-US"/>
        </w:rPr>
        <w:t>Implementation and Monitoring</w:t>
      </w:r>
      <w:r w:rsidR="00F4681F">
        <w:rPr>
          <w:rFonts w:cs="Times New Roman"/>
          <w:szCs w:val="24"/>
          <w:lang w:val="en-US"/>
        </w:rPr>
        <w:t>”</w:t>
      </w:r>
      <w:r w:rsidR="00506604" w:rsidRPr="00402547">
        <w:rPr>
          <w:rFonts w:cs="Times New Roman"/>
          <w:szCs w:val="24"/>
          <w:lang w:val="en-US"/>
        </w:rPr>
        <w:t xml:space="preserve"> is envisaged that the relevant document will be implemented with three-year action plans. In order to ensure the effective implementation and monitoring of the document in question, the Disability Rights National Action Plan (2023-2025) </w:t>
      </w:r>
      <w:r w:rsidR="00506604" w:rsidRPr="00402547">
        <w:rPr>
          <w:rFonts w:cs="Times New Roman"/>
          <w:szCs w:val="24"/>
          <w:vertAlign w:val="superscript"/>
          <w:lang w:val="en-US"/>
        </w:rPr>
        <w:footnoteReference w:id="126"/>
      </w:r>
      <w:r w:rsidR="00506604" w:rsidRPr="00402547">
        <w:rPr>
          <w:rFonts w:cs="Times New Roman"/>
          <w:szCs w:val="24"/>
          <w:vertAlign w:val="superscript"/>
          <w:lang w:val="en-US"/>
        </w:rPr>
        <w:t xml:space="preserve">  </w:t>
      </w:r>
      <w:r w:rsidR="00506604" w:rsidRPr="00402547">
        <w:rPr>
          <w:rFonts w:cs="Times New Roman"/>
          <w:szCs w:val="24"/>
          <w:lang w:val="en-US"/>
        </w:rPr>
        <w:t xml:space="preserve">has been prepared under the leadership of the Ministry of Family and Social </w:t>
      </w:r>
      <w:proofErr w:type="spellStart"/>
      <w:r w:rsidR="00506604" w:rsidRPr="00402547">
        <w:rPr>
          <w:rFonts w:cs="Times New Roman"/>
          <w:szCs w:val="24"/>
          <w:lang w:val="en-US"/>
        </w:rPr>
        <w:t>Politicals</w:t>
      </w:r>
      <w:proofErr w:type="spellEnd"/>
      <w:r w:rsidR="00506604" w:rsidRPr="00402547">
        <w:rPr>
          <w:rFonts w:cs="Times New Roman"/>
          <w:szCs w:val="24"/>
          <w:lang w:val="en-US"/>
        </w:rPr>
        <w:t>, benefiting from the contributions of public institutions and organizations, non-governmental organizations and universities.</w:t>
      </w:r>
      <w:r w:rsidR="00402547" w:rsidRPr="00402547">
        <w:rPr>
          <w:rFonts w:cs="Times New Roman"/>
          <w:szCs w:val="24"/>
          <w:lang w:val="en-US"/>
        </w:rPr>
        <w:t xml:space="preserve"> With the Disability Rights National Action Plan, which was shared with the public on </w:t>
      </w:r>
      <w:r w:rsidR="007E111B">
        <w:rPr>
          <w:rFonts w:cs="Times New Roman"/>
          <w:szCs w:val="24"/>
          <w:lang w:val="en-US"/>
        </w:rPr>
        <w:t xml:space="preserve">2 </w:t>
      </w:r>
      <w:r w:rsidR="00402547" w:rsidRPr="00402547">
        <w:rPr>
          <w:rFonts w:cs="Times New Roman"/>
          <w:szCs w:val="24"/>
          <w:lang w:val="en-US"/>
        </w:rPr>
        <w:t>December 2022, it is planned to implement 275 activities related to many different rights areas, from employment to accessibility, from education to health, from participation in political life to access to justice and protection of rights.</w:t>
      </w:r>
      <w:r w:rsidRPr="00402547">
        <w:rPr>
          <w:rFonts w:cs="Times New Roman"/>
          <w:szCs w:val="24"/>
          <w:vertAlign w:val="superscript"/>
          <w:lang w:val="en-US"/>
        </w:rPr>
        <w:footnoteReference w:id="127"/>
      </w:r>
    </w:p>
    <w:p w14:paraId="52D25CAF" w14:textId="2365053F" w:rsidR="00E4593A" w:rsidRPr="00211CC2" w:rsidRDefault="00AF4A18" w:rsidP="00211CC2">
      <w:pPr>
        <w:ind w:firstLine="340"/>
        <w:rPr>
          <w:rFonts w:cs="Times New Roman"/>
          <w:szCs w:val="24"/>
          <w:lang w:val="en-US"/>
        </w:rPr>
      </w:pPr>
      <w:r w:rsidRPr="00211CC2">
        <w:rPr>
          <w:rFonts w:cs="Times New Roman"/>
          <w:szCs w:val="24"/>
          <w:lang w:val="en-US"/>
        </w:rPr>
        <w:t xml:space="preserve">Since the right to inclusive education is a fundamental right for all children, it cannot </w:t>
      </w:r>
      <w:proofErr w:type="gramStart"/>
      <w:r w:rsidRPr="00211CC2">
        <w:rPr>
          <w:rFonts w:cs="Times New Roman"/>
          <w:szCs w:val="24"/>
          <w:lang w:val="en-US"/>
        </w:rPr>
        <w:t xml:space="preserve">be  </w:t>
      </w:r>
      <w:r w:rsidR="00355737" w:rsidRPr="00211CC2">
        <w:rPr>
          <w:rFonts w:cs="Times New Roman"/>
          <w:szCs w:val="24"/>
          <w:lang w:val="en-US"/>
        </w:rPr>
        <w:t>acceptable</w:t>
      </w:r>
      <w:proofErr w:type="gramEnd"/>
      <w:r w:rsidR="00355737" w:rsidRPr="00211CC2">
        <w:rPr>
          <w:rFonts w:cs="Times New Roman"/>
          <w:szCs w:val="24"/>
          <w:lang w:val="en-US"/>
        </w:rPr>
        <w:t xml:space="preserve"> </w:t>
      </w:r>
      <w:r w:rsidRPr="00211CC2">
        <w:rPr>
          <w:rFonts w:cs="Times New Roman"/>
          <w:szCs w:val="24"/>
          <w:lang w:val="en-US"/>
        </w:rPr>
        <w:t>that children with disabilities should be deprived of these rights.</w:t>
      </w:r>
      <w:r w:rsidR="00355737" w:rsidRPr="00211CC2">
        <w:rPr>
          <w:rFonts w:cs="Times New Roman"/>
          <w:szCs w:val="24"/>
          <w:lang w:val="en-US"/>
        </w:rPr>
        <w:t xml:space="preserve"> It is observed that important steps have been taken towards the equal access of disabled students who receive education through mainstreaming/integration with their peers in 2022.</w:t>
      </w:r>
      <w:r w:rsidR="00E4593A" w:rsidRPr="00211CC2">
        <w:rPr>
          <w:rFonts w:cs="Times New Roman"/>
          <w:szCs w:val="24"/>
          <w:lang w:val="en-US"/>
        </w:rPr>
        <w:t xml:space="preserve"> </w:t>
      </w:r>
      <w:r w:rsidR="003028E1" w:rsidRPr="00211CC2">
        <w:rPr>
          <w:rFonts w:cs="Times New Roman"/>
          <w:szCs w:val="24"/>
          <w:lang w:val="en-US"/>
        </w:rPr>
        <w:t>In this context, the National Action Plan for Educational Practices through Mainstreaming/Integration (2022-2026)</w:t>
      </w:r>
      <w:r w:rsidR="00E4593A" w:rsidRPr="00211CC2">
        <w:rPr>
          <w:rFonts w:cs="Times New Roman"/>
          <w:szCs w:val="24"/>
          <w:vertAlign w:val="superscript"/>
          <w:lang w:val="en-US"/>
        </w:rPr>
        <w:footnoteReference w:id="128"/>
      </w:r>
      <w:r w:rsidR="00E4593A" w:rsidRPr="00211CC2">
        <w:rPr>
          <w:rFonts w:cs="Times New Roman"/>
          <w:szCs w:val="24"/>
          <w:vertAlign w:val="superscript"/>
          <w:lang w:val="en-US"/>
        </w:rPr>
        <w:t xml:space="preserve"> </w:t>
      </w:r>
      <w:r w:rsidR="00E4593A" w:rsidRPr="00211CC2">
        <w:rPr>
          <w:rFonts w:cs="Times New Roman"/>
          <w:szCs w:val="24"/>
          <w:lang w:val="en-US"/>
        </w:rPr>
        <w:t xml:space="preserve"> </w:t>
      </w:r>
      <w:r w:rsidR="003028E1" w:rsidRPr="00211CC2">
        <w:rPr>
          <w:rFonts w:cs="Times New Roman"/>
          <w:szCs w:val="24"/>
          <w:lang w:val="en-US"/>
        </w:rPr>
        <w:t xml:space="preserve">has been published by the Ministry of National Education. </w:t>
      </w:r>
      <w:r w:rsidR="00AC6613" w:rsidRPr="00211CC2">
        <w:rPr>
          <w:rFonts w:cs="Times New Roman"/>
          <w:szCs w:val="24"/>
          <w:lang w:val="en-US"/>
        </w:rPr>
        <w:t>In this way, it is aimed to increase the quality of educational services provided to disabled students throughout the country and to create a traceable and auditable system.</w:t>
      </w:r>
      <w:r w:rsidR="00E4593A" w:rsidRPr="00211CC2">
        <w:rPr>
          <w:rFonts w:cs="Times New Roman"/>
          <w:szCs w:val="24"/>
          <w:vertAlign w:val="superscript"/>
          <w:lang w:val="en-US"/>
        </w:rPr>
        <w:footnoteReference w:id="129"/>
      </w:r>
      <w:r w:rsidR="00AC6613" w:rsidRPr="00211CC2">
        <w:rPr>
          <w:rFonts w:cs="Times New Roman"/>
          <w:szCs w:val="24"/>
          <w:vertAlign w:val="superscript"/>
          <w:lang w:val="en-US"/>
        </w:rPr>
        <w:t xml:space="preserve"> </w:t>
      </w:r>
      <w:r w:rsidR="00BC45C3" w:rsidRPr="00211CC2">
        <w:rPr>
          <w:rFonts w:cs="Times New Roman"/>
          <w:szCs w:val="24"/>
          <w:lang w:val="en-US"/>
        </w:rPr>
        <w:t xml:space="preserve">The action plan, which consists of four policy areas; “Access to Education and Training”, “Increasing the Quality in Education and Training”, “Awareness and Attitude Raising” and “Legal Regulations”, </w:t>
      </w:r>
      <w:r w:rsidR="00211CC2" w:rsidRPr="00211CC2">
        <w:rPr>
          <w:rFonts w:cs="Times New Roman"/>
          <w:szCs w:val="24"/>
          <w:lang w:val="en-US"/>
        </w:rPr>
        <w:t>includes many targets and activities that will ensure that students receiving education through mainstreaming/integration have full and effective access to their right to education</w:t>
      </w:r>
      <w:r w:rsidR="00E4593A" w:rsidRPr="00211CC2">
        <w:rPr>
          <w:rFonts w:cs="Times New Roman"/>
          <w:szCs w:val="24"/>
          <w:lang w:val="en-US"/>
        </w:rPr>
        <w:t xml:space="preserve">. </w:t>
      </w:r>
      <w:r w:rsidR="00211CC2" w:rsidRPr="00211CC2">
        <w:rPr>
          <w:rFonts w:cs="Times New Roman"/>
          <w:szCs w:val="24"/>
          <w:lang w:val="en-US"/>
        </w:rPr>
        <w:t xml:space="preserve">However, in order for disabled </w:t>
      </w:r>
      <w:r w:rsidR="00211CC2" w:rsidRPr="00211CC2">
        <w:rPr>
          <w:rFonts w:cs="Times New Roman"/>
          <w:szCs w:val="24"/>
          <w:lang w:val="en-US"/>
        </w:rPr>
        <w:lastRenderedPageBreak/>
        <w:t xml:space="preserve">individuals to have access to education in an inclusive manner instead of segregated environments, there is a need to further disseminate educational practices through mainstreaming/integration in </w:t>
      </w:r>
      <w:r w:rsidR="007E111B">
        <w:rPr>
          <w:rFonts w:cs="Times New Roman"/>
          <w:szCs w:val="24"/>
          <w:lang w:val="en-US"/>
        </w:rPr>
        <w:t>Türkiye</w:t>
      </w:r>
      <w:r w:rsidR="00E4593A" w:rsidRPr="00211CC2">
        <w:rPr>
          <w:rFonts w:cs="Times New Roman"/>
          <w:szCs w:val="24"/>
          <w:lang w:val="en-US"/>
        </w:rPr>
        <w:t>.</w:t>
      </w:r>
    </w:p>
    <w:p w14:paraId="6B3A8F25" w14:textId="4C29013C" w:rsidR="00E4593A" w:rsidRPr="00825692" w:rsidRDefault="00E4593A" w:rsidP="00825692">
      <w:pPr>
        <w:ind w:firstLine="340"/>
        <w:rPr>
          <w:rFonts w:cs="Times New Roman"/>
          <w:szCs w:val="24"/>
          <w:lang w:val="en-US"/>
        </w:rPr>
      </w:pPr>
      <w:r w:rsidRPr="00E4593A">
        <w:rPr>
          <w:rFonts w:cs="Times New Roman"/>
          <w:szCs w:val="24"/>
        </w:rPr>
        <w:tab/>
      </w:r>
      <w:r w:rsidR="00557F19" w:rsidRPr="00825692">
        <w:rPr>
          <w:rFonts w:cs="Times New Roman"/>
          <w:szCs w:val="24"/>
          <w:lang w:val="en-US"/>
        </w:rPr>
        <w:t xml:space="preserve">Despite the legislative studies carried out and all the progress made, various obstacles to the equal participation of disabled individuals in society with everyone continue to exist both in </w:t>
      </w:r>
      <w:r w:rsidR="007E111B">
        <w:rPr>
          <w:rFonts w:cs="Times New Roman"/>
          <w:szCs w:val="24"/>
          <w:lang w:val="en-US"/>
        </w:rPr>
        <w:t>Türkiye</w:t>
      </w:r>
      <w:r w:rsidR="00557F19" w:rsidRPr="00825692">
        <w:rPr>
          <w:rFonts w:cs="Times New Roman"/>
          <w:szCs w:val="24"/>
          <w:lang w:val="en-US"/>
        </w:rPr>
        <w:t xml:space="preserve"> and in the world.</w:t>
      </w:r>
      <w:r w:rsidRPr="00825692">
        <w:rPr>
          <w:rFonts w:cs="Times New Roman"/>
          <w:szCs w:val="24"/>
          <w:lang w:val="en-US"/>
        </w:rPr>
        <w:t xml:space="preserve"> </w:t>
      </w:r>
      <w:r w:rsidR="00557F19" w:rsidRPr="00825692">
        <w:rPr>
          <w:rFonts w:cs="Times New Roman"/>
          <w:szCs w:val="24"/>
          <w:lang w:val="en-US"/>
        </w:rPr>
        <w:t>Many factors, such as practitioners' lack of full knowledge of the legislation in the field of disability and various prejudices about disabled individuals, lead to problems arising from practice</w:t>
      </w:r>
      <w:r w:rsidRPr="00825692">
        <w:rPr>
          <w:rFonts w:cs="Times New Roman"/>
          <w:szCs w:val="24"/>
          <w:lang w:val="en-US"/>
        </w:rPr>
        <w:t>.</w:t>
      </w:r>
      <w:r w:rsidRPr="00825692">
        <w:rPr>
          <w:rFonts w:cs="Times New Roman"/>
          <w:szCs w:val="24"/>
          <w:vertAlign w:val="superscript"/>
          <w:lang w:val="en-US"/>
        </w:rPr>
        <w:footnoteReference w:id="130"/>
      </w:r>
      <w:r w:rsidRPr="00825692">
        <w:rPr>
          <w:rFonts w:cs="Times New Roman"/>
          <w:szCs w:val="24"/>
          <w:vertAlign w:val="superscript"/>
          <w:lang w:val="en-US"/>
        </w:rPr>
        <w:t xml:space="preserve"> </w:t>
      </w:r>
      <w:r w:rsidR="00825692" w:rsidRPr="00825692">
        <w:rPr>
          <w:rFonts w:cs="Times New Roman"/>
          <w:szCs w:val="24"/>
          <w:lang w:val="en-US"/>
        </w:rPr>
        <w:t>At this point, it is considered that it would be beneficial to investigate the reasons that cause the situation in question, to develop concrete solution suggestions and to implement effective control mechanisms</w:t>
      </w:r>
      <w:r w:rsidRPr="00825692">
        <w:rPr>
          <w:rFonts w:cs="Times New Roman"/>
          <w:szCs w:val="24"/>
          <w:lang w:val="en-US"/>
        </w:rPr>
        <w:t>.</w:t>
      </w:r>
    </w:p>
    <w:p w14:paraId="78DC79DE" w14:textId="3FE21C5C" w:rsidR="00E4593A" w:rsidRPr="00F34474" w:rsidRDefault="005C044A" w:rsidP="00F34474">
      <w:pPr>
        <w:ind w:firstLine="340"/>
        <w:rPr>
          <w:rFonts w:cs="Times New Roman"/>
          <w:szCs w:val="24"/>
          <w:lang w:val="en-US"/>
        </w:rPr>
      </w:pPr>
      <w:r w:rsidRPr="00F34474">
        <w:rPr>
          <w:rFonts w:cs="Times New Roman"/>
          <w:szCs w:val="24"/>
          <w:lang w:val="en-US"/>
        </w:rPr>
        <w:t>In order for disabled individuals to have equal access to their rights, it is very important that the physical environment, services and information provided are accessible.</w:t>
      </w:r>
      <w:r w:rsidR="00E4593A" w:rsidRPr="00F34474">
        <w:rPr>
          <w:rFonts w:cs="Times New Roman"/>
          <w:szCs w:val="24"/>
          <w:lang w:val="en-US"/>
        </w:rPr>
        <w:t xml:space="preserve"> </w:t>
      </w:r>
      <w:r w:rsidR="00EF420E" w:rsidRPr="00F34474">
        <w:rPr>
          <w:rFonts w:cs="Times New Roman"/>
          <w:szCs w:val="24"/>
          <w:lang w:val="en-US"/>
        </w:rPr>
        <w:t xml:space="preserve">In this context, </w:t>
      </w:r>
      <w:r w:rsidR="00F93F8D">
        <w:rPr>
          <w:rFonts w:cs="Times New Roman"/>
          <w:szCs w:val="24"/>
          <w:lang w:val="en-US"/>
        </w:rPr>
        <w:t>the temporary 2nd and 3rd A</w:t>
      </w:r>
      <w:r w:rsidR="00EF420E" w:rsidRPr="00F34474">
        <w:rPr>
          <w:rFonts w:cs="Times New Roman"/>
          <w:szCs w:val="24"/>
          <w:lang w:val="en-US"/>
        </w:rPr>
        <w:t xml:space="preserve">rticles Law on </w:t>
      </w:r>
      <w:r w:rsidR="00C84923" w:rsidRPr="00F34474">
        <w:rPr>
          <w:rFonts w:cs="Times New Roman"/>
          <w:szCs w:val="24"/>
          <w:lang w:val="en-US"/>
        </w:rPr>
        <w:t xml:space="preserve">Disabled People </w:t>
      </w:r>
      <w:r w:rsidR="00EF420E" w:rsidRPr="00F34474">
        <w:rPr>
          <w:rFonts w:cs="Times New Roman"/>
          <w:szCs w:val="24"/>
          <w:lang w:val="en-US"/>
        </w:rPr>
        <w:t>No. 5378 include regulations stating that buildings belonging to public institutions and organizations, public areas and public transportation services provided by municipalities must be accessible</w:t>
      </w:r>
      <w:r w:rsidR="00E4593A" w:rsidRPr="00F34474">
        <w:rPr>
          <w:rFonts w:cs="Times New Roman"/>
          <w:szCs w:val="24"/>
          <w:lang w:val="en-US"/>
        </w:rPr>
        <w:t xml:space="preserve">. </w:t>
      </w:r>
      <w:r w:rsidR="00242138" w:rsidRPr="00F34474">
        <w:rPr>
          <w:rFonts w:cs="Times New Roman"/>
          <w:szCs w:val="24"/>
          <w:lang w:val="en-US"/>
        </w:rPr>
        <w:t xml:space="preserve">However, the period envisaged to ensure accessibility in the </w:t>
      </w:r>
      <w:r w:rsidR="00F93F8D">
        <w:rPr>
          <w:rFonts w:cs="Times New Roman"/>
          <w:szCs w:val="24"/>
          <w:lang w:val="en-US"/>
        </w:rPr>
        <w:t>places listed in the temporary A</w:t>
      </w:r>
      <w:r w:rsidR="00242138" w:rsidRPr="00F34474">
        <w:rPr>
          <w:rFonts w:cs="Times New Roman"/>
          <w:szCs w:val="24"/>
          <w:lang w:val="en-US"/>
        </w:rPr>
        <w:t>rticles 2 and 3 has been continuously extended since 2005</w:t>
      </w:r>
      <w:r w:rsidR="00E4593A" w:rsidRPr="00F34474">
        <w:rPr>
          <w:rFonts w:cs="Times New Roman"/>
          <w:szCs w:val="24"/>
          <w:lang w:val="en-US"/>
        </w:rPr>
        <w:t xml:space="preserve">. </w:t>
      </w:r>
      <w:r w:rsidR="00242138" w:rsidRPr="00F34474">
        <w:rPr>
          <w:rFonts w:cs="Times New Roman"/>
          <w:szCs w:val="24"/>
          <w:lang w:val="en-US"/>
        </w:rPr>
        <w:t>As a result of the continuous extension of time in the relevant regulations, disabled individuals continue to be unable to access public buildings and facilities and public transportation services equally with everyone else</w:t>
      </w:r>
      <w:r w:rsidR="00E4593A" w:rsidRPr="00F34474">
        <w:rPr>
          <w:rFonts w:cs="Times New Roman"/>
          <w:szCs w:val="24"/>
          <w:lang w:val="en-US"/>
        </w:rPr>
        <w:t xml:space="preserve">. </w:t>
      </w:r>
      <w:r w:rsidR="00242138" w:rsidRPr="00F34474">
        <w:rPr>
          <w:rFonts w:cs="Times New Roman"/>
          <w:szCs w:val="24"/>
          <w:lang w:val="en-US"/>
        </w:rPr>
        <w:t>For this reason, allowing the implementation of the Law by ending the additional periods given will be very effective in eliminating the accessibility problems</w:t>
      </w:r>
      <w:r w:rsidR="00E4593A" w:rsidRPr="00F34474">
        <w:rPr>
          <w:rFonts w:cs="Times New Roman"/>
          <w:szCs w:val="24"/>
          <w:lang w:val="en-US"/>
        </w:rPr>
        <w:t>.</w:t>
      </w:r>
    </w:p>
    <w:p w14:paraId="3D3C2326" w14:textId="172498B3" w:rsidR="00E4593A" w:rsidRPr="00801698" w:rsidRDefault="00DA75F4" w:rsidP="00801698">
      <w:pPr>
        <w:ind w:firstLine="340"/>
        <w:rPr>
          <w:rFonts w:cs="Times New Roman"/>
          <w:szCs w:val="24"/>
          <w:lang w:val="en-US"/>
        </w:rPr>
      </w:pPr>
      <w:r w:rsidRPr="00801698">
        <w:rPr>
          <w:rFonts w:cs="Times New Roman"/>
          <w:szCs w:val="24"/>
          <w:lang w:val="en-US"/>
        </w:rPr>
        <w:t>In order to establish accessibility in all areas and to monitor the extent to which it is implemented in practice, Accessibility Monitoring and Supervision Commissions have been established in each province in line with th</w:t>
      </w:r>
      <w:r w:rsidR="00F93F8D">
        <w:rPr>
          <w:rFonts w:cs="Times New Roman"/>
          <w:szCs w:val="24"/>
          <w:lang w:val="en-US"/>
        </w:rPr>
        <w:t>e provisional A</w:t>
      </w:r>
      <w:r w:rsidRPr="00801698">
        <w:rPr>
          <w:rFonts w:cs="Times New Roman"/>
          <w:szCs w:val="24"/>
          <w:lang w:val="en-US"/>
        </w:rPr>
        <w:t>rticle 3 Law No. 5378.</w:t>
      </w:r>
      <w:r w:rsidR="00E4593A" w:rsidRPr="00801698">
        <w:rPr>
          <w:rFonts w:cs="Times New Roman"/>
          <w:szCs w:val="24"/>
          <w:lang w:val="en-US"/>
        </w:rPr>
        <w:t xml:space="preserve"> </w:t>
      </w:r>
      <w:r w:rsidR="009024F4" w:rsidRPr="00801698">
        <w:rPr>
          <w:rFonts w:cs="Times New Roman"/>
          <w:szCs w:val="24"/>
          <w:lang w:val="en-US"/>
        </w:rPr>
        <w:t>In this context,</w:t>
      </w:r>
      <w:r w:rsidR="00EB4AC9">
        <w:rPr>
          <w:rFonts w:cs="Times New Roman"/>
          <w:szCs w:val="24"/>
          <w:lang w:val="en-US"/>
        </w:rPr>
        <w:t xml:space="preserve"> in accordance with Article 6</w:t>
      </w:r>
      <w:r w:rsidR="009024F4" w:rsidRPr="00801698">
        <w:rPr>
          <w:rFonts w:cs="Times New Roman"/>
          <w:szCs w:val="24"/>
          <w:lang w:val="en-US"/>
        </w:rPr>
        <w:t xml:space="preserve"> Accessibility Monitoring and Supervision Regulation</w:t>
      </w:r>
      <w:r w:rsidR="009024F4" w:rsidRPr="00801698">
        <w:rPr>
          <w:rFonts w:cs="Times New Roman"/>
          <w:szCs w:val="24"/>
          <w:vertAlign w:val="superscript"/>
          <w:lang w:val="en-US"/>
        </w:rPr>
        <w:footnoteReference w:id="131"/>
      </w:r>
      <w:r w:rsidR="009024F4" w:rsidRPr="00801698">
        <w:rPr>
          <w:rFonts w:cs="Times New Roman"/>
          <w:szCs w:val="24"/>
          <w:lang w:val="en-US"/>
        </w:rPr>
        <w:t xml:space="preserve">, which came into force in 2013, the main duties of the commissions include monitoring and inspecting the accessibility in public buildings, open areas and public transportation vehicles and preparing </w:t>
      </w:r>
      <w:r w:rsidR="009024F4" w:rsidRPr="00801698">
        <w:rPr>
          <w:rFonts w:cs="Times New Roman"/>
          <w:szCs w:val="24"/>
          <w:lang w:val="en-US"/>
        </w:rPr>
        <w:lastRenderedPageBreak/>
        <w:t>reports on this subject</w:t>
      </w:r>
      <w:r w:rsidR="00E4593A" w:rsidRPr="00801698">
        <w:rPr>
          <w:rFonts w:cs="Times New Roman"/>
          <w:szCs w:val="24"/>
          <w:lang w:val="en-US"/>
        </w:rPr>
        <w:t xml:space="preserve">. </w:t>
      </w:r>
      <w:r w:rsidR="00801698" w:rsidRPr="00801698">
        <w:rPr>
          <w:rFonts w:cs="Times New Roman"/>
          <w:szCs w:val="24"/>
          <w:lang w:val="en-US"/>
        </w:rPr>
        <w:t>It is possible to impose administrative fines on buildings that are found to have deficiencies in accessibility regulations as a result of the inspection.</w:t>
      </w:r>
    </w:p>
    <w:p w14:paraId="69490B7B" w14:textId="04062E0E" w:rsidR="009A34DB" w:rsidRPr="009A34DB" w:rsidRDefault="001F2D4B" w:rsidP="009A34DB">
      <w:pPr>
        <w:ind w:firstLine="340"/>
      </w:pPr>
      <w:r>
        <w:rPr>
          <w:rFonts w:cs="Times New Roman"/>
          <w:szCs w:val="24"/>
          <w:lang w:val="en-US"/>
        </w:rPr>
        <w:t>During the</w:t>
      </w:r>
      <w:r w:rsidRPr="00481847">
        <w:rPr>
          <w:rFonts w:cs="Times New Roman"/>
          <w:szCs w:val="24"/>
          <w:lang w:val="en-US"/>
        </w:rPr>
        <w:t xml:space="preserve"> NPM visits</w:t>
      </w:r>
      <w:r>
        <w:rPr>
          <w:rFonts w:cs="Times New Roman"/>
          <w:szCs w:val="24"/>
          <w:lang w:val="en-US"/>
        </w:rPr>
        <w:t xml:space="preserve"> made by the HREIT</w:t>
      </w:r>
      <w:r w:rsidRPr="00481847">
        <w:rPr>
          <w:rFonts w:cs="Times New Roman"/>
          <w:szCs w:val="24"/>
          <w:lang w:val="en-US"/>
        </w:rPr>
        <w:t>, recommendations are given in accordance with the accessibility principle in line with the needs of disabled individuals.</w:t>
      </w:r>
      <w:r w:rsidRPr="00BA488E">
        <w:t xml:space="preserve"> </w:t>
      </w:r>
      <w:proofErr w:type="spellStart"/>
      <w:r w:rsidR="0009610F" w:rsidRPr="0009610F">
        <w:t>It</w:t>
      </w:r>
      <w:proofErr w:type="spellEnd"/>
      <w:r w:rsidR="0009610F" w:rsidRPr="0009610F">
        <w:t xml:space="preserve"> </w:t>
      </w:r>
      <w:proofErr w:type="spellStart"/>
      <w:r w:rsidR="0009610F" w:rsidRPr="0009610F">
        <w:t>was</w:t>
      </w:r>
      <w:proofErr w:type="spellEnd"/>
      <w:r w:rsidR="0009610F" w:rsidRPr="0009610F">
        <w:t xml:space="preserve"> </w:t>
      </w:r>
      <w:proofErr w:type="spellStart"/>
      <w:r w:rsidR="0009610F" w:rsidRPr="0009610F">
        <w:t>observed</w:t>
      </w:r>
      <w:proofErr w:type="spellEnd"/>
      <w:r w:rsidR="0009610F" w:rsidRPr="0009610F">
        <w:t xml:space="preserve"> </w:t>
      </w:r>
      <w:proofErr w:type="spellStart"/>
      <w:r w:rsidR="0009610F" w:rsidRPr="0009610F">
        <w:t>that</w:t>
      </w:r>
      <w:proofErr w:type="spellEnd"/>
      <w:r w:rsidR="0009610F" w:rsidRPr="0009610F">
        <w:t xml:space="preserve"> </w:t>
      </w:r>
      <w:proofErr w:type="spellStart"/>
      <w:r w:rsidR="0009610F" w:rsidRPr="0009610F">
        <w:t>only</w:t>
      </w:r>
      <w:proofErr w:type="spellEnd"/>
      <w:r w:rsidR="0009610F" w:rsidRPr="0009610F">
        <w:t xml:space="preserve"> two of </w:t>
      </w:r>
      <w:proofErr w:type="spellStart"/>
      <w:r w:rsidR="0009610F" w:rsidRPr="0009610F">
        <w:t>the</w:t>
      </w:r>
      <w:proofErr w:type="spellEnd"/>
      <w:r w:rsidR="0009610F" w:rsidRPr="0009610F">
        <w:t xml:space="preserve"> </w:t>
      </w:r>
      <w:proofErr w:type="spellStart"/>
      <w:r w:rsidR="0009610F" w:rsidRPr="0009610F">
        <w:t>institutions</w:t>
      </w:r>
      <w:proofErr w:type="spellEnd"/>
      <w:r w:rsidR="0009610F" w:rsidRPr="0009610F">
        <w:t xml:space="preserve"> </w:t>
      </w:r>
      <w:proofErr w:type="spellStart"/>
      <w:r w:rsidR="0009610F" w:rsidRPr="0009610F">
        <w:t>visited</w:t>
      </w:r>
      <w:proofErr w:type="spellEnd"/>
      <w:r w:rsidR="0009610F" w:rsidRPr="0009610F">
        <w:t xml:space="preserve"> had </w:t>
      </w:r>
      <w:proofErr w:type="spellStart"/>
      <w:r w:rsidR="0009610F" w:rsidRPr="0009610F">
        <w:t>books</w:t>
      </w:r>
      <w:proofErr w:type="spellEnd"/>
      <w:r w:rsidR="0009610F" w:rsidRPr="0009610F">
        <w:t xml:space="preserve"> </w:t>
      </w:r>
      <w:proofErr w:type="spellStart"/>
      <w:r w:rsidR="0009610F" w:rsidRPr="0009610F">
        <w:t>written</w:t>
      </w:r>
      <w:proofErr w:type="spellEnd"/>
      <w:r w:rsidR="0009610F" w:rsidRPr="0009610F">
        <w:t xml:space="preserve"> in Braille </w:t>
      </w:r>
      <w:proofErr w:type="spellStart"/>
      <w:r w:rsidR="0009610F" w:rsidRPr="0009610F">
        <w:t>alphabet</w:t>
      </w:r>
      <w:proofErr w:type="spellEnd"/>
      <w:r w:rsidR="0009610F">
        <w:t>.</w:t>
      </w:r>
      <w:r w:rsidR="009A34DB" w:rsidRPr="00AE4BBC">
        <w:rPr>
          <w:vertAlign w:val="superscript"/>
        </w:rPr>
        <w:footnoteReference w:id="132"/>
      </w:r>
      <w:r w:rsidR="009A34DB" w:rsidRPr="00AE4BBC">
        <w:t xml:space="preserve"> </w:t>
      </w:r>
      <w:proofErr w:type="spellStart"/>
      <w:r w:rsidR="00AE4BBC" w:rsidRPr="00AE4BBC">
        <w:t>In</w:t>
      </w:r>
      <w:proofErr w:type="spellEnd"/>
      <w:r w:rsidR="00AE4BBC" w:rsidRPr="00AE4BBC">
        <w:t xml:space="preserve"> </w:t>
      </w:r>
      <w:proofErr w:type="spellStart"/>
      <w:r w:rsidR="00AE4BBC" w:rsidRPr="00AE4BBC">
        <w:t>this</w:t>
      </w:r>
      <w:proofErr w:type="spellEnd"/>
      <w:r w:rsidR="00AE4BBC" w:rsidRPr="00AE4BBC">
        <w:t xml:space="preserve"> </w:t>
      </w:r>
      <w:proofErr w:type="spellStart"/>
      <w:r w:rsidR="00AE4BBC" w:rsidRPr="00AE4BBC">
        <w:t>context</w:t>
      </w:r>
      <w:proofErr w:type="spellEnd"/>
      <w:r w:rsidR="00AE4BBC" w:rsidRPr="00AE4BBC">
        <w:t xml:space="preserve">, in </w:t>
      </w:r>
      <w:proofErr w:type="spellStart"/>
      <w:r w:rsidR="00AE4BBC" w:rsidRPr="00AE4BBC">
        <w:t>the</w:t>
      </w:r>
      <w:proofErr w:type="spellEnd"/>
      <w:r w:rsidR="00AE4BBC" w:rsidRPr="00AE4BBC">
        <w:t xml:space="preserve"> 2022 </w:t>
      </w:r>
      <w:proofErr w:type="spellStart"/>
      <w:r w:rsidR="00AE4BBC" w:rsidRPr="00AE4BBC">
        <w:t>visit</w:t>
      </w:r>
      <w:proofErr w:type="spellEnd"/>
      <w:r w:rsidR="00AE4BBC" w:rsidRPr="00AE4BBC">
        <w:t xml:space="preserve"> </w:t>
      </w:r>
      <w:proofErr w:type="spellStart"/>
      <w:r w:rsidR="00AE4BBC" w:rsidRPr="00AE4BBC">
        <w:t>reports</w:t>
      </w:r>
      <w:proofErr w:type="spellEnd"/>
      <w:r w:rsidR="00AE4BBC" w:rsidRPr="00AE4BBC">
        <w:t xml:space="preserve">, </w:t>
      </w:r>
      <w:proofErr w:type="spellStart"/>
      <w:r w:rsidR="00AE4BBC" w:rsidRPr="00AE4BBC">
        <w:t>recommendations</w:t>
      </w:r>
      <w:proofErr w:type="spellEnd"/>
      <w:r w:rsidR="00AE4BBC" w:rsidRPr="00AE4BBC">
        <w:t xml:space="preserve"> </w:t>
      </w:r>
      <w:proofErr w:type="spellStart"/>
      <w:r w:rsidR="00AE4BBC" w:rsidRPr="00AE4BBC">
        <w:t>were</w:t>
      </w:r>
      <w:proofErr w:type="spellEnd"/>
      <w:r w:rsidR="00AE4BBC" w:rsidRPr="00AE4BBC">
        <w:t xml:space="preserve"> </w:t>
      </w:r>
      <w:proofErr w:type="spellStart"/>
      <w:r w:rsidR="00AE4BBC" w:rsidRPr="00AE4BBC">
        <w:t>made</w:t>
      </w:r>
      <w:proofErr w:type="spellEnd"/>
      <w:r w:rsidR="00AE4BBC" w:rsidRPr="00AE4BBC">
        <w:t xml:space="preserve"> </w:t>
      </w:r>
      <w:proofErr w:type="spellStart"/>
      <w:r w:rsidR="00AE4BBC" w:rsidRPr="00AE4BBC">
        <w:t>within</w:t>
      </w:r>
      <w:proofErr w:type="spellEnd"/>
      <w:r w:rsidR="00AE4BBC" w:rsidRPr="00AE4BBC">
        <w:t xml:space="preserve"> </w:t>
      </w:r>
      <w:proofErr w:type="spellStart"/>
      <w:r w:rsidR="00AE4BBC" w:rsidRPr="00AE4BBC">
        <w:t>the</w:t>
      </w:r>
      <w:proofErr w:type="spellEnd"/>
      <w:r w:rsidR="00AE4BBC" w:rsidRPr="00AE4BBC">
        <w:t xml:space="preserve"> </w:t>
      </w:r>
      <w:proofErr w:type="spellStart"/>
      <w:r w:rsidR="00AE4BBC" w:rsidRPr="00AE4BBC">
        <w:t>framework</w:t>
      </w:r>
      <w:proofErr w:type="spellEnd"/>
      <w:r w:rsidR="00AE4BBC" w:rsidRPr="00AE4BBC">
        <w:t xml:space="preserve"> of </w:t>
      </w:r>
      <w:proofErr w:type="spellStart"/>
      <w:r w:rsidR="00AE4BBC" w:rsidRPr="00AE4BBC">
        <w:t>Law</w:t>
      </w:r>
      <w:proofErr w:type="spellEnd"/>
      <w:r w:rsidR="00AE4BBC" w:rsidRPr="00AE4BBC">
        <w:t xml:space="preserve"> on </w:t>
      </w:r>
      <w:proofErr w:type="spellStart"/>
      <w:r w:rsidR="00AE4BBC" w:rsidRPr="00AE4BBC">
        <w:t>Disabled</w:t>
      </w:r>
      <w:proofErr w:type="spellEnd"/>
      <w:r w:rsidR="00AE4BBC" w:rsidRPr="00AE4BBC">
        <w:t xml:space="preserve"> People No. 5378 </w:t>
      </w:r>
      <w:proofErr w:type="spellStart"/>
      <w:r w:rsidR="00AE4BBC" w:rsidRPr="00AE4BBC">
        <w:t>and</w:t>
      </w:r>
      <w:proofErr w:type="spellEnd"/>
      <w:r w:rsidR="00AE4BBC" w:rsidRPr="00AE4BBC">
        <w:t xml:space="preserve"> </w:t>
      </w:r>
      <w:proofErr w:type="spellStart"/>
      <w:r w:rsidR="00AE4BBC" w:rsidRPr="00AE4BBC">
        <w:t>the</w:t>
      </w:r>
      <w:proofErr w:type="spellEnd"/>
      <w:r w:rsidR="00AE4BBC" w:rsidRPr="00AE4BBC">
        <w:t xml:space="preserve"> United Nations </w:t>
      </w:r>
      <w:proofErr w:type="spellStart"/>
      <w:r w:rsidR="00AE4BBC" w:rsidRPr="00AE4BBC">
        <w:t>Convention</w:t>
      </w:r>
      <w:proofErr w:type="spellEnd"/>
      <w:r w:rsidR="00AE4BBC" w:rsidRPr="00AE4BBC">
        <w:t xml:space="preserve"> on </w:t>
      </w:r>
      <w:proofErr w:type="spellStart"/>
      <w:r w:rsidR="00AE4BBC" w:rsidRPr="00AE4BBC">
        <w:t>the</w:t>
      </w:r>
      <w:proofErr w:type="spellEnd"/>
      <w:r w:rsidR="00AE4BBC" w:rsidRPr="00AE4BBC">
        <w:t xml:space="preserve"> </w:t>
      </w:r>
      <w:proofErr w:type="spellStart"/>
      <w:r w:rsidR="00AE4BBC" w:rsidRPr="00AE4BBC">
        <w:t>Rights</w:t>
      </w:r>
      <w:proofErr w:type="spellEnd"/>
      <w:r w:rsidR="00AE4BBC" w:rsidRPr="00AE4BBC">
        <w:t xml:space="preserve"> of </w:t>
      </w:r>
      <w:proofErr w:type="spellStart"/>
      <w:r w:rsidR="00AE4BBC" w:rsidRPr="00AE4BBC">
        <w:t>Persons</w:t>
      </w:r>
      <w:proofErr w:type="spellEnd"/>
      <w:r w:rsidR="00AE4BBC" w:rsidRPr="00AE4BBC">
        <w:t xml:space="preserve"> </w:t>
      </w:r>
      <w:proofErr w:type="spellStart"/>
      <w:r w:rsidR="00AE4BBC" w:rsidRPr="00AE4BBC">
        <w:t>with</w:t>
      </w:r>
      <w:proofErr w:type="spellEnd"/>
      <w:r w:rsidR="00AE4BBC" w:rsidRPr="00AE4BBC">
        <w:t xml:space="preserve"> </w:t>
      </w:r>
      <w:proofErr w:type="spellStart"/>
      <w:r w:rsidR="00AE4BBC" w:rsidRPr="00AE4BBC">
        <w:t>Disabilities</w:t>
      </w:r>
      <w:proofErr w:type="spellEnd"/>
      <w:r w:rsidR="00AE4BBC" w:rsidRPr="00AE4BBC">
        <w:t xml:space="preserve"> </w:t>
      </w:r>
      <w:proofErr w:type="spellStart"/>
      <w:r w:rsidR="00AE4BBC" w:rsidRPr="00AE4BBC">
        <w:t>to</w:t>
      </w:r>
      <w:proofErr w:type="spellEnd"/>
      <w:r w:rsidR="00AE4BBC" w:rsidRPr="00AE4BBC">
        <w:t xml:space="preserve"> </w:t>
      </w:r>
      <w:proofErr w:type="spellStart"/>
      <w:r w:rsidR="00AE4BBC" w:rsidRPr="00AE4BBC">
        <w:t>eliminate</w:t>
      </w:r>
      <w:proofErr w:type="spellEnd"/>
      <w:r w:rsidR="00AE4BBC" w:rsidRPr="00AE4BBC">
        <w:t xml:space="preserve"> </w:t>
      </w:r>
      <w:proofErr w:type="spellStart"/>
      <w:r w:rsidR="00AE4BBC" w:rsidRPr="00AE4BBC">
        <w:t>the</w:t>
      </w:r>
      <w:proofErr w:type="spellEnd"/>
      <w:r w:rsidR="00AE4BBC" w:rsidRPr="00AE4BBC">
        <w:t xml:space="preserve"> </w:t>
      </w:r>
      <w:proofErr w:type="spellStart"/>
      <w:r w:rsidR="00AE4BBC" w:rsidRPr="00AE4BBC">
        <w:t>deficiencies</w:t>
      </w:r>
      <w:proofErr w:type="spellEnd"/>
      <w:r w:rsidR="00AE4BBC" w:rsidRPr="00AE4BBC">
        <w:t xml:space="preserve"> </w:t>
      </w:r>
      <w:proofErr w:type="spellStart"/>
      <w:r w:rsidR="00AE4BBC" w:rsidRPr="00AE4BBC">
        <w:t>identified</w:t>
      </w:r>
      <w:proofErr w:type="spellEnd"/>
      <w:r w:rsidR="00AE4BBC" w:rsidRPr="00AE4BBC">
        <w:t xml:space="preserve"> in </w:t>
      </w:r>
      <w:proofErr w:type="spellStart"/>
      <w:r w:rsidR="00AE4BBC" w:rsidRPr="00AE4BBC">
        <w:t>terms</w:t>
      </w:r>
      <w:proofErr w:type="spellEnd"/>
      <w:r w:rsidR="00AE4BBC" w:rsidRPr="00AE4BBC">
        <w:t xml:space="preserve"> of </w:t>
      </w:r>
      <w:proofErr w:type="spellStart"/>
      <w:r w:rsidR="00AE4BBC" w:rsidRPr="00AE4BBC">
        <w:t>accessibility</w:t>
      </w:r>
      <w:proofErr w:type="spellEnd"/>
      <w:r w:rsidR="009A34DB" w:rsidRPr="009A34DB">
        <w:t>.</w:t>
      </w:r>
      <w:r w:rsidR="009A34DB" w:rsidRPr="009A34DB">
        <w:rPr>
          <w:vertAlign w:val="superscript"/>
        </w:rPr>
        <w:footnoteReference w:id="133"/>
      </w:r>
    </w:p>
    <w:p w14:paraId="3C21A2C0" w14:textId="77777777" w:rsidR="001F2D4B" w:rsidRDefault="001F2D4B" w:rsidP="001F2D4B">
      <w:pPr>
        <w:ind w:firstLine="340"/>
        <w:rPr>
          <w:rFonts w:cs="Times New Roman"/>
          <w:szCs w:val="24"/>
          <w:lang w:val="en-US"/>
        </w:rPr>
      </w:pPr>
      <w:r w:rsidRPr="00BA488E">
        <w:rPr>
          <w:rFonts w:cs="Times New Roman"/>
          <w:szCs w:val="24"/>
          <w:lang w:val="en-US"/>
        </w:rPr>
        <w:t>The recommendations given in various visit reports, taking into account the needs of disabled individuals, are listed below.</w:t>
      </w:r>
    </w:p>
    <w:p w14:paraId="716D8653" w14:textId="77777777" w:rsidR="001F2D4B" w:rsidRDefault="001F2D4B" w:rsidP="001F2D4B">
      <w:pPr>
        <w:ind w:firstLine="340"/>
        <w:rPr>
          <w:rFonts w:cs="Times New Roman"/>
          <w:szCs w:val="24"/>
          <w:lang w:val="en-US"/>
        </w:rPr>
      </w:pPr>
      <w:r w:rsidRPr="00160A8D">
        <w:rPr>
          <w:rFonts w:cs="Times New Roman"/>
          <w:szCs w:val="24"/>
          <w:lang w:val="en-US"/>
        </w:rPr>
        <w:t xml:space="preserve">It was seen that the holding rooms and toilets were on different floors </w:t>
      </w:r>
      <w:r>
        <w:rPr>
          <w:rFonts w:cs="Times New Roman"/>
          <w:szCs w:val="24"/>
          <w:lang w:val="en-US"/>
        </w:rPr>
        <w:t xml:space="preserve">at </w:t>
      </w:r>
      <w:proofErr w:type="spellStart"/>
      <w:r>
        <w:rPr>
          <w:rFonts w:cs="Times New Roman"/>
          <w:szCs w:val="24"/>
          <w:lang w:val="en-US"/>
        </w:rPr>
        <w:t>Kasımpaşa</w:t>
      </w:r>
      <w:proofErr w:type="spellEnd"/>
      <w:r>
        <w:rPr>
          <w:rFonts w:cs="Times New Roman"/>
          <w:szCs w:val="24"/>
          <w:lang w:val="en-US"/>
        </w:rPr>
        <w:t xml:space="preserve"> Police Department; c</w:t>
      </w:r>
      <w:r w:rsidRPr="00160A8D">
        <w:rPr>
          <w:rFonts w:cs="Times New Roman"/>
          <w:szCs w:val="24"/>
          <w:lang w:val="en-US"/>
        </w:rPr>
        <w:t xml:space="preserve">onsidering that access between floors can only be achieved by stairs, </w:t>
      </w:r>
      <w:r>
        <w:rPr>
          <w:rFonts w:cs="Times New Roman"/>
          <w:szCs w:val="24"/>
          <w:lang w:val="en-US"/>
        </w:rPr>
        <w:t>i</w:t>
      </w:r>
      <w:r w:rsidRPr="00160A8D">
        <w:rPr>
          <w:rFonts w:cs="Times New Roman"/>
          <w:szCs w:val="24"/>
          <w:lang w:val="en-US"/>
        </w:rPr>
        <w:t xml:space="preserve">t was recommended that those detained disabled, elderly, </w:t>
      </w:r>
      <w:proofErr w:type="spellStart"/>
      <w:r w:rsidRPr="00160A8D">
        <w:rPr>
          <w:rFonts w:cs="Times New Roman"/>
          <w:szCs w:val="24"/>
          <w:lang w:val="en-US"/>
        </w:rPr>
        <w:t>etc</w:t>
      </w:r>
      <w:proofErr w:type="spellEnd"/>
      <w:r w:rsidRPr="00160A8D">
        <w:rPr>
          <w:rFonts w:cs="Times New Roman"/>
          <w:szCs w:val="24"/>
          <w:lang w:val="en-US"/>
        </w:rPr>
        <w:t xml:space="preserve"> be directed to other departments affiliated with the District Police </w:t>
      </w:r>
      <w:r>
        <w:rPr>
          <w:rFonts w:cs="Times New Roman"/>
          <w:szCs w:val="24"/>
          <w:lang w:val="en-US"/>
        </w:rPr>
        <w:t>Department in the</w:t>
      </w:r>
      <w:r w:rsidRPr="00160A8D">
        <w:rPr>
          <w:rFonts w:cs="Times New Roman"/>
          <w:szCs w:val="24"/>
          <w:lang w:val="en-US"/>
        </w:rPr>
        <w:t xml:space="preserve"> </w:t>
      </w:r>
      <w:r w:rsidRPr="00D912F7">
        <w:rPr>
          <w:rFonts w:cs="Times New Roman"/>
          <w:szCs w:val="24"/>
          <w:lang w:val="en-US"/>
        </w:rPr>
        <w:t>Istanbul Province Beyoğlu District Police Department Detention Centers Visit Report</w:t>
      </w:r>
      <w:r>
        <w:rPr>
          <w:rStyle w:val="DipnotBavurusu"/>
          <w:rFonts w:cs="Times New Roman"/>
          <w:szCs w:val="24"/>
          <w:lang w:val="en-US"/>
        </w:rPr>
        <w:footnoteReference w:id="134"/>
      </w:r>
      <w:r>
        <w:rPr>
          <w:rFonts w:cs="Times New Roman"/>
          <w:szCs w:val="24"/>
          <w:lang w:val="en-US"/>
        </w:rPr>
        <w:t>.</w:t>
      </w:r>
    </w:p>
    <w:p w14:paraId="11C7118C" w14:textId="77777777" w:rsidR="001F2D4B" w:rsidRDefault="001F2D4B" w:rsidP="001F2D4B">
      <w:pPr>
        <w:ind w:firstLine="340"/>
        <w:rPr>
          <w:rFonts w:cs="Times New Roman"/>
          <w:szCs w:val="24"/>
          <w:lang w:val="en-US"/>
        </w:rPr>
      </w:pPr>
      <w:r>
        <w:rPr>
          <w:rFonts w:cs="Times New Roman"/>
          <w:szCs w:val="24"/>
          <w:lang w:val="en-US"/>
        </w:rPr>
        <w:t>In the I</w:t>
      </w:r>
      <w:r w:rsidRPr="00A8675E">
        <w:rPr>
          <w:rFonts w:cs="Times New Roman"/>
          <w:szCs w:val="24"/>
          <w:lang w:val="en-US"/>
        </w:rPr>
        <w:t>zmir Selçuk District Police Department Detention Centers Visit Report, it was recommended that access to the detention rooms be made suitable for disabled individuals</w:t>
      </w:r>
      <w:r>
        <w:rPr>
          <w:rFonts w:cs="Times New Roman"/>
          <w:szCs w:val="24"/>
          <w:lang w:val="en-US"/>
        </w:rPr>
        <w:t>.</w:t>
      </w:r>
      <w:r>
        <w:rPr>
          <w:rStyle w:val="DipnotBavurusu"/>
          <w:rFonts w:cs="Times New Roman"/>
          <w:szCs w:val="24"/>
          <w:lang w:val="en-US"/>
        </w:rPr>
        <w:footnoteReference w:id="135"/>
      </w:r>
    </w:p>
    <w:p w14:paraId="1CF8D0D9" w14:textId="77777777" w:rsidR="001F2D4B" w:rsidRDefault="001F2D4B" w:rsidP="001F2D4B">
      <w:pPr>
        <w:ind w:firstLine="340"/>
        <w:rPr>
          <w:rFonts w:cs="Times New Roman"/>
          <w:szCs w:val="24"/>
          <w:lang w:val="en-US"/>
        </w:rPr>
      </w:pPr>
      <w:r>
        <w:rPr>
          <w:rFonts w:cs="Times New Roman"/>
          <w:szCs w:val="24"/>
          <w:lang w:val="en-US"/>
        </w:rPr>
        <w:t xml:space="preserve">In the </w:t>
      </w:r>
      <w:proofErr w:type="spellStart"/>
      <w:r w:rsidRPr="00B855A8">
        <w:rPr>
          <w:rFonts w:cs="Times New Roman"/>
          <w:szCs w:val="24"/>
          <w:lang w:val="en-US"/>
        </w:rPr>
        <w:t>Diyarbakır</w:t>
      </w:r>
      <w:proofErr w:type="spellEnd"/>
      <w:r w:rsidRPr="00B855A8">
        <w:rPr>
          <w:rFonts w:cs="Times New Roman"/>
          <w:szCs w:val="24"/>
          <w:lang w:val="en-US"/>
        </w:rPr>
        <w:t xml:space="preserve"> D Type Closed Penitentiary Institution</w:t>
      </w:r>
      <w:r>
        <w:rPr>
          <w:rFonts w:cs="Times New Roman"/>
          <w:szCs w:val="24"/>
          <w:lang w:val="en-US"/>
        </w:rPr>
        <w:t xml:space="preserve"> Visit Report, </w:t>
      </w:r>
      <w:r w:rsidRPr="00223982">
        <w:rPr>
          <w:rFonts w:cs="Times New Roman"/>
          <w:szCs w:val="24"/>
          <w:lang w:val="en-US"/>
        </w:rPr>
        <w:t>it has been recommended to provide portable toilet apparatus or toilet seats to prisoners who are determined to need them</w:t>
      </w:r>
      <w:r>
        <w:rPr>
          <w:rFonts w:cs="Times New Roman"/>
          <w:szCs w:val="24"/>
          <w:lang w:val="en-US"/>
        </w:rPr>
        <w:t xml:space="preserve"> considering the </w:t>
      </w:r>
      <w:r w:rsidRPr="00223982">
        <w:rPr>
          <w:rFonts w:cs="Times New Roman"/>
          <w:szCs w:val="24"/>
          <w:lang w:val="en-US"/>
        </w:rPr>
        <w:t>needs of the disabled, sick</w:t>
      </w:r>
      <w:r>
        <w:rPr>
          <w:rFonts w:cs="Times New Roman"/>
          <w:szCs w:val="24"/>
          <w:lang w:val="en-US"/>
        </w:rPr>
        <w:t xml:space="preserve"> and elderly in the institution.</w:t>
      </w:r>
      <w:r>
        <w:rPr>
          <w:rStyle w:val="DipnotBavurusu"/>
          <w:rFonts w:cs="Times New Roman"/>
          <w:szCs w:val="24"/>
          <w:lang w:val="en-US"/>
        </w:rPr>
        <w:footnoteReference w:id="136"/>
      </w:r>
    </w:p>
    <w:p w14:paraId="1070D606" w14:textId="77777777" w:rsidR="001F2D4B" w:rsidRDefault="001F2D4B" w:rsidP="001F2D4B">
      <w:pPr>
        <w:ind w:firstLine="340"/>
        <w:rPr>
          <w:rFonts w:cs="Times New Roman"/>
          <w:szCs w:val="24"/>
          <w:highlight w:val="yellow"/>
          <w:lang w:val="en-US"/>
        </w:rPr>
      </w:pPr>
      <w:r w:rsidRPr="004A553E">
        <w:rPr>
          <w:rFonts w:cs="Times New Roman"/>
          <w:szCs w:val="24"/>
          <w:lang w:val="en-US"/>
        </w:rPr>
        <w:t xml:space="preserve">In the Follow-Up Visit Report of </w:t>
      </w:r>
      <w:proofErr w:type="spellStart"/>
      <w:r w:rsidRPr="004A553E">
        <w:rPr>
          <w:rFonts w:cs="Times New Roman"/>
          <w:szCs w:val="24"/>
          <w:lang w:val="en-US"/>
        </w:rPr>
        <w:t>Menemen</w:t>
      </w:r>
      <w:proofErr w:type="spellEnd"/>
      <w:r w:rsidRPr="004A553E">
        <w:rPr>
          <w:rFonts w:cs="Times New Roman"/>
          <w:szCs w:val="24"/>
          <w:lang w:val="en-US"/>
        </w:rPr>
        <w:t xml:space="preserve"> R Type Closed Penitentiary Institution; It has been recommended that health monitoring cards, which contain information on the care, diagnosis and treatment of prisoners, which is a useful practice for disabled, sick and elderly </w:t>
      </w:r>
      <w:r w:rsidRPr="004A553E">
        <w:rPr>
          <w:rFonts w:cs="Times New Roman"/>
          <w:szCs w:val="24"/>
          <w:lang w:val="en-US"/>
        </w:rPr>
        <w:lastRenderedPageBreak/>
        <w:t>prisoners, be regularly processed and that these cards be taken with the prisoners when they are transferred to the hospital.</w:t>
      </w:r>
      <w:r>
        <w:rPr>
          <w:rStyle w:val="DipnotBavurusu"/>
          <w:rFonts w:cs="Times New Roman"/>
          <w:szCs w:val="24"/>
          <w:lang w:val="en-US"/>
        </w:rPr>
        <w:footnoteReference w:id="137"/>
      </w:r>
    </w:p>
    <w:p w14:paraId="0982E029" w14:textId="24931E45" w:rsidR="00E942E6" w:rsidRPr="00E942E6" w:rsidRDefault="009302F2" w:rsidP="00E942E6">
      <w:pPr>
        <w:ind w:firstLine="340"/>
        <w:rPr>
          <w:rFonts w:cs="Times New Roman"/>
          <w:szCs w:val="24"/>
          <w:vertAlign w:val="superscript"/>
          <w:lang w:val="en-US"/>
        </w:rPr>
      </w:pPr>
      <w:r>
        <w:rPr>
          <w:rFonts w:cs="Times New Roman"/>
          <w:szCs w:val="24"/>
          <w:lang w:val="en-US"/>
        </w:rPr>
        <w:t>Although</w:t>
      </w:r>
      <w:r w:rsidR="001F2D4B" w:rsidRPr="009302F2">
        <w:rPr>
          <w:rFonts w:cs="Times New Roman"/>
          <w:szCs w:val="24"/>
          <w:lang w:val="en-US"/>
        </w:rPr>
        <w:t xml:space="preserve"> the comprehensive legislation studies and important policy documents prepared in the field of disability, a mental health law specific to the field of mental health is not yet in force in our country</w:t>
      </w:r>
      <w:r w:rsidR="00E4593A" w:rsidRPr="009302F2">
        <w:rPr>
          <w:rFonts w:cs="Times New Roman"/>
          <w:szCs w:val="24"/>
          <w:lang w:val="en-US"/>
        </w:rPr>
        <w:t xml:space="preserve">. </w:t>
      </w:r>
      <w:r w:rsidR="001F2D4B" w:rsidRPr="009302F2">
        <w:rPr>
          <w:rFonts w:cs="Times New Roman"/>
          <w:szCs w:val="24"/>
          <w:lang w:val="en-US"/>
        </w:rPr>
        <w:t>The existence of a mental health law is important in terms of protecting the rights of individuals with psychosocial disabilities by regulating mental health services and supervising practices in this field</w:t>
      </w:r>
      <w:r w:rsidR="00E4593A" w:rsidRPr="009302F2">
        <w:rPr>
          <w:rFonts w:cs="Times New Roman"/>
          <w:szCs w:val="24"/>
          <w:lang w:val="en-US"/>
        </w:rPr>
        <w:t>.</w:t>
      </w:r>
      <w:r w:rsidR="00E4593A" w:rsidRPr="009302F2">
        <w:rPr>
          <w:rFonts w:cs="Times New Roman"/>
          <w:szCs w:val="24"/>
          <w:vertAlign w:val="superscript"/>
          <w:lang w:val="en-US"/>
        </w:rPr>
        <w:footnoteReference w:id="138"/>
      </w:r>
      <w:r w:rsidR="00E4593A" w:rsidRPr="009302F2">
        <w:rPr>
          <w:rFonts w:cs="Times New Roman"/>
          <w:szCs w:val="24"/>
          <w:vertAlign w:val="superscript"/>
          <w:lang w:val="en-US"/>
        </w:rPr>
        <w:t xml:space="preserve"> </w:t>
      </w:r>
      <w:r w:rsidR="00E942E6">
        <w:rPr>
          <w:rFonts w:cs="Times New Roman"/>
          <w:szCs w:val="24"/>
          <w:vertAlign w:val="superscript"/>
          <w:lang w:val="en-US"/>
        </w:rPr>
        <w:t xml:space="preserve">  </w:t>
      </w:r>
    </w:p>
    <w:p w14:paraId="794BA760" w14:textId="5012FB5E" w:rsidR="00B3516E" w:rsidRPr="00AD74B5" w:rsidRDefault="00E87E03" w:rsidP="00AD74B5">
      <w:pPr>
        <w:ind w:firstLine="340"/>
        <w:rPr>
          <w:rFonts w:cs="Times New Roman"/>
          <w:szCs w:val="24"/>
          <w:lang w:val="en-US"/>
        </w:rPr>
      </w:pPr>
      <w:r w:rsidRPr="00AD74B5">
        <w:rPr>
          <w:rFonts w:cs="Times New Roman"/>
          <w:szCs w:val="24"/>
          <w:lang w:val="en-US"/>
        </w:rPr>
        <w:t>Psychiatric centers are monitored by the NPM for compliance with standards in the treatment of patients and other conditions to which patients are subjected</w:t>
      </w:r>
      <w:r w:rsidR="00BB5318" w:rsidRPr="00AD74B5">
        <w:rPr>
          <w:rFonts w:cs="Times New Roman"/>
          <w:szCs w:val="24"/>
          <w:lang w:val="en-US"/>
        </w:rPr>
        <w:t xml:space="preserve">. </w:t>
      </w:r>
      <w:r w:rsidRPr="00AD74B5">
        <w:rPr>
          <w:rFonts w:cs="Times New Roman"/>
          <w:szCs w:val="24"/>
          <w:lang w:val="en-US"/>
        </w:rPr>
        <w:t>Within the scope of NPM duty 15 psychiatric hospital was visited between the years 2017 and 2023.</w:t>
      </w:r>
      <w:r w:rsidR="00E942E6" w:rsidRPr="00AD74B5">
        <w:rPr>
          <w:rFonts w:cs="Times New Roman"/>
          <w:szCs w:val="24"/>
          <w:lang w:val="en-US"/>
        </w:rPr>
        <w:t xml:space="preserve"> </w:t>
      </w:r>
      <w:r w:rsidR="002D55AE" w:rsidRPr="00AD74B5">
        <w:rPr>
          <w:rFonts w:cs="Times New Roman"/>
          <w:szCs w:val="24"/>
          <w:lang w:val="en-US"/>
        </w:rPr>
        <w:t>During the visits, these centers is monitored in various aspects; from the quality of the health services provided to the people treated here and the way they are carried out, the physical conditions of the facility, the numerical and qualitative competence of the personnel, their management and supervision, and the attitude of the management and personnel towards the patients</w:t>
      </w:r>
      <w:r w:rsidR="00B3516E" w:rsidRPr="00AD74B5">
        <w:rPr>
          <w:rFonts w:cs="Times New Roman"/>
          <w:szCs w:val="24"/>
          <w:lang w:val="en-US"/>
        </w:rPr>
        <w:t>.</w:t>
      </w:r>
      <w:r w:rsidR="00B3516E" w:rsidRPr="00AD74B5">
        <w:rPr>
          <w:rFonts w:cs="Times New Roman"/>
          <w:szCs w:val="24"/>
          <w:vertAlign w:val="superscript"/>
          <w:lang w:val="en-US"/>
        </w:rPr>
        <w:footnoteReference w:id="139"/>
      </w:r>
    </w:p>
    <w:p w14:paraId="666109E1" w14:textId="7A120C68" w:rsidR="00B3516E" w:rsidRPr="001A1F08" w:rsidRDefault="00BF3BF1" w:rsidP="001A1F08">
      <w:pPr>
        <w:ind w:firstLine="340"/>
        <w:rPr>
          <w:rFonts w:cs="Times New Roman"/>
          <w:szCs w:val="24"/>
          <w:lang w:val="en-US"/>
        </w:rPr>
      </w:pPr>
      <w:r w:rsidRPr="001A1F08">
        <w:rPr>
          <w:rFonts w:cs="Times New Roman"/>
          <w:szCs w:val="24"/>
          <w:lang w:val="en-US"/>
        </w:rPr>
        <w:t>Whether the prohibition of torture and ill-treatment is respected is a priority issue addressed by the NPM in psychiatric centers, as in all other places of detention</w:t>
      </w:r>
      <w:r w:rsidR="00B3516E" w:rsidRPr="001A1F08">
        <w:rPr>
          <w:rFonts w:cs="Times New Roman"/>
          <w:szCs w:val="24"/>
          <w:lang w:val="en-US"/>
        </w:rPr>
        <w:t xml:space="preserve">. </w:t>
      </w:r>
      <w:r w:rsidRPr="001A1F08">
        <w:rPr>
          <w:rFonts w:cs="Times New Roman"/>
          <w:szCs w:val="24"/>
          <w:lang w:val="en-US"/>
        </w:rPr>
        <w:t>During the visits made in 2022, no allegations of violation of the prohibition of torture and ill-treatment were encountered against hospital management and staff.</w:t>
      </w:r>
      <w:r w:rsidR="00B3516E" w:rsidRPr="001A1F08">
        <w:rPr>
          <w:rFonts w:cs="Times New Roman"/>
          <w:szCs w:val="24"/>
          <w:lang w:val="en-US"/>
        </w:rPr>
        <w:t xml:space="preserve"> </w:t>
      </w:r>
      <w:r w:rsidRPr="001A1F08">
        <w:rPr>
          <w:rFonts w:cs="Times New Roman"/>
          <w:szCs w:val="24"/>
          <w:lang w:val="en-US"/>
        </w:rPr>
        <w:t>In the interviews with the patients, it was seen that they were generally satisfied with the attitudes and behaviors of the staff</w:t>
      </w:r>
      <w:r w:rsidR="00B3516E" w:rsidRPr="001A1F08">
        <w:rPr>
          <w:rFonts w:cs="Times New Roman"/>
          <w:szCs w:val="24"/>
          <w:lang w:val="en-US"/>
        </w:rPr>
        <w:t>.</w:t>
      </w:r>
      <w:r w:rsidR="00B3516E" w:rsidRPr="001A1F08">
        <w:rPr>
          <w:rFonts w:cs="Times New Roman"/>
          <w:szCs w:val="24"/>
          <w:vertAlign w:val="superscript"/>
          <w:lang w:val="en-US"/>
        </w:rPr>
        <w:footnoteReference w:id="140"/>
      </w:r>
      <w:r w:rsidR="00B3516E" w:rsidRPr="001A1F08">
        <w:rPr>
          <w:rFonts w:cs="Times New Roman"/>
          <w:szCs w:val="24"/>
          <w:lang w:val="en-US"/>
        </w:rPr>
        <w:t xml:space="preserve"> </w:t>
      </w:r>
      <w:r w:rsidR="006674AE" w:rsidRPr="001A1F08">
        <w:rPr>
          <w:rFonts w:cs="Times New Roman"/>
          <w:szCs w:val="24"/>
          <w:lang w:val="en-US"/>
        </w:rPr>
        <w:t>However, it was learned that as a result of a fight between the patient and the security guard in a center, an administrative investigation was initiated against the security guard and a disciplinary penalty was given, but the issue was not reported to the judicial authorities</w:t>
      </w:r>
      <w:r w:rsidR="00B3516E" w:rsidRPr="001A1F08">
        <w:rPr>
          <w:rFonts w:cs="Times New Roman"/>
          <w:szCs w:val="24"/>
          <w:lang w:val="en-US"/>
        </w:rPr>
        <w:t>,</w:t>
      </w:r>
      <w:r w:rsidR="00B3516E" w:rsidRPr="001A1F08">
        <w:rPr>
          <w:rFonts w:cs="Times New Roman"/>
          <w:szCs w:val="24"/>
          <w:vertAlign w:val="superscript"/>
          <w:lang w:val="en-US"/>
        </w:rPr>
        <w:footnoteReference w:id="141"/>
      </w:r>
      <w:r w:rsidR="00B3516E" w:rsidRPr="001A1F08">
        <w:rPr>
          <w:rFonts w:cs="Times New Roman"/>
          <w:szCs w:val="24"/>
          <w:vertAlign w:val="superscript"/>
          <w:lang w:val="en-US"/>
        </w:rPr>
        <w:t xml:space="preserve"> </w:t>
      </w:r>
      <w:r w:rsidR="006674AE" w:rsidRPr="001A1F08">
        <w:rPr>
          <w:rFonts w:cs="Times New Roman"/>
          <w:szCs w:val="24"/>
          <w:lang w:val="en-US"/>
        </w:rPr>
        <w:t>and it was reminded that if there is an allegation of ill-treatment against the hospital staff, an application should be made to the judicial authorities</w:t>
      </w:r>
      <w:r w:rsidR="00B3516E" w:rsidRPr="001A1F08">
        <w:rPr>
          <w:rFonts w:cs="Times New Roman"/>
          <w:szCs w:val="24"/>
          <w:lang w:val="en-US"/>
        </w:rPr>
        <w:t>.</w:t>
      </w:r>
      <w:r w:rsidR="00B3516E" w:rsidRPr="001A1F08">
        <w:rPr>
          <w:rFonts w:cs="Times New Roman"/>
          <w:szCs w:val="24"/>
          <w:vertAlign w:val="superscript"/>
          <w:lang w:val="en-US"/>
        </w:rPr>
        <w:footnoteReference w:id="142"/>
      </w:r>
      <w:r w:rsidR="00B3516E" w:rsidRPr="001A1F08">
        <w:rPr>
          <w:rFonts w:cs="Times New Roman"/>
          <w:szCs w:val="24"/>
          <w:vertAlign w:val="superscript"/>
          <w:lang w:val="en-US"/>
        </w:rPr>
        <w:t xml:space="preserve"> </w:t>
      </w:r>
      <w:r w:rsidR="005E350B" w:rsidRPr="001A1F08">
        <w:rPr>
          <w:rFonts w:cs="Times New Roman"/>
          <w:szCs w:val="24"/>
          <w:lang w:val="en-US"/>
        </w:rPr>
        <w:t>In addition, it was recommended that the act of torture and ill-treatment should be clearly stated and its sanctions should be regulated in the Additional Disciplinary Penalty Schedule to the Indefinite Employment Contract of the Ministry of Health</w:t>
      </w:r>
      <w:r w:rsidR="00B3516E" w:rsidRPr="001A1F08">
        <w:rPr>
          <w:rFonts w:cs="Times New Roman"/>
          <w:szCs w:val="24"/>
          <w:lang w:val="en-US"/>
        </w:rPr>
        <w:t>.</w:t>
      </w:r>
      <w:r w:rsidR="00B3516E" w:rsidRPr="001A1F08">
        <w:rPr>
          <w:rFonts w:cs="Times New Roman"/>
          <w:szCs w:val="24"/>
          <w:vertAlign w:val="superscript"/>
          <w:lang w:val="en-US"/>
        </w:rPr>
        <w:footnoteReference w:id="143"/>
      </w:r>
    </w:p>
    <w:p w14:paraId="33C4EE41" w14:textId="2F598FC5" w:rsidR="00B3516E" w:rsidRPr="00B3516E" w:rsidRDefault="009C1F72" w:rsidP="00D466EC">
      <w:pPr>
        <w:ind w:firstLine="340"/>
        <w:rPr>
          <w:rFonts w:cs="Times New Roman"/>
          <w:szCs w:val="24"/>
        </w:rPr>
      </w:pPr>
      <w:r w:rsidRPr="00D466EC">
        <w:rPr>
          <w:rFonts w:cs="Times New Roman"/>
          <w:szCs w:val="24"/>
          <w:lang w:val="en-US"/>
        </w:rPr>
        <w:lastRenderedPageBreak/>
        <w:t>In psychiatric centers, if a patient poses a danger to himself or his environment, it may be possible to keep him under control using restraint methods or various methods</w:t>
      </w:r>
      <w:r w:rsidRPr="00D466EC">
        <w:rPr>
          <w:rFonts w:cs="Times New Roman"/>
          <w:szCs w:val="24"/>
          <w:vertAlign w:val="superscript"/>
          <w:lang w:val="en-US"/>
        </w:rPr>
        <w:footnoteReference w:id="144"/>
      </w:r>
      <w:r w:rsidRPr="00D466EC">
        <w:rPr>
          <w:rFonts w:cs="Times New Roman"/>
          <w:szCs w:val="24"/>
          <w:lang w:val="en-US"/>
        </w:rPr>
        <w:t>, also referred to as isolation and detection.</w:t>
      </w:r>
      <w:r w:rsidR="00B3516E" w:rsidRPr="00D466EC">
        <w:rPr>
          <w:rFonts w:cs="Times New Roman"/>
          <w:szCs w:val="24"/>
          <w:lang w:val="en-US"/>
        </w:rPr>
        <w:t xml:space="preserve"> </w:t>
      </w:r>
      <w:r w:rsidR="002E47C3" w:rsidRPr="00D466EC">
        <w:rPr>
          <w:rFonts w:cs="Times New Roman"/>
          <w:szCs w:val="24"/>
          <w:lang w:val="en-US"/>
        </w:rPr>
        <w:t>However, these methods applied without the consent of the patients are open to abuse and ill-treatment</w:t>
      </w:r>
      <w:r w:rsidR="00B3516E" w:rsidRPr="00D466EC">
        <w:rPr>
          <w:rFonts w:cs="Times New Roman"/>
          <w:szCs w:val="24"/>
          <w:lang w:val="en-US"/>
        </w:rPr>
        <w:t>.</w:t>
      </w:r>
      <w:r w:rsidR="00B3516E" w:rsidRPr="00D466EC">
        <w:rPr>
          <w:rFonts w:cs="Times New Roman"/>
          <w:szCs w:val="24"/>
          <w:vertAlign w:val="superscript"/>
          <w:lang w:val="en-US"/>
        </w:rPr>
        <w:footnoteReference w:id="145"/>
      </w:r>
      <w:r w:rsidR="00B3516E" w:rsidRPr="00D466EC">
        <w:rPr>
          <w:rFonts w:cs="Times New Roman"/>
          <w:szCs w:val="24"/>
          <w:lang w:val="en-US"/>
        </w:rPr>
        <w:t xml:space="preserve"> </w:t>
      </w:r>
      <w:r w:rsidR="00586256" w:rsidRPr="00D466EC">
        <w:rPr>
          <w:rFonts w:cs="Times New Roman"/>
          <w:szCs w:val="24"/>
          <w:lang w:val="en-US"/>
        </w:rPr>
        <w:t>Therefore, the material and procedural safeguards regarding the methods in question must be complied with, and it must be applied if it is decided that it is a last resort after evaluating whether such a method is necessary within the framework of previously established rules</w:t>
      </w:r>
      <w:r w:rsidR="00B3516E" w:rsidRPr="00D466EC">
        <w:rPr>
          <w:rFonts w:cs="Times New Roman"/>
          <w:szCs w:val="24"/>
          <w:lang w:val="en-US"/>
        </w:rPr>
        <w:t>.</w:t>
      </w:r>
      <w:r w:rsidR="00B3516E" w:rsidRPr="00D466EC">
        <w:rPr>
          <w:rFonts w:cs="Times New Roman"/>
          <w:szCs w:val="24"/>
          <w:vertAlign w:val="superscript"/>
          <w:lang w:val="en-US"/>
        </w:rPr>
        <w:footnoteReference w:id="146"/>
      </w:r>
      <w:r w:rsidR="00B3516E" w:rsidRPr="00D466EC">
        <w:rPr>
          <w:rFonts w:cs="Times New Roman"/>
          <w:szCs w:val="24"/>
          <w:lang w:val="en-US"/>
        </w:rPr>
        <w:t xml:space="preserve"> </w:t>
      </w:r>
      <w:r w:rsidR="00D711DE" w:rsidRPr="00D466EC">
        <w:rPr>
          <w:rFonts w:cs="Times New Roman"/>
          <w:szCs w:val="24"/>
          <w:lang w:val="en-US"/>
        </w:rPr>
        <w:t>The absence of a standard guideline regulating under what conditions and how control methods should be applied has caused each center to create its own restriction procedures. During the visits, it was determined that there were some problems in the implementation of these procedures.</w:t>
      </w:r>
      <w:r w:rsidR="00B3516E" w:rsidRPr="00D466EC">
        <w:rPr>
          <w:rFonts w:cs="Times New Roman"/>
          <w:szCs w:val="24"/>
          <w:lang w:val="en-US"/>
        </w:rPr>
        <w:t xml:space="preserve"> </w:t>
      </w:r>
      <w:r w:rsidR="00AE0A20" w:rsidRPr="00D466EC">
        <w:rPr>
          <w:rFonts w:cs="Times New Roman"/>
          <w:szCs w:val="24"/>
          <w:lang w:val="en-US"/>
        </w:rPr>
        <w:t>Therefore, it is considered that it would be beneficial to carry out a legislative study that eliminates the uncertainties regarding the rights and obligations of patients and staff, taking into account international and national human rights standards</w:t>
      </w:r>
      <w:r w:rsidR="00B3516E" w:rsidRPr="00D466EC">
        <w:rPr>
          <w:rFonts w:cs="Times New Roman"/>
          <w:szCs w:val="24"/>
          <w:lang w:val="en-US"/>
        </w:rPr>
        <w:t>.</w:t>
      </w:r>
      <w:r w:rsidR="00B3516E" w:rsidRPr="00D466EC">
        <w:rPr>
          <w:rFonts w:cs="Times New Roman"/>
          <w:szCs w:val="24"/>
          <w:vertAlign w:val="superscript"/>
          <w:lang w:val="en-US"/>
        </w:rPr>
        <w:footnoteReference w:id="147"/>
      </w:r>
      <w:r w:rsidR="00B3516E" w:rsidRPr="00D466EC">
        <w:rPr>
          <w:rFonts w:cs="Times New Roman"/>
          <w:szCs w:val="24"/>
          <w:vertAlign w:val="superscript"/>
          <w:lang w:val="en-US"/>
        </w:rPr>
        <w:t xml:space="preserve"> </w:t>
      </w:r>
      <w:r w:rsidR="006F43BF" w:rsidRPr="00D466EC">
        <w:rPr>
          <w:rFonts w:cs="Times New Roman"/>
          <w:szCs w:val="24"/>
          <w:lang w:val="en-US"/>
        </w:rPr>
        <w:t>The prominent shortcomings in control methods can be determined as</w:t>
      </w:r>
      <w:r w:rsidR="00B3516E" w:rsidRPr="00D466EC">
        <w:rPr>
          <w:rFonts w:cs="Times New Roman"/>
          <w:szCs w:val="24"/>
          <w:lang w:val="en-US"/>
        </w:rPr>
        <w:t xml:space="preserve">; </w:t>
      </w:r>
      <w:r w:rsidR="006F43BF" w:rsidRPr="00D466EC">
        <w:rPr>
          <w:rFonts w:cs="Times New Roman"/>
          <w:szCs w:val="24"/>
          <w:lang w:val="en-US"/>
        </w:rPr>
        <w:t>records regarding the detection process are not kept accurately and regularly</w:t>
      </w:r>
      <w:r w:rsidR="00B3516E" w:rsidRPr="00D466EC">
        <w:rPr>
          <w:rFonts w:cs="Times New Roman"/>
          <w:szCs w:val="24"/>
          <w:lang w:val="en-US"/>
        </w:rPr>
        <w:t>,</w:t>
      </w:r>
      <w:r w:rsidR="00B3516E" w:rsidRPr="00D466EC">
        <w:rPr>
          <w:rFonts w:cs="Times New Roman"/>
          <w:szCs w:val="24"/>
          <w:vertAlign w:val="superscript"/>
          <w:lang w:val="en-US"/>
        </w:rPr>
        <w:footnoteReference w:id="148"/>
      </w:r>
      <w:r w:rsidR="00B3516E" w:rsidRPr="00D466EC">
        <w:rPr>
          <w:rFonts w:cs="Times New Roman"/>
          <w:szCs w:val="24"/>
          <w:lang w:val="en-US"/>
        </w:rPr>
        <w:t xml:space="preserve"> </w:t>
      </w:r>
      <w:r w:rsidR="006F43BF" w:rsidRPr="00D466EC">
        <w:rPr>
          <w:rFonts w:cs="Times New Roman"/>
          <w:szCs w:val="24"/>
          <w:lang w:val="en-US"/>
        </w:rPr>
        <w:t>there is no camera in the detection room to monitor the patient</w:t>
      </w:r>
      <w:r w:rsidR="00B3516E" w:rsidRPr="00D466EC">
        <w:rPr>
          <w:rFonts w:cs="Times New Roman"/>
          <w:szCs w:val="24"/>
          <w:vertAlign w:val="superscript"/>
          <w:lang w:val="en-US"/>
        </w:rPr>
        <w:footnoteReference w:id="149"/>
      </w:r>
      <w:r w:rsidR="00B3516E" w:rsidRPr="00D466EC">
        <w:rPr>
          <w:rFonts w:cs="Times New Roman"/>
          <w:szCs w:val="24"/>
          <w:lang w:val="en-US"/>
        </w:rPr>
        <w:t xml:space="preserve">, </w:t>
      </w:r>
      <w:r w:rsidR="006F43BF" w:rsidRPr="00D466EC">
        <w:rPr>
          <w:rFonts w:cs="Times New Roman"/>
          <w:szCs w:val="24"/>
          <w:lang w:val="en-US"/>
        </w:rPr>
        <w:t>restraint is applied for a long time</w:t>
      </w:r>
      <w:r w:rsidR="00B3516E" w:rsidRPr="00D466EC">
        <w:rPr>
          <w:rFonts w:cs="Times New Roman"/>
          <w:szCs w:val="24"/>
          <w:vertAlign w:val="superscript"/>
          <w:lang w:val="en-US"/>
        </w:rPr>
        <w:footnoteReference w:id="150"/>
      </w:r>
      <w:r w:rsidR="00B3516E" w:rsidRPr="00D466EC">
        <w:rPr>
          <w:rFonts w:cs="Times New Roman"/>
          <w:szCs w:val="24"/>
          <w:vertAlign w:val="superscript"/>
          <w:lang w:val="en-US"/>
        </w:rPr>
        <w:t xml:space="preserve"> </w:t>
      </w:r>
      <w:r w:rsidR="00F446E9" w:rsidRPr="00D466EC">
        <w:rPr>
          <w:rFonts w:cs="Times New Roman"/>
          <w:szCs w:val="24"/>
          <w:lang w:val="en-US"/>
        </w:rPr>
        <w:t>and the patient is checked at intervals exceeding a reasonable period of time or not at all</w:t>
      </w:r>
      <w:r w:rsidR="00B3516E" w:rsidRPr="00D466EC">
        <w:rPr>
          <w:rFonts w:cs="Times New Roman"/>
          <w:szCs w:val="24"/>
          <w:vertAlign w:val="superscript"/>
          <w:lang w:val="en-US"/>
        </w:rPr>
        <w:footnoteReference w:id="151"/>
      </w:r>
      <w:r w:rsidR="00B3516E" w:rsidRPr="00D466EC">
        <w:rPr>
          <w:rFonts w:cs="Times New Roman"/>
          <w:szCs w:val="24"/>
          <w:lang w:val="en-US"/>
        </w:rPr>
        <w:t xml:space="preserve">. </w:t>
      </w:r>
      <w:r w:rsidR="003A34ED" w:rsidRPr="00D466EC">
        <w:rPr>
          <w:rFonts w:cs="Times New Roman"/>
          <w:szCs w:val="24"/>
          <w:lang w:val="en-US"/>
        </w:rPr>
        <w:t>In addition, the fact that the beds and linens in the detection rooms were not changed after each use was a frequently encountered problem during the visits</w:t>
      </w:r>
      <w:r w:rsidR="00B3516E" w:rsidRPr="00D466EC">
        <w:rPr>
          <w:rFonts w:cs="Times New Roman"/>
          <w:szCs w:val="24"/>
          <w:lang w:val="en-US"/>
        </w:rPr>
        <w:t>.</w:t>
      </w:r>
      <w:r w:rsidR="00B3516E" w:rsidRPr="00D466EC">
        <w:rPr>
          <w:rFonts w:cs="Times New Roman"/>
          <w:szCs w:val="24"/>
          <w:vertAlign w:val="superscript"/>
          <w:lang w:val="en-US"/>
        </w:rPr>
        <w:footnoteReference w:id="152"/>
      </w:r>
      <w:r w:rsidR="00B3516E" w:rsidRPr="00D466EC">
        <w:rPr>
          <w:rFonts w:cs="Times New Roman"/>
          <w:szCs w:val="24"/>
          <w:vertAlign w:val="superscript"/>
          <w:lang w:val="en-US"/>
        </w:rPr>
        <w:t xml:space="preserve"> </w:t>
      </w:r>
      <w:r w:rsidR="00B3516E" w:rsidRPr="00D466EC">
        <w:rPr>
          <w:rFonts w:cs="Times New Roman"/>
          <w:szCs w:val="24"/>
          <w:lang w:val="en-US"/>
        </w:rPr>
        <w:tab/>
      </w:r>
    </w:p>
    <w:p w14:paraId="24F51493" w14:textId="5C002A9A" w:rsidR="00B3516E" w:rsidRPr="009A317F" w:rsidRDefault="00E23A9D" w:rsidP="009A317F">
      <w:pPr>
        <w:ind w:firstLine="340"/>
        <w:rPr>
          <w:rFonts w:cs="Times New Roman"/>
          <w:szCs w:val="24"/>
          <w:lang w:val="en-US"/>
        </w:rPr>
      </w:pPr>
      <w:r w:rsidRPr="009A317F">
        <w:rPr>
          <w:rFonts w:cs="Times New Roman"/>
          <w:szCs w:val="24"/>
          <w:lang w:val="en-US"/>
        </w:rPr>
        <w:t>It is possible to violate the prohibition of ill-treatment without any intention.</w:t>
      </w:r>
      <w:r w:rsidR="00B3516E" w:rsidRPr="009A317F">
        <w:rPr>
          <w:rFonts w:cs="Times New Roman"/>
          <w:szCs w:val="24"/>
          <w:lang w:val="en-US"/>
        </w:rPr>
        <w:t xml:space="preserve"> </w:t>
      </w:r>
      <w:r w:rsidRPr="009A317F">
        <w:rPr>
          <w:rFonts w:cs="Times New Roman"/>
          <w:szCs w:val="24"/>
          <w:lang w:val="en-US"/>
        </w:rPr>
        <w:t xml:space="preserve">For this reason, conditions in psychiatric </w:t>
      </w:r>
      <w:r w:rsidR="004536F4">
        <w:rPr>
          <w:rFonts w:cs="Times New Roman"/>
          <w:szCs w:val="24"/>
          <w:lang w:val="en-US"/>
        </w:rPr>
        <w:t>center</w:t>
      </w:r>
      <w:r w:rsidRPr="009A317F">
        <w:rPr>
          <w:rFonts w:cs="Times New Roman"/>
          <w:szCs w:val="24"/>
          <w:lang w:val="en-US"/>
        </w:rPr>
        <w:t>s must be conducive to creating a positive treatment environment</w:t>
      </w:r>
      <w:r w:rsidR="00B3516E" w:rsidRPr="009A317F">
        <w:rPr>
          <w:rFonts w:cs="Times New Roman"/>
          <w:szCs w:val="24"/>
          <w:lang w:val="en-US"/>
        </w:rPr>
        <w:t xml:space="preserve">. </w:t>
      </w:r>
      <w:r w:rsidR="00562A17" w:rsidRPr="009A317F">
        <w:rPr>
          <w:rFonts w:cs="Times New Roman"/>
          <w:szCs w:val="24"/>
          <w:lang w:val="en-US"/>
        </w:rPr>
        <w:t xml:space="preserve">These conditions include having areas where patients can benefit from the open </w:t>
      </w:r>
      <w:r w:rsidR="00562A17" w:rsidRPr="009A317F">
        <w:rPr>
          <w:rFonts w:cs="Times New Roman"/>
          <w:szCs w:val="24"/>
          <w:lang w:val="en-US"/>
        </w:rPr>
        <w:lastRenderedPageBreak/>
        <w:t>air and providing daylight and fresh air in their rooms</w:t>
      </w:r>
      <w:r w:rsidR="00B3516E" w:rsidRPr="009A317F">
        <w:rPr>
          <w:rFonts w:cs="Times New Roman"/>
          <w:szCs w:val="24"/>
          <w:lang w:val="en-US"/>
        </w:rPr>
        <w:t xml:space="preserve">. </w:t>
      </w:r>
      <w:r w:rsidR="00562A17" w:rsidRPr="009A317F">
        <w:rPr>
          <w:rFonts w:cs="Times New Roman"/>
          <w:szCs w:val="24"/>
          <w:lang w:val="en-US"/>
        </w:rPr>
        <w:t>It was determined that patients in the visited psychiatric centers were allowed to benefit from the open air as much as possible, but patients in the forensic services were not able to benefit from this opportunity sufficiently, sometimes due to security reasons, sometimes due to lack of personnel or unsuitable physical conditions</w:t>
      </w:r>
      <w:r w:rsidR="00B3516E" w:rsidRPr="009A317F">
        <w:rPr>
          <w:rFonts w:cs="Times New Roman"/>
          <w:szCs w:val="24"/>
          <w:lang w:val="en-US"/>
        </w:rPr>
        <w:t xml:space="preserve">. </w:t>
      </w:r>
      <w:r w:rsidR="00562A17" w:rsidRPr="009A317F">
        <w:rPr>
          <w:rFonts w:cs="Times New Roman"/>
          <w:szCs w:val="24"/>
          <w:lang w:val="en-US"/>
        </w:rPr>
        <w:t>Recommendations were made to take the necessary precautions in this regard and to allow all patients to benefit from open air for at least one hour a day and to improve the natural ventilation and lighting conditions in their rooms</w:t>
      </w:r>
      <w:r w:rsidR="00B3516E" w:rsidRPr="009A317F">
        <w:rPr>
          <w:rFonts w:cs="Times New Roman"/>
          <w:szCs w:val="24"/>
          <w:lang w:val="en-US"/>
        </w:rPr>
        <w:t>.</w:t>
      </w:r>
      <w:r w:rsidR="00B3516E" w:rsidRPr="009A317F">
        <w:rPr>
          <w:rFonts w:cs="Times New Roman"/>
          <w:szCs w:val="24"/>
          <w:vertAlign w:val="superscript"/>
          <w:lang w:val="en-US"/>
        </w:rPr>
        <w:footnoteReference w:id="153"/>
      </w:r>
    </w:p>
    <w:p w14:paraId="7E377438" w14:textId="704D1201" w:rsidR="00636B23" w:rsidRPr="00165AC6" w:rsidRDefault="00EF26E8" w:rsidP="00165AC6">
      <w:pPr>
        <w:ind w:firstLine="340"/>
        <w:rPr>
          <w:rFonts w:cs="Times New Roman"/>
          <w:szCs w:val="24"/>
          <w:lang w:val="en-US"/>
        </w:rPr>
      </w:pPr>
      <w:r w:rsidRPr="00165AC6">
        <w:rPr>
          <w:rFonts w:cs="Times New Roman"/>
          <w:szCs w:val="24"/>
          <w:lang w:val="en-US"/>
        </w:rPr>
        <w:t>Finally, bringing psychiatric centers into compliance with the Turkish Standards Institute Accessibility Standards</w:t>
      </w:r>
      <w:r w:rsidR="00B3516E" w:rsidRPr="00165AC6">
        <w:rPr>
          <w:rFonts w:cs="Times New Roman"/>
          <w:szCs w:val="24"/>
          <w:vertAlign w:val="superscript"/>
          <w:lang w:val="en-US"/>
        </w:rPr>
        <w:footnoteReference w:id="154"/>
      </w:r>
      <w:r w:rsidR="00B3516E" w:rsidRPr="00165AC6">
        <w:rPr>
          <w:rFonts w:cs="Times New Roman"/>
          <w:szCs w:val="24"/>
          <w:vertAlign w:val="superscript"/>
          <w:lang w:val="en-US"/>
        </w:rPr>
        <w:t xml:space="preserve"> </w:t>
      </w:r>
      <w:r w:rsidRPr="00165AC6">
        <w:rPr>
          <w:rFonts w:cs="Times New Roman"/>
          <w:szCs w:val="24"/>
          <w:lang w:val="en-US"/>
        </w:rPr>
        <w:t>and providing training on the prevention of torture and ill-treatment to all personnel working in the centers, including auxiliary personnel, at regular intervals were among the issues emphasized in the reports</w:t>
      </w:r>
      <w:r w:rsidR="00B3516E" w:rsidRPr="00165AC6">
        <w:rPr>
          <w:rFonts w:cs="Times New Roman"/>
          <w:szCs w:val="24"/>
          <w:lang w:val="en-US"/>
        </w:rPr>
        <w:t>.</w:t>
      </w:r>
      <w:r w:rsidR="00B3516E" w:rsidRPr="00165AC6">
        <w:rPr>
          <w:rFonts w:cs="Times New Roman"/>
          <w:szCs w:val="24"/>
          <w:vertAlign w:val="superscript"/>
          <w:lang w:val="en-US"/>
        </w:rPr>
        <w:footnoteReference w:id="155"/>
      </w:r>
    </w:p>
    <w:p w14:paraId="42C01C00" w14:textId="2A74902A" w:rsidR="00126744" w:rsidRPr="002309FE" w:rsidRDefault="00126744" w:rsidP="006E583E">
      <w:pPr>
        <w:pStyle w:val="Balk1"/>
        <w:numPr>
          <w:ilvl w:val="0"/>
          <w:numId w:val="29"/>
        </w:numPr>
        <w:spacing w:after="240"/>
        <w:rPr>
          <w:rFonts w:eastAsia="Times New Roman"/>
          <w:lang w:eastAsia="tr-TR"/>
        </w:rPr>
      </w:pPr>
      <w:bookmarkStart w:id="9" w:name="_Toc169257949"/>
      <w:proofErr w:type="spellStart"/>
      <w:r w:rsidRPr="002309FE">
        <w:rPr>
          <w:rFonts w:eastAsia="Times New Roman"/>
          <w:lang w:eastAsia="tr-TR"/>
        </w:rPr>
        <w:t>Elderly</w:t>
      </w:r>
      <w:proofErr w:type="spellEnd"/>
      <w:r w:rsidRPr="002309FE">
        <w:rPr>
          <w:rFonts w:eastAsia="Times New Roman"/>
          <w:lang w:eastAsia="tr-TR"/>
        </w:rPr>
        <w:t xml:space="preserve"> People</w:t>
      </w:r>
      <w:bookmarkEnd w:id="9"/>
    </w:p>
    <w:p w14:paraId="192B5CDE" w14:textId="17D5F482" w:rsidR="002626CE" w:rsidRPr="00395855" w:rsidRDefault="00081A6D" w:rsidP="00395855">
      <w:pPr>
        <w:ind w:firstLine="340"/>
        <w:rPr>
          <w:rFonts w:cs="Times New Roman"/>
          <w:szCs w:val="24"/>
          <w:lang w:val="en-US"/>
        </w:rPr>
      </w:pPr>
      <w:r w:rsidRPr="00395855">
        <w:rPr>
          <w:rFonts w:cs="Times New Roman"/>
          <w:szCs w:val="24"/>
          <w:lang w:val="en-US"/>
        </w:rPr>
        <w:t>Elderly rights are among the categories of rights whose importance is increasing due to the aging of the population. Although there are various reasons for the aging of the population in the world, the main reasons for this phenomenon are the decrease in birth rates and the decrease in death rates due to improvements in health conditions</w:t>
      </w:r>
      <w:r w:rsidR="002626CE" w:rsidRPr="00395855">
        <w:rPr>
          <w:rFonts w:cs="Times New Roman"/>
          <w:szCs w:val="24"/>
          <w:lang w:val="en-US"/>
        </w:rPr>
        <w:t xml:space="preserve">. </w:t>
      </w:r>
    </w:p>
    <w:p w14:paraId="2F968000" w14:textId="42D89AEF" w:rsidR="002626CE" w:rsidRPr="00D50391" w:rsidRDefault="00B63295" w:rsidP="00D50391">
      <w:pPr>
        <w:ind w:firstLine="340"/>
        <w:rPr>
          <w:rFonts w:cs="Times New Roman"/>
          <w:szCs w:val="24"/>
          <w:lang w:val="en-US"/>
        </w:rPr>
      </w:pPr>
      <w:r w:rsidRPr="00D50391">
        <w:rPr>
          <w:rFonts w:cs="Times New Roman"/>
          <w:szCs w:val="24"/>
          <w:lang w:val="en-US"/>
        </w:rPr>
        <w:t xml:space="preserve">Based on population estimates, it is predicted that the world population will be 7 billion 975 million 105 thousand 156 people and the elderly population will be 782 million 998 thousand 642 people in </w:t>
      </w:r>
      <w:r w:rsidRPr="00886F9F">
        <w:rPr>
          <w:rFonts w:cs="Times New Roman"/>
          <w:szCs w:val="24"/>
          <w:lang w:val="en-US"/>
        </w:rPr>
        <w:t>2022</w:t>
      </w:r>
      <w:r w:rsidR="002626CE" w:rsidRPr="00886F9F">
        <w:rPr>
          <w:rFonts w:cs="Times New Roman"/>
          <w:szCs w:val="24"/>
          <w:lang w:val="en-US"/>
        </w:rPr>
        <w:t>.</w:t>
      </w:r>
      <w:r w:rsidR="002626CE" w:rsidRPr="00D50391">
        <w:rPr>
          <w:rFonts w:cs="Times New Roman"/>
          <w:szCs w:val="24"/>
          <w:lang w:val="en-US"/>
        </w:rPr>
        <w:t xml:space="preserve"> </w:t>
      </w:r>
      <w:r w:rsidRPr="00D50391">
        <w:rPr>
          <w:rFonts w:cs="Times New Roman"/>
          <w:szCs w:val="24"/>
          <w:lang w:val="en-US"/>
        </w:rPr>
        <w:t>In line with these estimates, the elderly population constitutes 9.8% of the world's population.</w:t>
      </w:r>
      <w:r w:rsidR="002626CE" w:rsidRPr="00D50391">
        <w:rPr>
          <w:rFonts w:cs="Times New Roman"/>
          <w:szCs w:val="24"/>
          <w:vertAlign w:val="superscript"/>
          <w:lang w:val="en-US"/>
        </w:rPr>
        <w:footnoteReference w:id="156"/>
      </w:r>
      <w:r w:rsidR="002626CE" w:rsidRPr="00D50391">
        <w:rPr>
          <w:rFonts w:cs="Times New Roman"/>
          <w:szCs w:val="24"/>
          <w:lang w:val="en-US"/>
        </w:rPr>
        <w:t xml:space="preserve"> </w:t>
      </w:r>
      <w:r w:rsidR="0076038D" w:rsidRPr="00D50391">
        <w:rPr>
          <w:rFonts w:cs="Times New Roman"/>
          <w:szCs w:val="24"/>
          <w:lang w:val="en-US"/>
        </w:rPr>
        <w:t>The top three countries with the highest elderly population ratio were Japan with 29.9%, Italy with 24.1% and Finland with 23.3%, respectively. It is predicted that the elderly population worldwide will double in the next thirty years and exceed 1.5 billion in 2050</w:t>
      </w:r>
      <w:r w:rsidR="002626CE" w:rsidRPr="00D50391">
        <w:rPr>
          <w:rFonts w:cs="Times New Roman"/>
          <w:szCs w:val="24"/>
          <w:lang w:val="en-US"/>
        </w:rPr>
        <w:t>.</w:t>
      </w:r>
      <w:r w:rsidR="002626CE" w:rsidRPr="00D50391">
        <w:rPr>
          <w:rFonts w:cs="Times New Roman"/>
          <w:szCs w:val="24"/>
          <w:vertAlign w:val="superscript"/>
          <w:lang w:val="en-US"/>
        </w:rPr>
        <w:footnoteReference w:id="157"/>
      </w:r>
      <w:r w:rsidR="002626CE" w:rsidRPr="00D50391">
        <w:rPr>
          <w:rFonts w:cs="Times New Roman"/>
          <w:szCs w:val="24"/>
          <w:lang w:val="en-US"/>
        </w:rPr>
        <w:t xml:space="preserve"> </w:t>
      </w:r>
    </w:p>
    <w:p w14:paraId="3BB94130" w14:textId="0E126BAD" w:rsidR="002626CE" w:rsidRPr="00812C44" w:rsidRDefault="00956DA9" w:rsidP="00812C44">
      <w:pPr>
        <w:ind w:firstLine="340"/>
        <w:rPr>
          <w:rFonts w:cs="Times New Roman"/>
          <w:szCs w:val="24"/>
          <w:lang w:val="en-US"/>
        </w:rPr>
      </w:pPr>
      <w:r w:rsidRPr="00812C44">
        <w:rPr>
          <w:rFonts w:cs="Times New Roman"/>
          <w:szCs w:val="24"/>
          <w:lang w:val="en-US"/>
        </w:rPr>
        <w:t>Wh</w:t>
      </w:r>
      <w:r w:rsidR="00F51E80" w:rsidRPr="00812C44">
        <w:rPr>
          <w:rFonts w:cs="Times New Roman"/>
          <w:szCs w:val="24"/>
          <w:lang w:val="en-US"/>
        </w:rPr>
        <w:t>ile the elderly population in Tü</w:t>
      </w:r>
      <w:r w:rsidRPr="00812C44">
        <w:rPr>
          <w:rFonts w:cs="Times New Roman"/>
          <w:szCs w:val="24"/>
          <w:lang w:val="en-US"/>
        </w:rPr>
        <w:t>rk</w:t>
      </w:r>
      <w:r w:rsidR="00F51E80" w:rsidRPr="00812C44">
        <w:rPr>
          <w:rFonts w:cs="Times New Roman"/>
          <w:szCs w:val="24"/>
          <w:lang w:val="en-US"/>
        </w:rPr>
        <w:t>iye</w:t>
      </w:r>
      <w:r w:rsidRPr="00812C44">
        <w:rPr>
          <w:rFonts w:cs="Times New Roman"/>
          <w:szCs w:val="24"/>
          <w:lang w:val="en-US"/>
        </w:rPr>
        <w:t xml:space="preserve"> was 6 million 895 thousand 385 people in 2017, it increased by 22.6% in the last five years and reached 8 million 451 thousand 669 people in </w:t>
      </w:r>
      <w:r w:rsidRPr="00812C44">
        <w:rPr>
          <w:rFonts w:cs="Times New Roman"/>
          <w:szCs w:val="24"/>
          <w:lang w:val="en-US"/>
        </w:rPr>
        <w:lastRenderedPageBreak/>
        <w:t>2022</w:t>
      </w:r>
      <w:r w:rsidR="002626CE" w:rsidRPr="00812C44">
        <w:rPr>
          <w:rFonts w:cs="Times New Roman"/>
          <w:szCs w:val="24"/>
          <w:lang w:val="en-US"/>
        </w:rPr>
        <w:t xml:space="preserve">. </w:t>
      </w:r>
      <w:r w:rsidRPr="00812C44">
        <w:rPr>
          <w:rFonts w:cs="Times New Roman"/>
          <w:szCs w:val="24"/>
          <w:lang w:val="en-US"/>
        </w:rPr>
        <w:t>In this context, the ratio of the elderly population in the total population increased from 8.5% in 2017 to 9.9% in 2022</w:t>
      </w:r>
      <w:r w:rsidR="002626CE" w:rsidRPr="00812C44">
        <w:rPr>
          <w:rFonts w:cs="Times New Roman"/>
          <w:szCs w:val="24"/>
          <w:lang w:val="en-US"/>
        </w:rPr>
        <w:t>.</w:t>
      </w:r>
      <w:r w:rsidR="002626CE" w:rsidRPr="00812C44">
        <w:rPr>
          <w:rFonts w:cs="Times New Roman"/>
          <w:szCs w:val="24"/>
          <w:vertAlign w:val="superscript"/>
          <w:lang w:val="en-US"/>
        </w:rPr>
        <w:footnoteReference w:id="158"/>
      </w:r>
      <w:r w:rsidR="002626CE" w:rsidRPr="00812C44">
        <w:rPr>
          <w:rFonts w:cs="Times New Roman"/>
          <w:szCs w:val="24"/>
          <w:lang w:val="en-US"/>
        </w:rPr>
        <w:t xml:space="preserve"> </w:t>
      </w:r>
      <w:r w:rsidR="002D42FE" w:rsidRPr="00812C44">
        <w:rPr>
          <w:rFonts w:cs="Times New Roman"/>
          <w:szCs w:val="24"/>
          <w:lang w:val="en-US"/>
        </w:rPr>
        <w:t>Türkiye ranked 66th among 184 countries with its elderly population rate.</w:t>
      </w:r>
      <w:r w:rsidR="002626CE" w:rsidRPr="00812C44">
        <w:rPr>
          <w:rFonts w:cs="Times New Roman"/>
          <w:szCs w:val="24"/>
          <w:lang w:val="en-US"/>
        </w:rPr>
        <w:t xml:space="preserve"> </w:t>
      </w:r>
      <w:r w:rsidR="00812C44" w:rsidRPr="00812C44">
        <w:rPr>
          <w:rFonts w:cs="Times New Roman"/>
          <w:szCs w:val="24"/>
          <w:lang w:val="en-US"/>
        </w:rPr>
        <w:t>According to population projections, it is estimated that the elderly population rate in our country will be 12.9% in 2030, 16.3% in 2040, 22.6% in 2060 and 25.6% in 2080</w:t>
      </w:r>
      <w:r w:rsidR="002626CE" w:rsidRPr="00812C44">
        <w:rPr>
          <w:rFonts w:cs="Times New Roman"/>
          <w:szCs w:val="24"/>
          <w:lang w:val="en-US"/>
        </w:rPr>
        <w:t>.</w:t>
      </w:r>
      <w:r w:rsidR="002626CE" w:rsidRPr="00812C44">
        <w:rPr>
          <w:rFonts w:cs="Times New Roman"/>
          <w:szCs w:val="24"/>
          <w:vertAlign w:val="superscript"/>
          <w:lang w:val="en-US"/>
        </w:rPr>
        <w:footnoteReference w:id="159"/>
      </w:r>
      <w:r w:rsidR="002626CE" w:rsidRPr="00812C44">
        <w:rPr>
          <w:rFonts w:cs="Times New Roman"/>
          <w:szCs w:val="24"/>
          <w:vertAlign w:val="superscript"/>
          <w:lang w:val="en-US"/>
        </w:rPr>
        <w:t xml:space="preserve"> </w:t>
      </w:r>
    </w:p>
    <w:p w14:paraId="4D06A953" w14:textId="75AEC80E" w:rsidR="002626CE" w:rsidRPr="00FF635E" w:rsidRDefault="009B3839" w:rsidP="00FF635E">
      <w:pPr>
        <w:ind w:firstLine="340"/>
        <w:rPr>
          <w:rFonts w:cs="Times New Roman"/>
          <w:szCs w:val="24"/>
          <w:lang w:val="en-US"/>
        </w:rPr>
      </w:pPr>
      <w:r w:rsidRPr="00FF635E">
        <w:rPr>
          <w:rFonts w:cs="Times New Roman"/>
          <w:szCs w:val="24"/>
          <w:lang w:val="en-US"/>
        </w:rPr>
        <w:t>Although the elderly population is rapidly increasing in the world and in our country, there is no national or international agreement or legal regulation regulating the economic, cultural and political rights of elderly individuals</w:t>
      </w:r>
      <w:r w:rsidR="002626CE" w:rsidRPr="00FF635E">
        <w:rPr>
          <w:rFonts w:cs="Times New Roman"/>
          <w:szCs w:val="24"/>
          <w:lang w:val="en-US"/>
        </w:rPr>
        <w:t xml:space="preserve">. </w:t>
      </w:r>
      <w:r w:rsidRPr="00FF635E">
        <w:rPr>
          <w:rFonts w:cs="Times New Roman"/>
          <w:szCs w:val="24"/>
          <w:lang w:val="en-US"/>
        </w:rPr>
        <w:t xml:space="preserve">Due to the existing deficiency, various regulations and targets for elderly individuals have been envisaged within the scope of the Eleventh Development Plan in </w:t>
      </w:r>
      <w:r w:rsidR="000819D2">
        <w:rPr>
          <w:rFonts w:cs="Times New Roman"/>
          <w:szCs w:val="24"/>
          <w:lang w:val="en-US"/>
        </w:rPr>
        <w:t>Türkiye</w:t>
      </w:r>
      <w:r w:rsidRPr="00FF635E">
        <w:rPr>
          <w:rFonts w:cs="Times New Roman"/>
          <w:szCs w:val="24"/>
          <w:lang w:val="en-US"/>
        </w:rPr>
        <w:t>.</w:t>
      </w:r>
      <w:r w:rsidR="002626CE" w:rsidRPr="00FF635E">
        <w:rPr>
          <w:rFonts w:cs="Times New Roman"/>
          <w:szCs w:val="24"/>
          <w:lang w:val="en-US"/>
        </w:rPr>
        <w:t xml:space="preserve"> </w:t>
      </w:r>
      <w:r w:rsidR="0072072B" w:rsidRPr="00FF635E">
        <w:rPr>
          <w:rFonts w:cs="Times New Roman"/>
          <w:szCs w:val="24"/>
          <w:lang w:val="en-US"/>
        </w:rPr>
        <w:t>These are goals such as</w:t>
      </w:r>
      <w:r w:rsidR="002626CE" w:rsidRPr="00FF635E">
        <w:rPr>
          <w:rFonts w:cs="Times New Roman"/>
          <w:szCs w:val="24"/>
          <w:lang w:val="en-US"/>
        </w:rPr>
        <w:t xml:space="preserve"> </w:t>
      </w:r>
      <w:r w:rsidR="0072072B" w:rsidRPr="00FF635E">
        <w:rPr>
          <w:rFonts w:cs="Times New Roman"/>
          <w:szCs w:val="24"/>
          <w:lang w:val="en-US"/>
        </w:rPr>
        <w:t>facilitating access to health services offered to the elderly</w:t>
      </w:r>
      <w:r w:rsidR="002626CE" w:rsidRPr="00FF635E">
        <w:rPr>
          <w:rFonts w:cs="Times New Roman"/>
          <w:szCs w:val="24"/>
          <w:lang w:val="en-US"/>
        </w:rPr>
        <w:t>,</w:t>
      </w:r>
      <w:r w:rsidR="002626CE" w:rsidRPr="00FF635E">
        <w:rPr>
          <w:rFonts w:cs="Times New Roman"/>
          <w:szCs w:val="24"/>
          <w:vertAlign w:val="superscript"/>
          <w:lang w:val="en-US"/>
        </w:rPr>
        <w:footnoteReference w:id="160"/>
      </w:r>
      <w:r w:rsidR="002626CE" w:rsidRPr="00FF635E">
        <w:rPr>
          <w:rFonts w:cs="Times New Roman"/>
          <w:szCs w:val="24"/>
          <w:lang w:val="en-US"/>
        </w:rPr>
        <w:t xml:space="preserve"> </w:t>
      </w:r>
      <w:r w:rsidR="007D6B19" w:rsidRPr="00FF635E">
        <w:rPr>
          <w:rFonts w:cs="Times New Roman"/>
          <w:szCs w:val="24"/>
          <w:lang w:val="en-US"/>
        </w:rPr>
        <w:t>increasing the number of centers providing geriatric and palliative care services</w:t>
      </w:r>
      <w:r w:rsidR="002626CE" w:rsidRPr="00FF635E">
        <w:rPr>
          <w:rFonts w:cs="Times New Roman"/>
          <w:szCs w:val="24"/>
          <w:lang w:val="en-US"/>
        </w:rPr>
        <w:t>,</w:t>
      </w:r>
      <w:r w:rsidR="002626CE" w:rsidRPr="00FF635E">
        <w:rPr>
          <w:rFonts w:cs="Times New Roman"/>
          <w:szCs w:val="24"/>
          <w:vertAlign w:val="superscript"/>
          <w:lang w:val="en-US"/>
        </w:rPr>
        <w:footnoteReference w:id="161"/>
      </w:r>
      <w:r w:rsidR="002626CE" w:rsidRPr="00FF635E">
        <w:rPr>
          <w:rFonts w:cs="Times New Roman"/>
          <w:szCs w:val="24"/>
          <w:lang w:val="en-US"/>
        </w:rPr>
        <w:t xml:space="preserve"> </w:t>
      </w:r>
      <w:r w:rsidR="00470142" w:rsidRPr="00FF635E">
        <w:rPr>
          <w:rFonts w:cs="Times New Roman"/>
          <w:szCs w:val="24"/>
          <w:lang w:val="en-US"/>
        </w:rPr>
        <w:t>increasing awareness about drug use rationally</w:t>
      </w:r>
      <w:r w:rsidR="002626CE" w:rsidRPr="00FF635E">
        <w:rPr>
          <w:rFonts w:cs="Times New Roman"/>
          <w:szCs w:val="24"/>
          <w:lang w:val="en-US"/>
        </w:rPr>
        <w:t>,</w:t>
      </w:r>
      <w:r w:rsidR="002626CE" w:rsidRPr="00FF635E">
        <w:rPr>
          <w:rFonts w:cs="Times New Roman"/>
          <w:szCs w:val="24"/>
          <w:vertAlign w:val="superscript"/>
          <w:lang w:val="en-US"/>
        </w:rPr>
        <w:footnoteReference w:id="162"/>
      </w:r>
      <w:r w:rsidR="002626CE" w:rsidRPr="00FF635E">
        <w:rPr>
          <w:rFonts w:cs="Times New Roman"/>
          <w:szCs w:val="24"/>
          <w:lang w:val="en-US"/>
        </w:rPr>
        <w:t xml:space="preserve"> </w:t>
      </w:r>
      <w:r w:rsidR="00470142" w:rsidRPr="00FF635E">
        <w:rPr>
          <w:rFonts w:cs="Times New Roman"/>
          <w:szCs w:val="24"/>
          <w:lang w:val="en-US"/>
        </w:rPr>
        <w:t>increasing the quality and quantity of personnel providing elderly care services</w:t>
      </w:r>
      <w:r w:rsidR="002626CE" w:rsidRPr="00FF635E">
        <w:rPr>
          <w:rFonts w:cs="Times New Roman"/>
          <w:szCs w:val="24"/>
          <w:vertAlign w:val="superscript"/>
          <w:lang w:val="en-US"/>
        </w:rPr>
        <w:footnoteReference w:id="163"/>
      </w:r>
      <w:r w:rsidR="002626CE" w:rsidRPr="00FF635E">
        <w:rPr>
          <w:rFonts w:cs="Times New Roman"/>
          <w:szCs w:val="24"/>
          <w:vertAlign w:val="superscript"/>
          <w:lang w:val="en-US"/>
        </w:rPr>
        <w:t xml:space="preserve"> </w:t>
      </w:r>
      <w:r w:rsidR="005E595D" w:rsidRPr="00FF635E">
        <w:rPr>
          <w:rFonts w:cs="Times New Roman"/>
          <w:szCs w:val="24"/>
          <w:lang w:val="en-US"/>
        </w:rPr>
        <w:t>and restructuring public spaces in a way that is sensitive to the elderly</w:t>
      </w:r>
      <w:r w:rsidR="002626CE" w:rsidRPr="00FF635E">
        <w:rPr>
          <w:rFonts w:cs="Times New Roman"/>
          <w:szCs w:val="24"/>
          <w:vertAlign w:val="superscript"/>
          <w:lang w:val="en-US"/>
        </w:rPr>
        <w:footnoteReference w:id="164"/>
      </w:r>
      <w:r w:rsidR="002626CE" w:rsidRPr="00FF635E">
        <w:rPr>
          <w:rFonts w:cs="Times New Roman"/>
          <w:szCs w:val="24"/>
          <w:lang w:val="en-US"/>
        </w:rPr>
        <w:t>.</w:t>
      </w:r>
    </w:p>
    <w:p w14:paraId="0CE1BC85" w14:textId="3FD2A6DD" w:rsidR="007351A7" w:rsidRPr="00426439" w:rsidRDefault="001B341F" w:rsidP="00240E0A">
      <w:pPr>
        <w:ind w:firstLine="284"/>
        <w:rPr>
          <w:rFonts w:cs="Times New Roman"/>
          <w:szCs w:val="24"/>
        </w:rPr>
      </w:pPr>
      <w:proofErr w:type="spellStart"/>
      <w:r>
        <w:rPr>
          <w:rFonts w:cs="Times New Roman"/>
          <w:szCs w:val="24"/>
        </w:rPr>
        <w:t>One</w:t>
      </w:r>
      <w:proofErr w:type="spellEnd"/>
      <w:r>
        <w:rPr>
          <w:rFonts w:cs="Times New Roman"/>
          <w:szCs w:val="24"/>
        </w:rPr>
        <w:t xml:space="preserve"> of </w:t>
      </w:r>
      <w:proofErr w:type="spellStart"/>
      <w:r>
        <w:rPr>
          <w:rFonts w:cs="Times New Roman"/>
          <w:szCs w:val="24"/>
        </w:rPr>
        <w:t>the</w:t>
      </w:r>
      <w:proofErr w:type="spellEnd"/>
      <w:r>
        <w:rPr>
          <w:rFonts w:cs="Times New Roman"/>
          <w:szCs w:val="24"/>
        </w:rPr>
        <w:t xml:space="preserve"> </w:t>
      </w:r>
      <w:proofErr w:type="spellStart"/>
      <w:r w:rsidRPr="001B341F">
        <w:rPr>
          <w:rFonts w:cs="Times New Roman"/>
          <w:szCs w:val="24"/>
        </w:rPr>
        <w:t>most</w:t>
      </w:r>
      <w:proofErr w:type="spellEnd"/>
      <w:r w:rsidRPr="001B341F">
        <w:rPr>
          <w:rFonts w:cs="Times New Roman"/>
          <w:szCs w:val="24"/>
        </w:rPr>
        <w:t xml:space="preserve"> </w:t>
      </w:r>
      <w:proofErr w:type="spellStart"/>
      <w:r w:rsidRPr="001B341F">
        <w:rPr>
          <w:rFonts w:cs="Times New Roman"/>
          <w:szCs w:val="24"/>
        </w:rPr>
        <w:t>important</w:t>
      </w:r>
      <w:proofErr w:type="spellEnd"/>
      <w:r w:rsidRPr="001B341F">
        <w:rPr>
          <w:rFonts w:cs="Times New Roman"/>
          <w:szCs w:val="24"/>
        </w:rPr>
        <w:t xml:space="preserve"> </w:t>
      </w:r>
      <w:proofErr w:type="spellStart"/>
      <w:r w:rsidRPr="001B341F">
        <w:rPr>
          <w:rFonts w:cs="Times New Roman"/>
          <w:szCs w:val="24"/>
        </w:rPr>
        <w:t>policy</w:t>
      </w:r>
      <w:proofErr w:type="spellEnd"/>
      <w:r w:rsidRPr="001B341F">
        <w:rPr>
          <w:rFonts w:cs="Times New Roman"/>
          <w:szCs w:val="24"/>
        </w:rPr>
        <w:t xml:space="preserve"> </w:t>
      </w:r>
      <w:proofErr w:type="spellStart"/>
      <w:r w:rsidRPr="001B341F">
        <w:rPr>
          <w:rFonts w:cs="Times New Roman"/>
          <w:szCs w:val="24"/>
        </w:rPr>
        <w:t>documents</w:t>
      </w:r>
      <w:proofErr w:type="spellEnd"/>
      <w:r w:rsidRPr="001B341F">
        <w:rPr>
          <w:rFonts w:cs="Times New Roman"/>
          <w:szCs w:val="24"/>
        </w:rPr>
        <w:t xml:space="preserve"> in </w:t>
      </w:r>
      <w:proofErr w:type="spellStart"/>
      <w:r w:rsidRPr="001B341F">
        <w:rPr>
          <w:rFonts w:cs="Times New Roman"/>
          <w:szCs w:val="24"/>
        </w:rPr>
        <w:t>this</w:t>
      </w:r>
      <w:proofErr w:type="spellEnd"/>
      <w:r w:rsidRPr="001B341F">
        <w:rPr>
          <w:rFonts w:cs="Times New Roman"/>
          <w:szCs w:val="24"/>
        </w:rPr>
        <w:t xml:space="preserve"> </w:t>
      </w:r>
      <w:proofErr w:type="spellStart"/>
      <w:r w:rsidRPr="001B341F">
        <w:rPr>
          <w:rFonts w:cs="Times New Roman"/>
          <w:szCs w:val="24"/>
        </w:rPr>
        <w:t>context</w:t>
      </w:r>
      <w:proofErr w:type="spellEnd"/>
      <w:r w:rsidRPr="001B341F">
        <w:rPr>
          <w:rFonts w:cs="Times New Roman"/>
          <w:szCs w:val="24"/>
        </w:rPr>
        <w:t xml:space="preserve"> is </w:t>
      </w:r>
      <w:proofErr w:type="spellStart"/>
      <w:r w:rsidRPr="001B341F">
        <w:rPr>
          <w:rFonts w:cs="Times New Roman"/>
          <w:szCs w:val="24"/>
        </w:rPr>
        <w:t>the</w:t>
      </w:r>
      <w:proofErr w:type="spellEnd"/>
      <w:r w:rsidRPr="001B341F">
        <w:rPr>
          <w:rFonts w:cs="Times New Roman"/>
          <w:szCs w:val="24"/>
        </w:rPr>
        <w:t xml:space="preserve"> </w:t>
      </w:r>
      <w:r w:rsidR="00286640">
        <w:rPr>
          <w:rFonts w:cs="Times New Roman"/>
          <w:szCs w:val="24"/>
        </w:rPr>
        <w:t>HRAP</w:t>
      </w:r>
      <w:r w:rsidR="002626CE" w:rsidRPr="00426439">
        <w:rPr>
          <w:rFonts w:cs="Times New Roman"/>
          <w:szCs w:val="24"/>
        </w:rPr>
        <w:t xml:space="preserve">. </w:t>
      </w:r>
      <w:proofErr w:type="spellStart"/>
      <w:r w:rsidR="00286640">
        <w:rPr>
          <w:rFonts w:cs="Times New Roman"/>
          <w:szCs w:val="24"/>
        </w:rPr>
        <w:t>The</w:t>
      </w:r>
      <w:proofErr w:type="spellEnd"/>
      <w:r w:rsidR="00286640">
        <w:rPr>
          <w:rFonts w:cs="Times New Roman"/>
          <w:szCs w:val="24"/>
        </w:rPr>
        <w:t xml:space="preserve"> </w:t>
      </w:r>
      <w:r w:rsidR="00D56101" w:rsidRPr="00D56101">
        <w:rPr>
          <w:rFonts w:cs="Times New Roman"/>
          <w:szCs w:val="24"/>
        </w:rPr>
        <w:t>HRAP</w:t>
      </w:r>
      <w:r w:rsidR="002626CE" w:rsidRPr="00426439">
        <w:rPr>
          <w:rFonts w:cs="Times New Roman"/>
          <w:szCs w:val="24"/>
        </w:rPr>
        <w:t xml:space="preserve"> </w:t>
      </w:r>
      <w:proofErr w:type="spellStart"/>
      <w:r w:rsidR="00D56101" w:rsidRPr="00D56101">
        <w:rPr>
          <w:rFonts w:cs="Times New Roman"/>
          <w:szCs w:val="24"/>
        </w:rPr>
        <w:t>primarily</w:t>
      </w:r>
      <w:proofErr w:type="spellEnd"/>
      <w:r w:rsidR="00D56101" w:rsidRPr="00D56101">
        <w:rPr>
          <w:rFonts w:cs="Times New Roman"/>
          <w:szCs w:val="24"/>
        </w:rPr>
        <w:t xml:space="preserve"> </w:t>
      </w:r>
      <w:proofErr w:type="spellStart"/>
      <w:r w:rsidR="00D56101" w:rsidRPr="00D56101">
        <w:rPr>
          <w:rFonts w:cs="Times New Roman"/>
          <w:szCs w:val="24"/>
        </w:rPr>
        <w:t>aims</w:t>
      </w:r>
      <w:proofErr w:type="spellEnd"/>
      <w:r w:rsidR="00D56101" w:rsidRPr="00D56101">
        <w:rPr>
          <w:rFonts w:cs="Times New Roman"/>
          <w:szCs w:val="24"/>
        </w:rPr>
        <w:t xml:space="preserve"> </w:t>
      </w:r>
      <w:proofErr w:type="spellStart"/>
      <w:r w:rsidR="00D56101" w:rsidRPr="00D56101">
        <w:rPr>
          <w:rFonts w:cs="Times New Roman"/>
          <w:szCs w:val="24"/>
        </w:rPr>
        <w:t>to</w:t>
      </w:r>
      <w:proofErr w:type="spellEnd"/>
      <w:r w:rsidR="00D56101" w:rsidRPr="00D56101">
        <w:rPr>
          <w:rFonts w:cs="Times New Roman"/>
          <w:szCs w:val="24"/>
        </w:rPr>
        <w:t xml:space="preserve"> </w:t>
      </w:r>
      <w:proofErr w:type="spellStart"/>
      <w:r w:rsidR="00D56101" w:rsidRPr="00D56101">
        <w:rPr>
          <w:rFonts w:cs="Times New Roman"/>
          <w:szCs w:val="24"/>
        </w:rPr>
        <w:t>increase</w:t>
      </w:r>
      <w:proofErr w:type="spellEnd"/>
      <w:r w:rsidR="00D56101" w:rsidRPr="00D56101">
        <w:rPr>
          <w:rFonts w:cs="Times New Roman"/>
          <w:szCs w:val="24"/>
        </w:rPr>
        <w:t xml:space="preserve"> </w:t>
      </w:r>
      <w:proofErr w:type="spellStart"/>
      <w:r w:rsidR="00D56101" w:rsidRPr="00D56101">
        <w:rPr>
          <w:rFonts w:cs="Times New Roman"/>
          <w:szCs w:val="24"/>
        </w:rPr>
        <w:t>the</w:t>
      </w:r>
      <w:proofErr w:type="spellEnd"/>
      <w:r w:rsidR="00D56101" w:rsidRPr="00D56101">
        <w:rPr>
          <w:rFonts w:cs="Times New Roman"/>
          <w:szCs w:val="24"/>
        </w:rPr>
        <w:t xml:space="preserve"> </w:t>
      </w:r>
      <w:proofErr w:type="spellStart"/>
      <w:r w:rsidR="00D56101" w:rsidRPr="00D56101">
        <w:rPr>
          <w:rFonts w:cs="Times New Roman"/>
          <w:szCs w:val="24"/>
        </w:rPr>
        <w:t>effectiveness</w:t>
      </w:r>
      <w:proofErr w:type="spellEnd"/>
      <w:r w:rsidR="00D56101" w:rsidRPr="00D56101">
        <w:rPr>
          <w:rFonts w:cs="Times New Roman"/>
          <w:szCs w:val="24"/>
        </w:rPr>
        <w:t xml:space="preserve"> of </w:t>
      </w:r>
      <w:proofErr w:type="spellStart"/>
      <w:r w:rsidR="00D56101" w:rsidRPr="00D56101">
        <w:rPr>
          <w:rFonts w:cs="Times New Roman"/>
          <w:szCs w:val="24"/>
        </w:rPr>
        <w:t>services</w:t>
      </w:r>
      <w:proofErr w:type="spellEnd"/>
      <w:r w:rsidR="00D56101" w:rsidRPr="00D56101">
        <w:rPr>
          <w:rFonts w:cs="Times New Roman"/>
          <w:szCs w:val="24"/>
        </w:rPr>
        <w:t xml:space="preserve"> </w:t>
      </w:r>
      <w:proofErr w:type="spellStart"/>
      <w:r w:rsidR="00D56101" w:rsidRPr="00D56101">
        <w:rPr>
          <w:rFonts w:cs="Times New Roman"/>
          <w:szCs w:val="24"/>
        </w:rPr>
        <w:t>such</w:t>
      </w:r>
      <w:proofErr w:type="spellEnd"/>
      <w:r w:rsidR="00D56101" w:rsidRPr="00D56101">
        <w:rPr>
          <w:rFonts w:cs="Times New Roman"/>
          <w:szCs w:val="24"/>
        </w:rPr>
        <w:t xml:space="preserve"> as </w:t>
      </w:r>
      <w:proofErr w:type="spellStart"/>
      <w:r w:rsidR="00D56101" w:rsidRPr="00D56101">
        <w:rPr>
          <w:rFonts w:cs="Times New Roman"/>
          <w:szCs w:val="24"/>
        </w:rPr>
        <w:t>psycho-social</w:t>
      </w:r>
      <w:proofErr w:type="spellEnd"/>
      <w:r w:rsidR="00D56101" w:rsidRPr="00D56101">
        <w:rPr>
          <w:rFonts w:cs="Times New Roman"/>
          <w:szCs w:val="24"/>
        </w:rPr>
        <w:t xml:space="preserve"> </w:t>
      </w:r>
      <w:proofErr w:type="spellStart"/>
      <w:r w:rsidR="00D56101" w:rsidRPr="00D56101">
        <w:rPr>
          <w:rFonts w:cs="Times New Roman"/>
          <w:szCs w:val="24"/>
        </w:rPr>
        <w:t>support</w:t>
      </w:r>
      <w:proofErr w:type="spellEnd"/>
      <w:r w:rsidR="00D56101" w:rsidRPr="00D56101">
        <w:rPr>
          <w:rFonts w:cs="Times New Roman"/>
          <w:szCs w:val="24"/>
        </w:rPr>
        <w:t xml:space="preserve"> </w:t>
      </w:r>
      <w:proofErr w:type="spellStart"/>
      <w:r w:rsidR="00D56101" w:rsidRPr="00D56101">
        <w:rPr>
          <w:rFonts w:cs="Times New Roman"/>
          <w:szCs w:val="24"/>
        </w:rPr>
        <w:t>and</w:t>
      </w:r>
      <w:proofErr w:type="spellEnd"/>
      <w:r w:rsidR="00D56101" w:rsidRPr="00D56101">
        <w:rPr>
          <w:rFonts w:cs="Times New Roman"/>
          <w:szCs w:val="24"/>
        </w:rPr>
        <w:t xml:space="preserve"> </w:t>
      </w:r>
      <w:proofErr w:type="spellStart"/>
      <w:r w:rsidR="00D56101" w:rsidRPr="00D56101">
        <w:rPr>
          <w:rFonts w:cs="Times New Roman"/>
          <w:szCs w:val="24"/>
        </w:rPr>
        <w:t>information</w:t>
      </w:r>
      <w:proofErr w:type="spellEnd"/>
      <w:r w:rsidR="00D56101" w:rsidRPr="00D56101">
        <w:rPr>
          <w:rFonts w:cs="Times New Roman"/>
          <w:szCs w:val="24"/>
        </w:rPr>
        <w:t xml:space="preserve"> </w:t>
      </w:r>
      <w:proofErr w:type="spellStart"/>
      <w:r w:rsidR="00D56101" w:rsidRPr="00D56101">
        <w:rPr>
          <w:rFonts w:cs="Times New Roman"/>
          <w:szCs w:val="24"/>
        </w:rPr>
        <w:t>for</w:t>
      </w:r>
      <w:proofErr w:type="spellEnd"/>
      <w:r w:rsidR="00D56101" w:rsidRPr="00D56101">
        <w:rPr>
          <w:rFonts w:cs="Times New Roman"/>
          <w:szCs w:val="24"/>
        </w:rPr>
        <w:t xml:space="preserve"> </w:t>
      </w:r>
      <w:proofErr w:type="spellStart"/>
      <w:r w:rsidR="00D56101" w:rsidRPr="00D56101">
        <w:rPr>
          <w:rFonts w:cs="Times New Roman"/>
          <w:szCs w:val="24"/>
        </w:rPr>
        <w:t>crime</w:t>
      </w:r>
      <w:proofErr w:type="spellEnd"/>
      <w:r w:rsidR="00D56101" w:rsidRPr="00D56101">
        <w:rPr>
          <w:rFonts w:cs="Times New Roman"/>
          <w:szCs w:val="24"/>
        </w:rPr>
        <w:t xml:space="preserve"> </w:t>
      </w:r>
      <w:proofErr w:type="spellStart"/>
      <w:r w:rsidR="00D56101" w:rsidRPr="00D56101">
        <w:rPr>
          <w:rFonts w:cs="Times New Roman"/>
          <w:szCs w:val="24"/>
        </w:rPr>
        <w:t>victims</w:t>
      </w:r>
      <w:proofErr w:type="spellEnd"/>
      <w:r w:rsidR="00D56101" w:rsidRPr="00D56101">
        <w:rPr>
          <w:rFonts w:cs="Times New Roman"/>
          <w:szCs w:val="24"/>
        </w:rPr>
        <w:t xml:space="preserve">, </w:t>
      </w:r>
      <w:proofErr w:type="spellStart"/>
      <w:r w:rsidR="00D56101" w:rsidRPr="00D56101">
        <w:rPr>
          <w:rFonts w:cs="Times New Roman"/>
          <w:szCs w:val="24"/>
        </w:rPr>
        <w:t>especially</w:t>
      </w:r>
      <w:proofErr w:type="spellEnd"/>
      <w:r w:rsidR="00D56101" w:rsidRPr="00D56101">
        <w:rPr>
          <w:rFonts w:cs="Times New Roman"/>
          <w:szCs w:val="24"/>
        </w:rPr>
        <w:t xml:space="preserve"> </w:t>
      </w:r>
      <w:proofErr w:type="spellStart"/>
      <w:r w:rsidR="00D56101" w:rsidRPr="00D56101">
        <w:rPr>
          <w:rFonts w:cs="Times New Roman"/>
          <w:szCs w:val="24"/>
        </w:rPr>
        <w:t>children</w:t>
      </w:r>
      <w:proofErr w:type="spellEnd"/>
      <w:r w:rsidR="00D56101" w:rsidRPr="00D56101">
        <w:rPr>
          <w:rFonts w:cs="Times New Roman"/>
          <w:szCs w:val="24"/>
        </w:rPr>
        <w:t xml:space="preserve">, </w:t>
      </w:r>
      <w:proofErr w:type="spellStart"/>
      <w:r w:rsidR="00D56101" w:rsidRPr="00D56101">
        <w:rPr>
          <w:rFonts w:cs="Times New Roman"/>
          <w:szCs w:val="24"/>
        </w:rPr>
        <w:t>women</w:t>
      </w:r>
      <w:proofErr w:type="spellEnd"/>
      <w:r w:rsidR="00D56101" w:rsidRPr="00D56101">
        <w:rPr>
          <w:rFonts w:cs="Times New Roman"/>
          <w:szCs w:val="24"/>
        </w:rPr>
        <w:t xml:space="preserve">, </w:t>
      </w:r>
      <w:proofErr w:type="spellStart"/>
      <w:r w:rsidR="00D56101" w:rsidRPr="00D56101">
        <w:rPr>
          <w:rFonts w:cs="Times New Roman"/>
          <w:szCs w:val="24"/>
        </w:rPr>
        <w:t>disabled</w:t>
      </w:r>
      <w:proofErr w:type="spellEnd"/>
      <w:r w:rsidR="00D56101" w:rsidRPr="00D56101">
        <w:rPr>
          <w:rFonts w:cs="Times New Roman"/>
          <w:szCs w:val="24"/>
        </w:rPr>
        <w:t xml:space="preserve"> </w:t>
      </w:r>
      <w:proofErr w:type="spellStart"/>
      <w:r w:rsidR="00D56101" w:rsidRPr="00D56101">
        <w:rPr>
          <w:rFonts w:cs="Times New Roman"/>
          <w:szCs w:val="24"/>
        </w:rPr>
        <w:t>people</w:t>
      </w:r>
      <w:proofErr w:type="spellEnd"/>
      <w:r w:rsidR="00D56101" w:rsidRPr="00D56101">
        <w:rPr>
          <w:rFonts w:cs="Times New Roman"/>
          <w:szCs w:val="24"/>
        </w:rPr>
        <w:t xml:space="preserve"> </w:t>
      </w:r>
      <w:proofErr w:type="spellStart"/>
      <w:r w:rsidR="00D56101" w:rsidRPr="00D56101">
        <w:rPr>
          <w:rFonts w:cs="Times New Roman"/>
          <w:szCs w:val="24"/>
        </w:rPr>
        <w:t>and</w:t>
      </w:r>
      <w:proofErr w:type="spellEnd"/>
      <w:r w:rsidR="00D56101" w:rsidRPr="00D56101">
        <w:rPr>
          <w:rFonts w:cs="Times New Roman"/>
          <w:szCs w:val="24"/>
        </w:rPr>
        <w:t xml:space="preserve"> </w:t>
      </w:r>
      <w:proofErr w:type="spellStart"/>
      <w:r w:rsidR="00D56101" w:rsidRPr="00D56101">
        <w:rPr>
          <w:rFonts w:cs="Times New Roman"/>
          <w:szCs w:val="24"/>
        </w:rPr>
        <w:t>the</w:t>
      </w:r>
      <w:proofErr w:type="spellEnd"/>
      <w:r w:rsidR="00D56101" w:rsidRPr="00D56101">
        <w:rPr>
          <w:rFonts w:cs="Times New Roman"/>
          <w:szCs w:val="24"/>
        </w:rPr>
        <w:t xml:space="preserve"> </w:t>
      </w:r>
      <w:proofErr w:type="spellStart"/>
      <w:r w:rsidR="00D56101" w:rsidRPr="00D56101">
        <w:rPr>
          <w:rFonts w:cs="Times New Roman"/>
          <w:szCs w:val="24"/>
        </w:rPr>
        <w:t>elderly</w:t>
      </w:r>
      <w:proofErr w:type="spellEnd"/>
      <w:r w:rsidR="00D56101" w:rsidRPr="00D56101">
        <w:rPr>
          <w:rFonts w:cs="Times New Roman"/>
          <w:szCs w:val="24"/>
        </w:rPr>
        <w:t xml:space="preserve">, </w:t>
      </w:r>
      <w:proofErr w:type="spellStart"/>
      <w:r w:rsidR="00D56101" w:rsidRPr="00D56101">
        <w:rPr>
          <w:rFonts w:cs="Times New Roman"/>
          <w:szCs w:val="24"/>
        </w:rPr>
        <w:t>u</w:t>
      </w:r>
      <w:r w:rsidR="00DC66EB">
        <w:rPr>
          <w:rFonts w:cs="Times New Roman"/>
          <w:szCs w:val="24"/>
        </w:rPr>
        <w:t>nder</w:t>
      </w:r>
      <w:proofErr w:type="spellEnd"/>
      <w:r w:rsidR="00DC66EB">
        <w:rPr>
          <w:rFonts w:cs="Times New Roman"/>
          <w:szCs w:val="24"/>
        </w:rPr>
        <w:t xml:space="preserve"> </w:t>
      </w:r>
      <w:proofErr w:type="spellStart"/>
      <w:r w:rsidR="00DC66EB">
        <w:rPr>
          <w:rFonts w:cs="Times New Roman"/>
          <w:szCs w:val="24"/>
        </w:rPr>
        <w:t>the</w:t>
      </w:r>
      <w:proofErr w:type="spellEnd"/>
      <w:r w:rsidR="00DC66EB">
        <w:rPr>
          <w:rFonts w:cs="Times New Roman"/>
          <w:szCs w:val="24"/>
        </w:rPr>
        <w:t xml:space="preserve"> name of “</w:t>
      </w:r>
      <w:r w:rsidR="00D56101" w:rsidRPr="00D56101">
        <w:rPr>
          <w:rFonts w:cs="Times New Roman"/>
          <w:szCs w:val="24"/>
        </w:rPr>
        <w:t xml:space="preserve">a </w:t>
      </w:r>
      <w:proofErr w:type="spellStart"/>
      <w:r w:rsidR="00D56101" w:rsidRPr="00D56101">
        <w:rPr>
          <w:rFonts w:cs="Times New Roman"/>
          <w:szCs w:val="24"/>
        </w:rPr>
        <w:t>stronger</w:t>
      </w:r>
      <w:proofErr w:type="spellEnd"/>
      <w:r w:rsidR="00D56101" w:rsidRPr="00D56101">
        <w:rPr>
          <w:rFonts w:cs="Times New Roman"/>
          <w:szCs w:val="24"/>
        </w:rPr>
        <w:t xml:space="preserve"> </w:t>
      </w:r>
      <w:proofErr w:type="spellStart"/>
      <w:r w:rsidR="00DC66EB">
        <w:rPr>
          <w:rFonts w:cs="Times New Roman"/>
          <w:szCs w:val="24"/>
        </w:rPr>
        <w:t>human</w:t>
      </w:r>
      <w:proofErr w:type="spellEnd"/>
      <w:r w:rsidR="00DC66EB">
        <w:rPr>
          <w:rFonts w:cs="Times New Roman"/>
          <w:szCs w:val="24"/>
        </w:rPr>
        <w:t xml:space="preserve"> </w:t>
      </w:r>
      <w:proofErr w:type="spellStart"/>
      <w:r w:rsidR="00DC66EB">
        <w:rPr>
          <w:rFonts w:cs="Times New Roman"/>
          <w:szCs w:val="24"/>
        </w:rPr>
        <w:t>rights</w:t>
      </w:r>
      <w:proofErr w:type="spellEnd"/>
      <w:r w:rsidR="00DC66EB">
        <w:rPr>
          <w:rFonts w:cs="Times New Roman"/>
          <w:szCs w:val="24"/>
        </w:rPr>
        <w:t xml:space="preserve"> </w:t>
      </w:r>
      <w:proofErr w:type="spellStart"/>
      <w:r w:rsidR="00DC66EB">
        <w:rPr>
          <w:rFonts w:cs="Times New Roman"/>
          <w:szCs w:val="24"/>
        </w:rPr>
        <w:t>protection</w:t>
      </w:r>
      <w:proofErr w:type="spellEnd"/>
      <w:r w:rsidR="00DC66EB">
        <w:rPr>
          <w:rFonts w:cs="Times New Roman"/>
          <w:szCs w:val="24"/>
        </w:rPr>
        <w:t xml:space="preserve"> </w:t>
      </w:r>
      <w:proofErr w:type="spellStart"/>
      <w:r w:rsidR="00DC66EB">
        <w:rPr>
          <w:rFonts w:cs="Times New Roman"/>
          <w:szCs w:val="24"/>
        </w:rPr>
        <w:t>system</w:t>
      </w:r>
      <w:proofErr w:type="spellEnd"/>
      <w:r w:rsidR="00DC66EB">
        <w:rPr>
          <w:rFonts w:cs="Times New Roman"/>
          <w:szCs w:val="24"/>
        </w:rPr>
        <w:t>,”</w:t>
      </w:r>
      <w:r w:rsidR="002626CE" w:rsidRPr="00426439">
        <w:rPr>
          <w:rFonts w:cs="Times New Roman"/>
          <w:szCs w:val="24"/>
        </w:rPr>
        <w:t xml:space="preserve"> </w:t>
      </w:r>
      <w:proofErr w:type="spellStart"/>
      <w:r w:rsidR="00AA1594" w:rsidRPr="00AA1594">
        <w:rPr>
          <w:rFonts w:cs="Times New Roman"/>
          <w:szCs w:val="24"/>
        </w:rPr>
        <w:t>organized</w:t>
      </w:r>
      <w:proofErr w:type="spellEnd"/>
      <w:r w:rsidR="00AA1594" w:rsidRPr="00AA1594">
        <w:rPr>
          <w:rFonts w:cs="Times New Roman"/>
          <w:szCs w:val="24"/>
        </w:rPr>
        <w:t xml:space="preserve"> an </w:t>
      </w:r>
      <w:proofErr w:type="spellStart"/>
      <w:r w:rsidR="00AA1594" w:rsidRPr="00AA1594">
        <w:rPr>
          <w:rFonts w:cs="Times New Roman"/>
          <w:szCs w:val="24"/>
        </w:rPr>
        <w:t>activity</w:t>
      </w:r>
      <w:proofErr w:type="spellEnd"/>
      <w:r w:rsidR="00AA1594" w:rsidRPr="00AA1594">
        <w:rPr>
          <w:rFonts w:cs="Times New Roman"/>
          <w:szCs w:val="24"/>
        </w:rPr>
        <w:t xml:space="preserve"> </w:t>
      </w:r>
      <w:proofErr w:type="spellStart"/>
      <w:r w:rsidR="00AA1594" w:rsidRPr="00AA1594">
        <w:rPr>
          <w:rFonts w:cs="Times New Roman"/>
          <w:szCs w:val="24"/>
        </w:rPr>
        <w:t>to</w:t>
      </w:r>
      <w:proofErr w:type="spellEnd"/>
      <w:r w:rsidR="00AA1594" w:rsidRPr="00AA1594">
        <w:rPr>
          <w:rFonts w:cs="Times New Roman"/>
          <w:szCs w:val="24"/>
        </w:rPr>
        <w:t xml:space="preserve"> </w:t>
      </w:r>
      <w:proofErr w:type="spellStart"/>
      <w:r w:rsidR="00AA1594" w:rsidRPr="00AA1594">
        <w:rPr>
          <w:rFonts w:cs="Times New Roman"/>
          <w:szCs w:val="24"/>
        </w:rPr>
        <w:t>expand</w:t>
      </w:r>
      <w:proofErr w:type="spellEnd"/>
      <w:r w:rsidR="00AA1594" w:rsidRPr="00AA1594">
        <w:rPr>
          <w:rFonts w:cs="Times New Roman"/>
          <w:szCs w:val="24"/>
        </w:rPr>
        <w:t xml:space="preserve"> </w:t>
      </w:r>
      <w:proofErr w:type="spellStart"/>
      <w:r w:rsidR="00AA1594" w:rsidRPr="00AA1594">
        <w:rPr>
          <w:rFonts w:cs="Times New Roman"/>
          <w:szCs w:val="24"/>
        </w:rPr>
        <w:t>the</w:t>
      </w:r>
      <w:proofErr w:type="spellEnd"/>
      <w:r w:rsidR="00AA1594" w:rsidRPr="00AA1594">
        <w:rPr>
          <w:rFonts w:cs="Times New Roman"/>
          <w:szCs w:val="24"/>
        </w:rPr>
        <w:t xml:space="preserve"> Legal </w:t>
      </w:r>
      <w:proofErr w:type="spellStart"/>
      <w:r w:rsidR="00AA1594" w:rsidRPr="00AA1594">
        <w:rPr>
          <w:rFonts w:cs="Times New Roman"/>
          <w:szCs w:val="24"/>
        </w:rPr>
        <w:t>Support</w:t>
      </w:r>
      <w:proofErr w:type="spellEnd"/>
      <w:r w:rsidR="00AA1594" w:rsidRPr="00AA1594">
        <w:rPr>
          <w:rFonts w:cs="Times New Roman"/>
          <w:szCs w:val="24"/>
        </w:rPr>
        <w:t xml:space="preserve"> </w:t>
      </w:r>
      <w:proofErr w:type="spellStart"/>
      <w:r w:rsidR="00AA1594" w:rsidRPr="00AA1594">
        <w:rPr>
          <w:rFonts w:cs="Times New Roman"/>
          <w:szCs w:val="24"/>
        </w:rPr>
        <w:t>and</w:t>
      </w:r>
      <w:proofErr w:type="spellEnd"/>
      <w:r w:rsidR="00AA1594" w:rsidRPr="00AA1594">
        <w:rPr>
          <w:rFonts w:cs="Times New Roman"/>
          <w:szCs w:val="24"/>
        </w:rPr>
        <w:t xml:space="preserve"> </w:t>
      </w:r>
      <w:proofErr w:type="spellStart"/>
      <w:r w:rsidR="00AA1594" w:rsidRPr="00AA1594">
        <w:rPr>
          <w:rFonts w:cs="Times New Roman"/>
          <w:szCs w:val="24"/>
        </w:rPr>
        <w:t>Victim</w:t>
      </w:r>
      <w:proofErr w:type="spellEnd"/>
      <w:r w:rsidR="00AA1594" w:rsidRPr="00AA1594">
        <w:rPr>
          <w:rFonts w:cs="Times New Roman"/>
          <w:szCs w:val="24"/>
        </w:rPr>
        <w:t xml:space="preserve"> Services </w:t>
      </w:r>
      <w:proofErr w:type="spellStart"/>
      <w:r w:rsidR="00AA1594" w:rsidRPr="00AA1594">
        <w:rPr>
          <w:rFonts w:cs="Times New Roman"/>
          <w:szCs w:val="24"/>
        </w:rPr>
        <w:t>Directorates</w:t>
      </w:r>
      <w:proofErr w:type="spellEnd"/>
      <w:r w:rsidR="00AA1594" w:rsidRPr="00AA1594">
        <w:rPr>
          <w:rFonts w:cs="Times New Roman"/>
          <w:szCs w:val="24"/>
        </w:rPr>
        <w:t xml:space="preserve"> in </w:t>
      </w:r>
      <w:proofErr w:type="spellStart"/>
      <w:r w:rsidR="00AA1594" w:rsidRPr="00AA1594">
        <w:rPr>
          <w:rFonts w:cs="Times New Roman"/>
          <w:szCs w:val="24"/>
        </w:rPr>
        <w:t>order</w:t>
      </w:r>
      <w:proofErr w:type="spellEnd"/>
      <w:r w:rsidR="00AA1594" w:rsidRPr="00AA1594">
        <w:rPr>
          <w:rFonts w:cs="Times New Roman"/>
          <w:szCs w:val="24"/>
        </w:rPr>
        <w:t xml:space="preserve"> </w:t>
      </w:r>
      <w:proofErr w:type="spellStart"/>
      <w:r w:rsidR="00AA1594" w:rsidRPr="00AA1594">
        <w:rPr>
          <w:rFonts w:cs="Times New Roman"/>
          <w:szCs w:val="24"/>
        </w:rPr>
        <w:t>to</w:t>
      </w:r>
      <w:proofErr w:type="spellEnd"/>
      <w:r w:rsidR="00AA1594" w:rsidRPr="00AA1594">
        <w:rPr>
          <w:rFonts w:cs="Times New Roman"/>
          <w:szCs w:val="24"/>
        </w:rPr>
        <w:t xml:space="preserve"> </w:t>
      </w:r>
      <w:proofErr w:type="spellStart"/>
      <w:r w:rsidR="00AA1594" w:rsidRPr="00AA1594">
        <w:rPr>
          <w:rFonts w:cs="Times New Roman"/>
          <w:szCs w:val="24"/>
        </w:rPr>
        <w:t>pr</w:t>
      </w:r>
      <w:r w:rsidR="00AA1594">
        <w:rPr>
          <w:rFonts w:cs="Times New Roman"/>
          <w:szCs w:val="24"/>
        </w:rPr>
        <w:t>ovide</w:t>
      </w:r>
      <w:proofErr w:type="spellEnd"/>
      <w:r w:rsidR="00AA1594">
        <w:rPr>
          <w:rFonts w:cs="Times New Roman"/>
          <w:szCs w:val="24"/>
        </w:rPr>
        <w:t xml:space="preserve"> </w:t>
      </w:r>
      <w:proofErr w:type="spellStart"/>
      <w:r w:rsidR="00AA1594">
        <w:rPr>
          <w:rFonts w:cs="Times New Roman"/>
          <w:szCs w:val="24"/>
        </w:rPr>
        <w:t>assistance</w:t>
      </w:r>
      <w:proofErr w:type="spellEnd"/>
      <w:r w:rsidR="00AA1594">
        <w:rPr>
          <w:rFonts w:cs="Times New Roman"/>
          <w:szCs w:val="24"/>
        </w:rPr>
        <w:t xml:space="preserve"> </w:t>
      </w:r>
      <w:proofErr w:type="spellStart"/>
      <w:r w:rsidR="00AA1594">
        <w:rPr>
          <w:rFonts w:cs="Times New Roman"/>
          <w:szCs w:val="24"/>
        </w:rPr>
        <w:t>to</w:t>
      </w:r>
      <w:proofErr w:type="spellEnd"/>
      <w:r w:rsidR="00AA1594">
        <w:rPr>
          <w:rFonts w:cs="Times New Roman"/>
          <w:szCs w:val="24"/>
        </w:rPr>
        <w:t xml:space="preserve"> </w:t>
      </w:r>
      <w:proofErr w:type="spellStart"/>
      <w:r w:rsidR="00AA1594">
        <w:rPr>
          <w:rFonts w:cs="Times New Roman"/>
          <w:szCs w:val="24"/>
        </w:rPr>
        <w:t>these</w:t>
      </w:r>
      <w:proofErr w:type="spellEnd"/>
      <w:r w:rsidR="00AA1594">
        <w:rPr>
          <w:rFonts w:cs="Times New Roman"/>
          <w:szCs w:val="24"/>
        </w:rPr>
        <w:t xml:space="preserve"> </w:t>
      </w:r>
      <w:proofErr w:type="spellStart"/>
      <w:r w:rsidR="00AA1594">
        <w:rPr>
          <w:rFonts w:cs="Times New Roman"/>
          <w:szCs w:val="24"/>
        </w:rPr>
        <w:t>mentioned</w:t>
      </w:r>
      <w:proofErr w:type="spellEnd"/>
      <w:r w:rsidR="00AA1594" w:rsidRPr="00AA1594">
        <w:rPr>
          <w:rFonts w:cs="Times New Roman"/>
          <w:szCs w:val="24"/>
        </w:rPr>
        <w:t xml:space="preserve"> in </w:t>
      </w:r>
      <w:proofErr w:type="spellStart"/>
      <w:r w:rsidR="00AA1594" w:rsidRPr="00AA1594">
        <w:rPr>
          <w:rFonts w:cs="Times New Roman"/>
          <w:szCs w:val="24"/>
        </w:rPr>
        <w:t>judicial</w:t>
      </w:r>
      <w:proofErr w:type="spellEnd"/>
      <w:r w:rsidR="00AA1594" w:rsidRPr="00AA1594">
        <w:rPr>
          <w:rFonts w:cs="Times New Roman"/>
          <w:szCs w:val="24"/>
        </w:rPr>
        <w:t xml:space="preserve"> </w:t>
      </w:r>
      <w:proofErr w:type="spellStart"/>
      <w:r w:rsidR="00AA1594" w:rsidRPr="00AA1594">
        <w:rPr>
          <w:rFonts w:cs="Times New Roman"/>
          <w:szCs w:val="24"/>
        </w:rPr>
        <w:t>processes</w:t>
      </w:r>
      <w:proofErr w:type="spellEnd"/>
      <w:r w:rsidR="002626CE" w:rsidRPr="00426439">
        <w:rPr>
          <w:rFonts w:cs="Times New Roman"/>
          <w:szCs w:val="24"/>
        </w:rPr>
        <w:t>.</w:t>
      </w:r>
      <w:r w:rsidR="002626CE" w:rsidRPr="00426439">
        <w:rPr>
          <w:rStyle w:val="DipnotBavurusu"/>
          <w:rFonts w:cs="Times New Roman"/>
          <w:szCs w:val="24"/>
        </w:rPr>
        <w:footnoteReference w:id="165"/>
      </w:r>
      <w:r w:rsidR="002626CE" w:rsidRPr="00426439">
        <w:rPr>
          <w:rFonts w:cs="Times New Roman"/>
          <w:szCs w:val="24"/>
        </w:rPr>
        <w:t xml:space="preserve"> </w:t>
      </w:r>
      <w:proofErr w:type="spellStart"/>
      <w:r w:rsidR="004D2376">
        <w:rPr>
          <w:rFonts w:cs="Times New Roman"/>
          <w:szCs w:val="24"/>
        </w:rPr>
        <w:t>In</w:t>
      </w:r>
      <w:proofErr w:type="spellEnd"/>
      <w:r w:rsidR="004D2376">
        <w:rPr>
          <w:rFonts w:cs="Times New Roman"/>
          <w:szCs w:val="24"/>
        </w:rPr>
        <w:t xml:space="preserve"> </w:t>
      </w:r>
      <w:proofErr w:type="spellStart"/>
      <w:r w:rsidR="004D2376">
        <w:rPr>
          <w:rFonts w:cs="Times New Roman"/>
          <w:szCs w:val="24"/>
        </w:rPr>
        <w:t>line</w:t>
      </w:r>
      <w:proofErr w:type="spellEnd"/>
      <w:r w:rsidR="004D2376">
        <w:rPr>
          <w:rFonts w:cs="Times New Roman"/>
          <w:szCs w:val="24"/>
        </w:rPr>
        <w:t xml:space="preserve"> </w:t>
      </w:r>
      <w:proofErr w:type="spellStart"/>
      <w:r w:rsidR="004D2376">
        <w:rPr>
          <w:rFonts w:cs="Times New Roman"/>
          <w:szCs w:val="24"/>
        </w:rPr>
        <w:t>with</w:t>
      </w:r>
      <w:proofErr w:type="spellEnd"/>
      <w:r w:rsidR="004D2376">
        <w:rPr>
          <w:rFonts w:cs="Times New Roman"/>
          <w:szCs w:val="24"/>
        </w:rPr>
        <w:t xml:space="preserve"> </w:t>
      </w:r>
      <w:proofErr w:type="spellStart"/>
      <w:r w:rsidR="004D2376">
        <w:rPr>
          <w:rFonts w:cs="Times New Roman"/>
          <w:szCs w:val="24"/>
        </w:rPr>
        <w:t>HRAP</w:t>
      </w:r>
      <w:r w:rsidR="00DC66EB">
        <w:rPr>
          <w:rFonts w:cs="Times New Roman"/>
          <w:szCs w:val="24"/>
        </w:rPr>
        <w:t>'s</w:t>
      </w:r>
      <w:proofErr w:type="spellEnd"/>
      <w:r w:rsidR="00DC66EB">
        <w:rPr>
          <w:rFonts w:cs="Times New Roman"/>
          <w:szCs w:val="24"/>
        </w:rPr>
        <w:t xml:space="preserve"> </w:t>
      </w:r>
      <w:proofErr w:type="spellStart"/>
      <w:r w:rsidR="00DC66EB">
        <w:rPr>
          <w:rFonts w:cs="Times New Roman"/>
          <w:szCs w:val="24"/>
        </w:rPr>
        <w:t>goal</w:t>
      </w:r>
      <w:proofErr w:type="spellEnd"/>
      <w:r w:rsidR="00DC66EB">
        <w:rPr>
          <w:rFonts w:cs="Times New Roman"/>
          <w:szCs w:val="24"/>
        </w:rPr>
        <w:t xml:space="preserve"> of “</w:t>
      </w:r>
      <w:proofErr w:type="spellStart"/>
      <w:r w:rsidR="004D2376" w:rsidRPr="004D2376">
        <w:rPr>
          <w:rFonts w:cs="Times New Roman"/>
          <w:szCs w:val="24"/>
        </w:rPr>
        <w:t>strengthening</w:t>
      </w:r>
      <w:proofErr w:type="spellEnd"/>
      <w:r w:rsidR="004D2376" w:rsidRPr="004D2376">
        <w:rPr>
          <w:rFonts w:cs="Times New Roman"/>
          <w:szCs w:val="24"/>
        </w:rPr>
        <w:t xml:space="preserve"> </w:t>
      </w:r>
      <w:proofErr w:type="spellStart"/>
      <w:r w:rsidR="004D2376" w:rsidRPr="004D2376">
        <w:rPr>
          <w:rFonts w:cs="Times New Roman"/>
          <w:szCs w:val="24"/>
        </w:rPr>
        <w:t>a</w:t>
      </w:r>
      <w:r w:rsidR="00DC66EB">
        <w:rPr>
          <w:rFonts w:cs="Times New Roman"/>
          <w:szCs w:val="24"/>
        </w:rPr>
        <w:t>ccess</w:t>
      </w:r>
      <w:proofErr w:type="spellEnd"/>
      <w:r w:rsidR="00DC66EB">
        <w:rPr>
          <w:rFonts w:cs="Times New Roman"/>
          <w:szCs w:val="24"/>
        </w:rPr>
        <w:t xml:space="preserve"> </w:t>
      </w:r>
      <w:proofErr w:type="spellStart"/>
      <w:r w:rsidR="00DC66EB">
        <w:rPr>
          <w:rFonts w:cs="Times New Roman"/>
          <w:szCs w:val="24"/>
        </w:rPr>
        <w:t>to</w:t>
      </w:r>
      <w:proofErr w:type="spellEnd"/>
      <w:r w:rsidR="00DC66EB">
        <w:rPr>
          <w:rFonts w:cs="Times New Roman"/>
          <w:szCs w:val="24"/>
        </w:rPr>
        <w:t xml:space="preserve"> </w:t>
      </w:r>
      <w:proofErr w:type="spellStart"/>
      <w:r w:rsidR="00DC66EB">
        <w:rPr>
          <w:rFonts w:cs="Times New Roman"/>
          <w:szCs w:val="24"/>
        </w:rPr>
        <w:t>justice</w:t>
      </w:r>
      <w:proofErr w:type="spellEnd"/>
      <w:r w:rsidR="00DC66EB">
        <w:rPr>
          <w:rFonts w:cs="Times New Roman"/>
          <w:szCs w:val="24"/>
        </w:rPr>
        <w:t>”</w:t>
      </w:r>
      <w:r w:rsidR="004D2376" w:rsidRPr="004D2376">
        <w:rPr>
          <w:rFonts w:cs="Times New Roman"/>
          <w:szCs w:val="24"/>
        </w:rPr>
        <w:t xml:space="preserve">, an </w:t>
      </w:r>
      <w:proofErr w:type="spellStart"/>
      <w:r w:rsidR="004D2376" w:rsidRPr="004D2376">
        <w:rPr>
          <w:rFonts w:cs="Times New Roman"/>
          <w:szCs w:val="24"/>
        </w:rPr>
        <w:t>activity</w:t>
      </w:r>
      <w:proofErr w:type="spellEnd"/>
      <w:r w:rsidR="004D2376" w:rsidRPr="004D2376">
        <w:rPr>
          <w:rFonts w:cs="Times New Roman"/>
          <w:szCs w:val="24"/>
        </w:rPr>
        <w:t xml:space="preserve"> has </w:t>
      </w:r>
      <w:proofErr w:type="spellStart"/>
      <w:r w:rsidR="004D2376" w:rsidRPr="004D2376">
        <w:rPr>
          <w:rFonts w:cs="Times New Roman"/>
          <w:szCs w:val="24"/>
        </w:rPr>
        <w:t>been</w:t>
      </w:r>
      <w:proofErr w:type="spellEnd"/>
      <w:r w:rsidR="004D2376" w:rsidRPr="004D2376">
        <w:rPr>
          <w:rFonts w:cs="Times New Roman"/>
          <w:szCs w:val="24"/>
        </w:rPr>
        <w:t xml:space="preserve"> </w:t>
      </w:r>
      <w:proofErr w:type="spellStart"/>
      <w:r w:rsidR="004D2376" w:rsidRPr="004D2376">
        <w:rPr>
          <w:rFonts w:cs="Times New Roman"/>
          <w:szCs w:val="24"/>
        </w:rPr>
        <w:t>envisaged</w:t>
      </w:r>
      <w:proofErr w:type="spellEnd"/>
      <w:r w:rsidR="004D2376" w:rsidRPr="004D2376">
        <w:rPr>
          <w:rFonts w:cs="Times New Roman"/>
          <w:szCs w:val="24"/>
        </w:rPr>
        <w:t xml:space="preserve"> </w:t>
      </w:r>
      <w:proofErr w:type="spellStart"/>
      <w:r w:rsidR="004D2376" w:rsidRPr="004D2376">
        <w:rPr>
          <w:rFonts w:cs="Times New Roman"/>
          <w:szCs w:val="24"/>
        </w:rPr>
        <w:t>to</w:t>
      </w:r>
      <w:proofErr w:type="spellEnd"/>
      <w:r w:rsidR="004D2376" w:rsidRPr="004D2376">
        <w:rPr>
          <w:rFonts w:cs="Times New Roman"/>
          <w:szCs w:val="24"/>
        </w:rPr>
        <w:t xml:space="preserve"> </w:t>
      </w:r>
      <w:proofErr w:type="spellStart"/>
      <w:r w:rsidR="004D2376" w:rsidRPr="004D2376">
        <w:rPr>
          <w:rFonts w:cs="Times New Roman"/>
          <w:szCs w:val="24"/>
        </w:rPr>
        <w:t>carry</w:t>
      </w:r>
      <w:proofErr w:type="spellEnd"/>
      <w:r w:rsidR="004D2376" w:rsidRPr="004D2376">
        <w:rPr>
          <w:rFonts w:cs="Times New Roman"/>
          <w:szCs w:val="24"/>
        </w:rPr>
        <w:t xml:space="preserve"> </w:t>
      </w:r>
      <w:proofErr w:type="spellStart"/>
      <w:r w:rsidR="004D2376" w:rsidRPr="004D2376">
        <w:rPr>
          <w:rFonts w:cs="Times New Roman"/>
          <w:szCs w:val="24"/>
        </w:rPr>
        <w:t>out</w:t>
      </w:r>
      <w:proofErr w:type="spellEnd"/>
      <w:r w:rsidR="004D2376" w:rsidRPr="004D2376">
        <w:rPr>
          <w:rFonts w:cs="Times New Roman"/>
          <w:szCs w:val="24"/>
        </w:rPr>
        <w:t xml:space="preserve"> </w:t>
      </w:r>
      <w:proofErr w:type="spellStart"/>
      <w:r w:rsidR="004D2376" w:rsidRPr="004D2376">
        <w:rPr>
          <w:rFonts w:cs="Times New Roman"/>
          <w:szCs w:val="24"/>
        </w:rPr>
        <w:t>judicial</w:t>
      </w:r>
      <w:proofErr w:type="spellEnd"/>
      <w:r w:rsidR="004D2376" w:rsidRPr="004D2376">
        <w:rPr>
          <w:rFonts w:cs="Times New Roman"/>
          <w:szCs w:val="24"/>
        </w:rPr>
        <w:t xml:space="preserve"> </w:t>
      </w:r>
      <w:proofErr w:type="spellStart"/>
      <w:r w:rsidR="004D2376" w:rsidRPr="004D2376">
        <w:rPr>
          <w:rFonts w:cs="Times New Roman"/>
          <w:szCs w:val="24"/>
        </w:rPr>
        <w:t>processes</w:t>
      </w:r>
      <w:proofErr w:type="spellEnd"/>
      <w:r w:rsidR="004D2376" w:rsidRPr="004D2376">
        <w:rPr>
          <w:rFonts w:cs="Times New Roman"/>
          <w:szCs w:val="24"/>
        </w:rPr>
        <w:t xml:space="preserve"> </w:t>
      </w:r>
      <w:proofErr w:type="spellStart"/>
      <w:r w:rsidR="004D2376" w:rsidRPr="004D2376">
        <w:rPr>
          <w:rFonts w:cs="Times New Roman"/>
          <w:szCs w:val="24"/>
        </w:rPr>
        <w:t>regarding</w:t>
      </w:r>
      <w:proofErr w:type="spellEnd"/>
      <w:r w:rsidR="004D2376" w:rsidRPr="004D2376">
        <w:rPr>
          <w:rFonts w:cs="Times New Roman"/>
          <w:szCs w:val="24"/>
        </w:rPr>
        <w:t xml:space="preserve"> </w:t>
      </w:r>
      <w:proofErr w:type="spellStart"/>
      <w:r w:rsidR="004D2376" w:rsidRPr="004D2376">
        <w:rPr>
          <w:rFonts w:cs="Times New Roman"/>
          <w:szCs w:val="24"/>
        </w:rPr>
        <w:t>the</w:t>
      </w:r>
      <w:proofErr w:type="spellEnd"/>
      <w:r w:rsidR="004D2376" w:rsidRPr="004D2376">
        <w:rPr>
          <w:rFonts w:cs="Times New Roman"/>
          <w:szCs w:val="24"/>
        </w:rPr>
        <w:t xml:space="preserve"> </w:t>
      </w:r>
      <w:proofErr w:type="spellStart"/>
      <w:r w:rsidR="004D2376" w:rsidRPr="004D2376">
        <w:rPr>
          <w:rFonts w:cs="Times New Roman"/>
          <w:szCs w:val="24"/>
        </w:rPr>
        <w:t>disabled</w:t>
      </w:r>
      <w:proofErr w:type="spellEnd"/>
      <w:r w:rsidR="004D2376" w:rsidRPr="004D2376">
        <w:rPr>
          <w:rFonts w:cs="Times New Roman"/>
          <w:szCs w:val="24"/>
        </w:rPr>
        <w:t xml:space="preserve">, </w:t>
      </w:r>
      <w:proofErr w:type="spellStart"/>
      <w:r w:rsidR="004D2376" w:rsidRPr="004D2376">
        <w:rPr>
          <w:rFonts w:cs="Times New Roman"/>
          <w:szCs w:val="24"/>
        </w:rPr>
        <w:t>the</w:t>
      </w:r>
      <w:proofErr w:type="spellEnd"/>
      <w:r w:rsidR="004D2376" w:rsidRPr="004D2376">
        <w:rPr>
          <w:rFonts w:cs="Times New Roman"/>
          <w:szCs w:val="24"/>
        </w:rPr>
        <w:t xml:space="preserve"> </w:t>
      </w:r>
      <w:proofErr w:type="spellStart"/>
      <w:r w:rsidR="004D2376" w:rsidRPr="004D2376">
        <w:rPr>
          <w:rFonts w:cs="Times New Roman"/>
          <w:szCs w:val="24"/>
        </w:rPr>
        <w:t>elderly</w:t>
      </w:r>
      <w:proofErr w:type="spellEnd"/>
      <w:r w:rsidR="004D2376" w:rsidRPr="004D2376">
        <w:rPr>
          <w:rFonts w:cs="Times New Roman"/>
          <w:szCs w:val="24"/>
        </w:rPr>
        <w:t xml:space="preserve"> </w:t>
      </w:r>
      <w:proofErr w:type="spellStart"/>
      <w:r w:rsidR="004D2376" w:rsidRPr="004D2376">
        <w:rPr>
          <w:rFonts w:cs="Times New Roman"/>
          <w:szCs w:val="24"/>
        </w:rPr>
        <w:t>and</w:t>
      </w:r>
      <w:proofErr w:type="spellEnd"/>
      <w:r w:rsidR="004D2376" w:rsidRPr="004D2376">
        <w:rPr>
          <w:rFonts w:cs="Times New Roman"/>
          <w:szCs w:val="24"/>
        </w:rPr>
        <w:t xml:space="preserve"> </w:t>
      </w:r>
      <w:proofErr w:type="spellStart"/>
      <w:r w:rsidR="004D2376" w:rsidRPr="004D2376">
        <w:rPr>
          <w:rFonts w:cs="Times New Roman"/>
          <w:szCs w:val="24"/>
        </w:rPr>
        <w:t>bedridden</w:t>
      </w:r>
      <w:proofErr w:type="spellEnd"/>
      <w:r w:rsidR="004D2376" w:rsidRPr="004D2376">
        <w:rPr>
          <w:rFonts w:cs="Times New Roman"/>
          <w:szCs w:val="24"/>
        </w:rPr>
        <w:t xml:space="preserve"> </w:t>
      </w:r>
      <w:proofErr w:type="spellStart"/>
      <w:r w:rsidR="004D2376" w:rsidRPr="004D2376">
        <w:rPr>
          <w:rFonts w:cs="Times New Roman"/>
          <w:szCs w:val="24"/>
        </w:rPr>
        <w:t>patients</w:t>
      </w:r>
      <w:proofErr w:type="spellEnd"/>
      <w:r w:rsidR="004D2376" w:rsidRPr="004D2376">
        <w:rPr>
          <w:rFonts w:cs="Times New Roman"/>
          <w:szCs w:val="24"/>
        </w:rPr>
        <w:t xml:space="preserve">, </w:t>
      </w:r>
      <w:proofErr w:type="spellStart"/>
      <w:r w:rsidR="004D2376" w:rsidRPr="004D2376">
        <w:rPr>
          <w:rFonts w:cs="Times New Roman"/>
          <w:szCs w:val="24"/>
        </w:rPr>
        <w:t>directly</w:t>
      </w:r>
      <w:proofErr w:type="spellEnd"/>
      <w:r w:rsidR="004D2376" w:rsidRPr="004D2376">
        <w:rPr>
          <w:rFonts w:cs="Times New Roman"/>
          <w:szCs w:val="24"/>
        </w:rPr>
        <w:t xml:space="preserve"> </w:t>
      </w:r>
      <w:proofErr w:type="spellStart"/>
      <w:r w:rsidR="004D2376" w:rsidRPr="004D2376">
        <w:rPr>
          <w:rFonts w:cs="Times New Roman"/>
          <w:szCs w:val="24"/>
        </w:rPr>
        <w:t>from</w:t>
      </w:r>
      <w:proofErr w:type="spellEnd"/>
      <w:r w:rsidR="004D2376" w:rsidRPr="004D2376">
        <w:rPr>
          <w:rFonts w:cs="Times New Roman"/>
          <w:szCs w:val="24"/>
        </w:rPr>
        <w:t xml:space="preserve"> </w:t>
      </w:r>
      <w:proofErr w:type="spellStart"/>
      <w:r w:rsidR="004D2376" w:rsidRPr="004D2376">
        <w:rPr>
          <w:rFonts w:cs="Times New Roman"/>
          <w:szCs w:val="24"/>
        </w:rPr>
        <w:t>the</w:t>
      </w:r>
      <w:proofErr w:type="spellEnd"/>
      <w:r w:rsidR="004D2376" w:rsidRPr="004D2376">
        <w:rPr>
          <w:rFonts w:cs="Times New Roman"/>
          <w:szCs w:val="24"/>
        </w:rPr>
        <w:t xml:space="preserve"> </w:t>
      </w:r>
      <w:proofErr w:type="spellStart"/>
      <w:r w:rsidR="004D2376" w:rsidRPr="004D2376">
        <w:rPr>
          <w:rFonts w:cs="Times New Roman"/>
          <w:szCs w:val="24"/>
        </w:rPr>
        <w:t>location</w:t>
      </w:r>
      <w:proofErr w:type="spellEnd"/>
      <w:r w:rsidR="004D2376" w:rsidRPr="004D2376">
        <w:rPr>
          <w:rFonts w:cs="Times New Roman"/>
          <w:szCs w:val="24"/>
        </w:rPr>
        <w:t xml:space="preserve"> </w:t>
      </w:r>
      <w:proofErr w:type="spellStart"/>
      <w:r w:rsidR="004D2376" w:rsidRPr="004D2376">
        <w:rPr>
          <w:rFonts w:cs="Times New Roman"/>
          <w:szCs w:val="24"/>
        </w:rPr>
        <w:t>or</w:t>
      </w:r>
      <w:proofErr w:type="spellEnd"/>
      <w:r w:rsidR="004D2376" w:rsidRPr="004D2376">
        <w:rPr>
          <w:rFonts w:cs="Times New Roman"/>
          <w:szCs w:val="24"/>
        </w:rPr>
        <w:t xml:space="preserve"> </w:t>
      </w:r>
      <w:proofErr w:type="spellStart"/>
      <w:r w:rsidR="004D2376" w:rsidRPr="004D2376">
        <w:rPr>
          <w:rFonts w:cs="Times New Roman"/>
          <w:szCs w:val="24"/>
        </w:rPr>
        <w:t>via</w:t>
      </w:r>
      <w:proofErr w:type="spellEnd"/>
      <w:r w:rsidR="004D2376" w:rsidRPr="004D2376">
        <w:rPr>
          <w:rFonts w:cs="Times New Roman"/>
          <w:szCs w:val="24"/>
        </w:rPr>
        <w:t xml:space="preserve"> video </w:t>
      </w:r>
      <w:proofErr w:type="spellStart"/>
      <w:r w:rsidR="004D2376" w:rsidRPr="004D2376">
        <w:rPr>
          <w:rFonts w:cs="Times New Roman"/>
          <w:szCs w:val="24"/>
        </w:rPr>
        <w:t>communication</w:t>
      </w:r>
      <w:proofErr w:type="spellEnd"/>
      <w:r w:rsidR="004D2376" w:rsidRPr="004D2376">
        <w:rPr>
          <w:rFonts w:cs="Times New Roman"/>
          <w:szCs w:val="24"/>
        </w:rPr>
        <w:t xml:space="preserve"> </w:t>
      </w:r>
      <w:proofErr w:type="spellStart"/>
      <w:r w:rsidR="004D2376" w:rsidRPr="004D2376">
        <w:rPr>
          <w:rFonts w:cs="Times New Roman"/>
          <w:szCs w:val="24"/>
        </w:rPr>
        <w:t>technologies</w:t>
      </w:r>
      <w:proofErr w:type="spellEnd"/>
      <w:r w:rsidR="004D2376" w:rsidRPr="004D2376">
        <w:rPr>
          <w:rFonts w:cs="Times New Roman"/>
          <w:szCs w:val="24"/>
        </w:rPr>
        <w:t xml:space="preserve">, </w:t>
      </w:r>
      <w:proofErr w:type="spellStart"/>
      <w:r w:rsidR="004D2376" w:rsidRPr="004D2376">
        <w:rPr>
          <w:rFonts w:cs="Times New Roman"/>
          <w:szCs w:val="24"/>
        </w:rPr>
        <w:t>without</w:t>
      </w:r>
      <w:proofErr w:type="spellEnd"/>
      <w:r w:rsidR="004D2376" w:rsidRPr="004D2376">
        <w:rPr>
          <w:rFonts w:cs="Times New Roman"/>
          <w:szCs w:val="24"/>
        </w:rPr>
        <w:t xml:space="preserve"> </w:t>
      </w:r>
      <w:proofErr w:type="spellStart"/>
      <w:r w:rsidR="004D2376" w:rsidRPr="004D2376">
        <w:rPr>
          <w:rFonts w:cs="Times New Roman"/>
          <w:szCs w:val="24"/>
        </w:rPr>
        <w:t>having</w:t>
      </w:r>
      <w:proofErr w:type="spellEnd"/>
      <w:r w:rsidR="004D2376" w:rsidRPr="004D2376">
        <w:rPr>
          <w:rFonts w:cs="Times New Roman"/>
          <w:szCs w:val="24"/>
        </w:rPr>
        <w:t xml:space="preserve"> </w:t>
      </w:r>
      <w:proofErr w:type="spellStart"/>
      <w:r w:rsidR="004D2376" w:rsidRPr="004D2376">
        <w:rPr>
          <w:rFonts w:cs="Times New Roman"/>
          <w:szCs w:val="24"/>
        </w:rPr>
        <w:t>to</w:t>
      </w:r>
      <w:proofErr w:type="spellEnd"/>
      <w:r w:rsidR="004D2376" w:rsidRPr="004D2376">
        <w:rPr>
          <w:rFonts w:cs="Times New Roman"/>
          <w:szCs w:val="24"/>
        </w:rPr>
        <w:t xml:space="preserve"> </w:t>
      </w:r>
      <w:proofErr w:type="spellStart"/>
      <w:r w:rsidR="004D2376" w:rsidRPr="004D2376">
        <w:rPr>
          <w:rFonts w:cs="Times New Roman"/>
          <w:szCs w:val="24"/>
        </w:rPr>
        <w:t>come</w:t>
      </w:r>
      <w:proofErr w:type="spellEnd"/>
      <w:r w:rsidR="004D2376" w:rsidRPr="004D2376">
        <w:rPr>
          <w:rFonts w:cs="Times New Roman"/>
          <w:szCs w:val="24"/>
        </w:rPr>
        <w:t xml:space="preserve"> </w:t>
      </w:r>
      <w:proofErr w:type="spellStart"/>
      <w:r w:rsidR="004D2376" w:rsidRPr="004D2376">
        <w:rPr>
          <w:rFonts w:cs="Times New Roman"/>
          <w:szCs w:val="24"/>
        </w:rPr>
        <w:t>to</w:t>
      </w:r>
      <w:proofErr w:type="spellEnd"/>
      <w:r w:rsidR="004D2376" w:rsidRPr="004D2376">
        <w:rPr>
          <w:rFonts w:cs="Times New Roman"/>
          <w:szCs w:val="24"/>
        </w:rPr>
        <w:t xml:space="preserve"> </w:t>
      </w:r>
      <w:proofErr w:type="spellStart"/>
      <w:r w:rsidR="004D2376" w:rsidRPr="004D2376">
        <w:rPr>
          <w:rFonts w:cs="Times New Roman"/>
          <w:szCs w:val="24"/>
        </w:rPr>
        <w:t>the</w:t>
      </w:r>
      <w:proofErr w:type="spellEnd"/>
      <w:r w:rsidR="004D2376" w:rsidRPr="004D2376">
        <w:rPr>
          <w:rFonts w:cs="Times New Roman"/>
          <w:szCs w:val="24"/>
        </w:rPr>
        <w:t xml:space="preserve"> </w:t>
      </w:r>
      <w:proofErr w:type="spellStart"/>
      <w:r w:rsidR="004D2376" w:rsidRPr="004D2376">
        <w:rPr>
          <w:rFonts w:cs="Times New Roman"/>
          <w:szCs w:val="24"/>
        </w:rPr>
        <w:t>courthouses</w:t>
      </w:r>
      <w:proofErr w:type="spellEnd"/>
      <w:r w:rsidR="004D2376" w:rsidRPr="004D2376">
        <w:rPr>
          <w:rFonts w:cs="Times New Roman"/>
          <w:szCs w:val="24"/>
        </w:rPr>
        <w:t>.</w:t>
      </w:r>
      <w:r w:rsidR="002626CE" w:rsidRPr="00426439">
        <w:rPr>
          <w:rStyle w:val="DipnotBavurusu"/>
          <w:rFonts w:cs="Times New Roman"/>
          <w:szCs w:val="24"/>
        </w:rPr>
        <w:footnoteReference w:id="166"/>
      </w:r>
    </w:p>
    <w:p w14:paraId="321DE217" w14:textId="5301D541" w:rsidR="002626CE" w:rsidRDefault="00CA028A" w:rsidP="002626CE">
      <w:pPr>
        <w:ind w:firstLine="348"/>
        <w:rPr>
          <w:rFonts w:cs="Times New Roman"/>
          <w:szCs w:val="24"/>
        </w:rPr>
      </w:pPr>
      <w:proofErr w:type="spellStart"/>
      <w:r w:rsidRPr="00CA028A">
        <w:rPr>
          <w:rFonts w:cs="Times New Roman"/>
          <w:szCs w:val="24"/>
        </w:rPr>
        <w:lastRenderedPageBreak/>
        <w:t>In</w:t>
      </w:r>
      <w:proofErr w:type="spellEnd"/>
      <w:r w:rsidRPr="00CA028A">
        <w:rPr>
          <w:rFonts w:cs="Times New Roman"/>
          <w:szCs w:val="24"/>
        </w:rPr>
        <w:t xml:space="preserve"> </w:t>
      </w:r>
      <w:proofErr w:type="spellStart"/>
      <w:r w:rsidRPr="00CA028A">
        <w:rPr>
          <w:rFonts w:cs="Times New Roman"/>
          <w:szCs w:val="24"/>
        </w:rPr>
        <w:t>line</w:t>
      </w:r>
      <w:proofErr w:type="spellEnd"/>
      <w:r w:rsidRPr="00CA028A">
        <w:rPr>
          <w:rFonts w:cs="Times New Roman"/>
          <w:szCs w:val="24"/>
        </w:rPr>
        <w:t xml:space="preserve"> </w:t>
      </w:r>
      <w:proofErr w:type="spellStart"/>
      <w:r w:rsidRPr="00CA028A">
        <w:rPr>
          <w:rFonts w:cs="Times New Roman"/>
          <w:szCs w:val="24"/>
        </w:rPr>
        <w:t>with</w:t>
      </w:r>
      <w:proofErr w:type="spellEnd"/>
      <w:r w:rsidRPr="00CA028A">
        <w:rPr>
          <w:rFonts w:cs="Times New Roman"/>
          <w:szCs w:val="24"/>
        </w:rPr>
        <w:t xml:space="preserve"> </w:t>
      </w:r>
      <w:proofErr w:type="spellStart"/>
      <w:r w:rsidRPr="00CA028A">
        <w:rPr>
          <w:rFonts w:cs="Times New Roman"/>
          <w:szCs w:val="24"/>
        </w:rPr>
        <w:t>the</w:t>
      </w:r>
      <w:proofErr w:type="spellEnd"/>
      <w:r w:rsidRPr="00CA028A">
        <w:rPr>
          <w:rFonts w:cs="Times New Roman"/>
          <w:szCs w:val="24"/>
        </w:rPr>
        <w:t xml:space="preserve"> </w:t>
      </w:r>
      <w:proofErr w:type="spellStart"/>
      <w:r w:rsidRPr="00CA028A">
        <w:rPr>
          <w:rFonts w:cs="Times New Roman"/>
          <w:szCs w:val="24"/>
        </w:rPr>
        <w:t>aim</w:t>
      </w:r>
      <w:proofErr w:type="spellEnd"/>
      <w:r w:rsidRPr="00CA028A">
        <w:rPr>
          <w:rFonts w:cs="Times New Roman"/>
          <w:szCs w:val="24"/>
        </w:rPr>
        <w:t xml:space="preserve"> of</w:t>
      </w:r>
      <w:r>
        <w:rPr>
          <w:rFonts w:cs="Times New Roman"/>
          <w:szCs w:val="24"/>
        </w:rPr>
        <w:t xml:space="preserve"> </w:t>
      </w:r>
      <w:proofErr w:type="spellStart"/>
      <w:r>
        <w:rPr>
          <w:rFonts w:cs="Times New Roman"/>
          <w:szCs w:val="24"/>
        </w:rPr>
        <w:t>the</w:t>
      </w:r>
      <w:proofErr w:type="spellEnd"/>
      <w:r>
        <w:rPr>
          <w:rFonts w:cs="Times New Roman"/>
          <w:szCs w:val="24"/>
        </w:rPr>
        <w:t xml:space="preserve"> HRAP </w:t>
      </w:r>
      <w:proofErr w:type="spellStart"/>
      <w:r w:rsidR="0083647D" w:rsidRPr="0083647D">
        <w:rPr>
          <w:rFonts w:cs="Times New Roman"/>
          <w:szCs w:val="24"/>
        </w:rPr>
        <w:t>to</w:t>
      </w:r>
      <w:proofErr w:type="spellEnd"/>
      <w:r w:rsidR="0083647D" w:rsidRPr="0083647D">
        <w:rPr>
          <w:rFonts w:cs="Times New Roman"/>
          <w:szCs w:val="24"/>
        </w:rPr>
        <w:t xml:space="preserve"> </w:t>
      </w:r>
      <w:proofErr w:type="spellStart"/>
      <w:r w:rsidR="0083647D" w:rsidRPr="0083647D">
        <w:rPr>
          <w:rFonts w:cs="Times New Roman"/>
          <w:szCs w:val="24"/>
        </w:rPr>
        <w:t>facilitate</w:t>
      </w:r>
      <w:proofErr w:type="spellEnd"/>
      <w:r w:rsidR="0083647D" w:rsidRPr="0083647D">
        <w:rPr>
          <w:rFonts w:cs="Times New Roman"/>
          <w:szCs w:val="24"/>
        </w:rPr>
        <w:t xml:space="preserve"> </w:t>
      </w:r>
      <w:proofErr w:type="spellStart"/>
      <w:r w:rsidR="0083647D" w:rsidRPr="0083647D">
        <w:rPr>
          <w:rFonts w:cs="Times New Roman"/>
          <w:szCs w:val="24"/>
        </w:rPr>
        <w:t>the</w:t>
      </w:r>
      <w:proofErr w:type="spellEnd"/>
      <w:r w:rsidR="0083647D" w:rsidRPr="0083647D">
        <w:rPr>
          <w:rFonts w:cs="Times New Roman"/>
          <w:szCs w:val="24"/>
        </w:rPr>
        <w:t xml:space="preserve"> </w:t>
      </w:r>
      <w:proofErr w:type="spellStart"/>
      <w:r w:rsidR="0083647D" w:rsidRPr="0083647D">
        <w:rPr>
          <w:rFonts w:cs="Times New Roman"/>
          <w:szCs w:val="24"/>
        </w:rPr>
        <w:t>access</w:t>
      </w:r>
      <w:proofErr w:type="spellEnd"/>
      <w:r w:rsidR="0083647D" w:rsidRPr="0083647D">
        <w:rPr>
          <w:rFonts w:cs="Times New Roman"/>
          <w:szCs w:val="24"/>
        </w:rPr>
        <w:t xml:space="preserve"> of </w:t>
      </w:r>
      <w:proofErr w:type="spellStart"/>
      <w:r w:rsidR="0083647D" w:rsidRPr="0083647D">
        <w:rPr>
          <w:rFonts w:cs="Times New Roman"/>
          <w:szCs w:val="24"/>
        </w:rPr>
        <w:t>disabled</w:t>
      </w:r>
      <w:proofErr w:type="spellEnd"/>
      <w:r w:rsidR="0083647D" w:rsidRPr="0083647D">
        <w:rPr>
          <w:rFonts w:cs="Times New Roman"/>
          <w:szCs w:val="24"/>
        </w:rPr>
        <w:t xml:space="preserve"> </w:t>
      </w:r>
      <w:proofErr w:type="spellStart"/>
      <w:r w:rsidR="0083647D" w:rsidRPr="0083647D">
        <w:rPr>
          <w:rFonts w:cs="Times New Roman"/>
          <w:szCs w:val="24"/>
        </w:rPr>
        <w:t>people</w:t>
      </w:r>
      <w:proofErr w:type="spellEnd"/>
      <w:r w:rsidR="0083647D" w:rsidRPr="0083647D">
        <w:rPr>
          <w:rFonts w:cs="Times New Roman"/>
          <w:szCs w:val="24"/>
        </w:rPr>
        <w:t xml:space="preserve"> </w:t>
      </w:r>
      <w:proofErr w:type="spellStart"/>
      <w:r w:rsidR="0083647D" w:rsidRPr="0083647D">
        <w:rPr>
          <w:rFonts w:cs="Times New Roman"/>
          <w:szCs w:val="24"/>
        </w:rPr>
        <w:t>and</w:t>
      </w:r>
      <w:proofErr w:type="spellEnd"/>
      <w:r w:rsidR="0083647D" w:rsidRPr="0083647D">
        <w:rPr>
          <w:rFonts w:cs="Times New Roman"/>
          <w:szCs w:val="24"/>
        </w:rPr>
        <w:t xml:space="preserve"> </w:t>
      </w:r>
      <w:proofErr w:type="spellStart"/>
      <w:r w:rsidR="0083647D" w:rsidRPr="0083647D">
        <w:rPr>
          <w:rFonts w:cs="Times New Roman"/>
          <w:szCs w:val="24"/>
        </w:rPr>
        <w:t>the</w:t>
      </w:r>
      <w:proofErr w:type="spellEnd"/>
      <w:r w:rsidR="0083647D" w:rsidRPr="0083647D">
        <w:rPr>
          <w:rFonts w:cs="Times New Roman"/>
          <w:szCs w:val="24"/>
        </w:rPr>
        <w:t xml:space="preserve"> </w:t>
      </w:r>
      <w:proofErr w:type="spellStart"/>
      <w:r w:rsidR="0083647D" w:rsidRPr="0083647D">
        <w:rPr>
          <w:rFonts w:cs="Times New Roman"/>
          <w:szCs w:val="24"/>
        </w:rPr>
        <w:t>elderly</w:t>
      </w:r>
      <w:proofErr w:type="spellEnd"/>
      <w:r w:rsidR="0083647D" w:rsidRPr="0083647D">
        <w:rPr>
          <w:rFonts w:cs="Times New Roman"/>
          <w:szCs w:val="24"/>
        </w:rPr>
        <w:t xml:space="preserve"> </w:t>
      </w:r>
      <w:proofErr w:type="spellStart"/>
      <w:r w:rsidR="0083647D" w:rsidRPr="0083647D">
        <w:rPr>
          <w:rFonts w:cs="Times New Roman"/>
          <w:szCs w:val="24"/>
        </w:rPr>
        <w:t>to</w:t>
      </w:r>
      <w:proofErr w:type="spellEnd"/>
      <w:r w:rsidR="0083647D" w:rsidRPr="0083647D">
        <w:rPr>
          <w:rFonts w:cs="Times New Roman"/>
          <w:szCs w:val="24"/>
        </w:rPr>
        <w:t xml:space="preserve"> </w:t>
      </w:r>
      <w:proofErr w:type="spellStart"/>
      <w:r w:rsidR="0083647D" w:rsidRPr="0083647D">
        <w:rPr>
          <w:rFonts w:cs="Times New Roman"/>
          <w:szCs w:val="24"/>
        </w:rPr>
        <w:t>public</w:t>
      </w:r>
      <w:proofErr w:type="spellEnd"/>
      <w:r w:rsidR="0083647D" w:rsidRPr="0083647D">
        <w:rPr>
          <w:rFonts w:cs="Times New Roman"/>
          <w:szCs w:val="24"/>
        </w:rPr>
        <w:t xml:space="preserve"> </w:t>
      </w:r>
      <w:proofErr w:type="spellStart"/>
      <w:r w:rsidR="0083647D" w:rsidRPr="0083647D">
        <w:rPr>
          <w:rFonts w:cs="Times New Roman"/>
          <w:szCs w:val="24"/>
        </w:rPr>
        <w:t>services</w:t>
      </w:r>
      <w:proofErr w:type="spellEnd"/>
      <w:r w:rsidR="0083647D" w:rsidRPr="0083647D">
        <w:rPr>
          <w:rFonts w:cs="Times New Roman"/>
          <w:szCs w:val="24"/>
        </w:rPr>
        <w:t xml:space="preserve"> </w:t>
      </w:r>
      <w:proofErr w:type="spellStart"/>
      <w:r w:rsidR="0083647D" w:rsidRPr="0083647D">
        <w:rPr>
          <w:rFonts w:cs="Times New Roman"/>
          <w:szCs w:val="24"/>
        </w:rPr>
        <w:t>and</w:t>
      </w:r>
      <w:proofErr w:type="spellEnd"/>
      <w:r w:rsidR="0083647D" w:rsidRPr="0083647D">
        <w:rPr>
          <w:rFonts w:cs="Times New Roman"/>
          <w:szCs w:val="24"/>
        </w:rPr>
        <w:t xml:space="preserve"> </w:t>
      </w:r>
      <w:proofErr w:type="spellStart"/>
      <w:r w:rsidR="0083647D" w:rsidRPr="0083647D">
        <w:rPr>
          <w:rFonts w:cs="Times New Roman"/>
          <w:szCs w:val="24"/>
        </w:rPr>
        <w:t>green</w:t>
      </w:r>
      <w:proofErr w:type="spellEnd"/>
      <w:r w:rsidR="0083647D" w:rsidRPr="0083647D">
        <w:rPr>
          <w:rFonts w:cs="Times New Roman"/>
          <w:szCs w:val="24"/>
        </w:rPr>
        <w:t xml:space="preserve"> </w:t>
      </w:r>
      <w:proofErr w:type="spellStart"/>
      <w:r w:rsidR="0083647D" w:rsidRPr="0083647D">
        <w:rPr>
          <w:rFonts w:cs="Times New Roman"/>
          <w:szCs w:val="24"/>
        </w:rPr>
        <w:t>areas</w:t>
      </w:r>
      <w:proofErr w:type="spellEnd"/>
      <w:r w:rsidR="0083647D" w:rsidRPr="0083647D">
        <w:rPr>
          <w:rFonts w:cs="Times New Roman"/>
          <w:szCs w:val="24"/>
        </w:rPr>
        <w:t xml:space="preserve">, </w:t>
      </w:r>
      <w:proofErr w:type="spellStart"/>
      <w:r w:rsidR="0083647D" w:rsidRPr="0083647D">
        <w:rPr>
          <w:rFonts w:cs="Times New Roman"/>
          <w:szCs w:val="24"/>
        </w:rPr>
        <w:t>making</w:t>
      </w:r>
      <w:proofErr w:type="spellEnd"/>
      <w:r w:rsidR="0083647D" w:rsidRPr="0083647D">
        <w:rPr>
          <w:rFonts w:cs="Times New Roman"/>
          <w:szCs w:val="24"/>
        </w:rPr>
        <w:t xml:space="preserve"> </w:t>
      </w:r>
      <w:proofErr w:type="spellStart"/>
      <w:r w:rsidR="0083647D" w:rsidRPr="0083647D">
        <w:rPr>
          <w:rFonts w:cs="Times New Roman"/>
          <w:szCs w:val="24"/>
        </w:rPr>
        <w:t>buildings</w:t>
      </w:r>
      <w:proofErr w:type="spellEnd"/>
      <w:r w:rsidR="0083647D" w:rsidRPr="0083647D">
        <w:rPr>
          <w:rFonts w:cs="Times New Roman"/>
          <w:szCs w:val="24"/>
        </w:rPr>
        <w:t xml:space="preserve">, </w:t>
      </w:r>
      <w:proofErr w:type="spellStart"/>
      <w:r w:rsidR="0083647D" w:rsidRPr="0083647D">
        <w:rPr>
          <w:rFonts w:cs="Times New Roman"/>
          <w:szCs w:val="24"/>
        </w:rPr>
        <w:t>public</w:t>
      </w:r>
      <w:proofErr w:type="spellEnd"/>
      <w:r w:rsidR="0083647D" w:rsidRPr="0083647D">
        <w:rPr>
          <w:rFonts w:cs="Times New Roman"/>
          <w:szCs w:val="24"/>
        </w:rPr>
        <w:t xml:space="preserve"> </w:t>
      </w:r>
      <w:proofErr w:type="spellStart"/>
      <w:r w:rsidR="0083647D" w:rsidRPr="0083647D">
        <w:rPr>
          <w:rFonts w:cs="Times New Roman"/>
          <w:szCs w:val="24"/>
        </w:rPr>
        <w:t>areas</w:t>
      </w:r>
      <w:proofErr w:type="spellEnd"/>
      <w:r w:rsidR="0083647D" w:rsidRPr="0083647D">
        <w:rPr>
          <w:rFonts w:cs="Times New Roman"/>
          <w:szCs w:val="24"/>
        </w:rPr>
        <w:t xml:space="preserve"> </w:t>
      </w:r>
      <w:proofErr w:type="spellStart"/>
      <w:r w:rsidR="0083647D" w:rsidRPr="0083647D">
        <w:rPr>
          <w:rFonts w:cs="Times New Roman"/>
          <w:szCs w:val="24"/>
        </w:rPr>
        <w:t>and</w:t>
      </w:r>
      <w:proofErr w:type="spellEnd"/>
      <w:r w:rsidR="0083647D" w:rsidRPr="0083647D">
        <w:rPr>
          <w:rFonts w:cs="Times New Roman"/>
          <w:szCs w:val="24"/>
        </w:rPr>
        <w:t xml:space="preserve"> </w:t>
      </w:r>
      <w:proofErr w:type="spellStart"/>
      <w:r w:rsidR="0083647D" w:rsidRPr="0083647D">
        <w:rPr>
          <w:rFonts w:cs="Times New Roman"/>
          <w:szCs w:val="24"/>
        </w:rPr>
        <w:t>transportation</w:t>
      </w:r>
      <w:proofErr w:type="spellEnd"/>
      <w:r w:rsidR="0083647D" w:rsidRPr="0083647D">
        <w:rPr>
          <w:rFonts w:cs="Times New Roman"/>
          <w:szCs w:val="24"/>
        </w:rPr>
        <w:t xml:space="preserve"> </w:t>
      </w:r>
      <w:proofErr w:type="spellStart"/>
      <w:r w:rsidR="0083647D" w:rsidRPr="0083647D">
        <w:rPr>
          <w:rFonts w:cs="Times New Roman"/>
          <w:szCs w:val="24"/>
        </w:rPr>
        <w:t>vehicles</w:t>
      </w:r>
      <w:proofErr w:type="spellEnd"/>
      <w:r w:rsidR="0083647D" w:rsidRPr="0083647D">
        <w:rPr>
          <w:rFonts w:cs="Times New Roman"/>
          <w:szCs w:val="24"/>
        </w:rPr>
        <w:t xml:space="preserve"> </w:t>
      </w:r>
      <w:proofErr w:type="spellStart"/>
      <w:r w:rsidR="0083647D" w:rsidRPr="0083647D">
        <w:rPr>
          <w:rFonts w:cs="Times New Roman"/>
          <w:szCs w:val="24"/>
        </w:rPr>
        <w:t>allocated</w:t>
      </w:r>
      <w:proofErr w:type="spellEnd"/>
      <w:r w:rsidR="0083647D" w:rsidRPr="0083647D">
        <w:rPr>
          <w:rFonts w:cs="Times New Roman"/>
          <w:szCs w:val="24"/>
        </w:rPr>
        <w:t xml:space="preserve"> </w:t>
      </w:r>
      <w:proofErr w:type="spellStart"/>
      <w:r w:rsidR="0083647D" w:rsidRPr="0083647D">
        <w:rPr>
          <w:rFonts w:cs="Times New Roman"/>
          <w:szCs w:val="24"/>
        </w:rPr>
        <w:t>for</w:t>
      </w:r>
      <w:proofErr w:type="spellEnd"/>
      <w:r w:rsidR="0083647D" w:rsidRPr="0083647D">
        <w:rPr>
          <w:rFonts w:cs="Times New Roman"/>
          <w:szCs w:val="24"/>
        </w:rPr>
        <w:t xml:space="preserve"> </w:t>
      </w:r>
      <w:proofErr w:type="spellStart"/>
      <w:r w:rsidR="0083647D" w:rsidRPr="0083647D">
        <w:rPr>
          <w:rFonts w:cs="Times New Roman"/>
          <w:szCs w:val="24"/>
        </w:rPr>
        <w:t>public</w:t>
      </w:r>
      <w:proofErr w:type="spellEnd"/>
      <w:r w:rsidR="0083647D" w:rsidRPr="0083647D">
        <w:rPr>
          <w:rFonts w:cs="Times New Roman"/>
          <w:szCs w:val="24"/>
        </w:rPr>
        <w:t xml:space="preserve"> </w:t>
      </w:r>
      <w:proofErr w:type="spellStart"/>
      <w:r w:rsidR="0083647D" w:rsidRPr="0083647D">
        <w:rPr>
          <w:rFonts w:cs="Times New Roman"/>
          <w:szCs w:val="24"/>
        </w:rPr>
        <w:t>use</w:t>
      </w:r>
      <w:proofErr w:type="spellEnd"/>
      <w:r w:rsidR="0083647D" w:rsidRPr="0083647D">
        <w:rPr>
          <w:rFonts w:cs="Times New Roman"/>
          <w:szCs w:val="24"/>
        </w:rPr>
        <w:t xml:space="preserve">, </w:t>
      </w:r>
      <w:proofErr w:type="spellStart"/>
      <w:r w:rsidR="0083647D" w:rsidRPr="0083647D">
        <w:rPr>
          <w:rFonts w:cs="Times New Roman"/>
          <w:szCs w:val="24"/>
        </w:rPr>
        <w:t>including</w:t>
      </w:r>
      <w:proofErr w:type="spellEnd"/>
      <w:r w:rsidR="0083647D" w:rsidRPr="0083647D">
        <w:rPr>
          <w:rFonts w:cs="Times New Roman"/>
          <w:szCs w:val="24"/>
        </w:rPr>
        <w:t xml:space="preserve"> </w:t>
      </w:r>
      <w:proofErr w:type="spellStart"/>
      <w:r w:rsidR="0083647D" w:rsidRPr="0083647D">
        <w:rPr>
          <w:rFonts w:cs="Times New Roman"/>
          <w:szCs w:val="24"/>
        </w:rPr>
        <w:t>courthouses</w:t>
      </w:r>
      <w:proofErr w:type="spellEnd"/>
      <w:r w:rsidR="0083647D" w:rsidRPr="0083647D">
        <w:rPr>
          <w:rFonts w:cs="Times New Roman"/>
          <w:szCs w:val="24"/>
        </w:rPr>
        <w:t xml:space="preserve">, </w:t>
      </w:r>
      <w:proofErr w:type="spellStart"/>
      <w:r w:rsidR="0083647D" w:rsidRPr="0083647D">
        <w:rPr>
          <w:rFonts w:cs="Times New Roman"/>
          <w:szCs w:val="24"/>
        </w:rPr>
        <w:t>accessible</w:t>
      </w:r>
      <w:proofErr w:type="spellEnd"/>
      <w:r w:rsidR="0083647D" w:rsidRPr="0083647D">
        <w:rPr>
          <w:rFonts w:cs="Times New Roman"/>
          <w:szCs w:val="24"/>
        </w:rPr>
        <w:t xml:space="preserve">, </w:t>
      </w:r>
      <w:proofErr w:type="spellStart"/>
      <w:r w:rsidR="0083647D" w:rsidRPr="0083647D">
        <w:rPr>
          <w:rFonts w:cs="Times New Roman"/>
          <w:szCs w:val="24"/>
        </w:rPr>
        <w:t>disabled</w:t>
      </w:r>
      <w:proofErr w:type="spellEnd"/>
      <w:r w:rsidR="0083647D" w:rsidRPr="0083647D">
        <w:rPr>
          <w:rFonts w:cs="Times New Roman"/>
          <w:szCs w:val="24"/>
        </w:rPr>
        <w:t xml:space="preserve"> </w:t>
      </w:r>
      <w:proofErr w:type="spellStart"/>
      <w:r w:rsidR="0083647D" w:rsidRPr="0083647D">
        <w:rPr>
          <w:rFonts w:cs="Times New Roman"/>
          <w:szCs w:val="24"/>
        </w:rPr>
        <w:t>and</w:t>
      </w:r>
      <w:proofErr w:type="spellEnd"/>
      <w:r w:rsidR="0083647D" w:rsidRPr="0083647D">
        <w:rPr>
          <w:rFonts w:cs="Times New Roman"/>
          <w:szCs w:val="24"/>
        </w:rPr>
        <w:t xml:space="preserve"> </w:t>
      </w:r>
      <w:proofErr w:type="spellStart"/>
      <w:r w:rsidR="0083647D" w:rsidRPr="0083647D">
        <w:rPr>
          <w:rFonts w:cs="Times New Roman"/>
          <w:szCs w:val="24"/>
        </w:rPr>
        <w:t>elderly</w:t>
      </w:r>
      <w:proofErr w:type="spellEnd"/>
      <w:r w:rsidR="0083647D" w:rsidRPr="0083647D">
        <w:rPr>
          <w:rFonts w:cs="Times New Roman"/>
          <w:szCs w:val="24"/>
        </w:rPr>
        <w:t xml:space="preserve"> </w:t>
      </w:r>
      <w:proofErr w:type="spellStart"/>
      <w:r w:rsidR="0083647D" w:rsidRPr="0083647D">
        <w:rPr>
          <w:rFonts w:cs="Times New Roman"/>
          <w:szCs w:val="24"/>
        </w:rPr>
        <w:t>friendly</w:t>
      </w:r>
      <w:proofErr w:type="spellEnd"/>
      <w:r w:rsidR="0083647D" w:rsidRPr="0083647D">
        <w:rPr>
          <w:rFonts w:cs="Times New Roman"/>
          <w:szCs w:val="24"/>
        </w:rPr>
        <w:t xml:space="preserve">, </w:t>
      </w:r>
      <w:proofErr w:type="spellStart"/>
      <w:r w:rsidR="0083647D" w:rsidRPr="0083647D">
        <w:rPr>
          <w:rFonts w:cs="Times New Roman"/>
          <w:szCs w:val="24"/>
        </w:rPr>
        <w:t>disseminating</w:t>
      </w:r>
      <w:proofErr w:type="spellEnd"/>
      <w:r w:rsidR="0083647D" w:rsidRPr="0083647D">
        <w:rPr>
          <w:rFonts w:cs="Times New Roman"/>
          <w:szCs w:val="24"/>
        </w:rPr>
        <w:t xml:space="preserve"> </w:t>
      </w:r>
      <w:proofErr w:type="spellStart"/>
      <w:r w:rsidR="0083647D" w:rsidRPr="0083647D">
        <w:rPr>
          <w:rFonts w:cs="Times New Roman"/>
          <w:szCs w:val="24"/>
        </w:rPr>
        <w:t>smart</w:t>
      </w:r>
      <w:proofErr w:type="spellEnd"/>
      <w:r w:rsidR="0083647D" w:rsidRPr="0083647D">
        <w:rPr>
          <w:rFonts w:cs="Times New Roman"/>
          <w:szCs w:val="24"/>
        </w:rPr>
        <w:t xml:space="preserve"> </w:t>
      </w:r>
      <w:proofErr w:type="spellStart"/>
      <w:r w:rsidR="0083647D" w:rsidRPr="0083647D">
        <w:rPr>
          <w:rFonts w:cs="Times New Roman"/>
          <w:szCs w:val="24"/>
        </w:rPr>
        <w:t>applications</w:t>
      </w:r>
      <w:proofErr w:type="spellEnd"/>
      <w:r w:rsidR="0083647D" w:rsidRPr="0083647D">
        <w:rPr>
          <w:rFonts w:cs="Times New Roman"/>
          <w:szCs w:val="24"/>
        </w:rPr>
        <w:t xml:space="preserve"> </w:t>
      </w:r>
      <w:proofErr w:type="spellStart"/>
      <w:r w:rsidR="0083647D" w:rsidRPr="0083647D">
        <w:rPr>
          <w:rFonts w:cs="Times New Roman"/>
          <w:szCs w:val="24"/>
        </w:rPr>
        <w:t>that</w:t>
      </w:r>
      <w:proofErr w:type="spellEnd"/>
      <w:r w:rsidR="0083647D" w:rsidRPr="0083647D">
        <w:rPr>
          <w:rFonts w:cs="Times New Roman"/>
          <w:szCs w:val="24"/>
        </w:rPr>
        <w:t xml:space="preserve"> </w:t>
      </w:r>
      <w:proofErr w:type="spellStart"/>
      <w:r w:rsidR="0083647D" w:rsidRPr="0083647D">
        <w:rPr>
          <w:rFonts w:cs="Times New Roman"/>
          <w:szCs w:val="24"/>
        </w:rPr>
        <w:t>will</w:t>
      </w:r>
      <w:proofErr w:type="spellEnd"/>
      <w:r w:rsidR="0083647D" w:rsidRPr="0083647D">
        <w:rPr>
          <w:rFonts w:cs="Times New Roman"/>
          <w:szCs w:val="24"/>
        </w:rPr>
        <w:t xml:space="preserve"> </w:t>
      </w:r>
      <w:proofErr w:type="spellStart"/>
      <w:r w:rsidR="0083647D" w:rsidRPr="0083647D">
        <w:rPr>
          <w:rFonts w:cs="Times New Roman"/>
          <w:szCs w:val="24"/>
        </w:rPr>
        <w:t>facilitate</w:t>
      </w:r>
      <w:proofErr w:type="spellEnd"/>
      <w:r w:rsidR="0083647D" w:rsidRPr="0083647D">
        <w:rPr>
          <w:rFonts w:cs="Times New Roman"/>
          <w:szCs w:val="24"/>
        </w:rPr>
        <w:t xml:space="preserve"> </w:t>
      </w:r>
      <w:proofErr w:type="spellStart"/>
      <w:r w:rsidR="0083647D" w:rsidRPr="0083647D">
        <w:rPr>
          <w:rFonts w:cs="Times New Roman"/>
          <w:szCs w:val="24"/>
        </w:rPr>
        <w:t>the</w:t>
      </w:r>
      <w:proofErr w:type="spellEnd"/>
      <w:r w:rsidR="0083647D" w:rsidRPr="0083647D">
        <w:rPr>
          <w:rFonts w:cs="Times New Roman"/>
          <w:szCs w:val="24"/>
        </w:rPr>
        <w:t xml:space="preserve"> </w:t>
      </w:r>
      <w:proofErr w:type="spellStart"/>
      <w:r w:rsidR="0083647D" w:rsidRPr="0083647D">
        <w:rPr>
          <w:rFonts w:cs="Times New Roman"/>
          <w:szCs w:val="24"/>
        </w:rPr>
        <w:t>lives</w:t>
      </w:r>
      <w:proofErr w:type="spellEnd"/>
      <w:r w:rsidR="0083647D" w:rsidRPr="0083647D">
        <w:rPr>
          <w:rFonts w:cs="Times New Roman"/>
          <w:szCs w:val="24"/>
        </w:rPr>
        <w:t xml:space="preserve"> of </w:t>
      </w:r>
      <w:proofErr w:type="spellStart"/>
      <w:r w:rsidR="0083647D" w:rsidRPr="0083647D">
        <w:rPr>
          <w:rFonts w:cs="Times New Roman"/>
          <w:szCs w:val="24"/>
        </w:rPr>
        <w:t>disabled</w:t>
      </w:r>
      <w:proofErr w:type="spellEnd"/>
      <w:r w:rsidR="0083647D" w:rsidRPr="0083647D">
        <w:rPr>
          <w:rFonts w:cs="Times New Roman"/>
          <w:szCs w:val="24"/>
        </w:rPr>
        <w:t xml:space="preserve"> </w:t>
      </w:r>
      <w:proofErr w:type="spellStart"/>
      <w:r w:rsidR="0083647D" w:rsidRPr="0083647D">
        <w:rPr>
          <w:rFonts w:cs="Times New Roman"/>
          <w:szCs w:val="24"/>
        </w:rPr>
        <w:t>and</w:t>
      </w:r>
      <w:proofErr w:type="spellEnd"/>
      <w:r w:rsidR="0083647D" w:rsidRPr="0083647D">
        <w:rPr>
          <w:rFonts w:cs="Times New Roman"/>
          <w:szCs w:val="24"/>
        </w:rPr>
        <w:t xml:space="preserve"> </w:t>
      </w:r>
      <w:proofErr w:type="spellStart"/>
      <w:r w:rsidR="0083647D" w:rsidRPr="0083647D">
        <w:rPr>
          <w:rFonts w:cs="Times New Roman"/>
          <w:szCs w:val="24"/>
        </w:rPr>
        <w:t>elderly</w:t>
      </w:r>
      <w:proofErr w:type="spellEnd"/>
      <w:r w:rsidR="0083647D" w:rsidRPr="0083647D">
        <w:rPr>
          <w:rFonts w:cs="Times New Roman"/>
          <w:szCs w:val="24"/>
        </w:rPr>
        <w:t xml:space="preserve"> </w:t>
      </w:r>
      <w:proofErr w:type="spellStart"/>
      <w:r w:rsidR="0083647D">
        <w:rPr>
          <w:rFonts w:cs="Times New Roman"/>
          <w:szCs w:val="24"/>
        </w:rPr>
        <w:t>people</w:t>
      </w:r>
      <w:proofErr w:type="spellEnd"/>
      <w:r w:rsidR="0083647D">
        <w:rPr>
          <w:rFonts w:cs="Times New Roman"/>
          <w:szCs w:val="24"/>
        </w:rPr>
        <w:t xml:space="preserve">, </w:t>
      </w:r>
      <w:proofErr w:type="spellStart"/>
      <w:r w:rsidR="0083647D">
        <w:rPr>
          <w:rFonts w:cs="Times New Roman"/>
          <w:szCs w:val="24"/>
        </w:rPr>
        <w:t>promoting</w:t>
      </w:r>
      <w:proofErr w:type="spellEnd"/>
      <w:r w:rsidR="0083647D">
        <w:rPr>
          <w:rFonts w:cs="Times New Roman"/>
          <w:szCs w:val="24"/>
        </w:rPr>
        <w:t xml:space="preserve"> </w:t>
      </w:r>
      <w:proofErr w:type="spellStart"/>
      <w:r w:rsidR="0083647D">
        <w:rPr>
          <w:rFonts w:cs="Times New Roman"/>
          <w:szCs w:val="24"/>
        </w:rPr>
        <w:t>green</w:t>
      </w:r>
      <w:proofErr w:type="spellEnd"/>
      <w:r w:rsidR="0083647D">
        <w:rPr>
          <w:rFonts w:cs="Times New Roman"/>
          <w:szCs w:val="24"/>
        </w:rPr>
        <w:t xml:space="preserve"> </w:t>
      </w:r>
      <w:proofErr w:type="spellStart"/>
      <w:r w:rsidR="0083647D">
        <w:rPr>
          <w:rFonts w:cs="Times New Roman"/>
          <w:szCs w:val="24"/>
        </w:rPr>
        <w:t>areas</w:t>
      </w:r>
      <w:proofErr w:type="spellEnd"/>
      <w:r w:rsidR="0083647D">
        <w:rPr>
          <w:rFonts w:cs="Times New Roman"/>
          <w:szCs w:val="24"/>
        </w:rPr>
        <w:t xml:space="preserve">, </w:t>
      </w:r>
      <w:proofErr w:type="spellStart"/>
      <w:r w:rsidR="0083647D">
        <w:rPr>
          <w:rFonts w:cs="Times New Roman"/>
          <w:szCs w:val="24"/>
        </w:rPr>
        <w:t>a</w:t>
      </w:r>
      <w:r w:rsidR="0083647D" w:rsidRPr="0083647D">
        <w:rPr>
          <w:rFonts w:cs="Times New Roman"/>
          <w:szCs w:val="24"/>
        </w:rPr>
        <w:t>ctivities</w:t>
      </w:r>
      <w:proofErr w:type="spellEnd"/>
      <w:r w:rsidR="0083647D" w:rsidRPr="0083647D">
        <w:rPr>
          <w:rFonts w:cs="Times New Roman"/>
          <w:szCs w:val="24"/>
        </w:rPr>
        <w:t xml:space="preserve"> </w:t>
      </w:r>
      <w:proofErr w:type="spellStart"/>
      <w:r w:rsidR="0083647D" w:rsidRPr="0083647D">
        <w:rPr>
          <w:rFonts w:cs="Times New Roman"/>
          <w:szCs w:val="24"/>
        </w:rPr>
        <w:t>for</w:t>
      </w:r>
      <w:proofErr w:type="spellEnd"/>
      <w:r w:rsidR="0083647D" w:rsidRPr="0083647D">
        <w:rPr>
          <w:rFonts w:cs="Times New Roman"/>
          <w:szCs w:val="24"/>
        </w:rPr>
        <w:t xml:space="preserve"> </w:t>
      </w:r>
      <w:proofErr w:type="spellStart"/>
      <w:r w:rsidR="0083647D" w:rsidRPr="0083647D">
        <w:rPr>
          <w:rFonts w:cs="Times New Roman"/>
          <w:szCs w:val="24"/>
        </w:rPr>
        <w:t>arranging</w:t>
      </w:r>
      <w:proofErr w:type="spellEnd"/>
      <w:r w:rsidR="0083647D" w:rsidRPr="0083647D">
        <w:rPr>
          <w:rFonts w:cs="Times New Roman"/>
          <w:szCs w:val="24"/>
        </w:rPr>
        <w:t xml:space="preserve"> </w:t>
      </w:r>
      <w:proofErr w:type="spellStart"/>
      <w:r w:rsidR="0083647D" w:rsidRPr="0083647D">
        <w:rPr>
          <w:rFonts w:cs="Times New Roman"/>
          <w:szCs w:val="24"/>
        </w:rPr>
        <w:t>areas</w:t>
      </w:r>
      <w:proofErr w:type="spellEnd"/>
      <w:r w:rsidR="0083647D" w:rsidRPr="0083647D">
        <w:rPr>
          <w:rFonts w:cs="Times New Roman"/>
          <w:szCs w:val="24"/>
        </w:rPr>
        <w:t xml:space="preserve"> </w:t>
      </w:r>
      <w:proofErr w:type="spellStart"/>
      <w:r w:rsidR="0083647D" w:rsidRPr="0083647D">
        <w:rPr>
          <w:rFonts w:cs="Times New Roman"/>
          <w:szCs w:val="24"/>
        </w:rPr>
        <w:t>to</w:t>
      </w:r>
      <w:proofErr w:type="spellEnd"/>
      <w:r w:rsidR="0083647D" w:rsidRPr="0083647D">
        <w:rPr>
          <w:rFonts w:cs="Times New Roman"/>
          <w:szCs w:val="24"/>
        </w:rPr>
        <w:t xml:space="preserve"> be </w:t>
      </w:r>
      <w:proofErr w:type="spellStart"/>
      <w:r w:rsidR="0083647D" w:rsidRPr="0083647D">
        <w:rPr>
          <w:rFonts w:cs="Times New Roman"/>
          <w:szCs w:val="24"/>
        </w:rPr>
        <w:t>safe</w:t>
      </w:r>
      <w:proofErr w:type="spellEnd"/>
      <w:r w:rsidR="0083647D" w:rsidRPr="0083647D">
        <w:rPr>
          <w:rFonts w:cs="Times New Roman"/>
          <w:szCs w:val="24"/>
        </w:rPr>
        <w:t xml:space="preserve"> </w:t>
      </w:r>
      <w:proofErr w:type="spellStart"/>
      <w:r w:rsidR="0083647D" w:rsidRPr="0083647D">
        <w:rPr>
          <w:rFonts w:cs="Times New Roman"/>
          <w:szCs w:val="24"/>
        </w:rPr>
        <w:t>and</w:t>
      </w:r>
      <w:proofErr w:type="spellEnd"/>
      <w:r w:rsidR="0083647D" w:rsidRPr="0083647D">
        <w:rPr>
          <w:rFonts w:cs="Times New Roman"/>
          <w:szCs w:val="24"/>
        </w:rPr>
        <w:t xml:space="preserve"> </w:t>
      </w:r>
      <w:proofErr w:type="spellStart"/>
      <w:r w:rsidR="0083647D" w:rsidRPr="0083647D">
        <w:rPr>
          <w:rFonts w:cs="Times New Roman"/>
          <w:szCs w:val="24"/>
        </w:rPr>
        <w:t>accessible</w:t>
      </w:r>
      <w:proofErr w:type="spellEnd"/>
      <w:r w:rsidR="0083647D" w:rsidRPr="0083647D">
        <w:rPr>
          <w:rFonts w:cs="Times New Roman"/>
          <w:szCs w:val="24"/>
        </w:rPr>
        <w:t xml:space="preserve"> </w:t>
      </w:r>
      <w:proofErr w:type="spellStart"/>
      <w:r w:rsidR="0083647D" w:rsidRPr="0083647D">
        <w:rPr>
          <w:rFonts w:cs="Times New Roman"/>
          <w:szCs w:val="24"/>
        </w:rPr>
        <w:t>for</w:t>
      </w:r>
      <w:proofErr w:type="spellEnd"/>
      <w:r w:rsidR="0083647D" w:rsidRPr="0083647D">
        <w:rPr>
          <w:rFonts w:cs="Times New Roman"/>
          <w:szCs w:val="24"/>
        </w:rPr>
        <w:t xml:space="preserve"> </w:t>
      </w:r>
      <w:proofErr w:type="spellStart"/>
      <w:r w:rsidR="0083647D" w:rsidRPr="0083647D">
        <w:rPr>
          <w:rFonts w:cs="Times New Roman"/>
          <w:szCs w:val="24"/>
        </w:rPr>
        <w:t>the</w:t>
      </w:r>
      <w:proofErr w:type="spellEnd"/>
      <w:r w:rsidR="0083647D" w:rsidRPr="0083647D">
        <w:rPr>
          <w:rFonts w:cs="Times New Roman"/>
          <w:szCs w:val="24"/>
        </w:rPr>
        <w:t xml:space="preserve"> </w:t>
      </w:r>
      <w:proofErr w:type="spellStart"/>
      <w:r w:rsidR="0083647D" w:rsidRPr="0083647D">
        <w:rPr>
          <w:rFonts w:cs="Times New Roman"/>
          <w:szCs w:val="24"/>
        </w:rPr>
        <w:t>elderly</w:t>
      </w:r>
      <w:proofErr w:type="spellEnd"/>
      <w:r w:rsidR="0083647D" w:rsidRPr="0083647D">
        <w:rPr>
          <w:rFonts w:cs="Times New Roman"/>
          <w:szCs w:val="24"/>
        </w:rPr>
        <w:t xml:space="preserve"> </w:t>
      </w:r>
      <w:proofErr w:type="spellStart"/>
      <w:r w:rsidR="0083647D" w:rsidRPr="0083647D">
        <w:rPr>
          <w:rFonts w:cs="Times New Roman"/>
          <w:szCs w:val="24"/>
        </w:rPr>
        <w:t>are</w:t>
      </w:r>
      <w:proofErr w:type="spellEnd"/>
      <w:r w:rsidR="0083647D" w:rsidRPr="0083647D">
        <w:rPr>
          <w:rFonts w:cs="Times New Roman"/>
          <w:szCs w:val="24"/>
        </w:rPr>
        <w:t xml:space="preserve"> </w:t>
      </w:r>
      <w:proofErr w:type="spellStart"/>
      <w:r w:rsidR="0083647D" w:rsidRPr="0083647D">
        <w:rPr>
          <w:rFonts w:cs="Times New Roman"/>
          <w:szCs w:val="24"/>
        </w:rPr>
        <w:t>envisaged</w:t>
      </w:r>
      <w:proofErr w:type="spellEnd"/>
      <w:r w:rsidR="002626CE">
        <w:rPr>
          <w:rFonts w:cs="Times New Roman"/>
          <w:szCs w:val="24"/>
        </w:rPr>
        <w:t>.</w:t>
      </w:r>
    </w:p>
    <w:p w14:paraId="3F775FD3" w14:textId="5ABDE280" w:rsidR="002626CE" w:rsidRPr="00426439" w:rsidRDefault="00DE7219" w:rsidP="002626CE">
      <w:pPr>
        <w:ind w:firstLine="348"/>
        <w:rPr>
          <w:rFonts w:cs="Times New Roman"/>
          <w:szCs w:val="24"/>
        </w:rPr>
      </w:pPr>
      <w:proofErr w:type="spellStart"/>
      <w:r>
        <w:rPr>
          <w:rFonts w:cs="Times New Roman"/>
          <w:szCs w:val="24"/>
        </w:rPr>
        <w:t>In</w:t>
      </w:r>
      <w:proofErr w:type="spellEnd"/>
      <w:r>
        <w:rPr>
          <w:rFonts w:cs="Times New Roman"/>
          <w:szCs w:val="24"/>
        </w:rPr>
        <w:t xml:space="preserve"> </w:t>
      </w:r>
      <w:proofErr w:type="spellStart"/>
      <w:r>
        <w:rPr>
          <w:rFonts w:cs="Times New Roman"/>
          <w:szCs w:val="24"/>
        </w:rPr>
        <w:t>addition</w:t>
      </w:r>
      <w:proofErr w:type="spellEnd"/>
      <w:r>
        <w:rPr>
          <w:rFonts w:cs="Times New Roman"/>
          <w:szCs w:val="24"/>
        </w:rPr>
        <w:t>, HRAP</w:t>
      </w:r>
      <w:r w:rsidRPr="00DE7219">
        <w:rPr>
          <w:rFonts w:cs="Times New Roman"/>
          <w:szCs w:val="24"/>
        </w:rPr>
        <w:t xml:space="preserve"> has </w:t>
      </w:r>
      <w:proofErr w:type="spellStart"/>
      <w:r w:rsidRPr="00DE7219">
        <w:rPr>
          <w:rFonts w:cs="Times New Roman"/>
          <w:szCs w:val="24"/>
        </w:rPr>
        <w:t>carried</w:t>
      </w:r>
      <w:proofErr w:type="spellEnd"/>
      <w:r w:rsidRPr="00DE7219">
        <w:rPr>
          <w:rFonts w:cs="Times New Roman"/>
          <w:szCs w:val="24"/>
        </w:rPr>
        <w:t xml:space="preserve"> </w:t>
      </w:r>
      <w:proofErr w:type="spellStart"/>
      <w:r w:rsidRPr="00DE7219">
        <w:rPr>
          <w:rFonts w:cs="Times New Roman"/>
          <w:szCs w:val="24"/>
        </w:rPr>
        <w:t>out</w:t>
      </w:r>
      <w:proofErr w:type="spellEnd"/>
      <w:r w:rsidRPr="00DE7219">
        <w:rPr>
          <w:rFonts w:cs="Times New Roman"/>
          <w:szCs w:val="24"/>
        </w:rPr>
        <w:t xml:space="preserve"> </w:t>
      </w:r>
      <w:proofErr w:type="spellStart"/>
      <w:r w:rsidRPr="00DE7219">
        <w:rPr>
          <w:rFonts w:cs="Times New Roman"/>
          <w:szCs w:val="24"/>
        </w:rPr>
        <w:t>studies</w:t>
      </w:r>
      <w:proofErr w:type="spellEnd"/>
      <w:r w:rsidRPr="00DE7219">
        <w:rPr>
          <w:rFonts w:cs="Times New Roman"/>
          <w:szCs w:val="24"/>
        </w:rPr>
        <w:t xml:space="preserve"> </w:t>
      </w:r>
      <w:proofErr w:type="spellStart"/>
      <w:r w:rsidRPr="00DE7219">
        <w:rPr>
          <w:rFonts w:cs="Times New Roman"/>
          <w:szCs w:val="24"/>
        </w:rPr>
        <w:t>to</w:t>
      </w:r>
      <w:proofErr w:type="spellEnd"/>
      <w:r w:rsidRPr="00DE7219">
        <w:rPr>
          <w:rFonts w:cs="Times New Roman"/>
          <w:szCs w:val="24"/>
        </w:rPr>
        <w:t xml:space="preserve"> </w:t>
      </w:r>
      <w:proofErr w:type="spellStart"/>
      <w:r w:rsidRPr="00DE7219">
        <w:rPr>
          <w:rFonts w:cs="Times New Roman"/>
          <w:szCs w:val="24"/>
        </w:rPr>
        <w:t>ensure</w:t>
      </w:r>
      <w:proofErr w:type="spellEnd"/>
      <w:r w:rsidRPr="00DE7219">
        <w:rPr>
          <w:rFonts w:cs="Times New Roman"/>
          <w:szCs w:val="24"/>
        </w:rPr>
        <w:t xml:space="preserve"> </w:t>
      </w:r>
      <w:proofErr w:type="spellStart"/>
      <w:r w:rsidRPr="00DE7219">
        <w:rPr>
          <w:rFonts w:cs="Times New Roman"/>
          <w:szCs w:val="24"/>
        </w:rPr>
        <w:t>the</w:t>
      </w:r>
      <w:proofErr w:type="spellEnd"/>
      <w:r w:rsidRPr="00DE7219">
        <w:rPr>
          <w:rFonts w:cs="Times New Roman"/>
          <w:szCs w:val="24"/>
        </w:rPr>
        <w:t xml:space="preserve"> </w:t>
      </w:r>
      <w:proofErr w:type="spellStart"/>
      <w:r w:rsidRPr="00DE7219">
        <w:rPr>
          <w:rFonts w:cs="Times New Roman"/>
          <w:szCs w:val="24"/>
        </w:rPr>
        <w:t>full</w:t>
      </w:r>
      <w:proofErr w:type="spellEnd"/>
      <w:r w:rsidRPr="00DE7219">
        <w:rPr>
          <w:rFonts w:cs="Times New Roman"/>
          <w:szCs w:val="24"/>
        </w:rPr>
        <w:t xml:space="preserve"> </w:t>
      </w:r>
      <w:proofErr w:type="spellStart"/>
      <w:r w:rsidRPr="00DE7219">
        <w:rPr>
          <w:rFonts w:cs="Times New Roman"/>
          <w:szCs w:val="24"/>
        </w:rPr>
        <w:t>participation</w:t>
      </w:r>
      <w:proofErr w:type="spellEnd"/>
      <w:r w:rsidRPr="00DE7219">
        <w:rPr>
          <w:rFonts w:cs="Times New Roman"/>
          <w:szCs w:val="24"/>
        </w:rPr>
        <w:t xml:space="preserve"> of </w:t>
      </w:r>
      <w:proofErr w:type="spellStart"/>
      <w:r w:rsidRPr="00DE7219">
        <w:rPr>
          <w:rFonts w:cs="Times New Roman"/>
          <w:szCs w:val="24"/>
        </w:rPr>
        <w:t>the</w:t>
      </w:r>
      <w:proofErr w:type="spellEnd"/>
      <w:r w:rsidRPr="00DE7219">
        <w:rPr>
          <w:rFonts w:cs="Times New Roman"/>
          <w:szCs w:val="24"/>
        </w:rPr>
        <w:t xml:space="preserve"> </w:t>
      </w:r>
      <w:proofErr w:type="spellStart"/>
      <w:r w:rsidRPr="00DE7219">
        <w:rPr>
          <w:rFonts w:cs="Times New Roman"/>
          <w:szCs w:val="24"/>
        </w:rPr>
        <w:t>elderly</w:t>
      </w:r>
      <w:proofErr w:type="spellEnd"/>
      <w:r w:rsidRPr="00DE7219">
        <w:rPr>
          <w:rFonts w:cs="Times New Roman"/>
          <w:szCs w:val="24"/>
        </w:rPr>
        <w:t xml:space="preserve"> in </w:t>
      </w:r>
      <w:proofErr w:type="spellStart"/>
      <w:r w:rsidRPr="00DE7219">
        <w:rPr>
          <w:rFonts w:cs="Times New Roman"/>
          <w:szCs w:val="24"/>
        </w:rPr>
        <w:t>the</w:t>
      </w:r>
      <w:proofErr w:type="spellEnd"/>
      <w:r w:rsidRPr="00DE7219">
        <w:rPr>
          <w:rFonts w:cs="Times New Roman"/>
          <w:szCs w:val="24"/>
        </w:rPr>
        <w:t xml:space="preserve"> </w:t>
      </w:r>
      <w:proofErr w:type="spellStart"/>
      <w:r w:rsidRPr="00DE7219">
        <w:rPr>
          <w:rFonts w:cs="Times New Roman"/>
          <w:szCs w:val="24"/>
        </w:rPr>
        <w:t>voting</w:t>
      </w:r>
      <w:proofErr w:type="spellEnd"/>
      <w:r w:rsidRPr="00DE7219">
        <w:rPr>
          <w:rFonts w:cs="Times New Roman"/>
          <w:szCs w:val="24"/>
        </w:rPr>
        <w:t xml:space="preserve"> </w:t>
      </w:r>
      <w:proofErr w:type="spellStart"/>
      <w:r w:rsidRPr="00DE7219">
        <w:rPr>
          <w:rFonts w:cs="Times New Roman"/>
          <w:szCs w:val="24"/>
        </w:rPr>
        <w:t>process</w:t>
      </w:r>
      <w:proofErr w:type="spellEnd"/>
      <w:r w:rsidRPr="00DE7219">
        <w:rPr>
          <w:rFonts w:cs="Times New Roman"/>
          <w:szCs w:val="24"/>
        </w:rPr>
        <w:t xml:space="preserve"> </w:t>
      </w:r>
      <w:proofErr w:type="spellStart"/>
      <w:r w:rsidRPr="00DE7219">
        <w:rPr>
          <w:rFonts w:cs="Times New Roman"/>
          <w:szCs w:val="24"/>
        </w:rPr>
        <w:t>and</w:t>
      </w:r>
      <w:proofErr w:type="spellEnd"/>
      <w:r w:rsidRPr="00DE7219">
        <w:rPr>
          <w:rFonts w:cs="Times New Roman"/>
          <w:szCs w:val="24"/>
        </w:rPr>
        <w:t xml:space="preserve"> </w:t>
      </w:r>
      <w:proofErr w:type="spellStart"/>
      <w:r w:rsidRPr="00DE7219">
        <w:rPr>
          <w:rFonts w:cs="Times New Roman"/>
          <w:szCs w:val="24"/>
        </w:rPr>
        <w:t>to</w:t>
      </w:r>
      <w:proofErr w:type="spellEnd"/>
      <w:r w:rsidRPr="00DE7219">
        <w:rPr>
          <w:rFonts w:cs="Times New Roman"/>
          <w:szCs w:val="24"/>
        </w:rPr>
        <w:t xml:space="preserve"> </w:t>
      </w:r>
      <w:proofErr w:type="spellStart"/>
      <w:r w:rsidRPr="00DE7219">
        <w:rPr>
          <w:rFonts w:cs="Times New Roman"/>
          <w:szCs w:val="24"/>
        </w:rPr>
        <w:t>implement</w:t>
      </w:r>
      <w:proofErr w:type="spellEnd"/>
      <w:r w:rsidRPr="00DE7219">
        <w:rPr>
          <w:rFonts w:cs="Times New Roman"/>
          <w:szCs w:val="24"/>
        </w:rPr>
        <w:t xml:space="preserve"> </w:t>
      </w:r>
      <w:proofErr w:type="spellStart"/>
      <w:r w:rsidRPr="00DE7219">
        <w:rPr>
          <w:rFonts w:cs="Times New Roman"/>
          <w:szCs w:val="24"/>
        </w:rPr>
        <w:t>alternative</w:t>
      </w:r>
      <w:proofErr w:type="spellEnd"/>
      <w:r w:rsidRPr="00DE7219">
        <w:rPr>
          <w:rFonts w:cs="Times New Roman"/>
          <w:szCs w:val="24"/>
        </w:rPr>
        <w:t xml:space="preserve"> </w:t>
      </w:r>
      <w:proofErr w:type="spellStart"/>
      <w:r w:rsidRPr="00DE7219">
        <w:rPr>
          <w:rFonts w:cs="Times New Roman"/>
          <w:szCs w:val="24"/>
        </w:rPr>
        <w:t>measures</w:t>
      </w:r>
      <w:proofErr w:type="spellEnd"/>
      <w:r w:rsidRPr="00DE7219">
        <w:rPr>
          <w:rFonts w:cs="Times New Roman"/>
          <w:szCs w:val="24"/>
        </w:rPr>
        <w:t xml:space="preserve"> </w:t>
      </w:r>
      <w:proofErr w:type="spellStart"/>
      <w:r w:rsidRPr="00DE7219">
        <w:rPr>
          <w:rFonts w:cs="Times New Roman"/>
          <w:szCs w:val="24"/>
        </w:rPr>
        <w:t>such</w:t>
      </w:r>
      <w:proofErr w:type="spellEnd"/>
      <w:r w:rsidRPr="00DE7219">
        <w:rPr>
          <w:rFonts w:cs="Times New Roman"/>
          <w:szCs w:val="24"/>
        </w:rPr>
        <w:t xml:space="preserve"> as </w:t>
      </w:r>
      <w:proofErr w:type="spellStart"/>
      <w:r w:rsidRPr="00DE7219">
        <w:rPr>
          <w:rFonts w:cs="Times New Roman"/>
          <w:szCs w:val="24"/>
        </w:rPr>
        <w:t>executing</w:t>
      </w:r>
      <w:proofErr w:type="spellEnd"/>
      <w:r w:rsidRPr="00DE7219">
        <w:rPr>
          <w:rFonts w:cs="Times New Roman"/>
          <w:szCs w:val="24"/>
        </w:rPr>
        <w:t xml:space="preserve"> </w:t>
      </w:r>
      <w:proofErr w:type="spellStart"/>
      <w:r w:rsidRPr="00DE7219">
        <w:rPr>
          <w:rFonts w:cs="Times New Roman"/>
          <w:szCs w:val="24"/>
        </w:rPr>
        <w:t>the</w:t>
      </w:r>
      <w:proofErr w:type="spellEnd"/>
      <w:r w:rsidRPr="00DE7219">
        <w:rPr>
          <w:rFonts w:cs="Times New Roman"/>
          <w:szCs w:val="24"/>
        </w:rPr>
        <w:t xml:space="preserve"> </w:t>
      </w:r>
      <w:proofErr w:type="spellStart"/>
      <w:r w:rsidRPr="00DE7219">
        <w:rPr>
          <w:rFonts w:cs="Times New Roman"/>
          <w:szCs w:val="24"/>
        </w:rPr>
        <w:t>sentence</w:t>
      </w:r>
      <w:proofErr w:type="spellEnd"/>
      <w:r w:rsidRPr="00DE7219">
        <w:rPr>
          <w:rFonts w:cs="Times New Roman"/>
          <w:szCs w:val="24"/>
        </w:rPr>
        <w:t xml:space="preserve"> at </w:t>
      </w:r>
      <w:proofErr w:type="spellStart"/>
      <w:r w:rsidRPr="00DE7219">
        <w:rPr>
          <w:rFonts w:cs="Times New Roman"/>
          <w:szCs w:val="24"/>
        </w:rPr>
        <w:t>home</w:t>
      </w:r>
      <w:proofErr w:type="spellEnd"/>
      <w:r w:rsidRPr="00DE7219">
        <w:rPr>
          <w:rFonts w:cs="Times New Roman"/>
          <w:szCs w:val="24"/>
        </w:rPr>
        <w:t xml:space="preserve"> </w:t>
      </w:r>
      <w:proofErr w:type="spellStart"/>
      <w:r w:rsidRPr="00DE7219">
        <w:rPr>
          <w:rFonts w:cs="Times New Roman"/>
          <w:szCs w:val="24"/>
        </w:rPr>
        <w:t>for</w:t>
      </w:r>
      <w:proofErr w:type="spellEnd"/>
      <w:r w:rsidRPr="00DE7219">
        <w:rPr>
          <w:rFonts w:cs="Times New Roman"/>
          <w:szCs w:val="24"/>
        </w:rPr>
        <w:t xml:space="preserve"> </w:t>
      </w:r>
      <w:proofErr w:type="spellStart"/>
      <w:r w:rsidRPr="00DE7219">
        <w:rPr>
          <w:rFonts w:cs="Times New Roman"/>
          <w:szCs w:val="24"/>
        </w:rPr>
        <w:t>the</w:t>
      </w:r>
      <w:proofErr w:type="spellEnd"/>
      <w:r w:rsidRPr="00DE7219">
        <w:rPr>
          <w:rFonts w:cs="Times New Roman"/>
          <w:szCs w:val="24"/>
        </w:rPr>
        <w:t xml:space="preserve"> </w:t>
      </w:r>
      <w:proofErr w:type="spellStart"/>
      <w:r w:rsidRPr="00DE7219">
        <w:rPr>
          <w:rFonts w:cs="Times New Roman"/>
          <w:szCs w:val="24"/>
        </w:rPr>
        <w:t>punishment</w:t>
      </w:r>
      <w:proofErr w:type="spellEnd"/>
      <w:r w:rsidRPr="00DE7219">
        <w:rPr>
          <w:rFonts w:cs="Times New Roman"/>
          <w:szCs w:val="24"/>
        </w:rPr>
        <w:t xml:space="preserve"> of </w:t>
      </w:r>
      <w:proofErr w:type="spellStart"/>
      <w:r w:rsidRPr="00DE7219">
        <w:rPr>
          <w:rFonts w:cs="Times New Roman"/>
          <w:szCs w:val="24"/>
        </w:rPr>
        <w:t>seriously</w:t>
      </w:r>
      <w:proofErr w:type="spellEnd"/>
      <w:r w:rsidRPr="00DE7219">
        <w:rPr>
          <w:rFonts w:cs="Times New Roman"/>
          <w:szCs w:val="24"/>
        </w:rPr>
        <w:t xml:space="preserve"> </w:t>
      </w:r>
      <w:proofErr w:type="spellStart"/>
      <w:r w:rsidRPr="00DE7219">
        <w:rPr>
          <w:rFonts w:cs="Times New Roman"/>
          <w:szCs w:val="24"/>
        </w:rPr>
        <w:t>ill</w:t>
      </w:r>
      <w:proofErr w:type="spellEnd"/>
      <w:r w:rsidRPr="00DE7219">
        <w:rPr>
          <w:rFonts w:cs="Times New Roman"/>
          <w:szCs w:val="24"/>
        </w:rPr>
        <w:t xml:space="preserve"> </w:t>
      </w:r>
      <w:proofErr w:type="spellStart"/>
      <w:r w:rsidRPr="00DE7219">
        <w:rPr>
          <w:rFonts w:cs="Times New Roman"/>
          <w:szCs w:val="24"/>
        </w:rPr>
        <w:t>and</w:t>
      </w:r>
      <w:proofErr w:type="spellEnd"/>
      <w:r w:rsidRPr="00DE7219">
        <w:rPr>
          <w:rFonts w:cs="Times New Roman"/>
          <w:szCs w:val="24"/>
        </w:rPr>
        <w:t xml:space="preserve"> </w:t>
      </w:r>
      <w:proofErr w:type="spellStart"/>
      <w:r w:rsidRPr="00DE7219">
        <w:rPr>
          <w:rFonts w:cs="Times New Roman"/>
          <w:szCs w:val="24"/>
        </w:rPr>
        <w:t>elderly</w:t>
      </w:r>
      <w:proofErr w:type="spellEnd"/>
      <w:r w:rsidRPr="00DE7219">
        <w:rPr>
          <w:rFonts w:cs="Times New Roman"/>
          <w:szCs w:val="24"/>
        </w:rPr>
        <w:t xml:space="preserve"> </w:t>
      </w:r>
      <w:proofErr w:type="spellStart"/>
      <w:r w:rsidRPr="00DE7219">
        <w:rPr>
          <w:rFonts w:cs="Times New Roman"/>
          <w:szCs w:val="24"/>
        </w:rPr>
        <w:t>individuals</w:t>
      </w:r>
      <w:proofErr w:type="spellEnd"/>
      <w:r w:rsidR="002626CE" w:rsidRPr="00426439">
        <w:rPr>
          <w:rFonts w:cs="Times New Roman"/>
          <w:szCs w:val="24"/>
        </w:rPr>
        <w:t xml:space="preserve">. </w:t>
      </w:r>
      <w:r w:rsidR="002626CE" w:rsidRPr="00DE7219">
        <w:rPr>
          <w:vertAlign w:val="superscript"/>
        </w:rPr>
        <w:footnoteReference w:id="167"/>
      </w:r>
    </w:p>
    <w:p w14:paraId="61A408D4" w14:textId="5D62AA52" w:rsidR="002626CE" w:rsidRPr="00426439" w:rsidRDefault="00AC319D" w:rsidP="00B1649E">
      <w:pPr>
        <w:ind w:firstLine="348"/>
        <w:rPr>
          <w:rFonts w:cs="Times New Roman"/>
          <w:szCs w:val="24"/>
        </w:rPr>
      </w:pPr>
      <w:proofErr w:type="spellStart"/>
      <w:r w:rsidRPr="00AC319D">
        <w:rPr>
          <w:rFonts w:cs="Times New Roman"/>
          <w:szCs w:val="24"/>
        </w:rPr>
        <w:t>The</w:t>
      </w:r>
      <w:proofErr w:type="spellEnd"/>
      <w:r w:rsidRPr="00AC319D">
        <w:rPr>
          <w:rFonts w:cs="Times New Roman"/>
          <w:szCs w:val="24"/>
        </w:rPr>
        <w:t xml:space="preserve"> </w:t>
      </w:r>
      <w:proofErr w:type="spellStart"/>
      <w:r w:rsidRPr="00AC319D">
        <w:rPr>
          <w:rFonts w:cs="Times New Roman"/>
          <w:szCs w:val="24"/>
        </w:rPr>
        <w:t>information</w:t>
      </w:r>
      <w:proofErr w:type="spellEnd"/>
      <w:r w:rsidRPr="00AC319D">
        <w:rPr>
          <w:rFonts w:cs="Times New Roman"/>
          <w:szCs w:val="24"/>
        </w:rPr>
        <w:t xml:space="preserve"> </w:t>
      </w:r>
      <w:proofErr w:type="spellStart"/>
      <w:r w:rsidR="00705919">
        <w:rPr>
          <w:rFonts w:cs="Times New Roman"/>
          <w:szCs w:val="24"/>
        </w:rPr>
        <w:t>that</w:t>
      </w:r>
      <w:proofErr w:type="spellEnd"/>
      <w:r w:rsidR="00705919">
        <w:rPr>
          <w:rFonts w:cs="Times New Roman"/>
          <w:szCs w:val="24"/>
        </w:rPr>
        <w:t xml:space="preserve"> </w:t>
      </w:r>
      <w:proofErr w:type="spellStart"/>
      <w:r w:rsidR="00705919">
        <w:rPr>
          <w:rFonts w:cs="Times New Roman"/>
          <w:szCs w:val="24"/>
        </w:rPr>
        <w:t>the</w:t>
      </w:r>
      <w:proofErr w:type="spellEnd"/>
      <w:r w:rsidR="00705919">
        <w:rPr>
          <w:rFonts w:cs="Times New Roman"/>
          <w:szCs w:val="24"/>
        </w:rPr>
        <w:t xml:space="preserve"> </w:t>
      </w:r>
      <w:proofErr w:type="spellStart"/>
      <w:r w:rsidR="00705919">
        <w:rPr>
          <w:rFonts w:cs="Times New Roman"/>
          <w:szCs w:val="24"/>
        </w:rPr>
        <w:t>infrastructure</w:t>
      </w:r>
      <w:proofErr w:type="spellEnd"/>
      <w:r w:rsidR="00705919">
        <w:rPr>
          <w:rFonts w:cs="Times New Roman"/>
          <w:szCs w:val="24"/>
        </w:rPr>
        <w:t xml:space="preserve"> of </w:t>
      </w:r>
      <w:proofErr w:type="spellStart"/>
      <w:r w:rsidR="00705919">
        <w:rPr>
          <w:rFonts w:cs="Times New Roman"/>
          <w:szCs w:val="24"/>
        </w:rPr>
        <w:t>the</w:t>
      </w:r>
      <w:proofErr w:type="spellEnd"/>
      <w:r w:rsidR="00705919">
        <w:rPr>
          <w:rFonts w:cs="Times New Roman"/>
          <w:szCs w:val="24"/>
        </w:rPr>
        <w:t xml:space="preserve"> “</w:t>
      </w:r>
      <w:proofErr w:type="spellStart"/>
      <w:r w:rsidR="00705919">
        <w:rPr>
          <w:rFonts w:cs="Times New Roman"/>
          <w:szCs w:val="24"/>
        </w:rPr>
        <w:t>Aging</w:t>
      </w:r>
      <w:proofErr w:type="spellEnd"/>
      <w:r w:rsidR="00705919">
        <w:rPr>
          <w:rFonts w:cs="Times New Roman"/>
          <w:szCs w:val="24"/>
        </w:rPr>
        <w:t xml:space="preserve"> </w:t>
      </w:r>
      <w:proofErr w:type="spellStart"/>
      <w:r w:rsidR="00705919">
        <w:rPr>
          <w:rFonts w:cs="Times New Roman"/>
          <w:szCs w:val="24"/>
        </w:rPr>
        <w:t>Vision</w:t>
      </w:r>
      <w:proofErr w:type="spellEnd"/>
      <w:r w:rsidR="00705919">
        <w:rPr>
          <w:rFonts w:cs="Times New Roman"/>
          <w:szCs w:val="24"/>
        </w:rPr>
        <w:t xml:space="preserve"> </w:t>
      </w:r>
      <w:proofErr w:type="spellStart"/>
      <w:r w:rsidR="00705919">
        <w:rPr>
          <w:rFonts w:cs="Times New Roman"/>
          <w:szCs w:val="24"/>
        </w:rPr>
        <w:t>Document</w:t>
      </w:r>
      <w:proofErr w:type="spellEnd"/>
      <w:r w:rsidR="00705919">
        <w:rPr>
          <w:rFonts w:cs="Times New Roman"/>
          <w:szCs w:val="24"/>
        </w:rPr>
        <w:t>”</w:t>
      </w:r>
      <w:r w:rsidRPr="00AC319D">
        <w:rPr>
          <w:rFonts w:cs="Times New Roman"/>
          <w:szCs w:val="24"/>
        </w:rPr>
        <w:t xml:space="preserve"> </w:t>
      </w:r>
      <w:proofErr w:type="spellStart"/>
      <w:r w:rsidRPr="00AC319D">
        <w:rPr>
          <w:rFonts w:cs="Times New Roman"/>
          <w:szCs w:val="24"/>
        </w:rPr>
        <w:t>with</w:t>
      </w:r>
      <w:proofErr w:type="spellEnd"/>
      <w:r w:rsidRPr="00AC319D">
        <w:rPr>
          <w:rFonts w:cs="Times New Roman"/>
          <w:szCs w:val="24"/>
        </w:rPr>
        <w:t xml:space="preserve"> </w:t>
      </w:r>
      <w:proofErr w:type="spellStart"/>
      <w:r w:rsidRPr="00AC319D">
        <w:rPr>
          <w:rFonts w:cs="Times New Roman"/>
          <w:szCs w:val="24"/>
        </w:rPr>
        <w:t>the</w:t>
      </w:r>
      <w:proofErr w:type="spellEnd"/>
      <w:r w:rsidRPr="00AC319D">
        <w:rPr>
          <w:rFonts w:cs="Times New Roman"/>
          <w:szCs w:val="24"/>
        </w:rPr>
        <w:t xml:space="preserve"> </w:t>
      </w:r>
      <w:proofErr w:type="spellStart"/>
      <w:r w:rsidRPr="00AC319D">
        <w:rPr>
          <w:rFonts w:cs="Times New Roman"/>
          <w:szCs w:val="24"/>
        </w:rPr>
        <w:t>perspective</w:t>
      </w:r>
      <w:proofErr w:type="spellEnd"/>
      <w:r w:rsidRPr="00AC319D">
        <w:rPr>
          <w:rFonts w:cs="Times New Roman"/>
          <w:szCs w:val="24"/>
        </w:rPr>
        <w:t xml:space="preserve"> of </w:t>
      </w:r>
      <w:proofErr w:type="spellStart"/>
      <w:r w:rsidRPr="00AC319D">
        <w:rPr>
          <w:rFonts w:cs="Times New Roman"/>
          <w:szCs w:val="24"/>
        </w:rPr>
        <w:t>active</w:t>
      </w:r>
      <w:proofErr w:type="spellEnd"/>
      <w:r w:rsidRPr="00AC319D">
        <w:rPr>
          <w:rFonts w:cs="Times New Roman"/>
          <w:szCs w:val="24"/>
        </w:rPr>
        <w:t xml:space="preserve"> </w:t>
      </w:r>
      <w:proofErr w:type="spellStart"/>
      <w:r w:rsidRPr="00AC319D">
        <w:rPr>
          <w:rFonts w:cs="Times New Roman"/>
          <w:szCs w:val="24"/>
        </w:rPr>
        <w:t>and</w:t>
      </w:r>
      <w:proofErr w:type="spellEnd"/>
      <w:r w:rsidRPr="00AC319D">
        <w:rPr>
          <w:rFonts w:cs="Times New Roman"/>
          <w:szCs w:val="24"/>
        </w:rPr>
        <w:t xml:space="preserve"> </w:t>
      </w:r>
      <w:proofErr w:type="spellStart"/>
      <w:r w:rsidRPr="00AC319D">
        <w:rPr>
          <w:rFonts w:cs="Times New Roman"/>
          <w:szCs w:val="24"/>
        </w:rPr>
        <w:t>healthy</w:t>
      </w:r>
      <w:proofErr w:type="spellEnd"/>
      <w:r w:rsidRPr="00AC319D">
        <w:rPr>
          <w:rFonts w:cs="Times New Roman"/>
          <w:szCs w:val="24"/>
        </w:rPr>
        <w:t xml:space="preserve"> </w:t>
      </w:r>
      <w:proofErr w:type="spellStart"/>
      <w:r w:rsidRPr="00AC319D">
        <w:rPr>
          <w:rFonts w:cs="Times New Roman"/>
          <w:szCs w:val="24"/>
        </w:rPr>
        <w:t>living</w:t>
      </w:r>
      <w:proofErr w:type="spellEnd"/>
      <w:r w:rsidRPr="00AC319D">
        <w:rPr>
          <w:rFonts w:cs="Times New Roman"/>
          <w:szCs w:val="24"/>
        </w:rPr>
        <w:t xml:space="preserve"> is in </w:t>
      </w:r>
      <w:proofErr w:type="spellStart"/>
      <w:r w:rsidRPr="00AC319D">
        <w:rPr>
          <w:rFonts w:cs="Times New Roman"/>
          <w:szCs w:val="24"/>
        </w:rPr>
        <w:t>the</w:t>
      </w:r>
      <w:proofErr w:type="spellEnd"/>
      <w:r w:rsidRPr="00AC319D">
        <w:rPr>
          <w:rFonts w:cs="Times New Roman"/>
          <w:szCs w:val="24"/>
        </w:rPr>
        <w:t xml:space="preserve"> </w:t>
      </w:r>
      <w:proofErr w:type="spellStart"/>
      <w:r w:rsidRPr="00AC319D">
        <w:rPr>
          <w:rFonts w:cs="Times New Roman"/>
          <w:szCs w:val="24"/>
        </w:rPr>
        <w:t>formation</w:t>
      </w:r>
      <w:proofErr w:type="spellEnd"/>
      <w:r w:rsidRPr="00AC319D">
        <w:rPr>
          <w:rFonts w:cs="Times New Roman"/>
          <w:szCs w:val="24"/>
        </w:rPr>
        <w:t xml:space="preserve"> </w:t>
      </w:r>
      <w:proofErr w:type="spellStart"/>
      <w:r w:rsidRPr="00AC319D">
        <w:rPr>
          <w:rFonts w:cs="Times New Roman"/>
          <w:szCs w:val="24"/>
        </w:rPr>
        <w:t>stage</w:t>
      </w:r>
      <w:proofErr w:type="spellEnd"/>
      <w:r w:rsidRPr="00AC319D">
        <w:rPr>
          <w:rFonts w:cs="Times New Roman"/>
          <w:szCs w:val="24"/>
        </w:rPr>
        <w:t xml:space="preserve"> has </w:t>
      </w:r>
      <w:proofErr w:type="spellStart"/>
      <w:r w:rsidRPr="00AC319D">
        <w:rPr>
          <w:rFonts w:cs="Times New Roman"/>
          <w:szCs w:val="24"/>
        </w:rPr>
        <w:t>been</w:t>
      </w:r>
      <w:proofErr w:type="spellEnd"/>
      <w:r w:rsidRPr="00AC319D">
        <w:rPr>
          <w:rFonts w:cs="Times New Roman"/>
          <w:szCs w:val="24"/>
        </w:rPr>
        <w:t xml:space="preserve"> </w:t>
      </w:r>
      <w:proofErr w:type="spellStart"/>
      <w:r w:rsidRPr="00AC319D">
        <w:rPr>
          <w:rFonts w:cs="Times New Roman"/>
          <w:szCs w:val="24"/>
        </w:rPr>
        <w:t>shared</w:t>
      </w:r>
      <w:proofErr w:type="spellEnd"/>
      <w:r w:rsidRPr="00AC319D">
        <w:rPr>
          <w:rFonts w:cs="Times New Roman"/>
          <w:szCs w:val="24"/>
        </w:rPr>
        <w:t xml:space="preserve"> </w:t>
      </w:r>
      <w:proofErr w:type="spellStart"/>
      <w:r w:rsidRPr="00AC319D">
        <w:rPr>
          <w:rFonts w:cs="Times New Roman"/>
          <w:szCs w:val="24"/>
        </w:rPr>
        <w:t>with</w:t>
      </w:r>
      <w:proofErr w:type="spellEnd"/>
      <w:r w:rsidRPr="00AC319D">
        <w:rPr>
          <w:rFonts w:cs="Times New Roman"/>
          <w:szCs w:val="24"/>
        </w:rPr>
        <w:t xml:space="preserve"> </w:t>
      </w:r>
      <w:proofErr w:type="spellStart"/>
      <w:r w:rsidRPr="00AC319D">
        <w:rPr>
          <w:rFonts w:cs="Times New Roman"/>
          <w:szCs w:val="24"/>
        </w:rPr>
        <w:t>the</w:t>
      </w:r>
      <w:proofErr w:type="spellEnd"/>
      <w:r w:rsidRPr="00AC319D">
        <w:rPr>
          <w:rFonts w:cs="Times New Roman"/>
          <w:szCs w:val="24"/>
        </w:rPr>
        <w:t xml:space="preserve"> </w:t>
      </w:r>
      <w:proofErr w:type="spellStart"/>
      <w:r w:rsidRPr="00AC319D">
        <w:rPr>
          <w:rFonts w:cs="Times New Roman"/>
          <w:szCs w:val="24"/>
        </w:rPr>
        <w:t>public</w:t>
      </w:r>
      <w:proofErr w:type="spellEnd"/>
      <w:r w:rsidRPr="00AC319D">
        <w:rPr>
          <w:rFonts w:cs="Times New Roman"/>
          <w:szCs w:val="24"/>
        </w:rPr>
        <w:t xml:space="preserve"> </w:t>
      </w:r>
      <w:proofErr w:type="spellStart"/>
      <w:r w:rsidRPr="00AC319D">
        <w:rPr>
          <w:rFonts w:cs="Times New Roman"/>
          <w:szCs w:val="24"/>
        </w:rPr>
        <w:t>by</w:t>
      </w:r>
      <w:proofErr w:type="spellEnd"/>
      <w:r w:rsidRPr="00AC319D">
        <w:rPr>
          <w:rFonts w:cs="Times New Roman"/>
          <w:szCs w:val="24"/>
        </w:rPr>
        <w:t xml:space="preserve"> </w:t>
      </w:r>
      <w:proofErr w:type="spellStart"/>
      <w:r w:rsidRPr="00AC319D">
        <w:rPr>
          <w:rFonts w:cs="Times New Roman"/>
          <w:szCs w:val="24"/>
        </w:rPr>
        <w:t>the</w:t>
      </w:r>
      <w:proofErr w:type="spellEnd"/>
      <w:r>
        <w:rPr>
          <w:rFonts w:cs="Times New Roman"/>
          <w:szCs w:val="24"/>
        </w:rPr>
        <w:t xml:space="preserve"> </w:t>
      </w:r>
      <w:r w:rsidR="00007CC5" w:rsidRPr="00007CC5">
        <w:rPr>
          <w:rFonts w:cs="Times New Roman"/>
          <w:szCs w:val="24"/>
        </w:rPr>
        <w:t xml:space="preserve">General </w:t>
      </w:r>
      <w:proofErr w:type="spellStart"/>
      <w:r w:rsidR="00007CC5" w:rsidRPr="00007CC5">
        <w:rPr>
          <w:rFonts w:cs="Times New Roman"/>
          <w:szCs w:val="24"/>
        </w:rPr>
        <w:t>Directorate</w:t>
      </w:r>
      <w:proofErr w:type="spellEnd"/>
      <w:r w:rsidR="00007CC5" w:rsidRPr="00007CC5">
        <w:rPr>
          <w:rFonts w:cs="Times New Roman"/>
          <w:szCs w:val="24"/>
        </w:rPr>
        <w:t xml:space="preserve"> of </w:t>
      </w:r>
      <w:proofErr w:type="spellStart"/>
      <w:r w:rsidR="00007CC5" w:rsidRPr="00007CC5">
        <w:rPr>
          <w:rFonts w:cs="Times New Roman"/>
          <w:szCs w:val="24"/>
        </w:rPr>
        <w:t>Disabled</w:t>
      </w:r>
      <w:proofErr w:type="spellEnd"/>
      <w:r w:rsidR="00007CC5" w:rsidRPr="00007CC5">
        <w:rPr>
          <w:rFonts w:cs="Times New Roman"/>
          <w:szCs w:val="24"/>
        </w:rPr>
        <w:t xml:space="preserve"> </w:t>
      </w:r>
      <w:proofErr w:type="spellStart"/>
      <w:r w:rsidR="00007CC5" w:rsidRPr="00007CC5">
        <w:rPr>
          <w:rFonts w:cs="Times New Roman"/>
          <w:szCs w:val="24"/>
        </w:rPr>
        <w:t>and</w:t>
      </w:r>
      <w:proofErr w:type="spellEnd"/>
      <w:r w:rsidR="00007CC5" w:rsidRPr="00007CC5">
        <w:rPr>
          <w:rFonts w:cs="Times New Roman"/>
          <w:szCs w:val="24"/>
        </w:rPr>
        <w:t xml:space="preserve"> </w:t>
      </w:r>
      <w:proofErr w:type="spellStart"/>
      <w:r w:rsidR="00007CC5" w:rsidRPr="00007CC5">
        <w:rPr>
          <w:rFonts w:cs="Times New Roman"/>
          <w:szCs w:val="24"/>
        </w:rPr>
        <w:t>Elderly</w:t>
      </w:r>
      <w:proofErr w:type="spellEnd"/>
      <w:r w:rsidR="00007CC5" w:rsidRPr="00007CC5">
        <w:rPr>
          <w:rFonts w:cs="Times New Roman"/>
          <w:szCs w:val="24"/>
        </w:rPr>
        <w:t xml:space="preserve"> Services</w:t>
      </w:r>
      <w:r>
        <w:rPr>
          <w:rFonts w:cs="Times New Roman"/>
          <w:szCs w:val="24"/>
        </w:rPr>
        <w:t>.</w:t>
      </w:r>
      <w:r w:rsidR="002626CE" w:rsidRPr="00426439">
        <w:rPr>
          <w:rStyle w:val="DipnotBavurusu"/>
          <w:rFonts w:cs="Times New Roman"/>
          <w:szCs w:val="24"/>
        </w:rPr>
        <w:footnoteReference w:id="168"/>
      </w:r>
    </w:p>
    <w:p w14:paraId="6CF38B6C" w14:textId="5DD1330C" w:rsidR="002626CE" w:rsidRDefault="00007CC5" w:rsidP="002626CE">
      <w:pPr>
        <w:ind w:firstLine="348"/>
        <w:rPr>
          <w:rFonts w:cs="Times New Roman"/>
          <w:szCs w:val="24"/>
        </w:rPr>
      </w:pPr>
      <w:proofErr w:type="spellStart"/>
      <w:r w:rsidRPr="00007CC5">
        <w:rPr>
          <w:rFonts w:cs="Times New Roman"/>
          <w:szCs w:val="24"/>
        </w:rPr>
        <w:t>Despite</w:t>
      </w:r>
      <w:proofErr w:type="spellEnd"/>
      <w:r w:rsidRPr="00007CC5">
        <w:rPr>
          <w:rFonts w:cs="Times New Roman"/>
          <w:szCs w:val="24"/>
        </w:rPr>
        <w:t xml:space="preserve"> </w:t>
      </w:r>
      <w:proofErr w:type="spellStart"/>
      <w:r w:rsidRPr="00007CC5">
        <w:rPr>
          <w:rFonts w:cs="Times New Roman"/>
          <w:szCs w:val="24"/>
        </w:rPr>
        <w:t>policy</w:t>
      </w:r>
      <w:proofErr w:type="spellEnd"/>
      <w:r w:rsidRPr="00007CC5">
        <w:rPr>
          <w:rFonts w:cs="Times New Roman"/>
          <w:szCs w:val="24"/>
        </w:rPr>
        <w:t xml:space="preserve"> </w:t>
      </w:r>
      <w:proofErr w:type="spellStart"/>
      <w:r w:rsidRPr="00007CC5">
        <w:rPr>
          <w:rFonts w:cs="Times New Roman"/>
          <w:szCs w:val="24"/>
        </w:rPr>
        <w:t>documents</w:t>
      </w:r>
      <w:proofErr w:type="spellEnd"/>
      <w:r w:rsidRPr="00007CC5">
        <w:rPr>
          <w:rFonts w:cs="Times New Roman"/>
          <w:szCs w:val="24"/>
        </w:rPr>
        <w:t xml:space="preserve"> </w:t>
      </w:r>
      <w:proofErr w:type="spellStart"/>
      <w:r w:rsidRPr="00007CC5">
        <w:rPr>
          <w:rFonts w:cs="Times New Roman"/>
          <w:szCs w:val="24"/>
        </w:rPr>
        <w:t>that</w:t>
      </w:r>
      <w:proofErr w:type="spellEnd"/>
      <w:r w:rsidRPr="00007CC5">
        <w:rPr>
          <w:rFonts w:cs="Times New Roman"/>
          <w:szCs w:val="24"/>
        </w:rPr>
        <w:t xml:space="preserve"> </w:t>
      </w:r>
      <w:proofErr w:type="spellStart"/>
      <w:r w:rsidRPr="00007CC5">
        <w:rPr>
          <w:rFonts w:cs="Times New Roman"/>
          <w:szCs w:val="24"/>
        </w:rPr>
        <w:t>envisage</w:t>
      </w:r>
      <w:proofErr w:type="spellEnd"/>
      <w:r w:rsidRPr="00007CC5">
        <w:rPr>
          <w:rFonts w:cs="Times New Roman"/>
          <w:szCs w:val="24"/>
        </w:rPr>
        <w:t xml:space="preserve"> </w:t>
      </w:r>
      <w:proofErr w:type="spellStart"/>
      <w:r w:rsidRPr="00007CC5">
        <w:rPr>
          <w:rFonts w:cs="Times New Roman"/>
          <w:szCs w:val="24"/>
        </w:rPr>
        <w:t>comprehensive</w:t>
      </w:r>
      <w:proofErr w:type="spellEnd"/>
      <w:r w:rsidRPr="00007CC5">
        <w:rPr>
          <w:rFonts w:cs="Times New Roman"/>
          <w:szCs w:val="24"/>
        </w:rPr>
        <w:t xml:space="preserve"> </w:t>
      </w:r>
      <w:proofErr w:type="spellStart"/>
      <w:r w:rsidRPr="00007CC5">
        <w:rPr>
          <w:rFonts w:cs="Times New Roman"/>
          <w:szCs w:val="24"/>
        </w:rPr>
        <w:t>and</w:t>
      </w:r>
      <w:proofErr w:type="spellEnd"/>
      <w:r w:rsidRPr="00007CC5">
        <w:rPr>
          <w:rFonts w:cs="Times New Roman"/>
          <w:szCs w:val="24"/>
        </w:rPr>
        <w:t xml:space="preserve"> </w:t>
      </w:r>
      <w:proofErr w:type="spellStart"/>
      <w:r w:rsidRPr="00007CC5">
        <w:rPr>
          <w:rFonts w:cs="Times New Roman"/>
          <w:szCs w:val="24"/>
        </w:rPr>
        <w:t>concrete</w:t>
      </w:r>
      <w:proofErr w:type="spellEnd"/>
      <w:r w:rsidRPr="00007CC5">
        <w:rPr>
          <w:rFonts w:cs="Times New Roman"/>
          <w:szCs w:val="24"/>
        </w:rPr>
        <w:t xml:space="preserve"> </w:t>
      </w:r>
      <w:proofErr w:type="spellStart"/>
      <w:r w:rsidRPr="00007CC5">
        <w:rPr>
          <w:rFonts w:cs="Times New Roman"/>
          <w:szCs w:val="24"/>
        </w:rPr>
        <w:t>steps</w:t>
      </w:r>
      <w:proofErr w:type="spellEnd"/>
      <w:r w:rsidRPr="00007CC5">
        <w:rPr>
          <w:rFonts w:cs="Times New Roman"/>
          <w:szCs w:val="24"/>
        </w:rPr>
        <w:t xml:space="preserve"> </w:t>
      </w:r>
      <w:proofErr w:type="spellStart"/>
      <w:r w:rsidRPr="00007CC5">
        <w:rPr>
          <w:rFonts w:cs="Times New Roman"/>
          <w:szCs w:val="24"/>
        </w:rPr>
        <w:t>to</w:t>
      </w:r>
      <w:proofErr w:type="spellEnd"/>
      <w:r w:rsidRPr="00007CC5">
        <w:rPr>
          <w:rFonts w:cs="Times New Roman"/>
          <w:szCs w:val="24"/>
        </w:rPr>
        <w:t xml:space="preserve"> be </w:t>
      </w:r>
      <w:proofErr w:type="spellStart"/>
      <w:r w:rsidRPr="00007CC5">
        <w:rPr>
          <w:rFonts w:cs="Times New Roman"/>
          <w:szCs w:val="24"/>
        </w:rPr>
        <w:t>taken</w:t>
      </w:r>
      <w:proofErr w:type="spellEnd"/>
      <w:r w:rsidRPr="00007CC5">
        <w:rPr>
          <w:rFonts w:cs="Times New Roman"/>
          <w:szCs w:val="24"/>
        </w:rPr>
        <w:t xml:space="preserve"> </w:t>
      </w:r>
      <w:proofErr w:type="spellStart"/>
      <w:r w:rsidRPr="00007CC5">
        <w:rPr>
          <w:rFonts w:cs="Times New Roman"/>
          <w:szCs w:val="24"/>
        </w:rPr>
        <w:t>to</w:t>
      </w:r>
      <w:proofErr w:type="spellEnd"/>
      <w:r w:rsidRPr="00007CC5">
        <w:rPr>
          <w:rFonts w:cs="Times New Roman"/>
          <w:szCs w:val="24"/>
        </w:rPr>
        <w:t xml:space="preserve"> </w:t>
      </w:r>
      <w:proofErr w:type="spellStart"/>
      <w:r w:rsidRPr="00007CC5">
        <w:rPr>
          <w:rFonts w:cs="Times New Roman"/>
          <w:szCs w:val="24"/>
        </w:rPr>
        <w:t>protect</w:t>
      </w:r>
      <w:proofErr w:type="spellEnd"/>
      <w:r w:rsidRPr="00007CC5">
        <w:rPr>
          <w:rFonts w:cs="Times New Roman"/>
          <w:szCs w:val="24"/>
        </w:rPr>
        <w:t xml:space="preserve">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rights</w:t>
      </w:r>
      <w:proofErr w:type="spellEnd"/>
      <w:r w:rsidRPr="00007CC5">
        <w:rPr>
          <w:rFonts w:cs="Times New Roman"/>
          <w:szCs w:val="24"/>
        </w:rPr>
        <w:t xml:space="preserve"> of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elderly</w:t>
      </w:r>
      <w:proofErr w:type="spellEnd"/>
      <w:r w:rsidRPr="00007CC5">
        <w:rPr>
          <w:rFonts w:cs="Times New Roman"/>
          <w:szCs w:val="24"/>
        </w:rPr>
        <w:t xml:space="preserve">, </w:t>
      </w:r>
      <w:proofErr w:type="spellStart"/>
      <w:r w:rsidRPr="00007CC5">
        <w:rPr>
          <w:rFonts w:cs="Times New Roman"/>
          <w:szCs w:val="24"/>
        </w:rPr>
        <w:t>especially</w:t>
      </w:r>
      <w:proofErr w:type="spellEnd"/>
      <w:r w:rsidRPr="00007CC5">
        <w:rPr>
          <w:rFonts w:cs="Times New Roman"/>
          <w:szCs w:val="24"/>
        </w:rPr>
        <w:t xml:space="preserve"> </w:t>
      </w:r>
      <w:proofErr w:type="spellStart"/>
      <w:r w:rsidRPr="00007CC5">
        <w:rPr>
          <w:rFonts w:cs="Times New Roman"/>
          <w:szCs w:val="24"/>
        </w:rPr>
        <w:t>considering</w:t>
      </w:r>
      <w:proofErr w:type="spellEnd"/>
      <w:r w:rsidRPr="00007CC5">
        <w:rPr>
          <w:rFonts w:cs="Times New Roman"/>
          <w:szCs w:val="24"/>
        </w:rPr>
        <w:t xml:space="preserve">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aging</w:t>
      </w:r>
      <w:proofErr w:type="spellEnd"/>
      <w:r w:rsidRPr="00007CC5">
        <w:rPr>
          <w:rFonts w:cs="Times New Roman"/>
          <w:szCs w:val="24"/>
        </w:rPr>
        <w:t xml:space="preserve"> rate of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population</w:t>
      </w:r>
      <w:proofErr w:type="spellEnd"/>
      <w:r w:rsidRPr="00007CC5">
        <w:rPr>
          <w:rFonts w:cs="Times New Roman"/>
          <w:szCs w:val="24"/>
        </w:rPr>
        <w:t>, a “</w:t>
      </w:r>
      <w:proofErr w:type="spellStart"/>
      <w:r w:rsidRPr="00007CC5">
        <w:rPr>
          <w:rFonts w:cs="Times New Roman"/>
          <w:szCs w:val="24"/>
        </w:rPr>
        <w:t>Law</w:t>
      </w:r>
      <w:proofErr w:type="spellEnd"/>
      <w:r w:rsidRPr="00007CC5">
        <w:rPr>
          <w:rFonts w:cs="Times New Roman"/>
          <w:szCs w:val="24"/>
        </w:rPr>
        <w:t xml:space="preserve"> on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Rights</w:t>
      </w:r>
      <w:proofErr w:type="spellEnd"/>
      <w:r w:rsidRPr="00007CC5">
        <w:rPr>
          <w:rFonts w:cs="Times New Roman"/>
          <w:szCs w:val="24"/>
        </w:rPr>
        <w:t xml:space="preserve"> of </w:t>
      </w:r>
      <w:proofErr w:type="spellStart"/>
      <w:r w:rsidRPr="00007CC5">
        <w:rPr>
          <w:rFonts w:cs="Times New Roman"/>
          <w:szCs w:val="24"/>
        </w:rPr>
        <w:t>Older</w:t>
      </w:r>
      <w:proofErr w:type="spellEnd"/>
      <w:r w:rsidRPr="00007CC5">
        <w:rPr>
          <w:rFonts w:cs="Times New Roman"/>
          <w:szCs w:val="24"/>
        </w:rPr>
        <w:t xml:space="preserve"> </w:t>
      </w:r>
      <w:proofErr w:type="spellStart"/>
      <w:r w:rsidRPr="00007CC5">
        <w:rPr>
          <w:rFonts w:cs="Times New Roman"/>
          <w:szCs w:val="24"/>
        </w:rPr>
        <w:t>Persons</w:t>
      </w:r>
      <w:proofErr w:type="spellEnd"/>
      <w:r w:rsidRPr="00007CC5">
        <w:rPr>
          <w:rFonts w:cs="Times New Roman"/>
          <w:szCs w:val="24"/>
        </w:rPr>
        <w:t xml:space="preserve">” </w:t>
      </w:r>
      <w:proofErr w:type="spellStart"/>
      <w:r w:rsidRPr="00007CC5">
        <w:rPr>
          <w:rFonts w:cs="Times New Roman"/>
          <w:szCs w:val="24"/>
        </w:rPr>
        <w:t>that</w:t>
      </w:r>
      <w:proofErr w:type="spellEnd"/>
      <w:r w:rsidRPr="00007CC5">
        <w:rPr>
          <w:rFonts w:cs="Times New Roman"/>
          <w:szCs w:val="24"/>
        </w:rPr>
        <w:t xml:space="preserve"> </w:t>
      </w:r>
      <w:proofErr w:type="spellStart"/>
      <w:r w:rsidRPr="00007CC5">
        <w:rPr>
          <w:rFonts w:cs="Times New Roman"/>
          <w:szCs w:val="24"/>
        </w:rPr>
        <w:t>clearly</w:t>
      </w:r>
      <w:proofErr w:type="spellEnd"/>
      <w:r w:rsidRPr="00007CC5">
        <w:rPr>
          <w:rFonts w:cs="Times New Roman"/>
          <w:szCs w:val="24"/>
        </w:rPr>
        <w:t xml:space="preserve"> </w:t>
      </w:r>
      <w:proofErr w:type="spellStart"/>
      <w:r w:rsidRPr="00007CC5">
        <w:rPr>
          <w:rFonts w:cs="Times New Roman"/>
          <w:szCs w:val="24"/>
        </w:rPr>
        <w:t>regulates</w:t>
      </w:r>
      <w:proofErr w:type="spellEnd"/>
      <w:r w:rsidRPr="00007CC5">
        <w:rPr>
          <w:rFonts w:cs="Times New Roman"/>
          <w:szCs w:val="24"/>
        </w:rPr>
        <w:t xml:space="preserve">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rights</w:t>
      </w:r>
      <w:proofErr w:type="spellEnd"/>
      <w:r w:rsidRPr="00007CC5">
        <w:rPr>
          <w:rFonts w:cs="Times New Roman"/>
          <w:szCs w:val="24"/>
        </w:rPr>
        <w:t xml:space="preserve"> </w:t>
      </w:r>
      <w:proofErr w:type="spellStart"/>
      <w:r w:rsidRPr="00007CC5">
        <w:rPr>
          <w:rFonts w:cs="Times New Roman"/>
          <w:szCs w:val="24"/>
        </w:rPr>
        <w:t>and</w:t>
      </w:r>
      <w:proofErr w:type="spellEnd"/>
      <w:r w:rsidRPr="00007CC5">
        <w:rPr>
          <w:rFonts w:cs="Times New Roman"/>
          <w:szCs w:val="24"/>
        </w:rPr>
        <w:t xml:space="preserve"> </w:t>
      </w:r>
      <w:proofErr w:type="spellStart"/>
      <w:r w:rsidRPr="00007CC5">
        <w:rPr>
          <w:rFonts w:cs="Times New Roman"/>
          <w:szCs w:val="24"/>
        </w:rPr>
        <w:t>freedoms</w:t>
      </w:r>
      <w:proofErr w:type="spellEnd"/>
      <w:r w:rsidRPr="00007CC5">
        <w:rPr>
          <w:rFonts w:cs="Times New Roman"/>
          <w:szCs w:val="24"/>
        </w:rPr>
        <w:t xml:space="preserve"> of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elderly</w:t>
      </w:r>
      <w:proofErr w:type="spellEnd"/>
      <w:r w:rsidRPr="00007CC5">
        <w:rPr>
          <w:rFonts w:cs="Times New Roman"/>
          <w:szCs w:val="24"/>
        </w:rPr>
        <w:t xml:space="preserve"> </w:t>
      </w:r>
      <w:proofErr w:type="spellStart"/>
      <w:r w:rsidRPr="00007CC5">
        <w:rPr>
          <w:rFonts w:cs="Times New Roman"/>
          <w:szCs w:val="24"/>
        </w:rPr>
        <w:t>and</w:t>
      </w:r>
      <w:proofErr w:type="spellEnd"/>
      <w:r w:rsidRPr="00007CC5">
        <w:rPr>
          <w:rFonts w:cs="Times New Roman"/>
          <w:szCs w:val="24"/>
        </w:rPr>
        <w:t xml:space="preserve">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related</w:t>
      </w:r>
      <w:proofErr w:type="spellEnd"/>
      <w:r w:rsidRPr="00007CC5">
        <w:rPr>
          <w:rFonts w:cs="Times New Roman"/>
          <w:szCs w:val="24"/>
        </w:rPr>
        <w:t xml:space="preserve"> </w:t>
      </w:r>
      <w:proofErr w:type="spellStart"/>
      <w:r w:rsidRPr="00007CC5">
        <w:rPr>
          <w:rFonts w:cs="Times New Roman"/>
          <w:szCs w:val="24"/>
        </w:rPr>
        <w:t>secondary</w:t>
      </w:r>
      <w:proofErr w:type="spellEnd"/>
      <w:r w:rsidRPr="00007CC5">
        <w:rPr>
          <w:rFonts w:cs="Times New Roman"/>
          <w:szCs w:val="24"/>
        </w:rPr>
        <w:t xml:space="preserve"> </w:t>
      </w:r>
      <w:proofErr w:type="spellStart"/>
      <w:r w:rsidRPr="00007CC5">
        <w:rPr>
          <w:rFonts w:cs="Times New Roman"/>
          <w:szCs w:val="24"/>
        </w:rPr>
        <w:t>regulations</w:t>
      </w:r>
      <w:proofErr w:type="spellEnd"/>
      <w:r w:rsidRPr="00007CC5">
        <w:rPr>
          <w:rFonts w:cs="Times New Roman"/>
          <w:szCs w:val="24"/>
        </w:rPr>
        <w:t xml:space="preserve"> </w:t>
      </w:r>
      <w:proofErr w:type="spellStart"/>
      <w:r w:rsidRPr="00007CC5">
        <w:rPr>
          <w:rFonts w:cs="Times New Roman"/>
          <w:szCs w:val="24"/>
        </w:rPr>
        <w:t>will</w:t>
      </w:r>
      <w:proofErr w:type="spellEnd"/>
      <w:r w:rsidRPr="00007CC5">
        <w:rPr>
          <w:rFonts w:cs="Times New Roman"/>
          <w:szCs w:val="24"/>
        </w:rPr>
        <w:t xml:space="preserve"> be </w:t>
      </w:r>
      <w:proofErr w:type="spellStart"/>
      <w:r w:rsidRPr="00007CC5">
        <w:rPr>
          <w:rFonts w:cs="Times New Roman"/>
          <w:szCs w:val="24"/>
        </w:rPr>
        <w:t>able</w:t>
      </w:r>
      <w:proofErr w:type="spellEnd"/>
      <w:r w:rsidRPr="00007CC5">
        <w:rPr>
          <w:rFonts w:cs="Times New Roman"/>
          <w:szCs w:val="24"/>
        </w:rPr>
        <w:t xml:space="preserve"> </w:t>
      </w:r>
      <w:proofErr w:type="spellStart"/>
      <w:r w:rsidRPr="00007CC5">
        <w:rPr>
          <w:rFonts w:cs="Times New Roman"/>
          <w:szCs w:val="24"/>
        </w:rPr>
        <w:t>to</w:t>
      </w:r>
      <w:proofErr w:type="spellEnd"/>
      <w:r w:rsidRPr="00007CC5">
        <w:rPr>
          <w:rFonts w:cs="Times New Roman"/>
          <w:szCs w:val="24"/>
        </w:rPr>
        <w:t xml:space="preserve"> </w:t>
      </w:r>
      <w:proofErr w:type="spellStart"/>
      <w:r w:rsidRPr="00007CC5">
        <w:rPr>
          <w:rFonts w:cs="Times New Roman"/>
          <w:szCs w:val="24"/>
        </w:rPr>
        <w:t>protect</w:t>
      </w:r>
      <w:proofErr w:type="spellEnd"/>
      <w:r w:rsidRPr="00007CC5">
        <w:rPr>
          <w:rFonts w:cs="Times New Roman"/>
          <w:szCs w:val="24"/>
        </w:rPr>
        <w:t xml:space="preserve">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rights</w:t>
      </w:r>
      <w:proofErr w:type="spellEnd"/>
      <w:r w:rsidRPr="00007CC5">
        <w:rPr>
          <w:rFonts w:cs="Times New Roman"/>
          <w:szCs w:val="24"/>
        </w:rPr>
        <w:t xml:space="preserve"> of </w:t>
      </w:r>
      <w:proofErr w:type="spellStart"/>
      <w:r w:rsidRPr="00007CC5">
        <w:rPr>
          <w:rFonts w:cs="Times New Roman"/>
          <w:szCs w:val="24"/>
        </w:rPr>
        <w:t>the</w:t>
      </w:r>
      <w:proofErr w:type="spellEnd"/>
      <w:r w:rsidRPr="00007CC5">
        <w:rPr>
          <w:rFonts w:cs="Times New Roman"/>
          <w:szCs w:val="24"/>
        </w:rPr>
        <w:t xml:space="preserve"> </w:t>
      </w:r>
      <w:proofErr w:type="spellStart"/>
      <w:r w:rsidRPr="00007CC5">
        <w:rPr>
          <w:rFonts w:cs="Times New Roman"/>
          <w:szCs w:val="24"/>
        </w:rPr>
        <w:t>elderly</w:t>
      </w:r>
      <w:proofErr w:type="spellEnd"/>
      <w:r w:rsidRPr="00007CC5">
        <w:rPr>
          <w:rFonts w:cs="Times New Roman"/>
          <w:szCs w:val="24"/>
        </w:rPr>
        <w:t xml:space="preserve"> in a </w:t>
      </w:r>
      <w:proofErr w:type="spellStart"/>
      <w:r w:rsidRPr="00007CC5">
        <w:rPr>
          <w:rFonts w:cs="Times New Roman"/>
          <w:szCs w:val="24"/>
        </w:rPr>
        <w:t>stronger</w:t>
      </w:r>
      <w:proofErr w:type="spellEnd"/>
      <w:r w:rsidRPr="00007CC5">
        <w:rPr>
          <w:rFonts w:cs="Times New Roman"/>
          <w:szCs w:val="24"/>
        </w:rPr>
        <w:t xml:space="preserve"> </w:t>
      </w:r>
      <w:proofErr w:type="spellStart"/>
      <w:r w:rsidRPr="00007CC5">
        <w:rPr>
          <w:rFonts w:cs="Times New Roman"/>
          <w:szCs w:val="24"/>
        </w:rPr>
        <w:t>and</w:t>
      </w:r>
      <w:proofErr w:type="spellEnd"/>
      <w:r w:rsidRPr="00007CC5">
        <w:rPr>
          <w:rFonts w:cs="Times New Roman"/>
          <w:szCs w:val="24"/>
        </w:rPr>
        <w:t xml:space="preserve"> </w:t>
      </w:r>
      <w:proofErr w:type="spellStart"/>
      <w:r w:rsidRPr="00007CC5">
        <w:rPr>
          <w:rFonts w:cs="Times New Roman"/>
          <w:szCs w:val="24"/>
        </w:rPr>
        <w:t>more</w:t>
      </w:r>
      <w:proofErr w:type="spellEnd"/>
      <w:r w:rsidRPr="00007CC5">
        <w:rPr>
          <w:rFonts w:cs="Times New Roman"/>
          <w:szCs w:val="24"/>
        </w:rPr>
        <w:t xml:space="preserve"> </w:t>
      </w:r>
      <w:proofErr w:type="spellStart"/>
      <w:r w:rsidRPr="00007CC5">
        <w:rPr>
          <w:rFonts w:cs="Times New Roman"/>
          <w:szCs w:val="24"/>
        </w:rPr>
        <w:t>effective</w:t>
      </w:r>
      <w:proofErr w:type="spellEnd"/>
      <w:r w:rsidRPr="00007CC5">
        <w:rPr>
          <w:rFonts w:cs="Times New Roman"/>
          <w:szCs w:val="24"/>
        </w:rPr>
        <w:t xml:space="preserve"> </w:t>
      </w:r>
      <w:proofErr w:type="spellStart"/>
      <w:r w:rsidRPr="00007CC5">
        <w:rPr>
          <w:rFonts w:cs="Times New Roman"/>
          <w:szCs w:val="24"/>
        </w:rPr>
        <w:t>manner</w:t>
      </w:r>
      <w:proofErr w:type="spellEnd"/>
      <w:r w:rsidRPr="00007CC5">
        <w:rPr>
          <w:rFonts w:cs="Times New Roman"/>
          <w:szCs w:val="24"/>
        </w:rPr>
        <w:t xml:space="preserve">. </w:t>
      </w:r>
      <w:proofErr w:type="spellStart"/>
      <w:r w:rsidR="00957562" w:rsidRPr="00957562">
        <w:rPr>
          <w:rFonts w:cs="Times New Roman"/>
          <w:szCs w:val="24"/>
        </w:rPr>
        <w:t>It</w:t>
      </w:r>
      <w:proofErr w:type="spellEnd"/>
      <w:r w:rsidR="00957562" w:rsidRPr="00957562">
        <w:rPr>
          <w:rFonts w:cs="Times New Roman"/>
          <w:szCs w:val="24"/>
        </w:rPr>
        <w:t xml:space="preserve"> is </w:t>
      </w:r>
      <w:proofErr w:type="spellStart"/>
      <w:r w:rsidR="00957562" w:rsidRPr="00957562">
        <w:rPr>
          <w:rFonts w:cs="Times New Roman"/>
          <w:szCs w:val="24"/>
        </w:rPr>
        <w:t>considered</w:t>
      </w:r>
      <w:proofErr w:type="spellEnd"/>
      <w:r w:rsidR="00957562" w:rsidRPr="00957562">
        <w:rPr>
          <w:rFonts w:cs="Times New Roman"/>
          <w:szCs w:val="24"/>
        </w:rPr>
        <w:t xml:space="preserve"> </w:t>
      </w:r>
      <w:proofErr w:type="spellStart"/>
      <w:r w:rsidR="00957562" w:rsidRPr="00957562">
        <w:rPr>
          <w:rFonts w:cs="Times New Roman"/>
          <w:szCs w:val="24"/>
        </w:rPr>
        <w:t>that</w:t>
      </w:r>
      <w:proofErr w:type="spellEnd"/>
      <w:r w:rsidR="00957562" w:rsidRPr="00957562">
        <w:rPr>
          <w:rFonts w:cs="Times New Roman"/>
          <w:szCs w:val="24"/>
        </w:rPr>
        <w:t xml:space="preserve"> it </w:t>
      </w:r>
      <w:proofErr w:type="spellStart"/>
      <w:r w:rsidR="00957562" w:rsidRPr="00957562">
        <w:rPr>
          <w:rFonts w:cs="Times New Roman"/>
          <w:szCs w:val="24"/>
        </w:rPr>
        <w:t>will</w:t>
      </w:r>
      <w:proofErr w:type="spellEnd"/>
      <w:r w:rsidR="00957562" w:rsidRPr="00957562">
        <w:rPr>
          <w:rFonts w:cs="Times New Roman"/>
          <w:szCs w:val="24"/>
        </w:rPr>
        <w:t xml:space="preserve"> </w:t>
      </w:r>
      <w:proofErr w:type="spellStart"/>
      <w:r w:rsidR="00957562" w:rsidRPr="00957562">
        <w:rPr>
          <w:rFonts w:cs="Times New Roman"/>
          <w:szCs w:val="24"/>
        </w:rPr>
        <w:t>complement</w:t>
      </w:r>
      <w:proofErr w:type="spellEnd"/>
      <w:r w:rsidR="00957562" w:rsidRPr="00957562">
        <w:rPr>
          <w:rFonts w:cs="Times New Roman"/>
          <w:szCs w:val="24"/>
        </w:rPr>
        <w:t xml:space="preserve"> </w:t>
      </w:r>
      <w:proofErr w:type="spellStart"/>
      <w:r w:rsidR="00957562" w:rsidRPr="00957562">
        <w:rPr>
          <w:rFonts w:cs="Times New Roman"/>
          <w:szCs w:val="24"/>
        </w:rPr>
        <w:t>the</w:t>
      </w:r>
      <w:proofErr w:type="spellEnd"/>
      <w:r w:rsidR="00957562" w:rsidRPr="00957562">
        <w:rPr>
          <w:rFonts w:cs="Times New Roman"/>
          <w:szCs w:val="24"/>
        </w:rPr>
        <w:t xml:space="preserve"> </w:t>
      </w:r>
      <w:proofErr w:type="spellStart"/>
      <w:r w:rsidR="00957562" w:rsidRPr="00957562">
        <w:rPr>
          <w:rFonts w:cs="Times New Roman"/>
          <w:szCs w:val="24"/>
        </w:rPr>
        <w:t>policies</w:t>
      </w:r>
      <w:proofErr w:type="spellEnd"/>
      <w:r w:rsidR="00957562" w:rsidRPr="00957562">
        <w:rPr>
          <w:rFonts w:cs="Times New Roman"/>
          <w:szCs w:val="24"/>
        </w:rPr>
        <w:t>.</w:t>
      </w:r>
    </w:p>
    <w:p w14:paraId="634624C8" w14:textId="41777A38" w:rsidR="00881EAE" w:rsidRPr="00881EAE" w:rsidRDefault="0028709A" w:rsidP="007B4C75">
      <w:pPr>
        <w:ind w:firstLine="348"/>
        <w:rPr>
          <w:rFonts w:cs="Times New Roman"/>
          <w:szCs w:val="24"/>
        </w:rPr>
      </w:pPr>
      <w:proofErr w:type="spellStart"/>
      <w:r w:rsidRPr="007B4C75">
        <w:rPr>
          <w:rFonts w:cs="Times New Roman"/>
          <w:szCs w:val="24"/>
        </w:rPr>
        <w:t>Elderly</w:t>
      </w:r>
      <w:proofErr w:type="spellEnd"/>
      <w:r w:rsidRPr="007B4C75">
        <w:rPr>
          <w:rFonts w:cs="Times New Roman"/>
          <w:szCs w:val="24"/>
        </w:rPr>
        <w:t xml:space="preserve"> </w:t>
      </w:r>
      <w:proofErr w:type="spellStart"/>
      <w:r w:rsidRPr="007B4C75">
        <w:rPr>
          <w:rFonts w:cs="Times New Roman"/>
          <w:szCs w:val="24"/>
        </w:rPr>
        <w:t>health</w:t>
      </w:r>
      <w:proofErr w:type="spellEnd"/>
      <w:r w:rsidRPr="007B4C75">
        <w:rPr>
          <w:rFonts w:cs="Times New Roman"/>
          <w:szCs w:val="24"/>
        </w:rPr>
        <w:t xml:space="preserve"> </w:t>
      </w:r>
      <w:proofErr w:type="spellStart"/>
      <w:r w:rsidRPr="007B4C75">
        <w:rPr>
          <w:rFonts w:cs="Times New Roman"/>
          <w:szCs w:val="24"/>
        </w:rPr>
        <w:t>needs</w:t>
      </w:r>
      <w:proofErr w:type="spellEnd"/>
      <w:r w:rsidRPr="007B4C75">
        <w:rPr>
          <w:rFonts w:cs="Times New Roman"/>
          <w:szCs w:val="24"/>
        </w:rPr>
        <w:t xml:space="preserve"> </w:t>
      </w:r>
      <w:proofErr w:type="spellStart"/>
      <w:r w:rsidRPr="007B4C75">
        <w:rPr>
          <w:rFonts w:cs="Times New Roman"/>
          <w:szCs w:val="24"/>
        </w:rPr>
        <w:t>to</w:t>
      </w:r>
      <w:proofErr w:type="spellEnd"/>
      <w:r w:rsidRPr="007B4C75">
        <w:rPr>
          <w:rFonts w:cs="Times New Roman"/>
          <w:szCs w:val="24"/>
        </w:rPr>
        <w:t xml:space="preserve"> be </w:t>
      </w:r>
      <w:proofErr w:type="spellStart"/>
      <w:r w:rsidRPr="007B4C75">
        <w:rPr>
          <w:rFonts w:cs="Times New Roman"/>
          <w:szCs w:val="24"/>
        </w:rPr>
        <w:t>addressed</w:t>
      </w:r>
      <w:proofErr w:type="spellEnd"/>
      <w:r w:rsidRPr="007B4C75">
        <w:rPr>
          <w:rFonts w:cs="Times New Roman"/>
          <w:szCs w:val="24"/>
        </w:rPr>
        <w:t xml:space="preserve"> as </w:t>
      </w:r>
      <w:proofErr w:type="spellStart"/>
      <w:r w:rsidRPr="007B4C75">
        <w:rPr>
          <w:rFonts w:cs="Times New Roman"/>
          <w:szCs w:val="24"/>
        </w:rPr>
        <w:t>one</w:t>
      </w:r>
      <w:proofErr w:type="spellEnd"/>
      <w:r w:rsidRPr="007B4C75">
        <w:rPr>
          <w:rFonts w:cs="Times New Roman"/>
          <w:szCs w:val="24"/>
        </w:rPr>
        <w:t xml:space="preserve"> of </w:t>
      </w:r>
      <w:proofErr w:type="spellStart"/>
      <w:r w:rsidRPr="007B4C75">
        <w:rPr>
          <w:rFonts w:cs="Times New Roman"/>
          <w:szCs w:val="24"/>
        </w:rPr>
        <w:t>the</w:t>
      </w:r>
      <w:proofErr w:type="spellEnd"/>
      <w:r w:rsidRPr="007B4C75">
        <w:rPr>
          <w:rFonts w:cs="Times New Roman"/>
          <w:szCs w:val="24"/>
        </w:rPr>
        <w:t xml:space="preserve"> </w:t>
      </w:r>
      <w:proofErr w:type="spellStart"/>
      <w:r w:rsidRPr="007B4C75">
        <w:rPr>
          <w:rFonts w:cs="Times New Roman"/>
          <w:szCs w:val="24"/>
        </w:rPr>
        <w:t>requirements</w:t>
      </w:r>
      <w:proofErr w:type="spellEnd"/>
      <w:r w:rsidRPr="007B4C75">
        <w:rPr>
          <w:rFonts w:cs="Times New Roman"/>
          <w:szCs w:val="24"/>
        </w:rPr>
        <w:t xml:space="preserve"> of </w:t>
      </w:r>
      <w:proofErr w:type="spellStart"/>
      <w:r w:rsidRPr="007B4C75">
        <w:rPr>
          <w:rFonts w:cs="Times New Roman"/>
          <w:szCs w:val="24"/>
        </w:rPr>
        <w:t>active</w:t>
      </w:r>
      <w:proofErr w:type="spellEnd"/>
      <w:r w:rsidRPr="007B4C75">
        <w:rPr>
          <w:rFonts w:cs="Times New Roman"/>
          <w:szCs w:val="24"/>
        </w:rPr>
        <w:t xml:space="preserve"> </w:t>
      </w:r>
      <w:proofErr w:type="spellStart"/>
      <w:r w:rsidRPr="007B4C75">
        <w:rPr>
          <w:rFonts w:cs="Times New Roman"/>
          <w:szCs w:val="24"/>
        </w:rPr>
        <w:t>aging</w:t>
      </w:r>
      <w:proofErr w:type="spellEnd"/>
      <w:r w:rsidR="00881EAE" w:rsidRPr="00881EAE">
        <w:rPr>
          <w:rFonts w:cs="Times New Roman"/>
          <w:szCs w:val="24"/>
        </w:rPr>
        <w:t xml:space="preserve">. </w:t>
      </w:r>
      <w:proofErr w:type="spellStart"/>
      <w:r w:rsidRPr="007B4C75">
        <w:rPr>
          <w:rFonts w:cs="Times New Roman"/>
          <w:szCs w:val="24"/>
        </w:rPr>
        <w:t>Health</w:t>
      </w:r>
      <w:proofErr w:type="spellEnd"/>
      <w:r w:rsidRPr="007B4C75">
        <w:rPr>
          <w:rFonts w:cs="Times New Roman"/>
          <w:szCs w:val="24"/>
        </w:rPr>
        <w:t xml:space="preserve"> </w:t>
      </w:r>
      <w:proofErr w:type="spellStart"/>
      <w:r w:rsidRPr="007B4C75">
        <w:rPr>
          <w:rFonts w:cs="Times New Roman"/>
          <w:szCs w:val="24"/>
        </w:rPr>
        <w:t>services</w:t>
      </w:r>
      <w:proofErr w:type="spellEnd"/>
      <w:r w:rsidRPr="007B4C75">
        <w:rPr>
          <w:rFonts w:cs="Times New Roman"/>
          <w:szCs w:val="24"/>
        </w:rPr>
        <w:t xml:space="preserve"> </w:t>
      </w:r>
      <w:proofErr w:type="spellStart"/>
      <w:r w:rsidRPr="007B4C75">
        <w:rPr>
          <w:rFonts w:cs="Times New Roman"/>
          <w:szCs w:val="24"/>
        </w:rPr>
        <w:t>provided</w:t>
      </w:r>
      <w:proofErr w:type="spellEnd"/>
      <w:r w:rsidRPr="007B4C75">
        <w:rPr>
          <w:rFonts w:cs="Times New Roman"/>
          <w:szCs w:val="24"/>
        </w:rPr>
        <w:t xml:space="preserve"> </w:t>
      </w:r>
      <w:proofErr w:type="spellStart"/>
      <w:r w:rsidRPr="007B4C75">
        <w:rPr>
          <w:rFonts w:cs="Times New Roman"/>
          <w:szCs w:val="24"/>
        </w:rPr>
        <w:t>to</w:t>
      </w:r>
      <w:proofErr w:type="spellEnd"/>
      <w:r w:rsidRPr="007B4C75">
        <w:rPr>
          <w:rFonts w:cs="Times New Roman"/>
          <w:szCs w:val="24"/>
        </w:rPr>
        <w:t xml:space="preserve"> </w:t>
      </w:r>
      <w:proofErr w:type="spellStart"/>
      <w:r w:rsidRPr="007B4C75">
        <w:rPr>
          <w:rFonts w:cs="Times New Roman"/>
          <w:szCs w:val="24"/>
        </w:rPr>
        <w:t>elderly</w:t>
      </w:r>
      <w:proofErr w:type="spellEnd"/>
      <w:r w:rsidRPr="007B4C75">
        <w:rPr>
          <w:rFonts w:cs="Times New Roman"/>
          <w:szCs w:val="24"/>
        </w:rPr>
        <w:t xml:space="preserve"> </w:t>
      </w:r>
      <w:proofErr w:type="spellStart"/>
      <w:r w:rsidRPr="007B4C75">
        <w:rPr>
          <w:rFonts w:cs="Times New Roman"/>
          <w:szCs w:val="24"/>
        </w:rPr>
        <w:t>individuals</w:t>
      </w:r>
      <w:proofErr w:type="spellEnd"/>
      <w:r w:rsidRPr="007B4C75">
        <w:rPr>
          <w:rFonts w:cs="Times New Roman"/>
          <w:szCs w:val="24"/>
        </w:rPr>
        <w:t xml:space="preserve"> in </w:t>
      </w:r>
      <w:r w:rsidR="007607DD">
        <w:rPr>
          <w:rFonts w:cs="Times New Roman"/>
          <w:szCs w:val="24"/>
        </w:rPr>
        <w:t>Türkiye</w:t>
      </w:r>
      <w:r w:rsidRPr="007B4C75">
        <w:rPr>
          <w:rFonts w:cs="Times New Roman"/>
          <w:szCs w:val="24"/>
        </w:rPr>
        <w:t xml:space="preserve"> </w:t>
      </w:r>
      <w:proofErr w:type="spellStart"/>
      <w:r w:rsidRPr="007B4C75">
        <w:rPr>
          <w:rFonts w:cs="Times New Roman"/>
          <w:szCs w:val="24"/>
        </w:rPr>
        <w:t>fulfill</w:t>
      </w:r>
      <w:proofErr w:type="spellEnd"/>
      <w:r w:rsidRPr="007B4C75">
        <w:rPr>
          <w:rFonts w:cs="Times New Roman"/>
          <w:szCs w:val="24"/>
        </w:rPr>
        <w:t xml:space="preserve"> an </w:t>
      </w:r>
      <w:proofErr w:type="spellStart"/>
      <w:r w:rsidRPr="007B4C75">
        <w:rPr>
          <w:rFonts w:cs="Times New Roman"/>
          <w:szCs w:val="24"/>
        </w:rPr>
        <w:t>important</w:t>
      </w:r>
      <w:proofErr w:type="spellEnd"/>
      <w:r w:rsidRPr="007B4C75">
        <w:rPr>
          <w:rFonts w:cs="Times New Roman"/>
          <w:szCs w:val="24"/>
        </w:rPr>
        <w:t xml:space="preserve"> </w:t>
      </w:r>
      <w:proofErr w:type="spellStart"/>
      <w:r w:rsidRPr="007B4C75">
        <w:rPr>
          <w:rFonts w:cs="Times New Roman"/>
          <w:szCs w:val="24"/>
        </w:rPr>
        <w:t>function</w:t>
      </w:r>
      <w:proofErr w:type="spellEnd"/>
      <w:r w:rsidRPr="007B4C75">
        <w:rPr>
          <w:rFonts w:cs="Times New Roman"/>
          <w:szCs w:val="24"/>
        </w:rPr>
        <w:t xml:space="preserve"> in </w:t>
      </w:r>
      <w:proofErr w:type="spellStart"/>
      <w:r w:rsidRPr="007B4C75">
        <w:rPr>
          <w:rFonts w:cs="Times New Roman"/>
          <w:szCs w:val="24"/>
        </w:rPr>
        <w:t>ensuring</w:t>
      </w:r>
      <w:proofErr w:type="spellEnd"/>
      <w:r w:rsidRPr="007B4C75">
        <w:rPr>
          <w:rFonts w:cs="Times New Roman"/>
          <w:szCs w:val="24"/>
        </w:rPr>
        <w:t xml:space="preserve"> </w:t>
      </w:r>
      <w:proofErr w:type="spellStart"/>
      <w:r w:rsidRPr="007B4C75">
        <w:rPr>
          <w:rFonts w:cs="Times New Roman"/>
          <w:szCs w:val="24"/>
        </w:rPr>
        <w:t>active</w:t>
      </w:r>
      <w:proofErr w:type="spellEnd"/>
      <w:r w:rsidRPr="007B4C75">
        <w:rPr>
          <w:rFonts w:cs="Times New Roman"/>
          <w:szCs w:val="24"/>
        </w:rPr>
        <w:t xml:space="preserve"> </w:t>
      </w:r>
      <w:proofErr w:type="spellStart"/>
      <w:r w:rsidRPr="007B4C75">
        <w:rPr>
          <w:rFonts w:cs="Times New Roman"/>
          <w:szCs w:val="24"/>
        </w:rPr>
        <w:t>aging</w:t>
      </w:r>
      <w:proofErr w:type="spellEnd"/>
      <w:r w:rsidR="00881EAE" w:rsidRPr="00881EAE">
        <w:rPr>
          <w:rFonts w:cs="Times New Roman"/>
          <w:szCs w:val="24"/>
        </w:rPr>
        <w:t xml:space="preserve">. </w:t>
      </w:r>
      <w:proofErr w:type="spellStart"/>
      <w:r w:rsidR="004D473B" w:rsidRPr="007B4C75">
        <w:rPr>
          <w:rFonts w:cs="Times New Roman"/>
          <w:szCs w:val="24"/>
        </w:rPr>
        <w:t>In</w:t>
      </w:r>
      <w:proofErr w:type="spellEnd"/>
      <w:r w:rsidR="004D473B" w:rsidRPr="007B4C75">
        <w:rPr>
          <w:rFonts w:cs="Times New Roman"/>
          <w:szCs w:val="24"/>
        </w:rPr>
        <w:t xml:space="preserve"> </w:t>
      </w:r>
      <w:proofErr w:type="spellStart"/>
      <w:r w:rsidR="004D473B" w:rsidRPr="007B4C75">
        <w:rPr>
          <w:rFonts w:cs="Times New Roman"/>
          <w:szCs w:val="24"/>
        </w:rPr>
        <w:t>this</w:t>
      </w:r>
      <w:proofErr w:type="spellEnd"/>
      <w:r w:rsidR="004D473B" w:rsidRPr="007B4C75">
        <w:rPr>
          <w:rFonts w:cs="Times New Roman"/>
          <w:szCs w:val="24"/>
        </w:rPr>
        <w:t xml:space="preserve"> </w:t>
      </w:r>
      <w:proofErr w:type="spellStart"/>
      <w:r w:rsidR="004D473B" w:rsidRPr="007B4C75">
        <w:rPr>
          <w:rFonts w:cs="Times New Roman"/>
          <w:szCs w:val="24"/>
        </w:rPr>
        <w:t>context</w:t>
      </w:r>
      <w:proofErr w:type="spellEnd"/>
      <w:r w:rsidR="004D473B" w:rsidRPr="007B4C75">
        <w:rPr>
          <w:rFonts w:cs="Times New Roman"/>
          <w:szCs w:val="24"/>
        </w:rPr>
        <w:t xml:space="preserve">, </w:t>
      </w:r>
      <w:proofErr w:type="spellStart"/>
      <w:r w:rsidR="004D473B" w:rsidRPr="007B4C75">
        <w:rPr>
          <w:rFonts w:cs="Times New Roman"/>
          <w:szCs w:val="24"/>
        </w:rPr>
        <w:t>priority</w:t>
      </w:r>
      <w:proofErr w:type="spellEnd"/>
      <w:r w:rsidR="004D473B" w:rsidRPr="007B4C75">
        <w:rPr>
          <w:rFonts w:cs="Times New Roman"/>
          <w:szCs w:val="24"/>
        </w:rPr>
        <w:t xml:space="preserve"> </w:t>
      </w:r>
      <w:proofErr w:type="spellStart"/>
      <w:r w:rsidR="004D473B" w:rsidRPr="007B4C75">
        <w:rPr>
          <w:rFonts w:cs="Times New Roman"/>
          <w:szCs w:val="24"/>
        </w:rPr>
        <w:t>services</w:t>
      </w:r>
      <w:proofErr w:type="spellEnd"/>
      <w:r w:rsidR="004D473B" w:rsidRPr="007B4C75">
        <w:rPr>
          <w:rFonts w:cs="Times New Roman"/>
          <w:szCs w:val="24"/>
        </w:rPr>
        <w:t xml:space="preserve"> </w:t>
      </w:r>
      <w:proofErr w:type="spellStart"/>
      <w:r w:rsidR="004D473B" w:rsidRPr="007B4C75">
        <w:rPr>
          <w:rFonts w:cs="Times New Roman"/>
          <w:szCs w:val="24"/>
        </w:rPr>
        <w:t>continue</w:t>
      </w:r>
      <w:proofErr w:type="spellEnd"/>
      <w:r w:rsidR="004D473B" w:rsidRPr="007B4C75">
        <w:rPr>
          <w:rFonts w:cs="Times New Roman"/>
          <w:szCs w:val="24"/>
        </w:rPr>
        <w:t xml:space="preserve"> </w:t>
      </w:r>
      <w:proofErr w:type="spellStart"/>
      <w:r w:rsidR="004D473B" w:rsidRPr="007B4C75">
        <w:rPr>
          <w:rFonts w:cs="Times New Roman"/>
          <w:szCs w:val="24"/>
        </w:rPr>
        <w:t>to</w:t>
      </w:r>
      <w:proofErr w:type="spellEnd"/>
      <w:r w:rsidR="004D473B" w:rsidRPr="007B4C75">
        <w:rPr>
          <w:rFonts w:cs="Times New Roman"/>
          <w:szCs w:val="24"/>
        </w:rPr>
        <w:t xml:space="preserve"> be </w:t>
      </w:r>
      <w:proofErr w:type="spellStart"/>
      <w:r w:rsidR="004D473B" w:rsidRPr="007B4C75">
        <w:rPr>
          <w:rFonts w:cs="Times New Roman"/>
          <w:szCs w:val="24"/>
        </w:rPr>
        <w:t>provided</w:t>
      </w:r>
      <w:proofErr w:type="spellEnd"/>
      <w:r w:rsidR="004D473B" w:rsidRPr="007B4C75">
        <w:rPr>
          <w:rFonts w:cs="Times New Roman"/>
          <w:szCs w:val="24"/>
        </w:rPr>
        <w:t xml:space="preserve"> </w:t>
      </w:r>
      <w:proofErr w:type="spellStart"/>
      <w:r w:rsidR="004D473B" w:rsidRPr="007B4C75">
        <w:rPr>
          <w:rFonts w:cs="Times New Roman"/>
          <w:szCs w:val="24"/>
        </w:rPr>
        <w:t>to</w:t>
      </w:r>
      <w:proofErr w:type="spellEnd"/>
      <w:r w:rsidR="004D473B" w:rsidRPr="007B4C75">
        <w:rPr>
          <w:rFonts w:cs="Times New Roman"/>
          <w:szCs w:val="24"/>
        </w:rPr>
        <w:t xml:space="preserve"> </w:t>
      </w:r>
      <w:proofErr w:type="spellStart"/>
      <w:r w:rsidR="004D473B" w:rsidRPr="007B4C75">
        <w:rPr>
          <w:rFonts w:cs="Times New Roman"/>
          <w:szCs w:val="24"/>
        </w:rPr>
        <w:t>patients</w:t>
      </w:r>
      <w:proofErr w:type="spellEnd"/>
      <w:r w:rsidR="004D473B" w:rsidRPr="007B4C75">
        <w:rPr>
          <w:rFonts w:cs="Times New Roman"/>
          <w:szCs w:val="24"/>
        </w:rPr>
        <w:t xml:space="preserve"> </w:t>
      </w:r>
      <w:proofErr w:type="spellStart"/>
      <w:r w:rsidR="004D473B" w:rsidRPr="007B4C75">
        <w:rPr>
          <w:rFonts w:cs="Times New Roman"/>
          <w:szCs w:val="24"/>
        </w:rPr>
        <w:t>over</w:t>
      </w:r>
      <w:proofErr w:type="spellEnd"/>
      <w:r w:rsidR="004D473B" w:rsidRPr="007B4C75">
        <w:rPr>
          <w:rFonts w:cs="Times New Roman"/>
          <w:szCs w:val="24"/>
        </w:rPr>
        <w:t xml:space="preserve"> </w:t>
      </w:r>
      <w:proofErr w:type="spellStart"/>
      <w:r w:rsidR="004D473B" w:rsidRPr="007B4C75">
        <w:rPr>
          <w:rFonts w:cs="Times New Roman"/>
          <w:szCs w:val="24"/>
        </w:rPr>
        <w:t>the</w:t>
      </w:r>
      <w:proofErr w:type="spellEnd"/>
      <w:r w:rsidR="004D473B" w:rsidRPr="007B4C75">
        <w:rPr>
          <w:rFonts w:cs="Times New Roman"/>
          <w:szCs w:val="24"/>
        </w:rPr>
        <w:t xml:space="preserve"> </w:t>
      </w:r>
      <w:proofErr w:type="spellStart"/>
      <w:r w:rsidR="004D473B" w:rsidRPr="007B4C75">
        <w:rPr>
          <w:rFonts w:cs="Times New Roman"/>
          <w:szCs w:val="24"/>
        </w:rPr>
        <w:t>age</w:t>
      </w:r>
      <w:proofErr w:type="spellEnd"/>
      <w:r w:rsidR="004D473B" w:rsidRPr="007B4C75">
        <w:rPr>
          <w:rFonts w:cs="Times New Roman"/>
          <w:szCs w:val="24"/>
        </w:rPr>
        <w:t xml:space="preserve"> of 65 in </w:t>
      </w:r>
      <w:proofErr w:type="spellStart"/>
      <w:r w:rsidR="004D473B" w:rsidRPr="007B4C75">
        <w:rPr>
          <w:rFonts w:cs="Times New Roman"/>
          <w:szCs w:val="24"/>
        </w:rPr>
        <w:t>outpatient</w:t>
      </w:r>
      <w:proofErr w:type="spellEnd"/>
      <w:r w:rsidR="004D473B" w:rsidRPr="007B4C75">
        <w:rPr>
          <w:rFonts w:cs="Times New Roman"/>
          <w:szCs w:val="24"/>
        </w:rPr>
        <w:t xml:space="preserve"> </w:t>
      </w:r>
      <w:proofErr w:type="spellStart"/>
      <w:r w:rsidR="004D473B" w:rsidRPr="007B4C75">
        <w:rPr>
          <w:rFonts w:cs="Times New Roman"/>
          <w:szCs w:val="24"/>
        </w:rPr>
        <w:t>clinic</w:t>
      </w:r>
      <w:proofErr w:type="spellEnd"/>
      <w:r w:rsidR="004D473B" w:rsidRPr="007B4C75">
        <w:rPr>
          <w:rFonts w:cs="Times New Roman"/>
          <w:szCs w:val="24"/>
        </w:rPr>
        <w:t xml:space="preserve"> </w:t>
      </w:r>
      <w:proofErr w:type="spellStart"/>
      <w:r w:rsidR="004D473B" w:rsidRPr="007B4C75">
        <w:rPr>
          <w:rFonts w:cs="Times New Roman"/>
          <w:szCs w:val="24"/>
        </w:rPr>
        <w:t>examinations</w:t>
      </w:r>
      <w:proofErr w:type="spellEnd"/>
      <w:r w:rsidR="00881EAE" w:rsidRPr="00881EAE">
        <w:rPr>
          <w:rFonts w:cs="Times New Roman"/>
          <w:szCs w:val="24"/>
          <w:vertAlign w:val="superscript"/>
        </w:rPr>
        <w:footnoteReference w:id="169"/>
      </w:r>
      <w:r w:rsidR="00881EAE" w:rsidRPr="00881EAE">
        <w:rPr>
          <w:rFonts w:cs="Times New Roman"/>
          <w:szCs w:val="24"/>
        </w:rPr>
        <w:t xml:space="preserve"> </w:t>
      </w:r>
      <w:proofErr w:type="spellStart"/>
      <w:r w:rsidR="004D473B" w:rsidRPr="007B4C75">
        <w:rPr>
          <w:rFonts w:cs="Times New Roman"/>
          <w:szCs w:val="24"/>
        </w:rPr>
        <w:t>and</w:t>
      </w:r>
      <w:proofErr w:type="spellEnd"/>
      <w:r w:rsidR="004D473B" w:rsidRPr="007B4C75">
        <w:rPr>
          <w:rFonts w:cs="Times New Roman"/>
          <w:szCs w:val="24"/>
        </w:rPr>
        <w:t xml:space="preserve"> </w:t>
      </w:r>
      <w:proofErr w:type="spellStart"/>
      <w:r w:rsidR="004D473B" w:rsidRPr="007B4C75">
        <w:rPr>
          <w:rFonts w:cs="Times New Roman"/>
          <w:szCs w:val="24"/>
        </w:rPr>
        <w:t>monitoring</w:t>
      </w:r>
      <w:proofErr w:type="spellEnd"/>
      <w:r w:rsidR="004D473B" w:rsidRPr="007B4C75">
        <w:rPr>
          <w:rFonts w:cs="Times New Roman"/>
          <w:szCs w:val="24"/>
        </w:rPr>
        <w:t xml:space="preserve"> </w:t>
      </w:r>
      <w:proofErr w:type="spellStart"/>
      <w:r w:rsidR="004D473B" w:rsidRPr="007B4C75">
        <w:rPr>
          <w:rFonts w:cs="Times New Roman"/>
          <w:szCs w:val="24"/>
        </w:rPr>
        <w:t>and</w:t>
      </w:r>
      <w:proofErr w:type="spellEnd"/>
      <w:r w:rsidR="004D473B" w:rsidRPr="007B4C75">
        <w:rPr>
          <w:rFonts w:cs="Times New Roman"/>
          <w:szCs w:val="24"/>
        </w:rPr>
        <w:t xml:space="preserve"> </w:t>
      </w:r>
      <w:proofErr w:type="spellStart"/>
      <w:r w:rsidR="004D473B" w:rsidRPr="007B4C75">
        <w:rPr>
          <w:rFonts w:cs="Times New Roman"/>
          <w:szCs w:val="24"/>
        </w:rPr>
        <w:t>screening</w:t>
      </w:r>
      <w:proofErr w:type="spellEnd"/>
      <w:r w:rsidR="004D473B" w:rsidRPr="007B4C75">
        <w:rPr>
          <w:rFonts w:cs="Times New Roman"/>
          <w:szCs w:val="24"/>
        </w:rPr>
        <w:t xml:space="preserve"> </w:t>
      </w:r>
      <w:proofErr w:type="spellStart"/>
      <w:r w:rsidR="004D473B" w:rsidRPr="007B4C75">
        <w:rPr>
          <w:rFonts w:cs="Times New Roman"/>
          <w:szCs w:val="24"/>
        </w:rPr>
        <w:t>for</w:t>
      </w:r>
      <w:proofErr w:type="spellEnd"/>
      <w:r w:rsidR="004D473B" w:rsidRPr="007B4C75">
        <w:rPr>
          <w:rFonts w:cs="Times New Roman"/>
          <w:szCs w:val="24"/>
        </w:rPr>
        <w:t xml:space="preserve"> </w:t>
      </w:r>
      <w:proofErr w:type="spellStart"/>
      <w:r w:rsidR="004D473B" w:rsidRPr="007B4C75">
        <w:rPr>
          <w:rFonts w:cs="Times New Roman"/>
          <w:szCs w:val="24"/>
        </w:rPr>
        <w:t>the</w:t>
      </w:r>
      <w:proofErr w:type="spellEnd"/>
      <w:r w:rsidR="004D473B" w:rsidRPr="007B4C75">
        <w:rPr>
          <w:rFonts w:cs="Times New Roman"/>
          <w:szCs w:val="24"/>
        </w:rPr>
        <w:t xml:space="preserve"> </w:t>
      </w:r>
      <w:proofErr w:type="spellStart"/>
      <w:r w:rsidR="004D473B" w:rsidRPr="007B4C75">
        <w:rPr>
          <w:rFonts w:cs="Times New Roman"/>
          <w:szCs w:val="24"/>
        </w:rPr>
        <w:t>health</w:t>
      </w:r>
      <w:proofErr w:type="spellEnd"/>
      <w:r w:rsidR="004D473B" w:rsidRPr="007B4C75">
        <w:rPr>
          <w:rFonts w:cs="Times New Roman"/>
          <w:szCs w:val="24"/>
        </w:rPr>
        <w:t xml:space="preserve"> of </w:t>
      </w:r>
      <w:proofErr w:type="spellStart"/>
      <w:r w:rsidR="004D473B" w:rsidRPr="007B4C75">
        <w:rPr>
          <w:rFonts w:cs="Times New Roman"/>
          <w:szCs w:val="24"/>
        </w:rPr>
        <w:t>the</w:t>
      </w:r>
      <w:proofErr w:type="spellEnd"/>
      <w:r w:rsidR="004D473B" w:rsidRPr="007B4C75">
        <w:rPr>
          <w:rFonts w:cs="Times New Roman"/>
          <w:szCs w:val="24"/>
        </w:rPr>
        <w:t xml:space="preserve"> </w:t>
      </w:r>
      <w:proofErr w:type="spellStart"/>
      <w:r w:rsidR="004D473B" w:rsidRPr="007B4C75">
        <w:rPr>
          <w:rFonts w:cs="Times New Roman"/>
          <w:szCs w:val="24"/>
        </w:rPr>
        <w:t>elderly</w:t>
      </w:r>
      <w:proofErr w:type="spellEnd"/>
      <w:r w:rsidR="004D473B" w:rsidRPr="007B4C75">
        <w:rPr>
          <w:rFonts w:cs="Times New Roman"/>
          <w:szCs w:val="24"/>
        </w:rPr>
        <w:t xml:space="preserve"> </w:t>
      </w:r>
      <w:proofErr w:type="spellStart"/>
      <w:r w:rsidR="004D473B" w:rsidRPr="007B4C75">
        <w:rPr>
          <w:rFonts w:cs="Times New Roman"/>
          <w:szCs w:val="24"/>
        </w:rPr>
        <w:t>are</w:t>
      </w:r>
      <w:proofErr w:type="spellEnd"/>
      <w:r w:rsidR="004D473B" w:rsidRPr="007B4C75">
        <w:rPr>
          <w:rFonts w:cs="Times New Roman"/>
          <w:szCs w:val="24"/>
        </w:rPr>
        <w:t xml:space="preserve"> </w:t>
      </w:r>
      <w:proofErr w:type="spellStart"/>
      <w:r w:rsidR="004D473B" w:rsidRPr="007B4C75">
        <w:rPr>
          <w:rFonts w:cs="Times New Roman"/>
          <w:szCs w:val="24"/>
        </w:rPr>
        <w:t>carried</w:t>
      </w:r>
      <w:proofErr w:type="spellEnd"/>
      <w:r w:rsidR="004D473B" w:rsidRPr="007B4C75">
        <w:rPr>
          <w:rFonts w:cs="Times New Roman"/>
          <w:szCs w:val="24"/>
        </w:rPr>
        <w:t xml:space="preserve"> </w:t>
      </w:r>
      <w:proofErr w:type="spellStart"/>
      <w:r w:rsidR="004D473B" w:rsidRPr="007B4C75">
        <w:rPr>
          <w:rFonts w:cs="Times New Roman"/>
          <w:szCs w:val="24"/>
        </w:rPr>
        <w:t>out</w:t>
      </w:r>
      <w:proofErr w:type="spellEnd"/>
      <w:r w:rsidR="00881EAE" w:rsidRPr="00881EAE">
        <w:rPr>
          <w:rFonts w:cs="Times New Roman"/>
          <w:szCs w:val="24"/>
        </w:rPr>
        <w:t>.</w:t>
      </w:r>
      <w:r w:rsidR="00881EAE" w:rsidRPr="00881EAE">
        <w:rPr>
          <w:rFonts w:cs="Times New Roman"/>
          <w:szCs w:val="24"/>
          <w:vertAlign w:val="superscript"/>
        </w:rPr>
        <w:footnoteReference w:id="170"/>
      </w:r>
      <w:r w:rsidR="00881EAE" w:rsidRPr="00881EAE">
        <w:rPr>
          <w:rFonts w:cs="Times New Roman"/>
          <w:szCs w:val="24"/>
        </w:rPr>
        <w:t xml:space="preserve"> </w:t>
      </w:r>
      <w:proofErr w:type="spellStart"/>
      <w:r w:rsidR="00B4623D" w:rsidRPr="007B4C75">
        <w:rPr>
          <w:rFonts w:cs="Times New Roman"/>
          <w:szCs w:val="24"/>
        </w:rPr>
        <w:t>In</w:t>
      </w:r>
      <w:proofErr w:type="spellEnd"/>
      <w:r w:rsidR="00B4623D" w:rsidRPr="007B4C75">
        <w:rPr>
          <w:rFonts w:cs="Times New Roman"/>
          <w:szCs w:val="24"/>
        </w:rPr>
        <w:t xml:space="preserve"> </w:t>
      </w:r>
      <w:proofErr w:type="spellStart"/>
      <w:r w:rsidR="00B4623D" w:rsidRPr="007B4C75">
        <w:rPr>
          <w:rFonts w:cs="Times New Roman"/>
          <w:szCs w:val="24"/>
        </w:rPr>
        <w:t>addition</w:t>
      </w:r>
      <w:proofErr w:type="spellEnd"/>
      <w:r w:rsidR="00B4623D" w:rsidRPr="007B4C75">
        <w:rPr>
          <w:rFonts w:cs="Times New Roman"/>
          <w:szCs w:val="24"/>
        </w:rPr>
        <w:t xml:space="preserve">, it </w:t>
      </w:r>
      <w:proofErr w:type="spellStart"/>
      <w:r w:rsidR="00B4623D" w:rsidRPr="007B4C75">
        <w:rPr>
          <w:rFonts w:cs="Times New Roman"/>
          <w:szCs w:val="24"/>
        </w:rPr>
        <w:t>seems</w:t>
      </w:r>
      <w:proofErr w:type="spellEnd"/>
      <w:r w:rsidR="00B4623D" w:rsidRPr="007B4C75">
        <w:rPr>
          <w:rFonts w:cs="Times New Roman"/>
          <w:szCs w:val="24"/>
        </w:rPr>
        <w:t xml:space="preserve"> </w:t>
      </w:r>
      <w:proofErr w:type="spellStart"/>
      <w:r w:rsidR="00B4623D" w:rsidRPr="007B4C75">
        <w:rPr>
          <w:rFonts w:cs="Times New Roman"/>
          <w:szCs w:val="24"/>
        </w:rPr>
        <w:t>that</w:t>
      </w:r>
      <w:proofErr w:type="spellEnd"/>
      <w:r w:rsidR="00B4623D" w:rsidRPr="007B4C75">
        <w:rPr>
          <w:rFonts w:cs="Times New Roman"/>
          <w:szCs w:val="24"/>
        </w:rPr>
        <w:t xml:space="preserve"> </w:t>
      </w:r>
      <w:proofErr w:type="spellStart"/>
      <w:r w:rsidR="00B4623D" w:rsidRPr="007B4C75">
        <w:rPr>
          <w:rFonts w:cs="Times New Roman"/>
          <w:szCs w:val="24"/>
        </w:rPr>
        <w:t>some</w:t>
      </w:r>
      <w:proofErr w:type="spellEnd"/>
      <w:r w:rsidR="00B4623D" w:rsidRPr="007B4C75">
        <w:rPr>
          <w:rFonts w:cs="Times New Roman"/>
          <w:szCs w:val="24"/>
        </w:rPr>
        <w:t xml:space="preserve"> </w:t>
      </w:r>
      <w:proofErr w:type="spellStart"/>
      <w:r w:rsidR="00B4623D" w:rsidRPr="007B4C75">
        <w:rPr>
          <w:rFonts w:cs="Times New Roman"/>
          <w:szCs w:val="24"/>
        </w:rPr>
        <w:t>needs</w:t>
      </w:r>
      <w:proofErr w:type="spellEnd"/>
      <w:r w:rsidR="00B4623D" w:rsidRPr="007B4C75">
        <w:rPr>
          <w:rFonts w:cs="Times New Roman"/>
          <w:szCs w:val="24"/>
        </w:rPr>
        <w:t xml:space="preserve"> </w:t>
      </w:r>
      <w:proofErr w:type="spellStart"/>
      <w:r w:rsidR="00B4623D" w:rsidRPr="007B4C75">
        <w:rPr>
          <w:rFonts w:cs="Times New Roman"/>
          <w:szCs w:val="24"/>
        </w:rPr>
        <w:t>have</w:t>
      </w:r>
      <w:proofErr w:type="spellEnd"/>
      <w:r w:rsidR="00B4623D" w:rsidRPr="007B4C75">
        <w:rPr>
          <w:rFonts w:cs="Times New Roman"/>
          <w:szCs w:val="24"/>
        </w:rPr>
        <w:t xml:space="preserve"> </w:t>
      </w:r>
      <w:proofErr w:type="spellStart"/>
      <w:r w:rsidR="00B4623D" w:rsidRPr="007B4C75">
        <w:rPr>
          <w:rFonts w:cs="Times New Roman"/>
          <w:szCs w:val="24"/>
        </w:rPr>
        <w:t>come</w:t>
      </w:r>
      <w:proofErr w:type="spellEnd"/>
      <w:r w:rsidR="00B4623D" w:rsidRPr="007B4C75">
        <w:rPr>
          <w:rFonts w:cs="Times New Roman"/>
          <w:szCs w:val="24"/>
        </w:rPr>
        <w:t xml:space="preserve"> </w:t>
      </w:r>
      <w:proofErr w:type="spellStart"/>
      <w:r w:rsidR="00B4623D" w:rsidRPr="007B4C75">
        <w:rPr>
          <w:rFonts w:cs="Times New Roman"/>
          <w:szCs w:val="24"/>
        </w:rPr>
        <w:t>to</w:t>
      </w:r>
      <w:proofErr w:type="spellEnd"/>
      <w:r w:rsidR="00B4623D" w:rsidRPr="007B4C75">
        <w:rPr>
          <w:rFonts w:cs="Times New Roman"/>
          <w:szCs w:val="24"/>
        </w:rPr>
        <w:t xml:space="preserve"> </w:t>
      </w:r>
      <w:proofErr w:type="spellStart"/>
      <w:r w:rsidR="00B4623D" w:rsidRPr="007B4C75">
        <w:rPr>
          <w:rFonts w:cs="Times New Roman"/>
          <w:szCs w:val="24"/>
        </w:rPr>
        <w:t>the</w:t>
      </w:r>
      <w:proofErr w:type="spellEnd"/>
      <w:r w:rsidR="00B4623D" w:rsidRPr="007B4C75">
        <w:rPr>
          <w:rFonts w:cs="Times New Roman"/>
          <w:szCs w:val="24"/>
        </w:rPr>
        <w:t xml:space="preserve"> </w:t>
      </w:r>
      <w:proofErr w:type="spellStart"/>
      <w:r w:rsidR="00B4623D" w:rsidRPr="007B4C75">
        <w:rPr>
          <w:rFonts w:cs="Times New Roman"/>
          <w:szCs w:val="24"/>
        </w:rPr>
        <w:t>fore</w:t>
      </w:r>
      <w:proofErr w:type="spellEnd"/>
      <w:r w:rsidR="00B4623D" w:rsidRPr="007B4C75">
        <w:rPr>
          <w:rFonts w:cs="Times New Roman"/>
          <w:szCs w:val="24"/>
        </w:rPr>
        <w:t xml:space="preserve"> in </w:t>
      </w:r>
      <w:proofErr w:type="spellStart"/>
      <w:r w:rsidR="00B4623D" w:rsidRPr="007B4C75">
        <w:rPr>
          <w:rFonts w:cs="Times New Roman"/>
          <w:szCs w:val="24"/>
        </w:rPr>
        <w:t>terms</w:t>
      </w:r>
      <w:proofErr w:type="spellEnd"/>
      <w:r w:rsidR="00B4623D" w:rsidRPr="007B4C75">
        <w:rPr>
          <w:rFonts w:cs="Times New Roman"/>
          <w:szCs w:val="24"/>
        </w:rPr>
        <w:t xml:space="preserve"> of </w:t>
      </w:r>
      <w:proofErr w:type="spellStart"/>
      <w:r w:rsidR="00B4623D" w:rsidRPr="007B4C75">
        <w:rPr>
          <w:rFonts w:cs="Times New Roman"/>
          <w:szCs w:val="24"/>
        </w:rPr>
        <w:t>protecting</w:t>
      </w:r>
      <w:proofErr w:type="spellEnd"/>
      <w:r w:rsidR="00B4623D" w:rsidRPr="007B4C75">
        <w:rPr>
          <w:rFonts w:cs="Times New Roman"/>
          <w:szCs w:val="24"/>
        </w:rPr>
        <w:t xml:space="preserve"> </w:t>
      </w:r>
      <w:proofErr w:type="spellStart"/>
      <w:r w:rsidR="00B4623D" w:rsidRPr="007B4C75">
        <w:rPr>
          <w:rFonts w:cs="Times New Roman"/>
          <w:szCs w:val="24"/>
        </w:rPr>
        <w:t>the</w:t>
      </w:r>
      <w:proofErr w:type="spellEnd"/>
      <w:r w:rsidR="00B4623D" w:rsidRPr="007B4C75">
        <w:rPr>
          <w:rFonts w:cs="Times New Roman"/>
          <w:szCs w:val="24"/>
        </w:rPr>
        <w:t xml:space="preserve"> </w:t>
      </w:r>
      <w:proofErr w:type="spellStart"/>
      <w:r w:rsidR="00B4623D" w:rsidRPr="007B4C75">
        <w:rPr>
          <w:rFonts w:cs="Times New Roman"/>
          <w:szCs w:val="24"/>
        </w:rPr>
        <w:t>health</w:t>
      </w:r>
      <w:proofErr w:type="spellEnd"/>
      <w:r w:rsidR="00B4623D" w:rsidRPr="007B4C75">
        <w:rPr>
          <w:rFonts w:cs="Times New Roman"/>
          <w:szCs w:val="24"/>
        </w:rPr>
        <w:t xml:space="preserve"> of </w:t>
      </w:r>
      <w:proofErr w:type="spellStart"/>
      <w:r w:rsidR="00B4623D" w:rsidRPr="007B4C75">
        <w:rPr>
          <w:rFonts w:cs="Times New Roman"/>
          <w:szCs w:val="24"/>
        </w:rPr>
        <w:t>the</w:t>
      </w:r>
      <w:proofErr w:type="spellEnd"/>
      <w:r w:rsidR="00B4623D" w:rsidRPr="007B4C75">
        <w:rPr>
          <w:rFonts w:cs="Times New Roman"/>
          <w:szCs w:val="24"/>
        </w:rPr>
        <w:t xml:space="preserve"> </w:t>
      </w:r>
      <w:proofErr w:type="spellStart"/>
      <w:r w:rsidR="00B4623D" w:rsidRPr="007B4C75">
        <w:rPr>
          <w:rFonts w:cs="Times New Roman"/>
          <w:szCs w:val="24"/>
        </w:rPr>
        <w:t>elderly</w:t>
      </w:r>
      <w:proofErr w:type="spellEnd"/>
      <w:r w:rsidR="00881EAE" w:rsidRPr="00881EAE">
        <w:rPr>
          <w:rFonts w:cs="Times New Roman"/>
          <w:szCs w:val="24"/>
        </w:rPr>
        <w:t xml:space="preserve">. </w:t>
      </w:r>
      <w:proofErr w:type="spellStart"/>
      <w:r w:rsidR="00C844E4" w:rsidRPr="007B4C75">
        <w:rPr>
          <w:rFonts w:cs="Times New Roman"/>
          <w:szCs w:val="24"/>
        </w:rPr>
        <w:t>In</w:t>
      </w:r>
      <w:proofErr w:type="spellEnd"/>
      <w:r w:rsidR="00C844E4" w:rsidRPr="007B4C75">
        <w:rPr>
          <w:rFonts w:cs="Times New Roman"/>
          <w:szCs w:val="24"/>
        </w:rPr>
        <w:t xml:space="preserve"> </w:t>
      </w:r>
      <w:proofErr w:type="spellStart"/>
      <w:r w:rsidR="00C844E4" w:rsidRPr="007B4C75">
        <w:rPr>
          <w:rFonts w:cs="Times New Roman"/>
          <w:szCs w:val="24"/>
        </w:rPr>
        <w:t>this</w:t>
      </w:r>
      <w:proofErr w:type="spellEnd"/>
      <w:r w:rsidR="00C844E4" w:rsidRPr="007B4C75">
        <w:rPr>
          <w:rFonts w:cs="Times New Roman"/>
          <w:szCs w:val="24"/>
        </w:rPr>
        <w:t xml:space="preserve"> </w:t>
      </w:r>
      <w:proofErr w:type="spellStart"/>
      <w:r w:rsidR="00C844E4" w:rsidRPr="007B4C75">
        <w:rPr>
          <w:rFonts w:cs="Times New Roman"/>
          <w:szCs w:val="24"/>
        </w:rPr>
        <w:t>context</w:t>
      </w:r>
      <w:proofErr w:type="spellEnd"/>
      <w:r w:rsidR="00C844E4" w:rsidRPr="007B4C75">
        <w:rPr>
          <w:rFonts w:cs="Times New Roman"/>
          <w:szCs w:val="24"/>
        </w:rPr>
        <w:t xml:space="preserve">, it is </w:t>
      </w:r>
      <w:proofErr w:type="spellStart"/>
      <w:r w:rsidR="00C844E4" w:rsidRPr="007B4C75">
        <w:rPr>
          <w:rFonts w:cs="Times New Roman"/>
          <w:szCs w:val="24"/>
        </w:rPr>
        <w:t>stated</w:t>
      </w:r>
      <w:proofErr w:type="spellEnd"/>
      <w:r w:rsidR="00C844E4" w:rsidRPr="007B4C75">
        <w:rPr>
          <w:rFonts w:cs="Times New Roman"/>
          <w:szCs w:val="24"/>
        </w:rPr>
        <w:t xml:space="preserve"> </w:t>
      </w:r>
      <w:proofErr w:type="spellStart"/>
      <w:r w:rsidR="00C844E4" w:rsidRPr="007B4C75">
        <w:rPr>
          <w:rFonts w:cs="Times New Roman"/>
          <w:szCs w:val="24"/>
        </w:rPr>
        <w:t>that</w:t>
      </w:r>
      <w:proofErr w:type="spellEnd"/>
      <w:r w:rsidR="00C844E4" w:rsidRPr="007B4C75">
        <w:rPr>
          <w:rFonts w:cs="Times New Roman"/>
          <w:szCs w:val="24"/>
        </w:rPr>
        <w:t xml:space="preserve"> </w:t>
      </w:r>
      <w:proofErr w:type="spellStart"/>
      <w:r w:rsidR="005B0D04" w:rsidRPr="007B4C75">
        <w:rPr>
          <w:rFonts w:cs="Times New Roman"/>
          <w:szCs w:val="24"/>
        </w:rPr>
        <w:t>strengthening</w:t>
      </w:r>
      <w:proofErr w:type="spellEnd"/>
      <w:r w:rsidR="005B0D04" w:rsidRPr="007B4C75">
        <w:rPr>
          <w:rFonts w:cs="Times New Roman"/>
          <w:szCs w:val="24"/>
        </w:rPr>
        <w:t xml:space="preserve"> </w:t>
      </w:r>
      <w:proofErr w:type="spellStart"/>
      <w:r w:rsidR="005B0D04" w:rsidRPr="007B4C75">
        <w:rPr>
          <w:rFonts w:cs="Times New Roman"/>
          <w:szCs w:val="24"/>
        </w:rPr>
        <w:t>existing</w:t>
      </w:r>
      <w:proofErr w:type="spellEnd"/>
      <w:r w:rsidR="005B0D04" w:rsidRPr="007B4C75">
        <w:rPr>
          <w:rFonts w:cs="Times New Roman"/>
          <w:szCs w:val="24"/>
        </w:rPr>
        <w:t xml:space="preserve"> </w:t>
      </w:r>
      <w:proofErr w:type="spellStart"/>
      <w:r w:rsidR="005B0D04" w:rsidRPr="007B4C75">
        <w:rPr>
          <w:rFonts w:cs="Times New Roman"/>
          <w:szCs w:val="24"/>
        </w:rPr>
        <w:t>social</w:t>
      </w:r>
      <w:proofErr w:type="spellEnd"/>
      <w:r w:rsidR="005B0D04" w:rsidRPr="007B4C75">
        <w:rPr>
          <w:rFonts w:cs="Times New Roman"/>
          <w:szCs w:val="24"/>
        </w:rPr>
        <w:t xml:space="preserve"> </w:t>
      </w:r>
      <w:proofErr w:type="spellStart"/>
      <w:r w:rsidR="005B0D04" w:rsidRPr="007B4C75">
        <w:rPr>
          <w:rFonts w:cs="Times New Roman"/>
          <w:szCs w:val="24"/>
        </w:rPr>
        <w:t>awareness</w:t>
      </w:r>
      <w:proofErr w:type="spellEnd"/>
      <w:r w:rsidR="005B0D04" w:rsidRPr="007B4C75">
        <w:rPr>
          <w:rFonts w:cs="Times New Roman"/>
          <w:szCs w:val="24"/>
        </w:rPr>
        <w:t xml:space="preserve"> </w:t>
      </w:r>
      <w:proofErr w:type="spellStart"/>
      <w:r w:rsidR="005B0D04" w:rsidRPr="007B4C75">
        <w:rPr>
          <w:rFonts w:cs="Times New Roman"/>
          <w:szCs w:val="24"/>
        </w:rPr>
        <w:t>studies</w:t>
      </w:r>
      <w:proofErr w:type="spellEnd"/>
      <w:r w:rsidR="005B0D04" w:rsidRPr="007B4C75">
        <w:rPr>
          <w:rFonts w:cs="Times New Roman"/>
          <w:szCs w:val="24"/>
        </w:rPr>
        <w:t xml:space="preserve"> on </w:t>
      </w:r>
      <w:proofErr w:type="spellStart"/>
      <w:r w:rsidR="005B0D04" w:rsidRPr="007B4C75">
        <w:rPr>
          <w:rFonts w:cs="Times New Roman"/>
          <w:szCs w:val="24"/>
        </w:rPr>
        <w:t>health</w:t>
      </w:r>
      <w:proofErr w:type="spellEnd"/>
      <w:r w:rsidR="005B0D04" w:rsidRPr="007B4C75">
        <w:rPr>
          <w:rFonts w:cs="Times New Roman"/>
          <w:szCs w:val="24"/>
        </w:rPr>
        <w:t xml:space="preserve"> </w:t>
      </w:r>
      <w:proofErr w:type="spellStart"/>
      <w:r w:rsidR="005B0D04" w:rsidRPr="007B4C75">
        <w:rPr>
          <w:rFonts w:cs="Times New Roman"/>
          <w:szCs w:val="24"/>
        </w:rPr>
        <w:t>problems</w:t>
      </w:r>
      <w:proofErr w:type="spellEnd"/>
      <w:r w:rsidR="005B0D04" w:rsidRPr="007B4C75">
        <w:rPr>
          <w:rFonts w:cs="Times New Roman"/>
          <w:szCs w:val="24"/>
        </w:rPr>
        <w:t xml:space="preserve"> </w:t>
      </w:r>
      <w:proofErr w:type="spellStart"/>
      <w:r w:rsidR="005B0D04" w:rsidRPr="007B4C75">
        <w:rPr>
          <w:rFonts w:cs="Times New Roman"/>
          <w:szCs w:val="24"/>
        </w:rPr>
        <w:t>frequently</w:t>
      </w:r>
      <w:proofErr w:type="spellEnd"/>
      <w:r w:rsidR="005B0D04" w:rsidRPr="007B4C75">
        <w:rPr>
          <w:rFonts w:cs="Times New Roman"/>
          <w:szCs w:val="24"/>
        </w:rPr>
        <w:t xml:space="preserve"> </w:t>
      </w:r>
      <w:proofErr w:type="spellStart"/>
      <w:r w:rsidR="005B0D04" w:rsidRPr="007B4C75">
        <w:rPr>
          <w:rFonts w:cs="Times New Roman"/>
          <w:szCs w:val="24"/>
        </w:rPr>
        <w:t>encountered</w:t>
      </w:r>
      <w:proofErr w:type="spellEnd"/>
      <w:r w:rsidR="005B0D04" w:rsidRPr="007B4C75">
        <w:rPr>
          <w:rFonts w:cs="Times New Roman"/>
          <w:szCs w:val="24"/>
        </w:rPr>
        <w:t xml:space="preserve"> in </w:t>
      </w:r>
      <w:proofErr w:type="spellStart"/>
      <w:r w:rsidR="005B0D04" w:rsidRPr="007B4C75">
        <w:rPr>
          <w:rFonts w:cs="Times New Roman"/>
          <w:szCs w:val="24"/>
        </w:rPr>
        <w:t>old</w:t>
      </w:r>
      <w:proofErr w:type="spellEnd"/>
      <w:r w:rsidR="005B0D04" w:rsidRPr="007B4C75">
        <w:rPr>
          <w:rFonts w:cs="Times New Roman"/>
          <w:szCs w:val="24"/>
        </w:rPr>
        <w:t xml:space="preserve"> </w:t>
      </w:r>
      <w:proofErr w:type="spellStart"/>
      <w:r w:rsidR="005B0D04" w:rsidRPr="007B4C75">
        <w:rPr>
          <w:rFonts w:cs="Times New Roman"/>
          <w:szCs w:val="24"/>
        </w:rPr>
        <w:t>age</w:t>
      </w:r>
      <w:proofErr w:type="spellEnd"/>
      <w:r w:rsidR="005B0D04" w:rsidRPr="007B4C75">
        <w:rPr>
          <w:rFonts w:cs="Times New Roman"/>
          <w:szCs w:val="24"/>
        </w:rPr>
        <w:t xml:space="preserve"> </w:t>
      </w:r>
      <w:proofErr w:type="spellStart"/>
      <w:r w:rsidR="005B0D04" w:rsidRPr="007B4C75">
        <w:rPr>
          <w:rFonts w:cs="Times New Roman"/>
          <w:szCs w:val="24"/>
        </w:rPr>
        <w:t>regarding</w:t>
      </w:r>
      <w:proofErr w:type="spellEnd"/>
      <w:r w:rsidR="005B0D04" w:rsidRPr="007B4C75">
        <w:rPr>
          <w:rFonts w:cs="Times New Roman"/>
          <w:szCs w:val="24"/>
        </w:rPr>
        <w:t xml:space="preserve"> </w:t>
      </w:r>
      <w:proofErr w:type="spellStart"/>
      <w:r w:rsidR="005B0D04" w:rsidRPr="007B4C75">
        <w:rPr>
          <w:rFonts w:cs="Times New Roman"/>
          <w:szCs w:val="24"/>
        </w:rPr>
        <w:t>the</w:t>
      </w:r>
      <w:proofErr w:type="spellEnd"/>
      <w:r w:rsidR="005B0D04" w:rsidRPr="007B4C75">
        <w:rPr>
          <w:rFonts w:cs="Times New Roman"/>
          <w:szCs w:val="24"/>
        </w:rPr>
        <w:t xml:space="preserve"> </w:t>
      </w:r>
      <w:proofErr w:type="spellStart"/>
      <w:r w:rsidR="005B0D04" w:rsidRPr="007B4C75">
        <w:rPr>
          <w:rFonts w:cs="Times New Roman"/>
          <w:szCs w:val="24"/>
        </w:rPr>
        <w:t>access</w:t>
      </w:r>
      <w:proofErr w:type="spellEnd"/>
      <w:r w:rsidR="005B0D04" w:rsidRPr="007B4C75">
        <w:rPr>
          <w:rFonts w:cs="Times New Roman"/>
          <w:szCs w:val="24"/>
        </w:rPr>
        <w:t xml:space="preserve"> of </w:t>
      </w:r>
      <w:proofErr w:type="spellStart"/>
      <w:r w:rsidR="005B0D04" w:rsidRPr="007B4C75">
        <w:rPr>
          <w:rFonts w:cs="Times New Roman"/>
          <w:szCs w:val="24"/>
        </w:rPr>
        <w:t>elderly</w:t>
      </w:r>
      <w:proofErr w:type="spellEnd"/>
      <w:r w:rsidR="005B0D04" w:rsidRPr="007B4C75">
        <w:rPr>
          <w:rFonts w:cs="Times New Roman"/>
          <w:szCs w:val="24"/>
        </w:rPr>
        <w:t xml:space="preserve"> </w:t>
      </w:r>
      <w:proofErr w:type="spellStart"/>
      <w:r w:rsidR="005B0D04" w:rsidRPr="007B4C75">
        <w:rPr>
          <w:rFonts w:cs="Times New Roman"/>
          <w:szCs w:val="24"/>
        </w:rPr>
        <w:t>individuals</w:t>
      </w:r>
      <w:proofErr w:type="spellEnd"/>
      <w:r w:rsidR="005B0D04" w:rsidRPr="007B4C75">
        <w:rPr>
          <w:rFonts w:cs="Times New Roman"/>
          <w:szCs w:val="24"/>
        </w:rPr>
        <w:t xml:space="preserve"> </w:t>
      </w:r>
      <w:proofErr w:type="spellStart"/>
      <w:r w:rsidR="005B0D04" w:rsidRPr="007B4C75">
        <w:rPr>
          <w:rFonts w:cs="Times New Roman"/>
          <w:szCs w:val="24"/>
        </w:rPr>
        <w:t>to</w:t>
      </w:r>
      <w:proofErr w:type="spellEnd"/>
      <w:r w:rsidR="005B0D04" w:rsidRPr="007B4C75">
        <w:rPr>
          <w:rFonts w:cs="Times New Roman"/>
          <w:szCs w:val="24"/>
        </w:rPr>
        <w:t xml:space="preserve"> </w:t>
      </w:r>
      <w:proofErr w:type="spellStart"/>
      <w:r w:rsidR="005B0D04" w:rsidRPr="007B4C75">
        <w:rPr>
          <w:rFonts w:cs="Times New Roman"/>
          <w:szCs w:val="24"/>
        </w:rPr>
        <w:t>health</w:t>
      </w:r>
      <w:proofErr w:type="spellEnd"/>
      <w:r w:rsidR="005B0D04" w:rsidRPr="007B4C75">
        <w:rPr>
          <w:rFonts w:cs="Times New Roman"/>
          <w:szCs w:val="24"/>
        </w:rPr>
        <w:t xml:space="preserve"> </w:t>
      </w:r>
      <w:proofErr w:type="spellStart"/>
      <w:r w:rsidR="005B0D04" w:rsidRPr="007B4C75">
        <w:rPr>
          <w:rFonts w:cs="Times New Roman"/>
          <w:szCs w:val="24"/>
        </w:rPr>
        <w:t>services</w:t>
      </w:r>
      <w:proofErr w:type="spellEnd"/>
      <w:r w:rsidR="00881EAE" w:rsidRPr="00881EAE">
        <w:rPr>
          <w:rFonts w:cs="Times New Roman"/>
          <w:szCs w:val="24"/>
        </w:rPr>
        <w:t>,</w:t>
      </w:r>
      <w:r w:rsidR="00881EAE" w:rsidRPr="00881EAE">
        <w:rPr>
          <w:rFonts w:cs="Times New Roman"/>
          <w:szCs w:val="24"/>
          <w:vertAlign w:val="superscript"/>
        </w:rPr>
        <w:footnoteReference w:id="171"/>
      </w:r>
      <w:r w:rsidR="00881EAE" w:rsidRPr="00881EAE">
        <w:rPr>
          <w:rFonts w:cs="Times New Roman"/>
          <w:szCs w:val="24"/>
        </w:rPr>
        <w:t xml:space="preserve"> </w:t>
      </w:r>
      <w:proofErr w:type="spellStart"/>
      <w:r w:rsidR="005B0D04" w:rsidRPr="007B4C75">
        <w:rPr>
          <w:rFonts w:cs="Times New Roman"/>
          <w:szCs w:val="24"/>
        </w:rPr>
        <w:t>increasing</w:t>
      </w:r>
      <w:proofErr w:type="spellEnd"/>
      <w:r w:rsidR="005B0D04" w:rsidRPr="007B4C75">
        <w:rPr>
          <w:rFonts w:cs="Times New Roman"/>
          <w:szCs w:val="24"/>
        </w:rPr>
        <w:t xml:space="preserve"> </w:t>
      </w:r>
      <w:proofErr w:type="spellStart"/>
      <w:r w:rsidR="005B0D04" w:rsidRPr="007B4C75">
        <w:rPr>
          <w:rFonts w:cs="Times New Roman"/>
          <w:szCs w:val="24"/>
        </w:rPr>
        <w:t>awareness</w:t>
      </w:r>
      <w:proofErr w:type="spellEnd"/>
      <w:r w:rsidR="005B0D04" w:rsidRPr="007B4C75">
        <w:rPr>
          <w:rFonts w:cs="Times New Roman"/>
          <w:szCs w:val="24"/>
        </w:rPr>
        <w:t xml:space="preserve"> </w:t>
      </w:r>
      <w:proofErr w:type="spellStart"/>
      <w:r w:rsidR="005B0D04" w:rsidRPr="007B4C75">
        <w:rPr>
          <w:rFonts w:cs="Times New Roman"/>
          <w:szCs w:val="24"/>
        </w:rPr>
        <w:t>activities</w:t>
      </w:r>
      <w:proofErr w:type="spellEnd"/>
      <w:r w:rsidR="005B0D04" w:rsidRPr="007B4C75">
        <w:rPr>
          <w:rFonts w:cs="Times New Roman"/>
          <w:szCs w:val="24"/>
        </w:rPr>
        <w:t xml:space="preserve"> in </w:t>
      </w:r>
      <w:proofErr w:type="spellStart"/>
      <w:r w:rsidR="005B0D04" w:rsidRPr="007B4C75">
        <w:rPr>
          <w:rFonts w:cs="Times New Roman"/>
          <w:szCs w:val="24"/>
        </w:rPr>
        <w:t>terms</w:t>
      </w:r>
      <w:proofErr w:type="spellEnd"/>
      <w:r w:rsidR="005B0D04" w:rsidRPr="007B4C75">
        <w:rPr>
          <w:rFonts w:cs="Times New Roman"/>
          <w:szCs w:val="24"/>
        </w:rPr>
        <w:t xml:space="preserve"> of </w:t>
      </w:r>
      <w:proofErr w:type="spellStart"/>
      <w:r w:rsidR="005B0D04" w:rsidRPr="007B4C75">
        <w:rPr>
          <w:rFonts w:cs="Times New Roman"/>
          <w:szCs w:val="24"/>
        </w:rPr>
        <w:t>screening</w:t>
      </w:r>
      <w:proofErr w:type="spellEnd"/>
      <w:r w:rsidR="005B0D04" w:rsidRPr="007B4C75">
        <w:rPr>
          <w:rFonts w:cs="Times New Roman"/>
          <w:szCs w:val="24"/>
        </w:rPr>
        <w:t xml:space="preserve"> </w:t>
      </w:r>
      <w:proofErr w:type="spellStart"/>
      <w:r w:rsidR="005B0D04" w:rsidRPr="007B4C75">
        <w:rPr>
          <w:rFonts w:cs="Times New Roman"/>
          <w:szCs w:val="24"/>
        </w:rPr>
        <w:t>and</w:t>
      </w:r>
      <w:proofErr w:type="spellEnd"/>
      <w:r w:rsidR="005B0D04" w:rsidRPr="007B4C75">
        <w:rPr>
          <w:rFonts w:cs="Times New Roman"/>
          <w:szCs w:val="24"/>
        </w:rPr>
        <w:t xml:space="preserve"> </w:t>
      </w:r>
      <w:proofErr w:type="spellStart"/>
      <w:r w:rsidR="005B0D04" w:rsidRPr="007B4C75">
        <w:rPr>
          <w:rFonts w:cs="Times New Roman"/>
          <w:szCs w:val="24"/>
        </w:rPr>
        <w:t>monitoring</w:t>
      </w:r>
      <w:proofErr w:type="spellEnd"/>
      <w:r w:rsidR="005B0D04" w:rsidRPr="007B4C75">
        <w:rPr>
          <w:rFonts w:cs="Times New Roman"/>
          <w:szCs w:val="24"/>
        </w:rPr>
        <w:t xml:space="preserve"> </w:t>
      </w:r>
      <w:proofErr w:type="spellStart"/>
      <w:r w:rsidR="005B0D04" w:rsidRPr="007B4C75">
        <w:rPr>
          <w:rFonts w:cs="Times New Roman"/>
          <w:szCs w:val="24"/>
        </w:rPr>
        <w:t>activities</w:t>
      </w:r>
      <w:proofErr w:type="spellEnd"/>
      <w:r w:rsidR="005B0D04" w:rsidRPr="007B4C75">
        <w:rPr>
          <w:rFonts w:cs="Times New Roman"/>
          <w:szCs w:val="24"/>
        </w:rPr>
        <w:t xml:space="preserve"> </w:t>
      </w:r>
      <w:proofErr w:type="spellStart"/>
      <w:r w:rsidR="005B0D04" w:rsidRPr="007B4C75">
        <w:rPr>
          <w:rFonts w:cs="Times New Roman"/>
          <w:szCs w:val="24"/>
        </w:rPr>
        <w:t>for</w:t>
      </w:r>
      <w:proofErr w:type="spellEnd"/>
      <w:r w:rsidR="005B0D04" w:rsidRPr="007B4C75">
        <w:rPr>
          <w:rFonts w:cs="Times New Roman"/>
          <w:szCs w:val="24"/>
        </w:rPr>
        <w:t xml:space="preserve"> </w:t>
      </w:r>
      <w:proofErr w:type="spellStart"/>
      <w:r w:rsidR="005B0D04" w:rsidRPr="007B4C75">
        <w:rPr>
          <w:rFonts w:cs="Times New Roman"/>
          <w:szCs w:val="24"/>
        </w:rPr>
        <w:t>diseases</w:t>
      </w:r>
      <w:proofErr w:type="spellEnd"/>
      <w:r w:rsidR="005B0D04" w:rsidRPr="007B4C75">
        <w:rPr>
          <w:rFonts w:cs="Times New Roman"/>
          <w:szCs w:val="24"/>
        </w:rPr>
        <w:t xml:space="preserve"> </w:t>
      </w:r>
      <w:proofErr w:type="spellStart"/>
      <w:r w:rsidR="005B0D04" w:rsidRPr="007B4C75">
        <w:rPr>
          <w:rFonts w:cs="Times New Roman"/>
          <w:szCs w:val="24"/>
        </w:rPr>
        <w:t>such</w:t>
      </w:r>
      <w:proofErr w:type="spellEnd"/>
      <w:r w:rsidR="005B0D04" w:rsidRPr="007B4C75">
        <w:rPr>
          <w:rFonts w:cs="Times New Roman"/>
          <w:szCs w:val="24"/>
        </w:rPr>
        <w:t xml:space="preserve"> as </w:t>
      </w:r>
      <w:proofErr w:type="spellStart"/>
      <w:r w:rsidR="005B0D04" w:rsidRPr="007B4C75">
        <w:rPr>
          <w:rFonts w:cs="Times New Roman"/>
          <w:szCs w:val="24"/>
        </w:rPr>
        <w:t>Dementia</w:t>
      </w:r>
      <w:proofErr w:type="spellEnd"/>
      <w:r w:rsidR="005B0D04" w:rsidRPr="007B4C75">
        <w:rPr>
          <w:rFonts w:cs="Times New Roman"/>
          <w:szCs w:val="24"/>
        </w:rPr>
        <w:t>-Alzheimer</w:t>
      </w:r>
      <w:r w:rsidR="00881EAE" w:rsidRPr="00881EAE">
        <w:rPr>
          <w:rFonts w:cs="Times New Roman"/>
          <w:szCs w:val="24"/>
          <w:vertAlign w:val="superscript"/>
        </w:rPr>
        <w:footnoteReference w:id="172"/>
      </w:r>
      <w:r w:rsidR="005B0D04" w:rsidRPr="007B4C75">
        <w:rPr>
          <w:rFonts w:cs="Times New Roman"/>
          <w:szCs w:val="24"/>
          <w:vertAlign w:val="superscript"/>
        </w:rPr>
        <w:t>,</w:t>
      </w:r>
      <w:r w:rsidR="00881EAE" w:rsidRPr="00881EAE">
        <w:rPr>
          <w:rFonts w:cs="Times New Roman"/>
          <w:szCs w:val="24"/>
        </w:rPr>
        <w:t xml:space="preserve"> </w:t>
      </w:r>
      <w:proofErr w:type="spellStart"/>
      <w:r w:rsidR="005B0D04" w:rsidRPr="007B4C75">
        <w:rPr>
          <w:rFonts w:cs="Times New Roman"/>
          <w:szCs w:val="24"/>
        </w:rPr>
        <w:t>where</w:t>
      </w:r>
      <w:proofErr w:type="spellEnd"/>
      <w:r w:rsidR="005B0D04" w:rsidRPr="007B4C75">
        <w:rPr>
          <w:rFonts w:cs="Times New Roman"/>
          <w:szCs w:val="24"/>
        </w:rPr>
        <w:t xml:space="preserve"> </w:t>
      </w:r>
      <w:proofErr w:type="spellStart"/>
      <w:r w:rsidR="005B0D04" w:rsidRPr="007B4C75">
        <w:rPr>
          <w:rFonts w:cs="Times New Roman"/>
          <w:szCs w:val="24"/>
        </w:rPr>
        <w:t>early</w:t>
      </w:r>
      <w:proofErr w:type="spellEnd"/>
      <w:r w:rsidR="005B0D04" w:rsidRPr="007B4C75">
        <w:rPr>
          <w:rFonts w:cs="Times New Roman"/>
          <w:szCs w:val="24"/>
        </w:rPr>
        <w:t xml:space="preserve"> </w:t>
      </w:r>
      <w:proofErr w:type="spellStart"/>
      <w:r w:rsidR="005B0D04" w:rsidRPr="007B4C75">
        <w:rPr>
          <w:rFonts w:cs="Times New Roman"/>
          <w:szCs w:val="24"/>
        </w:rPr>
        <w:lastRenderedPageBreak/>
        <w:t>diagnosis</w:t>
      </w:r>
      <w:proofErr w:type="spellEnd"/>
      <w:r w:rsidR="005B0D04" w:rsidRPr="007B4C75">
        <w:rPr>
          <w:rFonts w:cs="Times New Roman"/>
          <w:szCs w:val="24"/>
        </w:rPr>
        <w:t xml:space="preserve"> </w:t>
      </w:r>
      <w:proofErr w:type="spellStart"/>
      <w:r w:rsidR="005B0D04" w:rsidRPr="007B4C75">
        <w:rPr>
          <w:rFonts w:cs="Times New Roman"/>
          <w:szCs w:val="24"/>
        </w:rPr>
        <w:t>significantly</w:t>
      </w:r>
      <w:proofErr w:type="spellEnd"/>
      <w:r w:rsidR="005B0D04" w:rsidRPr="007B4C75">
        <w:rPr>
          <w:rFonts w:cs="Times New Roman"/>
          <w:szCs w:val="24"/>
        </w:rPr>
        <w:t xml:space="preserve"> </w:t>
      </w:r>
      <w:proofErr w:type="spellStart"/>
      <w:r w:rsidR="005B0D04" w:rsidRPr="007B4C75">
        <w:rPr>
          <w:rFonts w:cs="Times New Roman"/>
          <w:szCs w:val="24"/>
        </w:rPr>
        <w:t>increases</w:t>
      </w:r>
      <w:proofErr w:type="spellEnd"/>
      <w:r w:rsidR="005B0D04" w:rsidRPr="007B4C75">
        <w:rPr>
          <w:rFonts w:cs="Times New Roman"/>
          <w:szCs w:val="24"/>
        </w:rPr>
        <w:t xml:space="preserve"> </w:t>
      </w:r>
      <w:proofErr w:type="spellStart"/>
      <w:r w:rsidR="005B0D04" w:rsidRPr="007B4C75">
        <w:rPr>
          <w:rFonts w:cs="Times New Roman"/>
          <w:szCs w:val="24"/>
        </w:rPr>
        <w:t>the</w:t>
      </w:r>
      <w:proofErr w:type="spellEnd"/>
      <w:r w:rsidR="005B0D04" w:rsidRPr="007B4C75">
        <w:rPr>
          <w:rFonts w:cs="Times New Roman"/>
          <w:szCs w:val="24"/>
        </w:rPr>
        <w:t xml:space="preserve"> </w:t>
      </w:r>
      <w:proofErr w:type="spellStart"/>
      <w:r w:rsidR="005B0D04" w:rsidRPr="007B4C75">
        <w:rPr>
          <w:rFonts w:cs="Times New Roman"/>
          <w:szCs w:val="24"/>
        </w:rPr>
        <w:t>quality</w:t>
      </w:r>
      <w:proofErr w:type="spellEnd"/>
      <w:r w:rsidR="005B0D04" w:rsidRPr="007B4C75">
        <w:rPr>
          <w:rFonts w:cs="Times New Roman"/>
          <w:szCs w:val="24"/>
        </w:rPr>
        <w:t xml:space="preserve"> of life,</w:t>
      </w:r>
      <w:r w:rsidR="00C844E4" w:rsidRPr="007B4C75">
        <w:rPr>
          <w:rFonts w:cs="Times New Roman"/>
          <w:szCs w:val="24"/>
        </w:rPr>
        <w:t xml:space="preserve"> </w:t>
      </w:r>
      <w:proofErr w:type="spellStart"/>
      <w:r w:rsidR="00C844E4" w:rsidRPr="007B4C75">
        <w:rPr>
          <w:rFonts w:cs="Times New Roman"/>
          <w:szCs w:val="24"/>
        </w:rPr>
        <w:t>and</w:t>
      </w:r>
      <w:proofErr w:type="spellEnd"/>
      <w:r w:rsidR="00C844E4" w:rsidRPr="007B4C75">
        <w:rPr>
          <w:rFonts w:cs="Times New Roman"/>
          <w:szCs w:val="24"/>
        </w:rPr>
        <w:t xml:space="preserve"> </w:t>
      </w:r>
      <w:proofErr w:type="spellStart"/>
      <w:r w:rsidR="00C844E4" w:rsidRPr="007B4C75">
        <w:rPr>
          <w:rFonts w:cs="Times New Roman"/>
          <w:szCs w:val="24"/>
        </w:rPr>
        <w:t>the</w:t>
      </w:r>
      <w:proofErr w:type="spellEnd"/>
      <w:r w:rsidR="005B0D04" w:rsidRPr="007B4C75">
        <w:rPr>
          <w:rFonts w:cs="Times New Roman"/>
          <w:szCs w:val="24"/>
        </w:rPr>
        <w:t xml:space="preserve"> </w:t>
      </w:r>
      <w:proofErr w:type="spellStart"/>
      <w:r w:rsidR="00C844E4" w:rsidRPr="007B4C75">
        <w:rPr>
          <w:rFonts w:cs="Times New Roman"/>
          <w:szCs w:val="24"/>
        </w:rPr>
        <w:t>elderly</w:t>
      </w:r>
      <w:proofErr w:type="spellEnd"/>
      <w:r w:rsidR="00C844E4" w:rsidRPr="007B4C75">
        <w:rPr>
          <w:rFonts w:cs="Times New Roman"/>
          <w:szCs w:val="24"/>
        </w:rPr>
        <w:t xml:space="preserve"> </w:t>
      </w:r>
      <w:proofErr w:type="spellStart"/>
      <w:r w:rsidR="00C844E4" w:rsidRPr="007B4C75">
        <w:rPr>
          <w:rFonts w:cs="Times New Roman"/>
          <w:szCs w:val="24"/>
        </w:rPr>
        <w:t>individuals</w:t>
      </w:r>
      <w:proofErr w:type="spellEnd"/>
      <w:r w:rsidR="00C844E4" w:rsidRPr="007B4C75">
        <w:rPr>
          <w:rFonts w:cs="Times New Roman"/>
          <w:szCs w:val="24"/>
        </w:rPr>
        <w:t xml:space="preserve"> </w:t>
      </w:r>
      <w:proofErr w:type="spellStart"/>
      <w:r w:rsidR="00C844E4" w:rsidRPr="007B4C75">
        <w:rPr>
          <w:rFonts w:cs="Times New Roman"/>
          <w:szCs w:val="24"/>
        </w:rPr>
        <w:t>should</w:t>
      </w:r>
      <w:proofErr w:type="spellEnd"/>
      <w:r w:rsidR="00C844E4" w:rsidRPr="007B4C75">
        <w:rPr>
          <w:rFonts w:cs="Times New Roman"/>
          <w:szCs w:val="24"/>
        </w:rPr>
        <w:t xml:space="preserve"> be </w:t>
      </w:r>
      <w:proofErr w:type="spellStart"/>
      <w:r w:rsidR="00C844E4" w:rsidRPr="007B4C75">
        <w:rPr>
          <w:rFonts w:cs="Times New Roman"/>
          <w:szCs w:val="24"/>
        </w:rPr>
        <w:t>informed</w:t>
      </w:r>
      <w:proofErr w:type="spellEnd"/>
      <w:r w:rsidR="00C844E4" w:rsidRPr="007B4C75">
        <w:rPr>
          <w:rFonts w:cs="Times New Roman"/>
          <w:szCs w:val="24"/>
        </w:rPr>
        <w:t xml:space="preserve"> </w:t>
      </w:r>
      <w:proofErr w:type="spellStart"/>
      <w:r w:rsidR="00C844E4" w:rsidRPr="007B4C75">
        <w:rPr>
          <w:rFonts w:cs="Times New Roman"/>
          <w:szCs w:val="24"/>
        </w:rPr>
        <w:t>about</w:t>
      </w:r>
      <w:proofErr w:type="spellEnd"/>
      <w:r w:rsidR="00C844E4" w:rsidRPr="007B4C75">
        <w:rPr>
          <w:rFonts w:cs="Times New Roman"/>
          <w:szCs w:val="24"/>
        </w:rPr>
        <w:t xml:space="preserve"> </w:t>
      </w:r>
      <w:proofErr w:type="spellStart"/>
      <w:r w:rsidR="00C844E4" w:rsidRPr="007B4C75">
        <w:rPr>
          <w:rFonts w:cs="Times New Roman"/>
          <w:szCs w:val="24"/>
        </w:rPr>
        <w:t>available</w:t>
      </w:r>
      <w:proofErr w:type="spellEnd"/>
      <w:r w:rsidR="00C844E4" w:rsidRPr="007B4C75">
        <w:rPr>
          <w:rFonts w:cs="Times New Roman"/>
          <w:szCs w:val="24"/>
        </w:rPr>
        <w:t xml:space="preserve"> </w:t>
      </w:r>
      <w:proofErr w:type="spellStart"/>
      <w:r w:rsidR="00C844E4" w:rsidRPr="007B4C75">
        <w:rPr>
          <w:rFonts w:cs="Times New Roman"/>
          <w:szCs w:val="24"/>
        </w:rPr>
        <w:t>health</w:t>
      </w:r>
      <w:proofErr w:type="spellEnd"/>
      <w:r w:rsidR="00C844E4" w:rsidRPr="007B4C75">
        <w:rPr>
          <w:rFonts w:cs="Times New Roman"/>
          <w:szCs w:val="24"/>
        </w:rPr>
        <w:t xml:space="preserve"> </w:t>
      </w:r>
      <w:proofErr w:type="spellStart"/>
      <w:r w:rsidR="00C844E4" w:rsidRPr="007B4C75">
        <w:rPr>
          <w:rFonts w:cs="Times New Roman"/>
          <w:szCs w:val="24"/>
        </w:rPr>
        <w:t>and</w:t>
      </w:r>
      <w:proofErr w:type="spellEnd"/>
      <w:r w:rsidR="00C844E4" w:rsidRPr="007B4C75">
        <w:rPr>
          <w:rFonts w:cs="Times New Roman"/>
          <w:szCs w:val="24"/>
        </w:rPr>
        <w:t xml:space="preserve"> </w:t>
      </w:r>
      <w:proofErr w:type="spellStart"/>
      <w:r w:rsidR="00C844E4" w:rsidRPr="007B4C75">
        <w:rPr>
          <w:rFonts w:cs="Times New Roman"/>
          <w:szCs w:val="24"/>
        </w:rPr>
        <w:t>care</w:t>
      </w:r>
      <w:proofErr w:type="spellEnd"/>
      <w:r w:rsidR="00C844E4" w:rsidRPr="007B4C75">
        <w:rPr>
          <w:rFonts w:cs="Times New Roman"/>
          <w:szCs w:val="24"/>
        </w:rPr>
        <w:t xml:space="preserve"> </w:t>
      </w:r>
      <w:proofErr w:type="spellStart"/>
      <w:r w:rsidR="00C844E4" w:rsidRPr="007B4C75">
        <w:rPr>
          <w:rFonts w:cs="Times New Roman"/>
          <w:szCs w:val="24"/>
        </w:rPr>
        <w:t>services</w:t>
      </w:r>
      <w:proofErr w:type="spellEnd"/>
      <w:r w:rsidR="00881EAE" w:rsidRPr="00881EAE">
        <w:rPr>
          <w:rFonts w:cs="Times New Roman"/>
          <w:szCs w:val="24"/>
          <w:vertAlign w:val="superscript"/>
        </w:rPr>
        <w:footnoteReference w:id="173"/>
      </w:r>
      <w:r w:rsidR="00FF47BC">
        <w:rPr>
          <w:rFonts w:cs="Times New Roman"/>
          <w:szCs w:val="24"/>
        </w:rPr>
        <w:t>.</w:t>
      </w:r>
      <w:r w:rsidR="00881EAE" w:rsidRPr="00881EAE">
        <w:rPr>
          <w:rFonts w:cs="Times New Roman"/>
          <w:szCs w:val="24"/>
        </w:rPr>
        <w:t xml:space="preserve"> </w:t>
      </w:r>
    </w:p>
    <w:p w14:paraId="47837237" w14:textId="3B8080D0" w:rsidR="002626CE" w:rsidRPr="00520173" w:rsidRDefault="00882F9A" w:rsidP="00520173">
      <w:pPr>
        <w:ind w:firstLine="348"/>
        <w:rPr>
          <w:rFonts w:cs="Times New Roman"/>
          <w:szCs w:val="24"/>
        </w:rPr>
      </w:pPr>
      <w:proofErr w:type="spellStart"/>
      <w:r w:rsidRPr="00F70463">
        <w:rPr>
          <w:rFonts w:cs="Times New Roman"/>
          <w:szCs w:val="24"/>
        </w:rPr>
        <w:t>Nursing</w:t>
      </w:r>
      <w:proofErr w:type="spellEnd"/>
      <w:r w:rsidRPr="00F70463">
        <w:rPr>
          <w:rFonts w:cs="Times New Roman"/>
          <w:szCs w:val="24"/>
        </w:rPr>
        <w:t xml:space="preserve"> </w:t>
      </w:r>
      <w:proofErr w:type="spellStart"/>
      <w:r w:rsidRPr="00F70463">
        <w:rPr>
          <w:rFonts w:cs="Times New Roman"/>
          <w:szCs w:val="24"/>
        </w:rPr>
        <w:t>homes</w:t>
      </w:r>
      <w:proofErr w:type="spellEnd"/>
      <w:r w:rsidRPr="00F70463">
        <w:rPr>
          <w:rFonts w:cs="Times New Roman"/>
          <w:szCs w:val="24"/>
        </w:rPr>
        <w:t xml:space="preserve">, </w:t>
      </w:r>
      <w:proofErr w:type="spellStart"/>
      <w:r w:rsidRPr="00F70463">
        <w:rPr>
          <w:rFonts w:cs="Times New Roman"/>
          <w:szCs w:val="24"/>
        </w:rPr>
        <w:t>within</w:t>
      </w:r>
      <w:proofErr w:type="spellEnd"/>
      <w:r w:rsidRPr="00F70463">
        <w:rPr>
          <w:rFonts w:cs="Times New Roman"/>
          <w:szCs w:val="24"/>
        </w:rPr>
        <w:t xml:space="preserve"> </w:t>
      </w:r>
      <w:proofErr w:type="spellStart"/>
      <w:r w:rsidRPr="00F70463">
        <w:rPr>
          <w:rFonts w:cs="Times New Roman"/>
          <w:szCs w:val="24"/>
        </w:rPr>
        <w:t>the</w:t>
      </w:r>
      <w:proofErr w:type="spellEnd"/>
      <w:r w:rsidRPr="00F70463">
        <w:rPr>
          <w:rFonts w:cs="Times New Roman"/>
          <w:szCs w:val="24"/>
        </w:rPr>
        <w:t xml:space="preserve"> </w:t>
      </w:r>
      <w:proofErr w:type="spellStart"/>
      <w:r w:rsidRPr="00F70463">
        <w:rPr>
          <w:rFonts w:cs="Times New Roman"/>
          <w:szCs w:val="24"/>
        </w:rPr>
        <w:t>scope</w:t>
      </w:r>
      <w:proofErr w:type="spellEnd"/>
      <w:r w:rsidRPr="00F70463">
        <w:rPr>
          <w:rFonts w:cs="Times New Roman"/>
          <w:szCs w:val="24"/>
        </w:rPr>
        <w:t xml:space="preserve"> of </w:t>
      </w:r>
      <w:proofErr w:type="spellStart"/>
      <w:r w:rsidRPr="00F70463">
        <w:rPr>
          <w:rFonts w:cs="Times New Roman"/>
          <w:szCs w:val="24"/>
        </w:rPr>
        <w:t>providing</w:t>
      </w:r>
      <w:proofErr w:type="spellEnd"/>
      <w:r w:rsidRPr="00F70463">
        <w:rPr>
          <w:rFonts w:cs="Times New Roman"/>
          <w:szCs w:val="24"/>
        </w:rPr>
        <w:t xml:space="preserve"> </w:t>
      </w:r>
      <w:proofErr w:type="spellStart"/>
      <w:r w:rsidRPr="00F70463">
        <w:rPr>
          <w:rFonts w:cs="Times New Roman"/>
          <w:szCs w:val="24"/>
        </w:rPr>
        <w:t>the</w:t>
      </w:r>
      <w:proofErr w:type="spellEnd"/>
      <w:r w:rsidRPr="00F70463">
        <w:rPr>
          <w:rFonts w:cs="Times New Roman"/>
          <w:szCs w:val="24"/>
        </w:rPr>
        <w:t xml:space="preserve"> </w:t>
      </w:r>
      <w:proofErr w:type="spellStart"/>
      <w:r w:rsidRPr="00F70463">
        <w:rPr>
          <w:rFonts w:cs="Times New Roman"/>
          <w:szCs w:val="24"/>
        </w:rPr>
        <w:t>basic</w:t>
      </w:r>
      <w:proofErr w:type="spellEnd"/>
      <w:r w:rsidRPr="00F70463">
        <w:rPr>
          <w:rFonts w:cs="Times New Roman"/>
          <w:szCs w:val="24"/>
        </w:rPr>
        <w:t xml:space="preserve"> </w:t>
      </w:r>
      <w:proofErr w:type="spellStart"/>
      <w:r w:rsidRPr="00F70463">
        <w:rPr>
          <w:rFonts w:cs="Times New Roman"/>
          <w:szCs w:val="24"/>
        </w:rPr>
        <w:t>needs</w:t>
      </w:r>
      <w:proofErr w:type="spellEnd"/>
      <w:r w:rsidRPr="00F70463">
        <w:rPr>
          <w:rFonts w:cs="Times New Roman"/>
          <w:szCs w:val="24"/>
        </w:rPr>
        <w:t xml:space="preserve"> of </w:t>
      </w:r>
      <w:proofErr w:type="spellStart"/>
      <w:r w:rsidRPr="00F70463">
        <w:rPr>
          <w:rFonts w:cs="Times New Roman"/>
          <w:szCs w:val="24"/>
        </w:rPr>
        <w:t>elderly</w:t>
      </w:r>
      <w:proofErr w:type="spellEnd"/>
      <w:r w:rsidRPr="00F70463">
        <w:rPr>
          <w:rFonts w:cs="Times New Roman"/>
          <w:szCs w:val="24"/>
        </w:rPr>
        <w:t xml:space="preserve"> </w:t>
      </w:r>
      <w:proofErr w:type="spellStart"/>
      <w:r w:rsidRPr="00F70463">
        <w:rPr>
          <w:rFonts w:cs="Times New Roman"/>
          <w:szCs w:val="24"/>
        </w:rPr>
        <w:t>individuals</w:t>
      </w:r>
      <w:proofErr w:type="spellEnd"/>
      <w:r w:rsidRPr="00F70463">
        <w:rPr>
          <w:rFonts w:cs="Times New Roman"/>
          <w:szCs w:val="24"/>
        </w:rPr>
        <w:t xml:space="preserve">, </w:t>
      </w:r>
      <w:proofErr w:type="spellStart"/>
      <w:r w:rsidRPr="00F70463">
        <w:rPr>
          <w:rFonts w:cs="Times New Roman"/>
          <w:szCs w:val="24"/>
        </w:rPr>
        <w:t>are</w:t>
      </w:r>
      <w:proofErr w:type="spellEnd"/>
      <w:r w:rsidRPr="00F70463">
        <w:rPr>
          <w:rFonts w:cs="Times New Roman"/>
          <w:szCs w:val="24"/>
        </w:rPr>
        <w:t xml:space="preserve"> </w:t>
      </w:r>
      <w:proofErr w:type="spellStart"/>
      <w:r w:rsidRPr="00F70463">
        <w:rPr>
          <w:rFonts w:cs="Times New Roman"/>
          <w:szCs w:val="24"/>
        </w:rPr>
        <w:t>another</w:t>
      </w:r>
      <w:proofErr w:type="spellEnd"/>
      <w:r w:rsidRPr="00F70463">
        <w:rPr>
          <w:rFonts w:cs="Times New Roman"/>
          <w:szCs w:val="24"/>
        </w:rPr>
        <w:t xml:space="preserve"> </w:t>
      </w:r>
      <w:proofErr w:type="spellStart"/>
      <w:r w:rsidRPr="00F70463">
        <w:rPr>
          <w:rFonts w:cs="Times New Roman"/>
          <w:szCs w:val="24"/>
        </w:rPr>
        <w:t>important</w:t>
      </w:r>
      <w:proofErr w:type="spellEnd"/>
      <w:r w:rsidRPr="00F70463">
        <w:rPr>
          <w:rFonts w:cs="Times New Roman"/>
          <w:szCs w:val="24"/>
        </w:rPr>
        <w:t xml:space="preserve"> </w:t>
      </w:r>
      <w:proofErr w:type="spellStart"/>
      <w:r w:rsidRPr="00F70463">
        <w:rPr>
          <w:rFonts w:cs="Times New Roman"/>
          <w:szCs w:val="24"/>
        </w:rPr>
        <w:t>issue</w:t>
      </w:r>
      <w:proofErr w:type="spellEnd"/>
      <w:r w:rsidRPr="00F70463">
        <w:rPr>
          <w:rFonts w:cs="Times New Roman"/>
          <w:szCs w:val="24"/>
        </w:rPr>
        <w:t xml:space="preserve"> </w:t>
      </w:r>
      <w:proofErr w:type="spellStart"/>
      <w:r w:rsidRPr="00F70463">
        <w:rPr>
          <w:rFonts w:cs="Times New Roman"/>
          <w:szCs w:val="24"/>
        </w:rPr>
        <w:t>that</w:t>
      </w:r>
      <w:proofErr w:type="spellEnd"/>
      <w:r w:rsidRPr="00F70463">
        <w:rPr>
          <w:rFonts w:cs="Times New Roman"/>
          <w:szCs w:val="24"/>
        </w:rPr>
        <w:t xml:space="preserve"> </w:t>
      </w:r>
      <w:proofErr w:type="spellStart"/>
      <w:r w:rsidRPr="00F70463">
        <w:rPr>
          <w:rFonts w:cs="Times New Roman"/>
          <w:szCs w:val="24"/>
        </w:rPr>
        <w:t>needs</w:t>
      </w:r>
      <w:proofErr w:type="spellEnd"/>
      <w:r w:rsidRPr="00F70463">
        <w:rPr>
          <w:rFonts w:cs="Times New Roman"/>
          <w:szCs w:val="24"/>
        </w:rPr>
        <w:t xml:space="preserve"> </w:t>
      </w:r>
      <w:proofErr w:type="spellStart"/>
      <w:r w:rsidRPr="00F70463">
        <w:rPr>
          <w:rFonts w:cs="Times New Roman"/>
          <w:szCs w:val="24"/>
        </w:rPr>
        <w:t>to</w:t>
      </w:r>
      <w:proofErr w:type="spellEnd"/>
      <w:r w:rsidRPr="00F70463">
        <w:rPr>
          <w:rFonts w:cs="Times New Roman"/>
          <w:szCs w:val="24"/>
        </w:rPr>
        <w:t xml:space="preserve"> be </w:t>
      </w:r>
      <w:proofErr w:type="spellStart"/>
      <w:r w:rsidRPr="00F70463">
        <w:rPr>
          <w:rFonts w:cs="Times New Roman"/>
          <w:szCs w:val="24"/>
        </w:rPr>
        <w:t>addressed</w:t>
      </w:r>
      <w:proofErr w:type="spellEnd"/>
      <w:r w:rsidRPr="00F70463">
        <w:rPr>
          <w:rFonts w:cs="Times New Roman"/>
          <w:szCs w:val="24"/>
        </w:rPr>
        <w:t xml:space="preserve"> in </w:t>
      </w:r>
      <w:proofErr w:type="spellStart"/>
      <w:r w:rsidRPr="00F70463">
        <w:rPr>
          <w:rFonts w:cs="Times New Roman"/>
          <w:szCs w:val="24"/>
        </w:rPr>
        <w:t>terms</w:t>
      </w:r>
      <w:proofErr w:type="spellEnd"/>
      <w:r w:rsidRPr="00F70463">
        <w:rPr>
          <w:rFonts w:cs="Times New Roman"/>
          <w:szCs w:val="24"/>
        </w:rPr>
        <w:t xml:space="preserve"> of </w:t>
      </w:r>
      <w:proofErr w:type="spellStart"/>
      <w:r w:rsidRPr="00F70463">
        <w:rPr>
          <w:rFonts w:cs="Times New Roman"/>
          <w:szCs w:val="24"/>
        </w:rPr>
        <w:t>the</w:t>
      </w:r>
      <w:proofErr w:type="spellEnd"/>
      <w:r w:rsidRPr="00F70463">
        <w:rPr>
          <w:rFonts w:cs="Times New Roman"/>
          <w:szCs w:val="24"/>
        </w:rPr>
        <w:t xml:space="preserve"> </w:t>
      </w:r>
      <w:proofErr w:type="spellStart"/>
      <w:r w:rsidRPr="00F70463">
        <w:rPr>
          <w:rFonts w:cs="Times New Roman"/>
          <w:szCs w:val="24"/>
        </w:rPr>
        <w:t>elderly</w:t>
      </w:r>
      <w:proofErr w:type="spellEnd"/>
      <w:r w:rsidRPr="00F70463">
        <w:rPr>
          <w:rFonts w:cs="Times New Roman"/>
          <w:szCs w:val="24"/>
        </w:rPr>
        <w:t xml:space="preserve"> </w:t>
      </w:r>
      <w:proofErr w:type="spellStart"/>
      <w:r w:rsidRPr="00F70463">
        <w:rPr>
          <w:rFonts w:cs="Times New Roman"/>
          <w:szCs w:val="24"/>
        </w:rPr>
        <w:t>rights</w:t>
      </w:r>
      <w:proofErr w:type="spellEnd"/>
      <w:r w:rsidRPr="00F70463">
        <w:rPr>
          <w:rFonts w:cs="Times New Roman"/>
          <w:szCs w:val="24"/>
        </w:rPr>
        <w:t>.</w:t>
      </w:r>
      <w:r w:rsidR="00881EAE" w:rsidRPr="00881EAE">
        <w:rPr>
          <w:rFonts w:cs="Times New Roman"/>
          <w:szCs w:val="24"/>
        </w:rPr>
        <w:t xml:space="preserve"> </w:t>
      </w:r>
      <w:proofErr w:type="spellStart"/>
      <w:r w:rsidR="00590A02" w:rsidRPr="00F70463">
        <w:rPr>
          <w:rFonts w:cs="Times New Roman"/>
          <w:szCs w:val="24"/>
        </w:rPr>
        <w:t>Nursing</w:t>
      </w:r>
      <w:proofErr w:type="spellEnd"/>
      <w:r w:rsidR="00590A02" w:rsidRPr="00F70463">
        <w:rPr>
          <w:rFonts w:cs="Times New Roman"/>
          <w:szCs w:val="24"/>
        </w:rPr>
        <w:t xml:space="preserve"> </w:t>
      </w:r>
      <w:proofErr w:type="spellStart"/>
      <w:r w:rsidR="00590A02" w:rsidRPr="00F70463">
        <w:rPr>
          <w:rFonts w:cs="Times New Roman"/>
          <w:szCs w:val="24"/>
        </w:rPr>
        <w:t>homes</w:t>
      </w:r>
      <w:proofErr w:type="spellEnd"/>
      <w:r w:rsidR="00590A02" w:rsidRPr="00F70463">
        <w:rPr>
          <w:rFonts w:cs="Times New Roman"/>
          <w:szCs w:val="24"/>
        </w:rPr>
        <w:t xml:space="preserve"> </w:t>
      </w:r>
      <w:proofErr w:type="spellStart"/>
      <w:r w:rsidR="00590A02" w:rsidRPr="00F70463">
        <w:rPr>
          <w:rFonts w:cs="Times New Roman"/>
          <w:szCs w:val="24"/>
        </w:rPr>
        <w:t>are</w:t>
      </w:r>
      <w:proofErr w:type="spellEnd"/>
      <w:r w:rsidR="00590A02" w:rsidRPr="00F70463">
        <w:rPr>
          <w:rFonts w:cs="Times New Roman"/>
          <w:szCs w:val="24"/>
        </w:rPr>
        <w:t xml:space="preserve"> </w:t>
      </w:r>
      <w:proofErr w:type="spellStart"/>
      <w:r w:rsidR="00590A02" w:rsidRPr="00F70463">
        <w:rPr>
          <w:rFonts w:cs="Times New Roman"/>
          <w:szCs w:val="24"/>
        </w:rPr>
        <w:t>increasingly</w:t>
      </w:r>
      <w:proofErr w:type="spellEnd"/>
      <w:r w:rsidR="00590A02" w:rsidRPr="00F70463">
        <w:rPr>
          <w:rFonts w:cs="Times New Roman"/>
          <w:szCs w:val="24"/>
        </w:rPr>
        <w:t xml:space="preserve"> </w:t>
      </w:r>
      <w:proofErr w:type="spellStart"/>
      <w:r w:rsidR="00590A02" w:rsidRPr="00F70463">
        <w:rPr>
          <w:rFonts w:cs="Times New Roman"/>
          <w:szCs w:val="24"/>
        </w:rPr>
        <w:t>preferred</w:t>
      </w:r>
      <w:proofErr w:type="spellEnd"/>
      <w:r w:rsidR="00590A02" w:rsidRPr="00F70463">
        <w:rPr>
          <w:rFonts w:cs="Times New Roman"/>
          <w:szCs w:val="24"/>
        </w:rPr>
        <w:t xml:space="preserve"> </w:t>
      </w:r>
      <w:proofErr w:type="spellStart"/>
      <w:r w:rsidR="00590A02" w:rsidRPr="00F70463">
        <w:rPr>
          <w:rFonts w:cs="Times New Roman"/>
          <w:szCs w:val="24"/>
        </w:rPr>
        <w:t>due</w:t>
      </w:r>
      <w:proofErr w:type="spellEnd"/>
      <w:r w:rsidR="00590A02" w:rsidRPr="00F70463">
        <w:rPr>
          <w:rFonts w:cs="Times New Roman"/>
          <w:szCs w:val="24"/>
        </w:rPr>
        <w:t xml:space="preserve"> </w:t>
      </w:r>
      <w:proofErr w:type="spellStart"/>
      <w:r w:rsidR="00590A02" w:rsidRPr="00F70463">
        <w:rPr>
          <w:rFonts w:cs="Times New Roman"/>
          <w:szCs w:val="24"/>
        </w:rPr>
        <w:t>to</w:t>
      </w:r>
      <w:proofErr w:type="spellEnd"/>
      <w:r w:rsidR="00590A02" w:rsidRPr="00F70463">
        <w:rPr>
          <w:rFonts w:cs="Times New Roman"/>
          <w:szCs w:val="24"/>
        </w:rPr>
        <w:t xml:space="preserve"> </w:t>
      </w:r>
      <w:proofErr w:type="spellStart"/>
      <w:r w:rsidR="00590A02" w:rsidRPr="00F70463">
        <w:rPr>
          <w:rFonts w:cs="Times New Roman"/>
          <w:szCs w:val="24"/>
        </w:rPr>
        <w:t>reasons</w:t>
      </w:r>
      <w:proofErr w:type="spellEnd"/>
      <w:r w:rsidR="00590A02" w:rsidRPr="00F70463">
        <w:rPr>
          <w:rFonts w:cs="Times New Roman"/>
          <w:szCs w:val="24"/>
        </w:rPr>
        <w:t xml:space="preserve"> </w:t>
      </w:r>
      <w:proofErr w:type="spellStart"/>
      <w:r w:rsidR="00590A02" w:rsidRPr="00F70463">
        <w:rPr>
          <w:rFonts w:cs="Times New Roman"/>
          <w:szCs w:val="24"/>
        </w:rPr>
        <w:t>such</w:t>
      </w:r>
      <w:proofErr w:type="spellEnd"/>
      <w:r w:rsidR="00590A02" w:rsidRPr="00F70463">
        <w:rPr>
          <w:rFonts w:cs="Times New Roman"/>
          <w:szCs w:val="24"/>
        </w:rPr>
        <w:t xml:space="preserve"> as </w:t>
      </w:r>
      <w:proofErr w:type="spellStart"/>
      <w:r w:rsidR="00590A02" w:rsidRPr="00F70463">
        <w:rPr>
          <w:rFonts w:cs="Times New Roman"/>
          <w:szCs w:val="24"/>
        </w:rPr>
        <w:t>lack</w:t>
      </w:r>
      <w:proofErr w:type="spellEnd"/>
      <w:r w:rsidR="00590A02" w:rsidRPr="00F70463">
        <w:rPr>
          <w:rFonts w:cs="Times New Roman"/>
          <w:szCs w:val="24"/>
        </w:rPr>
        <w:t xml:space="preserve"> of </w:t>
      </w:r>
      <w:proofErr w:type="spellStart"/>
      <w:r w:rsidR="00590A02" w:rsidRPr="00F70463">
        <w:rPr>
          <w:rFonts w:cs="Times New Roman"/>
          <w:szCs w:val="24"/>
        </w:rPr>
        <w:t>anyone</w:t>
      </w:r>
      <w:proofErr w:type="spellEnd"/>
      <w:r w:rsidR="00590A02" w:rsidRPr="00F70463">
        <w:rPr>
          <w:rFonts w:cs="Times New Roman"/>
          <w:szCs w:val="24"/>
        </w:rPr>
        <w:t xml:space="preserve"> </w:t>
      </w:r>
      <w:proofErr w:type="spellStart"/>
      <w:r w:rsidR="00590A02" w:rsidRPr="00F70463">
        <w:rPr>
          <w:rFonts w:cs="Times New Roman"/>
          <w:szCs w:val="24"/>
        </w:rPr>
        <w:t>to</w:t>
      </w:r>
      <w:proofErr w:type="spellEnd"/>
      <w:r w:rsidR="00590A02" w:rsidRPr="00F70463">
        <w:rPr>
          <w:rFonts w:cs="Times New Roman"/>
          <w:szCs w:val="24"/>
        </w:rPr>
        <w:t xml:space="preserve"> </w:t>
      </w:r>
      <w:proofErr w:type="spellStart"/>
      <w:r w:rsidR="00590A02" w:rsidRPr="00F70463">
        <w:rPr>
          <w:rFonts w:cs="Times New Roman"/>
          <w:szCs w:val="24"/>
        </w:rPr>
        <w:t>care</w:t>
      </w:r>
      <w:proofErr w:type="spellEnd"/>
      <w:r w:rsidR="00590A02" w:rsidRPr="00F70463">
        <w:rPr>
          <w:rFonts w:cs="Times New Roman"/>
          <w:szCs w:val="24"/>
        </w:rPr>
        <w:t xml:space="preserve"> </w:t>
      </w:r>
      <w:proofErr w:type="spellStart"/>
      <w:r w:rsidR="00590A02" w:rsidRPr="00F70463">
        <w:rPr>
          <w:rFonts w:cs="Times New Roman"/>
          <w:szCs w:val="24"/>
        </w:rPr>
        <w:t>for</w:t>
      </w:r>
      <w:proofErr w:type="spellEnd"/>
      <w:r w:rsidR="00590A02" w:rsidRPr="00F70463">
        <w:rPr>
          <w:rFonts w:cs="Times New Roman"/>
          <w:szCs w:val="24"/>
        </w:rPr>
        <w:t xml:space="preserve"> </w:t>
      </w:r>
      <w:proofErr w:type="spellStart"/>
      <w:r w:rsidR="00590A02" w:rsidRPr="00F70463">
        <w:rPr>
          <w:rFonts w:cs="Times New Roman"/>
          <w:szCs w:val="24"/>
        </w:rPr>
        <w:t>them</w:t>
      </w:r>
      <w:proofErr w:type="spellEnd"/>
      <w:r w:rsidR="00590A02" w:rsidRPr="00F70463">
        <w:rPr>
          <w:rFonts w:cs="Times New Roman"/>
          <w:szCs w:val="24"/>
        </w:rPr>
        <w:t xml:space="preserve">, </w:t>
      </w:r>
      <w:proofErr w:type="spellStart"/>
      <w:r w:rsidR="00590A02" w:rsidRPr="00F70463">
        <w:rPr>
          <w:rFonts w:cs="Times New Roman"/>
          <w:szCs w:val="24"/>
        </w:rPr>
        <w:t>economic</w:t>
      </w:r>
      <w:proofErr w:type="spellEnd"/>
      <w:r w:rsidR="00590A02" w:rsidRPr="00F70463">
        <w:rPr>
          <w:rFonts w:cs="Times New Roman"/>
          <w:szCs w:val="24"/>
        </w:rPr>
        <w:t xml:space="preserve"> </w:t>
      </w:r>
      <w:proofErr w:type="spellStart"/>
      <w:r w:rsidR="00590A02" w:rsidRPr="00F70463">
        <w:rPr>
          <w:rFonts w:cs="Times New Roman"/>
          <w:szCs w:val="24"/>
        </w:rPr>
        <w:t>inadequacy</w:t>
      </w:r>
      <w:proofErr w:type="spellEnd"/>
      <w:r w:rsidR="00590A02" w:rsidRPr="00F70463">
        <w:rPr>
          <w:rFonts w:cs="Times New Roman"/>
          <w:szCs w:val="24"/>
        </w:rPr>
        <w:t xml:space="preserve">, </w:t>
      </w:r>
      <w:proofErr w:type="spellStart"/>
      <w:r w:rsidR="00590A02" w:rsidRPr="00F70463">
        <w:rPr>
          <w:rFonts w:cs="Times New Roman"/>
          <w:szCs w:val="24"/>
        </w:rPr>
        <w:t>access</w:t>
      </w:r>
      <w:proofErr w:type="spellEnd"/>
      <w:r w:rsidR="00590A02" w:rsidRPr="00F70463">
        <w:rPr>
          <w:rFonts w:cs="Times New Roman"/>
          <w:szCs w:val="24"/>
        </w:rPr>
        <w:t xml:space="preserve"> </w:t>
      </w:r>
      <w:proofErr w:type="spellStart"/>
      <w:r w:rsidR="00590A02" w:rsidRPr="00F70463">
        <w:rPr>
          <w:rFonts w:cs="Times New Roman"/>
          <w:szCs w:val="24"/>
        </w:rPr>
        <w:t>to</w:t>
      </w:r>
      <w:proofErr w:type="spellEnd"/>
      <w:r w:rsidR="00590A02" w:rsidRPr="00F70463">
        <w:rPr>
          <w:rFonts w:cs="Times New Roman"/>
          <w:szCs w:val="24"/>
        </w:rPr>
        <w:t xml:space="preserve"> </w:t>
      </w:r>
      <w:proofErr w:type="spellStart"/>
      <w:r w:rsidR="00590A02" w:rsidRPr="00F70463">
        <w:rPr>
          <w:rFonts w:cs="Times New Roman"/>
          <w:szCs w:val="24"/>
        </w:rPr>
        <w:t>services</w:t>
      </w:r>
      <w:proofErr w:type="spellEnd"/>
      <w:r w:rsidR="00590A02" w:rsidRPr="00F70463">
        <w:rPr>
          <w:rFonts w:cs="Times New Roman"/>
          <w:szCs w:val="24"/>
        </w:rPr>
        <w:t xml:space="preserve">, </w:t>
      </w:r>
      <w:proofErr w:type="spellStart"/>
      <w:r w:rsidR="00590A02" w:rsidRPr="00F70463">
        <w:rPr>
          <w:rFonts w:cs="Times New Roman"/>
          <w:szCs w:val="24"/>
        </w:rPr>
        <w:t>health</w:t>
      </w:r>
      <w:proofErr w:type="spellEnd"/>
      <w:r w:rsidR="00590A02" w:rsidRPr="00F70463">
        <w:rPr>
          <w:rFonts w:cs="Times New Roman"/>
          <w:szCs w:val="24"/>
        </w:rPr>
        <w:t xml:space="preserve"> </w:t>
      </w:r>
      <w:proofErr w:type="spellStart"/>
      <w:r w:rsidR="00590A02" w:rsidRPr="00F70463">
        <w:rPr>
          <w:rFonts w:cs="Times New Roman"/>
          <w:szCs w:val="24"/>
        </w:rPr>
        <w:t>problems</w:t>
      </w:r>
      <w:proofErr w:type="spellEnd"/>
      <w:r w:rsidR="00590A02" w:rsidRPr="00F70463">
        <w:rPr>
          <w:rFonts w:cs="Times New Roman"/>
          <w:szCs w:val="24"/>
        </w:rPr>
        <w:t xml:space="preserve">, </w:t>
      </w:r>
      <w:proofErr w:type="spellStart"/>
      <w:r w:rsidR="00590A02" w:rsidRPr="00F70463">
        <w:rPr>
          <w:rFonts w:cs="Times New Roman"/>
          <w:szCs w:val="24"/>
        </w:rPr>
        <w:t>and</w:t>
      </w:r>
      <w:proofErr w:type="spellEnd"/>
      <w:r w:rsidR="00590A02" w:rsidRPr="00F70463">
        <w:rPr>
          <w:rFonts w:cs="Times New Roman"/>
          <w:szCs w:val="24"/>
        </w:rPr>
        <w:t xml:space="preserve"> </w:t>
      </w:r>
      <w:proofErr w:type="spellStart"/>
      <w:r w:rsidR="00590A02" w:rsidRPr="00F70463">
        <w:rPr>
          <w:rFonts w:cs="Times New Roman"/>
          <w:szCs w:val="24"/>
        </w:rPr>
        <w:t>meeting</w:t>
      </w:r>
      <w:proofErr w:type="spellEnd"/>
      <w:r w:rsidR="00590A02" w:rsidRPr="00F70463">
        <w:rPr>
          <w:rFonts w:cs="Times New Roman"/>
          <w:szCs w:val="24"/>
        </w:rPr>
        <w:t xml:space="preserve"> </w:t>
      </w:r>
      <w:proofErr w:type="spellStart"/>
      <w:r w:rsidR="00590A02" w:rsidRPr="00F70463">
        <w:rPr>
          <w:rFonts w:cs="Times New Roman"/>
          <w:szCs w:val="24"/>
        </w:rPr>
        <w:t>their</w:t>
      </w:r>
      <w:proofErr w:type="spellEnd"/>
      <w:r w:rsidR="00590A02" w:rsidRPr="00F70463">
        <w:rPr>
          <w:rFonts w:cs="Times New Roman"/>
          <w:szCs w:val="24"/>
        </w:rPr>
        <w:t xml:space="preserve"> </w:t>
      </w:r>
      <w:proofErr w:type="spellStart"/>
      <w:r w:rsidR="00590A02" w:rsidRPr="00F70463">
        <w:rPr>
          <w:rFonts w:cs="Times New Roman"/>
          <w:szCs w:val="24"/>
        </w:rPr>
        <w:t>housing</w:t>
      </w:r>
      <w:proofErr w:type="spellEnd"/>
      <w:r w:rsidR="00590A02" w:rsidRPr="00F70463">
        <w:rPr>
          <w:rFonts w:cs="Times New Roman"/>
          <w:szCs w:val="24"/>
        </w:rPr>
        <w:t xml:space="preserve"> </w:t>
      </w:r>
      <w:proofErr w:type="spellStart"/>
      <w:r w:rsidR="00590A02" w:rsidRPr="00F70463">
        <w:rPr>
          <w:rFonts w:cs="Times New Roman"/>
          <w:szCs w:val="24"/>
        </w:rPr>
        <w:t>needs</w:t>
      </w:r>
      <w:proofErr w:type="spellEnd"/>
      <w:r w:rsidR="00881EAE" w:rsidRPr="00881EAE">
        <w:rPr>
          <w:rFonts w:cs="Times New Roman"/>
          <w:szCs w:val="24"/>
        </w:rPr>
        <w:t>.</w:t>
      </w:r>
      <w:r w:rsidR="00881EAE" w:rsidRPr="00881EAE">
        <w:rPr>
          <w:rFonts w:cs="Times New Roman"/>
          <w:szCs w:val="24"/>
          <w:vertAlign w:val="superscript"/>
        </w:rPr>
        <w:footnoteReference w:id="174"/>
      </w:r>
      <w:r w:rsidR="00881EAE" w:rsidRPr="00881EAE">
        <w:rPr>
          <w:rFonts w:cs="Times New Roman"/>
          <w:szCs w:val="24"/>
        </w:rPr>
        <w:t xml:space="preserve"> </w:t>
      </w:r>
      <w:proofErr w:type="spellStart"/>
      <w:r w:rsidR="00590A02" w:rsidRPr="00F70463">
        <w:rPr>
          <w:rFonts w:cs="Times New Roman"/>
          <w:szCs w:val="24"/>
        </w:rPr>
        <w:t>Care</w:t>
      </w:r>
      <w:proofErr w:type="spellEnd"/>
      <w:r w:rsidR="00590A02" w:rsidRPr="00F70463">
        <w:rPr>
          <w:rFonts w:cs="Times New Roman"/>
          <w:szCs w:val="24"/>
        </w:rPr>
        <w:t xml:space="preserve"> </w:t>
      </w:r>
      <w:proofErr w:type="spellStart"/>
      <w:r w:rsidR="00590A02" w:rsidRPr="00F70463">
        <w:rPr>
          <w:rFonts w:cs="Times New Roman"/>
          <w:szCs w:val="24"/>
        </w:rPr>
        <w:t>and</w:t>
      </w:r>
      <w:proofErr w:type="spellEnd"/>
      <w:r w:rsidR="00590A02" w:rsidRPr="00F70463">
        <w:rPr>
          <w:rFonts w:cs="Times New Roman"/>
          <w:szCs w:val="24"/>
        </w:rPr>
        <w:t xml:space="preserve"> </w:t>
      </w:r>
      <w:proofErr w:type="spellStart"/>
      <w:r w:rsidR="00590A02" w:rsidRPr="00F70463">
        <w:rPr>
          <w:rFonts w:cs="Times New Roman"/>
          <w:szCs w:val="24"/>
        </w:rPr>
        <w:t>rehabilitation</w:t>
      </w:r>
      <w:proofErr w:type="spellEnd"/>
      <w:r w:rsidR="00590A02" w:rsidRPr="00F70463">
        <w:rPr>
          <w:rFonts w:cs="Times New Roman"/>
          <w:szCs w:val="24"/>
        </w:rPr>
        <w:t xml:space="preserve"> </w:t>
      </w:r>
      <w:proofErr w:type="spellStart"/>
      <w:r w:rsidR="00590A02" w:rsidRPr="00F70463">
        <w:rPr>
          <w:rFonts w:cs="Times New Roman"/>
          <w:szCs w:val="24"/>
        </w:rPr>
        <w:t>services</w:t>
      </w:r>
      <w:proofErr w:type="spellEnd"/>
      <w:r w:rsidR="00590A02" w:rsidRPr="00F70463">
        <w:rPr>
          <w:rFonts w:cs="Times New Roman"/>
          <w:szCs w:val="24"/>
        </w:rPr>
        <w:t xml:space="preserve"> </w:t>
      </w:r>
      <w:proofErr w:type="spellStart"/>
      <w:r w:rsidR="00590A02" w:rsidRPr="00F70463">
        <w:rPr>
          <w:rFonts w:cs="Times New Roman"/>
          <w:szCs w:val="24"/>
        </w:rPr>
        <w:t>are</w:t>
      </w:r>
      <w:proofErr w:type="spellEnd"/>
      <w:r w:rsidR="00590A02" w:rsidRPr="00F70463">
        <w:rPr>
          <w:rFonts w:cs="Times New Roman"/>
          <w:szCs w:val="24"/>
        </w:rPr>
        <w:t xml:space="preserve"> </w:t>
      </w:r>
      <w:proofErr w:type="spellStart"/>
      <w:r w:rsidR="00590A02" w:rsidRPr="00F70463">
        <w:rPr>
          <w:rFonts w:cs="Times New Roman"/>
          <w:szCs w:val="24"/>
        </w:rPr>
        <w:t>provided</w:t>
      </w:r>
      <w:proofErr w:type="spellEnd"/>
      <w:r w:rsidR="00590A02" w:rsidRPr="00F70463">
        <w:rPr>
          <w:rFonts w:cs="Times New Roman"/>
          <w:szCs w:val="24"/>
        </w:rPr>
        <w:t xml:space="preserve"> </w:t>
      </w:r>
      <w:proofErr w:type="spellStart"/>
      <w:r w:rsidR="00590A02" w:rsidRPr="00F70463">
        <w:rPr>
          <w:rFonts w:cs="Times New Roman"/>
          <w:szCs w:val="24"/>
        </w:rPr>
        <w:t>to</w:t>
      </w:r>
      <w:proofErr w:type="spellEnd"/>
      <w:r w:rsidR="00590A02" w:rsidRPr="00F70463">
        <w:rPr>
          <w:rFonts w:cs="Times New Roman"/>
          <w:szCs w:val="24"/>
        </w:rPr>
        <w:t xml:space="preserve"> 14,115 </w:t>
      </w:r>
      <w:proofErr w:type="spellStart"/>
      <w:r w:rsidR="00590A02" w:rsidRPr="00F70463">
        <w:rPr>
          <w:rFonts w:cs="Times New Roman"/>
          <w:szCs w:val="24"/>
        </w:rPr>
        <w:t>elderly</w:t>
      </w:r>
      <w:proofErr w:type="spellEnd"/>
      <w:r w:rsidR="00590A02" w:rsidRPr="00F70463">
        <w:rPr>
          <w:rFonts w:cs="Times New Roman"/>
          <w:szCs w:val="24"/>
        </w:rPr>
        <w:t xml:space="preserve"> </w:t>
      </w:r>
      <w:proofErr w:type="spellStart"/>
      <w:r w:rsidR="00590A02" w:rsidRPr="00F70463">
        <w:rPr>
          <w:rFonts w:cs="Times New Roman"/>
          <w:szCs w:val="24"/>
        </w:rPr>
        <w:t>individuals</w:t>
      </w:r>
      <w:proofErr w:type="spellEnd"/>
      <w:r w:rsidR="00590A02" w:rsidRPr="00F70463">
        <w:rPr>
          <w:rFonts w:cs="Times New Roman"/>
          <w:szCs w:val="24"/>
        </w:rPr>
        <w:t xml:space="preserve"> in 169 </w:t>
      </w:r>
      <w:proofErr w:type="spellStart"/>
      <w:r w:rsidR="00590A02" w:rsidRPr="00F70463">
        <w:rPr>
          <w:rFonts w:cs="Times New Roman"/>
          <w:szCs w:val="24"/>
        </w:rPr>
        <w:t>nursing</w:t>
      </w:r>
      <w:proofErr w:type="spellEnd"/>
      <w:r w:rsidR="00590A02" w:rsidRPr="00F70463">
        <w:rPr>
          <w:rFonts w:cs="Times New Roman"/>
          <w:szCs w:val="24"/>
        </w:rPr>
        <w:t xml:space="preserve"> </w:t>
      </w:r>
      <w:proofErr w:type="spellStart"/>
      <w:r w:rsidR="00590A02" w:rsidRPr="00F70463">
        <w:rPr>
          <w:rFonts w:cs="Times New Roman"/>
          <w:szCs w:val="24"/>
        </w:rPr>
        <w:t>homes</w:t>
      </w:r>
      <w:proofErr w:type="spellEnd"/>
      <w:r w:rsidR="00590A02" w:rsidRPr="00F70463">
        <w:rPr>
          <w:rFonts w:cs="Times New Roman"/>
          <w:szCs w:val="24"/>
        </w:rPr>
        <w:t xml:space="preserve"> </w:t>
      </w:r>
      <w:proofErr w:type="spellStart"/>
      <w:r w:rsidR="00590A02" w:rsidRPr="00F70463">
        <w:rPr>
          <w:rFonts w:cs="Times New Roman"/>
          <w:szCs w:val="24"/>
        </w:rPr>
        <w:t>affiliated</w:t>
      </w:r>
      <w:proofErr w:type="spellEnd"/>
      <w:r w:rsidR="00590A02" w:rsidRPr="00F70463">
        <w:rPr>
          <w:rFonts w:cs="Times New Roman"/>
          <w:szCs w:val="24"/>
        </w:rPr>
        <w:t xml:space="preserve"> </w:t>
      </w:r>
      <w:proofErr w:type="spellStart"/>
      <w:r w:rsidR="00590A02" w:rsidRPr="00F70463">
        <w:rPr>
          <w:rFonts w:cs="Times New Roman"/>
          <w:szCs w:val="24"/>
        </w:rPr>
        <w:t>with</w:t>
      </w:r>
      <w:proofErr w:type="spellEnd"/>
      <w:r w:rsidR="00590A02" w:rsidRPr="00F70463">
        <w:rPr>
          <w:rFonts w:cs="Times New Roman"/>
          <w:szCs w:val="24"/>
        </w:rPr>
        <w:t xml:space="preserve"> </w:t>
      </w:r>
      <w:proofErr w:type="spellStart"/>
      <w:r w:rsidR="00F70463" w:rsidRPr="00F70463">
        <w:rPr>
          <w:rFonts w:cs="Times New Roman"/>
          <w:szCs w:val="24"/>
        </w:rPr>
        <w:t>the</w:t>
      </w:r>
      <w:proofErr w:type="spellEnd"/>
      <w:r w:rsidR="00F70463" w:rsidRPr="00F70463">
        <w:rPr>
          <w:rFonts w:cs="Times New Roman"/>
          <w:szCs w:val="24"/>
        </w:rPr>
        <w:t xml:space="preserve"> </w:t>
      </w:r>
      <w:proofErr w:type="spellStart"/>
      <w:r w:rsidR="00F70463" w:rsidRPr="00F70463">
        <w:rPr>
          <w:rFonts w:cs="Times New Roman"/>
          <w:szCs w:val="24"/>
        </w:rPr>
        <w:t>Ministr</w:t>
      </w:r>
      <w:r w:rsidR="006E7014">
        <w:rPr>
          <w:rFonts w:cs="Times New Roman"/>
          <w:szCs w:val="24"/>
        </w:rPr>
        <w:t>y</w:t>
      </w:r>
      <w:proofErr w:type="spellEnd"/>
      <w:r w:rsidR="006E7014">
        <w:rPr>
          <w:rFonts w:cs="Times New Roman"/>
          <w:szCs w:val="24"/>
        </w:rPr>
        <w:t xml:space="preserve"> of </w:t>
      </w:r>
      <w:proofErr w:type="spellStart"/>
      <w:r w:rsidR="006E7014">
        <w:rPr>
          <w:rFonts w:cs="Times New Roman"/>
          <w:szCs w:val="24"/>
        </w:rPr>
        <w:t>Family</w:t>
      </w:r>
      <w:proofErr w:type="spellEnd"/>
      <w:r w:rsidR="006E7014">
        <w:rPr>
          <w:rFonts w:cs="Times New Roman"/>
          <w:szCs w:val="24"/>
        </w:rPr>
        <w:t xml:space="preserve"> </w:t>
      </w:r>
      <w:proofErr w:type="spellStart"/>
      <w:r w:rsidR="006E7014">
        <w:rPr>
          <w:rFonts w:cs="Times New Roman"/>
          <w:szCs w:val="24"/>
        </w:rPr>
        <w:t>and</w:t>
      </w:r>
      <w:proofErr w:type="spellEnd"/>
      <w:r w:rsidR="006E7014">
        <w:rPr>
          <w:rFonts w:cs="Times New Roman"/>
          <w:szCs w:val="24"/>
        </w:rPr>
        <w:t xml:space="preserve"> </w:t>
      </w:r>
      <w:proofErr w:type="spellStart"/>
      <w:r w:rsidR="006E7014">
        <w:rPr>
          <w:rFonts w:cs="Times New Roman"/>
          <w:szCs w:val="24"/>
        </w:rPr>
        <w:t>Social</w:t>
      </w:r>
      <w:proofErr w:type="spellEnd"/>
      <w:r w:rsidR="006E7014">
        <w:rPr>
          <w:rFonts w:cs="Times New Roman"/>
          <w:szCs w:val="24"/>
        </w:rPr>
        <w:t xml:space="preserve"> Services</w:t>
      </w:r>
      <w:r w:rsidR="00881EAE" w:rsidRPr="00881EAE">
        <w:rPr>
          <w:rFonts w:cs="Times New Roman"/>
          <w:szCs w:val="24"/>
          <w:vertAlign w:val="superscript"/>
        </w:rPr>
        <w:footnoteReference w:id="175"/>
      </w:r>
      <w:r w:rsidR="00881EAE" w:rsidRPr="00881EAE">
        <w:rPr>
          <w:rFonts w:cs="Times New Roman"/>
          <w:szCs w:val="24"/>
        </w:rPr>
        <w:t xml:space="preserve"> </w:t>
      </w:r>
      <w:proofErr w:type="spellStart"/>
      <w:r w:rsidR="00F70463" w:rsidRPr="00F70463">
        <w:rPr>
          <w:rFonts w:cs="Times New Roman"/>
          <w:szCs w:val="24"/>
        </w:rPr>
        <w:t>and</w:t>
      </w:r>
      <w:proofErr w:type="spellEnd"/>
      <w:r w:rsidR="00F70463" w:rsidRPr="00F70463">
        <w:rPr>
          <w:rFonts w:cs="Times New Roman"/>
          <w:szCs w:val="24"/>
        </w:rPr>
        <w:t xml:space="preserve"> </w:t>
      </w:r>
      <w:proofErr w:type="spellStart"/>
      <w:r w:rsidR="00F70463" w:rsidRPr="00F70463">
        <w:rPr>
          <w:rFonts w:cs="Times New Roman"/>
          <w:szCs w:val="24"/>
        </w:rPr>
        <w:t>the</w:t>
      </w:r>
      <w:proofErr w:type="spellEnd"/>
      <w:r w:rsidR="00F70463" w:rsidRPr="00F70463">
        <w:rPr>
          <w:rFonts w:cs="Times New Roman"/>
          <w:szCs w:val="24"/>
        </w:rPr>
        <w:t xml:space="preserve"> </w:t>
      </w:r>
      <w:proofErr w:type="spellStart"/>
      <w:r w:rsidR="00F70463" w:rsidRPr="00F70463">
        <w:rPr>
          <w:rFonts w:cs="Times New Roman"/>
          <w:szCs w:val="24"/>
        </w:rPr>
        <w:t>number</w:t>
      </w:r>
      <w:proofErr w:type="spellEnd"/>
      <w:r w:rsidR="00F70463" w:rsidRPr="00F70463">
        <w:rPr>
          <w:rFonts w:cs="Times New Roman"/>
          <w:szCs w:val="24"/>
        </w:rPr>
        <w:t xml:space="preserve"> of </w:t>
      </w:r>
      <w:proofErr w:type="spellStart"/>
      <w:r w:rsidR="00F70463" w:rsidRPr="00F70463">
        <w:rPr>
          <w:rFonts w:cs="Times New Roman"/>
          <w:szCs w:val="24"/>
        </w:rPr>
        <w:t>nursing</w:t>
      </w:r>
      <w:proofErr w:type="spellEnd"/>
      <w:r w:rsidR="00F70463" w:rsidRPr="00F70463">
        <w:rPr>
          <w:rFonts w:cs="Times New Roman"/>
          <w:szCs w:val="24"/>
        </w:rPr>
        <w:t xml:space="preserve"> </w:t>
      </w:r>
      <w:proofErr w:type="spellStart"/>
      <w:r w:rsidR="00F70463" w:rsidRPr="00F70463">
        <w:rPr>
          <w:rFonts w:cs="Times New Roman"/>
          <w:szCs w:val="24"/>
        </w:rPr>
        <w:t>homes</w:t>
      </w:r>
      <w:proofErr w:type="spellEnd"/>
      <w:r w:rsidR="00F70463" w:rsidRPr="00F70463">
        <w:rPr>
          <w:rFonts w:cs="Times New Roman"/>
          <w:szCs w:val="24"/>
        </w:rPr>
        <w:t xml:space="preserve"> </w:t>
      </w:r>
      <w:proofErr w:type="spellStart"/>
      <w:r w:rsidR="00F70463" w:rsidRPr="00F70463">
        <w:rPr>
          <w:rFonts w:cs="Times New Roman"/>
          <w:szCs w:val="24"/>
        </w:rPr>
        <w:t>affiliated</w:t>
      </w:r>
      <w:proofErr w:type="spellEnd"/>
      <w:r w:rsidR="00F70463" w:rsidRPr="00F70463">
        <w:rPr>
          <w:rFonts w:cs="Times New Roman"/>
          <w:szCs w:val="24"/>
        </w:rPr>
        <w:t xml:space="preserve"> </w:t>
      </w:r>
      <w:proofErr w:type="spellStart"/>
      <w:r w:rsidR="00F70463" w:rsidRPr="00F70463">
        <w:rPr>
          <w:rFonts w:cs="Times New Roman"/>
          <w:szCs w:val="24"/>
        </w:rPr>
        <w:t>with</w:t>
      </w:r>
      <w:proofErr w:type="spellEnd"/>
      <w:r w:rsidR="00F70463" w:rsidRPr="00F70463">
        <w:rPr>
          <w:rFonts w:cs="Times New Roman"/>
          <w:szCs w:val="24"/>
        </w:rPr>
        <w:t xml:space="preserve"> </w:t>
      </w:r>
      <w:proofErr w:type="spellStart"/>
      <w:r w:rsidR="00F70463" w:rsidRPr="00F70463">
        <w:rPr>
          <w:rFonts w:cs="Times New Roman"/>
          <w:szCs w:val="24"/>
        </w:rPr>
        <w:t>the</w:t>
      </w:r>
      <w:proofErr w:type="spellEnd"/>
      <w:r w:rsidR="00F70463" w:rsidRPr="00F70463">
        <w:rPr>
          <w:rFonts w:cs="Times New Roman"/>
          <w:szCs w:val="24"/>
        </w:rPr>
        <w:t xml:space="preserve"> </w:t>
      </w:r>
      <w:proofErr w:type="spellStart"/>
      <w:r w:rsidR="00F70463" w:rsidRPr="00F70463">
        <w:rPr>
          <w:rFonts w:cs="Times New Roman"/>
          <w:szCs w:val="24"/>
        </w:rPr>
        <w:t>Ministry</w:t>
      </w:r>
      <w:proofErr w:type="spellEnd"/>
      <w:r w:rsidR="00F70463" w:rsidRPr="00F70463">
        <w:rPr>
          <w:rFonts w:cs="Times New Roman"/>
          <w:szCs w:val="24"/>
        </w:rPr>
        <w:t xml:space="preserve"> </w:t>
      </w:r>
      <w:proofErr w:type="spellStart"/>
      <w:r w:rsidR="00F70463" w:rsidRPr="00F70463">
        <w:rPr>
          <w:rFonts w:cs="Times New Roman"/>
          <w:szCs w:val="24"/>
        </w:rPr>
        <w:t>increased</w:t>
      </w:r>
      <w:proofErr w:type="spellEnd"/>
      <w:r w:rsidR="00F70463" w:rsidRPr="00F70463">
        <w:rPr>
          <w:rFonts w:cs="Times New Roman"/>
          <w:szCs w:val="24"/>
        </w:rPr>
        <w:t xml:space="preserve"> </w:t>
      </w:r>
      <w:proofErr w:type="spellStart"/>
      <w:r w:rsidR="00F70463" w:rsidRPr="00F70463">
        <w:rPr>
          <w:rFonts w:cs="Times New Roman"/>
          <w:szCs w:val="24"/>
        </w:rPr>
        <w:t>between</w:t>
      </w:r>
      <w:proofErr w:type="spellEnd"/>
      <w:r w:rsidR="00F70463" w:rsidRPr="00F70463">
        <w:rPr>
          <w:rFonts w:cs="Times New Roman"/>
          <w:szCs w:val="24"/>
        </w:rPr>
        <w:t xml:space="preserve"> </w:t>
      </w:r>
      <w:proofErr w:type="spellStart"/>
      <w:r w:rsidR="00F70463" w:rsidRPr="00F70463">
        <w:rPr>
          <w:rFonts w:cs="Times New Roman"/>
          <w:szCs w:val="24"/>
        </w:rPr>
        <w:t>the</w:t>
      </w:r>
      <w:proofErr w:type="spellEnd"/>
      <w:r w:rsidR="00F70463" w:rsidRPr="00F70463">
        <w:rPr>
          <w:rFonts w:cs="Times New Roman"/>
          <w:szCs w:val="24"/>
        </w:rPr>
        <w:t xml:space="preserve"> </w:t>
      </w:r>
      <w:proofErr w:type="spellStart"/>
      <w:r w:rsidR="00F70463" w:rsidRPr="00F70463">
        <w:rPr>
          <w:rFonts w:cs="Times New Roman"/>
          <w:szCs w:val="24"/>
        </w:rPr>
        <w:t>years</w:t>
      </w:r>
      <w:proofErr w:type="spellEnd"/>
      <w:r w:rsidR="00F70463" w:rsidRPr="00F70463">
        <w:rPr>
          <w:rFonts w:cs="Times New Roman"/>
          <w:szCs w:val="24"/>
        </w:rPr>
        <w:t xml:space="preserve"> 2021 </w:t>
      </w:r>
      <w:proofErr w:type="spellStart"/>
      <w:r w:rsidR="00F70463" w:rsidRPr="00F70463">
        <w:rPr>
          <w:rFonts w:cs="Times New Roman"/>
          <w:szCs w:val="24"/>
        </w:rPr>
        <w:t>and</w:t>
      </w:r>
      <w:proofErr w:type="spellEnd"/>
      <w:r w:rsidR="00F70463" w:rsidRPr="00F70463">
        <w:rPr>
          <w:rFonts w:cs="Times New Roman"/>
          <w:szCs w:val="24"/>
        </w:rPr>
        <w:t xml:space="preserve"> 2022</w:t>
      </w:r>
      <w:r w:rsidR="00881EAE" w:rsidRPr="00881EAE">
        <w:rPr>
          <w:rFonts w:cs="Times New Roman"/>
          <w:szCs w:val="24"/>
        </w:rPr>
        <w:t>.</w:t>
      </w:r>
      <w:r w:rsidR="00881EAE" w:rsidRPr="00881EAE">
        <w:rPr>
          <w:rFonts w:cs="Times New Roman"/>
          <w:szCs w:val="24"/>
          <w:vertAlign w:val="superscript"/>
        </w:rPr>
        <w:footnoteReference w:id="176"/>
      </w:r>
      <w:r w:rsidR="00881EAE" w:rsidRPr="00881EAE">
        <w:rPr>
          <w:rFonts w:cs="Times New Roman"/>
          <w:szCs w:val="24"/>
        </w:rPr>
        <w:t xml:space="preserve"> </w:t>
      </w:r>
    </w:p>
    <w:p w14:paraId="29B6FBA6" w14:textId="7F9C5253" w:rsidR="003B5ABE" w:rsidRPr="003B5ABE" w:rsidRDefault="003B5ABE" w:rsidP="003B5ABE">
      <w:pPr>
        <w:ind w:firstLine="360"/>
        <w:rPr>
          <w:rFonts w:cs="Times New Roman"/>
          <w:szCs w:val="24"/>
          <w:lang w:val="en-US"/>
        </w:rPr>
      </w:pPr>
      <w:r w:rsidRPr="003B5ABE">
        <w:rPr>
          <w:rFonts w:cs="Times New Roman"/>
          <w:szCs w:val="24"/>
          <w:lang w:val="en-US"/>
        </w:rPr>
        <w:t>Elderly neglect and abuse, which should be examined in terms of elderly rights, is seen as a global problem with serious consequences.</w:t>
      </w:r>
      <w:r w:rsidRPr="003B5ABE">
        <w:rPr>
          <w:rFonts w:cs="Times New Roman"/>
          <w:szCs w:val="24"/>
          <w:vertAlign w:val="superscript"/>
          <w:lang w:val="en-US"/>
        </w:rPr>
        <w:footnoteReference w:id="177"/>
      </w:r>
      <w:r w:rsidRPr="003B5ABE">
        <w:rPr>
          <w:rFonts w:cs="Times New Roman"/>
          <w:szCs w:val="24"/>
          <w:lang w:val="en-US"/>
        </w:rPr>
        <w:t xml:space="preserve"> In this sense, considering that some of the elderly individuals stay in nursing homes due to domestic violence against the elderly</w:t>
      </w:r>
      <w:r w:rsidRPr="003B5ABE">
        <w:rPr>
          <w:rFonts w:cs="Times New Roman"/>
          <w:szCs w:val="24"/>
          <w:vertAlign w:val="superscript"/>
          <w:lang w:val="en-US"/>
        </w:rPr>
        <w:footnoteReference w:id="178"/>
      </w:r>
      <w:r w:rsidRPr="003B5ABE">
        <w:rPr>
          <w:rFonts w:cs="Times New Roman"/>
          <w:szCs w:val="24"/>
          <w:lang w:val="en-US"/>
        </w:rPr>
        <w:t xml:space="preserve"> it is inevitable that some measures should be taken to prevent elderly neglect and abuse</w:t>
      </w:r>
      <w:r w:rsidR="00585FDC">
        <w:rPr>
          <w:rFonts w:cs="Times New Roman"/>
          <w:szCs w:val="24"/>
          <w:lang w:val="en-US"/>
        </w:rPr>
        <w:t xml:space="preserve">. </w:t>
      </w:r>
      <w:r w:rsidRPr="003B5ABE">
        <w:rPr>
          <w:rFonts w:cs="Times New Roman"/>
          <w:szCs w:val="24"/>
          <w:lang w:val="en-US"/>
        </w:rPr>
        <w:t>Accordingly, it is evaluated that current studies on preventing elderly neglect and abuse should be increased and field activities regarding statistics and data collection should be increased in order to make violence and abuse against the elderly visible</w:t>
      </w:r>
      <w:r w:rsidRPr="003B5ABE">
        <w:rPr>
          <w:rFonts w:cs="Times New Roman"/>
          <w:szCs w:val="24"/>
          <w:vertAlign w:val="superscript"/>
          <w:lang w:val="en-US"/>
        </w:rPr>
        <w:footnoteReference w:id="179"/>
      </w:r>
      <w:r w:rsidRPr="003B5ABE">
        <w:rPr>
          <w:rFonts w:cs="Times New Roman"/>
          <w:szCs w:val="24"/>
          <w:lang w:val="en-US"/>
        </w:rPr>
        <w:t>. In addition, it is important to develop appropriate protection and monitoring mechanisms for elderly individuals who are at risk of not being able to report the violence, exploitation, neglect and/or abuse they experience.</w:t>
      </w:r>
      <w:r w:rsidRPr="003B5ABE">
        <w:rPr>
          <w:rFonts w:cs="Times New Roman"/>
          <w:szCs w:val="24"/>
          <w:vertAlign w:val="superscript"/>
          <w:lang w:val="en-US"/>
        </w:rPr>
        <w:footnoteReference w:id="180"/>
      </w:r>
    </w:p>
    <w:p w14:paraId="25B3C3CD" w14:textId="5849D57B" w:rsidR="005A21F3" w:rsidRDefault="00DC39B9" w:rsidP="006B1C0C">
      <w:pPr>
        <w:ind w:firstLine="360"/>
        <w:rPr>
          <w:rFonts w:cs="Times New Roman"/>
          <w:szCs w:val="24"/>
          <w:lang w:val="en-US"/>
        </w:rPr>
      </w:pPr>
      <w:r>
        <w:rPr>
          <w:rFonts w:cs="Times New Roman"/>
          <w:szCs w:val="24"/>
          <w:lang w:val="en-US"/>
        </w:rPr>
        <w:t>Within the sc</w:t>
      </w:r>
      <w:r w:rsidR="004C0818">
        <w:rPr>
          <w:rFonts w:cs="Times New Roman"/>
          <w:szCs w:val="24"/>
          <w:lang w:val="en-US"/>
        </w:rPr>
        <w:t>ope of NPM duty, regular visits were</w:t>
      </w:r>
      <w:r w:rsidR="006B1C0C" w:rsidRPr="006B1C0C">
        <w:rPr>
          <w:rFonts w:cs="Times New Roman"/>
          <w:szCs w:val="24"/>
          <w:lang w:val="en-US"/>
        </w:rPr>
        <w:t xml:space="preserve"> held </w:t>
      </w:r>
      <w:r>
        <w:rPr>
          <w:rFonts w:cs="Times New Roman"/>
          <w:szCs w:val="24"/>
          <w:lang w:val="en-US"/>
        </w:rPr>
        <w:t xml:space="preserve">to places </w:t>
      </w:r>
      <w:r w:rsidR="006B1C0C" w:rsidRPr="006B1C0C">
        <w:rPr>
          <w:rFonts w:cs="Times New Roman"/>
          <w:szCs w:val="24"/>
          <w:lang w:val="en-US"/>
        </w:rPr>
        <w:t xml:space="preserve">such as Nursing Homes, Elderly Care and Rehabilitation Centers, and </w:t>
      </w:r>
      <w:r w:rsidR="00E8629F">
        <w:rPr>
          <w:rFonts w:cs="Times New Roman"/>
          <w:szCs w:val="24"/>
          <w:lang w:val="en-US"/>
        </w:rPr>
        <w:t>visit</w:t>
      </w:r>
      <w:r>
        <w:rPr>
          <w:rFonts w:cs="Times New Roman"/>
          <w:szCs w:val="24"/>
          <w:lang w:val="en-US"/>
        </w:rPr>
        <w:t xml:space="preserve"> </w:t>
      </w:r>
      <w:r w:rsidR="006B1C0C" w:rsidRPr="006B1C0C">
        <w:rPr>
          <w:rFonts w:cs="Times New Roman"/>
          <w:szCs w:val="24"/>
          <w:lang w:val="en-US"/>
        </w:rPr>
        <w:t xml:space="preserve">reports </w:t>
      </w:r>
      <w:r w:rsidR="004C0818">
        <w:rPr>
          <w:rFonts w:cs="Times New Roman"/>
          <w:szCs w:val="24"/>
          <w:lang w:val="en-US"/>
        </w:rPr>
        <w:t>were prepared</w:t>
      </w:r>
      <w:r w:rsidR="004C0818" w:rsidRPr="006B1C0C">
        <w:rPr>
          <w:rFonts w:cs="Times New Roman"/>
          <w:szCs w:val="24"/>
          <w:lang w:val="en-US"/>
        </w:rPr>
        <w:t xml:space="preserve"> </w:t>
      </w:r>
      <w:r w:rsidR="006B1C0C" w:rsidRPr="006B1C0C">
        <w:rPr>
          <w:rFonts w:cs="Times New Roman"/>
          <w:szCs w:val="24"/>
          <w:lang w:val="en-US"/>
        </w:rPr>
        <w:t xml:space="preserve">including the recommendations regarding these visits. These works of </w:t>
      </w:r>
      <w:r w:rsidR="00520173">
        <w:rPr>
          <w:rFonts w:cs="Times New Roman"/>
          <w:szCs w:val="24"/>
          <w:lang w:val="en-US"/>
        </w:rPr>
        <w:t>the Institution aim</w:t>
      </w:r>
      <w:r w:rsidR="006B1C0C" w:rsidRPr="006B1C0C">
        <w:rPr>
          <w:rFonts w:cs="Times New Roman"/>
          <w:szCs w:val="24"/>
          <w:lang w:val="en-US"/>
        </w:rPr>
        <w:t xml:space="preserve"> to prevent torture and ill-t</w:t>
      </w:r>
      <w:r w:rsidR="007255B9">
        <w:rPr>
          <w:rFonts w:cs="Times New Roman"/>
          <w:szCs w:val="24"/>
          <w:lang w:val="en-US"/>
        </w:rPr>
        <w:t xml:space="preserve">reatment and to ensure that elderly </w:t>
      </w:r>
      <w:r w:rsidR="006B1C0C" w:rsidRPr="006B1C0C">
        <w:rPr>
          <w:rFonts w:cs="Times New Roman"/>
          <w:szCs w:val="24"/>
          <w:lang w:val="en-US"/>
        </w:rPr>
        <w:t xml:space="preserve">stay in a better environment in nursing homes, to </w:t>
      </w:r>
      <w:r w:rsidR="006B1C0C" w:rsidRPr="006B1C0C">
        <w:rPr>
          <w:rFonts w:cs="Times New Roman"/>
          <w:szCs w:val="24"/>
          <w:lang w:val="en-US"/>
        </w:rPr>
        <w:lastRenderedPageBreak/>
        <w:t xml:space="preserve">improve conditions it makes recommendations after these visits.  Since 2018, </w:t>
      </w:r>
      <w:r w:rsidR="00E31F6A">
        <w:rPr>
          <w:rFonts w:cs="Times New Roman"/>
          <w:szCs w:val="24"/>
          <w:lang w:val="en-US"/>
        </w:rPr>
        <w:t>HREIT</w:t>
      </w:r>
      <w:r w:rsidR="006B1C0C" w:rsidRPr="006B1C0C">
        <w:rPr>
          <w:rFonts w:cs="Times New Roman"/>
          <w:szCs w:val="24"/>
          <w:lang w:val="en-US"/>
        </w:rPr>
        <w:t xml:space="preserve"> has vi</w:t>
      </w:r>
      <w:r w:rsidR="00120376">
        <w:rPr>
          <w:rFonts w:cs="Times New Roman"/>
          <w:szCs w:val="24"/>
          <w:lang w:val="en-US"/>
        </w:rPr>
        <w:t>sited 16</w:t>
      </w:r>
      <w:r w:rsidR="006B1C0C" w:rsidRPr="006B1C0C">
        <w:rPr>
          <w:rFonts w:cs="Times New Roman"/>
          <w:szCs w:val="24"/>
          <w:lang w:val="en-US"/>
        </w:rPr>
        <w:t xml:space="preserve"> nursing homes and elderly care centers</w:t>
      </w:r>
      <w:r w:rsidR="00120376">
        <w:rPr>
          <w:rFonts w:cs="Times New Roman"/>
          <w:szCs w:val="24"/>
          <w:lang w:val="en-US"/>
        </w:rPr>
        <w:t xml:space="preserve"> within the context of NPM duty</w:t>
      </w:r>
      <w:r w:rsidR="006B1C0C" w:rsidRPr="006B1C0C">
        <w:rPr>
          <w:rFonts w:cs="Times New Roman"/>
          <w:szCs w:val="24"/>
          <w:lang w:val="en-US"/>
        </w:rPr>
        <w:t xml:space="preserve">. </w:t>
      </w:r>
    </w:p>
    <w:p w14:paraId="6659D0EA" w14:textId="7A64F3FB" w:rsidR="00120376" w:rsidRPr="003F01A9" w:rsidRDefault="003F01A9" w:rsidP="003F01A9">
      <w:pPr>
        <w:ind w:firstLine="360"/>
        <w:rPr>
          <w:rFonts w:cs="Times New Roman"/>
          <w:szCs w:val="24"/>
          <w:lang w:val="en-US"/>
        </w:rPr>
      </w:pPr>
      <w:proofErr w:type="spellStart"/>
      <w:r>
        <w:t>In</w:t>
      </w:r>
      <w:proofErr w:type="spellEnd"/>
      <w:r>
        <w:t xml:space="preserve"> </w:t>
      </w:r>
      <w:proofErr w:type="spellStart"/>
      <w:r>
        <w:t>the</w:t>
      </w:r>
      <w:proofErr w:type="spellEnd"/>
      <w:r>
        <w:t xml:space="preserve"> </w:t>
      </w:r>
      <w:r w:rsidRPr="003F01A9">
        <w:rPr>
          <w:rFonts w:cs="Times New Roman"/>
          <w:szCs w:val="24"/>
          <w:lang w:val="en-US"/>
        </w:rPr>
        <w:t xml:space="preserve">Bayburt </w:t>
      </w:r>
      <w:proofErr w:type="spellStart"/>
      <w:r w:rsidRPr="003F01A9">
        <w:rPr>
          <w:rFonts w:cs="Times New Roman"/>
          <w:szCs w:val="24"/>
          <w:lang w:val="en-US"/>
        </w:rPr>
        <w:t>Memnune</w:t>
      </w:r>
      <w:proofErr w:type="spellEnd"/>
      <w:r w:rsidRPr="003F01A9">
        <w:rPr>
          <w:rFonts w:cs="Times New Roman"/>
          <w:szCs w:val="24"/>
          <w:lang w:val="en-US"/>
        </w:rPr>
        <w:t xml:space="preserve"> Evsen Elderly Asylum Care and Rehabilitation Center</w:t>
      </w:r>
      <w:r>
        <w:rPr>
          <w:rFonts w:cs="Times New Roman"/>
          <w:szCs w:val="24"/>
          <w:lang w:val="en-US"/>
        </w:rPr>
        <w:t xml:space="preserve"> Visit Report</w:t>
      </w:r>
      <w:r>
        <w:rPr>
          <w:rStyle w:val="DipnotBavurusu"/>
          <w:rFonts w:cs="Times New Roman"/>
          <w:szCs w:val="24"/>
          <w:lang w:val="en-US"/>
        </w:rPr>
        <w:footnoteReference w:id="181"/>
      </w:r>
      <w:r w:rsidR="00753FA8">
        <w:rPr>
          <w:rFonts w:cs="Times New Roman"/>
          <w:szCs w:val="24"/>
          <w:lang w:val="en-US"/>
        </w:rPr>
        <w:t xml:space="preserve">, </w:t>
      </w:r>
      <w:r w:rsidR="00232A3C" w:rsidRPr="00232A3C">
        <w:rPr>
          <w:rFonts w:cs="Times New Roman"/>
          <w:szCs w:val="24"/>
          <w:lang w:val="en-US"/>
        </w:rPr>
        <w:t>recommendations were made to adjust the closing speed of the elevator door used by the residents in the Center building so that it closes slowly</w:t>
      </w:r>
      <w:r w:rsidR="00101EA1">
        <w:rPr>
          <w:rStyle w:val="DipnotBavurusu"/>
          <w:rFonts w:cs="Times New Roman"/>
          <w:szCs w:val="24"/>
          <w:lang w:val="en-US"/>
        </w:rPr>
        <w:footnoteReference w:id="182"/>
      </w:r>
      <w:r w:rsidR="00753FA8">
        <w:rPr>
          <w:rFonts w:cs="Times New Roman"/>
          <w:szCs w:val="24"/>
          <w:lang w:val="en-US"/>
        </w:rPr>
        <w:t xml:space="preserve">, </w:t>
      </w:r>
      <w:r w:rsidR="00232A3C" w:rsidRPr="00232A3C">
        <w:rPr>
          <w:rFonts w:cs="Times New Roman"/>
          <w:szCs w:val="24"/>
          <w:lang w:val="en-US"/>
        </w:rPr>
        <w:t>to activate the physical therapy unit currently in the Center and to assign a physiotherapist to the Center</w:t>
      </w:r>
      <w:r w:rsidR="00232A3C">
        <w:rPr>
          <w:rStyle w:val="DipnotBavurusu"/>
          <w:rFonts w:cs="Times New Roman"/>
          <w:szCs w:val="24"/>
          <w:lang w:val="en-US"/>
        </w:rPr>
        <w:footnoteReference w:id="183"/>
      </w:r>
      <w:r w:rsidR="00753FA8">
        <w:rPr>
          <w:rFonts w:cs="Times New Roman"/>
          <w:szCs w:val="24"/>
          <w:lang w:val="en-US"/>
        </w:rPr>
        <w:t xml:space="preserve">, </w:t>
      </w:r>
      <w:r w:rsidR="00B664CD" w:rsidRPr="00B664CD">
        <w:rPr>
          <w:rFonts w:cs="Times New Roman"/>
          <w:szCs w:val="24"/>
          <w:lang w:val="en-US"/>
        </w:rPr>
        <w:t>and to prepare the list of meals to be prepared in the Center according to the needs of the Center residents under the control of a dietitian or food engineer.</w:t>
      </w:r>
      <w:r w:rsidR="00232A3C">
        <w:rPr>
          <w:rStyle w:val="DipnotBavurusu"/>
          <w:rFonts w:cs="Times New Roman"/>
          <w:szCs w:val="24"/>
          <w:lang w:val="en-US"/>
        </w:rPr>
        <w:footnoteReference w:id="184"/>
      </w:r>
      <w:r>
        <w:rPr>
          <w:rFonts w:cs="Times New Roman"/>
          <w:szCs w:val="24"/>
          <w:lang w:val="en-US"/>
        </w:rPr>
        <w:t xml:space="preserve"> </w:t>
      </w:r>
    </w:p>
    <w:p w14:paraId="01357F5A" w14:textId="7332D331" w:rsidR="00120376" w:rsidRPr="00FB3B6A" w:rsidRDefault="003F18F0" w:rsidP="006B1C0C">
      <w:pPr>
        <w:ind w:firstLine="360"/>
        <w:rPr>
          <w:rFonts w:cs="Times New Roman"/>
          <w:szCs w:val="24"/>
          <w:highlight w:val="yellow"/>
          <w:lang w:val="en-US"/>
        </w:rPr>
      </w:pPr>
      <w:r w:rsidRPr="003F18F0">
        <w:rPr>
          <w:rFonts w:cs="Times New Roman"/>
          <w:szCs w:val="24"/>
          <w:lang w:val="en-US"/>
        </w:rPr>
        <w:t xml:space="preserve">In the Ankara </w:t>
      </w:r>
      <w:proofErr w:type="spellStart"/>
      <w:r w:rsidRPr="003F18F0">
        <w:rPr>
          <w:rFonts w:cs="Times New Roman"/>
          <w:szCs w:val="24"/>
          <w:lang w:val="en-US"/>
        </w:rPr>
        <w:t>Elmadağ</w:t>
      </w:r>
      <w:proofErr w:type="spellEnd"/>
      <w:r w:rsidRPr="003F18F0">
        <w:rPr>
          <w:rFonts w:cs="Times New Roman"/>
          <w:szCs w:val="24"/>
          <w:lang w:val="en-US"/>
        </w:rPr>
        <w:t xml:space="preserve"> Elderly Asylum Care and Rehabilitation Center</w:t>
      </w:r>
      <w:r>
        <w:rPr>
          <w:rFonts w:cs="Times New Roman"/>
          <w:szCs w:val="24"/>
          <w:lang w:val="en-US"/>
        </w:rPr>
        <w:t xml:space="preserve"> Visit Report</w:t>
      </w:r>
      <w:r w:rsidR="00FA3D11">
        <w:rPr>
          <w:rStyle w:val="DipnotBavurusu"/>
          <w:rFonts w:cs="Times New Roman"/>
          <w:szCs w:val="24"/>
          <w:lang w:val="en-US"/>
        </w:rPr>
        <w:footnoteReference w:id="185"/>
      </w:r>
      <w:r>
        <w:rPr>
          <w:rFonts w:cs="Times New Roman"/>
          <w:szCs w:val="24"/>
          <w:lang w:val="en-US"/>
        </w:rPr>
        <w:t xml:space="preserve">, </w:t>
      </w:r>
      <w:r w:rsidR="00F13AE3">
        <w:rPr>
          <w:rFonts w:cs="Times New Roman"/>
          <w:szCs w:val="24"/>
          <w:lang w:val="en-US"/>
        </w:rPr>
        <w:t xml:space="preserve">it was recommended that to </w:t>
      </w:r>
      <w:r w:rsidR="00F13AE3" w:rsidRPr="00F13AE3">
        <w:rPr>
          <w:rFonts w:cs="Times New Roman"/>
          <w:szCs w:val="24"/>
          <w:lang w:val="en-US"/>
        </w:rPr>
        <w:t>distinguish between</w:t>
      </w:r>
      <w:r w:rsidR="00F13AE3">
        <w:rPr>
          <w:rFonts w:cs="Times New Roman"/>
          <w:szCs w:val="24"/>
          <w:lang w:val="en-US"/>
        </w:rPr>
        <w:t xml:space="preserve"> </w:t>
      </w:r>
      <w:r w:rsidR="00F13AE3" w:rsidRPr="00F13AE3">
        <w:rPr>
          <w:rFonts w:cs="Times New Roman"/>
          <w:szCs w:val="24"/>
          <w:lang w:val="en-US"/>
        </w:rPr>
        <w:t>disabled care centers and nursing homes</w:t>
      </w:r>
      <w:r w:rsidR="00FA3D11">
        <w:rPr>
          <w:rFonts w:cs="Times New Roman"/>
          <w:szCs w:val="24"/>
          <w:lang w:val="en-US"/>
        </w:rPr>
        <w:t xml:space="preserve"> </w:t>
      </w:r>
      <w:r w:rsidR="00FA3D11" w:rsidRPr="00FA3D11">
        <w:rPr>
          <w:rFonts w:cs="Times New Roman"/>
          <w:szCs w:val="24"/>
          <w:lang w:val="en-US"/>
        </w:rPr>
        <w:t>considering that there are psychiatric patients with disability reports in addition to the residents of the center and that these people pose a risk of attack on other residents and staff</w:t>
      </w:r>
      <w:r w:rsidR="00FA3D11">
        <w:rPr>
          <w:rFonts w:cs="Times New Roman"/>
          <w:szCs w:val="24"/>
          <w:lang w:val="en-US"/>
        </w:rPr>
        <w:t xml:space="preserve">, to  </w:t>
      </w:r>
      <w:r w:rsidR="00FA3D11" w:rsidRPr="00FA3D11">
        <w:rPr>
          <w:rFonts w:cs="Times New Roman"/>
          <w:szCs w:val="24"/>
          <w:lang w:val="en-US"/>
        </w:rPr>
        <w:t>provide disabled care centers with an environment where the elderly can feel peaceful and safe</w:t>
      </w:r>
      <w:r w:rsidR="00FA3D11">
        <w:rPr>
          <w:rFonts w:cs="Times New Roman"/>
          <w:szCs w:val="24"/>
          <w:lang w:val="en-US"/>
        </w:rPr>
        <w:t>.</w:t>
      </w:r>
      <w:r w:rsidR="00864D5D">
        <w:rPr>
          <w:rStyle w:val="DipnotBavurusu"/>
          <w:rFonts w:cs="Times New Roman"/>
          <w:szCs w:val="24"/>
          <w:lang w:val="en-US"/>
        </w:rPr>
        <w:footnoteReference w:id="186"/>
      </w:r>
    </w:p>
    <w:p w14:paraId="28972620" w14:textId="6D91D6AD" w:rsidR="00120376" w:rsidRPr="00FB3B6A" w:rsidRDefault="000D0CA5" w:rsidP="006B1C0C">
      <w:pPr>
        <w:ind w:firstLine="360"/>
        <w:rPr>
          <w:rFonts w:cs="Times New Roman"/>
          <w:szCs w:val="24"/>
          <w:highlight w:val="yellow"/>
          <w:lang w:val="en-US"/>
        </w:rPr>
      </w:pPr>
      <w:r w:rsidRPr="0045726A">
        <w:rPr>
          <w:rFonts w:cs="Times New Roman"/>
          <w:szCs w:val="24"/>
          <w:lang w:val="en-US"/>
        </w:rPr>
        <w:t xml:space="preserve">In the </w:t>
      </w:r>
      <w:r w:rsidRPr="007747DA">
        <w:rPr>
          <w:rFonts w:cs="Times New Roman"/>
          <w:bCs/>
          <w:szCs w:val="24"/>
        </w:rPr>
        <w:t xml:space="preserve">Karaman Ahmet Mete </w:t>
      </w:r>
      <w:proofErr w:type="spellStart"/>
      <w:r>
        <w:rPr>
          <w:rFonts w:cs="Times New Roman"/>
          <w:szCs w:val="24"/>
        </w:rPr>
        <w:t>Elderly</w:t>
      </w:r>
      <w:proofErr w:type="spellEnd"/>
      <w:r w:rsidRPr="007747DA">
        <w:rPr>
          <w:rFonts w:cs="Times New Roman"/>
          <w:szCs w:val="24"/>
        </w:rPr>
        <w:t xml:space="preserve"> </w:t>
      </w:r>
      <w:proofErr w:type="spellStart"/>
      <w:r w:rsidRPr="007747DA">
        <w:rPr>
          <w:rFonts w:cs="Times New Roman"/>
          <w:szCs w:val="24"/>
        </w:rPr>
        <w:t>Asylum</w:t>
      </w:r>
      <w:proofErr w:type="spellEnd"/>
      <w:r w:rsidRPr="007747DA">
        <w:rPr>
          <w:rFonts w:cs="Times New Roman"/>
          <w:szCs w:val="24"/>
        </w:rPr>
        <w:t xml:space="preserve"> </w:t>
      </w:r>
      <w:proofErr w:type="spellStart"/>
      <w:r w:rsidRPr="007747DA">
        <w:rPr>
          <w:rFonts w:cs="Times New Roman"/>
          <w:szCs w:val="24"/>
        </w:rPr>
        <w:t>Care</w:t>
      </w:r>
      <w:proofErr w:type="spellEnd"/>
      <w:r w:rsidRPr="007747DA">
        <w:rPr>
          <w:rFonts w:cs="Times New Roman"/>
          <w:szCs w:val="24"/>
        </w:rPr>
        <w:t xml:space="preserve"> </w:t>
      </w:r>
      <w:proofErr w:type="spellStart"/>
      <w:r w:rsidRPr="007747DA">
        <w:rPr>
          <w:rFonts w:cs="Times New Roman"/>
          <w:szCs w:val="24"/>
        </w:rPr>
        <w:t>and</w:t>
      </w:r>
      <w:proofErr w:type="spellEnd"/>
      <w:r w:rsidRPr="007747DA">
        <w:rPr>
          <w:rFonts w:cs="Times New Roman"/>
          <w:szCs w:val="24"/>
        </w:rPr>
        <w:t xml:space="preserve"> </w:t>
      </w:r>
      <w:proofErr w:type="spellStart"/>
      <w:r w:rsidRPr="007747DA">
        <w:rPr>
          <w:rFonts w:cs="Times New Roman"/>
          <w:szCs w:val="24"/>
        </w:rPr>
        <w:t>Rehabilitation</w:t>
      </w:r>
      <w:proofErr w:type="spellEnd"/>
      <w:r w:rsidRPr="007747DA">
        <w:rPr>
          <w:rFonts w:cs="Times New Roman"/>
          <w:szCs w:val="24"/>
        </w:rPr>
        <w:t xml:space="preserve"> Center</w:t>
      </w:r>
      <w:r>
        <w:rPr>
          <w:rFonts w:cs="Times New Roman"/>
          <w:szCs w:val="24"/>
        </w:rPr>
        <w:t xml:space="preserve"> </w:t>
      </w:r>
      <w:proofErr w:type="spellStart"/>
      <w:r>
        <w:rPr>
          <w:rFonts w:cs="Times New Roman"/>
          <w:szCs w:val="24"/>
        </w:rPr>
        <w:t>Visit</w:t>
      </w:r>
      <w:proofErr w:type="spellEnd"/>
      <w:r>
        <w:rPr>
          <w:rFonts w:cs="Times New Roman"/>
          <w:szCs w:val="24"/>
        </w:rPr>
        <w:t xml:space="preserve"> Report,</w:t>
      </w:r>
      <w:r w:rsidR="00205858">
        <w:rPr>
          <w:rStyle w:val="DipnotBavurusu"/>
          <w:rFonts w:cs="Times New Roman"/>
          <w:szCs w:val="24"/>
        </w:rPr>
        <w:footnoteReference w:id="187"/>
      </w:r>
      <w:r>
        <w:rPr>
          <w:rFonts w:cs="Times New Roman"/>
          <w:szCs w:val="24"/>
        </w:rPr>
        <w:t xml:space="preserve"> </w:t>
      </w:r>
      <w:proofErr w:type="spellStart"/>
      <w:r w:rsidR="005678E3" w:rsidRPr="005678E3">
        <w:rPr>
          <w:rFonts w:cs="Times New Roman"/>
          <w:szCs w:val="24"/>
        </w:rPr>
        <w:t>recommendations</w:t>
      </w:r>
      <w:proofErr w:type="spellEnd"/>
      <w:r w:rsidR="005678E3" w:rsidRPr="005678E3">
        <w:rPr>
          <w:rFonts w:cs="Times New Roman"/>
          <w:szCs w:val="24"/>
        </w:rPr>
        <w:t xml:space="preserve"> </w:t>
      </w:r>
      <w:proofErr w:type="spellStart"/>
      <w:r w:rsidR="005678E3" w:rsidRPr="005678E3">
        <w:rPr>
          <w:rFonts w:cs="Times New Roman"/>
          <w:szCs w:val="24"/>
        </w:rPr>
        <w:t>were</w:t>
      </w:r>
      <w:proofErr w:type="spellEnd"/>
      <w:r w:rsidR="005678E3" w:rsidRPr="005678E3">
        <w:rPr>
          <w:rFonts w:cs="Times New Roman"/>
          <w:szCs w:val="24"/>
        </w:rPr>
        <w:t xml:space="preserve"> </w:t>
      </w:r>
      <w:proofErr w:type="spellStart"/>
      <w:r w:rsidR="005678E3" w:rsidRPr="005678E3">
        <w:rPr>
          <w:rFonts w:cs="Times New Roman"/>
          <w:szCs w:val="24"/>
        </w:rPr>
        <w:t>made</w:t>
      </w:r>
      <w:proofErr w:type="spellEnd"/>
      <w:r w:rsidR="005678E3" w:rsidRPr="005678E3">
        <w:rPr>
          <w:rFonts w:cs="Times New Roman"/>
          <w:szCs w:val="24"/>
        </w:rPr>
        <w:t xml:space="preserve"> </w:t>
      </w:r>
      <w:proofErr w:type="spellStart"/>
      <w:r w:rsidR="005678E3" w:rsidRPr="005678E3">
        <w:rPr>
          <w:rFonts w:cs="Times New Roman"/>
          <w:szCs w:val="24"/>
        </w:rPr>
        <w:t>to</w:t>
      </w:r>
      <w:proofErr w:type="spellEnd"/>
      <w:r w:rsidR="005678E3" w:rsidRPr="005678E3">
        <w:rPr>
          <w:rFonts w:cs="Times New Roman"/>
          <w:szCs w:val="24"/>
        </w:rPr>
        <w:t xml:space="preserve"> </w:t>
      </w:r>
      <w:proofErr w:type="spellStart"/>
      <w:r w:rsidR="005678E3" w:rsidRPr="005678E3">
        <w:rPr>
          <w:rFonts w:cs="Times New Roman"/>
          <w:szCs w:val="24"/>
        </w:rPr>
        <w:t>place</w:t>
      </w:r>
      <w:proofErr w:type="spellEnd"/>
      <w:r w:rsidR="005678E3" w:rsidRPr="005678E3">
        <w:rPr>
          <w:rFonts w:cs="Times New Roman"/>
          <w:szCs w:val="24"/>
        </w:rPr>
        <w:t xml:space="preserve"> </w:t>
      </w:r>
      <w:proofErr w:type="spellStart"/>
      <w:r w:rsidR="005678E3" w:rsidRPr="005678E3">
        <w:rPr>
          <w:rFonts w:cs="Times New Roman"/>
          <w:szCs w:val="24"/>
        </w:rPr>
        <w:t>non</w:t>
      </w:r>
      <w:proofErr w:type="spellEnd"/>
      <w:r w:rsidR="005678E3" w:rsidRPr="005678E3">
        <w:rPr>
          <w:rFonts w:cs="Times New Roman"/>
          <w:szCs w:val="24"/>
        </w:rPr>
        <w:t xml:space="preserve">-slip </w:t>
      </w:r>
      <w:proofErr w:type="spellStart"/>
      <w:r w:rsidR="005678E3" w:rsidRPr="005678E3">
        <w:rPr>
          <w:rFonts w:cs="Times New Roman"/>
          <w:szCs w:val="24"/>
        </w:rPr>
        <w:t>tapes</w:t>
      </w:r>
      <w:proofErr w:type="spellEnd"/>
      <w:r w:rsidR="005678E3" w:rsidRPr="005678E3">
        <w:rPr>
          <w:rFonts w:cs="Times New Roman"/>
          <w:szCs w:val="24"/>
        </w:rPr>
        <w:t xml:space="preserve"> on </w:t>
      </w:r>
      <w:proofErr w:type="spellStart"/>
      <w:r w:rsidR="005678E3" w:rsidRPr="005678E3">
        <w:rPr>
          <w:rFonts w:cs="Times New Roman"/>
          <w:szCs w:val="24"/>
        </w:rPr>
        <w:t>the</w:t>
      </w:r>
      <w:proofErr w:type="spellEnd"/>
      <w:r w:rsidR="005678E3" w:rsidRPr="005678E3">
        <w:rPr>
          <w:rFonts w:cs="Times New Roman"/>
          <w:szCs w:val="24"/>
        </w:rPr>
        <w:t xml:space="preserve"> </w:t>
      </w:r>
      <w:proofErr w:type="spellStart"/>
      <w:r w:rsidR="005678E3" w:rsidRPr="005678E3">
        <w:rPr>
          <w:rFonts w:cs="Times New Roman"/>
          <w:szCs w:val="24"/>
        </w:rPr>
        <w:t>floors</w:t>
      </w:r>
      <w:proofErr w:type="spellEnd"/>
      <w:r w:rsidR="005678E3" w:rsidRPr="005678E3">
        <w:rPr>
          <w:rFonts w:cs="Times New Roman"/>
          <w:szCs w:val="24"/>
        </w:rPr>
        <w:t xml:space="preserve"> in </w:t>
      </w:r>
      <w:proofErr w:type="spellStart"/>
      <w:r w:rsidR="005678E3" w:rsidRPr="005678E3">
        <w:rPr>
          <w:rFonts w:cs="Times New Roman"/>
          <w:szCs w:val="24"/>
        </w:rPr>
        <w:t>the</w:t>
      </w:r>
      <w:proofErr w:type="spellEnd"/>
      <w:r w:rsidR="005678E3" w:rsidRPr="005678E3">
        <w:rPr>
          <w:rFonts w:cs="Times New Roman"/>
          <w:szCs w:val="24"/>
        </w:rPr>
        <w:t xml:space="preserve"> </w:t>
      </w:r>
      <w:proofErr w:type="spellStart"/>
      <w:r w:rsidR="005678E3" w:rsidRPr="005678E3">
        <w:rPr>
          <w:rFonts w:cs="Times New Roman"/>
          <w:szCs w:val="24"/>
        </w:rPr>
        <w:t>building</w:t>
      </w:r>
      <w:proofErr w:type="spellEnd"/>
      <w:r w:rsidR="00E60893">
        <w:rPr>
          <w:rStyle w:val="DipnotBavurusu"/>
          <w:rFonts w:cs="Times New Roman"/>
          <w:szCs w:val="24"/>
        </w:rPr>
        <w:footnoteReference w:id="188"/>
      </w:r>
      <w:r w:rsidR="00E60893">
        <w:rPr>
          <w:rFonts w:cs="Times New Roman"/>
          <w:szCs w:val="24"/>
        </w:rPr>
        <w:t>,</w:t>
      </w:r>
      <w:r w:rsidR="00504200" w:rsidRPr="00504200">
        <w:rPr>
          <w:rFonts w:cs="Times New Roman"/>
          <w:szCs w:val="24"/>
        </w:rPr>
        <w:t xml:space="preserve"> </w:t>
      </w:r>
      <w:proofErr w:type="spellStart"/>
      <w:r w:rsidR="005678E3" w:rsidRPr="005678E3">
        <w:rPr>
          <w:rFonts w:cs="Times New Roman"/>
          <w:szCs w:val="24"/>
        </w:rPr>
        <w:t>to</w:t>
      </w:r>
      <w:proofErr w:type="spellEnd"/>
      <w:r w:rsidR="005678E3" w:rsidRPr="005678E3">
        <w:rPr>
          <w:rFonts w:cs="Times New Roman"/>
          <w:szCs w:val="24"/>
        </w:rPr>
        <w:t xml:space="preserve"> </w:t>
      </w:r>
      <w:proofErr w:type="spellStart"/>
      <w:r w:rsidR="005678E3" w:rsidRPr="005678E3">
        <w:rPr>
          <w:rFonts w:cs="Times New Roman"/>
          <w:szCs w:val="24"/>
        </w:rPr>
        <w:t>renovate</w:t>
      </w:r>
      <w:proofErr w:type="spellEnd"/>
      <w:r w:rsidR="005678E3" w:rsidRPr="005678E3">
        <w:rPr>
          <w:rFonts w:cs="Times New Roman"/>
          <w:szCs w:val="24"/>
        </w:rPr>
        <w:t xml:space="preserve"> </w:t>
      </w:r>
      <w:proofErr w:type="spellStart"/>
      <w:r w:rsidR="005678E3" w:rsidRPr="005678E3">
        <w:rPr>
          <w:rFonts w:cs="Times New Roman"/>
          <w:szCs w:val="24"/>
        </w:rPr>
        <w:t>the</w:t>
      </w:r>
      <w:proofErr w:type="spellEnd"/>
      <w:r w:rsidR="005678E3" w:rsidRPr="005678E3">
        <w:rPr>
          <w:rFonts w:cs="Times New Roman"/>
          <w:szCs w:val="24"/>
        </w:rPr>
        <w:t xml:space="preserve"> </w:t>
      </w:r>
      <w:proofErr w:type="spellStart"/>
      <w:r w:rsidR="005678E3" w:rsidRPr="005678E3">
        <w:rPr>
          <w:rFonts w:cs="Times New Roman"/>
          <w:szCs w:val="24"/>
        </w:rPr>
        <w:t>block</w:t>
      </w:r>
      <w:proofErr w:type="spellEnd"/>
      <w:r w:rsidR="005678E3" w:rsidRPr="005678E3">
        <w:rPr>
          <w:rFonts w:cs="Times New Roman"/>
          <w:szCs w:val="24"/>
        </w:rPr>
        <w:t xml:space="preserve"> </w:t>
      </w:r>
      <w:proofErr w:type="spellStart"/>
      <w:r w:rsidR="005678E3" w:rsidRPr="005678E3">
        <w:rPr>
          <w:rFonts w:cs="Times New Roman"/>
          <w:szCs w:val="24"/>
        </w:rPr>
        <w:t>where</w:t>
      </w:r>
      <w:proofErr w:type="spellEnd"/>
      <w:r w:rsidR="005678E3" w:rsidRPr="005678E3">
        <w:rPr>
          <w:rFonts w:cs="Times New Roman"/>
          <w:szCs w:val="24"/>
        </w:rPr>
        <w:t xml:space="preserve"> </w:t>
      </w:r>
      <w:proofErr w:type="spellStart"/>
      <w:r w:rsidR="005678E3" w:rsidRPr="005678E3">
        <w:rPr>
          <w:rFonts w:cs="Times New Roman"/>
          <w:szCs w:val="24"/>
        </w:rPr>
        <w:t>Alzheimer's</w:t>
      </w:r>
      <w:proofErr w:type="spellEnd"/>
      <w:r w:rsidR="005678E3" w:rsidRPr="005678E3">
        <w:rPr>
          <w:rFonts w:cs="Times New Roman"/>
          <w:szCs w:val="24"/>
        </w:rPr>
        <w:t xml:space="preserve"> </w:t>
      </w:r>
      <w:proofErr w:type="spellStart"/>
      <w:r w:rsidR="005678E3" w:rsidRPr="005678E3">
        <w:rPr>
          <w:rFonts w:cs="Times New Roman"/>
          <w:szCs w:val="24"/>
        </w:rPr>
        <w:t>and</w:t>
      </w:r>
      <w:proofErr w:type="spellEnd"/>
      <w:r w:rsidR="005678E3" w:rsidRPr="005678E3">
        <w:rPr>
          <w:rFonts w:cs="Times New Roman"/>
          <w:szCs w:val="24"/>
        </w:rPr>
        <w:t xml:space="preserve"> </w:t>
      </w:r>
      <w:proofErr w:type="spellStart"/>
      <w:r w:rsidR="005678E3" w:rsidRPr="005678E3">
        <w:rPr>
          <w:rFonts w:cs="Times New Roman"/>
          <w:szCs w:val="24"/>
        </w:rPr>
        <w:t>dementia</w:t>
      </w:r>
      <w:proofErr w:type="spellEnd"/>
      <w:r w:rsidR="005678E3" w:rsidRPr="005678E3">
        <w:rPr>
          <w:rFonts w:cs="Times New Roman"/>
          <w:szCs w:val="24"/>
        </w:rPr>
        <w:t xml:space="preserve"> </w:t>
      </w:r>
      <w:proofErr w:type="spellStart"/>
      <w:r w:rsidR="005678E3" w:rsidRPr="005678E3">
        <w:rPr>
          <w:rFonts w:cs="Times New Roman"/>
          <w:szCs w:val="24"/>
        </w:rPr>
        <w:t>patients</w:t>
      </w:r>
      <w:proofErr w:type="spellEnd"/>
      <w:r w:rsidR="005678E3" w:rsidRPr="005678E3">
        <w:rPr>
          <w:rFonts w:cs="Times New Roman"/>
          <w:szCs w:val="24"/>
        </w:rPr>
        <w:t xml:space="preserve"> </w:t>
      </w:r>
      <w:proofErr w:type="spellStart"/>
      <w:r w:rsidR="005678E3" w:rsidRPr="005678E3">
        <w:rPr>
          <w:rFonts w:cs="Times New Roman"/>
          <w:szCs w:val="24"/>
        </w:rPr>
        <w:t>are</w:t>
      </w:r>
      <w:proofErr w:type="spellEnd"/>
      <w:r w:rsidR="005678E3" w:rsidRPr="005678E3">
        <w:rPr>
          <w:rFonts w:cs="Times New Roman"/>
          <w:szCs w:val="24"/>
        </w:rPr>
        <w:t xml:space="preserve"> </w:t>
      </w:r>
      <w:proofErr w:type="spellStart"/>
      <w:r w:rsidR="005678E3" w:rsidRPr="005678E3">
        <w:rPr>
          <w:rFonts w:cs="Times New Roman"/>
          <w:szCs w:val="24"/>
        </w:rPr>
        <w:t>located</w:t>
      </w:r>
      <w:proofErr w:type="spellEnd"/>
      <w:r w:rsidR="005678E3" w:rsidRPr="005678E3">
        <w:rPr>
          <w:rFonts w:cs="Times New Roman"/>
          <w:szCs w:val="24"/>
        </w:rPr>
        <w:t xml:space="preserve">, </w:t>
      </w:r>
      <w:proofErr w:type="spellStart"/>
      <w:r w:rsidR="005678E3" w:rsidRPr="005678E3">
        <w:rPr>
          <w:rFonts w:cs="Times New Roman"/>
          <w:szCs w:val="24"/>
        </w:rPr>
        <w:t>to</w:t>
      </w:r>
      <w:proofErr w:type="spellEnd"/>
      <w:r w:rsidR="005678E3" w:rsidRPr="005678E3">
        <w:rPr>
          <w:rFonts w:cs="Times New Roman"/>
          <w:szCs w:val="24"/>
        </w:rPr>
        <w:t xml:space="preserve"> </w:t>
      </w:r>
      <w:proofErr w:type="spellStart"/>
      <w:r w:rsidR="005678E3" w:rsidRPr="005678E3">
        <w:rPr>
          <w:rFonts w:cs="Times New Roman"/>
          <w:szCs w:val="24"/>
        </w:rPr>
        <w:t>fix</w:t>
      </w:r>
      <w:proofErr w:type="spellEnd"/>
      <w:r w:rsidR="005678E3" w:rsidRPr="005678E3">
        <w:rPr>
          <w:rFonts w:cs="Times New Roman"/>
          <w:szCs w:val="24"/>
        </w:rPr>
        <w:t xml:space="preserve"> </w:t>
      </w:r>
      <w:proofErr w:type="spellStart"/>
      <w:r w:rsidR="005678E3" w:rsidRPr="005678E3">
        <w:rPr>
          <w:rFonts w:cs="Times New Roman"/>
          <w:szCs w:val="24"/>
        </w:rPr>
        <w:t>the</w:t>
      </w:r>
      <w:proofErr w:type="spellEnd"/>
      <w:r w:rsidR="005678E3" w:rsidRPr="005678E3">
        <w:rPr>
          <w:rFonts w:cs="Times New Roman"/>
          <w:szCs w:val="24"/>
        </w:rPr>
        <w:t xml:space="preserve"> </w:t>
      </w:r>
      <w:proofErr w:type="spellStart"/>
      <w:r w:rsidR="005678E3" w:rsidRPr="005678E3">
        <w:rPr>
          <w:rFonts w:cs="Times New Roman"/>
          <w:szCs w:val="24"/>
        </w:rPr>
        <w:t>cabinets</w:t>
      </w:r>
      <w:proofErr w:type="spellEnd"/>
      <w:r w:rsidR="005678E3" w:rsidRPr="005678E3">
        <w:rPr>
          <w:rFonts w:cs="Times New Roman"/>
          <w:szCs w:val="24"/>
        </w:rPr>
        <w:t xml:space="preserve"> in </w:t>
      </w:r>
      <w:proofErr w:type="spellStart"/>
      <w:r w:rsidR="005678E3" w:rsidRPr="005678E3">
        <w:rPr>
          <w:rFonts w:cs="Times New Roman"/>
          <w:szCs w:val="24"/>
        </w:rPr>
        <w:t>the</w:t>
      </w:r>
      <w:proofErr w:type="spellEnd"/>
      <w:r w:rsidR="005678E3" w:rsidRPr="005678E3">
        <w:rPr>
          <w:rFonts w:cs="Times New Roman"/>
          <w:szCs w:val="24"/>
        </w:rPr>
        <w:t xml:space="preserve"> </w:t>
      </w:r>
      <w:proofErr w:type="spellStart"/>
      <w:r w:rsidR="005678E3" w:rsidRPr="005678E3">
        <w:rPr>
          <w:rFonts w:cs="Times New Roman"/>
          <w:szCs w:val="24"/>
        </w:rPr>
        <w:t>rooms</w:t>
      </w:r>
      <w:proofErr w:type="spellEnd"/>
      <w:r w:rsidR="005678E3" w:rsidRPr="005678E3">
        <w:rPr>
          <w:rFonts w:cs="Times New Roman"/>
          <w:szCs w:val="24"/>
        </w:rPr>
        <w:t xml:space="preserve"> </w:t>
      </w:r>
      <w:proofErr w:type="spellStart"/>
      <w:r w:rsidR="005678E3" w:rsidRPr="005678E3">
        <w:rPr>
          <w:rFonts w:cs="Times New Roman"/>
          <w:szCs w:val="24"/>
        </w:rPr>
        <w:t>to</w:t>
      </w:r>
      <w:proofErr w:type="spellEnd"/>
      <w:r w:rsidR="005678E3" w:rsidRPr="005678E3">
        <w:rPr>
          <w:rFonts w:cs="Times New Roman"/>
          <w:szCs w:val="24"/>
        </w:rPr>
        <w:t xml:space="preserve"> </w:t>
      </w:r>
      <w:proofErr w:type="spellStart"/>
      <w:r w:rsidR="005678E3" w:rsidRPr="005678E3">
        <w:rPr>
          <w:rFonts w:cs="Times New Roman"/>
          <w:szCs w:val="24"/>
        </w:rPr>
        <w:t>the</w:t>
      </w:r>
      <w:proofErr w:type="spellEnd"/>
      <w:r w:rsidR="005678E3" w:rsidRPr="005678E3">
        <w:rPr>
          <w:rFonts w:cs="Times New Roman"/>
          <w:szCs w:val="24"/>
        </w:rPr>
        <w:t xml:space="preserve"> </w:t>
      </w:r>
      <w:proofErr w:type="spellStart"/>
      <w:r w:rsidR="005678E3" w:rsidRPr="005678E3">
        <w:rPr>
          <w:rFonts w:cs="Times New Roman"/>
          <w:szCs w:val="24"/>
        </w:rPr>
        <w:t>walls</w:t>
      </w:r>
      <w:proofErr w:type="spellEnd"/>
      <w:r w:rsidR="005678E3" w:rsidRPr="005678E3">
        <w:rPr>
          <w:rFonts w:cs="Times New Roman"/>
          <w:szCs w:val="24"/>
        </w:rPr>
        <w:t xml:space="preserve">, </w:t>
      </w:r>
      <w:proofErr w:type="spellStart"/>
      <w:r w:rsidR="005678E3" w:rsidRPr="005678E3">
        <w:rPr>
          <w:rFonts w:cs="Times New Roman"/>
          <w:szCs w:val="24"/>
        </w:rPr>
        <w:t>to</w:t>
      </w:r>
      <w:proofErr w:type="spellEnd"/>
      <w:r w:rsidR="005678E3" w:rsidRPr="005678E3">
        <w:rPr>
          <w:rFonts w:cs="Times New Roman"/>
          <w:szCs w:val="24"/>
        </w:rPr>
        <w:t xml:space="preserve"> </w:t>
      </w:r>
      <w:proofErr w:type="spellStart"/>
      <w:r w:rsidR="005678E3" w:rsidRPr="005678E3">
        <w:rPr>
          <w:rFonts w:cs="Times New Roman"/>
          <w:szCs w:val="24"/>
        </w:rPr>
        <w:t>add</w:t>
      </w:r>
      <w:proofErr w:type="spellEnd"/>
      <w:r w:rsidR="005678E3" w:rsidRPr="005678E3">
        <w:rPr>
          <w:rFonts w:cs="Times New Roman"/>
          <w:szCs w:val="24"/>
        </w:rPr>
        <w:t xml:space="preserve"> </w:t>
      </w:r>
      <w:proofErr w:type="spellStart"/>
      <w:r w:rsidR="005678E3" w:rsidRPr="005678E3">
        <w:rPr>
          <w:rFonts w:cs="Times New Roman"/>
          <w:szCs w:val="24"/>
        </w:rPr>
        <w:t>emergency</w:t>
      </w:r>
      <w:proofErr w:type="spellEnd"/>
      <w:r w:rsidR="005678E3" w:rsidRPr="005678E3">
        <w:rPr>
          <w:rFonts w:cs="Times New Roman"/>
          <w:szCs w:val="24"/>
        </w:rPr>
        <w:t xml:space="preserve"> </w:t>
      </w:r>
      <w:proofErr w:type="spellStart"/>
      <w:r w:rsidR="005678E3" w:rsidRPr="005678E3">
        <w:rPr>
          <w:rFonts w:cs="Times New Roman"/>
          <w:szCs w:val="24"/>
        </w:rPr>
        <w:t>call</w:t>
      </w:r>
      <w:proofErr w:type="spellEnd"/>
      <w:r w:rsidR="005678E3" w:rsidRPr="005678E3">
        <w:rPr>
          <w:rFonts w:cs="Times New Roman"/>
          <w:szCs w:val="24"/>
        </w:rPr>
        <w:t xml:space="preserve"> </w:t>
      </w:r>
      <w:proofErr w:type="spellStart"/>
      <w:r w:rsidR="005678E3" w:rsidRPr="005678E3">
        <w:rPr>
          <w:rFonts w:cs="Times New Roman"/>
          <w:szCs w:val="24"/>
        </w:rPr>
        <w:t>buttons</w:t>
      </w:r>
      <w:proofErr w:type="spellEnd"/>
      <w:r w:rsidR="005678E3" w:rsidRPr="005678E3">
        <w:rPr>
          <w:rFonts w:cs="Times New Roman"/>
          <w:szCs w:val="24"/>
        </w:rPr>
        <w:t xml:space="preserve"> </w:t>
      </w:r>
      <w:proofErr w:type="spellStart"/>
      <w:r w:rsidR="005678E3" w:rsidRPr="005678E3">
        <w:rPr>
          <w:rFonts w:cs="Times New Roman"/>
          <w:szCs w:val="24"/>
        </w:rPr>
        <w:t>to</w:t>
      </w:r>
      <w:proofErr w:type="spellEnd"/>
      <w:r w:rsidR="005678E3" w:rsidRPr="005678E3">
        <w:rPr>
          <w:rFonts w:cs="Times New Roman"/>
          <w:szCs w:val="24"/>
        </w:rPr>
        <w:t xml:space="preserve"> </w:t>
      </w:r>
      <w:proofErr w:type="spellStart"/>
      <w:r w:rsidR="005678E3" w:rsidRPr="005678E3">
        <w:rPr>
          <w:rFonts w:cs="Times New Roman"/>
          <w:szCs w:val="24"/>
        </w:rPr>
        <w:t>the</w:t>
      </w:r>
      <w:proofErr w:type="spellEnd"/>
      <w:r w:rsidR="005678E3" w:rsidRPr="005678E3">
        <w:rPr>
          <w:rFonts w:cs="Times New Roman"/>
          <w:szCs w:val="24"/>
        </w:rPr>
        <w:t xml:space="preserve"> </w:t>
      </w:r>
      <w:proofErr w:type="spellStart"/>
      <w:r w:rsidR="005678E3" w:rsidRPr="005678E3">
        <w:rPr>
          <w:rFonts w:cs="Times New Roman"/>
          <w:szCs w:val="24"/>
        </w:rPr>
        <w:t>rooms</w:t>
      </w:r>
      <w:proofErr w:type="spellEnd"/>
      <w:r w:rsidR="00703DD2">
        <w:rPr>
          <w:rStyle w:val="DipnotBavurusu"/>
          <w:rFonts w:cs="Times New Roman"/>
          <w:szCs w:val="24"/>
        </w:rPr>
        <w:footnoteReference w:id="189"/>
      </w:r>
      <w:r w:rsidR="00703DD2">
        <w:rPr>
          <w:rFonts w:cs="Times New Roman"/>
          <w:szCs w:val="24"/>
        </w:rPr>
        <w:t>,</w:t>
      </w:r>
      <w:r w:rsidR="00504200" w:rsidRPr="00504200">
        <w:rPr>
          <w:rFonts w:cs="Times New Roman"/>
          <w:szCs w:val="24"/>
        </w:rPr>
        <w:t xml:space="preserve"> </w:t>
      </w:r>
      <w:proofErr w:type="spellStart"/>
      <w:r w:rsidR="002879D4" w:rsidRPr="002879D4">
        <w:rPr>
          <w:rFonts w:cs="Times New Roman"/>
          <w:szCs w:val="24"/>
        </w:rPr>
        <w:t>and</w:t>
      </w:r>
      <w:proofErr w:type="spellEnd"/>
      <w:r w:rsidR="002879D4" w:rsidRPr="002879D4">
        <w:rPr>
          <w:rFonts w:cs="Times New Roman"/>
          <w:szCs w:val="24"/>
        </w:rPr>
        <w:t xml:space="preserve"> </w:t>
      </w:r>
      <w:proofErr w:type="spellStart"/>
      <w:r w:rsidR="002879D4" w:rsidRPr="002879D4">
        <w:rPr>
          <w:rFonts w:cs="Times New Roman"/>
          <w:szCs w:val="24"/>
        </w:rPr>
        <w:t>to</w:t>
      </w:r>
      <w:proofErr w:type="spellEnd"/>
      <w:r w:rsidR="002879D4" w:rsidRPr="002879D4">
        <w:rPr>
          <w:rFonts w:cs="Times New Roman"/>
          <w:szCs w:val="24"/>
        </w:rPr>
        <w:t xml:space="preserve"> </w:t>
      </w:r>
      <w:proofErr w:type="spellStart"/>
      <w:r w:rsidR="002879D4" w:rsidRPr="002879D4">
        <w:rPr>
          <w:rFonts w:cs="Times New Roman"/>
          <w:szCs w:val="24"/>
        </w:rPr>
        <w:t>establish</w:t>
      </w:r>
      <w:proofErr w:type="spellEnd"/>
      <w:r w:rsidR="002879D4" w:rsidRPr="002879D4">
        <w:rPr>
          <w:rFonts w:cs="Times New Roman"/>
          <w:szCs w:val="24"/>
        </w:rPr>
        <w:t xml:space="preserve"> a </w:t>
      </w:r>
      <w:proofErr w:type="spellStart"/>
      <w:r w:rsidR="002879D4" w:rsidRPr="002879D4">
        <w:rPr>
          <w:rFonts w:cs="Times New Roman"/>
          <w:szCs w:val="24"/>
        </w:rPr>
        <w:t>procedure</w:t>
      </w:r>
      <w:proofErr w:type="spellEnd"/>
      <w:r w:rsidR="002879D4" w:rsidRPr="002879D4">
        <w:rPr>
          <w:rFonts w:cs="Times New Roman"/>
          <w:szCs w:val="24"/>
        </w:rPr>
        <w:t xml:space="preserve"> </w:t>
      </w:r>
      <w:proofErr w:type="spellStart"/>
      <w:r w:rsidR="002879D4" w:rsidRPr="002879D4">
        <w:rPr>
          <w:rFonts w:cs="Times New Roman"/>
          <w:szCs w:val="24"/>
        </w:rPr>
        <w:t>for</w:t>
      </w:r>
      <w:proofErr w:type="spellEnd"/>
      <w:r w:rsidR="002879D4" w:rsidRPr="002879D4">
        <w:rPr>
          <w:rFonts w:cs="Times New Roman"/>
          <w:szCs w:val="24"/>
        </w:rPr>
        <w:t xml:space="preserve"> </w:t>
      </w:r>
      <w:proofErr w:type="spellStart"/>
      <w:r w:rsidR="002879D4" w:rsidRPr="002879D4">
        <w:rPr>
          <w:rFonts w:cs="Times New Roman"/>
          <w:szCs w:val="24"/>
        </w:rPr>
        <w:t>nigh</w:t>
      </w:r>
      <w:r w:rsidR="002879D4">
        <w:rPr>
          <w:rFonts w:cs="Times New Roman"/>
          <w:szCs w:val="24"/>
        </w:rPr>
        <w:t>tly</w:t>
      </w:r>
      <w:proofErr w:type="spellEnd"/>
      <w:r w:rsidR="002879D4">
        <w:rPr>
          <w:rFonts w:cs="Times New Roman"/>
          <w:szCs w:val="24"/>
        </w:rPr>
        <w:t xml:space="preserve"> </w:t>
      </w:r>
      <w:proofErr w:type="spellStart"/>
      <w:r w:rsidR="002879D4">
        <w:rPr>
          <w:rFonts w:cs="Times New Roman"/>
          <w:szCs w:val="24"/>
        </w:rPr>
        <w:t>checks</w:t>
      </w:r>
      <w:proofErr w:type="spellEnd"/>
      <w:r w:rsidR="002879D4">
        <w:rPr>
          <w:rFonts w:cs="Times New Roman"/>
          <w:szCs w:val="24"/>
        </w:rPr>
        <w:t xml:space="preserve"> at </w:t>
      </w:r>
      <w:proofErr w:type="spellStart"/>
      <w:r w:rsidR="002879D4">
        <w:rPr>
          <w:rFonts w:cs="Times New Roman"/>
          <w:szCs w:val="24"/>
        </w:rPr>
        <w:t>regular</w:t>
      </w:r>
      <w:proofErr w:type="spellEnd"/>
      <w:r w:rsidR="002879D4">
        <w:rPr>
          <w:rFonts w:cs="Times New Roman"/>
          <w:szCs w:val="24"/>
        </w:rPr>
        <w:t xml:space="preserve"> </w:t>
      </w:r>
      <w:proofErr w:type="spellStart"/>
      <w:r w:rsidR="002879D4">
        <w:rPr>
          <w:rFonts w:cs="Times New Roman"/>
          <w:szCs w:val="24"/>
        </w:rPr>
        <w:t>intervals</w:t>
      </w:r>
      <w:proofErr w:type="spellEnd"/>
      <w:r w:rsidR="002879D4" w:rsidRPr="002879D4">
        <w:rPr>
          <w:rFonts w:cs="Times New Roman"/>
          <w:szCs w:val="24"/>
        </w:rPr>
        <w:t xml:space="preserve"> </w:t>
      </w:r>
      <w:proofErr w:type="spellStart"/>
      <w:r w:rsidR="002879D4" w:rsidRPr="002879D4">
        <w:rPr>
          <w:rFonts w:cs="Times New Roman"/>
          <w:szCs w:val="24"/>
        </w:rPr>
        <w:t>especially</w:t>
      </w:r>
      <w:proofErr w:type="spellEnd"/>
      <w:r w:rsidR="002879D4" w:rsidRPr="002879D4">
        <w:rPr>
          <w:rFonts w:cs="Times New Roman"/>
          <w:szCs w:val="24"/>
        </w:rPr>
        <w:t xml:space="preserve"> </w:t>
      </w:r>
      <w:proofErr w:type="spellStart"/>
      <w:r w:rsidR="002879D4" w:rsidRPr="002879D4">
        <w:rPr>
          <w:rFonts w:cs="Times New Roman"/>
          <w:szCs w:val="24"/>
        </w:rPr>
        <w:t>for</w:t>
      </w:r>
      <w:proofErr w:type="spellEnd"/>
      <w:r w:rsidR="002879D4" w:rsidRPr="002879D4">
        <w:rPr>
          <w:rFonts w:cs="Times New Roman"/>
          <w:szCs w:val="24"/>
        </w:rPr>
        <w:t xml:space="preserve"> </w:t>
      </w:r>
      <w:proofErr w:type="spellStart"/>
      <w:r w:rsidR="002879D4" w:rsidRPr="002879D4">
        <w:rPr>
          <w:rFonts w:cs="Times New Roman"/>
          <w:szCs w:val="24"/>
        </w:rPr>
        <w:t>bedridden</w:t>
      </w:r>
      <w:proofErr w:type="spellEnd"/>
      <w:r w:rsidR="002879D4" w:rsidRPr="002879D4">
        <w:rPr>
          <w:rFonts w:cs="Times New Roman"/>
          <w:szCs w:val="24"/>
        </w:rPr>
        <w:t xml:space="preserve"> </w:t>
      </w:r>
      <w:proofErr w:type="spellStart"/>
      <w:r w:rsidR="002879D4" w:rsidRPr="002879D4">
        <w:rPr>
          <w:rFonts w:cs="Times New Roman"/>
          <w:szCs w:val="24"/>
        </w:rPr>
        <w:t>residents</w:t>
      </w:r>
      <w:proofErr w:type="spellEnd"/>
      <w:r w:rsidR="00703DD2">
        <w:rPr>
          <w:rStyle w:val="DipnotBavurusu"/>
          <w:rFonts w:cs="Times New Roman"/>
          <w:szCs w:val="24"/>
        </w:rPr>
        <w:footnoteReference w:id="190"/>
      </w:r>
      <w:r w:rsidR="002879D4">
        <w:rPr>
          <w:rFonts w:cs="Times New Roman"/>
          <w:szCs w:val="24"/>
        </w:rPr>
        <w:t>.</w:t>
      </w:r>
    </w:p>
    <w:p w14:paraId="696CD5C7" w14:textId="4351FEBB" w:rsidR="007D5E25" w:rsidRPr="00D80D6F" w:rsidRDefault="00D80D6F" w:rsidP="00D80D6F">
      <w:pPr>
        <w:ind w:firstLine="360"/>
        <w:rPr>
          <w:rFonts w:cs="Times New Roman"/>
          <w:szCs w:val="24"/>
          <w:lang w:val="en-US"/>
        </w:rPr>
      </w:pPr>
      <w:r w:rsidRPr="00D80D6F">
        <w:rPr>
          <w:rFonts w:cs="Times New Roman"/>
          <w:szCs w:val="24"/>
          <w:lang w:val="en-US"/>
        </w:rPr>
        <w:t xml:space="preserve">In addition to detections and recommendations in visit reports of the Institution, </w:t>
      </w:r>
      <w:r w:rsidR="00357837">
        <w:rPr>
          <w:rFonts w:cs="Times New Roman"/>
          <w:szCs w:val="24"/>
          <w:lang w:val="en-US"/>
        </w:rPr>
        <w:t xml:space="preserve">there is a violation decision given by the HREIT Board. </w:t>
      </w:r>
      <w:r w:rsidRPr="00D80D6F">
        <w:rPr>
          <w:rFonts w:cs="Times New Roman"/>
          <w:szCs w:val="24"/>
          <w:lang w:val="en-US"/>
        </w:rPr>
        <w:t>An application was received regarding the claim that the applicant, who was kept in a disabled care center, was not given the opportunity to have a video call with his daughter. During the evaluati</w:t>
      </w:r>
      <w:r w:rsidR="00BC2509">
        <w:rPr>
          <w:rFonts w:cs="Times New Roman"/>
          <w:szCs w:val="24"/>
          <w:lang w:val="en-US"/>
        </w:rPr>
        <w:t>on process of the application; t</w:t>
      </w:r>
      <w:r w:rsidRPr="00D80D6F">
        <w:rPr>
          <w:rFonts w:cs="Times New Roman"/>
          <w:szCs w:val="24"/>
          <w:lang w:val="en-US"/>
        </w:rPr>
        <w:t xml:space="preserve">he applicant's advanced age and disability, his daughter's residence in a different province from the disabled care center, and the applicant's death during the application process were taken into </w:t>
      </w:r>
      <w:r w:rsidRPr="00D80D6F">
        <w:rPr>
          <w:rFonts w:cs="Times New Roman"/>
          <w:szCs w:val="24"/>
          <w:lang w:val="en-US"/>
        </w:rPr>
        <w:lastRenderedPageBreak/>
        <w:t>consideration. In the Board decision numbered 2023/785; It was stated that physical harm was not required for the detection of ill-treatment towards disabled individuals, and that the applicant died in her last days without being able to meet with his daughter, and therefore it was decided that the prohibition of ill-treatment was violated.</w:t>
      </w:r>
      <w:r w:rsidR="00160849">
        <w:rPr>
          <w:rStyle w:val="DipnotBavurusu"/>
          <w:rFonts w:cs="Times New Roman"/>
          <w:szCs w:val="24"/>
          <w:lang w:val="en-US"/>
        </w:rPr>
        <w:footnoteReference w:id="191"/>
      </w:r>
    </w:p>
    <w:p w14:paraId="052CF851" w14:textId="763F53B1" w:rsidR="007F6455" w:rsidRDefault="00CB456E" w:rsidP="00074142">
      <w:pPr>
        <w:ind w:firstLine="360"/>
        <w:rPr>
          <w:rFonts w:cs="Times New Roman"/>
          <w:szCs w:val="24"/>
          <w:lang w:val="en-US"/>
        </w:rPr>
      </w:pPr>
      <w:r w:rsidRPr="00F21D62">
        <w:rPr>
          <w:rFonts w:cs="Times New Roman"/>
          <w:szCs w:val="24"/>
          <w:lang w:val="en-US"/>
        </w:rPr>
        <w:t>The Institution carries out some activities in the context of protecting and promotion the rights of the elderly.</w:t>
      </w:r>
      <w:r w:rsidR="007F6455" w:rsidRPr="00F21D62">
        <w:rPr>
          <w:rFonts w:cs="Times New Roman"/>
          <w:szCs w:val="24"/>
          <w:lang w:val="en-US"/>
        </w:rPr>
        <w:t xml:space="preserve"> </w:t>
      </w:r>
      <w:r w:rsidRPr="00F21D62">
        <w:rPr>
          <w:rFonts w:cs="Times New Roman"/>
          <w:szCs w:val="24"/>
          <w:lang w:val="en-US"/>
        </w:rPr>
        <w:t>In this regard, the Elderly Rights Forum was held by the HREIT on 22 March 2022, on the occasion of 18-24 March Elderly Week. The results of the public survey titled "The Perception of Old Age (Age of 60) and Their Perception of Their Own Problems", which was conducted with the participat</w:t>
      </w:r>
      <w:r w:rsidR="00BC2509">
        <w:rPr>
          <w:rFonts w:cs="Times New Roman"/>
          <w:szCs w:val="24"/>
          <w:lang w:val="en-US"/>
        </w:rPr>
        <w:t>ion of 5600 people throughout Tü</w:t>
      </w:r>
      <w:r w:rsidRPr="00F21D62">
        <w:rPr>
          <w:rFonts w:cs="Times New Roman"/>
          <w:szCs w:val="24"/>
          <w:lang w:val="en-US"/>
        </w:rPr>
        <w:t>rk</w:t>
      </w:r>
      <w:r w:rsidR="00BC2509">
        <w:rPr>
          <w:rFonts w:cs="Times New Roman"/>
          <w:szCs w:val="24"/>
          <w:lang w:val="en-US"/>
        </w:rPr>
        <w:t>iy</w:t>
      </w:r>
      <w:r w:rsidRPr="00F21D62">
        <w:rPr>
          <w:rFonts w:cs="Times New Roman"/>
          <w:szCs w:val="24"/>
          <w:lang w:val="en-US"/>
        </w:rPr>
        <w:t>e, were also shared in the mentioned forum.</w:t>
      </w:r>
      <w:r w:rsidR="007F6455" w:rsidRPr="00074142">
        <w:rPr>
          <w:rFonts w:cs="Times New Roman"/>
          <w:szCs w:val="24"/>
          <w:vertAlign w:val="superscript"/>
          <w:lang w:val="en-US"/>
        </w:rPr>
        <w:footnoteReference w:id="192"/>
      </w:r>
      <w:r w:rsidR="007F6455" w:rsidRPr="00074142">
        <w:rPr>
          <w:rFonts w:cs="Times New Roman"/>
          <w:szCs w:val="24"/>
          <w:vertAlign w:val="superscript"/>
          <w:lang w:val="en-US"/>
        </w:rPr>
        <w:t xml:space="preserve"> </w:t>
      </w:r>
      <w:r w:rsidR="003F3B34" w:rsidRPr="00F21D62">
        <w:rPr>
          <w:rFonts w:cs="Times New Roman"/>
          <w:szCs w:val="24"/>
          <w:lang w:val="en-US"/>
        </w:rPr>
        <w:t xml:space="preserve">In addition, a Consultation Meeting on Elderly Rights was held, hosted by </w:t>
      </w:r>
      <w:r w:rsidR="00F4027A" w:rsidRPr="00F21D62">
        <w:rPr>
          <w:rFonts w:cs="Times New Roman"/>
          <w:szCs w:val="24"/>
          <w:lang w:val="en-US"/>
        </w:rPr>
        <w:t>the HREIT</w:t>
      </w:r>
      <w:r w:rsidR="003F3B34" w:rsidRPr="00F21D62">
        <w:rPr>
          <w:rFonts w:cs="Times New Roman"/>
          <w:szCs w:val="24"/>
          <w:lang w:val="en-US"/>
        </w:rPr>
        <w:t>, with representatives of public institutions and organizations, universities and non-governmental organizations.</w:t>
      </w:r>
      <w:r w:rsidR="007F6455" w:rsidRPr="00074142">
        <w:rPr>
          <w:rFonts w:cs="Times New Roman"/>
          <w:szCs w:val="24"/>
          <w:vertAlign w:val="superscript"/>
          <w:lang w:val="en-US"/>
        </w:rPr>
        <w:footnoteReference w:id="193"/>
      </w:r>
      <w:r w:rsidR="007F6455" w:rsidRPr="00074142">
        <w:rPr>
          <w:rFonts w:cs="Times New Roman"/>
          <w:szCs w:val="24"/>
          <w:vertAlign w:val="superscript"/>
          <w:lang w:val="en-US"/>
        </w:rPr>
        <w:t xml:space="preserve"> </w:t>
      </w:r>
      <w:r w:rsidR="00F4027A" w:rsidRPr="00F21D62">
        <w:rPr>
          <w:rFonts w:cs="Times New Roman"/>
          <w:szCs w:val="24"/>
          <w:lang w:val="en-US"/>
        </w:rPr>
        <w:t>Additionally, the Institution contributed to the Report on the Protection and Promotion of the Human Rights of the Elderly in the Context of International Law Prepared by the UN.</w:t>
      </w:r>
    </w:p>
    <w:p w14:paraId="1E10A602" w14:textId="5F369EA1" w:rsidR="00CB4BA1" w:rsidRPr="00CB4BA1" w:rsidRDefault="00CB4BA1" w:rsidP="00CB4BA1">
      <w:pPr>
        <w:ind w:firstLine="360"/>
        <w:rPr>
          <w:rFonts w:cs="Times New Roman"/>
          <w:szCs w:val="24"/>
          <w:lang w:val="en-US"/>
        </w:rPr>
      </w:pPr>
      <w:r w:rsidRPr="00CB4BA1">
        <w:rPr>
          <w:rFonts w:cs="Times New Roman"/>
          <w:szCs w:val="24"/>
          <w:lang w:val="en-US"/>
        </w:rPr>
        <w:t xml:space="preserve">In </w:t>
      </w:r>
      <w:r w:rsidR="003064C0" w:rsidRPr="003064C0">
        <w:rPr>
          <w:rFonts w:cs="Times New Roman"/>
          <w:szCs w:val="24"/>
          <w:lang w:val="en-US"/>
        </w:rPr>
        <w:t>the T</w:t>
      </w:r>
      <w:r w:rsidR="003064C0">
        <w:rPr>
          <w:rFonts w:cs="Times New Roman"/>
          <w:szCs w:val="24"/>
          <w:lang w:val="en-US"/>
        </w:rPr>
        <w:t>ürkiye Report on Elderly Rights</w:t>
      </w:r>
      <w:r w:rsidRPr="00CB4BA1">
        <w:rPr>
          <w:rFonts w:cs="Times New Roman"/>
          <w:szCs w:val="24"/>
          <w:lang w:val="en-US"/>
        </w:rPr>
        <w:t>,</w:t>
      </w:r>
      <w:r w:rsidR="00085C8A">
        <w:rPr>
          <w:rFonts w:cs="Times New Roman"/>
          <w:szCs w:val="24"/>
          <w:lang w:val="en-US"/>
        </w:rPr>
        <w:t xml:space="preserve"> published on July 2022 by the HREIT,</w:t>
      </w:r>
      <w:r w:rsidRPr="00CB4BA1">
        <w:rPr>
          <w:rFonts w:cs="Times New Roman"/>
          <w:szCs w:val="24"/>
          <w:lang w:val="en-US"/>
        </w:rPr>
        <w:t xml:space="preserve"> “Exemplary Document on the Rights of the </w:t>
      </w:r>
      <w:r w:rsidR="00255A43">
        <w:rPr>
          <w:rFonts w:cs="Times New Roman"/>
          <w:szCs w:val="24"/>
          <w:lang w:val="en-US"/>
        </w:rPr>
        <w:t>Elderly</w:t>
      </w:r>
      <w:r w:rsidRPr="00CB4BA1">
        <w:rPr>
          <w:rFonts w:cs="Times New Roman"/>
          <w:szCs w:val="24"/>
          <w:lang w:val="en-US"/>
        </w:rPr>
        <w:t xml:space="preserve">” was prepared in the light of national and international documents. Within the scope of this study, recommendations were made in order to establish the right of access to health, care services and social services for the </w:t>
      </w:r>
      <w:r w:rsidR="001F6B10">
        <w:rPr>
          <w:rFonts w:cs="Times New Roman"/>
          <w:szCs w:val="24"/>
          <w:lang w:val="en-US"/>
        </w:rPr>
        <w:t>elderly</w:t>
      </w:r>
      <w:r w:rsidRPr="00CB4BA1">
        <w:rPr>
          <w:rFonts w:cs="Times New Roman"/>
          <w:szCs w:val="24"/>
          <w:lang w:val="en-US"/>
        </w:rPr>
        <w:t>. In this regard, the following are recommended:</w:t>
      </w:r>
    </w:p>
    <w:p w14:paraId="7FBD5B3C" w14:textId="584E80B5" w:rsidR="00CB4BA1" w:rsidRPr="00CB4BA1" w:rsidRDefault="00CB4BA1" w:rsidP="00CB4BA1">
      <w:pPr>
        <w:ind w:firstLine="360"/>
        <w:rPr>
          <w:rFonts w:cs="Times New Roman"/>
          <w:szCs w:val="24"/>
          <w:lang w:val="en-US"/>
        </w:rPr>
      </w:pPr>
      <w:r w:rsidRPr="00CB4BA1">
        <w:rPr>
          <w:rFonts w:cs="Times New Roman"/>
          <w:szCs w:val="24"/>
          <w:lang w:val="en-US"/>
        </w:rPr>
        <w:t>•</w:t>
      </w:r>
      <w:r w:rsidRPr="00CB4BA1">
        <w:rPr>
          <w:rFonts w:cs="Times New Roman"/>
          <w:szCs w:val="24"/>
          <w:lang w:val="en-US"/>
        </w:rPr>
        <w:tab/>
      </w:r>
      <w:r w:rsidR="00333F1E">
        <w:rPr>
          <w:rFonts w:cs="Times New Roman"/>
          <w:szCs w:val="24"/>
          <w:lang w:val="en-US"/>
        </w:rPr>
        <w:t>The e</w:t>
      </w:r>
      <w:r w:rsidR="00255A43">
        <w:rPr>
          <w:rFonts w:cs="Times New Roman"/>
          <w:szCs w:val="24"/>
          <w:lang w:val="en-US"/>
        </w:rPr>
        <w:t xml:space="preserve">lderly </w:t>
      </w:r>
      <w:r w:rsidRPr="00CB4BA1">
        <w:rPr>
          <w:rFonts w:cs="Times New Roman"/>
          <w:szCs w:val="24"/>
          <w:lang w:val="en-US"/>
        </w:rPr>
        <w:t>should be informed about current health and care services and social services.</w:t>
      </w:r>
    </w:p>
    <w:p w14:paraId="1E621C10" w14:textId="77777777" w:rsidR="00CB4BA1" w:rsidRPr="00CB4BA1" w:rsidRDefault="00CB4BA1" w:rsidP="00CB4BA1">
      <w:pPr>
        <w:ind w:firstLine="360"/>
        <w:rPr>
          <w:rFonts w:cs="Times New Roman"/>
          <w:szCs w:val="24"/>
          <w:lang w:val="en-US"/>
        </w:rPr>
      </w:pPr>
      <w:r w:rsidRPr="00CB4BA1">
        <w:rPr>
          <w:rFonts w:cs="Times New Roman"/>
          <w:szCs w:val="24"/>
          <w:lang w:val="en-US"/>
        </w:rPr>
        <w:t>•</w:t>
      </w:r>
      <w:r w:rsidRPr="00CB4BA1">
        <w:rPr>
          <w:rFonts w:cs="Times New Roman"/>
          <w:szCs w:val="24"/>
          <w:lang w:val="en-US"/>
        </w:rPr>
        <w:tab/>
        <w:t>Equal importance should be given to physical, mental and mental health in the provision of health, care services and social services.</w:t>
      </w:r>
    </w:p>
    <w:p w14:paraId="34DB50AE" w14:textId="2C1898AF" w:rsidR="00CB4BA1" w:rsidRPr="00CB4BA1" w:rsidRDefault="00CB4BA1" w:rsidP="00CB4BA1">
      <w:pPr>
        <w:ind w:firstLine="360"/>
        <w:rPr>
          <w:rFonts w:cs="Times New Roman"/>
          <w:szCs w:val="24"/>
          <w:lang w:val="en-US"/>
        </w:rPr>
      </w:pPr>
      <w:r w:rsidRPr="00CB4BA1">
        <w:rPr>
          <w:rFonts w:cs="Times New Roman"/>
          <w:szCs w:val="24"/>
          <w:lang w:val="en-US"/>
        </w:rPr>
        <w:t>•</w:t>
      </w:r>
      <w:r w:rsidRPr="00CB4BA1">
        <w:rPr>
          <w:rFonts w:cs="Times New Roman"/>
          <w:szCs w:val="24"/>
          <w:lang w:val="en-US"/>
        </w:rPr>
        <w:tab/>
        <w:t xml:space="preserve">Access to medicines, medical devices, palliative care and long-term care necessary for the treatment of the </w:t>
      </w:r>
      <w:r w:rsidR="001F6B10">
        <w:rPr>
          <w:rFonts w:cs="Times New Roman"/>
          <w:szCs w:val="24"/>
          <w:lang w:val="en-US"/>
        </w:rPr>
        <w:t>elderly</w:t>
      </w:r>
      <w:r w:rsidRPr="00CB4BA1">
        <w:rPr>
          <w:rFonts w:cs="Times New Roman"/>
          <w:szCs w:val="24"/>
          <w:lang w:val="en-US"/>
        </w:rPr>
        <w:t xml:space="preserve"> be ensured.</w:t>
      </w:r>
    </w:p>
    <w:p w14:paraId="5CB2E5E5" w14:textId="5E93D302" w:rsidR="00CB4BA1" w:rsidRPr="00CB4BA1" w:rsidRDefault="00CB4BA1" w:rsidP="00CB4BA1">
      <w:pPr>
        <w:ind w:firstLine="360"/>
        <w:rPr>
          <w:rFonts w:cs="Times New Roman"/>
          <w:szCs w:val="24"/>
          <w:lang w:val="en-US"/>
        </w:rPr>
      </w:pPr>
      <w:r w:rsidRPr="00CB4BA1">
        <w:rPr>
          <w:rFonts w:cs="Times New Roman"/>
          <w:szCs w:val="24"/>
          <w:lang w:val="en-US"/>
        </w:rPr>
        <w:t>•</w:t>
      </w:r>
      <w:r w:rsidRPr="00CB4BA1">
        <w:rPr>
          <w:rFonts w:cs="Times New Roman"/>
          <w:szCs w:val="24"/>
          <w:lang w:val="en-US"/>
        </w:rPr>
        <w:tab/>
        <w:t xml:space="preserve">Informed consent of the </w:t>
      </w:r>
      <w:r w:rsidR="001F6B10">
        <w:rPr>
          <w:rFonts w:cs="Times New Roman"/>
          <w:szCs w:val="24"/>
          <w:lang w:val="en-US"/>
        </w:rPr>
        <w:t>elderly</w:t>
      </w:r>
      <w:r w:rsidRPr="00CB4BA1">
        <w:rPr>
          <w:rFonts w:cs="Times New Roman"/>
          <w:szCs w:val="24"/>
          <w:lang w:val="en-US"/>
        </w:rPr>
        <w:t xml:space="preserve"> should be given importance within the framework of health, care and social services offered.</w:t>
      </w:r>
    </w:p>
    <w:p w14:paraId="562A755B" w14:textId="59BA063B" w:rsidR="00CB4BA1" w:rsidRPr="00CB4BA1" w:rsidRDefault="00CB4BA1" w:rsidP="00CB4BA1">
      <w:pPr>
        <w:ind w:firstLine="360"/>
        <w:rPr>
          <w:rFonts w:cs="Times New Roman"/>
          <w:szCs w:val="24"/>
          <w:lang w:val="en-US"/>
        </w:rPr>
      </w:pPr>
      <w:r w:rsidRPr="00CB4BA1">
        <w:rPr>
          <w:rFonts w:cs="Times New Roman"/>
          <w:szCs w:val="24"/>
          <w:lang w:val="en-US"/>
        </w:rPr>
        <w:lastRenderedPageBreak/>
        <w:t>•</w:t>
      </w:r>
      <w:r w:rsidRPr="00CB4BA1">
        <w:rPr>
          <w:rFonts w:cs="Times New Roman"/>
          <w:szCs w:val="24"/>
          <w:lang w:val="en-US"/>
        </w:rPr>
        <w:tab/>
        <w:t xml:space="preserve">Health and care services and social services should be in line with the worldviews, ideas, beliefs and values of the </w:t>
      </w:r>
      <w:r w:rsidR="001F6B10">
        <w:rPr>
          <w:rFonts w:cs="Times New Roman"/>
          <w:szCs w:val="24"/>
          <w:lang w:val="en-US"/>
        </w:rPr>
        <w:t>elderly</w:t>
      </w:r>
      <w:r w:rsidRPr="00CB4BA1">
        <w:rPr>
          <w:rFonts w:cs="Times New Roman"/>
          <w:szCs w:val="24"/>
          <w:lang w:val="en-US"/>
        </w:rPr>
        <w:t>.</w:t>
      </w:r>
    </w:p>
    <w:p w14:paraId="35E504DE" w14:textId="78BE6A72" w:rsidR="00CB4BA1" w:rsidRPr="00CB4BA1" w:rsidRDefault="009E47AF" w:rsidP="00CB4BA1">
      <w:pPr>
        <w:ind w:firstLine="360"/>
        <w:rPr>
          <w:rFonts w:cs="Times New Roman"/>
          <w:szCs w:val="24"/>
          <w:lang w:val="en-US"/>
        </w:rPr>
      </w:pPr>
      <w:r>
        <w:rPr>
          <w:rFonts w:cs="Times New Roman"/>
          <w:szCs w:val="24"/>
          <w:lang w:val="en-US"/>
        </w:rPr>
        <w:t>•</w:t>
      </w:r>
      <w:r>
        <w:rPr>
          <w:rFonts w:cs="Times New Roman"/>
          <w:szCs w:val="24"/>
          <w:lang w:val="en-US"/>
        </w:rPr>
        <w:tab/>
        <w:t xml:space="preserve">Every </w:t>
      </w:r>
      <w:r w:rsidR="00255A43">
        <w:rPr>
          <w:rFonts w:cs="Times New Roman"/>
          <w:szCs w:val="24"/>
          <w:lang w:val="en-US"/>
        </w:rPr>
        <w:t>elderly</w:t>
      </w:r>
      <w:r w:rsidR="00CB4BA1" w:rsidRPr="00CB4BA1">
        <w:rPr>
          <w:rFonts w:cs="Times New Roman"/>
          <w:szCs w:val="24"/>
          <w:lang w:val="en-US"/>
        </w:rPr>
        <w:t xml:space="preserve"> </w:t>
      </w:r>
      <w:r>
        <w:rPr>
          <w:rFonts w:cs="Times New Roman"/>
          <w:szCs w:val="24"/>
          <w:lang w:val="en-US"/>
        </w:rPr>
        <w:t xml:space="preserve">person </w:t>
      </w:r>
      <w:r w:rsidR="00CB4BA1" w:rsidRPr="00CB4BA1">
        <w:rPr>
          <w:rFonts w:cs="Times New Roman"/>
          <w:szCs w:val="24"/>
          <w:lang w:val="en-US"/>
        </w:rPr>
        <w:t>in need of care, with or without financial means, should benefit from permanent or partial institutional care.</w:t>
      </w:r>
    </w:p>
    <w:p w14:paraId="2DF88633" w14:textId="0D63DD06" w:rsidR="00CB4BA1" w:rsidRPr="00CB4BA1" w:rsidRDefault="00CB36D8" w:rsidP="00CB4BA1">
      <w:pPr>
        <w:ind w:firstLine="360"/>
        <w:rPr>
          <w:rFonts w:cs="Times New Roman"/>
          <w:szCs w:val="24"/>
          <w:lang w:val="en-US"/>
        </w:rPr>
      </w:pPr>
      <w:r>
        <w:rPr>
          <w:rFonts w:cs="Times New Roman"/>
          <w:szCs w:val="24"/>
          <w:lang w:val="en-US"/>
        </w:rPr>
        <w:t>•</w:t>
      </w:r>
      <w:r>
        <w:rPr>
          <w:rFonts w:cs="Times New Roman"/>
          <w:szCs w:val="24"/>
          <w:lang w:val="en-US"/>
        </w:rPr>
        <w:tab/>
        <w:t>E</w:t>
      </w:r>
      <w:r w:rsidR="008E5F85">
        <w:rPr>
          <w:rFonts w:cs="Times New Roman"/>
          <w:szCs w:val="24"/>
          <w:lang w:val="en-US"/>
        </w:rPr>
        <w:t>lderly people</w:t>
      </w:r>
      <w:r w:rsidR="00CB4BA1" w:rsidRPr="00CB4BA1">
        <w:rPr>
          <w:rFonts w:cs="Times New Roman"/>
          <w:szCs w:val="24"/>
          <w:lang w:val="en-US"/>
        </w:rPr>
        <w:t xml:space="preserve"> and their families should be supported financially by creating models that include the </w:t>
      </w:r>
      <w:r>
        <w:rPr>
          <w:rFonts w:cs="Times New Roman"/>
          <w:szCs w:val="24"/>
          <w:lang w:val="en-US"/>
        </w:rPr>
        <w:t>elderly</w:t>
      </w:r>
      <w:r w:rsidR="00CB4BA1" w:rsidRPr="00CB4BA1">
        <w:rPr>
          <w:rFonts w:cs="Times New Roman"/>
          <w:szCs w:val="24"/>
          <w:lang w:val="en-US"/>
        </w:rPr>
        <w:t xml:space="preserve">, especially in need of care, and/or </w:t>
      </w:r>
      <w:r w:rsidR="008E5F85">
        <w:rPr>
          <w:rFonts w:cs="Times New Roman"/>
          <w:szCs w:val="24"/>
          <w:lang w:val="en-US"/>
        </w:rPr>
        <w:t>the family that cares for them</w:t>
      </w:r>
      <w:r w:rsidR="00CB4BA1" w:rsidRPr="00CB4BA1">
        <w:rPr>
          <w:rFonts w:cs="Times New Roman"/>
          <w:szCs w:val="24"/>
          <w:lang w:val="en-US"/>
        </w:rPr>
        <w:t>.</w:t>
      </w:r>
    </w:p>
    <w:p w14:paraId="32412C4B" w14:textId="77777777" w:rsidR="00CB4BA1" w:rsidRPr="00CB4BA1" w:rsidRDefault="00CB4BA1" w:rsidP="00CB4BA1">
      <w:pPr>
        <w:ind w:firstLine="360"/>
        <w:rPr>
          <w:rFonts w:cs="Times New Roman"/>
          <w:szCs w:val="24"/>
          <w:lang w:val="en-US"/>
        </w:rPr>
      </w:pPr>
      <w:r w:rsidRPr="00CB4BA1">
        <w:rPr>
          <w:rFonts w:cs="Times New Roman"/>
          <w:szCs w:val="24"/>
          <w:lang w:val="en-US"/>
        </w:rPr>
        <w:t>•</w:t>
      </w:r>
      <w:r w:rsidRPr="00CB4BA1">
        <w:rPr>
          <w:rFonts w:cs="Times New Roman"/>
          <w:szCs w:val="24"/>
          <w:lang w:val="en-US"/>
        </w:rPr>
        <w:tab/>
        <w:t>Active aging should be supported, and care models designed in accordance with active aging should be applied.</w:t>
      </w:r>
    </w:p>
    <w:p w14:paraId="633D7A8A" w14:textId="78FB4851" w:rsidR="00120376" w:rsidRDefault="00CB4BA1" w:rsidP="00CB4BA1">
      <w:pPr>
        <w:ind w:firstLine="360"/>
        <w:rPr>
          <w:rFonts w:cs="Times New Roman"/>
          <w:szCs w:val="24"/>
          <w:lang w:val="en-US"/>
        </w:rPr>
      </w:pPr>
      <w:r w:rsidRPr="00CB4BA1">
        <w:rPr>
          <w:rFonts w:cs="Times New Roman"/>
          <w:szCs w:val="24"/>
          <w:lang w:val="en-US"/>
        </w:rPr>
        <w:t>•</w:t>
      </w:r>
      <w:r w:rsidRPr="00CB4BA1">
        <w:rPr>
          <w:rFonts w:cs="Times New Roman"/>
          <w:szCs w:val="24"/>
          <w:lang w:val="en-US"/>
        </w:rPr>
        <w:tab/>
        <w:t>The right to access health and care services and social services should be secured by social protection methods such as social security.</w:t>
      </w:r>
      <w:r w:rsidR="000C569F">
        <w:rPr>
          <w:rStyle w:val="DipnotBavurusu"/>
          <w:rFonts w:cs="Times New Roman"/>
          <w:szCs w:val="24"/>
          <w:lang w:val="en-US"/>
        </w:rPr>
        <w:footnoteReference w:id="194"/>
      </w:r>
    </w:p>
    <w:p w14:paraId="1DA30EC9" w14:textId="03D06F7D" w:rsidR="00191CCC" w:rsidRPr="00191CCC" w:rsidRDefault="007D7389" w:rsidP="00191CCC">
      <w:pPr>
        <w:ind w:firstLine="360"/>
        <w:rPr>
          <w:rFonts w:cs="Times New Roman"/>
          <w:szCs w:val="24"/>
          <w:lang w:val="en-US"/>
        </w:rPr>
      </w:pPr>
      <w:r>
        <w:rPr>
          <w:rFonts w:cs="Times New Roman"/>
          <w:szCs w:val="24"/>
          <w:lang w:val="en-US"/>
        </w:rPr>
        <w:t xml:space="preserve">Moreover, </w:t>
      </w:r>
      <w:r w:rsidR="00AF5F98">
        <w:rPr>
          <w:rFonts w:cs="Times New Roman"/>
          <w:szCs w:val="24"/>
          <w:lang w:val="en-US"/>
        </w:rPr>
        <w:t>in</w:t>
      </w:r>
      <w:r w:rsidR="00191CCC">
        <w:rPr>
          <w:rFonts w:cs="Times New Roman"/>
          <w:szCs w:val="24"/>
          <w:lang w:val="en-US"/>
        </w:rPr>
        <w:t xml:space="preserve"> </w:t>
      </w:r>
      <w:r w:rsidR="00AF5F98" w:rsidRPr="00AF5F98">
        <w:rPr>
          <w:rFonts w:cs="Times New Roman"/>
          <w:szCs w:val="24"/>
          <w:lang w:val="en-US"/>
        </w:rPr>
        <w:t>the Türkiye Report on Elderly Rights</w:t>
      </w:r>
      <w:r w:rsidR="00AF5F98">
        <w:rPr>
          <w:rFonts w:cs="Times New Roman"/>
          <w:szCs w:val="24"/>
          <w:lang w:val="en-US"/>
        </w:rPr>
        <w:t>,</w:t>
      </w:r>
      <w:r w:rsidR="00AF5F98" w:rsidRPr="00AF5F98">
        <w:rPr>
          <w:rFonts w:cs="Times New Roman"/>
          <w:szCs w:val="24"/>
          <w:lang w:val="en-US"/>
        </w:rPr>
        <w:t xml:space="preserve"> </w:t>
      </w:r>
      <w:r w:rsidR="00191CCC" w:rsidRPr="00191CCC">
        <w:rPr>
          <w:rFonts w:cs="Times New Roman"/>
          <w:szCs w:val="24"/>
          <w:lang w:val="en-US"/>
        </w:rPr>
        <w:t xml:space="preserve">recommendations were made in order to ensure the economic </w:t>
      </w:r>
      <w:r w:rsidR="00AF5F98">
        <w:rPr>
          <w:rFonts w:cs="Times New Roman"/>
          <w:szCs w:val="24"/>
          <w:lang w:val="en-US"/>
        </w:rPr>
        <w:t>security of</w:t>
      </w:r>
      <w:r w:rsidR="00191CCC" w:rsidRPr="00191CCC">
        <w:rPr>
          <w:rFonts w:cs="Times New Roman"/>
          <w:szCs w:val="24"/>
          <w:lang w:val="en-US"/>
        </w:rPr>
        <w:t xml:space="preserve"> </w:t>
      </w:r>
      <w:r w:rsidR="008E5F85">
        <w:rPr>
          <w:rFonts w:cs="Times New Roman"/>
          <w:szCs w:val="24"/>
          <w:lang w:val="en-US"/>
        </w:rPr>
        <w:t>elderly people</w:t>
      </w:r>
      <w:r w:rsidR="00191CCC" w:rsidRPr="00191CCC">
        <w:rPr>
          <w:rFonts w:cs="Times New Roman"/>
          <w:szCs w:val="24"/>
          <w:lang w:val="en-US"/>
        </w:rPr>
        <w:t>. In this regard, the following are recommended:</w:t>
      </w:r>
    </w:p>
    <w:p w14:paraId="137B02A6" w14:textId="0DB87D0B" w:rsidR="00191CCC" w:rsidRPr="00191CCC" w:rsidRDefault="00756140" w:rsidP="00191CCC">
      <w:pPr>
        <w:ind w:firstLine="360"/>
        <w:rPr>
          <w:rFonts w:cs="Times New Roman"/>
          <w:szCs w:val="24"/>
          <w:lang w:val="en-US"/>
        </w:rPr>
      </w:pPr>
      <w:r>
        <w:rPr>
          <w:rFonts w:cs="Times New Roman"/>
          <w:szCs w:val="24"/>
          <w:lang w:val="en-US"/>
        </w:rPr>
        <w:t>•</w:t>
      </w:r>
      <w:r>
        <w:rPr>
          <w:rFonts w:cs="Times New Roman"/>
          <w:szCs w:val="24"/>
          <w:lang w:val="en-US"/>
        </w:rPr>
        <w:tab/>
        <w:t>E</w:t>
      </w:r>
      <w:r w:rsidR="008E5F85">
        <w:rPr>
          <w:rFonts w:cs="Times New Roman"/>
          <w:szCs w:val="24"/>
          <w:lang w:val="en-US"/>
        </w:rPr>
        <w:t>lderly people</w:t>
      </w:r>
      <w:r w:rsidR="00191CCC" w:rsidRPr="00191CCC">
        <w:rPr>
          <w:rFonts w:cs="Times New Roman"/>
          <w:szCs w:val="24"/>
          <w:lang w:val="en-US"/>
        </w:rPr>
        <w:t xml:space="preserve"> who do not have the economic conditions to meet their basic life needs and their physical, cognitive, emotional, sociocultural, and spiritual needs, who do not want to stay in business and/or who cannot continue their business life due to their special conditions such as health status and care burden, should be supported economically.</w:t>
      </w:r>
    </w:p>
    <w:p w14:paraId="712154AC" w14:textId="4C4617C2" w:rsidR="00191CCC" w:rsidRPr="00191CCC" w:rsidRDefault="00191CCC" w:rsidP="00191CCC">
      <w:pPr>
        <w:ind w:firstLine="360"/>
        <w:rPr>
          <w:rFonts w:cs="Times New Roman"/>
          <w:szCs w:val="24"/>
          <w:lang w:val="en-US"/>
        </w:rPr>
      </w:pPr>
      <w:r w:rsidRPr="00191CCC">
        <w:rPr>
          <w:rFonts w:cs="Times New Roman"/>
          <w:szCs w:val="24"/>
          <w:lang w:val="en-US"/>
        </w:rPr>
        <w:t>•</w:t>
      </w:r>
      <w:r w:rsidRPr="00191CCC">
        <w:rPr>
          <w:rFonts w:cs="Times New Roman"/>
          <w:szCs w:val="24"/>
          <w:lang w:val="en-US"/>
        </w:rPr>
        <w:tab/>
        <w:t xml:space="preserve">The protection of the </w:t>
      </w:r>
      <w:r w:rsidR="00756140">
        <w:rPr>
          <w:rFonts w:cs="Times New Roman"/>
          <w:szCs w:val="24"/>
          <w:lang w:val="en-US"/>
        </w:rPr>
        <w:t>elderly</w:t>
      </w:r>
      <w:r w:rsidRPr="00191CCC">
        <w:rPr>
          <w:rFonts w:cs="Times New Roman"/>
          <w:szCs w:val="24"/>
          <w:lang w:val="en-US"/>
        </w:rPr>
        <w:t xml:space="preserve"> from economic exploitation should be guaranteed by law.</w:t>
      </w:r>
    </w:p>
    <w:p w14:paraId="26BA376F" w14:textId="1D00C9DB" w:rsidR="00191CCC" w:rsidRPr="00191CCC" w:rsidRDefault="00191CCC" w:rsidP="00191CCC">
      <w:pPr>
        <w:ind w:firstLine="360"/>
        <w:rPr>
          <w:rFonts w:cs="Times New Roman"/>
          <w:szCs w:val="24"/>
          <w:lang w:val="en-US"/>
        </w:rPr>
      </w:pPr>
      <w:r w:rsidRPr="00191CCC">
        <w:rPr>
          <w:rFonts w:cs="Times New Roman"/>
          <w:szCs w:val="24"/>
          <w:lang w:val="en-US"/>
        </w:rPr>
        <w:t>•</w:t>
      </w:r>
      <w:r w:rsidRPr="00191CCC">
        <w:rPr>
          <w:rFonts w:cs="Times New Roman"/>
          <w:szCs w:val="24"/>
          <w:lang w:val="en-US"/>
        </w:rPr>
        <w:tab/>
        <w:t xml:space="preserve">Considering the decreasing income in old age, providing special protection and assurance to the </w:t>
      </w:r>
      <w:r w:rsidR="008E5F85">
        <w:rPr>
          <w:rFonts w:cs="Times New Roman"/>
          <w:szCs w:val="24"/>
          <w:lang w:val="en-US"/>
        </w:rPr>
        <w:t xml:space="preserve">elderly </w:t>
      </w:r>
      <w:r w:rsidRPr="00191CCC">
        <w:rPr>
          <w:rFonts w:cs="Times New Roman"/>
          <w:szCs w:val="24"/>
          <w:lang w:val="en-US"/>
        </w:rPr>
        <w:t>(tax reduction applications, etc.) should be implemented.</w:t>
      </w:r>
    </w:p>
    <w:p w14:paraId="50ED54FF" w14:textId="0185AE63" w:rsidR="00191CCC" w:rsidRPr="00191CCC" w:rsidRDefault="008E5F85" w:rsidP="00191CCC">
      <w:pPr>
        <w:ind w:firstLine="360"/>
        <w:rPr>
          <w:rFonts w:cs="Times New Roman"/>
          <w:szCs w:val="24"/>
          <w:lang w:val="en-US"/>
        </w:rPr>
      </w:pPr>
      <w:r>
        <w:rPr>
          <w:rFonts w:cs="Times New Roman"/>
          <w:szCs w:val="24"/>
          <w:lang w:val="en-US"/>
        </w:rPr>
        <w:t>•</w:t>
      </w:r>
      <w:r>
        <w:rPr>
          <w:rFonts w:cs="Times New Roman"/>
          <w:szCs w:val="24"/>
          <w:lang w:val="en-US"/>
        </w:rPr>
        <w:tab/>
        <w:t>Elderly people</w:t>
      </w:r>
      <w:r w:rsidR="00191CCC" w:rsidRPr="00191CCC">
        <w:rPr>
          <w:rFonts w:cs="Times New Roman"/>
          <w:szCs w:val="24"/>
          <w:lang w:val="en-US"/>
        </w:rPr>
        <w:t xml:space="preserve"> should be able to decide freely on issues such as staying in business, leaving business life, and changing jobs.</w:t>
      </w:r>
    </w:p>
    <w:p w14:paraId="3BE292E7" w14:textId="236C5631" w:rsidR="00191CCC" w:rsidRPr="00191CCC" w:rsidRDefault="00191CCC" w:rsidP="00191CCC">
      <w:pPr>
        <w:ind w:firstLine="360"/>
        <w:rPr>
          <w:rFonts w:cs="Times New Roman"/>
          <w:szCs w:val="24"/>
          <w:lang w:val="en-US"/>
        </w:rPr>
      </w:pPr>
      <w:r w:rsidRPr="00191CCC">
        <w:rPr>
          <w:rFonts w:cs="Times New Roman"/>
          <w:szCs w:val="24"/>
          <w:lang w:val="en-US"/>
        </w:rPr>
        <w:t>•</w:t>
      </w:r>
      <w:r w:rsidRPr="00191CCC">
        <w:rPr>
          <w:rFonts w:cs="Times New Roman"/>
          <w:szCs w:val="24"/>
          <w:lang w:val="en-US"/>
        </w:rPr>
        <w:tab/>
        <w:t xml:space="preserve">Working hours, quitting time, and leisure time should be configured according to the needs of the </w:t>
      </w:r>
      <w:r w:rsidR="008E5F85">
        <w:rPr>
          <w:rFonts w:cs="Times New Roman"/>
          <w:szCs w:val="24"/>
          <w:lang w:val="en-US"/>
        </w:rPr>
        <w:t>elderly</w:t>
      </w:r>
      <w:r w:rsidRPr="00191CCC">
        <w:rPr>
          <w:rFonts w:cs="Times New Roman"/>
          <w:szCs w:val="24"/>
          <w:lang w:val="en-US"/>
        </w:rPr>
        <w:t>.</w:t>
      </w:r>
    </w:p>
    <w:p w14:paraId="7E2A80B4" w14:textId="32C7036B" w:rsidR="00191CCC" w:rsidRPr="00191CCC" w:rsidRDefault="00191CCC" w:rsidP="00191CCC">
      <w:pPr>
        <w:ind w:firstLine="360"/>
        <w:rPr>
          <w:rFonts w:cs="Times New Roman"/>
          <w:szCs w:val="24"/>
          <w:lang w:val="en-US"/>
        </w:rPr>
      </w:pPr>
      <w:r w:rsidRPr="00191CCC">
        <w:rPr>
          <w:rFonts w:cs="Times New Roman"/>
          <w:szCs w:val="24"/>
          <w:lang w:val="en-US"/>
        </w:rPr>
        <w:t>•</w:t>
      </w:r>
      <w:r w:rsidRPr="00191CCC">
        <w:rPr>
          <w:rFonts w:cs="Times New Roman"/>
          <w:szCs w:val="24"/>
          <w:lang w:val="en-US"/>
        </w:rPr>
        <w:tab/>
        <w:t xml:space="preserve">The wage paid to working </w:t>
      </w:r>
      <w:r w:rsidR="008E5F85">
        <w:rPr>
          <w:rFonts w:cs="Times New Roman"/>
          <w:szCs w:val="24"/>
          <w:lang w:val="en-US"/>
        </w:rPr>
        <w:t>elderly people</w:t>
      </w:r>
      <w:r w:rsidRPr="00191CCC">
        <w:rPr>
          <w:rFonts w:cs="Times New Roman"/>
          <w:szCs w:val="24"/>
          <w:lang w:val="en-US"/>
        </w:rPr>
        <w:t xml:space="preserve"> must be at a level that can provide sustainable and good living standards to the </w:t>
      </w:r>
      <w:r w:rsidR="008E5F85">
        <w:rPr>
          <w:rFonts w:cs="Times New Roman"/>
          <w:szCs w:val="24"/>
          <w:lang w:val="en-US"/>
        </w:rPr>
        <w:t xml:space="preserve">elderly </w:t>
      </w:r>
      <w:r w:rsidRPr="00191CCC">
        <w:rPr>
          <w:rFonts w:cs="Times New Roman"/>
          <w:szCs w:val="24"/>
          <w:lang w:val="en-US"/>
        </w:rPr>
        <w:t>and their caregivers and/or their families.</w:t>
      </w:r>
    </w:p>
    <w:p w14:paraId="3F9882F6" w14:textId="7A5EFB52" w:rsidR="00191CCC" w:rsidRPr="00191CCC" w:rsidRDefault="00D402B1" w:rsidP="00191CCC">
      <w:pPr>
        <w:ind w:firstLine="360"/>
        <w:rPr>
          <w:rFonts w:cs="Times New Roman"/>
          <w:szCs w:val="24"/>
          <w:lang w:val="en-US"/>
        </w:rPr>
      </w:pPr>
      <w:r>
        <w:rPr>
          <w:rFonts w:cs="Times New Roman"/>
          <w:szCs w:val="24"/>
          <w:lang w:val="en-US"/>
        </w:rPr>
        <w:t>•</w:t>
      </w:r>
      <w:r>
        <w:rPr>
          <w:rFonts w:cs="Times New Roman"/>
          <w:szCs w:val="24"/>
          <w:lang w:val="en-US"/>
        </w:rPr>
        <w:tab/>
        <w:t>E</w:t>
      </w:r>
      <w:r w:rsidR="008E5F85">
        <w:rPr>
          <w:rFonts w:cs="Times New Roman"/>
          <w:szCs w:val="24"/>
          <w:lang w:val="en-US"/>
        </w:rPr>
        <w:t>lderly people</w:t>
      </w:r>
      <w:r w:rsidR="00191CCC" w:rsidRPr="00191CCC">
        <w:rPr>
          <w:rFonts w:cs="Times New Roman"/>
          <w:szCs w:val="24"/>
          <w:lang w:val="en-US"/>
        </w:rPr>
        <w:t xml:space="preserve"> should be supported in their business establishment initiatives.</w:t>
      </w:r>
    </w:p>
    <w:p w14:paraId="58E4DDB9" w14:textId="6E765EDC" w:rsidR="00191CCC" w:rsidRPr="00191CCC" w:rsidRDefault="00D402B1" w:rsidP="00191CCC">
      <w:pPr>
        <w:ind w:firstLine="360"/>
        <w:rPr>
          <w:rFonts w:cs="Times New Roman"/>
          <w:szCs w:val="24"/>
          <w:lang w:val="en-US"/>
        </w:rPr>
      </w:pPr>
      <w:r>
        <w:rPr>
          <w:rFonts w:cs="Times New Roman"/>
          <w:szCs w:val="24"/>
          <w:lang w:val="en-US"/>
        </w:rPr>
        <w:lastRenderedPageBreak/>
        <w:t>•</w:t>
      </w:r>
      <w:r>
        <w:rPr>
          <w:rFonts w:cs="Times New Roman"/>
          <w:szCs w:val="24"/>
          <w:lang w:val="en-US"/>
        </w:rPr>
        <w:tab/>
        <w:t>It should be ensured that</w:t>
      </w:r>
      <w:r w:rsidR="00191CCC" w:rsidRPr="00191CCC">
        <w:rPr>
          <w:rFonts w:cs="Times New Roman"/>
          <w:szCs w:val="24"/>
          <w:lang w:val="en-US"/>
        </w:rPr>
        <w:t xml:space="preserve"> </w:t>
      </w:r>
      <w:r w:rsidR="008E5F85">
        <w:rPr>
          <w:rFonts w:cs="Times New Roman"/>
          <w:szCs w:val="24"/>
          <w:lang w:val="en-US"/>
        </w:rPr>
        <w:t>elderly people</w:t>
      </w:r>
      <w:r w:rsidR="00191CCC" w:rsidRPr="00191CCC">
        <w:rPr>
          <w:rFonts w:cs="Times New Roman"/>
          <w:szCs w:val="24"/>
          <w:lang w:val="en-US"/>
        </w:rPr>
        <w:t xml:space="preserve"> can receive counseling services about career and job opportunities whenever they wish.</w:t>
      </w:r>
    </w:p>
    <w:p w14:paraId="5F1AF18D" w14:textId="33A9A4B5" w:rsidR="00191CCC" w:rsidRPr="00191CCC" w:rsidRDefault="00D402B1" w:rsidP="00191CCC">
      <w:pPr>
        <w:ind w:firstLine="360"/>
        <w:rPr>
          <w:rFonts w:cs="Times New Roman"/>
          <w:szCs w:val="24"/>
          <w:lang w:val="en-US"/>
        </w:rPr>
      </w:pPr>
      <w:r>
        <w:rPr>
          <w:rFonts w:cs="Times New Roman"/>
          <w:szCs w:val="24"/>
          <w:lang w:val="en-US"/>
        </w:rPr>
        <w:t>•</w:t>
      </w:r>
      <w:r>
        <w:rPr>
          <w:rFonts w:cs="Times New Roman"/>
          <w:szCs w:val="24"/>
          <w:lang w:val="en-US"/>
        </w:rPr>
        <w:tab/>
        <w:t xml:space="preserve">It should be ensured that </w:t>
      </w:r>
      <w:r w:rsidR="008E5F85" w:rsidRPr="008E5F85">
        <w:rPr>
          <w:rFonts w:cs="Times New Roman"/>
          <w:szCs w:val="24"/>
          <w:lang w:val="en-US"/>
        </w:rPr>
        <w:t>elderly peop</w:t>
      </w:r>
      <w:r w:rsidR="008E5F85">
        <w:rPr>
          <w:rFonts w:cs="Times New Roman"/>
          <w:szCs w:val="24"/>
          <w:lang w:val="en-US"/>
        </w:rPr>
        <w:t>le</w:t>
      </w:r>
      <w:r w:rsidR="00191CCC" w:rsidRPr="00191CCC">
        <w:rPr>
          <w:rFonts w:cs="Times New Roman"/>
          <w:szCs w:val="24"/>
          <w:lang w:val="en-US"/>
        </w:rPr>
        <w:t xml:space="preserve"> benefit from employment and career development opportunities.</w:t>
      </w:r>
    </w:p>
    <w:p w14:paraId="27B184EB" w14:textId="3DB12BE7" w:rsidR="00191CCC" w:rsidRPr="00191CCC" w:rsidRDefault="00191CCC" w:rsidP="00191CCC">
      <w:pPr>
        <w:ind w:firstLine="360"/>
        <w:rPr>
          <w:rFonts w:cs="Times New Roman"/>
          <w:szCs w:val="24"/>
          <w:lang w:val="en-US"/>
        </w:rPr>
      </w:pPr>
      <w:r w:rsidRPr="00191CCC">
        <w:rPr>
          <w:rFonts w:cs="Times New Roman"/>
          <w:szCs w:val="24"/>
          <w:lang w:val="en-US"/>
        </w:rPr>
        <w:t>•</w:t>
      </w:r>
      <w:r w:rsidR="00617B1F">
        <w:rPr>
          <w:rFonts w:cs="Times New Roman"/>
          <w:szCs w:val="24"/>
          <w:lang w:val="en-US"/>
        </w:rPr>
        <w:tab/>
        <w:t xml:space="preserve">Creating new employment areas where </w:t>
      </w:r>
      <w:r w:rsidR="008E5F85">
        <w:rPr>
          <w:rFonts w:cs="Times New Roman"/>
          <w:szCs w:val="24"/>
          <w:lang w:val="en-US"/>
        </w:rPr>
        <w:t>elderly people</w:t>
      </w:r>
      <w:r w:rsidRPr="00191CCC">
        <w:rPr>
          <w:rFonts w:cs="Times New Roman"/>
          <w:szCs w:val="24"/>
          <w:lang w:val="en-US"/>
        </w:rPr>
        <w:t xml:space="preserve"> can work should be encouraged.</w:t>
      </w:r>
    </w:p>
    <w:p w14:paraId="6044E4EA" w14:textId="09504EF4" w:rsidR="00191CCC" w:rsidRPr="00191CCC" w:rsidRDefault="00191CCC" w:rsidP="00191CCC">
      <w:pPr>
        <w:ind w:firstLine="360"/>
        <w:rPr>
          <w:rFonts w:cs="Times New Roman"/>
          <w:szCs w:val="24"/>
          <w:lang w:val="en-US"/>
        </w:rPr>
      </w:pPr>
      <w:r w:rsidRPr="00191CCC">
        <w:rPr>
          <w:rFonts w:cs="Times New Roman"/>
          <w:szCs w:val="24"/>
          <w:lang w:val="en-US"/>
        </w:rPr>
        <w:t>•</w:t>
      </w:r>
      <w:r w:rsidRPr="00191CCC">
        <w:rPr>
          <w:rFonts w:cs="Times New Roman"/>
          <w:szCs w:val="24"/>
          <w:lang w:val="en-US"/>
        </w:rPr>
        <w:tab/>
        <w:t xml:space="preserve">It should be prohibited to discriminate against </w:t>
      </w:r>
      <w:r w:rsidR="008E5F85">
        <w:rPr>
          <w:rFonts w:cs="Times New Roman"/>
          <w:szCs w:val="24"/>
          <w:lang w:val="en-US"/>
        </w:rPr>
        <w:t>elderly people</w:t>
      </w:r>
      <w:r w:rsidRPr="00191CCC">
        <w:rPr>
          <w:rFonts w:cs="Times New Roman"/>
          <w:szCs w:val="24"/>
          <w:lang w:val="en-US"/>
        </w:rPr>
        <w:t xml:space="preserve"> on the basis of age or other qualifications in recruitment processes, including job postings, during the employment period and during the dismissal processes.</w:t>
      </w:r>
    </w:p>
    <w:p w14:paraId="4E0ED207" w14:textId="6FCA254B" w:rsidR="00191CCC" w:rsidRPr="00191CCC" w:rsidRDefault="001E0104" w:rsidP="00191CCC">
      <w:pPr>
        <w:ind w:firstLine="360"/>
        <w:rPr>
          <w:rFonts w:cs="Times New Roman"/>
          <w:szCs w:val="24"/>
          <w:lang w:val="en-US"/>
        </w:rPr>
      </w:pPr>
      <w:r>
        <w:rPr>
          <w:rFonts w:cs="Times New Roman"/>
          <w:szCs w:val="24"/>
          <w:lang w:val="en-US"/>
        </w:rPr>
        <w:t>•</w:t>
      </w:r>
      <w:r>
        <w:rPr>
          <w:rFonts w:cs="Times New Roman"/>
          <w:szCs w:val="24"/>
          <w:lang w:val="en-US"/>
        </w:rPr>
        <w:tab/>
        <w:t>It should be ensured that</w:t>
      </w:r>
      <w:r w:rsidR="00191CCC" w:rsidRPr="00191CCC">
        <w:rPr>
          <w:rFonts w:cs="Times New Roman"/>
          <w:szCs w:val="24"/>
          <w:lang w:val="en-US"/>
        </w:rPr>
        <w:t xml:space="preserve"> </w:t>
      </w:r>
      <w:r w:rsidR="008E5F85">
        <w:rPr>
          <w:rFonts w:cs="Times New Roman"/>
          <w:szCs w:val="24"/>
          <w:lang w:val="en-US"/>
        </w:rPr>
        <w:t xml:space="preserve">elderly people </w:t>
      </w:r>
      <w:r w:rsidR="00191CCC" w:rsidRPr="00191CCC">
        <w:rPr>
          <w:rFonts w:cs="Times New Roman"/>
          <w:szCs w:val="24"/>
          <w:lang w:val="en-US"/>
        </w:rPr>
        <w:t>can benefit from their union rights and freedoms.</w:t>
      </w:r>
    </w:p>
    <w:p w14:paraId="7F2D3513" w14:textId="5DA1DC5A" w:rsidR="00CB4BA1" w:rsidRDefault="000869B5" w:rsidP="00191CCC">
      <w:pPr>
        <w:ind w:firstLine="360"/>
        <w:rPr>
          <w:rFonts w:cs="Times New Roman"/>
          <w:szCs w:val="24"/>
          <w:lang w:val="en-US"/>
        </w:rPr>
      </w:pPr>
      <w:r>
        <w:rPr>
          <w:rFonts w:cs="Times New Roman"/>
          <w:szCs w:val="24"/>
          <w:lang w:val="en-US"/>
        </w:rPr>
        <w:t>•</w:t>
      </w:r>
      <w:r>
        <w:rPr>
          <w:rFonts w:cs="Times New Roman"/>
          <w:szCs w:val="24"/>
          <w:lang w:val="en-US"/>
        </w:rPr>
        <w:tab/>
        <w:t xml:space="preserve">It should be prevented that </w:t>
      </w:r>
      <w:r w:rsidR="008E5F85">
        <w:rPr>
          <w:rFonts w:cs="Times New Roman"/>
          <w:szCs w:val="24"/>
          <w:lang w:val="en-US"/>
        </w:rPr>
        <w:t>elderly people</w:t>
      </w:r>
      <w:r w:rsidR="00C86314">
        <w:rPr>
          <w:rFonts w:cs="Times New Roman"/>
          <w:szCs w:val="24"/>
          <w:lang w:val="en-US"/>
        </w:rPr>
        <w:t xml:space="preserve"> are</w:t>
      </w:r>
      <w:r w:rsidR="00191CCC" w:rsidRPr="00191CCC">
        <w:rPr>
          <w:rFonts w:cs="Times New Roman"/>
          <w:szCs w:val="24"/>
          <w:lang w:val="en-US"/>
        </w:rPr>
        <w:t xml:space="preserve"> employed for low wages, under conditions that are not suitable for their needs, and unregistered.</w:t>
      </w:r>
      <w:r w:rsidR="00191CCC">
        <w:rPr>
          <w:rStyle w:val="DipnotBavurusu"/>
          <w:rFonts w:cs="Times New Roman"/>
          <w:szCs w:val="24"/>
          <w:lang w:val="en-US"/>
        </w:rPr>
        <w:footnoteReference w:id="195"/>
      </w:r>
    </w:p>
    <w:p w14:paraId="1193C13F" w14:textId="77777777" w:rsidR="002155BA" w:rsidRDefault="002155BA" w:rsidP="006E583E">
      <w:pPr>
        <w:pStyle w:val="Balk1"/>
        <w:numPr>
          <w:ilvl w:val="0"/>
          <w:numId w:val="29"/>
        </w:numPr>
        <w:spacing w:after="240"/>
        <w:rPr>
          <w:lang w:val="en-US"/>
        </w:rPr>
      </w:pPr>
      <w:bookmarkStart w:id="10" w:name="_Toc169257950"/>
      <w:r>
        <w:rPr>
          <w:lang w:val="en-US"/>
        </w:rPr>
        <w:t xml:space="preserve">Human </w:t>
      </w:r>
      <w:r w:rsidRPr="002309FE">
        <w:rPr>
          <w:lang w:val="en-US"/>
        </w:rPr>
        <w:t>Trafficking</w:t>
      </w:r>
      <w:bookmarkEnd w:id="10"/>
    </w:p>
    <w:p w14:paraId="6C695BBC" w14:textId="01920368" w:rsidR="002155BA" w:rsidRPr="00886AEF" w:rsidRDefault="002155BA" w:rsidP="002155BA">
      <w:pPr>
        <w:ind w:firstLine="360"/>
        <w:rPr>
          <w:rFonts w:cs="Times New Roman"/>
          <w:szCs w:val="24"/>
          <w:lang w:val="en-US"/>
        </w:rPr>
      </w:pPr>
      <w:r w:rsidRPr="00886AEF">
        <w:rPr>
          <w:rFonts w:cs="Times New Roman"/>
          <w:szCs w:val="24"/>
          <w:lang w:val="en-US"/>
        </w:rPr>
        <w:t>The concept of human trafficking was comprehensively defined for the first time at the international level in Article 3 Protocol to Prevent, Suppress and Punish Trafficking in Persons Especially Women and Children, supplementing the United Nations Convention against Transnational Organized Crime, known as the Palermo Protocol</w:t>
      </w:r>
      <w:r w:rsidRPr="00886AEF">
        <w:rPr>
          <w:vertAlign w:val="superscript"/>
          <w:lang w:val="en-US"/>
        </w:rPr>
        <w:footnoteReference w:id="196"/>
      </w:r>
      <w:r w:rsidRPr="00886AEF">
        <w:rPr>
          <w:rFonts w:cs="Times New Roman"/>
          <w:szCs w:val="24"/>
          <w:lang w:val="en-US"/>
        </w:rPr>
        <w:t>.</w:t>
      </w:r>
      <w:r w:rsidRPr="00886AEF">
        <w:rPr>
          <w:vertAlign w:val="superscript"/>
          <w:lang w:val="en-US"/>
        </w:rPr>
        <w:footnoteReference w:id="197"/>
      </w:r>
      <w:r w:rsidRPr="00886AEF">
        <w:rPr>
          <w:rFonts w:cs="Times New Roman"/>
          <w:szCs w:val="24"/>
          <w:vertAlign w:val="superscript"/>
          <w:lang w:val="en-US"/>
        </w:rPr>
        <w:t xml:space="preserve"> </w:t>
      </w:r>
    </w:p>
    <w:p w14:paraId="20F130F0" w14:textId="5E14E288" w:rsidR="002155BA" w:rsidRPr="00886AEF" w:rsidRDefault="002155BA" w:rsidP="002155BA">
      <w:pPr>
        <w:ind w:firstLine="360"/>
        <w:rPr>
          <w:rFonts w:cs="Times New Roman"/>
          <w:szCs w:val="24"/>
          <w:lang w:val="en-US"/>
        </w:rPr>
      </w:pPr>
      <w:r w:rsidRPr="00886AEF">
        <w:rPr>
          <w:rFonts w:cs="Times New Roman"/>
          <w:szCs w:val="24"/>
          <w:lang w:val="en-US"/>
        </w:rPr>
        <w:t>The United Nations Convention against Transnational Organized Crime and its Supplementary Protocol to Prevent, Suppress and Punish Trafficking in Persons, Especially Women and Children (</w:t>
      </w:r>
      <w:r>
        <w:rPr>
          <w:rFonts w:cs="Times New Roman"/>
          <w:szCs w:val="24"/>
          <w:lang w:val="en-US"/>
        </w:rPr>
        <w:t>Palermo Protocol)</w:t>
      </w:r>
      <w:r w:rsidRPr="00886AEF">
        <w:rPr>
          <w:rFonts w:cs="Times New Roman"/>
          <w:szCs w:val="24"/>
          <w:lang w:val="en-US"/>
        </w:rPr>
        <w:t>, which was opened for signature on 12 December 2000 in Palermo, Italy, was approved by the Grand National Assembly of Türkiye (GNAT) through Law No. 4804 dated 30/1/2003, and it entered into force with its publication in the Official Gazette No. 25014 dated 4/2/2003.</w:t>
      </w:r>
      <w:r w:rsidRPr="00886AEF">
        <w:rPr>
          <w:vertAlign w:val="superscript"/>
          <w:lang w:val="en-US"/>
        </w:rPr>
        <w:footnoteReference w:id="198"/>
      </w:r>
      <w:r w:rsidRPr="00886AEF">
        <w:rPr>
          <w:rFonts w:cs="Times New Roman"/>
          <w:szCs w:val="24"/>
          <w:vertAlign w:val="superscript"/>
          <w:lang w:val="en-US"/>
        </w:rPr>
        <w:t xml:space="preserve"> </w:t>
      </w:r>
      <w:r w:rsidRPr="00886AEF">
        <w:rPr>
          <w:rFonts w:cs="Times New Roman"/>
          <w:szCs w:val="24"/>
          <w:lang w:val="en-US"/>
        </w:rPr>
        <w:t>In line with the UN Convention and its Supplementary Protocol, the crime of human trafficking was regulated in the Turkish Penal Code (TPC), for the first time, in 2002. The crime of human trafficking was included in Article 80 TPC, which entered into force on 1/6/2005 with some amendments and is still in force.</w:t>
      </w:r>
      <w:r w:rsidRPr="00886AEF">
        <w:rPr>
          <w:vertAlign w:val="superscript"/>
          <w:lang w:val="en-US"/>
        </w:rPr>
        <w:footnoteReference w:id="199"/>
      </w:r>
    </w:p>
    <w:p w14:paraId="5FEF218E" w14:textId="77777777" w:rsidR="002155BA" w:rsidRPr="00DF1C8E" w:rsidRDefault="002155BA" w:rsidP="002155BA">
      <w:pPr>
        <w:ind w:firstLine="360"/>
        <w:rPr>
          <w:rFonts w:cs="Times New Roman"/>
          <w:szCs w:val="24"/>
          <w:lang w:val="en-US"/>
        </w:rPr>
      </w:pPr>
      <w:r w:rsidRPr="00A1097F">
        <w:rPr>
          <w:rFonts w:cs="Times New Roman"/>
          <w:szCs w:val="24"/>
          <w:lang w:val="en-US"/>
        </w:rPr>
        <w:lastRenderedPageBreak/>
        <w:t>Human trafficking, which is one of the gravest human rights violations that disregard human dignity, is a phenomenon that requires effective combat at both national and international levels. Especially with the adoption of the Palermo Protocol in 2000, a new era has begun in the fight against human trafficking in Türkiye as well as in the international arena.</w:t>
      </w:r>
      <w:r w:rsidRPr="00A1097F">
        <w:rPr>
          <w:vertAlign w:val="superscript"/>
          <w:lang w:val="en-US"/>
        </w:rPr>
        <w:footnoteReference w:id="200"/>
      </w:r>
    </w:p>
    <w:p w14:paraId="73E73187" w14:textId="24CFFB3B" w:rsidR="002155BA" w:rsidRPr="00DF1C8E" w:rsidRDefault="002155BA" w:rsidP="002155BA">
      <w:pPr>
        <w:ind w:firstLine="360"/>
        <w:rPr>
          <w:rFonts w:cs="Times New Roman"/>
          <w:szCs w:val="24"/>
          <w:lang w:val="en-US"/>
        </w:rPr>
      </w:pPr>
      <w:r w:rsidRPr="00A1097F">
        <w:rPr>
          <w:rFonts w:cs="Times New Roman"/>
          <w:szCs w:val="24"/>
          <w:lang w:val="en-US"/>
        </w:rPr>
        <w:t>In line with the Palermo Protocol, the crime of human trafficking was regulated as a crime in the Turkish penal system for the first time in 2002</w:t>
      </w:r>
      <w:r w:rsidRPr="00DF1C8E">
        <w:rPr>
          <w:rFonts w:cs="Times New Roman"/>
          <w:szCs w:val="24"/>
          <w:lang w:val="en-US"/>
        </w:rPr>
        <w:t xml:space="preserve">. </w:t>
      </w:r>
      <w:r w:rsidRPr="00A1097F">
        <w:rPr>
          <w:rFonts w:cs="Times New Roman"/>
          <w:szCs w:val="24"/>
          <w:lang w:val="en-US"/>
        </w:rPr>
        <w:t xml:space="preserve">It is regulated in Article 80 Turkish Penal Code (TCK) No. 5237, </w:t>
      </w:r>
      <w:r w:rsidRPr="00A1097F">
        <w:rPr>
          <w:rFonts w:cs="Times New Roman"/>
          <w:szCs w:val="24"/>
          <w:vertAlign w:val="superscript"/>
          <w:lang w:val="en-US"/>
        </w:rPr>
        <w:footnoteReference w:id="201"/>
      </w:r>
      <w:r w:rsidRPr="00A1097F">
        <w:rPr>
          <w:rFonts w:cs="Times New Roman"/>
          <w:szCs w:val="24"/>
          <w:vertAlign w:val="superscript"/>
          <w:lang w:val="en-US"/>
        </w:rPr>
        <w:t xml:space="preserve"> </w:t>
      </w:r>
      <w:r w:rsidRPr="00A1097F">
        <w:rPr>
          <w:rFonts w:cs="Times New Roman"/>
          <w:szCs w:val="24"/>
          <w:lang w:val="en-US"/>
        </w:rPr>
        <w:t>which entered into force on 01/06/2005 and is still in force.</w:t>
      </w:r>
    </w:p>
    <w:p w14:paraId="07640C4C" w14:textId="77777777" w:rsidR="002155BA" w:rsidRPr="00DF1C8E" w:rsidRDefault="002155BA" w:rsidP="002155BA">
      <w:pPr>
        <w:ind w:firstLine="360"/>
        <w:rPr>
          <w:rFonts w:cs="Times New Roman"/>
          <w:szCs w:val="24"/>
          <w:lang w:val="en-US"/>
        </w:rPr>
      </w:pPr>
      <w:r w:rsidRPr="00A1097F">
        <w:rPr>
          <w:rFonts w:cs="Times New Roman"/>
          <w:szCs w:val="24"/>
          <w:lang w:val="en-US"/>
        </w:rPr>
        <w:t>The Council of Europe Convention on Action Against Trafficking in Human Beings, another important anti-trafficking convention, was opened for signature on 16/5/2005 and entered into force on 1/2/2008. GRETA, the monitoring and surveillance mechanism of the Convention, started its activities on 1/2/2009. The Council of Europe Convention on Action Against Trafficking in Human Beings was signed by Türkiye on 19/3/2009. The Convention was approved by the Grand National Assembly of Türkiye with the Law No. 6667 dated 30/1/2016 published in the Official Gazette dated 18/02/2016 and numbered 29628</w:t>
      </w:r>
      <w:r w:rsidRPr="00DF1C8E">
        <w:rPr>
          <w:rFonts w:cs="Times New Roman"/>
          <w:szCs w:val="24"/>
          <w:lang w:val="en-US"/>
        </w:rPr>
        <w:t>.</w:t>
      </w:r>
      <w:r w:rsidRPr="0091224C">
        <w:rPr>
          <w:vertAlign w:val="superscript"/>
          <w:lang w:val="en-US"/>
        </w:rPr>
        <w:footnoteReference w:id="202"/>
      </w:r>
      <w:r w:rsidRPr="00DF1C8E">
        <w:rPr>
          <w:rFonts w:cs="Times New Roman"/>
          <w:szCs w:val="24"/>
          <w:vertAlign w:val="superscript"/>
          <w:lang w:val="en-US"/>
        </w:rPr>
        <w:t xml:space="preserve"> </w:t>
      </w:r>
    </w:p>
    <w:p w14:paraId="243863A7" w14:textId="77777777" w:rsidR="002155BA" w:rsidRPr="00DF1C8E" w:rsidRDefault="002155BA" w:rsidP="002155BA">
      <w:pPr>
        <w:ind w:firstLine="360"/>
        <w:rPr>
          <w:rFonts w:cs="Times New Roman"/>
          <w:szCs w:val="24"/>
          <w:lang w:val="en-US"/>
        </w:rPr>
      </w:pPr>
      <w:r w:rsidRPr="00A1097F">
        <w:rPr>
          <w:rFonts w:cs="Times New Roman"/>
          <w:szCs w:val="24"/>
          <w:lang w:val="en-US"/>
        </w:rPr>
        <w:t>In Türkiye, legislation regulating the most comprehensive provisions for combating human trafficking and protecting victims is the Regulation on Combating Human Trafficking and Protection of Victims, which was prepared on the basis of the Council of Europe Convention on Action against Trafficking in Human Beings approved by the Law No. 6667 dated 30/1/2016, which published by the Ministry of Interior in the Official Gazette no. 29656 dated 17/3/2016</w:t>
      </w:r>
      <w:r w:rsidRPr="00DF1C8E">
        <w:rPr>
          <w:rFonts w:cs="Times New Roman"/>
          <w:szCs w:val="24"/>
          <w:lang w:val="en-US"/>
        </w:rPr>
        <w:t>.</w:t>
      </w:r>
      <w:r w:rsidRPr="0091224C">
        <w:rPr>
          <w:vertAlign w:val="superscript"/>
          <w:lang w:val="en-US"/>
        </w:rPr>
        <w:footnoteReference w:id="203"/>
      </w:r>
      <w:r w:rsidRPr="00DF1C8E">
        <w:rPr>
          <w:rFonts w:cs="Times New Roman"/>
          <w:szCs w:val="24"/>
          <w:lang w:val="en-US"/>
        </w:rPr>
        <w:t xml:space="preserve"> </w:t>
      </w:r>
    </w:p>
    <w:p w14:paraId="2253BF4F" w14:textId="0B10E585" w:rsidR="002155BA" w:rsidRPr="00DF1C8E" w:rsidRDefault="002155BA" w:rsidP="002155BA">
      <w:pPr>
        <w:ind w:firstLine="360"/>
        <w:rPr>
          <w:rFonts w:cs="Times New Roman"/>
          <w:szCs w:val="24"/>
          <w:lang w:val="en-US"/>
        </w:rPr>
      </w:pPr>
      <w:r w:rsidRPr="0091224C">
        <w:rPr>
          <w:rFonts w:cs="Times New Roman"/>
          <w:szCs w:val="24"/>
          <w:lang w:val="en-US"/>
        </w:rPr>
        <w:t>Institutional structuring within the scope of combating human trafficking in Türkiye started largely in 2000, in parallel with normative regulations</w:t>
      </w:r>
      <w:r w:rsidRPr="00DF1C8E">
        <w:rPr>
          <w:rFonts w:cs="Times New Roman"/>
          <w:szCs w:val="24"/>
          <w:lang w:val="en-US"/>
        </w:rPr>
        <w:t xml:space="preserve">. </w:t>
      </w:r>
      <w:r w:rsidRPr="0091224C">
        <w:rPr>
          <w:rFonts w:cs="Times New Roman"/>
          <w:szCs w:val="24"/>
          <w:lang w:val="en-US"/>
        </w:rPr>
        <w:t>In this context, the National Task Force on Fight against Human Trafficking</w:t>
      </w:r>
      <w:r w:rsidRPr="0091224C">
        <w:rPr>
          <w:rFonts w:cs="Times New Roman"/>
          <w:szCs w:val="24"/>
          <w:vertAlign w:val="superscript"/>
          <w:lang w:val="en-US"/>
        </w:rPr>
        <w:footnoteReference w:id="204"/>
      </w:r>
      <w:r w:rsidRPr="0091224C">
        <w:rPr>
          <w:rFonts w:cs="Times New Roman"/>
          <w:szCs w:val="24"/>
          <w:lang w:val="en-US"/>
        </w:rPr>
        <w:t xml:space="preserve"> was established in 2002 under the coordination of the Ministry of Foreign Affairs with the participation of all relevant Ministries and other institutions and organizations</w:t>
      </w:r>
      <w:r w:rsidRPr="00DF1C8E">
        <w:rPr>
          <w:rFonts w:cs="Times New Roman"/>
          <w:szCs w:val="24"/>
          <w:lang w:val="en-US"/>
        </w:rPr>
        <w:t>.</w:t>
      </w:r>
      <w:r w:rsidRPr="0091224C">
        <w:rPr>
          <w:vertAlign w:val="superscript"/>
          <w:lang w:val="en-US"/>
        </w:rPr>
        <w:footnoteReference w:id="205"/>
      </w:r>
      <w:r w:rsidRPr="00DF1C8E">
        <w:rPr>
          <w:rFonts w:cs="Times New Roman"/>
          <w:szCs w:val="24"/>
          <w:lang w:val="en-US"/>
        </w:rPr>
        <w:t xml:space="preserve"> </w:t>
      </w:r>
      <w:r w:rsidRPr="0091224C">
        <w:rPr>
          <w:rFonts w:cs="Times New Roman"/>
          <w:szCs w:val="24"/>
          <w:lang w:val="en-US"/>
        </w:rPr>
        <w:t xml:space="preserve">In the year 2013, along with other developments in the field of migration through Law No. 6458 on Foreigners and International Protection, efforts in combating human trafficking and protecting victims have gained a new dimension. With the enactment of this </w:t>
      </w:r>
      <w:r w:rsidRPr="0091224C">
        <w:rPr>
          <w:rFonts w:cs="Times New Roman"/>
          <w:szCs w:val="24"/>
          <w:lang w:val="en-US"/>
        </w:rPr>
        <w:lastRenderedPageBreak/>
        <w:t>Law, the Directorate General of Migration Management was established under the Ministry of Interior, and within this Directorate General, the Department of Protection of Victims of Human Trafficking</w:t>
      </w:r>
      <w:r w:rsidR="00BA354E">
        <w:rPr>
          <w:rFonts w:cs="Times New Roman"/>
          <w:szCs w:val="24"/>
          <w:lang w:val="en-US"/>
        </w:rPr>
        <w:t xml:space="preserve"> </w:t>
      </w:r>
      <w:r w:rsidRPr="0091224C">
        <w:rPr>
          <w:rFonts w:cs="Times New Roman"/>
          <w:szCs w:val="24"/>
          <w:lang w:val="en-US"/>
        </w:rPr>
        <w:t>was created to carry out tasks and procedures related to combating human trafficking and protecting victims. With the establishment of the Directorate General, the coordination of the National Task Force on Fight against Human Trafficking, previously managed by the Ministry of Foreign Affairs, was transferred to the Directorate General of Migration Management</w:t>
      </w:r>
      <w:r w:rsidRPr="00DF1C8E">
        <w:rPr>
          <w:rFonts w:cs="Times New Roman"/>
          <w:szCs w:val="24"/>
          <w:lang w:val="en-US"/>
        </w:rPr>
        <w:t>.</w:t>
      </w:r>
      <w:r w:rsidRPr="0091224C">
        <w:rPr>
          <w:vertAlign w:val="superscript"/>
          <w:lang w:val="en-US"/>
        </w:rPr>
        <w:footnoteReference w:id="206"/>
      </w:r>
      <w:r w:rsidRPr="00DF1C8E">
        <w:rPr>
          <w:rFonts w:cs="Times New Roman"/>
          <w:szCs w:val="24"/>
          <w:lang w:val="en-US"/>
        </w:rPr>
        <w:t xml:space="preserve"> </w:t>
      </w:r>
      <w:r w:rsidRPr="0091224C">
        <w:rPr>
          <w:rFonts w:cs="Times New Roman"/>
          <w:szCs w:val="24"/>
          <w:lang w:val="en-US"/>
        </w:rPr>
        <w:t xml:space="preserve">The Presidency of Migration Management,  which was restructured in 2021, serves as the national coordinator institution in the field of combating human trafficking in </w:t>
      </w:r>
      <w:r w:rsidRPr="00DF1C8E">
        <w:rPr>
          <w:rFonts w:cs="Times New Roman"/>
          <w:szCs w:val="24"/>
          <w:lang w:val="en-US"/>
        </w:rPr>
        <w:t xml:space="preserve">Türkiye. </w:t>
      </w:r>
    </w:p>
    <w:p w14:paraId="01DEF1AD" w14:textId="531C3DED" w:rsidR="002155BA" w:rsidRPr="00DF1C8E" w:rsidRDefault="002155BA" w:rsidP="002155BA">
      <w:pPr>
        <w:ind w:firstLine="360"/>
        <w:rPr>
          <w:rFonts w:cs="Times New Roman"/>
          <w:szCs w:val="24"/>
          <w:lang w:val="en-US"/>
        </w:rPr>
      </w:pPr>
      <w:r w:rsidRPr="0091224C">
        <w:rPr>
          <w:rFonts w:cs="Times New Roman"/>
          <w:szCs w:val="24"/>
          <w:lang w:val="en-US"/>
        </w:rPr>
        <w:t>The fourth paragraph of Article 29 Council of Europe Convention on Action against Trafficking in Human Beings states: “Each Party shall consider appointing National Rapporteurs or other mechanisms for monitoring the anti-trafficking activities of State institutions and the implementation of national legislation requirements.“ With the decision 2020/1.2 taken at the meeting dated 10/12/2020, of the Coordination Commission on Combating Human Trafficking, established pursuant to Article 5 Regulation on Combating Human Trafficking and Protection of Victims, the HREIT was designated as the “National Rapporteur Institution” in order to monitor and report the activities carried out in the field of combating human trafficking</w:t>
      </w:r>
      <w:r w:rsidRPr="00DF1C8E">
        <w:rPr>
          <w:rFonts w:cs="Times New Roman"/>
          <w:szCs w:val="24"/>
          <w:lang w:val="en-US"/>
        </w:rPr>
        <w:t xml:space="preserve">. </w:t>
      </w:r>
      <w:r w:rsidRPr="0091224C">
        <w:rPr>
          <w:rFonts w:cs="Times New Roman"/>
          <w:szCs w:val="24"/>
          <w:lang w:val="en-US"/>
        </w:rPr>
        <w:t>Within the framework of this duty, the HREIT is authorized to prepare reports to monitor and evaluate the implementation of anti-human trafficking activities of public institutions and organizations, including the implementation of the National Action Plan to Combat Human Trafficking, to identify deficiencies in the legislation on the subject and to make an objective evaluation of the creation of comprehensive recommendations</w:t>
      </w:r>
      <w:r w:rsidRPr="00DF1C8E">
        <w:rPr>
          <w:rFonts w:cs="Times New Roman"/>
          <w:szCs w:val="24"/>
          <w:lang w:val="en-US"/>
        </w:rPr>
        <w:t xml:space="preserve">. </w:t>
      </w:r>
    </w:p>
    <w:p w14:paraId="60EA2142" w14:textId="5BDA796A" w:rsidR="002155BA" w:rsidRDefault="002155BA" w:rsidP="002155BA">
      <w:pPr>
        <w:ind w:firstLine="360"/>
        <w:rPr>
          <w:rFonts w:cs="Times New Roman"/>
          <w:szCs w:val="24"/>
          <w:lang w:val="en-US"/>
        </w:rPr>
      </w:pPr>
      <w:r w:rsidRPr="00731A45">
        <w:rPr>
          <w:rFonts w:cs="Times New Roman"/>
          <w:szCs w:val="24"/>
          <w:lang w:val="en-US"/>
        </w:rPr>
        <w:t>National Report of Türkiye on Combating Human Trafficking, which is the first report prepared by the HREIT in this context, was published in 2023 and was compiled into a book and shared on the Institution's website.</w:t>
      </w:r>
      <w:r w:rsidRPr="00731A45">
        <w:rPr>
          <w:rFonts w:cs="Times New Roman"/>
          <w:szCs w:val="24"/>
          <w:vertAlign w:val="superscript"/>
          <w:lang w:val="en-US"/>
        </w:rPr>
        <w:footnoteReference w:id="207"/>
      </w:r>
      <w:r w:rsidRPr="00DF1C8E">
        <w:rPr>
          <w:rFonts w:cs="Times New Roman"/>
          <w:szCs w:val="24"/>
          <w:lang w:val="en-US"/>
        </w:rPr>
        <w:t xml:space="preserve"> </w:t>
      </w:r>
      <w:r w:rsidRPr="00731A45">
        <w:rPr>
          <w:rFonts w:cs="Times New Roman"/>
          <w:szCs w:val="24"/>
          <w:lang w:val="en-US"/>
        </w:rPr>
        <w:t>Within the scope of the report, information and documents were obtained from public institutions and organizations</w:t>
      </w:r>
      <w:r w:rsidRPr="00DF1C8E">
        <w:rPr>
          <w:rFonts w:cs="Times New Roman"/>
          <w:szCs w:val="24"/>
          <w:lang w:val="en-US"/>
        </w:rPr>
        <w:t xml:space="preserve">, </w:t>
      </w:r>
      <w:r w:rsidRPr="00731A45">
        <w:rPr>
          <w:rFonts w:cs="Times New Roman"/>
          <w:szCs w:val="24"/>
          <w:lang w:val="en-US"/>
        </w:rPr>
        <w:t>PMM</w:t>
      </w:r>
      <w:r w:rsidRPr="00DF1C8E">
        <w:rPr>
          <w:rFonts w:cs="Times New Roman"/>
          <w:szCs w:val="24"/>
          <w:lang w:val="en-US"/>
        </w:rPr>
        <w:t xml:space="preserve">, </w:t>
      </w:r>
      <w:r w:rsidRPr="00731A45">
        <w:rPr>
          <w:rFonts w:cs="Times New Roman"/>
          <w:szCs w:val="24"/>
          <w:lang w:val="en-US"/>
        </w:rPr>
        <w:t xml:space="preserve">International </w:t>
      </w:r>
      <w:r w:rsidR="004536F4">
        <w:rPr>
          <w:rFonts w:cs="Times New Roman"/>
          <w:szCs w:val="24"/>
          <w:lang w:val="en-US"/>
        </w:rPr>
        <w:t>center</w:t>
      </w:r>
      <w:r w:rsidRPr="00731A45">
        <w:rPr>
          <w:rFonts w:cs="Times New Roman"/>
          <w:szCs w:val="24"/>
          <w:lang w:val="en-US"/>
        </w:rPr>
        <w:t xml:space="preserve"> for Migration Policy Development</w:t>
      </w:r>
      <w:r w:rsidRPr="00DF1C8E">
        <w:rPr>
          <w:rFonts w:cs="Times New Roman"/>
          <w:szCs w:val="24"/>
          <w:lang w:val="en-US"/>
        </w:rPr>
        <w:t xml:space="preserve"> (ICMPD), </w:t>
      </w:r>
      <w:r w:rsidRPr="00731A45">
        <w:rPr>
          <w:rFonts w:cs="Times New Roman"/>
          <w:szCs w:val="24"/>
          <w:lang w:val="en-US"/>
        </w:rPr>
        <w:t xml:space="preserve">International Organization for Migration </w:t>
      </w:r>
      <w:r w:rsidRPr="00DF1C8E">
        <w:rPr>
          <w:rFonts w:cs="Times New Roman"/>
          <w:szCs w:val="24"/>
          <w:lang w:val="en-US"/>
        </w:rPr>
        <w:t xml:space="preserve">(IOM), </w:t>
      </w:r>
      <w:r w:rsidRPr="00731A45">
        <w:rPr>
          <w:rFonts w:cs="Times New Roman"/>
          <w:szCs w:val="24"/>
          <w:lang w:val="en-US"/>
        </w:rPr>
        <w:t xml:space="preserve">Ankara Human Trafficking Victims Shelter and </w:t>
      </w:r>
      <w:proofErr w:type="spellStart"/>
      <w:r w:rsidRPr="00731A45">
        <w:rPr>
          <w:rFonts w:cs="Times New Roman"/>
          <w:szCs w:val="24"/>
          <w:lang w:val="en-US"/>
        </w:rPr>
        <w:t>Kırıkkale</w:t>
      </w:r>
      <w:proofErr w:type="spellEnd"/>
      <w:r w:rsidRPr="00731A45">
        <w:rPr>
          <w:rFonts w:cs="Times New Roman"/>
          <w:szCs w:val="24"/>
          <w:lang w:val="en-US"/>
        </w:rPr>
        <w:t xml:space="preserve"> Human Trafficking Victims Shelter were visited</w:t>
      </w:r>
      <w:r w:rsidRPr="00DF1C8E">
        <w:rPr>
          <w:rFonts w:cs="Times New Roman"/>
          <w:szCs w:val="24"/>
          <w:lang w:val="en-US"/>
        </w:rPr>
        <w:t xml:space="preserve">. </w:t>
      </w:r>
      <w:r w:rsidRPr="002E20DA">
        <w:rPr>
          <w:rFonts w:cs="Times New Roman"/>
          <w:szCs w:val="24"/>
          <w:lang w:val="en-US"/>
        </w:rPr>
        <w:t xml:space="preserve">During these visits, meetings were held with shelter management and administrative staff, and individual interviews were conducted with human trafficking victims. </w:t>
      </w:r>
      <w:r w:rsidRPr="002E20DA">
        <w:rPr>
          <w:rFonts w:cs="Times New Roman"/>
          <w:szCs w:val="24"/>
          <w:lang w:val="en-US"/>
        </w:rPr>
        <w:lastRenderedPageBreak/>
        <w:t>The visits included examinations of common areas and dormitories used by the victims, while adhering to COVID-19 precautions</w:t>
      </w:r>
      <w:r>
        <w:rPr>
          <w:rFonts w:cs="Times New Roman"/>
          <w:szCs w:val="24"/>
          <w:lang w:val="en-US"/>
        </w:rPr>
        <w:t xml:space="preserve">. </w:t>
      </w:r>
    </w:p>
    <w:p w14:paraId="110ACFA7" w14:textId="77777777" w:rsidR="002155BA" w:rsidRPr="000E4557" w:rsidRDefault="002155BA" w:rsidP="002155BA">
      <w:pPr>
        <w:ind w:firstLine="357"/>
        <w:rPr>
          <w:rFonts w:cs="Times New Roman"/>
          <w:szCs w:val="24"/>
          <w:lang w:val="en-US"/>
        </w:rPr>
      </w:pPr>
      <w:r w:rsidRPr="000E4557">
        <w:rPr>
          <w:rFonts w:cs="Times New Roman"/>
          <w:szCs w:val="24"/>
          <w:lang w:val="en-US"/>
        </w:rPr>
        <w:t xml:space="preserve">Within the scope of national rapporteur duty on the fight against human trafficking, series of trainings, workshops, visits, etc. activities were carried out by the HREIT between the years 2021 and 2023. </w:t>
      </w:r>
    </w:p>
    <w:p w14:paraId="66CCE8A5" w14:textId="77777777" w:rsidR="002155BA" w:rsidRPr="000E4557" w:rsidRDefault="002155BA" w:rsidP="002155BA">
      <w:pPr>
        <w:ind w:firstLine="357"/>
        <w:rPr>
          <w:rFonts w:cs="Times New Roman"/>
          <w:szCs w:val="24"/>
          <w:lang w:val="en-US"/>
        </w:rPr>
      </w:pPr>
      <w:r w:rsidRPr="000E4557">
        <w:rPr>
          <w:rFonts w:cs="Times New Roman"/>
          <w:szCs w:val="24"/>
          <w:lang w:val="en-US"/>
        </w:rPr>
        <w:t xml:space="preserve">In order to fulfill the duty of National Rapporteur, training was organized for personnel of the HREIT on the fight against human trafficking, with the contributions of PMM and IOM. Also, within the scope of the Project on Preventing Child, Early and Forced Marriages, carried out in cooperation with PMM and IOM, Interview Techniques Training for Combating Human Trafficking was held for provincial migration experts/assistant experts, psychologists, sociologists and social workers. On the occasion of International Migrants Day, an information conference on "Immigrant Rights and Human Trafficking in the Context of Human Rights" was held by </w:t>
      </w:r>
      <w:proofErr w:type="spellStart"/>
      <w:r w:rsidRPr="000E4557">
        <w:rPr>
          <w:rFonts w:cs="Times New Roman"/>
          <w:szCs w:val="24"/>
          <w:lang w:val="en-US"/>
        </w:rPr>
        <w:t>Üsküdar</w:t>
      </w:r>
      <w:proofErr w:type="spellEnd"/>
      <w:r w:rsidRPr="000E4557">
        <w:rPr>
          <w:rFonts w:cs="Times New Roman"/>
          <w:szCs w:val="24"/>
          <w:lang w:val="en-US"/>
        </w:rPr>
        <w:t xml:space="preserve"> University Human Rights Studies Application and Research Center and the HREIT.</w:t>
      </w:r>
      <w:r w:rsidRPr="000E4557">
        <w:rPr>
          <w:rFonts w:cs="Times New Roman"/>
          <w:szCs w:val="24"/>
          <w:vertAlign w:val="superscript"/>
          <w:lang w:val="en-US"/>
        </w:rPr>
        <w:footnoteReference w:id="208"/>
      </w:r>
      <w:r w:rsidRPr="000E4557">
        <w:rPr>
          <w:rFonts w:cs="Times New Roman"/>
          <w:szCs w:val="24"/>
          <w:lang w:val="en-US"/>
        </w:rPr>
        <w:t xml:space="preserve"> Also, an online training on "Fighting Against Human Trafficking" for the members of provincial human rights boards on the occasion of the World Day Against Trafficking in Human Beings was organized by the HREIT, 100 members participated in the training.</w:t>
      </w:r>
      <w:r w:rsidRPr="000E4557">
        <w:rPr>
          <w:rFonts w:cs="Times New Roman"/>
          <w:szCs w:val="24"/>
          <w:vertAlign w:val="superscript"/>
          <w:lang w:val="en-US"/>
        </w:rPr>
        <w:footnoteReference w:id="209"/>
      </w:r>
      <w:r w:rsidRPr="000E4557">
        <w:rPr>
          <w:rFonts w:cs="Times New Roman"/>
          <w:szCs w:val="24"/>
          <w:vertAlign w:val="superscript"/>
          <w:lang w:val="en-US"/>
        </w:rPr>
        <w:t xml:space="preserve"> </w:t>
      </w:r>
    </w:p>
    <w:p w14:paraId="5E05FDDF" w14:textId="77777777" w:rsidR="002155BA" w:rsidRPr="008C6DB4" w:rsidRDefault="002155BA" w:rsidP="002155BA">
      <w:pPr>
        <w:ind w:firstLine="357"/>
        <w:rPr>
          <w:rFonts w:cs="Times New Roman"/>
          <w:szCs w:val="24"/>
          <w:lang w:val="en-US"/>
        </w:rPr>
      </w:pPr>
      <w:r w:rsidRPr="008C6DB4">
        <w:rPr>
          <w:rFonts w:cs="Times New Roman"/>
          <w:szCs w:val="24"/>
          <w:lang w:val="en-US"/>
        </w:rPr>
        <w:t>The “Türkiye Anti-Human Trafficking Summit” was held in Ankara on 28 July 2022, in cooperation with HREIT, PMM and the United Nations High Commissioner for Refugees (UNHCR), on the occasion of 30 July World Anti-Human Trafficking Day. At the Summit, where experts from public institutions and organizations, judges and prosecutors, academics, practitioners, international organizations and non-governmental organizations working in this field came together, suggestions were discussed to strengthen prevention and prosecution mechanisms in the fight against human trafficking, improve the protection of victims' rights and support partnerships in the field. The Summit was compiled into a book by the HREIT.</w:t>
      </w:r>
      <w:r w:rsidRPr="008C6DB4">
        <w:rPr>
          <w:rFonts w:cs="Times New Roman"/>
          <w:szCs w:val="24"/>
          <w:vertAlign w:val="superscript"/>
          <w:lang w:val="en-US"/>
        </w:rPr>
        <w:footnoteReference w:id="210"/>
      </w:r>
    </w:p>
    <w:p w14:paraId="26E93E7D" w14:textId="77777777" w:rsidR="002155BA" w:rsidRPr="005D429A" w:rsidRDefault="002155BA" w:rsidP="002155BA">
      <w:pPr>
        <w:ind w:firstLine="357"/>
        <w:rPr>
          <w:rFonts w:cs="Times New Roman"/>
          <w:szCs w:val="24"/>
          <w:lang w:val="en-US"/>
        </w:rPr>
      </w:pPr>
      <w:r w:rsidRPr="005D429A">
        <w:rPr>
          <w:rFonts w:cs="Times New Roman"/>
          <w:szCs w:val="24"/>
          <w:lang w:val="en-US"/>
        </w:rPr>
        <w:t>On 28 December 2023, a visit was made by the HREIT to the human trafficking victims' shelter in Ankara where foreign human trafficking victims stay. Within the scope of the visit, common areas and dormitories in the shelter were examined, and one-on-one interviews were held with foreign victims staying in the shelter.</w:t>
      </w:r>
    </w:p>
    <w:p w14:paraId="5D0EF928" w14:textId="4B981373" w:rsidR="002155BA" w:rsidRPr="00DF1C8E" w:rsidRDefault="002155BA" w:rsidP="002155BA">
      <w:pPr>
        <w:ind w:firstLine="360"/>
        <w:rPr>
          <w:rFonts w:cs="Times New Roman"/>
          <w:szCs w:val="24"/>
          <w:lang w:val="en-US"/>
        </w:rPr>
      </w:pPr>
      <w:r w:rsidRPr="000A19DA">
        <w:rPr>
          <w:rFonts w:cs="Times New Roman"/>
          <w:szCs w:val="24"/>
          <w:lang w:val="en-US"/>
        </w:rPr>
        <w:lastRenderedPageBreak/>
        <w:t>Reporting in the fight against human trafficking is one of the most effective means of combating human trafficking in order to identify and disseminate good practice</w:t>
      </w:r>
      <w:r w:rsidR="00713F23">
        <w:rPr>
          <w:rFonts w:cs="Times New Roman"/>
          <w:szCs w:val="24"/>
          <w:lang w:val="en-US"/>
        </w:rPr>
        <w:t xml:space="preserve">s </w:t>
      </w:r>
      <w:r w:rsidRPr="000A19DA">
        <w:rPr>
          <w:rFonts w:cs="Times New Roman"/>
          <w:szCs w:val="24"/>
          <w:lang w:val="en-US"/>
        </w:rPr>
        <w:t xml:space="preserve">to the general public and to put forward recommendations in areas where development is needed. In this context, effective supervision and monitoring to be carried out by independent institutions are of vital importance at this point. When all the issues covered and monitored in this report, which we have addressed as the National Rapporteur Institution in the fight against human trafficking and which is the first in this field in Türkiye, are evaluated together, it is seen that the recent efforts in Türkiye reveal a positive picture in the fight against human trafficking. It has been seen that significant progress has been made in basic issues such as </w:t>
      </w:r>
      <w:proofErr w:type="spellStart"/>
      <w:r w:rsidRPr="000A19DA">
        <w:rPr>
          <w:rFonts w:cs="Times New Roman"/>
          <w:szCs w:val="24"/>
          <w:lang w:val="en-US"/>
        </w:rPr>
        <w:t>normation</w:t>
      </w:r>
      <w:proofErr w:type="spellEnd"/>
      <w:r w:rsidRPr="000A19DA">
        <w:rPr>
          <w:rFonts w:cs="Times New Roman"/>
          <w:szCs w:val="24"/>
          <w:lang w:val="en-US"/>
        </w:rPr>
        <w:t>, institutionalization, employment of expert personnel, training and cooperation, voluntary and safe return, provision of basic needs. However, it has been determined that there are some issues that need to be improved in order to further strengthen the effective combat against human trafficking. It is evaluated that if the necessary studies are carried out within the framework of the findings included in the concrete recommendations below, the violations and victimizations caused by human trafficking will be reduced</w:t>
      </w:r>
      <w:r>
        <w:rPr>
          <w:rFonts w:cs="Times New Roman"/>
          <w:szCs w:val="24"/>
          <w:lang w:val="en-US"/>
        </w:rPr>
        <w:t>.</w:t>
      </w:r>
      <w:r w:rsidRPr="00731A45">
        <w:rPr>
          <w:rFonts w:cs="Times New Roman"/>
          <w:szCs w:val="24"/>
          <w:vertAlign w:val="superscript"/>
          <w:lang w:val="en-US"/>
        </w:rPr>
        <w:footnoteReference w:id="211"/>
      </w:r>
      <w:r w:rsidRPr="00DF1C8E">
        <w:rPr>
          <w:rFonts w:cs="Times New Roman"/>
          <w:szCs w:val="24"/>
          <w:vertAlign w:val="superscript"/>
          <w:lang w:val="en-US"/>
        </w:rPr>
        <w:t xml:space="preserve">  </w:t>
      </w:r>
      <w:r w:rsidRPr="00DF1C8E">
        <w:rPr>
          <w:rFonts w:cs="Times New Roman"/>
          <w:szCs w:val="24"/>
          <w:lang w:val="en-US"/>
        </w:rPr>
        <w:t xml:space="preserve"> </w:t>
      </w:r>
    </w:p>
    <w:p w14:paraId="227952C4" w14:textId="77777777" w:rsidR="002155BA" w:rsidRPr="00DF1C8E" w:rsidRDefault="002155BA" w:rsidP="00041169">
      <w:pPr>
        <w:numPr>
          <w:ilvl w:val="0"/>
          <w:numId w:val="35"/>
        </w:numPr>
        <w:spacing w:after="120"/>
        <w:ind w:left="714" w:hanging="357"/>
        <w:rPr>
          <w:rFonts w:eastAsia="Calibri" w:cs="Times New Roman"/>
          <w:szCs w:val="24"/>
        </w:rPr>
      </w:pPr>
      <w:proofErr w:type="spellStart"/>
      <w:r w:rsidRPr="00F2120C">
        <w:rPr>
          <w:rFonts w:eastAsia="Calibri" w:cs="Times New Roman"/>
          <w:szCs w:val="24"/>
        </w:rPr>
        <w:t>Establishment</w:t>
      </w:r>
      <w:proofErr w:type="spellEnd"/>
      <w:r w:rsidRPr="00F2120C">
        <w:rPr>
          <w:rFonts w:eastAsia="Calibri" w:cs="Times New Roman"/>
          <w:szCs w:val="24"/>
        </w:rPr>
        <w:t xml:space="preserve"> of a </w:t>
      </w:r>
      <w:proofErr w:type="spellStart"/>
      <w:r w:rsidRPr="00F2120C">
        <w:rPr>
          <w:rFonts w:eastAsia="Calibri" w:cs="Times New Roman"/>
          <w:szCs w:val="24"/>
        </w:rPr>
        <w:t>deputy</w:t>
      </w:r>
      <w:proofErr w:type="spellEnd"/>
      <w:r w:rsidRPr="00F2120C">
        <w:rPr>
          <w:rFonts w:eastAsia="Calibri" w:cs="Times New Roman"/>
          <w:szCs w:val="24"/>
        </w:rPr>
        <w:t xml:space="preserve"> </w:t>
      </w:r>
      <w:proofErr w:type="spellStart"/>
      <w:r w:rsidRPr="00F2120C">
        <w:rPr>
          <w:rFonts w:eastAsia="Calibri" w:cs="Times New Roman"/>
          <w:szCs w:val="24"/>
        </w:rPr>
        <w:t>national</w:t>
      </w:r>
      <w:proofErr w:type="spellEnd"/>
      <w:r w:rsidRPr="00F2120C">
        <w:rPr>
          <w:rFonts w:eastAsia="Calibri" w:cs="Times New Roman"/>
          <w:szCs w:val="24"/>
        </w:rPr>
        <w:t xml:space="preserve"> </w:t>
      </w:r>
      <w:proofErr w:type="spellStart"/>
      <w:r w:rsidRPr="00F2120C">
        <w:rPr>
          <w:rFonts w:eastAsia="Calibri" w:cs="Times New Roman"/>
          <w:szCs w:val="24"/>
        </w:rPr>
        <w:t>coordinator</w:t>
      </w:r>
      <w:proofErr w:type="spellEnd"/>
      <w:r w:rsidRPr="00F2120C">
        <w:rPr>
          <w:rFonts w:eastAsia="Calibri" w:cs="Times New Roman"/>
          <w:szCs w:val="24"/>
        </w:rPr>
        <w:t xml:space="preserve"> </w:t>
      </w:r>
      <w:proofErr w:type="spellStart"/>
      <w:r w:rsidRPr="00F2120C">
        <w:rPr>
          <w:rFonts w:eastAsia="Calibri" w:cs="Times New Roman"/>
          <w:szCs w:val="24"/>
        </w:rPr>
        <w:t>institution</w:t>
      </w:r>
      <w:proofErr w:type="spellEnd"/>
      <w:r w:rsidRPr="00F2120C">
        <w:rPr>
          <w:rFonts w:eastAsia="Calibri" w:cs="Times New Roman"/>
          <w:szCs w:val="24"/>
        </w:rPr>
        <w:t xml:space="preserve"> </w:t>
      </w:r>
      <w:proofErr w:type="spellStart"/>
      <w:r w:rsidRPr="00F2120C">
        <w:rPr>
          <w:rFonts w:eastAsia="Calibri" w:cs="Times New Roman"/>
          <w:szCs w:val="24"/>
        </w:rPr>
        <w:t>that</w:t>
      </w:r>
      <w:proofErr w:type="spellEnd"/>
      <w:r w:rsidRPr="00F2120C">
        <w:rPr>
          <w:rFonts w:eastAsia="Calibri" w:cs="Times New Roman"/>
          <w:szCs w:val="24"/>
        </w:rPr>
        <w:t xml:space="preserve"> </w:t>
      </w:r>
      <w:proofErr w:type="spellStart"/>
      <w:r w:rsidRPr="00F2120C">
        <w:rPr>
          <w:rFonts w:eastAsia="Calibri" w:cs="Times New Roman"/>
          <w:szCs w:val="24"/>
        </w:rPr>
        <w:t>will</w:t>
      </w:r>
      <w:proofErr w:type="spellEnd"/>
      <w:r w:rsidRPr="00F2120C">
        <w:rPr>
          <w:rFonts w:eastAsia="Calibri" w:cs="Times New Roman"/>
          <w:szCs w:val="24"/>
        </w:rPr>
        <w:t xml:space="preserve"> </w:t>
      </w:r>
      <w:proofErr w:type="spellStart"/>
      <w:r w:rsidRPr="00F2120C">
        <w:rPr>
          <w:rFonts w:eastAsia="Calibri" w:cs="Times New Roman"/>
          <w:szCs w:val="24"/>
        </w:rPr>
        <w:t>increase</w:t>
      </w:r>
      <w:proofErr w:type="spellEnd"/>
      <w:r w:rsidRPr="00F2120C">
        <w:rPr>
          <w:rFonts w:eastAsia="Calibri" w:cs="Times New Roman"/>
          <w:szCs w:val="24"/>
        </w:rPr>
        <w:t xml:space="preserve">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effectiveness</w:t>
      </w:r>
      <w:proofErr w:type="spellEnd"/>
      <w:r w:rsidRPr="00F2120C">
        <w:rPr>
          <w:rFonts w:eastAsia="Calibri" w:cs="Times New Roman"/>
          <w:szCs w:val="24"/>
        </w:rPr>
        <w:t xml:space="preserve"> of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national</w:t>
      </w:r>
      <w:proofErr w:type="spellEnd"/>
      <w:r w:rsidRPr="00F2120C">
        <w:rPr>
          <w:rFonts w:eastAsia="Calibri" w:cs="Times New Roman"/>
          <w:szCs w:val="24"/>
        </w:rPr>
        <w:t xml:space="preserve"> </w:t>
      </w:r>
      <w:proofErr w:type="spellStart"/>
      <w:r w:rsidRPr="00F2120C">
        <w:rPr>
          <w:rFonts w:eastAsia="Calibri" w:cs="Times New Roman"/>
          <w:szCs w:val="24"/>
        </w:rPr>
        <w:t>coordinator</w:t>
      </w:r>
      <w:proofErr w:type="spellEnd"/>
      <w:r w:rsidRPr="00F2120C">
        <w:rPr>
          <w:rFonts w:eastAsia="Calibri" w:cs="Times New Roman"/>
          <w:szCs w:val="24"/>
        </w:rPr>
        <w:t xml:space="preserve"> </w:t>
      </w:r>
      <w:proofErr w:type="spellStart"/>
      <w:r w:rsidRPr="00F2120C">
        <w:rPr>
          <w:rFonts w:eastAsia="Calibri" w:cs="Times New Roman"/>
          <w:szCs w:val="24"/>
        </w:rPr>
        <w:t>institution</w:t>
      </w:r>
      <w:proofErr w:type="spellEnd"/>
      <w:r w:rsidRPr="00DF1C8E">
        <w:rPr>
          <w:rFonts w:eastAsia="Calibri" w:cs="Times New Roman"/>
          <w:szCs w:val="24"/>
        </w:rPr>
        <w:t>,</w:t>
      </w:r>
    </w:p>
    <w:p w14:paraId="2368FDE0" w14:textId="77777777" w:rsidR="002155BA" w:rsidRPr="00DF1C8E" w:rsidRDefault="002155BA" w:rsidP="00041169">
      <w:pPr>
        <w:numPr>
          <w:ilvl w:val="0"/>
          <w:numId w:val="35"/>
        </w:numPr>
        <w:spacing w:after="120"/>
        <w:ind w:left="714" w:hanging="357"/>
        <w:rPr>
          <w:rFonts w:eastAsia="Calibri" w:cs="Times New Roman"/>
          <w:szCs w:val="24"/>
        </w:rPr>
      </w:pPr>
      <w:proofErr w:type="spellStart"/>
      <w:r w:rsidRPr="00F2120C">
        <w:rPr>
          <w:rFonts w:eastAsia="Calibri" w:cs="Times New Roman"/>
          <w:szCs w:val="24"/>
        </w:rPr>
        <w:t>Preparation</w:t>
      </w:r>
      <w:proofErr w:type="spellEnd"/>
      <w:r w:rsidRPr="00F2120C">
        <w:rPr>
          <w:rFonts w:eastAsia="Calibri" w:cs="Times New Roman"/>
          <w:szCs w:val="24"/>
        </w:rPr>
        <w:t xml:space="preserve"> of a </w:t>
      </w:r>
      <w:proofErr w:type="spellStart"/>
      <w:r w:rsidRPr="00F2120C">
        <w:rPr>
          <w:rFonts w:eastAsia="Calibri" w:cs="Times New Roman"/>
          <w:szCs w:val="24"/>
        </w:rPr>
        <w:t>national</w:t>
      </w:r>
      <w:proofErr w:type="spellEnd"/>
      <w:r w:rsidRPr="00F2120C">
        <w:rPr>
          <w:rFonts w:eastAsia="Calibri" w:cs="Times New Roman"/>
          <w:szCs w:val="24"/>
        </w:rPr>
        <w:t xml:space="preserve"> </w:t>
      </w:r>
      <w:proofErr w:type="spellStart"/>
      <w:r w:rsidRPr="00F2120C">
        <w:rPr>
          <w:rFonts w:eastAsia="Calibri" w:cs="Times New Roman"/>
          <w:szCs w:val="24"/>
        </w:rPr>
        <w:t>action</w:t>
      </w:r>
      <w:proofErr w:type="spellEnd"/>
      <w:r w:rsidRPr="00F2120C">
        <w:rPr>
          <w:rFonts w:eastAsia="Calibri" w:cs="Times New Roman"/>
          <w:szCs w:val="24"/>
        </w:rPr>
        <w:t xml:space="preserve"> plan </w:t>
      </w:r>
      <w:proofErr w:type="spellStart"/>
      <w:r w:rsidRPr="00F2120C">
        <w:rPr>
          <w:rFonts w:eastAsia="Calibri" w:cs="Times New Roman"/>
          <w:szCs w:val="24"/>
        </w:rPr>
        <w:t>to</w:t>
      </w:r>
      <w:proofErr w:type="spellEnd"/>
      <w:r w:rsidRPr="00F2120C">
        <w:rPr>
          <w:rFonts w:eastAsia="Calibri" w:cs="Times New Roman"/>
          <w:szCs w:val="24"/>
        </w:rPr>
        <w:t xml:space="preserve"> </w:t>
      </w:r>
      <w:proofErr w:type="spellStart"/>
      <w:r w:rsidRPr="00F2120C">
        <w:rPr>
          <w:rFonts w:eastAsia="Calibri" w:cs="Times New Roman"/>
          <w:szCs w:val="24"/>
        </w:rPr>
        <w:t>combat</w:t>
      </w:r>
      <w:proofErr w:type="spellEnd"/>
      <w:r w:rsidRPr="00F2120C">
        <w:rPr>
          <w:rFonts w:eastAsia="Calibri" w:cs="Times New Roman"/>
          <w:szCs w:val="24"/>
        </w:rPr>
        <w:t xml:space="preserve"> </w:t>
      </w:r>
      <w:proofErr w:type="spellStart"/>
      <w:r w:rsidRPr="00F2120C">
        <w:rPr>
          <w:rFonts w:eastAsia="Calibri" w:cs="Times New Roman"/>
          <w:szCs w:val="24"/>
        </w:rPr>
        <w:t>human</w:t>
      </w:r>
      <w:proofErr w:type="spellEnd"/>
      <w:r w:rsidRPr="00F2120C">
        <w:rPr>
          <w:rFonts w:eastAsia="Calibri" w:cs="Times New Roman"/>
          <w:szCs w:val="24"/>
        </w:rPr>
        <w:t xml:space="preserve"> </w:t>
      </w:r>
      <w:proofErr w:type="spellStart"/>
      <w:r w:rsidRPr="00F2120C">
        <w:rPr>
          <w:rFonts w:eastAsia="Calibri" w:cs="Times New Roman"/>
          <w:szCs w:val="24"/>
        </w:rPr>
        <w:t>trafficking</w:t>
      </w:r>
      <w:proofErr w:type="spellEnd"/>
      <w:r w:rsidRPr="00F2120C">
        <w:rPr>
          <w:rFonts w:eastAsia="Calibri" w:cs="Times New Roman"/>
          <w:szCs w:val="24"/>
        </w:rPr>
        <w:t xml:space="preserve">, </w:t>
      </w:r>
      <w:proofErr w:type="spellStart"/>
      <w:r w:rsidRPr="00F2120C">
        <w:rPr>
          <w:rFonts w:eastAsia="Calibri" w:cs="Times New Roman"/>
          <w:szCs w:val="24"/>
        </w:rPr>
        <w:t>taking</w:t>
      </w:r>
      <w:proofErr w:type="spellEnd"/>
      <w:r w:rsidRPr="00F2120C">
        <w:rPr>
          <w:rFonts w:eastAsia="Calibri" w:cs="Times New Roman"/>
          <w:szCs w:val="24"/>
        </w:rPr>
        <w:t xml:space="preserve"> </w:t>
      </w:r>
      <w:proofErr w:type="spellStart"/>
      <w:r w:rsidRPr="00F2120C">
        <w:rPr>
          <w:rFonts w:eastAsia="Calibri" w:cs="Times New Roman"/>
          <w:szCs w:val="24"/>
        </w:rPr>
        <w:t>into</w:t>
      </w:r>
      <w:proofErr w:type="spellEnd"/>
      <w:r w:rsidRPr="00F2120C">
        <w:rPr>
          <w:rFonts w:eastAsia="Calibri" w:cs="Times New Roman"/>
          <w:szCs w:val="24"/>
        </w:rPr>
        <w:t xml:space="preserve"> </w:t>
      </w:r>
      <w:proofErr w:type="spellStart"/>
      <w:r w:rsidRPr="00F2120C">
        <w:rPr>
          <w:rFonts w:eastAsia="Calibri" w:cs="Times New Roman"/>
          <w:szCs w:val="24"/>
        </w:rPr>
        <w:t>account</w:t>
      </w:r>
      <w:proofErr w:type="spellEnd"/>
      <w:r w:rsidRPr="00F2120C">
        <w:rPr>
          <w:rFonts w:eastAsia="Calibri" w:cs="Times New Roman"/>
          <w:szCs w:val="24"/>
        </w:rPr>
        <w:t xml:space="preserve">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gender</w:t>
      </w:r>
      <w:proofErr w:type="spellEnd"/>
      <w:r w:rsidRPr="00F2120C">
        <w:rPr>
          <w:rFonts w:eastAsia="Calibri" w:cs="Times New Roman"/>
          <w:szCs w:val="24"/>
        </w:rPr>
        <w:t xml:space="preserve"> </w:t>
      </w:r>
      <w:proofErr w:type="spellStart"/>
      <w:r w:rsidRPr="00F2120C">
        <w:rPr>
          <w:rFonts w:eastAsia="Calibri" w:cs="Times New Roman"/>
          <w:szCs w:val="24"/>
        </w:rPr>
        <w:t>dimension</w:t>
      </w:r>
      <w:proofErr w:type="spellEnd"/>
      <w:r w:rsidRPr="00F2120C">
        <w:rPr>
          <w:rFonts w:eastAsia="Calibri" w:cs="Times New Roman"/>
          <w:szCs w:val="24"/>
        </w:rPr>
        <w:t xml:space="preserve"> of </w:t>
      </w:r>
      <w:proofErr w:type="spellStart"/>
      <w:r w:rsidRPr="00F2120C">
        <w:rPr>
          <w:rFonts w:eastAsia="Calibri" w:cs="Times New Roman"/>
          <w:szCs w:val="24"/>
        </w:rPr>
        <w:t>human</w:t>
      </w:r>
      <w:proofErr w:type="spellEnd"/>
      <w:r w:rsidRPr="00F2120C">
        <w:rPr>
          <w:rFonts w:eastAsia="Calibri" w:cs="Times New Roman"/>
          <w:szCs w:val="24"/>
        </w:rPr>
        <w:t xml:space="preserve"> </w:t>
      </w:r>
      <w:proofErr w:type="spellStart"/>
      <w:r w:rsidRPr="00F2120C">
        <w:rPr>
          <w:rFonts w:eastAsia="Calibri" w:cs="Times New Roman"/>
          <w:szCs w:val="24"/>
        </w:rPr>
        <w:t>trafficking</w:t>
      </w:r>
      <w:proofErr w:type="spellEnd"/>
      <w:r w:rsidRPr="00F2120C">
        <w:rPr>
          <w:rFonts w:eastAsia="Calibri" w:cs="Times New Roman"/>
          <w:szCs w:val="24"/>
        </w:rPr>
        <w:t xml:space="preserve"> </w:t>
      </w:r>
      <w:proofErr w:type="spellStart"/>
      <w:r w:rsidRPr="00F2120C">
        <w:rPr>
          <w:rFonts w:eastAsia="Calibri" w:cs="Times New Roman"/>
          <w:szCs w:val="24"/>
        </w:rPr>
        <w:t>and</w:t>
      </w:r>
      <w:proofErr w:type="spellEnd"/>
      <w:r w:rsidRPr="00F2120C">
        <w:rPr>
          <w:rFonts w:eastAsia="Calibri" w:cs="Times New Roman"/>
          <w:szCs w:val="24"/>
        </w:rPr>
        <w:t xml:space="preserve">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special</w:t>
      </w:r>
      <w:proofErr w:type="spellEnd"/>
      <w:r w:rsidRPr="00F2120C">
        <w:rPr>
          <w:rFonts w:eastAsia="Calibri" w:cs="Times New Roman"/>
          <w:szCs w:val="24"/>
        </w:rPr>
        <w:t xml:space="preserve"> </w:t>
      </w:r>
      <w:proofErr w:type="spellStart"/>
      <w:r w:rsidRPr="00F2120C">
        <w:rPr>
          <w:rFonts w:eastAsia="Calibri" w:cs="Times New Roman"/>
          <w:szCs w:val="24"/>
        </w:rPr>
        <w:t>sensitivities</w:t>
      </w:r>
      <w:proofErr w:type="spellEnd"/>
      <w:r w:rsidRPr="00F2120C">
        <w:rPr>
          <w:rFonts w:eastAsia="Calibri" w:cs="Times New Roman"/>
          <w:szCs w:val="24"/>
        </w:rPr>
        <w:t xml:space="preserve"> of </w:t>
      </w:r>
      <w:proofErr w:type="spellStart"/>
      <w:r w:rsidRPr="00F2120C">
        <w:rPr>
          <w:rFonts w:eastAsia="Calibri" w:cs="Times New Roman"/>
          <w:szCs w:val="24"/>
        </w:rPr>
        <w:t>children</w:t>
      </w:r>
      <w:proofErr w:type="spellEnd"/>
      <w:r w:rsidRPr="00F2120C">
        <w:rPr>
          <w:rFonts w:eastAsia="Calibri" w:cs="Times New Roman"/>
          <w:szCs w:val="24"/>
        </w:rPr>
        <w:t xml:space="preserve">, </w:t>
      </w:r>
      <w:proofErr w:type="spellStart"/>
      <w:r w:rsidRPr="00F2120C">
        <w:rPr>
          <w:rFonts w:eastAsia="Calibri" w:cs="Times New Roman"/>
          <w:szCs w:val="24"/>
        </w:rPr>
        <w:t>and</w:t>
      </w:r>
      <w:proofErr w:type="spellEnd"/>
      <w:r w:rsidRPr="00F2120C">
        <w:rPr>
          <w:rFonts w:eastAsia="Calibri" w:cs="Times New Roman"/>
          <w:szCs w:val="24"/>
        </w:rPr>
        <w:t xml:space="preserve"> </w:t>
      </w:r>
      <w:proofErr w:type="spellStart"/>
      <w:r w:rsidRPr="00F2120C">
        <w:rPr>
          <w:rFonts w:eastAsia="Calibri" w:cs="Times New Roman"/>
          <w:szCs w:val="24"/>
        </w:rPr>
        <w:t>setting</w:t>
      </w:r>
      <w:proofErr w:type="spellEnd"/>
      <w:r w:rsidRPr="00F2120C">
        <w:rPr>
          <w:rFonts w:eastAsia="Calibri" w:cs="Times New Roman"/>
          <w:szCs w:val="24"/>
        </w:rPr>
        <w:t xml:space="preserve"> </w:t>
      </w:r>
      <w:proofErr w:type="spellStart"/>
      <w:r w:rsidRPr="00F2120C">
        <w:rPr>
          <w:rFonts w:eastAsia="Calibri" w:cs="Times New Roman"/>
          <w:szCs w:val="24"/>
        </w:rPr>
        <w:t>out</w:t>
      </w:r>
      <w:proofErr w:type="spellEnd"/>
      <w:r w:rsidRPr="00F2120C">
        <w:rPr>
          <w:rFonts w:eastAsia="Calibri" w:cs="Times New Roman"/>
          <w:szCs w:val="24"/>
        </w:rPr>
        <w:t xml:space="preserve">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responsibilities</w:t>
      </w:r>
      <w:proofErr w:type="spellEnd"/>
      <w:r w:rsidRPr="00F2120C">
        <w:rPr>
          <w:rFonts w:eastAsia="Calibri" w:cs="Times New Roman"/>
          <w:szCs w:val="24"/>
        </w:rPr>
        <w:t xml:space="preserve"> of </w:t>
      </w:r>
      <w:proofErr w:type="spellStart"/>
      <w:r w:rsidRPr="00F2120C">
        <w:rPr>
          <w:rFonts w:eastAsia="Calibri" w:cs="Times New Roman"/>
          <w:szCs w:val="24"/>
        </w:rPr>
        <w:t>all</w:t>
      </w:r>
      <w:proofErr w:type="spellEnd"/>
      <w:r w:rsidRPr="00F2120C">
        <w:rPr>
          <w:rFonts w:eastAsia="Calibri" w:cs="Times New Roman"/>
          <w:szCs w:val="24"/>
        </w:rPr>
        <w:t xml:space="preserve"> </w:t>
      </w:r>
      <w:proofErr w:type="spellStart"/>
      <w:r w:rsidRPr="00F2120C">
        <w:rPr>
          <w:rFonts w:eastAsia="Calibri" w:cs="Times New Roman"/>
          <w:szCs w:val="24"/>
        </w:rPr>
        <w:t>stakeholders</w:t>
      </w:r>
      <w:proofErr w:type="spellEnd"/>
      <w:r w:rsidRPr="00DF1C8E">
        <w:rPr>
          <w:rFonts w:eastAsia="Calibri" w:cs="Times New Roman"/>
          <w:szCs w:val="24"/>
        </w:rPr>
        <w:t xml:space="preserve">, </w:t>
      </w:r>
    </w:p>
    <w:p w14:paraId="0DE03798" w14:textId="77777777" w:rsidR="002155BA" w:rsidRPr="00DF1C8E" w:rsidRDefault="002155BA" w:rsidP="00041169">
      <w:pPr>
        <w:numPr>
          <w:ilvl w:val="0"/>
          <w:numId w:val="35"/>
        </w:numPr>
        <w:spacing w:after="120"/>
        <w:ind w:left="714" w:hanging="357"/>
        <w:rPr>
          <w:rFonts w:eastAsia="Calibri" w:cs="Times New Roman"/>
          <w:szCs w:val="24"/>
        </w:rPr>
      </w:pP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trainings</w:t>
      </w:r>
      <w:proofErr w:type="spellEnd"/>
      <w:r w:rsidRPr="00F2120C">
        <w:rPr>
          <w:rFonts w:eastAsia="Calibri" w:cs="Times New Roman"/>
          <w:szCs w:val="24"/>
        </w:rPr>
        <w:t xml:space="preserve"> </w:t>
      </w:r>
      <w:proofErr w:type="spellStart"/>
      <w:r w:rsidRPr="00F2120C">
        <w:rPr>
          <w:rFonts w:eastAsia="Calibri" w:cs="Times New Roman"/>
          <w:szCs w:val="24"/>
        </w:rPr>
        <w:t>carried</w:t>
      </w:r>
      <w:proofErr w:type="spellEnd"/>
      <w:r w:rsidRPr="00F2120C">
        <w:rPr>
          <w:rFonts w:eastAsia="Calibri" w:cs="Times New Roman"/>
          <w:szCs w:val="24"/>
        </w:rPr>
        <w:t xml:space="preserve"> </w:t>
      </w:r>
      <w:proofErr w:type="spellStart"/>
      <w:r w:rsidRPr="00F2120C">
        <w:rPr>
          <w:rFonts w:eastAsia="Calibri" w:cs="Times New Roman"/>
          <w:szCs w:val="24"/>
        </w:rPr>
        <w:t>out</w:t>
      </w:r>
      <w:proofErr w:type="spellEnd"/>
      <w:r w:rsidRPr="00F2120C">
        <w:rPr>
          <w:rFonts w:eastAsia="Calibri" w:cs="Times New Roman"/>
          <w:szCs w:val="24"/>
        </w:rPr>
        <w:t xml:space="preserve"> on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fight</w:t>
      </w:r>
      <w:proofErr w:type="spellEnd"/>
      <w:r w:rsidRPr="00F2120C">
        <w:rPr>
          <w:rFonts w:eastAsia="Calibri" w:cs="Times New Roman"/>
          <w:szCs w:val="24"/>
        </w:rPr>
        <w:t xml:space="preserve"> </w:t>
      </w:r>
      <w:proofErr w:type="spellStart"/>
      <w:r w:rsidRPr="00F2120C">
        <w:rPr>
          <w:rFonts w:eastAsia="Calibri" w:cs="Times New Roman"/>
          <w:szCs w:val="24"/>
        </w:rPr>
        <w:t>against</w:t>
      </w:r>
      <w:proofErr w:type="spellEnd"/>
      <w:r w:rsidRPr="00F2120C">
        <w:rPr>
          <w:rFonts w:eastAsia="Calibri" w:cs="Times New Roman"/>
          <w:szCs w:val="24"/>
        </w:rPr>
        <w:t xml:space="preserve"> </w:t>
      </w:r>
      <w:proofErr w:type="spellStart"/>
      <w:r w:rsidRPr="00F2120C">
        <w:rPr>
          <w:rFonts w:eastAsia="Calibri" w:cs="Times New Roman"/>
          <w:szCs w:val="24"/>
        </w:rPr>
        <w:t>human</w:t>
      </w:r>
      <w:proofErr w:type="spellEnd"/>
      <w:r w:rsidRPr="00F2120C">
        <w:rPr>
          <w:rFonts w:eastAsia="Calibri" w:cs="Times New Roman"/>
          <w:szCs w:val="24"/>
        </w:rPr>
        <w:t xml:space="preserve"> </w:t>
      </w:r>
      <w:proofErr w:type="spellStart"/>
      <w:r w:rsidRPr="00F2120C">
        <w:rPr>
          <w:rFonts w:eastAsia="Calibri" w:cs="Times New Roman"/>
          <w:szCs w:val="24"/>
        </w:rPr>
        <w:t>trafficking</w:t>
      </w:r>
      <w:proofErr w:type="spellEnd"/>
      <w:r w:rsidRPr="00F2120C">
        <w:rPr>
          <w:rFonts w:eastAsia="Calibri" w:cs="Times New Roman"/>
          <w:szCs w:val="24"/>
        </w:rPr>
        <w:t xml:space="preserve"> </w:t>
      </w:r>
      <w:proofErr w:type="spellStart"/>
      <w:r w:rsidRPr="00F2120C">
        <w:rPr>
          <w:rFonts w:eastAsia="Calibri" w:cs="Times New Roman"/>
          <w:szCs w:val="24"/>
        </w:rPr>
        <w:t>are</w:t>
      </w:r>
      <w:proofErr w:type="spellEnd"/>
      <w:r w:rsidRPr="00F2120C">
        <w:rPr>
          <w:rFonts w:eastAsia="Calibri" w:cs="Times New Roman"/>
          <w:szCs w:val="24"/>
        </w:rPr>
        <w:t xml:space="preserve"> not </w:t>
      </w:r>
      <w:proofErr w:type="spellStart"/>
      <w:r w:rsidRPr="00F2120C">
        <w:rPr>
          <w:rFonts w:eastAsia="Calibri" w:cs="Times New Roman"/>
          <w:szCs w:val="24"/>
        </w:rPr>
        <w:t>solely</w:t>
      </w:r>
      <w:proofErr w:type="spellEnd"/>
      <w:r w:rsidRPr="00F2120C">
        <w:rPr>
          <w:rFonts w:eastAsia="Calibri" w:cs="Times New Roman"/>
          <w:szCs w:val="24"/>
        </w:rPr>
        <w:t xml:space="preserve"> </w:t>
      </w:r>
      <w:proofErr w:type="spellStart"/>
      <w:r w:rsidRPr="00F2120C">
        <w:rPr>
          <w:rFonts w:eastAsia="Calibri" w:cs="Times New Roman"/>
          <w:szCs w:val="24"/>
        </w:rPr>
        <w:t>project-based</w:t>
      </w:r>
      <w:proofErr w:type="spellEnd"/>
      <w:r w:rsidRPr="00F2120C">
        <w:rPr>
          <w:rFonts w:eastAsia="Calibri" w:cs="Times New Roman"/>
          <w:szCs w:val="24"/>
        </w:rPr>
        <w:t xml:space="preserve">,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trainings</w:t>
      </w:r>
      <w:proofErr w:type="spellEnd"/>
      <w:r w:rsidRPr="00F2120C">
        <w:rPr>
          <w:rFonts w:eastAsia="Calibri" w:cs="Times New Roman"/>
          <w:szCs w:val="24"/>
        </w:rPr>
        <w:t xml:space="preserve"> </w:t>
      </w:r>
      <w:proofErr w:type="spellStart"/>
      <w:r w:rsidRPr="00F2120C">
        <w:rPr>
          <w:rFonts w:eastAsia="Calibri" w:cs="Times New Roman"/>
          <w:szCs w:val="24"/>
        </w:rPr>
        <w:t>are</w:t>
      </w:r>
      <w:proofErr w:type="spellEnd"/>
      <w:r w:rsidRPr="00F2120C">
        <w:rPr>
          <w:rFonts w:eastAsia="Calibri" w:cs="Times New Roman"/>
          <w:szCs w:val="24"/>
        </w:rPr>
        <w:t xml:space="preserve"> </w:t>
      </w:r>
      <w:proofErr w:type="spellStart"/>
      <w:r w:rsidRPr="00F2120C">
        <w:rPr>
          <w:rFonts w:eastAsia="Calibri" w:cs="Times New Roman"/>
          <w:szCs w:val="24"/>
        </w:rPr>
        <w:t>carried</w:t>
      </w:r>
      <w:proofErr w:type="spellEnd"/>
      <w:r w:rsidRPr="00F2120C">
        <w:rPr>
          <w:rFonts w:eastAsia="Calibri" w:cs="Times New Roman"/>
          <w:szCs w:val="24"/>
        </w:rPr>
        <w:t xml:space="preserve"> </w:t>
      </w:r>
      <w:proofErr w:type="spellStart"/>
      <w:r w:rsidRPr="00F2120C">
        <w:rPr>
          <w:rFonts w:eastAsia="Calibri" w:cs="Times New Roman"/>
          <w:szCs w:val="24"/>
        </w:rPr>
        <w:t>out</w:t>
      </w:r>
      <w:proofErr w:type="spellEnd"/>
      <w:r w:rsidRPr="00F2120C">
        <w:rPr>
          <w:rFonts w:eastAsia="Calibri" w:cs="Times New Roman"/>
          <w:szCs w:val="24"/>
        </w:rPr>
        <w:t xml:space="preserve"> </w:t>
      </w:r>
      <w:proofErr w:type="spellStart"/>
      <w:r w:rsidRPr="00F2120C">
        <w:rPr>
          <w:rFonts w:eastAsia="Calibri" w:cs="Times New Roman"/>
          <w:szCs w:val="24"/>
        </w:rPr>
        <w:t>regularly</w:t>
      </w:r>
      <w:proofErr w:type="spellEnd"/>
      <w:r w:rsidRPr="00F2120C">
        <w:rPr>
          <w:rFonts w:eastAsia="Calibri" w:cs="Times New Roman"/>
          <w:szCs w:val="24"/>
        </w:rPr>
        <w:t xml:space="preserve"> </w:t>
      </w:r>
      <w:proofErr w:type="spellStart"/>
      <w:r w:rsidRPr="00F2120C">
        <w:rPr>
          <w:rFonts w:eastAsia="Calibri" w:cs="Times New Roman"/>
          <w:szCs w:val="24"/>
        </w:rPr>
        <w:t>and</w:t>
      </w:r>
      <w:proofErr w:type="spellEnd"/>
      <w:r w:rsidRPr="00F2120C">
        <w:rPr>
          <w:rFonts w:eastAsia="Calibri" w:cs="Times New Roman"/>
          <w:szCs w:val="24"/>
        </w:rPr>
        <w:t xml:space="preserve"> </w:t>
      </w:r>
      <w:proofErr w:type="spellStart"/>
      <w:r w:rsidRPr="00F2120C">
        <w:rPr>
          <w:rFonts w:eastAsia="Calibri" w:cs="Times New Roman"/>
          <w:szCs w:val="24"/>
        </w:rPr>
        <w:t>systematically</w:t>
      </w:r>
      <w:proofErr w:type="spellEnd"/>
      <w:r w:rsidRPr="00F2120C">
        <w:rPr>
          <w:rFonts w:eastAsia="Calibri" w:cs="Times New Roman"/>
          <w:szCs w:val="24"/>
        </w:rPr>
        <w:t xml:space="preserve">, </w:t>
      </w:r>
      <w:proofErr w:type="spellStart"/>
      <w:r w:rsidRPr="00F2120C">
        <w:rPr>
          <w:rFonts w:eastAsia="Calibri" w:cs="Times New Roman"/>
          <w:szCs w:val="24"/>
        </w:rPr>
        <w:t>and</w:t>
      </w:r>
      <w:proofErr w:type="spellEnd"/>
      <w:r w:rsidRPr="00F2120C">
        <w:rPr>
          <w:rFonts w:eastAsia="Calibri" w:cs="Times New Roman"/>
          <w:szCs w:val="24"/>
        </w:rPr>
        <w:t xml:space="preserve"> </w:t>
      </w:r>
      <w:proofErr w:type="spellStart"/>
      <w:r w:rsidRPr="00F2120C">
        <w:rPr>
          <w:rFonts w:eastAsia="Calibri" w:cs="Times New Roman"/>
          <w:szCs w:val="24"/>
        </w:rPr>
        <w:t>the</w:t>
      </w:r>
      <w:proofErr w:type="spellEnd"/>
      <w:r w:rsidRPr="00F2120C">
        <w:rPr>
          <w:rFonts w:eastAsia="Calibri" w:cs="Times New Roman"/>
          <w:szCs w:val="24"/>
        </w:rPr>
        <w:t xml:space="preserve"> </w:t>
      </w:r>
      <w:proofErr w:type="spellStart"/>
      <w:r w:rsidRPr="00F2120C">
        <w:rPr>
          <w:rFonts w:eastAsia="Calibri" w:cs="Times New Roman"/>
          <w:szCs w:val="24"/>
        </w:rPr>
        <w:t>trainings</w:t>
      </w:r>
      <w:proofErr w:type="spellEnd"/>
      <w:r w:rsidRPr="00F2120C">
        <w:rPr>
          <w:rFonts w:eastAsia="Calibri" w:cs="Times New Roman"/>
          <w:szCs w:val="24"/>
        </w:rPr>
        <w:t xml:space="preserve"> </w:t>
      </w:r>
      <w:proofErr w:type="spellStart"/>
      <w:r w:rsidRPr="00F2120C">
        <w:rPr>
          <w:rFonts w:eastAsia="Calibri" w:cs="Times New Roman"/>
          <w:szCs w:val="24"/>
        </w:rPr>
        <w:t>are</w:t>
      </w:r>
      <w:proofErr w:type="spellEnd"/>
      <w:r w:rsidRPr="00F2120C">
        <w:rPr>
          <w:rFonts w:eastAsia="Calibri" w:cs="Times New Roman"/>
          <w:szCs w:val="24"/>
        </w:rPr>
        <w:t xml:space="preserve"> </w:t>
      </w:r>
      <w:proofErr w:type="spellStart"/>
      <w:r w:rsidRPr="00F2120C">
        <w:rPr>
          <w:rFonts w:eastAsia="Calibri" w:cs="Times New Roman"/>
          <w:szCs w:val="24"/>
        </w:rPr>
        <w:t>implemented</w:t>
      </w:r>
      <w:proofErr w:type="spellEnd"/>
      <w:r w:rsidRPr="00F2120C">
        <w:rPr>
          <w:rFonts w:eastAsia="Calibri" w:cs="Times New Roman"/>
          <w:szCs w:val="24"/>
        </w:rPr>
        <w:t xml:space="preserve"> at </w:t>
      </w:r>
      <w:proofErr w:type="spellStart"/>
      <w:r w:rsidRPr="00F2120C">
        <w:rPr>
          <w:rFonts w:eastAsia="Calibri" w:cs="Times New Roman"/>
          <w:szCs w:val="24"/>
        </w:rPr>
        <w:t>all</w:t>
      </w:r>
      <w:proofErr w:type="spellEnd"/>
      <w:r w:rsidRPr="00F2120C">
        <w:rPr>
          <w:rFonts w:eastAsia="Calibri" w:cs="Times New Roman"/>
          <w:szCs w:val="24"/>
        </w:rPr>
        <w:t xml:space="preserve"> </w:t>
      </w:r>
      <w:proofErr w:type="spellStart"/>
      <w:r w:rsidRPr="00F2120C">
        <w:rPr>
          <w:rFonts w:eastAsia="Calibri" w:cs="Times New Roman"/>
          <w:szCs w:val="24"/>
        </w:rPr>
        <w:t>levels</w:t>
      </w:r>
      <w:proofErr w:type="spellEnd"/>
      <w:r w:rsidRPr="00F2120C">
        <w:rPr>
          <w:rFonts w:eastAsia="Calibri" w:cs="Times New Roman"/>
          <w:szCs w:val="24"/>
        </w:rPr>
        <w:t xml:space="preserve">, </w:t>
      </w:r>
      <w:proofErr w:type="spellStart"/>
      <w:r w:rsidRPr="00F2120C">
        <w:rPr>
          <w:rFonts w:eastAsia="Calibri" w:cs="Times New Roman"/>
          <w:szCs w:val="24"/>
        </w:rPr>
        <w:t>including</w:t>
      </w:r>
      <w:proofErr w:type="spellEnd"/>
      <w:r w:rsidRPr="00F2120C">
        <w:rPr>
          <w:rFonts w:eastAsia="Calibri" w:cs="Times New Roman"/>
          <w:szCs w:val="24"/>
        </w:rPr>
        <w:t xml:space="preserve"> </w:t>
      </w:r>
      <w:proofErr w:type="spellStart"/>
      <w:r w:rsidRPr="00F2120C">
        <w:rPr>
          <w:rFonts w:eastAsia="Calibri" w:cs="Times New Roman"/>
          <w:szCs w:val="24"/>
        </w:rPr>
        <w:t>high-level</w:t>
      </w:r>
      <w:proofErr w:type="spellEnd"/>
      <w:r w:rsidRPr="00F2120C">
        <w:rPr>
          <w:rFonts w:eastAsia="Calibri" w:cs="Times New Roman"/>
          <w:szCs w:val="24"/>
        </w:rPr>
        <w:t xml:space="preserve"> </w:t>
      </w:r>
      <w:proofErr w:type="spellStart"/>
      <w:r w:rsidRPr="00F2120C">
        <w:rPr>
          <w:rFonts w:eastAsia="Calibri" w:cs="Times New Roman"/>
          <w:szCs w:val="24"/>
        </w:rPr>
        <w:t>decision-making</w:t>
      </w:r>
      <w:proofErr w:type="spellEnd"/>
      <w:r w:rsidRPr="00F2120C">
        <w:rPr>
          <w:rFonts w:eastAsia="Calibri" w:cs="Times New Roman"/>
          <w:szCs w:val="24"/>
        </w:rPr>
        <w:t xml:space="preserve"> </w:t>
      </w:r>
      <w:proofErr w:type="spellStart"/>
      <w:r w:rsidRPr="00F2120C">
        <w:rPr>
          <w:rFonts w:eastAsia="Calibri" w:cs="Times New Roman"/>
          <w:szCs w:val="24"/>
        </w:rPr>
        <w:t>mechanisms</w:t>
      </w:r>
      <w:proofErr w:type="spellEnd"/>
      <w:r w:rsidRPr="00DF1C8E">
        <w:rPr>
          <w:rFonts w:eastAsia="Calibri" w:cs="Times New Roman"/>
          <w:szCs w:val="24"/>
        </w:rPr>
        <w:t>,</w:t>
      </w:r>
    </w:p>
    <w:p w14:paraId="6DC1850D" w14:textId="77777777" w:rsidR="002155BA" w:rsidRPr="00DF1C8E" w:rsidRDefault="002155BA" w:rsidP="00041169">
      <w:pPr>
        <w:numPr>
          <w:ilvl w:val="0"/>
          <w:numId w:val="35"/>
        </w:numPr>
        <w:spacing w:after="120"/>
        <w:ind w:left="714" w:hanging="357"/>
        <w:rPr>
          <w:rFonts w:eastAsia="Calibri" w:cs="Times New Roman"/>
          <w:szCs w:val="24"/>
        </w:rPr>
      </w:pPr>
      <w:proofErr w:type="spellStart"/>
      <w:r w:rsidRPr="004F0089">
        <w:rPr>
          <w:rFonts w:eastAsia="Calibri" w:cs="Times New Roman"/>
          <w:szCs w:val="24"/>
        </w:rPr>
        <w:t>Preparing</w:t>
      </w:r>
      <w:proofErr w:type="spellEnd"/>
      <w:r w:rsidRPr="004F0089">
        <w:rPr>
          <w:rFonts w:eastAsia="Calibri" w:cs="Times New Roman"/>
          <w:szCs w:val="24"/>
        </w:rPr>
        <w:t xml:space="preserve"> </w:t>
      </w:r>
      <w:proofErr w:type="spellStart"/>
      <w:r w:rsidRPr="004F0089">
        <w:rPr>
          <w:rFonts w:eastAsia="Calibri" w:cs="Times New Roman"/>
          <w:szCs w:val="24"/>
        </w:rPr>
        <w:t>and</w:t>
      </w:r>
      <w:proofErr w:type="spellEnd"/>
      <w:r w:rsidRPr="004F0089">
        <w:rPr>
          <w:rFonts w:eastAsia="Calibri" w:cs="Times New Roman"/>
          <w:szCs w:val="24"/>
        </w:rPr>
        <w:t xml:space="preserve"> </w:t>
      </w:r>
      <w:proofErr w:type="spellStart"/>
      <w:r w:rsidRPr="004F0089">
        <w:rPr>
          <w:rFonts w:eastAsia="Calibri" w:cs="Times New Roman"/>
          <w:szCs w:val="24"/>
        </w:rPr>
        <w:t>distributing</w:t>
      </w:r>
      <w:proofErr w:type="spellEnd"/>
      <w:r w:rsidRPr="004F0089">
        <w:rPr>
          <w:rFonts w:eastAsia="Calibri" w:cs="Times New Roman"/>
          <w:szCs w:val="24"/>
        </w:rPr>
        <w:t xml:space="preserve"> </w:t>
      </w:r>
      <w:proofErr w:type="spellStart"/>
      <w:r w:rsidRPr="004F0089">
        <w:rPr>
          <w:rFonts w:eastAsia="Calibri" w:cs="Times New Roman"/>
          <w:szCs w:val="24"/>
        </w:rPr>
        <w:t>written</w:t>
      </w:r>
      <w:proofErr w:type="spellEnd"/>
      <w:r w:rsidRPr="004F0089">
        <w:rPr>
          <w:rFonts w:eastAsia="Calibri" w:cs="Times New Roman"/>
          <w:szCs w:val="24"/>
        </w:rPr>
        <w:t xml:space="preserve"> </w:t>
      </w:r>
      <w:proofErr w:type="spellStart"/>
      <w:r w:rsidRPr="004F0089">
        <w:rPr>
          <w:rFonts w:eastAsia="Calibri" w:cs="Times New Roman"/>
          <w:szCs w:val="24"/>
        </w:rPr>
        <w:t>and</w:t>
      </w:r>
      <w:proofErr w:type="spellEnd"/>
      <w:r w:rsidRPr="004F0089">
        <w:rPr>
          <w:rFonts w:eastAsia="Calibri" w:cs="Times New Roman"/>
          <w:szCs w:val="24"/>
        </w:rPr>
        <w:t xml:space="preserve"> </w:t>
      </w:r>
      <w:proofErr w:type="spellStart"/>
      <w:r w:rsidRPr="004F0089">
        <w:rPr>
          <w:rFonts w:eastAsia="Calibri" w:cs="Times New Roman"/>
          <w:szCs w:val="24"/>
        </w:rPr>
        <w:t>visual</w:t>
      </w:r>
      <w:proofErr w:type="spellEnd"/>
      <w:r w:rsidRPr="004F0089">
        <w:rPr>
          <w:rFonts w:eastAsia="Calibri" w:cs="Times New Roman"/>
          <w:szCs w:val="24"/>
        </w:rPr>
        <w:t xml:space="preserve"> </w:t>
      </w:r>
      <w:proofErr w:type="spellStart"/>
      <w:r w:rsidRPr="004F0089">
        <w:rPr>
          <w:rFonts w:eastAsia="Calibri" w:cs="Times New Roman"/>
          <w:szCs w:val="24"/>
        </w:rPr>
        <w:t>materials</w:t>
      </w:r>
      <w:proofErr w:type="spellEnd"/>
      <w:r w:rsidRPr="004F0089">
        <w:rPr>
          <w:rFonts w:eastAsia="Calibri" w:cs="Times New Roman"/>
          <w:szCs w:val="24"/>
        </w:rPr>
        <w:t xml:space="preserve"> </w:t>
      </w:r>
      <w:proofErr w:type="spellStart"/>
      <w:r w:rsidRPr="004F0089">
        <w:rPr>
          <w:rFonts w:eastAsia="Calibri" w:cs="Times New Roman"/>
          <w:szCs w:val="24"/>
        </w:rPr>
        <w:t>within</w:t>
      </w:r>
      <w:proofErr w:type="spellEnd"/>
      <w:r w:rsidRPr="004F0089">
        <w:rPr>
          <w:rFonts w:eastAsia="Calibri" w:cs="Times New Roman"/>
          <w:szCs w:val="24"/>
        </w:rPr>
        <w:t xml:space="preserve"> </w:t>
      </w:r>
      <w:proofErr w:type="spellStart"/>
      <w:r w:rsidRPr="004F0089">
        <w:rPr>
          <w:rFonts w:eastAsia="Calibri" w:cs="Times New Roman"/>
          <w:szCs w:val="24"/>
        </w:rPr>
        <w:t>the</w:t>
      </w:r>
      <w:proofErr w:type="spellEnd"/>
      <w:r w:rsidRPr="004F0089">
        <w:rPr>
          <w:rFonts w:eastAsia="Calibri" w:cs="Times New Roman"/>
          <w:szCs w:val="24"/>
        </w:rPr>
        <w:t xml:space="preserve"> </w:t>
      </w:r>
      <w:proofErr w:type="spellStart"/>
      <w:r w:rsidRPr="004F0089">
        <w:rPr>
          <w:rFonts w:eastAsia="Calibri" w:cs="Times New Roman"/>
          <w:szCs w:val="24"/>
        </w:rPr>
        <w:t>scope</w:t>
      </w:r>
      <w:proofErr w:type="spellEnd"/>
      <w:r w:rsidRPr="004F0089">
        <w:rPr>
          <w:rFonts w:eastAsia="Calibri" w:cs="Times New Roman"/>
          <w:szCs w:val="24"/>
        </w:rPr>
        <w:t xml:space="preserve"> of </w:t>
      </w:r>
      <w:proofErr w:type="spellStart"/>
      <w:r w:rsidRPr="004F0089">
        <w:rPr>
          <w:rFonts w:eastAsia="Calibri" w:cs="Times New Roman"/>
          <w:szCs w:val="24"/>
        </w:rPr>
        <w:t>awareness-raising</w:t>
      </w:r>
      <w:proofErr w:type="spellEnd"/>
      <w:r w:rsidRPr="004F0089">
        <w:rPr>
          <w:rFonts w:eastAsia="Calibri" w:cs="Times New Roman"/>
          <w:szCs w:val="24"/>
        </w:rPr>
        <w:t xml:space="preserve"> </w:t>
      </w:r>
      <w:proofErr w:type="spellStart"/>
      <w:r w:rsidRPr="004F0089">
        <w:rPr>
          <w:rFonts w:eastAsia="Calibri" w:cs="Times New Roman"/>
          <w:szCs w:val="24"/>
        </w:rPr>
        <w:t>measures</w:t>
      </w:r>
      <w:proofErr w:type="spellEnd"/>
      <w:r w:rsidRPr="004F0089">
        <w:rPr>
          <w:rFonts w:eastAsia="Calibri" w:cs="Times New Roman"/>
          <w:szCs w:val="24"/>
        </w:rPr>
        <w:t xml:space="preserve"> in </w:t>
      </w:r>
      <w:proofErr w:type="spellStart"/>
      <w:r w:rsidRPr="004F0089">
        <w:rPr>
          <w:rFonts w:eastAsia="Calibri" w:cs="Times New Roman"/>
          <w:szCs w:val="24"/>
        </w:rPr>
        <w:t>the</w:t>
      </w:r>
      <w:proofErr w:type="spellEnd"/>
      <w:r w:rsidRPr="004F0089">
        <w:rPr>
          <w:rFonts w:eastAsia="Calibri" w:cs="Times New Roman"/>
          <w:szCs w:val="24"/>
        </w:rPr>
        <w:t xml:space="preserve"> </w:t>
      </w:r>
      <w:proofErr w:type="spellStart"/>
      <w:r w:rsidRPr="004F0089">
        <w:rPr>
          <w:rFonts w:eastAsia="Calibri" w:cs="Times New Roman"/>
          <w:szCs w:val="24"/>
        </w:rPr>
        <w:t>fight</w:t>
      </w:r>
      <w:proofErr w:type="spellEnd"/>
      <w:r w:rsidRPr="004F0089">
        <w:rPr>
          <w:rFonts w:eastAsia="Calibri" w:cs="Times New Roman"/>
          <w:szCs w:val="24"/>
        </w:rPr>
        <w:t xml:space="preserve"> </w:t>
      </w:r>
      <w:proofErr w:type="spellStart"/>
      <w:r w:rsidRPr="004F0089">
        <w:rPr>
          <w:rFonts w:eastAsia="Calibri" w:cs="Times New Roman"/>
          <w:szCs w:val="24"/>
        </w:rPr>
        <w:t>against</w:t>
      </w:r>
      <w:proofErr w:type="spellEnd"/>
      <w:r w:rsidRPr="004F0089">
        <w:rPr>
          <w:rFonts w:eastAsia="Calibri" w:cs="Times New Roman"/>
          <w:szCs w:val="24"/>
        </w:rPr>
        <w:t xml:space="preserve"> </w:t>
      </w:r>
      <w:proofErr w:type="spellStart"/>
      <w:r w:rsidRPr="004F0089">
        <w:rPr>
          <w:rFonts w:eastAsia="Calibri" w:cs="Times New Roman"/>
          <w:szCs w:val="24"/>
        </w:rPr>
        <w:t>human</w:t>
      </w:r>
      <w:proofErr w:type="spellEnd"/>
      <w:r w:rsidRPr="004F0089">
        <w:rPr>
          <w:rFonts w:eastAsia="Calibri" w:cs="Times New Roman"/>
          <w:szCs w:val="24"/>
        </w:rPr>
        <w:t xml:space="preserve"> </w:t>
      </w:r>
      <w:proofErr w:type="spellStart"/>
      <w:r w:rsidRPr="004F0089">
        <w:rPr>
          <w:rFonts w:eastAsia="Calibri" w:cs="Times New Roman"/>
          <w:szCs w:val="24"/>
        </w:rPr>
        <w:t>trafficking</w:t>
      </w:r>
      <w:proofErr w:type="spellEnd"/>
      <w:r w:rsidRPr="004F0089">
        <w:rPr>
          <w:rFonts w:eastAsia="Calibri" w:cs="Times New Roman"/>
          <w:szCs w:val="24"/>
        </w:rPr>
        <w:t xml:space="preserve">, as </w:t>
      </w:r>
      <w:proofErr w:type="spellStart"/>
      <w:r w:rsidRPr="004F0089">
        <w:rPr>
          <w:rFonts w:eastAsia="Calibri" w:cs="Times New Roman"/>
          <w:szCs w:val="24"/>
        </w:rPr>
        <w:t>well</w:t>
      </w:r>
      <w:proofErr w:type="spellEnd"/>
      <w:r w:rsidRPr="004F0089">
        <w:rPr>
          <w:rFonts w:eastAsia="Calibri" w:cs="Times New Roman"/>
          <w:szCs w:val="24"/>
        </w:rPr>
        <w:t xml:space="preserve"> as </w:t>
      </w:r>
      <w:proofErr w:type="spellStart"/>
      <w:r w:rsidRPr="004F0089">
        <w:rPr>
          <w:rFonts w:eastAsia="Calibri" w:cs="Times New Roman"/>
          <w:szCs w:val="24"/>
        </w:rPr>
        <w:t>more</w:t>
      </w:r>
      <w:proofErr w:type="spellEnd"/>
      <w:r w:rsidRPr="004F0089">
        <w:rPr>
          <w:rFonts w:eastAsia="Calibri" w:cs="Times New Roman"/>
          <w:szCs w:val="24"/>
        </w:rPr>
        <w:t xml:space="preserve"> </w:t>
      </w:r>
      <w:proofErr w:type="spellStart"/>
      <w:r w:rsidRPr="004F0089">
        <w:rPr>
          <w:rFonts w:eastAsia="Calibri" w:cs="Times New Roman"/>
          <w:szCs w:val="24"/>
        </w:rPr>
        <w:t>active</w:t>
      </w:r>
      <w:proofErr w:type="spellEnd"/>
      <w:r w:rsidRPr="004F0089">
        <w:rPr>
          <w:rFonts w:eastAsia="Calibri" w:cs="Times New Roman"/>
          <w:szCs w:val="24"/>
        </w:rPr>
        <w:t xml:space="preserve"> </w:t>
      </w:r>
      <w:proofErr w:type="spellStart"/>
      <w:r w:rsidRPr="004F0089">
        <w:rPr>
          <w:rFonts w:eastAsia="Calibri" w:cs="Times New Roman"/>
          <w:szCs w:val="24"/>
        </w:rPr>
        <w:t>use</w:t>
      </w:r>
      <w:proofErr w:type="spellEnd"/>
      <w:r w:rsidRPr="004F0089">
        <w:rPr>
          <w:rFonts w:eastAsia="Calibri" w:cs="Times New Roman"/>
          <w:szCs w:val="24"/>
        </w:rPr>
        <w:t xml:space="preserve"> of </w:t>
      </w:r>
      <w:proofErr w:type="spellStart"/>
      <w:r w:rsidRPr="004F0089">
        <w:rPr>
          <w:rFonts w:eastAsia="Calibri" w:cs="Times New Roman"/>
          <w:szCs w:val="24"/>
        </w:rPr>
        <w:t>social</w:t>
      </w:r>
      <w:proofErr w:type="spellEnd"/>
      <w:r w:rsidRPr="004F0089">
        <w:rPr>
          <w:rFonts w:eastAsia="Calibri" w:cs="Times New Roman"/>
          <w:szCs w:val="24"/>
        </w:rPr>
        <w:t xml:space="preserve"> </w:t>
      </w:r>
      <w:proofErr w:type="spellStart"/>
      <w:r w:rsidRPr="004F0089">
        <w:rPr>
          <w:rFonts w:eastAsia="Calibri" w:cs="Times New Roman"/>
          <w:szCs w:val="24"/>
        </w:rPr>
        <w:t>media</w:t>
      </w:r>
      <w:proofErr w:type="spellEnd"/>
      <w:r w:rsidRPr="004F0089">
        <w:rPr>
          <w:rFonts w:eastAsia="Calibri" w:cs="Times New Roman"/>
          <w:szCs w:val="24"/>
        </w:rPr>
        <w:t xml:space="preserve"> </w:t>
      </w:r>
      <w:proofErr w:type="spellStart"/>
      <w:r w:rsidRPr="004F0089">
        <w:rPr>
          <w:rFonts w:eastAsia="Calibri" w:cs="Times New Roman"/>
          <w:szCs w:val="24"/>
        </w:rPr>
        <w:t>platforms</w:t>
      </w:r>
      <w:proofErr w:type="spellEnd"/>
      <w:r w:rsidRPr="00DF1C8E">
        <w:rPr>
          <w:rFonts w:eastAsia="Calibri" w:cs="Times New Roman"/>
          <w:szCs w:val="24"/>
        </w:rPr>
        <w:t>,</w:t>
      </w:r>
    </w:p>
    <w:p w14:paraId="341A44D3" w14:textId="77777777" w:rsidR="002155BA" w:rsidRPr="00DF1C8E" w:rsidRDefault="002155BA" w:rsidP="00041169">
      <w:pPr>
        <w:numPr>
          <w:ilvl w:val="0"/>
          <w:numId w:val="35"/>
        </w:numPr>
        <w:spacing w:after="120"/>
        <w:ind w:left="714" w:hanging="357"/>
        <w:rPr>
          <w:rFonts w:eastAsia="Calibri" w:cs="Times New Roman"/>
          <w:szCs w:val="24"/>
        </w:rPr>
      </w:pPr>
      <w:r w:rsidRPr="004F0089">
        <w:rPr>
          <w:rFonts w:eastAsia="Calibri" w:cs="Times New Roman"/>
          <w:szCs w:val="24"/>
        </w:rPr>
        <w:t xml:space="preserve">Since a </w:t>
      </w:r>
      <w:proofErr w:type="spellStart"/>
      <w:r w:rsidRPr="004F0089">
        <w:rPr>
          <w:rFonts w:eastAsia="Calibri" w:cs="Times New Roman"/>
          <w:szCs w:val="24"/>
        </w:rPr>
        <w:t>significant</w:t>
      </w:r>
      <w:proofErr w:type="spellEnd"/>
      <w:r w:rsidRPr="004F0089">
        <w:rPr>
          <w:rFonts w:eastAsia="Calibri" w:cs="Times New Roman"/>
          <w:szCs w:val="24"/>
        </w:rPr>
        <w:t xml:space="preserve"> </w:t>
      </w:r>
      <w:proofErr w:type="spellStart"/>
      <w:r w:rsidRPr="004F0089">
        <w:rPr>
          <w:rFonts w:eastAsia="Calibri" w:cs="Times New Roman"/>
          <w:szCs w:val="24"/>
        </w:rPr>
        <w:t>proportion</w:t>
      </w:r>
      <w:proofErr w:type="spellEnd"/>
      <w:r w:rsidRPr="004F0089">
        <w:rPr>
          <w:rFonts w:eastAsia="Calibri" w:cs="Times New Roman"/>
          <w:szCs w:val="24"/>
        </w:rPr>
        <w:t xml:space="preserve"> of </w:t>
      </w:r>
      <w:proofErr w:type="spellStart"/>
      <w:r w:rsidRPr="004F0089">
        <w:rPr>
          <w:rFonts w:eastAsia="Calibri" w:cs="Times New Roman"/>
          <w:szCs w:val="24"/>
        </w:rPr>
        <w:t>the</w:t>
      </w:r>
      <w:proofErr w:type="spellEnd"/>
      <w:r w:rsidRPr="004F0089">
        <w:rPr>
          <w:rFonts w:eastAsia="Calibri" w:cs="Times New Roman"/>
          <w:szCs w:val="24"/>
        </w:rPr>
        <w:t xml:space="preserve"> </w:t>
      </w:r>
      <w:proofErr w:type="spellStart"/>
      <w:r w:rsidRPr="004F0089">
        <w:rPr>
          <w:rFonts w:eastAsia="Calibri" w:cs="Times New Roman"/>
          <w:szCs w:val="24"/>
        </w:rPr>
        <w:t>identified</w:t>
      </w:r>
      <w:proofErr w:type="spellEnd"/>
      <w:r w:rsidRPr="004F0089">
        <w:rPr>
          <w:rFonts w:eastAsia="Calibri" w:cs="Times New Roman"/>
          <w:szCs w:val="24"/>
        </w:rPr>
        <w:t xml:space="preserve"> </w:t>
      </w:r>
      <w:proofErr w:type="spellStart"/>
      <w:r w:rsidRPr="004F0089">
        <w:rPr>
          <w:rFonts w:eastAsia="Calibri" w:cs="Times New Roman"/>
          <w:szCs w:val="24"/>
        </w:rPr>
        <w:t>victims</w:t>
      </w:r>
      <w:proofErr w:type="spellEnd"/>
      <w:r w:rsidRPr="004F0089">
        <w:rPr>
          <w:rFonts w:eastAsia="Calibri" w:cs="Times New Roman"/>
          <w:szCs w:val="24"/>
        </w:rPr>
        <w:t xml:space="preserve"> </w:t>
      </w:r>
      <w:proofErr w:type="spellStart"/>
      <w:r w:rsidRPr="004F0089">
        <w:rPr>
          <w:rFonts w:eastAsia="Calibri" w:cs="Times New Roman"/>
          <w:szCs w:val="24"/>
        </w:rPr>
        <w:t>are</w:t>
      </w:r>
      <w:proofErr w:type="spellEnd"/>
      <w:r w:rsidRPr="004F0089">
        <w:rPr>
          <w:rFonts w:eastAsia="Calibri" w:cs="Times New Roman"/>
          <w:szCs w:val="24"/>
        </w:rPr>
        <w:t xml:space="preserve"> </w:t>
      </w:r>
      <w:proofErr w:type="spellStart"/>
      <w:r w:rsidRPr="004F0089">
        <w:rPr>
          <w:rFonts w:eastAsia="Calibri" w:cs="Times New Roman"/>
          <w:szCs w:val="24"/>
        </w:rPr>
        <w:t>children</w:t>
      </w:r>
      <w:proofErr w:type="spellEnd"/>
      <w:r w:rsidRPr="004F0089">
        <w:rPr>
          <w:rFonts w:eastAsia="Calibri" w:cs="Times New Roman"/>
          <w:szCs w:val="24"/>
        </w:rPr>
        <w:t xml:space="preserve">, </w:t>
      </w:r>
      <w:proofErr w:type="spellStart"/>
      <w:r w:rsidRPr="004F0089">
        <w:rPr>
          <w:rFonts w:eastAsia="Calibri" w:cs="Times New Roman"/>
          <w:szCs w:val="24"/>
        </w:rPr>
        <w:t>awareness-raising</w:t>
      </w:r>
      <w:proofErr w:type="spellEnd"/>
      <w:r w:rsidRPr="004F0089">
        <w:rPr>
          <w:rFonts w:eastAsia="Calibri" w:cs="Times New Roman"/>
          <w:szCs w:val="24"/>
        </w:rPr>
        <w:t xml:space="preserve"> </w:t>
      </w:r>
      <w:proofErr w:type="spellStart"/>
      <w:r w:rsidRPr="004F0089">
        <w:rPr>
          <w:rFonts w:eastAsia="Calibri" w:cs="Times New Roman"/>
          <w:szCs w:val="24"/>
        </w:rPr>
        <w:t>activities</w:t>
      </w:r>
      <w:proofErr w:type="spellEnd"/>
      <w:r w:rsidRPr="004F0089">
        <w:rPr>
          <w:rFonts w:eastAsia="Calibri" w:cs="Times New Roman"/>
          <w:szCs w:val="24"/>
        </w:rPr>
        <w:t xml:space="preserve"> </w:t>
      </w:r>
      <w:proofErr w:type="spellStart"/>
      <w:r w:rsidRPr="004F0089">
        <w:rPr>
          <w:rFonts w:eastAsia="Calibri" w:cs="Times New Roman"/>
          <w:szCs w:val="24"/>
        </w:rPr>
        <w:t>for</w:t>
      </w:r>
      <w:proofErr w:type="spellEnd"/>
      <w:r w:rsidRPr="004F0089">
        <w:rPr>
          <w:rFonts w:eastAsia="Calibri" w:cs="Times New Roman"/>
          <w:szCs w:val="24"/>
        </w:rPr>
        <w:t xml:space="preserve"> </w:t>
      </w:r>
      <w:proofErr w:type="spellStart"/>
      <w:r w:rsidRPr="004F0089">
        <w:rPr>
          <w:rFonts w:eastAsia="Calibri" w:cs="Times New Roman"/>
          <w:szCs w:val="24"/>
        </w:rPr>
        <w:t>children</w:t>
      </w:r>
      <w:proofErr w:type="spellEnd"/>
      <w:r w:rsidRPr="004F0089">
        <w:rPr>
          <w:rFonts w:eastAsia="Calibri" w:cs="Times New Roman"/>
          <w:szCs w:val="24"/>
        </w:rPr>
        <w:t xml:space="preserve"> </w:t>
      </w:r>
      <w:proofErr w:type="spellStart"/>
      <w:r w:rsidRPr="004F0089">
        <w:rPr>
          <w:rFonts w:eastAsia="Calibri" w:cs="Times New Roman"/>
          <w:szCs w:val="24"/>
        </w:rPr>
        <w:t>and</w:t>
      </w:r>
      <w:proofErr w:type="spellEnd"/>
      <w:r w:rsidRPr="004F0089">
        <w:rPr>
          <w:rFonts w:eastAsia="Calibri" w:cs="Times New Roman"/>
          <w:szCs w:val="24"/>
        </w:rPr>
        <w:t xml:space="preserve"> </w:t>
      </w:r>
      <w:proofErr w:type="spellStart"/>
      <w:r w:rsidRPr="004F0089">
        <w:rPr>
          <w:rFonts w:eastAsia="Calibri" w:cs="Times New Roman"/>
          <w:szCs w:val="24"/>
        </w:rPr>
        <w:t>measures</w:t>
      </w:r>
      <w:proofErr w:type="spellEnd"/>
      <w:r w:rsidRPr="004F0089">
        <w:rPr>
          <w:rFonts w:eastAsia="Calibri" w:cs="Times New Roman"/>
          <w:szCs w:val="24"/>
        </w:rPr>
        <w:t xml:space="preserve"> </w:t>
      </w:r>
      <w:proofErr w:type="spellStart"/>
      <w:r w:rsidRPr="004F0089">
        <w:rPr>
          <w:rFonts w:eastAsia="Calibri" w:cs="Times New Roman"/>
          <w:szCs w:val="24"/>
        </w:rPr>
        <w:t>to</w:t>
      </w:r>
      <w:proofErr w:type="spellEnd"/>
      <w:r w:rsidRPr="004F0089">
        <w:rPr>
          <w:rFonts w:eastAsia="Calibri" w:cs="Times New Roman"/>
          <w:szCs w:val="24"/>
        </w:rPr>
        <w:t xml:space="preserve"> </w:t>
      </w:r>
      <w:proofErr w:type="spellStart"/>
      <w:r w:rsidRPr="004F0089">
        <w:rPr>
          <w:rFonts w:eastAsia="Calibri" w:cs="Times New Roman"/>
          <w:szCs w:val="24"/>
        </w:rPr>
        <w:t>reduce</w:t>
      </w:r>
      <w:proofErr w:type="spellEnd"/>
      <w:r w:rsidRPr="004F0089">
        <w:rPr>
          <w:rFonts w:eastAsia="Calibri" w:cs="Times New Roman"/>
          <w:szCs w:val="24"/>
        </w:rPr>
        <w:t xml:space="preserve"> </w:t>
      </w:r>
      <w:proofErr w:type="spellStart"/>
      <w:r w:rsidRPr="004F0089">
        <w:rPr>
          <w:rFonts w:eastAsia="Calibri" w:cs="Times New Roman"/>
          <w:szCs w:val="24"/>
        </w:rPr>
        <w:t>demand</w:t>
      </w:r>
      <w:proofErr w:type="spellEnd"/>
      <w:r w:rsidRPr="004F0089">
        <w:rPr>
          <w:rFonts w:eastAsia="Calibri" w:cs="Times New Roman"/>
          <w:szCs w:val="24"/>
        </w:rPr>
        <w:t xml:space="preserve"> </w:t>
      </w:r>
      <w:proofErr w:type="spellStart"/>
      <w:r w:rsidRPr="004F0089">
        <w:rPr>
          <w:rFonts w:eastAsia="Calibri" w:cs="Times New Roman"/>
          <w:szCs w:val="24"/>
        </w:rPr>
        <w:t>should</w:t>
      </w:r>
      <w:proofErr w:type="spellEnd"/>
      <w:r w:rsidRPr="004F0089">
        <w:rPr>
          <w:rFonts w:eastAsia="Calibri" w:cs="Times New Roman"/>
          <w:szCs w:val="24"/>
        </w:rPr>
        <w:t xml:space="preserve"> be </w:t>
      </w:r>
      <w:proofErr w:type="spellStart"/>
      <w:r w:rsidRPr="004F0089">
        <w:rPr>
          <w:rFonts w:eastAsia="Calibri" w:cs="Times New Roman"/>
          <w:szCs w:val="24"/>
        </w:rPr>
        <w:t>addressed</w:t>
      </w:r>
      <w:proofErr w:type="spellEnd"/>
      <w:r w:rsidRPr="004F0089">
        <w:rPr>
          <w:rFonts w:eastAsia="Calibri" w:cs="Times New Roman"/>
          <w:szCs w:val="24"/>
        </w:rPr>
        <w:t xml:space="preserve"> </w:t>
      </w:r>
      <w:proofErr w:type="spellStart"/>
      <w:r w:rsidRPr="004F0089">
        <w:rPr>
          <w:rFonts w:eastAsia="Calibri" w:cs="Times New Roman"/>
          <w:szCs w:val="24"/>
        </w:rPr>
        <w:t>separately</w:t>
      </w:r>
      <w:proofErr w:type="spellEnd"/>
      <w:r w:rsidRPr="00DF1C8E">
        <w:rPr>
          <w:rFonts w:eastAsia="Calibri" w:cs="Times New Roman"/>
          <w:szCs w:val="24"/>
        </w:rPr>
        <w:t>,</w:t>
      </w:r>
    </w:p>
    <w:p w14:paraId="6ECF2B4A" w14:textId="77777777" w:rsidR="002155BA" w:rsidRPr="00DF1C8E" w:rsidRDefault="002155BA" w:rsidP="00041169">
      <w:pPr>
        <w:numPr>
          <w:ilvl w:val="0"/>
          <w:numId w:val="35"/>
        </w:numPr>
        <w:spacing w:after="120"/>
        <w:ind w:left="714" w:hanging="357"/>
        <w:rPr>
          <w:rFonts w:eastAsia="Calibri" w:cs="Times New Roman"/>
          <w:szCs w:val="24"/>
        </w:rPr>
      </w:pPr>
      <w:proofErr w:type="spellStart"/>
      <w:r w:rsidRPr="00986E35">
        <w:rPr>
          <w:rFonts w:cs="Times New Roman"/>
          <w:color w:val="000000"/>
          <w:szCs w:val="24"/>
        </w:rPr>
        <w:lastRenderedPageBreak/>
        <w:t>Requesting</w:t>
      </w:r>
      <w:proofErr w:type="spellEnd"/>
      <w:r w:rsidRPr="00986E35">
        <w:rPr>
          <w:rFonts w:cs="Times New Roman"/>
          <w:color w:val="000000"/>
          <w:szCs w:val="24"/>
        </w:rPr>
        <w:t xml:space="preserve"> </w:t>
      </w:r>
      <w:proofErr w:type="spellStart"/>
      <w:r w:rsidRPr="00986E35">
        <w:rPr>
          <w:rFonts w:cs="Times New Roman"/>
          <w:color w:val="000000"/>
          <w:szCs w:val="24"/>
        </w:rPr>
        <w:t>companies</w:t>
      </w:r>
      <w:proofErr w:type="spellEnd"/>
      <w:r w:rsidRPr="00986E35">
        <w:rPr>
          <w:rFonts w:cs="Times New Roman"/>
          <w:color w:val="000000"/>
          <w:szCs w:val="24"/>
        </w:rPr>
        <w:t xml:space="preserve"> </w:t>
      </w:r>
      <w:proofErr w:type="spellStart"/>
      <w:r w:rsidRPr="00986E35">
        <w:rPr>
          <w:rFonts w:cs="Times New Roman"/>
          <w:color w:val="000000"/>
          <w:szCs w:val="24"/>
        </w:rPr>
        <w:t>operating</w:t>
      </w:r>
      <w:proofErr w:type="spellEnd"/>
      <w:r w:rsidRPr="00986E35">
        <w:rPr>
          <w:rFonts w:cs="Times New Roman"/>
          <w:color w:val="000000"/>
          <w:szCs w:val="24"/>
        </w:rPr>
        <w:t xml:space="preserve"> </w:t>
      </w:r>
      <w:proofErr w:type="spellStart"/>
      <w:r w:rsidRPr="00986E35">
        <w:rPr>
          <w:rFonts w:cs="Times New Roman"/>
          <w:color w:val="000000"/>
          <w:szCs w:val="24"/>
        </w:rPr>
        <w:t>within</w:t>
      </w:r>
      <w:proofErr w:type="spellEnd"/>
      <w:r w:rsidRPr="00986E35">
        <w:rPr>
          <w:rFonts w:cs="Times New Roman"/>
          <w:color w:val="000000"/>
          <w:szCs w:val="24"/>
        </w:rPr>
        <w:t xml:space="preserve"> </w:t>
      </w:r>
      <w:proofErr w:type="spellStart"/>
      <w:r w:rsidRPr="00986E35">
        <w:rPr>
          <w:rFonts w:cs="Times New Roman"/>
          <w:color w:val="000000"/>
          <w:szCs w:val="24"/>
        </w:rPr>
        <w:t>the</w:t>
      </w:r>
      <w:proofErr w:type="spellEnd"/>
      <w:r w:rsidRPr="00986E35">
        <w:rPr>
          <w:rFonts w:cs="Times New Roman"/>
          <w:color w:val="000000"/>
          <w:szCs w:val="24"/>
        </w:rPr>
        <w:t xml:space="preserve"> </w:t>
      </w:r>
      <w:proofErr w:type="spellStart"/>
      <w:r w:rsidRPr="00986E35">
        <w:rPr>
          <w:rFonts w:cs="Times New Roman"/>
          <w:color w:val="000000"/>
          <w:szCs w:val="24"/>
        </w:rPr>
        <w:t>country</w:t>
      </w:r>
      <w:proofErr w:type="spellEnd"/>
      <w:r w:rsidRPr="00986E35">
        <w:rPr>
          <w:rFonts w:cs="Times New Roman"/>
          <w:color w:val="000000"/>
          <w:szCs w:val="24"/>
        </w:rPr>
        <w:t xml:space="preserve"> </w:t>
      </w:r>
      <w:proofErr w:type="spellStart"/>
      <w:r w:rsidRPr="00986E35">
        <w:rPr>
          <w:rFonts w:cs="Times New Roman"/>
          <w:color w:val="000000"/>
          <w:szCs w:val="24"/>
        </w:rPr>
        <w:t>under</w:t>
      </w:r>
      <w:proofErr w:type="spellEnd"/>
      <w:r w:rsidRPr="00986E35">
        <w:rPr>
          <w:rFonts w:cs="Times New Roman"/>
          <w:color w:val="000000"/>
          <w:szCs w:val="24"/>
        </w:rPr>
        <w:t xml:space="preserve"> </w:t>
      </w:r>
      <w:proofErr w:type="spellStart"/>
      <w:r w:rsidRPr="00986E35">
        <w:rPr>
          <w:rFonts w:cs="Times New Roman"/>
          <w:color w:val="000000"/>
          <w:szCs w:val="24"/>
        </w:rPr>
        <w:t>the</w:t>
      </w:r>
      <w:proofErr w:type="spellEnd"/>
      <w:r w:rsidRPr="00986E35">
        <w:rPr>
          <w:rFonts w:cs="Times New Roman"/>
          <w:color w:val="000000"/>
          <w:szCs w:val="24"/>
        </w:rPr>
        <w:t xml:space="preserve"> </w:t>
      </w:r>
      <w:proofErr w:type="spellStart"/>
      <w:r w:rsidRPr="00986E35">
        <w:rPr>
          <w:rFonts w:cs="Times New Roman"/>
          <w:color w:val="000000"/>
          <w:szCs w:val="24"/>
        </w:rPr>
        <w:t>coordination</w:t>
      </w:r>
      <w:proofErr w:type="spellEnd"/>
      <w:r w:rsidRPr="00986E35">
        <w:rPr>
          <w:rFonts w:cs="Times New Roman"/>
          <w:color w:val="000000"/>
          <w:szCs w:val="24"/>
        </w:rPr>
        <w:t xml:space="preserve"> of </w:t>
      </w:r>
      <w:proofErr w:type="spellStart"/>
      <w:r w:rsidRPr="00986E35">
        <w:rPr>
          <w:rFonts w:cs="Times New Roman"/>
          <w:color w:val="000000"/>
          <w:szCs w:val="24"/>
        </w:rPr>
        <w:t>the</w:t>
      </w:r>
      <w:proofErr w:type="spellEnd"/>
      <w:r w:rsidRPr="00986E35">
        <w:rPr>
          <w:rFonts w:cs="Times New Roman"/>
          <w:color w:val="000000"/>
          <w:szCs w:val="24"/>
        </w:rPr>
        <w:t xml:space="preserve"> PMM </w:t>
      </w:r>
      <w:proofErr w:type="spellStart"/>
      <w:r w:rsidRPr="00986E35">
        <w:rPr>
          <w:rFonts w:cs="Times New Roman"/>
          <w:color w:val="000000"/>
          <w:szCs w:val="24"/>
        </w:rPr>
        <w:t>to</w:t>
      </w:r>
      <w:proofErr w:type="spellEnd"/>
      <w:r w:rsidRPr="00986E35">
        <w:rPr>
          <w:rFonts w:cs="Times New Roman"/>
          <w:color w:val="000000"/>
          <w:szCs w:val="24"/>
        </w:rPr>
        <w:t xml:space="preserve"> </w:t>
      </w:r>
      <w:proofErr w:type="spellStart"/>
      <w:r w:rsidRPr="00986E35">
        <w:rPr>
          <w:rFonts w:cs="Times New Roman"/>
          <w:color w:val="000000"/>
          <w:szCs w:val="24"/>
        </w:rPr>
        <w:t>report</w:t>
      </w:r>
      <w:proofErr w:type="spellEnd"/>
      <w:r w:rsidRPr="00986E35">
        <w:rPr>
          <w:rFonts w:cs="Times New Roman"/>
          <w:color w:val="000000"/>
          <w:szCs w:val="24"/>
        </w:rPr>
        <w:t xml:space="preserve"> on </w:t>
      </w:r>
      <w:proofErr w:type="spellStart"/>
      <w:r w:rsidRPr="00986E35">
        <w:rPr>
          <w:rFonts w:cs="Times New Roman"/>
          <w:color w:val="000000"/>
          <w:szCs w:val="24"/>
        </w:rPr>
        <w:t>the</w:t>
      </w:r>
      <w:proofErr w:type="spellEnd"/>
      <w:r w:rsidRPr="00986E35">
        <w:rPr>
          <w:rFonts w:cs="Times New Roman"/>
          <w:color w:val="000000"/>
          <w:szCs w:val="24"/>
        </w:rPr>
        <w:t xml:space="preserve"> </w:t>
      </w:r>
      <w:proofErr w:type="spellStart"/>
      <w:r w:rsidRPr="00986E35">
        <w:rPr>
          <w:rFonts w:cs="Times New Roman"/>
          <w:color w:val="000000"/>
          <w:szCs w:val="24"/>
        </w:rPr>
        <w:t>measures</w:t>
      </w:r>
      <w:proofErr w:type="spellEnd"/>
      <w:r w:rsidRPr="00986E35">
        <w:rPr>
          <w:rFonts w:cs="Times New Roman"/>
          <w:color w:val="000000"/>
          <w:szCs w:val="24"/>
        </w:rPr>
        <w:t xml:space="preserve"> they </w:t>
      </w:r>
      <w:proofErr w:type="spellStart"/>
      <w:r w:rsidRPr="00986E35">
        <w:rPr>
          <w:rFonts w:cs="Times New Roman"/>
          <w:color w:val="000000"/>
          <w:szCs w:val="24"/>
        </w:rPr>
        <w:t>have</w:t>
      </w:r>
      <w:proofErr w:type="spellEnd"/>
      <w:r w:rsidRPr="00986E35">
        <w:rPr>
          <w:rFonts w:cs="Times New Roman"/>
          <w:color w:val="000000"/>
          <w:szCs w:val="24"/>
        </w:rPr>
        <w:t xml:space="preserve"> </w:t>
      </w:r>
      <w:proofErr w:type="spellStart"/>
      <w:r w:rsidRPr="00986E35">
        <w:rPr>
          <w:rFonts w:cs="Times New Roman"/>
          <w:color w:val="000000"/>
          <w:szCs w:val="24"/>
        </w:rPr>
        <w:t>taken</w:t>
      </w:r>
      <w:proofErr w:type="spellEnd"/>
      <w:r w:rsidRPr="00986E35">
        <w:rPr>
          <w:rFonts w:cs="Times New Roman"/>
          <w:color w:val="000000"/>
          <w:szCs w:val="24"/>
        </w:rPr>
        <w:t xml:space="preserve"> </w:t>
      </w:r>
      <w:proofErr w:type="spellStart"/>
      <w:r w:rsidRPr="00986E35">
        <w:rPr>
          <w:rFonts w:cs="Times New Roman"/>
          <w:color w:val="000000"/>
          <w:szCs w:val="24"/>
        </w:rPr>
        <w:t>to</w:t>
      </w:r>
      <w:proofErr w:type="spellEnd"/>
      <w:r w:rsidRPr="00986E35">
        <w:rPr>
          <w:rFonts w:cs="Times New Roman"/>
          <w:color w:val="000000"/>
          <w:szCs w:val="24"/>
        </w:rPr>
        <w:t xml:space="preserve"> </w:t>
      </w:r>
      <w:proofErr w:type="spellStart"/>
      <w:r w:rsidRPr="00986E35">
        <w:rPr>
          <w:rFonts w:cs="Times New Roman"/>
          <w:color w:val="000000"/>
          <w:szCs w:val="24"/>
        </w:rPr>
        <w:t>reduce</w:t>
      </w:r>
      <w:proofErr w:type="spellEnd"/>
      <w:r w:rsidRPr="00986E35">
        <w:rPr>
          <w:rFonts w:cs="Times New Roman"/>
          <w:color w:val="000000"/>
          <w:szCs w:val="24"/>
        </w:rPr>
        <w:t xml:space="preserve"> </w:t>
      </w:r>
      <w:proofErr w:type="spellStart"/>
      <w:r w:rsidRPr="00986E35">
        <w:rPr>
          <w:rFonts w:cs="Times New Roman"/>
          <w:color w:val="000000"/>
          <w:szCs w:val="24"/>
        </w:rPr>
        <w:t>the</w:t>
      </w:r>
      <w:proofErr w:type="spellEnd"/>
      <w:r w:rsidRPr="00986E35">
        <w:rPr>
          <w:rFonts w:cs="Times New Roman"/>
          <w:color w:val="000000"/>
          <w:szCs w:val="24"/>
        </w:rPr>
        <w:t xml:space="preserve"> </w:t>
      </w:r>
      <w:proofErr w:type="spellStart"/>
      <w:r w:rsidRPr="00986E35">
        <w:rPr>
          <w:rFonts w:cs="Times New Roman"/>
          <w:color w:val="000000"/>
          <w:szCs w:val="24"/>
        </w:rPr>
        <w:t>risks</w:t>
      </w:r>
      <w:proofErr w:type="spellEnd"/>
      <w:r w:rsidRPr="00986E35">
        <w:rPr>
          <w:rFonts w:cs="Times New Roman"/>
          <w:color w:val="000000"/>
          <w:szCs w:val="24"/>
        </w:rPr>
        <w:t xml:space="preserve"> of </w:t>
      </w:r>
      <w:proofErr w:type="spellStart"/>
      <w:r w:rsidRPr="00986E35">
        <w:rPr>
          <w:rFonts w:cs="Times New Roman"/>
          <w:color w:val="000000"/>
          <w:szCs w:val="24"/>
        </w:rPr>
        <w:t>human</w:t>
      </w:r>
      <w:proofErr w:type="spellEnd"/>
      <w:r w:rsidRPr="00986E35">
        <w:rPr>
          <w:rFonts w:cs="Times New Roman"/>
          <w:color w:val="000000"/>
          <w:szCs w:val="24"/>
        </w:rPr>
        <w:t xml:space="preserve"> </w:t>
      </w:r>
      <w:proofErr w:type="spellStart"/>
      <w:r w:rsidRPr="00986E35">
        <w:rPr>
          <w:rFonts w:cs="Times New Roman"/>
          <w:color w:val="000000"/>
          <w:szCs w:val="24"/>
        </w:rPr>
        <w:t>trafficking</w:t>
      </w:r>
      <w:proofErr w:type="spellEnd"/>
      <w:r w:rsidRPr="00986E35">
        <w:rPr>
          <w:rFonts w:cs="Times New Roman"/>
          <w:color w:val="000000"/>
          <w:szCs w:val="24"/>
        </w:rPr>
        <w:t xml:space="preserve"> in </w:t>
      </w:r>
      <w:proofErr w:type="spellStart"/>
      <w:r w:rsidRPr="00986E35">
        <w:rPr>
          <w:rFonts w:cs="Times New Roman"/>
          <w:color w:val="000000"/>
          <w:szCs w:val="24"/>
        </w:rPr>
        <w:t>their</w:t>
      </w:r>
      <w:proofErr w:type="spellEnd"/>
      <w:r w:rsidRPr="00986E35">
        <w:rPr>
          <w:rFonts w:cs="Times New Roman"/>
          <w:color w:val="000000"/>
          <w:szCs w:val="24"/>
        </w:rPr>
        <w:t xml:space="preserve"> </w:t>
      </w:r>
      <w:proofErr w:type="spellStart"/>
      <w:r w:rsidRPr="00986E35">
        <w:rPr>
          <w:rFonts w:cs="Times New Roman"/>
          <w:color w:val="000000"/>
          <w:szCs w:val="24"/>
        </w:rPr>
        <w:t>supply</w:t>
      </w:r>
      <w:proofErr w:type="spellEnd"/>
      <w:r w:rsidRPr="00986E35">
        <w:rPr>
          <w:rFonts w:cs="Times New Roman"/>
          <w:color w:val="000000"/>
          <w:szCs w:val="24"/>
        </w:rPr>
        <w:t xml:space="preserve"> </w:t>
      </w:r>
      <w:proofErr w:type="spellStart"/>
      <w:r w:rsidRPr="00986E35">
        <w:rPr>
          <w:rFonts w:cs="Times New Roman"/>
          <w:color w:val="000000"/>
          <w:szCs w:val="24"/>
        </w:rPr>
        <w:t>chains</w:t>
      </w:r>
      <w:proofErr w:type="spellEnd"/>
      <w:r w:rsidRPr="00986E35">
        <w:rPr>
          <w:rFonts w:cs="Times New Roman"/>
          <w:color w:val="000000"/>
          <w:szCs w:val="24"/>
        </w:rPr>
        <w:t xml:space="preserve"> </w:t>
      </w:r>
      <w:proofErr w:type="spellStart"/>
      <w:r w:rsidRPr="00986E35">
        <w:rPr>
          <w:rFonts w:cs="Times New Roman"/>
          <w:color w:val="000000"/>
          <w:szCs w:val="24"/>
        </w:rPr>
        <w:t>and</w:t>
      </w:r>
      <w:proofErr w:type="spellEnd"/>
      <w:r w:rsidRPr="00986E35">
        <w:rPr>
          <w:rFonts w:cs="Times New Roman"/>
          <w:color w:val="000000"/>
          <w:szCs w:val="24"/>
        </w:rPr>
        <w:t xml:space="preserve"> </w:t>
      </w:r>
      <w:proofErr w:type="spellStart"/>
      <w:r w:rsidRPr="00986E35">
        <w:rPr>
          <w:rFonts w:cs="Times New Roman"/>
          <w:color w:val="000000"/>
          <w:szCs w:val="24"/>
        </w:rPr>
        <w:t>increasing</w:t>
      </w:r>
      <w:proofErr w:type="spellEnd"/>
      <w:r w:rsidRPr="00986E35">
        <w:rPr>
          <w:rFonts w:cs="Times New Roman"/>
          <w:color w:val="000000"/>
          <w:szCs w:val="24"/>
        </w:rPr>
        <w:t xml:space="preserve"> </w:t>
      </w:r>
      <w:proofErr w:type="spellStart"/>
      <w:r w:rsidRPr="00986E35">
        <w:rPr>
          <w:rFonts w:cs="Times New Roman"/>
          <w:color w:val="000000"/>
          <w:szCs w:val="24"/>
        </w:rPr>
        <w:t>their</w:t>
      </w:r>
      <w:proofErr w:type="spellEnd"/>
      <w:r w:rsidRPr="00986E35">
        <w:rPr>
          <w:rFonts w:cs="Times New Roman"/>
          <w:color w:val="000000"/>
          <w:szCs w:val="24"/>
        </w:rPr>
        <w:t xml:space="preserve"> </w:t>
      </w:r>
      <w:proofErr w:type="spellStart"/>
      <w:r w:rsidRPr="00986E35">
        <w:rPr>
          <w:rFonts w:cs="Times New Roman"/>
          <w:color w:val="000000"/>
          <w:szCs w:val="24"/>
        </w:rPr>
        <w:t>awareness</w:t>
      </w:r>
      <w:proofErr w:type="spellEnd"/>
      <w:r w:rsidRPr="00986E35">
        <w:rPr>
          <w:rFonts w:cs="Times New Roman"/>
          <w:color w:val="000000"/>
          <w:szCs w:val="24"/>
        </w:rPr>
        <w:t xml:space="preserve"> in </w:t>
      </w:r>
      <w:proofErr w:type="spellStart"/>
      <w:r w:rsidRPr="00986E35">
        <w:rPr>
          <w:rFonts w:cs="Times New Roman"/>
          <w:color w:val="000000"/>
          <w:szCs w:val="24"/>
        </w:rPr>
        <w:t>this</w:t>
      </w:r>
      <w:proofErr w:type="spellEnd"/>
      <w:r w:rsidRPr="00986E35">
        <w:rPr>
          <w:rFonts w:cs="Times New Roman"/>
          <w:color w:val="000000"/>
          <w:szCs w:val="24"/>
        </w:rPr>
        <w:t xml:space="preserve"> </w:t>
      </w:r>
      <w:proofErr w:type="spellStart"/>
      <w:r w:rsidRPr="00986E35">
        <w:rPr>
          <w:rFonts w:cs="Times New Roman"/>
          <w:color w:val="000000"/>
          <w:szCs w:val="24"/>
        </w:rPr>
        <w:t>direction</w:t>
      </w:r>
      <w:proofErr w:type="spellEnd"/>
      <w:r w:rsidRPr="00DF1C8E">
        <w:rPr>
          <w:rFonts w:cs="Times New Roman"/>
          <w:color w:val="000000"/>
          <w:szCs w:val="24"/>
        </w:rPr>
        <w:t>,</w:t>
      </w:r>
    </w:p>
    <w:p w14:paraId="1CBCB184"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986E35">
        <w:rPr>
          <w:rFonts w:eastAsia="Calibri" w:cs="Times New Roman"/>
          <w:szCs w:val="24"/>
        </w:rPr>
        <w:t>Opening</w:t>
      </w:r>
      <w:proofErr w:type="spellEnd"/>
      <w:r w:rsidRPr="00986E35">
        <w:rPr>
          <w:rFonts w:eastAsia="Calibri" w:cs="Times New Roman"/>
          <w:szCs w:val="24"/>
        </w:rPr>
        <w:t xml:space="preserve"> </w:t>
      </w:r>
      <w:proofErr w:type="spellStart"/>
      <w:r w:rsidRPr="00986E35">
        <w:rPr>
          <w:rFonts w:eastAsia="Calibri" w:cs="Times New Roman"/>
          <w:szCs w:val="24"/>
        </w:rPr>
        <w:t>shelters</w:t>
      </w:r>
      <w:proofErr w:type="spellEnd"/>
      <w:r w:rsidRPr="00986E35">
        <w:rPr>
          <w:rFonts w:eastAsia="Calibri" w:cs="Times New Roman"/>
          <w:szCs w:val="24"/>
        </w:rPr>
        <w:t xml:space="preserve"> </w:t>
      </w:r>
      <w:proofErr w:type="spellStart"/>
      <w:r w:rsidRPr="00986E35">
        <w:rPr>
          <w:rFonts w:eastAsia="Calibri" w:cs="Times New Roman"/>
          <w:szCs w:val="24"/>
        </w:rPr>
        <w:t>specialized</w:t>
      </w:r>
      <w:proofErr w:type="spellEnd"/>
      <w:r w:rsidRPr="00986E35">
        <w:rPr>
          <w:rFonts w:eastAsia="Calibri" w:cs="Times New Roman"/>
          <w:szCs w:val="24"/>
        </w:rPr>
        <w:t xml:space="preserve"> </w:t>
      </w:r>
      <w:proofErr w:type="spellStart"/>
      <w:r w:rsidRPr="00986E35">
        <w:rPr>
          <w:rFonts w:eastAsia="Calibri" w:cs="Times New Roman"/>
          <w:szCs w:val="24"/>
        </w:rPr>
        <w:t>by</w:t>
      </w:r>
      <w:proofErr w:type="spellEnd"/>
      <w:r w:rsidRPr="00986E35">
        <w:rPr>
          <w:rFonts w:eastAsia="Calibri" w:cs="Times New Roman"/>
          <w:szCs w:val="24"/>
        </w:rPr>
        <w:t xml:space="preserve"> </w:t>
      </w:r>
      <w:proofErr w:type="spellStart"/>
      <w:r w:rsidRPr="00986E35">
        <w:rPr>
          <w:rFonts w:eastAsia="Calibri" w:cs="Times New Roman"/>
          <w:szCs w:val="24"/>
        </w:rPr>
        <w:t>the</w:t>
      </w:r>
      <w:proofErr w:type="spellEnd"/>
      <w:r w:rsidRPr="00986E35">
        <w:rPr>
          <w:rFonts w:eastAsia="Calibri" w:cs="Times New Roman"/>
          <w:szCs w:val="24"/>
        </w:rPr>
        <w:t xml:space="preserve"> </w:t>
      </w:r>
      <w:proofErr w:type="spellStart"/>
      <w:r w:rsidRPr="00986E35">
        <w:rPr>
          <w:rFonts w:eastAsia="Calibri" w:cs="Times New Roman"/>
          <w:szCs w:val="24"/>
        </w:rPr>
        <w:t>Ministry</w:t>
      </w:r>
      <w:proofErr w:type="spellEnd"/>
      <w:r w:rsidRPr="00986E35">
        <w:rPr>
          <w:rFonts w:eastAsia="Calibri" w:cs="Times New Roman"/>
          <w:szCs w:val="24"/>
        </w:rPr>
        <w:t xml:space="preserve"> of </w:t>
      </w:r>
      <w:proofErr w:type="spellStart"/>
      <w:r w:rsidRPr="00986E35">
        <w:rPr>
          <w:rFonts w:eastAsia="Calibri" w:cs="Times New Roman"/>
          <w:szCs w:val="24"/>
        </w:rPr>
        <w:t>Family</w:t>
      </w:r>
      <w:proofErr w:type="spellEnd"/>
      <w:r w:rsidRPr="00986E35">
        <w:rPr>
          <w:rFonts w:eastAsia="Calibri" w:cs="Times New Roman"/>
          <w:szCs w:val="24"/>
        </w:rPr>
        <w:t xml:space="preserve"> </w:t>
      </w:r>
      <w:proofErr w:type="spellStart"/>
      <w:r w:rsidRPr="00986E35">
        <w:rPr>
          <w:rFonts w:eastAsia="Calibri" w:cs="Times New Roman"/>
          <w:szCs w:val="24"/>
        </w:rPr>
        <w:t>and</w:t>
      </w:r>
      <w:proofErr w:type="spellEnd"/>
      <w:r w:rsidRPr="00986E35">
        <w:rPr>
          <w:rFonts w:eastAsia="Calibri" w:cs="Times New Roman"/>
          <w:szCs w:val="24"/>
        </w:rPr>
        <w:t xml:space="preserve"> </w:t>
      </w:r>
      <w:proofErr w:type="spellStart"/>
      <w:r w:rsidRPr="00986E35">
        <w:rPr>
          <w:rFonts w:eastAsia="Calibri" w:cs="Times New Roman"/>
          <w:szCs w:val="24"/>
        </w:rPr>
        <w:t>Social</w:t>
      </w:r>
      <w:proofErr w:type="spellEnd"/>
      <w:r w:rsidRPr="00986E35">
        <w:rPr>
          <w:rFonts w:eastAsia="Calibri" w:cs="Times New Roman"/>
          <w:szCs w:val="24"/>
        </w:rPr>
        <w:t xml:space="preserve"> Services </w:t>
      </w:r>
      <w:proofErr w:type="spellStart"/>
      <w:r w:rsidRPr="00986E35">
        <w:rPr>
          <w:rFonts w:eastAsia="Calibri" w:cs="Times New Roman"/>
          <w:szCs w:val="24"/>
        </w:rPr>
        <w:t>where</w:t>
      </w:r>
      <w:proofErr w:type="spellEnd"/>
      <w:r w:rsidRPr="00986E35">
        <w:rPr>
          <w:rFonts w:eastAsia="Calibri" w:cs="Times New Roman"/>
          <w:szCs w:val="24"/>
        </w:rPr>
        <w:t xml:space="preserve"> </w:t>
      </w:r>
      <w:proofErr w:type="spellStart"/>
      <w:r w:rsidRPr="00986E35">
        <w:rPr>
          <w:rFonts w:eastAsia="Calibri" w:cs="Times New Roman"/>
          <w:szCs w:val="24"/>
        </w:rPr>
        <w:t>only</w:t>
      </w:r>
      <w:proofErr w:type="spellEnd"/>
      <w:r w:rsidRPr="00986E35">
        <w:rPr>
          <w:rFonts w:eastAsia="Calibri" w:cs="Times New Roman"/>
          <w:szCs w:val="24"/>
        </w:rPr>
        <w:t xml:space="preserve"> </w:t>
      </w:r>
      <w:proofErr w:type="spellStart"/>
      <w:r w:rsidRPr="00986E35">
        <w:rPr>
          <w:rFonts w:eastAsia="Calibri" w:cs="Times New Roman"/>
          <w:szCs w:val="24"/>
        </w:rPr>
        <w:t>victims</w:t>
      </w:r>
      <w:proofErr w:type="spellEnd"/>
      <w:r w:rsidRPr="00986E35">
        <w:rPr>
          <w:rFonts w:eastAsia="Calibri" w:cs="Times New Roman"/>
          <w:szCs w:val="24"/>
        </w:rPr>
        <w:t xml:space="preserve"> of </w:t>
      </w:r>
      <w:proofErr w:type="spellStart"/>
      <w:r w:rsidRPr="00986E35">
        <w:rPr>
          <w:rFonts w:eastAsia="Calibri" w:cs="Times New Roman"/>
          <w:szCs w:val="24"/>
        </w:rPr>
        <w:t>human</w:t>
      </w:r>
      <w:proofErr w:type="spellEnd"/>
      <w:r w:rsidRPr="00986E35">
        <w:rPr>
          <w:rFonts w:eastAsia="Calibri" w:cs="Times New Roman"/>
          <w:szCs w:val="24"/>
        </w:rPr>
        <w:t xml:space="preserve"> </w:t>
      </w:r>
      <w:proofErr w:type="spellStart"/>
      <w:r w:rsidRPr="00986E35">
        <w:rPr>
          <w:rFonts w:eastAsia="Calibri" w:cs="Times New Roman"/>
          <w:szCs w:val="24"/>
        </w:rPr>
        <w:t>trafficking</w:t>
      </w:r>
      <w:proofErr w:type="spellEnd"/>
      <w:r w:rsidRPr="00986E35">
        <w:rPr>
          <w:rFonts w:eastAsia="Calibri" w:cs="Times New Roman"/>
          <w:szCs w:val="24"/>
        </w:rPr>
        <w:t xml:space="preserve"> </w:t>
      </w:r>
      <w:proofErr w:type="spellStart"/>
      <w:r w:rsidRPr="00986E35">
        <w:rPr>
          <w:rFonts w:eastAsia="Calibri" w:cs="Times New Roman"/>
          <w:szCs w:val="24"/>
        </w:rPr>
        <w:t>are</w:t>
      </w:r>
      <w:proofErr w:type="spellEnd"/>
      <w:r w:rsidRPr="00986E35">
        <w:rPr>
          <w:rFonts w:eastAsia="Calibri" w:cs="Times New Roman"/>
          <w:szCs w:val="24"/>
        </w:rPr>
        <w:t xml:space="preserve"> </w:t>
      </w:r>
      <w:proofErr w:type="spellStart"/>
      <w:r w:rsidRPr="00986E35">
        <w:rPr>
          <w:rFonts w:eastAsia="Calibri" w:cs="Times New Roman"/>
          <w:szCs w:val="24"/>
        </w:rPr>
        <w:t>protected</w:t>
      </w:r>
      <w:proofErr w:type="spellEnd"/>
      <w:r w:rsidRPr="00DF1C8E">
        <w:rPr>
          <w:rFonts w:eastAsia="Calibri" w:cs="Times New Roman"/>
          <w:szCs w:val="24"/>
        </w:rPr>
        <w:t>,</w:t>
      </w:r>
    </w:p>
    <w:p w14:paraId="0DF2E3B5"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E75D1D">
        <w:rPr>
          <w:rFonts w:eastAsia="Calibri" w:cs="Times New Roman"/>
          <w:szCs w:val="24"/>
        </w:rPr>
        <w:t>In</w:t>
      </w:r>
      <w:proofErr w:type="spellEnd"/>
      <w:r w:rsidRPr="00E75D1D">
        <w:rPr>
          <w:rFonts w:eastAsia="Calibri" w:cs="Times New Roman"/>
          <w:szCs w:val="24"/>
        </w:rPr>
        <w:t xml:space="preserve"> </w:t>
      </w:r>
      <w:proofErr w:type="spellStart"/>
      <w:r w:rsidRPr="00E75D1D">
        <w:rPr>
          <w:rFonts w:eastAsia="Calibri" w:cs="Times New Roman"/>
          <w:szCs w:val="24"/>
        </w:rPr>
        <w:t>order</w:t>
      </w:r>
      <w:proofErr w:type="spellEnd"/>
      <w:r w:rsidRPr="00E75D1D">
        <w:rPr>
          <w:rFonts w:eastAsia="Calibri" w:cs="Times New Roman"/>
          <w:szCs w:val="24"/>
        </w:rPr>
        <w:t xml:space="preserve"> </w:t>
      </w:r>
      <w:proofErr w:type="spellStart"/>
      <w:r w:rsidRPr="00E75D1D">
        <w:rPr>
          <w:rFonts w:eastAsia="Calibri" w:cs="Times New Roman"/>
          <w:szCs w:val="24"/>
        </w:rPr>
        <w:t>to</w:t>
      </w:r>
      <w:proofErr w:type="spellEnd"/>
      <w:r w:rsidRPr="00E75D1D">
        <w:rPr>
          <w:rFonts w:eastAsia="Calibri" w:cs="Times New Roman"/>
          <w:szCs w:val="24"/>
        </w:rPr>
        <w:t xml:space="preserve"> </w:t>
      </w:r>
      <w:proofErr w:type="spellStart"/>
      <w:r w:rsidRPr="00E75D1D">
        <w:rPr>
          <w:rFonts w:eastAsia="Calibri" w:cs="Times New Roman"/>
          <w:szCs w:val="24"/>
        </w:rPr>
        <w:t>make</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fight</w:t>
      </w:r>
      <w:proofErr w:type="spellEnd"/>
      <w:r w:rsidRPr="00E75D1D">
        <w:rPr>
          <w:rFonts w:eastAsia="Calibri" w:cs="Times New Roman"/>
          <w:szCs w:val="24"/>
        </w:rPr>
        <w:t xml:space="preserve"> </w:t>
      </w:r>
      <w:proofErr w:type="spellStart"/>
      <w:r w:rsidRPr="00E75D1D">
        <w:rPr>
          <w:rFonts w:eastAsia="Calibri" w:cs="Times New Roman"/>
          <w:szCs w:val="24"/>
        </w:rPr>
        <w:t>against</w:t>
      </w:r>
      <w:proofErr w:type="spellEnd"/>
      <w:r w:rsidRPr="00E75D1D">
        <w:rPr>
          <w:rFonts w:eastAsia="Calibri" w:cs="Times New Roman"/>
          <w:szCs w:val="24"/>
        </w:rPr>
        <w:t xml:space="preserve"> </w:t>
      </w:r>
      <w:proofErr w:type="spellStart"/>
      <w:r w:rsidRPr="00E75D1D">
        <w:rPr>
          <w:rFonts w:eastAsia="Calibri" w:cs="Times New Roman"/>
          <w:szCs w:val="24"/>
        </w:rPr>
        <w:t>human</w:t>
      </w:r>
      <w:proofErr w:type="spellEnd"/>
      <w:r w:rsidRPr="00E75D1D">
        <w:rPr>
          <w:rFonts w:eastAsia="Calibri" w:cs="Times New Roman"/>
          <w:szCs w:val="24"/>
        </w:rPr>
        <w:t xml:space="preserve"> </w:t>
      </w:r>
      <w:proofErr w:type="spellStart"/>
      <w:r w:rsidRPr="00E75D1D">
        <w:rPr>
          <w:rFonts w:eastAsia="Calibri" w:cs="Times New Roman"/>
          <w:szCs w:val="24"/>
        </w:rPr>
        <w:t>trafficking</w:t>
      </w:r>
      <w:proofErr w:type="spellEnd"/>
      <w:r w:rsidRPr="00E75D1D">
        <w:rPr>
          <w:rFonts w:eastAsia="Calibri" w:cs="Times New Roman"/>
          <w:szCs w:val="24"/>
        </w:rPr>
        <w:t xml:space="preserve"> </w:t>
      </w:r>
      <w:proofErr w:type="spellStart"/>
      <w:r w:rsidRPr="00E75D1D">
        <w:rPr>
          <w:rFonts w:eastAsia="Calibri" w:cs="Times New Roman"/>
          <w:szCs w:val="24"/>
        </w:rPr>
        <w:t>more</w:t>
      </w:r>
      <w:proofErr w:type="spellEnd"/>
      <w:r w:rsidRPr="00E75D1D">
        <w:rPr>
          <w:rFonts w:eastAsia="Calibri" w:cs="Times New Roman"/>
          <w:szCs w:val="24"/>
        </w:rPr>
        <w:t xml:space="preserve"> </w:t>
      </w:r>
      <w:proofErr w:type="spellStart"/>
      <w:r w:rsidRPr="00E75D1D">
        <w:rPr>
          <w:rFonts w:eastAsia="Calibri" w:cs="Times New Roman"/>
          <w:szCs w:val="24"/>
        </w:rPr>
        <w:t>effective</w:t>
      </w:r>
      <w:proofErr w:type="spellEnd"/>
      <w:r w:rsidRPr="00E75D1D">
        <w:rPr>
          <w:rFonts w:eastAsia="Calibri" w:cs="Times New Roman"/>
          <w:szCs w:val="24"/>
        </w:rPr>
        <w:t xml:space="preserve"> </w:t>
      </w:r>
      <w:proofErr w:type="spellStart"/>
      <w:r w:rsidRPr="00E75D1D">
        <w:rPr>
          <w:rFonts w:eastAsia="Calibri" w:cs="Times New Roman"/>
          <w:szCs w:val="24"/>
        </w:rPr>
        <w:t>and</w:t>
      </w:r>
      <w:proofErr w:type="spellEnd"/>
      <w:r w:rsidRPr="00E75D1D">
        <w:rPr>
          <w:rFonts w:eastAsia="Calibri" w:cs="Times New Roman"/>
          <w:szCs w:val="24"/>
        </w:rPr>
        <w:t xml:space="preserve"> </w:t>
      </w:r>
      <w:proofErr w:type="spellStart"/>
      <w:r w:rsidRPr="00E75D1D">
        <w:rPr>
          <w:rFonts w:eastAsia="Calibri" w:cs="Times New Roman"/>
          <w:szCs w:val="24"/>
        </w:rPr>
        <w:t>to</w:t>
      </w:r>
      <w:proofErr w:type="spellEnd"/>
      <w:r w:rsidRPr="00E75D1D">
        <w:rPr>
          <w:rFonts w:eastAsia="Calibri" w:cs="Times New Roman"/>
          <w:szCs w:val="24"/>
        </w:rPr>
        <w:t xml:space="preserve"> </w:t>
      </w:r>
      <w:proofErr w:type="spellStart"/>
      <w:r w:rsidRPr="00E75D1D">
        <w:rPr>
          <w:rFonts w:eastAsia="Calibri" w:cs="Times New Roman"/>
          <w:szCs w:val="24"/>
        </w:rPr>
        <w:t>provide</w:t>
      </w:r>
      <w:proofErr w:type="spellEnd"/>
      <w:r w:rsidRPr="00E75D1D">
        <w:rPr>
          <w:rFonts w:eastAsia="Calibri" w:cs="Times New Roman"/>
          <w:szCs w:val="24"/>
        </w:rPr>
        <w:t xml:space="preserve"> legal </w:t>
      </w:r>
      <w:proofErr w:type="spellStart"/>
      <w:r w:rsidRPr="00E75D1D">
        <w:rPr>
          <w:rFonts w:eastAsia="Calibri" w:cs="Times New Roman"/>
          <w:szCs w:val="24"/>
        </w:rPr>
        <w:t>protection</w:t>
      </w:r>
      <w:proofErr w:type="spellEnd"/>
      <w:r w:rsidRPr="00E75D1D">
        <w:rPr>
          <w:rFonts w:eastAsia="Calibri" w:cs="Times New Roman"/>
          <w:szCs w:val="24"/>
        </w:rPr>
        <w:t xml:space="preserve"> at a </w:t>
      </w:r>
      <w:proofErr w:type="spellStart"/>
      <w:r w:rsidRPr="00E75D1D">
        <w:rPr>
          <w:rFonts w:eastAsia="Calibri" w:cs="Times New Roman"/>
          <w:szCs w:val="24"/>
        </w:rPr>
        <w:t>higher</w:t>
      </w:r>
      <w:proofErr w:type="spellEnd"/>
      <w:r w:rsidRPr="00E75D1D">
        <w:rPr>
          <w:rFonts w:eastAsia="Calibri" w:cs="Times New Roman"/>
          <w:szCs w:val="24"/>
        </w:rPr>
        <w:t xml:space="preserve"> </w:t>
      </w:r>
      <w:proofErr w:type="spellStart"/>
      <w:r w:rsidRPr="00E75D1D">
        <w:rPr>
          <w:rFonts w:eastAsia="Calibri" w:cs="Times New Roman"/>
          <w:szCs w:val="24"/>
        </w:rPr>
        <w:t>level</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fight</w:t>
      </w:r>
      <w:proofErr w:type="spellEnd"/>
      <w:r w:rsidRPr="00E75D1D">
        <w:rPr>
          <w:rFonts w:eastAsia="Calibri" w:cs="Times New Roman"/>
          <w:szCs w:val="24"/>
        </w:rPr>
        <w:t xml:space="preserve"> </w:t>
      </w:r>
      <w:proofErr w:type="spellStart"/>
      <w:r w:rsidRPr="00E75D1D">
        <w:rPr>
          <w:rFonts w:eastAsia="Calibri" w:cs="Times New Roman"/>
          <w:szCs w:val="24"/>
        </w:rPr>
        <w:t>against</w:t>
      </w:r>
      <w:proofErr w:type="spellEnd"/>
      <w:r w:rsidRPr="00E75D1D">
        <w:rPr>
          <w:rFonts w:eastAsia="Calibri" w:cs="Times New Roman"/>
          <w:szCs w:val="24"/>
        </w:rPr>
        <w:t xml:space="preserve"> </w:t>
      </w:r>
      <w:proofErr w:type="spellStart"/>
      <w:r w:rsidRPr="00E75D1D">
        <w:rPr>
          <w:rFonts w:eastAsia="Calibri" w:cs="Times New Roman"/>
          <w:szCs w:val="24"/>
        </w:rPr>
        <w:t>human</w:t>
      </w:r>
      <w:proofErr w:type="spellEnd"/>
      <w:r w:rsidRPr="00E75D1D">
        <w:rPr>
          <w:rFonts w:eastAsia="Calibri" w:cs="Times New Roman"/>
          <w:szCs w:val="24"/>
        </w:rPr>
        <w:t xml:space="preserve"> </w:t>
      </w:r>
      <w:proofErr w:type="spellStart"/>
      <w:r w:rsidRPr="00E75D1D">
        <w:rPr>
          <w:rFonts w:eastAsia="Calibri" w:cs="Times New Roman"/>
          <w:szCs w:val="24"/>
        </w:rPr>
        <w:t>trafficking</w:t>
      </w:r>
      <w:proofErr w:type="spellEnd"/>
      <w:r w:rsidRPr="00E75D1D">
        <w:rPr>
          <w:rFonts w:eastAsia="Calibri" w:cs="Times New Roman"/>
          <w:szCs w:val="24"/>
        </w:rPr>
        <w:t xml:space="preserve"> </w:t>
      </w:r>
      <w:proofErr w:type="spellStart"/>
      <w:r w:rsidRPr="00E75D1D">
        <w:rPr>
          <w:rFonts w:eastAsia="Calibri" w:cs="Times New Roman"/>
          <w:szCs w:val="24"/>
        </w:rPr>
        <w:t>and</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issues</w:t>
      </w:r>
      <w:proofErr w:type="spellEnd"/>
      <w:r w:rsidRPr="00E75D1D">
        <w:rPr>
          <w:rFonts w:eastAsia="Calibri" w:cs="Times New Roman"/>
          <w:szCs w:val="24"/>
        </w:rPr>
        <w:t xml:space="preserve"> </w:t>
      </w:r>
      <w:proofErr w:type="spellStart"/>
      <w:r w:rsidRPr="00E75D1D">
        <w:rPr>
          <w:rFonts w:eastAsia="Calibri" w:cs="Times New Roman"/>
          <w:szCs w:val="24"/>
        </w:rPr>
        <w:t>related</w:t>
      </w:r>
      <w:proofErr w:type="spellEnd"/>
      <w:r w:rsidRPr="00E75D1D">
        <w:rPr>
          <w:rFonts w:eastAsia="Calibri" w:cs="Times New Roman"/>
          <w:szCs w:val="24"/>
        </w:rPr>
        <w:t xml:space="preserve"> </w:t>
      </w:r>
      <w:proofErr w:type="spellStart"/>
      <w:r w:rsidRPr="00E75D1D">
        <w:rPr>
          <w:rFonts w:eastAsia="Calibri" w:cs="Times New Roman"/>
          <w:szCs w:val="24"/>
        </w:rPr>
        <w:t>to</w:t>
      </w:r>
      <w:proofErr w:type="spellEnd"/>
      <w:r w:rsidRPr="00E75D1D">
        <w:rPr>
          <w:rFonts w:eastAsia="Calibri" w:cs="Times New Roman"/>
          <w:szCs w:val="24"/>
        </w:rPr>
        <w:t xml:space="preserve"> </w:t>
      </w:r>
      <w:proofErr w:type="spellStart"/>
      <w:r w:rsidRPr="00E75D1D">
        <w:rPr>
          <w:rFonts w:eastAsia="Calibri" w:cs="Times New Roman"/>
          <w:szCs w:val="24"/>
        </w:rPr>
        <w:t>human</w:t>
      </w:r>
      <w:proofErr w:type="spellEnd"/>
      <w:r w:rsidRPr="00E75D1D">
        <w:rPr>
          <w:rFonts w:eastAsia="Calibri" w:cs="Times New Roman"/>
          <w:szCs w:val="24"/>
        </w:rPr>
        <w:t xml:space="preserve"> </w:t>
      </w:r>
      <w:proofErr w:type="spellStart"/>
      <w:r w:rsidRPr="00E75D1D">
        <w:rPr>
          <w:rFonts w:eastAsia="Calibri" w:cs="Times New Roman"/>
          <w:szCs w:val="24"/>
        </w:rPr>
        <w:t>trafficking</w:t>
      </w:r>
      <w:proofErr w:type="spellEnd"/>
      <w:r w:rsidRPr="00E75D1D">
        <w:rPr>
          <w:rFonts w:eastAsia="Calibri" w:cs="Times New Roman"/>
          <w:szCs w:val="24"/>
        </w:rPr>
        <w:t xml:space="preserve"> </w:t>
      </w:r>
      <w:proofErr w:type="spellStart"/>
      <w:r w:rsidRPr="00E75D1D">
        <w:rPr>
          <w:rFonts w:eastAsia="Calibri" w:cs="Times New Roman"/>
          <w:szCs w:val="24"/>
        </w:rPr>
        <w:t>victims</w:t>
      </w:r>
      <w:proofErr w:type="spellEnd"/>
      <w:r w:rsidRPr="00E75D1D">
        <w:rPr>
          <w:rFonts w:eastAsia="Calibri" w:cs="Times New Roman"/>
          <w:szCs w:val="24"/>
        </w:rPr>
        <w:t xml:space="preserve"> </w:t>
      </w:r>
      <w:proofErr w:type="spellStart"/>
      <w:r w:rsidRPr="00E75D1D">
        <w:rPr>
          <w:rFonts w:eastAsia="Calibri" w:cs="Times New Roman"/>
          <w:szCs w:val="24"/>
        </w:rPr>
        <w:t>are</w:t>
      </w:r>
      <w:proofErr w:type="spellEnd"/>
      <w:r w:rsidRPr="00E75D1D">
        <w:rPr>
          <w:rFonts w:eastAsia="Calibri" w:cs="Times New Roman"/>
          <w:szCs w:val="24"/>
        </w:rPr>
        <w:t xml:space="preserve"> </w:t>
      </w:r>
      <w:proofErr w:type="spellStart"/>
      <w:r w:rsidRPr="00E75D1D">
        <w:rPr>
          <w:rFonts w:eastAsia="Calibri" w:cs="Times New Roman"/>
          <w:szCs w:val="24"/>
        </w:rPr>
        <w:t>regulated</w:t>
      </w:r>
      <w:proofErr w:type="spellEnd"/>
      <w:r w:rsidRPr="00E75D1D">
        <w:rPr>
          <w:rFonts w:eastAsia="Calibri" w:cs="Times New Roman"/>
          <w:szCs w:val="24"/>
        </w:rPr>
        <w:t xml:space="preserve"> </w:t>
      </w:r>
      <w:proofErr w:type="spellStart"/>
      <w:r w:rsidRPr="00E75D1D">
        <w:rPr>
          <w:rFonts w:eastAsia="Calibri" w:cs="Times New Roman"/>
          <w:szCs w:val="24"/>
        </w:rPr>
        <w:t>by</w:t>
      </w:r>
      <w:proofErr w:type="spellEnd"/>
      <w:r w:rsidRPr="00E75D1D">
        <w:rPr>
          <w:rFonts w:eastAsia="Calibri" w:cs="Times New Roman"/>
          <w:szCs w:val="24"/>
        </w:rPr>
        <w:t xml:space="preserve"> </w:t>
      </w:r>
      <w:proofErr w:type="spellStart"/>
      <w:r w:rsidRPr="00E75D1D">
        <w:rPr>
          <w:rFonts w:eastAsia="Calibri" w:cs="Times New Roman"/>
          <w:szCs w:val="24"/>
        </w:rPr>
        <w:t>law</w:t>
      </w:r>
      <w:proofErr w:type="spellEnd"/>
      <w:r w:rsidRPr="00E75D1D">
        <w:rPr>
          <w:rFonts w:eastAsia="Calibri" w:cs="Times New Roman"/>
          <w:szCs w:val="24"/>
        </w:rPr>
        <w:t xml:space="preserve">, </w:t>
      </w:r>
      <w:proofErr w:type="spellStart"/>
      <w:r w:rsidRPr="00E75D1D">
        <w:rPr>
          <w:rFonts w:eastAsia="Calibri" w:cs="Times New Roman"/>
          <w:szCs w:val="24"/>
        </w:rPr>
        <w:t>and</w:t>
      </w:r>
      <w:proofErr w:type="spellEnd"/>
      <w:r w:rsidRPr="00E75D1D">
        <w:rPr>
          <w:rFonts w:eastAsia="Calibri" w:cs="Times New Roman"/>
          <w:szCs w:val="24"/>
        </w:rPr>
        <w:t xml:space="preserve"> a </w:t>
      </w:r>
      <w:proofErr w:type="spellStart"/>
      <w:r w:rsidRPr="00E75D1D">
        <w:rPr>
          <w:rFonts w:eastAsia="Calibri" w:cs="Times New Roman"/>
          <w:szCs w:val="24"/>
        </w:rPr>
        <w:t>separate</w:t>
      </w:r>
      <w:proofErr w:type="spellEnd"/>
      <w:r w:rsidRPr="00E75D1D">
        <w:rPr>
          <w:rFonts w:eastAsia="Calibri" w:cs="Times New Roman"/>
          <w:szCs w:val="24"/>
        </w:rPr>
        <w:t xml:space="preserve"> </w:t>
      </w:r>
      <w:proofErr w:type="spellStart"/>
      <w:r w:rsidRPr="00E75D1D">
        <w:rPr>
          <w:rFonts w:eastAsia="Calibri" w:cs="Times New Roman"/>
          <w:szCs w:val="24"/>
        </w:rPr>
        <w:t>law</w:t>
      </w:r>
      <w:proofErr w:type="spellEnd"/>
      <w:r w:rsidRPr="00E75D1D">
        <w:rPr>
          <w:rFonts w:eastAsia="Calibri" w:cs="Times New Roman"/>
          <w:szCs w:val="24"/>
        </w:rPr>
        <w:t xml:space="preserve"> is </w:t>
      </w:r>
      <w:proofErr w:type="spellStart"/>
      <w:r w:rsidRPr="00E75D1D">
        <w:rPr>
          <w:rFonts w:eastAsia="Calibri" w:cs="Times New Roman"/>
          <w:szCs w:val="24"/>
        </w:rPr>
        <w:t>enacted</w:t>
      </w:r>
      <w:proofErr w:type="spellEnd"/>
      <w:r w:rsidRPr="00E75D1D">
        <w:rPr>
          <w:rFonts w:eastAsia="Calibri" w:cs="Times New Roman"/>
          <w:szCs w:val="24"/>
        </w:rPr>
        <w:t xml:space="preserve"> </w:t>
      </w:r>
      <w:proofErr w:type="spellStart"/>
      <w:r w:rsidRPr="00E75D1D">
        <w:rPr>
          <w:rFonts w:eastAsia="Calibri" w:cs="Times New Roman"/>
          <w:szCs w:val="24"/>
        </w:rPr>
        <w:t>within</w:t>
      </w:r>
      <w:proofErr w:type="spellEnd"/>
      <w:r w:rsidRPr="00E75D1D">
        <w:rPr>
          <w:rFonts w:eastAsia="Calibri" w:cs="Times New Roman"/>
          <w:szCs w:val="24"/>
        </w:rPr>
        <w:t xml:space="preserve"> </w:t>
      </w:r>
      <w:proofErr w:type="spellStart"/>
      <w:r w:rsidRPr="00E75D1D">
        <w:rPr>
          <w:rFonts w:eastAsia="Calibri" w:cs="Times New Roman"/>
          <w:szCs w:val="24"/>
        </w:rPr>
        <w:t>this</w:t>
      </w:r>
      <w:proofErr w:type="spellEnd"/>
      <w:r w:rsidRPr="00E75D1D">
        <w:rPr>
          <w:rFonts w:eastAsia="Calibri" w:cs="Times New Roman"/>
          <w:szCs w:val="24"/>
        </w:rPr>
        <w:t xml:space="preserve"> </w:t>
      </w:r>
      <w:proofErr w:type="spellStart"/>
      <w:r w:rsidRPr="00E75D1D">
        <w:rPr>
          <w:rFonts w:eastAsia="Calibri" w:cs="Times New Roman"/>
          <w:szCs w:val="24"/>
        </w:rPr>
        <w:t>framework</w:t>
      </w:r>
      <w:proofErr w:type="spellEnd"/>
      <w:r w:rsidRPr="00DF1C8E">
        <w:rPr>
          <w:rFonts w:eastAsia="Calibri" w:cs="Times New Roman"/>
          <w:szCs w:val="24"/>
        </w:rPr>
        <w:t xml:space="preserve">, </w:t>
      </w:r>
    </w:p>
    <w:p w14:paraId="3A16468F" w14:textId="7C82090E" w:rsidR="002155BA" w:rsidRPr="00DF1C8E" w:rsidRDefault="002155BA" w:rsidP="00041169">
      <w:pPr>
        <w:numPr>
          <w:ilvl w:val="0"/>
          <w:numId w:val="36"/>
        </w:numPr>
        <w:spacing w:after="120"/>
        <w:ind w:left="714" w:hanging="357"/>
        <w:rPr>
          <w:rFonts w:eastAsia="Calibri" w:cs="Times New Roman"/>
          <w:szCs w:val="24"/>
        </w:rPr>
      </w:pPr>
      <w:proofErr w:type="spellStart"/>
      <w:r w:rsidRPr="00E75D1D">
        <w:rPr>
          <w:rFonts w:eastAsia="Calibri" w:cs="Times New Roman"/>
          <w:szCs w:val="24"/>
        </w:rPr>
        <w:t>Greater</w:t>
      </w:r>
      <w:proofErr w:type="spellEnd"/>
      <w:r w:rsidRPr="00E75D1D">
        <w:rPr>
          <w:rFonts w:eastAsia="Calibri" w:cs="Times New Roman"/>
          <w:szCs w:val="24"/>
        </w:rPr>
        <w:t xml:space="preserve"> </w:t>
      </w:r>
      <w:proofErr w:type="spellStart"/>
      <w:r w:rsidRPr="00E75D1D">
        <w:rPr>
          <w:rFonts w:eastAsia="Calibri" w:cs="Times New Roman"/>
          <w:szCs w:val="24"/>
        </w:rPr>
        <w:t>cooperation</w:t>
      </w:r>
      <w:proofErr w:type="spellEnd"/>
      <w:r w:rsidRPr="00E75D1D">
        <w:rPr>
          <w:rFonts w:eastAsia="Calibri" w:cs="Times New Roman"/>
          <w:szCs w:val="24"/>
        </w:rPr>
        <w:t xml:space="preserve"> </w:t>
      </w:r>
      <w:proofErr w:type="spellStart"/>
      <w:r w:rsidRPr="00E75D1D">
        <w:rPr>
          <w:rFonts w:eastAsia="Calibri" w:cs="Times New Roman"/>
          <w:szCs w:val="24"/>
        </w:rPr>
        <w:t>between</w:t>
      </w:r>
      <w:proofErr w:type="spellEnd"/>
      <w:r w:rsidRPr="00E75D1D">
        <w:rPr>
          <w:rFonts w:eastAsia="Calibri" w:cs="Times New Roman"/>
          <w:szCs w:val="24"/>
        </w:rPr>
        <w:t xml:space="preserve"> </w:t>
      </w:r>
      <w:proofErr w:type="spellStart"/>
      <w:r w:rsidRPr="00E75D1D">
        <w:rPr>
          <w:rFonts w:eastAsia="Calibri" w:cs="Times New Roman"/>
          <w:szCs w:val="24"/>
        </w:rPr>
        <w:t>institutions</w:t>
      </w:r>
      <w:proofErr w:type="spellEnd"/>
      <w:r w:rsidRPr="00E75D1D">
        <w:rPr>
          <w:rFonts w:eastAsia="Calibri" w:cs="Times New Roman"/>
          <w:szCs w:val="24"/>
        </w:rPr>
        <w:t xml:space="preserve"> </w:t>
      </w:r>
      <w:proofErr w:type="spellStart"/>
      <w:r w:rsidRPr="00E75D1D">
        <w:rPr>
          <w:rFonts w:eastAsia="Calibri" w:cs="Times New Roman"/>
          <w:szCs w:val="24"/>
        </w:rPr>
        <w:t>to</w:t>
      </w:r>
      <w:proofErr w:type="spellEnd"/>
      <w:r w:rsidRPr="00E75D1D">
        <w:rPr>
          <w:rFonts w:eastAsia="Calibri" w:cs="Times New Roman"/>
          <w:szCs w:val="24"/>
        </w:rPr>
        <w:t xml:space="preserve"> </w:t>
      </w:r>
      <w:proofErr w:type="spellStart"/>
      <w:r w:rsidRPr="00E75D1D">
        <w:rPr>
          <w:rFonts w:eastAsia="Calibri" w:cs="Times New Roman"/>
          <w:szCs w:val="24"/>
        </w:rPr>
        <w:t>identify</w:t>
      </w:r>
      <w:proofErr w:type="spellEnd"/>
      <w:r w:rsidRPr="00E75D1D">
        <w:rPr>
          <w:rFonts w:eastAsia="Calibri" w:cs="Times New Roman"/>
          <w:szCs w:val="24"/>
        </w:rPr>
        <w:t xml:space="preserve"> </w:t>
      </w:r>
      <w:proofErr w:type="spellStart"/>
      <w:r w:rsidRPr="00E75D1D">
        <w:rPr>
          <w:rFonts w:eastAsia="Calibri" w:cs="Times New Roman"/>
          <w:szCs w:val="24"/>
        </w:rPr>
        <w:t>victims</w:t>
      </w:r>
      <w:proofErr w:type="spellEnd"/>
      <w:r w:rsidRPr="00E75D1D">
        <w:rPr>
          <w:rFonts w:eastAsia="Calibri" w:cs="Times New Roman"/>
          <w:szCs w:val="24"/>
        </w:rPr>
        <w:t xml:space="preserve"> of </w:t>
      </w:r>
      <w:proofErr w:type="spellStart"/>
      <w:r w:rsidRPr="00E75D1D">
        <w:rPr>
          <w:rFonts w:eastAsia="Calibri" w:cs="Times New Roman"/>
          <w:szCs w:val="24"/>
        </w:rPr>
        <w:t>trafficking</w:t>
      </w:r>
      <w:proofErr w:type="spellEnd"/>
      <w:r w:rsidRPr="00E75D1D">
        <w:rPr>
          <w:rFonts w:eastAsia="Calibri" w:cs="Times New Roman"/>
          <w:szCs w:val="24"/>
        </w:rPr>
        <w:t xml:space="preserve">, </w:t>
      </w:r>
      <w:proofErr w:type="spellStart"/>
      <w:r w:rsidRPr="00E75D1D">
        <w:rPr>
          <w:rFonts w:eastAsia="Calibri" w:cs="Times New Roman"/>
          <w:szCs w:val="24"/>
        </w:rPr>
        <w:t>especially</w:t>
      </w:r>
      <w:proofErr w:type="spellEnd"/>
      <w:r w:rsidRPr="00E75D1D">
        <w:rPr>
          <w:rFonts w:eastAsia="Calibri" w:cs="Times New Roman"/>
          <w:szCs w:val="24"/>
        </w:rPr>
        <w:t xml:space="preserve"> in </w:t>
      </w:r>
      <w:proofErr w:type="spellStart"/>
      <w:r w:rsidRPr="00E75D1D">
        <w:rPr>
          <w:rFonts w:eastAsia="Calibri" w:cs="Times New Roman"/>
          <w:szCs w:val="24"/>
        </w:rPr>
        <w:t>cases</w:t>
      </w:r>
      <w:proofErr w:type="spellEnd"/>
      <w:r w:rsidRPr="00E75D1D">
        <w:rPr>
          <w:rFonts w:eastAsia="Calibri" w:cs="Times New Roman"/>
          <w:szCs w:val="24"/>
        </w:rPr>
        <w:t xml:space="preserve"> of </w:t>
      </w:r>
      <w:proofErr w:type="spellStart"/>
      <w:r w:rsidRPr="00E75D1D">
        <w:rPr>
          <w:rFonts w:eastAsia="Calibri" w:cs="Times New Roman"/>
          <w:szCs w:val="24"/>
        </w:rPr>
        <w:t>abuse</w:t>
      </w:r>
      <w:proofErr w:type="spellEnd"/>
      <w:r w:rsidRPr="00E75D1D">
        <w:rPr>
          <w:rFonts w:eastAsia="Calibri" w:cs="Times New Roman"/>
          <w:szCs w:val="24"/>
        </w:rPr>
        <w:t xml:space="preserve">, </w:t>
      </w:r>
      <w:proofErr w:type="spellStart"/>
      <w:r w:rsidRPr="00E75D1D">
        <w:rPr>
          <w:rFonts w:eastAsia="Calibri" w:cs="Times New Roman"/>
          <w:szCs w:val="24"/>
        </w:rPr>
        <w:t>and</w:t>
      </w:r>
      <w:proofErr w:type="spellEnd"/>
      <w:r w:rsidRPr="00E75D1D">
        <w:rPr>
          <w:rFonts w:eastAsia="Calibri" w:cs="Times New Roman"/>
          <w:szCs w:val="24"/>
        </w:rPr>
        <w:t xml:space="preserve"> </w:t>
      </w:r>
      <w:proofErr w:type="spellStart"/>
      <w:r w:rsidRPr="00E75D1D">
        <w:rPr>
          <w:rFonts w:eastAsia="Calibri" w:cs="Times New Roman"/>
          <w:szCs w:val="24"/>
        </w:rPr>
        <w:t>irregular</w:t>
      </w:r>
      <w:proofErr w:type="spellEnd"/>
      <w:r w:rsidRPr="00E75D1D">
        <w:rPr>
          <w:rFonts w:eastAsia="Calibri" w:cs="Times New Roman"/>
          <w:szCs w:val="24"/>
        </w:rPr>
        <w:t xml:space="preserve"> </w:t>
      </w:r>
      <w:proofErr w:type="spellStart"/>
      <w:r w:rsidRPr="00E75D1D">
        <w:rPr>
          <w:rFonts w:eastAsia="Calibri" w:cs="Times New Roman"/>
          <w:szCs w:val="24"/>
        </w:rPr>
        <w:t>migrants</w:t>
      </w:r>
      <w:proofErr w:type="spellEnd"/>
      <w:r w:rsidRPr="00E75D1D">
        <w:rPr>
          <w:rFonts w:eastAsia="Calibri" w:cs="Times New Roman"/>
          <w:szCs w:val="24"/>
        </w:rPr>
        <w:t xml:space="preserve">, in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world</w:t>
      </w:r>
      <w:proofErr w:type="spellEnd"/>
      <w:r w:rsidRPr="00E75D1D">
        <w:rPr>
          <w:rFonts w:eastAsia="Calibri" w:cs="Times New Roman"/>
          <w:szCs w:val="24"/>
        </w:rPr>
        <w:t xml:space="preserve"> of </w:t>
      </w:r>
      <w:proofErr w:type="spellStart"/>
      <w:r w:rsidRPr="00E75D1D">
        <w:rPr>
          <w:rFonts w:eastAsia="Calibri" w:cs="Times New Roman"/>
          <w:szCs w:val="24"/>
        </w:rPr>
        <w:t>work</w:t>
      </w:r>
      <w:proofErr w:type="spellEnd"/>
      <w:r w:rsidRPr="00E75D1D">
        <w:rPr>
          <w:rFonts w:eastAsia="Calibri" w:cs="Times New Roman"/>
          <w:szCs w:val="24"/>
        </w:rPr>
        <w:t>,</w:t>
      </w:r>
      <w:r w:rsidRPr="00DF1C8E">
        <w:rPr>
          <w:rFonts w:eastAsia="Calibri" w:cs="Times New Roman"/>
          <w:szCs w:val="24"/>
        </w:rPr>
        <w:t xml:space="preserve"> </w:t>
      </w:r>
    </w:p>
    <w:p w14:paraId="039DB172"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E75D1D">
        <w:rPr>
          <w:rFonts w:eastAsia="Calibri" w:cs="Times New Roman"/>
          <w:szCs w:val="24"/>
        </w:rPr>
        <w:t>Providing</w:t>
      </w:r>
      <w:proofErr w:type="spellEnd"/>
      <w:r w:rsidRPr="00E75D1D">
        <w:rPr>
          <w:rFonts w:eastAsia="Calibri" w:cs="Times New Roman"/>
          <w:szCs w:val="24"/>
        </w:rPr>
        <w:t xml:space="preserve"> </w:t>
      </w:r>
      <w:proofErr w:type="spellStart"/>
      <w:r w:rsidRPr="00E75D1D">
        <w:rPr>
          <w:rFonts w:eastAsia="Calibri" w:cs="Times New Roman"/>
          <w:szCs w:val="24"/>
        </w:rPr>
        <w:t>human</w:t>
      </w:r>
      <w:proofErr w:type="spellEnd"/>
      <w:r w:rsidRPr="00E75D1D">
        <w:rPr>
          <w:rFonts w:eastAsia="Calibri" w:cs="Times New Roman"/>
          <w:szCs w:val="24"/>
        </w:rPr>
        <w:t xml:space="preserve"> </w:t>
      </w:r>
      <w:proofErr w:type="spellStart"/>
      <w:r w:rsidRPr="00E75D1D">
        <w:rPr>
          <w:rFonts w:eastAsia="Calibri" w:cs="Times New Roman"/>
          <w:szCs w:val="24"/>
        </w:rPr>
        <w:t>rights</w:t>
      </w:r>
      <w:proofErr w:type="spellEnd"/>
      <w:r w:rsidRPr="00E75D1D">
        <w:rPr>
          <w:rFonts w:eastAsia="Calibri" w:cs="Times New Roman"/>
          <w:szCs w:val="24"/>
        </w:rPr>
        <w:t xml:space="preserve"> </w:t>
      </w:r>
      <w:proofErr w:type="spellStart"/>
      <w:r w:rsidRPr="00E75D1D">
        <w:rPr>
          <w:rFonts w:eastAsia="Calibri" w:cs="Times New Roman"/>
          <w:szCs w:val="24"/>
        </w:rPr>
        <w:t>training</w:t>
      </w:r>
      <w:proofErr w:type="spellEnd"/>
      <w:r w:rsidRPr="00E75D1D">
        <w:rPr>
          <w:rFonts w:eastAsia="Calibri" w:cs="Times New Roman"/>
          <w:szCs w:val="24"/>
        </w:rPr>
        <w:t xml:space="preserve"> </w:t>
      </w:r>
      <w:proofErr w:type="spellStart"/>
      <w:r w:rsidRPr="00E75D1D">
        <w:rPr>
          <w:rFonts w:eastAsia="Calibri" w:cs="Times New Roman"/>
          <w:szCs w:val="24"/>
        </w:rPr>
        <w:t>to</w:t>
      </w:r>
      <w:proofErr w:type="spellEnd"/>
      <w:r w:rsidRPr="00E75D1D">
        <w:rPr>
          <w:rFonts w:eastAsia="Calibri" w:cs="Times New Roman"/>
          <w:szCs w:val="24"/>
        </w:rPr>
        <w:t xml:space="preserve"> </w:t>
      </w:r>
      <w:proofErr w:type="spellStart"/>
      <w:r w:rsidRPr="00E75D1D">
        <w:rPr>
          <w:rFonts w:eastAsia="Calibri" w:cs="Times New Roman"/>
          <w:szCs w:val="24"/>
        </w:rPr>
        <w:t>PDMMs</w:t>
      </w:r>
      <w:proofErr w:type="spellEnd"/>
      <w:r w:rsidRPr="00E75D1D">
        <w:rPr>
          <w:rFonts w:eastAsia="Calibri" w:cs="Times New Roman"/>
          <w:szCs w:val="24"/>
        </w:rPr>
        <w:t xml:space="preserve"> </w:t>
      </w:r>
      <w:proofErr w:type="spellStart"/>
      <w:r w:rsidRPr="00E75D1D">
        <w:rPr>
          <w:rFonts w:eastAsia="Calibri" w:cs="Times New Roman"/>
          <w:szCs w:val="24"/>
        </w:rPr>
        <w:t>and</w:t>
      </w:r>
      <w:proofErr w:type="spellEnd"/>
      <w:r w:rsidRPr="00E75D1D">
        <w:rPr>
          <w:rFonts w:eastAsia="Calibri" w:cs="Times New Roman"/>
          <w:szCs w:val="24"/>
        </w:rPr>
        <w:t xml:space="preserve"> </w:t>
      </w:r>
      <w:proofErr w:type="spellStart"/>
      <w:r w:rsidRPr="00E75D1D">
        <w:rPr>
          <w:rFonts w:eastAsia="Calibri" w:cs="Times New Roman"/>
          <w:szCs w:val="24"/>
        </w:rPr>
        <w:t>shelter</w:t>
      </w:r>
      <w:proofErr w:type="spellEnd"/>
      <w:r w:rsidRPr="00E75D1D">
        <w:rPr>
          <w:rFonts w:eastAsia="Calibri" w:cs="Times New Roman"/>
          <w:szCs w:val="24"/>
        </w:rPr>
        <w:t xml:space="preserve"> </w:t>
      </w:r>
      <w:proofErr w:type="spellStart"/>
      <w:r w:rsidRPr="00E75D1D">
        <w:rPr>
          <w:rFonts w:eastAsia="Calibri" w:cs="Times New Roman"/>
          <w:szCs w:val="24"/>
        </w:rPr>
        <w:t>workers</w:t>
      </w:r>
      <w:proofErr w:type="spellEnd"/>
      <w:r w:rsidRPr="00DF1C8E">
        <w:rPr>
          <w:rFonts w:eastAsia="Calibri" w:cs="Times New Roman"/>
          <w:szCs w:val="24"/>
        </w:rPr>
        <w:t xml:space="preserve">, </w:t>
      </w:r>
    </w:p>
    <w:p w14:paraId="53AD1F8E"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E75D1D">
        <w:rPr>
          <w:rFonts w:eastAsia="Calibri" w:cs="Times New Roman"/>
          <w:szCs w:val="24"/>
        </w:rPr>
        <w:t>Solving</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difficulties</w:t>
      </w:r>
      <w:proofErr w:type="spellEnd"/>
      <w:r w:rsidRPr="00E75D1D">
        <w:rPr>
          <w:rFonts w:eastAsia="Calibri" w:cs="Times New Roman"/>
          <w:szCs w:val="24"/>
        </w:rPr>
        <w:t xml:space="preserve"> </w:t>
      </w:r>
      <w:proofErr w:type="spellStart"/>
      <w:r w:rsidRPr="00E75D1D">
        <w:rPr>
          <w:rFonts w:eastAsia="Calibri" w:cs="Times New Roman"/>
          <w:szCs w:val="24"/>
        </w:rPr>
        <w:t>experienced</w:t>
      </w:r>
      <w:proofErr w:type="spellEnd"/>
      <w:r w:rsidRPr="00E75D1D">
        <w:rPr>
          <w:rFonts w:eastAsia="Calibri" w:cs="Times New Roman"/>
          <w:szCs w:val="24"/>
        </w:rPr>
        <w:t xml:space="preserve"> </w:t>
      </w:r>
      <w:proofErr w:type="spellStart"/>
      <w:r w:rsidRPr="00E75D1D">
        <w:rPr>
          <w:rFonts w:eastAsia="Calibri" w:cs="Times New Roman"/>
          <w:szCs w:val="24"/>
        </w:rPr>
        <w:t>by</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victims</w:t>
      </w:r>
      <w:proofErr w:type="spellEnd"/>
      <w:r w:rsidRPr="00E75D1D">
        <w:rPr>
          <w:rFonts w:eastAsia="Calibri" w:cs="Times New Roman"/>
          <w:szCs w:val="24"/>
        </w:rPr>
        <w:t xml:space="preserve"> in </w:t>
      </w:r>
      <w:proofErr w:type="spellStart"/>
      <w:r w:rsidRPr="00E75D1D">
        <w:rPr>
          <w:rFonts w:eastAsia="Calibri" w:cs="Times New Roman"/>
          <w:szCs w:val="24"/>
        </w:rPr>
        <w:t>finding</w:t>
      </w:r>
      <w:proofErr w:type="spellEnd"/>
      <w:r w:rsidRPr="00E75D1D">
        <w:rPr>
          <w:rFonts w:eastAsia="Calibri" w:cs="Times New Roman"/>
          <w:szCs w:val="24"/>
        </w:rPr>
        <w:t xml:space="preserve"> a </w:t>
      </w:r>
      <w:proofErr w:type="spellStart"/>
      <w:r w:rsidRPr="00E75D1D">
        <w:rPr>
          <w:rFonts w:eastAsia="Calibri" w:cs="Times New Roman"/>
          <w:szCs w:val="24"/>
        </w:rPr>
        <w:t>job</w:t>
      </w:r>
      <w:proofErr w:type="spellEnd"/>
      <w:r w:rsidRPr="00E75D1D">
        <w:rPr>
          <w:rFonts w:eastAsia="Calibri" w:cs="Times New Roman"/>
          <w:szCs w:val="24"/>
        </w:rPr>
        <w:t xml:space="preserve">, </w:t>
      </w:r>
      <w:proofErr w:type="spellStart"/>
      <w:r w:rsidRPr="00E75D1D">
        <w:rPr>
          <w:rFonts w:eastAsia="Calibri" w:cs="Times New Roman"/>
          <w:szCs w:val="24"/>
        </w:rPr>
        <w:t>eliminating</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difficulties</w:t>
      </w:r>
      <w:proofErr w:type="spellEnd"/>
      <w:r w:rsidRPr="00E75D1D">
        <w:rPr>
          <w:rFonts w:eastAsia="Calibri" w:cs="Times New Roman"/>
          <w:szCs w:val="24"/>
        </w:rPr>
        <w:t xml:space="preserve"> </w:t>
      </w:r>
      <w:proofErr w:type="spellStart"/>
      <w:r w:rsidRPr="00E75D1D">
        <w:rPr>
          <w:rFonts w:eastAsia="Calibri" w:cs="Times New Roman"/>
          <w:szCs w:val="24"/>
        </w:rPr>
        <w:t>experienced</w:t>
      </w:r>
      <w:proofErr w:type="spellEnd"/>
      <w:r w:rsidRPr="00E75D1D">
        <w:rPr>
          <w:rFonts w:eastAsia="Calibri" w:cs="Times New Roman"/>
          <w:szCs w:val="24"/>
        </w:rPr>
        <w:t xml:space="preserve"> in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first</w:t>
      </w:r>
      <w:proofErr w:type="spellEnd"/>
      <w:r w:rsidRPr="00E75D1D">
        <w:rPr>
          <w:rFonts w:eastAsia="Calibri" w:cs="Times New Roman"/>
          <w:szCs w:val="24"/>
        </w:rPr>
        <w:t xml:space="preserve"> </w:t>
      </w:r>
      <w:proofErr w:type="spellStart"/>
      <w:r w:rsidRPr="00E75D1D">
        <w:rPr>
          <w:rFonts w:eastAsia="Calibri" w:cs="Times New Roman"/>
          <w:szCs w:val="24"/>
        </w:rPr>
        <w:t>entry</w:t>
      </w:r>
      <w:proofErr w:type="spellEnd"/>
      <w:r w:rsidRPr="00E75D1D">
        <w:rPr>
          <w:rFonts w:eastAsia="Calibri" w:cs="Times New Roman"/>
          <w:szCs w:val="24"/>
        </w:rPr>
        <w:t xml:space="preserve"> </w:t>
      </w:r>
      <w:proofErr w:type="spellStart"/>
      <w:r w:rsidRPr="00E75D1D">
        <w:rPr>
          <w:rFonts w:eastAsia="Calibri" w:cs="Times New Roman"/>
          <w:szCs w:val="24"/>
        </w:rPr>
        <w:t>into</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job</w:t>
      </w:r>
      <w:proofErr w:type="spellEnd"/>
      <w:r w:rsidRPr="00E75D1D">
        <w:rPr>
          <w:rFonts w:eastAsia="Calibri" w:cs="Times New Roman"/>
          <w:szCs w:val="24"/>
        </w:rPr>
        <w:t xml:space="preserve"> since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work</w:t>
      </w:r>
      <w:proofErr w:type="spellEnd"/>
      <w:r w:rsidRPr="00E75D1D">
        <w:rPr>
          <w:rFonts w:eastAsia="Calibri" w:cs="Times New Roman"/>
          <w:szCs w:val="24"/>
        </w:rPr>
        <w:t xml:space="preserve"> </w:t>
      </w:r>
      <w:proofErr w:type="spellStart"/>
      <w:r w:rsidRPr="00E75D1D">
        <w:rPr>
          <w:rFonts w:eastAsia="Calibri" w:cs="Times New Roman"/>
          <w:szCs w:val="24"/>
        </w:rPr>
        <w:t>permit</w:t>
      </w:r>
      <w:proofErr w:type="spellEnd"/>
      <w:r w:rsidRPr="00E75D1D">
        <w:rPr>
          <w:rFonts w:eastAsia="Calibri" w:cs="Times New Roman"/>
          <w:szCs w:val="24"/>
        </w:rPr>
        <w:t xml:space="preserve"> </w:t>
      </w:r>
      <w:proofErr w:type="spellStart"/>
      <w:r w:rsidRPr="00E75D1D">
        <w:rPr>
          <w:rFonts w:eastAsia="Calibri" w:cs="Times New Roman"/>
          <w:szCs w:val="24"/>
        </w:rPr>
        <w:t>applications</w:t>
      </w:r>
      <w:proofErr w:type="spellEnd"/>
      <w:r w:rsidRPr="00E75D1D">
        <w:rPr>
          <w:rFonts w:eastAsia="Calibri" w:cs="Times New Roman"/>
          <w:szCs w:val="24"/>
        </w:rPr>
        <w:t xml:space="preserve"> </w:t>
      </w:r>
      <w:proofErr w:type="spellStart"/>
      <w:r w:rsidRPr="00E75D1D">
        <w:rPr>
          <w:rFonts w:eastAsia="Calibri" w:cs="Times New Roman"/>
          <w:szCs w:val="24"/>
        </w:rPr>
        <w:t>are</w:t>
      </w:r>
      <w:proofErr w:type="spellEnd"/>
      <w:r w:rsidRPr="00E75D1D">
        <w:rPr>
          <w:rFonts w:eastAsia="Calibri" w:cs="Times New Roman"/>
          <w:szCs w:val="24"/>
        </w:rPr>
        <w:t xml:space="preserve"> </w:t>
      </w:r>
      <w:proofErr w:type="spellStart"/>
      <w:r w:rsidRPr="00E75D1D">
        <w:rPr>
          <w:rFonts w:eastAsia="Calibri" w:cs="Times New Roman"/>
          <w:szCs w:val="24"/>
        </w:rPr>
        <w:t>made</w:t>
      </w:r>
      <w:proofErr w:type="spellEnd"/>
      <w:r w:rsidRPr="00E75D1D">
        <w:rPr>
          <w:rFonts w:eastAsia="Calibri" w:cs="Times New Roman"/>
          <w:szCs w:val="24"/>
        </w:rPr>
        <w:t xml:space="preserve"> </w:t>
      </w:r>
      <w:proofErr w:type="spellStart"/>
      <w:r w:rsidRPr="00E75D1D">
        <w:rPr>
          <w:rFonts w:eastAsia="Calibri" w:cs="Times New Roman"/>
          <w:szCs w:val="24"/>
        </w:rPr>
        <w:t>by</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employer</w:t>
      </w:r>
      <w:proofErr w:type="spellEnd"/>
      <w:r w:rsidRPr="00E75D1D">
        <w:rPr>
          <w:rFonts w:eastAsia="Calibri" w:cs="Times New Roman"/>
          <w:szCs w:val="24"/>
        </w:rPr>
        <w:t xml:space="preserve">, </w:t>
      </w:r>
      <w:proofErr w:type="spellStart"/>
      <w:r w:rsidRPr="00E75D1D">
        <w:rPr>
          <w:rFonts w:eastAsia="Calibri" w:cs="Times New Roman"/>
          <w:szCs w:val="24"/>
        </w:rPr>
        <w:t>authorizing</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victim</w:t>
      </w:r>
      <w:proofErr w:type="spellEnd"/>
      <w:r w:rsidRPr="00E75D1D">
        <w:rPr>
          <w:rFonts w:eastAsia="Calibri" w:cs="Times New Roman"/>
          <w:szCs w:val="24"/>
        </w:rPr>
        <w:t xml:space="preserve"> as </w:t>
      </w:r>
      <w:proofErr w:type="spellStart"/>
      <w:r w:rsidRPr="00E75D1D">
        <w:rPr>
          <w:rFonts w:eastAsia="Calibri" w:cs="Times New Roman"/>
          <w:szCs w:val="24"/>
        </w:rPr>
        <w:t>well</w:t>
      </w:r>
      <w:proofErr w:type="spellEnd"/>
      <w:r w:rsidRPr="00E75D1D">
        <w:rPr>
          <w:rFonts w:eastAsia="Calibri" w:cs="Times New Roman"/>
          <w:szCs w:val="24"/>
        </w:rPr>
        <w:t xml:space="preserve"> as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employer</w:t>
      </w:r>
      <w:proofErr w:type="spellEnd"/>
      <w:r w:rsidRPr="00E75D1D">
        <w:rPr>
          <w:rFonts w:eastAsia="Calibri" w:cs="Times New Roman"/>
          <w:szCs w:val="24"/>
        </w:rPr>
        <w:t xml:space="preserve"> </w:t>
      </w:r>
      <w:proofErr w:type="spellStart"/>
      <w:r w:rsidRPr="00E75D1D">
        <w:rPr>
          <w:rFonts w:eastAsia="Calibri" w:cs="Times New Roman"/>
          <w:szCs w:val="24"/>
        </w:rPr>
        <w:t>to</w:t>
      </w:r>
      <w:proofErr w:type="spellEnd"/>
      <w:r w:rsidRPr="00E75D1D">
        <w:rPr>
          <w:rFonts w:eastAsia="Calibri" w:cs="Times New Roman"/>
          <w:szCs w:val="24"/>
        </w:rPr>
        <w:t xml:space="preserve"> </w:t>
      </w:r>
      <w:proofErr w:type="spellStart"/>
      <w:r w:rsidRPr="00E75D1D">
        <w:rPr>
          <w:rFonts w:eastAsia="Calibri" w:cs="Times New Roman"/>
          <w:szCs w:val="24"/>
        </w:rPr>
        <w:t>apply</w:t>
      </w:r>
      <w:proofErr w:type="spellEnd"/>
      <w:r w:rsidRPr="00E75D1D">
        <w:rPr>
          <w:rFonts w:eastAsia="Calibri" w:cs="Times New Roman"/>
          <w:szCs w:val="24"/>
        </w:rPr>
        <w:t xml:space="preserve"> </w:t>
      </w:r>
      <w:proofErr w:type="spellStart"/>
      <w:r w:rsidRPr="00E75D1D">
        <w:rPr>
          <w:rFonts w:eastAsia="Calibri" w:cs="Times New Roman"/>
          <w:szCs w:val="24"/>
        </w:rPr>
        <w:t>for</w:t>
      </w:r>
      <w:proofErr w:type="spellEnd"/>
      <w:r w:rsidRPr="00E75D1D">
        <w:rPr>
          <w:rFonts w:eastAsia="Calibri" w:cs="Times New Roman"/>
          <w:szCs w:val="24"/>
        </w:rPr>
        <w:t xml:space="preserve"> a </w:t>
      </w:r>
      <w:proofErr w:type="spellStart"/>
      <w:r w:rsidRPr="00E75D1D">
        <w:rPr>
          <w:rFonts w:eastAsia="Calibri" w:cs="Times New Roman"/>
          <w:szCs w:val="24"/>
        </w:rPr>
        <w:t>work</w:t>
      </w:r>
      <w:proofErr w:type="spellEnd"/>
      <w:r w:rsidRPr="00E75D1D">
        <w:rPr>
          <w:rFonts w:eastAsia="Calibri" w:cs="Times New Roman"/>
          <w:szCs w:val="24"/>
        </w:rPr>
        <w:t xml:space="preserve"> </w:t>
      </w:r>
      <w:proofErr w:type="spellStart"/>
      <w:r w:rsidRPr="00E75D1D">
        <w:rPr>
          <w:rFonts w:eastAsia="Calibri" w:cs="Times New Roman"/>
          <w:szCs w:val="24"/>
        </w:rPr>
        <w:t>permit</w:t>
      </w:r>
      <w:proofErr w:type="spellEnd"/>
      <w:r w:rsidRPr="00E75D1D">
        <w:rPr>
          <w:rFonts w:eastAsia="Calibri" w:cs="Times New Roman"/>
          <w:szCs w:val="24"/>
        </w:rPr>
        <w:t xml:space="preserve"> </w:t>
      </w:r>
      <w:proofErr w:type="spellStart"/>
      <w:r w:rsidRPr="00E75D1D">
        <w:rPr>
          <w:rFonts w:eastAsia="Calibri" w:cs="Times New Roman"/>
          <w:szCs w:val="24"/>
        </w:rPr>
        <w:t>and</w:t>
      </w:r>
      <w:proofErr w:type="spellEnd"/>
      <w:r w:rsidRPr="00E75D1D">
        <w:rPr>
          <w:rFonts w:eastAsia="Calibri" w:cs="Times New Roman"/>
          <w:szCs w:val="24"/>
        </w:rPr>
        <w:t xml:space="preserve"> </w:t>
      </w:r>
      <w:proofErr w:type="spellStart"/>
      <w:r w:rsidRPr="00E75D1D">
        <w:rPr>
          <w:rFonts w:eastAsia="Calibri" w:cs="Times New Roman"/>
          <w:szCs w:val="24"/>
        </w:rPr>
        <w:t>determining</w:t>
      </w:r>
      <w:proofErr w:type="spellEnd"/>
      <w:r w:rsidRPr="00E75D1D">
        <w:rPr>
          <w:rFonts w:eastAsia="Calibri" w:cs="Times New Roman"/>
          <w:szCs w:val="24"/>
        </w:rPr>
        <w:t xml:space="preserve"> a </w:t>
      </w:r>
      <w:proofErr w:type="spellStart"/>
      <w:r w:rsidRPr="00E75D1D">
        <w:rPr>
          <w:rFonts w:eastAsia="Calibri" w:cs="Times New Roman"/>
          <w:szCs w:val="24"/>
        </w:rPr>
        <w:t>procedure</w:t>
      </w:r>
      <w:proofErr w:type="spellEnd"/>
      <w:r w:rsidRPr="00E75D1D">
        <w:rPr>
          <w:rFonts w:eastAsia="Calibri" w:cs="Times New Roman"/>
          <w:szCs w:val="24"/>
        </w:rPr>
        <w:t xml:space="preserve"> </w:t>
      </w:r>
      <w:proofErr w:type="spellStart"/>
      <w:r w:rsidRPr="00E75D1D">
        <w:rPr>
          <w:rFonts w:eastAsia="Calibri" w:cs="Times New Roman"/>
          <w:szCs w:val="24"/>
        </w:rPr>
        <w:t>to</w:t>
      </w:r>
      <w:proofErr w:type="spellEnd"/>
      <w:r w:rsidRPr="00E75D1D">
        <w:rPr>
          <w:rFonts w:eastAsia="Calibri" w:cs="Times New Roman"/>
          <w:szCs w:val="24"/>
        </w:rPr>
        <w:t xml:space="preserve"> </w:t>
      </w:r>
      <w:proofErr w:type="spellStart"/>
      <w:r w:rsidRPr="00E75D1D">
        <w:rPr>
          <w:rFonts w:eastAsia="Calibri" w:cs="Times New Roman"/>
          <w:szCs w:val="24"/>
        </w:rPr>
        <w:t>guide</w:t>
      </w:r>
      <w:proofErr w:type="spellEnd"/>
      <w:r w:rsidRPr="00E75D1D">
        <w:rPr>
          <w:rFonts w:eastAsia="Calibri" w:cs="Times New Roman"/>
          <w:szCs w:val="24"/>
        </w:rPr>
        <w:t xml:space="preserve"> </w:t>
      </w:r>
      <w:proofErr w:type="spellStart"/>
      <w:r w:rsidRPr="00E75D1D">
        <w:rPr>
          <w:rFonts w:eastAsia="Calibri" w:cs="Times New Roman"/>
          <w:szCs w:val="24"/>
        </w:rPr>
        <w:t>the</w:t>
      </w:r>
      <w:proofErr w:type="spellEnd"/>
      <w:r w:rsidRPr="00E75D1D">
        <w:rPr>
          <w:rFonts w:eastAsia="Calibri" w:cs="Times New Roman"/>
          <w:szCs w:val="24"/>
        </w:rPr>
        <w:t xml:space="preserve"> </w:t>
      </w:r>
      <w:proofErr w:type="spellStart"/>
      <w:r w:rsidRPr="00E75D1D">
        <w:rPr>
          <w:rFonts w:eastAsia="Calibri" w:cs="Times New Roman"/>
          <w:szCs w:val="24"/>
        </w:rPr>
        <w:t>victim</w:t>
      </w:r>
      <w:proofErr w:type="spellEnd"/>
      <w:r w:rsidRPr="00E75D1D">
        <w:rPr>
          <w:rFonts w:eastAsia="Calibri" w:cs="Times New Roman"/>
          <w:szCs w:val="24"/>
        </w:rPr>
        <w:t xml:space="preserve"> in </w:t>
      </w:r>
      <w:proofErr w:type="spellStart"/>
      <w:r w:rsidRPr="00E75D1D">
        <w:rPr>
          <w:rFonts w:eastAsia="Calibri" w:cs="Times New Roman"/>
          <w:szCs w:val="24"/>
        </w:rPr>
        <w:t>ensuring</w:t>
      </w:r>
      <w:proofErr w:type="spellEnd"/>
      <w:r w:rsidRPr="00E75D1D">
        <w:rPr>
          <w:rFonts w:eastAsia="Calibri" w:cs="Times New Roman"/>
          <w:szCs w:val="24"/>
        </w:rPr>
        <w:t xml:space="preserve"> </w:t>
      </w:r>
      <w:proofErr w:type="spellStart"/>
      <w:r w:rsidRPr="00E75D1D">
        <w:rPr>
          <w:rFonts w:eastAsia="Calibri" w:cs="Times New Roman"/>
          <w:szCs w:val="24"/>
        </w:rPr>
        <w:t>this</w:t>
      </w:r>
      <w:proofErr w:type="spellEnd"/>
      <w:r w:rsidRPr="00DF1C8E">
        <w:rPr>
          <w:rFonts w:eastAsia="Calibri" w:cs="Times New Roman"/>
          <w:szCs w:val="24"/>
        </w:rPr>
        <w:t>,</w:t>
      </w:r>
    </w:p>
    <w:p w14:paraId="33A06CD1"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8E02DA">
        <w:rPr>
          <w:rFonts w:eastAsia="Calibri" w:cs="Times New Roman"/>
          <w:szCs w:val="24"/>
        </w:rPr>
        <w:t>Ensuring</w:t>
      </w:r>
      <w:proofErr w:type="spellEnd"/>
      <w:r w:rsidRPr="008E02DA">
        <w:rPr>
          <w:rFonts w:eastAsia="Calibri" w:cs="Times New Roman"/>
          <w:szCs w:val="24"/>
        </w:rPr>
        <w:t xml:space="preserve"> </w:t>
      </w:r>
      <w:proofErr w:type="spellStart"/>
      <w:r w:rsidRPr="008E02DA">
        <w:rPr>
          <w:rFonts w:eastAsia="Calibri" w:cs="Times New Roman"/>
          <w:szCs w:val="24"/>
        </w:rPr>
        <w:t>adequate</w:t>
      </w:r>
      <w:proofErr w:type="spellEnd"/>
      <w:r w:rsidRPr="008E02DA">
        <w:rPr>
          <w:rFonts w:eastAsia="Calibri" w:cs="Times New Roman"/>
          <w:szCs w:val="24"/>
        </w:rPr>
        <w:t xml:space="preserve"> </w:t>
      </w:r>
      <w:proofErr w:type="spellStart"/>
      <w:r w:rsidRPr="008E02DA">
        <w:rPr>
          <w:rFonts w:eastAsia="Calibri" w:cs="Times New Roman"/>
          <w:szCs w:val="24"/>
        </w:rPr>
        <w:t>staff</w:t>
      </w:r>
      <w:proofErr w:type="spellEnd"/>
      <w:r w:rsidRPr="008E02DA">
        <w:rPr>
          <w:rFonts w:eastAsia="Calibri" w:cs="Times New Roman"/>
          <w:szCs w:val="24"/>
        </w:rPr>
        <w:t xml:space="preserve"> </w:t>
      </w:r>
      <w:proofErr w:type="spellStart"/>
      <w:r w:rsidRPr="008E02DA">
        <w:rPr>
          <w:rFonts w:eastAsia="Calibri" w:cs="Times New Roman"/>
          <w:szCs w:val="24"/>
        </w:rPr>
        <w:t>employment</w:t>
      </w:r>
      <w:proofErr w:type="spellEnd"/>
      <w:r w:rsidRPr="008E02DA">
        <w:rPr>
          <w:rFonts w:eastAsia="Calibri" w:cs="Times New Roman"/>
          <w:szCs w:val="24"/>
        </w:rPr>
        <w:t xml:space="preserve"> in </w:t>
      </w:r>
      <w:proofErr w:type="spellStart"/>
      <w:r w:rsidRPr="008E02DA">
        <w:rPr>
          <w:rFonts w:eastAsia="Calibri" w:cs="Times New Roman"/>
          <w:szCs w:val="24"/>
        </w:rPr>
        <w:t>shelters</w:t>
      </w:r>
      <w:proofErr w:type="spellEnd"/>
      <w:r w:rsidRPr="008E02DA">
        <w:rPr>
          <w:rFonts w:eastAsia="Calibri" w:cs="Times New Roman"/>
          <w:szCs w:val="24"/>
        </w:rPr>
        <w:t xml:space="preserve">, </w:t>
      </w:r>
      <w:proofErr w:type="spellStart"/>
      <w:r w:rsidRPr="008E02DA">
        <w:rPr>
          <w:rFonts w:eastAsia="Calibri" w:cs="Times New Roman"/>
          <w:szCs w:val="24"/>
        </w:rPr>
        <w:t>especially</w:t>
      </w:r>
      <w:proofErr w:type="spellEnd"/>
      <w:r w:rsidRPr="008E02DA">
        <w:rPr>
          <w:rFonts w:eastAsia="Calibri" w:cs="Times New Roman"/>
          <w:szCs w:val="24"/>
        </w:rPr>
        <w:t xml:space="preserve"> </w:t>
      </w:r>
      <w:proofErr w:type="spellStart"/>
      <w:r w:rsidRPr="008E02DA">
        <w:rPr>
          <w:rFonts w:eastAsia="Calibri" w:cs="Times New Roman"/>
          <w:szCs w:val="24"/>
        </w:rPr>
        <w:t>psychologists</w:t>
      </w:r>
      <w:proofErr w:type="spellEnd"/>
      <w:r w:rsidRPr="008E02DA">
        <w:rPr>
          <w:rFonts w:eastAsia="Calibri" w:cs="Times New Roman"/>
          <w:szCs w:val="24"/>
        </w:rPr>
        <w:t xml:space="preserve"> </w:t>
      </w:r>
      <w:proofErr w:type="spellStart"/>
      <w:r w:rsidRPr="008E02DA">
        <w:rPr>
          <w:rFonts w:eastAsia="Calibri" w:cs="Times New Roman"/>
          <w:szCs w:val="24"/>
        </w:rPr>
        <w:t>and</w:t>
      </w:r>
      <w:proofErr w:type="spellEnd"/>
      <w:r w:rsidRPr="008E02DA">
        <w:rPr>
          <w:rFonts w:eastAsia="Calibri" w:cs="Times New Roman"/>
          <w:szCs w:val="24"/>
        </w:rPr>
        <w:t xml:space="preserve"> </w:t>
      </w:r>
      <w:proofErr w:type="spellStart"/>
      <w:r w:rsidRPr="008E02DA">
        <w:rPr>
          <w:rFonts w:eastAsia="Calibri" w:cs="Times New Roman"/>
          <w:szCs w:val="24"/>
        </w:rPr>
        <w:t>social</w:t>
      </w:r>
      <w:proofErr w:type="spellEnd"/>
      <w:r w:rsidRPr="008E02DA">
        <w:rPr>
          <w:rFonts w:eastAsia="Calibri" w:cs="Times New Roman"/>
          <w:szCs w:val="24"/>
        </w:rPr>
        <w:t xml:space="preserve"> </w:t>
      </w:r>
      <w:proofErr w:type="spellStart"/>
      <w:r w:rsidRPr="008E02DA">
        <w:rPr>
          <w:rFonts w:eastAsia="Calibri" w:cs="Times New Roman"/>
          <w:szCs w:val="24"/>
        </w:rPr>
        <w:t>workers</w:t>
      </w:r>
      <w:proofErr w:type="spellEnd"/>
      <w:r w:rsidRPr="00DF1C8E">
        <w:rPr>
          <w:rFonts w:eastAsia="Calibri" w:cs="Times New Roman"/>
          <w:szCs w:val="24"/>
        </w:rPr>
        <w:t>,</w:t>
      </w:r>
    </w:p>
    <w:p w14:paraId="2C7B6CC9"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8E02DA">
        <w:rPr>
          <w:rFonts w:eastAsia="Calibri" w:cs="Times New Roman"/>
          <w:szCs w:val="24"/>
        </w:rPr>
        <w:t>Creation</w:t>
      </w:r>
      <w:proofErr w:type="spellEnd"/>
      <w:r w:rsidRPr="008E02DA">
        <w:rPr>
          <w:rFonts w:eastAsia="Calibri" w:cs="Times New Roman"/>
          <w:szCs w:val="24"/>
        </w:rPr>
        <w:t xml:space="preserve"> of an </w:t>
      </w:r>
      <w:proofErr w:type="spellStart"/>
      <w:r w:rsidRPr="008E02DA">
        <w:rPr>
          <w:rFonts w:eastAsia="Calibri" w:cs="Times New Roman"/>
          <w:szCs w:val="24"/>
        </w:rPr>
        <w:t>activity</w:t>
      </w:r>
      <w:proofErr w:type="spellEnd"/>
      <w:r w:rsidRPr="008E02DA">
        <w:rPr>
          <w:rFonts w:eastAsia="Calibri" w:cs="Times New Roman"/>
          <w:szCs w:val="24"/>
        </w:rPr>
        <w:t xml:space="preserve"> </w:t>
      </w:r>
      <w:proofErr w:type="spellStart"/>
      <w:r w:rsidRPr="008E02DA">
        <w:rPr>
          <w:rFonts w:eastAsia="Calibri" w:cs="Times New Roman"/>
          <w:szCs w:val="24"/>
        </w:rPr>
        <w:t>room</w:t>
      </w:r>
      <w:proofErr w:type="spellEnd"/>
      <w:r w:rsidRPr="008E02DA">
        <w:rPr>
          <w:rFonts w:eastAsia="Calibri" w:cs="Times New Roman"/>
          <w:szCs w:val="24"/>
        </w:rPr>
        <w:t xml:space="preserve">, </w:t>
      </w:r>
      <w:proofErr w:type="spellStart"/>
      <w:r w:rsidRPr="008E02DA">
        <w:rPr>
          <w:rFonts w:eastAsia="Calibri" w:cs="Times New Roman"/>
          <w:szCs w:val="24"/>
        </w:rPr>
        <w:t>television</w:t>
      </w:r>
      <w:proofErr w:type="spellEnd"/>
      <w:r w:rsidRPr="008E02DA">
        <w:rPr>
          <w:rFonts w:eastAsia="Calibri" w:cs="Times New Roman"/>
          <w:szCs w:val="24"/>
        </w:rPr>
        <w:t xml:space="preserve"> </w:t>
      </w:r>
      <w:proofErr w:type="spellStart"/>
      <w:r w:rsidRPr="008E02DA">
        <w:rPr>
          <w:rFonts w:eastAsia="Calibri" w:cs="Times New Roman"/>
          <w:szCs w:val="24"/>
        </w:rPr>
        <w:t>room</w:t>
      </w:r>
      <w:proofErr w:type="spellEnd"/>
      <w:r w:rsidRPr="008E02DA">
        <w:rPr>
          <w:rFonts w:eastAsia="Calibri" w:cs="Times New Roman"/>
          <w:szCs w:val="24"/>
        </w:rPr>
        <w:t xml:space="preserve">, </w:t>
      </w:r>
      <w:proofErr w:type="spellStart"/>
      <w:r w:rsidRPr="008E02DA">
        <w:rPr>
          <w:rFonts w:eastAsia="Calibri" w:cs="Times New Roman"/>
          <w:szCs w:val="24"/>
        </w:rPr>
        <w:t>place</w:t>
      </w:r>
      <w:proofErr w:type="spellEnd"/>
      <w:r w:rsidRPr="008E02DA">
        <w:rPr>
          <w:rFonts w:eastAsia="Calibri" w:cs="Times New Roman"/>
          <w:szCs w:val="24"/>
        </w:rPr>
        <w:t xml:space="preserve"> of </w:t>
      </w:r>
      <w:proofErr w:type="spellStart"/>
      <w:r w:rsidRPr="008E02DA">
        <w:rPr>
          <w:rFonts w:eastAsia="Calibri" w:cs="Times New Roman"/>
          <w:szCs w:val="24"/>
        </w:rPr>
        <w:t>worship</w:t>
      </w:r>
      <w:proofErr w:type="spellEnd"/>
      <w:r w:rsidRPr="008E02DA">
        <w:rPr>
          <w:rFonts w:eastAsia="Calibri" w:cs="Times New Roman"/>
          <w:szCs w:val="24"/>
        </w:rPr>
        <w:t xml:space="preserve">, </w:t>
      </w:r>
      <w:proofErr w:type="spellStart"/>
      <w:r w:rsidRPr="008E02DA">
        <w:rPr>
          <w:rFonts w:eastAsia="Calibri" w:cs="Times New Roman"/>
          <w:szCs w:val="24"/>
        </w:rPr>
        <w:t>infirmary</w:t>
      </w:r>
      <w:proofErr w:type="spellEnd"/>
      <w:r w:rsidRPr="008E02DA">
        <w:rPr>
          <w:rFonts w:eastAsia="Calibri" w:cs="Times New Roman"/>
          <w:szCs w:val="24"/>
        </w:rPr>
        <w:t xml:space="preserve">, </w:t>
      </w:r>
      <w:proofErr w:type="spellStart"/>
      <w:r w:rsidRPr="008E02DA">
        <w:rPr>
          <w:rFonts w:eastAsia="Calibri" w:cs="Times New Roman"/>
          <w:szCs w:val="24"/>
        </w:rPr>
        <w:t>dining</w:t>
      </w:r>
      <w:proofErr w:type="spellEnd"/>
      <w:r w:rsidRPr="008E02DA">
        <w:rPr>
          <w:rFonts w:eastAsia="Calibri" w:cs="Times New Roman"/>
          <w:szCs w:val="24"/>
        </w:rPr>
        <w:t xml:space="preserve"> </w:t>
      </w:r>
      <w:proofErr w:type="spellStart"/>
      <w:r w:rsidRPr="008E02DA">
        <w:rPr>
          <w:rFonts w:eastAsia="Calibri" w:cs="Times New Roman"/>
          <w:szCs w:val="24"/>
        </w:rPr>
        <w:t>hall</w:t>
      </w:r>
      <w:proofErr w:type="spellEnd"/>
      <w:r w:rsidRPr="008E02DA">
        <w:rPr>
          <w:rFonts w:eastAsia="Calibri" w:cs="Times New Roman"/>
          <w:szCs w:val="24"/>
        </w:rPr>
        <w:t xml:space="preserve">, </w:t>
      </w:r>
      <w:proofErr w:type="spellStart"/>
      <w:r w:rsidRPr="008E02DA">
        <w:rPr>
          <w:rFonts w:eastAsia="Calibri" w:cs="Times New Roman"/>
          <w:szCs w:val="24"/>
        </w:rPr>
        <w:t>room</w:t>
      </w:r>
      <w:proofErr w:type="spellEnd"/>
      <w:r w:rsidRPr="008E02DA">
        <w:rPr>
          <w:rFonts w:eastAsia="Calibri" w:cs="Times New Roman"/>
          <w:szCs w:val="24"/>
        </w:rPr>
        <w:t xml:space="preserve"> in </w:t>
      </w:r>
      <w:proofErr w:type="spellStart"/>
      <w:r w:rsidRPr="008E02DA">
        <w:rPr>
          <w:rFonts w:eastAsia="Calibri" w:cs="Times New Roman"/>
          <w:szCs w:val="24"/>
        </w:rPr>
        <w:t>accordance</w:t>
      </w:r>
      <w:proofErr w:type="spellEnd"/>
      <w:r w:rsidRPr="008E02DA">
        <w:rPr>
          <w:rFonts w:eastAsia="Calibri" w:cs="Times New Roman"/>
          <w:szCs w:val="24"/>
        </w:rPr>
        <w:t xml:space="preserve"> </w:t>
      </w:r>
      <w:proofErr w:type="spellStart"/>
      <w:r w:rsidRPr="008E02DA">
        <w:rPr>
          <w:rFonts w:eastAsia="Calibri" w:cs="Times New Roman"/>
          <w:szCs w:val="24"/>
        </w:rPr>
        <w:t>with</w:t>
      </w:r>
      <w:proofErr w:type="spellEnd"/>
      <w:r w:rsidRPr="008E02DA">
        <w:rPr>
          <w:rFonts w:eastAsia="Calibri" w:cs="Times New Roman"/>
          <w:szCs w:val="24"/>
        </w:rPr>
        <w:t xml:space="preserve"> </w:t>
      </w:r>
      <w:proofErr w:type="spellStart"/>
      <w:r w:rsidRPr="008E02DA">
        <w:rPr>
          <w:rFonts w:eastAsia="Calibri" w:cs="Times New Roman"/>
          <w:szCs w:val="24"/>
        </w:rPr>
        <w:t>the</w:t>
      </w:r>
      <w:proofErr w:type="spellEnd"/>
      <w:r w:rsidRPr="008E02DA">
        <w:rPr>
          <w:rFonts w:eastAsia="Calibri" w:cs="Times New Roman"/>
          <w:szCs w:val="24"/>
        </w:rPr>
        <w:t xml:space="preserve"> </w:t>
      </w:r>
      <w:proofErr w:type="spellStart"/>
      <w:r w:rsidRPr="008E02DA">
        <w:rPr>
          <w:rFonts w:eastAsia="Calibri" w:cs="Times New Roman"/>
          <w:szCs w:val="24"/>
        </w:rPr>
        <w:t>standards</w:t>
      </w:r>
      <w:proofErr w:type="spellEnd"/>
      <w:r w:rsidRPr="008E02DA">
        <w:rPr>
          <w:rFonts w:eastAsia="Calibri" w:cs="Times New Roman"/>
          <w:szCs w:val="24"/>
        </w:rPr>
        <w:t xml:space="preserve"> </w:t>
      </w:r>
      <w:proofErr w:type="spellStart"/>
      <w:r w:rsidRPr="008E02DA">
        <w:rPr>
          <w:rFonts w:eastAsia="Calibri" w:cs="Times New Roman"/>
          <w:szCs w:val="24"/>
        </w:rPr>
        <w:t>reserved</w:t>
      </w:r>
      <w:proofErr w:type="spellEnd"/>
      <w:r w:rsidRPr="008E02DA">
        <w:rPr>
          <w:rFonts w:eastAsia="Calibri" w:cs="Times New Roman"/>
          <w:szCs w:val="24"/>
        </w:rPr>
        <w:t xml:space="preserve"> </w:t>
      </w:r>
      <w:proofErr w:type="spellStart"/>
      <w:r w:rsidRPr="008E02DA">
        <w:rPr>
          <w:rFonts w:eastAsia="Calibri" w:cs="Times New Roman"/>
          <w:szCs w:val="24"/>
        </w:rPr>
        <w:t>for</w:t>
      </w:r>
      <w:proofErr w:type="spellEnd"/>
      <w:r w:rsidRPr="008E02DA">
        <w:rPr>
          <w:rFonts w:eastAsia="Calibri" w:cs="Times New Roman"/>
          <w:szCs w:val="24"/>
        </w:rPr>
        <w:t xml:space="preserve"> </w:t>
      </w:r>
      <w:proofErr w:type="spellStart"/>
      <w:r w:rsidRPr="008E02DA">
        <w:rPr>
          <w:rFonts w:eastAsia="Calibri" w:cs="Times New Roman"/>
          <w:szCs w:val="24"/>
        </w:rPr>
        <w:t>the</w:t>
      </w:r>
      <w:proofErr w:type="spellEnd"/>
      <w:r w:rsidRPr="008E02DA">
        <w:rPr>
          <w:rFonts w:eastAsia="Calibri" w:cs="Times New Roman"/>
          <w:szCs w:val="24"/>
        </w:rPr>
        <w:t xml:space="preserve"> </w:t>
      </w:r>
      <w:proofErr w:type="spellStart"/>
      <w:r w:rsidRPr="008E02DA">
        <w:rPr>
          <w:rFonts w:eastAsia="Calibri" w:cs="Times New Roman"/>
          <w:szCs w:val="24"/>
        </w:rPr>
        <w:t>disabled</w:t>
      </w:r>
      <w:proofErr w:type="spellEnd"/>
      <w:r w:rsidRPr="008E02DA">
        <w:rPr>
          <w:rFonts w:eastAsia="Calibri" w:cs="Times New Roman"/>
          <w:szCs w:val="24"/>
        </w:rPr>
        <w:t xml:space="preserve"> </w:t>
      </w:r>
      <w:proofErr w:type="spellStart"/>
      <w:r w:rsidRPr="008E02DA">
        <w:rPr>
          <w:rFonts w:eastAsia="Calibri" w:cs="Times New Roman"/>
          <w:szCs w:val="24"/>
        </w:rPr>
        <w:t>and</w:t>
      </w:r>
      <w:proofErr w:type="spellEnd"/>
      <w:r w:rsidRPr="008E02DA">
        <w:rPr>
          <w:rFonts w:eastAsia="Calibri" w:cs="Times New Roman"/>
          <w:szCs w:val="24"/>
        </w:rPr>
        <w:t xml:space="preserve"> </w:t>
      </w:r>
      <w:proofErr w:type="spellStart"/>
      <w:r w:rsidRPr="008E02DA">
        <w:rPr>
          <w:rFonts w:eastAsia="Calibri" w:cs="Times New Roman"/>
          <w:szCs w:val="24"/>
        </w:rPr>
        <w:t>lawyer</w:t>
      </w:r>
      <w:proofErr w:type="spellEnd"/>
      <w:r w:rsidRPr="008E02DA">
        <w:rPr>
          <w:rFonts w:eastAsia="Calibri" w:cs="Times New Roman"/>
          <w:szCs w:val="24"/>
        </w:rPr>
        <w:t xml:space="preserve"> </w:t>
      </w:r>
      <w:proofErr w:type="spellStart"/>
      <w:r w:rsidRPr="008E02DA">
        <w:rPr>
          <w:rFonts w:eastAsia="Calibri" w:cs="Times New Roman"/>
          <w:szCs w:val="24"/>
        </w:rPr>
        <w:t>interview</w:t>
      </w:r>
      <w:proofErr w:type="spellEnd"/>
      <w:r w:rsidRPr="008E02DA">
        <w:rPr>
          <w:rFonts w:eastAsia="Calibri" w:cs="Times New Roman"/>
          <w:szCs w:val="24"/>
        </w:rPr>
        <w:t xml:space="preserve"> </w:t>
      </w:r>
      <w:proofErr w:type="spellStart"/>
      <w:r w:rsidRPr="008E02DA">
        <w:rPr>
          <w:rFonts w:eastAsia="Calibri" w:cs="Times New Roman"/>
          <w:szCs w:val="24"/>
        </w:rPr>
        <w:t>room</w:t>
      </w:r>
      <w:proofErr w:type="spellEnd"/>
      <w:r w:rsidRPr="008E02DA">
        <w:rPr>
          <w:rFonts w:eastAsia="Calibri" w:cs="Times New Roman"/>
          <w:szCs w:val="24"/>
        </w:rPr>
        <w:t xml:space="preserve"> in </w:t>
      </w:r>
      <w:proofErr w:type="spellStart"/>
      <w:r w:rsidRPr="008E02DA">
        <w:rPr>
          <w:rFonts w:eastAsia="Calibri" w:cs="Times New Roman"/>
          <w:szCs w:val="24"/>
        </w:rPr>
        <w:t>shelters</w:t>
      </w:r>
      <w:proofErr w:type="spellEnd"/>
      <w:r w:rsidRPr="00DF1C8E">
        <w:rPr>
          <w:rFonts w:eastAsia="Calibri" w:cs="Times New Roman"/>
          <w:szCs w:val="24"/>
        </w:rPr>
        <w:t xml:space="preserve">, </w:t>
      </w:r>
    </w:p>
    <w:p w14:paraId="16093337"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8E02DA">
        <w:rPr>
          <w:rFonts w:eastAsia="Calibri" w:cs="Times New Roman"/>
          <w:szCs w:val="24"/>
        </w:rPr>
        <w:t>Covering</w:t>
      </w:r>
      <w:proofErr w:type="spellEnd"/>
      <w:r w:rsidRPr="008E02DA">
        <w:rPr>
          <w:rFonts w:eastAsia="Calibri" w:cs="Times New Roman"/>
          <w:szCs w:val="24"/>
        </w:rPr>
        <w:t xml:space="preserve"> </w:t>
      </w:r>
      <w:proofErr w:type="spellStart"/>
      <w:r w:rsidRPr="008E02DA">
        <w:rPr>
          <w:rFonts w:eastAsia="Calibri" w:cs="Times New Roman"/>
          <w:szCs w:val="24"/>
        </w:rPr>
        <w:t>the</w:t>
      </w:r>
      <w:proofErr w:type="spellEnd"/>
      <w:r w:rsidRPr="008E02DA">
        <w:rPr>
          <w:rFonts w:eastAsia="Calibri" w:cs="Times New Roman"/>
          <w:szCs w:val="24"/>
        </w:rPr>
        <w:t xml:space="preserve"> </w:t>
      </w:r>
      <w:proofErr w:type="spellStart"/>
      <w:r w:rsidRPr="008E02DA">
        <w:rPr>
          <w:rFonts w:eastAsia="Calibri" w:cs="Times New Roman"/>
          <w:szCs w:val="24"/>
        </w:rPr>
        <w:t>medical</w:t>
      </w:r>
      <w:proofErr w:type="spellEnd"/>
      <w:r w:rsidRPr="008E02DA">
        <w:rPr>
          <w:rFonts w:eastAsia="Calibri" w:cs="Times New Roman"/>
          <w:szCs w:val="24"/>
        </w:rPr>
        <w:t xml:space="preserve"> </w:t>
      </w:r>
      <w:proofErr w:type="spellStart"/>
      <w:r w:rsidRPr="008E02DA">
        <w:rPr>
          <w:rFonts w:eastAsia="Calibri" w:cs="Times New Roman"/>
          <w:szCs w:val="24"/>
        </w:rPr>
        <w:t>expenses</w:t>
      </w:r>
      <w:proofErr w:type="spellEnd"/>
      <w:r w:rsidRPr="008E02DA">
        <w:rPr>
          <w:rFonts w:eastAsia="Calibri" w:cs="Times New Roman"/>
          <w:szCs w:val="24"/>
        </w:rPr>
        <w:t xml:space="preserve"> of </w:t>
      </w:r>
      <w:proofErr w:type="spellStart"/>
      <w:r w:rsidRPr="008E02DA">
        <w:rPr>
          <w:rFonts w:eastAsia="Calibri" w:cs="Times New Roman"/>
          <w:szCs w:val="24"/>
        </w:rPr>
        <w:t>trafficking</w:t>
      </w:r>
      <w:proofErr w:type="spellEnd"/>
      <w:r w:rsidRPr="008E02DA">
        <w:rPr>
          <w:rFonts w:eastAsia="Calibri" w:cs="Times New Roman"/>
          <w:szCs w:val="24"/>
        </w:rPr>
        <w:t xml:space="preserve"> </w:t>
      </w:r>
      <w:proofErr w:type="spellStart"/>
      <w:r w:rsidRPr="008E02DA">
        <w:rPr>
          <w:rFonts w:eastAsia="Calibri" w:cs="Times New Roman"/>
          <w:szCs w:val="24"/>
        </w:rPr>
        <w:t>victims</w:t>
      </w:r>
      <w:proofErr w:type="spellEnd"/>
      <w:r w:rsidRPr="008E02DA">
        <w:rPr>
          <w:rFonts w:eastAsia="Calibri" w:cs="Times New Roman"/>
          <w:szCs w:val="24"/>
        </w:rPr>
        <w:t xml:space="preserve"> </w:t>
      </w:r>
      <w:proofErr w:type="spellStart"/>
      <w:r w:rsidRPr="008E02DA">
        <w:rPr>
          <w:rFonts w:eastAsia="Calibri" w:cs="Times New Roman"/>
          <w:szCs w:val="24"/>
        </w:rPr>
        <w:t>under</w:t>
      </w:r>
      <w:proofErr w:type="spellEnd"/>
      <w:r w:rsidRPr="008E02DA">
        <w:rPr>
          <w:rFonts w:eastAsia="Calibri" w:cs="Times New Roman"/>
          <w:szCs w:val="24"/>
        </w:rPr>
        <w:t xml:space="preserve"> general </w:t>
      </w:r>
      <w:proofErr w:type="spellStart"/>
      <w:r w:rsidRPr="008E02DA">
        <w:rPr>
          <w:rFonts w:eastAsia="Calibri" w:cs="Times New Roman"/>
          <w:szCs w:val="24"/>
        </w:rPr>
        <w:t>health</w:t>
      </w:r>
      <w:proofErr w:type="spellEnd"/>
      <w:r w:rsidRPr="008E02DA">
        <w:rPr>
          <w:rFonts w:eastAsia="Calibri" w:cs="Times New Roman"/>
          <w:szCs w:val="24"/>
        </w:rPr>
        <w:t xml:space="preserve"> </w:t>
      </w:r>
      <w:proofErr w:type="spellStart"/>
      <w:r w:rsidRPr="008E02DA">
        <w:rPr>
          <w:rFonts w:eastAsia="Calibri" w:cs="Times New Roman"/>
          <w:szCs w:val="24"/>
        </w:rPr>
        <w:t>insurance</w:t>
      </w:r>
      <w:proofErr w:type="spellEnd"/>
      <w:r w:rsidRPr="008E02DA">
        <w:rPr>
          <w:rFonts w:eastAsia="Calibri" w:cs="Times New Roman"/>
          <w:szCs w:val="24"/>
        </w:rPr>
        <w:t xml:space="preserve">, </w:t>
      </w:r>
      <w:proofErr w:type="spellStart"/>
      <w:r w:rsidRPr="008E02DA">
        <w:rPr>
          <w:rFonts w:eastAsia="Calibri" w:cs="Times New Roman"/>
          <w:szCs w:val="24"/>
        </w:rPr>
        <w:t>likeholders</w:t>
      </w:r>
      <w:proofErr w:type="spellEnd"/>
      <w:r w:rsidRPr="008E02DA">
        <w:rPr>
          <w:rFonts w:eastAsia="Calibri" w:cs="Times New Roman"/>
          <w:szCs w:val="24"/>
        </w:rPr>
        <w:t xml:space="preserve"> of </w:t>
      </w:r>
      <w:proofErr w:type="spellStart"/>
      <w:r w:rsidRPr="008E02DA">
        <w:rPr>
          <w:rFonts w:eastAsia="Calibri" w:cs="Times New Roman"/>
          <w:szCs w:val="24"/>
        </w:rPr>
        <w:t>international</w:t>
      </w:r>
      <w:proofErr w:type="spellEnd"/>
      <w:r w:rsidRPr="008E02DA">
        <w:rPr>
          <w:rFonts w:eastAsia="Calibri" w:cs="Times New Roman"/>
          <w:szCs w:val="24"/>
        </w:rPr>
        <w:t xml:space="preserve"> </w:t>
      </w:r>
      <w:proofErr w:type="spellStart"/>
      <w:r w:rsidRPr="008E02DA">
        <w:rPr>
          <w:rFonts w:eastAsia="Calibri" w:cs="Times New Roman"/>
          <w:szCs w:val="24"/>
        </w:rPr>
        <w:t>protection</w:t>
      </w:r>
      <w:proofErr w:type="spellEnd"/>
      <w:r w:rsidRPr="008E02DA">
        <w:rPr>
          <w:rFonts w:eastAsia="Calibri" w:cs="Times New Roman"/>
          <w:szCs w:val="24"/>
        </w:rPr>
        <w:t xml:space="preserve"> </w:t>
      </w:r>
      <w:proofErr w:type="spellStart"/>
      <w:r w:rsidRPr="008E02DA">
        <w:rPr>
          <w:rFonts w:eastAsia="Calibri" w:cs="Times New Roman"/>
          <w:szCs w:val="24"/>
        </w:rPr>
        <w:t>status</w:t>
      </w:r>
      <w:proofErr w:type="spellEnd"/>
      <w:r w:rsidRPr="00DF1C8E">
        <w:rPr>
          <w:rFonts w:eastAsia="Calibri" w:cs="Times New Roman"/>
          <w:szCs w:val="24"/>
        </w:rPr>
        <w:t>,</w:t>
      </w:r>
    </w:p>
    <w:p w14:paraId="79FE7070"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8E02DA">
        <w:rPr>
          <w:rFonts w:eastAsia="Calibri" w:cs="Times New Roman"/>
          <w:szCs w:val="24"/>
        </w:rPr>
        <w:t>Review</w:t>
      </w:r>
      <w:proofErr w:type="spellEnd"/>
      <w:r w:rsidRPr="008E02DA">
        <w:rPr>
          <w:rFonts w:eastAsia="Calibri" w:cs="Times New Roman"/>
          <w:szCs w:val="24"/>
        </w:rPr>
        <w:t xml:space="preserve"> </w:t>
      </w:r>
      <w:proofErr w:type="spellStart"/>
      <w:r w:rsidRPr="008E02DA">
        <w:rPr>
          <w:rFonts w:eastAsia="Calibri" w:cs="Times New Roman"/>
          <w:szCs w:val="24"/>
        </w:rPr>
        <w:t>and</w:t>
      </w:r>
      <w:proofErr w:type="spellEnd"/>
      <w:r w:rsidRPr="008E02DA">
        <w:rPr>
          <w:rFonts w:eastAsia="Calibri" w:cs="Times New Roman"/>
          <w:szCs w:val="24"/>
        </w:rPr>
        <w:t xml:space="preserve"> harmonize </w:t>
      </w:r>
      <w:proofErr w:type="spellStart"/>
      <w:r w:rsidRPr="008E02DA">
        <w:rPr>
          <w:rFonts w:eastAsia="Calibri" w:cs="Times New Roman"/>
          <w:szCs w:val="24"/>
        </w:rPr>
        <w:t>the</w:t>
      </w:r>
      <w:proofErr w:type="spellEnd"/>
      <w:r w:rsidRPr="008E02DA">
        <w:rPr>
          <w:rFonts w:eastAsia="Calibri" w:cs="Times New Roman"/>
          <w:szCs w:val="24"/>
        </w:rPr>
        <w:t xml:space="preserve"> </w:t>
      </w:r>
      <w:proofErr w:type="spellStart"/>
      <w:r w:rsidRPr="008E02DA">
        <w:rPr>
          <w:rFonts w:eastAsia="Calibri" w:cs="Times New Roman"/>
          <w:szCs w:val="24"/>
        </w:rPr>
        <w:t>offences</w:t>
      </w:r>
      <w:proofErr w:type="spellEnd"/>
      <w:r w:rsidRPr="008E02DA">
        <w:rPr>
          <w:rFonts w:eastAsia="Calibri" w:cs="Times New Roman"/>
          <w:szCs w:val="24"/>
        </w:rPr>
        <w:t xml:space="preserve"> </w:t>
      </w:r>
      <w:proofErr w:type="spellStart"/>
      <w:r w:rsidRPr="008E02DA">
        <w:rPr>
          <w:rFonts w:eastAsia="Calibri" w:cs="Times New Roman"/>
          <w:szCs w:val="24"/>
        </w:rPr>
        <w:t>and</w:t>
      </w:r>
      <w:proofErr w:type="spellEnd"/>
      <w:r w:rsidRPr="008E02DA">
        <w:rPr>
          <w:rFonts w:eastAsia="Calibri" w:cs="Times New Roman"/>
          <w:szCs w:val="24"/>
        </w:rPr>
        <w:t xml:space="preserve"> </w:t>
      </w:r>
      <w:proofErr w:type="spellStart"/>
      <w:r w:rsidRPr="008E02DA">
        <w:rPr>
          <w:rFonts w:eastAsia="Calibri" w:cs="Times New Roman"/>
          <w:szCs w:val="24"/>
        </w:rPr>
        <w:t>penalties</w:t>
      </w:r>
      <w:proofErr w:type="spellEnd"/>
      <w:r w:rsidRPr="008E02DA">
        <w:rPr>
          <w:rFonts w:eastAsia="Calibri" w:cs="Times New Roman"/>
          <w:szCs w:val="24"/>
        </w:rPr>
        <w:t xml:space="preserve"> </w:t>
      </w:r>
      <w:proofErr w:type="spellStart"/>
      <w:r w:rsidRPr="008E02DA">
        <w:rPr>
          <w:rFonts w:eastAsia="Calibri" w:cs="Times New Roman"/>
          <w:szCs w:val="24"/>
        </w:rPr>
        <w:t>relating</w:t>
      </w:r>
      <w:proofErr w:type="spellEnd"/>
      <w:r w:rsidRPr="008E02DA">
        <w:rPr>
          <w:rFonts w:eastAsia="Calibri" w:cs="Times New Roman"/>
          <w:szCs w:val="24"/>
        </w:rPr>
        <w:t xml:space="preserve"> </w:t>
      </w:r>
      <w:proofErr w:type="spellStart"/>
      <w:r w:rsidRPr="008E02DA">
        <w:rPr>
          <w:rFonts w:eastAsia="Calibri" w:cs="Times New Roman"/>
          <w:szCs w:val="24"/>
        </w:rPr>
        <w:t>to</w:t>
      </w:r>
      <w:proofErr w:type="spellEnd"/>
      <w:r w:rsidRPr="008E02DA">
        <w:rPr>
          <w:rFonts w:eastAsia="Calibri" w:cs="Times New Roman"/>
          <w:szCs w:val="24"/>
        </w:rPr>
        <w:t xml:space="preserve"> </w:t>
      </w:r>
      <w:proofErr w:type="spellStart"/>
      <w:r w:rsidRPr="008E02DA">
        <w:rPr>
          <w:rFonts w:eastAsia="Calibri" w:cs="Times New Roman"/>
          <w:szCs w:val="24"/>
        </w:rPr>
        <w:t>human</w:t>
      </w:r>
      <w:proofErr w:type="spellEnd"/>
      <w:r w:rsidRPr="008E02DA">
        <w:rPr>
          <w:rFonts w:eastAsia="Calibri" w:cs="Times New Roman"/>
          <w:szCs w:val="24"/>
        </w:rPr>
        <w:t xml:space="preserve"> </w:t>
      </w:r>
      <w:proofErr w:type="spellStart"/>
      <w:r w:rsidRPr="008E02DA">
        <w:rPr>
          <w:rFonts w:eastAsia="Calibri" w:cs="Times New Roman"/>
          <w:szCs w:val="24"/>
        </w:rPr>
        <w:t>trafficking</w:t>
      </w:r>
      <w:proofErr w:type="spellEnd"/>
      <w:r w:rsidRPr="008E02DA">
        <w:rPr>
          <w:rFonts w:eastAsia="Calibri" w:cs="Times New Roman"/>
          <w:szCs w:val="24"/>
        </w:rPr>
        <w:t xml:space="preserve"> in </w:t>
      </w:r>
      <w:proofErr w:type="spellStart"/>
      <w:r w:rsidRPr="008E02DA">
        <w:rPr>
          <w:rFonts w:eastAsia="Calibri" w:cs="Times New Roman"/>
          <w:szCs w:val="24"/>
        </w:rPr>
        <w:t>accordance</w:t>
      </w:r>
      <w:proofErr w:type="spellEnd"/>
      <w:r w:rsidRPr="008E02DA">
        <w:rPr>
          <w:rFonts w:eastAsia="Calibri" w:cs="Times New Roman"/>
          <w:szCs w:val="24"/>
        </w:rPr>
        <w:t xml:space="preserve"> </w:t>
      </w:r>
      <w:proofErr w:type="spellStart"/>
      <w:r w:rsidRPr="008E02DA">
        <w:rPr>
          <w:rFonts w:eastAsia="Calibri" w:cs="Times New Roman"/>
          <w:szCs w:val="24"/>
        </w:rPr>
        <w:t>with</w:t>
      </w:r>
      <w:proofErr w:type="spellEnd"/>
      <w:r w:rsidRPr="008E02DA">
        <w:rPr>
          <w:rFonts w:eastAsia="Calibri" w:cs="Times New Roman"/>
          <w:szCs w:val="24"/>
        </w:rPr>
        <w:t xml:space="preserve"> </w:t>
      </w:r>
      <w:proofErr w:type="spellStart"/>
      <w:r w:rsidRPr="008E02DA">
        <w:rPr>
          <w:rFonts w:eastAsia="Calibri" w:cs="Times New Roman"/>
          <w:szCs w:val="24"/>
        </w:rPr>
        <w:t>the</w:t>
      </w:r>
      <w:proofErr w:type="spellEnd"/>
      <w:r w:rsidRPr="008E02DA">
        <w:rPr>
          <w:rFonts w:eastAsia="Calibri" w:cs="Times New Roman"/>
          <w:szCs w:val="24"/>
        </w:rPr>
        <w:t xml:space="preserve"> </w:t>
      </w:r>
      <w:proofErr w:type="spellStart"/>
      <w:r w:rsidRPr="008E02DA">
        <w:rPr>
          <w:rFonts w:eastAsia="Calibri" w:cs="Times New Roman"/>
          <w:szCs w:val="24"/>
        </w:rPr>
        <w:t>provisions</w:t>
      </w:r>
      <w:proofErr w:type="spellEnd"/>
      <w:r w:rsidRPr="008E02DA">
        <w:rPr>
          <w:rFonts w:eastAsia="Calibri" w:cs="Times New Roman"/>
          <w:szCs w:val="24"/>
        </w:rPr>
        <w:t xml:space="preserve"> of </w:t>
      </w:r>
      <w:proofErr w:type="spellStart"/>
      <w:r w:rsidRPr="008E02DA">
        <w:rPr>
          <w:rFonts w:eastAsia="Calibri" w:cs="Times New Roman"/>
          <w:szCs w:val="24"/>
        </w:rPr>
        <w:t>the</w:t>
      </w:r>
      <w:proofErr w:type="spellEnd"/>
      <w:r w:rsidRPr="008E02DA">
        <w:rPr>
          <w:rFonts w:eastAsia="Calibri" w:cs="Times New Roman"/>
          <w:szCs w:val="24"/>
        </w:rPr>
        <w:t xml:space="preserve"> </w:t>
      </w:r>
      <w:proofErr w:type="spellStart"/>
      <w:r w:rsidRPr="008E02DA">
        <w:rPr>
          <w:rFonts w:eastAsia="Calibri" w:cs="Times New Roman"/>
          <w:szCs w:val="24"/>
        </w:rPr>
        <w:t>Council</w:t>
      </w:r>
      <w:proofErr w:type="spellEnd"/>
      <w:r w:rsidRPr="008E02DA">
        <w:rPr>
          <w:rFonts w:eastAsia="Calibri" w:cs="Times New Roman"/>
          <w:szCs w:val="24"/>
        </w:rPr>
        <w:t xml:space="preserve"> of Europe </w:t>
      </w:r>
      <w:proofErr w:type="spellStart"/>
      <w:r w:rsidRPr="008E02DA">
        <w:rPr>
          <w:rFonts w:eastAsia="Calibri" w:cs="Times New Roman"/>
          <w:szCs w:val="24"/>
        </w:rPr>
        <w:t>Convention</w:t>
      </w:r>
      <w:proofErr w:type="spellEnd"/>
      <w:r w:rsidRPr="008E02DA">
        <w:rPr>
          <w:rFonts w:eastAsia="Calibri" w:cs="Times New Roman"/>
          <w:szCs w:val="24"/>
        </w:rPr>
        <w:t xml:space="preserve"> on Action </w:t>
      </w:r>
      <w:proofErr w:type="spellStart"/>
      <w:r w:rsidRPr="008E02DA">
        <w:rPr>
          <w:rFonts w:eastAsia="Calibri" w:cs="Times New Roman"/>
          <w:szCs w:val="24"/>
        </w:rPr>
        <w:t>Against</w:t>
      </w:r>
      <w:proofErr w:type="spellEnd"/>
      <w:r w:rsidRPr="008E02DA">
        <w:rPr>
          <w:rFonts w:eastAsia="Calibri" w:cs="Times New Roman"/>
          <w:szCs w:val="24"/>
        </w:rPr>
        <w:t xml:space="preserve"> </w:t>
      </w:r>
      <w:proofErr w:type="spellStart"/>
      <w:r w:rsidRPr="008E02DA">
        <w:rPr>
          <w:rFonts w:eastAsia="Calibri" w:cs="Times New Roman"/>
          <w:szCs w:val="24"/>
        </w:rPr>
        <w:t>Trafficking</w:t>
      </w:r>
      <w:proofErr w:type="spellEnd"/>
      <w:r w:rsidRPr="008E02DA">
        <w:rPr>
          <w:rFonts w:eastAsia="Calibri" w:cs="Times New Roman"/>
          <w:szCs w:val="24"/>
        </w:rPr>
        <w:t xml:space="preserve"> in Human </w:t>
      </w:r>
      <w:proofErr w:type="spellStart"/>
      <w:r w:rsidRPr="008E02DA">
        <w:rPr>
          <w:rFonts w:eastAsia="Calibri" w:cs="Times New Roman"/>
          <w:szCs w:val="24"/>
        </w:rPr>
        <w:t>Beings</w:t>
      </w:r>
      <w:proofErr w:type="spellEnd"/>
      <w:r w:rsidRPr="008E02DA">
        <w:rPr>
          <w:rFonts w:eastAsia="Calibri" w:cs="Times New Roman"/>
          <w:szCs w:val="24"/>
        </w:rPr>
        <w:t xml:space="preserve"> </w:t>
      </w:r>
      <w:proofErr w:type="spellStart"/>
      <w:r w:rsidRPr="008E02DA">
        <w:rPr>
          <w:rFonts w:eastAsia="Calibri" w:cs="Times New Roman"/>
          <w:szCs w:val="24"/>
        </w:rPr>
        <w:t>and</w:t>
      </w:r>
      <w:proofErr w:type="spellEnd"/>
      <w:r w:rsidRPr="008E02DA">
        <w:rPr>
          <w:rFonts w:eastAsia="Calibri" w:cs="Times New Roman"/>
          <w:szCs w:val="24"/>
        </w:rPr>
        <w:t xml:space="preserve"> </w:t>
      </w:r>
      <w:proofErr w:type="spellStart"/>
      <w:r w:rsidRPr="008E02DA">
        <w:rPr>
          <w:rFonts w:eastAsia="Calibri" w:cs="Times New Roman"/>
          <w:szCs w:val="24"/>
        </w:rPr>
        <w:t>the</w:t>
      </w:r>
      <w:proofErr w:type="spellEnd"/>
      <w:r w:rsidRPr="008E02DA">
        <w:rPr>
          <w:rFonts w:eastAsia="Calibri" w:cs="Times New Roman"/>
          <w:szCs w:val="24"/>
        </w:rPr>
        <w:t xml:space="preserve"> GRETA </w:t>
      </w:r>
      <w:proofErr w:type="spellStart"/>
      <w:r w:rsidRPr="008E02DA">
        <w:rPr>
          <w:rFonts w:eastAsia="Calibri" w:cs="Times New Roman"/>
          <w:szCs w:val="24"/>
        </w:rPr>
        <w:t>recommendations</w:t>
      </w:r>
      <w:proofErr w:type="spellEnd"/>
      <w:r w:rsidRPr="00DF1C8E">
        <w:rPr>
          <w:rFonts w:eastAsia="Calibri" w:cs="Times New Roman"/>
          <w:szCs w:val="24"/>
        </w:rPr>
        <w:t>,</w:t>
      </w:r>
    </w:p>
    <w:p w14:paraId="312C6004" w14:textId="77777777" w:rsidR="002155BA" w:rsidRPr="00DF1C8E" w:rsidRDefault="002155BA" w:rsidP="00041169">
      <w:pPr>
        <w:numPr>
          <w:ilvl w:val="0"/>
          <w:numId w:val="36"/>
        </w:numPr>
        <w:spacing w:after="120"/>
        <w:rPr>
          <w:rFonts w:eastAsia="Calibri" w:cs="Times New Roman"/>
          <w:szCs w:val="24"/>
        </w:rPr>
      </w:pPr>
      <w:proofErr w:type="spellStart"/>
      <w:r w:rsidRPr="002155BA">
        <w:rPr>
          <w:rFonts w:eastAsia="Calibri" w:cs="Times New Roman"/>
          <w:szCs w:val="24"/>
        </w:rPr>
        <w:t>To</w:t>
      </w:r>
      <w:proofErr w:type="spellEnd"/>
      <w:r w:rsidRPr="002155BA">
        <w:rPr>
          <w:rFonts w:eastAsia="Calibri" w:cs="Times New Roman"/>
          <w:szCs w:val="24"/>
        </w:rPr>
        <w:t xml:space="preserve"> </w:t>
      </w:r>
      <w:proofErr w:type="spellStart"/>
      <w:r w:rsidRPr="002155BA">
        <w:rPr>
          <w:rFonts w:eastAsia="Calibri" w:cs="Times New Roman"/>
          <w:szCs w:val="24"/>
        </w:rPr>
        <w:t>regulate</w:t>
      </w:r>
      <w:proofErr w:type="spellEnd"/>
      <w:r w:rsidRPr="002155BA">
        <w:rPr>
          <w:rFonts w:eastAsia="Calibri" w:cs="Times New Roman"/>
          <w:szCs w:val="24"/>
        </w:rPr>
        <w:t xml:space="preserve"> </w:t>
      </w:r>
      <w:proofErr w:type="spellStart"/>
      <w:r w:rsidRPr="002155BA">
        <w:rPr>
          <w:rFonts w:eastAsia="Calibri" w:cs="Times New Roman"/>
          <w:szCs w:val="24"/>
        </w:rPr>
        <w:t>the</w:t>
      </w:r>
      <w:proofErr w:type="spellEnd"/>
      <w:r w:rsidRPr="002155BA">
        <w:rPr>
          <w:rFonts w:eastAsia="Calibri" w:cs="Times New Roman"/>
          <w:szCs w:val="24"/>
        </w:rPr>
        <w:t xml:space="preserve"> </w:t>
      </w:r>
      <w:proofErr w:type="spellStart"/>
      <w:r w:rsidRPr="002155BA">
        <w:rPr>
          <w:rFonts w:eastAsia="Calibri" w:cs="Times New Roman"/>
          <w:szCs w:val="24"/>
        </w:rPr>
        <w:t>procedure</w:t>
      </w:r>
      <w:proofErr w:type="spellEnd"/>
      <w:r w:rsidRPr="002155BA">
        <w:rPr>
          <w:rFonts w:eastAsia="Calibri" w:cs="Times New Roman"/>
          <w:szCs w:val="24"/>
        </w:rPr>
        <w:t xml:space="preserve"> </w:t>
      </w:r>
      <w:proofErr w:type="spellStart"/>
      <w:r w:rsidRPr="002155BA">
        <w:rPr>
          <w:rFonts w:eastAsia="Calibri" w:cs="Times New Roman"/>
          <w:szCs w:val="24"/>
        </w:rPr>
        <w:t>for</w:t>
      </w:r>
      <w:proofErr w:type="spellEnd"/>
      <w:r w:rsidRPr="002155BA">
        <w:rPr>
          <w:rFonts w:eastAsia="Calibri" w:cs="Times New Roman"/>
          <w:szCs w:val="24"/>
        </w:rPr>
        <w:t xml:space="preserve"> </w:t>
      </w:r>
      <w:proofErr w:type="spellStart"/>
      <w:r w:rsidRPr="002155BA">
        <w:rPr>
          <w:rFonts w:eastAsia="Calibri" w:cs="Times New Roman"/>
          <w:szCs w:val="24"/>
        </w:rPr>
        <w:t>the</w:t>
      </w:r>
      <w:proofErr w:type="spellEnd"/>
      <w:r w:rsidRPr="002155BA">
        <w:rPr>
          <w:rFonts w:eastAsia="Calibri" w:cs="Times New Roman"/>
          <w:szCs w:val="24"/>
        </w:rPr>
        <w:t xml:space="preserve"> </w:t>
      </w:r>
      <w:proofErr w:type="spellStart"/>
      <w:r w:rsidRPr="002155BA">
        <w:rPr>
          <w:rFonts w:eastAsia="Calibri" w:cs="Times New Roman"/>
          <w:szCs w:val="24"/>
        </w:rPr>
        <w:t>appointment</w:t>
      </w:r>
      <w:proofErr w:type="spellEnd"/>
      <w:r w:rsidRPr="002155BA">
        <w:rPr>
          <w:rFonts w:eastAsia="Calibri" w:cs="Times New Roman"/>
          <w:szCs w:val="24"/>
        </w:rPr>
        <w:t xml:space="preserve"> of </w:t>
      </w:r>
      <w:proofErr w:type="spellStart"/>
      <w:r w:rsidRPr="002155BA">
        <w:rPr>
          <w:rFonts w:eastAsia="Calibri" w:cs="Times New Roman"/>
          <w:szCs w:val="24"/>
        </w:rPr>
        <w:t>lawyers</w:t>
      </w:r>
      <w:proofErr w:type="spellEnd"/>
      <w:r w:rsidRPr="002155BA">
        <w:rPr>
          <w:rFonts w:eastAsia="Calibri" w:cs="Times New Roman"/>
          <w:szCs w:val="24"/>
        </w:rPr>
        <w:t xml:space="preserve"> </w:t>
      </w:r>
      <w:proofErr w:type="spellStart"/>
      <w:r w:rsidRPr="002155BA">
        <w:rPr>
          <w:rFonts w:eastAsia="Calibri" w:cs="Times New Roman"/>
          <w:szCs w:val="24"/>
        </w:rPr>
        <w:t>for</w:t>
      </w:r>
      <w:proofErr w:type="spellEnd"/>
      <w:r w:rsidRPr="002155BA">
        <w:rPr>
          <w:rFonts w:eastAsia="Calibri" w:cs="Times New Roman"/>
          <w:szCs w:val="24"/>
        </w:rPr>
        <w:t xml:space="preserve"> </w:t>
      </w:r>
      <w:proofErr w:type="spellStart"/>
      <w:r w:rsidRPr="002155BA">
        <w:rPr>
          <w:rFonts w:eastAsia="Calibri" w:cs="Times New Roman"/>
          <w:szCs w:val="24"/>
        </w:rPr>
        <w:t>victims</w:t>
      </w:r>
      <w:proofErr w:type="spellEnd"/>
      <w:r w:rsidRPr="002155BA">
        <w:rPr>
          <w:rFonts w:eastAsia="Calibri" w:cs="Times New Roman"/>
          <w:szCs w:val="24"/>
        </w:rPr>
        <w:t xml:space="preserve"> of </w:t>
      </w:r>
      <w:proofErr w:type="spellStart"/>
      <w:r w:rsidRPr="002155BA">
        <w:rPr>
          <w:rFonts w:eastAsia="Calibri" w:cs="Times New Roman"/>
          <w:szCs w:val="24"/>
        </w:rPr>
        <w:t>human</w:t>
      </w:r>
      <w:proofErr w:type="spellEnd"/>
      <w:r w:rsidRPr="002155BA">
        <w:rPr>
          <w:rFonts w:eastAsia="Calibri" w:cs="Times New Roman"/>
          <w:szCs w:val="24"/>
        </w:rPr>
        <w:t xml:space="preserve"> </w:t>
      </w:r>
      <w:proofErr w:type="spellStart"/>
      <w:r w:rsidRPr="002155BA">
        <w:rPr>
          <w:rFonts w:eastAsia="Calibri" w:cs="Times New Roman"/>
          <w:szCs w:val="24"/>
        </w:rPr>
        <w:t>trafficking</w:t>
      </w:r>
      <w:proofErr w:type="spellEnd"/>
      <w:r w:rsidRPr="002155BA">
        <w:rPr>
          <w:rFonts w:eastAsia="Calibri" w:cs="Times New Roman"/>
          <w:szCs w:val="24"/>
        </w:rPr>
        <w:t xml:space="preserve"> </w:t>
      </w:r>
      <w:proofErr w:type="spellStart"/>
      <w:r w:rsidRPr="002155BA">
        <w:rPr>
          <w:rFonts w:eastAsia="Calibri" w:cs="Times New Roman"/>
          <w:szCs w:val="24"/>
        </w:rPr>
        <w:t>differently</w:t>
      </w:r>
      <w:proofErr w:type="spellEnd"/>
      <w:r w:rsidRPr="002155BA">
        <w:rPr>
          <w:rFonts w:eastAsia="Calibri" w:cs="Times New Roman"/>
          <w:szCs w:val="24"/>
        </w:rPr>
        <w:t xml:space="preserve"> </w:t>
      </w:r>
      <w:proofErr w:type="spellStart"/>
      <w:r w:rsidRPr="002155BA">
        <w:rPr>
          <w:rFonts w:eastAsia="Calibri" w:cs="Times New Roman"/>
          <w:szCs w:val="24"/>
        </w:rPr>
        <w:t>from</w:t>
      </w:r>
      <w:proofErr w:type="spellEnd"/>
      <w:r w:rsidRPr="002155BA">
        <w:rPr>
          <w:rFonts w:eastAsia="Calibri" w:cs="Times New Roman"/>
          <w:szCs w:val="24"/>
        </w:rPr>
        <w:t xml:space="preserve"> general </w:t>
      </w:r>
      <w:proofErr w:type="spellStart"/>
      <w:r w:rsidRPr="002155BA">
        <w:rPr>
          <w:rFonts w:eastAsia="Calibri" w:cs="Times New Roman"/>
          <w:szCs w:val="24"/>
        </w:rPr>
        <w:t>appointments</w:t>
      </w:r>
      <w:proofErr w:type="spellEnd"/>
      <w:r w:rsidRPr="002155BA">
        <w:rPr>
          <w:rFonts w:eastAsia="Calibri" w:cs="Times New Roman"/>
          <w:szCs w:val="24"/>
        </w:rPr>
        <w:t xml:space="preserve"> </w:t>
      </w:r>
      <w:proofErr w:type="spellStart"/>
      <w:r w:rsidRPr="002155BA">
        <w:rPr>
          <w:rFonts w:eastAsia="Calibri" w:cs="Times New Roman"/>
          <w:szCs w:val="24"/>
        </w:rPr>
        <w:t>and</w:t>
      </w:r>
      <w:proofErr w:type="spellEnd"/>
      <w:r w:rsidRPr="002155BA">
        <w:rPr>
          <w:rFonts w:eastAsia="Calibri" w:cs="Times New Roman"/>
          <w:szCs w:val="24"/>
        </w:rPr>
        <w:t xml:space="preserve"> </w:t>
      </w:r>
      <w:proofErr w:type="spellStart"/>
      <w:r w:rsidRPr="002155BA">
        <w:rPr>
          <w:rFonts w:eastAsia="Calibri" w:cs="Times New Roman"/>
          <w:szCs w:val="24"/>
        </w:rPr>
        <w:t>to</w:t>
      </w:r>
      <w:proofErr w:type="spellEnd"/>
      <w:r w:rsidRPr="002155BA">
        <w:rPr>
          <w:rFonts w:eastAsia="Calibri" w:cs="Times New Roman"/>
          <w:szCs w:val="24"/>
        </w:rPr>
        <w:t xml:space="preserve"> </w:t>
      </w:r>
      <w:proofErr w:type="spellStart"/>
      <w:r w:rsidRPr="002155BA">
        <w:rPr>
          <w:rFonts w:eastAsia="Calibri" w:cs="Times New Roman"/>
          <w:szCs w:val="24"/>
        </w:rPr>
        <w:t>add</w:t>
      </w:r>
      <w:proofErr w:type="spellEnd"/>
      <w:r w:rsidRPr="002155BA">
        <w:rPr>
          <w:rFonts w:eastAsia="Calibri" w:cs="Times New Roman"/>
          <w:szCs w:val="24"/>
        </w:rPr>
        <w:t xml:space="preserve"> </w:t>
      </w:r>
      <w:proofErr w:type="spellStart"/>
      <w:r w:rsidRPr="002155BA">
        <w:rPr>
          <w:rFonts w:eastAsia="Calibri" w:cs="Times New Roman"/>
          <w:szCs w:val="24"/>
        </w:rPr>
        <w:t>the</w:t>
      </w:r>
      <w:proofErr w:type="spellEnd"/>
      <w:r w:rsidRPr="002155BA">
        <w:rPr>
          <w:rFonts w:eastAsia="Calibri" w:cs="Times New Roman"/>
          <w:szCs w:val="24"/>
        </w:rPr>
        <w:t xml:space="preserve"> PMM, </w:t>
      </w:r>
      <w:proofErr w:type="spellStart"/>
      <w:r w:rsidRPr="002155BA">
        <w:rPr>
          <w:rFonts w:eastAsia="Calibri" w:cs="Times New Roman"/>
          <w:szCs w:val="24"/>
        </w:rPr>
        <w:t>the</w:t>
      </w:r>
      <w:proofErr w:type="spellEnd"/>
      <w:r w:rsidRPr="002155BA">
        <w:rPr>
          <w:rFonts w:eastAsia="Calibri" w:cs="Times New Roman"/>
          <w:szCs w:val="24"/>
        </w:rPr>
        <w:t xml:space="preserve"> </w:t>
      </w:r>
      <w:proofErr w:type="spellStart"/>
      <w:r w:rsidRPr="002155BA">
        <w:rPr>
          <w:rFonts w:eastAsia="Calibri" w:cs="Times New Roman"/>
          <w:szCs w:val="24"/>
        </w:rPr>
        <w:t>competent</w:t>
      </w:r>
      <w:proofErr w:type="spellEnd"/>
      <w:r w:rsidRPr="002155BA">
        <w:rPr>
          <w:rFonts w:eastAsia="Calibri" w:cs="Times New Roman"/>
          <w:szCs w:val="24"/>
        </w:rPr>
        <w:t xml:space="preserve"> </w:t>
      </w:r>
      <w:proofErr w:type="spellStart"/>
      <w:r w:rsidRPr="002155BA">
        <w:rPr>
          <w:rFonts w:eastAsia="Calibri" w:cs="Times New Roman"/>
          <w:szCs w:val="24"/>
        </w:rPr>
        <w:t>authority</w:t>
      </w:r>
      <w:proofErr w:type="spellEnd"/>
      <w:r w:rsidRPr="002155BA">
        <w:rPr>
          <w:rFonts w:eastAsia="Calibri" w:cs="Times New Roman"/>
          <w:szCs w:val="24"/>
        </w:rPr>
        <w:t xml:space="preserve"> </w:t>
      </w:r>
      <w:proofErr w:type="spellStart"/>
      <w:r w:rsidRPr="002155BA">
        <w:rPr>
          <w:rFonts w:eastAsia="Calibri" w:cs="Times New Roman"/>
          <w:szCs w:val="24"/>
        </w:rPr>
        <w:t>for</w:t>
      </w:r>
      <w:proofErr w:type="spellEnd"/>
      <w:r w:rsidRPr="002155BA">
        <w:rPr>
          <w:rFonts w:eastAsia="Calibri" w:cs="Times New Roman"/>
          <w:szCs w:val="24"/>
        </w:rPr>
        <w:t xml:space="preserve"> </w:t>
      </w:r>
      <w:proofErr w:type="spellStart"/>
      <w:r w:rsidRPr="002155BA">
        <w:rPr>
          <w:rFonts w:eastAsia="Calibri" w:cs="Times New Roman"/>
          <w:szCs w:val="24"/>
        </w:rPr>
        <w:t>the</w:t>
      </w:r>
      <w:proofErr w:type="spellEnd"/>
      <w:r w:rsidRPr="002155BA">
        <w:rPr>
          <w:rFonts w:eastAsia="Calibri" w:cs="Times New Roman"/>
          <w:szCs w:val="24"/>
        </w:rPr>
        <w:t xml:space="preserve"> </w:t>
      </w:r>
      <w:proofErr w:type="spellStart"/>
      <w:r w:rsidRPr="002155BA">
        <w:rPr>
          <w:rFonts w:eastAsia="Calibri" w:cs="Times New Roman"/>
          <w:szCs w:val="24"/>
        </w:rPr>
        <w:t>identification</w:t>
      </w:r>
      <w:proofErr w:type="spellEnd"/>
      <w:r w:rsidRPr="002155BA">
        <w:rPr>
          <w:rFonts w:eastAsia="Calibri" w:cs="Times New Roman"/>
          <w:szCs w:val="24"/>
        </w:rPr>
        <w:t xml:space="preserve"> of </w:t>
      </w:r>
      <w:proofErr w:type="spellStart"/>
      <w:r w:rsidRPr="002155BA">
        <w:rPr>
          <w:rFonts w:eastAsia="Calibri" w:cs="Times New Roman"/>
          <w:szCs w:val="24"/>
        </w:rPr>
        <w:t>victims</w:t>
      </w:r>
      <w:proofErr w:type="spellEnd"/>
      <w:r w:rsidRPr="002155BA">
        <w:rPr>
          <w:rFonts w:eastAsia="Calibri" w:cs="Times New Roman"/>
          <w:szCs w:val="24"/>
        </w:rPr>
        <w:t xml:space="preserve"> of </w:t>
      </w:r>
      <w:proofErr w:type="spellStart"/>
      <w:r w:rsidRPr="002155BA">
        <w:rPr>
          <w:rFonts w:eastAsia="Calibri" w:cs="Times New Roman"/>
          <w:szCs w:val="24"/>
        </w:rPr>
        <w:t>human</w:t>
      </w:r>
      <w:proofErr w:type="spellEnd"/>
      <w:r w:rsidRPr="002155BA">
        <w:rPr>
          <w:rFonts w:eastAsia="Calibri" w:cs="Times New Roman"/>
          <w:szCs w:val="24"/>
        </w:rPr>
        <w:t xml:space="preserve"> </w:t>
      </w:r>
      <w:proofErr w:type="spellStart"/>
      <w:r w:rsidRPr="002155BA">
        <w:rPr>
          <w:rFonts w:eastAsia="Calibri" w:cs="Times New Roman"/>
          <w:szCs w:val="24"/>
        </w:rPr>
        <w:t>trafficking</w:t>
      </w:r>
      <w:proofErr w:type="spellEnd"/>
      <w:r w:rsidRPr="002155BA">
        <w:rPr>
          <w:rFonts w:eastAsia="Calibri" w:cs="Times New Roman"/>
          <w:szCs w:val="24"/>
        </w:rPr>
        <w:t xml:space="preserve">, </w:t>
      </w:r>
      <w:proofErr w:type="spellStart"/>
      <w:r w:rsidRPr="002155BA">
        <w:rPr>
          <w:rFonts w:eastAsia="Calibri" w:cs="Times New Roman"/>
          <w:szCs w:val="24"/>
        </w:rPr>
        <w:t>to</w:t>
      </w:r>
      <w:proofErr w:type="spellEnd"/>
      <w:r w:rsidRPr="002155BA">
        <w:rPr>
          <w:rFonts w:eastAsia="Calibri" w:cs="Times New Roman"/>
          <w:szCs w:val="24"/>
        </w:rPr>
        <w:t xml:space="preserve"> </w:t>
      </w:r>
      <w:proofErr w:type="spellStart"/>
      <w:r w:rsidRPr="002155BA">
        <w:rPr>
          <w:rFonts w:eastAsia="Calibri" w:cs="Times New Roman"/>
          <w:szCs w:val="24"/>
        </w:rPr>
        <w:t>the</w:t>
      </w:r>
      <w:proofErr w:type="spellEnd"/>
      <w:r w:rsidRPr="002155BA">
        <w:rPr>
          <w:rFonts w:eastAsia="Calibri" w:cs="Times New Roman"/>
          <w:szCs w:val="24"/>
        </w:rPr>
        <w:t xml:space="preserve"> </w:t>
      </w:r>
      <w:proofErr w:type="spellStart"/>
      <w:r w:rsidRPr="002155BA">
        <w:rPr>
          <w:rFonts w:eastAsia="Calibri" w:cs="Times New Roman"/>
          <w:szCs w:val="24"/>
        </w:rPr>
        <w:t>list</w:t>
      </w:r>
      <w:proofErr w:type="spellEnd"/>
      <w:r w:rsidRPr="002155BA">
        <w:rPr>
          <w:rFonts w:eastAsia="Calibri" w:cs="Times New Roman"/>
          <w:szCs w:val="24"/>
        </w:rPr>
        <w:t xml:space="preserve"> of </w:t>
      </w:r>
      <w:proofErr w:type="spellStart"/>
      <w:r w:rsidRPr="002155BA">
        <w:rPr>
          <w:rFonts w:eastAsia="Calibri" w:cs="Times New Roman"/>
          <w:szCs w:val="24"/>
        </w:rPr>
        <w:t>authorities</w:t>
      </w:r>
      <w:proofErr w:type="spellEnd"/>
      <w:r w:rsidRPr="002155BA">
        <w:rPr>
          <w:rFonts w:eastAsia="Calibri" w:cs="Times New Roman"/>
          <w:szCs w:val="24"/>
        </w:rPr>
        <w:t xml:space="preserve"> </w:t>
      </w:r>
      <w:proofErr w:type="spellStart"/>
      <w:r w:rsidRPr="002155BA">
        <w:rPr>
          <w:rFonts w:eastAsia="Calibri" w:cs="Times New Roman"/>
          <w:szCs w:val="24"/>
        </w:rPr>
        <w:t>that</w:t>
      </w:r>
      <w:proofErr w:type="spellEnd"/>
      <w:r w:rsidRPr="002155BA">
        <w:rPr>
          <w:rFonts w:eastAsia="Calibri" w:cs="Times New Roman"/>
          <w:szCs w:val="24"/>
        </w:rPr>
        <w:t xml:space="preserve"> can </w:t>
      </w:r>
      <w:proofErr w:type="spellStart"/>
      <w:r w:rsidRPr="002155BA">
        <w:rPr>
          <w:rFonts w:eastAsia="Calibri" w:cs="Times New Roman"/>
          <w:szCs w:val="24"/>
        </w:rPr>
        <w:t>request</w:t>
      </w:r>
      <w:proofErr w:type="spellEnd"/>
      <w:r w:rsidRPr="002155BA">
        <w:rPr>
          <w:rFonts w:eastAsia="Calibri" w:cs="Times New Roman"/>
          <w:szCs w:val="24"/>
        </w:rPr>
        <w:t xml:space="preserve"> </w:t>
      </w:r>
      <w:proofErr w:type="spellStart"/>
      <w:r w:rsidRPr="002155BA">
        <w:rPr>
          <w:rFonts w:eastAsia="Calibri" w:cs="Times New Roman"/>
          <w:szCs w:val="24"/>
        </w:rPr>
        <w:t>the</w:t>
      </w:r>
      <w:proofErr w:type="spellEnd"/>
      <w:r w:rsidRPr="002155BA">
        <w:rPr>
          <w:rFonts w:eastAsia="Calibri" w:cs="Times New Roman"/>
          <w:szCs w:val="24"/>
        </w:rPr>
        <w:t xml:space="preserve"> </w:t>
      </w:r>
      <w:proofErr w:type="spellStart"/>
      <w:r w:rsidRPr="002155BA">
        <w:rPr>
          <w:rFonts w:eastAsia="Calibri" w:cs="Times New Roman"/>
          <w:szCs w:val="24"/>
        </w:rPr>
        <w:t>appointment</w:t>
      </w:r>
      <w:proofErr w:type="spellEnd"/>
      <w:r w:rsidRPr="002155BA">
        <w:rPr>
          <w:rFonts w:eastAsia="Calibri" w:cs="Times New Roman"/>
          <w:szCs w:val="24"/>
        </w:rPr>
        <w:t xml:space="preserve"> of </w:t>
      </w:r>
      <w:proofErr w:type="spellStart"/>
      <w:r w:rsidRPr="002155BA">
        <w:rPr>
          <w:rFonts w:eastAsia="Calibri" w:cs="Times New Roman"/>
          <w:szCs w:val="24"/>
        </w:rPr>
        <w:t>lawyers</w:t>
      </w:r>
      <w:proofErr w:type="spellEnd"/>
      <w:r w:rsidRPr="00DF1C8E">
        <w:rPr>
          <w:rFonts w:eastAsia="Calibri" w:cs="Times New Roman"/>
          <w:szCs w:val="24"/>
        </w:rPr>
        <w:t>,</w:t>
      </w:r>
    </w:p>
    <w:p w14:paraId="0E6C3F84" w14:textId="77777777" w:rsidR="002155BA" w:rsidRDefault="002155BA" w:rsidP="00041169">
      <w:pPr>
        <w:numPr>
          <w:ilvl w:val="0"/>
          <w:numId w:val="36"/>
        </w:numPr>
        <w:spacing w:after="120"/>
        <w:ind w:left="714" w:hanging="357"/>
        <w:rPr>
          <w:rFonts w:eastAsia="Calibri" w:cs="Times New Roman"/>
          <w:szCs w:val="24"/>
        </w:rPr>
      </w:pPr>
      <w:proofErr w:type="spellStart"/>
      <w:r w:rsidRPr="001F328E">
        <w:rPr>
          <w:rFonts w:eastAsia="Calibri" w:cs="Times New Roman"/>
          <w:szCs w:val="24"/>
        </w:rPr>
        <w:lastRenderedPageBreak/>
        <w:t>To</w:t>
      </w:r>
      <w:proofErr w:type="spellEnd"/>
      <w:r w:rsidRPr="001F328E">
        <w:rPr>
          <w:rFonts w:eastAsia="Calibri" w:cs="Times New Roman"/>
          <w:szCs w:val="24"/>
        </w:rPr>
        <w:t xml:space="preserve"> </w:t>
      </w:r>
      <w:proofErr w:type="spellStart"/>
      <w:r w:rsidRPr="001F328E">
        <w:rPr>
          <w:rFonts w:eastAsia="Calibri" w:cs="Times New Roman"/>
          <w:szCs w:val="24"/>
        </w:rPr>
        <w:t>regulate</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procedure</w:t>
      </w:r>
      <w:proofErr w:type="spellEnd"/>
      <w:r w:rsidRPr="001F328E">
        <w:rPr>
          <w:rFonts w:eastAsia="Calibri" w:cs="Times New Roman"/>
          <w:szCs w:val="24"/>
        </w:rPr>
        <w:t xml:space="preserve"> </w:t>
      </w:r>
      <w:proofErr w:type="spellStart"/>
      <w:r w:rsidRPr="001F328E">
        <w:rPr>
          <w:rFonts w:eastAsia="Calibri" w:cs="Times New Roman"/>
          <w:szCs w:val="24"/>
        </w:rPr>
        <w:t>for</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appointment</w:t>
      </w:r>
      <w:proofErr w:type="spellEnd"/>
      <w:r w:rsidRPr="001F328E">
        <w:rPr>
          <w:rFonts w:eastAsia="Calibri" w:cs="Times New Roman"/>
          <w:szCs w:val="24"/>
        </w:rPr>
        <w:t xml:space="preserve"> of </w:t>
      </w:r>
      <w:proofErr w:type="spellStart"/>
      <w:r w:rsidRPr="001F328E">
        <w:rPr>
          <w:rFonts w:eastAsia="Calibri" w:cs="Times New Roman"/>
          <w:szCs w:val="24"/>
        </w:rPr>
        <w:t>lawyers</w:t>
      </w:r>
      <w:proofErr w:type="spellEnd"/>
      <w:r w:rsidRPr="001F328E">
        <w:rPr>
          <w:rFonts w:eastAsia="Calibri" w:cs="Times New Roman"/>
          <w:szCs w:val="24"/>
        </w:rPr>
        <w:t xml:space="preserve"> </w:t>
      </w:r>
      <w:proofErr w:type="spellStart"/>
      <w:r w:rsidRPr="001F328E">
        <w:rPr>
          <w:rFonts w:eastAsia="Calibri" w:cs="Times New Roman"/>
          <w:szCs w:val="24"/>
        </w:rPr>
        <w:t>for</w:t>
      </w:r>
      <w:proofErr w:type="spellEnd"/>
      <w:r w:rsidRPr="001F328E">
        <w:rPr>
          <w:rFonts w:eastAsia="Calibri" w:cs="Times New Roman"/>
          <w:szCs w:val="24"/>
        </w:rPr>
        <w:t xml:space="preserve"> </w:t>
      </w:r>
      <w:proofErr w:type="spellStart"/>
      <w:r w:rsidRPr="001F328E">
        <w:rPr>
          <w:rFonts w:eastAsia="Calibri" w:cs="Times New Roman"/>
          <w:szCs w:val="24"/>
        </w:rPr>
        <w:t>victims</w:t>
      </w:r>
      <w:proofErr w:type="spellEnd"/>
      <w:r w:rsidRPr="001F328E">
        <w:rPr>
          <w:rFonts w:eastAsia="Calibri" w:cs="Times New Roman"/>
          <w:szCs w:val="24"/>
        </w:rPr>
        <w:t xml:space="preserve"> of </w:t>
      </w:r>
      <w:proofErr w:type="spellStart"/>
      <w:r w:rsidRPr="001F328E">
        <w:rPr>
          <w:rFonts w:eastAsia="Calibri" w:cs="Times New Roman"/>
          <w:szCs w:val="24"/>
        </w:rPr>
        <w:t>human</w:t>
      </w:r>
      <w:proofErr w:type="spellEnd"/>
      <w:r w:rsidRPr="001F328E">
        <w:rPr>
          <w:rFonts w:eastAsia="Calibri" w:cs="Times New Roman"/>
          <w:szCs w:val="24"/>
        </w:rPr>
        <w:t xml:space="preserve"> </w:t>
      </w:r>
      <w:proofErr w:type="spellStart"/>
      <w:r w:rsidRPr="001F328E">
        <w:rPr>
          <w:rFonts w:eastAsia="Calibri" w:cs="Times New Roman"/>
          <w:szCs w:val="24"/>
        </w:rPr>
        <w:t>trafficking</w:t>
      </w:r>
      <w:proofErr w:type="spellEnd"/>
      <w:r w:rsidRPr="001F328E">
        <w:rPr>
          <w:rFonts w:eastAsia="Calibri" w:cs="Times New Roman"/>
          <w:szCs w:val="24"/>
        </w:rPr>
        <w:t xml:space="preserve"> </w:t>
      </w:r>
      <w:proofErr w:type="spellStart"/>
      <w:r w:rsidRPr="001F328E">
        <w:rPr>
          <w:rFonts w:eastAsia="Calibri" w:cs="Times New Roman"/>
          <w:szCs w:val="24"/>
        </w:rPr>
        <w:t>differently</w:t>
      </w:r>
      <w:proofErr w:type="spellEnd"/>
      <w:r w:rsidRPr="001F328E">
        <w:rPr>
          <w:rFonts w:eastAsia="Calibri" w:cs="Times New Roman"/>
          <w:szCs w:val="24"/>
        </w:rPr>
        <w:t xml:space="preserve"> </w:t>
      </w:r>
      <w:proofErr w:type="spellStart"/>
      <w:r w:rsidRPr="001F328E">
        <w:rPr>
          <w:rFonts w:eastAsia="Calibri" w:cs="Times New Roman"/>
          <w:szCs w:val="24"/>
        </w:rPr>
        <w:t>from</w:t>
      </w:r>
      <w:proofErr w:type="spellEnd"/>
      <w:r w:rsidRPr="001F328E">
        <w:rPr>
          <w:rFonts w:eastAsia="Calibri" w:cs="Times New Roman"/>
          <w:szCs w:val="24"/>
        </w:rPr>
        <w:t xml:space="preserve"> general </w:t>
      </w:r>
      <w:proofErr w:type="spellStart"/>
      <w:r w:rsidRPr="001F328E">
        <w:rPr>
          <w:rFonts w:eastAsia="Calibri" w:cs="Times New Roman"/>
          <w:szCs w:val="24"/>
        </w:rPr>
        <w:t>appointments</w:t>
      </w:r>
      <w:proofErr w:type="spellEnd"/>
      <w:r w:rsidRPr="001F328E">
        <w:rPr>
          <w:rFonts w:eastAsia="Calibri" w:cs="Times New Roman"/>
          <w:szCs w:val="24"/>
        </w:rPr>
        <w:t xml:space="preserve"> </w:t>
      </w:r>
      <w:proofErr w:type="spellStart"/>
      <w:r w:rsidRPr="001F328E">
        <w:rPr>
          <w:rFonts w:eastAsia="Calibri" w:cs="Times New Roman"/>
          <w:szCs w:val="24"/>
        </w:rPr>
        <w:t>and</w:t>
      </w:r>
      <w:proofErr w:type="spellEnd"/>
      <w:r w:rsidRPr="001F328E">
        <w:rPr>
          <w:rFonts w:eastAsia="Calibri" w:cs="Times New Roman"/>
          <w:szCs w:val="24"/>
        </w:rPr>
        <w:t xml:space="preserve"> </w:t>
      </w:r>
      <w:proofErr w:type="spellStart"/>
      <w:r w:rsidRPr="001F328E">
        <w:rPr>
          <w:rFonts w:eastAsia="Calibri" w:cs="Times New Roman"/>
          <w:szCs w:val="24"/>
        </w:rPr>
        <w:t>to</w:t>
      </w:r>
      <w:proofErr w:type="spellEnd"/>
      <w:r w:rsidRPr="001F328E">
        <w:rPr>
          <w:rFonts w:eastAsia="Calibri" w:cs="Times New Roman"/>
          <w:szCs w:val="24"/>
        </w:rPr>
        <w:t xml:space="preserve"> </w:t>
      </w:r>
      <w:proofErr w:type="spellStart"/>
      <w:r w:rsidRPr="001F328E">
        <w:rPr>
          <w:rFonts w:eastAsia="Calibri" w:cs="Times New Roman"/>
          <w:szCs w:val="24"/>
        </w:rPr>
        <w:t>add</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PMM,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competent</w:t>
      </w:r>
      <w:proofErr w:type="spellEnd"/>
      <w:r w:rsidRPr="001F328E">
        <w:rPr>
          <w:rFonts w:eastAsia="Calibri" w:cs="Times New Roman"/>
          <w:szCs w:val="24"/>
        </w:rPr>
        <w:t xml:space="preserve"> </w:t>
      </w:r>
      <w:proofErr w:type="spellStart"/>
      <w:r w:rsidRPr="001F328E">
        <w:rPr>
          <w:rFonts w:eastAsia="Calibri" w:cs="Times New Roman"/>
          <w:szCs w:val="24"/>
        </w:rPr>
        <w:t>authority</w:t>
      </w:r>
      <w:proofErr w:type="spellEnd"/>
      <w:r w:rsidRPr="001F328E">
        <w:rPr>
          <w:rFonts w:eastAsia="Calibri" w:cs="Times New Roman"/>
          <w:szCs w:val="24"/>
        </w:rPr>
        <w:t xml:space="preserve"> </w:t>
      </w:r>
      <w:proofErr w:type="spellStart"/>
      <w:r w:rsidRPr="001F328E">
        <w:rPr>
          <w:rFonts w:eastAsia="Calibri" w:cs="Times New Roman"/>
          <w:szCs w:val="24"/>
        </w:rPr>
        <w:t>for</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identification</w:t>
      </w:r>
      <w:proofErr w:type="spellEnd"/>
      <w:r w:rsidRPr="001F328E">
        <w:rPr>
          <w:rFonts w:eastAsia="Calibri" w:cs="Times New Roman"/>
          <w:szCs w:val="24"/>
        </w:rPr>
        <w:t xml:space="preserve"> of </w:t>
      </w:r>
      <w:proofErr w:type="spellStart"/>
      <w:r w:rsidRPr="001F328E">
        <w:rPr>
          <w:rFonts w:eastAsia="Calibri" w:cs="Times New Roman"/>
          <w:szCs w:val="24"/>
        </w:rPr>
        <w:t>victims</w:t>
      </w:r>
      <w:proofErr w:type="spellEnd"/>
      <w:r w:rsidRPr="001F328E">
        <w:rPr>
          <w:rFonts w:eastAsia="Calibri" w:cs="Times New Roman"/>
          <w:szCs w:val="24"/>
        </w:rPr>
        <w:t xml:space="preserve"> of </w:t>
      </w:r>
      <w:proofErr w:type="spellStart"/>
      <w:r w:rsidRPr="001F328E">
        <w:rPr>
          <w:rFonts w:eastAsia="Calibri" w:cs="Times New Roman"/>
          <w:szCs w:val="24"/>
        </w:rPr>
        <w:t>human</w:t>
      </w:r>
      <w:proofErr w:type="spellEnd"/>
      <w:r w:rsidRPr="001F328E">
        <w:rPr>
          <w:rFonts w:eastAsia="Calibri" w:cs="Times New Roman"/>
          <w:szCs w:val="24"/>
        </w:rPr>
        <w:t xml:space="preserve"> </w:t>
      </w:r>
      <w:proofErr w:type="spellStart"/>
      <w:r w:rsidRPr="001F328E">
        <w:rPr>
          <w:rFonts w:eastAsia="Calibri" w:cs="Times New Roman"/>
          <w:szCs w:val="24"/>
        </w:rPr>
        <w:t>trafficking</w:t>
      </w:r>
      <w:proofErr w:type="spellEnd"/>
      <w:r w:rsidRPr="001F328E">
        <w:rPr>
          <w:rFonts w:eastAsia="Calibri" w:cs="Times New Roman"/>
          <w:szCs w:val="24"/>
        </w:rPr>
        <w:t xml:space="preserve">, </w:t>
      </w:r>
      <w:proofErr w:type="spellStart"/>
      <w:r w:rsidRPr="001F328E">
        <w:rPr>
          <w:rFonts w:eastAsia="Calibri" w:cs="Times New Roman"/>
          <w:szCs w:val="24"/>
        </w:rPr>
        <w:t>to</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list</w:t>
      </w:r>
      <w:proofErr w:type="spellEnd"/>
      <w:r w:rsidRPr="001F328E">
        <w:rPr>
          <w:rFonts w:eastAsia="Calibri" w:cs="Times New Roman"/>
          <w:szCs w:val="24"/>
        </w:rPr>
        <w:t xml:space="preserve"> of </w:t>
      </w:r>
      <w:proofErr w:type="spellStart"/>
      <w:r w:rsidRPr="001F328E">
        <w:rPr>
          <w:rFonts w:eastAsia="Calibri" w:cs="Times New Roman"/>
          <w:szCs w:val="24"/>
        </w:rPr>
        <w:t>authorities</w:t>
      </w:r>
      <w:proofErr w:type="spellEnd"/>
      <w:r w:rsidRPr="001F328E">
        <w:rPr>
          <w:rFonts w:eastAsia="Calibri" w:cs="Times New Roman"/>
          <w:szCs w:val="24"/>
        </w:rPr>
        <w:t xml:space="preserve"> </w:t>
      </w:r>
      <w:proofErr w:type="spellStart"/>
      <w:r w:rsidRPr="001F328E">
        <w:rPr>
          <w:rFonts w:eastAsia="Calibri" w:cs="Times New Roman"/>
          <w:szCs w:val="24"/>
        </w:rPr>
        <w:t>that</w:t>
      </w:r>
      <w:proofErr w:type="spellEnd"/>
      <w:r w:rsidRPr="001F328E">
        <w:rPr>
          <w:rFonts w:eastAsia="Calibri" w:cs="Times New Roman"/>
          <w:szCs w:val="24"/>
        </w:rPr>
        <w:t xml:space="preserve"> can </w:t>
      </w:r>
      <w:proofErr w:type="spellStart"/>
      <w:r w:rsidRPr="001F328E">
        <w:rPr>
          <w:rFonts w:eastAsia="Calibri" w:cs="Times New Roman"/>
          <w:szCs w:val="24"/>
        </w:rPr>
        <w:t>request</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appointment</w:t>
      </w:r>
      <w:proofErr w:type="spellEnd"/>
      <w:r w:rsidRPr="001F328E">
        <w:rPr>
          <w:rFonts w:eastAsia="Calibri" w:cs="Times New Roman"/>
          <w:szCs w:val="24"/>
        </w:rPr>
        <w:t xml:space="preserve"> of </w:t>
      </w:r>
      <w:proofErr w:type="spellStart"/>
      <w:r w:rsidRPr="001F328E">
        <w:rPr>
          <w:rFonts w:eastAsia="Calibri" w:cs="Times New Roman"/>
          <w:szCs w:val="24"/>
        </w:rPr>
        <w:t>lawyers</w:t>
      </w:r>
      <w:proofErr w:type="spellEnd"/>
      <w:r w:rsidRPr="00DF1C8E">
        <w:rPr>
          <w:rFonts w:eastAsia="Calibri" w:cs="Times New Roman"/>
          <w:szCs w:val="24"/>
        </w:rPr>
        <w:t>,</w:t>
      </w:r>
    </w:p>
    <w:p w14:paraId="69CD580F" w14:textId="77777777" w:rsidR="002155BA" w:rsidRPr="00DF1C8E" w:rsidRDefault="002155BA" w:rsidP="00041169">
      <w:pPr>
        <w:numPr>
          <w:ilvl w:val="0"/>
          <w:numId w:val="36"/>
        </w:numPr>
        <w:spacing w:after="120"/>
        <w:rPr>
          <w:rFonts w:eastAsia="Calibri" w:cs="Times New Roman"/>
          <w:szCs w:val="24"/>
        </w:rPr>
      </w:pPr>
      <w:proofErr w:type="spellStart"/>
      <w:r w:rsidRPr="009A48B2">
        <w:rPr>
          <w:rFonts w:eastAsia="Calibri" w:cs="Times New Roman"/>
          <w:szCs w:val="24"/>
        </w:rPr>
        <w:t>The</w:t>
      </w:r>
      <w:proofErr w:type="spellEnd"/>
      <w:r w:rsidRPr="009A48B2">
        <w:rPr>
          <w:rFonts w:eastAsia="Calibri" w:cs="Times New Roman"/>
          <w:szCs w:val="24"/>
        </w:rPr>
        <w:t xml:space="preserve"> </w:t>
      </w:r>
      <w:proofErr w:type="spellStart"/>
      <w:r w:rsidRPr="009A48B2">
        <w:rPr>
          <w:rFonts w:eastAsia="Calibri" w:cs="Times New Roman"/>
          <w:szCs w:val="24"/>
        </w:rPr>
        <w:t>development</w:t>
      </w:r>
      <w:proofErr w:type="spellEnd"/>
      <w:r w:rsidRPr="009A48B2">
        <w:rPr>
          <w:rFonts w:eastAsia="Calibri" w:cs="Times New Roman"/>
          <w:szCs w:val="24"/>
        </w:rPr>
        <w:t xml:space="preserve"> of a </w:t>
      </w:r>
      <w:proofErr w:type="spellStart"/>
      <w:r w:rsidRPr="009A48B2">
        <w:rPr>
          <w:rFonts w:eastAsia="Calibri" w:cs="Times New Roman"/>
          <w:szCs w:val="24"/>
        </w:rPr>
        <w:t>disaggregated</w:t>
      </w:r>
      <w:proofErr w:type="spellEnd"/>
      <w:r w:rsidRPr="009A48B2">
        <w:rPr>
          <w:rFonts w:eastAsia="Calibri" w:cs="Times New Roman"/>
          <w:szCs w:val="24"/>
        </w:rPr>
        <w:t xml:space="preserve">, </w:t>
      </w:r>
      <w:proofErr w:type="spellStart"/>
      <w:r w:rsidRPr="009A48B2">
        <w:rPr>
          <w:rFonts w:eastAsia="Calibri" w:cs="Times New Roman"/>
          <w:szCs w:val="24"/>
        </w:rPr>
        <w:t>comprehensive</w:t>
      </w:r>
      <w:proofErr w:type="spellEnd"/>
      <w:r w:rsidRPr="009A48B2">
        <w:rPr>
          <w:rFonts w:eastAsia="Calibri" w:cs="Times New Roman"/>
          <w:szCs w:val="24"/>
        </w:rPr>
        <w:t xml:space="preserve"> </w:t>
      </w:r>
      <w:proofErr w:type="spellStart"/>
      <w:r w:rsidRPr="009A48B2">
        <w:rPr>
          <w:rFonts w:eastAsia="Calibri" w:cs="Times New Roman"/>
          <w:szCs w:val="24"/>
        </w:rPr>
        <w:t>and</w:t>
      </w:r>
      <w:proofErr w:type="spellEnd"/>
      <w:r w:rsidRPr="009A48B2">
        <w:rPr>
          <w:rFonts w:eastAsia="Calibri" w:cs="Times New Roman"/>
          <w:szCs w:val="24"/>
        </w:rPr>
        <w:t xml:space="preserve"> </w:t>
      </w:r>
      <w:proofErr w:type="spellStart"/>
      <w:r w:rsidRPr="009A48B2">
        <w:rPr>
          <w:rFonts w:eastAsia="Calibri" w:cs="Times New Roman"/>
          <w:szCs w:val="24"/>
        </w:rPr>
        <w:t>consistent</w:t>
      </w:r>
      <w:proofErr w:type="spellEnd"/>
      <w:r w:rsidRPr="009A48B2">
        <w:rPr>
          <w:rFonts w:eastAsia="Calibri" w:cs="Times New Roman"/>
          <w:szCs w:val="24"/>
        </w:rPr>
        <w:t xml:space="preserve"> </w:t>
      </w:r>
      <w:proofErr w:type="gramStart"/>
      <w:r w:rsidRPr="009A48B2">
        <w:rPr>
          <w:rFonts w:eastAsia="Calibri" w:cs="Times New Roman"/>
          <w:szCs w:val="24"/>
        </w:rPr>
        <w:t>data</w:t>
      </w:r>
      <w:proofErr w:type="gramEnd"/>
      <w:r w:rsidRPr="009A48B2">
        <w:rPr>
          <w:rFonts w:eastAsia="Calibri" w:cs="Times New Roman"/>
          <w:szCs w:val="24"/>
        </w:rPr>
        <w:t xml:space="preserve"> </w:t>
      </w:r>
      <w:proofErr w:type="spellStart"/>
      <w:r w:rsidRPr="009A48B2">
        <w:rPr>
          <w:rFonts w:eastAsia="Calibri" w:cs="Times New Roman"/>
          <w:szCs w:val="24"/>
        </w:rPr>
        <w:t>and</w:t>
      </w:r>
      <w:proofErr w:type="spellEnd"/>
      <w:r w:rsidRPr="009A48B2">
        <w:rPr>
          <w:rFonts w:eastAsia="Calibri" w:cs="Times New Roman"/>
          <w:szCs w:val="24"/>
        </w:rPr>
        <w:t xml:space="preserve"> </w:t>
      </w:r>
      <w:proofErr w:type="spellStart"/>
      <w:r w:rsidRPr="009A48B2">
        <w:rPr>
          <w:rFonts w:eastAsia="Calibri" w:cs="Times New Roman"/>
          <w:szCs w:val="24"/>
        </w:rPr>
        <w:t>statistical</w:t>
      </w:r>
      <w:proofErr w:type="spellEnd"/>
      <w:r w:rsidRPr="009A48B2">
        <w:rPr>
          <w:rFonts w:eastAsia="Calibri" w:cs="Times New Roman"/>
          <w:szCs w:val="24"/>
        </w:rPr>
        <w:t xml:space="preserve"> </w:t>
      </w:r>
      <w:proofErr w:type="spellStart"/>
      <w:r w:rsidRPr="009A48B2">
        <w:rPr>
          <w:rFonts w:eastAsia="Calibri" w:cs="Times New Roman"/>
          <w:szCs w:val="24"/>
        </w:rPr>
        <w:t>system</w:t>
      </w:r>
      <w:proofErr w:type="spellEnd"/>
      <w:r w:rsidRPr="009A48B2">
        <w:rPr>
          <w:rFonts w:eastAsia="Calibri" w:cs="Times New Roman"/>
          <w:szCs w:val="24"/>
        </w:rPr>
        <w:t xml:space="preserve"> </w:t>
      </w:r>
      <w:proofErr w:type="spellStart"/>
      <w:r w:rsidRPr="009A48B2">
        <w:rPr>
          <w:rFonts w:eastAsia="Calibri" w:cs="Times New Roman"/>
          <w:szCs w:val="24"/>
        </w:rPr>
        <w:t>to</w:t>
      </w:r>
      <w:proofErr w:type="spellEnd"/>
      <w:r w:rsidRPr="009A48B2">
        <w:rPr>
          <w:rFonts w:eastAsia="Calibri" w:cs="Times New Roman"/>
          <w:szCs w:val="24"/>
        </w:rPr>
        <w:t xml:space="preserve"> </w:t>
      </w:r>
      <w:proofErr w:type="spellStart"/>
      <w:r w:rsidRPr="009A48B2">
        <w:rPr>
          <w:rFonts w:eastAsia="Calibri" w:cs="Times New Roman"/>
          <w:szCs w:val="24"/>
        </w:rPr>
        <w:t>serve</w:t>
      </w:r>
      <w:proofErr w:type="spellEnd"/>
      <w:r w:rsidRPr="009A48B2">
        <w:rPr>
          <w:rFonts w:eastAsia="Calibri" w:cs="Times New Roman"/>
          <w:szCs w:val="24"/>
        </w:rPr>
        <w:t xml:space="preserve"> as </w:t>
      </w:r>
      <w:proofErr w:type="spellStart"/>
      <w:r w:rsidRPr="009A48B2">
        <w:rPr>
          <w:rFonts w:eastAsia="Calibri" w:cs="Times New Roman"/>
          <w:szCs w:val="24"/>
        </w:rPr>
        <w:t>the</w:t>
      </w:r>
      <w:proofErr w:type="spellEnd"/>
      <w:r w:rsidRPr="009A48B2">
        <w:rPr>
          <w:rFonts w:eastAsia="Calibri" w:cs="Times New Roman"/>
          <w:szCs w:val="24"/>
        </w:rPr>
        <w:t xml:space="preserve"> </w:t>
      </w:r>
      <w:proofErr w:type="spellStart"/>
      <w:r w:rsidRPr="009A48B2">
        <w:rPr>
          <w:rFonts w:eastAsia="Calibri" w:cs="Times New Roman"/>
          <w:szCs w:val="24"/>
        </w:rPr>
        <w:t>basis</w:t>
      </w:r>
      <w:proofErr w:type="spellEnd"/>
      <w:r w:rsidRPr="009A48B2">
        <w:rPr>
          <w:rFonts w:eastAsia="Calibri" w:cs="Times New Roman"/>
          <w:szCs w:val="24"/>
        </w:rPr>
        <w:t xml:space="preserve"> </w:t>
      </w:r>
      <w:proofErr w:type="spellStart"/>
      <w:r w:rsidRPr="009A48B2">
        <w:rPr>
          <w:rFonts w:eastAsia="Calibri" w:cs="Times New Roman"/>
          <w:szCs w:val="24"/>
        </w:rPr>
        <w:t>for</w:t>
      </w:r>
      <w:proofErr w:type="spellEnd"/>
      <w:r w:rsidRPr="009A48B2">
        <w:rPr>
          <w:rFonts w:eastAsia="Calibri" w:cs="Times New Roman"/>
          <w:szCs w:val="24"/>
        </w:rPr>
        <w:t xml:space="preserve"> </w:t>
      </w:r>
      <w:proofErr w:type="spellStart"/>
      <w:r w:rsidRPr="009A48B2">
        <w:rPr>
          <w:rFonts w:eastAsia="Calibri" w:cs="Times New Roman"/>
          <w:szCs w:val="24"/>
        </w:rPr>
        <w:t>the</w:t>
      </w:r>
      <w:proofErr w:type="spellEnd"/>
      <w:r w:rsidRPr="009A48B2">
        <w:rPr>
          <w:rFonts w:eastAsia="Calibri" w:cs="Times New Roman"/>
          <w:szCs w:val="24"/>
        </w:rPr>
        <w:t xml:space="preserve"> </w:t>
      </w:r>
      <w:proofErr w:type="spellStart"/>
      <w:r w:rsidRPr="009A48B2">
        <w:rPr>
          <w:rFonts w:eastAsia="Calibri" w:cs="Times New Roman"/>
          <w:szCs w:val="24"/>
        </w:rPr>
        <w:t>preparation</w:t>
      </w:r>
      <w:proofErr w:type="spellEnd"/>
      <w:r w:rsidRPr="009A48B2">
        <w:rPr>
          <w:rFonts w:eastAsia="Calibri" w:cs="Times New Roman"/>
          <w:szCs w:val="24"/>
        </w:rPr>
        <w:t xml:space="preserve">, </w:t>
      </w:r>
      <w:proofErr w:type="spellStart"/>
      <w:r w:rsidRPr="009A48B2">
        <w:rPr>
          <w:rFonts w:eastAsia="Calibri" w:cs="Times New Roman"/>
          <w:szCs w:val="24"/>
        </w:rPr>
        <w:t>monitoring</w:t>
      </w:r>
      <w:proofErr w:type="spellEnd"/>
      <w:r w:rsidRPr="009A48B2">
        <w:rPr>
          <w:rFonts w:eastAsia="Calibri" w:cs="Times New Roman"/>
          <w:szCs w:val="24"/>
        </w:rPr>
        <w:t xml:space="preserve"> </w:t>
      </w:r>
      <w:proofErr w:type="spellStart"/>
      <w:r w:rsidRPr="009A48B2">
        <w:rPr>
          <w:rFonts w:eastAsia="Calibri" w:cs="Times New Roman"/>
          <w:szCs w:val="24"/>
        </w:rPr>
        <w:t>and</w:t>
      </w:r>
      <w:proofErr w:type="spellEnd"/>
      <w:r w:rsidRPr="009A48B2">
        <w:rPr>
          <w:rFonts w:eastAsia="Calibri" w:cs="Times New Roman"/>
          <w:szCs w:val="24"/>
        </w:rPr>
        <w:t xml:space="preserve"> </w:t>
      </w:r>
      <w:proofErr w:type="spellStart"/>
      <w:r w:rsidRPr="009A48B2">
        <w:rPr>
          <w:rFonts w:eastAsia="Calibri" w:cs="Times New Roman"/>
          <w:szCs w:val="24"/>
        </w:rPr>
        <w:t>evaluation</w:t>
      </w:r>
      <w:proofErr w:type="spellEnd"/>
      <w:r w:rsidRPr="009A48B2">
        <w:rPr>
          <w:rFonts w:eastAsia="Calibri" w:cs="Times New Roman"/>
          <w:szCs w:val="24"/>
        </w:rPr>
        <w:t xml:space="preserve"> of anti-</w:t>
      </w:r>
      <w:proofErr w:type="spellStart"/>
      <w:r w:rsidRPr="009A48B2">
        <w:rPr>
          <w:rFonts w:eastAsia="Calibri" w:cs="Times New Roman"/>
          <w:szCs w:val="24"/>
        </w:rPr>
        <w:t>trafficking</w:t>
      </w:r>
      <w:proofErr w:type="spellEnd"/>
      <w:r w:rsidRPr="009A48B2">
        <w:rPr>
          <w:rFonts w:eastAsia="Calibri" w:cs="Times New Roman"/>
          <w:szCs w:val="24"/>
        </w:rPr>
        <w:t xml:space="preserve"> </w:t>
      </w:r>
      <w:proofErr w:type="spellStart"/>
      <w:r w:rsidRPr="009A48B2">
        <w:rPr>
          <w:rFonts w:eastAsia="Calibri" w:cs="Times New Roman"/>
          <w:szCs w:val="24"/>
        </w:rPr>
        <w:t>policies</w:t>
      </w:r>
      <w:proofErr w:type="spellEnd"/>
      <w:r>
        <w:rPr>
          <w:rFonts w:eastAsia="Calibri" w:cs="Times New Roman"/>
          <w:szCs w:val="24"/>
        </w:rPr>
        <w:t>,</w:t>
      </w:r>
    </w:p>
    <w:p w14:paraId="05B81EA1"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words</w:t>
      </w:r>
      <w:proofErr w:type="spellEnd"/>
      <w:r w:rsidRPr="001F328E">
        <w:rPr>
          <w:rFonts w:eastAsia="Calibri" w:cs="Times New Roman"/>
          <w:szCs w:val="24"/>
        </w:rPr>
        <w:t xml:space="preserve"> “</w:t>
      </w:r>
      <w:proofErr w:type="spellStart"/>
      <w:r w:rsidRPr="001F328E">
        <w:rPr>
          <w:rFonts w:eastAsia="Calibri" w:cs="Times New Roman"/>
          <w:szCs w:val="24"/>
        </w:rPr>
        <w:t>entry</w:t>
      </w:r>
      <w:proofErr w:type="spellEnd"/>
      <w:r w:rsidRPr="001F328E">
        <w:rPr>
          <w:rFonts w:eastAsia="Calibri" w:cs="Times New Roman"/>
          <w:szCs w:val="24"/>
        </w:rPr>
        <w:t xml:space="preserve"> </w:t>
      </w:r>
      <w:proofErr w:type="spellStart"/>
      <w:r w:rsidRPr="001F328E">
        <w:rPr>
          <w:rFonts w:eastAsia="Calibri" w:cs="Times New Roman"/>
          <w:szCs w:val="24"/>
        </w:rPr>
        <w:t>into</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country</w:t>
      </w:r>
      <w:proofErr w:type="spellEnd"/>
      <w:r w:rsidRPr="001F328E">
        <w:rPr>
          <w:rFonts w:eastAsia="Calibri" w:cs="Times New Roman"/>
          <w:szCs w:val="24"/>
        </w:rPr>
        <w:t xml:space="preserve"> </w:t>
      </w:r>
      <w:proofErr w:type="spellStart"/>
      <w:r w:rsidRPr="001F328E">
        <w:rPr>
          <w:rFonts w:eastAsia="Calibri" w:cs="Times New Roman"/>
          <w:szCs w:val="24"/>
        </w:rPr>
        <w:t>and</w:t>
      </w:r>
      <w:proofErr w:type="spellEnd"/>
      <w:r w:rsidRPr="001F328E">
        <w:rPr>
          <w:rFonts w:eastAsia="Calibri" w:cs="Times New Roman"/>
          <w:szCs w:val="24"/>
        </w:rPr>
        <w:t xml:space="preserve"> </w:t>
      </w:r>
      <w:proofErr w:type="spellStart"/>
      <w:r w:rsidRPr="001F328E">
        <w:rPr>
          <w:rFonts w:eastAsia="Calibri" w:cs="Times New Roman"/>
          <w:szCs w:val="24"/>
        </w:rPr>
        <w:t>removal</w:t>
      </w:r>
      <w:proofErr w:type="spellEnd"/>
      <w:r w:rsidRPr="001F328E">
        <w:rPr>
          <w:rFonts w:eastAsia="Calibri" w:cs="Times New Roman"/>
          <w:szCs w:val="24"/>
        </w:rPr>
        <w:t xml:space="preserve"> </w:t>
      </w:r>
      <w:proofErr w:type="spellStart"/>
      <w:r w:rsidRPr="001F328E">
        <w:rPr>
          <w:rFonts w:eastAsia="Calibri" w:cs="Times New Roman"/>
          <w:szCs w:val="24"/>
        </w:rPr>
        <w:t>from</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country</w:t>
      </w:r>
      <w:proofErr w:type="spellEnd"/>
      <w:r w:rsidRPr="001F328E">
        <w:rPr>
          <w:rFonts w:eastAsia="Calibri" w:cs="Times New Roman"/>
          <w:szCs w:val="24"/>
        </w:rPr>
        <w:t xml:space="preserve">” </w:t>
      </w:r>
      <w:proofErr w:type="spellStart"/>
      <w:r w:rsidRPr="001F328E">
        <w:rPr>
          <w:rFonts w:eastAsia="Calibri" w:cs="Times New Roman"/>
          <w:szCs w:val="24"/>
        </w:rPr>
        <w:t>shall</w:t>
      </w:r>
      <w:proofErr w:type="spellEnd"/>
      <w:r w:rsidRPr="001F328E">
        <w:rPr>
          <w:rFonts w:eastAsia="Calibri" w:cs="Times New Roman"/>
          <w:szCs w:val="24"/>
        </w:rPr>
        <w:t xml:space="preserve"> be </w:t>
      </w:r>
      <w:proofErr w:type="spellStart"/>
      <w:r w:rsidRPr="001F328E">
        <w:rPr>
          <w:rFonts w:eastAsia="Calibri" w:cs="Times New Roman"/>
          <w:szCs w:val="24"/>
        </w:rPr>
        <w:t>added</w:t>
      </w:r>
      <w:proofErr w:type="spellEnd"/>
      <w:r w:rsidRPr="001F328E">
        <w:rPr>
          <w:rFonts w:eastAsia="Calibri" w:cs="Times New Roman"/>
          <w:szCs w:val="24"/>
        </w:rPr>
        <w:t xml:space="preserve"> </w:t>
      </w:r>
      <w:proofErr w:type="spellStart"/>
      <w:r w:rsidRPr="001F328E">
        <w:rPr>
          <w:rFonts w:eastAsia="Calibri" w:cs="Times New Roman"/>
          <w:szCs w:val="24"/>
        </w:rPr>
        <w:t>to</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third</w:t>
      </w:r>
      <w:proofErr w:type="spellEnd"/>
      <w:r w:rsidRPr="001F328E">
        <w:rPr>
          <w:rFonts w:eastAsia="Calibri" w:cs="Times New Roman"/>
          <w:szCs w:val="24"/>
        </w:rPr>
        <w:t xml:space="preserve"> </w:t>
      </w:r>
      <w:proofErr w:type="spellStart"/>
      <w:r w:rsidRPr="001F328E">
        <w:rPr>
          <w:rFonts w:eastAsia="Calibri" w:cs="Times New Roman"/>
          <w:szCs w:val="24"/>
        </w:rPr>
        <w:t>paragraph</w:t>
      </w:r>
      <w:proofErr w:type="spellEnd"/>
      <w:r w:rsidRPr="001F328E">
        <w:rPr>
          <w:rFonts w:eastAsia="Calibri" w:cs="Times New Roman"/>
          <w:szCs w:val="24"/>
        </w:rPr>
        <w:t xml:space="preserve"> of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Turkish</w:t>
      </w:r>
      <w:proofErr w:type="spellEnd"/>
      <w:r w:rsidRPr="001F328E">
        <w:rPr>
          <w:rFonts w:eastAsia="Calibri" w:cs="Times New Roman"/>
          <w:szCs w:val="24"/>
        </w:rPr>
        <w:t xml:space="preserve"> </w:t>
      </w:r>
      <w:proofErr w:type="spellStart"/>
      <w:r w:rsidRPr="001F328E">
        <w:rPr>
          <w:rFonts w:eastAsia="Calibri" w:cs="Times New Roman"/>
          <w:szCs w:val="24"/>
        </w:rPr>
        <w:t>Penal</w:t>
      </w:r>
      <w:proofErr w:type="spellEnd"/>
      <w:r w:rsidRPr="001F328E">
        <w:rPr>
          <w:rFonts w:eastAsia="Calibri" w:cs="Times New Roman"/>
          <w:szCs w:val="24"/>
        </w:rPr>
        <w:t xml:space="preserve"> </w:t>
      </w:r>
      <w:proofErr w:type="spellStart"/>
      <w:r w:rsidRPr="001F328E">
        <w:rPr>
          <w:rFonts w:eastAsia="Calibri" w:cs="Times New Roman"/>
          <w:szCs w:val="24"/>
        </w:rPr>
        <w:t>Code</w:t>
      </w:r>
      <w:proofErr w:type="spellEnd"/>
      <w:r w:rsidRPr="001F328E">
        <w:rPr>
          <w:rFonts w:eastAsia="Calibri" w:cs="Times New Roman"/>
          <w:szCs w:val="24"/>
        </w:rPr>
        <w:t xml:space="preserve">, </w:t>
      </w:r>
      <w:proofErr w:type="spellStart"/>
      <w:r w:rsidRPr="001F328E">
        <w:rPr>
          <w:rFonts w:eastAsia="Calibri" w:cs="Times New Roman"/>
          <w:szCs w:val="24"/>
        </w:rPr>
        <w:t>which</w:t>
      </w:r>
      <w:proofErr w:type="spellEnd"/>
      <w:r w:rsidRPr="001F328E">
        <w:rPr>
          <w:rFonts w:eastAsia="Calibri" w:cs="Times New Roman"/>
          <w:szCs w:val="24"/>
        </w:rPr>
        <w:t xml:space="preserve"> </w:t>
      </w:r>
      <w:proofErr w:type="spellStart"/>
      <w:r w:rsidRPr="001F328E">
        <w:rPr>
          <w:rFonts w:eastAsia="Calibri" w:cs="Times New Roman"/>
          <w:szCs w:val="24"/>
        </w:rPr>
        <w:t>regulates</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principles</w:t>
      </w:r>
      <w:proofErr w:type="spellEnd"/>
      <w:r w:rsidRPr="001F328E">
        <w:rPr>
          <w:rFonts w:eastAsia="Calibri" w:cs="Times New Roman"/>
          <w:szCs w:val="24"/>
        </w:rPr>
        <w:t xml:space="preserve"> </w:t>
      </w:r>
      <w:proofErr w:type="spellStart"/>
      <w:r w:rsidRPr="001F328E">
        <w:rPr>
          <w:rFonts w:eastAsia="Calibri" w:cs="Times New Roman"/>
          <w:szCs w:val="24"/>
        </w:rPr>
        <w:t>relating</w:t>
      </w:r>
      <w:proofErr w:type="spellEnd"/>
      <w:r w:rsidRPr="001F328E">
        <w:rPr>
          <w:rFonts w:eastAsia="Calibri" w:cs="Times New Roman"/>
          <w:szCs w:val="24"/>
        </w:rPr>
        <w:t xml:space="preserve"> </w:t>
      </w:r>
      <w:proofErr w:type="spellStart"/>
      <w:r w:rsidRPr="001F328E">
        <w:rPr>
          <w:rFonts w:eastAsia="Calibri" w:cs="Times New Roman"/>
          <w:szCs w:val="24"/>
        </w:rPr>
        <w:t>to</w:t>
      </w:r>
      <w:proofErr w:type="spellEnd"/>
      <w:r w:rsidRPr="001F328E">
        <w:rPr>
          <w:rFonts w:eastAsia="Calibri" w:cs="Times New Roman"/>
          <w:szCs w:val="24"/>
        </w:rPr>
        <w:t xml:space="preserve"> </w:t>
      </w:r>
      <w:proofErr w:type="spellStart"/>
      <w:r w:rsidRPr="001F328E">
        <w:rPr>
          <w:rFonts w:eastAsia="Calibri" w:cs="Times New Roman"/>
          <w:szCs w:val="24"/>
        </w:rPr>
        <w:t>children</w:t>
      </w:r>
      <w:proofErr w:type="spellEnd"/>
      <w:r w:rsidRPr="001F328E">
        <w:rPr>
          <w:rFonts w:eastAsia="Calibri" w:cs="Times New Roman"/>
          <w:szCs w:val="24"/>
        </w:rPr>
        <w:t xml:space="preserve"> as </w:t>
      </w:r>
      <w:proofErr w:type="spellStart"/>
      <w:r w:rsidRPr="001F328E">
        <w:rPr>
          <w:rFonts w:eastAsia="Calibri" w:cs="Times New Roman"/>
          <w:szCs w:val="24"/>
        </w:rPr>
        <w:t>contained</w:t>
      </w:r>
      <w:proofErr w:type="spellEnd"/>
      <w:r w:rsidRPr="001F328E">
        <w:rPr>
          <w:rFonts w:eastAsia="Calibri" w:cs="Times New Roman"/>
          <w:szCs w:val="24"/>
        </w:rPr>
        <w:t xml:space="preserve"> in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first</w:t>
      </w:r>
      <w:proofErr w:type="spellEnd"/>
      <w:r w:rsidRPr="001F328E">
        <w:rPr>
          <w:rFonts w:eastAsia="Calibri" w:cs="Times New Roman"/>
          <w:szCs w:val="24"/>
        </w:rPr>
        <w:t xml:space="preserve"> </w:t>
      </w:r>
      <w:proofErr w:type="spellStart"/>
      <w:r w:rsidRPr="001F328E">
        <w:rPr>
          <w:rFonts w:eastAsia="Calibri" w:cs="Times New Roman"/>
          <w:szCs w:val="24"/>
        </w:rPr>
        <w:t>paragraph</w:t>
      </w:r>
      <w:proofErr w:type="spellEnd"/>
      <w:r w:rsidRPr="001F328E">
        <w:rPr>
          <w:rFonts w:eastAsia="Calibri" w:cs="Times New Roman"/>
          <w:szCs w:val="24"/>
        </w:rPr>
        <w:t xml:space="preserve"> of </w:t>
      </w:r>
      <w:proofErr w:type="spellStart"/>
      <w:r w:rsidRPr="001F328E">
        <w:rPr>
          <w:rFonts w:eastAsia="Calibri" w:cs="Times New Roman"/>
          <w:szCs w:val="24"/>
        </w:rPr>
        <w:t>Article</w:t>
      </w:r>
      <w:proofErr w:type="spellEnd"/>
      <w:r w:rsidRPr="001F328E">
        <w:rPr>
          <w:rFonts w:eastAsia="Calibri" w:cs="Times New Roman"/>
          <w:szCs w:val="24"/>
        </w:rPr>
        <w:t xml:space="preserve"> 80</w:t>
      </w:r>
      <w:r w:rsidRPr="00DF1C8E">
        <w:rPr>
          <w:rFonts w:eastAsia="Calibri" w:cs="Times New Roman"/>
          <w:szCs w:val="24"/>
        </w:rPr>
        <w:t>,</w:t>
      </w:r>
    </w:p>
    <w:p w14:paraId="037BBE8A"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1F328E">
        <w:rPr>
          <w:rFonts w:eastAsia="Calibri" w:cs="Times New Roman"/>
          <w:szCs w:val="24"/>
        </w:rPr>
        <w:t>Establishment</w:t>
      </w:r>
      <w:proofErr w:type="spellEnd"/>
      <w:r w:rsidRPr="001F328E">
        <w:rPr>
          <w:rFonts w:eastAsia="Calibri" w:cs="Times New Roman"/>
          <w:szCs w:val="24"/>
        </w:rPr>
        <w:t xml:space="preserve"> of a </w:t>
      </w:r>
      <w:proofErr w:type="spellStart"/>
      <w:r w:rsidRPr="001F328E">
        <w:rPr>
          <w:rFonts w:eastAsia="Calibri" w:cs="Times New Roman"/>
          <w:szCs w:val="24"/>
        </w:rPr>
        <w:t>cooperation</w:t>
      </w:r>
      <w:proofErr w:type="spellEnd"/>
      <w:r w:rsidRPr="001F328E">
        <w:rPr>
          <w:rFonts w:eastAsia="Calibri" w:cs="Times New Roman"/>
          <w:szCs w:val="24"/>
        </w:rPr>
        <w:t xml:space="preserve"> </w:t>
      </w:r>
      <w:proofErr w:type="spellStart"/>
      <w:r w:rsidRPr="001F328E">
        <w:rPr>
          <w:rFonts w:eastAsia="Calibri" w:cs="Times New Roman"/>
          <w:szCs w:val="24"/>
        </w:rPr>
        <w:t>protocol</w:t>
      </w:r>
      <w:proofErr w:type="spellEnd"/>
      <w:r w:rsidRPr="001F328E">
        <w:rPr>
          <w:rFonts w:eastAsia="Calibri" w:cs="Times New Roman"/>
          <w:szCs w:val="24"/>
        </w:rPr>
        <w:t xml:space="preserve"> </w:t>
      </w:r>
      <w:proofErr w:type="spellStart"/>
      <w:r w:rsidRPr="001F328E">
        <w:rPr>
          <w:rFonts w:eastAsia="Calibri" w:cs="Times New Roman"/>
          <w:szCs w:val="24"/>
        </w:rPr>
        <w:t>between</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Ministry</w:t>
      </w:r>
      <w:proofErr w:type="spellEnd"/>
      <w:r w:rsidRPr="001F328E">
        <w:rPr>
          <w:rFonts w:eastAsia="Calibri" w:cs="Times New Roman"/>
          <w:szCs w:val="24"/>
        </w:rPr>
        <w:t xml:space="preserve"> of </w:t>
      </w:r>
      <w:proofErr w:type="spellStart"/>
      <w:r w:rsidRPr="001F328E">
        <w:rPr>
          <w:rFonts w:eastAsia="Calibri" w:cs="Times New Roman"/>
          <w:szCs w:val="24"/>
        </w:rPr>
        <w:t>Family</w:t>
      </w:r>
      <w:proofErr w:type="spellEnd"/>
      <w:r w:rsidRPr="001F328E">
        <w:rPr>
          <w:rFonts w:eastAsia="Calibri" w:cs="Times New Roman"/>
          <w:szCs w:val="24"/>
        </w:rPr>
        <w:t xml:space="preserve"> </w:t>
      </w:r>
      <w:proofErr w:type="spellStart"/>
      <w:r w:rsidRPr="001F328E">
        <w:rPr>
          <w:rFonts w:eastAsia="Calibri" w:cs="Times New Roman"/>
          <w:szCs w:val="24"/>
        </w:rPr>
        <w:t>and</w:t>
      </w:r>
      <w:proofErr w:type="spellEnd"/>
      <w:r w:rsidRPr="001F328E">
        <w:rPr>
          <w:rFonts w:eastAsia="Calibri" w:cs="Times New Roman"/>
          <w:szCs w:val="24"/>
        </w:rPr>
        <w:t xml:space="preserve"> </w:t>
      </w:r>
      <w:proofErr w:type="spellStart"/>
      <w:r w:rsidRPr="001F328E">
        <w:rPr>
          <w:rFonts w:eastAsia="Calibri" w:cs="Times New Roman"/>
          <w:szCs w:val="24"/>
        </w:rPr>
        <w:t>Social</w:t>
      </w:r>
      <w:proofErr w:type="spellEnd"/>
      <w:r w:rsidRPr="001F328E">
        <w:rPr>
          <w:rFonts w:eastAsia="Calibri" w:cs="Times New Roman"/>
          <w:szCs w:val="24"/>
        </w:rPr>
        <w:t xml:space="preserve"> Services </w:t>
      </w:r>
      <w:proofErr w:type="spellStart"/>
      <w:r w:rsidRPr="001F328E">
        <w:rPr>
          <w:rFonts w:eastAsia="Calibri" w:cs="Times New Roman"/>
          <w:szCs w:val="24"/>
        </w:rPr>
        <w:t>and</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PMM in </w:t>
      </w:r>
      <w:proofErr w:type="spellStart"/>
      <w:r w:rsidRPr="001F328E">
        <w:rPr>
          <w:rFonts w:eastAsia="Calibri" w:cs="Times New Roman"/>
          <w:szCs w:val="24"/>
        </w:rPr>
        <w:t>accordance</w:t>
      </w:r>
      <w:proofErr w:type="spellEnd"/>
      <w:r w:rsidRPr="001F328E">
        <w:rPr>
          <w:rFonts w:eastAsia="Calibri" w:cs="Times New Roman"/>
          <w:szCs w:val="24"/>
        </w:rPr>
        <w:t xml:space="preserve"> </w:t>
      </w:r>
      <w:proofErr w:type="spellStart"/>
      <w:r w:rsidRPr="001F328E">
        <w:rPr>
          <w:rFonts w:eastAsia="Calibri" w:cs="Times New Roman"/>
          <w:szCs w:val="24"/>
        </w:rPr>
        <w:t>with</w:t>
      </w:r>
      <w:proofErr w:type="spellEnd"/>
      <w:r w:rsidRPr="001F328E">
        <w:rPr>
          <w:rFonts w:eastAsia="Calibri" w:cs="Times New Roman"/>
          <w:szCs w:val="24"/>
        </w:rPr>
        <w:t xml:space="preserve"> </w:t>
      </w:r>
      <w:proofErr w:type="spellStart"/>
      <w:r w:rsidRPr="001F328E">
        <w:rPr>
          <w:rFonts w:eastAsia="Calibri" w:cs="Times New Roman"/>
          <w:szCs w:val="24"/>
        </w:rPr>
        <w:t>the</w:t>
      </w:r>
      <w:proofErr w:type="spellEnd"/>
      <w:r w:rsidRPr="001F328E">
        <w:rPr>
          <w:rFonts w:eastAsia="Calibri" w:cs="Times New Roman"/>
          <w:szCs w:val="24"/>
        </w:rPr>
        <w:t xml:space="preserve"> </w:t>
      </w:r>
      <w:proofErr w:type="spellStart"/>
      <w:r w:rsidRPr="001F328E">
        <w:rPr>
          <w:rFonts w:eastAsia="Calibri" w:cs="Times New Roman"/>
          <w:szCs w:val="24"/>
        </w:rPr>
        <w:t>Regulation</w:t>
      </w:r>
      <w:proofErr w:type="spellEnd"/>
      <w:r w:rsidRPr="001F328E">
        <w:rPr>
          <w:rFonts w:eastAsia="Calibri" w:cs="Times New Roman"/>
          <w:szCs w:val="24"/>
        </w:rPr>
        <w:t xml:space="preserve"> on </w:t>
      </w:r>
      <w:proofErr w:type="spellStart"/>
      <w:r w:rsidRPr="001F328E">
        <w:rPr>
          <w:rFonts w:eastAsia="Calibri" w:cs="Times New Roman"/>
          <w:szCs w:val="24"/>
        </w:rPr>
        <w:t>Combating</w:t>
      </w:r>
      <w:proofErr w:type="spellEnd"/>
      <w:r w:rsidRPr="001F328E">
        <w:rPr>
          <w:rFonts w:eastAsia="Calibri" w:cs="Times New Roman"/>
          <w:szCs w:val="24"/>
        </w:rPr>
        <w:t xml:space="preserve"> Human </w:t>
      </w:r>
      <w:proofErr w:type="spellStart"/>
      <w:r w:rsidRPr="001F328E">
        <w:rPr>
          <w:rFonts w:eastAsia="Calibri" w:cs="Times New Roman"/>
          <w:szCs w:val="24"/>
        </w:rPr>
        <w:t>Trafficking</w:t>
      </w:r>
      <w:proofErr w:type="spellEnd"/>
      <w:r w:rsidRPr="001F328E">
        <w:rPr>
          <w:rFonts w:eastAsia="Calibri" w:cs="Times New Roman"/>
          <w:szCs w:val="24"/>
        </w:rPr>
        <w:t xml:space="preserve"> </w:t>
      </w:r>
      <w:proofErr w:type="spellStart"/>
      <w:r w:rsidRPr="001F328E">
        <w:rPr>
          <w:rFonts w:eastAsia="Calibri" w:cs="Times New Roman"/>
          <w:szCs w:val="24"/>
        </w:rPr>
        <w:t>and</w:t>
      </w:r>
      <w:proofErr w:type="spellEnd"/>
      <w:r w:rsidRPr="001F328E">
        <w:rPr>
          <w:rFonts w:eastAsia="Calibri" w:cs="Times New Roman"/>
          <w:szCs w:val="24"/>
        </w:rPr>
        <w:t xml:space="preserve"> </w:t>
      </w:r>
      <w:proofErr w:type="spellStart"/>
      <w:r w:rsidRPr="001F328E">
        <w:rPr>
          <w:rFonts w:eastAsia="Calibri" w:cs="Times New Roman"/>
          <w:szCs w:val="24"/>
        </w:rPr>
        <w:t>Protection</w:t>
      </w:r>
      <w:proofErr w:type="spellEnd"/>
      <w:r w:rsidRPr="001F328E">
        <w:rPr>
          <w:rFonts w:eastAsia="Calibri" w:cs="Times New Roman"/>
          <w:szCs w:val="24"/>
        </w:rPr>
        <w:t xml:space="preserve"> of </w:t>
      </w:r>
      <w:proofErr w:type="spellStart"/>
      <w:r w:rsidRPr="001F328E">
        <w:rPr>
          <w:rFonts w:eastAsia="Calibri" w:cs="Times New Roman"/>
          <w:szCs w:val="24"/>
        </w:rPr>
        <w:t>Victims</w:t>
      </w:r>
      <w:proofErr w:type="spellEnd"/>
      <w:r w:rsidRPr="00DF1C8E">
        <w:rPr>
          <w:rFonts w:eastAsia="Calibri" w:cs="Times New Roman"/>
          <w:szCs w:val="24"/>
        </w:rPr>
        <w:t>,</w:t>
      </w:r>
    </w:p>
    <w:p w14:paraId="3D496284" w14:textId="77777777" w:rsidR="002155BA" w:rsidRPr="00DF1C8E" w:rsidRDefault="002155BA" w:rsidP="00041169">
      <w:pPr>
        <w:numPr>
          <w:ilvl w:val="0"/>
          <w:numId w:val="36"/>
        </w:numPr>
        <w:spacing w:after="120"/>
        <w:ind w:left="714" w:hanging="357"/>
        <w:rPr>
          <w:rFonts w:eastAsia="Calibri" w:cs="Times New Roman"/>
          <w:szCs w:val="24"/>
        </w:rPr>
      </w:pPr>
      <w:proofErr w:type="spellStart"/>
      <w:r w:rsidRPr="00B46867">
        <w:rPr>
          <w:rFonts w:eastAsia="Calibri" w:cs="Times New Roman"/>
          <w:szCs w:val="24"/>
        </w:rPr>
        <w:t>Accelerating</w:t>
      </w:r>
      <w:proofErr w:type="spellEnd"/>
      <w:r w:rsidRPr="00B46867">
        <w:rPr>
          <w:rFonts w:eastAsia="Calibri" w:cs="Times New Roman"/>
          <w:szCs w:val="24"/>
        </w:rPr>
        <w:t xml:space="preserve"> </w:t>
      </w:r>
      <w:proofErr w:type="spellStart"/>
      <w:r w:rsidRPr="00B46867">
        <w:rPr>
          <w:rFonts w:eastAsia="Calibri" w:cs="Times New Roman"/>
          <w:szCs w:val="24"/>
        </w:rPr>
        <w:t>the</w:t>
      </w:r>
      <w:proofErr w:type="spellEnd"/>
      <w:r w:rsidRPr="00B46867">
        <w:rPr>
          <w:rFonts w:eastAsia="Calibri" w:cs="Times New Roman"/>
          <w:szCs w:val="24"/>
        </w:rPr>
        <w:t xml:space="preserve"> </w:t>
      </w:r>
      <w:proofErr w:type="spellStart"/>
      <w:r w:rsidRPr="00B46867">
        <w:rPr>
          <w:rFonts w:eastAsia="Calibri" w:cs="Times New Roman"/>
          <w:szCs w:val="24"/>
        </w:rPr>
        <w:t>procedures</w:t>
      </w:r>
      <w:proofErr w:type="spellEnd"/>
      <w:r w:rsidRPr="00B46867">
        <w:rPr>
          <w:rFonts w:eastAsia="Calibri" w:cs="Times New Roman"/>
          <w:szCs w:val="24"/>
        </w:rPr>
        <w:t xml:space="preserve"> </w:t>
      </w:r>
      <w:proofErr w:type="spellStart"/>
      <w:r w:rsidRPr="00B46867">
        <w:rPr>
          <w:rFonts w:eastAsia="Calibri" w:cs="Times New Roman"/>
          <w:szCs w:val="24"/>
        </w:rPr>
        <w:t>for</w:t>
      </w:r>
      <w:proofErr w:type="spellEnd"/>
      <w:r w:rsidRPr="00B46867">
        <w:rPr>
          <w:rFonts w:eastAsia="Calibri" w:cs="Times New Roman"/>
          <w:szCs w:val="24"/>
        </w:rPr>
        <w:t xml:space="preserve"> </w:t>
      </w:r>
      <w:proofErr w:type="spellStart"/>
      <w:r w:rsidRPr="00B46867">
        <w:rPr>
          <w:rFonts w:eastAsia="Calibri" w:cs="Times New Roman"/>
          <w:szCs w:val="24"/>
        </w:rPr>
        <w:t>the</w:t>
      </w:r>
      <w:proofErr w:type="spellEnd"/>
      <w:r w:rsidRPr="00B46867">
        <w:rPr>
          <w:rFonts w:eastAsia="Calibri" w:cs="Times New Roman"/>
          <w:szCs w:val="24"/>
        </w:rPr>
        <w:t xml:space="preserve"> </w:t>
      </w:r>
      <w:proofErr w:type="spellStart"/>
      <w:r w:rsidRPr="00B46867">
        <w:rPr>
          <w:rFonts w:eastAsia="Calibri" w:cs="Times New Roman"/>
          <w:szCs w:val="24"/>
        </w:rPr>
        <w:t>commencement</w:t>
      </w:r>
      <w:proofErr w:type="spellEnd"/>
      <w:r w:rsidRPr="00B46867">
        <w:rPr>
          <w:rFonts w:eastAsia="Calibri" w:cs="Times New Roman"/>
          <w:szCs w:val="24"/>
        </w:rPr>
        <w:t xml:space="preserve"> of </w:t>
      </w:r>
      <w:proofErr w:type="spellStart"/>
      <w:r w:rsidRPr="00B46867">
        <w:rPr>
          <w:rFonts w:eastAsia="Calibri" w:cs="Times New Roman"/>
          <w:szCs w:val="24"/>
        </w:rPr>
        <w:t>the</w:t>
      </w:r>
      <w:proofErr w:type="spellEnd"/>
      <w:r w:rsidRPr="00B46867">
        <w:rPr>
          <w:rFonts w:eastAsia="Calibri" w:cs="Times New Roman"/>
          <w:szCs w:val="24"/>
        </w:rPr>
        <w:t xml:space="preserve"> </w:t>
      </w:r>
      <w:proofErr w:type="spellStart"/>
      <w:r w:rsidRPr="00B46867">
        <w:rPr>
          <w:rFonts w:eastAsia="Calibri" w:cs="Times New Roman"/>
          <w:szCs w:val="24"/>
        </w:rPr>
        <w:t>operation</w:t>
      </w:r>
      <w:proofErr w:type="spellEnd"/>
      <w:r w:rsidRPr="00B46867">
        <w:rPr>
          <w:rFonts w:eastAsia="Calibri" w:cs="Times New Roman"/>
          <w:szCs w:val="24"/>
        </w:rPr>
        <w:t xml:space="preserve"> of </w:t>
      </w:r>
      <w:proofErr w:type="spellStart"/>
      <w:r w:rsidRPr="00B46867">
        <w:rPr>
          <w:rFonts w:eastAsia="Calibri" w:cs="Times New Roman"/>
          <w:szCs w:val="24"/>
        </w:rPr>
        <w:t>the</w:t>
      </w:r>
      <w:proofErr w:type="spellEnd"/>
      <w:r w:rsidRPr="00B46867">
        <w:rPr>
          <w:rFonts w:eastAsia="Calibri" w:cs="Times New Roman"/>
          <w:szCs w:val="24"/>
        </w:rPr>
        <w:t xml:space="preserve"> </w:t>
      </w:r>
      <w:proofErr w:type="spellStart"/>
      <w:r w:rsidRPr="00B46867">
        <w:rPr>
          <w:rFonts w:eastAsia="Calibri" w:cs="Times New Roman"/>
          <w:szCs w:val="24"/>
        </w:rPr>
        <w:t>shelter</w:t>
      </w:r>
      <w:proofErr w:type="spellEnd"/>
      <w:r w:rsidRPr="00B46867">
        <w:rPr>
          <w:rFonts w:eastAsia="Calibri" w:cs="Times New Roman"/>
          <w:szCs w:val="24"/>
        </w:rPr>
        <w:t xml:space="preserve"> </w:t>
      </w:r>
      <w:proofErr w:type="spellStart"/>
      <w:r w:rsidRPr="00B46867">
        <w:rPr>
          <w:rFonts w:eastAsia="Calibri" w:cs="Times New Roman"/>
          <w:szCs w:val="24"/>
        </w:rPr>
        <w:t>planned</w:t>
      </w:r>
      <w:proofErr w:type="spellEnd"/>
      <w:r w:rsidRPr="00B46867">
        <w:rPr>
          <w:rFonts w:eastAsia="Calibri" w:cs="Times New Roman"/>
          <w:szCs w:val="24"/>
        </w:rPr>
        <w:t xml:space="preserve"> </w:t>
      </w:r>
      <w:proofErr w:type="spellStart"/>
      <w:r w:rsidRPr="00B46867">
        <w:rPr>
          <w:rFonts w:eastAsia="Calibri" w:cs="Times New Roman"/>
          <w:szCs w:val="24"/>
        </w:rPr>
        <w:t>to</w:t>
      </w:r>
      <w:proofErr w:type="spellEnd"/>
      <w:r w:rsidRPr="00B46867">
        <w:rPr>
          <w:rFonts w:eastAsia="Calibri" w:cs="Times New Roman"/>
          <w:szCs w:val="24"/>
        </w:rPr>
        <w:t xml:space="preserve"> be </w:t>
      </w:r>
      <w:proofErr w:type="spellStart"/>
      <w:r w:rsidRPr="00B46867">
        <w:rPr>
          <w:rFonts w:eastAsia="Calibri" w:cs="Times New Roman"/>
          <w:szCs w:val="24"/>
        </w:rPr>
        <w:t>opened</w:t>
      </w:r>
      <w:proofErr w:type="spellEnd"/>
      <w:r w:rsidRPr="00B46867">
        <w:rPr>
          <w:rFonts w:eastAsia="Calibri" w:cs="Times New Roman"/>
          <w:szCs w:val="24"/>
        </w:rPr>
        <w:t xml:space="preserve"> in Aydın </w:t>
      </w:r>
      <w:proofErr w:type="spellStart"/>
      <w:r w:rsidRPr="00B46867">
        <w:rPr>
          <w:rFonts w:eastAsia="Calibri" w:cs="Times New Roman"/>
          <w:szCs w:val="24"/>
        </w:rPr>
        <w:t>by</w:t>
      </w:r>
      <w:proofErr w:type="spellEnd"/>
      <w:r w:rsidRPr="00B46867">
        <w:rPr>
          <w:rFonts w:eastAsia="Calibri" w:cs="Times New Roman"/>
          <w:szCs w:val="24"/>
        </w:rPr>
        <w:t xml:space="preserve"> </w:t>
      </w:r>
      <w:proofErr w:type="spellStart"/>
      <w:r w:rsidRPr="00B46867">
        <w:rPr>
          <w:rFonts w:eastAsia="Calibri" w:cs="Times New Roman"/>
          <w:szCs w:val="24"/>
        </w:rPr>
        <w:t>the</w:t>
      </w:r>
      <w:proofErr w:type="spellEnd"/>
      <w:r w:rsidRPr="00B46867">
        <w:rPr>
          <w:rFonts w:eastAsia="Calibri" w:cs="Times New Roman"/>
          <w:szCs w:val="24"/>
        </w:rPr>
        <w:t xml:space="preserve"> PMM</w:t>
      </w:r>
      <w:r w:rsidRPr="00DF1C8E">
        <w:rPr>
          <w:rFonts w:eastAsia="Calibri" w:cs="Times New Roman"/>
          <w:szCs w:val="24"/>
        </w:rPr>
        <w:t xml:space="preserve">, </w:t>
      </w:r>
    </w:p>
    <w:p w14:paraId="43552623" w14:textId="77777777" w:rsidR="002155BA" w:rsidRDefault="002155BA" w:rsidP="00041169">
      <w:pPr>
        <w:numPr>
          <w:ilvl w:val="0"/>
          <w:numId w:val="36"/>
        </w:numPr>
        <w:spacing w:after="120"/>
        <w:ind w:left="714" w:hanging="357"/>
        <w:rPr>
          <w:rFonts w:eastAsia="Calibri" w:cs="Times New Roman"/>
          <w:szCs w:val="24"/>
        </w:rPr>
      </w:pPr>
      <w:proofErr w:type="spellStart"/>
      <w:r w:rsidRPr="00B46867">
        <w:rPr>
          <w:rFonts w:eastAsia="Calibri" w:cs="Times New Roman"/>
          <w:szCs w:val="24"/>
        </w:rPr>
        <w:t>Joint</w:t>
      </w:r>
      <w:proofErr w:type="spellEnd"/>
      <w:r w:rsidRPr="00B46867">
        <w:rPr>
          <w:rFonts w:eastAsia="Calibri" w:cs="Times New Roman"/>
          <w:szCs w:val="24"/>
        </w:rPr>
        <w:t xml:space="preserve"> </w:t>
      </w:r>
      <w:proofErr w:type="spellStart"/>
      <w:r w:rsidRPr="00B46867">
        <w:rPr>
          <w:rFonts w:eastAsia="Calibri" w:cs="Times New Roman"/>
          <w:szCs w:val="24"/>
        </w:rPr>
        <w:t>work</w:t>
      </w:r>
      <w:proofErr w:type="spellEnd"/>
      <w:r w:rsidRPr="00B46867">
        <w:rPr>
          <w:rFonts w:eastAsia="Calibri" w:cs="Times New Roman"/>
          <w:szCs w:val="24"/>
        </w:rPr>
        <w:t xml:space="preserve"> </w:t>
      </w:r>
      <w:proofErr w:type="spellStart"/>
      <w:r w:rsidRPr="00B46867">
        <w:rPr>
          <w:rFonts w:eastAsia="Calibri" w:cs="Times New Roman"/>
          <w:szCs w:val="24"/>
        </w:rPr>
        <w:t>by</w:t>
      </w:r>
      <w:proofErr w:type="spellEnd"/>
      <w:r w:rsidRPr="00B46867">
        <w:rPr>
          <w:rFonts w:eastAsia="Calibri" w:cs="Times New Roman"/>
          <w:szCs w:val="24"/>
        </w:rPr>
        <w:t xml:space="preserve"> </w:t>
      </w:r>
      <w:proofErr w:type="spellStart"/>
      <w:r w:rsidRPr="00B46867">
        <w:rPr>
          <w:rFonts w:eastAsia="Calibri" w:cs="Times New Roman"/>
          <w:szCs w:val="24"/>
        </w:rPr>
        <w:t>the</w:t>
      </w:r>
      <w:proofErr w:type="spellEnd"/>
      <w:r w:rsidRPr="00B46867">
        <w:rPr>
          <w:rFonts w:eastAsia="Calibri" w:cs="Times New Roman"/>
          <w:szCs w:val="24"/>
        </w:rPr>
        <w:t xml:space="preserve"> PMM </w:t>
      </w:r>
      <w:proofErr w:type="spellStart"/>
      <w:r w:rsidRPr="00B46867">
        <w:rPr>
          <w:rFonts w:eastAsia="Calibri" w:cs="Times New Roman"/>
          <w:szCs w:val="24"/>
        </w:rPr>
        <w:t>and</w:t>
      </w:r>
      <w:proofErr w:type="spellEnd"/>
      <w:r w:rsidRPr="00B46867">
        <w:rPr>
          <w:rFonts w:eastAsia="Calibri" w:cs="Times New Roman"/>
          <w:szCs w:val="24"/>
        </w:rPr>
        <w:t xml:space="preserve"> </w:t>
      </w:r>
      <w:proofErr w:type="spellStart"/>
      <w:r w:rsidRPr="00B46867">
        <w:rPr>
          <w:rFonts w:eastAsia="Calibri" w:cs="Times New Roman"/>
          <w:szCs w:val="24"/>
        </w:rPr>
        <w:t>the</w:t>
      </w:r>
      <w:proofErr w:type="spellEnd"/>
      <w:r w:rsidRPr="00B46867">
        <w:rPr>
          <w:rFonts w:eastAsia="Calibri" w:cs="Times New Roman"/>
          <w:szCs w:val="24"/>
        </w:rPr>
        <w:t xml:space="preserve"> </w:t>
      </w:r>
      <w:proofErr w:type="spellStart"/>
      <w:r w:rsidRPr="00B46867">
        <w:rPr>
          <w:rFonts w:eastAsia="Calibri" w:cs="Times New Roman"/>
          <w:szCs w:val="24"/>
        </w:rPr>
        <w:t>Ministry</w:t>
      </w:r>
      <w:proofErr w:type="spellEnd"/>
      <w:r w:rsidRPr="00B46867">
        <w:rPr>
          <w:rFonts w:eastAsia="Calibri" w:cs="Times New Roman"/>
          <w:szCs w:val="24"/>
        </w:rPr>
        <w:t xml:space="preserve"> of </w:t>
      </w:r>
      <w:proofErr w:type="spellStart"/>
      <w:r w:rsidRPr="00B46867">
        <w:rPr>
          <w:rFonts w:eastAsia="Calibri" w:cs="Times New Roman"/>
          <w:szCs w:val="24"/>
        </w:rPr>
        <w:t>Labor</w:t>
      </w:r>
      <w:proofErr w:type="spellEnd"/>
      <w:r w:rsidRPr="00B46867">
        <w:rPr>
          <w:rFonts w:eastAsia="Calibri" w:cs="Times New Roman"/>
          <w:szCs w:val="24"/>
        </w:rPr>
        <w:t xml:space="preserve"> </w:t>
      </w:r>
      <w:proofErr w:type="spellStart"/>
      <w:r w:rsidRPr="00B46867">
        <w:rPr>
          <w:rFonts w:eastAsia="Calibri" w:cs="Times New Roman"/>
          <w:szCs w:val="24"/>
        </w:rPr>
        <w:t>and</w:t>
      </w:r>
      <w:proofErr w:type="spellEnd"/>
      <w:r w:rsidRPr="00B46867">
        <w:rPr>
          <w:rFonts w:eastAsia="Calibri" w:cs="Times New Roman"/>
          <w:szCs w:val="24"/>
        </w:rPr>
        <w:t xml:space="preserve"> </w:t>
      </w:r>
      <w:proofErr w:type="spellStart"/>
      <w:r w:rsidRPr="00B46867">
        <w:rPr>
          <w:rFonts w:eastAsia="Calibri" w:cs="Times New Roman"/>
          <w:szCs w:val="24"/>
        </w:rPr>
        <w:t>Social</w:t>
      </w:r>
      <w:proofErr w:type="spellEnd"/>
      <w:r w:rsidRPr="00B46867">
        <w:rPr>
          <w:rFonts w:eastAsia="Calibri" w:cs="Times New Roman"/>
          <w:szCs w:val="24"/>
        </w:rPr>
        <w:t xml:space="preserve"> Security </w:t>
      </w:r>
      <w:proofErr w:type="spellStart"/>
      <w:r w:rsidRPr="00B46867">
        <w:rPr>
          <w:rFonts w:eastAsia="Calibri" w:cs="Times New Roman"/>
          <w:szCs w:val="24"/>
        </w:rPr>
        <w:t>to</w:t>
      </w:r>
      <w:proofErr w:type="spellEnd"/>
      <w:r w:rsidRPr="00B46867">
        <w:rPr>
          <w:rFonts w:eastAsia="Calibri" w:cs="Times New Roman"/>
          <w:szCs w:val="24"/>
        </w:rPr>
        <w:t xml:space="preserve"> </w:t>
      </w:r>
      <w:proofErr w:type="spellStart"/>
      <w:r w:rsidRPr="00B46867">
        <w:rPr>
          <w:rFonts w:eastAsia="Calibri" w:cs="Times New Roman"/>
          <w:szCs w:val="24"/>
        </w:rPr>
        <w:t>address</w:t>
      </w:r>
      <w:proofErr w:type="spellEnd"/>
      <w:r w:rsidRPr="00B46867">
        <w:rPr>
          <w:rFonts w:eastAsia="Calibri" w:cs="Times New Roman"/>
          <w:szCs w:val="24"/>
        </w:rPr>
        <w:t xml:space="preserve"> </w:t>
      </w:r>
      <w:proofErr w:type="spellStart"/>
      <w:r w:rsidRPr="00B46867">
        <w:rPr>
          <w:rFonts w:eastAsia="Calibri" w:cs="Times New Roman"/>
          <w:szCs w:val="24"/>
        </w:rPr>
        <w:t>the</w:t>
      </w:r>
      <w:proofErr w:type="spellEnd"/>
      <w:r w:rsidRPr="00B46867">
        <w:rPr>
          <w:rFonts w:eastAsia="Calibri" w:cs="Times New Roman"/>
          <w:szCs w:val="24"/>
        </w:rPr>
        <w:t xml:space="preserve"> </w:t>
      </w:r>
      <w:proofErr w:type="spellStart"/>
      <w:r w:rsidRPr="00B46867">
        <w:rPr>
          <w:rFonts w:eastAsia="Calibri" w:cs="Times New Roman"/>
          <w:szCs w:val="24"/>
        </w:rPr>
        <w:t>problems</w:t>
      </w:r>
      <w:proofErr w:type="spellEnd"/>
      <w:r w:rsidRPr="00B46867">
        <w:rPr>
          <w:rFonts w:eastAsia="Calibri" w:cs="Times New Roman"/>
          <w:szCs w:val="24"/>
        </w:rPr>
        <w:t xml:space="preserve"> </w:t>
      </w:r>
      <w:proofErr w:type="spellStart"/>
      <w:r w:rsidRPr="00B46867">
        <w:rPr>
          <w:rFonts w:eastAsia="Calibri" w:cs="Times New Roman"/>
          <w:szCs w:val="24"/>
        </w:rPr>
        <w:t>experienced</w:t>
      </w:r>
      <w:proofErr w:type="spellEnd"/>
      <w:r w:rsidRPr="00B46867">
        <w:rPr>
          <w:rFonts w:eastAsia="Calibri" w:cs="Times New Roman"/>
          <w:szCs w:val="24"/>
        </w:rPr>
        <w:t xml:space="preserve"> </w:t>
      </w:r>
      <w:proofErr w:type="spellStart"/>
      <w:r w:rsidRPr="00B46867">
        <w:rPr>
          <w:rFonts w:eastAsia="Calibri" w:cs="Times New Roman"/>
          <w:szCs w:val="24"/>
        </w:rPr>
        <w:t>by</w:t>
      </w:r>
      <w:proofErr w:type="spellEnd"/>
      <w:r w:rsidRPr="00B46867">
        <w:rPr>
          <w:rFonts w:eastAsia="Calibri" w:cs="Times New Roman"/>
          <w:szCs w:val="24"/>
        </w:rPr>
        <w:t xml:space="preserve"> </w:t>
      </w:r>
      <w:proofErr w:type="spellStart"/>
      <w:r w:rsidRPr="00B46867">
        <w:rPr>
          <w:rFonts w:eastAsia="Calibri" w:cs="Times New Roman"/>
          <w:szCs w:val="24"/>
        </w:rPr>
        <w:t>the</w:t>
      </w:r>
      <w:proofErr w:type="spellEnd"/>
      <w:r w:rsidRPr="00B46867">
        <w:rPr>
          <w:rFonts w:eastAsia="Calibri" w:cs="Times New Roman"/>
          <w:szCs w:val="24"/>
        </w:rPr>
        <w:t xml:space="preserve"> </w:t>
      </w:r>
      <w:proofErr w:type="spellStart"/>
      <w:r w:rsidRPr="00B46867">
        <w:rPr>
          <w:rFonts w:eastAsia="Calibri" w:cs="Times New Roman"/>
          <w:szCs w:val="24"/>
        </w:rPr>
        <w:t>victims</w:t>
      </w:r>
      <w:proofErr w:type="spellEnd"/>
      <w:r w:rsidRPr="00B46867">
        <w:rPr>
          <w:rFonts w:eastAsia="Calibri" w:cs="Times New Roman"/>
          <w:szCs w:val="24"/>
        </w:rPr>
        <w:t xml:space="preserve"> of </w:t>
      </w:r>
      <w:proofErr w:type="spellStart"/>
      <w:r w:rsidRPr="00B46867">
        <w:rPr>
          <w:rFonts w:eastAsia="Calibri" w:cs="Times New Roman"/>
          <w:szCs w:val="24"/>
        </w:rPr>
        <w:t>human</w:t>
      </w:r>
      <w:proofErr w:type="spellEnd"/>
      <w:r w:rsidRPr="00B46867">
        <w:rPr>
          <w:rFonts w:eastAsia="Calibri" w:cs="Times New Roman"/>
          <w:szCs w:val="24"/>
        </w:rPr>
        <w:t xml:space="preserve"> </w:t>
      </w:r>
      <w:proofErr w:type="spellStart"/>
      <w:r w:rsidRPr="00B46867">
        <w:rPr>
          <w:rFonts w:eastAsia="Calibri" w:cs="Times New Roman"/>
          <w:szCs w:val="24"/>
        </w:rPr>
        <w:t>trafficking</w:t>
      </w:r>
      <w:proofErr w:type="spellEnd"/>
      <w:r w:rsidRPr="00B46867">
        <w:rPr>
          <w:rFonts w:eastAsia="Calibri" w:cs="Times New Roman"/>
          <w:szCs w:val="24"/>
        </w:rPr>
        <w:t xml:space="preserve"> in </w:t>
      </w:r>
      <w:proofErr w:type="spellStart"/>
      <w:r w:rsidRPr="00B46867">
        <w:rPr>
          <w:rFonts w:eastAsia="Calibri" w:cs="Times New Roman"/>
          <w:szCs w:val="24"/>
        </w:rPr>
        <w:t>terms</w:t>
      </w:r>
      <w:proofErr w:type="spellEnd"/>
      <w:r w:rsidRPr="00B46867">
        <w:rPr>
          <w:rFonts w:eastAsia="Calibri" w:cs="Times New Roman"/>
          <w:szCs w:val="24"/>
        </w:rPr>
        <w:t xml:space="preserve"> of </w:t>
      </w:r>
      <w:proofErr w:type="spellStart"/>
      <w:r w:rsidRPr="00B46867">
        <w:rPr>
          <w:rFonts w:eastAsia="Calibri" w:cs="Times New Roman"/>
          <w:szCs w:val="24"/>
        </w:rPr>
        <w:t>work</w:t>
      </w:r>
      <w:proofErr w:type="spellEnd"/>
      <w:r>
        <w:rPr>
          <w:rFonts w:eastAsia="Calibri" w:cs="Times New Roman"/>
          <w:szCs w:val="24"/>
        </w:rPr>
        <w:t>.</w:t>
      </w:r>
    </w:p>
    <w:p w14:paraId="4F2F56DC" w14:textId="39E44892" w:rsidR="00863849" w:rsidRDefault="00863849" w:rsidP="0002168F">
      <w:pPr>
        <w:spacing w:line="240" w:lineRule="auto"/>
        <w:rPr>
          <w:rFonts w:cs="Times New Roman"/>
          <w:b/>
          <w:szCs w:val="24"/>
          <w:lang w:val="en-US"/>
        </w:rPr>
      </w:pPr>
    </w:p>
    <w:p w14:paraId="51433521" w14:textId="21886036" w:rsidR="00F64E4F" w:rsidRDefault="00F64E4F" w:rsidP="00F64E4F">
      <w:pPr>
        <w:pStyle w:val="Balk1"/>
        <w:numPr>
          <w:ilvl w:val="0"/>
          <w:numId w:val="29"/>
        </w:numPr>
      </w:pPr>
      <w:bookmarkStart w:id="11" w:name="_Toc169257951"/>
      <w:proofErr w:type="spellStart"/>
      <w:r w:rsidRPr="00F64E4F">
        <w:t>Immigration</w:t>
      </w:r>
      <w:proofErr w:type="spellEnd"/>
      <w:r w:rsidRPr="00F64E4F">
        <w:t xml:space="preserve"> </w:t>
      </w:r>
      <w:proofErr w:type="spellStart"/>
      <w:r w:rsidRPr="00F64E4F">
        <w:t>and</w:t>
      </w:r>
      <w:proofErr w:type="spellEnd"/>
      <w:r w:rsidRPr="00F64E4F">
        <w:t xml:space="preserve"> </w:t>
      </w:r>
      <w:proofErr w:type="spellStart"/>
      <w:r w:rsidRPr="00F64E4F">
        <w:t>the</w:t>
      </w:r>
      <w:proofErr w:type="spellEnd"/>
      <w:r w:rsidRPr="00F64E4F">
        <w:t xml:space="preserve"> Right </w:t>
      </w:r>
      <w:proofErr w:type="spellStart"/>
      <w:r w:rsidRPr="00F64E4F">
        <w:t>to</w:t>
      </w:r>
      <w:proofErr w:type="spellEnd"/>
      <w:r w:rsidRPr="00F64E4F">
        <w:t xml:space="preserve"> </w:t>
      </w:r>
      <w:proofErr w:type="spellStart"/>
      <w:r w:rsidRPr="00F64E4F">
        <w:t>Asylum</w:t>
      </w:r>
      <w:bookmarkEnd w:id="11"/>
      <w:proofErr w:type="spellEnd"/>
    </w:p>
    <w:p w14:paraId="07DFAB19" w14:textId="77777777" w:rsidR="00041169" w:rsidRPr="00041169" w:rsidRDefault="00041169" w:rsidP="00041169">
      <w:pPr>
        <w:spacing w:after="0"/>
      </w:pPr>
    </w:p>
    <w:p w14:paraId="7CF23C9B" w14:textId="1080AD64" w:rsidR="00974B0E" w:rsidRPr="00DF2384" w:rsidRDefault="00F33AA1" w:rsidP="00DF2384">
      <w:pPr>
        <w:ind w:firstLine="357"/>
        <w:rPr>
          <w:rFonts w:cs="Times New Roman"/>
          <w:szCs w:val="24"/>
          <w:lang w:val="en-US"/>
        </w:rPr>
      </w:pPr>
      <w:r w:rsidRPr="00DF2384">
        <w:rPr>
          <w:rFonts w:cs="Times New Roman"/>
          <w:szCs w:val="24"/>
          <w:lang w:val="en-US"/>
        </w:rPr>
        <w:t>Türkiye, faced with high levels of migration movements as it is located in a geography where large-scale political, social and economic events occur and is intensely exposed to the serious consequences of these events</w:t>
      </w:r>
      <w:r w:rsidR="00974B0E" w:rsidRPr="00DF2384">
        <w:rPr>
          <w:rFonts w:cs="Times New Roman"/>
          <w:szCs w:val="24"/>
          <w:lang w:val="en-US"/>
        </w:rPr>
        <w:t xml:space="preserve">. </w:t>
      </w:r>
      <w:r w:rsidR="00F4644F" w:rsidRPr="00DF2384">
        <w:rPr>
          <w:rFonts w:cs="Times New Roman"/>
          <w:szCs w:val="24"/>
          <w:lang w:val="en-US"/>
        </w:rPr>
        <w:t xml:space="preserve">In </w:t>
      </w:r>
      <w:r w:rsidR="00140E30" w:rsidRPr="00DF2384">
        <w:rPr>
          <w:rFonts w:cs="Times New Roman"/>
          <w:szCs w:val="24"/>
          <w:lang w:val="en-US"/>
        </w:rPr>
        <w:t>this respect, Tü</w:t>
      </w:r>
      <w:r w:rsidR="00F4644F" w:rsidRPr="00DF2384">
        <w:rPr>
          <w:rFonts w:cs="Times New Roman"/>
          <w:szCs w:val="24"/>
          <w:lang w:val="en-US"/>
        </w:rPr>
        <w:t>rk</w:t>
      </w:r>
      <w:r w:rsidR="00140E30" w:rsidRPr="00DF2384">
        <w:rPr>
          <w:rFonts w:cs="Times New Roman"/>
          <w:szCs w:val="24"/>
          <w:lang w:val="en-US"/>
        </w:rPr>
        <w:t>iy</w:t>
      </w:r>
      <w:r w:rsidR="00F4644F" w:rsidRPr="00DF2384">
        <w:rPr>
          <w:rFonts w:cs="Times New Roman"/>
          <w:szCs w:val="24"/>
          <w:lang w:val="en-US"/>
        </w:rPr>
        <w:t>e fulfills its moral and humanitarian duty.</w:t>
      </w:r>
      <w:r w:rsidR="00974B0E" w:rsidRPr="00DF2384">
        <w:rPr>
          <w:rFonts w:cs="Times New Roman"/>
          <w:szCs w:val="24"/>
          <w:vertAlign w:val="superscript"/>
          <w:lang w:val="en-US"/>
        </w:rPr>
        <w:footnoteReference w:id="212"/>
      </w:r>
    </w:p>
    <w:p w14:paraId="05C0E14F" w14:textId="1FEB2C36" w:rsidR="002155BA" w:rsidRPr="00DF2384" w:rsidRDefault="001F7366" w:rsidP="00DF2384">
      <w:pPr>
        <w:ind w:firstLine="357"/>
        <w:rPr>
          <w:rFonts w:cs="Times New Roman"/>
          <w:szCs w:val="24"/>
          <w:lang w:val="en-US"/>
        </w:rPr>
      </w:pPr>
      <w:r w:rsidRPr="00DF2384">
        <w:rPr>
          <w:rFonts w:cs="Times New Roman"/>
          <w:szCs w:val="24"/>
          <w:lang w:val="en-US"/>
        </w:rPr>
        <w:t xml:space="preserve">Türkiye accepted the 1951 Geneva Convention to recognize refugee status only for those coming from Europe and signed the 1967 Additional Protocol on the Status of Refugees (1967 Additional Protocol) with this reservation. Therefore, contrary to what is frequently stated in the media, the only people in Türkiye who have been granted “refugee” status in the legal sense are those who have come to Türkiye from Europe due to the reservations in the Convention. </w:t>
      </w:r>
      <w:r w:rsidRPr="00DF2384">
        <w:rPr>
          <w:rFonts w:cs="Times New Roman"/>
          <w:szCs w:val="24"/>
          <w:lang w:val="en-US"/>
        </w:rPr>
        <w:lastRenderedPageBreak/>
        <w:t>Even if the grounds in the 1951 Geneva Convention are present, persons coming to Türkiye from outside Europe are not included in this scope. Therefore, the number of people who are legally recognized as refugees in Türkiye is quite limited</w:t>
      </w:r>
      <w:r w:rsidR="005F46B0" w:rsidRPr="00DF2384">
        <w:rPr>
          <w:rFonts w:cs="Times New Roman"/>
          <w:szCs w:val="24"/>
          <w:lang w:val="en-US"/>
        </w:rPr>
        <w:t>.</w:t>
      </w:r>
      <w:r w:rsidRPr="00DF2384">
        <w:rPr>
          <w:rFonts w:cs="Times New Roman"/>
          <w:szCs w:val="24"/>
          <w:vertAlign w:val="superscript"/>
          <w:lang w:val="en-US"/>
        </w:rPr>
        <w:footnoteReference w:id="213"/>
      </w:r>
    </w:p>
    <w:p w14:paraId="067AEE79" w14:textId="33D1CEBD" w:rsidR="002155BA" w:rsidRPr="00DF2384" w:rsidRDefault="00466BED" w:rsidP="00DF2384">
      <w:pPr>
        <w:ind w:firstLine="357"/>
        <w:rPr>
          <w:rFonts w:cs="Times New Roman"/>
          <w:szCs w:val="24"/>
          <w:lang w:val="en-US"/>
        </w:rPr>
      </w:pPr>
      <w:r w:rsidRPr="00DF2384">
        <w:rPr>
          <w:rFonts w:cs="Times New Roman"/>
          <w:szCs w:val="24"/>
          <w:lang w:val="en-US"/>
        </w:rPr>
        <w:t>Although the ECHR does not directly regulate refugees and asylum-seekers, in the context of the protection of human rights, the relevant articles of the Convention apply to the protection of the rights of refugees and asylum-see</w:t>
      </w:r>
      <w:r w:rsidR="00420AAF" w:rsidRPr="00DF2384">
        <w:rPr>
          <w:rFonts w:cs="Times New Roman"/>
          <w:szCs w:val="24"/>
          <w:lang w:val="en-US"/>
        </w:rPr>
        <w:t>kers.</w:t>
      </w:r>
      <w:r w:rsidRPr="00DF2384">
        <w:rPr>
          <w:rFonts w:cs="Times New Roman"/>
          <w:szCs w:val="24"/>
          <w:lang w:val="en-US"/>
        </w:rPr>
        <w:t xml:space="preserve"> States Parties have undertaken to ensure that everyone within their jurisdiction enjoys the rights and freedoms recognized in the Convention. The ECtHR functions as an effective judicial authority for the protection of the rights of refugees and asylum seekers, in particular through its judgments under Articles 2, 3, 5, 8 and 13 of the ECHR and Article </w:t>
      </w:r>
      <w:r w:rsidR="0065639B">
        <w:rPr>
          <w:rFonts w:cs="Times New Roman"/>
          <w:szCs w:val="24"/>
          <w:lang w:val="en-US"/>
        </w:rPr>
        <w:t xml:space="preserve">4 </w:t>
      </w:r>
      <w:r w:rsidRPr="00DF2384">
        <w:rPr>
          <w:rFonts w:cs="Times New Roman"/>
          <w:szCs w:val="24"/>
          <w:lang w:val="en-US"/>
        </w:rPr>
        <w:t>Protocol No. 4</w:t>
      </w:r>
      <w:r w:rsidR="00435DA5" w:rsidRPr="00DF2384">
        <w:rPr>
          <w:rFonts w:cs="Times New Roman"/>
          <w:szCs w:val="24"/>
          <w:lang w:val="en-US"/>
        </w:rPr>
        <w:t>.</w:t>
      </w:r>
      <w:r w:rsidR="00420AAF" w:rsidRPr="00DF2384">
        <w:rPr>
          <w:rFonts w:cs="Times New Roman"/>
          <w:szCs w:val="24"/>
          <w:vertAlign w:val="superscript"/>
          <w:lang w:val="en-US"/>
        </w:rPr>
        <w:footnoteReference w:id="214"/>
      </w:r>
      <w:r w:rsidR="00420AAF" w:rsidRPr="00DF2384">
        <w:rPr>
          <w:rFonts w:cs="Times New Roman"/>
          <w:szCs w:val="24"/>
          <w:vertAlign w:val="superscript"/>
          <w:lang w:val="en-US"/>
        </w:rPr>
        <w:t xml:space="preserve"> </w:t>
      </w:r>
    </w:p>
    <w:p w14:paraId="2EA47F2D" w14:textId="2C0AC264" w:rsidR="00435DA5" w:rsidRPr="00DF2384" w:rsidRDefault="00420AAF" w:rsidP="00DF2384">
      <w:pPr>
        <w:ind w:firstLine="357"/>
        <w:rPr>
          <w:rFonts w:cs="Times New Roman"/>
          <w:szCs w:val="24"/>
          <w:lang w:val="en-US"/>
        </w:rPr>
      </w:pPr>
      <w:r w:rsidRPr="00DF2384">
        <w:rPr>
          <w:rFonts w:cs="Times New Roman"/>
          <w:szCs w:val="24"/>
          <w:lang w:val="en-US"/>
        </w:rPr>
        <w:t xml:space="preserve">According to the case-law of the ECtHR, if there is a serious risk that the person will be subjected to torture, inhuman and degrading treatment or punishment in the country to which he/she will be deported, the deportation of the person concerned will violate the prohibition of torture and </w:t>
      </w:r>
      <w:r w:rsidR="00C4254C" w:rsidRPr="00DF2384">
        <w:rPr>
          <w:rFonts w:cs="Times New Roman"/>
          <w:szCs w:val="24"/>
          <w:lang w:val="en-US"/>
        </w:rPr>
        <w:t>ill-treatment under Article 3.</w:t>
      </w:r>
      <w:r w:rsidR="0065639B">
        <w:rPr>
          <w:rFonts w:cs="Times New Roman"/>
          <w:szCs w:val="24"/>
          <w:lang w:val="en-US"/>
        </w:rPr>
        <w:t xml:space="preserve"> Article 3</w:t>
      </w:r>
      <w:r w:rsidRPr="00DF2384">
        <w:rPr>
          <w:rFonts w:cs="Times New Roman"/>
          <w:szCs w:val="24"/>
          <w:lang w:val="en-US"/>
        </w:rPr>
        <w:t xml:space="preserve"> ECHR clearly states what is protected under the regulation on the prohibition o</w:t>
      </w:r>
      <w:r w:rsidR="0065639B">
        <w:rPr>
          <w:rFonts w:cs="Times New Roman"/>
          <w:szCs w:val="24"/>
          <w:lang w:val="en-US"/>
        </w:rPr>
        <w:t>f torture. When Article 3</w:t>
      </w:r>
      <w:r w:rsidRPr="00DF2384">
        <w:rPr>
          <w:rFonts w:cs="Times New Roman"/>
          <w:szCs w:val="24"/>
          <w:lang w:val="en-US"/>
        </w:rPr>
        <w:t xml:space="preserve"> ECHR is examined, it will be seen that the provision prohibits not only torture but also inhuman and degrading treatment and punishment. This provision also covers the principle of non-refoulement, and since the prohibition of torture and ill-treatment set out in the Convention provision is absolute, it is seen that the exceptional provisions in the 1951 Geneva Convention cannot find an area of application for States Parties to the ECHR.</w:t>
      </w:r>
      <w:r w:rsidRPr="00DF2384">
        <w:rPr>
          <w:rFonts w:cs="Times New Roman"/>
          <w:szCs w:val="24"/>
          <w:vertAlign w:val="superscript"/>
          <w:lang w:val="en-US"/>
        </w:rPr>
        <w:footnoteReference w:id="215"/>
      </w:r>
      <w:r w:rsidR="00C4254C" w:rsidRPr="00DF2384">
        <w:rPr>
          <w:rFonts w:cs="Times New Roman"/>
          <w:szCs w:val="24"/>
          <w:vertAlign w:val="superscript"/>
          <w:lang w:val="en-US"/>
        </w:rPr>
        <w:t xml:space="preserve"> </w:t>
      </w:r>
    </w:p>
    <w:p w14:paraId="7983DB0F" w14:textId="3F2DB1B6" w:rsidR="00435DA5" w:rsidRPr="00DF2384" w:rsidRDefault="00C4254C" w:rsidP="00DF2384">
      <w:pPr>
        <w:ind w:firstLine="357"/>
        <w:rPr>
          <w:rFonts w:cs="Times New Roman"/>
          <w:szCs w:val="24"/>
          <w:lang w:val="en-US"/>
        </w:rPr>
      </w:pPr>
      <w:r w:rsidRPr="00DF2384">
        <w:rPr>
          <w:rFonts w:cs="Times New Roman"/>
          <w:szCs w:val="24"/>
          <w:lang w:val="en-US"/>
        </w:rPr>
        <w:t>National legislation contains a number of provisions related to non-refoulement</w:t>
      </w:r>
      <w:r w:rsidR="00435DA5" w:rsidRPr="00DF2384">
        <w:rPr>
          <w:rFonts w:cs="Times New Roman"/>
          <w:szCs w:val="24"/>
          <w:lang w:val="en-US"/>
        </w:rPr>
        <w:t xml:space="preserve">. </w:t>
      </w:r>
      <w:r w:rsidRPr="00DF2384">
        <w:rPr>
          <w:rFonts w:cs="Times New Roman"/>
          <w:szCs w:val="24"/>
          <w:lang w:val="en-US"/>
        </w:rPr>
        <w:t xml:space="preserve">In this context, Article 4 </w:t>
      </w:r>
      <w:r w:rsidR="00140E30" w:rsidRPr="00DF2384">
        <w:rPr>
          <w:rFonts w:cs="Times New Roman"/>
          <w:szCs w:val="24"/>
          <w:lang w:val="en-US"/>
        </w:rPr>
        <w:t>Law on Foreigners and International Protection No. 6458</w:t>
      </w:r>
      <w:r w:rsidRPr="00DF2384">
        <w:rPr>
          <w:rFonts w:cs="Times New Roman"/>
          <w:szCs w:val="24"/>
          <w:lang w:val="en-US"/>
        </w:rPr>
        <w:t xml:space="preserve"> titled “Non-refoulement” states that no one within the scope of this Law shall be returned to a place where he or she may be subjected to torture, inhuman or degrading punishment or treatment or, where his/her life or freedom would be threatened on account of his/her race, religion, nationality, membership of a particular social group or political opinion. Article 4 Implementing Regulation on the Law on Foreigners and International Protection which entered into force upon its publication in the Official Gazette dated 17/03/2016 and numbered 29656, underlines that the </w:t>
      </w:r>
      <w:r w:rsidRPr="00DF2384">
        <w:rPr>
          <w:rFonts w:cs="Times New Roman"/>
          <w:szCs w:val="24"/>
          <w:lang w:val="en-US"/>
        </w:rPr>
        <w:lastRenderedPageBreak/>
        <w:t>principle of non-refoulement</w:t>
      </w:r>
      <w:r w:rsidR="00140E30" w:rsidRPr="00DF2384">
        <w:rPr>
          <w:rFonts w:cs="Times New Roman"/>
          <w:szCs w:val="24"/>
          <w:lang w:val="en-US"/>
        </w:rPr>
        <w:t xml:space="preserve"> shall apply to all foreigners</w:t>
      </w:r>
      <w:r w:rsidRPr="00DF2384">
        <w:rPr>
          <w:rFonts w:cs="Times New Roman"/>
          <w:szCs w:val="24"/>
          <w:lang w:val="en-US"/>
        </w:rPr>
        <w:t xml:space="preserve"> falling within the scope of the </w:t>
      </w:r>
      <w:r w:rsidR="00140E30" w:rsidRPr="00DF2384">
        <w:rPr>
          <w:rFonts w:cs="Times New Roman"/>
          <w:szCs w:val="24"/>
          <w:lang w:val="en-US"/>
        </w:rPr>
        <w:t>Law on Foreigners and International Protection No. 6458.</w:t>
      </w:r>
      <w:r w:rsidR="00435DA5" w:rsidRPr="00DF2384">
        <w:rPr>
          <w:rFonts w:cs="Times New Roman"/>
          <w:szCs w:val="24"/>
          <w:lang w:val="en-US"/>
        </w:rPr>
        <w:t xml:space="preserve"> </w:t>
      </w:r>
    </w:p>
    <w:p w14:paraId="1E3E2C7E" w14:textId="56A614C1" w:rsidR="009B253D" w:rsidRPr="00DF2384" w:rsidRDefault="009B253D" w:rsidP="00DF2384">
      <w:pPr>
        <w:ind w:firstLine="357"/>
        <w:rPr>
          <w:rFonts w:cs="Times New Roman"/>
          <w:szCs w:val="24"/>
          <w:lang w:val="en-US"/>
        </w:rPr>
      </w:pPr>
      <w:r w:rsidRPr="00DF2384">
        <w:rPr>
          <w:rFonts w:cs="Times New Roman"/>
          <w:szCs w:val="24"/>
          <w:lang w:val="en-US"/>
        </w:rPr>
        <w:t>The situation of the country to which the deportee will be sent is a fact that needs to be examined in order to determine whether the State’s obligation not to send the foreigner to a country where he/she will face the risk of torture and ill-treatment is met. If, after examining the information, documents and reports on the situation in these states, it is concluded that the relevant country is not safe, the foreigner should not be sent to that country</w:t>
      </w:r>
      <w:r w:rsidR="00B00FB4" w:rsidRPr="00DF2384">
        <w:rPr>
          <w:rFonts w:cs="Times New Roman"/>
          <w:szCs w:val="24"/>
          <w:lang w:val="en-US"/>
        </w:rPr>
        <w:t>.</w:t>
      </w:r>
      <w:r w:rsidRPr="000D0754">
        <w:rPr>
          <w:rFonts w:cs="Times New Roman"/>
          <w:szCs w:val="24"/>
          <w:vertAlign w:val="superscript"/>
          <w:lang w:val="en-US"/>
        </w:rPr>
        <w:footnoteReference w:id="216"/>
      </w:r>
    </w:p>
    <w:p w14:paraId="3B076D04" w14:textId="37C5ECEE" w:rsidR="0059644F" w:rsidRPr="00DF2384" w:rsidRDefault="0059644F" w:rsidP="00DF2384">
      <w:pPr>
        <w:ind w:firstLine="357"/>
        <w:rPr>
          <w:rFonts w:cs="Times New Roman"/>
          <w:szCs w:val="24"/>
          <w:lang w:val="en-US"/>
        </w:rPr>
      </w:pPr>
      <w:r w:rsidRPr="00DF2384">
        <w:rPr>
          <w:rFonts w:cs="Times New Roman"/>
          <w:szCs w:val="24"/>
          <w:lang w:val="en-US"/>
        </w:rPr>
        <w:t>Article 4 Implementing Regulation on the Law on Foreigners and International Protection sets out a roadmap for the assessment of the country to which the foreigner will be deported: “(1) Non-refoulement shall be implemented for all foreigners within the scope of the Law. (2) Following matters shall be investigated ex officio by the governorate before deportation or removal of foreigners, who are not entitled to stay in Türkiye; a) Whether they will be subjected to torture, inhuman or degrading punishment or treatment where they will be deported or removed, b) Whether their life or freedom will be threatened on account of their race, religion, nationality, membership of a particular social group or political opinions. (3) Foreigners cannot be deported or removed to a country, where it is understood that they may face threats as a result of the conducted research. Proceedings shall be constituted for these persons pursuant to the provisions related to international protection, residence or deportation of the Law and Directorate General shall be immediately informed. (4) During the investigation, information and documents may be requested from the foreigner and country of origin information shall be benefited.”</w:t>
      </w:r>
      <w:r w:rsidR="00B00FB4" w:rsidRPr="00DF2384">
        <w:rPr>
          <w:rFonts w:cs="Times New Roman"/>
          <w:szCs w:val="24"/>
          <w:lang w:val="en-US"/>
        </w:rPr>
        <w:t xml:space="preserve"> </w:t>
      </w:r>
    </w:p>
    <w:p w14:paraId="59D14884" w14:textId="438C9A8D" w:rsidR="000F1FD4" w:rsidRPr="00DF2384" w:rsidRDefault="0059644F" w:rsidP="00DF2384">
      <w:pPr>
        <w:ind w:firstLine="357"/>
        <w:rPr>
          <w:rFonts w:cs="Times New Roman"/>
          <w:szCs w:val="24"/>
          <w:lang w:val="en-US"/>
        </w:rPr>
      </w:pPr>
      <w:r w:rsidRPr="00DF2384">
        <w:rPr>
          <w:rFonts w:cs="Times New Roman"/>
          <w:szCs w:val="24"/>
          <w:lang w:val="en-US"/>
        </w:rPr>
        <w:t>Country of origin information (COI) terminologically refers to the process by which state authorities examine the socio-political situation of the country of origin and, if necessary, transit countries in international protection claims. Sources of country of origin information include country of origin legislation and its implementation, reports of international organizations and governmental and non-governmental organizations, media and embassy reports. Country of origin information provides information on the human rights and security situation, political situation and legal framework, cultural practices and social attitudes, humanitarian and economic situation, events and cur</w:t>
      </w:r>
      <w:r w:rsidR="00F3051F" w:rsidRPr="00DF2384">
        <w:rPr>
          <w:rFonts w:cs="Times New Roman"/>
          <w:szCs w:val="24"/>
          <w:lang w:val="en-US"/>
        </w:rPr>
        <w:t>rent situation, and geography.</w:t>
      </w:r>
      <w:r w:rsidRPr="00DF2384">
        <w:rPr>
          <w:rFonts w:cs="Times New Roman"/>
          <w:szCs w:val="24"/>
          <w:lang w:val="en-US"/>
        </w:rPr>
        <w:t xml:space="preserve"> The function of country of </w:t>
      </w:r>
      <w:r w:rsidRPr="00DF2384">
        <w:rPr>
          <w:rFonts w:cs="Times New Roman"/>
          <w:szCs w:val="24"/>
          <w:lang w:val="en-US"/>
        </w:rPr>
        <w:lastRenderedPageBreak/>
        <w:t xml:space="preserve">origin information and the sources from which information is collected are based on Article 93 </w:t>
      </w:r>
      <w:r w:rsidR="00F3051F" w:rsidRPr="00DF2384">
        <w:rPr>
          <w:rFonts w:cs="Times New Roman"/>
          <w:szCs w:val="24"/>
          <w:lang w:val="en-US"/>
        </w:rPr>
        <w:t>Law on Foreigners and International Protection No. 6458.</w:t>
      </w:r>
      <w:r w:rsidR="00F3051F" w:rsidRPr="00D855CB">
        <w:rPr>
          <w:rFonts w:cs="Times New Roman"/>
          <w:szCs w:val="24"/>
          <w:vertAlign w:val="superscript"/>
          <w:lang w:val="en-US"/>
        </w:rPr>
        <w:footnoteReference w:id="217"/>
      </w:r>
    </w:p>
    <w:p w14:paraId="56974430" w14:textId="492BC08D" w:rsidR="00F3051F" w:rsidRPr="00D855CB" w:rsidRDefault="0043068F" w:rsidP="00D855CB">
      <w:pPr>
        <w:ind w:firstLine="357"/>
        <w:rPr>
          <w:rFonts w:cs="Times New Roman"/>
          <w:szCs w:val="24"/>
          <w:lang w:val="en-US"/>
        </w:rPr>
      </w:pPr>
      <w:r w:rsidRPr="00D855CB">
        <w:rPr>
          <w:rFonts w:cs="Times New Roman"/>
          <w:szCs w:val="24"/>
          <w:lang w:val="en-US"/>
        </w:rPr>
        <w:t xml:space="preserve">When it is concluded that a foreigner should be deported due to the fulfilment of the conditions specified in the legislation, the authorities of the country carrying out the deportation procedure should conduct a detailed research on the country to which the foreigner will be sent and examine the general socio-economic situation of the country and the specific situation of the foreigner concerned. Within the framework of the conclusion reached as a result of the examination, it should be determined whether the deportation procedure will be carried out or not. While researching country of origin information, it would be appropriate to make use of reports prepared by non-governmental </w:t>
      </w:r>
      <w:proofErr w:type="spellStart"/>
      <w:r w:rsidRPr="00D855CB">
        <w:rPr>
          <w:rFonts w:cs="Times New Roman"/>
          <w:szCs w:val="24"/>
          <w:lang w:val="en-US"/>
        </w:rPr>
        <w:t>organisations</w:t>
      </w:r>
      <w:proofErr w:type="spellEnd"/>
      <w:r w:rsidRPr="00D855CB">
        <w:rPr>
          <w:rFonts w:cs="Times New Roman"/>
          <w:szCs w:val="24"/>
          <w:lang w:val="en-US"/>
        </w:rPr>
        <w:t xml:space="preserve"> and government officials.</w:t>
      </w:r>
      <w:r w:rsidRPr="00D855CB">
        <w:rPr>
          <w:rFonts w:cs="Times New Roman"/>
          <w:szCs w:val="24"/>
          <w:vertAlign w:val="superscript"/>
          <w:lang w:val="en-US"/>
        </w:rPr>
        <w:footnoteReference w:id="218"/>
      </w:r>
    </w:p>
    <w:p w14:paraId="0AA75C6A" w14:textId="28BC82FD" w:rsidR="00EC2D1F" w:rsidRPr="00D855CB" w:rsidRDefault="0043068F" w:rsidP="00D855CB">
      <w:pPr>
        <w:ind w:firstLine="357"/>
        <w:rPr>
          <w:rFonts w:cs="Times New Roman"/>
          <w:szCs w:val="24"/>
          <w:lang w:val="en-US"/>
        </w:rPr>
      </w:pPr>
      <w:r w:rsidRPr="00D855CB">
        <w:rPr>
          <w:rFonts w:cs="Times New Roman"/>
          <w:szCs w:val="24"/>
          <w:lang w:val="en-US"/>
        </w:rPr>
        <w:t>States may use restriction codes as a justification for the deportation of foreigners within the margin of appreciation. However, restriction codes are a subject that poses potential problems in determining the limits of the margin of appreciation of states, and the margin of appreciation may be overly broad. It is</w:t>
      </w:r>
      <w:r w:rsidR="00EC2D1F" w:rsidRPr="00D855CB">
        <w:rPr>
          <w:rFonts w:cs="Times New Roman"/>
          <w:szCs w:val="24"/>
          <w:lang w:val="en-US"/>
        </w:rPr>
        <w:t xml:space="preserve"> </w:t>
      </w:r>
      <w:r w:rsidRPr="00D855CB">
        <w:rPr>
          <w:rFonts w:cs="Times New Roman"/>
          <w:szCs w:val="24"/>
          <w:lang w:val="en-US"/>
        </w:rPr>
        <w:t>important that the wide margin of appreciation in question is applied in a way that does not create uncertainty and that the limits of the powers are clearly defined.</w:t>
      </w:r>
      <w:r w:rsidRPr="00D855CB">
        <w:rPr>
          <w:rFonts w:cs="Times New Roman"/>
          <w:szCs w:val="24"/>
          <w:vertAlign w:val="superscript"/>
          <w:lang w:val="en-US"/>
        </w:rPr>
        <w:footnoteReference w:id="219"/>
      </w:r>
    </w:p>
    <w:p w14:paraId="5B64D48C" w14:textId="146D746C" w:rsidR="00EC2D1F" w:rsidRPr="00D855CB" w:rsidRDefault="005A3442" w:rsidP="00D855CB">
      <w:pPr>
        <w:ind w:firstLine="357"/>
        <w:rPr>
          <w:rFonts w:cs="Times New Roman"/>
          <w:szCs w:val="24"/>
          <w:lang w:val="en-US"/>
        </w:rPr>
      </w:pPr>
      <w:r w:rsidRPr="00D855CB">
        <w:rPr>
          <w:rFonts w:cs="Times New Roman"/>
          <w:szCs w:val="24"/>
          <w:lang w:val="en-US"/>
        </w:rPr>
        <w:t>As a result of the examinations made by our Institution, it is assessed that, although States have a wide margin of appreciation in the field of migration, human rights constitute a natural limit to the margin of appreciation and that situations that may lead to violations of the prohibition of torture and ill-treatment may arise in practices and deportation procedures within the scope of the margin of appreciation. In this context, it has been concluded that possible problems in practice should be prevented in terms of the application of the principle of non-refoulement during the execution of deportation procedures, that the restriction codes contain too subjective elements, that this subjectivity poses a threat to human rights, and that more objective practices should be established in determining the grounds put forward in deportation procedures. In this framework, it is considered that it would be appropriate to implement the following recommendations</w:t>
      </w:r>
      <w:r w:rsidR="00EC2D1F" w:rsidRPr="00D855CB">
        <w:rPr>
          <w:rFonts w:cs="Times New Roman"/>
          <w:szCs w:val="24"/>
          <w:lang w:val="en-US"/>
        </w:rPr>
        <w:t>:</w:t>
      </w:r>
      <w:r w:rsidR="00DF2384" w:rsidRPr="00D855CB">
        <w:rPr>
          <w:rFonts w:cs="Times New Roman"/>
          <w:szCs w:val="24"/>
          <w:vertAlign w:val="superscript"/>
          <w:lang w:val="en-US"/>
        </w:rPr>
        <w:footnoteReference w:id="220"/>
      </w:r>
    </w:p>
    <w:p w14:paraId="7BC5BA34" w14:textId="63B5C712" w:rsidR="005A3442" w:rsidRPr="00D855CB" w:rsidRDefault="005A3442" w:rsidP="00041169">
      <w:pPr>
        <w:numPr>
          <w:ilvl w:val="0"/>
          <w:numId w:val="36"/>
        </w:numPr>
        <w:spacing w:after="120"/>
        <w:rPr>
          <w:rFonts w:eastAsia="Calibri" w:cs="Times New Roman"/>
          <w:szCs w:val="24"/>
        </w:rPr>
      </w:pPr>
      <w:proofErr w:type="spellStart"/>
      <w:r w:rsidRPr="00D855CB">
        <w:rPr>
          <w:rFonts w:eastAsia="Calibri" w:cs="Times New Roman"/>
          <w:szCs w:val="24"/>
        </w:rPr>
        <w:lastRenderedPageBreak/>
        <w:t>Taking</w:t>
      </w:r>
      <w:proofErr w:type="spellEnd"/>
      <w:r w:rsidRPr="00D855CB">
        <w:rPr>
          <w:rFonts w:eastAsia="Calibri" w:cs="Times New Roman"/>
          <w:szCs w:val="24"/>
        </w:rPr>
        <w:t xml:space="preserve"> </w:t>
      </w:r>
      <w:proofErr w:type="spellStart"/>
      <w:r w:rsidRPr="00D855CB">
        <w:rPr>
          <w:rFonts w:eastAsia="Calibri" w:cs="Times New Roman"/>
          <w:szCs w:val="24"/>
        </w:rPr>
        <w:t>measures</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ensure</w:t>
      </w:r>
      <w:proofErr w:type="spellEnd"/>
      <w:r w:rsidRPr="00D855CB">
        <w:rPr>
          <w:rFonts w:eastAsia="Calibri" w:cs="Times New Roman"/>
          <w:szCs w:val="24"/>
        </w:rPr>
        <w:t xml:space="preserve"> </w:t>
      </w:r>
      <w:proofErr w:type="spellStart"/>
      <w:r w:rsidRPr="00D855CB">
        <w:rPr>
          <w:rFonts w:eastAsia="Calibri" w:cs="Times New Roman"/>
          <w:szCs w:val="24"/>
        </w:rPr>
        <w:t>adequate</w:t>
      </w:r>
      <w:proofErr w:type="spellEnd"/>
      <w:r w:rsidRPr="00D855CB">
        <w:rPr>
          <w:rFonts w:eastAsia="Calibri" w:cs="Times New Roman"/>
          <w:szCs w:val="24"/>
        </w:rPr>
        <w:t xml:space="preserve"> </w:t>
      </w:r>
      <w:proofErr w:type="spellStart"/>
      <w:r w:rsidRPr="00D855CB">
        <w:rPr>
          <w:rFonts w:eastAsia="Calibri" w:cs="Times New Roman"/>
          <w:szCs w:val="24"/>
        </w:rPr>
        <w:t>procedural</w:t>
      </w:r>
      <w:proofErr w:type="spellEnd"/>
      <w:r w:rsidRPr="00D855CB">
        <w:rPr>
          <w:rFonts w:eastAsia="Calibri" w:cs="Times New Roman"/>
          <w:szCs w:val="24"/>
        </w:rPr>
        <w:t xml:space="preserve"> </w:t>
      </w:r>
      <w:proofErr w:type="spellStart"/>
      <w:r w:rsidRPr="00D855CB">
        <w:rPr>
          <w:rFonts w:eastAsia="Calibri" w:cs="Times New Roman"/>
          <w:szCs w:val="24"/>
        </w:rPr>
        <w:t>safeguards</w:t>
      </w:r>
      <w:proofErr w:type="spellEnd"/>
      <w:r w:rsidRPr="00D855CB">
        <w:rPr>
          <w:rFonts w:eastAsia="Calibri" w:cs="Times New Roman"/>
          <w:szCs w:val="24"/>
        </w:rPr>
        <w:t xml:space="preserve"> in </w:t>
      </w:r>
      <w:proofErr w:type="spellStart"/>
      <w:r w:rsidRPr="00D855CB">
        <w:rPr>
          <w:rFonts w:eastAsia="Calibri" w:cs="Times New Roman"/>
          <w:szCs w:val="24"/>
        </w:rPr>
        <w:t>order</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prevent</w:t>
      </w:r>
      <w:proofErr w:type="spellEnd"/>
      <w:r w:rsidRPr="00D855CB">
        <w:rPr>
          <w:rFonts w:eastAsia="Calibri" w:cs="Times New Roman"/>
          <w:szCs w:val="24"/>
        </w:rPr>
        <w:t xml:space="preserve"> </w:t>
      </w:r>
      <w:proofErr w:type="spellStart"/>
      <w:r w:rsidRPr="00D855CB">
        <w:rPr>
          <w:rFonts w:eastAsia="Calibri" w:cs="Times New Roman"/>
          <w:szCs w:val="24"/>
        </w:rPr>
        <w:t>deported</w:t>
      </w:r>
      <w:proofErr w:type="spellEnd"/>
      <w:r w:rsidRPr="00D855CB">
        <w:rPr>
          <w:rFonts w:eastAsia="Calibri" w:cs="Times New Roman"/>
          <w:szCs w:val="24"/>
        </w:rPr>
        <w:t xml:space="preserve"> </w:t>
      </w:r>
      <w:proofErr w:type="spellStart"/>
      <w:r w:rsidRPr="00D855CB">
        <w:rPr>
          <w:rFonts w:eastAsia="Calibri" w:cs="Times New Roman"/>
          <w:szCs w:val="24"/>
        </w:rPr>
        <w:t>foreigners</w:t>
      </w:r>
      <w:proofErr w:type="spellEnd"/>
      <w:r w:rsidRPr="00D855CB">
        <w:rPr>
          <w:rFonts w:eastAsia="Calibri" w:cs="Times New Roman"/>
          <w:szCs w:val="24"/>
        </w:rPr>
        <w:t xml:space="preserve"> </w:t>
      </w:r>
      <w:proofErr w:type="spellStart"/>
      <w:r w:rsidRPr="00D855CB">
        <w:rPr>
          <w:rFonts w:eastAsia="Calibri" w:cs="Times New Roman"/>
          <w:szCs w:val="24"/>
        </w:rPr>
        <w:t>from</w:t>
      </w:r>
      <w:proofErr w:type="spellEnd"/>
      <w:r w:rsidRPr="00D855CB">
        <w:rPr>
          <w:rFonts w:eastAsia="Calibri" w:cs="Times New Roman"/>
          <w:szCs w:val="24"/>
        </w:rPr>
        <w:t xml:space="preserve"> </w:t>
      </w:r>
      <w:proofErr w:type="spellStart"/>
      <w:r w:rsidRPr="00D855CB">
        <w:rPr>
          <w:rFonts w:eastAsia="Calibri" w:cs="Times New Roman"/>
          <w:szCs w:val="24"/>
        </w:rPr>
        <w:t>being</w:t>
      </w:r>
      <w:proofErr w:type="spellEnd"/>
      <w:r w:rsidRPr="00D855CB">
        <w:rPr>
          <w:rFonts w:eastAsia="Calibri" w:cs="Times New Roman"/>
          <w:szCs w:val="24"/>
        </w:rPr>
        <w:t xml:space="preserve"> </w:t>
      </w:r>
      <w:proofErr w:type="spellStart"/>
      <w:r w:rsidRPr="00D855CB">
        <w:rPr>
          <w:rFonts w:eastAsia="Calibri" w:cs="Times New Roman"/>
          <w:szCs w:val="24"/>
        </w:rPr>
        <w:t>subjected</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torture</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ill-treatment</w:t>
      </w:r>
      <w:proofErr w:type="spellEnd"/>
      <w:r w:rsidRPr="00D855CB">
        <w:rPr>
          <w:rFonts w:eastAsia="Calibri" w:cs="Times New Roman"/>
          <w:szCs w:val="24"/>
        </w:rPr>
        <w:t xml:space="preserve"> in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country</w:t>
      </w:r>
      <w:proofErr w:type="spellEnd"/>
      <w:r w:rsidRPr="00D855CB">
        <w:rPr>
          <w:rFonts w:eastAsia="Calibri" w:cs="Times New Roman"/>
          <w:szCs w:val="24"/>
        </w:rPr>
        <w:t xml:space="preserve"> of </w:t>
      </w:r>
      <w:proofErr w:type="spellStart"/>
      <w:r w:rsidRPr="00D855CB">
        <w:rPr>
          <w:rFonts w:eastAsia="Calibri" w:cs="Times New Roman"/>
          <w:szCs w:val="24"/>
        </w:rPr>
        <w:t>removal</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ensure</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realisation</w:t>
      </w:r>
      <w:proofErr w:type="spellEnd"/>
      <w:r w:rsidRPr="00D855CB">
        <w:rPr>
          <w:rFonts w:eastAsia="Calibri" w:cs="Times New Roman"/>
          <w:szCs w:val="24"/>
        </w:rPr>
        <w:t xml:space="preserve"> of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right</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seek</w:t>
      </w:r>
      <w:proofErr w:type="spellEnd"/>
      <w:r w:rsidRPr="00D855CB">
        <w:rPr>
          <w:rFonts w:eastAsia="Calibri" w:cs="Times New Roman"/>
          <w:szCs w:val="24"/>
        </w:rPr>
        <w:t xml:space="preserve"> </w:t>
      </w:r>
      <w:proofErr w:type="spellStart"/>
      <w:r w:rsidRPr="00D855CB">
        <w:rPr>
          <w:rFonts w:eastAsia="Calibri" w:cs="Times New Roman"/>
          <w:szCs w:val="24"/>
        </w:rPr>
        <w:t>remedy</w:t>
      </w:r>
      <w:proofErr w:type="spellEnd"/>
      <w:r w:rsidRPr="00D855CB">
        <w:rPr>
          <w:rFonts w:eastAsia="Calibri" w:cs="Times New Roman"/>
          <w:szCs w:val="24"/>
        </w:rPr>
        <w:t xml:space="preserve">, </w:t>
      </w:r>
    </w:p>
    <w:p w14:paraId="6E102AF1" w14:textId="77777777" w:rsidR="005A3442" w:rsidRPr="00D855CB" w:rsidRDefault="005A3442" w:rsidP="00041169">
      <w:pPr>
        <w:numPr>
          <w:ilvl w:val="0"/>
          <w:numId w:val="36"/>
        </w:numPr>
        <w:spacing w:after="120"/>
        <w:rPr>
          <w:rFonts w:eastAsia="Calibri" w:cs="Times New Roman"/>
          <w:szCs w:val="24"/>
        </w:rPr>
      </w:pPr>
      <w:proofErr w:type="spellStart"/>
      <w:r w:rsidRPr="00D855CB">
        <w:rPr>
          <w:rFonts w:eastAsia="Calibri" w:cs="Times New Roman"/>
          <w:szCs w:val="24"/>
        </w:rPr>
        <w:t>Prior</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deportation</w:t>
      </w:r>
      <w:proofErr w:type="spellEnd"/>
      <w:r w:rsidRPr="00D855CB">
        <w:rPr>
          <w:rFonts w:eastAsia="Calibri" w:cs="Times New Roman"/>
          <w:szCs w:val="24"/>
        </w:rPr>
        <w:t xml:space="preserve"> of </w:t>
      </w:r>
      <w:proofErr w:type="spellStart"/>
      <w:r w:rsidRPr="00D855CB">
        <w:rPr>
          <w:rFonts w:eastAsia="Calibri" w:cs="Times New Roman"/>
          <w:szCs w:val="24"/>
        </w:rPr>
        <w:t>foreigners</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authorities</w:t>
      </w:r>
      <w:proofErr w:type="spellEnd"/>
      <w:r w:rsidRPr="00D855CB">
        <w:rPr>
          <w:rFonts w:eastAsia="Calibri" w:cs="Times New Roman"/>
          <w:szCs w:val="24"/>
        </w:rPr>
        <w:t xml:space="preserve"> </w:t>
      </w:r>
      <w:proofErr w:type="spellStart"/>
      <w:r w:rsidRPr="00D855CB">
        <w:rPr>
          <w:rFonts w:eastAsia="Calibri" w:cs="Times New Roman"/>
          <w:szCs w:val="24"/>
        </w:rPr>
        <w:t>carrying</w:t>
      </w:r>
      <w:proofErr w:type="spellEnd"/>
      <w:r w:rsidRPr="00D855CB">
        <w:rPr>
          <w:rFonts w:eastAsia="Calibri" w:cs="Times New Roman"/>
          <w:szCs w:val="24"/>
        </w:rPr>
        <w:t xml:space="preserve"> </w:t>
      </w:r>
      <w:proofErr w:type="spellStart"/>
      <w:r w:rsidRPr="00D855CB">
        <w:rPr>
          <w:rFonts w:eastAsia="Calibri" w:cs="Times New Roman"/>
          <w:szCs w:val="24"/>
        </w:rPr>
        <w:t>out</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deportation</w:t>
      </w:r>
      <w:proofErr w:type="spellEnd"/>
      <w:r w:rsidRPr="00D855CB">
        <w:rPr>
          <w:rFonts w:eastAsia="Calibri" w:cs="Times New Roman"/>
          <w:szCs w:val="24"/>
        </w:rPr>
        <w:t xml:space="preserve"> </w:t>
      </w:r>
      <w:proofErr w:type="spellStart"/>
      <w:r w:rsidRPr="00D855CB">
        <w:rPr>
          <w:rFonts w:eastAsia="Calibri" w:cs="Times New Roman"/>
          <w:szCs w:val="24"/>
        </w:rPr>
        <w:t>procedures</w:t>
      </w:r>
      <w:proofErr w:type="spellEnd"/>
      <w:r w:rsidRPr="00D855CB">
        <w:rPr>
          <w:rFonts w:eastAsia="Calibri" w:cs="Times New Roman"/>
          <w:szCs w:val="24"/>
        </w:rPr>
        <w:t xml:space="preserve"> </w:t>
      </w:r>
      <w:proofErr w:type="spellStart"/>
      <w:r w:rsidRPr="00D855CB">
        <w:rPr>
          <w:rFonts w:eastAsia="Calibri" w:cs="Times New Roman"/>
          <w:szCs w:val="24"/>
        </w:rPr>
        <w:t>should</w:t>
      </w:r>
      <w:proofErr w:type="spellEnd"/>
      <w:r w:rsidRPr="00D855CB">
        <w:rPr>
          <w:rFonts w:eastAsia="Calibri" w:cs="Times New Roman"/>
          <w:szCs w:val="24"/>
        </w:rPr>
        <w:t xml:space="preserve"> </w:t>
      </w:r>
      <w:proofErr w:type="spellStart"/>
      <w:r w:rsidRPr="00D855CB">
        <w:rPr>
          <w:rFonts w:eastAsia="Calibri" w:cs="Times New Roman"/>
          <w:szCs w:val="24"/>
        </w:rPr>
        <w:t>collect</w:t>
      </w:r>
      <w:proofErr w:type="spellEnd"/>
      <w:r w:rsidRPr="00D855CB">
        <w:rPr>
          <w:rFonts w:eastAsia="Calibri" w:cs="Times New Roman"/>
          <w:szCs w:val="24"/>
        </w:rPr>
        <w:t xml:space="preserve"> </w:t>
      </w:r>
      <w:proofErr w:type="spellStart"/>
      <w:r w:rsidRPr="00D855CB">
        <w:rPr>
          <w:rFonts w:eastAsia="Calibri" w:cs="Times New Roman"/>
          <w:szCs w:val="24"/>
        </w:rPr>
        <w:t>sufficient</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detailed</w:t>
      </w:r>
      <w:proofErr w:type="spellEnd"/>
      <w:r w:rsidRPr="00D855CB">
        <w:rPr>
          <w:rFonts w:eastAsia="Calibri" w:cs="Times New Roman"/>
          <w:szCs w:val="24"/>
        </w:rPr>
        <w:t xml:space="preserve"> </w:t>
      </w:r>
      <w:proofErr w:type="spellStart"/>
      <w:r w:rsidRPr="00D855CB">
        <w:rPr>
          <w:rFonts w:eastAsia="Calibri" w:cs="Times New Roman"/>
          <w:szCs w:val="24"/>
        </w:rPr>
        <w:t>information</w:t>
      </w:r>
      <w:proofErr w:type="spellEnd"/>
      <w:r w:rsidRPr="00D855CB">
        <w:rPr>
          <w:rFonts w:eastAsia="Calibri" w:cs="Times New Roman"/>
          <w:szCs w:val="24"/>
        </w:rPr>
        <w:t xml:space="preserve"> </w:t>
      </w:r>
      <w:proofErr w:type="spellStart"/>
      <w:r w:rsidRPr="00D855CB">
        <w:rPr>
          <w:rFonts w:eastAsia="Calibri" w:cs="Times New Roman"/>
          <w:szCs w:val="24"/>
        </w:rPr>
        <w:t>about</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country</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which</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foreigner</w:t>
      </w:r>
      <w:proofErr w:type="spellEnd"/>
      <w:r w:rsidRPr="00D855CB">
        <w:rPr>
          <w:rFonts w:eastAsia="Calibri" w:cs="Times New Roman"/>
          <w:szCs w:val="24"/>
        </w:rPr>
        <w:t xml:space="preserve"> </w:t>
      </w:r>
      <w:proofErr w:type="spellStart"/>
      <w:r w:rsidRPr="00D855CB">
        <w:rPr>
          <w:rFonts w:eastAsia="Calibri" w:cs="Times New Roman"/>
          <w:szCs w:val="24"/>
        </w:rPr>
        <w:t>will</w:t>
      </w:r>
      <w:proofErr w:type="spellEnd"/>
      <w:r w:rsidRPr="00D855CB">
        <w:rPr>
          <w:rFonts w:eastAsia="Calibri" w:cs="Times New Roman"/>
          <w:szCs w:val="24"/>
        </w:rPr>
        <w:t xml:space="preserve"> be sent, </w:t>
      </w:r>
    </w:p>
    <w:p w14:paraId="0B42471C" w14:textId="4F101229" w:rsidR="005A3442" w:rsidRPr="00D855CB" w:rsidRDefault="005A3442" w:rsidP="00041169">
      <w:pPr>
        <w:numPr>
          <w:ilvl w:val="0"/>
          <w:numId w:val="36"/>
        </w:numPr>
        <w:spacing w:after="120"/>
        <w:rPr>
          <w:rFonts w:eastAsia="Calibri" w:cs="Times New Roman"/>
          <w:szCs w:val="24"/>
        </w:rPr>
      </w:pPr>
      <w:proofErr w:type="spellStart"/>
      <w:r w:rsidRPr="00D855CB">
        <w:rPr>
          <w:rFonts w:eastAsia="Calibri" w:cs="Times New Roman"/>
          <w:szCs w:val="24"/>
        </w:rPr>
        <w:t>Taking</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necessary</w:t>
      </w:r>
      <w:proofErr w:type="spellEnd"/>
      <w:r w:rsidRPr="00D855CB">
        <w:rPr>
          <w:rFonts w:eastAsia="Calibri" w:cs="Times New Roman"/>
          <w:szCs w:val="24"/>
        </w:rPr>
        <w:t xml:space="preserve"> </w:t>
      </w:r>
      <w:proofErr w:type="spellStart"/>
      <w:r w:rsidRPr="00D855CB">
        <w:rPr>
          <w:rFonts w:eastAsia="Calibri" w:cs="Times New Roman"/>
          <w:szCs w:val="24"/>
        </w:rPr>
        <w:t>measures</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ensure</w:t>
      </w:r>
      <w:proofErr w:type="spellEnd"/>
      <w:r w:rsidRPr="00D855CB">
        <w:rPr>
          <w:rFonts w:eastAsia="Calibri" w:cs="Times New Roman"/>
          <w:szCs w:val="24"/>
        </w:rPr>
        <w:t xml:space="preserve"> </w:t>
      </w:r>
      <w:proofErr w:type="spellStart"/>
      <w:r w:rsidRPr="00D855CB">
        <w:rPr>
          <w:rFonts w:eastAsia="Calibri" w:cs="Times New Roman"/>
          <w:szCs w:val="24"/>
        </w:rPr>
        <w:t>that</w:t>
      </w:r>
      <w:proofErr w:type="spellEnd"/>
      <w:r w:rsidRPr="00D855CB">
        <w:rPr>
          <w:rFonts w:eastAsia="Calibri" w:cs="Times New Roman"/>
          <w:szCs w:val="24"/>
        </w:rPr>
        <w:t xml:space="preserve"> </w:t>
      </w:r>
      <w:proofErr w:type="spellStart"/>
      <w:r w:rsidRPr="00D855CB">
        <w:rPr>
          <w:rFonts w:eastAsia="Calibri" w:cs="Times New Roman"/>
          <w:szCs w:val="24"/>
        </w:rPr>
        <w:t>judicial</w:t>
      </w:r>
      <w:proofErr w:type="spellEnd"/>
      <w:r w:rsidRPr="00D855CB">
        <w:rPr>
          <w:rFonts w:eastAsia="Calibri" w:cs="Times New Roman"/>
          <w:szCs w:val="24"/>
        </w:rPr>
        <w:t xml:space="preserve"> </w:t>
      </w:r>
      <w:proofErr w:type="spellStart"/>
      <w:r w:rsidRPr="00D855CB">
        <w:rPr>
          <w:rFonts w:eastAsia="Calibri" w:cs="Times New Roman"/>
          <w:szCs w:val="24"/>
        </w:rPr>
        <w:t>authorities</w:t>
      </w:r>
      <w:proofErr w:type="spellEnd"/>
      <w:r w:rsidRPr="00D855CB">
        <w:rPr>
          <w:rFonts w:eastAsia="Calibri" w:cs="Times New Roman"/>
          <w:szCs w:val="24"/>
        </w:rPr>
        <w:t xml:space="preserve"> </w:t>
      </w:r>
      <w:proofErr w:type="spellStart"/>
      <w:r w:rsidRPr="00D855CB">
        <w:rPr>
          <w:rFonts w:eastAsia="Calibri" w:cs="Times New Roman"/>
          <w:szCs w:val="24"/>
        </w:rPr>
        <w:t>have</w:t>
      </w:r>
      <w:proofErr w:type="spellEnd"/>
      <w:r w:rsidRPr="00D855CB">
        <w:rPr>
          <w:rFonts w:eastAsia="Calibri" w:cs="Times New Roman"/>
          <w:szCs w:val="24"/>
        </w:rPr>
        <w:t xml:space="preserve"> </w:t>
      </w:r>
      <w:proofErr w:type="spellStart"/>
      <w:r w:rsidRPr="00D855CB">
        <w:rPr>
          <w:rFonts w:eastAsia="Calibri" w:cs="Times New Roman"/>
          <w:szCs w:val="24"/>
        </w:rPr>
        <w:t>access</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sufficient</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accurate</w:t>
      </w:r>
      <w:proofErr w:type="spellEnd"/>
      <w:r w:rsidRPr="00D855CB">
        <w:rPr>
          <w:rFonts w:eastAsia="Calibri" w:cs="Times New Roman"/>
          <w:szCs w:val="24"/>
        </w:rPr>
        <w:t xml:space="preserve"> </w:t>
      </w:r>
      <w:proofErr w:type="spellStart"/>
      <w:r w:rsidRPr="00D855CB">
        <w:rPr>
          <w:rFonts w:eastAsia="Calibri" w:cs="Times New Roman"/>
          <w:szCs w:val="24"/>
        </w:rPr>
        <w:t>information</w:t>
      </w:r>
      <w:proofErr w:type="spellEnd"/>
      <w:r w:rsidRPr="00D855CB">
        <w:rPr>
          <w:rFonts w:eastAsia="Calibri" w:cs="Times New Roman"/>
          <w:szCs w:val="24"/>
        </w:rPr>
        <w:t xml:space="preserve"> on </w:t>
      </w:r>
      <w:proofErr w:type="spellStart"/>
      <w:r w:rsidRPr="00D855CB">
        <w:rPr>
          <w:rFonts w:eastAsia="Calibri" w:cs="Times New Roman"/>
          <w:szCs w:val="24"/>
        </w:rPr>
        <w:t>deportation</w:t>
      </w:r>
      <w:proofErr w:type="spellEnd"/>
      <w:r w:rsidRPr="00D855CB">
        <w:rPr>
          <w:rFonts w:eastAsia="Calibri" w:cs="Times New Roman"/>
          <w:szCs w:val="24"/>
        </w:rPr>
        <w:t xml:space="preserve"> </w:t>
      </w:r>
      <w:proofErr w:type="spellStart"/>
      <w:r w:rsidRPr="00D855CB">
        <w:rPr>
          <w:rFonts w:eastAsia="Calibri" w:cs="Times New Roman"/>
          <w:szCs w:val="24"/>
        </w:rPr>
        <w:t>proceedings</w:t>
      </w:r>
      <w:proofErr w:type="spellEnd"/>
      <w:r w:rsidRPr="00D855CB">
        <w:rPr>
          <w:rFonts w:eastAsia="Calibri" w:cs="Times New Roman"/>
          <w:szCs w:val="24"/>
        </w:rPr>
        <w:t>,</w:t>
      </w:r>
    </w:p>
    <w:p w14:paraId="36959A0B" w14:textId="09EAC07A" w:rsidR="005A3442" w:rsidRPr="00D855CB" w:rsidRDefault="00DF2384" w:rsidP="00041169">
      <w:pPr>
        <w:numPr>
          <w:ilvl w:val="0"/>
          <w:numId w:val="36"/>
        </w:numPr>
        <w:spacing w:after="120"/>
        <w:rPr>
          <w:rFonts w:eastAsia="Calibri" w:cs="Times New Roman"/>
          <w:szCs w:val="24"/>
        </w:rPr>
      </w:pPr>
      <w:proofErr w:type="spellStart"/>
      <w:r w:rsidRPr="00D855CB">
        <w:rPr>
          <w:rFonts w:eastAsia="Calibri" w:cs="Times New Roman"/>
          <w:szCs w:val="24"/>
        </w:rPr>
        <w:t>In</w:t>
      </w:r>
      <w:proofErr w:type="spellEnd"/>
      <w:r w:rsidRPr="00D855CB">
        <w:rPr>
          <w:rFonts w:eastAsia="Calibri" w:cs="Times New Roman"/>
          <w:szCs w:val="24"/>
        </w:rPr>
        <w:t xml:space="preserve"> </w:t>
      </w:r>
      <w:proofErr w:type="spellStart"/>
      <w:r w:rsidRPr="00D855CB">
        <w:rPr>
          <w:rFonts w:eastAsia="Calibri" w:cs="Times New Roman"/>
          <w:szCs w:val="24"/>
        </w:rPr>
        <w:t>cases</w:t>
      </w:r>
      <w:proofErr w:type="spellEnd"/>
      <w:r w:rsidRPr="00D855CB">
        <w:rPr>
          <w:rFonts w:eastAsia="Calibri" w:cs="Times New Roman"/>
          <w:szCs w:val="24"/>
        </w:rPr>
        <w:t xml:space="preserve"> </w:t>
      </w:r>
      <w:proofErr w:type="spellStart"/>
      <w:r w:rsidRPr="00D855CB">
        <w:rPr>
          <w:rFonts w:eastAsia="Calibri" w:cs="Times New Roman"/>
          <w:szCs w:val="24"/>
        </w:rPr>
        <w:t>where</w:t>
      </w:r>
      <w:proofErr w:type="spellEnd"/>
      <w:r w:rsidRPr="00D855CB">
        <w:rPr>
          <w:rFonts w:eastAsia="Calibri" w:cs="Times New Roman"/>
          <w:szCs w:val="24"/>
        </w:rPr>
        <w:t xml:space="preserve"> </w:t>
      </w:r>
      <w:proofErr w:type="spellStart"/>
      <w:r w:rsidRPr="00D855CB">
        <w:rPr>
          <w:rFonts w:eastAsia="Calibri" w:cs="Times New Roman"/>
          <w:szCs w:val="24"/>
        </w:rPr>
        <w:t>deportation</w:t>
      </w:r>
      <w:proofErr w:type="spellEnd"/>
      <w:r w:rsidRPr="00D855CB">
        <w:rPr>
          <w:rFonts w:eastAsia="Calibri" w:cs="Times New Roman"/>
          <w:szCs w:val="24"/>
        </w:rPr>
        <w:t xml:space="preserve"> </w:t>
      </w:r>
      <w:proofErr w:type="spellStart"/>
      <w:r w:rsidRPr="00D855CB">
        <w:rPr>
          <w:rFonts w:eastAsia="Calibri" w:cs="Times New Roman"/>
          <w:szCs w:val="24"/>
        </w:rPr>
        <w:t>decisions</w:t>
      </w:r>
      <w:proofErr w:type="spellEnd"/>
      <w:r w:rsidRPr="00D855CB">
        <w:rPr>
          <w:rFonts w:eastAsia="Calibri" w:cs="Times New Roman"/>
          <w:szCs w:val="24"/>
        </w:rPr>
        <w:t xml:space="preserve"> </w:t>
      </w:r>
      <w:proofErr w:type="spellStart"/>
      <w:r w:rsidRPr="00D855CB">
        <w:rPr>
          <w:rFonts w:eastAsia="Calibri" w:cs="Times New Roman"/>
          <w:szCs w:val="24"/>
        </w:rPr>
        <w:t>are</w:t>
      </w:r>
      <w:proofErr w:type="spellEnd"/>
      <w:r w:rsidRPr="00D855CB">
        <w:rPr>
          <w:rFonts w:eastAsia="Calibri" w:cs="Times New Roman"/>
          <w:szCs w:val="24"/>
        </w:rPr>
        <w:t xml:space="preserve"> </w:t>
      </w:r>
      <w:proofErr w:type="spellStart"/>
      <w:r w:rsidRPr="00D855CB">
        <w:rPr>
          <w:rFonts w:eastAsia="Calibri" w:cs="Times New Roman"/>
          <w:szCs w:val="24"/>
        </w:rPr>
        <w:t>based</w:t>
      </w:r>
      <w:proofErr w:type="spellEnd"/>
      <w:r w:rsidRPr="00D855CB">
        <w:rPr>
          <w:rFonts w:eastAsia="Calibri" w:cs="Times New Roman"/>
          <w:szCs w:val="24"/>
        </w:rPr>
        <w:t xml:space="preserve"> on </w:t>
      </w:r>
      <w:proofErr w:type="spellStart"/>
      <w:r w:rsidRPr="00D855CB">
        <w:rPr>
          <w:rFonts w:eastAsia="Calibri" w:cs="Times New Roman"/>
          <w:szCs w:val="24"/>
        </w:rPr>
        <w:t>classified</w:t>
      </w:r>
      <w:proofErr w:type="spellEnd"/>
      <w:r w:rsidRPr="00D855CB">
        <w:rPr>
          <w:rFonts w:eastAsia="Calibri" w:cs="Times New Roman"/>
          <w:szCs w:val="24"/>
        </w:rPr>
        <w:t xml:space="preserve"> </w:t>
      </w:r>
      <w:proofErr w:type="spellStart"/>
      <w:r w:rsidRPr="00D855CB">
        <w:rPr>
          <w:rFonts w:eastAsia="Calibri" w:cs="Times New Roman"/>
          <w:szCs w:val="24"/>
        </w:rPr>
        <w:t>information</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obstacles</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access</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such</w:t>
      </w:r>
      <w:proofErr w:type="spellEnd"/>
      <w:r w:rsidRPr="00D855CB">
        <w:rPr>
          <w:rFonts w:eastAsia="Calibri" w:cs="Times New Roman"/>
          <w:szCs w:val="24"/>
        </w:rPr>
        <w:t xml:space="preserve"> </w:t>
      </w:r>
      <w:proofErr w:type="spellStart"/>
      <w:r w:rsidRPr="00D855CB">
        <w:rPr>
          <w:rFonts w:eastAsia="Calibri" w:cs="Times New Roman"/>
          <w:szCs w:val="24"/>
        </w:rPr>
        <w:t>classified</w:t>
      </w:r>
      <w:proofErr w:type="spellEnd"/>
      <w:r w:rsidRPr="00D855CB">
        <w:rPr>
          <w:rFonts w:eastAsia="Calibri" w:cs="Times New Roman"/>
          <w:szCs w:val="24"/>
        </w:rPr>
        <w:t xml:space="preserve"> </w:t>
      </w:r>
      <w:proofErr w:type="spellStart"/>
      <w:r w:rsidRPr="00D855CB">
        <w:rPr>
          <w:rFonts w:eastAsia="Calibri" w:cs="Times New Roman"/>
          <w:szCs w:val="24"/>
        </w:rPr>
        <w:t>information</w:t>
      </w:r>
      <w:proofErr w:type="spellEnd"/>
      <w:r w:rsidRPr="00D855CB">
        <w:rPr>
          <w:rFonts w:eastAsia="Calibri" w:cs="Times New Roman"/>
          <w:szCs w:val="24"/>
        </w:rPr>
        <w:t xml:space="preserve"> </w:t>
      </w:r>
      <w:proofErr w:type="spellStart"/>
      <w:r w:rsidRPr="00D855CB">
        <w:rPr>
          <w:rFonts w:eastAsia="Calibri" w:cs="Times New Roman"/>
          <w:szCs w:val="24"/>
        </w:rPr>
        <w:t>by</w:t>
      </w:r>
      <w:proofErr w:type="spellEnd"/>
      <w:r w:rsidRPr="00D855CB">
        <w:rPr>
          <w:rFonts w:eastAsia="Calibri" w:cs="Times New Roman"/>
          <w:szCs w:val="24"/>
        </w:rPr>
        <w:t xml:space="preserve"> </w:t>
      </w:r>
      <w:proofErr w:type="spellStart"/>
      <w:r w:rsidRPr="00D855CB">
        <w:rPr>
          <w:rFonts w:eastAsia="Calibri" w:cs="Times New Roman"/>
          <w:szCs w:val="24"/>
        </w:rPr>
        <w:t>administrative</w:t>
      </w:r>
      <w:proofErr w:type="spellEnd"/>
      <w:r w:rsidRPr="00D855CB">
        <w:rPr>
          <w:rFonts w:eastAsia="Calibri" w:cs="Times New Roman"/>
          <w:szCs w:val="24"/>
        </w:rPr>
        <w:t xml:space="preserve"> </w:t>
      </w:r>
      <w:proofErr w:type="spellStart"/>
      <w:r w:rsidRPr="00D855CB">
        <w:rPr>
          <w:rFonts w:eastAsia="Calibri" w:cs="Times New Roman"/>
          <w:szCs w:val="24"/>
        </w:rPr>
        <w:t>courts</w:t>
      </w:r>
      <w:proofErr w:type="spellEnd"/>
      <w:r w:rsidRPr="00D855CB">
        <w:rPr>
          <w:rFonts w:eastAsia="Calibri" w:cs="Times New Roman"/>
          <w:szCs w:val="24"/>
        </w:rPr>
        <w:t xml:space="preserve"> </w:t>
      </w:r>
      <w:proofErr w:type="spellStart"/>
      <w:r w:rsidRPr="00D855CB">
        <w:rPr>
          <w:rFonts w:eastAsia="Calibri" w:cs="Times New Roman"/>
          <w:szCs w:val="24"/>
        </w:rPr>
        <w:t>examining</w:t>
      </w:r>
      <w:proofErr w:type="spellEnd"/>
      <w:r w:rsidRPr="00D855CB">
        <w:rPr>
          <w:rFonts w:eastAsia="Calibri" w:cs="Times New Roman"/>
          <w:szCs w:val="24"/>
        </w:rPr>
        <w:t xml:space="preserve"> </w:t>
      </w:r>
      <w:proofErr w:type="spellStart"/>
      <w:r w:rsidRPr="00D855CB">
        <w:rPr>
          <w:rFonts w:eastAsia="Calibri" w:cs="Times New Roman"/>
          <w:szCs w:val="24"/>
        </w:rPr>
        <w:t>appeals</w:t>
      </w:r>
      <w:proofErr w:type="spellEnd"/>
      <w:r w:rsidRPr="00D855CB">
        <w:rPr>
          <w:rFonts w:eastAsia="Calibri" w:cs="Times New Roman"/>
          <w:szCs w:val="24"/>
        </w:rPr>
        <w:t xml:space="preserve"> </w:t>
      </w:r>
      <w:proofErr w:type="spellStart"/>
      <w:r w:rsidRPr="00D855CB">
        <w:rPr>
          <w:rFonts w:eastAsia="Calibri" w:cs="Times New Roman"/>
          <w:szCs w:val="24"/>
        </w:rPr>
        <w:t>against</w:t>
      </w:r>
      <w:proofErr w:type="spellEnd"/>
      <w:r w:rsidRPr="00D855CB">
        <w:rPr>
          <w:rFonts w:eastAsia="Calibri" w:cs="Times New Roman"/>
          <w:szCs w:val="24"/>
        </w:rPr>
        <w:t xml:space="preserve"> </w:t>
      </w:r>
      <w:proofErr w:type="spellStart"/>
      <w:r w:rsidRPr="00D855CB">
        <w:rPr>
          <w:rFonts w:eastAsia="Calibri" w:cs="Times New Roman"/>
          <w:szCs w:val="24"/>
        </w:rPr>
        <w:t>deportation</w:t>
      </w:r>
      <w:proofErr w:type="spellEnd"/>
      <w:r w:rsidRPr="00D855CB">
        <w:rPr>
          <w:rFonts w:eastAsia="Calibri" w:cs="Times New Roman"/>
          <w:szCs w:val="24"/>
        </w:rPr>
        <w:t xml:space="preserve"> </w:t>
      </w:r>
      <w:proofErr w:type="spellStart"/>
      <w:r w:rsidRPr="00D855CB">
        <w:rPr>
          <w:rFonts w:eastAsia="Calibri" w:cs="Times New Roman"/>
          <w:szCs w:val="24"/>
        </w:rPr>
        <w:t>decisions</w:t>
      </w:r>
      <w:proofErr w:type="spellEnd"/>
      <w:r w:rsidRPr="00D855CB">
        <w:rPr>
          <w:rFonts w:eastAsia="Calibri" w:cs="Times New Roman"/>
          <w:szCs w:val="24"/>
        </w:rPr>
        <w:t xml:space="preserve"> </w:t>
      </w:r>
      <w:proofErr w:type="spellStart"/>
      <w:r w:rsidRPr="00D855CB">
        <w:rPr>
          <w:rFonts w:eastAsia="Calibri" w:cs="Times New Roman"/>
          <w:szCs w:val="24"/>
        </w:rPr>
        <w:t>should</w:t>
      </w:r>
      <w:proofErr w:type="spellEnd"/>
      <w:r w:rsidRPr="00D855CB">
        <w:rPr>
          <w:rFonts w:eastAsia="Calibri" w:cs="Times New Roman"/>
          <w:szCs w:val="24"/>
        </w:rPr>
        <w:t xml:space="preserve"> be </w:t>
      </w:r>
      <w:proofErr w:type="spellStart"/>
      <w:r w:rsidRPr="00D855CB">
        <w:rPr>
          <w:rFonts w:eastAsia="Calibri" w:cs="Times New Roman"/>
          <w:szCs w:val="24"/>
        </w:rPr>
        <w:t>removed</w:t>
      </w:r>
      <w:proofErr w:type="spellEnd"/>
      <w:r w:rsidRPr="00D855CB">
        <w:rPr>
          <w:rFonts w:eastAsia="Calibri" w:cs="Times New Roman"/>
          <w:szCs w:val="24"/>
        </w:rPr>
        <w:t xml:space="preserve"> </w:t>
      </w:r>
      <w:proofErr w:type="spellStart"/>
      <w:r w:rsidRPr="00D855CB">
        <w:rPr>
          <w:rFonts w:eastAsia="Calibri" w:cs="Times New Roman"/>
          <w:szCs w:val="24"/>
        </w:rPr>
        <w:t>without</w:t>
      </w:r>
      <w:proofErr w:type="spellEnd"/>
      <w:r w:rsidRPr="00D855CB">
        <w:rPr>
          <w:rFonts w:eastAsia="Calibri" w:cs="Times New Roman"/>
          <w:szCs w:val="24"/>
        </w:rPr>
        <w:t xml:space="preserve"> </w:t>
      </w:r>
      <w:proofErr w:type="spellStart"/>
      <w:r w:rsidRPr="00D855CB">
        <w:rPr>
          <w:rFonts w:eastAsia="Calibri" w:cs="Times New Roman"/>
          <w:szCs w:val="24"/>
        </w:rPr>
        <w:t>prejudice</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principle</w:t>
      </w:r>
      <w:proofErr w:type="spellEnd"/>
      <w:r w:rsidRPr="00D855CB">
        <w:rPr>
          <w:rFonts w:eastAsia="Calibri" w:cs="Times New Roman"/>
          <w:szCs w:val="24"/>
        </w:rPr>
        <w:t xml:space="preserve"> of </w:t>
      </w:r>
      <w:proofErr w:type="spellStart"/>
      <w:r w:rsidRPr="00D855CB">
        <w:rPr>
          <w:rFonts w:eastAsia="Calibri" w:cs="Times New Roman"/>
          <w:szCs w:val="24"/>
        </w:rPr>
        <w:t>protection</w:t>
      </w:r>
      <w:proofErr w:type="spellEnd"/>
      <w:r w:rsidRPr="00D855CB">
        <w:rPr>
          <w:rFonts w:eastAsia="Calibri" w:cs="Times New Roman"/>
          <w:szCs w:val="24"/>
        </w:rPr>
        <w:t xml:space="preserve"> of </w:t>
      </w:r>
      <w:proofErr w:type="spellStart"/>
      <w:r w:rsidRPr="00D855CB">
        <w:rPr>
          <w:rFonts w:eastAsia="Calibri" w:cs="Times New Roman"/>
          <w:szCs w:val="24"/>
        </w:rPr>
        <w:t>national</w:t>
      </w:r>
      <w:proofErr w:type="spellEnd"/>
      <w:r w:rsidRPr="00D855CB">
        <w:rPr>
          <w:rFonts w:eastAsia="Calibri" w:cs="Times New Roman"/>
          <w:szCs w:val="24"/>
        </w:rPr>
        <w:t xml:space="preserve"> </w:t>
      </w:r>
      <w:proofErr w:type="spellStart"/>
      <w:r w:rsidRPr="00D855CB">
        <w:rPr>
          <w:rFonts w:eastAsia="Calibri" w:cs="Times New Roman"/>
          <w:szCs w:val="24"/>
        </w:rPr>
        <w:t>security</w:t>
      </w:r>
      <w:proofErr w:type="spellEnd"/>
      <w:r w:rsidRPr="00D855CB">
        <w:rPr>
          <w:rFonts w:eastAsia="Calibri" w:cs="Times New Roman"/>
          <w:szCs w:val="24"/>
        </w:rPr>
        <w:t>,</w:t>
      </w:r>
    </w:p>
    <w:p w14:paraId="0DE6AF5D" w14:textId="66A6CCC5" w:rsidR="00DF2384" w:rsidRPr="00D855CB" w:rsidRDefault="00DF2384" w:rsidP="00041169">
      <w:pPr>
        <w:numPr>
          <w:ilvl w:val="0"/>
          <w:numId w:val="36"/>
        </w:numPr>
        <w:spacing w:after="120"/>
        <w:rPr>
          <w:rFonts w:eastAsia="Calibri" w:cs="Times New Roman"/>
          <w:szCs w:val="24"/>
        </w:rPr>
      </w:pPr>
      <w:proofErr w:type="spellStart"/>
      <w:r w:rsidRPr="00D855CB">
        <w:rPr>
          <w:rFonts w:eastAsia="Calibri" w:cs="Times New Roman"/>
          <w:szCs w:val="24"/>
        </w:rPr>
        <w:t>Providing</w:t>
      </w:r>
      <w:proofErr w:type="spellEnd"/>
      <w:r w:rsidRPr="00D855CB">
        <w:rPr>
          <w:rFonts w:eastAsia="Calibri" w:cs="Times New Roman"/>
          <w:szCs w:val="24"/>
        </w:rPr>
        <w:t xml:space="preserve"> </w:t>
      </w:r>
      <w:proofErr w:type="spellStart"/>
      <w:r w:rsidRPr="00D855CB">
        <w:rPr>
          <w:rFonts w:eastAsia="Calibri" w:cs="Times New Roman"/>
          <w:szCs w:val="24"/>
        </w:rPr>
        <w:t>satisfactory</w:t>
      </w:r>
      <w:proofErr w:type="spellEnd"/>
      <w:r w:rsidRPr="00D855CB">
        <w:rPr>
          <w:rFonts w:eastAsia="Calibri" w:cs="Times New Roman"/>
          <w:szCs w:val="24"/>
        </w:rPr>
        <w:t xml:space="preserve">, </w:t>
      </w:r>
      <w:proofErr w:type="spellStart"/>
      <w:r w:rsidRPr="00D855CB">
        <w:rPr>
          <w:rFonts w:eastAsia="Calibri" w:cs="Times New Roman"/>
          <w:szCs w:val="24"/>
        </w:rPr>
        <w:t>clear</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precise</w:t>
      </w:r>
      <w:proofErr w:type="spellEnd"/>
      <w:r w:rsidRPr="00D855CB">
        <w:rPr>
          <w:rFonts w:eastAsia="Calibri" w:cs="Times New Roman"/>
          <w:szCs w:val="24"/>
        </w:rPr>
        <w:t xml:space="preserve"> </w:t>
      </w:r>
      <w:proofErr w:type="spellStart"/>
      <w:r w:rsidRPr="00D855CB">
        <w:rPr>
          <w:rFonts w:eastAsia="Calibri" w:cs="Times New Roman"/>
          <w:szCs w:val="24"/>
        </w:rPr>
        <w:t>justifications</w:t>
      </w:r>
      <w:proofErr w:type="spellEnd"/>
      <w:r w:rsidRPr="00D855CB">
        <w:rPr>
          <w:rFonts w:eastAsia="Calibri" w:cs="Times New Roman"/>
          <w:szCs w:val="24"/>
        </w:rPr>
        <w:t xml:space="preserve"> in </w:t>
      </w:r>
      <w:proofErr w:type="spellStart"/>
      <w:r w:rsidRPr="00D855CB">
        <w:rPr>
          <w:rFonts w:eastAsia="Calibri" w:cs="Times New Roman"/>
          <w:szCs w:val="24"/>
        </w:rPr>
        <w:t>deportation</w:t>
      </w:r>
      <w:proofErr w:type="spellEnd"/>
      <w:r w:rsidRPr="00D855CB">
        <w:rPr>
          <w:rFonts w:eastAsia="Calibri" w:cs="Times New Roman"/>
          <w:szCs w:val="24"/>
        </w:rPr>
        <w:t xml:space="preserve"> </w:t>
      </w:r>
      <w:proofErr w:type="spellStart"/>
      <w:r w:rsidRPr="00D855CB">
        <w:rPr>
          <w:rFonts w:eastAsia="Calibri" w:cs="Times New Roman"/>
          <w:szCs w:val="24"/>
        </w:rPr>
        <w:t>decisions</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in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decisions</w:t>
      </w:r>
      <w:proofErr w:type="spellEnd"/>
      <w:r w:rsidRPr="00D855CB">
        <w:rPr>
          <w:rFonts w:eastAsia="Calibri" w:cs="Times New Roman"/>
          <w:szCs w:val="24"/>
        </w:rPr>
        <w:t xml:space="preserve"> of </w:t>
      </w:r>
      <w:proofErr w:type="spellStart"/>
      <w:r w:rsidRPr="00D855CB">
        <w:rPr>
          <w:rFonts w:eastAsia="Calibri" w:cs="Times New Roman"/>
          <w:szCs w:val="24"/>
        </w:rPr>
        <w:t>administrative</w:t>
      </w:r>
      <w:proofErr w:type="spellEnd"/>
      <w:r w:rsidRPr="00D855CB">
        <w:rPr>
          <w:rFonts w:eastAsia="Calibri" w:cs="Times New Roman"/>
          <w:szCs w:val="24"/>
        </w:rPr>
        <w:t xml:space="preserve"> </w:t>
      </w:r>
      <w:proofErr w:type="spellStart"/>
      <w:r w:rsidRPr="00D855CB">
        <w:rPr>
          <w:rFonts w:eastAsia="Calibri" w:cs="Times New Roman"/>
          <w:szCs w:val="24"/>
        </w:rPr>
        <w:t>courts</w:t>
      </w:r>
      <w:proofErr w:type="spellEnd"/>
      <w:r w:rsidRPr="00D855CB">
        <w:rPr>
          <w:rFonts w:eastAsia="Calibri" w:cs="Times New Roman"/>
          <w:szCs w:val="24"/>
        </w:rPr>
        <w:t xml:space="preserve"> </w:t>
      </w:r>
      <w:proofErr w:type="spellStart"/>
      <w:r w:rsidRPr="00D855CB">
        <w:rPr>
          <w:rFonts w:eastAsia="Calibri" w:cs="Times New Roman"/>
          <w:szCs w:val="24"/>
        </w:rPr>
        <w:t>reviewing</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appeals</w:t>
      </w:r>
      <w:proofErr w:type="spellEnd"/>
      <w:r w:rsidRPr="00D855CB">
        <w:rPr>
          <w:rFonts w:eastAsia="Calibri" w:cs="Times New Roman"/>
          <w:szCs w:val="24"/>
        </w:rPr>
        <w:t xml:space="preserve"> </w:t>
      </w:r>
      <w:proofErr w:type="spellStart"/>
      <w:r w:rsidRPr="00D855CB">
        <w:rPr>
          <w:rFonts w:eastAsia="Calibri" w:cs="Times New Roman"/>
          <w:szCs w:val="24"/>
        </w:rPr>
        <w:t>against</w:t>
      </w:r>
      <w:proofErr w:type="spellEnd"/>
      <w:r w:rsidRPr="00D855CB">
        <w:rPr>
          <w:rFonts w:eastAsia="Calibri" w:cs="Times New Roman"/>
          <w:szCs w:val="24"/>
        </w:rPr>
        <w:t xml:space="preserve"> </w:t>
      </w:r>
      <w:proofErr w:type="spellStart"/>
      <w:r w:rsidRPr="00D855CB">
        <w:rPr>
          <w:rFonts w:eastAsia="Calibri" w:cs="Times New Roman"/>
          <w:szCs w:val="24"/>
        </w:rPr>
        <w:t>these</w:t>
      </w:r>
      <w:proofErr w:type="spellEnd"/>
      <w:r w:rsidRPr="00D855CB">
        <w:rPr>
          <w:rFonts w:eastAsia="Calibri" w:cs="Times New Roman"/>
          <w:szCs w:val="24"/>
        </w:rPr>
        <w:t xml:space="preserve"> </w:t>
      </w:r>
      <w:proofErr w:type="spellStart"/>
      <w:r w:rsidRPr="00D855CB">
        <w:rPr>
          <w:rFonts w:eastAsia="Calibri" w:cs="Times New Roman"/>
          <w:szCs w:val="24"/>
        </w:rPr>
        <w:t>decisions</w:t>
      </w:r>
      <w:proofErr w:type="spellEnd"/>
      <w:r w:rsidRPr="00D855CB">
        <w:rPr>
          <w:rFonts w:eastAsia="Calibri" w:cs="Times New Roman"/>
          <w:szCs w:val="24"/>
        </w:rPr>
        <w:t xml:space="preserve">, </w:t>
      </w:r>
      <w:proofErr w:type="spellStart"/>
      <w:r w:rsidRPr="00D855CB">
        <w:rPr>
          <w:rFonts w:eastAsia="Calibri" w:cs="Times New Roman"/>
          <w:szCs w:val="24"/>
        </w:rPr>
        <w:t>without</w:t>
      </w:r>
      <w:proofErr w:type="spellEnd"/>
      <w:r w:rsidRPr="00D855CB">
        <w:rPr>
          <w:rFonts w:eastAsia="Calibri" w:cs="Times New Roman"/>
          <w:szCs w:val="24"/>
        </w:rPr>
        <w:t xml:space="preserve"> </w:t>
      </w:r>
      <w:proofErr w:type="spellStart"/>
      <w:r w:rsidRPr="00D855CB">
        <w:rPr>
          <w:rFonts w:eastAsia="Calibri" w:cs="Times New Roman"/>
          <w:szCs w:val="24"/>
        </w:rPr>
        <w:t>compromising</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principle</w:t>
      </w:r>
      <w:proofErr w:type="spellEnd"/>
      <w:r w:rsidRPr="00D855CB">
        <w:rPr>
          <w:rFonts w:eastAsia="Calibri" w:cs="Times New Roman"/>
          <w:szCs w:val="24"/>
        </w:rPr>
        <w:t xml:space="preserve"> of </w:t>
      </w:r>
      <w:proofErr w:type="spellStart"/>
      <w:r w:rsidRPr="00D855CB">
        <w:rPr>
          <w:rFonts w:eastAsia="Calibri" w:cs="Times New Roman"/>
          <w:szCs w:val="24"/>
        </w:rPr>
        <w:t>protection</w:t>
      </w:r>
      <w:proofErr w:type="spellEnd"/>
      <w:r w:rsidRPr="00D855CB">
        <w:rPr>
          <w:rFonts w:eastAsia="Calibri" w:cs="Times New Roman"/>
          <w:szCs w:val="24"/>
        </w:rPr>
        <w:t xml:space="preserve"> of </w:t>
      </w:r>
      <w:proofErr w:type="spellStart"/>
      <w:r w:rsidRPr="00D855CB">
        <w:rPr>
          <w:rFonts w:eastAsia="Calibri" w:cs="Times New Roman"/>
          <w:szCs w:val="24"/>
        </w:rPr>
        <w:t>national</w:t>
      </w:r>
      <w:proofErr w:type="spellEnd"/>
      <w:r w:rsidRPr="00D855CB">
        <w:rPr>
          <w:rFonts w:eastAsia="Calibri" w:cs="Times New Roman"/>
          <w:szCs w:val="24"/>
        </w:rPr>
        <w:t xml:space="preserve"> </w:t>
      </w:r>
      <w:proofErr w:type="spellStart"/>
      <w:r w:rsidRPr="00D855CB">
        <w:rPr>
          <w:rFonts w:eastAsia="Calibri" w:cs="Times New Roman"/>
          <w:szCs w:val="24"/>
        </w:rPr>
        <w:t>security</w:t>
      </w:r>
      <w:proofErr w:type="spellEnd"/>
      <w:r w:rsidRPr="00D855CB">
        <w:rPr>
          <w:rFonts w:eastAsia="Calibri" w:cs="Times New Roman"/>
          <w:szCs w:val="24"/>
        </w:rPr>
        <w:t>,</w:t>
      </w:r>
    </w:p>
    <w:p w14:paraId="280A99C1" w14:textId="2E2C3041" w:rsidR="00DF2384" w:rsidRPr="00D855CB" w:rsidRDefault="00DF2384" w:rsidP="00041169">
      <w:pPr>
        <w:numPr>
          <w:ilvl w:val="0"/>
          <w:numId w:val="36"/>
        </w:numPr>
        <w:spacing w:after="120"/>
        <w:rPr>
          <w:rFonts w:eastAsia="Calibri" w:cs="Times New Roman"/>
          <w:szCs w:val="24"/>
        </w:rPr>
      </w:pPr>
      <w:proofErr w:type="spellStart"/>
      <w:r w:rsidRPr="00D855CB">
        <w:rPr>
          <w:rFonts w:eastAsia="Calibri" w:cs="Times New Roman"/>
          <w:szCs w:val="24"/>
        </w:rPr>
        <w:t>Amending</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provisions</w:t>
      </w:r>
      <w:proofErr w:type="spellEnd"/>
      <w:r w:rsidRPr="00D855CB">
        <w:rPr>
          <w:rFonts w:eastAsia="Calibri" w:cs="Times New Roman"/>
          <w:szCs w:val="24"/>
        </w:rPr>
        <w:t xml:space="preserve"> </w:t>
      </w:r>
      <w:proofErr w:type="spellStart"/>
      <w:r w:rsidRPr="00D855CB">
        <w:rPr>
          <w:rFonts w:eastAsia="Calibri" w:cs="Times New Roman"/>
          <w:szCs w:val="24"/>
        </w:rPr>
        <w:t>regarding</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objection</w:t>
      </w:r>
      <w:proofErr w:type="spellEnd"/>
      <w:r w:rsidRPr="00D855CB">
        <w:rPr>
          <w:rFonts w:eastAsia="Calibri" w:cs="Times New Roman"/>
          <w:szCs w:val="24"/>
        </w:rPr>
        <w:t xml:space="preserve"> </w:t>
      </w:r>
      <w:proofErr w:type="spellStart"/>
      <w:r w:rsidRPr="00D855CB">
        <w:rPr>
          <w:rFonts w:eastAsia="Calibri" w:cs="Times New Roman"/>
          <w:szCs w:val="24"/>
        </w:rPr>
        <w:t>period</w:t>
      </w:r>
      <w:proofErr w:type="spellEnd"/>
      <w:r w:rsidRPr="00D855CB">
        <w:rPr>
          <w:rFonts w:eastAsia="Calibri" w:cs="Times New Roman"/>
          <w:szCs w:val="24"/>
        </w:rPr>
        <w:t xml:space="preserve"> </w:t>
      </w:r>
      <w:proofErr w:type="spellStart"/>
      <w:r w:rsidRPr="00D855CB">
        <w:rPr>
          <w:rFonts w:eastAsia="Calibri" w:cs="Times New Roman"/>
          <w:szCs w:val="24"/>
        </w:rPr>
        <w:t>against</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expulsion</w:t>
      </w:r>
      <w:proofErr w:type="spellEnd"/>
      <w:r w:rsidRPr="00D855CB">
        <w:rPr>
          <w:rFonts w:eastAsia="Calibri" w:cs="Times New Roman"/>
          <w:szCs w:val="24"/>
        </w:rPr>
        <w:t xml:space="preserve"> </w:t>
      </w:r>
      <w:proofErr w:type="spellStart"/>
      <w:r w:rsidRPr="00D855CB">
        <w:rPr>
          <w:rFonts w:eastAsia="Calibri" w:cs="Times New Roman"/>
          <w:szCs w:val="24"/>
        </w:rPr>
        <w:t>decision</w:t>
      </w:r>
      <w:proofErr w:type="spellEnd"/>
      <w:r w:rsidRPr="00D855CB">
        <w:rPr>
          <w:rFonts w:eastAsia="Calibri" w:cs="Times New Roman"/>
          <w:szCs w:val="24"/>
        </w:rPr>
        <w:t xml:space="preserve"> in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third</w:t>
      </w:r>
      <w:proofErr w:type="spellEnd"/>
      <w:r w:rsidRPr="00D855CB">
        <w:rPr>
          <w:rFonts w:eastAsia="Calibri" w:cs="Times New Roman"/>
          <w:szCs w:val="24"/>
        </w:rPr>
        <w:t xml:space="preserve"> </w:t>
      </w:r>
      <w:proofErr w:type="spellStart"/>
      <w:r w:rsidRPr="00D855CB">
        <w:rPr>
          <w:rFonts w:eastAsia="Calibri" w:cs="Times New Roman"/>
          <w:szCs w:val="24"/>
        </w:rPr>
        <w:t>paragraph</w:t>
      </w:r>
      <w:proofErr w:type="spellEnd"/>
      <w:r w:rsidRPr="00D855CB">
        <w:rPr>
          <w:rFonts w:eastAsia="Calibri" w:cs="Times New Roman"/>
          <w:szCs w:val="24"/>
        </w:rPr>
        <w:t xml:space="preserve"> of </w:t>
      </w:r>
      <w:proofErr w:type="spellStart"/>
      <w:r w:rsidRPr="00D855CB">
        <w:rPr>
          <w:rFonts w:eastAsia="Calibri" w:cs="Times New Roman"/>
          <w:szCs w:val="24"/>
        </w:rPr>
        <w:t>Article</w:t>
      </w:r>
      <w:proofErr w:type="spellEnd"/>
      <w:r w:rsidRPr="00D855CB">
        <w:rPr>
          <w:rFonts w:eastAsia="Calibri" w:cs="Times New Roman"/>
          <w:szCs w:val="24"/>
        </w:rPr>
        <w:t xml:space="preserve"> 53 </w:t>
      </w:r>
      <w:proofErr w:type="spellStart"/>
      <w:r w:rsidRPr="00D855CB">
        <w:rPr>
          <w:rFonts w:eastAsia="Calibri" w:cs="Times New Roman"/>
          <w:szCs w:val="24"/>
        </w:rPr>
        <w:t>Law</w:t>
      </w:r>
      <w:proofErr w:type="spellEnd"/>
      <w:r w:rsidRPr="00D855CB">
        <w:rPr>
          <w:rFonts w:eastAsia="Calibri" w:cs="Times New Roman"/>
          <w:szCs w:val="24"/>
        </w:rPr>
        <w:t xml:space="preserve"> on </w:t>
      </w:r>
      <w:proofErr w:type="spellStart"/>
      <w:r w:rsidRPr="00D855CB">
        <w:rPr>
          <w:rFonts w:eastAsia="Calibri" w:cs="Times New Roman"/>
          <w:szCs w:val="24"/>
        </w:rPr>
        <w:t>Foreigners</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International </w:t>
      </w:r>
      <w:proofErr w:type="spellStart"/>
      <w:r w:rsidRPr="00D855CB">
        <w:rPr>
          <w:rFonts w:eastAsia="Calibri" w:cs="Times New Roman"/>
          <w:szCs w:val="24"/>
        </w:rPr>
        <w:t>Protection</w:t>
      </w:r>
      <w:proofErr w:type="spellEnd"/>
      <w:r w:rsidRPr="00D855CB">
        <w:rPr>
          <w:rFonts w:eastAsia="Calibri" w:cs="Times New Roman"/>
          <w:szCs w:val="24"/>
        </w:rPr>
        <w:t xml:space="preserve"> No. 6458 in </w:t>
      </w:r>
      <w:proofErr w:type="spellStart"/>
      <w:r w:rsidRPr="00D855CB">
        <w:rPr>
          <w:rFonts w:eastAsia="Calibri" w:cs="Times New Roman"/>
          <w:szCs w:val="24"/>
        </w:rPr>
        <w:t>line</w:t>
      </w:r>
      <w:proofErr w:type="spellEnd"/>
      <w:r w:rsidRPr="00D855CB">
        <w:rPr>
          <w:rFonts w:eastAsia="Calibri" w:cs="Times New Roman"/>
          <w:szCs w:val="24"/>
        </w:rPr>
        <w:t xml:space="preserve"> </w:t>
      </w:r>
      <w:proofErr w:type="spellStart"/>
      <w:r w:rsidRPr="00D855CB">
        <w:rPr>
          <w:rFonts w:eastAsia="Calibri" w:cs="Times New Roman"/>
          <w:szCs w:val="24"/>
        </w:rPr>
        <w:t>with</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human</w:t>
      </w:r>
      <w:proofErr w:type="spellEnd"/>
      <w:r w:rsidRPr="00D855CB">
        <w:rPr>
          <w:rFonts w:eastAsia="Calibri" w:cs="Times New Roman"/>
          <w:szCs w:val="24"/>
        </w:rPr>
        <w:t xml:space="preserve"> </w:t>
      </w:r>
      <w:proofErr w:type="spellStart"/>
      <w:r w:rsidRPr="00D855CB">
        <w:rPr>
          <w:rFonts w:eastAsia="Calibri" w:cs="Times New Roman"/>
          <w:szCs w:val="24"/>
        </w:rPr>
        <w:t>rights-based</w:t>
      </w:r>
      <w:proofErr w:type="spellEnd"/>
      <w:r w:rsidRPr="00D855CB">
        <w:rPr>
          <w:rFonts w:eastAsia="Calibri" w:cs="Times New Roman"/>
          <w:szCs w:val="24"/>
        </w:rPr>
        <w:t xml:space="preserve"> </w:t>
      </w:r>
      <w:proofErr w:type="spellStart"/>
      <w:r w:rsidRPr="00D855CB">
        <w:rPr>
          <w:rFonts w:eastAsia="Calibri" w:cs="Times New Roman"/>
          <w:szCs w:val="24"/>
        </w:rPr>
        <w:t>approach</w:t>
      </w:r>
      <w:proofErr w:type="spellEnd"/>
      <w:r w:rsidRPr="00D855CB">
        <w:rPr>
          <w:rFonts w:eastAsia="Calibri" w:cs="Times New Roman"/>
          <w:szCs w:val="24"/>
        </w:rPr>
        <w:t>,</w:t>
      </w:r>
    </w:p>
    <w:p w14:paraId="0321619F" w14:textId="6A3A320D" w:rsidR="00DF2384" w:rsidRPr="00D855CB" w:rsidRDefault="00DF2384" w:rsidP="00041169">
      <w:pPr>
        <w:numPr>
          <w:ilvl w:val="0"/>
          <w:numId w:val="36"/>
        </w:numPr>
        <w:spacing w:after="120"/>
        <w:rPr>
          <w:rFonts w:eastAsia="Calibri" w:cs="Times New Roman"/>
          <w:szCs w:val="24"/>
        </w:rPr>
      </w:pPr>
      <w:proofErr w:type="spellStart"/>
      <w:r w:rsidRPr="00D855CB">
        <w:rPr>
          <w:rFonts w:eastAsia="Calibri" w:cs="Times New Roman"/>
          <w:szCs w:val="24"/>
        </w:rPr>
        <w:t>Monitoring</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situation</w:t>
      </w:r>
      <w:proofErr w:type="spellEnd"/>
      <w:r w:rsidRPr="00D855CB">
        <w:rPr>
          <w:rFonts w:eastAsia="Calibri" w:cs="Times New Roman"/>
          <w:szCs w:val="24"/>
        </w:rPr>
        <w:t xml:space="preserve"> of </w:t>
      </w:r>
      <w:proofErr w:type="spellStart"/>
      <w:r w:rsidRPr="00D855CB">
        <w:rPr>
          <w:rFonts w:eastAsia="Calibri" w:cs="Times New Roman"/>
          <w:szCs w:val="24"/>
        </w:rPr>
        <w:t>foreigners</w:t>
      </w:r>
      <w:proofErr w:type="spellEnd"/>
      <w:r w:rsidRPr="00D855CB">
        <w:rPr>
          <w:rFonts w:eastAsia="Calibri" w:cs="Times New Roman"/>
          <w:szCs w:val="24"/>
        </w:rPr>
        <w:t xml:space="preserve"> </w:t>
      </w:r>
      <w:proofErr w:type="spellStart"/>
      <w:r w:rsidRPr="00D855CB">
        <w:rPr>
          <w:rFonts w:eastAsia="Calibri" w:cs="Times New Roman"/>
          <w:szCs w:val="24"/>
        </w:rPr>
        <w:t>deported</w:t>
      </w:r>
      <w:proofErr w:type="spellEnd"/>
      <w:r w:rsidRPr="00D855CB">
        <w:rPr>
          <w:rFonts w:eastAsia="Calibri" w:cs="Times New Roman"/>
          <w:szCs w:val="24"/>
        </w:rPr>
        <w:t xml:space="preserve"> </w:t>
      </w:r>
      <w:proofErr w:type="spellStart"/>
      <w:r w:rsidRPr="00D855CB">
        <w:rPr>
          <w:rFonts w:eastAsia="Calibri" w:cs="Times New Roman"/>
          <w:szCs w:val="24"/>
        </w:rPr>
        <w:t>from</w:t>
      </w:r>
      <w:proofErr w:type="spellEnd"/>
      <w:r w:rsidRPr="00D855CB">
        <w:rPr>
          <w:rFonts w:eastAsia="Calibri" w:cs="Times New Roman"/>
          <w:szCs w:val="24"/>
        </w:rPr>
        <w:t xml:space="preserve"> Türkiye </w:t>
      </w:r>
      <w:proofErr w:type="spellStart"/>
      <w:r w:rsidRPr="00D855CB">
        <w:rPr>
          <w:rFonts w:eastAsia="Calibri" w:cs="Times New Roman"/>
          <w:szCs w:val="24"/>
        </w:rPr>
        <w:t>after</w:t>
      </w:r>
      <w:proofErr w:type="spellEnd"/>
      <w:r w:rsidRPr="00D855CB">
        <w:rPr>
          <w:rFonts w:eastAsia="Calibri" w:cs="Times New Roman"/>
          <w:szCs w:val="24"/>
        </w:rPr>
        <w:t xml:space="preserve"> </w:t>
      </w:r>
      <w:proofErr w:type="spellStart"/>
      <w:r w:rsidRPr="00D855CB">
        <w:rPr>
          <w:rFonts w:eastAsia="Calibri" w:cs="Times New Roman"/>
          <w:szCs w:val="24"/>
        </w:rPr>
        <w:t>deportation</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investigating</w:t>
      </w:r>
      <w:proofErr w:type="spellEnd"/>
      <w:r w:rsidRPr="00D855CB">
        <w:rPr>
          <w:rFonts w:eastAsia="Calibri" w:cs="Times New Roman"/>
          <w:szCs w:val="24"/>
        </w:rPr>
        <w:t xml:space="preserve"> </w:t>
      </w:r>
      <w:proofErr w:type="spellStart"/>
      <w:r w:rsidRPr="00D855CB">
        <w:rPr>
          <w:rFonts w:eastAsia="Calibri" w:cs="Times New Roman"/>
          <w:szCs w:val="24"/>
        </w:rPr>
        <w:t>whether</w:t>
      </w:r>
      <w:proofErr w:type="spellEnd"/>
      <w:r w:rsidRPr="00D855CB">
        <w:rPr>
          <w:rFonts w:eastAsia="Calibri" w:cs="Times New Roman"/>
          <w:szCs w:val="24"/>
        </w:rPr>
        <w:t xml:space="preserve"> they </w:t>
      </w:r>
      <w:proofErr w:type="spellStart"/>
      <w:r w:rsidRPr="00D855CB">
        <w:rPr>
          <w:rFonts w:eastAsia="Calibri" w:cs="Times New Roman"/>
          <w:szCs w:val="24"/>
        </w:rPr>
        <w:t>have</w:t>
      </w:r>
      <w:proofErr w:type="spellEnd"/>
      <w:r w:rsidRPr="00D855CB">
        <w:rPr>
          <w:rFonts w:eastAsia="Calibri" w:cs="Times New Roman"/>
          <w:szCs w:val="24"/>
        </w:rPr>
        <w:t xml:space="preserve"> </w:t>
      </w:r>
      <w:proofErr w:type="spellStart"/>
      <w:r w:rsidRPr="00D855CB">
        <w:rPr>
          <w:rFonts w:eastAsia="Calibri" w:cs="Times New Roman"/>
          <w:szCs w:val="24"/>
        </w:rPr>
        <w:t>been</w:t>
      </w:r>
      <w:proofErr w:type="spellEnd"/>
      <w:r w:rsidRPr="00D855CB">
        <w:rPr>
          <w:rFonts w:eastAsia="Calibri" w:cs="Times New Roman"/>
          <w:szCs w:val="24"/>
        </w:rPr>
        <w:t xml:space="preserve"> </w:t>
      </w:r>
      <w:proofErr w:type="spellStart"/>
      <w:r w:rsidRPr="00D855CB">
        <w:rPr>
          <w:rFonts w:eastAsia="Calibri" w:cs="Times New Roman"/>
          <w:szCs w:val="24"/>
        </w:rPr>
        <w:t>subjected</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torture</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ill-treatment</w:t>
      </w:r>
      <w:proofErr w:type="spellEnd"/>
      <w:r w:rsidRPr="00D855CB">
        <w:rPr>
          <w:rFonts w:eastAsia="Calibri" w:cs="Times New Roman"/>
          <w:szCs w:val="24"/>
        </w:rPr>
        <w:t>,</w:t>
      </w:r>
    </w:p>
    <w:p w14:paraId="559F053F" w14:textId="04333300" w:rsidR="00DF2384" w:rsidRPr="00D855CB" w:rsidRDefault="00DF2384" w:rsidP="00041169">
      <w:pPr>
        <w:numPr>
          <w:ilvl w:val="0"/>
          <w:numId w:val="36"/>
        </w:numPr>
        <w:spacing w:after="120"/>
        <w:rPr>
          <w:rFonts w:eastAsia="Calibri" w:cs="Times New Roman"/>
          <w:szCs w:val="24"/>
        </w:rPr>
      </w:pPr>
      <w:proofErr w:type="spellStart"/>
      <w:r w:rsidRPr="00D855CB">
        <w:rPr>
          <w:rFonts w:eastAsia="Calibri" w:cs="Times New Roman"/>
          <w:szCs w:val="24"/>
        </w:rPr>
        <w:t>Paying</w:t>
      </w:r>
      <w:proofErr w:type="spellEnd"/>
      <w:r w:rsidRPr="00D855CB">
        <w:rPr>
          <w:rFonts w:eastAsia="Calibri" w:cs="Times New Roman"/>
          <w:szCs w:val="24"/>
        </w:rPr>
        <w:t xml:space="preserve"> </w:t>
      </w:r>
      <w:proofErr w:type="spellStart"/>
      <w:r w:rsidRPr="00D855CB">
        <w:rPr>
          <w:rFonts w:eastAsia="Calibri" w:cs="Times New Roman"/>
          <w:szCs w:val="24"/>
        </w:rPr>
        <w:t>utmost</w:t>
      </w:r>
      <w:proofErr w:type="spellEnd"/>
      <w:r w:rsidRPr="00D855CB">
        <w:rPr>
          <w:rFonts w:eastAsia="Calibri" w:cs="Times New Roman"/>
          <w:szCs w:val="24"/>
        </w:rPr>
        <w:t xml:space="preserve"> </w:t>
      </w:r>
      <w:proofErr w:type="spellStart"/>
      <w:r w:rsidRPr="00D855CB">
        <w:rPr>
          <w:rFonts w:eastAsia="Calibri" w:cs="Times New Roman"/>
          <w:szCs w:val="24"/>
        </w:rPr>
        <w:t>attention</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verification</w:t>
      </w:r>
      <w:proofErr w:type="spellEnd"/>
      <w:r w:rsidRPr="00D855CB">
        <w:rPr>
          <w:rFonts w:eastAsia="Calibri" w:cs="Times New Roman"/>
          <w:szCs w:val="24"/>
        </w:rPr>
        <w:t xml:space="preserve"> of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accuracy</w:t>
      </w:r>
      <w:proofErr w:type="spellEnd"/>
      <w:r w:rsidRPr="00D855CB">
        <w:rPr>
          <w:rFonts w:eastAsia="Calibri" w:cs="Times New Roman"/>
          <w:szCs w:val="24"/>
        </w:rPr>
        <w:t xml:space="preserve"> of </w:t>
      </w:r>
      <w:proofErr w:type="spellStart"/>
      <w:r w:rsidRPr="00D855CB">
        <w:rPr>
          <w:rFonts w:eastAsia="Calibri" w:cs="Times New Roman"/>
          <w:szCs w:val="24"/>
        </w:rPr>
        <w:t>intelligence</w:t>
      </w:r>
      <w:proofErr w:type="spellEnd"/>
      <w:r w:rsidRPr="00D855CB">
        <w:rPr>
          <w:rFonts w:eastAsia="Calibri" w:cs="Times New Roman"/>
          <w:szCs w:val="24"/>
        </w:rPr>
        <w:t xml:space="preserve"> </w:t>
      </w:r>
      <w:proofErr w:type="gramStart"/>
      <w:r w:rsidRPr="00D855CB">
        <w:rPr>
          <w:rFonts w:eastAsia="Calibri" w:cs="Times New Roman"/>
          <w:szCs w:val="24"/>
        </w:rPr>
        <w:t>data</w:t>
      </w:r>
      <w:proofErr w:type="gramEnd"/>
      <w:r w:rsidRPr="00D855CB">
        <w:rPr>
          <w:rFonts w:eastAsia="Calibri" w:cs="Times New Roman"/>
          <w:szCs w:val="24"/>
        </w:rPr>
        <w:t xml:space="preserve"> </w:t>
      </w:r>
      <w:proofErr w:type="spellStart"/>
      <w:r w:rsidRPr="00D855CB">
        <w:rPr>
          <w:rFonts w:eastAsia="Calibri" w:cs="Times New Roman"/>
          <w:szCs w:val="24"/>
        </w:rPr>
        <w:t>received</w:t>
      </w:r>
      <w:proofErr w:type="spellEnd"/>
      <w:r w:rsidRPr="00D855CB">
        <w:rPr>
          <w:rFonts w:eastAsia="Calibri" w:cs="Times New Roman"/>
          <w:szCs w:val="24"/>
        </w:rPr>
        <w:t xml:space="preserve"> </w:t>
      </w:r>
      <w:proofErr w:type="spellStart"/>
      <w:r w:rsidRPr="00D855CB">
        <w:rPr>
          <w:rFonts w:eastAsia="Calibri" w:cs="Times New Roman"/>
          <w:szCs w:val="24"/>
        </w:rPr>
        <w:t>from</w:t>
      </w:r>
      <w:proofErr w:type="spellEnd"/>
      <w:r w:rsidRPr="00D855CB">
        <w:rPr>
          <w:rFonts w:eastAsia="Calibri" w:cs="Times New Roman"/>
          <w:szCs w:val="24"/>
        </w:rPr>
        <w:t xml:space="preserve"> </w:t>
      </w:r>
      <w:proofErr w:type="spellStart"/>
      <w:r w:rsidRPr="00D855CB">
        <w:rPr>
          <w:rFonts w:eastAsia="Calibri" w:cs="Times New Roman"/>
          <w:szCs w:val="24"/>
        </w:rPr>
        <w:t>foreign</w:t>
      </w:r>
      <w:proofErr w:type="spellEnd"/>
      <w:r w:rsidRPr="00D855CB">
        <w:rPr>
          <w:rFonts w:eastAsia="Calibri" w:cs="Times New Roman"/>
          <w:szCs w:val="24"/>
        </w:rPr>
        <w:t xml:space="preserve"> </w:t>
      </w:r>
      <w:proofErr w:type="spellStart"/>
      <w:r w:rsidRPr="00D855CB">
        <w:rPr>
          <w:rFonts w:eastAsia="Calibri" w:cs="Times New Roman"/>
          <w:szCs w:val="24"/>
        </w:rPr>
        <w:t>countries</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used</w:t>
      </w:r>
      <w:proofErr w:type="spellEnd"/>
      <w:r w:rsidRPr="00D855CB">
        <w:rPr>
          <w:rFonts w:eastAsia="Calibri" w:cs="Times New Roman"/>
          <w:szCs w:val="24"/>
        </w:rPr>
        <w:t xml:space="preserve"> as </w:t>
      </w:r>
      <w:proofErr w:type="spellStart"/>
      <w:r w:rsidRPr="00D855CB">
        <w:rPr>
          <w:rFonts w:eastAsia="Calibri" w:cs="Times New Roman"/>
          <w:szCs w:val="24"/>
        </w:rPr>
        <w:t>justification</w:t>
      </w:r>
      <w:proofErr w:type="spellEnd"/>
      <w:r w:rsidRPr="00D855CB">
        <w:rPr>
          <w:rFonts w:eastAsia="Calibri" w:cs="Times New Roman"/>
          <w:szCs w:val="24"/>
        </w:rPr>
        <w:t xml:space="preserve"> </w:t>
      </w:r>
      <w:proofErr w:type="spellStart"/>
      <w:r w:rsidRPr="00D855CB">
        <w:rPr>
          <w:rFonts w:eastAsia="Calibri" w:cs="Times New Roman"/>
          <w:szCs w:val="24"/>
        </w:rPr>
        <w:t>for</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imposition</w:t>
      </w:r>
      <w:proofErr w:type="spellEnd"/>
      <w:r w:rsidRPr="00D855CB">
        <w:rPr>
          <w:rFonts w:eastAsia="Calibri" w:cs="Times New Roman"/>
          <w:szCs w:val="24"/>
        </w:rPr>
        <w:t xml:space="preserve"> of </w:t>
      </w:r>
      <w:proofErr w:type="spellStart"/>
      <w:r w:rsidRPr="00D855CB">
        <w:rPr>
          <w:rFonts w:eastAsia="Calibri" w:cs="Times New Roman"/>
          <w:szCs w:val="24"/>
        </w:rPr>
        <w:t>restriction</w:t>
      </w:r>
      <w:proofErr w:type="spellEnd"/>
      <w:r w:rsidRPr="00D855CB">
        <w:rPr>
          <w:rFonts w:eastAsia="Calibri" w:cs="Times New Roman"/>
          <w:szCs w:val="24"/>
        </w:rPr>
        <w:t xml:space="preserve"> </w:t>
      </w:r>
      <w:proofErr w:type="spellStart"/>
      <w:r w:rsidRPr="00D855CB">
        <w:rPr>
          <w:rFonts w:eastAsia="Calibri" w:cs="Times New Roman"/>
          <w:szCs w:val="24"/>
        </w:rPr>
        <w:t>codes</w:t>
      </w:r>
      <w:proofErr w:type="spellEnd"/>
      <w:r w:rsidRPr="00D855CB">
        <w:rPr>
          <w:rFonts w:eastAsia="Calibri" w:cs="Times New Roman"/>
          <w:szCs w:val="24"/>
        </w:rPr>
        <w:t xml:space="preserve">, </w:t>
      </w:r>
      <w:proofErr w:type="spellStart"/>
      <w:r w:rsidRPr="00D855CB">
        <w:rPr>
          <w:rFonts w:eastAsia="Calibri" w:cs="Times New Roman"/>
          <w:szCs w:val="24"/>
        </w:rPr>
        <w:t>and</w:t>
      </w:r>
      <w:proofErr w:type="spellEnd"/>
      <w:r w:rsidRPr="00D855CB">
        <w:rPr>
          <w:rFonts w:eastAsia="Calibri" w:cs="Times New Roman"/>
          <w:szCs w:val="24"/>
        </w:rPr>
        <w:t xml:space="preserve"> </w:t>
      </w:r>
      <w:proofErr w:type="spellStart"/>
      <w:r w:rsidRPr="00D855CB">
        <w:rPr>
          <w:rFonts w:eastAsia="Calibri" w:cs="Times New Roman"/>
          <w:szCs w:val="24"/>
        </w:rPr>
        <w:t>attaching</w:t>
      </w:r>
      <w:proofErr w:type="spellEnd"/>
      <w:r w:rsidRPr="00D855CB">
        <w:rPr>
          <w:rFonts w:eastAsia="Calibri" w:cs="Times New Roman"/>
          <w:szCs w:val="24"/>
        </w:rPr>
        <w:t xml:space="preserve"> </w:t>
      </w:r>
      <w:proofErr w:type="spellStart"/>
      <w:r w:rsidRPr="00D855CB">
        <w:rPr>
          <w:rFonts w:eastAsia="Calibri" w:cs="Times New Roman"/>
          <w:szCs w:val="24"/>
        </w:rPr>
        <w:t>importance</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basing</w:t>
      </w:r>
      <w:proofErr w:type="spellEnd"/>
      <w:r w:rsidRPr="00D855CB">
        <w:rPr>
          <w:rFonts w:eastAsia="Calibri" w:cs="Times New Roman"/>
          <w:szCs w:val="24"/>
        </w:rPr>
        <w:t xml:space="preserve"> </w:t>
      </w:r>
      <w:proofErr w:type="spellStart"/>
      <w:r w:rsidRPr="00D855CB">
        <w:rPr>
          <w:rFonts w:eastAsia="Calibri" w:cs="Times New Roman"/>
          <w:szCs w:val="24"/>
        </w:rPr>
        <w:t>restriction</w:t>
      </w:r>
      <w:proofErr w:type="spellEnd"/>
      <w:r w:rsidRPr="00D855CB">
        <w:rPr>
          <w:rFonts w:eastAsia="Calibri" w:cs="Times New Roman"/>
          <w:szCs w:val="24"/>
        </w:rPr>
        <w:t xml:space="preserve"> </w:t>
      </w:r>
      <w:proofErr w:type="spellStart"/>
      <w:r w:rsidRPr="00D855CB">
        <w:rPr>
          <w:rFonts w:eastAsia="Calibri" w:cs="Times New Roman"/>
          <w:szCs w:val="24"/>
        </w:rPr>
        <w:t>codes</w:t>
      </w:r>
      <w:proofErr w:type="spellEnd"/>
      <w:r w:rsidRPr="00D855CB">
        <w:rPr>
          <w:rFonts w:eastAsia="Calibri" w:cs="Times New Roman"/>
          <w:szCs w:val="24"/>
        </w:rPr>
        <w:t xml:space="preserve"> on </w:t>
      </w:r>
      <w:proofErr w:type="spellStart"/>
      <w:r w:rsidRPr="00D855CB">
        <w:rPr>
          <w:rFonts w:eastAsia="Calibri" w:cs="Times New Roman"/>
          <w:szCs w:val="24"/>
        </w:rPr>
        <w:t>concrete</w:t>
      </w:r>
      <w:proofErr w:type="spellEnd"/>
      <w:r w:rsidRPr="00D855CB">
        <w:rPr>
          <w:rFonts w:eastAsia="Calibri" w:cs="Times New Roman"/>
          <w:szCs w:val="24"/>
        </w:rPr>
        <w:t xml:space="preserve"> </w:t>
      </w:r>
      <w:proofErr w:type="spellStart"/>
      <w:r w:rsidRPr="00D855CB">
        <w:rPr>
          <w:rFonts w:eastAsia="Calibri" w:cs="Times New Roman"/>
          <w:szCs w:val="24"/>
        </w:rPr>
        <w:t>evidence</w:t>
      </w:r>
      <w:proofErr w:type="spellEnd"/>
      <w:r w:rsidRPr="00D855CB">
        <w:rPr>
          <w:rFonts w:eastAsia="Calibri" w:cs="Times New Roman"/>
          <w:szCs w:val="24"/>
        </w:rPr>
        <w:t>,</w:t>
      </w:r>
    </w:p>
    <w:p w14:paraId="3B383B73" w14:textId="7EEE8F10" w:rsidR="00DF2384" w:rsidRPr="00D855CB" w:rsidRDefault="00DF2384" w:rsidP="00041169">
      <w:pPr>
        <w:numPr>
          <w:ilvl w:val="0"/>
          <w:numId w:val="36"/>
        </w:numPr>
        <w:spacing w:after="120"/>
        <w:rPr>
          <w:rFonts w:eastAsia="Calibri" w:cs="Times New Roman"/>
          <w:szCs w:val="24"/>
        </w:rPr>
      </w:pPr>
      <w:proofErr w:type="spellStart"/>
      <w:r w:rsidRPr="00D855CB">
        <w:rPr>
          <w:rFonts w:eastAsia="Calibri" w:cs="Times New Roman"/>
          <w:szCs w:val="24"/>
        </w:rPr>
        <w:t>Taking</w:t>
      </w:r>
      <w:proofErr w:type="spellEnd"/>
      <w:r w:rsidRPr="00D855CB">
        <w:rPr>
          <w:rFonts w:eastAsia="Calibri" w:cs="Times New Roman"/>
          <w:szCs w:val="24"/>
        </w:rPr>
        <w:t xml:space="preserve"> </w:t>
      </w:r>
      <w:proofErr w:type="spellStart"/>
      <w:r w:rsidRPr="00D855CB">
        <w:rPr>
          <w:rFonts w:eastAsia="Calibri" w:cs="Times New Roman"/>
          <w:szCs w:val="24"/>
        </w:rPr>
        <w:t>necessary</w:t>
      </w:r>
      <w:proofErr w:type="spellEnd"/>
      <w:r w:rsidRPr="00D855CB">
        <w:rPr>
          <w:rFonts w:eastAsia="Calibri" w:cs="Times New Roman"/>
          <w:szCs w:val="24"/>
        </w:rPr>
        <w:t xml:space="preserve"> </w:t>
      </w:r>
      <w:proofErr w:type="spellStart"/>
      <w:r w:rsidRPr="00D855CB">
        <w:rPr>
          <w:rFonts w:eastAsia="Calibri" w:cs="Times New Roman"/>
          <w:szCs w:val="24"/>
        </w:rPr>
        <w:t>measures</w:t>
      </w:r>
      <w:proofErr w:type="spellEnd"/>
      <w:r w:rsidRPr="00D855CB">
        <w:rPr>
          <w:rFonts w:eastAsia="Calibri" w:cs="Times New Roman"/>
          <w:szCs w:val="24"/>
        </w:rPr>
        <w:t xml:space="preserve"> </w:t>
      </w:r>
      <w:proofErr w:type="spellStart"/>
      <w:r w:rsidRPr="00D855CB">
        <w:rPr>
          <w:rFonts w:eastAsia="Calibri" w:cs="Times New Roman"/>
          <w:szCs w:val="24"/>
        </w:rPr>
        <w:t>to</w:t>
      </w:r>
      <w:proofErr w:type="spellEnd"/>
      <w:r w:rsidRPr="00D855CB">
        <w:rPr>
          <w:rFonts w:eastAsia="Calibri" w:cs="Times New Roman"/>
          <w:szCs w:val="24"/>
        </w:rPr>
        <w:t xml:space="preserve"> </w:t>
      </w:r>
      <w:proofErr w:type="spellStart"/>
      <w:r w:rsidRPr="00D855CB">
        <w:rPr>
          <w:rFonts w:eastAsia="Calibri" w:cs="Times New Roman"/>
          <w:szCs w:val="24"/>
        </w:rPr>
        <w:t>prevent</w:t>
      </w:r>
      <w:proofErr w:type="spellEnd"/>
      <w:r w:rsidRPr="00D855CB">
        <w:rPr>
          <w:rFonts w:eastAsia="Calibri" w:cs="Times New Roman"/>
          <w:szCs w:val="24"/>
        </w:rPr>
        <w:t xml:space="preserve"> </w:t>
      </w:r>
      <w:proofErr w:type="spellStart"/>
      <w:r w:rsidRPr="00D855CB">
        <w:rPr>
          <w:rFonts w:eastAsia="Calibri" w:cs="Times New Roman"/>
          <w:szCs w:val="24"/>
        </w:rPr>
        <w:t>deportation</w:t>
      </w:r>
      <w:proofErr w:type="spellEnd"/>
      <w:r w:rsidRPr="00D855CB">
        <w:rPr>
          <w:rFonts w:eastAsia="Calibri" w:cs="Times New Roman"/>
          <w:szCs w:val="24"/>
        </w:rPr>
        <w:t xml:space="preserve"> </w:t>
      </w:r>
      <w:proofErr w:type="spellStart"/>
      <w:r w:rsidRPr="00D855CB">
        <w:rPr>
          <w:rFonts w:eastAsia="Calibri" w:cs="Times New Roman"/>
          <w:szCs w:val="24"/>
        </w:rPr>
        <w:t>proceedings</w:t>
      </w:r>
      <w:proofErr w:type="spellEnd"/>
      <w:r w:rsidRPr="00D855CB">
        <w:rPr>
          <w:rFonts w:eastAsia="Calibri" w:cs="Times New Roman"/>
          <w:szCs w:val="24"/>
        </w:rPr>
        <w:t xml:space="preserve"> </w:t>
      </w:r>
      <w:proofErr w:type="spellStart"/>
      <w:r w:rsidRPr="00D855CB">
        <w:rPr>
          <w:rFonts w:eastAsia="Calibri" w:cs="Times New Roman"/>
          <w:szCs w:val="24"/>
        </w:rPr>
        <w:t>from</w:t>
      </w:r>
      <w:proofErr w:type="spellEnd"/>
      <w:r w:rsidRPr="00D855CB">
        <w:rPr>
          <w:rFonts w:eastAsia="Calibri" w:cs="Times New Roman"/>
          <w:szCs w:val="24"/>
        </w:rPr>
        <w:t xml:space="preserve"> </w:t>
      </w:r>
      <w:proofErr w:type="spellStart"/>
      <w:r w:rsidRPr="00D855CB">
        <w:rPr>
          <w:rFonts w:eastAsia="Calibri" w:cs="Times New Roman"/>
          <w:szCs w:val="24"/>
        </w:rPr>
        <w:t>being</w:t>
      </w:r>
      <w:proofErr w:type="spellEnd"/>
      <w:r w:rsidRPr="00D855CB">
        <w:rPr>
          <w:rFonts w:eastAsia="Calibri" w:cs="Times New Roman"/>
          <w:szCs w:val="24"/>
        </w:rPr>
        <w:t xml:space="preserve"> </w:t>
      </w:r>
      <w:proofErr w:type="spellStart"/>
      <w:r w:rsidRPr="00D855CB">
        <w:rPr>
          <w:rFonts w:eastAsia="Calibri" w:cs="Times New Roman"/>
          <w:szCs w:val="24"/>
        </w:rPr>
        <w:t>carried</w:t>
      </w:r>
      <w:proofErr w:type="spellEnd"/>
      <w:r w:rsidRPr="00D855CB">
        <w:rPr>
          <w:rFonts w:eastAsia="Calibri" w:cs="Times New Roman"/>
          <w:szCs w:val="24"/>
        </w:rPr>
        <w:t xml:space="preserve"> </w:t>
      </w:r>
      <w:proofErr w:type="spellStart"/>
      <w:r w:rsidRPr="00D855CB">
        <w:rPr>
          <w:rFonts w:eastAsia="Calibri" w:cs="Times New Roman"/>
          <w:szCs w:val="24"/>
        </w:rPr>
        <w:t>out</w:t>
      </w:r>
      <w:proofErr w:type="spellEnd"/>
      <w:r w:rsidRPr="00D855CB">
        <w:rPr>
          <w:rFonts w:eastAsia="Calibri" w:cs="Times New Roman"/>
          <w:szCs w:val="24"/>
        </w:rPr>
        <w:t xml:space="preserve"> </w:t>
      </w:r>
      <w:proofErr w:type="spellStart"/>
      <w:r w:rsidRPr="00D855CB">
        <w:rPr>
          <w:rFonts w:eastAsia="Calibri" w:cs="Times New Roman"/>
          <w:szCs w:val="24"/>
        </w:rPr>
        <w:t>despite</w:t>
      </w:r>
      <w:proofErr w:type="spellEnd"/>
      <w:r w:rsidRPr="00D855CB">
        <w:rPr>
          <w:rFonts w:eastAsia="Calibri" w:cs="Times New Roman"/>
          <w:szCs w:val="24"/>
        </w:rPr>
        <w:t xml:space="preserve"> </w:t>
      </w:r>
      <w:proofErr w:type="spellStart"/>
      <w:r w:rsidRPr="00D855CB">
        <w:rPr>
          <w:rFonts w:eastAsia="Calibri" w:cs="Times New Roman"/>
          <w:szCs w:val="24"/>
        </w:rPr>
        <w:t>the</w:t>
      </w:r>
      <w:proofErr w:type="spellEnd"/>
      <w:r w:rsidRPr="00D855CB">
        <w:rPr>
          <w:rFonts w:eastAsia="Calibri" w:cs="Times New Roman"/>
          <w:szCs w:val="24"/>
        </w:rPr>
        <w:t xml:space="preserve"> lifting of </w:t>
      </w:r>
      <w:proofErr w:type="spellStart"/>
      <w:r w:rsidRPr="00D855CB">
        <w:rPr>
          <w:rFonts w:eastAsia="Calibri" w:cs="Times New Roman"/>
          <w:szCs w:val="24"/>
        </w:rPr>
        <w:t>the</w:t>
      </w:r>
      <w:proofErr w:type="spellEnd"/>
      <w:r w:rsidRPr="00D855CB">
        <w:rPr>
          <w:rFonts w:eastAsia="Calibri" w:cs="Times New Roman"/>
          <w:szCs w:val="24"/>
        </w:rPr>
        <w:t xml:space="preserve"> </w:t>
      </w:r>
      <w:proofErr w:type="spellStart"/>
      <w:r w:rsidRPr="00D855CB">
        <w:rPr>
          <w:rFonts w:eastAsia="Calibri" w:cs="Times New Roman"/>
          <w:szCs w:val="24"/>
        </w:rPr>
        <w:t>restriction</w:t>
      </w:r>
      <w:proofErr w:type="spellEnd"/>
      <w:r w:rsidRPr="00D855CB">
        <w:rPr>
          <w:rFonts w:eastAsia="Calibri" w:cs="Times New Roman"/>
          <w:szCs w:val="24"/>
        </w:rPr>
        <w:t xml:space="preserve"> </w:t>
      </w:r>
      <w:proofErr w:type="spellStart"/>
      <w:r w:rsidRPr="00D855CB">
        <w:rPr>
          <w:rFonts w:eastAsia="Calibri" w:cs="Times New Roman"/>
          <w:szCs w:val="24"/>
        </w:rPr>
        <w:t>codes</w:t>
      </w:r>
      <w:proofErr w:type="spellEnd"/>
      <w:r w:rsidRPr="00D855CB">
        <w:rPr>
          <w:rFonts w:eastAsia="Calibri" w:cs="Times New Roman"/>
          <w:szCs w:val="24"/>
        </w:rPr>
        <w:t xml:space="preserve"> </w:t>
      </w:r>
      <w:proofErr w:type="spellStart"/>
      <w:r w:rsidRPr="00D855CB">
        <w:rPr>
          <w:rFonts w:eastAsia="Calibri" w:cs="Times New Roman"/>
          <w:szCs w:val="24"/>
        </w:rPr>
        <w:t>imposed</w:t>
      </w:r>
      <w:proofErr w:type="spellEnd"/>
      <w:r w:rsidRPr="00D855CB">
        <w:rPr>
          <w:rFonts w:eastAsia="Calibri" w:cs="Times New Roman"/>
          <w:szCs w:val="24"/>
        </w:rPr>
        <w:t xml:space="preserve"> on </w:t>
      </w:r>
      <w:proofErr w:type="spellStart"/>
      <w:r w:rsidRPr="00D855CB">
        <w:rPr>
          <w:rFonts w:eastAsia="Calibri" w:cs="Times New Roman"/>
          <w:szCs w:val="24"/>
        </w:rPr>
        <w:t>foreigners</w:t>
      </w:r>
      <w:proofErr w:type="spellEnd"/>
      <w:r w:rsidRPr="00D855CB">
        <w:rPr>
          <w:rFonts w:eastAsia="Calibri" w:cs="Times New Roman"/>
          <w:szCs w:val="24"/>
        </w:rPr>
        <w:t>.</w:t>
      </w:r>
    </w:p>
    <w:p w14:paraId="227E7454" w14:textId="02FF5BE3" w:rsidR="00EC2D1F" w:rsidRDefault="00EC2D1F" w:rsidP="00041169">
      <w:pPr>
        <w:ind w:right="340"/>
        <w:rPr>
          <w:rFonts w:eastAsia="Courier New"/>
          <w:szCs w:val="24"/>
          <w:lang w:val="en-US"/>
        </w:rPr>
      </w:pPr>
    </w:p>
    <w:p w14:paraId="540FB330" w14:textId="41774C0B" w:rsidR="00041169" w:rsidRDefault="00041169" w:rsidP="008A72C4">
      <w:pPr>
        <w:ind w:right="340"/>
        <w:rPr>
          <w:rFonts w:eastAsia="Courier New"/>
          <w:szCs w:val="24"/>
          <w:lang w:val="en-US"/>
        </w:rPr>
      </w:pPr>
      <w:r>
        <w:rPr>
          <w:rFonts w:eastAsia="Courier New"/>
          <w:szCs w:val="24"/>
          <w:lang w:val="en-US"/>
        </w:rPr>
        <w:br w:type="page"/>
      </w:r>
    </w:p>
    <w:p w14:paraId="096EFD69" w14:textId="25101F94" w:rsidR="00894DAE" w:rsidRPr="00FB3B6A" w:rsidRDefault="00FB3B6A" w:rsidP="00AC25F2">
      <w:pPr>
        <w:spacing w:after="0"/>
        <w:rPr>
          <w:rFonts w:cs="Times New Roman"/>
          <w:b/>
          <w:i/>
          <w:szCs w:val="24"/>
          <w:lang w:val="en-US"/>
        </w:rPr>
      </w:pPr>
      <w:r>
        <w:rPr>
          <w:rFonts w:cs="Times New Roman"/>
          <w:b/>
          <w:i/>
          <w:szCs w:val="24"/>
          <w:lang w:val="en-US"/>
        </w:rPr>
        <w:lastRenderedPageBreak/>
        <w:t>References:</w:t>
      </w:r>
      <w:r w:rsidR="00894DAE">
        <w:rPr>
          <w:i/>
        </w:rPr>
        <w:t xml:space="preserve"> </w:t>
      </w:r>
    </w:p>
    <w:p w14:paraId="0E87A217" w14:textId="634E315B" w:rsidR="00121CE0" w:rsidRDefault="00121CE0" w:rsidP="00140B8F">
      <w:pPr>
        <w:rPr>
          <w:rFonts w:cs="Times New Roman"/>
        </w:rPr>
      </w:pPr>
      <w:r w:rsidRPr="00121CE0">
        <w:rPr>
          <w:rFonts w:cs="Times New Roman"/>
        </w:rPr>
        <w:t xml:space="preserve">Adıyaman </w:t>
      </w:r>
      <w:proofErr w:type="spellStart"/>
      <w:r w:rsidRPr="00121CE0">
        <w:rPr>
          <w:rFonts w:cs="Times New Roman"/>
        </w:rPr>
        <w:t>Provincial</w:t>
      </w:r>
      <w:proofErr w:type="spellEnd"/>
      <w:r w:rsidRPr="00121CE0">
        <w:rPr>
          <w:rFonts w:cs="Times New Roman"/>
        </w:rPr>
        <w:t xml:space="preserve"> </w:t>
      </w:r>
      <w:proofErr w:type="spellStart"/>
      <w:r w:rsidRPr="00121CE0">
        <w:rPr>
          <w:rFonts w:cs="Times New Roman"/>
        </w:rPr>
        <w:t>Police</w:t>
      </w:r>
      <w:proofErr w:type="spellEnd"/>
      <w:r w:rsidRPr="00121CE0">
        <w:rPr>
          <w:rFonts w:cs="Times New Roman"/>
        </w:rPr>
        <w:t xml:space="preserve"> </w:t>
      </w:r>
      <w:proofErr w:type="spellStart"/>
      <w:r w:rsidRPr="00121CE0">
        <w:rPr>
          <w:rFonts w:cs="Times New Roman"/>
        </w:rPr>
        <w:t>Department</w:t>
      </w:r>
      <w:proofErr w:type="spellEnd"/>
      <w:r w:rsidRPr="00121CE0">
        <w:rPr>
          <w:rFonts w:cs="Times New Roman"/>
        </w:rPr>
        <w:t xml:space="preserve"> </w:t>
      </w:r>
      <w:proofErr w:type="spellStart"/>
      <w:r w:rsidRPr="00121CE0">
        <w:rPr>
          <w:rFonts w:cs="Times New Roman"/>
        </w:rPr>
        <w:t>Detention</w:t>
      </w:r>
      <w:proofErr w:type="spellEnd"/>
      <w:r w:rsidRPr="00121CE0">
        <w:rPr>
          <w:rFonts w:cs="Times New Roman"/>
        </w:rPr>
        <w:t xml:space="preserve"> </w:t>
      </w:r>
      <w:proofErr w:type="spellStart"/>
      <w:r w:rsidRPr="00121CE0">
        <w:rPr>
          <w:rFonts w:cs="Times New Roman"/>
        </w:rPr>
        <w:t>Centers</w:t>
      </w:r>
      <w:proofErr w:type="spellEnd"/>
      <w:r w:rsidRPr="00121CE0">
        <w:rPr>
          <w:rFonts w:cs="Times New Roman"/>
        </w:rPr>
        <w:t xml:space="preserve"> </w:t>
      </w:r>
      <w:proofErr w:type="spellStart"/>
      <w:r w:rsidRPr="00121CE0">
        <w:rPr>
          <w:rFonts w:cs="Times New Roman"/>
        </w:rPr>
        <w:t>Visit</w:t>
      </w:r>
      <w:proofErr w:type="spellEnd"/>
      <w:r w:rsidRPr="00121CE0">
        <w:rPr>
          <w:rFonts w:cs="Times New Roman"/>
        </w:rPr>
        <w:t xml:space="preserve"> Report</w:t>
      </w:r>
      <w:r>
        <w:rPr>
          <w:rFonts w:cs="Times New Roman"/>
        </w:rPr>
        <w:t xml:space="preserve">, </w:t>
      </w:r>
      <w:hyperlink r:id="rId9" w:history="1">
        <w:r w:rsidRPr="0017534A">
          <w:rPr>
            <w:rStyle w:val="Kpr"/>
            <w:rFonts w:cs="Times New Roman"/>
          </w:rPr>
          <w:t>https://www.tihek.gov.tr/public/images/kararlar/oli69i.11</w:t>
        </w:r>
      </w:hyperlink>
      <w:r>
        <w:rPr>
          <w:rFonts w:cs="Times New Roman"/>
        </w:rPr>
        <w:t xml:space="preserve"> </w:t>
      </w:r>
    </w:p>
    <w:p w14:paraId="3856707B" w14:textId="16B3E5E8" w:rsidR="00140B8F" w:rsidRDefault="00140B8F" w:rsidP="00140B8F">
      <w:pPr>
        <w:rPr>
          <w:rFonts w:cs="Times New Roman"/>
        </w:rPr>
      </w:pPr>
      <w:r w:rsidRPr="00140B8F">
        <w:rPr>
          <w:rFonts w:cs="Times New Roman"/>
        </w:rPr>
        <w:t xml:space="preserve">Afyonkarahisar No.1 </w:t>
      </w:r>
      <w:proofErr w:type="spellStart"/>
      <w:r w:rsidRPr="00140B8F">
        <w:rPr>
          <w:rFonts w:cs="Times New Roman"/>
        </w:rPr>
        <w:t>Closed</w:t>
      </w:r>
      <w:proofErr w:type="spellEnd"/>
      <w:r w:rsidRPr="00140B8F">
        <w:rPr>
          <w:rFonts w:cs="Times New Roman"/>
        </w:rPr>
        <w:t xml:space="preserve"> </w:t>
      </w:r>
      <w:proofErr w:type="spellStart"/>
      <w:r w:rsidRPr="00140B8F">
        <w:rPr>
          <w:rFonts w:cs="Times New Roman"/>
        </w:rPr>
        <w:t>Penitentiary</w:t>
      </w:r>
      <w:proofErr w:type="spellEnd"/>
      <w:r w:rsidRPr="00140B8F">
        <w:rPr>
          <w:rFonts w:cs="Times New Roman"/>
        </w:rPr>
        <w:t xml:space="preserve"> </w:t>
      </w:r>
      <w:proofErr w:type="spellStart"/>
      <w:r w:rsidRPr="00140B8F">
        <w:rPr>
          <w:rFonts w:cs="Times New Roman"/>
        </w:rPr>
        <w:t>Institution</w:t>
      </w:r>
      <w:proofErr w:type="spellEnd"/>
      <w:r w:rsidRPr="00140B8F">
        <w:rPr>
          <w:rFonts w:cs="Times New Roman"/>
        </w:rPr>
        <w:t xml:space="preserve"> </w:t>
      </w:r>
      <w:proofErr w:type="spellStart"/>
      <w:r w:rsidRPr="00140B8F">
        <w:rPr>
          <w:rFonts w:cs="Times New Roman"/>
        </w:rPr>
        <w:t>Visit</w:t>
      </w:r>
      <w:proofErr w:type="spellEnd"/>
      <w:r w:rsidRPr="00140B8F">
        <w:rPr>
          <w:rFonts w:cs="Times New Roman"/>
        </w:rPr>
        <w:t xml:space="preserve"> Report, </w:t>
      </w:r>
      <w:hyperlink r:id="rId10" w:history="1">
        <w:r w:rsidRPr="00461211">
          <w:rPr>
            <w:rStyle w:val="Kpr"/>
            <w:rFonts w:cs="Times New Roman"/>
          </w:rPr>
          <w:t>https://www.tihek.gov.tr/public/images/kararlar/8hsktk.pdf</w:t>
        </w:r>
      </w:hyperlink>
      <w:r>
        <w:rPr>
          <w:rFonts w:cs="Times New Roman"/>
        </w:rPr>
        <w:t xml:space="preserve"> </w:t>
      </w:r>
      <w:r w:rsidRPr="00140B8F">
        <w:rPr>
          <w:rFonts w:cs="Times New Roman"/>
        </w:rPr>
        <w:t xml:space="preserve"> </w:t>
      </w:r>
    </w:p>
    <w:p w14:paraId="117C8C1B" w14:textId="65A9D763" w:rsidR="00497141" w:rsidRDefault="00316BE3" w:rsidP="00140B8F">
      <w:pPr>
        <w:rPr>
          <w:rFonts w:cs="Times New Roman"/>
        </w:rPr>
      </w:pPr>
      <w:r w:rsidRPr="00497141">
        <w:rPr>
          <w:rFonts w:cs="Times New Roman"/>
        </w:rPr>
        <w:t xml:space="preserve">Aksaray T </w:t>
      </w:r>
      <w:proofErr w:type="spellStart"/>
      <w:r w:rsidRPr="00497141">
        <w:rPr>
          <w:rFonts w:cs="Times New Roman"/>
        </w:rPr>
        <w:t>Type</w:t>
      </w:r>
      <w:proofErr w:type="spellEnd"/>
      <w:r w:rsidRPr="00497141">
        <w:rPr>
          <w:rFonts w:cs="Times New Roman"/>
        </w:rPr>
        <w:t xml:space="preserve"> </w:t>
      </w:r>
      <w:proofErr w:type="spellStart"/>
      <w:r w:rsidRPr="00497141">
        <w:rPr>
          <w:rFonts w:cs="Times New Roman"/>
        </w:rPr>
        <w:t>Closed</w:t>
      </w:r>
      <w:proofErr w:type="spellEnd"/>
      <w:r w:rsidRPr="00497141">
        <w:rPr>
          <w:rFonts w:cs="Times New Roman"/>
        </w:rPr>
        <w:t xml:space="preserve"> </w:t>
      </w:r>
      <w:proofErr w:type="spellStart"/>
      <w:r w:rsidRPr="00497141">
        <w:rPr>
          <w:rFonts w:cs="Times New Roman"/>
        </w:rPr>
        <w:t>Penitentiary</w:t>
      </w:r>
      <w:proofErr w:type="spellEnd"/>
      <w:r w:rsidRPr="00497141">
        <w:rPr>
          <w:rFonts w:cs="Times New Roman"/>
        </w:rPr>
        <w:t xml:space="preserve"> </w:t>
      </w:r>
      <w:proofErr w:type="spellStart"/>
      <w:r w:rsidRPr="00497141">
        <w:rPr>
          <w:rFonts w:cs="Times New Roman"/>
        </w:rPr>
        <w:t>Institution</w:t>
      </w:r>
      <w:proofErr w:type="spellEnd"/>
      <w:r w:rsidRPr="00497141">
        <w:rPr>
          <w:rFonts w:cs="Times New Roman"/>
        </w:rPr>
        <w:t xml:space="preserve"> </w:t>
      </w:r>
      <w:proofErr w:type="spellStart"/>
      <w:r w:rsidRPr="00497141">
        <w:rPr>
          <w:rFonts w:cs="Times New Roman"/>
        </w:rPr>
        <w:t>Visit</w:t>
      </w:r>
      <w:proofErr w:type="spellEnd"/>
      <w:r w:rsidRPr="00497141">
        <w:rPr>
          <w:rFonts w:cs="Times New Roman"/>
        </w:rPr>
        <w:t xml:space="preserve"> Report</w:t>
      </w:r>
      <w:r>
        <w:rPr>
          <w:rFonts w:cs="Times New Roman"/>
        </w:rPr>
        <w:t xml:space="preserve">, </w:t>
      </w:r>
      <w:hyperlink r:id="rId11" w:history="1">
        <w:r w:rsidRPr="00461211">
          <w:rPr>
            <w:rStyle w:val="Kpr"/>
            <w:rFonts w:cs="Times New Roman"/>
          </w:rPr>
          <w:t>https://www.tihek.gov.tr/public/images/kararlar/B287A5.pdf</w:t>
        </w:r>
      </w:hyperlink>
      <w:r w:rsidR="00A43B88" w:rsidRPr="00A43B88">
        <w:rPr>
          <w:rFonts w:cs="Times New Roman"/>
        </w:rPr>
        <w:t xml:space="preserve">Amasya E </w:t>
      </w:r>
      <w:proofErr w:type="spellStart"/>
      <w:r w:rsidR="00A43B88" w:rsidRPr="00A43B88">
        <w:rPr>
          <w:rFonts w:cs="Times New Roman"/>
        </w:rPr>
        <w:t>Type</w:t>
      </w:r>
      <w:proofErr w:type="spellEnd"/>
      <w:r w:rsidR="00A43B88" w:rsidRPr="00A43B88">
        <w:rPr>
          <w:rFonts w:cs="Times New Roman"/>
        </w:rPr>
        <w:t xml:space="preserve"> </w:t>
      </w:r>
      <w:proofErr w:type="spellStart"/>
      <w:r w:rsidR="00A43B88" w:rsidRPr="00A43B88">
        <w:rPr>
          <w:rFonts w:cs="Times New Roman"/>
        </w:rPr>
        <w:t>Closed</w:t>
      </w:r>
      <w:proofErr w:type="spellEnd"/>
      <w:r w:rsidR="00A43B88" w:rsidRPr="00A43B88">
        <w:rPr>
          <w:rFonts w:cs="Times New Roman"/>
        </w:rPr>
        <w:t xml:space="preserve"> </w:t>
      </w:r>
      <w:proofErr w:type="spellStart"/>
      <w:r w:rsidR="00A43B88" w:rsidRPr="00A43B88">
        <w:rPr>
          <w:rFonts w:cs="Times New Roman"/>
        </w:rPr>
        <w:t>Penitentiary</w:t>
      </w:r>
      <w:proofErr w:type="spellEnd"/>
      <w:r w:rsidR="00A43B88" w:rsidRPr="00A43B88">
        <w:rPr>
          <w:rFonts w:cs="Times New Roman"/>
        </w:rPr>
        <w:t xml:space="preserve"> </w:t>
      </w:r>
      <w:proofErr w:type="spellStart"/>
      <w:r w:rsidR="00A43B88" w:rsidRPr="00A43B88">
        <w:rPr>
          <w:rFonts w:cs="Times New Roman"/>
        </w:rPr>
        <w:t>Institution</w:t>
      </w:r>
      <w:proofErr w:type="spellEnd"/>
      <w:r w:rsidR="00A43B88" w:rsidRPr="00A43B88">
        <w:rPr>
          <w:rFonts w:cs="Times New Roman"/>
        </w:rPr>
        <w:t xml:space="preserve"> </w:t>
      </w:r>
      <w:proofErr w:type="spellStart"/>
      <w:r w:rsidR="00A43B88" w:rsidRPr="00A43B88">
        <w:rPr>
          <w:rFonts w:cs="Times New Roman"/>
        </w:rPr>
        <w:t>Visit</w:t>
      </w:r>
      <w:proofErr w:type="spellEnd"/>
      <w:r w:rsidR="00A43B88" w:rsidRPr="00A43B88">
        <w:rPr>
          <w:rFonts w:cs="Times New Roman"/>
        </w:rPr>
        <w:t xml:space="preserve"> Report, </w:t>
      </w:r>
      <w:hyperlink r:id="rId12" w:history="1">
        <w:r w:rsidR="00A43B88" w:rsidRPr="00461211">
          <w:rPr>
            <w:rStyle w:val="Kpr"/>
            <w:rFonts w:cs="Times New Roman"/>
          </w:rPr>
          <w:t>https://www.tihek.gov.tr/public/images/kararlar/d17ks0.pdf</w:t>
        </w:r>
      </w:hyperlink>
      <w:r w:rsidR="00EF0CBD">
        <w:rPr>
          <w:rFonts w:cs="Times New Roman"/>
        </w:rPr>
        <w:t xml:space="preserve"> </w:t>
      </w:r>
    </w:p>
    <w:p w14:paraId="6B4414F2" w14:textId="32F7F80C" w:rsidR="00EF0CBD" w:rsidRPr="00140B8F" w:rsidRDefault="00EF0CBD" w:rsidP="00140B8F">
      <w:pPr>
        <w:rPr>
          <w:rFonts w:cs="Times New Roman"/>
        </w:rPr>
      </w:pPr>
      <w:r w:rsidRPr="00EF0CBD">
        <w:rPr>
          <w:rFonts w:cs="Times New Roman"/>
        </w:rPr>
        <w:t xml:space="preserve">Ankara </w:t>
      </w:r>
      <w:proofErr w:type="spellStart"/>
      <w:r w:rsidRPr="00EF0CBD">
        <w:rPr>
          <w:rFonts w:cs="Times New Roman"/>
        </w:rPr>
        <w:t>Courthouse</w:t>
      </w:r>
      <w:proofErr w:type="spellEnd"/>
      <w:r w:rsidRPr="00EF0CBD">
        <w:rPr>
          <w:rFonts w:cs="Times New Roman"/>
        </w:rPr>
        <w:t xml:space="preserve"> </w:t>
      </w:r>
      <w:proofErr w:type="spellStart"/>
      <w:r w:rsidRPr="00EF0CBD">
        <w:rPr>
          <w:rFonts w:cs="Times New Roman"/>
        </w:rPr>
        <w:t>Pre-trial</w:t>
      </w:r>
      <w:proofErr w:type="spellEnd"/>
      <w:r w:rsidRPr="00EF0CBD">
        <w:rPr>
          <w:rFonts w:cs="Times New Roman"/>
        </w:rPr>
        <w:t xml:space="preserve"> </w:t>
      </w:r>
      <w:proofErr w:type="spellStart"/>
      <w:r w:rsidRPr="00EF0CBD">
        <w:rPr>
          <w:rFonts w:cs="Times New Roman"/>
        </w:rPr>
        <w:t>Prisoner</w:t>
      </w:r>
      <w:proofErr w:type="spellEnd"/>
      <w:r w:rsidRPr="00EF0CBD">
        <w:rPr>
          <w:rFonts w:cs="Times New Roman"/>
        </w:rPr>
        <w:t xml:space="preserve"> </w:t>
      </w:r>
      <w:proofErr w:type="spellStart"/>
      <w:r w:rsidRPr="00EF0CBD">
        <w:rPr>
          <w:rFonts w:cs="Times New Roman"/>
        </w:rPr>
        <w:t>Waiting</w:t>
      </w:r>
      <w:proofErr w:type="spellEnd"/>
      <w:r w:rsidRPr="00EF0CBD">
        <w:rPr>
          <w:rFonts w:cs="Times New Roman"/>
        </w:rPr>
        <w:t xml:space="preserve"> </w:t>
      </w:r>
      <w:proofErr w:type="spellStart"/>
      <w:r w:rsidRPr="00EF0CBD">
        <w:rPr>
          <w:rFonts w:cs="Times New Roman"/>
        </w:rPr>
        <w:t>Area</w:t>
      </w:r>
      <w:proofErr w:type="spellEnd"/>
      <w:r w:rsidRPr="00EF0CBD">
        <w:rPr>
          <w:rFonts w:cs="Times New Roman"/>
        </w:rPr>
        <w:t xml:space="preserve"> </w:t>
      </w:r>
      <w:proofErr w:type="spellStart"/>
      <w:r w:rsidRPr="00EF0CBD">
        <w:rPr>
          <w:rFonts w:cs="Times New Roman"/>
        </w:rPr>
        <w:t>Visit</w:t>
      </w:r>
      <w:proofErr w:type="spellEnd"/>
      <w:r w:rsidRPr="00EF0CBD">
        <w:rPr>
          <w:rFonts w:cs="Times New Roman"/>
        </w:rPr>
        <w:t xml:space="preserve"> Report</w:t>
      </w:r>
      <w:r>
        <w:rPr>
          <w:rFonts w:cs="Times New Roman"/>
        </w:rPr>
        <w:t xml:space="preserve">, </w:t>
      </w:r>
      <w:hyperlink r:id="rId13" w:history="1">
        <w:r w:rsidRPr="0017534A">
          <w:rPr>
            <w:rStyle w:val="Kpr"/>
            <w:rFonts w:cs="Times New Roman"/>
          </w:rPr>
          <w:t>https://www.tihek.gov.tr/public/images/kararlar/90783C.pdf</w:t>
        </w:r>
      </w:hyperlink>
      <w:r>
        <w:rPr>
          <w:rFonts w:cs="Times New Roman"/>
        </w:rPr>
        <w:t xml:space="preserve"> </w:t>
      </w:r>
    </w:p>
    <w:p w14:paraId="49E7E44A" w14:textId="223F1A18" w:rsidR="00D10023" w:rsidRDefault="00D10023" w:rsidP="00D10023">
      <w:pPr>
        <w:rPr>
          <w:rFonts w:cs="Times New Roman"/>
        </w:rPr>
      </w:pPr>
      <w:r>
        <w:rPr>
          <w:rFonts w:cs="Times New Roman"/>
        </w:rPr>
        <w:t>Ankara Dr. Abdurrahman</w:t>
      </w:r>
      <w:r w:rsidRPr="007150EB">
        <w:rPr>
          <w:rFonts w:cs="Times New Roman"/>
        </w:rPr>
        <w:t xml:space="preserve"> </w:t>
      </w:r>
      <w:proofErr w:type="spellStart"/>
      <w:r w:rsidRPr="007150EB">
        <w:rPr>
          <w:rFonts w:cs="Times New Roman"/>
        </w:rPr>
        <w:t>Yurtaslan</w:t>
      </w:r>
      <w:proofErr w:type="spellEnd"/>
      <w:r w:rsidRPr="007150EB">
        <w:rPr>
          <w:rFonts w:cs="Times New Roman"/>
        </w:rPr>
        <w:t xml:space="preserve"> </w:t>
      </w:r>
      <w:proofErr w:type="spellStart"/>
      <w:r w:rsidRPr="007150EB">
        <w:rPr>
          <w:rFonts w:cs="Times New Roman"/>
        </w:rPr>
        <w:t>Oncology</w:t>
      </w:r>
      <w:proofErr w:type="spellEnd"/>
      <w:r w:rsidRPr="007150EB">
        <w:rPr>
          <w:rFonts w:cs="Times New Roman"/>
        </w:rPr>
        <w:t xml:space="preserve"> Training </w:t>
      </w:r>
      <w:proofErr w:type="spellStart"/>
      <w:r w:rsidRPr="007150EB">
        <w:rPr>
          <w:rFonts w:cs="Times New Roman"/>
        </w:rPr>
        <w:t>and</w:t>
      </w:r>
      <w:proofErr w:type="spellEnd"/>
      <w:r w:rsidRPr="007150EB">
        <w:rPr>
          <w:rFonts w:cs="Times New Roman"/>
        </w:rPr>
        <w:t xml:space="preserve"> </w:t>
      </w:r>
      <w:proofErr w:type="spellStart"/>
      <w:r w:rsidRPr="007150EB">
        <w:rPr>
          <w:rFonts w:cs="Times New Roman"/>
        </w:rPr>
        <w:t>Research</w:t>
      </w:r>
      <w:proofErr w:type="spellEnd"/>
      <w:r w:rsidRPr="007150EB">
        <w:rPr>
          <w:rFonts w:cs="Times New Roman"/>
        </w:rPr>
        <w:t xml:space="preserve"> </w:t>
      </w:r>
      <w:proofErr w:type="spellStart"/>
      <w:r w:rsidRPr="007150EB">
        <w:rPr>
          <w:rFonts w:cs="Times New Roman"/>
        </w:rPr>
        <w:t>Hospital</w:t>
      </w:r>
      <w:proofErr w:type="spellEnd"/>
      <w:r w:rsidRPr="007150EB">
        <w:rPr>
          <w:rFonts w:cs="Times New Roman"/>
        </w:rPr>
        <w:t xml:space="preserve"> </w:t>
      </w:r>
      <w:proofErr w:type="spellStart"/>
      <w:r w:rsidRPr="007150EB">
        <w:rPr>
          <w:rFonts w:cs="Times New Roman"/>
        </w:rPr>
        <w:t>Psychiatry</w:t>
      </w:r>
      <w:proofErr w:type="spellEnd"/>
      <w:r w:rsidRPr="007150EB">
        <w:rPr>
          <w:rFonts w:cs="Times New Roman"/>
        </w:rPr>
        <w:t xml:space="preserve"> Service </w:t>
      </w:r>
      <w:proofErr w:type="spellStart"/>
      <w:r w:rsidRPr="007150EB">
        <w:rPr>
          <w:rFonts w:cs="Times New Roman"/>
        </w:rPr>
        <w:t>and</w:t>
      </w:r>
      <w:proofErr w:type="spellEnd"/>
      <w:r w:rsidRPr="007150EB">
        <w:rPr>
          <w:rFonts w:cs="Times New Roman"/>
        </w:rPr>
        <w:t xml:space="preserve"> </w:t>
      </w:r>
      <w:proofErr w:type="spellStart"/>
      <w:r w:rsidRPr="007150EB">
        <w:rPr>
          <w:rFonts w:cs="Times New Roman"/>
        </w:rPr>
        <w:t>Community</w:t>
      </w:r>
      <w:proofErr w:type="spellEnd"/>
      <w:r w:rsidRPr="007150EB">
        <w:rPr>
          <w:rFonts w:cs="Times New Roman"/>
        </w:rPr>
        <w:t xml:space="preserve"> </w:t>
      </w:r>
      <w:proofErr w:type="spellStart"/>
      <w:r w:rsidRPr="007150EB">
        <w:rPr>
          <w:rFonts w:cs="Times New Roman"/>
        </w:rPr>
        <w:t>Mental</w:t>
      </w:r>
      <w:proofErr w:type="spellEnd"/>
      <w:r w:rsidRPr="007150EB">
        <w:rPr>
          <w:rFonts w:cs="Times New Roman"/>
        </w:rPr>
        <w:t xml:space="preserve"> </w:t>
      </w:r>
      <w:proofErr w:type="spellStart"/>
      <w:r w:rsidRPr="007150EB">
        <w:rPr>
          <w:rFonts w:cs="Times New Roman"/>
        </w:rPr>
        <w:t>Health</w:t>
      </w:r>
      <w:proofErr w:type="spellEnd"/>
      <w:r w:rsidRPr="007150EB">
        <w:rPr>
          <w:rFonts w:cs="Times New Roman"/>
        </w:rPr>
        <w:t xml:space="preserve"> Center </w:t>
      </w:r>
      <w:proofErr w:type="spellStart"/>
      <w:r>
        <w:rPr>
          <w:rFonts w:cs="Times New Roman"/>
        </w:rPr>
        <w:t>Follow-up</w:t>
      </w:r>
      <w:proofErr w:type="spellEnd"/>
      <w:r>
        <w:rPr>
          <w:rFonts w:cs="Times New Roman"/>
        </w:rPr>
        <w:t xml:space="preserve"> </w:t>
      </w:r>
      <w:proofErr w:type="spellStart"/>
      <w:r>
        <w:rPr>
          <w:rFonts w:cs="Times New Roman"/>
        </w:rPr>
        <w:t>Visit</w:t>
      </w:r>
      <w:proofErr w:type="spellEnd"/>
      <w:r>
        <w:rPr>
          <w:rFonts w:cs="Times New Roman"/>
        </w:rPr>
        <w:t xml:space="preserve"> Report, </w:t>
      </w:r>
      <w:hyperlink r:id="rId14" w:history="1">
        <w:r w:rsidRPr="00DD44A5">
          <w:rPr>
            <w:rStyle w:val="Kpr"/>
            <w:rFonts w:cs="Times New Roman"/>
          </w:rPr>
          <w:t>https://www.tihek.gov.tr/public/images/kararlar/f27k78.pdf</w:t>
        </w:r>
      </w:hyperlink>
      <w:r>
        <w:rPr>
          <w:rFonts w:cs="Times New Roman"/>
        </w:rPr>
        <w:t xml:space="preserve">  </w:t>
      </w:r>
    </w:p>
    <w:p w14:paraId="55758CC2" w14:textId="6CD8CA61" w:rsidR="00864D5D" w:rsidRDefault="00864D5D" w:rsidP="006E7627">
      <w:pPr>
        <w:spacing w:after="0"/>
      </w:pPr>
      <w:r w:rsidRPr="00864D5D">
        <w:t xml:space="preserve">Ankara Elmadağ </w:t>
      </w:r>
      <w:proofErr w:type="spellStart"/>
      <w:r w:rsidRPr="00864D5D">
        <w:t>Elderly</w:t>
      </w:r>
      <w:proofErr w:type="spellEnd"/>
      <w:r w:rsidRPr="00864D5D">
        <w:t xml:space="preserve"> </w:t>
      </w:r>
      <w:proofErr w:type="spellStart"/>
      <w:r w:rsidRPr="00864D5D">
        <w:t>Asylum</w:t>
      </w:r>
      <w:proofErr w:type="spellEnd"/>
      <w:r w:rsidRPr="00864D5D">
        <w:t xml:space="preserve"> </w:t>
      </w:r>
      <w:proofErr w:type="spellStart"/>
      <w:r w:rsidRPr="00864D5D">
        <w:t>Care</w:t>
      </w:r>
      <w:proofErr w:type="spellEnd"/>
      <w:r w:rsidRPr="00864D5D">
        <w:t xml:space="preserve"> </w:t>
      </w:r>
      <w:proofErr w:type="spellStart"/>
      <w:r w:rsidRPr="00864D5D">
        <w:t>and</w:t>
      </w:r>
      <w:proofErr w:type="spellEnd"/>
      <w:r w:rsidRPr="00864D5D">
        <w:t xml:space="preserve"> </w:t>
      </w:r>
      <w:proofErr w:type="spellStart"/>
      <w:r w:rsidRPr="00864D5D">
        <w:t>Reh</w:t>
      </w:r>
      <w:r w:rsidR="003B5ABE">
        <w:t>abilitation</w:t>
      </w:r>
      <w:proofErr w:type="spellEnd"/>
      <w:r w:rsidR="003B5ABE">
        <w:t xml:space="preserve"> Center </w:t>
      </w:r>
      <w:proofErr w:type="spellStart"/>
      <w:r w:rsidR="003B5ABE">
        <w:t>Visit</w:t>
      </w:r>
      <w:proofErr w:type="spellEnd"/>
      <w:r w:rsidR="003B5ABE">
        <w:t xml:space="preserve"> Report,</w:t>
      </w:r>
      <w:r w:rsidRPr="00864D5D">
        <w:t xml:space="preserve"> </w:t>
      </w:r>
      <w:hyperlink r:id="rId15" w:history="1">
        <w:r w:rsidRPr="004447A3">
          <w:rPr>
            <w:rStyle w:val="Kpr"/>
          </w:rPr>
          <w:t>https://www.tihek.gov.tr/public/images/kararlar/E93EE2.pdf</w:t>
        </w:r>
      </w:hyperlink>
      <w:r>
        <w:t xml:space="preserve"> </w:t>
      </w:r>
    </w:p>
    <w:p w14:paraId="25D1F424" w14:textId="32A18649" w:rsidR="003D3958" w:rsidRDefault="003D3958" w:rsidP="006E7627">
      <w:pPr>
        <w:spacing w:after="0"/>
      </w:pPr>
      <w:r w:rsidRPr="003D3958">
        <w:t xml:space="preserve">Ankara Şehit İsmail Kılıç </w:t>
      </w:r>
      <w:proofErr w:type="spellStart"/>
      <w:r w:rsidRPr="003D3958">
        <w:t>Police</w:t>
      </w:r>
      <w:proofErr w:type="spellEnd"/>
      <w:r w:rsidRPr="003D3958">
        <w:t xml:space="preserve"> </w:t>
      </w:r>
      <w:proofErr w:type="spellStart"/>
      <w:r w:rsidRPr="003D3958">
        <w:t>Department</w:t>
      </w:r>
      <w:proofErr w:type="spellEnd"/>
      <w:r w:rsidRPr="003D3958">
        <w:t xml:space="preserve"> </w:t>
      </w:r>
      <w:proofErr w:type="spellStart"/>
      <w:r w:rsidRPr="003D3958">
        <w:t>Detention</w:t>
      </w:r>
      <w:proofErr w:type="spellEnd"/>
      <w:r w:rsidRPr="003D3958">
        <w:t xml:space="preserve"> </w:t>
      </w:r>
      <w:proofErr w:type="spellStart"/>
      <w:r w:rsidRPr="003D3958">
        <w:t>Centers</w:t>
      </w:r>
      <w:proofErr w:type="spellEnd"/>
      <w:r w:rsidRPr="003D3958">
        <w:t xml:space="preserve"> </w:t>
      </w:r>
      <w:proofErr w:type="spellStart"/>
      <w:r w:rsidRPr="003D3958">
        <w:t>Visit</w:t>
      </w:r>
      <w:proofErr w:type="spellEnd"/>
      <w:r w:rsidRPr="003D3958">
        <w:t xml:space="preserve"> Report</w:t>
      </w:r>
      <w:r>
        <w:t xml:space="preserve">, </w:t>
      </w:r>
      <w:hyperlink r:id="rId16" w:history="1">
        <w:r w:rsidRPr="0017534A">
          <w:rPr>
            <w:rStyle w:val="Kpr"/>
          </w:rPr>
          <w:t>https://www.tihek.gov.tr/public/images/kararlar/6fcm3g.pdf</w:t>
        </w:r>
      </w:hyperlink>
      <w:r>
        <w:t xml:space="preserve"> </w:t>
      </w:r>
    </w:p>
    <w:p w14:paraId="79A96FE3" w14:textId="67643146" w:rsidR="00BB316C" w:rsidRDefault="00BB316C" w:rsidP="006E7627">
      <w:pPr>
        <w:spacing w:after="0"/>
      </w:pPr>
      <w:r w:rsidRPr="00BB316C">
        <w:t xml:space="preserve">Ankara West </w:t>
      </w:r>
      <w:proofErr w:type="spellStart"/>
      <w:r w:rsidRPr="00BB316C">
        <w:t>Courthouse</w:t>
      </w:r>
      <w:proofErr w:type="spellEnd"/>
      <w:r w:rsidRPr="00BB316C">
        <w:t xml:space="preserve"> </w:t>
      </w:r>
      <w:proofErr w:type="spellStart"/>
      <w:r w:rsidRPr="00BB316C">
        <w:t>Pre-trial</w:t>
      </w:r>
      <w:proofErr w:type="spellEnd"/>
      <w:r w:rsidRPr="00BB316C">
        <w:t xml:space="preserve"> </w:t>
      </w:r>
      <w:proofErr w:type="spellStart"/>
      <w:r w:rsidRPr="00BB316C">
        <w:t>Prisoner</w:t>
      </w:r>
      <w:proofErr w:type="spellEnd"/>
      <w:r w:rsidRPr="00BB316C">
        <w:t xml:space="preserve"> </w:t>
      </w:r>
      <w:proofErr w:type="spellStart"/>
      <w:r w:rsidRPr="00BB316C">
        <w:t>Waiting</w:t>
      </w:r>
      <w:proofErr w:type="spellEnd"/>
      <w:r w:rsidRPr="00BB316C">
        <w:t xml:space="preserve"> </w:t>
      </w:r>
      <w:proofErr w:type="spellStart"/>
      <w:r w:rsidRPr="00BB316C">
        <w:t>Area</w:t>
      </w:r>
      <w:proofErr w:type="spellEnd"/>
      <w:r w:rsidRPr="00BB316C">
        <w:t xml:space="preserve"> </w:t>
      </w:r>
      <w:proofErr w:type="spellStart"/>
      <w:r w:rsidRPr="00BB316C">
        <w:t>Visit</w:t>
      </w:r>
      <w:proofErr w:type="spellEnd"/>
      <w:r w:rsidRPr="00BB316C">
        <w:t xml:space="preserve"> Report</w:t>
      </w:r>
      <w:r>
        <w:t xml:space="preserve">, </w:t>
      </w:r>
      <w:hyperlink r:id="rId17" w:history="1">
        <w:r w:rsidRPr="0017534A">
          <w:rPr>
            <w:rStyle w:val="Kpr"/>
          </w:rPr>
          <w:t>https://www.tihek.gov.tr/public/images/kararlar/B5FF40.pdf</w:t>
        </w:r>
      </w:hyperlink>
      <w:r>
        <w:t xml:space="preserve"> </w:t>
      </w:r>
    </w:p>
    <w:p w14:paraId="4199D235" w14:textId="2E90F6E7" w:rsidR="00CE3CF0" w:rsidRDefault="00EF0CBD" w:rsidP="006E7627">
      <w:pPr>
        <w:spacing w:after="0"/>
      </w:pPr>
      <w:r w:rsidRPr="00316BE3">
        <w:rPr>
          <w:rFonts w:cs="Times New Roman"/>
        </w:rPr>
        <w:t xml:space="preserve">Antalya L </w:t>
      </w:r>
      <w:proofErr w:type="spellStart"/>
      <w:r w:rsidRPr="00316BE3">
        <w:rPr>
          <w:rFonts w:cs="Times New Roman"/>
        </w:rPr>
        <w:t>Type</w:t>
      </w:r>
      <w:proofErr w:type="spellEnd"/>
      <w:r w:rsidRPr="00316BE3">
        <w:rPr>
          <w:rFonts w:cs="Times New Roman"/>
        </w:rPr>
        <w:t xml:space="preserve"> </w:t>
      </w:r>
      <w:proofErr w:type="spellStart"/>
      <w:r w:rsidRPr="00316BE3">
        <w:rPr>
          <w:rFonts w:cs="Times New Roman"/>
        </w:rPr>
        <w:t>Closed</w:t>
      </w:r>
      <w:proofErr w:type="spellEnd"/>
      <w:r w:rsidRPr="00316BE3">
        <w:rPr>
          <w:rFonts w:cs="Times New Roman"/>
        </w:rPr>
        <w:t xml:space="preserve"> </w:t>
      </w:r>
      <w:proofErr w:type="spellStart"/>
      <w:r w:rsidRPr="00316BE3">
        <w:rPr>
          <w:rFonts w:cs="Times New Roman"/>
        </w:rPr>
        <w:t>Penitentiary</w:t>
      </w:r>
      <w:proofErr w:type="spellEnd"/>
      <w:r w:rsidRPr="00316BE3">
        <w:rPr>
          <w:rFonts w:cs="Times New Roman"/>
        </w:rPr>
        <w:t xml:space="preserve"> </w:t>
      </w:r>
      <w:proofErr w:type="spellStart"/>
      <w:r w:rsidRPr="00316BE3">
        <w:rPr>
          <w:rFonts w:cs="Times New Roman"/>
        </w:rPr>
        <w:t>Institution</w:t>
      </w:r>
      <w:proofErr w:type="spellEnd"/>
      <w:r w:rsidRPr="00316BE3">
        <w:rPr>
          <w:rFonts w:cs="Times New Roman"/>
        </w:rPr>
        <w:t xml:space="preserve"> </w:t>
      </w:r>
      <w:proofErr w:type="spellStart"/>
      <w:r w:rsidRPr="00316BE3">
        <w:rPr>
          <w:rFonts w:cs="Times New Roman"/>
        </w:rPr>
        <w:t>Visit</w:t>
      </w:r>
      <w:proofErr w:type="spellEnd"/>
      <w:r w:rsidRPr="00316BE3">
        <w:rPr>
          <w:rFonts w:cs="Times New Roman"/>
        </w:rPr>
        <w:t xml:space="preserve"> Report</w:t>
      </w:r>
      <w:r>
        <w:rPr>
          <w:rFonts w:cs="Times New Roman"/>
        </w:rPr>
        <w:t xml:space="preserve">, </w:t>
      </w:r>
      <w:hyperlink r:id="rId18" w:history="1">
        <w:r w:rsidRPr="00461211">
          <w:rPr>
            <w:rStyle w:val="Kpr"/>
            <w:rFonts w:cs="Times New Roman"/>
          </w:rPr>
          <w:t>https://www.tihek.gov.tr/public/images/kararlar/23E366.pdf</w:t>
        </w:r>
      </w:hyperlink>
      <w:r w:rsidR="00CE3CF0" w:rsidRPr="00CE3CF0">
        <w:t xml:space="preserve">APT/UNHCR, </w:t>
      </w:r>
      <w:proofErr w:type="spellStart"/>
      <w:r w:rsidR="00CE3CF0" w:rsidRPr="00CE3CF0">
        <w:t>Monitoring</w:t>
      </w:r>
      <w:proofErr w:type="spellEnd"/>
      <w:r w:rsidR="00CE3CF0" w:rsidRPr="00CE3CF0">
        <w:t xml:space="preserve"> </w:t>
      </w:r>
      <w:proofErr w:type="spellStart"/>
      <w:r w:rsidR="00CE3CF0" w:rsidRPr="00CE3CF0">
        <w:t>Immigration</w:t>
      </w:r>
      <w:proofErr w:type="spellEnd"/>
      <w:r w:rsidR="00CE3CF0" w:rsidRPr="00CE3CF0">
        <w:t xml:space="preserve"> </w:t>
      </w:r>
      <w:proofErr w:type="spellStart"/>
      <w:r w:rsidR="00CE3CF0" w:rsidRPr="00CE3CF0">
        <w:t>Detention</w:t>
      </w:r>
      <w:proofErr w:type="spellEnd"/>
      <w:r w:rsidR="00CE3CF0" w:rsidRPr="00CE3CF0">
        <w:t xml:space="preserve">: </w:t>
      </w:r>
      <w:proofErr w:type="spellStart"/>
      <w:r w:rsidR="00CE3CF0" w:rsidRPr="00CE3CF0">
        <w:t>Practical</w:t>
      </w:r>
      <w:proofErr w:type="spellEnd"/>
      <w:r w:rsidR="00CE3CF0" w:rsidRPr="00CE3CF0">
        <w:t xml:space="preserve"> Manual</w:t>
      </w:r>
      <w:r w:rsidR="00CE3CF0">
        <w:t xml:space="preserve">, </w:t>
      </w:r>
      <w:hyperlink r:id="rId19" w:history="1">
        <w:r w:rsidR="00CE3CF0" w:rsidRPr="0017534A">
          <w:rPr>
            <w:rStyle w:val="Kpr"/>
          </w:rPr>
          <w:t>https://www.apt.ch/knowledge-hub/publications/monitoring-immigration-detention-practical-manual-2014</w:t>
        </w:r>
      </w:hyperlink>
      <w:r w:rsidR="00CE3CF0">
        <w:t xml:space="preserve"> </w:t>
      </w:r>
    </w:p>
    <w:p w14:paraId="53D8DEA1" w14:textId="5CEA5BD5" w:rsidR="009C70B9" w:rsidRDefault="009C70B9" w:rsidP="006E7627">
      <w:pPr>
        <w:spacing w:after="0"/>
      </w:pPr>
      <w:r w:rsidRPr="009C70B9">
        <w:t xml:space="preserve">Ardahan T Tipi Open </w:t>
      </w:r>
      <w:proofErr w:type="spellStart"/>
      <w:r w:rsidRPr="009C70B9">
        <w:t>Penitentiary</w:t>
      </w:r>
      <w:proofErr w:type="spellEnd"/>
      <w:r w:rsidRPr="009C70B9">
        <w:t xml:space="preserve"> </w:t>
      </w:r>
      <w:proofErr w:type="spellStart"/>
      <w:r w:rsidRPr="009C70B9">
        <w:t>Institution</w:t>
      </w:r>
      <w:proofErr w:type="spellEnd"/>
      <w:r w:rsidRPr="009C70B9">
        <w:t xml:space="preserve"> </w:t>
      </w:r>
      <w:proofErr w:type="spellStart"/>
      <w:r w:rsidRPr="009C70B9">
        <w:t>Visit</w:t>
      </w:r>
      <w:proofErr w:type="spellEnd"/>
      <w:r w:rsidRPr="009C70B9">
        <w:t xml:space="preserve"> Report</w:t>
      </w:r>
      <w:r>
        <w:t xml:space="preserve">, </w:t>
      </w:r>
      <w:hyperlink r:id="rId20" w:history="1">
        <w:r w:rsidRPr="00461211">
          <w:rPr>
            <w:rStyle w:val="Kpr"/>
          </w:rPr>
          <w:t>https://www.tihek.gov.tr/public/images/kararlar/3necit.pdf</w:t>
        </w:r>
      </w:hyperlink>
      <w:r>
        <w:t xml:space="preserve"> </w:t>
      </w:r>
    </w:p>
    <w:p w14:paraId="3A9179E0" w14:textId="7DC7D93D" w:rsidR="00CA19C2" w:rsidRDefault="00CA19C2" w:rsidP="006E7627">
      <w:pPr>
        <w:spacing w:after="0"/>
      </w:pPr>
      <w:r w:rsidRPr="00CA19C2">
        <w:t xml:space="preserve">Aydın </w:t>
      </w:r>
      <w:proofErr w:type="spellStart"/>
      <w:r w:rsidRPr="00CA19C2">
        <w:t>Removal</w:t>
      </w:r>
      <w:proofErr w:type="spellEnd"/>
      <w:r w:rsidRPr="00CA19C2">
        <w:t xml:space="preserve"> Center </w:t>
      </w:r>
      <w:proofErr w:type="spellStart"/>
      <w:r w:rsidRPr="00CA19C2">
        <w:t>Visit</w:t>
      </w:r>
      <w:proofErr w:type="spellEnd"/>
      <w:r w:rsidRPr="00CA19C2">
        <w:t xml:space="preserve"> Report</w:t>
      </w:r>
      <w:r>
        <w:t xml:space="preserve">, </w:t>
      </w:r>
      <w:hyperlink r:id="rId21" w:history="1">
        <w:r w:rsidRPr="0017534A">
          <w:rPr>
            <w:rStyle w:val="Kpr"/>
          </w:rPr>
          <w:t>https://www.tihek.gov.tr/public/images/kararlar/k4zrg6.pdf</w:t>
        </w:r>
      </w:hyperlink>
      <w:r>
        <w:t xml:space="preserve"> </w:t>
      </w:r>
    </w:p>
    <w:p w14:paraId="39F4E6E1" w14:textId="098B2830" w:rsidR="003F01A9" w:rsidRDefault="003F01A9" w:rsidP="006E7627">
      <w:pPr>
        <w:spacing w:after="0"/>
      </w:pPr>
      <w:r w:rsidRPr="003F01A9">
        <w:t xml:space="preserve">Bayburt </w:t>
      </w:r>
      <w:proofErr w:type="spellStart"/>
      <w:r w:rsidRPr="003F01A9">
        <w:t>Memnune</w:t>
      </w:r>
      <w:proofErr w:type="spellEnd"/>
      <w:r w:rsidRPr="003F01A9">
        <w:t xml:space="preserve"> Evsen </w:t>
      </w:r>
      <w:proofErr w:type="spellStart"/>
      <w:r w:rsidRPr="003F01A9">
        <w:t>Elderly</w:t>
      </w:r>
      <w:proofErr w:type="spellEnd"/>
      <w:r w:rsidRPr="003F01A9">
        <w:t xml:space="preserve"> </w:t>
      </w:r>
      <w:proofErr w:type="spellStart"/>
      <w:r w:rsidRPr="003F01A9">
        <w:t>Asylum</w:t>
      </w:r>
      <w:proofErr w:type="spellEnd"/>
      <w:r w:rsidRPr="003F01A9">
        <w:t xml:space="preserve"> </w:t>
      </w:r>
      <w:proofErr w:type="spellStart"/>
      <w:r w:rsidRPr="003F01A9">
        <w:t>Care</w:t>
      </w:r>
      <w:proofErr w:type="spellEnd"/>
      <w:r w:rsidRPr="003F01A9">
        <w:t xml:space="preserve"> </w:t>
      </w:r>
      <w:proofErr w:type="spellStart"/>
      <w:r w:rsidRPr="003F01A9">
        <w:t>and</w:t>
      </w:r>
      <w:proofErr w:type="spellEnd"/>
      <w:r w:rsidRPr="003F01A9">
        <w:t xml:space="preserve"> </w:t>
      </w:r>
      <w:proofErr w:type="spellStart"/>
      <w:r w:rsidRPr="003F01A9">
        <w:t>Rehabilitation</w:t>
      </w:r>
      <w:proofErr w:type="spellEnd"/>
      <w:r w:rsidRPr="003F01A9">
        <w:t xml:space="preserve"> Center </w:t>
      </w:r>
      <w:proofErr w:type="spellStart"/>
      <w:r w:rsidRPr="003F01A9">
        <w:t>Visit</w:t>
      </w:r>
      <w:proofErr w:type="spellEnd"/>
      <w:r w:rsidRPr="003F01A9">
        <w:t xml:space="preserve"> Report, </w:t>
      </w:r>
      <w:hyperlink r:id="rId22" w:history="1">
        <w:r w:rsidRPr="004447A3">
          <w:rPr>
            <w:rStyle w:val="Kpr"/>
          </w:rPr>
          <w:t>https://www.tihek.gov.tr/public/images/kararlar/FA7878.pdf</w:t>
        </w:r>
      </w:hyperlink>
      <w:r>
        <w:t xml:space="preserve"> </w:t>
      </w:r>
    </w:p>
    <w:p w14:paraId="3A50C18A" w14:textId="77777777" w:rsidR="00140B8F" w:rsidRDefault="00140B8F" w:rsidP="00140B8F">
      <w:pPr>
        <w:rPr>
          <w:rFonts w:cs="Times New Roman"/>
        </w:rPr>
      </w:pPr>
      <w:r w:rsidRPr="00140B8F">
        <w:rPr>
          <w:rFonts w:cs="Times New Roman"/>
        </w:rPr>
        <w:t xml:space="preserve">Bingöl M </w:t>
      </w:r>
      <w:proofErr w:type="spellStart"/>
      <w:r w:rsidRPr="00140B8F">
        <w:rPr>
          <w:rFonts w:cs="Times New Roman"/>
        </w:rPr>
        <w:t>Type</w:t>
      </w:r>
      <w:proofErr w:type="spellEnd"/>
      <w:r w:rsidRPr="00140B8F">
        <w:rPr>
          <w:rFonts w:cs="Times New Roman"/>
        </w:rPr>
        <w:t xml:space="preserve"> </w:t>
      </w:r>
      <w:proofErr w:type="spellStart"/>
      <w:r w:rsidRPr="00140B8F">
        <w:rPr>
          <w:rFonts w:cs="Times New Roman"/>
        </w:rPr>
        <w:t>Closed</w:t>
      </w:r>
      <w:proofErr w:type="spellEnd"/>
      <w:r w:rsidRPr="00140B8F">
        <w:rPr>
          <w:rFonts w:cs="Times New Roman"/>
        </w:rPr>
        <w:t xml:space="preserve"> </w:t>
      </w:r>
      <w:proofErr w:type="spellStart"/>
      <w:r w:rsidRPr="00140B8F">
        <w:rPr>
          <w:rFonts w:cs="Times New Roman"/>
        </w:rPr>
        <w:t>Penitentiary</w:t>
      </w:r>
      <w:proofErr w:type="spellEnd"/>
      <w:r w:rsidRPr="00140B8F">
        <w:rPr>
          <w:rFonts w:cs="Times New Roman"/>
        </w:rPr>
        <w:t xml:space="preserve"> </w:t>
      </w:r>
      <w:proofErr w:type="spellStart"/>
      <w:r w:rsidRPr="00140B8F">
        <w:rPr>
          <w:rFonts w:cs="Times New Roman"/>
        </w:rPr>
        <w:t>Institution</w:t>
      </w:r>
      <w:proofErr w:type="spellEnd"/>
      <w:r w:rsidRPr="00140B8F">
        <w:rPr>
          <w:rFonts w:cs="Times New Roman"/>
        </w:rPr>
        <w:t xml:space="preserve"> </w:t>
      </w:r>
      <w:proofErr w:type="spellStart"/>
      <w:r w:rsidRPr="00140B8F">
        <w:rPr>
          <w:rFonts w:cs="Times New Roman"/>
        </w:rPr>
        <w:t>Visit</w:t>
      </w:r>
      <w:proofErr w:type="spellEnd"/>
      <w:r w:rsidRPr="00140B8F">
        <w:rPr>
          <w:rFonts w:cs="Times New Roman"/>
        </w:rPr>
        <w:t xml:space="preserve"> Report, </w:t>
      </w:r>
      <w:hyperlink r:id="rId23" w:history="1">
        <w:r w:rsidRPr="00461211">
          <w:rPr>
            <w:rStyle w:val="Kpr"/>
            <w:rFonts w:cs="Times New Roman"/>
          </w:rPr>
          <w:t>https://www.tihek.gov.tr/public/images/kararlar/034CB4.pdf</w:t>
        </w:r>
      </w:hyperlink>
      <w:r>
        <w:rPr>
          <w:rFonts w:cs="Times New Roman"/>
        </w:rPr>
        <w:t xml:space="preserve"> </w:t>
      </w:r>
    </w:p>
    <w:p w14:paraId="36DC006F" w14:textId="25D940C5" w:rsidR="00A95954" w:rsidRDefault="00A95954" w:rsidP="00A95954">
      <w:pPr>
        <w:rPr>
          <w:rFonts w:cs="Times New Roman"/>
        </w:rPr>
      </w:pPr>
      <w:r w:rsidRPr="00A95954">
        <w:rPr>
          <w:rFonts w:cs="Times New Roman"/>
        </w:rPr>
        <w:lastRenderedPageBreak/>
        <w:t xml:space="preserve">Burdur E </w:t>
      </w:r>
      <w:proofErr w:type="spellStart"/>
      <w:r w:rsidRPr="00A95954">
        <w:rPr>
          <w:rFonts w:cs="Times New Roman"/>
        </w:rPr>
        <w:t>Type</w:t>
      </w:r>
      <w:proofErr w:type="spellEnd"/>
      <w:r w:rsidRPr="00A95954">
        <w:rPr>
          <w:rFonts w:cs="Times New Roman"/>
        </w:rPr>
        <w:t xml:space="preserve"> </w:t>
      </w:r>
      <w:proofErr w:type="spellStart"/>
      <w:r w:rsidRPr="00A95954">
        <w:rPr>
          <w:rFonts w:cs="Times New Roman"/>
        </w:rPr>
        <w:t>Opened</w:t>
      </w:r>
      <w:proofErr w:type="spellEnd"/>
      <w:r w:rsidRPr="00A95954">
        <w:rPr>
          <w:rFonts w:cs="Times New Roman"/>
        </w:rPr>
        <w:t xml:space="preserve"> </w:t>
      </w:r>
      <w:proofErr w:type="spellStart"/>
      <w:r w:rsidRPr="00A95954">
        <w:rPr>
          <w:rFonts w:cs="Times New Roman"/>
        </w:rPr>
        <w:t>Penitentiary</w:t>
      </w:r>
      <w:proofErr w:type="spellEnd"/>
      <w:r w:rsidRPr="00A95954">
        <w:rPr>
          <w:rFonts w:cs="Times New Roman"/>
        </w:rPr>
        <w:t xml:space="preserve"> </w:t>
      </w:r>
      <w:proofErr w:type="spellStart"/>
      <w:r w:rsidRPr="00A95954">
        <w:rPr>
          <w:rFonts w:cs="Times New Roman"/>
        </w:rPr>
        <w:t>Institution</w:t>
      </w:r>
      <w:proofErr w:type="spellEnd"/>
      <w:r>
        <w:rPr>
          <w:rFonts w:cs="Times New Roman"/>
        </w:rPr>
        <w:t xml:space="preserve"> </w:t>
      </w:r>
      <w:proofErr w:type="spellStart"/>
      <w:r>
        <w:rPr>
          <w:rFonts w:cs="Times New Roman"/>
        </w:rPr>
        <w:t>Visit</w:t>
      </w:r>
      <w:proofErr w:type="spellEnd"/>
      <w:r>
        <w:rPr>
          <w:rFonts w:cs="Times New Roman"/>
        </w:rPr>
        <w:t xml:space="preserve"> Report, </w:t>
      </w:r>
      <w:hyperlink r:id="rId24" w:history="1">
        <w:r w:rsidRPr="00DD44A5">
          <w:rPr>
            <w:rStyle w:val="Kpr"/>
            <w:rFonts w:cs="Times New Roman"/>
          </w:rPr>
          <w:t>https://www.tihek.gov.tr/public/images/kararlar/424A84.pdf</w:t>
        </w:r>
      </w:hyperlink>
      <w:r>
        <w:rPr>
          <w:rFonts w:cs="Times New Roman"/>
        </w:rPr>
        <w:t xml:space="preserve"> </w:t>
      </w:r>
    </w:p>
    <w:p w14:paraId="1A968C4D" w14:textId="5EF27E28" w:rsidR="00EB617B" w:rsidRPr="006976E1" w:rsidRDefault="00EB617B" w:rsidP="00A95954">
      <w:pPr>
        <w:rPr>
          <w:rFonts w:cs="Times New Roman"/>
          <w:szCs w:val="24"/>
        </w:rPr>
      </w:pPr>
      <w:r w:rsidRPr="00EB617B">
        <w:rPr>
          <w:rFonts w:cs="Times New Roman"/>
          <w:szCs w:val="24"/>
        </w:rPr>
        <w:t xml:space="preserve">Bodrum S </w:t>
      </w:r>
      <w:proofErr w:type="spellStart"/>
      <w:r w:rsidRPr="00EB617B">
        <w:rPr>
          <w:rFonts w:cs="Times New Roman"/>
          <w:szCs w:val="24"/>
        </w:rPr>
        <w:t>Type</w:t>
      </w:r>
      <w:proofErr w:type="spellEnd"/>
      <w:r w:rsidRPr="00EB617B">
        <w:rPr>
          <w:rFonts w:cs="Times New Roman"/>
          <w:szCs w:val="24"/>
        </w:rPr>
        <w:t xml:space="preserve"> </w:t>
      </w:r>
      <w:proofErr w:type="spellStart"/>
      <w:r w:rsidRPr="00EB617B">
        <w:rPr>
          <w:rFonts w:cs="Times New Roman"/>
          <w:szCs w:val="24"/>
        </w:rPr>
        <w:t>Closed</w:t>
      </w:r>
      <w:proofErr w:type="spellEnd"/>
      <w:r w:rsidRPr="00EB617B">
        <w:rPr>
          <w:rFonts w:cs="Times New Roman"/>
          <w:szCs w:val="24"/>
        </w:rPr>
        <w:t xml:space="preserve"> </w:t>
      </w:r>
      <w:proofErr w:type="spellStart"/>
      <w:r w:rsidRPr="00EB617B">
        <w:rPr>
          <w:rFonts w:cs="Times New Roman"/>
          <w:szCs w:val="24"/>
        </w:rPr>
        <w:t>Penitentiary</w:t>
      </w:r>
      <w:proofErr w:type="spellEnd"/>
      <w:r w:rsidRPr="00EB617B">
        <w:rPr>
          <w:rFonts w:cs="Times New Roman"/>
          <w:szCs w:val="24"/>
        </w:rPr>
        <w:t xml:space="preserve"> </w:t>
      </w:r>
      <w:proofErr w:type="spellStart"/>
      <w:r w:rsidRPr="00EB617B">
        <w:rPr>
          <w:rFonts w:cs="Times New Roman"/>
          <w:szCs w:val="24"/>
        </w:rPr>
        <w:t>Institution</w:t>
      </w:r>
      <w:proofErr w:type="spellEnd"/>
      <w:r w:rsidRPr="00EB617B">
        <w:rPr>
          <w:rFonts w:cs="Times New Roman"/>
          <w:szCs w:val="24"/>
        </w:rPr>
        <w:t xml:space="preserve"> </w:t>
      </w:r>
      <w:proofErr w:type="spellStart"/>
      <w:r w:rsidRPr="00EB617B">
        <w:rPr>
          <w:rFonts w:cs="Times New Roman"/>
          <w:szCs w:val="24"/>
        </w:rPr>
        <w:t>Visit</w:t>
      </w:r>
      <w:proofErr w:type="spellEnd"/>
      <w:r w:rsidRPr="00EB617B">
        <w:rPr>
          <w:rFonts w:cs="Times New Roman"/>
          <w:szCs w:val="24"/>
        </w:rPr>
        <w:t xml:space="preserve"> Report</w:t>
      </w:r>
      <w:r>
        <w:rPr>
          <w:rFonts w:cs="Times New Roman"/>
          <w:szCs w:val="24"/>
        </w:rPr>
        <w:t xml:space="preserve">, </w:t>
      </w:r>
      <w:hyperlink r:id="rId25" w:history="1">
        <w:r w:rsidRPr="00461211">
          <w:rPr>
            <w:rStyle w:val="Kpr"/>
            <w:rFonts w:cs="Times New Roman"/>
            <w:szCs w:val="24"/>
          </w:rPr>
          <w:t>https://www.tihek.gov.tr/public/images/kararlar/f6944i.pdf</w:t>
        </w:r>
      </w:hyperlink>
      <w:r>
        <w:rPr>
          <w:rFonts w:cs="Times New Roman"/>
          <w:szCs w:val="24"/>
        </w:rPr>
        <w:t xml:space="preserve"> </w:t>
      </w:r>
    </w:p>
    <w:p w14:paraId="319147AC" w14:textId="3410430B" w:rsidR="006E7627" w:rsidRDefault="006E7627" w:rsidP="006E7627">
      <w:pPr>
        <w:spacing w:after="0"/>
        <w:rPr>
          <w:rStyle w:val="Kpr"/>
        </w:rPr>
      </w:pPr>
      <w:proofErr w:type="spellStart"/>
      <w:r w:rsidRPr="006E7627">
        <w:t>Constitution</w:t>
      </w:r>
      <w:proofErr w:type="spellEnd"/>
      <w:r w:rsidRPr="006E7627">
        <w:t xml:space="preserve"> of </w:t>
      </w:r>
      <w:proofErr w:type="spellStart"/>
      <w:r w:rsidRPr="006E7627">
        <w:t>the</w:t>
      </w:r>
      <w:proofErr w:type="spellEnd"/>
      <w:r w:rsidRPr="006E7627">
        <w:t xml:space="preserve"> </w:t>
      </w:r>
      <w:proofErr w:type="spellStart"/>
      <w:r w:rsidRPr="006E7627">
        <w:t>Republic</w:t>
      </w:r>
      <w:proofErr w:type="spellEnd"/>
      <w:r w:rsidRPr="006E7627">
        <w:t xml:space="preserve"> of T</w:t>
      </w:r>
      <w:r>
        <w:t>ürkiye,</w:t>
      </w:r>
      <w:r>
        <w:rPr>
          <w:i/>
        </w:rPr>
        <w:t xml:space="preserve"> </w:t>
      </w:r>
      <w:hyperlink r:id="rId26" w:history="1">
        <w:r w:rsidRPr="009928B6">
          <w:rPr>
            <w:rStyle w:val="Kpr"/>
          </w:rPr>
          <w:t>https://www.anayasa.gov.tr/media/7258/anayasa_eng.pdf</w:t>
        </w:r>
      </w:hyperlink>
    </w:p>
    <w:p w14:paraId="6EE8BE55" w14:textId="015A79CD" w:rsidR="003F3B34" w:rsidRDefault="003F3B34" w:rsidP="006E7627">
      <w:pPr>
        <w:spacing w:after="0"/>
        <w:rPr>
          <w:rStyle w:val="Kpr"/>
          <w:color w:val="auto"/>
          <w:u w:val="none"/>
        </w:rPr>
      </w:pPr>
      <w:proofErr w:type="spellStart"/>
      <w:r w:rsidRPr="003F3B34">
        <w:rPr>
          <w:rStyle w:val="Kpr"/>
          <w:i/>
          <w:color w:val="auto"/>
          <w:u w:val="none"/>
        </w:rPr>
        <w:t>Consultation</w:t>
      </w:r>
      <w:proofErr w:type="spellEnd"/>
      <w:r w:rsidRPr="003F3B34">
        <w:rPr>
          <w:rStyle w:val="Kpr"/>
          <w:i/>
          <w:color w:val="auto"/>
          <w:u w:val="none"/>
        </w:rPr>
        <w:t xml:space="preserve"> Meeting on </w:t>
      </w:r>
      <w:proofErr w:type="spellStart"/>
      <w:r w:rsidRPr="003F3B34">
        <w:rPr>
          <w:rStyle w:val="Kpr"/>
          <w:i/>
          <w:color w:val="auto"/>
          <w:u w:val="none"/>
        </w:rPr>
        <w:t>Elderly</w:t>
      </w:r>
      <w:proofErr w:type="spellEnd"/>
      <w:r w:rsidRPr="003F3B34">
        <w:rPr>
          <w:rStyle w:val="Kpr"/>
          <w:i/>
          <w:color w:val="auto"/>
          <w:u w:val="none"/>
        </w:rPr>
        <w:t xml:space="preserve"> </w:t>
      </w:r>
      <w:proofErr w:type="spellStart"/>
      <w:r w:rsidRPr="003F3B34">
        <w:rPr>
          <w:rStyle w:val="Kpr"/>
          <w:i/>
          <w:color w:val="auto"/>
          <w:u w:val="none"/>
        </w:rPr>
        <w:t>Rights</w:t>
      </w:r>
      <w:proofErr w:type="spellEnd"/>
      <w:r>
        <w:rPr>
          <w:rStyle w:val="Kpr"/>
          <w:i/>
          <w:color w:val="auto"/>
          <w:u w:val="none"/>
        </w:rPr>
        <w:t xml:space="preserve">, </w:t>
      </w:r>
      <w:hyperlink r:id="rId27" w:history="1">
        <w:r w:rsidR="00F4027A" w:rsidRPr="004447A3">
          <w:rPr>
            <w:rStyle w:val="Kpr"/>
          </w:rPr>
          <w:t>http://www.tihek.gov.tr/tihek-ev-sahipliginde-yasli-haklarina-yonelik-istisare-toplantisi-duzenlendi/</w:t>
        </w:r>
      </w:hyperlink>
      <w:r w:rsidR="00F4027A">
        <w:rPr>
          <w:rStyle w:val="Kpr"/>
          <w:color w:val="auto"/>
          <w:u w:val="none"/>
        </w:rPr>
        <w:t xml:space="preserve"> </w:t>
      </w:r>
    </w:p>
    <w:p w14:paraId="06FF5B42" w14:textId="1BD43977" w:rsidR="00C854A9" w:rsidRPr="00C854A9" w:rsidRDefault="00C854A9" w:rsidP="006E7627">
      <w:pPr>
        <w:spacing w:after="0"/>
        <w:rPr>
          <w:rStyle w:val="Kpr"/>
          <w:color w:val="auto"/>
          <w:u w:val="none"/>
        </w:rPr>
      </w:pPr>
      <w:proofErr w:type="spellStart"/>
      <w:r w:rsidRPr="00C854A9">
        <w:rPr>
          <w:rStyle w:val="Kpr"/>
          <w:color w:val="auto"/>
          <w:u w:val="none"/>
        </w:rPr>
        <w:t>Council</w:t>
      </w:r>
      <w:proofErr w:type="spellEnd"/>
      <w:r w:rsidRPr="00C854A9">
        <w:rPr>
          <w:rStyle w:val="Kpr"/>
          <w:color w:val="auto"/>
          <w:u w:val="none"/>
        </w:rPr>
        <w:t xml:space="preserve"> of Europe </w:t>
      </w:r>
      <w:proofErr w:type="spellStart"/>
      <w:r w:rsidRPr="00C854A9">
        <w:rPr>
          <w:rStyle w:val="Kpr"/>
          <w:color w:val="auto"/>
          <w:u w:val="none"/>
        </w:rPr>
        <w:t>Committee</w:t>
      </w:r>
      <w:proofErr w:type="spellEnd"/>
      <w:r w:rsidRPr="00C854A9">
        <w:rPr>
          <w:rStyle w:val="Kpr"/>
          <w:color w:val="auto"/>
          <w:u w:val="none"/>
        </w:rPr>
        <w:t xml:space="preserve"> of </w:t>
      </w:r>
      <w:proofErr w:type="spellStart"/>
      <w:r w:rsidRPr="00C854A9">
        <w:rPr>
          <w:rStyle w:val="Kpr"/>
          <w:color w:val="auto"/>
          <w:u w:val="none"/>
        </w:rPr>
        <w:t>Ministers</w:t>
      </w:r>
      <w:proofErr w:type="spellEnd"/>
      <w:r w:rsidRPr="00C854A9">
        <w:rPr>
          <w:rStyle w:val="Kpr"/>
          <w:color w:val="auto"/>
          <w:u w:val="none"/>
        </w:rPr>
        <w:t xml:space="preserve">, </w:t>
      </w:r>
      <w:proofErr w:type="spellStart"/>
      <w:r w:rsidRPr="00C854A9">
        <w:rPr>
          <w:rStyle w:val="Kpr"/>
          <w:color w:val="auto"/>
          <w:u w:val="none"/>
        </w:rPr>
        <w:t>Recommendation</w:t>
      </w:r>
      <w:proofErr w:type="spellEnd"/>
      <w:r w:rsidRPr="00C854A9">
        <w:rPr>
          <w:rStyle w:val="Kpr"/>
          <w:color w:val="auto"/>
          <w:u w:val="none"/>
        </w:rPr>
        <w:t xml:space="preserve"> No. R (99) 22 </w:t>
      </w:r>
      <w:proofErr w:type="spellStart"/>
      <w:r w:rsidRPr="00C854A9">
        <w:rPr>
          <w:rStyle w:val="Kpr"/>
          <w:color w:val="auto"/>
          <w:u w:val="none"/>
        </w:rPr>
        <w:t>concerning</w:t>
      </w:r>
      <w:proofErr w:type="spellEnd"/>
      <w:r w:rsidRPr="00C854A9">
        <w:rPr>
          <w:rStyle w:val="Kpr"/>
          <w:color w:val="auto"/>
          <w:u w:val="none"/>
        </w:rPr>
        <w:t xml:space="preserve"> </w:t>
      </w:r>
      <w:proofErr w:type="spellStart"/>
      <w:r w:rsidRPr="00C854A9">
        <w:rPr>
          <w:rStyle w:val="Kpr"/>
          <w:color w:val="auto"/>
          <w:u w:val="none"/>
        </w:rPr>
        <w:t>prison</w:t>
      </w:r>
      <w:proofErr w:type="spellEnd"/>
      <w:r w:rsidRPr="00C854A9">
        <w:rPr>
          <w:rStyle w:val="Kpr"/>
          <w:color w:val="auto"/>
          <w:u w:val="none"/>
        </w:rPr>
        <w:t xml:space="preserve"> </w:t>
      </w:r>
      <w:proofErr w:type="spellStart"/>
      <w:r w:rsidRPr="00C854A9">
        <w:rPr>
          <w:rStyle w:val="Kpr"/>
          <w:color w:val="auto"/>
          <w:u w:val="none"/>
        </w:rPr>
        <w:t>overcrowding</w:t>
      </w:r>
      <w:proofErr w:type="spellEnd"/>
      <w:r w:rsidRPr="00C854A9">
        <w:rPr>
          <w:rStyle w:val="Kpr"/>
          <w:color w:val="auto"/>
          <w:u w:val="none"/>
        </w:rPr>
        <w:t xml:space="preserve"> </w:t>
      </w:r>
      <w:proofErr w:type="spellStart"/>
      <w:r w:rsidRPr="00C854A9">
        <w:rPr>
          <w:rStyle w:val="Kpr"/>
          <w:color w:val="auto"/>
          <w:u w:val="none"/>
        </w:rPr>
        <w:t>and</w:t>
      </w:r>
      <w:proofErr w:type="spellEnd"/>
      <w:r w:rsidRPr="00C854A9">
        <w:rPr>
          <w:rStyle w:val="Kpr"/>
          <w:color w:val="auto"/>
          <w:u w:val="none"/>
        </w:rPr>
        <w:t xml:space="preserve"> </w:t>
      </w:r>
      <w:proofErr w:type="spellStart"/>
      <w:r w:rsidRPr="00C854A9">
        <w:rPr>
          <w:rStyle w:val="Kpr"/>
          <w:color w:val="auto"/>
          <w:u w:val="none"/>
        </w:rPr>
        <w:t>prison</w:t>
      </w:r>
      <w:proofErr w:type="spellEnd"/>
      <w:r w:rsidRPr="00C854A9">
        <w:rPr>
          <w:rStyle w:val="Kpr"/>
          <w:color w:val="auto"/>
          <w:u w:val="none"/>
        </w:rPr>
        <w:t xml:space="preserve"> </w:t>
      </w:r>
      <w:proofErr w:type="spellStart"/>
      <w:r w:rsidRPr="00C854A9">
        <w:rPr>
          <w:rStyle w:val="Kpr"/>
          <w:color w:val="auto"/>
          <w:u w:val="none"/>
        </w:rPr>
        <w:t>population</w:t>
      </w:r>
      <w:proofErr w:type="spellEnd"/>
      <w:r w:rsidRPr="00C854A9">
        <w:rPr>
          <w:rStyle w:val="Kpr"/>
          <w:color w:val="auto"/>
          <w:u w:val="none"/>
        </w:rPr>
        <w:t xml:space="preserve"> </w:t>
      </w:r>
      <w:proofErr w:type="spellStart"/>
      <w:r w:rsidRPr="00C854A9">
        <w:rPr>
          <w:rStyle w:val="Kpr"/>
          <w:color w:val="auto"/>
          <w:u w:val="none"/>
        </w:rPr>
        <w:t>inflation</w:t>
      </w:r>
      <w:proofErr w:type="spellEnd"/>
      <w:r>
        <w:rPr>
          <w:rStyle w:val="Kpr"/>
          <w:color w:val="auto"/>
          <w:u w:val="none"/>
        </w:rPr>
        <w:t xml:space="preserve">. </w:t>
      </w:r>
      <w:hyperlink r:id="rId28" w:history="1">
        <w:r w:rsidRPr="00461211">
          <w:rPr>
            <w:rStyle w:val="Kpr"/>
          </w:rPr>
          <w:t>https://rm.coe.int/16804d8171</w:t>
        </w:r>
      </w:hyperlink>
      <w:r>
        <w:rPr>
          <w:rStyle w:val="Kpr"/>
          <w:color w:val="auto"/>
          <w:u w:val="none"/>
        </w:rPr>
        <w:t xml:space="preserve"> </w:t>
      </w:r>
    </w:p>
    <w:p w14:paraId="68EC36C1" w14:textId="77777777" w:rsidR="00F05D55" w:rsidRDefault="00F05D55" w:rsidP="006E7627">
      <w:pPr>
        <w:spacing w:after="0"/>
      </w:pPr>
      <w:r w:rsidRPr="006D07C3">
        <w:t>CPT, General Report [CPT/</w:t>
      </w:r>
      <w:proofErr w:type="spellStart"/>
      <w:r w:rsidRPr="006D07C3">
        <w:t>Inf</w:t>
      </w:r>
      <w:proofErr w:type="spellEnd"/>
      <w:r w:rsidRPr="006D07C3">
        <w:t xml:space="preserve"> (92) 3]</w:t>
      </w:r>
      <w:r>
        <w:t xml:space="preserve">, </w:t>
      </w:r>
      <w:hyperlink r:id="rId29" w:history="1">
        <w:r w:rsidRPr="0017534A">
          <w:rPr>
            <w:rStyle w:val="Kpr"/>
          </w:rPr>
          <w:t>https://rm.coe.int/16806ce96c</w:t>
        </w:r>
      </w:hyperlink>
    </w:p>
    <w:p w14:paraId="156F5B2F" w14:textId="137F624B" w:rsidR="006D07C3" w:rsidRDefault="00996C0C" w:rsidP="006E7627">
      <w:pPr>
        <w:spacing w:after="0"/>
      </w:pPr>
      <w:r w:rsidRPr="00996C0C">
        <w:t xml:space="preserve">CPT, 8th General Report on </w:t>
      </w:r>
      <w:proofErr w:type="spellStart"/>
      <w:r w:rsidRPr="00996C0C">
        <w:t>CPT’s</w:t>
      </w:r>
      <w:proofErr w:type="spellEnd"/>
      <w:r w:rsidRPr="00996C0C">
        <w:t xml:space="preserve"> </w:t>
      </w:r>
      <w:proofErr w:type="spellStart"/>
      <w:r w:rsidRPr="00996C0C">
        <w:t>Activities</w:t>
      </w:r>
      <w:proofErr w:type="spellEnd"/>
      <w:r w:rsidRPr="00996C0C">
        <w:t>, [CPT/</w:t>
      </w:r>
      <w:proofErr w:type="spellStart"/>
      <w:r w:rsidRPr="00996C0C">
        <w:t>inf</w:t>
      </w:r>
      <w:proofErr w:type="spellEnd"/>
      <w:r w:rsidRPr="00996C0C">
        <w:t xml:space="preserve"> (98) 12]</w:t>
      </w:r>
      <w:r>
        <w:t xml:space="preserve">. </w:t>
      </w:r>
      <w:hyperlink r:id="rId30" w:history="1">
        <w:r w:rsidRPr="00DD44A5">
          <w:rPr>
            <w:rStyle w:val="Kpr"/>
          </w:rPr>
          <w:t>https://rm.coe.int/1680696a72</w:t>
        </w:r>
      </w:hyperlink>
      <w:r w:rsidR="00F05D55">
        <w:t xml:space="preserve"> </w:t>
      </w:r>
    </w:p>
    <w:p w14:paraId="4DA81888" w14:textId="5D8E71EC" w:rsidR="003447C9" w:rsidRDefault="003447C9" w:rsidP="006E7627">
      <w:pPr>
        <w:spacing w:after="0"/>
      </w:pPr>
      <w:r w:rsidRPr="003447C9">
        <w:t>CPT, 11</w:t>
      </w:r>
      <w:proofErr w:type="gramStart"/>
      <w:r w:rsidRPr="003447C9">
        <w:t>th  General</w:t>
      </w:r>
      <w:proofErr w:type="gramEnd"/>
      <w:r w:rsidRPr="003447C9">
        <w:t xml:space="preserve"> Report on </w:t>
      </w:r>
      <w:proofErr w:type="spellStart"/>
      <w:r w:rsidRPr="003447C9">
        <w:t>CPT’s</w:t>
      </w:r>
      <w:proofErr w:type="spellEnd"/>
      <w:r w:rsidRPr="003447C9">
        <w:t xml:space="preserve"> </w:t>
      </w:r>
      <w:proofErr w:type="spellStart"/>
      <w:r w:rsidRPr="003447C9">
        <w:t>Activities</w:t>
      </w:r>
      <w:proofErr w:type="spellEnd"/>
      <w:r w:rsidRPr="003447C9">
        <w:t xml:space="preserve"> ,[CPT/</w:t>
      </w:r>
      <w:proofErr w:type="spellStart"/>
      <w:r w:rsidRPr="003447C9">
        <w:t>Inf</w:t>
      </w:r>
      <w:proofErr w:type="spellEnd"/>
      <w:r w:rsidRPr="003447C9">
        <w:t xml:space="preserve"> (2001) 16]</w:t>
      </w:r>
      <w:r>
        <w:t xml:space="preserve"> </w:t>
      </w:r>
      <w:hyperlink r:id="rId31" w:history="1">
        <w:r w:rsidRPr="00461211">
          <w:rPr>
            <w:rStyle w:val="Kpr"/>
          </w:rPr>
          <w:t>https://rm.coe.int/0900001680927e21</w:t>
        </w:r>
      </w:hyperlink>
      <w:r>
        <w:t xml:space="preserve"> </w:t>
      </w:r>
    </w:p>
    <w:p w14:paraId="3CB541A7" w14:textId="1896BBB8" w:rsidR="00105BDC" w:rsidRDefault="00105BDC" w:rsidP="006E7627">
      <w:pPr>
        <w:spacing w:after="0"/>
      </w:pPr>
      <w:r w:rsidRPr="00105BDC">
        <w:t>CPT, 12th General Report</w:t>
      </w:r>
      <w:r>
        <w:t xml:space="preserve"> on </w:t>
      </w:r>
      <w:proofErr w:type="spellStart"/>
      <w:r w:rsidRPr="00105BDC">
        <w:t>CPT’s</w:t>
      </w:r>
      <w:proofErr w:type="spellEnd"/>
      <w:r w:rsidRPr="00105BDC">
        <w:t xml:space="preserve"> </w:t>
      </w:r>
      <w:proofErr w:type="spellStart"/>
      <w:r w:rsidRPr="00105BDC">
        <w:t>Activities</w:t>
      </w:r>
      <w:proofErr w:type="spellEnd"/>
      <w:r w:rsidRPr="00105BDC">
        <w:t>, [C</w:t>
      </w:r>
      <w:r>
        <w:t>PT/</w:t>
      </w:r>
      <w:proofErr w:type="spellStart"/>
      <w:r>
        <w:t>Inf</w:t>
      </w:r>
      <w:proofErr w:type="spellEnd"/>
      <w:r>
        <w:t xml:space="preserve"> (2002) 15],</w:t>
      </w:r>
      <w:r w:rsidRPr="00105BDC">
        <w:t xml:space="preserve"> https://rm.coe.int/1680696a76</w:t>
      </w:r>
    </w:p>
    <w:p w14:paraId="682A65D3" w14:textId="0D40EC7E" w:rsidR="006D07C3" w:rsidRDefault="00F5690F" w:rsidP="006E7627">
      <w:pPr>
        <w:spacing w:after="0"/>
      </w:pPr>
      <w:r w:rsidRPr="00DE1289">
        <w:t xml:space="preserve">CPT, </w:t>
      </w:r>
      <w:proofErr w:type="spellStart"/>
      <w:r w:rsidRPr="00DE1289">
        <w:t>Means</w:t>
      </w:r>
      <w:proofErr w:type="spellEnd"/>
      <w:r w:rsidRPr="00DE1289">
        <w:t xml:space="preserve"> of </w:t>
      </w:r>
      <w:proofErr w:type="spellStart"/>
      <w:r w:rsidRPr="00DE1289">
        <w:t>restraint</w:t>
      </w:r>
      <w:proofErr w:type="spellEnd"/>
      <w:r w:rsidRPr="00DE1289">
        <w:t xml:space="preserve"> in </w:t>
      </w:r>
      <w:proofErr w:type="spellStart"/>
      <w:r w:rsidRPr="00DE1289">
        <w:t>psychiatric</w:t>
      </w:r>
      <w:proofErr w:type="spellEnd"/>
      <w:r w:rsidRPr="00DE1289">
        <w:t xml:space="preserve"> </w:t>
      </w:r>
      <w:proofErr w:type="spellStart"/>
      <w:r w:rsidRPr="00DE1289">
        <w:t>establishments</w:t>
      </w:r>
      <w:proofErr w:type="spellEnd"/>
      <w:r w:rsidRPr="00DE1289">
        <w:t xml:space="preserve"> </w:t>
      </w:r>
      <w:proofErr w:type="spellStart"/>
      <w:r w:rsidRPr="00DE1289">
        <w:t>for</w:t>
      </w:r>
      <w:proofErr w:type="spellEnd"/>
      <w:r w:rsidRPr="00DE1289">
        <w:t xml:space="preserve"> </w:t>
      </w:r>
      <w:proofErr w:type="spellStart"/>
      <w:r w:rsidRPr="00DE1289">
        <w:t>adults</w:t>
      </w:r>
      <w:proofErr w:type="spellEnd"/>
      <w:r w:rsidRPr="00DE1289">
        <w:t xml:space="preserve"> (</w:t>
      </w:r>
      <w:proofErr w:type="spellStart"/>
      <w:r w:rsidRPr="00DE1289">
        <w:t>Revised</w:t>
      </w:r>
      <w:proofErr w:type="spellEnd"/>
      <w:r w:rsidRPr="00DE1289">
        <w:t xml:space="preserve"> C</w:t>
      </w:r>
      <w:r>
        <w:t xml:space="preserve">PT </w:t>
      </w:r>
      <w:proofErr w:type="spellStart"/>
      <w:r>
        <w:t>standards</w:t>
      </w:r>
      <w:proofErr w:type="spellEnd"/>
      <w:r>
        <w:t xml:space="preserve">), </w:t>
      </w:r>
      <w:r w:rsidR="000F2ACA">
        <w:t>CPT/</w:t>
      </w:r>
      <w:proofErr w:type="spellStart"/>
      <w:r w:rsidR="000F2ACA">
        <w:t>Inf</w:t>
      </w:r>
      <w:proofErr w:type="spellEnd"/>
      <w:r w:rsidR="000F2ACA">
        <w:t xml:space="preserve">(2017)6, </w:t>
      </w:r>
      <w:hyperlink r:id="rId32" w:history="1">
        <w:r w:rsidR="000F2ACA" w:rsidRPr="00DD44A5">
          <w:rPr>
            <w:rStyle w:val="Kpr"/>
          </w:rPr>
          <w:t>https://rm.coe.int/16807001c3</w:t>
        </w:r>
      </w:hyperlink>
      <w:r w:rsidR="000F2ACA">
        <w:t xml:space="preserve"> </w:t>
      </w:r>
    </w:p>
    <w:p w14:paraId="1518D852" w14:textId="26E28830" w:rsidR="00F5690F" w:rsidRDefault="00F5690F" w:rsidP="006E7627">
      <w:pPr>
        <w:spacing w:after="0"/>
      </w:pPr>
      <w:r w:rsidRPr="00F5690F">
        <w:t xml:space="preserve">CPT, </w:t>
      </w:r>
      <w:proofErr w:type="spellStart"/>
      <w:r w:rsidRPr="00F5690F">
        <w:t>Safeguards</w:t>
      </w:r>
      <w:proofErr w:type="spellEnd"/>
      <w:r w:rsidRPr="00F5690F">
        <w:t xml:space="preserve"> </w:t>
      </w:r>
      <w:proofErr w:type="spellStart"/>
      <w:r w:rsidRPr="00F5690F">
        <w:t>for</w:t>
      </w:r>
      <w:proofErr w:type="spellEnd"/>
      <w:r w:rsidRPr="00F5690F">
        <w:t xml:space="preserve"> </w:t>
      </w:r>
      <w:proofErr w:type="spellStart"/>
      <w:r w:rsidRPr="00F5690F">
        <w:t>irregular</w:t>
      </w:r>
      <w:proofErr w:type="spellEnd"/>
      <w:r w:rsidRPr="00F5690F">
        <w:t xml:space="preserve"> </w:t>
      </w:r>
      <w:proofErr w:type="spellStart"/>
      <w:r w:rsidRPr="00F5690F">
        <w:t>migrants</w:t>
      </w:r>
      <w:proofErr w:type="spellEnd"/>
      <w:r w:rsidRPr="00F5690F">
        <w:t xml:space="preserve"> </w:t>
      </w:r>
      <w:proofErr w:type="spellStart"/>
      <w:r w:rsidRPr="00F5690F">
        <w:t>deprived</w:t>
      </w:r>
      <w:proofErr w:type="spellEnd"/>
      <w:r w:rsidRPr="00F5690F">
        <w:t xml:space="preserve"> of </w:t>
      </w:r>
      <w:proofErr w:type="spellStart"/>
      <w:r w:rsidRPr="00F5690F">
        <w:t>their</w:t>
      </w:r>
      <w:proofErr w:type="spellEnd"/>
      <w:r w:rsidRPr="00F5690F">
        <w:t xml:space="preserve"> </w:t>
      </w:r>
      <w:proofErr w:type="spellStart"/>
      <w:r w:rsidRPr="00F5690F">
        <w:t>liberty</w:t>
      </w:r>
      <w:proofErr w:type="spellEnd"/>
      <w:r w:rsidRPr="00F5690F">
        <w:t>, CPT/</w:t>
      </w:r>
      <w:proofErr w:type="spellStart"/>
      <w:r w:rsidRPr="00F5690F">
        <w:t>Inf</w:t>
      </w:r>
      <w:proofErr w:type="spellEnd"/>
      <w:r w:rsidRPr="00F5690F">
        <w:t>(2009)27-part</w:t>
      </w:r>
      <w:r>
        <w:t xml:space="preserve">, </w:t>
      </w:r>
      <w:hyperlink r:id="rId33" w:history="1">
        <w:r w:rsidRPr="0017534A">
          <w:rPr>
            <w:rStyle w:val="Kpr"/>
          </w:rPr>
          <w:t>https://rm.coe.int/16806cce8e</w:t>
        </w:r>
      </w:hyperlink>
      <w:r>
        <w:t xml:space="preserve"> </w:t>
      </w:r>
    </w:p>
    <w:p w14:paraId="5B8F6257" w14:textId="3823656D" w:rsidR="006D55DD" w:rsidRDefault="006D55DD" w:rsidP="006E7627">
      <w:pPr>
        <w:spacing w:after="0"/>
      </w:pPr>
      <w:r w:rsidRPr="006D55DD">
        <w:t xml:space="preserve">CPT, </w:t>
      </w:r>
      <w:proofErr w:type="spellStart"/>
      <w:r w:rsidRPr="006D55DD">
        <w:t>Visit</w:t>
      </w:r>
      <w:proofErr w:type="spellEnd"/>
      <w:r w:rsidRPr="006D55DD">
        <w:t xml:space="preserve"> </w:t>
      </w:r>
      <w:proofErr w:type="spellStart"/>
      <w:r w:rsidRPr="006D55DD">
        <w:t>to</w:t>
      </w:r>
      <w:proofErr w:type="spellEnd"/>
      <w:r w:rsidRPr="006D55DD">
        <w:t xml:space="preserve"> </w:t>
      </w:r>
      <w:proofErr w:type="spellStart"/>
      <w:r w:rsidRPr="006D55DD">
        <w:t>Sweden</w:t>
      </w:r>
      <w:proofErr w:type="spellEnd"/>
      <w:r w:rsidRPr="006D55DD">
        <w:t xml:space="preserve"> [CPT/</w:t>
      </w:r>
      <w:proofErr w:type="spellStart"/>
      <w:r w:rsidRPr="006D55DD">
        <w:t>Inf</w:t>
      </w:r>
      <w:proofErr w:type="spellEnd"/>
      <w:r w:rsidRPr="006D55DD">
        <w:t xml:space="preserve"> (2016) 1],</w:t>
      </w:r>
      <w:r>
        <w:t xml:space="preserve"> </w:t>
      </w:r>
      <w:hyperlink r:id="rId34" w:history="1">
        <w:r w:rsidRPr="0017534A">
          <w:rPr>
            <w:rStyle w:val="Kpr"/>
          </w:rPr>
          <w:t>https://rm.coe.int/1680697f60</w:t>
        </w:r>
      </w:hyperlink>
      <w:r>
        <w:t xml:space="preserve"> </w:t>
      </w:r>
    </w:p>
    <w:p w14:paraId="759CE179" w14:textId="7E24B621" w:rsidR="003D3958" w:rsidRDefault="003D3958" w:rsidP="006E7627">
      <w:pPr>
        <w:spacing w:after="0"/>
      </w:pPr>
      <w:r w:rsidRPr="003D3958">
        <w:t xml:space="preserve">Çankaya </w:t>
      </w:r>
      <w:proofErr w:type="spellStart"/>
      <w:r w:rsidRPr="003D3958">
        <w:t>Sub-Provincial</w:t>
      </w:r>
      <w:proofErr w:type="spellEnd"/>
      <w:r w:rsidRPr="003D3958">
        <w:t xml:space="preserve"> </w:t>
      </w:r>
      <w:proofErr w:type="spellStart"/>
      <w:r w:rsidRPr="003D3958">
        <w:t>Police</w:t>
      </w:r>
      <w:proofErr w:type="spellEnd"/>
      <w:r w:rsidRPr="003D3958">
        <w:t xml:space="preserve"> </w:t>
      </w:r>
      <w:proofErr w:type="spellStart"/>
      <w:r w:rsidRPr="003D3958">
        <w:t>Department</w:t>
      </w:r>
      <w:proofErr w:type="spellEnd"/>
      <w:r w:rsidRPr="003D3958">
        <w:t xml:space="preserve"> </w:t>
      </w:r>
      <w:proofErr w:type="spellStart"/>
      <w:r w:rsidRPr="003D3958">
        <w:t>Detention</w:t>
      </w:r>
      <w:proofErr w:type="spellEnd"/>
      <w:r w:rsidRPr="003D3958">
        <w:t xml:space="preserve"> </w:t>
      </w:r>
      <w:proofErr w:type="spellStart"/>
      <w:r w:rsidRPr="003D3958">
        <w:t>Centers</w:t>
      </w:r>
      <w:proofErr w:type="spellEnd"/>
      <w:r w:rsidRPr="003D3958">
        <w:t xml:space="preserve"> </w:t>
      </w:r>
      <w:proofErr w:type="spellStart"/>
      <w:r w:rsidRPr="003D3958">
        <w:t>Visit</w:t>
      </w:r>
      <w:proofErr w:type="spellEnd"/>
      <w:r w:rsidRPr="003D3958">
        <w:t xml:space="preserve"> Report</w:t>
      </w:r>
      <w:r>
        <w:t xml:space="preserve">, </w:t>
      </w:r>
      <w:hyperlink r:id="rId35" w:history="1">
        <w:r w:rsidRPr="0017534A">
          <w:rPr>
            <w:rStyle w:val="Kpr"/>
          </w:rPr>
          <w:t>https://www.tihek.gov.tr/public/images/kararlar/lm2mbf.pdf</w:t>
        </w:r>
      </w:hyperlink>
      <w:r>
        <w:t xml:space="preserve"> </w:t>
      </w:r>
    </w:p>
    <w:p w14:paraId="17BCC34F" w14:textId="2B479E9E" w:rsidR="002E6D98" w:rsidRDefault="002E6D98" w:rsidP="006E7627">
      <w:pPr>
        <w:spacing w:after="0"/>
      </w:pPr>
      <w:r w:rsidRPr="002E6D98">
        <w:t xml:space="preserve">Çorum </w:t>
      </w:r>
      <w:proofErr w:type="spellStart"/>
      <w:r w:rsidRPr="002E6D98">
        <w:t>Provincial</w:t>
      </w:r>
      <w:proofErr w:type="spellEnd"/>
      <w:r w:rsidRPr="002E6D98">
        <w:t xml:space="preserve"> </w:t>
      </w:r>
      <w:proofErr w:type="spellStart"/>
      <w:r w:rsidRPr="002E6D98">
        <w:t>Police</w:t>
      </w:r>
      <w:proofErr w:type="spellEnd"/>
      <w:r w:rsidRPr="002E6D98">
        <w:t xml:space="preserve"> </w:t>
      </w:r>
      <w:proofErr w:type="spellStart"/>
      <w:r w:rsidRPr="002E6D98">
        <w:t>Department</w:t>
      </w:r>
      <w:proofErr w:type="spellEnd"/>
      <w:r w:rsidRPr="002E6D98">
        <w:t xml:space="preserve"> </w:t>
      </w:r>
      <w:proofErr w:type="spellStart"/>
      <w:r w:rsidRPr="002E6D98">
        <w:t>Detention</w:t>
      </w:r>
      <w:proofErr w:type="spellEnd"/>
      <w:r w:rsidRPr="002E6D98">
        <w:t xml:space="preserve"> </w:t>
      </w:r>
      <w:proofErr w:type="spellStart"/>
      <w:r w:rsidRPr="002E6D98">
        <w:t>Centers</w:t>
      </w:r>
      <w:proofErr w:type="spellEnd"/>
      <w:r w:rsidRPr="002E6D98">
        <w:t xml:space="preserve"> </w:t>
      </w:r>
      <w:proofErr w:type="spellStart"/>
      <w:r w:rsidRPr="002E6D98">
        <w:t>Visit</w:t>
      </w:r>
      <w:proofErr w:type="spellEnd"/>
      <w:r w:rsidRPr="002E6D98">
        <w:t xml:space="preserve"> Report</w:t>
      </w:r>
      <w:r>
        <w:t xml:space="preserve">, </w:t>
      </w:r>
      <w:hyperlink r:id="rId36" w:history="1">
        <w:r w:rsidR="006D07C3" w:rsidRPr="0017534A">
          <w:rPr>
            <w:rStyle w:val="Kpr"/>
          </w:rPr>
          <w:t>https://www.tihek.gov.tr/public/images/kararlar/spq70k.pdf</w:t>
        </w:r>
      </w:hyperlink>
      <w:r w:rsidR="006D07C3">
        <w:t xml:space="preserve"> </w:t>
      </w:r>
    </w:p>
    <w:p w14:paraId="79C60225" w14:textId="2B224F5F" w:rsidR="000B4FB6" w:rsidRDefault="000B4FB6" w:rsidP="006E7627">
      <w:pPr>
        <w:spacing w:after="0"/>
      </w:pPr>
      <w:r>
        <w:t xml:space="preserve">Denizli T </w:t>
      </w:r>
      <w:proofErr w:type="spellStart"/>
      <w:r>
        <w:t>T</w:t>
      </w:r>
      <w:r w:rsidRPr="000B4FB6">
        <w:t>ype</w:t>
      </w:r>
      <w:proofErr w:type="spellEnd"/>
      <w:r w:rsidRPr="000B4FB6">
        <w:t xml:space="preserve"> </w:t>
      </w:r>
      <w:proofErr w:type="spellStart"/>
      <w:r w:rsidRPr="000B4FB6">
        <w:t>Closed</w:t>
      </w:r>
      <w:proofErr w:type="spellEnd"/>
      <w:r w:rsidRPr="000B4FB6">
        <w:t xml:space="preserve"> </w:t>
      </w:r>
      <w:proofErr w:type="spellStart"/>
      <w:r w:rsidRPr="000B4FB6">
        <w:t>P</w:t>
      </w:r>
      <w:r>
        <w:t>rison</w:t>
      </w:r>
      <w:proofErr w:type="spellEnd"/>
      <w:r>
        <w:t xml:space="preserve"> </w:t>
      </w:r>
      <w:proofErr w:type="spellStart"/>
      <w:r>
        <w:t>Visit</w:t>
      </w:r>
      <w:proofErr w:type="spellEnd"/>
      <w:r>
        <w:t xml:space="preserve"> Report, </w:t>
      </w:r>
      <w:hyperlink r:id="rId37" w:history="1">
        <w:r w:rsidRPr="00461211">
          <w:rPr>
            <w:rStyle w:val="Kpr"/>
          </w:rPr>
          <w:t>https://www.tihek.gov.tr/public/images/kararlar/p9bziz.pdf</w:t>
        </w:r>
      </w:hyperlink>
      <w:r>
        <w:t xml:space="preserve"> </w:t>
      </w:r>
    </w:p>
    <w:p w14:paraId="60983F39" w14:textId="15B51663" w:rsidR="004C6599" w:rsidRPr="004C6599" w:rsidRDefault="004C6599" w:rsidP="006E7627">
      <w:pPr>
        <w:spacing w:after="0"/>
        <w:rPr>
          <w:lang w:val="en-GB"/>
        </w:rPr>
      </w:pPr>
      <w:r w:rsidRPr="004C6599">
        <w:rPr>
          <w:lang w:val="en-GB"/>
        </w:rPr>
        <w:t xml:space="preserve">Directorate General of Prisons and Detention Houses, Detention Houses, General Information, </w:t>
      </w:r>
      <w:hyperlink r:id="rId38" w:history="1">
        <w:r w:rsidRPr="004C6599">
          <w:rPr>
            <w:rStyle w:val="Kpr"/>
            <w:lang w:val="en-GB"/>
          </w:rPr>
          <w:t>https://cte.adalet.gov.tr/Home/SayfaDetay/cik-genel-bilgi</w:t>
        </w:r>
      </w:hyperlink>
    </w:p>
    <w:p w14:paraId="2E7CF487" w14:textId="7182385C" w:rsidR="009928B6" w:rsidRPr="009928B6" w:rsidRDefault="009928B6" w:rsidP="006E7627">
      <w:pPr>
        <w:spacing w:after="0"/>
      </w:pPr>
      <w:r w:rsidRPr="009928B6">
        <w:t xml:space="preserve">Diyarbakır D </w:t>
      </w:r>
      <w:proofErr w:type="spellStart"/>
      <w:r w:rsidRPr="009928B6">
        <w:t>Type</w:t>
      </w:r>
      <w:proofErr w:type="spellEnd"/>
      <w:r w:rsidRPr="009928B6">
        <w:t xml:space="preserve"> </w:t>
      </w:r>
      <w:proofErr w:type="spellStart"/>
      <w:r w:rsidRPr="009928B6">
        <w:t>Closed</w:t>
      </w:r>
      <w:proofErr w:type="spellEnd"/>
      <w:r w:rsidRPr="009928B6">
        <w:t xml:space="preserve"> </w:t>
      </w:r>
      <w:proofErr w:type="spellStart"/>
      <w:r w:rsidRPr="009928B6">
        <w:t>Penitentiary</w:t>
      </w:r>
      <w:proofErr w:type="spellEnd"/>
      <w:r w:rsidRPr="009928B6">
        <w:t xml:space="preserve"> </w:t>
      </w:r>
      <w:proofErr w:type="spellStart"/>
      <w:r w:rsidRPr="009928B6">
        <w:t>Institution</w:t>
      </w:r>
      <w:proofErr w:type="spellEnd"/>
      <w:r w:rsidRPr="009928B6">
        <w:t xml:space="preserve"> </w:t>
      </w:r>
      <w:proofErr w:type="spellStart"/>
      <w:r w:rsidRPr="009928B6">
        <w:t>Visit</w:t>
      </w:r>
      <w:proofErr w:type="spellEnd"/>
      <w:r w:rsidRPr="009928B6">
        <w:t xml:space="preserve"> Rep</w:t>
      </w:r>
      <w:r>
        <w:t xml:space="preserve">ort, </w:t>
      </w:r>
      <w:hyperlink r:id="rId39" w:history="1">
        <w:r w:rsidRPr="00D37C24">
          <w:rPr>
            <w:rStyle w:val="Kpr"/>
          </w:rPr>
          <w:t>https://www.tihek.gov.tr/public/images/kararlar/6E6BF7.pdf</w:t>
        </w:r>
      </w:hyperlink>
      <w:r>
        <w:t xml:space="preserve"> </w:t>
      </w:r>
    </w:p>
    <w:p w14:paraId="06E1F62F" w14:textId="70D93548" w:rsidR="00395FFE" w:rsidRDefault="00395FFE" w:rsidP="00395FFE">
      <w:pPr>
        <w:spacing w:after="0"/>
        <w:rPr>
          <w:i/>
        </w:rPr>
      </w:pPr>
      <w:r>
        <w:rPr>
          <w:i/>
        </w:rPr>
        <w:t>“</w:t>
      </w:r>
      <w:proofErr w:type="spellStart"/>
      <w:r w:rsidRPr="00395FFE">
        <w:rPr>
          <w:i/>
        </w:rPr>
        <w:t>Discrimination</w:t>
      </w:r>
      <w:proofErr w:type="spellEnd"/>
      <w:r w:rsidRPr="00395FFE">
        <w:rPr>
          <w:i/>
        </w:rPr>
        <w:t xml:space="preserve"> on </w:t>
      </w:r>
      <w:proofErr w:type="spellStart"/>
      <w:r w:rsidRPr="00395FFE">
        <w:rPr>
          <w:i/>
        </w:rPr>
        <w:t>the</w:t>
      </w:r>
      <w:proofErr w:type="spellEnd"/>
      <w:r w:rsidRPr="00395FFE">
        <w:rPr>
          <w:i/>
        </w:rPr>
        <w:t xml:space="preserve"> </w:t>
      </w:r>
      <w:proofErr w:type="spellStart"/>
      <w:r w:rsidRPr="00395FFE">
        <w:rPr>
          <w:i/>
        </w:rPr>
        <w:t>Basis</w:t>
      </w:r>
      <w:proofErr w:type="spellEnd"/>
      <w:r w:rsidRPr="00395FFE">
        <w:rPr>
          <w:i/>
        </w:rPr>
        <w:t xml:space="preserve"> of </w:t>
      </w:r>
      <w:proofErr w:type="spellStart"/>
      <w:r w:rsidRPr="00395FFE">
        <w:rPr>
          <w:i/>
        </w:rPr>
        <w:t>Disability</w:t>
      </w:r>
      <w:proofErr w:type="spellEnd"/>
      <w:r>
        <w:rPr>
          <w:i/>
        </w:rPr>
        <w:t xml:space="preserve">” </w:t>
      </w:r>
      <w:hyperlink r:id="rId40" w:history="1">
        <w:r w:rsidRPr="004C7B92">
          <w:rPr>
            <w:rStyle w:val="Kpr"/>
            <w:i/>
          </w:rPr>
          <w:t>https://www.tihek.gov.tr/kategori/pages/pdf/tnsinx</w:t>
        </w:r>
      </w:hyperlink>
      <w:r w:rsidRPr="00395FFE">
        <w:rPr>
          <w:i/>
        </w:rPr>
        <w:t>.</w:t>
      </w:r>
      <w:r>
        <w:rPr>
          <w:i/>
        </w:rPr>
        <w:t xml:space="preserve"> </w:t>
      </w:r>
    </w:p>
    <w:p w14:paraId="57DE0F8E" w14:textId="401170D4" w:rsidR="003907A0" w:rsidRDefault="003907A0" w:rsidP="00395FFE">
      <w:pPr>
        <w:spacing w:after="0"/>
      </w:pPr>
      <w:proofErr w:type="spellStart"/>
      <w:r w:rsidRPr="003907A0">
        <w:lastRenderedPageBreak/>
        <w:t>Follow-Up</w:t>
      </w:r>
      <w:proofErr w:type="spellEnd"/>
      <w:r w:rsidRPr="003907A0">
        <w:t xml:space="preserve"> </w:t>
      </w:r>
      <w:proofErr w:type="spellStart"/>
      <w:r w:rsidRPr="003907A0">
        <w:t>Visit</w:t>
      </w:r>
      <w:proofErr w:type="spellEnd"/>
      <w:r w:rsidRPr="003907A0">
        <w:t xml:space="preserve"> Report of Menemen R </w:t>
      </w:r>
      <w:proofErr w:type="spellStart"/>
      <w:r w:rsidRPr="003907A0">
        <w:t>Type</w:t>
      </w:r>
      <w:proofErr w:type="spellEnd"/>
      <w:r w:rsidRPr="003907A0">
        <w:t xml:space="preserve"> </w:t>
      </w:r>
      <w:proofErr w:type="spellStart"/>
      <w:r w:rsidRPr="003907A0">
        <w:t>Closed</w:t>
      </w:r>
      <w:proofErr w:type="spellEnd"/>
      <w:r w:rsidRPr="003907A0">
        <w:t xml:space="preserve"> </w:t>
      </w:r>
      <w:proofErr w:type="spellStart"/>
      <w:r w:rsidRPr="003907A0">
        <w:t>Penitentiary</w:t>
      </w:r>
      <w:proofErr w:type="spellEnd"/>
      <w:r w:rsidRPr="003907A0">
        <w:t xml:space="preserve"> </w:t>
      </w:r>
      <w:proofErr w:type="spellStart"/>
      <w:r w:rsidRPr="003907A0">
        <w:t>Institution</w:t>
      </w:r>
      <w:proofErr w:type="spellEnd"/>
      <w:r w:rsidRPr="003907A0">
        <w:t xml:space="preserve">, </w:t>
      </w:r>
      <w:hyperlink r:id="rId41" w:history="1">
        <w:r w:rsidRPr="003907A0">
          <w:rPr>
            <w:rStyle w:val="Kpr"/>
          </w:rPr>
          <w:t>https://www.tihek.gov.tr/public/images/kararlar/016BD9.pdf</w:t>
        </w:r>
      </w:hyperlink>
      <w:r w:rsidRPr="003907A0">
        <w:t xml:space="preserve"> </w:t>
      </w:r>
    </w:p>
    <w:p w14:paraId="7822415D" w14:textId="2FA50AC9" w:rsidR="00DF35CB" w:rsidRDefault="00DF35CB" w:rsidP="00395FFE">
      <w:pPr>
        <w:spacing w:after="0"/>
      </w:pPr>
      <w:r>
        <w:rPr>
          <w:i/>
        </w:rPr>
        <w:t>“</w:t>
      </w:r>
      <w:proofErr w:type="spellStart"/>
      <w:r w:rsidRPr="00DF35CB">
        <w:rPr>
          <w:i/>
        </w:rPr>
        <w:t>Elderly</w:t>
      </w:r>
      <w:proofErr w:type="spellEnd"/>
      <w:r w:rsidRPr="00DF35CB">
        <w:rPr>
          <w:i/>
        </w:rPr>
        <w:t xml:space="preserve"> </w:t>
      </w:r>
      <w:proofErr w:type="spellStart"/>
      <w:r w:rsidRPr="00DF35CB">
        <w:rPr>
          <w:i/>
        </w:rPr>
        <w:t>Rights</w:t>
      </w:r>
      <w:proofErr w:type="spellEnd"/>
      <w:r w:rsidRPr="00DF35CB">
        <w:rPr>
          <w:i/>
        </w:rPr>
        <w:t xml:space="preserve"> Workshop Final </w:t>
      </w:r>
      <w:proofErr w:type="spellStart"/>
      <w:r w:rsidRPr="00DF35CB">
        <w:rPr>
          <w:i/>
        </w:rPr>
        <w:t>Declaration</w:t>
      </w:r>
      <w:proofErr w:type="spellEnd"/>
      <w:r w:rsidR="003B5ABE">
        <w:t>”</w:t>
      </w:r>
      <w:r w:rsidRPr="00DF35CB">
        <w:t xml:space="preserve"> </w:t>
      </w:r>
      <w:hyperlink r:id="rId42" w:history="1">
        <w:r w:rsidRPr="004447A3">
          <w:rPr>
            <w:rStyle w:val="Kpr"/>
          </w:rPr>
          <w:t>https://www.tihek.gov.tr/public/editor/uploads/1623708435.pdf</w:t>
        </w:r>
      </w:hyperlink>
      <w:r>
        <w:t xml:space="preserve"> </w:t>
      </w:r>
    </w:p>
    <w:p w14:paraId="662FAA22" w14:textId="3D456308" w:rsidR="00A43B88" w:rsidRDefault="00561AC0" w:rsidP="00395FFE">
      <w:pPr>
        <w:spacing w:after="0"/>
      </w:pPr>
      <w:r w:rsidRPr="00561AC0">
        <w:t xml:space="preserve">Erzincan T </w:t>
      </w:r>
      <w:proofErr w:type="spellStart"/>
      <w:r w:rsidRPr="00561AC0">
        <w:t>Type</w:t>
      </w:r>
      <w:proofErr w:type="spellEnd"/>
      <w:r w:rsidRPr="00561AC0">
        <w:t xml:space="preserve"> </w:t>
      </w:r>
      <w:proofErr w:type="spellStart"/>
      <w:r w:rsidRPr="00561AC0">
        <w:t>Closed</w:t>
      </w:r>
      <w:proofErr w:type="spellEnd"/>
      <w:r w:rsidRPr="00561AC0">
        <w:t xml:space="preserve"> </w:t>
      </w:r>
      <w:proofErr w:type="spellStart"/>
      <w:r w:rsidRPr="00561AC0">
        <w:t>Penitentiary</w:t>
      </w:r>
      <w:proofErr w:type="spellEnd"/>
      <w:r w:rsidRPr="00561AC0">
        <w:t xml:space="preserve"> </w:t>
      </w:r>
      <w:proofErr w:type="spellStart"/>
      <w:r w:rsidRPr="00561AC0">
        <w:t>Institution</w:t>
      </w:r>
      <w:proofErr w:type="spellEnd"/>
      <w:r w:rsidRPr="00561AC0">
        <w:t xml:space="preserve">, </w:t>
      </w:r>
      <w:hyperlink r:id="rId43" w:history="1">
        <w:r w:rsidRPr="00461211">
          <w:rPr>
            <w:rStyle w:val="Kpr"/>
          </w:rPr>
          <w:t>https://www.tihek.gov.tr/public/images/kararlar/udoqc0.pdf</w:t>
        </w:r>
      </w:hyperlink>
      <w:r>
        <w:t xml:space="preserve"> </w:t>
      </w:r>
      <w:r w:rsidRPr="00561AC0">
        <w:t xml:space="preserve">  </w:t>
      </w:r>
    </w:p>
    <w:p w14:paraId="29F4EFF7" w14:textId="7793C89B" w:rsidR="00462296" w:rsidRDefault="00462296" w:rsidP="00395FFE">
      <w:pPr>
        <w:spacing w:after="0"/>
      </w:pPr>
      <w:r w:rsidRPr="00462296">
        <w:t xml:space="preserve">Esenboğa </w:t>
      </w:r>
      <w:proofErr w:type="spellStart"/>
      <w:r w:rsidRPr="00462296">
        <w:t>Airport</w:t>
      </w:r>
      <w:proofErr w:type="spellEnd"/>
      <w:r w:rsidRPr="00462296">
        <w:t xml:space="preserve"> Transit </w:t>
      </w:r>
      <w:proofErr w:type="spellStart"/>
      <w:r w:rsidRPr="00462296">
        <w:t>Zone</w:t>
      </w:r>
      <w:proofErr w:type="spellEnd"/>
      <w:r w:rsidRPr="00462296">
        <w:t xml:space="preserve"> </w:t>
      </w:r>
      <w:proofErr w:type="spellStart"/>
      <w:r w:rsidRPr="00462296">
        <w:t>Follow-up</w:t>
      </w:r>
      <w:proofErr w:type="spellEnd"/>
      <w:r w:rsidRPr="00462296">
        <w:t xml:space="preserve"> </w:t>
      </w:r>
      <w:proofErr w:type="spellStart"/>
      <w:r w:rsidRPr="00462296">
        <w:t>Visit</w:t>
      </w:r>
      <w:proofErr w:type="spellEnd"/>
      <w:r w:rsidRPr="00462296">
        <w:t xml:space="preserve"> Report</w:t>
      </w:r>
      <w:r>
        <w:t xml:space="preserve">, </w:t>
      </w:r>
      <w:hyperlink r:id="rId44" w:history="1">
        <w:r w:rsidRPr="0017534A">
          <w:rPr>
            <w:rStyle w:val="Kpr"/>
          </w:rPr>
          <w:t>https://www.tihek.gov.tr/public/images/kararlar/3fl4ct.pdf</w:t>
        </w:r>
      </w:hyperlink>
      <w:r>
        <w:t xml:space="preserve"> </w:t>
      </w:r>
    </w:p>
    <w:p w14:paraId="699B984F" w14:textId="14F13571" w:rsidR="00561AC0" w:rsidRDefault="00A43B88" w:rsidP="00395FFE">
      <w:pPr>
        <w:spacing w:after="0"/>
      </w:pPr>
      <w:r w:rsidRPr="00A43B88">
        <w:t xml:space="preserve">Espiye L </w:t>
      </w:r>
      <w:proofErr w:type="spellStart"/>
      <w:r w:rsidRPr="00A43B88">
        <w:t>Type</w:t>
      </w:r>
      <w:proofErr w:type="spellEnd"/>
      <w:r w:rsidRPr="00A43B88">
        <w:t xml:space="preserve"> </w:t>
      </w:r>
      <w:proofErr w:type="spellStart"/>
      <w:r w:rsidRPr="00A43B88">
        <w:t>Closed</w:t>
      </w:r>
      <w:proofErr w:type="spellEnd"/>
      <w:r w:rsidRPr="00A43B88">
        <w:t xml:space="preserve"> </w:t>
      </w:r>
      <w:proofErr w:type="spellStart"/>
      <w:r w:rsidRPr="00A43B88">
        <w:t>Penitentiary</w:t>
      </w:r>
      <w:proofErr w:type="spellEnd"/>
      <w:r w:rsidRPr="00A43B88">
        <w:t xml:space="preserve"> </w:t>
      </w:r>
      <w:proofErr w:type="spellStart"/>
      <w:r w:rsidRPr="00A43B88">
        <w:t>Institution</w:t>
      </w:r>
      <w:proofErr w:type="spellEnd"/>
      <w:r w:rsidRPr="00A43B88">
        <w:t xml:space="preserve"> </w:t>
      </w:r>
      <w:proofErr w:type="spellStart"/>
      <w:r w:rsidRPr="00A43B88">
        <w:t>Visit</w:t>
      </w:r>
      <w:proofErr w:type="spellEnd"/>
      <w:r w:rsidRPr="00A43B88">
        <w:t xml:space="preserve"> Report, </w:t>
      </w:r>
      <w:hyperlink r:id="rId45" w:history="1">
        <w:r w:rsidRPr="00461211">
          <w:rPr>
            <w:rStyle w:val="Kpr"/>
          </w:rPr>
          <w:t>https://www.tihek.gov.tr/public/images/kararlar/dep4y0.pdf</w:t>
        </w:r>
      </w:hyperlink>
      <w:r>
        <w:t xml:space="preserve"> </w:t>
      </w:r>
    </w:p>
    <w:p w14:paraId="2B81EC8A" w14:textId="65F7D36D" w:rsidR="005351A8" w:rsidRPr="003907A0" w:rsidRDefault="005351A8" w:rsidP="00395FFE">
      <w:pPr>
        <w:spacing w:after="0"/>
      </w:pPr>
      <w:r w:rsidRPr="005351A8">
        <w:t xml:space="preserve">Gaziantep </w:t>
      </w:r>
      <w:proofErr w:type="spellStart"/>
      <w:r w:rsidRPr="005351A8">
        <w:t>Removal</w:t>
      </w:r>
      <w:proofErr w:type="spellEnd"/>
      <w:r w:rsidRPr="005351A8">
        <w:t xml:space="preserve"> Center </w:t>
      </w:r>
      <w:proofErr w:type="spellStart"/>
      <w:r w:rsidRPr="005351A8">
        <w:t>Follow-up</w:t>
      </w:r>
      <w:proofErr w:type="spellEnd"/>
      <w:r w:rsidRPr="005351A8">
        <w:t xml:space="preserve"> </w:t>
      </w:r>
      <w:proofErr w:type="spellStart"/>
      <w:r w:rsidRPr="005351A8">
        <w:t>Visit</w:t>
      </w:r>
      <w:proofErr w:type="spellEnd"/>
      <w:r w:rsidRPr="005351A8">
        <w:t xml:space="preserve"> Report</w:t>
      </w:r>
      <w:r>
        <w:t xml:space="preserve">, </w:t>
      </w:r>
      <w:hyperlink r:id="rId46" w:history="1">
        <w:r w:rsidRPr="0017534A">
          <w:rPr>
            <w:rStyle w:val="Kpr"/>
          </w:rPr>
          <w:t>https://www.tihek.gov.tr/public/images/kararlar/so9808.pdf</w:t>
        </w:r>
      </w:hyperlink>
      <w:r>
        <w:t xml:space="preserve"> </w:t>
      </w:r>
    </w:p>
    <w:p w14:paraId="5CFEFE71" w14:textId="41E4884F" w:rsidR="00BE7344" w:rsidRDefault="00AC25F2" w:rsidP="004B2AD2">
      <w:pPr>
        <w:spacing w:after="0"/>
      </w:pPr>
      <w:r w:rsidRPr="004B2916">
        <w:rPr>
          <w:i/>
        </w:rPr>
        <w:t xml:space="preserve">“Global </w:t>
      </w:r>
      <w:proofErr w:type="spellStart"/>
      <w:r w:rsidRPr="004B2916">
        <w:rPr>
          <w:i/>
        </w:rPr>
        <w:t>Alliance</w:t>
      </w:r>
      <w:proofErr w:type="spellEnd"/>
      <w:r w:rsidRPr="004B2916">
        <w:rPr>
          <w:i/>
        </w:rPr>
        <w:t xml:space="preserve"> of </w:t>
      </w:r>
      <w:proofErr w:type="spellStart"/>
      <w:r w:rsidRPr="004B2916">
        <w:rPr>
          <w:i/>
        </w:rPr>
        <w:t>National</w:t>
      </w:r>
      <w:proofErr w:type="spellEnd"/>
      <w:r w:rsidRPr="004B2916">
        <w:rPr>
          <w:i/>
        </w:rPr>
        <w:t xml:space="preserve"> Human </w:t>
      </w:r>
      <w:proofErr w:type="spellStart"/>
      <w:r w:rsidRPr="004B2916">
        <w:rPr>
          <w:i/>
        </w:rPr>
        <w:t>Rights</w:t>
      </w:r>
      <w:proofErr w:type="spellEnd"/>
      <w:r w:rsidRPr="004B2916">
        <w:rPr>
          <w:i/>
        </w:rPr>
        <w:t xml:space="preserve"> </w:t>
      </w:r>
      <w:proofErr w:type="spellStart"/>
      <w:r w:rsidRPr="004B2916">
        <w:rPr>
          <w:i/>
        </w:rPr>
        <w:t>Institutions</w:t>
      </w:r>
      <w:proofErr w:type="spellEnd"/>
      <w:r w:rsidRPr="004B2916">
        <w:rPr>
          <w:i/>
        </w:rPr>
        <w:t xml:space="preserve"> (GANHRI) </w:t>
      </w:r>
      <w:proofErr w:type="spellStart"/>
      <w:r w:rsidRPr="004B2916">
        <w:rPr>
          <w:i/>
        </w:rPr>
        <w:t>Accreditation</w:t>
      </w:r>
      <w:proofErr w:type="spellEnd"/>
      <w:r w:rsidRPr="004B2916">
        <w:rPr>
          <w:i/>
        </w:rPr>
        <w:t xml:space="preserve"> </w:t>
      </w:r>
      <w:proofErr w:type="spellStart"/>
      <w:r w:rsidRPr="004B2916">
        <w:rPr>
          <w:i/>
        </w:rPr>
        <w:t>Status</w:t>
      </w:r>
      <w:proofErr w:type="spellEnd"/>
      <w:r w:rsidRPr="004B2916">
        <w:rPr>
          <w:i/>
        </w:rPr>
        <w:t xml:space="preserve"> has </w:t>
      </w:r>
      <w:proofErr w:type="spellStart"/>
      <w:r w:rsidRPr="004B2916">
        <w:rPr>
          <w:i/>
        </w:rPr>
        <w:t>been</w:t>
      </w:r>
      <w:proofErr w:type="spellEnd"/>
      <w:r w:rsidRPr="004B2916">
        <w:rPr>
          <w:i/>
        </w:rPr>
        <w:t xml:space="preserve"> </w:t>
      </w:r>
      <w:proofErr w:type="spellStart"/>
      <w:r w:rsidRPr="004B2916">
        <w:rPr>
          <w:i/>
        </w:rPr>
        <w:t>granted</w:t>
      </w:r>
      <w:proofErr w:type="spellEnd"/>
      <w:r w:rsidRPr="004B2916">
        <w:rPr>
          <w:i/>
        </w:rPr>
        <w:t xml:space="preserve"> </w:t>
      </w:r>
      <w:proofErr w:type="spellStart"/>
      <w:r w:rsidRPr="004B2916">
        <w:rPr>
          <w:i/>
        </w:rPr>
        <w:t>to</w:t>
      </w:r>
      <w:proofErr w:type="spellEnd"/>
      <w:r w:rsidRPr="004B2916">
        <w:rPr>
          <w:i/>
        </w:rPr>
        <w:t xml:space="preserve"> </w:t>
      </w:r>
      <w:proofErr w:type="spellStart"/>
      <w:r w:rsidRPr="004B2916">
        <w:rPr>
          <w:i/>
        </w:rPr>
        <w:t>the</w:t>
      </w:r>
      <w:proofErr w:type="spellEnd"/>
      <w:r w:rsidRPr="004B2916">
        <w:rPr>
          <w:i/>
        </w:rPr>
        <w:t xml:space="preserve"> HREIT”,</w:t>
      </w:r>
      <w:r>
        <w:t xml:space="preserve"> </w:t>
      </w:r>
      <w:hyperlink r:id="rId47" w:history="1">
        <w:r w:rsidRPr="009D343F">
          <w:rPr>
            <w:rStyle w:val="Kpr"/>
          </w:rPr>
          <w:t>https://www.tihek.gov.tr/global-alliance-of-national-human-rights-institutions-ganhri-accreditation-status-has-been-granted-to-the-hreit</w:t>
        </w:r>
      </w:hyperlink>
      <w:r w:rsidR="004B2AD2">
        <w:t xml:space="preserve"> </w:t>
      </w:r>
    </w:p>
    <w:p w14:paraId="774E0C8C" w14:textId="74F1E4D6" w:rsidR="00B810AF" w:rsidRDefault="00B810AF" w:rsidP="004B2AD2">
      <w:pPr>
        <w:spacing w:after="0"/>
      </w:pPr>
      <w:r w:rsidRPr="00B810AF">
        <w:t xml:space="preserve">Gümüşhane </w:t>
      </w:r>
      <w:proofErr w:type="spellStart"/>
      <w:r w:rsidRPr="00B810AF">
        <w:t>Provincial</w:t>
      </w:r>
      <w:proofErr w:type="spellEnd"/>
      <w:r w:rsidRPr="00B810AF">
        <w:t xml:space="preserve"> </w:t>
      </w:r>
      <w:proofErr w:type="spellStart"/>
      <w:r w:rsidRPr="00B810AF">
        <w:t>Police</w:t>
      </w:r>
      <w:proofErr w:type="spellEnd"/>
      <w:r w:rsidRPr="00B810AF">
        <w:t xml:space="preserve"> </w:t>
      </w:r>
      <w:proofErr w:type="spellStart"/>
      <w:r w:rsidRPr="00B810AF">
        <w:t>Department</w:t>
      </w:r>
      <w:proofErr w:type="spellEnd"/>
      <w:r w:rsidRPr="00B810AF">
        <w:t xml:space="preserve"> </w:t>
      </w:r>
      <w:proofErr w:type="spellStart"/>
      <w:r w:rsidRPr="00B810AF">
        <w:t>Detention</w:t>
      </w:r>
      <w:proofErr w:type="spellEnd"/>
      <w:r w:rsidRPr="00B810AF">
        <w:t xml:space="preserve"> </w:t>
      </w:r>
      <w:proofErr w:type="spellStart"/>
      <w:r w:rsidRPr="00B810AF">
        <w:t>Centers</w:t>
      </w:r>
      <w:proofErr w:type="spellEnd"/>
      <w:r w:rsidRPr="00B810AF">
        <w:t xml:space="preserve"> </w:t>
      </w:r>
      <w:proofErr w:type="spellStart"/>
      <w:r w:rsidRPr="00B810AF">
        <w:t>Visit</w:t>
      </w:r>
      <w:proofErr w:type="spellEnd"/>
      <w:r w:rsidRPr="00B810AF">
        <w:t xml:space="preserve"> Report</w:t>
      </w:r>
      <w:r>
        <w:t xml:space="preserve">, </w:t>
      </w:r>
      <w:hyperlink r:id="rId48" w:history="1">
        <w:r w:rsidRPr="0017534A">
          <w:rPr>
            <w:rStyle w:val="Kpr"/>
          </w:rPr>
          <w:t>https://www.tihek.gov.tr/public/images/kararlar/869953.pdf</w:t>
        </w:r>
      </w:hyperlink>
      <w:r>
        <w:t xml:space="preserve"> </w:t>
      </w:r>
    </w:p>
    <w:p w14:paraId="210ABF2C" w14:textId="5B5EEC13" w:rsidR="0098603D" w:rsidRPr="004B2AD2" w:rsidRDefault="0098603D" w:rsidP="004B2AD2">
      <w:pPr>
        <w:spacing w:after="0"/>
      </w:pPr>
      <w:r w:rsidRPr="0098603D">
        <w:t xml:space="preserve">Gölbaşı K1 </w:t>
      </w:r>
      <w:proofErr w:type="spellStart"/>
      <w:r w:rsidRPr="0098603D">
        <w:t>Type</w:t>
      </w:r>
      <w:proofErr w:type="spellEnd"/>
      <w:r w:rsidRPr="0098603D">
        <w:t xml:space="preserve"> </w:t>
      </w:r>
      <w:proofErr w:type="spellStart"/>
      <w:r w:rsidRPr="0098603D">
        <w:t>Closed</w:t>
      </w:r>
      <w:proofErr w:type="spellEnd"/>
      <w:r w:rsidRPr="0098603D">
        <w:t xml:space="preserve"> </w:t>
      </w:r>
      <w:proofErr w:type="spellStart"/>
      <w:r w:rsidRPr="0098603D">
        <w:t>Penitentiary</w:t>
      </w:r>
      <w:proofErr w:type="spellEnd"/>
      <w:r w:rsidRPr="0098603D">
        <w:t xml:space="preserve"> </w:t>
      </w:r>
      <w:proofErr w:type="spellStart"/>
      <w:r w:rsidRPr="0098603D">
        <w:t>Institution</w:t>
      </w:r>
      <w:proofErr w:type="spellEnd"/>
      <w:r w:rsidRPr="0098603D">
        <w:t xml:space="preserve"> </w:t>
      </w:r>
      <w:proofErr w:type="spellStart"/>
      <w:r w:rsidRPr="0098603D">
        <w:t>Visit</w:t>
      </w:r>
      <w:proofErr w:type="spellEnd"/>
      <w:r w:rsidRPr="0098603D">
        <w:t xml:space="preserve"> Report, </w:t>
      </w:r>
      <w:hyperlink r:id="rId49" w:history="1">
        <w:r w:rsidRPr="00461211">
          <w:rPr>
            <w:rStyle w:val="Kpr"/>
          </w:rPr>
          <w:t>https://www.tihek.gov.tr/public/images/kararlar/to0976.pdf</w:t>
        </w:r>
      </w:hyperlink>
      <w:r>
        <w:t xml:space="preserve"> </w:t>
      </w:r>
    </w:p>
    <w:p w14:paraId="5D885EC6" w14:textId="77777777" w:rsidR="004464B8" w:rsidRPr="006976E1" w:rsidRDefault="004464B8" w:rsidP="004464B8">
      <w:pPr>
        <w:rPr>
          <w:rFonts w:cs="Times New Roman"/>
          <w:szCs w:val="24"/>
        </w:rPr>
      </w:pPr>
      <w:r w:rsidRPr="004464B8">
        <w:rPr>
          <w:rFonts w:cs="Times New Roman"/>
        </w:rPr>
        <w:t xml:space="preserve">Hakkâri K </w:t>
      </w:r>
      <w:proofErr w:type="spellStart"/>
      <w:r w:rsidRPr="004464B8">
        <w:rPr>
          <w:rFonts w:cs="Times New Roman"/>
        </w:rPr>
        <w:t>Type</w:t>
      </w:r>
      <w:proofErr w:type="spellEnd"/>
      <w:r w:rsidRPr="004464B8">
        <w:rPr>
          <w:rFonts w:cs="Times New Roman"/>
        </w:rPr>
        <w:t xml:space="preserve"> </w:t>
      </w:r>
      <w:proofErr w:type="spellStart"/>
      <w:r w:rsidRPr="004464B8">
        <w:rPr>
          <w:rFonts w:cs="Times New Roman"/>
        </w:rPr>
        <w:t>Closed</w:t>
      </w:r>
      <w:proofErr w:type="spellEnd"/>
      <w:r w:rsidRPr="004464B8">
        <w:rPr>
          <w:rFonts w:cs="Times New Roman"/>
        </w:rPr>
        <w:t xml:space="preserve"> </w:t>
      </w:r>
      <w:proofErr w:type="spellStart"/>
      <w:r w:rsidRPr="004464B8">
        <w:rPr>
          <w:rFonts w:cs="Times New Roman"/>
        </w:rPr>
        <w:t>Penitentiary</w:t>
      </w:r>
      <w:proofErr w:type="spellEnd"/>
      <w:r w:rsidRPr="004464B8">
        <w:rPr>
          <w:rFonts w:cs="Times New Roman"/>
        </w:rPr>
        <w:t xml:space="preserve"> </w:t>
      </w:r>
      <w:proofErr w:type="spellStart"/>
      <w:r w:rsidRPr="004464B8">
        <w:rPr>
          <w:rFonts w:cs="Times New Roman"/>
        </w:rPr>
        <w:t>Institution</w:t>
      </w:r>
      <w:proofErr w:type="spellEnd"/>
      <w:r>
        <w:rPr>
          <w:rFonts w:cs="Times New Roman"/>
        </w:rPr>
        <w:t xml:space="preserve"> </w:t>
      </w:r>
      <w:proofErr w:type="spellStart"/>
      <w:r>
        <w:rPr>
          <w:rFonts w:cs="Times New Roman"/>
        </w:rPr>
        <w:t>Visit</w:t>
      </w:r>
      <w:proofErr w:type="spellEnd"/>
      <w:r>
        <w:rPr>
          <w:rFonts w:cs="Times New Roman"/>
        </w:rPr>
        <w:t xml:space="preserve"> Report,</w:t>
      </w:r>
      <w:r w:rsidRPr="004464B8">
        <w:t xml:space="preserve"> </w:t>
      </w:r>
      <w:hyperlink r:id="rId50" w:history="1">
        <w:r w:rsidRPr="00DD44A5">
          <w:rPr>
            <w:rStyle w:val="Kpr"/>
            <w:rFonts w:cs="Times New Roman"/>
          </w:rPr>
          <w:t>https://www.tihek.gov.tr/public/images/kararlar/7vujgy.pdf</w:t>
        </w:r>
      </w:hyperlink>
      <w:r>
        <w:rPr>
          <w:rFonts w:cs="Times New Roman"/>
        </w:rPr>
        <w:t xml:space="preserve"> </w:t>
      </w:r>
    </w:p>
    <w:p w14:paraId="3497343B" w14:textId="3FA25537" w:rsidR="000278D3" w:rsidRDefault="00BE7344" w:rsidP="006D21E7">
      <w:pPr>
        <w:rPr>
          <w:rFonts w:cs="Times New Roman"/>
          <w:szCs w:val="24"/>
        </w:rPr>
      </w:pPr>
      <w:r w:rsidRPr="00BE7344">
        <w:rPr>
          <w:rFonts w:cs="Times New Roman"/>
          <w:szCs w:val="24"/>
        </w:rPr>
        <w:t xml:space="preserve">HREIT, Adana </w:t>
      </w:r>
      <w:proofErr w:type="spellStart"/>
      <w:r w:rsidRPr="00BE7344">
        <w:rPr>
          <w:rFonts w:cs="Times New Roman"/>
          <w:szCs w:val="24"/>
        </w:rPr>
        <w:t>Provincial</w:t>
      </w:r>
      <w:proofErr w:type="spellEnd"/>
      <w:r w:rsidRPr="00BE7344">
        <w:rPr>
          <w:rFonts w:cs="Times New Roman"/>
          <w:szCs w:val="24"/>
        </w:rPr>
        <w:t xml:space="preserve"> </w:t>
      </w:r>
      <w:proofErr w:type="spellStart"/>
      <w:r w:rsidRPr="00BE7344">
        <w:rPr>
          <w:rFonts w:cs="Times New Roman"/>
          <w:szCs w:val="24"/>
        </w:rPr>
        <w:t>Consultation</w:t>
      </w:r>
      <w:proofErr w:type="spellEnd"/>
      <w:r w:rsidRPr="00BE7344">
        <w:rPr>
          <w:rFonts w:cs="Times New Roman"/>
          <w:szCs w:val="24"/>
        </w:rPr>
        <w:t xml:space="preserve"> Meeting </w:t>
      </w:r>
      <w:proofErr w:type="spellStart"/>
      <w:r w:rsidRPr="00BE7344">
        <w:rPr>
          <w:rFonts w:cs="Times New Roman"/>
          <w:szCs w:val="24"/>
        </w:rPr>
        <w:t>Result</w:t>
      </w:r>
      <w:proofErr w:type="spellEnd"/>
      <w:r w:rsidRPr="00BE7344">
        <w:rPr>
          <w:rFonts w:cs="Times New Roman"/>
          <w:szCs w:val="24"/>
        </w:rPr>
        <w:t xml:space="preserve"> </w:t>
      </w:r>
      <w:proofErr w:type="spellStart"/>
      <w:r w:rsidRPr="00BE7344">
        <w:rPr>
          <w:rFonts w:cs="Times New Roman"/>
          <w:szCs w:val="24"/>
        </w:rPr>
        <w:t>Declaration</w:t>
      </w:r>
      <w:proofErr w:type="spellEnd"/>
      <w:r w:rsidRPr="00BE7344">
        <w:rPr>
          <w:rFonts w:cs="Times New Roman"/>
          <w:szCs w:val="24"/>
        </w:rPr>
        <w:t xml:space="preserve">, </w:t>
      </w:r>
      <w:hyperlink r:id="rId51" w:history="1">
        <w:r w:rsidR="000278D3" w:rsidRPr="00A533D4">
          <w:rPr>
            <w:rStyle w:val="Kpr"/>
            <w:rFonts w:cs="Times New Roman"/>
            <w:szCs w:val="24"/>
          </w:rPr>
          <w:t>https://TİHEK.gov.tr/upload/file_editor/2022/10/1666080519.pdf</w:t>
        </w:r>
      </w:hyperlink>
    </w:p>
    <w:p w14:paraId="1B5A0DC1" w14:textId="2BE2BD3C" w:rsidR="004E2FC9" w:rsidRDefault="004E2FC9" w:rsidP="006D21E7">
      <w:pPr>
        <w:rPr>
          <w:rFonts w:cs="Times New Roman"/>
          <w:szCs w:val="24"/>
        </w:rPr>
      </w:pPr>
      <w:r w:rsidRPr="004E2FC9">
        <w:rPr>
          <w:rFonts w:cs="Times New Roman"/>
          <w:szCs w:val="24"/>
        </w:rPr>
        <w:t xml:space="preserve">HREIT Board </w:t>
      </w:r>
      <w:proofErr w:type="spellStart"/>
      <w:r w:rsidRPr="004E2FC9">
        <w:rPr>
          <w:rFonts w:cs="Times New Roman"/>
          <w:szCs w:val="24"/>
        </w:rPr>
        <w:t>Decision</w:t>
      </w:r>
      <w:proofErr w:type="spellEnd"/>
      <w:r w:rsidRPr="004E2FC9">
        <w:rPr>
          <w:rFonts w:cs="Times New Roman"/>
          <w:szCs w:val="24"/>
        </w:rPr>
        <w:t xml:space="preserve"> </w:t>
      </w:r>
      <w:proofErr w:type="spellStart"/>
      <w:r w:rsidRPr="004E2FC9">
        <w:rPr>
          <w:rFonts w:cs="Times New Roman"/>
          <w:szCs w:val="24"/>
        </w:rPr>
        <w:t>Numbered</w:t>
      </w:r>
      <w:proofErr w:type="spellEnd"/>
      <w:r w:rsidRPr="004E2FC9">
        <w:rPr>
          <w:rFonts w:cs="Times New Roman"/>
          <w:szCs w:val="24"/>
        </w:rPr>
        <w:t xml:space="preserve"> 2020/133, 20/05/2020. </w:t>
      </w:r>
      <w:hyperlink r:id="rId52" w:history="1">
        <w:r w:rsidRPr="00260F27">
          <w:rPr>
            <w:rStyle w:val="Kpr"/>
            <w:rFonts w:cs="Times New Roman"/>
            <w:szCs w:val="24"/>
          </w:rPr>
          <w:t>https://www.tihek.gov.tr/public/images/kararlar/95AABA.pdf</w:t>
        </w:r>
      </w:hyperlink>
      <w:r>
        <w:rPr>
          <w:rFonts w:cs="Times New Roman"/>
          <w:szCs w:val="24"/>
        </w:rPr>
        <w:t xml:space="preserve"> </w:t>
      </w:r>
    </w:p>
    <w:p w14:paraId="6F3B6A2D" w14:textId="5716A1ED" w:rsidR="00EA39E8" w:rsidRDefault="00EA39E8" w:rsidP="006D21E7">
      <w:pPr>
        <w:rPr>
          <w:rFonts w:cs="Times New Roman"/>
          <w:szCs w:val="24"/>
        </w:rPr>
      </w:pPr>
      <w:r w:rsidRPr="00EA39E8">
        <w:rPr>
          <w:rFonts w:cs="Times New Roman"/>
          <w:szCs w:val="24"/>
        </w:rPr>
        <w:t xml:space="preserve">HREIT Board </w:t>
      </w:r>
      <w:proofErr w:type="spellStart"/>
      <w:r w:rsidRPr="00EA39E8">
        <w:rPr>
          <w:rFonts w:cs="Times New Roman"/>
          <w:szCs w:val="24"/>
        </w:rPr>
        <w:t>Decision</w:t>
      </w:r>
      <w:proofErr w:type="spellEnd"/>
      <w:r w:rsidRPr="00EA39E8">
        <w:rPr>
          <w:rFonts w:cs="Times New Roman"/>
          <w:szCs w:val="24"/>
        </w:rPr>
        <w:t xml:space="preserve"> </w:t>
      </w:r>
      <w:proofErr w:type="spellStart"/>
      <w:r w:rsidRPr="00EA39E8">
        <w:rPr>
          <w:rFonts w:cs="Times New Roman"/>
          <w:szCs w:val="24"/>
        </w:rPr>
        <w:t>Numbered</w:t>
      </w:r>
      <w:proofErr w:type="spellEnd"/>
      <w:r w:rsidRPr="00EA39E8">
        <w:rPr>
          <w:rFonts w:cs="Times New Roman"/>
          <w:szCs w:val="24"/>
        </w:rPr>
        <w:t xml:space="preserve"> 2022/66, 19/01/2022. </w:t>
      </w:r>
      <w:hyperlink r:id="rId53" w:history="1">
        <w:r w:rsidRPr="00260F27">
          <w:rPr>
            <w:rStyle w:val="Kpr"/>
            <w:rFonts w:cs="Times New Roman"/>
            <w:szCs w:val="24"/>
          </w:rPr>
          <w:t>https://www.tihek.gov.tr/public/images/kararlar/C1D556.pdf</w:t>
        </w:r>
      </w:hyperlink>
      <w:r>
        <w:rPr>
          <w:rFonts w:cs="Times New Roman"/>
          <w:szCs w:val="24"/>
        </w:rPr>
        <w:t xml:space="preserve"> </w:t>
      </w:r>
    </w:p>
    <w:p w14:paraId="1A1E67E1" w14:textId="406A6179" w:rsidR="00CB5C3C" w:rsidRDefault="00CB5C3C" w:rsidP="006D21E7">
      <w:pPr>
        <w:rPr>
          <w:rFonts w:cs="Times New Roman"/>
          <w:szCs w:val="24"/>
        </w:rPr>
      </w:pPr>
      <w:r w:rsidRPr="00CB5C3C">
        <w:rPr>
          <w:rFonts w:cs="Times New Roman"/>
          <w:szCs w:val="24"/>
        </w:rPr>
        <w:t xml:space="preserve">HREIT Board </w:t>
      </w:r>
      <w:proofErr w:type="spellStart"/>
      <w:r w:rsidRPr="00CB5C3C">
        <w:rPr>
          <w:rFonts w:cs="Times New Roman"/>
          <w:szCs w:val="24"/>
        </w:rPr>
        <w:t>Decision</w:t>
      </w:r>
      <w:proofErr w:type="spellEnd"/>
      <w:r w:rsidRPr="00CB5C3C">
        <w:rPr>
          <w:rFonts w:cs="Times New Roman"/>
          <w:szCs w:val="24"/>
        </w:rPr>
        <w:t xml:space="preserve"> </w:t>
      </w:r>
      <w:proofErr w:type="spellStart"/>
      <w:r w:rsidRPr="00CB5C3C">
        <w:rPr>
          <w:rFonts w:cs="Times New Roman"/>
          <w:szCs w:val="24"/>
        </w:rPr>
        <w:t>Numbered</w:t>
      </w:r>
      <w:proofErr w:type="spellEnd"/>
      <w:r w:rsidRPr="00CB5C3C">
        <w:rPr>
          <w:rFonts w:cs="Times New Roman"/>
          <w:szCs w:val="24"/>
        </w:rPr>
        <w:t xml:space="preserve"> 2022/795, 09/11/2022. </w:t>
      </w:r>
      <w:hyperlink r:id="rId54" w:history="1">
        <w:r w:rsidRPr="00260F27">
          <w:rPr>
            <w:rStyle w:val="Kpr"/>
            <w:rFonts w:cs="Times New Roman"/>
            <w:szCs w:val="24"/>
          </w:rPr>
          <w:t>https://www.tihek.gov.tr/public/images/kararlar/2updrj.11</w:t>
        </w:r>
      </w:hyperlink>
      <w:r>
        <w:rPr>
          <w:rFonts w:cs="Times New Roman"/>
          <w:szCs w:val="24"/>
        </w:rPr>
        <w:t xml:space="preserve"> </w:t>
      </w:r>
    </w:p>
    <w:p w14:paraId="4C2A2384" w14:textId="24A2F063" w:rsidR="0066360C" w:rsidRDefault="0066360C" w:rsidP="006D21E7">
      <w:pPr>
        <w:rPr>
          <w:rFonts w:cs="Times New Roman"/>
          <w:szCs w:val="24"/>
        </w:rPr>
      </w:pPr>
      <w:r w:rsidRPr="0066360C">
        <w:rPr>
          <w:rFonts w:cs="Times New Roman"/>
          <w:szCs w:val="24"/>
        </w:rPr>
        <w:t xml:space="preserve">HREIT Board </w:t>
      </w:r>
      <w:proofErr w:type="spellStart"/>
      <w:r w:rsidRPr="0066360C">
        <w:rPr>
          <w:rFonts w:cs="Times New Roman"/>
          <w:szCs w:val="24"/>
        </w:rPr>
        <w:t>Decision</w:t>
      </w:r>
      <w:proofErr w:type="spellEnd"/>
      <w:r w:rsidRPr="0066360C">
        <w:rPr>
          <w:rFonts w:cs="Times New Roman"/>
          <w:szCs w:val="24"/>
        </w:rPr>
        <w:t xml:space="preserve"> </w:t>
      </w:r>
      <w:proofErr w:type="spellStart"/>
      <w:r w:rsidRPr="0066360C">
        <w:rPr>
          <w:rFonts w:cs="Times New Roman"/>
          <w:szCs w:val="24"/>
        </w:rPr>
        <w:t>Numbered</w:t>
      </w:r>
      <w:proofErr w:type="spellEnd"/>
      <w:r w:rsidRPr="0066360C">
        <w:rPr>
          <w:rFonts w:cs="Times New Roman"/>
          <w:szCs w:val="24"/>
        </w:rPr>
        <w:t xml:space="preserve"> 2023/615, 13/09/2023. </w:t>
      </w:r>
      <w:hyperlink r:id="rId55" w:history="1">
        <w:r w:rsidRPr="00260F27">
          <w:rPr>
            <w:rStyle w:val="Kpr"/>
            <w:rFonts w:cs="Times New Roman"/>
            <w:szCs w:val="24"/>
          </w:rPr>
          <w:t>https://www.tihek.gov.tr/public/images/kararlar/m6l2aj.%20s</w:t>
        </w:r>
      </w:hyperlink>
      <w:r>
        <w:rPr>
          <w:rFonts w:cs="Times New Roman"/>
          <w:szCs w:val="24"/>
        </w:rPr>
        <w:t xml:space="preserve"> </w:t>
      </w:r>
    </w:p>
    <w:p w14:paraId="19ECC8BB" w14:textId="05402E7B" w:rsidR="0066360C" w:rsidRDefault="0066360C" w:rsidP="006D21E7">
      <w:pPr>
        <w:rPr>
          <w:rFonts w:cs="Times New Roman"/>
          <w:szCs w:val="24"/>
        </w:rPr>
      </w:pPr>
      <w:r w:rsidRPr="0066360C">
        <w:rPr>
          <w:rFonts w:cs="Times New Roman"/>
          <w:szCs w:val="24"/>
        </w:rPr>
        <w:lastRenderedPageBreak/>
        <w:t xml:space="preserve">HREIT Board </w:t>
      </w:r>
      <w:proofErr w:type="spellStart"/>
      <w:r w:rsidRPr="0066360C">
        <w:rPr>
          <w:rFonts w:cs="Times New Roman"/>
          <w:szCs w:val="24"/>
        </w:rPr>
        <w:t>Decision</w:t>
      </w:r>
      <w:proofErr w:type="spellEnd"/>
      <w:r w:rsidRPr="0066360C">
        <w:rPr>
          <w:rFonts w:cs="Times New Roman"/>
          <w:szCs w:val="24"/>
        </w:rPr>
        <w:t xml:space="preserve"> </w:t>
      </w:r>
      <w:proofErr w:type="spellStart"/>
      <w:r w:rsidRPr="0066360C">
        <w:rPr>
          <w:rFonts w:cs="Times New Roman"/>
          <w:szCs w:val="24"/>
        </w:rPr>
        <w:t>Numbered</w:t>
      </w:r>
      <w:proofErr w:type="spellEnd"/>
      <w:r w:rsidRPr="0066360C">
        <w:rPr>
          <w:rFonts w:cs="Times New Roman"/>
          <w:szCs w:val="24"/>
        </w:rPr>
        <w:t xml:space="preserve"> 2023/779, 05/10/2023. </w:t>
      </w:r>
      <w:hyperlink r:id="rId56" w:history="1">
        <w:r w:rsidRPr="00260F27">
          <w:rPr>
            <w:rStyle w:val="Kpr"/>
            <w:rFonts w:cs="Times New Roman"/>
            <w:szCs w:val="24"/>
          </w:rPr>
          <w:t>https://www.tihek.gov.tr/public/images/kararlar/ey1p60.pdf</w:t>
        </w:r>
      </w:hyperlink>
      <w:r>
        <w:rPr>
          <w:rFonts w:cs="Times New Roman"/>
          <w:szCs w:val="24"/>
        </w:rPr>
        <w:t xml:space="preserve"> </w:t>
      </w:r>
    </w:p>
    <w:p w14:paraId="0A43DA30" w14:textId="04967ABA" w:rsidR="000E224E" w:rsidRDefault="000E224E" w:rsidP="006D21E7">
      <w:pPr>
        <w:rPr>
          <w:rFonts w:cs="Times New Roman"/>
          <w:szCs w:val="24"/>
        </w:rPr>
      </w:pPr>
      <w:r w:rsidRPr="000E224E">
        <w:rPr>
          <w:rFonts w:cs="Times New Roman"/>
          <w:szCs w:val="24"/>
        </w:rPr>
        <w:t xml:space="preserve">HREIT Board </w:t>
      </w:r>
      <w:proofErr w:type="spellStart"/>
      <w:r w:rsidRPr="000E224E">
        <w:rPr>
          <w:rFonts w:cs="Times New Roman"/>
          <w:szCs w:val="24"/>
        </w:rPr>
        <w:t>Decision</w:t>
      </w:r>
      <w:proofErr w:type="spellEnd"/>
      <w:r w:rsidRPr="000E224E">
        <w:rPr>
          <w:rFonts w:cs="Times New Roman"/>
          <w:szCs w:val="24"/>
        </w:rPr>
        <w:t xml:space="preserve"> </w:t>
      </w:r>
      <w:proofErr w:type="spellStart"/>
      <w:r w:rsidRPr="000E224E">
        <w:rPr>
          <w:rFonts w:cs="Times New Roman"/>
          <w:szCs w:val="24"/>
        </w:rPr>
        <w:t>Numbered</w:t>
      </w:r>
      <w:proofErr w:type="spellEnd"/>
      <w:r w:rsidRPr="000E224E">
        <w:rPr>
          <w:rFonts w:cs="Times New Roman"/>
          <w:szCs w:val="24"/>
        </w:rPr>
        <w:t xml:space="preserve"> 2023/785, 17/10/2023. </w:t>
      </w:r>
      <w:hyperlink r:id="rId57" w:history="1">
        <w:r w:rsidRPr="00260F27">
          <w:rPr>
            <w:rStyle w:val="Kpr"/>
            <w:rFonts w:cs="Times New Roman"/>
            <w:szCs w:val="24"/>
          </w:rPr>
          <w:t>https://www.tihek.gov.tr/public/images/kararlar/wqfeqc.pdf</w:t>
        </w:r>
      </w:hyperlink>
      <w:r>
        <w:rPr>
          <w:rFonts w:cs="Times New Roman"/>
          <w:szCs w:val="24"/>
        </w:rPr>
        <w:t xml:space="preserve"> </w:t>
      </w:r>
    </w:p>
    <w:p w14:paraId="1BEED982" w14:textId="59DB1588" w:rsidR="006F1A6A" w:rsidRDefault="006F1A6A" w:rsidP="006D21E7">
      <w:pPr>
        <w:rPr>
          <w:rFonts w:cs="Times New Roman"/>
          <w:szCs w:val="24"/>
        </w:rPr>
      </w:pPr>
      <w:r w:rsidRPr="006F1A6A">
        <w:rPr>
          <w:rFonts w:cs="Times New Roman"/>
          <w:szCs w:val="24"/>
        </w:rPr>
        <w:t xml:space="preserve">HREIT Board </w:t>
      </w:r>
      <w:proofErr w:type="spellStart"/>
      <w:r w:rsidRPr="006F1A6A">
        <w:rPr>
          <w:rFonts w:cs="Times New Roman"/>
          <w:szCs w:val="24"/>
        </w:rPr>
        <w:t>Decision</w:t>
      </w:r>
      <w:proofErr w:type="spellEnd"/>
      <w:r w:rsidRPr="006F1A6A">
        <w:rPr>
          <w:rFonts w:cs="Times New Roman"/>
          <w:szCs w:val="24"/>
        </w:rPr>
        <w:t xml:space="preserve"> </w:t>
      </w:r>
      <w:proofErr w:type="spellStart"/>
      <w:r w:rsidRPr="006F1A6A">
        <w:rPr>
          <w:rFonts w:cs="Times New Roman"/>
          <w:szCs w:val="24"/>
        </w:rPr>
        <w:t>Numbered</w:t>
      </w:r>
      <w:proofErr w:type="spellEnd"/>
      <w:r w:rsidRPr="006F1A6A">
        <w:rPr>
          <w:rFonts w:cs="Times New Roman"/>
          <w:szCs w:val="24"/>
        </w:rPr>
        <w:t xml:space="preserve"> 2023/847, 02/11/2023. </w:t>
      </w:r>
      <w:hyperlink r:id="rId58" w:history="1">
        <w:r w:rsidRPr="00260F27">
          <w:rPr>
            <w:rStyle w:val="Kpr"/>
            <w:rFonts w:cs="Times New Roman"/>
            <w:szCs w:val="24"/>
          </w:rPr>
          <w:t>https://www.tihek.gov.tr/public/images/kararlar/a8nl8s.pdf</w:t>
        </w:r>
      </w:hyperlink>
      <w:r>
        <w:rPr>
          <w:rFonts w:cs="Times New Roman"/>
          <w:szCs w:val="24"/>
        </w:rPr>
        <w:t xml:space="preserve"> </w:t>
      </w:r>
    </w:p>
    <w:p w14:paraId="44D5E7C9" w14:textId="19D1F7CA" w:rsidR="005104FE" w:rsidRDefault="005104FE" w:rsidP="006D21E7">
      <w:pPr>
        <w:rPr>
          <w:rFonts w:cs="Times New Roman"/>
          <w:szCs w:val="24"/>
        </w:rPr>
      </w:pPr>
      <w:r w:rsidRPr="005104FE">
        <w:rPr>
          <w:rFonts w:cs="Times New Roman"/>
          <w:szCs w:val="24"/>
        </w:rPr>
        <w:t xml:space="preserve">HREIT Board </w:t>
      </w:r>
      <w:proofErr w:type="spellStart"/>
      <w:r w:rsidRPr="005104FE">
        <w:rPr>
          <w:rFonts w:cs="Times New Roman"/>
          <w:szCs w:val="24"/>
        </w:rPr>
        <w:t>Decision</w:t>
      </w:r>
      <w:proofErr w:type="spellEnd"/>
      <w:r w:rsidRPr="005104FE">
        <w:rPr>
          <w:rFonts w:cs="Times New Roman"/>
          <w:szCs w:val="24"/>
        </w:rPr>
        <w:t xml:space="preserve"> </w:t>
      </w:r>
      <w:proofErr w:type="spellStart"/>
      <w:r w:rsidRPr="005104FE">
        <w:rPr>
          <w:rFonts w:cs="Times New Roman"/>
          <w:szCs w:val="24"/>
        </w:rPr>
        <w:t>Numbered</w:t>
      </w:r>
      <w:proofErr w:type="spellEnd"/>
      <w:r w:rsidRPr="005104FE">
        <w:rPr>
          <w:rFonts w:cs="Times New Roman"/>
          <w:szCs w:val="24"/>
        </w:rPr>
        <w:t xml:space="preserve"> 2023/859, 23/11/2023. </w:t>
      </w:r>
      <w:hyperlink r:id="rId59" w:history="1">
        <w:r w:rsidRPr="00260F27">
          <w:rPr>
            <w:rStyle w:val="Kpr"/>
            <w:rFonts w:cs="Times New Roman"/>
            <w:szCs w:val="24"/>
          </w:rPr>
          <w:t>https://www.tihek.gov.tr/public/images/kararlar/9xluz3.pdf</w:t>
        </w:r>
      </w:hyperlink>
      <w:r>
        <w:rPr>
          <w:rFonts w:cs="Times New Roman"/>
          <w:szCs w:val="24"/>
        </w:rPr>
        <w:t xml:space="preserve"> </w:t>
      </w:r>
    </w:p>
    <w:p w14:paraId="271BCA1D" w14:textId="1B0776F2" w:rsidR="00404C13" w:rsidRDefault="00404C13" w:rsidP="006D21E7">
      <w:pPr>
        <w:rPr>
          <w:rFonts w:cs="Times New Roman"/>
          <w:szCs w:val="24"/>
        </w:rPr>
      </w:pPr>
      <w:r w:rsidRPr="00404C13">
        <w:rPr>
          <w:rFonts w:cs="Times New Roman"/>
          <w:szCs w:val="24"/>
        </w:rPr>
        <w:t xml:space="preserve">HREIT Board </w:t>
      </w:r>
      <w:proofErr w:type="spellStart"/>
      <w:r w:rsidRPr="00404C13">
        <w:rPr>
          <w:rFonts w:cs="Times New Roman"/>
          <w:szCs w:val="24"/>
        </w:rPr>
        <w:t>Decision</w:t>
      </w:r>
      <w:proofErr w:type="spellEnd"/>
      <w:r w:rsidRPr="00404C13">
        <w:rPr>
          <w:rFonts w:cs="Times New Roman"/>
          <w:szCs w:val="24"/>
        </w:rPr>
        <w:t xml:space="preserve"> </w:t>
      </w:r>
      <w:proofErr w:type="spellStart"/>
      <w:r w:rsidRPr="00404C13">
        <w:rPr>
          <w:rFonts w:cs="Times New Roman"/>
          <w:szCs w:val="24"/>
        </w:rPr>
        <w:t>Numbered</w:t>
      </w:r>
      <w:proofErr w:type="spellEnd"/>
      <w:r w:rsidRPr="00404C13">
        <w:rPr>
          <w:rFonts w:cs="Times New Roman"/>
          <w:szCs w:val="24"/>
        </w:rPr>
        <w:t xml:space="preserve"> 2024/126, 08/02/2024. </w:t>
      </w:r>
      <w:hyperlink r:id="rId60" w:history="1">
        <w:r w:rsidRPr="00260F27">
          <w:rPr>
            <w:rStyle w:val="Kpr"/>
            <w:rFonts w:cs="Times New Roman"/>
            <w:szCs w:val="24"/>
          </w:rPr>
          <w:t>https://www.tihek.gov.tr/public/images/kararlar/copf4e.pdf</w:t>
        </w:r>
      </w:hyperlink>
      <w:r>
        <w:rPr>
          <w:rFonts w:cs="Times New Roman"/>
          <w:szCs w:val="24"/>
        </w:rPr>
        <w:t xml:space="preserve"> </w:t>
      </w:r>
    </w:p>
    <w:p w14:paraId="6406A4D8" w14:textId="3652A393" w:rsidR="006D21E7" w:rsidRPr="006D21E7" w:rsidRDefault="006D21E7" w:rsidP="006D21E7">
      <w:pPr>
        <w:rPr>
          <w:rFonts w:cs="Times New Roman"/>
          <w:szCs w:val="24"/>
        </w:rPr>
      </w:pPr>
      <w:r w:rsidRPr="004B58AD">
        <w:rPr>
          <w:rFonts w:cs="Times New Roman"/>
          <w:szCs w:val="24"/>
        </w:rPr>
        <w:t>“</w:t>
      </w:r>
      <w:r w:rsidRPr="004B58AD">
        <w:rPr>
          <w:rFonts w:cs="Times New Roman"/>
          <w:bCs/>
          <w:i/>
          <w:szCs w:val="24"/>
        </w:rPr>
        <w:t xml:space="preserve">HREIT </w:t>
      </w:r>
      <w:proofErr w:type="spellStart"/>
      <w:r w:rsidRPr="004B58AD">
        <w:rPr>
          <w:rFonts w:cs="Times New Roman"/>
          <w:bCs/>
          <w:i/>
          <w:szCs w:val="24"/>
        </w:rPr>
        <w:t>Delegation</w:t>
      </w:r>
      <w:proofErr w:type="spellEnd"/>
      <w:r w:rsidRPr="004B58AD">
        <w:rPr>
          <w:rFonts w:cs="Times New Roman"/>
          <w:bCs/>
          <w:i/>
          <w:szCs w:val="24"/>
        </w:rPr>
        <w:t xml:space="preserve"> </w:t>
      </w:r>
      <w:proofErr w:type="spellStart"/>
      <w:r w:rsidRPr="004B58AD">
        <w:rPr>
          <w:rFonts w:cs="Times New Roman"/>
          <w:bCs/>
          <w:i/>
          <w:szCs w:val="24"/>
        </w:rPr>
        <w:t>Conducted</w:t>
      </w:r>
      <w:proofErr w:type="spellEnd"/>
      <w:r w:rsidRPr="004B58AD">
        <w:rPr>
          <w:rFonts w:cs="Times New Roman"/>
          <w:bCs/>
          <w:i/>
          <w:szCs w:val="24"/>
        </w:rPr>
        <w:t xml:space="preserve"> an </w:t>
      </w:r>
      <w:proofErr w:type="spellStart"/>
      <w:r w:rsidRPr="004B58AD">
        <w:rPr>
          <w:rFonts w:cs="Times New Roman"/>
          <w:bCs/>
          <w:i/>
          <w:szCs w:val="24"/>
        </w:rPr>
        <w:t>Announced</w:t>
      </w:r>
      <w:proofErr w:type="spellEnd"/>
      <w:r w:rsidRPr="004B58AD">
        <w:rPr>
          <w:rFonts w:cs="Times New Roman"/>
          <w:bCs/>
          <w:i/>
          <w:szCs w:val="24"/>
        </w:rPr>
        <w:t xml:space="preserve"> </w:t>
      </w:r>
      <w:proofErr w:type="spellStart"/>
      <w:r w:rsidRPr="004B58AD">
        <w:rPr>
          <w:rFonts w:cs="Times New Roman"/>
          <w:bCs/>
          <w:i/>
          <w:szCs w:val="24"/>
        </w:rPr>
        <w:t>Visit</w:t>
      </w:r>
      <w:proofErr w:type="spellEnd"/>
      <w:r w:rsidRPr="004B58AD">
        <w:rPr>
          <w:rFonts w:cs="Times New Roman"/>
          <w:bCs/>
          <w:i/>
          <w:szCs w:val="24"/>
        </w:rPr>
        <w:t xml:space="preserve"> </w:t>
      </w:r>
      <w:proofErr w:type="spellStart"/>
      <w:r w:rsidRPr="004B58AD">
        <w:rPr>
          <w:rFonts w:cs="Times New Roman"/>
          <w:bCs/>
          <w:i/>
          <w:szCs w:val="24"/>
        </w:rPr>
        <w:t>to</w:t>
      </w:r>
      <w:proofErr w:type="spellEnd"/>
      <w:r w:rsidRPr="004B58AD">
        <w:rPr>
          <w:rFonts w:cs="Times New Roman"/>
          <w:bCs/>
          <w:i/>
          <w:szCs w:val="24"/>
        </w:rPr>
        <w:t xml:space="preserve"> Bursa </w:t>
      </w:r>
      <w:proofErr w:type="spellStart"/>
      <w:r w:rsidRPr="004B58AD">
        <w:rPr>
          <w:rFonts w:cs="Times New Roman"/>
          <w:bCs/>
          <w:i/>
          <w:szCs w:val="24"/>
        </w:rPr>
        <w:t>Sırameşeler</w:t>
      </w:r>
      <w:proofErr w:type="spellEnd"/>
      <w:r w:rsidRPr="004B58AD">
        <w:rPr>
          <w:rFonts w:cs="Times New Roman"/>
          <w:bCs/>
          <w:i/>
          <w:szCs w:val="24"/>
        </w:rPr>
        <w:t xml:space="preserve"> </w:t>
      </w:r>
      <w:proofErr w:type="spellStart"/>
      <w:r w:rsidRPr="004B58AD">
        <w:rPr>
          <w:rFonts w:cs="Times New Roman"/>
          <w:bCs/>
          <w:i/>
          <w:szCs w:val="24"/>
        </w:rPr>
        <w:t>Children's</w:t>
      </w:r>
      <w:proofErr w:type="spellEnd"/>
      <w:r w:rsidRPr="004B58AD">
        <w:rPr>
          <w:rFonts w:cs="Times New Roman"/>
          <w:bCs/>
          <w:i/>
          <w:szCs w:val="24"/>
        </w:rPr>
        <w:t xml:space="preserve"> </w:t>
      </w:r>
      <w:proofErr w:type="spellStart"/>
      <w:r w:rsidRPr="004B58AD">
        <w:rPr>
          <w:rFonts w:cs="Times New Roman"/>
          <w:bCs/>
          <w:i/>
          <w:szCs w:val="24"/>
        </w:rPr>
        <w:t>Houses</w:t>
      </w:r>
      <w:proofErr w:type="spellEnd"/>
      <w:r w:rsidRPr="004B58AD">
        <w:rPr>
          <w:rFonts w:cs="Times New Roman"/>
          <w:bCs/>
          <w:i/>
          <w:szCs w:val="24"/>
        </w:rPr>
        <w:t xml:space="preserve"> Site </w:t>
      </w:r>
      <w:proofErr w:type="spellStart"/>
      <w:r w:rsidRPr="004B58AD">
        <w:rPr>
          <w:rFonts w:cs="Times New Roman"/>
          <w:bCs/>
          <w:i/>
          <w:szCs w:val="24"/>
        </w:rPr>
        <w:t>with</w:t>
      </w:r>
      <w:proofErr w:type="spellEnd"/>
      <w:r w:rsidRPr="004B58AD">
        <w:rPr>
          <w:rFonts w:cs="Times New Roman"/>
          <w:bCs/>
          <w:i/>
          <w:szCs w:val="24"/>
        </w:rPr>
        <w:t xml:space="preserve"> UNICEF </w:t>
      </w:r>
      <w:proofErr w:type="spellStart"/>
      <w:r w:rsidRPr="004B58AD">
        <w:rPr>
          <w:rFonts w:cs="Times New Roman"/>
          <w:bCs/>
          <w:i/>
          <w:szCs w:val="24"/>
        </w:rPr>
        <w:t>Officials</w:t>
      </w:r>
      <w:proofErr w:type="spellEnd"/>
      <w:r w:rsidRPr="004B58AD">
        <w:rPr>
          <w:rFonts w:cs="Times New Roman"/>
          <w:bCs/>
          <w:szCs w:val="24"/>
        </w:rPr>
        <w:t>”,</w:t>
      </w:r>
      <w:r>
        <w:rPr>
          <w:rFonts w:cs="Times New Roman"/>
          <w:szCs w:val="24"/>
        </w:rPr>
        <w:t xml:space="preserve">  </w:t>
      </w:r>
      <w:hyperlink r:id="rId61" w:history="1">
        <w:r w:rsidRPr="009D343F">
          <w:rPr>
            <w:rStyle w:val="Kpr"/>
            <w:rFonts w:cs="Times New Roman"/>
            <w:szCs w:val="24"/>
          </w:rPr>
          <w:t>https://www.tihek.gov.tr/hreit-delegation-conducted-an-announced-visit-to-bursa-sirameseler-childrens-houses-site-with-unicef-officials/</w:t>
        </w:r>
      </w:hyperlink>
      <w:r>
        <w:rPr>
          <w:rFonts w:cs="Times New Roman"/>
          <w:szCs w:val="24"/>
        </w:rPr>
        <w:t xml:space="preserve"> </w:t>
      </w:r>
    </w:p>
    <w:p w14:paraId="6DEEE089" w14:textId="77777777" w:rsidR="006D21E7" w:rsidRDefault="006D21E7" w:rsidP="006D21E7">
      <w:pPr>
        <w:rPr>
          <w:rFonts w:cs="Times New Roman"/>
          <w:bCs/>
          <w:szCs w:val="24"/>
        </w:rPr>
      </w:pPr>
      <w:r>
        <w:rPr>
          <w:rFonts w:cs="Times New Roman"/>
          <w:bCs/>
          <w:szCs w:val="24"/>
        </w:rPr>
        <w:t>“</w:t>
      </w:r>
      <w:r w:rsidRPr="006976E1">
        <w:rPr>
          <w:rFonts w:cs="Times New Roman"/>
          <w:bCs/>
          <w:i/>
          <w:szCs w:val="24"/>
        </w:rPr>
        <w:t xml:space="preserve">HREIT </w:t>
      </w:r>
      <w:proofErr w:type="spellStart"/>
      <w:r w:rsidRPr="006976E1">
        <w:rPr>
          <w:rFonts w:cs="Times New Roman"/>
          <w:bCs/>
          <w:i/>
          <w:szCs w:val="24"/>
        </w:rPr>
        <w:t>Delegation</w:t>
      </w:r>
      <w:proofErr w:type="spellEnd"/>
      <w:r>
        <w:rPr>
          <w:rFonts w:cs="Times New Roman"/>
          <w:bCs/>
          <w:szCs w:val="24"/>
        </w:rPr>
        <w:t xml:space="preserve"> </w:t>
      </w:r>
      <w:proofErr w:type="spellStart"/>
      <w:r w:rsidRPr="006976E1">
        <w:rPr>
          <w:rFonts w:cs="Times New Roman"/>
          <w:bCs/>
          <w:i/>
          <w:szCs w:val="24"/>
        </w:rPr>
        <w:t>Conducted</w:t>
      </w:r>
      <w:proofErr w:type="spellEnd"/>
      <w:r w:rsidRPr="006976E1">
        <w:rPr>
          <w:rFonts w:cs="Times New Roman"/>
          <w:bCs/>
          <w:i/>
          <w:szCs w:val="24"/>
        </w:rPr>
        <w:t xml:space="preserve"> an </w:t>
      </w:r>
      <w:proofErr w:type="spellStart"/>
      <w:r w:rsidRPr="006976E1">
        <w:rPr>
          <w:rFonts w:cs="Times New Roman"/>
          <w:bCs/>
          <w:i/>
          <w:szCs w:val="24"/>
        </w:rPr>
        <w:t>Announced</w:t>
      </w:r>
      <w:proofErr w:type="spellEnd"/>
      <w:r w:rsidRPr="006976E1">
        <w:rPr>
          <w:rFonts w:cs="Times New Roman"/>
          <w:bCs/>
          <w:i/>
          <w:szCs w:val="24"/>
        </w:rPr>
        <w:t xml:space="preserve"> </w:t>
      </w:r>
      <w:proofErr w:type="spellStart"/>
      <w:r w:rsidRPr="006976E1">
        <w:rPr>
          <w:rFonts w:cs="Times New Roman"/>
          <w:bCs/>
          <w:i/>
          <w:szCs w:val="24"/>
        </w:rPr>
        <w:t>Visit</w:t>
      </w:r>
      <w:proofErr w:type="spellEnd"/>
      <w:r w:rsidRPr="006976E1">
        <w:rPr>
          <w:rFonts w:cs="Times New Roman"/>
          <w:bCs/>
          <w:i/>
          <w:szCs w:val="24"/>
        </w:rPr>
        <w:t xml:space="preserve"> </w:t>
      </w:r>
      <w:proofErr w:type="spellStart"/>
      <w:r w:rsidRPr="006976E1">
        <w:rPr>
          <w:rFonts w:cs="Times New Roman"/>
          <w:bCs/>
          <w:i/>
          <w:szCs w:val="24"/>
        </w:rPr>
        <w:t>to</w:t>
      </w:r>
      <w:proofErr w:type="spellEnd"/>
      <w:r>
        <w:rPr>
          <w:rFonts w:cs="Times New Roman"/>
          <w:bCs/>
          <w:i/>
          <w:szCs w:val="24"/>
        </w:rPr>
        <w:t xml:space="preserve"> </w:t>
      </w:r>
      <w:proofErr w:type="spellStart"/>
      <w:r w:rsidRPr="006976E1">
        <w:rPr>
          <w:rFonts w:cs="Times New Roman"/>
          <w:bCs/>
          <w:i/>
          <w:szCs w:val="24"/>
        </w:rPr>
        <w:t>Istanbul</w:t>
      </w:r>
      <w:proofErr w:type="spellEnd"/>
      <w:r w:rsidRPr="006976E1">
        <w:rPr>
          <w:rFonts w:cs="Times New Roman"/>
          <w:bCs/>
          <w:i/>
          <w:szCs w:val="24"/>
        </w:rPr>
        <w:t xml:space="preserve"> </w:t>
      </w:r>
      <w:proofErr w:type="spellStart"/>
      <w:r w:rsidRPr="006976E1">
        <w:rPr>
          <w:rFonts w:cs="Times New Roman"/>
          <w:bCs/>
          <w:i/>
          <w:szCs w:val="24"/>
        </w:rPr>
        <w:t>Autism</w:t>
      </w:r>
      <w:proofErr w:type="spellEnd"/>
      <w:r w:rsidRPr="006976E1">
        <w:rPr>
          <w:rFonts w:cs="Times New Roman"/>
          <w:bCs/>
          <w:i/>
          <w:szCs w:val="24"/>
        </w:rPr>
        <w:t xml:space="preserve"> </w:t>
      </w:r>
      <w:proofErr w:type="spellStart"/>
      <w:r w:rsidRPr="006976E1">
        <w:rPr>
          <w:rFonts w:cs="Times New Roman"/>
          <w:bCs/>
          <w:i/>
          <w:szCs w:val="24"/>
        </w:rPr>
        <w:t>Care</w:t>
      </w:r>
      <w:proofErr w:type="spellEnd"/>
      <w:r w:rsidRPr="006976E1">
        <w:rPr>
          <w:rFonts w:cs="Times New Roman"/>
          <w:bCs/>
          <w:i/>
          <w:szCs w:val="24"/>
        </w:rPr>
        <w:t xml:space="preserve"> </w:t>
      </w:r>
      <w:proofErr w:type="spellStart"/>
      <w:r w:rsidRPr="006976E1">
        <w:rPr>
          <w:rFonts w:cs="Times New Roman"/>
          <w:bCs/>
          <w:i/>
          <w:szCs w:val="24"/>
        </w:rPr>
        <w:t>Rehabilitation</w:t>
      </w:r>
      <w:proofErr w:type="spellEnd"/>
      <w:r w:rsidRPr="006976E1">
        <w:rPr>
          <w:rFonts w:cs="Times New Roman"/>
          <w:bCs/>
          <w:i/>
          <w:szCs w:val="24"/>
        </w:rPr>
        <w:t xml:space="preserve"> </w:t>
      </w:r>
      <w:proofErr w:type="spellStart"/>
      <w:r w:rsidRPr="006976E1">
        <w:rPr>
          <w:rFonts w:cs="Times New Roman"/>
          <w:bCs/>
          <w:i/>
          <w:szCs w:val="24"/>
        </w:rPr>
        <w:t>and</w:t>
      </w:r>
      <w:proofErr w:type="spellEnd"/>
      <w:r w:rsidRPr="006976E1">
        <w:rPr>
          <w:rFonts w:cs="Times New Roman"/>
          <w:bCs/>
          <w:i/>
          <w:szCs w:val="24"/>
        </w:rPr>
        <w:t xml:space="preserve"> </w:t>
      </w:r>
      <w:proofErr w:type="spellStart"/>
      <w:r w:rsidRPr="006976E1">
        <w:rPr>
          <w:rFonts w:cs="Times New Roman"/>
          <w:bCs/>
          <w:i/>
          <w:szCs w:val="24"/>
        </w:rPr>
        <w:t>Family</w:t>
      </w:r>
      <w:proofErr w:type="spellEnd"/>
      <w:r w:rsidRPr="006976E1">
        <w:rPr>
          <w:rFonts w:cs="Times New Roman"/>
          <w:bCs/>
          <w:i/>
          <w:szCs w:val="24"/>
        </w:rPr>
        <w:t xml:space="preserve"> </w:t>
      </w:r>
      <w:proofErr w:type="spellStart"/>
      <w:r w:rsidRPr="006976E1">
        <w:rPr>
          <w:rFonts w:cs="Times New Roman"/>
          <w:bCs/>
          <w:i/>
          <w:szCs w:val="24"/>
        </w:rPr>
        <w:t>Counseling</w:t>
      </w:r>
      <w:proofErr w:type="spellEnd"/>
      <w:r w:rsidRPr="006976E1">
        <w:rPr>
          <w:rFonts w:cs="Times New Roman"/>
          <w:bCs/>
          <w:i/>
          <w:szCs w:val="24"/>
        </w:rPr>
        <w:t xml:space="preserve"> Center</w:t>
      </w:r>
      <w:r>
        <w:rPr>
          <w:rFonts w:cs="Times New Roman"/>
          <w:bCs/>
          <w:i/>
          <w:szCs w:val="24"/>
        </w:rPr>
        <w:t xml:space="preserve">”, </w:t>
      </w:r>
      <w:hyperlink r:id="rId62" w:history="1">
        <w:r w:rsidRPr="006976E1">
          <w:rPr>
            <w:rStyle w:val="Kpr"/>
            <w:rFonts w:cs="Times New Roman"/>
            <w:bCs/>
            <w:szCs w:val="24"/>
          </w:rPr>
          <w:t>https://www.tihek.gov.tr/tihek-heyeti-istanbul-otizm-bakim-rehabilitasyon-ve-aile-danisma-merkezine-habersiz-ziyaret-gerceklestirdi/</w:t>
        </w:r>
      </w:hyperlink>
      <w:r w:rsidRPr="006976E1">
        <w:rPr>
          <w:rFonts w:cs="Times New Roman"/>
          <w:bCs/>
          <w:szCs w:val="24"/>
        </w:rPr>
        <w:t xml:space="preserve"> </w:t>
      </w:r>
    </w:p>
    <w:p w14:paraId="7FB325D3" w14:textId="6AB403A7" w:rsidR="00874C6D" w:rsidRDefault="006D21E7" w:rsidP="006D21E7">
      <w:pPr>
        <w:rPr>
          <w:rFonts w:cs="Times New Roman"/>
          <w:szCs w:val="24"/>
        </w:rPr>
      </w:pPr>
      <w:r>
        <w:rPr>
          <w:rFonts w:cs="Times New Roman"/>
          <w:szCs w:val="24"/>
        </w:rPr>
        <w:t>“</w:t>
      </w:r>
      <w:r w:rsidRPr="00810EE6">
        <w:rPr>
          <w:rFonts w:cs="Times New Roman"/>
          <w:i/>
          <w:szCs w:val="24"/>
        </w:rPr>
        <w:t xml:space="preserve">HREIT </w:t>
      </w:r>
      <w:proofErr w:type="spellStart"/>
      <w:r w:rsidRPr="00810EE6">
        <w:rPr>
          <w:rFonts w:cs="Times New Roman"/>
          <w:i/>
          <w:szCs w:val="24"/>
        </w:rPr>
        <w:t>Delegation</w:t>
      </w:r>
      <w:proofErr w:type="spellEnd"/>
      <w:r w:rsidRPr="00810EE6">
        <w:rPr>
          <w:rFonts w:cs="Times New Roman"/>
          <w:i/>
          <w:szCs w:val="24"/>
        </w:rPr>
        <w:t xml:space="preserve"> </w:t>
      </w:r>
      <w:proofErr w:type="spellStart"/>
      <w:r w:rsidRPr="00810EE6">
        <w:rPr>
          <w:rFonts w:cs="Times New Roman"/>
          <w:i/>
          <w:szCs w:val="24"/>
        </w:rPr>
        <w:t>Made</w:t>
      </w:r>
      <w:proofErr w:type="spellEnd"/>
      <w:r w:rsidRPr="00810EE6">
        <w:rPr>
          <w:rFonts w:cs="Times New Roman"/>
          <w:i/>
          <w:szCs w:val="24"/>
        </w:rPr>
        <w:t xml:space="preserve"> an </w:t>
      </w:r>
      <w:proofErr w:type="spellStart"/>
      <w:r w:rsidRPr="00810EE6">
        <w:rPr>
          <w:rFonts w:cs="Times New Roman"/>
          <w:i/>
          <w:szCs w:val="24"/>
        </w:rPr>
        <w:t>Unannounced</w:t>
      </w:r>
      <w:proofErr w:type="spellEnd"/>
      <w:r w:rsidRPr="00810EE6">
        <w:rPr>
          <w:rFonts w:cs="Times New Roman"/>
          <w:i/>
          <w:szCs w:val="24"/>
        </w:rPr>
        <w:t xml:space="preserve"> </w:t>
      </w:r>
      <w:proofErr w:type="spellStart"/>
      <w:r w:rsidRPr="00810EE6">
        <w:rPr>
          <w:rFonts w:cs="Times New Roman"/>
          <w:i/>
          <w:szCs w:val="24"/>
        </w:rPr>
        <w:t>Visit</w:t>
      </w:r>
      <w:proofErr w:type="spellEnd"/>
      <w:r w:rsidRPr="00810EE6">
        <w:rPr>
          <w:rFonts w:cs="Times New Roman"/>
          <w:i/>
          <w:szCs w:val="24"/>
        </w:rPr>
        <w:t xml:space="preserve"> </w:t>
      </w:r>
      <w:proofErr w:type="spellStart"/>
      <w:r w:rsidRPr="00810EE6">
        <w:rPr>
          <w:rFonts w:cs="Times New Roman"/>
          <w:i/>
          <w:szCs w:val="24"/>
        </w:rPr>
        <w:t>to</w:t>
      </w:r>
      <w:proofErr w:type="spellEnd"/>
      <w:r w:rsidRPr="00810EE6">
        <w:rPr>
          <w:rFonts w:cs="Times New Roman"/>
          <w:i/>
          <w:szCs w:val="24"/>
        </w:rPr>
        <w:t xml:space="preserve"> Sincan T </w:t>
      </w:r>
      <w:proofErr w:type="spellStart"/>
      <w:r w:rsidRPr="00810EE6">
        <w:rPr>
          <w:rFonts w:cs="Times New Roman"/>
          <w:i/>
          <w:szCs w:val="24"/>
        </w:rPr>
        <w:t>Type</w:t>
      </w:r>
      <w:proofErr w:type="spellEnd"/>
      <w:r w:rsidRPr="00810EE6">
        <w:rPr>
          <w:rFonts w:cs="Times New Roman"/>
          <w:i/>
          <w:szCs w:val="24"/>
        </w:rPr>
        <w:t xml:space="preserve"> </w:t>
      </w:r>
      <w:proofErr w:type="spellStart"/>
      <w:r w:rsidRPr="00810EE6">
        <w:rPr>
          <w:rFonts w:cs="Times New Roman"/>
          <w:i/>
          <w:szCs w:val="24"/>
        </w:rPr>
        <w:t>Closed</w:t>
      </w:r>
      <w:proofErr w:type="spellEnd"/>
      <w:r w:rsidRPr="00810EE6">
        <w:rPr>
          <w:rFonts w:cs="Times New Roman"/>
          <w:i/>
          <w:szCs w:val="24"/>
        </w:rPr>
        <w:t xml:space="preserve"> </w:t>
      </w:r>
      <w:proofErr w:type="spellStart"/>
      <w:r w:rsidRPr="00810EE6">
        <w:rPr>
          <w:rFonts w:cs="Times New Roman"/>
          <w:i/>
          <w:szCs w:val="24"/>
        </w:rPr>
        <w:t>Penitentiary</w:t>
      </w:r>
      <w:proofErr w:type="spellEnd"/>
      <w:r w:rsidRPr="00810EE6">
        <w:rPr>
          <w:rFonts w:cs="Times New Roman"/>
          <w:i/>
          <w:szCs w:val="24"/>
        </w:rPr>
        <w:t xml:space="preserve"> </w:t>
      </w:r>
      <w:proofErr w:type="spellStart"/>
      <w:r w:rsidRPr="00810EE6">
        <w:rPr>
          <w:rFonts w:cs="Times New Roman"/>
          <w:i/>
          <w:szCs w:val="24"/>
        </w:rPr>
        <w:t>Institution</w:t>
      </w:r>
      <w:proofErr w:type="spellEnd"/>
      <w:r>
        <w:rPr>
          <w:rFonts w:cs="Times New Roman"/>
          <w:szCs w:val="24"/>
        </w:rPr>
        <w:t xml:space="preserve">”,  </w:t>
      </w:r>
      <w:hyperlink r:id="rId63" w:history="1">
        <w:r w:rsidRPr="009D343F">
          <w:rPr>
            <w:rStyle w:val="Kpr"/>
            <w:rFonts w:cs="Times New Roman"/>
            <w:szCs w:val="24"/>
          </w:rPr>
          <w:t>https://www.tihek.gov.tr/hreit-delegation-made-an-unannounced-visit-to-sincan-t-type-closed-penitentiary-institutiona/</w:t>
        </w:r>
      </w:hyperlink>
      <w:r>
        <w:rPr>
          <w:rFonts w:cs="Times New Roman"/>
          <w:szCs w:val="24"/>
        </w:rPr>
        <w:t xml:space="preserve"> </w:t>
      </w:r>
    </w:p>
    <w:p w14:paraId="7A7E5797" w14:textId="2EADB806" w:rsidR="006D21E7" w:rsidRDefault="006D21E7" w:rsidP="006D21E7">
      <w:pPr>
        <w:rPr>
          <w:rFonts w:cs="Times New Roman"/>
          <w:szCs w:val="24"/>
        </w:rPr>
      </w:pPr>
      <w:r>
        <w:rPr>
          <w:rFonts w:cs="Times New Roman"/>
          <w:szCs w:val="24"/>
        </w:rPr>
        <w:t>“</w:t>
      </w:r>
      <w:r w:rsidRPr="00997EBF">
        <w:rPr>
          <w:rFonts w:cs="Times New Roman"/>
          <w:i/>
          <w:szCs w:val="24"/>
        </w:rPr>
        <w:t xml:space="preserve">HREIT </w:t>
      </w:r>
      <w:proofErr w:type="spellStart"/>
      <w:r w:rsidRPr="00997EBF">
        <w:rPr>
          <w:rFonts w:cs="Times New Roman"/>
          <w:i/>
          <w:szCs w:val="24"/>
        </w:rPr>
        <w:t>Delegation</w:t>
      </w:r>
      <w:proofErr w:type="spellEnd"/>
      <w:r w:rsidRPr="00997EBF">
        <w:rPr>
          <w:rFonts w:cs="Times New Roman"/>
          <w:i/>
          <w:szCs w:val="24"/>
        </w:rPr>
        <w:t xml:space="preserve"> </w:t>
      </w:r>
      <w:proofErr w:type="spellStart"/>
      <w:r w:rsidRPr="00997EBF">
        <w:rPr>
          <w:rFonts w:cs="Times New Roman"/>
          <w:i/>
          <w:szCs w:val="24"/>
        </w:rPr>
        <w:t>Visited</w:t>
      </w:r>
      <w:proofErr w:type="spellEnd"/>
      <w:r w:rsidRPr="00997EBF">
        <w:rPr>
          <w:rFonts w:cs="Times New Roman"/>
          <w:i/>
          <w:szCs w:val="24"/>
        </w:rPr>
        <w:t xml:space="preserve"> Kocaeli Köseköy </w:t>
      </w:r>
      <w:proofErr w:type="spellStart"/>
      <w:r w:rsidRPr="00997EBF">
        <w:rPr>
          <w:rFonts w:cs="Times New Roman"/>
          <w:i/>
          <w:szCs w:val="24"/>
        </w:rPr>
        <w:t>Care</w:t>
      </w:r>
      <w:proofErr w:type="spellEnd"/>
      <w:r w:rsidRPr="00997EBF">
        <w:rPr>
          <w:rFonts w:cs="Times New Roman"/>
          <w:i/>
          <w:szCs w:val="24"/>
        </w:rPr>
        <w:t xml:space="preserve">, </w:t>
      </w:r>
      <w:proofErr w:type="spellStart"/>
      <w:r w:rsidRPr="00997EBF">
        <w:rPr>
          <w:rFonts w:cs="Times New Roman"/>
          <w:i/>
          <w:szCs w:val="24"/>
        </w:rPr>
        <w:t>Rehabilitation</w:t>
      </w:r>
      <w:proofErr w:type="spellEnd"/>
      <w:r w:rsidRPr="00997EBF">
        <w:rPr>
          <w:rFonts w:cs="Times New Roman"/>
          <w:i/>
          <w:szCs w:val="24"/>
        </w:rPr>
        <w:t xml:space="preserve"> </w:t>
      </w:r>
      <w:proofErr w:type="spellStart"/>
      <w:r w:rsidRPr="00997EBF">
        <w:rPr>
          <w:rFonts w:cs="Times New Roman"/>
          <w:i/>
          <w:szCs w:val="24"/>
        </w:rPr>
        <w:t>and</w:t>
      </w:r>
      <w:proofErr w:type="spellEnd"/>
      <w:r w:rsidRPr="00997EBF">
        <w:rPr>
          <w:rFonts w:cs="Times New Roman"/>
          <w:i/>
          <w:szCs w:val="24"/>
        </w:rPr>
        <w:t xml:space="preserve"> </w:t>
      </w:r>
      <w:proofErr w:type="spellStart"/>
      <w:r w:rsidRPr="00997EBF">
        <w:rPr>
          <w:rFonts w:cs="Times New Roman"/>
          <w:i/>
          <w:szCs w:val="24"/>
        </w:rPr>
        <w:t>Family</w:t>
      </w:r>
      <w:proofErr w:type="spellEnd"/>
      <w:r w:rsidRPr="00997EBF">
        <w:rPr>
          <w:rFonts w:cs="Times New Roman"/>
          <w:i/>
          <w:szCs w:val="24"/>
        </w:rPr>
        <w:t xml:space="preserve"> </w:t>
      </w:r>
      <w:proofErr w:type="spellStart"/>
      <w:r w:rsidRPr="00997EBF">
        <w:rPr>
          <w:rFonts w:cs="Times New Roman"/>
          <w:i/>
          <w:szCs w:val="24"/>
        </w:rPr>
        <w:t>Counselling</w:t>
      </w:r>
      <w:proofErr w:type="spellEnd"/>
      <w:r w:rsidRPr="00997EBF">
        <w:rPr>
          <w:rFonts w:cs="Times New Roman"/>
          <w:i/>
          <w:szCs w:val="24"/>
        </w:rPr>
        <w:t xml:space="preserve"> </w:t>
      </w:r>
      <w:r w:rsidR="004536F4">
        <w:rPr>
          <w:rFonts w:cs="Times New Roman"/>
          <w:i/>
          <w:szCs w:val="24"/>
        </w:rPr>
        <w:t>Center</w:t>
      </w:r>
      <w:r>
        <w:rPr>
          <w:rFonts w:cs="Times New Roman"/>
          <w:szCs w:val="24"/>
        </w:rPr>
        <w:t>”,</w:t>
      </w:r>
      <w:hyperlink r:id="rId64" w:history="1">
        <w:r w:rsidRPr="009D343F">
          <w:rPr>
            <w:rStyle w:val="Kpr"/>
            <w:rFonts w:cs="Times New Roman"/>
            <w:szCs w:val="24"/>
          </w:rPr>
          <w:t>https://www.tihek.gov.tr/hreit-delegation-visited-kocaeli-kosekoy-care-rehabilitation-and-family-counselling-</w:t>
        </w:r>
        <w:r w:rsidR="004536F4">
          <w:rPr>
            <w:rStyle w:val="Kpr"/>
            <w:rFonts w:cs="Times New Roman"/>
            <w:szCs w:val="24"/>
          </w:rPr>
          <w:t>center</w:t>
        </w:r>
        <w:r w:rsidRPr="009D343F">
          <w:rPr>
            <w:rStyle w:val="Kpr"/>
            <w:rFonts w:cs="Times New Roman"/>
            <w:szCs w:val="24"/>
          </w:rPr>
          <w:t>/</w:t>
        </w:r>
      </w:hyperlink>
      <w:r>
        <w:rPr>
          <w:rFonts w:cs="Times New Roman"/>
          <w:szCs w:val="24"/>
        </w:rPr>
        <w:t xml:space="preserve"> </w:t>
      </w:r>
    </w:p>
    <w:p w14:paraId="28A6528B" w14:textId="72460084" w:rsidR="00636F2B" w:rsidRDefault="00636F2B" w:rsidP="006D21E7">
      <w:pPr>
        <w:rPr>
          <w:rFonts w:cs="Times New Roman"/>
          <w:szCs w:val="24"/>
        </w:rPr>
      </w:pPr>
      <w:r w:rsidRPr="00636F2B">
        <w:rPr>
          <w:rFonts w:cs="Times New Roman"/>
          <w:szCs w:val="24"/>
        </w:rPr>
        <w:t>HREIT, “</w:t>
      </w:r>
      <w:proofErr w:type="spellStart"/>
      <w:r w:rsidRPr="00636F2B">
        <w:rPr>
          <w:rFonts w:cs="Times New Roman"/>
          <w:szCs w:val="24"/>
        </w:rPr>
        <w:t>Elderly</w:t>
      </w:r>
      <w:proofErr w:type="spellEnd"/>
      <w:r w:rsidRPr="00636F2B">
        <w:rPr>
          <w:rFonts w:cs="Times New Roman"/>
          <w:szCs w:val="24"/>
        </w:rPr>
        <w:t xml:space="preserve"> </w:t>
      </w:r>
      <w:proofErr w:type="spellStart"/>
      <w:r w:rsidRPr="00636F2B">
        <w:rPr>
          <w:rFonts w:cs="Times New Roman"/>
          <w:szCs w:val="24"/>
        </w:rPr>
        <w:t>Rights</w:t>
      </w:r>
      <w:proofErr w:type="spellEnd"/>
      <w:r>
        <w:rPr>
          <w:rFonts w:cs="Times New Roman"/>
          <w:szCs w:val="24"/>
        </w:rPr>
        <w:t xml:space="preserve"> Workshop”.</w:t>
      </w:r>
      <w:r w:rsidRPr="00636F2B">
        <w:rPr>
          <w:rFonts w:cs="Times New Roman"/>
          <w:szCs w:val="24"/>
        </w:rPr>
        <w:t xml:space="preserve"> </w:t>
      </w:r>
      <w:hyperlink r:id="rId65" w:history="1">
        <w:r w:rsidRPr="004447A3">
          <w:rPr>
            <w:rStyle w:val="Kpr"/>
            <w:rFonts w:cs="Times New Roman"/>
            <w:szCs w:val="24"/>
          </w:rPr>
          <w:t>https://www.tihek.gov.tr/kategori/pages/Yasli-Haklari-Calistayi-Kitabi</w:t>
        </w:r>
      </w:hyperlink>
      <w:r>
        <w:rPr>
          <w:rFonts w:cs="Times New Roman"/>
          <w:szCs w:val="24"/>
        </w:rPr>
        <w:t xml:space="preserve"> </w:t>
      </w:r>
    </w:p>
    <w:p w14:paraId="7BDAC38E" w14:textId="77777777" w:rsidR="000278D3" w:rsidRDefault="000278D3" w:rsidP="006D21E7">
      <w:pPr>
        <w:rPr>
          <w:rFonts w:cs="Times New Roman"/>
          <w:szCs w:val="24"/>
        </w:rPr>
      </w:pPr>
      <w:r w:rsidRPr="000278D3">
        <w:rPr>
          <w:rFonts w:cs="Times New Roman"/>
          <w:szCs w:val="24"/>
        </w:rPr>
        <w:t xml:space="preserve">HREIT, Erzurum </w:t>
      </w:r>
      <w:proofErr w:type="spellStart"/>
      <w:r w:rsidRPr="000278D3">
        <w:rPr>
          <w:rFonts w:cs="Times New Roman"/>
          <w:szCs w:val="24"/>
        </w:rPr>
        <w:t>Provincial</w:t>
      </w:r>
      <w:proofErr w:type="spellEnd"/>
      <w:r w:rsidRPr="000278D3">
        <w:rPr>
          <w:rFonts w:cs="Times New Roman"/>
          <w:szCs w:val="24"/>
        </w:rPr>
        <w:t xml:space="preserve"> </w:t>
      </w:r>
      <w:proofErr w:type="spellStart"/>
      <w:r w:rsidRPr="000278D3">
        <w:rPr>
          <w:rFonts w:cs="Times New Roman"/>
          <w:szCs w:val="24"/>
        </w:rPr>
        <w:t>Consultation</w:t>
      </w:r>
      <w:proofErr w:type="spellEnd"/>
      <w:r w:rsidRPr="000278D3">
        <w:rPr>
          <w:rFonts w:cs="Times New Roman"/>
          <w:szCs w:val="24"/>
        </w:rPr>
        <w:t xml:space="preserve"> Meeting </w:t>
      </w:r>
      <w:proofErr w:type="spellStart"/>
      <w:r w:rsidRPr="000278D3">
        <w:rPr>
          <w:rFonts w:cs="Times New Roman"/>
          <w:szCs w:val="24"/>
        </w:rPr>
        <w:t>Result</w:t>
      </w:r>
      <w:proofErr w:type="spellEnd"/>
      <w:r w:rsidRPr="000278D3">
        <w:rPr>
          <w:rFonts w:cs="Times New Roman"/>
          <w:szCs w:val="24"/>
        </w:rPr>
        <w:t xml:space="preserve"> </w:t>
      </w:r>
      <w:proofErr w:type="spellStart"/>
      <w:r w:rsidRPr="000278D3">
        <w:rPr>
          <w:rFonts w:cs="Times New Roman"/>
          <w:szCs w:val="24"/>
        </w:rPr>
        <w:t>Declaration</w:t>
      </w:r>
      <w:proofErr w:type="spellEnd"/>
      <w:r w:rsidRPr="000278D3">
        <w:rPr>
          <w:rFonts w:cs="Times New Roman"/>
          <w:szCs w:val="24"/>
        </w:rPr>
        <w:t xml:space="preserve">, </w:t>
      </w:r>
      <w:hyperlink r:id="rId66" w:history="1">
        <w:r w:rsidRPr="00A533D4">
          <w:rPr>
            <w:rStyle w:val="Kpr"/>
            <w:rFonts w:cs="Times New Roman"/>
            <w:szCs w:val="24"/>
          </w:rPr>
          <w:t>https://www.TİHEK.gov.tr/public/editor/uploads/1662626710.pdf</w:t>
        </w:r>
      </w:hyperlink>
      <w:r>
        <w:rPr>
          <w:rFonts w:cs="Times New Roman"/>
          <w:szCs w:val="24"/>
        </w:rPr>
        <w:t xml:space="preserve"> </w:t>
      </w:r>
      <w:r w:rsidRPr="000278D3">
        <w:rPr>
          <w:rFonts w:cs="Times New Roman"/>
          <w:szCs w:val="24"/>
        </w:rPr>
        <w:t xml:space="preserve"> </w:t>
      </w:r>
      <w:r>
        <w:rPr>
          <w:rFonts w:cs="Times New Roman"/>
          <w:szCs w:val="24"/>
        </w:rPr>
        <w:t xml:space="preserve"> </w:t>
      </w:r>
    </w:p>
    <w:p w14:paraId="028ECA7B" w14:textId="4DDD3A31" w:rsidR="000278D3" w:rsidRDefault="000278D3" w:rsidP="006D21E7">
      <w:pPr>
        <w:rPr>
          <w:rFonts w:cs="Times New Roman"/>
          <w:szCs w:val="24"/>
        </w:rPr>
      </w:pPr>
      <w:r w:rsidRPr="000278D3">
        <w:rPr>
          <w:rFonts w:cs="Times New Roman"/>
          <w:szCs w:val="24"/>
        </w:rPr>
        <w:t xml:space="preserve">HREIT, Manisa </w:t>
      </w:r>
      <w:proofErr w:type="spellStart"/>
      <w:r w:rsidRPr="000278D3">
        <w:rPr>
          <w:rFonts w:cs="Times New Roman"/>
          <w:szCs w:val="24"/>
        </w:rPr>
        <w:t>Provincial</w:t>
      </w:r>
      <w:proofErr w:type="spellEnd"/>
      <w:r w:rsidRPr="000278D3">
        <w:rPr>
          <w:rFonts w:cs="Times New Roman"/>
          <w:szCs w:val="24"/>
        </w:rPr>
        <w:t xml:space="preserve"> </w:t>
      </w:r>
      <w:proofErr w:type="spellStart"/>
      <w:r w:rsidRPr="000278D3">
        <w:rPr>
          <w:rFonts w:cs="Times New Roman"/>
          <w:szCs w:val="24"/>
        </w:rPr>
        <w:t>Consultation</w:t>
      </w:r>
      <w:proofErr w:type="spellEnd"/>
      <w:r w:rsidRPr="000278D3">
        <w:rPr>
          <w:rFonts w:cs="Times New Roman"/>
          <w:szCs w:val="24"/>
        </w:rPr>
        <w:t xml:space="preserve"> Meeting </w:t>
      </w:r>
      <w:proofErr w:type="spellStart"/>
      <w:r w:rsidRPr="000278D3">
        <w:rPr>
          <w:rFonts w:cs="Times New Roman"/>
          <w:szCs w:val="24"/>
        </w:rPr>
        <w:t>Result</w:t>
      </w:r>
      <w:proofErr w:type="spellEnd"/>
      <w:r w:rsidRPr="000278D3">
        <w:rPr>
          <w:rFonts w:cs="Times New Roman"/>
          <w:szCs w:val="24"/>
        </w:rPr>
        <w:t xml:space="preserve"> </w:t>
      </w:r>
      <w:proofErr w:type="spellStart"/>
      <w:r w:rsidRPr="000278D3">
        <w:rPr>
          <w:rFonts w:cs="Times New Roman"/>
          <w:szCs w:val="24"/>
        </w:rPr>
        <w:t>Declaration</w:t>
      </w:r>
      <w:proofErr w:type="spellEnd"/>
      <w:r w:rsidRPr="000278D3">
        <w:rPr>
          <w:rFonts w:cs="Times New Roman"/>
          <w:szCs w:val="24"/>
        </w:rPr>
        <w:t xml:space="preserve">, </w:t>
      </w:r>
      <w:hyperlink r:id="rId67" w:history="1">
        <w:r w:rsidRPr="00A533D4">
          <w:rPr>
            <w:rStyle w:val="Kpr"/>
            <w:rFonts w:cs="Times New Roman"/>
            <w:szCs w:val="24"/>
          </w:rPr>
          <w:t>https://TİHEK.gov.tr/upload/file_editor/2022/06/1654859811.pdf</w:t>
        </w:r>
      </w:hyperlink>
      <w:r>
        <w:rPr>
          <w:rFonts w:cs="Times New Roman"/>
          <w:szCs w:val="24"/>
        </w:rPr>
        <w:t xml:space="preserve"> </w:t>
      </w:r>
      <w:r w:rsidRPr="000278D3">
        <w:rPr>
          <w:rFonts w:cs="Times New Roman"/>
          <w:szCs w:val="24"/>
        </w:rPr>
        <w:t xml:space="preserve"> </w:t>
      </w:r>
    </w:p>
    <w:p w14:paraId="13186EBF" w14:textId="18886D0E" w:rsidR="005C74B5" w:rsidRPr="005C74B5" w:rsidRDefault="00F90B33" w:rsidP="005C74B5">
      <w:pPr>
        <w:spacing w:after="0"/>
        <w:rPr>
          <w:rFonts w:cs="Times New Roman"/>
          <w:i/>
        </w:rPr>
      </w:pPr>
      <w:r>
        <w:rPr>
          <w:rFonts w:cs="Times New Roman"/>
        </w:rPr>
        <w:t xml:space="preserve">HREIT, </w:t>
      </w:r>
      <w:r w:rsidRPr="005C74B5">
        <w:rPr>
          <w:rFonts w:cs="Times New Roman"/>
        </w:rPr>
        <w:t>2021</w:t>
      </w:r>
      <w:r w:rsidR="005C74B5" w:rsidRPr="005C74B5">
        <w:rPr>
          <w:rFonts w:cs="Times New Roman"/>
        </w:rPr>
        <w:t xml:space="preserve"> </w:t>
      </w:r>
      <w:proofErr w:type="spellStart"/>
      <w:r w:rsidR="005C74B5" w:rsidRPr="005C74B5">
        <w:rPr>
          <w:rFonts w:cs="Times New Roman"/>
        </w:rPr>
        <w:t>Annual</w:t>
      </w:r>
      <w:proofErr w:type="spellEnd"/>
      <w:r w:rsidR="005C74B5" w:rsidRPr="005C74B5">
        <w:rPr>
          <w:rFonts w:cs="Times New Roman"/>
        </w:rPr>
        <w:t xml:space="preserve"> Report</w:t>
      </w:r>
      <w:r w:rsidR="005C74B5">
        <w:rPr>
          <w:rFonts w:cs="Times New Roman"/>
          <w:i/>
        </w:rPr>
        <w:t xml:space="preserve">, </w:t>
      </w:r>
      <w:hyperlink r:id="rId68" w:history="1">
        <w:r w:rsidR="005C74B5" w:rsidRPr="0075754D">
          <w:rPr>
            <w:rStyle w:val="Kpr"/>
            <w:rFonts w:cs="Times New Roman"/>
          </w:rPr>
          <w:t>https://www.tihek.gov.tr/public/editor/uploads/1660143074.pdf</w:t>
        </w:r>
      </w:hyperlink>
      <w:r w:rsidR="005C74B5">
        <w:rPr>
          <w:rStyle w:val="Kpr"/>
          <w:rFonts w:cs="Times New Roman"/>
        </w:rPr>
        <w:t xml:space="preserve"> </w:t>
      </w:r>
      <w:r w:rsidR="005C74B5">
        <w:rPr>
          <w:rFonts w:cs="Times New Roman"/>
        </w:rPr>
        <w:t xml:space="preserve"> </w:t>
      </w:r>
    </w:p>
    <w:p w14:paraId="0F87C1ED" w14:textId="77777777" w:rsidR="005C74B5" w:rsidRDefault="005C74B5" w:rsidP="006D21E7">
      <w:pPr>
        <w:rPr>
          <w:rFonts w:cs="Times New Roman"/>
          <w:szCs w:val="24"/>
        </w:rPr>
      </w:pPr>
    </w:p>
    <w:p w14:paraId="3B0E38DA" w14:textId="451D4909" w:rsidR="001E11BD" w:rsidRDefault="001E11BD" w:rsidP="006D21E7">
      <w:pPr>
        <w:rPr>
          <w:rFonts w:cs="Times New Roman"/>
          <w:szCs w:val="24"/>
        </w:rPr>
      </w:pPr>
      <w:r>
        <w:rPr>
          <w:rFonts w:cs="Times New Roman"/>
          <w:szCs w:val="24"/>
        </w:rPr>
        <w:t xml:space="preserve">HREIT, 2022 </w:t>
      </w:r>
      <w:proofErr w:type="spellStart"/>
      <w:r>
        <w:rPr>
          <w:rFonts w:cs="Times New Roman"/>
          <w:szCs w:val="24"/>
        </w:rPr>
        <w:t>Annual</w:t>
      </w:r>
      <w:proofErr w:type="spellEnd"/>
      <w:r>
        <w:rPr>
          <w:rFonts w:cs="Times New Roman"/>
          <w:szCs w:val="24"/>
        </w:rPr>
        <w:t xml:space="preserve"> Report,</w:t>
      </w:r>
      <w:r w:rsidRPr="001E11BD">
        <w:rPr>
          <w:rFonts w:cs="Times New Roman"/>
          <w:szCs w:val="24"/>
        </w:rPr>
        <w:t xml:space="preserve"> </w:t>
      </w:r>
      <w:hyperlink r:id="rId69" w:history="1">
        <w:r w:rsidRPr="00DD44A5">
          <w:rPr>
            <w:rStyle w:val="Kpr"/>
            <w:rFonts w:cs="Times New Roman"/>
            <w:szCs w:val="24"/>
          </w:rPr>
          <w:t>https://www.tihek.gov.tr/public/editor/uploads/2022.pdf</w:t>
        </w:r>
      </w:hyperlink>
      <w:r>
        <w:rPr>
          <w:rFonts w:cs="Times New Roman"/>
          <w:szCs w:val="24"/>
        </w:rPr>
        <w:t xml:space="preserve"> </w:t>
      </w:r>
    </w:p>
    <w:p w14:paraId="100EFF5B" w14:textId="3E6FD057" w:rsidR="001329EE" w:rsidRDefault="001329EE" w:rsidP="006D21E7">
      <w:pPr>
        <w:rPr>
          <w:rFonts w:cs="Times New Roman"/>
          <w:szCs w:val="24"/>
        </w:rPr>
      </w:pPr>
      <w:r>
        <w:rPr>
          <w:rFonts w:cs="Times New Roman"/>
          <w:szCs w:val="24"/>
        </w:rPr>
        <w:t xml:space="preserve">HREIT, 2023 </w:t>
      </w:r>
      <w:proofErr w:type="spellStart"/>
      <w:r>
        <w:rPr>
          <w:rFonts w:cs="Times New Roman"/>
          <w:szCs w:val="24"/>
        </w:rPr>
        <w:t>Annual</w:t>
      </w:r>
      <w:proofErr w:type="spellEnd"/>
      <w:r>
        <w:rPr>
          <w:rFonts w:cs="Times New Roman"/>
          <w:szCs w:val="24"/>
        </w:rPr>
        <w:t xml:space="preserve"> Report,</w:t>
      </w:r>
      <w:r w:rsidRPr="001329EE">
        <w:rPr>
          <w:rFonts w:cs="Times New Roman"/>
          <w:szCs w:val="24"/>
        </w:rPr>
        <w:t xml:space="preserve"> </w:t>
      </w:r>
      <w:hyperlink r:id="rId70" w:history="1">
        <w:r w:rsidRPr="00DD44A5">
          <w:rPr>
            <w:rStyle w:val="Kpr"/>
            <w:rFonts w:cs="Times New Roman"/>
            <w:szCs w:val="24"/>
          </w:rPr>
          <w:t>https://www.tihek.gov.tr/public/editor/uploads/YoW91ZFt.pdf</w:t>
        </w:r>
      </w:hyperlink>
      <w:r>
        <w:rPr>
          <w:rFonts w:cs="Times New Roman"/>
          <w:szCs w:val="24"/>
        </w:rPr>
        <w:t xml:space="preserve"> </w:t>
      </w:r>
    </w:p>
    <w:p w14:paraId="372A6B25" w14:textId="4885A6F3" w:rsidR="00A1586A" w:rsidRDefault="00A1586A" w:rsidP="006D21E7">
      <w:pPr>
        <w:rPr>
          <w:rFonts w:cs="Times New Roman"/>
          <w:szCs w:val="24"/>
        </w:rPr>
      </w:pPr>
      <w:r w:rsidRPr="00A1586A">
        <w:rPr>
          <w:rFonts w:cs="Times New Roman"/>
          <w:szCs w:val="24"/>
        </w:rPr>
        <w:t>HREIT</w:t>
      </w:r>
      <w:r>
        <w:rPr>
          <w:rFonts w:cs="Times New Roman"/>
          <w:i/>
          <w:szCs w:val="24"/>
        </w:rPr>
        <w:t xml:space="preserve">, </w:t>
      </w:r>
      <w:proofErr w:type="spellStart"/>
      <w:r w:rsidRPr="00270AFC">
        <w:rPr>
          <w:rFonts w:cs="Times New Roman"/>
          <w:i/>
          <w:szCs w:val="24"/>
        </w:rPr>
        <w:t>Prisoner</w:t>
      </w:r>
      <w:proofErr w:type="spellEnd"/>
      <w:r w:rsidRPr="00270AFC">
        <w:rPr>
          <w:rFonts w:cs="Times New Roman"/>
          <w:i/>
          <w:szCs w:val="24"/>
        </w:rPr>
        <w:t xml:space="preserve"> </w:t>
      </w:r>
      <w:proofErr w:type="spellStart"/>
      <w:r w:rsidRPr="00270AFC">
        <w:rPr>
          <w:rFonts w:cs="Times New Roman"/>
          <w:i/>
          <w:szCs w:val="24"/>
        </w:rPr>
        <w:t>Rights</w:t>
      </w:r>
      <w:proofErr w:type="spellEnd"/>
      <w:r w:rsidRPr="00270AFC">
        <w:rPr>
          <w:rFonts w:cs="Times New Roman"/>
          <w:i/>
          <w:szCs w:val="24"/>
        </w:rPr>
        <w:t xml:space="preserve"> Guide</w:t>
      </w:r>
      <w:r>
        <w:rPr>
          <w:rFonts w:cs="Times New Roman"/>
          <w:szCs w:val="24"/>
        </w:rPr>
        <w:t xml:space="preserve">, </w:t>
      </w:r>
      <w:hyperlink r:id="rId71" w:history="1">
        <w:r w:rsidRPr="009D343F">
          <w:rPr>
            <w:rStyle w:val="Kpr"/>
            <w:rFonts w:cs="Times New Roman"/>
            <w:szCs w:val="24"/>
          </w:rPr>
          <w:t>https://www.tihek.gov.tr/kategori/pages/Mahpus-Haklari-Rehberi</w:t>
        </w:r>
      </w:hyperlink>
    </w:p>
    <w:p w14:paraId="653D441E" w14:textId="27F683C9" w:rsidR="00440AE9" w:rsidRDefault="00440AE9" w:rsidP="006D21E7">
      <w:pPr>
        <w:rPr>
          <w:rFonts w:cs="Times New Roman"/>
          <w:szCs w:val="24"/>
        </w:rPr>
      </w:pPr>
      <w:r>
        <w:rPr>
          <w:rFonts w:cs="Times New Roman"/>
          <w:szCs w:val="24"/>
        </w:rPr>
        <w:t xml:space="preserve">HREIT, </w:t>
      </w:r>
      <w:proofErr w:type="spellStart"/>
      <w:r w:rsidRPr="00466BED">
        <w:rPr>
          <w:rFonts w:cs="Times New Roman"/>
          <w:szCs w:val="24"/>
        </w:rPr>
        <w:t>The</w:t>
      </w:r>
      <w:proofErr w:type="spellEnd"/>
      <w:r w:rsidRPr="00466BED">
        <w:rPr>
          <w:rFonts w:cs="Times New Roman"/>
          <w:szCs w:val="24"/>
        </w:rPr>
        <w:t xml:space="preserve"> Report on </w:t>
      </w:r>
      <w:proofErr w:type="spellStart"/>
      <w:r w:rsidRPr="00466BED">
        <w:rPr>
          <w:rFonts w:cs="Times New Roman"/>
          <w:szCs w:val="24"/>
        </w:rPr>
        <w:t>Deported</w:t>
      </w:r>
      <w:proofErr w:type="spellEnd"/>
      <w:r w:rsidRPr="00466BED">
        <w:rPr>
          <w:rFonts w:cs="Times New Roman"/>
          <w:szCs w:val="24"/>
        </w:rPr>
        <w:t xml:space="preserve"> </w:t>
      </w:r>
      <w:proofErr w:type="spellStart"/>
      <w:r w:rsidRPr="00466BED">
        <w:rPr>
          <w:rFonts w:cs="Times New Roman"/>
          <w:szCs w:val="24"/>
        </w:rPr>
        <w:t>Foreigners</w:t>
      </w:r>
      <w:proofErr w:type="spellEnd"/>
      <w:r w:rsidRPr="00466BED">
        <w:rPr>
          <w:rFonts w:cs="Times New Roman"/>
          <w:szCs w:val="24"/>
        </w:rPr>
        <w:t xml:space="preserve"> </w:t>
      </w:r>
      <w:proofErr w:type="spellStart"/>
      <w:r w:rsidRPr="00466BED">
        <w:rPr>
          <w:rFonts w:cs="Times New Roman"/>
          <w:szCs w:val="24"/>
        </w:rPr>
        <w:t>and</w:t>
      </w:r>
      <w:proofErr w:type="spellEnd"/>
      <w:r w:rsidRPr="00466BED">
        <w:rPr>
          <w:rFonts w:cs="Times New Roman"/>
          <w:szCs w:val="24"/>
        </w:rPr>
        <w:t xml:space="preserve"> </w:t>
      </w:r>
      <w:proofErr w:type="spellStart"/>
      <w:r w:rsidRPr="00466BED">
        <w:rPr>
          <w:rFonts w:cs="Times New Roman"/>
          <w:szCs w:val="24"/>
        </w:rPr>
        <w:t>The</w:t>
      </w:r>
      <w:proofErr w:type="spellEnd"/>
      <w:r w:rsidRPr="00466BED">
        <w:rPr>
          <w:rFonts w:cs="Times New Roman"/>
          <w:szCs w:val="24"/>
        </w:rPr>
        <w:t xml:space="preserve"> </w:t>
      </w:r>
      <w:proofErr w:type="spellStart"/>
      <w:r w:rsidRPr="00466BED">
        <w:rPr>
          <w:rFonts w:cs="Times New Roman"/>
          <w:szCs w:val="24"/>
        </w:rPr>
        <w:t>Principle</w:t>
      </w:r>
      <w:proofErr w:type="spellEnd"/>
      <w:r w:rsidRPr="00466BED">
        <w:rPr>
          <w:rFonts w:cs="Times New Roman"/>
          <w:szCs w:val="24"/>
        </w:rPr>
        <w:t xml:space="preserve"> of </w:t>
      </w:r>
      <w:proofErr w:type="spellStart"/>
      <w:r w:rsidRPr="00466BED">
        <w:rPr>
          <w:rFonts w:cs="Times New Roman"/>
          <w:szCs w:val="24"/>
        </w:rPr>
        <w:t>Non-Refoulemen</w:t>
      </w:r>
      <w:proofErr w:type="spellEnd"/>
      <w:r>
        <w:rPr>
          <w:rFonts w:cs="Times New Roman"/>
          <w:szCs w:val="24"/>
        </w:rPr>
        <w:t xml:space="preserve">, </w:t>
      </w:r>
      <w:hyperlink r:id="rId72" w:history="1">
        <w:r w:rsidRPr="0017534A">
          <w:rPr>
            <w:rStyle w:val="Kpr"/>
            <w:rFonts w:cs="Times New Roman"/>
            <w:szCs w:val="24"/>
          </w:rPr>
          <w:t>https://www.tihek.gov.tr/public/editor/uploads/The%20reports.pdf</w:t>
        </w:r>
      </w:hyperlink>
      <w:r>
        <w:rPr>
          <w:rFonts w:cs="Times New Roman"/>
          <w:szCs w:val="24"/>
        </w:rPr>
        <w:t xml:space="preserve"> </w:t>
      </w:r>
    </w:p>
    <w:p w14:paraId="18075A12" w14:textId="5DD23B64" w:rsidR="00440AE9" w:rsidRDefault="00440AE9" w:rsidP="006D21E7">
      <w:pPr>
        <w:rPr>
          <w:rFonts w:cs="Times New Roman"/>
          <w:szCs w:val="24"/>
        </w:rPr>
      </w:pPr>
      <w:r>
        <w:rPr>
          <w:rFonts w:cs="Times New Roman"/>
          <w:szCs w:val="24"/>
        </w:rPr>
        <w:t xml:space="preserve">HREIT, </w:t>
      </w:r>
      <w:r w:rsidRPr="00205858">
        <w:rPr>
          <w:rFonts w:cs="Times New Roman"/>
          <w:szCs w:val="24"/>
        </w:rPr>
        <w:t xml:space="preserve">Report on </w:t>
      </w:r>
      <w:proofErr w:type="spellStart"/>
      <w:r w:rsidRPr="00205858">
        <w:rPr>
          <w:rFonts w:cs="Times New Roman"/>
          <w:szCs w:val="24"/>
        </w:rPr>
        <w:t>Protection</w:t>
      </w:r>
      <w:proofErr w:type="spellEnd"/>
      <w:r w:rsidRPr="00205858">
        <w:rPr>
          <w:rFonts w:cs="Times New Roman"/>
          <w:szCs w:val="24"/>
        </w:rPr>
        <w:t xml:space="preserve"> </w:t>
      </w:r>
      <w:proofErr w:type="spellStart"/>
      <w:r w:rsidRPr="00205858">
        <w:rPr>
          <w:rFonts w:cs="Times New Roman"/>
          <w:szCs w:val="24"/>
        </w:rPr>
        <w:t>and</w:t>
      </w:r>
      <w:proofErr w:type="spellEnd"/>
      <w:r w:rsidRPr="00205858">
        <w:rPr>
          <w:rFonts w:cs="Times New Roman"/>
          <w:szCs w:val="24"/>
        </w:rPr>
        <w:t xml:space="preserve"> </w:t>
      </w:r>
      <w:proofErr w:type="spellStart"/>
      <w:r w:rsidRPr="00205858">
        <w:rPr>
          <w:rFonts w:cs="Times New Roman"/>
          <w:szCs w:val="24"/>
        </w:rPr>
        <w:t>Promoti</w:t>
      </w:r>
      <w:r>
        <w:rPr>
          <w:rFonts w:cs="Times New Roman"/>
          <w:szCs w:val="24"/>
        </w:rPr>
        <w:t>on</w:t>
      </w:r>
      <w:proofErr w:type="spellEnd"/>
      <w:r>
        <w:rPr>
          <w:rFonts w:cs="Times New Roman"/>
          <w:szCs w:val="24"/>
        </w:rPr>
        <w:t xml:space="preserve"> </w:t>
      </w:r>
      <w:proofErr w:type="gramStart"/>
      <w:r>
        <w:rPr>
          <w:rFonts w:cs="Times New Roman"/>
          <w:szCs w:val="24"/>
        </w:rPr>
        <w:t>of  Human</w:t>
      </w:r>
      <w:proofErr w:type="gramEnd"/>
      <w:r>
        <w:rPr>
          <w:rFonts w:cs="Times New Roman"/>
          <w:szCs w:val="24"/>
        </w:rPr>
        <w:t xml:space="preserve"> </w:t>
      </w:r>
      <w:proofErr w:type="spellStart"/>
      <w:r>
        <w:rPr>
          <w:rFonts w:cs="Times New Roman"/>
          <w:szCs w:val="24"/>
        </w:rPr>
        <w:t>Rights</w:t>
      </w:r>
      <w:proofErr w:type="spellEnd"/>
      <w:r>
        <w:rPr>
          <w:rFonts w:cs="Times New Roman"/>
          <w:szCs w:val="24"/>
        </w:rPr>
        <w:t xml:space="preserve"> 2021. </w:t>
      </w:r>
      <w:hyperlink r:id="rId73" w:history="1">
        <w:r w:rsidRPr="004447A3">
          <w:rPr>
            <w:rStyle w:val="Kpr"/>
            <w:rFonts w:cs="Times New Roman"/>
            <w:szCs w:val="24"/>
          </w:rPr>
          <w:t>https://www.tihek.gov.tr/public/editor/uploads/%C4%B0nsan%20Haklar%C4%B1n%C4%B1n%20Korunmas%C4%B1%20ve%20Geli%C5%9Ftirilmesi%202021%20Raporu.pdf</w:t>
        </w:r>
      </w:hyperlink>
    </w:p>
    <w:p w14:paraId="31EAC413" w14:textId="7A65D2DD" w:rsidR="00A1586A" w:rsidRDefault="00A1586A" w:rsidP="006D21E7">
      <w:pPr>
        <w:rPr>
          <w:rFonts w:cs="Times New Roman"/>
          <w:szCs w:val="24"/>
        </w:rPr>
      </w:pPr>
      <w:r>
        <w:rPr>
          <w:rFonts w:cs="Times New Roman"/>
          <w:szCs w:val="24"/>
        </w:rPr>
        <w:t xml:space="preserve">HREIT, </w:t>
      </w:r>
      <w:proofErr w:type="spellStart"/>
      <w:r w:rsidRPr="00293DB7">
        <w:rPr>
          <w:rFonts w:cs="Times New Roman"/>
          <w:szCs w:val="24"/>
        </w:rPr>
        <w:t>The</w:t>
      </w:r>
      <w:proofErr w:type="spellEnd"/>
      <w:r w:rsidRPr="00293DB7">
        <w:rPr>
          <w:rFonts w:cs="Times New Roman"/>
          <w:szCs w:val="24"/>
        </w:rPr>
        <w:t xml:space="preserve"> 2021 Report on </w:t>
      </w:r>
      <w:proofErr w:type="spellStart"/>
      <w:r w:rsidRPr="00293DB7">
        <w:rPr>
          <w:rFonts w:cs="Times New Roman"/>
          <w:szCs w:val="24"/>
        </w:rPr>
        <w:t>the</w:t>
      </w:r>
      <w:proofErr w:type="spellEnd"/>
      <w:r w:rsidRPr="00293DB7">
        <w:rPr>
          <w:rFonts w:cs="Times New Roman"/>
          <w:szCs w:val="24"/>
        </w:rPr>
        <w:t xml:space="preserve"> </w:t>
      </w:r>
      <w:proofErr w:type="spellStart"/>
      <w:r w:rsidRPr="00293DB7">
        <w:rPr>
          <w:rFonts w:cs="Times New Roman"/>
          <w:szCs w:val="24"/>
        </w:rPr>
        <w:t>National</w:t>
      </w:r>
      <w:proofErr w:type="spellEnd"/>
      <w:r w:rsidRPr="00293DB7">
        <w:rPr>
          <w:rFonts w:cs="Times New Roman"/>
          <w:szCs w:val="24"/>
        </w:rPr>
        <w:t xml:space="preserve"> </w:t>
      </w:r>
      <w:proofErr w:type="spellStart"/>
      <w:r w:rsidRPr="00293DB7">
        <w:rPr>
          <w:rFonts w:cs="Times New Roman"/>
          <w:szCs w:val="24"/>
        </w:rPr>
        <w:t>Preventive</w:t>
      </w:r>
      <w:proofErr w:type="spellEnd"/>
      <w:r w:rsidRPr="00293DB7">
        <w:rPr>
          <w:rFonts w:cs="Times New Roman"/>
          <w:szCs w:val="24"/>
        </w:rPr>
        <w:t xml:space="preserve"> </w:t>
      </w:r>
      <w:proofErr w:type="spellStart"/>
      <w:r w:rsidRPr="00293DB7">
        <w:rPr>
          <w:rFonts w:cs="Times New Roman"/>
          <w:szCs w:val="24"/>
        </w:rPr>
        <w:t>Mechanism</w:t>
      </w:r>
      <w:proofErr w:type="spellEnd"/>
      <w:r w:rsidRPr="00293DB7">
        <w:rPr>
          <w:rFonts w:cs="Times New Roman"/>
          <w:szCs w:val="24"/>
        </w:rPr>
        <w:t xml:space="preserve"> </w:t>
      </w:r>
      <w:proofErr w:type="spellStart"/>
      <w:r w:rsidRPr="00293DB7">
        <w:rPr>
          <w:rFonts w:cs="Times New Roman"/>
          <w:szCs w:val="24"/>
        </w:rPr>
        <w:t>Against</w:t>
      </w:r>
      <w:proofErr w:type="spellEnd"/>
      <w:r w:rsidRPr="00293DB7">
        <w:rPr>
          <w:rFonts w:cs="Times New Roman"/>
          <w:szCs w:val="24"/>
        </w:rPr>
        <w:t xml:space="preserve"> </w:t>
      </w:r>
      <w:proofErr w:type="spellStart"/>
      <w:r>
        <w:rPr>
          <w:rFonts w:cs="Times New Roman"/>
          <w:szCs w:val="24"/>
        </w:rPr>
        <w:t>Torture</w:t>
      </w:r>
      <w:proofErr w:type="spellEnd"/>
      <w:r>
        <w:rPr>
          <w:rFonts w:cs="Times New Roman"/>
          <w:szCs w:val="24"/>
        </w:rPr>
        <w:t xml:space="preserve"> </w:t>
      </w:r>
      <w:proofErr w:type="spellStart"/>
      <w:r>
        <w:rPr>
          <w:rFonts w:cs="Times New Roman"/>
          <w:szCs w:val="24"/>
        </w:rPr>
        <w:t>and</w:t>
      </w:r>
      <w:proofErr w:type="spellEnd"/>
      <w:r>
        <w:rPr>
          <w:rFonts w:cs="Times New Roman"/>
          <w:szCs w:val="24"/>
        </w:rPr>
        <w:t xml:space="preserve"> </w:t>
      </w:r>
      <w:proofErr w:type="spellStart"/>
      <w:r>
        <w:rPr>
          <w:rFonts w:cs="Times New Roman"/>
          <w:szCs w:val="24"/>
        </w:rPr>
        <w:t>Ill-Treatment</w:t>
      </w:r>
      <w:proofErr w:type="spellEnd"/>
      <w:r>
        <w:rPr>
          <w:rFonts w:cs="Times New Roman"/>
          <w:szCs w:val="24"/>
        </w:rPr>
        <w:t>,</w:t>
      </w:r>
      <w:r w:rsidRPr="00293DB7">
        <w:rPr>
          <w:rFonts w:cs="Times New Roman"/>
          <w:szCs w:val="24"/>
        </w:rPr>
        <w:t xml:space="preserve"> </w:t>
      </w:r>
      <w:hyperlink r:id="rId74" w:history="1">
        <w:r w:rsidRPr="00293DB7">
          <w:rPr>
            <w:rStyle w:val="Kpr"/>
            <w:rFonts w:cs="Times New Roman"/>
          </w:rPr>
          <w:t>https://www.tihek.gov.tr/public/editor/uploads/ENg6W4jE.pdf</w:t>
        </w:r>
      </w:hyperlink>
      <w:r>
        <w:rPr>
          <w:rFonts w:cs="Times New Roman"/>
          <w:szCs w:val="24"/>
        </w:rPr>
        <w:t xml:space="preserve"> </w:t>
      </w:r>
    </w:p>
    <w:p w14:paraId="69494F77" w14:textId="7ADAAB4E" w:rsidR="00874C6D" w:rsidRDefault="00874C6D" w:rsidP="006D21E7">
      <w:pPr>
        <w:rPr>
          <w:rFonts w:cs="Times New Roman"/>
          <w:szCs w:val="24"/>
        </w:rPr>
      </w:pPr>
      <w:r w:rsidRPr="00874C6D">
        <w:rPr>
          <w:rFonts w:cs="Times New Roman"/>
          <w:szCs w:val="24"/>
        </w:rPr>
        <w:t xml:space="preserve">Human </w:t>
      </w:r>
      <w:proofErr w:type="spellStart"/>
      <w:r w:rsidRPr="00874C6D">
        <w:rPr>
          <w:rFonts w:cs="Times New Roman"/>
          <w:szCs w:val="24"/>
        </w:rPr>
        <w:t>Rights</w:t>
      </w:r>
      <w:proofErr w:type="spellEnd"/>
      <w:r w:rsidRPr="00874C6D">
        <w:rPr>
          <w:rFonts w:cs="Times New Roman"/>
          <w:szCs w:val="24"/>
        </w:rPr>
        <w:t xml:space="preserve"> Action Plan, </w:t>
      </w:r>
      <w:hyperlink r:id="rId75" w:history="1">
        <w:r w:rsidRPr="004447A3">
          <w:rPr>
            <w:rStyle w:val="Kpr"/>
            <w:rFonts w:cs="Times New Roman"/>
            <w:szCs w:val="24"/>
          </w:rPr>
          <w:t>https://insanhaklarieylemplani.adalet.gov.tr/resimler/%C4%B0nsan_Haklar%C4%B1_Eylem_Plan%C4%B1_ve_Uygulama_Takvimi.pdf</w:t>
        </w:r>
      </w:hyperlink>
      <w:r>
        <w:rPr>
          <w:rFonts w:cs="Times New Roman"/>
          <w:szCs w:val="24"/>
        </w:rPr>
        <w:t xml:space="preserve"> </w:t>
      </w:r>
    </w:p>
    <w:p w14:paraId="4E7AE557" w14:textId="6A792CF4" w:rsidR="0080796A" w:rsidRDefault="0080796A" w:rsidP="006D21E7">
      <w:pPr>
        <w:rPr>
          <w:rFonts w:cs="Times New Roman"/>
          <w:szCs w:val="24"/>
        </w:rPr>
      </w:pPr>
      <w:r w:rsidRPr="0080796A">
        <w:rPr>
          <w:rFonts w:cs="Times New Roman"/>
          <w:szCs w:val="24"/>
        </w:rPr>
        <w:t xml:space="preserve">Iğdır </w:t>
      </w:r>
      <w:proofErr w:type="spellStart"/>
      <w:r w:rsidRPr="0080796A">
        <w:rPr>
          <w:rFonts w:cs="Times New Roman"/>
          <w:szCs w:val="24"/>
        </w:rPr>
        <w:t>Removal</w:t>
      </w:r>
      <w:proofErr w:type="spellEnd"/>
      <w:r w:rsidRPr="0080796A">
        <w:rPr>
          <w:rFonts w:cs="Times New Roman"/>
          <w:szCs w:val="24"/>
        </w:rPr>
        <w:t xml:space="preserve"> Center </w:t>
      </w:r>
      <w:proofErr w:type="spellStart"/>
      <w:r w:rsidRPr="0080796A">
        <w:rPr>
          <w:rFonts w:cs="Times New Roman"/>
          <w:szCs w:val="24"/>
        </w:rPr>
        <w:t>Visit</w:t>
      </w:r>
      <w:proofErr w:type="spellEnd"/>
      <w:r w:rsidRPr="0080796A">
        <w:rPr>
          <w:rFonts w:cs="Times New Roman"/>
          <w:szCs w:val="24"/>
        </w:rPr>
        <w:t xml:space="preserve"> Report</w:t>
      </w:r>
      <w:r>
        <w:rPr>
          <w:rFonts w:cs="Times New Roman"/>
          <w:szCs w:val="24"/>
        </w:rPr>
        <w:t xml:space="preserve">, </w:t>
      </w:r>
      <w:hyperlink r:id="rId76" w:history="1">
        <w:r w:rsidRPr="0017534A">
          <w:rPr>
            <w:rStyle w:val="Kpr"/>
            <w:rFonts w:cs="Times New Roman"/>
            <w:szCs w:val="24"/>
          </w:rPr>
          <w:t>https://www.tihek.gov.tr/public/images/kararlar/rwuhv7.pdf</w:t>
        </w:r>
      </w:hyperlink>
      <w:r>
        <w:rPr>
          <w:rFonts w:cs="Times New Roman"/>
          <w:szCs w:val="24"/>
        </w:rPr>
        <w:t xml:space="preserve"> </w:t>
      </w:r>
    </w:p>
    <w:p w14:paraId="146F8A52" w14:textId="77777777" w:rsidR="00581F48" w:rsidRDefault="00581F48" w:rsidP="006D21E7">
      <w:pPr>
        <w:rPr>
          <w:rStyle w:val="Kpr"/>
          <w:rFonts w:cs="Times New Roman"/>
        </w:rPr>
      </w:pPr>
      <w:r>
        <w:rPr>
          <w:rFonts w:cs="Times New Roman"/>
        </w:rPr>
        <w:t>“</w:t>
      </w:r>
      <w:proofErr w:type="spellStart"/>
      <w:r w:rsidRPr="00F21D62">
        <w:rPr>
          <w:rFonts w:cs="Times New Roman"/>
          <w:i/>
        </w:rPr>
        <w:t>Institution</w:t>
      </w:r>
      <w:proofErr w:type="spellEnd"/>
      <w:r w:rsidRPr="00F21D62">
        <w:rPr>
          <w:rFonts w:cs="Times New Roman"/>
          <w:i/>
        </w:rPr>
        <w:t xml:space="preserve"> </w:t>
      </w:r>
      <w:proofErr w:type="spellStart"/>
      <w:r w:rsidRPr="00F21D62">
        <w:rPr>
          <w:rFonts w:cs="Times New Roman"/>
          <w:i/>
        </w:rPr>
        <w:t>contributed</w:t>
      </w:r>
      <w:proofErr w:type="spellEnd"/>
      <w:r w:rsidRPr="00F21D62">
        <w:rPr>
          <w:rFonts w:cs="Times New Roman"/>
          <w:i/>
        </w:rPr>
        <w:t xml:space="preserve"> </w:t>
      </w:r>
      <w:proofErr w:type="spellStart"/>
      <w:r w:rsidRPr="00F21D62">
        <w:rPr>
          <w:rFonts w:cs="Times New Roman"/>
          <w:i/>
        </w:rPr>
        <w:t>to</w:t>
      </w:r>
      <w:proofErr w:type="spellEnd"/>
      <w:r w:rsidRPr="00F21D62">
        <w:rPr>
          <w:rFonts w:cs="Times New Roman"/>
          <w:i/>
        </w:rPr>
        <w:t xml:space="preserve"> </w:t>
      </w:r>
      <w:proofErr w:type="spellStart"/>
      <w:r w:rsidRPr="00F21D62">
        <w:rPr>
          <w:rFonts w:cs="Times New Roman"/>
          <w:i/>
        </w:rPr>
        <w:t>the</w:t>
      </w:r>
      <w:proofErr w:type="spellEnd"/>
      <w:r w:rsidRPr="00F21D62">
        <w:rPr>
          <w:rFonts w:cs="Times New Roman"/>
          <w:i/>
        </w:rPr>
        <w:t xml:space="preserve"> Report on </w:t>
      </w:r>
      <w:proofErr w:type="spellStart"/>
      <w:r w:rsidRPr="00F21D62">
        <w:rPr>
          <w:rFonts w:cs="Times New Roman"/>
          <w:i/>
        </w:rPr>
        <w:t>the</w:t>
      </w:r>
      <w:proofErr w:type="spellEnd"/>
      <w:r w:rsidRPr="00F21D62">
        <w:rPr>
          <w:rFonts w:cs="Times New Roman"/>
          <w:i/>
        </w:rPr>
        <w:t xml:space="preserve"> </w:t>
      </w:r>
      <w:proofErr w:type="spellStart"/>
      <w:r w:rsidRPr="00F21D62">
        <w:rPr>
          <w:rFonts w:cs="Times New Roman"/>
          <w:i/>
        </w:rPr>
        <w:t>Protection</w:t>
      </w:r>
      <w:proofErr w:type="spellEnd"/>
      <w:r w:rsidRPr="00F21D62">
        <w:rPr>
          <w:rFonts w:cs="Times New Roman"/>
          <w:i/>
        </w:rPr>
        <w:t xml:space="preserve"> </w:t>
      </w:r>
      <w:proofErr w:type="spellStart"/>
      <w:r w:rsidRPr="00F21D62">
        <w:rPr>
          <w:rFonts w:cs="Times New Roman"/>
          <w:i/>
        </w:rPr>
        <w:t>and</w:t>
      </w:r>
      <w:proofErr w:type="spellEnd"/>
      <w:r w:rsidRPr="00F21D62">
        <w:rPr>
          <w:rFonts w:cs="Times New Roman"/>
          <w:i/>
        </w:rPr>
        <w:t xml:space="preserve"> </w:t>
      </w:r>
      <w:proofErr w:type="spellStart"/>
      <w:r w:rsidRPr="00F21D62">
        <w:rPr>
          <w:rFonts w:cs="Times New Roman"/>
          <w:i/>
        </w:rPr>
        <w:t>Promotion</w:t>
      </w:r>
      <w:proofErr w:type="spellEnd"/>
      <w:r w:rsidRPr="00F21D62">
        <w:rPr>
          <w:rFonts w:cs="Times New Roman"/>
          <w:i/>
        </w:rPr>
        <w:t xml:space="preserve"> of </w:t>
      </w:r>
      <w:proofErr w:type="spellStart"/>
      <w:r w:rsidRPr="00F21D62">
        <w:rPr>
          <w:rFonts w:cs="Times New Roman"/>
          <w:i/>
        </w:rPr>
        <w:t>the</w:t>
      </w:r>
      <w:proofErr w:type="spellEnd"/>
      <w:r w:rsidRPr="00F21D62">
        <w:rPr>
          <w:rFonts w:cs="Times New Roman"/>
          <w:i/>
        </w:rPr>
        <w:t xml:space="preserve"> Human </w:t>
      </w:r>
      <w:proofErr w:type="spellStart"/>
      <w:r w:rsidRPr="00F21D62">
        <w:rPr>
          <w:rFonts w:cs="Times New Roman"/>
          <w:i/>
        </w:rPr>
        <w:t>Rights</w:t>
      </w:r>
      <w:proofErr w:type="spellEnd"/>
      <w:r w:rsidRPr="00F21D62">
        <w:rPr>
          <w:rFonts w:cs="Times New Roman"/>
          <w:i/>
        </w:rPr>
        <w:t xml:space="preserve"> of </w:t>
      </w:r>
      <w:proofErr w:type="spellStart"/>
      <w:r w:rsidRPr="00F21D62">
        <w:rPr>
          <w:rFonts w:cs="Times New Roman"/>
          <w:i/>
        </w:rPr>
        <w:t>the</w:t>
      </w:r>
      <w:proofErr w:type="spellEnd"/>
      <w:r w:rsidRPr="00F21D62">
        <w:rPr>
          <w:rFonts w:cs="Times New Roman"/>
          <w:i/>
        </w:rPr>
        <w:t xml:space="preserve"> </w:t>
      </w:r>
      <w:proofErr w:type="spellStart"/>
      <w:r w:rsidRPr="00F21D62">
        <w:rPr>
          <w:rFonts w:cs="Times New Roman"/>
          <w:i/>
        </w:rPr>
        <w:t>Elderly</w:t>
      </w:r>
      <w:proofErr w:type="spellEnd"/>
      <w:r w:rsidRPr="00F21D62">
        <w:rPr>
          <w:rFonts w:cs="Times New Roman"/>
          <w:i/>
        </w:rPr>
        <w:t xml:space="preserve"> in </w:t>
      </w:r>
      <w:proofErr w:type="spellStart"/>
      <w:r w:rsidRPr="00F21D62">
        <w:rPr>
          <w:rFonts w:cs="Times New Roman"/>
          <w:i/>
        </w:rPr>
        <w:t>the</w:t>
      </w:r>
      <w:proofErr w:type="spellEnd"/>
      <w:r w:rsidRPr="00F21D62">
        <w:rPr>
          <w:rFonts w:cs="Times New Roman"/>
          <w:i/>
        </w:rPr>
        <w:t xml:space="preserve"> </w:t>
      </w:r>
      <w:proofErr w:type="spellStart"/>
      <w:r w:rsidRPr="00F21D62">
        <w:rPr>
          <w:rFonts w:cs="Times New Roman"/>
          <w:i/>
        </w:rPr>
        <w:t>Context</w:t>
      </w:r>
      <w:proofErr w:type="spellEnd"/>
      <w:r w:rsidRPr="00F21D62">
        <w:rPr>
          <w:rFonts w:cs="Times New Roman"/>
          <w:i/>
        </w:rPr>
        <w:t xml:space="preserve"> of International </w:t>
      </w:r>
      <w:proofErr w:type="spellStart"/>
      <w:r w:rsidRPr="00F21D62">
        <w:rPr>
          <w:rFonts w:cs="Times New Roman"/>
          <w:i/>
        </w:rPr>
        <w:t>Law</w:t>
      </w:r>
      <w:proofErr w:type="spellEnd"/>
      <w:r w:rsidRPr="00F21D62">
        <w:rPr>
          <w:rFonts w:cs="Times New Roman"/>
          <w:i/>
        </w:rPr>
        <w:t xml:space="preserve"> </w:t>
      </w:r>
      <w:proofErr w:type="spellStart"/>
      <w:r w:rsidRPr="00F21D62">
        <w:rPr>
          <w:rFonts w:cs="Times New Roman"/>
          <w:i/>
        </w:rPr>
        <w:t>Prepared</w:t>
      </w:r>
      <w:proofErr w:type="spellEnd"/>
      <w:r w:rsidRPr="00F21D62">
        <w:rPr>
          <w:rFonts w:cs="Times New Roman"/>
          <w:i/>
        </w:rPr>
        <w:t xml:space="preserve"> </w:t>
      </w:r>
      <w:proofErr w:type="spellStart"/>
      <w:r w:rsidRPr="00F21D62">
        <w:rPr>
          <w:rFonts w:cs="Times New Roman"/>
          <w:i/>
        </w:rPr>
        <w:t>by</w:t>
      </w:r>
      <w:proofErr w:type="spellEnd"/>
      <w:r w:rsidRPr="00F21D62">
        <w:rPr>
          <w:rFonts w:cs="Times New Roman"/>
          <w:i/>
        </w:rPr>
        <w:t xml:space="preserve"> </w:t>
      </w:r>
      <w:proofErr w:type="spellStart"/>
      <w:r w:rsidRPr="00F21D62">
        <w:rPr>
          <w:rFonts w:cs="Times New Roman"/>
          <w:i/>
        </w:rPr>
        <w:t>the</w:t>
      </w:r>
      <w:proofErr w:type="spellEnd"/>
      <w:r w:rsidRPr="00F21D62">
        <w:rPr>
          <w:rFonts w:cs="Times New Roman"/>
          <w:i/>
        </w:rPr>
        <w:t xml:space="preserve"> UN</w:t>
      </w:r>
      <w:r>
        <w:rPr>
          <w:rFonts w:cs="Times New Roman"/>
        </w:rPr>
        <w:t xml:space="preserve">”. </w:t>
      </w:r>
      <w:hyperlink r:id="rId77" w:history="1">
        <w:r w:rsidRPr="004447A3">
          <w:rPr>
            <w:rStyle w:val="Kpr"/>
            <w:rFonts w:cs="Times New Roman"/>
          </w:rPr>
          <w:t>https://www.tihek.gov.tr/kurumumuzdan-bm-tarafindan-hazirlanan-uluslararasi-hukuk-baglaminda-yaslilarin-insan-haklarininkorunmasi-ve-gelistirilmesi-raporuna-katki/</w:t>
        </w:r>
      </w:hyperlink>
    </w:p>
    <w:p w14:paraId="5CD3FEE3" w14:textId="6C672E4A" w:rsidR="00510DA7" w:rsidRPr="006976E1" w:rsidRDefault="00510DA7" w:rsidP="00510DA7">
      <w:pPr>
        <w:rPr>
          <w:rFonts w:cs="Times New Roman"/>
          <w:szCs w:val="24"/>
        </w:rPr>
      </w:pPr>
      <w:proofErr w:type="spellStart"/>
      <w:r>
        <w:rPr>
          <w:rFonts w:cs="Times New Roman"/>
          <w:szCs w:val="24"/>
        </w:rPr>
        <w:t>I</w:t>
      </w:r>
      <w:r w:rsidRPr="00510DA7">
        <w:rPr>
          <w:rFonts w:cs="Times New Roman"/>
          <w:szCs w:val="24"/>
        </w:rPr>
        <w:t>stanbul</w:t>
      </w:r>
      <w:proofErr w:type="spellEnd"/>
      <w:r w:rsidRPr="00510DA7">
        <w:rPr>
          <w:rFonts w:cs="Times New Roman"/>
          <w:szCs w:val="24"/>
        </w:rPr>
        <w:t xml:space="preserve"> Erenköy </w:t>
      </w:r>
      <w:proofErr w:type="spellStart"/>
      <w:r w:rsidRPr="00510DA7">
        <w:rPr>
          <w:rFonts w:cs="Times New Roman"/>
          <w:szCs w:val="24"/>
        </w:rPr>
        <w:t>Mental</w:t>
      </w:r>
      <w:proofErr w:type="spellEnd"/>
      <w:r w:rsidRPr="00510DA7">
        <w:rPr>
          <w:rFonts w:cs="Times New Roman"/>
          <w:szCs w:val="24"/>
        </w:rPr>
        <w:t xml:space="preserve"> </w:t>
      </w:r>
      <w:proofErr w:type="spellStart"/>
      <w:r w:rsidRPr="00510DA7">
        <w:rPr>
          <w:rFonts w:cs="Times New Roman"/>
          <w:szCs w:val="24"/>
        </w:rPr>
        <w:t>and</w:t>
      </w:r>
      <w:proofErr w:type="spellEnd"/>
      <w:r w:rsidRPr="00510DA7">
        <w:rPr>
          <w:rFonts w:cs="Times New Roman"/>
          <w:szCs w:val="24"/>
        </w:rPr>
        <w:t xml:space="preserve"> </w:t>
      </w:r>
      <w:proofErr w:type="spellStart"/>
      <w:r w:rsidRPr="00510DA7">
        <w:rPr>
          <w:rFonts w:cs="Times New Roman"/>
          <w:szCs w:val="24"/>
        </w:rPr>
        <w:t>Nervous</w:t>
      </w:r>
      <w:proofErr w:type="spellEnd"/>
      <w:r w:rsidRPr="00510DA7">
        <w:rPr>
          <w:rFonts w:cs="Times New Roman"/>
          <w:szCs w:val="24"/>
        </w:rPr>
        <w:t xml:space="preserve"> </w:t>
      </w:r>
      <w:proofErr w:type="spellStart"/>
      <w:r w:rsidRPr="00510DA7">
        <w:rPr>
          <w:rFonts w:cs="Times New Roman"/>
          <w:szCs w:val="24"/>
        </w:rPr>
        <w:t>Diseases</w:t>
      </w:r>
      <w:proofErr w:type="spellEnd"/>
      <w:r w:rsidRPr="00510DA7">
        <w:rPr>
          <w:rFonts w:cs="Times New Roman"/>
          <w:szCs w:val="24"/>
        </w:rPr>
        <w:t xml:space="preserve"> Training </w:t>
      </w:r>
      <w:proofErr w:type="spellStart"/>
      <w:r w:rsidRPr="00510DA7">
        <w:rPr>
          <w:rFonts w:cs="Times New Roman"/>
          <w:szCs w:val="24"/>
        </w:rPr>
        <w:t>and</w:t>
      </w:r>
      <w:proofErr w:type="spellEnd"/>
      <w:r w:rsidRPr="00510DA7">
        <w:rPr>
          <w:rFonts w:cs="Times New Roman"/>
          <w:szCs w:val="24"/>
        </w:rPr>
        <w:t xml:space="preserve"> </w:t>
      </w:r>
      <w:proofErr w:type="spellStart"/>
      <w:r w:rsidRPr="00510DA7">
        <w:rPr>
          <w:rFonts w:cs="Times New Roman"/>
          <w:szCs w:val="24"/>
        </w:rPr>
        <w:t>Research</w:t>
      </w:r>
      <w:proofErr w:type="spellEnd"/>
      <w:r w:rsidRPr="00510DA7">
        <w:rPr>
          <w:rFonts w:cs="Times New Roman"/>
          <w:szCs w:val="24"/>
        </w:rPr>
        <w:t xml:space="preserve"> </w:t>
      </w:r>
      <w:proofErr w:type="spellStart"/>
      <w:r w:rsidRPr="00510DA7">
        <w:rPr>
          <w:rFonts w:cs="Times New Roman"/>
          <w:szCs w:val="24"/>
        </w:rPr>
        <w:t>Hospital</w:t>
      </w:r>
      <w:proofErr w:type="spellEnd"/>
      <w:r w:rsidRPr="00510DA7">
        <w:rPr>
          <w:rFonts w:cs="Times New Roman"/>
          <w:szCs w:val="24"/>
        </w:rPr>
        <w:t xml:space="preserve"> </w:t>
      </w:r>
      <w:proofErr w:type="spellStart"/>
      <w:r w:rsidRPr="00510DA7">
        <w:rPr>
          <w:rFonts w:cs="Times New Roman"/>
          <w:szCs w:val="24"/>
        </w:rPr>
        <w:t>Visit</w:t>
      </w:r>
      <w:proofErr w:type="spellEnd"/>
      <w:r w:rsidRPr="00510DA7">
        <w:rPr>
          <w:rFonts w:cs="Times New Roman"/>
          <w:szCs w:val="24"/>
        </w:rPr>
        <w:t xml:space="preserve"> Report</w:t>
      </w:r>
      <w:r>
        <w:rPr>
          <w:rFonts w:cs="Times New Roman"/>
          <w:szCs w:val="24"/>
        </w:rPr>
        <w:t xml:space="preserve">, </w:t>
      </w:r>
      <w:hyperlink r:id="rId78" w:history="1">
        <w:r w:rsidRPr="00DD44A5">
          <w:rPr>
            <w:rStyle w:val="Kpr"/>
            <w:rFonts w:cs="Times New Roman"/>
            <w:szCs w:val="24"/>
          </w:rPr>
          <w:t>https://www.tihek.gov.tr/public/images/kararlar/yue6u0.pdf</w:t>
        </w:r>
      </w:hyperlink>
      <w:r>
        <w:rPr>
          <w:rFonts w:cs="Times New Roman"/>
          <w:szCs w:val="24"/>
        </w:rPr>
        <w:t xml:space="preserve"> </w:t>
      </w:r>
    </w:p>
    <w:p w14:paraId="1832E418" w14:textId="14035620" w:rsidR="002A20DF" w:rsidRDefault="002A20DF" w:rsidP="006D21E7">
      <w:pPr>
        <w:rPr>
          <w:rFonts w:cs="Times New Roman"/>
          <w:szCs w:val="24"/>
        </w:rPr>
      </w:pPr>
      <w:proofErr w:type="spellStart"/>
      <w:r w:rsidRPr="002A20DF">
        <w:rPr>
          <w:rFonts w:cs="Times New Roman"/>
          <w:szCs w:val="24"/>
        </w:rPr>
        <w:t>Istanbul</w:t>
      </w:r>
      <w:proofErr w:type="spellEnd"/>
      <w:r w:rsidRPr="002A20DF">
        <w:rPr>
          <w:rFonts w:cs="Times New Roman"/>
          <w:szCs w:val="24"/>
        </w:rPr>
        <w:t xml:space="preserve"> </w:t>
      </w:r>
      <w:proofErr w:type="spellStart"/>
      <w:r w:rsidRPr="002A20DF">
        <w:rPr>
          <w:rFonts w:cs="Times New Roman"/>
          <w:szCs w:val="24"/>
        </w:rPr>
        <w:t>Province</w:t>
      </w:r>
      <w:proofErr w:type="spellEnd"/>
      <w:r w:rsidRPr="002A20DF">
        <w:rPr>
          <w:rFonts w:cs="Times New Roman"/>
          <w:szCs w:val="24"/>
        </w:rPr>
        <w:t xml:space="preserve"> Beyoğlu </w:t>
      </w:r>
      <w:proofErr w:type="spellStart"/>
      <w:r w:rsidRPr="002A20DF">
        <w:rPr>
          <w:rFonts w:cs="Times New Roman"/>
          <w:szCs w:val="24"/>
        </w:rPr>
        <w:t>District</w:t>
      </w:r>
      <w:proofErr w:type="spellEnd"/>
      <w:r w:rsidRPr="002A20DF">
        <w:rPr>
          <w:rFonts w:cs="Times New Roman"/>
          <w:szCs w:val="24"/>
        </w:rPr>
        <w:t xml:space="preserve"> </w:t>
      </w:r>
      <w:proofErr w:type="spellStart"/>
      <w:r w:rsidRPr="002A20DF">
        <w:rPr>
          <w:rFonts w:cs="Times New Roman"/>
          <w:szCs w:val="24"/>
        </w:rPr>
        <w:t>Police</w:t>
      </w:r>
      <w:proofErr w:type="spellEnd"/>
      <w:r w:rsidRPr="002A20DF">
        <w:rPr>
          <w:rFonts w:cs="Times New Roman"/>
          <w:szCs w:val="24"/>
        </w:rPr>
        <w:t xml:space="preserve"> </w:t>
      </w:r>
      <w:proofErr w:type="spellStart"/>
      <w:r w:rsidRPr="002A20DF">
        <w:rPr>
          <w:rFonts w:cs="Times New Roman"/>
          <w:szCs w:val="24"/>
        </w:rPr>
        <w:t>Department</w:t>
      </w:r>
      <w:proofErr w:type="spellEnd"/>
      <w:r w:rsidRPr="002A20DF">
        <w:rPr>
          <w:rFonts w:cs="Times New Roman"/>
          <w:szCs w:val="24"/>
        </w:rPr>
        <w:t xml:space="preserve"> </w:t>
      </w:r>
      <w:proofErr w:type="spellStart"/>
      <w:r w:rsidRPr="002A20DF">
        <w:rPr>
          <w:rFonts w:cs="Times New Roman"/>
          <w:szCs w:val="24"/>
        </w:rPr>
        <w:t>Detention</w:t>
      </w:r>
      <w:proofErr w:type="spellEnd"/>
      <w:r w:rsidRPr="002A20DF">
        <w:rPr>
          <w:rFonts w:cs="Times New Roman"/>
          <w:szCs w:val="24"/>
        </w:rPr>
        <w:t xml:space="preserve"> </w:t>
      </w:r>
      <w:proofErr w:type="spellStart"/>
      <w:r w:rsidRPr="002A20DF">
        <w:rPr>
          <w:rFonts w:cs="Times New Roman"/>
          <w:szCs w:val="24"/>
        </w:rPr>
        <w:t>Cent</w:t>
      </w:r>
      <w:r>
        <w:rPr>
          <w:rFonts w:cs="Times New Roman"/>
          <w:szCs w:val="24"/>
        </w:rPr>
        <w:t>ers</w:t>
      </w:r>
      <w:proofErr w:type="spellEnd"/>
      <w:r>
        <w:rPr>
          <w:rFonts w:cs="Times New Roman"/>
          <w:szCs w:val="24"/>
        </w:rPr>
        <w:t xml:space="preserve"> </w:t>
      </w:r>
      <w:proofErr w:type="spellStart"/>
      <w:r>
        <w:rPr>
          <w:rFonts w:cs="Times New Roman"/>
          <w:szCs w:val="24"/>
        </w:rPr>
        <w:t>Visit</w:t>
      </w:r>
      <w:proofErr w:type="spellEnd"/>
      <w:r>
        <w:rPr>
          <w:rFonts w:cs="Times New Roman"/>
          <w:szCs w:val="24"/>
        </w:rPr>
        <w:t xml:space="preserve"> Report, </w:t>
      </w:r>
      <w:hyperlink r:id="rId79" w:history="1">
        <w:r w:rsidRPr="00D37C24">
          <w:rPr>
            <w:rStyle w:val="Kpr"/>
            <w:rFonts w:cs="Times New Roman"/>
            <w:szCs w:val="24"/>
          </w:rPr>
          <w:t>https://www.tihek.gov.tr/public/images/kararlar/ifhdwt.pdf</w:t>
        </w:r>
      </w:hyperlink>
      <w:r>
        <w:rPr>
          <w:rFonts w:cs="Times New Roman"/>
          <w:szCs w:val="24"/>
        </w:rPr>
        <w:t xml:space="preserve"> </w:t>
      </w:r>
    </w:p>
    <w:p w14:paraId="5F0BBDEC" w14:textId="259404FA" w:rsidR="00DA3C8E" w:rsidRDefault="00DA3C8E" w:rsidP="006D21E7">
      <w:pPr>
        <w:rPr>
          <w:rFonts w:cs="Times New Roman"/>
          <w:szCs w:val="24"/>
        </w:rPr>
      </w:pPr>
      <w:r w:rsidRPr="00DA3C8E">
        <w:rPr>
          <w:rFonts w:cs="Times New Roman"/>
          <w:szCs w:val="24"/>
        </w:rPr>
        <w:t xml:space="preserve">İstanbul Tuzla </w:t>
      </w:r>
      <w:proofErr w:type="spellStart"/>
      <w:r w:rsidRPr="00DA3C8E">
        <w:rPr>
          <w:rFonts w:cs="Times New Roman"/>
          <w:szCs w:val="24"/>
        </w:rPr>
        <w:t>Removal</w:t>
      </w:r>
      <w:proofErr w:type="spellEnd"/>
      <w:r w:rsidRPr="00DA3C8E">
        <w:rPr>
          <w:rFonts w:cs="Times New Roman"/>
          <w:szCs w:val="24"/>
        </w:rPr>
        <w:t xml:space="preserve"> Center </w:t>
      </w:r>
      <w:proofErr w:type="spellStart"/>
      <w:r w:rsidRPr="00DA3C8E">
        <w:rPr>
          <w:rFonts w:cs="Times New Roman"/>
          <w:szCs w:val="24"/>
        </w:rPr>
        <w:t>Visit</w:t>
      </w:r>
      <w:proofErr w:type="spellEnd"/>
      <w:r w:rsidRPr="00DA3C8E">
        <w:rPr>
          <w:rFonts w:cs="Times New Roman"/>
          <w:szCs w:val="24"/>
        </w:rPr>
        <w:t xml:space="preserve"> Report</w:t>
      </w:r>
      <w:r>
        <w:rPr>
          <w:rFonts w:cs="Times New Roman"/>
          <w:szCs w:val="24"/>
        </w:rPr>
        <w:t xml:space="preserve">, </w:t>
      </w:r>
      <w:hyperlink r:id="rId80" w:history="1">
        <w:r w:rsidRPr="0017534A">
          <w:rPr>
            <w:rStyle w:val="Kpr"/>
            <w:rFonts w:cs="Times New Roman"/>
            <w:szCs w:val="24"/>
          </w:rPr>
          <w:t>https://www.tihek.gov.tr/public/images/kararlar/wcqkni.pdf</w:t>
        </w:r>
      </w:hyperlink>
      <w:r>
        <w:rPr>
          <w:rFonts w:cs="Times New Roman"/>
          <w:szCs w:val="24"/>
        </w:rPr>
        <w:t xml:space="preserve"> </w:t>
      </w:r>
    </w:p>
    <w:p w14:paraId="3A8FA664" w14:textId="0E8479E0" w:rsidR="00F17140" w:rsidRDefault="00F17140" w:rsidP="006D21E7">
      <w:pPr>
        <w:rPr>
          <w:rFonts w:cs="Times New Roman"/>
          <w:szCs w:val="24"/>
        </w:rPr>
      </w:pPr>
      <w:r w:rsidRPr="00F17140">
        <w:rPr>
          <w:rFonts w:cs="Times New Roman"/>
          <w:szCs w:val="24"/>
        </w:rPr>
        <w:t xml:space="preserve">İzmir Adnan Menderes </w:t>
      </w:r>
      <w:proofErr w:type="spellStart"/>
      <w:r w:rsidRPr="00F17140">
        <w:rPr>
          <w:rFonts w:cs="Times New Roman"/>
          <w:szCs w:val="24"/>
        </w:rPr>
        <w:t>Airport</w:t>
      </w:r>
      <w:proofErr w:type="spellEnd"/>
      <w:r w:rsidRPr="00F17140">
        <w:rPr>
          <w:rFonts w:cs="Times New Roman"/>
          <w:szCs w:val="24"/>
        </w:rPr>
        <w:t xml:space="preserve"> Transit </w:t>
      </w:r>
      <w:proofErr w:type="spellStart"/>
      <w:r w:rsidRPr="00F17140">
        <w:rPr>
          <w:rFonts w:cs="Times New Roman"/>
          <w:szCs w:val="24"/>
        </w:rPr>
        <w:t>Zone</w:t>
      </w:r>
      <w:proofErr w:type="spellEnd"/>
      <w:r w:rsidRPr="00F17140">
        <w:rPr>
          <w:rFonts w:cs="Times New Roman"/>
          <w:szCs w:val="24"/>
        </w:rPr>
        <w:t xml:space="preserve"> </w:t>
      </w:r>
      <w:proofErr w:type="spellStart"/>
      <w:r w:rsidRPr="00F17140">
        <w:rPr>
          <w:rFonts w:cs="Times New Roman"/>
          <w:szCs w:val="24"/>
        </w:rPr>
        <w:t>Follow-up</w:t>
      </w:r>
      <w:proofErr w:type="spellEnd"/>
      <w:r w:rsidRPr="00F17140">
        <w:rPr>
          <w:rFonts w:cs="Times New Roman"/>
          <w:szCs w:val="24"/>
        </w:rPr>
        <w:t xml:space="preserve"> </w:t>
      </w:r>
      <w:proofErr w:type="spellStart"/>
      <w:r w:rsidRPr="00F17140">
        <w:rPr>
          <w:rFonts w:cs="Times New Roman"/>
          <w:szCs w:val="24"/>
        </w:rPr>
        <w:t>Visit</w:t>
      </w:r>
      <w:proofErr w:type="spellEnd"/>
      <w:r w:rsidRPr="00F17140">
        <w:rPr>
          <w:rFonts w:cs="Times New Roman"/>
          <w:szCs w:val="24"/>
        </w:rPr>
        <w:t xml:space="preserve"> Report</w:t>
      </w:r>
      <w:r>
        <w:rPr>
          <w:rFonts w:cs="Times New Roman"/>
          <w:szCs w:val="24"/>
        </w:rPr>
        <w:t xml:space="preserve">, </w:t>
      </w:r>
      <w:hyperlink r:id="rId81" w:history="1">
        <w:r w:rsidRPr="0017534A">
          <w:rPr>
            <w:rStyle w:val="Kpr"/>
            <w:rFonts w:cs="Times New Roman"/>
            <w:szCs w:val="24"/>
          </w:rPr>
          <w:t>https://www.tihek.gov.tr/public/images/kararlar/lmfw0y.pdf</w:t>
        </w:r>
      </w:hyperlink>
      <w:r>
        <w:rPr>
          <w:rFonts w:cs="Times New Roman"/>
          <w:szCs w:val="24"/>
        </w:rPr>
        <w:t xml:space="preserve"> </w:t>
      </w:r>
    </w:p>
    <w:p w14:paraId="6E13B9A9" w14:textId="728463A1" w:rsidR="005233C6" w:rsidRDefault="005233C6" w:rsidP="006D21E7">
      <w:pPr>
        <w:rPr>
          <w:rFonts w:cs="Times New Roman"/>
          <w:szCs w:val="24"/>
        </w:rPr>
      </w:pPr>
      <w:r w:rsidRPr="005233C6">
        <w:rPr>
          <w:rFonts w:cs="Times New Roman"/>
          <w:szCs w:val="24"/>
        </w:rPr>
        <w:lastRenderedPageBreak/>
        <w:t xml:space="preserve">İzmir Harmandalı </w:t>
      </w:r>
      <w:proofErr w:type="spellStart"/>
      <w:r w:rsidRPr="005233C6">
        <w:rPr>
          <w:rFonts w:cs="Times New Roman"/>
          <w:szCs w:val="24"/>
        </w:rPr>
        <w:t>Removal</w:t>
      </w:r>
      <w:proofErr w:type="spellEnd"/>
      <w:r w:rsidRPr="005233C6">
        <w:rPr>
          <w:rFonts w:cs="Times New Roman"/>
          <w:szCs w:val="24"/>
        </w:rPr>
        <w:t xml:space="preserve"> Center</w:t>
      </w:r>
      <w:r>
        <w:rPr>
          <w:rFonts w:cs="Times New Roman"/>
          <w:szCs w:val="24"/>
        </w:rPr>
        <w:t xml:space="preserve"> </w:t>
      </w:r>
      <w:proofErr w:type="spellStart"/>
      <w:r>
        <w:rPr>
          <w:rFonts w:cs="Times New Roman"/>
          <w:szCs w:val="24"/>
        </w:rPr>
        <w:t>Visit</w:t>
      </w:r>
      <w:proofErr w:type="spellEnd"/>
      <w:r>
        <w:rPr>
          <w:rFonts w:cs="Times New Roman"/>
          <w:szCs w:val="24"/>
        </w:rPr>
        <w:t xml:space="preserve"> Report, </w:t>
      </w:r>
      <w:hyperlink r:id="rId82" w:history="1">
        <w:r w:rsidR="005351A8" w:rsidRPr="0017534A">
          <w:rPr>
            <w:rStyle w:val="Kpr"/>
            <w:rFonts w:cs="Times New Roman"/>
            <w:szCs w:val="24"/>
          </w:rPr>
          <w:t>https://www.tihek.gov.tr/public/images/kararlar/AB172A.pdf</w:t>
        </w:r>
      </w:hyperlink>
      <w:r w:rsidR="005351A8">
        <w:rPr>
          <w:rFonts w:cs="Times New Roman"/>
          <w:szCs w:val="24"/>
        </w:rPr>
        <w:t xml:space="preserve"> </w:t>
      </w:r>
    </w:p>
    <w:p w14:paraId="09CE51CB" w14:textId="483D2DD2" w:rsidR="00561AC0" w:rsidRDefault="00561AC0" w:rsidP="006D21E7">
      <w:pPr>
        <w:rPr>
          <w:rFonts w:cs="Times New Roman"/>
          <w:szCs w:val="24"/>
        </w:rPr>
      </w:pPr>
      <w:proofErr w:type="spellStart"/>
      <w:r w:rsidRPr="00561AC0">
        <w:rPr>
          <w:rFonts w:cs="Times New Roman"/>
          <w:szCs w:val="24"/>
        </w:rPr>
        <w:t>Izmir</w:t>
      </w:r>
      <w:proofErr w:type="spellEnd"/>
      <w:r w:rsidRPr="00561AC0">
        <w:rPr>
          <w:rFonts w:cs="Times New Roman"/>
          <w:szCs w:val="24"/>
        </w:rPr>
        <w:t xml:space="preserve"> No.2 F </w:t>
      </w:r>
      <w:proofErr w:type="spellStart"/>
      <w:r w:rsidRPr="00561AC0">
        <w:rPr>
          <w:rFonts w:cs="Times New Roman"/>
          <w:szCs w:val="24"/>
        </w:rPr>
        <w:t>Type</w:t>
      </w:r>
      <w:proofErr w:type="spellEnd"/>
      <w:r w:rsidRPr="00561AC0">
        <w:rPr>
          <w:rFonts w:cs="Times New Roman"/>
          <w:szCs w:val="24"/>
        </w:rPr>
        <w:t xml:space="preserve"> </w:t>
      </w:r>
      <w:proofErr w:type="spellStart"/>
      <w:r w:rsidRPr="00561AC0">
        <w:rPr>
          <w:rFonts w:cs="Times New Roman"/>
          <w:szCs w:val="24"/>
        </w:rPr>
        <w:t>Closed</w:t>
      </w:r>
      <w:proofErr w:type="spellEnd"/>
      <w:r w:rsidRPr="00561AC0">
        <w:rPr>
          <w:rFonts w:cs="Times New Roman"/>
          <w:szCs w:val="24"/>
        </w:rPr>
        <w:t xml:space="preserve"> </w:t>
      </w:r>
      <w:proofErr w:type="spellStart"/>
      <w:r w:rsidRPr="00561AC0">
        <w:rPr>
          <w:rFonts w:cs="Times New Roman"/>
          <w:szCs w:val="24"/>
        </w:rPr>
        <w:t>Penitentiary</w:t>
      </w:r>
      <w:proofErr w:type="spellEnd"/>
      <w:r w:rsidRPr="00561AC0">
        <w:rPr>
          <w:rFonts w:cs="Times New Roman"/>
          <w:szCs w:val="24"/>
        </w:rPr>
        <w:t xml:space="preserve"> </w:t>
      </w:r>
      <w:proofErr w:type="spellStart"/>
      <w:r w:rsidRPr="00561AC0">
        <w:rPr>
          <w:rFonts w:cs="Times New Roman"/>
          <w:szCs w:val="24"/>
        </w:rPr>
        <w:t>Institution</w:t>
      </w:r>
      <w:proofErr w:type="spellEnd"/>
      <w:r w:rsidRPr="00561AC0">
        <w:rPr>
          <w:rFonts w:cs="Times New Roman"/>
          <w:szCs w:val="24"/>
        </w:rPr>
        <w:t xml:space="preserve"> </w:t>
      </w:r>
      <w:proofErr w:type="spellStart"/>
      <w:r w:rsidRPr="00561AC0">
        <w:rPr>
          <w:rFonts w:cs="Times New Roman"/>
          <w:szCs w:val="24"/>
        </w:rPr>
        <w:t>Visit</w:t>
      </w:r>
      <w:proofErr w:type="spellEnd"/>
      <w:r w:rsidRPr="00561AC0">
        <w:rPr>
          <w:rFonts w:cs="Times New Roman"/>
          <w:szCs w:val="24"/>
        </w:rPr>
        <w:t xml:space="preserve"> Report, </w:t>
      </w:r>
      <w:hyperlink r:id="rId83" w:history="1">
        <w:r w:rsidRPr="00461211">
          <w:rPr>
            <w:rStyle w:val="Kpr"/>
            <w:rFonts w:cs="Times New Roman"/>
            <w:szCs w:val="24"/>
          </w:rPr>
          <w:t>https://www.tihek.gov.tr/public/images/kararlar/b2edpq.lu%20f%20tipi%20y%C3%BCksek%20g%C3%BCvenlikli%20kapal%C4%B1%20ceza%20%C4%B0nfaz%20kurumu%20ziyaret%20raporu%20(25%20sayfa)%20(1)</w:t>
        </w:r>
      </w:hyperlink>
      <w:r>
        <w:rPr>
          <w:rFonts w:cs="Times New Roman"/>
          <w:szCs w:val="24"/>
        </w:rPr>
        <w:t xml:space="preserve"> </w:t>
      </w:r>
    </w:p>
    <w:p w14:paraId="29257574" w14:textId="12FE4631" w:rsidR="00A8675E" w:rsidRDefault="00A8675E" w:rsidP="006D21E7">
      <w:pPr>
        <w:rPr>
          <w:rFonts w:cs="Times New Roman"/>
          <w:szCs w:val="24"/>
        </w:rPr>
      </w:pPr>
      <w:proofErr w:type="spellStart"/>
      <w:r w:rsidRPr="00A8675E">
        <w:rPr>
          <w:rFonts w:cs="Times New Roman"/>
          <w:szCs w:val="24"/>
        </w:rPr>
        <w:t>Izmir</w:t>
      </w:r>
      <w:proofErr w:type="spellEnd"/>
      <w:r w:rsidRPr="00A8675E">
        <w:rPr>
          <w:rFonts w:cs="Times New Roman"/>
          <w:szCs w:val="24"/>
        </w:rPr>
        <w:t xml:space="preserve"> Selçuk </w:t>
      </w:r>
      <w:proofErr w:type="spellStart"/>
      <w:r w:rsidRPr="00A8675E">
        <w:rPr>
          <w:rFonts w:cs="Times New Roman"/>
          <w:szCs w:val="24"/>
        </w:rPr>
        <w:t>District</w:t>
      </w:r>
      <w:proofErr w:type="spellEnd"/>
      <w:r w:rsidRPr="00A8675E">
        <w:rPr>
          <w:rFonts w:cs="Times New Roman"/>
          <w:szCs w:val="24"/>
        </w:rPr>
        <w:t xml:space="preserve"> </w:t>
      </w:r>
      <w:proofErr w:type="spellStart"/>
      <w:r w:rsidRPr="00A8675E">
        <w:rPr>
          <w:rFonts w:cs="Times New Roman"/>
          <w:szCs w:val="24"/>
        </w:rPr>
        <w:t>Police</w:t>
      </w:r>
      <w:proofErr w:type="spellEnd"/>
      <w:r w:rsidRPr="00A8675E">
        <w:rPr>
          <w:rFonts w:cs="Times New Roman"/>
          <w:szCs w:val="24"/>
        </w:rPr>
        <w:t xml:space="preserve"> </w:t>
      </w:r>
      <w:proofErr w:type="spellStart"/>
      <w:r w:rsidRPr="00A8675E">
        <w:rPr>
          <w:rFonts w:cs="Times New Roman"/>
          <w:szCs w:val="24"/>
        </w:rPr>
        <w:t>Department</w:t>
      </w:r>
      <w:proofErr w:type="spellEnd"/>
      <w:r w:rsidRPr="00A8675E">
        <w:rPr>
          <w:rFonts w:cs="Times New Roman"/>
          <w:szCs w:val="24"/>
        </w:rPr>
        <w:t xml:space="preserve"> </w:t>
      </w:r>
      <w:proofErr w:type="spellStart"/>
      <w:r w:rsidRPr="00A8675E">
        <w:rPr>
          <w:rFonts w:cs="Times New Roman"/>
          <w:szCs w:val="24"/>
        </w:rPr>
        <w:t>Detention</w:t>
      </w:r>
      <w:proofErr w:type="spellEnd"/>
      <w:r w:rsidRPr="00A8675E">
        <w:rPr>
          <w:rFonts w:cs="Times New Roman"/>
          <w:szCs w:val="24"/>
        </w:rPr>
        <w:t xml:space="preserve"> </w:t>
      </w:r>
      <w:proofErr w:type="spellStart"/>
      <w:r w:rsidRPr="00A8675E">
        <w:rPr>
          <w:rFonts w:cs="Times New Roman"/>
          <w:szCs w:val="24"/>
        </w:rPr>
        <w:t>Centers</w:t>
      </w:r>
      <w:proofErr w:type="spellEnd"/>
      <w:r w:rsidRPr="00A8675E">
        <w:rPr>
          <w:rFonts w:cs="Times New Roman"/>
          <w:szCs w:val="24"/>
        </w:rPr>
        <w:t xml:space="preserve"> </w:t>
      </w:r>
      <w:proofErr w:type="spellStart"/>
      <w:r w:rsidRPr="00A8675E">
        <w:rPr>
          <w:rFonts w:cs="Times New Roman"/>
          <w:szCs w:val="24"/>
        </w:rPr>
        <w:t>Visit</w:t>
      </w:r>
      <w:proofErr w:type="spellEnd"/>
      <w:r w:rsidRPr="00A8675E">
        <w:rPr>
          <w:rFonts w:cs="Times New Roman"/>
          <w:szCs w:val="24"/>
        </w:rPr>
        <w:t xml:space="preserve"> Report, </w:t>
      </w:r>
      <w:hyperlink r:id="rId84" w:history="1">
        <w:r w:rsidRPr="00D37C24">
          <w:rPr>
            <w:rStyle w:val="Kpr"/>
            <w:rFonts w:cs="Times New Roman"/>
            <w:szCs w:val="24"/>
          </w:rPr>
          <w:t>https://www.tihek.gov.tr/public/images/kararlar/y7tmue.pdf</w:t>
        </w:r>
      </w:hyperlink>
      <w:r>
        <w:rPr>
          <w:rFonts w:cs="Times New Roman"/>
          <w:szCs w:val="24"/>
        </w:rPr>
        <w:t xml:space="preserve"> </w:t>
      </w:r>
    </w:p>
    <w:p w14:paraId="51C3578B" w14:textId="0028E175" w:rsidR="00AC25F2" w:rsidRDefault="006D21E7" w:rsidP="006D21E7">
      <w:pPr>
        <w:rPr>
          <w:rFonts w:cs="Times New Roman"/>
          <w:bCs/>
          <w:szCs w:val="24"/>
        </w:rPr>
      </w:pPr>
      <w:r>
        <w:rPr>
          <w:rFonts w:cs="Times New Roman"/>
          <w:bCs/>
          <w:szCs w:val="24"/>
        </w:rPr>
        <w:t xml:space="preserve"> </w:t>
      </w:r>
      <w:r w:rsidR="00AC25F2">
        <w:rPr>
          <w:rFonts w:cs="Times New Roman"/>
          <w:bCs/>
          <w:szCs w:val="24"/>
        </w:rPr>
        <w:t>“</w:t>
      </w:r>
      <w:proofErr w:type="spellStart"/>
      <w:r w:rsidR="00AC25F2" w:rsidRPr="00916131">
        <w:rPr>
          <w:rFonts w:cs="Times New Roman"/>
          <w:bCs/>
          <w:i/>
          <w:szCs w:val="24"/>
        </w:rPr>
        <w:t>Joint</w:t>
      </w:r>
      <w:proofErr w:type="spellEnd"/>
      <w:r w:rsidR="00AC25F2" w:rsidRPr="00916131">
        <w:rPr>
          <w:rFonts w:cs="Times New Roman"/>
          <w:bCs/>
          <w:i/>
          <w:szCs w:val="24"/>
        </w:rPr>
        <w:t xml:space="preserve"> </w:t>
      </w:r>
      <w:proofErr w:type="spellStart"/>
      <w:r w:rsidR="00AC25F2" w:rsidRPr="00916131">
        <w:rPr>
          <w:rFonts w:cs="Times New Roman"/>
          <w:bCs/>
          <w:i/>
          <w:szCs w:val="24"/>
        </w:rPr>
        <w:t>Visit</w:t>
      </w:r>
      <w:proofErr w:type="spellEnd"/>
      <w:r w:rsidR="00AC25F2" w:rsidRPr="00916131">
        <w:rPr>
          <w:rFonts w:cs="Times New Roman"/>
          <w:bCs/>
          <w:i/>
          <w:szCs w:val="24"/>
        </w:rPr>
        <w:t xml:space="preserve"> </w:t>
      </w:r>
      <w:proofErr w:type="spellStart"/>
      <w:r w:rsidR="00AC25F2" w:rsidRPr="00916131">
        <w:rPr>
          <w:rFonts w:cs="Times New Roman"/>
          <w:bCs/>
          <w:i/>
          <w:szCs w:val="24"/>
        </w:rPr>
        <w:t>by</w:t>
      </w:r>
      <w:proofErr w:type="spellEnd"/>
      <w:r w:rsidR="00AC25F2" w:rsidRPr="00916131">
        <w:rPr>
          <w:rFonts w:cs="Times New Roman"/>
          <w:bCs/>
          <w:i/>
          <w:szCs w:val="24"/>
        </w:rPr>
        <w:t xml:space="preserve"> HREIT </w:t>
      </w:r>
      <w:proofErr w:type="spellStart"/>
      <w:r w:rsidR="00AC25F2" w:rsidRPr="00916131">
        <w:rPr>
          <w:rFonts w:cs="Times New Roman"/>
          <w:bCs/>
          <w:i/>
          <w:szCs w:val="24"/>
        </w:rPr>
        <w:t>and</w:t>
      </w:r>
      <w:proofErr w:type="spellEnd"/>
      <w:r w:rsidR="00AC25F2" w:rsidRPr="00916131">
        <w:rPr>
          <w:rFonts w:cs="Times New Roman"/>
          <w:bCs/>
          <w:i/>
          <w:szCs w:val="24"/>
        </w:rPr>
        <w:t xml:space="preserve"> SPT </w:t>
      </w:r>
      <w:proofErr w:type="spellStart"/>
      <w:r w:rsidR="00AC25F2" w:rsidRPr="00916131">
        <w:rPr>
          <w:rFonts w:cs="Times New Roman"/>
          <w:bCs/>
          <w:i/>
          <w:szCs w:val="24"/>
        </w:rPr>
        <w:t>to</w:t>
      </w:r>
      <w:proofErr w:type="spellEnd"/>
      <w:r w:rsidR="00AC25F2" w:rsidRPr="00916131">
        <w:rPr>
          <w:rFonts w:cs="Times New Roman"/>
          <w:bCs/>
          <w:i/>
          <w:szCs w:val="24"/>
        </w:rPr>
        <w:t xml:space="preserve"> Çankaya </w:t>
      </w:r>
      <w:proofErr w:type="spellStart"/>
      <w:r w:rsidR="00AC25F2" w:rsidRPr="00916131">
        <w:rPr>
          <w:rFonts w:cs="Times New Roman"/>
          <w:bCs/>
          <w:i/>
          <w:szCs w:val="24"/>
        </w:rPr>
        <w:t>District</w:t>
      </w:r>
      <w:proofErr w:type="spellEnd"/>
      <w:r w:rsidR="00AC25F2" w:rsidRPr="00916131">
        <w:rPr>
          <w:rFonts w:cs="Times New Roman"/>
          <w:bCs/>
          <w:i/>
          <w:szCs w:val="24"/>
        </w:rPr>
        <w:t xml:space="preserve"> </w:t>
      </w:r>
      <w:proofErr w:type="spellStart"/>
      <w:r w:rsidR="00AC25F2" w:rsidRPr="00916131">
        <w:rPr>
          <w:rFonts w:cs="Times New Roman"/>
          <w:bCs/>
          <w:i/>
          <w:szCs w:val="24"/>
        </w:rPr>
        <w:t>Police</w:t>
      </w:r>
      <w:proofErr w:type="spellEnd"/>
      <w:r w:rsidR="00AC25F2" w:rsidRPr="00916131">
        <w:rPr>
          <w:rFonts w:cs="Times New Roman"/>
          <w:bCs/>
          <w:i/>
          <w:szCs w:val="24"/>
        </w:rPr>
        <w:t xml:space="preserve"> </w:t>
      </w:r>
      <w:proofErr w:type="spellStart"/>
      <w:r w:rsidR="00AC25F2" w:rsidRPr="00916131">
        <w:rPr>
          <w:rFonts w:cs="Times New Roman"/>
          <w:bCs/>
          <w:i/>
          <w:szCs w:val="24"/>
        </w:rPr>
        <w:t>Detention</w:t>
      </w:r>
      <w:proofErr w:type="spellEnd"/>
      <w:r w:rsidR="00AC25F2" w:rsidRPr="00916131">
        <w:rPr>
          <w:rFonts w:cs="Times New Roman"/>
          <w:bCs/>
          <w:i/>
          <w:szCs w:val="24"/>
        </w:rPr>
        <w:t xml:space="preserve"> </w:t>
      </w:r>
      <w:proofErr w:type="spellStart"/>
      <w:r w:rsidR="00AC25F2" w:rsidRPr="00916131">
        <w:rPr>
          <w:rFonts w:cs="Times New Roman"/>
          <w:bCs/>
          <w:i/>
          <w:szCs w:val="24"/>
        </w:rPr>
        <w:t>Centers</w:t>
      </w:r>
      <w:proofErr w:type="spellEnd"/>
      <w:r w:rsidR="00AC25F2">
        <w:rPr>
          <w:rFonts w:cs="Times New Roman"/>
          <w:bCs/>
          <w:szCs w:val="24"/>
        </w:rPr>
        <w:t xml:space="preserve">”, </w:t>
      </w:r>
      <w:hyperlink r:id="rId85" w:history="1">
        <w:r w:rsidR="00AC25F2" w:rsidRPr="009D343F">
          <w:rPr>
            <w:rStyle w:val="Kpr"/>
            <w:rFonts w:cs="Times New Roman"/>
            <w:bCs/>
            <w:szCs w:val="24"/>
          </w:rPr>
          <w:t>https://www.tihek.gov.tr/joint-visit-by-hreit-and-spt-to-cankaya-district-police-detention-centers/</w:t>
        </w:r>
      </w:hyperlink>
      <w:r w:rsidR="00AC25F2">
        <w:rPr>
          <w:rFonts w:cs="Times New Roman"/>
          <w:bCs/>
          <w:szCs w:val="24"/>
        </w:rPr>
        <w:t xml:space="preserve"> </w:t>
      </w:r>
    </w:p>
    <w:p w14:paraId="34367392" w14:textId="4E453261" w:rsidR="004B2916" w:rsidRDefault="00AC25F2" w:rsidP="005C74B5">
      <w:pPr>
        <w:spacing w:after="0"/>
        <w:rPr>
          <w:rFonts w:cs="Times New Roman"/>
          <w:i/>
        </w:rPr>
      </w:pPr>
      <w:r w:rsidRPr="00916131">
        <w:rPr>
          <w:rFonts w:cs="Times New Roman"/>
          <w:bCs/>
          <w:szCs w:val="24"/>
        </w:rPr>
        <w:t>“</w:t>
      </w:r>
      <w:proofErr w:type="spellStart"/>
      <w:r w:rsidRPr="00916131">
        <w:rPr>
          <w:rFonts w:cs="Times New Roman"/>
          <w:bCs/>
          <w:i/>
          <w:szCs w:val="24"/>
        </w:rPr>
        <w:t>Joint</w:t>
      </w:r>
      <w:proofErr w:type="spellEnd"/>
      <w:r w:rsidRPr="00916131">
        <w:rPr>
          <w:rFonts w:cs="Times New Roman"/>
          <w:bCs/>
          <w:i/>
          <w:szCs w:val="24"/>
        </w:rPr>
        <w:t xml:space="preserve"> </w:t>
      </w:r>
      <w:proofErr w:type="spellStart"/>
      <w:r w:rsidRPr="00916131">
        <w:rPr>
          <w:rFonts w:cs="Times New Roman"/>
          <w:bCs/>
          <w:i/>
          <w:szCs w:val="24"/>
        </w:rPr>
        <w:t>Visit</w:t>
      </w:r>
      <w:proofErr w:type="spellEnd"/>
      <w:r w:rsidRPr="00916131">
        <w:rPr>
          <w:rFonts w:cs="Times New Roman"/>
          <w:bCs/>
          <w:i/>
          <w:szCs w:val="24"/>
        </w:rPr>
        <w:t xml:space="preserve"> </w:t>
      </w:r>
      <w:proofErr w:type="spellStart"/>
      <w:r w:rsidRPr="00916131">
        <w:rPr>
          <w:rFonts w:cs="Times New Roman"/>
          <w:bCs/>
          <w:i/>
          <w:szCs w:val="24"/>
        </w:rPr>
        <w:t>by</w:t>
      </w:r>
      <w:proofErr w:type="spellEnd"/>
      <w:r w:rsidRPr="00916131">
        <w:rPr>
          <w:rFonts w:cs="Times New Roman"/>
          <w:bCs/>
          <w:i/>
          <w:szCs w:val="24"/>
        </w:rPr>
        <w:t xml:space="preserve"> HREIT </w:t>
      </w:r>
      <w:proofErr w:type="spellStart"/>
      <w:r w:rsidRPr="00916131">
        <w:rPr>
          <w:rFonts w:cs="Times New Roman"/>
          <w:bCs/>
          <w:i/>
          <w:szCs w:val="24"/>
        </w:rPr>
        <w:t>and</w:t>
      </w:r>
      <w:proofErr w:type="spellEnd"/>
      <w:r w:rsidRPr="00916131">
        <w:rPr>
          <w:rFonts w:cs="Times New Roman"/>
          <w:bCs/>
          <w:i/>
          <w:szCs w:val="24"/>
        </w:rPr>
        <w:t xml:space="preserve"> SPT </w:t>
      </w:r>
      <w:proofErr w:type="spellStart"/>
      <w:r w:rsidRPr="00916131">
        <w:rPr>
          <w:rFonts w:cs="Times New Roman"/>
          <w:bCs/>
          <w:i/>
          <w:szCs w:val="24"/>
        </w:rPr>
        <w:t>to</w:t>
      </w:r>
      <w:proofErr w:type="spellEnd"/>
      <w:r w:rsidRPr="00916131">
        <w:rPr>
          <w:rFonts w:cs="Times New Roman"/>
          <w:bCs/>
          <w:i/>
          <w:szCs w:val="24"/>
        </w:rPr>
        <w:t xml:space="preserve"> Sincan No. 1 L </w:t>
      </w:r>
      <w:proofErr w:type="spellStart"/>
      <w:r w:rsidRPr="00916131">
        <w:rPr>
          <w:rFonts w:cs="Times New Roman"/>
          <w:bCs/>
          <w:i/>
          <w:szCs w:val="24"/>
        </w:rPr>
        <w:t>Type</w:t>
      </w:r>
      <w:proofErr w:type="spellEnd"/>
      <w:r w:rsidRPr="00916131">
        <w:rPr>
          <w:rFonts w:cs="Times New Roman"/>
          <w:bCs/>
          <w:i/>
          <w:szCs w:val="24"/>
        </w:rPr>
        <w:t xml:space="preserve"> </w:t>
      </w:r>
      <w:proofErr w:type="spellStart"/>
      <w:r w:rsidRPr="00916131">
        <w:rPr>
          <w:rFonts w:cs="Times New Roman"/>
          <w:bCs/>
          <w:i/>
          <w:szCs w:val="24"/>
        </w:rPr>
        <w:t>Closed</w:t>
      </w:r>
      <w:proofErr w:type="spellEnd"/>
      <w:r w:rsidRPr="00916131">
        <w:rPr>
          <w:rFonts w:cs="Times New Roman"/>
          <w:bCs/>
          <w:i/>
          <w:szCs w:val="24"/>
        </w:rPr>
        <w:t xml:space="preserve"> </w:t>
      </w:r>
      <w:proofErr w:type="spellStart"/>
      <w:r w:rsidRPr="00916131">
        <w:rPr>
          <w:rFonts w:cs="Times New Roman"/>
          <w:bCs/>
          <w:i/>
          <w:szCs w:val="24"/>
        </w:rPr>
        <w:t>Penitentiary</w:t>
      </w:r>
      <w:proofErr w:type="spellEnd"/>
      <w:r w:rsidRPr="00916131">
        <w:rPr>
          <w:rFonts w:cs="Times New Roman"/>
          <w:bCs/>
          <w:i/>
          <w:szCs w:val="24"/>
        </w:rPr>
        <w:t xml:space="preserve"> </w:t>
      </w:r>
      <w:proofErr w:type="spellStart"/>
      <w:r w:rsidRPr="00916131">
        <w:rPr>
          <w:rFonts w:cs="Times New Roman"/>
          <w:bCs/>
          <w:i/>
          <w:szCs w:val="24"/>
        </w:rPr>
        <w:t>Institution</w:t>
      </w:r>
      <w:proofErr w:type="spellEnd"/>
      <w:r w:rsidRPr="00916131">
        <w:rPr>
          <w:rFonts w:cs="Times New Roman"/>
          <w:bCs/>
          <w:szCs w:val="24"/>
        </w:rPr>
        <w:t xml:space="preserve">”, </w:t>
      </w:r>
      <w:hyperlink r:id="rId86" w:history="1">
        <w:r w:rsidRPr="00916131">
          <w:rPr>
            <w:rStyle w:val="Kpr"/>
            <w:rFonts w:cs="Times New Roman"/>
            <w:bCs/>
            <w:szCs w:val="24"/>
          </w:rPr>
          <w:t>https://www.tihek.gov.tr/joint-visit-by-hreit-and-spt-to-sincan-no-1-l-type-closed-penitentiary-institution/</w:t>
        </w:r>
      </w:hyperlink>
      <w:r w:rsidR="004B2916">
        <w:rPr>
          <w:rFonts w:cs="Times New Roman"/>
        </w:rPr>
        <w:t xml:space="preserve"> </w:t>
      </w:r>
    </w:p>
    <w:p w14:paraId="60AA94EF" w14:textId="77777777" w:rsidR="006D21E7" w:rsidRDefault="006D21E7" w:rsidP="006D21E7">
      <w:pPr>
        <w:rPr>
          <w:rFonts w:cs="Times New Roman"/>
          <w:bCs/>
          <w:szCs w:val="24"/>
        </w:rPr>
      </w:pPr>
      <w:r w:rsidRPr="00CD0239">
        <w:rPr>
          <w:rFonts w:cs="Times New Roman"/>
          <w:szCs w:val="24"/>
        </w:rPr>
        <w:t>“</w:t>
      </w:r>
      <w:proofErr w:type="spellStart"/>
      <w:r w:rsidRPr="00CD0239">
        <w:rPr>
          <w:rFonts w:cs="Times New Roman"/>
          <w:bCs/>
          <w:i/>
          <w:szCs w:val="24"/>
        </w:rPr>
        <w:t>Joint</w:t>
      </w:r>
      <w:proofErr w:type="spellEnd"/>
      <w:r w:rsidRPr="00CD0239">
        <w:rPr>
          <w:rFonts w:cs="Times New Roman"/>
          <w:bCs/>
          <w:i/>
          <w:szCs w:val="24"/>
        </w:rPr>
        <w:t xml:space="preserve"> </w:t>
      </w:r>
      <w:proofErr w:type="spellStart"/>
      <w:r w:rsidRPr="00CD0239">
        <w:rPr>
          <w:rFonts w:cs="Times New Roman"/>
          <w:bCs/>
          <w:i/>
          <w:szCs w:val="24"/>
        </w:rPr>
        <w:t>Visit</w:t>
      </w:r>
      <w:proofErr w:type="spellEnd"/>
      <w:r w:rsidRPr="00CD0239">
        <w:rPr>
          <w:rFonts w:cs="Times New Roman"/>
          <w:bCs/>
          <w:i/>
          <w:szCs w:val="24"/>
        </w:rPr>
        <w:t xml:space="preserve"> </w:t>
      </w:r>
      <w:proofErr w:type="spellStart"/>
      <w:r w:rsidRPr="00CD0239">
        <w:rPr>
          <w:rFonts w:cs="Times New Roman"/>
          <w:bCs/>
          <w:i/>
          <w:szCs w:val="24"/>
        </w:rPr>
        <w:t>to</w:t>
      </w:r>
      <w:proofErr w:type="spellEnd"/>
      <w:r w:rsidRPr="00CD0239">
        <w:rPr>
          <w:rFonts w:cs="Times New Roman"/>
          <w:bCs/>
          <w:i/>
          <w:szCs w:val="24"/>
        </w:rPr>
        <w:t xml:space="preserve"> Sincan </w:t>
      </w:r>
      <w:proofErr w:type="spellStart"/>
      <w:r w:rsidRPr="00CD0239">
        <w:rPr>
          <w:rFonts w:cs="Times New Roman"/>
          <w:bCs/>
          <w:i/>
          <w:szCs w:val="24"/>
        </w:rPr>
        <w:t>Closed</w:t>
      </w:r>
      <w:proofErr w:type="spellEnd"/>
      <w:r w:rsidRPr="00CD0239">
        <w:rPr>
          <w:rFonts w:cs="Times New Roman"/>
          <w:bCs/>
          <w:i/>
          <w:szCs w:val="24"/>
        </w:rPr>
        <w:t xml:space="preserve"> Juvenile </w:t>
      </w:r>
      <w:proofErr w:type="spellStart"/>
      <w:r w:rsidRPr="00CD0239">
        <w:rPr>
          <w:rFonts w:cs="Times New Roman"/>
          <w:bCs/>
          <w:i/>
          <w:szCs w:val="24"/>
        </w:rPr>
        <w:t>Penitentiary</w:t>
      </w:r>
      <w:proofErr w:type="spellEnd"/>
      <w:r w:rsidRPr="00CD0239">
        <w:rPr>
          <w:rFonts w:cs="Times New Roman"/>
          <w:bCs/>
          <w:i/>
          <w:szCs w:val="24"/>
        </w:rPr>
        <w:t xml:space="preserve"> </w:t>
      </w:r>
      <w:proofErr w:type="spellStart"/>
      <w:r w:rsidRPr="00CD0239">
        <w:rPr>
          <w:rFonts w:cs="Times New Roman"/>
          <w:bCs/>
          <w:i/>
          <w:szCs w:val="24"/>
        </w:rPr>
        <w:t>Institution</w:t>
      </w:r>
      <w:proofErr w:type="spellEnd"/>
      <w:r w:rsidRPr="00CD0239">
        <w:rPr>
          <w:rFonts w:cs="Times New Roman"/>
          <w:bCs/>
          <w:i/>
          <w:szCs w:val="24"/>
        </w:rPr>
        <w:t xml:space="preserve"> </w:t>
      </w:r>
      <w:proofErr w:type="spellStart"/>
      <w:r w:rsidRPr="00CD0239">
        <w:rPr>
          <w:rFonts w:cs="Times New Roman"/>
          <w:bCs/>
          <w:i/>
          <w:szCs w:val="24"/>
        </w:rPr>
        <w:t>with</w:t>
      </w:r>
      <w:proofErr w:type="spellEnd"/>
      <w:r w:rsidRPr="00CD0239">
        <w:rPr>
          <w:rFonts w:cs="Times New Roman"/>
          <w:bCs/>
          <w:i/>
          <w:szCs w:val="24"/>
        </w:rPr>
        <w:t xml:space="preserve"> UNICEF</w:t>
      </w:r>
      <w:r w:rsidRPr="00CD0239">
        <w:rPr>
          <w:rFonts w:cs="Times New Roman"/>
          <w:bCs/>
          <w:szCs w:val="24"/>
        </w:rPr>
        <w:t xml:space="preserve">”, </w:t>
      </w:r>
      <w:hyperlink r:id="rId87" w:history="1">
        <w:r w:rsidRPr="00CD0239">
          <w:rPr>
            <w:rStyle w:val="Kpr"/>
            <w:rFonts w:cs="Times New Roman"/>
            <w:bCs/>
            <w:szCs w:val="24"/>
          </w:rPr>
          <w:t>https://www.tihek.gov.tr/joint-visit-to-sincan-closed-juvenile-penitentiary-institution-with-unicef/</w:t>
        </w:r>
      </w:hyperlink>
      <w:r w:rsidRPr="00CD0239">
        <w:rPr>
          <w:rFonts w:cs="Times New Roman"/>
          <w:bCs/>
          <w:szCs w:val="24"/>
        </w:rPr>
        <w:t xml:space="preserve"> </w:t>
      </w:r>
    </w:p>
    <w:p w14:paraId="5D70B7E5" w14:textId="422DB6DB" w:rsidR="006D21E7" w:rsidRDefault="006D21E7" w:rsidP="006D21E7">
      <w:pPr>
        <w:rPr>
          <w:rFonts w:cs="Times New Roman"/>
          <w:szCs w:val="24"/>
        </w:rPr>
      </w:pPr>
      <w:r>
        <w:rPr>
          <w:rFonts w:cs="Times New Roman"/>
          <w:szCs w:val="24"/>
        </w:rPr>
        <w:t>“</w:t>
      </w:r>
      <w:proofErr w:type="spellStart"/>
      <w:r w:rsidRPr="00CF77E6">
        <w:rPr>
          <w:rFonts w:cs="Times New Roman"/>
          <w:bCs/>
          <w:i/>
          <w:szCs w:val="24"/>
        </w:rPr>
        <w:t>Joint</w:t>
      </w:r>
      <w:proofErr w:type="spellEnd"/>
      <w:r w:rsidRPr="00CF77E6">
        <w:rPr>
          <w:rFonts w:cs="Times New Roman"/>
          <w:bCs/>
          <w:i/>
          <w:szCs w:val="24"/>
        </w:rPr>
        <w:t xml:space="preserve"> </w:t>
      </w:r>
      <w:proofErr w:type="spellStart"/>
      <w:r w:rsidRPr="00CF77E6">
        <w:rPr>
          <w:rFonts w:cs="Times New Roman"/>
          <w:bCs/>
          <w:i/>
          <w:szCs w:val="24"/>
        </w:rPr>
        <w:t>Working</w:t>
      </w:r>
      <w:proofErr w:type="spellEnd"/>
      <w:r w:rsidRPr="00CF77E6">
        <w:rPr>
          <w:rFonts w:cs="Times New Roman"/>
          <w:bCs/>
          <w:i/>
          <w:szCs w:val="24"/>
        </w:rPr>
        <w:t xml:space="preserve"> </w:t>
      </w:r>
      <w:proofErr w:type="spellStart"/>
      <w:r w:rsidRPr="00CF77E6">
        <w:rPr>
          <w:rFonts w:cs="Times New Roman"/>
          <w:bCs/>
          <w:i/>
          <w:szCs w:val="24"/>
        </w:rPr>
        <w:t>Visit</w:t>
      </w:r>
      <w:proofErr w:type="spellEnd"/>
      <w:r w:rsidRPr="00CF77E6">
        <w:rPr>
          <w:rFonts w:cs="Times New Roman"/>
          <w:bCs/>
          <w:i/>
          <w:szCs w:val="24"/>
        </w:rPr>
        <w:t xml:space="preserve"> </w:t>
      </w:r>
      <w:proofErr w:type="spellStart"/>
      <w:r w:rsidRPr="00CF77E6">
        <w:rPr>
          <w:rFonts w:cs="Times New Roman"/>
          <w:bCs/>
          <w:i/>
          <w:szCs w:val="24"/>
        </w:rPr>
        <w:t>was</w:t>
      </w:r>
      <w:proofErr w:type="spellEnd"/>
      <w:r w:rsidRPr="00CF77E6">
        <w:rPr>
          <w:rFonts w:cs="Times New Roman"/>
          <w:bCs/>
          <w:i/>
          <w:szCs w:val="24"/>
        </w:rPr>
        <w:t xml:space="preserve"> </w:t>
      </w:r>
      <w:proofErr w:type="spellStart"/>
      <w:r w:rsidRPr="00CF77E6">
        <w:rPr>
          <w:rFonts w:cs="Times New Roman"/>
          <w:bCs/>
          <w:i/>
          <w:szCs w:val="24"/>
        </w:rPr>
        <w:t>Held</w:t>
      </w:r>
      <w:proofErr w:type="spellEnd"/>
      <w:r w:rsidRPr="00CF77E6">
        <w:rPr>
          <w:rFonts w:cs="Times New Roman"/>
          <w:bCs/>
          <w:i/>
          <w:szCs w:val="24"/>
        </w:rPr>
        <w:t xml:space="preserve"> </w:t>
      </w:r>
      <w:proofErr w:type="spellStart"/>
      <w:r w:rsidRPr="00CF77E6">
        <w:rPr>
          <w:rFonts w:cs="Times New Roman"/>
          <w:bCs/>
          <w:i/>
          <w:szCs w:val="24"/>
        </w:rPr>
        <w:t>with</w:t>
      </w:r>
      <w:proofErr w:type="spellEnd"/>
      <w:r w:rsidRPr="00CF77E6">
        <w:rPr>
          <w:rFonts w:cs="Times New Roman"/>
          <w:bCs/>
          <w:i/>
          <w:szCs w:val="24"/>
        </w:rPr>
        <w:t xml:space="preserve"> </w:t>
      </w:r>
      <w:proofErr w:type="spellStart"/>
      <w:r w:rsidRPr="00CF77E6">
        <w:rPr>
          <w:rFonts w:cs="Times New Roman"/>
          <w:bCs/>
          <w:i/>
          <w:szCs w:val="24"/>
        </w:rPr>
        <w:t>Georgian</w:t>
      </w:r>
      <w:proofErr w:type="spellEnd"/>
      <w:r w:rsidRPr="00CF77E6">
        <w:rPr>
          <w:rFonts w:cs="Times New Roman"/>
          <w:bCs/>
          <w:i/>
          <w:szCs w:val="24"/>
        </w:rPr>
        <w:t xml:space="preserve"> </w:t>
      </w:r>
      <w:proofErr w:type="spellStart"/>
      <w:r w:rsidRPr="00CF77E6">
        <w:rPr>
          <w:rFonts w:cs="Times New Roman"/>
          <w:bCs/>
          <w:i/>
          <w:szCs w:val="24"/>
        </w:rPr>
        <w:t>Ombudsman's</w:t>
      </w:r>
      <w:proofErr w:type="spellEnd"/>
      <w:r w:rsidRPr="00CF77E6">
        <w:rPr>
          <w:rFonts w:cs="Times New Roman"/>
          <w:bCs/>
          <w:i/>
          <w:szCs w:val="24"/>
        </w:rPr>
        <w:t xml:space="preserve"> Office </w:t>
      </w:r>
      <w:proofErr w:type="spellStart"/>
      <w:r w:rsidRPr="00CF77E6">
        <w:rPr>
          <w:rFonts w:cs="Times New Roman"/>
          <w:bCs/>
          <w:i/>
          <w:szCs w:val="24"/>
        </w:rPr>
        <w:t>to</w:t>
      </w:r>
      <w:proofErr w:type="spellEnd"/>
      <w:r w:rsidRPr="00CF77E6">
        <w:rPr>
          <w:rFonts w:cs="Times New Roman"/>
          <w:bCs/>
          <w:i/>
          <w:szCs w:val="24"/>
        </w:rPr>
        <w:t xml:space="preserve"> Sincan Open </w:t>
      </w:r>
      <w:proofErr w:type="spellStart"/>
      <w:r w:rsidRPr="00CF77E6">
        <w:rPr>
          <w:rFonts w:cs="Times New Roman"/>
          <w:bCs/>
          <w:i/>
          <w:szCs w:val="24"/>
        </w:rPr>
        <w:t>Penal</w:t>
      </w:r>
      <w:proofErr w:type="spellEnd"/>
      <w:r w:rsidRPr="00CF77E6">
        <w:rPr>
          <w:rFonts w:cs="Times New Roman"/>
          <w:bCs/>
          <w:i/>
          <w:szCs w:val="24"/>
        </w:rPr>
        <w:t xml:space="preserve"> </w:t>
      </w:r>
      <w:proofErr w:type="spellStart"/>
      <w:r w:rsidRPr="00CF77E6">
        <w:rPr>
          <w:rFonts w:cs="Times New Roman"/>
          <w:bCs/>
          <w:i/>
          <w:szCs w:val="24"/>
        </w:rPr>
        <w:t>Institution</w:t>
      </w:r>
      <w:proofErr w:type="spellEnd"/>
      <w:r>
        <w:rPr>
          <w:rFonts w:cs="Times New Roman"/>
          <w:szCs w:val="24"/>
        </w:rPr>
        <w:t xml:space="preserve">”, </w:t>
      </w:r>
      <w:hyperlink r:id="rId88" w:history="1">
        <w:r w:rsidRPr="009D343F">
          <w:rPr>
            <w:rStyle w:val="Kpr"/>
            <w:rFonts w:cs="Times New Roman"/>
            <w:szCs w:val="24"/>
          </w:rPr>
          <w:t>https://www.tihek.gov.tr/a-joint-working-visit-was-held-with-georgian-ombudsmans-office-to-sincan-open-penal-institution/</w:t>
        </w:r>
      </w:hyperlink>
      <w:r>
        <w:rPr>
          <w:rFonts w:cs="Times New Roman"/>
          <w:szCs w:val="24"/>
        </w:rPr>
        <w:t xml:space="preserve"> </w:t>
      </w:r>
    </w:p>
    <w:p w14:paraId="6ECCD9F4" w14:textId="2C9733C3" w:rsidR="00166B6C" w:rsidRDefault="00166B6C" w:rsidP="006D21E7">
      <w:pPr>
        <w:rPr>
          <w:rFonts w:cs="Times New Roman"/>
          <w:szCs w:val="24"/>
        </w:rPr>
      </w:pPr>
      <w:r w:rsidRPr="00091F9B">
        <w:rPr>
          <w:rFonts w:cs="Times New Roman"/>
        </w:rPr>
        <w:t xml:space="preserve">Karadeniz Ereğli A2 </w:t>
      </w:r>
      <w:proofErr w:type="spellStart"/>
      <w:r w:rsidRPr="00091F9B">
        <w:rPr>
          <w:rFonts w:cs="Times New Roman"/>
        </w:rPr>
        <w:t>Type</w:t>
      </w:r>
      <w:proofErr w:type="spellEnd"/>
      <w:r w:rsidRPr="00091F9B">
        <w:rPr>
          <w:rFonts w:cs="Times New Roman"/>
        </w:rPr>
        <w:t xml:space="preserve"> </w:t>
      </w:r>
      <w:proofErr w:type="spellStart"/>
      <w:r w:rsidRPr="00091F9B">
        <w:rPr>
          <w:rFonts w:cs="Times New Roman"/>
        </w:rPr>
        <w:t>Closed</w:t>
      </w:r>
      <w:proofErr w:type="spellEnd"/>
      <w:r w:rsidRPr="00091F9B">
        <w:rPr>
          <w:rFonts w:cs="Times New Roman"/>
        </w:rPr>
        <w:t xml:space="preserve"> </w:t>
      </w:r>
      <w:proofErr w:type="spellStart"/>
      <w:r w:rsidRPr="00091F9B">
        <w:rPr>
          <w:rFonts w:cs="Times New Roman"/>
        </w:rPr>
        <w:t>Penitentiary</w:t>
      </w:r>
      <w:proofErr w:type="spellEnd"/>
      <w:r w:rsidRPr="00091F9B">
        <w:rPr>
          <w:rFonts w:cs="Times New Roman"/>
        </w:rPr>
        <w:t xml:space="preserve"> </w:t>
      </w:r>
      <w:proofErr w:type="spellStart"/>
      <w:r w:rsidRPr="00091F9B">
        <w:rPr>
          <w:rFonts w:cs="Times New Roman"/>
        </w:rPr>
        <w:t>Institution</w:t>
      </w:r>
      <w:proofErr w:type="spellEnd"/>
      <w:r>
        <w:rPr>
          <w:rFonts w:cs="Times New Roman"/>
        </w:rPr>
        <w:t xml:space="preserve"> </w:t>
      </w:r>
      <w:proofErr w:type="spellStart"/>
      <w:r>
        <w:rPr>
          <w:rFonts w:cs="Times New Roman"/>
        </w:rPr>
        <w:t>Visit</w:t>
      </w:r>
      <w:proofErr w:type="spellEnd"/>
      <w:r>
        <w:rPr>
          <w:rFonts w:cs="Times New Roman"/>
        </w:rPr>
        <w:t xml:space="preserve"> Report, </w:t>
      </w:r>
      <w:hyperlink r:id="rId89" w:history="1">
        <w:r w:rsidRPr="00461211">
          <w:rPr>
            <w:rStyle w:val="Kpr"/>
            <w:rFonts w:cs="Times New Roman"/>
          </w:rPr>
          <w:t>https://www.tihek.gov.tr/public/images/kararlar/4uti1s.pdf</w:t>
        </w:r>
      </w:hyperlink>
    </w:p>
    <w:p w14:paraId="295E6A50" w14:textId="0FC054E8" w:rsidR="00205858" w:rsidRDefault="00205858" w:rsidP="006D21E7">
      <w:pPr>
        <w:rPr>
          <w:rFonts w:cs="Times New Roman"/>
          <w:szCs w:val="24"/>
        </w:rPr>
      </w:pPr>
      <w:r w:rsidRPr="00205858">
        <w:rPr>
          <w:rFonts w:cs="Times New Roman"/>
          <w:szCs w:val="24"/>
        </w:rPr>
        <w:t xml:space="preserve">Karaman Ahmet Mete </w:t>
      </w:r>
      <w:proofErr w:type="spellStart"/>
      <w:r w:rsidRPr="00205858">
        <w:rPr>
          <w:rFonts w:cs="Times New Roman"/>
          <w:szCs w:val="24"/>
        </w:rPr>
        <w:t>Elderly</w:t>
      </w:r>
      <w:proofErr w:type="spellEnd"/>
      <w:r w:rsidRPr="00205858">
        <w:rPr>
          <w:rFonts w:cs="Times New Roman"/>
          <w:szCs w:val="24"/>
        </w:rPr>
        <w:t xml:space="preserve"> </w:t>
      </w:r>
      <w:proofErr w:type="spellStart"/>
      <w:r w:rsidRPr="00205858">
        <w:rPr>
          <w:rFonts w:cs="Times New Roman"/>
          <w:szCs w:val="24"/>
        </w:rPr>
        <w:t>Asylum</w:t>
      </w:r>
      <w:proofErr w:type="spellEnd"/>
      <w:r w:rsidRPr="00205858">
        <w:rPr>
          <w:rFonts w:cs="Times New Roman"/>
          <w:szCs w:val="24"/>
        </w:rPr>
        <w:t xml:space="preserve"> </w:t>
      </w:r>
      <w:proofErr w:type="spellStart"/>
      <w:r w:rsidRPr="00205858">
        <w:rPr>
          <w:rFonts w:cs="Times New Roman"/>
          <w:szCs w:val="24"/>
        </w:rPr>
        <w:t>Care</w:t>
      </w:r>
      <w:proofErr w:type="spellEnd"/>
      <w:r w:rsidRPr="00205858">
        <w:rPr>
          <w:rFonts w:cs="Times New Roman"/>
          <w:szCs w:val="24"/>
        </w:rPr>
        <w:t xml:space="preserve"> </w:t>
      </w:r>
      <w:proofErr w:type="spellStart"/>
      <w:r w:rsidRPr="00205858">
        <w:rPr>
          <w:rFonts w:cs="Times New Roman"/>
          <w:szCs w:val="24"/>
        </w:rPr>
        <w:t>and</w:t>
      </w:r>
      <w:proofErr w:type="spellEnd"/>
      <w:r w:rsidRPr="00205858">
        <w:rPr>
          <w:rFonts w:cs="Times New Roman"/>
          <w:szCs w:val="24"/>
        </w:rPr>
        <w:t xml:space="preserve"> </w:t>
      </w:r>
      <w:proofErr w:type="spellStart"/>
      <w:r w:rsidRPr="00205858">
        <w:rPr>
          <w:rFonts w:cs="Times New Roman"/>
          <w:szCs w:val="24"/>
        </w:rPr>
        <w:t>Rehabilitation</w:t>
      </w:r>
      <w:proofErr w:type="spellEnd"/>
      <w:r w:rsidRPr="00205858">
        <w:rPr>
          <w:rFonts w:cs="Times New Roman"/>
          <w:szCs w:val="24"/>
        </w:rPr>
        <w:t xml:space="preserve"> Center </w:t>
      </w:r>
      <w:proofErr w:type="spellStart"/>
      <w:r w:rsidRPr="00205858">
        <w:rPr>
          <w:rFonts w:cs="Times New Roman"/>
          <w:szCs w:val="24"/>
        </w:rPr>
        <w:t>Visit</w:t>
      </w:r>
      <w:proofErr w:type="spellEnd"/>
      <w:r w:rsidRPr="00205858">
        <w:rPr>
          <w:rFonts w:cs="Times New Roman"/>
          <w:szCs w:val="24"/>
        </w:rPr>
        <w:t xml:space="preserve"> Report. </w:t>
      </w:r>
      <w:hyperlink r:id="rId90" w:history="1">
        <w:r w:rsidRPr="004447A3">
          <w:rPr>
            <w:rStyle w:val="Kpr"/>
            <w:rFonts w:cs="Times New Roman"/>
            <w:szCs w:val="24"/>
          </w:rPr>
          <w:t>https://www.tihek.gov.tr/public/images/kararlar/xlk872.pdf</w:t>
        </w:r>
      </w:hyperlink>
      <w:r>
        <w:rPr>
          <w:rFonts w:cs="Times New Roman"/>
          <w:szCs w:val="24"/>
        </w:rPr>
        <w:t xml:space="preserve"> </w:t>
      </w:r>
    </w:p>
    <w:p w14:paraId="60860AD1" w14:textId="15A298CD" w:rsidR="006A40C3" w:rsidRDefault="006A40C3" w:rsidP="006D21E7">
      <w:pPr>
        <w:rPr>
          <w:rFonts w:cs="Times New Roman"/>
          <w:szCs w:val="24"/>
        </w:rPr>
      </w:pPr>
      <w:r w:rsidRPr="006A40C3">
        <w:rPr>
          <w:rFonts w:cs="Times New Roman"/>
          <w:szCs w:val="24"/>
        </w:rPr>
        <w:t xml:space="preserve">Kastamonu </w:t>
      </w:r>
      <w:proofErr w:type="spellStart"/>
      <w:r w:rsidRPr="006A40C3">
        <w:rPr>
          <w:rFonts w:cs="Times New Roman"/>
          <w:szCs w:val="24"/>
        </w:rPr>
        <w:t>Provincial</w:t>
      </w:r>
      <w:proofErr w:type="spellEnd"/>
      <w:r w:rsidRPr="006A40C3">
        <w:rPr>
          <w:rFonts w:cs="Times New Roman"/>
          <w:szCs w:val="24"/>
        </w:rPr>
        <w:t xml:space="preserve"> </w:t>
      </w:r>
      <w:proofErr w:type="spellStart"/>
      <w:r w:rsidRPr="006A40C3">
        <w:rPr>
          <w:rFonts w:cs="Times New Roman"/>
          <w:szCs w:val="24"/>
        </w:rPr>
        <w:t>Police</w:t>
      </w:r>
      <w:proofErr w:type="spellEnd"/>
      <w:r w:rsidRPr="006A40C3">
        <w:rPr>
          <w:rFonts w:cs="Times New Roman"/>
          <w:szCs w:val="24"/>
        </w:rPr>
        <w:t xml:space="preserve"> </w:t>
      </w:r>
      <w:proofErr w:type="spellStart"/>
      <w:r w:rsidRPr="006A40C3">
        <w:rPr>
          <w:rFonts w:cs="Times New Roman"/>
          <w:szCs w:val="24"/>
        </w:rPr>
        <w:t>Department</w:t>
      </w:r>
      <w:proofErr w:type="spellEnd"/>
      <w:r w:rsidRPr="006A40C3">
        <w:rPr>
          <w:rFonts w:cs="Times New Roman"/>
          <w:szCs w:val="24"/>
        </w:rPr>
        <w:t xml:space="preserve"> </w:t>
      </w:r>
      <w:proofErr w:type="spellStart"/>
      <w:r w:rsidRPr="006A40C3">
        <w:rPr>
          <w:rFonts w:cs="Times New Roman"/>
          <w:szCs w:val="24"/>
        </w:rPr>
        <w:t>Detention</w:t>
      </w:r>
      <w:proofErr w:type="spellEnd"/>
      <w:r w:rsidRPr="006A40C3">
        <w:rPr>
          <w:rFonts w:cs="Times New Roman"/>
          <w:szCs w:val="24"/>
        </w:rPr>
        <w:t xml:space="preserve"> </w:t>
      </w:r>
      <w:proofErr w:type="spellStart"/>
      <w:r w:rsidRPr="006A40C3">
        <w:rPr>
          <w:rFonts w:cs="Times New Roman"/>
          <w:szCs w:val="24"/>
        </w:rPr>
        <w:t>Centers</w:t>
      </w:r>
      <w:proofErr w:type="spellEnd"/>
      <w:r w:rsidRPr="006A40C3">
        <w:rPr>
          <w:rFonts w:cs="Times New Roman"/>
          <w:szCs w:val="24"/>
        </w:rPr>
        <w:t xml:space="preserve"> </w:t>
      </w:r>
      <w:proofErr w:type="spellStart"/>
      <w:r w:rsidRPr="006A40C3">
        <w:rPr>
          <w:rFonts w:cs="Times New Roman"/>
          <w:szCs w:val="24"/>
        </w:rPr>
        <w:t>Visit</w:t>
      </w:r>
      <w:proofErr w:type="spellEnd"/>
      <w:r w:rsidRPr="006A40C3">
        <w:rPr>
          <w:rFonts w:cs="Times New Roman"/>
          <w:szCs w:val="24"/>
        </w:rPr>
        <w:t xml:space="preserve"> Report</w:t>
      </w:r>
      <w:r>
        <w:rPr>
          <w:rFonts w:cs="Times New Roman"/>
          <w:szCs w:val="24"/>
        </w:rPr>
        <w:t xml:space="preserve">, </w:t>
      </w:r>
      <w:hyperlink r:id="rId91" w:history="1">
        <w:r w:rsidR="00453FC2" w:rsidRPr="0017534A">
          <w:rPr>
            <w:rStyle w:val="Kpr"/>
            <w:rFonts w:cs="Times New Roman"/>
            <w:szCs w:val="24"/>
          </w:rPr>
          <w:t>https://www.tihek.gov.tr/public/images/kararlar/jvbv5r.pdf</w:t>
        </w:r>
      </w:hyperlink>
      <w:r w:rsidR="00453FC2">
        <w:rPr>
          <w:rFonts w:cs="Times New Roman"/>
          <w:szCs w:val="24"/>
        </w:rPr>
        <w:t xml:space="preserve"> </w:t>
      </w:r>
    </w:p>
    <w:p w14:paraId="157D04A6" w14:textId="6301879C" w:rsidR="00A95954" w:rsidRDefault="00A95954" w:rsidP="00A95954">
      <w:pPr>
        <w:rPr>
          <w:rFonts w:cs="Times New Roman"/>
        </w:rPr>
      </w:pPr>
      <w:r w:rsidRPr="00EA1741">
        <w:rPr>
          <w:rFonts w:cs="Times New Roman"/>
        </w:rPr>
        <w:t xml:space="preserve">Kilis L </w:t>
      </w:r>
      <w:proofErr w:type="spellStart"/>
      <w:r w:rsidRPr="00EA1741">
        <w:rPr>
          <w:rFonts w:cs="Times New Roman"/>
        </w:rPr>
        <w:t>Type</w:t>
      </w:r>
      <w:proofErr w:type="spellEnd"/>
      <w:r w:rsidRPr="00EA1741">
        <w:rPr>
          <w:rFonts w:cs="Times New Roman"/>
        </w:rPr>
        <w:t xml:space="preserve"> </w:t>
      </w:r>
      <w:proofErr w:type="spellStart"/>
      <w:r w:rsidRPr="00EA1741">
        <w:rPr>
          <w:rFonts w:cs="Times New Roman"/>
        </w:rPr>
        <w:t>Closed</w:t>
      </w:r>
      <w:proofErr w:type="spellEnd"/>
      <w:r w:rsidRPr="00EA1741">
        <w:rPr>
          <w:rFonts w:cs="Times New Roman"/>
        </w:rPr>
        <w:t xml:space="preserve"> </w:t>
      </w:r>
      <w:proofErr w:type="spellStart"/>
      <w:r w:rsidRPr="00EA1741">
        <w:rPr>
          <w:rFonts w:cs="Times New Roman"/>
        </w:rPr>
        <w:t>Penitentiary</w:t>
      </w:r>
      <w:proofErr w:type="spellEnd"/>
      <w:r w:rsidRPr="00EA1741">
        <w:rPr>
          <w:rFonts w:cs="Times New Roman"/>
        </w:rPr>
        <w:t xml:space="preserve"> </w:t>
      </w:r>
      <w:proofErr w:type="spellStart"/>
      <w:r w:rsidRPr="00EA1741">
        <w:rPr>
          <w:rFonts w:cs="Times New Roman"/>
        </w:rPr>
        <w:t>Institution</w:t>
      </w:r>
      <w:proofErr w:type="spellEnd"/>
      <w:r>
        <w:rPr>
          <w:rFonts w:cs="Times New Roman"/>
        </w:rPr>
        <w:t xml:space="preserve"> </w:t>
      </w:r>
      <w:proofErr w:type="spellStart"/>
      <w:r>
        <w:rPr>
          <w:rFonts w:cs="Times New Roman"/>
        </w:rPr>
        <w:t>Visit</w:t>
      </w:r>
      <w:proofErr w:type="spellEnd"/>
      <w:r>
        <w:rPr>
          <w:rFonts w:cs="Times New Roman"/>
        </w:rPr>
        <w:t xml:space="preserve"> Report, </w:t>
      </w:r>
      <w:hyperlink r:id="rId92" w:history="1">
        <w:r w:rsidRPr="00DD44A5">
          <w:rPr>
            <w:rStyle w:val="Kpr"/>
            <w:rFonts w:cs="Times New Roman"/>
          </w:rPr>
          <w:t>https://www.tihek.gov.tr/public/images/kararlar/77334E.pdf</w:t>
        </w:r>
      </w:hyperlink>
      <w:r>
        <w:rPr>
          <w:rFonts w:cs="Times New Roman"/>
        </w:rPr>
        <w:t xml:space="preserve"> </w:t>
      </w:r>
    </w:p>
    <w:p w14:paraId="09206498" w14:textId="77777777" w:rsidR="00166B6C" w:rsidRDefault="00166B6C" w:rsidP="00166B6C">
      <w:pPr>
        <w:spacing w:after="0"/>
        <w:rPr>
          <w:rFonts w:cs="Times New Roman"/>
        </w:rPr>
      </w:pPr>
      <w:proofErr w:type="spellStart"/>
      <w:r w:rsidRPr="00120D1A">
        <w:rPr>
          <w:rFonts w:cs="Times New Roman"/>
        </w:rPr>
        <w:t>Law</w:t>
      </w:r>
      <w:proofErr w:type="spellEnd"/>
      <w:r w:rsidRPr="00120D1A">
        <w:rPr>
          <w:rFonts w:cs="Times New Roman"/>
        </w:rPr>
        <w:t xml:space="preserve"> No. 4804. </w:t>
      </w:r>
      <w:hyperlink r:id="rId93" w:history="1">
        <w:r w:rsidRPr="00AC757E">
          <w:rPr>
            <w:rStyle w:val="Kpr"/>
            <w:rFonts w:cs="Times New Roman"/>
          </w:rPr>
          <w:t>https://www5.tbmm.gov.tr/kanunlar/k4804.html</w:t>
        </w:r>
      </w:hyperlink>
      <w:r>
        <w:rPr>
          <w:rFonts w:cs="Times New Roman"/>
        </w:rPr>
        <w:t xml:space="preserve"> </w:t>
      </w:r>
    </w:p>
    <w:p w14:paraId="3ABFC5DB" w14:textId="77777777" w:rsidR="00166B6C" w:rsidRDefault="00166B6C" w:rsidP="00166B6C">
      <w:pPr>
        <w:spacing w:after="0"/>
        <w:rPr>
          <w:rFonts w:cs="Times New Roman"/>
        </w:rPr>
      </w:pPr>
      <w:proofErr w:type="spellStart"/>
      <w:r w:rsidRPr="00277FD0">
        <w:rPr>
          <w:rFonts w:cs="Times New Roman"/>
        </w:rPr>
        <w:lastRenderedPageBreak/>
        <w:t>Law</w:t>
      </w:r>
      <w:proofErr w:type="spellEnd"/>
      <w:r w:rsidRPr="00277FD0">
        <w:rPr>
          <w:rFonts w:cs="Times New Roman"/>
        </w:rPr>
        <w:t xml:space="preserve"> on </w:t>
      </w:r>
      <w:proofErr w:type="spellStart"/>
      <w:r w:rsidRPr="00277FD0">
        <w:rPr>
          <w:rFonts w:cs="Times New Roman"/>
        </w:rPr>
        <w:t>Disabled</w:t>
      </w:r>
      <w:proofErr w:type="spellEnd"/>
      <w:r w:rsidRPr="00277FD0">
        <w:rPr>
          <w:rFonts w:cs="Times New Roman"/>
        </w:rPr>
        <w:t xml:space="preserve"> People </w:t>
      </w:r>
      <w:r>
        <w:rPr>
          <w:rFonts w:cs="Times New Roman"/>
        </w:rPr>
        <w:t xml:space="preserve">No. 5378. </w:t>
      </w:r>
      <w:hyperlink r:id="rId94" w:anchor=":~:text=Bu%20Kanunun%20amac%C4%B1%3B%20engellilerin%20temel,tedbirlerin%20al%C4%B1nmas%C4%B1%20i%C3%A7in%20gerekli%20d%C3%BCzenlemelerin" w:history="1">
        <w:r w:rsidRPr="00A533D4">
          <w:rPr>
            <w:rStyle w:val="Kpr"/>
            <w:rFonts w:cs="Times New Roman"/>
          </w:rPr>
          <w:t>https://www.mevzuat.gov.tr/mevzuat?MevzuatNo=5378&amp;MevzuatTur=1&amp;MevzuatTertip=5#:~:text=Bu%20Kanunun%20amac%C4%B1%3B%20engellilerin%20temel,tedbirlerin%20al%C4%B1nmas%C4%B1%20i%C3%A7in%20gerekli%20d%C3%BCzenlemelerin</w:t>
        </w:r>
      </w:hyperlink>
      <w:r>
        <w:rPr>
          <w:rFonts w:cs="Times New Roman"/>
        </w:rPr>
        <w:t xml:space="preserve"> </w:t>
      </w:r>
    </w:p>
    <w:p w14:paraId="713F1EC5" w14:textId="77777777" w:rsidR="00D31ECD" w:rsidRDefault="00511144" w:rsidP="00166B6C">
      <w:pPr>
        <w:spacing w:after="0"/>
        <w:rPr>
          <w:rStyle w:val="Kpr"/>
          <w:rFonts w:cs="Times New Roman"/>
        </w:rPr>
      </w:pPr>
      <w:proofErr w:type="spellStart"/>
      <w:r w:rsidRPr="00511144">
        <w:rPr>
          <w:rFonts w:cs="Times New Roman"/>
        </w:rPr>
        <w:t>Law</w:t>
      </w:r>
      <w:proofErr w:type="spellEnd"/>
      <w:r w:rsidRPr="00511144">
        <w:rPr>
          <w:rFonts w:cs="Times New Roman"/>
        </w:rPr>
        <w:t xml:space="preserve"> on </w:t>
      </w:r>
      <w:proofErr w:type="spellStart"/>
      <w:r w:rsidRPr="00511144">
        <w:rPr>
          <w:rFonts w:cs="Times New Roman"/>
        </w:rPr>
        <w:t>the</w:t>
      </w:r>
      <w:proofErr w:type="spellEnd"/>
      <w:r w:rsidRPr="00511144">
        <w:rPr>
          <w:rFonts w:cs="Times New Roman"/>
        </w:rPr>
        <w:t xml:space="preserve"> </w:t>
      </w:r>
      <w:proofErr w:type="spellStart"/>
      <w:r w:rsidRPr="00511144">
        <w:rPr>
          <w:rFonts w:cs="Times New Roman"/>
        </w:rPr>
        <w:t>Execution</w:t>
      </w:r>
      <w:proofErr w:type="spellEnd"/>
      <w:r w:rsidRPr="00511144">
        <w:rPr>
          <w:rFonts w:cs="Times New Roman"/>
        </w:rPr>
        <w:t xml:space="preserve"> of </w:t>
      </w:r>
      <w:proofErr w:type="spellStart"/>
      <w:r w:rsidRPr="00511144">
        <w:rPr>
          <w:rFonts w:cs="Times New Roman"/>
        </w:rPr>
        <w:t>Penalties</w:t>
      </w:r>
      <w:proofErr w:type="spellEnd"/>
      <w:r w:rsidRPr="00511144">
        <w:rPr>
          <w:rFonts w:cs="Times New Roman"/>
        </w:rPr>
        <w:t xml:space="preserve"> </w:t>
      </w:r>
      <w:proofErr w:type="spellStart"/>
      <w:r w:rsidRPr="00511144">
        <w:rPr>
          <w:rFonts w:cs="Times New Roman"/>
        </w:rPr>
        <w:t>and</w:t>
      </w:r>
      <w:proofErr w:type="spellEnd"/>
      <w:r w:rsidRPr="00511144">
        <w:rPr>
          <w:rFonts w:cs="Times New Roman"/>
        </w:rPr>
        <w:t xml:space="preserve"> Security </w:t>
      </w:r>
      <w:proofErr w:type="spellStart"/>
      <w:r w:rsidRPr="00511144">
        <w:rPr>
          <w:rFonts w:cs="Times New Roman"/>
        </w:rPr>
        <w:t>Measures</w:t>
      </w:r>
      <w:proofErr w:type="spellEnd"/>
      <w:r w:rsidRPr="00511144">
        <w:rPr>
          <w:rFonts w:cs="Times New Roman"/>
        </w:rPr>
        <w:t xml:space="preserve"> No. 5275 </w:t>
      </w:r>
      <w:proofErr w:type="spellStart"/>
      <w:r w:rsidRPr="00511144">
        <w:rPr>
          <w:rFonts w:cs="Times New Roman"/>
        </w:rPr>
        <w:t>date</w:t>
      </w:r>
      <w:r>
        <w:rPr>
          <w:rFonts w:cs="Times New Roman"/>
        </w:rPr>
        <w:t>d</w:t>
      </w:r>
      <w:proofErr w:type="spellEnd"/>
      <w:r>
        <w:rPr>
          <w:rFonts w:cs="Times New Roman"/>
        </w:rPr>
        <w:t xml:space="preserve"> 29/12/2004, </w:t>
      </w:r>
      <w:hyperlink r:id="rId95" w:history="1">
        <w:r w:rsidRPr="00461211">
          <w:rPr>
            <w:rStyle w:val="Kpr"/>
            <w:rFonts w:cs="Times New Roman"/>
          </w:rPr>
          <w:t>https://www.mevzuat.gov.tr/mevzuat?MevzuatNo=5275&amp;MevzuatTur=1&amp;MevzuatTertip=5</w:t>
        </w:r>
      </w:hyperlink>
    </w:p>
    <w:p w14:paraId="49C09B26" w14:textId="037618AB" w:rsidR="00D31ECD" w:rsidRPr="00D31ECD" w:rsidRDefault="00D31ECD" w:rsidP="00166B6C">
      <w:pPr>
        <w:spacing w:after="0"/>
        <w:rPr>
          <w:rStyle w:val="Kpr"/>
          <w:rFonts w:cs="Times New Roman"/>
          <w:color w:val="auto"/>
          <w:u w:val="none"/>
        </w:rPr>
      </w:pPr>
      <w:proofErr w:type="spellStart"/>
      <w:r w:rsidRPr="00D31ECD">
        <w:rPr>
          <w:rStyle w:val="Kpr"/>
          <w:rFonts w:cs="Times New Roman"/>
          <w:color w:val="auto"/>
          <w:u w:val="none"/>
        </w:rPr>
        <w:t>Law</w:t>
      </w:r>
      <w:proofErr w:type="spellEnd"/>
      <w:r w:rsidRPr="00D31ECD">
        <w:rPr>
          <w:rStyle w:val="Kpr"/>
          <w:rFonts w:cs="Times New Roman"/>
          <w:color w:val="auto"/>
          <w:u w:val="none"/>
        </w:rPr>
        <w:t xml:space="preserve"> on </w:t>
      </w:r>
      <w:proofErr w:type="spellStart"/>
      <w:r w:rsidRPr="00D31ECD">
        <w:rPr>
          <w:rStyle w:val="Kpr"/>
          <w:rFonts w:cs="Times New Roman"/>
          <w:color w:val="auto"/>
          <w:u w:val="none"/>
        </w:rPr>
        <w:t>Foreigners</w:t>
      </w:r>
      <w:proofErr w:type="spellEnd"/>
      <w:r w:rsidRPr="00D31ECD">
        <w:rPr>
          <w:rStyle w:val="Kpr"/>
          <w:rFonts w:cs="Times New Roman"/>
          <w:color w:val="auto"/>
          <w:u w:val="none"/>
        </w:rPr>
        <w:t xml:space="preserve"> </w:t>
      </w:r>
      <w:proofErr w:type="spellStart"/>
      <w:r w:rsidRPr="00D31ECD">
        <w:rPr>
          <w:rStyle w:val="Kpr"/>
          <w:rFonts w:cs="Times New Roman"/>
          <w:color w:val="auto"/>
          <w:u w:val="none"/>
        </w:rPr>
        <w:t>and</w:t>
      </w:r>
      <w:proofErr w:type="spellEnd"/>
      <w:r w:rsidRPr="00D31ECD">
        <w:rPr>
          <w:rStyle w:val="Kpr"/>
          <w:rFonts w:cs="Times New Roman"/>
          <w:color w:val="auto"/>
          <w:u w:val="none"/>
        </w:rPr>
        <w:t xml:space="preserve"> International </w:t>
      </w:r>
      <w:proofErr w:type="spellStart"/>
      <w:r w:rsidRPr="00D31ECD">
        <w:rPr>
          <w:rStyle w:val="Kpr"/>
          <w:rFonts w:cs="Times New Roman"/>
          <w:color w:val="auto"/>
          <w:u w:val="none"/>
        </w:rPr>
        <w:t>Protection</w:t>
      </w:r>
      <w:proofErr w:type="spellEnd"/>
      <w:r w:rsidRPr="00D31ECD">
        <w:rPr>
          <w:rStyle w:val="Kpr"/>
          <w:rFonts w:cs="Times New Roman"/>
          <w:color w:val="auto"/>
          <w:u w:val="none"/>
        </w:rPr>
        <w:t xml:space="preserve"> No. 6458</w:t>
      </w:r>
      <w:r>
        <w:rPr>
          <w:rStyle w:val="Kpr"/>
          <w:rFonts w:cs="Times New Roman"/>
          <w:color w:val="auto"/>
          <w:u w:val="none"/>
        </w:rPr>
        <w:t xml:space="preserve">, </w:t>
      </w:r>
      <w:hyperlink r:id="rId96" w:history="1">
        <w:r w:rsidRPr="0017534A">
          <w:rPr>
            <w:rStyle w:val="Kpr"/>
            <w:rFonts w:cs="Times New Roman"/>
          </w:rPr>
          <w:t>https://www.mevzuat.gov.tr/mevzuat?MevzuatNo=6458&amp;MevzuatTur=1&amp;MevzuatTertip=5</w:t>
        </w:r>
      </w:hyperlink>
      <w:r>
        <w:rPr>
          <w:rStyle w:val="Kpr"/>
          <w:rFonts w:cs="Times New Roman"/>
          <w:color w:val="auto"/>
          <w:u w:val="none"/>
        </w:rPr>
        <w:t xml:space="preserve"> </w:t>
      </w:r>
    </w:p>
    <w:p w14:paraId="6A162398" w14:textId="7B4CBB76" w:rsidR="00166B6C" w:rsidRDefault="00166B6C" w:rsidP="00166B6C">
      <w:pPr>
        <w:spacing w:after="0"/>
        <w:rPr>
          <w:rFonts w:cs="Times New Roman"/>
        </w:rPr>
      </w:pPr>
      <w:proofErr w:type="spellStart"/>
      <w:r w:rsidRPr="003315A2">
        <w:rPr>
          <w:rFonts w:cs="Times New Roman"/>
        </w:rPr>
        <w:t>Law</w:t>
      </w:r>
      <w:proofErr w:type="spellEnd"/>
      <w:r w:rsidRPr="003315A2">
        <w:rPr>
          <w:rFonts w:cs="Times New Roman"/>
        </w:rPr>
        <w:t xml:space="preserve"> on </w:t>
      </w:r>
      <w:proofErr w:type="spellStart"/>
      <w:r w:rsidRPr="003315A2">
        <w:rPr>
          <w:rFonts w:cs="Times New Roman"/>
        </w:rPr>
        <w:t>the</w:t>
      </w:r>
      <w:proofErr w:type="spellEnd"/>
      <w:r w:rsidRPr="003315A2">
        <w:rPr>
          <w:rFonts w:cs="Times New Roman"/>
        </w:rPr>
        <w:t xml:space="preserve"> </w:t>
      </w:r>
      <w:proofErr w:type="spellStart"/>
      <w:r w:rsidRPr="003315A2">
        <w:rPr>
          <w:rFonts w:cs="Times New Roman"/>
        </w:rPr>
        <w:t>Protection</w:t>
      </w:r>
      <w:proofErr w:type="spellEnd"/>
      <w:r w:rsidRPr="003315A2">
        <w:rPr>
          <w:rFonts w:cs="Times New Roman"/>
        </w:rPr>
        <w:t xml:space="preserve"> of </w:t>
      </w:r>
      <w:proofErr w:type="spellStart"/>
      <w:r w:rsidRPr="003315A2">
        <w:rPr>
          <w:rFonts w:cs="Times New Roman"/>
        </w:rPr>
        <w:t>the</w:t>
      </w:r>
      <w:proofErr w:type="spellEnd"/>
      <w:r w:rsidRPr="003315A2">
        <w:rPr>
          <w:rFonts w:cs="Times New Roman"/>
        </w:rPr>
        <w:t xml:space="preserve"> </w:t>
      </w:r>
      <w:proofErr w:type="spellStart"/>
      <w:r w:rsidRPr="003315A2">
        <w:rPr>
          <w:rFonts w:cs="Times New Roman"/>
        </w:rPr>
        <w:t>Family</w:t>
      </w:r>
      <w:proofErr w:type="spellEnd"/>
      <w:r w:rsidRPr="003315A2">
        <w:rPr>
          <w:rFonts w:cs="Times New Roman"/>
        </w:rPr>
        <w:t xml:space="preserve"> </w:t>
      </w:r>
      <w:proofErr w:type="spellStart"/>
      <w:r w:rsidRPr="003315A2">
        <w:rPr>
          <w:rFonts w:cs="Times New Roman"/>
        </w:rPr>
        <w:t>and</w:t>
      </w:r>
      <w:proofErr w:type="spellEnd"/>
      <w:r w:rsidRPr="003315A2">
        <w:rPr>
          <w:rFonts w:cs="Times New Roman"/>
        </w:rPr>
        <w:t xml:space="preserve"> </w:t>
      </w:r>
      <w:proofErr w:type="spellStart"/>
      <w:r w:rsidRPr="003315A2">
        <w:rPr>
          <w:rFonts w:cs="Times New Roman"/>
        </w:rPr>
        <w:t>the</w:t>
      </w:r>
      <w:proofErr w:type="spellEnd"/>
      <w:r w:rsidRPr="003315A2">
        <w:rPr>
          <w:rFonts w:cs="Times New Roman"/>
        </w:rPr>
        <w:t xml:space="preserve"> </w:t>
      </w:r>
      <w:proofErr w:type="spellStart"/>
      <w:r w:rsidRPr="003315A2">
        <w:rPr>
          <w:rFonts w:cs="Times New Roman"/>
        </w:rPr>
        <w:t>Prevention</w:t>
      </w:r>
      <w:proofErr w:type="spellEnd"/>
      <w:r w:rsidRPr="003315A2">
        <w:rPr>
          <w:rFonts w:cs="Times New Roman"/>
        </w:rPr>
        <w:t xml:space="preserve"> of </w:t>
      </w:r>
      <w:proofErr w:type="spellStart"/>
      <w:r w:rsidRPr="003315A2">
        <w:rPr>
          <w:rFonts w:cs="Times New Roman"/>
        </w:rPr>
        <w:t>Violence</w:t>
      </w:r>
      <w:proofErr w:type="spellEnd"/>
      <w:r w:rsidRPr="003315A2">
        <w:rPr>
          <w:rFonts w:cs="Times New Roman"/>
        </w:rPr>
        <w:t xml:space="preserve"> </w:t>
      </w:r>
      <w:proofErr w:type="spellStart"/>
      <w:r w:rsidRPr="003315A2">
        <w:rPr>
          <w:rFonts w:cs="Times New Roman"/>
        </w:rPr>
        <w:t>Against</w:t>
      </w:r>
      <w:proofErr w:type="spellEnd"/>
      <w:r w:rsidRPr="003315A2">
        <w:rPr>
          <w:rFonts w:cs="Times New Roman"/>
        </w:rPr>
        <w:t xml:space="preserve"> </w:t>
      </w:r>
      <w:proofErr w:type="spellStart"/>
      <w:r w:rsidRPr="003315A2">
        <w:rPr>
          <w:rFonts w:cs="Times New Roman"/>
        </w:rPr>
        <w:t>Women</w:t>
      </w:r>
      <w:proofErr w:type="spellEnd"/>
      <w:r w:rsidRPr="003315A2">
        <w:rPr>
          <w:rFonts w:cs="Times New Roman"/>
        </w:rPr>
        <w:t xml:space="preserve"> No. 6284</w:t>
      </w:r>
      <w:r>
        <w:rPr>
          <w:rFonts w:cs="Times New Roman"/>
        </w:rPr>
        <w:t xml:space="preserve">, </w:t>
      </w:r>
      <w:hyperlink r:id="rId97" w:history="1">
        <w:r w:rsidRPr="005A1935">
          <w:rPr>
            <w:rStyle w:val="Kpr"/>
            <w:rFonts w:cs="Times New Roman"/>
          </w:rPr>
          <w:t>https://www.mevzuat.gov.tr/mevzuatmetin/1.5.6284.pdf</w:t>
        </w:r>
      </w:hyperlink>
      <w:r>
        <w:rPr>
          <w:rFonts w:cs="Times New Roman"/>
        </w:rPr>
        <w:t xml:space="preserve"> </w:t>
      </w:r>
    </w:p>
    <w:p w14:paraId="4CBC5F36" w14:textId="10954F9E" w:rsidR="00166B6C" w:rsidRDefault="00166B6C" w:rsidP="00166B6C">
      <w:pPr>
        <w:spacing w:after="0"/>
        <w:rPr>
          <w:rFonts w:cs="Times New Roman"/>
        </w:rPr>
      </w:pPr>
      <w:proofErr w:type="spellStart"/>
      <w:r w:rsidRPr="00A0624E">
        <w:rPr>
          <w:rFonts w:cs="Times New Roman"/>
        </w:rPr>
        <w:t>Law</w:t>
      </w:r>
      <w:proofErr w:type="spellEnd"/>
      <w:r w:rsidRPr="00A0624E">
        <w:rPr>
          <w:rFonts w:cs="Times New Roman"/>
        </w:rPr>
        <w:t xml:space="preserve"> on </w:t>
      </w:r>
      <w:proofErr w:type="spellStart"/>
      <w:r w:rsidRPr="00A0624E">
        <w:rPr>
          <w:rFonts w:cs="Times New Roman"/>
        </w:rPr>
        <w:t>the</w:t>
      </w:r>
      <w:proofErr w:type="spellEnd"/>
      <w:r w:rsidRPr="00A0624E">
        <w:rPr>
          <w:rFonts w:cs="Times New Roman"/>
        </w:rPr>
        <w:t xml:space="preserve"> </w:t>
      </w:r>
      <w:proofErr w:type="spellStart"/>
      <w:r w:rsidRPr="00A0624E">
        <w:rPr>
          <w:rFonts w:cs="Times New Roman"/>
        </w:rPr>
        <w:t>Protection</w:t>
      </w:r>
      <w:proofErr w:type="spellEnd"/>
      <w:r w:rsidRPr="00A0624E">
        <w:rPr>
          <w:rFonts w:cs="Times New Roman"/>
        </w:rPr>
        <w:t xml:space="preserve"> of </w:t>
      </w:r>
      <w:proofErr w:type="spellStart"/>
      <w:r w:rsidRPr="00A0624E">
        <w:rPr>
          <w:rFonts w:cs="Times New Roman"/>
        </w:rPr>
        <w:t>the</w:t>
      </w:r>
      <w:proofErr w:type="spellEnd"/>
      <w:r w:rsidRPr="00A0624E">
        <w:rPr>
          <w:rFonts w:cs="Times New Roman"/>
        </w:rPr>
        <w:t xml:space="preserve"> </w:t>
      </w:r>
      <w:proofErr w:type="spellStart"/>
      <w:r w:rsidRPr="00A0624E">
        <w:rPr>
          <w:rFonts w:cs="Times New Roman"/>
        </w:rPr>
        <w:t>Family</w:t>
      </w:r>
      <w:proofErr w:type="spellEnd"/>
      <w:r w:rsidRPr="00A0624E">
        <w:rPr>
          <w:rFonts w:cs="Times New Roman"/>
        </w:rPr>
        <w:t xml:space="preserve"> No. 4320</w:t>
      </w:r>
      <w:r>
        <w:rPr>
          <w:rFonts w:cs="Times New Roman"/>
        </w:rPr>
        <w:t xml:space="preserve">, </w:t>
      </w:r>
      <w:hyperlink r:id="rId98" w:history="1">
        <w:r w:rsidRPr="005A1935">
          <w:rPr>
            <w:rStyle w:val="Kpr"/>
            <w:rFonts w:cs="Times New Roman"/>
          </w:rPr>
          <w:t>https://www.mevzuat.gov.tr/MevzuatMetin/5.5.4320.pdf</w:t>
        </w:r>
      </w:hyperlink>
      <w:r>
        <w:rPr>
          <w:rFonts w:cs="Times New Roman"/>
        </w:rPr>
        <w:t xml:space="preserve"> </w:t>
      </w:r>
    </w:p>
    <w:p w14:paraId="4B1C17AD" w14:textId="0025B2BC" w:rsidR="00511144" w:rsidRDefault="00511144" w:rsidP="00166B6C">
      <w:pPr>
        <w:spacing w:after="0"/>
        <w:rPr>
          <w:rFonts w:cs="Times New Roman"/>
        </w:rPr>
      </w:pPr>
    </w:p>
    <w:p w14:paraId="59019BEB" w14:textId="442668A1" w:rsidR="002C02F4" w:rsidRDefault="002C02F4" w:rsidP="002C02F4">
      <w:pPr>
        <w:rPr>
          <w:rFonts w:cs="Times New Roman"/>
        </w:rPr>
      </w:pPr>
      <w:r w:rsidRPr="00CC539D">
        <w:rPr>
          <w:rFonts w:cs="Times New Roman"/>
        </w:rPr>
        <w:t xml:space="preserve">Manisa </w:t>
      </w:r>
      <w:proofErr w:type="spellStart"/>
      <w:r w:rsidRPr="00CC539D">
        <w:rPr>
          <w:rFonts w:cs="Times New Roman"/>
        </w:rPr>
        <w:t>Psychiatric</w:t>
      </w:r>
      <w:proofErr w:type="spellEnd"/>
      <w:r w:rsidRPr="00CC539D">
        <w:rPr>
          <w:rFonts w:cs="Times New Roman"/>
        </w:rPr>
        <w:t xml:space="preserve"> </w:t>
      </w:r>
      <w:proofErr w:type="spellStart"/>
      <w:r w:rsidRPr="00CC539D">
        <w:rPr>
          <w:rFonts w:cs="Times New Roman"/>
        </w:rPr>
        <w:t>Hospital</w:t>
      </w:r>
      <w:proofErr w:type="spellEnd"/>
      <w:r w:rsidRPr="00CC539D">
        <w:rPr>
          <w:rFonts w:cs="Times New Roman"/>
        </w:rPr>
        <w:t xml:space="preserve"> </w:t>
      </w:r>
      <w:proofErr w:type="spellStart"/>
      <w:r>
        <w:rPr>
          <w:rFonts w:cs="Times New Roman"/>
        </w:rPr>
        <w:t>Visit</w:t>
      </w:r>
      <w:proofErr w:type="spellEnd"/>
      <w:r>
        <w:rPr>
          <w:rFonts w:cs="Times New Roman"/>
        </w:rPr>
        <w:t xml:space="preserve"> Report, </w:t>
      </w:r>
      <w:hyperlink r:id="rId99" w:history="1">
        <w:r w:rsidRPr="00DD44A5">
          <w:rPr>
            <w:rStyle w:val="Kpr"/>
            <w:rFonts w:cs="Times New Roman"/>
          </w:rPr>
          <w:t>https://www.tihek.gov.tr/public/images/kararlar/qp5wj4.pdf</w:t>
        </w:r>
      </w:hyperlink>
      <w:r>
        <w:rPr>
          <w:rFonts w:cs="Times New Roman"/>
        </w:rPr>
        <w:t xml:space="preserve"> </w:t>
      </w:r>
    </w:p>
    <w:p w14:paraId="1088C7CD" w14:textId="4F7FC693" w:rsidR="00C82581" w:rsidRDefault="00C82581" w:rsidP="002C02F4">
      <w:pPr>
        <w:rPr>
          <w:rStyle w:val="Kpr"/>
        </w:rPr>
      </w:pPr>
      <w:proofErr w:type="spellStart"/>
      <w:r w:rsidRPr="00C82581">
        <w:rPr>
          <w:rFonts w:cs="Times New Roman"/>
        </w:rPr>
        <w:t>Ministry</w:t>
      </w:r>
      <w:proofErr w:type="spellEnd"/>
      <w:r w:rsidRPr="00C82581">
        <w:rPr>
          <w:rFonts w:cs="Times New Roman"/>
        </w:rPr>
        <w:t xml:space="preserve"> of </w:t>
      </w:r>
      <w:proofErr w:type="spellStart"/>
      <w:r w:rsidRPr="00C82581">
        <w:rPr>
          <w:rFonts w:cs="Times New Roman"/>
        </w:rPr>
        <w:t>Justice</w:t>
      </w:r>
      <w:proofErr w:type="spellEnd"/>
      <w:r w:rsidRPr="00C82581">
        <w:rPr>
          <w:rFonts w:cs="Times New Roman"/>
        </w:rPr>
        <w:t xml:space="preserve"> General </w:t>
      </w:r>
      <w:proofErr w:type="spellStart"/>
      <w:r w:rsidRPr="00C82581">
        <w:rPr>
          <w:rFonts w:cs="Times New Roman"/>
        </w:rPr>
        <w:t>Directorate</w:t>
      </w:r>
      <w:proofErr w:type="spellEnd"/>
      <w:r w:rsidRPr="00C82581">
        <w:rPr>
          <w:rFonts w:cs="Times New Roman"/>
        </w:rPr>
        <w:t xml:space="preserve"> of </w:t>
      </w:r>
      <w:proofErr w:type="spellStart"/>
      <w:r w:rsidRPr="00C82581">
        <w:rPr>
          <w:rFonts w:cs="Times New Roman"/>
        </w:rPr>
        <w:t>Criminal</w:t>
      </w:r>
      <w:proofErr w:type="spellEnd"/>
      <w:r w:rsidRPr="00C82581">
        <w:rPr>
          <w:rFonts w:cs="Times New Roman"/>
        </w:rPr>
        <w:t xml:space="preserve"> </w:t>
      </w:r>
      <w:proofErr w:type="spellStart"/>
      <w:r w:rsidRPr="00C82581">
        <w:rPr>
          <w:rFonts w:cs="Times New Roman"/>
        </w:rPr>
        <w:t>Records</w:t>
      </w:r>
      <w:proofErr w:type="spellEnd"/>
      <w:r w:rsidRPr="00C82581">
        <w:rPr>
          <w:rFonts w:cs="Times New Roman"/>
        </w:rPr>
        <w:t xml:space="preserve"> </w:t>
      </w:r>
      <w:proofErr w:type="spellStart"/>
      <w:r w:rsidRPr="00C82581">
        <w:rPr>
          <w:rFonts w:cs="Times New Roman"/>
        </w:rPr>
        <w:t>and</w:t>
      </w:r>
      <w:proofErr w:type="spellEnd"/>
      <w:r w:rsidRPr="00C82581">
        <w:rPr>
          <w:rFonts w:cs="Times New Roman"/>
        </w:rPr>
        <w:t xml:space="preserve"> </w:t>
      </w:r>
      <w:proofErr w:type="spellStart"/>
      <w:r w:rsidRPr="00C82581">
        <w:rPr>
          <w:rFonts w:cs="Times New Roman"/>
        </w:rPr>
        <w:t>Statistics</w:t>
      </w:r>
      <w:proofErr w:type="spellEnd"/>
      <w:r w:rsidRPr="00C82581">
        <w:rPr>
          <w:rFonts w:cs="Times New Roman"/>
        </w:rPr>
        <w:t xml:space="preserve"> News </w:t>
      </w:r>
      <w:proofErr w:type="spellStart"/>
      <w:r w:rsidRPr="00C82581">
        <w:rPr>
          <w:rFonts w:cs="Times New Roman"/>
        </w:rPr>
        <w:t>B</w:t>
      </w:r>
      <w:r w:rsidR="00465167">
        <w:rPr>
          <w:rFonts w:cs="Times New Roman"/>
        </w:rPr>
        <w:t>ulletin</w:t>
      </w:r>
      <w:proofErr w:type="spellEnd"/>
      <w:r w:rsidR="00465167">
        <w:rPr>
          <w:rFonts w:cs="Times New Roman"/>
        </w:rPr>
        <w:t>, 20</w:t>
      </w:r>
      <w:r w:rsidRPr="002E214E">
        <w:rPr>
          <w:rFonts w:cs="Times New Roman"/>
        </w:rPr>
        <w:t>16-2022,</w:t>
      </w:r>
      <w:r>
        <w:rPr>
          <w:rFonts w:cs="Times New Roman"/>
        </w:rPr>
        <w:t xml:space="preserve"> </w:t>
      </w:r>
      <w:hyperlink r:id="rId100" w:history="1">
        <w:r w:rsidRPr="00E564D9">
          <w:rPr>
            <w:rStyle w:val="Kpr"/>
          </w:rPr>
          <w:t>https://adlisicil.adalet.gov.tr/Home/SayfaDetay/cte-istatistikleri-bulteni29092022032841</w:t>
        </w:r>
      </w:hyperlink>
    </w:p>
    <w:p w14:paraId="73F1D2C3" w14:textId="1942CD66" w:rsidR="006A1ACF" w:rsidRPr="006976E1" w:rsidRDefault="006A1ACF" w:rsidP="002C02F4">
      <w:pPr>
        <w:rPr>
          <w:rFonts w:cs="Times New Roman"/>
          <w:szCs w:val="24"/>
        </w:rPr>
      </w:pPr>
      <w:r w:rsidRPr="006A1ACF">
        <w:rPr>
          <w:rFonts w:cs="Times New Roman"/>
          <w:szCs w:val="24"/>
        </w:rPr>
        <w:t xml:space="preserve">Muş </w:t>
      </w:r>
      <w:proofErr w:type="spellStart"/>
      <w:r w:rsidRPr="006A1ACF">
        <w:rPr>
          <w:rFonts w:cs="Times New Roman"/>
          <w:szCs w:val="24"/>
        </w:rPr>
        <w:t>Provincial</w:t>
      </w:r>
      <w:proofErr w:type="spellEnd"/>
      <w:r w:rsidRPr="006A1ACF">
        <w:rPr>
          <w:rFonts w:cs="Times New Roman"/>
          <w:szCs w:val="24"/>
        </w:rPr>
        <w:t xml:space="preserve"> </w:t>
      </w:r>
      <w:proofErr w:type="spellStart"/>
      <w:r w:rsidRPr="006A1ACF">
        <w:rPr>
          <w:rFonts w:cs="Times New Roman"/>
          <w:szCs w:val="24"/>
        </w:rPr>
        <w:t>Police</w:t>
      </w:r>
      <w:proofErr w:type="spellEnd"/>
      <w:r w:rsidRPr="006A1ACF">
        <w:rPr>
          <w:rFonts w:cs="Times New Roman"/>
          <w:szCs w:val="24"/>
        </w:rPr>
        <w:t xml:space="preserve"> </w:t>
      </w:r>
      <w:proofErr w:type="spellStart"/>
      <w:r w:rsidRPr="006A1ACF">
        <w:rPr>
          <w:rFonts w:cs="Times New Roman"/>
          <w:szCs w:val="24"/>
        </w:rPr>
        <w:t>Department</w:t>
      </w:r>
      <w:proofErr w:type="spellEnd"/>
      <w:r w:rsidRPr="006A1ACF">
        <w:rPr>
          <w:rFonts w:cs="Times New Roman"/>
          <w:szCs w:val="24"/>
        </w:rPr>
        <w:t xml:space="preserve"> </w:t>
      </w:r>
      <w:proofErr w:type="spellStart"/>
      <w:r w:rsidRPr="006A1ACF">
        <w:rPr>
          <w:rFonts w:cs="Times New Roman"/>
          <w:szCs w:val="24"/>
        </w:rPr>
        <w:t>Detention</w:t>
      </w:r>
      <w:proofErr w:type="spellEnd"/>
      <w:r w:rsidRPr="006A1ACF">
        <w:rPr>
          <w:rFonts w:cs="Times New Roman"/>
          <w:szCs w:val="24"/>
        </w:rPr>
        <w:t xml:space="preserve"> </w:t>
      </w:r>
      <w:proofErr w:type="spellStart"/>
      <w:r w:rsidRPr="006A1ACF">
        <w:rPr>
          <w:rFonts w:cs="Times New Roman"/>
          <w:szCs w:val="24"/>
        </w:rPr>
        <w:t>Centers</w:t>
      </w:r>
      <w:proofErr w:type="spellEnd"/>
      <w:r w:rsidRPr="006A1ACF">
        <w:rPr>
          <w:rFonts w:cs="Times New Roman"/>
          <w:szCs w:val="24"/>
        </w:rPr>
        <w:t xml:space="preserve"> </w:t>
      </w:r>
      <w:proofErr w:type="spellStart"/>
      <w:r w:rsidRPr="006A1ACF">
        <w:rPr>
          <w:rFonts w:cs="Times New Roman"/>
          <w:szCs w:val="24"/>
        </w:rPr>
        <w:t>Visit</w:t>
      </w:r>
      <w:proofErr w:type="spellEnd"/>
      <w:r w:rsidRPr="006A1ACF">
        <w:rPr>
          <w:rFonts w:cs="Times New Roman"/>
          <w:szCs w:val="24"/>
        </w:rPr>
        <w:t xml:space="preserve"> Report</w:t>
      </w:r>
      <w:r>
        <w:rPr>
          <w:rFonts w:cs="Times New Roman"/>
          <w:szCs w:val="24"/>
        </w:rPr>
        <w:t xml:space="preserve">, </w:t>
      </w:r>
      <w:hyperlink r:id="rId101" w:history="1">
        <w:r w:rsidRPr="0017534A">
          <w:rPr>
            <w:rStyle w:val="Kpr"/>
            <w:rFonts w:cs="Times New Roman"/>
            <w:szCs w:val="24"/>
          </w:rPr>
          <w:t>https://www.tihek.gov.tr/public/images/kararlar/96CA3F.pdf</w:t>
        </w:r>
      </w:hyperlink>
      <w:r>
        <w:rPr>
          <w:rFonts w:cs="Times New Roman"/>
          <w:szCs w:val="24"/>
        </w:rPr>
        <w:t xml:space="preserve"> </w:t>
      </w:r>
    </w:p>
    <w:p w14:paraId="36CDEC5E" w14:textId="0DFAA8CF" w:rsidR="005F42C5" w:rsidRDefault="005F42C5" w:rsidP="005F42C5">
      <w:pPr>
        <w:rPr>
          <w:rFonts w:cs="Times New Roman"/>
          <w:szCs w:val="24"/>
        </w:rPr>
      </w:pPr>
      <w:proofErr w:type="spellStart"/>
      <w:r w:rsidRPr="00AF2612">
        <w:rPr>
          <w:rFonts w:cs="Times New Roman"/>
          <w:i/>
          <w:szCs w:val="24"/>
        </w:rPr>
        <w:t>National</w:t>
      </w:r>
      <w:proofErr w:type="spellEnd"/>
      <w:r w:rsidRPr="00AF2612">
        <w:rPr>
          <w:rFonts w:cs="Times New Roman"/>
          <w:i/>
          <w:szCs w:val="24"/>
        </w:rPr>
        <w:t xml:space="preserve"> </w:t>
      </w:r>
      <w:proofErr w:type="spellStart"/>
      <w:r w:rsidRPr="00AF2612">
        <w:rPr>
          <w:rFonts w:cs="Times New Roman"/>
          <w:i/>
          <w:szCs w:val="24"/>
        </w:rPr>
        <w:t>Preventive</w:t>
      </w:r>
      <w:proofErr w:type="spellEnd"/>
      <w:r w:rsidRPr="00AF2612">
        <w:rPr>
          <w:rFonts w:cs="Times New Roman"/>
          <w:i/>
          <w:szCs w:val="24"/>
        </w:rPr>
        <w:t xml:space="preserve"> </w:t>
      </w:r>
      <w:proofErr w:type="spellStart"/>
      <w:r w:rsidRPr="00AF2612">
        <w:rPr>
          <w:rFonts w:cs="Times New Roman"/>
          <w:i/>
          <w:szCs w:val="24"/>
        </w:rPr>
        <w:t>Mechanism</w:t>
      </w:r>
      <w:proofErr w:type="spellEnd"/>
      <w:r w:rsidRPr="00AF2612">
        <w:rPr>
          <w:rFonts w:cs="Times New Roman"/>
          <w:i/>
          <w:szCs w:val="24"/>
        </w:rPr>
        <w:t xml:space="preserve"> in 20 </w:t>
      </w:r>
      <w:proofErr w:type="spellStart"/>
      <w:r w:rsidRPr="00AF2612">
        <w:rPr>
          <w:rFonts w:cs="Times New Roman"/>
          <w:i/>
          <w:szCs w:val="24"/>
        </w:rPr>
        <w:t>Questions</w:t>
      </w:r>
      <w:proofErr w:type="spellEnd"/>
      <w:r w:rsidRPr="00AF2612">
        <w:rPr>
          <w:rFonts w:cs="Times New Roman"/>
          <w:i/>
          <w:szCs w:val="24"/>
        </w:rPr>
        <w:t xml:space="preserve"> </w:t>
      </w:r>
      <w:proofErr w:type="spellStart"/>
      <w:r w:rsidRPr="00AF2612">
        <w:rPr>
          <w:rFonts w:cs="Times New Roman"/>
          <w:i/>
          <w:szCs w:val="24"/>
        </w:rPr>
        <w:t>Booklet</w:t>
      </w:r>
      <w:proofErr w:type="spellEnd"/>
      <w:r>
        <w:rPr>
          <w:rFonts w:cs="Times New Roman"/>
          <w:szCs w:val="24"/>
        </w:rPr>
        <w:t xml:space="preserve">,  </w:t>
      </w:r>
      <w:hyperlink r:id="rId102" w:history="1">
        <w:r w:rsidRPr="009D343F">
          <w:rPr>
            <w:rStyle w:val="Kpr"/>
            <w:rFonts w:cs="Times New Roman"/>
            <w:szCs w:val="24"/>
          </w:rPr>
          <w:t>https://www.tihek.gov.tr/public/editor/uploads/1662109803.pdf</w:t>
        </w:r>
      </w:hyperlink>
      <w:r>
        <w:rPr>
          <w:rFonts w:cs="Times New Roman"/>
          <w:szCs w:val="24"/>
        </w:rPr>
        <w:t xml:space="preserve"> </w:t>
      </w:r>
    </w:p>
    <w:p w14:paraId="14F1AA1E" w14:textId="77777777" w:rsidR="005F42C5" w:rsidRDefault="005F42C5" w:rsidP="005F42C5">
      <w:pPr>
        <w:rPr>
          <w:rFonts w:cs="Times New Roman"/>
          <w:szCs w:val="24"/>
        </w:rPr>
      </w:pPr>
      <w:proofErr w:type="spellStart"/>
      <w:r w:rsidRPr="000665D9">
        <w:rPr>
          <w:rFonts w:cs="Times New Roman"/>
          <w:i/>
          <w:szCs w:val="24"/>
        </w:rPr>
        <w:t>National</w:t>
      </w:r>
      <w:proofErr w:type="spellEnd"/>
      <w:r w:rsidRPr="000665D9">
        <w:rPr>
          <w:rFonts w:cs="Times New Roman"/>
          <w:i/>
          <w:szCs w:val="24"/>
        </w:rPr>
        <w:t xml:space="preserve"> </w:t>
      </w:r>
      <w:proofErr w:type="spellStart"/>
      <w:r w:rsidRPr="000665D9">
        <w:rPr>
          <w:rFonts w:cs="Times New Roman"/>
          <w:i/>
          <w:szCs w:val="24"/>
        </w:rPr>
        <w:t>Preventive</w:t>
      </w:r>
      <w:proofErr w:type="spellEnd"/>
      <w:r w:rsidRPr="000665D9">
        <w:rPr>
          <w:rFonts w:cs="Times New Roman"/>
          <w:i/>
          <w:szCs w:val="24"/>
        </w:rPr>
        <w:t xml:space="preserve"> </w:t>
      </w:r>
      <w:proofErr w:type="spellStart"/>
      <w:r w:rsidRPr="000665D9">
        <w:rPr>
          <w:rFonts w:cs="Times New Roman"/>
          <w:i/>
          <w:szCs w:val="24"/>
        </w:rPr>
        <w:t>Mechanism</w:t>
      </w:r>
      <w:proofErr w:type="spellEnd"/>
      <w:r w:rsidRPr="000665D9">
        <w:rPr>
          <w:rFonts w:cs="Times New Roman"/>
          <w:i/>
          <w:szCs w:val="24"/>
        </w:rPr>
        <w:t xml:space="preserve"> (</w:t>
      </w:r>
      <w:proofErr w:type="spellStart"/>
      <w:r w:rsidRPr="000665D9">
        <w:rPr>
          <w:rFonts w:cs="Times New Roman"/>
          <w:i/>
          <w:szCs w:val="24"/>
        </w:rPr>
        <w:t>Simplified</w:t>
      </w:r>
      <w:proofErr w:type="spellEnd"/>
      <w:r w:rsidRPr="000665D9">
        <w:rPr>
          <w:rFonts w:cs="Times New Roman"/>
          <w:i/>
          <w:szCs w:val="24"/>
        </w:rPr>
        <w:t xml:space="preserve"> </w:t>
      </w:r>
      <w:proofErr w:type="spellStart"/>
      <w:r w:rsidRPr="000665D9">
        <w:rPr>
          <w:rFonts w:cs="Times New Roman"/>
          <w:i/>
          <w:szCs w:val="24"/>
        </w:rPr>
        <w:t>Version</w:t>
      </w:r>
      <w:proofErr w:type="spellEnd"/>
      <w:r w:rsidRPr="000665D9">
        <w:rPr>
          <w:rFonts w:cs="Times New Roman"/>
          <w:i/>
          <w:szCs w:val="24"/>
        </w:rPr>
        <w:t xml:space="preserve"> </w:t>
      </w:r>
      <w:proofErr w:type="spellStart"/>
      <w:r w:rsidRPr="000665D9">
        <w:rPr>
          <w:rFonts w:cs="Times New Roman"/>
          <w:i/>
          <w:szCs w:val="24"/>
        </w:rPr>
        <w:t>for</w:t>
      </w:r>
      <w:proofErr w:type="spellEnd"/>
      <w:r w:rsidRPr="000665D9">
        <w:rPr>
          <w:rFonts w:cs="Times New Roman"/>
          <w:i/>
          <w:szCs w:val="24"/>
        </w:rPr>
        <w:t xml:space="preserve"> </w:t>
      </w:r>
      <w:proofErr w:type="spellStart"/>
      <w:r w:rsidRPr="000665D9">
        <w:rPr>
          <w:rFonts w:cs="Times New Roman"/>
          <w:i/>
          <w:szCs w:val="24"/>
        </w:rPr>
        <w:t>Children</w:t>
      </w:r>
      <w:proofErr w:type="spellEnd"/>
      <w:r w:rsidRPr="000665D9">
        <w:rPr>
          <w:rFonts w:cs="Times New Roman"/>
          <w:i/>
          <w:szCs w:val="24"/>
        </w:rPr>
        <w:t xml:space="preserve">) </w:t>
      </w:r>
      <w:proofErr w:type="spellStart"/>
      <w:r w:rsidRPr="000665D9">
        <w:rPr>
          <w:rFonts w:cs="Times New Roman"/>
          <w:i/>
          <w:szCs w:val="24"/>
        </w:rPr>
        <w:t>Brochure</w:t>
      </w:r>
      <w:proofErr w:type="spellEnd"/>
      <w:r>
        <w:rPr>
          <w:rFonts w:cs="Times New Roman"/>
          <w:szCs w:val="24"/>
        </w:rPr>
        <w:t xml:space="preserve">, </w:t>
      </w:r>
      <w:hyperlink r:id="rId103" w:history="1">
        <w:r w:rsidRPr="009D343F">
          <w:rPr>
            <w:rStyle w:val="Kpr"/>
            <w:rFonts w:cs="Times New Roman"/>
            <w:szCs w:val="24"/>
          </w:rPr>
          <w:t>https://www.tihek.gov.tr/en/national-preventive-mechanism-simplified-version-for-children-brochure-published-in-english</w:t>
        </w:r>
      </w:hyperlink>
      <w:r>
        <w:rPr>
          <w:rFonts w:cs="Times New Roman"/>
          <w:szCs w:val="24"/>
        </w:rPr>
        <w:t xml:space="preserve"> </w:t>
      </w:r>
    </w:p>
    <w:p w14:paraId="6232E0B3" w14:textId="77777777" w:rsidR="007958AB" w:rsidRDefault="007958AB" w:rsidP="007958AB">
      <w:pPr>
        <w:rPr>
          <w:rFonts w:cs="Times New Roman"/>
          <w:szCs w:val="24"/>
        </w:rPr>
      </w:pPr>
      <w:r w:rsidRPr="001427E9">
        <w:rPr>
          <w:rFonts w:cs="Times New Roman"/>
          <w:szCs w:val="24"/>
        </w:rPr>
        <w:t xml:space="preserve">Pehlivanköy </w:t>
      </w:r>
      <w:proofErr w:type="spellStart"/>
      <w:r w:rsidRPr="001427E9">
        <w:rPr>
          <w:rFonts w:cs="Times New Roman"/>
          <w:szCs w:val="24"/>
        </w:rPr>
        <w:t>Removal</w:t>
      </w:r>
      <w:proofErr w:type="spellEnd"/>
      <w:r w:rsidRPr="001427E9">
        <w:rPr>
          <w:rFonts w:cs="Times New Roman"/>
          <w:szCs w:val="24"/>
        </w:rPr>
        <w:t xml:space="preserve"> Center </w:t>
      </w:r>
      <w:proofErr w:type="spellStart"/>
      <w:r w:rsidRPr="001427E9">
        <w:rPr>
          <w:rFonts w:cs="Times New Roman"/>
          <w:szCs w:val="24"/>
        </w:rPr>
        <w:t>Visit</w:t>
      </w:r>
      <w:proofErr w:type="spellEnd"/>
      <w:r w:rsidRPr="001427E9">
        <w:rPr>
          <w:rFonts w:cs="Times New Roman"/>
          <w:szCs w:val="24"/>
        </w:rPr>
        <w:t xml:space="preserve"> Report</w:t>
      </w:r>
      <w:r>
        <w:rPr>
          <w:rFonts w:cs="Times New Roman"/>
          <w:szCs w:val="24"/>
        </w:rPr>
        <w:t xml:space="preserve">, </w:t>
      </w:r>
      <w:hyperlink r:id="rId104" w:history="1">
        <w:r w:rsidRPr="0017534A">
          <w:rPr>
            <w:rStyle w:val="Kpr"/>
            <w:rFonts w:cs="Times New Roman"/>
            <w:szCs w:val="24"/>
          </w:rPr>
          <w:t>https://www.tihek.gov.tr/public/images/kararlar/99ez6i.pdf</w:t>
        </w:r>
      </w:hyperlink>
      <w:r>
        <w:rPr>
          <w:rFonts w:cs="Times New Roman"/>
          <w:szCs w:val="24"/>
        </w:rPr>
        <w:t xml:space="preserve"> </w:t>
      </w:r>
    </w:p>
    <w:p w14:paraId="1C7BDD72" w14:textId="77777777" w:rsidR="005E79E3" w:rsidRDefault="005E79E3" w:rsidP="005E79E3">
      <w:pPr>
        <w:rPr>
          <w:rFonts w:cs="Times New Roman"/>
          <w:szCs w:val="24"/>
        </w:rPr>
      </w:pPr>
      <w:proofErr w:type="spellStart"/>
      <w:r>
        <w:rPr>
          <w:rFonts w:cs="Times New Roman"/>
          <w:i/>
          <w:szCs w:val="24"/>
        </w:rPr>
        <w:t>Public</w:t>
      </w:r>
      <w:proofErr w:type="spellEnd"/>
      <w:r>
        <w:rPr>
          <w:rFonts w:cs="Times New Roman"/>
          <w:i/>
          <w:szCs w:val="24"/>
        </w:rPr>
        <w:t xml:space="preserve"> </w:t>
      </w:r>
      <w:proofErr w:type="spellStart"/>
      <w:r>
        <w:rPr>
          <w:rFonts w:cs="Times New Roman"/>
          <w:i/>
          <w:szCs w:val="24"/>
        </w:rPr>
        <w:t>Opinion</w:t>
      </w:r>
      <w:proofErr w:type="spellEnd"/>
      <w:r>
        <w:rPr>
          <w:rFonts w:cs="Times New Roman"/>
          <w:i/>
          <w:szCs w:val="24"/>
        </w:rPr>
        <w:t xml:space="preserve"> </w:t>
      </w:r>
      <w:proofErr w:type="spellStart"/>
      <w:r>
        <w:rPr>
          <w:rFonts w:cs="Times New Roman"/>
          <w:i/>
          <w:szCs w:val="24"/>
        </w:rPr>
        <w:t>Survey</w:t>
      </w:r>
      <w:proofErr w:type="spellEnd"/>
      <w:r>
        <w:rPr>
          <w:rFonts w:cs="Times New Roman"/>
          <w:i/>
          <w:szCs w:val="24"/>
        </w:rPr>
        <w:t xml:space="preserve"> on “</w:t>
      </w:r>
      <w:proofErr w:type="spellStart"/>
      <w:r w:rsidRPr="00692630">
        <w:rPr>
          <w:rFonts w:cs="Times New Roman"/>
          <w:i/>
          <w:szCs w:val="24"/>
        </w:rPr>
        <w:t>Older</w:t>
      </w:r>
      <w:proofErr w:type="spellEnd"/>
      <w:r w:rsidRPr="00692630">
        <w:rPr>
          <w:rFonts w:cs="Times New Roman"/>
          <w:i/>
          <w:szCs w:val="24"/>
        </w:rPr>
        <w:t xml:space="preserve"> </w:t>
      </w:r>
      <w:proofErr w:type="spellStart"/>
      <w:r w:rsidRPr="00692630">
        <w:rPr>
          <w:rFonts w:cs="Times New Roman"/>
          <w:i/>
          <w:szCs w:val="24"/>
        </w:rPr>
        <w:t>People's</w:t>
      </w:r>
      <w:proofErr w:type="spellEnd"/>
      <w:r w:rsidRPr="00692630">
        <w:rPr>
          <w:rFonts w:cs="Times New Roman"/>
          <w:i/>
          <w:szCs w:val="24"/>
        </w:rPr>
        <w:t xml:space="preserve"> </w:t>
      </w:r>
      <w:proofErr w:type="spellStart"/>
      <w:r w:rsidRPr="00692630">
        <w:rPr>
          <w:rFonts w:cs="Times New Roman"/>
          <w:i/>
          <w:szCs w:val="24"/>
        </w:rPr>
        <w:t>Perception</w:t>
      </w:r>
      <w:proofErr w:type="spellEnd"/>
      <w:r w:rsidRPr="00692630">
        <w:rPr>
          <w:rFonts w:cs="Times New Roman"/>
          <w:i/>
          <w:szCs w:val="24"/>
        </w:rPr>
        <w:t xml:space="preserve"> of </w:t>
      </w:r>
      <w:proofErr w:type="spellStart"/>
      <w:r w:rsidRPr="00692630">
        <w:rPr>
          <w:rFonts w:cs="Times New Roman"/>
          <w:i/>
          <w:szCs w:val="24"/>
        </w:rPr>
        <w:t>Old</w:t>
      </w:r>
      <w:proofErr w:type="spellEnd"/>
      <w:r w:rsidRPr="00692630">
        <w:rPr>
          <w:rFonts w:cs="Times New Roman"/>
          <w:i/>
          <w:szCs w:val="24"/>
        </w:rPr>
        <w:t xml:space="preserve"> Age (</w:t>
      </w:r>
      <w:proofErr w:type="spellStart"/>
      <w:r w:rsidRPr="00692630">
        <w:rPr>
          <w:rFonts w:cs="Times New Roman"/>
          <w:i/>
          <w:szCs w:val="24"/>
        </w:rPr>
        <w:t>Over</w:t>
      </w:r>
      <w:proofErr w:type="spellEnd"/>
      <w:r w:rsidRPr="00692630">
        <w:rPr>
          <w:rFonts w:cs="Times New Roman"/>
          <w:i/>
          <w:szCs w:val="24"/>
        </w:rPr>
        <w:t xml:space="preserve"> 60 </w:t>
      </w:r>
      <w:proofErr w:type="spellStart"/>
      <w:r w:rsidRPr="00692630">
        <w:rPr>
          <w:rFonts w:cs="Times New Roman"/>
          <w:i/>
          <w:szCs w:val="24"/>
        </w:rPr>
        <w:t>Years</w:t>
      </w:r>
      <w:proofErr w:type="spellEnd"/>
      <w:r w:rsidRPr="00692630">
        <w:rPr>
          <w:rFonts w:cs="Times New Roman"/>
          <w:i/>
          <w:szCs w:val="24"/>
        </w:rPr>
        <w:t xml:space="preserve"> </w:t>
      </w:r>
      <w:proofErr w:type="spellStart"/>
      <w:r w:rsidRPr="00692630">
        <w:rPr>
          <w:rFonts w:cs="Times New Roman"/>
          <w:i/>
          <w:szCs w:val="24"/>
        </w:rPr>
        <w:t>Old</w:t>
      </w:r>
      <w:proofErr w:type="spellEnd"/>
      <w:r w:rsidRPr="00692630">
        <w:rPr>
          <w:rFonts w:cs="Times New Roman"/>
          <w:i/>
          <w:szCs w:val="24"/>
        </w:rPr>
        <w:t xml:space="preserve">) </w:t>
      </w:r>
      <w:proofErr w:type="spellStart"/>
      <w:r w:rsidRPr="00692630">
        <w:rPr>
          <w:rFonts w:cs="Times New Roman"/>
          <w:i/>
          <w:szCs w:val="24"/>
        </w:rPr>
        <w:t>and</w:t>
      </w:r>
      <w:proofErr w:type="spellEnd"/>
      <w:r w:rsidRPr="00692630">
        <w:rPr>
          <w:rFonts w:cs="Times New Roman"/>
          <w:i/>
          <w:szCs w:val="24"/>
        </w:rPr>
        <w:t xml:space="preserve"> </w:t>
      </w:r>
      <w:proofErr w:type="spellStart"/>
      <w:r w:rsidRPr="00692630">
        <w:rPr>
          <w:rFonts w:cs="Times New Roman"/>
          <w:i/>
          <w:szCs w:val="24"/>
        </w:rPr>
        <w:t>Their</w:t>
      </w:r>
      <w:proofErr w:type="spellEnd"/>
      <w:r w:rsidRPr="00692630">
        <w:rPr>
          <w:rFonts w:cs="Times New Roman"/>
          <w:i/>
          <w:szCs w:val="24"/>
        </w:rPr>
        <w:t xml:space="preserve"> </w:t>
      </w:r>
      <w:proofErr w:type="spellStart"/>
      <w:r w:rsidRPr="00692630">
        <w:rPr>
          <w:rFonts w:cs="Times New Roman"/>
          <w:i/>
          <w:szCs w:val="24"/>
        </w:rPr>
        <w:t>Perspective</w:t>
      </w:r>
      <w:proofErr w:type="spellEnd"/>
      <w:r w:rsidRPr="00692630">
        <w:rPr>
          <w:rFonts w:cs="Times New Roman"/>
          <w:i/>
          <w:szCs w:val="24"/>
        </w:rPr>
        <w:t xml:space="preserve"> on </w:t>
      </w:r>
      <w:proofErr w:type="spellStart"/>
      <w:r w:rsidRPr="00692630">
        <w:rPr>
          <w:rFonts w:cs="Times New Roman"/>
          <w:i/>
          <w:szCs w:val="24"/>
        </w:rPr>
        <w:t>Their</w:t>
      </w:r>
      <w:proofErr w:type="spellEnd"/>
      <w:r w:rsidRPr="00692630">
        <w:rPr>
          <w:rFonts w:cs="Times New Roman"/>
          <w:i/>
          <w:szCs w:val="24"/>
        </w:rPr>
        <w:t xml:space="preserve"> </w:t>
      </w:r>
      <w:proofErr w:type="spellStart"/>
      <w:r w:rsidRPr="00692630">
        <w:rPr>
          <w:rFonts w:cs="Times New Roman"/>
          <w:i/>
          <w:szCs w:val="24"/>
        </w:rPr>
        <w:t>Own</w:t>
      </w:r>
      <w:proofErr w:type="spellEnd"/>
      <w:r w:rsidRPr="00692630">
        <w:rPr>
          <w:rFonts w:cs="Times New Roman"/>
          <w:i/>
          <w:szCs w:val="24"/>
        </w:rPr>
        <w:t xml:space="preserve"> </w:t>
      </w:r>
      <w:proofErr w:type="spellStart"/>
      <w:r w:rsidRPr="00692630">
        <w:rPr>
          <w:rFonts w:cs="Times New Roman"/>
          <w:i/>
          <w:szCs w:val="24"/>
        </w:rPr>
        <w:t>Problems</w:t>
      </w:r>
      <w:proofErr w:type="spellEnd"/>
      <w:r w:rsidRPr="00692630">
        <w:rPr>
          <w:rFonts w:cs="Times New Roman"/>
          <w:i/>
          <w:szCs w:val="24"/>
        </w:rPr>
        <w:t>”</w:t>
      </w:r>
      <w:r w:rsidRPr="00E25E90">
        <w:rPr>
          <w:rFonts w:cs="Times New Roman"/>
          <w:szCs w:val="24"/>
        </w:rPr>
        <w:t>.</w:t>
      </w:r>
      <w:r w:rsidRPr="00692630">
        <w:t xml:space="preserve"> </w:t>
      </w:r>
      <w:hyperlink r:id="rId105" w:history="1">
        <w:r w:rsidRPr="004447A3">
          <w:rPr>
            <w:rStyle w:val="Kpr"/>
            <w:rFonts w:cs="Times New Roman"/>
            <w:szCs w:val="24"/>
          </w:rPr>
          <w:t>http://www.tihek.gov.tr/yasli-haklari-forumu-2021-ankarada-gerceklestirildi/</w:t>
        </w:r>
      </w:hyperlink>
      <w:r>
        <w:rPr>
          <w:rFonts w:cs="Times New Roman"/>
          <w:szCs w:val="24"/>
        </w:rPr>
        <w:t xml:space="preserve"> </w:t>
      </w:r>
    </w:p>
    <w:p w14:paraId="7E7D6FC9" w14:textId="459F87EC" w:rsidR="003407AD" w:rsidRDefault="003407AD" w:rsidP="005F42C5">
      <w:pPr>
        <w:rPr>
          <w:rFonts w:cs="Times New Roman"/>
          <w:szCs w:val="24"/>
        </w:rPr>
      </w:pPr>
      <w:proofErr w:type="spellStart"/>
      <w:r w:rsidRPr="003407AD">
        <w:rPr>
          <w:rFonts w:cs="Times New Roman"/>
          <w:szCs w:val="24"/>
        </w:rPr>
        <w:lastRenderedPageBreak/>
        <w:t>Regulation</w:t>
      </w:r>
      <w:proofErr w:type="spellEnd"/>
      <w:r w:rsidRPr="003407AD">
        <w:rPr>
          <w:rFonts w:cs="Times New Roman"/>
          <w:szCs w:val="24"/>
        </w:rPr>
        <w:t xml:space="preserve"> on </w:t>
      </w:r>
      <w:proofErr w:type="spellStart"/>
      <w:r w:rsidRPr="003407AD">
        <w:rPr>
          <w:rFonts w:cs="Times New Roman"/>
          <w:szCs w:val="24"/>
        </w:rPr>
        <w:t>Arrest</w:t>
      </w:r>
      <w:proofErr w:type="spellEnd"/>
      <w:r w:rsidRPr="003407AD">
        <w:rPr>
          <w:rFonts w:cs="Times New Roman"/>
          <w:szCs w:val="24"/>
        </w:rPr>
        <w:t xml:space="preserve">, </w:t>
      </w:r>
      <w:proofErr w:type="spellStart"/>
      <w:r w:rsidRPr="003407AD">
        <w:rPr>
          <w:rFonts w:cs="Times New Roman"/>
          <w:szCs w:val="24"/>
        </w:rPr>
        <w:t>Detention</w:t>
      </w:r>
      <w:proofErr w:type="spellEnd"/>
      <w:r w:rsidRPr="003407AD">
        <w:rPr>
          <w:rFonts w:cs="Times New Roman"/>
          <w:szCs w:val="24"/>
        </w:rPr>
        <w:t xml:space="preserve"> </w:t>
      </w:r>
      <w:proofErr w:type="spellStart"/>
      <w:r w:rsidRPr="003407AD">
        <w:rPr>
          <w:rFonts w:cs="Times New Roman"/>
          <w:szCs w:val="24"/>
        </w:rPr>
        <w:t>and</w:t>
      </w:r>
      <w:proofErr w:type="spellEnd"/>
      <w:r w:rsidRPr="003407AD">
        <w:rPr>
          <w:rFonts w:cs="Times New Roman"/>
          <w:szCs w:val="24"/>
        </w:rPr>
        <w:t xml:space="preserve"> Statement </w:t>
      </w:r>
      <w:proofErr w:type="spellStart"/>
      <w:r w:rsidRPr="003407AD">
        <w:rPr>
          <w:rFonts w:cs="Times New Roman"/>
          <w:szCs w:val="24"/>
        </w:rPr>
        <w:t>Taking</w:t>
      </w:r>
      <w:proofErr w:type="spellEnd"/>
      <w:r>
        <w:rPr>
          <w:rFonts w:cs="Times New Roman"/>
          <w:szCs w:val="24"/>
        </w:rPr>
        <w:t xml:space="preserve">, </w:t>
      </w:r>
      <w:hyperlink r:id="rId106" w:history="1">
        <w:r w:rsidRPr="0017534A">
          <w:rPr>
            <w:rStyle w:val="Kpr"/>
            <w:rFonts w:cs="Times New Roman"/>
            <w:szCs w:val="24"/>
          </w:rPr>
          <w:t>https://www.mevzuat.gov.tr/mevzuat?MevzuatNo=8197&amp;MevzuatTur=7&amp;MevzuatTertip=5</w:t>
        </w:r>
      </w:hyperlink>
      <w:r>
        <w:rPr>
          <w:rFonts w:cs="Times New Roman"/>
          <w:szCs w:val="24"/>
        </w:rPr>
        <w:t xml:space="preserve"> </w:t>
      </w:r>
    </w:p>
    <w:p w14:paraId="2C368C1A" w14:textId="0692195B" w:rsidR="00345C1B" w:rsidRDefault="00267796" w:rsidP="001427E9">
      <w:pPr>
        <w:rPr>
          <w:rFonts w:cs="Times New Roman"/>
          <w:szCs w:val="24"/>
        </w:rPr>
      </w:pPr>
      <w:proofErr w:type="spellStart"/>
      <w:r w:rsidRPr="005E79E3">
        <w:rPr>
          <w:rFonts w:cs="Times New Roman"/>
          <w:szCs w:val="24"/>
        </w:rPr>
        <w:t>Regulation</w:t>
      </w:r>
      <w:proofErr w:type="spellEnd"/>
      <w:r w:rsidRPr="005E79E3">
        <w:rPr>
          <w:rFonts w:cs="Times New Roman"/>
          <w:szCs w:val="24"/>
        </w:rPr>
        <w:t xml:space="preserve"> on </w:t>
      </w:r>
      <w:proofErr w:type="spellStart"/>
      <w:r w:rsidRPr="005E79E3">
        <w:rPr>
          <w:rFonts w:cs="Times New Roman"/>
          <w:szCs w:val="24"/>
        </w:rPr>
        <w:t>Procedures</w:t>
      </w:r>
      <w:proofErr w:type="spellEnd"/>
      <w:r w:rsidRPr="005E79E3">
        <w:rPr>
          <w:rFonts w:cs="Times New Roman"/>
          <w:szCs w:val="24"/>
        </w:rPr>
        <w:t xml:space="preserve"> </w:t>
      </w:r>
      <w:proofErr w:type="spellStart"/>
      <w:r w:rsidRPr="005E79E3">
        <w:rPr>
          <w:rFonts w:cs="Times New Roman"/>
          <w:szCs w:val="24"/>
        </w:rPr>
        <w:t>and</w:t>
      </w:r>
      <w:proofErr w:type="spellEnd"/>
      <w:r w:rsidRPr="005E79E3">
        <w:rPr>
          <w:rFonts w:cs="Times New Roman"/>
          <w:szCs w:val="24"/>
        </w:rPr>
        <w:t xml:space="preserve"> </w:t>
      </w:r>
      <w:proofErr w:type="spellStart"/>
      <w:r w:rsidRPr="005E79E3">
        <w:rPr>
          <w:rFonts w:cs="Times New Roman"/>
          <w:szCs w:val="24"/>
        </w:rPr>
        <w:t>Principles</w:t>
      </w:r>
      <w:proofErr w:type="spellEnd"/>
      <w:r w:rsidRPr="005E79E3">
        <w:rPr>
          <w:rFonts w:cs="Times New Roman"/>
          <w:szCs w:val="24"/>
        </w:rPr>
        <w:t xml:space="preserve"> </w:t>
      </w:r>
      <w:proofErr w:type="spellStart"/>
      <w:r w:rsidRPr="005E79E3">
        <w:rPr>
          <w:rFonts w:cs="Times New Roman"/>
          <w:szCs w:val="24"/>
        </w:rPr>
        <w:t>Regarding</w:t>
      </w:r>
      <w:proofErr w:type="spellEnd"/>
      <w:r w:rsidRPr="005E79E3">
        <w:rPr>
          <w:rFonts w:cs="Times New Roman"/>
          <w:szCs w:val="24"/>
        </w:rPr>
        <w:t xml:space="preserve"> </w:t>
      </w:r>
      <w:proofErr w:type="spellStart"/>
      <w:r w:rsidRPr="005E79E3">
        <w:rPr>
          <w:rFonts w:cs="Times New Roman"/>
          <w:szCs w:val="24"/>
        </w:rPr>
        <w:t>the</w:t>
      </w:r>
      <w:proofErr w:type="spellEnd"/>
      <w:r w:rsidRPr="005E79E3">
        <w:rPr>
          <w:rFonts w:cs="Times New Roman"/>
          <w:szCs w:val="24"/>
        </w:rPr>
        <w:t xml:space="preserve"> </w:t>
      </w:r>
      <w:proofErr w:type="spellStart"/>
      <w:r w:rsidRPr="005E79E3">
        <w:rPr>
          <w:rFonts w:cs="Times New Roman"/>
          <w:szCs w:val="24"/>
        </w:rPr>
        <w:t>Obligations</w:t>
      </w:r>
      <w:proofErr w:type="spellEnd"/>
      <w:r w:rsidRPr="005E79E3">
        <w:rPr>
          <w:rFonts w:cs="Times New Roman"/>
          <w:szCs w:val="24"/>
        </w:rPr>
        <w:t xml:space="preserve"> of </w:t>
      </w:r>
      <w:proofErr w:type="spellStart"/>
      <w:r w:rsidRPr="005E79E3">
        <w:rPr>
          <w:rFonts w:cs="Times New Roman"/>
          <w:szCs w:val="24"/>
        </w:rPr>
        <w:t>Airline</w:t>
      </w:r>
      <w:proofErr w:type="spellEnd"/>
      <w:r w:rsidRPr="005E79E3">
        <w:rPr>
          <w:rFonts w:cs="Times New Roman"/>
          <w:szCs w:val="24"/>
        </w:rPr>
        <w:t xml:space="preserve"> </w:t>
      </w:r>
      <w:proofErr w:type="spellStart"/>
      <w:r w:rsidRPr="005E79E3">
        <w:rPr>
          <w:rFonts w:cs="Times New Roman"/>
          <w:szCs w:val="24"/>
        </w:rPr>
        <w:t>Transporters</w:t>
      </w:r>
      <w:proofErr w:type="spellEnd"/>
      <w:r>
        <w:rPr>
          <w:rFonts w:cs="Times New Roman"/>
          <w:szCs w:val="24"/>
        </w:rPr>
        <w:t xml:space="preserve">, </w:t>
      </w:r>
      <w:hyperlink r:id="rId107" w:history="1">
        <w:r w:rsidRPr="0017534A">
          <w:rPr>
            <w:rStyle w:val="Kpr"/>
            <w:rFonts w:cs="Times New Roman"/>
            <w:szCs w:val="24"/>
          </w:rPr>
          <w:t>https://www.mevzuat.gov.tr/File/GeneratePdf?mevzuatNo=21215&amp;mevzuatTur=KurumVeKurulusYonetmeligi&amp;mevzuatTertip=5</w:t>
        </w:r>
      </w:hyperlink>
      <w:r w:rsidR="00440AE9">
        <w:rPr>
          <w:rFonts w:cs="Times New Roman"/>
          <w:szCs w:val="24"/>
        </w:rPr>
        <w:t xml:space="preserve"> </w:t>
      </w:r>
    </w:p>
    <w:p w14:paraId="0C24CBFF" w14:textId="321280AC" w:rsidR="00466DAD" w:rsidRDefault="00466DAD" w:rsidP="005F42C5">
      <w:pPr>
        <w:rPr>
          <w:rFonts w:cs="Times New Roman"/>
          <w:szCs w:val="24"/>
        </w:rPr>
      </w:pPr>
      <w:r w:rsidRPr="00466DAD">
        <w:rPr>
          <w:rFonts w:cs="Times New Roman"/>
          <w:szCs w:val="24"/>
        </w:rPr>
        <w:t xml:space="preserve">Siirt </w:t>
      </w:r>
      <w:proofErr w:type="spellStart"/>
      <w:r w:rsidRPr="00466DAD">
        <w:rPr>
          <w:rFonts w:cs="Times New Roman"/>
          <w:szCs w:val="24"/>
        </w:rPr>
        <w:t>Provincial</w:t>
      </w:r>
      <w:proofErr w:type="spellEnd"/>
      <w:r w:rsidRPr="00466DAD">
        <w:rPr>
          <w:rFonts w:cs="Times New Roman"/>
          <w:szCs w:val="24"/>
        </w:rPr>
        <w:t xml:space="preserve"> </w:t>
      </w:r>
      <w:proofErr w:type="spellStart"/>
      <w:r w:rsidRPr="00466DAD">
        <w:rPr>
          <w:rFonts w:cs="Times New Roman"/>
          <w:szCs w:val="24"/>
        </w:rPr>
        <w:t>Police</w:t>
      </w:r>
      <w:proofErr w:type="spellEnd"/>
      <w:r w:rsidRPr="00466DAD">
        <w:rPr>
          <w:rFonts w:cs="Times New Roman"/>
          <w:szCs w:val="24"/>
        </w:rPr>
        <w:t xml:space="preserve"> </w:t>
      </w:r>
      <w:proofErr w:type="spellStart"/>
      <w:r w:rsidRPr="00466DAD">
        <w:rPr>
          <w:rFonts w:cs="Times New Roman"/>
          <w:szCs w:val="24"/>
        </w:rPr>
        <w:t>Department</w:t>
      </w:r>
      <w:proofErr w:type="spellEnd"/>
      <w:r w:rsidRPr="00466DAD">
        <w:rPr>
          <w:rFonts w:cs="Times New Roman"/>
          <w:szCs w:val="24"/>
        </w:rPr>
        <w:t xml:space="preserve"> </w:t>
      </w:r>
      <w:proofErr w:type="spellStart"/>
      <w:r w:rsidRPr="00466DAD">
        <w:rPr>
          <w:rFonts w:cs="Times New Roman"/>
          <w:szCs w:val="24"/>
        </w:rPr>
        <w:t>Detention</w:t>
      </w:r>
      <w:proofErr w:type="spellEnd"/>
      <w:r w:rsidRPr="00466DAD">
        <w:rPr>
          <w:rFonts w:cs="Times New Roman"/>
          <w:szCs w:val="24"/>
        </w:rPr>
        <w:t xml:space="preserve"> </w:t>
      </w:r>
      <w:proofErr w:type="spellStart"/>
      <w:r w:rsidRPr="00466DAD">
        <w:rPr>
          <w:rFonts w:cs="Times New Roman"/>
          <w:szCs w:val="24"/>
        </w:rPr>
        <w:t>Centers</w:t>
      </w:r>
      <w:proofErr w:type="spellEnd"/>
      <w:r w:rsidRPr="00466DAD">
        <w:rPr>
          <w:rFonts w:cs="Times New Roman"/>
          <w:szCs w:val="24"/>
        </w:rPr>
        <w:t xml:space="preserve"> </w:t>
      </w:r>
      <w:proofErr w:type="spellStart"/>
      <w:r w:rsidRPr="00466DAD">
        <w:rPr>
          <w:rFonts w:cs="Times New Roman"/>
          <w:szCs w:val="24"/>
        </w:rPr>
        <w:t>Visit</w:t>
      </w:r>
      <w:proofErr w:type="spellEnd"/>
      <w:r w:rsidRPr="00466DAD">
        <w:rPr>
          <w:rFonts w:cs="Times New Roman"/>
          <w:szCs w:val="24"/>
        </w:rPr>
        <w:t xml:space="preserve"> Report</w:t>
      </w:r>
      <w:r>
        <w:rPr>
          <w:rFonts w:cs="Times New Roman"/>
          <w:szCs w:val="24"/>
        </w:rPr>
        <w:t xml:space="preserve">, </w:t>
      </w:r>
      <w:hyperlink r:id="rId108" w:history="1">
        <w:r w:rsidRPr="0017534A">
          <w:rPr>
            <w:rStyle w:val="Kpr"/>
            <w:rFonts w:cs="Times New Roman"/>
            <w:szCs w:val="24"/>
          </w:rPr>
          <w:t>https://www.tihek.gov.tr/public/images/kararlar/vvhrot.pdf</w:t>
        </w:r>
      </w:hyperlink>
      <w:r>
        <w:rPr>
          <w:rFonts w:cs="Times New Roman"/>
          <w:szCs w:val="24"/>
        </w:rPr>
        <w:t xml:space="preserve"> </w:t>
      </w:r>
    </w:p>
    <w:p w14:paraId="16F3C88A" w14:textId="3FB4D951" w:rsidR="00680FDC" w:rsidRDefault="00680FDC" w:rsidP="005F42C5">
      <w:pPr>
        <w:rPr>
          <w:rFonts w:cs="Times New Roman"/>
          <w:szCs w:val="24"/>
        </w:rPr>
      </w:pPr>
      <w:r w:rsidRPr="00680FDC">
        <w:rPr>
          <w:rFonts w:cs="Times New Roman"/>
          <w:szCs w:val="24"/>
        </w:rPr>
        <w:t xml:space="preserve">Silivri No. 5 L </w:t>
      </w:r>
      <w:proofErr w:type="spellStart"/>
      <w:r w:rsidRPr="00680FDC">
        <w:rPr>
          <w:rFonts w:cs="Times New Roman"/>
          <w:szCs w:val="24"/>
        </w:rPr>
        <w:t>Type</w:t>
      </w:r>
      <w:proofErr w:type="spellEnd"/>
      <w:r w:rsidRPr="00680FDC">
        <w:rPr>
          <w:rFonts w:cs="Times New Roman"/>
          <w:szCs w:val="24"/>
        </w:rPr>
        <w:t xml:space="preserve"> </w:t>
      </w:r>
      <w:proofErr w:type="spellStart"/>
      <w:r w:rsidRPr="00680FDC">
        <w:rPr>
          <w:rFonts w:cs="Times New Roman"/>
          <w:szCs w:val="24"/>
        </w:rPr>
        <w:t>Penitentiary</w:t>
      </w:r>
      <w:proofErr w:type="spellEnd"/>
      <w:r w:rsidRPr="00680FDC">
        <w:rPr>
          <w:rFonts w:cs="Times New Roman"/>
          <w:szCs w:val="24"/>
        </w:rPr>
        <w:t xml:space="preserve"> </w:t>
      </w:r>
      <w:proofErr w:type="spellStart"/>
      <w:r w:rsidRPr="00680FDC">
        <w:rPr>
          <w:rFonts w:cs="Times New Roman"/>
          <w:szCs w:val="24"/>
        </w:rPr>
        <w:t>Institution</w:t>
      </w:r>
      <w:proofErr w:type="spellEnd"/>
      <w:r w:rsidRPr="00680FDC">
        <w:rPr>
          <w:rFonts w:cs="Times New Roman"/>
          <w:szCs w:val="24"/>
        </w:rPr>
        <w:t xml:space="preserve"> </w:t>
      </w:r>
      <w:proofErr w:type="spellStart"/>
      <w:r w:rsidRPr="00680FDC">
        <w:rPr>
          <w:rFonts w:cs="Times New Roman"/>
          <w:szCs w:val="24"/>
        </w:rPr>
        <w:t>Visit</w:t>
      </w:r>
      <w:proofErr w:type="spellEnd"/>
      <w:r w:rsidRPr="00680FDC">
        <w:rPr>
          <w:rFonts w:cs="Times New Roman"/>
          <w:szCs w:val="24"/>
        </w:rPr>
        <w:t xml:space="preserve"> Report</w:t>
      </w:r>
      <w:r>
        <w:rPr>
          <w:rFonts w:cs="Times New Roman"/>
          <w:szCs w:val="24"/>
        </w:rPr>
        <w:t xml:space="preserve">, </w:t>
      </w:r>
      <w:hyperlink r:id="rId109" w:history="1">
        <w:r w:rsidRPr="00461211">
          <w:rPr>
            <w:rStyle w:val="Kpr"/>
            <w:rFonts w:cs="Times New Roman"/>
            <w:szCs w:val="24"/>
          </w:rPr>
          <w:t>https://www.tihek.gov.tr/public/images/kararlar/2fogp7.lu%20l%20tipi%20kapal%C4%B1%20ceza%20%C4%B0nfaz%20kurumu%20ziyareti%20raporu</w:t>
        </w:r>
      </w:hyperlink>
      <w:r>
        <w:rPr>
          <w:rFonts w:cs="Times New Roman"/>
          <w:szCs w:val="24"/>
        </w:rPr>
        <w:t xml:space="preserve"> </w:t>
      </w:r>
    </w:p>
    <w:p w14:paraId="5433A368" w14:textId="749565A0" w:rsidR="00A43B88" w:rsidRDefault="00991212" w:rsidP="005F42C5">
      <w:pPr>
        <w:rPr>
          <w:rFonts w:cs="Times New Roman"/>
          <w:szCs w:val="24"/>
        </w:rPr>
      </w:pPr>
      <w:r>
        <w:rPr>
          <w:rFonts w:cs="Times New Roman"/>
          <w:szCs w:val="24"/>
        </w:rPr>
        <w:t>Sincan No. 1</w:t>
      </w:r>
      <w:r w:rsidR="00A43B88" w:rsidRPr="00A43B88">
        <w:rPr>
          <w:rFonts w:cs="Times New Roman"/>
          <w:szCs w:val="24"/>
        </w:rPr>
        <w:t xml:space="preserve"> L </w:t>
      </w:r>
      <w:proofErr w:type="spellStart"/>
      <w:r w:rsidR="00A43B88" w:rsidRPr="00A43B88">
        <w:rPr>
          <w:rFonts w:cs="Times New Roman"/>
          <w:szCs w:val="24"/>
        </w:rPr>
        <w:t>Type</w:t>
      </w:r>
      <w:proofErr w:type="spellEnd"/>
      <w:r w:rsidR="00A43B88" w:rsidRPr="00A43B88">
        <w:rPr>
          <w:rFonts w:cs="Times New Roman"/>
          <w:szCs w:val="24"/>
        </w:rPr>
        <w:t xml:space="preserve"> </w:t>
      </w:r>
      <w:proofErr w:type="spellStart"/>
      <w:r w:rsidR="00A43B88" w:rsidRPr="00A43B88">
        <w:rPr>
          <w:rFonts w:cs="Times New Roman"/>
          <w:szCs w:val="24"/>
        </w:rPr>
        <w:t>Closed</w:t>
      </w:r>
      <w:proofErr w:type="spellEnd"/>
      <w:r w:rsidR="00A43B88" w:rsidRPr="00A43B88">
        <w:rPr>
          <w:rFonts w:cs="Times New Roman"/>
          <w:szCs w:val="24"/>
        </w:rPr>
        <w:t xml:space="preserve"> </w:t>
      </w:r>
      <w:proofErr w:type="spellStart"/>
      <w:r w:rsidR="00A43B88" w:rsidRPr="00A43B88">
        <w:rPr>
          <w:rFonts w:cs="Times New Roman"/>
          <w:szCs w:val="24"/>
        </w:rPr>
        <w:t>Penitentiary</w:t>
      </w:r>
      <w:proofErr w:type="spellEnd"/>
      <w:r w:rsidR="00A43B88" w:rsidRPr="00A43B88">
        <w:rPr>
          <w:rFonts w:cs="Times New Roman"/>
          <w:szCs w:val="24"/>
        </w:rPr>
        <w:t xml:space="preserve"> </w:t>
      </w:r>
      <w:proofErr w:type="spellStart"/>
      <w:r w:rsidR="00A43B88" w:rsidRPr="00A43B88">
        <w:rPr>
          <w:rFonts w:cs="Times New Roman"/>
          <w:szCs w:val="24"/>
        </w:rPr>
        <w:t>Institution</w:t>
      </w:r>
      <w:proofErr w:type="spellEnd"/>
      <w:r w:rsidR="00A43B88" w:rsidRPr="00A43B88">
        <w:rPr>
          <w:rFonts w:cs="Times New Roman"/>
          <w:szCs w:val="24"/>
        </w:rPr>
        <w:t xml:space="preserve"> </w:t>
      </w:r>
      <w:proofErr w:type="spellStart"/>
      <w:r w:rsidR="00A43B88" w:rsidRPr="00A43B88">
        <w:rPr>
          <w:rFonts w:cs="Times New Roman"/>
          <w:szCs w:val="24"/>
        </w:rPr>
        <w:t>Visit</w:t>
      </w:r>
      <w:proofErr w:type="spellEnd"/>
      <w:r w:rsidR="00A43B88" w:rsidRPr="00A43B88">
        <w:rPr>
          <w:rFonts w:cs="Times New Roman"/>
          <w:szCs w:val="24"/>
        </w:rPr>
        <w:t xml:space="preserve"> Report, </w:t>
      </w:r>
      <w:hyperlink r:id="rId110" w:history="1">
        <w:r w:rsidR="00A43B88" w:rsidRPr="00461211">
          <w:rPr>
            <w:rStyle w:val="Kpr"/>
            <w:rFonts w:cs="Times New Roman"/>
            <w:szCs w:val="24"/>
          </w:rPr>
          <w:t>https://www.tihek.gov.tr/public/images/kararlar/eoez7i.pdf</w:t>
        </w:r>
      </w:hyperlink>
      <w:r w:rsidR="00A43B88">
        <w:rPr>
          <w:rFonts w:cs="Times New Roman"/>
          <w:szCs w:val="24"/>
        </w:rPr>
        <w:t xml:space="preserve"> </w:t>
      </w:r>
    </w:p>
    <w:p w14:paraId="0D7501C1" w14:textId="7306FAC3" w:rsidR="00733BD5" w:rsidRDefault="00733BD5" w:rsidP="005F42C5">
      <w:pPr>
        <w:rPr>
          <w:rFonts w:cs="Times New Roman"/>
          <w:szCs w:val="24"/>
        </w:rPr>
      </w:pPr>
      <w:r w:rsidRPr="00733BD5">
        <w:rPr>
          <w:rFonts w:cs="Times New Roman"/>
          <w:szCs w:val="24"/>
        </w:rPr>
        <w:t xml:space="preserve">Sincan </w:t>
      </w:r>
      <w:proofErr w:type="spellStart"/>
      <w:r w:rsidRPr="00733BD5">
        <w:rPr>
          <w:rFonts w:cs="Times New Roman"/>
          <w:szCs w:val="24"/>
        </w:rPr>
        <w:t>Youth</w:t>
      </w:r>
      <w:proofErr w:type="spellEnd"/>
      <w:r w:rsidRPr="00733BD5">
        <w:rPr>
          <w:rFonts w:cs="Times New Roman"/>
          <w:szCs w:val="24"/>
        </w:rPr>
        <w:t xml:space="preserve"> </w:t>
      </w:r>
      <w:proofErr w:type="spellStart"/>
      <w:r w:rsidRPr="00733BD5">
        <w:rPr>
          <w:rFonts w:cs="Times New Roman"/>
          <w:szCs w:val="24"/>
        </w:rPr>
        <w:t>Closed</w:t>
      </w:r>
      <w:proofErr w:type="spellEnd"/>
      <w:r w:rsidRPr="00733BD5">
        <w:rPr>
          <w:rFonts w:cs="Times New Roman"/>
          <w:szCs w:val="24"/>
        </w:rPr>
        <w:t xml:space="preserve"> </w:t>
      </w:r>
      <w:proofErr w:type="spellStart"/>
      <w:r w:rsidRPr="00733BD5">
        <w:rPr>
          <w:rFonts w:cs="Times New Roman"/>
          <w:szCs w:val="24"/>
        </w:rPr>
        <w:t>Penitentiary</w:t>
      </w:r>
      <w:proofErr w:type="spellEnd"/>
      <w:r w:rsidRPr="00733BD5">
        <w:rPr>
          <w:rFonts w:cs="Times New Roman"/>
          <w:szCs w:val="24"/>
        </w:rPr>
        <w:t xml:space="preserve"> </w:t>
      </w:r>
      <w:proofErr w:type="spellStart"/>
      <w:r w:rsidRPr="00733BD5">
        <w:rPr>
          <w:rFonts w:cs="Times New Roman"/>
          <w:szCs w:val="24"/>
        </w:rPr>
        <w:t>Institution</w:t>
      </w:r>
      <w:proofErr w:type="spellEnd"/>
      <w:r w:rsidRPr="00733BD5">
        <w:rPr>
          <w:rFonts w:cs="Times New Roman"/>
          <w:szCs w:val="24"/>
        </w:rPr>
        <w:t xml:space="preserve"> </w:t>
      </w:r>
      <w:proofErr w:type="spellStart"/>
      <w:r w:rsidRPr="00733BD5">
        <w:rPr>
          <w:rFonts w:cs="Times New Roman"/>
          <w:szCs w:val="24"/>
        </w:rPr>
        <w:t>Visit</w:t>
      </w:r>
      <w:proofErr w:type="spellEnd"/>
      <w:r w:rsidRPr="00733BD5">
        <w:rPr>
          <w:rFonts w:cs="Times New Roman"/>
          <w:szCs w:val="24"/>
        </w:rPr>
        <w:t xml:space="preserve"> Report, </w:t>
      </w:r>
      <w:hyperlink r:id="rId111" w:history="1">
        <w:r w:rsidRPr="00461211">
          <w:rPr>
            <w:rStyle w:val="Kpr"/>
            <w:rFonts w:cs="Times New Roman"/>
            <w:szCs w:val="24"/>
          </w:rPr>
          <w:t>https://www.tihek.gov.tr/public/images/kararlar/p7yuoa.pdf</w:t>
        </w:r>
      </w:hyperlink>
      <w:r>
        <w:rPr>
          <w:rFonts w:cs="Times New Roman"/>
          <w:szCs w:val="24"/>
        </w:rPr>
        <w:t xml:space="preserve"> </w:t>
      </w:r>
    </w:p>
    <w:p w14:paraId="64CF527D" w14:textId="602A5CB6" w:rsidR="00561AC0" w:rsidRPr="006976E1" w:rsidRDefault="00561AC0" w:rsidP="005F42C5">
      <w:pPr>
        <w:rPr>
          <w:rFonts w:cs="Times New Roman"/>
          <w:szCs w:val="24"/>
        </w:rPr>
      </w:pPr>
      <w:r w:rsidRPr="00561AC0">
        <w:rPr>
          <w:rFonts w:cs="Times New Roman"/>
          <w:szCs w:val="24"/>
        </w:rPr>
        <w:t xml:space="preserve">Sinop Open </w:t>
      </w:r>
      <w:proofErr w:type="spellStart"/>
      <w:r w:rsidRPr="00561AC0">
        <w:rPr>
          <w:rFonts w:cs="Times New Roman"/>
          <w:szCs w:val="24"/>
        </w:rPr>
        <w:t>Penitentiary</w:t>
      </w:r>
      <w:proofErr w:type="spellEnd"/>
      <w:r w:rsidRPr="00561AC0">
        <w:rPr>
          <w:rFonts w:cs="Times New Roman"/>
          <w:szCs w:val="24"/>
        </w:rPr>
        <w:t xml:space="preserve"> </w:t>
      </w:r>
      <w:proofErr w:type="spellStart"/>
      <w:r w:rsidRPr="00561AC0">
        <w:rPr>
          <w:rFonts w:cs="Times New Roman"/>
          <w:szCs w:val="24"/>
        </w:rPr>
        <w:t>Institution</w:t>
      </w:r>
      <w:proofErr w:type="spellEnd"/>
      <w:r w:rsidRPr="00561AC0">
        <w:rPr>
          <w:rFonts w:cs="Times New Roman"/>
          <w:szCs w:val="24"/>
        </w:rPr>
        <w:t xml:space="preserve"> </w:t>
      </w:r>
      <w:proofErr w:type="spellStart"/>
      <w:r w:rsidRPr="00561AC0">
        <w:rPr>
          <w:rFonts w:cs="Times New Roman"/>
          <w:szCs w:val="24"/>
        </w:rPr>
        <w:t>Visit</w:t>
      </w:r>
      <w:proofErr w:type="spellEnd"/>
      <w:r w:rsidRPr="00561AC0">
        <w:rPr>
          <w:rFonts w:cs="Times New Roman"/>
          <w:szCs w:val="24"/>
        </w:rPr>
        <w:t xml:space="preserve"> Report, </w:t>
      </w:r>
      <w:hyperlink r:id="rId112" w:history="1">
        <w:r w:rsidRPr="00461211">
          <w:rPr>
            <w:rStyle w:val="Kpr"/>
            <w:rFonts w:cs="Times New Roman"/>
            <w:szCs w:val="24"/>
          </w:rPr>
          <w:t>https://www.tihek.gov.tr/public/images/kararlar/4a7r7q.03</w:t>
        </w:r>
      </w:hyperlink>
      <w:r>
        <w:rPr>
          <w:rFonts w:cs="Times New Roman"/>
          <w:szCs w:val="24"/>
        </w:rPr>
        <w:t xml:space="preserve"> </w:t>
      </w:r>
    </w:p>
    <w:p w14:paraId="6A0BA995" w14:textId="77777777" w:rsidR="004464B8" w:rsidRDefault="004464B8" w:rsidP="004464B8">
      <w:pPr>
        <w:rPr>
          <w:rFonts w:cs="Times New Roman"/>
        </w:rPr>
      </w:pPr>
      <w:r>
        <w:rPr>
          <w:rFonts w:cs="Times New Roman"/>
        </w:rPr>
        <w:t xml:space="preserve">Şırnak T </w:t>
      </w:r>
      <w:proofErr w:type="spellStart"/>
      <w:r>
        <w:rPr>
          <w:rFonts w:cs="Times New Roman"/>
        </w:rPr>
        <w:t>Type</w:t>
      </w:r>
      <w:proofErr w:type="spellEnd"/>
      <w:r>
        <w:rPr>
          <w:rFonts w:cs="Times New Roman"/>
        </w:rPr>
        <w:t xml:space="preserve"> </w:t>
      </w:r>
      <w:proofErr w:type="spellStart"/>
      <w:r>
        <w:rPr>
          <w:rFonts w:cs="Times New Roman"/>
        </w:rPr>
        <w:t>Closed</w:t>
      </w:r>
      <w:proofErr w:type="spellEnd"/>
      <w:r>
        <w:rPr>
          <w:rFonts w:cs="Times New Roman"/>
        </w:rPr>
        <w:t xml:space="preserve"> </w:t>
      </w:r>
      <w:proofErr w:type="spellStart"/>
      <w:r w:rsidRPr="005E7A2D">
        <w:rPr>
          <w:rFonts w:cs="Times New Roman"/>
        </w:rPr>
        <w:t>Penitentiary</w:t>
      </w:r>
      <w:proofErr w:type="spellEnd"/>
      <w:r w:rsidRPr="005E7A2D">
        <w:rPr>
          <w:rFonts w:cs="Times New Roman"/>
        </w:rPr>
        <w:t xml:space="preserve"> </w:t>
      </w:r>
      <w:proofErr w:type="spellStart"/>
      <w:r w:rsidRPr="005E7A2D">
        <w:rPr>
          <w:rFonts w:cs="Times New Roman"/>
        </w:rPr>
        <w:t>Institution</w:t>
      </w:r>
      <w:proofErr w:type="spellEnd"/>
      <w:r>
        <w:rPr>
          <w:rFonts w:cs="Times New Roman"/>
        </w:rPr>
        <w:t xml:space="preserve"> </w:t>
      </w:r>
      <w:proofErr w:type="spellStart"/>
      <w:r>
        <w:rPr>
          <w:rFonts w:cs="Times New Roman"/>
        </w:rPr>
        <w:t>Visit</w:t>
      </w:r>
      <w:proofErr w:type="spellEnd"/>
      <w:r>
        <w:rPr>
          <w:rFonts w:cs="Times New Roman"/>
        </w:rPr>
        <w:t xml:space="preserve"> Report,</w:t>
      </w:r>
      <w:r w:rsidRPr="004464B8">
        <w:t xml:space="preserve"> </w:t>
      </w:r>
      <w:hyperlink r:id="rId113" w:history="1">
        <w:r w:rsidRPr="00DD44A5">
          <w:rPr>
            <w:rStyle w:val="Kpr"/>
            <w:rFonts w:cs="Times New Roman"/>
          </w:rPr>
          <w:t>https://www.tihek.gov.tr/public/images/kararlar/ygb7zm.pdf</w:t>
        </w:r>
      </w:hyperlink>
      <w:r>
        <w:rPr>
          <w:rFonts w:cs="Times New Roman"/>
        </w:rPr>
        <w:t xml:space="preserve"> </w:t>
      </w:r>
    </w:p>
    <w:p w14:paraId="3F329C18" w14:textId="515FACDC" w:rsidR="00E73891" w:rsidRDefault="00E73891" w:rsidP="004B2916">
      <w:pPr>
        <w:spacing w:after="0"/>
        <w:rPr>
          <w:rFonts w:cs="Times New Roman"/>
        </w:rPr>
      </w:pPr>
      <w:r w:rsidRPr="00E73891">
        <w:rPr>
          <w:rFonts w:cs="Times New Roman"/>
          <w:lang w:val="en-GB"/>
        </w:rPr>
        <w:t xml:space="preserve">Tarsus Women’s Closed Penitentiary Institution Visit Report, </w:t>
      </w:r>
      <w:hyperlink r:id="rId114" w:history="1">
        <w:r w:rsidRPr="00E73891">
          <w:rPr>
            <w:rStyle w:val="Kpr"/>
            <w:rFonts w:cs="Times New Roman"/>
            <w:lang w:val="en-GB"/>
          </w:rPr>
          <w:t>https://www.tihek.gov.tr/public/images/kararlar/s7c9ec.pdf</w:t>
        </w:r>
      </w:hyperlink>
      <w:r w:rsidRPr="00E73891">
        <w:rPr>
          <w:rFonts w:cs="Times New Roman"/>
          <w:lang w:val="en-GB"/>
        </w:rPr>
        <w:t xml:space="preserve"> </w:t>
      </w:r>
    </w:p>
    <w:p w14:paraId="5865C62A" w14:textId="69B77C90" w:rsidR="00DF613E" w:rsidRDefault="00DF613E" w:rsidP="004B2916">
      <w:pPr>
        <w:spacing w:after="0"/>
        <w:rPr>
          <w:rFonts w:cs="Times New Roman"/>
        </w:rPr>
      </w:pPr>
      <w:proofErr w:type="spellStart"/>
      <w:r w:rsidRPr="00DF613E">
        <w:rPr>
          <w:rFonts w:cs="Times New Roman"/>
        </w:rPr>
        <w:t>The</w:t>
      </w:r>
      <w:proofErr w:type="spellEnd"/>
      <w:r w:rsidRPr="00DF613E">
        <w:rPr>
          <w:rFonts w:cs="Times New Roman"/>
        </w:rPr>
        <w:t xml:space="preserve"> Accessibility </w:t>
      </w:r>
      <w:proofErr w:type="spellStart"/>
      <w:r w:rsidRPr="00DF613E">
        <w:rPr>
          <w:rFonts w:cs="Times New Roman"/>
        </w:rPr>
        <w:t>Monitoring</w:t>
      </w:r>
      <w:proofErr w:type="spellEnd"/>
      <w:r w:rsidRPr="00DF613E">
        <w:rPr>
          <w:rFonts w:cs="Times New Roman"/>
        </w:rPr>
        <w:t xml:space="preserve"> </w:t>
      </w:r>
      <w:proofErr w:type="spellStart"/>
      <w:r w:rsidRPr="00DF613E">
        <w:rPr>
          <w:rFonts w:cs="Times New Roman"/>
        </w:rPr>
        <w:t>and</w:t>
      </w:r>
      <w:proofErr w:type="spellEnd"/>
      <w:r w:rsidRPr="00DF613E">
        <w:rPr>
          <w:rFonts w:cs="Times New Roman"/>
        </w:rPr>
        <w:t xml:space="preserve"> </w:t>
      </w:r>
      <w:proofErr w:type="spellStart"/>
      <w:r w:rsidRPr="00DF613E">
        <w:rPr>
          <w:rFonts w:cs="Times New Roman"/>
        </w:rPr>
        <w:t>Supervision</w:t>
      </w:r>
      <w:proofErr w:type="spellEnd"/>
      <w:r w:rsidRPr="00DF613E">
        <w:rPr>
          <w:rFonts w:cs="Times New Roman"/>
        </w:rPr>
        <w:t xml:space="preserve"> </w:t>
      </w:r>
      <w:proofErr w:type="spellStart"/>
      <w:r w:rsidRPr="00DF613E">
        <w:rPr>
          <w:rFonts w:cs="Times New Roman"/>
        </w:rPr>
        <w:t>Regulation</w:t>
      </w:r>
      <w:proofErr w:type="spellEnd"/>
      <w:r w:rsidRPr="00DF613E">
        <w:rPr>
          <w:rFonts w:cs="Times New Roman"/>
        </w:rPr>
        <w:t xml:space="preserve"> </w:t>
      </w:r>
      <w:proofErr w:type="spellStart"/>
      <w:r w:rsidRPr="00DF613E">
        <w:rPr>
          <w:rFonts w:cs="Times New Roman"/>
        </w:rPr>
        <w:t>published</w:t>
      </w:r>
      <w:proofErr w:type="spellEnd"/>
      <w:r w:rsidRPr="00DF613E">
        <w:rPr>
          <w:rFonts w:cs="Times New Roman"/>
        </w:rPr>
        <w:t xml:space="preserve"> in </w:t>
      </w:r>
      <w:proofErr w:type="spellStart"/>
      <w:r w:rsidRPr="00DF613E">
        <w:rPr>
          <w:rFonts w:cs="Times New Roman"/>
        </w:rPr>
        <w:t>the</w:t>
      </w:r>
      <w:proofErr w:type="spellEnd"/>
      <w:r w:rsidRPr="00DF613E">
        <w:rPr>
          <w:rFonts w:cs="Times New Roman"/>
        </w:rPr>
        <w:t xml:space="preserve"> </w:t>
      </w:r>
      <w:proofErr w:type="spellStart"/>
      <w:r w:rsidRPr="00DF613E">
        <w:rPr>
          <w:rFonts w:cs="Times New Roman"/>
        </w:rPr>
        <w:t>Official</w:t>
      </w:r>
      <w:proofErr w:type="spellEnd"/>
      <w:r w:rsidRPr="00DF613E">
        <w:rPr>
          <w:rFonts w:cs="Times New Roman"/>
        </w:rPr>
        <w:t xml:space="preserve"> </w:t>
      </w:r>
      <w:proofErr w:type="spellStart"/>
      <w:r w:rsidRPr="00DF613E">
        <w:rPr>
          <w:rFonts w:cs="Times New Roman"/>
        </w:rPr>
        <w:t>Gazette</w:t>
      </w:r>
      <w:proofErr w:type="spellEnd"/>
      <w:r w:rsidRPr="00DF613E">
        <w:rPr>
          <w:rFonts w:cs="Times New Roman"/>
        </w:rPr>
        <w:t xml:space="preserve"> </w:t>
      </w:r>
      <w:proofErr w:type="spellStart"/>
      <w:r w:rsidRPr="00DF613E">
        <w:rPr>
          <w:rFonts w:cs="Times New Roman"/>
        </w:rPr>
        <w:t>dated</w:t>
      </w:r>
      <w:proofErr w:type="spellEnd"/>
      <w:r w:rsidRPr="00DF613E">
        <w:rPr>
          <w:rFonts w:cs="Times New Roman"/>
        </w:rPr>
        <w:t xml:space="preserve"> 20/7/2013 </w:t>
      </w:r>
      <w:proofErr w:type="spellStart"/>
      <w:r w:rsidRPr="00DF613E">
        <w:rPr>
          <w:rFonts w:cs="Times New Roman"/>
        </w:rPr>
        <w:t>and</w:t>
      </w:r>
      <w:proofErr w:type="spellEnd"/>
      <w:r w:rsidRPr="00DF613E">
        <w:rPr>
          <w:rFonts w:cs="Times New Roman"/>
        </w:rPr>
        <w:t xml:space="preserve"> </w:t>
      </w:r>
      <w:proofErr w:type="spellStart"/>
      <w:r w:rsidRPr="00DF613E">
        <w:rPr>
          <w:rFonts w:cs="Times New Roman"/>
        </w:rPr>
        <w:t>numbered</w:t>
      </w:r>
      <w:proofErr w:type="spellEnd"/>
      <w:r w:rsidRPr="00DF613E">
        <w:rPr>
          <w:rFonts w:cs="Times New Roman"/>
        </w:rPr>
        <w:t xml:space="preserve"> 28713. </w:t>
      </w:r>
      <w:hyperlink r:id="rId115" w:history="1">
        <w:r w:rsidRPr="00DF613E">
          <w:rPr>
            <w:rStyle w:val="Kpr"/>
            <w:rFonts w:cs="Times New Roman"/>
          </w:rPr>
          <w:t>https://www.mevzuat.gov.tr/mevzuat?MevzuatNo=18614&amp;MevzuatTur=7&amp;MevzuatTertip=5</w:t>
        </w:r>
      </w:hyperlink>
    </w:p>
    <w:p w14:paraId="23CA1636" w14:textId="2FB72C5E" w:rsidR="00BA23CA" w:rsidRDefault="009571E6" w:rsidP="004B2916">
      <w:pPr>
        <w:spacing w:after="0"/>
        <w:rPr>
          <w:rFonts w:cs="Times New Roman"/>
        </w:rPr>
      </w:pPr>
      <w:proofErr w:type="spellStart"/>
      <w:r w:rsidRPr="00DF613E">
        <w:rPr>
          <w:rFonts w:cs="Times New Roman"/>
        </w:rPr>
        <w:t>The</w:t>
      </w:r>
      <w:proofErr w:type="spellEnd"/>
      <w:r w:rsidRPr="00DF613E">
        <w:rPr>
          <w:rFonts w:cs="Times New Roman"/>
        </w:rPr>
        <w:t xml:space="preserve"> </w:t>
      </w:r>
      <w:proofErr w:type="spellStart"/>
      <w:r w:rsidRPr="00DF613E">
        <w:rPr>
          <w:rFonts w:cs="Times New Roman"/>
        </w:rPr>
        <w:t>Founding</w:t>
      </w:r>
      <w:proofErr w:type="spellEnd"/>
      <w:r w:rsidRPr="00DF613E">
        <w:rPr>
          <w:rFonts w:cs="Times New Roman"/>
        </w:rPr>
        <w:t xml:space="preserve"> </w:t>
      </w:r>
      <w:proofErr w:type="spellStart"/>
      <w:r w:rsidRPr="00DF613E">
        <w:rPr>
          <w:rFonts w:cs="Times New Roman"/>
        </w:rPr>
        <w:t>Law</w:t>
      </w:r>
      <w:proofErr w:type="spellEnd"/>
      <w:r w:rsidRPr="00DF613E">
        <w:rPr>
          <w:rFonts w:cs="Times New Roman"/>
        </w:rPr>
        <w:t xml:space="preserve"> of </w:t>
      </w:r>
      <w:proofErr w:type="spellStart"/>
      <w:r w:rsidRPr="00DF613E">
        <w:rPr>
          <w:rFonts w:cs="Times New Roman"/>
        </w:rPr>
        <w:t>the</w:t>
      </w:r>
      <w:proofErr w:type="spellEnd"/>
      <w:r w:rsidRPr="00DF613E">
        <w:rPr>
          <w:rFonts w:cs="Times New Roman"/>
        </w:rPr>
        <w:t xml:space="preserve"> </w:t>
      </w:r>
      <w:r w:rsidR="008A5CCA" w:rsidRPr="00DF613E">
        <w:rPr>
          <w:rFonts w:cs="Times New Roman"/>
        </w:rPr>
        <w:t xml:space="preserve">Human </w:t>
      </w:r>
      <w:proofErr w:type="spellStart"/>
      <w:r w:rsidR="008A5CCA" w:rsidRPr="00DF613E">
        <w:rPr>
          <w:rFonts w:cs="Times New Roman"/>
        </w:rPr>
        <w:t>Rights</w:t>
      </w:r>
      <w:proofErr w:type="spellEnd"/>
      <w:r w:rsidR="008A5CCA" w:rsidRPr="00DF613E">
        <w:rPr>
          <w:rFonts w:cs="Times New Roman"/>
        </w:rPr>
        <w:t xml:space="preserve"> </w:t>
      </w:r>
      <w:proofErr w:type="spellStart"/>
      <w:r w:rsidR="008A5CCA" w:rsidRPr="00DF613E">
        <w:rPr>
          <w:rFonts w:cs="Times New Roman"/>
        </w:rPr>
        <w:t>and</w:t>
      </w:r>
      <w:proofErr w:type="spellEnd"/>
      <w:r w:rsidR="008A5CCA" w:rsidRPr="00DF613E">
        <w:rPr>
          <w:rFonts w:cs="Times New Roman"/>
        </w:rPr>
        <w:t xml:space="preserve"> </w:t>
      </w:r>
      <w:proofErr w:type="spellStart"/>
      <w:r w:rsidR="008A5CCA" w:rsidRPr="00DF613E">
        <w:rPr>
          <w:rFonts w:cs="Times New Roman"/>
        </w:rPr>
        <w:t>Equality</w:t>
      </w:r>
      <w:proofErr w:type="spellEnd"/>
      <w:r w:rsidR="008A5CCA" w:rsidRPr="00DF613E">
        <w:rPr>
          <w:rFonts w:cs="Times New Roman"/>
        </w:rPr>
        <w:t xml:space="preserve"> </w:t>
      </w:r>
      <w:proofErr w:type="spellStart"/>
      <w:r w:rsidR="008A5CCA" w:rsidRPr="00DF613E">
        <w:rPr>
          <w:rFonts w:cs="Times New Roman"/>
        </w:rPr>
        <w:t>Institution</w:t>
      </w:r>
      <w:proofErr w:type="spellEnd"/>
      <w:r w:rsidR="008A5CCA" w:rsidRPr="00DF613E">
        <w:rPr>
          <w:rFonts w:cs="Times New Roman"/>
        </w:rPr>
        <w:t xml:space="preserve"> of Türkiye</w:t>
      </w:r>
      <w:r w:rsidR="008A5CCA" w:rsidRPr="004B2916">
        <w:rPr>
          <w:rFonts w:cs="Times New Roman"/>
          <w:i/>
        </w:rPr>
        <w:t>,</w:t>
      </w:r>
      <w:r w:rsidRPr="001646EE">
        <w:rPr>
          <w:rFonts w:cs="Times New Roman"/>
        </w:rPr>
        <w:t xml:space="preserve"> </w:t>
      </w:r>
      <w:hyperlink r:id="rId116" w:history="1">
        <w:r w:rsidR="00407B93" w:rsidRPr="009F5A98">
          <w:rPr>
            <w:rStyle w:val="Kpr"/>
            <w:rFonts w:cs="Times New Roman"/>
          </w:rPr>
          <w:t>https://www.tihek.gov.tr/public/editor/uploads/1660833133.pdf</w:t>
        </w:r>
      </w:hyperlink>
      <w:r w:rsidR="00407B93">
        <w:rPr>
          <w:rFonts w:cs="Times New Roman"/>
        </w:rPr>
        <w:t xml:space="preserve"> </w:t>
      </w:r>
    </w:p>
    <w:p w14:paraId="74FFA28A" w14:textId="0D0437EB" w:rsidR="001F1F76" w:rsidRDefault="001F1F76" w:rsidP="004B2916">
      <w:pPr>
        <w:spacing w:after="0"/>
        <w:rPr>
          <w:rFonts w:cs="Times New Roman"/>
        </w:rPr>
      </w:pPr>
      <w:proofErr w:type="spellStart"/>
      <w:r w:rsidRPr="001F1F76">
        <w:rPr>
          <w:rFonts w:cs="Times New Roman"/>
        </w:rPr>
        <w:t>The</w:t>
      </w:r>
      <w:proofErr w:type="spellEnd"/>
      <w:r w:rsidRPr="001F1F76">
        <w:rPr>
          <w:rFonts w:cs="Times New Roman"/>
        </w:rPr>
        <w:t xml:space="preserve"> </w:t>
      </w:r>
      <w:proofErr w:type="spellStart"/>
      <w:r w:rsidRPr="001F1F76">
        <w:rPr>
          <w:rFonts w:cs="Times New Roman"/>
        </w:rPr>
        <w:t>Ministry</w:t>
      </w:r>
      <w:proofErr w:type="spellEnd"/>
      <w:r w:rsidRPr="001F1F76">
        <w:rPr>
          <w:rFonts w:cs="Times New Roman"/>
        </w:rPr>
        <w:t xml:space="preserve"> of </w:t>
      </w:r>
      <w:proofErr w:type="spellStart"/>
      <w:r w:rsidRPr="001F1F76">
        <w:rPr>
          <w:rFonts w:cs="Times New Roman"/>
        </w:rPr>
        <w:t>Family</w:t>
      </w:r>
      <w:proofErr w:type="spellEnd"/>
      <w:r w:rsidRPr="001F1F76">
        <w:rPr>
          <w:rFonts w:cs="Times New Roman"/>
        </w:rPr>
        <w:t xml:space="preserve"> </w:t>
      </w:r>
      <w:proofErr w:type="spellStart"/>
      <w:r w:rsidRPr="001F1F76">
        <w:rPr>
          <w:rFonts w:cs="Times New Roman"/>
        </w:rPr>
        <w:t>and</w:t>
      </w:r>
      <w:proofErr w:type="spellEnd"/>
      <w:r w:rsidRPr="001F1F76">
        <w:rPr>
          <w:rFonts w:cs="Times New Roman"/>
        </w:rPr>
        <w:t xml:space="preserve"> </w:t>
      </w:r>
      <w:proofErr w:type="spellStart"/>
      <w:r w:rsidRPr="001F1F76">
        <w:rPr>
          <w:rFonts w:cs="Times New Roman"/>
        </w:rPr>
        <w:t>Social</w:t>
      </w:r>
      <w:proofErr w:type="spellEnd"/>
      <w:r w:rsidRPr="001F1F76">
        <w:rPr>
          <w:rFonts w:cs="Times New Roman"/>
        </w:rPr>
        <w:t xml:space="preserve"> </w:t>
      </w:r>
      <w:proofErr w:type="spellStart"/>
      <w:r w:rsidRPr="001F1F76">
        <w:rPr>
          <w:rFonts w:cs="Times New Roman"/>
        </w:rPr>
        <w:t>Politicals</w:t>
      </w:r>
      <w:proofErr w:type="spellEnd"/>
      <w:r w:rsidRPr="001F1F76">
        <w:rPr>
          <w:rFonts w:cs="Times New Roman"/>
        </w:rPr>
        <w:t xml:space="preserve">, </w:t>
      </w:r>
      <w:proofErr w:type="spellStart"/>
      <w:r w:rsidRPr="001F1F76">
        <w:rPr>
          <w:rFonts w:cs="Times New Roman"/>
          <w:i/>
        </w:rPr>
        <w:t>Disabled</w:t>
      </w:r>
      <w:proofErr w:type="spellEnd"/>
      <w:r w:rsidRPr="001F1F76">
        <w:rPr>
          <w:rFonts w:cs="Times New Roman"/>
          <w:i/>
        </w:rPr>
        <w:t xml:space="preserve"> </w:t>
      </w:r>
      <w:proofErr w:type="spellStart"/>
      <w:r w:rsidRPr="001F1F76">
        <w:rPr>
          <w:rFonts w:cs="Times New Roman"/>
          <w:i/>
        </w:rPr>
        <w:t>and</w:t>
      </w:r>
      <w:proofErr w:type="spellEnd"/>
      <w:r w:rsidRPr="001F1F76">
        <w:rPr>
          <w:rFonts w:cs="Times New Roman"/>
          <w:i/>
        </w:rPr>
        <w:t xml:space="preserve"> </w:t>
      </w:r>
      <w:proofErr w:type="spellStart"/>
      <w:r w:rsidRPr="001F1F76">
        <w:rPr>
          <w:rFonts w:cs="Times New Roman"/>
          <w:i/>
        </w:rPr>
        <w:t>Elderly</w:t>
      </w:r>
      <w:proofErr w:type="spellEnd"/>
      <w:r w:rsidRPr="001F1F76">
        <w:rPr>
          <w:rFonts w:cs="Times New Roman"/>
          <w:i/>
        </w:rPr>
        <w:t xml:space="preserve"> </w:t>
      </w:r>
      <w:proofErr w:type="spellStart"/>
      <w:r w:rsidRPr="001F1F76">
        <w:rPr>
          <w:rFonts w:cs="Times New Roman"/>
          <w:i/>
        </w:rPr>
        <w:t>Statistics</w:t>
      </w:r>
      <w:proofErr w:type="spellEnd"/>
      <w:r w:rsidRPr="001F1F76">
        <w:rPr>
          <w:rFonts w:cs="Times New Roman"/>
          <w:i/>
        </w:rPr>
        <w:t xml:space="preserve"> </w:t>
      </w:r>
      <w:proofErr w:type="spellStart"/>
      <w:r w:rsidRPr="001F1F76">
        <w:rPr>
          <w:rFonts w:cs="Times New Roman"/>
          <w:i/>
        </w:rPr>
        <w:t>Bulletin</w:t>
      </w:r>
      <w:proofErr w:type="spellEnd"/>
      <w:r>
        <w:rPr>
          <w:rFonts w:cs="Times New Roman"/>
        </w:rPr>
        <w:t>,</w:t>
      </w:r>
      <w:r w:rsidRPr="001F1F76">
        <w:rPr>
          <w:rFonts w:cs="Times New Roman"/>
        </w:rPr>
        <w:t xml:space="preserve"> </w:t>
      </w:r>
      <w:hyperlink r:id="rId117" w:history="1">
        <w:r w:rsidRPr="001C20CF">
          <w:rPr>
            <w:rStyle w:val="Kpr"/>
            <w:rFonts w:cs="Times New Roman"/>
          </w:rPr>
          <w:t>https://www.aile.gov.tr/media/120191/eyhgm_istatistik_bulteni_eylul2022.pdf</w:t>
        </w:r>
      </w:hyperlink>
      <w:r>
        <w:rPr>
          <w:rFonts w:cs="Times New Roman"/>
        </w:rPr>
        <w:t xml:space="preserve"> </w:t>
      </w:r>
    </w:p>
    <w:p w14:paraId="75E1E0C0" w14:textId="2A2AB189" w:rsidR="00EE30D8" w:rsidRDefault="00EE30D8" w:rsidP="004B2916">
      <w:pPr>
        <w:spacing w:after="0"/>
        <w:rPr>
          <w:rFonts w:cs="Times New Roman"/>
        </w:rPr>
      </w:pPr>
      <w:proofErr w:type="spellStart"/>
      <w:r w:rsidRPr="00EE30D8">
        <w:rPr>
          <w:rFonts w:cs="Times New Roman"/>
        </w:rPr>
        <w:t>The</w:t>
      </w:r>
      <w:proofErr w:type="spellEnd"/>
      <w:r w:rsidRPr="00EE30D8">
        <w:rPr>
          <w:rFonts w:cs="Times New Roman"/>
        </w:rPr>
        <w:t xml:space="preserve"> </w:t>
      </w:r>
      <w:proofErr w:type="spellStart"/>
      <w:r w:rsidRPr="00EE30D8">
        <w:rPr>
          <w:rFonts w:cs="Times New Roman"/>
        </w:rPr>
        <w:t>Ministry</w:t>
      </w:r>
      <w:proofErr w:type="spellEnd"/>
      <w:r w:rsidRPr="00EE30D8">
        <w:rPr>
          <w:rFonts w:cs="Times New Roman"/>
        </w:rPr>
        <w:t xml:space="preserve"> of </w:t>
      </w:r>
      <w:proofErr w:type="spellStart"/>
      <w:r w:rsidRPr="00EE30D8">
        <w:rPr>
          <w:rFonts w:cs="Times New Roman"/>
        </w:rPr>
        <w:t>Family</w:t>
      </w:r>
      <w:proofErr w:type="spellEnd"/>
      <w:r w:rsidRPr="00EE30D8">
        <w:rPr>
          <w:rFonts w:cs="Times New Roman"/>
        </w:rPr>
        <w:t xml:space="preserve"> </w:t>
      </w:r>
      <w:proofErr w:type="spellStart"/>
      <w:r w:rsidRPr="00EE30D8">
        <w:rPr>
          <w:rFonts w:cs="Times New Roman"/>
        </w:rPr>
        <w:t>and</w:t>
      </w:r>
      <w:proofErr w:type="spellEnd"/>
      <w:r w:rsidRPr="00EE30D8">
        <w:rPr>
          <w:rFonts w:cs="Times New Roman"/>
        </w:rPr>
        <w:t xml:space="preserve"> </w:t>
      </w:r>
      <w:proofErr w:type="spellStart"/>
      <w:r w:rsidRPr="00EE30D8">
        <w:rPr>
          <w:rFonts w:cs="Times New Roman"/>
        </w:rPr>
        <w:t>Social</w:t>
      </w:r>
      <w:proofErr w:type="spellEnd"/>
      <w:r w:rsidRPr="00EE30D8">
        <w:rPr>
          <w:rFonts w:cs="Times New Roman"/>
        </w:rPr>
        <w:t xml:space="preserve"> </w:t>
      </w:r>
      <w:proofErr w:type="spellStart"/>
      <w:r w:rsidRPr="00EE30D8">
        <w:rPr>
          <w:rFonts w:cs="Times New Roman"/>
        </w:rPr>
        <w:t>Politicals</w:t>
      </w:r>
      <w:proofErr w:type="spellEnd"/>
      <w:r>
        <w:rPr>
          <w:rFonts w:cs="Times New Roman"/>
        </w:rPr>
        <w:t>,</w:t>
      </w:r>
      <w:r w:rsidRPr="00EE30D8">
        <w:rPr>
          <w:rFonts w:cs="Times New Roman"/>
        </w:rPr>
        <w:t xml:space="preserve"> </w:t>
      </w:r>
      <w:proofErr w:type="spellStart"/>
      <w:r w:rsidRPr="00EE30D8">
        <w:rPr>
          <w:rFonts w:cs="Times New Roman"/>
        </w:rPr>
        <w:t>Disability</w:t>
      </w:r>
      <w:proofErr w:type="spellEnd"/>
      <w:r w:rsidRPr="00EE30D8">
        <w:rPr>
          <w:rFonts w:cs="Times New Roman"/>
        </w:rPr>
        <w:t xml:space="preserve"> </w:t>
      </w:r>
      <w:proofErr w:type="spellStart"/>
      <w:r w:rsidRPr="00EE30D8">
        <w:rPr>
          <w:rFonts w:cs="Times New Roman"/>
        </w:rPr>
        <w:t>Rights</w:t>
      </w:r>
      <w:proofErr w:type="spellEnd"/>
      <w:r w:rsidRPr="00EE30D8">
        <w:rPr>
          <w:rFonts w:cs="Times New Roman"/>
        </w:rPr>
        <w:t xml:space="preserve"> </w:t>
      </w:r>
      <w:proofErr w:type="spellStart"/>
      <w:r w:rsidRPr="00EE30D8">
        <w:rPr>
          <w:rFonts w:cs="Times New Roman"/>
        </w:rPr>
        <w:t>National</w:t>
      </w:r>
      <w:proofErr w:type="spellEnd"/>
      <w:r w:rsidRPr="00EE30D8">
        <w:rPr>
          <w:rFonts w:cs="Times New Roman"/>
        </w:rPr>
        <w:t xml:space="preserve"> Action Plan (2023-2025). https://www.aile.gov.tr/media/127967/engell_haklari_ulusal_eylem_plani_23-25.pdf</w:t>
      </w:r>
    </w:p>
    <w:p w14:paraId="4F7562D8" w14:textId="769D5944" w:rsidR="00E224FF" w:rsidRDefault="00E224FF" w:rsidP="004B2916">
      <w:pPr>
        <w:spacing w:after="0"/>
        <w:rPr>
          <w:rFonts w:cs="Times New Roman"/>
        </w:rPr>
      </w:pPr>
      <w:proofErr w:type="spellStart"/>
      <w:r w:rsidRPr="00E224FF">
        <w:rPr>
          <w:rFonts w:cs="Times New Roman"/>
        </w:rPr>
        <w:t>The</w:t>
      </w:r>
      <w:proofErr w:type="spellEnd"/>
      <w:r w:rsidRPr="00E224FF">
        <w:rPr>
          <w:rFonts w:cs="Times New Roman"/>
        </w:rPr>
        <w:t xml:space="preserve"> </w:t>
      </w:r>
      <w:proofErr w:type="spellStart"/>
      <w:r w:rsidRPr="00E224FF">
        <w:rPr>
          <w:rFonts w:cs="Times New Roman"/>
        </w:rPr>
        <w:t>Ministry</w:t>
      </w:r>
      <w:proofErr w:type="spellEnd"/>
      <w:r w:rsidRPr="00E224FF">
        <w:rPr>
          <w:rFonts w:cs="Times New Roman"/>
        </w:rPr>
        <w:t xml:space="preserve"> of </w:t>
      </w:r>
      <w:proofErr w:type="spellStart"/>
      <w:r w:rsidRPr="00E224FF">
        <w:rPr>
          <w:rFonts w:cs="Times New Roman"/>
        </w:rPr>
        <w:t>Family</w:t>
      </w:r>
      <w:proofErr w:type="spellEnd"/>
      <w:r w:rsidRPr="00E224FF">
        <w:rPr>
          <w:rFonts w:cs="Times New Roman"/>
        </w:rPr>
        <w:t xml:space="preserve"> </w:t>
      </w:r>
      <w:proofErr w:type="spellStart"/>
      <w:r w:rsidRPr="00E224FF">
        <w:rPr>
          <w:rFonts w:cs="Times New Roman"/>
        </w:rPr>
        <w:t>and</w:t>
      </w:r>
      <w:proofErr w:type="spellEnd"/>
      <w:r w:rsidRPr="00E224FF">
        <w:rPr>
          <w:rFonts w:cs="Times New Roman"/>
        </w:rPr>
        <w:t xml:space="preserve"> </w:t>
      </w:r>
      <w:proofErr w:type="spellStart"/>
      <w:r w:rsidRPr="00E224FF">
        <w:rPr>
          <w:rFonts w:cs="Times New Roman"/>
        </w:rPr>
        <w:t>Social</w:t>
      </w:r>
      <w:proofErr w:type="spellEnd"/>
      <w:r w:rsidRPr="00E224FF">
        <w:rPr>
          <w:rFonts w:cs="Times New Roman"/>
        </w:rPr>
        <w:t xml:space="preserve"> </w:t>
      </w:r>
      <w:proofErr w:type="spellStart"/>
      <w:r w:rsidRPr="00E224FF">
        <w:rPr>
          <w:rFonts w:cs="Times New Roman"/>
        </w:rPr>
        <w:t>Politicals</w:t>
      </w:r>
      <w:proofErr w:type="spellEnd"/>
      <w:r>
        <w:rPr>
          <w:rFonts w:cs="Times New Roman"/>
        </w:rPr>
        <w:t>,</w:t>
      </w:r>
      <w:r w:rsidRPr="00E224FF">
        <w:rPr>
          <w:rFonts w:cs="Times New Roman"/>
        </w:rPr>
        <w:t xml:space="preserve"> </w:t>
      </w:r>
      <w:r w:rsidRPr="00E224FF">
        <w:rPr>
          <w:rFonts w:cs="Times New Roman"/>
          <w:i/>
        </w:rPr>
        <w:t xml:space="preserve">2030 </w:t>
      </w:r>
      <w:proofErr w:type="spellStart"/>
      <w:r w:rsidRPr="00E224FF">
        <w:rPr>
          <w:rFonts w:cs="Times New Roman"/>
          <w:i/>
        </w:rPr>
        <w:t>Barrier-Free</w:t>
      </w:r>
      <w:proofErr w:type="spellEnd"/>
      <w:r w:rsidRPr="00E224FF">
        <w:rPr>
          <w:rFonts w:cs="Times New Roman"/>
          <w:i/>
        </w:rPr>
        <w:t xml:space="preserve"> </w:t>
      </w:r>
      <w:proofErr w:type="spellStart"/>
      <w:r w:rsidRPr="00E224FF">
        <w:rPr>
          <w:rFonts w:cs="Times New Roman"/>
          <w:i/>
        </w:rPr>
        <w:t>Vision</w:t>
      </w:r>
      <w:proofErr w:type="spellEnd"/>
      <w:r w:rsidRPr="00E224FF">
        <w:rPr>
          <w:rFonts w:cs="Times New Roman"/>
          <w:i/>
        </w:rPr>
        <w:t xml:space="preserve"> </w:t>
      </w:r>
      <w:proofErr w:type="spellStart"/>
      <w:r w:rsidRPr="00E224FF">
        <w:rPr>
          <w:rFonts w:cs="Times New Roman"/>
          <w:i/>
        </w:rPr>
        <w:t>Document</w:t>
      </w:r>
      <w:proofErr w:type="spellEnd"/>
      <w:r w:rsidRPr="00E224FF">
        <w:rPr>
          <w:rFonts w:cs="Times New Roman"/>
        </w:rPr>
        <w:t xml:space="preserve">, </w:t>
      </w:r>
      <w:hyperlink r:id="rId118" w:history="1">
        <w:r w:rsidRPr="00A533D4">
          <w:rPr>
            <w:rStyle w:val="Kpr"/>
            <w:rFonts w:cs="Times New Roman"/>
          </w:rPr>
          <w:t>https://www.aile.gov.tr/media/94718/2030_engelsiz_vizyon_belgesi.pdf</w:t>
        </w:r>
      </w:hyperlink>
      <w:r>
        <w:rPr>
          <w:rFonts w:cs="Times New Roman"/>
        </w:rPr>
        <w:t xml:space="preserve"> </w:t>
      </w:r>
    </w:p>
    <w:p w14:paraId="0D76744D" w14:textId="594B037A" w:rsidR="003028E1" w:rsidRDefault="003028E1" w:rsidP="004B2916">
      <w:pPr>
        <w:spacing w:after="0"/>
        <w:rPr>
          <w:rFonts w:cs="Times New Roman"/>
        </w:rPr>
      </w:pPr>
      <w:proofErr w:type="spellStart"/>
      <w:r>
        <w:rPr>
          <w:rFonts w:cs="Times New Roman"/>
        </w:rPr>
        <w:lastRenderedPageBreak/>
        <w:t>T</w:t>
      </w:r>
      <w:r w:rsidRPr="003028E1">
        <w:rPr>
          <w:rFonts w:cs="Times New Roman"/>
        </w:rPr>
        <w:t>he</w:t>
      </w:r>
      <w:proofErr w:type="spellEnd"/>
      <w:r w:rsidRPr="003028E1">
        <w:rPr>
          <w:rFonts w:cs="Times New Roman"/>
        </w:rPr>
        <w:t xml:space="preserve"> </w:t>
      </w:r>
      <w:proofErr w:type="spellStart"/>
      <w:r w:rsidRPr="003028E1">
        <w:rPr>
          <w:rFonts w:cs="Times New Roman"/>
        </w:rPr>
        <w:t>Ministry</w:t>
      </w:r>
      <w:proofErr w:type="spellEnd"/>
      <w:r w:rsidRPr="003028E1">
        <w:rPr>
          <w:rFonts w:cs="Times New Roman"/>
        </w:rPr>
        <w:t xml:space="preserve"> of </w:t>
      </w:r>
      <w:proofErr w:type="spellStart"/>
      <w:r w:rsidRPr="003028E1">
        <w:rPr>
          <w:rFonts w:cs="Times New Roman"/>
        </w:rPr>
        <w:t>National</w:t>
      </w:r>
      <w:proofErr w:type="spellEnd"/>
      <w:r w:rsidRPr="003028E1">
        <w:rPr>
          <w:rFonts w:cs="Times New Roman"/>
        </w:rPr>
        <w:t xml:space="preserve"> </w:t>
      </w:r>
      <w:proofErr w:type="spellStart"/>
      <w:r w:rsidRPr="003028E1">
        <w:rPr>
          <w:rFonts w:cs="Times New Roman"/>
        </w:rPr>
        <w:t>Education</w:t>
      </w:r>
      <w:proofErr w:type="spellEnd"/>
      <w:r>
        <w:rPr>
          <w:rFonts w:cs="Times New Roman"/>
        </w:rPr>
        <w:t>,</w:t>
      </w:r>
      <w:r w:rsidRPr="003028E1">
        <w:rPr>
          <w:rFonts w:cs="Times New Roman"/>
        </w:rPr>
        <w:t xml:space="preserve"> </w:t>
      </w:r>
      <w:proofErr w:type="spellStart"/>
      <w:r w:rsidRPr="003028E1">
        <w:rPr>
          <w:rFonts w:cs="Times New Roman"/>
        </w:rPr>
        <w:t>National</w:t>
      </w:r>
      <w:proofErr w:type="spellEnd"/>
      <w:r w:rsidRPr="003028E1">
        <w:rPr>
          <w:rFonts w:cs="Times New Roman"/>
        </w:rPr>
        <w:t xml:space="preserve"> Action Plan </w:t>
      </w:r>
      <w:proofErr w:type="spellStart"/>
      <w:r w:rsidRPr="003028E1">
        <w:rPr>
          <w:rFonts w:cs="Times New Roman"/>
        </w:rPr>
        <w:t>for</w:t>
      </w:r>
      <w:proofErr w:type="spellEnd"/>
      <w:r w:rsidRPr="003028E1">
        <w:rPr>
          <w:rFonts w:cs="Times New Roman"/>
        </w:rPr>
        <w:t xml:space="preserve"> </w:t>
      </w:r>
      <w:proofErr w:type="spellStart"/>
      <w:r w:rsidRPr="003028E1">
        <w:rPr>
          <w:rFonts w:cs="Times New Roman"/>
        </w:rPr>
        <w:t>Educational</w:t>
      </w:r>
      <w:proofErr w:type="spellEnd"/>
      <w:r w:rsidRPr="003028E1">
        <w:rPr>
          <w:rFonts w:cs="Times New Roman"/>
        </w:rPr>
        <w:t xml:space="preserve"> </w:t>
      </w:r>
      <w:proofErr w:type="spellStart"/>
      <w:r w:rsidRPr="003028E1">
        <w:rPr>
          <w:rFonts w:cs="Times New Roman"/>
        </w:rPr>
        <w:t>Practices</w:t>
      </w:r>
      <w:proofErr w:type="spellEnd"/>
      <w:r w:rsidRPr="003028E1">
        <w:rPr>
          <w:rFonts w:cs="Times New Roman"/>
        </w:rPr>
        <w:t xml:space="preserve"> </w:t>
      </w:r>
      <w:proofErr w:type="spellStart"/>
      <w:r w:rsidRPr="003028E1">
        <w:rPr>
          <w:rFonts w:cs="Times New Roman"/>
        </w:rPr>
        <w:t>th</w:t>
      </w:r>
      <w:r>
        <w:rPr>
          <w:rFonts w:cs="Times New Roman"/>
        </w:rPr>
        <w:t>rough</w:t>
      </w:r>
      <w:proofErr w:type="spellEnd"/>
      <w:r>
        <w:rPr>
          <w:rFonts w:cs="Times New Roman"/>
        </w:rPr>
        <w:t xml:space="preserve"> </w:t>
      </w:r>
      <w:proofErr w:type="spellStart"/>
      <w:r>
        <w:rPr>
          <w:rFonts w:cs="Times New Roman"/>
        </w:rPr>
        <w:t>Mainstreaming</w:t>
      </w:r>
      <w:proofErr w:type="spellEnd"/>
      <w:r>
        <w:rPr>
          <w:rFonts w:cs="Times New Roman"/>
        </w:rPr>
        <w:t>/Integration</w:t>
      </w:r>
      <w:r w:rsidRPr="003028E1">
        <w:rPr>
          <w:rFonts w:cs="Times New Roman"/>
        </w:rPr>
        <w:t xml:space="preserve">(2022-2026). </w:t>
      </w:r>
      <w:hyperlink r:id="rId119" w:history="1">
        <w:r w:rsidRPr="00A533D4">
          <w:rPr>
            <w:rStyle w:val="Kpr"/>
            <w:rFonts w:cs="Times New Roman"/>
          </w:rPr>
          <w:t>https://www.meb.gov.tr/meb_iys_dosyalar/2022_12/03103346_Ulusal_Eylem_PlanY_3_KasYm.pdf</w:t>
        </w:r>
      </w:hyperlink>
      <w:r>
        <w:rPr>
          <w:rFonts w:cs="Times New Roman"/>
        </w:rPr>
        <w:t xml:space="preserve"> </w:t>
      </w:r>
    </w:p>
    <w:p w14:paraId="2DD145C0" w14:textId="72FD9332" w:rsidR="008850D0" w:rsidRDefault="008850D0" w:rsidP="004B2916">
      <w:pPr>
        <w:spacing w:after="0"/>
        <w:rPr>
          <w:rFonts w:cs="Times New Roman"/>
        </w:rPr>
      </w:pPr>
      <w:proofErr w:type="spellStart"/>
      <w:r w:rsidRPr="008850D0">
        <w:rPr>
          <w:rFonts w:cs="Times New Roman"/>
        </w:rPr>
        <w:t>The</w:t>
      </w:r>
      <w:proofErr w:type="spellEnd"/>
      <w:r w:rsidRPr="008850D0">
        <w:rPr>
          <w:rFonts w:cs="Times New Roman"/>
        </w:rPr>
        <w:t xml:space="preserve"> Nelson Mandela Rules</w:t>
      </w:r>
      <w:r>
        <w:rPr>
          <w:rFonts w:cs="Times New Roman"/>
        </w:rPr>
        <w:t xml:space="preserve">, </w:t>
      </w:r>
      <w:hyperlink r:id="rId120" w:history="1">
        <w:r w:rsidRPr="00461211">
          <w:rPr>
            <w:rStyle w:val="Kpr"/>
            <w:rFonts w:cs="Times New Roman"/>
          </w:rPr>
          <w:t>https://www.unodc.org/documents/justice-and-prison-reform/Nelson_Mandela_Rules-E-ebook.pdf</w:t>
        </w:r>
      </w:hyperlink>
      <w:r>
        <w:rPr>
          <w:rFonts w:cs="Times New Roman"/>
        </w:rPr>
        <w:t xml:space="preserve"> </w:t>
      </w:r>
    </w:p>
    <w:p w14:paraId="1228FB4D" w14:textId="4319F0B9" w:rsidR="00CB456E" w:rsidRPr="003F3B34" w:rsidRDefault="003F3B34" w:rsidP="004B2916">
      <w:pPr>
        <w:spacing w:after="0"/>
        <w:rPr>
          <w:rFonts w:cs="Times New Roman"/>
          <w:i/>
        </w:rPr>
      </w:pPr>
      <w:proofErr w:type="spellStart"/>
      <w:r w:rsidRPr="003F3B34">
        <w:rPr>
          <w:rFonts w:cs="Times New Roman"/>
          <w:i/>
        </w:rPr>
        <w:t>The</w:t>
      </w:r>
      <w:proofErr w:type="spellEnd"/>
      <w:r w:rsidRPr="003F3B34">
        <w:rPr>
          <w:rFonts w:cs="Times New Roman"/>
          <w:i/>
        </w:rPr>
        <w:t xml:space="preserve"> </w:t>
      </w:r>
      <w:proofErr w:type="spellStart"/>
      <w:r w:rsidRPr="003F3B34">
        <w:rPr>
          <w:rFonts w:cs="Times New Roman"/>
          <w:i/>
        </w:rPr>
        <w:t>Public</w:t>
      </w:r>
      <w:proofErr w:type="spellEnd"/>
      <w:r w:rsidRPr="003F3B34">
        <w:rPr>
          <w:rFonts w:cs="Times New Roman"/>
          <w:i/>
        </w:rPr>
        <w:t xml:space="preserve"> </w:t>
      </w:r>
      <w:proofErr w:type="spellStart"/>
      <w:r w:rsidRPr="003F3B34">
        <w:rPr>
          <w:rFonts w:cs="Times New Roman"/>
          <w:i/>
        </w:rPr>
        <w:t>Survey</w:t>
      </w:r>
      <w:proofErr w:type="spellEnd"/>
      <w:r w:rsidRPr="003F3B34">
        <w:rPr>
          <w:rFonts w:cs="Times New Roman"/>
          <w:i/>
        </w:rPr>
        <w:t xml:space="preserve"> on </w:t>
      </w:r>
      <w:r w:rsidR="00CB456E" w:rsidRPr="003F3B34">
        <w:rPr>
          <w:rFonts w:cs="Times New Roman"/>
          <w:i/>
        </w:rPr>
        <w:t>“</w:t>
      </w:r>
      <w:proofErr w:type="spellStart"/>
      <w:r w:rsidR="00CB456E" w:rsidRPr="003F3B34">
        <w:rPr>
          <w:rFonts w:cs="Times New Roman"/>
          <w:i/>
        </w:rPr>
        <w:t>The</w:t>
      </w:r>
      <w:proofErr w:type="spellEnd"/>
      <w:r w:rsidR="00CB456E" w:rsidRPr="003F3B34">
        <w:rPr>
          <w:rFonts w:cs="Times New Roman"/>
          <w:i/>
        </w:rPr>
        <w:t xml:space="preserve"> </w:t>
      </w:r>
      <w:proofErr w:type="spellStart"/>
      <w:r w:rsidR="00CB456E" w:rsidRPr="003F3B34">
        <w:rPr>
          <w:rFonts w:cs="Times New Roman"/>
          <w:i/>
        </w:rPr>
        <w:t>Perception</w:t>
      </w:r>
      <w:proofErr w:type="spellEnd"/>
      <w:r w:rsidR="00CB456E" w:rsidRPr="003F3B34">
        <w:rPr>
          <w:rFonts w:cs="Times New Roman"/>
          <w:i/>
        </w:rPr>
        <w:t xml:space="preserve"> of </w:t>
      </w:r>
      <w:proofErr w:type="spellStart"/>
      <w:r w:rsidR="00CB456E" w:rsidRPr="003F3B34">
        <w:rPr>
          <w:rFonts w:cs="Times New Roman"/>
          <w:i/>
        </w:rPr>
        <w:t>Old</w:t>
      </w:r>
      <w:proofErr w:type="spellEnd"/>
      <w:r w:rsidR="00CB456E" w:rsidRPr="003F3B34">
        <w:rPr>
          <w:rFonts w:cs="Times New Roman"/>
          <w:i/>
        </w:rPr>
        <w:t xml:space="preserve"> Age (Age of 60) </w:t>
      </w:r>
      <w:proofErr w:type="spellStart"/>
      <w:r w:rsidR="00CB456E" w:rsidRPr="003F3B34">
        <w:rPr>
          <w:rFonts w:cs="Times New Roman"/>
          <w:i/>
        </w:rPr>
        <w:t>and</w:t>
      </w:r>
      <w:proofErr w:type="spellEnd"/>
      <w:r w:rsidR="00CB456E" w:rsidRPr="003F3B34">
        <w:rPr>
          <w:rFonts w:cs="Times New Roman"/>
          <w:i/>
        </w:rPr>
        <w:t xml:space="preserve"> </w:t>
      </w:r>
      <w:proofErr w:type="spellStart"/>
      <w:r w:rsidR="00CB456E" w:rsidRPr="003F3B34">
        <w:rPr>
          <w:rFonts w:cs="Times New Roman"/>
          <w:i/>
        </w:rPr>
        <w:t>Their</w:t>
      </w:r>
      <w:proofErr w:type="spellEnd"/>
      <w:r w:rsidR="00CB456E" w:rsidRPr="003F3B34">
        <w:rPr>
          <w:rFonts w:cs="Times New Roman"/>
          <w:i/>
        </w:rPr>
        <w:t xml:space="preserve"> </w:t>
      </w:r>
      <w:proofErr w:type="spellStart"/>
      <w:r w:rsidR="00CB456E" w:rsidRPr="003F3B34">
        <w:rPr>
          <w:rFonts w:cs="Times New Roman"/>
          <w:i/>
        </w:rPr>
        <w:t>Perception</w:t>
      </w:r>
      <w:proofErr w:type="spellEnd"/>
      <w:r w:rsidR="00CB456E" w:rsidRPr="003F3B34">
        <w:rPr>
          <w:rFonts w:cs="Times New Roman"/>
          <w:i/>
        </w:rPr>
        <w:t xml:space="preserve"> of </w:t>
      </w:r>
      <w:proofErr w:type="spellStart"/>
      <w:r w:rsidR="00CB456E" w:rsidRPr="003F3B34">
        <w:rPr>
          <w:rFonts w:cs="Times New Roman"/>
          <w:i/>
        </w:rPr>
        <w:t>Their</w:t>
      </w:r>
      <w:proofErr w:type="spellEnd"/>
      <w:r w:rsidR="00CB456E" w:rsidRPr="003F3B34">
        <w:rPr>
          <w:rFonts w:cs="Times New Roman"/>
          <w:i/>
        </w:rPr>
        <w:t xml:space="preserve"> </w:t>
      </w:r>
      <w:proofErr w:type="spellStart"/>
      <w:r w:rsidR="00CB456E" w:rsidRPr="003F3B34">
        <w:rPr>
          <w:rFonts w:cs="Times New Roman"/>
          <w:i/>
        </w:rPr>
        <w:t>Own</w:t>
      </w:r>
      <w:proofErr w:type="spellEnd"/>
      <w:r w:rsidR="00CB456E" w:rsidRPr="003F3B34">
        <w:rPr>
          <w:rFonts w:cs="Times New Roman"/>
          <w:i/>
        </w:rPr>
        <w:t xml:space="preserve"> Problem”</w:t>
      </w:r>
      <w:r w:rsidRPr="003F3B34">
        <w:t xml:space="preserve"> </w:t>
      </w:r>
      <w:hyperlink r:id="rId121" w:history="1">
        <w:r w:rsidRPr="003F3B34">
          <w:rPr>
            <w:rStyle w:val="Kpr"/>
            <w:rFonts w:cs="Times New Roman"/>
          </w:rPr>
          <w:t>http://www.tihek.gov.tr/yasli-haklari-forumu-2021-ankarada-gerceklestirildi/</w:t>
        </w:r>
      </w:hyperlink>
      <w:r>
        <w:rPr>
          <w:rFonts w:cs="Times New Roman"/>
          <w:i/>
        </w:rPr>
        <w:t xml:space="preserve"> </w:t>
      </w:r>
    </w:p>
    <w:p w14:paraId="6E9822D2" w14:textId="4547C1C1" w:rsidR="001F1F76" w:rsidRDefault="007E5C6A" w:rsidP="001F1F76">
      <w:pPr>
        <w:spacing w:after="0"/>
        <w:rPr>
          <w:rFonts w:cs="Times New Roman"/>
        </w:rPr>
      </w:pPr>
      <w:proofErr w:type="spellStart"/>
      <w:r w:rsidRPr="007E5C6A">
        <w:rPr>
          <w:rFonts w:cs="Times New Roman"/>
        </w:rPr>
        <w:t>The</w:t>
      </w:r>
      <w:proofErr w:type="spellEnd"/>
      <w:r w:rsidRPr="007E5C6A">
        <w:rPr>
          <w:rFonts w:cs="Times New Roman"/>
        </w:rPr>
        <w:t xml:space="preserve"> </w:t>
      </w:r>
      <w:proofErr w:type="spellStart"/>
      <w:r w:rsidRPr="007E5C6A">
        <w:rPr>
          <w:rFonts w:cs="Times New Roman"/>
        </w:rPr>
        <w:t>Regulation</w:t>
      </w:r>
      <w:proofErr w:type="spellEnd"/>
      <w:r w:rsidRPr="007E5C6A">
        <w:rPr>
          <w:rFonts w:cs="Times New Roman"/>
        </w:rPr>
        <w:t xml:space="preserve"> on </w:t>
      </w:r>
      <w:proofErr w:type="spellStart"/>
      <w:r w:rsidRPr="007E5C6A">
        <w:rPr>
          <w:rFonts w:cs="Times New Roman"/>
        </w:rPr>
        <w:t>Combating</w:t>
      </w:r>
      <w:proofErr w:type="spellEnd"/>
      <w:r w:rsidRPr="007E5C6A">
        <w:rPr>
          <w:rFonts w:cs="Times New Roman"/>
        </w:rPr>
        <w:t xml:space="preserve"> Human </w:t>
      </w:r>
      <w:proofErr w:type="spellStart"/>
      <w:r w:rsidRPr="007E5C6A">
        <w:rPr>
          <w:rFonts w:cs="Times New Roman"/>
        </w:rPr>
        <w:t>Trafficking</w:t>
      </w:r>
      <w:proofErr w:type="spellEnd"/>
      <w:r w:rsidRPr="007E5C6A">
        <w:rPr>
          <w:rFonts w:cs="Times New Roman"/>
        </w:rPr>
        <w:t xml:space="preserve"> </w:t>
      </w:r>
      <w:proofErr w:type="spellStart"/>
      <w:r w:rsidRPr="007E5C6A">
        <w:rPr>
          <w:rFonts w:cs="Times New Roman"/>
        </w:rPr>
        <w:t>and</w:t>
      </w:r>
      <w:proofErr w:type="spellEnd"/>
      <w:r w:rsidRPr="007E5C6A">
        <w:rPr>
          <w:rFonts w:cs="Times New Roman"/>
        </w:rPr>
        <w:t xml:space="preserve"> </w:t>
      </w:r>
      <w:proofErr w:type="spellStart"/>
      <w:r w:rsidRPr="007E5C6A">
        <w:rPr>
          <w:rFonts w:cs="Times New Roman"/>
        </w:rPr>
        <w:t>Protection</w:t>
      </w:r>
      <w:proofErr w:type="spellEnd"/>
      <w:r w:rsidRPr="007E5C6A">
        <w:rPr>
          <w:rFonts w:cs="Times New Roman"/>
        </w:rPr>
        <w:t xml:space="preserve"> of </w:t>
      </w:r>
      <w:proofErr w:type="spellStart"/>
      <w:r w:rsidRPr="007E5C6A">
        <w:rPr>
          <w:rFonts w:cs="Times New Roman"/>
        </w:rPr>
        <w:t>Victims</w:t>
      </w:r>
      <w:proofErr w:type="spellEnd"/>
      <w:r w:rsidRPr="007E5C6A">
        <w:rPr>
          <w:rFonts w:cs="Times New Roman"/>
        </w:rPr>
        <w:t xml:space="preserve">. </w:t>
      </w:r>
      <w:hyperlink r:id="rId122" w:history="1">
        <w:r w:rsidRPr="00AC757E">
          <w:rPr>
            <w:rStyle w:val="Kpr"/>
            <w:rFonts w:cs="Times New Roman"/>
          </w:rPr>
          <w:t>https://www.mevzuat.gov.tr/File/GeneratePdf?mevzuatNo=21459&amp;mevzuatTur=KurumVeKurulusYonetmeligi&amp;mevzuatTertip=5</w:t>
        </w:r>
      </w:hyperlink>
      <w:r>
        <w:rPr>
          <w:rFonts w:cs="Times New Roman"/>
        </w:rPr>
        <w:t xml:space="preserve"> </w:t>
      </w:r>
    </w:p>
    <w:p w14:paraId="6CE0E7E5" w14:textId="6E761162" w:rsidR="00166B6C" w:rsidRDefault="00166B6C" w:rsidP="001F1F76">
      <w:pPr>
        <w:spacing w:after="0"/>
        <w:rPr>
          <w:rFonts w:cs="Times New Roman"/>
        </w:rPr>
      </w:pPr>
      <w:r w:rsidRPr="00166B6C">
        <w:rPr>
          <w:rFonts w:cs="Times New Roman"/>
          <w:lang w:val="en-GB"/>
        </w:rPr>
        <w:t xml:space="preserve">Trabzon E Type Closed Penitentiary Institution Visit Report, </w:t>
      </w:r>
      <w:hyperlink r:id="rId123" w:history="1">
        <w:r w:rsidRPr="00166B6C">
          <w:rPr>
            <w:rStyle w:val="Kpr"/>
            <w:rFonts w:cs="Times New Roman"/>
            <w:lang w:val="en-GB"/>
          </w:rPr>
          <w:t>https://www.tihek.gov.tr/public/images/kararlar/kegg22.pdf</w:t>
        </w:r>
      </w:hyperlink>
    </w:p>
    <w:p w14:paraId="6E40171A" w14:textId="04CF457D" w:rsidR="000F6FC0" w:rsidRDefault="000F6FC0" w:rsidP="003315A2">
      <w:pPr>
        <w:spacing w:after="0"/>
        <w:rPr>
          <w:rFonts w:cs="Times New Roman"/>
        </w:rPr>
      </w:pPr>
      <w:proofErr w:type="spellStart"/>
      <w:r w:rsidRPr="000F6FC0">
        <w:rPr>
          <w:rFonts w:cs="Times New Roman"/>
        </w:rPr>
        <w:t>Turkish</w:t>
      </w:r>
      <w:proofErr w:type="spellEnd"/>
      <w:r w:rsidRPr="000F6FC0">
        <w:rPr>
          <w:rFonts w:cs="Times New Roman"/>
        </w:rPr>
        <w:t xml:space="preserve"> </w:t>
      </w:r>
      <w:proofErr w:type="spellStart"/>
      <w:r w:rsidRPr="000F6FC0">
        <w:rPr>
          <w:rFonts w:cs="Times New Roman"/>
        </w:rPr>
        <w:t>Penal</w:t>
      </w:r>
      <w:proofErr w:type="spellEnd"/>
      <w:r w:rsidRPr="000F6FC0">
        <w:rPr>
          <w:rFonts w:cs="Times New Roman"/>
        </w:rPr>
        <w:t xml:space="preserve"> </w:t>
      </w:r>
      <w:proofErr w:type="spellStart"/>
      <w:r w:rsidRPr="000F6FC0">
        <w:rPr>
          <w:rFonts w:cs="Times New Roman"/>
        </w:rPr>
        <w:t>Code</w:t>
      </w:r>
      <w:proofErr w:type="spellEnd"/>
      <w:r w:rsidRPr="000F6FC0">
        <w:rPr>
          <w:rFonts w:cs="Times New Roman"/>
        </w:rPr>
        <w:t xml:space="preserve"> No. 5237 </w:t>
      </w:r>
      <w:hyperlink r:id="rId124" w:history="1">
        <w:r w:rsidRPr="00AC757E">
          <w:rPr>
            <w:rStyle w:val="Kpr"/>
            <w:rFonts w:cs="Times New Roman"/>
          </w:rPr>
          <w:t>https://www.mevzuat.gov.tr/mevzuat?MevzuatNo=5237&amp;MevzuatTur=1&amp;MevzuatTertip=5</w:t>
        </w:r>
      </w:hyperlink>
      <w:r>
        <w:rPr>
          <w:rFonts w:cs="Times New Roman"/>
        </w:rPr>
        <w:t xml:space="preserve"> </w:t>
      </w:r>
    </w:p>
    <w:p w14:paraId="6DF3F7F5" w14:textId="7CE7FAEA" w:rsidR="00F371D6" w:rsidRDefault="00F371D6" w:rsidP="003315A2">
      <w:pPr>
        <w:spacing w:after="0"/>
        <w:rPr>
          <w:rFonts w:cs="Times New Roman"/>
        </w:rPr>
      </w:pPr>
      <w:r w:rsidRPr="00F371D6">
        <w:rPr>
          <w:rFonts w:cs="Times New Roman"/>
        </w:rPr>
        <w:t xml:space="preserve">Türkiye Anti-Human </w:t>
      </w:r>
      <w:proofErr w:type="spellStart"/>
      <w:r w:rsidRPr="00F371D6">
        <w:rPr>
          <w:rFonts w:cs="Times New Roman"/>
        </w:rPr>
        <w:t>Trafficking</w:t>
      </w:r>
      <w:proofErr w:type="spellEnd"/>
      <w:r w:rsidRPr="00F371D6">
        <w:rPr>
          <w:rFonts w:cs="Times New Roman"/>
        </w:rPr>
        <w:t xml:space="preserve"> </w:t>
      </w:r>
      <w:proofErr w:type="spellStart"/>
      <w:r w:rsidRPr="00F371D6">
        <w:rPr>
          <w:rFonts w:cs="Times New Roman"/>
        </w:rPr>
        <w:t>Summit</w:t>
      </w:r>
      <w:proofErr w:type="spellEnd"/>
      <w:r w:rsidRPr="00F371D6">
        <w:rPr>
          <w:rFonts w:cs="Times New Roman"/>
        </w:rPr>
        <w:t xml:space="preserve">,  </w:t>
      </w:r>
      <w:hyperlink r:id="rId125" w:history="1">
        <w:r w:rsidRPr="00DD44A5">
          <w:rPr>
            <w:rStyle w:val="Kpr"/>
            <w:rFonts w:cs="Times New Roman"/>
          </w:rPr>
          <w:t>https://www.tihek.gov.tr/kategori/pages/turkiye-insan-ticareti-ile-mucadele-zirvesi</w:t>
        </w:r>
      </w:hyperlink>
      <w:r>
        <w:rPr>
          <w:rFonts w:cs="Times New Roman"/>
        </w:rPr>
        <w:t xml:space="preserve"> </w:t>
      </w:r>
    </w:p>
    <w:p w14:paraId="6A91D040" w14:textId="2130219F" w:rsidR="00166B6C" w:rsidRDefault="00166B6C" w:rsidP="00166B6C">
      <w:pPr>
        <w:rPr>
          <w:rFonts w:cs="Times New Roman"/>
        </w:rPr>
      </w:pPr>
      <w:r w:rsidRPr="00091F9B">
        <w:rPr>
          <w:rFonts w:cs="Times New Roman"/>
        </w:rPr>
        <w:t xml:space="preserve">Tunceli A3 </w:t>
      </w:r>
      <w:proofErr w:type="spellStart"/>
      <w:r w:rsidRPr="00091F9B">
        <w:rPr>
          <w:rFonts w:cs="Times New Roman"/>
        </w:rPr>
        <w:t>Type</w:t>
      </w:r>
      <w:proofErr w:type="spellEnd"/>
      <w:r w:rsidRPr="00091F9B">
        <w:rPr>
          <w:rFonts w:cs="Times New Roman"/>
        </w:rPr>
        <w:t xml:space="preserve"> </w:t>
      </w:r>
      <w:proofErr w:type="spellStart"/>
      <w:r w:rsidRPr="00091F9B">
        <w:rPr>
          <w:rFonts w:cs="Times New Roman"/>
        </w:rPr>
        <w:t>Closed</w:t>
      </w:r>
      <w:proofErr w:type="spellEnd"/>
      <w:r w:rsidRPr="00091F9B">
        <w:rPr>
          <w:rFonts w:cs="Times New Roman"/>
        </w:rPr>
        <w:t xml:space="preserve"> </w:t>
      </w:r>
      <w:proofErr w:type="spellStart"/>
      <w:r w:rsidRPr="00091F9B">
        <w:rPr>
          <w:rFonts w:cs="Times New Roman"/>
        </w:rPr>
        <w:t>Penitentiary</w:t>
      </w:r>
      <w:proofErr w:type="spellEnd"/>
      <w:r w:rsidRPr="00091F9B">
        <w:rPr>
          <w:rFonts w:cs="Times New Roman"/>
        </w:rPr>
        <w:t xml:space="preserve"> </w:t>
      </w:r>
      <w:proofErr w:type="spellStart"/>
      <w:r w:rsidRPr="00091F9B">
        <w:rPr>
          <w:rFonts w:cs="Times New Roman"/>
        </w:rPr>
        <w:t>Institution</w:t>
      </w:r>
      <w:proofErr w:type="spellEnd"/>
      <w:r>
        <w:rPr>
          <w:rFonts w:cs="Times New Roman"/>
        </w:rPr>
        <w:t xml:space="preserve"> </w:t>
      </w:r>
      <w:proofErr w:type="spellStart"/>
      <w:r>
        <w:rPr>
          <w:rFonts w:cs="Times New Roman"/>
        </w:rPr>
        <w:t>Visit</w:t>
      </w:r>
      <w:proofErr w:type="spellEnd"/>
      <w:r>
        <w:rPr>
          <w:rFonts w:cs="Times New Roman"/>
        </w:rPr>
        <w:t xml:space="preserve"> Report, </w:t>
      </w:r>
      <w:hyperlink r:id="rId126" w:history="1">
        <w:r w:rsidRPr="00461211">
          <w:rPr>
            <w:rStyle w:val="Kpr"/>
            <w:rFonts w:cs="Times New Roman"/>
          </w:rPr>
          <w:t>https://www.tihek.gov.tr/public/images/kararlar/865m3p.pdf</w:t>
        </w:r>
      </w:hyperlink>
      <w:r>
        <w:rPr>
          <w:rFonts w:cs="Times New Roman"/>
        </w:rPr>
        <w:t xml:space="preserve"> </w:t>
      </w:r>
    </w:p>
    <w:p w14:paraId="5702D61A" w14:textId="77777777" w:rsidR="00707B56" w:rsidRDefault="00707B56" w:rsidP="004B2916">
      <w:pPr>
        <w:spacing w:after="0"/>
        <w:rPr>
          <w:rFonts w:cs="Times New Roman"/>
          <w:szCs w:val="24"/>
        </w:rPr>
      </w:pPr>
      <w:r w:rsidRPr="0028232C">
        <w:rPr>
          <w:rFonts w:cs="Times New Roman"/>
          <w:szCs w:val="24"/>
        </w:rPr>
        <w:t xml:space="preserve">Tokat Dr. Cevdet Aykan </w:t>
      </w:r>
      <w:proofErr w:type="spellStart"/>
      <w:r w:rsidRPr="0028232C">
        <w:rPr>
          <w:rFonts w:cs="Times New Roman"/>
          <w:szCs w:val="24"/>
        </w:rPr>
        <w:t>Mental</w:t>
      </w:r>
      <w:proofErr w:type="spellEnd"/>
      <w:r w:rsidRPr="0028232C">
        <w:rPr>
          <w:rFonts w:cs="Times New Roman"/>
          <w:szCs w:val="24"/>
        </w:rPr>
        <w:t xml:space="preserve"> </w:t>
      </w:r>
      <w:proofErr w:type="spellStart"/>
      <w:r w:rsidRPr="0028232C">
        <w:rPr>
          <w:rFonts w:cs="Times New Roman"/>
          <w:szCs w:val="24"/>
        </w:rPr>
        <w:t>and</w:t>
      </w:r>
      <w:proofErr w:type="spellEnd"/>
      <w:r w:rsidRPr="0028232C">
        <w:rPr>
          <w:rFonts w:cs="Times New Roman"/>
          <w:szCs w:val="24"/>
        </w:rPr>
        <w:t xml:space="preserve"> </w:t>
      </w:r>
      <w:proofErr w:type="spellStart"/>
      <w:r w:rsidRPr="0028232C">
        <w:rPr>
          <w:rFonts w:cs="Times New Roman"/>
          <w:szCs w:val="24"/>
        </w:rPr>
        <w:t>Nervous</w:t>
      </w:r>
      <w:proofErr w:type="spellEnd"/>
      <w:r w:rsidRPr="0028232C">
        <w:rPr>
          <w:rFonts w:cs="Times New Roman"/>
          <w:szCs w:val="24"/>
        </w:rPr>
        <w:t xml:space="preserve"> </w:t>
      </w:r>
      <w:proofErr w:type="spellStart"/>
      <w:r w:rsidRPr="0028232C">
        <w:rPr>
          <w:rFonts w:cs="Times New Roman"/>
          <w:szCs w:val="24"/>
        </w:rPr>
        <w:t>Diseases</w:t>
      </w:r>
      <w:proofErr w:type="spellEnd"/>
      <w:r w:rsidRPr="0028232C">
        <w:rPr>
          <w:rFonts w:cs="Times New Roman"/>
          <w:szCs w:val="24"/>
        </w:rPr>
        <w:t xml:space="preserve"> </w:t>
      </w:r>
      <w:proofErr w:type="spellStart"/>
      <w:r w:rsidRPr="0028232C">
        <w:rPr>
          <w:rFonts w:cs="Times New Roman"/>
          <w:szCs w:val="24"/>
        </w:rPr>
        <w:t>Visit</w:t>
      </w:r>
      <w:proofErr w:type="spellEnd"/>
      <w:r w:rsidRPr="0028232C">
        <w:rPr>
          <w:rFonts w:cs="Times New Roman"/>
          <w:szCs w:val="24"/>
        </w:rPr>
        <w:t xml:space="preserve"> Report</w:t>
      </w:r>
      <w:r>
        <w:rPr>
          <w:rFonts w:cs="Times New Roman"/>
          <w:szCs w:val="24"/>
        </w:rPr>
        <w:t xml:space="preserve">, </w:t>
      </w:r>
      <w:hyperlink r:id="rId127" w:history="1">
        <w:r w:rsidRPr="00DD44A5">
          <w:rPr>
            <w:rStyle w:val="Kpr"/>
            <w:rFonts w:cs="Times New Roman"/>
            <w:szCs w:val="24"/>
          </w:rPr>
          <w:t>https://www.tihek.gov.tr/public/images/kararlar/01vz29.%20cevdet%20aykan%20ruh%20sa%C4%9Fl%C4%B1%C4%9F%C4%B1%20ve%20hastal%C4%B1klar%C4%B1%20hastanesi%20ziyareti%20raporu%20(3)</w:t>
        </w:r>
      </w:hyperlink>
    </w:p>
    <w:p w14:paraId="5616450C" w14:textId="5C703089" w:rsidR="006F3296" w:rsidRDefault="006F3296" w:rsidP="004B2916">
      <w:pPr>
        <w:spacing w:after="0"/>
        <w:rPr>
          <w:rFonts w:cs="Times New Roman"/>
        </w:rPr>
      </w:pPr>
      <w:r w:rsidRPr="006F3296">
        <w:rPr>
          <w:rFonts w:cs="Times New Roman"/>
        </w:rPr>
        <w:t xml:space="preserve">TÜİK, </w:t>
      </w:r>
      <w:proofErr w:type="spellStart"/>
      <w:r w:rsidRPr="006F3296">
        <w:rPr>
          <w:rFonts w:cs="Times New Roman"/>
        </w:rPr>
        <w:t>Elderly</w:t>
      </w:r>
      <w:proofErr w:type="spellEnd"/>
      <w:r w:rsidRPr="006F3296">
        <w:rPr>
          <w:rFonts w:cs="Times New Roman"/>
        </w:rPr>
        <w:t xml:space="preserve"> </w:t>
      </w:r>
      <w:proofErr w:type="spellStart"/>
      <w:r w:rsidRPr="006F3296">
        <w:rPr>
          <w:rFonts w:cs="Times New Roman"/>
        </w:rPr>
        <w:t>with</w:t>
      </w:r>
      <w:proofErr w:type="spellEnd"/>
      <w:r w:rsidRPr="006F3296">
        <w:rPr>
          <w:rFonts w:cs="Times New Roman"/>
        </w:rPr>
        <w:t xml:space="preserve"> </w:t>
      </w:r>
      <w:proofErr w:type="spellStart"/>
      <w:r w:rsidRPr="006F3296">
        <w:rPr>
          <w:rFonts w:cs="Times New Roman"/>
        </w:rPr>
        <w:t>Statistics</w:t>
      </w:r>
      <w:proofErr w:type="spellEnd"/>
      <w:r w:rsidRPr="006F3296">
        <w:rPr>
          <w:rFonts w:cs="Times New Roman"/>
        </w:rPr>
        <w:t xml:space="preserve">, 2022, </w:t>
      </w:r>
      <w:hyperlink r:id="rId128" w:history="1">
        <w:r w:rsidRPr="004447A3">
          <w:rPr>
            <w:rStyle w:val="Kpr"/>
            <w:rFonts w:cs="Times New Roman"/>
          </w:rPr>
          <w:t>https://data.tuik.gov.tr/Bulten/Index?p=Istatistiklerle-Yaslilar-2022-49667</w:t>
        </w:r>
      </w:hyperlink>
      <w:r>
        <w:rPr>
          <w:rFonts w:cs="Times New Roman"/>
        </w:rPr>
        <w:t xml:space="preserve"> </w:t>
      </w:r>
    </w:p>
    <w:p w14:paraId="51086FA7" w14:textId="0656DE3C" w:rsidR="00D75668" w:rsidRDefault="00282A8D" w:rsidP="004B2916">
      <w:pPr>
        <w:spacing w:after="0"/>
        <w:rPr>
          <w:rStyle w:val="Kpr"/>
          <w:rFonts w:cs="Times New Roman"/>
        </w:rPr>
      </w:pPr>
      <w:r w:rsidRPr="00282A8D">
        <w:rPr>
          <w:rFonts w:cs="Times New Roman"/>
        </w:rPr>
        <w:t xml:space="preserve">Türkiye Report on </w:t>
      </w:r>
      <w:proofErr w:type="spellStart"/>
      <w:r w:rsidRPr="00282A8D">
        <w:rPr>
          <w:rFonts w:cs="Times New Roman"/>
        </w:rPr>
        <w:t>Elderly</w:t>
      </w:r>
      <w:proofErr w:type="spellEnd"/>
      <w:r w:rsidRPr="00282A8D">
        <w:rPr>
          <w:rFonts w:cs="Times New Roman"/>
        </w:rPr>
        <w:t xml:space="preserve"> </w:t>
      </w:r>
      <w:proofErr w:type="spellStart"/>
      <w:r w:rsidRPr="00282A8D">
        <w:rPr>
          <w:rFonts w:cs="Times New Roman"/>
        </w:rPr>
        <w:t>Rights</w:t>
      </w:r>
      <w:proofErr w:type="spellEnd"/>
      <w:r w:rsidR="00D75668">
        <w:rPr>
          <w:rFonts w:cs="Times New Roman"/>
        </w:rPr>
        <w:t xml:space="preserve">, </w:t>
      </w:r>
      <w:hyperlink r:id="rId129" w:history="1">
        <w:r w:rsidR="00D75668" w:rsidRPr="004C7B92">
          <w:rPr>
            <w:rStyle w:val="Kpr"/>
            <w:rFonts w:cs="Times New Roman"/>
          </w:rPr>
          <w:t>https://www.tihek.gov.tr/kategori/pages/pdf/zff5ok.pdf</w:t>
        </w:r>
      </w:hyperlink>
      <w:r w:rsidR="00D75668">
        <w:rPr>
          <w:rFonts w:cs="Times New Roman"/>
        </w:rPr>
        <w:t xml:space="preserve"> </w:t>
      </w:r>
    </w:p>
    <w:p w14:paraId="16D71FDF" w14:textId="43178F0B" w:rsidR="004B434F" w:rsidRDefault="004B434F" w:rsidP="004B2916">
      <w:pPr>
        <w:rPr>
          <w:rFonts w:cs="Times New Roman"/>
          <w:szCs w:val="24"/>
        </w:rPr>
      </w:pPr>
      <w:r>
        <w:rPr>
          <w:rFonts w:cs="Times New Roman"/>
          <w:szCs w:val="24"/>
        </w:rPr>
        <w:t>“</w:t>
      </w:r>
      <w:r w:rsidRPr="004B434F">
        <w:rPr>
          <w:rFonts w:cs="Times New Roman"/>
          <w:i/>
          <w:szCs w:val="24"/>
        </w:rPr>
        <w:t xml:space="preserve">Training </w:t>
      </w:r>
      <w:proofErr w:type="spellStart"/>
      <w:r w:rsidRPr="004B434F">
        <w:rPr>
          <w:rFonts w:cs="Times New Roman"/>
          <w:i/>
          <w:szCs w:val="24"/>
        </w:rPr>
        <w:t>to</w:t>
      </w:r>
      <w:proofErr w:type="spellEnd"/>
      <w:r w:rsidRPr="004B434F">
        <w:rPr>
          <w:rFonts w:cs="Times New Roman"/>
          <w:i/>
          <w:szCs w:val="24"/>
        </w:rPr>
        <w:t xml:space="preserve"> </w:t>
      </w:r>
      <w:proofErr w:type="spellStart"/>
      <w:r w:rsidRPr="004B434F">
        <w:rPr>
          <w:rFonts w:cs="Times New Roman"/>
          <w:i/>
          <w:szCs w:val="24"/>
        </w:rPr>
        <w:t>the</w:t>
      </w:r>
      <w:proofErr w:type="spellEnd"/>
      <w:r w:rsidRPr="004B434F">
        <w:rPr>
          <w:rFonts w:cs="Times New Roman"/>
          <w:i/>
          <w:szCs w:val="24"/>
        </w:rPr>
        <w:t xml:space="preserve"> </w:t>
      </w:r>
      <w:proofErr w:type="spellStart"/>
      <w:r w:rsidRPr="004B434F">
        <w:rPr>
          <w:rFonts w:cs="Times New Roman"/>
          <w:i/>
          <w:szCs w:val="24"/>
        </w:rPr>
        <w:t>staff</w:t>
      </w:r>
      <w:proofErr w:type="spellEnd"/>
      <w:r w:rsidRPr="004B434F">
        <w:rPr>
          <w:rFonts w:cs="Times New Roman"/>
          <w:i/>
          <w:szCs w:val="24"/>
        </w:rPr>
        <w:t xml:space="preserve"> of </w:t>
      </w:r>
      <w:proofErr w:type="spellStart"/>
      <w:r w:rsidRPr="004B434F">
        <w:rPr>
          <w:rFonts w:cs="Times New Roman"/>
          <w:i/>
          <w:szCs w:val="24"/>
        </w:rPr>
        <w:t>the</w:t>
      </w:r>
      <w:proofErr w:type="spellEnd"/>
      <w:r w:rsidRPr="004B434F">
        <w:rPr>
          <w:rFonts w:cs="Times New Roman"/>
          <w:i/>
          <w:szCs w:val="24"/>
        </w:rPr>
        <w:t xml:space="preserve"> </w:t>
      </w:r>
      <w:proofErr w:type="spellStart"/>
      <w:r w:rsidRPr="004B434F">
        <w:rPr>
          <w:rFonts w:cs="Times New Roman"/>
          <w:i/>
          <w:szCs w:val="24"/>
        </w:rPr>
        <w:t>Gendarmerie</w:t>
      </w:r>
      <w:proofErr w:type="spellEnd"/>
      <w:r w:rsidRPr="004B434F">
        <w:rPr>
          <w:rFonts w:cs="Times New Roman"/>
          <w:i/>
          <w:szCs w:val="24"/>
        </w:rPr>
        <w:t xml:space="preserve"> General </w:t>
      </w:r>
      <w:proofErr w:type="spellStart"/>
      <w:r w:rsidRPr="004B434F">
        <w:rPr>
          <w:rFonts w:cs="Times New Roman"/>
          <w:i/>
          <w:szCs w:val="24"/>
        </w:rPr>
        <w:t>Command</w:t>
      </w:r>
      <w:proofErr w:type="spellEnd"/>
      <w:r w:rsidRPr="004B434F">
        <w:rPr>
          <w:rFonts w:cs="Times New Roman"/>
          <w:i/>
          <w:szCs w:val="24"/>
        </w:rPr>
        <w:t xml:space="preserve"> on “Solution </w:t>
      </w:r>
      <w:proofErr w:type="spellStart"/>
      <w:r w:rsidRPr="004B434F">
        <w:rPr>
          <w:rFonts w:cs="Times New Roman"/>
          <w:i/>
          <w:szCs w:val="24"/>
        </w:rPr>
        <w:t>suggestions</w:t>
      </w:r>
      <w:proofErr w:type="spellEnd"/>
      <w:r w:rsidRPr="004B434F">
        <w:rPr>
          <w:rFonts w:cs="Times New Roman"/>
          <w:i/>
          <w:szCs w:val="24"/>
        </w:rPr>
        <w:t xml:space="preserve"> </w:t>
      </w:r>
      <w:proofErr w:type="spellStart"/>
      <w:r w:rsidRPr="004B434F">
        <w:rPr>
          <w:rFonts w:cs="Times New Roman"/>
          <w:i/>
          <w:szCs w:val="24"/>
        </w:rPr>
        <w:t>to</w:t>
      </w:r>
      <w:proofErr w:type="spellEnd"/>
      <w:r w:rsidRPr="004B434F">
        <w:rPr>
          <w:rFonts w:cs="Times New Roman"/>
          <w:i/>
          <w:szCs w:val="24"/>
        </w:rPr>
        <w:t xml:space="preserve"> </w:t>
      </w:r>
      <w:proofErr w:type="spellStart"/>
      <w:r w:rsidRPr="004B434F">
        <w:rPr>
          <w:rFonts w:cs="Times New Roman"/>
          <w:i/>
          <w:szCs w:val="24"/>
        </w:rPr>
        <w:t>complaints</w:t>
      </w:r>
      <w:proofErr w:type="spellEnd"/>
      <w:r w:rsidRPr="004B434F">
        <w:rPr>
          <w:rFonts w:cs="Times New Roman"/>
          <w:i/>
          <w:szCs w:val="24"/>
        </w:rPr>
        <w:t xml:space="preserve"> </w:t>
      </w:r>
      <w:proofErr w:type="spellStart"/>
      <w:r w:rsidRPr="004B434F">
        <w:rPr>
          <w:rFonts w:cs="Times New Roman"/>
          <w:i/>
          <w:szCs w:val="24"/>
        </w:rPr>
        <w:t>received</w:t>
      </w:r>
      <w:proofErr w:type="spellEnd"/>
      <w:r w:rsidRPr="004B434F">
        <w:rPr>
          <w:rFonts w:cs="Times New Roman"/>
          <w:i/>
          <w:szCs w:val="24"/>
        </w:rPr>
        <w:t xml:space="preserve"> </w:t>
      </w:r>
      <w:proofErr w:type="spellStart"/>
      <w:r w:rsidRPr="004B434F">
        <w:rPr>
          <w:rFonts w:cs="Times New Roman"/>
          <w:i/>
          <w:szCs w:val="24"/>
        </w:rPr>
        <w:t>about</w:t>
      </w:r>
      <w:proofErr w:type="spellEnd"/>
      <w:r w:rsidRPr="004B434F">
        <w:rPr>
          <w:rFonts w:cs="Times New Roman"/>
          <w:i/>
          <w:szCs w:val="24"/>
        </w:rPr>
        <w:t xml:space="preserve"> </w:t>
      </w:r>
      <w:proofErr w:type="spellStart"/>
      <w:r w:rsidRPr="004B434F">
        <w:rPr>
          <w:rFonts w:cs="Times New Roman"/>
          <w:i/>
          <w:szCs w:val="24"/>
        </w:rPr>
        <w:t>personnel</w:t>
      </w:r>
      <w:proofErr w:type="spellEnd"/>
      <w:r w:rsidRPr="004B434F">
        <w:rPr>
          <w:rFonts w:cs="Times New Roman"/>
          <w:szCs w:val="24"/>
        </w:rPr>
        <w:t>”</w:t>
      </w:r>
      <w:r>
        <w:rPr>
          <w:rFonts w:cs="Times New Roman"/>
          <w:szCs w:val="24"/>
        </w:rPr>
        <w:t xml:space="preserve"> , </w:t>
      </w:r>
      <w:hyperlink r:id="rId130" w:history="1">
        <w:r w:rsidRPr="009D343F">
          <w:rPr>
            <w:rStyle w:val="Kpr"/>
            <w:rFonts w:cs="Times New Roman"/>
            <w:szCs w:val="24"/>
          </w:rPr>
          <w:t>https://www.tihek.gov.tr/jandarma-cezaevi-hizmetleri-calistayina-katilim-saglandi</w:t>
        </w:r>
      </w:hyperlink>
      <w:r>
        <w:rPr>
          <w:rFonts w:cs="Times New Roman"/>
          <w:szCs w:val="24"/>
        </w:rPr>
        <w:t xml:space="preserve"> </w:t>
      </w:r>
    </w:p>
    <w:p w14:paraId="79D7808B" w14:textId="5AB08D35" w:rsidR="000A19DA" w:rsidRDefault="000A19DA" w:rsidP="004B2916">
      <w:pPr>
        <w:rPr>
          <w:rFonts w:cs="Times New Roman"/>
          <w:szCs w:val="24"/>
        </w:rPr>
      </w:pPr>
      <w:r w:rsidRPr="000A19DA">
        <w:rPr>
          <w:rFonts w:cs="Times New Roman"/>
          <w:szCs w:val="24"/>
        </w:rPr>
        <w:t xml:space="preserve">UN (OHCHR), </w:t>
      </w:r>
      <w:proofErr w:type="spellStart"/>
      <w:r w:rsidRPr="000A19DA">
        <w:rPr>
          <w:rFonts w:cs="Times New Roman"/>
          <w:szCs w:val="24"/>
        </w:rPr>
        <w:t>Fact</w:t>
      </w:r>
      <w:proofErr w:type="spellEnd"/>
      <w:r w:rsidRPr="000A19DA">
        <w:rPr>
          <w:rFonts w:cs="Times New Roman"/>
          <w:szCs w:val="24"/>
        </w:rPr>
        <w:t xml:space="preserve"> </w:t>
      </w:r>
      <w:proofErr w:type="spellStart"/>
      <w:r w:rsidRPr="000A19DA">
        <w:rPr>
          <w:rFonts w:cs="Times New Roman"/>
          <w:szCs w:val="24"/>
        </w:rPr>
        <w:t>Sheet</w:t>
      </w:r>
      <w:proofErr w:type="spellEnd"/>
      <w:r w:rsidRPr="000A19DA">
        <w:rPr>
          <w:rFonts w:cs="Times New Roman"/>
          <w:szCs w:val="24"/>
        </w:rPr>
        <w:t xml:space="preserve"> No. 14, </w:t>
      </w:r>
      <w:proofErr w:type="spellStart"/>
      <w:r w:rsidRPr="000A19DA">
        <w:rPr>
          <w:rFonts w:cs="Times New Roman"/>
          <w:szCs w:val="24"/>
        </w:rPr>
        <w:t>Contemporary</w:t>
      </w:r>
      <w:proofErr w:type="spellEnd"/>
      <w:r w:rsidRPr="000A19DA">
        <w:rPr>
          <w:rFonts w:cs="Times New Roman"/>
          <w:szCs w:val="24"/>
        </w:rPr>
        <w:t xml:space="preserve"> Forms of </w:t>
      </w:r>
      <w:proofErr w:type="spellStart"/>
      <w:r w:rsidRPr="000A19DA">
        <w:rPr>
          <w:rFonts w:cs="Times New Roman"/>
          <w:szCs w:val="24"/>
        </w:rPr>
        <w:t>Slavery</w:t>
      </w:r>
      <w:proofErr w:type="spellEnd"/>
      <w:r w:rsidRPr="000A19DA">
        <w:rPr>
          <w:rFonts w:cs="Times New Roman"/>
          <w:szCs w:val="24"/>
        </w:rPr>
        <w:t xml:space="preserve">, </w:t>
      </w:r>
      <w:proofErr w:type="spellStart"/>
      <w:r w:rsidRPr="000A19DA">
        <w:rPr>
          <w:rFonts w:cs="Times New Roman"/>
          <w:szCs w:val="24"/>
        </w:rPr>
        <w:t>July</w:t>
      </w:r>
      <w:proofErr w:type="spellEnd"/>
      <w:r w:rsidRPr="000A19DA">
        <w:rPr>
          <w:rFonts w:cs="Times New Roman"/>
          <w:szCs w:val="24"/>
        </w:rPr>
        <w:t xml:space="preserve"> 1991</w:t>
      </w:r>
      <w:r>
        <w:rPr>
          <w:rFonts w:cs="Times New Roman"/>
          <w:szCs w:val="24"/>
        </w:rPr>
        <w:t>.</w:t>
      </w:r>
    </w:p>
    <w:p w14:paraId="422611E1" w14:textId="53B50870" w:rsidR="000A19DA" w:rsidRDefault="000A19DA" w:rsidP="004B2916">
      <w:pPr>
        <w:rPr>
          <w:rFonts w:cs="Times New Roman"/>
          <w:szCs w:val="24"/>
        </w:rPr>
      </w:pPr>
      <w:r w:rsidRPr="000A19DA">
        <w:rPr>
          <w:rFonts w:cs="Times New Roman"/>
          <w:szCs w:val="24"/>
        </w:rPr>
        <w:t xml:space="preserve">UNODC, Global Report on </w:t>
      </w:r>
      <w:proofErr w:type="spellStart"/>
      <w:r w:rsidRPr="000A19DA">
        <w:rPr>
          <w:rFonts w:cs="Times New Roman"/>
          <w:szCs w:val="24"/>
        </w:rPr>
        <w:t>Trafficking</w:t>
      </w:r>
      <w:proofErr w:type="spellEnd"/>
      <w:r w:rsidRPr="000A19DA">
        <w:rPr>
          <w:rFonts w:cs="Times New Roman"/>
          <w:szCs w:val="24"/>
        </w:rPr>
        <w:t xml:space="preserve"> in </w:t>
      </w:r>
      <w:proofErr w:type="spellStart"/>
      <w:r w:rsidRPr="000A19DA">
        <w:rPr>
          <w:rFonts w:cs="Times New Roman"/>
          <w:szCs w:val="24"/>
        </w:rPr>
        <w:t>Persons</w:t>
      </w:r>
      <w:proofErr w:type="spellEnd"/>
      <w:r w:rsidRPr="000A19DA">
        <w:rPr>
          <w:rFonts w:cs="Times New Roman"/>
          <w:szCs w:val="24"/>
        </w:rPr>
        <w:t xml:space="preserve"> 2012, United Nations </w:t>
      </w:r>
      <w:proofErr w:type="spellStart"/>
      <w:r w:rsidRPr="000A19DA">
        <w:rPr>
          <w:rFonts w:cs="Times New Roman"/>
          <w:szCs w:val="24"/>
        </w:rPr>
        <w:t>Publication</w:t>
      </w:r>
      <w:proofErr w:type="spellEnd"/>
    </w:p>
    <w:p w14:paraId="4C3A930B" w14:textId="2EC2D035" w:rsidR="005F42C5" w:rsidRDefault="00676669">
      <w:pPr>
        <w:rPr>
          <w:rFonts w:cs="Times New Roman"/>
          <w:szCs w:val="24"/>
        </w:rPr>
      </w:pPr>
      <w:r w:rsidRPr="00676669">
        <w:rPr>
          <w:rFonts w:cs="Times New Roman"/>
          <w:szCs w:val="24"/>
        </w:rPr>
        <w:lastRenderedPageBreak/>
        <w:t xml:space="preserve">IV. </w:t>
      </w:r>
      <w:proofErr w:type="spellStart"/>
      <w:r w:rsidRPr="00676669">
        <w:rPr>
          <w:rFonts w:cs="Times New Roman"/>
          <w:szCs w:val="24"/>
        </w:rPr>
        <w:t>National</w:t>
      </w:r>
      <w:proofErr w:type="spellEnd"/>
      <w:r w:rsidRPr="00676669">
        <w:rPr>
          <w:rFonts w:cs="Times New Roman"/>
          <w:szCs w:val="24"/>
        </w:rPr>
        <w:t xml:space="preserve"> Action Plan </w:t>
      </w:r>
      <w:proofErr w:type="spellStart"/>
      <w:r w:rsidRPr="00676669">
        <w:rPr>
          <w:rFonts w:cs="Times New Roman"/>
          <w:szCs w:val="24"/>
        </w:rPr>
        <w:t>for</w:t>
      </w:r>
      <w:proofErr w:type="spellEnd"/>
      <w:r w:rsidRPr="00676669">
        <w:rPr>
          <w:rFonts w:cs="Times New Roman"/>
          <w:szCs w:val="24"/>
        </w:rPr>
        <w:t xml:space="preserve"> </w:t>
      </w:r>
      <w:proofErr w:type="spellStart"/>
      <w:r w:rsidRPr="00676669">
        <w:rPr>
          <w:rFonts w:cs="Times New Roman"/>
          <w:szCs w:val="24"/>
        </w:rPr>
        <w:t>Combating</w:t>
      </w:r>
      <w:proofErr w:type="spellEnd"/>
      <w:r w:rsidRPr="00676669">
        <w:rPr>
          <w:rFonts w:cs="Times New Roman"/>
          <w:szCs w:val="24"/>
        </w:rPr>
        <w:t xml:space="preserve"> </w:t>
      </w:r>
      <w:proofErr w:type="spellStart"/>
      <w:r w:rsidRPr="00676669">
        <w:rPr>
          <w:rFonts w:cs="Times New Roman"/>
          <w:szCs w:val="24"/>
        </w:rPr>
        <w:t>Violence</w:t>
      </w:r>
      <w:proofErr w:type="spellEnd"/>
      <w:r w:rsidRPr="00676669">
        <w:rPr>
          <w:rFonts w:cs="Times New Roman"/>
          <w:szCs w:val="24"/>
        </w:rPr>
        <w:t xml:space="preserve"> </w:t>
      </w:r>
      <w:proofErr w:type="spellStart"/>
      <w:r w:rsidRPr="00676669">
        <w:rPr>
          <w:rFonts w:cs="Times New Roman"/>
          <w:szCs w:val="24"/>
        </w:rPr>
        <w:t>A</w:t>
      </w:r>
      <w:r>
        <w:rPr>
          <w:rFonts w:cs="Times New Roman"/>
          <w:szCs w:val="24"/>
        </w:rPr>
        <w:t>gainst</w:t>
      </w:r>
      <w:proofErr w:type="spellEnd"/>
      <w:r>
        <w:rPr>
          <w:rFonts w:cs="Times New Roman"/>
          <w:szCs w:val="24"/>
        </w:rPr>
        <w:t xml:space="preserve"> </w:t>
      </w:r>
      <w:proofErr w:type="spellStart"/>
      <w:r>
        <w:rPr>
          <w:rFonts w:cs="Times New Roman"/>
          <w:szCs w:val="24"/>
        </w:rPr>
        <w:t>Women</w:t>
      </w:r>
      <w:proofErr w:type="spellEnd"/>
      <w:r>
        <w:rPr>
          <w:rFonts w:cs="Times New Roman"/>
          <w:szCs w:val="24"/>
        </w:rPr>
        <w:t xml:space="preserve"> (2021-2025), </w:t>
      </w:r>
      <w:hyperlink r:id="rId131" w:history="1">
        <w:r w:rsidRPr="004B13EA">
          <w:rPr>
            <w:rStyle w:val="Kpr"/>
            <w:rFonts w:cs="Times New Roman"/>
            <w:szCs w:val="24"/>
          </w:rPr>
          <w:t>https://www.aile.gov.tr/media/82082/kadina-yonelik-siddetle-mucadele-iv-ulusal-eylem-plani-2021-2025.pdf</w:t>
        </w:r>
      </w:hyperlink>
      <w:r>
        <w:rPr>
          <w:rFonts w:cs="Times New Roman"/>
          <w:szCs w:val="24"/>
        </w:rPr>
        <w:t xml:space="preserve"> </w:t>
      </w:r>
    </w:p>
    <w:p w14:paraId="59B63234" w14:textId="77777777" w:rsidR="00561AC0" w:rsidRPr="006976E1" w:rsidRDefault="00561AC0" w:rsidP="00561AC0">
      <w:pPr>
        <w:rPr>
          <w:rFonts w:cs="Times New Roman"/>
          <w:szCs w:val="24"/>
        </w:rPr>
      </w:pPr>
      <w:r w:rsidRPr="007903BC">
        <w:rPr>
          <w:rFonts w:cs="Times New Roman"/>
        </w:rPr>
        <w:t xml:space="preserve">Yalova A3 </w:t>
      </w:r>
      <w:proofErr w:type="spellStart"/>
      <w:r w:rsidRPr="007903BC">
        <w:rPr>
          <w:rFonts w:cs="Times New Roman"/>
        </w:rPr>
        <w:t>Type</w:t>
      </w:r>
      <w:proofErr w:type="spellEnd"/>
      <w:r w:rsidRPr="007903BC">
        <w:rPr>
          <w:rFonts w:cs="Times New Roman"/>
        </w:rPr>
        <w:t xml:space="preserve"> </w:t>
      </w:r>
      <w:proofErr w:type="spellStart"/>
      <w:r w:rsidRPr="007903BC">
        <w:rPr>
          <w:rFonts w:cs="Times New Roman"/>
        </w:rPr>
        <w:t>Closed</w:t>
      </w:r>
      <w:proofErr w:type="spellEnd"/>
      <w:r w:rsidRPr="007903BC">
        <w:rPr>
          <w:rFonts w:cs="Times New Roman"/>
        </w:rPr>
        <w:t xml:space="preserve"> </w:t>
      </w:r>
      <w:proofErr w:type="spellStart"/>
      <w:r w:rsidRPr="007903BC">
        <w:rPr>
          <w:rFonts w:cs="Times New Roman"/>
        </w:rPr>
        <w:t>Penitentiary</w:t>
      </w:r>
      <w:proofErr w:type="spellEnd"/>
      <w:r w:rsidRPr="007903BC">
        <w:rPr>
          <w:rFonts w:cs="Times New Roman"/>
        </w:rPr>
        <w:t xml:space="preserve"> </w:t>
      </w:r>
      <w:proofErr w:type="spellStart"/>
      <w:r w:rsidRPr="007903BC">
        <w:rPr>
          <w:rFonts w:cs="Times New Roman"/>
        </w:rPr>
        <w:t>Institution</w:t>
      </w:r>
      <w:proofErr w:type="spellEnd"/>
      <w:r>
        <w:rPr>
          <w:rFonts w:cs="Times New Roman"/>
        </w:rPr>
        <w:t xml:space="preserve"> </w:t>
      </w:r>
      <w:proofErr w:type="spellStart"/>
      <w:r>
        <w:rPr>
          <w:rFonts w:cs="Times New Roman"/>
        </w:rPr>
        <w:t>Visit</w:t>
      </w:r>
      <w:proofErr w:type="spellEnd"/>
      <w:r>
        <w:rPr>
          <w:rFonts w:cs="Times New Roman"/>
        </w:rPr>
        <w:t xml:space="preserve"> Report,</w:t>
      </w:r>
      <w:r w:rsidRPr="00140B8F">
        <w:t xml:space="preserve"> </w:t>
      </w:r>
      <w:hyperlink r:id="rId132" w:history="1">
        <w:r w:rsidRPr="00461211">
          <w:rPr>
            <w:rStyle w:val="Kpr"/>
            <w:rFonts w:cs="Times New Roman"/>
          </w:rPr>
          <w:t>https://www.tihek.gov.tr/public/images/kararlar/zhbk6z.pdf</w:t>
        </w:r>
      </w:hyperlink>
      <w:r>
        <w:rPr>
          <w:rFonts w:cs="Times New Roman"/>
        </w:rPr>
        <w:t xml:space="preserve"> </w:t>
      </w:r>
    </w:p>
    <w:p w14:paraId="02BA3C14" w14:textId="45D2C4EC" w:rsidR="00FA64E6" w:rsidRDefault="00FA64E6">
      <w:pPr>
        <w:rPr>
          <w:rFonts w:cs="Times New Roman"/>
          <w:szCs w:val="24"/>
        </w:rPr>
      </w:pPr>
      <w:r>
        <w:rPr>
          <w:rFonts w:cs="Times New Roman"/>
          <w:szCs w:val="24"/>
        </w:rPr>
        <w:t xml:space="preserve">WHO, </w:t>
      </w:r>
      <w:proofErr w:type="spellStart"/>
      <w:r>
        <w:rPr>
          <w:rFonts w:cs="Times New Roman"/>
          <w:szCs w:val="24"/>
        </w:rPr>
        <w:t>Fact</w:t>
      </w:r>
      <w:proofErr w:type="spellEnd"/>
      <w:r>
        <w:rPr>
          <w:rFonts w:cs="Times New Roman"/>
          <w:szCs w:val="24"/>
        </w:rPr>
        <w:t xml:space="preserve"> </w:t>
      </w:r>
      <w:proofErr w:type="spellStart"/>
      <w:r>
        <w:rPr>
          <w:rFonts w:cs="Times New Roman"/>
          <w:szCs w:val="24"/>
        </w:rPr>
        <w:t>Sheets</w:t>
      </w:r>
      <w:proofErr w:type="spellEnd"/>
      <w:r>
        <w:rPr>
          <w:rFonts w:cs="Times New Roman"/>
          <w:szCs w:val="24"/>
        </w:rPr>
        <w:t xml:space="preserve">, </w:t>
      </w:r>
      <w:hyperlink r:id="rId133" w:history="1">
        <w:r w:rsidRPr="001C20CF">
          <w:rPr>
            <w:rStyle w:val="Kpr"/>
            <w:rFonts w:cs="Times New Roman"/>
            <w:szCs w:val="24"/>
          </w:rPr>
          <w:t>https://www.who.int/news-room/fact-sheets/detail/disability-and-health</w:t>
        </w:r>
      </w:hyperlink>
      <w:r>
        <w:rPr>
          <w:rFonts w:cs="Times New Roman"/>
          <w:szCs w:val="24"/>
        </w:rPr>
        <w:t xml:space="preserve"> </w:t>
      </w:r>
    </w:p>
    <w:p w14:paraId="6B881682" w14:textId="63038E32" w:rsidR="00DB0677" w:rsidRDefault="00DB0677">
      <w:pPr>
        <w:rPr>
          <w:rFonts w:cs="Times New Roman"/>
        </w:rPr>
      </w:pPr>
      <w:r>
        <w:rPr>
          <w:rFonts w:cs="Times New Roman"/>
        </w:rPr>
        <w:t xml:space="preserve"> </w:t>
      </w:r>
    </w:p>
    <w:p w14:paraId="2B5E7D0C" w14:textId="52FB5440" w:rsidR="00561AC0" w:rsidRDefault="00561AC0">
      <w:pPr>
        <w:rPr>
          <w:rFonts w:cs="Times New Roman"/>
        </w:rPr>
      </w:pPr>
    </w:p>
    <w:sectPr w:rsidR="00561AC0" w:rsidSect="00A977D0">
      <w:headerReference w:type="even" r:id="rId134"/>
      <w:headerReference w:type="default" r:id="rId135"/>
      <w:footerReference w:type="default" r:id="rId136"/>
      <w:headerReference w:type="first" r:id="rId137"/>
      <w:pgSz w:w="11906" w:h="16838"/>
      <w:pgMar w:top="1417" w:right="1417" w:bottom="1417" w:left="1417" w:header="708" w:footer="708" w:gutter="0"/>
      <w:pgBorders w:offsetFrom="page">
        <w:top w:val="single" w:sz="12" w:space="24" w:color="2E74B5" w:themeColor="accent1" w:themeShade="BF"/>
        <w:left w:val="single" w:sz="12" w:space="24" w:color="2E74B5" w:themeColor="accent1" w:themeShade="BF"/>
        <w:bottom w:val="single" w:sz="12" w:space="24" w:color="2E74B5" w:themeColor="accent1" w:themeShade="BF"/>
        <w:right w:val="single" w:sz="12" w:space="24" w:color="2E74B5"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FFAEC" w14:textId="77777777" w:rsidR="00EE1BF1" w:rsidRDefault="00EE1BF1" w:rsidP="00C507AE">
      <w:pPr>
        <w:spacing w:after="0" w:line="240" w:lineRule="auto"/>
      </w:pPr>
      <w:r>
        <w:separator/>
      </w:r>
    </w:p>
  </w:endnote>
  <w:endnote w:type="continuationSeparator" w:id="0">
    <w:p w14:paraId="6A5ECA36" w14:textId="77777777" w:rsidR="00EE1BF1" w:rsidRDefault="00EE1BF1" w:rsidP="00C50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4965712"/>
      <w:docPartObj>
        <w:docPartGallery w:val="Page Numbers (Bottom of Page)"/>
        <w:docPartUnique/>
      </w:docPartObj>
    </w:sdtPr>
    <w:sdtEndPr>
      <w:rPr>
        <w:sz w:val="20"/>
        <w:szCs w:val="20"/>
      </w:rPr>
    </w:sdtEndPr>
    <w:sdtContent>
      <w:p w14:paraId="238BD403" w14:textId="2DF62364" w:rsidR="009D2852" w:rsidRPr="00EA3D04" w:rsidRDefault="009D2852">
        <w:pPr>
          <w:pStyle w:val="AltBilgi"/>
          <w:jc w:val="center"/>
          <w:rPr>
            <w:sz w:val="20"/>
            <w:szCs w:val="20"/>
          </w:rPr>
        </w:pPr>
        <w:r w:rsidRPr="00EA3D04">
          <w:rPr>
            <w:sz w:val="20"/>
            <w:szCs w:val="20"/>
          </w:rPr>
          <w:fldChar w:fldCharType="begin"/>
        </w:r>
        <w:r w:rsidRPr="00EA3D04">
          <w:rPr>
            <w:sz w:val="20"/>
            <w:szCs w:val="20"/>
          </w:rPr>
          <w:instrText>PAGE   \* MERGEFORMAT</w:instrText>
        </w:r>
        <w:r w:rsidRPr="00EA3D04">
          <w:rPr>
            <w:sz w:val="20"/>
            <w:szCs w:val="20"/>
          </w:rPr>
          <w:fldChar w:fldCharType="separate"/>
        </w:r>
        <w:r w:rsidR="00075597">
          <w:rPr>
            <w:noProof/>
            <w:sz w:val="20"/>
            <w:szCs w:val="20"/>
          </w:rPr>
          <w:t>3</w:t>
        </w:r>
        <w:r w:rsidRPr="00EA3D04">
          <w:rPr>
            <w:sz w:val="20"/>
            <w:szCs w:val="20"/>
          </w:rPr>
          <w:fldChar w:fldCharType="end"/>
        </w:r>
      </w:p>
    </w:sdtContent>
  </w:sdt>
  <w:p w14:paraId="46513B0D" w14:textId="77777777" w:rsidR="009D2852" w:rsidRDefault="009D285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DCBD7" w14:textId="77777777" w:rsidR="00EE1BF1" w:rsidRDefault="00EE1BF1" w:rsidP="00C507AE">
      <w:pPr>
        <w:spacing w:after="0" w:line="240" w:lineRule="auto"/>
      </w:pPr>
      <w:r>
        <w:separator/>
      </w:r>
    </w:p>
  </w:footnote>
  <w:footnote w:type="continuationSeparator" w:id="0">
    <w:p w14:paraId="49E95077" w14:textId="77777777" w:rsidR="00EE1BF1" w:rsidRDefault="00EE1BF1" w:rsidP="00C507AE">
      <w:pPr>
        <w:spacing w:after="0" w:line="240" w:lineRule="auto"/>
      </w:pPr>
      <w:r>
        <w:continuationSeparator/>
      </w:r>
    </w:p>
  </w:footnote>
  <w:footnote w:id="1">
    <w:p w14:paraId="4F487118" w14:textId="61DC9D9C" w:rsidR="009D2852" w:rsidRPr="009A26BC" w:rsidRDefault="009D2852" w:rsidP="00413FA4">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https://www.tihek.gov.tr/global-alliance-of-national-human-rights-institutions-ganhri-accreditation-status-has-been-granted-to-the-hreit</w:t>
      </w:r>
      <w:r w:rsidRPr="009A26BC">
        <w:rPr>
          <w:rFonts w:ascii="Times New Roman" w:hAnsi="Times New Roman" w:cs="Times New Roman"/>
          <w:lang w:val="tr-TR"/>
        </w:rPr>
        <w:t xml:space="preserve"> </w:t>
      </w:r>
    </w:p>
  </w:footnote>
  <w:footnote w:id="2">
    <w:p w14:paraId="5334ACD2" w14:textId="106FC7DC"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It</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will</w:t>
      </w:r>
      <w:proofErr w:type="spellEnd"/>
      <w:r w:rsidRPr="009A26BC">
        <w:rPr>
          <w:rFonts w:ascii="Times New Roman" w:hAnsi="Times New Roman" w:cs="Times New Roman"/>
          <w:lang w:val="tr-TR"/>
        </w:rPr>
        <w:t xml:space="preserve"> be </w:t>
      </w:r>
      <w:proofErr w:type="spellStart"/>
      <w:r w:rsidRPr="009A26BC">
        <w:rPr>
          <w:rFonts w:ascii="Times New Roman" w:hAnsi="Times New Roman" w:cs="Times New Roman"/>
          <w:lang w:val="tr-TR"/>
        </w:rPr>
        <w:t>refered</w:t>
      </w:r>
      <w:proofErr w:type="spellEnd"/>
      <w:r w:rsidRPr="009A26BC">
        <w:rPr>
          <w:rFonts w:ascii="Times New Roman" w:hAnsi="Times New Roman" w:cs="Times New Roman"/>
          <w:lang w:val="tr-TR"/>
        </w:rPr>
        <w:t xml:space="preserve"> as HREIT </w:t>
      </w:r>
      <w:proofErr w:type="spellStart"/>
      <w:r w:rsidRPr="009A26BC">
        <w:rPr>
          <w:rFonts w:ascii="Times New Roman" w:hAnsi="Times New Roman" w:cs="Times New Roman"/>
          <w:lang w:val="tr-TR"/>
        </w:rPr>
        <w:t>act</w:t>
      </w:r>
      <w:proofErr w:type="spellEnd"/>
      <w:r w:rsidRPr="009A26BC">
        <w:rPr>
          <w:rFonts w:ascii="Times New Roman" w:hAnsi="Times New Roman" w:cs="Times New Roman"/>
          <w:lang w:val="tr-TR"/>
        </w:rPr>
        <w:t xml:space="preserve"> </w:t>
      </w:r>
      <w:proofErr w:type="gramStart"/>
      <w:r w:rsidRPr="009A26BC">
        <w:rPr>
          <w:rFonts w:ascii="Times New Roman" w:hAnsi="Times New Roman" w:cs="Times New Roman"/>
          <w:lang w:val="tr-TR"/>
        </w:rPr>
        <w:t>2016  in</w:t>
      </w:r>
      <w:proofErr w:type="gram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this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article</w:t>
      </w:r>
      <w:proofErr w:type="spellEnd"/>
      <w:r w:rsidRPr="009A26BC">
        <w:rPr>
          <w:rFonts w:ascii="Times New Roman" w:hAnsi="Times New Roman" w:cs="Times New Roman"/>
          <w:lang w:val="tr-TR"/>
        </w:rPr>
        <w:t xml:space="preserve">. </w:t>
      </w:r>
    </w:p>
  </w:footnote>
  <w:footnote w:id="3">
    <w:p w14:paraId="561C450A" w14:textId="09D4C487" w:rsidR="009D2852" w:rsidRPr="009A26BC" w:rsidRDefault="009D2852" w:rsidP="000F1FD4">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Founding Law of the HREIT, </w:t>
      </w:r>
      <w:r w:rsidRPr="000D321D">
        <w:rPr>
          <w:rFonts w:ascii="Times New Roman" w:hAnsi="Times New Roman" w:cs="Times New Roman"/>
        </w:rPr>
        <w:t>https://www.tihek.gov.tr/public/editor/uploads/1660833133.pdf</w:t>
      </w:r>
      <w:r w:rsidRPr="009A26BC">
        <w:rPr>
          <w:rFonts w:ascii="Times New Roman" w:hAnsi="Times New Roman" w:cs="Times New Roman"/>
        </w:rPr>
        <w:t xml:space="preserve"> </w:t>
      </w:r>
    </w:p>
  </w:footnote>
  <w:footnote w:id="4">
    <w:p w14:paraId="0CAAAE9A" w14:textId="31000A86" w:rsidR="009D2852" w:rsidRPr="009A26BC" w:rsidRDefault="009D2852" w:rsidP="008341A6">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National</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Preventive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Mechanism</w:t>
      </w:r>
      <w:proofErr w:type="spellEnd"/>
      <w:r w:rsidRPr="009A26BC">
        <w:rPr>
          <w:rFonts w:ascii="Times New Roman" w:hAnsi="Times New Roman" w:cs="Times New Roman"/>
          <w:lang w:val="tr-TR"/>
        </w:rPr>
        <w:t xml:space="preserve"> in 20 </w:t>
      </w:r>
      <w:proofErr w:type="spellStart"/>
      <w:r w:rsidRPr="009A26BC">
        <w:rPr>
          <w:rFonts w:ascii="Times New Roman" w:hAnsi="Times New Roman" w:cs="Times New Roman"/>
          <w:lang w:val="tr-TR"/>
        </w:rPr>
        <w:t>Questions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Booklet</w:t>
      </w:r>
      <w:proofErr w:type="spellEnd"/>
      <w:r w:rsidRPr="009A26BC">
        <w:rPr>
          <w:rFonts w:ascii="Times New Roman" w:hAnsi="Times New Roman" w:cs="Times New Roman"/>
          <w:lang w:val="tr-TR"/>
        </w:rPr>
        <w:t xml:space="preserve">. </w:t>
      </w:r>
      <w:r w:rsidRPr="000D321D">
        <w:rPr>
          <w:rFonts w:ascii="Times New Roman" w:hAnsi="Times New Roman" w:cs="Times New Roman"/>
        </w:rPr>
        <w:t>https://www.tihek.gov.tr/public/editor/uploads/1662109803.pdf</w:t>
      </w:r>
      <w:r w:rsidRPr="009A26BC">
        <w:rPr>
          <w:rFonts w:ascii="Times New Roman" w:hAnsi="Times New Roman" w:cs="Times New Roman"/>
        </w:rPr>
        <w:t xml:space="preserve"> </w:t>
      </w:r>
    </w:p>
  </w:footnote>
  <w:footnote w:id="5">
    <w:p w14:paraId="0AF913E7" w14:textId="4B4044C1" w:rsidR="009D2852" w:rsidRPr="009A26BC" w:rsidRDefault="009D2852" w:rsidP="005E7FC7">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National</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Preventive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Mechanism</w:t>
      </w:r>
      <w:proofErr w:type="spellEnd"/>
      <w:r w:rsidRPr="009A26BC">
        <w:rPr>
          <w:rFonts w:ascii="Times New Roman" w:hAnsi="Times New Roman" w:cs="Times New Roman"/>
          <w:lang w:val="tr-TR"/>
        </w:rPr>
        <w:t xml:space="preserve"> in 20 </w:t>
      </w:r>
      <w:proofErr w:type="spellStart"/>
      <w:r w:rsidRPr="009A26BC">
        <w:rPr>
          <w:rFonts w:ascii="Times New Roman" w:hAnsi="Times New Roman" w:cs="Times New Roman"/>
          <w:lang w:val="tr-TR"/>
        </w:rPr>
        <w:t>Questions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Booklet</w:t>
      </w:r>
      <w:proofErr w:type="spellEnd"/>
      <w:r w:rsidRPr="009A26BC">
        <w:rPr>
          <w:rFonts w:ascii="Times New Roman" w:hAnsi="Times New Roman" w:cs="Times New Roman"/>
          <w:lang w:val="tr-TR"/>
        </w:rPr>
        <w:t>.</w:t>
      </w:r>
      <w:r w:rsidRPr="009A26BC">
        <w:rPr>
          <w:rFonts w:ascii="Times New Roman" w:hAnsi="Times New Roman" w:cs="Times New Roman"/>
        </w:rPr>
        <w:t xml:space="preserve"> </w:t>
      </w:r>
      <w:r w:rsidRPr="000D321D">
        <w:rPr>
          <w:rFonts w:ascii="Times New Roman" w:hAnsi="Times New Roman" w:cs="Times New Roman"/>
          <w:szCs w:val="24"/>
        </w:rPr>
        <w:t>https://www.tihek.gov.tr/public/editor/uploads/1662109803.pdf</w:t>
      </w:r>
    </w:p>
  </w:footnote>
  <w:footnote w:id="6">
    <w:p w14:paraId="107D431D" w14:textId="6F372377" w:rsidR="009D2852" w:rsidRPr="009A26BC" w:rsidRDefault="009D2852" w:rsidP="008341A6">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Human </w:t>
      </w:r>
      <w:proofErr w:type="spellStart"/>
      <w:r w:rsidRPr="009A26BC">
        <w:rPr>
          <w:rFonts w:ascii="Times New Roman" w:hAnsi="Times New Roman" w:cs="Times New Roman"/>
          <w:lang w:val="tr-TR"/>
        </w:rPr>
        <w:t>Rights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Equality</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Institution</w:t>
      </w:r>
      <w:proofErr w:type="spellEnd"/>
      <w:r w:rsidRPr="009A26BC">
        <w:rPr>
          <w:rFonts w:ascii="Times New Roman" w:hAnsi="Times New Roman" w:cs="Times New Roman"/>
          <w:lang w:val="tr-TR"/>
        </w:rPr>
        <w:t xml:space="preserve"> of Türkiye, 2021 Report on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National</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Preventive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Mechanism</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Against</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Torture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Ill-Treatment</w:t>
      </w:r>
      <w:proofErr w:type="spellEnd"/>
      <w:r w:rsidRPr="009A26BC">
        <w:rPr>
          <w:rFonts w:ascii="Times New Roman" w:hAnsi="Times New Roman" w:cs="Times New Roman"/>
          <w:lang w:val="tr-TR"/>
        </w:rPr>
        <w:t>, p.59.</w:t>
      </w:r>
      <w:r w:rsidRPr="009A26BC">
        <w:rPr>
          <w:rFonts w:ascii="Times New Roman" w:hAnsi="Times New Roman" w:cs="Times New Roman"/>
        </w:rPr>
        <w:t xml:space="preserve"> </w:t>
      </w:r>
      <w:r w:rsidRPr="000D321D">
        <w:rPr>
          <w:rFonts w:ascii="Times New Roman" w:hAnsi="Times New Roman" w:cs="Times New Roman"/>
          <w:lang w:val="tr-TR"/>
        </w:rPr>
        <w:t>https://www.tihek.gov.tr/public/editor/uploads/ENg6W4jE.pdf</w:t>
      </w:r>
      <w:r w:rsidRPr="009A26BC">
        <w:rPr>
          <w:rFonts w:ascii="Times New Roman" w:hAnsi="Times New Roman" w:cs="Times New Roman"/>
          <w:lang w:val="tr-TR"/>
        </w:rPr>
        <w:t xml:space="preserve">. </w:t>
      </w:r>
    </w:p>
  </w:footnote>
  <w:footnote w:id="7">
    <w:p w14:paraId="671E9EC2" w14:textId="2D8ECA62"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Pr>
          <w:rFonts w:ascii="Times New Roman" w:hAnsi="Times New Roman" w:cs="Times New Roman"/>
        </w:rPr>
        <w:t xml:space="preserve"> </w:t>
      </w:r>
      <w:r w:rsidRPr="009A26BC">
        <w:rPr>
          <w:rFonts w:ascii="Times New Roman" w:hAnsi="Times New Roman" w:cs="Times New Roman"/>
        </w:rPr>
        <w:t xml:space="preserve">2022 Annual Report, p.93. </w:t>
      </w:r>
      <w:r w:rsidRPr="000D321D">
        <w:rPr>
          <w:rFonts w:ascii="Times New Roman" w:hAnsi="Times New Roman" w:cs="Times New Roman"/>
        </w:rPr>
        <w:t>https://www.tihek.gov.tr/public/editor/uploads/2022.pdf</w:t>
      </w:r>
      <w:r w:rsidRPr="009A26BC">
        <w:rPr>
          <w:rFonts w:ascii="Times New Roman" w:hAnsi="Times New Roman" w:cs="Times New Roman"/>
        </w:rPr>
        <w:t xml:space="preserve"> </w:t>
      </w:r>
    </w:p>
  </w:footnote>
  <w:footnote w:id="8">
    <w:p w14:paraId="7B3DF886" w14:textId="0292EED6"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Pr>
          <w:rFonts w:ascii="Times New Roman" w:hAnsi="Times New Roman" w:cs="Times New Roman"/>
        </w:rPr>
        <w:t xml:space="preserve"> </w:t>
      </w:r>
      <w:r w:rsidRPr="009A26BC">
        <w:rPr>
          <w:rFonts w:ascii="Times New Roman" w:hAnsi="Times New Roman" w:cs="Times New Roman"/>
        </w:rPr>
        <w:t xml:space="preserve">2022 Annual Report, p.95. </w:t>
      </w:r>
    </w:p>
  </w:footnote>
  <w:footnote w:id="9">
    <w:p w14:paraId="00897827" w14:textId="6D7FE494"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2023 </w:t>
      </w:r>
      <w:proofErr w:type="spellStart"/>
      <w:r w:rsidRPr="009A26BC">
        <w:rPr>
          <w:rFonts w:ascii="Times New Roman" w:hAnsi="Times New Roman" w:cs="Times New Roman"/>
          <w:lang w:val="tr-TR"/>
        </w:rPr>
        <w:t>Annual</w:t>
      </w:r>
      <w:proofErr w:type="spellEnd"/>
      <w:r w:rsidRPr="009A26BC">
        <w:rPr>
          <w:rFonts w:ascii="Times New Roman" w:hAnsi="Times New Roman" w:cs="Times New Roman"/>
          <w:lang w:val="tr-TR"/>
        </w:rPr>
        <w:t xml:space="preserve"> Report, p.80. </w:t>
      </w:r>
      <w:r w:rsidRPr="000D321D">
        <w:rPr>
          <w:rFonts w:ascii="Times New Roman" w:hAnsi="Times New Roman" w:cs="Times New Roman"/>
          <w:lang w:val="tr-TR"/>
        </w:rPr>
        <w:t>https://www.tihek.gov.tr/public/editor/uploads/YoW91ZFt.pdf</w:t>
      </w:r>
      <w:r w:rsidRPr="009A26BC">
        <w:rPr>
          <w:rFonts w:ascii="Times New Roman" w:hAnsi="Times New Roman" w:cs="Times New Roman"/>
          <w:lang w:val="tr-TR"/>
        </w:rPr>
        <w:t xml:space="preserve"> </w:t>
      </w:r>
    </w:p>
  </w:footnote>
  <w:footnote w:id="10">
    <w:p w14:paraId="32FCB96D" w14:textId="65C2237B"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2023 Annual Report, p. 81.  </w:t>
      </w:r>
    </w:p>
  </w:footnote>
  <w:footnote w:id="11">
    <w:p w14:paraId="67C6842E" w14:textId="19D06C49"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https://www.tihek.gov.tr/kurumumuz-heyeti-azerbaycanda-temaslarda-bulundu/</w:t>
      </w:r>
      <w:r w:rsidRPr="009A26BC">
        <w:rPr>
          <w:rFonts w:ascii="Times New Roman" w:hAnsi="Times New Roman" w:cs="Times New Roman"/>
          <w:lang w:val="tr-TR"/>
        </w:rPr>
        <w:t xml:space="preserve"> ,</w:t>
      </w:r>
      <w:r>
        <w:rPr>
          <w:rFonts w:ascii="Times New Roman" w:hAnsi="Times New Roman" w:cs="Times New Roman"/>
          <w:lang w:val="tr-TR"/>
        </w:rPr>
        <w:t xml:space="preserve"> </w:t>
      </w:r>
      <w:r w:rsidRPr="000D321D">
        <w:rPr>
          <w:rFonts w:ascii="Times New Roman" w:hAnsi="Times New Roman" w:cs="Times New Roman"/>
          <w:lang w:val="tr-TR"/>
        </w:rPr>
        <w:t>https://www.tihek.gov.tr/kurumumuz-heyeti-azerbaycan-ulusal-onleme-mekanizmasiyla-ortak-ziyaret-gerceklestirdi/</w:t>
      </w:r>
      <w:r w:rsidRPr="009A26BC">
        <w:rPr>
          <w:rFonts w:ascii="Times New Roman" w:hAnsi="Times New Roman" w:cs="Times New Roman"/>
          <w:lang w:val="tr-TR"/>
        </w:rPr>
        <w:t xml:space="preserve"> </w:t>
      </w:r>
    </w:p>
  </w:footnote>
  <w:footnote w:id="12">
    <w:p w14:paraId="45C9D5C4" w14:textId="27659F3B"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proofErr w:type="gramStart"/>
      <w:r w:rsidRPr="000D321D">
        <w:rPr>
          <w:rFonts w:ascii="Times New Roman" w:hAnsi="Times New Roman" w:cs="Times New Roman"/>
          <w:lang w:val="tr-TR"/>
        </w:rPr>
        <w:t>https://www.tihek.gov.tr/tihek-heyeti-gurcistanda-temaslarda-bulundu/</w:t>
      </w:r>
      <w:r w:rsidRPr="009A26BC">
        <w:rPr>
          <w:rFonts w:ascii="Times New Roman" w:hAnsi="Times New Roman" w:cs="Times New Roman"/>
          <w:lang w:val="tr-TR"/>
        </w:rPr>
        <w:t xml:space="preserve">  ,</w:t>
      </w:r>
      <w:proofErr w:type="gramEnd"/>
      <w:r w:rsidRPr="009A26BC">
        <w:rPr>
          <w:rFonts w:ascii="Times New Roman" w:hAnsi="Times New Roman" w:cs="Times New Roman"/>
          <w:lang w:val="tr-TR"/>
        </w:rPr>
        <w:t xml:space="preserve"> </w:t>
      </w:r>
      <w:r w:rsidRPr="000D321D">
        <w:rPr>
          <w:rFonts w:ascii="Times New Roman" w:hAnsi="Times New Roman" w:cs="Times New Roman"/>
          <w:lang w:val="tr-TR"/>
        </w:rPr>
        <w:t>https://www.tihek.gov.tr/a-joint-working-visit-was-held-with-georgian-ombudsmans-office-to-sincan-open-penal-institution/</w:t>
      </w:r>
      <w:r w:rsidRPr="009A26BC">
        <w:rPr>
          <w:rFonts w:ascii="Times New Roman" w:hAnsi="Times New Roman" w:cs="Times New Roman"/>
          <w:lang w:val="tr-TR"/>
        </w:rPr>
        <w:t xml:space="preserve"> </w:t>
      </w:r>
    </w:p>
  </w:footnote>
  <w:footnote w:id="13">
    <w:p w14:paraId="6B1AA01C" w14:textId="4020B677"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https://www.tihek.gov.tr/joint-visit-to-sincan-closed-juvenile-penitentiary-institution-with-unicef/</w:t>
      </w:r>
      <w:r w:rsidRPr="009A26BC">
        <w:rPr>
          <w:rFonts w:ascii="Times New Roman" w:hAnsi="Times New Roman" w:cs="Times New Roman"/>
          <w:lang w:val="tr-TR"/>
        </w:rPr>
        <w:t xml:space="preserve"> </w:t>
      </w:r>
    </w:p>
  </w:footnote>
  <w:footnote w:id="14">
    <w:p w14:paraId="777D3F31" w14:textId="4BFA1729"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https://www.tihek.gov.tr/hreit-delegation-conducted-an-announced-visit-to-bursa-sirameseler-childrens-houses-site-with-unicef-officials/</w:t>
      </w:r>
      <w:r w:rsidRPr="009A26BC">
        <w:rPr>
          <w:rFonts w:ascii="Times New Roman" w:hAnsi="Times New Roman" w:cs="Times New Roman"/>
          <w:lang w:val="tr-TR"/>
        </w:rPr>
        <w:t xml:space="preserve"> </w:t>
      </w:r>
    </w:p>
  </w:footnote>
  <w:footnote w:id="15">
    <w:p w14:paraId="1AEE1FBB" w14:textId="4006789B"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https://www.tihek.gov.tr/joint-visit-by-hreit-and-spt-to-cankaya-district-police-detention-centers/</w:t>
      </w:r>
      <w:r w:rsidRPr="009A26BC">
        <w:rPr>
          <w:rFonts w:ascii="Times New Roman" w:hAnsi="Times New Roman" w:cs="Times New Roman"/>
          <w:lang w:val="tr-TR"/>
        </w:rPr>
        <w:t xml:space="preserve"> , </w:t>
      </w:r>
      <w:r w:rsidRPr="000D321D">
        <w:rPr>
          <w:rFonts w:ascii="Times New Roman" w:hAnsi="Times New Roman" w:cs="Times New Roman"/>
          <w:lang w:val="tr-TR"/>
        </w:rPr>
        <w:t>https://www.tihek.gov.tr/joint-visit-by-hreit-and-spt-to-sincan-no-1-l-type-closed-penitentiary-institution/</w:t>
      </w:r>
      <w:r w:rsidRPr="009A26BC">
        <w:rPr>
          <w:rFonts w:ascii="Times New Roman" w:hAnsi="Times New Roman" w:cs="Times New Roman"/>
          <w:lang w:val="tr-TR"/>
        </w:rPr>
        <w:t xml:space="preserve"> </w:t>
      </w:r>
    </w:p>
  </w:footnote>
  <w:footnote w:id="16">
    <w:p w14:paraId="3C44162F" w14:textId="6328BE20"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https://www.tihek.gov.tr/tihek-heyeti-istanbul-otizm-bakim-rehabilitasyon-ve-aile-danisma-merkezine-habersiz-ziyaret-gerceklestirdi/</w:t>
      </w:r>
      <w:r w:rsidRPr="009A26BC">
        <w:rPr>
          <w:rFonts w:ascii="Times New Roman" w:hAnsi="Times New Roman" w:cs="Times New Roman"/>
          <w:lang w:val="tr-TR"/>
        </w:rPr>
        <w:t xml:space="preserve"> </w:t>
      </w:r>
    </w:p>
  </w:footnote>
  <w:footnote w:id="17">
    <w:p w14:paraId="1B13ED55" w14:textId="42DB0849"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https://www.tihek.gov.tr/hreit-delegation-made-an-unannounced-visit-to-sincan-t-type-closed-penitentiary-institutiona/</w:t>
      </w:r>
      <w:r w:rsidRPr="009A26BC">
        <w:rPr>
          <w:rFonts w:ascii="Times New Roman" w:hAnsi="Times New Roman" w:cs="Times New Roman"/>
          <w:lang w:val="tr-TR"/>
        </w:rPr>
        <w:t xml:space="preserve"> </w:t>
      </w:r>
    </w:p>
  </w:footnote>
  <w:footnote w:id="18">
    <w:p w14:paraId="66848AB4" w14:textId="27D84B5C" w:rsidR="009D2852" w:rsidRPr="009A26BC" w:rsidRDefault="009D2852" w:rsidP="00B005CF">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https://www.tihek.gov.tr/hreit-delegation-visited-kocaeli-kosekoy-care-rehabilitation-and-family-counselling-center/</w:t>
      </w:r>
      <w:r w:rsidRPr="009A26BC">
        <w:rPr>
          <w:rFonts w:ascii="Times New Roman" w:hAnsi="Times New Roman" w:cs="Times New Roman"/>
          <w:lang w:val="tr-TR"/>
        </w:rPr>
        <w:t xml:space="preserve"> </w:t>
      </w:r>
    </w:p>
  </w:footnote>
  <w:footnote w:id="19">
    <w:p w14:paraId="53564A20" w14:textId="2E3158DD" w:rsidR="009D2852" w:rsidRPr="009A26BC" w:rsidRDefault="009D2852" w:rsidP="008341A6">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2021 Report on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National</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Preventive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Mechanism</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Against</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Torture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Ill-Treatment</w:t>
      </w:r>
      <w:proofErr w:type="spellEnd"/>
      <w:r w:rsidRPr="009A26BC">
        <w:rPr>
          <w:rFonts w:ascii="Times New Roman" w:hAnsi="Times New Roman" w:cs="Times New Roman"/>
          <w:lang w:val="tr-TR"/>
        </w:rPr>
        <w:t xml:space="preserve">, p.129. </w:t>
      </w:r>
    </w:p>
  </w:footnote>
  <w:footnote w:id="20">
    <w:p w14:paraId="700A71FE" w14:textId="52EBEFBF"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2020/133, 20/05/2020. </w:t>
      </w:r>
      <w:r w:rsidRPr="000D321D">
        <w:rPr>
          <w:rFonts w:ascii="Times New Roman" w:hAnsi="Times New Roman" w:cs="Times New Roman"/>
          <w:lang w:val="tr-TR"/>
        </w:rPr>
        <w:t>https://www.tihek.gov.tr/public/images/kararlar/95AABA.pdf</w:t>
      </w:r>
      <w:r w:rsidRPr="009A26BC">
        <w:rPr>
          <w:rFonts w:ascii="Times New Roman" w:hAnsi="Times New Roman" w:cs="Times New Roman"/>
          <w:lang w:val="tr-TR"/>
        </w:rPr>
        <w:t xml:space="preserve"> </w:t>
      </w:r>
    </w:p>
  </w:footnote>
  <w:footnote w:id="21">
    <w:p w14:paraId="3538BB6E" w14:textId="3EE7A68F"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2022/66, 19/01/2022. </w:t>
      </w:r>
      <w:r w:rsidRPr="000D321D">
        <w:rPr>
          <w:rFonts w:ascii="Times New Roman" w:hAnsi="Times New Roman" w:cs="Times New Roman"/>
          <w:lang w:val="tr-TR"/>
        </w:rPr>
        <w:t>https://www.tihek.gov.tr/public/images/kararlar/C1D556.pdf</w:t>
      </w:r>
      <w:r w:rsidRPr="009A26BC">
        <w:rPr>
          <w:rFonts w:ascii="Times New Roman" w:hAnsi="Times New Roman" w:cs="Times New Roman"/>
          <w:lang w:val="tr-TR"/>
        </w:rPr>
        <w:t xml:space="preserve"> </w:t>
      </w:r>
    </w:p>
  </w:footnote>
  <w:footnote w:id="22">
    <w:p w14:paraId="72BE634E" w14:textId="50059EA6"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2022/795, 09/11/2022.</w:t>
      </w:r>
      <w:r w:rsidRPr="009A26BC">
        <w:rPr>
          <w:rFonts w:ascii="Times New Roman" w:hAnsi="Times New Roman" w:cs="Times New Roman"/>
        </w:rPr>
        <w:t xml:space="preserve"> </w:t>
      </w:r>
      <w:r w:rsidRPr="000D321D">
        <w:rPr>
          <w:rFonts w:ascii="Times New Roman" w:hAnsi="Times New Roman" w:cs="Times New Roman"/>
          <w:lang w:val="tr-TR"/>
        </w:rPr>
        <w:t>https://www.tihek.gov.tr/public/images/kararlar/2updrj.11</w:t>
      </w:r>
      <w:r w:rsidRPr="009A26BC">
        <w:rPr>
          <w:rFonts w:ascii="Times New Roman" w:hAnsi="Times New Roman" w:cs="Times New Roman"/>
          <w:lang w:val="tr-TR"/>
        </w:rPr>
        <w:t xml:space="preserve"> </w:t>
      </w:r>
    </w:p>
  </w:footnote>
  <w:footnote w:id="23">
    <w:p w14:paraId="0BBEDC26" w14:textId="7020FE34"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2023/615, 13/09/2023. </w:t>
      </w:r>
      <w:r w:rsidRPr="000D321D">
        <w:rPr>
          <w:rFonts w:ascii="Times New Roman" w:hAnsi="Times New Roman" w:cs="Times New Roman"/>
          <w:lang w:val="tr-TR"/>
        </w:rPr>
        <w:t>https://www.tihek.gov.tr/public/images/kararlar/m6l2aj.%20s</w:t>
      </w:r>
      <w:r w:rsidRPr="009A26BC">
        <w:rPr>
          <w:rFonts w:ascii="Times New Roman" w:hAnsi="Times New Roman" w:cs="Times New Roman"/>
          <w:lang w:val="tr-TR"/>
        </w:rPr>
        <w:t xml:space="preserve"> </w:t>
      </w:r>
    </w:p>
  </w:footnote>
  <w:footnote w:id="24">
    <w:p w14:paraId="15FC3D7E" w14:textId="6B3CBBDC" w:rsidR="009D2852" w:rsidRPr="009A26BC" w:rsidRDefault="009D2852" w:rsidP="0053421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2023/779, 05/10/2023.</w:t>
      </w:r>
      <w:r w:rsidRPr="009A26BC">
        <w:rPr>
          <w:rFonts w:ascii="Times New Roman" w:hAnsi="Times New Roman" w:cs="Times New Roman"/>
        </w:rPr>
        <w:t xml:space="preserve"> </w:t>
      </w:r>
      <w:r w:rsidRPr="000D321D">
        <w:rPr>
          <w:rFonts w:ascii="Times New Roman" w:hAnsi="Times New Roman" w:cs="Times New Roman"/>
          <w:lang w:val="tr-TR"/>
        </w:rPr>
        <w:t>https://www.tihek.gov.tr/public/images/kararlar/ey1p60.pdf</w:t>
      </w:r>
      <w:r w:rsidRPr="009A26BC">
        <w:rPr>
          <w:rFonts w:ascii="Times New Roman" w:hAnsi="Times New Roman" w:cs="Times New Roman"/>
          <w:lang w:val="tr-TR"/>
        </w:rPr>
        <w:t xml:space="preserve"> </w:t>
      </w:r>
    </w:p>
  </w:footnote>
  <w:footnote w:id="25">
    <w:p w14:paraId="3C96B74A" w14:textId="593EC05F" w:rsidR="009D2852" w:rsidRPr="009A26BC" w:rsidRDefault="009D2852" w:rsidP="0053421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2023/847, 02/11/2023. </w:t>
      </w:r>
      <w:r w:rsidRPr="000D321D">
        <w:rPr>
          <w:rFonts w:ascii="Times New Roman" w:hAnsi="Times New Roman" w:cs="Times New Roman"/>
          <w:lang w:val="tr-TR"/>
        </w:rPr>
        <w:t>https://www.tihek.gov.tr/public/images/kararlar/a8nl8s.pdf</w:t>
      </w:r>
      <w:r w:rsidRPr="009A26BC">
        <w:rPr>
          <w:rFonts w:ascii="Times New Roman" w:hAnsi="Times New Roman" w:cs="Times New Roman"/>
          <w:lang w:val="tr-TR"/>
        </w:rPr>
        <w:t xml:space="preserve"> </w:t>
      </w:r>
    </w:p>
  </w:footnote>
  <w:footnote w:id="26">
    <w:p w14:paraId="2AEC76CC" w14:textId="20849D7F" w:rsidR="009D2852" w:rsidRPr="009A26BC" w:rsidRDefault="009D2852" w:rsidP="0053421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2023/859, 23/11/2023. </w:t>
      </w:r>
      <w:r w:rsidRPr="000D321D">
        <w:rPr>
          <w:rFonts w:ascii="Times New Roman" w:hAnsi="Times New Roman" w:cs="Times New Roman"/>
          <w:lang w:val="tr-TR"/>
        </w:rPr>
        <w:t>https://www.tihek.gov.tr/public/images/kararlar/9xluz3.pdf</w:t>
      </w:r>
      <w:r w:rsidRPr="009A26BC">
        <w:rPr>
          <w:rFonts w:ascii="Times New Roman" w:hAnsi="Times New Roman" w:cs="Times New Roman"/>
          <w:lang w:val="tr-TR"/>
        </w:rPr>
        <w:t xml:space="preserve"> </w:t>
      </w:r>
    </w:p>
  </w:footnote>
  <w:footnote w:id="27">
    <w:p w14:paraId="5F8138F9" w14:textId="421BC2AD"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Board </w:t>
      </w:r>
      <w:proofErr w:type="spellStart"/>
      <w:r w:rsidRPr="009A26BC">
        <w:rPr>
          <w:rFonts w:ascii="Times New Roman" w:hAnsi="Times New Roman" w:cs="Times New Roman"/>
          <w:lang w:val="tr-TR"/>
        </w:rPr>
        <w:t>Decision</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Numbered</w:t>
      </w:r>
      <w:proofErr w:type="spellEnd"/>
      <w:r w:rsidRPr="009A26BC">
        <w:rPr>
          <w:rFonts w:ascii="Times New Roman" w:hAnsi="Times New Roman" w:cs="Times New Roman"/>
          <w:lang w:val="tr-TR"/>
        </w:rPr>
        <w:t xml:space="preserve"> 2024/126, 08/02/2024.</w:t>
      </w:r>
      <w:r w:rsidRPr="009A26BC">
        <w:rPr>
          <w:rFonts w:ascii="Times New Roman" w:hAnsi="Times New Roman" w:cs="Times New Roman"/>
        </w:rPr>
        <w:t xml:space="preserve"> </w:t>
      </w:r>
      <w:r w:rsidRPr="000D321D">
        <w:rPr>
          <w:rFonts w:ascii="Times New Roman" w:hAnsi="Times New Roman" w:cs="Times New Roman"/>
          <w:lang w:val="tr-TR"/>
        </w:rPr>
        <w:t>https://www.tihek.gov.tr/public/images/kararlar/copf4e.pdf</w:t>
      </w:r>
      <w:r w:rsidRPr="009A26BC">
        <w:rPr>
          <w:rFonts w:ascii="Times New Roman" w:hAnsi="Times New Roman" w:cs="Times New Roman"/>
          <w:lang w:val="tr-TR"/>
        </w:rPr>
        <w:t xml:space="preserve"> </w:t>
      </w:r>
    </w:p>
  </w:footnote>
  <w:footnote w:id="28">
    <w:p w14:paraId="30668165" w14:textId="5E168C90" w:rsidR="009D2852" w:rsidRPr="009A26BC" w:rsidRDefault="009D2852" w:rsidP="008341A6">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https://www.tihek.gov.tr/jandarma-cezaevi-hizmetleri-calistayina-katilim-saglandi</w:t>
      </w:r>
      <w:r w:rsidRPr="009A26BC">
        <w:rPr>
          <w:rFonts w:ascii="Times New Roman" w:hAnsi="Times New Roman" w:cs="Times New Roman"/>
          <w:lang w:val="tr-TR"/>
        </w:rPr>
        <w:t xml:space="preserve"> </w:t>
      </w:r>
    </w:p>
  </w:footnote>
  <w:footnote w:id="29">
    <w:p w14:paraId="677EDC60" w14:textId="109036F3" w:rsidR="009D2852" w:rsidRPr="009A26BC" w:rsidRDefault="009D2852" w:rsidP="008341A6">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https://www.tihek.gov.tr/kategori/pages/Mahpus-Haklari-Rehberi</w:t>
      </w:r>
      <w:r w:rsidRPr="009A26BC">
        <w:rPr>
          <w:rFonts w:ascii="Times New Roman" w:hAnsi="Times New Roman" w:cs="Times New Roman"/>
          <w:lang w:val="tr-TR"/>
        </w:rPr>
        <w:t xml:space="preserve"> </w:t>
      </w:r>
    </w:p>
  </w:footnote>
  <w:footnote w:id="30">
    <w:p w14:paraId="3C512CFA" w14:textId="09B5494C"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Ministry of Justice General Directorate of Criminal Records and Statistics News Bulletin, Number, capacity, personnel status and population of Penal Institutions as of 31 December, 2016-2022, </w:t>
      </w:r>
      <w:r w:rsidRPr="000D321D">
        <w:rPr>
          <w:rFonts w:ascii="Times New Roman" w:hAnsi="Times New Roman" w:cs="Times New Roman"/>
        </w:rPr>
        <w:t>https://adlisicil.adalet.gov.tr/Home/SayfaDetay/cte-istatistikleri-bulteni29092022032841</w:t>
      </w:r>
      <w:r w:rsidRPr="009A26BC">
        <w:rPr>
          <w:rFonts w:ascii="Times New Roman" w:hAnsi="Times New Roman" w:cs="Times New Roman"/>
        </w:rPr>
        <w:t>.</w:t>
      </w:r>
    </w:p>
  </w:footnote>
  <w:footnote w:id="31">
    <w:p w14:paraId="113734AF" w14:textId="73F723D7"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Ministry of Justice General Directorate of Criminal Records and Statistics News Bulletin, Gender, Status and Nationality Distribution of Penal Institutions as of December 31, 2016-2022, </w:t>
      </w:r>
      <w:r w:rsidRPr="000D321D">
        <w:rPr>
          <w:rFonts w:ascii="Times New Roman" w:hAnsi="Times New Roman" w:cs="Times New Roman"/>
        </w:rPr>
        <w:t>https://adlisicil.adalet.gov.tr/Home/SayfaDetay/cte-istatistikleri-bulteni29092022032841</w:t>
      </w:r>
    </w:p>
  </w:footnote>
  <w:footnote w:id="32">
    <w:p w14:paraId="0DECEA74" w14:textId="509A914E"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Ministry of Justice General Directorate of Criminal Records and Statistics News Bulletin, Gender, Current Age and Nationality Distribution of Penal Institutions as of December 31, 2016-2022, </w:t>
      </w:r>
      <w:r w:rsidRPr="000D321D">
        <w:rPr>
          <w:rFonts w:ascii="Times New Roman" w:hAnsi="Times New Roman" w:cs="Times New Roman"/>
        </w:rPr>
        <w:t>https://adlisicil.adalet.gov.tr/Home/SayfaDetay/cte-istatistikleri-bulteni29092022032841</w:t>
      </w:r>
      <w:r w:rsidRPr="009A26BC">
        <w:rPr>
          <w:rStyle w:val="Kpr"/>
          <w:rFonts w:ascii="Times New Roman" w:hAnsi="Times New Roman" w:cs="Times New Roman"/>
        </w:rPr>
        <w:t xml:space="preserve">, </w:t>
      </w:r>
    </w:p>
  </w:footnote>
  <w:footnote w:id="33">
    <w:p w14:paraId="54EB258D" w14:textId="718DA8C4"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Ministry of Justice Directorate General of Prisons and Detention Houses, letter dated 15.02.2023 and numbered E-81509476-209.03.02[209.03.02-2023]-1536/24986.</w:t>
      </w:r>
    </w:p>
  </w:footnote>
  <w:footnote w:id="34">
    <w:p w14:paraId="5C0C8204" w14:textId="2C1F13D1"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Directorate General of Prisons and Detention Houses, Detention Houses, General Information, </w:t>
      </w:r>
      <w:r w:rsidRPr="000D321D">
        <w:rPr>
          <w:rFonts w:ascii="Times New Roman" w:hAnsi="Times New Roman" w:cs="Times New Roman"/>
        </w:rPr>
        <w:t>https://cte.adalet.gov.tr/Home/SayfaDetay/cik-genel-bilgi</w:t>
      </w:r>
    </w:p>
  </w:footnote>
  <w:footnote w:id="35">
    <w:p w14:paraId="26D91252" w14:textId="7DD35FAA" w:rsidR="009D2852" w:rsidRPr="009A26BC" w:rsidRDefault="009D2852" w:rsidP="00A80FB4">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2022 Report on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National</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Preventive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Mechanism</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Against</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Torture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Ill-Treatment</w:t>
      </w:r>
      <w:proofErr w:type="spellEnd"/>
      <w:r w:rsidRPr="009A26BC">
        <w:rPr>
          <w:rFonts w:ascii="Times New Roman" w:hAnsi="Times New Roman" w:cs="Times New Roman"/>
          <w:lang w:val="tr-TR"/>
        </w:rPr>
        <w:t>, p.22.</w:t>
      </w:r>
    </w:p>
  </w:footnote>
  <w:footnote w:id="36">
    <w:p w14:paraId="6088AC2F" w14:textId="2CC2FEF9"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Bingöl M Type Closed Penitentiary Institution Visit Report, paragraph 25; </w:t>
      </w:r>
      <w:proofErr w:type="spellStart"/>
      <w:r w:rsidRPr="009A26BC">
        <w:rPr>
          <w:rFonts w:ascii="Times New Roman" w:hAnsi="Times New Roman" w:cs="Times New Roman"/>
        </w:rPr>
        <w:t>Afyonkarahisar</w:t>
      </w:r>
      <w:proofErr w:type="spellEnd"/>
      <w:r w:rsidRPr="009A26BC">
        <w:rPr>
          <w:rFonts w:ascii="Times New Roman" w:hAnsi="Times New Roman" w:cs="Times New Roman"/>
        </w:rPr>
        <w:t xml:space="preserve"> No.1 Closed Penitentiary Institution Visit Report, paragraph 42; Erzincan T Type Closed Penitentiary Institution Visit Report, paragraph32; </w:t>
      </w:r>
      <w:proofErr w:type="spellStart"/>
      <w:r w:rsidRPr="009A26BC">
        <w:rPr>
          <w:rFonts w:ascii="Times New Roman" w:hAnsi="Times New Roman" w:cs="Times New Roman"/>
        </w:rPr>
        <w:t>Sinop</w:t>
      </w:r>
      <w:proofErr w:type="spellEnd"/>
      <w:r w:rsidRPr="009A26BC">
        <w:rPr>
          <w:rFonts w:ascii="Times New Roman" w:hAnsi="Times New Roman" w:cs="Times New Roman"/>
        </w:rPr>
        <w:t xml:space="preserve"> Open Penitentiary Institution Visit Report, paragraph 32; Izmir No.2 F Type Closed Penitentiary Institution Visit Report, paragraph 59; Yalova A3 Type Closed Penitentiary Institution Visit Report, para 29.</w:t>
      </w:r>
    </w:p>
  </w:footnote>
  <w:footnote w:id="37">
    <w:p w14:paraId="76427CA2" w14:textId="6E19BF11"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Bingöl M Type Closed Penitentiary Institution Visit Report, paragraph 94; Kilis L Type Closed Penitentiary Institution Visit Report, paragraph 88; </w:t>
      </w:r>
      <w:proofErr w:type="spellStart"/>
      <w:r w:rsidRPr="009A26BC">
        <w:rPr>
          <w:rFonts w:ascii="Times New Roman" w:hAnsi="Times New Roman" w:cs="Times New Roman"/>
        </w:rPr>
        <w:t>Şırnak</w:t>
      </w:r>
      <w:proofErr w:type="spellEnd"/>
      <w:r w:rsidRPr="009A26BC">
        <w:rPr>
          <w:rFonts w:ascii="Times New Roman" w:hAnsi="Times New Roman" w:cs="Times New Roman"/>
        </w:rPr>
        <w:t xml:space="preserve"> T Type Closed Penitentiary Institution Visit Report, paragraph 42; Erzincan T Type Closed Penitentiary Institution Visit Report, paragraph 32.</w:t>
      </w:r>
    </w:p>
  </w:footnote>
  <w:footnote w:id="38">
    <w:p w14:paraId="6FB452D4" w14:textId="72A4D012"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Tunceli</w:t>
      </w:r>
      <w:proofErr w:type="spellEnd"/>
      <w:r w:rsidRPr="009A26BC">
        <w:rPr>
          <w:rFonts w:ascii="Times New Roman" w:hAnsi="Times New Roman" w:cs="Times New Roman"/>
        </w:rPr>
        <w:t xml:space="preserve"> A3 Type Closed Penitentiary Institution Visit Report, paragraph 46; Karadeniz </w:t>
      </w:r>
      <w:proofErr w:type="spellStart"/>
      <w:r w:rsidRPr="009A26BC">
        <w:rPr>
          <w:rFonts w:ascii="Times New Roman" w:hAnsi="Times New Roman" w:cs="Times New Roman"/>
        </w:rPr>
        <w:t>Ereğli</w:t>
      </w:r>
      <w:proofErr w:type="spellEnd"/>
      <w:r w:rsidRPr="009A26BC">
        <w:rPr>
          <w:rFonts w:ascii="Times New Roman" w:hAnsi="Times New Roman" w:cs="Times New Roman"/>
        </w:rPr>
        <w:t xml:space="preserve"> A2 Type Closed Penitentiary Institution Visit Report, paragraph42; </w:t>
      </w:r>
      <w:proofErr w:type="spellStart"/>
      <w:r w:rsidRPr="009A26BC">
        <w:rPr>
          <w:rFonts w:ascii="Times New Roman" w:hAnsi="Times New Roman" w:cs="Times New Roman"/>
        </w:rPr>
        <w:t>Sinop</w:t>
      </w:r>
      <w:proofErr w:type="spellEnd"/>
      <w:r w:rsidRPr="009A26BC">
        <w:rPr>
          <w:rFonts w:ascii="Times New Roman" w:hAnsi="Times New Roman" w:cs="Times New Roman"/>
        </w:rPr>
        <w:t xml:space="preserve"> Open Penitentiary Institution Visit Report, paragraph 33; Kilis L Type Closed Penitentiary Institution Visit Report, paragraph 89; Trabzon E Type Closed Penitentiary Institution Visit Report, paragraph 31; Tarsus Women’s Closed Penitentiary Institution Visit Report, paragraph 32; </w:t>
      </w:r>
      <w:proofErr w:type="spellStart"/>
      <w:r w:rsidRPr="009A26BC">
        <w:rPr>
          <w:rFonts w:ascii="Times New Roman" w:hAnsi="Times New Roman" w:cs="Times New Roman"/>
        </w:rPr>
        <w:t>Hakkâri</w:t>
      </w:r>
      <w:proofErr w:type="spellEnd"/>
      <w:r w:rsidRPr="009A26BC">
        <w:rPr>
          <w:rFonts w:ascii="Times New Roman" w:hAnsi="Times New Roman" w:cs="Times New Roman"/>
        </w:rPr>
        <w:t xml:space="preserve"> K Type Closed Penitentiary Institution Visit Report,  paragraph 89. </w:t>
      </w:r>
    </w:p>
  </w:footnote>
  <w:footnote w:id="39">
    <w:p w14:paraId="73DA7225" w14:textId="49236219"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Amasya</w:t>
      </w:r>
      <w:proofErr w:type="spellEnd"/>
      <w:r w:rsidRPr="009A26BC">
        <w:rPr>
          <w:rFonts w:ascii="Times New Roman" w:hAnsi="Times New Roman" w:cs="Times New Roman"/>
        </w:rPr>
        <w:t xml:space="preserve"> E Type Closed Penitentiary Institution Visit Report, paragraph 90; Erzincan T Type Closed Penitentiary Institution Visit Report, paragraph 62; </w:t>
      </w:r>
      <w:proofErr w:type="spellStart"/>
      <w:r w:rsidRPr="009A26BC">
        <w:rPr>
          <w:rFonts w:ascii="Times New Roman" w:hAnsi="Times New Roman" w:cs="Times New Roman"/>
        </w:rPr>
        <w:t>Espiye</w:t>
      </w:r>
      <w:proofErr w:type="spellEnd"/>
      <w:r w:rsidRPr="009A26BC">
        <w:rPr>
          <w:rFonts w:ascii="Times New Roman" w:hAnsi="Times New Roman" w:cs="Times New Roman"/>
        </w:rPr>
        <w:t xml:space="preserve"> L Type Closed Penitentiary Institution Visit Report, paragraph 105; Sincan No. 1 L Type Closed Penitentiary Institution Visit Report, paragraph 103.</w:t>
      </w:r>
    </w:p>
  </w:footnote>
  <w:footnote w:id="40">
    <w:p w14:paraId="1E59DB45" w14:textId="668DBD65" w:rsidR="009D2852" w:rsidRPr="009A26BC" w:rsidRDefault="009D2852" w:rsidP="00A80FB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Aksaray</w:t>
      </w:r>
      <w:proofErr w:type="spellEnd"/>
      <w:r w:rsidRPr="009A26BC">
        <w:rPr>
          <w:rFonts w:ascii="Times New Roman" w:hAnsi="Times New Roman" w:cs="Times New Roman"/>
        </w:rPr>
        <w:t xml:space="preserve"> T Type Closed Penitentiary Institution Visit Report, paragraph 29; Sincan No. 1 L Type Closed Penitentiary Institution Visit Report, paragraph 29; </w:t>
      </w:r>
      <w:proofErr w:type="spellStart"/>
      <w:r w:rsidRPr="009A26BC">
        <w:rPr>
          <w:rFonts w:ascii="Times New Roman" w:hAnsi="Times New Roman" w:cs="Times New Roman"/>
        </w:rPr>
        <w:t>Şırnak</w:t>
      </w:r>
      <w:proofErr w:type="spellEnd"/>
      <w:r w:rsidRPr="009A26BC">
        <w:rPr>
          <w:rFonts w:ascii="Times New Roman" w:hAnsi="Times New Roman" w:cs="Times New Roman"/>
        </w:rPr>
        <w:t xml:space="preserve"> T Type Closed Penitentiary Institution Visit Report, paragraph 20; Bodrum S Type Closed Penitentiary Institution Visit Report, paragraph17; Tarsus Women’s Closed Penitentiary Institution Visit Report, paragraph18. </w:t>
      </w:r>
    </w:p>
  </w:footnote>
  <w:footnote w:id="41">
    <w:p w14:paraId="4B6C76E8" w14:textId="390CFBE6" w:rsidR="009D2852" w:rsidRPr="009A26BC" w:rsidRDefault="009D2852" w:rsidP="006F1BC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Sincan No 1 L Type Close Penitentiary Institution Visit Report, paragraph 30. </w:t>
      </w:r>
    </w:p>
  </w:footnote>
  <w:footnote w:id="42">
    <w:p w14:paraId="1B1A6EEF" w14:textId="10FAD4AD" w:rsidR="009D2852" w:rsidRPr="009A26BC" w:rsidRDefault="009D2852" w:rsidP="006F1BC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Tarsus Women’s Closed Penitentiary Institution Visit Report, paragraph 18. </w:t>
      </w:r>
    </w:p>
  </w:footnote>
  <w:footnote w:id="43">
    <w:p w14:paraId="601E99B1" w14:textId="46F429B1" w:rsidR="009D2852" w:rsidRPr="009A26BC" w:rsidRDefault="009D2852" w:rsidP="006F1BCF">
      <w:pPr>
        <w:pStyle w:val="DipnotMetni"/>
        <w:jc w:val="both"/>
        <w:rPr>
          <w:rFonts w:ascii="Times New Roman" w:hAnsi="Times New Roman" w:cs="Times New Roman"/>
        </w:rPr>
      </w:pPr>
      <w:r w:rsidRPr="009A26BC">
        <w:rPr>
          <w:rStyle w:val="DipnotBavurusu"/>
          <w:rFonts w:ascii="Times New Roman" w:hAnsi="Times New Roman" w:cs="Times New Roman"/>
        </w:rPr>
        <w:footnoteRef/>
      </w:r>
      <w:proofErr w:type="spellStart"/>
      <w:r w:rsidRPr="009A26BC">
        <w:rPr>
          <w:rFonts w:ascii="Times New Roman" w:hAnsi="Times New Roman" w:cs="Times New Roman"/>
        </w:rPr>
        <w:t>Denizli</w:t>
      </w:r>
      <w:proofErr w:type="spellEnd"/>
      <w:r w:rsidRPr="009A26BC">
        <w:rPr>
          <w:rFonts w:ascii="Times New Roman" w:hAnsi="Times New Roman" w:cs="Times New Roman"/>
        </w:rPr>
        <w:t xml:space="preserve"> T Type Closed Penitentiary Institution Visit Report, paragraph 64. </w:t>
      </w:r>
      <w:r w:rsidRPr="000D321D">
        <w:rPr>
          <w:rFonts w:ascii="Times New Roman" w:hAnsi="Times New Roman" w:cs="Times New Roman"/>
        </w:rPr>
        <w:t>https://www.tihek.gov.tr/public/images/kararlar/p9bziz.pdf</w:t>
      </w:r>
      <w:r w:rsidRPr="009A26BC">
        <w:rPr>
          <w:rFonts w:ascii="Times New Roman" w:hAnsi="Times New Roman" w:cs="Times New Roman"/>
        </w:rPr>
        <w:t xml:space="preserve"> </w:t>
      </w:r>
    </w:p>
  </w:footnote>
  <w:footnote w:id="44">
    <w:p w14:paraId="4AE0B004" w14:textId="5DF6AF16" w:rsidR="009D2852" w:rsidRPr="009A26BC" w:rsidRDefault="009D2852" w:rsidP="006F1BC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11</w:t>
      </w:r>
      <w:proofErr w:type="gramStart"/>
      <w:r w:rsidRPr="009A26BC">
        <w:rPr>
          <w:rFonts w:ascii="Times New Roman" w:hAnsi="Times New Roman" w:cs="Times New Roman"/>
          <w:vertAlign w:val="superscript"/>
        </w:rPr>
        <w:t>th</w:t>
      </w:r>
      <w:r w:rsidRPr="009A26BC">
        <w:rPr>
          <w:rFonts w:ascii="Times New Roman" w:hAnsi="Times New Roman" w:cs="Times New Roman"/>
        </w:rPr>
        <w:t xml:space="preserve">  General</w:t>
      </w:r>
      <w:proofErr w:type="gramEnd"/>
      <w:r w:rsidRPr="009A26BC">
        <w:rPr>
          <w:rFonts w:ascii="Times New Roman" w:hAnsi="Times New Roman" w:cs="Times New Roman"/>
        </w:rPr>
        <w:t xml:space="preserve"> Report on CPT’s Activities, [CPT/Inf (2001) 16], paragraph 28; Council of Europe Committee of Ministers, Recommendation No. R (99) 22 concerning prison overcrowding and prison population inflation, paragraph 9.</w:t>
      </w:r>
    </w:p>
  </w:footnote>
  <w:footnote w:id="45">
    <w:p w14:paraId="28CD54E8" w14:textId="5EE15006" w:rsidR="009D2852" w:rsidRPr="009A26BC" w:rsidRDefault="009D2852" w:rsidP="006F1BC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Law on the Execution of Penalties and Security Measures No. 5275 dated 29/12/2004, articles 105-110. </w:t>
      </w:r>
      <w:r w:rsidRPr="000D321D">
        <w:rPr>
          <w:rFonts w:ascii="Times New Roman" w:hAnsi="Times New Roman" w:cs="Times New Roman"/>
        </w:rPr>
        <w:t>https://www.mevzuat.gov.tr/mevzuat?MevzuatNo=5275&amp;MevzuatTur=1&amp;MevzuatTertip=5</w:t>
      </w:r>
      <w:r w:rsidRPr="009A26BC">
        <w:rPr>
          <w:rFonts w:ascii="Times New Roman" w:hAnsi="Times New Roman" w:cs="Times New Roman"/>
        </w:rPr>
        <w:t xml:space="preserve"> </w:t>
      </w:r>
    </w:p>
  </w:footnote>
  <w:footnote w:id="46">
    <w:p w14:paraId="2D3FBDBB" w14:textId="77777777" w:rsidR="009D2852" w:rsidRPr="009A26BC" w:rsidRDefault="009D2852" w:rsidP="00DF3256">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Antalya L Type Closed Penitentiary Institution Visit Report, paragraph 56.</w:t>
      </w:r>
    </w:p>
  </w:footnote>
  <w:footnote w:id="47">
    <w:p w14:paraId="015E7E49" w14:textId="77777777" w:rsidR="009D2852" w:rsidRPr="009A26BC" w:rsidRDefault="009D2852" w:rsidP="00DF3256">
      <w:pPr>
        <w:pStyle w:val="DipnotMetni"/>
        <w:jc w:val="both"/>
        <w:rPr>
          <w:rFonts w:ascii="Times New Roman" w:hAnsi="Times New Roman" w:cs="Times New Roman"/>
          <w:sz w:val="22"/>
        </w:rPr>
      </w:pPr>
      <w:r w:rsidRPr="009A26BC">
        <w:rPr>
          <w:rStyle w:val="DipnotBavurusu"/>
          <w:rFonts w:ascii="Times New Roman" w:hAnsi="Times New Roman" w:cs="Times New Roman"/>
        </w:rPr>
        <w:footnoteRef/>
      </w:r>
      <w:r w:rsidRPr="009A26BC">
        <w:rPr>
          <w:rFonts w:ascii="Times New Roman" w:hAnsi="Times New Roman" w:cs="Times New Roman"/>
        </w:rPr>
        <w:t xml:space="preserve">Antalya L </w:t>
      </w:r>
      <w:proofErr w:type="spellStart"/>
      <w:r w:rsidRPr="009A26BC">
        <w:rPr>
          <w:rFonts w:ascii="Times New Roman" w:hAnsi="Times New Roman" w:cs="Times New Roman"/>
        </w:rPr>
        <w:t>Ttype</w:t>
      </w:r>
      <w:proofErr w:type="spellEnd"/>
      <w:r w:rsidRPr="009A26BC">
        <w:rPr>
          <w:rFonts w:ascii="Times New Roman" w:hAnsi="Times New Roman" w:cs="Times New Roman"/>
        </w:rPr>
        <w:t xml:space="preserve"> Closed Penitentiary Institution Visit Report Visit Report, paragraph 99.</w:t>
      </w:r>
    </w:p>
  </w:footnote>
  <w:footnote w:id="48">
    <w:p w14:paraId="1ACA237B" w14:textId="374F962D" w:rsidR="009D2852" w:rsidRPr="009A26BC" w:rsidRDefault="009D2852" w:rsidP="006F1BC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Bingöl M Type Closed Penitentiary Institution Visit Report, paragraph 99,101,102;  </w:t>
      </w:r>
      <w:proofErr w:type="spellStart"/>
      <w:r w:rsidRPr="009A26BC">
        <w:rPr>
          <w:rFonts w:ascii="Times New Roman" w:hAnsi="Times New Roman" w:cs="Times New Roman"/>
        </w:rPr>
        <w:t>Aksaray</w:t>
      </w:r>
      <w:proofErr w:type="spellEnd"/>
      <w:r w:rsidRPr="009A26BC">
        <w:rPr>
          <w:rFonts w:ascii="Times New Roman" w:hAnsi="Times New Roman" w:cs="Times New Roman"/>
        </w:rPr>
        <w:t xml:space="preserve"> T Type Closed Penitentiary Institution Visit Report, paragraph 90; </w:t>
      </w:r>
      <w:proofErr w:type="spellStart"/>
      <w:r w:rsidRPr="009A26BC">
        <w:rPr>
          <w:rFonts w:ascii="Times New Roman" w:hAnsi="Times New Roman" w:cs="Times New Roman"/>
        </w:rPr>
        <w:t>Tunceli</w:t>
      </w:r>
      <w:proofErr w:type="spellEnd"/>
      <w:r w:rsidRPr="009A26BC">
        <w:rPr>
          <w:rFonts w:ascii="Times New Roman" w:hAnsi="Times New Roman" w:cs="Times New Roman"/>
        </w:rPr>
        <w:t xml:space="preserve"> A3 Type Closed Penitentiary Institution Visit Report, paragraph 79, 82; </w:t>
      </w:r>
      <w:proofErr w:type="spellStart"/>
      <w:r w:rsidRPr="009A26BC">
        <w:rPr>
          <w:rFonts w:ascii="Times New Roman" w:hAnsi="Times New Roman" w:cs="Times New Roman"/>
        </w:rPr>
        <w:t>Ardahan</w:t>
      </w:r>
      <w:proofErr w:type="spellEnd"/>
      <w:r w:rsidRPr="009A26BC">
        <w:rPr>
          <w:rFonts w:ascii="Times New Roman" w:hAnsi="Times New Roman" w:cs="Times New Roman"/>
        </w:rPr>
        <w:t xml:space="preserve"> T Tipi Open Penitentiary Institution Visit Report, paragraph 68; Yalova A3 Type Closed Penitentiary Institution Visit Report, paragraph 58; </w:t>
      </w:r>
      <w:proofErr w:type="spellStart"/>
      <w:r w:rsidRPr="009A26BC">
        <w:rPr>
          <w:rFonts w:ascii="Times New Roman" w:hAnsi="Times New Roman" w:cs="Times New Roman"/>
        </w:rPr>
        <w:t>Şırnak</w:t>
      </w:r>
      <w:proofErr w:type="spellEnd"/>
      <w:r w:rsidRPr="009A26BC">
        <w:rPr>
          <w:rFonts w:ascii="Times New Roman" w:hAnsi="Times New Roman" w:cs="Times New Roman"/>
        </w:rPr>
        <w:t xml:space="preserve"> T Type Closed Penitentiary Institution Visit Report, paragraph 73-75, Sincan No. 1 L Type Closed Penitentiary Institution Visit Report, paragraph 95, 97; Karadeniz </w:t>
      </w:r>
      <w:proofErr w:type="spellStart"/>
      <w:r w:rsidRPr="009A26BC">
        <w:rPr>
          <w:rFonts w:ascii="Times New Roman" w:hAnsi="Times New Roman" w:cs="Times New Roman"/>
        </w:rPr>
        <w:t>Ereğli</w:t>
      </w:r>
      <w:proofErr w:type="spellEnd"/>
      <w:r w:rsidRPr="009A26BC">
        <w:rPr>
          <w:rFonts w:ascii="Times New Roman" w:hAnsi="Times New Roman" w:cs="Times New Roman"/>
        </w:rPr>
        <w:t xml:space="preserve"> A2 Type Closed Penitentiary Institution Visit Report, paragraph 63, 64, 67, 71; </w:t>
      </w:r>
      <w:proofErr w:type="spellStart"/>
      <w:r w:rsidRPr="009A26BC">
        <w:rPr>
          <w:rFonts w:ascii="Times New Roman" w:hAnsi="Times New Roman" w:cs="Times New Roman"/>
        </w:rPr>
        <w:t>Gölbaşı</w:t>
      </w:r>
      <w:proofErr w:type="spellEnd"/>
      <w:r w:rsidRPr="009A26BC">
        <w:rPr>
          <w:rFonts w:ascii="Times New Roman" w:hAnsi="Times New Roman" w:cs="Times New Roman"/>
        </w:rPr>
        <w:t xml:space="preserve"> K1 Type Closed Penitentiary Institution Visit Report, paragraph 91; Erzincan T Type Closed Penitentiary Institution Visit Report, paragraph 60; </w:t>
      </w:r>
      <w:proofErr w:type="spellStart"/>
      <w:r w:rsidRPr="009A26BC">
        <w:rPr>
          <w:rFonts w:ascii="Times New Roman" w:hAnsi="Times New Roman" w:cs="Times New Roman"/>
        </w:rPr>
        <w:t>Silivri</w:t>
      </w:r>
      <w:proofErr w:type="spellEnd"/>
      <w:r w:rsidRPr="009A26BC">
        <w:rPr>
          <w:rFonts w:ascii="Times New Roman" w:hAnsi="Times New Roman" w:cs="Times New Roman"/>
        </w:rPr>
        <w:t xml:space="preserve"> No. 5 L Type Penitentiary Institution Visit Report, paragraph 73-74; </w:t>
      </w:r>
      <w:proofErr w:type="spellStart"/>
      <w:r w:rsidRPr="009A26BC">
        <w:rPr>
          <w:rFonts w:ascii="Times New Roman" w:hAnsi="Times New Roman" w:cs="Times New Roman"/>
        </w:rPr>
        <w:t>Sinop</w:t>
      </w:r>
      <w:proofErr w:type="spellEnd"/>
      <w:r w:rsidRPr="009A26BC">
        <w:rPr>
          <w:rFonts w:ascii="Times New Roman" w:hAnsi="Times New Roman" w:cs="Times New Roman"/>
        </w:rPr>
        <w:t xml:space="preserve"> Open Penitentiary Institution Visit Report, paragraph 84; Izmir No.2 F Type Closed Penitentiary Institution Visit Report, paragraph 125; </w:t>
      </w:r>
      <w:proofErr w:type="spellStart"/>
      <w:r w:rsidRPr="009A26BC">
        <w:rPr>
          <w:rFonts w:ascii="Times New Roman" w:hAnsi="Times New Roman" w:cs="Times New Roman"/>
        </w:rPr>
        <w:t>Amasya</w:t>
      </w:r>
      <w:proofErr w:type="spellEnd"/>
      <w:r w:rsidRPr="009A26BC">
        <w:rPr>
          <w:rFonts w:ascii="Times New Roman" w:hAnsi="Times New Roman" w:cs="Times New Roman"/>
        </w:rPr>
        <w:t xml:space="preserve"> E Type Closed Penitentiary Institution Visit Report, paragraph 83, 85; </w:t>
      </w:r>
      <w:proofErr w:type="spellStart"/>
      <w:r w:rsidRPr="009A26BC">
        <w:rPr>
          <w:rFonts w:ascii="Times New Roman" w:hAnsi="Times New Roman" w:cs="Times New Roman"/>
        </w:rPr>
        <w:t>Hakkâri</w:t>
      </w:r>
      <w:proofErr w:type="spellEnd"/>
      <w:r w:rsidRPr="009A26BC">
        <w:rPr>
          <w:rFonts w:ascii="Times New Roman" w:hAnsi="Times New Roman" w:cs="Times New Roman"/>
        </w:rPr>
        <w:t xml:space="preserve"> K Type Closed Penitentiary Institution Visit Report, paragraph 83; </w:t>
      </w:r>
      <w:proofErr w:type="spellStart"/>
      <w:r w:rsidRPr="009A26BC">
        <w:rPr>
          <w:rFonts w:ascii="Times New Roman" w:hAnsi="Times New Roman" w:cs="Times New Roman"/>
        </w:rPr>
        <w:t>Espiye</w:t>
      </w:r>
      <w:proofErr w:type="spellEnd"/>
      <w:r w:rsidRPr="009A26BC">
        <w:rPr>
          <w:rFonts w:ascii="Times New Roman" w:hAnsi="Times New Roman" w:cs="Times New Roman"/>
        </w:rPr>
        <w:t xml:space="preserve"> L Type Closed Penitentiary Institution Visit Report, paragraph 93, 96, 97.</w:t>
      </w:r>
    </w:p>
  </w:footnote>
  <w:footnote w:id="49">
    <w:p w14:paraId="57BFF2DC" w14:textId="6834160D" w:rsidR="009D2852" w:rsidRPr="009A26BC" w:rsidRDefault="009D2852" w:rsidP="001B34C9">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Silivri</w:t>
      </w:r>
      <w:proofErr w:type="spellEnd"/>
      <w:r w:rsidRPr="009A26BC">
        <w:rPr>
          <w:rFonts w:ascii="Times New Roman" w:hAnsi="Times New Roman" w:cs="Times New Roman"/>
        </w:rPr>
        <w:t xml:space="preserve"> No. 5 L Type Penitentiary Institution Visit Report, paragraph 75; </w:t>
      </w:r>
      <w:proofErr w:type="spellStart"/>
      <w:r w:rsidRPr="009A26BC">
        <w:rPr>
          <w:rFonts w:ascii="Times New Roman" w:hAnsi="Times New Roman" w:cs="Times New Roman"/>
        </w:rPr>
        <w:t>Afyonkarahisar</w:t>
      </w:r>
      <w:proofErr w:type="spellEnd"/>
      <w:r w:rsidRPr="009A26BC">
        <w:rPr>
          <w:rFonts w:ascii="Times New Roman" w:hAnsi="Times New Roman" w:cs="Times New Roman"/>
        </w:rPr>
        <w:t xml:space="preserve"> No.1 Closed Penitentiary Institution Visit Report, paragraph 91; Sincan No. 1 L Type Closed Penitentiary Institution Visit Report, paragraph100. </w:t>
      </w:r>
    </w:p>
  </w:footnote>
  <w:footnote w:id="50">
    <w:p w14:paraId="79D4BF34" w14:textId="19434BAC" w:rsidR="009D2852" w:rsidRPr="009A26BC" w:rsidRDefault="009D2852" w:rsidP="001B34C9">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Gölbaşı</w:t>
      </w:r>
      <w:proofErr w:type="spellEnd"/>
      <w:r w:rsidRPr="009A26BC">
        <w:rPr>
          <w:rFonts w:ascii="Times New Roman" w:hAnsi="Times New Roman" w:cs="Times New Roman"/>
        </w:rPr>
        <w:t xml:space="preserve"> K1 Type Closed Penitentiary Institution Visit Report, paragraph 39; </w:t>
      </w:r>
      <w:proofErr w:type="spellStart"/>
      <w:r w:rsidRPr="009A26BC">
        <w:rPr>
          <w:rFonts w:ascii="Times New Roman" w:hAnsi="Times New Roman" w:cs="Times New Roman"/>
        </w:rPr>
        <w:t>Hakkâri</w:t>
      </w:r>
      <w:proofErr w:type="spellEnd"/>
      <w:r w:rsidRPr="009A26BC">
        <w:rPr>
          <w:rFonts w:ascii="Times New Roman" w:hAnsi="Times New Roman" w:cs="Times New Roman"/>
        </w:rPr>
        <w:t xml:space="preserve"> K Type Closed Penitentiary Institution Visit Report, paragraph 29; Izmir No.2 F Type Closed Penitentiary Institution Visit Report, paragraph 55.</w:t>
      </w:r>
    </w:p>
  </w:footnote>
  <w:footnote w:id="51">
    <w:p w14:paraId="71B8338F" w14:textId="573A10C3" w:rsidR="009D2852" w:rsidRPr="009A26BC" w:rsidRDefault="009D2852" w:rsidP="001B34C9">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Hakkâri</w:t>
      </w:r>
      <w:proofErr w:type="spellEnd"/>
      <w:r w:rsidRPr="009A26BC">
        <w:rPr>
          <w:rFonts w:ascii="Times New Roman" w:hAnsi="Times New Roman" w:cs="Times New Roman"/>
        </w:rPr>
        <w:t xml:space="preserve"> K Type Closed Penitentiary Institution Visit Report, paragraph 84; Izmir No.2 F Type Closed Penitentiary Institution Visit Report, paragraph 126.</w:t>
      </w:r>
    </w:p>
  </w:footnote>
  <w:footnote w:id="52">
    <w:p w14:paraId="429EF6F3" w14:textId="36141197" w:rsidR="009D2852" w:rsidRPr="009A26BC" w:rsidRDefault="009D2852" w:rsidP="001B34C9">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Afyonkarahisar</w:t>
      </w:r>
      <w:proofErr w:type="spellEnd"/>
      <w:r w:rsidRPr="009A26BC">
        <w:rPr>
          <w:rFonts w:ascii="Times New Roman" w:hAnsi="Times New Roman" w:cs="Times New Roman"/>
        </w:rPr>
        <w:t xml:space="preserve"> No.1 Closed Penitentiary Institution Visit Report, paragraph 73; Sincan No. 1 L Type Closed Penitentiary Institution Visit Report, paragraph 80. </w:t>
      </w:r>
    </w:p>
  </w:footnote>
  <w:footnote w:id="53">
    <w:p w14:paraId="6774A7CF" w14:textId="39A73BFB" w:rsidR="009D2852" w:rsidRPr="009A26BC" w:rsidRDefault="009D2852" w:rsidP="004C381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Gölbaşı</w:t>
      </w:r>
      <w:proofErr w:type="spellEnd"/>
      <w:r w:rsidRPr="009A26BC">
        <w:rPr>
          <w:rFonts w:ascii="Times New Roman" w:hAnsi="Times New Roman" w:cs="Times New Roman"/>
        </w:rPr>
        <w:t xml:space="preserve"> K1 Type Closed Penitentiary Institution Visit Report, paragraph 43; Sincan Youth Closed Penitentiary Institution Visit Report, paragraph 42; </w:t>
      </w:r>
      <w:proofErr w:type="spellStart"/>
      <w:r w:rsidRPr="009A26BC">
        <w:rPr>
          <w:rFonts w:ascii="Times New Roman" w:hAnsi="Times New Roman" w:cs="Times New Roman"/>
        </w:rPr>
        <w:t>Silivri</w:t>
      </w:r>
      <w:proofErr w:type="spellEnd"/>
      <w:r w:rsidRPr="009A26BC">
        <w:rPr>
          <w:rFonts w:ascii="Times New Roman" w:hAnsi="Times New Roman" w:cs="Times New Roman"/>
        </w:rPr>
        <w:t xml:space="preserve"> No. 5 L Type Penitentiary Institution Visit Report, paragraph 38.</w:t>
      </w:r>
    </w:p>
  </w:footnote>
  <w:footnote w:id="54">
    <w:p w14:paraId="5F574B86" w14:textId="355AE457" w:rsidR="009D2852" w:rsidRPr="009A26BC" w:rsidRDefault="009D2852" w:rsidP="004C381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Ardahan</w:t>
      </w:r>
      <w:proofErr w:type="spellEnd"/>
      <w:r w:rsidRPr="009A26BC">
        <w:rPr>
          <w:rFonts w:ascii="Times New Roman" w:hAnsi="Times New Roman" w:cs="Times New Roman"/>
        </w:rPr>
        <w:t xml:space="preserve"> T Tipi Open Penitentiary Institution Visit Report, paragraph 60; </w:t>
      </w:r>
      <w:proofErr w:type="spellStart"/>
      <w:r w:rsidRPr="009A26BC">
        <w:rPr>
          <w:rFonts w:ascii="Times New Roman" w:hAnsi="Times New Roman" w:cs="Times New Roman"/>
        </w:rPr>
        <w:t>Afyonkarahisar</w:t>
      </w:r>
      <w:proofErr w:type="spellEnd"/>
      <w:r w:rsidRPr="009A26BC">
        <w:rPr>
          <w:rFonts w:ascii="Times New Roman" w:hAnsi="Times New Roman" w:cs="Times New Roman"/>
        </w:rPr>
        <w:t xml:space="preserve"> No.1 Closed Penitentiary Institution Visit Report, paragraph 80; </w:t>
      </w:r>
      <w:proofErr w:type="spellStart"/>
      <w:r w:rsidRPr="009A26BC">
        <w:rPr>
          <w:rFonts w:ascii="Times New Roman" w:hAnsi="Times New Roman" w:cs="Times New Roman"/>
        </w:rPr>
        <w:t>Amasya</w:t>
      </w:r>
      <w:proofErr w:type="spellEnd"/>
      <w:r w:rsidRPr="009A26BC">
        <w:rPr>
          <w:rFonts w:ascii="Times New Roman" w:hAnsi="Times New Roman" w:cs="Times New Roman"/>
        </w:rPr>
        <w:t xml:space="preserve"> E Type Closed Penitentiary Institution Visit Report, paragraph 68-70; Erzincan T Type Closed Penitentiary Institution Visit Report, paragraph 53; Yalova A3 Type Closed Penitentiary Institution Visit Report, para 40; </w:t>
      </w:r>
      <w:proofErr w:type="spellStart"/>
      <w:r w:rsidRPr="009A26BC">
        <w:rPr>
          <w:rFonts w:ascii="Times New Roman" w:hAnsi="Times New Roman" w:cs="Times New Roman"/>
        </w:rPr>
        <w:t>Sinop</w:t>
      </w:r>
      <w:proofErr w:type="spellEnd"/>
      <w:r w:rsidRPr="009A26BC">
        <w:rPr>
          <w:rFonts w:ascii="Times New Roman" w:hAnsi="Times New Roman" w:cs="Times New Roman"/>
        </w:rPr>
        <w:t xml:space="preserve"> Open Penitentiary Institution Visit Report, paragraph 4; Sincan No.1 L Type Closed Penitentiary Institution Visit Report, paragraph 83-87.</w:t>
      </w:r>
    </w:p>
  </w:footnote>
  <w:footnote w:id="55">
    <w:p w14:paraId="32F94353" w14:textId="247EF0EC" w:rsidR="009D2852" w:rsidRPr="009A26BC" w:rsidRDefault="009D2852" w:rsidP="004C381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Tunceli</w:t>
      </w:r>
      <w:proofErr w:type="spellEnd"/>
      <w:r w:rsidRPr="009A26BC">
        <w:rPr>
          <w:rFonts w:ascii="Times New Roman" w:hAnsi="Times New Roman" w:cs="Times New Roman"/>
        </w:rPr>
        <w:t xml:space="preserve"> A3 Type Closed Penitentiary Institution Visit Report, paragraph 69; </w:t>
      </w:r>
      <w:proofErr w:type="spellStart"/>
      <w:r w:rsidRPr="009A26BC">
        <w:rPr>
          <w:rFonts w:ascii="Times New Roman" w:hAnsi="Times New Roman" w:cs="Times New Roman"/>
        </w:rPr>
        <w:t>Gölbaşı</w:t>
      </w:r>
      <w:proofErr w:type="spellEnd"/>
      <w:r w:rsidRPr="009A26BC">
        <w:rPr>
          <w:rFonts w:ascii="Times New Roman" w:hAnsi="Times New Roman" w:cs="Times New Roman"/>
        </w:rPr>
        <w:t xml:space="preserve"> K1 Type Closed Penitentiary Institution Visit Report, para 42.</w:t>
      </w:r>
    </w:p>
  </w:footnote>
  <w:footnote w:id="56">
    <w:p w14:paraId="1F98935B" w14:textId="7CE8B4B2" w:rsidR="009D2852" w:rsidRPr="009A26BC" w:rsidRDefault="009D2852" w:rsidP="004C381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Gölbaşı</w:t>
      </w:r>
      <w:proofErr w:type="spellEnd"/>
      <w:r w:rsidRPr="009A26BC">
        <w:rPr>
          <w:rFonts w:ascii="Times New Roman" w:hAnsi="Times New Roman" w:cs="Times New Roman"/>
        </w:rPr>
        <w:t xml:space="preserve"> K1 Type Closed Penitentiary Institution Visit Report, paragraph 92.</w:t>
      </w:r>
    </w:p>
  </w:footnote>
  <w:footnote w:id="57">
    <w:p w14:paraId="3B59D97C" w14:textId="7AA557B8" w:rsidR="009D2852" w:rsidRPr="009A26BC" w:rsidRDefault="009D2852" w:rsidP="004C381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Kilis L Type Closed Penitentiary Institution Visit Report, paragraph 104; Bingöl M Type Closed Penitentiary Institution Visit Report, paragraph 106; Sincan No.1 L Type Closed Penitentiary Institution Visit Report, paragraph 114; </w:t>
      </w:r>
      <w:proofErr w:type="spellStart"/>
      <w:r w:rsidRPr="009A26BC">
        <w:rPr>
          <w:rFonts w:ascii="Times New Roman" w:hAnsi="Times New Roman" w:cs="Times New Roman"/>
        </w:rPr>
        <w:t>Espiye</w:t>
      </w:r>
      <w:proofErr w:type="spellEnd"/>
      <w:r w:rsidRPr="009A26BC">
        <w:rPr>
          <w:rFonts w:ascii="Times New Roman" w:hAnsi="Times New Roman" w:cs="Times New Roman"/>
        </w:rPr>
        <w:t xml:space="preserve"> L Type Closed Penitentiary Institution Visit Report, paragraph 102; Bodrum S Type Closed Penitentiary Institution Visit Report, paragraph 58. </w:t>
      </w:r>
    </w:p>
  </w:footnote>
  <w:footnote w:id="58">
    <w:p w14:paraId="00F93235" w14:textId="3FA3C078" w:rsidR="009D2852" w:rsidRPr="009A26BC" w:rsidRDefault="009D2852" w:rsidP="002729E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Bingöl M Type Closed Penitentiary Institution Visit Report, paragraph 75; </w:t>
      </w:r>
      <w:proofErr w:type="spellStart"/>
      <w:r w:rsidRPr="009A26BC">
        <w:rPr>
          <w:rFonts w:ascii="Times New Roman" w:hAnsi="Times New Roman" w:cs="Times New Roman"/>
        </w:rPr>
        <w:t>Tunceli</w:t>
      </w:r>
      <w:proofErr w:type="spellEnd"/>
      <w:r w:rsidRPr="009A26BC">
        <w:rPr>
          <w:rFonts w:ascii="Times New Roman" w:hAnsi="Times New Roman" w:cs="Times New Roman"/>
        </w:rPr>
        <w:t xml:space="preserve"> A3 Type Closed Penitentiary Institution Visit Report, paragraph 68; </w:t>
      </w:r>
      <w:proofErr w:type="spellStart"/>
      <w:r w:rsidRPr="009A26BC">
        <w:rPr>
          <w:rFonts w:ascii="Times New Roman" w:hAnsi="Times New Roman" w:cs="Times New Roman"/>
        </w:rPr>
        <w:t>Şırnak</w:t>
      </w:r>
      <w:proofErr w:type="spellEnd"/>
      <w:r w:rsidRPr="009A26BC">
        <w:rPr>
          <w:rFonts w:ascii="Times New Roman" w:hAnsi="Times New Roman" w:cs="Times New Roman"/>
        </w:rPr>
        <w:t xml:space="preserve"> T Type Closed Penitentiary Institution Visit Report, paragraph 58.</w:t>
      </w:r>
    </w:p>
  </w:footnote>
  <w:footnote w:id="59">
    <w:p w14:paraId="7307CBA8" w14:textId="01174D05" w:rsidR="009D2852" w:rsidRPr="009A26BC" w:rsidRDefault="009D2852" w:rsidP="002729E4">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Bingöl M Type Closed Penitentiary Institution Visit Report, paragraph 107; </w:t>
      </w:r>
      <w:proofErr w:type="spellStart"/>
      <w:r w:rsidRPr="009A26BC">
        <w:rPr>
          <w:rFonts w:ascii="Times New Roman" w:hAnsi="Times New Roman" w:cs="Times New Roman"/>
        </w:rPr>
        <w:t>unceli</w:t>
      </w:r>
      <w:proofErr w:type="spellEnd"/>
      <w:r w:rsidRPr="009A26BC">
        <w:rPr>
          <w:rFonts w:ascii="Times New Roman" w:hAnsi="Times New Roman" w:cs="Times New Roman"/>
        </w:rPr>
        <w:t xml:space="preserve"> A3 Type Closed Penitentiary Institution Visit Report, paragraph 93; </w:t>
      </w:r>
      <w:proofErr w:type="spellStart"/>
      <w:r w:rsidRPr="009A26BC">
        <w:rPr>
          <w:rFonts w:ascii="Times New Roman" w:hAnsi="Times New Roman" w:cs="Times New Roman"/>
        </w:rPr>
        <w:t>Şırnak</w:t>
      </w:r>
      <w:proofErr w:type="spellEnd"/>
      <w:r w:rsidRPr="009A26BC">
        <w:rPr>
          <w:rFonts w:ascii="Times New Roman" w:hAnsi="Times New Roman" w:cs="Times New Roman"/>
        </w:rPr>
        <w:t xml:space="preserve"> T Type Closed Penitentiary Institution Visit Report, paragraph 82.</w:t>
      </w:r>
    </w:p>
  </w:footnote>
  <w:footnote w:id="60">
    <w:p w14:paraId="0A216D82" w14:textId="27D88F41"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Kilis L Type Closed Penitentiary Institution Visit Report, paragraph 106; Bingöl M Type Closed Penitentiary Institution Visit Report, paragraph 110; </w:t>
      </w:r>
      <w:proofErr w:type="spellStart"/>
      <w:r w:rsidRPr="009A26BC">
        <w:rPr>
          <w:rFonts w:ascii="Times New Roman" w:hAnsi="Times New Roman" w:cs="Times New Roman"/>
        </w:rPr>
        <w:t>Burdur</w:t>
      </w:r>
      <w:proofErr w:type="spellEnd"/>
      <w:r w:rsidRPr="009A26BC">
        <w:rPr>
          <w:rFonts w:ascii="Times New Roman" w:hAnsi="Times New Roman" w:cs="Times New Roman"/>
        </w:rPr>
        <w:t xml:space="preserve"> E Type Opened Penitentiary Institution Visit Report, paragraph 100,102; </w:t>
      </w:r>
      <w:proofErr w:type="spellStart"/>
      <w:r w:rsidRPr="009A26BC">
        <w:rPr>
          <w:rFonts w:ascii="Times New Roman" w:hAnsi="Times New Roman" w:cs="Times New Roman"/>
        </w:rPr>
        <w:t>Şırnak</w:t>
      </w:r>
      <w:proofErr w:type="spellEnd"/>
      <w:r w:rsidRPr="009A26BC">
        <w:rPr>
          <w:rFonts w:ascii="Times New Roman" w:hAnsi="Times New Roman" w:cs="Times New Roman"/>
        </w:rPr>
        <w:t xml:space="preserve"> T Type Closed Penitentiary Institution Visit Report, paragraph 83; Erzincan T Type Closed Penitentiary Institution Visit Report, paragraph 64; </w:t>
      </w:r>
      <w:proofErr w:type="spellStart"/>
      <w:r w:rsidRPr="009A26BC">
        <w:rPr>
          <w:rFonts w:ascii="Times New Roman" w:hAnsi="Times New Roman" w:cs="Times New Roman"/>
        </w:rPr>
        <w:t>Hakkâri</w:t>
      </w:r>
      <w:proofErr w:type="spellEnd"/>
      <w:r w:rsidRPr="009A26BC">
        <w:rPr>
          <w:rFonts w:ascii="Times New Roman" w:hAnsi="Times New Roman" w:cs="Times New Roman"/>
        </w:rPr>
        <w:t xml:space="preserve"> K Type Closed Penitentiary Institution Visit Report, paragraph 86; </w:t>
      </w:r>
      <w:proofErr w:type="spellStart"/>
      <w:r w:rsidRPr="009A26BC">
        <w:rPr>
          <w:rFonts w:ascii="Times New Roman" w:hAnsi="Times New Roman" w:cs="Times New Roman"/>
        </w:rPr>
        <w:t>Espiye</w:t>
      </w:r>
      <w:proofErr w:type="spellEnd"/>
      <w:r w:rsidRPr="009A26BC">
        <w:rPr>
          <w:rFonts w:ascii="Times New Roman" w:hAnsi="Times New Roman" w:cs="Times New Roman"/>
        </w:rPr>
        <w:t xml:space="preserve"> L Type Closed Penitentiary Institution Visit Report, paragraph 106. </w:t>
      </w:r>
    </w:p>
  </w:footnote>
  <w:footnote w:id="61">
    <w:p w14:paraId="6F1ACD5D" w14:textId="0B286C96"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Nelson Mandela Rules, rule 74.</w:t>
      </w:r>
    </w:p>
  </w:footnote>
  <w:footnote w:id="62">
    <w:p w14:paraId="72455C79" w14:textId="6D23D0D6"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Sincan Youth Closed Penitentiary Institution Visit Report, paragraph 77.</w:t>
      </w:r>
    </w:p>
  </w:footnote>
  <w:footnote w:id="63">
    <w:p w14:paraId="09E32F99" w14:textId="77777777" w:rsidR="009D2852" w:rsidRPr="009A26BC" w:rsidRDefault="009D2852" w:rsidP="001B35EB">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HREIT, 2022 Report on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National</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Preventive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Mechanism</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Against</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Torture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Ill-Treatment</w:t>
      </w:r>
      <w:proofErr w:type="spellEnd"/>
      <w:r w:rsidRPr="009A26BC">
        <w:rPr>
          <w:rFonts w:ascii="Times New Roman" w:hAnsi="Times New Roman" w:cs="Times New Roman"/>
          <w:lang w:val="tr-TR"/>
        </w:rPr>
        <w:t xml:space="preserve">, p. 31. </w:t>
      </w:r>
    </w:p>
  </w:footnote>
  <w:footnote w:id="64">
    <w:p w14:paraId="6BA5B45B"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Ministery</w:t>
      </w:r>
      <w:proofErr w:type="spellEnd"/>
      <w:r w:rsidRPr="009A26BC">
        <w:rPr>
          <w:rFonts w:ascii="Times New Roman" w:hAnsi="Times New Roman" w:cs="Times New Roman"/>
        </w:rPr>
        <w:t xml:space="preserve"> of Interior, General Directorate of Security Letter no. 23346125 -61226-2023012314133036744 dated 24.01.2023.</w:t>
      </w:r>
    </w:p>
  </w:footnote>
  <w:footnote w:id="65">
    <w:p w14:paraId="4F04F49A"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Ministry of Interior General Command of Gendarmerie, Letter no. 83195421-804.01-16278295 dated 17.01.2023.</w:t>
      </w:r>
    </w:p>
  </w:footnote>
  <w:footnote w:id="66">
    <w:p w14:paraId="0C28A75E"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General Report [CPT/Inf (92) 3], paragraph 36.</w:t>
      </w:r>
    </w:p>
  </w:footnote>
  <w:footnote w:id="67">
    <w:p w14:paraId="0EA97873"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Beyoğlu Sub-Provincial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23, 38, 51; </w:t>
      </w:r>
      <w:proofErr w:type="spellStart"/>
      <w:r w:rsidRPr="009A26BC">
        <w:rPr>
          <w:rFonts w:ascii="Times New Roman" w:hAnsi="Times New Roman" w:cs="Times New Roman"/>
        </w:rPr>
        <w:t>Çorum</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28, 51. </w:t>
      </w:r>
    </w:p>
  </w:footnote>
  <w:footnote w:id="68">
    <w:p w14:paraId="167E8934"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i/>
        </w:rPr>
        <w:t xml:space="preserve"> </w:t>
      </w:r>
      <w:r w:rsidRPr="009A26BC">
        <w:rPr>
          <w:rFonts w:ascii="Times New Roman" w:hAnsi="Times New Roman" w:cs="Times New Roman"/>
        </w:rPr>
        <w:t xml:space="preserve">İstanbul Beyoğlu Sub-Provincial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82; </w:t>
      </w:r>
      <w:proofErr w:type="spellStart"/>
      <w:r w:rsidRPr="009A26BC">
        <w:rPr>
          <w:rFonts w:ascii="Times New Roman" w:hAnsi="Times New Roman" w:cs="Times New Roman"/>
        </w:rPr>
        <w:t>Muş</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43, 44; T </w:t>
      </w:r>
      <w:proofErr w:type="spellStart"/>
      <w:r w:rsidRPr="009A26BC">
        <w:rPr>
          <w:rFonts w:ascii="Times New Roman" w:hAnsi="Times New Roman" w:cs="Times New Roman"/>
        </w:rPr>
        <w:t>Çorum</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58; Çankaya Sub-Provincial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36;  Ankara </w:t>
      </w:r>
      <w:proofErr w:type="spellStart"/>
      <w:r w:rsidRPr="009A26BC">
        <w:rPr>
          <w:rFonts w:ascii="Times New Roman" w:hAnsi="Times New Roman" w:cs="Times New Roman"/>
        </w:rPr>
        <w:t>Şehit</w:t>
      </w:r>
      <w:proofErr w:type="spellEnd"/>
      <w:r w:rsidRPr="009A26BC">
        <w:rPr>
          <w:rFonts w:ascii="Times New Roman" w:hAnsi="Times New Roman" w:cs="Times New Roman"/>
        </w:rPr>
        <w:t xml:space="preserve"> İsmail Kılıç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43, </w:t>
      </w:r>
      <w:proofErr w:type="spellStart"/>
      <w:r w:rsidRPr="009A26BC">
        <w:rPr>
          <w:rFonts w:ascii="Times New Roman" w:hAnsi="Times New Roman" w:cs="Times New Roman"/>
        </w:rPr>
        <w:t>Gümüşhane</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53. For further information: CPT, 12th General Report, [CPT/Inf (2002) 15], paragraph 44. </w:t>
      </w:r>
    </w:p>
  </w:footnote>
  <w:footnote w:id="69">
    <w:p w14:paraId="0F6256ED"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Regulation on Arrest, Detention and Statement Taking, Article 21.</w:t>
      </w:r>
    </w:p>
  </w:footnote>
  <w:footnote w:id="70">
    <w:p w14:paraId="4AAD7D11"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Beyoğlu Sub-Provincial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90; </w:t>
      </w:r>
      <w:proofErr w:type="spellStart"/>
      <w:r w:rsidRPr="009A26BC">
        <w:rPr>
          <w:rFonts w:ascii="Times New Roman" w:hAnsi="Times New Roman" w:cs="Times New Roman"/>
        </w:rPr>
        <w:t>Burdur</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w:t>
      </w:r>
      <w:proofErr w:type="gramStart"/>
      <w:r w:rsidRPr="009A26BC">
        <w:rPr>
          <w:rFonts w:ascii="Times New Roman" w:hAnsi="Times New Roman" w:cs="Times New Roman"/>
        </w:rPr>
        <w:t xml:space="preserve">93;  </w:t>
      </w:r>
      <w:proofErr w:type="spellStart"/>
      <w:r w:rsidRPr="009A26BC">
        <w:rPr>
          <w:rFonts w:ascii="Times New Roman" w:hAnsi="Times New Roman" w:cs="Times New Roman"/>
        </w:rPr>
        <w:t>Çorum</w:t>
      </w:r>
      <w:proofErr w:type="spellEnd"/>
      <w:proofErr w:type="gram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57; Adıyaman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81. </w:t>
      </w:r>
    </w:p>
  </w:footnote>
  <w:footnote w:id="71">
    <w:p w14:paraId="7CA3CD23"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General Report [CPT/Inf (92) 3], paragraph 42.</w:t>
      </w:r>
    </w:p>
  </w:footnote>
  <w:footnote w:id="72">
    <w:p w14:paraId="3301C15C"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2nd General Report, [CPT/Inf (92) 3], paragraph 42; CPT, 12th General Report, [CPT/Inf (2002) 15], paragraph 47.</w:t>
      </w:r>
    </w:p>
  </w:footnote>
  <w:footnote w:id="73">
    <w:p w14:paraId="6563B3D2"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Beyoğlu Sub-Provincial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85, 86, 88; </w:t>
      </w:r>
      <w:proofErr w:type="spellStart"/>
      <w:r w:rsidRPr="009A26BC">
        <w:rPr>
          <w:rFonts w:ascii="Times New Roman" w:hAnsi="Times New Roman" w:cs="Times New Roman"/>
        </w:rPr>
        <w:t>Muş</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41; </w:t>
      </w:r>
      <w:proofErr w:type="spellStart"/>
      <w:r w:rsidRPr="009A26BC">
        <w:rPr>
          <w:rFonts w:ascii="Times New Roman" w:hAnsi="Times New Roman" w:cs="Times New Roman"/>
        </w:rPr>
        <w:t>Burdur</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88; Ankara </w:t>
      </w:r>
      <w:proofErr w:type="spellStart"/>
      <w:r w:rsidRPr="009A26BC">
        <w:rPr>
          <w:rFonts w:ascii="Times New Roman" w:hAnsi="Times New Roman" w:cs="Times New Roman"/>
        </w:rPr>
        <w:t>Şehit</w:t>
      </w:r>
      <w:proofErr w:type="spellEnd"/>
      <w:r w:rsidRPr="009A26BC">
        <w:rPr>
          <w:rFonts w:ascii="Times New Roman" w:hAnsi="Times New Roman" w:cs="Times New Roman"/>
        </w:rPr>
        <w:t xml:space="preserve"> İsmail Kılıç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42; </w:t>
      </w:r>
      <w:proofErr w:type="spellStart"/>
      <w:r w:rsidRPr="009A26BC">
        <w:rPr>
          <w:rFonts w:ascii="Times New Roman" w:hAnsi="Times New Roman" w:cs="Times New Roman"/>
        </w:rPr>
        <w:t>Siirt</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60; Adıyaman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76, 80.</w:t>
      </w:r>
    </w:p>
  </w:footnote>
  <w:footnote w:id="74">
    <w:p w14:paraId="3CF6717B" w14:textId="77777777" w:rsidR="009D2852" w:rsidRPr="009A26BC" w:rsidRDefault="009D2852" w:rsidP="001B35E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Muş</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38; </w:t>
      </w:r>
      <w:proofErr w:type="spellStart"/>
      <w:r w:rsidRPr="009A26BC">
        <w:rPr>
          <w:rFonts w:ascii="Times New Roman" w:hAnsi="Times New Roman" w:cs="Times New Roman"/>
        </w:rPr>
        <w:t>Burdur</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92; </w:t>
      </w:r>
      <w:proofErr w:type="spellStart"/>
      <w:r w:rsidRPr="009A26BC">
        <w:rPr>
          <w:rFonts w:ascii="Times New Roman" w:hAnsi="Times New Roman" w:cs="Times New Roman"/>
        </w:rPr>
        <w:t>Kastamonu</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88; </w:t>
      </w:r>
      <w:proofErr w:type="spellStart"/>
      <w:r w:rsidRPr="009A26BC">
        <w:rPr>
          <w:rFonts w:ascii="Times New Roman" w:hAnsi="Times New Roman" w:cs="Times New Roman"/>
        </w:rPr>
        <w:t>Siirt</w:t>
      </w:r>
      <w:proofErr w:type="spellEnd"/>
      <w:r w:rsidRPr="009A26BC">
        <w:rPr>
          <w:rFonts w:ascii="Times New Roman" w:hAnsi="Times New Roman" w:cs="Times New Roman"/>
        </w:rPr>
        <w:t xml:space="preserve">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59, Adıyaman Provincial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77, 79.</w:t>
      </w:r>
    </w:p>
  </w:footnote>
  <w:footnote w:id="75">
    <w:p w14:paraId="167561A2" w14:textId="536AEFBD"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Law No. 6458 on Foreigners and International Protection, Articles 57, 58, 68.</w:t>
      </w:r>
    </w:p>
  </w:footnote>
  <w:footnote w:id="76">
    <w:p w14:paraId="302F3934" w14:textId="42475FFB"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Ministry of Interior, Presidency of Migration Management, Letter no. 95104841­042­152592 dated 18.03.2023.</w:t>
      </w:r>
    </w:p>
  </w:footnote>
  <w:footnote w:id="77">
    <w:p w14:paraId="715F0009" w14:textId="4E6431A1"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w:t>
      </w:r>
      <w:proofErr w:type="spellStart"/>
      <w:r w:rsidRPr="009A26BC">
        <w:rPr>
          <w:rFonts w:ascii="Times New Roman" w:hAnsi="Times New Roman" w:cs="Times New Roman"/>
        </w:rPr>
        <w:t>Harmandalı</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121; Gaziantep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96;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92;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121.</w:t>
      </w:r>
    </w:p>
  </w:footnote>
  <w:footnote w:id="78">
    <w:p w14:paraId="7A38672E" w14:textId="5390312A"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Safeguards for irregular migrants deprived of their liberty, CPT/</w:t>
      </w:r>
      <w:proofErr w:type="gramStart"/>
      <w:r w:rsidRPr="009A26BC">
        <w:rPr>
          <w:rFonts w:ascii="Times New Roman" w:hAnsi="Times New Roman" w:cs="Times New Roman"/>
        </w:rPr>
        <w:t>Inf(</w:t>
      </w:r>
      <w:proofErr w:type="gramEnd"/>
      <w:r w:rsidRPr="009A26BC">
        <w:rPr>
          <w:rFonts w:ascii="Times New Roman" w:hAnsi="Times New Roman" w:cs="Times New Roman"/>
        </w:rPr>
        <w:t>2009)27-part, paragraph 81.</w:t>
      </w:r>
    </w:p>
  </w:footnote>
  <w:footnote w:id="79">
    <w:p w14:paraId="60DB4EB6" w14:textId="55357E6A"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APT/UNHCR, Monitoring Immigration Detention: Practical Manual, p. 159. </w:t>
      </w:r>
      <w:r w:rsidRPr="009A26BC">
        <w:rPr>
          <w:rFonts w:ascii="Times New Roman" w:hAnsi="Times New Roman" w:cs="Times New Roman"/>
          <w:i/>
        </w:rPr>
        <w:t>See also. Guidelines for Administrative Monitoring, Guideline 8, Article</w:t>
      </w:r>
      <w:r w:rsidRPr="009A26BC">
        <w:rPr>
          <w:rFonts w:ascii="Times New Roman" w:hAnsi="Times New Roman" w:cs="Times New Roman"/>
        </w:rPr>
        <w:t xml:space="preserve"> 48/vi.   </w:t>
      </w:r>
    </w:p>
  </w:footnote>
  <w:footnote w:id="80">
    <w:p w14:paraId="586797D3" w14:textId="391EB688"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Visit to Sweden [CPT/Inf (2016) 1], paragraph 37.</w:t>
      </w:r>
    </w:p>
  </w:footnote>
  <w:footnote w:id="81">
    <w:p w14:paraId="19384F39" w14:textId="001614D2"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w:t>
      </w:r>
      <w:proofErr w:type="spellStart"/>
      <w:r w:rsidRPr="009A26BC">
        <w:rPr>
          <w:rFonts w:ascii="Times New Roman" w:hAnsi="Times New Roman" w:cs="Times New Roman"/>
        </w:rPr>
        <w:t>Harmandalı</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126; Gaziantep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103.</w:t>
      </w:r>
    </w:p>
  </w:footnote>
  <w:footnote w:id="82">
    <w:p w14:paraId="204401D2" w14:textId="6D8CB43F"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w:t>
      </w:r>
      <w:proofErr w:type="spellStart"/>
      <w:r w:rsidRPr="009A26BC">
        <w:rPr>
          <w:rFonts w:ascii="Times New Roman" w:hAnsi="Times New Roman" w:cs="Times New Roman"/>
        </w:rPr>
        <w:t>Harmandalı</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132;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108;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133.</w:t>
      </w:r>
    </w:p>
  </w:footnote>
  <w:footnote w:id="83">
    <w:p w14:paraId="6C068D09" w14:textId="29EED1FA"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Gaziantep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97, 98. </w:t>
      </w:r>
    </w:p>
  </w:footnote>
  <w:footnote w:id="84">
    <w:p w14:paraId="525D7181" w14:textId="2DB93574"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107.</w:t>
      </w:r>
    </w:p>
  </w:footnote>
  <w:footnote w:id="85">
    <w:p w14:paraId="2F1CF22B" w14:textId="22400178"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Guidelines for Administrative Monitoring, Guideline 8, Article 48/vii.  </w:t>
      </w:r>
    </w:p>
  </w:footnote>
  <w:footnote w:id="86">
    <w:p w14:paraId="04832A99" w14:textId="662D2C51"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139.</w:t>
      </w:r>
    </w:p>
  </w:footnote>
  <w:footnote w:id="87">
    <w:p w14:paraId="3705F44B" w14:textId="07E698F8"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Aydın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92.</w:t>
      </w:r>
    </w:p>
  </w:footnote>
  <w:footnote w:id="88">
    <w:p w14:paraId="7A79AA5F" w14:textId="67762C22" w:rsidR="009D2852" w:rsidRPr="009A26BC" w:rsidRDefault="009D2852" w:rsidP="00DA3C8E">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Tuzla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103.</w:t>
      </w:r>
    </w:p>
  </w:footnote>
  <w:footnote w:id="89">
    <w:p w14:paraId="288A0981" w14:textId="548D8211" w:rsidR="009D2852" w:rsidRPr="009A26BC" w:rsidRDefault="009D2852" w:rsidP="009D2AC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Safeguards for irregular migrants deprived of their liberty, paragraph 82.</w:t>
      </w:r>
    </w:p>
  </w:footnote>
  <w:footnote w:id="90">
    <w:p w14:paraId="529B719A" w14:textId="10BB5F90" w:rsidR="009D2852" w:rsidRPr="009A26BC" w:rsidRDefault="009D2852" w:rsidP="009D2AC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w:t>
      </w:r>
      <w:proofErr w:type="spellStart"/>
      <w:r w:rsidRPr="009A26BC">
        <w:rPr>
          <w:rFonts w:ascii="Times New Roman" w:hAnsi="Times New Roman" w:cs="Times New Roman"/>
        </w:rPr>
        <w:t>Harmandalı</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133;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145.</w:t>
      </w:r>
    </w:p>
  </w:footnote>
  <w:footnote w:id="91">
    <w:p w14:paraId="306215AF" w14:textId="23798CEB" w:rsidR="009D2852" w:rsidRPr="009A26BC" w:rsidRDefault="009D2852" w:rsidP="009D2AC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128.</w:t>
      </w:r>
    </w:p>
  </w:footnote>
  <w:footnote w:id="92">
    <w:p w14:paraId="3DE6B444" w14:textId="30949F8D" w:rsidR="009D2852" w:rsidRPr="009A26BC" w:rsidRDefault="009D2852" w:rsidP="009D2AC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Gaziantep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100, 102;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94, 100, 104; İstanbul Tuzla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97;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128.</w:t>
      </w:r>
    </w:p>
  </w:footnote>
  <w:footnote w:id="93">
    <w:p w14:paraId="569E5870" w14:textId="4885E9B9" w:rsidR="009D2852" w:rsidRPr="009A26BC" w:rsidRDefault="009D2852" w:rsidP="009D2AC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Tuzla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98;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91.</w:t>
      </w:r>
    </w:p>
  </w:footnote>
  <w:footnote w:id="94">
    <w:p w14:paraId="13B3A252" w14:textId="54436BE8" w:rsidR="009D2852" w:rsidRPr="009A26BC" w:rsidRDefault="009D2852" w:rsidP="009D2AC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w:t>
      </w:r>
      <w:proofErr w:type="spellStart"/>
      <w:r w:rsidRPr="009A26BC">
        <w:rPr>
          <w:rFonts w:ascii="Times New Roman" w:hAnsi="Times New Roman" w:cs="Times New Roman"/>
        </w:rPr>
        <w:t>Harmandalı</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125;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97; İstanbul Tuzla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96;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132.</w:t>
      </w:r>
    </w:p>
  </w:footnote>
  <w:footnote w:id="95">
    <w:p w14:paraId="6D66F143" w14:textId="224E6B23" w:rsidR="009D2852" w:rsidRPr="009A26BC" w:rsidRDefault="009D2852" w:rsidP="0059350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Gaziantep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 99, 101; Aydın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87, 93.</w:t>
      </w:r>
    </w:p>
  </w:footnote>
  <w:footnote w:id="96">
    <w:p w14:paraId="09D7A8AE" w14:textId="5A146534" w:rsidR="009D2852" w:rsidRPr="009A26BC" w:rsidRDefault="009D2852" w:rsidP="0059350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w:t>
      </w:r>
      <w:proofErr w:type="spellStart"/>
      <w:r w:rsidRPr="009A26BC">
        <w:rPr>
          <w:rFonts w:ascii="Times New Roman" w:hAnsi="Times New Roman" w:cs="Times New Roman"/>
        </w:rPr>
        <w:t>Harmandalı</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128, 129; Gaziantep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107;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102; Aydın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89, 90; İstanbul Tuzla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100, 101;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135, 138.</w:t>
      </w:r>
    </w:p>
  </w:footnote>
  <w:footnote w:id="97">
    <w:p w14:paraId="316ECA1E" w14:textId="31616096" w:rsidR="009D2852" w:rsidRPr="009A26BC" w:rsidRDefault="009D2852" w:rsidP="0059350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w:t>
      </w:r>
      <w:proofErr w:type="spellStart"/>
      <w:r w:rsidRPr="009A26BC">
        <w:rPr>
          <w:rFonts w:ascii="Times New Roman" w:hAnsi="Times New Roman" w:cs="Times New Roman"/>
        </w:rPr>
        <w:t>Harmandalı</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127; Gaziantep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104; </w:t>
      </w:r>
      <w:proofErr w:type="spellStart"/>
      <w:r w:rsidRPr="009A26BC">
        <w:rPr>
          <w:rFonts w:ascii="Times New Roman" w:hAnsi="Times New Roman" w:cs="Times New Roman"/>
        </w:rPr>
        <w:t>Pehlivanköy</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101; İstanbul Tuzla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102;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137.</w:t>
      </w:r>
    </w:p>
  </w:footnote>
  <w:footnote w:id="98">
    <w:p w14:paraId="68B70BC0" w14:textId="5E50EFF4" w:rsidR="009D2852" w:rsidRPr="009A26BC" w:rsidRDefault="009D2852" w:rsidP="00481FB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Unaccompanied foreigner children are not kept in removal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they are immediately transferred to the Ministry of Family and Social Services and taken under protection. However, sometimes the children can end up staying in removal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for a short period of time until their transferring procedures are finished.</w:t>
      </w:r>
    </w:p>
  </w:footnote>
  <w:footnote w:id="99">
    <w:p w14:paraId="514AC613" w14:textId="6A574196"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Iğdır</w:t>
      </w:r>
      <w:proofErr w:type="spellEnd"/>
      <w:r w:rsidRPr="009A26BC">
        <w:rPr>
          <w:rFonts w:ascii="Times New Roman" w:hAnsi="Times New Roman" w:cs="Times New Roman"/>
        </w:rPr>
        <w:t xml:space="preserve"> Removal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122.</w:t>
      </w:r>
    </w:p>
  </w:footnote>
  <w:footnote w:id="100">
    <w:p w14:paraId="626DE165" w14:textId="07C750A0" w:rsidR="009D2852" w:rsidRPr="009A26BC" w:rsidRDefault="009D2852" w:rsidP="00AD5B4F">
      <w:pPr>
        <w:pStyle w:val="DipnotMetni"/>
        <w:jc w:val="both"/>
        <w:rPr>
          <w:rFonts w:ascii="Times New Roman" w:hAnsi="Times New Roman" w:cs="Times New Roman"/>
          <w:i/>
        </w:rPr>
      </w:pPr>
      <w:r w:rsidRPr="009A26BC">
        <w:rPr>
          <w:rStyle w:val="DipnotBavurusu"/>
          <w:rFonts w:ascii="Times New Roman" w:hAnsi="Times New Roman" w:cs="Times New Roman"/>
        </w:rPr>
        <w:footnoteRef/>
      </w:r>
      <w:r w:rsidRPr="009A26BC">
        <w:rPr>
          <w:rFonts w:ascii="Times New Roman" w:hAnsi="Times New Roman" w:cs="Times New Roman"/>
        </w:rPr>
        <w:t xml:space="preserve"> Regulation on Procedures and Principles Regarding the Obligations of Airline Transporters, Article 4/1/</w:t>
      </w:r>
      <w:proofErr w:type="spellStart"/>
      <w:proofErr w:type="gramStart"/>
      <w:r w:rsidRPr="009A26BC">
        <w:rPr>
          <w:rFonts w:ascii="Times New Roman" w:hAnsi="Times New Roman" w:cs="Times New Roman"/>
        </w:rPr>
        <w:t>c:“</w:t>
      </w:r>
      <w:proofErr w:type="gramEnd"/>
      <w:r w:rsidRPr="009A26BC">
        <w:rPr>
          <w:rFonts w:ascii="Times New Roman" w:hAnsi="Times New Roman" w:cs="Times New Roman"/>
        </w:rPr>
        <w:t>Inadmissible</w:t>
      </w:r>
      <w:proofErr w:type="spellEnd"/>
      <w:r w:rsidRPr="009A26BC">
        <w:rPr>
          <w:rFonts w:ascii="Times New Roman" w:hAnsi="Times New Roman" w:cs="Times New Roman"/>
        </w:rPr>
        <w:t xml:space="preserve"> passenger refers to the person who comes to the border gates to enter or transit the country, but is not allowed to enter or transit the country because s/he does not meet the conditions required by the legislation</w:t>
      </w:r>
      <w:r w:rsidRPr="009A26BC">
        <w:rPr>
          <w:rFonts w:ascii="Times New Roman" w:hAnsi="Times New Roman" w:cs="Times New Roman"/>
          <w:i/>
        </w:rPr>
        <w:t>.</w:t>
      </w:r>
      <w:r w:rsidRPr="009A26BC">
        <w:rPr>
          <w:rFonts w:ascii="Times New Roman" w:hAnsi="Times New Roman" w:cs="Times New Roman"/>
        </w:rPr>
        <w:t>”</w:t>
      </w:r>
    </w:p>
  </w:footnote>
  <w:footnote w:id="101">
    <w:p w14:paraId="2C6CCE10" w14:textId="517C68C7"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Regulation on Procedures and Principles Regarding the Obligations of Airline Transporters, Article 5/2/b.</w:t>
      </w:r>
    </w:p>
  </w:footnote>
  <w:footnote w:id="102">
    <w:p w14:paraId="63FCF3B9" w14:textId="0BABBD45"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Adnan Menderes Airport Transit Zone Follow-up Visit Report, paragraph 35; </w:t>
      </w:r>
      <w:proofErr w:type="spellStart"/>
      <w:r w:rsidRPr="009A26BC">
        <w:rPr>
          <w:rFonts w:ascii="Times New Roman" w:hAnsi="Times New Roman" w:cs="Times New Roman"/>
        </w:rPr>
        <w:t>Esenboğa</w:t>
      </w:r>
      <w:proofErr w:type="spellEnd"/>
      <w:r w:rsidRPr="009A26BC">
        <w:rPr>
          <w:rFonts w:ascii="Times New Roman" w:hAnsi="Times New Roman" w:cs="Times New Roman"/>
        </w:rPr>
        <w:t xml:space="preserve"> Airport Transit Zone Follow-up Visit Report, paragraph 34.</w:t>
      </w:r>
    </w:p>
  </w:footnote>
  <w:footnote w:id="103">
    <w:p w14:paraId="7A1EE1D6" w14:textId="4D016B92"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Adnan Menderes Airport Transit Zone Follow-up Visit Report, paragraph 34; </w:t>
      </w:r>
      <w:proofErr w:type="spellStart"/>
      <w:r w:rsidRPr="009A26BC">
        <w:rPr>
          <w:rFonts w:ascii="Times New Roman" w:hAnsi="Times New Roman" w:cs="Times New Roman"/>
        </w:rPr>
        <w:t>Esenboğa</w:t>
      </w:r>
      <w:proofErr w:type="spellEnd"/>
      <w:r w:rsidRPr="009A26BC">
        <w:rPr>
          <w:rFonts w:ascii="Times New Roman" w:hAnsi="Times New Roman" w:cs="Times New Roman"/>
        </w:rPr>
        <w:t xml:space="preserve"> Airport Transit Zone Follow-up Visit Report, paragraph 35.</w:t>
      </w:r>
    </w:p>
  </w:footnote>
  <w:footnote w:id="104">
    <w:p w14:paraId="0DCAC296" w14:textId="64D67DE1"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Adnan Menderes Airport Transit Zone Follow-up Visit Report, paragraph 36; </w:t>
      </w:r>
      <w:proofErr w:type="spellStart"/>
      <w:r w:rsidRPr="009A26BC">
        <w:rPr>
          <w:rFonts w:ascii="Times New Roman" w:hAnsi="Times New Roman" w:cs="Times New Roman"/>
        </w:rPr>
        <w:t>Esenboğa</w:t>
      </w:r>
      <w:proofErr w:type="spellEnd"/>
      <w:r w:rsidRPr="009A26BC">
        <w:rPr>
          <w:rFonts w:ascii="Times New Roman" w:hAnsi="Times New Roman" w:cs="Times New Roman"/>
        </w:rPr>
        <w:t xml:space="preserve"> Airport Transit Zone Follow-up Visit Report, paragraph 35.</w:t>
      </w:r>
    </w:p>
  </w:footnote>
  <w:footnote w:id="105">
    <w:p w14:paraId="3697A113" w14:textId="520831E7"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Esenboğa</w:t>
      </w:r>
      <w:proofErr w:type="spellEnd"/>
      <w:r w:rsidRPr="009A26BC">
        <w:rPr>
          <w:rFonts w:ascii="Times New Roman" w:hAnsi="Times New Roman" w:cs="Times New Roman"/>
        </w:rPr>
        <w:t xml:space="preserve"> Airport Transit Zone Follow-up Visit Report, paragraph 36-39. </w:t>
      </w:r>
    </w:p>
  </w:footnote>
  <w:footnote w:id="106">
    <w:p w14:paraId="720B32A9" w14:textId="4C9816FF"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Adnan Menderes Airport Transit Zone Follow-up Visit Report, paragraph 37; </w:t>
      </w:r>
      <w:proofErr w:type="spellStart"/>
      <w:r w:rsidRPr="009A26BC">
        <w:rPr>
          <w:rFonts w:ascii="Times New Roman" w:hAnsi="Times New Roman" w:cs="Times New Roman"/>
        </w:rPr>
        <w:t>Esenboğa</w:t>
      </w:r>
      <w:proofErr w:type="spellEnd"/>
      <w:r w:rsidRPr="009A26BC">
        <w:rPr>
          <w:rFonts w:ascii="Times New Roman" w:hAnsi="Times New Roman" w:cs="Times New Roman"/>
        </w:rPr>
        <w:t xml:space="preserve"> Airport Transit Zone Follow-up Visit Report, paragraph 40.</w:t>
      </w:r>
    </w:p>
  </w:footnote>
  <w:footnote w:id="107">
    <w:p w14:paraId="32A378A7" w14:textId="391507AC" w:rsidR="009D2852" w:rsidRPr="009A26BC" w:rsidRDefault="009D2852" w:rsidP="00AD5B4F">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Adnan Menderes Airport Transit Zone Follow-up Visit Report, paragraph 38; </w:t>
      </w:r>
      <w:proofErr w:type="spellStart"/>
      <w:r w:rsidRPr="009A26BC">
        <w:rPr>
          <w:rFonts w:ascii="Times New Roman" w:hAnsi="Times New Roman" w:cs="Times New Roman"/>
        </w:rPr>
        <w:t>Esenboğa</w:t>
      </w:r>
      <w:proofErr w:type="spellEnd"/>
      <w:r w:rsidRPr="009A26BC">
        <w:rPr>
          <w:rFonts w:ascii="Times New Roman" w:hAnsi="Times New Roman" w:cs="Times New Roman"/>
        </w:rPr>
        <w:t xml:space="preserve"> Airport Transit Zone Follow-up Visit Report, paragraph 41.</w:t>
      </w:r>
    </w:p>
  </w:footnote>
  <w:footnote w:id="108">
    <w:p w14:paraId="2D996929" w14:textId="715CEC5B" w:rsidR="009D2852" w:rsidRPr="009A26BC" w:rsidRDefault="009D2852" w:rsidP="003D444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These are areas where people who are arrested in court, people who are brought to the courthouse to be interrogated, and people with finalized sentences but are not in the penal institution are kept waiting before being taken to the penal institution.</w:t>
      </w:r>
    </w:p>
  </w:footnote>
  <w:footnote w:id="109">
    <w:p w14:paraId="716422E8" w14:textId="670627A5" w:rsidR="009D2852" w:rsidRPr="009A26BC" w:rsidRDefault="009D2852" w:rsidP="003D444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These are areas where prisoners brought from prisons to attend hearings are kept.</w:t>
      </w:r>
    </w:p>
  </w:footnote>
  <w:footnote w:id="110">
    <w:p w14:paraId="299C1665" w14:textId="11D4C7AC" w:rsidR="009D2852" w:rsidRPr="009A26BC" w:rsidRDefault="009D2852" w:rsidP="003D444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i/>
        </w:rPr>
        <w:t xml:space="preserve">All police cells should be of a reasonable size for the number of persons they are used to a </w:t>
      </w:r>
      <w:proofErr w:type="gramStart"/>
      <w:r w:rsidRPr="009A26BC">
        <w:rPr>
          <w:rFonts w:ascii="Times New Roman" w:hAnsi="Times New Roman" w:cs="Times New Roman"/>
          <w:i/>
        </w:rPr>
        <w:t>accommodate, and</w:t>
      </w:r>
      <w:proofErr w:type="gramEnd"/>
      <w:r w:rsidRPr="009A26BC">
        <w:rPr>
          <w:rFonts w:ascii="Times New Roman" w:hAnsi="Times New Roman" w:cs="Times New Roman"/>
          <w:i/>
        </w:rPr>
        <w:t xml:space="preserve"> have adequate lighting (i.e. sufficient to read by, sleeping periods excluded) and ventilation; preferably, cells should enjoy natural light." The European Committee for the Prevention of Torture and Inhuman or Degrading Treatment or Punishment CPT Standards, CPT/Inf</w:t>
      </w:r>
      <w:proofErr w:type="gramStart"/>
      <w:r w:rsidRPr="009A26BC">
        <w:rPr>
          <w:rFonts w:ascii="Times New Roman" w:hAnsi="Times New Roman" w:cs="Times New Roman"/>
          <w:i/>
        </w:rPr>
        <w:t>/(</w:t>
      </w:r>
      <w:proofErr w:type="gramEnd"/>
      <w:r w:rsidRPr="009A26BC">
        <w:rPr>
          <w:rFonts w:ascii="Times New Roman" w:hAnsi="Times New Roman" w:cs="Times New Roman"/>
          <w:i/>
        </w:rPr>
        <w:t>2002) 13,</w:t>
      </w:r>
      <w:r w:rsidRPr="009A26BC">
        <w:rPr>
          <w:rFonts w:ascii="Times New Roman" w:hAnsi="Times New Roman" w:cs="Times New Roman"/>
        </w:rPr>
        <w:t xml:space="preserve"> paragraph 47.</w:t>
      </w:r>
    </w:p>
  </w:footnote>
  <w:footnote w:id="111">
    <w:p w14:paraId="6413DAC2" w14:textId="2AA37999" w:rsidR="009D2852" w:rsidRPr="009A26BC" w:rsidRDefault="009D2852" w:rsidP="003D444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Standards, CPT/Inf</w:t>
      </w:r>
      <w:proofErr w:type="gramStart"/>
      <w:r w:rsidRPr="009A26BC">
        <w:rPr>
          <w:rFonts w:ascii="Times New Roman" w:hAnsi="Times New Roman" w:cs="Times New Roman"/>
        </w:rPr>
        <w:t>/(</w:t>
      </w:r>
      <w:proofErr w:type="gramEnd"/>
      <w:r w:rsidRPr="009A26BC">
        <w:rPr>
          <w:rFonts w:ascii="Times New Roman" w:hAnsi="Times New Roman" w:cs="Times New Roman"/>
        </w:rPr>
        <w:t>2002) 8, paragraph 42.</w:t>
      </w:r>
    </w:p>
  </w:footnote>
  <w:footnote w:id="112">
    <w:p w14:paraId="68BC3BE9" w14:textId="02534720" w:rsidR="009D2852" w:rsidRPr="009A26BC" w:rsidRDefault="009D2852" w:rsidP="003D444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Ankara West Courthouse Pre-trial Prisoner Waiting Area Visit Report, paragraph 58; Ankara Courthouse Pre-trial Prisoner Waiting Area Visit Report, paragraph 63.</w:t>
      </w:r>
    </w:p>
  </w:footnote>
  <w:footnote w:id="113">
    <w:p w14:paraId="18534804" w14:textId="08B4076A" w:rsidR="009D2852" w:rsidRPr="009A26BC" w:rsidRDefault="009D2852" w:rsidP="003D444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Ankara West Courthouse Pre-trial Prisoner Waiting Area Visit Report, paragraph 57; Ankara Courthouse Pre-trial Prisoner Waiting Area Visit Report, paragraph 61.</w:t>
      </w:r>
    </w:p>
  </w:footnote>
  <w:footnote w:id="114">
    <w:p w14:paraId="4DFE8A48" w14:textId="57EC6288" w:rsidR="009D2852" w:rsidRPr="009A26BC" w:rsidRDefault="009D2852" w:rsidP="003D444B">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Ankara West Courthouse Pre-trial Prisoner Waiting Area Visit Report, paragraph 54; Ankara Courthouse Pre-trial Prisoner Waiting Area Visit Report, paragraph 62.</w:t>
      </w:r>
    </w:p>
  </w:footnote>
  <w:footnote w:id="115">
    <w:p w14:paraId="390BDB47" w14:textId="566FD3EE" w:rsidR="009D2852" w:rsidRPr="009A26BC" w:rsidRDefault="009D2852" w:rsidP="00D01C0C">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Ankara West Courthouse Pre-trial Prisoner Waiting Area Visit Report, paragraph 56; Ankara Courthouse Pre-trial Prisoner Waiting Area Visit Report, paragraph 60.</w:t>
      </w:r>
    </w:p>
  </w:footnote>
  <w:footnote w:id="116">
    <w:p w14:paraId="7D2A24FB" w14:textId="057AA855"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0D321D">
        <w:rPr>
          <w:rFonts w:ascii="Times New Roman" w:hAnsi="Times New Roman" w:cs="Times New Roman"/>
        </w:rPr>
        <w:t>https://www.mevzuat.gov.tr/MevzuatMetin/5.5.4320.pdf</w:t>
      </w:r>
      <w:r w:rsidRPr="009A26BC">
        <w:rPr>
          <w:rFonts w:ascii="Times New Roman" w:hAnsi="Times New Roman" w:cs="Times New Roman"/>
        </w:rPr>
        <w:t xml:space="preserve"> </w:t>
      </w:r>
    </w:p>
  </w:footnote>
  <w:footnote w:id="117">
    <w:p w14:paraId="4B2834A6" w14:textId="6A79AD51"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Constitution</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Republic</w:t>
      </w:r>
      <w:proofErr w:type="spellEnd"/>
      <w:r w:rsidRPr="009A26BC">
        <w:rPr>
          <w:rFonts w:ascii="Times New Roman" w:hAnsi="Times New Roman" w:cs="Times New Roman"/>
          <w:lang w:val="tr-TR"/>
        </w:rPr>
        <w:t xml:space="preserve"> of Türkiye. </w:t>
      </w:r>
      <w:r w:rsidRPr="000D321D">
        <w:rPr>
          <w:rFonts w:ascii="Times New Roman" w:hAnsi="Times New Roman" w:cs="Times New Roman"/>
          <w:lang w:val="tr-TR"/>
        </w:rPr>
        <w:t>https://www.anayasa.gov.tr/media/7258/anayasa_eng.pdf</w:t>
      </w:r>
      <w:r w:rsidRPr="009A26BC">
        <w:rPr>
          <w:rFonts w:ascii="Times New Roman" w:hAnsi="Times New Roman" w:cs="Times New Roman"/>
          <w:lang w:val="tr-TR"/>
        </w:rPr>
        <w:t xml:space="preserve"> </w:t>
      </w:r>
    </w:p>
  </w:footnote>
  <w:footnote w:id="118">
    <w:p w14:paraId="08D12AA9" w14:textId="3010BA48"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0D321D">
        <w:rPr>
          <w:rFonts w:ascii="Times New Roman" w:hAnsi="Times New Roman" w:cs="Times New Roman"/>
        </w:rPr>
        <w:t>https://www.mevzuat.gov.tr/mevzuatmetin/1.5.6284.pdf</w:t>
      </w:r>
      <w:r w:rsidRPr="009A26BC">
        <w:rPr>
          <w:rFonts w:ascii="Times New Roman" w:hAnsi="Times New Roman" w:cs="Times New Roman"/>
        </w:rPr>
        <w:t xml:space="preserve"> </w:t>
      </w:r>
    </w:p>
  </w:footnote>
  <w:footnote w:id="119">
    <w:p w14:paraId="3D95410D" w14:textId="09D9936A"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Law on the Protection of the Family and the Prevention of Violence Against Women No. 6284, article 1. </w:t>
      </w:r>
    </w:p>
  </w:footnote>
  <w:footnote w:id="120">
    <w:p w14:paraId="5663E3F7" w14:textId="501658D4" w:rsidR="009D2852" w:rsidRPr="009A26BC" w:rsidRDefault="009D2852" w:rsidP="00DD04F3">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Ministry of Family and Social Services, IV. National Action Plan for Combating Violence Against Women (2021-2025), p.45. </w:t>
      </w:r>
      <w:r w:rsidRPr="000D321D">
        <w:rPr>
          <w:rFonts w:ascii="Times New Roman" w:hAnsi="Times New Roman" w:cs="Times New Roman"/>
        </w:rPr>
        <w:t>https://www.aile.gov.tr/media/82082/kadina-yonelik-siddetle-mucadele-iv-ulusal-eylem-plani-2021-2025.pdf</w:t>
      </w:r>
      <w:r w:rsidRPr="009A26BC">
        <w:rPr>
          <w:rFonts w:ascii="Times New Roman" w:hAnsi="Times New Roman" w:cs="Times New Roman"/>
        </w:rPr>
        <w:t xml:space="preserve"> </w:t>
      </w:r>
    </w:p>
  </w:footnote>
  <w:footnote w:id="121">
    <w:p w14:paraId="2B34B958" w14:textId="21A7E940" w:rsidR="009D2852" w:rsidRPr="009A26BC" w:rsidRDefault="009D2852" w:rsidP="00E4593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0D321D">
        <w:rPr>
          <w:rFonts w:ascii="Times New Roman" w:hAnsi="Times New Roman" w:cs="Times New Roman"/>
        </w:rPr>
        <w:t>https://www.who.int/news-room/fact-sheets/detail/disability-and-health</w:t>
      </w:r>
      <w:r w:rsidRPr="009A26BC">
        <w:rPr>
          <w:rFonts w:ascii="Times New Roman" w:hAnsi="Times New Roman" w:cs="Times New Roman"/>
        </w:rPr>
        <w:t xml:space="preserve"> </w:t>
      </w:r>
    </w:p>
  </w:footnote>
  <w:footnote w:id="122">
    <w:p w14:paraId="20B7294E" w14:textId="7FD2D94D" w:rsidR="009D2852" w:rsidRPr="009A26BC" w:rsidRDefault="009D2852" w:rsidP="001315A5">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Ministry of Family and Social </w:t>
      </w:r>
      <w:proofErr w:type="spellStart"/>
      <w:r w:rsidRPr="009A26BC">
        <w:rPr>
          <w:rFonts w:ascii="Times New Roman" w:hAnsi="Times New Roman" w:cs="Times New Roman"/>
        </w:rPr>
        <w:t>Politicals</w:t>
      </w:r>
      <w:proofErr w:type="spellEnd"/>
      <w:r w:rsidRPr="009A26BC">
        <w:rPr>
          <w:rFonts w:ascii="Times New Roman" w:hAnsi="Times New Roman" w:cs="Times New Roman"/>
        </w:rPr>
        <w:t xml:space="preserve">, Disabled and Elderly Statistics Bulletin (September 2022), p. 17, </w:t>
      </w:r>
      <w:r w:rsidRPr="000D321D">
        <w:rPr>
          <w:rFonts w:ascii="Times New Roman" w:hAnsi="Times New Roman" w:cs="Times New Roman"/>
        </w:rPr>
        <w:t>https://www.aile.gov.tr/media/120191/eyhgm_istatistik_bulteni_eylul2022.pdf</w:t>
      </w:r>
      <w:r w:rsidRPr="009A26BC">
        <w:rPr>
          <w:rFonts w:ascii="Times New Roman" w:hAnsi="Times New Roman" w:cs="Times New Roman"/>
        </w:rPr>
        <w:t xml:space="preserve"> </w:t>
      </w:r>
    </w:p>
  </w:footnote>
  <w:footnote w:id="123">
    <w:p w14:paraId="3FF07A11" w14:textId="07183DA1" w:rsidR="009D2852" w:rsidRPr="009A26BC" w:rsidRDefault="009D2852" w:rsidP="001315A5">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Law</w:t>
      </w:r>
      <w:proofErr w:type="spellEnd"/>
      <w:r w:rsidRPr="009A26BC">
        <w:rPr>
          <w:rFonts w:ascii="Times New Roman" w:hAnsi="Times New Roman" w:cs="Times New Roman"/>
          <w:lang w:val="tr-TR"/>
        </w:rPr>
        <w:t xml:space="preserve"> on </w:t>
      </w:r>
      <w:proofErr w:type="spellStart"/>
      <w:r w:rsidRPr="009A26BC">
        <w:rPr>
          <w:rFonts w:ascii="Times New Roman" w:hAnsi="Times New Roman" w:cs="Times New Roman"/>
          <w:lang w:val="tr-TR"/>
        </w:rPr>
        <w:t>Disabled</w:t>
      </w:r>
      <w:proofErr w:type="spellEnd"/>
      <w:r w:rsidRPr="009A26BC">
        <w:rPr>
          <w:rFonts w:ascii="Times New Roman" w:hAnsi="Times New Roman" w:cs="Times New Roman"/>
          <w:lang w:val="tr-TR"/>
        </w:rPr>
        <w:t xml:space="preserve"> People No. 5378. </w:t>
      </w:r>
      <w:r w:rsidRPr="000D321D">
        <w:rPr>
          <w:rFonts w:ascii="Times New Roman" w:hAnsi="Times New Roman" w:cs="Times New Roman"/>
          <w:lang w:val="tr-TR"/>
        </w:rPr>
        <w:t>https://www.mevzuat.gov.tr/mevzuat?MevzuatNo=5378&amp;MevzuatTur=1&amp;MevzuatTertip=5#:~:text=Bu%20Kanunun%20amac%C4%B1%3B%20engellilerin%20temel,tedbirlerin%20al%C4%B1nmas%C4%B1%20i%C3%A7in%20gerekli%20d%C3%BCzenlemelerin</w:t>
      </w:r>
    </w:p>
  </w:footnote>
  <w:footnote w:id="124">
    <w:p w14:paraId="2DB861FD" w14:textId="6AE6AB07" w:rsidR="009D2852" w:rsidRPr="009A26BC" w:rsidRDefault="009D2852" w:rsidP="001315A5">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Human Rights Action Plan </w:t>
      </w:r>
      <w:r w:rsidRPr="000D321D">
        <w:rPr>
          <w:rFonts w:ascii="Times New Roman" w:hAnsi="Times New Roman" w:cs="Times New Roman"/>
        </w:rPr>
        <w:t>https://insanhaklarieylemplani.adalet.gov.tr/resimler/%C4%B0nsan_Haklar%C4%B1_Eylem_Plan%C4%B1_ve_Uygulama_Takvimi.pdf</w:t>
      </w:r>
      <w:r w:rsidRPr="009A26BC">
        <w:rPr>
          <w:rFonts w:ascii="Times New Roman" w:hAnsi="Times New Roman" w:cs="Times New Roman"/>
        </w:rPr>
        <w:t xml:space="preserve"> </w:t>
      </w:r>
    </w:p>
  </w:footnote>
  <w:footnote w:id="125">
    <w:p w14:paraId="64874876" w14:textId="51FA57A7" w:rsidR="009D2852" w:rsidRPr="009A26BC" w:rsidRDefault="009D2852" w:rsidP="001315A5">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2030 Barrier-Free Vision Document, </w:t>
      </w:r>
      <w:r w:rsidRPr="000D321D">
        <w:rPr>
          <w:rFonts w:ascii="Times New Roman" w:hAnsi="Times New Roman" w:cs="Times New Roman"/>
        </w:rPr>
        <w:t>https://www.aile.gov.tr/media/94718/2030_engelsiz_vizyon_belgesi.pdf</w:t>
      </w:r>
      <w:r w:rsidRPr="009A26BC">
        <w:rPr>
          <w:rFonts w:ascii="Times New Roman" w:hAnsi="Times New Roman" w:cs="Times New Roman"/>
        </w:rPr>
        <w:t xml:space="preserve"> </w:t>
      </w:r>
    </w:p>
  </w:footnote>
  <w:footnote w:id="126">
    <w:p w14:paraId="0F2EFCFD" w14:textId="0AE65DCD" w:rsidR="009D2852" w:rsidRPr="009A26BC" w:rsidRDefault="009D2852" w:rsidP="001315A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Disability Rights National Action Plan (2023-2025). </w:t>
      </w:r>
      <w:r w:rsidRPr="000D321D">
        <w:rPr>
          <w:rFonts w:ascii="Times New Roman" w:hAnsi="Times New Roman" w:cs="Times New Roman"/>
        </w:rPr>
        <w:t>https://www.aile.gov.tr/media/127967/engell_haklari_ulusal_eylem_plani_23-25.pdf</w:t>
      </w:r>
      <w:r w:rsidRPr="009A26BC">
        <w:rPr>
          <w:rFonts w:ascii="Times New Roman" w:hAnsi="Times New Roman" w:cs="Times New Roman"/>
        </w:rPr>
        <w:t xml:space="preserve"> </w:t>
      </w:r>
    </w:p>
  </w:footnote>
  <w:footnote w:id="127">
    <w:p w14:paraId="4B426BCB" w14:textId="543F8541" w:rsidR="009D2852" w:rsidRPr="009A26BC" w:rsidRDefault="009D2852" w:rsidP="001315A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Response letter of the Ministry of Family and Social Policies dated 14/2/2023 and numbered E-72079556-622.03-6429390.</w:t>
      </w:r>
    </w:p>
  </w:footnote>
  <w:footnote w:id="128">
    <w:p w14:paraId="40927C06" w14:textId="255F86D9" w:rsidR="009D2852" w:rsidRPr="009A26BC" w:rsidRDefault="009D2852" w:rsidP="001315A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National Action Plan for Educational Practices through Mainstreaming/Integration (2022-2026). </w:t>
      </w:r>
      <w:r w:rsidRPr="000D321D">
        <w:rPr>
          <w:rFonts w:ascii="Times New Roman" w:hAnsi="Times New Roman" w:cs="Times New Roman"/>
        </w:rPr>
        <w:t>https://www.meb.gov.tr/meb_iys_dosyalar/2022_12/03103346_Ulusal_Eylem_PlanY_3_KasYm.pdf</w:t>
      </w:r>
      <w:r w:rsidRPr="009A26BC">
        <w:rPr>
          <w:rFonts w:ascii="Times New Roman" w:hAnsi="Times New Roman" w:cs="Times New Roman"/>
        </w:rPr>
        <w:t xml:space="preserve"> </w:t>
      </w:r>
    </w:p>
  </w:footnote>
  <w:footnote w:id="129">
    <w:p w14:paraId="4EACB624" w14:textId="50B64478" w:rsidR="009D2852" w:rsidRPr="009A26BC" w:rsidRDefault="009D2852" w:rsidP="001315A5">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Response letter of the Ministry of National Education dated 15/2/2023 and numbered E-66968699-602.05-70430561.</w:t>
      </w:r>
    </w:p>
  </w:footnote>
  <w:footnote w:id="130">
    <w:p w14:paraId="52D45340" w14:textId="3647862D" w:rsidR="009D2852" w:rsidRPr="009A26BC" w:rsidRDefault="009D2852" w:rsidP="00E4593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Adana Provincial Consultation Meeting Result Declaration, https://TİHEK.gov.tr/upload/file_editor/2022/10/1666080519.pdf; HREIT, Erzurum Provincial Consultation Meeting Result Declaration, https://www.TİHEK.gov.tr/public/editor/uploads/1662626710.pdf; HREIT, Manisa Provincial Consultation Meeting Result Declaration, https://TİHEK.gov.tr/upload/file_editor/2022/06/1654859811.pdf.</w:t>
      </w:r>
    </w:p>
  </w:footnote>
  <w:footnote w:id="131">
    <w:p w14:paraId="16DDB66C" w14:textId="407A6A8F" w:rsidR="009D2852" w:rsidRPr="009A26BC" w:rsidRDefault="009D2852" w:rsidP="009024F4">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Accessibility Monitoring and Supervision Regulation published in the Official Gazette dated 20/7/2013 and numbered 28713. </w:t>
      </w:r>
      <w:r w:rsidRPr="000D321D">
        <w:rPr>
          <w:rFonts w:ascii="Times New Roman" w:hAnsi="Times New Roman" w:cs="Times New Roman"/>
        </w:rPr>
        <w:t>https://www.mevzuat.gov.tr/mevzuat?MevzuatNo=18614&amp;MevzuatTur=7&amp;MevzuatTertip=5</w:t>
      </w:r>
      <w:r w:rsidRPr="009A26BC">
        <w:rPr>
          <w:rFonts w:ascii="Times New Roman" w:hAnsi="Times New Roman" w:cs="Times New Roman"/>
        </w:rPr>
        <w:t xml:space="preserve"> </w:t>
      </w:r>
    </w:p>
  </w:footnote>
  <w:footnote w:id="132">
    <w:p w14:paraId="324A5682" w14:textId="04BB0AB2" w:rsidR="009D2852" w:rsidRPr="009A26BC" w:rsidRDefault="009D2852" w:rsidP="009A34DB">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Kilis L Type Closed Penitentiary Institution Visit Report, paragraph 74</w:t>
      </w:r>
      <w:proofErr w:type="gramStart"/>
      <w:r w:rsidRPr="009A26BC">
        <w:rPr>
          <w:rFonts w:ascii="Times New Roman" w:hAnsi="Times New Roman" w:cs="Times New Roman"/>
        </w:rPr>
        <w:t>; ,</w:t>
      </w:r>
      <w:proofErr w:type="gramEnd"/>
      <w:r w:rsidRPr="009A26BC">
        <w:rPr>
          <w:rFonts w:ascii="Times New Roman" w:hAnsi="Times New Roman" w:cs="Times New Roman"/>
        </w:rPr>
        <w:t xml:space="preserve"> </w:t>
      </w:r>
      <w:proofErr w:type="spellStart"/>
      <w:r w:rsidRPr="009A26BC">
        <w:rPr>
          <w:rFonts w:ascii="Times New Roman" w:hAnsi="Times New Roman" w:cs="Times New Roman"/>
        </w:rPr>
        <w:t>Burdur</w:t>
      </w:r>
      <w:proofErr w:type="spellEnd"/>
      <w:r w:rsidRPr="009A26BC">
        <w:rPr>
          <w:rFonts w:ascii="Times New Roman" w:hAnsi="Times New Roman" w:cs="Times New Roman"/>
        </w:rPr>
        <w:t xml:space="preserve"> E Type Opened Penitentiary Institution Visit Report, paragraph75.</w:t>
      </w:r>
    </w:p>
  </w:footnote>
  <w:footnote w:id="133">
    <w:p w14:paraId="2891F9C6" w14:textId="6F03B4C3" w:rsidR="009D2852" w:rsidRPr="009A26BC" w:rsidRDefault="009D2852" w:rsidP="009A34DB">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Burdur</w:t>
      </w:r>
      <w:proofErr w:type="spellEnd"/>
      <w:r w:rsidRPr="009A26BC">
        <w:rPr>
          <w:rFonts w:ascii="Times New Roman" w:hAnsi="Times New Roman" w:cs="Times New Roman"/>
        </w:rPr>
        <w:t xml:space="preserve"> E Type Opened Penitentiary Institution Visit Report, paragraph 103; 46.</w:t>
      </w:r>
      <w:r w:rsidRPr="009A26BC">
        <w:rPr>
          <w:rFonts w:ascii="Times New Roman" w:hAnsi="Times New Roman" w:cs="Times New Roman"/>
        </w:rPr>
        <w:tab/>
      </w:r>
      <w:proofErr w:type="spellStart"/>
      <w:r w:rsidRPr="009A26BC">
        <w:rPr>
          <w:rFonts w:ascii="Times New Roman" w:hAnsi="Times New Roman" w:cs="Times New Roman"/>
        </w:rPr>
        <w:t>Şırnak</w:t>
      </w:r>
      <w:proofErr w:type="spellEnd"/>
      <w:r w:rsidRPr="009A26BC">
        <w:rPr>
          <w:rFonts w:ascii="Times New Roman" w:hAnsi="Times New Roman" w:cs="Times New Roman"/>
        </w:rPr>
        <w:t xml:space="preserve"> T Type Closed Penitentiary Institution Visit Report, paragraph 72; </w:t>
      </w:r>
      <w:proofErr w:type="spellStart"/>
      <w:r w:rsidRPr="009A26BC">
        <w:rPr>
          <w:rFonts w:ascii="Times New Roman" w:hAnsi="Times New Roman" w:cs="Times New Roman"/>
        </w:rPr>
        <w:t>Hakkâri</w:t>
      </w:r>
      <w:proofErr w:type="spellEnd"/>
      <w:r w:rsidRPr="009A26BC">
        <w:rPr>
          <w:rFonts w:ascii="Times New Roman" w:hAnsi="Times New Roman" w:cs="Times New Roman"/>
        </w:rPr>
        <w:t xml:space="preserve"> K Type Closed Penitentiary Institution Visit Report, paragraph78.</w:t>
      </w:r>
    </w:p>
  </w:footnote>
  <w:footnote w:id="134">
    <w:p w14:paraId="53CF58B4" w14:textId="4196620C" w:rsidR="009D2852" w:rsidRPr="009A26BC" w:rsidRDefault="009D2852" w:rsidP="001F2D4B">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Province Beyoğlu District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83. </w:t>
      </w:r>
      <w:r w:rsidRPr="000D321D">
        <w:rPr>
          <w:rFonts w:ascii="Times New Roman" w:hAnsi="Times New Roman" w:cs="Times New Roman"/>
        </w:rPr>
        <w:t>https://www.tihek.gov.tr/public/images/kararlar/ifhdwt.pdf</w:t>
      </w:r>
      <w:r w:rsidRPr="009A26BC">
        <w:rPr>
          <w:rFonts w:ascii="Times New Roman" w:hAnsi="Times New Roman" w:cs="Times New Roman"/>
        </w:rPr>
        <w:t xml:space="preserve"> </w:t>
      </w:r>
    </w:p>
  </w:footnote>
  <w:footnote w:id="135">
    <w:p w14:paraId="548AD7E4" w14:textId="50E0B3F4" w:rsidR="009D2852" w:rsidRPr="009A26BC" w:rsidRDefault="009D2852" w:rsidP="001F2D4B">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Izmir Selçuk District Police Department Detention </w:t>
      </w:r>
      <w:proofErr w:type="spellStart"/>
      <w:r w:rsidRPr="009A26BC">
        <w:rPr>
          <w:rFonts w:ascii="Times New Roman" w:hAnsi="Times New Roman" w:cs="Times New Roman"/>
        </w:rPr>
        <w:t>Centers</w:t>
      </w:r>
      <w:proofErr w:type="spellEnd"/>
      <w:r w:rsidRPr="009A26BC">
        <w:rPr>
          <w:rFonts w:ascii="Times New Roman" w:hAnsi="Times New Roman" w:cs="Times New Roman"/>
        </w:rPr>
        <w:t xml:space="preserve"> Visit Report, paragraph 43. </w:t>
      </w:r>
      <w:r w:rsidRPr="000D321D">
        <w:rPr>
          <w:rFonts w:ascii="Times New Roman" w:hAnsi="Times New Roman" w:cs="Times New Roman"/>
        </w:rPr>
        <w:t>https://www.tihek.gov.tr/public/images/kararlar/y7tmue.pdf</w:t>
      </w:r>
      <w:r w:rsidRPr="009A26BC">
        <w:rPr>
          <w:rFonts w:ascii="Times New Roman" w:hAnsi="Times New Roman" w:cs="Times New Roman"/>
        </w:rPr>
        <w:t xml:space="preserve"> </w:t>
      </w:r>
    </w:p>
  </w:footnote>
  <w:footnote w:id="136">
    <w:p w14:paraId="6D89323F" w14:textId="03C8B0B4" w:rsidR="009D2852" w:rsidRPr="009A26BC" w:rsidRDefault="009D2852" w:rsidP="001F2D4B">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Diyarbakır</w:t>
      </w:r>
      <w:proofErr w:type="spellEnd"/>
      <w:r w:rsidRPr="009A26BC">
        <w:rPr>
          <w:rFonts w:ascii="Times New Roman" w:hAnsi="Times New Roman" w:cs="Times New Roman"/>
        </w:rPr>
        <w:t xml:space="preserve"> D Type Closed Penitentiary Institution Visit Report, paragraph 78. </w:t>
      </w:r>
      <w:r w:rsidRPr="000D321D">
        <w:rPr>
          <w:rFonts w:ascii="Times New Roman" w:hAnsi="Times New Roman" w:cs="Times New Roman"/>
        </w:rPr>
        <w:t>https://www.tihek.gov.tr/public/images/kararlar/6E6BF7.pdf</w:t>
      </w:r>
      <w:r w:rsidRPr="009A26BC">
        <w:rPr>
          <w:rFonts w:ascii="Times New Roman" w:hAnsi="Times New Roman" w:cs="Times New Roman"/>
        </w:rPr>
        <w:t xml:space="preserve"> </w:t>
      </w:r>
    </w:p>
  </w:footnote>
  <w:footnote w:id="137">
    <w:p w14:paraId="435994B8" w14:textId="43E69DB1" w:rsidR="009D2852" w:rsidRPr="009A26BC" w:rsidRDefault="009D2852" w:rsidP="001F2D4B">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Follow-Up Visit Report of </w:t>
      </w:r>
      <w:proofErr w:type="spellStart"/>
      <w:r w:rsidRPr="009A26BC">
        <w:rPr>
          <w:rFonts w:ascii="Times New Roman" w:hAnsi="Times New Roman" w:cs="Times New Roman"/>
        </w:rPr>
        <w:t>Menemen</w:t>
      </w:r>
      <w:proofErr w:type="spellEnd"/>
      <w:r w:rsidRPr="009A26BC">
        <w:rPr>
          <w:rFonts w:ascii="Times New Roman" w:hAnsi="Times New Roman" w:cs="Times New Roman"/>
        </w:rPr>
        <w:t xml:space="preserve"> R Type Closed Penitentiary Institution, paragraph 120. </w:t>
      </w:r>
      <w:r w:rsidRPr="000D321D">
        <w:rPr>
          <w:rFonts w:ascii="Times New Roman" w:hAnsi="Times New Roman" w:cs="Times New Roman"/>
        </w:rPr>
        <w:t>https://www.tihek.gov.tr/public/images/kararlar/016BD9.pdf</w:t>
      </w:r>
      <w:r w:rsidRPr="009A26BC">
        <w:rPr>
          <w:rFonts w:ascii="Times New Roman" w:hAnsi="Times New Roman" w:cs="Times New Roman"/>
        </w:rPr>
        <w:t xml:space="preserve"> </w:t>
      </w:r>
    </w:p>
  </w:footnote>
  <w:footnote w:id="138">
    <w:p w14:paraId="19A756DF" w14:textId="333552F4" w:rsidR="009D2852" w:rsidRPr="009A26BC" w:rsidRDefault="009D2852" w:rsidP="00D466E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Report on Protection and Promotion </w:t>
      </w:r>
      <w:proofErr w:type="gramStart"/>
      <w:r w:rsidRPr="009A26BC">
        <w:rPr>
          <w:rFonts w:ascii="Times New Roman" w:hAnsi="Times New Roman" w:cs="Times New Roman"/>
        </w:rPr>
        <w:t>of  Human</w:t>
      </w:r>
      <w:proofErr w:type="gramEnd"/>
      <w:r w:rsidRPr="009A26BC">
        <w:rPr>
          <w:rFonts w:ascii="Times New Roman" w:hAnsi="Times New Roman" w:cs="Times New Roman"/>
        </w:rPr>
        <w:t xml:space="preserve"> Rights 2021, p. 68.</w:t>
      </w:r>
    </w:p>
  </w:footnote>
  <w:footnote w:id="139">
    <w:p w14:paraId="7ED80C90" w14:textId="6EE9C947" w:rsidR="009D2852" w:rsidRPr="009A26BC" w:rsidRDefault="009D2852" w:rsidP="00D466E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8th General Report on CPT’s Activities, [CPT/inf (98) 12], paragraph 25 et al.</w:t>
      </w:r>
    </w:p>
  </w:footnote>
  <w:footnote w:id="140">
    <w:p w14:paraId="4166E221" w14:textId="4143BDD3" w:rsidR="009D2852" w:rsidRPr="009A26BC" w:rsidRDefault="009D2852" w:rsidP="00D466E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Ankara </w:t>
      </w:r>
      <w:proofErr w:type="spellStart"/>
      <w:r w:rsidRPr="009A26BC">
        <w:rPr>
          <w:rFonts w:ascii="Times New Roman" w:hAnsi="Times New Roman" w:cs="Times New Roman"/>
        </w:rPr>
        <w:t>Dr.</w:t>
      </w:r>
      <w:proofErr w:type="spellEnd"/>
      <w:r w:rsidRPr="009A26BC">
        <w:rPr>
          <w:rFonts w:ascii="Times New Roman" w:hAnsi="Times New Roman" w:cs="Times New Roman"/>
        </w:rPr>
        <w:t xml:space="preserve"> Abdurrahman </w:t>
      </w:r>
      <w:proofErr w:type="spellStart"/>
      <w:r w:rsidRPr="009A26BC">
        <w:rPr>
          <w:rFonts w:ascii="Times New Roman" w:hAnsi="Times New Roman" w:cs="Times New Roman"/>
        </w:rPr>
        <w:t>Yurtaslan</w:t>
      </w:r>
      <w:proofErr w:type="spellEnd"/>
      <w:r w:rsidRPr="009A26BC">
        <w:rPr>
          <w:rFonts w:ascii="Times New Roman" w:hAnsi="Times New Roman" w:cs="Times New Roman"/>
        </w:rPr>
        <w:t xml:space="preserve"> Oncology Training and Research Hospital Psychiatry Service and Community Mental Health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34; Manisa Psychiatric Hospital Visit Report, paragraph 32.</w:t>
      </w:r>
    </w:p>
  </w:footnote>
  <w:footnote w:id="141">
    <w:p w14:paraId="22FDE288" w14:textId="59C6B9D0" w:rsidR="009D2852" w:rsidRPr="009A26BC" w:rsidRDefault="009D2852" w:rsidP="00D466E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52. </w:t>
      </w:r>
    </w:p>
  </w:footnote>
  <w:footnote w:id="142">
    <w:p w14:paraId="00E84D62" w14:textId="3E8B268C" w:rsidR="009D2852" w:rsidRPr="009A26BC" w:rsidRDefault="009D2852" w:rsidP="00D466E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102.</w:t>
      </w:r>
    </w:p>
  </w:footnote>
  <w:footnote w:id="143">
    <w:p w14:paraId="6AED5123" w14:textId="29BD3B48" w:rsidR="009D2852" w:rsidRPr="009A26BC" w:rsidRDefault="009D2852" w:rsidP="00D466E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Manisa Psychiatric Hospital Visit Report, paragraph 136.</w:t>
      </w:r>
    </w:p>
  </w:footnote>
  <w:footnote w:id="144">
    <w:p w14:paraId="4F701394" w14:textId="37D53AAC" w:rsidR="009D2852" w:rsidRPr="009A26BC" w:rsidRDefault="009D2852" w:rsidP="00D466EC">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Detection methods may include the use of physical force, mechanical restraints such as belts, or chemical restraints such as medication. Isolation refers to isolation methods such as locking the patient alone in a locked room against his/her will.</w:t>
      </w:r>
    </w:p>
  </w:footnote>
  <w:footnote w:id="145">
    <w:p w14:paraId="39F04414" w14:textId="308E899C"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CPT, Means of restraint in psychiatric establishments for adults (Revised CPT standards), CPT/</w:t>
      </w:r>
      <w:proofErr w:type="gramStart"/>
      <w:r w:rsidRPr="009A26BC">
        <w:rPr>
          <w:rFonts w:ascii="Times New Roman" w:hAnsi="Times New Roman" w:cs="Times New Roman"/>
        </w:rPr>
        <w:t>Inf(</w:t>
      </w:r>
      <w:proofErr w:type="gramEnd"/>
      <w:r w:rsidRPr="009A26BC">
        <w:rPr>
          <w:rFonts w:ascii="Times New Roman" w:hAnsi="Times New Roman" w:cs="Times New Roman"/>
        </w:rPr>
        <w:t>2017)6, Introduction.</w:t>
      </w:r>
    </w:p>
  </w:footnote>
  <w:footnote w:id="146">
    <w:p w14:paraId="51709678" w14:textId="7290E427"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SPT, Approach of the Subcommittee on Prevention of Torture and Other Cruel, Inhuman or Degrading Treatment or Punishment on the rights of persons institutionalized and medically treated without informed consent (CAT/OP/27/2), paragraph 9. </w:t>
      </w:r>
    </w:p>
  </w:footnote>
  <w:footnote w:id="147">
    <w:p w14:paraId="67496650" w14:textId="440696AD"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Manisa Psychiatric Hospital Visit Report, paragraph 137. </w:t>
      </w:r>
    </w:p>
  </w:footnote>
  <w:footnote w:id="148">
    <w:p w14:paraId="05E6FA69" w14:textId="307489BD"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9A26BC">
        <w:rPr>
          <w:rFonts w:ascii="Times New Roman" w:hAnsi="Times New Roman" w:cs="Times New Roman"/>
          <w:lang w:val="tr-TR"/>
        </w:rPr>
        <w:t xml:space="preserve">Tokat Dr. Cevdet Aykan </w:t>
      </w:r>
      <w:proofErr w:type="spellStart"/>
      <w:r w:rsidRPr="009A26BC">
        <w:rPr>
          <w:rFonts w:ascii="Times New Roman" w:hAnsi="Times New Roman" w:cs="Times New Roman"/>
          <w:lang w:val="tr-TR"/>
        </w:rPr>
        <w:t>Mental</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Nervous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Diseases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Visit</w:t>
      </w:r>
      <w:proofErr w:type="spellEnd"/>
      <w:r w:rsidRPr="009A26BC">
        <w:rPr>
          <w:rFonts w:ascii="Times New Roman" w:hAnsi="Times New Roman" w:cs="Times New Roman"/>
          <w:lang w:val="tr-TR"/>
        </w:rPr>
        <w:t xml:space="preserve"> Report</w:t>
      </w:r>
      <w:r w:rsidRPr="009A26BC">
        <w:rPr>
          <w:rFonts w:ascii="Times New Roman" w:hAnsi="Times New Roman" w:cs="Times New Roman"/>
        </w:rPr>
        <w:t xml:space="preserve">, paragraph 57;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47; Manisa Psychiatric Hospital Visit Report, paragraph 64.</w:t>
      </w:r>
    </w:p>
  </w:footnote>
  <w:footnote w:id="149">
    <w:p w14:paraId="09213E7A" w14:textId="4F711BD6"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Tokat</w:t>
      </w:r>
      <w:proofErr w:type="spellEnd"/>
      <w:r w:rsidRPr="009A26BC">
        <w:rPr>
          <w:rFonts w:ascii="Times New Roman" w:hAnsi="Times New Roman" w:cs="Times New Roman"/>
        </w:rPr>
        <w:t xml:space="preserve"> </w:t>
      </w:r>
      <w:proofErr w:type="spellStart"/>
      <w:r w:rsidRPr="009A26BC">
        <w:rPr>
          <w:rFonts w:ascii="Times New Roman" w:hAnsi="Times New Roman" w:cs="Times New Roman"/>
        </w:rPr>
        <w:t>Dr.</w:t>
      </w:r>
      <w:proofErr w:type="spellEnd"/>
      <w:r w:rsidRPr="009A26BC">
        <w:rPr>
          <w:rFonts w:ascii="Times New Roman" w:hAnsi="Times New Roman" w:cs="Times New Roman"/>
        </w:rPr>
        <w:t xml:space="preserve"> Cevdet Aykan Mental and Nervous Diseases Visit Report, paragraph 54; Ankara </w:t>
      </w:r>
      <w:proofErr w:type="spellStart"/>
      <w:r w:rsidRPr="009A26BC">
        <w:rPr>
          <w:rFonts w:ascii="Times New Roman" w:hAnsi="Times New Roman" w:cs="Times New Roman"/>
        </w:rPr>
        <w:t>Dr.</w:t>
      </w:r>
      <w:proofErr w:type="spellEnd"/>
      <w:r w:rsidRPr="009A26BC">
        <w:rPr>
          <w:rFonts w:ascii="Times New Roman" w:hAnsi="Times New Roman" w:cs="Times New Roman"/>
        </w:rPr>
        <w:t xml:space="preserve"> Abdurrahman </w:t>
      </w:r>
      <w:proofErr w:type="spellStart"/>
      <w:r w:rsidRPr="009A26BC">
        <w:rPr>
          <w:rFonts w:ascii="Times New Roman" w:hAnsi="Times New Roman" w:cs="Times New Roman"/>
        </w:rPr>
        <w:t>Yurtaslan</w:t>
      </w:r>
      <w:proofErr w:type="spellEnd"/>
      <w:r w:rsidRPr="009A26BC">
        <w:rPr>
          <w:rFonts w:ascii="Times New Roman" w:hAnsi="Times New Roman" w:cs="Times New Roman"/>
        </w:rPr>
        <w:t xml:space="preserve"> Oncology Training and Research Hospital Psychiatry Service and Community Mental Health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Follow-up Visit Report, paragraph 58, </w:t>
      </w:r>
    </w:p>
  </w:footnote>
  <w:footnote w:id="150">
    <w:p w14:paraId="5B6687DD" w14:textId="3C2E06DF"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47; Manisa Psychiatric Hospital Visit Report, paragraph 64. </w:t>
      </w:r>
    </w:p>
  </w:footnote>
  <w:footnote w:id="151">
    <w:p w14:paraId="0777164F" w14:textId="5E68B251"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Tokat</w:t>
      </w:r>
      <w:proofErr w:type="spellEnd"/>
      <w:r w:rsidRPr="009A26BC">
        <w:rPr>
          <w:rFonts w:ascii="Times New Roman" w:hAnsi="Times New Roman" w:cs="Times New Roman"/>
        </w:rPr>
        <w:t xml:space="preserve"> </w:t>
      </w:r>
      <w:proofErr w:type="spellStart"/>
      <w:r w:rsidRPr="009A26BC">
        <w:rPr>
          <w:rFonts w:ascii="Times New Roman" w:hAnsi="Times New Roman" w:cs="Times New Roman"/>
        </w:rPr>
        <w:t>Dr.</w:t>
      </w:r>
      <w:proofErr w:type="spellEnd"/>
      <w:r w:rsidRPr="009A26BC">
        <w:rPr>
          <w:rFonts w:ascii="Times New Roman" w:hAnsi="Times New Roman" w:cs="Times New Roman"/>
        </w:rPr>
        <w:t xml:space="preserve"> Cevdet Aykan Mental and Nervous Diseases Visit Report, paragraph 57; Manisa Psychiatric Hospital Visit Report, paragraph 65. </w:t>
      </w:r>
    </w:p>
  </w:footnote>
  <w:footnote w:id="152">
    <w:p w14:paraId="7E9F9330" w14:textId="4A0F0727" w:rsidR="009D2852" w:rsidRPr="009A26BC" w:rsidRDefault="009D2852" w:rsidP="0024066D">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46; Manisa Psychiatric Hospital Visit Report, paragraph 65.</w:t>
      </w:r>
    </w:p>
  </w:footnote>
  <w:footnote w:id="153">
    <w:p w14:paraId="2F99FA28" w14:textId="3B4A8CE6" w:rsidR="009D2852" w:rsidRPr="009A26BC" w:rsidRDefault="009D2852" w:rsidP="00165AC6">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94, 97; Manisa Psychiatric Hospital Visit Report, paragraph 126, 145. </w:t>
      </w:r>
    </w:p>
  </w:footnote>
  <w:footnote w:id="154">
    <w:p w14:paraId="411EAB92" w14:textId="23559045" w:rsidR="009D2852" w:rsidRPr="009A26BC" w:rsidRDefault="009D2852" w:rsidP="00165AC6">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98; Manisa Psychiatric Hospital Visit Report, paragraph 128.</w:t>
      </w:r>
    </w:p>
  </w:footnote>
  <w:footnote w:id="155">
    <w:p w14:paraId="50A8CE1D" w14:textId="60A99AB2" w:rsidR="009D2852" w:rsidRPr="009A26BC" w:rsidRDefault="009D2852" w:rsidP="00165AC6">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rPr>
        <w:t>Tokat</w:t>
      </w:r>
      <w:proofErr w:type="spellEnd"/>
      <w:r w:rsidRPr="009A26BC">
        <w:rPr>
          <w:rFonts w:ascii="Times New Roman" w:hAnsi="Times New Roman" w:cs="Times New Roman"/>
        </w:rPr>
        <w:t xml:space="preserve"> </w:t>
      </w:r>
      <w:proofErr w:type="spellStart"/>
      <w:r w:rsidRPr="009A26BC">
        <w:rPr>
          <w:rFonts w:ascii="Times New Roman" w:hAnsi="Times New Roman" w:cs="Times New Roman"/>
        </w:rPr>
        <w:t>Dr.</w:t>
      </w:r>
      <w:proofErr w:type="spellEnd"/>
      <w:r w:rsidRPr="009A26BC">
        <w:rPr>
          <w:rFonts w:ascii="Times New Roman" w:hAnsi="Times New Roman" w:cs="Times New Roman"/>
        </w:rPr>
        <w:t xml:space="preserve"> Cevdet Aykan Mental and Nervous Diseases Visit Report, paragraph 122; Istanbul </w:t>
      </w:r>
      <w:proofErr w:type="spellStart"/>
      <w:r w:rsidRPr="009A26BC">
        <w:rPr>
          <w:rFonts w:ascii="Times New Roman" w:hAnsi="Times New Roman" w:cs="Times New Roman"/>
        </w:rPr>
        <w:t>Erenköy</w:t>
      </w:r>
      <w:proofErr w:type="spellEnd"/>
      <w:r w:rsidRPr="009A26BC">
        <w:rPr>
          <w:rFonts w:ascii="Times New Roman" w:hAnsi="Times New Roman" w:cs="Times New Roman"/>
        </w:rPr>
        <w:t xml:space="preserve"> Mental and Nervous Diseases Training and Research Hospital Visit Report, paragraph 101; Manisa Psychiatric Hospital Visit Report, paragraph 125.</w:t>
      </w:r>
    </w:p>
  </w:footnote>
  <w:footnote w:id="156">
    <w:p w14:paraId="5638A957" w14:textId="73FE4227" w:rsidR="009D2852" w:rsidRPr="009A26BC" w:rsidRDefault="009D2852" w:rsidP="002626CE">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TÜİK, Elderly with Statistics, 2022, </w:t>
      </w:r>
      <w:r w:rsidRPr="000D321D">
        <w:rPr>
          <w:rFonts w:ascii="Times New Roman" w:hAnsi="Times New Roman" w:cs="Times New Roman"/>
        </w:rPr>
        <w:t>https://data.tuik.gov.tr/Bulten/Index?p=Istatistiklerle-Yaslilar-2022-49667</w:t>
      </w:r>
      <w:r w:rsidRPr="009A26BC">
        <w:rPr>
          <w:rStyle w:val="Kpr"/>
          <w:rFonts w:ascii="Times New Roman" w:hAnsi="Times New Roman" w:cs="Times New Roman"/>
        </w:rPr>
        <w:t xml:space="preserve"> </w:t>
      </w:r>
    </w:p>
  </w:footnote>
  <w:footnote w:id="157">
    <w:p w14:paraId="56C5593A" w14:textId="5A168038" w:rsidR="009D2852" w:rsidRPr="009A26BC" w:rsidRDefault="009D2852" w:rsidP="002626CE">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Türkiye Report on Elderly Rights, p. 15. </w:t>
      </w:r>
      <w:r w:rsidRPr="000D321D">
        <w:rPr>
          <w:rFonts w:ascii="Times New Roman" w:hAnsi="Times New Roman" w:cs="Times New Roman"/>
        </w:rPr>
        <w:t>https://www.tihek.gov.tr/kategori/pages/pdf/zff5ok.pdf</w:t>
      </w:r>
      <w:r w:rsidRPr="009A26BC">
        <w:rPr>
          <w:rFonts w:ascii="Times New Roman" w:hAnsi="Times New Roman" w:cs="Times New Roman"/>
        </w:rPr>
        <w:t xml:space="preserve"> </w:t>
      </w:r>
    </w:p>
  </w:footnote>
  <w:footnote w:id="158">
    <w:p w14:paraId="6BFCF21D" w14:textId="1A264354" w:rsidR="009D2852" w:rsidRPr="009A26BC" w:rsidRDefault="009D2852" w:rsidP="00B27B72">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As a matter of fact, due to the rapid increase in the proportion of the elderly population in the general population in Türkiye, the "Decision to Establish a Parliamentary Research Commission to Investigate the Problems Experienced by the Elderly in Various Areas of Life and Determine the Measures to be Taken" was taken by the Turkish Grand National Assembly on 26/04/2022. The Grand National Assembly decision numbered 1318 was published in the Official Gazette dated 30/4/2022 and numbered 31825. </w:t>
      </w:r>
    </w:p>
  </w:footnote>
  <w:footnote w:id="159">
    <w:p w14:paraId="61E13FE3" w14:textId="50CB3C66" w:rsidR="009D2852" w:rsidRPr="009A26BC" w:rsidRDefault="009D2852" w:rsidP="00B27B72">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TÜİK, Elderly with Statistics, 2022.</w:t>
      </w:r>
    </w:p>
  </w:footnote>
  <w:footnote w:id="160">
    <w:p w14:paraId="195CE353" w14:textId="48282237"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Eleventh Development Plan (2019-2023), p. 135.</w:t>
      </w:r>
    </w:p>
  </w:footnote>
  <w:footnote w:id="161">
    <w:p w14:paraId="1B89A44C" w14:textId="7459370B"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Eleventh Development Plan (2019-2023), p. 136.</w:t>
      </w:r>
    </w:p>
  </w:footnote>
  <w:footnote w:id="162">
    <w:p w14:paraId="0A70B37B" w14:textId="3A5C25A9"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Eleventh Development Plan (2019-2023), p. 137.</w:t>
      </w:r>
    </w:p>
  </w:footnote>
  <w:footnote w:id="163">
    <w:p w14:paraId="20A22E2F" w14:textId="51EA889A"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Eleventh Development Plan (2019-2023), p. 147-148.</w:t>
      </w:r>
    </w:p>
  </w:footnote>
  <w:footnote w:id="164">
    <w:p w14:paraId="08D272E8" w14:textId="513F8C25"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Eleventh Development Plan (2019-2023), p. 159.</w:t>
      </w:r>
    </w:p>
  </w:footnote>
  <w:footnote w:id="165">
    <w:p w14:paraId="0C8ED9BE" w14:textId="34B70B92" w:rsidR="009D2852" w:rsidRPr="009A26BC" w:rsidRDefault="009D2852" w:rsidP="00240E0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Human Rights Action Plan, </w:t>
      </w:r>
      <w:r w:rsidRPr="000D321D">
        <w:rPr>
          <w:rFonts w:ascii="Times New Roman" w:hAnsi="Times New Roman" w:cs="Times New Roman"/>
        </w:rPr>
        <w:t>https://insanhaklarieylemplani.adalet.gov.tr/resimler/%C4%B0nsan_Haklar%C4%B1_Eylem_Plan%C4%B1_ve_Uygulama_Takvimi.pdf</w:t>
      </w:r>
      <w:r w:rsidRPr="009A26BC">
        <w:rPr>
          <w:rFonts w:ascii="Times New Roman" w:hAnsi="Times New Roman" w:cs="Times New Roman"/>
        </w:rPr>
        <w:t xml:space="preserve"> </w:t>
      </w:r>
    </w:p>
  </w:footnote>
  <w:footnote w:id="166">
    <w:p w14:paraId="5F440EFC" w14:textId="50C2E441" w:rsidR="009D2852" w:rsidRPr="009A26BC" w:rsidRDefault="009D2852" w:rsidP="00240E0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Human Rights Action Plan, </w:t>
      </w:r>
      <w:r w:rsidRPr="000D321D">
        <w:rPr>
          <w:rFonts w:ascii="Times New Roman" w:hAnsi="Times New Roman" w:cs="Times New Roman"/>
        </w:rPr>
        <w:t>https://insanhaklarieylemplani.adalet.gov.tr/resimler/%C4%B0nsan_Haklar%C4%B1_Eylem_Plan%C4%B1_ve_Uygulama_Takvimi.pdf</w:t>
      </w:r>
      <w:r w:rsidRPr="009A26BC">
        <w:rPr>
          <w:rFonts w:ascii="Times New Roman" w:hAnsi="Times New Roman" w:cs="Times New Roman"/>
        </w:rPr>
        <w:t xml:space="preserve"> </w:t>
      </w:r>
    </w:p>
  </w:footnote>
  <w:footnote w:id="167">
    <w:p w14:paraId="50FFC5E4" w14:textId="341C514D"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0D321D">
        <w:rPr>
          <w:rFonts w:ascii="Times New Roman" w:hAnsi="Times New Roman" w:cs="Times New Roman"/>
        </w:rPr>
        <w:t>https://insanhaklarieylemplani.adalet.gov.tr/resimler/%C4%B0nsan_Haklar%C4%B1_Eylem_Plan%C4%B1_ve_Uygulama_Takvimi.pdf</w:t>
      </w:r>
      <w:r w:rsidRPr="009A26BC">
        <w:rPr>
          <w:rFonts w:ascii="Times New Roman" w:hAnsi="Times New Roman" w:cs="Times New Roman"/>
        </w:rPr>
        <w:t xml:space="preserve"> </w:t>
      </w:r>
    </w:p>
  </w:footnote>
  <w:footnote w:id="168">
    <w:p w14:paraId="7F57AEB1" w14:textId="0564EC54"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Ministry of Family and Social </w:t>
      </w:r>
      <w:proofErr w:type="spellStart"/>
      <w:r w:rsidRPr="009A26BC">
        <w:rPr>
          <w:rFonts w:ascii="Times New Roman" w:hAnsi="Times New Roman" w:cs="Times New Roman"/>
        </w:rPr>
        <w:t>Services’s</w:t>
      </w:r>
      <w:proofErr w:type="spellEnd"/>
      <w:r w:rsidRPr="009A26BC">
        <w:rPr>
          <w:rFonts w:ascii="Times New Roman" w:hAnsi="Times New Roman" w:cs="Times New Roman"/>
        </w:rPr>
        <w:t xml:space="preserve"> response letter dated 20.04.2022 and numbered E-72079556-900[900]-3361234.</w:t>
      </w:r>
    </w:p>
  </w:footnote>
  <w:footnote w:id="169">
    <w:p w14:paraId="708B0DBD" w14:textId="5EC54F8F"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“Circular on Priority in Polyclinic Services” numbered 2010/73-80.</w:t>
      </w:r>
    </w:p>
    <w:p w14:paraId="219B0280" w14:textId="5EFEAC47" w:rsidR="009D2852" w:rsidRPr="009A26BC" w:rsidRDefault="009D2852" w:rsidP="00240E0A">
      <w:pPr>
        <w:pStyle w:val="DipnotMetni"/>
        <w:jc w:val="both"/>
        <w:rPr>
          <w:rFonts w:ascii="Times New Roman" w:hAnsi="Times New Roman" w:cs="Times New Roman"/>
        </w:rPr>
      </w:pPr>
      <w:r w:rsidRPr="009A26BC">
        <w:rPr>
          <w:rFonts w:ascii="Times New Roman" w:hAnsi="Times New Roman" w:cs="Times New Roman"/>
        </w:rPr>
        <w:t>(The data in question was taken from the response letter of the Ministry of Health dated 14/03/2022 and numbered E-11045126-045.99-211261082</w:t>
      </w:r>
      <w:r w:rsidRPr="009A26BC">
        <w:rPr>
          <w:rFonts w:ascii="Times New Roman" w:hAnsi="Times New Roman" w:cs="Times New Roman"/>
          <w:szCs w:val="24"/>
        </w:rPr>
        <w:t>.)</w:t>
      </w:r>
    </w:p>
  </w:footnote>
  <w:footnote w:id="170">
    <w:p w14:paraId="52BB9F46" w14:textId="4AD3679C"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Response letter of the Ministry of Health dated 14/03/2022 and numbered E-11045126-045.99-211261082</w:t>
      </w:r>
      <w:r w:rsidRPr="009A26BC">
        <w:rPr>
          <w:rFonts w:ascii="Times New Roman" w:hAnsi="Times New Roman" w:cs="Times New Roman"/>
          <w:szCs w:val="24"/>
        </w:rPr>
        <w:t>.</w:t>
      </w:r>
    </w:p>
  </w:footnote>
  <w:footnote w:id="171">
    <w:p w14:paraId="02DA11CE" w14:textId="45649C5B"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Response letter of the Ministry of Health dated 14/3/2022 and numbered E-11045126-045.99-211261082</w:t>
      </w:r>
      <w:r w:rsidRPr="009A26BC">
        <w:rPr>
          <w:rFonts w:ascii="Times New Roman" w:hAnsi="Times New Roman" w:cs="Times New Roman"/>
          <w:szCs w:val="24"/>
        </w:rPr>
        <w:t>.</w:t>
      </w:r>
    </w:p>
  </w:footnote>
  <w:footnote w:id="172">
    <w:p w14:paraId="02E9C95B" w14:textId="72C41887"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Response letter of the Ministry of Health dated 14/03/2022 and numbered E-11045126-045.99-211261082</w:t>
      </w:r>
      <w:r w:rsidRPr="009A26BC">
        <w:rPr>
          <w:rFonts w:ascii="Times New Roman" w:hAnsi="Times New Roman" w:cs="Times New Roman"/>
          <w:szCs w:val="24"/>
        </w:rPr>
        <w:t>.</w:t>
      </w:r>
    </w:p>
  </w:footnote>
  <w:footnote w:id="173">
    <w:p w14:paraId="5DDE6068" w14:textId="4A789239"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Türkiye Report on Elderly Rights, p. 104.</w:t>
      </w:r>
    </w:p>
  </w:footnote>
  <w:footnote w:id="174">
    <w:p w14:paraId="37255709" w14:textId="1DBD1070" w:rsidR="009D2852" w:rsidRPr="009A26BC" w:rsidRDefault="009D2852" w:rsidP="00240E0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“Elderly Rights Workshop”, p.32. </w:t>
      </w:r>
      <w:r w:rsidRPr="000D321D">
        <w:rPr>
          <w:rFonts w:ascii="Times New Roman" w:hAnsi="Times New Roman" w:cs="Times New Roman"/>
        </w:rPr>
        <w:t>https://www.tihek.gov.tr/kategori/pages/Yasli-Haklari-Calistayi-Kitabi</w:t>
      </w:r>
    </w:p>
  </w:footnote>
  <w:footnote w:id="175">
    <w:p w14:paraId="2E88BDA0" w14:textId="332E9008" w:rsidR="009D2852" w:rsidRPr="009A26BC" w:rsidRDefault="009D2852" w:rsidP="00AB1103">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Response letter of the Ministry of Family and Social Rights dated 14/2/2023 and numbered E-72079556-622.03[622.03]-6429390.</w:t>
      </w:r>
    </w:p>
  </w:footnote>
  <w:footnote w:id="176">
    <w:p w14:paraId="4EDF764B" w14:textId="7898618F" w:rsidR="009D2852" w:rsidRPr="009A26BC" w:rsidRDefault="009D2852" w:rsidP="00AB1103">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For 2021 data, see: HREIT, Report on Protection and Promotion </w:t>
      </w:r>
      <w:proofErr w:type="gramStart"/>
      <w:r w:rsidRPr="009A26BC">
        <w:rPr>
          <w:rFonts w:ascii="Times New Roman" w:hAnsi="Times New Roman" w:cs="Times New Roman"/>
        </w:rPr>
        <w:t>of  Human</w:t>
      </w:r>
      <w:proofErr w:type="gramEnd"/>
      <w:r w:rsidRPr="009A26BC">
        <w:rPr>
          <w:rFonts w:ascii="Times New Roman" w:hAnsi="Times New Roman" w:cs="Times New Roman"/>
        </w:rPr>
        <w:t xml:space="preserve"> Rights 2021, p. 62. </w:t>
      </w:r>
      <w:r w:rsidRPr="000D321D">
        <w:rPr>
          <w:rFonts w:ascii="Times New Roman" w:hAnsi="Times New Roman" w:cs="Times New Roman"/>
        </w:rPr>
        <w:t>https://www.tihek.gov.tr/public/editor/uploads/%C4%B0nsan%20Haklar%C4%B1n%C4%B1n%20Korunmas%C4%B1%20ve%20Geli%C5%9Ftirilmesi%202021%20Raporu.pdf</w:t>
      </w:r>
      <w:r w:rsidRPr="009A26BC">
        <w:rPr>
          <w:rFonts w:ascii="Times New Roman" w:hAnsi="Times New Roman" w:cs="Times New Roman"/>
        </w:rPr>
        <w:t xml:space="preserve"> </w:t>
      </w:r>
    </w:p>
  </w:footnote>
  <w:footnote w:id="177">
    <w:p w14:paraId="6BE0D49C" w14:textId="77777777" w:rsidR="009D2852" w:rsidRPr="009A26BC" w:rsidRDefault="009D2852" w:rsidP="00AB1103">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Türkiye Report on Elderly Rights, p. 72.</w:t>
      </w:r>
    </w:p>
  </w:footnote>
  <w:footnote w:id="178">
    <w:p w14:paraId="2B49658D" w14:textId="77777777" w:rsidR="009D2852" w:rsidRPr="009A26BC" w:rsidRDefault="009D2852" w:rsidP="00AB1103">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“Public Opinion Survey on "Older People's Perception of Old Age (Over 60 Years Old) and Their Perspective on Their Own Problems”.</w:t>
      </w:r>
    </w:p>
  </w:footnote>
  <w:footnote w:id="179">
    <w:p w14:paraId="39C995E2" w14:textId="7302F2F9" w:rsidR="009D2852" w:rsidRPr="009A26BC" w:rsidRDefault="009D2852" w:rsidP="003D444B">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Elderly Rights Workshop Final Declaration, p. 7. </w:t>
      </w:r>
      <w:r w:rsidRPr="000D321D">
        <w:rPr>
          <w:rFonts w:ascii="Times New Roman" w:hAnsi="Times New Roman" w:cs="Times New Roman"/>
        </w:rPr>
        <w:t>https://www.tihek.gov.tr/public/editor/uploads/1623708435.pdf</w:t>
      </w:r>
      <w:r w:rsidRPr="009A26BC">
        <w:rPr>
          <w:rFonts w:ascii="Times New Roman" w:hAnsi="Times New Roman" w:cs="Times New Roman"/>
        </w:rPr>
        <w:t xml:space="preserve"> </w:t>
      </w:r>
    </w:p>
  </w:footnote>
  <w:footnote w:id="180">
    <w:p w14:paraId="0587D9C5" w14:textId="77777777" w:rsidR="009D2852" w:rsidRPr="009A26BC" w:rsidRDefault="009D2852" w:rsidP="00AB1103">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Türkiye Report on Elderly Rights, p. 108. </w:t>
      </w:r>
    </w:p>
  </w:footnote>
  <w:footnote w:id="181">
    <w:p w14:paraId="38913E88" w14:textId="2A6BA163"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Bayburt </w:t>
      </w:r>
      <w:proofErr w:type="spellStart"/>
      <w:r w:rsidRPr="009A26BC">
        <w:rPr>
          <w:rFonts w:ascii="Times New Roman" w:hAnsi="Times New Roman" w:cs="Times New Roman"/>
        </w:rPr>
        <w:t>Memnune</w:t>
      </w:r>
      <w:proofErr w:type="spellEnd"/>
      <w:r w:rsidRPr="009A26BC">
        <w:rPr>
          <w:rFonts w:ascii="Times New Roman" w:hAnsi="Times New Roman" w:cs="Times New Roman"/>
        </w:rPr>
        <w:t xml:space="preserve"> Evsen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w:t>
      </w:r>
      <w:r w:rsidRPr="000D321D">
        <w:rPr>
          <w:rFonts w:ascii="Times New Roman" w:hAnsi="Times New Roman" w:cs="Times New Roman"/>
        </w:rPr>
        <w:t>https://www.tihek.gov.tr/public/images/kararlar/FA7878.pdf</w:t>
      </w:r>
      <w:r w:rsidRPr="009A26BC">
        <w:rPr>
          <w:rFonts w:ascii="Times New Roman" w:hAnsi="Times New Roman" w:cs="Times New Roman"/>
        </w:rPr>
        <w:t xml:space="preserve"> </w:t>
      </w:r>
    </w:p>
  </w:footnote>
  <w:footnote w:id="182">
    <w:p w14:paraId="4550FED5" w14:textId="47F75AF5"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Bayburt </w:t>
      </w:r>
      <w:proofErr w:type="spellStart"/>
      <w:r w:rsidRPr="009A26BC">
        <w:rPr>
          <w:rFonts w:ascii="Times New Roman" w:hAnsi="Times New Roman" w:cs="Times New Roman"/>
        </w:rPr>
        <w:t>Memnune</w:t>
      </w:r>
      <w:proofErr w:type="spellEnd"/>
      <w:r w:rsidRPr="009A26BC">
        <w:rPr>
          <w:rFonts w:ascii="Times New Roman" w:hAnsi="Times New Roman" w:cs="Times New Roman"/>
        </w:rPr>
        <w:t xml:space="preserve"> Evsen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85. </w:t>
      </w:r>
    </w:p>
  </w:footnote>
  <w:footnote w:id="183">
    <w:p w14:paraId="2B5B03DE" w14:textId="35CC8523"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Bayburt </w:t>
      </w:r>
      <w:proofErr w:type="spellStart"/>
      <w:r w:rsidRPr="009A26BC">
        <w:rPr>
          <w:rFonts w:ascii="Times New Roman" w:hAnsi="Times New Roman" w:cs="Times New Roman"/>
        </w:rPr>
        <w:t>Memnune</w:t>
      </w:r>
      <w:proofErr w:type="spellEnd"/>
      <w:r w:rsidRPr="009A26BC">
        <w:rPr>
          <w:rFonts w:ascii="Times New Roman" w:hAnsi="Times New Roman" w:cs="Times New Roman"/>
        </w:rPr>
        <w:t xml:space="preserve"> Evsen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87. </w:t>
      </w:r>
    </w:p>
  </w:footnote>
  <w:footnote w:id="184">
    <w:p w14:paraId="4AA83A4C" w14:textId="3E99D271"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Bayburt </w:t>
      </w:r>
      <w:proofErr w:type="spellStart"/>
      <w:r w:rsidRPr="009A26BC">
        <w:rPr>
          <w:rFonts w:ascii="Times New Roman" w:hAnsi="Times New Roman" w:cs="Times New Roman"/>
        </w:rPr>
        <w:t>Memnune</w:t>
      </w:r>
      <w:proofErr w:type="spellEnd"/>
      <w:r w:rsidRPr="009A26BC">
        <w:rPr>
          <w:rFonts w:ascii="Times New Roman" w:hAnsi="Times New Roman" w:cs="Times New Roman"/>
        </w:rPr>
        <w:t xml:space="preserve"> Evsen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88.</w:t>
      </w:r>
    </w:p>
  </w:footnote>
  <w:footnote w:id="185">
    <w:p w14:paraId="31CE1B2D" w14:textId="2D747B6A"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Ankara </w:t>
      </w:r>
      <w:proofErr w:type="spellStart"/>
      <w:r w:rsidRPr="009A26BC">
        <w:rPr>
          <w:rFonts w:ascii="Times New Roman" w:hAnsi="Times New Roman" w:cs="Times New Roman"/>
        </w:rPr>
        <w:t>Elmadağ</w:t>
      </w:r>
      <w:proofErr w:type="spellEnd"/>
      <w:r w:rsidRPr="009A26BC">
        <w:rPr>
          <w:rFonts w:ascii="Times New Roman" w:hAnsi="Times New Roman" w:cs="Times New Roman"/>
        </w:rPr>
        <w:t xml:space="preserve">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w:t>
      </w:r>
      <w:r w:rsidRPr="000D321D">
        <w:rPr>
          <w:rFonts w:ascii="Times New Roman" w:hAnsi="Times New Roman" w:cs="Times New Roman"/>
        </w:rPr>
        <w:t>https://www.tihek.gov.tr/public/images/kararlar/E93EE2.pdf</w:t>
      </w:r>
      <w:r w:rsidRPr="009A26BC">
        <w:rPr>
          <w:rFonts w:ascii="Times New Roman" w:hAnsi="Times New Roman" w:cs="Times New Roman"/>
        </w:rPr>
        <w:t xml:space="preserve"> </w:t>
      </w:r>
    </w:p>
  </w:footnote>
  <w:footnote w:id="186">
    <w:p w14:paraId="36C25FD3" w14:textId="086952D5"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Ankara </w:t>
      </w:r>
      <w:proofErr w:type="spellStart"/>
      <w:r w:rsidRPr="009A26BC">
        <w:rPr>
          <w:rFonts w:ascii="Times New Roman" w:hAnsi="Times New Roman" w:cs="Times New Roman"/>
        </w:rPr>
        <w:t>Elmadağ</w:t>
      </w:r>
      <w:proofErr w:type="spellEnd"/>
      <w:r w:rsidRPr="009A26BC">
        <w:rPr>
          <w:rFonts w:ascii="Times New Roman" w:hAnsi="Times New Roman" w:cs="Times New Roman"/>
        </w:rPr>
        <w:t xml:space="preserve">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87. </w:t>
      </w:r>
    </w:p>
  </w:footnote>
  <w:footnote w:id="187">
    <w:p w14:paraId="3710C5F4" w14:textId="2F74E399"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Karaman Ahmet Mete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w:t>
      </w:r>
      <w:r w:rsidRPr="000D321D">
        <w:rPr>
          <w:rFonts w:ascii="Times New Roman" w:hAnsi="Times New Roman" w:cs="Times New Roman"/>
        </w:rPr>
        <w:t>https://www.tihek.gov.tr/public/images/kararlar/xlk872.pdf</w:t>
      </w:r>
      <w:r w:rsidRPr="009A26BC">
        <w:rPr>
          <w:rFonts w:ascii="Times New Roman" w:hAnsi="Times New Roman" w:cs="Times New Roman"/>
        </w:rPr>
        <w:t xml:space="preserve"> </w:t>
      </w:r>
    </w:p>
  </w:footnote>
  <w:footnote w:id="188">
    <w:p w14:paraId="7A96F84F" w14:textId="698709EB"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Karaman Ahmet Mete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76. </w:t>
      </w:r>
    </w:p>
  </w:footnote>
  <w:footnote w:id="189">
    <w:p w14:paraId="14353EE5" w14:textId="7527313C"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Karaman Ahmet Mete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77. </w:t>
      </w:r>
    </w:p>
  </w:footnote>
  <w:footnote w:id="190">
    <w:p w14:paraId="3F21A652" w14:textId="2B9A5547"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Karaman Ahmet Mete Elderly Asylum Care and Rehabilitation </w:t>
      </w:r>
      <w:proofErr w:type="spellStart"/>
      <w:r w:rsidRPr="009A26BC">
        <w:rPr>
          <w:rFonts w:ascii="Times New Roman" w:hAnsi="Times New Roman" w:cs="Times New Roman"/>
        </w:rPr>
        <w:t>Center</w:t>
      </w:r>
      <w:proofErr w:type="spellEnd"/>
      <w:r w:rsidRPr="009A26BC">
        <w:rPr>
          <w:rFonts w:ascii="Times New Roman" w:hAnsi="Times New Roman" w:cs="Times New Roman"/>
        </w:rPr>
        <w:t xml:space="preserve"> Visit Report, paragraph 80. </w:t>
      </w:r>
    </w:p>
  </w:footnote>
  <w:footnote w:id="191">
    <w:p w14:paraId="62CAB3C3" w14:textId="77777777" w:rsidR="009D2852" w:rsidRPr="009A26BC" w:rsidRDefault="009D2852" w:rsidP="00AB1103">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Board Decision Numbered 2023/785, 17/10/2023.</w:t>
      </w:r>
    </w:p>
    <w:p w14:paraId="38ADD414" w14:textId="155F2452" w:rsidR="009D2852" w:rsidRPr="009A26BC" w:rsidRDefault="009D2852" w:rsidP="00AB1103">
      <w:pPr>
        <w:pStyle w:val="DipnotMetni"/>
        <w:jc w:val="both"/>
        <w:rPr>
          <w:rFonts w:ascii="Times New Roman" w:hAnsi="Times New Roman" w:cs="Times New Roman"/>
          <w:lang w:val="tr-TR"/>
        </w:rPr>
      </w:pPr>
      <w:r w:rsidRPr="009A26BC">
        <w:rPr>
          <w:rFonts w:ascii="Times New Roman" w:hAnsi="Times New Roman" w:cs="Times New Roman"/>
        </w:rPr>
        <w:t>https://www.tihek.gov.tr/public/images/kararlar/wqfeqc.pdf</w:t>
      </w:r>
    </w:p>
  </w:footnote>
  <w:footnote w:id="192">
    <w:p w14:paraId="5ED662FB" w14:textId="5BE9E6EF"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http://www.tihek.gov.tr/yasli-haklari-forumu-2021-ankarada-gerceklestirildi/</w:t>
      </w:r>
    </w:p>
  </w:footnote>
  <w:footnote w:id="193">
    <w:p w14:paraId="61A011FF" w14:textId="7F9942AF" w:rsidR="009D2852" w:rsidRPr="009A26BC" w:rsidRDefault="009D2852" w:rsidP="00AB1103">
      <w:pPr>
        <w:pStyle w:val="DipnotMetni"/>
        <w:jc w:val="both"/>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http://www.tihek.gov.tr/tihek-ev-sahipliginde-yasli-haklarina-yonelik-istisare-toplantisi-duzenlendi/</w:t>
      </w:r>
    </w:p>
  </w:footnote>
  <w:footnote w:id="194">
    <w:p w14:paraId="5B12481B" w14:textId="2B9C77E6"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Türkiye Report on Elderly Rights, p.106-107. </w:t>
      </w:r>
    </w:p>
  </w:footnote>
  <w:footnote w:id="195">
    <w:p w14:paraId="0134ECC4" w14:textId="627F6A03"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Türkiye Report on Elderly Rights, p.108. </w:t>
      </w:r>
    </w:p>
  </w:footnote>
  <w:footnote w:id="196">
    <w:p w14:paraId="34A4F1CB"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UN (OHCHR), Fact Sheet No. 14, Contemporary Forms of Slavery, July 1991, p. 3.</w:t>
      </w:r>
    </w:p>
  </w:footnote>
  <w:footnote w:id="197">
    <w:p w14:paraId="36DCD3DC"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UNODC, Global Report on Trafficking in Persons 2012, United Nations Publication, p. 16.</w:t>
      </w:r>
    </w:p>
  </w:footnote>
  <w:footnote w:id="198">
    <w:p w14:paraId="50B873F7" w14:textId="60E9D683"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Law No. 4804. </w:t>
      </w:r>
      <w:r w:rsidRPr="000D321D">
        <w:rPr>
          <w:rFonts w:ascii="Times New Roman" w:hAnsi="Times New Roman" w:cs="Times New Roman"/>
        </w:rPr>
        <w:t>https://www5.tbmm.gov.tr/kanunlar/k4804.html</w:t>
      </w:r>
      <w:r w:rsidRPr="009A26BC">
        <w:rPr>
          <w:rFonts w:ascii="Times New Roman" w:hAnsi="Times New Roman" w:cs="Times New Roman"/>
        </w:rPr>
        <w:t xml:space="preserve"> </w:t>
      </w:r>
    </w:p>
  </w:footnote>
  <w:footnote w:id="199">
    <w:p w14:paraId="4F45AACA"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National Report of Türkiye on Combating Human Trafficking, p. 19-20.  https://www.tihek.gov.tr/public/editor/uploads/4tmN45zj.pdf</w:t>
      </w:r>
    </w:p>
  </w:footnote>
  <w:footnote w:id="200">
    <w:p w14:paraId="3EB5DBFA"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National Report of Türkiye on Combating Human Trafficking, p.19. </w:t>
      </w:r>
    </w:p>
  </w:footnote>
  <w:footnote w:id="201">
    <w:p w14:paraId="61C4E26E" w14:textId="0AFEF690" w:rsidR="009D2852" w:rsidRPr="009A26BC" w:rsidRDefault="009D2852" w:rsidP="002155B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Turkish Penal Code No. 5237  </w:t>
      </w:r>
    </w:p>
  </w:footnote>
  <w:footnote w:id="202">
    <w:p w14:paraId="592F8348"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National Report of Türkiye on Combating Human Trafficking, p.20.</w:t>
      </w:r>
    </w:p>
  </w:footnote>
  <w:footnote w:id="203">
    <w:p w14:paraId="0ECC3B86"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The Regulation on Combating Human Trafficking and Protection of Victims. https://www.mevzuat.gov.tr/File/GeneratePdf?mevzuatNo=21459&amp;mevzuatTur=KurumVeKurulusYonetmeligi&amp;mevzuatTertip=5</w:t>
      </w:r>
    </w:p>
  </w:footnote>
  <w:footnote w:id="204">
    <w:p w14:paraId="4C143967" w14:textId="2E1B577B" w:rsidR="009D2852" w:rsidRPr="009A26BC" w:rsidRDefault="009D2852" w:rsidP="002155BA">
      <w:pPr>
        <w:pStyle w:val="DipnotMetni"/>
        <w:jc w:val="both"/>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r w:rsidRPr="000D321D">
        <w:rPr>
          <w:rFonts w:ascii="Times New Roman" w:hAnsi="Times New Roman" w:cs="Times New Roman"/>
        </w:rPr>
        <w:t>https://www.mfa.gov.tr/turkiye_nin-insan-ticaretiyle-mucadelesi-.tr.mfa</w:t>
      </w:r>
      <w:r w:rsidRPr="009A26BC">
        <w:rPr>
          <w:rFonts w:ascii="Times New Roman" w:hAnsi="Times New Roman" w:cs="Times New Roman"/>
        </w:rPr>
        <w:t xml:space="preserve"> (</w:t>
      </w:r>
      <w:proofErr w:type="spellStart"/>
      <w:r w:rsidRPr="009A26BC">
        <w:rPr>
          <w:rFonts w:ascii="Times New Roman" w:hAnsi="Times New Roman" w:cs="Times New Roman"/>
        </w:rPr>
        <w:t>Erişim</w:t>
      </w:r>
      <w:proofErr w:type="spellEnd"/>
      <w:r w:rsidRPr="009A26BC">
        <w:rPr>
          <w:rFonts w:ascii="Times New Roman" w:hAnsi="Times New Roman" w:cs="Times New Roman"/>
        </w:rPr>
        <w:t xml:space="preserve"> </w:t>
      </w:r>
      <w:proofErr w:type="spellStart"/>
      <w:r w:rsidRPr="009A26BC">
        <w:rPr>
          <w:rFonts w:ascii="Times New Roman" w:hAnsi="Times New Roman" w:cs="Times New Roman"/>
        </w:rPr>
        <w:t>Tarihi</w:t>
      </w:r>
      <w:proofErr w:type="spellEnd"/>
      <w:r w:rsidRPr="009A26BC">
        <w:rPr>
          <w:rFonts w:ascii="Times New Roman" w:hAnsi="Times New Roman" w:cs="Times New Roman"/>
        </w:rPr>
        <w:t>: 20/2/2022)</w:t>
      </w:r>
    </w:p>
  </w:footnote>
  <w:footnote w:id="205">
    <w:p w14:paraId="3EEB0753"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National Report of Türkiye on Combating Human Trafficking, p. 22.</w:t>
      </w:r>
    </w:p>
  </w:footnote>
  <w:footnote w:id="206">
    <w:p w14:paraId="5984CC00" w14:textId="77777777"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National Report of Türkiye on Combating Human Trafficking, p. 22. </w:t>
      </w:r>
    </w:p>
  </w:footnote>
  <w:footnote w:id="207">
    <w:p w14:paraId="5692F577" w14:textId="355F0FB5" w:rsidR="009D2852" w:rsidRPr="009A26BC" w:rsidRDefault="009D2852" w:rsidP="002155BA">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lang w:val="tr-TR"/>
        </w:rPr>
        <w:t xml:space="preserve"> </w:t>
      </w:r>
      <w:r w:rsidRPr="000D321D">
        <w:rPr>
          <w:rFonts w:ascii="Times New Roman" w:hAnsi="Times New Roman" w:cs="Times New Roman"/>
          <w:lang w:val="tr-TR"/>
        </w:rPr>
        <w:t>https://www.tihek.gov.tr/public/editor/uploads/4tmN45zj.pdf</w:t>
      </w:r>
      <w:r w:rsidRPr="009A26BC">
        <w:rPr>
          <w:rFonts w:ascii="Times New Roman" w:hAnsi="Times New Roman" w:cs="Times New Roman"/>
          <w:lang w:val="tr-TR"/>
        </w:rPr>
        <w:t xml:space="preserve"> </w:t>
      </w:r>
    </w:p>
  </w:footnote>
  <w:footnote w:id="208">
    <w:p w14:paraId="5EDFAB6C" w14:textId="77777777" w:rsidR="009D2852" w:rsidRPr="009A26BC" w:rsidRDefault="009D2852" w:rsidP="002155B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2021 Annual Report, p. 156.</w:t>
      </w:r>
    </w:p>
  </w:footnote>
  <w:footnote w:id="209">
    <w:p w14:paraId="45C03C3B" w14:textId="77777777" w:rsidR="009D2852" w:rsidRPr="009A26BC" w:rsidRDefault="009D2852" w:rsidP="002155B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HREIT, 2023 Annual Report, p. 135.</w:t>
      </w:r>
    </w:p>
  </w:footnote>
  <w:footnote w:id="210">
    <w:p w14:paraId="7AD36FC8" w14:textId="616EB11A" w:rsidR="009D2852" w:rsidRPr="009A26BC" w:rsidRDefault="009D2852" w:rsidP="002155B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Türkiye Anti-Human Trafficking </w:t>
      </w:r>
      <w:proofErr w:type="gramStart"/>
      <w:r w:rsidRPr="009A26BC">
        <w:rPr>
          <w:rFonts w:ascii="Times New Roman" w:hAnsi="Times New Roman" w:cs="Times New Roman"/>
        </w:rPr>
        <w:t xml:space="preserve">Summit,  </w:t>
      </w:r>
      <w:r w:rsidRPr="000D321D">
        <w:rPr>
          <w:rFonts w:ascii="Times New Roman" w:hAnsi="Times New Roman" w:cs="Times New Roman"/>
        </w:rPr>
        <w:t>https://www.tihek.gov.tr/kategori/pages/turkiye-insan-ticareti-ile-mucadele-zirvesi</w:t>
      </w:r>
      <w:proofErr w:type="gramEnd"/>
      <w:r w:rsidRPr="009A26BC">
        <w:rPr>
          <w:rFonts w:ascii="Times New Roman" w:hAnsi="Times New Roman" w:cs="Times New Roman"/>
        </w:rPr>
        <w:t xml:space="preserve"> </w:t>
      </w:r>
    </w:p>
  </w:footnote>
  <w:footnote w:id="211">
    <w:p w14:paraId="1C744F62" w14:textId="77777777" w:rsidR="009D2852" w:rsidRPr="009A26BC" w:rsidRDefault="009D2852" w:rsidP="002155BA">
      <w:pPr>
        <w:pStyle w:val="DipnotMetni"/>
        <w:rPr>
          <w:rFonts w:ascii="Times New Roman" w:hAnsi="Times New Roman" w:cs="Times New Roman"/>
        </w:rPr>
      </w:pPr>
      <w:r w:rsidRPr="009A26BC">
        <w:rPr>
          <w:rStyle w:val="DipnotBavurusu"/>
          <w:rFonts w:ascii="Times New Roman" w:hAnsi="Times New Roman" w:cs="Times New Roman"/>
        </w:rPr>
        <w:footnoteRef/>
      </w:r>
      <w:r w:rsidRPr="009A26BC">
        <w:rPr>
          <w:rFonts w:ascii="Times New Roman" w:hAnsi="Times New Roman" w:cs="Times New Roman"/>
        </w:rPr>
        <w:t xml:space="preserve"> National Report of Türkiye on Combating Human Trafficking, p. 67-68.</w:t>
      </w:r>
    </w:p>
  </w:footnote>
  <w:footnote w:id="212">
    <w:p w14:paraId="740BF72F" w14:textId="17060B90" w:rsidR="009D2852" w:rsidRPr="009A26BC" w:rsidRDefault="009D2852" w:rsidP="00974B0E">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Report on Protection and Promotion </w:t>
      </w:r>
      <w:proofErr w:type="gramStart"/>
      <w:r w:rsidRPr="009A26BC">
        <w:rPr>
          <w:rFonts w:ascii="Times New Roman" w:hAnsi="Times New Roman" w:cs="Times New Roman"/>
        </w:rPr>
        <w:t>of  Human</w:t>
      </w:r>
      <w:proofErr w:type="gramEnd"/>
      <w:r w:rsidRPr="009A26BC">
        <w:rPr>
          <w:rFonts w:ascii="Times New Roman" w:hAnsi="Times New Roman" w:cs="Times New Roman"/>
        </w:rPr>
        <w:t xml:space="preserve"> Rights 2021, p.20. </w:t>
      </w:r>
    </w:p>
  </w:footnote>
  <w:footnote w:id="213">
    <w:p w14:paraId="00A067AF" w14:textId="30959445"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xml:space="preserve">, p.35. </w:t>
      </w:r>
      <w:r w:rsidRPr="000D321D">
        <w:rPr>
          <w:rFonts w:ascii="Times New Roman" w:hAnsi="Times New Roman" w:cs="Times New Roman"/>
          <w:lang w:val="tr-TR"/>
        </w:rPr>
        <w:t>https://www.tihek.gov.tr/public/editor/uploads/The%20reports.pdf</w:t>
      </w:r>
    </w:p>
  </w:footnote>
  <w:footnote w:id="214">
    <w:p w14:paraId="79E1822F" w14:textId="22E3082C"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p.35.</w:t>
      </w:r>
    </w:p>
  </w:footnote>
  <w:footnote w:id="215">
    <w:p w14:paraId="777E0DD0" w14:textId="689FAE47"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p.35.</w:t>
      </w:r>
    </w:p>
  </w:footnote>
  <w:footnote w:id="216">
    <w:p w14:paraId="3C770981" w14:textId="146524AC"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p.44.</w:t>
      </w:r>
    </w:p>
  </w:footnote>
  <w:footnote w:id="217">
    <w:p w14:paraId="48D5132D" w14:textId="060CE10D"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xml:space="preserve">, p.44. </w:t>
      </w:r>
    </w:p>
  </w:footnote>
  <w:footnote w:id="218">
    <w:p w14:paraId="2E86CCE5" w14:textId="4CE84F41"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p.72.</w:t>
      </w:r>
    </w:p>
  </w:footnote>
  <w:footnote w:id="219">
    <w:p w14:paraId="62F9F73B" w14:textId="70E36876"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p.73.</w:t>
      </w:r>
    </w:p>
  </w:footnote>
  <w:footnote w:id="220">
    <w:p w14:paraId="4618140C" w14:textId="63FD600A" w:rsidR="009D2852" w:rsidRPr="009A26BC" w:rsidRDefault="009D2852">
      <w:pPr>
        <w:pStyle w:val="DipnotMetni"/>
        <w:rPr>
          <w:rFonts w:ascii="Times New Roman" w:hAnsi="Times New Roman" w:cs="Times New Roman"/>
          <w:lang w:val="tr-TR"/>
        </w:rPr>
      </w:pPr>
      <w:r w:rsidRPr="009A26BC">
        <w:rPr>
          <w:rStyle w:val="DipnotBavurusu"/>
          <w:rFonts w:ascii="Times New Roman" w:hAnsi="Times New Roman" w:cs="Times New Roman"/>
        </w:rPr>
        <w:footnoteRef/>
      </w:r>
      <w:r w:rsidRPr="009A26BC">
        <w:rPr>
          <w:rFonts w:ascii="Times New Roman" w:hAnsi="Times New Roman" w:cs="Times New Roman"/>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Report on </w:t>
      </w:r>
      <w:proofErr w:type="spellStart"/>
      <w:r w:rsidRPr="009A26BC">
        <w:rPr>
          <w:rFonts w:ascii="Times New Roman" w:hAnsi="Times New Roman" w:cs="Times New Roman"/>
          <w:lang w:val="tr-TR"/>
        </w:rPr>
        <w:t>Deported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Foreigners</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and</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The</w:t>
      </w:r>
      <w:proofErr w:type="spellEnd"/>
      <w:r w:rsidRPr="009A26BC">
        <w:rPr>
          <w:rFonts w:ascii="Times New Roman" w:hAnsi="Times New Roman" w:cs="Times New Roman"/>
          <w:lang w:val="tr-TR"/>
        </w:rPr>
        <w:t xml:space="preserve"> </w:t>
      </w:r>
      <w:proofErr w:type="spellStart"/>
      <w:r w:rsidRPr="009A26BC">
        <w:rPr>
          <w:rFonts w:ascii="Times New Roman" w:hAnsi="Times New Roman" w:cs="Times New Roman"/>
          <w:lang w:val="tr-TR"/>
        </w:rPr>
        <w:t>Principle</w:t>
      </w:r>
      <w:proofErr w:type="spellEnd"/>
      <w:r w:rsidRPr="009A26BC">
        <w:rPr>
          <w:rFonts w:ascii="Times New Roman" w:hAnsi="Times New Roman" w:cs="Times New Roman"/>
          <w:lang w:val="tr-TR"/>
        </w:rPr>
        <w:t xml:space="preserve"> of </w:t>
      </w:r>
      <w:proofErr w:type="spellStart"/>
      <w:r w:rsidRPr="009A26BC">
        <w:rPr>
          <w:rFonts w:ascii="Times New Roman" w:hAnsi="Times New Roman" w:cs="Times New Roman"/>
          <w:lang w:val="tr-TR"/>
        </w:rPr>
        <w:t>Non-Refoulemen</w:t>
      </w:r>
      <w:proofErr w:type="spellEnd"/>
      <w:r w:rsidRPr="009A26BC">
        <w:rPr>
          <w:rFonts w:ascii="Times New Roman" w:hAnsi="Times New Roman" w:cs="Times New Roman"/>
          <w:lang w:val="tr-TR"/>
        </w:rPr>
        <w:t>, p.73-74.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2E999" w14:textId="6ED744CE" w:rsidR="009D2852" w:rsidRDefault="009D2852">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5E9DB" w14:textId="53777C8F" w:rsidR="009D2852" w:rsidRDefault="009D2852">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E73DD" w14:textId="7B93C41B" w:rsidR="009D2852" w:rsidRDefault="009D2852">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A1E"/>
      </v:shape>
    </w:pict>
  </w:numPicBullet>
  <w:abstractNum w:abstractNumId="0" w15:restartNumberingAfterBreak="0">
    <w:nsid w:val="05C630E5"/>
    <w:multiLevelType w:val="hybridMultilevel"/>
    <w:tmpl w:val="0F00C74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0BC53842"/>
    <w:multiLevelType w:val="hybridMultilevel"/>
    <w:tmpl w:val="4A60C61A"/>
    <w:lvl w:ilvl="0" w:tplc="041F0009">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F765DE1"/>
    <w:multiLevelType w:val="hybridMultilevel"/>
    <w:tmpl w:val="84D8CF9E"/>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5231F36"/>
    <w:multiLevelType w:val="hybridMultilevel"/>
    <w:tmpl w:val="FF6A0850"/>
    <w:lvl w:ilvl="0" w:tplc="1040C336">
      <w:start w:val="1"/>
      <w:numFmt w:val="bullet"/>
      <w:lvlText w:val=""/>
      <w:lvlJc w:val="left"/>
      <w:pPr>
        <w:ind w:left="1068" w:hanging="360"/>
      </w:pPr>
      <w:rPr>
        <w:rFonts w:ascii="Symbol" w:hAnsi="Symbol"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4" w15:restartNumberingAfterBreak="0">
    <w:nsid w:val="15A507BC"/>
    <w:multiLevelType w:val="hybridMultilevel"/>
    <w:tmpl w:val="E58A700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67245D8"/>
    <w:multiLevelType w:val="hybridMultilevel"/>
    <w:tmpl w:val="7438F91C"/>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C21605F"/>
    <w:multiLevelType w:val="hybridMultilevel"/>
    <w:tmpl w:val="C21C517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D591F10"/>
    <w:multiLevelType w:val="hybridMultilevel"/>
    <w:tmpl w:val="56A8C696"/>
    <w:lvl w:ilvl="0" w:tplc="EC4A9798">
      <w:start w:val="5"/>
      <w:numFmt w:val="upperRoman"/>
      <w:lvlText w:val="%1."/>
      <w:lvlJc w:val="right"/>
      <w:pPr>
        <w:ind w:left="70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4587745"/>
    <w:multiLevelType w:val="hybridMultilevel"/>
    <w:tmpl w:val="B0123E84"/>
    <w:lvl w:ilvl="0" w:tplc="041F000B">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27A80C12"/>
    <w:multiLevelType w:val="hybridMultilevel"/>
    <w:tmpl w:val="F2C2C646"/>
    <w:lvl w:ilvl="0" w:tplc="041F000F">
      <w:start w:val="1"/>
      <w:numFmt w:val="decimal"/>
      <w:lvlText w:val="%1."/>
      <w:lvlJc w:val="left"/>
      <w:pPr>
        <w:ind w:left="720" w:hanging="360"/>
      </w:pPr>
      <w:rPr>
        <w:rFonts w:hint="default"/>
      </w:rPr>
    </w:lvl>
    <w:lvl w:ilvl="1" w:tplc="E6BC62AC">
      <w:numFmt w:val="bullet"/>
      <w:lvlText w:val="•"/>
      <w:lvlJc w:val="left"/>
      <w:pPr>
        <w:ind w:left="1785" w:hanging="705"/>
      </w:pPr>
      <w:rPr>
        <w:rFonts w:ascii="Times New Roman" w:eastAsiaTheme="minorHAnsi" w:hAnsi="Times New Roman" w:cs="Times New Roman"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7B75FDF"/>
    <w:multiLevelType w:val="hybridMultilevel"/>
    <w:tmpl w:val="73B6AAF8"/>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2A2D3627"/>
    <w:multiLevelType w:val="hybridMultilevel"/>
    <w:tmpl w:val="DDF0FFA8"/>
    <w:lvl w:ilvl="0" w:tplc="616002BA">
      <w:start w:val="1"/>
      <w:numFmt w:val="lowerLetter"/>
      <w:lvlText w:val="%1-"/>
      <w:lvlJc w:val="left"/>
      <w:pPr>
        <w:ind w:left="1060" w:hanging="360"/>
      </w:pPr>
      <w:rPr>
        <w:rFonts w:hint="default"/>
      </w:rPr>
    </w:lvl>
    <w:lvl w:ilvl="1" w:tplc="041F0019" w:tentative="1">
      <w:start w:val="1"/>
      <w:numFmt w:val="lowerLetter"/>
      <w:lvlText w:val="%2."/>
      <w:lvlJc w:val="left"/>
      <w:pPr>
        <w:ind w:left="1780" w:hanging="360"/>
      </w:pPr>
    </w:lvl>
    <w:lvl w:ilvl="2" w:tplc="041F001B" w:tentative="1">
      <w:start w:val="1"/>
      <w:numFmt w:val="lowerRoman"/>
      <w:lvlText w:val="%3."/>
      <w:lvlJc w:val="right"/>
      <w:pPr>
        <w:ind w:left="2500" w:hanging="180"/>
      </w:pPr>
    </w:lvl>
    <w:lvl w:ilvl="3" w:tplc="041F000F" w:tentative="1">
      <w:start w:val="1"/>
      <w:numFmt w:val="decimal"/>
      <w:lvlText w:val="%4."/>
      <w:lvlJc w:val="left"/>
      <w:pPr>
        <w:ind w:left="3220" w:hanging="360"/>
      </w:pPr>
    </w:lvl>
    <w:lvl w:ilvl="4" w:tplc="041F0019" w:tentative="1">
      <w:start w:val="1"/>
      <w:numFmt w:val="lowerLetter"/>
      <w:lvlText w:val="%5."/>
      <w:lvlJc w:val="left"/>
      <w:pPr>
        <w:ind w:left="3940" w:hanging="360"/>
      </w:pPr>
    </w:lvl>
    <w:lvl w:ilvl="5" w:tplc="041F001B" w:tentative="1">
      <w:start w:val="1"/>
      <w:numFmt w:val="lowerRoman"/>
      <w:lvlText w:val="%6."/>
      <w:lvlJc w:val="right"/>
      <w:pPr>
        <w:ind w:left="4660" w:hanging="180"/>
      </w:pPr>
    </w:lvl>
    <w:lvl w:ilvl="6" w:tplc="041F000F" w:tentative="1">
      <w:start w:val="1"/>
      <w:numFmt w:val="decimal"/>
      <w:lvlText w:val="%7."/>
      <w:lvlJc w:val="left"/>
      <w:pPr>
        <w:ind w:left="5380" w:hanging="360"/>
      </w:pPr>
    </w:lvl>
    <w:lvl w:ilvl="7" w:tplc="041F0019" w:tentative="1">
      <w:start w:val="1"/>
      <w:numFmt w:val="lowerLetter"/>
      <w:lvlText w:val="%8."/>
      <w:lvlJc w:val="left"/>
      <w:pPr>
        <w:ind w:left="6100" w:hanging="360"/>
      </w:pPr>
    </w:lvl>
    <w:lvl w:ilvl="8" w:tplc="041F001B" w:tentative="1">
      <w:start w:val="1"/>
      <w:numFmt w:val="lowerRoman"/>
      <w:lvlText w:val="%9."/>
      <w:lvlJc w:val="right"/>
      <w:pPr>
        <w:ind w:left="6820" w:hanging="180"/>
      </w:pPr>
    </w:lvl>
  </w:abstractNum>
  <w:abstractNum w:abstractNumId="12" w15:restartNumberingAfterBreak="0">
    <w:nsid w:val="2A6A66FD"/>
    <w:multiLevelType w:val="hybridMultilevel"/>
    <w:tmpl w:val="1ACEDB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2AE37A32"/>
    <w:multiLevelType w:val="hybridMultilevel"/>
    <w:tmpl w:val="446EC03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2DBF2550"/>
    <w:multiLevelType w:val="hybridMultilevel"/>
    <w:tmpl w:val="1ECCFE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2F993805"/>
    <w:multiLevelType w:val="hybridMultilevel"/>
    <w:tmpl w:val="8B0CDEB4"/>
    <w:lvl w:ilvl="0" w:tplc="041F0013">
      <w:start w:val="1"/>
      <w:numFmt w:val="upperRoman"/>
      <w:lvlText w:val="%1."/>
      <w:lvlJc w:val="right"/>
      <w:pPr>
        <w:ind w:left="1060" w:hanging="360"/>
      </w:pPr>
    </w:lvl>
    <w:lvl w:ilvl="1" w:tplc="041F0019" w:tentative="1">
      <w:start w:val="1"/>
      <w:numFmt w:val="lowerLetter"/>
      <w:lvlText w:val="%2."/>
      <w:lvlJc w:val="left"/>
      <w:pPr>
        <w:ind w:left="1780" w:hanging="360"/>
      </w:pPr>
    </w:lvl>
    <w:lvl w:ilvl="2" w:tplc="041F001B" w:tentative="1">
      <w:start w:val="1"/>
      <w:numFmt w:val="lowerRoman"/>
      <w:lvlText w:val="%3."/>
      <w:lvlJc w:val="right"/>
      <w:pPr>
        <w:ind w:left="2500" w:hanging="180"/>
      </w:pPr>
    </w:lvl>
    <w:lvl w:ilvl="3" w:tplc="041F000F" w:tentative="1">
      <w:start w:val="1"/>
      <w:numFmt w:val="decimal"/>
      <w:lvlText w:val="%4."/>
      <w:lvlJc w:val="left"/>
      <w:pPr>
        <w:ind w:left="3220" w:hanging="360"/>
      </w:pPr>
    </w:lvl>
    <w:lvl w:ilvl="4" w:tplc="041F0019" w:tentative="1">
      <w:start w:val="1"/>
      <w:numFmt w:val="lowerLetter"/>
      <w:lvlText w:val="%5."/>
      <w:lvlJc w:val="left"/>
      <w:pPr>
        <w:ind w:left="3940" w:hanging="360"/>
      </w:pPr>
    </w:lvl>
    <w:lvl w:ilvl="5" w:tplc="041F001B" w:tentative="1">
      <w:start w:val="1"/>
      <w:numFmt w:val="lowerRoman"/>
      <w:lvlText w:val="%6."/>
      <w:lvlJc w:val="right"/>
      <w:pPr>
        <w:ind w:left="4660" w:hanging="180"/>
      </w:pPr>
    </w:lvl>
    <w:lvl w:ilvl="6" w:tplc="041F000F" w:tentative="1">
      <w:start w:val="1"/>
      <w:numFmt w:val="decimal"/>
      <w:lvlText w:val="%7."/>
      <w:lvlJc w:val="left"/>
      <w:pPr>
        <w:ind w:left="5380" w:hanging="360"/>
      </w:pPr>
    </w:lvl>
    <w:lvl w:ilvl="7" w:tplc="041F0019" w:tentative="1">
      <w:start w:val="1"/>
      <w:numFmt w:val="lowerLetter"/>
      <w:lvlText w:val="%8."/>
      <w:lvlJc w:val="left"/>
      <w:pPr>
        <w:ind w:left="6100" w:hanging="360"/>
      </w:pPr>
    </w:lvl>
    <w:lvl w:ilvl="8" w:tplc="041F001B" w:tentative="1">
      <w:start w:val="1"/>
      <w:numFmt w:val="lowerRoman"/>
      <w:lvlText w:val="%9."/>
      <w:lvlJc w:val="right"/>
      <w:pPr>
        <w:ind w:left="6820" w:hanging="180"/>
      </w:pPr>
    </w:lvl>
  </w:abstractNum>
  <w:abstractNum w:abstractNumId="16" w15:restartNumberingAfterBreak="0">
    <w:nsid w:val="3BB2623E"/>
    <w:multiLevelType w:val="hybridMultilevel"/>
    <w:tmpl w:val="DC2AC5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42DD5D3E"/>
    <w:multiLevelType w:val="hybridMultilevel"/>
    <w:tmpl w:val="1AAC9A40"/>
    <w:lvl w:ilvl="0" w:tplc="59581D66">
      <w:start w:val="1"/>
      <w:numFmt w:val="upperRoman"/>
      <w:lvlText w:val="%1."/>
      <w:lvlJc w:val="right"/>
      <w:pPr>
        <w:ind w:left="700" w:hanging="360"/>
      </w:pPr>
      <w:rPr>
        <w:rFonts w:hint="default"/>
      </w:rPr>
    </w:lvl>
    <w:lvl w:ilvl="1" w:tplc="041F0019" w:tentative="1">
      <w:start w:val="1"/>
      <w:numFmt w:val="lowerLetter"/>
      <w:lvlText w:val="%2."/>
      <w:lvlJc w:val="left"/>
      <w:pPr>
        <w:ind w:left="1420" w:hanging="360"/>
      </w:pPr>
    </w:lvl>
    <w:lvl w:ilvl="2" w:tplc="041F001B" w:tentative="1">
      <w:start w:val="1"/>
      <w:numFmt w:val="lowerRoman"/>
      <w:lvlText w:val="%3."/>
      <w:lvlJc w:val="right"/>
      <w:pPr>
        <w:ind w:left="2140" w:hanging="180"/>
      </w:pPr>
    </w:lvl>
    <w:lvl w:ilvl="3" w:tplc="041F000F" w:tentative="1">
      <w:start w:val="1"/>
      <w:numFmt w:val="decimal"/>
      <w:lvlText w:val="%4."/>
      <w:lvlJc w:val="left"/>
      <w:pPr>
        <w:ind w:left="2860" w:hanging="360"/>
      </w:pPr>
    </w:lvl>
    <w:lvl w:ilvl="4" w:tplc="041F0019" w:tentative="1">
      <w:start w:val="1"/>
      <w:numFmt w:val="lowerLetter"/>
      <w:lvlText w:val="%5."/>
      <w:lvlJc w:val="left"/>
      <w:pPr>
        <w:ind w:left="3580" w:hanging="360"/>
      </w:pPr>
    </w:lvl>
    <w:lvl w:ilvl="5" w:tplc="041F001B" w:tentative="1">
      <w:start w:val="1"/>
      <w:numFmt w:val="lowerRoman"/>
      <w:lvlText w:val="%6."/>
      <w:lvlJc w:val="right"/>
      <w:pPr>
        <w:ind w:left="4300" w:hanging="180"/>
      </w:pPr>
    </w:lvl>
    <w:lvl w:ilvl="6" w:tplc="041F000F" w:tentative="1">
      <w:start w:val="1"/>
      <w:numFmt w:val="decimal"/>
      <w:lvlText w:val="%7."/>
      <w:lvlJc w:val="left"/>
      <w:pPr>
        <w:ind w:left="5020" w:hanging="360"/>
      </w:pPr>
    </w:lvl>
    <w:lvl w:ilvl="7" w:tplc="041F0019" w:tentative="1">
      <w:start w:val="1"/>
      <w:numFmt w:val="lowerLetter"/>
      <w:lvlText w:val="%8."/>
      <w:lvlJc w:val="left"/>
      <w:pPr>
        <w:ind w:left="5740" w:hanging="360"/>
      </w:pPr>
    </w:lvl>
    <w:lvl w:ilvl="8" w:tplc="041F001B" w:tentative="1">
      <w:start w:val="1"/>
      <w:numFmt w:val="lowerRoman"/>
      <w:lvlText w:val="%9."/>
      <w:lvlJc w:val="right"/>
      <w:pPr>
        <w:ind w:left="6460" w:hanging="180"/>
      </w:pPr>
    </w:lvl>
  </w:abstractNum>
  <w:abstractNum w:abstractNumId="18" w15:restartNumberingAfterBreak="0">
    <w:nsid w:val="48E07899"/>
    <w:multiLevelType w:val="hybridMultilevel"/>
    <w:tmpl w:val="47DE74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A0B5327"/>
    <w:multiLevelType w:val="hybridMultilevel"/>
    <w:tmpl w:val="AFFE5248"/>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3A65A7E"/>
    <w:multiLevelType w:val="hybridMultilevel"/>
    <w:tmpl w:val="2AC2DFB0"/>
    <w:lvl w:ilvl="0" w:tplc="041F000D">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40B7181"/>
    <w:multiLevelType w:val="hybridMultilevel"/>
    <w:tmpl w:val="89D06CFA"/>
    <w:lvl w:ilvl="0" w:tplc="F1E6CC12">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22" w15:restartNumberingAfterBreak="0">
    <w:nsid w:val="5BC56EF1"/>
    <w:multiLevelType w:val="hybridMultilevel"/>
    <w:tmpl w:val="0D026514"/>
    <w:lvl w:ilvl="0" w:tplc="2DE2A6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EBD54B7"/>
    <w:multiLevelType w:val="hybridMultilevel"/>
    <w:tmpl w:val="FD02E89A"/>
    <w:lvl w:ilvl="0" w:tplc="887A572C">
      <w:start w:val="3"/>
      <w:numFmt w:val="upperRoman"/>
      <w:lvlText w:val="%1."/>
      <w:lvlJc w:val="right"/>
      <w:pPr>
        <w:ind w:left="70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5984687"/>
    <w:multiLevelType w:val="hybridMultilevel"/>
    <w:tmpl w:val="B6429370"/>
    <w:lvl w:ilvl="0" w:tplc="1040C336">
      <w:start w:val="1"/>
      <w:numFmt w:val="bullet"/>
      <w:lvlText w:val=""/>
      <w:lvlJc w:val="left"/>
      <w:pPr>
        <w:ind w:left="1068" w:hanging="360"/>
      </w:pPr>
      <w:rPr>
        <w:rFonts w:ascii="Symbol" w:hAnsi="Symbol" w:hint="default"/>
      </w:rPr>
    </w:lvl>
    <w:lvl w:ilvl="1" w:tplc="041F0003">
      <w:start w:val="1"/>
      <w:numFmt w:val="bullet"/>
      <w:lvlText w:val="o"/>
      <w:lvlJc w:val="left"/>
      <w:pPr>
        <w:ind w:left="1788" w:hanging="360"/>
      </w:pPr>
      <w:rPr>
        <w:rFonts w:ascii="Courier New" w:hAnsi="Courier New" w:cs="Courier New" w:hint="default"/>
      </w:rPr>
    </w:lvl>
    <w:lvl w:ilvl="2" w:tplc="041F0005">
      <w:start w:val="1"/>
      <w:numFmt w:val="bullet"/>
      <w:lvlText w:val=""/>
      <w:lvlJc w:val="left"/>
      <w:pPr>
        <w:ind w:left="2508" w:hanging="360"/>
      </w:pPr>
      <w:rPr>
        <w:rFonts w:ascii="Wingdings" w:hAnsi="Wingdings" w:hint="default"/>
      </w:rPr>
    </w:lvl>
    <w:lvl w:ilvl="3" w:tplc="041F0001">
      <w:start w:val="1"/>
      <w:numFmt w:val="bullet"/>
      <w:lvlText w:val=""/>
      <w:lvlJc w:val="left"/>
      <w:pPr>
        <w:ind w:left="3228" w:hanging="360"/>
      </w:pPr>
      <w:rPr>
        <w:rFonts w:ascii="Symbol" w:hAnsi="Symbol" w:hint="default"/>
      </w:rPr>
    </w:lvl>
    <w:lvl w:ilvl="4" w:tplc="041F0003">
      <w:start w:val="1"/>
      <w:numFmt w:val="bullet"/>
      <w:lvlText w:val="o"/>
      <w:lvlJc w:val="left"/>
      <w:pPr>
        <w:ind w:left="3948" w:hanging="360"/>
      </w:pPr>
      <w:rPr>
        <w:rFonts w:ascii="Courier New" w:hAnsi="Courier New" w:cs="Courier New" w:hint="default"/>
      </w:rPr>
    </w:lvl>
    <w:lvl w:ilvl="5" w:tplc="041F0005">
      <w:start w:val="1"/>
      <w:numFmt w:val="bullet"/>
      <w:lvlText w:val=""/>
      <w:lvlJc w:val="left"/>
      <w:pPr>
        <w:ind w:left="4668" w:hanging="360"/>
      </w:pPr>
      <w:rPr>
        <w:rFonts w:ascii="Wingdings" w:hAnsi="Wingdings" w:hint="default"/>
      </w:rPr>
    </w:lvl>
    <w:lvl w:ilvl="6" w:tplc="041F0001">
      <w:start w:val="1"/>
      <w:numFmt w:val="bullet"/>
      <w:lvlText w:val=""/>
      <w:lvlJc w:val="left"/>
      <w:pPr>
        <w:ind w:left="5388" w:hanging="360"/>
      </w:pPr>
      <w:rPr>
        <w:rFonts w:ascii="Symbol" w:hAnsi="Symbol" w:hint="default"/>
      </w:rPr>
    </w:lvl>
    <w:lvl w:ilvl="7" w:tplc="041F0003">
      <w:start w:val="1"/>
      <w:numFmt w:val="bullet"/>
      <w:lvlText w:val="o"/>
      <w:lvlJc w:val="left"/>
      <w:pPr>
        <w:ind w:left="6108" w:hanging="360"/>
      </w:pPr>
      <w:rPr>
        <w:rFonts w:ascii="Courier New" w:hAnsi="Courier New" w:cs="Courier New" w:hint="default"/>
      </w:rPr>
    </w:lvl>
    <w:lvl w:ilvl="8" w:tplc="041F0005">
      <w:start w:val="1"/>
      <w:numFmt w:val="bullet"/>
      <w:lvlText w:val=""/>
      <w:lvlJc w:val="left"/>
      <w:pPr>
        <w:ind w:left="6828" w:hanging="360"/>
      </w:pPr>
      <w:rPr>
        <w:rFonts w:ascii="Wingdings" w:hAnsi="Wingdings" w:hint="default"/>
      </w:rPr>
    </w:lvl>
  </w:abstractNum>
  <w:abstractNum w:abstractNumId="25" w15:restartNumberingAfterBreak="0">
    <w:nsid w:val="672364EA"/>
    <w:multiLevelType w:val="hybridMultilevel"/>
    <w:tmpl w:val="6C708652"/>
    <w:lvl w:ilvl="0" w:tplc="041F0013">
      <w:start w:val="1"/>
      <w:numFmt w:val="upperRoman"/>
      <w:lvlText w:val="%1."/>
      <w:lvlJc w:val="right"/>
      <w:pPr>
        <w:ind w:left="1060" w:hanging="360"/>
      </w:pPr>
    </w:lvl>
    <w:lvl w:ilvl="1" w:tplc="041F0019" w:tentative="1">
      <w:start w:val="1"/>
      <w:numFmt w:val="lowerLetter"/>
      <w:lvlText w:val="%2."/>
      <w:lvlJc w:val="left"/>
      <w:pPr>
        <w:ind w:left="1780" w:hanging="360"/>
      </w:pPr>
    </w:lvl>
    <w:lvl w:ilvl="2" w:tplc="041F001B" w:tentative="1">
      <w:start w:val="1"/>
      <w:numFmt w:val="lowerRoman"/>
      <w:lvlText w:val="%3."/>
      <w:lvlJc w:val="right"/>
      <w:pPr>
        <w:ind w:left="2500" w:hanging="180"/>
      </w:pPr>
    </w:lvl>
    <w:lvl w:ilvl="3" w:tplc="041F000F" w:tentative="1">
      <w:start w:val="1"/>
      <w:numFmt w:val="decimal"/>
      <w:lvlText w:val="%4."/>
      <w:lvlJc w:val="left"/>
      <w:pPr>
        <w:ind w:left="3220" w:hanging="360"/>
      </w:pPr>
    </w:lvl>
    <w:lvl w:ilvl="4" w:tplc="041F0019" w:tentative="1">
      <w:start w:val="1"/>
      <w:numFmt w:val="lowerLetter"/>
      <w:lvlText w:val="%5."/>
      <w:lvlJc w:val="left"/>
      <w:pPr>
        <w:ind w:left="3940" w:hanging="360"/>
      </w:pPr>
    </w:lvl>
    <w:lvl w:ilvl="5" w:tplc="041F001B" w:tentative="1">
      <w:start w:val="1"/>
      <w:numFmt w:val="lowerRoman"/>
      <w:lvlText w:val="%6."/>
      <w:lvlJc w:val="right"/>
      <w:pPr>
        <w:ind w:left="4660" w:hanging="180"/>
      </w:pPr>
    </w:lvl>
    <w:lvl w:ilvl="6" w:tplc="041F000F" w:tentative="1">
      <w:start w:val="1"/>
      <w:numFmt w:val="decimal"/>
      <w:lvlText w:val="%7."/>
      <w:lvlJc w:val="left"/>
      <w:pPr>
        <w:ind w:left="5380" w:hanging="360"/>
      </w:pPr>
    </w:lvl>
    <w:lvl w:ilvl="7" w:tplc="041F0019" w:tentative="1">
      <w:start w:val="1"/>
      <w:numFmt w:val="lowerLetter"/>
      <w:lvlText w:val="%8."/>
      <w:lvlJc w:val="left"/>
      <w:pPr>
        <w:ind w:left="6100" w:hanging="360"/>
      </w:pPr>
    </w:lvl>
    <w:lvl w:ilvl="8" w:tplc="041F001B" w:tentative="1">
      <w:start w:val="1"/>
      <w:numFmt w:val="lowerRoman"/>
      <w:lvlText w:val="%9."/>
      <w:lvlJc w:val="right"/>
      <w:pPr>
        <w:ind w:left="6820" w:hanging="180"/>
      </w:pPr>
    </w:lvl>
  </w:abstractNum>
  <w:abstractNum w:abstractNumId="26" w15:restartNumberingAfterBreak="0">
    <w:nsid w:val="69A664A0"/>
    <w:multiLevelType w:val="hybridMultilevel"/>
    <w:tmpl w:val="4544BF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B4629E9"/>
    <w:multiLevelType w:val="hybridMultilevel"/>
    <w:tmpl w:val="11BCD432"/>
    <w:lvl w:ilvl="0" w:tplc="041F0013">
      <w:start w:val="1"/>
      <w:numFmt w:val="upperRoman"/>
      <w:lvlText w:val="%1."/>
      <w:lvlJc w:val="right"/>
      <w:pPr>
        <w:ind w:left="700" w:hanging="360"/>
      </w:pPr>
      <w:rPr>
        <w:rFonts w:hint="default"/>
      </w:rPr>
    </w:lvl>
    <w:lvl w:ilvl="1" w:tplc="041F0019" w:tentative="1">
      <w:start w:val="1"/>
      <w:numFmt w:val="lowerLetter"/>
      <w:lvlText w:val="%2."/>
      <w:lvlJc w:val="left"/>
      <w:pPr>
        <w:ind w:left="1420" w:hanging="360"/>
      </w:pPr>
    </w:lvl>
    <w:lvl w:ilvl="2" w:tplc="041F001B" w:tentative="1">
      <w:start w:val="1"/>
      <w:numFmt w:val="lowerRoman"/>
      <w:lvlText w:val="%3."/>
      <w:lvlJc w:val="right"/>
      <w:pPr>
        <w:ind w:left="2140" w:hanging="180"/>
      </w:pPr>
    </w:lvl>
    <w:lvl w:ilvl="3" w:tplc="041F000F" w:tentative="1">
      <w:start w:val="1"/>
      <w:numFmt w:val="decimal"/>
      <w:lvlText w:val="%4."/>
      <w:lvlJc w:val="left"/>
      <w:pPr>
        <w:ind w:left="2860" w:hanging="360"/>
      </w:pPr>
    </w:lvl>
    <w:lvl w:ilvl="4" w:tplc="041F0019" w:tentative="1">
      <w:start w:val="1"/>
      <w:numFmt w:val="lowerLetter"/>
      <w:lvlText w:val="%5."/>
      <w:lvlJc w:val="left"/>
      <w:pPr>
        <w:ind w:left="3580" w:hanging="360"/>
      </w:pPr>
    </w:lvl>
    <w:lvl w:ilvl="5" w:tplc="041F001B" w:tentative="1">
      <w:start w:val="1"/>
      <w:numFmt w:val="lowerRoman"/>
      <w:lvlText w:val="%6."/>
      <w:lvlJc w:val="right"/>
      <w:pPr>
        <w:ind w:left="4300" w:hanging="180"/>
      </w:pPr>
    </w:lvl>
    <w:lvl w:ilvl="6" w:tplc="041F000F" w:tentative="1">
      <w:start w:val="1"/>
      <w:numFmt w:val="decimal"/>
      <w:lvlText w:val="%7."/>
      <w:lvlJc w:val="left"/>
      <w:pPr>
        <w:ind w:left="5020" w:hanging="360"/>
      </w:pPr>
    </w:lvl>
    <w:lvl w:ilvl="7" w:tplc="041F0019" w:tentative="1">
      <w:start w:val="1"/>
      <w:numFmt w:val="lowerLetter"/>
      <w:lvlText w:val="%8."/>
      <w:lvlJc w:val="left"/>
      <w:pPr>
        <w:ind w:left="5740" w:hanging="360"/>
      </w:pPr>
    </w:lvl>
    <w:lvl w:ilvl="8" w:tplc="041F001B" w:tentative="1">
      <w:start w:val="1"/>
      <w:numFmt w:val="lowerRoman"/>
      <w:lvlText w:val="%9."/>
      <w:lvlJc w:val="right"/>
      <w:pPr>
        <w:ind w:left="6460" w:hanging="180"/>
      </w:pPr>
    </w:lvl>
  </w:abstractNum>
  <w:abstractNum w:abstractNumId="28" w15:restartNumberingAfterBreak="0">
    <w:nsid w:val="6CEA15F9"/>
    <w:multiLevelType w:val="hybridMultilevel"/>
    <w:tmpl w:val="456A71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DEF43CA"/>
    <w:multiLevelType w:val="hybridMultilevel"/>
    <w:tmpl w:val="77FA2E90"/>
    <w:lvl w:ilvl="0" w:tplc="3B60517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36A6A0C"/>
    <w:multiLevelType w:val="hybridMultilevel"/>
    <w:tmpl w:val="29922526"/>
    <w:lvl w:ilvl="0" w:tplc="041F0003">
      <w:start w:val="1"/>
      <w:numFmt w:val="bullet"/>
      <w:lvlText w:val="o"/>
      <w:lvlJc w:val="left"/>
      <w:pPr>
        <w:ind w:left="1080" w:hanging="360"/>
      </w:pPr>
      <w:rPr>
        <w:rFonts w:ascii="Courier New" w:hAnsi="Courier New" w:cs="Courier New"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1" w15:restartNumberingAfterBreak="0">
    <w:nsid w:val="784F4539"/>
    <w:multiLevelType w:val="hybridMultilevel"/>
    <w:tmpl w:val="82FC955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8AC2F81"/>
    <w:multiLevelType w:val="hybridMultilevel"/>
    <w:tmpl w:val="0AB2B1B8"/>
    <w:lvl w:ilvl="0" w:tplc="041F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F74B94"/>
    <w:multiLevelType w:val="hybridMultilevel"/>
    <w:tmpl w:val="47DE74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A5C7036"/>
    <w:multiLevelType w:val="hybridMultilevel"/>
    <w:tmpl w:val="381CDAB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BD20936"/>
    <w:multiLevelType w:val="hybridMultilevel"/>
    <w:tmpl w:val="16484B4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7C9B0A5C"/>
    <w:multiLevelType w:val="hybridMultilevel"/>
    <w:tmpl w:val="54188028"/>
    <w:lvl w:ilvl="0" w:tplc="041F0013">
      <w:start w:val="1"/>
      <w:numFmt w:val="upperRoman"/>
      <w:lvlText w:val="%1."/>
      <w:lvlJc w:val="right"/>
      <w:pPr>
        <w:ind w:left="1060" w:hanging="360"/>
      </w:pPr>
    </w:lvl>
    <w:lvl w:ilvl="1" w:tplc="041F0019" w:tentative="1">
      <w:start w:val="1"/>
      <w:numFmt w:val="lowerLetter"/>
      <w:lvlText w:val="%2."/>
      <w:lvlJc w:val="left"/>
      <w:pPr>
        <w:ind w:left="1780" w:hanging="360"/>
      </w:pPr>
    </w:lvl>
    <w:lvl w:ilvl="2" w:tplc="041F001B" w:tentative="1">
      <w:start w:val="1"/>
      <w:numFmt w:val="lowerRoman"/>
      <w:lvlText w:val="%3."/>
      <w:lvlJc w:val="right"/>
      <w:pPr>
        <w:ind w:left="2500" w:hanging="180"/>
      </w:pPr>
    </w:lvl>
    <w:lvl w:ilvl="3" w:tplc="041F000F" w:tentative="1">
      <w:start w:val="1"/>
      <w:numFmt w:val="decimal"/>
      <w:lvlText w:val="%4."/>
      <w:lvlJc w:val="left"/>
      <w:pPr>
        <w:ind w:left="3220" w:hanging="360"/>
      </w:pPr>
    </w:lvl>
    <w:lvl w:ilvl="4" w:tplc="041F0019" w:tentative="1">
      <w:start w:val="1"/>
      <w:numFmt w:val="lowerLetter"/>
      <w:lvlText w:val="%5."/>
      <w:lvlJc w:val="left"/>
      <w:pPr>
        <w:ind w:left="3940" w:hanging="360"/>
      </w:pPr>
    </w:lvl>
    <w:lvl w:ilvl="5" w:tplc="041F001B" w:tentative="1">
      <w:start w:val="1"/>
      <w:numFmt w:val="lowerRoman"/>
      <w:lvlText w:val="%6."/>
      <w:lvlJc w:val="right"/>
      <w:pPr>
        <w:ind w:left="4660" w:hanging="180"/>
      </w:pPr>
    </w:lvl>
    <w:lvl w:ilvl="6" w:tplc="041F000F" w:tentative="1">
      <w:start w:val="1"/>
      <w:numFmt w:val="decimal"/>
      <w:lvlText w:val="%7."/>
      <w:lvlJc w:val="left"/>
      <w:pPr>
        <w:ind w:left="5380" w:hanging="360"/>
      </w:pPr>
    </w:lvl>
    <w:lvl w:ilvl="7" w:tplc="041F0019" w:tentative="1">
      <w:start w:val="1"/>
      <w:numFmt w:val="lowerLetter"/>
      <w:lvlText w:val="%8."/>
      <w:lvlJc w:val="left"/>
      <w:pPr>
        <w:ind w:left="6100" w:hanging="360"/>
      </w:pPr>
    </w:lvl>
    <w:lvl w:ilvl="8" w:tplc="041F001B" w:tentative="1">
      <w:start w:val="1"/>
      <w:numFmt w:val="lowerRoman"/>
      <w:lvlText w:val="%9."/>
      <w:lvlJc w:val="right"/>
      <w:pPr>
        <w:ind w:left="6820" w:hanging="180"/>
      </w:pPr>
    </w:lvl>
  </w:abstractNum>
  <w:num w:numId="1" w16cid:durableId="1618870340">
    <w:abstractNumId w:val="32"/>
  </w:num>
  <w:num w:numId="2" w16cid:durableId="1220286412">
    <w:abstractNumId w:val="20"/>
  </w:num>
  <w:num w:numId="3" w16cid:durableId="604582938">
    <w:abstractNumId w:val="9"/>
  </w:num>
  <w:num w:numId="4" w16cid:durableId="869538481">
    <w:abstractNumId w:val="12"/>
  </w:num>
  <w:num w:numId="5" w16cid:durableId="939214739">
    <w:abstractNumId w:val="2"/>
  </w:num>
  <w:num w:numId="6" w16cid:durableId="1981034715">
    <w:abstractNumId w:val="5"/>
  </w:num>
  <w:num w:numId="7" w16cid:durableId="1369380451">
    <w:abstractNumId w:val="19"/>
  </w:num>
  <w:num w:numId="8" w16cid:durableId="919753589">
    <w:abstractNumId w:val="16"/>
  </w:num>
  <w:num w:numId="9" w16cid:durableId="2061325130">
    <w:abstractNumId w:val="33"/>
  </w:num>
  <w:num w:numId="10" w16cid:durableId="649485473">
    <w:abstractNumId w:val="18"/>
  </w:num>
  <w:num w:numId="11" w16cid:durableId="282662686">
    <w:abstractNumId w:val="28"/>
  </w:num>
  <w:num w:numId="12" w16cid:durableId="1484856200">
    <w:abstractNumId w:val="35"/>
  </w:num>
  <w:num w:numId="13" w16cid:durableId="208499318">
    <w:abstractNumId w:val="13"/>
  </w:num>
  <w:num w:numId="14" w16cid:durableId="915868185">
    <w:abstractNumId w:val="10"/>
  </w:num>
  <w:num w:numId="15" w16cid:durableId="1285112200">
    <w:abstractNumId w:val="1"/>
  </w:num>
  <w:num w:numId="16" w16cid:durableId="121463419">
    <w:abstractNumId w:val="8"/>
  </w:num>
  <w:num w:numId="17" w16cid:durableId="1041129497">
    <w:abstractNumId w:val="4"/>
  </w:num>
  <w:num w:numId="18" w16cid:durableId="1222596434">
    <w:abstractNumId w:val="30"/>
  </w:num>
  <w:num w:numId="19" w16cid:durableId="770277236">
    <w:abstractNumId w:val="6"/>
  </w:num>
  <w:num w:numId="20" w16cid:durableId="1020161979">
    <w:abstractNumId w:val="0"/>
  </w:num>
  <w:num w:numId="21" w16cid:durableId="1775857857">
    <w:abstractNumId w:val="29"/>
  </w:num>
  <w:num w:numId="22" w16cid:durableId="1225332184">
    <w:abstractNumId w:val="15"/>
  </w:num>
  <w:num w:numId="23" w16cid:durableId="978649166">
    <w:abstractNumId w:val="36"/>
  </w:num>
  <w:num w:numId="24" w16cid:durableId="136068187">
    <w:abstractNumId w:val="17"/>
  </w:num>
  <w:num w:numId="25" w16cid:durableId="628515101">
    <w:abstractNumId w:val="25"/>
  </w:num>
  <w:num w:numId="26" w16cid:durableId="1565021214">
    <w:abstractNumId w:val="27"/>
  </w:num>
  <w:num w:numId="27" w16cid:durableId="548492733">
    <w:abstractNumId w:val="23"/>
  </w:num>
  <w:num w:numId="28" w16cid:durableId="862868408">
    <w:abstractNumId w:val="21"/>
  </w:num>
  <w:num w:numId="29" w16cid:durableId="71970710">
    <w:abstractNumId w:val="7"/>
  </w:num>
  <w:num w:numId="30" w16cid:durableId="244383880">
    <w:abstractNumId w:val="11"/>
  </w:num>
  <w:num w:numId="31" w16cid:durableId="401872461">
    <w:abstractNumId w:val="24"/>
  </w:num>
  <w:num w:numId="32" w16cid:durableId="1810197982">
    <w:abstractNumId w:val="34"/>
  </w:num>
  <w:num w:numId="33" w16cid:durableId="74474237">
    <w:abstractNumId w:val="14"/>
  </w:num>
  <w:num w:numId="34" w16cid:durableId="1228808718">
    <w:abstractNumId w:val="3"/>
  </w:num>
  <w:num w:numId="35" w16cid:durableId="1445996185">
    <w:abstractNumId w:val="26"/>
  </w:num>
  <w:num w:numId="36" w16cid:durableId="330912758">
    <w:abstractNumId w:val="22"/>
  </w:num>
  <w:num w:numId="37" w16cid:durableId="210668282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xMDEyN7awMDO2MLBQ0lEKTi0uzszPAykwqQUA2glwSywAAAA="/>
  </w:docVars>
  <w:rsids>
    <w:rsidRoot w:val="00513B75"/>
    <w:rsid w:val="00003FF4"/>
    <w:rsid w:val="000046DC"/>
    <w:rsid w:val="00004946"/>
    <w:rsid w:val="00007CC5"/>
    <w:rsid w:val="000113FA"/>
    <w:rsid w:val="000144F8"/>
    <w:rsid w:val="0001636E"/>
    <w:rsid w:val="00017680"/>
    <w:rsid w:val="00017B9C"/>
    <w:rsid w:val="0002168F"/>
    <w:rsid w:val="00021BA9"/>
    <w:rsid w:val="000235A7"/>
    <w:rsid w:val="00024BC1"/>
    <w:rsid w:val="00025E39"/>
    <w:rsid w:val="0002681D"/>
    <w:rsid w:val="000278D3"/>
    <w:rsid w:val="00027DCD"/>
    <w:rsid w:val="00030024"/>
    <w:rsid w:val="00030E75"/>
    <w:rsid w:val="00031229"/>
    <w:rsid w:val="000335B4"/>
    <w:rsid w:val="00036EBB"/>
    <w:rsid w:val="00037939"/>
    <w:rsid w:val="000405D3"/>
    <w:rsid w:val="00041169"/>
    <w:rsid w:val="00043726"/>
    <w:rsid w:val="00044855"/>
    <w:rsid w:val="000473D9"/>
    <w:rsid w:val="000515D5"/>
    <w:rsid w:val="00051A34"/>
    <w:rsid w:val="00052F9F"/>
    <w:rsid w:val="00053702"/>
    <w:rsid w:val="00056640"/>
    <w:rsid w:val="00060018"/>
    <w:rsid w:val="00060399"/>
    <w:rsid w:val="00061E12"/>
    <w:rsid w:val="00063A92"/>
    <w:rsid w:val="000665D9"/>
    <w:rsid w:val="00073059"/>
    <w:rsid w:val="000731AB"/>
    <w:rsid w:val="00074142"/>
    <w:rsid w:val="00075597"/>
    <w:rsid w:val="00080193"/>
    <w:rsid w:val="00080E20"/>
    <w:rsid w:val="000819D2"/>
    <w:rsid w:val="00081A6D"/>
    <w:rsid w:val="00084262"/>
    <w:rsid w:val="00085C8A"/>
    <w:rsid w:val="000869B5"/>
    <w:rsid w:val="00087136"/>
    <w:rsid w:val="00087EAE"/>
    <w:rsid w:val="00087F6C"/>
    <w:rsid w:val="00090514"/>
    <w:rsid w:val="00091F9B"/>
    <w:rsid w:val="00095CAA"/>
    <w:rsid w:val="0009610F"/>
    <w:rsid w:val="000A0640"/>
    <w:rsid w:val="000A19DA"/>
    <w:rsid w:val="000A21F1"/>
    <w:rsid w:val="000A3518"/>
    <w:rsid w:val="000A3815"/>
    <w:rsid w:val="000A5FBC"/>
    <w:rsid w:val="000A7855"/>
    <w:rsid w:val="000A7F64"/>
    <w:rsid w:val="000B1D80"/>
    <w:rsid w:val="000B4FB6"/>
    <w:rsid w:val="000C15EF"/>
    <w:rsid w:val="000C1A49"/>
    <w:rsid w:val="000C3545"/>
    <w:rsid w:val="000C3FE6"/>
    <w:rsid w:val="000C569F"/>
    <w:rsid w:val="000C77D3"/>
    <w:rsid w:val="000D0754"/>
    <w:rsid w:val="000D0CA5"/>
    <w:rsid w:val="000D321D"/>
    <w:rsid w:val="000E224E"/>
    <w:rsid w:val="000E3B42"/>
    <w:rsid w:val="000E4557"/>
    <w:rsid w:val="000E4E9F"/>
    <w:rsid w:val="000F0ABF"/>
    <w:rsid w:val="000F1475"/>
    <w:rsid w:val="000F1FD4"/>
    <w:rsid w:val="000F2ACA"/>
    <w:rsid w:val="000F3B62"/>
    <w:rsid w:val="000F6FC0"/>
    <w:rsid w:val="001010B6"/>
    <w:rsid w:val="00101EA1"/>
    <w:rsid w:val="00105BDC"/>
    <w:rsid w:val="001065A9"/>
    <w:rsid w:val="00110536"/>
    <w:rsid w:val="00110C72"/>
    <w:rsid w:val="00111C14"/>
    <w:rsid w:val="00113A08"/>
    <w:rsid w:val="00117D2D"/>
    <w:rsid w:val="00120376"/>
    <w:rsid w:val="00120D1A"/>
    <w:rsid w:val="00121CE0"/>
    <w:rsid w:val="00122784"/>
    <w:rsid w:val="00122C46"/>
    <w:rsid w:val="00124979"/>
    <w:rsid w:val="00126744"/>
    <w:rsid w:val="00127FE6"/>
    <w:rsid w:val="001313D6"/>
    <w:rsid w:val="001315A5"/>
    <w:rsid w:val="001329EE"/>
    <w:rsid w:val="001349AB"/>
    <w:rsid w:val="001357DA"/>
    <w:rsid w:val="00137D29"/>
    <w:rsid w:val="001405C7"/>
    <w:rsid w:val="00140B8F"/>
    <w:rsid w:val="00140E30"/>
    <w:rsid w:val="00141877"/>
    <w:rsid w:val="001427E9"/>
    <w:rsid w:val="0014627F"/>
    <w:rsid w:val="00146BBA"/>
    <w:rsid w:val="00150892"/>
    <w:rsid w:val="00150DCC"/>
    <w:rsid w:val="001512BB"/>
    <w:rsid w:val="00157B97"/>
    <w:rsid w:val="00160849"/>
    <w:rsid w:val="00160A8D"/>
    <w:rsid w:val="001631DA"/>
    <w:rsid w:val="00163FF0"/>
    <w:rsid w:val="00165AC6"/>
    <w:rsid w:val="00166B6C"/>
    <w:rsid w:val="00172FEC"/>
    <w:rsid w:val="0017532C"/>
    <w:rsid w:val="00176D81"/>
    <w:rsid w:val="001833C1"/>
    <w:rsid w:val="00183A17"/>
    <w:rsid w:val="00183F57"/>
    <w:rsid w:val="00184158"/>
    <w:rsid w:val="0018752C"/>
    <w:rsid w:val="00187724"/>
    <w:rsid w:val="00187A9A"/>
    <w:rsid w:val="00187CC8"/>
    <w:rsid w:val="00191B29"/>
    <w:rsid w:val="00191CCC"/>
    <w:rsid w:val="00194C0C"/>
    <w:rsid w:val="0019556A"/>
    <w:rsid w:val="00195718"/>
    <w:rsid w:val="001970C5"/>
    <w:rsid w:val="001A1F08"/>
    <w:rsid w:val="001A4C6E"/>
    <w:rsid w:val="001A667C"/>
    <w:rsid w:val="001A6990"/>
    <w:rsid w:val="001A6FD8"/>
    <w:rsid w:val="001A7476"/>
    <w:rsid w:val="001A76A8"/>
    <w:rsid w:val="001B04F9"/>
    <w:rsid w:val="001B0DD0"/>
    <w:rsid w:val="001B2238"/>
    <w:rsid w:val="001B2E52"/>
    <w:rsid w:val="001B341F"/>
    <w:rsid w:val="001B34C9"/>
    <w:rsid w:val="001B35EB"/>
    <w:rsid w:val="001B619A"/>
    <w:rsid w:val="001B681F"/>
    <w:rsid w:val="001C1D7A"/>
    <w:rsid w:val="001C3FB1"/>
    <w:rsid w:val="001D10C3"/>
    <w:rsid w:val="001D1559"/>
    <w:rsid w:val="001D1F32"/>
    <w:rsid w:val="001D78E5"/>
    <w:rsid w:val="001E0104"/>
    <w:rsid w:val="001E042E"/>
    <w:rsid w:val="001E08BE"/>
    <w:rsid w:val="001E11BD"/>
    <w:rsid w:val="001E31F5"/>
    <w:rsid w:val="001E3ED3"/>
    <w:rsid w:val="001E41F3"/>
    <w:rsid w:val="001E5C70"/>
    <w:rsid w:val="001E62B9"/>
    <w:rsid w:val="001E6FDC"/>
    <w:rsid w:val="001E7A4B"/>
    <w:rsid w:val="001E7F20"/>
    <w:rsid w:val="001F0DCA"/>
    <w:rsid w:val="001F1E9B"/>
    <w:rsid w:val="001F1F76"/>
    <w:rsid w:val="001F2D4B"/>
    <w:rsid w:val="001F328E"/>
    <w:rsid w:val="001F57DB"/>
    <w:rsid w:val="001F6267"/>
    <w:rsid w:val="001F6B10"/>
    <w:rsid w:val="001F7366"/>
    <w:rsid w:val="00201927"/>
    <w:rsid w:val="0020204A"/>
    <w:rsid w:val="002033F6"/>
    <w:rsid w:val="00203D3A"/>
    <w:rsid w:val="0020497F"/>
    <w:rsid w:val="00205858"/>
    <w:rsid w:val="0021133B"/>
    <w:rsid w:val="00211CC2"/>
    <w:rsid w:val="002121CE"/>
    <w:rsid w:val="002127DD"/>
    <w:rsid w:val="00212A74"/>
    <w:rsid w:val="002131E2"/>
    <w:rsid w:val="002155BA"/>
    <w:rsid w:val="00216EB3"/>
    <w:rsid w:val="002206D7"/>
    <w:rsid w:val="00223982"/>
    <w:rsid w:val="002309FE"/>
    <w:rsid w:val="00231118"/>
    <w:rsid w:val="00231F07"/>
    <w:rsid w:val="00231F95"/>
    <w:rsid w:val="002328FE"/>
    <w:rsid w:val="00232A3C"/>
    <w:rsid w:val="002346BA"/>
    <w:rsid w:val="00234E09"/>
    <w:rsid w:val="00237C92"/>
    <w:rsid w:val="0024066D"/>
    <w:rsid w:val="00240E0A"/>
    <w:rsid w:val="00242138"/>
    <w:rsid w:val="00242369"/>
    <w:rsid w:val="002423F2"/>
    <w:rsid w:val="00243AC9"/>
    <w:rsid w:val="00245F62"/>
    <w:rsid w:val="00251DDA"/>
    <w:rsid w:val="002544E4"/>
    <w:rsid w:val="00255A43"/>
    <w:rsid w:val="00257E82"/>
    <w:rsid w:val="00260E16"/>
    <w:rsid w:val="002626CE"/>
    <w:rsid w:val="00267027"/>
    <w:rsid w:val="00267796"/>
    <w:rsid w:val="00270AFC"/>
    <w:rsid w:val="002729E4"/>
    <w:rsid w:val="00276541"/>
    <w:rsid w:val="00277FD0"/>
    <w:rsid w:val="00280E1B"/>
    <w:rsid w:val="00281C91"/>
    <w:rsid w:val="0028232C"/>
    <w:rsid w:val="00282A8D"/>
    <w:rsid w:val="00285FBE"/>
    <w:rsid w:val="00286413"/>
    <w:rsid w:val="00286640"/>
    <w:rsid w:val="0028709A"/>
    <w:rsid w:val="0028712B"/>
    <w:rsid w:val="002879D4"/>
    <w:rsid w:val="00293DB7"/>
    <w:rsid w:val="00295FF3"/>
    <w:rsid w:val="00296BDD"/>
    <w:rsid w:val="002A0F2D"/>
    <w:rsid w:val="002A20DF"/>
    <w:rsid w:val="002A3070"/>
    <w:rsid w:val="002A4367"/>
    <w:rsid w:val="002A5868"/>
    <w:rsid w:val="002A5AAF"/>
    <w:rsid w:val="002A65C7"/>
    <w:rsid w:val="002A6D81"/>
    <w:rsid w:val="002B1E62"/>
    <w:rsid w:val="002B2CD5"/>
    <w:rsid w:val="002B4194"/>
    <w:rsid w:val="002B41FB"/>
    <w:rsid w:val="002B7214"/>
    <w:rsid w:val="002C02F4"/>
    <w:rsid w:val="002C3934"/>
    <w:rsid w:val="002C3A7A"/>
    <w:rsid w:val="002C5C29"/>
    <w:rsid w:val="002D2B78"/>
    <w:rsid w:val="002D3841"/>
    <w:rsid w:val="002D3FCB"/>
    <w:rsid w:val="002D42FA"/>
    <w:rsid w:val="002D42FE"/>
    <w:rsid w:val="002D4349"/>
    <w:rsid w:val="002D4B91"/>
    <w:rsid w:val="002D55AE"/>
    <w:rsid w:val="002E051E"/>
    <w:rsid w:val="002E07D5"/>
    <w:rsid w:val="002E0EDC"/>
    <w:rsid w:val="002E20DA"/>
    <w:rsid w:val="002E3C9D"/>
    <w:rsid w:val="002E3CD0"/>
    <w:rsid w:val="002E47C3"/>
    <w:rsid w:val="002E5055"/>
    <w:rsid w:val="002E6D98"/>
    <w:rsid w:val="002E73E4"/>
    <w:rsid w:val="002F1196"/>
    <w:rsid w:val="002F245E"/>
    <w:rsid w:val="002F5F49"/>
    <w:rsid w:val="002F6A3E"/>
    <w:rsid w:val="00300002"/>
    <w:rsid w:val="00300210"/>
    <w:rsid w:val="003008C9"/>
    <w:rsid w:val="003028E1"/>
    <w:rsid w:val="00302C0F"/>
    <w:rsid w:val="003064C0"/>
    <w:rsid w:val="00306BC0"/>
    <w:rsid w:val="0030716D"/>
    <w:rsid w:val="00311815"/>
    <w:rsid w:val="003119AA"/>
    <w:rsid w:val="0031201D"/>
    <w:rsid w:val="00312E14"/>
    <w:rsid w:val="00314F66"/>
    <w:rsid w:val="00316BE3"/>
    <w:rsid w:val="0032262F"/>
    <w:rsid w:val="00323E25"/>
    <w:rsid w:val="003248C0"/>
    <w:rsid w:val="0032539B"/>
    <w:rsid w:val="00327DBD"/>
    <w:rsid w:val="003315A2"/>
    <w:rsid w:val="00333F1E"/>
    <w:rsid w:val="003360C0"/>
    <w:rsid w:val="003407AD"/>
    <w:rsid w:val="00343917"/>
    <w:rsid w:val="00344294"/>
    <w:rsid w:val="003447C9"/>
    <w:rsid w:val="00345C1B"/>
    <w:rsid w:val="00351AA1"/>
    <w:rsid w:val="003530C0"/>
    <w:rsid w:val="00355175"/>
    <w:rsid w:val="00355737"/>
    <w:rsid w:val="00357837"/>
    <w:rsid w:val="00357C35"/>
    <w:rsid w:val="00364C84"/>
    <w:rsid w:val="00365363"/>
    <w:rsid w:val="00366B80"/>
    <w:rsid w:val="0036777D"/>
    <w:rsid w:val="00370042"/>
    <w:rsid w:val="00375B4B"/>
    <w:rsid w:val="00375EA3"/>
    <w:rsid w:val="00382822"/>
    <w:rsid w:val="00383B3E"/>
    <w:rsid w:val="00384BB0"/>
    <w:rsid w:val="00387486"/>
    <w:rsid w:val="003907A0"/>
    <w:rsid w:val="00391327"/>
    <w:rsid w:val="00395855"/>
    <w:rsid w:val="00395FFE"/>
    <w:rsid w:val="00397F52"/>
    <w:rsid w:val="003A12DD"/>
    <w:rsid w:val="003A2387"/>
    <w:rsid w:val="003A34ED"/>
    <w:rsid w:val="003A3D85"/>
    <w:rsid w:val="003A41DC"/>
    <w:rsid w:val="003A7641"/>
    <w:rsid w:val="003B183B"/>
    <w:rsid w:val="003B21E3"/>
    <w:rsid w:val="003B2849"/>
    <w:rsid w:val="003B41B7"/>
    <w:rsid w:val="003B5ABE"/>
    <w:rsid w:val="003C064C"/>
    <w:rsid w:val="003C304B"/>
    <w:rsid w:val="003C3407"/>
    <w:rsid w:val="003C49CE"/>
    <w:rsid w:val="003C4F29"/>
    <w:rsid w:val="003C6F00"/>
    <w:rsid w:val="003C797B"/>
    <w:rsid w:val="003D032B"/>
    <w:rsid w:val="003D1D73"/>
    <w:rsid w:val="003D3958"/>
    <w:rsid w:val="003D444B"/>
    <w:rsid w:val="003D7EF2"/>
    <w:rsid w:val="003E503A"/>
    <w:rsid w:val="003E5D3A"/>
    <w:rsid w:val="003E742C"/>
    <w:rsid w:val="003E74F7"/>
    <w:rsid w:val="003F01A9"/>
    <w:rsid w:val="003F088C"/>
    <w:rsid w:val="003F0F87"/>
    <w:rsid w:val="003F1568"/>
    <w:rsid w:val="003F18F0"/>
    <w:rsid w:val="003F2787"/>
    <w:rsid w:val="003F2D0E"/>
    <w:rsid w:val="003F3B34"/>
    <w:rsid w:val="003F7EBA"/>
    <w:rsid w:val="004004F3"/>
    <w:rsid w:val="00400ADE"/>
    <w:rsid w:val="0040239B"/>
    <w:rsid w:val="00402547"/>
    <w:rsid w:val="0040280F"/>
    <w:rsid w:val="00404C13"/>
    <w:rsid w:val="004067EF"/>
    <w:rsid w:val="00406DD3"/>
    <w:rsid w:val="00407B93"/>
    <w:rsid w:val="004130A0"/>
    <w:rsid w:val="00413C94"/>
    <w:rsid w:val="00413FA0"/>
    <w:rsid w:val="00413FA4"/>
    <w:rsid w:val="00415907"/>
    <w:rsid w:val="00420AAF"/>
    <w:rsid w:val="004215F7"/>
    <w:rsid w:val="00422537"/>
    <w:rsid w:val="00422D8E"/>
    <w:rsid w:val="00425E30"/>
    <w:rsid w:val="004262CA"/>
    <w:rsid w:val="0043029F"/>
    <w:rsid w:val="0043068F"/>
    <w:rsid w:val="00432163"/>
    <w:rsid w:val="00434398"/>
    <w:rsid w:val="00434F7D"/>
    <w:rsid w:val="00435DA5"/>
    <w:rsid w:val="00440AE9"/>
    <w:rsid w:val="004421C2"/>
    <w:rsid w:val="004457FA"/>
    <w:rsid w:val="00446471"/>
    <w:rsid w:val="004464B8"/>
    <w:rsid w:val="0044685B"/>
    <w:rsid w:val="00446D8C"/>
    <w:rsid w:val="004470D7"/>
    <w:rsid w:val="00451740"/>
    <w:rsid w:val="004536F4"/>
    <w:rsid w:val="00453FC2"/>
    <w:rsid w:val="004554FF"/>
    <w:rsid w:val="0045726A"/>
    <w:rsid w:val="004607FF"/>
    <w:rsid w:val="00461270"/>
    <w:rsid w:val="00462031"/>
    <w:rsid w:val="00462296"/>
    <w:rsid w:val="00465167"/>
    <w:rsid w:val="00466BED"/>
    <w:rsid w:val="00466DAD"/>
    <w:rsid w:val="0046791E"/>
    <w:rsid w:val="00470142"/>
    <w:rsid w:val="00470FEF"/>
    <w:rsid w:val="0047245D"/>
    <w:rsid w:val="00476778"/>
    <w:rsid w:val="004814E7"/>
    <w:rsid w:val="00481847"/>
    <w:rsid w:val="00481FBB"/>
    <w:rsid w:val="00485E7A"/>
    <w:rsid w:val="0048600B"/>
    <w:rsid w:val="004861C3"/>
    <w:rsid w:val="00486685"/>
    <w:rsid w:val="00486BDF"/>
    <w:rsid w:val="00487DB9"/>
    <w:rsid w:val="004924C5"/>
    <w:rsid w:val="00494031"/>
    <w:rsid w:val="00494927"/>
    <w:rsid w:val="00496B1D"/>
    <w:rsid w:val="00496BA5"/>
    <w:rsid w:val="00497141"/>
    <w:rsid w:val="00497CA8"/>
    <w:rsid w:val="004A012C"/>
    <w:rsid w:val="004A2770"/>
    <w:rsid w:val="004A27B2"/>
    <w:rsid w:val="004A3161"/>
    <w:rsid w:val="004A481D"/>
    <w:rsid w:val="004A553E"/>
    <w:rsid w:val="004A5F14"/>
    <w:rsid w:val="004B2916"/>
    <w:rsid w:val="004B2AD2"/>
    <w:rsid w:val="004B2D5C"/>
    <w:rsid w:val="004B32B7"/>
    <w:rsid w:val="004B362F"/>
    <w:rsid w:val="004B434F"/>
    <w:rsid w:val="004B5519"/>
    <w:rsid w:val="004B551A"/>
    <w:rsid w:val="004B58AD"/>
    <w:rsid w:val="004C0818"/>
    <w:rsid w:val="004C241B"/>
    <w:rsid w:val="004C380B"/>
    <w:rsid w:val="004C381A"/>
    <w:rsid w:val="004C6599"/>
    <w:rsid w:val="004D2376"/>
    <w:rsid w:val="004D43C4"/>
    <w:rsid w:val="004D473B"/>
    <w:rsid w:val="004E06AE"/>
    <w:rsid w:val="004E28E5"/>
    <w:rsid w:val="004E2FC9"/>
    <w:rsid w:val="004E5732"/>
    <w:rsid w:val="004E5CBE"/>
    <w:rsid w:val="004E733D"/>
    <w:rsid w:val="004F0089"/>
    <w:rsid w:val="004F4FC6"/>
    <w:rsid w:val="004F6FAC"/>
    <w:rsid w:val="00501245"/>
    <w:rsid w:val="00502E95"/>
    <w:rsid w:val="00504200"/>
    <w:rsid w:val="0050432B"/>
    <w:rsid w:val="00506604"/>
    <w:rsid w:val="005073F8"/>
    <w:rsid w:val="005102A9"/>
    <w:rsid w:val="005104FE"/>
    <w:rsid w:val="00510DA7"/>
    <w:rsid w:val="00511144"/>
    <w:rsid w:val="00513B75"/>
    <w:rsid w:val="00513CE9"/>
    <w:rsid w:val="00514658"/>
    <w:rsid w:val="00515452"/>
    <w:rsid w:val="00517374"/>
    <w:rsid w:val="005174A6"/>
    <w:rsid w:val="0051795A"/>
    <w:rsid w:val="00520173"/>
    <w:rsid w:val="005233C6"/>
    <w:rsid w:val="005249F8"/>
    <w:rsid w:val="005259F9"/>
    <w:rsid w:val="005262E8"/>
    <w:rsid w:val="0052773A"/>
    <w:rsid w:val="00527A8F"/>
    <w:rsid w:val="00531371"/>
    <w:rsid w:val="00531734"/>
    <w:rsid w:val="005328E3"/>
    <w:rsid w:val="00532C05"/>
    <w:rsid w:val="0053421A"/>
    <w:rsid w:val="005351A8"/>
    <w:rsid w:val="00535811"/>
    <w:rsid w:val="00541C22"/>
    <w:rsid w:val="00545CF1"/>
    <w:rsid w:val="0055552F"/>
    <w:rsid w:val="005572D3"/>
    <w:rsid w:val="005575A7"/>
    <w:rsid w:val="00557F19"/>
    <w:rsid w:val="00560122"/>
    <w:rsid w:val="00561AC0"/>
    <w:rsid w:val="00562A17"/>
    <w:rsid w:val="00564073"/>
    <w:rsid w:val="00564C9B"/>
    <w:rsid w:val="0056516A"/>
    <w:rsid w:val="005678E3"/>
    <w:rsid w:val="005700C7"/>
    <w:rsid w:val="005716AE"/>
    <w:rsid w:val="00572378"/>
    <w:rsid w:val="00572B48"/>
    <w:rsid w:val="00574037"/>
    <w:rsid w:val="00575C03"/>
    <w:rsid w:val="00577C8B"/>
    <w:rsid w:val="005815D8"/>
    <w:rsid w:val="00581F48"/>
    <w:rsid w:val="00585FDC"/>
    <w:rsid w:val="0058623E"/>
    <w:rsid w:val="00586256"/>
    <w:rsid w:val="00587C18"/>
    <w:rsid w:val="00590A02"/>
    <w:rsid w:val="005910CA"/>
    <w:rsid w:val="0059295D"/>
    <w:rsid w:val="00592D8F"/>
    <w:rsid w:val="0059350C"/>
    <w:rsid w:val="00593BEB"/>
    <w:rsid w:val="0059644F"/>
    <w:rsid w:val="005A21F3"/>
    <w:rsid w:val="005A3442"/>
    <w:rsid w:val="005A436C"/>
    <w:rsid w:val="005A7394"/>
    <w:rsid w:val="005B0D04"/>
    <w:rsid w:val="005B147C"/>
    <w:rsid w:val="005B67F7"/>
    <w:rsid w:val="005C044A"/>
    <w:rsid w:val="005C0FEA"/>
    <w:rsid w:val="005C2187"/>
    <w:rsid w:val="005C2737"/>
    <w:rsid w:val="005C35B8"/>
    <w:rsid w:val="005C3D0C"/>
    <w:rsid w:val="005C3FF8"/>
    <w:rsid w:val="005C6411"/>
    <w:rsid w:val="005C70F3"/>
    <w:rsid w:val="005C74B5"/>
    <w:rsid w:val="005D1C56"/>
    <w:rsid w:val="005D1E22"/>
    <w:rsid w:val="005D3B48"/>
    <w:rsid w:val="005D3FFA"/>
    <w:rsid w:val="005D429A"/>
    <w:rsid w:val="005D43BD"/>
    <w:rsid w:val="005E00AD"/>
    <w:rsid w:val="005E12DC"/>
    <w:rsid w:val="005E32C9"/>
    <w:rsid w:val="005E350B"/>
    <w:rsid w:val="005E3881"/>
    <w:rsid w:val="005E5831"/>
    <w:rsid w:val="005E595D"/>
    <w:rsid w:val="005E6BAC"/>
    <w:rsid w:val="005E79E3"/>
    <w:rsid w:val="005E7A2D"/>
    <w:rsid w:val="005E7FC7"/>
    <w:rsid w:val="005F0FC2"/>
    <w:rsid w:val="005F1650"/>
    <w:rsid w:val="005F33FA"/>
    <w:rsid w:val="005F42C5"/>
    <w:rsid w:val="005F46B0"/>
    <w:rsid w:val="005F522B"/>
    <w:rsid w:val="005F76DD"/>
    <w:rsid w:val="006001FC"/>
    <w:rsid w:val="00603EE1"/>
    <w:rsid w:val="0060414E"/>
    <w:rsid w:val="0061221A"/>
    <w:rsid w:val="00613838"/>
    <w:rsid w:val="006168CF"/>
    <w:rsid w:val="00617B1F"/>
    <w:rsid w:val="006235D7"/>
    <w:rsid w:val="00624074"/>
    <w:rsid w:val="00625AA1"/>
    <w:rsid w:val="0062693A"/>
    <w:rsid w:val="006349A8"/>
    <w:rsid w:val="006350AF"/>
    <w:rsid w:val="00636B23"/>
    <w:rsid w:val="00636F2B"/>
    <w:rsid w:val="00640CDD"/>
    <w:rsid w:val="00641D47"/>
    <w:rsid w:val="006426EE"/>
    <w:rsid w:val="006440F6"/>
    <w:rsid w:val="006449E3"/>
    <w:rsid w:val="00653F0B"/>
    <w:rsid w:val="00654D2A"/>
    <w:rsid w:val="0065639B"/>
    <w:rsid w:val="00656CD3"/>
    <w:rsid w:val="006630AB"/>
    <w:rsid w:val="0066360C"/>
    <w:rsid w:val="00666255"/>
    <w:rsid w:val="006674AE"/>
    <w:rsid w:val="006719A7"/>
    <w:rsid w:val="00671F35"/>
    <w:rsid w:val="00676669"/>
    <w:rsid w:val="00680FDC"/>
    <w:rsid w:val="00683381"/>
    <w:rsid w:val="006851A6"/>
    <w:rsid w:val="00686256"/>
    <w:rsid w:val="00686BC1"/>
    <w:rsid w:val="0069029D"/>
    <w:rsid w:val="00692630"/>
    <w:rsid w:val="00692F25"/>
    <w:rsid w:val="00694322"/>
    <w:rsid w:val="006945CD"/>
    <w:rsid w:val="00694B19"/>
    <w:rsid w:val="00695DBB"/>
    <w:rsid w:val="006976E1"/>
    <w:rsid w:val="006A09DD"/>
    <w:rsid w:val="006A1ACF"/>
    <w:rsid w:val="006A1F53"/>
    <w:rsid w:val="006A2410"/>
    <w:rsid w:val="006A40C3"/>
    <w:rsid w:val="006A7993"/>
    <w:rsid w:val="006B1C0C"/>
    <w:rsid w:val="006B66AF"/>
    <w:rsid w:val="006B7F87"/>
    <w:rsid w:val="006C14D2"/>
    <w:rsid w:val="006C17C0"/>
    <w:rsid w:val="006C1852"/>
    <w:rsid w:val="006C6734"/>
    <w:rsid w:val="006D07C3"/>
    <w:rsid w:val="006D1C48"/>
    <w:rsid w:val="006D1DA8"/>
    <w:rsid w:val="006D21E7"/>
    <w:rsid w:val="006D55DD"/>
    <w:rsid w:val="006E1122"/>
    <w:rsid w:val="006E32DD"/>
    <w:rsid w:val="006E583E"/>
    <w:rsid w:val="006E7014"/>
    <w:rsid w:val="006E7627"/>
    <w:rsid w:val="006F1290"/>
    <w:rsid w:val="006F178C"/>
    <w:rsid w:val="006F1930"/>
    <w:rsid w:val="006F1A6A"/>
    <w:rsid w:val="006F1BCF"/>
    <w:rsid w:val="006F3296"/>
    <w:rsid w:val="006F43BF"/>
    <w:rsid w:val="006F5263"/>
    <w:rsid w:val="006F5BD6"/>
    <w:rsid w:val="006F680F"/>
    <w:rsid w:val="006F6865"/>
    <w:rsid w:val="00703DD2"/>
    <w:rsid w:val="00705919"/>
    <w:rsid w:val="00707A41"/>
    <w:rsid w:val="00707B56"/>
    <w:rsid w:val="00713547"/>
    <w:rsid w:val="00713F23"/>
    <w:rsid w:val="007150EB"/>
    <w:rsid w:val="0072072B"/>
    <w:rsid w:val="00722292"/>
    <w:rsid w:val="00722639"/>
    <w:rsid w:val="00722846"/>
    <w:rsid w:val="007255B9"/>
    <w:rsid w:val="00726C08"/>
    <w:rsid w:val="00730BDA"/>
    <w:rsid w:val="00731A45"/>
    <w:rsid w:val="00733BD5"/>
    <w:rsid w:val="007351A7"/>
    <w:rsid w:val="00740BBB"/>
    <w:rsid w:val="00741096"/>
    <w:rsid w:val="00741FB5"/>
    <w:rsid w:val="007427DA"/>
    <w:rsid w:val="00742F2A"/>
    <w:rsid w:val="0074308E"/>
    <w:rsid w:val="00743586"/>
    <w:rsid w:val="00751588"/>
    <w:rsid w:val="00753FA8"/>
    <w:rsid w:val="00754220"/>
    <w:rsid w:val="00754507"/>
    <w:rsid w:val="007556DA"/>
    <w:rsid w:val="00756140"/>
    <w:rsid w:val="00756E1E"/>
    <w:rsid w:val="00756E89"/>
    <w:rsid w:val="00757CA8"/>
    <w:rsid w:val="007602C7"/>
    <w:rsid w:val="0076038D"/>
    <w:rsid w:val="007607DD"/>
    <w:rsid w:val="00764A78"/>
    <w:rsid w:val="00765519"/>
    <w:rsid w:val="00766FF3"/>
    <w:rsid w:val="00770A43"/>
    <w:rsid w:val="00771999"/>
    <w:rsid w:val="00772BFA"/>
    <w:rsid w:val="007740A8"/>
    <w:rsid w:val="007747DA"/>
    <w:rsid w:val="007810F4"/>
    <w:rsid w:val="00784CF0"/>
    <w:rsid w:val="00787487"/>
    <w:rsid w:val="00787CB0"/>
    <w:rsid w:val="00787CD7"/>
    <w:rsid w:val="007903BC"/>
    <w:rsid w:val="007909DA"/>
    <w:rsid w:val="00791217"/>
    <w:rsid w:val="00792C03"/>
    <w:rsid w:val="007930CE"/>
    <w:rsid w:val="007958AB"/>
    <w:rsid w:val="007A5C61"/>
    <w:rsid w:val="007A6853"/>
    <w:rsid w:val="007A6C83"/>
    <w:rsid w:val="007A741F"/>
    <w:rsid w:val="007B015D"/>
    <w:rsid w:val="007B0C1E"/>
    <w:rsid w:val="007B1983"/>
    <w:rsid w:val="007B20DD"/>
    <w:rsid w:val="007B347C"/>
    <w:rsid w:val="007B4C75"/>
    <w:rsid w:val="007B50AD"/>
    <w:rsid w:val="007B58E2"/>
    <w:rsid w:val="007B7AD9"/>
    <w:rsid w:val="007C377E"/>
    <w:rsid w:val="007C45C5"/>
    <w:rsid w:val="007C5550"/>
    <w:rsid w:val="007C7899"/>
    <w:rsid w:val="007D5E25"/>
    <w:rsid w:val="007D6B19"/>
    <w:rsid w:val="007D6C14"/>
    <w:rsid w:val="007D6D71"/>
    <w:rsid w:val="007D7345"/>
    <w:rsid w:val="007D7389"/>
    <w:rsid w:val="007D796D"/>
    <w:rsid w:val="007E111B"/>
    <w:rsid w:val="007E1323"/>
    <w:rsid w:val="007E2ECD"/>
    <w:rsid w:val="007E5C6A"/>
    <w:rsid w:val="007E6640"/>
    <w:rsid w:val="007E7EDB"/>
    <w:rsid w:val="007F6455"/>
    <w:rsid w:val="00801698"/>
    <w:rsid w:val="00805C09"/>
    <w:rsid w:val="00806AA7"/>
    <w:rsid w:val="0080796A"/>
    <w:rsid w:val="00810EE6"/>
    <w:rsid w:val="00812C44"/>
    <w:rsid w:val="0081343A"/>
    <w:rsid w:val="008176EA"/>
    <w:rsid w:val="00821182"/>
    <w:rsid w:val="00822CE3"/>
    <w:rsid w:val="008233FF"/>
    <w:rsid w:val="00823CAB"/>
    <w:rsid w:val="00825692"/>
    <w:rsid w:val="008257C9"/>
    <w:rsid w:val="00831220"/>
    <w:rsid w:val="00831EAF"/>
    <w:rsid w:val="00833728"/>
    <w:rsid w:val="00833811"/>
    <w:rsid w:val="008339C2"/>
    <w:rsid w:val="008341A6"/>
    <w:rsid w:val="008353ED"/>
    <w:rsid w:val="00836178"/>
    <w:rsid w:val="0083647D"/>
    <w:rsid w:val="00843311"/>
    <w:rsid w:val="00852E01"/>
    <w:rsid w:val="00852FE5"/>
    <w:rsid w:val="00857948"/>
    <w:rsid w:val="00861AFB"/>
    <w:rsid w:val="008620FE"/>
    <w:rsid w:val="00862DC8"/>
    <w:rsid w:val="00863849"/>
    <w:rsid w:val="008643EC"/>
    <w:rsid w:val="00864D5D"/>
    <w:rsid w:val="0086513C"/>
    <w:rsid w:val="00867F95"/>
    <w:rsid w:val="0087029C"/>
    <w:rsid w:val="008703E1"/>
    <w:rsid w:val="00870F1B"/>
    <w:rsid w:val="00874B69"/>
    <w:rsid w:val="00874C6D"/>
    <w:rsid w:val="008754E5"/>
    <w:rsid w:val="008814E5"/>
    <w:rsid w:val="008817CB"/>
    <w:rsid w:val="00881EAE"/>
    <w:rsid w:val="00881EB7"/>
    <w:rsid w:val="008824BA"/>
    <w:rsid w:val="00882D56"/>
    <w:rsid w:val="00882F9A"/>
    <w:rsid w:val="00883826"/>
    <w:rsid w:val="0088389F"/>
    <w:rsid w:val="008850D0"/>
    <w:rsid w:val="00886A3F"/>
    <w:rsid w:val="00886AEF"/>
    <w:rsid w:val="00886F9F"/>
    <w:rsid w:val="008905B2"/>
    <w:rsid w:val="00894DAE"/>
    <w:rsid w:val="00897110"/>
    <w:rsid w:val="008979A4"/>
    <w:rsid w:val="008A094B"/>
    <w:rsid w:val="008A205B"/>
    <w:rsid w:val="008A2B7F"/>
    <w:rsid w:val="008A5897"/>
    <w:rsid w:val="008A5CCA"/>
    <w:rsid w:val="008A72C4"/>
    <w:rsid w:val="008B32E4"/>
    <w:rsid w:val="008B36D8"/>
    <w:rsid w:val="008B3C75"/>
    <w:rsid w:val="008B4D13"/>
    <w:rsid w:val="008C0316"/>
    <w:rsid w:val="008C37C1"/>
    <w:rsid w:val="008C6DB4"/>
    <w:rsid w:val="008D2395"/>
    <w:rsid w:val="008D33F5"/>
    <w:rsid w:val="008D5816"/>
    <w:rsid w:val="008D7AB6"/>
    <w:rsid w:val="008E02DA"/>
    <w:rsid w:val="008E05A7"/>
    <w:rsid w:val="008E09AE"/>
    <w:rsid w:val="008E0D09"/>
    <w:rsid w:val="008E35DA"/>
    <w:rsid w:val="008E5F85"/>
    <w:rsid w:val="008E7E05"/>
    <w:rsid w:val="008F1BD0"/>
    <w:rsid w:val="008F4970"/>
    <w:rsid w:val="00901251"/>
    <w:rsid w:val="009023F4"/>
    <w:rsid w:val="009024F4"/>
    <w:rsid w:val="00905D69"/>
    <w:rsid w:val="009078D8"/>
    <w:rsid w:val="00907908"/>
    <w:rsid w:val="00907FB5"/>
    <w:rsid w:val="00907FEB"/>
    <w:rsid w:val="00910CD2"/>
    <w:rsid w:val="0091224C"/>
    <w:rsid w:val="00912448"/>
    <w:rsid w:val="00916131"/>
    <w:rsid w:val="009234ED"/>
    <w:rsid w:val="00923CB8"/>
    <w:rsid w:val="009242A6"/>
    <w:rsid w:val="00925690"/>
    <w:rsid w:val="0092587B"/>
    <w:rsid w:val="00926D6E"/>
    <w:rsid w:val="009278B8"/>
    <w:rsid w:val="00927976"/>
    <w:rsid w:val="009302F2"/>
    <w:rsid w:val="009306A0"/>
    <w:rsid w:val="009319A7"/>
    <w:rsid w:val="00931FBA"/>
    <w:rsid w:val="00935DCB"/>
    <w:rsid w:val="0094187F"/>
    <w:rsid w:val="00941DA8"/>
    <w:rsid w:val="00943435"/>
    <w:rsid w:val="009443AC"/>
    <w:rsid w:val="009456EA"/>
    <w:rsid w:val="00947FE0"/>
    <w:rsid w:val="009533A2"/>
    <w:rsid w:val="00954FEE"/>
    <w:rsid w:val="009557D9"/>
    <w:rsid w:val="00956DA9"/>
    <w:rsid w:val="00956F7D"/>
    <w:rsid w:val="009571E6"/>
    <w:rsid w:val="0095746F"/>
    <w:rsid w:val="00957562"/>
    <w:rsid w:val="0096030D"/>
    <w:rsid w:val="00962676"/>
    <w:rsid w:val="00966082"/>
    <w:rsid w:val="00967820"/>
    <w:rsid w:val="00970CE2"/>
    <w:rsid w:val="00972D1E"/>
    <w:rsid w:val="00973263"/>
    <w:rsid w:val="00974B0E"/>
    <w:rsid w:val="00976732"/>
    <w:rsid w:val="00976856"/>
    <w:rsid w:val="00977361"/>
    <w:rsid w:val="00982D73"/>
    <w:rsid w:val="0098603D"/>
    <w:rsid w:val="00986E35"/>
    <w:rsid w:val="00990E33"/>
    <w:rsid w:val="00991212"/>
    <w:rsid w:val="009928B6"/>
    <w:rsid w:val="00993482"/>
    <w:rsid w:val="00993C76"/>
    <w:rsid w:val="009945D1"/>
    <w:rsid w:val="00996C0C"/>
    <w:rsid w:val="009973A3"/>
    <w:rsid w:val="00997EBF"/>
    <w:rsid w:val="009A0868"/>
    <w:rsid w:val="009A26BA"/>
    <w:rsid w:val="009A26BC"/>
    <w:rsid w:val="009A283D"/>
    <w:rsid w:val="009A317F"/>
    <w:rsid w:val="009A34DB"/>
    <w:rsid w:val="009A48B2"/>
    <w:rsid w:val="009A545F"/>
    <w:rsid w:val="009A6D1E"/>
    <w:rsid w:val="009A6D42"/>
    <w:rsid w:val="009B03B0"/>
    <w:rsid w:val="009B253D"/>
    <w:rsid w:val="009B3839"/>
    <w:rsid w:val="009C07D0"/>
    <w:rsid w:val="009C170D"/>
    <w:rsid w:val="009C1F72"/>
    <w:rsid w:val="009C5FCD"/>
    <w:rsid w:val="009C6379"/>
    <w:rsid w:val="009C70B9"/>
    <w:rsid w:val="009C7993"/>
    <w:rsid w:val="009C7AEC"/>
    <w:rsid w:val="009D11A1"/>
    <w:rsid w:val="009D2852"/>
    <w:rsid w:val="009D2AC5"/>
    <w:rsid w:val="009D6A90"/>
    <w:rsid w:val="009D7EE4"/>
    <w:rsid w:val="009E3064"/>
    <w:rsid w:val="009E3E6E"/>
    <w:rsid w:val="009E4620"/>
    <w:rsid w:val="009E47AF"/>
    <w:rsid w:val="009F0BDC"/>
    <w:rsid w:val="009F2EAD"/>
    <w:rsid w:val="009F4250"/>
    <w:rsid w:val="009F544C"/>
    <w:rsid w:val="009F5F78"/>
    <w:rsid w:val="009F6C4C"/>
    <w:rsid w:val="009F76CB"/>
    <w:rsid w:val="00A01738"/>
    <w:rsid w:val="00A05439"/>
    <w:rsid w:val="00A0624E"/>
    <w:rsid w:val="00A1097F"/>
    <w:rsid w:val="00A10A92"/>
    <w:rsid w:val="00A11085"/>
    <w:rsid w:val="00A129BD"/>
    <w:rsid w:val="00A146AA"/>
    <w:rsid w:val="00A1586A"/>
    <w:rsid w:val="00A20933"/>
    <w:rsid w:val="00A21C8F"/>
    <w:rsid w:val="00A21F73"/>
    <w:rsid w:val="00A221FC"/>
    <w:rsid w:val="00A30D78"/>
    <w:rsid w:val="00A31867"/>
    <w:rsid w:val="00A32240"/>
    <w:rsid w:val="00A37C62"/>
    <w:rsid w:val="00A43B88"/>
    <w:rsid w:val="00A44223"/>
    <w:rsid w:val="00A44785"/>
    <w:rsid w:val="00A45750"/>
    <w:rsid w:val="00A46716"/>
    <w:rsid w:val="00A53A41"/>
    <w:rsid w:val="00A53E21"/>
    <w:rsid w:val="00A565CD"/>
    <w:rsid w:val="00A57DFC"/>
    <w:rsid w:val="00A64449"/>
    <w:rsid w:val="00A65D4B"/>
    <w:rsid w:val="00A65E2D"/>
    <w:rsid w:val="00A70D3B"/>
    <w:rsid w:val="00A80702"/>
    <w:rsid w:val="00A80745"/>
    <w:rsid w:val="00A809FB"/>
    <w:rsid w:val="00A80FB4"/>
    <w:rsid w:val="00A81C50"/>
    <w:rsid w:val="00A827A6"/>
    <w:rsid w:val="00A827C2"/>
    <w:rsid w:val="00A84C59"/>
    <w:rsid w:val="00A85DB6"/>
    <w:rsid w:val="00A8675E"/>
    <w:rsid w:val="00A87AC8"/>
    <w:rsid w:val="00A90417"/>
    <w:rsid w:val="00A905F7"/>
    <w:rsid w:val="00A91095"/>
    <w:rsid w:val="00A92A50"/>
    <w:rsid w:val="00A92D3E"/>
    <w:rsid w:val="00A95954"/>
    <w:rsid w:val="00A977D0"/>
    <w:rsid w:val="00AA0FFC"/>
    <w:rsid w:val="00AA1594"/>
    <w:rsid w:val="00AB0423"/>
    <w:rsid w:val="00AB1103"/>
    <w:rsid w:val="00AB189B"/>
    <w:rsid w:val="00AB2AB9"/>
    <w:rsid w:val="00AB4919"/>
    <w:rsid w:val="00AB6E22"/>
    <w:rsid w:val="00AC069B"/>
    <w:rsid w:val="00AC25F2"/>
    <w:rsid w:val="00AC319D"/>
    <w:rsid w:val="00AC6613"/>
    <w:rsid w:val="00AD5B4F"/>
    <w:rsid w:val="00AD74B5"/>
    <w:rsid w:val="00AE0267"/>
    <w:rsid w:val="00AE0A20"/>
    <w:rsid w:val="00AE31F1"/>
    <w:rsid w:val="00AE4BBC"/>
    <w:rsid w:val="00AF05BA"/>
    <w:rsid w:val="00AF174E"/>
    <w:rsid w:val="00AF24AA"/>
    <w:rsid w:val="00AF2612"/>
    <w:rsid w:val="00AF3DE1"/>
    <w:rsid w:val="00AF4A18"/>
    <w:rsid w:val="00AF5F98"/>
    <w:rsid w:val="00B005CF"/>
    <w:rsid w:val="00B00FB4"/>
    <w:rsid w:val="00B04274"/>
    <w:rsid w:val="00B068FC"/>
    <w:rsid w:val="00B1016F"/>
    <w:rsid w:val="00B12D50"/>
    <w:rsid w:val="00B12DE9"/>
    <w:rsid w:val="00B14E30"/>
    <w:rsid w:val="00B16173"/>
    <w:rsid w:val="00B1649E"/>
    <w:rsid w:val="00B1720E"/>
    <w:rsid w:val="00B20FF4"/>
    <w:rsid w:val="00B2340F"/>
    <w:rsid w:val="00B24937"/>
    <w:rsid w:val="00B27119"/>
    <w:rsid w:val="00B27B72"/>
    <w:rsid w:val="00B27FB3"/>
    <w:rsid w:val="00B3516E"/>
    <w:rsid w:val="00B3565C"/>
    <w:rsid w:val="00B370D7"/>
    <w:rsid w:val="00B4059E"/>
    <w:rsid w:val="00B448FC"/>
    <w:rsid w:val="00B4623D"/>
    <w:rsid w:val="00B46867"/>
    <w:rsid w:val="00B5377A"/>
    <w:rsid w:val="00B568A1"/>
    <w:rsid w:val="00B60540"/>
    <w:rsid w:val="00B63295"/>
    <w:rsid w:val="00B65D62"/>
    <w:rsid w:val="00B664CD"/>
    <w:rsid w:val="00B70D92"/>
    <w:rsid w:val="00B73220"/>
    <w:rsid w:val="00B74FF7"/>
    <w:rsid w:val="00B764EB"/>
    <w:rsid w:val="00B810AF"/>
    <w:rsid w:val="00B81493"/>
    <w:rsid w:val="00B82B92"/>
    <w:rsid w:val="00B8331E"/>
    <w:rsid w:val="00B855A8"/>
    <w:rsid w:val="00B858BB"/>
    <w:rsid w:val="00B903F4"/>
    <w:rsid w:val="00B905BB"/>
    <w:rsid w:val="00B93951"/>
    <w:rsid w:val="00B960DE"/>
    <w:rsid w:val="00BA1198"/>
    <w:rsid w:val="00BA1388"/>
    <w:rsid w:val="00BA2172"/>
    <w:rsid w:val="00BA23CA"/>
    <w:rsid w:val="00BA34D1"/>
    <w:rsid w:val="00BA354E"/>
    <w:rsid w:val="00BA3FD0"/>
    <w:rsid w:val="00BA488E"/>
    <w:rsid w:val="00BA4D98"/>
    <w:rsid w:val="00BA70A6"/>
    <w:rsid w:val="00BB316C"/>
    <w:rsid w:val="00BB4FA1"/>
    <w:rsid w:val="00BB5318"/>
    <w:rsid w:val="00BC2509"/>
    <w:rsid w:val="00BC3290"/>
    <w:rsid w:val="00BC45C3"/>
    <w:rsid w:val="00BC5641"/>
    <w:rsid w:val="00BC6257"/>
    <w:rsid w:val="00BD0BE0"/>
    <w:rsid w:val="00BD10FC"/>
    <w:rsid w:val="00BD181B"/>
    <w:rsid w:val="00BE1547"/>
    <w:rsid w:val="00BE7344"/>
    <w:rsid w:val="00BF0A58"/>
    <w:rsid w:val="00BF1C37"/>
    <w:rsid w:val="00BF3069"/>
    <w:rsid w:val="00BF3B6A"/>
    <w:rsid w:val="00BF3BF1"/>
    <w:rsid w:val="00BF6485"/>
    <w:rsid w:val="00BF6F75"/>
    <w:rsid w:val="00BF7845"/>
    <w:rsid w:val="00C0443D"/>
    <w:rsid w:val="00C05360"/>
    <w:rsid w:val="00C062F6"/>
    <w:rsid w:val="00C07108"/>
    <w:rsid w:val="00C0718F"/>
    <w:rsid w:val="00C07E6F"/>
    <w:rsid w:val="00C1544A"/>
    <w:rsid w:val="00C17D88"/>
    <w:rsid w:val="00C215FD"/>
    <w:rsid w:val="00C3061A"/>
    <w:rsid w:val="00C3069A"/>
    <w:rsid w:val="00C37589"/>
    <w:rsid w:val="00C408C7"/>
    <w:rsid w:val="00C40D06"/>
    <w:rsid w:val="00C4100B"/>
    <w:rsid w:val="00C4254C"/>
    <w:rsid w:val="00C4312E"/>
    <w:rsid w:val="00C455C6"/>
    <w:rsid w:val="00C507AE"/>
    <w:rsid w:val="00C510B7"/>
    <w:rsid w:val="00C61733"/>
    <w:rsid w:val="00C62696"/>
    <w:rsid w:val="00C62DCA"/>
    <w:rsid w:val="00C6712A"/>
    <w:rsid w:val="00C67801"/>
    <w:rsid w:val="00C7036D"/>
    <w:rsid w:val="00C72F5A"/>
    <w:rsid w:val="00C748DF"/>
    <w:rsid w:val="00C750AC"/>
    <w:rsid w:val="00C751F1"/>
    <w:rsid w:val="00C80D84"/>
    <w:rsid w:val="00C811AE"/>
    <w:rsid w:val="00C822BF"/>
    <w:rsid w:val="00C82581"/>
    <w:rsid w:val="00C828B6"/>
    <w:rsid w:val="00C83328"/>
    <w:rsid w:val="00C844E4"/>
    <w:rsid w:val="00C84923"/>
    <w:rsid w:val="00C854A9"/>
    <w:rsid w:val="00C8582E"/>
    <w:rsid w:val="00C86314"/>
    <w:rsid w:val="00C90915"/>
    <w:rsid w:val="00C919B3"/>
    <w:rsid w:val="00C93E33"/>
    <w:rsid w:val="00C95226"/>
    <w:rsid w:val="00CA028A"/>
    <w:rsid w:val="00CA04FB"/>
    <w:rsid w:val="00CA0EF5"/>
    <w:rsid w:val="00CA19C2"/>
    <w:rsid w:val="00CA38E9"/>
    <w:rsid w:val="00CA3BC5"/>
    <w:rsid w:val="00CA3F71"/>
    <w:rsid w:val="00CA438C"/>
    <w:rsid w:val="00CA6640"/>
    <w:rsid w:val="00CA78C2"/>
    <w:rsid w:val="00CB36D8"/>
    <w:rsid w:val="00CB38BE"/>
    <w:rsid w:val="00CB3EC6"/>
    <w:rsid w:val="00CB456E"/>
    <w:rsid w:val="00CB4BA1"/>
    <w:rsid w:val="00CB573D"/>
    <w:rsid w:val="00CB5C3C"/>
    <w:rsid w:val="00CB61C2"/>
    <w:rsid w:val="00CC09EE"/>
    <w:rsid w:val="00CC2F82"/>
    <w:rsid w:val="00CC539D"/>
    <w:rsid w:val="00CC5A36"/>
    <w:rsid w:val="00CD0239"/>
    <w:rsid w:val="00CD411B"/>
    <w:rsid w:val="00CD5E48"/>
    <w:rsid w:val="00CD646E"/>
    <w:rsid w:val="00CD729C"/>
    <w:rsid w:val="00CE0FF0"/>
    <w:rsid w:val="00CE3CF0"/>
    <w:rsid w:val="00CE562C"/>
    <w:rsid w:val="00CE597F"/>
    <w:rsid w:val="00CE734F"/>
    <w:rsid w:val="00CF628D"/>
    <w:rsid w:val="00CF72BC"/>
    <w:rsid w:val="00CF77E6"/>
    <w:rsid w:val="00D00AB5"/>
    <w:rsid w:val="00D00EB3"/>
    <w:rsid w:val="00D01C0C"/>
    <w:rsid w:val="00D02136"/>
    <w:rsid w:val="00D0226E"/>
    <w:rsid w:val="00D0264F"/>
    <w:rsid w:val="00D10023"/>
    <w:rsid w:val="00D1789E"/>
    <w:rsid w:val="00D17C50"/>
    <w:rsid w:val="00D20065"/>
    <w:rsid w:val="00D20299"/>
    <w:rsid w:val="00D2133A"/>
    <w:rsid w:val="00D2312D"/>
    <w:rsid w:val="00D252A2"/>
    <w:rsid w:val="00D25E87"/>
    <w:rsid w:val="00D2641E"/>
    <w:rsid w:val="00D27C99"/>
    <w:rsid w:val="00D30DF8"/>
    <w:rsid w:val="00D318A5"/>
    <w:rsid w:val="00D31ECD"/>
    <w:rsid w:val="00D33C12"/>
    <w:rsid w:val="00D35DBD"/>
    <w:rsid w:val="00D402B1"/>
    <w:rsid w:val="00D41285"/>
    <w:rsid w:val="00D41A48"/>
    <w:rsid w:val="00D442CA"/>
    <w:rsid w:val="00D44443"/>
    <w:rsid w:val="00D466EC"/>
    <w:rsid w:val="00D46E29"/>
    <w:rsid w:val="00D50391"/>
    <w:rsid w:val="00D56101"/>
    <w:rsid w:val="00D5701F"/>
    <w:rsid w:val="00D63A05"/>
    <w:rsid w:val="00D648CD"/>
    <w:rsid w:val="00D64AB6"/>
    <w:rsid w:val="00D67A3E"/>
    <w:rsid w:val="00D711DE"/>
    <w:rsid w:val="00D75668"/>
    <w:rsid w:val="00D76007"/>
    <w:rsid w:val="00D7679F"/>
    <w:rsid w:val="00D80130"/>
    <w:rsid w:val="00D80607"/>
    <w:rsid w:val="00D80D6F"/>
    <w:rsid w:val="00D835E0"/>
    <w:rsid w:val="00D855CB"/>
    <w:rsid w:val="00D868EA"/>
    <w:rsid w:val="00D912F7"/>
    <w:rsid w:val="00D93085"/>
    <w:rsid w:val="00D96116"/>
    <w:rsid w:val="00D964F7"/>
    <w:rsid w:val="00DA1513"/>
    <w:rsid w:val="00DA3C8E"/>
    <w:rsid w:val="00DA4523"/>
    <w:rsid w:val="00DA47FA"/>
    <w:rsid w:val="00DA5B94"/>
    <w:rsid w:val="00DA6C59"/>
    <w:rsid w:val="00DA7359"/>
    <w:rsid w:val="00DA75F4"/>
    <w:rsid w:val="00DB03A4"/>
    <w:rsid w:val="00DB0677"/>
    <w:rsid w:val="00DB10A8"/>
    <w:rsid w:val="00DB2E32"/>
    <w:rsid w:val="00DB4ACA"/>
    <w:rsid w:val="00DB59D5"/>
    <w:rsid w:val="00DB631B"/>
    <w:rsid w:val="00DC19BB"/>
    <w:rsid w:val="00DC254A"/>
    <w:rsid w:val="00DC39B9"/>
    <w:rsid w:val="00DC5DCC"/>
    <w:rsid w:val="00DC6534"/>
    <w:rsid w:val="00DC66EB"/>
    <w:rsid w:val="00DC7243"/>
    <w:rsid w:val="00DC751D"/>
    <w:rsid w:val="00DC79B2"/>
    <w:rsid w:val="00DD04F3"/>
    <w:rsid w:val="00DD0731"/>
    <w:rsid w:val="00DE1289"/>
    <w:rsid w:val="00DE181D"/>
    <w:rsid w:val="00DE1A3B"/>
    <w:rsid w:val="00DE1B35"/>
    <w:rsid w:val="00DE1F5B"/>
    <w:rsid w:val="00DE2053"/>
    <w:rsid w:val="00DE23C3"/>
    <w:rsid w:val="00DE48D9"/>
    <w:rsid w:val="00DE7219"/>
    <w:rsid w:val="00DE76BB"/>
    <w:rsid w:val="00DE77DA"/>
    <w:rsid w:val="00DF15F2"/>
    <w:rsid w:val="00DF1C8E"/>
    <w:rsid w:val="00DF2384"/>
    <w:rsid w:val="00DF3256"/>
    <w:rsid w:val="00DF35CB"/>
    <w:rsid w:val="00DF613E"/>
    <w:rsid w:val="00DF74ED"/>
    <w:rsid w:val="00E008F6"/>
    <w:rsid w:val="00E00DBC"/>
    <w:rsid w:val="00E02CE9"/>
    <w:rsid w:val="00E02E0A"/>
    <w:rsid w:val="00E034D3"/>
    <w:rsid w:val="00E03B61"/>
    <w:rsid w:val="00E07D90"/>
    <w:rsid w:val="00E105D0"/>
    <w:rsid w:val="00E147A8"/>
    <w:rsid w:val="00E16B37"/>
    <w:rsid w:val="00E224FF"/>
    <w:rsid w:val="00E23A9D"/>
    <w:rsid w:val="00E250AE"/>
    <w:rsid w:val="00E25E90"/>
    <w:rsid w:val="00E25F08"/>
    <w:rsid w:val="00E269E6"/>
    <w:rsid w:val="00E31F6A"/>
    <w:rsid w:val="00E330D4"/>
    <w:rsid w:val="00E35EB3"/>
    <w:rsid w:val="00E41949"/>
    <w:rsid w:val="00E42BB8"/>
    <w:rsid w:val="00E44F75"/>
    <w:rsid w:val="00E45439"/>
    <w:rsid w:val="00E4593A"/>
    <w:rsid w:val="00E46E06"/>
    <w:rsid w:val="00E470BE"/>
    <w:rsid w:val="00E52A6A"/>
    <w:rsid w:val="00E56CBC"/>
    <w:rsid w:val="00E60893"/>
    <w:rsid w:val="00E634BB"/>
    <w:rsid w:val="00E63AD0"/>
    <w:rsid w:val="00E65FC3"/>
    <w:rsid w:val="00E709ED"/>
    <w:rsid w:val="00E72D9A"/>
    <w:rsid w:val="00E73891"/>
    <w:rsid w:val="00E75D1D"/>
    <w:rsid w:val="00E7668E"/>
    <w:rsid w:val="00E77187"/>
    <w:rsid w:val="00E77D74"/>
    <w:rsid w:val="00E804B8"/>
    <w:rsid w:val="00E81849"/>
    <w:rsid w:val="00E83661"/>
    <w:rsid w:val="00E84203"/>
    <w:rsid w:val="00E857E5"/>
    <w:rsid w:val="00E8629F"/>
    <w:rsid w:val="00E874EA"/>
    <w:rsid w:val="00E8763A"/>
    <w:rsid w:val="00E87AFE"/>
    <w:rsid w:val="00E87E03"/>
    <w:rsid w:val="00E904EC"/>
    <w:rsid w:val="00E91712"/>
    <w:rsid w:val="00E9227F"/>
    <w:rsid w:val="00E9352D"/>
    <w:rsid w:val="00E93C57"/>
    <w:rsid w:val="00E942E6"/>
    <w:rsid w:val="00E94630"/>
    <w:rsid w:val="00E9620C"/>
    <w:rsid w:val="00E96EBC"/>
    <w:rsid w:val="00EA0E63"/>
    <w:rsid w:val="00EA1741"/>
    <w:rsid w:val="00EA2258"/>
    <w:rsid w:val="00EA2A4C"/>
    <w:rsid w:val="00EA39E8"/>
    <w:rsid w:val="00EA3D04"/>
    <w:rsid w:val="00EB20C6"/>
    <w:rsid w:val="00EB315F"/>
    <w:rsid w:val="00EB385D"/>
    <w:rsid w:val="00EB4AC9"/>
    <w:rsid w:val="00EB4AFC"/>
    <w:rsid w:val="00EB5C16"/>
    <w:rsid w:val="00EB617B"/>
    <w:rsid w:val="00EB62C7"/>
    <w:rsid w:val="00EC0F9A"/>
    <w:rsid w:val="00EC1935"/>
    <w:rsid w:val="00EC1CB0"/>
    <w:rsid w:val="00EC2D1F"/>
    <w:rsid w:val="00EC505D"/>
    <w:rsid w:val="00EC7A7E"/>
    <w:rsid w:val="00ED1FE4"/>
    <w:rsid w:val="00ED2E2F"/>
    <w:rsid w:val="00ED48C9"/>
    <w:rsid w:val="00ED64D8"/>
    <w:rsid w:val="00ED6962"/>
    <w:rsid w:val="00EE0520"/>
    <w:rsid w:val="00EE1BF1"/>
    <w:rsid w:val="00EE2839"/>
    <w:rsid w:val="00EE30D8"/>
    <w:rsid w:val="00EE49CC"/>
    <w:rsid w:val="00EE5366"/>
    <w:rsid w:val="00EF0CBD"/>
    <w:rsid w:val="00EF2079"/>
    <w:rsid w:val="00EF26E8"/>
    <w:rsid w:val="00EF2C99"/>
    <w:rsid w:val="00EF3DBF"/>
    <w:rsid w:val="00EF420E"/>
    <w:rsid w:val="00EF4B46"/>
    <w:rsid w:val="00EF532B"/>
    <w:rsid w:val="00EF551F"/>
    <w:rsid w:val="00EF589F"/>
    <w:rsid w:val="00EF59B9"/>
    <w:rsid w:val="00EF7B61"/>
    <w:rsid w:val="00EF7C43"/>
    <w:rsid w:val="00F010D6"/>
    <w:rsid w:val="00F05557"/>
    <w:rsid w:val="00F05B12"/>
    <w:rsid w:val="00F05D55"/>
    <w:rsid w:val="00F06C5C"/>
    <w:rsid w:val="00F103BF"/>
    <w:rsid w:val="00F1348A"/>
    <w:rsid w:val="00F13AE3"/>
    <w:rsid w:val="00F14182"/>
    <w:rsid w:val="00F14A94"/>
    <w:rsid w:val="00F15F77"/>
    <w:rsid w:val="00F16377"/>
    <w:rsid w:val="00F17001"/>
    <w:rsid w:val="00F17140"/>
    <w:rsid w:val="00F2042F"/>
    <w:rsid w:val="00F2120C"/>
    <w:rsid w:val="00F21D62"/>
    <w:rsid w:val="00F22052"/>
    <w:rsid w:val="00F228C4"/>
    <w:rsid w:val="00F22A93"/>
    <w:rsid w:val="00F3051F"/>
    <w:rsid w:val="00F30779"/>
    <w:rsid w:val="00F3084B"/>
    <w:rsid w:val="00F33AA1"/>
    <w:rsid w:val="00F34474"/>
    <w:rsid w:val="00F3481A"/>
    <w:rsid w:val="00F36463"/>
    <w:rsid w:val="00F36A4B"/>
    <w:rsid w:val="00F371D6"/>
    <w:rsid w:val="00F4027A"/>
    <w:rsid w:val="00F40986"/>
    <w:rsid w:val="00F436A8"/>
    <w:rsid w:val="00F438E8"/>
    <w:rsid w:val="00F43C97"/>
    <w:rsid w:val="00F446E9"/>
    <w:rsid w:val="00F447C6"/>
    <w:rsid w:val="00F4644F"/>
    <w:rsid w:val="00F4681F"/>
    <w:rsid w:val="00F51E80"/>
    <w:rsid w:val="00F52D76"/>
    <w:rsid w:val="00F544A8"/>
    <w:rsid w:val="00F54838"/>
    <w:rsid w:val="00F5690F"/>
    <w:rsid w:val="00F61A8B"/>
    <w:rsid w:val="00F622E7"/>
    <w:rsid w:val="00F63B07"/>
    <w:rsid w:val="00F64E4F"/>
    <w:rsid w:val="00F70463"/>
    <w:rsid w:val="00F741BE"/>
    <w:rsid w:val="00F749ED"/>
    <w:rsid w:val="00F7518D"/>
    <w:rsid w:val="00F7521F"/>
    <w:rsid w:val="00F8266E"/>
    <w:rsid w:val="00F83182"/>
    <w:rsid w:val="00F83F9D"/>
    <w:rsid w:val="00F84372"/>
    <w:rsid w:val="00F847C9"/>
    <w:rsid w:val="00F87E3D"/>
    <w:rsid w:val="00F90B33"/>
    <w:rsid w:val="00F91A7A"/>
    <w:rsid w:val="00F921D9"/>
    <w:rsid w:val="00F93F8D"/>
    <w:rsid w:val="00FA2859"/>
    <w:rsid w:val="00FA3D11"/>
    <w:rsid w:val="00FA4C5D"/>
    <w:rsid w:val="00FA4E5F"/>
    <w:rsid w:val="00FA5F3A"/>
    <w:rsid w:val="00FA64E6"/>
    <w:rsid w:val="00FA69BF"/>
    <w:rsid w:val="00FB3B6A"/>
    <w:rsid w:val="00FC063D"/>
    <w:rsid w:val="00FC0FFF"/>
    <w:rsid w:val="00FC1934"/>
    <w:rsid w:val="00FC4497"/>
    <w:rsid w:val="00FD030E"/>
    <w:rsid w:val="00FD3065"/>
    <w:rsid w:val="00FD4234"/>
    <w:rsid w:val="00FD6080"/>
    <w:rsid w:val="00FE032B"/>
    <w:rsid w:val="00FE0DEC"/>
    <w:rsid w:val="00FE4E22"/>
    <w:rsid w:val="00FF0246"/>
    <w:rsid w:val="00FF24D4"/>
    <w:rsid w:val="00FF47BC"/>
    <w:rsid w:val="00FF635E"/>
    <w:rsid w:val="00FF74B4"/>
    <w:rsid w:val="00FF7DB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47D49"/>
  <w15:chartTrackingRefBased/>
  <w15:docId w15:val="{05BF9721-60C5-4164-AB07-CEADEBED0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187"/>
    <w:pPr>
      <w:spacing w:line="360" w:lineRule="auto"/>
      <w:jc w:val="both"/>
    </w:pPr>
    <w:rPr>
      <w:rFonts w:ascii="Times New Roman" w:hAnsi="Times New Roman"/>
      <w:sz w:val="24"/>
    </w:rPr>
  </w:style>
  <w:style w:type="paragraph" w:styleId="Balk1">
    <w:name w:val="heading 1"/>
    <w:basedOn w:val="Normal"/>
    <w:next w:val="Normal"/>
    <w:link w:val="Balk1Char"/>
    <w:uiPriority w:val="9"/>
    <w:qFormat/>
    <w:rsid w:val="003C304B"/>
    <w:pPr>
      <w:keepNext/>
      <w:keepLines/>
      <w:spacing w:before="240" w:after="0"/>
      <w:ind w:firstLine="340"/>
      <w:outlineLvl w:val="0"/>
    </w:pPr>
    <w:rPr>
      <w:rFonts w:eastAsiaTheme="majorEastAsia" w:cstheme="majorBidi"/>
      <w:b/>
      <w:szCs w:val="32"/>
    </w:rPr>
  </w:style>
  <w:style w:type="paragraph" w:styleId="Balk2">
    <w:name w:val="heading 2"/>
    <w:basedOn w:val="Normal"/>
    <w:next w:val="Normal"/>
    <w:link w:val="Balk2Char"/>
    <w:uiPriority w:val="9"/>
    <w:unhideWhenUsed/>
    <w:qFormat/>
    <w:rsid w:val="002E73E4"/>
    <w:pPr>
      <w:keepNext/>
      <w:keepLines/>
      <w:spacing w:before="40" w:after="0" w:line="480" w:lineRule="auto"/>
      <w:outlineLvl w:val="1"/>
    </w:pPr>
    <w:rPr>
      <w:rFonts w:eastAsiaTheme="majorEastAsia" w:cstheme="majorBidi"/>
      <w:b/>
      <w:szCs w:val="26"/>
    </w:rPr>
  </w:style>
  <w:style w:type="paragraph" w:styleId="Balk3">
    <w:name w:val="heading 3"/>
    <w:basedOn w:val="Normal"/>
    <w:next w:val="Normal"/>
    <w:link w:val="Balk3Char"/>
    <w:uiPriority w:val="9"/>
    <w:semiHidden/>
    <w:unhideWhenUsed/>
    <w:qFormat/>
    <w:rsid w:val="00BE154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F8266E"/>
    <w:pPr>
      <w:spacing w:after="0" w:line="360" w:lineRule="auto"/>
      <w:jc w:val="both"/>
    </w:pPr>
    <w:rPr>
      <w:rFonts w:ascii="Times New Roman" w:eastAsia="Times New Roman" w:hAnsi="Times New Roman" w:cs="Times New Roman"/>
      <w:sz w:val="24"/>
      <w:lang w:val="en-GB"/>
    </w:rPr>
  </w:style>
  <w:style w:type="paragraph" w:styleId="stBilgi">
    <w:name w:val="header"/>
    <w:basedOn w:val="Normal"/>
    <w:link w:val="stBilgiChar"/>
    <w:uiPriority w:val="99"/>
    <w:unhideWhenUsed/>
    <w:rsid w:val="00C507A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507AE"/>
    <w:rPr>
      <w:rFonts w:ascii="Times New Roman" w:hAnsi="Times New Roman"/>
      <w:sz w:val="24"/>
    </w:rPr>
  </w:style>
  <w:style w:type="paragraph" w:styleId="AltBilgi">
    <w:name w:val="footer"/>
    <w:basedOn w:val="Normal"/>
    <w:link w:val="AltBilgiChar"/>
    <w:uiPriority w:val="99"/>
    <w:unhideWhenUsed/>
    <w:rsid w:val="00C507A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507AE"/>
    <w:rPr>
      <w:rFonts w:ascii="Times New Roman" w:hAnsi="Times New Roman"/>
      <w:sz w:val="24"/>
    </w:rPr>
  </w:style>
  <w:style w:type="paragraph" w:styleId="ListeParagraf">
    <w:name w:val="List Paragraph"/>
    <w:aliases w:val="List Paragraph (numbered (a)),Bullets,List Paragraph1,Akapit z listą BS,Numbered List Paragraph,References,Numbered Paragraph,Main numbered paragraph,Colorful List - Accent 11,List_Paragraph,Multilevel para_II,Bullet1,List Paragraph 1,PAD"/>
    <w:basedOn w:val="Normal"/>
    <w:link w:val="ListeParagrafChar"/>
    <w:uiPriority w:val="34"/>
    <w:qFormat/>
    <w:rsid w:val="00BA23CA"/>
    <w:pPr>
      <w:widowControl w:val="0"/>
      <w:autoSpaceDE w:val="0"/>
      <w:autoSpaceDN w:val="0"/>
      <w:spacing w:before="84" w:after="0" w:line="240" w:lineRule="auto"/>
      <w:ind w:left="545" w:firstLine="480"/>
    </w:pPr>
    <w:rPr>
      <w:rFonts w:eastAsia="Times New Roman" w:cs="Times New Roman"/>
      <w:sz w:val="22"/>
    </w:rPr>
  </w:style>
  <w:style w:type="paragraph" w:styleId="DipnotMetni">
    <w:name w:val="footnote text"/>
    <w:aliases w:val="Zenonfootnote,NOTE BAS DE P. CHRONIQUES,DIPNOT nap,single space,footnote text,Char, Char,single space Char2,footnote text Char2,Dipnot Metni Char Char,Char Char1,Char Char Char Char2,Char Char Char3"/>
    <w:basedOn w:val="Normal"/>
    <w:link w:val="DipnotMetniChar"/>
    <w:uiPriority w:val="99"/>
    <w:unhideWhenUsed/>
    <w:qFormat/>
    <w:rsid w:val="00993482"/>
    <w:pPr>
      <w:spacing w:after="0" w:line="240" w:lineRule="auto"/>
      <w:jc w:val="left"/>
    </w:pPr>
    <w:rPr>
      <w:rFonts w:asciiTheme="minorHAnsi" w:hAnsiTheme="minorHAnsi"/>
      <w:sz w:val="20"/>
      <w:szCs w:val="20"/>
      <w:lang w:val="en-GB"/>
    </w:rPr>
  </w:style>
  <w:style w:type="character" w:customStyle="1" w:styleId="DipnotMetniChar">
    <w:name w:val="Dipnot Metni Char"/>
    <w:aliases w:val="Zenonfootnote Char,NOTE BAS DE P. CHRONIQUES Char,DIPNOT nap Char,single space Char,footnote text Char,Char Char, Char Char,single space Char2 Char,footnote text Char2 Char,Dipnot Metni Char Char Char,Char Char1 Char"/>
    <w:basedOn w:val="VarsaylanParagrafYazTipi"/>
    <w:link w:val="DipnotMetni"/>
    <w:uiPriority w:val="99"/>
    <w:rsid w:val="00993482"/>
    <w:rPr>
      <w:sz w:val="20"/>
      <w:szCs w:val="20"/>
      <w:lang w:val="en-GB"/>
    </w:rPr>
  </w:style>
  <w:style w:type="character" w:styleId="DipnotBavurusu">
    <w:name w:val="footnote reference"/>
    <w:basedOn w:val="VarsaylanParagrafYazTipi"/>
    <w:uiPriority w:val="99"/>
    <w:unhideWhenUsed/>
    <w:rsid w:val="00993482"/>
    <w:rPr>
      <w:vertAlign w:val="superscript"/>
    </w:rPr>
  </w:style>
  <w:style w:type="character" w:styleId="Kpr">
    <w:name w:val="Hyperlink"/>
    <w:basedOn w:val="VarsaylanParagrafYazTipi"/>
    <w:uiPriority w:val="99"/>
    <w:unhideWhenUsed/>
    <w:rsid w:val="00993482"/>
    <w:rPr>
      <w:color w:val="0563C1" w:themeColor="hyperlink"/>
      <w:u w:val="single"/>
    </w:rPr>
  </w:style>
  <w:style w:type="table" w:styleId="TabloKlavuzu">
    <w:name w:val="Table Grid"/>
    <w:basedOn w:val="NormalTablo"/>
    <w:uiPriority w:val="39"/>
    <w:rsid w:val="00CA0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uiPriority w:val="9"/>
    <w:rsid w:val="002E73E4"/>
    <w:rPr>
      <w:rFonts w:ascii="Times New Roman" w:eastAsiaTheme="majorEastAsia" w:hAnsi="Times New Roman" w:cstheme="majorBidi"/>
      <w:b/>
      <w:sz w:val="24"/>
      <w:szCs w:val="26"/>
    </w:rPr>
  </w:style>
  <w:style w:type="character" w:customStyle="1" w:styleId="ListeParagrafChar">
    <w:name w:val="Liste Paragraf Char"/>
    <w:aliases w:val="List Paragraph (numbered (a)) Char,Bullets Char,List Paragraph1 Char,Akapit z listą BS Char,Numbered List Paragraph Char,References Char,Numbered Paragraph Char,Main numbered paragraph Char,Colorful List - Accent 11 Char,Bullet1 Char"/>
    <w:link w:val="ListeParagraf"/>
    <w:uiPriority w:val="34"/>
    <w:qFormat/>
    <w:locked/>
    <w:rsid w:val="00EC7A7E"/>
    <w:rPr>
      <w:rFonts w:ascii="Times New Roman" w:eastAsia="Times New Roman" w:hAnsi="Times New Roman" w:cs="Times New Roman"/>
    </w:rPr>
  </w:style>
  <w:style w:type="character" w:styleId="AklamaBavurusu">
    <w:name w:val="annotation reference"/>
    <w:basedOn w:val="VarsaylanParagrafYazTipi"/>
    <w:uiPriority w:val="99"/>
    <w:semiHidden/>
    <w:unhideWhenUsed/>
    <w:rsid w:val="002F1196"/>
    <w:rPr>
      <w:sz w:val="16"/>
      <w:szCs w:val="16"/>
    </w:rPr>
  </w:style>
  <w:style w:type="paragraph" w:styleId="AklamaMetni">
    <w:name w:val="annotation text"/>
    <w:basedOn w:val="Normal"/>
    <w:link w:val="AklamaMetniChar"/>
    <w:uiPriority w:val="99"/>
    <w:unhideWhenUsed/>
    <w:rsid w:val="002F1196"/>
    <w:pPr>
      <w:spacing w:line="240" w:lineRule="auto"/>
    </w:pPr>
    <w:rPr>
      <w:sz w:val="20"/>
      <w:szCs w:val="20"/>
    </w:rPr>
  </w:style>
  <w:style w:type="character" w:customStyle="1" w:styleId="AklamaMetniChar">
    <w:name w:val="Açıklama Metni Char"/>
    <w:basedOn w:val="VarsaylanParagrafYazTipi"/>
    <w:link w:val="AklamaMetni"/>
    <w:uiPriority w:val="99"/>
    <w:rsid w:val="002F1196"/>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F1196"/>
    <w:rPr>
      <w:b/>
      <w:bCs/>
    </w:rPr>
  </w:style>
  <w:style w:type="character" w:customStyle="1" w:styleId="AklamaKonusuChar">
    <w:name w:val="Açıklama Konusu Char"/>
    <w:basedOn w:val="AklamaMetniChar"/>
    <w:link w:val="AklamaKonusu"/>
    <w:uiPriority w:val="99"/>
    <w:semiHidden/>
    <w:rsid w:val="002F1196"/>
    <w:rPr>
      <w:rFonts w:ascii="Times New Roman" w:hAnsi="Times New Roman"/>
      <w:b/>
      <w:bCs/>
      <w:sz w:val="20"/>
      <w:szCs w:val="20"/>
    </w:rPr>
  </w:style>
  <w:style w:type="paragraph" w:styleId="BalonMetni">
    <w:name w:val="Balloon Text"/>
    <w:basedOn w:val="Normal"/>
    <w:link w:val="BalonMetniChar"/>
    <w:uiPriority w:val="99"/>
    <w:semiHidden/>
    <w:unhideWhenUsed/>
    <w:rsid w:val="002F119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F1196"/>
    <w:rPr>
      <w:rFonts w:ascii="Segoe UI" w:hAnsi="Segoe UI" w:cs="Segoe UI"/>
      <w:sz w:val="18"/>
      <w:szCs w:val="18"/>
    </w:rPr>
  </w:style>
  <w:style w:type="character" w:styleId="zlenenKpr">
    <w:name w:val="FollowedHyperlink"/>
    <w:basedOn w:val="VarsaylanParagrafYazTipi"/>
    <w:uiPriority w:val="99"/>
    <w:semiHidden/>
    <w:unhideWhenUsed/>
    <w:rsid w:val="00883826"/>
    <w:rPr>
      <w:color w:val="954F72" w:themeColor="followedHyperlink"/>
      <w:u w:val="single"/>
    </w:rPr>
  </w:style>
  <w:style w:type="character" w:customStyle="1" w:styleId="Balk3Char">
    <w:name w:val="Başlık 3 Char"/>
    <w:basedOn w:val="VarsaylanParagrafYazTipi"/>
    <w:link w:val="Balk3"/>
    <w:uiPriority w:val="9"/>
    <w:semiHidden/>
    <w:rsid w:val="00BE1547"/>
    <w:rPr>
      <w:rFonts w:asciiTheme="majorHAnsi" w:eastAsiaTheme="majorEastAsia" w:hAnsiTheme="majorHAnsi" w:cstheme="majorBidi"/>
      <w:color w:val="1F4D78" w:themeColor="accent1" w:themeShade="7F"/>
      <w:sz w:val="24"/>
      <w:szCs w:val="24"/>
    </w:rPr>
  </w:style>
  <w:style w:type="character" w:customStyle="1" w:styleId="AralkYokChar">
    <w:name w:val="Aralık Yok Char"/>
    <w:basedOn w:val="VarsaylanParagrafYazTipi"/>
    <w:link w:val="AralkYok"/>
    <w:uiPriority w:val="1"/>
    <w:rsid w:val="00A977D0"/>
    <w:rPr>
      <w:rFonts w:ascii="Times New Roman" w:eastAsia="Times New Roman" w:hAnsi="Times New Roman" w:cs="Times New Roman"/>
      <w:sz w:val="24"/>
      <w:lang w:val="en-GB"/>
    </w:rPr>
  </w:style>
  <w:style w:type="character" w:customStyle="1" w:styleId="Balk1Char">
    <w:name w:val="Başlık 1 Char"/>
    <w:basedOn w:val="VarsaylanParagrafYazTipi"/>
    <w:link w:val="Balk1"/>
    <w:uiPriority w:val="9"/>
    <w:rsid w:val="003C304B"/>
    <w:rPr>
      <w:rFonts w:ascii="Times New Roman" w:eastAsiaTheme="majorEastAsia" w:hAnsi="Times New Roman" w:cstheme="majorBidi"/>
      <w:b/>
      <w:sz w:val="24"/>
      <w:szCs w:val="32"/>
    </w:rPr>
  </w:style>
  <w:style w:type="paragraph" w:styleId="TBal">
    <w:name w:val="TOC Heading"/>
    <w:basedOn w:val="Balk1"/>
    <w:next w:val="Normal"/>
    <w:uiPriority w:val="39"/>
    <w:unhideWhenUsed/>
    <w:qFormat/>
    <w:rsid w:val="00366B80"/>
    <w:pPr>
      <w:spacing w:line="259" w:lineRule="auto"/>
      <w:ind w:firstLine="0"/>
      <w:jc w:val="left"/>
      <w:outlineLvl w:val="9"/>
    </w:pPr>
    <w:rPr>
      <w:rFonts w:asciiTheme="majorHAnsi" w:hAnsiTheme="majorHAnsi"/>
      <w:b w:val="0"/>
      <w:color w:val="2E74B5" w:themeColor="accent1" w:themeShade="BF"/>
      <w:sz w:val="32"/>
      <w:lang w:eastAsia="tr-TR"/>
    </w:rPr>
  </w:style>
  <w:style w:type="paragraph" w:styleId="T1">
    <w:name w:val="toc 1"/>
    <w:basedOn w:val="Normal"/>
    <w:next w:val="Normal"/>
    <w:autoRedefine/>
    <w:uiPriority w:val="39"/>
    <w:unhideWhenUsed/>
    <w:rsid w:val="00366B80"/>
    <w:pPr>
      <w:spacing w:after="100"/>
    </w:pPr>
  </w:style>
  <w:style w:type="paragraph" w:styleId="T2">
    <w:name w:val="toc 2"/>
    <w:basedOn w:val="Normal"/>
    <w:next w:val="Normal"/>
    <w:autoRedefine/>
    <w:uiPriority w:val="39"/>
    <w:unhideWhenUsed/>
    <w:rsid w:val="00C83328"/>
    <w:pPr>
      <w:spacing w:after="100"/>
      <w:ind w:left="240"/>
    </w:pPr>
  </w:style>
  <w:style w:type="paragraph" w:styleId="Dzeltme">
    <w:name w:val="Revision"/>
    <w:hidden/>
    <w:uiPriority w:val="99"/>
    <w:semiHidden/>
    <w:rsid w:val="0002168F"/>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177868">
      <w:bodyDiv w:val="1"/>
      <w:marLeft w:val="0"/>
      <w:marRight w:val="0"/>
      <w:marTop w:val="0"/>
      <w:marBottom w:val="0"/>
      <w:divBdr>
        <w:top w:val="none" w:sz="0" w:space="0" w:color="auto"/>
        <w:left w:val="none" w:sz="0" w:space="0" w:color="auto"/>
        <w:bottom w:val="none" w:sz="0" w:space="0" w:color="auto"/>
        <w:right w:val="none" w:sz="0" w:space="0" w:color="auto"/>
      </w:divBdr>
      <w:divsChild>
        <w:div w:id="1014379637">
          <w:marLeft w:val="0"/>
          <w:marRight w:val="0"/>
          <w:marTop w:val="0"/>
          <w:marBottom w:val="0"/>
          <w:divBdr>
            <w:top w:val="none" w:sz="0" w:space="0" w:color="auto"/>
            <w:left w:val="none" w:sz="0" w:space="0" w:color="auto"/>
            <w:bottom w:val="none" w:sz="0" w:space="0" w:color="auto"/>
            <w:right w:val="none" w:sz="0" w:space="0" w:color="auto"/>
          </w:divBdr>
        </w:div>
        <w:div w:id="48960930">
          <w:marLeft w:val="0"/>
          <w:marRight w:val="0"/>
          <w:marTop w:val="0"/>
          <w:marBottom w:val="0"/>
          <w:divBdr>
            <w:top w:val="none" w:sz="0" w:space="0" w:color="auto"/>
            <w:left w:val="none" w:sz="0" w:space="0" w:color="auto"/>
            <w:bottom w:val="none" w:sz="0" w:space="0" w:color="auto"/>
            <w:right w:val="none" w:sz="0" w:space="0" w:color="auto"/>
          </w:divBdr>
        </w:div>
        <w:div w:id="2086678695">
          <w:marLeft w:val="0"/>
          <w:marRight w:val="0"/>
          <w:marTop w:val="0"/>
          <w:marBottom w:val="0"/>
          <w:divBdr>
            <w:top w:val="none" w:sz="0" w:space="0" w:color="auto"/>
            <w:left w:val="none" w:sz="0" w:space="0" w:color="auto"/>
            <w:bottom w:val="none" w:sz="0" w:space="0" w:color="auto"/>
            <w:right w:val="none" w:sz="0" w:space="0" w:color="auto"/>
          </w:divBdr>
        </w:div>
        <w:div w:id="119349998">
          <w:marLeft w:val="0"/>
          <w:marRight w:val="0"/>
          <w:marTop w:val="0"/>
          <w:marBottom w:val="0"/>
          <w:divBdr>
            <w:top w:val="none" w:sz="0" w:space="0" w:color="auto"/>
            <w:left w:val="none" w:sz="0" w:space="0" w:color="auto"/>
            <w:bottom w:val="none" w:sz="0" w:space="0" w:color="auto"/>
            <w:right w:val="none" w:sz="0" w:space="0" w:color="auto"/>
          </w:divBdr>
        </w:div>
        <w:div w:id="242303112">
          <w:marLeft w:val="0"/>
          <w:marRight w:val="0"/>
          <w:marTop w:val="0"/>
          <w:marBottom w:val="0"/>
          <w:divBdr>
            <w:top w:val="none" w:sz="0" w:space="0" w:color="auto"/>
            <w:left w:val="none" w:sz="0" w:space="0" w:color="auto"/>
            <w:bottom w:val="none" w:sz="0" w:space="0" w:color="auto"/>
            <w:right w:val="none" w:sz="0" w:space="0" w:color="auto"/>
          </w:divBdr>
        </w:div>
        <w:div w:id="1016425436">
          <w:marLeft w:val="0"/>
          <w:marRight w:val="0"/>
          <w:marTop w:val="0"/>
          <w:marBottom w:val="0"/>
          <w:divBdr>
            <w:top w:val="none" w:sz="0" w:space="0" w:color="auto"/>
            <w:left w:val="none" w:sz="0" w:space="0" w:color="auto"/>
            <w:bottom w:val="none" w:sz="0" w:space="0" w:color="auto"/>
            <w:right w:val="none" w:sz="0" w:space="0" w:color="auto"/>
          </w:divBdr>
        </w:div>
        <w:div w:id="2034918037">
          <w:marLeft w:val="0"/>
          <w:marRight w:val="0"/>
          <w:marTop w:val="0"/>
          <w:marBottom w:val="0"/>
          <w:divBdr>
            <w:top w:val="none" w:sz="0" w:space="0" w:color="auto"/>
            <w:left w:val="none" w:sz="0" w:space="0" w:color="auto"/>
            <w:bottom w:val="none" w:sz="0" w:space="0" w:color="auto"/>
            <w:right w:val="none" w:sz="0" w:space="0" w:color="auto"/>
          </w:divBdr>
        </w:div>
        <w:div w:id="83452799">
          <w:marLeft w:val="0"/>
          <w:marRight w:val="0"/>
          <w:marTop w:val="0"/>
          <w:marBottom w:val="0"/>
          <w:divBdr>
            <w:top w:val="none" w:sz="0" w:space="0" w:color="auto"/>
            <w:left w:val="none" w:sz="0" w:space="0" w:color="auto"/>
            <w:bottom w:val="none" w:sz="0" w:space="0" w:color="auto"/>
            <w:right w:val="none" w:sz="0" w:space="0" w:color="auto"/>
          </w:divBdr>
        </w:div>
        <w:div w:id="491065969">
          <w:marLeft w:val="0"/>
          <w:marRight w:val="0"/>
          <w:marTop w:val="0"/>
          <w:marBottom w:val="0"/>
          <w:divBdr>
            <w:top w:val="none" w:sz="0" w:space="0" w:color="auto"/>
            <w:left w:val="none" w:sz="0" w:space="0" w:color="auto"/>
            <w:bottom w:val="none" w:sz="0" w:space="0" w:color="auto"/>
            <w:right w:val="none" w:sz="0" w:space="0" w:color="auto"/>
          </w:divBdr>
        </w:div>
        <w:div w:id="2004116152">
          <w:marLeft w:val="0"/>
          <w:marRight w:val="0"/>
          <w:marTop w:val="0"/>
          <w:marBottom w:val="0"/>
          <w:divBdr>
            <w:top w:val="none" w:sz="0" w:space="0" w:color="auto"/>
            <w:left w:val="none" w:sz="0" w:space="0" w:color="auto"/>
            <w:bottom w:val="none" w:sz="0" w:space="0" w:color="auto"/>
            <w:right w:val="none" w:sz="0" w:space="0" w:color="auto"/>
          </w:divBdr>
        </w:div>
        <w:div w:id="1463034626">
          <w:marLeft w:val="0"/>
          <w:marRight w:val="0"/>
          <w:marTop w:val="0"/>
          <w:marBottom w:val="0"/>
          <w:divBdr>
            <w:top w:val="none" w:sz="0" w:space="0" w:color="auto"/>
            <w:left w:val="none" w:sz="0" w:space="0" w:color="auto"/>
            <w:bottom w:val="none" w:sz="0" w:space="0" w:color="auto"/>
            <w:right w:val="none" w:sz="0" w:space="0" w:color="auto"/>
          </w:divBdr>
        </w:div>
        <w:div w:id="1303924932">
          <w:marLeft w:val="0"/>
          <w:marRight w:val="0"/>
          <w:marTop w:val="0"/>
          <w:marBottom w:val="0"/>
          <w:divBdr>
            <w:top w:val="none" w:sz="0" w:space="0" w:color="auto"/>
            <w:left w:val="none" w:sz="0" w:space="0" w:color="auto"/>
            <w:bottom w:val="none" w:sz="0" w:space="0" w:color="auto"/>
            <w:right w:val="none" w:sz="0" w:space="0" w:color="auto"/>
          </w:divBdr>
          <w:divsChild>
            <w:div w:id="454912217">
              <w:marLeft w:val="0"/>
              <w:marRight w:val="0"/>
              <w:marTop w:val="0"/>
              <w:marBottom w:val="0"/>
              <w:divBdr>
                <w:top w:val="none" w:sz="0" w:space="0" w:color="auto"/>
                <w:left w:val="none" w:sz="0" w:space="0" w:color="auto"/>
                <w:bottom w:val="none" w:sz="0" w:space="0" w:color="auto"/>
                <w:right w:val="none" w:sz="0" w:space="0" w:color="auto"/>
              </w:divBdr>
            </w:div>
            <w:div w:id="2145004986">
              <w:marLeft w:val="0"/>
              <w:marRight w:val="0"/>
              <w:marTop w:val="0"/>
              <w:marBottom w:val="0"/>
              <w:divBdr>
                <w:top w:val="none" w:sz="0" w:space="0" w:color="auto"/>
                <w:left w:val="none" w:sz="0" w:space="0" w:color="auto"/>
                <w:bottom w:val="none" w:sz="0" w:space="0" w:color="auto"/>
                <w:right w:val="none" w:sz="0" w:space="0" w:color="auto"/>
              </w:divBdr>
            </w:div>
            <w:div w:id="1611811463">
              <w:marLeft w:val="0"/>
              <w:marRight w:val="0"/>
              <w:marTop w:val="0"/>
              <w:marBottom w:val="0"/>
              <w:divBdr>
                <w:top w:val="none" w:sz="0" w:space="0" w:color="auto"/>
                <w:left w:val="none" w:sz="0" w:space="0" w:color="auto"/>
                <w:bottom w:val="none" w:sz="0" w:space="0" w:color="auto"/>
                <w:right w:val="none" w:sz="0" w:space="0" w:color="auto"/>
              </w:divBdr>
            </w:div>
          </w:divsChild>
        </w:div>
        <w:div w:id="409499765">
          <w:marLeft w:val="0"/>
          <w:marRight w:val="0"/>
          <w:marTop w:val="0"/>
          <w:marBottom w:val="0"/>
          <w:divBdr>
            <w:top w:val="none" w:sz="0" w:space="0" w:color="auto"/>
            <w:left w:val="none" w:sz="0" w:space="0" w:color="auto"/>
            <w:bottom w:val="none" w:sz="0" w:space="0" w:color="auto"/>
            <w:right w:val="none" w:sz="0" w:space="0" w:color="auto"/>
          </w:divBdr>
        </w:div>
        <w:div w:id="1082095534">
          <w:marLeft w:val="0"/>
          <w:marRight w:val="0"/>
          <w:marTop w:val="0"/>
          <w:marBottom w:val="0"/>
          <w:divBdr>
            <w:top w:val="none" w:sz="0" w:space="0" w:color="auto"/>
            <w:left w:val="none" w:sz="0" w:space="0" w:color="auto"/>
            <w:bottom w:val="none" w:sz="0" w:space="0" w:color="auto"/>
            <w:right w:val="none" w:sz="0" w:space="0" w:color="auto"/>
          </w:divBdr>
        </w:div>
        <w:div w:id="2124423522">
          <w:marLeft w:val="0"/>
          <w:marRight w:val="0"/>
          <w:marTop w:val="0"/>
          <w:marBottom w:val="0"/>
          <w:divBdr>
            <w:top w:val="none" w:sz="0" w:space="0" w:color="auto"/>
            <w:left w:val="none" w:sz="0" w:space="0" w:color="auto"/>
            <w:bottom w:val="none" w:sz="0" w:space="0" w:color="auto"/>
            <w:right w:val="none" w:sz="0" w:space="0" w:color="auto"/>
          </w:divBdr>
        </w:div>
      </w:divsChild>
    </w:div>
    <w:div w:id="753402951">
      <w:bodyDiv w:val="1"/>
      <w:marLeft w:val="0"/>
      <w:marRight w:val="0"/>
      <w:marTop w:val="0"/>
      <w:marBottom w:val="0"/>
      <w:divBdr>
        <w:top w:val="none" w:sz="0" w:space="0" w:color="auto"/>
        <w:left w:val="none" w:sz="0" w:space="0" w:color="auto"/>
        <w:bottom w:val="none" w:sz="0" w:space="0" w:color="auto"/>
        <w:right w:val="none" w:sz="0" w:space="0" w:color="auto"/>
      </w:divBdr>
    </w:div>
    <w:div w:id="1048184322">
      <w:bodyDiv w:val="1"/>
      <w:marLeft w:val="0"/>
      <w:marRight w:val="0"/>
      <w:marTop w:val="0"/>
      <w:marBottom w:val="0"/>
      <w:divBdr>
        <w:top w:val="none" w:sz="0" w:space="0" w:color="auto"/>
        <w:left w:val="none" w:sz="0" w:space="0" w:color="auto"/>
        <w:bottom w:val="none" w:sz="0" w:space="0" w:color="auto"/>
        <w:right w:val="none" w:sz="0" w:space="0" w:color="auto"/>
      </w:divBdr>
    </w:div>
    <w:div w:id="1286812512">
      <w:bodyDiv w:val="1"/>
      <w:marLeft w:val="0"/>
      <w:marRight w:val="0"/>
      <w:marTop w:val="0"/>
      <w:marBottom w:val="0"/>
      <w:divBdr>
        <w:top w:val="none" w:sz="0" w:space="0" w:color="auto"/>
        <w:left w:val="none" w:sz="0" w:space="0" w:color="auto"/>
        <w:bottom w:val="none" w:sz="0" w:space="0" w:color="auto"/>
        <w:right w:val="none" w:sz="0" w:space="0" w:color="auto"/>
      </w:divBdr>
    </w:div>
    <w:div w:id="128912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ile.gov.tr/media/120191/eyhgm_istatistik_bulteni_eylul2022.pdf" TargetMode="External"/><Relationship Id="rId21" Type="http://schemas.openxmlformats.org/officeDocument/2006/relationships/hyperlink" Target="https://www.tihek.gov.tr/public/images/kararlar/k4zrg6.pdf" TargetMode="External"/><Relationship Id="rId42" Type="http://schemas.openxmlformats.org/officeDocument/2006/relationships/hyperlink" Target="https://www.tihek.gov.tr/public/editor/uploads/1623708435.pdf" TargetMode="External"/><Relationship Id="rId63" Type="http://schemas.openxmlformats.org/officeDocument/2006/relationships/hyperlink" Target="https://www.tihek.gov.tr/hreit-delegation-made-an-unannounced-visit-to-sincan-t-type-closed-penitentiary-institutiona/" TargetMode="External"/><Relationship Id="rId84" Type="http://schemas.openxmlformats.org/officeDocument/2006/relationships/hyperlink" Target="https://www.tihek.gov.tr/public/images/kararlar/y7tmue.pdf" TargetMode="External"/><Relationship Id="rId138" Type="http://schemas.openxmlformats.org/officeDocument/2006/relationships/fontTable" Target="fontTable.xml"/><Relationship Id="rId107" Type="http://schemas.openxmlformats.org/officeDocument/2006/relationships/hyperlink" Target="https://www.mevzuat.gov.tr/File/GeneratePdf?mevzuatNo=21215&amp;mevzuatTur=KurumVeKurulusYonetmeligi&amp;mevzuatTertip=5" TargetMode="External"/><Relationship Id="rId11" Type="http://schemas.openxmlformats.org/officeDocument/2006/relationships/hyperlink" Target="https://www.tihek.gov.tr/public/images/kararlar/B287A5.pdf" TargetMode="External"/><Relationship Id="rId32" Type="http://schemas.openxmlformats.org/officeDocument/2006/relationships/hyperlink" Target="https://rm.coe.int/16807001c3" TargetMode="External"/><Relationship Id="rId37" Type="http://schemas.openxmlformats.org/officeDocument/2006/relationships/hyperlink" Target="https://www.tihek.gov.tr/public/images/kararlar/p9bziz.pdf" TargetMode="External"/><Relationship Id="rId53" Type="http://schemas.openxmlformats.org/officeDocument/2006/relationships/hyperlink" Target="https://www.tihek.gov.tr/public/images/kararlar/C1D556.pdf" TargetMode="External"/><Relationship Id="rId58" Type="http://schemas.openxmlformats.org/officeDocument/2006/relationships/hyperlink" Target="https://www.tihek.gov.tr/public/images/kararlar/a8nl8s.pdf" TargetMode="External"/><Relationship Id="rId74" Type="http://schemas.openxmlformats.org/officeDocument/2006/relationships/hyperlink" Target="https://www.tihek.gov.tr/public/editor/uploads/ENg6W4jE.pdf" TargetMode="External"/><Relationship Id="rId79" Type="http://schemas.openxmlformats.org/officeDocument/2006/relationships/hyperlink" Target="https://www.tihek.gov.tr/public/images/kararlar/ifhdwt.pdf" TargetMode="External"/><Relationship Id="rId102" Type="http://schemas.openxmlformats.org/officeDocument/2006/relationships/hyperlink" Target="https://www.tihek.gov.tr/public/editor/uploads/1662109803.pdf" TargetMode="External"/><Relationship Id="rId123" Type="http://schemas.openxmlformats.org/officeDocument/2006/relationships/hyperlink" Target="https://www.tihek.gov.tr/public/images/kararlar/kegg22.pdf" TargetMode="External"/><Relationship Id="rId128" Type="http://schemas.openxmlformats.org/officeDocument/2006/relationships/hyperlink" Target="https://data.tuik.gov.tr/Bulten/Index?p=Istatistiklerle-Yaslilar-2022-49667" TargetMode="External"/><Relationship Id="rId5" Type="http://schemas.openxmlformats.org/officeDocument/2006/relationships/webSettings" Target="webSettings.xml"/><Relationship Id="rId90" Type="http://schemas.openxmlformats.org/officeDocument/2006/relationships/hyperlink" Target="https://www.tihek.gov.tr/public/images/kararlar/xlk872.pdf" TargetMode="External"/><Relationship Id="rId95" Type="http://schemas.openxmlformats.org/officeDocument/2006/relationships/hyperlink" Target="https://www.mevzuat.gov.tr/mevzuat?MevzuatNo=5275&amp;MevzuatTur=1&amp;MevzuatTertip=5" TargetMode="External"/><Relationship Id="rId22" Type="http://schemas.openxmlformats.org/officeDocument/2006/relationships/hyperlink" Target="https://www.tihek.gov.tr/public/images/kararlar/FA7878.pdf" TargetMode="External"/><Relationship Id="rId27" Type="http://schemas.openxmlformats.org/officeDocument/2006/relationships/hyperlink" Target="http://www.tihek.gov.tr/tihek-ev-sahipliginde-yasli-haklarina-yonelik-istisare-toplantisi-duzenlendi/" TargetMode="External"/><Relationship Id="rId43" Type="http://schemas.openxmlformats.org/officeDocument/2006/relationships/hyperlink" Target="https://www.tihek.gov.tr/public/images/kararlar/udoqc0.pdf" TargetMode="External"/><Relationship Id="rId48" Type="http://schemas.openxmlformats.org/officeDocument/2006/relationships/hyperlink" Target="https://www.tihek.gov.tr/public/images/kararlar/869953.pdf" TargetMode="External"/><Relationship Id="rId64" Type="http://schemas.openxmlformats.org/officeDocument/2006/relationships/hyperlink" Target="https://www.tihek.gov.tr/hreit-delegation-visited-kocaeli-kosekoy-care-rehabilitation-and-family-counselling-centre/" TargetMode="External"/><Relationship Id="rId69" Type="http://schemas.openxmlformats.org/officeDocument/2006/relationships/hyperlink" Target="https://www.tihek.gov.tr/public/editor/uploads/2022.pdf" TargetMode="External"/><Relationship Id="rId113" Type="http://schemas.openxmlformats.org/officeDocument/2006/relationships/hyperlink" Target="https://www.tihek.gov.tr/public/images/kararlar/ygb7zm.pdf" TargetMode="External"/><Relationship Id="rId118" Type="http://schemas.openxmlformats.org/officeDocument/2006/relationships/hyperlink" Target="https://www.aile.gov.tr/media/94718/2030_engelsiz_vizyon_belgesi.pdf" TargetMode="External"/><Relationship Id="rId134" Type="http://schemas.openxmlformats.org/officeDocument/2006/relationships/header" Target="header1.xml"/><Relationship Id="rId139" Type="http://schemas.openxmlformats.org/officeDocument/2006/relationships/theme" Target="theme/theme1.xml"/><Relationship Id="rId80" Type="http://schemas.openxmlformats.org/officeDocument/2006/relationships/hyperlink" Target="https://www.tihek.gov.tr/public/images/kararlar/wcqkni.pdf" TargetMode="External"/><Relationship Id="rId85" Type="http://schemas.openxmlformats.org/officeDocument/2006/relationships/hyperlink" Target="https://www.tihek.gov.tr/joint-visit-by-hreit-and-spt-to-cankaya-district-police-detention-centers/" TargetMode="External"/><Relationship Id="rId12" Type="http://schemas.openxmlformats.org/officeDocument/2006/relationships/hyperlink" Target="https://www.tihek.gov.tr/public/images/kararlar/d17ks0.pdf" TargetMode="External"/><Relationship Id="rId17" Type="http://schemas.openxmlformats.org/officeDocument/2006/relationships/hyperlink" Target="https://www.tihek.gov.tr/public/images/kararlar/B5FF40.pdf" TargetMode="External"/><Relationship Id="rId33" Type="http://schemas.openxmlformats.org/officeDocument/2006/relationships/hyperlink" Target="https://rm.coe.int/16806cce8e" TargetMode="External"/><Relationship Id="rId38" Type="http://schemas.openxmlformats.org/officeDocument/2006/relationships/hyperlink" Target="https://cte.adalet.gov.tr/Home/SayfaDetay/cik-genel-bilgi" TargetMode="External"/><Relationship Id="rId59" Type="http://schemas.openxmlformats.org/officeDocument/2006/relationships/hyperlink" Target="https://www.tihek.gov.tr/public/images/kararlar/9xluz3.pdf" TargetMode="External"/><Relationship Id="rId103" Type="http://schemas.openxmlformats.org/officeDocument/2006/relationships/hyperlink" Target="https://www.tihek.gov.tr/en/national-preventive-mechanism-simplified-version-for-children-brochure-published-in-english" TargetMode="External"/><Relationship Id="rId108" Type="http://schemas.openxmlformats.org/officeDocument/2006/relationships/hyperlink" Target="https://www.tihek.gov.tr/public/images/kararlar/vvhrot.pdf" TargetMode="External"/><Relationship Id="rId124" Type="http://schemas.openxmlformats.org/officeDocument/2006/relationships/hyperlink" Target="https://www.mevzuat.gov.tr/mevzuat?MevzuatNo=5237&amp;MevzuatTur=1&amp;MevzuatTertip=5" TargetMode="External"/><Relationship Id="rId129" Type="http://schemas.openxmlformats.org/officeDocument/2006/relationships/hyperlink" Target="https://www.tihek.gov.tr/kategori/pages/pdf/zff5ok.pdf" TargetMode="External"/><Relationship Id="rId54" Type="http://schemas.openxmlformats.org/officeDocument/2006/relationships/hyperlink" Target="https://www.tihek.gov.tr/public/images/kararlar/2updrj.11" TargetMode="External"/><Relationship Id="rId70" Type="http://schemas.openxmlformats.org/officeDocument/2006/relationships/hyperlink" Target="https://www.tihek.gov.tr/public/editor/uploads/YoW91ZFt.pdf" TargetMode="External"/><Relationship Id="rId75" Type="http://schemas.openxmlformats.org/officeDocument/2006/relationships/hyperlink" Target="https://insanhaklarieylemplani.adalet.gov.tr/resimler/%C4%B0nsan_Haklar%C4%B1_Eylem_Plan%C4%B1_ve_Uygulama_Takvimi.pdf" TargetMode="External"/><Relationship Id="rId91" Type="http://schemas.openxmlformats.org/officeDocument/2006/relationships/hyperlink" Target="https://www.tihek.gov.tr/public/images/kararlar/jvbv5r.pdf" TargetMode="External"/><Relationship Id="rId96" Type="http://schemas.openxmlformats.org/officeDocument/2006/relationships/hyperlink" Target="https://www.mevzuat.gov.tr/mevzuat?MevzuatNo=6458&amp;MevzuatTur=1&amp;MevzuatTertip=5" TargetMode="External"/><Relationship Id="rId14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tihek.gov.tr/public/images/kararlar/034CB4.pdf" TargetMode="External"/><Relationship Id="rId28" Type="http://schemas.openxmlformats.org/officeDocument/2006/relationships/hyperlink" Target="https://rm.coe.int/16804d8171" TargetMode="External"/><Relationship Id="rId49" Type="http://schemas.openxmlformats.org/officeDocument/2006/relationships/hyperlink" Target="https://www.tihek.gov.tr/public/images/kararlar/to0976.pdf" TargetMode="External"/><Relationship Id="rId114" Type="http://schemas.openxmlformats.org/officeDocument/2006/relationships/hyperlink" Target="https://www.tihek.gov.tr/public/images/kararlar/s7c9ec.pdf" TargetMode="External"/><Relationship Id="rId119" Type="http://schemas.openxmlformats.org/officeDocument/2006/relationships/hyperlink" Target="https://www.meb.gov.tr/meb_iys_dosyalar/2022_12/03103346_Ulusal_Eylem_PlanY_3_KasYm.pdf" TargetMode="External"/><Relationship Id="rId44" Type="http://schemas.openxmlformats.org/officeDocument/2006/relationships/hyperlink" Target="https://www.tihek.gov.tr/public/images/kararlar/3fl4ct.pdf" TargetMode="External"/><Relationship Id="rId60" Type="http://schemas.openxmlformats.org/officeDocument/2006/relationships/hyperlink" Target="https://www.tihek.gov.tr/public/images/kararlar/copf4e.pdf" TargetMode="External"/><Relationship Id="rId65" Type="http://schemas.openxmlformats.org/officeDocument/2006/relationships/hyperlink" Target="https://www.tihek.gov.tr/kategori/pages/Yasli-Haklari-Calistayi-Kitabi" TargetMode="External"/><Relationship Id="rId81" Type="http://schemas.openxmlformats.org/officeDocument/2006/relationships/hyperlink" Target="https://www.tihek.gov.tr/public/images/kararlar/lmfw0y.pdf" TargetMode="External"/><Relationship Id="rId86" Type="http://schemas.openxmlformats.org/officeDocument/2006/relationships/hyperlink" Target="https://www.tihek.gov.tr/joint-visit-by-hreit-and-spt-to-sincan-no-1-l-type-closed-penitentiary-institution/" TargetMode="External"/><Relationship Id="rId130" Type="http://schemas.openxmlformats.org/officeDocument/2006/relationships/hyperlink" Target="https://www.tihek.gov.tr/jandarma-cezaevi-hizmetleri-calistayina-katilim-saglandi" TargetMode="External"/><Relationship Id="rId135" Type="http://schemas.openxmlformats.org/officeDocument/2006/relationships/header" Target="header2.xml"/><Relationship Id="rId13" Type="http://schemas.openxmlformats.org/officeDocument/2006/relationships/hyperlink" Target="https://www.tihek.gov.tr/public/images/kararlar/90783C.pdf" TargetMode="External"/><Relationship Id="rId18" Type="http://schemas.openxmlformats.org/officeDocument/2006/relationships/hyperlink" Target="https://www.tihek.gov.tr/public/images/kararlar/23E366.pdf" TargetMode="External"/><Relationship Id="rId39" Type="http://schemas.openxmlformats.org/officeDocument/2006/relationships/hyperlink" Target="https://www.tihek.gov.tr/public/images/kararlar/6E6BF7.pdf" TargetMode="External"/><Relationship Id="rId109" Type="http://schemas.openxmlformats.org/officeDocument/2006/relationships/hyperlink" Target="https://www.tihek.gov.tr/public/images/kararlar/2fogp7.lu%20l%20tipi%20kapal%C4%B1%20ceza%20%C4%B0nfaz%20kurumu%20ziyareti%20raporu" TargetMode="External"/><Relationship Id="rId34" Type="http://schemas.openxmlformats.org/officeDocument/2006/relationships/hyperlink" Target="https://rm.coe.int/1680697f60" TargetMode="External"/><Relationship Id="rId50" Type="http://schemas.openxmlformats.org/officeDocument/2006/relationships/hyperlink" Target="https://www.tihek.gov.tr/public/images/kararlar/7vujgy.pdf" TargetMode="External"/><Relationship Id="rId55" Type="http://schemas.openxmlformats.org/officeDocument/2006/relationships/hyperlink" Target="https://www.tihek.gov.tr/public/images/kararlar/m6l2aj.%20s" TargetMode="External"/><Relationship Id="rId76" Type="http://schemas.openxmlformats.org/officeDocument/2006/relationships/hyperlink" Target="https://www.tihek.gov.tr/public/images/kararlar/rwuhv7.pdf" TargetMode="External"/><Relationship Id="rId97" Type="http://schemas.openxmlformats.org/officeDocument/2006/relationships/hyperlink" Target="https://www.mevzuat.gov.tr/mevzuatmetin/1.5.6284.pdf" TargetMode="External"/><Relationship Id="rId104" Type="http://schemas.openxmlformats.org/officeDocument/2006/relationships/hyperlink" Target="https://www.tihek.gov.tr/public/images/kararlar/99ez6i.pdf" TargetMode="External"/><Relationship Id="rId120" Type="http://schemas.openxmlformats.org/officeDocument/2006/relationships/hyperlink" Target="https://www.unodc.org/documents/justice-and-prison-reform/Nelson_Mandela_Rules-E-ebook.pdf" TargetMode="External"/><Relationship Id="rId125" Type="http://schemas.openxmlformats.org/officeDocument/2006/relationships/hyperlink" Target="https://www.tihek.gov.tr/kategori/pages/turkiye-insan-ticareti-ile-mucadele-zirvesi" TargetMode="External"/><Relationship Id="rId141" Type="http://schemas.openxmlformats.org/officeDocument/2006/relationships/customXml" Target="../customXml/item3.xml"/><Relationship Id="rId7" Type="http://schemas.openxmlformats.org/officeDocument/2006/relationships/endnotes" Target="endnotes.xml"/><Relationship Id="rId71" Type="http://schemas.openxmlformats.org/officeDocument/2006/relationships/hyperlink" Target="https://www.tihek.gov.tr/kategori/pages/Mahpus-Haklari-Rehberi" TargetMode="External"/><Relationship Id="rId92" Type="http://schemas.openxmlformats.org/officeDocument/2006/relationships/hyperlink" Target="https://www.tihek.gov.tr/public/images/kararlar/77334E.pdf" TargetMode="External"/><Relationship Id="rId2" Type="http://schemas.openxmlformats.org/officeDocument/2006/relationships/numbering" Target="numbering.xml"/><Relationship Id="rId29" Type="http://schemas.openxmlformats.org/officeDocument/2006/relationships/hyperlink" Target="https://rm.coe.int/16806ce96c" TargetMode="External"/><Relationship Id="rId24" Type="http://schemas.openxmlformats.org/officeDocument/2006/relationships/hyperlink" Target="https://www.tihek.gov.tr/public/images/kararlar/424A84.pdf" TargetMode="External"/><Relationship Id="rId40" Type="http://schemas.openxmlformats.org/officeDocument/2006/relationships/hyperlink" Target="https://www.tihek.gov.tr/kategori/pages/pdf/tnsinx" TargetMode="External"/><Relationship Id="rId45" Type="http://schemas.openxmlformats.org/officeDocument/2006/relationships/hyperlink" Target="https://www.tihek.gov.tr/public/images/kararlar/dep4y0.pdf" TargetMode="External"/><Relationship Id="rId66" Type="http://schemas.openxmlformats.org/officeDocument/2006/relationships/hyperlink" Target="https://www.T&#304;HEK.gov.tr/public/editor/uploads/1662626710.pdf" TargetMode="External"/><Relationship Id="rId87" Type="http://schemas.openxmlformats.org/officeDocument/2006/relationships/hyperlink" Target="https://www.tihek.gov.tr/joint-visit-to-sincan-closed-juvenile-penitentiary-institution-with-unicef/" TargetMode="External"/><Relationship Id="rId110" Type="http://schemas.openxmlformats.org/officeDocument/2006/relationships/hyperlink" Target="https://www.tihek.gov.tr/public/images/kararlar/eoez7i.pdf" TargetMode="External"/><Relationship Id="rId115" Type="http://schemas.openxmlformats.org/officeDocument/2006/relationships/hyperlink" Target="https://www.mevzuat.gov.tr/mevzuat?MevzuatNo=18614&amp;MevzuatTur=7&amp;MevzuatTertip=5" TargetMode="External"/><Relationship Id="rId131" Type="http://schemas.openxmlformats.org/officeDocument/2006/relationships/hyperlink" Target="https://www.aile.gov.tr/media/82082/kadina-yonelik-siddetle-mucadele-iv-ulusal-eylem-plani-2021-2025.pdf" TargetMode="External"/><Relationship Id="rId136" Type="http://schemas.openxmlformats.org/officeDocument/2006/relationships/footer" Target="footer1.xml"/><Relationship Id="rId61" Type="http://schemas.openxmlformats.org/officeDocument/2006/relationships/hyperlink" Target="https://www.tihek.gov.tr/hreit-delegation-conducted-an-announced-visit-to-bursa-sirameseler-childrens-houses-site-with-unicef-officials/" TargetMode="External"/><Relationship Id="rId82" Type="http://schemas.openxmlformats.org/officeDocument/2006/relationships/hyperlink" Target="https://www.tihek.gov.tr/public/images/kararlar/AB172A.pdf" TargetMode="External"/><Relationship Id="rId19" Type="http://schemas.openxmlformats.org/officeDocument/2006/relationships/hyperlink" Target="https://www.apt.ch/knowledge-hub/publications/monitoring-immigration-detention-practical-manual-2014" TargetMode="External"/><Relationship Id="rId14" Type="http://schemas.openxmlformats.org/officeDocument/2006/relationships/hyperlink" Target="https://www.tihek.gov.tr/public/images/kararlar/f27k78.pdf" TargetMode="External"/><Relationship Id="rId30" Type="http://schemas.openxmlformats.org/officeDocument/2006/relationships/hyperlink" Target="https://rm.coe.int/1680696a72" TargetMode="External"/><Relationship Id="rId35" Type="http://schemas.openxmlformats.org/officeDocument/2006/relationships/hyperlink" Target="https://www.tihek.gov.tr/public/images/kararlar/lm2mbf.pdf" TargetMode="External"/><Relationship Id="rId56" Type="http://schemas.openxmlformats.org/officeDocument/2006/relationships/hyperlink" Target="https://www.tihek.gov.tr/public/images/kararlar/ey1p60.pdf" TargetMode="External"/><Relationship Id="rId77" Type="http://schemas.openxmlformats.org/officeDocument/2006/relationships/hyperlink" Target="https://www.tihek.gov.tr/kurumumuzdan-bm-tarafindan-hazirlanan-uluslararasi-hukuk-baglaminda-yaslilarin-insan-haklarininkorunmasi-ve-gelistirilmesi-raporuna-katki/" TargetMode="External"/><Relationship Id="rId100" Type="http://schemas.openxmlformats.org/officeDocument/2006/relationships/hyperlink" Target="https://adlisicil.adalet.gov.tr/Home/SayfaDetay/cte-istatistikleri-bulteni29092022032841" TargetMode="External"/><Relationship Id="rId105" Type="http://schemas.openxmlformats.org/officeDocument/2006/relationships/hyperlink" Target="http://www.tihek.gov.tr/yasli-haklari-forumu-2021-ankarada-gerceklestirildi/" TargetMode="External"/><Relationship Id="rId126" Type="http://schemas.openxmlformats.org/officeDocument/2006/relationships/hyperlink" Target="https://www.tihek.gov.tr/public/images/kararlar/865m3p.pdf" TargetMode="External"/><Relationship Id="rId8" Type="http://schemas.openxmlformats.org/officeDocument/2006/relationships/image" Target="media/image2.png"/><Relationship Id="rId51" Type="http://schemas.openxmlformats.org/officeDocument/2006/relationships/hyperlink" Target="https://T&#304;HEK.gov.tr/upload/file_editor/2022/10/1666080519.pdf" TargetMode="External"/><Relationship Id="rId72" Type="http://schemas.openxmlformats.org/officeDocument/2006/relationships/hyperlink" Target="https://www.tihek.gov.tr/public/editor/uploads/The%20reports.pdf" TargetMode="External"/><Relationship Id="rId93" Type="http://schemas.openxmlformats.org/officeDocument/2006/relationships/hyperlink" Target="https://www5.tbmm.gov.tr/kanunlar/k4804.html" TargetMode="External"/><Relationship Id="rId98" Type="http://schemas.openxmlformats.org/officeDocument/2006/relationships/hyperlink" Target="https://www.mevzuat.gov.tr/MevzuatMetin/5.5.4320.pdf" TargetMode="External"/><Relationship Id="rId121" Type="http://schemas.openxmlformats.org/officeDocument/2006/relationships/hyperlink" Target="http://www.tihek.gov.tr/yasli-haklari-forumu-2021-ankarada-gerceklestirildi/" TargetMode="External"/><Relationship Id="rId3" Type="http://schemas.openxmlformats.org/officeDocument/2006/relationships/styles" Target="styles.xml"/><Relationship Id="rId25" Type="http://schemas.openxmlformats.org/officeDocument/2006/relationships/hyperlink" Target="https://www.tihek.gov.tr/public/images/kararlar/f6944i.pdf" TargetMode="External"/><Relationship Id="rId46" Type="http://schemas.openxmlformats.org/officeDocument/2006/relationships/hyperlink" Target="https://www.tihek.gov.tr/public/images/kararlar/so9808.pdf" TargetMode="External"/><Relationship Id="rId67" Type="http://schemas.openxmlformats.org/officeDocument/2006/relationships/hyperlink" Target="https://T&#304;HEK.gov.tr/upload/file_editor/2022/06/1654859811.pdf" TargetMode="External"/><Relationship Id="rId116" Type="http://schemas.openxmlformats.org/officeDocument/2006/relationships/hyperlink" Target="https://www.tihek.gov.tr/public/editor/uploads/1660833133.pdf" TargetMode="External"/><Relationship Id="rId137" Type="http://schemas.openxmlformats.org/officeDocument/2006/relationships/header" Target="header3.xml"/><Relationship Id="rId20" Type="http://schemas.openxmlformats.org/officeDocument/2006/relationships/hyperlink" Target="https://www.tihek.gov.tr/public/images/kararlar/3necit.pdf" TargetMode="External"/><Relationship Id="rId41" Type="http://schemas.openxmlformats.org/officeDocument/2006/relationships/hyperlink" Target="https://www.tihek.gov.tr/public/images/kararlar/016BD9.pdf" TargetMode="External"/><Relationship Id="rId62" Type="http://schemas.openxmlformats.org/officeDocument/2006/relationships/hyperlink" Target="https://www.tihek.gov.tr/tihek-heyeti-istanbul-otizm-bakim-rehabilitasyon-ve-aile-danisma-merkezine-habersiz-ziyaret-gerceklestirdi/" TargetMode="External"/><Relationship Id="rId83" Type="http://schemas.openxmlformats.org/officeDocument/2006/relationships/hyperlink" Target="https://www.tihek.gov.tr/public/images/kararlar/b2edpq.lu%20f%20tipi%20y%C3%BCksek%20g%C3%BCvenlikli%20kapal%C4%B1%20ceza%20%C4%B0nfaz%20kurumu%20ziyaret%20raporu%20(25%20sayfa)%20(1)" TargetMode="External"/><Relationship Id="rId88" Type="http://schemas.openxmlformats.org/officeDocument/2006/relationships/hyperlink" Target="https://www.tihek.gov.tr/a-joint-working-visit-was-held-with-georgian-ombudsmans-office-to-sincan-open-penal-institution/" TargetMode="External"/><Relationship Id="rId111" Type="http://schemas.openxmlformats.org/officeDocument/2006/relationships/hyperlink" Target="https://www.tihek.gov.tr/public/images/kararlar/p7yuoa.pdf" TargetMode="External"/><Relationship Id="rId132" Type="http://schemas.openxmlformats.org/officeDocument/2006/relationships/hyperlink" Target="https://www.tihek.gov.tr/public/images/kararlar/zhbk6z.pdf" TargetMode="External"/><Relationship Id="rId15" Type="http://schemas.openxmlformats.org/officeDocument/2006/relationships/hyperlink" Target="https://www.tihek.gov.tr/public/images/kararlar/E93EE2.pdf" TargetMode="External"/><Relationship Id="rId36" Type="http://schemas.openxmlformats.org/officeDocument/2006/relationships/hyperlink" Target="https://www.tihek.gov.tr/public/images/kararlar/spq70k.pdf" TargetMode="External"/><Relationship Id="rId57" Type="http://schemas.openxmlformats.org/officeDocument/2006/relationships/hyperlink" Target="https://www.tihek.gov.tr/public/images/kararlar/wqfeqc.pdf" TargetMode="External"/><Relationship Id="rId106" Type="http://schemas.openxmlformats.org/officeDocument/2006/relationships/hyperlink" Target="https://www.mevzuat.gov.tr/mevzuat?MevzuatNo=8197&amp;MevzuatTur=7&amp;MevzuatTertip=5" TargetMode="External"/><Relationship Id="rId127" Type="http://schemas.openxmlformats.org/officeDocument/2006/relationships/hyperlink" Target="https://www.tihek.gov.tr/public/images/kararlar/01vz29.%20cevdet%20aykan%20ruh%20sa%C4%9Fl%C4%B1%C4%9F%C4%B1%20ve%20hastal%C4%B1klar%C4%B1%20hastanesi%20ziyareti%20raporu%20(3)" TargetMode="External"/><Relationship Id="rId10" Type="http://schemas.openxmlformats.org/officeDocument/2006/relationships/hyperlink" Target="https://www.tihek.gov.tr/public/images/kararlar/8hsktk.pdf" TargetMode="External"/><Relationship Id="rId31" Type="http://schemas.openxmlformats.org/officeDocument/2006/relationships/hyperlink" Target="https://rm.coe.int/0900001680927e21" TargetMode="External"/><Relationship Id="rId52" Type="http://schemas.openxmlformats.org/officeDocument/2006/relationships/hyperlink" Target="https://www.tihek.gov.tr/public/images/kararlar/95AABA.pdf" TargetMode="External"/><Relationship Id="rId73" Type="http://schemas.openxmlformats.org/officeDocument/2006/relationships/hyperlink" Target="https://www.tihek.gov.tr/public/editor/uploads/%C4%B0nsan%20Haklar%C4%B1n%C4%B1n%20Korunmas%C4%B1%20ve%20Geli%C5%9Ftirilmesi%202021%20Raporu.pdf" TargetMode="External"/><Relationship Id="rId78" Type="http://schemas.openxmlformats.org/officeDocument/2006/relationships/hyperlink" Target="https://www.tihek.gov.tr/public/images/kararlar/yue6u0.pdf" TargetMode="External"/><Relationship Id="rId94" Type="http://schemas.openxmlformats.org/officeDocument/2006/relationships/hyperlink" Target="https://www.mevzuat.gov.tr/mevzuat?MevzuatNo=5378&amp;MevzuatTur=1&amp;MevzuatTertip=5" TargetMode="External"/><Relationship Id="rId99" Type="http://schemas.openxmlformats.org/officeDocument/2006/relationships/hyperlink" Target="https://www.tihek.gov.tr/public/images/kararlar/qp5wj4.pdf" TargetMode="External"/><Relationship Id="rId101" Type="http://schemas.openxmlformats.org/officeDocument/2006/relationships/hyperlink" Target="https://www.tihek.gov.tr/public/images/kararlar/96CA3F.pdf" TargetMode="External"/><Relationship Id="rId122" Type="http://schemas.openxmlformats.org/officeDocument/2006/relationships/hyperlink" Target="https://www.mevzuat.gov.tr/File/GeneratePdf?mevzuatNo=21459&amp;mevzuatTur=KurumVeKurulusYonetmeligi&amp;mevzuatTertip=5" TargetMode="External"/><Relationship Id="rId4" Type="http://schemas.openxmlformats.org/officeDocument/2006/relationships/settings" Target="settings.xml"/><Relationship Id="rId9" Type="http://schemas.openxmlformats.org/officeDocument/2006/relationships/hyperlink" Target="https://www.tihek.gov.tr/public/images/kararlar/oli69i.11" TargetMode="External"/><Relationship Id="rId26" Type="http://schemas.openxmlformats.org/officeDocument/2006/relationships/hyperlink" Target="https://www.anayasa.gov.tr/media/7258/anayasa_eng.pdf" TargetMode="External"/><Relationship Id="rId47" Type="http://schemas.openxmlformats.org/officeDocument/2006/relationships/hyperlink" Target="https://www.tihek.gov.tr/global-alliance-of-national-human-rights-institutions-ganhri-accreditation-status-has-been-granted-to-the-hreit" TargetMode="External"/><Relationship Id="rId68" Type="http://schemas.openxmlformats.org/officeDocument/2006/relationships/hyperlink" Target="https://www.tihek.gov.tr/public/editor/uploads/1660143074.pdf" TargetMode="External"/><Relationship Id="rId89" Type="http://schemas.openxmlformats.org/officeDocument/2006/relationships/hyperlink" Target="https://www.tihek.gov.tr/public/images/kararlar/4uti1s.pdf" TargetMode="External"/><Relationship Id="rId112" Type="http://schemas.openxmlformats.org/officeDocument/2006/relationships/hyperlink" Target="https://www.tihek.gov.tr/public/images/kararlar/4a7r7q.03" TargetMode="External"/><Relationship Id="rId133" Type="http://schemas.openxmlformats.org/officeDocument/2006/relationships/hyperlink" Target="https://www.who.int/news-room/fact-sheets/detail/disability-and-health" TargetMode="External"/><Relationship Id="rId16" Type="http://schemas.openxmlformats.org/officeDocument/2006/relationships/hyperlink" Target="https://www.tihek.gov.tr/public/images/kararlar/6fcm3g.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756DDC-819C-4B66-988B-3FAD63A6FC3B}">
  <ds:schemaRefs>
    <ds:schemaRef ds:uri="http://schemas.openxmlformats.org/officeDocument/2006/bibliography"/>
  </ds:schemaRefs>
</ds:datastoreItem>
</file>

<file path=customXml/itemProps2.xml><?xml version="1.0" encoding="utf-8"?>
<ds:datastoreItem xmlns:ds="http://schemas.openxmlformats.org/officeDocument/2006/customXml" ds:itemID="{99D85809-3C6D-4530-9559-3E31A23D6C39}"/>
</file>

<file path=customXml/itemProps3.xml><?xml version="1.0" encoding="utf-8"?>
<ds:datastoreItem xmlns:ds="http://schemas.openxmlformats.org/officeDocument/2006/customXml" ds:itemID="{97DD7ECA-FA8B-4B1B-BFFA-D48257BCD317}"/>
</file>

<file path=docProps/app.xml><?xml version="1.0" encoding="utf-8"?>
<Properties xmlns="http://schemas.openxmlformats.org/officeDocument/2006/extended-properties" xmlns:vt="http://schemas.openxmlformats.org/officeDocument/2006/docPropsVTypes">
  <Template>Normal</Template>
  <TotalTime>801</TotalTime>
  <Pages>70</Pages>
  <Words>21746</Words>
  <Characters>123958</Characters>
  <Application>Microsoft Office Word</Application>
  <DocSecurity>0</DocSecurity>
  <Lines>1032</Lines>
  <Paragraphs>290</Paragraphs>
  <ScaleCrop>false</ScaleCrop>
  <HeadingPairs>
    <vt:vector size="2" baseType="variant">
      <vt:variant>
        <vt:lpstr>Konu Başlığı</vt:lpstr>
      </vt:variant>
      <vt:variant>
        <vt:i4>1</vt:i4>
      </vt:variant>
    </vt:vector>
  </HeadingPairs>
  <TitlesOfParts>
    <vt:vector size="1" baseType="lpstr">
      <vt:lpstr>The Human Rights and Equality Institution of Türkiye’s</vt:lpstr>
    </vt:vector>
  </TitlesOfParts>
  <Company/>
  <LinksUpToDate>false</LinksUpToDate>
  <CharactersWithSpaces>145414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Human Rights and Equality Institution of Türkiye’s Submission</dc:title>
  <dc:subject>to the Republic of Türkiye Ministry of Foreign Affairs on the Examination of the Fifth Periodic Report of the Türkiye by CAT</dc:subject>
  <dc:creator>Gülsün ULUDAĞ ABAY</dc:creator>
  <cp:keywords/>
  <dc:description/>
  <cp:lastModifiedBy>Sait Ceylan</cp:lastModifiedBy>
  <cp:revision>85</cp:revision>
  <cp:lastPrinted>2023-01-23T11:08:00Z</cp:lastPrinted>
  <dcterms:created xsi:type="dcterms:W3CDTF">2024-06-11T09:04:00Z</dcterms:created>
  <dcterms:modified xsi:type="dcterms:W3CDTF">2024-07-06T08:45:00Z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ddd6a4c2029a0779148ddc0087640b05b99c8d390bef78f15cff1632ea4620e1</vt:lpwstr>
  </property>
</Properties>
</file>