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73ECD" w14:textId="77777777" w:rsidR="00EF3DF4" w:rsidRPr="00E40CD2" w:rsidRDefault="00EF3DF4" w:rsidP="00EF3DF4">
      <w:pPr>
        <w:pStyle w:val="Heading1"/>
        <w:spacing w:line="240" w:lineRule="auto"/>
        <w:jc w:val="right"/>
        <w:rPr>
          <w:rFonts w:ascii="Times New Roman" w:hAnsi="Times New Roman"/>
          <w:b w:val="0"/>
          <w:i/>
          <w:sz w:val="24"/>
          <w:szCs w:val="24"/>
          <w:u w:val="single"/>
          <w:lang w:val="en-GB"/>
        </w:rPr>
      </w:pPr>
      <w:r w:rsidRPr="00E40CD2">
        <w:rPr>
          <w:rFonts w:ascii="Times New Roman" w:hAnsi="Times New Roman"/>
          <w:b w:val="0"/>
          <w:i/>
          <w:sz w:val="24"/>
          <w:szCs w:val="24"/>
          <w:u w:val="single"/>
          <w:lang w:val="en-GB"/>
        </w:rPr>
        <w:t>Check against delivery</w:t>
      </w:r>
    </w:p>
    <w:p w14:paraId="63312D4A"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70A36298"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470A64F1" w14:textId="77777777" w:rsidR="00EF3DF4" w:rsidRPr="00E40CD2" w:rsidRDefault="00EF3DF4" w:rsidP="00EF3DF4">
      <w:pPr>
        <w:spacing w:line="240" w:lineRule="auto"/>
        <w:jc w:val="right"/>
        <w:rPr>
          <w:rFonts w:ascii="Times New Roman" w:hAnsi="Times New Roman"/>
          <w:b/>
          <w:bCs/>
          <w:sz w:val="28"/>
          <w:szCs w:val="28"/>
          <w:u w:val="single"/>
          <w:lang w:val="en-GB"/>
        </w:rPr>
      </w:pPr>
    </w:p>
    <w:p w14:paraId="74CF57FA"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Committee on Enforced Disappearances</w:t>
      </w:r>
    </w:p>
    <w:p w14:paraId="516EF746" w14:textId="1FE5412B" w:rsidR="00783F14" w:rsidRPr="00E40CD2" w:rsidRDefault="00730B93" w:rsidP="00EF3DF4">
      <w:pPr>
        <w:spacing w:line="240" w:lineRule="auto"/>
        <w:jc w:val="center"/>
        <w:rPr>
          <w:rFonts w:ascii="Times New Roman" w:hAnsi="Times New Roman"/>
          <w:bCs/>
          <w:sz w:val="28"/>
          <w:szCs w:val="28"/>
          <w:lang w:val="en-GB"/>
        </w:rPr>
      </w:pPr>
      <w:r>
        <w:rPr>
          <w:rFonts w:ascii="Times New Roman" w:hAnsi="Times New Roman"/>
          <w:bCs/>
          <w:sz w:val="28"/>
          <w:szCs w:val="28"/>
          <w:lang w:val="en-GB"/>
        </w:rPr>
        <w:t>Nineteenth</w:t>
      </w:r>
      <w:r w:rsidRPr="00E40CD2">
        <w:rPr>
          <w:rFonts w:ascii="Times New Roman" w:hAnsi="Times New Roman"/>
          <w:bCs/>
          <w:sz w:val="28"/>
          <w:szCs w:val="28"/>
          <w:lang w:val="en-GB"/>
        </w:rPr>
        <w:t xml:space="preserve"> </w:t>
      </w:r>
      <w:r w:rsidR="00EF3DF4" w:rsidRPr="00E40CD2">
        <w:rPr>
          <w:rFonts w:ascii="Times New Roman" w:hAnsi="Times New Roman"/>
          <w:bCs/>
          <w:sz w:val="28"/>
          <w:szCs w:val="28"/>
          <w:lang w:val="en-GB"/>
        </w:rPr>
        <w:t>Session</w:t>
      </w:r>
    </w:p>
    <w:p w14:paraId="2911102C" w14:textId="3901DB80"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 </w:t>
      </w:r>
      <w:r w:rsidR="00AA2E0B">
        <w:rPr>
          <w:rFonts w:ascii="Times New Roman" w:hAnsi="Times New Roman"/>
          <w:bCs/>
          <w:sz w:val="28"/>
          <w:szCs w:val="28"/>
          <w:lang w:val="en-GB"/>
        </w:rPr>
        <w:t xml:space="preserve">Opening online session – </w:t>
      </w:r>
      <w:r w:rsidR="00730B93">
        <w:rPr>
          <w:rFonts w:ascii="Times New Roman" w:hAnsi="Times New Roman"/>
          <w:bCs/>
          <w:sz w:val="28"/>
          <w:szCs w:val="28"/>
          <w:lang w:val="en-GB"/>
        </w:rPr>
        <w:t>7 September</w:t>
      </w:r>
      <w:r w:rsidR="00AA2E0B">
        <w:rPr>
          <w:rFonts w:ascii="Times New Roman" w:hAnsi="Times New Roman"/>
          <w:bCs/>
          <w:sz w:val="28"/>
          <w:szCs w:val="28"/>
          <w:lang w:val="en-GB"/>
        </w:rPr>
        <w:t xml:space="preserve"> 2020</w:t>
      </w:r>
      <w:r w:rsidRPr="00E40CD2">
        <w:rPr>
          <w:rFonts w:ascii="Times New Roman" w:hAnsi="Times New Roman"/>
          <w:bCs/>
          <w:sz w:val="28"/>
          <w:szCs w:val="28"/>
          <w:lang w:val="en-GB"/>
        </w:rPr>
        <w:t xml:space="preserve"> </w:t>
      </w:r>
    </w:p>
    <w:p w14:paraId="0EA6365D" w14:textId="77777777" w:rsidR="00EF3DF4" w:rsidRPr="00E40CD2" w:rsidRDefault="00EF3DF4" w:rsidP="00EF3DF4">
      <w:pPr>
        <w:spacing w:line="240" w:lineRule="auto"/>
        <w:rPr>
          <w:rFonts w:ascii="Times New Roman" w:hAnsi="Times New Roman"/>
          <w:b/>
          <w:bCs/>
          <w:sz w:val="28"/>
          <w:szCs w:val="28"/>
          <w:lang w:val="en-GB"/>
        </w:rPr>
      </w:pPr>
    </w:p>
    <w:p w14:paraId="1980411D" w14:textId="77777777" w:rsidR="00EF3DF4" w:rsidRPr="00E40CD2" w:rsidRDefault="00EF3DF4" w:rsidP="00EF3DF4">
      <w:pPr>
        <w:spacing w:line="240" w:lineRule="auto"/>
        <w:jc w:val="center"/>
        <w:rPr>
          <w:rFonts w:ascii="Times New Roman" w:hAnsi="Times New Roman"/>
          <w:b/>
          <w:bCs/>
          <w:sz w:val="28"/>
          <w:szCs w:val="28"/>
          <w:u w:val="single"/>
          <w:lang w:val="en-GB"/>
        </w:rPr>
      </w:pPr>
    </w:p>
    <w:p w14:paraId="684EB945" w14:textId="73805780" w:rsidR="00EF3DF4" w:rsidRPr="00E40CD2" w:rsidRDefault="00140299" w:rsidP="00EF3DF4">
      <w:pPr>
        <w:spacing w:line="240" w:lineRule="auto"/>
        <w:jc w:val="center"/>
        <w:rPr>
          <w:rFonts w:ascii="Times New Roman" w:hAnsi="Times New Roman"/>
          <w:b/>
          <w:bCs/>
          <w:sz w:val="28"/>
          <w:szCs w:val="28"/>
          <w:lang w:val="en-GB"/>
        </w:rPr>
      </w:pPr>
      <w:bookmarkStart w:id="0" w:name="_GoBack"/>
      <w:r w:rsidRPr="00E40CD2">
        <w:rPr>
          <w:rFonts w:ascii="Times New Roman" w:hAnsi="Times New Roman"/>
          <w:b/>
          <w:bCs/>
          <w:noProof/>
          <w:sz w:val="28"/>
          <w:szCs w:val="28"/>
          <w:lang w:val="en-GB" w:eastAsia="en-GB"/>
        </w:rPr>
        <w:drawing>
          <wp:inline distT="0" distB="0" distL="0" distR="0" wp14:anchorId="48FE24FC" wp14:editId="14576397">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bookmarkEnd w:id="0"/>
    </w:p>
    <w:p w14:paraId="2F266DB3" w14:textId="77777777" w:rsidR="00EF3DF4" w:rsidRPr="00E40CD2" w:rsidRDefault="00EF3DF4" w:rsidP="00EF3DF4">
      <w:pPr>
        <w:spacing w:line="240" w:lineRule="auto"/>
        <w:jc w:val="center"/>
        <w:rPr>
          <w:rFonts w:ascii="Times New Roman" w:hAnsi="Times New Roman"/>
          <w:b/>
          <w:bCs/>
          <w:sz w:val="28"/>
          <w:szCs w:val="28"/>
          <w:lang w:val="en-GB"/>
        </w:rPr>
      </w:pPr>
    </w:p>
    <w:p w14:paraId="704B3980" w14:textId="77777777" w:rsidR="00EF3DF4" w:rsidRPr="00E40CD2" w:rsidRDefault="00EF3DF4" w:rsidP="00EF3DF4">
      <w:pPr>
        <w:spacing w:line="240" w:lineRule="auto"/>
        <w:jc w:val="center"/>
        <w:rPr>
          <w:rFonts w:ascii="Times New Roman" w:hAnsi="Times New Roman"/>
          <w:b/>
          <w:bCs/>
          <w:sz w:val="28"/>
          <w:szCs w:val="28"/>
          <w:lang w:val="en-GB"/>
        </w:rPr>
      </w:pPr>
    </w:p>
    <w:p w14:paraId="10E9DCAA" w14:textId="729F13CE"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Opening </w:t>
      </w:r>
      <w:r w:rsidR="00140299" w:rsidRPr="00E40CD2">
        <w:rPr>
          <w:rFonts w:ascii="Times New Roman" w:hAnsi="Times New Roman"/>
          <w:bCs/>
          <w:sz w:val="28"/>
          <w:szCs w:val="28"/>
          <w:lang w:val="en-GB"/>
        </w:rPr>
        <w:t>a</w:t>
      </w:r>
      <w:r w:rsidRPr="00E40CD2">
        <w:rPr>
          <w:rFonts w:ascii="Times New Roman" w:hAnsi="Times New Roman"/>
          <w:bCs/>
          <w:sz w:val="28"/>
          <w:szCs w:val="28"/>
          <w:lang w:val="en-GB"/>
        </w:rPr>
        <w:t>ddress by</w:t>
      </w:r>
    </w:p>
    <w:p w14:paraId="0520CE10" w14:textId="6C892590" w:rsidR="00876AE1" w:rsidRDefault="00730B93" w:rsidP="000270AB">
      <w:pPr>
        <w:spacing w:line="240" w:lineRule="auto"/>
        <w:jc w:val="center"/>
        <w:rPr>
          <w:rFonts w:ascii="Times New Roman" w:hAnsi="Times New Roman"/>
          <w:sz w:val="28"/>
          <w:szCs w:val="28"/>
          <w:lang w:val="en-GB"/>
        </w:rPr>
      </w:pPr>
      <w:r>
        <w:rPr>
          <w:rFonts w:ascii="Times New Roman" w:hAnsi="Times New Roman"/>
          <w:bCs/>
          <w:sz w:val="28"/>
          <w:szCs w:val="28"/>
          <w:lang w:val="en-GB"/>
        </w:rPr>
        <w:t xml:space="preserve">Mahamane </w:t>
      </w:r>
      <w:proofErr w:type="spellStart"/>
      <w:r>
        <w:rPr>
          <w:rFonts w:ascii="Times New Roman" w:hAnsi="Times New Roman"/>
          <w:bCs/>
          <w:sz w:val="28"/>
          <w:szCs w:val="28"/>
          <w:lang w:val="en-GB"/>
        </w:rPr>
        <w:t>Ciss</w:t>
      </w:r>
      <w:r w:rsidR="00596857">
        <w:rPr>
          <w:rFonts w:ascii="Times New Roman" w:hAnsi="Times New Roman"/>
          <w:bCs/>
          <w:sz w:val="28"/>
          <w:szCs w:val="28"/>
          <w:lang w:val="en-GB"/>
        </w:rPr>
        <w:t>é-Gouro</w:t>
      </w:r>
      <w:proofErr w:type="spellEnd"/>
      <w:r w:rsidR="00140299" w:rsidRPr="00E40CD2">
        <w:rPr>
          <w:rFonts w:ascii="Times New Roman" w:hAnsi="Times New Roman"/>
          <w:bCs/>
          <w:sz w:val="28"/>
          <w:szCs w:val="28"/>
          <w:lang w:val="en-GB"/>
        </w:rPr>
        <w:t xml:space="preserve">, </w:t>
      </w:r>
    </w:p>
    <w:p w14:paraId="1CA94EBD" w14:textId="03DB3634" w:rsidR="00E648C9" w:rsidRPr="00752879" w:rsidRDefault="00730B93" w:rsidP="00E648C9">
      <w:pPr>
        <w:spacing w:after="120" w:line="240" w:lineRule="auto"/>
        <w:jc w:val="center"/>
        <w:rPr>
          <w:rFonts w:ascii="Times New Roman" w:hAnsi="Times New Roman"/>
          <w:sz w:val="28"/>
          <w:szCs w:val="28"/>
        </w:rPr>
      </w:pPr>
      <w:r>
        <w:rPr>
          <w:rFonts w:ascii="Times New Roman" w:hAnsi="Times New Roman"/>
          <w:sz w:val="28"/>
          <w:szCs w:val="28"/>
        </w:rPr>
        <w:t>Director</w:t>
      </w:r>
      <w:r w:rsidR="00304FB7">
        <w:rPr>
          <w:rFonts w:ascii="Times New Roman" w:hAnsi="Times New Roman"/>
          <w:sz w:val="28"/>
          <w:szCs w:val="28"/>
        </w:rPr>
        <w:t xml:space="preserve"> of the</w:t>
      </w:r>
      <w:r w:rsidR="00E648C9" w:rsidRPr="00752879">
        <w:rPr>
          <w:rFonts w:ascii="Times New Roman" w:hAnsi="Times New Roman"/>
          <w:sz w:val="28"/>
          <w:szCs w:val="28"/>
        </w:rPr>
        <w:t xml:space="preserve"> </w:t>
      </w:r>
    </w:p>
    <w:p w14:paraId="263E771D" w14:textId="77777777" w:rsidR="00E648C9" w:rsidRPr="00752879" w:rsidRDefault="00E648C9" w:rsidP="00E648C9">
      <w:pPr>
        <w:ind w:left="360"/>
        <w:jc w:val="center"/>
        <w:rPr>
          <w:rFonts w:ascii="Times New Roman" w:hAnsi="Times New Roman"/>
          <w:sz w:val="28"/>
          <w:szCs w:val="28"/>
        </w:rPr>
      </w:pPr>
      <w:r w:rsidRPr="00752879">
        <w:rPr>
          <w:rFonts w:ascii="Times New Roman" w:hAnsi="Times New Roman"/>
          <w:sz w:val="28"/>
          <w:szCs w:val="28"/>
        </w:rPr>
        <w:t>Human Rights Council and Treaty Mechanisms Division (OHCHR)</w:t>
      </w:r>
    </w:p>
    <w:p w14:paraId="058A2949" w14:textId="5B538A44" w:rsidR="00E648C9" w:rsidRDefault="00E648C9" w:rsidP="00E648C9">
      <w:pPr>
        <w:spacing w:after="120" w:line="240" w:lineRule="auto"/>
        <w:rPr>
          <w:rFonts w:ascii="Times New Roman" w:hAnsi="Times New Roman"/>
          <w:sz w:val="28"/>
          <w:szCs w:val="28"/>
        </w:rPr>
      </w:pPr>
    </w:p>
    <w:p w14:paraId="03B7A88F" w14:textId="217179AF" w:rsidR="000270AB" w:rsidRPr="00E648C9" w:rsidRDefault="00E648C9" w:rsidP="00E648C9">
      <w:pPr>
        <w:spacing w:after="120" w:line="240" w:lineRule="auto"/>
        <w:jc w:val="center"/>
        <w:rPr>
          <w:rFonts w:ascii="Times New Roman" w:hAnsi="Times New Roman"/>
          <w:sz w:val="28"/>
          <w:szCs w:val="28"/>
        </w:rPr>
      </w:pPr>
      <w:r>
        <w:rPr>
          <w:rFonts w:ascii="Times New Roman" w:hAnsi="Times New Roman"/>
          <w:sz w:val="28"/>
          <w:szCs w:val="28"/>
        </w:rPr>
        <w:t>Representative of the Secretary-General</w:t>
      </w:r>
    </w:p>
    <w:p w14:paraId="37CA248E" w14:textId="77777777" w:rsidR="000270AB" w:rsidRPr="00E40CD2" w:rsidRDefault="000270AB" w:rsidP="00EF3DF4">
      <w:pPr>
        <w:spacing w:line="240" w:lineRule="auto"/>
        <w:jc w:val="center"/>
        <w:rPr>
          <w:rFonts w:ascii="Times New Roman" w:hAnsi="Times New Roman"/>
          <w:b/>
          <w:bCs/>
          <w:sz w:val="28"/>
          <w:szCs w:val="28"/>
          <w:lang w:val="en-GB"/>
        </w:rPr>
      </w:pPr>
    </w:p>
    <w:p w14:paraId="60E934AD" w14:textId="77777777" w:rsidR="000270AB" w:rsidRPr="00E40CD2" w:rsidRDefault="000270AB" w:rsidP="00EF3DF4">
      <w:pPr>
        <w:spacing w:line="240" w:lineRule="auto"/>
        <w:jc w:val="center"/>
        <w:rPr>
          <w:rFonts w:ascii="Times New Roman" w:hAnsi="Times New Roman"/>
          <w:b/>
          <w:bCs/>
          <w:sz w:val="28"/>
          <w:szCs w:val="28"/>
          <w:lang w:val="en-GB"/>
        </w:rPr>
      </w:pPr>
    </w:p>
    <w:p w14:paraId="740EC6B8" w14:textId="0A725945" w:rsidR="00BA1FB0" w:rsidRPr="00E40CD2" w:rsidRDefault="00BA1FB0" w:rsidP="00E648C9">
      <w:pPr>
        <w:spacing w:line="240" w:lineRule="auto"/>
        <w:rPr>
          <w:rFonts w:ascii="Times New Roman" w:hAnsi="Times New Roman"/>
          <w:bCs/>
          <w:sz w:val="28"/>
          <w:szCs w:val="28"/>
          <w:lang w:val="en-GB"/>
        </w:rPr>
      </w:pPr>
    </w:p>
    <w:p w14:paraId="331261F2" w14:textId="17F99F4F" w:rsidR="00140299" w:rsidRDefault="00140299" w:rsidP="00EF3DF4">
      <w:pPr>
        <w:spacing w:line="240" w:lineRule="auto"/>
        <w:jc w:val="center"/>
        <w:rPr>
          <w:rFonts w:ascii="Times New Roman" w:hAnsi="Times New Roman"/>
          <w:bCs/>
          <w:sz w:val="28"/>
          <w:szCs w:val="28"/>
          <w:lang w:val="en-GB"/>
        </w:rPr>
      </w:pPr>
    </w:p>
    <w:p w14:paraId="5E614E13" w14:textId="77777777" w:rsidR="00E648C9" w:rsidRPr="00E40CD2" w:rsidRDefault="00E648C9" w:rsidP="00EF3DF4">
      <w:pPr>
        <w:spacing w:line="240" w:lineRule="auto"/>
        <w:jc w:val="center"/>
        <w:rPr>
          <w:rFonts w:ascii="Times New Roman" w:hAnsi="Times New Roman"/>
          <w:bCs/>
          <w:sz w:val="28"/>
          <w:szCs w:val="28"/>
          <w:lang w:val="en-GB"/>
        </w:rPr>
      </w:pPr>
    </w:p>
    <w:p w14:paraId="47F3D58D" w14:textId="2444A1B6" w:rsidR="00EF3DF4" w:rsidRPr="00E40CD2" w:rsidRDefault="00304FB7" w:rsidP="00EF3DF4">
      <w:pPr>
        <w:spacing w:line="240" w:lineRule="auto"/>
        <w:jc w:val="center"/>
        <w:rPr>
          <w:rFonts w:ascii="Times New Roman" w:hAnsi="Times New Roman"/>
          <w:bCs/>
          <w:sz w:val="28"/>
          <w:szCs w:val="28"/>
          <w:lang w:val="en-GB"/>
        </w:rPr>
      </w:pPr>
      <w:proofErr w:type="spellStart"/>
      <w:r>
        <w:rPr>
          <w:rFonts w:ascii="Times New Roman" w:hAnsi="Times New Roman"/>
          <w:bCs/>
          <w:sz w:val="28"/>
          <w:szCs w:val="28"/>
          <w:lang w:val="en-GB"/>
        </w:rPr>
        <w:t>Interprefy</w:t>
      </w:r>
      <w:proofErr w:type="spellEnd"/>
      <w:r w:rsidR="00AA2E0B">
        <w:rPr>
          <w:rFonts w:ascii="Times New Roman" w:hAnsi="Times New Roman"/>
          <w:bCs/>
          <w:sz w:val="28"/>
          <w:szCs w:val="28"/>
          <w:lang w:val="en-GB"/>
        </w:rPr>
        <w:t xml:space="preserve"> videoconference</w:t>
      </w:r>
    </w:p>
    <w:p w14:paraId="7A17350C" w14:textId="5052FD6E" w:rsidR="00DE756A" w:rsidRPr="00E40CD2" w:rsidRDefault="00EF3DF4" w:rsidP="009468DC">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Monday</w:t>
      </w:r>
      <w:r w:rsidR="000270AB" w:rsidRPr="00E40CD2">
        <w:rPr>
          <w:rFonts w:ascii="Times New Roman" w:hAnsi="Times New Roman"/>
          <w:bCs/>
          <w:sz w:val="28"/>
          <w:szCs w:val="28"/>
          <w:lang w:val="en-GB"/>
        </w:rPr>
        <w:t>,</w:t>
      </w:r>
      <w:r w:rsidRPr="00E40CD2">
        <w:rPr>
          <w:rFonts w:ascii="Times New Roman" w:hAnsi="Times New Roman"/>
          <w:bCs/>
          <w:sz w:val="28"/>
          <w:szCs w:val="28"/>
          <w:lang w:val="en-GB"/>
        </w:rPr>
        <w:t xml:space="preserve"> </w:t>
      </w:r>
      <w:r w:rsidR="00304FB7">
        <w:rPr>
          <w:rFonts w:ascii="Times New Roman" w:hAnsi="Times New Roman"/>
          <w:bCs/>
          <w:sz w:val="28"/>
          <w:szCs w:val="28"/>
          <w:lang w:val="en-GB"/>
        </w:rPr>
        <w:t>7 September 2020, 4</w:t>
      </w:r>
      <w:r w:rsidR="00AA2E0B">
        <w:rPr>
          <w:rFonts w:ascii="Times New Roman" w:hAnsi="Times New Roman"/>
          <w:bCs/>
          <w:sz w:val="28"/>
          <w:szCs w:val="28"/>
          <w:lang w:val="en-GB"/>
        </w:rPr>
        <w:t>pm</w:t>
      </w:r>
      <w:r w:rsidR="00304FB7">
        <w:rPr>
          <w:rFonts w:ascii="Times New Roman" w:hAnsi="Times New Roman"/>
          <w:bCs/>
          <w:sz w:val="28"/>
          <w:szCs w:val="28"/>
          <w:lang w:val="en-GB"/>
        </w:rPr>
        <w:t xml:space="preserve"> Geneva time</w:t>
      </w:r>
      <w:r w:rsidR="00AA2E0B">
        <w:rPr>
          <w:rFonts w:ascii="Times New Roman" w:hAnsi="Times New Roman"/>
          <w:bCs/>
          <w:sz w:val="28"/>
          <w:szCs w:val="28"/>
          <w:lang w:val="en-GB"/>
        </w:rPr>
        <w:t xml:space="preserve"> </w:t>
      </w:r>
    </w:p>
    <w:p w14:paraId="5FCB2B23" w14:textId="1064C48C" w:rsidR="00C3650F" w:rsidRPr="00E40CD2" w:rsidRDefault="001774F4" w:rsidP="00D16B4F">
      <w:pPr>
        <w:jc w:val="both"/>
        <w:rPr>
          <w:rFonts w:ascii="Times New Roman" w:hAnsi="Times New Roman"/>
          <w:i/>
          <w:sz w:val="26"/>
          <w:szCs w:val="26"/>
          <w:lang w:val="en-GB"/>
        </w:rPr>
      </w:pPr>
      <w:r w:rsidRPr="00E40CD2">
        <w:rPr>
          <w:rFonts w:ascii="Times New Roman" w:hAnsi="Times New Roman"/>
          <w:i/>
          <w:sz w:val="26"/>
          <w:szCs w:val="26"/>
          <w:lang w:val="en-GB"/>
        </w:rPr>
        <w:t>Dear Chair</w:t>
      </w:r>
      <w:r w:rsidR="001C6B04" w:rsidRPr="00E40CD2">
        <w:rPr>
          <w:rFonts w:ascii="Times New Roman" w:hAnsi="Times New Roman"/>
          <w:i/>
          <w:sz w:val="26"/>
          <w:szCs w:val="26"/>
          <w:lang w:val="en-GB"/>
        </w:rPr>
        <w:t>,</w:t>
      </w:r>
    </w:p>
    <w:p w14:paraId="76B36198" w14:textId="77777777" w:rsidR="007578F8" w:rsidRPr="00E40CD2" w:rsidRDefault="007578F8" w:rsidP="00D16B4F">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26A9D512" w14:textId="4006DDB0" w:rsidR="005E6568" w:rsidRPr="00E40CD2" w:rsidRDefault="001C6B04" w:rsidP="00D16B4F">
      <w:pPr>
        <w:jc w:val="both"/>
        <w:rPr>
          <w:rFonts w:ascii="Times New Roman" w:hAnsi="Times New Roman"/>
          <w:sz w:val="26"/>
          <w:szCs w:val="26"/>
          <w:lang w:val="en-GB"/>
        </w:rPr>
      </w:pPr>
      <w:r w:rsidRPr="00E40CD2">
        <w:rPr>
          <w:rFonts w:ascii="Times New Roman" w:hAnsi="Times New Roman"/>
          <w:i/>
          <w:sz w:val="26"/>
          <w:szCs w:val="26"/>
          <w:lang w:val="en-GB"/>
        </w:rPr>
        <w:t>Ladies and Gentleme</w:t>
      </w:r>
      <w:r w:rsidR="007578F8" w:rsidRPr="00E40CD2">
        <w:rPr>
          <w:rFonts w:ascii="Times New Roman" w:hAnsi="Times New Roman"/>
          <w:i/>
          <w:sz w:val="26"/>
          <w:szCs w:val="26"/>
          <w:lang w:val="en-GB"/>
        </w:rPr>
        <w:t>n</w:t>
      </w:r>
      <w:r w:rsidR="00630DB6" w:rsidRPr="00E40CD2">
        <w:rPr>
          <w:rFonts w:ascii="Times New Roman" w:hAnsi="Times New Roman"/>
          <w:sz w:val="26"/>
          <w:szCs w:val="26"/>
          <w:lang w:val="en-GB"/>
        </w:rPr>
        <w:t>,</w:t>
      </w:r>
      <w:r w:rsidR="007578F8" w:rsidRPr="00E40CD2">
        <w:rPr>
          <w:rFonts w:ascii="Times New Roman" w:hAnsi="Times New Roman"/>
          <w:sz w:val="26"/>
          <w:szCs w:val="26"/>
          <w:lang w:val="en-GB"/>
        </w:rPr>
        <w:t xml:space="preserve"> </w:t>
      </w:r>
    </w:p>
    <w:p w14:paraId="1F9EF7AF" w14:textId="1F17D2C7" w:rsidR="002F215A" w:rsidRDefault="007808AA" w:rsidP="00FF58DB">
      <w:pPr>
        <w:ind w:left="57" w:right="57" w:firstLine="720"/>
        <w:rPr>
          <w:rFonts w:ascii="Times New Roman" w:hAnsi="Times New Roman"/>
          <w:sz w:val="26"/>
          <w:szCs w:val="26"/>
          <w:lang w:val="en-GB"/>
        </w:rPr>
      </w:pPr>
      <w:r>
        <w:rPr>
          <w:rFonts w:ascii="Times New Roman" w:hAnsi="Times New Roman"/>
          <w:sz w:val="26"/>
          <w:szCs w:val="26"/>
          <w:lang w:val="en-GB"/>
        </w:rPr>
        <w:t xml:space="preserve">I am very pleased </w:t>
      </w:r>
      <w:r w:rsidR="001167A8" w:rsidRPr="00E40CD2">
        <w:rPr>
          <w:rFonts w:ascii="Times New Roman" w:hAnsi="Times New Roman"/>
          <w:sz w:val="26"/>
          <w:szCs w:val="26"/>
          <w:lang w:val="en-GB"/>
        </w:rPr>
        <w:t xml:space="preserve">to open the </w:t>
      </w:r>
      <w:r w:rsidR="00304FB7">
        <w:rPr>
          <w:rFonts w:ascii="Times New Roman" w:hAnsi="Times New Roman"/>
          <w:sz w:val="26"/>
          <w:szCs w:val="26"/>
          <w:lang w:val="en-GB"/>
        </w:rPr>
        <w:t>nineteenth</w:t>
      </w:r>
      <w:r w:rsidR="001167A8" w:rsidRPr="00E40CD2">
        <w:rPr>
          <w:rFonts w:ascii="Times New Roman" w:hAnsi="Times New Roman"/>
          <w:sz w:val="26"/>
          <w:szCs w:val="26"/>
          <w:lang w:val="en-GB"/>
        </w:rPr>
        <w:t xml:space="preserve"> session of the Committee on Enforced Disappearances</w:t>
      </w:r>
      <w:r w:rsidR="00A26DAE" w:rsidRPr="00E40CD2">
        <w:rPr>
          <w:rFonts w:ascii="Times New Roman" w:hAnsi="Times New Roman"/>
          <w:sz w:val="26"/>
          <w:szCs w:val="26"/>
          <w:lang w:val="en-GB"/>
        </w:rPr>
        <w:t xml:space="preserve">. </w:t>
      </w:r>
      <w:r w:rsidR="002F215A">
        <w:rPr>
          <w:rFonts w:ascii="Times New Roman" w:hAnsi="Times New Roman"/>
          <w:sz w:val="26"/>
          <w:szCs w:val="26"/>
          <w:lang w:val="en-GB"/>
        </w:rPr>
        <w:t xml:space="preserve"> As I have only recently taken up my functions as Director of the </w:t>
      </w:r>
      <w:r w:rsidR="003365FC" w:rsidRPr="003365FC">
        <w:rPr>
          <w:rFonts w:ascii="Times New Roman" w:hAnsi="Times New Roman"/>
          <w:sz w:val="26"/>
          <w:szCs w:val="26"/>
          <w:lang w:val="en-GB"/>
        </w:rPr>
        <w:t>Human Rights Council and Treaty Mechanisms Division at OHCHR</w:t>
      </w:r>
      <w:r w:rsidR="002F215A">
        <w:rPr>
          <w:rFonts w:ascii="Times New Roman" w:hAnsi="Times New Roman"/>
          <w:sz w:val="26"/>
          <w:szCs w:val="26"/>
          <w:lang w:val="en-GB"/>
        </w:rPr>
        <w:t>, I particularly value this opportunity to meet with you – even if only virtually</w:t>
      </w:r>
      <w:r w:rsidR="003365FC" w:rsidRPr="003365FC">
        <w:rPr>
          <w:rFonts w:ascii="Times New Roman" w:hAnsi="Times New Roman"/>
          <w:sz w:val="26"/>
          <w:szCs w:val="26"/>
          <w:lang w:val="en-GB"/>
        </w:rPr>
        <w:t>.</w:t>
      </w:r>
      <w:r w:rsidR="002F215A">
        <w:rPr>
          <w:rFonts w:ascii="Times New Roman" w:hAnsi="Times New Roman"/>
          <w:sz w:val="26"/>
          <w:szCs w:val="26"/>
          <w:lang w:val="en-GB"/>
        </w:rPr>
        <w:t xml:space="preserve">  I look forward to working closely with you and, of course, to meeting you all personally, the soonest possible.</w:t>
      </w:r>
      <w:r w:rsidR="003365FC" w:rsidRPr="003365FC">
        <w:rPr>
          <w:rFonts w:ascii="Times New Roman" w:hAnsi="Times New Roman"/>
          <w:sz w:val="26"/>
          <w:szCs w:val="26"/>
          <w:lang w:val="en-GB"/>
        </w:rPr>
        <w:t xml:space="preserve"> </w:t>
      </w:r>
    </w:p>
    <w:p w14:paraId="46A9A65A" w14:textId="35751587" w:rsidR="002F215A" w:rsidRDefault="002F215A" w:rsidP="00FF58DB">
      <w:pPr>
        <w:ind w:right="57" w:firstLine="720"/>
        <w:rPr>
          <w:rFonts w:ascii="Times New Roman" w:hAnsi="Times New Roman"/>
          <w:sz w:val="26"/>
          <w:szCs w:val="26"/>
          <w:lang w:val="en-GB"/>
        </w:rPr>
      </w:pPr>
      <w:r>
        <w:rPr>
          <w:rFonts w:ascii="Times New Roman" w:hAnsi="Times New Roman"/>
          <w:sz w:val="26"/>
          <w:szCs w:val="26"/>
          <w:lang w:val="en-GB"/>
        </w:rPr>
        <w:t>While I am new to this</w:t>
      </w:r>
      <w:r w:rsidR="00653C90">
        <w:rPr>
          <w:rFonts w:ascii="Times New Roman" w:hAnsi="Times New Roman"/>
          <w:sz w:val="26"/>
          <w:szCs w:val="26"/>
          <w:lang w:val="en-GB"/>
        </w:rPr>
        <w:t xml:space="preserve"> Division, I am certainly </w:t>
      </w:r>
      <w:r>
        <w:rPr>
          <w:rFonts w:ascii="Times New Roman" w:hAnsi="Times New Roman"/>
          <w:sz w:val="26"/>
          <w:szCs w:val="26"/>
          <w:lang w:val="en-GB"/>
        </w:rPr>
        <w:t xml:space="preserve">familiar with your work and the work of treaty bodies.  I have worked for many years </w:t>
      </w:r>
      <w:r w:rsidR="00C05DCB">
        <w:rPr>
          <w:rFonts w:ascii="Times New Roman" w:hAnsi="Times New Roman"/>
          <w:sz w:val="26"/>
          <w:szCs w:val="26"/>
          <w:lang w:val="en-GB"/>
        </w:rPr>
        <w:t xml:space="preserve">at </w:t>
      </w:r>
      <w:r>
        <w:rPr>
          <w:rFonts w:ascii="Times New Roman" w:hAnsi="Times New Roman"/>
          <w:sz w:val="26"/>
          <w:szCs w:val="26"/>
          <w:lang w:val="en-GB"/>
        </w:rPr>
        <w:t>OHCHR and have seen the value</w:t>
      </w:r>
      <w:r w:rsidR="00C05DCB">
        <w:rPr>
          <w:rFonts w:ascii="Times New Roman" w:hAnsi="Times New Roman"/>
          <w:sz w:val="26"/>
          <w:szCs w:val="26"/>
          <w:lang w:val="en-GB"/>
        </w:rPr>
        <w:t xml:space="preserve"> and the impact</w:t>
      </w:r>
      <w:r>
        <w:rPr>
          <w:rFonts w:ascii="Times New Roman" w:hAnsi="Times New Roman"/>
          <w:sz w:val="26"/>
          <w:szCs w:val="26"/>
          <w:lang w:val="en-GB"/>
        </w:rPr>
        <w:t xml:space="preserve"> of the work of treaty bodies in the field.  Prior</w:t>
      </w:r>
      <w:r w:rsidR="003913ED" w:rsidRPr="003365FC">
        <w:rPr>
          <w:rFonts w:ascii="Times New Roman" w:hAnsi="Times New Roman"/>
          <w:sz w:val="26"/>
          <w:szCs w:val="26"/>
          <w:lang w:val="en-GB"/>
        </w:rPr>
        <w:t xml:space="preserve"> </w:t>
      </w:r>
      <w:r w:rsidR="00596857">
        <w:rPr>
          <w:rFonts w:ascii="Times New Roman" w:hAnsi="Times New Roman"/>
          <w:sz w:val="26"/>
          <w:szCs w:val="26"/>
          <w:lang w:val="en-GB"/>
        </w:rPr>
        <w:t xml:space="preserve">to </w:t>
      </w:r>
      <w:r w:rsidR="003913ED" w:rsidRPr="003365FC">
        <w:rPr>
          <w:rFonts w:ascii="Times New Roman" w:hAnsi="Times New Roman"/>
          <w:sz w:val="26"/>
          <w:szCs w:val="26"/>
          <w:lang w:val="en-GB"/>
        </w:rPr>
        <w:t xml:space="preserve">this position, </w:t>
      </w:r>
      <w:r w:rsidR="003365FC">
        <w:rPr>
          <w:rFonts w:ascii="Times New Roman" w:hAnsi="Times New Roman"/>
          <w:sz w:val="26"/>
          <w:szCs w:val="26"/>
          <w:lang w:val="en-GB"/>
        </w:rPr>
        <w:t>I</w:t>
      </w:r>
      <w:r w:rsidR="003913ED" w:rsidRPr="003365FC">
        <w:rPr>
          <w:rFonts w:ascii="Times New Roman" w:hAnsi="Times New Roman"/>
          <w:sz w:val="26"/>
          <w:szCs w:val="26"/>
          <w:lang w:val="en-GB"/>
        </w:rPr>
        <w:t xml:space="preserve"> </w:t>
      </w:r>
      <w:r w:rsidR="003365FC">
        <w:rPr>
          <w:rFonts w:ascii="Times New Roman" w:hAnsi="Times New Roman"/>
          <w:sz w:val="26"/>
          <w:szCs w:val="26"/>
          <w:lang w:val="en-GB"/>
        </w:rPr>
        <w:t>was</w:t>
      </w:r>
      <w:r w:rsidR="003913ED" w:rsidRPr="003365FC">
        <w:rPr>
          <w:rFonts w:ascii="Times New Roman" w:hAnsi="Times New Roman"/>
          <w:sz w:val="26"/>
          <w:szCs w:val="26"/>
          <w:lang w:val="en-GB"/>
        </w:rPr>
        <w:t xml:space="preserve"> the Chief of </w:t>
      </w:r>
      <w:r w:rsidR="00C05DCB">
        <w:rPr>
          <w:rFonts w:ascii="Times New Roman" w:hAnsi="Times New Roman"/>
          <w:sz w:val="26"/>
          <w:szCs w:val="26"/>
          <w:lang w:val="en-GB"/>
        </w:rPr>
        <w:t xml:space="preserve">the </w:t>
      </w:r>
      <w:r w:rsidR="003913ED" w:rsidRPr="003365FC">
        <w:rPr>
          <w:rFonts w:ascii="Times New Roman" w:hAnsi="Times New Roman"/>
          <w:sz w:val="26"/>
          <w:szCs w:val="26"/>
          <w:lang w:val="en-GB"/>
        </w:rPr>
        <w:t>Africa Branch</w:t>
      </w:r>
      <w:r w:rsidR="003365FC">
        <w:rPr>
          <w:rFonts w:ascii="Times New Roman" w:hAnsi="Times New Roman"/>
          <w:sz w:val="26"/>
          <w:szCs w:val="26"/>
          <w:lang w:val="en-GB"/>
        </w:rPr>
        <w:t xml:space="preserve"> of </w:t>
      </w:r>
      <w:r w:rsidR="009C186A">
        <w:rPr>
          <w:rFonts w:ascii="Times New Roman" w:hAnsi="Times New Roman"/>
          <w:sz w:val="26"/>
          <w:szCs w:val="26"/>
          <w:lang w:val="en-GB"/>
        </w:rPr>
        <w:t>OHCHR. Before that</w:t>
      </w:r>
      <w:r w:rsidR="003365FC">
        <w:rPr>
          <w:rFonts w:ascii="Times New Roman" w:hAnsi="Times New Roman"/>
          <w:sz w:val="26"/>
          <w:szCs w:val="26"/>
          <w:lang w:val="en-GB"/>
        </w:rPr>
        <w:t xml:space="preserve">, </w:t>
      </w:r>
      <w:r w:rsidR="009C186A">
        <w:rPr>
          <w:rFonts w:ascii="Times New Roman" w:hAnsi="Times New Roman"/>
          <w:sz w:val="26"/>
          <w:szCs w:val="26"/>
          <w:lang w:val="en-GB"/>
        </w:rPr>
        <w:t>I</w:t>
      </w:r>
      <w:r w:rsidR="003365FC">
        <w:rPr>
          <w:rFonts w:ascii="Times New Roman" w:hAnsi="Times New Roman"/>
          <w:sz w:val="26"/>
          <w:szCs w:val="26"/>
          <w:lang w:val="en-GB"/>
        </w:rPr>
        <w:t xml:space="preserve"> worked</w:t>
      </w:r>
      <w:r w:rsidR="003913ED" w:rsidRPr="003365FC">
        <w:rPr>
          <w:rFonts w:ascii="Times New Roman" w:hAnsi="Times New Roman"/>
          <w:sz w:val="26"/>
          <w:szCs w:val="26"/>
          <w:lang w:val="en-GB"/>
        </w:rPr>
        <w:t xml:space="preserve"> in</w:t>
      </w:r>
      <w:r w:rsidR="009C186A">
        <w:rPr>
          <w:rFonts w:ascii="Times New Roman" w:hAnsi="Times New Roman"/>
          <w:sz w:val="26"/>
          <w:szCs w:val="26"/>
          <w:lang w:val="en-GB"/>
        </w:rPr>
        <w:t xml:space="preserve"> different </w:t>
      </w:r>
      <w:r>
        <w:rPr>
          <w:rFonts w:ascii="Times New Roman" w:hAnsi="Times New Roman"/>
          <w:sz w:val="26"/>
          <w:szCs w:val="26"/>
          <w:lang w:val="en-GB"/>
        </w:rPr>
        <w:t>positions in the Office, covering</w:t>
      </w:r>
      <w:r w:rsidR="003913ED" w:rsidRPr="003365FC">
        <w:rPr>
          <w:rFonts w:ascii="Times New Roman" w:hAnsi="Times New Roman"/>
          <w:sz w:val="26"/>
          <w:szCs w:val="26"/>
          <w:lang w:val="en-GB"/>
        </w:rPr>
        <w:t xml:space="preserve"> Dakar</w:t>
      </w:r>
      <w:r w:rsidR="003365FC">
        <w:rPr>
          <w:rFonts w:ascii="Times New Roman" w:hAnsi="Times New Roman"/>
          <w:sz w:val="26"/>
          <w:szCs w:val="26"/>
          <w:lang w:val="en-GB"/>
        </w:rPr>
        <w:t>,</w:t>
      </w:r>
      <w:r w:rsidR="003913ED" w:rsidRPr="003365FC">
        <w:rPr>
          <w:rFonts w:ascii="Times New Roman" w:hAnsi="Times New Roman"/>
          <w:sz w:val="26"/>
          <w:szCs w:val="26"/>
          <w:lang w:val="en-GB"/>
        </w:rPr>
        <w:t xml:space="preserve"> Haiti</w:t>
      </w:r>
      <w:r w:rsidR="003365FC">
        <w:rPr>
          <w:rFonts w:ascii="Times New Roman" w:hAnsi="Times New Roman"/>
          <w:sz w:val="26"/>
          <w:szCs w:val="26"/>
          <w:lang w:val="en-GB"/>
        </w:rPr>
        <w:t xml:space="preserve">, </w:t>
      </w:r>
      <w:r w:rsidR="00596857">
        <w:rPr>
          <w:rFonts w:ascii="Times New Roman" w:hAnsi="Times New Roman"/>
          <w:sz w:val="26"/>
          <w:szCs w:val="26"/>
          <w:lang w:val="en-GB"/>
        </w:rPr>
        <w:t xml:space="preserve">Democratic Republic of </w:t>
      </w:r>
      <w:proofErr w:type="spellStart"/>
      <w:r w:rsidR="00596857">
        <w:rPr>
          <w:rFonts w:ascii="Times New Roman" w:hAnsi="Times New Roman"/>
          <w:sz w:val="26"/>
          <w:szCs w:val="26"/>
          <w:lang w:val="en-GB"/>
        </w:rPr>
        <w:t>the</w:t>
      </w:r>
      <w:r w:rsidR="003365FC">
        <w:rPr>
          <w:rFonts w:ascii="Times New Roman" w:hAnsi="Times New Roman"/>
          <w:sz w:val="26"/>
          <w:szCs w:val="26"/>
          <w:lang w:val="en-GB"/>
        </w:rPr>
        <w:t>Congo</w:t>
      </w:r>
      <w:proofErr w:type="spellEnd"/>
      <w:r w:rsidR="003365FC">
        <w:rPr>
          <w:rFonts w:ascii="Times New Roman" w:hAnsi="Times New Roman"/>
          <w:sz w:val="26"/>
          <w:szCs w:val="26"/>
          <w:lang w:val="en-GB"/>
        </w:rPr>
        <w:t xml:space="preserve">, and Angola. </w:t>
      </w:r>
    </w:p>
    <w:p w14:paraId="04019D64" w14:textId="16A22531" w:rsidR="003913ED" w:rsidRDefault="00FB1070" w:rsidP="00FF58DB">
      <w:pPr>
        <w:ind w:right="57" w:firstLine="720"/>
        <w:rPr>
          <w:rFonts w:ascii="Times New Roman" w:hAnsi="Times New Roman"/>
          <w:sz w:val="26"/>
          <w:szCs w:val="26"/>
          <w:lang w:val="en-GB"/>
        </w:rPr>
      </w:pPr>
      <w:r>
        <w:rPr>
          <w:rFonts w:ascii="Times New Roman" w:hAnsi="Times New Roman"/>
          <w:sz w:val="26"/>
          <w:szCs w:val="26"/>
          <w:lang w:val="en-GB"/>
        </w:rPr>
        <w:t>Throughout this experience, I witness</w:t>
      </w:r>
      <w:r w:rsidR="009C186A">
        <w:rPr>
          <w:rFonts w:ascii="Times New Roman" w:hAnsi="Times New Roman"/>
          <w:sz w:val="26"/>
          <w:szCs w:val="26"/>
          <w:lang w:val="en-GB"/>
        </w:rPr>
        <w:t>ed on various occasions</w:t>
      </w:r>
      <w:r>
        <w:rPr>
          <w:rFonts w:ascii="Times New Roman" w:hAnsi="Times New Roman"/>
          <w:sz w:val="26"/>
          <w:szCs w:val="26"/>
          <w:lang w:val="en-GB"/>
        </w:rPr>
        <w:t xml:space="preserve"> the </w:t>
      </w:r>
      <w:r w:rsidR="00C05DCB">
        <w:rPr>
          <w:rFonts w:ascii="Times New Roman" w:hAnsi="Times New Roman"/>
          <w:sz w:val="26"/>
          <w:szCs w:val="26"/>
          <w:lang w:val="en-GB"/>
        </w:rPr>
        <w:t xml:space="preserve">dramatic consequences </w:t>
      </w:r>
      <w:r>
        <w:rPr>
          <w:rFonts w:ascii="Times New Roman" w:hAnsi="Times New Roman"/>
          <w:sz w:val="26"/>
          <w:szCs w:val="26"/>
          <w:lang w:val="en-GB"/>
        </w:rPr>
        <w:t xml:space="preserve">of enforced disappearances </w:t>
      </w:r>
      <w:r w:rsidR="00C05DCB">
        <w:rPr>
          <w:rFonts w:ascii="Times New Roman" w:hAnsi="Times New Roman"/>
          <w:sz w:val="26"/>
          <w:szCs w:val="26"/>
          <w:lang w:val="en-GB"/>
        </w:rPr>
        <w:t>for</w:t>
      </w:r>
      <w:r>
        <w:rPr>
          <w:rFonts w:ascii="Times New Roman" w:hAnsi="Times New Roman"/>
          <w:sz w:val="26"/>
          <w:szCs w:val="26"/>
          <w:lang w:val="en-GB"/>
        </w:rPr>
        <w:t xml:space="preserve"> families, relatives and communities at large. </w:t>
      </w:r>
      <w:r w:rsidR="002F215A">
        <w:rPr>
          <w:rFonts w:ascii="Times New Roman" w:hAnsi="Times New Roman"/>
          <w:sz w:val="26"/>
          <w:szCs w:val="26"/>
          <w:lang w:val="en-GB"/>
        </w:rPr>
        <w:t xml:space="preserve"> Your work can have an important impact </w:t>
      </w:r>
      <w:r w:rsidR="00C05DCB">
        <w:rPr>
          <w:rFonts w:ascii="Times New Roman" w:hAnsi="Times New Roman"/>
          <w:sz w:val="26"/>
          <w:szCs w:val="26"/>
          <w:lang w:val="en-GB"/>
        </w:rPr>
        <w:t>in addressing</w:t>
      </w:r>
      <w:r w:rsidR="002F215A">
        <w:rPr>
          <w:rFonts w:ascii="Times New Roman" w:hAnsi="Times New Roman"/>
          <w:sz w:val="26"/>
          <w:szCs w:val="26"/>
          <w:lang w:val="en-GB"/>
        </w:rPr>
        <w:t xml:space="preserve"> these </w:t>
      </w:r>
      <w:r w:rsidR="00685614">
        <w:rPr>
          <w:rFonts w:ascii="Times New Roman" w:hAnsi="Times New Roman"/>
          <w:sz w:val="26"/>
          <w:szCs w:val="26"/>
          <w:lang w:val="en-GB"/>
        </w:rPr>
        <w:t>consequences</w:t>
      </w:r>
      <w:r w:rsidR="002F215A">
        <w:rPr>
          <w:rFonts w:ascii="Times New Roman" w:hAnsi="Times New Roman"/>
          <w:sz w:val="26"/>
          <w:szCs w:val="26"/>
          <w:lang w:val="en-GB"/>
        </w:rPr>
        <w:t>, giving hope to victims and families, encouraging remedies and, ultimately, helping to prevent enforced disappearance in the first place.</w:t>
      </w:r>
    </w:p>
    <w:p w14:paraId="17DCADFF" w14:textId="5ED64D2B" w:rsidR="00653C90" w:rsidRDefault="00653C90" w:rsidP="00FF58DB">
      <w:pPr>
        <w:ind w:right="57" w:firstLine="720"/>
        <w:rPr>
          <w:rFonts w:ascii="Times New Roman" w:hAnsi="Times New Roman"/>
          <w:sz w:val="26"/>
          <w:szCs w:val="26"/>
          <w:lang w:val="en-GB"/>
        </w:rPr>
      </w:pPr>
      <w:r>
        <w:rPr>
          <w:rFonts w:ascii="Times New Roman" w:hAnsi="Times New Roman"/>
          <w:sz w:val="26"/>
          <w:szCs w:val="26"/>
          <w:lang w:val="en-GB"/>
        </w:rPr>
        <w:lastRenderedPageBreak/>
        <w:t>As Director of the Division, I am committed to ensuring high quality support to your work, even in the face of a very challenging financial situation.  I am equally committed to encouraging dialogue with members, and to promoting an effective treaty body system, connected to other human rights mechanisms and with impact on the ground.</w:t>
      </w:r>
    </w:p>
    <w:p w14:paraId="15042B4C" w14:textId="6E797DB8" w:rsidR="00304FB7" w:rsidRDefault="00EC2177" w:rsidP="00FF58DB">
      <w:pPr>
        <w:rPr>
          <w:rFonts w:ascii="Times New Roman" w:hAnsi="Times New Roman"/>
          <w:sz w:val="26"/>
          <w:szCs w:val="26"/>
          <w:lang w:val="en-GB"/>
        </w:rPr>
      </w:pPr>
      <w:r>
        <w:rPr>
          <w:rFonts w:ascii="Times New Roman" w:hAnsi="Times New Roman"/>
          <w:sz w:val="26"/>
          <w:szCs w:val="26"/>
          <w:lang w:val="en-GB"/>
        </w:rPr>
        <w:t>Chairperson,</w:t>
      </w:r>
    </w:p>
    <w:p w14:paraId="3E41C7BA" w14:textId="6BA02124" w:rsidR="00780D55" w:rsidRDefault="00EC2177" w:rsidP="00FF58DB">
      <w:pPr>
        <w:ind w:left="57" w:right="57" w:firstLine="720"/>
        <w:rPr>
          <w:rFonts w:ascii="Times New Roman" w:hAnsi="Times New Roman"/>
          <w:sz w:val="26"/>
          <w:szCs w:val="26"/>
          <w:lang w:val="en-GB"/>
        </w:rPr>
      </w:pPr>
      <w:r>
        <w:rPr>
          <w:rFonts w:ascii="Times New Roman" w:hAnsi="Times New Roman"/>
          <w:sz w:val="26"/>
          <w:szCs w:val="26"/>
          <w:lang w:val="en-GB"/>
        </w:rPr>
        <w:t xml:space="preserve">This year </w:t>
      </w:r>
      <w:r w:rsidR="00304FB7">
        <w:rPr>
          <w:rFonts w:ascii="Times New Roman" w:hAnsi="Times New Roman"/>
          <w:sz w:val="26"/>
          <w:szCs w:val="26"/>
          <w:lang w:val="en-GB"/>
        </w:rPr>
        <w:t>marks the tenth anniversary of the International Convention for the Protection of all Persons against Enforced Disappearance.</w:t>
      </w:r>
      <w:r w:rsidR="00777A0D">
        <w:rPr>
          <w:rFonts w:ascii="Times New Roman" w:hAnsi="Times New Roman"/>
          <w:sz w:val="26"/>
          <w:szCs w:val="26"/>
          <w:lang w:val="en-GB"/>
        </w:rPr>
        <w:t xml:space="preserve"> This anniversary is taking place in a particularly challenging context</w:t>
      </w:r>
      <w:r w:rsidR="009B1714">
        <w:rPr>
          <w:rFonts w:ascii="Times New Roman" w:hAnsi="Times New Roman"/>
          <w:sz w:val="26"/>
          <w:szCs w:val="26"/>
          <w:lang w:val="en-GB"/>
        </w:rPr>
        <w:t>, full of uncertainties,</w:t>
      </w:r>
      <w:r w:rsidR="009C186A">
        <w:rPr>
          <w:rFonts w:ascii="Times New Roman" w:hAnsi="Times New Roman"/>
          <w:sz w:val="26"/>
          <w:szCs w:val="26"/>
          <w:lang w:val="en-GB"/>
        </w:rPr>
        <w:t xml:space="preserve"> to which we all have </w:t>
      </w:r>
      <w:r w:rsidR="00C05DCB">
        <w:rPr>
          <w:rFonts w:ascii="Times New Roman" w:hAnsi="Times New Roman"/>
          <w:sz w:val="26"/>
          <w:szCs w:val="26"/>
          <w:lang w:val="en-GB"/>
        </w:rPr>
        <w:t xml:space="preserve">had </w:t>
      </w:r>
      <w:r w:rsidR="009C186A">
        <w:rPr>
          <w:rFonts w:ascii="Times New Roman" w:hAnsi="Times New Roman"/>
          <w:sz w:val="26"/>
          <w:szCs w:val="26"/>
          <w:lang w:val="en-GB"/>
        </w:rPr>
        <w:t>to adapt</w:t>
      </w:r>
      <w:r w:rsidR="00777A0D">
        <w:rPr>
          <w:rFonts w:ascii="Times New Roman" w:hAnsi="Times New Roman"/>
          <w:sz w:val="26"/>
          <w:szCs w:val="26"/>
          <w:lang w:val="en-GB"/>
        </w:rPr>
        <w:t xml:space="preserve">. </w:t>
      </w:r>
    </w:p>
    <w:p w14:paraId="19039D02" w14:textId="6473001E" w:rsidR="003D259E" w:rsidRDefault="00EC2177" w:rsidP="00FF58DB">
      <w:pPr>
        <w:ind w:left="57" w:right="57" w:firstLine="720"/>
        <w:rPr>
          <w:rFonts w:ascii="Times New Roman" w:hAnsi="Times New Roman"/>
          <w:sz w:val="26"/>
          <w:szCs w:val="26"/>
          <w:lang w:val="en-GB"/>
        </w:rPr>
      </w:pPr>
      <w:r>
        <w:rPr>
          <w:rFonts w:ascii="Times New Roman" w:hAnsi="Times New Roman"/>
          <w:sz w:val="26"/>
          <w:szCs w:val="26"/>
          <w:lang w:val="en-GB"/>
        </w:rPr>
        <w:t xml:space="preserve">Yet we should pause and recognize that much </w:t>
      </w:r>
      <w:proofErr w:type="gramStart"/>
      <w:r>
        <w:rPr>
          <w:rFonts w:ascii="Times New Roman" w:hAnsi="Times New Roman"/>
          <w:sz w:val="26"/>
          <w:szCs w:val="26"/>
          <w:lang w:val="en-GB"/>
        </w:rPr>
        <w:t>has been achieved</w:t>
      </w:r>
      <w:proofErr w:type="gramEnd"/>
      <w:r w:rsidR="00C05DCB">
        <w:rPr>
          <w:rFonts w:ascii="Times New Roman" w:hAnsi="Times New Roman"/>
          <w:sz w:val="26"/>
          <w:szCs w:val="26"/>
          <w:lang w:val="en-GB"/>
        </w:rPr>
        <w:t xml:space="preserve"> thus far</w:t>
      </w:r>
      <w:r>
        <w:rPr>
          <w:rFonts w:ascii="Times New Roman" w:hAnsi="Times New Roman"/>
          <w:sz w:val="26"/>
          <w:szCs w:val="26"/>
          <w:lang w:val="en-GB"/>
        </w:rPr>
        <w:t xml:space="preserve">.  Importantly, the work of this Committee has </w:t>
      </w:r>
      <w:r w:rsidR="003D259E">
        <w:rPr>
          <w:rFonts w:ascii="Times New Roman" w:hAnsi="Times New Roman"/>
          <w:sz w:val="26"/>
          <w:szCs w:val="26"/>
          <w:lang w:val="en-GB"/>
        </w:rPr>
        <w:t>already left its mark.  Through the urgent action procedure, you have helped find people subject</w:t>
      </w:r>
      <w:r w:rsidR="00C05DCB">
        <w:rPr>
          <w:rFonts w:ascii="Times New Roman" w:hAnsi="Times New Roman"/>
          <w:sz w:val="26"/>
          <w:szCs w:val="26"/>
          <w:lang w:val="en-GB"/>
        </w:rPr>
        <w:t>ed</w:t>
      </w:r>
      <w:r w:rsidR="003D259E">
        <w:rPr>
          <w:rFonts w:ascii="Times New Roman" w:hAnsi="Times New Roman"/>
          <w:sz w:val="26"/>
          <w:szCs w:val="26"/>
          <w:lang w:val="en-GB"/>
        </w:rPr>
        <w:t xml:space="preserve"> to enforced disappearance and given hope to many</w:t>
      </w:r>
      <w:r w:rsidR="00C05DCB">
        <w:rPr>
          <w:rFonts w:ascii="Times New Roman" w:hAnsi="Times New Roman"/>
          <w:sz w:val="26"/>
          <w:szCs w:val="26"/>
          <w:lang w:val="en-GB"/>
        </w:rPr>
        <w:t xml:space="preserve"> families in their effort to locate their loved ones</w:t>
      </w:r>
      <w:r w:rsidR="003D259E">
        <w:rPr>
          <w:rFonts w:ascii="Times New Roman" w:hAnsi="Times New Roman"/>
          <w:sz w:val="26"/>
          <w:szCs w:val="26"/>
          <w:lang w:val="en-GB"/>
        </w:rPr>
        <w:t xml:space="preserve">.  The testimony of </w:t>
      </w:r>
      <w:r w:rsidR="0028705E">
        <w:rPr>
          <w:rFonts w:ascii="Times New Roman" w:hAnsi="Times New Roman"/>
          <w:sz w:val="26"/>
          <w:szCs w:val="26"/>
          <w:lang w:val="en-GB"/>
        </w:rPr>
        <w:t>Ms. Noemy Barbosa</w:t>
      </w:r>
      <w:r w:rsidR="003D259E">
        <w:rPr>
          <w:rFonts w:ascii="Times New Roman" w:hAnsi="Times New Roman"/>
          <w:sz w:val="26"/>
          <w:szCs w:val="26"/>
          <w:lang w:val="en-GB"/>
        </w:rPr>
        <w:t xml:space="preserve"> at the opening of your 18</w:t>
      </w:r>
      <w:r w:rsidR="003D259E" w:rsidRPr="003D259E">
        <w:rPr>
          <w:rFonts w:ascii="Times New Roman" w:hAnsi="Times New Roman"/>
          <w:sz w:val="26"/>
          <w:szCs w:val="26"/>
          <w:vertAlign w:val="superscript"/>
          <w:lang w:val="en-GB"/>
        </w:rPr>
        <w:t>th</w:t>
      </w:r>
      <w:r w:rsidR="003D259E">
        <w:rPr>
          <w:rFonts w:ascii="Times New Roman" w:hAnsi="Times New Roman"/>
          <w:sz w:val="26"/>
          <w:szCs w:val="26"/>
          <w:lang w:val="en-GB"/>
        </w:rPr>
        <w:t xml:space="preserve"> session provided a solid example of how significant your efforts have been.  </w:t>
      </w:r>
    </w:p>
    <w:p w14:paraId="5BB6EB18" w14:textId="745E06AD" w:rsidR="00EC2177" w:rsidRDefault="003D259E" w:rsidP="00FF58DB">
      <w:pPr>
        <w:ind w:left="57" w:right="57" w:firstLine="720"/>
        <w:rPr>
          <w:rFonts w:ascii="Times New Roman" w:hAnsi="Times New Roman"/>
          <w:sz w:val="26"/>
          <w:szCs w:val="26"/>
          <w:lang w:val="en-GB"/>
        </w:rPr>
      </w:pPr>
      <w:r>
        <w:rPr>
          <w:rFonts w:ascii="Times New Roman" w:hAnsi="Times New Roman"/>
          <w:sz w:val="26"/>
          <w:szCs w:val="26"/>
          <w:lang w:val="en-GB"/>
        </w:rPr>
        <w:t xml:space="preserve">Through the periodic reporting and individual communications procedures, you have not only provided guidance to States but also contributed to the progressive development of international law, pushing the boundaries of international jurisprudence.  The Guiding Principles for the Search for Disappeared Persons are a tangible demonstration of your contribution to </w:t>
      </w:r>
      <w:r w:rsidR="00C05DCB">
        <w:rPr>
          <w:rFonts w:ascii="Times New Roman" w:hAnsi="Times New Roman"/>
          <w:sz w:val="26"/>
          <w:szCs w:val="26"/>
          <w:lang w:val="en-GB"/>
        </w:rPr>
        <w:t xml:space="preserve">the </w:t>
      </w:r>
      <w:r>
        <w:rPr>
          <w:rFonts w:ascii="Times New Roman" w:hAnsi="Times New Roman"/>
          <w:sz w:val="26"/>
          <w:szCs w:val="26"/>
          <w:lang w:val="en-GB"/>
        </w:rPr>
        <w:t xml:space="preserve">development of practical tools to combat enforced disappearance.  </w:t>
      </w:r>
    </w:p>
    <w:p w14:paraId="3D9B1DB3" w14:textId="2AD87403" w:rsidR="003D259E" w:rsidRDefault="003D259E" w:rsidP="00FF58DB">
      <w:pPr>
        <w:ind w:right="57"/>
        <w:rPr>
          <w:rFonts w:ascii="Times New Roman" w:hAnsi="Times New Roman"/>
          <w:sz w:val="26"/>
          <w:szCs w:val="26"/>
          <w:lang w:val="en-GB"/>
        </w:rPr>
      </w:pPr>
      <w:r>
        <w:rPr>
          <w:rFonts w:ascii="Times New Roman" w:hAnsi="Times New Roman"/>
          <w:sz w:val="26"/>
          <w:szCs w:val="26"/>
          <w:lang w:val="en-GB"/>
        </w:rPr>
        <w:lastRenderedPageBreak/>
        <w:tab/>
      </w:r>
      <w:r w:rsidR="00596857">
        <w:rPr>
          <w:rFonts w:ascii="Times New Roman" w:hAnsi="Times New Roman"/>
          <w:sz w:val="26"/>
          <w:szCs w:val="26"/>
          <w:lang w:val="en-GB"/>
        </w:rPr>
        <w:t>Moreover,</w:t>
      </w:r>
      <w:r>
        <w:rPr>
          <w:rFonts w:ascii="Times New Roman" w:hAnsi="Times New Roman"/>
          <w:sz w:val="26"/>
          <w:szCs w:val="26"/>
          <w:lang w:val="en-GB"/>
        </w:rPr>
        <w:t xml:space="preserve"> while you are the newest Committee, you have been solid contributors to the various processes to strengthen the treaty body system.  You have been quick to harmonize your working methods with other Committees and adopt key</w:t>
      </w:r>
      <w:r w:rsidR="003E42A1">
        <w:rPr>
          <w:rFonts w:ascii="Times New Roman" w:hAnsi="Times New Roman"/>
          <w:sz w:val="26"/>
          <w:szCs w:val="26"/>
          <w:lang w:val="en-GB"/>
        </w:rPr>
        <w:t>,</w:t>
      </w:r>
      <w:r>
        <w:rPr>
          <w:rFonts w:ascii="Times New Roman" w:hAnsi="Times New Roman"/>
          <w:sz w:val="26"/>
          <w:szCs w:val="26"/>
          <w:lang w:val="en-GB"/>
        </w:rPr>
        <w:t xml:space="preserve"> shared guidelines on independence of members and on reprisals.  In the context of COVID-19, you have led other Committees by being the first Committee to hold an on-line session and to </w:t>
      </w:r>
      <w:r w:rsidR="00A459E5">
        <w:rPr>
          <w:rFonts w:ascii="Times New Roman" w:hAnsi="Times New Roman"/>
          <w:sz w:val="26"/>
          <w:szCs w:val="26"/>
          <w:lang w:val="en-GB"/>
        </w:rPr>
        <w:t xml:space="preserve">decide to </w:t>
      </w:r>
      <w:r>
        <w:rPr>
          <w:rFonts w:ascii="Times New Roman" w:hAnsi="Times New Roman"/>
          <w:sz w:val="26"/>
          <w:szCs w:val="26"/>
          <w:lang w:val="en-GB"/>
        </w:rPr>
        <w:t xml:space="preserve">hold an on-line dialogue with a State party.  You have continued your substantive work unabated, registering 77 new urgent actions since </w:t>
      </w:r>
      <w:r w:rsidR="000D67D7">
        <w:rPr>
          <w:rFonts w:ascii="Times New Roman" w:hAnsi="Times New Roman"/>
          <w:sz w:val="26"/>
          <w:szCs w:val="26"/>
          <w:lang w:val="en-GB"/>
        </w:rPr>
        <w:t xml:space="preserve">last </w:t>
      </w:r>
      <w:r>
        <w:rPr>
          <w:rFonts w:ascii="Times New Roman" w:hAnsi="Times New Roman"/>
          <w:sz w:val="26"/>
          <w:szCs w:val="26"/>
          <w:lang w:val="en-GB"/>
        </w:rPr>
        <w:t>May</w:t>
      </w:r>
      <w:r w:rsidR="000D67D7">
        <w:rPr>
          <w:rFonts w:ascii="Times New Roman" w:hAnsi="Times New Roman"/>
          <w:sz w:val="26"/>
          <w:szCs w:val="26"/>
          <w:lang w:val="en-GB"/>
        </w:rPr>
        <w:t>, bringing the total number of registered urgent actions to the impressive figure of 968.</w:t>
      </w:r>
      <w:r>
        <w:rPr>
          <w:rFonts w:ascii="Times New Roman" w:hAnsi="Times New Roman"/>
          <w:sz w:val="26"/>
          <w:szCs w:val="26"/>
          <w:lang w:val="en-GB"/>
        </w:rPr>
        <w:t xml:space="preserve"> </w:t>
      </w:r>
      <w:r w:rsidR="000D67D7">
        <w:rPr>
          <w:rFonts w:ascii="Times New Roman" w:hAnsi="Times New Roman"/>
          <w:sz w:val="26"/>
          <w:szCs w:val="26"/>
          <w:lang w:val="en-GB"/>
        </w:rPr>
        <w:t>You have also undertaken</w:t>
      </w:r>
      <w:r>
        <w:rPr>
          <w:rFonts w:ascii="Times New Roman" w:hAnsi="Times New Roman"/>
          <w:sz w:val="26"/>
          <w:szCs w:val="26"/>
          <w:lang w:val="en-GB"/>
        </w:rPr>
        <w:t xml:space="preserve"> a complex discussion on how to </w:t>
      </w:r>
      <w:r w:rsidR="0094085C">
        <w:rPr>
          <w:rFonts w:ascii="Times New Roman" w:hAnsi="Times New Roman"/>
          <w:sz w:val="26"/>
          <w:szCs w:val="26"/>
          <w:lang w:val="en-GB"/>
        </w:rPr>
        <w:t>operationalize the additional information reporting procedure under article 29(4).</w:t>
      </w:r>
    </w:p>
    <w:p w14:paraId="79255E90" w14:textId="6203A919" w:rsidR="003D259E" w:rsidRDefault="003D259E" w:rsidP="00FF58DB">
      <w:pPr>
        <w:ind w:right="57"/>
        <w:rPr>
          <w:rFonts w:ascii="Times New Roman" w:hAnsi="Times New Roman"/>
          <w:sz w:val="26"/>
          <w:szCs w:val="26"/>
          <w:lang w:val="en-GB"/>
        </w:rPr>
      </w:pPr>
      <w:r>
        <w:rPr>
          <w:rFonts w:ascii="Times New Roman" w:hAnsi="Times New Roman"/>
          <w:sz w:val="26"/>
          <w:szCs w:val="26"/>
          <w:lang w:val="en-GB"/>
        </w:rPr>
        <w:tab/>
        <w:t xml:space="preserve">These are impressive achievements.  </w:t>
      </w:r>
      <w:r w:rsidR="0094085C">
        <w:rPr>
          <w:rFonts w:ascii="Times New Roman" w:hAnsi="Times New Roman"/>
          <w:sz w:val="26"/>
          <w:szCs w:val="26"/>
          <w:lang w:val="en-GB"/>
        </w:rPr>
        <w:t>Indeed, if anything is holding you back, it is the slow r</w:t>
      </w:r>
      <w:r w:rsidR="0028705E">
        <w:rPr>
          <w:rFonts w:ascii="Times New Roman" w:hAnsi="Times New Roman"/>
          <w:sz w:val="26"/>
          <w:szCs w:val="26"/>
          <w:lang w:val="en-GB"/>
        </w:rPr>
        <w:t>atification of the Convention.</w:t>
      </w:r>
      <w:r w:rsidR="0094085C">
        <w:rPr>
          <w:rFonts w:ascii="Times New Roman" w:hAnsi="Times New Roman"/>
          <w:sz w:val="26"/>
          <w:szCs w:val="26"/>
          <w:lang w:val="en-GB"/>
        </w:rPr>
        <w:t xml:space="preserve"> In June this year, Oman submitted its instrument of ratification, bring</w:t>
      </w:r>
      <w:r w:rsidR="0028705E">
        <w:rPr>
          <w:rFonts w:ascii="Times New Roman" w:hAnsi="Times New Roman"/>
          <w:sz w:val="26"/>
          <w:szCs w:val="26"/>
          <w:lang w:val="en-GB"/>
        </w:rPr>
        <w:t>ing</w:t>
      </w:r>
      <w:r w:rsidR="0094085C">
        <w:rPr>
          <w:rFonts w:ascii="Times New Roman" w:hAnsi="Times New Roman"/>
          <w:sz w:val="26"/>
          <w:szCs w:val="26"/>
          <w:lang w:val="en-GB"/>
        </w:rPr>
        <w:t xml:space="preserve"> the number of States parties to 63.  I warmly welcome this new commitment to the combat against enforced disappearances.  </w:t>
      </w:r>
    </w:p>
    <w:p w14:paraId="6695B685" w14:textId="1BE8E792" w:rsidR="00F931F0" w:rsidRDefault="0094085C" w:rsidP="00FF58DB">
      <w:pPr>
        <w:ind w:right="57"/>
        <w:rPr>
          <w:rFonts w:ascii="Times New Roman" w:hAnsi="Times New Roman"/>
          <w:sz w:val="26"/>
          <w:szCs w:val="26"/>
          <w:lang w:val="en-GB"/>
        </w:rPr>
      </w:pPr>
      <w:r>
        <w:rPr>
          <w:rFonts w:ascii="Times New Roman" w:hAnsi="Times New Roman"/>
          <w:sz w:val="26"/>
          <w:szCs w:val="26"/>
          <w:lang w:val="en-GB"/>
        </w:rPr>
        <w:tab/>
        <w:t xml:space="preserve">You have a busy session ahead, made </w:t>
      </w:r>
      <w:proofErr w:type="gramStart"/>
      <w:r>
        <w:rPr>
          <w:rFonts w:ascii="Times New Roman" w:hAnsi="Times New Roman"/>
          <w:sz w:val="26"/>
          <w:szCs w:val="26"/>
          <w:lang w:val="en-GB"/>
        </w:rPr>
        <w:t>all the more</w:t>
      </w:r>
      <w:proofErr w:type="gramEnd"/>
      <w:r>
        <w:rPr>
          <w:rFonts w:ascii="Times New Roman" w:hAnsi="Times New Roman"/>
          <w:sz w:val="26"/>
          <w:szCs w:val="26"/>
          <w:lang w:val="en-GB"/>
        </w:rPr>
        <w:t xml:space="preserve"> challenging as it is virtual.  I would like to congratulate you for taking the decision to hold a dialogue with Iraq under the ad</w:t>
      </w:r>
      <w:r w:rsidR="0028705E">
        <w:rPr>
          <w:rFonts w:ascii="Times New Roman" w:hAnsi="Times New Roman"/>
          <w:sz w:val="26"/>
          <w:szCs w:val="26"/>
          <w:lang w:val="en-GB"/>
        </w:rPr>
        <w:t>ditional information procedure.</w:t>
      </w:r>
      <w:r w:rsidR="001A3DA3">
        <w:rPr>
          <w:rFonts w:ascii="Times New Roman" w:hAnsi="Times New Roman"/>
          <w:sz w:val="26"/>
          <w:szCs w:val="26"/>
          <w:lang w:val="en-GB"/>
        </w:rPr>
        <w:t xml:space="preserve"> </w:t>
      </w:r>
      <w:r w:rsidR="00761C8A">
        <w:rPr>
          <w:rFonts w:ascii="Times New Roman" w:hAnsi="Times New Roman"/>
          <w:sz w:val="26"/>
          <w:szCs w:val="26"/>
          <w:lang w:val="en-GB"/>
        </w:rPr>
        <w:t>I know that t</w:t>
      </w:r>
      <w:r w:rsidR="001A3DA3">
        <w:rPr>
          <w:rFonts w:ascii="Times New Roman" w:hAnsi="Times New Roman"/>
          <w:sz w:val="26"/>
          <w:szCs w:val="26"/>
          <w:lang w:val="en-GB"/>
        </w:rPr>
        <w:t>his decision</w:t>
      </w:r>
      <w:r w:rsidR="003E42A1">
        <w:rPr>
          <w:rFonts w:ascii="Times New Roman" w:hAnsi="Times New Roman"/>
          <w:sz w:val="26"/>
          <w:szCs w:val="26"/>
          <w:lang w:val="en-GB"/>
        </w:rPr>
        <w:t xml:space="preserve"> was not easy </w:t>
      </w:r>
      <w:r w:rsidR="00761C8A">
        <w:rPr>
          <w:rFonts w:ascii="Times New Roman" w:hAnsi="Times New Roman"/>
          <w:sz w:val="26"/>
          <w:szCs w:val="26"/>
          <w:lang w:val="en-GB"/>
        </w:rPr>
        <w:t>in the current circumstances</w:t>
      </w:r>
      <w:r>
        <w:rPr>
          <w:rFonts w:ascii="Times New Roman" w:hAnsi="Times New Roman"/>
          <w:sz w:val="26"/>
          <w:szCs w:val="26"/>
          <w:lang w:val="en-GB"/>
        </w:rPr>
        <w:t xml:space="preserve">.  Yet it is so important </w:t>
      </w:r>
      <w:r w:rsidR="001E5721">
        <w:rPr>
          <w:rFonts w:ascii="Times New Roman" w:hAnsi="Times New Roman"/>
          <w:sz w:val="26"/>
          <w:szCs w:val="26"/>
          <w:lang w:val="en-GB"/>
        </w:rPr>
        <w:t xml:space="preserve">for victims, their relatives, and for the authorities of the State party. </w:t>
      </w:r>
      <w:r w:rsidR="003E42A1">
        <w:rPr>
          <w:rFonts w:ascii="Times New Roman" w:hAnsi="Times New Roman"/>
          <w:sz w:val="26"/>
          <w:szCs w:val="26"/>
          <w:lang w:val="en-GB"/>
        </w:rPr>
        <w:t xml:space="preserve"> </w:t>
      </w:r>
      <w:r w:rsidR="001E5721">
        <w:rPr>
          <w:rFonts w:ascii="Times New Roman" w:hAnsi="Times New Roman"/>
          <w:sz w:val="26"/>
          <w:szCs w:val="26"/>
          <w:lang w:val="en-GB"/>
        </w:rPr>
        <w:t xml:space="preserve">All </w:t>
      </w:r>
      <w:r w:rsidR="000D67D7">
        <w:rPr>
          <w:rFonts w:ascii="Times New Roman" w:hAnsi="Times New Roman"/>
          <w:sz w:val="26"/>
          <w:szCs w:val="26"/>
          <w:lang w:val="en-GB"/>
        </w:rPr>
        <w:t>a</w:t>
      </w:r>
      <w:r w:rsidR="001E5721">
        <w:rPr>
          <w:rFonts w:ascii="Times New Roman" w:hAnsi="Times New Roman"/>
          <w:sz w:val="26"/>
          <w:szCs w:val="26"/>
          <w:lang w:val="en-GB"/>
        </w:rPr>
        <w:t>wait your support and recommendations</w:t>
      </w:r>
      <w:r w:rsidR="00761C8A">
        <w:rPr>
          <w:rFonts w:ascii="Times New Roman" w:hAnsi="Times New Roman"/>
          <w:sz w:val="26"/>
          <w:szCs w:val="26"/>
          <w:lang w:val="en-GB"/>
        </w:rPr>
        <w:t xml:space="preserve">. </w:t>
      </w:r>
      <w:r w:rsidR="00DC4D54">
        <w:rPr>
          <w:rFonts w:ascii="Times New Roman" w:hAnsi="Times New Roman"/>
          <w:sz w:val="26"/>
          <w:szCs w:val="26"/>
          <w:lang w:val="en-GB"/>
        </w:rPr>
        <w:t>To have this dialogue online</w:t>
      </w:r>
      <w:r w:rsidR="001A3DA3">
        <w:rPr>
          <w:rFonts w:ascii="Times New Roman" w:hAnsi="Times New Roman"/>
          <w:sz w:val="26"/>
          <w:szCs w:val="26"/>
          <w:lang w:val="en-GB"/>
        </w:rPr>
        <w:t xml:space="preserve"> requires huge efforts and </w:t>
      </w:r>
      <w:r w:rsidR="00810C6E">
        <w:rPr>
          <w:rFonts w:ascii="Times New Roman" w:hAnsi="Times New Roman"/>
          <w:sz w:val="26"/>
          <w:szCs w:val="26"/>
          <w:lang w:val="en-GB"/>
        </w:rPr>
        <w:t xml:space="preserve">concessions, </w:t>
      </w:r>
      <w:r w:rsidR="001A3DA3">
        <w:rPr>
          <w:rFonts w:ascii="Times New Roman" w:hAnsi="Times New Roman"/>
          <w:sz w:val="26"/>
          <w:szCs w:val="26"/>
          <w:lang w:val="en-GB"/>
        </w:rPr>
        <w:t xml:space="preserve">but it clearly demonstrates </w:t>
      </w:r>
      <w:r>
        <w:rPr>
          <w:rFonts w:ascii="Times New Roman" w:hAnsi="Times New Roman"/>
          <w:sz w:val="26"/>
          <w:szCs w:val="26"/>
          <w:lang w:val="en-GB"/>
        </w:rPr>
        <w:t xml:space="preserve">once again </w:t>
      </w:r>
      <w:r w:rsidR="00635651">
        <w:rPr>
          <w:rFonts w:ascii="Times New Roman" w:hAnsi="Times New Roman"/>
          <w:sz w:val="26"/>
          <w:szCs w:val="26"/>
          <w:lang w:val="en-GB"/>
        </w:rPr>
        <w:t>your</w:t>
      </w:r>
      <w:r w:rsidR="00D3560C">
        <w:rPr>
          <w:rFonts w:ascii="Times New Roman" w:hAnsi="Times New Roman"/>
          <w:sz w:val="26"/>
          <w:szCs w:val="26"/>
          <w:lang w:val="en-GB"/>
        </w:rPr>
        <w:t xml:space="preserve"> high commitment and dedication</w:t>
      </w:r>
      <w:r w:rsidR="001A3DA3">
        <w:rPr>
          <w:rFonts w:ascii="Times New Roman" w:hAnsi="Times New Roman"/>
          <w:sz w:val="26"/>
          <w:szCs w:val="26"/>
          <w:lang w:val="en-GB"/>
        </w:rPr>
        <w:t xml:space="preserve"> to </w:t>
      </w:r>
      <w:r w:rsidR="000D67D7">
        <w:rPr>
          <w:rFonts w:ascii="Times New Roman" w:hAnsi="Times New Roman"/>
          <w:sz w:val="26"/>
          <w:szCs w:val="26"/>
          <w:lang w:val="en-GB"/>
        </w:rPr>
        <w:t xml:space="preserve">combat </w:t>
      </w:r>
      <w:r w:rsidR="00D3560C">
        <w:rPr>
          <w:rFonts w:ascii="Times New Roman" w:hAnsi="Times New Roman"/>
          <w:sz w:val="26"/>
          <w:szCs w:val="26"/>
          <w:lang w:val="en-GB"/>
        </w:rPr>
        <w:t>enforced disappearances.</w:t>
      </w:r>
    </w:p>
    <w:p w14:paraId="64F9DB20" w14:textId="5ABF7AEC" w:rsidR="0094085C" w:rsidRDefault="0094085C" w:rsidP="00FF58DB">
      <w:pPr>
        <w:ind w:firstLine="720"/>
        <w:rPr>
          <w:rFonts w:ascii="Times New Roman" w:hAnsi="Times New Roman"/>
          <w:sz w:val="26"/>
          <w:szCs w:val="26"/>
          <w:lang w:val="en-GB"/>
        </w:rPr>
      </w:pPr>
      <w:r>
        <w:rPr>
          <w:rFonts w:ascii="Times New Roman" w:hAnsi="Times New Roman"/>
          <w:sz w:val="26"/>
          <w:szCs w:val="26"/>
          <w:lang w:val="en-GB"/>
        </w:rPr>
        <w:lastRenderedPageBreak/>
        <w:t xml:space="preserve">Allow me to provide you with a brief update on </w:t>
      </w:r>
      <w:r w:rsidR="00780D55">
        <w:rPr>
          <w:rFonts w:ascii="Times New Roman" w:hAnsi="Times New Roman"/>
          <w:sz w:val="26"/>
          <w:szCs w:val="26"/>
          <w:lang w:val="en-GB"/>
        </w:rPr>
        <w:t>t</w:t>
      </w:r>
      <w:r w:rsidR="002B5C38">
        <w:rPr>
          <w:rFonts w:ascii="Times New Roman" w:hAnsi="Times New Roman"/>
          <w:sz w:val="26"/>
          <w:szCs w:val="26"/>
          <w:lang w:val="en-GB"/>
        </w:rPr>
        <w:t xml:space="preserve">he </w:t>
      </w:r>
      <w:r w:rsidR="002B5C38" w:rsidRPr="002B5C38">
        <w:rPr>
          <w:rFonts w:ascii="Times New Roman" w:hAnsi="Times New Roman"/>
          <w:sz w:val="26"/>
          <w:szCs w:val="26"/>
          <w:lang w:val="en-GB"/>
        </w:rPr>
        <w:t xml:space="preserve">2020 Review </w:t>
      </w:r>
      <w:r w:rsidR="00D74E75" w:rsidRPr="002B5C38">
        <w:rPr>
          <w:rFonts w:ascii="Times New Roman" w:hAnsi="Times New Roman"/>
          <w:sz w:val="26"/>
          <w:szCs w:val="26"/>
          <w:lang w:val="en-GB"/>
        </w:rPr>
        <w:t xml:space="preserve">of the General Assembly’s </w:t>
      </w:r>
      <w:proofErr w:type="gramStart"/>
      <w:r w:rsidR="00D74E75" w:rsidRPr="002B5C38">
        <w:rPr>
          <w:rFonts w:ascii="Times New Roman" w:hAnsi="Times New Roman"/>
          <w:sz w:val="26"/>
          <w:szCs w:val="26"/>
          <w:lang w:val="en-GB"/>
        </w:rPr>
        <w:t>2</w:t>
      </w:r>
      <w:proofErr w:type="gramEnd"/>
      <w:r w:rsidR="00D74E75" w:rsidRPr="002B5C38">
        <w:rPr>
          <w:rFonts w:ascii="Times New Roman" w:hAnsi="Times New Roman"/>
          <w:sz w:val="26"/>
          <w:szCs w:val="26"/>
          <w:lang w:val="en-GB"/>
        </w:rPr>
        <w:t xml:space="preserve"> resolution</w:t>
      </w:r>
      <w:r w:rsidR="00596857">
        <w:rPr>
          <w:rFonts w:ascii="Times New Roman" w:hAnsi="Times New Roman"/>
          <w:sz w:val="26"/>
          <w:szCs w:val="26"/>
          <w:lang w:val="en-GB"/>
        </w:rPr>
        <w:t xml:space="preserve"> 68/268</w:t>
      </w:r>
      <w:r w:rsidR="00D74E75" w:rsidRPr="002B5C38">
        <w:rPr>
          <w:rFonts w:ascii="Times New Roman" w:hAnsi="Times New Roman"/>
          <w:sz w:val="26"/>
          <w:szCs w:val="26"/>
          <w:lang w:val="en-GB"/>
        </w:rPr>
        <w:t xml:space="preserve"> on treaty body strengthening</w:t>
      </w:r>
      <w:r w:rsidR="002B5C38">
        <w:rPr>
          <w:rFonts w:ascii="Times New Roman" w:hAnsi="Times New Roman"/>
          <w:sz w:val="26"/>
          <w:szCs w:val="26"/>
          <w:lang w:val="en-GB"/>
        </w:rPr>
        <w:t>.</w:t>
      </w:r>
      <w:r w:rsidR="00177EB4">
        <w:rPr>
          <w:rFonts w:ascii="Times New Roman" w:hAnsi="Times New Roman"/>
          <w:sz w:val="26"/>
          <w:szCs w:val="26"/>
          <w:lang w:val="en-GB"/>
        </w:rPr>
        <w:t xml:space="preserve"> </w:t>
      </w:r>
      <w:r>
        <w:rPr>
          <w:rFonts w:ascii="Times New Roman" w:hAnsi="Times New Roman"/>
          <w:sz w:val="26"/>
          <w:szCs w:val="26"/>
          <w:lang w:val="en-GB"/>
        </w:rPr>
        <w:t xml:space="preserve"> </w:t>
      </w:r>
      <w:r w:rsidR="00761C8A">
        <w:rPr>
          <w:rFonts w:ascii="Times New Roman" w:hAnsi="Times New Roman"/>
          <w:sz w:val="26"/>
          <w:szCs w:val="26"/>
          <w:lang w:val="en-GB"/>
        </w:rPr>
        <w:t>Over the past months, t</w:t>
      </w:r>
      <w:r w:rsidR="00780D55" w:rsidRPr="00780D55">
        <w:rPr>
          <w:rFonts w:ascii="Times New Roman" w:hAnsi="Times New Roman"/>
          <w:sz w:val="26"/>
          <w:szCs w:val="26"/>
          <w:lang w:val="en-GB"/>
        </w:rPr>
        <w:t xml:space="preserve">he co-facilitators have held informal </w:t>
      </w:r>
      <w:r w:rsidR="006D46D5">
        <w:rPr>
          <w:rFonts w:ascii="Times New Roman" w:hAnsi="Times New Roman"/>
          <w:sz w:val="26"/>
          <w:szCs w:val="26"/>
          <w:lang w:val="en-GB"/>
        </w:rPr>
        <w:t xml:space="preserve">online </w:t>
      </w:r>
      <w:r w:rsidR="00780D55" w:rsidRPr="00780D55">
        <w:rPr>
          <w:rFonts w:ascii="Times New Roman" w:hAnsi="Times New Roman"/>
          <w:sz w:val="26"/>
          <w:szCs w:val="26"/>
          <w:lang w:val="en-GB"/>
        </w:rPr>
        <w:t>consultatio</w:t>
      </w:r>
      <w:r w:rsidR="00F931F0">
        <w:rPr>
          <w:rFonts w:ascii="Times New Roman" w:hAnsi="Times New Roman"/>
          <w:sz w:val="26"/>
          <w:szCs w:val="26"/>
          <w:lang w:val="en-GB"/>
        </w:rPr>
        <w:t xml:space="preserve">ns with States, Treaty Body experts and other stakeholders. They </w:t>
      </w:r>
      <w:r w:rsidR="00780D55" w:rsidRPr="00780D55">
        <w:rPr>
          <w:rFonts w:ascii="Times New Roman" w:hAnsi="Times New Roman"/>
          <w:sz w:val="26"/>
          <w:szCs w:val="26"/>
          <w:lang w:val="en-GB"/>
        </w:rPr>
        <w:t>have also met with the High Commissioner f</w:t>
      </w:r>
      <w:r>
        <w:rPr>
          <w:rFonts w:ascii="Times New Roman" w:hAnsi="Times New Roman"/>
          <w:sz w:val="26"/>
          <w:szCs w:val="26"/>
          <w:lang w:val="en-GB"/>
        </w:rPr>
        <w:t xml:space="preserve">or Human Rights and </w:t>
      </w:r>
      <w:r w:rsidR="002C4F77">
        <w:rPr>
          <w:rFonts w:ascii="Times New Roman" w:hAnsi="Times New Roman"/>
          <w:sz w:val="26"/>
          <w:szCs w:val="26"/>
          <w:lang w:val="en-GB"/>
        </w:rPr>
        <w:t xml:space="preserve">Member States </w:t>
      </w:r>
      <w:r w:rsidR="00780D55" w:rsidRPr="00780D55">
        <w:rPr>
          <w:rFonts w:ascii="Times New Roman" w:hAnsi="Times New Roman"/>
          <w:sz w:val="26"/>
          <w:szCs w:val="26"/>
          <w:lang w:val="en-GB"/>
        </w:rPr>
        <w:t xml:space="preserve">to seek their contributions to the treaty body review. </w:t>
      </w:r>
    </w:p>
    <w:p w14:paraId="24459616" w14:textId="247DD501" w:rsidR="00B27459" w:rsidRDefault="0094085C" w:rsidP="00B27459">
      <w:pPr>
        <w:ind w:firstLine="720"/>
        <w:rPr>
          <w:rFonts w:ascii="Times New Roman" w:hAnsi="Times New Roman"/>
          <w:sz w:val="26"/>
          <w:szCs w:val="26"/>
          <w:lang w:val="en-GB"/>
        </w:rPr>
      </w:pPr>
      <w:r>
        <w:rPr>
          <w:rFonts w:ascii="Times New Roman" w:hAnsi="Times New Roman"/>
          <w:sz w:val="26"/>
          <w:szCs w:val="26"/>
          <w:lang w:val="en-GB"/>
        </w:rPr>
        <w:t>I am pleased to see that t</w:t>
      </w:r>
      <w:r w:rsidR="00780D55" w:rsidRPr="00780D55">
        <w:rPr>
          <w:rFonts w:ascii="Times New Roman" w:hAnsi="Times New Roman"/>
          <w:sz w:val="26"/>
          <w:szCs w:val="26"/>
          <w:lang w:val="en-GB"/>
        </w:rPr>
        <w:t>he co-facilitators have carried out the consultation</w:t>
      </w:r>
      <w:r w:rsidR="006D46D5">
        <w:rPr>
          <w:rFonts w:ascii="Times New Roman" w:hAnsi="Times New Roman"/>
          <w:sz w:val="26"/>
          <w:szCs w:val="26"/>
          <w:lang w:val="en-GB"/>
        </w:rPr>
        <w:t>s</w:t>
      </w:r>
      <w:r w:rsidR="00780D55" w:rsidRPr="00780D55">
        <w:rPr>
          <w:rFonts w:ascii="Times New Roman" w:hAnsi="Times New Roman"/>
          <w:sz w:val="26"/>
          <w:szCs w:val="26"/>
          <w:lang w:val="en-GB"/>
        </w:rPr>
        <w:t xml:space="preserve"> in a transparent and inclusive way, as mandated by the </w:t>
      </w:r>
      <w:r>
        <w:rPr>
          <w:rFonts w:ascii="Times New Roman" w:hAnsi="Times New Roman"/>
          <w:sz w:val="26"/>
          <w:szCs w:val="26"/>
          <w:lang w:val="en-GB"/>
        </w:rPr>
        <w:t>President of the General Assembly</w:t>
      </w:r>
      <w:r w:rsidR="00780D55" w:rsidRPr="00780D55">
        <w:rPr>
          <w:rFonts w:ascii="Times New Roman" w:hAnsi="Times New Roman"/>
          <w:sz w:val="26"/>
          <w:szCs w:val="26"/>
          <w:lang w:val="en-GB"/>
        </w:rPr>
        <w:t>.  In addition to the written contributions they sought from States and all stakeholders, inclu</w:t>
      </w:r>
      <w:r w:rsidR="00A459E5">
        <w:rPr>
          <w:rFonts w:ascii="Times New Roman" w:hAnsi="Times New Roman"/>
          <w:sz w:val="26"/>
          <w:szCs w:val="26"/>
          <w:lang w:val="en-GB"/>
        </w:rPr>
        <w:t>ding the Committees and experts – posted on the dedicated co-facilitators’ webpage of the Office,</w:t>
      </w:r>
      <w:r w:rsidR="00780D55" w:rsidRPr="00780D55">
        <w:rPr>
          <w:rFonts w:ascii="Times New Roman" w:hAnsi="Times New Roman"/>
          <w:sz w:val="26"/>
          <w:szCs w:val="26"/>
          <w:lang w:val="en-GB"/>
        </w:rPr>
        <w:t xml:space="preserve"> all rounds of informal consultations were webcast. </w:t>
      </w:r>
      <w:r w:rsidR="00B27459">
        <w:rPr>
          <w:rFonts w:ascii="Times New Roman" w:hAnsi="Times New Roman"/>
          <w:sz w:val="26"/>
          <w:szCs w:val="26"/>
          <w:lang w:val="en-GB"/>
        </w:rPr>
        <w:t xml:space="preserve"> I am pleased to note that the meeting of treaty body Chairpersons made a comprehensive submission to the co-facilitators, including important issues for this Committee.  I hope that in speaking with one voice, the Chairs’ submission will help to amplify the views of treaty bodies</w:t>
      </w:r>
      <w:r w:rsidR="00F85267">
        <w:rPr>
          <w:rFonts w:ascii="Times New Roman" w:hAnsi="Times New Roman"/>
          <w:sz w:val="26"/>
          <w:szCs w:val="26"/>
          <w:lang w:val="en-GB"/>
        </w:rPr>
        <w:t xml:space="preserve"> in this process.  Their decision to continue the working group on COVID-19 should also help coordination across Committees and better lines of dialogue with States and other stakeholders.</w:t>
      </w:r>
    </w:p>
    <w:p w14:paraId="5B00F25C" w14:textId="2BA6422E" w:rsidR="00B27459" w:rsidRDefault="00780D55" w:rsidP="00B27459">
      <w:pPr>
        <w:ind w:firstLine="720"/>
        <w:rPr>
          <w:rFonts w:ascii="Times New Roman" w:hAnsi="Times New Roman"/>
          <w:sz w:val="26"/>
          <w:szCs w:val="26"/>
          <w:lang w:val="en-GB"/>
        </w:rPr>
      </w:pPr>
      <w:r w:rsidRPr="00780D55">
        <w:rPr>
          <w:rFonts w:ascii="Times New Roman" w:hAnsi="Times New Roman"/>
          <w:sz w:val="26"/>
          <w:szCs w:val="26"/>
          <w:lang w:val="en-GB"/>
        </w:rPr>
        <w:t xml:space="preserve">The co-facilitators announced that they </w:t>
      </w:r>
      <w:r w:rsidR="000D67D7" w:rsidRPr="00780D55">
        <w:rPr>
          <w:rFonts w:ascii="Times New Roman" w:hAnsi="Times New Roman"/>
          <w:sz w:val="26"/>
          <w:szCs w:val="26"/>
          <w:lang w:val="en-GB"/>
        </w:rPr>
        <w:t>would</w:t>
      </w:r>
      <w:r w:rsidRPr="00780D55">
        <w:rPr>
          <w:rFonts w:ascii="Times New Roman" w:hAnsi="Times New Roman"/>
          <w:sz w:val="26"/>
          <w:szCs w:val="26"/>
          <w:lang w:val="en-GB"/>
        </w:rPr>
        <w:t xml:space="preserve"> make available a summary of their consultations held in private with the Chairs</w:t>
      </w:r>
      <w:r w:rsidR="00F931F0">
        <w:rPr>
          <w:rFonts w:ascii="Times New Roman" w:hAnsi="Times New Roman"/>
          <w:sz w:val="26"/>
          <w:szCs w:val="26"/>
          <w:lang w:val="en-GB"/>
        </w:rPr>
        <w:t xml:space="preserve"> and with the High Commissioner</w:t>
      </w:r>
      <w:r w:rsidR="00761C8A">
        <w:rPr>
          <w:rFonts w:ascii="Times New Roman" w:hAnsi="Times New Roman"/>
          <w:sz w:val="26"/>
          <w:szCs w:val="26"/>
          <w:lang w:val="en-GB"/>
        </w:rPr>
        <w:t>.</w:t>
      </w:r>
      <w:r w:rsidR="006D46D5">
        <w:rPr>
          <w:rFonts w:ascii="Times New Roman" w:hAnsi="Times New Roman"/>
          <w:sz w:val="26"/>
          <w:szCs w:val="26"/>
          <w:lang w:val="en-GB"/>
        </w:rPr>
        <w:t xml:space="preserve"> We all look forward to it.</w:t>
      </w:r>
      <w:r w:rsidR="0094085C">
        <w:rPr>
          <w:rFonts w:ascii="Times New Roman" w:hAnsi="Times New Roman"/>
          <w:sz w:val="26"/>
          <w:szCs w:val="26"/>
          <w:lang w:val="en-GB"/>
        </w:rPr>
        <w:t xml:space="preserve">  More significantly, </w:t>
      </w:r>
      <w:r w:rsidR="00653C90">
        <w:rPr>
          <w:rFonts w:ascii="Times New Roman" w:hAnsi="Times New Roman"/>
          <w:sz w:val="26"/>
          <w:szCs w:val="26"/>
          <w:lang w:val="en-GB"/>
        </w:rPr>
        <w:t>I look forward to an outcome of this process that leads to greater recognition of your work, in particular through allocation of sufficient human and financial resources.</w:t>
      </w:r>
    </w:p>
    <w:p w14:paraId="1E9D0C98" w14:textId="77777777" w:rsidR="00BF55DA" w:rsidRPr="00BF55DA" w:rsidRDefault="00653C90" w:rsidP="00BF55DA">
      <w:pPr>
        <w:rPr>
          <w:rFonts w:ascii="Times New Roman" w:hAnsi="Times New Roman"/>
          <w:sz w:val="26"/>
          <w:szCs w:val="26"/>
          <w:lang w:val="en-GB"/>
        </w:rPr>
      </w:pPr>
      <w:r w:rsidRPr="00BF55DA">
        <w:rPr>
          <w:rFonts w:ascii="Times New Roman" w:hAnsi="Times New Roman"/>
          <w:sz w:val="26"/>
          <w:szCs w:val="26"/>
          <w:lang w:val="en-GB"/>
        </w:rPr>
        <w:t>Chairperson, members of the Committee,</w:t>
      </w:r>
    </w:p>
    <w:p w14:paraId="3FEAE6F1" w14:textId="5D027E61" w:rsidR="003913ED" w:rsidRPr="00BF55DA" w:rsidRDefault="00653C90" w:rsidP="00BF55DA">
      <w:pPr>
        <w:ind w:firstLine="720"/>
        <w:rPr>
          <w:rFonts w:ascii="Times New Roman" w:hAnsi="Times New Roman"/>
          <w:sz w:val="26"/>
          <w:szCs w:val="26"/>
          <w:lang w:val="en-GB"/>
        </w:rPr>
      </w:pPr>
      <w:r w:rsidRPr="00BF55DA">
        <w:rPr>
          <w:rFonts w:ascii="Times New Roman" w:hAnsi="Times New Roman"/>
          <w:sz w:val="26"/>
          <w:szCs w:val="26"/>
        </w:rPr>
        <w:lastRenderedPageBreak/>
        <w:t>Thank you</w:t>
      </w:r>
      <w:r w:rsidR="001A3DA3" w:rsidRPr="00BF55DA">
        <w:rPr>
          <w:rFonts w:ascii="Times New Roman" w:hAnsi="Times New Roman"/>
          <w:sz w:val="26"/>
          <w:szCs w:val="26"/>
        </w:rPr>
        <w:t xml:space="preserve"> again for your permanent and strong commitment</w:t>
      </w:r>
      <w:r w:rsidRPr="00BF55DA">
        <w:rPr>
          <w:rFonts w:ascii="Times New Roman" w:hAnsi="Times New Roman"/>
          <w:sz w:val="26"/>
          <w:szCs w:val="26"/>
        </w:rPr>
        <w:t xml:space="preserve"> to combatting enforced disappearance</w:t>
      </w:r>
      <w:r w:rsidR="000D67D7">
        <w:rPr>
          <w:rFonts w:ascii="Times New Roman" w:hAnsi="Times New Roman"/>
          <w:sz w:val="26"/>
          <w:szCs w:val="26"/>
        </w:rPr>
        <w:t>s</w:t>
      </w:r>
      <w:r w:rsidR="001A3DA3" w:rsidRPr="00BF55DA">
        <w:rPr>
          <w:rFonts w:ascii="Times New Roman" w:hAnsi="Times New Roman"/>
          <w:sz w:val="26"/>
          <w:szCs w:val="26"/>
        </w:rPr>
        <w:t xml:space="preserve">. </w:t>
      </w:r>
      <w:r w:rsidRPr="00BF55DA">
        <w:rPr>
          <w:rFonts w:ascii="Times New Roman" w:hAnsi="Times New Roman"/>
          <w:sz w:val="26"/>
          <w:szCs w:val="26"/>
        </w:rPr>
        <w:t xml:space="preserve"> I would have much preferred to meet you in person today. I sincerely hope that we will do so soon, once the prevailing circumstances so permit. Please remember that you can count </w:t>
      </w:r>
      <w:r w:rsidR="003E42A1" w:rsidRPr="00BF55DA">
        <w:rPr>
          <w:rFonts w:ascii="Times New Roman" w:hAnsi="Times New Roman"/>
          <w:sz w:val="26"/>
          <w:szCs w:val="26"/>
        </w:rPr>
        <w:t>on</w:t>
      </w:r>
      <w:r w:rsidRPr="00BF55DA">
        <w:rPr>
          <w:rFonts w:ascii="Times New Roman" w:hAnsi="Times New Roman"/>
          <w:sz w:val="26"/>
          <w:szCs w:val="26"/>
        </w:rPr>
        <w:t xml:space="preserve"> my support. </w:t>
      </w:r>
    </w:p>
    <w:p w14:paraId="5BAC1EC3" w14:textId="784060CD" w:rsidR="008C1A37" w:rsidRPr="00BF55DA" w:rsidRDefault="008C1A37" w:rsidP="00FF58DB">
      <w:pPr>
        <w:pStyle w:val="Default"/>
        <w:ind w:firstLine="720"/>
        <w:rPr>
          <w:color w:val="auto"/>
          <w:sz w:val="26"/>
          <w:szCs w:val="26"/>
        </w:rPr>
      </w:pPr>
      <w:r w:rsidRPr="00BF55DA">
        <w:rPr>
          <w:color w:val="auto"/>
          <w:sz w:val="26"/>
          <w:szCs w:val="26"/>
        </w:rPr>
        <w:t>I extend my best wishes to all of you for a successful and productive session.</w:t>
      </w:r>
    </w:p>
    <w:p w14:paraId="4D9D87DB" w14:textId="77777777" w:rsidR="00853012" w:rsidRPr="00BF55DA" w:rsidRDefault="00853012" w:rsidP="00FF58DB">
      <w:pPr>
        <w:pStyle w:val="Default"/>
        <w:ind w:firstLine="720"/>
        <w:rPr>
          <w:color w:val="auto"/>
          <w:sz w:val="26"/>
          <w:szCs w:val="26"/>
        </w:rPr>
      </w:pPr>
    </w:p>
    <w:p w14:paraId="7524FB13" w14:textId="37A8464B" w:rsidR="008C1A37" w:rsidRPr="00BF55DA" w:rsidRDefault="008C1A37" w:rsidP="00FF58DB">
      <w:pPr>
        <w:pStyle w:val="Default"/>
        <w:ind w:firstLine="720"/>
        <w:rPr>
          <w:color w:val="auto"/>
          <w:sz w:val="26"/>
          <w:szCs w:val="26"/>
        </w:rPr>
      </w:pPr>
      <w:r w:rsidRPr="00BF55DA">
        <w:rPr>
          <w:color w:val="auto"/>
          <w:sz w:val="26"/>
          <w:szCs w:val="26"/>
        </w:rPr>
        <w:t>Thank you.</w:t>
      </w:r>
    </w:p>
    <w:p w14:paraId="0745A74B" w14:textId="77777777" w:rsidR="008C1A37" w:rsidRPr="00447F57" w:rsidRDefault="008C1A37" w:rsidP="00FF58DB">
      <w:pPr>
        <w:spacing w:after="100" w:afterAutospacing="1" w:line="240" w:lineRule="auto"/>
        <w:rPr>
          <w:rFonts w:ascii="Times New Roman" w:hAnsi="Times New Roman"/>
          <w:sz w:val="26"/>
          <w:szCs w:val="26"/>
          <w:lang w:val="en-GB"/>
        </w:rPr>
      </w:pPr>
    </w:p>
    <w:sectPr w:rsidR="008C1A37" w:rsidRPr="00447F57" w:rsidSect="00783F14">
      <w:footerReference w:type="even" r:id="rId9"/>
      <w:footerReference w:type="default" r:id="rId10"/>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C9229" w14:textId="77777777" w:rsidR="00E343AC" w:rsidRDefault="00E343AC" w:rsidP="00783F14">
      <w:pPr>
        <w:spacing w:after="0" w:line="240" w:lineRule="auto"/>
      </w:pPr>
      <w:r>
        <w:separator/>
      </w:r>
    </w:p>
  </w:endnote>
  <w:endnote w:type="continuationSeparator" w:id="0">
    <w:p w14:paraId="120200FC" w14:textId="77777777" w:rsidR="00E343AC" w:rsidRDefault="00E343AC"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Roboto">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5E144" w14:textId="77777777" w:rsidR="00E343AC" w:rsidRDefault="00E343AC"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3FAFDD" w14:textId="77777777" w:rsidR="00E343AC" w:rsidRDefault="00E34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42290" w14:textId="3D6A2D47" w:rsidR="00E343AC" w:rsidRPr="00783F14" w:rsidRDefault="00E343AC"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DA4BC5">
      <w:rPr>
        <w:rStyle w:val="PageNumber"/>
        <w:rFonts w:ascii="Times New Roman" w:hAnsi="Times New Roman"/>
        <w:noProof/>
        <w:sz w:val="24"/>
        <w:szCs w:val="24"/>
      </w:rPr>
      <w:t>3</w:t>
    </w:r>
    <w:r w:rsidRPr="00783F14">
      <w:rPr>
        <w:rStyle w:val="PageNumber"/>
        <w:rFonts w:ascii="Times New Roman" w:hAnsi="Times New Roman"/>
        <w:sz w:val="24"/>
        <w:szCs w:val="24"/>
      </w:rPr>
      <w:fldChar w:fldCharType="end"/>
    </w:r>
  </w:p>
  <w:p w14:paraId="65AEB950" w14:textId="77777777" w:rsidR="00E343AC" w:rsidRDefault="00E34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A3F50" w14:textId="77777777" w:rsidR="00E343AC" w:rsidRDefault="00E343AC" w:rsidP="00783F14">
      <w:pPr>
        <w:spacing w:after="0" w:line="240" w:lineRule="auto"/>
      </w:pPr>
      <w:r>
        <w:separator/>
      </w:r>
    </w:p>
  </w:footnote>
  <w:footnote w:type="continuationSeparator" w:id="0">
    <w:p w14:paraId="23A27C30" w14:textId="77777777" w:rsidR="00E343AC" w:rsidRDefault="00E343AC" w:rsidP="00783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D3FF3"/>
    <w:multiLevelType w:val="hybridMultilevel"/>
    <w:tmpl w:val="F606DC68"/>
    <w:lvl w:ilvl="0" w:tplc="356A8752">
      <w:start w:val="2020"/>
      <w:numFmt w:val="bullet"/>
      <w:lvlText w:val="-"/>
      <w:lvlJc w:val="left"/>
      <w:pPr>
        <w:ind w:left="1137" w:hanging="360"/>
      </w:pPr>
      <w:rPr>
        <w:rFonts w:ascii="Times New Roman" w:eastAsia="Times New Roman" w:hAnsi="Times New Roman" w:cs="Times New Roman" w:hint="default"/>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1" w15:restartNumberingAfterBreak="0">
    <w:nsid w:val="762130A5"/>
    <w:multiLevelType w:val="hybridMultilevel"/>
    <w:tmpl w:val="BC9E8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A4567"/>
    <w:multiLevelType w:val="hybridMultilevel"/>
    <w:tmpl w:val="BA0ABCB4"/>
    <w:lvl w:ilvl="0" w:tplc="0809000F">
      <w:start w:val="1"/>
      <w:numFmt w:val="decimal"/>
      <w:lvlText w:val="%1."/>
      <w:lvlJc w:val="left"/>
      <w:pPr>
        <w:ind w:left="418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F4"/>
    <w:rsid w:val="00025589"/>
    <w:rsid w:val="000270AB"/>
    <w:rsid w:val="00033C9A"/>
    <w:rsid w:val="0005047F"/>
    <w:rsid w:val="00056D05"/>
    <w:rsid w:val="00077AF3"/>
    <w:rsid w:val="000D18E3"/>
    <w:rsid w:val="000D67D7"/>
    <w:rsid w:val="000E38CA"/>
    <w:rsid w:val="00112F6F"/>
    <w:rsid w:val="00114FBD"/>
    <w:rsid w:val="0011642D"/>
    <w:rsid w:val="001167A8"/>
    <w:rsid w:val="00122FF3"/>
    <w:rsid w:val="00140299"/>
    <w:rsid w:val="00150380"/>
    <w:rsid w:val="0016512A"/>
    <w:rsid w:val="001774F4"/>
    <w:rsid w:val="00177EB4"/>
    <w:rsid w:val="001A244C"/>
    <w:rsid w:val="001A3DA3"/>
    <w:rsid w:val="001C21D5"/>
    <w:rsid w:val="001C600F"/>
    <w:rsid w:val="001C6B04"/>
    <w:rsid w:val="001E5721"/>
    <w:rsid w:val="001F08DE"/>
    <w:rsid w:val="00207EF9"/>
    <w:rsid w:val="00211F5F"/>
    <w:rsid w:val="002142CB"/>
    <w:rsid w:val="00226830"/>
    <w:rsid w:val="00233272"/>
    <w:rsid w:val="00234182"/>
    <w:rsid w:val="002464E7"/>
    <w:rsid w:val="00282DCE"/>
    <w:rsid w:val="0028705E"/>
    <w:rsid w:val="00290C95"/>
    <w:rsid w:val="0029585C"/>
    <w:rsid w:val="002967B8"/>
    <w:rsid w:val="002B07C2"/>
    <w:rsid w:val="002B5C38"/>
    <w:rsid w:val="002B66B0"/>
    <w:rsid w:val="002C4F77"/>
    <w:rsid w:val="002C581F"/>
    <w:rsid w:val="002D077D"/>
    <w:rsid w:val="002F215A"/>
    <w:rsid w:val="00304FB7"/>
    <w:rsid w:val="003300BA"/>
    <w:rsid w:val="00333E59"/>
    <w:rsid w:val="00335D0C"/>
    <w:rsid w:val="003365FC"/>
    <w:rsid w:val="00355347"/>
    <w:rsid w:val="00387F6D"/>
    <w:rsid w:val="003913ED"/>
    <w:rsid w:val="0039273C"/>
    <w:rsid w:val="003A081D"/>
    <w:rsid w:val="003A5DC4"/>
    <w:rsid w:val="003A7D2C"/>
    <w:rsid w:val="003B5102"/>
    <w:rsid w:val="003B5B93"/>
    <w:rsid w:val="003D259E"/>
    <w:rsid w:val="003E42A1"/>
    <w:rsid w:val="003F087E"/>
    <w:rsid w:val="00410ED4"/>
    <w:rsid w:val="00414DA1"/>
    <w:rsid w:val="00424381"/>
    <w:rsid w:val="004372F3"/>
    <w:rsid w:val="004375B6"/>
    <w:rsid w:val="0044391E"/>
    <w:rsid w:val="00447F57"/>
    <w:rsid w:val="004576C2"/>
    <w:rsid w:val="00472BB1"/>
    <w:rsid w:val="00486A43"/>
    <w:rsid w:val="004A0C93"/>
    <w:rsid w:val="004A53CE"/>
    <w:rsid w:val="004C7733"/>
    <w:rsid w:val="0052304F"/>
    <w:rsid w:val="00525376"/>
    <w:rsid w:val="005314A7"/>
    <w:rsid w:val="005314FF"/>
    <w:rsid w:val="00541E65"/>
    <w:rsid w:val="0054771C"/>
    <w:rsid w:val="0059000C"/>
    <w:rsid w:val="005956C9"/>
    <w:rsid w:val="00596857"/>
    <w:rsid w:val="005B41EA"/>
    <w:rsid w:val="005C1CEC"/>
    <w:rsid w:val="005C4C8B"/>
    <w:rsid w:val="005D790C"/>
    <w:rsid w:val="005E307C"/>
    <w:rsid w:val="005E6568"/>
    <w:rsid w:val="005F113D"/>
    <w:rsid w:val="0061240C"/>
    <w:rsid w:val="00630DB6"/>
    <w:rsid w:val="00635651"/>
    <w:rsid w:val="00653C90"/>
    <w:rsid w:val="00662C88"/>
    <w:rsid w:val="00676C00"/>
    <w:rsid w:val="00685614"/>
    <w:rsid w:val="006A62FF"/>
    <w:rsid w:val="006B3F23"/>
    <w:rsid w:val="006D46D5"/>
    <w:rsid w:val="006D670D"/>
    <w:rsid w:val="006D675B"/>
    <w:rsid w:val="007003AD"/>
    <w:rsid w:val="0071678E"/>
    <w:rsid w:val="00722746"/>
    <w:rsid w:val="0072352D"/>
    <w:rsid w:val="007267F7"/>
    <w:rsid w:val="00726909"/>
    <w:rsid w:val="00730B93"/>
    <w:rsid w:val="007578F8"/>
    <w:rsid w:val="00761C8A"/>
    <w:rsid w:val="00777A0D"/>
    <w:rsid w:val="00777D55"/>
    <w:rsid w:val="007808AA"/>
    <w:rsid w:val="00780D55"/>
    <w:rsid w:val="00783F14"/>
    <w:rsid w:val="00795C03"/>
    <w:rsid w:val="007A4C89"/>
    <w:rsid w:val="007B6F03"/>
    <w:rsid w:val="007C5AA4"/>
    <w:rsid w:val="007D172E"/>
    <w:rsid w:val="00810C6E"/>
    <w:rsid w:val="0082088F"/>
    <w:rsid w:val="0083466B"/>
    <w:rsid w:val="00853012"/>
    <w:rsid w:val="0086067D"/>
    <w:rsid w:val="00860CD6"/>
    <w:rsid w:val="00861CAE"/>
    <w:rsid w:val="00876AE1"/>
    <w:rsid w:val="00884E53"/>
    <w:rsid w:val="008A1021"/>
    <w:rsid w:val="008C1A37"/>
    <w:rsid w:val="008D404E"/>
    <w:rsid w:val="008E4673"/>
    <w:rsid w:val="008F4517"/>
    <w:rsid w:val="00913F78"/>
    <w:rsid w:val="0093396C"/>
    <w:rsid w:val="0094085C"/>
    <w:rsid w:val="00945026"/>
    <w:rsid w:val="00945D41"/>
    <w:rsid w:val="009468DC"/>
    <w:rsid w:val="009618BF"/>
    <w:rsid w:val="009626ED"/>
    <w:rsid w:val="00965D61"/>
    <w:rsid w:val="0097023F"/>
    <w:rsid w:val="0097129B"/>
    <w:rsid w:val="009765CE"/>
    <w:rsid w:val="0098082B"/>
    <w:rsid w:val="00985D00"/>
    <w:rsid w:val="00994941"/>
    <w:rsid w:val="009957F5"/>
    <w:rsid w:val="009A064A"/>
    <w:rsid w:val="009A5C74"/>
    <w:rsid w:val="009B1714"/>
    <w:rsid w:val="009C186A"/>
    <w:rsid w:val="009D7CAB"/>
    <w:rsid w:val="009F3040"/>
    <w:rsid w:val="009F7729"/>
    <w:rsid w:val="00A05B88"/>
    <w:rsid w:val="00A13E60"/>
    <w:rsid w:val="00A17231"/>
    <w:rsid w:val="00A239DF"/>
    <w:rsid w:val="00A261B8"/>
    <w:rsid w:val="00A26DAE"/>
    <w:rsid w:val="00A313C7"/>
    <w:rsid w:val="00A4331E"/>
    <w:rsid w:val="00A459E5"/>
    <w:rsid w:val="00A81BB5"/>
    <w:rsid w:val="00A81CAB"/>
    <w:rsid w:val="00A95229"/>
    <w:rsid w:val="00A97895"/>
    <w:rsid w:val="00AA026E"/>
    <w:rsid w:val="00AA2E0B"/>
    <w:rsid w:val="00AB49E7"/>
    <w:rsid w:val="00AC27A8"/>
    <w:rsid w:val="00AF05AE"/>
    <w:rsid w:val="00AF57AC"/>
    <w:rsid w:val="00B000B9"/>
    <w:rsid w:val="00B2119D"/>
    <w:rsid w:val="00B27459"/>
    <w:rsid w:val="00B3049D"/>
    <w:rsid w:val="00B36028"/>
    <w:rsid w:val="00BA1FB0"/>
    <w:rsid w:val="00BE6070"/>
    <w:rsid w:val="00BF55DA"/>
    <w:rsid w:val="00C0252C"/>
    <w:rsid w:val="00C05DCB"/>
    <w:rsid w:val="00C07A84"/>
    <w:rsid w:val="00C12805"/>
    <w:rsid w:val="00C33344"/>
    <w:rsid w:val="00C3650F"/>
    <w:rsid w:val="00C52718"/>
    <w:rsid w:val="00C83981"/>
    <w:rsid w:val="00CB410D"/>
    <w:rsid w:val="00CD32F4"/>
    <w:rsid w:val="00CE5C97"/>
    <w:rsid w:val="00CF52CA"/>
    <w:rsid w:val="00D024D1"/>
    <w:rsid w:val="00D06A1F"/>
    <w:rsid w:val="00D12122"/>
    <w:rsid w:val="00D16B4F"/>
    <w:rsid w:val="00D35367"/>
    <w:rsid w:val="00D3560C"/>
    <w:rsid w:val="00D35D6A"/>
    <w:rsid w:val="00D43581"/>
    <w:rsid w:val="00D44748"/>
    <w:rsid w:val="00D54EEC"/>
    <w:rsid w:val="00D56DB0"/>
    <w:rsid w:val="00D74E75"/>
    <w:rsid w:val="00D7587E"/>
    <w:rsid w:val="00D80608"/>
    <w:rsid w:val="00D835E7"/>
    <w:rsid w:val="00D87053"/>
    <w:rsid w:val="00D93A64"/>
    <w:rsid w:val="00D95A08"/>
    <w:rsid w:val="00DA4BC5"/>
    <w:rsid w:val="00DC4D54"/>
    <w:rsid w:val="00DD1BC3"/>
    <w:rsid w:val="00DD356E"/>
    <w:rsid w:val="00DE50E4"/>
    <w:rsid w:val="00DE756A"/>
    <w:rsid w:val="00DF7039"/>
    <w:rsid w:val="00E153FE"/>
    <w:rsid w:val="00E343AC"/>
    <w:rsid w:val="00E40CD2"/>
    <w:rsid w:val="00E648C9"/>
    <w:rsid w:val="00E73078"/>
    <w:rsid w:val="00E76E30"/>
    <w:rsid w:val="00EC2177"/>
    <w:rsid w:val="00EC5DB5"/>
    <w:rsid w:val="00EF3DF4"/>
    <w:rsid w:val="00F06AD9"/>
    <w:rsid w:val="00F2298B"/>
    <w:rsid w:val="00F30652"/>
    <w:rsid w:val="00F85267"/>
    <w:rsid w:val="00F931F0"/>
    <w:rsid w:val="00F978FE"/>
    <w:rsid w:val="00FB1070"/>
    <w:rsid w:val="00FB2706"/>
    <w:rsid w:val="00FD5C88"/>
    <w:rsid w:val="00FD6EFC"/>
    <w:rsid w:val="00FE0D0E"/>
    <w:rsid w:val="00FF4401"/>
    <w:rsid w:val="00FF58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89B45A"/>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 w:type="paragraph" w:styleId="FootnoteText">
    <w:name w:val="footnote text"/>
    <w:aliases w:val="5_G"/>
    <w:basedOn w:val="Normal"/>
    <w:link w:val="FootnoteTextChar"/>
    <w:unhideWhenUsed/>
    <w:rsid w:val="00AF05AE"/>
    <w:pPr>
      <w:spacing w:after="0" w:line="240" w:lineRule="auto"/>
    </w:pPr>
    <w:rPr>
      <w:rFonts w:asciiTheme="minorHAnsi" w:eastAsiaTheme="minorEastAsia" w:hAnsiTheme="minorHAnsi" w:cstheme="minorBidi"/>
      <w:sz w:val="20"/>
      <w:szCs w:val="20"/>
      <w:lang w:val="en-GB"/>
    </w:rPr>
  </w:style>
  <w:style w:type="character" w:customStyle="1" w:styleId="FootnoteTextChar">
    <w:name w:val="Footnote Text Char"/>
    <w:aliases w:val="5_G Char"/>
    <w:basedOn w:val="DefaultParagraphFont"/>
    <w:link w:val="FootnoteText"/>
    <w:rsid w:val="00AF05AE"/>
    <w:rPr>
      <w:sz w:val="20"/>
      <w:szCs w:val="20"/>
      <w:lang w:val="en-GB"/>
    </w:rPr>
  </w:style>
  <w:style w:type="character" w:styleId="FootnoteReference">
    <w:name w:val="footnote reference"/>
    <w:aliases w:val="4_G"/>
    <w:basedOn w:val="DefaultParagraphFont"/>
    <w:uiPriority w:val="99"/>
    <w:unhideWhenUsed/>
    <w:rsid w:val="00AF05AE"/>
    <w:rPr>
      <w:vertAlign w:val="superscript"/>
    </w:rPr>
  </w:style>
  <w:style w:type="paragraph" w:styleId="NormalWeb">
    <w:name w:val="Normal (Web)"/>
    <w:basedOn w:val="Normal"/>
    <w:uiPriority w:val="99"/>
    <w:semiHidden/>
    <w:unhideWhenUsed/>
    <w:rsid w:val="00726909"/>
    <w:pPr>
      <w:spacing w:after="150" w:line="240" w:lineRule="auto"/>
    </w:pPr>
    <w:rPr>
      <w:rFonts w:ascii="Times New Roman" w:hAnsi="Times New Roman"/>
      <w:sz w:val="24"/>
      <w:szCs w:val="24"/>
      <w:lang w:val="en-GB" w:eastAsia="en-GB"/>
    </w:rPr>
  </w:style>
  <w:style w:type="paragraph" w:customStyle="1" w:styleId="Default">
    <w:name w:val="Default"/>
    <w:rsid w:val="008C1A37"/>
    <w:pPr>
      <w:autoSpaceDE w:val="0"/>
      <w:autoSpaceDN w:val="0"/>
      <w:adjustRightInd w:val="0"/>
    </w:pPr>
    <w:rPr>
      <w:rFonts w:ascii="Times New Roman" w:eastAsiaTheme="minorHAnsi" w:hAnsi="Times New Roman" w:cs="Times New Roman"/>
      <w:color w:val="000000"/>
      <w:lang w:val="en-GB"/>
    </w:rPr>
  </w:style>
  <w:style w:type="character" w:customStyle="1" w:styleId="A4">
    <w:name w:val="A4"/>
    <w:uiPriority w:val="99"/>
    <w:rsid w:val="008C1A37"/>
    <w:rPr>
      <w:rFonts w:cs="Roboto"/>
      <w:b/>
      <w:bCs/>
      <w:color w:val="000000"/>
      <w:sz w:val="19"/>
      <w:szCs w:val="19"/>
    </w:rPr>
  </w:style>
  <w:style w:type="paragraph" w:styleId="ListParagraph">
    <w:name w:val="List Paragraph"/>
    <w:basedOn w:val="Normal"/>
    <w:uiPriority w:val="34"/>
    <w:qFormat/>
    <w:rsid w:val="00820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78712">
      <w:bodyDiv w:val="1"/>
      <w:marLeft w:val="0"/>
      <w:marRight w:val="0"/>
      <w:marTop w:val="0"/>
      <w:marBottom w:val="0"/>
      <w:divBdr>
        <w:top w:val="none" w:sz="0" w:space="0" w:color="auto"/>
        <w:left w:val="none" w:sz="0" w:space="0" w:color="auto"/>
        <w:bottom w:val="none" w:sz="0" w:space="0" w:color="auto"/>
        <w:right w:val="none" w:sz="0" w:space="0" w:color="auto"/>
      </w:divBdr>
    </w:div>
    <w:div w:id="505363222">
      <w:bodyDiv w:val="1"/>
      <w:marLeft w:val="0"/>
      <w:marRight w:val="0"/>
      <w:marTop w:val="0"/>
      <w:marBottom w:val="0"/>
      <w:divBdr>
        <w:top w:val="none" w:sz="0" w:space="0" w:color="auto"/>
        <w:left w:val="none" w:sz="0" w:space="0" w:color="auto"/>
        <w:bottom w:val="none" w:sz="0" w:space="0" w:color="auto"/>
        <w:right w:val="none" w:sz="0" w:space="0" w:color="auto"/>
      </w:divBdr>
    </w:div>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693503792">
      <w:bodyDiv w:val="1"/>
      <w:marLeft w:val="0"/>
      <w:marRight w:val="0"/>
      <w:marTop w:val="0"/>
      <w:marBottom w:val="0"/>
      <w:divBdr>
        <w:top w:val="none" w:sz="0" w:space="0" w:color="auto"/>
        <w:left w:val="none" w:sz="0" w:space="0" w:color="auto"/>
        <w:bottom w:val="none" w:sz="0" w:space="0" w:color="auto"/>
        <w:right w:val="none" w:sz="0" w:space="0" w:color="auto"/>
      </w:divBdr>
    </w:div>
    <w:div w:id="826244988">
      <w:bodyDiv w:val="1"/>
      <w:marLeft w:val="0"/>
      <w:marRight w:val="0"/>
      <w:marTop w:val="0"/>
      <w:marBottom w:val="0"/>
      <w:divBdr>
        <w:top w:val="none" w:sz="0" w:space="0" w:color="auto"/>
        <w:left w:val="none" w:sz="0" w:space="0" w:color="auto"/>
        <w:bottom w:val="none" w:sz="0" w:space="0" w:color="auto"/>
        <w:right w:val="none" w:sz="0" w:space="0" w:color="auto"/>
      </w:divBdr>
      <w:divsChild>
        <w:div w:id="365958260">
          <w:marLeft w:val="0"/>
          <w:marRight w:val="0"/>
          <w:marTop w:val="0"/>
          <w:marBottom w:val="0"/>
          <w:divBdr>
            <w:top w:val="none" w:sz="0" w:space="0" w:color="auto"/>
            <w:left w:val="none" w:sz="0" w:space="0" w:color="auto"/>
            <w:bottom w:val="none" w:sz="0" w:space="0" w:color="auto"/>
            <w:right w:val="none" w:sz="0" w:space="0" w:color="auto"/>
          </w:divBdr>
          <w:divsChild>
            <w:div w:id="1714765001">
              <w:marLeft w:val="0"/>
              <w:marRight w:val="0"/>
              <w:marTop w:val="0"/>
              <w:marBottom w:val="0"/>
              <w:divBdr>
                <w:top w:val="none" w:sz="0" w:space="0" w:color="auto"/>
                <w:left w:val="none" w:sz="0" w:space="0" w:color="auto"/>
                <w:bottom w:val="none" w:sz="0" w:space="0" w:color="auto"/>
                <w:right w:val="none" w:sz="0" w:space="0" w:color="auto"/>
              </w:divBdr>
              <w:divsChild>
                <w:div w:id="1052003429">
                  <w:marLeft w:val="0"/>
                  <w:marRight w:val="0"/>
                  <w:marTop w:val="0"/>
                  <w:marBottom w:val="0"/>
                  <w:divBdr>
                    <w:top w:val="none" w:sz="0" w:space="0" w:color="auto"/>
                    <w:left w:val="none" w:sz="0" w:space="0" w:color="auto"/>
                    <w:bottom w:val="none" w:sz="0" w:space="0" w:color="auto"/>
                    <w:right w:val="none" w:sz="0" w:space="0" w:color="auto"/>
                  </w:divBdr>
                  <w:divsChild>
                    <w:div w:id="1916354292">
                      <w:marLeft w:val="150"/>
                      <w:marRight w:val="0"/>
                      <w:marTop w:val="0"/>
                      <w:marBottom w:val="0"/>
                      <w:divBdr>
                        <w:top w:val="none" w:sz="0" w:space="0" w:color="auto"/>
                        <w:left w:val="none" w:sz="0" w:space="0" w:color="auto"/>
                        <w:bottom w:val="none" w:sz="0" w:space="0" w:color="auto"/>
                        <w:right w:val="none" w:sz="0" w:space="0" w:color="auto"/>
                      </w:divBdr>
                      <w:divsChild>
                        <w:div w:id="1403019614">
                          <w:marLeft w:val="0"/>
                          <w:marRight w:val="0"/>
                          <w:marTop w:val="0"/>
                          <w:marBottom w:val="0"/>
                          <w:divBdr>
                            <w:top w:val="none" w:sz="0" w:space="0" w:color="auto"/>
                            <w:left w:val="none" w:sz="0" w:space="0" w:color="auto"/>
                            <w:bottom w:val="none" w:sz="0" w:space="0" w:color="auto"/>
                            <w:right w:val="none" w:sz="0" w:space="0" w:color="auto"/>
                          </w:divBdr>
                          <w:divsChild>
                            <w:div w:id="1841119466">
                              <w:marLeft w:val="0"/>
                              <w:marRight w:val="0"/>
                              <w:marTop w:val="0"/>
                              <w:marBottom w:val="0"/>
                              <w:divBdr>
                                <w:top w:val="none" w:sz="0" w:space="0" w:color="auto"/>
                                <w:left w:val="none" w:sz="0" w:space="0" w:color="auto"/>
                                <w:bottom w:val="none" w:sz="0" w:space="0" w:color="auto"/>
                                <w:right w:val="none" w:sz="0" w:space="0" w:color="auto"/>
                              </w:divBdr>
                              <w:divsChild>
                                <w:div w:id="957683259">
                                  <w:marLeft w:val="0"/>
                                  <w:marRight w:val="0"/>
                                  <w:marTop w:val="0"/>
                                  <w:marBottom w:val="0"/>
                                  <w:divBdr>
                                    <w:top w:val="none" w:sz="0" w:space="0" w:color="auto"/>
                                    <w:left w:val="none" w:sz="0" w:space="0" w:color="auto"/>
                                    <w:bottom w:val="none" w:sz="0" w:space="0" w:color="auto"/>
                                    <w:right w:val="none" w:sz="0" w:space="0" w:color="auto"/>
                                  </w:divBdr>
                                  <w:divsChild>
                                    <w:div w:id="1728263493">
                                      <w:marLeft w:val="0"/>
                                      <w:marRight w:val="0"/>
                                      <w:marTop w:val="0"/>
                                      <w:marBottom w:val="0"/>
                                      <w:divBdr>
                                        <w:top w:val="none" w:sz="0" w:space="0" w:color="auto"/>
                                        <w:left w:val="none" w:sz="0" w:space="0" w:color="auto"/>
                                        <w:bottom w:val="none" w:sz="0" w:space="0" w:color="auto"/>
                                        <w:right w:val="none" w:sz="0" w:space="0" w:color="auto"/>
                                      </w:divBdr>
                                      <w:divsChild>
                                        <w:div w:id="65764527">
                                          <w:marLeft w:val="0"/>
                                          <w:marRight w:val="0"/>
                                          <w:marTop w:val="0"/>
                                          <w:marBottom w:val="0"/>
                                          <w:divBdr>
                                            <w:top w:val="none" w:sz="0" w:space="0" w:color="auto"/>
                                            <w:left w:val="none" w:sz="0" w:space="0" w:color="auto"/>
                                            <w:bottom w:val="none" w:sz="0" w:space="0" w:color="auto"/>
                                            <w:right w:val="none" w:sz="0" w:space="0" w:color="auto"/>
                                          </w:divBdr>
                                          <w:divsChild>
                                            <w:div w:id="1891381512">
                                              <w:marLeft w:val="-225"/>
                                              <w:marRight w:val="-225"/>
                                              <w:marTop w:val="0"/>
                                              <w:marBottom w:val="0"/>
                                              <w:divBdr>
                                                <w:top w:val="none" w:sz="0" w:space="0" w:color="auto"/>
                                                <w:left w:val="none" w:sz="0" w:space="0" w:color="auto"/>
                                                <w:bottom w:val="none" w:sz="0" w:space="0" w:color="auto"/>
                                                <w:right w:val="none" w:sz="0" w:space="0" w:color="auto"/>
                                              </w:divBdr>
                                              <w:divsChild>
                                                <w:div w:id="20911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0684684">
      <w:bodyDiv w:val="1"/>
      <w:marLeft w:val="0"/>
      <w:marRight w:val="0"/>
      <w:marTop w:val="0"/>
      <w:marBottom w:val="0"/>
      <w:divBdr>
        <w:top w:val="none" w:sz="0" w:space="0" w:color="auto"/>
        <w:left w:val="none" w:sz="0" w:space="0" w:color="auto"/>
        <w:bottom w:val="none" w:sz="0" w:space="0" w:color="auto"/>
        <w:right w:val="none" w:sz="0" w:space="0" w:color="auto"/>
      </w:divBdr>
      <w:divsChild>
        <w:div w:id="2118400109">
          <w:marLeft w:val="0"/>
          <w:marRight w:val="0"/>
          <w:marTop w:val="0"/>
          <w:marBottom w:val="0"/>
          <w:divBdr>
            <w:top w:val="none" w:sz="0" w:space="0" w:color="auto"/>
            <w:left w:val="none" w:sz="0" w:space="0" w:color="auto"/>
            <w:bottom w:val="none" w:sz="0" w:space="0" w:color="auto"/>
            <w:right w:val="none" w:sz="0" w:space="0" w:color="auto"/>
          </w:divBdr>
          <w:divsChild>
            <w:div w:id="1409378651">
              <w:marLeft w:val="0"/>
              <w:marRight w:val="0"/>
              <w:marTop w:val="0"/>
              <w:marBottom w:val="0"/>
              <w:divBdr>
                <w:top w:val="none" w:sz="0" w:space="0" w:color="auto"/>
                <w:left w:val="none" w:sz="0" w:space="0" w:color="auto"/>
                <w:bottom w:val="none" w:sz="0" w:space="0" w:color="auto"/>
                <w:right w:val="none" w:sz="0" w:space="0" w:color="auto"/>
              </w:divBdr>
              <w:divsChild>
                <w:div w:id="639647964">
                  <w:marLeft w:val="0"/>
                  <w:marRight w:val="0"/>
                  <w:marTop w:val="0"/>
                  <w:marBottom w:val="0"/>
                  <w:divBdr>
                    <w:top w:val="none" w:sz="0" w:space="0" w:color="auto"/>
                    <w:left w:val="none" w:sz="0" w:space="0" w:color="auto"/>
                    <w:bottom w:val="none" w:sz="0" w:space="0" w:color="auto"/>
                    <w:right w:val="none" w:sz="0" w:space="0" w:color="auto"/>
                  </w:divBdr>
                  <w:divsChild>
                    <w:div w:id="134303133">
                      <w:marLeft w:val="150"/>
                      <w:marRight w:val="0"/>
                      <w:marTop w:val="0"/>
                      <w:marBottom w:val="0"/>
                      <w:divBdr>
                        <w:top w:val="none" w:sz="0" w:space="0" w:color="auto"/>
                        <w:left w:val="none" w:sz="0" w:space="0" w:color="auto"/>
                        <w:bottom w:val="none" w:sz="0" w:space="0" w:color="auto"/>
                        <w:right w:val="none" w:sz="0" w:space="0" w:color="auto"/>
                      </w:divBdr>
                      <w:divsChild>
                        <w:div w:id="2053798407">
                          <w:marLeft w:val="0"/>
                          <w:marRight w:val="0"/>
                          <w:marTop w:val="0"/>
                          <w:marBottom w:val="0"/>
                          <w:divBdr>
                            <w:top w:val="none" w:sz="0" w:space="0" w:color="auto"/>
                            <w:left w:val="none" w:sz="0" w:space="0" w:color="auto"/>
                            <w:bottom w:val="none" w:sz="0" w:space="0" w:color="auto"/>
                            <w:right w:val="none" w:sz="0" w:space="0" w:color="auto"/>
                          </w:divBdr>
                          <w:divsChild>
                            <w:div w:id="1510022094">
                              <w:marLeft w:val="0"/>
                              <w:marRight w:val="0"/>
                              <w:marTop w:val="0"/>
                              <w:marBottom w:val="0"/>
                              <w:divBdr>
                                <w:top w:val="none" w:sz="0" w:space="0" w:color="auto"/>
                                <w:left w:val="none" w:sz="0" w:space="0" w:color="auto"/>
                                <w:bottom w:val="none" w:sz="0" w:space="0" w:color="auto"/>
                                <w:right w:val="none" w:sz="0" w:space="0" w:color="auto"/>
                              </w:divBdr>
                              <w:divsChild>
                                <w:div w:id="537162619">
                                  <w:marLeft w:val="0"/>
                                  <w:marRight w:val="0"/>
                                  <w:marTop w:val="0"/>
                                  <w:marBottom w:val="0"/>
                                  <w:divBdr>
                                    <w:top w:val="none" w:sz="0" w:space="0" w:color="auto"/>
                                    <w:left w:val="none" w:sz="0" w:space="0" w:color="auto"/>
                                    <w:bottom w:val="none" w:sz="0" w:space="0" w:color="auto"/>
                                    <w:right w:val="none" w:sz="0" w:space="0" w:color="auto"/>
                                  </w:divBdr>
                                  <w:divsChild>
                                    <w:div w:id="1356081876">
                                      <w:marLeft w:val="0"/>
                                      <w:marRight w:val="0"/>
                                      <w:marTop w:val="0"/>
                                      <w:marBottom w:val="0"/>
                                      <w:divBdr>
                                        <w:top w:val="none" w:sz="0" w:space="0" w:color="auto"/>
                                        <w:left w:val="none" w:sz="0" w:space="0" w:color="auto"/>
                                        <w:bottom w:val="none" w:sz="0" w:space="0" w:color="auto"/>
                                        <w:right w:val="none" w:sz="0" w:space="0" w:color="auto"/>
                                      </w:divBdr>
                                      <w:divsChild>
                                        <w:div w:id="387338298">
                                          <w:marLeft w:val="0"/>
                                          <w:marRight w:val="0"/>
                                          <w:marTop w:val="0"/>
                                          <w:marBottom w:val="0"/>
                                          <w:divBdr>
                                            <w:top w:val="none" w:sz="0" w:space="0" w:color="auto"/>
                                            <w:left w:val="none" w:sz="0" w:space="0" w:color="auto"/>
                                            <w:bottom w:val="none" w:sz="0" w:space="0" w:color="auto"/>
                                            <w:right w:val="none" w:sz="0" w:space="0" w:color="auto"/>
                                          </w:divBdr>
                                          <w:divsChild>
                                            <w:div w:id="1079251336">
                                              <w:marLeft w:val="-225"/>
                                              <w:marRight w:val="-225"/>
                                              <w:marTop w:val="0"/>
                                              <w:marBottom w:val="0"/>
                                              <w:divBdr>
                                                <w:top w:val="none" w:sz="0" w:space="0" w:color="auto"/>
                                                <w:left w:val="none" w:sz="0" w:space="0" w:color="auto"/>
                                                <w:bottom w:val="none" w:sz="0" w:space="0" w:color="auto"/>
                                                <w:right w:val="none" w:sz="0" w:space="0" w:color="auto"/>
                                              </w:divBdr>
                                              <w:divsChild>
                                                <w:div w:id="15226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1453408">
      <w:bodyDiv w:val="1"/>
      <w:marLeft w:val="0"/>
      <w:marRight w:val="0"/>
      <w:marTop w:val="0"/>
      <w:marBottom w:val="0"/>
      <w:divBdr>
        <w:top w:val="none" w:sz="0" w:space="0" w:color="auto"/>
        <w:left w:val="none" w:sz="0" w:space="0" w:color="auto"/>
        <w:bottom w:val="none" w:sz="0" w:space="0" w:color="auto"/>
        <w:right w:val="none" w:sz="0" w:space="0" w:color="auto"/>
      </w:divBdr>
    </w:div>
    <w:div w:id="1463882558">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 w:id="1810394675">
      <w:bodyDiv w:val="1"/>
      <w:marLeft w:val="0"/>
      <w:marRight w:val="0"/>
      <w:marTop w:val="0"/>
      <w:marBottom w:val="0"/>
      <w:divBdr>
        <w:top w:val="none" w:sz="0" w:space="0" w:color="auto"/>
        <w:left w:val="none" w:sz="0" w:space="0" w:color="auto"/>
        <w:bottom w:val="none" w:sz="0" w:space="0" w:color="auto"/>
        <w:right w:val="none" w:sz="0" w:space="0" w:color="auto"/>
      </w:divBdr>
      <w:divsChild>
        <w:div w:id="1547597979">
          <w:marLeft w:val="0"/>
          <w:marRight w:val="0"/>
          <w:marTop w:val="0"/>
          <w:marBottom w:val="0"/>
          <w:divBdr>
            <w:top w:val="none" w:sz="0" w:space="0" w:color="auto"/>
            <w:left w:val="none" w:sz="0" w:space="0" w:color="auto"/>
            <w:bottom w:val="none" w:sz="0" w:space="0" w:color="auto"/>
            <w:right w:val="none" w:sz="0" w:space="0" w:color="auto"/>
          </w:divBdr>
          <w:divsChild>
            <w:div w:id="1977221756">
              <w:marLeft w:val="0"/>
              <w:marRight w:val="0"/>
              <w:marTop w:val="0"/>
              <w:marBottom w:val="0"/>
              <w:divBdr>
                <w:top w:val="none" w:sz="0" w:space="0" w:color="auto"/>
                <w:left w:val="none" w:sz="0" w:space="0" w:color="auto"/>
                <w:bottom w:val="none" w:sz="0" w:space="0" w:color="auto"/>
                <w:right w:val="none" w:sz="0" w:space="0" w:color="auto"/>
              </w:divBdr>
              <w:divsChild>
                <w:div w:id="1805154596">
                  <w:marLeft w:val="0"/>
                  <w:marRight w:val="0"/>
                  <w:marTop w:val="0"/>
                  <w:marBottom w:val="0"/>
                  <w:divBdr>
                    <w:top w:val="none" w:sz="0" w:space="0" w:color="auto"/>
                    <w:left w:val="none" w:sz="0" w:space="0" w:color="auto"/>
                    <w:bottom w:val="none" w:sz="0" w:space="0" w:color="auto"/>
                    <w:right w:val="none" w:sz="0" w:space="0" w:color="auto"/>
                  </w:divBdr>
                  <w:divsChild>
                    <w:div w:id="1032729580">
                      <w:marLeft w:val="150"/>
                      <w:marRight w:val="0"/>
                      <w:marTop w:val="0"/>
                      <w:marBottom w:val="0"/>
                      <w:divBdr>
                        <w:top w:val="none" w:sz="0" w:space="0" w:color="auto"/>
                        <w:left w:val="none" w:sz="0" w:space="0" w:color="auto"/>
                        <w:bottom w:val="none" w:sz="0" w:space="0" w:color="auto"/>
                        <w:right w:val="none" w:sz="0" w:space="0" w:color="auto"/>
                      </w:divBdr>
                      <w:divsChild>
                        <w:div w:id="734740116">
                          <w:marLeft w:val="0"/>
                          <w:marRight w:val="0"/>
                          <w:marTop w:val="0"/>
                          <w:marBottom w:val="0"/>
                          <w:divBdr>
                            <w:top w:val="none" w:sz="0" w:space="0" w:color="auto"/>
                            <w:left w:val="none" w:sz="0" w:space="0" w:color="auto"/>
                            <w:bottom w:val="none" w:sz="0" w:space="0" w:color="auto"/>
                            <w:right w:val="none" w:sz="0" w:space="0" w:color="auto"/>
                          </w:divBdr>
                          <w:divsChild>
                            <w:div w:id="377166459">
                              <w:marLeft w:val="0"/>
                              <w:marRight w:val="0"/>
                              <w:marTop w:val="0"/>
                              <w:marBottom w:val="0"/>
                              <w:divBdr>
                                <w:top w:val="none" w:sz="0" w:space="0" w:color="auto"/>
                                <w:left w:val="none" w:sz="0" w:space="0" w:color="auto"/>
                                <w:bottom w:val="none" w:sz="0" w:space="0" w:color="auto"/>
                                <w:right w:val="none" w:sz="0" w:space="0" w:color="auto"/>
                              </w:divBdr>
                              <w:divsChild>
                                <w:div w:id="139421557">
                                  <w:marLeft w:val="0"/>
                                  <w:marRight w:val="0"/>
                                  <w:marTop w:val="0"/>
                                  <w:marBottom w:val="0"/>
                                  <w:divBdr>
                                    <w:top w:val="none" w:sz="0" w:space="0" w:color="auto"/>
                                    <w:left w:val="none" w:sz="0" w:space="0" w:color="auto"/>
                                    <w:bottom w:val="none" w:sz="0" w:space="0" w:color="auto"/>
                                    <w:right w:val="none" w:sz="0" w:space="0" w:color="auto"/>
                                  </w:divBdr>
                                  <w:divsChild>
                                    <w:div w:id="1272781536">
                                      <w:marLeft w:val="0"/>
                                      <w:marRight w:val="0"/>
                                      <w:marTop w:val="0"/>
                                      <w:marBottom w:val="0"/>
                                      <w:divBdr>
                                        <w:top w:val="none" w:sz="0" w:space="0" w:color="auto"/>
                                        <w:left w:val="none" w:sz="0" w:space="0" w:color="auto"/>
                                        <w:bottom w:val="none" w:sz="0" w:space="0" w:color="auto"/>
                                        <w:right w:val="none" w:sz="0" w:space="0" w:color="auto"/>
                                      </w:divBdr>
                                      <w:divsChild>
                                        <w:div w:id="1566798077">
                                          <w:marLeft w:val="0"/>
                                          <w:marRight w:val="0"/>
                                          <w:marTop w:val="0"/>
                                          <w:marBottom w:val="0"/>
                                          <w:divBdr>
                                            <w:top w:val="none" w:sz="0" w:space="0" w:color="auto"/>
                                            <w:left w:val="none" w:sz="0" w:space="0" w:color="auto"/>
                                            <w:bottom w:val="none" w:sz="0" w:space="0" w:color="auto"/>
                                            <w:right w:val="none" w:sz="0" w:space="0" w:color="auto"/>
                                          </w:divBdr>
                                          <w:divsChild>
                                            <w:div w:id="801386024">
                                              <w:marLeft w:val="-225"/>
                                              <w:marRight w:val="-225"/>
                                              <w:marTop w:val="0"/>
                                              <w:marBottom w:val="0"/>
                                              <w:divBdr>
                                                <w:top w:val="none" w:sz="0" w:space="0" w:color="auto"/>
                                                <w:left w:val="none" w:sz="0" w:space="0" w:color="auto"/>
                                                <w:bottom w:val="none" w:sz="0" w:space="0" w:color="auto"/>
                                                <w:right w:val="none" w:sz="0" w:space="0" w:color="auto"/>
                                              </w:divBdr>
                                              <w:divsChild>
                                                <w:div w:id="17162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DD1B6-2B52-4237-BD07-83A364401BA5}">
  <ds:schemaRefs>
    <ds:schemaRef ds:uri="http://schemas.openxmlformats.org/officeDocument/2006/bibliography"/>
  </ds:schemaRefs>
</ds:datastoreItem>
</file>

<file path=customXml/itemProps2.xml><?xml version="1.0" encoding="utf-8"?>
<ds:datastoreItem xmlns:ds="http://schemas.openxmlformats.org/officeDocument/2006/customXml" ds:itemID="{C947DB85-2A70-43C7-803E-8A9B04787856}"/>
</file>

<file path=customXml/itemProps3.xml><?xml version="1.0" encoding="utf-8"?>
<ds:datastoreItem xmlns:ds="http://schemas.openxmlformats.org/officeDocument/2006/customXml" ds:itemID="{D995D523-1D93-4781-B6AE-AF04A01A2596}"/>
</file>

<file path=customXml/itemProps4.xml><?xml version="1.0" encoding="utf-8"?>
<ds:datastoreItem xmlns:ds="http://schemas.openxmlformats.org/officeDocument/2006/customXml" ds:itemID="{7BAF29F1-2FBE-4479-AB56-EF1E0CBF7318}"/>
</file>

<file path=docProps/app.xml><?xml version="1.0" encoding="utf-8"?>
<Properties xmlns="http://schemas.openxmlformats.org/officeDocument/2006/extended-properties" xmlns:vt="http://schemas.openxmlformats.org/officeDocument/2006/docPropsVTypes">
  <Template>Normal.dotm</Template>
  <TotalTime>3</TotalTime>
  <Pages>4</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PROPHETTE-PALLASCO Albane</cp:lastModifiedBy>
  <cp:revision>3</cp:revision>
  <cp:lastPrinted>2019-04-08T05:46:00Z</cp:lastPrinted>
  <dcterms:created xsi:type="dcterms:W3CDTF">2020-09-07T08:25:00Z</dcterms:created>
  <dcterms:modified xsi:type="dcterms:W3CDTF">2020-09-07T08:29:00Z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