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7617E" w14:textId="24898871" w:rsidR="003E16A1" w:rsidRDefault="003E16A1" w:rsidP="003B1026">
      <w:pPr>
        <w:rPr>
          <w:lang w:val="en-GB"/>
        </w:rPr>
      </w:pPr>
      <w:r>
        <w:rPr>
          <w:lang w:val="en-GB"/>
        </w:rPr>
        <w:t>CHECK AGAINST DELIVERY</w:t>
      </w:r>
    </w:p>
    <w:p w14:paraId="288761BE" w14:textId="6FBB19BD" w:rsidR="003B1026" w:rsidRPr="003B1026" w:rsidRDefault="003B1026" w:rsidP="003B1026">
      <w:pPr>
        <w:rPr>
          <w:lang w:val="en-GB"/>
        </w:rPr>
      </w:pPr>
      <w:r w:rsidRPr="003B1026">
        <w:rPr>
          <w:lang w:val="en-GB"/>
        </w:rPr>
        <w:t xml:space="preserve">Mr Chairperson, distinguished members of the Committee, </w:t>
      </w:r>
    </w:p>
    <w:p w14:paraId="6CBD7DBA" w14:textId="520FE72C" w:rsidR="003B1026" w:rsidRPr="003B1026" w:rsidRDefault="003B1026" w:rsidP="003B1026">
      <w:pPr>
        <w:rPr>
          <w:lang w:val="en-GB"/>
        </w:rPr>
      </w:pPr>
      <w:r>
        <w:rPr>
          <w:lang w:val="en-GB"/>
        </w:rPr>
        <w:t>O</w:t>
      </w:r>
      <w:r w:rsidRPr="003B1026">
        <w:rPr>
          <w:lang w:val="en-GB"/>
        </w:rPr>
        <w:t>n behalf of the Government</w:t>
      </w:r>
      <w:r w:rsidR="00793FD2">
        <w:rPr>
          <w:lang w:val="en-GB"/>
        </w:rPr>
        <w:t xml:space="preserve"> </w:t>
      </w:r>
      <w:r w:rsidR="00674CFF">
        <w:rPr>
          <w:lang w:val="en-GB"/>
        </w:rPr>
        <w:t xml:space="preserve">of the Faroe Islands </w:t>
      </w:r>
      <w:r w:rsidRPr="003B1026">
        <w:rPr>
          <w:lang w:val="en-GB"/>
        </w:rPr>
        <w:t xml:space="preserve">I also appreciate this opportunity to present measures taken by the Faroe Islands to fulfil its obligations under the Convention. </w:t>
      </w:r>
    </w:p>
    <w:p w14:paraId="07C52BA9" w14:textId="77777777" w:rsidR="00FF39D6" w:rsidRDefault="00674CFF" w:rsidP="003B1026">
      <w:pPr>
        <w:rPr>
          <w:lang w:val="en-GB"/>
        </w:rPr>
      </w:pPr>
      <w:r>
        <w:rPr>
          <w:lang w:val="en-GB"/>
        </w:rPr>
        <w:t>In recent</w:t>
      </w:r>
      <w:r w:rsidR="0042651A" w:rsidRPr="0042651A">
        <w:rPr>
          <w:lang w:val="en-GB"/>
        </w:rPr>
        <w:t xml:space="preserve"> years the Faroe</w:t>
      </w:r>
      <w:r>
        <w:rPr>
          <w:lang w:val="en-GB"/>
        </w:rPr>
        <w:t xml:space="preserve"> Islands </w:t>
      </w:r>
      <w:r w:rsidR="0042651A" w:rsidRPr="0042651A">
        <w:rPr>
          <w:lang w:val="en-GB"/>
        </w:rPr>
        <w:t xml:space="preserve">have experienced </w:t>
      </w:r>
      <w:r>
        <w:rPr>
          <w:lang w:val="en-GB"/>
        </w:rPr>
        <w:t>significant</w:t>
      </w:r>
      <w:r w:rsidR="0042651A" w:rsidRPr="0042651A">
        <w:rPr>
          <w:lang w:val="en-GB"/>
        </w:rPr>
        <w:t xml:space="preserve"> economic growth. With improved infrastructure</w:t>
      </w:r>
      <w:r>
        <w:rPr>
          <w:lang w:val="en-GB"/>
        </w:rPr>
        <w:t>,</w:t>
      </w:r>
      <w:r w:rsidR="0042651A" w:rsidRPr="0042651A">
        <w:rPr>
          <w:lang w:val="en-GB"/>
        </w:rPr>
        <w:t xml:space="preserve"> the Faroes have overcome many of the challenges otherwise associated with geographically remote and isolated societies, especially with regards to demography, such as brain drain and a deficit of women and young people. The population has increased by </w:t>
      </w:r>
      <w:r w:rsidR="00921521">
        <w:rPr>
          <w:lang w:val="en-GB"/>
        </w:rPr>
        <w:t>9.3</w:t>
      </w:r>
      <w:r w:rsidR="0042651A" w:rsidRPr="0042651A">
        <w:rPr>
          <w:lang w:val="en-GB"/>
        </w:rPr>
        <w:t xml:space="preserve"> per cent over the past 10 years. </w:t>
      </w:r>
    </w:p>
    <w:p w14:paraId="5B117D76" w14:textId="377F3697" w:rsidR="00FF39D6" w:rsidRDefault="00FF39D6" w:rsidP="003B1026">
      <w:pPr>
        <w:rPr>
          <w:lang w:val="en-GB"/>
        </w:rPr>
      </w:pPr>
      <w:bookmarkStart w:id="0" w:name="_Hlk64290230"/>
      <w:r w:rsidRPr="00F978A5">
        <w:rPr>
          <w:lang w:val="en-GB"/>
        </w:rPr>
        <w:t xml:space="preserve">Government initiatives, such as special social benefits for infant families, good quality and affordable childcare, a targeted gender equality policy, increased opportunities for an equal share of the paid parental leave, more education opportunities and increased student grants for students with children are </w:t>
      </w:r>
      <w:r w:rsidR="00072E4A" w:rsidRPr="00F978A5">
        <w:rPr>
          <w:lang w:val="en-GB"/>
        </w:rPr>
        <w:t>part of the explanation why the out-migration has stopped and especially young women are returning or deciding to stay in the Faroes.</w:t>
      </w:r>
    </w:p>
    <w:bookmarkEnd w:id="0"/>
    <w:p w14:paraId="121D1011" w14:textId="3B8C7267" w:rsidR="00793FD2" w:rsidRDefault="0042651A" w:rsidP="003B1026">
      <w:pPr>
        <w:rPr>
          <w:lang w:val="en-GB"/>
        </w:rPr>
      </w:pPr>
      <w:r w:rsidRPr="0042651A">
        <w:rPr>
          <w:lang w:val="en-GB"/>
        </w:rPr>
        <w:t>This has brought some new challenges, especially with regards to housing and accommodation and the integration of newcomer</w:t>
      </w:r>
      <w:r w:rsidR="00727490">
        <w:rPr>
          <w:lang w:val="en-GB"/>
        </w:rPr>
        <w:t>s</w:t>
      </w:r>
      <w:r w:rsidR="002275F6">
        <w:rPr>
          <w:lang w:val="en-GB"/>
        </w:rPr>
        <w:t>, of wh</w:t>
      </w:r>
      <w:r w:rsidR="00674CFF">
        <w:rPr>
          <w:lang w:val="en-GB"/>
        </w:rPr>
        <w:t>om</w:t>
      </w:r>
      <w:r w:rsidR="002275F6">
        <w:rPr>
          <w:lang w:val="en-GB"/>
        </w:rPr>
        <w:t xml:space="preserve"> many are women</w:t>
      </w:r>
      <w:r w:rsidRPr="0042651A">
        <w:rPr>
          <w:lang w:val="en-GB"/>
        </w:rPr>
        <w:t xml:space="preserve">. </w:t>
      </w:r>
      <w:r w:rsidR="00793FD2">
        <w:rPr>
          <w:lang w:val="en-GB"/>
        </w:rPr>
        <w:t xml:space="preserve">Latest </w:t>
      </w:r>
      <w:r w:rsidR="003B1026" w:rsidRPr="003B1026">
        <w:rPr>
          <w:lang w:val="en-GB"/>
        </w:rPr>
        <w:t xml:space="preserve">estimates </w:t>
      </w:r>
      <w:r w:rsidR="002275F6">
        <w:rPr>
          <w:lang w:val="en-GB"/>
        </w:rPr>
        <w:t>indicate</w:t>
      </w:r>
      <w:r w:rsidR="003B1026" w:rsidRPr="003B1026">
        <w:rPr>
          <w:lang w:val="en-GB"/>
        </w:rPr>
        <w:t xml:space="preserve"> that</w:t>
      </w:r>
      <w:r w:rsidR="002275F6">
        <w:rPr>
          <w:lang w:val="en-GB"/>
        </w:rPr>
        <w:t xml:space="preserve"> around</w:t>
      </w:r>
      <w:r w:rsidR="003B1026" w:rsidRPr="003B1026">
        <w:rPr>
          <w:lang w:val="en-GB"/>
        </w:rPr>
        <w:t xml:space="preserve"> </w:t>
      </w:r>
      <w:r w:rsidR="00793FD2">
        <w:rPr>
          <w:lang w:val="en-GB"/>
        </w:rPr>
        <w:t>176</w:t>
      </w:r>
      <w:r w:rsidR="002275F6">
        <w:rPr>
          <w:lang w:val="en-GB"/>
        </w:rPr>
        <w:t>0</w:t>
      </w:r>
      <w:r w:rsidR="003B1026" w:rsidRPr="003B1026">
        <w:rPr>
          <w:lang w:val="en-GB"/>
        </w:rPr>
        <w:t xml:space="preserve"> newcomers from countries</w:t>
      </w:r>
      <w:r w:rsidR="002275F6">
        <w:rPr>
          <w:lang w:val="en-GB"/>
        </w:rPr>
        <w:t xml:space="preserve"> other</w:t>
      </w:r>
      <w:r w:rsidR="003B1026" w:rsidRPr="003B1026">
        <w:rPr>
          <w:lang w:val="en-GB"/>
        </w:rPr>
        <w:t xml:space="preserve"> than the Nordic countries </w:t>
      </w:r>
      <w:r w:rsidR="002275F6">
        <w:rPr>
          <w:lang w:val="en-GB"/>
        </w:rPr>
        <w:t>are resident</w:t>
      </w:r>
      <w:r w:rsidR="003B1026" w:rsidRPr="003B1026">
        <w:rPr>
          <w:lang w:val="en-GB"/>
        </w:rPr>
        <w:t xml:space="preserve"> in Faroe Islands, </w:t>
      </w:r>
      <w:r w:rsidR="00674CFF">
        <w:rPr>
          <w:lang w:val="en-GB"/>
        </w:rPr>
        <w:t xml:space="preserve">and </w:t>
      </w:r>
      <w:r w:rsidR="003B1026" w:rsidRPr="003B1026">
        <w:rPr>
          <w:lang w:val="en-GB"/>
        </w:rPr>
        <w:t xml:space="preserve">of these around </w:t>
      </w:r>
      <w:r w:rsidR="002275F6">
        <w:rPr>
          <w:lang w:val="en-GB"/>
        </w:rPr>
        <w:t>900</w:t>
      </w:r>
      <w:r w:rsidR="003B1026" w:rsidRPr="003B1026">
        <w:rPr>
          <w:lang w:val="en-GB"/>
        </w:rPr>
        <w:t xml:space="preserve"> </w:t>
      </w:r>
      <w:r w:rsidR="00674CFF">
        <w:rPr>
          <w:lang w:val="en-GB"/>
        </w:rPr>
        <w:t xml:space="preserve">are </w:t>
      </w:r>
      <w:r w:rsidR="003B1026" w:rsidRPr="003B1026">
        <w:rPr>
          <w:lang w:val="en-GB"/>
        </w:rPr>
        <w:t>from countries outside Europe.</w:t>
      </w:r>
    </w:p>
    <w:p w14:paraId="3A060CE3" w14:textId="5D032461" w:rsidR="00513456" w:rsidRDefault="00513456" w:rsidP="00513456">
      <w:pPr>
        <w:rPr>
          <w:lang w:val="en-GB"/>
        </w:rPr>
      </w:pPr>
      <w:r w:rsidRPr="00793FD2">
        <w:rPr>
          <w:lang w:val="en-GB"/>
        </w:rPr>
        <w:t>The Faroe Islands are a close-knit community with strong local democracy and social cohesion. Although a National Human Rights Institution is yet to be established</w:t>
      </w:r>
      <w:r w:rsidR="00674CFF">
        <w:rPr>
          <w:lang w:val="en-GB"/>
        </w:rPr>
        <w:t>,</w:t>
      </w:r>
      <w:r w:rsidRPr="00793FD2">
        <w:rPr>
          <w:lang w:val="en-GB"/>
        </w:rPr>
        <w:t xml:space="preserve"> there are several systems in place protecting the rights of citizens.</w:t>
      </w:r>
    </w:p>
    <w:p w14:paraId="6E3F91E1" w14:textId="3AEFFBE6" w:rsidR="00B518D5" w:rsidRDefault="00B518D5" w:rsidP="00513456">
      <w:pPr>
        <w:rPr>
          <w:lang w:val="en-GB"/>
        </w:rPr>
      </w:pPr>
      <w:r w:rsidRPr="00664890">
        <w:rPr>
          <w:lang w:val="en-GB"/>
        </w:rPr>
        <w:t xml:space="preserve">Although the Faroes have had great success with a strong track and trace and quarantine strategy, the COVID-19 pandemic has also had negative effects on Faroese society. In order to stem the negative social effects of the pandemic, several support packages have been introduced. Support has also been made available to the Crisis Centre in Tórshavn; as in many other countries, lockdown </w:t>
      </w:r>
      <w:r w:rsidR="00674CFF">
        <w:rPr>
          <w:lang w:val="en-GB"/>
        </w:rPr>
        <w:t xml:space="preserve">has </w:t>
      </w:r>
      <w:r w:rsidRPr="00664890">
        <w:rPr>
          <w:lang w:val="en-GB"/>
        </w:rPr>
        <w:t>resulted in an increased number of women seeking assistance from the Crisis Centre.</w:t>
      </w:r>
      <w:r w:rsidRPr="00B518D5">
        <w:rPr>
          <w:lang w:val="en-GB"/>
        </w:rPr>
        <w:t xml:space="preserve">  </w:t>
      </w:r>
    </w:p>
    <w:p w14:paraId="71847515" w14:textId="239F6B0B" w:rsidR="009F6232" w:rsidRDefault="00513456" w:rsidP="003B1026">
      <w:pPr>
        <w:rPr>
          <w:lang w:val="en-GB"/>
        </w:rPr>
      </w:pPr>
      <w:r w:rsidRPr="00513456">
        <w:rPr>
          <w:lang w:val="en-GB"/>
        </w:rPr>
        <w:t xml:space="preserve">In </w:t>
      </w:r>
      <w:r w:rsidR="00674CFF">
        <w:rPr>
          <w:lang w:val="en-GB"/>
        </w:rPr>
        <w:t>A</w:t>
      </w:r>
      <w:r w:rsidRPr="00513456">
        <w:rPr>
          <w:lang w:val="en-GB"/>
        </w:rPr>
        <w:t>ugust 2019 a Gender Equality Office was established</w:t>
      </w:r>
      <w:r w:rsidR="00674CFF">
        <w:rPr>
          <w:lang w:val="en-GB"/>
        </w:rPr>
        <w:t>. Its</w:t>
      </w:r>
      <w:r w:rsidRPr="00513456">
        <w:rPr>
          <w:lang w:val="en-GB"/>
        </w:rPr>
        <w:t xml:space="preserve"> main focus is to put Gender Equality on the agenda in all areas of society and raise awareness about gender and equality, as well as </w:t>
      </w:r>
      <w:r w:rsidR="00674CFF">
        <w:rPr>
          <w:lang w:val="en-GB"/>
        </w:rPr>
        <w:t xml:space="preserve">to </w:t>
      </w:r>
      <w:r w:rsidRPr="00513456">
        <w:rPr>
          <w:lang w:val="en-GB"/>
        </w:rPr>
        <w:t>increase the number of women in decision-making positions</w:t>
      </w:r>
      <w:r w:rsidR="00B06CBD">
        <w:rPr>
          <w:lang w:val="en-GB"/>
        </w:rPr>
        <w:t>.</w:t>
      </w:r>
    </w:p>
    <w:p w14:paraId="0B705090" w14:textId="71C10377" w:rsidR="009F6232" w:rsidRDefault="00513456" w:rsidP="003B1026">
      <w:pPr>
        <w:rPr>
          <w:lang w:val="en-GB"/>
        </w:rPr>
      </w:pPr>
      <w:r w:rsidRPr="00567C8A">
        <w:rPr>
          <w:lang w:val="en-GB"/>
        </w:rPr>
        <w:t>The cooperation between the Ministry of Social Affairs</w:t>
      </w:r>
      <w:r w:rsidR="002275F6">
        <w:rPr>
          <w:lang w:val="en-GB"/>
        </w:rPr>
        <w:t xml:space="preserve">’ </w:t>
      </w:r>
      <w:r w:rsidRPr="00567C8A">
        <w:rPr>
          <w:lang w:val="en-GB"/>
        </w:rPr>
        <w:t>”Speak out”-campaign and the Police is ongoing. T</w:t>
      </w:r>
      <w:r w:rsidRPr="00513456">
        <w:rPr>
          <w:lang w:val="en-GB"/>
        </w:rPr>
        <w:t>he action plan</w:t>
      </w:r>
      <w:r>
        <w:rPr>
          <w:lang w:val="en-GB"/>
        </w:rPr>
        <w:t xml:space="preserve"> is</w:t>
      </w:r>
      <w:r w:rsidRPr="00513456">
        <w:rPr>
          <w:lang w:val="en-GB"/>
        </w:rPr>
        <w:t xml:space="preserve"> aimed at preventing and comba</w:t>
      </w:r>
      <w:r w:rsidR="00674CFF">
        <w:rPr>
          <w:lang w:val="en-GB"/>
        </w:rPr>
        <w:t>t</w:t>
      </w:r>
      <w:r w:rsidRPr="00513456">
        <w:rPr>
          <w:lang w:val="en-GB"/>
        </w:rPr>
        <w:t xml:space="preserve">ting domestic violence </w:t>
      </w:r>
      <w:r>
        <w:rPr>
          <w:lang w:val="en-GB"/>
        </w:rPr>
        <w:t>and a</w:t>
      </w:r>
      <w:r w:rsidRPr="00513456">
        <w:rPr>
          <w:lang w:val="en-GB"/>
        </w:rPr>
        <w:t>lso include</w:t>
      </w:r>
      <w:r>
        <w:rPr>
          <w:lang w:val="en-GB"/>
        </w:rPr>
        <w:t>s</w:t>
      </w:r>
      <w:r w:rsidRPr="00513456">
        <w:rPr>
          <w:lang w:val="en-GB"/>
        </w:rPr>
        <w:t xml:space="preserve"> initiatives </w:t>
      </w:r>
      <w:r w:rsidR="00674CFF">
        <w:rPr>
          <w:lang w:val="en-GB"/>
        </w:rPr>
        <w:t xml:space="preserve">in support of </w:t>
      </w:r>
      <w:r w:rsidRPr="00513456">
        <w:rPr>
          <w:lang w:val="en-GB"/>
        </w:rPr>
        <w:t>foreign women living in the Faroe Islands.</w:t>
      </w:r>
      <w:r>
        <w:rPr>
          <w:lang w:val="en-GB"/>
        </w:rPr>
        <w:t xml:space="preserve"> </w:t>
      </w:r>
      <w:r w:rsidRPr="00513456">
        <w:rPr>
          <w:lang w:val="en-GB"/>
        </w:rPr>
        <w:t xml:space="preserve">Funds have </w:t>
      </w:r>
      <w:r w:rsidR="00674CFF">
        <w:rPr>
          <w:lang w:val="en-GB"/>
        </w:rPr>
        <w:t xml:space="preserve">also </w:t>
      </w:r>
      <w:r w:rsidRPr="00513456">
        <w:rPr>
          <w:lang w:val="en-GB"/>
        </w:rPr>
        <w:t>been allocated specifically to collect data on domestic violenc</w:t>
      </w:r>
      <w:r>
        <w:rPr>
          <w:lang w:val="en-GB"/>
        </w:rPr>
        <w:t>e</w:t>
      </w:r>
      <w:r w:rsidRPr="00513456">
        <w:rPr>
          <w:lang w:val="en-GB"/>
        </w:rPr>
        <w:t>.</w:t>
      </w:r>
    </w:p>
    <w:p w14:paraId="2280438B" w14:textId="14AEDA4E" w:rsidR="00EC5250" w:rsidRDefault="00EC5250" w:rsidP="003B1026">
      <w:pPr>
        <w:rPr>
          <w:lang w:val="en-GB"/>
        </w:rPr>
      </w:pPr>
      <w:r w:rsidRPr="00EC5250">
        <w:rPr>
          <w:lang w:val="en-GB"/>
        </w:rPr>
        <w:t>In 2017</w:t>
      </w:r>
      <w:r w:rsidR="00674CFF">
        <w:rPr>
          <w:lang w:val="en-GB"/>
        </w:rPr>
        <w:t>,</w:t>
      </w:r>
      <w:r w:rsidRPr="00EC5250">
        <w:rPr>
          <w:lang w:val="en-GB"/>
        </w:rPr>
        <w:t xml:space="preserve"> a number of amendments to the Criminal Code of the Faroe Islands relating to sexual assaults were adopted. The penalty for rape was increased by an average of one year and the definition was extended to include other </w:t>
      </w:r>
      <w:r w:rsidR="00674CFF">
        <w:rPr>
          <w:lang w:val="en-GB"/>
        </w:rPr>
        <w:t xml:space="preserve">forms of </w:t>
      </w:r>
      <w:r w:rsidRPr="00EC5250">
        <w:rPr>
          <w:lang w:val="en-GB"/>
        </w:rPr>
        <w:t>illegal constraint and abuse of a helpless person as well as sexual assault within marriage.</w:t>
      </w:r>
    </w:p>
    <w:p w14:paraId="127E1ADB" w14:textId="7C154CE7" w:rsidR="00B518D5" w:rsidRDefault="00B518D5" w:rsidP="003B1026">
      <w:pPr>
        <w:rPr>
          <w:lang w:val="en-GB"/>
        </w:rPr>
      </w:pPr>
      <w:r w:rsidRPr="00664890">
        <w:rPr>
          <w:lang w:val="en-GB"/>
        </w:rPr>
        <w:t>In 2017 a new</w:t>
      </w:r>
      <w:r w:rsidR="00B51599">
        <w:rPr>
          <w:lang w:val="en-GB"/>
        </w:rPr>
        <w:t xml:space="preserve"> regulation </w:t>
      </w:r>
      <w:r w:rsidRPr="00664890">
        <w:rPr>
          <w:lang w:val="en-GB"/>
        </w:rPr>
        <w:t>also entered into force which aim</w:t>
      </w:r>
      <w:r w:rsidR="00FF39D6">
        <w:rPr>
          <w:lang w:val="en-GB"/>
        </w:rPr>
        <w:t>s</w:t>
      </w:r>
      <w:r w:rsidRPr="00664890">
        <w:rPr>
          <w:lang w:val="en-GB"/>
        </w:rPr>
        <w:t xml:space="preserve"> to protect persons from violence, assault and harassment, including stalking. This </w:t>
      </w:r>
      <w:r w:rsidR="00B51599" w:rsidRPr="00B51599">
        <w:rPr>
          <w:lang w:val="en-GB"/>
        </w:rPr>
        <w:t>regulation</w:t>
      </w:r>
      <w:r w:rsidR="00B51599">
        <w:rPr>
          <w:lang w:val="en-GB"/>
        </w:rPr>
        <w:t xml:space="preserve"> </w:t>
      </w:r>
      <w:r w:rsidRPr="00674CFF">
        <w:rPr>
          <w:lang w:val="en-GB"/>
        </w:rPr>
        <w:t>gives</w:t>
      </w:r>
      <w:r w:rsidRPr="00664890">
        <w:rPr>
          <w:lang w:val="en-GB"/>
        </w:rPr>
        <w:t xml:space="preserve"> authorization to expel an abusive person for a period of time from the home shared with the victim. It also </w:t>
      </w:r>
      <w:r w:rsidR="00674CFF">
        <w:rPr>
          <w:lang w:val="en-GB"/>
        </w:rPr>
        <w:t xml:space="preserve">contains clear provisions </w:t>
      </w:r>
      <w:r w:rsidRPr="00664890">
        <w:rPr>
          <w:lang w:val="en-GB"/>
        </w:rPr>
        <w:t>regarding restraining orders, immediate restraining orders and prohibition of residence.</w:t>
      </w:r>
    </w:p>
    <w:p w14:paraId="0A0D15D5" w14:textId="0728B852" w:rsidR="003B1026" w:rsidRPr="003B1026" w:rsidRDefault="003B1026" w:rsidP="003B1026">
      <w:pPr>
        <w:rPr>
          <w:lang w:val="en-GB"/>
        </w:rPr>
      </w:pPr>
      <w:r w:rsidRPr="003B1026">
        <w:rPr>
          <w:lang w:val="en-GB"/>
        </w:rPr>
        <w:lastRenderedPageBreak/>
        <w:t>These are only some of the initiatives adopted by the Government since 201</w:t>
      </w:r>
      <w:r w:rsidR="00EC5250">
        <w:rPr>
          <w:lang w:val="en-GB"/>
        </w:rPr>
        <w:t>5</w:t>
      </w:r>
      <w:r w:rsidRPr="003B1026">
        <w:rPr>
          <w:lang w:val="en-GB"/>
        </w:rPr>
        <w:t xml:space="preserve"> in order to fulfil the obligations under the Convention. </w:t>
      </w:r>
    </w:p>
    <w:p w14:paraId="330B313F" w14:textId="77777777" w:rsidR="003B1026" w:rsidRPr="003B1026" w:rsidRDefault="003B1026" w:rsidP="003B1026">
      <w:pPr>
        <w:rPr>
          <w:lang w:val="en-GB"/>
        </w:rPr>
      </w:pPr>
      <w:r w:rsidRPr="003B1026">
        <w:rPr>
          <w:lang w:val="en-GB"/>
        </w:rPr>
        <w:t>We look forward to the dialogue.</w:t>
      </w:r>
    </w:p>
    <w:p w14:paraId="4F6CFF73" w14:textId="77777777" w:rsidR="008B1A9D" w:rsidRPr="003B1026" w:rsidRDefault="003B1026" w:rsidP="003B1026">
      <w:pPr>
        <w:rPr>
          <w:lang w:val="en-GB"/>
        </w:rPr>
      </w:pPr>
      <w:r w:rsidRPr="003B1026">
        <w:rPr>
          <w:lang w:val="en-GB"/>
        </w:rPr>
        <w:t>Thank you</w:t>
      </w:r>
      <w:bookmarkStart w:id="1" w:name="_GoBack"/>
      <w:bookmarkEnd w:id="1"/>
      <w:permStart w:id="524364215" w:edGrp="everyone"/>
      <w:permEnd w:id="524364215"/>
    </w:p>
    <w:sectPr w:rsidR="008B1A9D" w:rsidRPr="003B1026">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CB4A6" w14:textId="77777777" w:rsidR="00633372" w:rsidRDefault="00633372" w:rsidP="0042651A">
      <w:pPr>
        <w:spacing w:after="0" w:line="240" w:lineRule="auto"/>
      </w:pPr>
      <w:r>
        <w:separator/>
      </w:r>
    </w:p>
  </w:endnote>
  <w:endnote w:type="continuationSeparator" w:id="0">
    <w:p w14:paraId="060EFDBE" w14:textId="77777777" w:rsidR="00633372" w:rsidRDefault="00633372" w:rsidP="00426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678AD" w14:textId="77777777" w:rsidR="00633372" w:rsidRDefault="00633372" w:rsidP="0042651A">
      <w:pPr>
        <w:spacing w:after="0" w:line="240" w:lineRule="auto"/>
      </w:pPr>
      <w:r>
        <w:separator/>
      </w:r>
    </w:p>
  </w:footnote>
  <w:footnote w:type="continuationSeparator" w:id="0">
    <w:p w14:paraId="3F8AADA7" w14:textId="77777777" w:rsidR="00633372" w:rsidRDefault="00633372" w:rsidP="004265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readOnly" w:formatting="1" w:enforcement="1" w:cryptProviderType="rsaAES" w:cryptAlgorithmClass="hash" w:cryptAlgorithmType="typeAny" w:cryptAlgorithmSid="14" w:cryptSpinCount="100000" w:hash="BodbhGZo2kQ4IKkmz2ajkpT8euFWVTf2Z4erCvsWQEm0DQ3R1fHxdfSMBQlmA1SNFGUc18iISNMFGc7VYqyj8w==" w:salt="GzETfGjpnmphk5r4mxXonQ=="/>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026"/>
    <w:rsid w:val="00072E4A"/>
    <w:rsid w:val="000A46F5"/>
    <w:rsid w:val="002275F6"/>
    <w:rsid w:val="003B1026"/>
    <w:rsid w:val="003D4BB8"/>
    <w:rsid w:val="003E16A1"/>
    <w:rsid w:val="0042651A"/>
    <w:rsid w:val="004E66E7"/>
    <w:rsid w:val="00513456"/>
    <w:rsid w:val="00540E29"/>
    <w:rsid w:val="00633372"/>
    <w:rsid w:val="00664890"/>
    <w:rsid w:val="00674CFF"/>
    <w:rsid w:val="006F18A7"/>
    <w:rsid w:val="00727490"/>
    <w:rsid w:val="00793FD2"/>
    <w:rsid w:val="007F1751"/>
    <w:rsid w:val="00921521"/>
    <w:rsid w:val="009B50B3"/>
    <w:rsid w:val="009F6232"/>
    <w:rsid w:val="00A76B6D"/>
    <w:rsid w:val="00B06CBD"/>
    <w:rsid w:val="00B51599"/>
    <w:rsid w:val="00B518D5"/>
    <w:rsid w:val="00BA7557"/>
    <w:rsid w:val="00DA5D84"/>
    <w:rsid w:val="00EC5250"/>
    <w:rsid w:val="00F524C6"/>
    <w:rsid w:val="00F978A5"/>
    <w:rsid w:val="00FF39D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7B58"/>
  <w15:chartTrackingRefBased/>
  <w15:docId w15:val="{1B48CCEE-AC94-4940-BA69-66E067F3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3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FD2"/>
    <w:rPr>
      <w:rFonts w:ascii="Segoe UI" w:hAnsi="Segoe UI" w:cs="Segoe UI"/>
      <w:sz w:val="18"/>
      <w:szCs w:val="18"/>
    </w:rPr>
  </w:style>
  <w:style w:type="character" w:styleId="FootnoteReference">
    <w:name w:val="footnote reference"/>
    <w:basedOn w:val="DefaultParagraphFont"/>
    <w:uiPriority w:val="99"/>
    <w:semiHidden/>
    <w:unhideWhenUsed/>
    <w:rsid w:val="0042651A"/>
    <w:rPr>
      <w:vertAlign w:val="superscript"/>
    </w:rPr>
  </w:style>
  <w:style w:type="paragraph" w:styleId="FootnoteText">
    <w:name w:val="footnote text"/>
    <w:basedOn w:val="Normal"/>
    <w:link w:val="FootnoteTextChar"/>
    <w:uiPriority w:val="99"/>
    <w:semiHidden/>
    <w:unhideWhenUsed/>
    <w:rsid w:val="004265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51A"/>
    <w:rPr>
      <w:sz w:val="20"/>
      <w:szCs w:val="20"/>
    </w:rPr>
  </w:style>
  <w:style w:type="character" w:styleId="Hyperlink">
    <w:name w:val="Hyperlink"/>
    <w:basedOn w:val="DefaultParagraphFont"/>
    <w:uiPriority w:val="99"/>
    <w:unhideWhenUsed/>
    <w:rsid w:val="0042651A"/>
    <w:rPr>
      <w:color w:val="0563C1" w:themeColor="hyperlink"/>
      <w:u w:val="single"/>
    </w:rPr>
  </w:style>
  <w:style w:type="character" w:styleId="CommentReference">
    <w:name w:val="annotation reference"/>
    <w:basedOn w:val="DefaultParagraphFont"/>
    <w:uiPriority w:val="99"/>
    <w:semiHidden/>
    <w:unhideWhenUsed/>
    <w:rsid w:val="00674CFF"/>
    <w:rPr>
      <w:sz w:val="16"/>
      <w:szCs w:val="16"/>
    </w:rPr>
  </w:style>
  <w:style w:type="paragraph" w:styleId="CommentText">
    <w:name w:val="annotation text"/>
    <w:basedOn w:val="Normal"/>
    <w:link w:val="CommentTextChar"/>
    <w:uiPriority w:val="99"/>
    <w:semiHidden/>
    <w:unhideWhenUsed/>
    <w:rsid w:val="00674CFF"/>
    <w:pPr>
      <w:spacing w:line="240" w:lineRule="auto"/>
    </w:pPr>
    <w:rPr>
      <w:sz w:val="20"/>
      <w:szCs w:val="20"/>
    </w:rPr>
  </w:style>
  <w:style w:type="character" w:customStyle="1" w:styleId="CommentTextChar">
    <w:name w:val="Comment Text Char"/>
    <w:basedOn w:val="DefaultParagraphFont"/>
    <w:link w:val="CommentText"/>
    <w:uiPriority w:val="99"/>
    <w:semiHidden/>
    <w:rsid w:val="00674CFF"/>
    <w:rPr>
      <w:sz w:val="20"/>
      <w:szCs w:val="20"/>
    </w:rPr>
  </w:style>
  <w:style w:type="paragraph" w:styleId="CommentSubject">
    <w:name w:val="annotation subject"/>
    <w:basedOn w:val="CommentText"/>
    <w:next w:val="CommentText"/>
    <w:link w:val="CommentSubjectChar"/>
    <w:uiPriority w:val="99"/>
    <w:semiHidden/>
    <w:unhideWhenUsed/>
    <w:rsid w:val="00674CFF"/>
    <w:rPr>
      <w:b/>
      <w:bCs/>
    </w:rPr>
  </w:style>
  <w:style w:type="character" w:customStyle="1" w:styleId="CommentSubjectChar">
    <w:name w:val="Comment Subject Char"/>
    <w:basedOn w:val="CommentTextChar"/>
    <w:link w:val="CommentSubject"/>
    <w:uiPriority w:val="99"/>
    <w:semiHidden/>
    <w:rsid w:val="00674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6F297-14B1-4F46-8160-7EC5A11703D6}"/>
</file>

<file path=customXml/itemProps2.xml><?xml version="1.0" encoding="utf-8"?>
<ds:datastoreItem xmlns:ds="http://schemas.openxmlformats.org/officeDocument/2006/customXml" ds:itemID="{EB0FE00A-2CE4-40F7-99ED-1B25E45F2C6C}"/>
</file>

<file path=customXml/itemProps3.xml><?xml version="1.0" encoding="utf-8"?>
<ds:datastoreItem xmlns:ds="http://schemas.openxmlformats.org/officeDocument/2006/customXml" ds:itemID="{4A7C3902-521B-4F83-9C46-87BCAC2528E3}"/>
</file>

<file path=docProps/app.xml><?xml version="1.0" encoding="utf-8"?>
<Properties xmlns="http://schemas.openxmlformats.org/officeDocument/2006/extended-properties" xmlns:vt="http://schemas.openxmlformats.org/officeDocument/2006/docPropsVTypes">
  <Template>Normal.dotm</Template>
  <TotalTime>21</TotalTime>
  <Pages>2</Pages>
  <Words>544</Words>
  <Characters>3101</Characters>
  <Application>Microsoft Office Word</Application>
  <DocSecurity>8</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KT Landsins</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í Horni</dc:creator>
  <cp:keywords/>
  <dc:description/>
  <cp:lastModifiedBy>Fleche Isabelle</cp:lastModifiedBy>
  <cp:revision>4</cp:revision>
  <dcterms:created xsi:type="dcterms:W3CDTF">2021-02-15T14:36:00Z</dcterms:created>
  <dcterms:modified xsi:type="dcterms:W3CDTF">2021-02-22T13:11:00Z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