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D8C65" w14:textId="1CCB44F6" w:rsidR="00D34464" w:rsidRPr="00E11C89" w:rsidRDefault="00D34464" w:rsidP="00E11C89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val="en-GB" w:eastAsia="cs-CZ"/>
          <w14:ligatures w14:val="none"/>
        </w:rPr>
      </w:pPr>
      <w:r w:rsidRPr="00E11C89">
        <w:rPr>
          <w:rFonts w:ascii="Times New Roman" w:eastAsia="Times New Roman" w:hAnsi="Times New Roman" w:cs="Times New Roman"/>
          <w:b/>
          <w:bCs/>
          <w:color w:val="000000"/>
          <w:kern w:val="0"/>
          <w:lang w:val="en-GB" w:eastAsia="cs-CZ"/>
          <w14:ligatures w14:val="none"/>
        </w:rPr>
        <w:t>Statistical data (requested by Mr. Safarov)</w:t>
      </w:r>
    </w:p>
    <w:p w14:paraId="42746BF5" w14:textId="77777777" w:rsidR="00D34464" w:rsidRPr="00E11C89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</w:pPr>
    </w:p>
    <w:p w14:paraId="4C62E9BC" w14:textId="68EE2127" w:rsidR="00D34464" w:rsidRPr="00E11C89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u w:val="single"/>
          <w:lang w:val="en-GB" w:eastAsia="cs-CZ"/>
          <w14:ligatures w14:val="none"/>
        </w:rPr>
      </w:pPr>
      <w:r w:rsidRPr="00E11C89">
        <w:rPr>
          <w:rFonts w:ascii="Times New Roman" w:eastAsia="Times New Roman" w:hAnsi="Times New Roman" w:cs="Times New Roman"/>
          <w:color w:val="000000"/>
          <w:kern w:val="0"/>
          <w:u w:val="single"/>
          <w:lang w:val="en-GB" w:eastAsia="cs-CZ"/>
          <w14:ligatures w14:val="none"/>
        </w:rPr>
        <w:t>Stateless procedure (1951 Stateless Convention) – number of applications (A) and number of statuses granted (G)</w:t>
      </w:r>
    </w:p>
    <w:p w14:paraId="66762CBB" w14:textId="77777777" w:rsidR="00D34464" w:rsidRPr="00E11C89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</w:pPr>
    </w:p>
    <w:p w14:paraId="4353BAD4" w14:textId="3E1FC3A7" w:rsidR="00D34464" w:rsidRPr="00D34464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</w:pPr>
      <w:r w:rsidRPr="00D34464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 xml:space="preserve">2023 – 13 </w:t>
      </w:r>
      <w:r w:rsidRPr="00E11C89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>A/</w:t>
      </w:r>
      <w:r w:rsidRPr="00D34464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 xml:space="preserve"> 8 </w:t>
      </w:r>
      <w:r w:rsidRPr="00E11C89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>G</w:t>
      </w:r>
    </w:p>
    <w:p w14:paraId="7E3340BC" w14:textId="433B1EB9" w:rsidR="00D34464" w:rsidRPr="00D34464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</w:pPr>
      <w:r w:rsidRPr="00D34464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 xml:space="preserve">2024 – 8 </w:t>
      </w:r>
      <w:r w:rsidRPr="00E11C89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>A/</w:t>
      </w:r>
      <w:r w:rsidR="00E11C89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 xml:space="preserve"> </w:t>
      </w:r>
      <w:r w:rsidRPr="00D34464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 xml:space="preserve">4 </w:t>
      </w:r>
      <w:r w:rsidRPr="00E11C89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>G</w:t>
      </w:r>
    </w:p>
    <w:p w14:paraId="0F4777D1" w14:textId="7B267C74" w:rsidR="00D34464" w:rsidRPr="00E11C89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</w:pPr>
      <w:r w:rsidRPr="00D34464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 xml:space="preserve">2025 – 8 </w:t>
      </w:r>
      <w:r w:rsidRPr="00E11C89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>A/ no decision yet (applications submitted end 2025)</w:t>
      </w:r>
    </w:p>
    <w:p w14:paraId="0D231FEC" w14:textId="77777777" w:rsidR="00D34464" w:rsidRPr="00E11C89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</w:pPr>
    </w:p>
    <w:p w14:paraId="7EDA9E06" w14:textId="77777777" w:rsidR="00D34464" w:rsidRPr="00E11C89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</w:pPr>
    </w:p>
    <w:p w14:paraId="636408A8" w14:textId="52AB8240" w:rsidR="00D34464" w:rsidRPr="00E11C89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u w:val="single"/>
          <w:lang w:val="en-GB" w:eastAsia="cs-CZ"/>
          <w14:ligatures w14:val="none"/>
        </w:rPr>
      </w:pPr>
      <w:r w:rsidRPr="00E11C89">
        <w:rPr>
          <w:rFonts w:ascii="Times New Roman" w:eastAsia="Times New Roman" w:hAnsi="Times New Roman" w:cs="Times New Roman"/>
          <w:color w:val="000000"/>
          <w:kern w:val="0"/>
          <w:u w:val="single"/>
          <w:lang w:val="en-GB" w:eastAsia="cs-CZ"/>
          <w14:ligatures w14:val="none"/>
        </w:rPr>
        <w:t xml:space="preserve">Citizenship – stateless and refugees </w:t>
      </w:r>
    </w:p>
    <w:p w14:paraId="5D05D672" w14:textId="77777777" w:rsidR="00D34464" w:rsidRPr="00E11C89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u w:val="single"/>
          <w:lang w:val="en-GB" w:eastAsia="cs-CZ"/>
          <w14:ligatures w14:val="none"/>
        </w:rPr>
      </w:pPr>
    </w:p>
    <w:p w14:paraId="03F838CD" w14:textId="77777777" w:rsidR="00D34464" w:rsidRPr="00E11C89" w:rsidRDefault="00D34464" w:rsidP="00D34464">
      <w:pPr>
        <w:rPr>
          <w:rFonts w:ascii="Times New Roman" w:hAnsi="Times New Roman" w:cs="Times New Roman"/>
          <w:color w:val="000000"/>
          <w:lang w:val="en-GB"/>
        </w:rPr>
      </w:pPr>
      <w:r w:rsidRPr="00E11C89">
        <w:rPr>
          <w:rFonts w:ascii="Times New Roman" w:hAnsi="Times New Roman" w:cs="Times New Roman"/>
          <w:color w:val="000000"/>
          <w:lang w:val="en-GB"/>
        </w:rPr>
        <w:t>Stateless – data are not collected</w:t>
      </w:r>
      <w:r w:rsidRPr="00E11C89">
        <w:rPr>
          <w:rFonts w:ascii="Times New Roman" w:hAnsi="Times New Roman" w:cs="Times New Roman"/>
          <w:color w:val="000000"/>
          <w:lang w:val="en-GB"/>
        </w:rPr>
        <w:br/>
      </w:r>
      <w:r w:rsidRPr="00E11C89">
        <w:rPr>
          <w:rFonts w:ascii="Times New Roman" w:hAnsi="Times New Roman" w:cs="Times New Roman"/>
          <w:color w:val="000000"/>
          <w:lang w:val="en-GB"/>
        </w:rPr>
        <w:br/>
      </w:r>
      <w:r w:rsidRPr="00E11C89">
        <w:rPr>
          <w:rFonts w:ascii="Times New Roman" w:hAnsi="Times New Roman" w:cs="Times New Roman"/>
          <w:color w:val="000000"/>
          <w:lang w:val="en-GB"/>
        </w:rPr>
        <w:t xml:space="preserve">Refugees: </w:t>
      </w:r>
    </w:p>
    <w:p w14:paraId="6859CFEA" w14:textId="5E60A1A1" w:rsidR="00D34464" w:rsidRPr="00E11C89" w:rsidRDefault="00D34464" w:rsidP="00D34464">
      <w:pPr>
        <w:rPr>
          <w:rFonts w:ascii="Times New Roman" w:hAnsi="Times New Roman" w:cs="Times New Roman"/>
          <w:color w:val="000000"/>
          <w:lang w:val="en-GB"/>
        </w:rPr>
      </w:pPr>
      <w:r w:rsidRPr="00E11C89">
        <w:rPr>
          <w:rFonts w:ascii="Times New Roman" w:hAnsi="Times New Roman" w:cs="Times New Roman"/>
          <w:color w:val="000000"/>
          <w:lang w:val="en-GB"/>
        </w:rPr>
        <w:t xml:space="preserve">- 2023 - 22 </w:t>
      </w:r>
      <w:r w:rsidRPr="00E11C89">
        <w:rPr>
          <w:rFonts w:ascii="Times New Roman" w:hAnsi="Times New Roman" w:cs="Times New Roman"/>
          <w:color w:val="000000"/>
          <w:lang w:val="en-GB"/>
        </w:rPr>
        <w:br/>
        <w:t>- 2024 - 6</w:t>
      </w:r>
      <w:r w:rsidRPr="00E11C89">
        <w:rPr>
          <w:rFonts w:ascii="Times New Roman" w:hAnsi="Times New Roman" w:cs="Times New Roman"/>
          <w:color w:val="000000"/>
          <w:lang w:val="en-GB"/>
        </w:rPr>
        <w:t xml:space="preserve"> </w:t>
      </w:r>
      <w:r w:rsidRPr="00E11C89">
        <w:rPr>
          <w:rFonts w:ascii="Times New Roman" w:hAnsi="Times New Roman" w:cs="Times New Roman"/>
          <w:color w:val="000000"/>
          <w:lang w:val="en-GB"/>
        </w:rPr>
        <w:br/>
        <w:t xml:space="preserve">- 2025 - 7 </w:t>
      </w:r>
    </w:p>
    <w:p w14:paraId="08703460" w14:textId="77777777" w:rsidR="00D34464" w:rsidRPr="00E11C89" w:rsidRDefault="00D34464" w:rsidP="00D34464">
      <w:pPr>
        <w:rPr>
          <w:rFonts w:ascii="Times New Roman" w:hAnsi="Times New Roman" w:cs="Times New Roman"/>
          <w:color w:val="000000"/>
          <w:lang w:val="en-GB"/>
        </w:rPr>
      </w:pPr>
    </w:p>
    <w:p w14:paraId="3C4799A5" w14:textId="1BC8FC94" w:rsidR="00D34464" w:rsidRPr="00E11C89" w:rsidRDefault="00D34464" w:rsidP="00D34464">
      <w:pPr>
        <w:rPr>
          <w:rFonts w:ascii="Times New Roman" w:hAnsi="Times New Roman" w:cs="Times New Roman"/>
          <w:color w:val="000000"/>
          <w:u w:val="single"/>
          <w:lang w:val="en-GB"/>
        </w:rPr>
      </w:pPr>
      <w:r w:rsidRPr="00E11C89">
        <w:rPr>
          <w:rFonts w:ascii="Times New Roman" w:hAnsi="Times New Roman" w:cs="Times New Roman"/>
          <w:color w:val="000000"/>
          <w:u w:val="single"/>
          <w:lang w:val="en-GB"/>
        </w:rPr>
        <w:t>Family reunification of stateless persons</w:t>
      </w:r>
    </w:p>
    <w:p w14:paraId="42328205" w14:textId="77777777" w:rsidR="00D34464" w:rsidRPr="00E11C89" w:rsidRDefault="00D34464" w:rsidP="00D34464">
      <w:pPr>
        <w:rPr>
          <w:rFonts w:ascii="Times New Roman" w:hAnsi="Times New Roman" w:cs="Times New Roman"/>
          <w:color w:val="000000"/>
          <w:lang w:val="en-GB"/>
        </w:rPr>
      </w:pPr>
    </w:p>
    <w:p w14:paraId="644AE7E6" w14:textId="558B5C76" w:rsidR="00D34464" w:rsidRPr="00E11C89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</w:pPr>
      <w:r w:rsidRPr="00E11C89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>2023 – 1 /in the context of Ukraine conflict/</w:t>
      </w:r>
    </w:p>
    <w:p w14:paraId="2349AC31" w14:textId="4124E607" w:rsidR="00D34464" w:rsidRPr="00E11C89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</w:pPr>
      <w:r w:rsidRPr="00E11C89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>2024 – 1</w:t>
      </w:r>
      <w:r w:rsidRPr="00E11C89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>/in the context of Ukraine conflict/</w:t>
      </w:r>
    </w:p>
    <w:p w14:paraId="7893F383" w14:textId="47638877" w:rsidR="00D34464" w:rsidRPr="00D34464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</w:pPr>
      <w:r w:rsidRPr="00E11C89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>2025 - 0</w:t>
      </w:r>
      <w:r w:rsidRPr="00D34464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> </w:t>
      </w:r>
    </w:p>
    <w:p w14:paraId="1C0EC2F9" w14:textId="77777777" w:rsidR="00D34464" w:rsidRPr="00E11C89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</w:pPr>
    </w:p>
    <w:p w14:paraId="5EF1E9C4" w14:textId="5FFB7B62" w:rsidR="00D34464" w:rsidRPr="00D34464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u w:val="single"/>
          <w:lang w:val="en-GB" w:eastAsia="cs-CZ"/>
          <w14:ligatures w14:val="none"/>
        </w:rPr>
      </w:pPr>
      <w:r w:rsidRPr="00E11C89">
        <w:rPr>
          <w:rFonts w:ascii="Times New Roman" w:eastAsia="Times New Roman" w:hAnsi="Times New Roman" w:cs="Times New Roman"/>
          <w:color w:val="000000"/>
          <w:kern w:val="0"/>
          <w:u w:val="single"/>
          <w:lang w:val="en-GB" w:eastAsia="cs-CZ"/>
          <w14:ligatures w14:val="none"/>
        </w:rPr>
        <w:t>Number of stateless person</w:t>
      </w:r>
      <w:r w:rsidR="00E11C89">
        <w:rPr>
          <w:rFonts w:ascii="Times New Roman" w:eastAsia="Times New Roman" w:hAnsi="Times New Roman" w:cs="Times New Roman"/>
          <w:color w:val="000000"/>
          <w:kern w:val="0"/>
          <w:u w:val="single"/>
          <w:lang w:val="en-GB" w:eastAsia="cs-CZ"/>
          <w14:ligatures w14:val="none"/>
        </w:rPr>
        <w:t>s</w:t>
      </w:r>
      <w:r w:rsidRPr="00E11C89">
        <w:rPr>
          <w:rFonts w:ascii="Times New Roman" w:eastAsia="Times New Roman" w:hAnsi="Times New Roman" w:cs="Times New Roman"/>
          <w:color w:val="000000"/>
          <w:kern w:val="0"/>
          <w:u w:val="single"/>
          <w:lang w:val="en-GB" w:eastAsia="cs-CZ"/>
          <w14:ligatures w14:val="none"/>
        </w:rPr>
        <w:t xml:space="preserve"> legally staying in the Czech Republic as of 31.12.2025 </w:t>
      </w:r>
    </w:p>
    <w:p w14:paraId="01A1E3BE" w14:textId="77777777" w:rsidR="00D34464" w:rsidRPr="00D34464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</w:pPr>
      <w:r w:rsidRPr="00D34464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276"/>
        <w:gridCol w:w="1701"/>
        <w:gridCol w:w="1276"/>
      </w:tblGrid>
      <w:tr w:rsidR="00D34464" w:rsidRPr="00D34464" w14:paraId="5C31BF59" w14:textId="77777777">
        <w:trPr>
          <w:trHeight w:val="274"/>
        </w:trPr>
        <w:tc>
          <w:tcPr>
            <w:tcW w:w="2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AA93D7" w14:textId="7411CFB0" w:rsidR="00D34464" w:rsidRPr="00D34464" w:rsidRDefault="00D34464" w:rsidP="00D34464">
            <w:pPr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67234" w14:textId="6AC300F9" w:rsidR="00D34464" w:rsidRPr="00D34464" w:rsidRDefault="00D34464" w:rsidP="00D34464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D34464"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  <w:t>M</w:t>
            </w:r>
            <w:r w:rsidRPr="00E11C89"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  <w:t>en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804B0" w14:textId="234280B8" w:rsidR="00D34464" w:rsidRPr="00D34464" w:rsidRDefault="00D34464" w:rsidP="00D34464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E11C89"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  <w:t>Women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28BEEF" w14:textId="29F76349" w:rsidR="00D34464" w:rsidRPr="00D34464" w:rsidRDefault="00D34464" w:rsidP="00D34464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E11C89">
              <w:rPr>
                <w:rFonts w:ascii="Times New Roman" w:eastAsia="Times New Roman" w:hAnsi="Times New Roman" w:cs="Times New Roman"/>
                <w:b/>
                <w:bCs/>
                <w:kern w:val="0"/>
                <w:lang w:val="en-GB" w:eastAsia="cs-CZ"/>
                <w14:ligatures w14:val="none"/>
              </w:rPr>
              <w:t>Total</w:t>
            </w:r>
          </w:p>
        </w:tc>
      </w:tr>
      <w:tr w:rsidR="00D34464" w:rsidRPr="00D34464" w14:paraId="4F39DDD0" w14:textId="77777777">
        <w:trPr>
          <w:trHeight w:val="274"/>
        </w:trPr>
        <w:tc>
          <w:tcPr>
            <w:tcW w:w="2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6A214" w14:textId="70DC2E9D" w:rsidR="00D34464" w:rsidRPr="00D34464" w:rsidRDefault="00D34464" w:rsidP="00D34464">
            <w:pPr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E11C89"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  <w:t>Temporary protection (UKR)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4D6EB" w14:textId="77777777" w:rsidR="00D34464" w:rsidRPr="00D34464" w:rsidRDefault="00D34464" w:rsidP="00D34464">
            <w:pPr>
              <w:jc w:val="right"/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D34464"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B5E6BE" w14:textId="77777777" w:rsidR="00D34464" w:rsidRPr="00D34464" w:rsidRDefault="00D34464" w:rsidP="00D34464">
            <w:pPr>
              <w:jc w:val="right"/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D34464"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61B3C1" w14:textId="77777777" w:rsidR="00D34464" w:rsidRPr="00D34464" w:rsidRDefault="00D34464" w:rsidP="00D34464">
            <w:pPr>
              <w:jc w:val="right"/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D34464"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  <w:t>6</w:t>
            </w:r>
          </w:p>
        </w:tc>
      </w:tr>
      <w:tr w:rsidR="00D34464" w:rsidRPr="00D34464" w14:paraId="0C1AB0D9" w14:textId="77777777">
        <w:trPr>
          <w:trHeight w:val="274"/>
        </w:trPr>
        <w:tc>
          <w:tcPr>
            <w:tcW w:w="2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FF4136" w14:textId="7FEEDDF1" w:rsidR="00D34464" w:rsidRPr="00D34464" w:rsidRDefault="00D34464" w:rsidP="00D34464">
            <w:pPr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E11C89"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  <w:t>Long term stays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5ADDA" w14:textId="77777777" w:rsidR="00D34464" w:rsidRPr="00D34464" w:rsidRDefault="00D34464" w:rsidP="00D34464">
            <w:pPr>
              <w:jc w:val="right"/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D34464"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9B59FD" w14:textId="77777777" w:rsidR="00D34464" w:rsidRPr="00D34464" w:rsidRDefault="00D34464" w:rsidP="00D34464">
            <w:pPr>
              <w:jc w:val="right"/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D34464"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817EC" w14:textId="77777777" w:rsidR="00D34464" w:rsidRPr="00D34464" w:rsidRDefault="00D34464" w:rsidP="00D34464">
            <w:pPr>
              <w:jc w:val="right"/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D34464"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  <w:t>59</w:t>
            </w:r>
          </w:p>
        </w:tc>
      </w:tr>
      <w:tr w:rsidR="00D34464" w:rsidRPr="00D34464" w14:paraId="382B9B30" w14:textId="77777777">
        <w:trPr>
          <w:trHeight w:val="274"/>
        </w:trPr>
        <w:tc>
          <w:tcPr>
            <w:tcW w:w="2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F2ED3" w14:textId="1610BEE7" w:rsidR="00D34464" w:rsidRPr="00D34464" w:rsidRDefault="00D34464" w:rsidP="00D34464">
            <w:pPr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E11C89"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  <w:t>Permanent residence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B4451F" w14:textId="77777777" w:rsidR="00D34464" w:rsidRPr="00D34464" w:rsidRDefault="00D34464" w:rsidP="00D34464">
            <w:pPr>
              <w:jc w:val="right"/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D34464"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  <w:t>237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C8277" w14:textId="77777777" w:rsidR="00D34464" w:rsidRPr="00D34464" w:rsidRDefault="00D34464" w:rsidP="00D34464">
            <w:pPr>
              <w:jc w:val="right"/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D34464"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  <w:t>123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B5DEA8" w14:textId="77777777" w:rsidR="00D34464" w:rsidRPr="00D34464" w:rsidRDefault="00D34464" w:rsidP="00D34464">
            <w:pPr>
              <w:jc w:val="right"/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D34464"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  <w:t>360</w:t>
            </w:r>
          </w:p>
        </w:tc>
      </w:tr>
      <w:tr w:rsidR="00D34464" w:rsidRPr="00D34464" w14:paraId="3F517F6D" w14:textId="77777777">
        <w:trPr>
          <w:trHeight w:val="274"/>
        </w:trPr>
        <w:tc>
          <w:tcPr>
            <w:tcW w:w="2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D5733" w14:textId="20A5E62C" w:rsidR="00D34464" w:rsidRPr="00D34464" w:rsidRDefault="00E11C89" w:rsidP="00D34464">
            <w:pPr>
              <w:rPr>
                <w:rFonts w:ascii="Times New Roman" w:eastAsia="Times New Roman" w:hAnsi="Times New Roman" w:cs="Times New Roman"/>
                <w:i/>
                <w:iCs/>
                <w:kern w:val="0"/>
                <w:lang w:val="en-GB" w:eastAsia="cs-CZ"/>
                <w14:ligatures w14:val="none"/>
              </w:rPr>
            </w:pPr>
            <w:r w:rsidRPr="00E11C89">
              <w:rPr>
                <w:rFonts w:ascii="Times New Roman" w:eastAsia="Times New Roman" w:hAnsi="Times New Roman" w:cs="Times New Roman"/>
                <w:i/>
                <w:iCs/>
                <w:kern w:val="0"/>
                <w:lang w:val="en-GB" w:eastAsia="cs-CZ"/>
                <w14:ligatures w14:val="none"/>
              </w:rPr>
              <w:t>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374CC4" w14:textId="77777777" w:rsidR="00D34464" w:rsidRPr="00D34464" w:rsidRDefault="00D34464" w:rsidP="00D3446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GB" w:eastAsia="cs-CZ"/>
                <w14:ligatures w14:val="none"/>
              </w:rPr>
            </w:pPr>
            <w:r w:rsidRPr="00D34464">
              <w:rPr>
                <w:rFonts w:ascii="Times New Roman" w:eastAsia="Times New Roman" w:hAnsi="Times New Roman" w:cs="Times New Roman"/>
                <w:b/>
                <w:bCs/>
                <w:kern w:val="0"/>
                <w:lang w:val="en-GB" w:eastAsia="cs-CZ"/>
                <w14:ligatures w14:val="none"/>
              </w:rPr>
              <w:t>286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8E42D" w14:textId="77777777" w:rsidR="00D34464" w:rsidRPr="00D34464" w:rsidRDefault="00D34464" w:rsidP="00D3446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GB" w:eastAsia="cs-CZ"/>
                <w14:ligatures w14:val="none"/>
              </w:rPr>
            </w:pPr>
            <w:r w:rsidRPr="00D34464">
              <w:rPr>
                <w:rFonts w:ascii="Times New Roman" w:eastAsia="Times New Roman" w:hAnsi="Times New Roman" w:cs="Times New Roman"/>
                <w:b/>
                <w:bCs/>
                <w:kern w:val="0"/>
                <w:lang w:val="en-GB" w:eastAsia="cs-CZ"/>
                <w14:ligatures w14:val="none"/>
              </w:rPr>
              <w:t>139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67E8B" w14:textId="77777777" w:rsidR="00D34464" w:rsidRPr="00D34464" w:rsidRDefault="00D34464" w:rsidP="00D34464">
            <w:pPr>
              <w:jc w:val="right"/>
              <w:rPr>
                <w:rFonts w:ascii="Times New Roman" w:eastAsia="Times New Roman" w:hAnsi="Times New Roman" w:cs="Times New Roman"/>
                <w:kern w:val="0"/>
                <w:lang w:val="en-GB" w:eastAsia="cs-CZ"/>
                <w14:ligatures w14:val="none"/>
              </w:rPr>
            </w:pPr>
            <w:r w:rsidRPr="00D34464">
              <w:rPr>
                <w:rFonts w:ascii="Times New Roman" w:eastAsia="Times New Roman" w:hAnsi="Times New Roman" w:cs="Times New Roman"/>
                <w:b/>
                <w:bCs/>
                <w:kern w:val="0"/>
                <w:lang w:val="en-GB" w:eastAsia="cs-CZ"/>
                <w14:ligatures w14:val="none"/>
              </w:rPr>
              <w:t>425</w:t>
            </w:r>
          </w:p>
        </w:tc>
      </w:tr>
    </w:tbl>
    <w:p w14:paraId="349245C6" w14:textId="77777777" w:rsidR="00D34464" w:rsidRPr="00D34464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</w:pPr>
      <w:r w:rsidRPr="00D34464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> </w:t>
      </w:r>
    </w:p>
    <w:p w14:paraId="2AFC99FB" w14:textId="01E7EF9A" w:rsidR="00D34464" w:rsidRPr="00D34464" w:rsidRDefault="00A50B09" w:rsidP="00D34464">
      <w:pPr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</w:pPr>
      <w:r w:rsidRPr="00E11C89">
        <w:rPr>
          <w:rFonts w:ascii="Times New Roman" w:eastAsia="Times New Roman" w:hAnsi="Times New Roman" w:cs="Times New Roman"/>
          <w:color w:val="000000"/>
          <w:kern w:val="0"/>
          <w:u w:val="single"/>
          <w:lang w:val="en-GB" w:eastAsia="cs-CZ"/>
          <w14:ligatures w14:val="none"/>
        </w:rPr>
        <w:t>Unknown nationality</w:t>
      </w:r>
      <w:r w:rsidRPr="00E11C89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 xml:space="preserve"> as of 31.12.2025: 103. However please take note that this category is very dynamic as it includes also children born in the territory to foreigners - such child is registered as „unknown </w:t>
      </w:r>
      <w:proofErr w:type="gramStart"/>
      <w:r w:rsidRPr="00E11C89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>nationality“ until</w:t>
      </w:r>
      <w:proofErr w:type="gramEnd"/>
      <w:r w:rsidRPr="00E11C89">
        <w:rPr>
          <w:rFonts w:ascii="Times New Roman" w:eastAsia="Times New Roman" w:hAnsi="Times New Roman" w:cs="Times New Roman"/>
          <w:color w:val="000000"/>
          <w:kern w:val="0"/>
          <w:lang w:val="en-GB" w:eastAsia="cs-CZ"/>
          <w14:ligatures w14:val="none"/>
        </w:rPr>
        <w:t xml:space="preserve"> a passport/ another document confirming nationality is delivered by the parents. Then the data are switched to real nationality. </w:t>
      </w:r>
    </w:p>
    <w:p w14:paraId="3246EA0B" w14:textId="77777777" w:rsidR="00D34464" w:rsidRPr="00D34464" w:rsidRDefault="00D34464" w:rsidP="00D34464">
      <w:pPr>
        <w:rPr>
          <w:rFonts w:ascii="Times New Roman" w:eastAsia="Times New Roman" w:hAnsi="Times New Roman" w:cs="Times New Roman"/>
          <w:color w:val="000000"/>
          <w:kern w:val="0"/>
          <w:u w:val="single"/>
          <w:lang w:val="en-GB" w:eastAsia="cs-CZ"/>
          <w14:ligatures w14:val="none"/>
        </w:rPr>
      </w:pPr>
    </w:p>
    <w:p w14:paraId="179088D0" w14:textId="77777777" w:rsidR="006636D6" w:rsidRPr="00E11C89" w:rsidRDefault="006636D6">
      <w:pPr>
        <w:rPr>
          <w:rFonts w:ascii="Times New Roman" w:hAnsi="Times New Roman" w:cs="Times New Roman"/>
          <w:lang w:val="en-GB"/>
        </w:rPr>
      </w:pPr>
    </w:p>
    <w:sectPr w:rsidR="006636D6" w:rsidRPr="00E11C89" w:rsidSect="00A0618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464"/>
    <w:rsid w:val="001972B7"/>
    <w:rsid w:val="006636D6"/>
    <w:rsid w:val="00784991"/>
    <w:rsid w:val="008126F7"/>
    <w:rsid w:val="00A06188"/>
    <w:rsid w:val="00A50B09"/>
    <w:rsid w:val="00D34464"/>
    <w:rsid w:val="00E11C89"/>
    <w:rsid w:val="00F37BF6"/>
    <w:rsid w:val="00F52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043ECED"/>
  <w14:defaultImageDpi w14:val="32767"/>
  <w15:chartTrackingRefBased/>
  <w15:docId w15:val="{2FD05A1B-EC5C-D046-A9D0-F30F8051A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344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344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344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344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344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344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344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344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344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344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344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344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3446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3446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3446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3446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3446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3446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344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344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3446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344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3446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3446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3446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3446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344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3446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34464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Standardnpsmoodstavce"/>
    <w:rsid w:val="00D34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2026-02-12T16:16:58+00:00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FBA0A84-87A3-42D6-9E66-E8B8ACDFE7ED}"/>
</file>

<file path=customXml/itemProps2.xml><?xml version="1.0" encoding="utf-8"?>
<ds:datastoreItem xmlns:ds="http://schemas.openxmlformats.org/officeDocument/2006/customXml" ds:itemID="{E5C8F78A-8F58-442C-A1D8-CBB4FAD05A07}"/>
</file>

<file path=customXml/itemProps3.xml><?xml version="1.0" encoding="utf-8"?>
<ds:datastoreItem xmlns:ds="http://schemas.openxmlformats.org/officeDocument/2006/customXml" ds:itemID="{423B7FDD-69EE-4F5C-BB4B-DFC8F80460C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Natasa Chmelickova</dc:creator>
  <cp:keywords/>
  <dc:description/>
  <cp:lastModifiedBy>Natasa Chmelickova</cp:lastModifiedBy>
  <cp:revision>2</cp:revision>
  <dcterms:created xsi:type="dcterms:W3CDTF">2026-02-12T07:33:00Z</dcterms:created>
  <dcterms:modified xsi:type="dcterms:W3CDTF">2026-02-12T07:49:00Z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