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107FD" w14:textId="77777777" w:rsidR="008926F8" w:rsidRDefault="008926F8" w:rsidP="008926F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rFonts w:cstheme="minorHAnsi"/>
          <w:bCs/>
        </w:rPr>
      </w:pPr>
      <w:r>
        <w:rPr>
          <w:rFonts w:cstheme="minorHAnsi"/>
          <w:bCs/>
        </w:rPr>
        <w:t xml:space="preserve">Presentation to opening meeting of 22nd CRPD session by Geoff Warne, CEO of International Federation of Anti-Leprosy Associations (ILEP). ILEP is a federation of 13 member associations working in leprosy-related activities in 69 countries. Its goal is zero leprosy, including zero stigma and discrimination against persons affected by leprosy and their family members. </w:t>
      </w:r>
    </w:p>
    <w:p w14:paraId="411C2BFC" w14:textId="77777777" w:rsidR="008926F8" w:rsidRDefault="008926F8" w:rsidP="008926F8">
      <w:p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rFonts w:cstheme="minorHAnsi"/>
          <w:bCs/>
        </w:rPr>
      </w:pPr>
      <w:r>
        <w:rPr>
          <w:rFonts w:cstheme="minorHAnsi"/>
          <w:bCs/>
        </w:rPr>
        <w:t xml:space="preserve">Website </w:t>
      </w:r>
      <w:hyperlink r:id="rId5" w:history="1">
        <w:r w:rsidRPr="00673EAF">
          <w:rPr>
            <w:rStyle w:val="Hyperlink"/>
            <w:rFonts w:cstheme="minorHAnsi"/>
            <w:bCs/>
          </w:rPr>
          <w:t>www.ilepfederation.org</w:t>
        </w:r>
      </w:hyperlink>
      <w:r>
        <w:rPr>
          <w:rFonts w:cstheme="minorHAnsi"/>
          <w:bCs/>
        </w:rPr>
        <w:t xml:space="preserve">. Email </w:t>
      </w:r>
      <w:hyperlink r:id="rId6" w:history="1">
        <w:r w:rsidRPr="006C27A6">
          <w:rPr>
            <w:rStyle w:val="Hyperlink"/>
            <w:rFonts w:cstheme="minorHAnsi"/>
            <w:bCs/>
          </w:rPr>
          <w:t>gwarne@ilepfederation.org</w:t>
        </w:r>
      </w:hyperlink>
      <w:r>
        <w:rPr>
          <w:rFonts w:cstheme="minorHAnsi"/>
          <w:bCs/>
        </w:rPr>
        <w:t>.  Phone</w:t>
      </w:r>
      <w:r w:rsidRPr="003235C0">
        <w:rPr>
          <w:rFonts w:ascii="Calibri" w:eastAsiaTheme="minorEastAsia" w:hAnsi="Calibri" w:cs="Calibri"/>
          <w:noProof/>
          <w:lang w:eastAsia="en-GB"/>
        </w:rPr>
        <w:t xml:space="preserve"> +41 </w:t>
      </w:r>
      <w:r>
        <w:rPr>
          <w:rFonts w:ascii="Calibri" w:eastAsiaTheme="minorEastAsia" w:hAnsi="Calibri" w:cs="Calibri"/>
          <w:noProof/>
          <w:lang w:eastAsia="en-GB"/>
        </w:rPr>
        <w:t>7989 20596 (mob)</w:t>
      </w:r>
    </w:p>
    <w:p w14:paraId="70D0296D" w14:textId="77777777" w:rsidR="008926F8" w:rsidRDefault="008926F8" w:rsidP="008926F8">
      <w:pPr>
        <w:pStyle w:val="NoSpacing"/>
        <w:rPr>
          <w:rFonts w:cstheme="minorHAnsi"/>
          <w:lang w:val="en-NZ"/>
        </w:rPr>
      </w:pPr>
      <w:r w:rsidRPr="00F222A1">
        <w:rPr>
          <w:rFonts w:cstheme="minorHAnsi"/>
          <w:lang w:val="en-NZ"/>
        </w:rPr>
        <w:t>Excellencies,</w:t>
      </w:r>
    </w:p>
    <w:p w14:paraId="7CD2345A" w14:textId="77777777" w:rsidR="008926F8" w:rsidRDefault="008926F8" w:rsidP="008926F8">
      <w:pPr>
        <w:pStyle w:val="NoSpacing"/>
        <w:rPr>
          <w:rFonts w:cstheme="minorHAnsi"/>
          <w:lang w:val="en-NZ"/>
        </w:rPr>
      </w:pPr>
    </w:p>
    <w:p w14:paraId="69D5E1ED" w14:textId="48A8FF84" w:rsidR="008926F8" w:rsidRDefault="008926F8" w:rsidP="008926F8">
      <w:pPr>
        <w:pStyle w:val="NoSpacing"/>
        <w:rPr>
          <w:rFonts w:cstheme="minorHAnsi"/>
          <w:lang w:val="en-NZ"/>
        </w:rPr>
      </w:pPr>
      <w:r>
        <w:rPr>
          <w:rFonts w:cstheme="minorHAnsi"/>
        </w:rPr>
        <w:t>In this address I talk about persons affected by leprosy. Some of you dislike this term. I use it because it is the term preferred by the people themselves. For hundreds of years they were  ostracised as ‘leper</w:t>
      </w:r>
      <w:r w:rsidR="00D10355">
        <w:rPr>
          <w:rFonts w:cstheme="minorHAnsi"/>
        </w:rPr>
        <w:t>s</w:t>
      </w:r>
      <w:r>
        <w:rPr>
          <w:rFonts w:cstheme="minorHAnsi"/>
        </w:rPr>
        <w:t xml:space="preserve">’. Let us never hear that term </w:t>
      </w:r>
      <w:r w:rsidR="00D10355">
        <w:rPr>
          <w:rFonts w:cstheme="minorHAnsi"/>
        </w:rPr>
        <w:t>here</w:t>
      </w:r>
      <w:r>
        <w:rPr>
          <w:rFonts w:cstheme="minorHAnsi"/>
        </w:rPr>
        <w:t xml:space="preserve">. </w:t>
      </w:r>
      <w:r w:rsidR="00553D86">
        <w:rPr>
          <w:rFonts w:cstheme="minorHAnsi"/>
        </w:rPr>
        <w:t>I</w:t>
      </w:r>
      <w:r>
        <w:rPr>
          <w:rFonts w:cstheme="minorHAnsi"/>
        </w:rPr>
        <w:t xml:space="preserve">n the 20th century </w:t>
      </w:r>
      <w:r w:rsidR="00553D86">
        <w:rPr>
          <w:rFonts w:cstheme="minorHAnsi"/>
        </w:rPr>
        <w:t>doctors</w:t>
      </w:r>
      <w:r>
        <w:rPr>
          <w:rFonts w:cstheme="minorHAnsi"/>
        </w:rPr>
        <w:t xml:space="preserve"> decided on the term ‘persons with leprosy’ and used it to mean the same as ‘patient’.  </w:t>
      </w:r>
      <w:r w:rsidR="00553D86">
        <w:rPr>
          <w:rFonts w:cstheme="minorHAnsi"/>
          <w:lang w:val="en-GB"/>
        </w:rPr>
        <w:t xml:space="preserve">Late last century, </w:t>
      </w:r>
      <w:r w:rsidRPr="002D71C3">
        <w:rPr>
          <w:rFonts w:cstheme="minorHAnsi"/>
          <w:lang w:val="en-GB"/>
        </w:rPr>
        <w:t xml:space="preserve">organizations </w:t>
      </w:r>
      <w:r w:rsidRPr="002D71C3">
        <w:rPr>
          <w:rFonts w:cstheme="minorHAnsi"/>
          <w:i/>
          <w:lang w:val="en-GB"/>
        </w:rPr>
        <w:t>of</w:t>
      </w:r>
      <w:r w:rsidRPr="002D71C3">
        <w:rPr>
          <w:rFonts w:cstheme="minorHAnsi"/>
          <w:lang w:val="en-GB"/>
        </w:rPr>
        <w:t xml:space="preserve"> persons affected by</w:t>
      </w:r>
      <w:r>
        <w:rPr>
          <w:rFonts w:cstheme="minorHAnsi"/>
          <w:lang w:val="en-GB"/>
        </w:rPr>
        <w:t xml:space="preserve"> leprosy</w:t>
      </w:r>
      <w:r w:rsidRPr="002D71C3">
        <w:rPr>
          <w:rFonts w:cstheme="minorHAnsi"/>
          <w:lang w:val="en-GB"/>
        </w:rPr>
        <w:t xml:space="preserve"> </w:t>
      </w:r>
      <w:r w:rsidRPr="002D71C3">
        <w:rPr>
          <w:rFonts w:cstheme="minorHAnsi"/>
          <w:lang w:eastAsia="en-GB"/>
        </w:rPr>
        <w:t xml:space="preserve">rejected the expression </w:t>
      </w:r>
      <w:r>
        <w:rPr>
          <w:rFonts w:cstheme="minorHAnsi"/>
          <w:lang w:eastAsia="en-GB"/>
        </w:rPr>
        <w:t>‘</w:t>
      </w:r>
      <w:r w:rsidRPr="002D71C3">
        <w:rPr>
          <w:rFonts w:cstheme="minorHAnsi"/>
          <w:lang w:eastAsia="en-GB"/>
        </w:rPr>
        <w:t>persons with leprosy</w:t>
      </w:r>
      <w:r>
        <w:rPr>
          <w:rFonts w:cstheme="minorHAnsi"/>
          <w:lang w:eastAsia="en-GB"/>
        </w:rPr>
        <w:t xml:space="preserve">’ because </w:t>
      </w:r>
      <w:r w:rsidR="00D10355">
        <w:rPr>
          <w:rFonts w:cstheme="minorHAnsi"/>
          <w:lang w:eastAsia="en-GB"/>
        </w:rPr>
        <w:t>it</w:t>
      </w:r>
      <w:r w:rsidRPr="002D71C3">
        <w:rPr>
          <w:rFonts w:cstheme="minorHAnsi"/>
          <w:lang w:eastAsia="en-GB"/>
        </w:rPr>
        <w:t xml:space="preserve"> concealed the fact that </w:t>
      </w:r>
      <w:r>
        <w:rPr>
          <w:rFonts w:cstheme="minorHAnsi"/>
          <w:lang w:eastAsia="en-GB"/>
        </w:rPr>
        <w:t>many of them</w:t>
      </w:r>
      <w:r w:rsidRPr="002D71C3">
        <w:rPr>
          <w:rFonts w:cstheme="minorHAnsi"/>
          <w:lang w:eastAsia="en-GB"/>
        </w:rPr>
        <w:t xml:space="preserve"> were already cured of the infection, though they continued to live with physical impairments</w:t>
      </w:r>
      <w:r>
        <w:rPr>
          <w:rFonts w:cstheme="minorHAnsi"/>
          <w:lang w:eastAsia="en-GB"/>
        </w:rPr>
        <w:t xml:space="preserve"> and</w:t>
      </w:r>
      <w:r w:rsidRPr="002D71C3">
        <w:rPr>
          <w:rFonts w:cstheme="minorHAnsi"/>
          <w:lang w:eastAsia="en-GB"/>
        </w:rPr>
        <w:t xml:space="preserve"> discrimination. The expression </w:t>
      </w:r>
      <w:r>
        <w:rPr>
          <w:rFonts w:cstheme="minorHAnsi"/>
          <w:lang w:eastAsia="en-GB"/>
        </w:rPr>
        <w:t>‘</w:t>
      </w:r>
      <w:r w:rsidRPr="002D71C3">
        <w:rPr>
          <w:rFonts w:cstheme="minorHAnsi"/>
          <w:lang w:eastAsia="en-GB"/>
        </w:rPr>
        <w:t>persons affected by leprosy</w:t>
      </w:r>
      <w:r>
        <w:rPr>
          <w:rFonts w:cstheme="minorHAnsi"/>
          <w:lang w:eastAsia="en-GB"/>
        </w:rPr>
        <w:t>’</w:t>
      </w:r>
      <w:r w:rsidRPr="002D71C3">
        <w:rPr>
          <w:rFonts w:cstheme="minorHAnsi"/>
          <w:lang w:eastAsia="en-GB"/>
        </w:rPr>
        <w:t xml:space="preserve"> was adopted as the first step towards self-identification.</w:t>
      </w:r>
    </w:p>
    <w:p w14:paraId="4D492B6C" w14:textId="77777777" w:rsidR="008926F8" w:rsidRDefault="008926F8" w:rsidP="008926F8">
      <w:pPr>
        <w:pStyle w:val="NoSpacing"/>
        <w:rPr>
          <w:rFonts w:cstheme="minorHAnsi"/>
          <w:lang w:val="en-NZ"/>
        </w:rPr>
      </w:pPr>
    </w:p>
    <w:p w14:paraId="55780826" w14:textId="37691579" w:rsidR="008926F8" w:rsidRDefault="008926F8" w:rsidP="008926F8">
      <w:pPr>
        <w:pStyle w:val="NoSpacing"/>
        <w:rPr>
          <w:rFonts w:cstheme="minorHAnsi"/>
          <w:lang w:val="en-NZ"/>
        </w:rPr>
      </w:pPr>
      <w:r>
        <w:rPr>
          <w:rFonts w:cstheme="minorHAnsi"/>
          <w:lang w:val="en-NZ"/>
        </w:rPr>
        <w:t xml:space="preserve">Because leprosy attacks the nerves, it often results in damage to hands, feet and eyes. This can occur before diagnosis, or during treatment, or in the lifetime after </w:t>
      </w:r>
      <w:r w:rsidR="00553D86">
        <w:rPr>
          <w:rFonts w:cstheme="minorHAnsi"/>
          <w:lang w:val="en-NZ"/>
        </w:rPr>
        <w:t xml:space="preserve">drug </w:t>
      </w:r>
      <w:r>
        <w:rPr>
          <w:rFonts w:cstheme="minorHAnsi"/>
          <w:lang w:val="en-NZ"/>
        </w:rPr>
        <w:t xml:space="preserve">treatment. Estimates say there are 3-4 million people living with visible impairments from the disease. But this is only part of the story. For thousands of years, as a result of </w:t>
      </w:r>
      <w:r w:rsidRPr="00F222A1">
        <w:rPr>
          <w:rFonts w:cstheme="minorHAnsi"/>
          <w:lang w:val="en-NZ"/>
        </w:rPr>
        <w:t>traditional beliefs and practices</w:t>
      </w:r>
      <w:r>
        <w:rPr>
          <w:rFonts w:cstheme="minorHAnsi"/>
          <w:lang w:val="en-NZ"/>
        </w:rPr>
        <w:t xml:space="preserve"> and some religious teachings, the word l</w:t>
      </w:r>
      <w:r w:rsidRPr="00F222A1">
        <w:rPr>
          <w:rFonts w:cstheme="minorHAnsi"/>
          <w:lang w:val="en-NZ"/>
        </w:rPr>
        <w:t xml:space="preserve">eprosy has </w:t>
      </w:r>
      <w:r>
        <w:rPr>
          <w:rFonts w:cstheme="minorHAnsi"/>
          <w:lang w:val="en-NZ"/>
        </w:rPr>
        <w:t xml:space="preserve">brought feelings of fear and revulsion. </w:t>
      </w:r>
      <w:r w:rsidR="00553D86">
        <w:rPr>
          <w:rFonts w:cstheme="minorHAnsi"/>
          <w:lang w:val="en-NZ"/>
        </w:rPr>
        <w:t xml:space="preserve">As Michelle Bachelet’s spokesman said recently, there is no medical justification for this fear and prejudice: it is a social invention. But it is </w:t>
      </w:r>
      <w:r w:rsidR="00553D86" w:rsidRPr="00553D86">
        <w:rPr>
          <w:rFonts w:cstheme="minorHAnsi"/>
          <w:u w:val="single"/>
          <w:lang w:val="en-NZ"/>
        </w:rPr>
        <w:t>real</w:t>
      </w:r>
      <w:r w:rsidR="00553D86">
        <w:rPr>
          <w:rFonts w:cstheme="minorHAnsi"/>
          <w:lang w:val="en-NZ"/>
        </w:rPr>
        <w:t xml:space="preserve">. </w:t>
      </w:r>
      <w:r w:rsidR="00451582">
        <w:rPr>
          <w:rFonts w:cstheme="minorHAnsi"/>
          <w:lang w:val="en-NZ"/>
        </w:rPr>
        <w:t>This</w:t>
      </w:r>
      <w:r>
        <w:rPr>
          <w:rFonts w:cstheme="minorHAnsi"/>
          <w:lang w:val="en-NZ"/>
        </w:rPr>
        <w:t xml:space="preserve"> </w:t>
      </w:r>
      <w:r w:rsidRPr="00913C4B">
        <w:rPr>
          <w:rFonts w:cstheme="minorHAnsi"/>
          <w:u w:val="single"/>
          <w:lang w:val="en-NZ"/>
        </w:rPr>
        <w:t>label</w:t>
      </w:r>
      <w:r>
        <w:rPr>
          <w:rFonts w:cstheme="minorHAnsi"/>
          <w:lang w:val="en-NZ"/>
        </w:rPr>
        <w:t xml:space="preserve"> of leprosy </w:t>
      </w:r>
      <w:r w:rsidR="00451582">
        <w:rPr>
          <w:rFonts w:cstheme="minorHAnsi"/>
          <w:lang w:val="en-NZ"/>
        </w:rPr>
        <w:t xml:space="preserve">is </w:t>
      </w:r>
      <w:r w:rsidRPr="00F222A1">
        <w:rPr>
          <w:rFonts w:cstheme="minorHAnsi"/>
          <w:lang w:val="en-NZ"/>
        </w:rPr>
        <w:t>associated with the abuse and violation of countless women, men and children</w:t>
      </w:r>
      <w:r w:rsidR="00451582">
        <w:rPr>
          <w:rFonts w:cstheme="minorHAnsi"/>
          <w:lang w:val="en-NZ"/>
        </w:rPr>
        <w:t xml:space="preserve"> – around 5 million of them alive today. </w:t>
      </w:r>
    </w:p>
    <w:p w14:paraId="08054CC2" w14:textId="4E5E64B9" w:rsidR="008926F8" w:rsidRDefault="008926F8" w:rsidP="008926F8">
      <w:pPr>
        <w:pStyle w:val="NoSpacing"/>
        <w:rPr>
          <w:rFonts w:cstheme="minorHAnsi"/>
          <w:lang w:val="en-NZ"/>
        </w:rPr>
      </w:pPr>
    </w:p>
    <w:p w14:paraId="04382401" w14:textId="2D19730E" w:rsidR="008926F8" w:rsidRDefault="008926F8" w:rsidP="008926F8">
      <w:pPr>
        <w:pStyle w:val="NoSpacing"/>
        <w:rPr>
          <w:rFonts w:cstheme="minorHAnsi"/>
          <w:lang w:val="en-NZ" w:eastAsia="en-GB"/>
        </w:rPr>
      </w:pPr>
      <w:proofErr w:type="gramStart"/>
      <w:r>
        <w:rPr>
          <w:rFonts w:cstheme="minorHAnsi"/>
          <w:lang w:val="en-NZ"/>
        </w:rPr>
        <w:t>So</w:t>
      </w:r>
      <w:proofErr w:type="gramEnd"/>
      <w:r>
        <w:rPr>
          <w:rFonts w:cstheme="minorHAnsi"/>
          <w:lang w:val="en-NZ"/>
        </w:rPr>
        <w:t xml:space="preserve"> I appreciate the willingness of this committee to </w:t>
      </w:r>
      <w:r>
        <w:rPr>
          <w:rFonts w:cstheme="minorHAnsi"/>
          <w:lang w:val="en-NZ" w:eastAsia="en-GB"/>
        </w:rPr>
        <w:t xml:space="preserve">recognise persons affected by leprosy </w:t>
      </w:r>
      <w:r w:rsidRPr="00F222A1">
        <w:rPr>
          <w:rFonts w:cstheme="minorHAnsi"/>
          <w:lang w:val="en-NZ" w:eastAsia="en-GB"/>
        </w:rPr>
        <w:t>as</w:t>
      </w:r>
      <w:r>
        <w:rPr>
          <w:rFonts w:cstheme="minorHAnsi"/>
          <w:lang w:val="en-NZ" w:eastAsia="en-GB"/>
        </w:rPr>
        <w:t xml:space="preserve"> </w:t>
      </w:r>
      <w:r w:rsidRPr="00F222A1">
        <w:rPr>
          <w:rFonts w:cstheme="minorHAnsi"/>
          <w:lang w:val="en-NZ" w:eastAsia="en-GB"/>
        </w:rPr>
        <w:t xml:space="preserve">persons with disabilities </w:t>
      </w:r>
      <w:r>
        <w:rPr>
          <w:rFonts w:cstheme="minorHAnsi"/>
          <w:lang w:val="en-NZ" w:eastAsia="en-GB"/>
        </w:rPr>
        <w:t>under A</w:t>
      </w:r>
      <w:r w:rsidRPr="00F222A1">
        <w:rPr>
          <w:rFonts w:cstheme="minorHAnsi"/>
          <w:lang w:val="en-NZ" w:eastAsia="en-GB"/>
        </w:rPr>
        <w:t>rticles 1 and 2</w:t>
      </w:r>
      <w:r w:rsidR="006C372C">
        <w:rPr>
          <w:rFonts w:cstheme="minorHAnsi"/>
          <w:lang w:val="en-NZ" w:eastAsia="en-GB"/>
        </w:rPr>
        <w:t>. That</w:t>
      </w:r>
      <w:r w:rsidR="00553D86">
        <w:rPr>
          <w:rFonts w:cstheme="minorHAnsi"/>
          <w:lang w:val="en-NZ" w:eastAsia="en-GB"/>
        </w:rPr>
        <w:t>’s because</w:t>
      </w:r>
      <w:r>
        <w:rPr>
          <w:rFonts w:cstheme="minorHAnsi"/>
          <w:lang w:val="en-NZ" w:eastAsia="en-GB"/>
        </w:rPr>
        <w:t xml:space="preserve"> – whether they have</w:t>
      </w:r>
      <w:r w:rsidR="00451582">
        <w:rPr>
          <w:rFonts w:cstheme="minorHAnsi"/>
          <w:lang w:val="en-NZ" w:eastAsia="en-GB"/>
        </w:rPr>
        <w:t xml:space="preserve"> visible</w:t>
      </w:r>
      <w:r>
        <w:rPr>
          <w:rFonts w:cstheme="minorHAnsi"/>
          <w:lang w:val="en-NZ" w:eastAsia="en-GB"/>
        </w:rPr>
        <w:t xml:space="preserve"> impairments or not – they suffer</w:t>
      </w:r>
      <w:r w:rsidRPr="00F222A1">
        <w:rPr>
          <w:rFonts w:cstheme="minorHAnsi"/>
          <w:lang w:val="en-NZ" w:eastAsia="en-GB"/>
        </w:rPr>
        <w:t xml:space="preserve"> </w:t>
      </w:r>
      <w:r>
        <w:rPr>
          <w:rFonts w:cstheme="minorHAnsi"/>
          <w:lang w:val="en-NZ" w:eastAsia="en-GB"/>
        </w:rPr>
        <w:t>exclusion</w:t>
      </w:r>
      <w:r w:rsidR="00553D86">
        <w:rPr>
          <w:rFonts w:cstheme="minorHAnsi"/>
          <w:lang w:val="en-NZ" w:eastAsia="en-GB"/>
        </w:rPr>
        <w:t xml:space="preserve"> and</w:t>
      </w:r>
      <w:r>
        <w:rPr>
          <w:rFonts w:cstheme="minorHAnsi"/>
          <w:lang w:val="en-NZ" w:eastAsia="en-GB"/>
        </w:rPr>
        <w:t xml:space="preserve"> stigmatisation </w:t>
      </w:r>
      <w:r w:rsidR="00553D86">
        <w:rPr>
          <w:rFonts w:cstheme="minorHAnsi"/>
          <w:lang w:val="en-NZ" w:eastAsia="en-GB"/>
        </w:rPr>
        <w:t>based on</w:t>
      </w:r>
      <w:r>
        <w:rPr>
          <w:rFonts w:cstheme="minorHAnsi"/>
          <w:lang w:val="en-NZ" w:eastAsia="en-GB"/>
        </w:rPr>
        <w:t xml:space="preserve"> </w:t>
      </w:r>
      <w:r w:rsidRPr="00F222A1">
        <w:rPr>
          <w:rFonts w:cstheme="minorHAnsi"/>
          <w:lang w:val="en-NZ" w:eastAsia="en-GB"/>
        </w:rPr>
        <w:t>harmful stereotypes on leprosy.</w:t>
      </w:r>
      <w:r>
        <w:rPr>
          <w:rFonts w:cstheme="minorHAnsi"/>
          <w:lang w:val="en-NZ" w:eastAsia="en-GB"/>
        </w:rPr>
        <w:t xml:space="preserve"> </w:t>
      </w:r>
    </w:p>
    <w:p w14:paraId="64597F36" w14:textId="77777777" w:rsidR="008926F8" w:rsidRDefault="008926F8" w:rsidP="008926F8">
      <w:pPr>
        <w:pStyle w:val="NoSpacing"/>
        <w:rPr>
          <w:rFonts w:cstheme="minorHAnsi"/>
          <w:lang w:val="en-NZ"/>
        </w:rPr>
      </w:pPr>
    </w:p>
    <w:p w14:paraId="29B80E2E" w14:textId="68945738" w:rsidR="008926F8" w:rsidRDefault="006C372C" w:rsidP="008926F8">
      <w:pPr>
        <w:pStyle w:val="NoSpacing"/>
        <w:rPr>
          <w:rFonts w:cstheme="minorHAnsi"/>
          <w:lang w:val="en-NZ"/>
        </w:rPr>
      </w:pPr>
      <w:r>
        <w:rPr>
          <w:rFonts w:cstheme="minorHAnsi"/>
          <w:lang w:val="en-NZ"/>
        </w:rPr>
        <w:t>How is this stigma, discrimination, denial of rights practised today?</w:t>
      </w:r>
      <w:r w:rsidR="008926F8">
        <w:rPr>
          <w:rFonts w:cstheme="minorHAnsi"/>
          <w:lang w:val="en-NZ"/>
        </w:rPr>
        <w:t xml:space="preserve"> </w:t>
      </w:r>
      <w:r>
        <w:rPr>
          <w:rFonts w:cstheme="minorHAnsi"/>
          <w:lang w:val="en-NZ"/>
        </w:rPr>
        <w:t>It is t</w:t>
      </w:r>
      <w:r w:rsidR="008926F8">
        <w:rPr>
          <w:rFonts w:cstheme="minorHAnsi"/>
          <w:lang w:val="en-NZ"/>
        </w:rPr>
        <w:t>hrough segregation.</w:t>
      </w:r>
    </w:p>
    <w:p w14:paraId="1504B0E3" w14:textId="77777777" w:rsidR="008926F8" w:rsidRDefault="008926F8" w:rsidP="008926F8">
      <w:pPr>
        <w:pStyle w:val="NoSpacing"/>
        <w:rPr>
          <w:rFonts w:cstheme="minorHAnsi"/>
          <w:lang w:val="en-NZ"/>
        </w:rPr>
      </w:pPr>
    </w:p>
    <w:p w14:paraId="7002B473" w14:textId="10B527EE" w:rsidR="008926F8" w:rsidRDefault="008926F8" w:rsidP="008926F8">
      <w:pPr>
        <w:pStyle w:val="NoSpacing"/>
        <w:rPr>
          <w:rFonts w:cstheme="minorHAnsi"/>
          <w:lang w:val="en-NZ"/>
        </w:rPr>
      </w:pPr>
      <w:r>
        <w:rPr>
          <w:rFonts w:cstheme="minorHAnsi"/>
          <w:lang w:val="en-NZ"/>
        </w:rPr>
        <w:t xml:space="preserve">For more than 3,000 years, </w:t>
      </w:r>
      <w:r w:rsidR="006C372C">
        <w:rPr>
          <w:rFonts w:cstheme="minorHAnsi"/>
          <w:lang w:val="en-NZ"/>
        </w:rPr>
        <w:t>c</w:t>
      </w:r>
      <w:r>
        <w:rPr>
          <w:rFonts w:cstheme="minorHAnsi"/>
          <w:lang w:val="en-NZ"/>
        </w:rPr>
        <w:t>ultural practice</w:t>
      </w:r>
      <w:r w:rsidR="006C372C">
        <w:rPr>
          <w:rFonts w:cstheme="minorHAnsi"/>
          <w:lang w:val="en-NZ"/>
        </w:rPr>
        <w:t>s, and then national laws,</w:t>
      </w:r>
      <w:r>
        <w:rPr>
          <w:rFonts w:cstheme="minorHAnsi"/>
          <w:lang w:val="en-NZ"/>
        </w:rPr>
        <w:t xml:space="preserve"> forced people with </w:t>
      </w:r>
      <w:r w:rsidR="006C372C">
        <w:rPr>
          <w:rFonts w:cstheme="minorHAnsi"/>
          <w:lang w:val="en-NZ"/>
        </w:rPr>
        <w:t xml:space="preserve">a history of </w:t>
      </w:r>
      <w:r>
        <w:rPr>
          <w:rFonts w:cstheme="minorHAnsi"/>
          <w:lang w:val="en-NZ"/>
        </w:rPr>
        <w:t>leprosy to live apart.</w:t>
      </w:r>
      <w:r w:rsidRPr="00F222A1">
        <w:rPr>
          <w:rFonts w:cstheme="minorHAnsi"/>
          <w:lang w:val="en-NZ"/>
        </w:rPr>
        <w:t xml:space="preserve"> </w:t>
      </w:r>
      <w:r w:rsidR="00451582">
        <w:rPr>
          <w:rFonts w:cstheme="minorHAnsi"/>
          <w:lang w:val="en-NZ"/>
        </w:rPr>
        <w:t>They were banished onto</w:t>
      </w:r>
      <w:bookmarkStart w:id="0" w:name="_GoBack"/>
      <w:bookmarkEnd w:id="0"/>
      <w:r w:rsidR="00451582">
        <w:rPr>
          <w:rFonts w:cstheme="minorHAnsi"/>
          <w:lang w:val="en-NZ"/>
        </w:rPr>
        <w:t xml:space="preserve"> islands or forced into </w:t>
      </w:r>
      <w:r>
        <w:rPr>
          <w:rFonts w:cstheme="minorHAnsi"/>
          <w:lang w:val="en-NZ"/>
        </w:rPr>
        <w:t xml:space="preserve">leprosaria or leprosy homes. Even after a treatment was found in the 1950s, people </w:t>
      </w:r>
      <w:r w:rsidR="006C372C">
        <w:rPr>
          <w:rFonts w:cstheme="minorHAnsi"/>
          <w:lang w:val="en-NZ"/>
        </w:rPr>
        <w:t>cured of</w:t>
      </w:r>
      <w:r>
        <w:rPr>
          <w:rFonts w:cstheme="minorHAnsi"/>
          <w:lang w:val="en-NZ"/>
        </w:rPr>
        <w:t xml:space="preserve"> leprosy didn’t go home</w:t>
      </w:r>
      <w:r w:rsidR="006C372C">
        <w:rPr>
          <w:rFonts w:cstheme="minorHAnsi"/>
          <w:lang w:val="en-NZ"/>
        </w:rPr>
        <w:t xml:space="preserve">, because they knew they would not be welcome. Instead </w:t>
      </w:r>
      <w:r>
        <w:rPr>
          <w:rFonts w:cstheme="minorHAnsi"/>
          <w:lang w:val="en-NZ"/>
        </w:rPr>
        <w:t xml:space="preserve">they went to leprosy colonies </w:t>
      </w:r>
      <w:r w:rsidR="006C372C">
        <w:rPr>
          <w:rFonts w:cstheme="minorHAnsi"/>
          <w:lang w:val="en-NZ"/>
        </w:rPr>
        <w:t>or</w:t>
      </w:r>
      <w:r>
        <w:rPr>
          <w:rFonts w:cstheme="minorHAnsi"/>
          <w:lang w:val="en-NZ"/>
        </w:rPr>
        <w:t xml:space="preserve"> leprosy villages. Hundreds of these still exist. </w:t>
      </w:r>
      <w:r w:rsidR="00D10355">
        <w:rPr>
          <w:rFonts w:cstheme="minorHAnsi"/>
          <w:lang w:val="en-NZ"/>
        </w:rPr>
        <w:t>Some</w:t>
      </w:r>
      <w:r>
        <w:rPr>
          <w:rFonts w:cstheme="minorHAnsi"/>
          <w:lang w:val="en-NZ"/>
        </w:rPr>
        <w:t xml:space="preserve"> are evolving into ordinary villages, but in many cases, the leprosy stigma is being passed to a new generation who never had the disease. </w:t>
      </w:r>
    </w:p>
    <w:p w14:paraId="32D1A4A0" w14:textId="77777777" w:rsidR="008926F8" w:rsidRDefault="008926F8" w:rsidP="008926F8">
      <w:pPr>
        <w:pStyle w:val="NoSpacing"/>
        <w:rPr>
          <w:rFonts w:cstheme="minorHAnsi"/>
          <w:lang w:val="en-NZ"/>
        </w:rPr>
      </w:pPr>
    </w:p>
    <w:p w14:paraId="2FA569EA" w14:textId="0AB5A604" w:rsidR="008926F8" w:rsidRDefault="00D10355" w:rsidP="008926F8">
      <w:pPr>
        <w:pStyle w:val="NoSpacing"/>
        <w:rPr>
          <w:rFonts w:cstheme="minorHAnsi"/>
          <w:lang w:val="en-NZ"/>
        </w:rPr>
      </w:pPr>
      <w:r>
        <w:rPr>
          <w:rFonts w:cstheme="minorHAnsi"/>
          <w:lang w:val="en-NZ"/>
        </w:rPr>
        <w:t xml:space="preserve">These days </w:t>
      </w:r>
      <w:r w:rsidR="008926F8">
        <w:rPr>
          <w:rFonts w:cstheme="minorHAnsi"/>
          <w:lang w:val="en-NZ"/>
        </w:rPr>
        <w:t xml:space="preserve">the public is repeatedly told that that leprosy is curable </w:t>
      </w:r>
      <w:r w:rsidR="00451582">
        <w:rPr>
          <w:rFonts w:cstheme="minorHAnsi"/>
          <w:lang w:val="en-NZ"/>
        </w:rPr>
        <w:t xml:space="preserve">and is not to be feared. </w:t>
      </w:r>
      <w:r w:rsidR="008926F8">
        <w:rPr>
          <w:rFonts w:cstheme="minorHAnsi"/>
          <w:lang w:val="en-NZ"/>
        </w:rPr>
        <w:t xml:space="preserve">Nevertheless, women, men and children affected by leprosy – whether they have physical impairments or not – are still </w:t>
      </w:r>
      <w:r w:rsidR="00451582">
        <w:rPr>
          <w:rFonts w:cstheme="minorHAnsi"/>
          <w:lang w:val="en-NZ"/>
        </w:rPr>
        <w:t>facing segregation by</w:t>
      </w:r>
      <w:r w:rsidR="008926F8">
        <w:rPr>
          <w:rFonts w:cstheme="minorHAnsi"/>
          <w:lang w:val="en-NZ"/>
        </w:rPr>
        <w:t xml:space="preserve"> the daily actions of people around them. </w:t>
      </w:r>
      <w:r w:rsidR="006C372C">
        <w:rPr>
          <w:rFonts w:cstheme="minorHAnsi"/>
          <w:lang w:val="en-NZ"/>
        </w:rPr>
        <w:t>Sure, most</w:t>
      </w:r>
      <w:r w:rsidR="00451582">
        <w:rPr>
          <w:rFonts w:cstheme="minorHAnsi"/>
          <w:lang w:val="en-NZ"/>
        </w:rPr>
        <w:t xml:space="preserve"> </w:t>
      </w:r>
      <w:r w:rsidR="006C372C">
        <w:rPr>
          <w:rFonts w:cstheme="minorHAnsi"/>
          <w:lang w:val="en-NZ"/>
        </w:rPr>
        <w:t xml:space="preserve">do not live in leprosy colonies or villages anymore. But here is the daily reality of social segregation: </w:t>
      </w:r>
      <w:r w:rsidR="008926F8">
        <w:rPr>
          <w:rFonts w:cstheme="minorHAnsi"/>
          <w:lang w:val="en-NZ"/>
        </w:rPr>
        <w:t>Not touched. Not welcome in the shop. Not traded with. Barred from school or</w:t>
      </w:r>
      <w:r>
        <w:rPr>
          <w:rFonts w:cstheme="minorHAnsi"/>
          <w:lang w:val="en-NZ"/>
        </w:rPr>
        <w:t xml:space="preserve"> else</w:t>
      </w:r>
      <w:r w:rsidR="008926F8">
        <w:rPr>
          <w:rFonts w:cstheme="minorHAnsi"/>
          <w:lang w:val="en-NZ"/>
        </w:rPr>
        <w:t xml:space="preserve"> the object of hatred or violence from fellow pupils</w:t>
      </w:r>
      <w:r w:rsidR="006C372C">
        <w:rPr>
          <w:rFonts w:cstheme="minorHAnsi"/>
          <w:lang w:val="en-NZ"/>
        </w:rPr>
        <w:t xml:space="preserve"> or teachers</w:t>
      </w:r>
      <w:r w:rsidR="008926F8">
        <w:rPr>
          <w:rFonts w:cstheme="minorHAnsi"/>
          <w:lang w:val="en-NZ"/>
        </w:rPr>
        <w:t xml:space="preserve">. Not offered a job. Shut out from health facilities unless they are specifically for leprosy. Not invited to events or to meals. Not welcome in the temple, church or mosque. Never considered as some who could marry a son or daughter. Told to leave the family home and find somewhere else to live. Results: poverty, dehumanisation, mental torture, despair, sometimes suicide. </w:t>
      </w:r>
    </w:p>
    <w:p w14:paraId="77DCFD09" w14:textId="77777777" w:rsidR="008926F8" w:rsidRDefault="008926F8" w:rsidP="008926F8">
      <w:pPr>
        <w:pStyle w:val="NoSpacing"/>
        <w:rPr>
          <w:rFonts w:cstheme="minorHAnsi"/>
          <w:lang w:val="en-NZ"/>
        </w:rPr>
      </w:pPr>
    </w:p>
    <w:p w14:paraId="73E449F6" w14:textId="22E2CBD9" w:rsidR="008926F8" w:rsidRDefault="008926F8" w:rsidP="008926F8">
      <w:pPr>
        <w:pStyle w:val="NoSpacing"/>
        <w:rPr>
          <w:rFonts w:cstheme="minorHAnsi"/>
          <w:lang w:val="en-NZ"/>
        </w:rPr>
      </w:pPr>
      <w:r>
        <w:rPr>
          <w:rFonts w:cstheme="minorHAnsi"/>
          <w:lang w:val="en-NZ"/>
        </w:rPr>
        <w:t xml:space="preserve">This is the daily, brutal reality for millions affected by leprosy today. And not only at community level. </w:t>
      </w:r>
      <w:r w:rsidRPr="00F222A1">
        <w:rPr>
          <w:rFonts w:cstheme="minorHAnsi"/>
          <w:lang w:val="en-NZ"/>
        </w:rPr>
        <w:t>Stigmatization remains institutionalized</w:t>
      </w:r>
      <w:r>
        <w:rPr>
          <w:rFonts w:cstheme="minorHAnsi"/>
          <w:lang w:val="en-NZ"/>
        </w:rPr>
        <w:t>. M</w:t>
      </w:r>
      <w:r w:rsidRPr="00F222A1">
        <w:rPr>
          <w:rFonts w:cstheme="minorHAnsi"/>
          <w:lang w:val="en-NZ"/>
        </w:rPr>
        <w:t xml:space="preserve">ore than fifty countries keep discriminatory laws </w:t>
      </w:r>
      <w:r>
        <w:rPr>
          <w:rFonts w:cstheme="minorHAnsi"/>
          <w:lang w:val="en-NZ"/>
        </w:rPr>
        <w:t xml:space="preserve">in </w:t>
      </w:r>
      <w:r>
        <w:rPr>
          <w:rFonts w:cstheme="minorHAnsi"/>
          <w:lang w:val="en-NZ"/>
        </w:rPr>
        <w:lastRenderedPageBreak/>
        <w:t xml:space="preserve">force </w:t>
      </w:r>
      <w:r w:rsidRPr="00F222A1">
        <w:rPr>
          <w:rFonts w:cstheme="minorHAnsi"/>
          <w:lang w:val="en-NZ"/>
        </w:rPr>
        <w:t>against persons affected by leprosy.</w:t>
      </w:r>
      <w:r>
        <w:rPr>
          <w:rFonts w:cstheme="minorHAnsi"/>
          <w:lang w:val="en-NZ"/>
        </w:rPr>
        <w:t xml:space="preserve"> Even in </w:t>
      </w:r>
      <w:r w:rsidR="00D10355">
        <w:rPr>
          <w:rFonts w:cstheme="minorHAnsi"/>
          <w:lang w:val="en-NZ"/>
        </w:rPr>
        <w:t>countries whose</w:t>
      </w:r>
      <w:r>
        <w:rPr>
          <w:rFonts w:cstheme="minorHAnsi"/>
          <w:lang w:val="en-NZ"/>
        </w:rPr>
        <w:t xml:space="preserve"> legislation guarantee</w:t>
      </w:r>
      <w:r w:rsidR="00D10355">
        <w:rPr>
          <w:rFonts w:cstheme="minorHAnsi"/>
          <w:lang w:val="en-NZ"/>
        </w:rPr>
        <w:t>s</w:t>
      </w:r>
      <w:r>
        <w:rPr>
          <w:rFonts w:cstheme="minorHAnsi"/>
          <w:lang w:val="en-NZ"/>
        </w:rPr>
        <w:t xml:space="preserve"> disability rights, </w:t>
      </w:r>
      <w:r w:rsidR="008C69A0">
        <w:rPr>
          <w:rFonts w:cstheme="minorHAnsi"/>
          <w:lang w:val="en-NZ"/>
        </w:rPr>
        <w:t>most</w:t>
      </w:r>
      <w:r w:rsidRPr="00F222A1">
        <w:rPr>
          <w:rFonts w:cstheme="minorHAnsi"/>
          <w:lang w:val="en-NZ"/>
        </w:rPr>
        <w:t xml:space="preserve"> persons affected by leprosy </w:t>
      </w:r>
      <w:r>
        <w:rPr>
          <w:rFonts w:cstheme="minorHAnsi"/>
          <w:lang w:val="en-NZ"/>
        </w:rPr>
        <w:t>have no acce</w:t>
      </w:r>
      <w:r w:rsidR="00D10355">
        <w:rPr>
          <w:rFonts w:cstheme="minorHAnsi"/>
          <w:lang w:val="en-NZ"/>
        </w:rPr>
        <w:t>ss because they are not officially recognised</w:t>
      </w:r>
      <w:r w:rsidRPr="00F222A1">
        <w:rPr>
          <w:rFonts w:cstheme="minorHAnsi"/>
          <w:lang w:val="en-NZ"/>
        </w:rPr>
        <w:t xml:space="preserve"> as persons with disabilities.</w:t>
      </w:r>
      <w:r w:rsidR="006C372C">
        <w:rPr>
          <w:rFonts w:cstheme="minorHAnsi"/>
          <w:lang w:val="en-NZ"/>
        </w:rPr>
        <w:t xml:space="preserve"> </w:t>
      </w:r>
    </w:p>
    <w:p w14:paraId="727C024B" w14:textId="1A70F919" w:rsidR="00380EBD" w:rsidRDefault="00380EBD" w:rsidP="008926F8">
      <w:pPr>
        <w:pStyle w:val="NoSpacing"/>
        <w:rPr>
          <w:rFonts w:cstheme="minorHAnsi"/>
          <w:lang w:val="en-NZ"/>
        </w:rPr>
      </w:pPr>
    </w:p>
    <w:p w14:paraId="7B1105AD" w14:textId="36C6DB3E" w:rsidR="00380EBD" w:rsidRDefault="00380EBD" w:rsidP="008926F8">
      <w:pPr>
        <w:pStyle w:val="NoSpacing"/>
        <w:rPr>
          <w:rFonts w:cstheme="minorHAnsi"/>
          <w:lang w:val="en-NZ"/>
        </w:rPr>
      </w:pPr>
      <w:r>
        <w:t xml:space="preserve">In 2010 the Human Rights Council adopted Principles and Guidelines for the </w:t>
      </w:r>
      <w:r>
        <w:rPr>
          <w:rFonts w:cstheme="minorHAnsi"/>
          <w:lang w:val="en-NZ"/>
        </w:rPr>
        <w:t>e</w:t>
      </w:r>
      <w:r w:rsidRPr="00666447">
        <w:rPr>
          <w:rFonts w:cstheme="minorHAnsi"/>
          <w:lang w:val="en-NZ"/>
        </w:rPr>
        <w:t>limination of discrimination against persons affected by leprosy and their family members</w:t>
      </w:r>
      <w:r>
        <w:rPr>
          <w:rFonts w:cstheme="minorHAnsi"/>
          <w:lang w:val="en-NZ"/>
        </w:rPr>
        <w:t>. These form</w:t>
      </w:r>
      <w:r w:rsidRPr="00F222A1">
        <w:rPr>
          <w:rFonts w:cstheme="minorHAnsi"/>
          <w:lang w:val="en-NZ"/>
        </w:rPr>
        <w:t xml:space="preserve"> a</w:t>
      </w:r>
      <w:r>
        <w:rPr>
          <w:rFonts w:cstheme="minorHAnsi"/>
          <w:lang w:val="en-NZ"/>
        </w:rPr>
        <w:t>n excellent</w:t>
      </w:r>
      <w:r w:rsidRPr="00F222A1">
        <w:rPr>
          <w:rFonts w:cstheme="minorHAnsi"/>
          <w:lang w:val="en-NZ"/>
        </w:rPr>
        <w:t xml:space="preserve"> roadmap on how to enforce legally binding human rights </w:t>
      </w:r>
      <w:r w:rsidR="00D10355">
        <w:rPr>
          <w:rFonts w:cstheme="minorHAnsi"/>
          <w:lang w:val="en-NZ"/>
        </w:rPr>
        <w:t>of</w:t>
      </w:r>
      <w:r>
        <w:rPr>
          <w:rFonts w:cstheme="minorHAnsi"/>
          <w:lang w:val="en-NZ"/>
        </w:rPr>
        <w:t xml:space="preserve"> </w:t>
      </w:r>
      <w:r w:rsidRPr="00F222A1">
        <w:rPr>
          <w:rFonts w:cstheme="minorHAnsi"/>
          <w:lang w:val="en-NZ"/>
        </w:rPr>
        <w:t>persons affected by leprosy and their family members.</w:t>
      </w:r>
      <w:r>
        <w:rPr>
          <w:rFonts w:cstheme="minorHAnsi"/>
          <w:lang w:val="en-NZ"/>
        </w:rPr>
        <w:t xml:space="preserve"> Many of the sections closely match the Articles of the CRPD, which is hardly surprising as the issues are so similar. But the Principles and Guidelines are non-mandatory and have largely been ignored, and </w:t>
      </w:r>
      <w:r w:rsidR="008C69A0">
        <w:rPr>
          <w:rFonts w:cstheme="minorHAnsi"/>
          <w:lang w:val="en-NZ"/>
        </w:rPr>
        <w:t xml:space="preserve">so </w:t>
      </w:r>
      <w:r>
        <w:rPr>
          <w:rFonts w:cstheme="minorHAnsi"/>
          <w:lang w:val="en-NZ"/>
        </w:rPr>
        <w:t>the same segregating patterns persist.</w:t>
      </w:r>
      <w:r w:rsidR="00553D86">
        <w:rPr>
          <w:rFonts w:cstheme="minorHAnsi"/>
          <w:lang w:val="en-NZ"/>
        </w:rPr>
        <w:t xml:space="preserve"> </w:t>
      </w:r>
    </w:p>
    <w:p w14:paraId="4CD8B5E4" w14:textId="30C6C824" w:rsidR="006C372C" w:rsidRDefault="006C372C" w:rsidP="008926F8">
      <w:pPr>
        <w:pStyle w:val="NoSpacing"/>
        <w:rPr>
          <w:rFonts w:cstheme="minorHAnsi"/>
          <w:lang w:val="en-NZ"/>
        </w:rPr>
      </w:pPr>
    </w:p>
    <w:p w14:paraId="54F8DE86" w14:textId="2E494E5C" w:rsidR="006C372C" w:rsidRDefault="008C69A0" w:rsidP="008926F8">
      <w:pPr>
        <w:pStyle w:val="NoSpacing"/>
        <w:rPr>
          <w:rFonts w:cstheme="minorHAnsi"/>
          <w:lang w:val="en-NZ"/>
        </w:rPr>
      </w:pPr>
      <w:r>
        <w:rPr>
          <w:rFonts w:cstheme="minorHAnsi"/>
          <w:lang w:val="en-NZ"/>
        </w:rPr>
        <w:t>At this</w:t>
      </w:r>
      <w:r w:rsidR="00380EBD">
        <w:rPr>
          <w:rFonts w:cstheme="minorHAnsi"/>
          <w:lang w:val="en-NZ"/>
        </w:rPr>
        <w:t xml:space="preserve"> 22</w:t>
      </w:r>
      <w:r w:rsidR="00380EBD" w:rsidRPr="00380EBD">
        <w:rPr>
          <w:rFonts w:cstheme="minorHAnsi"/>
          <w:vertAlign w:val="superscript"/>
          <w:lang w:val="en-NZ"/>
        </w:rPr>
        <w:t>nd</w:t>
      </w:r>
      <w:r w:rsidR="00380EBD">
        <w:rPr>
          <w:rFonts w:cstheme="minorHAnsi"/>
          <w:lang w:val="en-NZ"/>
        </w:rPr>
        <w:t xml:space="preserve"> session and the 12</w:t>
      </w:r>
      <w:r w:rsidR="00380EBD" w:rsidRPr="00380EBD">
        <w:rPr>
          <w:rFonts w:cstheme="minorHAnsi"/>
          <w:vertAlign w:val="superscript"/>
          <w:lang w:val="en-NZ"/>
        </w:rPr>
        <w:t>th</w:t>
      </w:r>
      <w:r w:rsidR="00380EBD">
        <w:rPr>
          <w:rFonts w:cstheme="minorHAnsi"/>
          <w:lang w:val="en-NZ"/>
        </w:rPr>
        <w:t xml:space="preserve"> pre-session, </w:t>
      </w:r>
      <w:r w:rsidR="006C372C">
        <w:rPr>
          <w:rFonts w:cstheme="minorHAnsi"/>
          <w:lang w:val="en-NZ"/>
        </w:rPr>
        <w:t>you will see submissions on denial of rights to persons affected by leprosy in India, Myanmar, Mexico, Lao, Venezuela</w:t>
      </w:r>
      <w:r w:rsidR="00380EBD">
        <w:rPr>
          <w:rFonts w:cstheme="minorHAnsi"/>
          <w:lang w:val="en-NZ"/>
        </w:rPr>
        <w:t xml:space="preserve"> and </w:t>
      </w:r>
      <w:r w:rsidR="006C372C">
        <w:rPr>
          <w:rFonts w:cstheme="minorHAnsi"/>
          <w:lang w:val="en-NZ"/>
        </w:rPr>
        <w:t>Singapore</w:t>
      </w:r>
      <w:r w:rsidR="00380EBD">
        <w:rPr>
          <w:rFonts w:cstheme="minorHAnsi"/>
          <w:lang w:val="en-NZ"/>
        </w:rPr>
        <w:t xml:space="preserve">. </w:t>
      </w:r>
      <w:r>
        <w:rPr>
          <w:rFonts w:cstheme="minorHAnsi"/>
          <w:lang w:val="en-NZ"/>
        </w:rPr>
        <w:t>E</w:t>
      </w:r>
      <w:r w:rsidR="00380EBD">
        <w:rPr>
          <w:rFonts w:cstheme="minorHAnsi"/>
          <w:lang w:val="en-NZ"/>
        </w:rPr>
        <w:t xml:space="preserve">ach submission refers to the reality in that country, </w:t>
      </w:r>
      <w:r>
        <w:rPr>
          <w:rFonts w:cstheme="minorHAnsi"/>
          <w:lang w:val="en-NZ"/>
        </w:rPr>
        <w:t xml:space="preserve">but </w:t>
      </w:r>
      <w:r w:rsidR="00380EBD">
        <w:rPr>
          <w:rFonts w:cstheme="minorHAnsi"/>
          <w:lang w:val="en-NZ"/>
        </w:rPr>
        <w:t xml:space="preserve">there is a repeated thread running through all of them. </w:t>
      </w:r>
    </w:p>
    <w:p w14:paraId="17F660C6" w14:textId="77777777" w:rsidR="008926F8" w:rsidRDefault="008926F8" w:rsidP="00380EBD">
      <w:pPr>
        <w:pStyle w:val="NoSpacing"/>
        <w:rPr>
          <w:rFonts w:cstheme="minorHAnsi"/>
          <w:lang w:val="en-NZ"/>
        </w:rPr>
      </w:pPr>
    </w:p>
    <w:p w14:paraId="00741D7B" w14:textId="4F6F326D" w:rsidR="008926F8" w:rsidRDefault="00380EBD" w:rsidP="00380EBD">
      <w:pPr>
        <w:pStyle w:val="NoSpacing"/>
        <w:rPr>
          <w:rFonts w:cstheme="minorHAnsi"/>
          <w:lang w:val="en-NZ" w:eastAsia="en-GB"/>
        </w:rPr>
      </w:pPr>
      <w:r>
        <w:rPr>
          <w:rFonts w:cstheme="minorHAnsi"/>
          <w:lang w:val="en-NZ" w:eastAsia="en-GB"/>
        </w:rPr>
        <w:t>H</w:t>
      </w:r>
      <w:r w:rsidR="008926F8">
        <w:rPr>
          <w:rFonts w:cstheme="minorHAnsi"/>
          <w:lang w:val="en-NZ" w:eastAsia="en-GB"/>
        </w:rPr>
        <w:t>ono</w:t>
      </w:r>
      <w:r>
        <w:rPr>
          <w:rFonts w:cstheme="minorHAnsi"/>
          <w:lang w:val="en-NZ" w:eastAsia="en-GB"/>
        </w:rPr>
        <w:t>u</w:t>
      </w:r>
      <w:r w:rsidR="008926F8">
        <w:rPr>
          <w:rFonts w:cstheme="minorHAnsi"/>
          <w:lang w:val="en-NZ" w:eastAsia="en-GB"/>
        </w:rPr>
        <w:t xml:space="preserve">rable members, I </w:t>
      </w:r>
      <w:r>
        <w:rPr>
          <w:rFonts w:cstheme="minorHAnsi"/>
          <w:lang w:val="en-NZ" w:eastAsia="en-GB"/>
        </w:rPr>
        <w:t xml:space="preserve">urge you to call upon States to do </w:t>
      </w:r>
      <w:r w:rsidR="00553D86">
        <w:rPr>
          <w:rFonts w:cstheme="minorHAnsi"/>
          <w:lang w:val="en-NZ" w:eastAsia="en-GB"/>
        </w:rPr>
        <w:t>seven</w:t>
      </w:r>
      <w:r>
        <w:rPr>
          <w:rFonts w:cstheme="minorHAnsi"/>
          <w:lang w:val="en-NZ" w:eastAsia="en-GB"/>
        </w:rPr>
        <w:t xml:space="preserve"> things:</w:t>
      </w:r>
    </w:p>
    <w:p w14:paraId="019BA53E" w14:textId="77777777" w:rsidR="008926F8" w:rsidRDefault="008926F8" w:rsidP="00380EBD">
      <w:pPr>
        <w:pStyle w:val="NoSpacing"/>
        <w:rPr>
          <w:rFonts w:cstheme="minorHAnsi"/>
          <w:lang w:val="en-NZ" w:eastAsia="en-GB"/>
        </w:rPr>
      </w:pPr>
    </w:p>
    <w:p w14:paraId="5F849D03" w14:textId="35B3C8C7" w:rsidR="00380EBD" w:rsidRDefault="008926F8" w:rsidP="00380EBD">
      <w:pPr>
        <w:pStyle w:val="ListParagraph"/>
        <w:numPr>
          <w:ilvl w:val="0"/>
          <w:numId w:val="1"/>
        </w:numPr>
        <w:spacing w:line="240" w:lineRule="auto"/>
        <w:jc w:val="both"/>
        <w:rPr>
          <w:rFonts w:cstheme="minorHAnsi"/>
        </w:rPr>
      </w:pPr>
      <w:r>
        <w:rPr>
          <w:rFonts w:cstheme="minorHAnsi"/>
          <w:lang w:val="en-NZ" w:eastAsia="en-GB"/>
        </w:rPr>
        <w:t xml:space="preserve">First, </w:t>
      </w:r>
      <w:r w:rsidR="00380EBD">
        <w:rPr>
          <w:rFonts w:cstheme="minorHAnsi"/>
          <w:lang w:val="en-NZ" w:eastAsia="en-GB"/>
        </w:rPr>
        <w:t xml:space="preserve">to ensure that persons </w:t>
      </w:r>
      <w:r w:rsidR="00380EBD">
        <w:rPr>
          <w:rFonts w:cstheme="minorHAnsi"/>
        </w:rPr>
        <w:t xml:space="preserve">affected by leprosy </w:t>
      </w:r>
      <w:r w:rsidR="00380EBD" w:rsidRPr="00380EBD">
        <w:rPr>
          <w:rFonts w:cstheme="minorHAnsi"/>
        </w:rPr>
        <w:t xml:space="preserve">are never denied </w:t>
      </w:r>
      <w:r w:rsidR="00380EBD">
        <w:rPr>
          <w:rFonts w:cstheme="minorHAnsi"/>
        </w:rPr>
        <w:t xml:space="preserve">access to general </w:t>
      </w:r>
      <w:r w:rsidR="00380EBD" w:rsidRPr="00380EBD">
        <w:rPr>
          <w:rFonts w:cstheme="minorHAnsi"/>
        </w:rPr>
        <w:t xml:space="preserve">health care or health services </w:t>
      </w:r>
      <w:proofErr w:type="gramStart"/>
      <w:r w:rsidR="00380EBD" w:rsidRPr="00380EBD">
        <w:rPr>
          <w:rFonts w:cstheme="minorHAnsi"/>
        </w:rPr>
        <w:t>on the basis of</w:t>
      </w:r>
      <w:proofErr w:type="gramEnd"/>
      <w:r w:rsidR="00380EBD" w:rsidRPr="00380EBD">
        <w:rPr>
          <w:rFonts w:cstheme="minorHAnsi"/>
        </w:rPr>
        <w:t xml:space="preserve"> having experienced leprosy. </w:t>
      </w:r>
      <w:r w:rsidR="00380EBD">
        <w:rPr>
          <w:rFonts w:cstheme="minorHAnsi"/>
        </w:rPr>
        <w:t xml:space="preserve">In some countries, sadly, stigma is at its worst in the health services. </w:t>
      </w:r>
    </w:p>
    <w:p w14:paraId="75D634C8" w14:textId="77777777" w:rsidR="00380EBD" w:rsidRDefault="00380EBD" w:rsidP="00380EBD">
      <w:pPr>
        <w:pStyle w:val="ListParagraph"/>
        <w:spacing w:line="240" w:lineRule="auto"/>
        <w:ind w:left="360"/>
        <w:jc w:val="both"/>
        <w:rPr>
          <w:rFonts w:cstheme="minorHAnsi"/>
        </w:rPr>
      </w:pPr>
    </w:p>
    <w:p w14:paraId="44FAA980" w14:textId="1A59FF21" w:rsidR="00380EBD" w:rsidRDefault="00380EBD" w:rsidP="00380EBD">
      <w:pPr>
        <w:pStyle w:val="ListParagraph"/>
        <w:numPr>
          <w:ilvl w:val="0"/>
          <w:numId w:val="1"/>
        </w:numPr>
        <w:spacing w:line="240" w:lineRule="auto"/>
        <w:jc w:val="both"/>
        <w:rPr>
          <w:rFonts w:cstheme="minorHAnsi"/>
        </w:rPr>
      </w:pPr>
      <w:r>
        <w:rPr>
          <w:rFonts w:cstheme="minorHAnsi"/>
        </w:rPr>
        <w:t>Second, to ensure that persons affected by leprosy have ready access to whatever rehabilitation services may exist – especially community based –</w:t>
      </w:r>
      <w:r w:rsidRPr="00380EBD">
        <w:rPr>
          <w:rFonts w:cstheme="minorHAnsi"/>
        </w:rPr>
        <w:t xml:space="preserve"> </w:t>
      </w:r>
      <w:r>
        <w:rPr>
          <w:rFonts w:cstheme="minorHAnsi"/>
        </w:rPr>
        <w:t xml:space="preserve">and that these programs </w:t>
      </w:r>
      <w:r w:rsidR="000136C7">
        <w:rPr>
          <w:rFonts w:cstheme="minorHAnsi"/>
        </w:rPr>
        <w:t>fo</w:t>
      </w:r>
      <w:r w:rsidRPr="00380EBD">
        <w:rPr>
          <w:rFonts w:cstheme="minorHAnsi"/>
        </w:rPr>
        <w:t>cus not just on physical aspects but on the broader issues of social inclusion.</w:t>
      </w:r>
    </w:p>
    <w:p w14:paraId="73BDBA35" w14:textId="77777777" w:rsidR="000136C7" w:rsidRPr="000136C7" w:rsidRDefault="000136C7" w:rsidP="000136C7">
      <w:pPr>
        <w:pStyle w:val="ListParagraph"/>
        <w:rPr>
          <w:rFonts w:cstheme="minorHAnsi"/>
        </w:rPr>
      </w:pPr>
    </w:p>
    <w:p w14:paraId="099D5475" w14:textId="2773D741" w:rsidR="000136C7" w:rsidRPr="00624E98" w:rsidRDefault="000136C7" w:rsidP="00380EBD">
      <w:pPr>
        <w:pStyle w:val="ListParagraph"/>
        <w:numPr>
          <w:ilvl w:val="0"/>
          <w:numId w:val="1"/>
        </w:numPr>
        <w:spacing w:line="240" w:lineRule="auto"/>
        <w:jc w:val="both"/>
        <w:rPr>
          <w:rFonts w:cstheme="minorHAnsi"/>
        </w:rPr>
      </w:pPr>
      <w:r>
        <w:rPr>
          <w:rFonts w:cstheme="minorHAnsi"/>
        </w:rPr>
        <w:t xml:space="preserve">Third, to ensure that the children of parents affected by leprosy – children who have never had leprosy themselves – face no obstacles to participating in schools. The same, of course, for </w:t>
      </w:r>
      <w:r w:rsidR="008C69A0">
        <w:rPr>
          <w:rFonts w:cstheme="minorHAnsi"/>
        </w:rPr>
        <w:t>children</w:t>
      </w:r>
      <w:r>
        <w:rPr>
          <w:rFonts w:cstheme="minorHAnsi"/>
        </w:rPr>
        <w:t xml:space="preserve"> who themselves have experience of leprosy. </w:t>
      </w:r>
    </w:p>
    <w:p w14:paraId="2DB80CA7" w14:textId="20404E45" w:rsidR="000136C7" w:rsidRDefault="000136C7" w:rsidP="000136C7">
      <w:pPr>
        <w:pStyle w:val="NoSpacing"/>
        <w:numPr>
          <w:ilvl w:val="0"/>
          <w:numId w:val="1"/>
        </w:numPr>
        <w:rPr>
          <w:rFonts w:cstheme="minorHAnsi"/>
          <w:lang w:val="en-GB" w:eastAsia="en-GB"/>
        </w:rPr>
      </w:pPr>
      <w:r>
        <w:rPr>
          <w:rFonts w:cstheme="minorHAnsi"/>
          <w:lang w:val="en-GB" w:eastAsia="en-GB"/>
        </w:rPr>
        <w:t xml:space="preserve">Fourth, to repeal or amend all discriminatory laws. This is critically important for India, which at times has undertaken to repeal </w:t>
      </w:r>
      <w:r w:rsidR="008C69A0">
        <w:rPr>
          <w:rFonts w:cstheme="minorHAnsi"/>
          <w:lang w:val="en-GB" w:eastAsia="en-GB"/>
        </w:rPr>
        <w:t>its</w:t>
      </w:r>
      <w:r>
        <w:rPr>
          <w:rFonts w:cstheme="minorHAnsi"/>
          <w:lang w:val="en-GB" w:eastAsia="en-GB"/>
        </w:rPr>
        <w:t xml:space="preserve"> 100+ discriminatory </w:t>
      </w:r>
      <w:proofErr w:type="gramStart"/>
      <w:r>
        <w:rPr>
          <w:rFonts w:cstheme="minorHAnsi"/>
          <w:lang w:val="en-GB" w:eastAsia="en-GB"/>
        </w:rPr>
        <w:t>laws, but</w:t>
      </w:r>
      <w:proofErr w:type="gramEnd"/>
      <w:r>
        <w:rPr>
          <w:rFonts w:cstheme="minorHAnsi"/>
          <w:lang w:val="en-GB" w:eastAsia="en-GB"/>
        </w:rPr>
        <w:t xml:space="preserve"> has not done so.</w:t>
      </w:r>
    </w:p>
    <w:p w14:paraId="50D0C0C9" w14:textId="77777777" w:rsidR="000136C7" w:rsidRDefault="000136C7" w:rsidP="000136C7">
      <w:pPr>
        <w:pStyle w:val="NoSpacing"/>
        <w:ind w:left="360"/>
        <w:rPr>
          <w:rFonts w:cstheme="minorHAnsi"/>
          <w:lang w:val="en-GB" w:eastAsia="en-GB"/>
        </w:rPr>
      </w:pPr>
    </w:p>
    <w:p w14:paraId="0AD107B5" w14:textId="69B491D6" w:rsidR="000136C7" w:rsidRPr="000136C7" w:rsidRDefault="000136C7" w:rsidP="000136C7">
      <w:pPr>
        <w:pStyle w:val="NoSpacing"/>
        <w:numPr>
          <w:ilvl w:val="0"/>
          <w:numId w:val="1"/>
        </w:numPr>
        <w:rPr>
          <w:rFonts w:cstheme="minorHAnsi"/>
          <w:lang w:val="en-GB" w:eastAsia="en-GB"/>
        </w:rPr>
      </w:pPr>
      <w:r>
        <w:rPr>
          <w:rFonts w:cstheme="minorHAnsi"/>
          <w:lang w:val="en-GB" w:eastAsia="en-GB"/>
        </w:rPr>
        <w:t xml:space="preserve">Fifth, to combat the daily segregation I have talked about here, by ensuring that these persons have access to social protection, </w:t>
      </w:r>
      <w:r w:rsidR="008C69A0">
        <w:rPr>
          <w:rFonts w:cstheme="minorHAnsi"/>
          <w:lang w:val="en-GB" w:eastAsia="en-GB"/>
        </w:rPr>
        <w:t xml:space="preserve">with </w:t>
      </w:r>
      <w:r>
        <w:rPr>
          <w:rFonts w:cstheme="minorHAnsi"/>
          <w:lang w:val="en-GB" w:eastAsia="en-GB"/>
        </w:rPr>
        <w:t xml:space="preserve">strong affirmative action and massive public education programs to build awareness and change attitudes. </w:t>
      </w:r>
      <w:r w:rsidR="008C69A0">
        <w:rPr>
          <w:rFonts w:cstheme="minorHAnsi"/>
          <w:lang w:val="en-GB" w:eastAsia="en-GB"/>
        </w:rPr>
        <w:t xml:space="preserve">These programs </w:t>
      </w:r>
      <w:r>
        <w:rPr>
          <w:rFonts w:cstheme="minorHAnsi"/>
          <w:lang w:val="en-GB" w:eastAsia="en-GB"/>
        </w:rPr>
        <w:t xml:space="preserve">should </w:t>
      </w:r>
      <w:r w:rsidR="008C69A0">
        <w:rPr>
          <w:rFonts w:cstheme="minorHAnsi"/>
          <w:lang w:val="en-GB" w:eastAsia="en-GB"/>
        </w:rPr>
        <w:t>have</w:t>
      </w:r>
      <w:r>
        <w:rPr>
          <w:rFonts w:cstheme="minorHAnsi"/>
          <w:lang w:val="en-GB" w:eastAsia="en-GB"/>
        </w:rPr>
        <w:t xml:space="preserve"> a </w:t>
      </w:r>
      <w:proofErr w:type="gramStart"/>
      <w:r>
        <w:rPr>
          <w:rFonts w:cstheme="minorHAnsi"/>
          <w:lang w:val="en-GB" w:eastAsia="en-GB"/>
        </w:rPr>
        <w:t>particular focus</w:t>
      </w:r>
      <w:proofErr w:type="gramEnd"/>
      <w:r>
        <w:rPr>
          <w:rFonts w:cstheme="minorHAnsi"/>
          <w:lang w:val="en-GB" w:eastAsia="en-GB"/>
        </w:rPr>
        <w:t xml:space="preserve"> on women and girls, who often face the worst of discrimination.</w:t>
      </w:r>
    </w:p>
    <w:p w14:paraId="3A1D22E9" w14:textId="77777777" w:rsidR="000136C7" w:rsidRDefault="000136C7" w:rsidP="000136C7">
      <w:pPr>
        <w:pStyle w:val="NoSpacing"/>
        <w:ind w:left="360"/>
        <w:rPr>
          <w:rFonts w:cstheme="minorHAnsi"/>
          <w:lang w:val="en-GB" w:eastAsia="en-GB"/>
        </w:rPr>
      </w:pPr>
    </w:p>
    <w:p w14:paraId="668B2CD3" w14:textId="45CA93D6" w:rsidR="000136C7" w:rsidRPr="000136C7" w:rsidRDefault="000136C7" w:rsidP="000136C7">
      <w:pPr>
        <w:pStyle w:val="NoSpacing"/>
        <w:numPr>
          <w:ilvl w:val="0"/>
          <w:numId w:val="1"/>
        </w:numPr>
        <w:rPr>
          <w:rFonts w:cstheme="minorHAnsi"/>
          <w:lang w:val="en-GB" w:eastAsia="en-GB"/>
        </w:rPr>
      </w:pPr>
      <w:r>
        <w:rPr>
          <w:rFonts w:cstheme="minorHAnsi"/>
          <w:lang w:val="en-GB" w:eastAsia="en-GB"/>
        </w:rPr>
        <w:t>Sixth, to ensure that persons affected by lepr</w:t>
      </w:r>
      <w:r w:rsidRPr="000136C7">
        <w:rPr>
          <w:rFonts w:cstheme="minorHAnsi"/>
          <w:lang w:val="en-GB" w:eastAsia="en-GB"/>
        </w:rPr>
        <w:t>osy have access to Government assistance on the same basis as</w:t>
      </w:r>
      <w:r w:rsidR="008C69A0">
        <w:rPr>
          <w:rFonts w:cstheme="minorHAnsi"/>
          <w:lang w:val="en-GB" w:eastAsia="en-GB"/>
        </w:rPr>
        <w:t xml:space="preserve"> other</w:t>
      </w:r>
      <w:r w:rsidRPr="000136C7">
        <w:rPr>
          <w:rFonts w:cstheme="minorHAnsi"/>
          <w:lang w:val="en-GB" w:eastAsia="en-GB"/>
        </w:rPr>
        <w:t xml:space="preserve"> persons with disabilities. </w:t>
      </w:r>
    </w:p>
    <w:p w14:paraId="740D8A06" w14:textId="77777777" w:rsidR="008926F8" w:rsidRDefault="008926F8" w:rsidP="00380EBD">
      <w:pPr>
        <w:pStyle w:val="NoSpacing"/>
        <w:rPr>
          <w:rFonts w:cstheme="minorHAnsi"/>
          <w:lang w:val="en-NZ" w:eastAsia="en-GB"/>
        </w:rPr>
      </w:pPr>
    </w:p>
    <w:p w14:paraId="6FD1AF8D" w14:textId="6750497A" w:rsidR="008926F8" w:rsidRPr="000136C7" w:rsidRDefault="008926F8" w:rsidP="000136C7">
      <w:pPr>
        <w:pStyle w:val="ListParagraph"/>
        <w:numPr>
          <w:ilvl w:val="0"/>
          <w:numId w:val="1"/>
        </w:numPr>
        <w:spacing w:line="240" w:lineRule="auto"/>
        <w:rPr>
          <w:rFonts w:cstheme="minorHAnsi"/>
          <w:lang w:val="en-NZ"/>
        </w:rPr>
      </w:pPr>
      <w:r w:rsidRPr="000136C7">
        <w:rPr>
          <w:rFonts w:cstheme="minorHAnsi"/>
          <w:lang w:val="en-NZ" w:eastAsia="en-GB"/>
        </w:rPr>
        <w:t xml:space="preserve">And </w:t>
      </w:r>
      <w:r w:rsidR="000136C7">
        <w:rPr>
          <w:rFonts w:cstheme="minorHAnsi"/>
          <w:lang w:val="en-NZ" w:eastAsia="en-GB"/>
        </w:rPr>
        <w:t>finally</w:t>
      </w:r>
      <w:r w:rsidRPr="000136C7">
        <w:rPr>
          <w:rFonts w:cstheme="minorHAnsi"/>
          <w:lang w:val="en-NZ" w:eastAsia="en-GB"/>
        </w:rPr>
        <w:t xml:space="preserve">, in keeping with Human Rights Council resolution 29/5 </w:t>
      </w:r>
      <w:r w:rsidR="00D10355">
        <w:rPr>
          <w:rFonts w:cstheme="minorHAnsi"/>
          <w:lang w:val="en-NZ" w:eastAsia="en-GB"/>
        </w:rPr>
        <w:t>of</w:t>
      </w:r>
      <w:r w:rsidRPr="000136C7">
        <w:rPr>
          <w:rFonts w:cstheme="minorHAnsi"/>
          <w:lang w:val="en-NZ" w:eastAsia="en-GB"/>
        </w:rPr>
        <w:t xml:space="preserve"> 2015, that you routinely urge </w:t>
      </w:r>
      <w:r w:rsidR="00553D86">
        <w:rPr>
          <w:rFonts w:cstheme="minorHAnsi"/>
          <w:lang w:val="en-NZ" w:eastAsia="en-GB"/>
        </w:rPr>
        <w:t xml:space="preserve">Member states </w:t>
      </w:r>
      <w:r w:rsidRPr="000136C7">
        <w:rPr>
          <w:rFonts w:cstheme="minorHAnsi"/>
          <w:lang w:val="en-NZ" w:eastAsia="en-GB"/>
        </w:rPr>
        <w:t>to take their responsibility to implement the Principles and Guidelines for the Elimination of Discrimination against Persons Affected by Leprosy and their Family Members. E</w:t>
      </w:r>
      <w:r w:rsidRPr="000136C7">
        <w:rPr>
          <w:rFonts w:cstheme="minorHAnsi"/>
          <w:lang w:eastAsia="en-GB"/>
        </w:rPr>
        <w:t>ffective implementation of the Principles and Guidelines will go a long way in enabling persons with leprosy related disabilities to live with dignity.</w:t>
      </w:r>
    </w:p>
    <w:p w14:paraId="5A489CE5" w14:textId="5B078C7B" w:rsidR="008926F8" w:rsidRDefault="008926F8" w:rsidP="008926F8">
      <w:pPr>
        <w:spacing w:line="240" w:lineRule="auto"/>
        <w:rPr>
          <w:rFonts w:cstheme="minorHAnsi"/>
          <w:lang w:val="en-NZ"/>
        </w:rPr>
      </w:pPr>
      <w:r>
        <w:rPr>
          <w:rFonts w:cstheme="minorHAnsi"/>
          <w:lang w:val="en-NZ"/>
        </w:rPr>
        <w:t>Thank you</w:t>
      </w:r>
      <w:r w:rsidR="00D10355">
        <w:rPr>
          <w:rFonts w:cstheme="minorHAnsi"/>
          <w:lang w:val="en-NZ"/>
        </w:rPr>
        <w:t xml:space="preserve">. </w:t>
      </w:r>
    </w:p>
    <w:sectPr w:rsidR="00892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F8"/>
    <w:rsid w:val="000136C7"/>
    <w:rsid w:val="00380EBD"/>
    <w:rsid w:val="00451582"/>
    <w:rsid w:val="00553D86"/>
    <w:rsid w:val="006C372C"/>
    <w:rsid w:val="0076674E"/>
    <w:rsid w:val="008926F8"/>
    <w:rsid w:val="008C69A0"/>
    <w:rsid w:val="00D10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E0331"/>
  <w15:chartTrackingRefBased/>
  <w15:docId w15:val="{33413796-7FED-42BE-B280-D96740ED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6F8"/>
    <w:pPr>
      <w:spacing w:after="200" w:line="276" w:lineRule="auto"/>
    </w:pPr>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26F8"/>
    <w:pPr>
      <w:spacing w:after="0" w:line="240" w:lineRule="auto"/>
    </w:pPr>
    <w:rPr>
      <w:lang w:val="pt-PT"/>
    </w:rPr>
  </w:style>
  <w:style w:type="character" w:styleId="Hyperlink">
    <w:name w:val="Hyperlink"/>
    <w:basedOn w:val="DefaultParagraphFont"/>
    <w:uiPriority w:val="99"/>
    <w:unhideWhenUsed/>
    <w:rsid w:val="008926F8"/>
    <w:rPr>
      <w:color w:val="0563C1" w:themeColor="hyperlink"/>
      <w:u w:val="single"/>
    </w:rPr>
  </w:style>
  <w:style w:type="paragraph" w:styleId="ListParagraph">
    <w:name w:val="List Paragraph"/>
    <w:basedOn w:val="Normal"/>
    <w:uiPriority w:val="34"/>
    <w:qFormat/>
    <w:rsid w:val="00380EBD"/>
    <w:pPr>
      <w:spacing w:after="160" w:line="259" w:lineRule="auto"/>
      <w:ind w:left="720"/>
      <w:contextualSpacing/>
    </w:pPr>
    <w:rPr>
      <w:lang w:val="en-GB"/>
    </w:rPr>
  </w:style>
  <w:style w:type="paragraph" w:styleId="BalloonText">
    <w:name w:val="Balloon Text"/>
    <w:basedOn w:val="Normal"/>
    <w:link w:val="BalloonTextChar"/>
    <w:uiPriority w:val="99"/>
    <w:semiHidden/>
    <w:unhideWhenUsed/>
    <w:rsid w:val="00D103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355"/>
    <w:rPr>
      <w:rFonts w:ascii="Segoe UI"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warne@ilepfederation.org" TargetMode="External"/><Relationship Id="rId11" Type="http://schemas.openxmlformats.org/officeDocument/2006/relationships/customXml" Target="../customXml/item3.xml"/><Relationship Id="rId5" Type="http://schemas.openxmlformats.org/officeDocument/2006/relationships/hyperlink" Target="http://www.ilepfederation.org"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85FCCE-7AC9-49D6-AC46-28981EF81F94}"/>
</file>

<file path=customXml/itemProps2.xml><?xml version="1.0" encoding="utf-8"?>
<ds:datastoreItem xmlns:ds="http://schemas.openxmlformats.org/officeDocument/2006/customXml" ds:itemID="{29EDAECB-3639-4F35-BA40-8AA7E0C6DF77}"/>
</file>

<file path=customXml/itemProps3.xml><?xml version="1.0" encoding="utf-8"?>
<ds:datastoreItem xmlns:ds="http://schemas.openxmlformats.org/officeDocument/2006/customXml" ds:itemID="{E60BB11F-C3B4-4FCA-870E-1DC7535B6B2B}"/>
</file>

<file path=docProps/app.xml><?xml version="1.0" encoding="utf-8"?>
<Properties xmlns="http://schemas.openxmlformats.org/officeDocument/2006/extended-properties" xmlns:vt="http://schemas.openxmlformats.org/officeDocument/2006/docPropsVTypes">
  <Template>Normal</Template>
  <TotalTime>0</TotalTime>
  <Pages>2</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ILEP Office</dc:creator>
  <cp:keywords/>
  <dc:description/>
  <cp:lastModifiedBy>ILEP Office</cp:lastModifiedBy>
  <cp:revision>2</cp:revision>
  <cp:lastPrinted>2019-07-25T13:53:00Z</cp:lastPrinted>
  <dcterms:created xsi:type="dcterms:W3CDTF">2019-08-12T09:56:00Z</dcterms:created>
  <dcterms:modified xsi:type="dcterms:W3CDTF">2019-08-12T09:56:00Z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