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34E0C" w14:textId="04A6F329" w:rsidR="0009359F" w:rsidRPr="004A6C60" w:rsidRDefault="005637A8" w:rsidP="003E5F82">
      <w:pPr>
        <w:spacing w:after="0" w:line="276" w:lineRule="auto"/>
        <w:jc w:val="center"/>
        <w:rPr>
          <w:rFonts w:ascii="Times Armenian" w:eastAsia="Calibri" w:hAnsi="Times Armenian" w:cs="Times New Roman"/>
          <w:b/>
          <w:sz w:val="36"/>
          <w:szCs w:val="36"/>
          <w:lang w:val="hy-AM"/>
        </w:rPr>
      </w:pPr>
      <w:r w:rsidRPr="004A6C60">
        <w:rPr>
          <w:rFonts w:ascii="Times Armenian" w:eastAsia="Calibri" w:hAnsi="Times Armenian" w:cs="Times New Roman"/>
          <w:noProof/>
          <w:sz w:val="24"/>
          <w:szCs w:val="24"/>
        </w:rPr>
        <w:drawing>
          <wp:anchor distT="0" distB="0" distL="114300" distR="114300" simplePos="0" relativeHeight="251659264" behindDoc="1" locked="0" layoutInCell="1" allowOverlap="1" wp14:anchorId="4D025EA4" wp14:editId="00E36725">
            <wp:simplePos x="0" y="0"/>
            <wp:positionH relativeFrom="column">
              <wp:posOffset>5557520</wp:posOffset>
            </wp:positionH>
            <wp:positionV relativeFrom="paragraph">
              <wp:posOffset>-217805</wp:posOffset>
            </wp:positionV>
            <wp:extent cx="1143000" cy="1089660"/>
            <wp:effectExtent l="0" t="0" r="0" b="0"/>
            <wp:wrapNone/>
            <wp:docPr id="1" name="Picture 1" descr="d:\Data\Downloads\Ombud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Downloads\Ombuds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089660"/>
                    </a:xfrm>
                    <a:prstGeom prst="rect">
                      <a:avLst/>
                    </a:prstGeom>
                    <a:noFill/>
                    <a:ln>
                      <a:noFill/>
                    </a:ln>
                  </pic:spPr>
                </pic:pic>
              </a:graphicData>
            </a:graphic>
            <wp14:sizeRelH relativeFrom="margin">
              <wp14:pctWidth>0</wp14:pctWidth>
            </wp14:sizeRelH>
          </wp:anchor>
        </w:drawing>
      </w:r>
      <w:r w:rsidRPr="004A6C60">
        <w:rPr>
          <w:rFonts w:ascii="Times Armenian" w:eastAsia="Calibri" w:hAnsi="Times Armenian" w:cs="Times New Roman"/>
          <w:noProof/>
          <w:sz w:val="24"/>
          <w:szCs w:val="24"/>
        </w:rPr>
        <w:drawing>
          <wp:anchor distT="0" distB="0" distL="114300" distR="114300" simplePos="0" relativeHeight="251656192" behindDoc="0" locked="0" layoutInCell="1" allowOverlap="1" wp14:anchorId="6092259B" wp14:editId="6A4D37A6">
            <wp:simplePos x="0" y="0"/>
            <wp:positionH relativeFrom="margin">
              <wp:posOffset>-88265</wp:posOffset>
            </wp:positionH>
            <wp:positionV relativeFrom="margin">
              <wp:posOffset>-113030</wp:posOffset>
            </wp:positionV>
            <wp:extent cx="1146810" cy="1040765"/>
            <wp:effectExtent l="0" t="0" r="0" b="6985"/>
            <wp:wrapSquare wrapText="bothSides"/>
            <wp:docPr id="15" name="Picture 15" descr="2000px-Coat_of_arms_of_Arme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00px-Coat_of_arms_of_Armen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6810" cy="1040765"/>
                    </a:xfrm>
                    <a:prstGeom prst="rect">
                      <a:avLst/>
                    </a:prstGeom>
                    <a:noFill/>
                    <a:ln>
                      <a:noFill/>
                    </a:ln>
                  </pic:spPr>
                </pic:pic>
              </a:graphicData>
            </a:graphic>
          </wp:anchor>
        </w:drawing>
      </w:r>
    </w:p>
    <w:p w14:paraId="385BCECE" w14:textId="3E83771B" w:rsidR="00E32841" w:rsidRPr="004A6C60" w:rsidRDefault="005637A8" w:rsidP="005637A8">
      <w:pPr>
        <w:tabs>
          <w:tab w:val="left" w:pos="1843"/>
          <w:tab w:val="right" w:pos="8704"/>
        </w:tabs>
        <w:spacing w:after="0" w:line="276" w:lineRule="auto"/>
        <w:jc w:val="both"/>
        <w:rPr>
          <w:rFonts w:ascii="Times Armenian" w:eastAsia="Calibri" w:hAnsi="Times Armenian" w:cs="Times New Roman"/>
          <w:b/>
          <w:sz w:val="28"/>
          <w:szCs w:val="28"/>
          <w:lang w:val="hy-AM"/>
        </w:rPr>
      </w:pPr>
      <w:r>
        <w:rPr>
          <w:rFonts w:ascii="Times Armenian" w:eastAsia="Calibri" w:hAnsi="Times Armenian" w:cs="Times New Roman"/>
          <w:b/>
          <w:sz w:val="28"/>
          <w:szCs w:val="28"/>
        </w:rPr>
        <w:t xml:space="preserve">   </w:t>
      </w:r>
      <w:r w:rsidR="00E32841" w:rsidRPr="004A6C60">
        <w:rPr>
          <w:rFonts w:ascii="Times Armenian" w:eastAsia="Calibri" w:hAnsi="Times Armenian" w:cs="Times New Roman"/>
          <w:b/>
          <w:sz w:val="28"/>
          <w:szCs w:val="28"/>
          <w:lang w:val="hy-AM"/>
        </w:rPr>
        <w:t>HUMAN RIGHTS DEFENDER OF THE REPUBLIC</w:t>
      </w:r>
      <w:r w:rsidR="00E32841" w:rsidRPr="004A6C60">
        <w:rPr>
          <w:rFonts w:ascii="Times Armenian" w:eastAsia="Calibri" w:hAnsi="Times Armenian" w:cs="Times New Roman"/>
          <w:b/>
          <w:sz w:val="28"/>
          <w:szCs w:val="28"/>
          <w:lang w:val="hy-AM"/>
        </w:rPr>
        <w:tab/>
      </w:r>
    </w:p>
    <w:p w14:paraId="02F88287" w14:textId="48D7EDB0" w:rsidR="00AA280C" w:rsidRPr="004A6C60" w:rsidRDefault="004A6C60" w:rsidP="003E5F82">
      <w:pPr>
        <w:spacing w:after="0" w:line="276" w:lineRule="auto"/>
        <w:ind w:left="2880" w:firstLine="720"/>
        <w:jc w:val="both"/>
        <w:rPr>
          <w:rFonts w:ascii="Times Armenian" w:eastAsia="Calibri" w:hAnsi="Times Armenian" w:cs="Times New Roman"/>
          <w:b/>
          <w:sz w:val="28"/>
          <w:szCs w:val="28"/>
          <w:lang w:val="hy-AM"/>
        </w:rPr>
      </w:pPr>
      <w:r>
        <w:rPr>
          <w:rFonts w:ascii="Sylfaen" w:eastAsia="Calibri" w:hAnsi="Sylfaen" w:cs="Times New Roman"/>
          <w:b/>
          <w:sz w:val="28"/>
          <w:szCs w:val="28"/>
          <w:lang w:val="hy-AM"/>
        </w:rPr>
        <w:t xml:space="preserve">  </w:t>
      </w:r>
      <w:r w:rsidR="005637A8">
        <w:rPr>
          <w:rFonts w:ascii="Sylfaen" w:eastAsia="Calibri" w:hAnsi="Sylfaen" w:cs="Times New Roman"/>
          <w:b/>
          <w:sz w:val="28"/>
          <w:szCs w:val="28"/>
        </w:rPr>
        <w:t xml:space="preserve">      </w:t>
      </w:r>
      <w:r w:rsidR="00E32841" w:rsidRPr="004A6C60">
        <w:rPr>
          <w:rFonts w:ascii="Times Armenian" w:eastAsia="Calibri" w:hAnsi="Times Armenian" w:cs="Times New Roman"/>
          <w:b/>
          <w:sz w:val="28"/>
          <w:szCs w:val="28"/>
          <w:lang w:val="hy-AM"/>
        </w:rPr>
        <w:t>OF ARMENIA</w:t>
      </w:r>
    </w:p>
    <w:p w14:paraId="12B413EB" w14:textId="77777777" w:rsidR="00AA280C" w:rsidRPr="004A6C60" w:rsidRDefault="00AA280C" w:rsidP="003E5F82">
      <w:pPr>
        <w:spacing w:after="0" w:line="276" w:lineRule="auto"/>
        <w:jc w:val="center"/>
        <w:rPr>
          <w:rFonts w:ascii="Times Armenian" w:eastAsia="Calibri" w:hAnsi="Times Armenian" w:cs="Times New Roman"/>
          <w:sz w:val="36"/>
          <w:szCs w:val="28"/>
          <w:lang w:val="hy-AM"/>
        </w:rPr>
      </w:pPr>
    </w:p>
    <w:p w14:paraId="216CCB8F" w14:textId="77777777" w:rsidR="00AA280C" w:rsidRPr="004A6C60" w:rsidRDefault="00AA280C" w:rsidP="003E5F82">
      <w:pPr>
        <w:spacing w:after="0" w:line="276" w:lineRule="auto"/>
        <w:jc w:val="center"/>
        <w:rPr>
          <w:rFonts w:ascii="Times Armenian" w:eastAsia="Calibri" w:hAnsi="Times Armenian" w:cs="Times New Roman"/>
          <w:sz w:val="36"/>
          <w:szCs w:val="28"/>
          <w:lang w:val="hy-AM"/>
        </w:rPr>
      </w:pPr>
    </w:p>
    <w:p w14:paraId="65C9E55E" w14:textId="77777777" w:rsidR="0009359F" w:rsidRPr="004A6C60" w:rsidRDefault="0009359F" w:rsidP="003E5F82">
      <w:pPr>
        <w:spacing w:after="0" w:line="276" w:lineRule="auto"/>
        <w:jc w:val="center"/>
        <w:rPr>
          <w:rFonts w:ascii="Times Armenian" w:eastAsia="Calibri" w:hAnsi="Times Armenian" w:cs="Times New Roman"/>
          <w:sz w:val="36"/>
          <w:szCs w:val="28"/>
          <w:lang w:val="hy-AM"/>
        </w:rPr>
      </w:pPr>
    </w:p>
    <w:p w14:paraId="0D713EBD" w14:textId="77777777" w:rsidR="0009359F" w:rsidRPr="004A6C60" w:rsidRDefault="0009359F" w:rsidP="003E5F82">
      <w:pPr>
        <w:spacing w:after="0" w:line="276" w:lineRule="auto"/>
        <w:jc w:val="center"/>
        <w:rPr>
          <w:rFonts w:ascii="Times Armenian" w:eastAsia="Calibri" w:hAnsi="Times Armenian" w:cs="Times New Roman"/>
          <w:sz w:val="36"/>
          <w:szCs w:val="28"/>
          <w:lang w:val="hy-AM"/>
        </w:rPr>
      </w:pPr>
    </w:p>
    <w:p w14:paraId="4C80883D" w14:textId="77777777" w:rsidR="003F67C1" w:rsidRPr="004A6C60" w:rsidRDefault="003F67C1" w:rsidP="003E5F82">
      <w:pPr>
        <w:spacing w:after="0" w:line="276" w:lineRule="auto"/>
        <w:jc w:val="center"/>
        <w:rPr>
          <w:rFonts w:ascii="Times Armenian" w:eastAsia="Calibri" w:hAnsi="Times Armenian" w:cs="Times New Roman"/>
          <w:sz w:val="36"/>
          <w:szCs w:val="28"/>
          <w:lang w:val="hy-AM"/>
        </w:rPr>
      </w:pPr>
    </w:p>
    <w:p w14:paraId="79F7731C" w14:textId="77777777" w:rsidR="00AA280C" w:rsidRPr="004A6C60" w:rsidRDefault="00AA280C" w:rsidP="003E5F82">
      <w:pPr>
        <w:spacing w:after="0" w:line="276" w:lineRule="auto"/>
        <w:jc w:val="center"/>
        <w:rPr>
          <w:rFonts w:ascii="Times Armenian" w:eastAsia="Calibri" w:hAnsi="Times Armenian" w:cs="Times New Roman"/>
          <w:sz w:val="36"/>
          <w:szCs w:val="28"/>
          <w:lang w:val="hy-AM"/>
        </w:rPr>
      </w:pPr>
    </w:p>
    <w:p w14:paraId="52DFECF4" w14:textId="2632DE73" w:rsidR="00BC549E" w:rsidRPr="004A6C60" w:rsidRDefault="00963D6E" w:rsidP="003E5F82">
      <w:pPr>
        <w:spacing w:after="0" w:line="276" w:lineRule="auto"/>
        <w:jc w:val="center"/>
        <w:rPr>
          <w:rFonts w:ascii="Times Armenian" w:eastAsia="Calibri" w:hAnsi="Times Armenian" w:cs="Times New Roman"/>
          <w:b/>
          <w:sz w:val="32"/>
          <w:szCs w:val="32"/>
          <w:lang w:val="hy-AM"/>
        </w:rPr>
      </w:pPr>
      <w:proofErr w:type="gramStart"/>
      <w:r w:rsidRPr="004A6C60">
        <w:rPr>
          <w:rFonts w:ascii="Times Armenian" w:eastAsia="Calibri" w:hAnsi="Times Armenian" w:cs="Times New Roman"/>
          <w:b/>
          <w:sz w:val="32"/>
          <w:szCs w:val="32"/>
        </w:rPr>
        <w:t>ALTERNATIVE</w:t>
      </w:r>
      <w:r w:rsidR="007764A3" w:rsidRPr="004A6C60">
        <w:rPr>
          <w:rFonts w:ascii="Times Armenian" w:eastAsia="Calibri" w:hAnsi="Times Armenian" w:cs="Times New Roman"/>
          <w:b/>
          <w:sz w:val="32"/>
          <w:szCs w:val="32"/>
          <w:lang w:val="hy-AM"/>
        </w:rPr>
        <w:t xml:space="preserve"> </w:t>
      </w:r>
      <w:r w:rsidR="00752621">
        <w:rPr>
          <w:rFonts w:ascii="Times Armenian" w:eastAsia="Calibri" w:hAnsi="Times Armenian" w:cs="Times New Roman"/>
          <w:b/>
          <w:sz w:val="32"/>
          <w:szCs w:val="32"/>
        </w:rPr>
        <w:t xml:space="preserve"> PRE</w:t>
      </w:r>
      <w:proofErr w:type="gramEnd"/>
      <w:r w:rsidR="00752621">
        <w:rPr>
          <w:rFonts w:ascii="Times Armenian" w:eastAsia="Calibri" w:hAnsi="Times Armenian" w:cs="Times New Roman"/>
          <w:b/>
          <w:sz w:val="32"/>
          <w:szCs w:val="32"/>
        </w:rPr>
        <w:t xml:space="preserve">-SESSION </w:t>
      </w:r>
      <w:r w:rsidR="00E32841" w:rsidRPr="004A6C60">
        <w:rPr>
          <w:rFonts w:ascii="Times Armenian" w:eastAsia="Calibri" w:hAnsi="Times Armenian" w:cs="Times New Roman"/>
          <w:b/>
          <w:sz w:val="32"/>
          <w:szCs w:val="32"/>
          <w:lang w:val="hy-AM"/>
        </w:rPr>
        <w:t>REPORT</w:t>
      </w:r>
      <w:r w:rsidR="00A07E5E" w:rsidRPr="004A6C60">
        <w:rPr>
          <w:rFonts w:ascii="Times Armenian" w:eastAsia="Calibri" w:hAnsi="Times Armenian" w:cs="Times New Roman"/>
          <w:b/>
          <w:sz w:val="32"/>
          <w:szCs w:val="32"/>
          <w:lang w:val="hy-AM"/>
        </w:rPr>
        <w:t xml:space="preserve"> </w:t>
      </w:r>
    </w:p>
    <w:p w14:paraId="383E6E09" w14:textId="77777777" w:rsidR="00E32841" w:rsidRPr="004A6C60" w:rsidRDefault="00E32841" w:rsidP="003E5F82">
      <w:pPr>
        <w:spacing w:after="0" w:line="276" w:lineRule="auto"/>
        <w:jc w:val="center"/>
        <w:rPr>
          <w:rFonts w:ascii="Times Armenian" w:eastAsia="Calibri" w:hAnsi="Times Armenian" w:cs="Times New Roman"/>
          <w:b/>
          <w:sz w:val="32"/>
          <w:szCs w:val="24"/>
          <w:lang w:val="hy-AM"/>
        </w:rPr>
      </w:pPr>
    </w:p>
    <w:p w14:paraId="3FAC30CB" w14:textId="2F977F78" w:rsidR="00C71473" w:rsidRPr="004A6C60" w:rsidRDefault="00A07E5E" w:rsidP="003E5F82">
      <w:pPr>
        <w:spacing w:after="0" w:line="276" w:lineRule="auto"/>
        <w:jc w:val="center"/>
        <w:rPr>
          <w:rFonts w:ascii="Times Armenian" w:eastAsia="Calibri" w:hAnsi="Times Armenian" w:cs="Times New Roman"/>
          <w:b/>
          <w:sz w:val="28"/>
          <w:szCs w:val="28"/>
          <w:lang w:val="en-GB"/>
        </w:rPr>
      </w:pPr>
      <w:r w:rsidRPr="004A6C60">
        <w:rPr>
          <w:rFonts w:ascii="Times Armenian" w:eastAsia="Calibri" w:hAnsi="Times Armenian" w:cs="Times New Roman"/>
          <w:b/>
          <w:sz w:val="28"/>
          <w:szCs w:val="28"/>
        </w:rPr>
        <w:t>ON THE</w:t>
      </w:r>
      <w:r w:rsidR="00E32841" w:rsidRPr="004A6C60">
        <w:rPr>
          <w:rFonts w:ascii="Times Armenian" w:eastAsia="Calibri" w:hAnsi="Times Armenian" w:cs="Times New Roman"/>
          <w:b/>
          <w:sz w:val="28"/>
          <w:szCs w:val="28"/>
          <w:lang w:val="hy-AM"/>
        </w:rPr>
        <w:t xml:space="preserve"> STATUS OF COMMITMENTS UNDER THE CONVENTION ON THE RIGHTS OF THE CHILD AND ITS OPTIONAL PROTOCOLS</w:t>
      </w:r>
      <w:r w:rsidRPr="004A6C60">
        <w:rPr>
          <w:rFonts w:ascii="Times Armenian" w:eastAsia="Calibri" w:hAnsi="Times Armenian" w:cs="Times New Roman"/>
          <w:b/>
          <w:sz w:val="28"/>
          <w:szCs w:val="28"/>
        </w:rPr>
        <w:t xml:space="preserve"> BY THE REPUBLIC OF ARMENIA</w:t>
      </w:r>
      <w:r w:rsidR="00E32841" w:rsidRPr="004A6C60">
        <w:rPr>
          <w:rFonts w:ascii="Times Armenian" w:eastAsia="Calibri" w:hAnsi="Times Armenian" w:cs="Times New Roman"/>
          <w:b/>
          <w:sz w:val="28"/>
          <w:szCs w:val="28"/>
          <w:lang w:val="en-GB"/>
        </w:rPr>
        <w:t>:</w:t>
      </w:r>
    </w:p>
    <w:p w14:paraId="6283ED2C" w14:textId="31A09434" w:rsidR="004A6C60" w:rsidRPr="004A6C60" w:rsidRDefault="00E32841" w:rsidP="00882CD6">
      <w:pPr>
        <w:pStyle w:val="NormalWeb"/>
        <w:spacing w:before="240" w:after="240"/>
        <w:jc w:val="center"/>
        <w:rPr>
          <w:rFonts w:ascii="Sylfaen" w:eastAsia="Calibri" w:hAnsi="Sylfaen"/>
          <w:b/>
          <w:i/>
          <w:iCs/>
          <w:sz w:val="28"/>
          <w:szCs w:val="28"/>
          <w:lang w:val="hy-AM"/>
        </w:rPr>
      </w:pPr>
      <w:r w:rsidRPr="004A6C60">
        <w:rPr>
          <w:rFonts w:ascii="Times Armenian" w:hAnsi="Times Armenian"/>
          <w:b/>
          <w:i/>
          <w:iCs/>
          <w:sz w:val="28"/>
          <w:szCs w:val="28"/>
          <w:lang w:val="hy-AM"/>
        </w:rPr>
        <w:t>FOR THE YEARS 2013-</w:t>
      </w:r>
      <w:r w:rsidR="00752621">
        <w:rPr>
          <w:rFonts w:asciiTheme="minorHAnsi" w:hAnsiTheme="minorHAnsi"/>
          <w:b/>
          <w:i/>
          <w:iCs/>
          <w:sz w:val="28"/>
          <w:szCs w:val="28"/>
          <w:lang w:val="hy-AM"/>
        </w:rPr>
        <w:t xml:space="preserve"> </w:t>
      </w:r>
      <w:r w:rsidR="00752621" w:rsidRPr="00B478F5">
        <w:rPr>
          <w:rFonts w:ascii="Times Armenian" w:hAnsi="Times Armenian"/>
          <w:b/>
          <w:i/>
          <w:iCs/>
          <w:sz w:val="28"/>
          <w:szCs w:val="28"/>
          <w:lang w:val="hy-AM"/>
        </w:rPr>
        <w:t xml:space="preserve">November 1, </w:t>
      </w:r>
      <w:r w:rsidRPr="004A6C60">
        <w:rPr>
          <w:rFonts w:ascii="Times Armenian" w:hAnsi="Times Armenian"/>
          <w:b/>
          <w:i/>
          <w:iCs/>
          <w:sz w:val="28"/>
          <w:szCs w:val="28"/>
          <w:lang w:val="hy-AM"/>
        </w:rPr>
        <w:t>202</w:t>
      </w:r>
      <w:r w:rsidR="00752621" w:rsidRPr="00B478F5">
        <w:rPr>
          <w:rFonts w:ascii="Times Armenian" w:hAnsi="Times Armenian"/>
          <w:b/>
          <w:i/>
          <w:iCs/>
          <w:sz w:val="28"/>
          <w:szCs w:val="28"/>
          <w:lang w:val="hy-AM"/>
        </w:rPr>
        <w:t>3</w:t>
      </w:r>
      <w:r w:rsidR="006C27A7" w:rsidRPr="004A6C60">
        <w:rPr>
          <w:rFonts w:ascii="Times Armenian" w:eastAsia="Calibri" w:hAnsi="Times Armenian"/>
          <w:b/>
          <w:i/>
          <w:iCs/>
          <w:sz w:val="28"/>
          <w:szCs w:val="28"/>
          <w:lang w:val="hy-AM"/>
        </w:rPr>
        <w:t xml:space="preserve"> </w:t>
      </w:r>
    </w:p>
    <w:p w14:paraId="23269E84" w14:textId="2692A300" w:rsidR="00690FE6" w:rsidRPr="004A6C60" w:rsidRDefault="00690FE6" w:rsidP="00882CD6">
      <w:pPr>
        <w:pStyle w:val="NormalWeb"/>
        <w:spacing w:before="240" w:after="240"/>
        <w:jc w:val="center"/>
        <w:rPr>
          <w:sz w:val="22"/>
          <w:szCs w:val="22"/>
        </w:rPr>
      </w:pPr>
      <w:r w:rsidRPr="004A6C60">
        <w:rPr>
          <w:rFonts w:ascii="Calibri" w:hAnsi="Calibri" w:cs="Calibri"/>
          <w:b/>
          <w:bCs/>
          <w:i/>
          <w:iCs/>
        </w:rPr>
        <w:t>CONTACT INFORMATION:</w:t>
      </w:r>
    </w:p>
    <w:p w14:paraId="1B9BE46E" w14:textId="71377ECD" w:rsidR="00690FE6" w:rsidRPr="004A6C60" w:rsidRDefault="00690FE6" w:rsidP="00690FE6">
      <w:pPr>
        <w:pStyle w:val="NormalWeb"/>
        <w:spacing w:before="240" w:after="240"/>
        <w:jc w:val="center"/>
        <w:rPr>
          <w:sz w:val="22"/>
          <w:szCs w:val="22"/>
        </w:rPr>
      </w:pPr>
      <w:r w:rsidRPr="004A6C60">
        <w:rPr>
          <w:rFonts w:ascii="Calibri" w:hAnsi="Calibri" w:cs="Calibri"/>
          <w:b/>
          <w:bCs/>
          <w:i/>
          <w:iCs/>
          <w:sz w:val="22"/>
          <w:szCs w:val="22"/>
        </w:rPr>
        <w:t xml:space="preserve">Ms. Anahit </w:t>
      </w:r>
      <w:proofErr w:type="spellStart"/>
      <w:r w:rsidRPr="004A6C60">
        <w:rPr>
          <w:rFonts w:ascii="Calibri" w:hAnsi="Calibri" w:cs="Calibri"/>
          <w:b/>
          <w:bCs/>
          <w:i/>
          <w:iCs/>
          <w:sz w:val="22"/>
          <w:szCs w:val="22"/>
        </w:rPr>
        <w:t>Manasyan</w:t>
      </w:r>
      <w:proofErr w:type="spellEnd"/>
      <w:r w:rsidRPr="004A6C60">
        <w:rPr>
          <w:rFonts w:ascii="Calibri" w:hAnsi="Calibri" w:cs="Calibri"/>
          <w:b/>
          <w:bCs/>
          <w:i/>
          <w:iCs/>
          <w:sz w:val="22"/>
          <w:szCs w:val="22"/>
        </w:rPr>
        <w:t>, the Human Rights Defender of Armenia</w:t>
      </w:r>
    </w:p>
    <w:p w14:paraId="46970576" w14:textId="77777777" w:rsidR="00690FE6" w:rsidRPr="004A6C60" w:rsidRDefault="004157CF" w:rsidP="00690FE6">
      <w:pPr>
        <w:pStyle w:val="NormalWeb"/>
        <w:spacing w:before="240" w:after="240"/>
        <w:jc w:val="center"/>
        <w:rPr>
          <w:sz w:val="22"/>
          <w:szCs w:val="22"/>
        </w:rPr>
      </w:pPr>
      <w:hyperlink r:id="rId10" w:history="1">
        <w:r w:rsidR="00690FE6" w:rsidRPr="004A6C60">
          <w:rPr>
            <w:rStyle w:val="Hyperlink"/>
            <w:rFonts w:ascii="Calibri" w:hAnsi="Calibri" w:cs="Calibri"/>
            <w:b/>
            <w:bCs/>
            <w:i/>
            <w:iCs/>
            <w:color w:val="auto"/>
            <w:sz w:val="22"/>
            <w:szCs w:val="22"/>
          </w:rPr>
          <w:t>ombuds@ombuds.am</w:t>
        </w:r>
      </w:hyperlink>
      <w:r w:rsidR="00690FE6" w:rsidRPr="004A6C60">
        <w:rPr>
          <w:rFonts w:ascii="Calibri" w:hAnsi="Calibri" w:cs="Calibri"/>
          <w:b/>
          <w:bCs/>
          <w:i/>
          <w:iCs/>
          <w:sz w:val="22"/>
          <w:szCs w:val="22"/>
        </w:rPr>
        <w:t> </w:t>
      </w:r>
    </w:p>
    <w:p w14:paraId="1B9639A3" w14:textId="77777777" w:rsidR="00E03BB3" w:rsidRPr="00E03BB3" w:rsidRDefault="00E03BB3" w:rsidP="00690FE6">
      <w:pPr>
        <w:pStyle w:val="NormalWeb"/>
        <w:spacing w:before="240" w:after="240"/>
        <w:jc w:val="center"/>
        <w:rPr>
          <w:rFonts w:ascii="Calibri" w:hAnsi="Calibri" w:cs="Calibri"/>
          <w:b/>
          <w:bCs/>
          <w:i/>
          <w:iCs/>
          <w:sz w:val="22"/>
          <w:szCs w:val="22"/>
        </w:rPr>
      </w:pPr>
      <w:r w:rsidRPr="00E03BB3">
        <w:rPr>
          <w:rFonts w:ascii="Calibri" w:hAnsi="Calibri" w:cs="Calibri"/>
          <w:b/>
          <w:bCs/>
          <w:i/>
          <w:iCs/>
          <w:sz w:val="22"/>
          <w:szCs w:val="22"/>
        </w:rPr>
        <w:t>Department for Provision of Convention Mandates of the RA Human Rights Defender’s Office</w:t>
      </w:r>
    </w:p>
    <w:p w14:paraId="21ED1ADD" w14:textId="0BEAC39F" w:rsidR="00690FE6" w:rsidRPr="00E03BB3" w:rsidRDefault="00E03BB3" w:rsidP="00690FE6">
      <w:pPr>
        <w:pStyle w:val="NormalWeb"/>
        <w:spacing w:before="240" w:after="240"/>
        <w:jc w:val="center"/>
        <w:rPr>
          <w:rStyle w:val="Hyperlink"/>
          <w:rFonts w:ascii="Calibri" w:hAnsi="Calibri" w:cs="Calibri"/>
          <w:b/>
          <w:bCs/>
          <w:i/>
          <w:iCs/>
          <w:color w:val="auto"/>
        </w:rPr>
      </w:pPr>
      <w:r w:rsidRPr="00E03BB3">
        <w:rPr>
          <w:rStyle w:val="Hyperlink"/>
          <w:b/>
          <w:i/>
          <w:color w:val="auto"/>
        </w:rPr>
        <w:t>a</w:t>
      </w:r>
      <w:r w:rsidRPr="00E03BB3">
        <w:rPr>
          <w:rStyle w:val="Hyperlink"/>
          <w:rFonts w:ascii="Calibri" w:hAnsi="Calibri" w:cs="Calibri"/>
          <w:b/>
          <w:bCs/>
          <w:i/>
          <w:iCs/>
          <w:color w:val="auto"/>
          <w:sz w:val="22"/>
          <w:szCs w:val="22"/>
        </w:rPr>
        <w:t>_khachatryan@ombuds.am</w:t>
      </w:r>
      <w:r w:rsidR="00690FE6" w:rsidRPr="00E03BB3">
        <w:rPr>
          <w:rStyle w:val="Hyperlink"/>
          <w:b/>
          <w:i/>
          <w:color w:val="auto"/>
        </w:rPr>
        <w:t> </w:t>
      </w:r>
    </w:p>
    <w:p w14:paraId="5EAA8C0E" w14:textId="77777777" w:rsidR="004A6C60" w:rsidRPr="004A6C60" w:rsidRDefault="004A6C60" w:rsidP="00690FE6">
      <w:pPr>
        <w:pStyle w:val="NormalWeb"/>
        <w:spacing w:before="240" w:after="240"/>
        <w:jc w:val="center"/>
        <w:rPr>
          <w:rFonts w:ascii="Calibri" w:hAnsi="Calibri" w:cs="Calibri"/>
          <w:b/>
          <w:bCs/>
          <w:i/>
          <w:iCs/>
          <w:sz w:val="28"/>
          <w:szCs w:val="28"/>
        </w:rPr>
      </w:pPr>
    </w:p>
    <w:p w14:paraId="202C4244" w14:textId="7B175FF4" w:rsidR="00690FE6" w:rsidRPr="004A6C60" w:rsidRDefault="00690FE6" w:rsidP="00641C32">
      <w:pPr>
        <w:pStyle w:val="NormalWeb"/>
        <w:spacing w:before="240" w:after="240"/>
        <w:jc w:val="center"/>
        <w:rPr>
          <w:sz w:val="22"/>
          <w:szCs w:val="22"/>
        </w:rPr>
      </w:pPr>
      <w:r w:rsidRPr="004A6C60">
        <w:rPr>
          <w:rFonts w:ascii="Calibri" w:hAnsi="Calibri" w:cs="Calibri"/>
          <w:b/>
          <w:bCs/>
          <w:i/>
          <w:iCs/>
          <w:sz w:val="28"/>
          <w:szCs w:val="28"/>
        </w:rPr>
        <w:t> </w:t>
      </w:r>
      <w:r w:rsidRPr="004A6C60">
        <w:rPr>
          <w:rFonts w:ascii="Calibri" w:hAnsi="Calibri" w:cs="Calibri"/>
          <w:b/>
          <w:bCs/>
          <w:i/>
          <w:iCs/>
          <w:sz w:val="22"/>
          <w:szCs w:val="22"/>
        </w:rPr>
        <w:t>Office of the Human Rights Defender of the Republic of Armenia</w:t>
      </w:r>
    </w:p>
    <w:p w14:paraId="5CF6E419" w14:textId="77777777" w:rsidR="00690FE6" w:rsidRPr="004A6C60" w:rsidRDefault="00690FE6" w:rsidP="00690FE6">
      <w:pPr>
        <w:pStyle w:val="NormalWeb"/>
        <w:spacing w:before="240" w:after="240"/>
        <w:jc w:val="center"/>
        <w:rPr>
          <w:sz w:val="22"/>
          <w:szCs w:val="22"/>
        </w:rPr>
      </w:pPr>
      <w:r w:rsidRPr="004A6C60">
        <w:rPr>
          <w:rFonts w:ascii="Calibri" w:hAnsi="Calibri" w:cs="Calibri"/>
          <w:b/>
          <w:bCs/>
          <w:i/>
          <w:iCs/>
          <w:sz w:val="22"/>
          <w:szCs w:val="22"/>
        </w:rPr>
        <w:t>56a Pushkin str., Yerevan, Armenia,</w:t>
      </w:r>
    </w:p>
    <w:p w14:paraId="0699722B" w14:textId="77777777" w:rsidR="00690FE6" w:rsidRPr="004A6C60" w:rsidRDefault="00690FE6" w:rsidP="00690FE6">
      <w:pPr>
        <w:pStyle w:val="NormalWeb"/>
        <w:spacing w:before="240" w:after="240"/>
        <w:jc w:val="center"/>
        <w:rPr>
          <w:sz w:val="22"/>
          <w:szCs w:val="22"/>
        </w:rPr>
      </w:pPr>
      <w:r w:rsidRPr="004A6C60">
        <w:rPr>
          <w:rFonts w:ascii="Calibri" w:hAnsi="Calibri" w:cs="Calibri"/>
          <w:b/>
          <w:bCs/>
          <w:i/>
          <w:iCs/>
          <w:sz w:val="22"/>
          <w:szCs w:val="22"/>
        </w:rPr>
        <w:t>Tel: (+37410) 53 88 42</w:t>
      </w:r>
    </w:p>
    <w:p w14:paraId="1EFD1861" w14:textId="47BDA25A" w:rsidR="0009359F" w:rsidRPr="004A6C60" w:rsidRDefault="00690FE6" w:rsidP="00690FE6">
      <w:pPr>
        <w:spacing w:after="0" w:line="276" w:lineRule="auto"/>
        <w:jc w:val="center"/>
        <w:rPr>
          <w:rFonts w:ascii="Times Armenian" w:hAnsi="Times Armenian" w:cs="Times New Roman"/>
          <w:lang w:val="hy-AM"/>
        </w:rPr>
      </w:pPr>
      <w:r w:rsidRPr="004A6C60">
        <w:rPr>
          <w:rFonts w:ascii="Calibri" w:hAnsi="Calibri" w:cs="Calibri"/>
          <w:b/>
          <w:bCs/>
          <w:i/>
          <w:iCs/>
          <w:sz w:val="24"/>
          <w:szCs w:val="24"/>
        </w:rPr>
        <w:t> </w:t>
      </w:r>
      <w:hyperlink r:id="rId11" w:history="1">
        <w:r w:rsidRPr="004A6C60">
          <w:rPr>
            <w:rStyle w:val="Hyperlink"/>
            <w:rFonts w:ascii="Calibri" w:hAnsi="Calibri" w:cs="Calibri"/>
            <w:b/>
            <w:bCs/>
            <w:i/>
            <w:iCs/>
            <w:color w:val="auto"/>
            <w:sz w:val="24"/>
            <w:szCs w:val="24"/>
          </w:rPr>
          <w:t>www.ombuds.am</w:t>
        </w:r>
      </w:hyperlink>
    </w:p>
    <w:p w14:paraId="7BCB89F8" w14:textId="77777777" w:rsidR="004A6C60" w:rsidRPr="004A6C60" w:rsidRDefault="004A6C60" w:rsidP="00882CD6">
      <w:pPr>
        <w:spacing w:after="0" w:line="276" w:lineRule="auto"/>
        <w:jc w:val="center"/>
        <w:rPr>
          <w:rFonts w:ascii="Times Armenian" w:hAnsi="Times Armenian" w:cs="Times New Roman"/>
          <w:b/>
          <w:sz w:val="24"/>
          <w:szCs w:val="24"/>
          <w:lang w:val="en-GB"/>
        </w:rPr>
      </w:pPr>
    </w:p>
    <w:p w14:paraId="4EF071C2" w14:textId="77777777" w:rsidR="004A6C60" w:rsidRPr="004A6C60" w:rsidRDefault="004A6C60" w:rsidP="00882CD6">
      <w:pPr>
        <w:spacing w:after="0" w:line="276" w:lineRule="auto"/>
        <w:jc w:val="center"/>
        <w:rPr>
          <w:rFonts w:ascii="Times Armenian" w:hAnsi="Times Armenian" w:cs="Times New Roman"/>
          <w:b/>
          <w:sz w:val="24"/>
          <w:szCs w:val="24"/>
          <w:lang w:val="en-GB"/>
        </w:rPr>
      </w:pPr>
    </w:p>
    <w:p w14:paraId="30C14727" w14:textId="77777777" w:rsidR="004A6C60" w:rsidRPr="004A6C60" w:rsidRDefault="004A6C60" w:rsidP="00882CD6">
      <w:pPr>
        <w:spacing w:after="0" w:line="276" w:lineRule="auto"/>
        <w:jc w:val="center"/>
        <w:rPr>
          <w:rFonts w:ascii="Times Armenian" w:hAnsi="Times Armenian" w:cs="Times New Roman"/>
          <w:b/>
          <w:sz w:val="24"/>
          <w:szCs w:val="24"/>
          <w:lang w:val="en-GB"/>
        </w:rPr>
      </w:pPr>
    </w:p>
    <w:p w14:paraId="22B0AF96" w14:textId="08BC0966" w:rsidR="009D35D1" w:rsidRPr="004A6C60" w:rsidRDefault="00E32841" w:rsidP="00882CD6">
      <w:pPr>
        <w:spacing w:after="0" w:line="276" w:lineRule="auto"/>
        <w:jc w:val="center"/>
        <w:rPr>
          <w:rFonts w:ascii="Times Armenian" w:hAnsi="Times Armenian" w:cs="Times New Roman"/>
          <w:b/>
          <w:sz w:val="28"/>
          <w:szCs w:val="28"/>
        </w:rPr>
      </w:pPr>
      <w:r w:rsidRPr="004A6C60">
        <w:rPr>
          <w:rFonts w:ascii="Times Armenian" w:hAnsi="Times Armenian" w:cs="Times New Roman"/>
          <w:b/>
          <w:sz w:val="24"/>
          <w:szCs w:val="24"/>
          <w:lang w:val="en-GB"/>
        </w:rPr>
        <w:t>YEREVAN</w:t>
      </w:r>
      <w:r w:rsidR="006C27A7" w:rsidRPr="004A6C60">
        <w:rPr>
          <w:rFonts w:ascii="Times Armenian" w:hAnsi="Times Armenian" w:cs="Times New Roman"/>
          <w:b/>
          <w:sz w:val="24"/>
          <w:szCs w:val="24"/>
          <w:lang w:val="hy-AM"/>
        </w:rPr>
        <w:t xml:space="preserve"> 20</w:t>
      </w:r>
      <w:r w:rsidR="00C71473" w:rsidRPr="004A6C60">
        <w:rPr>
          <w:rFonts w:ascii="Times Armenian" w:hAnsi="Times Armenian" w:cs="Times New Roman"/>
          <w:b/>
          <w:sz w:val="24"/>
          <w:szCs w:val="24"/>
        </w:rPr>
        <w:t>2</w:t>
      </w:r>
      <w:r w:rsidR="00650F55" w:rsidRPr="004A6C60">
        <w:rPr>
          <w:rFonts w:ascii="Times Armenian" w:hAnsi="Times Armenian" w:cs="Times New Roman"/>
          <w:b/>
          <w:sz w:val="24"/>
          <w:szCs w:val="24"/>
        </w:rPr>
        <w:t>3</w:t>
      </w:r>
    </w:p>
    <w:p w14:paraId="00FA66E0" w14:textId="33C09F12" w:rsidR="0038384E" w:rsidRPr="004A6C60" w:rsidRDefault="0038384E" w:rsidP="003E5F82">
      <w:pPr>
        <w:spacing w:line="276" w:lineRule="auto"/>
        <w:rPr>
          <w:rFonts w:ascii="Times Armenian" w:hAnsi="Times Armenian" w:cs="Times New Roman"/>
          <w:b/>
          <w:sz w:val="24"/>
          <w:szCs w:val="24"/>
        </w:rPr>
      </w:pPr>
      <w:r w:rsidRPr="004A6C60">
        <w:rPr>
          <w:rFonts w:ascii="Times Armenian" w:hAnsi="Times Armenian" w:cs="Times New Roman"/>
          <w:b/>
          <w:sz w:val="24"/>
          <w:szCs w:val="24"/>
        </w:rPr>
        <w:lastRenderedPageBreak/>
        <w:t xml:space="preserve">List of Abbreviations </w:t>
      </w:r>
    </w:p>
    <w:p w14:paraId="51740205" w14:textId="67DB08DA" w:rsidR="0038384E" w:rsidRPr="004A6C60" w:rsidRDefault="0038384E" w:rsidP="003E5F82">
      <w:pPr>
        <w:spacing w:line="276" w:lineRule="auto"/>
        <w:rPr>
          <w:rFonts w:ascii="Times New Roman" w:hAnsi="Times New Roman" w:cs="Times New Roman"/>
          <w:bCs/>
          <w:sz w:val="24"/>
          <w:szCs w:val="24"/>
        </w:rPr>
      </w:pPr>
      <w:r w:rsidRPr="004A6C60">
        <w:rPr>
          <w:rFonts w:ascii="Times New Roman" w:hAnsi="Times New Roman" w:cs="Times New Roman"/>
          <w:b/>
          <w:sz w:val="24"/>
          <w:szCs w:val="24"/>
        </w:rPr>
        <w:t>RA</w:t>
      </w:r>
      <w:r w:rsidR="00C14F0F" w:rsidRPr="004A6C60">
        <w:rPr>
          <w:rFonts w:ascii="Times New Roman" w:hAnsi="Times New Roman" w:cs="Times New Roman"/>
          <w:bCs/>
          <w:sz w:val="24"/>
          <w:szCs w:val="24"/>
        </w:rPr>
        <w:tab/>
      </w:r>
      <w:r w:rsidR="00C14F0F" w:rsidRPr="004A6C60">
        <w:rPr>
          <w:rFonts w:ascii="Times New Roman" w:hAnsi="Times New Roman" w:cs="Times New Roman"/>
          <w:bCs/>
          <w:sz w:val="24"/>
          <w:szCs w:val="24"/>
        </w:rPr>
        <w:tab/>
      </w:r>
      <w:r w:rsidR="00937189" w:rsidRPr="004A6C60">
        <w:rPr>
          <w:rFonts w:ascii="Times New Roman" w:hAnsi="Times New Roman" w:cs="Times New Roman"/>
          <w:bCs/>
          <w:sz w:val="24"/>
          <w:szCs w:val="24"/>
        </w:rPr>
        <w:t>Republic of Armenia</w:t>
      </w:r>
    </w:p>
    <w:p w14:paraId="1E244F07" w14:textId="58EF871C" w:rsidR="0038384E" w:rsidRPr="004A6C60" w:rsidRDefault="0038384E" w:rsidP="00BD54A0">
      <w:pPr>
        <w:spacing w:line="276" w:lineRule="auto"/>
        <w:rPr>
          <w:rFonts w:ascii="Times New Roman" w:hAnsi="Times New Roman" w:cs="Times New Roman"/>
          <w:bCs/>
          <w:sz w:val="24"/>
          <w:szCs w:val="24"/>
        </w:rPr>
      </w:pPr>
      <w:r w:rsidRPr="004A6C60">
        <w:rPr>
          <w:rFonts w:ascii="Times New Roman" w:hAnsi="Times New Roman" w:cs="Times New Roman"/>
          <w:b/>
          <w:sz w:val="24"/>
          <w:szCs w:val="24"/>
        </w:rPr>
        <w:t>CRC</w:t>
      </w:r>
      <w:r w:rsidR="00C14F0F" w:rsidRPr="004A6C60">
        <w:rPr>
          <w:rFonts w:ascii="Times New Roman" w:hAnsi="Times New Roman" w:cs="Times New Roman"/>
          <w:bCs/>
          <w:sz w:val="24"/>
          <w:szCs w:val="24"/>
        </w:rPr>
        <w:tab/>
      </w:r>
      <w:r w:rsidR="00C14F0F" w:rsidRPr="004A6C60">
        <w:rPr>
          <w:rFonts w:ascii="Times New Roman" w:hAnsi="Times New Roman" w:cs="Times New Roman"/>
          <w:bCs/>
          <w:sz w:val="24"/>
          <w:szCs w:val="24"/>
        </w:rPr>
        <w:tab/>
      </w:r>
      <w:r w:rsidR="00BD54A0" w:rsidRPr="004A6C60">
        <w:rPr>
          <w:rFonts w:ascii="Times New Roman" w:hAnsi="Times New Roman"/>
        </w:rPr>
        <w:t>Convention on the Rights of the Child</w:t>
      </w:r>
    </w:p>
    <w:p w14:paraId="3862AE5A" w14:textId="66316B69" w:rsidR="0038384E" w:rsidRPr="004A6C60" w:rsidRDefault="0038384E" w:rsidP="003E5F82">
      <w:pPr>
        <w:spacing w:line="276" w:lineRule="auto"/>
        <w:rPr>
          <w:rFonts w:ascii="Times New Roman" w:hAnsi="Times New Roman" w:cs="Times New Roman"/>
          <w:bCs/>
          <w:sz w:val="24"/>
          <w:szCs w:val="24"/>
        </w:rPr>
      </w:pPr>
      <w:r w:rsidRPr="004A6C60">
        <w:rPr>
          <w:rFonts w:ascii="Times New Roman" w:hAnsi="Times New Roman" w:cs="Times New Roman"/>
          <w:b/>
          <w:sz w:val="24"/>
          <w:szCs w:val="24"/>
        </w:rPr>
        <w:t>MLSA</w:t>
      </w:r>
      <w:r w:rsidR="008309F5" w:rsidRPr="004A6C60">
        <w:rPr>
          <w:rFonts w:ascii="Times New Roman" w:hAnsi="Times New Roman" w:cs="Times New Roman"/>
          <w:bCs/>
          <w:sz w:val="24"/>
          <w:szCs w:val="24"/>
        </w:rPr>
        <w:t xml:space="preserve"> </w:t>
      </w:r>
      <w:r w:rsidR="00C14F0F" w:rsidRPr="004A6C60">
        <w:rPr>
          <w:rFonts w:ascii="Times New Roman" w:hAnsi="Times New Roman" w:cs="Times New Roman"/>
          <w:bCs/>
          <w:sz w:val="24"/>
          <w:szCs w:val="24"/>
        </w:rPr>
        <w:tab/>
      </w:r>
      <w:r w:rsidR="008309F5" w:rsidRPr="004A6C60">
        <w:rPr>
          <w:rFonts w:ascii="Times New Roman" w:hAnsi="Times New Roman" w:cs="Times New Roman"/>
          <w:bCs/>
          <w:sz w:val="24"/>
          <w:szCs w:val="24"/>
        </w:rPr>
        <w:t>Ministry of Labor and Social Affairs</w:t>
      </w:r>
    </w:p>
    <w:p w14:paraId="2D7AA822" w14:textId="0DA9CEC2" w:rsidR="00634804" w:rsidRPr="004A6C60" w:rsidRDefault="00634804" w:rsidP="003E5F82">
      <w:pPr>
        <w:spacing w:line="276" w:lineRule="auto"/>
        <w:rPr>
          <w:rFonts w:ascii="Times New Roman" w:hAnsi="Times New Roman" w:cs="Times New Roman"/>
          <w:sz w:val="24"/>
          <w:szCs w:val="24"/>
        </w:rPr>
      </w:pPr>
      <w:proofErr w:type="spellStart"/>
      <w:r w:rsidRPr="004A6C60">
        <w:rPr>
          <w:rFonts w:ascii="Times New Roman" w:hAnsi="Times New Roman" w:cs="Times New Roman"/>
          <w:b/>
          <w:bCs/>
          <w:sz w:val="24"/>
          <w:szCs w:val="24"/>
          <w:lang w:val="en-GB"/>
        </w:rPr>
        <w:t>MօESCS</w:t>
      </w:r>
      <w:proofErr w:type="spellEnd"/>
      <w:r w:rsidR="00C14F0F" w:rsidRPr="004A6C60">
        <w:rPr>
          <w:rFonts w:ascii="Times New Roman" w:hAnsi="Times New Roman" w:cs="Times New Roman"/>
          <w:sz w:val="24"/>
          <w:szCs w:val="24"/>
          <w:lang w:val="en-GB"/>
        </w:rPr>
        <w:tab/>
      </w:r>
      <w:r w:rsidR="008309F5" w:rsidRPr="004A6C60">
        <w:rPr>
          <w:rFonts w:ascii="Times New Roman" w:hAnsi="Times New Roman" w:cs="Times New Roman"/>
          <w:sz w:val="24"/>
          <w:szCs w:val="24"/>
        </w:rPr>
        <w:t>Ministry of Education, Science, Culture and Sports</w:t>
      </w:r>
    </w:p>
    <w:p w14:paraId="62116B0A" w14:textId="642D2102" w:rsidR="00586B35" w:rsidRPr="004A6C60" w:rsidRDefault="00850DA5" w:rsidP="003E5F82">
      <w:pPr>
        <w:spacing w:line="276" w:lineRule="auto"/>
        <w:rPr>
          <w:rFonts w:ascii="Times New Roman" w:hAnsi="Times New Roman" w:cs="Times New Roman"/>
          <w:bCs/>
          <w:sz w:val="24"/>
          <w:szCs w:val="24"/>
        </w:rPr>
      </w:pPr>
      <w:r w:rsidRPr="004A6C60">
        <w:rPr>
          <w:rFonts w:ascii="Times New Roman" w:hAnsi="Times New Roman" w:cs="Times New Roman"/>
          <w:b/>
          <w:sz w:val="24"/>
          <w:szCs w:val="24"/>
        </w:rPr>
        <w:t>NCPCR</w:t>
      </w:r>
      <w:r w:rsidR="00C14F0F" w:rsidRPr="004A6C60">
        <w:rPr>
          <w:rFonts w:ascii="Times New Roman" w:hAnsi="Times New Roman" w:cs="Times New Roman"/>
          <w:bCs/>
          <w:sz w:val="24"/>
          <w:szCs w:val="24"/>
        </w:rPr>
        <w:tab/>
      </w:r>
      <w:r w:rsidR="00586B35" w:rsidRPr="004A6C60">
        <w:rPr>
          <w:rFonts w:ascii="Times New Roman" w:hAnsi="Times New Roman" w:cs="Times New Roman"/>
          <w:bCs/>
          <w:sz w:val="24"/>
          <w:szCs w:val="24"/>
        </w:rPr>
        <w:t>National Commission for the Protection of Children's Rights</w:t>
      </w:r>
    </w:p>
    <w:p w14:paraId="3C33B733" w14:textId="0383F8B3" w:rsidR="00586B35" w:rsidRPr="004A6C60" w:rsidRDefault="00586B35" w:rsidP="003E5F82">
      <w:pPr>
        <w:spacing w:line="276" w:lineRule="auto"/>
        <w:rPr>
          <w:rFonts w:ascii="Times New Roman" w:hAnsi="Times New Roman" w:cs="Times New Roman"/>
          <w:bCs/>
          <w:sz w:val="24"/>
          <w:szCs w:val="24"/>
        </w:rPr>
      </w:pPr>
      <w:r w:rsidRPr="004A6C60">
        <w:rPr>
          <w:rFonts w:ascii="Times New Roman" w:hAnsi="Times New Roman" w:cs="Times New Roman"/>
          <w:b/>
          <w:sz w:val="24"/>
          <w:szCs w:val="24"/>
        </w:rPr>
        <w:t>UNICEF</w:t>
      </w:r>
      <w:r w:rsidR="00C14F0F" w:rsidRPr="004A6C60">
        <w:rPr>
          <w:rFonts w:ascii="Times New Roman" w:hAnsi="Times New Roman" w:cs="Times New Roman"/>
          <w:bCs/>
          <w:sz w:val="24"/>
          <w:szCs w:val="24"/>
        </w:rPr>
        <w:tab/>
      </w:r>
      <w:r w:rsidR="008309F5" w:rsidRPr="004A6C60">
        <w:rPr>
          <w:rFonts w:ascii="Times New Roman" w:hAnsi="Times New Roman" w:cs="Times New Roman"/>
          <w:sz w:val="24"/>
          <w:szCs w:val="24"/>
          <w:shd w:val="clear" w:color="auto" w:fill="FFFFFF"/>
        </w:rPr>
        <w:t>United Nations International Children's Emergency Fund</w:t>
      </w:r>
    </w:p>
    <w:p w14:paraId="620CFE5A" w14:textId="2B5A0ADD" w:rsidR="004A6C60" w:rsidRPr="004A6C60" w:rsidRDefault="004A6C60" w:rsidP="003E5F82">
      <w:pPr>
        <w:spacing w:line="276" w:lineRule="auto"/>
        <w:rPr>
          <w:rFonts w:ascii="Times Armenian" w:hAnsi="Times Armenian" w:cs="Times New Roman"/>
          <w:b/>
          <w:sz w:val="28"/>
          <w:szCs w:val="28"/>
        </w:rPr>
      </w:pPr>
      <w:r w:rsidRPr="004A6C60">
        <w:rPr>
          <w:rFonts w:ascii="Times Armenian" w:hAnsi="Times Armenian" w:cs="Times New Roman"/>
          <w:b/>
          <w:sz w:val="28"/>
          <w:szCs w:val="28"/>
        </w:rPr>
        <w:br w:type="page"/>
      </w:r>
    </w:p>
    <w:sdt>
      <w:sdtPr>
        <w:rPr>
          <w:rFonts w:ascii="Times Armenian" w:eastAsiaTheme="minorHAnsi" w:hAnsi="Times Armenian" w:cs="Times New Roman"/>
          <w:color w:val="auto"/>
          <w:sz w:val="22"/>
          <w:szCs w:val="22"/>
        </w:rPr>
        <w:id w:val="-1235077364"/>
        <w:docPartObj>
          <w:docPartGallery w:val="Table of Contents"/>
          <w:docPartUnique/>
        </w:docPartObj>
      </w:sdtPr>
      <w:sdtEndPr>
        <w:rPr>
          <w:b/>
          <w:bCs/>
          <w:noProof/>
        </w:rPr>
      </w:sdtEndPr>
      <w:sdtContent>
        <w:p w14:paraId="76B2A3CD" w14:textId="050DCBCC" w:rsidR="00BB6F8D" w:rsidRPr="004A6C60" w:rsidRDefault="0038384E">
          <w:pPr>
            <w:pStyle w:val="TOCHeading"/>
            <w:rPr>
              <w:rFonts w:ascii="Times Armenian" w:eastAsiaTheme="minorHAnsi" w:hAnsi="Times Armenian" w:cs="Times New Roman"/>
              <w:color w:val="auto"/>
              <w:sz w:val="22"/>
              <w:szCs w:val="22"/>
            </w:rPr>
          </w:pPr>
          <w:r w:rsidRPr="004A6C60">
            <w:rPr>
              <w:rFonts w:ascii="Times Armenian" w:hAnsi="Times Armenian" w:cs="Times New Roman"/>
              <w:b/>
              <w:color w:val="auto"/>
              <w:sz w:val="24"/>
              <w:szCs w:val="24"/>
              <w:u w:val="single"/>
            </w:rPr>
            <w:t xml:space="preserve">Table </w:t>
          </w:r>
          <w:r w:rsidR="008309F5" w:rsidRPr="004A6C60">
            <w:rPr>
              <w:rFonts w:ascii="Times Armenian" w:hAnsi="Times Armenian" w:cs="Times New Roman"/>
              <w:b/>
              <w:color w:val="auto"/>
              <w:sz w:val="24"/>
              <w:szCs w:val="24"/>
              <w:u w:val="single"/>
            </w:rPr>
            <w:t>o</w:t>
          </w:r>
          <w:r w:rsidRPr="004A6C60">
            <w:rPr>
              <w:rFonts w:ascii="Times Armenian" w:hAnsi="Times Armenian" w:cs="Times New Roman"/>
              <w:b/>
              <w:color w:val="auto"/>
              <w:sz w:val="24"/>
              <w:szCs w:val="24"/>
              <w:u w:val="single"/>
            </w:rPr>
            <w:t>f c</w:t>
          </w:r>
          <w:r w:rsidR="00BB6F8D" w:rsidRPr="004A6C60">
            <w:rPr>
              <w:rFonts w:ascii="Times Armenian" w:hAnsi="Times Armenian" w:cs="Times New Roman"/>
              <w:b/>
              <w:color w:val="auto"/>
              <w:sz w:val="24"/>
              <w:szCs w:val="24"/>
              <w:u w:val="single"/>
            </w:rPr>
            <w:t>ontents</w:t>
          </w:r>
        </w:p>
        <w:p w14:paraId="6D5E8770" w14:textId="38E56EBF" w:rsidR="00D87FB6" w:rsidRDefault="00BB6F8D">
          <w:pPr>
            <w:pStyle w:val="TOC1"/>
            <w:rPr>
              <w:rFonts w:eastAsiaTheme="minorEastAsia"/>
              <w:noProof/>
            </w:rPr>
          </w:pPr>
          <w:r w:rsidRPr="004A6C60">
            <w:rPr>
              <w:rFonts w:ascii="Times Armenian" w:hAnsi="Times Armenian" w:cs="Times New Roman"/>
              <w:b/>
              <w:bCs/>
              <w:noProof/>
            </w:rPr>
            <w:fldChar w:fldCharType="begin"/>
          </w:r>
          <w:r w:rsidRPr="004A6C60">
            <w:rPr>
              <w:rFonts w:ascii="Times Armenian" w:hAnsi="Times Armenian" w:cs="Times New Roman"/>
              <w:b/>
              <w:bCs/>
              <w:noProof/>
            </w:rPr>
            <w:instrText xml:space="preserve"> TOC \o "1-3" \h \z \u </w:instrText>
          </w:r>
          <w:r w:rsidRPr="004A6C60">
            <w:rPr>
              <w:rFonts w:ascii="Times Armenian" w:hAnsi="Times Armenian" w:cs="Times New Roman"/>
              <w:b/>
              <w:bCs/>
              <w:noProof/>
            </w:rPr>
            <w:fldChar w:fldCharType="separate"/>
          </w:r>
          <w:hyperlink w:anchor="_Toc149686755" w:history="1">
            <w:r w:rsidR="00D87FB6" w:rsidRPr="00F03E6B">
              <w:rPr>
                <w:rStyle w:val="Hyperlink"/>
                <w:rFonts w:ascii="Times Armenian" w:hAnsi="Times Armenian" w:cs="Times New Roman"/>
                <w:b/>
                <w:noProof/>
                <w:lang w:val="en-GB"/>
              </w:rPr>
              <w:t>Introduction</w:t>
            </w:r>
            <w:r w:rsidR="00D87FB6">
              <w:rPr>
                <w:noProof/>
                <w:webHidden/>
              </w:rPr>
              <w:tab/>
            </w:r>
            <w:r w:rsidR="00D87FB6">
              <w:rPr>
                <w:noProof/>
                <w:webHidden/>
              </w:rPr>
              <w:fldChar w:fldCharType="begin"/>
            </w:r>
            <w:r w:rsidR="00D87FB6">
              <w:rPr>
                <w:noProof/>
                <w:webHidden/>
              </w:rPr>
              <w:instrText xml:space="preserve"> PAGEREF _Toc149686755 \h </w:instrText>
            </w:r>
            <w:r w:rsidR="00D87FB6">
              <w:rPr>
                <w:noProof/>
                <w:webHidden/>
              </w:rPr>
            </w:r>
            <w:r w:rsidR="00D87FB6">
              <w:rPr>
                <w:noProof/>
                <w:webHidden/>
              </w:rPr>
              <w:fldChar w:fldCharType="separate"/>
            </w:r>
            <w:r w:rsidR="00D87FB6">
              <w:rPr>
                <w:noProof/>
                <w:webHidden/>
              </w:rPr>
              <w:t>4</w:t>
            </w:r>
            <w:r w:rsidR="00D87FB6">
              <w:rPr>
                <w:noProof/>
                <w:webHidden/>
              </w:rPr>
              <w:fldChar w:fldCharType="end"/>
            </w:r>
          </w:hyperlink>
        </w:p>
        <w:p w14:paraId="5E7EBE4F" w14:textId="624D1553" w:rsidR="00D87FB6" w:rsidRDefault="004157CF">
          <w:pPr>
            <w:pStyle w:val="TOC1"/>
            <w:rPr>
              <w:rFonts w:eastAsiaTheme="minorEastAsia"/>
              <w:noProof/>
            </w:rPr>
          </w:pPr>
          <w:hyperlink w:anchor="_Toc149686756" w:history="1">
            <w:r w:rsidR="00D87FB6" w:rsidRPr="00F03E6B">
              <w:rPr>
                <w:rStyle w:val="Hyperlink"/>
                <w:rFonts w:ascii="Times Armenian" w:eastAsia="Times New Roman" w:hAnsi="Times Armenian" w:cs="Times New Roman"/>
                <w:b/>
                <w:noProof/>
                <w:lang w:val="hy-AM"/>
              </w:rPr>
              <w:t>A</w:t>
            </w:r>
            <w:r w:rsidR="00D87FB6" w:rsidRPr="00F03E6B">
              <w:rPr>
                <w:rStyle w:val="Hyperlink"/>
                <w:rFonts w:ascii="Times Armenian" w:eastAsia="MS Gothic" w:hAnsi="Times Armenian" w:cs="Times New Roman"/>
                <w:b/>
                <w:noProof/>
                <w:lang w:val="hy-AM"/>
              </w:rPr>
              <w:t>.</w:t>
            </w:r>
            <w:r w:rsidR="00D87FB6" w:rsidRPr="00F03E6B">
              <w:rPr>
                <w:rStyle w:val="Hyperlink"/>
                <w:rFonts w:ascii="Times Armenian" w:eastAsia="Times New Roman" w:hAnsi="Times Armenian" w:cs="Times New Roman"/>
                <w:b/>
                <w:noProof/>
                <w:lang w:val="hy-AM"/>
              </w:rPr>
              <w:t xml:space="preserve"> Main areas of concern</w:t>
            </w:r>
            <w:r w:rsidR="00D87FB6">
              <w:rPr>
                <w:noProof/>
                <w:webHidden/>
              </w:rPr>
              <w:tab/>
            </w:r>
            <w:r w:rsidR="00D87FB6">
              <w:rPr>
                <w:noProof/>
                <w:webHidden/>
              </w:rPr>
              <w:fldChar w:fldCharType="begin"/>
            </w:r>
            <w:r w:rsidR="00D87FB6">
              <w:rPr>
                <w:noProof/>
                <w:webHidden/>
              </w:rPr>
              <w:instrText xml:space="preserve"> PAGEREF _Toc149686756 \h </w:instrText>
            </w:r>
            <w:r w:rsidR="00D87FB6">
              <w:rPr>
                <w:noProof/>
                <w:webHidden/>
              </w:rPr>
            </w:r>
            <w:r w:rsidR="00D87FB6">
              <w:rPr>
                <w:noProof/>
                <w:webHidden/>
              </w:rPr>
              <w:fldChar w:fldCharType="separate"/>
            </w:r>
            <w:r w:rsidR="00D87FB6">
              <w:rPr>
                <w:noProof/>
                <w:webHidden/>
              </w:rPr>
              <w:t>6</w:t>
            </w:r>
            <w:r w:rsidR="00D87FB6">
              <w:rPr>
                <w:noProof/>
                <w:webHidden/>
              </w:rPr>
              <w:fldChar w:fldCharType="end"/>
            </w:r>
          </w:hyperlink>
        </w:p>
        <w:p w14:paraId="3F57C8D2" w14:textId="27577004" w:rsidR="00D87FB6" w:rsidRDefault="004157CF">
          <w:pPr>
            <w:pStyle w:val="TOC2"/>
            <w:tabs>
              <w:tab w:val="left" w:pos="660"/>
              <w:tab w:val="right" w:leader="dot" w:pos="9854"/>
            </w:tabs>
            <w:rPr>
              <w:rFonts w:eastAsiaTheme="minorEastAsia"/>
              <w:noProof/>
            </w:rPr>
          </w:pPr>
          <w:hyperlink w:anchor="_Toc149686757" w:history="1">
            <w:r w:rsidR="00D87FB6" w:rsidRPr="00F03E6B">
              <w:rPr>
                <w:rStyle w:val="Hyperlink"/>
                <w:rFonts w:ascii="Times Armenian" w:hAnsi="Times Armenian" w:cs="Times New Roman"/>
                <w:b/>
                <w:noProof/>
                <w:lang w:val="hy-AM"/>
              </w:rPr>
              <w:t>1.</w:t>
            </w:r>
            <w:r w:rsidR="00D87FB6">
              <w:rPr>
                <w:rFonts w:eastAsiaTheme="minorEastAsia"/>
                <w:noProof/>
              </w:rPr>
              <w:tab/>
            </w:r>
            <w:r w:rsidR="00D87FB6" w:rsidRPr="00F03E6B">
              <w:rPr>
                <w:rStyle w:val="Hyperlink"/>
                <w:rFonts w:ascii="Times Armenian" w:hAnsi="Times Armenian" w:cs="Times New Roman"/>
                <w:b/>
                <w:noProof/>
                <w:lang w:val="hy-AM"/>
              </w:rPr>
              <w:t>Comprehensive policy and strategy</w:t>
            </w:r>
            <w:r w:rsidR="00D87FB6">
              <w:rPr>
                <w:noProof/>
                <w:webHidden/>
              </w:rPr>
              <w:tab/>
            </w:r>
            <w:r w:rsidR="00D87FB6">
              <w:rPr>
                <w:noProof/>
                <w:webHidden/>
              </w:rPr>
              <w:fldChar w:fldCharType="begin"/>
            </w:r>
            <w:r w:rsidR="00D87FB6">
              <w:rPr>
                <w:noProof/>
                <w:webHidden/>
              </w:rPr>
              <w:instrText xml:space="preserve"> PAGEREF _Toc149686757 \h </w:instrText>
            </w:r>
            <w:r w:rsidR="00D87FB6">
              <w:rPr>
                <w:noProof/>
                <w:webHidden/>
              </w:rPr>
            </w:r>
            <w:r w:rsidR="00D87FB6">
              <w:rPr>
                <w:noProof/>
                <w:webHidden/>
              </w:rPr>
              <w:fldChar w:fldCharType="separate"/>
            </w:r>
            <w:r w:rsidR="00D87FB6">
              <w:rPr>
                <w:noProof/>
                <w:webHidden/>
              </w:rPr>
              <w:t>6</w:t>
            </w:r>
            <w:r w:rsidR="00D87FB6">
              <w:rPr>
                <w:noProof/>
                <w:webHidden/>
              </w:rPr>
              <w:fldChar w:fldCharType="end"/>
            </w:r>
          </w:hyperlink>
        </w:p>
        <w:p w14:paraId="25BFFE40" w14:textId="6A341ADA" w:rsidR="00D87FB6" w:rsidRDefault="004157CF">
          <w:pPr>
            <w:pStyle w:val="TOC2"/>
            <w:tabs>
              <w:tab w:val="left" w:pos="660"/>
              <w:tab w:val="right" w:leader="dot" w:pos="9854"/>
            </w:tabs>
            <w:rPr>
              <w:rFonts w:eastAsiaTheme="minorEastAsia"/>
              <w:noProof/>
            </w:rPr>
          </w:pPr>
          <w:hyperlink w:anchor="_Toc149686758" w:history="1">
            <w:r w:rsidR="00D87FB6" w:rsidRPr="00F03E6B">
              <w:rPr>
                <w:rStyle w:val="Hyperlink"/>
                <w:rFonts w:ascii="Times Armenian" w:hAnsi="Times Armenian" w:cs="Times New Roman"/>
                <w:b/>
                <w:noProof/>
                <w:lang w:val="hy-AM"/>
              </w:rPr>
              <w:t>2.</w:t>
            </w:r>
            <w:r w:rsidR="00D87FB6">
              <w:rPr>
                <w:rFonts w:eastAsiaTheme="minorEastAsia"/>
                <w:noProof/>
              </w:rPr>
              <w:tab/>
            </w:r>
            <w:r w:rsidR="00D87FB6" w:rsidRPr="00F03E6B">
              <w:rPr>
                <w:rStyle w:val="Hyperlink"/>
                <w:rFonts w:ascii="Times Armenian" w:hAnsi="Times Armenian" w:cs="Times New Roman"/>
                <w:b/>
                <w:noProof/>
                <w:lang w:val="hy-AM"/>
              </w:rPr>
              <w:t>Coordination</w:t>
            </w:r>
            <w:r w:rsidR="00D87FB6">
              <w:rPr>
                <w:noProof/>
                <w:webHidden/>
              </w:rPr>
              <w:tab/>
            </w:r>
            <w:r w:rsidR="00D87FB6">
              <w:rPr>
                <w:noProof/>
                <w:webHidden/>
              </w:rPr>
              <w:fldChar w:fldCharType="begin"/>
            </w:r>
            <w:r w:rsidR="00D87FB6">
              <w:rPr>
                <w:noProof/>
                <w:webHidden/>
              </w:rPr>
              <w:instrText xml:space="preserve"> PAGEREF _Toc149686758 \h </w:instrText>
            </w:r>
            <w:r w:rsidR="00D87FB6">
              <w:rPr>
                <w:noProof/>
                <w:webHidden/>
              </w:rPr>
            </w:r>
            <w:r w:rsidR="00D87FB6">
              <w:rPr>
                <w:noProof/>
                <w:webHidden/>
              </w:rPr>
              <w:fldChar w:fldCharType="separate"/>
            </w:r>
            <w:r w:rsidR="00D87FB6">
              <w:rPr>
                <w:noProof/>
                <w:webHidden/>
              </w:rPr>
              <w:t>6</w:t>
            </w:r>
            <w:r w:rsidR="00D87FB6">
              <w:rPr>
                <w:noProof/>
                <w:webHidden/>
              </w:rPr>
              <w:fldChar w:fldCharType="end"/>
            </w:r>
          </w:hyperlink>
        </w:p>
        <w:p w14:paraId="5189AE8C" w14:textId="524F2F90" w:rsidR="00D87FB6" w:rsidRDefault="004157CF">
          <w:pPr>
            <w:pStyle w:val="TOC2"/>
            <w:tabs>
              <w:tab w:val="left" w:pos="660"/>
              <w:tab w:val="right" w:leader="dot" w:pos="9854"/>
            </w:tabs>
            <w:rPr>
              <w:rFonts w:eastAsiaTheme="minorEastAsia"/>
              <w:noProof/>
            </w:rPr>
          </w:pPr>
          <w:hyperlink w:anchor="_Toc149686759" w:history="1">
            <w:r w:rsidR="00D87FB6" w:rsidRPr="00F03E6B">
              <w:rPr>
                <w:rStyle w:val="Hyperlink"/>
                <w:rFonts w:ascii="Times Armenian" w:hAnsi="Times Armenian" w:cs="Times New Roman"/>
                <w:noProof/>
                <w:lang w:val="hy-AM"/>
              </w:rPr>
              <w:t>3.</w:t>
            </w:r>
            <w:r w:rsidR="00D87FB6">
              <w:rPr>
                <w:rFonts w:eastAsiaTheme="minorEastAsia"/>
                <w:noProof/>
              </w:rPr>
              <w:tab/>
            </w:r>
            <w:r w:rsidR="00D87FB6" w:rsidRPr="00F03E6B">
              <w:rPr>
                <w:rStyle w:val="Hyperlink"/>
                <w:rFonts w:ascii="Times Armenian" w:hAnsi="Times Armenian" w:cs="Times New Roman"/>
                <w:b/>
                <w:noProof/>
                <w:lang w:val="hy-AM"/>
              </w:rPr>
              <w:t>Allocation of resources</w:t>
            </w:r>
            <w:r w:rsidR="00D87FB6">
              <w:rPr>
                <w:noProof/>
                <w:webHidden/>
              </w:rPr>
              <w:tab/>
            </w:r>
            <w:r w:rsidR="00D87FB6">
              <w:rPr>
                <w:noProof/>
                <w:webHidden/>
              </w:rPr>
              <w:fldChar w:fldCharType="begin"/>
            </w:r>
            <w:r w:rsidR="00D87FB6">
              <w:rPr>
                <w:noProof/>
                <w:webHidden/>
              </w:rPr>
              <w:instrText xml:space="preserve"> PAGEREF _Toc149686759 \h </w:instrText>
            </w:r>
            <w:r w:rsidR="00D87FB6">
              <w:rPr>
                <w:noProof/>
                <w:webHidden/>
              </w:rPr>
            </w:r>
            <w:r w:rsidR="00D87FB6">
              <w:rPr>
                <w:noProof/>
                <w:webHidden/>
              </w:rPr>
              <w:fldChar w:fldCharType="separate"/>
            </w:r>
            <w:r w:rsidR="00D87FB6">
              <w:rPr>
                <w:noProof/>
                <w:webHidden/>
              </w:rPr>
              <w:t>7</w:t>
            </w:r>
            <w:r w:rsidR="00D87FB6">
              <w:rPr>
                <w:noProof/>
                <w:webHidden/>
              </w:rPr>
              <w:fldChar w:fldCharType="end"/>
            </w:r>
          </w:hyperlink>
        </w:p>
        <w:p w14:paraId="29FA0DC6" w14:textId="095964D2" w:rsidR="00D87FB6" w:rsidRDefault="004157CF">
          <w:pPr>
            <w:pStyle w:val="TOC1"/>
            <w:rPr>
              <w:rFonts w:eastAsiaTheme="minorEastAsia"/>
              <w:noProof/>
            </w:rPr>
          </w:pPr>
          <w:hyperlink w:anchor="_Toc149686760" w:history="1">
            <w:r w:rsidR="00D87FB6" w:rsidRPr="00F03E6B">
              <w:rPr>
                <w:rStyle w:val="Hyperlink"/>
                <w:rFonts w:ascii="Times Armenian" w:hAnsi="Times Armenian" w:cs="Times New Roman"/>
                <w:b/>
                <w:noProof/>
                <w:lang w:val="hy-AM"/>
              </w:rPr>
              <w:t>B</w:t>
            </w:r>
            <w:r w:rsidR="00D87FB6" w:rsidRPr="00F03E6B">
              <w:rPr>
                <w:rStyle w:val="Hyperlink"/>
                <w:rFonts w:ascii="Times New Roman" w:eastAsia="MS Mincho" w:hAnsi="Times New Roman" w:cs="Times New Roman"/>
                <w:b/>
                <w:noProof/>
                <w:lang w:val="hy-AM"/>
              </w:rPr>
              <w:t>․</w:t>
            </w:r>
            <w:r w:rsidR="00D87FB6" w:rsidRPr="00F03E6B">
              <w:rPr>
                <w:rStyle w:val="Hyperlink"/>
                <w:rFonts w:ascii="Times Armenian" w:hAnsi="Times Armenian" w:cs="Times New Roman"/>
                <w:b/>
                <w:noProof/>
                <w:lang w:val="hy-AM"/>
              </w:rPr>
              <w:t xml:space="preserve"> General principles</w:t>
            </w:r>
            <w:r w:rsidR="00D87FB6">
              <w:rPr>
                <w:noProof/>
                <w:webHidden/>
              </w:rPr>
              <w:tab/>
            </w:r>
            <w:r w:rsidR="00D87FB6">
              <w:rPr>
                <w:noProof/>
                <w:webHidden/>
              </w:rPr>
              <w:fldChar w:fldCharType="begin"/>
            </w:r>
            <w:r w:rsidR="00D87FB6">
              <w:rPr>
                <w:noProof/>
                <w:webHidden/>
              </w:rPr>
              <w:instrText xml:space="preserve"> PAGEREF _Toc149686760 \h </w:instrText>
            </w:r>
            <w:r w:rsidR="00D87FB6">
              <w:rPr>
                <w:noProof/>
                <w:webHidden/>
              </w:rPr>
            </w:r>
            <w:r w:rsidR="00D87FB6">
              <w:rPr>
                <w:noProof/>
                <w:webHidden/>
              </w:rPr>
              <w:fldChar w:fldCharType="separate"/>
            </w:r>
            <w:r w:rsidR="00D87FB6">
              <w:rPr>
                <w:noProof/>
                <w:webHidden/>
              </w:rPr>
              <w:t>8</w:t>
            </w:r>
            <w:r w:rsidR="00D87FB6">
              <w:rPr>
                <w:noProof/>
                <w:webHidden/>
              </w:rPr>
              <w:fldChar w:fldCharType="end"/>
            </w:r>
          </w:hyperlink>
        </w:p>
        <w:p w14:paraId="78EF2165" w14:textId="0A6165C6" w:rsidR="00D87FB6" w:rsidRDefault="004157CF">
          <w:pPr>
            <w:pStyle w:val="TOC2"/>
            <w:tabs>
              <w:tab w:val="right" w:leader="dot" w:pos="9854"/>
            </w:tabs>
            <w:rPr>
              <w:rFonts w:eastAsiaTheme="minorEastAsia"/>
              <w:noProof/>
            </w:rPr>
          </w:pPr>
          <w:hyperlink w:anchor="_Toc149686761" w:history="1">
            <w:r w:rsidR="00D87FB6" w:rsidRPr="00F03E6B">
              <w:rPr>
                <w:rStyle w:val="Hyperlink"/>
                <w:rFonts w:ascii="Times Armenian" w:hAnsi="Times Armenian" w:cs="Times New Roman"/>
                <w:b/>
                <w:noProof/>
              </w:rPr>
              <w:t>The right of the child to be heard</w:t>
            </w:r>
            <w:r w:rsidR="00D87FB6">
              <w:rPr>
                <w:noProof/>
                <w:webHidden/>
              </w:rPr>
              <w:tab/>
            </w:r>
            <w:r w:rsidR="00D87FB6">
              <w:rPr>
                <w:noProof/>
                <w:webHidden/>
              </w:rPr>
              <w:fldChar w:fldCharType="begin"/>
            </w:r>
            <w:r w:rsidR="00D87FB6">
              <w:rPr>
                <w:noProof/>
                <w:webHidden/>
              </w:rPr>
              <w:instrText xml:space="preserve"> PAGEREF _Toc149686761 \h </w:instrText>
            </w:r>
            <w:r w:rsidR="00D87FB6">
              <w:rPr>
                <w:noProof/>
                <w:webHidden/>
              </w:rPr>
            </w:r>
            <w:r w:rsidR="00D87FB6">
              <w:rPr>
                <w:noProof/>
                <w:webHidden/>
              </w:rPr>
              <w:fldChar w:fldCharType="separate"/>
            </w:r>
            <w:r w:rsidR="00D87FB6">
              <w:rPr>
                <w:noProof/>
                <w:webHidden/>
              </w:rPr>
              <w:t>8</w:t>
            </w:r>
            <w:r w:rsidR="00D87FB6">
              <w:rPr>
                <w:noProof/>
                <w:webHidden/>
              </w:rPr>
              <w:fldChar w:fldCharType="end"/>
            </w:r>
          </w:hyperlink>
        </w:p>
        <w:p w14:paraId="08E10FF0" w14:textId="7080A747" w:rsidR="00D87FB6" w:rsidRDefault="004157CF">
          <w:pPr>
            <w:pStyle w:val="TOC1"/>
            <w:rPr>
              <w:rFonts w:eastAsiaTheme="minorEastAsia"/>
              <w:noProof/>
            </w:rPr>
          </w:pPr>
          <w:hyperlink w:anchor="_Toc149686762" w:history="1">
            <w:r w:rsidR="00D87FB6" w:rsidRPr="00F03E6B">
              <w:rPr>
                <w:rStyle w:val="Hyperlink"/>
                <w:rFonts w:ascii="Times Armenian" w:hAnsi="Times Armenian" w:cs="Times New Roman"/>
                <w:b/>
                <w:noProof/>
                <w:lang w:val="hy-AM"/>
              </w:rPr>
              <w:t>C</w:t>
            </w:r>
            <w:r w:rsidR="00D87FB6" w:rsidRPr="00F03E6B">
              <w:rPr>
                <w:rStyle w:val="Hyperlink"/>
                <w:rFonts w:ascii="Times Armenian" w:eastAsia="MS Mincho" w:hAnsi="Times Armenian" w:cs="Times New Roman"/>
                <w:b/>
                <w:noProof/>
                <w:lang w:val="hy-AM"/>
              </w:rPr>
              <w:t>.</w:t>
            </w:r>
            <w:r w:rsidR="00D87FB6" w:rsidRPr="00F03E6B">
              <w:rPr>
                <w:rStyle w:val="Hyperlink"/>
                <w:rFonts w:ascii="Times Armenian" w:hAnsi="Times Armenian" w:cs="Times New Roman"/>
                <w:b/>
                <w:noProof/>
                <w:lang w:val="hy-AM"/>
              </w:rPr>
              <w:t xml:space="preserve"> Violence against children</w:t>
            </w:r>
            <w:r w:rsidR="00D87FB6">
              <w:rPr>
                <w:noProof/>
                <w:webHidden/>
              </w:rPr>
              <w:tab/>
            </w:r>
            <w:r w:rsidR="00D87FB6">
              <w:rPr>
                <w:noProof/>
                <w:webHidden/>
              </w:rPr>
              <w:fldChar w:fldCharType="begin"/>
            </w:r>
            <w:r w:rsidR="00D87FB6">
              <w:rPr>
                <w:noProof/>
                <w:webHidden/>
              </w:rPr>
              <w:instrText xml:space="preserve"> PAGEREF _Toc149686762 \h </w:instrText>
            </w:r>
            <w:r w:rsidR="00D87FB6">
              <w:rPr>
                <w:noProof/>
                <w:webHidden/>
              </w:rPr>
            </w:r>
            <w:r w:rsidR="00D87FB6">
              <w:rPr>
                <w:noProof/>
                <w:webHidden/>
              </w:rPr>
              <w:fldChar w:fldCharType="separate"/>
            </w:r>
            <w:r w:rsidR="00D87FB6">
              <w:rPr>
                <w:noProof/>
                <w:webHidden/>
              </w:rPr>
              <w:t>9</w:t>
            </w:r>
            <w:r w:rsidR="00D87FB6">
              <w:rPr>
                <w:noProof/>
                <w:webHidden/>
              </w:rPr>
              <w:fldChar w:fldCharType="end"/>
            </w:r>
          </w:hyperlink>
        </w:p>
        <w:p w14:paraId="3D2D218F" w14:textId="290E2AAF" w:rsidR="00D87FB6" w:rsidRDefault="004157CF">
          <w:pPr>
            <w:pStyle w:val="TOC2"/>
            <w:tabs>
              <w:tab w:val="right" w:leader="dot" w:pos="9854"/>
            </w:tabs>
            <w:rPr>
              <w:rFonts w:eastAsiaTheme="minorEastAsia"/>
              <w:noProof/>
            </w:rPr>
          </w:pPr>
          <w:hyperlink w:anchor="_Toc149686763" w:history="1">
            <w:r w:rsidR="00D87FB6" w:rsidRPr="00F03E6B">
              <w:rPr>
                <w:rStyle w:val="Hyperlink"/>
                <w:rFonts w:ascii="Times Armenian" w:hAnsi="Times Armenian" w:cs="Times New Roman"/>
                <w:b/>
                <w:noProof/>
                <w:lang w:val="hy-AM"/>
              </w:rPr>
              <w:t>1. Ill-treatment and corporal punishment</w:t>
            </w:r>
            <w:r w:rsidR="00D87FB6">
              <w:rPr>
                <w:noProof/>
                <w:webHidden/>
              </w:rPr>
              <w:tab/>
            </w:r>
            <w:r w:rsidR="00D87FB6">
              <w:rPr>
                <w:noProof/>
                <w:webHidden/>
              </w:rPr>
              <w:fldChar w:fldCharType="begin"/>
            </w:r>
            <w:r w:rsidR="00D87FB6">
              <w:rPr>
                <w:noProof/>
                <w:webHidden/>
              </w:rPr>
              <w:instrText xml:space="preserve"> PAGEREF _Toc149686763 \h </w:instrText>
            </w:r>
            <w:r w:rsidR="00D87FB6">
              <w:rPr>
                <w:noProof/>
                <w:webHidden/>
              </w:rPr>
            </w:r>
            <w:r w:rsidR="00D87FB6">
              <w:rPr>
                <w:noProof/>
                <w:webHidden/>
              </w:rPr>
              <w:fldChar w:fldCharType="separate"/>
            </w:r>
            <w:r w:rsidR="00D87FB6">
              <w:rPr>
                <w:noProof/>
                <w:webHidden/>
              </w:rPr>
              <w:t>9</w:t>
            </w:r>
            <w:r w:rsidR="00D87FB6">
              <w:rPr>
                <w:noProof/>
                <w:webHidden/>
              </w:rPr>
              <w:fldChar w:fldCharType="end"/>
            </w:r>
          </w:hyperlink>
        </w:p>
        <w:p w14:paraId="076D4DB5" w14:textId="129E2965" w:rsidR="00D87FB6" w:rsidRDefault="004157CF">
          <w:pPr>
            <w:pStyle w:val="TOC2"/>
            <w:tabs>
              <w:tab w:val="right" w:leader="dot" w:pos="9854"/>
            </w:tabs>
            <w:rPr>
              <w:rFonts w:eastAsiaTheme="minorEastAsia"/>
              <w:noProof/>
            </w:rPr>
          </w:pPr>
          <w:hyperlink w:anchor="_Toc149686764" w:history="1">
            <w:r w:rsidR="00D87FB6" w:rsidRPr="00F03E6B">
              <w:rPr>
                <w:rStyle w:val="Hyperlink"/>
                <w:rFonts w:ascii="Times Armenian" w:hAnsi="Times Armenian" w:cs="Times New Roman"/>
                <w:b/>
                <w:noProof/>
                <w:lang w:val="hy-AM"/>
              </w:rPr>
              <w:t xml:space="preserve">2. </w:t>
            </w:r>
            <w:r w:rsidR="00D87FB6" w:rsidRPr="00F03E6B">
              <w:rPr>
                <w:rStyle w:val="Hyperlink"/>
                <w:rFonts w:ascii="Times Armenian" w:hAnsi="Times Armenian" w:cs="Times New Roman"/>
                <w:b/>
                <w:noProof/>
              </w:rPr>
              <w:t>Protection</w:t>
            </w:r>
            <w:r w:rsidR="00D87FB6" w:rsidRPr="00F03E6B">
              <w:rPr>
                <w:rStyle w:val="Hyperlink"/>
                <w:rFonts w:ascii="Times Armenian" w:hAnsi="Times Armenian" w:cs="Times New Roman"/>
                <w:b/>
                <w:noProof/>
                <w:lang w:val="hy-AM"/>
              </w:rPr>
              <w:t xml:space="preserve"> of the child from all forms of violence</w:t>
            </w:r>
            <w:r w:rsidR="00D87FB6">
              <w:rPr>
                <w:noProof/>
                <w:webHidden/>
              </w:rPr>
              <w:tab/>
            </w:r>
            <w:r w:rsidR="00D87FB6">
              <w:rPr>
                <w:noProof/>
                <w:webHidden/>
              </w:rPr>
              <w:fldChar w:fldCharType="begin"/>
            </w:r>
            <w:r w:rsidR="00D87FB6">
              <w:rPr>
                <w:noProof/>
                <w:webHidden/>
              </w:rPr>
              <w:instrText xml:space="preserve"> PAGEREF _Toc149686764 \h </w:instrText>
            </w:r>
            <w:r w:rsidR="00D87FB6">
              <w:rPr>
                <w:noProof/>
                <w:webHidden/>
              </w:rPr>
            </w:r>
            <w:r w:rsidR="00D87FB6">
              <w:rPr>
                <w:noProof/>
                <w:webHidden/>
              </w:rPr>
              <w:fldChar w:fldCharType="separate"/>
            </w:r>
            <w:r w:rsidR="00D87FB6">
              <w:rPr>
                <w:noProof/>
                <w:webHidden/>
              </w:rPr>
              <w:t>10</w:t>
            </w:r>
            <w:r w:rsidR="00D87FB6">
              <w:rPr>
                <w:noProof/>
                <w:webHidden/>
              </w:rPr>
              <w:fldChar w:fldCharType="end"/>
            </w:r>
          </w:hyperlink>
        </w:p>
        <w:p w14:paraId="074ADBAB" w14:textId="769B9E27" w:rsidR="00D87FB6" w:rsidRDefault="004157CF">
          <w:pPr>
            <w:pStyle w:val="TOC2"/>
            <w:tabs>
              <w:tab w:val="left" w:pos="660"/>
              <w:tab w:val="right" w:leader="dot" w:pos="9854"/>
            </w:tabs>
            <w:rPr>
              <w:rFonts w:eastAsiaTheme="minorEastAsia"/>
              <w:noProof/>
            </w:rPr>
          </w:pPr>
          <w:hyperlink w:anchor="_Toc149686765" w:history="1">
            <w:r w:rsidR="00D87FB6" w:rsidRPr="00F03E6B">
              <w:rPr>
                <w:rStyle w:val="Hyperlink"/>
                <w:rFonts w:ascii="Times Armenian" w:hAnsi="Times Armenian" w:cs="Times New Roman"/>
                <w:b/>
                <w:noProof/>
                <w:lang w:val="hy-AM"/>
              </w:rPr>
              <w:t>3.</w:t>
            </w:r>
            <w:r w:rsidR="00D87FB6">
              <w:rPr>
                <w:rFonts w:eastAsiaTheme="minorEastAsia"/>
                <w:noProof/>
              </w:rPr>
              <w:tab/>
            </w:r>
            <w:r w:rsidR="00D87FB6" w:rsidRPr="00F03E6B">
              <w:rPr>
                <w:rStyle w:val="Hyperlink"/>
                <w:rFonts w:ascii="Times Armenian" w:hAnsi="Times Armenian" w:cs="Times New Roman"/>
                <w:b/>
                <w:noProof/>
                <w:lang w:val="hy-AM"/>
              </w:rPr>
              <w:t>Harmful practices</w:t>
            </w:r>
            <w:r w:rsidR="00D87FB6">
              <w:rPr>
                <w:noProof/>
                <w:webHidden/>
              </w:rPr>
              <w:tab/>
            </w:r>
            <w:r w:rsidR="00D87FB6">
              <w:rPr>
                <w:noProof/>
                <w:webHidden/>
              </w:rPr>
              <w:fldChar w:fldCharType="begin"/>
            </w:r>
            <w:r w:rsidR="00D87FB6">
              <w:rPr>
                <w:noProof/>
                <w:webHidden/>
              </w:rPr>
              <w:instrText xml:space="preserve"> PAGEREF _Toc149686765 \h </w:instrText>
            </w:r>
            <w:r w:rsidR="00D87FB6">
              <w:rPr>
                <w:noProof/>
                <w:webHidden/>
              </w:rPr>
            </w:r>
            <w:r w:rsidR="00D87FB6">
              <w:rPr>
                <w:noProof/>
                <w:webHidden/>
              </w:rPr>
              <w:fldChar w:fldCharType="separate"/>
            </w:r>
            <w:r w:rsidR="00D87FB6">
              <w:rPr>
                <w:noProof/>
                <w:webHidden/>
              </w:rPr>
              <w:t>11</w:t>
            </w:r>
            <w:r w:rsidR="00D87FB6">
              <w:rPr>
                <w:noProof/>
                <w:webHidden/>
              </w:rPr>
              <w:fldChar w:fldCharType="end"/>
            </w:r>
          </w:hyperlink>
        </w:p>
        <w:p w14:paraId="5DD9EA76" w14:textId="052AEB5B" w:rsidR="00D87FB6" w:rsidRDefault="004157CF">
          <w:pPr>
            <w:pStyle w:val="TOC1"/>
            <w:rPr>
              <w:rFonts w:eastAsiaTheme="minorEastAsia"/>
              <w:noProof/>
            </w:rPr>
          </w:pPr>
          <w:hyperlink w:anchor="_Toc149686766" w:history="1">
            <w:r w:rsidR="00D87FB6" w:rsidRPr="00F03E6B">
              <w:rPr>
                <w:rStyle w:val="Hyperlink"/>
                <w:rFonts w:ascii="Times Armenian" w:hAnsi="Times Armenian" w:cs="Times New Roman"/>
                <w:b/>
                <w:noProof/>
                <w:lang w:val="hy-AM"/>
              </w:rPr>
              <w:t>D</w:t>
            </w:r>
            <w:r w:rsidR="00D87FB6" w:rsidRPr="00F03E6B">
              <w:rPr>
                <w:rStyle w:val="Hyperlink"/>
                <w:rFonts w:ascii="Times Armenian" w:eastAsia="MS Mincho" w:hAnsi="Times Armenian" w:cs="Times New Roman"/>
                <w:b/>
                <w:noProof/>
                <w:lang w:val="hy-AM"/>
              </w:rPr>
              <w:t>.</w:t>
            </w:r>
            <w:r w:rsidR="00D87FB6" w:rsidRPr="00F03E6B">
              <w:rPr>
                <w:rStyle w:val="Hyperlink"/>
                <w:rFonts w:ascii="Times Armenian" w:hAnsi="Times Armenian" w:cs="Times New Roman"/>
                <w:b/>
                <w:noProof/>
                <w:lang w:val="hy-AM"/>
              </w:rPr>
              <w:t xml:space="preserve"> Family environment and alternative care</w:t>
            </w:r>
            <w:r w:rsidR="00D87FB6">
              <w:rPr>
                <w:noProof/>
                <w:webHidden/>
              </w:rPr>
              <w:tab/>
            </w:r>
            <w:r w:rsidR="00D87FB6">
              <w:rPr>
                <w:noProof/>
                <w:webHidden/>
              </w:rPr>
              <w:fldChar w:fldCharType="begin"/>
            </w:r>
            <w:r w:rsidR="00D87FB6">
              <w:rPr>
                <w:noProof/>
                <w:webHidden/>
              </w:rPr>
              <w:instrText xml:space="preserve"> PAGEREF _Toc149686766 \h </w:instrText>
            </w:r>
            <w:r w:rsidR="00D87FB6">
              <w:rPr>
                <w:noProof/>
                <w:webHidden/>
              </w:rPr>
            </w:r>
            <w:r w:rsidR="00D87FB6">
              <w:rPr>
                <w:noProof/>
                <w:webHidden/>
              </w:rPr>
              <w:fldChar w:fldCharType="separate"/>
            </w:r>
            <w:r w:rsidR="00D87FB6">
              <w:rPr>
                <w:noProof/>
                <w:webHidden/>
              </w:rPr>
              <w:t>12</w:t>
            </w:r>
            <w:r w:rsidR="00D87FB6">
              <w:rPr>
                <w:noProof/>
                <w:webHidden/>
              </w:rPr>
              <w:fldChar w:fldCharType="end"/>
            </w:r>
          </w:hyperlink>
        </w:p>
        <w:p w14:paraId="0C04ABAE" w14:textId="792B3466" w:rsidR="00D87FB6" w:rsidRDefault="004157CF">
          <w:pPr>
            <w:pStyle w:val="TOC2"/>
            <w:tabs>
              <w:tab w:val="right" w:leader="dot" w:pos="9854"/>
            </w:tabs>
            <w:rPr>
              <w:rFonts w:eastAsiaTheme="minorEastAsia"/>
              <w:noProof/>
            </w:rPr>
          </w:pPr>
          <w:hyperlink w:anchor="_Toc149686767" w:history="1">
            <w:r w:rsidR="00D87FB6" w:rsidRPr="00F03E6B">
              <w:rPr>
                <w:rStyle w:val="Hyperlink"/>
                <w:rFonts w:ascii="Times Armenian" w:hAnsi="Times Armenian" w:cs="Times New Roman"/>
                <w:b/>
                <w:noProof/>
                <w:lang w:val="hy-AM"/>
              </w:rPr>
              <w:t>1. Family environment and children deprived of a family environment</w:t>
            </w:r>
            <w:r w:rsidR="00D87FB6">
              <w:rPr>
                <w:noProof/>
                <w:webHidden/>
              </w:rPr>
              <w:tab/>
            </w:r>
            <w:r w:rsidR="00D87FB6">
              <w:rPr>
                <w:noProof/>
                <w:webHidden/>
              </w:rPr>
              <w:fldChar w:fldCharType="begin"/>
            </w:r>
            <w:r w:rsidR="00D87FB6">
              <w:rPr>
                <w:noProof/>
                <w:webHidden/>
              </w:rPr>
              <w:instrText xml:space="preserve"> PAGEREF _Toc149686767 \h </w:instrText>
            </w:r>
            <w:r w:rsidR="00D87FB6">
              <w:rPr>
                <w:noProof/>
                <w:webHidden/>
              </w:rPr>
            </w:r>
            <w:r w:rsidR="00D87FB6">
              <w:rPr>
                <w:noProof/>
                <w:webHidden/>
              </w:rPr>
              <w:fldChar w:fldCharType="separate"/>
            </w:r>
            <w:r w:rsidR="00D87FB6">
              <w:rPr>
                <w:noProof/>
                <w:webHidden/>
              </w:rPr>
              <w:t>12</w:t>
            </w:r>
            <w:r w:rsidR="00D87FB6">
              <w:rPr>
                <w:noProof/>
                <w:webHidden/>
              </w:rPr>
              <w:fldChar w:fldCharType="end"/>
            </w:r>
          </w:hyperlink>
        </w:p>
        <w:p w14:paraId="2A3ADA86" w14:textId="342CD6FE" w:rsidR="00D87FB6" w:rsidRDefault="004157CF">
          <w:pPr>
            <w:pStyle w:val="TOC2"/>
            <w:tabs>
              <w:tab w:val="right" w:leader="dot" w:pos="9854"/>
            </w:tabs>
            <w:rPr>
              <w:rFonts w:eastAsiaTheme="minorEastAsia"/>
              <w:noProof/>
            </w:rPr>
          </w:pPr>
          <w:hyperlink w:anchor="_Toc149686768" w:history="1">
            <w:r w:rsidR="00D87FB6" w:rsidRPr="00F03E6B">
              <w:rPr>
                <w:rStyle w:val="Hyperlink"/>
                <w:rFonts w:ascii="Times Armenian" w:hAnsi="Times Armenian" w:cs="Times New Roman"/>
                <w:b/>
                <w:noProof/>
                <w:lang w:val="hy-AM"/>
              </w:rPr>
              <w:t xml:space="preserve">2. </w:t>
            </w:r>
            <w:r w:rsidR="00D87FB6" w:rsidRPr="00F03E6B">
              <w:rPr>
                <w:rStyle w:val="Hyperlink"/>
                <w:rFonts w:ascii="Times Armenian" w:hAnsi="Times Armenian" w:cs="Times New Roman"/>
                <w:b/>
                <w:noProof/>
                <w:lang w:val="en-GB"/>
              </w:rPr>
              <w:t>Adoption</w:t>
            </w:r>
            <w:r w:rsidR="00D87FB6">
              <w:rPr>
                <w:noProof/>
                <w:webHidden/>
              </w:rPr>
              <w:tab/>
            </w:r>
            <w:r w:rsidR="00D87FB6">
              <w:rPr>
                <w:noProof/>
                <w:webHidden/>
              </w:rPr>
              <w:fldChar w:fldCharType="begin"/>
            </w:r>
            <w:r w:rsidR="00D87FB6">
              <w:rPr>
                <w:noProof/>
                <w:webHidden/>
              </w:rPr>
              <w:instrText xml:space="preserve"> PAGEREF _Toc149686768 \h </w:instrText>
            </w:r>
            <w:r w:rsidR="00D87FB6">
              <w:rPr>
                <w:noProof/>
                <w:webHidden/>
              </w:rPr>
            </w:r>
            <w:r w:rsidR="00D87FB6">
              <w:rPr>
                <w:noProof/>
                <w:webHidden/>
              </w:rPr>
              <w:fldChar w:fldCharType="separate"/>
            </w:r>
            <w:r w:rsidR="00D87FB6">
              <w:rPr>
                <w:noProof/>
                <w:webHidden/>
              </w:rPr>
              <w:t>12</w:t>
            </w:r>
            <w:r w:rsidR="00D87FB6">
              <w:rPr>
                <w:noProof/>
                <w:webHidden/>
              </w:rPr>
              <w:fldChar w:fldCharType="end"/>
            </w:r>
          </w:hyperlink>
        </w:p>
        <w:p w14:paraId="2EDE15E1" w14:textId="487A667D" w:rsidR="00D87FB6" w:rsidRDefault="004157CF">
          <w:pPr>
            <w:pStyle w:val="TOC1"/>
            <w:rPr>
              <w:rFonts w:eastAsiaTheme="minorEastAsia"/>
              <w:noProof/>
            </w:rPr>
          </w:pPr>
          <w:hyperlink w:anchor="_Toc149686769" w:history="1">
            <w:r w:rsidR="00D87FB6" w:rsidRPr="00F03E6B">
              <w:rPr>
                <w:rStyle w:val="Hyperlink"/>
                <w:rFonts w:ascii="Times Armenian" w:hAnsi="Times Armenian" w:cs="Times New Roman"/>
                <w:b/>
                <w:noProof/>
                <w:lang w:val="hy-AM"/>
              </w:rPr>
              <w:t>E. Disability, health and welfare</w:t>
            </w:r>
            <w:r w:rsidR="00D87FB6">
              <w:rPr>
                <w:noProof/>
                <w:webHidden/>
              </w:rPr>
              <w:tab/>
            </w:r>
            <w:r w:rsidR="00D87FB6">
              <w:rPr>
                <w:noProof/>
                <w:webHidden/>
              </w:rPr>
              <w:fldChar w:fldCharType="begin"/>
            </w:r>
            <w:r w:rsidR="00D87FB6">
              <w:rPr>
                <w:noProof/>
                <w:webHidden/>
              </w:rPr>
              <w:instrText xml:space="preserve"> PAGEREF _Toc149686769 \h </w:instrText>
            </w:r>
            <w:r w:rsidR="00D87FB6">
              <w:rPr>
                <w:noProof/>
                <w:webHidden/>
              </w:rPr>
            </w:r>
            <w:r w:rsidR="00D87FB6">
              <w:rPr>
                <w:noProof/>
                <w:webHidden/>
              </w:rPr>
              <w:fldChar w:fldCharType="separate"/>
            </w:r>
            <w:r w:rsidR="00D87FB6">
              <w:rPr>
                <w:noProof/>
                <w:webHidden/>
              </w:rPr>
              <w:t>13</w:t>
            </w:r>
            <w:r w:rsidR="00D87FB6">
              <w:rPr>
                <w:noProof/>
                <w:webHidden/>
              </w:rPr>
              <w:fldChar w:fldCharType="end"/>
            </w:r>
          </w:hyperlink>
        </w:p>
        <w:p w14:paraId="18FA325B" w14:textId="29834D3B" w:rsidR="00D87FB6" w:rsidRDefault="004157CF">
          <w:pPr>
            <w:pStyle w:val="TOC2"/>
            <w:tabs>
              <w:tab w:val="right" w:leader="dot" w:pos="9854"/>
            </w:tabs>
            <w:rPr>
              <w:rFonts w:eastAsiaTheme="minorEastAsia"/>
              <w:noProof/>
            </w:rPr>
          </w:pPr>
          <w:hyperlink w:anchor="_Toc149686770" w:history="1">
            <w:r w:rsidR="00D87FB6" w:rsidRPr="00F03E6B">
              <w:rPr>
                <w:rStyle w:val="Hyperlink"/>
                <w:rFonts w:ascii="Times Armenian" w:hAnsi="Times Armenian" w:cs="Times New Roman"/>
                <w:b/>
                <w:noProof/>
                <w:lang w:val="hy-AM"/>
              </w:rPr>
              <w:t>Children with disabilities</w:t>
            </w:r>
            <w:r w:rsidR="00D87FB6">
              <w:rPr>
                <w:noProof/>
                <w:webHidden/>
              </w:rPr>
              <w:tab/>
            </w:r>
            <w:r w:rsidR="00D87FB6">
              <w:rPr>
                <w:noProof/>
                <w:webHidden/>
              </w:rPr>
              <w:fldChar w:fldCharType="begin"/>
            </w:r>
            <w:r w:rsidR="00D87FB6">
              <w:rPr>
                <w:noProof/>
                <w:webHidden/>
              </w:rPr>
              <w:instrText xml:space="preserve"> PAGEREF _Toc149686770 \h </w:instrText>
            </w:r>
            <w:r w:rsidR="00D87FB6">
              <w:rPr>
                <w:noProof/>
                <w:webHidden/>
              </w:rPr>
            </w:r>
            <w:r w:rsidR="00D87FB6">
              <w:rPr>
                <w:noProof/>
                <w:webHidden/>
              </w:rPr>
              <w:fldChar w:fldCharType="separate"/>
            </w:r>
            <w:r w:rsidR="00D87FB6">
              <w:rPr>
                <w:noProof/>
                <w:webHidden/>
              </w:rPr>
              <w:t>13</w:t>
            </w:r>
            <w:r w:rsidR="00D87FB6">
              <w:rPr>
                <w:noProof/>
                <w:webHidden/>
              </w:rPr>
              <w:fldChar w:fldCharType="end"/>
            </w:r>
          </w:hyperlink>
        </w:p>
        <w:p w14:paraId="516A89D3" w14:textId="19486F24" w:rsidR="00D87FB6" w:rsidRDefault="004157CF">
          <w:pPr>
            <w:pStyle w:val="TOC2"/>
            <w:tabs>
              <w:tab w:val="right" w:leader="dot" w:pos="9854"/>
            </w:tabs>
            <w:rPr>
              <w:rFonts w:eastAsiaTheme="minorEastAsia"/>
              <w:noProof/>
            </w:rPr>
          </w:pPr>
          <w:hyperlink w:anchor="_Toc149686771" w:history="1">
            <w:r w:rsidR="00D87FB6" w:rsidRPr="00F03E6B">
              <w:rPr>
                <w:rStyle w:val="Hyperlink"/>
                <w:rFonts w:ascii="Times Armenian" w:hAnsi="Times Armenian" w:cs="Times New Roman"/>
                <w:b/>
                <w:noProof/>
                <w:lang w:val="hy-AM"/>
              </w:rPr>
              <w:t>Health</w:t>
            </w:r>
            <w:r w:rsidR="00D87FB6">
              <w:rPr>
                <w:noProof/>
                <w:webHidden/>
              </w:rPr>
              <w:tab/>
            </w:r>
            <w:r w:rsidR="00D87FB6">
              <w:rPr>
                <w:noProof/>
                <w:webHidden/>
              </w:rPr>
              <w:fldChar w:fldCharType="begin"/>
            </w:r>
            <w:r w:rsidR="00D87FB6">
              <w:rPr>
                <w:noProof/>
                <w:webHidden/>
              </w:rPr>
              <w:instrText xml:space="preserve"> PAGEREF _Toc149686771 \h </w:instrText>
            </w:r>
            <w:r w:rsidR="00D87FB6">
              <w:rPr>
                <w:noProof/>
                <w:webHidden/>
              </w:rPr>
            </w:r>
            <w:r w:rsidR="00D87FB6">
              <w:rPr>
                <w:noProof/>
                <w:webHidden/>
              </w:rPr>
              <w:fldChar w:fldCharType="separate"/>
            </w:r>
            <w:r w:rsidR="00D87FB6">
              <w:rPr>
                <w:noProof/>
                <w:webHidden/>
              </w:rPr>
              <w:t>14</w:t>
            </w:r>
            <w:r w:rsidR="00D87FB6">
              <w:rPr>
                <w:noProof/>
                <w:webHidden/>
              </w:rPr>
              <w:fldChar w:fldCharType="end"/>
            </w:r>
          </w:hyperlink>
        </w:p>
        <w:p w14:paraId="7F364967" w14:textId="55159A1A" w:rsidR="00D87FB6" w:rsidRDefault="004157CF">
          <w:pPr>
            <w:pStyle w:val="TOC1"/>
            <w:rPr>
              <w:rFonts w:eastAsiaTheme="minorEastAsia"/>
              <w:noProof/>
            </w:rPr>
          </w:pPr>
          <w:hyperlink w:anchor="_Toc149686772" w:history="1">
            <w:r w:rsidR="00D87FB6" w:rsidRPr="00F03E6B">
              <w:rPr>
                <w:rStyle w:val="Hyperlink"/>
                <w:rFonts w:ascii="Times Armenian" w:eastAsia="Calibri" w:hAnsi="Times Armenian" w:cs="Times New Roman"/>
                <w:b/>
                <w:noProof/>
                <w:lang w:val="hy-AM"/>
              </w:rPr>
              <w:t>F</w:t>
            </w:r>
            <w:r w:rsidR="00D87FB6" w:rsidRPr="00F03E6B">
              <w:rPr>
                <w:rStyle w:val="Hyperlink"/>
                <w:rFonts w:ascii="Times Armenian" w:hAnsi="Times Armenian" w:cs="Times New Roman"/>
                <w:b/>
                <w:noProof/>
                <w:lang w:val="hy-AM"/>
              </w:rPr>
              <w:t>. Education, leisure and cultural activities</w:t>
            </w:r>
            <w:r w:rsidR="00D87FB6">
              <w:rPr>
                <w:noProof/>
                <w:webHidden/>
              </w:rPr>
              <w:tab/>
            </w:r>
            <w:r w:rsidR="00D87FB6">
              <w:rPr>
                <w:noProof/>
                <w:webHidden/>
              </w:rPr>
              <w:fldChar w:fldCharType="begin"/>
            </w:r>
            <w:r w:rsidR="00D87FB6">
              <w:rPr>
                <w:noProof/>
                <w:webHidden/>
              </w:rPr>
              <w:instrText xml:space="preserve"> PAGEREF _Toc149686772 \h </w:instrText>
            </w:r>
            <w:r w:rsidR="00D87FB6">
              <w:rPr>
                <w:noProof/>
                <w:webHidden/>
              </w:rPr>
            </w:r>
            <w:r w:rsidR="00D87FB6">
              <w:rPr>
                <w:noProof/>
                <w:webHidden/>
              </w:rPr>
              <w:fldChar w:fldCharType="separate"/>
            </w:r>
            <w:r w:rsidR="00D87FB6">
              <w:rPr>
                <w:noProof/>
                <w:webHidden/>
              </w:rPr>
              <w:t>14</w:t>
            </w:r>
            <w:r w:rsidR="00D87FB6">
              <w:rPr>
                <w:noProof/>
                <w:webHidden/>
              </w:rPr>
              <w:fldChar w:fldCharType="end"/>
            </w:r>
          </w:hyperlink>
        </w:p>
        <w:p w14:paraId="60AAE7E1" w14:textId="4851CFC0" w:rsidR="00D87FB6" w:rsidRDefault="004157CF">
          <w:pPr>
            <w:pStyle w:val="TOC2"/>
            <w:tabs>
              <w:tab w:val="left" w:pos="660"/>
              <w:tab w:val="right" w:leader="dot" w:pos="9854"/>
            </w:tabs>
            <w:rPr>
              <w:rFonts w:eastAsiaTheme="minorEastAsia"/>
              <w:noProof/>
            </w:rPr>
          </w:pPr>
          <w:hyperlink w:anchor="_Toc149686773" w:history="1">
            <w:r w:rsidR="00D87FB6" w:rsidRPr="00F03E6B">
              <w:rPr>
                <w:rStyle w:val="Hyperlink"/>
                <w:rFonts w:ascii="Tahoma" w:eastAsia="Calibri" w:hAnsi="Tahoma" w:cs="Tahoma"/>
                <w:b/>
                <w:noProof/>
                <w:lang w:val="hy-AM"/>
              </w:rPr>
              <w:t>1.</w:t>
            </w:r>
            <w:r w:rsidR="00D87FB6">
              <w:rPr>
                <w:rFonts w:eastAsiaTheme="minorEastAsia"/>
                <w:noProof/>
              </w:rPr>
              <w:tab/>
            </w:r>
            <w:r w:rsidR="00D87FB6" w:rsidRPr="00F03E6B">
              <w:rPr>
                <w:rStyle w:val="Hyperlink"/>
                <w:rFonts w:ascii="Times Armenian" w:eastAsia="Calibri" w:hAnsi="Times Armenian" w:cs="Times New Roman"/>
                <w:b/>
                <w:noProof/>
                <w:lang w:val="hy-AM"/>
              </w:rPr>
              <w:t>Improvement of the infrastructure of preschool and public educational institutions</w:t>
            </w:r>
            <w:r w:rsidR="00D87FB6">
              <w:rPr>
                <w:noProof/>
                <w:webHidden/>
              </w:rPr>
              <w:tab/>
            </w:r>
            <w:r w:rsidR="00D87FB6">
              <w:rPr>
                <w:noProof/>
                <w:webHidden/>
              </w:rPr>
              <w:fldChar w:fldCharType="begin"/>
            </w:r>
            <w:r w:rsidR="00D87FB6">
              <w:rPr>
                <w:noProof/>
                <w:webHidden/>
              </w:rPr>
              <w:instrText xml:space="preserve"> PAGEREF _Toc149686773 \h </w:instrText>
            </w:r>
            <w:r w:rsidR="00D87FB6">
              <w:rPr>
                <w:noProof/>
                <w:webHidden/>
              </w:rPr>
            </w:r>
            <w:r w:rsidR="00D87FB6">
              <w:rPr>
                <w:noProof/>
                <w:webHidden/>
              </w:rPr>
              <w:fldChar w:fldCharType="separate"/>
            </w:r>
            <w:r w:rsidR="00D87FB6">
              <w:rPr>
                <w:noProof/>
                <w:webHidden/>
              </w:rPr>
              <w:t>14</w:t>
            </w:r>
            <w:r w:rsidR="00D87FB6">
              <w:rPr>
                <w:noProof/>
                <w:webHidden/>
              </w:rPr>
              <w:fldChar w:fldCharType="end"/>
            </w:r>
          </w:hyperlink>
        </w:p>
        <w:p w14:paraId="178E9F7F" w14:textId="613BEC86" w:rsidR="00D87FB6" w:rsidRDefault="004157CF">
          <w:pPr>
            <w:pStyle w:val="TOC2"/>
            <w:tabs>
              <w:tab w:val="left" w:pos="660"/>
              <w:tab w:val="right" w:leader="dot" w:pos="9854"/>
            </w:tabs>
            <w:rPr>
              <w:rFonts w:eastAsiaTheme="minorEastAsia"/>
              <w:noProof/>
            </w:rPr>
          </w:pPr>
          <w:hyperlink w:anchor="_Toc149686774" w:history="1">
            <w:r w:rsidR="00D87FB6" w:rsidRPr="00F03E6B">
              <w:rPr>
                <w:rStyle w:val="Hyperlink"/>
                <w:rFonts w:ascii="Tahoma" w:eastAsia="Calibri" w:hAnsi="Tahoma" w:cs="Tahoma"/>
                <w:b/>
                <w:noProof/>
                <w:lang w:val="hy-AM"/>
              </w:rPr>
              <w:t>2.</w:t>
            </w:r>
            <w:r w:rsidR="00D87FB6">
              <w:rPr>
                <w:rFonts w:eastAsiaTheme="minorEastAsia"/>
                <w:noProof/>
              </w:rPr>
              <w:tab/>
            </w:r>
            <w:r w:rsidR="00D87FB6" w:rsidRPr="00F03E6B">
              <w:rPr>
                <w:rStyle w:val="Hyperlink"/>
                <w:rFonts w:ascii="Times Armenian" w:eastAsia="Calibri" w:hAnsi="Times Armenian" w:cs="Times New Roman"/>
                <w:b/>
                <w:noProof/>
                <w:lang w:val="hy-AM"/>
              </w:rPr>
              <w:t>Quality of education</w:t>
            </w:r>
            <w:r w:rsidR="00D87FB6">
              <w:rPr>
                <w:noProof/>
                <w:webHidden/>
              </w:rPr>
              <w:tab/>
            </w:r>
            <w:r w:rsidR="00D87FB6">
              <w:rPr>
                <w:noProof/>
                <w:webHidden/>
              </w:rPr>
              <w:fldChar w:fldCharType="begin"/>
            </w:r>
            <w:r w:rsidR="00D87FB6">
              <w:rPr>
                <w:noProof/>
                <w:webHidden/>
              </w:rPr>
              <w:instrText xml:space="preserve"> PAGEREF _Toc149686774 \h </w:instrText>
            </w:r>
            <w:r w:rsidR="00D87FB6">
              <w:rPr>
                <w:noProof/>
                <w:webHidden/>
              </w:rPr>
            </w:r>
            <w:r w:rsidR="00D87FB6">
              <w:rPr>
                <w:noProof/>
                <w:webHidden/>
              </w:rPr>
              <w:fldChar w:fldCharType="separate"/>
            </w:r>
            <w:r w:rsidR="00D87FB6">
              <w:rPr>
                <w:noProof/>
                <w:webHidden/>
              </w:rPr>
              <w:t>15</w:t>
            </w:r>
            <w:r w:rsidR="00D87FB6">
              <w:rPr>
                <w:noProof/>
                <w:webHidden/>
              </w:rPr>
              <w:fldChar w:fldCharType="end"/>
            </w:r>
          </w:hyperlink>
        </w:p>
        <w:p w14:paraId="55898F2C" w14:textId="0C0CE0A4" w:rsidR="00D87FB6" w:rsidRDefault="004157CF">
          <w:pPr>
            <w:pStyle w:val="TOC2"/>
            <w:tabs>
              <w:tab w:val="left" w:pos="660"/>
              <w:tab w:val="right" w:leader="dot" w:pos="9854"/>
            </w:tabs>
            <w:rPr>
              <w:rFonts w:eastAsiaTheme="minorEastAsia"/>
              <w:noProof/>
            </w:rPr>
          </w:pPr>
          <w:hyperlink w:anchor="_Toc149686775" w:history="1">
            <w:r w:rsidR="00D87FB6" w:rsidRPr="00F03E6B">
              <w:rPr>
                <w:rStyle w:val="Hyperlink"/>
                <w:rFonts w:ascii="Tahoma" w:hAnsi="Tahoma" w:cs="Tahoma"/>
                <w:b/>
                <w:noProof/>
                <w:lang w:val="hy-AM"/>
              </w:rPr>
              <w:t>3.</w:t>
            </w:r>
            <w:r w:rsidR="00D87FB6">
              <w:rPr>
                <w:rFonts w:eastAsiaTheme="minorEastAsia"/>
                <w:noProof/>
              </w:rPr>
              <w:tab/>
            </w:r>
            <w:r w:rsidR="00D87FB6" w:rsidRPr="00F03E6B">
              <w:rPr>
                <w:rStyle w:val="Hyperlink"/>
                <w:rFonts w:ascii="Times Armenian" w:eastAsia="Calibri" w:hAnsi="Times Armenian" w:cs="Times New Roman"/>
                <w:b/>
                <w:noProof/>
                <w:lang w:val="hy-AM"/>
              </w:rPr>
              <w:t>Drop-outs from schools after basic education</w:t>
            </w:r>
            <w:r w:rsidR="00D87FB6">
              <w:rPr>
                <w:noProof/>
                <w:webHidden/>
              </w:rPr>
              <w:tab/>
            </w:r>
            <w:r w:rsidR="00D87FB6">
              <w:rPr>
                <w:noProof/>
                <w:webHidden/>
              </w:rPr>
              <w:fldChar w:fldCharType="begin"/>
            </w:r>
            <w:r w:rsidR="00D87FB6">
              <w:rPr>
                <w:noProof/>
                <w:webHidden/>
              </w:rPr>
              <w:instrText xml:space="preserve"> PAGEREF _Toc149686775 \h </w:instrText>
            </w:r>
            <w:r w:rsidR="00D87FB6">
              <w:rPr>
                <w:noProof/>
                <w:webHidden/>
              </w:rPr>
            </w:r>
            <w:r w:rsidR="00D87FB6">
              <w:rPr>
                <w:noProof/>
                <w:webHidden/>
              </w:rPr>
              <w:fldChar w:fldCharType="separate"/>
            </w:r>
            <w:r w:rsidR="00D87FB6">
              <w:rPr>
                <w:noProof/>
                <w:webHidden/>
              </w:rPr>
              <w:t>15</w:t>
            </w:r>
            <w:r w:rsidR="00D87FB6">
              <w:rPr>
                <w:noProof/>
                <w:webHidden/>
              </w:rPr>
              <w:fldChar w:fldCharType="end"/>
            </w:r>
          </w:hyperlink>
        </w:p>
        <w:p w14:paraId="19466221" w14:textId="0E19A3E6" w:rsidR="00D87FB6" w:rsidRDefault="004157CF">
          <w:pPr>
            <w:pStyle w:val="TOC1"/>
            <w:rPr>
              <w:rFonts w:eastAsiaTheme="minorEastAsia"/>
              <w:noProof/>
            </w:rPr>
          </w:pPr>
          <w:hyperlink w:anchor="_Toc149686776" w:history="1">
            <w:r w:rsidR="00D87FB6" w:rsidRPr="00F03E6B">
              <w:rPr>
                <w:rStyle w:val="Hyperlink"/>
                <w:rFonts w:ascii="Times Armenian" w:hAnsi="Times Armenian" w:cs="Times New Roman"/>
                <w:b/>
                <w:noProof/>
                <w:lang w:val="hy-AM"/>
              </w:rPr>
              <w:t>G. Other special protection measures</w:t>
            </w:r>
            <w:r w:rsidR="00D87FB6">
              <w:rPr>
                <w:noProof/>
                <w:webHidden/>
              </w:rPr>
              <w:tab/>
            </w:r>
            <w:r w:rsidR="00D87FB6">
              <w:rPr>
                <w:noProof/>
                <w:webHidden/>
              </w:rPr>
              <w:fldChar w:fldCharType="begin"/>
            </w:r>
            <w:r w:rsidR="00D87FB6">
              <w:rPr>
                <w:noProof/>
                <w:webHidden/>
              </w:rPr>
              <w:instrText xml:space="preserve"> PAGEREF _Toc149686776 \h </w:instrText>
            </w:r>
            <w:r w:rsidR="00D87FB6">
              <w:rPr>
                <w:noProof/>
                <w:webHidden/>
              </w:rPr>
            </w:r>
            <w:r w:rsidR="00D87FB6">
              <w:rPr>
                <w:noProof/>
                <w:webHidden/>
              </w:rPr>
              <w:fldChar w:fldCharType="separate"/>
            </w:r>
            <w:r w:rsidR="00D87FB6">
              <w:rPr>
                <w:noProof/>
                <w:webHidden/>
              </w:rPr>
              <w:t>16</w:t>
            </w:r>
            <w:r w:rsidR="00D87FB6">
              <w:rPr>
                <w:noProof/>
                <w:webHidden/>
              </w:rPr>
              <w:fldChar w:fldCharType="end"/>
            </w:r>
          </w:hyperlink>
        </w:p>
        <w:p w14:paraId="3C2F48FB" w14:textId="439DF9A9" w:rsidR="00D87FB6" w:rsidRDefault="004157CF">
          <w:pPr>
            <w:pStyle w:val="TOC2"/>
            <w:tabs>
              <w:tab w:val="left" w:pos="660"/>
              <w:tab w:val="right" w:leader="dot" w:pos="9854"/>
            </w:tabs>
            <w:rPr>
              <w:rFonts w:eastAsiaTheme="minorEastAsia"/>
              <w:noProof/>
            </w:rPr>
          </w:pPr>
          <w:hyperlink w:anchor="_Toc149686777" w:history="1">
            <w:r w:rsidR="00D87FB6" w:rsidRPr="00F03E6B">
              <w:rPr>
                <w:rStyle w:val="Hyperlink"/>
                <w:rFonts w:ascii="Times Armenian" w:hAnsi="Times Armenian" w:cs="Times New Roman"/>
                <w:b/>
                <w:noProof/>
                <w:lang w:val="hy-AM"/>
              </w:rPr>
              <w:t>1.</w:t>
            </w:r>
            <w:r w:rsidR="00D87FB6">
              <w:rPr>
                <w:rFonts w:eastAsiaTheme="minorEastAsia"/>
                <w:noProof/>
              </w:rPr>
              <w:tab/>
            </w:r>
            <w:r w:rsidR="00D87FB6" w:rsidRPr="00F03E6B">
              <w:rPr>
                <w:rStyle w:val="Hyperlink"/>
                <w:rFonts w:ascii="Times Armenian" w:hAnsi="Times Armenian" w:cs="Times New Roman"/>
                <w:b/>
                <w:noProof/>
                <w:lang w:val="hy-AM"/>
              </w:rPr>
              <w:t>Unaccompanied, asylum seeking and refugee children</w:t>
            </w:r>
            <w:r w:rsidR="00D87FB6">
              <w:rPr>
                <w:noProof/>
                <w:webHidden/>
              </w:rPr>
              <w:tab/>
            </w:r>
            <w:r w:rsidR="00D87FB6">
              <w:rPr>
                <w:noProof/>
                <w:webHidden/>
              </w:rPr>
              <w:fldChar w:fldCharType="begin"/>
            </w:r>
            <w:r w:rsidR="00D87FB6">
              <w:rPr>
                <w:noProof/>
                <w:webHidden/>
              </w:rPr>
              <w:instrText xml:space="preserve"> PAGEREF _Toc149686777 \h </w:instrText>
            </w:r>
            <w:r w:rsidR="00D87FB6">
              <w:rPr>
                <w:noProof/>
                <w:webHidden/>
              </w:rPr>
            </w:r>
            <w:r w:rsidR="00D87FB6">
              <w:rPr>
                <w:noProof/>
                <w:webHidden/>
              </w:rPr>
              <w:fldChar w:fldCharType="separate"/>
            </w:r>
            <w:r w:rsidR="00D87FB6">
              <w:rPr>
                <w:noProof/>
                <w:webHidden/>
              </w:rPr>
              <w:t>16</w:t>
            </w:r>
            <w:r w:rsidR="00D87FB6">
              <w:rPr>
                <w:noProof/>
                <w:webHidden/>
              </w:rPr>
              <w:fldChar w:fldCharType="end"/>
            </w:r>
          </w:hyperlink>
        </w:p>
        <w:p w14:paraId="7D0F9979" w14:textId="2323E557" w:rsidR="00D87FB6" w:rsidRDefault="004157CF">
          <w:pPr>
            <w:pStyle w:val="TOC2"/>
            <w:tabs>
              <w:tab w:val="left" w:pos="660"/>
              <w:tab w:val="right" w:leader="dot" w:pos="9854"/>
            </w:tabs>
            <w:rPr>
              <w:rFonts w:eastAsiaTheme="minorEastAsia"/>
              <w:noProof/>
            </w:rPr>
          </w:pPr>
          <w:hyperlink w:anchor="_Toc149686778" w:history="1">
            <w:r w:rsidR="00D87FB6" w:rsidRPr="00F03E6B">
              <w:rPr>
                <w:rStyle w:val="Hyperlink"/>
                <w:rFonts w:ascii="Times Armenian" w:hAnsi="Times Armenian" w:cs="Times New Roman"/>
                <w:b/>
                <w:noProof/>
                <w:lang w:val="hy-AM"/>
              </w:rPr>
              <w:t>2.</w:t>
            </w:r>
            <w:r w:rsidR="00D87FB6">
              <w:rPr>
                <w:rFonts w:eastAsiaTheme="minorEastAsia"/>
                <w:noProof/>
              </w:rPr>
              <w:tab/>
            </w:r>
            <w:r w:rsidR="00D87FB6" w:rsidRPr="00F03E6B">
              <w:rPr>
                <w:rStyle w:val="Hyperlink"/>
                <w:rFonts w:ascii="Times Armenian" w:hAnsi="Times Armenian" w:cs="Times New Roman"/>
                <w:b/>
                <w:noProof/>
                <w:lang w:val="hy-AM"/>
              </w:rPr>
              <w:t>Economic exploitation, including child labour</w:t>
            </w:r>
            <w:r w:rsidR="00D87FB6">
              <w:rPr>
                <w:noProof/>
                <w:webHidden/>
              </w:rPr>
              <w:tab/>
            </w:r>
            <w:r w:rsidR="00D87FB6">
              <w:rPr>
                <w:noProof/>
                <w:webHidden/>
              </w:rPr>
              <w:fldChar w:fldCharType="begin"/>
            </w:r>
            <w:r w:rsidR="00D87FB6">
              <w:rPr>
                <w:noProof/>
                <w:webHidden/>
              </w:rPr>
              <w:instrText xml:space="preserve"> PAGEREF _Toc149686778 \h </w:instrText>
            </w:r>
            <w:r w:rsidR="00D87FB6">
              <w:rPr>
                <w:noProof/>
                <w:webHidden/>
              </w:rPr>
            </w:r>
            <w:r w:rsidR="00D87FB6">
              <w:rPr>
                <w:noProof/>
                <w:webHidden/>
              </w:rPr>
              <w:fldChar w:fldCharType="separate"/>
            </w:r>
            <w:r w:rsidR="00D87FB6">
              <w:rPr>
                <w:noProof/>
                <w:webHidden/>
              </w:rPr>
              <w:t>17</w:t>
            </w:r>
            <w:r w:rsidR="00D87FB6">
              <w:rPr>
                <w:noProof/>
                <w:webHidden/>
              </w:rPr>
              <w:fldChar w:fldCharType="end"/>
            </w:r>
          </w:hyperlink>
        </w:p>
        <w:p w14:paraId="5A7FC46C" w14:textId="46F60DE2" w:rsidR="00D87FB6" w:rsidRDefault="004157CF">
          <w:pPr>
            <w:pStyle w:val="TOC2"/>
            <w:tabs>
              <w:tab w:val="left" w:pos="660"/>
              <w:tab w:val="right" w:leader="dot" w:pos="9854"/>
            </w:tabs>
            <w:rPr>
              <w:rFonts w:eastAsiaTheme="minorEastAsia"/>
              <w:noProof/>
            </w:rPr>
          </w:pPr>
          <w:hyperlink w:anchor="_Toc149686779" w:history="1">
            <w:r w:rsidR="00D87FB6" w:rsidRPr="00F03E6B">
              <w:rPr>
                <w:rStyle w:val="Hyperlink"/>
                <w:rFonts w:ascii="Times Armenian" w:hAnsi="Times Armenian" w:cs="Times New Roman"/>
                <w:b/>
                <w:noProof/>
                <w:lang w:val="hy-AM"/>
              </w:rPr>
              <w:t>3.</w:t>
            </w:r>
            <w:r w:rsidR="00D87FB6">
              <w:rPr>
                <w:rFonts w:eastAsiaTheme="minorEastAsia"/>
                <w:noProof/>
              </w:rPr>
              <w:tab/>
            </w:r>
            <w:r w:rsidR="00D87FB6" w:rsidRPr="00F03E6B">
              <w:rPr>
                <w:rStyle w:val="Hyperlink"/>
                <w:rFonts w:ascii="Times Armenian" w:hAnsi="Times Armenian" w:cs="Times New Roman"/>
                <w:b/>
                <w:noProof/>
                <w:lang w:val="hy-AM"/>
              </w:rPr>
              <w:t>Administration of juvenile justice</w:t>
            </w:r>
            <w:r w:rsidR="00D87FB6">
              <w:rPr>
                <w:noProof/>
                <w:webHidden/>
              </w:rPr>
              <w:tab/>
            </w:r>
            <w:r w:rsidR="00D87FB6">
              <w:rPr>
                <w:noProof/>
                <w:webHidden/>
              </w:rPr>
              <w:fldChar w:fldCharType="begin"/>
            </w:r>
            <w:r w:rsidR="00D87FB6">
              <w:rPr>
                <w:noProof/>
                <w:webHidden/>
              </w:rPr>
              <w:instrText xml:space="preserve"> PAGEREF _Toc149686779 \h </w:instrText>
            </w:r>
            <w:r w:rsidR="00D87FB6">
              <w:rPr>
                <w:noProof/>
                <w:webHidden/>
              </w:rPr>
            </w:r>
            <w:r w:rsidR="00D87FB6">
              <w:rPr>
                <w:noProof/>
                <w:webHidden/>
              </w:rPr>
              <w:fldChar w:fldCharType="separate"/>
            </w:r>
            <w:r w:rsidR="00D87FB6">
              <w:rPr>
                <w:noProof/>
                <w:webHidden/>
              </w:rPr>
              <w:t>18</w:t>
            </w:r>
            <w:r w:rsidR="00D87FB6">
              <w:rPr>
                <w:noProof/>
                <w:webHidden/>
              </w:rPr>
              <w:fldChar w:fldCharType="end"/>
            </w:r>
          </w:hyperlink>
        </w:p>
        <w:p w14:paraId="729F3AAC" w14:textId="5DA415C4" w:rsidR="00D87FB6" w:rsidRDefault="004157CF">
          <w:pPr>
            <w:pStyle w:val="TOC1"/>
            <w:rPr>
              <w:rFonts w:eastAsiaTheme="minorEastAsia"/>
              <w:noProof/>
            </w:rPr>
          </w:pPr>
          <w:hyperlink w:anchor="_Toc149686780" w:history="1">
            <w:r w:rsidR="00D87FB6" w:rsidRPr="00F03E6B">
              <w:rPr>
                <w:rStyle w:val="Hyperlink"/>
                <w:rFonts w:ascii="Times Armenian" w:hAnsi="Times Armenian" w:cs="Times New Roman"/>
                <w:b/>
                <w:noProof/>
                <w:lang w:val="hy-AM"/>
              </w:rPr>
              <w:t>H. Optional Protocol on the sale of children, child prostitution and child pornography</w:t>
            </w:r>
            <w:r w:rsidR="00D87FB6">
              <w:rPr>
                <w:noProof/>
                <w:webHidden/>
              </w:rPr>
              <w:tab/>
            </w:r>
            <w:r w:rsidR="00D87FB6">
              <w:rPr>
                <w:noProof/>
                <w:webHidden/>
              </w:rPr>
              <w:fldChar w:fldCharType="begin"/>
            </w:r>
            <w:r w:rsidR="00D87FB6">
              <w:rPr>
                <w:noProof/>
                <w:webHidden/>
              </w:rPr>
              <w:instrText xml:space="preserve"> PAGEREF _Toc149686780 \h </w:instrText>
            </w:r>
            <w:r w:rsidR="00D87FB6">
              <w:rPr>
                <w:noProof/>
                <w:webHidden/>
              </w:rPr>
            </w:r>
            <w:r w:rsidR="00D87FB6">
              <w:rPr>
                <w:noProof/>
                <w:webHidden/>
              </w:rPr>
              <w:fldChar w:fldCharType="separate"/>
            </w:r>
            <w:r w:rsidR="00D87FB6">
              <w:rPr>
                <w:noProof/>
                <w:webHidden/>
              </w:rPr>
              <w:t>20</w:t>
            </w:r>
            <w:r w:rsidR="00D87FB6">
              <w:rPr>
                <w:noProof/>
                <w:webHidden/>
              </w:rPr>
              <w:fldChar w:fldCharType="end"/>
            </w:r>
          </w:hyperlink>
        </w:p>
        <w:p w14:paraId="619AD7B6" w14:textId="57A45A36" w:rsidR="00D87FB6" w:rsidRDefault="004157CF">
          <w:pPr>
            <w:pStyle w:val="TOC2"/>
            <w:tabs>
              <w:tab w:val="right" w:leader="dot" w:pos="9854"/>
            </w:tabs>
            <w:rPr>
              <w:rFonts w:eastAsiaTheme="minorEastAsia"/>
              <w:noProof/>
            </w:rPr>
          </w:pPr>
          <w:hyperlink w:anchor="_Toc149686781" w:history="1">
            <w:r w:rsidR="00D87FB6" w:rsidRPr="00F03E6B">
              <w:rPr>
                <w:rStyle w:val="Hyperlink"/>
                <w:rFonts w:ascii="Times Armenian" w:hAnsi="Times Armenian" w:cs="Times New Roman"/>
                <w:b/>
                <w:noProof/>
              </w:rPr>
              <w:t>1. Compliance of the domestic criminal law with the protocol and creation of a unified data collection system</w:t>
            </w:r>
            <w:r w:rsidR="00D87FB6">
              <w:rPr>
                <w:noProof/>
                <w:webHidden/>
              </w:rPr>
              <w:tab/>
            </w:r>
            <w:r w:rsidR="00D87FB6">
              <w:rPr>
                <w:noProof/>
                <w:webHidden/>
              </w:rPr>
              <w:fldChar w:fldCharType="begin"/>
            </w:r>
            <w:r w:rsidR="00D87FB6">
              <w:rPr>
                <w:noProof/>
                <w:webHidden/>
              </w:rPr>
              <w:instrText xml:space="preserve"> PAGEREF _Toc149686781 \h </w:instrText>
            </w:r>
            <w:r w:rsidR="00D87FB6">
              <w:rPr>
                <w:noProof/>
                <w:webHidden/>
              </w:rPr>
            </w:r>
            <w:r w:rsidR="00D87FB6">
              <w:rPr>
                <w:noProof/>
                <w:webHidden/>
              </w:rPr>
              <w:fldChar w:fldCharType="separate"/>
            </w:r>
            <w:r w:rsidR="00D87FB6">
              <w:rPr>
                <w:noProof/>
                <w:webHidden/>
              </w:rPr>
              <w:t>20</w:t>
            </w:r>
            <w:r w:rsidR="00D87FB6">
              <w:rPr>
                <w:noProof/>
                <w:webHidden/>
              </w:rPr>
              <w:fldChar w:fldCharType="end"/>
            </w:r>
          </w:hyperlink>
        </w:p>
        <w:p w14:paraId="0C524B72" w14:textId="621DC403" w:rsidR="00D87FB6" w:rsidRDefault="004157CF">
          <w:pPr>
            <w:pStyle w:val="TOC1"/>
            <w:rPr>
              <w:rFonts w:eastAsiaTheme="minorEastAsia"/>
              <w:noProof/>
            </w:rPr>
          </w:pPr>
          <w:hyperlink w:anchor="_Toc149686782" w:history="1">
            <w:r w:rsidR="00D87FB6" w:rsidRPr="00F03E6B">
              <w:rPr>
                <w:rStyle w:val="Hyperlink"/>
                <w:rFonts w:ascii="Times Armenian" w:hAnsi="Times Armenian" w:cs="Times New Roman"/>
                <w:noProof/>
                <w:lang w:val="hy-AM"/>
              </w:rPr>
              <w:t>.</w:t>
            </w:r>
            <w:r w:rsidR="00D87FB6" w:rsidRPr="00F03E6B">
              <w:rPr>
                <w:rStyle w:val="Hyperlink"/>
                <w:rFonts w:ascii="Times Armenian" w:hAnsi="Times Armenian" w:cs="Times New Roman"/>
                <w:b/>
                <w:noProof/>
                <w:lang w:val="en-GB"/>
              </w:rPr>
              <w:t xml:space="preserve">I. </w:t>
            </w:r>
            <w:r w:rsidR="00D87FB6" w:rsidRPr="00F03E6B">
              <w:rPr>
                <w:rStyle w:val="Hyperlink"/>
                <w:rFonts w:ascii="Times Armenian" w:hAnsi="Times Armenian" w:cs="Times New Roman"/>
                <w:b/>
                <w:noProof/>
                <w:lang w:val="hy-AM"/>
              </w:rPr>
              <w:t>Optional Protocol to the Convention on the Rights of the Child on the involvement of children in armed conflict</w:t>
            </w:r>
            <w:r w:rsidR="00D87FB6">
              <w:rPr>
                <w:noProof/>
                <w:webHidden/>
              </w:rPr>
              <w:tab/>
            </w:r>
            <w:r w:rsidR="00D87FB6">
              <w:rPr>
                <w:noProof/>
                <w:webHidden/>
              </w:rPr>
              <w:fldChar w:fldCharType="begin"/>
            </w:r>
            <w:r w:rsidR="00D87FB6">
              <w:rPr>
                <w:noProof/>
                <w:webHidden/>
              </w:rPr>
              <w:instrText xml:space="preserve"> PAGEREF _Toc149686782 \h </w:instrText>
            </w:r>
            <w:r w:rsidR="00D87FB6">
              <w:rPr>
                <w:noProof/>
                <w:webHidden/>
              </w:rPr>
            </w:r>
            <w:r w:rsidR="00D87FB6">
              <w:rPr>
                <w:noProof/>
                <w:webHidden/>
              </w:rPr>
              <w:fldChar w:fldCharType="separate"/>
            </w:r>
            <w:r w:rsidR="00D87FB6">
              <w:rPr>
                <w:noProof/>
                <w:webHidden/>
              </w:rPr>
              <w:t>21</w:t>
            </w:r>
            <w:r w:rsidR="00D87FB6">
              <w:rPr>
                <w:noProof/>
                <w:webHidden/>
              </w:rPr>
              <w:fldChar w:fldCharType="end"/>
            </w:r>
          </w:hyperlink>
        </w:p>
        <w:p w14:paraId="4C24FE39" w14:textId="117CFEFD" w:rsidR="00D87FB6" w:rsidRDefault="004157CF">
          <w:pPr>
            <w:pStyle w:val="TOC1"/>
            <w:rPr>
              <w:rFonts w:eastAsiaTheme="minorEastAsia"/>
              <w:noProof/>
            </w:rPr>
          </w:pPr>
          <w:hyperlink w:anchor="_Toc149686783" w:history="1">
            <w:r w:rsidR="00D87FB6" w:rsidRPr="00F03E6B">
              <w:rPr>
                <w:rStyle w:val="Hyperlink"/>
                <w:rFonts w:ascii="Times Armenian" w:hAnsi="Times Armenian" w:cs="Times New Roman"/>
                <w:b/>
                <w:noProof/>
                <w:lang w:val="hy-AM"/>
              </w:rPr>
              <w:t>J. Optional Protocol to the Convention on the Rights of the Child on a communications procedure</w:t>
            </w:r>
            <w:r w:rsidR="00D87FB6">
              <w:rPr>
                <w:noProof/>
                <w:webHidden/>
              </w:rPr>
              <w:tab/>
            </w:r>
            <w:r w:rsidR="00D87FB6">
              <w:rPr>
                <w:noProof/>
                <w:webHidden/>
              </w:rPr>
              <w:fldChar w:fldCharType="begin"/>
            </w:r>
            <w:r w:rsidR="00D87FB6">
              <w:rPr>
                <w:noProof/>
                <w:webHidden/>
              </w:rPr>
              <w:instrText xml:space="preserve"> PAGEREF _Toc149686783 \h </w:instrText>
            </w:r>
            <w:r w:rsidR="00D87FB6">
              <w:rPr>
                <w:noProof/>
                <w:webHidden/>
              </w:rPr>
            </w:r>
            <w:r w:rsidR="00D87FB6">
              <w:rPr>
                <w:noProof/>
                <w:webHidden/>
              </w:rPr>
              <w:fldChar w:fldCharType="separate"/>
            </w:r>
            <w:r w:rsidR="00D87FB6">
              <w:rPr>
                <w:noProof/>
                <w:webHidden/>
              </w:rPr>
              <w:t>21</w:t>
            </w:r>
            <w:r w:rsidR="00D87FB6">
              <w:rPr>
                <w:noProof/>
                <w:webHidden/>
              </w:rPr>
              <w:fldChar w:fldCharType="end"/>
            </w:r>
          </w:hyperlink>
        </w:p>
        <w:p w14:paraId="3E42EC14" w14:textId="370F9F49" w:rsidR="00BB6F8D" w:rsidRPr="004A6C60" w:rsidRDefault="00BB6F8D">
          <w:pPr>
            <w:rPr>
              <w:rFonts w:ascii="Times Armenian" w:hAnsi="Times Armenian" w:cs="Times New Roman"/>
            </w:rPr>
          </w:pPr>
          <w:r w:rsidRPr="004A6C60">
            <w:rPr>
              <w:rFonts w:ascii="Times Armenian" w:hAnsi="Times Armenian" w:cs="Times New Roman"/>
              <w:b/>
              <w:bCs/>
              <w:noProof/>
            </w:rPr>
            <w:fldChar w:fldCharType="end"/>
          </w:r>
        </w:p>
      </w:sdtContent>
    </w:sdt>
    <w:p w14:paraId="7277700B" w14:textId="77777777" w:rsidR="004A6C60" w:rsidRPr="004A6C60" w:rsidRDefault="004A6C60">
      <w:pPr>
        <w:rPr>
          <w:rFonts w:ascii="Times Armenian" w:eastAsiaTheme="majorEastAsia" w:hAnsi="Times Armenian" w:cs="Times New Roman"/>
          <w:b/>
          <w:sz w:val="32"/>
          <w:szCs w:val="32"/>
          <w:lang w:val="en-GB"/>
        </w:rPr>
      </w:pPr>
      <w:r w:rsidRPr="004A6C60">
        <w:rPr>
          <w:rFonts w:ascii="Times Armenian" w:hAnsi="Times Armenian" w:cs="Times New Roman"/>
          <w:b/>
          <w:lang w:val="en-GB"/>
        </w:rPr>
        <w:br w:type="page"/>
      </w:r>
    </w:p>
    <w:p w14:paraId="3BCDE653" w14:textId="49A8F979" w:rsidR="00910BB5" w:rsidRPr="004A6C60" w:rsidRDefault="00B31666" w:rsidP="003E5F82">
      <w:pPr>
        <w:pStyle w:val="Heading1"/>
        <w:spacing w:line="276" w:lineRule="auto"/>
        <w:ind w:firstLine="360"/>
        <w:rPr>
          <w:rFonts w:ascii="Times Armenian" w:hAnsi="Times Armenian" w:cs="Times New Roman"/>
          <w:b/>
          <w:color w:val="auto"/>
          <w:lang w:val="en-GB"/>
        </w:rPr>
      </w:pPr>
      <w:bookmarkStart w:id="0" w:name="_Toc149686755"/>
      <w:r w:rsidRPr="004A6C60">
        <w:rPr>
          <w:rFonts w:ascii="Times Armenian" w:hAnsi="Times Armenian" w:cs="Times New Roman"/>
          <w:b/>
          <w:color w:val="auto"/>
          <w:lang w:val="en-GB"/>
        </w:rPr>
        <w:t>Introduction</w:t>
      </w:r>
      <w:bookmarkEnd w:id="0"/>
    </w:p>
    <w:p w14:paraId="6509CFD2" w14:textId="77777777" w:rsidR="00910BB5" w:rsidRPr="004A6C60" w:rsidRDefault="00910BB5" w:rsidP="003E5F82">
      <w:pPr>
        <w:spacing w:line="276" w:lineRule="auto"/>
        <w:rPr>
          <w:rFonts w:ascii="Times Armenian" w:hAnsi="Times Armenian" w:cs="Times New Roman"/>
          <w:sz w:val="24"/>
          <w:szCs w:val="24"/>
          <w:lang w:val="hy-AM"/>
        </w:rPr>
      </w:pPr>
    </w:p>
    <w:p w14:paraId="599B5C88" w14:textId="72F7070D" w:rsidR="00937189" w:rsidRPr="004A6C60" w:rsidRDefault="00937189" w:rsidP="00520178">
      <w:pPr>
        <w:spacing w:after="0" w:line="276" w:lineRule="auto"/>
        <w:ind w:firstLine="360"/>
        <w:jc w:val="both"/>
        <w:rPr>
          <w:rFonts w:ascii="Times Armenian" w:hAnsi="Times Armenian" w:cs="Times New Roman"/>
          <w:sz w:val="24"/>
          <w:szCs w:val="24"/>
          <w:lang w:val="hy-AM"/>
        </w:rPr>
      </w:pPr>
      <w:r w:rsidRPr="004A6C60">
        <w:rPr>
          <w:rFonts w:ascii="Times Armenian" w:hAnsi="Times Armenian" w:cs="Times New Roman"/>
          <w:sz w:val="24"/>
          <w:szCs w:val="24"/>
          <w:lang w:val="hy-AM"/>
        </w:rPr>
        <w:t>The Office of the Human Rights Defender of the Republic of Armenia</w:t>
      </w:r>
      <w:r w:rsidR="008309F5" w:rsidRPr="004A6C60">
        <w:rPr>
          <w:rFonts w:ascii="Times Armenian" w:hAnsi="Times Armenian" w:cs="Times New Roman"/>
          <w:sz w:val="24"/>
          <w:szCs w:val="24"/>
          <w:lang w:val="hy-AM"/>
        </w:rPr>
        <w:t xml:space="preserve"> (hereinafter “the Defender”)</w:t>
      </w:r>
      <w:r w:rsidRPr="004A6C60">
        <w:rPr>
          <w:rFonts w:ascii="Times Armenian" w:hAnsi="Times Armenian" w:cs="Times New Roman"/>
          <w:sz w:val="24"/>
          <w:szCs w:val="24"/>
          <w:lang w:val="hy-AM"/>
        </w:rPr>
        <w:t xml:space="preserve"> is an Ombudsman and National Human Rights Institution with the highest "A" international status, functioning in accordance with Paris and International Principles. The </w:t>
      </w:r>
      <w:r w:rsidR="008309F5" w:rsidRPr="004A6C60">
        <w:rPr>
          <w:rFonts w:ascii="Times Armenian" w:hAnsi="Times Armenian" w:cs="Times New Roman"/>
          <w:sz w:val="24"/>
          <w:szCs w:val="24"/>
          <w:lang w:val="hy-AM"/>
        </w:rPr>
        <w:t>Defender</w:t>
      </w:r>
      <w:r w:rsidRPr="004A6C60">
        <w:rPr>
          <w:rFonts w:ascii="Times Armenian" w:hAnsi="Times Armenian" w:cs="Times New Roman"/>
          <w:sz w:val="24"/>
          <w:szCs w:val="24"/>
          <w:lang w:val="hy-AM"/>
        </w:rPr>
        <w:t xml:space="preserve"> is an independent official who observes the maintenance of human rights and freedoms by public and local self-government bodies and officials, as well as, in cases prescribed by the law, by organizations operating in the field of public service. The Defender also facilitates the restoration of violated rights and freedoms.</w:t>
      </w:r>
    </w:p>
    <w:p w14:paraId="7C4D94C7" w14:textId="7A9E4B96" w:rsidR="00937189" w:rsidRPr="004A6C60" w:rsidRDefault="00937189" w:rsidP="003E5F82">
      <w:pPr>
        <w:spacing w:after="0" w:line="276" w:lineRule="auto"/>
        <w:ind w:firstLine="360"/>
        <w:jc w:val="both"/>
        <w:rPr>
          <w:rFonts w:ascii="Times Armenian" w:hAnsi="Times Armenian" w:cs="Times New Roman"/>
          <w:sz w:val="24"/>
          <w:szCs w:val="24"/>
          <w:lang w:val="hy-AM"/>
        </w:rPr>
      </w:pPr>
      <w:r w:rsidRPr="004A6C60">
        <w:rPr>
          <w:rFonts w:ascii="Times Armenian" w:hAnsi="Times Armenian" w:cs="Times New Roman"/>
          <w:sz w:val="24"/>
          <w:szCs w:val="24"/>
          <w:lang w:val="hy-AM"/>
        </w:rPr>
        <w:t>The Defender also conducts the monitoring of the implementation of the provisions of the UN Convention on the Rights of the Child adopted on 20 November 1989, as well as the UN Convention on the Rights of Persons with Disabilities, adopted on 13 December 2006, as well as carries out the prevention of violations of the rights of the child and persons with disabilities, and the protection thereof.</w:t>
      </w:r>
    </w:p>
    <w:p w14:paraId="2F539BD1" w14:textId="0E6B2F3F" w:rsidR="00937189" w:rsidRPr="004A6C60" w:rsidRDefault="00937189" w:rsidP="003E5F82">
      <w:pPr>
        <w:spacing w:after="0" w:line="276" w:lineRule="auto"/>
        <w:ind w:firstLine="360"/>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This report was prepared within the framework of the Defender's monitoring </w:t>
      </w:r>
      <w:r w:rsidR="007F092E" w:rsidRPr="004A6C60">
        <w:rPr>
          <w:rFonts w:ascii="Times Armenian" w:hAnsi="Times Armenian" w:cs="Times New Roman"/>
          <w:sz w:val="24"/>
          <w:szCs w:val="24"/>
          <w:lang w:val="hy-AM"/>
        </w:rPr>
        <w:t>mandate</w:t>
      </w:r>
      <w:r w:rsidRPr="004A6C60">
        <w:rPr>
          <w:rFonts w:ascii="Times Armenian" w:hAnsi="Times Armenian" w:cs="Times New Roman"/>
          <w:sz w:val="24"/>
          <w:szCs w:val="24"/>
          <w:lang w:val="hy-AM"/>
        </w:rPr>
        <w:t xml:space="preserve">. The purpose of the report is to present the extent to which the Republic of Armenia has fulfilled and continues to </w:t>
      </w:r>
      <w:r w:rsidR="007F092E" w:rsidRPr="004A6C60">
        <w:rPr>
          <w:rFonts w:ascii="Times Armenian" w:hAnsi="Times Armenian" w:cs="Times New Roman"/>
          <w:sz w:val="24"/>
          <w:szCs w:val="24"/>
          <w:lang w:val="hy-AM"/>
        </w:rPr>
        <w:t>implement</w:t>
      </w:r>
      <w:r w:rsidRPr="004A6C60">
        <w:rPr>
          <w:rFonts w:ascii="Times Armenian" w:hAnsi="Times Armenian" w:cs="Times New Roman"/>
          <w:sz w:val="24"/>
          <w:szCs w:val="24"/>
          <w:lang w:val="hy-AM"/>
        </w:rPr>
        <w:t xml:space="preserve"> the recommendations of the Committee </w:t>
      </w:r>
      <w:r w:rsidR="004A6C60">
        <w:rPr>
          <w:rFonts w:ascii="Times Armenian" w:hAnsi="Times Armenian" w:cs="Times New Roman"/>
          <w:sz w:val="24"/>
          <w:szCs w:val="24"/>
        </w:rPr>
        <w:t xml:space="preserve">on the Rights of the Child (hereinafter “the Committee”) </w:t>
      </w:r>
      <w:r w:rsidRPr="004A6C60">
        <w:rPr>
          <w:rFonts w:ascii="Times Armenian" w:hAnsi="Times Armenian" w:cs="Times New Roman"/>
          <w:sz w:val="24"/>
          <w:szCs w:val="24"/>
          <w:lang w:val="hy-AM"/>
        </w:rPr>
        <w:t>in its 2013 concluding observations. Therefore, the report covers the period from 2013 to December 2022.</w:t>
      </w:r>
    </w:p>
    <w:p w14:paraId="0F8923D9" w14:textId="6A7E88FC" w:rsidR="00910BB5" w:rsidRPr="004A6C60" w:rsidRDefault="00A07E5E" w:rsidP="003E5F82">
      <w:pPr>
        <w:spacing w:after="0" w:line="276" w:lineRule="auto"/>
        <w:ind w:firstLine="360"/>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The Republic of </w:t>
      </w:r>
      <w:r w:rsidR="00B31666" w:rsidRPr="004A6C60">
        <w:rPr>
          <w:rFonts w:ascii="Times Armenian" w:hAnsi="Times Armenian" w:cs="Times New Roman"/>
          <w:sz w:val="24"/>
          <w:szCs w:val="24"/>
          <w:lang w:val="hy-AM"/>
        </w:rPr>
        <w:t xml:space="preserve">Armenia submitted its fifth and sixth joint report in 2020, which, </w:t>
      </w:r>
      <w:r w:rsidR="004A6C60">
        <w:rPr>
          <w:rFonts w:ascii="Times Armenian" w:hAnsi="Times Armenian" w:cs="Times New Roman"/>
          <w:sz w:val="24"/>
          <w:szCs w:val="24"/>
        </w:rPr>
        <w:t>inter alia</w:t>
      </w:r>
      <w:r w:rsidR="00B31666" w:rsidRPr="004A6C60">
        <w:rPr>
          <w:rFonts w:ascii="Times Armenian" w:hAnsi="Times Armenian" w:cs="Times New Roman"/>
          <w:sz w:val="24"/>
          <w:szCs w:val="24"/>
          <w:lang w:val="hy-AM"/>
        </w:rPr>
        <w:t xml:space="preserve">, stated that the preparation of Armenia's 5th and 6th periodic national reports coincided with </w:t>
      </w:r>
      <w:r w:rsidR="00B31666" w:rsidRPr="004A6C60">
        <w:rPr>
          <w:rFonts w:ascii="Times Armenian" w:hAnsi="Times Armenian" w:cs="Times New Roman"/>
          <w:sz w:val="24"/>
          <w:szCs w:val="24"/>
          <w:shd w:val="clear" w:color="auto" w:fill="FFFFFF"/>
        </w:rPr>
        <w:t>the pre-planned large</w:t>
      </w:r>
      <w:r w:rsidR="00506D21" w:rsidRPr="004A6C60">
        <w:rPr>
          <w:rFonts w:ascii="Times Armenian" w:hAnsi="Times Armenian" w:cs="Times New Roman"/>
          <w:sz w:val="24"/>
          <w:szCs w:val="24"/>
          <w:shd w:val="clear" w:color="auto" w:fill="FFFFFF"/>
        </w:rPr>
        <w:t>-</w:t>
      </w:r>
      <w:r w:rsidR="00B31666" w:rsidRPr="004A6C60">
        <w:rPr>
          <w:rFonts w:ascii="Times Armenian" w:hAnsi="Times Armenian" w:cs="Times New Roman"/>
          <w:sz w:val="24"/>
          <w:szCs w:val="24"/>
          <w:shd w:val="clear" w:color="auto" w:fill="FFFFFF"/>
        </w:rPr>
        <w:t>scale military offensive unleashed by Azerbaijan on September 27 against Nagorno Karabakh</w:t>
      </w:r>
      <w:r w:rsidR="00B31666" w:rsidRPr="004A6C60">
        <w:rPr>
          <w:rFonts w:ascii="Times Armenian" w:hAnsi="Times Armenian" w:cs="Times New Roman"/>
          <w:sz w:val="24"/>
          <w:szCs w:val="24"/>
          <w:shd w:val="clear" w:color="auto" w:fill="FFFFFF"/>
          <w:lang w:val="hy-AM"/>
        </w:rPr>
        <w:t xml:space="preserve"> </w:t>
      </w:r>
      <w:r w:rsidR="00B31666" w:rsidRPr="004A6C60">
        <w:rPr>
          <w:rFonts w:ascii="Times Armenian" w:hAnsi="Times Armenian" w:cs="Times New Roman"/>
          <w:sz w:val="24"/>
          <w:szCs w:val="24"/>
          <w:shd w:val="clear" w:color="auto" w:fill="FFFFFF"/>
        </w:rPr>
        <w:t xml:space="preserve">and </w:t>
      </w:r>
      <w:r w:rsidRPr="004A6C60">
        <w:rPr>
          <w:rFonts w:ascii="Times Armenian" w:hAnsi="Times Armenian" w:cs="Times New Roman"/>
          <w:sz w:val="24"/>
          <w:szCs w:val="24"/>
          <w:shd w:val="clear" w:color="auto" w:fill="FFFFFF"/>
        </w:rPr>
        <w:t>afterwards</w:t>
      </w:r>
      <w:r w:rsidR="00B31666" w:rsidRPr="004A6C60">
        <w:rPr>
          <w:rFonts w:ascii="Times Armenian" w:hAnsi="Times Armenian" w:cs="Times New Roman"/>
          <w:sz w:val="24"/>
          <w:szCs w:val="24"/>
          <w:shd w:val="clear" w:color="auto" w:fill="FFFFFF"/>
        </w:rPr>
        <w:t>, Armenia</w:t>
      </w:r>
      <w:r w:rsidR="00B31666" w:rsidRPr="004A6C60">
        <w:rPr>
          <w:rFonts w:ascii="Times Armenian" w:hAnsi="Times Armenian" w:cs="Times New Roman"/>
          <w:sz w:val="24"/>
          <w:szCs w:val="24"/>
          <w:lang w:val="hy-AM"/>
        </w:rPr>
        <w:t xml:space="preserve">. The report emphasized that </w:t>
      </w:r>
      <w:r w:rsidR="004A6C60">
        <w:rPr>
          <w:rFonts w:ascii="Times Armenian" w:hAnsi="Times Armenian" w:cs="Times New Roman"/>
          <w:sz w:val="24"/>
          <w:szCs w:val="24"/>
        </w:rPr>
        <w:t>t</w:t>
      </w:r>
      <w:r w:rsidR="00B31666" w:rsidRPr="004A6C60">
        <w:rPr>
          <w:rFonts w:ascii="Times Armenian" w:hAnsi="Times Armenian" w:cs="Times New Roman"/>
          <w:sz w:val="24"/>
          <w:szCs w:val="24"/>
          <w:lang w:val="hy-AM"/>
        </w:rPr>
        <w:t>ens of thousands of children are deprived of their fundamental human rights, including the right to life and</w:t>
      </w:r>
      <w:r w:rsidR="00506D21" w:rsidRPr="004A6C60">
        <w:rPr>
          <w:rFonts w:ascii="Times Armenian" w:hAnsi="Times Armenian" w:cs="Times New Roman"/>
          <w:sz w:val="24"/>
          <w:szCs w:val="24"/>
        </w:rPr>
        <w:t xml:space="preserve"> the</w:t>
      </w:r>
      <w:r w:rsidR="00B31666" w:rsidRPr="004A6C60">
        <w:rPr>
          <w:rFonts w:ascii="Times Armenian" w:hAnsi="Times Armenian" w:cs="Times New Roman"/>
          <w:sz w:val="24"/>
          <w:szCs w:val="24"/>
          <w:lang w:val="hy-AM"/>
        </w:rPr>
        <w:t xml:space="preserve"> right to education</w:t>
      </w:r>
      <w:r w:rsidR="00910BB5" w:rsidRPr="004A6C60">
        <w:rPr>
          <w:rFonts w:ascii="Times Armenian" w:hAnsi="Times Armenian" w:cs="Times New Roman"/>
          <w:vertAlign w:val="superscript"/>
        </w:rPr>
        <w:footnoteReference w:id="1"/>
      </w:r>
      <w:r w:rsidR="00B31666" w:rsidRPr="004A6C60">
        <w:rPr>
          <w:rFonts w:ascii="Times Armenian" w:hAnsi="Times Armenian" w:cs="Times New Roman"/>
          <w:sz w:val="24"/>
          <w:szCs w:val="24"/>
          <w:lang w:val="hy-AM"/>
        </w:rPr>
        <w:t>.</w:t>
      </w:r>
    </w:p>
    <w:p w14:paraId="1B30F65B" w14:textId="4F49587E" w:rsidR="00910BB5" w:rsidRPr="004A6C60" w:rsidRDefault="00B249C2" w:rsidP="003E5F82">
      <w:pPr>
        <w:spacing w:after="0" w:line="276" w:lineRule="auto"/>
        <w:ind w:firstLine="360"/>
        <w:jc w:val="both"/>
        <w:rPr>
          <w:rFonts w:ascii="Times Armenian" w:hAnsi="Times Armenian" w:cs="Times New Roman"/>
          <w:sz w:val="24"/>
          <w:szCs w:val="24"/>
          <w:lang w:val="hy-AM"/>
        </w:rPr>
      </w:pPr>
      <w:r w:rsidRPr="004A6C60">
        <w:rPr>
          <w:rFonts w:ascii="Times Armenian" w:hAnsi="Times Armenian" w:cs="Times New Roman"/>
          <w:sz w:val="24"/>
          <w:szCs w:val="24"/>
        </w:rPr>
        <w:t>Starting f</w:t>
      </w:r>
      <w:r w:rsidR="00472E5D" w:rsidRPr="004A6C60">
        <w:rPr>
          <w:rFonts w:ascii="Times Armenian" w:hAnsi="Times Armenian" w:cs="Times New Roman"/>
          <w:sz w:val="24"/>
          <w:szCs w:val="24"/>
          <w:lang w:val="hy-AM"/>
        </w:rPr>
        <w:t>rom the first day of Azerbaijan's attack in 2020</w:t>
      </w:r>
      <w:r w:rsidR="004A6C60">
        <w:rPr>
          <w:rFonts w:ascii="Times Armenian" w:hAnsi="Times Armenian" w:cs="Times New Roman"/>
          <w:sz w:val="24"/>
          <w:szCs w:val="24"/>
        </w:rPr>
        <w:t xml:space="preserve"> </w:t>
      </w:r>
      <w:r w:rsidRPr="004A6C60">
        <w:rPr>
          <w:rFonts w:ascii="Times Armenian" w:hAnsi="Times Armenian" w:cs="Times New Roman"/>
          <w:sz w:val="24"/>
          <w:szCs w:val="24"/>
        </w:rPr>
        <w:t>(</w:t>
      </w:r>
      <w:r w:rsidR="00472E5D" w:rsidRPr="004A6C60">
        <w:rPr>
          <w:rFonts w:ascii="Times Armenian" w:hAnsi="Times Armenian" w:cs="Times New Roman"/>
          <w:sz w:val="24"/>
          <w:szCs w:val="24"/>
          <w:lang w:val="hy-AM"/>
        </w:rPr>
        <w:t>September 27</w:t>
      </w:r>
      <w:r w:rsidRPr="004A6C60">
        <w:rPr>
          <w:rFonts w:ascii="Times Armenian" w:hAnsi="Times Armenian" w:cs="Times New Roman"/>
          <w:sz w:val="24"/>
          <w:szCs w:val="24"/>
        </w:rPr>
        <w:t>)</w:t>
      </w:r>
      <w:r w:rsidR="00472E5D"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rPr>
        <w:t xml:space="preserve">the </w:t>
      </w:r>
      <w:r w:rsidR="00472E5D" w:rsidRPr="004A6C60">
        <w:rPr>
          <w:rFonts w:ascii="Times Armenian" w:hAnsi="Times Armenian" w:cs="Times New Roman"/>
          <w:sz w:val="24"/>
          <w:szCs w:val="24"/>
          <w:lang w:val="hy-AM"/>
        </w:rPr>
        <w:t>Azerbaijani armed forces have targeted civilian</w:t>
      </w:r>
      <w:r w:rsidRPr="004A6C60">
        <w:rPr>
          <w:rFonts w:ascii="Times Armenian" w:hAnsi="Times Armenian" w:cs="Times New Roman"/>
          <w:sz w:val="24"/>
          <w:szCs w:val="24"/>
        </w:rPr>
        <w:t xml:space="preserve"> population of</w:t>
      </w:r>
      <w:r w:rsidR="004A6C60">
        <w:rPr>
          <w:rFonts w:ascii="Times Armenian" w:hAnsi="Times Armenian" w:cs="Times New Roman"/>
          <w:sz w:val="24"/>
          <w:szCs w:val="24"/>
        </w:rPr>
        <w:t xml:space="preserve"> </w:t>
      </w:r>
      <w:r w:rsidR="00472E5D" w:rsidRPr="004A6C60">
        <w:rPr>
          <w:rFonts w:ascii="Times Armenian" w:hAnsi="Times Armenian" w:cs="Times New Roman"/>
          <w:sz w:val="24"/>
          <w:szCs w:val="24"/>
          <w:lang w:val="hy-AM"/>
        </w:rPr>
        <w:t>Artsakh (Nagorno-Karabakh) and Armenia, including children</w:t>
      </w:r>
      <w:r w:rsidR="00910BB5" w:rsidRPr="004A6C60">
        <w:rPr>
          <w:rFonts w:ascii="Times Armenian" w:hAnsi="Times Armenian" w:cs="Times New Roman"/>
          <w:sz w:val="24"/>
          <w:szCs w:val="24"/>
          <w:vertAlign w:val="superscript"/>
          <w:lang w:val="hy-AM"/>
        </w:rPr>
        <w:footnoteReference w:id="2"/>
      </w:r>
      <w:r w:rsidR="00472E5D" w:rsidRPr="004A6C60">
        <w:rPr>
          <w:rFonts w:ascii="Times Armenian" w:hAnsi="Times Armenian" w:cs="Times New Roman"/>
          <w:sz w:val="24"/>
          <w:szCs w:val="24"/>
          <w:lang w:val="en-GB"/>
        </w:rPr>
        <w:t>.</w:t>
      </w:r>
      <w:r w:rsidR="00910BB5" w:rsidRPr="004A6C60">
        <w:rPr>
          <w:rFonts w:ascii="Times Armenian" w:hAnsi="Times Armenian" w:cs="Times New Roman"/>
          <w:sz w:val="24"/>
          <w:szCs w:val="24"/>
          <w:lang w:val="hy-AM"/>
        </w:rPr>
        <w:t xml:space="preserve"> </w:t>
      </w:r>
    </w:p>
    <w:p w14:paraId="4067AF37" w14:textId="71F4BD36" w:rsidR="00910BB5" w:rsidRPr="004A6C60" w:rsidRDefault="00472E5D" w:rsidP="00520178">
      <w:pPr>
        <w:spacing w:after="0" w:line="276" w:lineRule="auto"/>
        <w:ind w:firstLine="360"/>
        <w:jc w:val="both"/>
        <w:rPr>
          <w:rFonts w:ascii="Times Armenian" w:hAnsi="Times Armenian" w:cs="Times New Roman"/>
          <w:sz w:val="24"/>
          <w:szCs w:val="24"/>
          <w:lang w:val="en-GB"/>
        </w:rPr>
      </w:pPr>
      <w:r w:rsidRPr="004A6C60">
        <w:rPr>
          <w:rFonts w:ascii="Times Armenian" w:hAnsi="Times Armenian" w:cs="Times New Roman"/>
          <w:sz w:val="24"/>
          <w:szCs w:val="24"/>
          <w:lang w:val="hy-AM"/>
        </w:rPr>
        <w:t xml:space="preserve">In addition, and as a result of the </w:t>
      </w:r>
      <w:r w:rsidR="00520178" w:rsidRPr="00520178">
        <w:rPr>
          <w:rFonts w:ascii="Times Armenian" w:hAnsi="Times Armenian" w:cs="Times New Roman"/>
          <w:sz w:val="24"/>
          <w:szCs w:val="24"/>
          <w:lang w:val="hy-AM"/>
        </w:rPr>
        <w:t>unmanned aerial vehicle (UAV)</w:t>
      </w:r>
      <w:r w:rsidRPr="004A6C60">
        <w:rPr>
          <w:rFonts w:ascii="Times Armenian" w:hAnsi="Times Armenian" w:cs="Times New Roman"/>
          <w:sz w:val="24"/>
          <w:szCs w:val="24"/>
          <w:lang w:val="hy-AM"/>
        </w:rPr>
        <w:t xml:space="preserve">attack directed towards the residential </w:t>
      </w:r>
      <w:r w:rsidR="00FA38BB" w:rsidRPr="004A6C60">
        <w:rPr>
          <w:rFonts w:ascii="Times Armenian" w:hAnsi="Times Armenian" w:cs="Times New Roman"/>
          <w:sz w:val="24"/>
          <w:szCs w:val="24"/>
        </w:rPr>
        <w:t>areas</w:t>
      </w:r>
      <w:r w:rsidR="00FA38BB"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lang w:val="hy-AM"/>
        </w:rPr>
        <w:t>of Sotk</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 xml:space="preserve">village, </w:t>
      </w:r>
      <w:r w:rsidR="00B249C2" w:rsidRPr="004A6C60">
        <w:rPr>
          <w:rFonts w:ascii="Times Armenian" w:hAnsi="Times Armenian" w:cs="Times New Roman"/>
          <w:sz w:val="24"/>
          <w:szCs w:val="24"/>
        </w:rPr>
        <w:t>a</w:t>
      </w:r>
      <w:r w:rsidR="00B249C2"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lang w:val="hy-AM"/>
        </w:rPr>
        <w:t xml:space="preserve">home was damaged </w:t>
      </w:r>
      <w:r w:rsidR="00DC64C6">
        <w:rPr>
          <w:rFonts w:ascii="Times Armenian" w:hAnsi="Times Armenian" w:cs="Times New Roman"/>
          <w:sz w:val="24"/>
          <w:szCs w:val="24"/>
        </w:rPr>
        <w:t>along with</w:t>
      </w:r>
      <w:r w:rsidRPr="004A6C60">
        <w:rPr>
          <w:rFonts w:ascii="Times Armenian" w:hAnsi="Times Armenian" w:cs="Times New Roman"/>
          <w:sz w:val="24"/>
          <w:szCs w:val="24"/>
          <w:lang w:val="hy-AM"/>
        </w:rPr>
        <w:t xml:space="preserve"> a school located 100-150 meters from the</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 xml:space="preserve">site of the explosion. Due to the </w:t>
      </w:r>
      <w:r w:rsidR="00A07E5E" w:rsidRPr="004A6C60">
        <w:rPr>
          <w:rFonts w:ascii="Times Armenian" w:hAnsi="Times Armenian" w:cs="Times New Roman"/>
          <w:sz w:val="24"/>
          <w:szCs w:val="24"/>
        </w:rPr>
        <w:t xml:space="preserve">pandemic situation related to the </w:t>
      </w:r>
      <w:r w:rsidRPr="004A6C60">
        <w:rPr>
          <w:rFonts w:ascii="Times Armenian" w:hAnsi="Times Armenian" w:cs="Times New Roman"/>
          <w:sz w:val="24"/>
          <w:szCs w:val="24"/>
          <w:lang w:val="hy-AM"/>
        </w:rPr>
        <w:t>coronavirus disease (COVID-19), the classes in the village school</w:t>
      </w:r>
      <w:r w:rsidRPr="004A6C60">
        <w:rPr>
          <w:rFonts w:ascii="Times Armenian" w:hAnsi="Times Armenian" w:cs="Times New Roman"/>
          <w:sz w:val="24"/>
          <w:szCs w:val="24"/>
          <w:lang w:val="en-GB"/>
        </w:rPr>
        <w:t xml:space="preserve"> were</w:t>
      </w:r>
      <w:r w:rsidRPr="004A6C60">
        <w:rPr>
          <w:rFonts w:ascii="Times Armenian" w:hAnsi="Times Armenian" w:cs="Times New Roman"/>
          <w:sz w:val="24"/>
          <w:szCs w:val="24"/>
          <w:lang w:val="hy-AM"/>
        </w:rPr>
        <w:t xml:space="preserve"> </w:t>
      </w:r>
      <w:r w:rsidR="00FA38BB" w:rsidRPr="004A6C60">
        <w:rPr>
          <w:rFonts w:ascii="Times Armenian" w:hAnsi="Times Armenian" w:cs="Times New Roman"/>
          <w:sz w:val="24"/>
          <w:szCs w:val="24"/>
        </w:rPr>
        <w:t xml:space="preserve">mainly conducted </w:t>
      </w:r>
      <w:r w:rsidRPr="004A6C60">
        <w:rPr>
          <w:rFonts w:ascii="Times Armenian" w:hAnsi="Times Armenian" w:cs="Times New Roman"/>
          <w:sz w:val="24"/>
          <w:szCs w:val="24"/>
          <w:lang w:val="hy-AM"/>
        </w:rPr>
        <w:t>remote</w:t>
      </w:r>
      <w:proofErr w:type="spellStart"/>
      <w:r w:rsidR="00FA38BB" w:rsidRPr="004A6C60">
        <w:rPr>
          <w:rFonts w:ascii="Times Armenian" w:hAnsi="Times Armenian" w:cs="Times New Roman"/>
          <w:sz w:val="24"/>
          <w:szCs w:val="24"/>
        </w:rPr>
        <w:t>ly</w:t>
      </w:r>
      <w:proofErr w:type="spellEnd"/>
      <w:r w:rsidR="00FA38BB" w:rsidRPr="004A6C60">
        <w:rPr>
          <w:rFonts w:ascii="Times Armenian" w:hAnsi="Times Armenian" w:cs="Times New Roman"/>
          <w:sz w:val="24"/>
          <w:szCs w:val="24"/>
        </w:rPr>
        <w:t>.</w:t>
      </w:r>
      <w:r w:rsidRPr="004A6C60">
        <w:rPr>
          <w:rFonts w:ascii="Times Armenian" w:hAnsi="Times Armenian" w:cs="Times New Roman"/>
          <w:sz w:val="24"/>
          <w:szCs w:val="24"/>
          <w:lang w:val="hy-AM"/>
        </w:rPr>
        <w:t xml:space="preserve"> </w:t>
      </w:r>
      <w:r w:rsidR="00FA38BB" w:rsidRPr="004A6C60">
        <w:rPr>
          <w:rFonts w:ascii="Times Armenian" w:hAnsi="Times Armenian" w:cs="Times New Roman"/>
          <w:sz w:val="24"/>
          <w:szCs w:val="24"/>
        </w:rPr>
        <w:t>H</w:t>
      </w:r>
      <w:r w:rsidRPr="004A6C60">
        <w:rPr>
          <w:rFonts w:ascii="Times Armenian" w:hAnsi="Times Armenian" w:cs="Times New Roman"/>
          <w:sz w:val="24"/>
          <w:szCs w:val="24"/>
          <w:lang w:val="hy-AM"/>
        </w:rPr>
        <w:t xml:space="preserve">owever, certain </w:t>
      </w:r>
      <w:r w:rsidR="00B249C2" w:rsidRPr="004A6C60">
        <w:rPr>
          <w:rFonts w:ascii="Times Armenian" w:hAnsi="Times Armenian" w:cs="Times New Roman"/>
          <w:sz w:val="24"/>
          <w:szCs w:val="24"/>
        </w:rPr>
        <w:t>school</w:t>
      </w:r>
      <w:r w:rsidR="00FA38BB" w:rsidRPr="004A6C60">
        <w:rPr>
          <w:rFonts w:ascii="Times Armenian" w:hAnsi="Times Armenian" w:cs="Times New Roman"/>
          <w:sz w:val="24"/>
          <w:szCs w:val="24"/>
        </w:rPr>
        <w:t xml:space="preserve"> </w:t>
      </w:r>
      <w:r w:rsidRPr="004A6C60">
        <w:rPr>
          <w:rFonts w:ascii="Times Armenian" w:hAnsi="Times Armenian" w:cs="Times New Roman"/>
          <w:sz w:val="24"/>
          <w:szCs w:val="24"/>
          <w:lang w:val="hy-AM"/>
        </w:rPr>
        <w:t xml:space="preserve">subjects </w:t>
      </w:r>
      <w:r w:rsidRPr="004A6C60">
        <w:rPr>
          <w:rFonts w:ascii="Times Armenian" w:hAnsi="Times Armenian" w:cs="Times New Roman"/>
          <w:sz w:val="24"/>
          <w:szCs w:val="24"/>
          <w:lang w:val="en-GB"/>
        </w:rPr>
        <w:t>were</w:t>
      </w:r>
      <w:r w:rsidR="00634804" w:rsidRPr="004A6C60">
        <w:rPr>
          <w:rFonts w:ascii="Times Armenian" w:hAnsi="Times Armenian" w:cs="Times New Roman"/>
          <w:sz w:val="24"/>
          <w:szCs w:val="24"/>
          <w:lang w:val="en-GB"/>
        </w:rPr>
        <w:t>,</w:t>
      </w:r>
      <w:r w:rsidRPr="004A6C60">
        <w:rPr>
          <w:rFonts w:ascii="Times Armenian" w:hAnsi="Times Armenian" w:cs="Times New Roman"/>
          <w:sz w:val="24"/>
          <w:szCs w:val="24"/>
          <w:lang w:val="hy-AM"/>
        </w:rPr>
        <w:t xml:space="preserve"> in fact</w:t>
      </w:r>
      <w:r w:rsidR="00634804" w:rsidRPr="004A6C60">
        <w:rPr>
          <w:rFonts w:ascii="Times Armenian" w:hAnsi="Times Armenian" w:cs="Times New Roman"/>
          <w:sz w:val="24"/>
          <w:szCs w:val="24"/>
        </w:rPr>
        <w:t>,</w:t>
      </w:r>
      <w:r w:rsidRPr="004A6C60">
        <w:rPr>
          <w:rFonts w:ascii="Times Armenian" w:hAnsi="Times Armenian" w:cs="Times New Roman"/>
          <w:sz w:val="24"/>
          <w:szCs w:val="24"/>
          <w:lang w:val="hy-AM"/>
        </w:rPr>
        <w:t xml:space="preserve"> </w:t>
      </w:r>
      <w:r w:rsidR="00FA38BB" w:rsidRPr="004A6C60">
        <w:rPr>
          <w:rFonts w:ascii="Times Armenian" w:hAnsi="Times Armenian" w:cs="Times New Roman"/>
          <w:sz w:val="24"/>
          <w:szCs w:val="24"/>
        </w:rPr>
        <w:t>conducted</w:t>
      </w:r>
      <w:r w:rsidR="00FA38BB" w:rsidRPr="004A6C60">
        <w:rPr>
          <w:rFonts w:ascii="Times Armenian" w:hAnsi="Times Armenian" w:cs="Times New Roman"/>
          <w:sz w:val="24"/>
          <w:szCs w:val="24"/>
          <w:lang w:val="hy-AM"/>
        </w:rPr>
        <w:t xml:space="preserve"> </w:t>
      </w:r>
      <w:r w:rsidR="00A07E5E" w:rsidRPr="004A6C60">
        <w:rPr>
          <w:rFonts w:ascii="Times Armenian" w:hAnsi="Times Armenian" w:cs="Times New Roman"/>
          <w:sz w:val="24"/>
          <w:szCs w:val="24"/>
        </w:rPr>
        <w:t xml:space="preserve">physically </w:t>
      </w:r>
      <w:r w:rsidRPr="004A6C60">
        <w:rPr>
          <w:rFonts w:ascii="Times Armenian" w:hAnsi="Times Armenian" w:cs="Times New Roman"/>
          <w:sz w:val="24"/>
          <w:szCs w:val="24"/>
          <w:lang w:val="hy-AM"/>
        </w:rPr>
        <w:t>in the school on certain</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days of the week.</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Although at the time of the explosions there were no children at the school, their parents</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informed the Defender that they were frightened and had to hide in basements with their</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children to seek shelter from the danger.</w:t>
      </w:r>
      <w:r w:rsidR="00506D21" w:rsidRPr="004A6C60">
        <w:rPr>
          <w:rFonts w:ascii="Times Armenian" w:hAnsi="Times Armenian" w:cs="Times New Roman"/>
          <w:sz w:val="24"/>
          <w:szCs w:val="24"/>
        </w:rPr>
        <w:t xml:space="preserve"> </w:t>
      </w:r>
      <w:r w:rsidRPr="004A6C60">
        <w:rPr>
          <w:rFonts w:ascii="Times Armenian" w:hAnsi="Times Armenian" w:cs="Times New Roman"/>
          <w:sz w:val="24"/>
          <w:szCs w:val="24"/>
          <w:lang w:val="hy-AM"/>
        </w:rPr>
        <w:t>The Defender underlined that the armed attacks</w:t>
      </w:r>
      <w:r w:rsidR="008309F5" w:rsidRPr="004A6C60">
        <w:rPr>
          <w:rFonts w:ascii="Times Armenian" w:hAnsi="Times Armenian" w:cs="Times New Roman"/>
          <w:sz w:val="24"/>
          <w:szCs w:val="24"/>
        </w:rPr>
        <w:t xml:space="preserve"> initiated</w:t>
      </w:r>
      <w:r w:rsidRPr="004A6C60">
        <w:rPr>
          <w:rFonts w:ascii="Times Armenian" w:hAnsi="Times Armenian" w:cs="Times New Roman"/>
          <w:sz w:val="24"/>
          <w:szCs w:val="24"/>
          <w:lang w:val="en-GB"/>
        </w:rPr>
        <w:t xml:space="preserve"> </w:t>
      </w:r>
      <w:r w:rsidR="006E6A66" w:rsidRPr="004A6C60">
        <w:rPr>
          <w:rFonts w:ascii="Times Armenian" w:hAnsi="Times Armenian" w:cs="Times New Roman"/>
          <w:sz w:val="24"/>
          <w:szCs w:val="24"/>
          <w:lang w:val="en-GB"/>
        </w:rPr>
        <w:t xml:space="preserve">by the Azerbaijani servicemen </w:t>
      </w:r>
      <w:r w:rsidRPr="004A6C60">
        <w:rPr>
          <w:rFonts w:ascii="Times Armenian" w:hAnsi="Times Armenian" w:cs="Times New Roman"/>
          <w:sz w:val="24"/>
          <w:szCs w:val="24"/>
          <w:lang w:val="hy-AM"/>
        </w:rPr>
        <w:t>towards the Armenian civilian population are condemnable and of criminal nature for another</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 xml:space="preserve">reason as well: they </w:t>
      </w:r>
      <w:r w:rsidRPr="004A6C60">
        <w:rPr>
          <w:rFonts w:ascii="Times Armenian" w:hAnsi="Times Armenian" w:cs="Times New Roman"/>
          <w:sz w:val="24"/>
          <w:szCs w:val="24"/>
          <w:lang w:val="en-GB"/>
        </w:rPr>
        <w:t>were</w:t>
      </w:r>
      <w:r w:rsidRPr="004A6C60">
        <w:rPr>
          <w:rFonts w:ascii="Times Armenian" w:hAnsi="Times Armenian" w:cs="Times New Roman"/>
          <w:sz w:val="24"/>
          <w:szCs w:val="24"/>
          <w:lang w:val="hy-AM"/>
        </w:rPr>
        <w:t xml:space="preserve"> carried out during COVID-19 pandemic, which</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had been ongoing for several months, and during which many people were mostly at home.</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 xml:space="preserve">Accordingly, the risks of harm to their lives and health </w:t>
      </w:r>
      <w:r w:rsidRPr="004A6C60">
        <w:rPr>
          <w:rFonts w:ascii="Times Armenian" w:hAnsi="Times Armenian" w:cs="Times New Roman"/>
          <w:sz w:val="24"/>
          <w:szCs w:val="24"/>
          <w:lang w:val="en-GB"/>
        </w:rPr>
        <w:t>were</w:t>
      </w:r>
      <w:r w:rsidRPr="004A6C60">
        <w:rPr>
          <w:rFonts w:ascii="Times Armenian" w:hAnsi="Times Armenian" w:cs="Times New Roman"/>
          <w:sz w:val="24"/>
          <w:szCs w:val="24"/>
          <w:lang w:val="hy-AM"/>
        </w:rPr>
        <w:t xml:space="preserve"> </w:t>
      </w:r>
      <w:r w:rsidR="006E6A66" w:rsidRPr="004A6C60">
        <w:rPr>
          <w:rFonts w:ascii="Times Armenian" w:hAnsi="Times Armenian" w:cs="Times New Roman"/>
          <w:sz w:val="24"/>
          <w:szCs w:val="24"/>
        </w:rPr>
        <w:t>increased</w:t>
      </w:r>
      <w:r w:rsidR="006E6A66"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lang w:val="hy-AM"/>
        </w:rPr>
        <w:t>under these circumstances</w:t>
      </w:r>
      <w:r w:rsidR="00910BB5" w:rsidRPr="004A6C60">
        <w:rPr>
          <w:rFonts w:ascii="Times Armenian" w:hAnsi="Times Armenian" w:cs="Times New Roman"/>
          <w:sz w:val="24"/>
          <w:szCs w:val="24"/>
          <w:vertAlign w:val="superscript"/>
          <w:lang w:val="hy-AM"/>
        </w:rPr>
        <w:footnoteReference w:id="3"/>
      </w:r>
      <w:r w:rsidRPr="004A6C60">
        <w:rPr>
          <w:rFonts w:ascii="Times Armenian" w:hAnsi="Times Armenian" w:cs="Times New Roman"/>
          <w:sz w:val="24"/>
          <w:szCs w:val="24"/>
          <w:lang w:val="en-GB"/>
        </w:rPr>
        <w:t>.</w:t>
      </w:r>
    </w:p>
    <w:p w14:paraId="3EC612BC" w14:textId="330E8564" w:rsidR="002C5E0D" w:rsidRPr="004A6C60" w:rsidRDefault="002C5E0D" w:rsidP="00520178">
      <w:pPr>
        <w:shd w:val="clear" w:color="auto" w:fill="FFFFFF"/>
        <w:spacing w:after="0" w:line="276" w:lineRule="auto"/>
        <w:ind w:firstLine="360"/>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As a result of the military operations </w:t>
      </w:r>
      <w:r w:rsidR="00A07E5E" w:rsidRPr="004A6C60">
        <w:rPr>
          <w:rFonts w:ascii="Times Armenian" w:hAnsi="Times Armenian" w:cs="Times New Roman"/>
          <w:sz w:val="24"/>
          <w:szCs w:val="24"/>
        </w:rPr>
        <w:t>of</w:t>
      </w:r>
      <w:r w:rsidRPr="004A6C60">
        <w:rPr>
          <w:rFonts w:ascii="Times Armenian" w:hAnsi="Times Armenian" w:cs="Times New Roman"/>
          <w:sz w:val="24"/>
          <w:szCs w:val="24"/>
          <w:lang w:val="hy-AM"/>
        </w:rPr>
        <w:t xml:space="preserve"> September-November 2020</w:t>
      </w:r>
      <w:r w:rsidR="006E6A66" w:rsidRPr="004A6C60">
        <w:rPr>
          <w:rFonts w:ascii="Times Armenian" w:hAnsi="Times Armenian" w:cs="Times New Roman"/>
          <w:sz w:val="24"/>
          <w:szCs w:val="24"/>
        </w:rPr>
        <w:t xml:space="preserve"> initiated by the Azerbaijani armed forces</w:t>
      </w:r>
      <w:r w:rsidRPr="004A6C60">
        <w:rPr>
          <w:rFonts w:ascii="Times Armenian" w:hAnsi="Times Armenian" w:cs="Times New Roman"/>
          <w:sz w:val="24"/>
          <w:szCs w:val="24"/>
          <w:lang w:val="hy-AM"/>
        </w:rPr>
        <w:t xml:space="preserve">, there were </w:t>
      </w:r>
      <w:r w:rsidR="00520178">
        <w:rPr>
          <w:rFonts w:ascii="Times Armenian" w:hAnsi="Times Armenian" w:cs="Times New Roman"/>
          <w:sz w:val="24"/>
          <w:szCs w:val="24"/>
        </w:rPr>
        <w:t>numerous</w:t>
      </w:r>
      <w:r w:rsidR="00520178"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lang w:val="hy-AM"/>
        </w:rPr>
        <w:t>cases of violation</w:t>
      </w:r>
      <w:r w:rsidR="00520178">
        <w:rPr>
          <w:rFonts w:ascii="Times Armenian" w:hAnsi="Times Armenian" w:cs="Times New Roman"/>
          <w:sz w:val="24"/>
          <w:szCs w:val="24"/>
        </w:rPr>
        <w:t>s</w:t>
      </w:r>
      <w:r w:rsidRPr="004A6C60">
        <w:rPr>
          <w:rFonts w:ascii="Times Armenian" w:hAnsi="Times Armenian" w:cs="Times New Roman"/>
          <w:sz w:val="24"/>
          <w:szCs w:val="24"/>
          <w:lang w:val="hy-AM"/>
        </w:rPr>
        <w:t xml:space="preserve"> of international humanitarian law</w:t>
      </w:r>
      <w:r w:rsidR="00A07E5E" w:rsidRPr="004A6C60">
        <w:rPr>
          <w:rFonts w:ascii="Times Armenian" w:hAnsi="Times Armenian" w:cs="Times New Roman"/>
          <w:sz w:val="24"/>
          <w:szCs w:val="24"/>
        </w:rPr>
        <w:t xml:space="preserve"> and </w:t>
      </w:r>
      <w:r w:rsidR="00C77B57" w:rsidRPr="004A6C60">
        <w:rPr>
          <w:rFonts w:ascii="Times Armenian" w:hAnsi="Times Armenian" w:cs="Times New Roman"/>
          <w:sz w:val="24"/>
          <w:szCs w:val="24"/>
        </w:rPr>
        <w:t xml:space="preserve">fundamental </w:t>
      </w:r>
      <w:r w:rsidR="00A07E5E" w:rsidRPr="004A6C60">
        <w:rPr>
          <w:rFonts w:ascii="Times Armenian" w:hAnsi="Times Armenian" w:cs="Times New Roman"/>
          <w:sz w:val="24"/>
          <w:szCs w:val="24"/>
        </w:rPr>
        <w:t>human rights</w:t>
      </w:r>
      <w:r w:rsidRPr="004A6C60">
        <w:rPr>
          <w:rFonts w:ascii="Times Armenian" w:hAnsi="Times Armenian" w:cs="Times New Roman"/>
          <w:sz w:val="24"/>
          <w:szCs w:val="24"/>
          <w:lang w:val="hy-AM"/>
        </w:rPr>
        <w:t xml:space="preserve"> by the Azerbaijani armed forces, </w:t>
      </w:r>
      <w:r w:rsidR="00C77B57" w:rsidRPr="004A6C60">
        <w:rPr>
          <w:rFonts w:ascii="Times Armenian" w:hAnsi="Times Armenian" w:cs="Times New Roman"/>
          <w:sz w:val="24"/>
          <w:szCs w:val="24"/>
        </w:rPr>
        <w:t xml:space="preserve">by </w:t>
      </w:r>
      <w:r w:rsidRPr="004A6C60">
        <w:rPr>
          <w:rFonts w:ascii="Times Armenian" w:hAnsi="Times Armenian" w:cs="Times New Roman"/>
          <w:sz w:val="24"/>
          <w:szCs w:val="24"/>
          <w:lang w:val="hy-AM"/>
        </w:rPr>
        <w:t xml:space="preserve">targeting of the civilian population of </w:t>
      </w:r>
      <w:r w:rsidR="00122CAF">
        <w:rPr>
          <w:rFonts w:ascii="Times New Roman" w:hAnsi="Times New Roman" w:cs="Times New Roman"/>
          <w:sz w:val="24"/>
          <w:szCs w:val="24"/>
        </w:rPr>
        <w:t>Na</w:t>
      </w:r>
      <w:r w:rsidR="00577FF1" w:rsidRPr="004A6C60">
        <w:rPr>
          <w:rFonts w:ascii="Times Armenian" w:hAnsi="Times Armenian" w:cs="Times New Roman"/>
          <w:sz w:val="24"/>
          <w:szCs w:val="24"/>
          <w:lang w:val="hy-AM"/>
        </w:rPr>
        <w:t>gorno-Karabakh</w:t>
      </w:r>
      <w:r w:rsidR="00C77B57" w:rsidRPr="004A6C60">
        <w:rPr>
          <w:rFonts w:ascii="Times Armenian" w:hAnsi="Times Armenian" w:cs="Times New Roman"/>
          <w:sz w:val="24"/>
          <w:szCs w:val="24"/>
        </w:rPr>
        <w:t>.</w:t>
      </w:r>
      <w:r w:rsidRPr="004A6C60">
        <w:rPr>
          <w:rFonts w:ascii="Times Armenian" w:hAnsi="Times Armenian" w:cs="Times New Roman"/>
          <w:sz w:val="24"/>
          <w:szCs w:val="24"/>
          <w:lang w:val="hy-AM"/>
        </w:rPr>
        <w:t xml:space="preserve"> </w:t>
      </w:r>
    </w:p>
    <w:p w14:paraId="15E7542C" w14:textId="3DEAAC62" w:rsidR="00313223" w:rsidRPr="00CD3BBB" w:rsidRDefault="002C5E0D" w:rsidP="003A616D">
      <w:pPr>
        <w:shd w:val="clear" w:color="auto" w:fill="FFFFFF"/>
        <w:spacing w:after="0" w:line="276" w:lineRule="auto"/>
        <w:ind w:firstLine="360"/>
        <w:jc w:val="both"/>
        <w:rPr>
          <w:rFonts w:ascii="Sylfaen" w:eastAsia="Times New Roman" w:hAnsi="Sylfaen" w:cs="Times New Roman"/>
          <w:sz w:val="24"/>
          <w:szCs w:val="24"/>
        </w:rPr>
      </w:pPr>
      <w:r w:rsidRPr="004A6C60">
        <w:rPr>
          <w:rFonts w:ascii="Times Armenian" w:eastAsia="Times New Roman" w:hAnsi="Times Armenian" w:cs="Times New Roman"/>
          <w:sz w:val="24"/>
          <w:szCs w:val="24"/>
          <w:lang w:val="hy-AM"/>
        </w:rPr>
        <w:t xml:space="preserve">The mentioned violations of human rights are still ongoing. </w:t>
      </w:r>
      <w:r w:rsidR="006E6A66" w:rsidRPr="004A6C60">
        <w:rPr>
          <w:rFonts w:ascii="Times Armenian" w:eastAsia="Times New Roman" w:hAnsi="Times Armenian" w:cs="Times New Roman"/>
          <w:sz w:val="24"/>
          <w:szCs w:val="24"/>
        </w:rPr>
        <w:t>As of</w:t>
      </w:r>
      <w:r w:rsidR="006E6A66" w:rsidRPr="004A6C60">
        <w:rPr>
          <w:rFonts w:ascii="Times Armenian" w:eastAsia="Times New Roman" w:hAnsi="Times Armenian" w:cs="Times New Roman"/>
          <w:sz w:val="24"/>
          <w:szCs w:val="24"/>
          <w:lang w:val="hy-AM"/>
        </w:rPr>
        <w:t xml:space="preserve"> </w:t>
      </w:r>
      <w:r w:rsidRPr="004A6C60">
        <w:rPr>
          <w:rFonts w:ascii="Times Armenian" w:eastAsia="Times New Roman" w:hAnsi="Times Armenian" w:cs="Times New Roman"/>
          <w:sz w:val="24"/>
          <w:szCs w:val="24"/>
          <w:lang w:val="hy-AM"/>
        </w:rPr>
        <w:t>the preparation of this report, it was also recorded</w:t>
      </w:r>
      <w:r w:rsidR="00DC64C6">
        <w:rPr>
          <w:rFonts w:ascii="Sylfaen" w:eastAsia="Times New Roman" w:hAnsi="Sylfaen" w:cs="Times New Roman"/>
          <w:sz w:val="24"/>
          <w:szCs w:val="24"/>
        </w:rPr>
        <w:t xml:space="preserve"> that</w:t>
      </w:r>
      <w:r w:rsidR="00910BB5" w:rsidRPr="004A6C60">
        <w:rPr>
          <w:rFonts w:ascii="Times Armenian" w:eastAsia="Times New Roman" w:hAnsi="Times Armenian" w:cs="Times New Roman"/>
          <w:sz w:val="24"/>
          <w:szCs w:val="24"/>
          <w:lang w:val="hy-AM"/>
        </w:rPr>
        <w:t xml:space="preserve"> </w:t>
      </w:r>
      <w:r w:rsidRPr="004A6C60">
        <w:rPr>
          <w:rFonts w:ascii="Times Armenian" w:eastAsia="Times New Roman" w:hAnsi="Times Armenian" w:cs="Times New Roman"/>
          <w:sz w:val="24"/>
          <w:szCs w:val="24"/>
          <w:lang w:val="hy-AM"/>
        </w:rPr>
        <w:t>from December 12, 2022</w:t>
      </w:r>
      <w:r w:rsidRPr="004A6C60">
        <w:rPr>
          <w:rFonts w:ascii="Times Armenian" w:eastAsia="Times New Roman" w:hAnsi="Times Armenian" w:cs="Times New Roman"/>
          <w:sz w:val="24"/>
          <w:szCs w:val="24"/>
          <w:lang w:val="en-GB"/>
        </w:rPr>
        <w:t>,</w:t>
      </w:r>
      <w:r w:rsidR="00993DBF" w:rsidRPr="004A6C60">
        <w:rPr>
          <w:rFonts w:ascii="Times Armenian" w:eastAsia="Times New Roman" w:hAnsi="Times Armenian" w:cs="Times New Roman"/>
          <w:sz w:val="24"/>
          <w:szCs w:val="24"/>
          <w:lang w:val="hy-AM"/>
        </w:rPr>
        <w:t xml:space="preserve"> </w:t>
      </w:r>
      <w:r w:rsidRPr="004A6C60">
        <w:rPr>
          <w:rFonts w:ascii="Times Armenian" w:eastAsia="Times New Roman" w:hAnsi="Times Armenian" w:cs="Times New Roman"/>
          <w:sz w:val="24"/>
          <w:szCs w:val="24"/>
          <w:lang w:val="hy-AM"/>
        </w:rPr>
        <w:t>120.000</w:t>
      </w:r>
      <w:r w:rsidR="00520178">
        <w:rPr>
          <w:rFonts w:ascii="Times Armenian" w:eastAsia="Times New Roman" w:hAnsi="Times Armenian" w:cs="Times New Roman"/>
          <w:sz w:val="24"/>
          <w:szCs w:val="24"/>
        </w:rPr>
        <w:t xml:space="preserve"> persons, </w:t>
      </w:r>
      <w:proofErr w:type="spellStart"/>
      <w:r w:rsidR="00520178">
        <w:rPr>
          <w:rFonts w:ascii="Times Armenian" w:eastAsia="Times New Roman" w:hAnsi="Times Armenian" w:cs="Times New Roman"/>
          <w:sz w:val="24"/>
          <w:szCs w:val="24"/>
        </w:rPr>
        <w:t>inclduing</w:t>
      </w:r>
      <w:proofErr w:type="spellEnd"/>
      <w:r w:rsidRPr="004A6C60">
        <w:rPr>
          <w:rFonts w:ascii="Times Armenian" w:eastAsia="Times New Roman" w:hAnsi="Times Armenian" w:cs="Times New Roman"/>
          <w:sz w:val="24"/>
          <w:szCs w:val="24"/>
          <w:lang w:val="hy-AM"/>
        </w:rPr>
        <w:t xml:space="preserve"> children, older persons, </w:t>
      </w:r>
      <w:r w:rsidR="00520178">
        <w:rPr>
          <w:rFonts w:ascii="Times Armenian" w:eastAsia="Times New Roman" w:hAnsi="Times Armenian" w:cs="Times New Roman"/>
          <w:sz w:val="24"/>
          <w:szCs w:val="24"/>
        </w:rPr>
        <w:t xml:space="preserve">and </w:t>
      </w:r>
      <w:r w:rsidRPr="004A6C60">
        <w:rPr>
          <w:rFonts w:ascii="Times Armenian" w:eastAsia="Times New Roman" w:hAnsi="Times Armenian" w:cs="Times New Roman"/>
          <w:sz w:val="24"/>
          <w:szCs w:val="24"/>
          <w:lang w:val="hy-AM"/>
        </w:rPr>
        <w:t xml:space="preserve">women in </w:t>
      </w:r>
      <w:r w:rsidR="00122CAF">
        <w:rPr>
          <w:rFonts w:ascii="Times New Roman" w:hAnsi="Times New Roman" w:cs="Times New Roman"/>
          <w:sz w:val="24"/>
          <w:szCs w:val="24"/>
        </w:rPr>
        <w:t>Na</w:t>
      </w:r>
      <w:r w:rsidR="00122CAF" w:rsidRPr="004A6C60">
        <w:rPr>
          <w:rFonts w:ascii="Times Armenian" w:hAnsi="Times Armenian" w:cs="Times New Roman"/>
          <w:sz w:val="24"/>
          <w:szCs w:val="24"/>
          <w:lang w:val="hy-AM"/>
        </w:rPr>
        <w:t>gorno-Karabakh</w:t>
      </w:r>
      <w:r w:rsidR="00122CAF" w:rsidRPr="004A6C60">
        <w:rPr>
          <w:rFonts w:ascii="Times Armenian" w:eastAsia="Times New Roman" w:hAnsi="Times Armenian" w:cs="Times New Roman"/>
          <w:sz w:val="24"/>
          <w:szCs w:val="24"/>
          <w:lang w:val="hy-AM"/>
        </w:rPr>
        <w:t xml:space="preserve"> </w:t>
      </w:r>
      <w:r w:rsidRPr="004A6C60">
        <w:rPr>
          <w:rFonts w:ascii="Times Armenian" w:eastAsia="Times New Roman" w:hAnsi="Times Armenian" w:cs="Times New Roman"/>
          <w:sz w:val="24"/>
          <w:szCs w:val="24"/>
          <w:lang w:val="hy-AM"/>
        </w:rPr>
        <w:t>have found themselves in an existential trap</w:t>
      </w:r>
      <w:r w:rsidR="00910BB5" w:rsidRPr="004A6C60">
        <w:rPr>
          <w:rFonts w:ascii="Times New Roman" w:eastAsia="Times New Roman" w:hAnsi="Times New Roman" w:cs="Times New Roman"/>
          <w:sz w:val="24"/>
          <w:szCs w:val="24"/>
          <w:lang w:val="hy-AM"/>
        </w:rPr>
        <w:t>։</w:t>
      </w:r>
      <w:r w:rsidR="00910BB5" w:rsidRPr="004A6C60">
        <w:rPr>
          <w:rFonts w:ascii="Times Armenian" w:eastAsia="Times New Roman" w:hAnsi="Times Armenian" w:cs="Times New Roman"/>
          <w:sz w:val="24"/>
          <w:szCs w:val="24"/>
          <w:lang w:val="hy-AM"/>
        </w:rPr>
        <w:t xml:space="preserve"> </w:t>
      </w:r>
      <w:r w:rsidR="00DC64C6">
        <w:rPr>
          <w:rFonts w:ascii="Sylfaen" w:eastAsia="Times New Roman" w:hAnsi="Sylfaen" w:cs="Times New Roman"/>
          <w:sz w:val="24"/>
          <w:szCs w:val="24"/>
        </w:rPr>
        <w:t>a</w:t>
      </w:r>
      <w:r w:rsidRPr="004A6C60">
        <w:rPr>
          <w:rFonts w:ascii="Times Armenian" w:eastAsia="Times New Roman" w:hAnsi="Times Armenian" w:cs="Times New Roman"/>
          <w:sz w:val="24"/>
          <w:szCs w:val="24"/>
          <w:lang w:val="hy-AM"/>
        </w:rPr>
        <w:t xml:space="preserve">s a direct </w:t>
      </w:r>
      <w:r w:rsidR="00520178">
        <w:rPr>
          <w:rFonts w:ascii="Times Armenian" w:eastAsia="Times New Roman" w:hAnsi="Times Armenian" w:cs="Times New Roman"/>
          <w:sz w:val="24"/>
          <w:szCs w:val="24"/>
        </w:rPr>
        <w:t>result</w:t>
      </w:r>
      <w:r w:rsidR="00520178" w:rsidRPr="004A6C60">
        <w:rPr>
          <w:rFonts w:ascii="Times Armenian" w:eastAsia="Times New Roman" w:hAnsi="Times Armenian" w:cs="Times New Roman"/>
          <w:sz w:val="24"/>
          <w:szCs w:val="24"/>
          <w:lang w:val="hy-AM"/>
        </w:rPr>
        <w:t xml:space="preserve"> </w:t>
      </w:r>
      <w:r w:rsidRPr="004A6C60">
        <w:rPr>
          <w:rFonts w:ascii="Times Armenian" w:eastAsia="Times New Roman" w:hAnsi="Times Armenian" w:cs="Times New Roman"/>
          <w:sz w:val="24"/>
          <w:szCs w:val="24"/>
          <w:lang w:val="hy-AM"/>
        </w:rPr>
        <w:t xml:space="preserve">of the </w:t>
      </w:r>
      <w:r w:rsidR="00DC64C6">
        <w:rPr>
          <w:rFonts w:ascii="Times Armenian" w:eastAsia="Times New Roman" w:hAnsi="Times Armenian" w:cs="Times New Roman"/>
          <w:sz w:val="24"/>
          <w:szCs w:val="24"/>
        </w:rPr>
        <w:t>road blocking</w:t>
      </w:r>
      <w:r w:rsidRPr="004A6C60">
        <w:rPr>
          <w:rFonts w:ascii="Times Armenian" w:eastAsia="Times New Roman" w:hAnsi="Times Armenian" w:cs="Times New Roman"/>
          <w:sz w:val="24"/>
          <w:szCs w:val="24"/>
          <w:lang w:val="hy-AM"/>
        </w:rPr>
        <w:t>,</w:t>
      </w:r>
      <w:r w:rsidR="00DC64C6">
        <w:rPr>
          <w:rFonts w:ascii="Times Armenian" w:eastAsia="Times New Roman" w:hAnsi="Times Armenian" w:cs="Times New Roman"/>
          <w:sz w:val="24"/>
          <w:szCs w:val="24"/>
        </w:rPr>
        <w:t xml:space="preserve"> they have appeared under complete blockade and siege. </w:t>
      </w:r>
      <w:r w:rsidR="00DC64C6" w:rsidRPr="00DC64C6">
        <w:rPr>
          <w:rFonts w:ascii="Times Armenian" w:eastAsia="Times New Roman" w:hAnsi="Times Armenian" w:cs="Times New Roman"/>
          <w:sz w:val="24"/>
          <w:szCs w:val="24"/>
        </w:rPr>
        <w:t xml:space="preserve">Additionally, on the first day of the blockade, and in cold winter conditions, </w:t>
      </w:r>
      <w:r w:rsidRPr="004A6C60">
        <w:rPr>
          <w:rFonts w:ascii="Times Armenian" w:eastAsia="Times New Roman" w:hAnsi="Times Armenian" w:cs="Times New Roman"/>
          <w:sz w:val="24"/>
          <w:szCs w:val="24"/>
          <w:lang w:val="hy-AM"/>
        </w:rPr>
        <w:t xml:space="preserve">1100 people, including more than 270 children, </w:t>
      </w:r>
      <w:r w:rsidR="00B249C2" w:rsidRPr="004A6C60">
        <w:rPr>
          <w:rFonts w:ascii="Times Armenian" w:eastAsia="Times New Roman" w:hAnsi="Times Armenian" w:cs="Times New Roman"/>
          <w:sz w:val="24"/>
          <w:szCs w:val="24"/>
        </w:rPr>
        <w:t>ha</w:t>
      </w:r>
      <w:r w:rsidR="00B01C7F">
        <w:rPr>
          <w:rFonts w:ascii="Times Armenian" w:eastAsia="Times New Roman" w:hAnsi="Times Armenian" w:cs="Times New Roman"/>
          <w:sz w:val="24"/>
          <w:szCs w:val="24"/>
        </w:rPr>
        <w:t>d</w:t>
      </w:r>
      <w:r w:rsidR="00B249C2" w:rsidRPr="004A6C60">
        <w:rPr>
          <w:rFonts w:ascii="Times Armenian" w:eastAsia="Times New Roman" w:hAnsi="Times Armenian" w:cs="Times New Roman"/>
          <w:sz w:val="24"/>
          <w:szCs w:val="24"/>
        </w:rPr>
        <w:t xml:space="preserve"> been restricted from the freedom of movement and </w:t>
      </w:r>
      <w:r w:rsidR="00B01C7F">
        <w:rPr>
          <w:rFonts w:ascii="Times Armenian" w:eastAsia="Times New Roman" w:hAnsi="Times Armenian" w:cs="Times New Roman"/>
          <w:sz w:val="24"/>
          <w:szCs w:val="24"/>
        </w:rPr>
        <w:t>were unable to</w:t>
      </w:r>
      <w:r w:rsidR="00B01C7F" w:rsidRPr="004A6C60">
        <w:rPr>
          <w:rFonts w:ascii="Times Armenian" w:eastAsia="Times New Roman" w:hAnsi="Times Armenian" w:cs="Times New Roman"/>
          <w:sz w:val="24"/>
          <w:szCs w:val="24"/>
          <w:lang w:val="hy-AM"/>
        </w:rPr>
        <w:t xml:space="preserve"> </w:t>
      </w:r>
      <w:r w:rsidRPr="004A6C60">
        <w:rPr>
          <w:rFonts w:ascii="Times Armenian" w:eastAsia="Times New Roman" w:hAnsi="Times Armenian" w:cs="Times New Roman"/>
          <w:sz w:val="24"/>
          <w:szCs w:val="24"/>
          <w:lang w:val="hy-AM"/>
        </w:rPr>
        <w:t xml:space="preserve">return home. </w:t>
      </w:r>
      <w:r w:rsidR="00B01C7F" w:rsidRPr="00DC64C6">
        <w:rPr>
          <w:rFonts w:ascii="Times Armenian" w:eastAsia="Times New Roman" w:hAnsi="Times Armenian" w:cs="Times New Roman"/>
          <w:sz w:val="24"/>
          <w:szCs w:val="24"/>
        </w:rPr>
        <w:t>Since the start of the blockade, only vehicles belonging to the Russian Peacekeepers, and the International Committee of the Red Cross (ICRC) have been allowed to pass through the blocked corridor, transferring much needed humanitarian assistance and the transfer of patients to Armenia.</w:t>
      </w:r>
      <w:r w:rsidRPr="004A6C60">
        <w:rPr>
          <w:rFonts w:ascii="Times Armenian" w:eastAsia="Times New Roman" w:hAnsi="Times Armenian" w:cs="Times New Roman"/>
          <w:sz w:val="24"/>
          <w:szCs w:val="24"/>
          <w:lang w:val="hy-AM"/>
        </w:rPr>
        <w:t xml:space="preserve"> </w:t>
      </w:r>
      <w:r w:rsidR="00AD68C9" w:rsidRPr="004A6C60">
        <w:rPr>
          <w:rFonts w:ascii="Times Armenian" w:eastAsia="Times New Roman" w:hAnsi="Times Armenian" w:cs="Times New Roman"/>
          <w:sz w:val="24"/>
          <w:szCs w:val="24"/>
          <w:lang w:val="hy-AM"/>
        </w:rPr>
        <w:t>The right</w:t>
      </w:r>
      <w:r w:rsidR="00B01C7F">
        <w:rPr>
          <w:rFonts w:ascii="Times Armenian" w:eastAsia="Times New Roman" w:hAnsi="Times Armenian" w:cs="Times New Roman"/>
          <w:sz w:val="24"/>
          <w:szCs w:val="24"/>
        </w:rPr>
        <w:t>s</w:t>
      </w:r>
      <w:r w:rsidR="00AD68C9" w:rsidRPr="004A6C60">
        <w:rPr>
          <w:rFonts w:ascii="Times Armenian" w:eastAsia="Times New Roman" w:hAnsi="Times Armenian" w:cs="Times New Roman"/>
          <w:sz w:val="24"/>
          <w:szCs w:val="24"/>
          <w:lang w:val="hy-AM"/>
        </w:rPr>
        <w:t xml:space="preserve"> to life, health, adequate standard of living, freedom of movement, education, and other fundamental rights of 120.000 persons </w:t>
      </w:r>
      <w:r w:rsidR="000F2AEC" w:rsidRPr="004A6C60">
        <w:rPr>
          <w:rFonts w:ascii="Times Armenian" w:eastAsia="Times New Roman" w:hAnsi="Times Armenian" w:cs="Times New Roman"/>
          <w:sz w:val="24"/>
          <w:szCs w:val="24"/>
        </w:rPr>
        <w:t xml:space="preserve">have been </w:t>
      </w:r>
      <w:proofErr w:type="spellStart"/>
      <w:r w:rsidR="009754DB" w:rsidRPr="00122CAF">
        <w:rPr>
          <w:rFonts w:ascii="Times Armenian" w:eastAsia="Times New Roman" w:hAnsi="Times Armenian" w:cs="Times New Roman"/>
          <w:sz w:val="24"/>
          <w:szCs w:val="24"/>
        </w:rPr>
        <w:t>u</w:t>
      </w:r>
      <w:r w:rsidR="000F2AEC" w:rsidRPr="00122CAF">
        <w:rPr>
          <w:rFonts w:ascii="Times Armenian" w:eastAsia="Times New Roman" w:hAnsi="Times Armenian" w:cs="Times New Roman"/>
          <w:sz w:val="24"/>
          <w:szCs w:val="24"/>
        </w:rPr>
        <w:t>nlawfuly</w:t>
      </w:r>
      <w:proofErr w:type="spellEnd"/>
      <w:r w:rsidR="000F2AEC" w:rsidRPr="00122CAF">
        <w:rPr>
          <w:rFonts w:ascii="Times Armenian" w:eastAsia="Times New Roman" w:hAnsi="Times Armenian" w:cs="Times New Roman"/>
          <w:sz w:val="24"/>
          <w:szCs w:val="24"/>
        </w:rPr>
        <w:t xml:space="preserve"> restricted</w:t>
      </w:r>
      <w:r w:rsidR="00910BB5" w:rsidRPr="00122CAF">
        <w:rPr>
          <w:rStyle w:val="FootnoteReference"/>
          <w:rFonts w:ascii="Times Armenian" w:eastAsia="Times New Roman" w:hAnsi="Times Armenian" w:cs="Times New Roman"/>
          <w:sz w:val="24"/>
          <w:szCs w:val="24"/>
        </w:rPr>
        <w:footnoteReference w:id="4"/>
      </w:r>
      <w:r w:rsidR="00AD68C9" w:rsidRPr="00122CAF">
        <w:rPr>
          <w:rFonts w:ascii="Times Armenian" w:eastAsia="Times New Roman" w:hAnsi="Times Armenian" w:cs="Times New Roman"/>
          <w:sz w:val="24"/>
          <w:szCs w:val="24"/>
          <w:lang w:val="hy-AM"/>
        </w:rPr>
        <w:t>.</w:t>
      </w:r>
      <w:r w:rsidR="004C4A36" w:rsidRPr="00122CAF">
        <w:rPr>
          <w:rFonts w:ascii="Times Armenian" w:eastAsia="Times New Roman" w:hAnsi="Times Armenian" w:cs="Times New Roman"/>
          <w:sz w:val="24"/>
          <w:szCs w:val="24"/>
        </w:rPr>
        <w:t xml:space="preserve"> </w:t>
      </w:r>
      <w:r w:rsidR="00752621">
        <w:rPr>
          <w:rFonts w:ascii="Times Armenian" w:eastAsia="Times New Roman" w:hAnsi="Times Armenian" w:cs="Times New Roman"/>
          <w:sz w:val="24"/>
          <w:szCs w:val="24"/>
        </w:rPr>
        <w:t xml:space="preserve"> </w:t>
      </w:r>
      <w:r w:rsidR="0000641A">
        <w:rPr>
          <w:rFonts w:ascii="Times Armenian" w:eastAsia="Times New Roman" w:hAnsi="Times Armenian" w:cs="Times New Roman"/>
          <w:sz w:val="24"/>
          <w:szCs w:val="24"/>
        </w:rPr>
        <w:t xml:space="preserve"> </w:t>
      </w:r>
      <w:r w:rsidR="0000641A" w:rsidRPr="00CD3BBB">
        <w:rPr>
          <w:rFonts w:ascii="Times Armenian" w:eastAsia="Times New Roman" w:hAnsi="Times Armenian" w:cs="Times New Roman"/>
          <w:sz w:val="24"/>
          <w:szCs w:val="24"/>
        </w:rPr>
        <w:t>D</w:t>
      </w:r>
      <w:r w:rsidR="00752621" w:rsidRPr="00CD3BBB">
        <w:rPr>
          <w:rFonts w:ascii="Times Armenian" w:eastAsia="Times New Roman" w:hAnsi="Times Armenian" w:cs="Times New Roman"/>
          <w:sz w:val="24"/>
          <w:szCs w:val="24"/>
        </w:rPr>
        <w:t>uring t</w:t>
      </w:r>
      <w:r w:rsidR="00577FF1" w:rsidRPr="00CD3BBB">
        <w:rPr>
          <w:rFonts w:ascii="Times Armenian" w:eastAsia="Times New Roman" w:hAnsi="Times Armenian" w:cs="Times New Roman"/>
          <w:sz w:val="24"/>
          <w:szCs w:val="24"/>
        </w:rPr>
        <w:t xml:space="preserve">he blockade </w:t>
      </w:r>
      <w:r w:rsidR="00E63C72" w:rsidRPr="00CD3BBB">
        <w:rPr>
          <w:rFonts w:ascii="Times Armenian" w:eastAsia="Times New Roman" w:hAnsi="Times Armenian" w:cs="Times New Roman"/>
          <w:sz w:val="24"/>
          <w:szCs w:val="24"/>
        </w:rPr>
        <w:t xml:space="preserve">the Azerbaijani armed forces </w:t>
      </w:r>
      <w:r w:rsidR="00663BC6" w:rsidRPr="00CD3BBB">
        <w:rPr>
          <w:rFonts w:ascii="Times Armenian" w:eastAsia="Times New Roman" w:hAnsi="Times Armenian" w:cs="Times New Roman"/>
          <w:sz w:val="24"/>
          <w:szCs w:val="24"/>
        </w:rPr>
        <w:t>shelled</w:t>
      </w:r>
      <w:r w:rsidR="00E63C72" w:rsidRPr="00CD3BBB">
        <w:rPr>
          <w:rFonts w:ascii="Times Armenian" w:eastAsia="Times New Roman" w:hAnsi="Times Armenian" w:cs="Times New Roman"/>
          <w:sz w:val="24"/>
          <w:szCs w:val="24"/>
        </w:rPr>
        <w:t xml:space="preserve"> the civilian settlements of Nagorno-Karabakh, targeting the civilian population and infrastructure, such as residential buildings, schools, etc.</w:t>
      </w:r>
      <w:r w:rsidR="0000641A" w:rsidRPr="00CD3BBB">
        <w:rPr>
          <w:rFonts w:ascii="Times Armenian" w:eastAsia="Times New Roman" w:hAnsi="Times Armenian" w:cs="Times New Roman"/>
          <w:sz w:val="24"/>
          <w:szCs w:val="24"/>
        </w:rPr>
        <w:t xml:space="preserve"> </w:t>
      </w:r>
      <w:r w:rsidR="00663BC6" w:rsidRPr="00CD3BBB">
        <w:rPr>
          <w:rFonts w:ascii="Times Armenian" w:eastAsia="Times New Roman" w:hAnsi="Times Armenian" w:cs="Times New Roman"/>
          <w:sz w:val="24"/>
          <w:szCs w:val="24"/>
        </w:rPr>
        <w:t xml:space="preserve">On </w:t>
      </w:r>
      <w:r w:rsidR="004C4A36" w:rsidRPr="00CD3BBB">
        <w:rPr>
          <w:rFonts w:ascii="Times Armenian" w:eastAsia="Times New Roman" w:hAnsi="Times Armenian" w:cs="Times New Roman"/>
          <w:sz w:val="24"/>
          <w:szCs w:val="24"/>
        </w:rPr>
        <w:t xml:space="preserve">September 19, at 1:00 pm (GMT+4) the civilian population of Nagorno-Karabakh </w:t>
      </w:r>
      <w:r w:rsidR="00663BC6" w:rsidRPr="00CD3BBB">
        <w:rPr>
          <w:rFonts w:ascii="Times Armenian" w:eastAsia="Times New Roman" w:hAnsi="Times Armenian" w:cs="Times New Roman"/>
          <w:sz w:val="24"/>
          <w:szCs w:val="24"/>
        </w:rPr>
        <w:t>was the</w:t>
      </w:r>
      <w:r w:rsidR="004C4A36" w:rsidRPr="00CD3BBB">
        <w:rPr>
          <w:rFonts w:ascii="Times Armenian" w:eastAsia="Times New Roman" w:hAnsi="Times Armenian" w:cs="Times New Roman"/>
          <w:sz w:val="24"/>
          <w:szCs w:val="24"/>
        </w:rPr>
        <w:t xml:space="preserve"> target of a large-scale </w:t>
      </w:r>
      <w:r w:rsidR="00663BC6" w:rsidRPr="00CD3BBB">
        <w:rPr>
          <w:rFonts w:ascii="Times Armenian" w:eastAsia="Times New Roman" w:hAnsi="Times Armenian" w:cs="Times New Roman"/>
          <w:sz w:val="24"/>
          <w:szCs w:val="24"/>
        </w:rPr>
        <w:t xml:space="preserve">military </w:t>
      </w:r>
      <w:proofErr w:type="spellStart"/>
      <w:r w:rsidR="00663BC6" w:rsidRPr="00CD3BBB">
        <w:rPr>
          <w:rFonts w:ascii="Times Armenian" w:eastAsia="Times New Roman" w:hAnsi="Times Armenian" w:cs="Times New Roman"/>
          <w:sz w:val="24"/>
          <w:szCs w:val="24"/>
        </w:rPr>
        <w:t>aggresion</w:t>
      </w:r>
      <w:proofErr w:type="spellEnd"/>
      <w:r w:rsidR="00663BC6" w:rsidRPr="00CD3BBB">
        <w:rPr>
          <w:rFonts w:ascii="Times Armenian" w:eastAsia="Times New Roman" w:hAnsi="Times Armenian" w:cs="Times New Roman"/>
          <w:sz w:val="24"/>
          <w:szCs w:val="24"/>
        </w:rPr>
        <w:t xml:space="preserve"> </w:t>
      </w:r>
      <w:r w:rsidR="004C4A36" w:rsidRPr="00CD3BBB">
        <w:rPr>
          <w:rFonts w:ascii="Times Armenian" w:eastAsia="Times New Roman" w:hAnsi="Times Armenian" w:cs="Times New Roman"/>
          <w:sz w:val="24"/>
          <w:szCs w:val="24"/>
        </w:rPr>
        <w:t>on Nagorno-Karabakh by Azerbaijan. According to the data registered at the Human Rights Defender’s Office, the Azerbaijani armed forces employed artillery and unmanne</w:t>
      </w:r>
      <w:r w:rsidR="003A616D" w:rsidRPr="00CD3BBB">
        <w:rPr>
          <w:rFonts w:ascii="Times Armenian" w:eastAsia="Times New Roman" w:hAnsi="Times Armenian" w:cs="Times New Roman"/>
          <w:sz w:val="24"/>
          <w:szCs w:val="24"/>
        </w:rPr>
        <w:t>d aerial vehicles.</w:t>
      </w:r>
      <w:r w:rsidR="00313223" w:rsidRPr="00CD3BBB">
        <w:rPr>
          <w:rFonts w:ascii="Times Armenian" w:eastAsia="Times New Roman" w:hAnsi="Times Armenian" w:cs="Times New Roman"/>
          <w:sz w:val="24"/>
          <w:szCs w:val="24"/>
        </w:rPr>
        <w:t xml:space="preserve"> On October 20</w:t>
      </w:r>
      <w:r w:rsidR="004C4A36" w:rsidRPr="00CD3BBB">
        <w:rPr>
          <w:rFonts w:ascii="Times Armenian" w:eastAsia="Times New Roman" w:hAnsi="Times Armenian" w:cs="Times New Roman"/>
          <w:sz w:val="24"/>
          <w:szCs w:val="24"/>
        </w:rPr>
        <w:t xml:space="preserve">, the Armenian authorities declared </w:t>
      </w:r>
      <w:r w:rsidR="00663BC6" w:rsidRPr="00CD3BBB">
        <w:rPr>
          <w:rFonts w:ascii="Times Armenian" w:eastAsia="Times New Roman" w:hAnsi="Times Armenian" w:cs="Times New Roman"/>
          <w:sz w:val="24"/>
          <w:szCs w:val="24"/>
        </w:rPr>
        <w:t>that</w:t>
      </w:r>
      <w:r w:rsidR="003A616D" w:rsidRPr="00CD3BBB">
        <w:rPr>
          <w:rFonts w:ascii="Times Armenian" w:eastAsia="Times New Roman" w:hAnsi="Times Armenian" w:cs="Times New Roman"/>
          <w:sz w:val="24"/>
          <w:szCs w:val="24"/>
        </w:rPr>
        <w:t xml:space="preserve"> 101</w:t>
      </w:r>
      <w:r w:rsidR="004C4A36" w:rsidRPr="00CD3BBB">
        <w:rPr>
          <w:rFonts w:ascii="Times Armenian" w:eastAsia="Times New Roman" w:hAnsi="Times Armenian" w:cs="Times New Roman"/>
          <w:sz w:val="24"/>
          <w:szCs w:val="24"/>
        </w:rPr>
        <w:t>,</w:t>
      </w:r>
      <w:r w:rsidR="003A616D" w:rsidRPr="00CD3BBB">
        <w:rPr>
          <w:rFonts w:eastAsia="Times New Roman" w:cs="Times New Roman"/>
          <w:sz w:val="24"/>
          <w:szCs w:val="24"/>
          <w:lang w:val="hy-AM"/>
        </w:rPr>
        <w:t>848</w:t>
      </w:r>
      <w:r w:rsidR="004C4A36" w:rsidRPr="00CD3BBB">
        <w:rPr>
          <w:rFonts w:ascii="Times Armenian" w:eastAsia="Times New Roman" w:hAnsi="Times Armenian" w:cs="Times New Roman"/>
          <w:sz w:val="24"/>
          <w:szCs w:val="24"/>
        </w:rPr>
        <w:t xml:space="preserve"> people</w:t>
      </w:r>
      <w:r w:rsidR="008C1EE5" w:rsidRPr="00CD3BBB">
        <w:rPr>
          <w:rFonts w:ascii="Sylfaen" w:eastAsia="Times New Roman" w:hAnsi="Sylfaen" w:cs="Times New Roman"/>
          <w:sz w:val="24"/>
          <w:szCs w:val="24"/>
          <w:lang w:val="hy-AM"/>
        </w:rPr>
        <w:t xml:space="preserve">, </w:t>
      </w:r>
      <w:r w:rsidR="003A616D" w:rsidRPr="00CD3BBB">
        <w:rPr>
          <w:rFonts w:ascii="Times Armenian" w:eastAsia="Times New Roman" w:hAnsi="Times Armenian" w:cs="Times New Roman"/>
          <w:sz w:val="24"/>
          <w:szCs w:val="24"/>
        </w:rPr>
        <w:t>of which</w:t>
      </w:r>
      <w:r w:rsidR="003A616D" w:rsidRPr="00CD3BBB">
        <w:rPr>
          <w:rFonts w:eastAsia="Times New Roman" w:cs="Times New Roman"/>
          <w:sz w:val="24"/>
          <w:szCs w:val="24"/>
          <w:lang w:val="hy-AM"/>
        </w:rPr>
        <w:t xml:space="preserve"> </w:t>
      </w:r>
      <w:r w:rsidR="003A616D" w:rsidRPr="00CD3BBB">
        <w:rPr>
          <w:rFonts w:eastAsia="Times New Roman" w:cs="Times New Roman"/>
          <w:sz w:val="24"/>
          <w:szCs w:val="24"/>
        </w:rPr>
        <w:t>about</w:t>
      </w:r>
      <w:r w:rsidR="00CD3BBB" w:rsidRPr="00CD3BBB">
        <w:rPr>
          <w:rFonts w:ascii="Times Armenian" w:eastAsia="Times New Roman" w:hAnsi="Times Armenian" w:cs="Times New Roman"/>
          <w:sz w:val="24"/>
          <w:szCs w:val="24"/>
        </w:rPr>
        <w:t xml:space="preserve"> 30</w:t>
      </w:r>
      <w:r w:rsidR="008C1EE5" w:rsidRPr="00CD3BBB">
        <w:rPr>
          <w:rFonts w:ascii="Times Armenian" w:eastAsia="Times New Roman" w:hAnsi="Times Armenian" w:cs="Times New Roman"/>
          <w:sz w:val="24"/>
          <w:szCs w:val="24"/>
        </w:rPr>
        <w:t>,000 are children</w:t>
      </w:r>
      <w:r w:rsidR="008C1EE5" w:rsidRPr="00CD3BBB">
        <w:rPr>
          <w:rFonts w:ascii="Sylfaen" w:eastAsia="Times New Roman" w:hAnsi="Sylfaen" w:cs="Times New Roman"/>
          <w:sz w:val="24"/>
          <w:szCs w:val="24"/>
          <w:lang w:val="hy-AM"/>
        </w:rPr>
        <w:t xml:space="preserve">, </w:t>
      </w:r>
      <w:r w:rsidR="00663BC6" w:rsidRPr="00CD3BBB">
        <w:rPr>
          <w:rFonts w:ascii="Sylfaen" w:eastAsia="Times New Roman" w:hAnsi="Sylfaen" w:cs="Times New Roman"/>
          <w:sz w:val="24"/>
          <w:szCs w:val="24"/>
        </w:rPr>
        <w:t xml:space="preserve">were </w:t>
      </w:r>
      <w:r w:rsidR="008C1EE5" w:rsidRPr="00CD3BBB">
        <w:rPr>
          <w:rFonts w:ascii="Times Armenian" w:eastAsia="Times New Roman" w:hAnsi="Times Armenian" w:cs="Times New Roman"/>
          <w:sz w:val="24"/>
          <w:szCs w:val="24"/>
        </w:rPr>
        <w:t xml:space="preserve">forcibly </w:t>
      </w:r>
      <w:r w:rsidR="004C4A36" w:rsidRPr="00CD3BBB">
        <w:rPr>
          <w:rFonts w:ascii="Times Armenian" w:eastAsia="Times New Roman" w:hAnsi="Times Armenian" w:cs="Times New Roman"/>
          <w:sz w:val="24"/>
          <w:szCs w:val="24"/>
        </w:rPr>
        <w:t xml:space="preserve"> displaced</w:t>
      </w:r>
      <w:r w:rsidR="009754DB" w:rsidRPr="00CD3BBB">
        <w:rPr>
          <w:rFonts w:eastAsia="Times New Roman" w:cs="Times New Roman"/>
          <w:sz w:val="24"/>
          <w:szCs w:val="24"/>
          <w:lang w:val="hy-AM"/>
        </w:rPr>
        <w:t xml:space="preserve"> </w:t>
      </w:r>
      <w:r w:rsidR="009754DB" w:rsidRPr="00CD3BBB">
        <w:rPr>
          <w:rFonts w:eastAsia="Times New Roman" w:cs="Times New Roman"/>
          <w:sz w:val="24"/>
          <w:szCs w:val="24"/>
        </w:rPr>
        <w:t>to Armenia</w:t>
      </w:r>
      <w:r w:rsidR="004C4A36" w:rsidRPr="00CD3BBB">
        <w:rPr>
          <w:rFonts w:ascii="Times Armenian" w:eastAsia="Times New Roman" w:hAnsi="Times Armenian" w:cs="Times New Roman"/>
          <w:sz w:val="24"/>
          <w:szCs w:val="24"/>
        </w:rPr>
        <w:t xml:space="preserve"> due to the events that occurred in September 2023</w:t>
      </w:r>
      <w:r w:rsidR="00313223" w:rsidRPr="00CD3BBB">
        <w:rPr>
          <w:rStyle w:val="FootnoteReference"/>
          <w:rFonts w:ascii="Times Armenian" w:eastAsia="Times New Roman" w:hAnsi="Times Armenian" w:cs="Times New Roman"/>
          <w:sz w:val="24"/>
          <w:szCs w:val="24"/>
        </w:rPr>
        <w:footnoteReference w:id="5"/>
      </w:r>
      <w:r w:rsidR="00313223" w:rsidRPr="00CD3BBB">
        <w:rPr>
          <w:rFonts w:ascii="Times Armenian" w:eastAsia="Times New Roman" w:hAnsi="Times Armenian" w:cs="Times New Roman"/>
          <w:sz w:val="24"/>
          <w:szCs w:val="24"/>
        </w:rPr>
        <w:t xml:space="preserve"> </w:t>
      </w:r>
      <w:r w:rsidR="004C4A36" w:rsidRPr="00CD3BBB">
        <w:rPr>
          <w:rFonts w:ascii="Times Armenian" w:eastAsia="Times New Roman" w:hAnsi="Times Armenian" w:cs="Times New Roman"/>
          <w:sz w:val="24"/>
          <w:szCs w:val="24"/>
        </w:rPr>
        <w:t>.</w:t>
      </w:r>
      <w:r w:rsidR="00035B7F" w:rsidRPr="00CD3BBB">
        <w:rPr>
          <w:rFonts w:ascii="Sylfaen" w:eastAsia="Times New Roman" w:hAnsi="Sylfaen" w:cs="Times New Roman"/>
          <w:sz w:val="24"/>
          <w:szCs w:val="24"/>
          <w:lang w:val="hy-AM"/>
        </w:rPr>
        <w:t xml:space="preserve"> </w:t>
      </w:r>
      <w:r w:rsidR="00152284" w:rsidRPr="00CD3BBB">
        <w:rPr>
          <w:rFonts w:ascii="Sylfaen" w:eastAsia="Times New Roman" w:hAnsi="Sylfaen" w:cs="Times New Roman"/>
          <w:sz w:val="24"/>
          <w:szCs w:val="24"/>
        </w:rPr>
        <w:t xml:space="preserve"> </w:t>
      </w:r>
    </w:p>
    <w:p w14:paraId="78CDFB4A" w14:textId="39225BC6" w:rsidR="00035B7F" w:rsidRPr="00CD3BBB" w:rsidRDefault="00663BC6" w:rsidP="003A616D">
      <w:pPr>
        <w:shd w:val="clear" w:color="auto" w:fill="FFFFFF"/>
        <w:spacing w:after="0" w:line="276" w:lineRule="auto"/>
        <w:ind w:firstLine="360"/>
        <w:jc w:val="both"/>
        <w:rPr>
          <w:rFonts w:ascii="Sylfaen" w:eastAsia="Times New Roman" w:hAnsi="Sylfaen" w:cs="Times New Roman"/>
          <w:sz w:val="24"/>
          <w:szCs w:val="24"/>
          <w:lang w:val="hy-AM"/>
        </w:rPr>
      </w:pPr>
      <w:r w:rsidRPr="00CD3BBB">
        <w:rPr>
          <w:rFonts w:ascii="Times Armenian" w:eastAsia="Times New Roman" w:hAnsi="Times Armenian" w:cs="Times New Roman"/>
          <w:sz w:val="24"/>
          <w:szCs w:val="24"/>
        </w:rPr>
        <w:t xml:space="preserve">As of September 20, the number of injured children was recorded at 13. At that moment 5 (five) cases of child deaths were confirmed as a result of the targeting of a group of children and women sheltering in one of the houses in </w:t>
      </w:r>
      <w:proofErr w:type="spellStart"/>
      <w:r w:rsidRPr="00CD3BBB">
        <w:rPr>
          <w:rFonts w:ascii="Times Armenian" w:eastAsia="Times New Roman" w:hAnsi="Times Armenian" w:cs="Times New Roman"/>
          <w:sz w:val="24"/>
          <w:szCs w:val="24"/>
        </w:rPr>
        <w:t>Sarnaghbyur</w:t>
      </w:r>
      <w:proofErr w:type="spellEnd"/>
      <w:r w:rsidRPr="00CD3BBB">
        <w:rPr>
          <w:rFonts w:ascii="Times Armenian" w:eastAsia="Times New Roman" w:hAnsi="Times Armenian" w:cs="Times New Roman"/>
          <w:sz w:val="24"/>
          <w:szCs w:val="24"/>
        </w:rPr>
        <w:t xml:space="preserve"> village by the Azerbaijani armed forces. </w:t>
      </w:r>
      <w:r w:rsidRPr="00CD3BBB">
        <w:t xml:space="preserve"> </w:t>
      </w:r>
      <w:r w:rsidRPr="00CD3BBB">
        <w:rPr>
          <w:rFonts w:ascii="Sylfaen" w:eastAsia="Times New Roman" w:hAnsi="Sylfaen" w:cs="Times New Roman"/>
          <w:sz w:val="24"/>
          <w:szCs w:val="24"/>
          <w:lang w:val="hy-AM"/>
        </w:rPr>
        <w:t xml:space="preserve">The Human Rights Defender prepared the Preliminary Ad Hoc Report on Results of Fact-Finding Missions registers the results of fact-finding missions of the Human Rights Defender’s Office of Armenia to the places where the people displaced from Nagorno-Karabakh were received in the Republic of Armenia during the month of September 2023, as a result of the </w:t>
      </w:r>
      <w:r w:rsidR="003A616D" w:rsidRPr="00CD3BBB">
        <w:rPr>
          <w:rFonts w:ascii="Sylfaen" w:eastAsia="Times New Roman" w:hAnsi="Sylfaen" w:cs="Times New Roman"/>
          <w:sz w:val="24"/>
          <w:szCs w:val="24"/>
          <w:lang w:val="hy-AM"/>
        </w:rPr>
        <w:t>Azerbaijani military aggression</w:t>
      </w:r>
      <w:r w:rsidR="008F6AED" w:rsidRPr="00CD3BBB">
        <w:rPr>
          <w:rStyle w:val="FootnoteReference"/>
          <w:rFonts w:ascii="Sylfaen" w:eastAsia="Times New Roman" w:hAnsi="Sylfaen" w:cs="Times New Roman"/>
          <w:sz w:val="24"/>
          <w:szCs w:val="24"/>
          <w:lang w:val="hy-AM"/>
        </w:rPr>
        <w:footnoteReference w:id="6"/>
      </w:r>
      <w:r w:rsidR="003A616D" w:rsidRPr="00CD3BBB">
        <w:rPr>
          <w:rFonts w:ascii="Sylfaen" w:eastAsia="Times New Roman" w:hAnsi="Sylfaen" w:cs="Times New Roman"/>
          <w:sz w:val="24"/>
          <w:szCs w:val="24"/>
        </w:rPr>
        <w:t xml:space="preserve">. </w:t>
      </w:r>
      <w:r w:rsidR="00035B7F" w:rsidRPr="00CD3BBB">
        <w:rPr>
          <w:rFonts w:ascii="Sylfaen" w:eastAsia="Times New Roman" w:hAnsi="Sylfaen" w:cs="Times New Roman"/>
          <w:sz w:val="24"/>
          <w:szCs w:val="24"/>
          <w:lang w:val="hy-AM"/>
        </w:rPr>
        <w:t xml:space="preserve">The fact-finding activities were conducted from September 24, 2023 to September 30, 2023. The Report encompasses actions undertaken by the Office during the missions, key findings, and </w:t>
      </w:r>
      <w:r w:rsidR="004D291C" w:rsidRPr="00CD3BBB">
        <w:rPr>
          <w:rFonts w:ascii="Sylfaen" w:eastAsia="Times New Roman" w:hAnsi="Sylfaen" w:cs="Times New Roman"/>
          <w:sz w:val="24"/>
          <w:szCs w:val="24"/>
        </w:rPr>
        <w:t xml:space="preserve">the </w:t>
      </w:r>
      <w:r w:rsidR="00035B7F" w:rsidRPr="00CD3BBB">
        <w:rPr>
          <w:rFonts w:ascii="Sylfaen" w:eastAsia="Times New Roman" w:hAnsi="Sylfaen" w:cs="Times New Roman"/>
          <w:sz w:val="24"/>
          <w:szCs w:val="24"/>
          <w:lang w:val="hy-AM"/>
        </w:rPr>
        <w:t xml:space="preserve">conclusions. The </w:t>
      </w:r>
      <w:r w:rsidR="004D291C" w:rsidRPr="00CD3BBB">
        <w:rPr>
          <w:rFonts w:ascii="Sylfaen" w:eastAsia="Times New Roman" w:hAnsi="Sylfaen" w:cs="Times New Roman"/>
          <w:sz w:val="24"/>
          <w:szCs w:val="24"/>
        </w:rPr>
        <w:t>presented</w:t>
      </w:r>
      <w:r w:rsidR="004D291C" w:rsidRPr="00CD3BBB">
        <w:rPr>
          <w:rFonts w:ascii="Sylfaen" w:eastAsia="Times New Roman" w:hAnsi="Sylfaen" w:cs="Times New Roman"/>
          <w:sz w:val="24"/>
          <w:szCs w:val="24"/>
          <w:lang w:val="hy-AM"/>
        </w:rPr>
        <w:t xml:space="preserve"> </w:t>
      </w:r>
      <w:r w:rsidR="00035B7F" w:rsidRPr="00CD3BBB">
        <w:rPr>
          <w:rFonts w:ascii="Sylfaen" w:eastAsia="Times New Roman" w:hAnsi="Sylfaen" w:cs="Times New Roman"/>
          <w:sz w:val="24"/>
          <w:szCs w:val="24"/>
          <w:lang w:val="hy-AM"/>
        </w:rPr>
        <w:t xml:space="preserve">conclusions are based on complaints received, interviews </w:t>
      </w:r>
      <w:r w:rsidR="004D291C" w:rsidRPr="00CD3BBB">
        <w:rPr>
          <w:rFonts w:ascii="Sylfaen" w:eastAsia="Times New Roman" w:hAnsi="Sylfaen" w:cs="Times New Roman"/>
          <w:sz w:val="24"/>
          <w:szCs w:val="24"/>
        </w:rPr>
        <w:t>conducted with</w:t>
      </w:r>
      <w:r w:rsidR="004D291C" w:rsidRPr="00CD3BBB">
        <w:rPr>
          <w:rFonts w:ascii="Sylfaen" w:eastAsia="Times New Roman" w:hAnsi="Sylfaen" w:cs="Times New Roman"/>
          <w:sz w:val="24"/>
          <w:szCs w:val="24"/>
          <w:lang w:val="hy-AM"/>
        </w:rPr>
        <w:t xml:space="preserve"> </w:t>
      </w:r>
      <w:r w:rsidR="00035B7F" w:rsidRPr="00CD3BBB">
        <w:rPr>
          <w:rFonts w:ascii="Sylfaen" w:eastAsia="Times New Roman" w:hAnsi="Sylfaen" w:cs="Times New Roman"/>
          <w:sz w:val="24"/>
          <w:szCs w:val="24"/>
          <w:lang w:val="hy-AM"/>
        </w:rPr>
        <w:t>the witnesses of the events, information received from the authorities of the Republic of Armenia and</w:t>
      </w:r>
      <w:r w:rsidR="00772DCD" w:rsidRPr="00CD3BBB">
        <w:rPr>
          <w:rFonts w:ascii="Sylfaen" w:eastAsia="Times New Roman" w:hAnsi="Sylfaen" w:cs="Times New Roman"/>
          <w:sz w:val="24"/>
          <w:szCs w:val="24"/>
        </w:rPr>
        <w:t xml:space="preserve"> </w:t>
      </w:r>
      <w:r w:rsidR="00035B7F" w:rsidRPr="00CD3BBB">
        <w:rPr>
          <w:rFonts w:ascii="Sylfaen" w:eastAsia="Times New Roman" w:hAnsi="Sylfaen" w:cs="Times New Roman"/>
          <w:sz w:val="24"/>
          <w:szCs w:val="24"/>
          <w:lang w:val="hy-AM"/>
        </w:rPr>
        <w:t>Nagorno-Karabakh, medical professionals, and reports published in news media, social media, and by human rights</w:t>
      </w:r>
      <w:r w:rsidR="0070307C" w:rsidRPr="00CD3BBB">
        <w:rPr>
          <w:rFonts w:ascii="Sylfaen" w:eastAsia="Times New Roman" w:hAnsi="Sylfaen" w:cs="Times New Roman"/>
          <w:sz w:val="24"/>
          <w:szCs w:val="24"/>
        </w:rPr>
        <w:t xml:space="preserve"> </w:t>
      </w:r>
      <w:r w:rsidR="00035B7F" w:rsidRPr="00CD3BBB">
        <w:rPr>
          <w:rFonts w:ascii="Sylfaen" w:eastAsia="Times New Roman" w:hAnsi="Sylfaen" w:cs="Times New Roman"/>
          <w:sz w:val="24"/>
          <w:szCs w:val="24"/>
          <w:lang w:val="hy-AM"/>
        </w:rPr>
        <w:t xml:space="preserve">NGOs. </w:t>
      </w:r>
      <w:r w:rsidR="00152284" w:rsidRPr="00CD3BBB">
        <w:rPr>
          <w:rFonts w:ascii="Sylfaen" w:eastAsia="Times New Roman" w:hAnsi="Sylfaen" w:cs="Times New Roman"/>
          <w:sz w:val="24"/>
          <w:szCs w:val="24"/>
        </w:rPr>
        <w:t xml:space="preserve"> </w:t>
      </w:r>
      <w:r w:rsidR="003A616D" w:rsidRPr="00CD3BBB">
        <w:rPr>
          <w:rFonts w:ascii="Sylfaen" w:eastAsia="Times New Roman" w:hAnsi="Sylfaen" w:cs="Times New Roman"/>
          <w:sz w:val="24"/>
          <w:szCs w:val="24"/>
          <w:lang w:val="hy-AM"/>
        </w:rPr>
        <w:t xml:space="preserve"> </w:t>
      </w:r>
    </w:p>
    <w:p w14:paraId="7750B2C1" w14:textId="0F40AD4F" w:rsidR="00792A95" w:rsidRPr="00CD3BBB" w:rsidRDefault="0000641A" w:rsidP="00663BC6">
      <w:pPr>
        <w:shd w:val="clear" w:color="auto" w:fill="FFFFFF"/>
        <w:spacing w:after="0" w:line="276" w:lineRule="auto"/>
        <w:ind w:firstLine="360"/>
        <w:jc w:val="both"/>
        <w:rPr>
          <w:rFonts w:ascii="Times New Roman" w:eastAsia="Times New Roman" w:hAnsi="Times New Roman" w:cs="Times New Roman"/>
          <w:sz w:val="24"/>
          <w:szCs w:val="24"/>
          <w:lang w:val="hy-AM"/>
        </w:rPr>
      </w:pPr>
      <w:r w:rsidRPr="00CD3BBB">
        <w:rPr>
          <w:rFonts w:ascii="Sylfaen" w:eastAsia="Times New Roman" w:hAnsi="Sylfaen" w:cs="Times New Roman"/>
          <w:sz w:val="24"/>
          <w:szCs w:val="24"/>
          <w:lang w:val="hy-AM"/>
        </w:rPr>
        <w:t xml:space="preserve">During the </w:t>
      </w:r>
      <w:r w:rsidR="005931F2" w:rsidRPr="00CD3BBB">
        <w:rPr>
          <w:rFonts w:ascii="Sylfaen" w:eastAsia="Times New Roman" w:hAnsi="Sylfaen" w:cs="Times New Roman"/>
          <w:sz w:val="24"/>
          <w:szCs w:val="24"/>
          <w:lang w:val="hy-AM"/>
        </w:rPr>
        <w:t>fa</w:t>
      </w:r>
      <w:r w:rsidRPr="00CD3BBB">
        <w:rPr>
          <w:rFonts w:ascii="Sylfaen" w:eastAsia="Times New Roman" w:hAnsi="Sylfaen" w:cs="Times New Roman"/>
          <w:sz w:val="24"/>
          <w:szCs w:val="24"/>
          <w:lang w:val="hy-AM"/>
        </w:rPr>
        <w:t>ct-finding activities conducted</w:t>
      </w:r>
      <w:r w:rsidR="005931F2" w:rsidRPr="00CD3BBB">
        <w:rPr>
          <w:rFonts w:ascii="Sylfaen" w:eastAsia="Times New Roman" w:hAnsi="Sylfaen" w:cs="Times New Roman"/>
          <w:sz w:val="24"/>
          <w:szCs w:val="24"/>
          <w:lang w:val="hy-AM"/>
        </w:rPr>
        <w:t xml:space="preserve"> by the </w:t>
      </w:r>
      <w:r w:rsidR="00663BC6" w:rsidRPr="00CD3BBB">
        <w:rPr>
          <w:rFonts w:ascii="Sylfaen" w:eastAsia="Times New Roman" w:hAnsi="Sylfaen" w:cs="Times New Roman"/>
          <w:sz w:val="24"/>
          <w:szCs w:val="24"/>
        </w:rPr>
        <w:t>representatives</w:t>
      </w:r>
      <w:r w:rsidR="00663BC6" w:rsidRPr="00CD3BBB">
        <w:rPr>
          <w:rFonts w:ascii="Sylfaen" w:eastAsia="Times New Roman" w:hAnsi="Sylfaen" w:cs="Times New Roman"/>
          <w:sz w:val="24"/>
          <w:szCs w:val="24"/>
          <w:lang w:val="hy-AM"/>
        </w:rPr>
        <w:t xml:space="preserve"> </w:t>
      </w:r>
      <w:r w:rsidR="005931F2" w:rsidRPr="00CD3BBB">
        <w:rPr>
          <w:rFonts w:ascii="Sylfaen" w:eastAsia="Times New Roman" w:hAnsi="Sylfaen" w:cs="Times New Roman"/>
          <w:sz w:val="24"/>
          <w:szCs w:val="24"/>
          <w:lang w:val="hy-AM"/>
        </w:rPr>
        <w:t xml:space="preserve">of the Defender’s </w:t>
      </w:r>
      <w:r w:rsidR="00520178" w:rsidRPr="00CD3BBB">
        <w:rPr>
          <w:rFonts w:ascii="Sylfaen" w:eastAsia="Times New Roman" w:hAnsi="Sylfaen" w:cs="Times New Roman"/>
          <w:sz w:val="24"/>
          <w:szCs w:val="24"/>
        </w:rPr>
        <w:t>O</w:t>
      </w:r>
      <w:r w:rsidR="005931F2" w:rsidRPr="00CD3BBB">
        <w:rPr>
          <w:rFonts w:ascii="Sylfaen" w:eastAsia="Times New Roman" w:hAnsi="Sylfaen" w:cs="Times New Roman"/>
          <w:sz w:val="24"/>
          <w:szCs w:val="24"/>
          <w:lang w:val="hy-AM"/>
        </w:rPr>
        <w:t xml:space="preserve">ffice, </w:t>
      </w:r>
      <w:r w:rsidRPr="00CD3BBB">
        <w:rPr>
          <w:rFonts w:ascii="Sylfaen" w:eastAsia="Times New Roman" w:hAnsi="Sylfaen" w:cs="Times New Roman"/>
          <w:sz w:val="24"/>
          <w:szCs w:val="24"/>
          <w:lang w:val="hy-AM"/>
        </w:rPr>
        <w:t xml:space="preserve">information and facts </w:t>
      </w:r>
      <w:r w:rsidR="005931F2" w:rsidRPr="00CD3BBB">
        <w:rPr>
          <w:rFonts w:ascii="Sylfaen" w:eastAsia="Times New Roman" w:hAnsi="Sylfaen" w:cs="Times New Roman"/>
          <w:sz w:val="24"/>
          <w:szCs w:val="24"/>
          <w:lang w:val="hy-AM"/>
        </w:rPr>
        <w:t xml:space="preserve">about deaths, tortures, disrespect of bodies, mutilations and ill-treatment of civilians and other cases prohibited by international law as a result of Azerbaijani aggression </w:t>
      </w:r>
      <w:r w:rsidRPr="00CD3BBB">
        <w:rPr>
          <w:rFonts w:ascii="Sylfaen" w:eastAsia="Times New Roman" w:hAnsi="Sylfaen" w:cs="Times New Roman"/>
          <w:sz w:val="24"/>
          <w:szCs w:val="24"/>
          <w:lang w:val="hy-AM"/>
        </w:rPr>
        <w:t>was received</w:t>
      </w:r>
      <w:r w:rsidRPr="00CD3BBB">
        <w:rPr>
          <w:rFonts w:ascii="Times New Roman" w:eastAsia="Times New Roman" w:hAnsi="Times New Roman" w:cs="Times New Roman"/>
          <w:sz w:val="24"/>
          <w:szCs w:val="24"/>
          <w:lang w:val="hy-AM"/>
        </w:rPr>
        <w:t>․</w:t>
      </w:r>
    </w:p>
    <w:p w14:paraId="74B00FBD" w14:textId="77777777" w:rsidR="005931F2" w:rsidRPr="0000641A" w:rsidRDefault="005931F2" w:rsidP="008F6AED">
      <w:pPr>
        <w:shd w:val="clear" w:color="auto" w:fill="FFFFFF"/>
        <w:spacing w:after="0" w:line="276" w:lineRule="auto"/>
        <w:ind w:firstLine="360"/>
        <w:jc w:val="both"/>
        <w:rPr>
          <w:rFonts w:ascii="Sylfaen" w:eastAsia="Times New Roman" w:hAnsi="Sylfaen" w:cs="Times New Roman"/>
          <w:sz w:val="24"/>
          <w:szCs w:val="24"/>
          <w:highlight w:val="yellow"/>
          <w:lang w:val="hy-AM"/>
        </w:rPr>
      </w:pPr>
    </w:p>
    <w:p w14:paraId="67B7DF77" w14:textId="21391A78" w:rsidR="00910BB5" w:rsidRPr="004A6C60" w:rsidRDefault="00952FB8" w:rsidP="003E5F82">
      <w:pPr>
        <w:pStyle w:val="Heading1"/>
        <w:spacing w:line="276" w:lineRule="auto"/>
        <w:rPr>
          <w:rFonts w:ascii="Times Armenian" w:eastAsia="Times New Roman" w:hAnsi="Times Armenian" w:cs="Times New Roman"/>
          <w:b/>
          <w:color w:val="auto"/>
          <w:sz w:val="30"/>
          <w:szCs w:val="30"/>
          <w:u w:val="single"/>
          <w:lang w:val="hy-AM"/>
        </w:rPr>
      </w:pPr>
      <w:bookmarkStart w:id="1" w:name="_Toc129630777"/>
      <w:bookmarkStart w:id="2" w:name="_Toc149686756"/>
      <w:r w:rsidRPr="0070307C">
        <w:rPr>
          <w:rFonts w:ascii="Times Armenian" w:eastAsia="Times New Roman" w:hAnsi="Times Armenian" w:cs="Times New Roman"/>
          <w:b/>
          <w:color w:val="auto"/>
          <w:sz w:val="30"/>
          <w:szCs w:val="30"/>
          <w:u w:val="single"/>
          <w:lang w:val="hy-AM"/>
        </w:rPr>
        <w:t>A</w:t>
      </w:r>
      <w:r w:rsidR="00910BB5" w:rsidRPr="0070307C">
        <w:rPr>
          <w:rFonts w:ascii="Times Armenian" w:eastAsia="MS Gothic" w:hAnsi="Times Armenian" w:cs="Times New Roman"/>
          <w:b/>
          <w:color w:val="auto"/>
          <w:sz w:val="30"/>
          <w:szCs w:val="30"/>
          <w:u w:val="single"/>
          <w:lang w:val="hy-AM"/>
        </w:rPr>
        <w:t>.</w:t>
      </w:r>
      <w:r w:rsidR="00910BB5" w:rsidRPr="0070307C">
        <w:rPr>
          <w:rFonts w:ascii="Times Armenian" w:eastAsia="Times New Roman" w:hAnsi="Times Armenian" w:cs="Times New Roman"/>
          <w:b/>
          <w:color w:val="auto"/>
          <w:sz w:val="30"/>
          <w:szCs w:val="30"/>
          <w:u w:val="single"/>
          <w:lang w:val="hy-AM"/>
        </w:rPr>
        <w:t xml:space="preserve"> </w:t>
      </w:r>
      <w:bookmarkEnd w:id="1"/>
      <w:r w:rsidRPr="0070307C">
        <w:rPr>
          <w:rFonts w:ascii="Times Armenian" w:eastAsia="Times New Roman" w:hAnsi="Times Armenian" w:cs="Times New Roman"/>
          <w:b/>
          <w:color w:val="auto"/>
          <w:sz w:val="30"/>
          <w:szCs w:val="30"/>
          <w:u w:val="single"/>
          <w:lang w:val="hy-AM"/>
        </w:rPr>
        <w:t>Main areas of concern</w:t>
      </w:r>
      <w:bookmarkEnd w:id="2"/>
    </w:p>
    <w:p w14:paraId="1404BAC4" w14:textId="77777777" w:rsidR="00910BB5" w:rsidRPr="004A6C60" w:rsidRDefault="00910BB5" w:rsidP="003E5F82">
      <w:pPr>
        <w:tabs>
          <w:tab w:val="left" w:pos="630"/>
        </w:tabs>
        <w:spacing w:after="0" w:line="276" w:lineRule="auto"/>
        <w:ind w:left="810"/>
        <w:contextualSpacing/>
        <w:jc w:val="both"/>
        <w:rPr>
          <w:rFonts w:ascii="Times Armenian" w:hAnsi="Times Armenian" w:cs="Times New Roman"/>
          <w:b/>
          <w:sz w:val="28"/>
          <w:szCs w:val="28"/>
          <w:lang w:val="hy-AM"/>
        </w:rPr>
      </w:pPr>
    </w:p>
    <w:p w14:paraId="59AC7663" w14:textId="2D7C9466" w:rsidR="00910BB5" w:rsidRPr="004A6C60" w:rsidRDefault="00952FB8" w:rsidP="006B1948">
      <w:pPr>
        <w:pStyle w:val="Heading2"/>
        <w:numPr>
          <w:ilvl w:val="0"/>
          <w:numId w:val="15"/>
        </w:numPr>
        <w:spacing w:line="276" w:lineRule="auto"/>
        <w:rPr>
          <w:rFonts w:ascii="Times Armenian" w:eastAsia="Calibri" w:hAnsi="Times Armenian" w:cs="Times New Roman"/>
          <w:b/>
          <w:color w:val="auto"/>
          <w:sz w:val="24"/>
          <w:szCs w:val="24"/>
          <w:lang w:val="hy-AM"/>
        </w:rPr>
      </w:pPr>
      <w:bookmarkStart w:id="3" w:name="_Toc149686757"/>
      <w:r w:rsidRPr="004A6C60">
        <w:rPr>
          <w:rFonts w:ascii="Times Armenian" w:hAnsi="Times Armenian" w:cs="Times New Roman"/>
          <w:b/>
          <w:color w:val="auto"/>
          <w:sz w:val="24"/>
          <w:szCs w:val="24"/>
          <w:lang w:val="hy-AM"/>
        </w:rPr>
        <w:t>Comprehensive policy and strategy</w:t>
      </w:r>
      <w:bookmarkEnd w:id="3"/>
    </w:p>
    <w:p w14:paraId="74C41617" w14:textId="2BF1585B" w:rsidR="00952FB8" w:rsidRPr="004A6C60" w:rsidRDefault="00952FB8" w:rsidP="003E5F82">
      <w:pPr>
        <w:pStyle w:val="NormalWeb"/>
        <w:shd w:val="clear" w:color="auto" w:fill="FFFFFF"/>
        <w:spacing w:after="0" w:line="276" w:lineRule="auto"/>
        <w:ind w:right="109" w:firstLine="327"/>
        <w:jc w:val="both"/>
        <w:rPr>
          <w:rFonts w:ascii="Times Armenian" w:hAnsi="Times Armenian"/>
          <w:lang w:val="hy-AM"/>
        </w:rPr>
      </w:pPr>
    </w:p>
    <w:p w14:paraId="48469B71" w14:textId="624EA3D9" w:rsidR="008E1CD5" w:rsidRPr="004A6C60" w:rsidRDefault="00952FB8" w:rsidP="00120B24">
      <w:pPr>
        <w:pStyle w:val="NormalWeb"/>
        <w:shd w:val="clear" w:color="auto" w:fill="FFFFFF"/>
        <w:spacing w:after="0" w:line="276" w:lineRule="auto"/>
        <w:ind w:right="109" w:firstLine="327"/>
        <w:jc w:val="both"/>
        <w:rPr>
          <w:rFonts w:ascii="Times Armenian" w:hAnsi="Times Armenian"/>
          <w:lang w:val="hy-AM"/>
        </w:rPr>
      </w:pPr>
      <w:r w:rsidRPr="004A6C60">
        <w:rPr>
          <w:rFonts w:ascii="Times Armenian" w:hAnsi="Times Armenian"/>
          <w:lang w:val="hy-AM"/>
        </w:rPr>
        <w:t xml:space="preserve">The aim of the 2017-2021 </w:t>
      </w:r>
      <w:r w:rsidR="00120B24">
        <w:rPr>
          <w:rFonts w:ascii="Times Armenian" w:hAnsi="Times Armenian"/>
        </w:rPr>
        <w:t>National Strategy</w:t>
      </w:r>
      <w:r w:rsidRPr="004A6C60">
        <w:rPr>
          <w:rFonts w:ascii="Times Armenian" w:hAnsi="Times Armenian"/>
          <w:lang w:val="hy-AM"/>
        </w:rPr>
        <w:t xml:space="preserve"> </w:t>
      </w:r>
      <w:r w:rsidR="00A37F12" w:rsidRPr="004A6C60">
        <w:rPr>
          <w:rFonts w:ascii="Times Armenian" w:hAnsi="Times Armenian"/>
        </w:rPr>
        <w:t>was</w:t>
      </w:r>
      <w:r w:rsidR="00A37F12" w:rsidRPr="004A6C60">
        <w:rPr>
          <w:rFonts w:ascii="Times Armenian" w:hAnsi="Times Armenian"/>
          <w:lang w:val="hy-AM"/>
        </w:rPr>
        <w:t xml:space="preserve"> </w:t>
      </w:r>
      <w:r w:rsidRPr="004A6C60">
        <w:rPr>
          <w:rFonts w:ascii="Times Armenian" w:hAnsi="Times Armenian"/>
          <w:lang w:val="hy-AM"/>
        </w:rPr>
        <w:t>to secure the rights and interests of children in difficult life situations</w:t>
      </w:r>
      <w:r w:rsidR="00910BB5" w:rsidRPr="004A6C60">
        <w:rPr>
          <w:rStyle w:val="FootnoteReference"/>
          <w:rFonts w:ascii="Times Armenian" w:hAnsi="Times Armenian"/>
          <w:lang w:val="hy-AM"/>
        </w:rPr>
        <w:footnoteReference w:id="7"/>
      </w:r>
      <w:r w:rsidRPr="004A6C60">
        <w:rPr>
          <w:rFonts w:ascii="Times Armenian" w:hAnsi="Times Armenian"/>
          <w:lang w:val="hy-AM"/>
        </w:rPr>
        <w:t>.</w:t>
      </w:r>
    </w:p>
    <w:p w14:paraId="3F61F587" w14:textId="767A9780" w:rsidR="00910BB5" w:rsidRPr="004A6C60" w:rsidRDefault="004C2547" w:rsidP="003E5F82">
      <w:pPr>
        <w:pStyle w:val="NormalWeb"/>
        <w:shd w:val="clear" w:color="auto" w:fill="FFFFFF"/>
        <w:spacing w:after="0" w:line="276" w:lineRule="auto"/>
        <w:ind w:right="109" w:firstLine="327"/>
        <w:jc w:val="both"/>
        <w:rPr>
          <w:rFonts w:ascii="Times Armenian" w:eastAsia="Calibri" w:hAnsi="Times Armenian"/>
          <w:lang w:val="hy-AM" w:eastAsia="ru-RU"/>
        </w:rPr>
      </w:pPr>
      <w:r w:rsidRPr="004A6C60">
        <w:rPr>
          <w:rFonts w:ascii="Times Armenian" w:hAnsi="Times Armenian"/>
          <w:lang w:val="hy-AM"/>
        </w:rPr>
        <w:t>Although</w:t>
      </w:r>
      <w:r w:rsidRPr="004A6C60">
        <w:rPr>
          <w:rFonts w:ascii="Times Armenian" w:hAnsi="Times Armenian"/>
          <w:lang w:val="en-GB"/>
        </w:rPr>
        <w:t xml:space="preserve"> </w:t>
      </w:r>
      <w:r w:rsidRPr="004A6C60">
        <w:rPr>
          <w:rFonts w:ascii="Times Armenian" w:hAnsi="Times Armenian"/>
          <w:lang w:val="hy-AM"/>
        </w:rPr>
        <w:t xml:space="preserve">many of the </w:t>
      </w:r>
      <w:r w:rsidRPr="004A6C60">
        <w:rPr>
          <w:rFonts w:ascii="Times Armenian" w:hAnsi="Times Armenian"/>
          <w:lang w:val="en-GB"/>
        </w:rPr>
        <w:t>clauses</w:t>
      </w:r>
      <w:r w:rsidRPr="004A6C60">
        <w:rPr>
          <w:rFonts w:ascii="Times Armenian" w:hAnsi="Times Armenian"/>
          <w:lang w:val="hy-AM"/>
        </w:rPr>
        <w:t xml:space="preserve"> outlined in the </w:t>
      </w:r>
      <w:r w:rsidR="00737F87" w:rsidRPr="004A6C60">
        <w:rPr>
          <w:rFonts w:ascii="Times Armenian" w:hAnsi="Times Armenian"/>
        </w:rPr>
        <w:t>S</w:t>
      </w:r>
      <w:r w:rsidRPr="004A6C60">
        <w:rPr>
          <w:rFonts w:ascii="Times Armenian" w:hAnsi="Times Armenian"/>
          <w:lang w:val="hy-AM"/>
        </w:rPr>
        <w:t>trategy</w:t>
      </w:r>
      <w:r w:rsidR="00737F87" w:rsidRPr="004A6C60">
        <w:rPr>
          <w:rFonts w:ascii="Times Armenian" w:hAnsi="Times Armenian"/>
        </w:rPr>
        <w:t xml:space="preserve"> have been implemented</w:t>
      </w:r>
      <w:r w:rsidRPr="004A6C60">
        <w:rPr>
          <w:rFonts w:ascii="Times Armenian" w:hAnsi="Times Armenian"/>
          <w:lang w:val="hy-AM"/>
        </w:rPr>
        <w:t>, there are still important issues that remain unresolved. For example, within the framework of the deinstitutionalization policy, the state took measures to ensure the realization of the child's right to live in the family, but the problematic issues recorded in the given process continue to be relevant.</w:t>
      </w:r>
      <w:r w:rsidR="00910BB5" w:rsidRPr="004A6C60">
        <w:rPr>
          <w:rFonts w:ascii="Times Armenian" w:eastAsia="Calibri" w:hAnsi="Times Armenian"/>
          <w:lang w:val="hy-AM" w:eastAsia="ru-RU"/>
        </w:rPr>
        <w:t xml:space="preserve"> </w:t>
      </w:r>
    </w:p>
    <w:p w14:paraId="3CCD8CEB" w14:textId="315C89D1" w:rsidR="00495242" w:rsidRPr="004A6C60" w:rsidRDefault="00495242" w:rsidP="003E5F82">
      <w:pPr>
        <w:pStyle w:val="NormalWeb"/>
        <w:shd w:val="clear" w:color="auto" w:fill="FFFFFF"/>
        <w:spacing w:after="0" w:line="276" w:lineRule="auto"/>
        <w:ind w:right="109" w:firstLine="327"/>
        <w:jc w:val="both"/>
        <w:rPr>
          <w:rFonts w:ascii="Times Armenian" w:hAnsi="Times Armenian"/>
          <w:lang w:val="hy-AM"/>
        </w:rPr>
      </w:pPr>
      <w:r w:rsidRPr="004A6C60">
        <w:rPr>
          <w:rFonts w:ascii="Times Armenian" w:hAnsi="Times Armenian"/>
          <w:lang w:val="hy-AM"/>
        </w:rPr>
        <w:t xml:space="preserve">The </w:t>
      </w:r>
      <w:r w:rsidR="00737F87" w:rsidRPr="004A6C60">
        <w:rPr>
          <w:rFonts w:ascii="Times Armenian" w:hAnsi="Times Armenian"/>
          <w:lang w:val="en-GB"/>
        </w:rPr>
        <w:t>S</w:t>
      </w:r>
      <w:r w:rsidRPr="004A6C60">
        <w:rPr>
          <w:rFonts w:ascii="Times Armenian" w:hAnsi="Times Armenian"/>
          <w:lang w:val="en-GB"/>
        </w:rPr>
        <w:t>trategy</w:t>
      </w:r>
      <w:r w:rsidRPr="004A6C60">
        <w:rPr>
          <w:rFonts w:ascii="Times Armenian" w:hAnsi="Times Armenian"/>
          <w:lang w:val="hy-AM"/>
        </w:rPr>
        <w:t xml:space="preserve"> stated that an interim evaluation of the strategy's progress would be carried out in 2019, and a final evaluation in 2021. It should be noted that according to the official clarification received from the </w:t>
      </w:r>
      <w:r w:rsidR="00737F87" w:rsidRPr="004A6C60">
        <w:rPr>
          <w:rFonts w:ascii="Times Armenian" w:hAnsi="Times Armenian"/>
        </w:rPr>
        <w:t>MLSA</w:t>
      </w:r>
      <w:r w:rsidRPr="004A6C60">
        <w:rPr>
          <w:rFonts w:ascii="Times Armenian" w:hAnsi="Times Armenian"/>
          <w:lang w:val="hy-AM"/>
        </w:rPr>
        <w:t xml:space="preserve">, the </w:t>
      </w:r>
      <w:r w:rsidR="00737F87" w:rsidRPr="004A6C60">
        <w:rPr>
          <w:rFonts w:ascii="Times Armenian" w:hAnsi="Times Armenian"/>
        </w:rPr>
        <w:t>MLSA</w:t>
      </w:r>
      <w:r w:rsidR="00737F87" w:rsidRPr="004A6C60">
        <w:rPr>
          <w:rFonts w:ascii="Times Armenian" w:hAnsi="Times Armenian"/>
          <w:lang w:val="hy-AM"/>
        </w:rPr>
        <w:t xml:space="preserve"> </w:t>
      </w:r>
      <w:r w:rsidRPr="004A6C60">
        <w:rPr>
          <w:rFonts w:ascii="Times Armenian" w:hAnsi="Times Armenian"/>
          <w:lang w:val="hy-AM"/>
        </w:rPr>
        <w:t xml:space="preserve">applied to UNICEF in order to evaluate the effectiveness of the entire strategic plan. According to the </w:t>
      </w:r>
      <w:r w:rsidR="00737F87" w:rsidRPr="004A6C60">
        <w:rPr>
          <w:rFonts w:ascii="Times Armenian" w:hAnsi="Times Armenian"/>
        </w:rPr>
        <w:t>MLSA</w:t>
      </w:r>
      <w:r w:rsidRPr="004A6C60">
        <w:rPr>
          <w:rFonts w:ascii="Times Armenian" w:hAnsi="Times Armenian"/>
          <w:lang w:val="hy-AM"/>
        </w:rPr>
        <w:t>, as of November 2022, the works are in the finalization stage.</w:t>
      </w:r>
    </w:p>
    <w:p w14:paraId="4FA1514F" w14:textId="34DA7C34" w:rsidR="00910BB5" w:rsidRPr="004A6C60" w:rsidRDefault="00910BB5" w:rsidP="003E5F82">
      <w:pPr>
        <w:shd w:val="clear" w:color="auto" w:fill="FFFFFF"/>
        <w:tabs>
          <w:tab w:val="left" w:pos="540"/>
        </w:tabs>
        <w:autoSpaceDE w:val="0"/>
        <w:autoSpaceDN w:val="0"/>
        <w:adjustRightInd w:val="0"/>
        <w:spacing w:after="0" w:line="276" w:lineRule="auto"/>
        <w:jc w:val="both"/>
        <w:rPr>
          <w:rFonts w:ascii="Times Armenian" w:eastAsia="Calibri" w:hAnsi="Times Armenian" w:cs="Times New Roman"/>
          <w:sz w:val="24"/>
          <w:szCs w:val="24"/>
          <w:lang w:val="hy-AM"/>
        </w:rPr>
      </w:pPr>
      <w:r w:rsidRPr="004A6C60">
        <w:rPr>
          <w:rFonts w:ascii="Times Armenian" w:eastAsia="Calibri" w:hAnsi="Times Armenian" w:cs="Times New Roman"/>
          <w:sz w:val="24"/>
          <w:szCs w:val="24"/>
          <w:lang w:val="hy-AM"/>
        </w:rPr>
        <w:tab/>
      </w:r>
      <w:r w:rsidR="00DF04EB" w:rsidRPr="004A6C60">
        <w:rPr>
          <w:rFonts w:ascii="Times Armenian" w:eastAsia="Calibri" w:hAnsi="Times Armenian" w:cs="Times New Roman"/>
          <w:sz w:val="24"/>
          <w:szCs w:val="24"/>
          <w:lang w:val="hy-AM"/>
        </w:rPr>
        <w:t xml:space="preserve"> </w:t>
      </w:r>
    </w:p>
    <w:p w14:paraId="7AB9222E" w14:textId="55F778CD" w:rsidR="00910BB5" w:rsidRPr="004A6C60" w:rsidRDefault="008C041E" w:rsidP="003E5F82">
      <w:pPr>
        <w:spacing w:after="0" w:line="276" w:lineRule="auto"/>
        <w:ind w:firstLine="360"/>
        <w:jc w:val="both"/>
        <w:rPr>
          <w:rFonts w:ascii="Times Armenian" w:eastAsia="Calibri" w:hAnsi="Times Armenian" w:cs="Times New Roman"/>
          <w:b/>
          <w:sz w:val="24"/>
          <w:szCs w:val="24"/>
          <w:u w:val="single"/>
          <w:lang w:val="en-GB"/>
        </w:rPr>
      </w:pPr>
      <w:bookmarkStart w:id="4" w:name="_Hlk502275005"/>
      <w:r w:rsidRPr="004A6C60">
        <w:rPr>
          <w:rFonts w:ascii="Times Armenian" w:eastAsia="Calibri" w:hAnsi="Times Armenian" w:cs="Times New Roman"/>
          <w:b/>
          <w:sz w:val="24"/>
          <w:szCs w:val="24"/>
          <w:u w:val="single"/>
          <w:lang w:val="en-GB"/>
        </w:rPr>
        <w:t>RECOMMENDATIONS:</w:t>
      </w:r>
    </w:p>
    <w:p w14:paraId="11E225AB" w14:textId="77777777" w:rsidR="00752C05" w:rsidRPr="004A6C60" w:rsidRDefault="00752C05" w:rsidP="003E5F82">
      <w:pPr>
        <w:spacing w:after="0" w:line="276" w:lineRule="auto"/>
        <w:ind w:firstLine="360"/>
        <w:jc w:val="both"/>
        <w:rPr>
          <w:rFonts w:ascii="Times Armenian" w:eastAsia="Calibri" w:hAnsi="Times Armenian" w:cs="Times New Roman"/>
          <w:b/>
          <w:sz w:val="24"/>
          <w:szCs w:val="24"/>
          <w:u w:val="single"/>
          <w:lang w:val="en-GB"/>
        </w:rPr>
      </w:pPr>
    </w:p>
    <w:bookmarkEnd w:id="4"/>
    <w:p w14:paraId="787F05C4" w14:textId="3E15A132" w:rsidR="008C041E" w:rsidRPr="004A6C60" w:rsidRDefault="008C041E" w:rsidP="00B13205">
      <w:pPr>
        <w:pStyle w:val="ListParagraph"/>
        <w:numPr>
          <w:ilvl w:val="0"/>
          <w:numId w:val="6"/>
        </w:numPr>
        <w:spacing w:after="0" w:line="276" w:lineRule="auto"/>
        <w:jc w:val="both"/>
        <w:rPr>
          <w:rFonts w:ascii="Times Armenian" w:eastAsia="Calibri" w:hAnsi="Times Armenian" w:cs="Times New Roman"/>
          <w:i/>
          <w:iCs/>
          <w:sz w:val="24"/>
          <w:szCs w:val="24"/>
          <w:lang w:val="hy-AM"/>
        </w:rPr>
      </w:pPr>
      <w:r w:rsidRPr="004A6C60">
        <w:rPr>
          <w:rFonts w:ascii="Times Armenian" w:eastAsia="Calibri" w:hAnsi="Times Armenian" w:cs="Times New Roman"/>
          <w:i/>
          <w:iCs/>
          <w:sz w:val="24"/>
          <w:szCs w:val="24"/>
          <w:lang w:val="hy-AM"/>
        </w:rPr>
        <w:t xml:space="preserve">Formulate the full </w:t>
      </w:r>
      <w:r w:rsidR="00B13205">
        <w:rPr>
          <w:rFonts w:ascii="Times Armenian" w:eastAsia="Calibri" w:hAnsi="Times Armenian" w:cs="Times New Roman"/>
          <w:i/>
          <w:iCs/>
          <w:sz w:val="24"/>
          <w:szCs w:val="24"/>
        </w:rPr>
        <w:t>National Strategy</w:t>
      </w:r>
      <w:r w:rsidRPr="004A6C60">
        <w:rPr>
          <w:rFonts w:ascii="Times Armenian" w:eastAsia="Calibri" w:hAnsi="Times Armenian" w:cs="Times New Roman"/>
          <w:i/>
          <w:iCs/>
          <w:sz w:val="24"/>
          <w:szCs w:val="24"/>
          <w:lang w:val="hy-AM"/>
        </w:rPr>
        <w:t xml:space="preserve"> for the Protection of Children’s Rights in Armenia in compliance with the logic of the Convention on the Rights of the Child;  </w:t>
      </w:r>
    </w:p>
    <w:p w14:paraId="0E04AAED" w14:textId="5254EB70" w:rsidR="00B811E0" w:rsidRPr="004A6C60" w:rsidRDefault="00B811E0" w:rsidP="006B1948">
      <w:pPr>
        <w:numPr>
          <w:ilvl w:val="0"/>
          <w:numId w:val="6"/>
        </w:numPr>
        <w:tabs>
          <w:tab w:val="left" w:pos="630"/>
        </w:tabs>
        <w:spacing w:after="0" w:line="276" w:lineRule="auto"/>
        <w:jc w:val="both"/>
        <w:rPr>
          <w:rFonts w:ascii="Times Armenian" w:eastAsia="Calibri" w:hAnsi="Times Armenian" w:cs="Times New Roman"/>
          <w:i/>
          <w:iCs/>
          <w:sz w:val="24"/>
          <w:szCs w:val="24"/>
          <w:lang w:val="hy-AM"/>
        </w:rPr>
      </w:pPr>
      <w:r w:rsidRPr="004A6C60">
        <w:rPr>
          <w:rFonts w:ascii="Times Armenian" w:eastAsia="Calibri" w:hAnsi="Times Armenian" w:cs="Times New Roman"/>
          <w:i/>
          <w:iCs/>
          <w:sz w:val="24"/>
          <w:szCs w:val="24"/>
          <w:lang w:val="hy-AM"/>
        </w:rPr>
        <w:t xml:space="preserve">Submit the assessment results to the </w:t>
      </w:r>
      <w:r w:rsidR="00850DA5" w:rsidRPr="004A6C60">
        <w:rPr>
          <w:rFonts w:ascii="Times Armenian" w:eastAsia="Calibri" w:hAnsi="Times Armenian" w:cs="Times New Roman"/>
          <w:i/>
          <w:iCs/>
          <w:sz w:val="24"/>
          <w:szCs w:val="24"/>
          <w:lang w:val="hy-AM"/>
        </w:rPr>
        <w:t>NCPCR</w:t>
      </w:r>
      <w:r w:rsidR="00A670EB">
        <w:rPr>
          <w:rFonts w:ascii="Sylfaen" w:eastAsia="Calibri" w:hAnsi="Sylfaen" w:cs="Times New Roman"/>
          <w:i/>
          <w:iCs/>
          <w:sz w:val="24"/>
          <w:szCs w:val="24"/>
          <w:lang w:val="hy-AM"/>
        </w:rPr>
        <w:t xml:space="preserve"> </w:t>
      </w:r>
      <w:r w:rsidRPr="004A6C60">
        <w:rPr>
          <w:rFonts w:ascii="Times Armenian" w:eastAsia="Calibri" w:hAnsi="Times Armenian" w:cs="Times New Roman"/>
          <w:i/>
          <w:iCs/>
          <w:sz w:val="24"/>
          <w:szCs w:val="24"/>
          <w:lang w:val="hy-AM"/>
        </w:rPr>
        <w:t xml:space="preserve">and publish them; </w:t>
      </w:r>
    </w:p>
    <w:p w14:paraId="4D8C1B3D" w14:textId="5ED5D467" w:rsidR="00910BB5" w:rsidRPr="004A6C60" w:rsidRDefault="00B811E0" w:rsidP="00B13205">
      <w:pPr>
        <w:pStyle w:val="ListParagraph"/>
        <w:numPr>
          <w:ilvl w:val="0"/>
          <w:numId w:val="6"/>
        </w:numPr>
        <w:spacing w:line="276" w:lineRule="auto"/>
        <w:jc w:val="both"/>
        <w:rPr>
          <w:rFonts w:ascii="Times Armenian" w:eastAsia="Calibri" w:hAnsi="Times Armenian" w:cs="Times New Roman"/>
          <w:i/>
          <w:iCs/>
          <w:sz w:val="24"/>
          <w:szCs w:val="24"/>
          <w:lang w:val="hy-AM"/>
        </w:rPr>
      </w:pPr>
      <w:r w:rsidRPr="004A6C60">
        <w:rPr>
          <w:rFonts w:ascii="Times Armenian" w:eastAsia="Calibri" w:hAnsi="Times Armenian" w:cs="Times New Roman"/>
          <w:i/>
          <w:iCs/>
          <w:sz w:val="24"/>
          <w:szCs w:val="24"/>
          <w:lang w:val="hy-AM"/>
        </w:rPr>
        <w:t xml:space="preserve">Consider the findings of the interim and final assessments of the </w:t>
      </w:r>
      <w:r w:rsidR="00B13205">
        <w:rPr>
          <w:rFonts w:ascii="Times Armenian" w:eastAsia="Calibri" w:hAnsi="Times Armenian" w:cs="Times New Roman"/>
          <w:i/>
          <w:iCs/>
          <w:sz w:val="24"/>
          <w:szCs w:val="24"/>
        </w:rPr>
        <w:t>National Strategy</w:t>
      </w:r>
      <w:r w:rsidRPr="004A6C60">
        <w:rPr>
          <w:rFonts w:ascii="Times Armenian" w:eastAsia="Calibri" w:hAnsi="Times Armenian" w:cs="Times New Roman"/>
          <w:i/>
          <w:iCs/>
          <w:sz w:val="24"/>
          <w:szCs w:val="24"/>
          <w:lang w:val="hy-AM"/>
        </w:rPr>
        <w:t xml:space="preserve"> when developing the content of the upcoming strategy.</w:t>
      </w:r>
      <w:r w:rsidR="00910BB5" w:rsidRPr="004A6C60">
        <w:rPr>
          <w:rFonts w:ascii="Times Armenian" w:eastAsia="Calibri" w:hAnsi="Times Armenian" w:cs="Times New Roman"/>
          <w:i/>
          <w:iCs/>
          <w:sz w:val="24"/>
          <w:szCs w:val="24"/>
          <w:lang w:val="hy-AM"/>
        </w:rPr>
        <w:t xml:space="preserve"> </w:t>
      </w:r>
    </w:p>
    <w:p w14:paraId="12FDDA0A" w14:textId="77777777" w:rsidR="00910BB5" w:rsidRPr="004A6C60" w:rsidRDefault="00910BB5" w:rsidP="003E5F82">
      <w:pPr>
        <w:tabs>
          <w:tab w:val="left" w:pos="630"/>
        </w:tabs>
        <w:spacing w:after="0" w:line="276" w:lineRule="auto"/>
        <w:jc w:val="both"/>
        <w:rPr>
          <w:rFonts w:ascii="Times Armenian" w:eastAsia="Calibri" w:hAnsi="Times Armenian" w:cs="Times New Roman"/>
          <w:sz w:val="24"/>
          <w:szCs w:val="24"/>
          <w:lang w:val="hy-AM"/>
        </w:rPr>
      </w:pPr>
    </w:p>
    <w:p w14:paraId="2FA2742C" w14:textId="40A7AC78" w:rsidR="00910BB5" w:rsidRPr="004A6C60" w:rsidRDefault="000336D2" w:rsidP="006B1948">
      <w:pPr>
        <w:pStyle w:val="Heading2"/>
        <w:numPr>
          <w:ilvl w:val="0"/>
          <w:numId w:val="15"/>
        </w:numPr>
        <w:spacing w:line="276" w:lineRule="auto"/>
        <w:rPr>
          <w:rFonts w:ascii="Times Armenian" w:hAnsi="Times Armenian" w:cs="Times New Roman"/>
          <w:b/>
          <w:color w:val="auto"/>
          <w:sz w:val="28"/>
          <w:szCs w:val="28"/>
          <w:lang w:val="hy-AM"/>
        </w:rPr>
      </w:pPr>
      <w:bookmarkStart w:id="5" w:name="_Toc149686758"/>
      <w:r w:rsidRPr="004A6C60">
        <w:rPr>
          <w:rFonts w:ascii="Times Armenian" w:hAnsi="Times Armenian" w:cs="Times New Roman"/>
          <w:b/>
          <w:color w:val="auto"/>
          <w:sz w:val="28"/>
          <w:szCs w:val="28"/>
          <w:lang w:val="hy-AM"/>
        </w:rPr>
        <w:t>Coordination</w:t>
      </w:r>
      <w:bookmarkEnd w:id="5"/>
      <w:r w:rsidR="00910BB5" w:rsidRPr="004A6C60">
        <w:rPr>
          <w:rFonts w:ascii="Times Armenian" w:hAnsi="Times Armenian" w:cs="Times New Roman"/>
          <w:b/>
          <w:color w:val="auto"/>
          <w:sz w:val="28"/>
          <w:szCs w:val="28"/>
          <w:lang w:val="hy-AM"/>
        </w:rPr>
        <w:t xml:space="preserve"> </w:t>
      </w:r>
    </w:p>
    <w:p w14:paraId="6D39DEE7" w14:textId="0CBE3D3D" w:rsidR="00910BB5" w:rsidRPr="004A6C60" w:rsidRDefault="00910BB5" w:rsidP="003E5F82">
      <w:pPr>
        <w:tabs>
          <w:tab w:val="left" w:pos="360"/>
        </w:tabs>
        <w:spacing w:after="0" w:line="276" w:lineRule="auto"/>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 </w:t>
      </w:r>
    </w:p>
    <w:p w14:paraId="40E66365" w14:textId="2CEA991B" w:rsidR="00592078" w:rsidRPr="004A6C60" w:rsidRDefault="00592078" w:rsidP="003E5F82">
      <w:pPr>
        <w:tabs>
          <w:tab w:val="left" w:pos="0"/>
          <w:tab w:val="left" w:pos="360"/>
        </w:tabs>
        <w:spacing w:after="0" w:line="276" w:lineRule="auto"/>
        <w:ind w:firstLine="270"/>
        <w:contextualSpacing/>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The three-tier child protection system in Armenia was </w:t>
      </w:r>
      <w:r w:rsidRPr="004A6C60">
        <w:rPr>
          <w:rFonts w:ascii="Times Armenian" w:hAnsi="Times Armenian" w:cs="Times New Roman"/>
          <w:sz w:val="24"/>
          <w:szCs w:val="24"/>
          <w:lang w:val="en-GB"/>
        </w:rPr>
        <w:t>established</w:t>
      </w:r>
      <w:r w:rsidRPr="004A6C60">
        <w:rPr>
          <w:rFonts w:ascii="Times Armenian" w:hAnsi="Times Armenian" w:cs="Times New Roman"/>
          <w:sz w:val="24"/>
          <w:szCs w:val="24"/>
          <w:lang w:val="hy-AM"/>
        </w:rPr>
        <w:t xml:space="preserve"> in 2005</w:t>
      </w:r>
      <w:r w:rsidRPr="004A6C60">
        <w:rPr>
          <w:rStyle w:val="FootnoteReference"/>
          <w:rFonts w:ascii="Times Armenian" w:hAnsi="Times Armenian" w:cs="Times New Roman"/>
          <w:sz w:val="24"/>
          <w:szCs w:val="24"/>
          <w:lang w:val="hy-AM"/>
        </w:rPr>
        <w:footnoteReference w:id="8"/>
      </w:r>
      <w:r w:rsidRPr="004A6C60">
        <w:rPr>
          <w:rFonts w:ascii="Times Armenian" w:hAnsi="Times Armenian" w:cs="Times New Roman"/>
          <w:sz w:val="24"/>
          <w:szCs w:val="24"/>
          <w:lang w:val="hy-AM"/>
        </w:rPr>
        <w:t>.</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 xml:space="preserve">The </w:t>
      </w:r>
      <w:bookmarkStart w:id="6" w:name="_Hlk135019423"/>
      <w:r w:rsidR="00850DA5" w:rsidRPr="004A6C60">
        <w:rPr>
          <w:rFonts w:ascii="Times Armenian" w:hAnsi="Times Armenian" w:cs="Times New Roman"/>
          <w:sz w:val="24"/>
          <w:szCs w:val="24"/>
          <w:lang w:val="hy-AM"/>
        </w:rPr>
        <w:t>NCPCR</w:t>
      </w:r>
      <w:bookmarkEnd w:id="6"/>
      <w:r w:rsidR="00A670EB">
        <w:rPr>
          <w:rFonts w:ascii="Sylfaen" w:hAnsi="Sylfaen" w:cs="Times New Roman"/>
          <w:sz w:val="24"/>
          <w:szCs w:val="24"/>
          <w:lang w:val="hy-AM"/>
        </w:rPr>
        <w:t xml:space="preserve"> </w:t>
      </w:r>
      <w:r w:rsidRPr="004A6C60">
        <w:rPr>
          <w:rFonts w:ascii="Times Armenian" w:hAnsi="Times Armenian" w:cs="Times New Roman"/>
          <w:sz w:val="24"/>
          <w:szCs w:val="24"/>
          <w:lang w:val="hy-AM"/>
        </w:rPr>
        <w:t xml:space="preserve">was established by the decision of the RA Prime Minister No. 835-N of October 28, 2005. The </w:t>
      </w:r>
      <w:r w:rsidR="00850DA5" w:rsidRPr="004A6C60">
        <w:rPr>
          <w:rFonts w:ascii="Times Armenian" w:hAnsi="Times Armenian" w:cs="Times New Roman"/>
          <w:sz w:val="24"/>
          <w:szCs w:val="24"/>
        </w:rPr>
        <w:t>NCPCR</w:t>
      </w:r>
      <w:r w:rsidRPr="004A6C60">
        <w:rPr>
          <w:rFonts w:ascii="Times Armenian" w:hAnsi="Times Armenian" w:cs="Times New Roman"/>
          <w:sz w:val="24"/>
          <w:szCs w:val="24"/>
          <w:lang w:val="hy-AM"/>
        </w:rPr>
        <w:t xml:space="preserve"> is a consultative body, the main purpose of which is to contribute to the provision of a unified state policy for the protection of children's rights and interests.</w:t>
      </w:r>
    </w:p>
    <w:p w14:paraId="48B7A218" w14:textId="4B60F10F" w:rsidR="00592078" w:rsidRPr="004A6C60" w:rsidRDefault="00592078" w:rsidP="003F2725">
      <w:pPr>
        <w:tabs>
          <w:tab w:val="left" w:pos="0"/>
          <w:tab w:val="left" w:pos="360"/>
        </w:tabs>
        <w:spacing w:after="0" w:line="276" w:lineRule="auto"/>
        <w:ind w:firstLine="270"/>
        <w:contextualSpacing/>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Despite the important role of the </w:t>
      </w:r>
      <w:hyperlink r:id="rId12" w:anchor=":~:text=The%20commission's%20mandate%20is%20to,the%20Rights%20of%20the%20Child." w:history="1">
        <w:r w:rsidR="00850DA5" w:rsidRPr="004A6C60">
          <w:rPr>
            <w:rStyle w:val="Hyperlink"/>
            <w:rFonts w:ascii="Times Armenian" w:hAnsi="Times Armenian" w:cs="Times New Roman"/>
            <w:color w:val="auto"/>
            <w:sz w:val="24"/>
            <w:szCs w:val="24"/>
          </w:rPr>
          <w:t>NCPCR</w:t>
        </w:r>
      </w:hyperlink>
      <w:r w:rsidRPr="004A6C60">
        <w:rPr>
          <w:rFonts w:ascii="Times Armenian" w:hAnsi="Times Armenian" w:cs="Times New Roman"/>
          <w:sz w:val="24"/>
          <w:szCs w:val="24"/>
          <w:lang w:val="hy-AM"/>
        </w:rPr>
        <w:t xml:space="preserve"> in the field of protection of children's rights and the assigned powers, the activit</w:t>
      </w:r>
      <w:proofErr w:type="spellStart"/>
      <w:r w:rsidR="00A670EB">
        <w:rPr>
          <w:rFonts w:ascii="Sylfaen" w:hAnsi="Sylfaen" w:cs="Times New Roman"/>
          <w:sz w:val="24"/>
          <w:szCs w:val="24"/>
        </w:rPr>
        <w:t>ies</w:t>
      </w:r>
      <w:proofErr w:type="spellEnd"/>
      <w:r w:rsidRPr="004A6C60">
        <w:rPr>
          <w:rFonts w:ascii="Times Armenian" w:hAnsi="Times Armenian" w:cs="Times New Roman"/>
          <w:sz w:val="24"/>
          <w:szCs w:val="24"/>
          <w:lang w:val="hy-AM"/>
        </w:rPr>
        <w:t xml:space="preserve"> of the </w:t>
      </w:r>
      <w:r w:rsidR="00850DA5" w:rsidRPr="004A6C60">
        <w:rPr>
          <w:rFonts w:ascii="Times Armenian" w:hAnsi="Times Armenian" w:cs="Times New Roman"/>
          <w:sz w:val="24"/>
          <w:szCs w:val="24"/>
        </w:rPr>
        <w:t>NCPCR</w:t>
      </w:r>
      <w:r w:rsidR="00850DA5"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lang w:val="hy-AM"/>
        </w:rPr>
        <w:t>ha</w:t>
      </w:r>
      <w:proofErr w:type="spellStart"/>
      <w:r w:rsidR="00A670EB">
        <w:rPr>
          <w:rFonts w:ascii="Sylfaen" w:hAnsi="Sylfaen" w:cs="Times New Roman"/>
          <w:sz w:val="24"/>
          <w:szCs w:val="24"/>
        </w:rPr>
        <w:t>ve</w:t>
      </w:r>
      <w:proofErr w:type="spellEnd"/>
      <w:r w:rsidRPr="004A6C60">
        <w:rPr>
          <w:rFonts w:ascii="Times Armenian" w:hAnsi="Times Armenian" w:cs="Times New Roman"/>
          <w:sz w:val="24"/>
          <w:szCs w:val="24"/>
          <w:lang w:val="hy-AM"/>
        </w:rPr>
        <w:t xml:space="preserve"> not been sufficiently effective in terms of coordinating the problems related to children's rights and proposing new solutions.</w:t>
      </w:r>
    </w:p>
    <w:p w14:paraId="115BB419" w14:textId="77777777" w:rsidR="00586B35" w:rsidRPr="004A6C60" w:rsidRDefault="00586B35" w:rsidP="003E5F82">
      <w:pPr>
        <w:tabs>
          <w:tab w:val="left" w:pos="0"/>
          <w:tab w:val="left" w:pos="360"/>
        </w:tabs>
        <w:spacing w:after="0" w:line="276" w:lineRule="auto"/>
        <w:ind w:firstLine="270"/>
        <w:contextualSpacing/>
        <w:jc w:val="both"/>
        <w:rPr>
          <w:rFonts w:ascii="Times Armenian" w:hAnsi="Times Armenian" w:cs="Times New Roman"/>
          <w:sz w:val="24"/>
          <w:szCs w:val="24"/>
          <w:lang w:val="hy-AM"/>
        </w:rPr>
      </w:pPr>
    </w:p>
    <w:p w14:paraId="0FD93718" w14:textId="100AE123" w:rsidR="00910BB5" w:rsidRPr="004A6C60" w:rsidRDefault="00DA7633" w:rsidP="003E5F82">
      <w:pPr>
        <w:spacing w:after="0" w:line="276" w:lineRule="auto"/>
        <w:ind w:firstLine="360"/>
        <w:jc w:val="both"/>
        <w:rPr>
          <w:rFonts w:ascii="Times Armenian" w:eastAsia="Calibri" w:hAnsi="Times Armenian" w:cs="Times New Roman"/>
          <w:b/>
          <w:sz w:val="24"/>
          <w:szCs w:val="24"/>
          <w:u w:val="single"/>
          <w:lang w:val="en-GB"/>
        </w:rPr>
      </w:pPr>
      <w:r w:rsidRPr="004A6C60">
        <w:rPr>
          <w:rFonts w:ascii="Times Armenian" w:eastAsia="Calibri" w:hAnsi="Times Armenian" w:cs="Times New Roman"/>
          <w:b/>
          <w:sz w:val="24"/>
          <w:szCs w:val="24"/>
          <w:u w:val="single"/>
          <w:lang w:val="en-GB"/>
        </w:rPr>
        <w:t>RECOMMENDATIONS:</w:t>
      </w:r>
    </w:p>
    <w:p w14:paraId="0C6BACDF" w14:textId="77777777" w:rsidR="00752C05" w:rsidRPr="004A6C60" w:rsidRDefault="00752C05" w:rsidP="003E5F82">
      <w:pPr>
        <w:spacing w:after="0" w:line="276" w:lineRule="auto"/>
        <w:ind w:firstLine="360"/>
        <w:jc w:val="both"/>
        <w:rPr>
          <w:rFonts w:ascii="Times Armenian" w:eastAsia="Calibri" w:hAnsi="Times Armenian" w:cs="Times New Roman"/>
          <w:b/>
          <w:sz w:val="24"/>
          <w:szCs w:val="24"/>
          <w:u w:val="single"/>
          <w:lang w:val="en-GB"/>
        </w:rPr>
      </w:pPr>
    </w:p>
    <w:p w14:paraId="1B23538F" w14:textId="41CCEC70" w:rsidR="00910BB5" w:rsidRPr="004A6C60" w:rsidRDefault="00506D21" w:rsidP="006B1948">
      <w:pPr>
        <w:pStyle w:val="0Main"/>
        <w:numPr>
          <w:ilvl w:val="0"/>
          <w:numId w:val="13"/>
        </w:numPr>
        <w:tabs>
          <w:tab w:val="left" w:pos="270"/>
        </w:tabs>
        <w:spacing w:before="0" w:after="0" w:line="276" w:lineRule="auto"/>
        <w:rPr>
          <w:rFonts w:ascii="Times Armenian" w:eastAsiaTheme="minorHAnsi" w:hAnsi="Times Armenian"/>
          <w:i/>
          <w:sz w:val="24"/>
          <w:szCs w:val="24"/>
        </w:rPr>
      </w:pPr>
      <w:r w:rsidRPr="004A6C60">
        <w:rPr>
          <w:rFonts w:ascii="Times Armenian" w:eastAsiaTheme="minorHAnsi" w:hAnsi="Times Armenian"/>
          <w:i/>
          <w:sz w:val="24"/>
          <w:szCs w:val="24"/>
          <w:lang w:val="en-US"/>
        </w:rPr>
        <w:t>E</w:t>
      </w:r>
      <w:r w:rsidR="008225A3" w:rsidRPr="004A6C60">
        <w:rPr>
          <w:rFonts w:ascii="Times Armenian" w:eastAsiaTheme="minorHAnsi" w:hAnsi="Times Armenian"/>
          <w:i/>
          <w:sz w:val="24"/>
          <w:szCs w:val="24"/>
        </w:rPr>
        <w:t xml:space="preserve">nhance the interdepartmental cooperation, organize the activity of the </w:t>
      </w:r>
      <w:r w:rsidR="00850DA5" w:rsidRPr="004A6C60">
        <w:rPr>
          <w:rFonts w:ascii="Times Armenian" w:eastAsiaTheme="minorHAnsi" w:hAnsi="Times Armenian"/>
          <w:i/>
          <w:sz w:val="24"/>
          <w:szCs w:val="24"/>
          <w:lang w:val="en-US"/>
        </w:rPr>
        <w:t>NCPCR’s</w:t>
      </w:r>
      <w:r w:rsidR="00850DA5" w:rsidRPr="004A6C60">
        <w:rPr>
          <w:rFonts w:ascii="Times Armenian" w:eastAsiaTheme="minorHAnsi" w:hAnsi="Times Armenian"/>
          <w:i/>
          <w:sz w:val="24"/>
          <w:szCs w:val="24"/>
        </w:rPr>
        <w:t xml:space="preserve"> </w:t>
      </w:r>
      <w:r w:rsidR="008225A3" w:rsidRPr="004A6C60">
        <w:rPr>
          <w:rFonts w:ascii="Times Armenian" w:eastAsiaTheme="minorHAnsi" w:hAnsi="Times Armenian"/>
          <w:i/>
          <w:sz w:val="24"/>
          <w:szCs w:val="24"/>
        </w:rPr>
        <w:t>Secretariat by the principle of rotation through delegating its powers each year to one of the stakeholder departments responsible for protection of children’s rights;</w:t>
      </w:r>
    </w:p>
    <w:p w14:paraId="35496580" w14:textId="6D975575" w:rsidR="00910BB5" w:rsidRPr="004A6C60" w:rsidRDefault="008225A3" w:rsidP="006B1948">
      <w:pPr>
        <w:pStyle w:val="0Main"/>
        <w:numPr>
          <w:ilvl w:val="0"/>
          <w:numId w:val="13"/>
        </w:numPr>
        <w:tabs>
          <w:tab w:val="left" w:pos="270"/>
        </w:tabs>
        <w:spacing w:before="0" w:after="0" w:line="276" w:lineRule="auto"/>
        <w:rPr>
          <w:rFonts w:ascii="Times Armenian" w:eastAsiaTheme="minorHAnsi" w:hAnsi="Times Armenian"/>
          <w:i/>
          <w:sz w:val="24"/>
          <w:szCs w:val="24"/>
        </w:rPr>
      </w:pPr>
      <w:r w:rsidRPr="004A6C60">
        <w:rPr>
          <w:rFonts w:ascii="Times Armenian" w:eastAsiaTheme="minorHAnsi" w:hAnsi="Times Armenian"/>
          <w:i/>
          <w:sz w:val="24"/>
          <w:szCs w:val="24"/>
        </w:rPr>
        <w:t xml:space="preserve">Set a minimum frequency for the </w:t>
      </w:r>
      <w:r w:rsidR="00850DA5" w:rsidRPr="004A6C60">
        <w:rPr>
          <w:rFonts w:ascii="Times Armenian" w:eastAsiaTheme="minorHAnsi" w:hAnsi="Times Armenian"/>
          <w:i/>
          <w:sz w:val="24"/>
          <w:szCs w:val="24"/>
          <w:lang w:val="en-US"/>
        </w:rPr>
        <w:t>NCPCR’s</w:t>
      </w:r>
      <w:r w:rsidR="00850DA5" w:rsidRPr="004A6C60">
        <w:rPr>
          <w:rFonts w:ascii="Times Armenian" w:eastAsiaTheme="minorHAnsi" w:hAnsi="Times Armenian"/>
          <w:i/>
          <w:sz w:val="24"/>
          <w:szCs w:val="24"/>
        </w:rPr>
        <w:t xml:space="preserve"> </w:t>
      </w:r>
      <w:r w:rsidRPr="004A6C60">
        <w:rPr>
          <w:rFonts w:ascii="Times Armenian" w:eastAsiaTheme="minorHAnsi" w:hAnsi="Times Armenian"/>
          <w:i/>
          <w:sz w:val="24"/>
          <w:szCs w:val="24"/>
        </w:rPr>
        <w:t>sessions;</w:t>
      </w:r>
      <w:r w:rsidR="00910BB5" w:rsidRPr="004A6C60">
        <w:rPr>
          <w:rFonts w:ascii="Times Armenian" w:eastAsiaTheme="minorHAnsi" w:hAnsi="Times Armenian"/>
          <w:i/>
          <w:sz w:val="24"/>
          <w:szCs w:val="24"/>
        </w:rPr>
        <w:t xml:space="preserve"> </w:t>
      </w:r>
    </w:p>
    <w:p w14:paraId="5BC79D17" w14:textId="037878A8" w:rsidR="00910BB5" w:rsidRPr="004A6C60" w:rsidRDefault="008225A3" w:rsidP="006B1948">
      <w:pPr>
        <w:pStyle w:val="0Main"/>
        <w:numPr>
          <w:ilvl w:val="0"/>
          <w:numId w:val="13"/>
        </w:numPr>
        <w:tabs>
          <w:tab w:val="left" w:pos="270"/>
        </w:tabs>
        <w:spacing w:before="0" w:after="0" w:line="276" w:lineRule="auto"/>
        <w:rPr>
          <w:rFonts w:ascii="Times Armenian" w:eastAsiaTheme="minorHAnsi" w:hAnsi="Times Armenian"/>
          <w:i/>
          <w:sz w:val="24"/>
          <w:szCs w:val="24"/>
        </w:rPr>
      </w:pPr>
      <w:r w:rsidRPr="004A6C60">
        <w:rPr>
          <w:rFonts w:ascii="Times Armenian" w:eastAsiaTheme="minorHAnsi" w:hAnsi="Times Armenian"/>
          <w:i/>
          <w:sz w:val="24"/>
          <w:szCs w:val="24"/>
          <w:lang w:val="en-GB"/>
        </w:rPr>
        <w:t>Wi</w:t>
      </w:r>
      <w:r w:rsidR="00A670EB">
        <w:rPr>
          <w:rFonts w:ascii="Times Armenian" w:eastAsiaTheme="minorHAnsi" w:hAnsi="Times Armenian"/>
          <w:i/>
          <w:sz w:val="24"/>
          <w:szCs w:val="24"/>
          <w:lang w:val="en-GB"/>
        </w:rPr>
        <w:t>t</w:t>
      </w:r>
      <w:r w:rsidRPr="004A6C60">
        <w:rPr>
          <w:rFonts w:ascii="Times Armenian" w:eastAsiaTheme="minorHAnsi" w:hAnsi="Times Armenian"/>
          <w:i/>
          <w:sz w:val="24"/>
          <w:szCs w:val="24"/>
          <w:lang w:val="en-GB"/>
        </w:rPr>
        <w:t>hin a short time</w:t>
      </w:r>
      <w:r w:rsidR="00A670EB">
        <w:rPr>
          <w:rFonts w:ascii="Times Armenian" w:eastAsiaTheme="minorHAnsi" w:hAnsi="Times Armenian"/>
          <w:i/>
          <w:sz w:val="24"/>
          <w:szCs w:val="24"/>
          <w:lang w:val="en-GB"/>
        </w:rPr>
        <w:t>,</w:t>
      </w:r>
      <w:r w:rsidRPr="004A6C60">
        <w:rPr>
          <w:rFonts w:ascii="Times Armenian" w:eastAsiaTheme="minorHAnsi" w:hAnsi="Times Armenian"/>
          <w:i/>
          <w:sz w:val="24"/>
          <w:szCs w:val="24"/>
          <w:lang w:val="en-GB"/>
        </w:rPr>
        <w:t xml:space="preserve"> </w:t>
      </w:r>
      <w:r w:rsidRPr="004A6C60">
        <w:rPr>
          <w:rFonts w:ascii="Times Armenian" w:eastAsiaTheme="minorHAnsi" w:hAnsi="Times Armenian"/>
          <w:i/>
          <w:sz w:val="24"/>
          <w:szCs w:val="24"/>
        </w:rPr>
        <w:t xml:space="preserve">adopt the relevant legislative acts regulating the activities of the </w:t>
      </w:r>
      <w:r w:rsidR="00850DA5" w:rsidRPr="004A6C60">
        <w:rPr>
          <w:rFonts w:ascii="Times Armenian" w:eastAsiaTheme="minorHAnsi" w:hAnsi="Times Armenian"/>
          <w:i/>
          <w:sz w:val="24"/>
          <w:szCs w:val="24"/>
          <w:lang w:val="en-US"/>
        </w:rPr>
        <w:t>NCPCR</w:t>
      </w:r>
      <w:r w:rsidRPr="004A6C60">
        <w:rPr>
          <w:rFonts w:ascii="Times Armenian" w:eastAsiaTheme="minorHAnsi" w:hAnsi="Times Armenian"/>
          <w:i/>
          <w:sz w:val="24"/>
          <w:szCs w:val="24"/>
        </w:rPr>
        <w:t>;</w:t>
      </w:r>
    </w:p>
    <w:p w14:paraId="13E26109" w14:textId="2CE8632D" w:rsidR="00910BB5" w:rsidRPr="004A6C60" w:rsidRDefault="008225A3" w:rsidP="006B1948">
      <w:pPr>
        <w:pStyle w:val="0Main"/>
        <w:numPr>
          <w:ilvl w:val="0"/>
          <w:numId w:val="13"/>
        </w:numPr>
        <w:tabs>
          <w:tab w:val="left" w:pos="270"/>
        </w:tabs>
        <w:spacing w:before="0" w:after="0" w:line="276" w:lineRule="auto"/>
        <w:rPr>
          <w:rFonts w:ascii="Times Armenian" w:eastAsiaTheme="minorHAnsi" w:hAnsi="Times Armenian"/>
          <w:i/>
          <w:sz w:val="24"/>
          <w:szCs w:val="24"/>
        </w:rPr>
      </w:pPr>
      <w:r w:rsidRPr="004A6C60">
        <w:rPr>
          <w:rFonts w:ascii="Times Armenian" w:eastAsiaTheme="minorHAnsi" w:hAnsi="Times Armenian"/>
          <w:i/>
          <w:sz w:val="24"/>
          <w:szCs w:val="24"/>
        </w:rPr>
        <w:t xml:space="preserve">Authorise the </w:t>
      </w:r>
      <w:r w:rsidR="00850DA5" w:rsidRPr="004A6C60">
        <w:rPr>
          <w:rFonts w:ascii="Times Armenian" w:eastAsiaTheme="minorHAnsi" w:hAnsi="Times Armenian"/>
          <w:i/>
          <w:sz w:val="24"/>
          <w:szCs w:val="24"/>
          <w:lang w:val="en-US"/>
        </w:rPr>
        <w:t>NCPCR</w:t>
      </w:r>
      <w:r w:rsidR="00850DA5" w:rsidRPr="004A6C60">
        <w:rPr>
          <w:rFonts w:ascii="Times Armenian" w:eastAsiaTheme="minorHAnsi" w:hAnsi="Times Armenian"/>
          <w:i/>
          <w:sz w:val="24"/>
          <w:szCs w:val="24"/>
        </w:rPr>
        <w:t xml:space="preserve"> </w:t>
      </w:r>
      <w:r w:rsidRPr="004A6C60">
        <w:rPr>
          <w:rFonts w:ascii="Times Armenian" w:eastAsiaTheme="minorHAnsi" w:hAnsi="Times Armenian"/>
          <w:i/>
          <w:sz w:val="24"/>
          <w:szCs w:val="24"/>
        </w:rPr>
        <w:t xml:space="preserve">with the necessary powers and provide adequate human, technical and financial resources </w:t>
      </w:r>
      <w:r w:rsidRPr="004A6C60">
        <w:rPr>
          <w:rFonts w:ascii="Times Armenian" w:eastAsiaTheme="minorHAnsi" w:hAnsi="Times Armenian"/>
          <w:i/>
          <w:sz w:val="24"/>
          <w:szCs w:val="24"/>
          <w:lang w:val="en-GB"/>
        </w:rPr>
        <w:t>to</w:t>
      </w:r>
      <w:r w:rsidRPr="004A6C60">
        <w:rPr>
          <w:rFonts w:ascii="Times Armenian" w:eastAsiaTheme="minorHAnsi" w:hAnsi="Times Armenian"/>
          <w:i/>
          <w:sz w:val="24"/>
          <w:szCs w:val="24"/>
        </w:rPr>
        <w:t xml:space="preserve"> effectively coordinate measures aimed at protecting children's rights;</w:t>
      </w:r>
    </w:p>
    <w:p w14:paraId="7CF9F499" w14:textId="36BCBE7F" w:rsidR="008225A3" w:rsidRPr="004A6C60" w:rsidRDefault="00E218C3" w:rsidP="006B1948">
      <w:pPr>
        <w:pStyle w:val="0Main"/>
        <w:numPr>
          <w:ilvl w:val="0"/>
          <w:numId w:val="13"/>
        </w:numPr>
        <w:tabs>
          <w:tab w:val="left" w:pos="270"/>
        </w:tabs>
        <w:spacing w:before="0" w:after="0" w:line="276" w:lineRule="auto"/>
        <w:rPr>
          <w:rFonts w:ascii="Times Armenian" w:eastAsiaTheme="minorHAnsi" w:hAnsi="Times Armenian"/>
          <w:i/>
          <w:sz w:val="24"/>
          <w:szCs w:val="24"/>
        </w:rPr>
      </w:pPr>
      <w:r w:rsidRPr="004A6C60">
        <w:rPr>
          <w:rFonts w:ascii="Times Armenian" w:eastAsiaTheme="minorHAnsi" w:hAnsi="Times Armenian"/>
          <w:i/>
          <w:sz w:val="24"/>
          <w:szCs w:val="24"/>
        </w:rPr>
        <w:t>I</w:t>
      </w:r>
      <w:r w:rsidR="008225A3" w:rsidRPr="004A6C60">
        <w:rPr>
          <w:rFonts w:ascii="Times Armenian" w:eastAsiaTheme="minorHAnsi" w:hAnsi="Times Armenian"/>
          <w:i/>
          <w:sz w:val="24"/>
          <w:szCs w:val="24"/>
        </w:rPr>
        <w:t>mprove inter</w:t>
      </w:r>
      <w:r w:rsidR="008225A3" w:rsidRPr="004A6C60">
        <w:rPr>
          <w:rFonts w:ascii="Times Armenian" w:eastAsiaTheme="minorHAnsi" w:hAnsi="Times Armenian"/>
          <w:i/>
          <w:sz w:val="24"/>
          <w:szCs w:val="24"/>
          <w:lang w:val="en-GB"/>
        </w:rPr>
        <w:t>-agency</w:t>
      </w:r>
      <w:r w:rsidRPr="004A6C60">
        <w:rPr>
          <w:rFonts w:ascii="Times Armenian" w:eastAsiaTheme="minorHAnsi" w:hAnsi="Times Armenian"/>
          <w:i/>
          <w:sz w:val="24"/>
          <w:szCs w:val="24"/>
        </w:rPr>
        <w:t xml:space="preserve"> </w:t>
      </w:r>
      <w:r w:rsidR="008225A3" w:rsidRPr="004A6C60">
        <w:rPr>
          <w:rFonts w:ascii="Times Armenian" w:eastAsiaTheme="minorHAnsi" w:hAnsi="Times Armenian"/>
          <w:i/>
          <w:sz w:val="24"/>
          <w:szCs w:val="24"/>
        </w:rPr>
        <w:t>cooperation between ministries, as well as regional and community structures, p</w:t>
      </w:r>
      <w:r w:rsidRPr="004A6C60">
        <w:rPr>
          <w:rFonts w:ascii="Times Armenian" w:eastAsiaTheme="minorHAnsi" w:hAnsi="Times Armenian"/>
          <w:i/>
          <w:sz w:val="24"/>
          <w:szCs w:val="24"/>
        </w:rPr>
        <w:t xml:space="preserve">aying special attention to </w:t>
      </w:r>
      <w:r w:rsidR="008225A3" w:rsidRPr="004A6C60">
        <w:rPr>
          <w:rFonts w:ascii="Times Armenian" w:eastAsiaTheme="minorHAnsi" w:hAnsi="Times Armenian"/>
          <w:i/>
          <w:sz w:val="24"/>
          <w:szCs w:val="24"/>
        </w:rPr>
        <w:t>regions</w:t>
      </w:r>
      <w:r w:rsidR="00B31703" w:rsidRPr="004A6C60">
        <w:rPr>
          <w:rFonts w:ascii="Times Armenian" w:eastAsiaTheme="minorHAnsi" w:hAnsi="Times Armenian"/>
          <w:i/>
          <w:sz w:val="24"/>
          <w:szCs w:val="24"/>
          <w:lang w:val="en-US"/>
        </w:rPr>
        <w:t xml:space="preserve"> </w:t>
      </w:r>
      <w:r w:rsidR="00B31703" w:rsidRPr="004A6C60">
        <w:rPr>
          <w:i/>
          <w:iCs/>
          <w:sz w:val="24"/>
          <w:szCs w:val="24"/>
          <w:lang w:val="en-US"/>
        </w:rPr>
        <w:t>(</w:t>
      </w:r>
      <w:r w:rsidR="00B31703" w:rsidRPr="004A6C60">
        <w:rPr>
          <w:rFonts w:ascii="Times Armenian" w:hAnsi="Times Armenian"/>
          <w:i/>
          <w:iCs/>
          <w:sz w:val="24"/>
          <w:szCs w:val="24"/>
          <w:lang w:val="en-US"/>
        </w:rPr>
        <w:t>m</w:t>
      </w:r>
      <w:r w:rsidR="00B31703" w:rsidRPr="004A6C60">
        <w:rPr>
          <w:rFonts w:ascii="Times Armenian" w:hAnsi="Times Armenian"/>
          <w:i/>
          <w:iCs/>
          <w:sz w:val="24"/>
          <w:szCs w:val="24"/>
        </w:rPr>
        <w:t>arzes)</w:t>
      </w:r>
      <w:r w:rsidR="00A670EB">
        <w:rPr>
          <w:rFonts w:ascii="Times Armenian" w:hAnsi="Times Armenian"/>
          <w:i/>
          <w:iCs/>
          <w:sz w:val="24"/>
          <w:szCs w:val="24"/>
          <w:lang w:val="en-US"/>
        </w:rPr>
        <w:t>,</w:t>
      </w:r>
      <w:r w:rsidR="00B31703" w:rsidRPr="004A6C60">
        <w:rPr>
          <w:rFonts w:ascii="Times Armenian" w:hAnsi="Times Armenian"/>
          <w:i/>
          <w:iCs/>
          <w:sz w:val="24"/>
          <w:szCs w:val="24"/>
          <w:lang w:val="en-US"/>
        </w:rPr>
        <w:t xml:space="preserve"> </w:t>
      </w:r>
      <w:r w:rsidRPr="004A6C60">
        <w:rPr>
          <w:rFonts w:ascii="Times Armenian" w:eastAsiaTheme="minorHAnsi" w:hAnsi="Times Armenian"/>
          <w:i/>
          <w:sz w:val="24"/>
          <w:szCs w:val="24"/>
          <w:lang w:val="en-GB"/>
        </w:rPr>
        <w:t xml:space="preserve">especially those </w:t>
      </w:r>
      <w:r w:rsidR="008225A3" w:rsidRPr="004A6C60">
        <w:rPr>
          <w:rFonts w:ascii="Times Armenian" w:eastAsiaTheme="minorHAnsi" w:hAnsi="Times Armenian"/>
          <w:i/>
          <w:sz w:val="24"/>
          <w:szCs w:val="24"/>
        </w:rPr>
        <w:t>with the most unfavorable conditions.</w:t>
      </w:r>
    </w:p>
    <w:p w14:paraId="2532B5DC" w14:textId="77777777" w:rsidR="00910BB5" w:rsidRPr="004A6C60" w:rsidRDefault="00910BB5" w:rsidP="003E5F82">
      <w:pPr>
        <w:tabs>
          <w:tab w:val="left" w:pos="630"/>
        </w:tabs>
        <w:spacing w:after="0" w:line="276" w:lineRule="auto"/>
        <w:ind w:left="990" w:hanging="270"/>
        <w:jc w:val="both"/>
        <w:rPr>
          <w:rFonts w:ascii="Times Armenian" w:eastAsia="Calibri" w:hAnsi="Times Armenian" w:cs="Times New Roman"/>
          <w:sz w:val="24"/>
          <w:szCs w:val="24"/>
          <w:lang w:val="hy-AM"/>
        </w:rPr>
      </w:pPr>
    </w:p>
    <w:p w14:paraId="66389D95" w14:textId="710DEBB6" w:rsidR="00910BB5" w:rsidRPr="004A6C60" w:rsidRDefault="00E218C3" w:rsidP="006B1948">
      <w:pPr>
        <w:pStyle w:val="Heading2"/>
        <w:numPr>
          <w:ilvl w:val="0"/>
          <w:numId w:val="15"/>
        </w:numPr>
        <w:spacing w:line="276" w:lineRule="auto"/>
        <w:rPr>
          <w:rFonts w:ascii="Times Armenian" w:hAnsi="Times Armenian" w:cs="Times New Roman"/>
          <w:color w:val="auto"/>
          <w:sz w:val="24"/>
          <w:szCs w:val="24"/>
          <w:lang w:val="hy-AM"/>
        </w:rPr>
      </w:pPr>
      <w:bookmarkStart w:id="7" w:name="_Toc149686759"/>
      <w:r w:rsidRPr="004A6C60">
        <w:rPr>
          <w:rFonts w:ascii="Times Armenian" w:hAnsi="Times Armenian" w:cs="Times New Roman"/>
          <w:b/>
          <w:color w:val="auto"/>
          <w:sz w:val="28"/>
          <w:szCs w:val="28"/>
          <w:lang w:val="hy-AM"/>
        </w:rPr>
        <w:t>Allocation of resources</w:t>
      </w:r>
      <w:bookmarkEnd w:id="7"/>
    </w:p>
    <w:p w14:paraId="25025C5C" w14:textId="77777777" w:rsidR="00910BB5" w:rsidRPr="004A6C60" w:rsidRDefault="00910BB5" w:rsidP="003E5F82">
      <w:pPr>
        <w:tabs>
          <w:tab w:val="left" w:pos="630"/>
        </w:tabs>
        <w:spacing w:after="0" w:line="276" w:lineRule="auto"/>
        <w:jc w:val="both"/>
        <w:rPr>
          <w:rFonts w:ascii="Times Armenian" w:eastAsia="Calibri" w:hAnsi="Times Armenian" w:cs="Times New Roman"/>
          <w:b/>
          <w:sz w:val="24"/>
          <w:szCs w:val="24"/>
          <w:lang w:val="hy-AM"/>
        </w:rPr>
      </w:pPr>
    </w:p>
    <w:p w14:paraId="17592DF7" w14:textId="45A93737" w:rsidR="00DF04EB" w:rsidRPr="004A6C60" w:rsidRDefault="00910BB5" w:rsidP="00B13205">
      <w:pPr>
        <w:tabs>
          <w:tab w:val="left" w:pos="360"/>
        </w:tabs>
        <w:spacing w:after="0" w:line="276" w:lineRule="auto"/>
        <w:jc w:val="both"/>
        <w:rPr>
          <w:rFonts w:ascii="Times Armenian" w:eastAsia="Calibri" w:hAnsi="Times Armenian" w:cs="Times New Roman"/>
          <w:sz w:val="24"/>
          <w:szCs w:val="24"/>
          <w:lang w:val="en-GB"/>
        </w:rPr>
      </w:pPr>
      <w:r w:rsidRPr="004A6C60">
        <w:rPr>
          <w:rFonts w:ascii="Times Armenian" w:eastAsia="Calibri" w:hAnsi="Times Armenian" w:cs="Times New Roman"/>
          <w:sz w:val="24"/>
          <w:szCs w:val="24"/>
          <w:lang w:val="hy-AM"/>
        </w:rPr>
        <w:tab/>
      </w:r>
      <w:r w:rsidR="00E218C3" w:rsidRPr="004A6C60">
        <w:rPr>
          <w:rFonts w:ascii="Times Armenian" w:eastAsia="Calibri" w:hAnsi="Times Armenian" w:cs="Times New Roman"/>
          <w:sz w:val="24"/>
          <w:szCs w:val="24"/>
          <w:lang w:val="en-GB"/>
        </w:rPr>
        <w:t xml:space="preserve">In </w:t>
      </w:r>
      <w:r w:rsidR="00764357" w:rsidRPr="004A6C60">
        <w:rPr>
          <w:rFonts w:ascii="Times Armenian" w:eastAsia="Calibri" w:hAnsi="Times Armenian" w:cs="Times New Roman"/>
          <w:sz w:val="24"/>
          <w:szCs w:val="24"/>
          <w:lang w:val="en-GB"/>
        </w:rPr>
        <w:t xml:space="preserve">the </w:t>
      </w:r>
      <w:r w:rsidR="00D41540" w:rsidRPr="004A6C60">
        <w:rPr>
          <w:rFonts w:ascii="Times Armenian" w:eastAsia="Calibri" w:hAnsi="Times Armenian" w:cs="Times New Roman"/>
          <w:sz w:val="24"/>
          <w:szCs w:val="24"/>
          <w:lang w:val="en-GB"/>
        </w:rPr>
        <w:t>Defen</w:t>
      </w:r>
      <w:r w:rsidR="00764357" w:rsidRPr="004A6C60">
        <w:rPr>
          <w:rFonts w:ascii="Times Armenian" w:eastAsia="Calibri" w:hAnsi="Times Armenian" w:cs="Times New Roman"/>
          <w:sz w:val="24"/>
          <w:szCs w:val="24"/>
          <w:lang w:val="en-GB"/>
        </w:rPr>
        <w:t>d</w:t>
      </w:r>
      <w:r w:rsidR="00D41540" w:rsidRPr="004A6C60">
        <w:rPr>
          <w:rFonts w:ascii="Times Armenian" w:eastAsia="Calibri" w:hAnsi="Times Armenian" w:cs="Times New Roman"/>
          <w:sz w:val="24"/>
          <w:szCs w:val="24"/>
          <w:lang w:val="en-GB"/>
        </w:rPr>
        <w:t>er’s</w:t>
      </w:r>
      <w:r w:rsidR="00764357" w:rsidRPr="004A6C60">
        <w:rPr>
          <w:rFonts w:ascii="Times Armenian" w:eastAsia="Calibri" w:hAnsi="Times Armenian" w:cs="Times New Roman"/>
          <w:sz w:val="24"/>
          <w:szCs w:val="24"/>
          <w:lang w:val="en-GB"/>
        </w:rPr>
        <w:t xml:space="preserve"> Ad hoc public report </w:t>
      </w:r>
      <w:r w:rsidR="00A670EB">
        <w:rPr>
          <w:rFonts w:ascii="Times Armenian" w:eastAsia="Calibri" w:hAnsi="Times Armenian" w:cs="Times New Roman"/>
          <w:sz w:val="24"/>
          <w:szCs w:val="24"/>
          <w:lang w:val="en-GB"/>
        </w:rPr>
        <w:t xml:space="preserve">of 2018 </w:t>
      </w:r>
      <w:r w:rsidR="00764357" w:rsidRPr="004A6C60">
        <w:rPr>
          <w:rFonts w:ascii="Times Armenian" w:eastAsia="Calibri" w:hAnsi="Times Armenian" w:cs="Times New Roman"/>
          <w:sz w:val="24"/>
          <w:szCs w:val="24"/>
          <w:lang w:val="en-GB"/>
        </w:rPr>
        <w:t xml:space="preserve">on the Status of </w:t>
      </w:r>
      <w:r w:rsidR="00B13205">
        <w:rPr>
          <w:rFonts w:ascii="Times Armenian" w:eastAsia="Calibri" w:hAnsi="Times Armenian" w:cs="Times New Roman"/>
          <w:sz w:val="24"/>
          <w:szCs w:val="24"/>
          <w:lang w:val="en-GB"/>
        </w:rPr>
        <w:t>implementation</w:t>
      </w:r>
      <w:r w:rsidR="00B13205" w:rsidRPr="004A6C60">
        <w:rPr>
          <w:rFonts w:ascii="Times Armenian" w:eastAsia="Calibri" w:hAnsi="Times Armenian" w:cs="Times New Roman"/>
          <w:sz w:val="24"/>
          <w:szCs w:val="24"/>
          <w:lang w:val="en-GB"/>
        </w:rPr>
        <w:t xml:space="preserve"> </w:t>
      </w:r>
      <w:r w:rsidR="00764357" w:rsidRPr="004A6C60">
        <w:rPr>
          <w:rFonts w:ascii="Times Armenian" w:eastAsia="Calibri" w:hAnsi="Times Armenian" w:cs="Times New Roman"/>
          <w:sz w:val="24"/>
          <w:szCs w:val="24"/>
          <w:lang w:val="en-GB"/>
        </w:rPr>
        <w:t xml:space="preserve">under the Convention on the </w:t>
      </w:r>
      <w:r w:rsidR="00A670EB">
        <w:rPr>
          <w:rFonts w:ascii="Times Armenian" w:eastAsia="Calibri" w:hAnsi="Times Armenian" w:cs="Times New Roman"/>
          <w:sz w:val="24"/>
          <w:szCs w:val="24"/>
          <w:lang w:val="en-GB"/>
        </w:rPr>
        <w:t>R</w:t>
      </w:r>
      <w:r w:rsidR="00764357" w:rsidRPr="004A6C60">
        <w:rPr>
          <w:rFonts w:ascii="Times Armenian" w:eastAsia="Calibri" w:hAnsi="Times Armenian" w:cs="Times New Roman"/>
          <w:sz w:val="24"/>
          <w:szCs w:val="24"/>
          <w:lang w:val="en-GB"/>
        </w:rPr>
        <w:t xml:space="preserve">ights of the </w:t>
      </w:r>
      <w:r w:rsidR="00A670EB">
        <w:rPr>
          <w:rFonts w:ascii="Times Armenian" w:eastAsia="Calibri" w:hAnsi="Times Armenian" w:cs="Times New Roman"/>
          <w:sz w:val="24"/>
          <w:szCs w:val="24"/>
          <w:lang w:val="en-GB"/>
        </w:rPr>
        <w:t>C</w:t>
      </w:r>
      <w:r w:rsidR="00764357" w:rsidRPr="004A6C60">
        <w:rPr>
          <w:rFonts w:ascii="Times Armenian" w:eastAsia="Calibri" w:hAnsi="Times Armenian" w:cs="Times New Roman"/>
          <w:sz w:val="24"/>
          <w:szCs w:val="24"/>
          <w:lang w:val="en-GB"/>
        </w:rPr>
        <w:t>hild and it op</w:t>
      </w:r>
      <w:r w:rsidR="00A670EB">
        <w:rPr>
          <w:rFonts w:ascii="Times Armenian" w:eastAsia="Calibri" w:hAnsi="Times Armenian" w:cs="Times New Roman"/>
          <w:sz w:val="24"/>
          <w:szCs w:val="24"/>
          <w:lang w:val="en-GB"/>
        </w:rPr>
        <w:t>t</w:t>
      </w:r>
      <w:r w:rsidR="00764357" w:rsidRPr="004A6C60">
        <w:rPr>
          <w:rFonts w:ascii="Times Armenian" w:eastAsia="Calibri" w:hAnsi="Times Armenian" w:cs="Times New Roman"/>
          <w:sz w:val="24"/>
          <w:szCs w:val="24"/>
          <w:lang w:val="en-GB"/>
        </w:rPr>
        <w:t>ional protocols by Armenia</w:t>
      </w:r>
      <w:r w:rsidRPr="004A6C60">
        <w:rPr>
          <w:rStyle w:val="FootnoteReference"/>
          <w:rFonts w:ascii="Times Armenian" w:hAnsi="Times Armenian" w:cs="Times New Roman"/>
          <w:sz w:val="24"/>
          <w:szCs w:val="24"/>
        </w:rPr>
        <w:footnoteReference w:id="9"/>
      </w:r>
      <w:r w:rsidR="00764357" w:rsidRPr="004A6C60">
        <w:rPr>
          <w:rFonts w:ascii="Times Armenian" w:hAnsi="Times Armenian" w:cs="Times New Roman"/>
          <w:sz w:val="24"/>
          <w:szCs w:val="24"/>
        </w:rPr>
        <w:t>, it</w:t>
      </w:r>
      <w:r w:rsidRPr="004A6C60">
        <w:rPr>
          <w:rFonts w:ascii="Times Armenian" w:hAnsi="Times Armenian" w:cs="Times New Roman"/>
          <w:sz w:val="24"/>
          <w:szCs w:val="24"/>
          <w:lang w:val="hy-AM"/>
        </w:rPr>
        <w:t xml:space="preserve"> </w:t>
      </w:r>
      <w:r w:rsidR="00D84234" w:rsidRPr="004A6C60">
        <w:rPr>
          <w:rFonts w:ascii="Times Armenian" w:hAnsi="Times Armenian" w:cs="Times New Roman"/>
          <w:sz w:val="24"/>
          <w:szCs w:val="24"/>
          <w:lang w:val="en-GB"/>
        </w:rPr>
        <w:t>was mentioned that</w:t>
      </w:r>
      <w:r w:rsidR="00D84234" w:rsidRPr="004A6C60">
        <w:rPr>
          <w:rFonts w:ascii="Times Armenian" w:hAnsi="Times Armenian" w:cs="Times New Roman"/>
          <w:sz w:val="24"/>
          <w:szCs w:val="24"/>
          <w:lang w:val="hy-AM"/>
        </w:rPr>
        <w:t>,</w:t>
      </w:r>
      <w:r w:rsidR="00D84234" w:rsidRPr="004A6C60">
        <w:rPr>
          <w:rFonts w:ascii="Times Armenian" w:hAnsi="Times Armenian" w:cs="Times New Roman"/>
          <w:sz w:val="24"/>
          <w:szCs w:val="24"/>
          <w:lang w:val="en-GB"/>
        </w:rPr>
        <w:t xml:space="preserve"> </w:t>
      </w:r>
      <w:r w:rsidR="00D84234" w:rsidRPr="004A6C60">
        <w:rPr>
          <w:rFonts w:ascii="Times Armenian" w:hAnsi="Times Armenian" w:cs="Times New Roman"/>
          <w:sz w:val="24"/>
          <w:szCs w:val="24"/>
          <w:lang w:val="hy-AM"/>
        </w:rPr>
        <w:t xml:space="preserve">since 2013, the health and education allocations have not shown any significant progress. The health allocations ranged around 1.5% of the GDP and education allocations dropped to 2.34% of the GDP. </w:t>
      </w:r>
      <w:r w:rsidR="007F092E" w:rsidRPr="004A6C60">
        <w:rPr>
          <w:rFonts w:ascii="Times Armenian" w:eastAsia="Calibri" w:hAnsi="Times Armenian" w:cs="Times New Roman"/>
          <w:sz w:val="24"/>
          <w:szCs w:val="24"/>
        </w:rPr>
        <w:t>The</w:t>
      </w:r>
      <w:r w:rsidR="00D84234" w:rsidRPr="004A6C60">
        <w:rPr>
          <w:rFonts w:ascii="Times Armenian" w:eastAsia="Calibri" w:hAnsi="Times Armenian" w:cs="Times New Roman"/>
          <w:sz w:val="24"/>
          <w:szCs w:val="24"/>
          <w:lang w:val="hy-AM"/>
        </w:rPr>
        <w:t xml:space="preserve"> share allocated from the GDP to the MLSA for the improvement of the child’s rights protection system also decreased.</w:t>
      </w:r>
      <w:r w:rsidRPr="004A6C60">
        <w:rPr>
          <w:rFonts w:ascii="Times Armenian" w:eastAsia="Calibri" w:hAnsi="Times Armenian" w:cs="Times New Roman"/>
          <w:sz w:val="24"/>
          <w:szCs w:val="24"/>
          <w:lang w:val="hy-AM"/>
        </w:rPr>
        <w:t xml:space="preserve"> </w:t>
      </w:r>
      <w:r w:rsidR="00D84234" w:rsidRPr="004A6C60">
        <w:rPr>
          <w:rFonts w:ascii="Times Armenian" w:eastAsia="Calibri" w:hAnsi="Times Armenian" w:cs="Times New Roman"/>
          <w:sz w:val="24"/>
          <w:szCs w:val="24"/>
          <w:lang w:val="hy-AM"/>
        </w:rPr>
        <w:t>The 2018-2020 Medium</w:t>
      </w:r>
      <w:r w:rsidR="006E6A66" w:rsidRPr="004A6C60">
        <w:rPr>
          <w:rFonts w:ascii="Times Armenian" w:eastAsia="Calibri" w:hAnsi="Times Armenian" w:cs="Times New Roman"/>
          <w:sz w:val="24"/>
          <w:szCs w:val="24"/>
        </w:rPr>
        <w:t xml:space="preserve"> </w:t>
      </w:r>
      <w:r w:rsidR="00D84234" w:rsidRPr="004A6C60">
        <w:rPr>
          <w:rFonts w:ascii="Times Armenian" w:eastAsia="Calibri" w:hAnsi="Times Armenian" w:cs="Times New Roman"/>
          <w:sz w:val="24"/>
          <w:szCs w:val="24"/>
          <w:lang w:val="hy-AM"/>
        </w:rPr>
        <w:t>Term Public Expenditure Framework</w:t>
      </w:r>
      <w:r w:rsidR="00DA7C48" w:rsidRPr="004A6C60">
        <w:rPr>
          <w:rFonts w:ascii="Times Armenian" w:eastAsia="Calibri" w:hAnsi="Times Armenian" w:cs="Times New Roman"/>
          <w:sz w:val="24"/>
          <w:szCs w:val="24"/>
          <w:lang w:val="en-GB"/>
        </w:rPr>
        <w:t xml:space="preserve"> </w:t>
      </w:r>
      <w:r w:rsidR="00D84234" w:rsidRPr="004A6C60">
        <w:rPr>
          <w:rFonts w:ascii="Times Armenian" w:eastAsia="Calibri" w:hAnsi="Times Armenian" w:cs="Times New Roman"/>
          <w:sz w:val="24"/>
          <w:szCs w:val="24"/>
          <w:lang w:val="hy-AM"/>
        </w:rPr>
        <w:t>envisages reducing by 2020 the share of GDP allocations to health and education to 1.06% and 1.85%, respectively</w:t>
      </w:r>
      <w:r w:rsidRPr="004A6C60">
        <w:rPr>
          <w:rFonts w:ascii="Times Armenian" w:eastAsia="Calibri" w:hAnsi="Times Armenian" w:cs="Times New Roman"/>
          <w:sz w:val="24"/>
          <w:szCs w:val="24"/>
          <w:vertAlign w:val="superscript"/>
          <w:lang w:val="hy-AM"/>
        </w:rPr>
        <w:footnoteReference w:id="10"/>
      </w:r>
      <w:r w:rsidR="00D84234" w:rsidRPr="004A6C60">
        <w:rPr>
          <w:rFonts w:ascii="Times Armenian" w:eastAsia="Calibri" w:hAnsi="Times Armenian" w:cs="Times New Roman"/>
          <w:sz w:val="24"/>
          <w:szCs w:val="24"/>
          <w:lang w:val="en-GB"/>
        </w:rPr>
        <w:t>.</w:t>
      </w:r>
    </w:p>
    <w:p w14:paraId="1CDF2D50" w14:textId="5DB403E8" w:rsidR="00DD3D2E" w:rsidRPr="004A6C60" w:rsidRDefault="00DF04EB" w:rsidP="003E5F82">
      <w:pPr>
        <w:tabs>
          <w:tab w:val="left" w:pos="360"/>
        </w:tabs>
        <w:spacing w:after="0" w:line="276" w:lineRule="auto"/>
        <w:jc w:val="both"/>
        <w:rPr>
          <w:rFonts w:ascii="Times Armenian" w:eastAsia="Calibri" w:hAnsi="Times Armenian" w:cs="Times New Roman"/>
          <w:sz w:val="24"/>
          <w:szCs w:val="24"/>
          <w:lang w:val="hy-AM"/>
        </w:rPr>
      </w:pPr>
      <w:r w:rsidRPr="004A6C60">
        <w:rPr>
          <w:rFonts w:ascii="Times Armenian" w:eastAsia="Calibri" w:hAnsi="Times Armenian" w:cs="Times New Roman"/>
          <w:sz w:val="24"/>
          <w:szCs w:val="24"/>
          <w:lang w:val="hy-AM"/>
        </w:rPr>
        <w:tab/>
      </w:r>
      <w:r w:rsidR="00D84234" w:rsidRPr="004A6C60">
        <w:rPr>
          <w:rFonts w:ascii="Times Armenian" w:eastAsia="Calibri" w:hAnsi="Times Armenian" w:cs="Times New Roman"/>
          <w:sz w:val="24"/>
          <w:szCs w:val="24"/>
          <w:lang w:val="hy-AM"/>
        </w:rPr>
        <w:t xml:space="preserve">Child poverty is one of the current problems in Armenia. According to </w:t>
      </w:r>
      <w:r w:rsidR="008309F5" w:rsidRPr="004A6C60">
        <w:rPr>
          <w:rFonts w:ascii="Times Armenian" w:eastAsia="Calibri" w:hAnsi="Times Armenian" w:cs="Times New Roman"/>
          <w:sz w:val="24"/>
          <w:szCs w:val="24"/>
        </w:rPr>
        <w:t xml:space="preserve">the statistics of the </w:t>
      </w:r>
      <w:r w:rsidR="00D84234" w:rsidRPr="004A6C60">
        <w:rPr>
          <w:rFonts w:ascii="Times Armenian" w:eastAsia="Calibri" w:hAnsi="Times Armenian" w:cs="Times New Roman"/>
          <w:sz w:val="24"/>
          <w:szCs w:val="24"/>
          <w:lang w:val="hy-AM"/>
        </w:rPr>
        <w:t>UN</w:t>
      </w:r>
      <w:r w:rsidR="008309F5" w:rsidRPr="004A6C60">
        <w:rPr>
          <w:rFonts w:ascii="Times Armenian" w:eastAsia="Calibri" w:hAnsi="Times Armenian" w:cs="Times New Roman"/>
          <w:sz w:val="24"/>
          <w:szCs w:val="24"/>
        </w:rPr>
        <w:t>ICEF Armenia</w:t>
      </w:r>
      <w:r w:rsidR="00D84234" w:rsidRPr="004A6C60">
        <w:rPr>
          <w:rFonts w:ascii="Times Armenian" w:eastAsia="Calibri" w:hAnsi="Times Armenian" w:cs="Times New Roman"/>
          <w:sz w:val="24"/>
          <w:szCs w:val="24"/>
          <w:lang w:val="hy-AM"/>
        </w:rPr>
        <w:t>, every third child in Armenia lives in poverty</w:t>
      </w:r>
      <w:r w:rsidR="00910BB5" w:rsidRPr="004A6C60">
        <w:rPr>
          <w:rStyle w:val="FootnoteReference"/>
          <w:rFonts w:ascii="Times Armenian" w:eastAsia="Calibri" w:hAnsi="Times Armenian" w:cs="Times New Roman"/>
          <w:sz w:val="24"/>
          <w:szCs w:val="24"/>
          <w:lang w:val="hy-AM"/>
        </w:rPr>
        <w:footnoteReference w:id="11"/>
      </w:r>
      <w:r w:rsidR="00D84234" w:rsidRPr="004A6C60">
        <w:rPr>
          <w:rFonts w:ascii="Times Armenian" w:eastAsia="Calibri" w:hAnsi="Times Armenian" w:cs="Times New Roman"/>
          <w:sz w:val="24"/>
          <w:szCs w:val="24"/>
          <w:lang w:val="hy-AM"/>
        </w:rPr>
        <w:t xml:space="preserve">. The highest level of child poverty in 2020 was in Shirak </w:t>
      </w:r>
      <w:r w:rsidR="00B31703" w:rsidRPr="004A6C60">
        <w:rPr>
          <w:rFonts w:ascii="Times Armenian" w:eastAsia="Calibri" w:hAnsi="Times Armenian" w:cs="Times New Roman"/>
          <w:sz w:val="24"/>
          <w:szCs w:val="24"/>
          <w:lang w:val="en-GB"/>
        </w:rPr>
        <w:t xml:space="preserve">Region </w:t>
      </w:r>
      <w:r w:rsidR="00B31703" w:rsidRPr="004A6C60">
        <w:rPr>
          <w:rFonts w:cs="Times New Roman"/>
          <w:i/>
          <w:iCs/>
          <w:sz w:val="24"/>
          <w:szCs w:val="24"/>
        </w:rPr>
        <w:t>(</w:t>
      </w:r>
      <w:r w:rsidR="00B31703" w:rsidRPr="004A6C60">
        <w:rPr>
          <w:rFonts w:ascii="Times Armenian" w:hAnsi="Times Armenian" w:cs="Times New Roman"/>
          <w:sz w:val="24"/>
          <w:szCs w:val="24"/>
        </w:rPr>
        <w:t>M</w:t>
      </w:r>
      <w:r w:rsidR="00B31703" w:rsidRPr="004A6C60">
        <w:rPr>
          <w:rFonts w:ascii="Times Armenian" w:hAnsi="Times Armenian" w:cs="Times New Roman"/>
          <w:sz w:val="24"/>
          <w:szCs w:val="24"/>
          <w:lang w:val="hy-AM"/>
        </w:rPr>
        <w:t>arz)</w:t>
      </w:r>
      <w:r w:rsidR="00B31703" w:rsidRPr="004A6C60">
        <w:rPr>
          <w:rFonts w:ascii="Times Armenian" w:hAnsi="Times Armenian" w:cs="Times New Roman"/>
          <w:i/>
          <w:iCs/>
          <w:sz w:val="24"/>
          <w:szCs w:val="24"/>
          <w:lang w:val="hy-AM"/>
        </w:rPr>
        <w:t xml:space="preserve"> </w:t>
      </w:r>
      <w:r w:rsidR="00D84234" w:rsidRPr="004A6C60">
        <w:rPr>
          <w:rFonts w:ascii="Times Armenian" w:eastAsia="Calibri" w:hAnsi="Times Armenian" w:cs="Times New Roman"/>
          <w:sz w:val="24"/>
          <w:szCs w:val="24"/>
          <w:lang w:val="hy-AM"/>
        </w:rPr>
        <w:t xml:space="preserve">(57.7%). A high level </w:t>
      </w:r>
      <w:r w:rsidR="007F092E" w:rsidRPr="004A6C60">
        <w:rPr>
          <w:rFonts w:ascii="Times Armenian" w:eastAsia="Calibri" w:hAnsi="Times Armenian" w:cs="Times New Roman"/>
          <w:sz w:val="24"/>
          <w:szCs w:val="24"/>
        </w:rPr>
        <w:t xml:space="preserve">of poverty </w:t>
      </w:r>
      <w:r w:rsidR="00D84234" w:rsidRPr="004A6C60">
        <w:rPr>
          <w:rFonts w:ascii="Times Armenian" w:eastAsia="Calibri" w:hAnsi="Times Armenian" w:cs="Times New Roman"/>
          <w:sz w:val="24"/>
          <w:szCs w:val="24"/>
          <w:lang w:val="hy-AM"/>
        </w:rPr>
        <w:t xml:space="preserve">was also </w:t>
      </w:r>
      <w:r w:rsidR="00DD3D2E" w:rsidRPr="004A6C60">
        <w:rPr>
          <w:rFonts w:ascii="Times Armenian" w:eastAsia="Calibri" w:hAnsi="Times Armenian" w:cs="Times New Roman"/>
          <w:sz w:val="24"/>
          <w:szCs w:val="24"/>
          <w:lang w:val="en-GB"/>
        </w:rPr>
        <w:t>detected</w:t>
      </w:r>
      <w:r w:rsidR="00D84234" w:rsidRPr="004A6C60">
        <w:rPr>
          <w:rFonts w:ascii="Times Armenian" w:eastAsia="Calibri" w:hAnsi="Times Armenian" w:cs="Times New Roman"/>
          <w:sz w:val="24"/>
          <w:szCs w:val="24"/>
          <w:lang w:val="hy-AM"/>
        </w:rPr>
        <w:t xml:space="preserve"> in Gegharkunik (56.0%), Tavush (46.1%) and Aragatsotn (40.1%)</w:t>
      </w:r>
      <w:r w:rsidR="00DD3D2E" w:rsidRPr="004A6C60">
        <w:rPr>
          <w:rFonts w:ascii="Times Armenian" w:eastAsia="Calibri" w:hAnsi="Times Armenian" w:cs="Times New Roman"/>
          <w:sz w:val="24"/>
          <w:szCs w:val="24"/>
          <w:lang w:val="en-GB"/>
        </w:rPr>
        <w:t xml:space="preserve"> </w:t>
      </w:r>
      <w:r w:rsidR="00B31703" w:rsidRPr="004A6C60">
        <w:rPr>
          <w:rFonts w:ascii="Times Armenian" w:eastAsia="Calibri" w:hAnsi="Times Armenian" w:cs="Times New Roman"/>
          <w:sz w:val="24"/>
          <w:szCs w:val="24"/>
          <w:lang w:val="en-GB"/>
        </w:rPr>
        <w:t xml:space="preserve">Regions </w:t>
      </w:r>
      <w:r w:rsidR="00B31703" w:rsidRPr="004A6C60">
        <w:rPr>
          <w:rFonts w:cs="Times New Roman"/>
          <w:i/>
          <w:iCs/>
          <w:sz w:val="24"/>
          <w:szCs w:val="24"/>
        </w:rPr>
        <w:t>(</w:t>
      </w:r>
      <w:r w:rsidR="00B31703" w:rsidRPr="004A6C60">
        <w:rPr>
          <w:rFonts w:ascii="Times Armenian" w:hAnsi="Times Armenian" w:cs="Times New Roman"/>
          <w:sz w:val="24"/>
          <w:szCs w:val="24"/>
        </w:rPr>
        <w:t>M</w:t>
      </w:r>
      <w:r w:rsidR="00B31703" w:rsidRPr="004A6C60">
        <w:rPr>
          <w:rFonts w:ascii="Times Armenian" w:hAnsi="Times Armenian" w:cs="Times New Roman"/>
          <w:sz w:val="24"/>
          <w:szCs w:val="24"/>
          <w:lang w:val="hy-AM"/>
        </w:rPr>
        <w:t>arzes</w:t>
      </w:r>
      <w:r w:rsidR="00B31703" w:rsidRPr="004A6C60">
        <w:rPr>
          <w:rFonts w:ascii="Times Armenian" w:hAnsi="Times Armenian" w:cs="Times New Roman"/>
          <w:i/>
          <w:iCs/>
          <w:sz w:val="24"/>
          <w:szCs w:val="24"/>
          <w:lang w:val="hy-AM"/>
        </w:rPr>
        <w:t xml:space="preserve">) </w:t>
      </w:r>
      <w:r w:rsidR="00910BB5" w:rsidRPr="004A6C60">
        <w:rPr>
          <w:rFonts w:ascii="Times Armenian" w:eastAsia="Calibri" w:hAnsi="Times Armenian" w:cs="Times New Roman"/>
          <w:sz w:val="24"/>
          <w:szCs w:val="24"/>
          <w:vertAlign w:val="superscript"/>
        </w:rPr>
        <w:footnoteReference w:id="12"/>
      </w:r>
      <w:r w:rsidR="00DD3D2E" w:rsidRPr="004A6C60">
        <w:rPr>
          <w:rFonts w:ascii="Times Armenian" w:eastAsia="Calibri" w:hAnsi="Times Armenian" w:cs="Times New Roman"/>
          <w:sz w:val="24"/>
          <w:szCs w:val="24"/>
          <w:lang w:val="hy-AM"/>
        </w:rPr>
        <w:t>.</w:t>
      </w:r>
    </w:p>
    <w:p w14:paraId="046B8C26" w14:textId="49B0F46E" w:rsidR="00910BB5" w:rsidRPr="00A670EB" w:rsidRDefault="00DD3D2E" w:rsidP="003E5F82">
      <w:pPr>
        <w:tabs>
          <w:tab w:val="left" w:pos="360"/>
        </w:tabs>
        <w:spacing w:after="0" w:line="276" w:lineRule="auto"/>
        <w:jc w:val="both"/>
        <w:rPr>
          <w:rFonts w:ascii="Sylfaen" w:eastAsia="Calibri" w:hAnsi="Sylfaen" w:cs="Times New Roman"/>
          <w:sz w:val="24"/>
          <w:szCs w:val="24"/>
          <w:lang w:val="hy-AM"/>
        </w:rPr>
      </w:pPr>
      <w:r w:rsidRPr="004A6C60">
        <w:rPr>
          <w:rFonts w:ascii="Times Armenian" w:eastAsia="Calibri" w:hAnsi="Times Armenian" w:cs="Times New Roman"/>
          <w:sz w:val="24"/>
          <w:szCs w:val="24"/>
          <w:lang w:val="hy-AM"/>
        </w:rPr>
        <w:tab/>
        <w:t xml:space="preserve">At the same time, although social </w:t>
      </w:r>
      <w:r w:rsidRPr="004A6C60">
        <w:rPr>
          <w:rFonts w:ascii="Times Armenian" w:eastAsia="Calibri" w:hAnsi="Times Armenian" w:cs="Times New Roman"/>
          <w:sz w:val="24"/>
          <w:szCs w:val="24"/>
          <w:lang w:val="en-GB"/>
        </w:rPr>
        <w:t>protection</w:t>
      </w:r>
      <w:r w:rsidRPr="004A6C60">
        <w:rPr>
          <w:rFonts w:ascii="Times Armenian" w:eastAsia="Calibri" w:hAnsi="Times Armenian" w:cs="Times New Roman"/>
          <w:sz w:val="24"/>
          <w:szCs w:val="24"/>
          <w:lang w:val="hy-AM"/>
        </w:rPr>
        <w:t xml:space="preserve"> measures significantly contribute to </w:t>
      </w:r>
      <w:r w:rsidR="006E6A66" w:rsidRPr="004A6C60">
        <w:rPr>
          <w:rFonts w:ascii="Times Armenian" w:eastAsia="Calibri" w:hAnsi="Times Armenian" w:cs="Times New Roman"/>
          <w:sz w:val="24"/>
          <w:szCs w:val="24"/>
        </w:rPr>
        <w:t xml:space="preserve">the reduction of </w:t>
      </w:r>
      <w:r w:rsidRPr="004A6C60">
        <w:rPr>
          <w:rFonts w:ascii="Times Armenian" w:eastAsia="Calibri" w:hAnsi="Times Armenian" w:cs="Times New Roman"/>
          <w:sz w:val="24"/>
          <w:szCs w:val="24"/>
          <w:lang w:val="hy-AM"/>
        </w:rPr>
        <w:t xml:space="preserve">poverty </w:t>
      </w:r>
      <w:r w:rsidR="006E6A66" w:rsidRPr="004A6C60">
        <w:rPr>
          <w:rFonts w:ascii="Times Armenian" w:eastAsia="Calibri" w:hAnsi="Times Armenian" w:cs="Times New Roman"/>
          <w:sz w:val="24"/>
          <w:szCs w:val="24"/>
        </w:rPr>
        <w:t>level</w:t>
      </w:r>
      <w:r w:rsidR="00A670EB">
        <w:rPr>
          <w:rFonts w:ascii="Times Armenian" w:eastAsia="Calibri" w:hAnsi="Times Armenian" w:cs="Times New Roman"/>
          <w:sz w:val="24"/>
          <w:szCs w:val="24"/>
        </w:rPr>
        <w:t xml:space="preserve">, </w:t>
      </w:r>
      <w:r w:rsidRPr="004A6C60">
        <w:rPr>
          <w:rFonts w:ascii="Times Armenian" w:eastAsia="Calibri" w:hAnsi="Times Armenian" w:cs="Times New Roman"/>
          <w:sz w:val="24"/>
          <w:szCs w:val="24"/>
          <w:lang w:val="hy-AM"/>
        </w:rPr>
        <w:t xml:space="preserve">almost half of the </w:t>
      </w:r>
      <w:r w:rsidR="006E6A66" w:rsidRPr="004A6C60">
        <w:rPr>
          <w:rFonts w:ascii="Times Armenian" w:eastAsia="Calibri" w:hAnsi="Times Armenian" w:cs="Times New Roman"/>
          <w:sz w:val="24"/>
          <w:szCs w:val="24"/>
        </w:rPr>
        <w:t>people living in poverty</w:t>
      </w:r>
      <w:r w:rsidRPr="004A6C60">
        <w:rPr>
          <w:rFonts w:ascii="Times Armenian" w:eastAsia="Calibri" w:hAnsi="Times Armenian" w:cs="Times New Roman"/>
          <w:sz w:val="24"/>
          <w:szCs w:val="24"/>
          <w:lang w:val="hy-AM"/>
        </w:rPr>
        <w:t xml:space="preserve"> </w:t>
      </w:r>
      <w:r w:rsidR="006E6A66" w:rsidRPr="004A6C60">
        <w:rPr>
          <w:rFonts w:ascii="Times Armenian" w:eastAsia="Calibri" w:hAnsi="Times Armenian" w:cs="Times New Roman"/>
          <w:sz w:val="24"/>
          <w:szCs w:val="24"/>
        </w:rPr>
        <w:t>are</w:t>
      </w:r>
      <w:r w:rsidRPr="004A6C60">
        <w:rPr>
          <w:rFonts w:ascii="Times Armenian" w:eastAsia="Calibri" w:hAnsi="Times Armenian" w:cs="Times New Roman"/>
          <w:sz w:val="24"/>
          <w:szCs w:val="24"/>
          <w:lang w:val="hy-AM"/>
        </w:rPr>
        <w:t xml:space="preserve"> not included in any social assistance programs</w:t>
      </w:r>
      <w:r w:rsidR="00B249C2" w:rsidRPr="004A6C60">
        <w:rPr>
          <w:rFonts w:ascii="Times Armenian" w:eastAsia="Calibri" w:hAnsi="Times Armenian" w:cs="Times New Roman"/>
          <w:sz w:val="24"/>
          <w:szCs w:val="24"/>
        </w:rPr>
        <w:t>. Moreover, in most cases receiving social assistance does not contribute to overcoming poverty.</w:t>
      </w:r>
      <w:r w:rsidR="00910BB5" w:rsidRPr="004A6C60">
        <w:rPr>
          <w:rFonts w:ascii="Times Armenian" w:eastAsia="Calibri" w:hAnsi="Times Armenian" w:cs="Times New Roman"/>
          <w:sz w:val="24"/>
          <w:szCs w:val="24"/>
          <w:vertAlign w:val="superscript"/>
          <w:lang w:val="hy-AM"/>
        </w:rPr>
        <w:footnoteReference w:id="13"/>
      </w:r>
    </w:p>
    <w:p w14:paraId="25315BCC" w14:textId="77777777" w:rsidR="00752C05" w:rsidRPr="004A6C60" w:rsidRDefault="00752C05" w:rsidP="003E5F82">
      <w:pPr>
        <w:tabs>
          <w:tab w:val="left" w:pos="360"/>
        </w:tabs>
        <w:spacing w:after="0" w:line="276" w:lineRule="auto"/>
        <w:jc w:val="both"/>
        <w:rPr>
          <w:rFonts w:ascii="Times Armenian" w:eastAsia="Calibri" w:hAnsi="Times Armenian" w:cs="Times New Roman"/>
          <w:sz w:val="24"/>
          <w:szCs w:val="24"/>
          <w:lang w:val="hy-AM"/>
        </w:rPr>
      </w:pPr>
    </w:p>
    <w:p w14:paraId="22891D3C" w14:textId="608805BF" w:rsidR="008023E5" w:rsidRPr="004A6C60" w:rsidRDefault="00DD3D2E" w:rsidP="003E5F82">
      <w:pPr>
        <w:spacing w:after="0" w:line="276" w:lineRule="auto"/>
        <w:ind w:firstLine="360"/>
        <w:jc w:val="both"/>
        <w:rPr>
          <w:rFonts w:ascii="Times Armenian" w:eastAsia="Calibri" w:hAnsi="Times Armenian" w:cs="Times New Roman"/>
          <w:b/>
          <w:sz w:val="24"/>
          <w:szCs w:val="24"/>
          <w:u w:val="single"/>
          <w:lang w:val="hy-AM"/>
        </w:rPr>
      </w:pPr>
      <w:r w:rsidRPr="004A6C60">
        <w:rPr>
          <w:rFonts w:ascii="Times Armenian" w:eastAsia="Calibri" w:hAnsi="Times Armenian" w:cs="Times New Roman"/>
          <w:b/>
          <w:sz w:val="24"/>
          <w:szCs w:val="24"/>
          <w:u w:val="single"/>
          <w:lang w:val="hy-AM"/>
        </w:rPr>
        <w:t>RECOMMENDATIONS:</w:t>
      </w:r>
    </w:p>
    <w:p w14:paraId="458C0459" w14:textId="21ADCE65" w:rsidR="00910BB5" w:rsidRPr="004A6C60" w:rsidRDefault="00DD3D2E" w:rsidP="006B1948">
      <w:pPr>
        <w:numPr>
          <w:ilvl w:val="0"/>
          <w:numId w:val="7"/>
        </w:numPr>
        <w:tabs>
          <w:tab w:val="left" w:pos="426"/>
        </w:tabs>
        <w:spacing w:after="0" w:line="276" w:lineRule="auto"/>
        <w:jc w:val="both"/>
        <w:rPr>
          <w:rFonts w:ascii="Times Armenian" w:eastAsia="Calibri" w:hAnsi="Times Armenian" w:cs="Times New Roman"/>
          <w:i/>
          <w:iCs/>
          <w:sz w:val="24"/>
          <w:szCs w:val="24"/>
          <w:lang w:val="hy-AM"/>
        </w:rPr>
      </w:pPr>
      <w:r w:rsidRPr="004A6C60">
        <w:rPr>
          <w:rFonts w:ascii="Times Armenian" w:eastAsia="Calibri" w:hAnsi="Times Armenian" w:cs="Times New Roman"/>
          <w:i/>
          <w:iCs/>
          <w:sz w:val="24"/>
          <w:szCs w:val="24"/>
          <w:lang w:val="hy-AM"/>
        </w:rPr>
        <w:t>Highlight protection of children’s rights as an indicator within program budgeting and provide respective methodological instructions</w:t>
      </w:r>
      <w:r w:rsidRPr="004A6C60">
        <w:rPr>
          <w:rFonts w:ascii="Times Armenian" w:eastAsia="Calibri" w:hAnsi="Times Armenian" w:cs="Times New Roman"/>
          <w:i/>
          <w:iCs/>
          <w:sz w:val="24"/>
          <w:szCs w:val="24"/>
          <w:lang w:val="en-GB"/>
        </w:rPr>
        <w:t>;</w:t>
      </w:r>
    </w:p>
    <w:p w14:paraId="671A42E5" w14:textId="54E0F118" w:rsidR="00910BB5" w:rsidRPr="004A6C60" w:rsidRDefault="00DD3D2E" w:rsidP="006B1948">
      <w:pPr>
        <w:numPr>
          <w:ilvl w:val="0"/>
          <w:numId w:val="7"/>
        </w:numPr>
        <w:tabs>
          <w:tab w:val="left" w:pos="426"/>
        </w:tabs>
        <w:spacing w:after="0" w:line="276" w:lineRule="auto"/>
        <w:jc w:val="both"/>
        <w:rPr>
          <w:rFonts w:ascii="Times Armenian" w:eastAsia="Calibri" w:hAnsi="Times Armenian" w:cs="Times New Roman"/>
          <w:i/>
          <w:iCs/>
          <w:sz w:val="24"/>
          <w:szCs w:val="24"/>
          <w:lang w:val="hy-AM"/>
        </w:rPr>
      </w:pPr>
      <w:r w:rsidRPr="004A6C60">
        <w:rPr>
          <w:rFonts w:ascii="Times Armenian" w:eastAsia="Calibri" w:hAnsi="Times Armenian" w:cs="Times New Roman"/>
          <w:i/>
          <w:iCs/>
          <w:sz w:val="24"/>
          <w:szCs w:val="24"/>
          <w:lang w:val="hy-AM"/>
        </w:rPr>
        <w:t>Develop analysis methodology of budgeting for the realization of children’s rights, thus ensuring transparency of the expenses from the state budget aimed directly or indirectly at children and ensuring the effectiveness, fairness of state budgeting;</w:t>
      </w:r>
    </w:p>
    <w:p w14:paraId="548DFBBC" w14:textId="618499CA" w:rsidR="00DD3D2E" w:rsidRPr="004A6C60" w:rsidRDefault="00DD3D2E" w:rsidP="006B1948">
      <w:pPr>
        <w:numPr>
          <w:ilvl w:val="0"/>
          <w:numId w:val="7"/>
        </w:numPr>
        <w:tabs>
          <w:tab w:val="left" w:pos="426"/>
        </w:tabs>
        <w:spacing w:after="0" w:line="276" w:lineRule="auto"/>
        <w:jc w:val="both"/>
        <w:rPr>
          <w:rFonts w:ascii="Times Armenian" w:eastAsia="Calibri" w:hAnsi="Times Armenian" w:cs="Times New Roman"/>
          <w:i/>
          <w:iCs/>
          <w:sz w:val="24"/>
          <w:szCs w:val="24"/>
          <w:lang w:val="hy-AM"/>
        </w:rPr>
      </w:pPr>
      <w:r w:rsidRPr="004A6C60">
        <w:rPr>
          <w:rFonts w:ascii="Times Armenian" w:eastAsia="Calibri" w:hAnsi="Times Armenian" w:cs="Times New Roman"/>
          <w:i/>
          <w:iCs/>
          <w:sz w:val="24"/>
          <w:szCs w:val="24"/>
          <w:lang w:val="hy-AM"/>
        </w:rPr>
        <w:t>Connect the processes of children budgeting and gender-based budgeting as a step towards the realization of Sustainable Development Goals.</w:t>
      </w:r>
    </w:p>
    <w:p w14:paraId="75852B8C" w14:textId="77777777" w:rsidR="00910BB5" w:rsidRPr="004A6C60" w:rsidRDefault="00910BB5" w:rsidP="003E5F82">
      <w:pPr>
        <w:spacing w:after="0" w:line="276" w:lineRule="auto"/>
        <w:jc w:val="both"/>
        <w:rPr>
          <w:rFonts w:ascii="Times Armenian" w:hAnsi="Times Armenian" w:cs="Times New Roman"/>
          <w:b/>
          <w:sz w:val="24"/>
          <w:szCs w:val="24"/>
          <w:lang w:val="hy-AM"/>
        </w:rPr>
      </w:pPr>
    </w:p>
    <w:p w14:paraId="10E48A54" w14:textId="787ED1EE" w:rsidR="00910BB5" w:rsidRPr="004A6C60" w:rsidRDefault="00DB3726" w:rsidP="003E5F82">
      <w:pPr>
        <w:pStyle w:val="Heading1"/>
        <w:shd w:val="clear" w:color="auto" w:fill="FFFFFF" w:themeFill="background1"/>
        <w:spacing w:before="0" w:line="276" w:lineRule="auto"/>
        <w:ind w:left="360" w:hanging="360"/>
        <w:rPr>
          <w:rFonts w:ascii="Times Armenian" w:hAnsi="Times Armenian" w:cs="Times New Roman"/>
          <w:b/>
          <w:color w:val="auto"/>
          <w:sz w:val="30"/>
          <w:szCs w:val="30"/>
          <w:u w:val="single"/>
          <w:lang w:val="hy-AM"/>
        </w:rPr>
      </w:pPr>
      <w:bookmarkStart w:id="8" w:name="_Toc129630781"/>
      <w:bookmarkStart w:id="9" w:name="_Toc149686760"/>
      <w:r w:rsidRPr="004A6C60">
        <w:rPr>
          <w:rFonts w:ascii="Times Armenian" w:hAnsi="Times Armenian" w:cs="Times New Roman"/>
          <w:b/>
          <w:color w:val="auto"/>
          <w:sz w:val="30"/>
          <w:szCs w:val="30"/>
          <w:u w:val="single"/>
          <w:lang w:val="hy-AM"/>
        </w:rPr>
        <w:t>B</w:t>
      </w:r>
      <w:r w:rsidR="00910BB5" w:rsidRPr="004A6C60">
        <w:rPr>
          <w:rFonts w:ascii="Times New Roman" w:eastAsia="MS Mincho" w:hAnsi="Times New Roman" w:cs="Times New Roman"/>
          <w:b/>
          <w:color w:val="auto"/>
          <w:sz w:val="30"/>
          <w:szCs w:val="30"/>
          <w:u w:val="single"/>
          <w:lang w:val="hy-AM"/>
        </w:rPr>
        <w:t>․</w:t>
      </w:r>
      <w:r w:rsidR="00910BB5" w:rsidRPr="004A6C60">
        <w:rPr>
          <w:rFonts w:ascii="Times Armenian" w:hAnsi="Times Armenian" w:cs="Times New Roman"/>
          <w:b/>
          <w:color w:val="auto"/>
          <w:sz w:val="30"/>
          <w:szCs w:val="30"/>
          <w:u w:val="single"/>
          <w:lang w:val="hy-AM"/>
        </w:rPr>
        <w:t xml:space="preserve"> </w:t>
      </w:r>
      <w:bookmarkEnd w:id="8"/>
      <w:r w:rsidRPr="004A6C60">
        <w:rPr>
          <w:rFonts w:ascii="Times Armenian" w:hAnsi="Times Armenian" w:cs="Times New Roman"/>
          <w:b/>
          <w:color w:val="auto"/>
          <w:sz w:val="30"/>
          <w:szCs w:val="30"/>
          <w:u w:val="single"/>
          <w:lang w:val="hy-AM"/>
        </w:rPr>
        <w:t>General principles</w:t>
      </w:r>
      <w:bookmarkEnd w:id="9"/>
    </w:p>
    <w:p w14:paraId="3E9FCA25" w14:textId="38C3F3DF" w:rsidR="003143E8" w:rsidRPr="004A6C60" w:rsidRDefault="003143E8" w:rsidP="003E5F82">
      <w:pPr>
        <w:spacing w:after="0" w:line="276" w:lineRule="auto"/>
        <w:jc w:val="both"/>
        <w:rPr>
          <w:rFonts w:ascii="Times Armenian" w:hAnsi="Times Armenian" w:cs="Times New Roman"/>
          <w:lang w:val="hy-AM"/>
        </w:rPr>
      </w:pPr>
    </w:p>
    <w:p w14:paraId="131AC57C" w14:textId="431C3C9E" w:rsidR="003143E8" w:rsidRPr="004A6C60" w:rsidRDefault="00DB3726" w:rsidP="003E5F82">
      <w:pPr>
        <w:pStyle w:val="Heading2"/>
        <w:spacing w:line="276" w:lineRule="auto"/>
        <w:ind w:left="720"/>
        <w:rPr>
          <w:rFonts w:ascii="Times Armenian" w:hAnsi="Times Armenian" w:cs="Times New Roman"/>
          <w:b/>
          <w:color w:val="auto"/>
          <w:sz w:val="28"/>
          <w:szCs w:val="28"/>
        </w:rPr>
      </w:pPr>
      <w:bookmarkStart w:id="10" w:name="_Toc149686761"/>
      <w:r w:rsidRPr="004A6C60">
        <w:rPr>
          <w:rFonts w:ascii="Times Armenian" w:hAnsi="Times Armenian" w:cs="Times New Roman"/>
          <w:b/>
          <w:color w:val="auto"/>
          <w:sz w:val="28"/>
          <w:szCs w:val="28"/>
        </w:rPr>
        <w:t>The right of the child to be heard</w:t>
      </w:r>
      <w:bookmarkEnd w:id="10"/>
      <w:r w:rsidRPr="004A6C60">
        <w:rPr>
          <w:rFonts w:ascii="Times Armenian" w:hAnsi="Times Armenian" w:cs="Times New Roman"/>
          <w:b/>
          <w:color w:val="auto"/>
          <w:sz w:val="28"/>
          <w:szCs w:val="28"/>
        </w:rPr>
        <w:tab/>
      </w:r>
    </w:p>
    <w:p w14:paraId="0516E9F0" w14:textId="77777777" w:rsidR="0003780E" w:rsidRPr="004A6C60" w:rsidRDefault="0003780E" w:rsidP="003E5F82">
      <w:pPr>
        <w:spacing w:after="0" w:line="276" w:lineRule="auto"/>
        <w:jc w:val="both"/>
        <w:rPr>
          <w:rFonts w:ascii="Times Armenian" w:hAnsi="Times Armenian" w:cs="Times New Roman"/>
          <w:b/>
          <w:sz w:val="24"/>
          <w:szCs w:val="24"/>
          <w:lang w:val="hy-AM"/>
        </w:rPr>
      </w:pPr>
    </w:p>
    <w:p w14:paraId="041E4A21" w14:textId="77777777" w:rsidR="0038646C" w:rsidRPr="004A6C60" w:rsidRDefault="0038646C" w:rsidP="003E5F82">
      <w:pPr>
        <w:spacing w:after="0" w:line="276" w:lineRule="auto"/>
        <w:ind w:firstLine="360"/>
        <w:jc w:val="both"/>
        <w:rPr>
          <w:rFonts w:ascii="Times Armenian" w:hAnsi="Times Armenian" w:cs="Times New Roman"/>
          <w:sz w:val="24"/>
          <w:szCs w:val="24"/>
          <w:lang w:val="hy-AM"/>
        </w:rPr>
      </w:pPr>
    </w:p>
    <w:p w14:paraId="190E994D" w14:textId="249DEC8A" w:rsidR="0025724E" w:rsidRPr="004A6C60" w:rsidRDefault="00B2672D" w:rsidP="00882CD6">
      <w:pPr>
        <w:tabs>
          <w:tab w:val="left" w:pos="450"/>
        </w:tabs>
        <w:spacing w:after="0" w:line="276" w:lineRule="auto"/>
        <w:jc w:val="both"/>
        <w:rPr>
          <w:rFonts w:ascii="Times Armenian" w:hAnsi="Times Armenian" w:cs="Times New Roman"/>
          <w:b/>
          <w:bCs/>
          <w:sz w:val="24"/>
          <w:szCs w:val="24"/>
          <w:lang w:val="hy-AM"/>
        </w:rPr>
      </w:pPr>
      <w:r w:rsidRPr="004A6C60">
        <w:rPr>
          <w:rFonts w:ascii="Times Armenian" w:hAnsi="Times Armenian" w:cs="Times New Roman"/>
          <w:b/>
          <w:bCs/>
          <w:sz w:val="24"/>
          <w:szCs w:val="24"/>
          <w:lang w:val="hy-AM"/>
        </w:rPr>
        <w:t xml:space="preserve">1) </w:t>
      </w:r>
      <w:proofErr w:type="spellStart"/>
      <w:r w:rsidR="006D1E0E" w:rsidRPr="004A6C60">
        <w:rPr>
          <w:rFonts w:ascii="Times Armenian" w:hAnsi="Times Armenian" w:cs="Times New Roman"/>
          <w:b/>
          <w:bCs/>
          <w:sz w:val="24"/>
          <w:szCs w:val="24"/>
        </w:rPr>
        <w:t>Amendmetns</w:t>
      </w:r>
      <w:proofErr w:type="spellEnd"/>
      <w:r w:rsidR="006D1E0E" w:rsidRPr="004A6C60">
        <w:rPr>
          <w:rFonts w:ascii="Times Armenian" w:hAnsi="Times Armenian" w:cs="Times New Roman"/>
          <w:b/>
          <w:bCs/>
          <w:sz w:val="24"/>
          <w:szCs w:val="24"/>
        </w:rPr>
        <w:t xml:space="preserve"> to </w:t>
      </w:r>
      <w:r w:rsidR="00E60B4C" w:rsidRPr="004A6C60">
        <w:rPr>
          <w:rFonts w:ascii="Times Armenian" w:hAnsi="Times Armenian" w:cs="Times New Roman"/>
          <w:b/>
          <w:bCs/>
          <w:sz w:val="24"/>
          <w:szCs w:val="24"/>
          <w:lang w:val="hy-AM"/>
        </w:rPr>
        <w:t xml:space="preserve">RA </w:t>
      </w:r>
      <w:r w:rsidR="007764A3" w:rsidRPr="004A6C60">
        <w:rPr>
          <w:rFonts w:ascii="Times Armenian" w:hAnsi="Times Armenian" w:cs="Times New Roman"/>
          <w:b/>
          <w:bCs/>
          <w:sz w:val="24"/>
          <w:szCs w:val="24"/>
          <w:lang w:val="hy-AM"/>
        </w:rPr>
        <w:t xml:space="preserve">constitutional and legislative </w:t>
      </w:r>
      <w:r w:rsidR="006D1E0E" w:rsidRPr="004A6C60">
        <w:rPr>
          <w:rFonts w:ascii="Times Armenian" w:hAnsi="Times Armenian" w:cs="Times New Roman"/>
          <w:b/>
          <w:bCs/>
          <w:sz w:val="24"/>
          <w:szCs w:val="24"/>
        </w:rPr>
        <w:t>acts</w:t>
      </w:r>
      <w:r w:rsidR="006D1E0E" w:rsidRPr="004A6C60">
        <w:rPr>
          <w:rFonts w:ascii="Times Armenian" w:hAnsi="Times Armenian" w:cs="Times New Roman"/>
          <w:b/>
          <w:bCs/>
          <w:sz w:val="24"/>
          <w:szCs w:val="24"/>
          <w:lang w:val="hy-AM"/>
        </w:rPr>
        <w:t xml:space="preserve"> </w:t>
      </w:r>
      <w:r w:rsidR="00B153DE" w:rsidRPr="004A6C60">
        <w:rPr>
          <w:rFonts w:ascii="Times Armenian" w:hAnsi="Times Armenian" w:cs="Times New Roman"/>
          <w:b/>
          <w:bCs/>
          <w:sz w:val="24"/>
          <w:szCs w:val="24"/>
        </w:rPr>
        <w:t xml:space="preserve">in accordance to the </w:t>
      </w:r>
      <w:r w:rsidR="007764A3" w:rsidRPr="004A6C60">
        <w:rPr>
          <w:rFonts w:ascii="Times Armenian" w:hAnsi="Times Armenian" w:cs="Times New Roman"/>
          <w:b/>
          <w:bCs/>
          <w:sz w:val="24"/>
          <w:szCs w:val="24"/>
          <w:lang w:val="hy-AM"/>
        </w:rPr>
        <w:t>developing legal practices and policymaking</w:t>
      </w:r>
    </w:p>
    <w:p w14:paraId="601BD31F" w14:textId="77777777" w:rsidR="0025724E" w:rsidRPr="004A6C60" w:rsidRDefault="0025724E" w:rsidP="003E5F82">
      <w:pPr>
        <w:spacing w:after="0" w:line="276" w:lineRule="auto"/>
        <w:ind w:firstLine="360"/>
        <w:jc w:val="both"/>
        <w:rPr>
          <w:rFonts w:ascii="Times Armenian" w:hAnsi="Times Armenian" w:cs="Times New Roman"/>
          <w:sz w:val="24"/>
          <w:szCs w:val="24"/>
          <w:lang w:val="hy-AM"/>
        </w:rPr>
      </w:pPr>
    </w:p>
    <w:p w14:paraId="307C5A1A" w14:textId="6C8B9DA1" w:rsidR="00E60B4C" w:rsidRDefault="00E60B4C" w:rsidP="003E5F82">
      <w:pPr>
        <w:spacing w:after="0" w:line="276" w:lineRule="auto"/>
        <w:ind w:firstLine="360"/>
        <w:jc w:val="both"/>
        <w:rPr>
          <w:rFonts w:cs="Times New Roman"/>
          <w:bCs/>
          <w:sz w:val="24"/>
          <w:szCs w:val="24"/>
          <w:lang w:val="hy-AM"/>
        </w:rPr>
      </w:pPr>
      <w:r w:rsidRPr="004A6C60">
        <w:rPr>
          <w:rFonts w:ascii="Times Armenian" w:hAnsi="Times Armenian" w:cs="Times New Roman"/>
          <w:bCs/>
          <w:sz w:val="24"/>
          <w:szCs w:val="24"/>
          <w:lang w:val="hy-AM"/>
        </w:rPr>
        <w:t xml:space="preserve">It is necessary to review all </w:t>
      </w:r>
      <w:r w:rsidRPr="004A6C60">
        <w:rPr>
          <w:rFonts w:ascii="Times Armenian" w:hAnsi="Times Armenian" w:cs="Times New Roman"/>
          <w:bCs/>
          <w:sz w:val="24"/>
          <w:szCs w:val="24"/>
          <w:lang w:val="en-GB"/>
        </w:rPr>
        <w:t xml:space="preserve">the </w:t>
      </w:r>
      <w:r w:rsidRPr="004A6C60">
        <w:rPr>
          <w:rFonts w:ascii="Times Armenian" w:hAnsi="Times Armenian" w:cs="Times New Roman"/>
          <w:bCs/>
          <w:sz w:val="24"/>
          <w:szCs w:val="24"/>
          <w:lang w:val="hy-AM"/>
        </w:rPr>
        <w:t>legislative provisions that make the child's right to be heard dependent on age, not maturity</w:t>
      </w:r>
      <w:r w:rsidR="004C64AF" w:rsidRPr="004A6C60">
        <w:rPr>
          <w:rFonts w:ascii="Times Armenian" w:hAnsi="Times Armenian" w:cs="Times New Roman"/>
          <w:bCs/>
          <w:sz w:val="24"/>
          <w:szCs w:val="24"/>
          <w:lang w:val="en-GB"/>
        </w:rPr>
        <w:t xml:space="preserve"> level</w:t>
      </w:r>
      <w:r w:rsidRPr="004A6C60">
        <w:rPr>
          <w:rFonts w:ascii="Times Armenian" w:hAnsi="Times Armenian" w:cs="Times New Roman"/>
          <w:bCs/>
          <w:sz w:val="24"/>
          <w:szCs w:val="24"/>
          <w:lang w:val="hy-AM"/>
        </w:rPr>
        <w:t>.</w:t>
      </w:r>
    </w:p>
    <w:p w14:paraId="3C7E6851" w14:textId="59CA6595" w:rsidR="00E13AAC" w:rsidRPr="000766FF" w:rsidRDefault="00E13AAC" w:rsidP="00B13205">
      <w:pPr>
        <w:spacing w:after="0" w:line="276" w:lineRule="auto"/>
        <w:ind w:firstLine="360"/>
        <w:jc w:val="both"/>
        <w:rPr>
          <w:rFonts w:ascii="Times New Roman" w:hAnsi="Times New Roman" w:cs="Times New Roman"/>
          <w:bCs/>
          <w:sz w:val="24"/>
          <w:szCs w:val="24"/>
          <w:lang w:val="hy-AM"/>
        </w:rPr>
      </w:pPr>
      <w:r w:rsidRPr="000766FF">
        <w:rPr>
          <w:rFonts w:ascii="Times New Roman" w:hAnsi="Times New Roman" w:cs="Times New Roman"/>
          <w:bCs/>
          <w:sz w:val="24"/>
          <w:szCs w:val="24"/>
          <w:lang w:val="hy-AM"/>
        </w:rPr>
        <w:t xml:space="preserve">According to the Family code of the Republic of Armenia, </w:t>
      </w:r>
      <w:r w:rsidRPr="000766FF">
        <w:rPr>
          <w:rFonts w:ascii="Times New Roman" w:hAnsi="Times New Roman" w:cs="Times New Roman"/>
          <w:bCs/>
          <w:sz w:val="24"/>
          <w:szCs w:val="24"/>
        </w:rPr>
        <w:t>a</w:t>
      </w:r>
      <w:r w:rsidRPr="000766FF">
        <w:rPr>
          <w:rFonts w:ascii="Times New Roman" w:hAnsi="Times New Roman" w:cs="Times New Roman"/>
          <w:bCs/>
          <w:sz w:val="24"/>
          <w:szCs w:val="24"/>
          <w:lang w:val="hy-AM"/>
        </w:rPr>
        <w:t xml:space="preserve"> child has the right to be present at any consideration of the issues </w:t>
      </w:r>
      <w:r w:rsidR="00B13205">
        <w:rPr>
          <w:rFonts w:ascii="Times New Roman" w:hAnsi="Times New Roman" w:cs="Times New Roman"/>
          <w:bCs/>
          <w:sz w:val="24"/>
          <w:szCs w:val="24"/>
        </w:rPr>
        <w:t>related</w:t>
      </w:r>
      <w:r w:rsidR="00B13205" w:rsidRPr="000766FF">
        <w:rPr>
          <w:rFonts w:ascii="Times New Roman" w:hAnsi="Times New Roman" w:cs="Times New Roman"/>
          <w:bCs/>
          <w:sz w:val="24"/>
          <w:szCs w:val="24"/>
        </w:rPr>
        <w:t xml:space="preserve"> </w:t>
      </w:r>
      <w:r w:rsidRPr="000766FF">
        <w:rPr>
          <w:rFonts w:ascii="Times New Roman" w:hAnsi="Times New Roman" w:cs="Times New Roman"/>
          <w:bCs/>
          <w:sz w:val="24"/>
          <w:szCs w:val="24"/>
          <w:lang w:val="hy-AM"/>
        </w:rPr>
        <w:t>his/her interests and express personal opinion in family, judicial and other bodies.</w:t>
      </w:r>
      <w:r w:rsidR="00C62207" w:rsidRPr="000766FF">
        <w:rPr>
          <w:rFonts w:ascii="Times New Roman" w:hAnsi="Times New Roman" w:cs="Times New Roman"/>
          <w:bCs/>
          <w:sz w:val="24"/>
          <w:szCs w:val="24"/>
        </w:rPr>
        <w:t xml:space="preserve"> </w:t>
      </w:r>
      <w:r w:rsidRPr="000766FF">
        <w:rPr>
          <w:rFonts w:ascii="Times New Roman" w:hAnsi="Times New Roman" w:cs="Times New Roman"/>
          <w:bCs/>
          <w:sz w:val="24"/>
          <w:szCs w:val="24"/>
          <w:lang w:val="hy-AM"/>
        </w:rPr>
        <w:t>Taking into consideration the opinion of the child above 10 is obligatory wit</w:t>
      </w:r>
      <w:r w:rsidR="00C62207" w:rsidRPr="000766FF">
        <w:rPr>
          <w:rFonts w:ascii="Times New Roman" w:hAnsi="Times New Roman" w:cs="Times New Roman"/>
          <w:bCs/>
          <w:sz w:val="24"/>
          <w:szCs w:val="24"/>
        </w:rPr>
        <w:t xml:space="preserve">h </w:t>
      </w:r>
      <w:r w:rsidRPr="000766FF">
        <w:rPr>
          <w:rFonts w:ascii="Times New Roman" w:hAnsi="Times New Roman" w:cs="Times New Roman"/>
          <w:bCs/>
          <w:sz w:val="24"/>
          <w:szCs w:val="24"/>
          <w:lang w:val="hy-AM"/>
        </w:rPr>
        <w:t>regards to freedom of conscience, participation in particular events, rejection of</w:t>
      </w:r>
      <w:r w:rsidR="000766FF" w:rsidRPr="000766FF">
        <w:rPr>
          <w:rFonts w:ascii="Times New Roman" w:hAnsi="Times New Roman" w:cs="Times New Roman"/>
          <w:bCs/>
          <w:sz w:val="24"/>
          <w:szCs w:val="24"/>
          <w:lang w:val="hy-AM"/>
        </w:rPr>
        <w:t xml:space="preserve"> </w:t>
      </w:r>
      <w:r w:rsidRPr="000766FF">
        <w:rPr>
          <w:rFonts w:ascii="Times New Roman" w:hAnsi="Times New Roman" w:cs="Times New Roman"/>
          <w:bCs/>
          <w:sz w:val="24"/>
          <w:szCs w:val="24"/>
          <w:lang w:val="hy-AM"/>
        </w:rPr>
        <w:t>extracurricular education, living with one of the parents, communication with relatives</w:t>
      </w:r>
      <w:r w:rsidR="00C62207" w:rsidRPr="000766FF">
        <w:rPr>
          <w:rFonts w:ascii="Times New Roman" w:hAnsi="Times New Roman" w:cs="Times New Roman"/>
          <w:bCs/>
          <w:sz w:val="24"/>
          <w:szCs w:val="24"/>
        </w:rPr>
        <w:t xml:space="preserve"> </w:t>
      </w:r>
      <w:r w:rsidRPr="000766FF">
        <w:rPr>
          <w:rFonts w:ascii="Times New Roman" w:hAnsi="Times New Roman" w:cs="Times New Roman"/>
          <w:bCs/>
          <w:sz w:val="24"/>
          <w:szCs w:val="24"/>
          <w:lang w:val="hy-AM"/>
        </w:rPr>
        <w:t>and other issues stipulated by law.</w:t>
      </w:r>
    </w:p>
    <w:p w14:paraId="1A2E8849" w14:textId="3C4055FF" w:rsidR="00E60B4C" w:rsidRPr="004A6C60" w:rsidRDefault="00737F87" w:rsidP="003E5F82">
      <w:pPr>
        <w:spacing w:after="0" w:line="276" w:lineRule="auto"/>
        <w:ind w:firstLine="360"/>
        <w:jc w:val="both"/>
        <w:rPr>
          <w:rFonts w:ascii="Times Armenian" w:hAnsi="Times Armenian" w:cs="Times New Roman"/>
          <w:sz w:val="24"/>
          <w:szCs w:val="24"/>
          <w:lang w:val="hy-AM"/>
        </w:rPr>
      </w:pPr>
      <w:r w:rsidRPr="004A6C60">
        <w:rPr>
          <w:rFonts w:ascii="Times Armenian" w:hAnsi="Times Armenian" w:cs="Times New Roman"/>
          <w:sz w:val="24"/>
          <w:szCs w:val="24"/>
        </w:rPr>
        <w:t>According</w:t>
      </w:r>
      <w:r w:rsidR="00E60B4C" w:rsidRPr="004A6C60">
        <w:rPr>
          <w:rFonts w:ascii="Times Armenian" w:hAnsi="Times Armenian" w:cs="Times New Roman"/>
          <w:sz w:val="24"/>
          <w:szCs w:val="24"/>
          <w:lang w:val="hy-AM"/>
        </w:rPr>
        <w:t xml:space="preserve"> to the clarification provided by the </w:t>
      </w:r>
      <w:r w:rsidR="00E60B4C" w:rsidRPr="004A6C60">
        <w:rPr>
          <w:rFonts w:ascii="Times Armenian" w:hAnsi="Times Armenian" w:cs="Times New Roman"/>
          <w:sz w:val="24"/>
          <w:szCs w:val="24"/>
          <w:lang w:val="en-GB"/>
        </w:rPr>
        <w:t>RA MLSA</w:t>
      </w:r>
      <w:r w:rsidRPr="004A6C60">
        <w:rPr>
          <w:rFonts w:ascii="Times Armenian" w:hAnsi="Times Armenian" w:cs="Times New Roman"/>
          <w:sz w:val="24"/>
          <w:szCs w:val="24"/>
          <w:lang w:val="en-GB"/>
        </w:rPr>
        <w:t>,</w:t>
      </w:r>
      <w:r w:rsidR="00E60B4C" w:rsidRPr="004A6C60">
        <w:rPr>
          <w:rFonts w:ascii="Times Armenian" w:hAnsi="Times Armenian" w:cs="Times New Roman"/>
          <w:sz w:val="24"/>
          <w:szCs w:val="24"/>
          <w:lang w:val="en-GB"/>
        </w:rPr>
        <w:t xml:space="preserve"> </w:t>
      </w:r>
      <w:r w:rsidR="00E60B4C" w:rsidRPr="004A6C60">
        <w:rPr>
          <w:rFonts w:ascii="Times Armenian" w:hAnsi="Times Armenian" w:cs="Times New Roman"/>
          <w:sz w:val="24"/>
          <w:szCs w:val="24"/>
          <w:lang w:val="hy-AM"/>
        </w:rPr>
        <w:t>in 2022</w:t>
      </w:r>
      <w:r w:rsidR="00E60B4C" w:rsidRPr="004A6C60">
        <w:rPr>
          <w:rFonts w:ascii="Times Armenian" w:hAnsi="Times Armenian" w:cs="Times New Roman"/>
          <w:sz w:val="24"/>
          <w:szCs w:val="24"/>
          <w:lang w:val="en-GB"/>
        </w:rPr>
        <w:t>,</w:t>
      </w:r>
      <w:r w:rsidR="00E60B4C" w:rsidRPr="004A6C60">
        <w:rPr>
          <w:rFonts w:ascii="Times Armenian" w:hAnsi="Times Armenian" w:cs="Times New Roman"/>
          <w:sz w:val="24"/>
          <w:szCs w:val="24"/>
          <w:lang w:val="hy-AM"/>
        </w:rPr>
        <w:t xml:space="preserve"> in the context of the ongoing legislative reforms, it was proposed to make changes related to the above-mentioned right in accordance with the RA </w:t>
      </w:r>
      <w:r w:rsidR="00A670EB">
        <w:rPr>
          <w:rFonts w:ascii="Sylfaen" w:hAnsi="Sylfaen" w:cs="Times New Roman"/>
          <w:sz w:val="24"/>
          <w:szCs w:val="24"/>
        </w:rPr>
        <w:t>C</w:t>
      </w:r>
      <w:r w:rsidR="00E60B4C" w:rsidRPr="004A6C60">
        <w:rPr>
          <w:rFonts w:ascii="Times Armenian" w:hAnsi="Times Armenian" w:cs="Times New Roman"/>
          <w:sz w:val="24"/>
          <w:szCs w:val="24"/>
          <w:lang w:val="hy-AM"/>
        </w:rPr>
        <w:t xml:space="preserve">onstitution and the UN </w:t>
      </w:r>
      <w:r w:rsidRPr="004A6C60">
        <w:rPr>
          <w:rFonts w:ascii="Times Armenian" w:hAnsi="Times Armenian" w:cs="Times New Roman"/>
          <w:sz w:val="24"/>
          <w:szCs w:val="24"/>
        </w:rPr>
        <w:t>CRC</w:t>
      </w:r>
      <w:r w:rsidR="00E60B4C" w:rsidRPr="004A6C60">
        <w:rPr>
          <w:rFonts w:ascii="Times Armenian" w:hAnsi="Times Armenian" w:cs="Times New Roman"/>
          <w:sz w:val="24"/>
          <w:szCs w:val="24"/>
          <w:lang w:val="hy-AM"/>
        </w:rPr>
        <w:t>.</w:t>
      </w:r>
    </w:p>
    <w:p w14:paraId="6BE5E4C2" w14:textId="77777777" w:rsidR="00586B35" w:rsidRPr="004A6C60" w:rsidRDefault="00586B35" w:rsidP="003E5F82">
      <w:pPr>
        <w:spacing w:after="0" w:line="276" w:lineRule="auto"/>
        <w:ind w:firstLine="360"/>
        <w:jc w:val="both"/>
        <w:rPr>
          <w:rFonts w:ascii="Times Armenian" w:hAnsi="Times Armenian" w:cs="Times New Roman"/>
          <w:sz w:val="24"/>
          <w:szCs w:val="24"/>
          <w:lang w:val="hy-AM"/>
        </w:rPr>
      </w:pPr>
    </w:p>
    <w:p w14:paraId="5ED88F00" w14:textId="29920527" w:rsidR="00F97DF0" w:rsidRPr="004A6C60" w:rsidRDefault="004C64AF" w:rsidP="003E5F82">
      <w:pPr>
        <w:spacing w:after="0" w:line="276" w:lineRule="auto"/>
        <w:ind w:firstLine="360"/>
        <w:jc w:val="both"/>
        <w:rPr>
          <w:rFonts w:ascii="Times Armenian" w:eastAsia="Calibri" w:hAnsi="Times Armenian" w:cs="Times New Roman"/>
          <w:b/>
          <w:sz w:val="24"/>
          <w:szCs w:val="24"/>
          <w:u w:val="single"/>
          <w:lang w:val="hy-AM"/>
        </w:rPr>
      </w:pPr>
      <w:r w:rsidRPr="004A6C60">
        <w:rPr>
          <w:rFonts w:ascii="Times Armenian" w:eastAsia="Calibri" w:hAnsi="Times Armenian" w:cs="Times New Roman"/>
          <w:b/>
          <w:sz w:val="24"/>
          <w:szCs w:val="24"/>
          <w:u w:val="single"/>
          <w:lang w:val="hy-AM"/>
        </w:rPr>
        <w:t>RECOMMENDATIONS:</w:t>
      </w:r>
    </w:p>
    <w:p w14:paraId="61DC6B1A" w14:textId="77777777" w:rsidR="00752C05" w:rsidRPr="004A6C60" w:rsidRDefault="00752C05" w:rsidP="003E5F82">
      <w:pPr>
        <w:spacing w:after="0" w:line="276" w:lineRule="auto"/>
        <w:ind w:firstLine="360"/>
        <w:jc w:val="both"/>
        <w:rPr>
          <w:rFonts w:ascii="Times Armenian" w:eastAsia="Calibri" w:hAnsi="Times Armenian" w:cs="Times New Roman"/>
          <w:b/>
          <w:sz w:val="24"/>
          <w:szCs w:val="24"/>
          <w:u w:val="single"/>
          <w:lang w:val="hy-AM"/>
        </w:rPr>
      </w:pPr>
    </w:p>
    <w:p w14:paraId="3DA43484" w14:textId="2BB8DE65" w:rsidR="00753A2F" w:rsidRPr="004A6C60" w:rsidRDefault="0018384A" w:rsidP="006B1948">
      <w:pPr>
        <w:pStyle w:val="ListParagraph"/>
        <w:numPr>
          <w:ilvl w:val="2"/>
          <w:numId w:val="1"/>
        </w:numPr>
        <w:spacing w:after="0" w:line="276" w:lineRule="auto"/>
        <w:ind w:left="810" w:hanging="270"/>
        <w:jc w:val="both"/>
        <w:rPr>
          <w:rFonts w:ascii="Times Armenian" w:hAnsi="Times Armenian" w:cs="Times New Roman"/>
          <w:i/>
          <w:iCs/>
          <w:sz w:val="24"/>
          <w:szCs w:val="24"/>
          <w:lang w:val="hy-AM"/>
        </w:rPr>
      </w:pPr>
      <w:r w:rsidRPr="007B3FEA">
        <w:rPr>
          <w:rFonts w:ascii="Times Armenian" w:hAnsi="Times Armenian" w:cs="Times New Roman"/>
          <w:i/>
          <w:iCs/>
          <w:sz w:val="24"/>
          <w:szCs w:val="24"/>
          <w:lang w:val="hy-AM"/>
        </w:rPr>
        <w:t xml:space="preserve">Ensure that </w:t>
      </w:r>
      <w:r>
        <w:rPr>
          <w:rFonts w:ascii="Times Armenian" w:hAnsi="Times Armenian" w:cs="Times New Roman"/>
          <w:i/>
          <w:iCs/>
          <w:sz w:val="24"/>
          <w:szCs w:val="24"/>
        </w:rPr>
        <w:t xml:space="preserve">during civil, criminal and administrative proceedings, the competent authorities </w:t>
      </w:r>
      <w:r w:rsidR="00C25971">
        <w:rPr>
          <w:rFonts w:ascii="Times Armenian" w:hAnsi="Times Armenian" w:cs="Times New Roman"/>
          <w:i/>
          <w:iCs/>
          <w:sz w:val="24"/>
          <w:szCs w:val="24"/>
        </w:rPr>
        <w:t>do not attempt to condition the right of the child to be heard by any age limits;</w:t>
      </w:r>
      <w:r>
        <w:rPr>
          <w:rFonts w:ascii="Times Armenian" w:hAnsi="Times Armenian" w:cs="Times New Roman"/>
          <w:i/>
          <w:iCs/>
          <w:sz w:val="24"/>
          <w:szCs w:val="24"/>
        </w:rPr>
        <w:t xml:space="preserve"> </w:t>
      </w:r>
    </w:p>
    <w:p w14:paraId="235A7AB4" w14:textId="2A7E184C" w:rsidR="00753A2F" w:rsidRPr="004A6C60" w:rsidRDefault="0018384A" w:rsidP="006B1948">
      <w:pPr>
        <w:pStyle w:val="ListParagraph"/>
        <w:numPr>
          <w:ilvl w:val="2"/>
          <w:numId w:val="1"/>
        </w:numPr>
        <w:spacing w:after="0" w:line="276" w:lineRule="auto"/>
        <w:ind w:left="810" w:hanging="270"/>
        <w:jc w:val="both"/>
        <w:rPr>
          <w:rFonts w:ascii="Times Armenian" w:hAnsi="Times Armenian" w:cs="Times New Roman"/>
          <w:i/>
          <w:iCs/>
          <w:sz w:val="24"/>
          <w:szCs w:val="24"/>
          <w:lang w:val="hy-AM"/>
        </w:rPr>
      </w:pPr>
      <w:r>
        <w:rPr>
          <w:rFonts w:ascii="Sylfaen" w:hAnsi="Sylfaen" w:cs="Times New Roman"/>
          <w:i/>
          <w:iCs/>
          <w:sz w:val="24"/>
          <w:szCs w:val="24"/>
        </w:rPr>
        <w:t>Ensure that the</w:t>
      </w:r>
      <w:r w:rsidR="00753A2F" w:rsidRPr="004A6C60">
        <w:rPr>
          <w:rFonts w:ascii="Times Armenian" w:hAnsi="Times Armenian" w:cs="Times New Roman"/>
          <w:i/>
          <w:iCs/>
          <w:sz w:val="24"/>
          <w:szCs w:val="24"/>
          <w:lang w:val="hy-AM"/>
        </w:rPr>
        <w:t xml:space="preserve"> same approach </w:t>
      </w:r>
      <w:r>
        <w:rPr>
          <w:rFonts w:ascii="Times Armenian" w:hAnsi="Times Armenian" w:cs="Times New Roman"/>
          <w:i/>
          <w:iCs/>
          <w:sz w:val="24"/>
          <w:szCs w:val="24"/>
        </w:rPr>
        <w:t>is</w:t>
      </w:r>
      <w:r w:rsidR="00753A2F" w:rsidRPr="004A6C60">
        <w:rPr>
          <w:rFonts w:ascii="Times Armenian" w:hAnsi="Times Armenian" w:cs="Times New Roman"/>
          <w:i/>
          <w:iCs/>
          <w:sz w:val="24"/>
          <w:szCs w:val="24"/>
          <w:lang w:val="hy-AM"/>
        </w:rPr>
        <w:t xml:space="preserve"> taken in making any other decisions affecting the interests of children in any other environment: family, school and care facilities;</w:t>
      </w:r>
    </w:p>
    <w:p w14:paraId="5C97146B" w14:textId="77777777" w:rsidR="00753A2F" w:rsidRPr="004A6C60" w:rsidRDefault="00753A2F" w:rsidP="006B1948">
      <w:pPr>
        <w:pStyle w:val="ListParagraph"/>
        <w:numPr>
          <w:ilvl w:val="2"/>
          <w:numId w:val="1"/>
        </w:numPr>
        <w:spacing w:after="0" w:line="276" w:lineRule="auto"/>
        <w:ind w:left="810" w:hanging="270"/>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Adopt amendments to the RA Family Code</w:t>
      </w:r>
      <w:r w:rsidRPr="004A6C60">
        <w:rPr>
          <w:rFonts w:ascii="Times Armenian" w:hAnsi="Times Armenian" w:cs="Times New Roman"/>
          <w:i/>
          <w:iCs/>
          <w:sz w:val="24"/>
          <w:szCs w:val="24"/>
          <w:lang w:val="en-GB"/>
        </w:rPr>
        <w:t xml:space="preserve"> regarding the age limit of the right of the child to be heard;</w:t>
      </w:r>
    </w:p>
    <w:p w14:paraId="192BF2B1" w14:textId="598DD12F" w:rsidR="00850088" w:rsidRPr="004A6C60" w:rsidRDefault="00753A2F" w:rsidP="006B1948">
      <w:pPr>
        <w:pStyle w:val="ListParagraph"/>
        <w:numPr>
          <w:ilvl w:val="2"/>
          <w:numId w:val="1"/>
        </w:numPr>
        <w:spacing w:after="0" w:line="276" w:lineRule="auto"/>
        <w:ind w:left="810" w:hanging="270"/>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Awareness</w:t>
      </w:r>
      <w:r w:rsidR="00C25971">
        <w:rPr>
          <w:rFonts w:ascii="Sylfaen" w:hAnsi="Sylfaen" w:cs="Times New Roman"/>
          <w:i/>
          <w:iCs/>
          <w:sz w:val="24"/>
          <w:szCs w:val="24"/>
          <w:lang w:val="hy-AM"/>
        </w:rPr>
        <w:t>-</w:t>
      </w:r>
      <w:r w:rsidR="00C25971">
        <w:rPr>
          <w:rFonts w:ascii="Sylfaen" w:hAnsi="Sylfaen" w:cs="Times New Roman"/>
          <w:i/>
          <w:iCs/>
          <w:sz w:val="24"/>
          <w:szCs w:val="24"/>
        </w:rPr>
        <w:t>raising</w:t>
      </w:r>
      <w:r w:rsidRPr="004A6C60">
        <w:rPr>
          <w:rFonts w:ascii="Times Armenian" w:hAnsi="Times Armenian" w:cs="Times New Roman"/>
          <w:i/>
          <w:iCs/>
          <w:sz w:val="24"/>
          <w:szCs w:val="24"/>
          <w:lang w:val="hy-AM"/>
        </w:rPr>
        <w:t xml:space="preserve"> campaigns on the right of the child to be heard and its conventional interpretation should be held for the staff members of the Guardianship and Trusteeship bodies and commissions in the communities as well as the Family, Women and Children’s Rights Protection Units of the RA </w:t>
      </w:r>
      <w:r w:rsidR="00882635">
        <w:rPr>
          <w:rFonts w:ascii="Sylfaen" w:hAnsi="Sylfaen" w:cs="Times New Roman"/>
          <w:i/>
          <w:iCs/>
          <w:sz w:val="24"/>
          <w:szCs w:val="24"/>
        </w:rPr>
        <w:t>r</w:t>
      </w:r>
      <w:r w:rsidRPr="004A6C60">
        <w:rPr>
          <w:rFonts w:ascii="Times Armenian" w:hAnsi="Times Armenian" w:cs="Times New Roman"/>
          <w:i/>
          <w:iCs/>
          <w:sz w:val="24"/>
          <w:szCs w:val="24"/>
          <w:lang w:val="hy-AM"/>
        </w:rPr>
        <w:t>egional</w:t>
      </w:r>
      <w:r w:rsidR="00B31703" w:rsidRPr="004A6C60">
        <w:rPr>
          <w:rFonts w:cs="Times New Roman"/>
          <w:i/>
          <w:iCs/>
          <w:sz w:val="24"/>
          <w:szCs w:val="24"/>
        </w:rPr>
        <w:t xml:space="preserve"> (</w:t>
      </w:r>
      <w:r w:rsidR="00882635">
        <w:rPr>
          <w:rFonts w:ascii="Times Armenian" w:hAnsi="Times Armenian" w:cs="Times New Roman"/>
          <w:i/>
          <w:iCs/>
          <w:sz w:val="24"/>
          <w:szCs w:val="24"/>
        </w:rPr>
        <w:t>m</w:t>
      </w:r>
      <w:r w:rsidR="00B31703" w:rsidRPr="004A6C60">
        <w:rPr>
          <w:rFonts w:ascii="Times Armenian" w:hAnsi="Times Armenian" w:cs="Times New Roman"/>
          <w:i/>
          <w:iCs/>
          <w:sz w:val="24"/>
          <w:szCs w:val="24"/>
          <w:lang w:val="hy-AM"/>
        </w:rPr>
        <w:t>arzes)</w:t>
      </w:r>
      <w:r w:rsidRPr="004A6C60">
        <w:rPr>
          <w:rFonts w:ascii="Times Armenian" w:hAnsi="Times Armenian" w:cs="Times New Roman"/>
          <w:i/>
          <w:iCs/>
          <w:sz w:val="24"/>
          <w:szCs w:val="24"/>
          <w:lang w:val="hy-AM"/>
        </w:rPr>
        <w:t xml:space="preserve"> </w:t>
      </w:r>
      <w:r w:rsidR="00882635">
        <w:rPr>
          <w:rFonts w:ascii="Sylfaen" w:hAnsi="Sylfaen" w:cs="Times New Roman"/>
          <w:i/>
          <w:iCs/>
          <w:sz w:val="24"/>
          <w:szCs w:val="24"/>
        </w:rPr>
        <w:t>a</w:t>
      </w:r>
      <w:r w:rsidRPr="004A6C60">
        <w:rPr>
          <w:rFonts w:ascii="Times Armenian" w:hAnsi="Times Armenian" w:cs="Times New Roman"/>
          <w:i/>
          <w:iCs/>
          <w:sz w:val="24"/>
          <w:szCs w:val="24"/>
          <w:lang w:val="hy-AM"/>
        </w:rPr>
        <w:t xml:space="preserve">dministration </w:t>
      </w:r>
      <w:r w:rsidR="00882635">
        <w:rPr>
          <w:rFonts w:ascii="Sylfaen" w:hAnsi="Sylfaen" w:cs="Times New Roman"/>
          <w:i/>
          <w:iCs/>
          <w:sz w:val="24"/>
          <w:szCs w:val="24"/>
        </w:rPr>
        <w:t>o</w:t>
      </w:r>
      <w:r w:rsidRPr="004A6C60">
        <w:rPr>
          <w:rFonts w:ascii="Times Armenian" w:hAnsi="Times Armenian" w:cs="Times New Roman"/>
          <w:i/>
          <w:iCs/>
          <w:sz w:val="24"/>
          <w:szCs w:val="24"/>
          <w:lang w:val="hy-AM"/>
        </w:rPr>
        <w:t>ffices and educators, psychologists, social workers and case managers.</w:t>
      </w:r>
    </w:p>
    <w:p w14:paraId="460A1E28" w14:textId="77777777" w:rsidR="00563A0C" w:rsidRPr="004A6C60" w:rsidRDefault="00563A0C" w:rsidP="003E5F82">
      <w:pPr>
        <w:spacing w:after="0" w:line="276" w:lineRule="auto"/>
        <w:ind w:firstLine="360"/>
        <w:jc w:val="both"/>
        <w:rPr>
          <w:rFonts w:ascii="Times Armenian" w:hAnsi="Times Armenian" w:cs="Times New Roman"/>
          <w:b/>
          <w:bCs/>
          <w:sz w:val="24"/>
          <w:szCs w:val="24"/>
          <w:lang w:val="hy-AM"/>
        </w:rPr>
      </w:pPr>
    </w:p>
    <w:p w14:paraId="160C8953" w14:textId="0355557E" w:rsidR="0051660A" w:rsidRPr="004A6C60" w:rsidRDefault="00850088" w:rsidP="00882CD6">
      <w:pPr>
        <w:spacing w:after="0" w:line="276" w:lineRule="auto"/>
        <w:jc w:val="both"/>
        <w:rPr>
          <w:rFonts w:ascii="Times Armenian" w:hAnsi="Times Armenian" w:cs="Times New Roman"/>
          <w:b/>
          <w:bCs/>
          <w:sz w:val="24"/>
          <w:szCs w:val="24"/>
          <w:lang w:val="hy-AM"/>
        </w:rPr>
      </w:pPr>
      <w:r w:rsidRPr="004A6C60">
        <w:rPr>
          <w:rFonts w:ascii="Times Armenian" w:hAnsi="Times Armenian" w:cs="Times New Roman"/>
          <w:b/>
          <w:bCs/>
          <w:sz w:val="24"/>
          <w:szCs w:val="24"/>
          <w:lang w:val="hy-AM"/>
        </w:rPr>
        <w:t xml:space="preserve">2)  </w:t>
      </w:r>
      <w:r w:rsidR="00772D3C" w:rsidRPr="004A6C60">
        <w:rPr>
          <w:rFonts w:ascii="Times Armenian" w:hAnsi="Times Armenian" w:cs="Times New Roman"/>
          <w:b/>
          <w:bCs/>
          <w:sz w:val="24"/>
          <w:szCs w:val="24"/>
          <w:lang w:val="hy-AM"/>
        </w:rPr>
        <w:t>C</w:t>
      </w:r>
      <w:r w:rsidR="00787BC3" w:rsidRPr="004A6C60">
        <w:rPr>
          <w:rFonts w:ascii="Times Armenian" w:hAnsi="Times Armenian" w:cs="Times New Roman"/>
          <w:b/>
          <w:bCs/>
          <w:sz w:val="24"/>
          <w:szCs w:val="24"/>
          <w:lang w:val="hy-AM"/>
        </w:rPr>
        <w:t>hild’s right to be heard in cases of medical interventions</w:t>
      </w:r>
    </w:p>
    <w:p w14:paraId="4624EB8B" w14:textId="77777777" w:rsidR="00772D3C" w:rsidRPr="004A6C60" w:rsidRDefault="00772D3C" w:rsidP="003E5F82">
      <w:pPr>
        <w:spacing w:after="0" w:line="276" w:lineRule="auto"/>
        <w:jc w:val="center"/>
        <w:rPr>
          <w:rFonts w:ascii="Times Armenian" w:hAnsi="Times Armenian" w:cs="Times New Roman"/>
          <w:sz w:val="24"/>
          <w:szCs w:val="24"/>
          <w:lang w:val="hy-AM"/>
        </w:rPr>
      </w:pPr>
    </w:p>
    <w:p w14:paraId="3319D18B" w14:textId="7C324934" w:rsidR="00A2286E" w:rsidRPr="004A6C60" w:rsidRDefault="00772D3C" w:rsidP="003E5F82">
      <w:pPr>
        <w:spacing w:after="0" w:line="276" w:lineRule="auto"/>
        <w:ind w:firstLine="360"/>
        <w:jc w:val="both"/>
        <w:rPr>
          <w:rFonts w:ascii="Times Armenian" w:hAnsi="Times Armenian" w:cs="Times New Roman"/>
          <w:sz w:val="24"/>
          <w:szCs w:val="24"/>
          <w:lang w:val="en-GB"/>
        </w:rPr>
      </w:pPr>
      <w:r w:rsidRPr="004A6C60">
        <w:rPr>
          <w:rFonts w:ascii="Times Armenian" w:hAnsi="Times Armenian" w:cs="Times New Roman"/>
          <w:sz w:val="24"/>
          <w:szCs w:val="24"/>
          <w:lang w:val="en-GB"/>
        </w:rPr>
        <w:t xml:space="preserve">On May 6, 2020 by the Law No. “HO-268-N” the </w:t>
      </w:r>
      <w:r w:rsidR="00937189" w:rsidRPr="004A6C60">
        <w:rPr>
          <w:rFonts w:ascii="Times Armenian" w:hAnsi="Times Armenian" w:cs="Times New Roman"/>
          <w:sz w:val="24"/>
          <w:szCs w:val="24"/>
        </w:rPr>
        <w:t>“</w:t>
      </w:r>
      <w:r w:rsidRPr="004A6C60">
        <w:rPr>
          <w:rFonts w:ascii="Times Armenian" w:hAnsi="Times Armenian" w:cs="Times New Roman"/>
          <w:sz w:val="24"/>
          <w:szCs w:val="24"/>
          <w:lang w:val="hy-AM"/>
        </w:rPr>
        <w:t>RA Law on Medical Care and Services</w:t>
      </w:r>
      <w:r w:rsidR="00937189" w:rsidRPr="004A6C60">
        <w:rPr>
          <w:rFonts w:ascii="Times Armenian" w:hAnsi="Times Armenian" w:cs="Times New Roman"/>
          <w:sz w:val="24"/>
          <w:szCs w:val="24"/>
        </w:rPr>
        <w:t>”</w:t>
      </w:r>
      <w:r w:rsidR="00D040BD"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lang w:val="en-GB"/>
        </w:rPr>
        <w:t xml:space="preserve">of </w:t>
      </w:r>
      <w:r w:rsidR="00D040BD" w:rsidRPr="004A6C60">
        <w:rPr>
          <w:rFonts w:ascii="Times Armenian" w:hAnsi="Times Armenian" w:cs="Times New Roman"/>
          <w:sz w:val="24"/>
          <w:szCs w:val="24"/>
          <w:lang w:val="hy-AM"/>
        </w:rPr>
        <w:t xml:space="preserve">1996 </w:t>
      </w:r>
      <w:r w:rsidR="00905DDB" w:rsidRPr="004A6C60">
        <w:rPr>
          <w:rFonts w:ascii="Times Armenian" w:hAnsi="Times Armenian" w:cs="Times New Roman"/>
          <w:sz w:val="24"/>
          <w:szCs w:val="24"/>
          <w:lang w:val="en-GB"/>
        </w:rPr>
        <w:t>has been amended</w:t>
      </w:r>
      <w:r w:rsidR="00A2286E" w:rsidRPr="004A6C60">
        <w:rPr>
          <w:rFonts w:ascii="Times Armenian" w:hAnsi="Times Armenian" w:cs="Times New Roman"/>
          <w:sz w:val="24"/>
          <w:szCs w:val="24"/>
          <w:lang w:val="en-GB"/>
        </w:rPr>
        <w:t xml:space="preserve">. According to Article 16 of the </w:t>
      </w:r>
      <w:r w:rsidR="00905DDB" w:rsidRPr="004A6C60">
        <w:rPr>
          <w:rFonts w:ascii="Times Armenian" w:hAnsi="Times Armenian" w:cs="Times New Roman"/>
          <w:sz w:val="24"/>
          <w:szCs w:val="24"/>
          <w:lang w:val="en-GB"/>
        </w:rPr>
        <w:t>current l</w:t>
      </w:r>
      <w:r w:rsidR="00A2286E" w:rsidRPr="004A6C60">
        <w:rPr>
          <w:rFonts w:ascii="Times Armenian" w:hAnsi="Times Armenian" w:cs="Times New Roman"/>
          <w:sz w:val="24"/>
          <w:szCs w:val="24"/>
          <w:lang w:val="en-GB"/>
        </w:rPr>
        <w:t xml:space="preserve">aw, the written consent for medical intervention of a patient under the age of 16 or recognized as legally incapacitated </w:t>
      </w:r>
      <w:r w:rsidR="00905DDB" w:rsidRPr="004A6C60">
        <w:rPr>
          <w:rFonts w:ascii="Times Armenian" w:hAnsi="Times Armenian" w:cs="Times New Roman"/>
          <w:sz w:val="24"/>
          <w:szCs w:val="24"/>
          <w:lang w:val="en-GB"/>
        </w:rPr>
        <w:t xml:space="preserve">person </w:t>
      </w:r>
      <w:r w:rsidR="00A2286E" w:rsidRPr="004A6C60">
        <w:rPr>
          <w:rFonts w:ascii="Times Armenian" w:hAnsi="Times Armenian" w:cs="Times New Roman"/>
          <w:sz w:val="24"/>
          <w:szCs w:val="24"/>
          <w:lang w:val="en-GB"/>
        </w:rPr>
        <w:t>is given by his</w:t>
      </w:r>
      <w:r w:rsidR="00FE6727">
        <w:rPr>
          <w:rFonts w:ascii="Times Armenian" w:hAnsi="Times Armenian" w:cs="Times New Roman"/>
          <w:sz w:val="24"/>
          <w:szCs w:val="24"/>
          <w:lang w:val="en-GB"/>
        </w:rPr>
        <w:t>/her</w:t>
      </w:r>
      <w:r w:rsidR="00A2286E" w:rsidRPr="004A6C60">
        <w:rPr>
          <w:rFonts w:ascii="Times Armenian" w:hAnsi="Times Armenian" w:cs="Times New Roman"/>
          <w:sz w:val="24"/>
          <w:szCs w:val="24"/>
          <w:lang w:val="en-GB"/>
        </w:rPr>
        <w:t xml:space="preserve"> legal representative if the conditions stipulated by Article 15, Part 2 of the Law are absent</w:t>
      </w:r>
      <w:r w:rsidR="00DF67AC" w:rsidRPr="004A6C60">
        <w:rPr>
          <w:rStyle w:val="FootnoteReference"/>
          <w:rFonts w:ascii="Times Armenian" w:hAnsi="Times Armenian" w:cs="Times New Roman"/>
          <w:sz w:val="24"/>
          <w:szCs w:val="24"/>
          <w:lang w:val="en-GB"/>
        </w:rPr>
        <w:footnoteReference w:id="14"/>
      </w:r>
      <w:r w:rsidR="00A2286E" w:rsidRPr="004A6C60">
        <w:rPr>
          <w:rFonts w:ascii="Times Armenian" w:hAnsi="Times Armenian" w:cs="Times New Roman"/>
          <w:sz w:val="24"/>
          <w:szCs w:val="24"/>
          <w:lang w:val="en-GB"/>
        </w:rPr>
        <w:t xml:space="preserve">. </w:t>
      </w:r>
      <w:r w:rsidR="00905DDB" w:rsidRPr="004A6C60">
        <w:rPr>
          <w:rFonts w:ascii="Times Armenian" w:hAnsi="Times Armenian" w:cs="Times New Roman"/>
          <w:sz w:val="24"/>
          <w:szCs w:val="24"/>
          <w:lang w:val="en-GB"/>
        </w:rPr>
        <w:t>According to</w:t>
      </w:r>
      <w:r w:rsidR="00A2286E" w:rsidRPr="004A6C60">
        <w:rPr>
          <w:rFonts w:ascii="Times Armenian" w:hAnsi="Times Armenian" w:cs="Times New Roman"/>
          <w:sz w:val="24"/>
          <w:szCs w:val="24"/>
          <w:lang w:val="en-GB"/>
        </w:rPr>
        <w:t xml:space="preserve"> Article 15, Part 2 of the Law, the opinion of a patient who has not reached the age of 16 or who has been recognized as incapable according to the law </w:t>
      </w:r>
      <w:r w:rsidR="00A2286E" w:rsidRPr="004A6C60">
        <w:rPr>
          <w:rFonts w:ascii="Times Armenian" w:hAnsi="Times Armenian" w:cs="Times New Roman"/>
          <w:iCs/>
          <w:sz w:val="24"/>
          <w:szCs w:val="24"/>
          <w:lang w:val="en-GB"/>
        </w:rPr>
        <w:t>is taken into account.</w:t>
      </w:r>
    </w:p>
    <w:p w14:paraId="6275CE24" w14:textId="77777777" w:rsidR="00DF67AC" w:rsidRPr="004A6C60" w:rsidRDefault="00DF67AC" w:rsidP="003E5F82">
      <w:pPr>
        <w:spacing w:after="0" w:line="276" w:lineRule="auto"/>
        <w:ind w:firstLine="360"/>
        <w:jc w:val="both"/>
        <w:rPr>
          <w:rFonts w:ascii="Times Armenian" w:hAnsi="Times Armenian" w:cs="Times New Roman"/>
          <w:sz w:val="24"/>
          <w:szCs w:val="24"/>
          <w:lang w:val="en-GB"/>
        </w:rPr>
      </w:pPr>
    </w:p>
    <w:p w14:paraId="00B4A80D" w14:textId="6005BEA7" w:rsidR="00DF67AC" w:rsidRPr="004A6C60" w:rsidRDefault="00DF67AC" w:rsidP="003E5F82">
      <w:pPr>
        <w:pStyle w:val="ListParagraph"/>
        <w:spacing w:after="0" w:line="276" w:lineRule="auto"/>
        <w:ind w:left="810" w:hanging="526"/>
        <w:jc w:val="both"/>
        <w:rPr>
          <w:rFonts w:ascii="Times Armenian" w:hAnsi="Times Armenian" w:cs="Times New Roman"/>
          <w:b/>
          <w:sz w:val="24"/>
          <w:szCs w:val="24"/>
          <w:u w:val="single"/>
          <w:lang w:val="hy-AM"/>
        </w:rPr>
      </w:pPr>
      <w:r w:rsidRPr="004A6C60">
        <w:rPr>
          <w:rFonts w:ascii="Times Armenian" w:hAnsi="Times Armenian" w:cs="Times New Roman"/>
          <w:b/>
          <w:sz w:val="24"/>
          <w:szCs w:val="24"/>
          <w:u w:val="single"/>
          <w:lang w:val="hy-AM"/>
        </w:rPr>
        <w:t>RECOMMENDATIONS:</w:t>
      </w:r>
    </w:p>
    <w:p w14:paraId="576FF052" w14:textId="77777777" w:rsidR="00752C05" w:rsidRPr="004A6C60" w:rsidRDefault="00752C05" w:rsidP="003E5F82">
      <w:pPr>
        <w:pStyle w:val="ListParagraph"/>
        <w:spacing w:after="0" w:line="276" w:lineRule="auto"/>
        <w:ind w:left="810" w:hanging="526"/>
        <w:jc w:val="both"/>
        <w:rPr>
          <w:rFonts w:ascii="Times Armenian" w:hAnsi="Times Armenian" w:cs="Times New Roman"/>
          <w:b/>
          <w:sz w:val="24"/>
          <w:szCs w:val="24"/>
          <w:u w:val="single"/>
          <w:lang w:val="hy-AM"/>
        </w:rPr>
      </w:pPr>
    </w:p>
    <w:p w14:paraId="1B4F32D7" w14:textId="3A72F976" w:rsidR="00F97DF0" w:rsidRPr="004A6C60" w:rsidRDefault="00DF67AC" w:rsidP="006B1948">
      <w:pPr>
        <w:pStyle w:val="ListParagraph"/>
        <w:numPr>
          <w:ilvl w:val="0"/>
          <w:numId w:val="16"/>
        </w:numPr>
        <w:spacing w:after="0" w:line="276" w:lineRule="auto"/>
        <w:ind w:left="851" w:hanging="142"/>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Fully implement the Committee's recommendation</w:t>
      </w:r>
      <w:r w:rsidR="007B3FEA">
        <w:rPr>
          <w:rFonts w:ascii="Times Armenian" w:hAnsi="Times Armenian" w:cs="Times New Roman"/>
          <w:i/>
          <w:iCs/>
          <w:sz w:val="24"/>
          <w:szCs w:val="24"/>
        </w:rPr>
        <w:t xml:space="preserve"> stated in </w:t>
      </w:r>
      <w:r w:rsidR="007B3FEA" w:rsidRPr="007B3FEA">
        <w:rPr>
          <w:rFonts w:ascii="Times Armenian" w:hAnsi="Times Armenian" w:cs="Times New Roman"/>
          <w:bCs/>
          <w:sz w:val="24"/>
          <w:szCs w:val="24"/>
          <w:lang w:val="hy-AM"/>
        </w:rPr>
        <w:t>Concluding observations on the combined third and fourth</w:t>
      </w:r>
      <w:r w:rsidR="007B3FEA">
        <w:rPr>
          <w:rFonts w:cs="Times New Roman"/>
          <w:bCs/>
          <w:sz w:val="24"/>
          <w:szCs w:val="24"/>
        </w:rPr>
        <w:t xml:space="preserve"> </w:t>
      </w:r>
      <w:r w:rsidR="007B3FEA" w:rsidRPr="007B3FEA">
        <w:rPr>
          <w:rFonts w:ascii="Times Armenian" w:hAnsi="Times Armenian" w:cs="Times New Roman"/>
          <w:bCs/>
          <w:sz w:val="24"/>
          <w:szCs w:val="24"/>
          <w:lang w:val="hy-AM"/>
        </w:rPr>
        <w:t>periodic reports of Armenia, adopted by the Committee at its</w:t>
      </w:r>
      <w:r w:rsidR="007B3FEA">
        <w:rPr>
          <w:rFonts w:cs="Times New Roman"/>
          <w:bCs/>
          <w:sz w:val="24"/>
          <w:szCs w:val="24"/>
        </w:rPr>
        <w:t xml:space="preserve"> </w:t>
      </w:r>
      <w:r w:rsidR="007B3FEA" w:rsidRPr="007B3FEA">
        <w:rPr>
          <w:rFonts w:ascii="Times Armenian" w:hAnsi="Times Armenian" w:cs="Times New Roman"/>
          <w:bCs/>
          <w:sz w:val="24"/>
          <w:szCs w:val="24"/>
          <w:lang w:val="hy-AM"/>
        </w:rPr>
        <w:t>sixty-third session (27 May – 14 June 2013)</w:t>
      </w:r>
      <w:r w:rsidR="007B3FEA">
        <w:rPr>
          <w:rFonts w:ascii="Times Armenian" w:hAnsi="Times Armenian" w:cs="Times New Roman"/>
          <w:bCs/>
          <w:sz w:val="24"/>
          <w:szCs w:val="24"/>
        </w:rPr>
        <w:t>,</w:t>
      </w:r>
      <w:r w:rsidRPr="004A6C60">
        <w:rPr>
          <w:rFonts w:ascii="Times Armenian" w:hAnsi="Times Armenian" w:cs="Times New Roman"/>
          <w:i/>
          <w:iCs/>
          <w:sz w:val="24"/>
          <w:szCs w:val="24"/>
          <w:lang w:val="hy-AM"/>
        </w:rPr>
        <w:t xml:space="preserve"> and provide a regulation that takes into account the opinion of the child, in each case according to his</w:t>
      </w:r>
      <w:r w:rsidR="00FE6727">
        <w:rPr>
          <w:rFonts w:ascii="Times Armenian" w:hAnsi="Times Armenian" w:cs="Times New Roman"/>
          <w:i/>
          <w:iCs/>
          <w:sz w:val="24"/>
          <w:szCs w:val="24"/>
        </w:rPr>
        <w:t>/her</w:t>
      </w:r>
      <w:r w:rsidRPr="004A6C60">
        <w:rPr>
          <w:rFonts w:ascii="Times Armenian" w:hAnsi="Times Armenian" w:cs="Times New Roman"/>
          <w:i/>
          <w:iCs/>
          <w:sz w:val="24"/>
          <w:szCs w:val="24"/>
          <w:lang w:val="hy-AM"/>
        </w:rPr>
        <w:t xml:space="preserve"> age and maturity.</w:t>
      </w:r>
    </w:p>
    <w:p w14:paraId="6DBF789A" w14:textId="77777777" w:rsidR="00231E4D" w:rsidRPr="004A6C60" w:rsidRDefault="00231E4D" w:rsidP="003E5F82">
      <w:pPr>
        <w:pStyle w:val="ListParagraph"/>
        <w:spacing w:after="0" w:line="276" w:lineRule="auto"/>
        <w:ind w:left="810"/>
        <w:jc w:val="both"/>
        <w:rPr>
          <w:rFonts w:ascii="Times Armenian" w:hAnsi="Times Armenian" w:cs="Times New Roman"/>
          <w:i/>
          <w:iCs/>
          <w:sz w:val="24"/>
          <w:szCs w:val="24"/>
          <w:lang w:val="hy-AM"/>
        </w:rPr>
      </w:pPr>
    </w:p>
    <w:p w14:paraId="485E3580" w14:textId="59358072" w:rsidR="008B3AA1" w:rsidRPr="004A6C60" w:rsidRDefault="00DF67AC" w:rsidP="003E5F82">
      <w:pPr>
        <w:pStyle w:val="Heading1"/>
        <w:spacing w:line="276" w:lineRule="auto"/>
        <w:ind w:left="360" w:hanging="360"/>
        <w:rPr>
          <w:rFonts w:ascii="Times Armenian" w:hAnsi="Times Armenian" w:cs="Times New Roman"/>
          <w:color w:val="auto"/>
          <w:sz w:val="30"/>
          <w:szCs w:val="30"/>
          <w:u w:val="single"/>
          <w:lang w:val="hy-AM"/>
        </w:rPr>
      </w:pPr>
      <w:bookmarkStart w:id="11" w:name="_Toc129630783"/>
      <w:bookmarkStart w:id="12" w:name="_Toc149686762"/>
      <w:r w:rsidRPr="004A6C60">
        <w:rPr>
          <w:rFonts w:ascii="Times Armenian" w:hAnsi="Times Armenian" w:cs="Times New Roman"/>
          <w:b/>
          <w:color w:val="auto"/>
          <w:sz w:val="30"/>
          <w:szCs w:val="30"/>
          <w:u w:val="single"/>
          <w:lang w:val="hy-AM"/>
        </w:rPr>
        <w:t>C</w:t>
      </w:r>
      <w:r w:rsidR="002F0CB7" w:rsidRPr="004A6C60">
        <w:rPr>
          <w:rFonts w:ascii="Times Armenian" w:eastAsia="MS Mincho" w:hAnsi="Times Armenian" w:cs="Times New Roman"/>
          <w:b/>
          <w:color w:val="auto"/>
          <w:sz w:val="30"/>
          <w:szCs w:val="30"/>
          <w:u w:val="single"/>
          <w:lang w:val="hy-AM"/>
        </w:rPr>
        <w:t>.</w:t>
      </w:r>
      <w:r w:rsidR="008B3AA1" w:rsidRPr="004A6C60">
        <w:rPr>
          <w:rFonts w:ascii="Times Armenian" w:hAnsi="Times Armenian" w:cs="Times New Roman"/>
          <w:b/>
          <w:color w:val="auto"/>
          <w:sz w:val="30"/>
          <w:szCs w:val="30"/>
          <w:u w:val="single"/>
          <w:lang w:val="hy-AM"/>
        </w:rPr>
        <w:t xml:space="preserve"> </w:t>
      </w:r>
      <w:bookmarkEnd w:id="11"/>
      <w:r w:rsidRPr="004A6C60">
        <w:rPr>
          <w:rFonts w:ascii="Times Armenian" w:hAnsi="Times Armenian" w:cs="Times New Roman"/>
          <w:b/>
          <w:color w:val="auto"/>
          <w:sz w:val="30"/>
          <w:szCs w:val="30"/>
          <w:u w:val="single"/>
          <w:lang w:val="hy-AM"/>
        </w:rPr>
        <w:t>Violence against children</w:t>
      </w:r>
      <w:bookmarkEnd w:id="12"/>
    </w:p>
    <w:p w14:paraId="61374FB5" w14:textId="77777777" w:rsidR="003143E8" w:rsidRPr="004A6C60" w:rsidRDefault="003143E8" w:rsidP="003E5F82">
      <w:pPr>
        <w:spacing w:after="0" w:line="276" w:lineRule="auto"/>
        <w:jc w:val="both"/>
        <w:rPr>
          <w:rFonts w:ascii="Times Armenian" w:hAnsi="Times Armenian" w:cs="Times New Roman"/>
          <w:b/>
          <w:sz w:val="24"/>
          <w:szCs w:val="24"/>
          <w:lang w:val="hy-AM"/>
        </w:rPr>
      </w:pPr>
    </w:p>
    <w:p w14:paraId="21F9B549" w14:textId="24BE9F6A" w:rsidR="003143E8" w:rsidRPr="004A6C60" w:rsidRDefault="00A94C59" w:rsidP="003E5F82">
      <w:pPr>
        <w:pStyle w:val="Heading2"/>
        <w:spacing w:line="276" w:lineRule="auto"/>
        <w:ind w:firstLine="360"/>
        <w:rPr>
          <w:rFonts w:ascii="Times Armenian" w:hAnsi="Times Armenian" w:cs="Times New Roman"/>
          <w:b/>
          <w:color w:val="auto"/>
          <w:sz w:val="28"/>
          <w:szCs w:val="28"/>
          <w:lang w:val="hy-AM"/>
        </w:rPr>
      </w:pPr>
      <w:bookmarkStart w:id="13" w:name="_Toc129630784"/>
      <w:bookmarkStart w:id="14" w:name="_Toc149686763"/>
      <w:r w:rsidRPr="004A6C60">
        <w:rPr>
          <w:rFonts w:ascii="Times Armenian" w:hAnsi="Times Armenian" w:cs="Times New Roman"/>
          <w:b/>
          <w:color w:val="auto"/>
          <w:sz w:val="28"/>
          <w:szCs w:val="28"/>
          <w:lang w:val="hy-AM"/>
        </w:rPr>
        <w:t xml:space="preserve">1. </w:t>
      </w:r>
      <w:bookmarkEnd w:id="13"/>
      <w:r w:rsidR="00DF67AC" w:rsidRPr="004A6C60">
        <w:rPr>
          <w:rFonts w:ascii="Times Armenian" w:hAnsi="Times Armenian" w:cs="Times New Roman"/>
          <w:b/>
          <w:color w:val="auto"/>
          <w:sz w:val="28"/>
          <w:szCs w:val="28"/>
          <w:lang w:val="hy-AM"/>
        </w:rPr>
        <w:t>Ill-treatment and corporal punishment</w:t>
      </w:r>
      <w:bookmarkEnd w:id="14"/>
    </w:p>
    <w:p w14:paraId="03AC85E5" w14:textId="77777777" w:rsidR="003C5DA4" w:rsidRPr="004A6C60" w:rsidRDefault="003C5DA4" w:rsidP="003E5F82">
      <w:pPr>
        <w:spacing w:after="0" w:line="276" w:lineRule="auto"/>
        <w:jc w:val="both"/>
        <w:rPr>
          <w:rFonts w:ascii="Times Armenian" w:hAnsi="Times Armenian" w:cs="Times New Roman"/>
          <w:b/>
          <w:sz w:val="24"/>
          <w:szCs w:val="24"/>
          <w:lang w:val="hy-AM"/>
        </w:rPr>
      </w:pPr>
    </w:p>
    <w:p w14:paraId="43F72034" w14:textId="67BD574B" w:rsidR="00273387" w:rsidRPr="004A6C60" w:rsidRDefault="00C77B57" w:rsidP="003E5F82">
      <w:pPr>
        <w:spacing w:after="0" w:line="276" w:lineRule="auto"/>
        <w:ind w:firstLine="540"/>
        <w:contextualSpacing/>
        <w:jc w:val="both"/>
        <w:rPr>
          <w:rFonts w:ascii="Times Armenian" w:hAnsi="Times Armenian" w:cs="Times New Roman"/>
          <w:sz w:val="24"/>
          <w:szCs w:val="24"/>
          <w:lang w:val="hy-AM"/>
        </w:rPr>
      </w:pPr>
      <w:r w:rsidRPr="004A6C60">
        <w:rPr>
          <w:rFonts w:ascii="Times Armenian" w:hAnsi="Times Armenian" w:cs="Times New Roman"/>
          <w:sz w:val="24"/>
          <w:szCs w:val="24"/>
          <w:lang w:val="en-GB"/>
        </w:rPr>
        <w:t>The</w:t>
      </w:r>
      <w:r w:rsidR="00273387" w:rsidRPr="004A6C60">
        <w:rPr>
          <w:rFonts w:ascii="Times Armenian" w:hAnsi="Times Armenian" w:cs="Times New Roman"/>
          <w:sz w:val="24"/>
          <w:szCs w:val="24"/>
          <w:lang w:val="hy-AM"/>
        </w:rPr>
        <w:t xml:space="preserve"> </w:t>
      </w:r>
      <w:r w:rsidR="00273387" w:rsidRPr="004A6C60">
        <w:rPr>
          <w:rFonts w:ascii="Times Armenian" w:hAnsi="Times Armenian" w:cs="Times New Roman"/>
          <w:sz w:val="24"/>
          <w:szCs w:val="24"/>
          <w:lang w:val="en-GB"/>
        </w:rPr>
        <w:t>RA MLSA</w:t>
      </w:r>
      <w:r w:rsidR="00273387"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rPr>
        <w:t>provided the following information on</w:t>
      </w:r>
      <w:r w:rsidR="000374CF" w:rsidRPr="004A6C60">
        <w:rPr>
          <w:rFonts w:ascii="Times Armenian" w:hAnsi="Times Armenian" w:cs="Times New Roman"/>
          <w:sz w:val="24"/>
          <w:szCs w:val="24"/>
          <w:lang w:val="en-GB"/>
        </w:rPr>
        <w:t xml:space="preserve"> child care institutions</w:t>
      </w:r>
      <w:r w:rsidR="00273387"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rPr>
        <w:t xml:space="preserve">of Armenia </w:t>
      </w:r>
      <w:r w:rsidR="000374CF" w:rsidRPr="004A6C60">
        <w:rPr>
          <w:rFonts w:ascii="Times Armenian" w:hAnsi="Times Armenian" w:cs="Times New Roman"/>
          <w:sz w:val="24"/>
          <w:szCs w:val="24"/>
          <w:lang w:val="en-GB"/>
        </w:rPr>
        <w:t xml:space="preserve">for </w:t>
      </w:r>
      <w:r w:rsidR="000374CF" w:rsidRPr="004A6C60">
        <w:rPr>
          <w:rFonts w:ascii="Times Armenian" w:hAnsi="Times Armenian" w:cs="Times New Roman"/>
          <w:sz w:val="24"/>
          <w:szCs w:val="24"/>
          <w:lang w:val="hy-AM"/>
        </w:rPr>
        <w:t>2018-2022</w:t>
      </w:r>
      <w:r w:rsidR="00273387" w:rsidRPr="004A6C60">
        <w:rPr>
          <w:rFonts w:ascii="Times Armenian" w:hAnsi="Times Armenian" w:cs="Times New Roman"/>
          <w:sz w:val="24"/>
          <w:szCs w:val="24"/>
          <w:lang w:val="hy-AM"/>
        </w:rPr>
        <w:t>:</w:t>
      </w:r>
    </w:p>
    <w:p w14:paraId="7436A9D2" w14:textId="22875016" w:rsidR="00C77B57" w:rsidRPr="004A6C60" w:rsidRDefault="007E19AE" w:rsidP="003E5F82">
      <w:pPr>
        <w:spacing w:after="0" w:line="276" w:lineRule="auto"/>
        <w:ind w:firstLine="540"/>
        <w:contextualSpacing/>
        <w:jc w:val="both"/>
        <w:rPr>
          <w:rFonts w:ascii="Times Armenian" w:hAnsi="Times Armenian" w:cs="Times New Roman"/>
          <w:sz w:val="24"/>
          <w:szCs w:val="24"/>
          <w:lang w:val="hy-AM"/>
        </w:rPr>
      </w:pPr>
      <w:r w:rsidRPr="004A6C60">
        <w:rPr>
          <w:rFonts w:ascii="Times Armenian" w:hAnsi="Times Armenian" w:cs="Times New Roman"/>
          <w:i/>
          <w:sz w:val="24"/>
          <w:szCs w:val="24"/>
          <w:lang w:val="hy-AM"/>
        </w:rPr>
        <w:t xml:space="preserve"> </w:t>
      </w:r>
      <w:r w:rsidR="00337B02" w:rsidRPr="004A6C60">
        <w:rPr>
          <w:rFonts w:ascii="Times Armenian" w:hAnsi="Times Armenian" w:cs="Times New Roman"/>
          <w:sz w:val="24"/>
          <w:szCs w:val="24"/>
          <w:shd w:val="clear" w:color="auto" w:fill="FFFFFF" w:themeFill="background1"/>
        </w:rPr>
        <w:t>“</w:t>
      </w:r>
      <w:r w:rsidR="00926C09" w:rsidRPr="004A6C60">
        <w:rPr>
          <w:rFonts w:ascii="Times Armenian" w:hAnsi="Times Armenian" w:cs="Times New Roman"/>
          <w:sz w:val="24"/>
          <w:szCs w:val="24"/>
          <w:shd w:val="clear" w:color="auto" w:fill="FFFFFF" w:themeFill="background1"/>
          <w:lang w:val="hy-AM"/>
        </w:rPr>
        <w:t>GAVAR CHILDREN'S HOME</w:t>
      </w:r>
      <w:r w:rsidR="00337B02" w:rsidRPr="004A6C60">
        <w:rPr>
          <w:rFonts w:ascii="Times Armenian" w:hAnsi="Times Armenian" w:cs="Times New Roman"/>
          <w:sz w:val="24"/>
          <w:szCs w:val="24"/>
        </w:rPr>
        <w:t>”:</w:t>
      </w:r>
      <w:r w:rsidR="00926C09" w:rsidRPr="004A6C60">
        <w:rPr>
          <w:rFonts w:ascii="Times Armenian" w:hAnsi="Times Armenian" w:cs="Times New Roman"/>
          <w:sz w:val="24"/>
          <w:szCs w:val="24"/>
          <w:lang w:val="hy-AM"/>
        </w:rPr>
        <w:t xml:space="preserve"> no cases of violence were recorded</w:t>
      </w:r>
      <w:r w:rsidR="00C77B57" w:rsidRPr="004A6C60">
        <w:rPr>
          <w:rFonts w:ascii="Times Armenian" w:hAnsi="Times Armenian" w:cs="Times New Roman"/>
          <w:sz w:val="24"/>
          <w:szCs w:val="24"/>
        </w:rPr>
        <w:t>.</w:t>
      </w:r>
    </w:p>
    <w:p w14:paraId="4A2AF225" w14:textId="040E4F1C" w:rsidR="001734A9" w:rsidRPr="004A6C60" w:rsidRDefault="00C77B57" w:rsidP="003E5F82">
      <w:pPr>
        <w:spacing w:after="0" w:line="276" w:lineRule="auto"/>
        <w:ind w:firstLine="540"/>
        <w:contextualSpacing/>
        <w:jc w:val="both"/>
        <w:rPr>
          <w:rFonts w:ascii="Times Armenian" w:hAnsi="Times Armenian" w:cs="Times New Roman"/>
          <w:sz w:val="24"/>
          <w:szCs w:val="24"/>
          <w:lang w:val="hy-AM"/>
        </w:rPr>
      </w:pPr>
      <w:r w:rsidRPr="004A6C60">
        <w:rPr>
          <w:rFonts w:ascii="Times Armenian" w:hAnsi="Times Armenian" w:cs="Times New Roman"/>
          <w:sz w:val="24"/>
          <w:szCs w:val="24"/>
        </w:rPr>
        <w:t>“</w:t>
      </w:r>
      <w:r w:rsidR="00926C09" w:rsidRPr="004A6C60">
        <w:rPr>
          <w:rFonts w:ascii="Times Armenian" w:hAnsi="Times Armenian" w:cs="Times New Roman"/>
          <w:sz w:val="24"/>
          <w:szCs w:val="24"/>
          <w:lang w:val="hy-AM"/>
        </w:rPr>
        <w:t>KHARBERD SPECIALIZED CHILDREN'S HOME</w:t>
      </w:r>
      <w:r w:rsidRPr="004A6C60">
        <w:rPr>
          <w:rFonts w:ascii="Times Armenian" w:hAnsi="Times Armenian" w:cs="Times New Roman"/>
          <w:sz w:val="24"/>
          <w:szCs w:val="24"/>
        </w:rPr>
        <w:t>”</w:t>
      </w:r>
      <w:r w:rsidR="000374CF" w:rsidRPr="004A6C60">
        <w:rPr>
          <w:rFonts w:ascii="Times Armenian" w:hAnsi="Times Armenian" w:cs="Times New Roman"/>
          <w:sz w:val="24"/>
          <w:szCs w:val="24"/>
          <w:lang w:val="hy-AM"/>
        </w:rPr>
        <w:t xml:space="preserve">: </w:t>
      </w:r>
      <w:r w:rsidR="00E81361" w:rsidRPr="004A6C60">
        <w:rPr>
          <w:rFonts w:ascii="Times Armenian" w:hAnsi="Times Armenian" w:cs="Times New Roman"/>
          <w:sz w:val="24"/>
          <w:szCs w:val="24"/>
          <w:lang w:val="en-GB"/>
        </w:rPr>
        <w:t xml:space="preserve">In </w:t>
      </w:r>
      <w:r w:rsidR="00926C09" w:rsidRPr="004A6C60">
        <w:rPr>
          <w:rFonts w:ascii="Times Armenian" w:hAnsi="Times Armenian" w:cs="Times New Roman"/>
          <w:sz w:val="24"/>
          <w:szCs w:val="24"/>
          <w:lang w:val="hy-AM"/>
        </w:rPr>
        <w:t>2018</w:t>
      </w:r>
      <w:r w:rsidR="003A7D40" w:rsidRPr="004A6C60">
        <w:rPr>
          <w:rFonts w:ascii="Times Armenian" w:hAnsi="Times Armenian" w:cs="Times New Roman"/>
          <w:sz w:val="24"/>
          <w:szCs w:val="24"/>
          <w:lang w:val="en-GB"/>
        </w:rPr>
        <w:t xml:space="preserve"> and 2020</w:t>
      </w:r>
      <w:r w:rsidR="00926C09" w:rsidRPr="004A6C60">
        <w:rPr>
          <w:rFonts w:ascii="Times Armenian" w:hAnsi="Times Armenian" w:cs="Times New Roman"/>
          <w:sz w:val="24"/>
          <w:szCs w:val="24"/>
          <w:lang w:val="hy-AM"/>
        </w:rPr>
        <w:t xml:space="preserve"> </w:t>
      </w:r>
      <w:r w:rsidR="00E81361" w:rsidRPr="004A6C60">
        <w:rPr>
          <w:rFonts w:ascii="Times Armenian" w:hAnsi="Times Armenian" w:cs="Times New Roman"/>
          <w:sz w:val="24"/>
          <w:szCs w:val="24"/>
          <w:lang w:val="en-GB"/>
        </w:rPr>
        <w:t>one</w:t>
      </w:r>
      <w:r w:rsidR="000374CF" w:rsidRPr="004A6C60">
        <w:rPr>
          <w:rFonts w:ascii="Times Armenian" w:hAnsi="Times Armenian" w:cs="Times New Roman"/>
          <w:sz w:val="24"/>
          <w:szCs w:val="24"/>
          <w:lang w:val="en-GB"/>
        </w:rPr>
        <w:t xml:space="preserve"> of the </w:t>
      </w:r>
      <w:r w:rsidR="00926C09" w:rsidRPr="004A6C60">
        <w:rPr>
          <w:rFonts w:ascii="Times Armenian" w:hAnsi="Times Armenian" w:cs="Times New Roman"/>
          <w:sz w:val="24"/>
          <w:szCs w:val="24"/>
          <w:lang w:val="hy-AM"/>
        </w:rPr>
        <w:t>beneficiar</w:t>
      </w:r>
      <w:proofErr w:type="spellStart"/>
      <w:r w:rsidR="000374CF" w:rsidRPr="004A6C60">
        <w:rPr>
          <w:rFonts w:ascii="Times Armenian" w:hAnsi="Times Armenian" w:cs="Times New Roman"/>
          <w:sz w:val="24"/>
          <w:szCs w:val="24"/>
          <w:lang w:val="en-GB"/>
        </w:rPr>
        <w:t>ies</w:t>
      </w:r>
      <w:proofErr w:type="spellEnd"/>
      <w:r w:rsidR="00E81361" w:rsidRPr="004A6C60">
        <w:rPr>
          <w:rFonts w:ascii="Times Armenian" w:hAnsi="Times Armenian" w:cs="Times New Roman"/>
          <w:sz w:val="24"/>
          <w:szCs w:val="24"/>
          <w:lang w:val="en-GB"/>
        </w:rPr>
        <w:t xml:space="preserve"> (two separate cases)</w:t>
      </w:r>
      <w:r w:rsidR="00926C09" w:rsidRPr="004A6C60">
        <w:rPr>
          <w:rFonts w:ascii="Times Armenian" w:hAnsi="Times Armenian" w:cs="Times New Roman"/>
          <w:sz w:val="24"/>
          <w:szCs w:val="24"/>
          <w:lang w:val="hy-AM"/>
        </w:rPr>
        <w:t xml:space="preserve"> of the </w:t>
      </w:r>
      <w:r w:rsidR="000374CF" w:rsidRPr="004A6C60">
        <w:rPr>
          <w:rFonts w:ascii="Times Armenian" w:hAnsi="Times Armenian" w:cs="Times New Roman"/>
          <w:sz w:val="24"/>
          <w:szCs w:val="24"/>
          <w:lang w:val="en-GB"/>
        </w:rPr>
        <w:t>institution</w:t>
      </w:r>
      <w:r w:rsidR="00926C09" w:rsidRPr="004A6C60">
        <w:rPr>
          <w:rFonts w:ascii="Times Armenian" w:hAnsi="Times Armenian" w:cs="Times New Roman"/>
          <w:sz w:val="24"/>
          <w:szCs w:val="24"/>
          <w:lang w:val="hy-AM"/>
        </w:rPr>
        <w:t xml:space="preserve"> was physically abused by the </w:t>
      </w:r>
      <w:r w:rsidR="000374CF" w:rsidRPr="004A6C60">
        <w:rPr>
          <w:rFonts w:ascii="Times Armenian" w:hAnsi="Times Armenian" w:cs="Times New Roman"/>
          <w:sz w:val="24"/>
          <w:szCs w:val="24"/>
          <w:lang w:val="en-GB"/>
        </w:rPr>
        <w:t xml:space="preserve">other </w:t>
      </w:r>
      <w:r w:rsidR="0014278C" w:rsidRPr="004A6C60">
        <w:rPr>
          <w:rFonts w:ascii="Times Armenian" w:hAnsi="Times Armenian" w:cs="Times New Roman"/>
          <w:sz w:val="24"/>
          <w:szCs w:val="24"/>
          <w:lang w:val="hy-AM"/>
        </w:rPr>
        <w:t>beneficiary</w:t>
      </w:r>
      <w:r w:rsidR="00926C09" w:rsidRPr="004A6C60">
        <w:rPr>
          <w:rFonts w:ascii="Times Armenian" w:hAnsi="Times Armenian" w:cs="Times New Roman"/>
          <w:sz w:val="24"/>
          <w:szCs w:val="24"/>
          <w:lang w:val="hy-AM"/>
        </w:rPr>
        <w:t>. "</w:t>
      </w:r>
      <w:r w:rsidR="00B2463D" w:rsidRPr="004A6C60">
        <w:rPr>
          <w:rFonts w:ascii="Times Armenian" w:hAnsi="Times Armenian" w:cs="Times New Roman"/>
          <w:sz w:val="24"/>
          <w:szCs w:val="24"/>
          <w:lang w:val="hy-AM"/>
        </w:rPr>
        <w:t>MARIE IZMIRLIAN CHILDREN'S HOME</w:t>
      </w:r>
      <w:r w:rsidR="00926C09" w:rsidRPr="004A6C60">
        <w:rPr>
          <w:rFonts w:ascii="Times Armenian" w:hAnsi="Times Armenian" w:cs="Times New Roman"/>
          <w:sz w:val="24"/>
          <w:szCs w:val="24"/>
          <w:lang w:val="hy-AM"/>
        </w:rPr>
        <w:t>"</w:t>
      </w:r>
      <w:r w:rsidR="001734A9" w:rsidRPr="004A6C60">
        <w:rPr>
          <w:rFonts w:ascii="Times Armenian" w:hAnsi="Times Armenian" w:cs="Times New Roman"/>
          <w:sz w:val="24"/>
          <w:szCs w:val="24"/>
          <w:lang w:val="en-GB"/>
        </w:rPr>
        <w:t>:</w:t>
      </w:r>
      <w:r w:rsidR="00926C09" w:rsidRPr="004A6C60">
        <w:rPr>
          <w:rFonts w:ascii="Times Armenian" w:hAnsi="Times Armenian" w:cs="Times New Roman"/>
          <w:sz w:val="24"/>
          <w:szCs w:val="24"/>
          <w:lang w:val="hy-AM"/>
        </w:rPr>
        <w:t xml:space="preserve"> cases of violence against </w:t>
      </w:r>
      <w:r w:rsidR="00B2463D" w:rsidRPr="004A6C60">
        <w:rPr>
          <w:rFonts w:ascii="Times Armenian" w:hAnsi="Times Armenian" w:cs="Times New Roman"/>
          <w:sz w:val="24"/>
          <w:szCs w:val="24"/>
          <w:lang w:val="en-GB"/>
        </w:rPr>
        <w:t xml:space="preserve">children by other children of the institution </w:t>
      </w:r>
      <w:r w:rsidR="00926C09" w:rsidRPr="004A6C60">
        <w:rPr>
          <w:rFonts w:ascii="Times Armenian" w:hAnsi="Times Armenian" w:cs="Times New Roman"/>
          <w:sz w:val="24"/>
          <w:szCs w:val="24"/>
          <w:lang w:val="hy-AM"/>
        </w:rPr>
        <w:t xml:space="preserve">were recorded. </w:t>
      </w:r>
      <w:r w:rsidR="00B2463D" w:rsidRPr="004A6C60">
        <w:rPr>
          <w:rFonts w:ascii="Times Armenian" w:hAnsi="Times Armenian" w:cs="Times New Roman"/>
          <w:sz w:val="24"/>
          <w:szCs w:val="24"/>
          <w:lang w:val="hy-AM"/>
        </w:rPr>
        <w:t>"CHILDREN'S HOME OF YEREVAN"</w:t>
      </w:r>
      <w:r w:rsidR="001734A9" w:rsidRPr="004A6C60">
        <w:rPr>
          <w:rFonts w:ascii="Times Armenian" w:hAnsi="Times Armenian" w:cs="Times New Roman"/>
          <w:sz w:val="24"/>
          <w:szCs w:val="24"/>
          <w:lang w:val="en-GB"/>
        </w:rPr>
        <w:t xml:space="preserve">: One </w:t>
      </w:r>
      <w:r w:rsidR="00926C09" w:rsidRPr="004A6C60">
        <w:rPr>
          <w:rFonts w:ascii="Times Armenian" w:hAnsi="Times Armenian" w:cs="Times New Roman"/>
          <w:sz w:val="24"/>
          <w:szCs w:val="24"/>
          <w:lang w:val="hy-AM"/>
        </w:rPr>
        <w:t xml:space="preserve">case </w:t>
      </w:r>
      <w:r w:rsidR="001734A9" w:rsidRPr="004A6C60">
        <w:rPr>
          <w:rFonts w:ascii="Times Armenian" w:hAnsi="Times Armenian" w:cs="Times New Roman"/>
          <w:sz w:val="24"/>
          <w:szCs w:val="24"/>
          <w:lang w:val="en-GB"/>
        </w:rPr>
        <w:t xml:space="preserve">of </w:t>
      </w:r>
      <w:r w:rsidR="001734A9" w:rsidRPr="004A6C60">
        <w:rPr>
          <w:rFonts w:ascii="Times Armenian" w:hAnsi="Times Armenian" w:cs="Times New Roman"/>
          <w:sz w:val="24"/>
          <w:szCs w:val="24"/>
          <w:lang w:val="hy-AM"/>
        </w:rPr>
        <w:t xml:space="preserve">physical and psychological </w:t>
      </w:r>
      <w:r w:rsidR="001734A9" w:rsidRPr="004A6C60">
        <w:rPr>
          <w:rFonts w:ascii="Times Armenian" w:hAnsi="Times Armenian" w:cs="Times New Roman"/>
          <w:sz w:val="24"/>
          <w:szCs w:val="24"/>
          <w:lang w:val="en-GB"/>
        </w:rPr>
        <w:t xml:space="preserve">violence </w:t>
      </w:r>
      <w:r w:rsidR="00926C09" w:rsidRPr="004A6C60">
        <w:rPr>
          <w:rFonts w:ascii="Times Armenian" w:hAnsi="Times Armenian" w:cs="Times New Roman"/>
          <w:sz w:val="24"/>
          <w:szCs w:val="24"/>
          <w:lang w:val="hy-AM"/>
        </w:rPr>
        <w:t>was registered</w:t>
      </w:r>
      <w:r w:rsidR="001734A9" w:rsidRPr="004A6C60">
        <w:rPr>
          <w:rFonts w:ascii="Times Armenian" w:hAnsi="Times Armenian" w:cs="Times New Roman"/>
          <w:sz w:val="24"/>
          <w:szCs w:val="24"/>
          <w:lang w:val="en-GB"/>
        </w:rPr>
        <w:t xml:space="preserve"> in </w:t>
      </w:r>
      <w:r w:rsidR="001734A9" w:rsidRPr="004A6C60">
        <w:rPr>
          <w:rFonts w:ascii="Times Armenian" w:hAnsi="Times Armenian" w:cs="Times New Roman"/>
          <w:sz w:val="24"/>
          <w:szCs w:val="24"/>
          <w:lang w:val="hy-AM"/>
        </w:rPr>
        <w:t>2020</w:t>
      </w:r>
      <w:r w:rsidR="001734A9" w:rsidRPr="004A6C60">
        <w:rPr>
          <w:rFonts w:ascii="Times Armenian" w:hAnsi="Times Armenian" w:cs="Times New Roman"/>
          <w:sz w:val="24"/>
          <w:szCs w:val="24"/>
          <w:lang w:val="en-GB"/>
        </w:rPr>
        <w:t xml:space="preserve"> and the criminal proceeding is still ongoing.</w:t>
      </w:r>
    </w:p>
    <w:p w14:paraId="690833EE" w14:textId="063355C7" w:rsidR="0070307C" w:rsidRPr="00E5310B" w:rsidRDefault="00E81361" w:rsidP="00E5310B">
      <w:pPr>
        <w:spacing w:after="0" w:line="276" w:lineRule="auto"/>
        <w:ind w:firstLine="540"/>
        <w:contextualSpacing/>
        <w:jc w:val="both"/>
        <w:rPr>
          <w:rFonts w:ascii="Sylfaen" w:hAnsi="Sylfaen" w:cs="Times New Roman"/>
          <w:sz w:val="24"/>
          <w:szCs w:val="24"/>
        </w:rPr>
      </w:pPr>
      <w:r w:rsidRPr="004A6C60">
        <w:rPr>
          <w:rFonts w:ascii="Times Armenian" w:hAnsi="Times Armenian" w:cs="Times New Roman"/>
          <w:sz w:val="24"/>
          <w:szCs w:val="24"/>
          <w:lang w:val="hy-AM"/>
        </w:rPr>
        <w:t>"ZATIK" Y</w:t>
      </w:r>
      <w:proofErr w:type="spellStart"/>
      <w:r w:rsidR="00BD54A0" w:rsidRPr="004A6C60">
        <w:rPr>
          <w:rFonts w:ascii="Times Armenian" w:hAnsi="Times Armenian" w:cs="Times New Roman"/>
          <w:sz w:val="24"/>
          <w:szCs w:val="24"/>
        </w:rPr>
        <w:t>ereva</w:t>
      </w:r>
      <w:r w:rsidR="00882635" w:rsidRPr="00882635">
        <w:rPr>
          <w:rFonts w:ascii="Times Armenian" w:hAnsi="Times Armenian" w:cs="Times New Roman"/>
          <w:sz w:val="24"/>
          <w:szCs w:val="24"/>
        </w:rPr>
        <w:t>n</w:t>
      </w:r>
      <w:proofErr w:type="spellEnd"/>
      <w:r w:rsidR="00BD54A0" w:rsidRPr="004A6C60">
        <w:rPr>
          <w:rFonts w:ascii="Times Armenian" w:hAnsi="Times Armenian" w:cs="Times New Roman"/>
          <w:sz w:val="24"/>
          <w:szCs w:val="24"/>
        </w:rPr>
        <w:t xml:space="preserve"> Child </w:t>
      </w:r>
      <w:proofErr w:type="spellStart"/>
      <w:r w:rsidR="00BD54A0" w:rsidRPr="004A6C60">
        <w:rPr>
          <w:rFonts w:ascii="Times Armenian" w:hAnsi="Times Armenian" w:cs="Times New Roman"/>
          <w:sz w:val="24"/>
          <w:szCs w:val="24"/>
        </w:rPr>
        <w:t>Assitance</w:t>
      </w:r>
      <w:proofErr w:type="spellEnd"/>
      <w:r w:rsidR="00BD54A0" w:rsidRPr="004A6C60">
        <w:rPr>
          <w:rFonts w:ascii="Times Armenian" w:hAnsi="Times Armenian" w:cs="Times New Roman"/>
          <w:sz w:val="24"/>
          <w:szCs w:val="24"/>
        </w:rPr>
        <w:t xml:space="preserve"> Center</w:t>
      </w:r>
      <w:r w:rsidRPr="004A6C60">
        <w:rPr>
          <w:rFonts w:ascii="Times Armenian" w:hAnsi="Times Armenian" w:cs="Times New Roman"/>
          <w:sz w:val="24"/>
          <w:szCs w:val="24"/>
          <w:lang w:val="en-GB"/>
        </w:rPr>
        <w:t xml:space="preserve">: In </w:t>
      </w:r>
      <w:r w:rsidRPr="004A6C60">
        <w:rPr>
          <w:rFonts w:ascii="Times Armenian" w:hAnsi="Times Armenian" w:cs="Times New Roman"/>
          <w:sz w:val="24"/>
          <w:szCs w:val="24"/>
          <w:lang w:val="hy-AM"/>
        </w:rPr>
        <w:t>2020</w:t>
      </w:r>
      <w:r w:rsidR="00882635">
        <w:rPr>
          <w:rFonts w:ascii="Times Armenian" w:hAnsi="Times Armenian" w:cs="Times New Roman"/>
          <w:sz w:val="24"/>
          <w:szCs w:val="24"/>
        </w:rPr>
        <w:t>,</w:t>
      </w:r>
      <w:r w:rsidRPr="004A6C60">
        <w:rPr>
          <w:rFonts w:ascii="Times Armenian" w:hAnsi="Times Armenian" w:cs="Times New Roman"/>
          <w:sz w:val="24"/>
          <w:szCs w:val="24"/>
          <w:lang w:val="hy-AM"/>
        </w:rPr>
        <w:t xml:space="preserve"> two</w:t>
      </w:r>
      <w:r w:rsidR="00926C09" w:rsidRPr="004A6C60">
        <w:rPr>
          <w:rFonts w:ascii="Times Armenian" w:hAnsi="Times Armenian" w:cs="Times New Roman"/>
          <w:sz w:val="24"/>
          <w:szCs w:val="24"/>
          <w:lang w:val="hy-AM"/>
        </w:rPr>
        <w:t xml:space="preserve"> cases of physical violence between </w:t>
      </w:r>
      <w:r w:rsidRPr="004A6C60">
        <w:rPr>
          <w:rFonts w:ascii="Times Armenian" w:hAnsi="Times Armenian" w:cs="Times New Roman"/>
          <w:sz w:val="24"/>
          <w:szCs w:val="24"/>
          <w:lang w:val="en-GB"/>
        </w:rPr>
        <w:t>beneficiaries</w:t>
      </w:r>
      <w:r w:rsidR="00926C09" w:rsidRPr="004A6C60">
        <w:rPr>
          <w:rFonts w:ascii="Times Armenian" w:hAnsi="Times Armenian" w:cs="Times New Roman"/>
          <w:sz w:val="24"/>
          <w:szCs w:val="24"/>
          <w:lang w:val="hy-AM"/>
        </w:rPr>
        <w:t xml:space="preserve"> were recorded. </w:t>
      </w:r>
      <w:r w:rsidRPr="004A6C60">
        <w:rPr>
          <w:rFonts w:ascii="Times Armenian" w:hAnsi="Times Armenian" w:cs="Times New Roman"/>
          <w:sz w:val="24"/>
          <w:szCs w:val="24"/>
          <w:lang w:val="hy-AM"/>
        </w:rPr>
        <w:t>O</w:t>
      </w:r>
      <w:r w:rsidR="00926C09" w:rsidRPr="004A6C60">
        <w:rPr>
          <w:rFonts w:ascii="Times Armenian" w:hAnsi="Times Armenian" w:cs="Times New Roman"/>
          <w:sz w:val="24"/>
          <w:szCs w:val="24"/>
          <w:lang w:val="hy-AM"/>
        </w:rPr>
        <w:t>ne case of psychological violence against a child by a pedagogue was recorded</w:t>
      </w:r>
      <w:r w:rsidRPr="00E03BB3">
        <w:rPr>
          <w:rStyle w:val="FootnoteReference"/>
          <w:rFonts w:ascii="Times Armenian" w:hAnsi="Times Armenian" w:cs="Times New Roman"/>
          <w:sz w:val="24"/>
          <w:szCs w:val="24"/>
          <w:lang w:val="hy-AM"/>
        </w:rPr>
        <w:footnoteReference w:id="15"/>
      </w:r>
      <w:r w:rsidR="00926C09" w:rsidRPr="00E03BB3">
        <w:rPr>
          <w:rFonts w:ascii="Times Armenian" w:hAnsi="Times Armenian" w:cs="Times New Roman"/>
          <w:sz w:val="24"/>
          <w:szCs w:val="24"/>
          <w:lang w:val="hy-AM"/>
        </w:rPr>
        <w:t xml:space="preserve">. </w:t>
      </w:r>
      <w:r w:rsidR="00ED7F8C" w:rsidRPr="00E03BB3">
        <w:rPr>
          <w:rFonts w:ascii="Sylfaen" w:hAnsi="Sylfaen" w:cs="Times New Roman"/>
          <w:sz w:val="24"/>
          <w:szCs w:val="24"/>
          <w:lang w:val="hy-AM"/>
        </w:rPr>
        <w:t xml:space="preserve">In </w:t>
      </w:r>
      <w:r w:rsidR="008C64D2" w:rsidRPr="00E03BB3">
        <w:rPr>
          <w:rFonts w:ascii="Times Armenian" w:hAnsi="Times Armenian" w:cs="Times New Roman"/>
          <w:sz w:val="24"/>
          <w:szCs w:val="24"/>
          <w:lang w:val="hy-AM"/>
        </w:rPr>
        <w:t>2023</w:t>
      </w:r>
      <w:r w:rsidR="00ED7F8C" w:rsidRPr="00E03BB3">
        <w:rPr>
          <w:rFonts w:ascii="Sylfaen" w:hAnsi="Sylfaen" w:cs="Times New Roman"/>
          <w:sz w:val="24"/>
          <w:szCs w:val="24"/>
          <w:lang w:val="hy-AM"/>
        </w:rPr>
        <w:t xml:space="preserve">, </w:t>
      </w:r>
      <w:r w:rsidR="00ED7F8C" w:rsidRPr="00E03BB3">
        <w:rPr>
          <w:rFonts w:ascii="Times Armenian" w:hAnsi="Times Armenian" w:cs="Times New Roman"/>
          <w:sz w:val="24"/>
          <w:szCs w:val="24"/>
          <w:lang w:val="hy-AM"/>
        </w:rPr>
        <w:t>cases of physical violence between beneficiaries were recorded</w:t>
      </w:r>
      <w:r w:rsidR="00ED7F8C" w:rsidRPr="00E03BB3">
        <w:rPr>
          <w:rStyle w:val="rynqvb"/>
          <w:lang w:val="hy-AM"/>
        </w:rPr>
        <w:t xml:space="preserve"> </w:t>
      </w:r>
      <w:r w:rsidR="00ED7F8C" w:rsidRPr="00E03BB3">
        <w:rPr>
          <w:rFonts w:ascii="Times Armenian" w:hAnsi="Times Armenian" w:cs="Times New Roman"/>
          <w:sz w:val="24"/>
          <w:szCs w:val="24"/>
        </w:rPr>
        <w:t>again</w:t>
      </w:r>
      <w:r w:rsidR="00ED7F8C" w:rsidRPr="00E03BB3">
        <w:rPr>
          <w:rFonts w:ascii="Times Armenian" w:hAnsi="Times Armenian" w:cs="Times New Roman"/>
          <w:sz w:val="24"/>
          <w:szCs w:val="24"/>
          <w:lang w:val="hy-AM"/>
        </w:rPr>
        <w:t xml:space="preserve"> in </w:t>
      </w:r>
      <w:r w:rsidR="00ED7F8C" w:rsidRPr="00E03BB3">
        <w:rPr>
          <w:rFonts w:ascii="Sylfaen" w:hAnsi="Sylfaen" w:cs="Times New Roman"/>
          <w:sz w:val="24"/>
          <w:szCs w:val="24"/>
        </w:rPr>
        <w:t xml:space="preserve"> </w:t>
      </w:r>
      <w:r w:rsidR="00ED7F8C" w:rsidRPr="00E03BB3">
        <w:rPr>
          <w:rFonts w:ascii="Times Armenian" w:hAnsi="Times Armenian" w:cs="Times New Roman"/>
          <w:sz w:val="24"/>
          <w:szCs w:val="24"/>
          <w:lang w:val="hy-AM"/>
        </w:rPr>
        <w:t>"ZATIK" Y</w:t>
      </w:r>
      <w:proofErr w:type="spellStart"/>
      <w:r w:rsidR="00ED7F8C" w:rsidRPr="00E03BB3">
        <w:rPr>
          <w:rFonts w:ascii="Times Armenian" w:hAnsi="Times Armenian" w:cs="Times New Roman"/>
          <w:sz w:val="24"/>
          <w:szCs w:val="24"/>
        </w:rPr>
        <w:t>erevan</w:t>
      </w:r>
      <w:proofErr w:type="spellEnd"/>
      <w:r w:rsidR="00ED7F8C" w:rsidRPr="00E03BB3">
        <w:rPr>
          <w:rFonts w:ascii="Times Armenian" w:hAnsi="Times Armenian" w:cs="Times New Roman"/>
          <w:sz w:val="24"/>
          <w:szCs w:val="24"/>
        </w:rPr>
        <w:t xml:space="preserve"> Child </w:t>
      </w:r>
      <w:proofErr w:type="spellStart"/>
      <w:r w:rsidR="00ED7F8C" w:rsidRPr="00E03BB3">
        <w:rPr>
          <w:rFonts w:ascii="Times Armenian" w:hAnsi="Times Armenian" w:cs="Times New Roman"/>
          <w:sz w:val="24"/>
          <w:szCs w:val="24"/>
        </w:rPr>
        <w:t>Assitance</w:t>
      </w:r>
      <w:proofErr w:type="spellEnd"/>
      <w:r w:rsidR="00ED7F8C" w:rsidRPr="00E03BB3">
        <w:rPr>
          <w:rFonts w:ascii="Times Armenian" w:hAnsi="Times Armenian" w:cs="Times New Roman"/>
          <w:sz w:val="24"/>
          <w:szCs w:val="24"/>
        </w:rPr>
        <w:t xml:space="preserve"> Center.</w:t>
      </w:r>
      <w:r w:rsidR="00ED7F8C">
        <w:rPr>
          <w:rFonts w:ascii="Sylfaen" w:hAnsi="Sylfaen" w:cs="Times New Roman"/>
          <w:sz w:val="24"/>
          <w:szCs w:val="24"/>
          <w:lang w:val="hy-AM"/>
        </w:rPr>
        <w:t xml:space="preserve"> </w:t>
      </w:r>
    </w:p>
    <w:p w14:paraId="4DC89708" w14:textId="77666BD3" w:rsidR="00E81361" w:rsidRPr="004A6C60" w:rsidRDefault="00E81361" w:rsidP="003E5F82">
      <w:pPr>
        <w:spacing w:after="0" w:line="276" w:lineRule="auto"/>
        <w:ind w:firstLine="540"/>
        <w:contextualSpacing/>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In the 2018 </w:t>
      </w:r>
      <w:r w:rsidR="00C77B57" w:rsidRPr="004A6C60">
        <w:rPr>
          <w:rFonts w:ascii="Times Armenian" w:hAnsi="Times Armenian" w:cs="Times New Roman"/>
          <w:sz w:val="24"/>
          <w:szCs w:val="24"/>
        </w:rPr>
        <w:t>A</w:t>
      </w:r>
      <w:r w:rsidRPr="004A6C60">
        <w:rPr>
          <w:rFonts w:ascii="Times Armenian" w:hAnsi="Times Armenian" w:cs="Times New Roman"/>
          <w:sz w:val="24"/>
          <w:szCs w:val="24"/>
          <w:lang w:val="hy-AM"/>
        </w:rPr>
        <w:t xml:space="preserve">nnual </w:t>
      </w:r>
      <w:r w:rsidR="00C77B57" w:rsidRPr="004A6C60">
        <w:rPr>
          <w:rFonts w:ascii="Times Armenian" w:hAnsi="Times Armenian" w:cs="Times New Roman"/>
          <w:sz w:val="24"/>
          <w:szCs w:val="24"/>
        </w:rPr>
        <w:t>R</w:t>
      </w:r>
      <w:r w:rsidRPr="004A6C60">
        <w:rPr>
          <w:rFonts w:ascii="Times Armenian" w:hAnsi="Times Armenian" w:cs="Times New Roman"/>
          <w:sz w:val="24"/>
          <w:szCs w:val="24"/>
          <w:lang w:val="hy-AM"/>
        </w:rPr>
        <w:t>eport of the Defender, it was noted that as a result of the private interviews conducted during the monitoring visits of child care and protection institutions, information was obtained regarding the violence against children in a number of institutions.</w:t>
      </w:r>
    </w:p>
    <w:p w14:paraId="587DDB1E" w14:textId="77777777" w:rsidR="00506D21" w:rsidRPr="004A6C60" w:rsidRDefault="00506D21" w:rsidP="003E5F82">
      <w:pPr>
        <w:spacing w:after="0" w:line="276" w:lineRule="auto"/>
        <w:ind w:firstLine="540"/>
        <w:contextualSpacing/>
        <w:jc w:val="both"/>
        <w:rPr>
          <w:rFonts w:ascii="Times Armenian" w:hAnsi="Times Armenian" w:cs="Times New Roman"/>
          <w:sz w:val="24"/>
          <w:szCs w:val="24"/>
          <w:lang w:val="hy-AM"/>
        </w:rPr>
      </w:pPr>
    </w:p>
    <w:p w14:paraId="23FA16D0" w14:textId="7C6369F4" w:rsidR="00486954" w:rsidRPr="004A6C60" w:rsidRDefault="00486954" w:rsidP="003E5F82">
      <w:pPr>
        <w:spacing w:after="0" w:line="276" w:lineRule="auto"/>
        <w:ind w:firstLine="360"/>
        <w:jc w:val="both"/>
        <w:rPr>
          <w:rFonts w:ascii="Times Armenian" w:hAnsi="Times Armenian" w:cs="Times New Roman"/>
          <w:b/>
          <w:sz w:val="24"/>
          <w:szCs w:val="24"/>
          <w:u w:val="single"/>
          <w:lang w:val="hy-AM"/>
        </w:rPr>
      </w:pPr>
      <w:r w:rsidRPr="004A6C60">
        <w:rPr>
          <w:rFonts w:ascii="Times Armenian" w:hAnsi="Times Armenian" w:cs="Times New Roman"/>
          <w:b/>
          <w:sz w:val="24"/>
          <w:szCs w:val="24"/>
          <w:u w:val="single"/>
          <w:lang w:val="hy-AM"/>
        </w:rPr>
        <w:t>RECOMMENDATIONS:</w:t>
      </w:r>
    </w:p>
    <w:p w14:paraId="0CE4B2A0" w14:textId="77777777" w:rsidR="00752C05" w:rsidRPr="004A6C60" w:rsidRDefault="00752C05" w:rsidP="003E5F82">
      <w:pPr>
        <w:spacing w:after="0" w:line="276" w:lineRule="auto"/>
        <w:ind w:firstLine="360"/>
        <w:jc w:val="both"/>
        <w:rPr>
          <w:rFonts w:ascii="Times Armenian" w:hAnsi="Times Armenian" w:cs="Times New Roman"/>
          <w:b/>
          <w:sz w:val="24"/>
          <w:szCs w:val="24"/>
          <w:u w:val="single"/>
          <w:lang w:val="hy-AM"/>
        </w:rPr>
      </w:pPr>
    </w:p>
    <w:p w14:paraId="1C54A851" w14:textId="2F4380DB" w:rsidR="00892AAD" w:rsidRPr="004A6C60" w:rsidRDefault="00506D21" w:rsidP="006B1948">
      <w:pPr>
        <w:pStyle w:val="ListParagraph"/>
        <w:numPr>
          <w:ilvl w:val="0"/>
          <w:numId w:val="16"/>
        </w:numPr>
        <w:spacing w:after="0" w:line="276" w:lineRule="auto"/>
        <w:ind w:left="709" w:hanging="283"/>
        <w:jc w:val="both"/>
        <w:rPr>
          <w:rFonts w:ascii="Times Armenian" w:hAnsi="Times Armenian" w:cs="Times New Roman"/>
          <w:b/>
          <w:sz w:val="24"/>
          <w:szCs w:val="24"/>
          <w:u w:val="single"/>
          <w:lang w:val="hy-AM"/>
        </w:rPr>
      </w:pPr>
      <w:r w:rsidRPr="004A6C60">
        <w:rPr>
          <w:rFonts w:ascii="Times Armenian" w:hAnsi="Times Armenian" w:cs="Times New Roman"/>
          <w:i/>
          <w:iCs/>
          <w:sz w:val="24"/>
          <w:szCs w:val="24"/>
        </w:rPr>
        <w:t>T</w:t>
      </w:r>
      <w:r w:rsidR="00486954" w:rsidRPr="004A6C60">
        <w:rPr>
          <w:rFonts w:ascii="Times Armenian" w:hAnsi="Times Armenian" w:cs="Times New Roman"/>
          <w:i/>
          <w:iCs/>
          <w:sz w:val="24"/>
          <w:szCs w:val="24"/>
          <w:lang w:val="hy-AM"/>
        </w:rPr>
        <w:t xml:space="preserve">ake necessary </w:t>
      </w:r>
      <w:r w:rsidR="00486954" w:rsidRPr="004A6C60">
        <w:rPr>
          <w:rFonts w:ascii="Times Armenian" w:hAnsi="Times Armenian" w:cs="Times New Roman"/>
          <w:i/>
          <w:iCs/>
          <w:sz w:val="24"/>
          <w:szCs w:val="24"/>
          <w:lang w:val="en-GB"/>
        </w:rPr>
        <w:t>steps</w:t>
      </w:r>
      <w:r w:rsidR="00486954" w:rsidRPr="004A6C60">
        <w:rPr>
          <w:rFonts w:ascii="Times Armenian" w:hAnsi="Times Armenian" w:cs="Times New Roman"/>
          <w:i/>
          <w:iCs/>
          <w:sz w:val="24"/>
          <w:szCs w:val="24"/>
          <w:lang w:val="hy-AM"/>
        </w:rPr>
        <w:t xml:space="preserve"> to exclude possible cases of violence towards and between children studying and/or </w:t>
      </w:r>
      <w:r w:rsidR="00486954" w:rsidRPr="004A6C60">
        <w:rPr>
          <w:rFonts w:ascii="Times Armenian" w:hAnsi="Times Armenian" w:cs="Times New Roman"/>
          <w:i/>
          <w:iCs/>
          <w:sz w:val="24"/>
          <w:szCs w:val="24"/>
          <w:lang w:val="en-GB"/>
        </w:rPr>
        <w:t>living</w:t>
      </w:r>
      <w:r w:rsidR="00486954" w:rsidRPr="004A6C60">
        <w:rPr>
          <w:rFonts w:ascii="Times Armenian" w:hAnsi="Times Armenian" w:cs="Times New Roman"/>
          <w:i/>
          <w:iCs/>
          <w:sz w:val="24"/>
          <w:szCs w:val="24"/>
          <w:lang w:val="hy-AM"/>
        </w:rPr>
        <w:t xml:space="preserve"> in institutions. Operate a mechanism for recording suspected or confirmed cases and reporting to the competent authorities;</w:t>
      </w:r>
    </w:p>
    <w:p w14:paraId="76C9DA55" w14:textId="319510BF" w:rsidR="00892AAD" w:rsidRPr="004A6C60" w:rsidRDefault="00506D21" w:rsidP="006B1948">
      <w:pPr>
        <w:pStyle w:val="ListParagraph"/>
        <w:numPr>
          <w:ilvl w:val="0"/>
          <w:numId w:val="3"/>
        </w:numPr>
        <w:spacing w:after="0" w:line="276" w:lineRule="auto"/>
        <w:ind w:left="709"/>
        <w:jc w:val="both"/>
        <w:rPr>
          <w:rFonts w:ascii="Times Armenian" w:hAnsi="Times Armenian" w:cs="Times New Roman"/>
          <w:i/>
          <w:iCs/>
          <w:sz w:val="24"/>
          <w:szCs w:val="24"/>
          <w:lang w:val="hy-AM"/>
        </w:rPr>
      </w:pPr>
      <w:r w:rsidRPr="004A6C60">
        <w:rPr>
          <w:rFonts w:ascii="Times Armenian" w:hAnsi="Times Armenian" w:cs="Times New Roman"/>
          <w:i/>
          <w:iCs/>
          <w:sz w:val="24"/>
          <w:szCs w:val="24"/>
        </w:rPr>
        <w:t>M</w:t>
      </w:r>
      <w:r w:rsidR="00486954" w:rsidRPr="004A6C60">
        <w:rPr>
          <w:rFonts w:ascii="Times Armenian" w:hAnsi="Times Armenian" w:cs="Times New Roman"/>
          <w:i/>
          <w:iCs/>
          <w:sz w:val="24"/>
          <w:szCs w:val="24"/>
          <w:lang w:val="hy-AM"/>
        </w:rPr>
        <w:t>aintain a register of suspected or confirmed cases of violence against and between children in institutions, ensuring that all such cases are properly recorded</w:t>
      </w:r>
      <w:r w:rsidRPr="004A6C60">
        <w:rPr>
          <w:rFonts w:ascii="Times Armenian" w:hAnsi="Times Armenian" w:cs="Times New Roman"/>
          <w:i/>
          <w:iCs/>
          <w:sz w:val="24"/>
          <w:szCs w:val="24"/>
        </w:rPr>
        <w:t>;</w:t>
      </w:r>
      <w:r w:rsidR="00892AAD" w:rsidRPr="004A6C60">
        <w:rPr>
          <w:rFonts w:ascii="Times Armenian" w:hAnsi="Times Armenian" w:cs="Times New Roman"/>
          <w:i/>
          <w:iCs/>
          <w:sz w:val="24"/>
          <w:szCs w:val="24"/>
          <w:lang w:val="hy-AM"/>
        </w:rPr>
        <w:t xml:space="preserve"> </w:t>
      </w:r>
    </w:p>
    <w:p w14:paraId="23B72E81" w14:textId="14538517" w:rsidR="00486954" w:rsidRPr="004A6C60" w:rsidRDefault="00506D21" w:rsidP="006B1948">
      <w:pPr>
        <w:pStyle w:val="ListParagraph"/>
        <w:numPr>
          <w:ilvl w:val="0"/>
          <w:numId w:val="3"/>
        </w:numPr>
        <w:spacing w:after="0" w:line="276" w:lineRule="auto"/>
        <w:ind w:left="709"/>
        <w:jc w:val="both"/>
        <w:rPr>
          <w:rFonts w:ascii="Times Armenian" w:hAnsi="Times Armenian" w:cs="Times New Roman"/>
          <w:i/>
          <w:iCs/>
          <w:sz w:val="24"/>
          <w:szCs w:val="24"/>
          <w:lang w:val="hy-AM"/>
        </w:rPr>
      </w:pPr>
      <w:r w:rsidRPr="004A6C60">
        <w:rPr>
          <w:rFonts w:ascii="Times Armenian" w:hAnsi="Times Armenian" w:cs="Times New Roman"/>
          <w:i/>
          <w:iCs/>
          <w:sz w:val="24"/>
          <w:szCs w:val="24"/>
        </w:rPr>
        <w:t xml:space="preserve">Ensure the contact between </w:t>
      </w:r>
      <w:r w:rsidR="00486954" w:rsidRPr="004A6C60">
        <w:rPr>
          <w:rFonts w:ascii="Times Armenian" w:hAnsi="Times Armenian" w:cs="Times New Roman"/>
          <w:i/>
          <w:iCs/>
          <w:sz w:val="24"/>
          <w:szCs w:val="24"/>
          <w:lang w:val="hy-AM"/>
        </w:rPr>
        <w:t xml:space="preserve">children in institutions </w:t>
      </w:r>
      <w:r w:rsidRPr="004A6C60">
        <w:rPr>
          <w:rFonts w:ascii="Times Armenian" w:hAnsi="Times Armenian" w:cs="Times New Roman"/>
          <w:i/>
          <w:iCs/>
          <w:sz w:val="24"/>
          <w:szCs w:val="24"/>
        </w:rPr>
        <w:t xml:space="preserve">and </w:t>
      </w:r>
      <w:r w:rsidR="00486954" w:rsidRPr="004A6C60">
        <w:rPr>
          <w:rFonts w:ascii="Times Armenian" w:hAnsi="Times Armenian" w:cs="Times New Roman"/>
          <w:i/>
          <w:iCs/>
          <w:sz w:val="24"/>
          <w:szCs w:val="24"/>
          <w:lang w:val="hy-AM"/>
        </w:rPr>
        <w:t>their family and other persons, including the possibility to call of the Human Rights Defender's hotline;</w:t>
      </w:r>
    </w:p>
    <w:p w14:paraId="273D6ABD" w14:textId="632589B6" w:rsidR="00486954" w:rsidRPr="004A6C60" w:rsidRDefault="00506D21" w:rsidP="006B1948">
      <w:pPr>
        <w:pStyle w:val="ListParagraph"/>
        <w:numPr>
          <w:ilvl w:val="0"/>
          <w:numId w:val="3"/>
        </w:numPr>
        <w:spacing w:after="0" w:line="276" w:lineRule="auto"/>
        <w:ind w:left="709"/>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en-GB"/>
        </w:rPr>
        <w:t>I</w:t>
      </w:r>
      <w:r w:rsidR="00486954" w:rsidRPr="004A6C60">
        <w:rPr>
          <w:rFonts w:ascii="Times Armenian" w:hAnsi="Times Armenian" w:cs="Times New Roman"/>
          <w:i/>
          <w:iCs/>
          <w:sz w:val="24"/>
          <w:szCs w:val="24"/>
          <w:lang w:val="en-GB"/>
        </w:rPr>
        <w:t>mplement</w:t>
      </w:r>
      <w:r w:rsidR="00486954" w:rsidRPr="004A6C60">
        <w:rPr>
          <w:rFonts w:ascii="Times Armenian" w:hAnsi="Times Armenian" w:cs="Times New Roman"/>
          <w:i/>
          <w:iCs/>
          <w:sz w:val="24"/>
          <w:szCs w:val="24"/>
          <w:lang w:val="hy-AM"/>
        </w:rPr>
        <w:t xml:space="preserve"> in-depth and continuous training</w:t>
      </w:r>
      <w:r w:rsidR="00486954" w:rsidRPr="004A6C60">
        <w:rPr>
          <w:rFonts w:ascii="Times Armenian" w:hAnsi="Times Armenian" w:cs="Times New Roman"/>
          <w:i/>
          <w:iCs/>
          <w:sz w:val="24"/>
          <w:szCs w:val="24"/>
          <w:lang w:val="en-GB"/>
        </w:rPr>
        <w:t>s</w:t>
      </w:r>
      <w:r w:rsidR="00486954" w:rsidRPr="004A6C60">
        <w:rPr>
          <w:rFonts w:ascii="Times Armenian" w:hAnsi="Times Armenian" w:cs="Times New Roman"/>
          <w:i/>
          <w:iCs/>
          <w:sz w:val="24"/>
          <w:szCs w:val="24"/>
          <w:lang w:val="hy-AM"/>
        </w:rPr>
        <w:t xml:space="preserve"> for the staff of the institutions on the procedures for </w:t>
      </w:r>
      <w:r w:rsidR="00486954" w:rsidRPr="004A6C60">
        <w:rPr>
          <w:rFonts w:ascii="Times Armenian" w:hAnsi="Times Armenian" w:cs="Times New Roman"/>
          <w:i/>
          <w:iCs/>
          <w:sz w:val="24"/>
          <w:szCs w:val="24"/>
          <w:lang w:val="en-GB"/>
        </w:rPr>
        <w:t>proper</w:t>
      </w:r>
      <w:r w:rsidR="00486954" w:rsidRPr="004A6C60">
        <w:rPr>
          <w:rFonts w:ascii="Times Armenian" w:hAnsi="Times Armenian" w:cs="Times New Roman"/>
          <w:i/>
          <w:iCs/>
          <w:sz w:val="24"/>
          <w:szCs w:val="24"/>
          <w:lang w:val="hy-AM"/>
        </w:rPr>
        <w:t xml:space="preserve"> reporting to the competent authorities</w:t>
      </w:r>
      <w:r w:rsidR="00486954" w:rsidRPr="004A6C60">
        <w:rPr>
          <w:rFonts w:ascii="Times Armenian" w:hAnsi="Times Armenian" w:cs="Times New Roman"/>
          <w:i/>
          <w:iCs/>
          <w:sz w:val="24"/>
          <w:szCs w:val="24"/>
          <w:lang w:val="en-GB"/>
        </w:rPr>
        <w:t>;</w:t>
      </w:r>
    </w:p>
    <w:p w14:paraId="2C631708" w14:textId="526876B5" w:rsidR="005A2562" w:rsidRPr="004A6C60" w:rsidRDefault="00486954" w:rsidP="006B1948">
      <w:pPr>
        <w:pStyle w:val="ListParagraph"/>
        <w:numPr>
          <w:ilvl w:val="0"/>
          <w:numId w:val="3"/>
        </w:numPr>
        <w:spacing w:after="0" w:line="276" w:lineRule="auto"/>
        <w:ind w:left="709"/>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Develop and adopt legislative amendments prohibiting corporal punishment of children.</w:t>
      </w:r>
    </w:p>
    <w:p w14:paraId="1A7D66F2" w14:textId="77777777" w:rsidR="00231E4D" w:rsidRPr="004A6C60" w:rsidRDefault="00231E4D" w:rsidP="003E5F82">
      <w:pPr>
        <w:pStyle w:val="ListParagraph"/>
        <w:spacing w:after="0" w:line="276" w:lineRule="auto"/>
        <w:jc w:val="both"/>
        <w:rPr>
          <w:rFonts w:ascii="Times Armenian" w:hAnsi="Times Armenian" w:cs="Times New Roman"/>
          <w:i/>
          <w:iCs/>
          <w:sz w:val="24"/>
          <w:szCs w:val="24"/>
          <w:lang w:val="hy-AM"/>
        </w:rPr>
      </w:pPr>
    </w:p>
    <w:p w14:paraId="707749D9" w14:textId="3220FA76" w:rsidR="005A2562" w:rsidRPr="004A6C60" w:rsidRDefault="00A94C59" w:rsidP="003E5F82">
      <w:pPr>
        <w:pStyle w:val="Heading2"/>
        <w:spacing w:line="276" w:lineRule="auto"/>
        <w:rPr>
          <w:rFonts w:ascii="Times Armenian" w:hAnsi="Times Armenian" w:cs="Times New Roman"/>
          <w:b/>
          <w:color w:val="auto"/>
          <w:sz w:val="28"/>
          <w:szCs w:val="28"/>
          <w:lang w:val="hy-AM"/>
        </w:rPr>
      </w:pPr>
      <w:r w:rsidRPr="004A6C60">
        <w:rPr>
          <w:rFonts w:ascii="Times Armenian" w:hAnsi="Times Armenian" w:cs="Times New Roman"/>
          <w:b/>
          <w:color w:val="auto"/>
          <w:sz w:val="28"/>
          <w:szCs w:val="28"/>
          <w:lang w:val="hy-AM"/>
        </w:rPr>
        <w:t xml:space="preserve"> </w:t>
      </w:r>
      <w:bookmarkStart w:id="15" w:name="_Toc129630785"/>
      <w:bookmarkStart w:id="16" w:name="_Toc149686764"/>
      <w:r w:rsidRPr="004A6C60">
        <w:rPr>
          <w:rFonts w:ascii="Times Armenian" w:hAnsi="Times Armenian" w:cs="Times New Roman"/>
          <w:b/>
          <w:color w:val="auto"/>
          <w:sz w:val="28"/>
          <w:szCs w:val="28"/>
          <w:lang w:val="hy-AM"/>
        </w:rPr>
        <w:t xml:space="preserve">2. </w:t>
      </w:r>
      <w:bookmarkEnd w:id="15"/>
      <w:r w:rsidR="00337B02" w:rsidRPr="004A6C60">
        <w:rPr>
          <w:rFonts w:ascii="Times Armenian" w:hAnsi="Times Armenian" w:cs="Times New Roman"/>
          <w:b/>
          <w:color w:val="auto"/>
          <w:sz w:val="28"/>
          <w:szCs w:val="28"/>
        </w:rPr>
        <w:t>Protection</w:t>
      </w:r>
      <w:r w:rsidR="00337B02" w:rsidRPr="004A6C60">
        <w:rPr>
          <w:rFonts w:ascii="Times Armenian" w:hAnsi="Times Armenian" w:cs="Times New Roman"/>
          <w:b/>
          <w:color w:val="auto"/>
          <w:sz w:val="28"/>
          <w:szCs w:val="28"/>
          <w:lang w:val="hy-AM"/>
        </w:rPr>
        <w:t xml:space="preserve"> </w:t>
      </w:r>
      <w:r w:rsidR="00E976F0" w:rsidRPr="004A6C60">
        <w:rPr>
          <w:rFonts w:ascii="Times Armenian" w:hAnsi="Times Armenian" w:cs="Times New Roman"/>
          <w:b/>
          <w:color w:val="auto"/>
          <w:sz w:val="28"/>
          <w:szCs w:val="28"/>
          <w:lang w:val="hy-AM"/>
        </w:rPr>
        <w:t>of the child from all forms of violence</w:t>
      </w:r>
      <w:bookmarkEnd w:id="16"/>
    </w:p>
    <w:p w14:paraId="2B58EFA9" w14:textId="77777777" w:rsidR="005A2562" w:rsidRPr="004A6C60" w:rsidRDefault="005A2562" w:rsidP="003E5F82">
      <w:pPr>
        <w:spacing w:line="276" w:lineRule="auto"/>
        <w:ind w:left="720"/>
        <w:contextualSpacing/>
        <w:jc w:val="both"/>
        <w:rPr>
          <w:rFonts w:ascii="Times Armenian" w:hAnsi="Times Armenian" w:cs="Times New Roman"/>
          <w:i/>
          <w:sz w:val="24"/>
          <w:szCs w:val="24"/>
          <w:lang w:val="hy-AM"/>
        </w:rPr>
      </w:pPr>
    </w:p>
    <w:p w14:paraId="22563157" w14:textId="6D4EFDD4" w:rsidR="00E976F0" w:rsidRPr="004A6C60" w:rsidRDefault="00E976F0" w:rsidP="00641C32">
      <w:pPr>
        <w:spacing w:after="0" w:line="276" w:lineRule="auto"/>
        <w:ind w:right="140" w:firstLine="720"/>
        <w:jc w:val="both"/>
        <w:rPr>
          <w:rFonts w:ascii="Times Armenian" w:eastAsia="Calibri" w:hAnsi="Times Armenian" w:cs="Times New Roman"/>
          <w:sz w:val="24"/>
          <w:szCs w:val="24"/>
          <w:lang w:val="hy-AM"/>
        </w:rPr>
      </w:pPr>
      <w:r w:rsidRPr="004A6C60">
        <w:rPr>
          <w:rFonts w:ascii="Times Armenian" w:eastAsia="Calibri" w:hAnsi="Times Armenian" w:cs="Times New Roman"/>
          <w:sz w:val="24"/>
          <w:szCs w:val="24"/>
          <w:lang w:val="hy-AM"/>
        </w:rPr>
        <w:t xml:space="preserve">The study of the </w:t>
      </w:r>
      <w:r w:rsidR="00337B02" w:rsidRPr="004A6C60">
        <w:rPr>
          <w:rFonts w:ascii="Times Armenian" w:eastAsia="Calibri" w:hAnsi="Times Armenian" w:cs="Times New Roman"/>
          <w:sz w:val="24"/>
          <w:szCs w:val="24"/>
        </w:rPr>
        <w:t>issues</w:t>
      </w:r>
      <w:r w:rsidR="00337B02" w:rsidRPr="004A6C60">
        <w:rPr>
          <w:rFonts w:ascii="Times Armenian" w:eastAsia="Calibri" w:hAnsi="Times Armenian" w:cs="Times New Roman"/>
          <w:sz w:val="24"/>
          <w:szCs w:val="24"/>
          <w:lang w:val="hy-AM"/>
        </w:rPr>
        <w:t xml:space="preserve"> </w:t>
      </w:r>
      <w:r w:rsidRPr="004A6C60">
        <w:rPr>
          <w:rFonts w:ascii="Times Armenian" w:eastAsia="Calibri" w:hAnsi="Times Armenian" w:cs="Times New Roman"/>
          <w:sz w:val="24"/>
          <w:szCs w:val="24"/>
          <w:lang w:val="hy-AM"/>
        </w:rPr>
        <w:t xml:space="preserve">raised by </w:t>
      </w:r>
      <w:r w:rsidR="00337B02" w:rsidRPr="004A6C60">
        <w:rPr>
          <w:rFonts w:ascii="Times Armenian" w:eastAsia="Calibri" w:hAnsi="Times Armenian" w:cs="Times New Roman"/>
          <w:sz w:val="24"/>
          <w:szCs w:val="24"/>
        </w:rPr>
        <w:t xml:space="preserve">the </w:t>
      </w:r>
      <w:r w:rsidRPr="004A6C60">
        <w:rPr>
          <w:rFonts w:ascii="Times Armenian" w:eastAsia="Calibri" w:hAnsi="Times Armenian" w:cs="Times New Roman"/>
          <w:sz w:val="24"/>
          <w:szCs w:val="24"/>
          <w:lang w:val="hy-AM"/>
        </w:rPr>
        <w:t xml:space="preserve">complaints </w:t>
      </w:r>
      <w:r w:rsidR="00337B02" w:rsidRPr="004A6C60">
        <w:rPr>
          <w:rFonts w:ascii="Times Armenian" w:eastAsia="Calibri" w:hAnsi="Times Armenian" w:cs="Times New Roman"/>
          <w:sz w:val="24"/>
          <w:szCs w:val="24"/>
        </w:rPr>
        <w:t xml:space="preserve">addressed </w:t>
      </w:r>
      <w:r w:rsidRPr="004A6C60">
        <w:rPr>
          <w:rFonts w:ascii="Times Armenian" w:eastAsia="Calibri" w:hAnsi="Times Armenian" w:cs="Times New Roman"/>
          <w:sz w:val="24"/>
          <w:szCs w:val="24"/>
          <w:lang w:val="hy-AM"/>
        </w:rPr>
        <w:t xml:space="preserve">to the </w:t>
      </w:r>
      <w:r w:rsidR="00A37F12" w:rsidRPr="004A6C60">
        <w:rPr>
          <w:rFonts w:ascii="Times Armenian" w:eastAsia="Calibri" w:hAnsi="Times Armenian" w:cs="Times New Roman"/>
          <w:sz w:val="24"/>
          <w:szCs w:val="24"/>
        </w:rPr>
        <w:t>D</w:t>
      </w:r>
      <w:r w:rsidRPr="004A6C60">
        <w:rPr>
          <w:rFonts w:ascii="Times Armenian" w:eastAsia="Calibri" w:hAnsi="Times Armenian" w:cs="Times New Roman"/>
          <w:sz w:val="24"/>
          <w:szCs w:val="24"/>
          <w:lang w:val="hy-AM"/>
        </w:rPr>
        <w:t xml:space="preserve">efender shows that there are many cases of bullying </w:t>
      </w:r>
      <w:r w:rsidR="00641C32">
        <w:rPr>
          <w:rFonts w:ascii="Times Armenian" w:eastAsia="Calibri" w:hAnsi="Times Armenian" w:cs="Times New Roman"/>
          <w:sz w:val="24"/>
          <w:szCs w:val="24"/>
        </w:rPr>
        <w:t>of</w:t>
      </w:r>
      <w:r w:rsidR="00641C32" w:rsidRPr="004A6C60">
        <w:rPr>
          <w:rFonts w:ascii="Times Armenian" w:eastAsia="Calibri" w:hAnsi="Times Armenian" w:cs="Times New Roman"/>
          <w:sz w:val="24"/>
          <w:szCs w:val="24"/>
          <w:lang w:val="hy-AM"/>
        </w:rPr>
        <w:t xml:space="preserve"> </w:t>
      </w:r>
      <w:r w:rsidRPr="004A6C60">
        <w:rPr>
          <w:rFonts w:ascii="Times Armenian" w:eastAsia="Calibri" w:hAnsi="Times Armenian" w:cs="Times New Roman"/>
          <w:sz w:val="24"/>
          <w:szCs w:val="24"/>
          <w:lang w:val="hy-AM"/>
        </w:rPr>
        <w:t>children, to which the school staff does not respond properly</w:t>
      </w:r>
      <w:r w:rsidR="00337B02" w:rsidRPr="004A6C60">
        <w:rPr>
          <w:rFonts w:ascii="Times Armenian" w:eastAsia="Calibri" w:hAnsi="Times Armenian" w:cs="Times New Roman"/>
          <w:sz w:val="24"/>
          <w:szCs w:val="24"/>
        </w:rPr>
        <w:t>.A</w:t>
      </w:r>
      <w:r w:rsidRPr="004A6C60">
        <w:rPr>
          <w:rFonts w:ascii="Times Armenian" w:eastAsia="Calibri" w:hAnsi="Times Armenian" w:cs="Times New Roman"/>
          <w:sz w:val="24"/>
          <w:szCs w:val="24"/>
          <w:lang w:val="hy-AM"/>
        </w:rPr>
        <w:t>s a result</w:t>
      </w:r>
      <w:r w:rsidR="00337B02" w:rsidRPr="004A6C60">
        <w:rPr>
          <w:rFonts w:ascii="Times Armenian" w:eastAsia="Calibri" w:hAnsi="Times Armenian" w:cs="Times New Roman"/>
          <w:sz w:val="24"/>
          <w:szCs w:val="24"/>
        </w:rPr>
        <w:t>,</w:t>
      </w:r>
      <w:r w:rsidRPr="004A6C60">
        <w:rPr>
          <w:rFonts w:ascii="Times Armenian" w:eastAsia="Calibri" w:hAnsi="Times Armenian" w:cs="Times New Roman"/>
          <w:sz w:val="24"/>
          <w:szCs w:val="24"/>
          <w:lang w:val="hy-AM"/>
        </w:rPr>
        <w:t xml:space="preserve"> parent</w:t>
      </w:r>
      <w:r w:rsidR="00337B02" w:rsidRPr="004A6C60">
        <w:rPr>
          <w:rFonts w:ascii="Times Armenian" w:eastAsia="Calibri" w:hAnsi="Times Armenian" w:cs="Times New Roman"/>
          <w:sz w:val="24"/>
          <w:szCs w:val="24"/>
        </w:rPr>
        <w:t>s</w:t>
      </w:r>
      <w:r w:rsidRPr="004A6C60">
        <w:rPr>
          <w:rFonts w:ascii="Times Armenian" w:eastAsia="Calibri" w:hAnsi="Times Armenian" w:cs="Times New Roman"/>
          <w:sz w:val="24"/>
          <w:szCs w:val="24"/>
          <w:lang w:val="hy-AM"/>
        </w:rPr>
        <w:t xml:space="preserve"> </w:t>
      </w:r>
      <w:r w:rsidR="00641C32">
        <w:rPr>
          <w:rFonts w:ascii="Times Armenian" w:eastAsia="Calibri" w:hAnsi="Times Armenian" w:cs="Times New Roman"/>
          <w:sz w:val="24"/>
          <w:szCs w:val="24"/>
        </w:rPr>
        <w:t>are obliged</w:t>
      </w:r>
      <w:r w:rsidR="00641C32" w:rsidRPr="004A6C60">
        <w:rPr>
          <w:rFonts w:ascii="Times Armenian" w:eastAsia="Calibri" w:hAnsi="Times Armenian" w:cs="Times New Roman"/>
          <w:sz w:val="24"/>
          <w:szCs w:val="24"/>
          <w:lang w:val="hy-AM"/>
        </w:rPr>
        <w:t xml:space="preserve"> </w:t>
      </w:r>
      <w:r w:rsidRPr="004A6C60">
        <w:rPr>
          <w:rFonts w:ascii="Times Armenian" w:eastAsia="Calibri" w:hAnsi="Times Armenian" w:cs="Times New Roman"/>
          <w:sz w:val="24"/>
          <w:szCs w:val="24"/>
          <w:lang w:val="hy-AM"/>
        </w:rPr>
        <w:t xml:space="preserve">to change the child's school. Cases have also been recorded that due to the </w:t>
      </w:r>
      <w:r w:rsidR="00337B02" w:rsidRPr="004A6C60">
        <w:rPr>
          <w:rFonts w:ascii="Times Armenian" w:eastAsia="Calibri" w:hAnsi="Times Armenian" w:cs="Times New Roman"/>
          <w:sz w:val="24"/>
          <w:szCs w:val="24"/>
        </w:rPr>
        <w:t>behavior</w:t>
      </w:r>
      <w:r w:rsidR="00337B02" w:rsidRPr="004A6C60">
        <w:rPr>
          <w:rFonts w:ascii="Times Armenian" w:eastAsia="Calibri" w:hAnsi="Times Armenian" w:cs="Times New Roman"/>
          <w:sz w:val="24"/>
          <w:szCs w:val="24"/>
          <w:lang w:val="hy-AM"/>
        </w:rPr>
        <w:t xml:space="preserve"> </w:t>
      </w:r>
      <w:r w:rsidRPr="004A6C60">
        <w:rPr>
          <w:rFonts w:ascii="Times Armenian" w:eastAsia="Calibri" w:hAnsi="Times Armenian" w:cs="Times New Roman"/>
          <w:sz w:val="24"/>
          <w:szCs w:val="24"/>
          <w:lang w:val="hy-AM"/>
        </w:rPr>
        <w:t xml:space="preserve">of the child, which according to the school staff, </w:t>
      </w:r>
      <w:r w:rsidRPr="004A6C60">
        <w:rPr>
          <w:rFonts w:ascii="Times Armenian" w:eastAsia="Calibri" w:hAnsi="Times Armenian" w:cs="Times New Roman"/>
          <w:sz w:val="24"/>
          <w:szCs w:val="24"/>
          <w:lang w:val="en-GB"/>
        </w:rPr>
        <w:t>“</w:t>
      </w:r>
      <w:r w:rsidRPr="004A6C60">
        <w:rPr>
          <w:rFonts w:ascii="Times Armenian" w:eastAsia="Calibri" w:hAnsi="Times Armenian" w:cs="Times New Roman"/>
          <w:sz w:val="24"/>
          <w:szCs w:val="24"/>
          <w:lang w:val="hy-AM"/>
        </w:rPr>
        <w:t>disrupt</w:t>
      </w:r>
      <w:r w:rsidRPr="004A6C60">
        <w:rPr>
          <w:rFonts w:ascii="Times Armenian" w:eastAsia="Calibri" w:hAnsi="Times Armenian" w:cs="Times New Roman"/>
          <w:sz w:val="24"/>
          <w:szCs w:val="24"/>
          <w:lang w:val="en-GB"/>
        </w:rPr>
        <w:t>”</w:t>
      </w:r>
      <w:r w:rsidRPr="004A6C60">
        <w:rPr>
          <w:rFonts w:ascii="Times Armenian" w:eastAsia="Calibri" w:hAnsi="Times Armenian" w:cs="Times New Roman"/>
          <w:sz w:val="24"/>
          <w:szCs w:val="24"/>
          <w:lang w:val="hy-AM"/>
        </w:rPr>
        <w:t xml:space="preserve"> the peace of the school, the parent </w:t>
      </w:r>
      <w:r w:rsidR="00641C32">
        <w:rPr>
          <w:rFonts w:ascii="Times Armenian" w:eastAsia="Calibri" w:hAnsi="Times Armenian" w:cs="Times New Roman"/>
          <w:sz w:val="24"/>
          <w:szCs w:val="24"/>
        </w:rPr>
        <w:t>were</w:t>
      </w:r>
      <w:r w:rsidR="00641C32" w:rsidRPr="004A6C60">
        <w:rPr>
          <w:rFonts w:ascii="Times Armenian" w:eastAsia="Calibri" w:hAnsi="Times Armenian" w:cs="Times New Roman"/>
          <w:sz w:val="24"/>
          <w:szCs w:val="24"/>
          <w:lang w:val="hy-AM"/>
        </w:rPr>
        <w:t xml:space="preserve"> </w:t>
      </w:r>
      <w:r w:rsidRPr="004A6C60">
        <w:rPr>
          <w:rFonts w:ascii="Times Armenian" w:eastAsia="Calibri" w:hAnsi="Times Armenian" w:cs="Times New Roman"/>
          <w:sz w:val="24"/>
          <w:szCs w:val="24"/>
          <w:lang w:val="hy-AM"/>
        </w:rPr>
        <w:t xml:space="preserve">suggested to change the child's school, </w:t>
      </w:r>
      <w:r w:rsidR="00337B02" w:rsidRPr="004A6C60">
        <w:rPr>
          <w:rFonts w:ascii="Times Armenian" w:eastAsia="Calibri" w:hAnsi="Times Armenian" w:cs="Times New Roman"/>
          <w:sz w:val="24"/>
          <w:szCs w:val="24"/>
        </w:rPr>
        <w:t>since</w:t>
      </w:r>
      <w:r w:rsidR="00337B02" w:rsidRPr="004A6C60">
        <w:rPr>
          <w:rFonts w:ascii="Times Armenian" w:eastAsia="Calibri" w:hAnsi="Times Armenian" w:cs="Times New Roman"/>
          <w:sz w:val="24"/>
          <w:szCs w:val="24"/>
          <w:lang w:val="hy-AM"/>
        </w:rPr>
        <w:t xml:space="preserve"> </w:t>
      </w:r>
      <w:r w:rsidRPr="004A6C60">
        <w:rPr>
          <w:rFonts w:ascii="Times Armenian" w:eastAsia="Calibri" w:hAnsi="Times Armenian" w:cs="Times New Roman"/>
          <w:sz w:val="24"/>
          <w:szCs w:val="24"/>
          <w:lang w:val="hy-AM"/>
        </w:rPr>
        <w:t>the school does not have a multi</w:t>
      </w:r>
      <w:r w:rsidRPr="004A6C60">
        <w:rPr>
          <w:rFonts w:ascii="Times Armenian" w:eastAsia="Calibri" w:hAnsi="Times Armenian" w:cs="Times New Roman"/>
          <w:sz w:val="24"/>
          <w:szCs w:val="24"/>
          <w:lang w:val="en-GB"/>
        </w:rPr>
        <w:t>-</w:t>
      </w:r>
      <w:r w:rsidRPr="004A6C60">
        <w:rPr>
          <w:rFonts w:ascii="Times Armenian" w:eastAsia="Calibri" w:hAnsi="Times Armenian" w:cs="Times New Roman"/>
          <w:sz w:val="24"/>
          <w:szCs w:val="24"/>
          <w:lang w:val="hy-AM"/>
        </w:rPr>
        <w:t xml:space="preserve">disciplinary staff to work with the child. In this case, after the professional consultation and intervention of the Defender's </w:t>
      </w:r>
      <w:r w:rsidR="00663BC6">
        <w:rPr>
          <w:rFonts w:ascii="Times Armenian" w:eastAsia="Calibri" w:hAnsi="Times Armenian" w:cs="Times New Roman"/>
          <w:sz w:val="24"/>
          <w:szCs w:val="24"/>
        </w:rPr>
        <w:t xml:space="preserve"> representatives</w:t>
      </w:r>
      <w:r w:rsidRPr="004A6C60">
        <w:rPr>
          <w:rFonts w:ascii="Times Armenian" w:eastAsia="Calibri" w:hAnsi="Times Armenian" w:cs="Times New Roman"/>
          <w:sz w:val="24"/>
          <w:szCs w:val="24"/>
          <w:lang w:val="hy-AM"/>
        </w:rPr>
        <w:t xml:space="preserve">, an agreement was reached regarding the provision of the necessary support by the </w:t>
      </w:r>
      <w:r w:rsidR="00B31703" w:rsidRPr="004A6C60">
        <w:rPr>
          <w:rFonts w:ascii="Times Armenian" w:eastAsia="Calibri" w:hAnsi="Times Armenian" w:cs="Times New Roman"/>
          <w:sz w:val="24"/>
          <w:szCs w:val="24"/>
        </w:rPr>
        <w:t>R</w:t>
      </w:r>
      <w:r w:rsidRPr="004A6C60">
        <w:rPr>
          <w:rFonts w:ascii="Times Armenian" w:eastAsia="Calibri" w:hAnsi="Times Armenian" w:cs="Times New Roman"/>
          <w:sz w:val="24"/>
          <w:szCs w:val="24"/>
          <w:lang w:val="hy-AM"/>
        </w:rPr>
        <w:t>egional</w:t>
      </w:r>
      <w:r w:rsidR="00B31703" w:rsidRPr="004A6C60">
        <w:rPr>
          <w:rFonts w:ascii="Times Armenian" w:eastAsia="Calibri" w:hAnsi="Times Armenian" w:cs="Times New Roman"/>
          <w:sz w:val="24"/>
          <w:szCs w:val="24"/>
        </w:rPr>
        <w:t xml:space="preserve"> (</w:t>
      </w:r>
      <w:proofErr w:type="spellStart"/>
      <w:r w:rsidR="00B31703" w:rsidRPr="004A6C60">
        <w:rPr>
          <w:rFonts w:ascii="Times Armenian" w:eastAsia="Calibri" w:hAnsi="Times Armenian" w:cs="Times New Roman"/>
          <w:sz w:val="24"/>
          <w:szCs w:val="24"/>
        </w:rPr>
        <w:t>Marzes</w:t>
      </w:r>
      <w:proofErr w:type="spellEnd"/>
      <w:r w:rsidR="00B31703" w:rsidRPr="004A6C60">
        <w:rPr>
          <w:rFonts w:ascii="Times Armenian" w:eastAsia="Calibri" w:hAnsi="Times Armenian" w:cs="Times New Roman"/>
          <w:sz w:val="24"/>
          <w:szCs w:val="24"/>
        </w:rPr>
        <w:t>)</w:t>
      </w:r>
      <w:r w:rsidRPr="004A6C60">
        <w:rPr>
          <w:rFonts w:ascii="Times Armenian" w:eastAsia="Calibri" w:hAnsi="Times Armenian" w:cs="Times New Roman"/>
          <w:sz w:val="24"/>
          <w:szCs w:val="24"/>
          <w:lang w:val="hy-AM"/>
        </w:rPr>
        <w:t xml:space="preserve"> professional support center.</w:t>
      </w:r>
    </w:p>
    <w:p w14:paraId="5FAFA38E" w14:textId="57B9D1BF" w:rsidR="00E976F0" w:rsidRPr="004A6C60" w:rsidRDefault="00E976F0" w:rsidP="003E5F82">
      <w:pPr>
        <w:spacing w:after="0" w:line="276" w:lineRule="auto"/>
        <w:ind w:right="140" w:firstLine="720"/>
        <w:jc w:val="both"/>
        <w:rPr>
          <w:rFonts w:ascii="Times Armenian" w:eastAsia="Calibri" w:hAnsi="Times Armenian" w:cs="Times New Roman"/>
          <w:sz w:val="24"/>
          <w:szCs w:val="24"/>
          <w:lang w:val="hy-AM"/>
        </w:rPr>
      </w:pPr>
      <w:r w:rsidRPr="004A6C60">
        <w:rPr>
          <w:rFonts w:ascii="Times Armenian" w:eastAsia="Calibri" w:hAnsi="Times Armenian" w:cs="Times New Roman"/>
          <w:sz w:val="24"/>
          <w:szCs w:val="24"/>
          <w:lang w:val="hy-AM"/>
        </w:rPr>
        <w:t xml:space="preserve">The study of the </w:t>
      </w:r>
      <w:r w:rsidR="00A37F12" w:rsidRPr="004A6C60">
        <w:rPr>
          <w:rFonts w:ascii="Times Armenian" w:eastAsia="Calibri" w:hAnsi="Times Armenian" w:cs="Times New Roman"/>
          <w:sz w:val="24"/>
          <w:szCs w:val="24"/>
        </w:rPr>
        <w:t>D</w:t>
      </w:r>
      <w:r w:rsidRPr="004A6C60">
        <w:rPr>
          <w:rFonts w:ascii="Times Armenian" w:eastAsia="Calibri" w:hAnsi="Times Armenian" w:cs="Times New Roman"/>
          <w:sz w:val="24"/>
          <w:szCs w:val="24"/>
          <w:lang w:val="hy-AM"/>
        </w:rPr>
        <w:t xml:space="preserve">efender's </w:t>
      </w:r>
      <w:r w:rsidR="008A5966">
        <w:rPr>
          <w:rFonts w:ascii="Sylfaen" w:eastAsia="Calibri" w:hAnsi="Sylfaen" w:cs="Times New Roman"/>
          <w:sz w:val="24"/>
          <w:szCs w:val="24"/>
        </w:rPr>
        <w:t>O</w:t>
      </w:r>
      <w:r w:rsidRPr="004A6C60">
        <w:rPr>
          <w:rFonts w:ascii="Times Armenian" w:eastAsia="Calibri" w:hAnsi="Times Armenian" w:cs="Times New Roman"/>
          <w:sz w:val="24"/>
          <w:szCs w:val="24"/>
          <w:lang w:val="hy-AM"/>
        </w:rPr>
        <w:t>ffice also proves that parents are not adequately informed about the mechanisms for protecting their children's rights and do not know which body to turn to in case of ill-treatment of a child at school.</w:t>
      </w:r>
    </w:p>
    <w:p w14:paraId="3174539F" w14:textId="161CF5A9" w:rsidR="00E976F0" w:rsidRDefault="00E976F0" w:rsidP="00641C32">
      <w:pPr>
        <w:spacing w:after="0" w:line="276" w:lineRule="auto"/>
        <w:ind w:right="140" w:firstLine="360"/>
        <w:jc w:val="both"/>
        <w:rPr>
          <w:rFonts w:ascii="Sylfaen" w:hAnsi="Sylfaen" w:cs="Times New Roman"/>
          <w:sz w:val="24"/>
          <w:szCs w:val="24"/>
          <w:lang w:val="hy-AM"/>
        </w:rPr>
      </w:pPr>
      <w:r w:rsidRPr="004A6C60">
        <w:rPr>
          <w:rFonts w:ascii="Times Armenian" w:eastAsia="Calibri" w:hAnsi="Times Armenian" w:cs="Times New Roman"/>
          <w:sz w:val="24"/>
          <w:szCs w:val="24"/>
          <w:lang w:val="hy-AM"/>
        </w:rPr>
        <w:t xml:space="preserve">Bullying </w:t>
      </w:r>
      <w:r w:rsidR="00641C32">
        <w:rPr>
          <w:rFonts w:ascii="Times Armenian" w:eastAsia="Calibri" w:hAnsi="Times Armenian" w:cs="Times New Roman"/>
          <w:sz w:val="24"/>
          <w:szCs w:val="24"/>
        </w:rPr>
        <w:t xml:space="preserve"> of</w:t>
      </w:r>
      <w:r w:rsidRPr="004A6C60">
        <w:rPr>
          <w:rFonts w:ascii="Times Armenian" w:eastAsia="Calibri" w:hAnsi="Times Armenian" w:cs="Times New Roman"/>
          <w:sz w:val="24"/>
          <w:szCs w:val="24"/>
          <w:lang w:val="hy-AM"/>
        </w:rPr>
        <w:t xml:space="preserve"> </w:t>
      </w:r>
      <w:r w:rsidR="00641C32">
        <w:rPr>
          <w:rFonts w:ascii="Times Armenian" w:eastAsia="Calibri" w:hAnsi="Times Armenian" w:cs="Times New Roman"/>
          <w:sz w:val="24"/>
          <w:szCs w:val="24"/>
        </w:rPr>
        <w:t xml:space="preserve">children </w:t>
      </w:r>
      <w:r w:rsidRPr="004A6C60">
        <w:rPr>
          <w:rFonts w:ascii="Times Armenian" w:eastAsia="Calibri" w:hAnsi="Times Armenian" w:cs="Times New Roman"/>
          <w:sz w:val="24"/>
          <w:szCs w:val="24"/>
          <w:lang w:val="hy-AM"/>
        </w:rPr>
        <w:t>with special needs</w:t>
      </w:r>
      <w:r w:rsidR="00641C32">
        <w:rPr>
          <w:rFonts w:ascii="Times Armenian" w:eastAsia="Calibri" w:hAnsi="Times Armenian" w:cs="Times New Roman"/>
          <w:sz w:val="24"/>
          <w:szCs w:val="24"/>
        </w:rPr>
        <w:t xml:space="preserve"> in schools</w:t>
      </w:r>
      <w:r w:rsidRPr="004A6C60">
        <w:rPr>
          <w:rFonts w:ascii="Times Armenian" w:eastAsia="Calibri" w:hAnsi="Times Armenian" w:cs="Times New Roman"/>
          <w:sz w:val="24"/>
          <w:szCs w:val="24"/>
          <w:lang w:val="hy-AM"/>
        </w:rPr>
        <w:t xml:space="preserve"> is particularly </w:t>
      </w:r>
      <w:r w:rsidR="00737F87" w:rsidRPr="004A6C60">
        <w:rPr>
          <w:rFonts w:ascii="Times Armenian" w:eastAsia="Calibri" w:hAnsi="Times Armenian" w:cs="Times New Roman"/>
          <w:sz w:val="24"/>
          <w:szCs w:val="24"/>
        </w:rPr>
        <w:t>concerning</w:t>
      </w:r>
      <w:r w:rsidR="00737F87" w:rsidRPr="004A6C60">
        <w:rPr>
          <w:rFonts w:ascii="Times Armenian" w:hAnsi="Times Armenian" w:cs="Times New Roman"/>
          <w:sz w:val="24"/>
          <w:szCs w:val="24"/>
        </w:rPr>
        <w:t>.</w:t>
      </w:r>
      <w:r w:rsidR="008A5966">
        <w:rPr>
          <w:rFonts w:ascii="Times Armenian" w:hAnsi="Times Armenian" w:cs="Times New Roman"/>
          <w:sz w:val="24"/>
          <w:szCs w:val="24"/>
        </w:rPr>
        <w:t xml:space="preserve"> </w:t>
      </w:r>
      <w:r w:rsidRPr="004A6C60">
        <w:rPr>
          <w:rFonts w:ascii="Times Armenian" w:hAnsi="Times Armenian" w:cs="Times New Roman"/>
          <w:sz w:val="24"/>
          <w:szCs w:val="24"/>
          <w:lang w:val="hy-AM"/>
        </w:rPr>
        <w:t xml:space="preserve">The </w:t>
      </w:r>
      <w:r w:rsidRPr="004A6C60">
        <w:rPr>
          <w:rFonts w:ascii="Times Armenian" w:hAnsi="Times Armenian" w:cs="Times New Roman"/>
          <w:sz w:val="24"/>
          <w:szCs w:val="24"/>
          <w:lang w:val="en-GB"/>
        </w:rPr>
        <w:t xml:space="preserve">analysis of </w:t>
      </w:r>
      <w:r w:rsidRPr="004A6C60">
        <w:rPr>
          <w:rFonts w:ascii="Times Armenian" w:hAnsi="Times Armenian" w:cs="Times New Roman"/>
          <w:sz w:val="24"/>
          <w:szCs w:val="24"/>
          <w:lang w:val="hy-AM"/>
        </w:rPr>
        <w:t xml:space="preserve">the the complaints </w:t>
      </w:r>
      <w:r w:rsidR="00790A32" w:rsidRPr="004A6C60">
        <w:rPr>
          <w:rFonts w:ascii="Times Armenian" w:hAnsi="Times Armenian" w:cs="Times New Roman"/>
          <w:sz w:val="24"/>
          <w:szCs w:val="24"/>
        </w:rPr>
        <w:t>addressed to the Defender on</w:t>
      </w:r>
      <w:r w:rsidRPr="004A6C60">
        <w:rPr>
          <w:rFonts w:ascii="Times Armenian" w:hAnsi="Times Armenian" w:cs="Times New Roman"/>
          <w:sz w:val="24"/>
          <w:szCs w:val="24"/>
          <w:lang w:val="hy-AM"/>
        </w:rPr>
        <w:t xml:space="preserve"> the cases of domestic violence submitted during 2021 proves that according to </w:t>
      </w:r>
      <w:r w:rsidRPr="004A6C60">
        <w:rPr>
          <w:rFonts w:ascii="Times Armenian" w:hAnsi="Times Armenian" w:cs="Times New Roman"/>
          <w:sz w:val="24"/>
          <w:szCs w:val="24"/>
          <w:lang w:val="en-GB"/>
        </w:rPr>
        <w:t>applica</w:t>
      </w:r>
      <w:r w:rsidR="008A5966">
        <w:rPr>
          <w:rFonts w:ascii="Times Armenian" w:hAnsi="Times Armenian" w:cs="Times New Roman"/>
          <w:sz w:val="24"/>
          <w:szCs w:val="24"/>
          <w:lang w:val="en-GB"/>
        </w:rPr>
        <w:t>nts,</w:t>
      </w:r>
      <w:r w:rsidRPr="004A6C60">
        <w:rPr>
          <w:rFonts w:ascii="Times Armenian" w:hAnsi="Times Armenian" w:cs="Times New Roman"/>
          <w:sz w:val="24"/>
          <w:szCs w:val="24"/>
          <w:lang w:val="hy-AM"/>
        </w:rPr>
        <w:t xml:space="preserve"> in 28 </w:t>
      </w:r>
      <w:r w:rsidRPr="004A6C60">
        <w:rPr>
          <w:rFonts w:ascii="Times Armenian" w:hAnsi="Times Armenian" w:cs="Times New Roman"/>
          <w:sz w:val="24"/>
          <w:szCs w:val="24"/>
          <w:lang w:val="en-GB"/>
        </w:rPr>
        <w:t>cases</w:t>
      </w:r>
      <w:r w:rsidRPr="004A6C60">
        <w:rPr>
          <w:rFonts w:ascii="Times Armenian" w:hAnsi="Times Armenian" w:cs="Times New Roman"/>
          <w:sz w:val="24"/>
          <w:szCs w:val="24"/>
          <w:lang w:val="hy-AM"/>
        </w:rPr>
        <w:t xml:space="preserve"> out of 105, children </w:t>
      </w:r>
      <w:r w:rsidRPr="004A6C60">
        <w:rPr>
          <w:rFonts w:ascii="Times Armenian" w:hAnsi="Times Armenian" w:cs="Times New Roman"/>
          <w:sz w:val="24"/>
          <w:szCs w:val="24"/>
          <w:lang w:val="en-GB"/>
        </w:rPr>
        <w:t>appeared to be</w:t>
      </w:r>
      <w:r w:rsidRPr="004A6C60">
        <w:rPr>
          <w:rFonts w:ascii="Times Armenian" w:hAnsi="Times Armenian" w:cs="Times New Roman"/>
          <w:sz w:val="24"/>
          <w:szCs w:val="24"/>
          <w:lang w:val="hy-AM"/>
        </w:rPr>
        <w:t xml:space="preserve"> subjected to domestic violence (10</w:t>
      </w:r>
      <w:r w:rsidR="001E6030" w:rsidRPr="004A6C60">
        <w:rPr>
          <w:rFonts w:ascii="Times Armenian" w:hAnsi="Times Armenian" w:cs="Times New Roman"/>
          <w:sz w:val="24"/>
          <w:szCs w:val="24"/>
        </w:rPr>
        <w:t xml:space="preserve"> girls,</w:t>
      </w:r>
      <w:r w:rsidRPr="004A6C60">
        <w:rPr>
          <w:rFonts w:ascii="Times Armenian" w:hAnsi="Times Armenian" w:cs="Times New Roman"/>
          <w:sz w:val="24"/>
          <w:szCs w:val="24"/>
          <w:lang w:val="hy-AM"/>
        </w:rPr>
        <w:t xml:space="preserve"> 8</w:t>
      </w:r>
      <w:r w:rsidR="001E6030" w:rsidRPr="004A6C60">
        <w:rPr>
          <w:rFonts w:ascii="Times Armenian" w:hAnsi="Times Armenian" w:cs="Times New Roman"/>
          <w:sz w:val="24"/>
          <w:szCs w:val="24"/>
        </w:rPr>
        <w:t xml:space="preserve"> boys</w:t>
      </w:r>
      <w:r w:rsidRPr="004A6C60">
        <w:rPr>
          <w:rFonts w:ascii="Times Armenian" w:hAnsi="Times Armenian" w:cs="Times New Roman"/>
          <w:sz w:val="24"/>
          <w:szCs w:val="24"/>
          <w:lang w:val="hy-AM"/>
        </w:rPr>
        <w:t>, 10</w:t>
      </w:r>
      <w:r w:rsidR="001E6030" w:rsidRPr="004A6C60">
        <w:rPr>
          <w:rFonts w:ascii="Times Armenian" w:hAnsi="Times Armenian" w:cs="Times New Roman"/>
          <w:sz w:val="24"/>
          <w:szCs w:val="24"/>
        </w:rPr>
        <w:t xml:space="preserve"> children, gender related data of which</w:t>
      </w:r>
      <w:r w:rsidR="008A5966">
        <w:rPr>
          <w:rFonts w:ascii="Times Armenian" w:hAnsi="Times Armenian" w:cs="Times New Roman"/>
          <w:sz w:val="24"/>
          <w:szCs w:val="24"/>
        </w:rPr>
        <w:t xml:space="preserve"> </w:t>
      </w:r>
      <w:r w:rsidRPr="004A6C60">
        <w:rPr>
          <w:rFonts w:ascii="Times Armenian" w:hAnsi="Times Armenian" w:cs="Times New Roman"/>
          <w:sz w:val="24"/>
          <w:szCs w:val="24"/>
          <w:lang w:val="hy-AM"/>
        </w:rPr>
        <w:t xml:space="preserve">was not presented). </w:t>
      </w:r>
      <w:r w:rsidR="003866A9" w:rsidRPr="004A6C60">
        <w:rPr>
          <w:rFonts w:ascii="Times Armenian" w:hAnsi="Times Armenian" w:cs="Times New Roman"/>
          <w:sz w:val="24"/>
          <w:szCs w:val="24"/>
          <w:lang w:val="hy-AM"/>
        </w:rPr>
        <w:t>N</w:t>
      </w:r>
      <w:r w:rsidRPr="004A6C60">
        <w:rPr>
          <w:rFonts w:ascii="Times Armenian" w:hAnsi="Times Armenian" w:cs="Times New Roman"/>
          <w:sz w:val="24"/>
          <w:szCs w:val="24"/>
          <w:lang w:val="hy-AM"/>
        </w:rPr>
        <w:t xml:space="preserve">o data were recorded </w:t>
      </w:r>
      <w:r w:rsidR="003866A9" w:rsidRPr="004A6C60">
        <w:rPr>
          <w:rFonts w:ascii="Times Armenian" w:hAnsi="Times Armenian" w:cs="Times New Roman"/>
          <w:sz w:val="24"/>
          <w:szCs w:val="24"/>
          <w:lang w:val="en-GB"/>
        </w:rPr>
        <w:t>regarding the other co</w:t>
      </w:r>
      <w:r w:rsidRPr="004A6C60">
        <w:rPr>
          <w:rFonts w:ascii="Times Armenian" w:hAnsi="Times Armenian" w:cs="Times New Roman"/>
          <w:sz w:val="24"/>
          <w:szCs w:val="24"/>
          <w:lang w:val="en-GB"/>
        </w:rPr>
        <w:t xml:space="preserve">mplaints </w:t>
      </w:r>
      <w:r w:rsidR="001E6030" w:rsidRPr="004A6C60">
        <w:rPr>
          <w:rFonts w:ascii="Times Armenian" w:hAnsi="Times Armenian" w:cs="Times New Roman"/>
          <w:sz w:val="24"/>
          <w:szCs w:val="24"/>
        </w:rPr>
        <w:t>on</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domestic violence</w:t>
      </w:r>
      <w:r w:rsidR="008A5966">
        <w:rPr>
          <w:rFonts w:ascii="Times Armenian" w:hAnsi="Times Armenian" w:cs="Times New Roman"/>
          <w:sz w:val="24"/>
          <w:szCs w:val="24"/>
        </w:rPr>
        <w:t xml:space="preserve"> </w:t>
      </w:r>
      <w:r w:rsidR="00790A32" w:rsidRPr="004A6C60">
        <w:rPr>
          <w:rFonts w:ascii="Times Armenian" w:hAnsi="Times Armenian" w:cs="Times New Roman"/>
          <w:sz w:val="24"/>
          <w:szCs w:val="24"/>
        </w:rPr>
        <w:t xml:space="preserve">with the </w:t>
      </w:r>
      <w:proofErr w:type="spellStart"/>
      <w:r w:rsidR="00790A32" w:rsidRPr="004A6C60">
        <w:rPr>
          <w:rFonts w:ascii="Times Armenian" w:hAnsi="Times Armenian" w:cs="Times New Roman"/>
          <w:sz w:val="24"/>
          <w:szCs w:val="24"/>
        </w:rPr>
        <w:t>involvment</w:t>
      </w:r>
      <w:proofErr w:type="spellEnd"/>
      <w:r w:rsidRPr="004A6C60">
        <w:rPr>
          <w:rFonts w:ascii="Times Armenian" w:hAnsi="Times Armenian" w:cs="Times New Roman"/>
          <w:sz w:val="24"/>
          <w:szCs w:val="24"/>
          <w:lang w:val="hy-AM"/>
        </w:rPr>
        <w:t xml:space="preserve"> of the child. Meanwhile, the mentioned is not </w:t>
      </w:r>
      <w:r w:rsidR="00790A32" w:rsidRPr="004A6C60">
        <w:rPr>
          <w:rFonts w:ascii="Times Armenian" w:hAnsi="Times Armenian" w:cs="Times New Roman"/>
          <w:sz w:val="24"/>
          <w:szCs w:val="24"/>
        </w:rPr>
        <w:t xml:space="preserve">sufficient </w:t>
      </w:r>
      <w:r w:rsidR="003866A9" w:rsidRPr="004A6C60">
        <w:rPr>
          <w:rFonts w:ascii="Times Armenian" w:hAnsi="Times Armenian" w:cs="Times New Roman"/>
          <w:sz w:val="24"/>
          <w:szCs w:val="24"/>
          <w:lang w:val="en-GB"/>
        </w:rPr>
        <w:t>to assume</w:t>
      </w:r>
      <w:r w:rsidRPr="004A6C60">
        <w:rPr>
          <w:rFonts w:ascii="Times Armenian" w:hAnsi="Times Armenian" w:cs="Times New Roman"/>
          <w:sz w:val="24"/>
          <w:szCs w:val="24"/>
          <w:lang w:val="hy-AM"/>
        </w:rPr>
        <w:t xml:space="preserve"> that in those cases, children were not present</w:t>
      </w:r>
      <w:r w:rsidR="00790A32" w:rsidRPr="004A6C60">
        <w:rPr>
          <w:rFonts w:ascii="Times Armenian" w:hAnsi="Times Armenian" w:cs="Times New Roman"/>
          <w:sz w:val="24"/>
          <w:szCs w:val="24"/>
        </w:rPr>
        <w:t xml:space="preserve"> or involved in any other way</w:t>
      </w:r>
      <w:r w:rsidRPr="004A6C60">
        <w:rPr>
          <w:rFonts w:ascii="Times Armenian" w:hAnsi="Times Armenian" w:cs="Times New Roman"/>
          <w:sz w:val="24"/>
          <w:szCs w:val="24"/>
          <w:lang w:val="hy-AM"/>
        </w:rPr>
        <w:t>.</w:t>
      </w:r>
    </w:p>
    <w:p w14:paraId="5476A9E8" w14:textId="4CB24ED5" w:rsidR="00111822" w:rsidRPr="00E03BB3" w:rsidRDefault="00ED7F8C" w:rsidP="00520178">
      <w:pPr>
        <w:spacing w:after="0" w:line="276" w:lineRule="auto"/>
        <w:ind w:right="140" w:firstLine="360"/>
        <w:jc w:val="both"/>
        <w:rPr>
          <w:rFonts w:ascii="Times Armenian" w:hAnsi="Times Armenian" w:cs="Times New Roman"/>
          <w:sz w:val="24"/>
          <w:szCs w:val="24"/>
          <w:lang w:val="hy-AM"/>
        </w:rPr>
      </w:pPr>
      <w:r w:rsidRPr="00E03BB3">
        <w:rPr>
          <w:rFonts w:ascii="Times Armenian" w:hAnsi="Times Armenian" w:cs="Times New Roman"/>
          <w:sz w:val="24"/>
          <w:szCs w:val="24"/>
          <w:lang w:val="hy-AM"/>
        </w:rPr>
        <w:t>A study on</w:t>
      </w:r>
      <w:r w:rsidR="00502B42" w:rsidRPr="00E03BB3">
        <w:rPr>
          <w:rFonts w:ascii="Times Armenian" w:hAnsi="Times Armenian" w:cs="Times New Roman"/>
          <w:sz w:val="24"/>
          <w:szCs w:val="24"/>
          <w:lang w:val="hy-AM"/>
        </w:rPr>
        <w:t xml:space="preserve"> bullying was conducted by the </w:t>
      </w:r>
      <w:r w:rsidR="00502B42" w:rsidRPr="00E03BB3">
        <w:rPr>
          <w:rFonts w:cs="Times New Roman"/>
          <w:sz w:val="24"/>
          <w:szCs w:val="24"/>
        </w:rPr>
        <w:t>H</w:t>
      </w:r>
      <w:r w:rsidRPr="00E03BB3">
        <w:rPr>
          <w:rFonts w:ascii="Times Armenian" w:hAnsi="Times Armenian" w:cs="Times New Roman"/>
          <w:sz w:val="24"/>
          <w:szCs w:val="24"/>
          <w:lang w:val="hy-AM"/>
        </w:rPr>
        <w:t>um</w:t>
      </w:r>
      <w:r w:rsidR="00502B42" w:rsidRPr="00E03BB3">
        <w:rPr>
          <w:rFonts w:ascii="Times Armenian" w:hAnsi="Times Armenian" w:cs="Times New Roman"/>
          <w:sz w:val="24"/>
          <w:szCs w:val="24"/>
          <w:lang w:val="hy-AM"/>
        </w:rPr>
        <w:t>an Rights R</w:t>
      </w:r>
      <w:r w:rsidRPr="00E03BB3">
        <w:rPr>
          <w:rFonts w:ascii="Times Armenian" w:hAnsi="Times Armenian" w:cs="Times New Roman"/>
          <w:sz w:val="24"/>
          <w:szCs w:val="24"/>
          <w:lang w:val="hy-AM"/>
        </w:rPr>
        <w:t>efender. 940 children, 100 teachers, 15 school principals, 8 psychologists and 5 social</w:t>
      </w:r>
      <w:r w:rsidR="00502B42" w:rsidRPr="00E03BB3">
        <w:rPr>
          <w:rFonts w:ascii="Times Armenian" w:hAnsi="Times Armenian" w:cs="Times New Roman"/>
          <w:sz w:val="24"/>
          <w:szCs w:val="24"/>
          <w:lang w:val="hy-AM"/>
        </w:rPr>
        <w:t xml:space="preserve"> pedagogues participated in the study surveys</w:t>
      </w:r>
      <w:r w:rsidRPr="00E03BB3">
        <w:rPr>
          <w:rFonts w:ascii="Times Armenian" w:hAnsi="Times Armenian" w:cs="Times New Roman"/>
          <w:sz w:val="24"/>
          <w:szCs w:val="24"/>
          <w:lang w:val="hy-AM"/>
        </w:rPr>
        <w:t>.</w:t>
      </w:r>
      <w:r w:rsidR="00502B42" w:rsidRPr="00E03BB3">
        <w:rPr>
          <w:rFonts w:ascii="Sylfaen" w:hAnsi="Sylfaen" w:cs="Times New Roman"/>
          <w:sz w:val="24"/>
          <w:szCs w:val="24"/>
          <w:lang w:val="hy-AM"/>
        </w:rPr>
        <w:t xml:space="preserve"> </w:t>
      </w:r>
      <w:r w:rsidR="00502B42" w:rsidRPr="00E03BB3">
        <w:rPr>
          <w:rFonts w:ascii="Sylfaen" w:hAnsi="Sylfaen" w:cs="Times New Roman"/>
          <w:sz w:val="24"/>
          <w:szCs w:val="24"/>
        </w:rPr>
        <w:t xml:space="preserve">The </w:t>
      </w:r>
      <w:r w:rsidR="00502B42" w:rsidRPr="00E03BB3">
        <w:rPr>
          <w:rFonts w:ascii="Times Armenian" w:hAnsi="Times Armenian" w:cs="Times New Roman"/>
          <w:sz w:val="24"/>
          <w:szCs w:val="24"/>
          <w:lang w:val="hy-AM"/>
        </w:rPr>
        <w:t>cases and complaints received in the office of the Human Rights Defender was also considered</w:t>
      </w:r>
      <w:r w:rsidR="00502B42" w:rsidRPr="00E03BB3">
        <w:rPr>
          <w:rFonts w:ascii="Times Armenian" w:hAnsi="Times Armenian" w:cs="Times New Roman"/>
          <w:sz w:val="24"/>
          <w:szCs w:val="24"/>
        </w:rPr>
        <w:t xml:space="preserve"> </w:t>
      </w:r>
      <w:r w:rsidRPr="00E03BB3">
        <w:rPr>
          <w:rFonts w:ascii="Times Armenian" w:hAnsi="Times Armenian" w:cs="Times New Roman"/>
          <w:sz w:val="24"/>
          <w:szCs w:val="24"/>
          <w:lang w:val="hy-AM"/>
        </w:rPr>
        <w:t xml:space="preserve">from January 1, 2021 to </w:t>
      </w:r>
      <w:r w:rsidR="00502B42" w:rsidRPr="00E03BB3">
        <w:rPr>
          <w:rFonts w:ascii="Times Armenian" w:hAnsi="Times Armenian" w:cs="Times New Roman"/>
          <w:sz w:val="24"/>
          <w:szCs w:val="24"/>
          <w:lang w:val="hy-AM"/>
        </w:rPr>
        <w:t>April 1</w:t>
      </w:r>
      <w:r w:rsidR="00502B42" w:rsidRPr="00E03BB3">
        <w:rPr>
          <w:rFonts w:ascii="Sylfaen" w:hAnsi="Sylfaen" w:cs="Times New Roman"/>
          <w:sz w:val="24"/>
          <w:szCs w:val="24"/>
          <w:lang w:val="hy-AM"/>
        </w:rPr>
        <w:t xml:space="preserve"> </w:t>
      </w:r>
      <w:r w:rsidRPr="00E03BB3">
        <w:rPr>
          <w:rFonts w:ascii="Times Armenian" w:hAnsi="Times Armenian" w:cs="Times New Roman"/>
          <w:sz w:val="24"/>
          <w:szCs w:val="24"/>
          <w:lang w:val="hy-AM"/>
        </w:rPr>
        <w:t>2023. The analysis shows that</w:t>
      </w:r>
      <w:r w:rsidR="00683DF7" w:rsidRPr="00E03BB3">
        <w:rPr>
          <w:rFonts w:ascii="Times Armenian" w:hAnsi="Times Armenian" w:cs="Times New Roman"/>
          <w:sz w:val="24"/>
          <w:szCs w:val="24"/>
          <w:lang w:val="hy-AM"/>
        </w:rPr>
        <w:t xml:space="preserve"> notwithstanding the steps undertaken</w:t>
      </w:r>
      <w:r w:rsidRPr="00E03BB3">
        <w:rPr>
          <w:rFonts w:ascii="Times Armenian" w:hAnsi="Times Armenian" w:cs="Times New Roman"/>
          <w:sz w:val="24"/>
          <w:szCs w:val="24"/>
          <w:lang w:val="hy-AM"/>
        </w:rPr>
        <w:t xml:space="preserve"> legal and procedural mechanisms for </w:t>
      </w:r>
      <w:r w:rsidR="00502B42" w:rsidRPr="00E03BB3">
        <w:rPr>
          <w:rFonts w:ascii="Times Armenian" w:hAnsi="Times Armenian" w:cs="Times New Roman"/>
          <w:sz w:val="24"/>
          <w:szCs w:val="24"/>
          <w:lang w:val="hy-AM"/>
        </w:rPr>
        <w:t xml:space="preserve">early detection, responding to and preventing  of bullying </w:t>
      </w:r>
      <w:r w:rsidRPr="00E03BB3">
        <w:rPr>
          <w:rFonts w:ascii="Times Armenian" w:hAnsi="Times Armenian" w:cs="Times New Roman"/>
          <w:sz w:val="24"/>
          <w:szCs w:val="24"/>
          <w:lang w:val="hy-AM"/>
        </w:rPr>
        <w:t>are not implemented in RA.</w:t>
      </w:r>
      <w:r w:rsidRPr="00E03BB3">
        <w:rPr>
          <w:rStyle w:val="rynqvb"/>
          <w:rFonts w:ascii="Sylfaen" w:hAnsi="Sylfaen"/>
          <w:lang w:val="hy-AM"/>
        </w:rPr>
        <w:t xml:space="preserve"> </w:t>
      </w:r>
      <w:r w:rsidR="00BE7F3D">
        <w:rPr>
          <w:rFonts w:ascii="Times Armenian" w:hAnsi="Times Armenian" w:cs="Times New Roman"/>
          <w:sz w:val="24"/>
          <w:szCs w:val="24"/>
          <w:lang w:val="hy-AM"/>
        </w:rPr>
        <w:t>The</w:t>
      </w:r>
      <w:r w:rsidR="00E03BB3" w:rsidRPr="00E03BB3">
        <w:rPr>
          <w:rFonts w:ascii="Times Armenian" w:hAnsi="Times Armenian" w:cs="Times New Roman"/>
          <w:sz w:val="24"/>
          <w:szCs w:val="24"/>
          <w:lang w:val="hy-AM"/>
        </w:rPr>
        <w:t xml:space="preserve"> ad-hoc report was produced with the support of </w:t>
      </w:r>
      <w:r w:rsidR="00BE7F3D">
        <w:rPr>
          <w:rFonts w:ascii="Times Armenian" w:hAnsi="Times Armenian" w:cs="Times New Roman"/>
          <w:sz w:val="24"/>
          <w:szCs w:val="24"/>
        </w:rPr>
        <w:t xml:space="preserve"> </w:t>
      </w:r>
      <w:r w:rsidR="00E03BB3" w:rsidRPr="00E03BB3">
        <w:rPr>
          <w:rFonts w:ascii="Times Armenian" w:hAnsi="Times Armenian" w:cs="Times New Roman"/>
          <w:sz w:val="24"/>
          <w:szCs w:val="24"/>
          <w:lang w:val="hy-AM"/>
        </w:rPr>
        <w:t>UNICEF.</w:t>
      </w:r>
    </w:p>
    <w:p w14:paraId="2F6EB34D" w14:textId="408CABBA" w:rsidR="00111822" w:rsidRPr="00111822" w:rsidRDefault="00111822" w:rsidP="00461406">
      <w:pPr>
        <w:spacing w:after="0" w:line="276" w:lineRule="auto"/>
        <w:ind w:right="140"/>
        <w:jc w:val="both"/>
        <w:rPr>
          <w:rFonts w:ascii="Sylfaen" w:hAnsi="Sylfaen" w:cs="Times New Roman"/>
          <w:sz w:val="24"/>
          <w:szCs w:val="24"/>
          <w:lang w:val="hy-AM"/>
        </w:rPr>
      </w:pPr>
    </w:p>
    <w:p w14:paraId="4D3158E7" w14:textId="77777777" w:rsidR="00506D21" w:rsidRPr="004A6C60" w:rsidRDefault="00506D21" w:rsidP="003E5F82">
      <w:pPr>
        <w:spacing w:after="0" w:line="276" w:lineRule="auto"/>
        <w:ind w:right="140" w:firstLine="297"/>
        <w:jc w:val="both"/>
        <w:rPr>
          <w:rFonts w:ascii="Times Armenian" w:hAnsi="Times Armenian" w:cs="Times New Roman"/>
          <w:sz w:val="24"/>
          <w:szCs w:val="24"/>
          <w:lang w:val="hy-AM"/>
        </w:rPr>
      </w:pPr>
    </w:p>
    <w:p w14:paraId="25F62148" w14:textId="4CFDBE42" w:rsidR="005A2562" w:rsidRPr="004A6C60" w:rsidRDefault="003866A9" w:rsidP="003E5F82">
      <w:pPr>
        <w:spacing w:after="0" w:line="276" w:lineRule="auto"/>
        <w:ind w:firstLine="360"/>
        <w:jc w:val="both"/>
        <w:rPr>
          <w:rFonts w:ascii="Times Armenian" w:hAnsi="Times Armenian" w:cs="Times New Roman"/>
          <w:b/>
          <w:sz w:val="24"/>
          <w:szCs w:val="24"/>
          <w:u w:val="single"/>
          <w:lang w:val="hy-AM"/>
        </w:rPr>
      </w:pPr>
      <w:r w:rsidRPr="004A6C60">
        <w:rPr>
          <w:rFonts w:ascii="Times Armenian" w:hAnsi="Times Armenian" w:cs="Times New Roman"/>
          <w:b/>
          <w:sz w:val="24"/>
          <w:szCs w:val="24"/>
          <w:u w:val="single"/>
          <w:lang w:val="hy-AM"/>
        </w:rPr>
        <w:t>RECOMMENDATIONS:</w:t>
      </w:r>
    </w:p>
    <w:p w14:paraId="053CEDFF" w14:textId="77777777" w:rsidR="009E2EE8" w:rsidRPr="004A6C60" w:rsidRDefault="009E2EE8" w:rsidP="003E5F82">
      <w:pPr>
        <w:spacing w:after="0" w:line="276" w:lineRule="auto"/>
        <w:ind w:firstLine="360"/>
        <w:jc w:val="both"/>
        <w:rPr>
          <w:rFonts w:ascii="Times Armenian" w:hAnsi="Times Armenian" w:cs="Times New Roman"/>
          <w:b/>
          <w:sz w:val="24"/>
          <w:szCs w:val="24"/>
          <w:u w:val="single"/>
          <w:lang w:val="hy-AM"/>
        </w:rPr>
      </w:pPr>
    </w:p>
    <w:p w14:paraId="434FFBFC" w14:textId="3B89E48E" w:rsidR="003866A9" w:rsidRPr="004A6C60" w:rsidRDefault="003866A9" w:rsidP="006B1948">
      <w:pPr>
        <w:numPr>
          <w:ilvl w:val="0"/>
          <w:numId w:val="17"/>
        </w:numPr>
        <w:tabs>
          <w:tab w:val="left" w:pos="0"/>
          <w:tab w:val="left" w:pos="360"/>
        </w:tabs>
        <w:autoSpaceDE w:val="0"/>
        <w:autoSpaceDN w:val="0"/>
        <w:adjustRightInd w:val="0"/>
        <w:spacing w:after="0"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Develop a unified guide for the protection of the rights and interests of children</w:t>
      </w:r>
      <w:r w:rsidRPr="004A6C60">
        <w:rPr>
          <w:rFonts w:ascii="Times Armenian" w:hAnsi="Times Armenian" w:cs="Times New Roman"/>
          <w:i/>
          <w:iCs/>
          <w:sz w:val="24"/>
          <w:szCs w:val="24"/>
          <w:lang w:val="en-GB"/>
        </w:rPr>
        <w:t xml:space="preserve"> victims of abuse</w:t>
      </w:r>
      <w:r w:rsidRPr="004A6C60">
        <w:rPr>
          <w:rFonts w:ascii="Times Armenian" w:hAnsi="Times Armenian" w:cs="Times New Roman"/>
          <w:i/>
          <w:iCs/>
          <w:sz w:val="24"/>
          <w:szCs w:val="24"/>
          <w:lang w:val="hy-AM"/>
        </w:rPr>
        <w:t>, for both state</w:t>
      </w:r>
      <w:r w:rsidR="00A37F12" w:rsidRPr="004A6C60">
        <w:rPr>
          <w:rFonts w:ascii="Times Armenian" w:hAnsi="Times Armenian" w:cs="Times New Roman"/>
          <w:i/>
          <w:iCs/>
          <w:sz w:val="24"/>
          <w:szCs w:val="24"/>
        </w:rPr>
        <w:t>-</w:t>
      </w:r>
      <w:r w:rsidRPr="004A6C60">
        <w:rPr>
          <w:rFonts w:ascii="Times Armenian" w:hAnsi="Times Armenian" w:cs="Times New Roman"/>
          <w:i/>
          <w:iCs/>
          <w:sz w:val="24"/>
          <w:szCs w:val="24"/>
          <w:lang w:val="hy-AM"/>
        </w:rPr>
        <w:t>authorized bodies and non-governmental organizations.</w:t>
      </w:r>
    </w:p>
    <w:p w14:paraId="26E6BA05" w14:textId="0B73A0AC" w:rsidR="005A2562" w:rsidRPr="004A6C60" w:rsidRDefault="003866A9" w:rsidP="006B1948">
      <w:pPr>
        <w:numPr>
          <w:ilvl w:val="0"/>
          <w:numId w:val="17"/>
        </w:numPr>
        <w:tabs>
          <w:tab w:val="left" w:pos="0"/>
          <w:tab w:val="left" w:pos="360"/>
        </w:tabs>
        <w:autoSpaceDE w:val="0"/>
        <w:autoSpaceDN w:val="0"/>
        <w:adjustRightInd w:val="0"/>
        <w:spacing w:after="0"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Develop legal and practical procedures</w:t>
      </w:r>
      <w:r w:rsidRPr="004A6C60">
        <w:rPr>
          <w:rFonts w:ascii="Times Armenian" w:hAnsi="Times Armenian" w:cs="Times New Roman"/>
          <w:i/>
          <w:iCs/>
          <w:sz w:val="24"/>
          <w:szCs w:val="24"/>
          <w:lang w:val="en-GB"/>
        </w:rPr>
        <w:t xml:space="preserve"> to ensure</w:t>
      </w:r>
      <w:r w:rsidRPr="004A6C60">
        <w:rPr>
          <w:rFonts w:ascii="Times Armenian" w:hAnsi="Times Armenian" w:cs="Times New Roman"/>
          <w:i/>
          <w:iCs/>
          <w:sz w:val="24"/>
          <w:szCs w:val="24"/>
          <w:lang w:val="hy-AM"/>
        </w:rPr>
        <w:t xml:space="preserve"> for children to personally report violence against them;</w:t>
      </w:r>
    </w:p>
    <w:p w14:paraId="7C7B1A45" w14:textId="2F1BB9CC" w:rsidR="005A2562" w:rsidRPr="004A6C60" w:rsidRDefault="003866A9" w:rsidP="006B1948">
      <w:pPr>
        <w:numPr>
          <w:ilvl w:val="0"/>
          <w:numId w:val="17"/>
        </w:numPr>
        <w:tabs>
          <w:tab w:val="left" w:pos="0"/>
          <w:tab w:val="left" w:pos="360"/>
        </w:tabs>
        <w:autoSpaceDE w:val="0"/>
        <w:autoSpaceDN w:val="0"/>
        <w:adjustRightInd w:val="0"/>
        <w:spacing w:after="0"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en-GB"/>
        </w:rPr>
        <w:t>Develop</w:t>
      </w:r>
      <w:r w:rsidRPr="004A6C60">
        <w:rPr>
          <w:rFonts w:ascii="Times Armenian" w:hAnsi="Times Armenian" w:cs="Times New Roman"/>
          <w:i/>
          <w:iCs/>
          <w:sz w:val="24"/>
          <w:szCs w:val="24"/>
          <w:lang w:val="hy-AM"/>
        </w:rPr>
        <w:t xml:space="preserve"> an administrative register for collecting data on children</w:t>
      </w:r>
      <w:r w:rsidRPr="004A6C60">
        <w:rPr>
          <w:rFonts w:ascii="Times Armenian" w:hAnsi="Times Armenian" w:cs="Times New Roman"/>
          <w:i/>
          <w:iCs/>
          <w:sz w:val="24"/>
          <w:szCs w:val="24"/>
          <w:lang w:val="en-GB"/>
        </w:rPr>
        <w:t xml:space="preserve"> victims of abuse</w:t>
      </w:r>
      <w:r w:rsidRPr="004A6C60">
        <w:rPr>
          <w:rFonts w:ascii="Times Armenian" w:hAnsi="Times Armenian" w:cs="Times New Roman"/>
          <w:i/>
          <w:iCs/>
          <w:sz w:val="24"/>
          <w:szCs w:val="24"/>
          <w:lang w:val="hy-AM"/>
        </w:rPr>
        <w:t xml:space="preserve"> with the most detailed indicators possible (gender, age, subject of violence, place of violence, violence type, disability</w:t>
      </w:r>
      <w:r w:rsidRPr="004A6C60">
        <w:rPr>
          <w:rFonts w:ascii="Times Armenian" w:hAnsi="Times Armenian" w:cs="Times New Roman"/>
          <w:i/>
          <w:iCs/>
          <w:sz w:val="24"/>
          <w:szCs w:val="24"/>
          <w:lang w:val="en-GB"/>
        </w:rPr>
        <w:t xml:space="preserve"> and special needs</w:t>
      </w:r>
      <w:r w:rsidRPr="004A6C60">
        <w:rPr>
          <w:rFonts w:ascii="Times Armenian" w:hAnsi="Times Armenian" w:cs="Times New Roman"/>
          <w:i/>
          <w:iCs/>
          <w:sz w:val="24"/>
          <w:szCs w:val="24"/>
          <w:lang w:val="hy-AM"/>
        </w:rPr>
        <w:t>, etc.);</w:t>
      </w:r>
    </w:p>
    <w:p w14:paraId="5E80B5F0" w14:textId="5048CE5C" w:rsidR="003866A9" w:rsidRPr="004A6C60" w:rsidRDefault="003866A9" w:rsidP="006B1948">
      <w:pPr>
        <w:numPr>
          <w:ilvl w:val="0"/>
          <w:numId w:val="17"/>
        </w:numPr>
        <w:tabs>
          <w:tab w:val="left" w:pos="0"/>
          <w:tab w:val="left" w:pos="360"/>
        </w:tabs>
        <w:autoSpaceDE w:val="0"/>
        <w:autoSpaceDN w:val="0"/>
        <w:adjustRightInd w:val="0"/>
        <w:spacing w:after="0"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 xml:space="preserve">Conduct positive parenting training and consistently promote positive parenting among the </w:t>
      </w:r>
      <w:r w:rsidRPr="004A6C60">
        <w:rPr>
          <w:rFonts w:ascii="Times Armenian" w:hAnsi="Times Armenian" w:cs="Times New Roman"/>
          <w:i/>
          <w:iCs/>
          <w:sz w:val="24"/>
          <w:szCs w:val="24"/>
          <w:lang w:val="en-GB"/>
        </w:rPr>
        <w:t>society</w:t>
      </w:r>
      <w:r w:rsidRPr="004A6C60">
        <w:rPr>
          <w:rFonts w:ascii="Times Armenian" w:hAnsi="Times Armenian" w:cs="Times New Roman"/>
          <w:i/>
          <w:iCs/>
          <w:sz w:val="24"/>
          <w:szCs w:val="24"/>
          <w:lang w:val="hy-AM"/>
        </w:rPr>
        <w:t xml:space="preserve"> as an important tool to prevent violence</w:t>
      </w:r>
      <w:r w:rsidR="008A5966">
        <w:rPr>
          <w:rFonts w:ascii="Sylfaen" w:hAnsi="Sylfaen" w:cs="Times New Roman"/>
          <w:i/>
          <w:iCs/>
          <w:sz w:val="24"/>
          <w:szCs w:val="24"/>
        </w:rPr>
        <w:t>;</w:t>
      </w:r>
    </w:p>
    <w:p w14:paraId="4C2A285C" w14:textId="77777777" w:rsidR="006D406A" w:rsidRPr="004A6C60" w:rsidRDefault="006D406A" w:rsidP="006B1948">
      <w:pPr>
        <w:numPr>
          <w:ilvl w:val="0"/>
          <w:numId w:val="17"/>
        </w:numPr>
        <w:tabs>
          <w:tab w:val="left" w:pos="0"/>
          <w:tab w:val="left" w:pos="360"/>
        </w:tabs>
        <w:autoSpaceDE w:val="0"/>
        <w:autoSpaceDN w:val="0"/>
        <w:adjustRightInd w:val="0"/>
        <w:spacing w:after="0"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en-GB"/>
        </w:rPr>
        <w:t>Examine</w:t>
      </w:r>
      <w:r w:rsidRPr="004A6C60">
        <w:rPr>
          <w:rFonts w:ascii="Times Armenian" w:hAnsi="Times Armenian" w:cs="Times New Roman"/>
          <w:i/>
          <w:iCs/>
          <w:sz w:val="24"/>
          <w:szCs w:val="24"/>
          <w:lang w:val="hy-AM"/>
        </w:rPr>
        <w:t xml:space="preserve"> cases of violence in the education</w:t>
      </w:r>
      <w:r w:rsidRPr="004A6C60">
        <w:rPr>
          <w:rFonts w:ascii="Times Armenian" w:hAnsi="Times Armenian" w:cs="Times New Roman"/>
          <w:i/>
          <w:iCs/>
          <w:sz w:val="24"/>
          <w:szCs w:val="24"/>
          <w:lang w:val="en-GB"/>
        </w:rPr>
        <w:t>al</w:t>
      </w:r>
      <w:r w:rsidRPr="004A6C60">
        <w:rPr>
          <w:rFonts w:ascii="Times Armenian" w:hAnsi="Times Armenian" w:cs="Times New Roman"/>
          <w:i/>
          <w:iCs/>
          <w:sz w:val="24"/>
          <w:szCs w:val="24"/>
          <w:lang w:val="hy-AM"/>
        </w:rPr>
        <w:t xml:space="preserve"> system and develop a procedure for schools and kindergartens to prevent, detect and report suspected cases of violence against children;</w:t>
      </w:r>
    </w:p>
    <w:p w14:paraId="333D312E" w14:textId="72130F0A" w:rsidR="00563A0C" w:rsidRPr="00461406" w:rsidRDefault="00F74945" w:rsidP="006B1948">
      <w:pPr>
        <w:numPr>
          <w:ilvl w:val="0"/>
          <w:numId w:val="17"/>
        </w:numPr>
        <w:tabs>
          <w:tab w:val="left" w:pos="0"/>
          <w:tab w:val="left" w:pos="360"/>
        </w:tabs>
        <w:autoSpaceDE w:val="0"/>
        <w:autoSpaceDN w:val="0"/>
        <w:adjustRightInd w:val="0"/>
        <w:spacing w:after="0"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en-GB"/>
        </w:rPr>
        <w:t xml:space="preserve">Conduct </w:t>
      </w:r>
      <w:r w:rsidR="006D406A" w:rsidRPr="004A6C60">
        <w:rPr>
          <w:rFonts w:ascii="Times Armenian" w:hAnsi="Times Armenian" w:cs="Times New Roman"/>
          <w:i/>
          <w:iCs/>
          <w:sz w:val="24"/>
          <w:szCs w:val="24"/>
          <w:lang w:val="en-GB"/>
        </w:rPr>
        <w:t>awareness</w:t>
      </w:r>
      <w:r w:rsidR="00A37F12" w:rsidRPr="004A6C60">
        <w:rPr>
          <w:rFonts w:ascii="Times Armenian" w:hAnsi="Times Armenian" w:cs="Times New Roman"/>
          <w:i/>
          <w:iCs/>
          <w:sz w:val="24"/>
          <w:szCs w:val="24"/>
          <w:lang w:val="en-GB"/>
        </w:rPr>
        <w:t>-</w:t>
      </w:r>
      <w:r w:rsidR="006D406A" w:rsidRPr="004A6C60">
        <w:rPr>
          <w:rFonts w:ascii="Times Armenian" w:hAnsi="Times Armenian" w:cs="Times New Roman"/>
          <w:i/>
          <w:iCs/>
          <w:sz w:val="24"/>
          <w:szCs w:val="24"/>
          <w:lang w:val="en-GB"/>
        </w:rPr>
        <w:t xml:space="preserve">raising campaigns to </w:t>
      </w:r>
      <w:proofErr w:type="spellStart"/>
      <w:r w:rsidR="006D406A" w:rsidRPr="004A6C60">
        <w:rPr>
          <w:rFonts w:ascii="Times Armenian" w:hAnsi="Times Armenian" w:cs="Times New Roman"/>
          <w:i/>
          <w:iCs/>
          <w:sz w:val="24"/>
          <w:szCs w:val="24"/>
          <w:lang w:val="en-GB"/>
        </w:rPr>
        <w:t>i</w:t>
      </w:r>
      <w:proofErr w:type="spellEnd"/>
      <w:r w:rsidR="006D406A" w:rsidRPr="004A6C60">
        <w:rPr>
          <w:rFonts w:ascii="Times Armenian" w:hAnsi="Times Armenian" w:cs="Times New Roman"/>
          <w:i/>
          <w:iCs/>
          <w:sz w:val="24"/>
          <w:szCs w:val="24"/>
          <w:lang w:val="hy-AM"/>
        </w:rPr>
        <w:t>nform children about their rights in kindergartens and schools</w:t>
      </w:r>
      <w:r w:rsidR="006D406A" w:rsidRPr="004A6C60">
        <w:rPr>
          <w:rFonts w:ascii="Times Armenian" w:hAnsi="Times Armenian" w:cs="Times New Roman"/>
          <w:i/>
          <w:iCs/>
          <w:sz w:val="24"/>
          <w:szCs w:val="24"/>
          <w:lang w:val="en-GB"/>
        </w:rPr>
        <w:t>.</w:t>
      </w:r>
    </w:p>
    <w:p w14:paraId="6034E160" w14:textId="1A347F47" w:rsidR="00461406" w:rsidRPr="00E03BB3" w:rsidRDefault="00461406" w:rsidP="006B1948">
      <w:pPr>
        <w:numPr>
          <w:ilvl w:val="0"/>
          <w:numId w:val="17"/>
        </w:numPr>
        <w:tabs>
          <w:tab w:val="left" w:pos="0"/>
          <w:tab w:val="left" w:pos="360"/>
        </w:tabs>
        <w:autoSpaceDE w:val="0"/>
        <w:autoSpaceDN w:val="0"/>
        <w:adjustRightInd w:val="0"/>
        <w:spacing w:after="0" w:line="276" w:lineRule="auto"/>
        <w:contextualSpacing/>
        <w:jc w:val="both"/>
        <w:rPr>
          <w:rFonts w:ascii="Times Armenian" w:hAnsi="Times Armenian" w:cs="Times New Roman"/>
          <w:i/>
          <w:iCs/>
          <w:sz w:val="24"/>
          <w:szCs w:val="24"/>
          <w:lang w:val="hy-AM"/>
        </w:rPr>
      </w:pPr>
      <w:r w:rsidRPr="00E03BB3">
        <w:rPr>
          <w:rFonts w:ascii="Sylfaen" w:hAnsi="Sylfaen" w:cs="Times New Roman"/>
          <w:i/>
          <w:iCs/>
          <w:sz w:val="24"/>
          <w:szCs w:val="24"/>
        </w:rPr>
        <w:t>D</w:t>
      </w:r>
      <w:r w:rsidRPr="00E03BB3">
        <w:rPr>
          <w:rFonts w:ascii="Times Armenian" w:hAnsi="Times Armenian" w:cs="Times New Roman"/>
          <w:i/>
          <w:iCs/>
          <w:sz w:val="24"/>
          <w:szCs w:val="24"/>
          <w:lang w:val="hy-AM"/>
        </w:rPr>
        <w:t>evel</w:t>
      </w:r>
      <w:r w:rsidR="00502B42" w:rsidRPr="00E03BB3">
        <w:rPr>
          <w:rFonts w:ascii="Times Armenian" w:hAnsi="Times Armenian" w:cs="Times New Roman"/>
          <w:i/>
          <w:iCs/>
          <w:sz w:val="24"/>
          <w:szCs w:val="24"/>
          <w:lang w:val="hy-AM"/>
        </w:rPr>
        <w:t>op and implement a strategy for early detection</w:t>
      </w:r>
      <w:r w:rsidR="00502B42" w:rsidRPr="00E03BB3">
        <w:rPr>
          <w:rFonts w:ascii="Times Armenian" w:hAnsi="Times Armenian" w:cs="Times New Roman"/>
          <w:i/>
          <w:iCs/>
          <w:sz w:val="24"/>
          <w:szCs w:val="24"/>
        </w:rPr>
        <w:t>,</w:t>
      </w:r>
      <w:r w:rsidR="00677AAC" w:rsidRPr="00E03BB3">
        <w:rPr>
          <w:rFonts w:ascii="Times Armenian" w:hAnsi="Times Armenian" w:cs="Times New Roman"/>
          <w:i/>
          <w:iCs/>
          <w:sz w:val="24"/>
          <w:szCs w:val="24"/>
          <w:lang w:val="hy-AM"/>
        </w:rPr>
        <w:t xml:space="preserve"> responding to and preventing</w:t>
      </w:r>
      <w:r w:rsidRPr="00E03BB3">
        <w:rPr>
          <w:rFonts w:ascii="Times Armenian" w:hAnsi="Times Armenian" w:cs="Times New Roman"/>
          <w:i/>
          <w:iCs/>
          <w:sz w:val="24"/>
          <w:szCs w:val="24"/>
        </w:rPr>
        <w:t xml:space="preserve"> of </w:t>
      </w:r>
      <w:r w:rsidRPr="00E03BB3">
        <w:rPr>
          <w:rFonts w:ascii="Times Armenian" w:hAnsi="Times Armenian" w:cs="Times New Roman"/>
          <w:i/>
          <w:iCs/>
          <w:sz w:val="24"/>
          <w:szCs w:val="24"/>
          <w:lang w:val="hy-AM"/>
        </w:rPr>
        <w:t>bullying</w:t>
      </w:r>
      <w:r w:rsidRPr="00E03BB3">
        <w:rPr>
          <w:rFonts w:ascii="Times Armenian" w:hAnsi="Times Armenian" w:cs="Times New Roman"/>
          <w:i/>
          <w:iCs/>
          <w:sz w:val="24"/>
          <w:szCs w:val="24"/>
        </w:rPr>
        <w:t>.</w:t>
      </w:r>
    </w:p>
    <w:p w14:paraId="74E0BADC" w14:textId="77777777" w:rsidR="006D406A" w:rsidRPr="004A6C60" w:rsidRDefault="006D406A" w:rsidP="003E5F82">
      <w:pPr>
        <w:tabs>
          <w:tab w:val="left" w:pos="0"/>
          <w:tab w:val="left" w:pos="360"/>
        </w:tabs>
        <w:autoSpaceDE w:val="0"/>
        <w:autoSpaceDN w:val="0"/>
        <w:adjustRightInd w:val="0"/>
        <w:spacing w:after="0" w:line="276" w:lineRule="auto"/>
        <w:contextualSpacing/>
        <w:jc w:val="both"/>
        <w:rPr>
          <w:rFonts w:ascii="Times Armenian" w:hAnsi="Times Armenian" w:cs="Times New Roman"/>
          <w:i/>
          <w:iCs/>
          <w:sz w:val="24"/>
          <w:szCs w:val="24"/>
          <w:lang w:val="hy-AM"/>
        </w:rPr>
      </w:pPr>
    </w:p>
    <w:p w14:paraId="16CF35FE" w14:textId="475030E4" w:rsidR="009E2EE8" w:rsidRPr="004A6C60" w:rsidRDefault="00544857" w:rsidP="006B1948">
      <w:pPr>
        <w:pStyle w:val="Heading2"/>
        <w:numPr>
          <w:ilvl w:val="0"/>
          <w:numId w:val="18"/>
        </w:numPr>
        <w:spacing w:line="276" w:lineRule="auto"/>
        <w:rPr>
          <w:rFonts w:ascii="Times Armenian" w:hAnsi="Times Armenian" w:cs="Times New Roman"/>
          <w:b/>
          <w:color w:val="auto"/>
          <w:sz w:val="28"/>
          <w:szCs w:val="28"/>
          <w:lang w:val="hy-AM"/>
        </w:rPr>
      </w:pPr>
      <w:bookmarkStart w:id="17" w:name="_Toc149686765"/>
      <w:r w:rsidRPr="004A6C60">
        <w:rPr>
          <w:rFonts w:ascii="Times Armenian" w:hAnsi="Times Armenian" w:cs="Times New Roman"/>
          <w:b/>
          <w:color w:val="auto"/>
          <w:sz w:val="28"/>
          <w:szCs w:val="28"/>
          <w:lang w:val="hy-AM"/>
        </w:rPr>
        <w:t>Harmful practices</w:t>
      </w:r>
      <w:bookmarkEnd w:id="17"/>
    </w:p>
    <w:p w14:paraId="01398C04" w14:textId="539DB891" w:rsidR="00DC2767" w:rsidRPr="004A6C60" w:rsidRDefault="00DC2767" w:rsidP="003E5F82">
      <w:pPr>
        <w:spacing w:after="0" w:line="276" w:lineRule="auto"/>
        <w:ind w:firstLine="720"/>
        <w:jc w:val="both"/>
        <w:rPr>
          <w:rFonts w:ascii="Times Armenian" w:hAnsi="Times Armenian" w:cs="Times New Roman"/>
          <w:sz w:val="24"/>
          <w:szCs w:val="24"/>
          <w:lang w:val="hy-AM"/>
        </w:rPr>
      </w:pPr>
    </w:p>
    <w:p w14:paraId="2253CF25" w14:textId="51DEF6F3" w:rsidR="00DC2767" w:rsidRPr="004A6C60" w:rsidRDefault="00737F87" w:rsidP="003E5F82">
      <w:pPr>
        <w:spacing w:after="0" w:line="276" w:lineRule="auto"/>
        <w:ind w:firstLine="720"/>
        <w:jc w:val="both"/>
        <w:rPr>
          <w:rFonts w:ascii="Times Armenian" w:hAnsi="Times Armenian" w:cs="Times New Roman"/>
          <w:sz w:val="24"/>
          <w:szCs w:val="24"/>
          <w:lang w:val="hy-AM"/>
        </w:rPr>
      </w:pPr>
      <w:r w:rsidRPr="004A6C60">
        <w:rPr>
          <w:rFonts w:ascii="Times Armenian" w:hAnsi="Times Armenian" w:cs="Times New Roman"/>
          <w:sz w:val="24"/>
          <w:szCs w:val="24"/>
        </w:rPr>
        <w:t>E</w:t>
      </w:r>
      <w:r w:rsidR="00834D19" w:rsidRPr="004A6C60">
        <w:rPr>
          <w:rFonts w:ascii="Times Armenian" w:hAnsi="Times Armenian" w:cs="Times New Roman"/>
          <w:sz w:val="24"/>
          <w:szCs w:val="24"/>
          <w:lang w:val="hy-AM"/>
        </w:rPr>
        <w:t xml:space="preserve">arly marriage can be one of the </w:t>
      </w:r>
      <w:r w:rsidR="00F74945" w:rsidRPr="004A6C60">
        <w:rPr>
          <w:rFonts w:ascii="Times Armenian" w:hAnsi="Times Armenian" w:cs="Times New Roman"/>
          <w:sz w:val="24"/>
          <w:szCs w:val="24"/>
        </w:rPr>
        <w:t>obstacles for</w:t>
      </w:r>
      <w:r w:rsidR="00834D19" w:rsidRPr="004A6C60">
        <w:rPr>
          <w:rFonts w:ascii="Times Armenian" w:hAnsi="Times Armenian" w:cs="Times New Roman"/>
          <w:sz w:val="24"/>
          <w:szCs w:val="24"/>
          <w:lang w:val="hy-AM"/>
        </w:rPr>
        <w:t xml:space="preserve"> children </w:t>
      </w:r>
      <w:r w:rsidR="00F74945" w:rsidRPr="004A6C60">
        <w:rPr>
          <w:rFonts w:ascii="Times Armenian" w:hAnsi="Times Armenian" w:cs="Times New Roman"/>
          <w:sz w:val="24"/>
          <w:szCs w:val="24"/>
        </w:rPr>
        <w:t>to</w:t>
      </w:r>
      <w:r w:rsidR="00F74945" w:rsidRPr="004A6C60">
        <w:rPr>
          <w:rFonts w:ascii="Times Armenian" w:hAnsi="Times Armenian" w:cs="Times New Roman"/>
          <w:sz w:val="24"/>
          <w:szCs w:val="24"/>
          <w:lang w:val="hy-AM"/>
        </w:rPr>
        <w:t xml:space="preserve"> </w:t>
      </w:r>
      <w:r w:rsidR="00834D19" w:rsidRPr="004A6C60">
        <w:rPr>
          <w:rFonts w:ascii="Times Armenian" w:hAnsi="Times Armenian" w:cs="Times New Roman"/>
          <w:sz w:val="24"/>
          <w:szCs w:val="24"/>
          <w:lang w:val="hy-AM"/>
        </w:rPr>
        <w:t>receiv</w:t>
      </w:r>
      <w:r w:rsidR="00F74945" w:rsidRPr="004A6C60">
        <w:rPr>
          <w:rFonts w:ascii="Times Armenian" w:hAnsi="Times Armenian" w:cs="Times New Roman"/>
          <w:sz w:val="24"/>
          <w:szCs w:val="24"/>
        </w:rPr>
        <w:t>e</w:t>
      </w:r>
      <w:r w:rsidR="00834D19" w:rsidRPr="004A6C60">
        <w:rPr>
          <w:rFonts w:ascii="Times Armenian" w:hAnsi="Times Armenian" w:cs="Times New Roman"/>
          <w:sz w:val="24"/>
          <w:szCs w:val="24"/>
          <w:lang w:val="hy-AM"/>
        </w:rPr>
        <w:t xml:space="preserve"> education in certain ethnic groups. According to the 2019 report of the RA National Statistical Committee "Social </w:t>
      </w:r>
      <w:r w:rsidR="00DC2767" w:rsidRPr="004A6C60">
        <w:rPr>
          <w:rFonts w:ascii="Times Armenian" w:hAnsi="Times Armenian" w:cs="Times New Roman"/>
          <w:sz w:val="24"/>
          <w:szCs w:val="24"/>
          <w:lang w:val="hy-AM"/>
        </w:rPr>
        <w:t>Snapshot and Poverty in Armenia</w:t>
      </w:r>
      <w:r w:rsidR="00834D19" w:rsidRPr="004A6C60">
        <w:rPr>
          <w:rFonts w:ascii="Times Armenian" w:hAnsi="Times Armenian" w:cs="Times New Roman"/>
          <w:sz w:val="24"/>
          <w:szCs w:val="24"/>
          <w:lang w:val="hy-AM"/>
        </w:rPr>
        <w:t>", in 196 cases out of 367</w:t>
      </w:r>
      <w:r w:rsidR="004E55D6">
        <w:rPr>
          <w:rFonts w:ascii="Times Armenian" w:hAnsi="Times Armenian" w:cs="Times New Roman"/>
          <w:sz w:val="24"/>
          <w:szCs w:val="24"/>
        </w:rPr>
        <w:t>,</w:t>
      </w:r>
      <w:r w:rsidR="00834D19" w:rsidRPr="004A6C60">
        <w:rPr>
          <w:rFonts w:ascii="Times Armenian" w:hAnsi="Times Armenian" w:cs="Times New Roman"/>
          <w:sz w:val="24"/>
          <w:szCs w:val="24"/>
          <w:lang w:val="hy-AM"/>
        </w:rPr>
        <w:t xml:space="preserve"> </w:t>
      </w:r>
      <w:r w:rsidR="004E55D6">
        <w:rPr>
          <w:rFonts w:ascii="Times Armenian" w:hAnsi="Times Armenian" w:cs="Times New Roman"/>
          <w:sz w:val="24"/>
          <w:szCs w:val="24"/>
        </w:rPr>
        <w:t xml:space="preserve">parents of the </w:t>
      </w:r>
      <w:r w:rsidR="00834D19" w:rsidRPr="004A6C60">
        <w:rPr>
          <w:rFonts w:ascii="Times Armenian" w:hAnsi="Times Armenian" w:cs="Times New Roman"/>
          <w:sz w:val="24"/>
          <w:szCs w:val="24"/>
          <w:lang w:val="hy-AM"/>
        </w:rPr>
        <w:t>children excluded from public education</w:t>
      </w:r>
      <w:r w:rsidR="008603D3">
        <w:rPr>
          <w:rFonts w:ascii="Times Armenian" w:hAnsi="Times Armenian" w:cs="Times New Roman"/>
          <w:sz w:val="24"/>
          <w:szCs w:val="24"/>
          <w:lang w:val="hy-AM"/>
        </w:rPr>
        <w:t xml:space="preserve"> </w:t>
      </w:r>
      <w:r w:rsidR="00834D19" w:rsidRPr="004A6C60">
        <w:rPr>
          <w:rFonts w:ascii="Times Armenian" w:hAnsi="Times Armenian" w:cs="Times New Roman"/>
          <w:sz w:val="24"/>
          <w:szCs w:val="24"/>
          <w:lang w:val="hy-AM"/>
        </w:rPr>
        <w:t>did not send their children to school or did not allow them to go to school.</w:t>
      </w:r>
      <w:r w:rsidR="00DC2767" w:rsidRPr="004A6C60">
        <w:rPr>
          <w:rFonts w:ascii="Times Armenian" w:hAnsi="Times Armenian" w:cs="Times New Roman"/>
          <w:sz w:val="24"/>
          <w:szCs w:val="24"/>
          <w:lang w:val="hy-AM"/>
        </w:rPr>
        <w:t xml:space="preserve"> As for marriages of the </w:t>
      </w:r>
      <w:r w:rsidR="00A55DE0" w:rsidRPr="004A6C60">
        <w:rPr>
          <w:rFonts w:ascii="Times Armenian" w:hAnsi="Times Armenian" w:cs="Times New Roman"/>
          <w:sz w:val="24"/>
          <w:szCs w:val="24"/>
        </w:rPr>
        <w:t>girls</w:t>
      </w:r>
      <w:r w:rsidR="00A55DE0" w:rsidRPr="004A6C60">
        <w:rPr>
          <w:rFonts w:ascii="Times Armenian" w:hAnsi="Times Armenian" w:cs="Times New Roman"/>
          <w:sz w:val="24"/>
          <w:szCs w:val="24"/>
          <w:lang w:val="hy-AM"/>
        </w:rPr>
        <w:t xml:space="preserve"> </w:t>
      </w:r>
      <w:r w:rsidR="00DC2767" w:rsidRPr="004A6C60">
        <w:rPr>
          <w:rFonts w:ascii="Times Armenian" w:hAnsi="Times Armenian" w:cs="Times New Roman"/>
          <w:sz w:val="24"/>
          <w:szCs w:val="24"/>
          <w:lang w:val="hy-AM"/>
        </w:rPr>
        <w:t xml:space="preserve">of the Yezidi community, while based on certain socio-ethnic </w:t>
      </w:r>
      <w:r w:rsidR="004E55D6">
        <w:rPr>
          <w:rFonts w:ascii="Times Armenian" w:hAnsi="Times Armenian" w:cs="Times New Roman"/>
          <w:sz w:val="24"/>
          <w:szCs w:val="24"/>
        </w:rPr>
        <w:t>specificities</w:t>
      </w:r>
      <w:r w:rsidR="00DC2767" w:rsidRPr="004A6C60">
        <w:rPr>
          <w:rFonts w:ascii="Times Armenian" w:hAnsi="Times Armenian" w:cs="Times New Roman"/>
          <w:sz w:val="24"/>
          <w:szCs w:val="24"/>
          <w:lang w:val="hy-AM"/>
        </w:rPr>
        <w:t>, such cases may be found, they are latent in nature, mostly in factual marital relations, without registration with the Civil Acts Registration Service, as defined by the RA legislation. Nevertheless, the regulations of the RA legislation are also applied in formal terms to girls from Yezidi community.</w:t>
      </w:r>
    </w:p>
    <w:p w14:paraId="19F41509" w14:textId="77777777" w:rsidR="00A37F12" w:rsidRPr="004A6C60" w:rsidRDefault="00A37F12" w:rsidP="003E5F82">
      <w:pPr>
        <w:spacing w:after="0" w:line="276" w:lineRule="auto"/>
        <w:ind w:firstLine="720"/>
        <w:jc w:val="both"/>
        <w:rPr>
          <w:rFonts w:ascii="Times Armenian" w:hAnsi="Times Armenian" w:cs="Times New Roman"/>
          <w:sz w:val="24"/>
          <w:szCs w:val="24"/>
          <w:lang w:val="hy-AM"/>
        </w:rPr>
      </w:pPr>
    </w:p>
    <w:p w14:paraId="5B5058AA" w14:textId="77777777" w:rsidR="00DC2767" w:rsidRPr="004A6C60" w:rsidRDefault="00DC2767" w:rsidP="003E5F82">
      <w:pPr>
        <w:spacing w:after="0" w:line="276" w:lineRule="auto"/>
        <w:ind w:firstLine="360"/>
        <w:jc w:val="both"/>
        <w:rPr>
          <w:rFonts w:ascii="Times Armenian" w:hAnsi="Times Armenian" w:cs="Times New Roman"/>
          <w:b/>
          <w:sz w:val="24"/>
          <w:szCs w:val="24"/>
          <w:u w:val="single"/>
          <w:lang w:val="hy-AM"/>
        </w:rPr>
      </w:pPr>
      <w:r w:rsidRPr="004A6C60">
        <w:rPr>
          <w:rFonts w:ascii="Times Armenian" w:hAnsi="Times Armenian" w:cs="Times New Roman"/>
          <w:b/>
          <w:sz w:val="24"/>
          <w:szCs w:val="24"/>
          <w:u w:val="single"/>
          <w:lang w:val="hy-AM"/>
        </w:rPr>
        <w:t>RECOMMENDATIONS:</w:t>
      </w:r>
    </w:p>
    <w:p w14:paraId="07129EF0" w14:textId="77777777" w:rsidR="005A2562" w:rsidRPr="004A6C60" w:rsidRDefault="005A2562" w:rsidP="003E5F82">
      <w:pPr>
        <w:spacing w:after="0" w:line="276" w:lineRule="auto"/>
        <w:contextualSpacing/>
        <w:jc w:val="both"/>
        <w:rPr>
          <w:rFonts w:ascii="Times Armenian" w:hAnsi="Times Armenian" w:cs="Times New Roman"/>
          <w:sz w:val="24"/>
          <w:szCs w:val="24"/>
          <w:lang w:val="hy-AM"/>
        </w:rPr>
      </w:pPr>
    </w:p>
    <w:p w14:paraId="09A58922" w14:textId="21737432" w:rsidR="00E72524" w:rsidRPr="00C27938" w:rsidRDefault="00DC2767" w:rsidP="00C27938">
      <w:pPr>
        <w:numPr>
          <w:ilvl w:val="0"/>
          <w:numId w:val="4"/>
        </w:numPr>
        <w:spacing w:after="0"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 xml:space="preserve">Carry out </w:t>
      </w:r>
      <w:r w:rsidR="00C77B57" w:rsidRPr="004A6C60">
        <w:rPr>
          <w:rFonts w:ascii="Times Armenian" w:hAnsi="Times Armenian" w:cs="Times New Roman"/>
          <w:i/>
          <w:iCs/>
          <w:sz w:val="24"/>
          <w:szCs w:val="24"/>
        </w:rPr>
        <w:t>mass</w:t>
      </w:r>
      <w:r w:rsidRPr="004A6C60">
        <w:rPr>
          <w:rFonts w:ascii="Times Armenian" w:hAnsi="Times Armenian" w:cs="Times New Roman"/>
          <w:i/>
          <w:iCs/>
          <w:sz w:val="24"/>
          <w:szCs w:val="24"/>
          <w:lang w:val="hy-AM"/>
        </w:rPr>
        <w:t xml:space="preserve"> and accessible</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awareness</w:t>
      </w:r>
      <w:r w:rsidR="00C77B57" w:rsidRPr="004A6C60">
        <w:rPr>
          <w:rFonts w:ascii="Times Armenian" w:hAnsi="Times Armenian" w:cs="Times New Roman"/>
          <w:i/>
          <w:iCs/>
          <w:sz w:val="24"/>
          <w:szCs w:val="24"/>
        </w:rPr>
        <w:t>-raising</w:t>
      </w:r>
      <w:r w:rsidRPr="004A6C60">
        <w:rPr>
          <w:rFonts w:ascii="Times Armenian" w:hAnsi="Times Armenian" w:cs="Times New Roman"/>
          <w:i/>
          <w:iCs/>
          <w:sz w:val="24"/>
          <w:szCs w:val="24"/>
          <w:lang w:val="hy-AM"/>
        </w:rPr>
        <w:t xml:space="preserve"> campaigns and actions on</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the requirements of the RA legislation</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 xml:space="preserve">and </w:t>
      </w:r>
      <w:r w:rsidR="005C5AE3">
        <w:rPr>
          <w:rFonts w:ascii="Times Armenian" w:hAnsi="Times Armenian" w:cs="Times New Roman"/>
          <w:i/>
          <w:iCs/>
          <w:sz w:val="24"/>
          <w:szCs w:val="24"/>
        </w:rPr>
        <w:t>its</w:t>
      </w:r>
      <w:r w:rsidR="005C5AE3" w:rsidRPr="004A6C60">
        <w:rPr>
          <w:rFonts w:ascii="Times Armenian" w:hAnsi="Times Armenian" w:cs="Times New Roman"/>
          <w:i/>
          <w:iCs/>
          <w:sz w:val="24"/>
          <w:szCs w:val="24"/>
          <w:lang w:val="hy-AM"/>
        </w:rPr>
        <w:t xml:space="preserve"> </w:t>
      </w:r>
      <w:r w:rsidR="005C5AE3">
        <w:rPr>
          <w:rFonts w:ascii="Times Armenian" w:hAnsi="Times Armenian" w:cs="Times New Roman"/>
          <w:i/>
          <w:iCs/>
          <w:sz w:val="24"/>
          <w:szCs w:val="24"/>
        </w:rPr>
        <w:t>implementation</w:t>
      </w:r>
      <w:r w:rsidR="005C5AE3"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targeting representatives of various</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socio-ethnic communities or groups</w:t>
      </w:r>
      <w:r w:rsidR="005C5AE3">
        <w:rPr>
          <w:rFonts w:ascii="Times Armenian" w:hAnsi="Times Armenian" w:cs="Times New Roman"/>
          <w:i/>
          <w:iCs/>
          <w:sz w:val="24"/>
          <w:szCs w:val="24"/>
        </w:rPr>
        <w:t xml:space="preserve"> (especially the Yezidi community)</w:t>
      </w:r>
      <w:r w:rsidRPr="004A6C60">
        <w:rPr>
          <w:rFonts w:ascii="Times Armenian" w:hAnsi="Times Armenian" w:cs="Times New Roman"/>
          <w:i/>
          <w:iCs/>
          <w:sz w:val="24"/>
          <w:szCs w:val="24"/>
          <w:lang w:val="hy-AM"/>
        </w:rPr>
        <w:t>;</w:t>
      </w:r>
    </w:p>
    <w:p w14:paraId="635AF72A" w14:textId="6D58EF2D" w:rsidR="00DC2767" w:rsidRPr="00E5310B" w:rsidRDefault="00DC2767" w:rsidP="006B1948">
      <w:pPr>
        <w:numPr>
          <w:ilvl w:val="0"/>
          <w:numId w:val="4"/>
        </w:numPr>
        <w:spacing w:after="0" w:line="276" w:lineRule="auto"/>
        <w:ind w:left="709"/>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 xml:space="preserve"> </w:t>
      </w:r>
      <w:r w:rsidR="005C5AE3">
        <w:rPr>
          <w:rFonts w:ascii="Sylfaen" w:hAnsi="Sylfaen" w:cs="Times New Roman"/>
          <w:i/>
          <w:iCs/>
          <w:sz w:val="24"/>
          <w:szCs w:val="24"/>
        </w:rPr>
        <w:t>H</w:t>
      </w:r>
      <w:r w:rsidRPr="004A6C60">
        <w:rPr>
          <w:rFonts w:ascii="Times Armenian" w:hAnsi="Times Armenian" w:cs="Times New Roman"/>
          <w:i/>
          <w:iCs/>
          <w:sz w:val="24"/>
          <w:szCs w:val="24"/>
          <w:lang w:val="hy-AM"/>
        </w:rPr>
        <w:t>old awareness-raising</w:t>
      </w:r>
      <w:r w:rsidR="005C5AE3">
        <w:rPr>
          <w:rFonts w:ascii="Times Armenian" w:hAnsi="Times Armenian" w:cs="Times New Roman"/>
          <w:i/>
          <w:iCs/>
          <w:sz w:val="24"/>
          <w:szCs w:val="24"/>
        </w:rPr>
        <w:t xml:space="preserve"> of</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and professional trainings for school</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students and teaching staff</w:t>
      </w:r>
      <w:r w:rsidR="005C5AE3">
        <w:rPr>
          <w:rFonts w:ascii="Times Armenian" w:hAnsi="Times Armenian" w:cs="Times New Roman"/>
          <w:i/>
          <w:iCs/>
          <w:sz w:val="24"/>
          <w:szCs w:val="24"/>
        </w:rPr>
        <w:t xml:space="preserve"> aimed at the prevention of early marriages among adolescents</w:t>
      </w:r>
      <w:r w:rsidRPr="004A6C60">
        <w:rPr>
          <w:rFonts w:ascii="Times Armenian" w:hAnsi="Times Armenian" w:cs="Times New Roman"/>
          <w:i/>
          <w:iCs/>
          <w:sz w:val="24"/>
          <w:szCs w:val="24"/>
          <w:lang w:val="hy-AM"/>
        </w:rPr>
        <w:t>.</w:t>
      </w:r>
    </w:p>
    <w:p w14:paraId="43F1E278" w14:textId="46A1105E" w:rsidR="00C27938" w:rsidRPr="00CD3BBB" w:rsidRDefault="00CA71E6" w:rsidP="00CD3BBB">
      <w:pPr>
        <w:numPr>
          <w:ilvl w:val="0"/>
          <w:numId w:val="4"/>
        </w:numPr>
        <w:spacing w:after="0" w:line="276" w:lineRule="auto"/>
        <w:ind w:left="709"/>
        <w:contextualSpacing/>
        <w:jc w:val="both"/>
        <w:rPr>
          <w:rFonts w:ascii="Times Armenian" w:hAnsi="Times Armenian" w:cs="Times New Roman"/>
          <w:i/>
          <w:iCs/>
          <w:sz w:val="24"/>
          <w:szCs w:val="24"/>
          <w:lang w:val="hy-AM"/>
        </w:rPr>
      </w:pPr>
      <w:r w:rsidRPr="00E03BB3">
        <w:rPr>
          <w:rFonts w:ascii="Times Armenian" w:hAnsi="Times Armenian" w:cs="Times New Roman"/>
          <w:i/>
          <w:iCs/>
          <w:sz w:val="24"/>
          <w:szCs w:val="24"/>
          <w:lang w:val="hy-AM"/>
        </w:rPr>
        <w:t>E</w:t>
      </w:r>
      <w:r w:rsidR="00E5310B" w:rsidRPr="00E03BB3">
        <w:rPr>
          <w:rFonts w:ascii="Times Armenian" w:hAnsi="Times Armenian" w:cs="Times New Roman"/>
          <w:i/>
          <w:iCs/>
          <w:sz w:val="24"/>
          <w:szCs w:val="24"/>
          <w:lang w:val="hy-AM"/>
        </w:rPr>
        <w:t xml:space="preserve">liminate all obstacles to the right to education of minority children. In this regard, the HRD calls on the Government to take special steps to ensure that the right of Yezidi girls to education is especially guaranteed, by tackling the phenomenon of early marriages. Moreover, additional steps must be taken to raise the awareness of the Yezidi community about the positive impacts of girls’ education. </w:t>
      </w:r>
    </w:p>
    <w:p w14:paraId="24437193" w14:textId="46FDABF1" w:rsidR="00C27938" w:rsidRPr="00E03BB3" w:rsidRDefault="00CD0365" w:rsidP="00E03BB3">
      <w:pPr>
        <w:numPr>
          <w:ilvl w:val="0"/>
          <w:numId w:val="4"/>
        </w:numPr>
        <w:spacing w:after="0" w:line="276" w:lineRule="auto"/>
        <w:ind w:left="709"/>
        <w:contextualSpacing/>
        <w:jc w:val="both"/>
        <w:rPr>
          <w:rFonts w:ascii="Times Armenian" w:hAnsi="Times Armenian" w:cs="Times New Roman"/>
          <w:i/>
          <w:iCs/>
          <w:sz w:val="24"/>
          <w:szCs w:val="24"/>
          <w:lang w:val="hy-AM"/>
        </w:rPr>
      </w:pPr>
      <w:r w:rsidRPr="00E03BB3">
        <w:rPr>
          <w:rFonts w:ascii="Times Armenian" w:hAnsi="Times Armenian" w:cs="Times New Roman"/>
          <w:i/>
          <w:iCs/>
          <w:sz w:val="24"/>
          <w:szCs w:val="24"/>
          <w:lang w:val="hy-AM"/>
        </w:rPr>
        <w:t>T</w:t>
      </w:r>
      <w:r w:rsidR="00C27938" w:rsidRPr="00E03BB3">
        <w:rPr>
          <w:rFonts w:ascii="Times Armenian" w:hAnsi="Times Armenian" w:cs="Times New Roman"/>
          <w:i/>
          <w:iCs/>
          <w:sz w:val="24"/>
          <w:szCs w:val="24"/>
          <w:lang w:val="hy-AM"/>
        </w:rPr>
        <w:t xml:space="preserve">ake appropriate measures to eliminate stereotypes regarding national minorities and girls’ education in Armenian society in a sensitive manner, in cooperation with the representatives of national minorities. </w:t>
      </w:r>
    </w:p>
    <w:p w14:paraId="042A7619" w14:textId="77777777" w:rsidR="00E5310B" w:rsidRPr="00C42DC7" w:rsidRDefault="00E5310B" w:rsidP="00E5310B">
      <w:pPr>
        <w:pBdr>
          <w:top w:val="nil"/>
          <w:left w:val="nil"/>
          <w:bottom w:val="nil"/>
          <w:right w:val="nil"/>
          <w:between w:val="nil"/>
        </w:pBdr>
        <w:spacing w:after="0"/>
        <w:ind w:left="851"/>
        <w:jc w:val="both"/>
        <w:rPr>
          <w:rFonts w:asciiTheme="majorBidi" w:hAnsiTheme="majorBidi" w:cstheme="majorBidi"/>
          <w:b/>
          <w:i/>
          <w:sz w:val="24"/>
          <w:szCs w:val="24"/>
        </w:rPr>
      </w:pPr>
    </w:p>
    <w:p w14:paraId="68DF77E3" w14:textId="77777777" w:rsidR="00C27938" w:rsidRPr="00CD0365" w:rsidRDefault="00C27938" w:rsidP="003E5F82">
      <w:pPr>
        <w:spacing w:after="0" w:line="276" w:lineRule="auto"/>
        <w:ind w:left="1170"/>
        <w:contextualSpacing/>
        <w:jc w:val="both"/>
        <w:rPr>
          <w:rFonts w:cs="Times New Roman"/>
          <w:sz w:val="24"/>
          <w:szCs w:val="24"/>
        </w:rPr>
      </w:pPr>
    </w:p>
    <w:p w14:paraId="4D2DEA7B" w14:textId="77777777" w:rsidR="00F04AE0" w:rsidRPr="004A6C60" w:rsidRDefault="00F04AE0" w:rsidP="003E5F82">
      <w:pPr>
        <w:spacing w:after="0" w:line="276" w:lineRule="auto"/>
        <w:ind w:left="1170"/>
        <w:contextualSpacing/>
        <w:jc w:val="both"/>
        <w:rPr>
          <w:rFonts w:ascii="Times Armenian" w:hAnsi="Times Armenian" w:cs="Times New Roman"/>
          <w:sz w:val="24"/>
          <w:szCs w:val="24"/>
          <w:lang w:val="hy-AM"/>
        </w:rPr>
      </w:pPr>
    </w:p>
    <w:p w14:paraId="75894773" w14:textId="6190A5DF" w:rsidR="00C1799E" w:rsidRPr="004A6C60" w:rsidRDefault="00DC2767" w:rsidP="003E5F82">
      <w:pPr>
        <w:pStyle w:val="Heading1"/>
        <w:spacing w:before="0" w:line="276" w:lineRule="auto"/>
        <w:ind w:left="450" w:hanging="450"/>
        <w:rPr>
          <w:rFonts w:ascii="Times Armenian" w:hAnsi="Times Armenian" w:cs="Times New Roman"/>
          <w:color w:val="auto"/>
          <w:sz w:val="30"/>
          <w:szCs w:val="30"/>
          <w:u w:val="single"/>
          <w:lang w:val="hy-AM"/>
        </w:rPr>
      </w:pPr>
      <w:bookmarkStart w:id="18" w:name="_Toc129630787"/>
      <w:bookmarkStart w:id="19" w:name="_Toc149686766"/>
      <w:r w:rsidRPr="004A6C60">
        <w:rPr>
          <w:rFonts w:ascii="Times Armenian" w:hAnsi="Times Armenian" w:cs="Times New Roman"/>
          <w:b/>
          <w:color w:val="auto"/>
          <w:sz w:val="30"/>
          <w:szCs w:val="30"/>
          <w:u w:val="single"/>
          <w:lang w:val="hy-AM"/>
        </w:rPr>
        <w:t>D</w:t>
      </w:r>
      <w:r w:rsidR="009F1822" w:rsidRPr="004A6C60">
        <w:rPr>
          <w:rFonts w:ascii="Times Armenian" w:eastAsia="MS Mincho" w:hAnsi="Times Armenian" w:cs="Times New Roman"/>
          <w:b/>
          <w:color w:val="auto"/>
          <w:sz w:val="30"/>
          <w:szCs w:val="30"/>
          <w:u w:val="single"/>
          <w:lang w:val="hy-AM"/>
        </w:rPr>
        <w:t>.</w:t>
      </w:r>
      <w:r w:rsidR="008B3AA1" w:rsidRPr="004A6C60">
        <w:rPr>
          <w:rFonts w:ascii="Times Armenian" w:hAnsi="Times Armenian" w:cs="Times New Roman"/>
          <w:b/>
          <w:color w:val="auto"/>
          <w:sz w:val="30"/>
          <w:szCs w:val="30"/>
          <w:u w:val="single"/>
          <w:lang w:val="hy-AM"/>
        </w:rPr>
        <w:t xml:space="preserve"> </w:t>
      </w:r>
      <w:bookmarkEnd w:id="18"/>
      <w:r w:rsidRPr="004A6C60">
        <w:rPr>
          <w:rFonts w:ascii="Times Armenian" w:hAnsi="Times Armenian" w:cs="Times New Roman"/>
          <w:b/>
          <w:color w:val="auto"/>
          <w:sz w:val="30"/>
          <w:szCs w:val="30"/>
          <w:u w:val="single"/>
          <w:lang w:val="hy-AM"/>
        </w:rPr>
        <w:t>Family environment and alternative care</w:t>
      </w:r>
      <w:bookmarkEnd w:id="19"/>
    </w:p>
    <w:p w14:paraId="115067C7" w14:textId="007A29BD" w:rsidR="003143E8" w:rsidRPr="004A6C60" w:rsidRDefault="009C7F07" w:rsidP="003E5F82">
      <w:pPr>
        <w:pStyle w:val="Heading2"/>
        <w:spacing w:before="0" w:line="276" w:lineRule="auto"/>
        <w:ind w:firstLine="270"/>
        <w:jc w:val="center"/>
        <w:rPr>
          <w:rFonts w:ascii="Times Armenian" w:hAnsi="Times Armenian" w:cs="Times New Roman"/>
          <w:b/>
          <w:color w:val="auto"/>
          <w:sz w:val="28"/>
          <w:szCs w:val="28"/>
          <w:lang w:val="hy-AM"/>
        </w:rPr>
      </w:pPr>
      <w:bookmarkStart w:id="20" w:name="_Toc129630788"/>
      <w:bookmarkStart w:id="21" w:name="_Toc149686767"/>
      <w:r w:rsidRPr="004A6C60">
        <w:rPr>
          <w:rFonts w:ascii="Times Armenian" w:hAnsi="Times Armenian" w:cs="Times New Roman"/>
          <w:b/>
          <w:color w:val="auto"/>
          <w:sz w:val="28"/>
          <w:szCs w:val="28"/>
          <w:lang w:val="hy-AM"/>
        </w:rPr>
        <w:t xml:space="preserve">1. </w:t>
      </w:r>
      <w:bookmarkEnd w:id="20"/>
      <w:r w:rsidR="00DC2767" w:rsidRPr="004A6C60">
        <w:rPr>
          <w:rFonts w:ascii="Times Armenian" w:hAnsi="Times Armenian" w:cs="Times New Roman"/>
          <w:b/>
          <w:color w:val="auto"/>
          <w:sz w:val="28"/>
          <w:szCs w:val="28"/>
          <w:lang w:val="hy-AM"/>
        </w:rPr>
        <w:t>Family environment and children deprived of a family environment</w:t>
      </w:r>
      <w:bookmarkEnd w:id="21"/>
    </w:p>
    <w:p w14:paraId="54A9FBDB" w14:textId="77777777" w:rsidR="003143E8" w:rsidRPr="004A6C60" w:rsidRDefault="003143E8" w:rsidP="003E5F82">
      <w:pPr>
        <w:pStyle w:val="ListParagraph"/>
        <w:spacing w:after="0" w:line="276" w:lineRule="auto"/>
        <w:jc w:val="both"/>
        <w:rPr>
          <w:rFonts w:ascii="Times Armenian" w:hAnsi="Times Armenian" w:cs="Times New Roman"/>
          <w:sz w:val="24"/>
          <w:szCs w:val="24"/>
          <w:lang w:val="hy-AM"/>
        </w:rPr>
      </w:pPr>
    </w:p>
    <w:p w14:paraId="49629CDB" w14:textId="309EE89B" w:rsidR="00DC2767" w:rsidRPr="004A6C60" w:rsidRDefault="008D54DB" w:rsidP="003E5F82">
      <w:pPr>
        <w:spacing w:after="0" w:line="276" w:lineRule="auto"/>
        <w:ind w:firstLine="360"/>
        <w:contextualSpacing/>
        <w:jc w:val="both"/>
        <w:rPr>
          <w:rFonts w:ascii="Times Armenian" w:hAnsi="Times Armenian" w:cs="Times New Roman"/>
          <w:sz w:val="24"/>
          <w:szCs w:val="24"/>
          <w:lang w:val="hy-AM"/>
        </w:rPr>
      </w:pPr>
      <w:r w:rsidRPr="004A6C60">
        <w:rPr>
          <w:rFonts w:ascii="Times Armenian" w:hAnsi="Times Armenian" w:cs="Times New Roman"/>
          <w:sz w:val="24"/>
          <w:szCs w:val="24"/>
          <w:lang w:val="hy-AM"/>
        </w:rPr>
        <w:t>A</w:t>
      </w:r>
      <w:r w:rsidR="00DC2767" w:rsidRPr="004A6C60">
        <w:rPr>
          <w:rFonts w:ascii="Times Armenian" w:hAnsi="Times Armenian" w:cs="Times New Roman"/>
          <w:sz w:val="24"/>
          <w:szCs w:val="24"/>
          <w:lang w:val="hy-AM"/>
        </w:rPr>
        <w:t xml:space="preserve">ccording to the data presented by the </w:t>
      </w:r>
      <w:r w:rsidR="00DC2767" w:rsidRPr="004A6C60">
        <w:rPr>
          <w:rFonts w:ascii="Times Armenian" w:hAnsi="Times Armenian" w:cs="Times New Roman"/>
          <w:sz w:val="24"/>
          <w:szCs w:val="24"/>
          <w:lang w:val="en-GB"/>
        </w:rPr>
        <w:t>MLSA</w:t>
      </w:r>
      <w:r w:rsidR="00DC2767" w:rsidRPr="004A6C60">
        <w:rPr>
          <w:rFonts w:ascii="Times Armenian" w:hAnsi="Times Armenian" w:cs="Times New Roman"/>
          <w:sz w:val="24"/>
          <w:szCs w:val="24"/>
          <w:lang w:val="hy-AM"/>
        </w:rPr>
        <w:t xml:space="preserve">, as of December 2017, 1,044 children </w:t>
      </w:r>
      <w:r w:rsidR="00DC2767" w:rsidRPr="004A6C60">
        <w:rPr>
          <w:rFonts w:ascii="Times Armenian" w:hAnsi="Times Armenian" w:cs="Times New Roman"/>
          <w:sz w:val="24"/>
          <w:szCs w:val="24"/>
          <w:lang w:val="en-GB"/>
        </w:rPr>
        <w:t xml:space="preserve">received </w:t>
      </w:r>
      <w:r w:rsidRPr="004A6C60">
        <w:rPr>
          <w:rFonts w:ascii="Times Armenian" w:hAnsi="Times Armenian" w:cs="Times New Roman"/>
          <w:sz w:val="24"/>
          <w:szCs w:val="24"/>
          <w:lang w:val="hy-AM"/>
        </w:rPr>
        <w:t>care</w:t>
      </w:r>
      <w:r w:rsidR="00DC2767" w:rsidRPr="004A6C60">
        <w:rPr>
          <w:rFonts w:ascii="Times Armenian" w:hAnsi="Times Armenian" w:cs="Times New Roman"/>
          <w:sz w:val="24"/>
          <w:szCs w:val="24"/>
          <w:lang w:val="hy-AM"/>
        </w:rPr>
        <w:t xml:space="preserve"> in institutions of social protection of the population, including 632 children in </w:t>
      </w:r>
      <w:r w:rsidRPr="004A6C60">
        <w:rPr>
          <w:rFonts w:ascii="Times Armenian" w:hAnsi="Times Armenian" w:cs="Times New Roman"/>
          <w:sz w:val="24"/>
          <w:szCs w:val="24"/>
          <w:lang w:val="hy-AM"/>
        </w:rPr>
        <w:t xml:space="preserve">orphanages </w:t>
      </w:r>
      <w:r w:rsidRPr="004A6C60">
        <w:rPr>
          <w:rFonts w:ascii="Times Armenian" w:hAnsi="Times Armenian" w:cs="Times New Roman"/>
          <w:sz w:val="24"/>
          <w:szCs w:val="24"/>
          <w:lang w:val="en-GB"/>
        </w:rPr>
        <w:t>and 412</w:t>
      </w:r>
      <w:r w:rsidRPr="004A6C60">
        <w:rPr>
          <w:rFonts w:ascii="Times Armenian" w:hAnsi="Times Armenian" w:cs="Times New Roman"/>
          <w:sz w:val="24"/>
          <w:szCs w:val="24"/>
          <w:lang w:val="hy-AM"/>
        </w:rPr>
        <w:t xml:space="preserve"> in boarding schools.</w:t>
      </w:r>
      <w:r w:rsidR="00DC2767" w:rsidRPr="004A6C60">
        <w:rPr>
          <w:rFonts w:ascii="Times Armenian" w:hAnsi="Times Armenian" w:cs="Times New Roman"/>
          <w:sz w:val="24"/>
          <w:szCs w:val="24"/>
          <w:lang w:val="hy-AM"/>
        </w:rPr>
        <w:t xml:space="preserve"> It should be noted that in 2022, 601 children </w:t>
      </w:r>
      <w:r w:rsidRPr="004A6C60">
        <w:rPr>
          <w:rFonts w:ascii="Times Armenian" w:hAnsi="Times Armenian" w:cs="Times New Roman"/>
          <w:sz w:val="24"/>
          <w:szCs w:val="24"/>
          <w:lang w:val="en-GB"/>
        </w:rPr>
        <w:t xml:space="preserve">received </w:t>
      </w:r>
      <w:r w:rsidRPr="004A6C60">
        <w:rPr>
          <w:rFonts w:ascii="Times Armenian" w:hAnsi="Times Armenian" w:cs="Times New Roman"/>
          <w:sz w:val="24"/>
          <w:szCs w:val="24"/>
          <w:lang w:val="hy-AM"/>
        </w:rPr>
        <w:t>care in mentioned institutions</w:t>
      </w:r>
      <w:r w:rsidR="00DC2767" w:rsidRPr="004A6C60">
        <w:rPr>
          <w:rFonts w:ascii="Times Armenian" w:hAnsi="Times Armenian" w:cs="Times New Roman"/>
          <w:sz w:val="24"/>
          <w:szCs w:val="24"/>
          <w:lang w:val="hy-AM"/>
        </w:rPr>
        <w:t>, 95 in f</w:t>
      </w:r>
      <w:r w:rsidRPr="004A6C60">
        <w:rPr>
          <w:rFonts w:ascii="Times Armenian" w:hAnsi="Times Armenian" w:cs="Times New Roman"/>
          <w:sz w:val="24"/>
          <w:szCs w:val="24"/>
          <w:lang w:val="hy-AM"/>
        </w:rPr>
        <w:t>oster families, and 600</w:t>
      </w:r>
      <w:r w:rsidR="00DC2767" w:rsidRPr="004A6C60">
        <w:rPr>
          <w:rFonts w:ascii="Times Armenian" w:hAnsi="Times Armenian" w:cs="Times New Roman"/>
          <w:sz w:val="24"/>
          <w:szCs w:val="24"/>
          <w:lang w:val="hy-AM"/>
        </w:rPr>
        <w:t xml:space="preserve"> received daycare services.</w:t>
      </w:r>
    </w:p>
    <w:p w14:paraId="7119E2F4" w14:textId="3B6F4731" w:rsidR="004D36C6" w:rsidRPr="004A6C60" w:rsidRDefault="008D54DB" w:rsidP="003E5F82">
      <w:pPr>
        <w:spacing w:after="0" w:line="276" w:lineRule="auto"/>
        <w:ind w:firstLine="360"/>
        <w:contextualSpacing/>
        <w:jc w:val="both"/>
        <w:rPr>
          <w:rFonts w:ascii="Times Armenian" w:hAnsi="Times Armenian" w:cs="Times New Roman"/>
          <w:sz w:val="24"/>
          <w:szCs w:val="24"/>
          <w:lang w:val="en-GB"/>
        </w:rPr>
      </w:pPr>
      <w:r w:rsidRPr="004A6C60">
        <w:rPr>
          <w:rFonts w:ascii="Times Armenian" w:hAnsi="Times Armenian" w:cs="Times New Roman"/>
          <w:sz w:val="24"/>
          <w:szCs w:val="24"/>
          <w:lang w:val="hy-AM"/>
        </w:rPr>
        <w:t>According to available official data, a number of institutions have been liquidated in recent years</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From May 1, 2021</w:t>
      </w:r>
      <w:r w:rsidR="005C5AE3">
        <w:rPr>
          <w:rFonts w:ascii="Times Armenian" w:hAnsi="Times Armenian" w:cs="Times New Roman"/>
          <w:sz w:val="24"/>
          <w:szCs w:val="24"/>
        </w:rPr>
        <w:t>,</w:t>
      </w:r>
      <w:r w:rsidRPr="004A6C60">
        <w:rPr>
          <w:rFonts w:ascii="Times Armenian" w:hAnsi="Times Armenian" w:cs="Times New Roman"/>
          <w:sz w:val="24"/>
          <w:szCs w:val="24"/>
          <w:lang w:val="en-GB"/>
        </w:rPr>
        <w:t xml:space="preserve"> Child and Family Support </w:t>
      </w:r>
      <w:proofErr w:type="spellStart"/>
      <w:r w:rsidRPr="004A6C60">
        <w:rPr>
          <w:rFonts w:ascii="Times Armenian" w:hAnsi="Times Armenian" w:cs="Times New Roman"/>
          <w:sz w:val="24"/>
          <w:szCs w:val="24"/>
          <w:lang w:val="en-GB"/>
        </w:rPr>
        <w:t>Center</w:t>
      </w:r>
      <w:proofErr w:type="spellEnd"/>
      <w:r w:rsidRPr="004A6C60">
        <w:rPr>
          <w:rFonts w:ascii="Times Armenian" w:hAnsi="Times Armenian" w:cs="Times New Roman"/>
          <w:sz w:val="24"/>
          <w:szCs w:val="24"/>
          <w:lang w:val="en-GB"/>
        </w:rPr>
        <w:t xml:space="preserve"> of Syunik </w:t>
      </w:r>
      <w:r w:rsidR="00B31703" w:rsidRPr="004A6C60">
        <w:rPr>
          <w:rFonts w:ascii="Times Armenian" w:hAnsi="Times Armenian" w:cs="Times New Roman"/>
          <w:sz w:val="24"/>
          <w:szCs w:val="24"/>
          <w:lang w:val="en-GB"/>
        </w:rPr>
        <w:t>Region</w:t>
      </w:r>
      <w:r w:rsidR="00BD54A0" w:rsidRPr="004A6C60">
        <w:rPr>
          <w:rFonts w:ascii="Times Armenian" w:hAnsi="Times Armenian" w:cs="Times New Roman"/>
          <w:sz w:val="24"/>
          <w:szCs w:val="24"/>
          <w:lang w:val="en-GB"/>
        </w:rPr>
        <w:t xml:space="preserve"> </w:t>
      </w:r>
      <w:r w:rsidR="00B31703" w:rsidRPr="004A6C60">
        <w:rPr>
          <w:rFonts w:cs="Times New Roman"/>
          <w:sz w:val="24"/>
          <w:szCs w:val="24"/>
        </w:rPr>
        <w:t>(</w:t>
      </w:r>
      <w:r w:rsidR="00B31703" w:rsidRPr="004A6C60">
        <w:rPr>
          <w:rFonts w:ascii="Times Armenian" w:hAnsi="Times Armenian" w:cs="Times New Roman"/>
          <w:sz w:val="24"/>
          <w:szCs w:val="24"/>
        </w:rPr>
        <w:t>M</w:t>
      </w:r>
      <w:r w:rsidR="00B31703" w:rsidRPr="004A6C60">
        <w:rPr>
          <w:rFonts w:ascii="Times Armenian" w:hAnsi="Times Armenian" w:cs="Times New Roman"/>
          <w:sz w:val="24"/>
          <w:szCs w:val="24"/>
          <w:lang w:val="hy-AM"/>
        </w:rPr>
        <w:t>ar</w:t>
      </w:r>
      <w:r w:rsidR="00B31703" w:rsidRPr="004A6C60">
        <w:rPr>
          <w:rFonts w:ascii="Times Armenian" w:hAnsi="Times Armenian" w:cs="Times New Roman"/>
          <w:sz w:val="24"/>
          <w:szCs w:val="24"/>
        </w:rPr>
        <w:t>z</w:t>
      </w:r>
      <w:r w:rsidR="00B31703" w:rsidRPr="004A6C60">
        <w:rPr>
          <w:rFonts w:ascii="Times Armenian" w:hAnsi="Times Armenian" w:cs="Times New Roman"/>
          <w:sz w:val="24"/>
          <w:szCs w:val="24"/>
          <w:lang w:val="hy-AM"/>
        </w:rPr>
        <w:t>)</w:t>
      </w:r>
      <w:r w:rsidR="00B31703" w:rsidRPr="004A6C60">
        <w:rPr>
          <w:rFonts w:ascii="Times Armenian" w:hAnsi="Times Armenian" w:cs="Times New Roman"/>
          <w:i/>
          <w:iCs/>
          <w:sz w:val="24"/>
          <w:szCs w:val="24"/>
          <w:lang w:val="hy-AM"/>
        </w:rPr>
        <w:t xml:space="preserve"> </w:t>
      </w:r>
      <w:r w:rsidR="001A4975" w:rsidRPr="004A6C60">
        <w:rPr>
          <w:rFonts w:ascii="Times Armenian" w:hAnsi="Times Armenian" w:cs="Times New Roman"/>
          <w:sz w:val="24"/>
          <w:szCs w:val="24"/>
          <w:lang w:val="en-GB"/>
        </w:rPr>
        <w:t>and from June 1</w:t>
      </w:r>
      <w:r w:rsidR="005C5AE3">
        <w:rPr>
          <w:rFonts w:ascii="Times Armenian" w:hAnsi="Times Armenian" w:cs="Times New Roman"/>
          <w:sz w:val="24"/>
          <w:szCs w:val="24"/>
          <w:lang w:val="en-GB"/>
        </w:rPr>
        <w:t>,</w:t>
      </w:r>
      <w:r w:rsidR="001A4975" w:rsidRPr="004A6C60">
        <w:rPr>
          <w:rFonts w:ascii="Times Armenian" w:hAnsi="Times Armenian" w:cs="Times New Roman"/>
          <w:sz w:val="24"/>
          <w:szCs w:val="24"/>
          <w:lang w:val="en-GB"/>
        </w:rPr>
        <w:t xml:space="preserve"> the </w:t>
      </w:r>
      <w:r w:rsidRPr="004A6C60">
        <w:rPr>
          <w:rFonts w:ascii="Times Armenian" w:hAnsi="Times Armenian" w:cs="Times New Roman"/>
          <w:sz w:val="24"/>
          <w:szCs w:val="24"/>
          <w:lang w:val="en-GB"/>
        </w:rPr>
        <w:t xml:space="preserve"> </w:t>
      </w:r>
      <w:r w:rsidR="001A4975" w:rsidRPr="004A6C60">
        <w:rPr>
          <w:rFonts w:ascii="Times Armenian" w:hAnsi="Times Armenian" w:cs="Times New Roman"/>
          <w:sz w:val="24"/>
          <w:szCs w:val="24"/>
          <w:lang w:val="en-GB"/>
        </w:rPr>
        <w:t xml:space="preserve">Child and Family Support </w:t>
      </w:r>
      <w:proofErr w:type="spellStart"/>
      <w:r w:rsidR="001A4975" w:rsidRPr="004A6C60">
        <w:rPr>
          <w:rFonts w:ascii="Times Armenian" w:hAnsi="Times Armenian" w:cs="Times New Roman"/>
          <w:sz w:val="24"/>
          <w:szCs w:val="24"/>
          <w:lang w:val="en-GB"/>
        </w:rPr>
        <w:t>Center</w:t>
      </w:r>
      <w:proofErr w:type="spellEnd"/>
      <w:r w:rsidR="001A4975" w:rsidRPr="004A6C60">
        <w:rPr>
          <w:rFonts w:ascii="Times Armenian" w:hAnsi="Times Armenian" w:cs="Times New Roman"/>
          <w:sz w:val="24"/>
          <w:szCs w:val="24"/>
          <w:lang w:val="en-GB"/>
        </w:rPr>
        <w:t xml:space="preserve"> of Shirak </w:t>
      </w:r>
      <w:r w:rsidR="00B31703" w:rsidRPr="004A6C60">
        <w:rPr>
          <w:rFonts w:ascii="Times Armenian" w:hAnsi="Times Armenian" w:cs="Times New Roman"/>
          <w:sz w:val="24"/>
          <w:szCs w:val="24"/>
          <w:lang w:val="en-GB"/>
        </w:rPr>
        <w:t xml:space="preserve">Region </w:t>
      </w:r>
      <w:r w:rsidR="00B31703" w:rsidRPr="004A6C60">
        <w:rPr>
          <w:rFonts w:cs="Times New Roman"/>
          <w:sz w:val="24"/>
          <w:szCs w:val="24"/>
        </w:rPr>
        <w:t>(</w:t>
      </w:r>
      <w:r w:rsidR="00B31703" w:rsidRPr="004A6C60">
        <w:rPr>
          <w:rFonts w:ascii="Times Armenian" w:hAnsi="Times Armenian" w:cs="Times New Roman"/>
          <w:sz w:val="24"/>
          <w:szCs w:val="24"/>
        </w:rPr>
        <w:t>M</w:t>
      </w:r>
      <w:r w:rsidR="00B31703" w:rsidRPr="004A6C60">
        <w:rPr>
          <w:rFonts w:ascii="Times Armenian" w:hAnsi="Times Armenian" w:cs="Times New Roman"/>
          <w:sz w:val="24"/>
          <w:szCs w:val="24"/>
          <w:lang w:val="hy-AM"/>
        </w:rPr>
        <w:t>ar</w:t>
      </w:r>
      <w:r w:rsidR="00B31703" w:rsidRPr="004A6C60">
        <w:rPr>
          <w:rFonts w:ascii="Times Armenian" w:hAnsi="Times Armenian" w:cs="Times New Roman"/>
          <w:sz w:val="24"/>
          <w:szCs w:val="24"/>
        </w:rPr>
        <w:t>z</w:t>
      </w:r>
      <w:r w:rsidR="00B31703" w:rsidRPr="004A6C60">
        <w:rPr>
          <w:rFonts w:ascii="Times Armenian" w:hAnsi="Times Armenian" w:cs="Times New Roman"/>
          <w:sz w:val="24"/>
          <w:szCs w:val="24"/>
          <w:lang w:val="hy-AM"/>
        </w:rPr>
        <w:t>)</w:t>
      </w:r>
      <w:r w:rsidR="00B31703" w:rsidRPr="004A6C60">
        <w:rPr>
          <w:rFonts w:ascii="Times Armenian" w:hAnsi="Times Armenian" w:cs="Times New Roman"/>
          <w:i/>
          <w:iCs/>
          <w:sz w:val="24"/>
          <w:szCs w:val="24"/>
          <w:lang w:val="hy-AM"/>
        </w:rPr>
        <w:t xml:space="preserve"> </w:t>
      </w:r>
      <w:r w:rsidR="001A4975" w:rsidRPr="004A6C60">
        <w:rPr>
          <w:rFonts w:ascii="Times Armenian" w:hAnsi="Times Armenian" w:cs="Times New Roman"/>
          <w:sz w:val="24"/>
          <w:szCs w:val="24"/>
          <w:lang w:val="en-GB"/>
        </w:rPr>
        <w:t xml:space="preserve">started providing services to children and families. </w:t>
      </w:r>
    </w:p>
    <w:p w14:paraId="7BC89280" w14:textId="71B499F2" w:rsidR="001A4975" w:rsidRPr="004A6C60" w:rsidRDefault="001A4975" w:rsidP="003E5F82">
      <w:pPr>
        <w:spacing w:after="0" w:line="276" w:lineRule="auto"/>
        <w:ind w:firstLine="360"/>
        <w:contextualSpacing/>
        <w:jc w:val="both"/>
        <w:rPr>
          <w:rFonts w:ascii="Times Armenian" w:hAnsi="Times Armenian" w:cs="Times New Roman"/>
          <w:sz w:val="24"/>
          <w:szCs w:val="24"/>
          <w:lang w:val="en-GB"/>
        </w:rPr>
      </w:pPr>
      <w:r w:rsidRPr="004A6C60">
        <w:rPr>
          <w:rFonts w:ascii="Times Armenian" w:hAnsi="Times Armenian" w:cs="Times New Roman"/>
          <w:sz w:val="24"/>
          <w:szCs w:val="24"/>
          <w:lang w:val="en-GB"/>
        </w:rPr>
        <w:t>Within the framework of the deinstitutionalization policy, the state took some measures in 2021 to ensure the realization of the child's right to live in the family</w:t>
      </w:r>
      <w:r w:rsidR="00790A32" w:rsidRPr="004A6C60">
        <w:rPr>
          <w:rFonts w:ascii="Times Armenian" w:hAnsi="Times Armenian" w:cs="Times New Roman"/>
          <w:sz w:val="24"/>
          <w:szCs w:val="24"/>
          <w:lang w:val="en-GB"/>
        </w:rPr>
        <w:t>. Still,</w:t>
      </w:r>
      <w:r w:rsidRPr="004A6C60">
        <w:rPr>
          <w:rFonts w:ascii="Times Armenian" w:hAnsi="Times Armenian" w:cs="Times New Roman"/>
          <w:sz w:val="24"/>
          <w:szCs w:val="24"/>
          <w:lang w:val="en-GB"/>
        </w:rPr>
        <w:t xml:space="preserve"> the recorded</w:t>
      </w:r>
      <w:r w:rsidR="005C5AE3">
        <w:rPr>
          <w:rFonts w:ascii="Times Armenian" w:hAnsi="Times Armenian" w:cs="Times New Roman"/>
          <w:sz w:val="24"/>
          <w:szCs w:val="24"/>
          <w:lang w:val="en-GB"/>
        </w:rPr>
        <w:t xml:space="preserve"> issues</w:t>
      </w:r>
      <w:r w:rsidR="008603D3">
        <w:rPr>
          <w:rFonts w:ascii="Times Armenian" w:hAnsi="Times Armenian" w:cs="Times New Roman"/>
          <w:sz w:val="24"/>
          <w:szCs w:val="24"/>
          <w:lang w:val="hy-AM"/>
        </w:rPr>
        <w:t xml:space="preserve"> </w:t>
      </w:r>
      <w:r w:rsidRPr="004A6C60">
        <w:rPr>
          <w:rFonts w:ascii="Times Armenian" w:hAnsi="Times Armenian" w:cs="Times New Roman"/>
          <w:sz w:val="24"/>
          <w:szCs w:val="24"/>
          <w:lang w:val="en-GB"/>
        </w:rPr>
        <w:t>continue to be relevant.</w:t>
      </w:r>
    </w:p>
    <w:p w14:paraId="28A2582B" w14:textId="77777777" w:rsidR="004A1A23" w:rsidRPr="004A6C60" w:rsidRDefault="004A1A23" w:rsidP="003E5F82">
      <w:pPr>
        <w:spacing w:after="0" w:line="276" w:lineRule="auto"/>
        <w:ind w:firstLine="360"/>
        <w:contextualSpacing/>
        <w:jc w:val="both"/>
        <w:rPr>
          <w:rFonts w:ascii="Times Armenian" w:hAnsi="Times Armenian" w:cs="Times New Roman"/>
          <w:sz w:val="24"/>
          <w:szCs w:val="24"/>
          <w:lang w:val="en-GB"/>
        </w:rPr>
      </w:pPr>
    </w:p>
    <w:p w14:paraId="477A297D" w14:textId="77777777" w:rsidR="001A4975" w:rsidRPr="004A6C60" w:rsidRDefault="001A4975" w:rsidP="003E5F82">
      <w:pPr>
        <w:spacing w:after="0" w:line="276" w:lineRule="auto"/>
        <w:ind w:firstLine="360"/>
        <w:jc w:val="both"/>
        <w:rPr>
          <w:rFonts w:ascii="Times Armenian" w:hAnsi="Times Armenian" w:cs="Times New Roman"/>
          <w:b/>
          <w:sz w:val="24"/>
          <w:szCs w:val="24"/>
          <w:u w:val="single"/>
          <w:lang w:val="hy-AM"/>
        </w:rPr>
      </w:pPr>
      <w:r w:rsidRPr="004A6C60">
        <w:rPr>
          <w:rFonts w:ascii="Times Armenian" w:hAnsi="Times Armenian" w:cs="Times New Roman"/>
          <w:b/>
          <w:sz w:val="24"/>
          <w:szCs w:val="24"/>
          <w:u w:val="single"/>
          <w:lang w:val="hy-AM"/>
        </w:rPr>
        <w:t>RECOMMENDATIONS:</w:t>
      </w:r>
    </w:p>
    <w:p w14:paraId="602524DF" w14:textId="022D6D8F" w:rsidR="00274672" w:rsidRPr="004A6C60" w:rsidRDefault="00274672" w:rsidP="003E5F82">
      <w:pPr>
        <w:shd w:val="clear" w:color="auto" w:fill="FFFFFF"/>
        <w:spacing w:after="0" w:line="276" w:lineRule="auto"/>
        <w:contextualSpacing/>
        <w:jc w:val="both"/>
        <w:rPr>
          <w:rFonts w:ascii="Times Armenian" w:hAnsi="Times Armenian" w:cs="Times New Roman"/>
          <w:sz w:val="24"/>
          <w:szCs w:val="24"/>
          <w:lang w:val="hy-AM"/>
        </w:rPr>
      </w:pPr>
    </w:p>
    <w:p w14:paraId="24D0D8F0" w14:textId="7B2FC9F8" w:rsidR="00FF5DC9" w:rsidRPr="004A6C60" w:rsidRDefault="00FF5DC9" w:rsidP="006B1948">
      <w:pPr>
        <w:numPr>
          <w:ilvl w:val="0"/>
          <w:numId w:val="5"/>
        </w:numPr>
        <w:shd w:val="clear" w:color="auto" w:fill="FFFFFF"/>
        <w:spacing w:after="0" w:line="276" w:lineRule="auto"/>
        <w:contextualSpacing/>
        <w:jc w:val="both"/>
        <w:rPr>
          <w:rFonts w:ascii="Times Armenian" w:hAnsi="Times Armenian" w:cs="Times New Roman"/>
          <w:i/>
          <w:iCs/>
          <w:sz w:val="24"/>
          <w:szCs w:val="24"/>
          <w:lang w:val="hy-AM"/>
        </w:rPr>
      </w:pPr>
      <w:bookmarkStart w:id="22" w:name="_Toc494742352"/>
      <w:r w:rsidRPr="004A6C60">
        <w:rPr>
          <w:rFonts w:ascii="Times Armenian" w:hAnsi="Times Armenian" w:cs="Times New Roman"/>
          <w:i/>
          <w:iCs/>
          <w:sz w:val="24"/>
          <w:szCs w:val="24"/>
          <w:lang w:val="hy-AM"/>
        </w:rPr>
        <w:t xml:space="preserve">Define precisely the </w:t>
      </w:r>
      <w:r w:rsidR="00770AE3" w:rsidRPr="004A6C60">
        <w:rPr>
          <w:rFonts w:ascii="Times Armenian" w:hAnsi="Times Armenian" w:cs="Times New Roman"/>
          <w:i/>
          <w:iCs/>
          <w:sz w:val="24"/>
          <w:szCs w:val="24"/>
          <w:lang w:val="en-GB"/>
        </w:rPr>
        <w:t>powers</w:t>
      </w:r>
      <w:r w:rsidRPr="004A6C60">
        <w:rPr>
          <w:rFonts w:ascii="Times Armenian" w:hAnsi="Times Armenian" w:cs="Times New Roman"/>
          <w:i/>
          <w:iCs/>
          <w:sz w:val="24"/>
          <w:szCs w:val="24"/>
          <w:lang w:val="hy-AM"/>
        </w:rPr>
        <w:t xml:space="preserve"> and responsibilities of each body in the process of providing care for children in difficult situations</w:t>
      </w:r>
      <w:r w:rsidR="00770AE3" w:rsidRPr="004A6C60">
        <w:rPr>
          <w:rFonts w:ascii="Times Armenian" w:hAnsi="Times Armenian" w:cs="Times New Roman"/>
          <w:i/>
          <w:iCs/>
          <w:sz w:val="24"/>
          <w:szCs w:val="24"/>
          <w:lang w:val="en-GB"/>
        </w:rPr>
        <w:t>;</w:t>
      </w:r>
    </w:p>
    <w:bookmarkEnd w:id="22"/>
    <w:p w14:paraId="74E9E02D" w14:textId="609171DC" w:rsidR="00525E45" w:rsidRPr="004A6C60" w:rsidRDefault="00770AE3" w:rsidP="006B1948">
      <w:pPr>
        <w:numPr>
          <w:ilvl w:val="0"/>
          <w:numId w:val="5"/>
        </w:numPr>
        <w:shd w:val="clear" w:color="auto" w:fill="FFFFFF"/>
        <w:spacing w:after="0"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en-GB"/>
        </w:rPr>
        <w:t>Ensure that</w:t>
      </w:r>
      <w:r w:rsidRPr="004A6C60">
        <w:rPr>
          <w:rFonts w:ascii="Times Armenian" w:hAnsi="Times Armenian" w:cs="Times New Roman"/>
          <w:i/>
          <w:iCs/>
          <w:sz w:val="24"/>
          <w:szCs w:val="24"/>
          <w:lang w:val="hy-AM"/>
        </w:rPr>
        <w:t xml:space="preserve"> </w:t>
      </w:r>
      <w:r w:rsidRPr="004A6C60">
        <w:rPr>
          <w:rFonts w:ascii="Times Armenian" w:hAnsi="Times Armenian" w:cs="Times New Roman"/>
          <w:i/>
          <w:iCs/>
          <w:sz w:val="24"/>
          <w:szCs w:val="24"/>
          <w:lang w:val="en-GB"/>
        </w:rPr>
        <w:t>the child’s temporary care in institutions</w:t>
      </w:r>
      <w:r w:rsidRPr="004A6C60">
        <w:rPr>
          <w:rFonts w:ascii="Times Armenian" w:hAnsi="Times Armenian" w:cs="Times New Roman"/>
          <w:i/>
          <w:iCs/>
          <w:sz w:val="24"/>
          <w:szCs w:val="24"/>
          <w:lang w:val="hy-AM"/>
        </w:rPr>
        <w:t xml:space="preserve"> </w:t>
      </w:r>
      <w:proofErr w:type="spellStart"/>
      <w:r w:rsidRPr="004A6C60">
        <w:rPr>
          <w:rFonts w:ascii="Times Armenian" w:hAnsi="Times Armenian" w:cs="Times New Roman"/>
          <w:i/>
          <w:iCs/>
          <w:sz w:val="24"/>
          <w:szCs w:val="24"/>
          <w:lang w:val="en-GB"/>
        </w:rPr>
        <w:t>i</w:t>
      </w:r>
      <w:proofErr w:type="spellEnd"/>
      <w:r w:rsidR="008603D3">
        <w:rPr>
          <w:rFonts w:ascii="Times Armenian" w:hAnsi="Times Armenian" w:cs="Times New Roman"/>
          <w:i/>
          <w:iCs/>
          <w:sz w:val="24"/>
          <w:szCs w:val="24"/>
        </w:rPr>
        <w:t>s</w:t>
      </w:r>
      <w:r w:rsidRPr="004A6C60">
        <w:rPr>
          <w:rFonts w:ascii="Times Armenian" w:hAnsi="Times Armenian" w:cs="Times New Roman"/>
          <w:i/>
          <w:iCs/>
          <w:sz w:val="24"/>
          <w:szCs w:val="24"/>
          <w:lang w:val="en-GB"/>
        </w:rPr>
        <w:t xml:space="preserve"> not</w:t>
      </w:r>
      <w:r w:rsidRPr="004A6C60">
        <w:rPr>
          <w:rFonts w:ascii="Times Armenian" w:hAnsi="Times Armenian" w:cs="Times New Roman"/>
          <w:i/>
          <w:iCs/>
          <w:sz w:val="24"/>
          <w:szCs w:val="24"/>
          <w:lang w:val="hy-AM"/>
        </w:rPr>
        <w:t xml:space="preserve"> for more than a reasonable period of time</w:t>
      </w:r>
      <w:r w:rsidRPr="004A6C60">
        <w:rPr>
          <w:rFonts w:ascii="Times Armenian" w:hAnsi="Times Armenian" w:cs="Times New Roman"/>
          <w:i/>
          <w:iCs/>
          <w:sz w:val="24"/>
          <w:szCs w:val="24"/>
          <w:lang w:val="en-GB"/>
        </w:rPr>
        <w:t>,</w:t>
      </w:r>
      <w:r w:rsidRPr="004A6C60">
        <w:rPr>
          <w:rFonts w:ascii="Times Armenian" w:hAnsi="Times Armenian" w:cs="Times New Roman"/>
          <w:i/>
          <w:iCs/>
          <w:sz w:val="24"/>
          <w:szCs w:val="24"/>
          <w:lang w:val="hy-AM"/>
        </w:rPr>
        <w:t xml:space="preserve"> </w:t>
      </w:r>
      <w:r w:rsidRPr="004A6C60">
        <w:rPr>
          <w:rFonts w:ascii="Times Armenian" w:hAnsi="Times Armenian" w:cs="Times New Roman"/>
          <w:i/>
          <w:iCs/>
          <w:sz w:val="24"/>
          <w:szCs w:val="24"/>
          <w:lang w:val="en-GB"/>
        </w:rPr>
        <w:t>take</w:t>
      </w:r>
      <w:r w:rsidRPr="004A6C60">
        <w:rPr>
          <w:rFonts w:ascii="Times Armenian" w:hAnsi="Times Armenian" w:cs="Times New Roman"/>
          <w:i/>
          <w:iCs/>
          <w:sz w:val="24"/>
          <w:szCs w:val="24"/>
          <w:lang w:val="hy-AM"/>
        </w:rPr>
        <w:t xml:space="preserve"> specific </w:t>
      </w:r>
      <w:r w:rsidRPr="004A6C60">
        <w:rPr>
          <w:rFonts w:ascii="Times Armenian" w:hAnsi="Times Armenian" w:cs="Times New Roman"/>
          <w:i/>
          <w:iCs/>
          <w:sz w:val="24"/>
          <w:szCs w:val="24"/>
          <w:lang w:val="en-GB"/>
        </w:rPr>
        <w:t>measures</w:t>
      </w:r>
      <w:r w:rsidRPr="004A6C60">
        <w:rPr>
          <w:rFonts w:ascii="Times Armenian" w:hAnsi="Times Armenian" w:cs="Times New Roman"/>
          <w:i/>
          <w:iCs/>
          <w:sz w:val="24"/>
          <w:szCs w:val="24"/>
          <w:lang w:val="hy-AM"/>
        </w:rPr>
        <w:t xml:space="preserve"> aimed at returning the child to the famil</w:t>
      </w:r>
      <w:r w:rsidRPr="004A6C60">
        <w:rPr>
          <w:rFonts w:ascii="Times Armenian" w:hAnsi="Times Armenian" w:cs="Times New Roman"/>
          <w:i/>
          <w:iCs/>
          <w:sz w:val="24"/>
          <w:szCs w:val="24"/>
          <w:lang w:val="en-GB"/>
        </w:rPr>
        <w:t>y by implementing a personalized approach</w:t>
      </w:r>
      <w:r w:rsidR="005C5AE3">
        <w:rPr>
          <w:rFonts w:ascii="Sylfaen" w:hAnsi="Sylfaen" w:cs="Times New Roman"/>
          <w:i/>
          <w:iCs/>
          <w:sz w:val="24"/>
          <w:szCs w:val="24"/>
        </w:rPr>
        <w:t>;</w:t>
      </w:r>
    </w:p>
    <w:p w14:paraId="09D31249" w14:textId="158954BE" w:rsidR="00770AE3" w:rsidRPr="004A6C60" w:rsidRDefault="00770AE3" w:rsidP="006B1948">
      <w:pPr>
        <w:numPr>
          <w:ilvl w:val="0"/>
          <w:numId w:val="5"/>
        </w:numPr>
        <w:shd w:val="clear" w:color="auto" w:fill="FFFFFF"/>
        <w:tabs>
          <w:tab w:val="left" w:pos="90"/>
        </w:tabs>
        <w:spacing w:after="0" w:line="276" w:lineRule="auto"/>
        <w:ind w:right="140"/>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en-GB"/>
        </w:rPr>
        <w:t>Constantly monitor</w:t>
      </w:r>
      <w:r w:rsidRPr="004A6C60">
        <w:rPr>
          <w:rFonts w:ascii="Times Armenian" w:hAnsi="Times Armenian" w:cs="Times New Roman"/>
          <w:i/>
          <w:iCs/>
          <w:sz w:val="24"/>
          <w:szCs w:val="24"/>
          <w:lang w:val="hy-AM"/>
        </w:rPr>
        <w:t xml:space="preserve"> the care conditions of children who returned to their families as a result of the deinstitutionalization of institutions;</w:t>
      </w:r>
    </w:p>
    <w:p w14:paraId="5F87B865" w14:textId="71D93C2B" w:rsidR="00770AE3" w:rsidRPr="004A6C60" w:rsidRDefault="0079728A" w:rsidP="006B1948">
      <w:pPr>
        <w:numPr>
          <w:ilvl w:val="0"/>
          <w:numId w:val="5"/>
        </w:numPr>
        <w:shd w:val="clear" w:color="auto" w:fill="FFFFFF"/>
        <w:tabs>
          <w:tab w:val="left" w:pos="90"/>
        </w:tabs>
        <w:spacing w:after="0" w:line="276" w:lineRule="auto"/>
        <w:ind w:right="140"/>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rPr>
        <w:t>I</w:t>
      </w:r>
      <w:r w:rsidR="00770AE3" w:rsidRPr="004A6C60">
        <w:rPr>
          <w:rFonts w:ascii="Times Armenian" w:hAnsi="Times Armenian" w:cs="Times New Roman"/>
          <w:i/>
          <w:iCs/>
          <w:sz w:val="24"/>
          <w:szCs w:val="24"/>
          <w:lang w:val="hy-AM"/>
        </w:rPr>
        <w:t>ncrease the number of foster families</w:t>
      </w:r>
      <w:r w:rsidRPr="004A6C60">
        <w:rPr>
          <w:rFonts w:ascii="Times Armenian" w:hAnsi="Times Armenian" w:cs="Times New Roman"/>
          <w:i/>
          <w:iCs/>
          <w:sz w:val="24"/>
          <w:szCs w:val="24"/>
          <w:lang w:val="en-GB"/>
        </w:rPr>
        <w:t>.</w:t>
      </w:r>
    </w:p>
    <w:p w14:paraId="6BC77AE9" w14:textId="77777777" w:rsidR="00787BC3" w:rsidRPr="004A6C60" w:rsidRDefault="00787BC3" w:rsidP="00787BC3">
      <w:pPr>
        <w:shd w:val="clear" w:color="auto" w:fill="FFFFFF"/>
        <w:tabs>
          <w:tab w:val="left" w:pos="90"/>
        </w:tabs>
        <w:spacing w:after="0" w:line="276" w:lineRule="auto"/>
        <w:ind w:left="720" w:right="140"/>
        <w:contextualSpacing/>
        <w:jc w:val="both"/>
        <w:rPr>
          <w:rFonts w:ascii="Times Armenian" w:hAnsi="Times Armenian" w:cs="Times New Roman"/>
          <w:i/>
          <w:iCs/>
          <w:sz w:val="24"/>
          <w:szCs w:val="24"/>
          <w:lang w:val="hy-AM"/>
        </w:rPr>
      </w:pPr>
    </w:p>
    <w:p w14:paraId="6ECA37C0" w14:textId="5CC1802E" w:rsidR="003143E8" w:rsidRPr="004A6C60" w:rsidRDefault="00B513BD" w:rsidP="003E5F82">
      <w:pPr>
        <w:pStyle w:val="Heading2"/>
        <w:spacing w:before="0" w:line="276" w:lineRule="auto"/>
        <w:ind w:firstLine="270"/>
        <w:rPr>
          <w:rFonts w:ascii="Times Armenian" w:hAnsi="Times Armenian" w:cs="Times New Roman"/>
          <w:b/>
          <w:color w:val="auto"/>
          <w:sz w:val="28"/>
          <w:szCs w:val="28"/>
          <w:lang w:val="en-GB"/>
        </w:rPr>
      </w:pPr>
      <w:bookmarkStart w:id="23" w:name="_Toc129630789"/>
      <w:bookmarkStart w:id="24" w:name="_Toc149686768"/>
      <w:r w:rsidRPr="004A6C60">
        <w:rPr>
          <w:rFonts w:ascii="Times Armenian" w:hAnsi="Times Armenian" w:cs="Times New Roman"/>
          <w:b/>
          <w:color w:val="auto"/>
          <w:sz w:val="28"/>
          <w:szCs w:val="28"/>
          <w:lang w:val="hy-AM"/>
        </w:rPr>
        <w:t xml:space="preserve">2. </w:t>
      </w:r>
      <w:bookmarkEnd w:id="23"/>
      <w:r w:rsidR="00D243C7" w:rsidRPr="004A6C60">
        <w:rPr>
          <w:rFonts w:ascii="Times Armenian" w:hAnsi="Times Armenian" w:cs="Times New Roman"/>
          <w:b/>
          <w:color w:val="auto"/>
          <w:sz w:val="28"/>
          <w:szCs w:val="28"/>
          <w:lang w:val="en-GB"/>
        </w:rPr>
        <w:t>Adoption</w:t>
      </w:r>
      <w:bookmarkEnd w:id="24"/>
    </w:p>
    <w:p w14:paraId="51FE4AFB" w14:textId="7809A755" w:rsidR="006A2415" w:rsidRPr="004A6C60" w:rsidRDefault="006A2415" w:rsidP="003E5F82">
      <w:pPr>
        <w:spacing w:after="0" w:line="276" w:lineRule="auto"/>
        <w:contextualSpacing/>
        <w:jc w:val="both"/>
        <w:rPr>
          <w:rFonts w:ascii="Times Armenian" w:hAnsi="Times Armenian" w:cs="Times New Roman"/>
          <w:sz w:val="24"/>
          <w:szCs w:val="24"/>
          <w:lang w:val="hy-AM"/>
        </w:rPr>
      </w:pPr>
    </w:p>
    <w:p w14:paraId="404BFBE9" w14:textId="79A48AB4" w:rsidR="00D243C7" w:rsidRPr="004A6C60" w:rsidRDefault="00D243C7" w:rsidP="003E5F82">
      <w:pPr>
        <w:spacing w:after="0" w:line="276" w:lineRule="auto"/>
        <w:ind w:firstLine="360"/>
        <w:jc w:val="both"/>
        <w:rPr>
          <w:rFonts w:ascii="Times Armenian" w:eastAsia="Calibri" w:hAnsi="Times Armenian" w:cs="Times New Roman"/>
          <w:sz w:val="24"/>
          <w:szCs w:val="24"/>
          <w:lang w:val="en-GB" w:eastAsia="uk-UA"/>
        </w:rPr>
      </w:pPr>
      <w:r w:rsidRPr="004A6C60">
        <w:rPr>
          <w:rFonts w:ascii="Times Armenian" w:eastAsia="Calibri" w:hAnsi="Times Armenian" w:cs="Times New Roman"/>
          <w:sz w:val="24"/>
          <w:szCs w:val="24"/>
          <w:lang w:val="en-GB" w:eastAsia="uk-UA"/>
        </w:rPr>
        <w:t xml:space="preserve">The RA legislation does not </w:t>
      </w:r>
      <w:r w:rsidR="00F379A1" w:rsidRPr="004A6C60">
        <w:rPr>
          <w:rFonts w:ascii="Times Armenian" w:eastAsia="Calibri" w:hAnsi="Times Armenian" w:cs="Times New Roman"/>
          <w:sz w:val="24"/>
          <w:szCs w:val="24"/>
          <w:lang w:val="en-GB" w:eastAsia="uk-UA"/>
        </w:rPr>
        <w:t>envisage</w:t>
      </w:r>
      <w:r w:rsidRPr="004A6C60">
        <w:rPr>
          <w:rFonts w:ascii="Times Armenian" w:eastAsia="Calibri" w:hAnsi="Times Armenian" w:cs="Times New Roman"/>
          <w:sz w:val="24"/>
          <w:szCs w:val="24"/>
          <w:lang w:val="en-GB" w:eastAsia="uk-UA"/>
        </w:rPr>
        <w:t xml:space="preserve"> any centralized system for review of the adoption process and </w:t>
      </w:r>
      <w:r w:rsidR="005C5AE3">
        <w:rPr>
          <w:rFonts w:ascii="Times Armenian" w:eastAsia="Calibri" w:hAnsi="Times Armenian" w:cs="Times New Roman"/>
          <w:sz w:val="24"/>
          <w:szCs w:val="24"/>
          <w:lang w:val="en-GB" w:eastAsia="uk-UA"/>
        </w:rPr>
        <w:t>it is concerning</w:t>
      </w:r>
      <w:r w:rsidRPr="004A6C60">
        <w:rPr>
          <w:rFonts w:ascii="Times Armenian" w:eastAsia="Calibri" w:hAnsi="Times Armenian" w:cs="Times New Roman"/>
          <w:sz w:val="24"/>
          <w:szCs w:val="24"/>
          <w:lang w:val="en-GB" w:eastAsia="uk-UA"/>
        </w:rPr>
        <w:t xml:space="preserve"> that decisions on confirmation and monitoring of the adoption process are made at </w:t>
      </w:r>
      <w:r w:rsidR="00B31703" w:rsidRPr="004A6C60">
        <w:rPr>
          <w:rFonts w:ascii="Times Armenian" w:eastAsia="Calibri" w:hAnsi="Times Armenian" w:cs="Times New Roman"/>
          <w:sz w:val="24"/>
          <w:szCs w:val="24"/>
          <w:lang w:val="en-GB" w:eastAsia="uk-UA"/>
        </w:rPr>
        <w:t>R</w:t>
      </w:r>
      <w:r w:rsidRPr="004A6C60">
        <w:rPr>
          <w:rFonts w:ascii="Times Armenian" w:eastAsia="Calibri" w:hAnsi="Times Armenian" w:cs="Times New Roman"/>
          <w:sz w:val="24"/>
          <w:szCs w:val="24"/>
          <w:lang w:val="en-GB" w:eastAsia="uk-UA"/>
        </w:rPr>
        <w:t>egional</w:t>
      </w:r>
      <w:r w:rsidR="00B31703" w:rsidRPr="004A6C60">
        <w:rPr>
          <w:rFonts w:ascii="Times Armenian" w:eastAsia="Calibri" w:hAnsi="Times Armenian" w:cs="Times New Roman"/>
          <w:sz w:val="24"/>
          <w:szCs w:val="24"/>
          <w:lang w:val="en-GB" w:eastAsia="uk-UA"/>
        </w:rPr>
        <w:t xml:space="preserve"> </w:t>
      </w:r>
      <w:r w:rsidR="00B31703" w:rsidRPr="004A6C60">
        <w:rPr>
          <w:rFonts w:cs="Times New Roman"/>
          <w:sz w:val="24"/>
          <w:szCs w:val="24"/>
        </w:rPr>
        <w:t>(</w:t>
      </w:r>
      <w:r w:rsidR="00B31703" w:rsidRPr="004A6C60">
        <w:rPr>
          <w:rFonts w:ascii="Times Armenian" w:hAnsi="Times Armenian" w:cs="Times New Roman"/>
          <w:sz w:val="24"/>
          <w:szCs w:val="24"/>
        </w:rPr>
        <w:t>M</w:t>
      </w:r>
      <w:r w:rsidR="00B31703" w:rsidRPr="004A6C60">
        <w:rPr>
          <w:rFonts w:ascii="Times Armenian" w:hAnsi="Times Armenian" w:cs="Times New Roman"/>
          <w:sz w:val="24"/>
          <w:szCs w:val="24"/>
          <w:lang w:val="hy-AM"/>
        </w:rPr>
        <w:t>arzes)</w:t>
      </w:r>
      <w:r w:rsidRPr="004A6C60">
        <w:rPr>
          <w:rFonts w:ascii="Times Armenian" w:eastAsia="Calibri" w:hAnsi="Times Armenian" w:cs="Times New Roman"/>
          <w:sz w:val="24"/>
          <w:szCs w:val="24"/>
          <w:lang w:val="en-GB" w:eastAsia="uk-UA"/>
        </w:rPr>
        <w:t xml:space="preserve"> level (by family, women and child protection agencies), while the decisions are taken by local general jurisdiction courts. It</w:t>
      </w:r>
      <w:r w:rsidR="005C5AE3">
        <w:rPr>
          <w:rFonts w:ascii="Sylfaen" w:eastAsia="Calibri" w:hAnsi="Sylfaen" w:cs="Arial"/>
          <w:sz w:val="24"/>
          <w:szCs w:val="24"/>
          <w:lang w:val="hy-AM" w:eastAsia="uk-UA"/>
        </w:rPr>
        <w:t xml:space="preserve"> </w:t>
      </w:r>
      <w:r w:rsidR="005C5AE3">
        <w:rPr>
          <w:rFonts w:ascii="Sylfaen" w:eastAsia="Calibri" w:hAnsi="Sylfaen" w:cs="Arial"/>
          <w:sz w:val="24"/>
          <w:szCs w:val="24"/>
          <w:lang w:eastAsia="uk-UA"/>
        </w:rPr>
        <w:t xml:space="preserve">was previously </w:t>
      </w:r>
      <w:r w:rsidRPr="004A6C60">
        <w:rPr>
          <w:rFonts w:ascii="Times Armenian" w:eastAsia="Calibri" w:hAnsi="Times Armenian" w:cs="Times New Roman"/>
          <w:sz w:val="24"/>
          <w:szCs w:val="24"/>
          <w:lang w:val="en-GB" w:eastAsia="uk-UA"/>
        </w:rPr>
        <w:t>recommended</w:t>
      </w:r>
      <w:r w:rsidR="005C5AE3">
        <w:rPr>
          <w:rFonts w:ascii="Times Armenian" w:eastAsia="Calibri" w:hAnsi="Times Armenian" w:cs="Times New Roman"/>
          <w:sz w:val="24"/>
          <w:szCs w:val="24"/>
          <w:lang w:val="en-GB" w:eastAsia="uk-UA"/>
        </w:rPr>
        <w:t xml:space="preserve"> by the Committee</w:t>
      </w:r>
      <w:r w:rsidRPr="004A6C60">
        <w:rPr>
          <w:rFonts w:ascii="Times Armenian" w:eastAsia="Calibri" w:hAnsi="Times Armenian" w:cs="Times New Roman"/>
          <w:sz w:val="24"/>
          <w:szCs w:val="24"/>
          <w:lang w:val="en-GB" w:eastAsia="uk-UA"/>
        </w:rPr>
        <w:t xml:space="preserve"> to set up a unified system for making and annulling such decisions.</w:t>
      </w:r>
    </w:p>
    <w:p w14:paraId="1017801F" w14:textId="782616A4" w:rsidR="005F1A05" w:rsidRPr="004A6C60" w:rsidRDefault="00D243C7" w:rsidP="003E5F82">
      <w:pPr>
        <w:spacing w:after="0" w:line="276" w:lineRule="auto"/>
        <w:ind w:firstLine="360"/>
        <w:jc w:val="both"/>
        <w:rPr>
          <w:rFonts w:ascii="Times Armenian" w:eastAsia="Calibri" w:hAnsi="Times Armenian" w:cs="Times New Roman"/>
          <w:sz w:val="24"/>
          <w:szCs w:val="24"/>
          <w:lang w:val="en-GB" w:eastAsia="uk-UA"/>
        </w:rPr>
      </w:pPr>
      <w:r w:rsidRPr="004A6C60">
        <w:rPr>
          <w:rFonts w:ascii="Times Armenian" w:eastAsia="Calibri" w:hAnsi="Times Armenian" w:cs="Times New Roman"/>
          <w:sz w:val="24"/>
          <w:szCs w:val="24"/>
          <w:lang w:val="en-GB" w:eastAsia="uk-UA"/>
        </w:rPr>
        <w:t xml:space="preserve">According to the clarifications of the </w:t>
      </w:r>
      <w:proofErr w:type="spellStart"/>
      <w:r w:rsidR="00A55DE0" w:rsidRPr="004A6C60">
        <w:rPr>
          <w:rFonts w:ascii="Times Armenian" w:eastAsia="Calibri" w:hAnsi="Times Armenian" w:cs="Times New Roman"/>
          <w:sz w:val="24"/>
          <w:szCs w:val="24"/>
          <w:lang w:val="en-GB" w:eastAsia="uk-UA"/>
        </w:rPr>
        <w:t>MoJ</w:t>
      </w:r>
      <w:proofErr w:type="spellEnd"/>
      <w:r w:rsidRPr="004A6C60">
        <w:rPr>
          <w:rFonts w:ascii="Times Armenian" w:eastAsia="Calibri" w:hAnsi="Times Armenian" w:cs="Times New Roman"/>
          <w:sz w:val="24"/>
          <w:szCs w:val="24"/>
          <w:lang w:val="en-GB" w:eastAsia="uk-UA"/>
        </w:rPr>
        <w:t xml:space="preserve"> </w:t>
      </w:r>
      <w:r w:rsidR="006D1E0E" w:rsidRPr="004A6C60">
        <w:rPr>
          <w:rFonts w:ascii="Times Armenian" w:eastAsia="Calibri" w:hAnsi="Times Armenian" w:cs="Times New Roman"/>
          <w:sz w:val="24"/>
          <w:szCs w:val="24"/>
          <w:lang w:val="en-GB" w:eastAsia="uk-UA"/>
        </w:rPr>
        <w:t xml:space="preserve">of </w:t>
      </w:r>
      <w:r w:rsidRPr="004A6C60">
        <w:rPr>
          <w:rFonts w:ascii="Times Armenian" w:eastAsia="Calibri" w:hAnsi="Times Armenian" w:cs="Times New Roman"/>
          <w:sz w:val="24"/>
          <w:szCs w:val="24"/>
          <w:lang w:val="en-GB" w:eastAsia="uk-UA"/>
        </w:rPr>
        <w:t xml:space="preserve">2022, in order to change the procedures related to the process of adoption, the draft law on amendments and additions to the Family Code of the Republic of Armenia, as well as the new order of adoption in the format of the </w:t>
      </w:r>
      <w:r w:rsidR="006D1E0E" w:rsidRPr="004A6C60">
        <w:rPr>
          <w:rFonts w:ascii="Times Armenian" w:eastAsia="Calibri" w:hAnsi="Times Armenian" w:cs="Times New Roman"/>
          <w:sz w:val="24"/>
          <w:szCs w:val="24"/>
          <w:lang w:val="en-GB" w:eastAsia="uk-UA"/>
        </w:rPr>
        <w:t>G</w:t>
      </w:r>
      <w:r w:rsidRPr="004A6C60">
        <w:rPr>
          <w:rFonts w:ascii="Times Armenian" w:eastAsia="Calibri" w:hAnsi="Times Armenian" w:cs="Times New Roman"/>
          <w:sz w:val="24"/>
          <w:szCs w:val="24"/>
          <w:lang w:val="en-GB" w:eastAsia="uk-UA"/>
        </w:rPr>
        <w:t xml:space="preserve">overnment's decision, was developed with MLSA. These are intended to comply with the domestic legislation regulating the field </w:t>
      </w:r>
      <w:r w:rsidR="00CD0365">
        <w:rPr>
          <w:rFonts w:ascii="Times Armenian" w:eastAsia="Calibri" w:hAnsi="Times Armenian" w:cs="Times New Roman"/>
          <w:sz w:val="24"/>
          <w:szCs w:val="24"/>
          <w:lang w:val="en-GB" w:eastAsia="uk-UA"/>
        </w:rPr>
        <w:t xml:space="preserve">of adoption and the </w:t>
      </w:r>
      <w:r w:rsidRPr="004A6C60">
        <w:rPr>
          <w:rFonts w:ascii="Times Armenian" w:eastAsia="Calibri" w:hAnsi="Times Armenian" w:cs="Times New Roman"/>
          <w:sz w:val="24"/>
          <w:szCs w:val="24"/>
          <w:lang w:val="en-GB" w:eastAsia="uk-UA"/>
        </w:rPr>
        <w:t xml:space="preserve">Hague Adoption Convention. </w:t>
      </w:r>
    </w:p>
    <w:p w14:paraId="3377FA55" w14:textId="77777777" w:rsidR="0079728A" w:rsidRPr="004A6C60" w:rsidRDefault="0079728A" w:rsidP="003E5F82">
      <w:pPr>
        <w:spacing w:after="0" w:line="276" w:lineRule="auto"/>
        <w:ind w:firstLine="360"/>
        <w:jc w:val="both"/>
        <w:rPr>
          <w:rFonts w:ascii="Times Armenian" w:eastAsia="Calibri" w:hAnsi="Times Armenian" w:cs="Times New Roman"/>
          <w:sz w:val="24"/>
          <w:szCs w:val="24"/>
          <w:lang w:val="en-GB" w:eastAsia="uk-UA"/>
        </w:rPr>
      </w:pPr>
    </w:p>
    <w:p w14:paraId="709ADD9B" w14:textId="6B2CF473" w:rsidR="000C0B6A" w:rsidRPr="004A6C60" w:rsidRDefault="00D243C7" w:rsidP="003E5F82">
      <w:pPr>
        <w:spacing w:after="0" w:line="276" w:lineRule="auto"/>
        <w:ind w:firstLine="360"/>
        <w:jc w:val="both"/>
        <w:rPr>
          <w:rFonts w:ascii="Times Armenian" w:hAnsi="Times Armenian" w:cs="Times New Roman"/>
          <w:b/>
          <w:sz w:val="24"/>
          <w:szCs w:val="24"/>
          <w:u w:val="single"/>
          <w:lang w:val="hy-AM"/>
        </w:rPr>
      </w:pPr>
      <w:r w:rsidRPr="004A6C60">
        <w:rPr>
          <w:rFonts w:ascii="Times Armenian" w:hAnsi="Times Armenian" w:cs="Times New Roman"/>
          <w:b/>
          <w:sz w:val="24"/>
          <w:szCs w:val="24"/>
          <w:u w:val="single"/>
          <w:lang w:val="hy-AM"/>
        </w:rPr>
        <w:t>RECOMMENDATIONS:</w:t>
      </w:r>
    </w:p>
    <w:p w14:paraId="003473EE" w14:textId="77777777" w:rsidR="000C0B6A" w:rsidRPr="004A6C60" w:rsidRDefault="000C0B6A" w:rsidP="003E5F82">
      <w:pPr>
        <w:spacing w:after="0" w:line="276" w:lineRule="auto"/>
        <w:jc w:val="both"/>
        <w:rPr>
          <w:rFonts w:ascii="Times Armenian" w:hAnsi="Times Armenian" w:cs="Times New Roman"/>
          <w:b/>
          <w:sz w:val="24"/>
          <w:szCs w:val="24"/>
          <w:lang w:val="hy-AM"/>
        </w:rPr>
      </w:pPr>
    </w:p>
    <w:p w14:paraId="51C20F5A" w14:textId="24002421" w:rsidR="00D243C7" w:rsidRPr="004A6C60" w:rsidRDefault="00D243C7" w:rsidP="006B1948">
      <w:pPr>
        <w:pStyle w:val="ListParagraph"/>
        <w:numPr>
          <w:ilvl w:val="0"/>
          <w:numId w:val="2"/>
        </w:numPr>
        <w:spacing w:line="276" w:lineRule="auto"/>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Develop a centralized system to</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confirm the adoption process;</w:t>
      </w:r>
    </w:p>
    <w:p w14:paraId="3EC2B3AF" w14:textId="598DB58F" w:rsidR="00E10BA9" w:rsidRPr="004A6C60" w:rsidRDefault="00D243C7" w:rsidP="006B1948">
      <w:pPr>
        <w:pStyle w:val="ListParagraph"/>
        <w:numPr>
          <w:ilvl w:val="0"/>
          <w:numId w:val="2"/>
        </w:numPr>
        <w:spacing w:after="0" w:line="276" w:lineRule="auto"/>
        <w:ind w:right="140"/>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Establish a monitoring system by an independent body</w:t>
      </w:r>
      <w:r w:rsidR="00672A60" w:rsidRPr="004A6C60">
        <w:rPr>
          <w:rFonts w:ascii="Times Armenian" w:hAnsi="Times Armenian" w:cs="Times New Roman"/>
          <w:iCs/>
          <w:sz w:val="24"/>
          <w:szCs w:val="24"/>
          <w:lang w:val="en-GB"/>
        </w:rPr>
        <w:t>.</w:t>
      </w:r>
      <w:r w:rsidR="00672A60" w:rsidRPr="004A6C60">
        <w:rPr>
          <w:rFonts w:ascii="Times Armenian" w:hAnsi="Times Armenian" w:cs="Times New Roman"/>
          <w:i/>
          <w:iCs/>
          <w:sz w:val="24"/>
          <w:szCs w:val="24"/>
          <w:lang w:val="hy-AM"/>
        </w:rPr>
        <w:t xml:space="preserve"> </w:t>
      </w:r>
    </w:p>
    <w:p w14:paraId="2CF1CF1F" w14:textId="61BE3FD5" w:rsidR="00932842" w:rsidRPr="004A6C60" w:rsidRDefault="000A5251" w:rsidP="003E5F82">
      <w:pPr>
        <w:pStyle w:val="Heading1"/>
        <w:spacing w:line="276" w:lineRule="auto"/>
        <w:rPr>
          <w:rFonts w:ascii="Times Armenian" w:hAnsi="Times Armenian" w:cs="Times New Roman"/>
          <w:color w:val="auto"/>
          <w:sz w:val="30"/>
          <w:szCs w:val="30"/>
          <w:u w:val="single"/>
          <w:lang w:val="hy-AM"/>
        </w:rPr>
      </w:pPr>
      <w:bookmarkStart w:id="25" w:name="_Toc129630790"/>
      <w:bookmarkStart w:id="26" w:name="_Toc149686769"/>
      <w:r w:rsidRPr="004A6C60">
        <w:rPr>
          <w:rFonts w:ascii="Times Armenian" w:hAnsi="Times Armenian" w:cs="Times New Roman"/>
          <w:b/>
          <w:color w:val="auto"/>
          <w:sz w:val="30"/>
          <w:szCs w:val="30"/>
          <w:u w:val="single"/>
          <w:lang w:val="hy-AM"/>
        </w:rPr>
        <w:t>E</w:t>
      </w:r>
      <w:r w:rsidR="00932842" w:rsidRPr="004A6C60">
        <w:rPr>
          <w:rFonts w:ascii="Times Armenian" w:hAnsi="Times Armenian" w:cs="Times New Roman"/>
          <w:b/>
          <w:color w:val="auto"/>
          <w:sz w:val="30"/>
          <w:szCs w:val="30"/>
          <w:u w:val="single"/>
          <w:lang w:val="hy-AM"/>
        </w:rPr>
        <w:t xml:space="preserve">. </w:t>
      </w:r>
      <w:bookmarkEnd w:id="25"/>
      <w:r w:rsidRPr="004A6C60">
        <w:rPr>
          <w:rFonts w:ascii="Times Armenian" w:hAnsi="Times Armenian" w:cs="Times New Roman"/>
          <w:b/>
          <w:color w:val="auto"/>
          <w:sz w:val="30"/>
          <w:szCs w:val="30"/>
          <w:u w:val="single"/>
          <w:lang w:val="hy-AM"/>
        </w:rPr>
        <w:t>Disability, health and welfare</w:t>
      </w:r>
      <w:bookmarkEnd w:id="26"/>
    </w:p>
    <w:p w14:paraId="374AAA52" w14:textId="77777777" w:rsidR="00E10BA9" w:rsidRPr="004A6C60" w:rsidRDefault="00E10BA9" w:rsidP="003E5F82">
      <w:pPr>
        <w:spacing w:line="276" w:lineRule="auto"/>
        <w:rPr>
          <w:rFonts w:ascii="Times Armenian" w:hAnsi="Times Armenian" w:cs="Times New Roman"/>
          <w:lang w:val="hy-AM"/>
        </w:rPr>
      </w:pPr>
    </w:p>
    <w:p w14:paraId="2F103436" w14:textId="083FBCB6" w:rsidR="00932842" w:rsidRPr="004A6C60" w:rsidRDefault="000A5251" w:rsidP="003E5F82">
      <w:pPr>
        <w:pStyle w:val="Heading2"/>
        <w:spacing w:line="276" w:lineRule="auto"/>
        <w:ind w:firstLine="720"/>
        <w:rPr>
          <w:rFonts w:ascii="Times Armenian" w:hAnsi="Times Armenian" w:cs="Times New Roman"/>
          <w:b/>
          <w:color w:val="auto"/>
          <w:sz w:val="28"/>
          <w:szCs w:val="28"/>
          <w:lang w:val="hy-AM"/>
        </w:rPr>
      </w:pPr>
      <w:bookmarkStart w:id="27" w:name="_Toc149686770"/>
      <w:r w:rsidRPr="004A6C60">
        <w:rPr>
          <w:rFonts w:ascii="Times Armenian" w:hAnsi="Times Armenian" w:cs="Times New Roman"/>
          <w:b/>
          <w:color w:val="auto"/>
          <w:sz w:val="28"/>
          <w:szCs w:val="28"/>
          <w:lang w:val="hy-AM"/>
        </w:rPr>
        <w:t>Children with disabilities</w:t>
      </w:r>
      <w:bookmarkEnd w:id="27"/>
    </w:p>
    <w:p w14:paraId="7FB3F3ED" w14:textId="77777777" w:rsidR="00832E92" w:rsidRPr="004A6C60" w:rsidRDefault="00832E92" w:rsidP="003E5F82">
      <w:pPr>
        <w:tabs>
          <w:tab w:val="left" w:pos="540"/>
        </w:tabs>
        <w:spacing w:after="0" w:line="276" w:lineRule="auto"/>
        <w:jc w:val="center"/>
        <w:rPr>
          <w:rFonts w:ascii="Times Armenian" w:hAnsi="Times Armenian" w:cs="Times New Roman"/>
          <w:sz w:val="24"/>
          <w:szCs w:val="24"/>
          <w:lang w:val="hy-AM"/>
        </w:rPr>
      </w:pPr>
    </w:p>
    <w:p w14:paraId="52F4963E" w14:textId="642629DF" w:rsidR="000A5251" w:rsidRPr="004A6C60" w:rsidRDefault="000A5251" w:rsidP="00666CCF">
      <w:pPr>
        <w:pStyle w:val="ListParagraph"/>
        <w:spacing w:line="276" w:lineRule="auto"/>
        <w:ind w:left="0" w:firstLine="720"/>
        <w:jc w:val="both"/>
        <w:rPr>
          <w:rFonts w:ascii="Times Armenian" w:eastAsia="Calibri" w:hAnsi="Times Armenian" w:cs="Times New Roman"/>
          <w:sz w:val="24"/>
          <w:szCs w:val="24"/>
          <w:lang w:val="en-GB"/>
        </w:rPr>
      </w:pPr>
      <w:r w:rsidRPr="004A6C60">
        <w:rPr>
          <w:rFonts w:ascii="Times Armenian" w:eastAsia="Calibri" w:hAnsi="Times Armenian" w:cs="Times New Roman"/>
          <w:sz w:val="24"/>
          <w:szCs w:val="24"/>
          <w:lang w:val="hy-AM"/>
        </w:rPr>
        <w:t>According to the data presented by the</w:t>
      </w:r>
      <w:r w:rsidR="00722281" w:rsidRPr="004A6C60">
        <w:rPr>
          <w:rFonts w:ascii="Times Armenian" w:eastAsia="Calibri" w:hAnsi="Times Armenian" w:cs="Times New Roman"/>
          <w:sz w:val="24"/>
          <w:szCs w:val="24"/>
          <w:lang w:val="en-GB"/>
        </w:rPr>
        <w:t xml:space="preserve"> MLSA</w:t>
      </w:r>
      <w:r w:rsidRPr="004A6C60">
        <w:rPr>
          <w:rFonts w:ascii="Times Armenian" w:eastAsia="Calibri" w:hAnsi="Times Armenian" w:cs="Times New Roman"/>
          <w:sz w:val="24"/>
          <w:szCs w:val="24"/>
          <w:lang w:val="hy-AM"/>
        </w:rPr>
        <w:t xml:space="preserve">, in 2018, 570 beneficiaries were </w:t>
      </w:r>
      <w:r w:rsidR="00722281" w:rsidRPr="004A6C60">
        <w:rPr>
          <w:rFonts w:ascii="Times Armenian" w:eastAsia="Calibri" w:hAnsi="Times Armenian" w:cs="Times New Roman"/>
          <w:sz w:val="24"/>
          <w:szCs w:val="24"/>
          <w:lang w:val="en-GB"/>
        </w:rPr>
        <w:t xml:space="preserve">receiving </w:t>
      </w:r>
      <w:r w:rsidRPr="004A6C60">
        <w:rPr>
          <w:rFonts w:ascii="Times Armenian" w:eastAsia="Calibri" w:hAnsi="Times Armenian" w:cs="Times New Roman"/>
          <w:sz w:val="24"/>
          <w:szCs w:val="24"/>
          <w:lang w:val="hy-AM"/>
        </w:rPr>
        <w:t xml:space="preserve">care </w:t>
      </w:r>
      <w:r w:rsidR="00722281" w:rsidRPr="004A6C60">
        <w:rPr>
          <w:rFonts w:ascii="Times Armenian" w:eastAsia="Calibri" w:hAnsi="Times Armenian" w:cs="Times New Roman"/>
          <w:sz w:val="24"/>
          <w:szCs w:val="24"/>
          <w:lang w:val="en-GB"/>
        </w:rPr>
        <w:t xml:space="preserve">in </w:t>
      </w:r>
      <w:r w:rsidRPr="004A6C60">
        <w:rPr>
          <w:rFonts w:ascii="Times Armenian" w:eastAsia="Calibri" w:hAnsi="Times Armenian" w:cs="Times New Roman"/>
          <w:sz w:val="24"/>
          <w:szCs w:val="24"/>
          <w:lang w:val="hy-AM"/>
        </w:rPr>
        <w:t xml:space="preserve">care and protection </w:t>
      </w:r>
      <w:r w:rsidR="00722281" w:rsidRPr="004A6C60">
        <w:rPr>
          <w:rFonts w:ascii="Times Armenian" w:eastAsia="Calibri" w:hAnsi="Times Armenian" w:cs="Times New Roman"/>
          <w:sz w:val="24"/>
          <w:szCs w:val="24"/>
          <w:lang w:val="en-GB"/>
        </w:rPr>
        <w:t xml:space="preserve">state </w:t>
      </w:r>
      <w:r w:rsidR="00DE3FD1" w:rsidRPr="004A6C60">
        <w:rPr>
          <w:rFonts w:ascii="Times Armenian" w:eastAsia="Calibri" w:hAnsi="Times Armenian" w:cs="Times New Roman"/>
          <w:sz w:val="24"/>
          <w:szCs w:val="24"/>
          <w:lang w:val="hy-AM"/>
        </w:rPr>
        <w:t xml:space="preserve">institutions, </w:t>
      </w:r>
      <w:r w:rsidRPr="004A6C60">
        <w:rPr>
          <w:rFonts w:ascii="Times Armenian" w:eastAsia="Calibri" w:hAnsi="Times Armenian" w:cs="Times New Roman"/>
          <w:sz w:val="24"/>
          <w:szCs w:val="24"/>
          <w:lang w:val="hy-AM"/>
        </w:rPr>
        <w:t xml:space="preserve">466 </w:t>
      </w:r>
      <w:r w:rsidR="00DE3FD1" w:rsidRPr="004A6C60">
        <w:rPr>
          <w:rFonts w:ascii="Times Armenian" w:eastAsia="Calibri" w:hAnsi="Times Armenian" w:cs="Times New Roman"/>
          <w:sz w:val="24"/>
          <w:szCs w:val="24"/>
          <w:lang w:val="en-GB"/>
        </w:rPr>
        <w:t xml:space="preserve">of </w:t>
      </w:r>
      <w:r w:rsidR="00666CCF">
        <w:rPr>
          <w:rFonts w:ascii="Times Armenian" w:eastAsia="Calibri" w:hAnsi="Times Armenian" w:cs="Times New Roman"/>
          <w:sz w:val="24"/>
          <w:szCs w:val="24"/>
          <w:lang w:val="en-GB"/>
        </w:rPr>
        <w:t>whom are children</w:t>
      </w:r>
      <w:r w:rsidR="00666CCF" w:rsidRPr="004A6C60">
        <w:rPr>
          <w:rFonts w:ascii="Times Armenian" w:eastAsia="Calibri" w:hAnsi="Times Armenian" w:cs="Times New Roman"/>
          <w:sz w:val="24"/>
          <w:szCs w:val="24"/>
          <w:lang w:val="en-GB"/>
        </w:rPr>
        <w:t xml:space="preserve"> </w:t>
      </w:r>
      <w:r w:rsidR="00DE3FD1" w:rsidRPr="004A6C60">
        <w:rPr>
          <w:rFonts w:ascii="Times Armenian" w:eastAsia="Calibri" w:hAnsi="Times Armenian" w:cs="Times New Roman"/>
          <w:sz w:val="24"/>
          <w:szCs w:val="24"/>
          <w:lang w:val="en-GB"/>
        </w:rPr>
        <w:t>with</w:t>
      </w:r>
      <w:r w:rsidRPr="004A6C60">
        <w:rPr>
          <w:rFonts w:ascii="Times Armenian" w:eastAsia="Calibri" w:hAnsi="Times Armenian" w:cs="Times New Roman"/>
          <w:sz w:val="24"/>
          <w:szCs w:val="24"/>
          <w:lang w:val="hy-AM"/>
        </w:rPr>
        <w:t xml:space="preserve"> disabilities.</w:t>
      </w:r>
      <w:r w:rsidR="00DE3FD1" w:rsidRPr="004A6C60">
        <w:rPr>
          <w:rFonts w:ascii="Times Armenian" w:eastAsia="Calibri" w:hAnsi="Times Armenian" w:cs="Times New Roman"/>
          <w:sz w:val="24"/>
          <w:szCs w:val="24"/>
          <w:lang w:val="en-GB"/>
        </w:rPr>
        <w:t xml:space="preserve"> In 2019: 587, 471 of them with</w:t>
      </w:r>
      <w:r w:rsidR="00DE3FD1" w:rsidRPr="004A6C60">
        <w:rPr>
          <w:rFonts w:ascii="Times Armenian" w:eastAsia="Calibri" w:hAnsi="Times Armenian" w:cs="Times New Roman"/>
          <w:sz w:val="24"/>
          <w:szCs w:val="24"/>
          <w:lang w:val="hy-AM"/>
        </w:rPr>
        <w:t xml:space="preserve"> disabilities</w:t>
      </w:r>
      <w:r w:rsidR="00DE3FD1" w:rsidRPr="004A6C60">
        <w:rPr>
          <w:rFonts w:ascii="Times Armenian" w:eastAsia="Calibri" w:hAnsi="Times Armenian" w:cs="Times New Roman"/>
          <w:sz w:val="24"/>
          <w:szCs w:val="24"/>
          <w:lang w:val="en-GB"/>
        </w:rPr>
        <w:t>.</w:t>
      </w:r>
      <w:r w:rsidR="00DE3FD1" w:rsidRPr="004A6C60">
        <w:rPr>
          <w:rFonts w:ascii="Times Armenian" w:eastAsia="Calibri" w:hAnsi="Times Armenian" w:cs="Times New Roman"/>
          <w:sz w:val="24"/>
          <w:szCs w:val="24"/>
          <w:lang w:val="hy-AM"/>
        </w:rPr>
        <w:t xml:space="preserve"> In </w:t>
      </w:r>
      <w:r w:rsidRPr="004A6C60">
        <w:rPr>
          <w:rFonts w:ascii="Times Armenian" w:eastAsia="Calibri" w:hAnsi="Times Armenian" w:cs="Times New Roman"/>
          <w:sz w:val="24"/>
          <w:szCs w:val="24"/>
          <w:lang w:val="hy-AM"/>
        </w:rPr>
        <w:t xml:space="preserve">2020: 587, 471 </w:t>
      </w:r>
      <w:r w:rsidR="00DE3FD1" w:rsidRPr="004A6C60">
        <w:rPr>
          <w:rFonts w:ascii="Times Armenian" w:eastAsia="Calibri" w:hAnsi="Times Armenian" w:cs="Times New Roman"/>
          <w:sz w:val="24"/>
          <w:szCs w:val="24"/>
          <w:lang w:val="en-GB"/>
        </w:rPr>
        <w:t xml:space="preserve">of them with </w:t>
      </w:r>
      <w:r w:rsidR="00DE3FD1" w:rsidRPr="004A6C60">
        <w:rPr>
          <w:rFonts w:ascii="Times Armenian" w:eastAsia="Calibri" w:hAnsi="Times Armenian" w:cs="Times New Roman"/>
          <w:sz w:val="24"/>
          <w:szCs w:val="24"/>
          <w:lang w:val="hy-AM"/>
        </w:rPr>
        <w:t>disabilities</w:t>
      </w:r>
      <w:r w:rsidRPr="004A6C60">
        <w:rPr>
          <w:rFonts w:ascii="Times Armenian" w:eastAsia="Calibri" w:hAnsi="Times Armenian" w:cs="Times New Roman"/>
          <w:sz w:val="24"/>
          <w:szCs w:val="24"/>
          <w:lang w:val="hy-AM"/>
        </w:rPr>
        <w:t xml:space="preserve">. </w:t>
      </w:r>
      <w:r w:rsidR="00DE3FD1" w:rsidRPr="004A6C60">
        <w:rPr>
          <w:rFonts w:ascii="Times Armenian" w:eastAsia="Calibri" w:hAnsi="Times Armenian" w:cs="Times New Roman"/>
          <w:sz w:val="24"/>
          <w:szCs w:val="24"/>
          <w:lang w:val="en-GB"/>
        </w:rPr>
        <w:t xml:space="preserve">In </w:t>
      </w:r>
      <w:r w:rsidR="00DE3FD1" w:rsidRPr="004A6C60">
        <w:rPr>
          <w:rFonts w:ascii="Times Armenian" w:eastAsia="Calibri" w:hAnsi="Times Armenian" w:cs="Times New Roman"/>
          <w:sz w:val="24"/>
          <w:szCs w:val="24"/>
          <w:lang w:val="hy-AM"/>
        </w:rPr>
        <w:t xml:space="preserve">2021: 584, 498 of them with disabilities. In 2022: 575, </w:t>
      </w:r>
      <w:r w:rsidR="00DE3FD1" w:rsidRPr="004A6C60">
        <w:rPr>
          <w:rFonts w:ascii="Times Armenian" w:eastAsia="Calibri" w:hAnsi="Times Armenian" w:cs="Times New Roman"/>
          <w:sz w:val="24"/>
          <w:szCs w:val="24"/>
          <w:lang w:val="en-GB"/>
        </w:rPr>
        <w:t xml:space="preserve">478 of them with </w:t>
      </w:r>
      <w:r w:rsidR="00DE3FD1" w:rsidRPr="004A6C60">
        <w:rPr>
          <w:rFonts w:ascii="Times Armenian" w:eastAsia="Calibri" w:hAnsi="Times Armenian" w:cs="Times New Roman"/>
          <w:sz w:val="24"/>
          <w:szCs w:val="24"/>
          <w:lang w:val="hy-AM"/>
        </w:rPr>
        <w:t>disabilities</w:t>
      </w:r>
      <w:r w:rsidR="00DE3FD1" w:rsidRPr="004A6C60">
        <w:rPr>
          <w:rFonts w:ascii="Times Armenian" w:eastAsia="Calibri" w:hAnsi="Times Armenian" w:cs="Times New Roman"/>
          <w:sz w:val="24"/>
          <w:szCs w:val="24"/>
          <w:lang w:val="en-GB"/>
        </w:rPr>
        <w:t>.</w:t>
      </w:r>
    </w:p>
    <w:p w14:paraId="35B4AF61" w14:textId="34EEA481" w:rsidR="0099591A" w:rsidRDefault="00DE3FD1" w:rsidP="003E5F82">
      <w:pPr>
        <w:pStyle w:val="ListParagraph"/>
        <w:spacing w:line="276" w:lineRule="auto"/>
        <w:ind w:left="0" w:firstLine="720"/>
        <w:jc w:val="both"/>
        <w:rPr>
          <w:rFonts w:ascii="Sylfaen" w:eastAsia="Calibri" w:hAnsi="Sylfaen" w:cs="Times New Roman"/>
          <w:sz w:val="24"/>
          <w:szCs w:val="24"/>
          <w:lang w:val="hy-AM"/>
        </w:rPr>
      </w:pPr>
      <w:r w:rsidRPr="004A6C60">
        <w:rPr>
          <w:rFonts w:ascii="Times Armenian" w:eastAsia="Calibri" w:hAnsi="Times Armenian" w:cs="Times New Roman"/>
          <w:sz w:val="24"/>
          <w:szCs w:val="24"/>
          <w:lang w:val="hy-AM"/>
        </w:rPr>
        <w:t>T</w:t>
      </w:r>
      <w:r w:rsidR="000A5251" w:rsidRPr="004A6C60">
        <w:rPr>
          <w:rFonts w:ascii="Times Armenian" w:eastAsia="Calibri" w:hAnsi="Times Armenian" w:cs="Times New Roman"/>
          <w:sz w:val="24"/>
          <w:szCs w:val="24"/>
          <w:lang w:val="hy-AM"/>
        </w:rPr>
        <w:t xml:space="preserve">he number of children with disabilities </w:t>
      </w:r>
      <w:r w:rsidRPr="004A6C60">
        <w:rPr>
          <w:rFonts w:ascii="Times Armenian" w:eastAsia="Calibri" w:hAnsi="Times Armenian" w:cs="Times New Roman"/>
          <w:sz w:val="24"/>
          <w:szCs w:val="24"/>
          <w:lang w:val="en-GB"/>
        </w:rPr>
        <w:t xml:space="preserve">receiving care </w:t>
      </w:r>
      <w:r w:rsidR="000A5251" w:rsidRPr="004A6C60">
        <w:rPr>
          <w:rFonts w:ascii="Times Armenian" w:eastAsia="Calibri" w:hAnsi="Times Armenian" w:cs="Times New Roman"/>
          <w:sz w:val="24"/>
          <w:szCs w:val="24"/>
          <w:lang w:val="hy-AM"/>
        </w:rPr>
        <w:t xml:space="preserve">in specialized institutions is increasing due to the </w:t>
      </w:r>
      <w:r w:rsidRPr="004A6C60">
        <w:rPr>
          <w:rFonts w:ascii="Times Armenian" w:eastAsia="Calibri" w:hAnsi="Times Armenian" w:cs="Times New Roman"/>
          <w:sz w:val="24"/>
          <w:szCs w:val="24"/>
          <w:lang w:val="hy-AM"/>
        </w:rPr>
        <w:t>difficulties</w:t>
      </w:r>
      <w:r w:rsidR="000A5251" w:rsidRPr="004A6C60">
        <w:rPr>
          <w:rFonts w:ascii="Times Armenian" w:eastAsia="Calibri" w:hAnsi="Times Armenian" w:cs="Times New Roman"/>
          <w:sz w:val="24"/>
          <w:szCs w:val="24"/>
          <w:lang w:val="hy-AM"/>
        </w:rPr>
        <w:t xml:space="preserve"> of returning to the</w:t>
      </w:r>
      <w:proofErr w:type="spellStart"/>
      <w:r w:rsidR="00666CCF">
        <w:rPr>
          <w:rFonts w:ascii="Times Armenian" w:eastAsia="Calibri" w:hAnsi="Times Armenian" w:cs="Times New Roman"/>
          <w:sz w:val="24"/>
          <w:szCs w:val="24"/>
        </w:rPr>
        <w:t>ir</w:t>
      </w:r>
      <w:proofErr w:type="spellEnd"/>
      <w:r w:rsidR="000A5251" w:rsidRPr="004A6C60">
        <w:rPr>
          <w:rFonts w:ascii="Times Armenian" w:eastAsia="Calibri" w:hAnsi="Times Armenian" w:cs="Times New Roman"/>
          <w:sz w:val="24"/>
          <w:szCs w:val="24"/>
          <w:lang w:val="hy-AM"/>
        </w:rPr>
        <w:t xml:space="preserve"> biological family, foster care and adoption. The issue of further care </w:t>
      </w:r>
      <w:r w:rsidR="00832E92" w:rsidRPr="004A6C60">
        <w:rPr>
          <w:rFonts w:ascii="Times Armenian" w:eastAsia="Calibri" w:hAnsi="Times Armenian" w:cs="Times New Roman"/>
          <w:sz w:val="24"/>
          <w:szCs w:val="24"/>
          <w:lang w:val="hy-AM"/>
        </w:rPr>
        <w:t>for</w:t>
      </w:r>
      <w:r w:rsidR="000A5251" w:rsidRPr="004A6C60">
        <w:rPr>
          <w:rFonts w:ascii="Times Armenian" w:eastAsia="Calibri" w:hAnsi="Times Armenian" w:cs="Times New Roman"/>
          <w:sz w:val="24"/>
          <w:szCs w:val="24"/>
          <w:lang w:val="hy-AM"/>
        </w:rPr>
        <w:t xml:space="preserve"> persons with disabilities in </w:t>
      </w:r>
      <w:r w:rsidRPr="004A6C60">
        <w:rPr>
          <w:rFonts w:ascii="Times Armenian" w:eastAsia="Calibri" w:hAnsi="Times Armenian" w:cs="Times New Roman"/>
          <w:sz w:val="24"/>
          <w:szCs w:val="24"/>
          <w:lang w:val="en-GB"/>
        </w:rPr>
        <w:t>children’s homes</w:t>
      </w:r>
      <w:r w:rsidR="000A5251" w:rsidRPr="004A6C60">
        <w:rPr>
          <w:rFonts w:ascii="Times Armenian" w:eastAsia="Calibri" w:hAnsi="Times Armenian" w:cs="Times New Roman"/>
          <w:sz w:val="24"/>
          <w:szCs w:val="24"/>
          <w:lang w:val="hy-AM"/>
        </w:rPr>
        <w:t xml:space="preserve"> after turning 18 remain</w:t>
      </w:r>
      <w:r w:rsidR="00832E92" w:rsidRPr="004A6C60">
        <w:rPr>
          <w:rFonts w:ascii="Times Armenian" w:eastAsia="Calibri" w:hAnsi="Times Armenian" w:cs="Times New Roman"/>
          <w:sz w:val="24"/>
          <w:szCs w:val="24"/>
          <w:lang w:val="en-GB"/>
        </w:rPr>
        <w:t>s</w:t>
      </w:r>
      <w:r w:rsidR="00832E92" w:rsidRPr="004A6C60">
        <w:rPr>
          <w:rFonts w:ascii="Times Armenian" w:eastAsia="Calibri" w:hAnsi="Times Armenian" w:cs="Times New Roman"/>
          <w:sz w:val="24"/>
          <w:szCs w:val="24"/>
          <w:lang w:val="hy-AM"/>
        </w:rPr>
        <w:t xml:space="preserve"> unresolved.</w:t>
      </w:r>
      <w:r w:rsidR="000A5251" w:rsidRPr="004A6C60">
        <w:rPr>
          <w:rFonts w:ascii="Times Armenian" w:eastAsia="Calibri" w:hAnsi="Times Armenian" w:cs="Times New Roman"/>
          <w:sz w:val="24"/>
          <w:szCs w:val="24"/>
          <w:lang w:val="hy-AM"/>
        </w:rPr>
        <w:t xml:space="preserve"> </w:t>
      </w:r>
      <w:r w:rsidR="00832E92" w:rsidRPr="004A6C60">
        <w:rPr>
          <w:rFonts w:ascii="Times Armenian" w:eastAsia="Calibri" w:hAnsi="Times Armenian" w:cs="Times New Roman"/>
          <w:sz w:val="24"/>
          <w:szCs w:val="24"/>
          <w:lang w:val="en-GB"/>
        </w:rPr>
        <w:t>Usually</w:t>
      </w:r>
      <w:r w:rsidR="00F379A1" w:rsidRPr="004A6C60">
        <w:rPr>
          <w:rFonts w:ascii="Times Armenian" w:eastAsia="Calibri" w:hAnsi="Times Armenian" w:cs="Times New Roman"/>
          <w:sz w:val="24"/>
          <w:szCs w:val="24"/>
          <w:lang w:val="en-GB"/>
        </w:rPr>
        <w:t>,</w:t>
      </w:r>
      <w:r w:rsidR="00832E92" w:rsidRPr="004A6C60">
        <w:rPr>
          <w:rFonts w:ascii="Times Armenian" w:eastAsia="Calibri" w:hAnsi="Times Armenian" w:cs="Times New Roman"/>
          <w:sz w:val="24"/>
          <w:szCs w:val="24"/>
          <w:lang w:val="en-GB"/>
        </w:rPr>
        <w:t xml:space="preserve"> it is</w:t>
      </w:r>
      <w:r w:rsidR="00832E92" w:rsidRPr="004A6C60">
        <w:rPr>
          <w:rFonts w:ascii="Times Armenian" w:eastAsia="Calibri" w:hAnsi="Times Armenian" w:cs="Times New Roman"/>
          <w:sz w:val="24"/>
          <w:szCs w:val="24"/>
          <w:lang w:val="hy-AM"/>
        </w:rPr>
        <w:t xml:space="preserve"> organized in the </w:t>
      </w:r>
      <w:r w:rsidR="00832E92" w:rsidRPr="004A6C60">
        <w:rPr>
          <w:rFonts w:ascii="Times Armenian" w:eastAsia="Calibri" w:hAnsi="Times Armenian" w:cs="Times New Roman"/>
          <w:sz w:val="24"/>
          <w:szCs w:val="24"/>
          <w:lang w:val="en-GB"/>
        </w:rPr>
        <w:t>children’s home</w:t>
      </w:r>
      <w:r w:rsidR="000A5251" w:rsidRPr="004A6C60">
        <w:rPr>
          <w:rFonts w:ascii="Times Armenian" w:eastAsia="Calibri" w:hAnsi="Times Armenian" w:cs="Times New Roman"/>
          <w:sz w:val="24"/>
          <w:szCs w:val="24"/>
          <w:lang w:val="hy-AM"/>
        </w:rPr>
        <w:t xml:space="preserve"> in the </w:t>
      </w:r>
      <w:r w:rsidR="00832E92" w:rsidRPr="004A6C60">
        <w:rPr>
          <w:rFonts w:ascii="Times Armenian" w:eastAsia="Calibri" w:hAnsi="Times Armenian" w:cs="Times New Roman"/>
          <w:sz w:val="24"/>
          <w:szCs w:val="24"/>
          <w:lang w:val="hy-AM"/>
        </w:rPr>
        <w:t xml:space="preserve">absence of other solutions. </w:t>
      </w:r>
    </w:p>
    <w:p w14:paraId="67552DC2" w14:textId="69DD7CD6" w:rsidR="00502B42" w:rsidRPr="00A014F9" w:rsidRDefault="0000641A" w:rsidP="00677AAC">
      <w:pPr>
        <w:pStyle w:val="ListParagraph"/>
        <w:spacing w:line="276" w:lineRule="auto"/>
        <w:ind w:left="0" w:firstLine="720"/>
        <w:jc w:val="both"/>
        <w:rPr>
          <w:rFonts w:ascii="Sylfaen" w:eastAsia="Calibri" w:hAnsi="Sylfaen" w:cs="Times New Roman"/>
          <w:sz w:val="24"/>
          <w:szCs w:val="24"/>
        </w:rPr>
      </w:pPr>
      <w:r w:rsidRPr="00E03BB3">
        <w:rPr>
          <w:rFonts w:ascii="Sylfaen" w:eastAsia="Calibri" w:hAnsi="Sylfaen" w:cs="Times New Roman"/>
          <w:sz w:val="24"/>
          <w:szCs w:val="24"/>
          <w:lang w:val="hy-AM"/>
        </w:rPr>
        <w:t xml:space="preserve">  </w:t>
      </w:r>
      <w:r w:rsidRPr="00E03BB3">
        <w:rPr>
          <w:rFonts w:ascii="Sylfaen" w:eastAsia="Calibri" w:hAnsi="Sylfaen" w:cs="Times New Roman"/>
          <w:sz w:val="24"/>
          <w:szCs w:val="24"/>
        </w:rPr>
        <w:t xml:space="preserve">In September 19, </w:t>
      </w:r>
      <w:r w:rsidR="00502B42" w:rsidRPr="00E03BB3">
        <w:rPr>
          <w:rFonts w:ascii="Sylfaen" w:eastAsia="Calibri" w:hAnsi="Sylfaen" w:cs="Times New Roman"/>
          <w:sz w:val="24"/>
          <w:szCs w:val="24"/>
        </w:rPr>
        <w:t>2</w:t>
      </w:r>
      <w:r w:rsidR="00A014F9" w:rsidRPr="00E03BB3">
        <w:rPr>
          <w:rFonts w:ascii="Sylfaen" w:eastAsia="Calibri" w:hAnsi="Sylfaen" w:cs="Times New Roman"/>
          <w:sz w:val="24"/>
          <w:szCs w:val="24"/>
        </w:rPr>
        <w:t xml:space="preserve">023, </w:t>
      </w:r>
      <w:r w:rsidR="00A014F9" w:rsidRPr="00E03BB3">
        <w:rPr>
          <w:rFonts w:ascii="Times Armenian" w:eastAsia="Calibri" w:hAnsi="Times Armenian" w:cs="Times New Roman"/>
          <w:sz w:val="24"/>
          <w:szCs w:val="24"/>
          <w:lang w:val="hy-AM"/>
        </w:rPr>
        <w:t>children with disabilities</w:t>
      </w:r>
      <w:r w:rsidR="00A014F9" w:rsidRPr="00E03BB3">
        <w:rPr>
          <w:rFonts w:ascii="Times Armenian" w:eastAsia="Calibri" w:hAnsi="Times Armenian" w:cs="Times New Roman"/>
          <w:sz w:val="24"/>
          <w:szCs w:val="24"/>
        </w:rPr>
        <w:t xml:space="preserve"> </w:t>
      </w:r>
      <w:r w:rsidR="00A014F9" w:rsidRPr="00E03BB3">
        <w:rPr>
          <w:rFonts w:ascii="Times Armenian" w:eastAsia="Calibri" w:hAnsi="Times Armenian" w:cs="Times New Roman"/>
          <w:sz w:val="24"/>
          <w:szCs w:val="24"/>
          <w:lang w:val="hy-AM"/>
        </w:rPr>
        <w:t>was</w:t>
      </w:r>
      <w:r w:rsidR="00CD0365" w:rsidRPr="00E03BB3">
        <w:rPr>
          <w:rFonts w:ascii="Sylfaen" w:eastAsia="Calibri" w:hAnsi="Sylfaen" w:cs="Times New Roman"/>
          <w:sz w:val="24"/>
          <w:szCs w:val="24"/>
          <w:lang w:val="hy-AM"/>
        </w:rPr>
        <w:t xml:space="preserve"> </w:t>
      </w:r>
      <w:r w:rsidR="00CD0365" w:rsidRPr="00E03BB3">
        <w:rPr>
          <w:rFonts w:ascii="Sylfaen" w:eastAsia="Calibri" w:hAnsi="Sylfaen" w:cs="Times New Roman"/>
          <w:sz w:val="24"/>
          <w:szCs w:val="24"/>
        </w:rPr>
        <w:t xml:space="preserve">forcibly </w:t>
      </w:r>
      <w:r w:rsidR="00677AAC" w:rsidRPr="00E03BB3">
        <w:rPr>
          <w:rFonts w:ascii="Sylfaen" w:eastAsia="Calibri" w:hAnsi="Sylfaen" w:cs="Times New Roman"/>
          <w:sz w:val="24"/>
          <w:szCs w:val="24"/>
        </w:rPr>
        <w:t>displaced</w:t>
      </w:r>
      <w:r w:rsidR="00A014F9" w:rsidRPr="00E03BB3">
        <w:rPr>
          <w:rFonts w:ascii="Times Armenian" w:eastAsia="Calibri" w:hAnsi="Times Armenian" w:cs="Times New Roman"/>
          <w:sz w:val="24"/>
          <w:szCs w:val="24"/>
        </w:rPr>
        <w:t xml:space="preserve"> from Nagorno Karabakh</w:t>
      </w:r>
      <w:r w:rsidR="00CD0365" w:rsidRPr="00E03BB3">
        <w:rPr>
          <w:rFonts w:ascii="Sylfaen" w:eastAsia="Calibri" w:hAnsi="Sylfaen" w:cs="Times New Roman"/>
          <w:sz w:val="24"/>
          <w:szCs w:val="24"/>
          <w:lang w:val="hy-AM"/>
        </w:rPr>
        <w:t>, who have special needs and</w:t>
      </w:r>
      <w:r w:rsidR="00CD0365" w:rsidRPr="00E03BB3">
        <w:rPr>
          <w:rFonts w:ascii="Sylfaen" w:eastAsia="Calibri" w:hAnsi="Sylfaen" w:cs="Times New Roman"/>
          <w:sz w:val="24"/>
          <w:szCs w:val="24"/>
        </w:rPr>
        <w:t xml:space="preserve"> access to special services</w:t>
      </w:r>
      <w:r w:rsidR="00A014F9" w:rsidRPr="00E03BB3">
        <w:rPr>
          <w:rFonts w:ascii="Times Armenian" w:eastAsia="Calibri" w:hAnsi="Times Armenian" w:cs="Times New Roman"/>
          <w:sz w:val="24"/>
          <w:szCs w:val="24"/>
        </w:rPr>
        <w:t>.</w:t>
      </w:r>
    </w:p>
    <w:p w14:paraId="1060A69C" w14:textId="77777777" w:rsidR="00672A60" w:rsidRPr="004A6C60" w:rsidRDefault="000A5251" w:rsidP="003E5F82">
      <w:pPr>
        <w:spacing w:after="0" w:line="276" w:lineRule="auto"/>
        <w:ind w:firstLine="360"/>
        <w:jc w:val="both"/>
        <w:rPr>
          <w:rFonts w:ascii="Times Armenian" w:hAnsi="Times Armenian" w:cs="Times New Roman"/>
          <w:b/>
          <w:sz w:val="24"/>
          <w:szCs w:val="24"/>
          <w:u w:val="single"/>
          <w:lang w:val="hy-AM"/>
        </w:rPr>
      </w:pPr>
      <w:r w:rsidRPr="004A6C60">
        <w:rPr>
          <w:rFonts w:ascii="Times Armenian" w:hAnsi="Times Armenian" w:cs="Times New Roman"/>
          <w:b/>
          <w:sz w:val="24"/>
          <w:szCs w:val="24"/>
          <w:u w:val="single"/>
          <w:lang w:val="hy-AM"/>
        </w:rPr>
        <w:t>RECOMMENDATIONS:</w:t>
      </w:r>
    </w:p>
    <w:p w14:paraId="4FD38E71" w14:textId="5C1986E4" w:rsidR="00672A60" w:rsidRPr="004A6C60" w:rsidRDefault="00672A60" w:rsidP="006B1948">
      <w:pPr>
        <w:pStyle w:val="ListParagraph"/>
        <w:numPr>
          <w:ilvl w:val="0"/>
          <w:numId w:val="19"/>
        </w:numPr>
        <w:spacing w:after="0" w:line="276" w:lineRule="auto"/>
        <w:jc w:val="both"/>
        <w:rPr>
          <w:rFonts w:ascii="Times Armenian" w:hAnsi="Times Armenian" w:cs="Times New Roman"/>
          <w:b/>
          <w:sz w:val="24"/>
          <w:szCs w:val="24"/>
          <w:u w:val="single"/>
          <w:lang w:val="hy-AM"/>
        </w:rPr>
      </w:pPr>
      <w:r w:rsidRPr="004A6C60">
        <w:rPr>
          <w:rFonts w:ascii="Times Armenian" w:eastAsia="Calibri" w:hAnsi="Times Armenian" w:cs="Times New Roman"/>
          <w:i/>
          <w:iCs/>
          <w:sz w:val="24"/>
          <w:szCs w:val="24"/>
          <w:lang w:val="hy-AM"/>
        </w:rPr>
        <w:t>Along with the deinstitutionalization process, implement social programs for the biological families of children with disabilities</w:t>
      </w:r>
      <w:r w:rsidR="005A40F2">
        <w:rPr>
          <w:rFonts w:ascii="Sylfaen" w:eastAsia="Calibri" w:hAnsi="Sylfaen" w:cs="Times New Roman"/>
          <w:i/>
          <w:iCs/>
          <w:sz w:val="24"/>
          <w:szCs w:val="24"/>
        </w:rPr>
        <w:t>;</w:t>
      </w:r>
    </w:p>
    <w:p w14:paraId="5D436549" w14:textId="5A58C446" w:rsidR="00672A60" w:rsidRPr="004A6C60" w:rsidRDefault="00672A60" w:rsidP="006B1948">
      <w:pPr>
        <w:numPr>
          <w:ilvl w:val="0"/>
          <w:numId w:val="8"/>
        </w:numPr>
        <w:tabs>
          <w:tab w:val="left" w:pos="540"/>
        </w:tabs>
        <w:spacing w:after="0" w:line="276" w:lineRule="auto"/>
        <w:ind w:left="1080"/>
        <w:jc w:val="both"/>
        <w:rPr>
          <w:rFonts w:ascii="Times Armenian" w:eastAsia="Calibri" w:hAnsi="Times Armenian" w:cs="Times New Roman"/>
          <w:i/>
          <w:iCs/>
          <w:sz w:val="24"/>
          <w:szCs w:val="24"/>
          <w:lang w:val="hy-AM"/>
        </w:rPr>
      </w:pPr>
      <w:r w:rsidRPr="004A6C60">
        <w:rPr>
          <w:rFonts w:ascii="Times Armenian" w:eastAsia="Calibri" w:hAnsi="Times Armenian" w:cs="Times New Roman"/>
          <w:i/>
          <w:iCs/>
          <w:sz w:val="24"/>
          <w:szCs w:val="24"/>
          <w:lang w:val="hy-AM"/>
        </w:rPr>
        <w:t>Implement continuous and professional programs for specialized foster families</w:t>
      </w:r>
      <w:r w:rsidR="005A40F2">
        <w:rPr>
          <w:rFonts w:ascii="Sylfaen" w:eastAsia="Calibri" w:hAnsi="Sylfaen" w:cs="Times New Roman"/>
          <w:i/>
          <w:iCs/>
          <w:sz w:val="24"/>
          <w:szCs w:val="24"/>
        </w:rPr>
        <w:t>;</w:t>
      </w:r>
    </w:p>
    <w:p w14:paraId="70CCBD23" w14:textId="6E69646D" w:rsidR="00672A60" w:rsidRPr="004A6C60" w:rsidRDefault="00672A60" w:rsidP="006B1948">
      <w:pPr>
        <w:numPr>
          <w:ilvl w:val="0"/>
          <w:numId w:val="8"/>
        </w:numPr>
        <w:tabs>
          <w:tab w:val="left" w:pos="540"/>
        </w:tabs>
        <w:spacing w:after="0" w:line="276" w:lineRule="auto"/>
        <w:ind w:left="1080"/>
        <w:jc w:val="both"/>
        <w:rPr>
          <w:rFonts w:ascii="Times Armenian" w:eastAsia="Calibri" w:hAnsi="Times Armenian" w:cs="Times New Roman"/>
          <w:i/>
          <w:iCs/>
          <w:sz w:val="24"/>
          <w:szCs w:val="24"/>
          <w:lang w:val="hy-AM"/>
        </w:rPr>
      </w:pPr>
      <w:r w:rsidRPr="004A6C60">
        <w:rPr>
          <w:rFonts w:ascii="Times Armenian" w:eastAsia="Calibri" w:hAnsi="Times Armenian" w:cs="Times New Roman"/>
          <w:i/>
          <w:iCs/>
          <w:sz w:val="24"/>
          <w:szCs w:val="24"/>
          <w:lang w:val="hy-AM"/>
        </w:rPr>
        <w:t>Implement programs aimed at the development and creation of community-based multi-sectoral (health, education and social) services</w:t>
      </w:r>
      <w:r w:rsidRPr="004A6C60">
        <w:rPr>
          <w:rFonts w:ascii="Times Armenian" w:eastAsia="Calibri" w:hAnsi="Times Armenian" w:cs="Times New Roman"/>
          <w:i/>
          <w:iCs/>
          <w:sz w:val="24"/>
          <w:szCs w:val="24"/>
          <w:lang w:val="en-GB"/>
        </w:rPr>
        <w:t>.</w:t>
      </w:r>
    </w:p>
    <w:p w14:paraId="4115A4F8" w14:textId="5B16C4BF" w:rsidR="00932842" w:rsidRPr="004A6C60" w:rsidRDefault="00932842" w:rsidP="003E5F82">
      <w:pPr>
        <w:tabs>
          <w:tab w:val="left" w:pos="0"/>
          <w:tab w:val="left" w:pos="360"/>
        </w:tabs>
        <w:spacing w:after="0" w:line="276" w:lineRule="auto"/>
        <w:jc w:val="both"/>
        <w:rPr>
          <w:rFonts w:ascii="Times Armenian" w:eastAsia="Calibri" w:hAnsi="Times Armenian" w:cs="Times New Roman"/>
          <w:i/>
          <w:iCs/>
          <w:sz w:val="24"/>
          <w:szCs w:val="24"/>
          <w:lang w:val="hy-AM"/>
        </w:rPr>
      </w:pPr>
    </w:p>
    <w:p w14:paraId="3ECC29EA" w14:textId="7C316FB2" w:rsidR="007C48AD" w:rsidRPr="004A6C60" w:rsidRDefault="00672A60" w:rsidP="003E5F82">
      <w:pPr>
        <w:spacing w:after="0" w:line="276" w:lineRule="auto"/>
        <w:jc w:val="both"/>
        <w:rPr>
          <w:rFonts w:ascii="Times Armenian" w:eastAsia="Calibri" w:hAnsi="Times Armenian" w:cs="Times New Roman"/>
          <w:b/>
          <w:sz w:val="24"/>
          <w:szCs w:val="24"/>
          <w:u w:val="single"/>
          <w:lang w:val="hy-AM"/>
        </w:rPr>
      </w:pPr>
      <w:r w:rsidRPr="004A6C60">
        <w:rPr>
          <w:rFonts w:ascii="Times Armenian" w:eastAsia="Calibri" w:hAnsi="Times Armenian" w:cs="Times New Roman"/>
          <w:b/>
          <w:sz w:val="24"/>
          <w:szCs w:val="24"/>
          <w:u w:val="single"/>
          <w:lang w:val="hy-AM"/>
        </w:rPr>
        <w:t>As for the realization of the right to education of children with disabilities, it is necessary</w:t>
      </w:r>
      <w:r w:rsidRPr="004A6C60">
        <w:rPr>
          <w:rFonts w:ascii="Times Armenian" w:eastAsia="Calibri" w:hAnsi="Times Armenian" w:cs="Times New Roman"/>
          <w:sz w:val="24"/>
          <w:szCs w:val="24"/>
          <w:lang w:val="hy-AM"/>
        </w:rPr>
        <w:t>:</w:t>
      </w:r>
    </w:p>
    <w:p w14:paraId="4564F397" w14:textId="1A6E9D67" w:rsidR="00735CB8" w:rsidRPr="004A6C60" w:rsidRDefault="00672A60" w:rsidP="006B1948">
      <w:pPr>
        <w:pStyle w:val="ListParagraph"/>
        <w:numPr>
          <w:ilvl w:val="0"/>
          <w:numId w:val="14"/>
        </w:numPr>
        <w:spacing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 xml:space="preserve">Provide </w:t>
      </w:r>
      <w:r w:rsidRPr="004A6C60">
        <w:rPr>
          <w:rFonts w:ascii="Times Armenian" w:hAnsi="Times Armenian" w:cs="Times New Roman"/>
          <w:i/>
          <w:iCs/>
          <w:sz w:val="24"/>
          <w:szCs w:val="24"/>
          <w:lang w:val="en-GB"/>
        </w:rPr>
        <w:t xml:space="preserve">at least </w:t>
      </w:r>
      <w:r w:rsidRPr="004A6C60">
        <w:rPr>
          <w:rFonts w:ascii="Times Armenian" w:hAnsi="Times Armenian" w:cs="Times New Roman"/>
          <w:i/>
          <w:iCs/>
          <w:sz w:val="24"/>
          <w:szCs w:val="24"/>
          <w:lang w:val="hy-AM"/>
        </w:rPr>
        <w:t>minimum standards of reasonable accommodation to ensure physical accessibility of all preschool and public educational institutions;</w:t>
      </w:r>
    </w:p>
    <w:p w14:paraId="2EDB6FB6" w14:textId="6D3F48EA" w:rsidR="00735CB8" w:rsidRPr="004A6C60" w:rsidRDefault="00FF3059" w:rsidP="006B1948">
      <w:pPr>
        <w:pStyle w:val="ListParagraph"/>
        <w:numPr>
          <w:ilvl w:val="0"/>
          <w:numId w:val="14"/>
        </w:numPr>
        <w:spacing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O</w:t>
      </w:r>
      <w:r w:rsidR="00735CB8" w:rsidRPr="004A6C60">
        <w:rPr>
          <w:rFonts w:ascii="Times Armenian" w:hAnsi="Times Armenian" w:cs="Times New Roman"/>
          <w:i/>
          <w:iCs/>
          <w:sz w:val="24"/>
          <w:szCs w:val="24"/>
          <w:lang w:val="hy-AM"/>
        </w:rPr>
        <w:t xml:space="preserve">rganize regular meetings with children with special educational needs and their parents to study the problems </w:t>
      </w:r>
      <w:r w:rsidR="00735CB8" w:rsidRPr="004A6C60">
        <w:rPr>
          <w:rFonts w:ascii="Times Armenian" w:hAnsi="Times Armenian" w:cs="Times New Roman"/>
          <w:i/>
          <w:iCs/>
          <w:sz w:val="24"/>
          <w:szCs w:val="24"/>
          <w:lang w:val="en-GB"/>
        </w:rPr>
        <w:t xml:space="preserve">raised by them </w:t>
      </w:r>
      <w:r w:rsidR="00735CB8" w:rsidRPr="004A6C60">
        <w:rPr>
          <w:rFonts w:ascii="Times Armenian" w:hAnsi="Times Armenian" w:cs="Times New Roman"/>
          <w:i/>
          <w:iCs/>
          <w:sz w:val="24"/>
          <w:szCs w:val="24"/>
          <w:lang w:val="hy-AM"/>
        </w:rPr>
        <w:t>and make the education</w:t>
      </w:r>
      <w:r w:rsidR="00735CB8" w:rsidRPr="004A6C60">
        <w:rPr>
          <w:rFonts w:ascii="Times Armenian" w:hAnsi="Times Armenian" w:cs="Times New Roman"/>
          <w:i/>
          <w:iCs/>
          <w:sz w:val="24"/>
          <w:szCs w:val="24"/>
          <w:lang w:val="en-GB"/>
        </w:rPr>
        <w:t>al</w:t>
      </w:r>
      <w:r w:rsidR="00735CB8" w:rsidRPr="004A6C60">
        <w:rPr>
          <w:rFonts w:ascii="Times Armenian" w:hAnsi="Times Armenian" w:cs="Times New Roman"/>
          <w:i/>
          <w:iCs/>
          <w:sz w:val="24"/>
          <w:szCs w:val="24"/>
          <w:lang w:val="hy-AM"/>
        </w:rPr>
        <w:t xml:space="preserve"> process more inclusive;</w:t>
      </w:r>
    </w:p>
    <w:p w14:paraId="55C9EB29" w14:textId="5FC85539" w:rsidR="00735CB8" w:rsidRPr="004A6C60" w:rsidRDefault="00FF3059" w:rsidP="006B1948">
      <w:pPr>
        <w:pStyle w:val="ListParagraph"/>
        <w:numPr>
          <w:ilvl w:val="0"/>
          <w:numId w:val="14"/>
        </w:numPr>
        <w:spacing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en-GB"/>
        </w:rPr>
        <w:t>P</w:t>
      </w:r>
      <w:r w:rsidR="00735CB8" w:rsidRPr="004A6C60">
        <w:rPr>
          <w:rFonts w:ascii="Times Armenian" w:hAnsi="Times Armenian" w:cs="Times New Roman"/>
          <w:i/>
          <w:iCs/>
          <w:sz w:val="24"/>
          <w:szCs w:val="24"/>
          <w:lang w:val="hy-AM"/>
        </w:rPr>
        <w:t>romote and ensure the active participation of parents in the process of assessing the educational needs and opportunities of children with disabilities;</w:t>
      </w:r>
    </w:p>
    <w:p w14:paraId="15F073BC" w14:textId="6F30FE68" w:rsidR="00735CB8" w:rsidRPr="004A6C60" w:rsidRDefault="00C14F0F" w:rsidP="006B1948">
      <w:pPr>
        <w:pStyle w:val="ListParagraph"/>
        <w:numPr>
          <w:ilvl w:val="0"/>
          <w:numId w:val="14"/>
        </w:numPr>
        <w:spacing w:line="276" w:lineRule="auto"/>
        <w:jc w:val="both"/>
        <w:rPr>
          <w:rFonts w:ascii="Times Armenian" w:hAnsi="Times Armenian" w:cs="Times New Roman"/>
          <w:i/>
          <w:iCs/>
          <w:sz w:val="24"/>
          <w:szCs w:val="24"/>
          <w:lang w:val="hy-AM"/>
        </w:rPr>
      </w:pPr>
      <w:r w:rsidRPr="004A6C60">
        <w:rPr>
          <w:rFonts w:ascii="Times New Roman" w:hAnsi="Times New Roman" w:cs="Times New Roman"/>
          <w:i/>
          <w:iCs/>
          <w:sz w:val="24"/>
          <w:szCs w:val="24"/>
        </w:rPr>
        <w:t>E</w:t>
      </w:r>
      <w:r w:rsidR="00735CB8" w:rsidRPr="004A6C60">
        <w:rPr>
          <w:rFonts w:ascii="Times Armenian" w:hAnsi="Times Armenian" w:cs="Times New Roman"/>
          <w:i/>
          <w:iCs/>
          <w:sz w:val="24"/>
          <w:szCs w:val="24"/>
          <w:lang w:val="hy-AM"/>
        </w:rPr>
        <w:t>nsure the necessary number of accessible books available in all public and special educational institutions</w:t>
      </w:r>
      <w:r w:rsidR="00FF3059" w:rsidRPr="004A6C60">
        <w:rPr>
          <w:rFonts w:ascii="Times Armenian" w:hAnsi="Times Armenian" w:cs="Times New Roman"/>
          <w:i/>
          <w:iCs/>
          <w:sz w:val="24"/>
          <w:szCs w:val="24"/>
          <w:lang w:val="hy-AM"/>
        </w:rPr>
        <w:t xml:space="preserve">, </w:t>
      </w:r>
      <w:r w:rsidR="00735CB8" w:rsidRPr="004A6C60">
        <w:rPr>
          <w:rFonts w:ascii="Times Armenian" w:hAnsi="Times Armenian" w:cs="Times New Roman"/>
          <w:i/>
          <w:iCs/>
          <w:sz w:val="24"/>
          <w:szCs w:val="24"/>
          <w:lang w:val="hy-AM"/>
        </w:rPr>
        <w:t>ensure the availability of sufficient didactic materials in all educational institutions;</w:t>
      </w:r>
    </w:p>
    <w:p w14:paraId="7E3EF19F" w14:textId="459CD3BE" w:rsidR="00735CB8" w:rsidRPr="004A6C60" w:rsidRDefault="00735CB8" w:rsidP="006B1948">
      <w:pPr>
        <w:pStyle w:val="ListParagraph"/>
        <w:numPr>
          <w:ilvl w:val="0"/>
          <w:numId w:val="14"/>
        </w:numPr>
        <w:spacing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Practically ensure the position of assistant teacher in public schools;</w:t>
      </w:r>
    </w:p>
    <w:p w14:paraId="5F6B26BE" w14:textId="707E7225" w:rsidR="00FF3059" w:rsidRPr="004A6C60" w:rsidRDefault="00FF3059" w:rsidP="006B1948">
      <w:pPr>
        <w:pStyle w:val="ListParagraph"/>
        <w:numPr>
          <w:ilvl w:val="0"/>
          <w:numId w:val="14"/>
        </w:numPr>
        <w:spacing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E</w:t>
      </w:r>
      <w:r w:rsidR="00735CB8" w:rsidRPr="004A6C60">
        <w:rPr>
          <w:rFonts w:ascii="Times Armenian" w:hAnsi="Times Armenian" w:cs="Times New Roman"/>
          <w:i/>
          <w:iCs/>
          <w:sz w:val="24"/>
          <w:szCs w:val="24"/>
          <w:lang w:val="hy-AM"/>
        </w:rPr>
        <w:t xml:space="preserve">xpand existing community-based services in order to provide appropriate services to children and </w:t>
      </w:r>
      <w:r w:rsidRPr="004A6C60">
        <w:rPr>
          <w:rFonts w:ascii="Times Armenian" w:hAnsi="Times Armenian" w:cs="Times New Roman"/>
          <w:i/>
          <w:iCs/>
          <w:sz w:val="24"/>
          <w:szCs w:val="24"/>
          <w:lang w:val="en-GB"/>
        </w:rPr>
        <w:t>young people</w:t>
      </w:r>
      <w:r w:rsidRPr="004A6C60">
        <w:rPr>
          <w:rFonts w:ascii="Times Armenian" w:hAnsi="Times Armenian" w:cs="Times New Roman"/>
          <w:i/>
          <w:iCs/>
          <w:sz w:val="24"/>
          <w:szCs w:val="24"/>
          <w:lang w:val="hy-AM"/>
        </w:rPr>
        <w:t xml:space="preserve"> with disabilities;</w:t>
      </w:r>
    </w:p>
    <w:p w14:paraId="6F60B40A" w14:textId="6655E023" w:rsidR="00FF3059" w:rsidRPr="004A6C60" w:rsidRDefault="00FF3059" w:rsidP="006B1948">
      <w:pPr>
        <w:pStyle w:val="ListParagraph"/>
        <w:numPr>
          <w:ilvl w:val="0"/>
          <w:numId w:val="14"/>
        </w:numPr>
        <w:spacing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Increase the effectiveness of interdepartmental cooperation in the field of protection of children's rights.</w:t>
      </w:r>
    </w:p>
    <w:p w14:paraId="55A5C4D8" w14:textId="77777777" w:rsidR="007033EB" w:rsidRPr="004A6C60" w:rsidRDefault="007033EB" w:rsidP="003E5F82">
      <w:pPr>
        <w:pStyle w:val="ListParagraph"/>
        <w:spacing w:line="276" w:lineRule="auto"/>
        <w:jc w:val="both"/>
        <w:rPr>
          <w:rFonts w:ascii="Times Armenian" w:hAnsi="Times Armenian" w:cs="Times New Roman"/>
          <w:i/>
          <w:iCs/>
          <w:sz w:val="24"/>
          <w:szCs w:val="24"/>
          <w:lang w:val="hy-AM"/>
        </w:rPr>
      </w:pPr>
    </w:p>
    <w:p w14:paraId="00CC9E07" w14:textId="17DEA7BE" w:rsidR="0082356F" w:rsidRPr="004A6C60" w:rsidRDefault="00FF3059" w:rsidP="003E5F82">
      <w:pPr>
        <w:tabs>
          <w:tab w:val="left" w:pos="0"/>
          <w:tab w:val="left" w:pos="360"/>
        </w:tabs>
        <w:spacing w:after="0" w:line="276" w:lineRule="auto"/>
        <w:jc w:val="both"/>
        <w:rPr>
          <w:rFonts w:ascii="Times Armenian" w:eastAsia="Times New Roman" w:hAnsi="Times Armenian" w:cs="Times New Roman"/>
          <w:sz w:val="24"/>
          <w:szCs w:val="24"/>
          <w:lang w:val="en-GB"/>
        </w:rPr>
      </w:pPr>
      <w:r w:rsidRPr="004A6C60">
        <w:rPr>
          <w:rFonts w:ascii="Times Armenian" w:hAnsi="Times Armenian" w:cs="Times New Roman"/>
          <w:sz w:val="24"/>
          <w:szCs w:val="24"/>
          <w:lang w:val="hy-AM"/>
        </w:rPr>
        <w:t>In terms of programs for children with disabilities, it is necessary</w:t>
      </w:r>
      <w:r w:rsidR="000F52F8" w:rsidRPr="004A6C60">
        <w:rPr>
          <w:rFonts w:ascii="Times Armenian" w:hAnsi="Times Armenian" w:cs="Times New Roman"/>
          <w:sz w:val="24"/>
          <w:szCs w:val="24"/>
          <w:lang w:val="en-GB"/>
        </w:rPr>
        <w:t>:</w:t>
      </w:r>
    </w:p>
    <w:p w14:paraId="7267C119" w14:textId="77777777" w:rsidR="0079728A" w:rsidRPr="004A6C60" w:rsidRDefault="00FF3059" w:rsidP="006B1948">
      <w:pPr>
        <w:numPr>
          <w:ilvl w:val="0"/>
          <w:numId w:val="9"/>
        </w:numPr>
        <w:shd w:val="clear" w:color="auto" w:fill="FFFFFF"/>
        <w:tabs>
          <w:tab w:val="left" w:pos="3960"/>
        </w:tabs>
        <w:spacing w:after="0" w:line="276" w:lineRule="auto"/>
        <w:ind w:left="810" w:hanging="270"/>
        <w:contextualSpacing/>
        <w:jc w:val="both"/>
        <w:rPr>
          <w:rFonts w:ascii="Times Armenian" w:eastAsia="Times New Roman" w:hAnsi="Times Armenian" w:cs="Times New Roman"/>
          <w:i/>
          <w:iCs/>
          <w:sz w:val="24"/>
          <w:szCs w:val="24"/>
          <w:lang w:val="hy-AM"/>
        </w:rPr>
      </w:pPr>
      <w:r w:rsidRPr="004A6C60">
        <w:rPr>
          <w:rFonts w:ascii="Times Armenian" w:eastAsia="Times New Roman" w:hAnsi="Times Armenian" w:cs="Times New Roman"/>
          <w:i/>
          <w:iCs/>
          <w:sz w:val="24"/>
          <w:szCs w:val="24"/>
          <w:lang w:val="hy-AM"/>
        </w:rPr>
        <w:t>Exclude the provision of low-quality or paid services to children with disabilities</w:t>
      </w:r>
      <w:r w:rsidR="0079728A" w:rsidRPr="004A6C60">
        <w:rPr>
          <w:rFonts w:ascii="Times Armenian" w:eastAsia="Times New Roman" w:hAnsi="Times Armenian" w:cs="Times New Roman"/>
          <w:i/>
          <w:iCs/>
          <w:sz w:val="24"/>
          <w:szCs w:val="24"/>
        </w:rPr>
        <w:t>;</w:t>
      </w:r>
    </w:p>
    <w:p w14:paraId="7F3BC625" w14:textId="2C73F285" w:rsidR="000F52F8" w:rsidRPr="004A6C60" w:rsidRDefault="00FF3059" w:rsidP="006B1948">
      <w:pPr>
        <w:numPr>
          <w:ilvl w:val="0"/>
          <w:numId w:val="9"/>
        </w:numPr>
        <w:shd w:val="clear" w:color="auto" w:fill="FFFFFF"/>
        <w:tabs>
          <w:tab w:val="left" w:pos="3960"/>
        </w:tabs>
        <w:spacing w:after="0" w:line="276" w:lineRule="auto"/>
        <w:ind w:left="810" w:hanging="270"/>
        <w:contextualSpacing/>
        <w:jc w:val="both"/>
        <w:rPr>
          <w:rFonts w:ascii="Times Armenian" w:eastAsia="Times New Roman" w:hAnsi="Times Armenian" w:cs="Times New Roman"/>
          <w:i/>
          <w:iCs/>
          <w:sz w:val="24"/>
          <w:szCs w:val="24"/>
          <w:lang w:val="hy-AM"/>
        </w:rPr>
      </w:pPr>
      <w:r w:rsidRPr="004A6C60">
        <w:rPr>
          <w:rFonts w:ascii="Times Armenian" w:eastAsia="Times New Roman" w:hAnsi="Times Armenian" w:cs="Times New Roman"/>
          <w:i/>
          <w:iCs/>
          <w:sz w:val="24"/>
          <w:szCs w:val="24"/>
          <w:lang w:val="hy-AM"/>
        </w:rPr>
        <w:t>Develop a monitoring mechanism that will allow setting minimum requirements for service quality and evaluating the quality of</w:t>
      </w:r>
      <w:r w:rsidR="000F52F8" w:rsidRPr="004A6C60">
        <w:rPr>
          <w:rFonts w:ascii="Times Armenian" w:eastAsia="Times New Roman" w:hAnsi="Times Armenian" w:cs="Times New Roman"/>
          <w:i/>
          <w:iCs/>
          <w:sz w:val="24"/>
          <w:szCs w:val="24"/>
          <w:lang w:val="hy-AM"/>
        </w:rPr>
        <w:t xml:space="preserve"> services and supplies provided;</w:t>
      </w:r>
    </w:p>
    <w:p w14:paraId="1213152E" w14:textId="676E4FAD" w:rsidR="000F52F8" w:rsidRPr="004A6C60" w:rsidRDefault="000F52F8" w:rsidP="006B1948">
      <w:pPr>
        <w:numPr>
          <w:ilvl w:val="0"/>
          <w:numId w:val="9"/>
        </w:numPr>
        <w:shd w:val="clear" w:color="auto" w:fill="FFFFFF"/>
        <w:tabs>
          <w:tab w:val="left" w:pos="3960"/>
        </w:tabs>
        <w:spacing w:after="0" w:line="276" w:lineRule="auto"/>
        <w:ind w:left="810" w:hanging="270"/>
        <w:contextualSpacing/>
        <w:jc w:val="both"/>
        <w:rPr>
          <w:rFonts w:ascii="Times Armenian" w:eastAsia="Times New Roman" w:hAnsi="Times Armenian" w:cs="Times New Roman"/>
          <w:i/>
          <w:iCs/>
          <w:sz w:val="24"/>
          <w:szCs w:val="24"/>
          <w:lang w:val="hy-AM"/>
        </w:rPr>
      </w:pPr>
      <w:r w:rsidRPr="004A6C60">
        <w:rPr>
          <w:rFonts w:ascii="Times Armenian" w:eastAsia="Times New Roman" w:hAnsi="Times Armenian" w:cs="Times New Roman"/>
          <w:i/>
          <w:iCs/>
          <w:sz w:val="24"/>
          <w:szCs w:val="24"/>
          <w:lang w:val="hy-AM"/>
        </w:rPr>
        <w:t xml:space="preserve">Make the services provided to children in difficult life situations </w:t>
      </w:r>
      <w:r w:rsidRPr="004A6C60">
        <w:rPr>
          <w:rFonts w:ascii="Times Armenian" w:eastAsia="Times New Roman" w:hAnsi="Times Armenian" w:cs="Times New Roman"/>
          <w:i/>
          <w:iCs/>
          <w:sz w:val="24"/>
          <w:szCs w:val="24"/>
          <w:lang w:val="en-GB"/>
        </w:rPr>
        <w:t>or/</w:t>
      </w:r>
      <w:r w:rsidRPr="004A6C60">
        <w:rPr>
          <w:rFonts w:ascii="Times Armenian" w:eastAsia="Times New Roman" w:hAnsi="Times Armenian" w:cs="Times New Roman"/>
          <w:i/>
          <w:iCs/>
          <w:sz w:val="24"/>
          <w:szCs w:val="24"/>
          <w:lang w:val="hy-AM"/>
        </w:rPr>
        <w:t xml:space="preserve">and with disabilities available to all children in all </w:t>
      </w:r>
      <w:r w:rsidR="00B31703" w:rsidRPr="004A6C60">
        <w:rPr>
          <w:rFonts w:ascii="Times Armenian" w:eastAsia="Times New Roman" w:hAnsi="Times Armenian" w:cs="Times New Roman"/>
          <w:i/>
          <w:iCs/>
          <w:sz w:val="24"/>
          <w:szCs w:val="24"/>
          <w:lang w:val="en-GB"/>
        </w:rPr>
        <w:t>R</w:t>
      </w:r>
      <w:r w:rsidRPr="004A6C60">
        <w:rPr>
          <w:rFonts w:ascii="Times Armenian" w:eastAsia="Times New Roman" w:hAnsi="Times Armenian" w:cs="Times New Roman"/>
          <w:i/>
          <w:iCs/>
          <w:sz w:val="24"/>
          <w:szCs w:val="24"/>
          <w:lang w:val="en-GB"/>
        </w:rPr>
        <w:t>egions</w:t>
      </w:r>
      <w:r w:rsidR="00B31703" w:rsidRPr="004A6C60">
        <w:rPr>
          <w:rFonts w:ascii="Times Armenian" w:eastAsia="Times New Roman" w:hAnsi="Times Armenian" w:cs="Times New Roman"/>
          <w:i/>
          <w:iCs/>
          <w:sz w:val="24"/>
          <w:szCs w:val="24"/>
          <w:lang w:val="en-GB"/>
        </w:rPr>
        <w:t xml:space="preserve"> </w:t>
      </w:r>
      <w:r w:rsidR="00B31703" w:rsidRPr="004A6C60">
        <w:rPr>
          <w:rFonts w:cs="Times New Roman"/>
          <w:i/>
          <w:iCs/>
          <w:sz w:val="24"/>
          <w:szCs w:val="24"/>
        </w:rPr>
        <w:t>(</w:t>
      </w:r>
      <w:r w:rsidR="00B31703" w:rsidRPr="004A6C60">
        <w:rPr>
          <w:rFonts w:ascii="Times Armenian" w:hAnsi="Times Armenian" w:cs="Times New Roman"/>
          <w:i/>
          <w:iCs/>
          <w:sz w:val="24"/>
          <w:szCs w:val="24"/>
        </w:rPr>
        <w:t>M</w:t>
      </w:r>
      <w:r w:rsidR="00B31703" w:rsidRPr="004A6C60">
        <w:rPr>
          <w:rFonts w:ascii="Times Armenian" w:hAnsi="Times Armenian" w:cs="Times New Roman"/>
          <w:i/>
          <w:iCs/>
          <w:sz w:val="24"/>
          <w:szCs w:val="24"/>
          <w:lang w:val="hy-AM"/>
        </w:rPr>
        <w:t>arzes)</w:t>
      </w:r>
      <w:r w:rsidRPr="004A6C60">
        <w:rPr>
          <w:rFonts w:ascii="Times Armenian" w:eastAsia="Times New Roman" w:hAnsi="Times Armenian" w:cs="Times New Roman"/>
          <w:i/>
          <w:iCs/>
          <w:sz w:val="24"/>
          <w:szCs w:val="24"/>
          <w:lang w:val="hy-AM"/>
        </w:rPr>
        <w:t>;</w:t>
      </w:r>
    </w:p>
    <w:p w14:paraId="5F4B2411" w14:textId="624A5B1B" w:rsidR="000F52F8" w:rsidRPr="004A6C60" w:rsidRDefault="0079728A" w:rsidP="006B1948">
      <w:pPr>
        <w:numPr>
          <w:ilvl w:val="0"/>
          <w:numId w:val="9"/>
        </w:numPr>
        <w:shd w:val="clear" w:color="auto" w:fill="FFFFFF"/>
        <w:tabs>
          <w:tab w:val="left" w:pos="3960"/>
        </w:tabs>
        <w:spacing w:after="0" w:line="276" w:lineRule="auto"/>
        <w:ind w:left="810" w:hanging="270"/>
        <w:contextualSpacing/>
        <w:jc w:val="both"/>
        <w:rPr>
          <w:rFonts w:ascii="Times Armenian" w:eastAsia="Times New Roman" w:hAnsi="Times Armenian" w:cs="Times New Roman"/>
          <w:i/>
          <w:iCs/>
          <w:sz w:val="24"/>
          <w:szCs w:val="24"/>
          <w:lang w:val="hy-AM"/>
        </w:rPr>
      </w:pPr>
      <w:r w:rsidRPr="004A6C60">
        <w:rPr>
          <w:rFonts w:ascii="Times Armenian" w:eastAsia="Times New Roman" w:hAnsi="Times Armenian" w:cs="Times New Roman"/>
          <w:i/>
          <w:iCs/>
          <w:sz w:val="24"/>
          <w:szCs w:val="24"/>
        </w:rPr>
        <w:t>P</w:t>
      </w:r>
      <w:r w:rsidR="000F52F8" w:rsidRPr="004A6C60">
        <w:rPr>
          <w:rFonts w:ascii="Times Armenian" w:eastAsia="Times New Roman" w:hAnsi="Times Armenian" w:cs="Times New Roman"/>
          <w:i/>
          <w:iCs/>
          <w:sz w:val="24"/>
          <w:szCs w:val="24"/>
          <w:lang w:val="hy-AM"/>
        </w:rPr>
        <w:t xml:space="preserve">rovide community-based services in each community, including through appropriate centers, which will ensure continuous provision of services </w:t>
      </w:r>
      <w:r w:rsidR="000F52F8" w:rsidRPr="004A6C60">
        <w:rPr>
          <w:rFonts w:ascii="Times Armenian" w:eastAsia="Times New Roman" w:hAnsi="Times Armenian" w:cs="Times New Roman"/>
          <w:i/>
          <w:iCs/>
          <w:sz w:val="24"/>
          <w:szCs w:val="24"/>
          <w:lang w:val="en-GB"/>
        </w:rPr>
        <w:t xml:space="preserve">for </w:t>
      </w:r>
      <w:r w:rsidR="000F52F8" w:rsidRPr="004A6C60">
        <w:rPr>
          <w:rFonts w:ascii="Times Armenian" w:eastAsia="Times New Roman" w:hAnsi="Times Armenian" w:cs="Times New Roman"/>
          <w:i/>
          <w:iCs/>
          <w:sz w:val="24"/>
          <w:szCs w:val="24"/>
          <w:lang w:val="hy-AM"/>
        </w:rPr>
        <w:t>persons with disabilities and parents of children with disabilities throughout the life cycle, from early childhood to adulthood;</w:t>
      </w:r>
    </w:p>
    <w:p w14:paraId="4BAAC0C1" w14:textId="5996111E" w:rsidR="000F52F8" w:rsidRPr="004A6C60" w:rsidRDefault="0079728A" w:rsidP="006B1948">
      <w:pPr>
        <w:numPr>
          <w:ilvl w:val="0"/>
          <w:numId w:val="9"/>
        </w:numPr>
        <w:shd w:val="clear" w:color="auto" w:fill="FFFFFF"/>
        <w:tabs>
          <w:tab w:val="left" w:pos="3960"/>
        </w:tabs>
        <w:spacing w:after="0" w:line="276" w:lineRule="auto"/>
        <w:ind w:left="810" w:hanging="270"/>
        <w:contextualSpacing/>
        <w:jc w:val="both"/>
        <w:rPr>
          <w:rFonts w:ascii="Times Armenian" w:eastAsia="Times New Roman" w:hAnsi="Times Armenian" w:cs="Times New Roman"/>
          <w:i/>
          <w:iCs/>
          <w:sz w:val="24"/>
          <w:szCs w:val="24"/>
          <w:lang w:val="hy-AM"/>
        </w:rPr>
      </w:pPr>
      <w:r w:rsidRPr="004A6C60">
        <w:rPr>
          <w:rFonts w:ascii="Times Armenian" w:eastAsia="Times New Roman" w:hAnsi="Times Armenian" w:cs="Times New Roman"/>
          <w:i/>
          <w:iCs/>
          <w:sz w:val="24"/>
          <w:szCs w:val="24"/>
        </w:rPr>
        <w:t>E</w:t>
      </w:r>
      <w:r w:rsidR="000F52F8" w:rsidRPr="004A6C60">
        <w:rPr>
          <w:rFonts w:ascii="Times Armenian" w:eastAsia="Times New Roman" w:hAnsi="Times Armenian" w:cs="Times New Roman"/>
          <w:i/>
          <w:iCs/>
          <w:sz w:val="24"/>
          <w:szCs w:val="24"/>
          <w:lang w:val="hy-AM"/>
        </w:rPr>
        <w:t>nsure full provision of appropriate services for persons with disabilities in day care centers (care, development, rehabilitation therapies, services of medical professionals).</w:t>
      </w:r>
    </w:p>
    <w:p w14:paraId="390918B0" w14:textId="40ADBE38" w:rsidR="0082356F" w:rsidRPr="004A6C60" w:rsidRDefault="0082356F" w:rsidP="003E5F82">
      <w:pPr>
        <w:spacing w:after="0" w:line="276" w:lineRule="auto"/>
        <w:contextualSpacing/>
        <w:jc w:val="both"/>
        <w:rPr>
          <w:rFonts w:ascii="Times Armenian" w:hAnsi="Times Armenian" w:cs="Times New Roman"/>
          <w:b/>
          <w:sz w:val="24"/>
          <w:szCs w:val="24"/>
          <w:lang w:val="hy-AM"/>
        </w:rPr>
      </w:pPr>
    </w:p>
    <w:p w14:paraId="64674634" w14:textId="5154C803" w:rsidR="000F52F8" w:rsidRPr="004A6C60" w:rsidRDefault="000F52F8" w:rsidP="003E5F82">
      <w:pPr>
        <w:pStyle w:val="Heading2"/>
        <w:spacing w:line="276" w:lineRule="auto"/>
        <w:rPr>
          <w:rFonts w:ascii="Times Armenian" w:hAnsi="Times Armenian" w:cs="Times New Roman"/>
          <w:b/>
          <w:color w:val="auto"/>
          <w:sz w:val="28"/>
          <w:szCs w:val="28"/>
          <w:lang w:val="hy-AM"/>
        </w:rPr>
      </w:pPr>
      <w:bookmarkStart w:id="28" w:name="_Toc149686771"/>
      <w:r w:rsidRPr="004A6C60">
        <w:rPr>
          <w:rFonts w:ascii="Times Armenian" w:hAnsi="Times Armenian" w:cs="Times New Roman"/>
          <w:b/>
          <w:color w:val="auto"/>
          <w:sz w:val="28"/>
          <w:szCs w:val="28"/>
          <w:lang w:val="hy-AM"/>
        </w:rPr>
        <w:t>Health</w:t>
      </w:r>
      <w:bookmarkEnd w:id="28"/>
    </w:p>
    <w:p w14:paraId="5B00C383" w14:textId="2E7B3CC6" w:rsidR="000F52F8" w:rsidRPr="004A6C60" w:rsidRDefault="000F52F8" w:rsidP="003E5F82">
      <w:pPr>
        <w:spacing w:line="276" w:lineRule="auto"/>
        <w:contextualSpacing/>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In terms of access to health services </w:t>
      </w:r>
      <w:r w:rsidRPr="004A6C60">
        <w:rPr>
          <w:rFonts w:ascii="Times Armenian" w:hAnsi="Times Armenian" w:cs="Times New Roman"/>
          <w:sz w:val="24"/>
          <w:szCs w:val="24"/>
          <w:lang w:val="en-GB"/>
        </w:rPr>
        <w:t xml:space="preserve">in </w:t>
      </w:r>
      <w:r w:rsidRPr="004A6C60">
        <w:rPr>
          <w:rFonts w:ascii="Times Armenian" w:hAnsi="Times Armenian" w:cs="Times New Roman"/>
          <w:sz w:val="24"/>
          <w:szCs w:val="24"/>
          <w:lang w:val="hy-AM"/>
        </w:rPr>
        <w:t>urban and rural areas</w:t>
      </w:r>
      <w:r w:rsidRPr="004A6C60">
        <w:rPr>
          <w:rFonts w:ascii="Times Armenian" w:hAnsi="Times Armenian" w:cs="Times New Roman"/>
          <w:sz w:val="24"/>
          <w:szCs w:val="24"/>
          <w:lang w:val="en-GB"/>
        </w:rPr>
        <w:t xml:space="preserve"> following steps should be done</w:t>
      </w:r>
      <w:r w:rsidRPr="004A6C60">
        <w:rPr>
          <w:rFonts w:ascii="Times Armenian" w:hAnsi="Times Armenian" w:cs="Times New Roman"/>
          <w:sz w:val="24"/>
          <w:szCs w:val="24"/>
          <w:lang w:val="hy-AM"/>
        </w:rPr>
        <w:t>:</w:t>
      </w:r>
    </w:p>
    <w:p w14:paraId="3EB62077" w14:textId="75C85C53" w:rsidR="00F54A23" w:rsidRPr="004A6C60" w:rsidRDefault="00A20D6E" w:rsidP="006B1948">
      <w:pPr>
        <w:numPr>
          <w:ilvl w:val="0"/>
          <w:numId w:val="10"/>
        </w:numPr>
        <w:spacing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Provide regional institutions with necessary equipment;</w:t>
      </w:r>
    </w:p>
    <w:p w14:paraId="5B0BFB61" w14:textId="77777777" w:rsidR="00F54A23" w:rsidRPr="004A6C60" w:rsidRDefault="00F54A23" w:rsidP="006B1948">
      <w:pPr>
        <w:numPr>
          <w:ilvl w:val="0"/>
          <w:numId w:val="10"/>
        </w:numPr>
        <w:spacing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Introduce a comprehensive health insurance system;</w:t>
      </w:r>
    </w:p>
    <w:p w14:paraId="01E339DB" w14:textId="430843B8" w:rsidR="00F54A23" w:rsidRPr="004A6C60" w:rsidRDefault="00F54A23" w:rsidP="006B1948">
      <w:pPr>
        <w:numPr>
          <w:ilvl w:val="0"/>
          <w:numId w:val="10"/>
        </w:numPr>
        <w:spacing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 xml:space="preserve">Increase the </w:t>
      </w:r>
      <w:r w:rsidRPr="004A6C60">
        <w:rPr>
          <w:rFonts w:ascii="Times Armenian" w:hAnsi="Times Armenian" w:cs="Times New Roman"/>
          <w:i/>
          <w:iCs/>
          <w:sz w:val="24"/>
          <w:szCs w:val="24"/>
          <w:lang w:val="en-GB"/>
        </w:rPr>
        <w:t>staff</w:t>
      </w:r>
      <w:r w:rsidRPr="004A6C60">
        <w:rPr>
          <w:rFonts w:ascii="Times Armenian" w:hAnsi="Times Armenian" w:cs="Times New Roman"/>
          <w:i/>
          <w:iCs/>
          <w:sz w:val="24"/>
          <w:szCs w:val="24"/>
          <w:lang w:val="hy-AM"/>
        </w:rPr>
        <w:t xml:space="preserve"> of pediatricians, including child psychiatrists in </w:t>
      </w:r>
      <w:r w:rsidRPr="004A6C60">
        <w:rPr>
          <w:rFonts w:ascii="Times Armenian" w:hAnsi="Times Armenian" w:cs="Times New Roman"/>
          <w:i/>
          <w:iCs/>
          <w:sz w:val="24"/>
          <w:szCs w:val="24"/>
          <w:lang w:val="en-GB"/>
        </w:rPr>
        <w:t>regions</w:t>
      </w:r>
      <w:r w:rsidR="00B31703" w:rsidRPr="004A6C60">
        <w:rPr>
          <w:rFonts w:ascii="Times Armenian" w:hAnsi="Times Armenian" w:cs="Times New Roman"/>
          <w:i/>
          <w:iCs/>
          <w:sz w:val="24"/>
          <w:szCs w:val="24"/>
          <w:lang w:val="en-GB"/>
        </w:rPr>
        <w:t xml:space="preserve"> </w:t>
      </w:r>
      <w:r w:rsidR="00B31703" w:rsidRPr="004A6C60">
        <w:rPr>
          <w:rFonts w:cs="Times New Roman"/>
          <w:i/>
          <w:iCs/>
          <w:sz w:val="24"/>
          <w:szCs w:val="24"/>
        </w:rPr>
        <w:t>(</w:t>
      </w:r>
      <w:r w:rsidR="00B31703" w:rsidRPr="004A6C60">
        <w:rPr>
          <w:rFonts w:ascii="Times Armenian" w:hAnsi="Times Armenian" w:cs="Times New Roman"/>
          <w:i/>
          <w:iCs/>
          <w:sz w:val="24"/>
          <w:szCs w:val="24"/>
        </w:rPr>
        <w:t>m</w:t>
      </w:r>
      <w:r w:rsidR="00B31703" w:rsidRPr="004A6C60">
        <w:rPr>
          <w:rFonts w:ascii="Times Armenian" w:hAnsi="Times Armenian" w:cs="Times New Roman"/>
          <w:i/>
          <w:iCs/>
          <w:sz w:val="24"/>
          <w:szCs w:val="24"/>
          <w:lang w:val="hy-AM"/>
        </w:rPr>
        <w:t>arzes)</w:t>
      </w:r>
      <w:r w:rsidRPr="004A6C60">
        <w:rPr>
          <w:rFonts w:ascii="Times Armenian" w:hAnsi="Times Armenian" w:cs="Times New Roman"/>
          <w:i/>
          <w:iCs/>
          <w:sz w:val="24"/>
          <w:szCs w:val="24"/>
          <w:lang w:val="en-GB"/>
        </w:rPr>
        <w:t>;</w:t>
      </w:r>
    </w:p>
    <w:p w14:paraId="108F337B" w14:textId="77777777" w:rsidR="00F54A23" w:rsidRPr="004A6C60" w:rsidRDefault="00F54A23" w:rsidP="006B1948">
      <w:pPr>
        <w:numPr>
          <w:ilvl w:val="0"/>
          <w:numId w:val="10"/>
        </w:numPr>
        <w:spacing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Take continuous steps to implement complex measures aimed at reducing child mortality;</w:t>
      </w:r>
    </w:p>
    <w:p w14:paraId="500031C5" w14:textId="15C3C1FB" w:rsidR="005A40F2" w:rsidRPr="005A40F2" w:rsidRDefault="00F54A23" w:rsidP="006B1948">
      <w:pPr>
        <w:numPr>
          <w:ilvl w:val="0"/>
          <w:numId w:val="10"/>
        </w:numPr>
        <w:spacing w:line="276" w:lineRule="auto"/>
        <w:contextualSpacing/>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Continue to educate health workers and the public about free medical care services</w:t>
      </w:r>
      <w:r w:rsidRPr="004A6C60">
        <w:rPr>
          <w:rFonts w:ascii="Times Armenian" w:hAnsi="Times Armenian" w:cs="Times New Roman"/>
          <w:i/>
          <w:iCs/>
          <w:sz w:val="24"/>
          <w:szCs w:val="24"/>
          <w:lang w:val="en-GB"/>
        </w:rPr>
        <w:t>;</w:t>
      </w:r>
    </w:p>
    <w:p w14:paraId="24120F70" w14:textId="19C6FF28" w:rsidR="0082356F" w:rsidRPr="005A40F2" w:rsidRDefault="00F54A23" w:rsidP="006B1948">
      <w:pPr>
        <w:numPr>
          <w:ilvl w:val="0"/>
          <w:numId w:val="10"/>
        </w:numPr>
        <w:spacing w:line="276" w:lineRule="auto"/>
        <w:contextualSpacing/>
        <w:jc w:val="both"/>
        <w:rPr>
          <w:rFonts w:eastAsia="Calibri" w:cs="Times New Roman"/>
          <w:b/>
          <w:bCs/>
          <w:sz w:val="24"/>
          <w:szCs w:val="24"/>
          <w:u w:val="single"/>
          <w:lang w:val="hy-AM"/>
        </w:rPr>
      </w:pPr>
      <w:r w:rsidRPr="005A40F2">
        <w:rPr>
          <w:rFonts w:ascii="Times Armenian" w:hAnsi="Times Armenian" w:cs="Times New Roman"/>
          <w:i/>
          <w:iCs/>
          <w:sz w:val="24"/>
          <w:szCs w:val="24"/>
          <w:lang w:val="en-GB"/>
        </w:rPr>
        <w:t>I</w:t>
      </w:r>
      <w:r w:rsidRPr="005A40F2">
        <w:rPr>
          <w:rFonts w:ascii="Times Armenian" w:hAnsi="Times Armenian" w:cs="Times New Roman"/>
          <w:i/>
          <w:iCs/>
          <w:sz w:val="24"/>
          <w:szCs w:val="24"/>
          <w:lang w:val="hy-AM"/>
        </w:rPr>
        <w:t>mplement a functioning system for anonymous reporting of cases of informal payments</w:t>
      </w:r>
      <w:r w:rsidR="00586B35" w:rsidRPr="005A40F2">
        <w:rPr>
          <w:rFonts w:ascii="Times Armenian" w:hAnsi="Times Armenian" w:cs="Times New Roman"/>
          <w:i/>
          <w:iCs/>
          <w:sz w:val="24"/>
          <w:szCs w:val="24"/>
        </w:rPr>
        <w:t>.</w:t>
      </w:r>
    </w:p>
    <w:p w14:paraId="473F45E9" w14:textId="1E15E9CE" w:rsidR="00F54A23" w:rsidRPr="004A6C60" w:rsidRDefault="00F54A23" w:rsidP="003E5F82">
      <w:pPr>
        <w:spacing w:line="276" w:lineRule="auto"/>
        <w:rPr>
          <w:rFonts w:ascii="Times Armenian" w:eastAsia="Calibri" w:hAnsi="Times Armenian" w:cs="Times New Roman"/>
          <w:b/>
          <w:bCs/>
          <w:sz w:val="24"/>
          <w:szCs w:val="24"/>
          <w:u w:val="single"/>
          <w:lang w:val="hy-AM"/>
        </w:rPr>
      </w:pPr>
    </w:p>
    <w:p w14:paraId="63E6F12F" w14:textId="541C0CE3" w:rsidR="0082356F" w:rsidRPr="004A6C60" w:rsidRDefault="00DB734C" w:rsidP="003E5F82">
      <w:pPr>
        <w:pStyle w:val="Heading1"/>
        <w:spacing w:before="0" w:line="276" w:lineRule="auto"/>
        <w:rPr>
          <w:rStyle w:val="Heading1Char"/>
          <w:rFonts w:ascii="Times Armenian" w:hAnsi="Times Armenian" w:cs="Times New Roman"/>
          <w:b/>
          <w:color w:val="auto"/>
          <w:sz w:val="30"/>
          <w:szCs w:val="30"/>
          <w:u w:val="single"/>
          <w:lang w:val="hy-AM"/>
        </w:rPr>
      </w:pPr>
      <w:bookmarkStart w:id="29" w:name="_Toc129630793"/>
      <w:bookmarkStart w:id="30" w:name="_Toc149686772"/>
      <w:r w:rsidRPr="004A6C60">
        <w:rPr>
          <w:rFonts w:ascii="Times Armenian" w:eastAsia="Calibri" w:hAnsi="Times Armenian" w:cs="Times New Roman"/>
          <w:b/>
          <w:color w:val="auto"/>
          <w:sz w:val="30"/>
          <w:szCs w:val="30"/>
          <w:u w:val="single"/>
          <w:lang w:val="hy-AM"/>
        </w:rPr>
        <w:t>F</w:t>
      </w:r>
      <w:r w:rsidR="0082356F" w:rsidRPr="004A6C60">
        <w:rPr>
          <w:rStyle w:val="Heading1Char"/>
          <w:rFonts w:ascii="Times Armenian" w:hAnsi="Times Armenian" w:cs="Times New Roman"/>
          <w:b/>
          <w:color w:val="auto"/>
          <w:sz w:val="30"/>
          <w:szCs w:val="30"/>
          <w:u w:val="single"/>
          <w:lang w:val="hy-AM"/>
        </w:rPr>
        <w:t xml:space="preserve">. </w:t>
      </w:r>
      <w:bookmarkEnd w:id="29"/>
      <w:r w:rsidRPr="004A6C60">
        <w:rPr>
          <w:rStyle w:val="Heading1Char"/>
          <w:rFonts w:ascii="Times Armenian" w:hAnsi="Times Armenian" w:cs="Times New Roman"/>
          <w:b/>
          <w:color w:val="auto"/>
          <w:sz w:val="30"/>
          <w:szCs w:val="30"/>
          <w:u w:val="single"/>
          <w:lang w:val="hy-AM"/>
        </w:rPr>
        <w:t>Education, leisure and cultural activities</w:t>
      </w:r>
      <w:bookmarkEnd w:id="30"/>
    </w:p>
    <w:p w14:paraId="385C1C58" w14:textId="226EE846" w:rsidR="0082356F" w:rsidRPr="004A6C60" w:rsidRDefault="0082356F" w:rsidP="003E5F82">
      <w:pPr>
        <w:tabs>
          <w:tab w:val="left" w:pos="360"/>
        </w:tabs>
        <w:spacing w:after="0" w:line="276" w:lineRule="auto"/>
        <w:jc w:val="both"/>
        <w:rPr>
          <w:rFonts w:ascii="Times Armenian" w:eastAsia="Calibri" w:hAnsi="Times Armenian" w:cs="Times New Roman"/>
          <w:sz w:val="24"/>
          <w:szCs w:val="24"/>
          <w:lang w:val="hy-AM"/>
        </w:rPr>
      </w:pPr>
    </w:p>
    <w:p w14:paraId="40B83B5A" w14:textId="77777777" w:rsidR="0082356F" w:rsidRPr="004A6C60" w:rsidRDefault="0082356F" w:rsidP="003E5F82">
      <w:pPr>
        <w:tabs>
          <w:tab w:val="left" w:pos="540"/>
        </w:tabs>
        <w:spacing w:after="0" w:line="276" w:lineRule="auto"/>
        <w:jc w:val="both"/>
        <w:rPr>
          <w:rFonts w:ascii="Times Armenian" w:eastAsia="Calibri" w:hAnsi="Times Armenian" w:cs="Times New Roman"/>
          <w:bCs/>
          <w:sz w:val="24"/>
          <w:szCs w:val="24"/>
          <w:lang w:val="hy-AM"/>
        </w:rPr>
      </w:pPr>
    </w:p>
    <w:p w14:paraId="36FC3B50" w14:textId="361C3070" w:rsidR="0082356F" w:rsidRPr="004A6C60" w:rsidRDefault="00484523" w:rsidP="006B1948">
      <w:pPr>
        <w:pStyle w:val="Heading2"/>
        <w:numPr>
          <w:ilvl w:val="0"/>
          <w:numId w:val="20"/>
        </w:numPr>
        <w:spacing w:line="276" w:lineRule="auto"/>
        <w:rPr>
          <w:rFonts w:ascii="Times Armenian" w:eastAsia="Calibri" w:hAnsi="Times Armenian" w:cs="Times New Roman"/>
          <w:b/>
          <w:color w:val="auto"/>
          <w:sz w:val="24"/>
          <w:szCs w:val="24"/>
          <w:lang w:val="hy-AM"/>
        </w:rPr>
      </w:pPr>
      <w:bookmarkStart w:id="31" w:name="_Toc149686773"/>
      <w:r w:rsidRPr="004A6C60">
        <w:rPr>
          <w:rFonts w:ascii="Times Armenian" w:eastAsia="Calibri" w:hAnsi="Times Armenian" w:cs="Times New Roman"/>
          <w:b/>
          <w:color w:val="auto"/>
          <w:sz w:val="24"/>
          <w:szCs w:val="24"/>
          <w:lang w:val="hy-AM"/>
        </w:rPr>
        <w:t>Improvement of the infrastructure of preschool and public educational institutions</w:t>
      </w:r>
      <w:bookmarkEnd w:id="31"/>
    </w:p>
    <w:p w14:paraId="057C2FBA" w14:textId="275CFFEC" w:rsidR="0082356F" w:rsidRPr="004A6C60" w:rsidRDefault="0082356F" w:rsidP="003E5F82">
      <w:pPr>
        <w:tabs>
          <w:tab w:val="left" w:pos="540"/>
        </w:tabs>
        <w:spacing w:after="0" w:line="276" w:lineRule="auto"/>
        <w:jc w:val="both"/>
        <w:rPr>
          <w:rFonts w:ascii="Times Armenian" w:hAnsi="Times Armenian" w:cs="Times New Roman"/>
          <w:sz w:val="24"/>
          <w:szCs w:val="24"/>
          <w:lang w:val="hy-AM"/>
        </w:rPr>
      </w:pPr>
    </w:p>
    <w:p w14:paraId="61FAC834" w14:textId="228ACF3F" w:rsidR="00BC772A" w:rsidRPr="004A6C60" w:rsidRDefault="00937189" w:rsidP="003E5F82">
      <w:pPr>
        <w:tabs>
          <w:tab w:val="left" w:pos="540"/>
        </w:tabs>
        <w:spacing w:after="0" w:line="276" w:lineRule="auto"/>
        <w:jc w:val="both"/>
        <w:rPr>
          <w:rFonts w:ascii="Times Armenian" w:hAnsi="Times Armenian" w:cs="Times New Roman"/>
          <w:sz w:val="24"/>
          <w:szCs w:val="24"/>
          <w:lang w:val="hy-AM"/>
        </w:rPr>
      </w:pPr>
      <w:r w:rsidRPr="004A6C60">
        <w:rPr>
          <w:rFonts w:ascii="Times Armenian" w:hAnsi="Times Armenian" w:cs="Times New Roman"/>
          <w:sz w:val="24"/>
          <w:szCs w:val="24"/>
          <w:lang w:val="hy-AM"/>
        </w:rPr>
        <w:tab/>
      </w:r>
      <w:r w:rsidR="00484523" w:rsidRPr="004A6C60">
        <w:rPr>
          <w:rFonts w:ascii="Times Armenian" w:hAnsi="Times Armenian" w:cs="Times New Roman"/>
          <w:sz w:val="24"/>
          <w:szCs w:val="24"/>
          <w:lang w:val="hy-AM"/>
        </w:rPr>
        <w:t xml:space="preserve">The </w:t>
      </w:r>
      <w:r w:rsidR="00484523" w:rsidRPr="004A6C60">
        <w:rPr>
          <w:rFonts w:ascii="Times Armenian" w:hAnsi="Times Armenian" w:cs="Times New Roman"/>
          <w:sz w:val="24"/>
          <w:szCs w:val="24"/>
          <w:lang w:val="en-GB"/>
        </w:rPr>
        <w:t>issue of bad condition</w:t>
      </w:r>
      <w:r w:rsidR="00484523" w:rsidRPr="004A6C60">
        <w:rPr>
          <w:rFonts w:ascii="Times Armenian" w:hAnsi="Times Armenian" w:cs="Times New Roman"/>
          <w:sz w:val="24"/>
          <w:szCs w:val="24"/>
          <w:lang w:val="hy-AM"/>
        </w:rPr>
        <w:t xml:space="preserve"> of the infrastructures of general as well as preschool education</w:t>
      </w:r>
      <w:r w:rsidR="00484523" w:rsidRPr="004A6C60">
        <w:rPr>
          <w:rFonts w:ascii="Times Armenian" w:hAnsi="Times Armenian" w:cs="Times New Roman"/>
          <w:sz w:val="24"/>
          <w:szCs w:val="24"/>
          <w:lang w:val="en-GB"/>
        </w:rPr>
        <w:t>al</w:t>
      </w:r>
      <w:r w:rsidR="00484523" w:rsidRPr="004A6C60">
        <w:rPr>
          <w:rFonts w:ascii="Times Armenian" w:hAnsi="Times Armenian" w:cs="Times New Roman"/>
          <w:sz w:val="24"/>
          <w:szCs w:val="24"/>
          <w:lang w:val="hy-AM"/>
        </w:rPr>
        <w:t xml:space="preserve"> institutions, including heating, water and sanitary conditions, remains problematic</w:t>
      </w:r>
      <w:r w:rsidR="00484523" w:rsidRPr="004A6C60">
        <w:rPr>
          <w:rFonts w:ascii="Times Armenian" w:hAnsi="Times Armenian" w:cs="Times New Roman"/>
          <w:sz w:val="24"/>
          <w:szCs w:val="24"/>
          <w:lang w:val="en-GB"/>
        </w:rPr>
        <w:t xml:space="preserve"> </w:t>
      </w:r>
      <w:r w:rsidR="00484523" w:rsidRPr="004A6C60">
        <w:rPr>
          <w:rFonts w:ascii="Times Armenian" w:hAnsi="Times Armenian" w:cs="Times New Roman"/>
          <w:sz w:val="24"/>
          <w:szCs w:val="24"/>
          <w:lang w:val="hy-AM"/>
        </w:rPr>
        <w:t xml:space="preserve">in Armenia. </w:t>
      </w:r>
      <w:r w:rsidR="00BC772A" w:rsidRPr="004A6C60">
        <w:rPr>
          <w:rFonts w:ascii="Times Armenian" w:hAnsi="Times Armenian" w:cs="Times New Roman"/>
          <w:sz w:val="24"/>
          <w:szCs w:val="24"/>
          <w:lang w:val="hy-AM"/>
        </w:rPr>
        <w:t xml:space="preserve">Schools </w:t>
      </w:r>
      <w:r w:rsidR="00BC772A" w:rsidRPr="004A6C60">
        <w:rPr>
          <w:rFonts w:ascii="Times Armenian" w:hAnsi="Times Armenian" w:cs="Times New Roman"/>
          <w:sz w:val="24"/>
          <w:szCs w:val="24"/>
          <w:lang w:val="en-GB"/>
        </w:rPr>
        <w:t xml:space="preserve">in rural areas </w:t>
      </w:r>
      <w:r w:rsidR="00BC772A" w:rsidRPr="004A6C60">
        <w:rPr>
          <w:rFonts w:ascii="Times Armenian" w:hAnsi="Times Armenian" w:cs="Times New Roman"/>
          <w:sz w:val="24"/>
          <w:szCs w:val="24"/>
          <w:lang w:val="hy-AM"/>
        </w:rPr>
        <w:t>are the most vulnerable in this regard.</w:t>
      </w:r>
      <w:r w:rsidR="00BC772A" w:rsidRPr="004A6C60">
        <w:rPr>
          <w:rFonts w:ascii="Times Armenian" w:hAnsi="Times Armenian" w:cs="Times New Roman"/>
          <w:sz w:val="24"/>
          <w:szCs w:val="24"/>
          <w:lang w:val="en-GB"/>
        </w:rPr>
        <w:t xml:space="preserve"> </w:t>
      </w:r>
      <w:r w:rsidR="005A40F2">
        <w:rPr>
          <w:rFonts w:ascii="Times Armenian" w:hAnsi="Times Armenian" w:cs="Times New Roman"/>
          <w:sz w:val="24"/>
          <w:szCs w:val="24"/>
          <w:lang w:val="en-GB"/>
        </w:rPr>
        <w:t>This issue</w:t>
      </w:r>
      <w:r w:rsidR="00484523" w:rsidRPr="004A6C60">
        <w:rPr>
          <w:rFonts w:ascii="Times Armenian" w:hAnsi="Times Armenian" w:cs="Times New Roman"/>
          <w:sz w:val="24"/>
          <w:szCs w:val="24"/>
          <w:lang w:val="en-GB"/>
        </w:rPr>
        <w:t xml:space="preserve"> has </w:t>
      </w:r>
      <w:r w:rsidR="00484523" w:rsidRPr="004A6C60">
        <w:rPr>
          <w:rFonts w:ascii="Times Armenian" w:hAnsi="Times Armenian" w:cs="Times New Roman"/>
          <w:sz w:val="24"/>
          <w:szCs w:val="24"/>
          <w:lang w:val="hy-AM"/>
        </w:rPr>
        <w:t>always been raised in the annual</w:t>
      </w:r>
      <w:r w:rsidR="00484523" w:rsidRPr="004A6C60">
        <w:rPr>
          <w:rFonts w:ascii="Times Armenian" w:hAnsi="Times Armenian" w:cs="Times New Roman"/>
          <w:sz w:val="24"/>
          <w:szCs w:val="24"/>
          <w:lang w:val="en-GB"/>
        </w:rPr>
        <w:t xml:space="preserve"> and ad hoc</w:t>
      </w:r>
      <w:r w:rsidR="00484523" w:rsidRPr="004A6C60">
        <w:rPr>
          <w:rFonts w:ascii="Times Armenian" w:hAnsi="Times Armenian" w:cs="Times New Roman"/>
          <w:sz w:val="24"/>
          <w:szCs w:val="24"/>
          <w:lang w:val="hy-AM"/>
        </w:rPr>
        <w:t xml:space="preserve"> reports of the Defender.</w:t>
      </w:r>
    </w:p>
    <w:p w14:paraId="4BB73925" w14:textId="71856870" w:rsidR="00BC772A" w:rsidRPr="004A6C60" w:rsidRDefault="00BC772A" w:rsidP="003E5F82">
      <w:pPr>
        <w:tabs>
          <w:tab w:val="left" w:pos="540"/>
        </w:tabs>
        <w:spacing w:after="0" w:line="276" w:lineRule="auto"/>
        <w:jc w:val="both"/>
        <w:rPr>
          <w:rFonts w:ascii="Times Armenian" w:hAnsi="Times Armenian" w:cs="Times New Roman"/>
          <w:sz w:val="24"/>
          <w:szCs w:val="24"/>
          <w:lang w:val="hy-AM"/>
        </w:rPr>
      </w:pPr>
      <w:r w:rsidRPr="004A6C60">
        <w:rPr>
          <w:rFonts w:ascii="Times Armenian" w:hAnsi="Times Armenian" w:cs="Times New Roman"/>
          <w:sz w:val="24"/>
          <w:szCs w:val="24"/>
          <w:lang w:val="hy-AM"/>
        </w:rPr>
        <w:tab/>
        <w:t xml:space="preserve">According to the </w:t>
      </w:r>
      <w:r w:rsidR="00F379A1" w:rsidRPr="004A6C60">
        <w:rPr>
          <w:rFonts w:ascii="Times Armenian" w:hAnsi="Times Armenian" w:cs="Times New Roman"/>
          <w:sz w:val="24"/>
          <w:szCs w:val="24"/>
          <w:lang w:val="en-GB"/>
        </w:rPr>
        <w:t>Ministry of Territorial Administration</w:t>
      </w:r>
      <w:r w:rsidR="005A40F2">
        <w:rPr>
          <w:rFonts w:ascii="Times Armenian" w:hAnsi="Times Armenian" w:cs="Times New Roman"/>
          <w:sz w:val="24"/>
          <w:szCs w:val="24"/>
          <w:lang w:val="en-GB"/>
        </w:rPr>
        <w:t>,</w:t>
      </w:r>
      <w:r w:rsidRPr="004A6C60">
        <w:rPr>
          <w:rFonts w:ascii="Times Armenian" w:hAnsi="Times Armenian" w:cs="Times New Roman"/>
          <w:sz w:val="24"/>
          <w:szCs w:val="24"/>
          <w:lang w:val="hy-AM"/>
        </w:rPr>
        <w:t xml:space="preserve"> 44 </w:t>
      </w:r>
      <w:r w:rsidR="00C14F0F" w:rsidRPr="004A6C60">
        <w:rPr>
          <w:rFonts w:ascii="Times Armenian" w:hAnsi="Times Armenian" w:cs="Times New Roman"/>
          <w:sz w:val="24"/>
          <w:szCs w:val="24"/>
        </w:rPr>
        <w:t xml:space="preserve">projects on </w:t>
      </w:r>
      <w:r w:rsidRPr="004A6C60">
        <w:rPr>
          <w:rFonts w:ascii="Times Armenian" w:hAnsi="Times Armenian" w:cs="Times New Roman"/>
          <w:sz w:val="24"/>
          <w:szCs w:val="24"/>
          <w:lang w:val="hy-AM"/>
        </w:rPr>
        <w:t xml:space="preserve">water improvement were implemented in schools of Aragatsotn </w:t>
      </w:r>
      <w:r w:rsidR="0058082E" w:rsidRPr="004A6C60">
        <w:rPr>
          <w:rFonts w:ascii="Times Armenian" w:hAnsi="Times Armenian" w:cs="Times New Roman"/>
          <w:sz w:val="24"/>
          <w:szCs w:val="24"/>
        </w:rPr>
        <w:t>R</w:t>
      </w:r>
      <w:r w:rsidR="00B31703" w:rsidRPr="004A6C60">
        <w:rPr>
          <w:rFonts w:ascii="Times Armenian" w:hAnsi="Times Armenian" w:cs="Times New Roman"/>
          <w:sz w:val="24"/>
          <w:szCs w:val="24"/>
        </w:rPr>
        <w:t xml:space="preserve">egion </w:t>
      </w:r>
      <w:r w:rsidR="00B31703" w:rsidRPr="004A6C60">
        <w:rPr>
          <w:rFonts w:ascii="Times Armenian" w:hAnsi="Times Armenian" w:cs="Times New Roman"/>
          <w:sz w:val="24"/>
          <w:szCs w:val="24"/>
          <w:lang w:val="en-GB"/>
        </w:rPr>
        <w:t>(</w:t>
      </w:r>
      <w:proofErr w:type="spellStart"/>
      <w:r w:rsidR="00B31703" w:rsidRPr="004A6C60">
        <w:rPr>
          <w:rFonts w:ascii="Times Armenian" w:hAnsi="Times Armenian" w:cs="Times New Roman"/>
          <w:sz w:val="24"/>
          <w:szCs w:val="24"/>
          <w:lang w:val="en-GB"/>
        </w:rPr>
        <w:t>Marz</w:t>
      </w:r>
      <w:proofErr w:type="spellEnd"/>
      <w:r w:rsidR="00B31703" w:rsidRPr="004A6C60">
        <w:rPr>
          <w:rFonts w:ascii="Times Armenian" w:hAnsi="Times Armenian" w:cs="Times New Roman"/>
          <w:sz w:val="24"/>
          <w:szCs w:val="24"/>
          <w:lang w:val="en-GB"/>
        </w:rPr>
        <w:t>).</w:t>
      </w:r>
    </w:p>
    <w:p w14:paraId="66D04D01" w14:textId="0D4483F9" w:rsidR="00502B42" w:rsidRPr="00502B42" w:rsidRDefault="00BC772A" w:rsidP="003E5F82">
      <w:pPr>
        <w:tabs>
          <w:tab w:val="left" w:pos="540"/>
        </w:tabs>
        <w:spacing w:after="0" w:line="276" w:lineRule="auto"/>
        <w:jc w:val="both"/>
        <w:rPr>
          <w:rFonts w:ascii="Sylfaen" w:hAnsi="Sylfaen" w:cs="Times New Roman"/>
          <w:sz w:val="24"/>
          <w:szCs w:val="24"/>
          <w:lang w:val="hy-AM"/>
        </w:rPr>
      </w:pPr>
      <w:r w:rsidRPr="004A6C60">
        <w:rPr>
          <w:rFonts w:ascii="Times Armenian" w:hAnsi="Times Armenian" w:cs="Times New Roman"/>
          <w:sz w:val="24"/>
          <w:szCs w:val="24"/>
          <w:lang w:val="hy-AM"/>
        </w:rPr>
        <w:tab/>
        <w:t>In 2022, the Defender</w:t>
      </w:r>
      <w:r w:rsidR="00BD54A0" w:rsidRPr="004A6C60">
        <w:rPr>
          <w:rFonts w:ascii="Times Armenian" w:hAnsi="Times Armenian" w:cs="Times New Roman"/>
          <w:sz w:val="24"/>
          <w:szCs w:val="24"/>
        </w:rPr>
        <w:t>’</w:t>
      </w:r>
      <w:r w:rsidR="005A40F2">
        <w:rPr>
          <w:rFonts w:ascii="Times Armenian" w:hAnsi="Times Armenian" w:cs="Times New Roman"/>
          <w:sz w:val="24"/>
          <w:szCs w:val="24"/>
        </w:rPr>
        <w:t>s</w:t>
      </w:r>
      <w:r w:rsidR="00BD54A0" w:rsidRPr="004A6C60">
        <w:rPr>
          <w:rFonts w:ascii="Times Armenian" w:hAnsi="Times Armenian" w:cs="Times New Roman"/>
          <w:sz w:val="24"/>
          <w:szCs w:val="24"/>
        </w:rPr>
        <w:t xml:space="preserve"> </w:t>
      </w:r>
      <w:r w:rsidR="005A40F2">
        <w:rPr>
          <w:rFonts w:ascii="Times Armenian" w:hAnsi="Times Armenian" w:cs="Times New Roman"/>
          <w:sz w:val="24"/>
          <w:szCs w:val="24"/>
        </w:rPr>
        <w:t>O</w:t>
      </w:r>
      <w:r w:rsidR="00BD54A0" w:rsidRPr="004A6C60">
        <w:rPr>
          <w:rFonts w:ascii="Times Armenian" w:hAnsi="Times Armenian" w:cs="Times New Roman"/>
          <w:sz w:val="24"/>
          <w:szCs w:val="24"/>
        </w:rPr>
        <w:t>ffice</w:t>
      </w:r>
      <w:r w:rsidRPr="004A6C60">
        <w:rPr>
          <w:rFonts w:ascii="Times Armenian" w:hAnsi="Times Armenian" w:cs="Times New Roman"/>
          <w:sz w:val="24"/>
          <w:szCs w:val="24"/>
          <w:lang w:val="hy-AM"/>
        </w:rPr>
        <w:t xml:space="preserve"> monitored </w:t>
      </w:r>
      <w:r w:rsidRPr="004A6C60">
        <w:rPr>
          <w:rFonts w:ascii="Times Armenian" w:hAnsi="Times Armenian" w:cs="Times New Roman"/>
          <w:sz w:val="24"/>
          <w:szCs w:val="24"/>
          <w:lang w:val="en-GB"/>
        </w:rPr>
        <w:t>schools</w:t>
      </w:r>
      <w:r w:rsidRPr="004A6C60">
        <w:rPr>
          <w:rFonts w:ascii="Times Armenian" w:hAnsi="Times Armenian" w:cs="Times New Roman"/>
          <w:sz w:val="24"/>
          <w:szCs w:val="24"/>
          <w:lang w:val="hy-AM"/>
        </w:rPr>
        <w:t xml:space="preserve"> and preschool</w:t>
      </w:r>
      <w:r w:rsidRPr="004A6C60">
        <w:rPr>
          <w:rFonts w:ascii="Times Armenian" w:hAnsi="Times Armenian" w:cs="Times New Roman"/>
          <w:sz w:val="24"/>
          <w:szCs w:val="24"/>
          <w:lang w:val="en-GB"/>
        </w:rPr>
        <w:t>s</w:t>
      </w:r>
      <w:r w:rsidRPr="004A6C60">
        <w:rPr>
          <w:rFonts w:ascii="Times Armenian" w:hAnsi="Times Armenian" w:cs="Times New Roman"/>
          <w:sz w:val="24"/>
          <w:szCs w:val="24"/>
          <w:lang w:val="hy-AM"/>
        </w:rPr>
        <w:t xml:space="preserve"> in the villages of Azatamut, Baghanis, Kirants, Voskepar, Nerkin Karmiraghbyur, Norashen, Movses, Aygepar, Chinari, Aygedzor, Artsvaberd, Choratan, Berkaber, Barekamavan, Sarigyugh, Koti and </w:t>
      </w:r>
      <w:r w:rsidRPr="004A6C60">
        <w:rPr>
          <w:rFonts w:ascii="Times Armenian" w:hAnsi="Times Armenian" w:cs="Times New Roman"/>
          <w:sz w:val="24"/>
          <w:szCs w:val="24"/>
          <w:lang w:val="en-GB"/>
        </w:rPr>
        <w:t xml:space="preserve">problems with the </w:t>
      </w:r>
      <w:r w:rsidRPr="004A6C60">
        <w:rPr>
          <w:rFonts w:ascii="Times Armenian" w:hAnsi="Times Armenian" w:cs="Times New Roman"/>
          <w:sz w:val="24"/>
          <w:szCs w:val="24"/>
          <w:lang w:val="hy-AM"/>
        </w:rPr>
        <w:t>access to drinking water and toilet facilities ha</w:t>
      </w:r>
      <w:proofErr w:type="spellStart"/>
      <w:r w:rsidR="005A40F2">
        <w:rPr>
          <w:rFonts w:ascii="Sylfaen" w:hAnsi="Sylfaen" w:cs="Times New Roman"/>
          <w:sz w:val="24"/>
          <w:szCs w:val="24"/>
        </w:rPr>
        <w:t>ve</w:t>
      </w:r>
      <w:proofErr w:type="spellEnd"/>
      <w:r w:rsidRPr="004A6C60">
        <w:rPr>
          <w:rFonts w:ascii="Times Armenian" w:hAnsi="Times Armenian" w:cs="Times New Roman"/>
          <w:sz w:val="24"/>
          <w:szCs w:val="24"/>
          <w:lang w:val="hy-AM"/>
        </w:rPr>
        <w:t xml:space="preserve"> been reported in almost all</w:t>
      </w:r>
      <w:r w:rsidRPr="004A6C60">
        <w:rPr>
          <w:rFonts w:ascii="Times Armenian" w:hAnsi="Times Armenian" w:cs="Times New Roman"/>
          <w:sz w:val="24"/>
          <w:szCs w:val="24"/>
          <w:lang w:val="en-GB"/>
        </w:rPr>
        <w:t xml:space="preserve"> mentioned</w:t>
      </w:r>
      <w:r w:rsidRPr="004A6C60">
        <w:rPr>
          <w:rFonts w:ascii="Times Armenian" w:hAnsi="Times Armenian" w:cs="Times New Roman"/>
          <w:sz w:val="24"/>
          <w:szCs w:val="24"/>
          <w:lang w:val="hy-AM"/>
        </w:rPr>
        <w:t xml:space="preserve"> areas.</w:t>
      </w:r>
    </w:p>
    <w:p w14:paraId="0501FAD8" w14:textId="77777777" w:rsidR="00BC5F1D" w:rsidRPr="004A6C60" w:rsidRDefault="00BC5F1D" w:rsidP="003E5F82">
      <w:pPr>
        <w:tabs>
          <w:tab w:val="left" w:pos="540"/>
        </w:tabs>
        <w:spacing w:after="0" w:line="276" w:lineRule="auto"/>
        <w:jc w:val="both"/>
        <w:rPr>
          <w:rFonts w:ascii="Times Armenian" w:hAnsi="Times Armenian" w:cs="Times New Roman"/>
          <w:sz w:val="24"/>
          <w:szCs w:val="24"/>
          <w:lang w:val="hy-AM"/>
        </w:rPr>
      </w:pPr>
    </w:p>
    <w:p w14:paraId="2B9AD85F" w14:textId="29B41115" w:rsidR="00BC772A" w:rsidRPr="004A6C60" w:rsidRDefault="008025CB" w:rsidP="003E5F82">
      <w:pPr>
        <w:spacing w:after="0" w:line="276" w:lineRule="auto"/>
        <w:ind w:firstLine="360"/>
        <w:jc w:val="both"/>
        <w:rPr>
          <w:rFonts w:ascii="Times Armenian" w:hAnsi="Times Armenian" w:cs="Times New Roman"/>
          <w:b/>
          <w:sz w:val="24"/>
          <w:szCs w:val="24"/>
          <w:u w:val="single"/>
          <w:lang w:val="hy-AM"/>
        </w:rPr>
      </w:pPr>
      <w:r w:rsidRPr="004A6C60">
        <w:rPr>
          <w:rFonts w:ascii="Times Armenian" w:hAnsi="Times Armenian" w:cs="Times New Roman"/>
          <w:b/>
          <w:sz w:val="24"/>
          <w:szCs w:val="24"/>
          <w:u w:val="single"/>
          <w:lang w:val="hy-AM"/>
        </w:rPr>
        <w:t>RECOMMENDATION</w:t>
      </w:r>
      <w:r w:rsidR="00BC772A" w:rsidRPr="004A6C60">
        <w:rPr>
          <w:rFonts w:ascii="Times Armenian" w:hAnsi="Times Armenian" w:cs="Times New Roman"/>
          <w:b/>
          <w:sz w:val="24"/>
          <w:szCs w:val="24"/>
          <w:u w:val="single"/>
          <w:lang w:val="hy-AM"/>
        </w:rPr>
        <w:t>:</w:t>
      </w:r>
    </w:p>
    <w:p w14:paraId="73BADC52" w14:textId="77777777" w:rsidR="0082356F" w:rsidRPr="004A6C60" w:rsidRDefault="0082356F" w:rsidP="003E5F82">
      <w:pPr>
        <w:tabs>
          <w:tab w:val="left" w:pos="0"/>
          <w:tab w:val="left" w:pos="360"/>
        </w:tabs>
        <w:spacing w:after="0" w:line="276" w:lineRule="auto"/>
        <w:jc w:val="both"/>
        <w:rPr>
          <w:rFonts w:ascii="Times Armenian" w:eastAsia="Calibri" w:hAnsi="Times Armenian" w:cs="Times New Roman"/>
          <w:sz w:val="24"/>
          <w:szCs w:val="24"/>
          <w:lang w:val="hy-AM"/>
        </w:rPr>
      </w:pPr>
    </w:p>
    <w:p w14:paraId="469ADC4F" w14:textId="1D75E761" w:rsidR="00BC772A" w:rsidRPr="004A6C60" w:rsidRDefault="00BC772A" w:rsidP="006B1948">
      <w:pPr>
        <w:numPr>
          <w:ilvl w:val="0"/>
          <w:numId w:val="11"/>
        </w:numPr>
        <w:tabs>
          <w:tab w:val="left" w:pos="540"/>
        </w:tabs>
        <w:spacing w:after="0" w:line="276" w:lineRule="auto"/>
        <w:jc w:val="both"/>
        <w:rPr>
          <w:rFonts w:ascii="Times Armenian" w:eastAsia="Calibri" w:hAnsi="Times Armenian" w:cs="Times New Roman"/>
          <w:i/>
          <w:iCs/>
          <w:sz w:val="24"/>
          <w:szCs w:val="24"/>
          <w:lang w:val="hy-AM"/>
        </w:rPr>
      </w:pPr>
      <w:r w:rsidRPr="004A6C60">
        <w:rPr>
          <w:rFonts w:ascii="Times Armenian" w:eastAsia="Calibri" w:hAnsi="Times Armenian" w:cs="Times New Roman"/>
          <w:i/>
          <w:iCs/>
          <w:sz w:val="24"/>
          <w:szCs w:val="24"/>
          <w:lang w:val="hy-AM"/>
        </w:rPr>
        <w:t xml:space="preserve">Increase the budget allocations for improving the infrastructure of </w:t>
      </w:r>
      <w:r w:rsidRPr="004A6C60">
        <w:rPr>
          <w:rFonts w:ascii="Times Armenian" w:eastAsia="Calibri" w:hAnsi="Times Armenian" w:cs="Times New Roman"/>
          <w:i/>
          <w:iCs/>
          <w:sz w:val="24"/>
          <w:szCs w:val="24"/>
          <w:lang w:val="en-GB"/>
        </w:rPr>
        <w:t>schools</w:t>
      </w:r>
      <w:r w:rsidRPr="004A6C60">
        <w:rPr>
          <w:rFonts w:ascii="Times Armenian" w:eastAsia="Calibri" w:hAnsi="Times Armenian" w:cs="Times New Roman"/>
          <w:i/>
          <w:iCs/>
          <w:sz w:val="24"/>
          <w:szCs w:val="24"/>
          <w:lang w:val="hy-AM"/>
        </w:rPr>
        <w:t xml:space="preserve"> and preschool</w:t>
      </w:r>
      <w:r w:rsidRPr="004A6C60">
        <w:rPr>
          <w:rFonts w:ascii="Times Armenian" w:eastAsia="Calibri" w:hAnsi="Times Armenian" w:cs="Times New Roman"/>
          <w:i/>
          <w:iCs/>
          <w:sz w:val="24"/>
          <w:szCs w:val="24"/>
          <w:lang w:val="en-GB"/>
        </w:rPr>
        <w:t>s</w:t>
      </w:r>
      <w:r w:rsidRPr="004A6C60">
        <w:rPr>
          <w:rFonts w:ascii="Times Armenian" w:eastAsia="Calibri" w:hAnsi="Times Armenian" w:cs="Times New Roman"/>
          <w:i/>
          <w:iCs/>
          <w:sz w:val="24"/>
          <w:szCs w:val="24"/>
          <w:lang w:val="hy-AM"/>
        </w:rPr>
        <w:t>.</w:t>
      </w:r>
    </w:p>
    <w:p w14:paraId="19D67C7C" w14:textId="77777777" w:rsidR="0082356F" w:rsidRPr="004A6C60" w:rsidRDefault="0082356F" w:rsidP="003E5F82">
      <w:pPr>
        <w:tabs>
          <w:tab w:val="left" w:pos="540"/>
        </w:tabs>
        <w:spacing w:after="0" w:line="276" w:lineRule="auto"/>
        <w:jc w:val="both"/>
        <w:rPr>
          <w:rFonts w:ascii="Times Armenian" w:eastAsia="Calibri" w:hAnsi="Times Armenian" w:cs="Times New Roman"/>
          <w:bCs/>
          <w:sz w:val="24"/>
          <w:szCs w:val="24"/>
          <w:lang w:val="hy-AM"/>
        </w:rPr>
      </w:pPr>
    </w:p>
    <w:p w14:paraId="3023D91B" w14:textId="30CC1CF2" w:rsidR="0082356F" w:rsidRPr="004A6C60" w:rsidRDefault="00485518" w:rsidP="006B1948">
      <w:pPr>
        <w:pStyle w:val="Heading2"/>
        <w:numPr>
          <w:ilvl w:val="0"/>
          <w:numId w:val="20"/>
        </w:numPr>
        <w:spacing w:after="240" w:line="276" w:lineRule="auto"/>
        <w:rPr>
          <w:rFonts w:ascii="Times Armenian" w:eastAsia="Calibri" w:hAnsi="Times Armenian" w:cs="Times New Roman"/>
          <w:b/>
          <w:color w:val="auto"/>
          <w:sz w:val="24"/>
          <w:szCs w:val="24"/>
          <w:lang w:val="hy-AM"/>
        </w:rPr>
      </w:pPr>
      <w:bookmarkStart w:id="32" w:name="_Toc149686774"/>
      <w:r w:rsidRPr="004A6C60">
        <w:rPr>
          <w:rFonts w:ascii="Times Armenian" w:eastAsia="Calibri" w:hAnsi="Times Armenian" w:cs="Times New Roman"/>
          <w:b/>
          <w:color w:val="auto"/>
          <w:sz w:val="24"/>
          <w:szCs w:val="24"/>
          <w:lang w:val="hy-AM"/>
        </w:rPr>
        <w:t>Quality of education</w:t>
      </w:r>
      <w:bookmarkEnd w:id="32"/>
    </w:p>
    <w:p w14:paraId="4D35D5C8" w14:textId="7B74D024" w:rsidR="00485518" w:rsidRPr="004A6C60" w:rsidRDefault="008025CB" w:rsidP="003E5F82">
      <w:pPr>
        <w:pStyle w:val="ListParagraph"/>
        <w:tabs>
          <w:tab w:val="left" w:pos="-284"/>
          <w:tab w:val="left" w:pos="-180"/>
          <w:tab w:val="left" w:pos="270"/>
        </w:tabs>
        <w:spacing w:after="0" w:line="276" w:lineRule="auto"/>
        <w:ind w:left="-284"/>
        <w:jc w:val="both"/>
        <w:rPr>
          <w:rFonts w:ascii="Times Armenian" w:hAnsi="Times Armenian" w:cs="Times New Roman"/>
          <w:sz w:val="24"/>
          <w:szCs w:val="24"/>
          <w:lang w:val="en-GB"/>
        </w:rPr>
      </w:pPr>
      <w:r w:rsidRPr="004A6C60">
        <w:rPr>
          <w:rFonts w:ascii="Times Armenian" w:eastAsia="Calibri" w:hAnsi="Times Armenian" w:cs="Times New Roman"/>
          <w:sz w:val="24"/>
          <w:szCs w:val="24"/>
          <w:lang w:val="hy-AM"/>
        </w:rPr>
        <w:tab/>
      </w:r>
      <w:r w:rsidRPr="004A6C60">
        <w:rPr>
          <w:rFonts w:ascii="Times Armenian" w:eastAsia="Calibri" w:hAnsi="Times Armenian" w:cs="Times New Roman"/>
          <w:sz w:val="24"/>
          <w:szCs w:val="24"/>
          <w:lang w:val="hy-AM"/>
        </w:rPr>
        <w:tab/>
      </w:r>
      <w:r w:rsidR="00485518" w:rsidRPr="004A6C60">
        <w:rPr>
          <w:rFonts w:ascii="Times Armenian" w:hAnsi="Times Armenian" w:cs="Times New Roman"/>
          <w:sz w:val="24"/>
          <w:szCs w:val="24"/>
          <w:lang w:val="hy-AM"/>
        </w:rPr>
        <w:t xml:space="preserve">Armenia has not yet taken part in the </w:t>
      </w:r>
      <w:r w:rsidR="000F2AEC" w:rsidRPr="004A6C60">
        <w:rPr>
          <w:rFonts w:ascii="Times Armenian" w:hAnsi="Times Armenian" w:cs="Times New Roman"/>
          <w:sz w:val="24"/>
          <w:szCs w:val="24"/>
          <w:lang w:val="en-GB"/>
        </w:rPr>
        <w:t>Programme for International Student Assessment</w:t>
      </w:r>
      <w:r w:rsidR="000F2AEC" w:rsidRPr="004A6C60" w:rsidDel="000F2AEC">
        <w:rPr>
          <w:rFonts w:ascii="Times Armenian" w:hAnsi="Times Armenian" w:cs="Times New Roman"/>
          <w:sz w:val="24"/>
          <w:szCs w:val="24"/>
          <w:lang w:val="hy-AM"/>
        </w:rPr>
        <w:t xml:space="preserve"> </w:t>
      </w:r>
      <w:r w:rsidR="000F2AEC" w:rsidRPr="004A6C60">
        <w:rPr>
          <w:rFonts w:ascii="Times Armenian" w:hAnsi="Times Armenian" w:cs="Times New Roman"/>
          <w:sz w:val="24"/>
          <w:szCs w:val="24"/>
        </w:rPr>
        <w:t>(</w:t>
      </w:r>
      <w:r w:rsidR="00485518" w:rsidRPr="004A6C60">
        <w:rPr>
          <w:rFonts w:ascii="Times Armenian" w:hAnsi="Times Armenian" w:cs="Times New Roman"/>
          <w:sz w:val="24"/>
          <w:szCs w:val="24"/>
          <w:lang w:val="hy-AM"/>
        </w:rPr>
        <w:t>PISA</w:t>
      </w:r>
      <w:r w:rsidR="000F2AEC" w:rsidRPr="004A6C60">
        <w:rPr>
          <w:rFonts w:ascii="Times Armenian" w:hAnsi="Times Armenian" w:cs="Times New Roman"/>
          <w:sz w:val="24"/>
          <w:szCs w:val="24"/>
        </w:rPr>
        <w:t>)</w:t>
      </w:r>
      <w:r w:rsidR="00485518" w:rsidRPr="004A6C60">
        <w:rPr>
          <w:rFonts w:ascii="Times Armenian" w:hAnsi="Times Armenian" w:cs="Times New Roman"/>
          <w:sz w:val="24"/>
          <w:szCs w:val="24"/>
          <w:lang w:val="hy-AM"/>
        </w:rPr>
        <w:t xml:space="preserve"> and </w:t>
      </w:r>
      <w:r w:rsidR="000F2AEC" w:rsidRPr="004A6C60">
        <w:rPr>
          <w:rFonts w:ascii="Times Armenian" w:hAnsi="Times Armenian" w:cs="Times New Roman"/>
          <w:sz w:val="24"/>
          <w:szCs w:val="24"/>
        </w:rPr>
        <w:t>Progress in International Reading Literacy Study</w:t>
      </w:r>
      <w:r w:rsidR="000F2AEC" w:rsidRPr="004A6C60">
        <w:rPr>
          <w:rFonts w:ascii="Times Armenian" w:hAnsi="Times Armenian" w:cs="Times New Roman"/>
          <w:sz w:val="24"/>
          <w:szCs w:val="24"/>
          <w:lang w:val="hy-AM"/>
        </w:rPr>
        <w:t xml:space="preserve"> </w:t>
      </w:r>
      <w:r w:rsidR="000F2AEC" w:rsidRPr="004A6C60">
        <w:rPr>
          <w:rFonts w:ascii="Times Armenian" w:hAnsi="Times Armenian" w:cs="Times New Roman"/>
          <w:sz w:val="24"/>
          <w:szCs w:val="24"/>
        </w:rPr>
        <w:t>(</w:t>
      </w:r>
      <w:r w:rsidR="00485518" w:rsidRPr="004A6C60">
        <w:rPr>
          <w:rFonts w:ascii="Times Armenian" w:hAnsi="Times Armenian" w:cs="Times New Roman"/>
          <w:sz w:val="24"/>
          <w:szCs w:val="24"/>
          <w:lang w:val="hy-AM"/>
        </w:rPr>
        <w:t>PIRLS</w:t>
      </w:r>
      <w:r w:rsidR="000F2AEC" w:rsidRPr="004A6C60">
        <w:rPr>
          <w:rFonts w:ascii="Times Armenian" w:hAnsi="Times Armenian" w:cs="Times New Roman"/>
          <w:sz w:val="24"/>
          <w:szCs w:val="24"/>
        </w:rPr>
        <w:t>)</w:t>
      </w:r>
      <w:r w:rsidR="00485518" w:rsidRPr="004A6C60">
        <w:rPr>
          <w:rFonts w:ascii="Times Armenian" w:hAnsi="Times Armenian" w:cs="Times New Roman"/>
          <w:sz w:val="24"/>
          <w:szCs w:val="24"/>
          <w:lang w:val="hy-AM"/>
        </w:rPr>
        <w:t xml:space="preserve"> international review.</w:t>
      </w:r>
      <w:r w:rsidRPr="004A6C60">
        <w:rPr>
          <w:rFonts w:ascii="Times Armenian" w:hAnsi="Times Armenian" w:cs="Times New Roman"/>
          <w:sz w:val="24"/>
          <w:szCs w:val="24"/>
          <w:lang w:val="en-GB"/>
        </w:rPr>
        <w:t xml:space="preserve"> According to the </w:t>
      </w:r>
      <w:proofErr w:type="spellStart"/>
      <w:r w:rsidRPr="004A6C60">
        <w:rPr>
          <w:rFonts w:ascii="Times Armenian" w:hAnsi="Times Armenian" w:cs="Times New Roman"/>
          <w:sz w:val="24"/>
          <w:szCs w:val="24"/>
          <w:lang w:val="en-GB"/>
        </w:rPr>
        <w:t>M</w:t>
      </w:r>
      <w:r w:rsidRPr="004A6C60">
        <w:rPr>
          <w:rFonts w:ascii="Times New Roman" w:hAnsi="Times New Roman" w:cs="Times New Roman"/>
          <w:sz w:val="24"/>
          <w:szCs w:val="24"/>
          <w:lang w:val="en-GB"/>
        </w:rPr>
        <w:t>օ</w:t>
      </w:r>
      <w:r w:rsidRPr="004A6C60">
        <w:rPr>
          <w:rFonts w:ascii="Times Armenian" w:hAnsi="Times Armenian" w:cs="Times New Roman"/>
          <w:sz w:val="24"/>
          <w:szCs w:val="24"/>
          <w:lang w:val="en-GB"/>
        </w:rPr>
        <w:t>ESCS</w:t>
      </w:r>
      <w:proofErr w:type="spellEnd"/>
      <w:r w:rsidRPr="004A6C60">
        <w:rPr>
          <w:rFonts w:ascii="Times Armenian" w:hAnsi="Times Armenian" w:cs="Times New Roman"/>
          <w:sz w:val="24"/>
          <w:szCs w:val="24"/>
          <w:lang w:val="en-GB"/>
        </w:rPr>
        <w:t xml:space="preserve"> of Armenia, the accession of the Republic of Armenia to the Programme for International Student Assessment (PISA) is currently in the stage of implementation of preparatory works.</w:t>
      </w:r>
    </w:p>
    <w:p w14:paraId="05D06926" w14:textId="77777777" w:rsidR="00937189" w:rsidRPr="004A6C60" w:rsidRDefault="00937189" w:rsidP="003E5F82">
      <w:pPr>
        <w:pStyle w:val="ListParagraph"/>
        <w:tabs>
          <w:tab w:val="left" w:pos="-284"/>
          <w:tab w:val="left" w:pos="-180"/>
          <w:tab w:val="left" w:pos="270"/>
        </w:tabs>
        <w:spacing w:after="0" w:line="276" w:lineRule="auto"/>
        <w:ind w:left="-284"/>
        <w:jc w:val="both"/>
        <w:rPr>
          <w:rFonts w:ascii="Times Armenian" w:hAnsi="Times Armenian" w:cs="Times New Roman"/>
          <w:sz w:val="24"/>
          <w:szCs w:val="24"/>
          <w:lang w:val="en-GB"/>
        </w:rPr>
      </w:pPr>
    </w:p>
    <w:p w14:paraId="4C9D4762" w14:textId="77777777" w:rsidR="008025CB" w:rsidRPr="004A6C60" w:rsidRDefault="008025CB" w:rsidP="003E5F82">
      <w:pPr>
        <w:spacing w:after="0" w:line="276" w:lineRule="auto"/>
        <w:ind w:firstLine="360"/>
        <w:jc w:val="both"/>
        <w:rPr>
          <w:rFonts w:ascii="Times Armenian" w:hAnsi="Times Armenian" w:cs="Times New Roman"/>
          <w:b/>
          <w:sz w:val="24"/>
          <w:szCs w:val="24"/>
          <w:u w:val="single"/>
          <w:lang w:val="hy-AM"/>
        </w:rPr>
      </w:pPr>
      <w:r w:rsidRPr="004A6C60">
        <w:rPr>
          <w:rFonts w:ascii="Times Armenian" w:hAnsi="Times Armenian" w:cs="Times New Roman"/>
          <w:b/>
          <w:sz w:val="24"/>
          <w:szCs w:val="24"/>
          <w:u w:val="single"/>
          <w:lang w:val="hy-AM"/>
        </w:rPr>
        <w:t>RECOMMENDATION:</w:t>
      </w:r>
    </w:p>
    <w:p w14:paraId="2EA804A4" w14:textId="77777777" w:rsidR="0082356F" w:rsidRPr="004A6C60" w:rsidRDefault="0082356F" w:rsidP="003E5F82">
      <w:pPr>
        <w:tabs>
          <w:tab w:val="left" w:pos="0"/>
          <w:tab w:val="left" w:pos="360"/>
        </w:tabs>
        <w:spacing w:after="0" w:line="276" w:lineRule="auto"/>
        <w:jc w:val="both"/>
        <w:rPr>
          <w:rFonts w:ascii="Times Armenian" w:eastAsia="Calibri" w:hAnsi="Times Armenian" w:cs="Times New Roman"/>
          <w:sz w:val="24"/>
          <w:szCs w:val="24"/>
          <w:lang w:val="hy-AM"/>
        </w:rPr>
      </w:pPr>
    </w:p>
    <w:p w14:paraId="2BBD5A55" w14:textId="34AF0CA0" w:rsidR="0082356F" w:rsidRPr="004A6C60" w:rsidRDefault="005A40F2" w:rsidP="006B1948">
      <w:pPr>
        <w:pStyle w:val="ListParagraph"/>
        <w:numPr>
          <w:ilvl w:val="0"/>
          <w:numId w:val="19"/>
        </w:numPr>
        <w:tabs>
          <w:tab w:val="left" w:pos="540"/>
        </w:tabs>
        <w:spacing w:after="0" w:line="276" w:lineRule="auto"/>
        <w:ind w:left="851"/>
        <w:jc w:val="both"/>
        <w:rPr>
          <w:rFonts w:ascii="Times Armenian" w:eastAsia="Calibri" w:hAnsi="Times Armenian" w:cs="Times New Roman"/>
          <w:sz w:val="24"/>
          <w:szCs w:val="24"/>
          <w:lang w:val="hy-AM"/>
        </w:rPr>
      </w:pPr>
      <w:r>
        <w:rPr>
          <w:rFonts w:ascii="Times Armenian" w:eastAsia="Calibri" w:hAnsi="Times Armenian" w:cs="Times New Roman"/>
          <w:i/>
          <w:iCs/>
          <w:sz w:val="24"/>
          <w:szCs w:val="24"/>
        </w:rPr>
        <w:t>Get m</w:t>
      </w:r>
      <w:r w:rsidR="008025CB" w:rsidRPr="004A6C60">
        <w:rPr>
          <w:rFonts w:ascii="Times Armenian" w:eastAsia="Calibri" w:hAnsi="Times Armenian" w:cs="Times New Roman"/>
          <w:i/>
          <w:iCs/>
          <w:sz w:val="24"/>
          <w:szCs w:val="24"/>
          <w:lang w:val="hy-AM"/>
        </w:rPr>
        <w:t>ore actively involved in the international reviews</w:t>
      </w:r>
      <w:r w:rsidR="0079728A" w:rsidRPr="004A6C60">
        <w:rPr>
          <w:rFonts w:ascii="Times Armenian" w:eastAsia="Calibri" w:hAnsi="Times Armenian" w:cs="Times New Roman"/>
          <w:i/>
          <w:iCs/>
          <w:sz w:val="24"/>
          <w:szCs w:val="24"/>
        </w:rPr>
        <w:t xml:space="preserve"> at the state level</w:t>
      </w:r>
      <w:r>
        <w:rPr>
          <w:rFonts w:ascii="Times Armenian" w:eastAsia="Calibri" w:hAnsi="Times Armenian" w:cs="Times New Roman"/>
          <w:i/>
          <w:iCs/>
          <w:sz w:val="24"/>
          <w:szCs w:val="24"/>
        </w:rPr>
        <w:t>,</w:t>
      </w:r>
      <w:r w:rsidR="008025CB" w:rsidRPr="004A6C60">
        <w:rPr>
          <w:rFonts w:ascii="Times Armenian" w:eastAsia="Calibri" w:hAnsi="Times Armenian" w:cs="Times New Roman"/>
          <w:i/>
          <w:iCs/>
          <w:sz w:val="24"/>
          <w:szCs w:val="24"/>
          <w:lang w:val="hy-AM"/>
        </w:rPr>
        <w:t xml:space="preserve"> by taking part in PISA and PIRLS reviews as well.</w:t>
      </w:r>
    </w:p>
    <w:p w14:paraId="64B964D9" w14:textId="77777777" w:rsidR="008025CB" w:rsidRPr="004A6C60" w:rsidRDefault="008025CB" w:rsidP="003E5F82">
      <w:pPr>
        <w:pStyle w:val="ListParagraph"/>
        <w:tabs>
          <w:tab w:val="left" w:pos="540"/>
        </w:tabs>
        <w:spacing w:after="0" w:line="276" w:lineRule="auto"/>
        <w:ind w:left="1080"/>
        <w:jc w:val="both"/>
        <w:rPr>
          <w:rFonts w:ascii="Times Armenian" w:eastAsia="Calibri" w:hAnsi="Times Armenian" w:cs="Times New Roman"/>
          <w:sz w:val="24"/>
          <w:szCs w:val="24"/>
          <w:lang w:val="hy-AM"/>
        </w:rPr>
      </w:pPr>
    </w:p>
    <w:p w14:paraId="082ED405" w14:textId="604A5F5D" w:rsidR="0082356F" w:rsidRPr="004A6C60" w:rsidRDefault="00065967" w:rsidP="006B1948">
      <w:pPr>
        <w:pStyle w:val="Heading2"/>
        <w:numPr>
          <w:ilvl w:val="0"/>
          <w:numId w:val="20"/>
        </w:numPr>
        <w:spacing w:line="276" w:lineRule="auto"/>
        <w:rPr>
          <w:rFonts w:ascii="Times Armenian" w:hAnsi="Times Armenian" w:cs="Times New Roman"/>
          <w:color w:val="auto"/>
          <w:lang w:val="hy-AM"/>
        </w:rPr>
      </w:pPr>
      <w:bookmarkStart w:id="33" w:name="_Toc149686775"/>
      <w:r w:rsidRPr="004A6C60">
        <w:rPr>
          <w:rFonts w:ascii="Times Armenian" w:eastAsia="Calibri" w:hAnsi="Times Armenian" w:cs="Times New Roman"/>
          <w:b/>
          <w:color w:val="auto"/>
          <w:sz w:val="24"/>
          <w:szCs w:val="24"/>
          <w:lang w:val="hy-AM"/>
        </w:rPr>
        <w:t>D</w:t>
      </w:r>
      <w:r w:rsidR="00EB78C5" w:rsidRPr="004A6C60">
        <w:rPr>
          <w:rFonts w:ascii="Times Armenian" w:eastAsia="Calibri" w:hAnsi="Times Armenian" w:cs="Times New Roman"/>
          <w:b/>
          <w:color w:val="auto"/>
          <w:sz w:val="24"/>
          <w:szCs w:val="24"/>
          <w:lang w:val="hy-AM"/>
        </w:rPr>
        <w:t>rop-outs from schools after basic education</w:t>
      </w:r>
      <w:bookmarkEnd w:id="33"/>
      <w:r w:rsidR="0082356F" w:rsidRPr="004A6C60">
        <w:rPr>
          <w:rFonts w:ascii="Times Armenian" w:hAnsi="Times Armenian" w:cs="Times New Roman"/>
          <w:color w:val="auto"/>
          <w:lang w:val="hy-AM"/>
        </w:rPr>
        <w:tab/>
      </w:r>
    </w:p>
    <w:p w14:paraId="3C076411" w14:textId="77777777" w:rsidR="00EB78C5" w:rsidRPr="004A6C60" w:rsidRDefault="00EB78C5" w:rsidP="003E5F82">
      <w:pPr>
        <w:spacing w:line="276" w:lineRule="auto"/>
        <w:rPr>
          <w:rFonts w:ascii="Times Armenian" w:hAnsi="Times Armenian" w:cs="Times New Roman"/>
          <w:lang w:val="hy-AM"/>
        </w:rPr>
      </w:pPr>
    </w:p>
    <w:p w14:paraId="3D85E8A9" w14:textId="694B9DD2" w:rsidR="00EB78C5" w:rsidRPr="004A6C60" w:rsidRDefault="0082356F" w:rsidP="003E5F82">
      <w:pPr>
        <w:pStyle w:val="ListParagraph"/>
        <w:shd w:val="clear" w:color="auto" w:fill="FFFFFF"/>
        <w:tabs>
          <w:tab w:val="left" w:pos="540"/>
        </w:tabs>
        <w:autoSpaceDE w:val="0"/>
        <w:autoSpaceDN w:val="0"/>
        <w:adjustRightInd w:val="0"/>
        <w:spacing w:after="0" w:line="276" w:lineRule="auto"/>
        <w:ind w:left="0"/>
        <w:jc w:val="both"/>
        <w:rPr>
          <w:rFonts w:ascii="Times Armenian" w:eastAsia="Calibri" w:hAnsi="Times Armenian" w:cs="Times New Roman"/>
          <w:b/>
          <w:sz w:val="24"/>
          <w:szCs w:val="24"/>
          <w:lang w:val="en-GB"/>
        </w:rPr>
      </w:pPr>
      <w:r w:rsidRPr="004A6C60">
        <w:rPr>
          <w:rFonts w:ascii="Times Armenian" w:eastAsia="Calibri" w:hAnsi="Times Armenian" w:cs="Times New Roman"/>
          <w:sz w:val="24"/>
          <w:szCs w:val="24"/>
          <w:lang w:val="hy-AM"/>
        </w:rPr>
        <w:tab/>
      </w:r>
      <w:r w:rsidR="00EB78C5" w:rsidRPr="004A6C60">
        <w:rPr>
          <w:rFonts w:ascii="Times Armenian" w:hAnsi="Times Armenian" w:cs="Times New Roman"/>
          <w:sz w:val="24"/>
          <w:szCs w:val="24"/>
          <w:lang w:val="en-GB"/>
        </w:rPr>
        <w:t xml:space="preserve">Official statistics show that the non-participation in education </w:t>
      </w:r>
      <w:r w:rsidR="00801309" w:rsidRPr="004A6C60">
        <w:rPr>
          <w:rFonts w:ascii="Times Armenian" w:hAnsi="Times Armenian" w:cs="Times New Roman"/>
          <w:sz w:val="24"/>
          <w:szCs w:val="24"/>
          <w:lang w:val="en-GB"/>
        </w:rPr>
        <w:t xml:space="preserve">percentages </w:t>
      </w:r>
      <w:r w:rsidR="00EB78C5" w:rsidRPr="004A6C60">
        <w:rPr>
          <w:rFonts w:ascii="Times Armenian" w:hAnsi="Times Armenian" w:cs="Times New Roman"/>
          <w:sz w:val="24"/>
          <w:szCs w:val="24"/>
          <w:lang w:val="en-GB"/>
        </w:rPr>
        <w:t xml:space="preserve">have increased in recent years. The data received from the state bodies shows that the reasons are mostly the following: disability, special needs, </w:t>
      </w:r>
      <w:r w:rsidR="00C62207">
        <w:rPr>
          <w:rFonts w:ascii="Sylfaen" w:hAnsi="Sylfaen"/>
        </w:rPr>
        <w:t>early marriage</w:t>
      </w:r>
      <w:r w:rsidR="00EB78C5" w:rsidRPr="004A6C60">
        <w:rPr>
          <w:rFonts w:ascii="Times Armenian" w:hAnsi="Times Armenian" w:cs="Times New Roman"/>
          <w:sz w:val="24"/>
          <w:szCs w:val="24"/>
          <w:lang w:val="en-GB"/>
        </w:rPr>
        <w:t xml:space="preserve">, socially vulnerable conditions, the cases of </w:t>
      </w:r>
      <w:r w:rsidR="005D0F6B">
        <w:t>Child labor</w:t>
      </w:r>
      <w:r w:rsidR="005D0F6B" w:rsidDel="005D0F6B">
        <w:rPr>
          <w:rFonts w:ascii="Times Armenian" w:hAnsi="Times Armenian" w:cs="Times New Roman"/>
          <w:sz w:val="24"/>
          <w:szCs w:val="24"/>
          <w:lang w:val="en-GB"/>
        </w:rPr>
        <w:t xml:space="preserve"> </w:t>
      </w:r>
      <w:r w:rsidR="00EB78C5" w:rsidRPr="004A6C60">
        <w:rPr>
          <w:rFonts w:ascii="Times Armenian" w:hAnsi="Times Armenian" w:cs="Times New Roman"/>
          <w:sz w:val="24"/>
          <w:szCs w:val="24"/>
          <w:lang w:val="en-GB"/>
        </w:rPr>
        <w:t>and not attending school at th</w:t>
      </w:r>
      <w:r w:rsidR="00367EF4">
        <w:rPr>
          <w:rFonts w:ascii="Times Armenian" w:hAnsi="Times Armenian" w:cs="Times New Roman"/>
          <w:sz w:val="24"/>
          <w:szCs w:val="24"/>
          <w:lang w:val="en-GB"/>
        </w:rPr>
        <w:t>e request of their parents</w:t>
      </w:r>
      <w:r w:rsidR="00EB78C5" w:rsidRPr="00367EF4">
        <w:rPr>
          <w:rFonts w:ascii="Times Armenian" w:hAnsi="Times Armenian" w:cs="Times New Roman"/>
          <w:sz w:val="24"/>
          <w:szCs w:val="24"/>
          <w:lang w:val="en-GB"/>
        </w:rPr>
        <w:t>, etc</w:t>
      </w:r>
      <w:r w:rsidR="00EB78C5" w:rsidRPr="004A6C60">
        <w:rPr>
          <w:rFonts w:ascii="Times Armenian" w:hAnsi="Times Armenian" w:cs="Times New Roman"/>
          <w:sz w:val="24"/>
          <w:szCs w:val="24"/>
          <w:lang w:val="en-GB"/>
        </w:rPr>
        <w:t>.</w:t>
      </w:r>
    </w:p>
    <w:p w14:paraId="61352EBC" w14:textId="585D7F42" w:rsidR="0086333C" w:rsidRPr="004A6C60" w:rsidRDefault="00EB78C5" w:rsidP="003E5F82">
      <w:pPr>
        <w:pStyle w:val="ListParagraph"/>
        <w:shd w:val="clear" w:color="auto" w:fill="FFFFFF"/>
        <w:tabs>
          <w:tab w:val="left" w:pos="540"/>
        </w:tabs>
        <w:autoSpaceDE w:val="0"/>
        <w:autoSpaceDN w:val="0"/>
        <w:adjustRightInd w:val="0"/>
        <w:spacing w:after="0" w:line="276" w:lineRule="auto"/>
        <w:ind w:left="0"/>
        <w:jc w:val="both"/>
        <w:rPr>
          <w:rFonts w:ascii="Times Armenian" w:hAnsi="Times Armenian" w:cs="Times New Roman"/>
          <w:sz w:val="24"/>
          <w:szCs w:val="24"/>
          <w:lang w:val="en-GB"/>
        </w:rPr>
      </w:pPr>
      <w:r w:rsidRPr="004A6C60">
        <w:rPr>
          <w:rFonts w:ascii="Times Armenian" w:eastAsia="Calibri" w:hAnsi="Times Armenian" w:cs="Times New Roman"/>
          <w:b/>
          <w:sz w:val="24"/>
          <w:szCs w:val="24"/>
          <w:lang w:val="en-GB"/>
        </w:rPr>
        <w:tab/>
      </w:r>
      <w:r w:rsidR="00801309" w:rsidRPr="004A6C60">
        <w:rPr>
          <w:rFonts w:ascii="Times Armenian" w:hAnsi="Times Armenian" w:cs="Times New Roman"/>
          <w:sz w:val="24"/>
          <w:szCs w:val="24"/>
          <w:lang w:val="en-GB"/>
        </w:rPr>
        <w:t>The main r</w:t>
      </w:r>
      <w:r w:rsidR="0086333C" w:rsidRPr="004A6C60">
        <w:rPr>
          <w:rFonts w:ascii="Times Armenian" w:hAnsi="Times Armenian" w:cs="Times New Roman"/>
          <w:sz w:val="24"/>
          <w:szCs w:val="24"/>
          <w:lang w:val="en-GB"/>
        </w:rPr>
        <w:t xml:space="preserve">easons for children with special educational needs not being </w:t>
      </w:r>
      <w:r w:rsidR="00801309" w:rsidRPr="004A6C60">
        <w:rPr>
          <w:rFonts w:ascii="Times Armenian" w:hAnsi="Times Armenian" w:cs="Times New Roman"/>
          <w:sz w:val="24"/>
          <w:szCs w:val="24"/>
          <w:lang w:val="en-GB"/>
        </w:rPr>
        <w:t xml:space="preserve">involved </w:t>
      </w:r>
      <w:r w:rsidR="0086333C" w:rsidRPr="004A6C60">
        <w:rPr>
          <w:rFonts w:ascii="Times Armenian" w:hAnsi="Times Armenian" w:cs="Times New Roman"/>
          <w:sz w:val="24"/>
          <w:szCs w:val="24"/>
          <w:lang w:val="en-GB"/>
        </w:rPr>
        <w:t xml:space="preserve">in general education </w:t>
      </w:r>
      <w:r w:rsidR="00801309" w:rsidRPr="004A6C60">
        <w:rPr>
          <w:rFonts w:ascii="Times Armenian" w:hAnsi="Times Armenian" w:cs="Times New Roman"/>
          <w:sz w:val="24"/>
          <w:szCs w:val="24"/>
          <w:lang w:val="en-GB"/>
        </w:rPr>
        <w:t xml:space="preserve">include </w:t>
      </w:r>
      <w:r w:rsidR="0086333C" w:rsidRPr="004A6C60">
        <w:rPr>
          <w:rFonts w:ascii="Times Armenian" w:hAnsi="Times Armenian" w:cs="Times New Roman"/>
          <w:sz w:val="24"/>
          <w:szCs w:val="24"/>
          <w:lang w:val="en-GB"/>
        </w:rPr>
        <w:t xml:space="preserve">the </w:t>
      </w:r>
      <w:r w:rsidR="00AA72A8">
        <w:rPr>
          <w:rFonts w:ascii="Times Armenian" w:hAnsi="Times Armenian" w:cs="Times New Roman"/>
          <w:sz w:val="24"/>
          <w:szCs w:val="24"/>
          <w:lang w:val="en-GB"/>
        </w:rPr>
        <w:t>in</w:t>
      </w:r>
      <w:r w:rsidR="0086333C" w:rsidRPr="004A6C60">
        <w:rPr>
          <w:rFonts w:ascii="Times Armenian" w:hAnsi="Times Armenian" w:cs="Times New Roman"/>
          <w:sz w:val="24"/>
          <w:szCs w:val="24"/>
          <w:lang w:val="en-GB"/>
        </w:rPr>
        <w:t xml:space="preserve">accessibility of the physical environment of educational institutions, the availability of textbooks, </w:t>
      </w:r>
      <w:r w:rsidR="00801309" w:rsidRPr="004A6C60">
        <w:rPr>
          <w:rFonts w:ascii="Times Armenian" w:hAnsi="Times Armenian" w:cs="Times New Roman"/>
          <w:sz w:val="24"/>
          <w:szCs w:val="24"/>
          <w:lang w:val="en-GB"/>
        </w:rPr>
        <w:t xml:space="preserve">and the </w:t>
      </w:r>
      <w:r w:rsidR="0086333C" w:rsidRPr="004A6C60">
        <w:rPr>
          <w:rFonts w:ascii="Times Armenian" w:hAnsi="Times Armenian" w:cs="Times New Roman"/>
          <w:sz w:val="24"/>
          <w:szCs w:val="24"/>
          <w:lang w:val="en-GB"/>
        </w:rPr>
        <w:t>problem of transportation</w:t>
      </w:r>
      <w:r w:rsidR="0082356F" w:rsidRPr="004A6C60">
        <w:rPr>
          <w:rFonts w:ascii="Times Armenian" w:hAnsi="Times Armenian" w:cs="Times New Roman"/>
          <w:sz w:val="24"/>
          <w:szCs w:val="24"/>
          <w:vertAlign w:val="superscript"/>
          <w:lang w:val="en-GB"/>
        </w:rPr>
        <w:footnoteReference w:id="16"/>
      </w:r>
      <w:r w:rsidR="0086333C" w:rsidRPr="004A6C60">
        <w:rPr>
          <w:rFonts w:ascii="Times Armenian" w:hAnsi="Times Armenian" w:cs="Times New Roman"/>
          <w:sz w:val="24"/>
          <w:szCs w:val="24"/>
          <w:lang w:val="en-GB"/>
        </w:rPr>
        <w:t>.</w:t>
      </w:r>
    </w:p>
    <w:p w14:paraId="6438FBC1" w14:textId="5FABAAC9" w:rsidR="0086333C" w:rsidRDefault="0086333C" w:rsidP="004E3242">
      <w:pPr>
        <w:pStyle w:val="ListParagraph"/>
        <w:shd w:val="clear" w:color="auto" w:fill="FFFFFF"/>
        <w:tabs>
          <w:tab w:val="left" w:pos="540"/>
        </w:tabs>
        <w:autoSpaceDE w:val="0"/>
        <w:autoSpaceDN w:val="0"/>
        <w:adjustRightInd w:val="0"/>
        <w:spacing w:after="0" w:line="276" w:lineRule="auto"/>
        <w:ind w:left="0"/>
        <w:jc w:val="both"/>
        <w:rPr>
          <w:rFonts w:ascii="Times Armenian" w:hAnsi="Times Armenian" w:cs="Times New Roman"/>
          <w:sz w:val="24"/>
          <w:szCs w:val="24"/>
          <w:lang w:val="en-GB"/>
        </w:rPr>
      </w:pPr>
      <w:r w:rsidRPr="004A6C60">
        <w:rPr>
          <w:rFonts w:ascii="Times Armenian" w:hAnsi="Times Armenian" w:cs="Times New Roman"/>
          <w:sz w:val="24"/>
          <w:szCs w:val="24"/>
          <w:lang w:val="en-GB"/>
        </w:rPr>
        <w:tab/>
        <w:t>In parallel with the implementation of the procedure for identifying and referring children who are excluded from education</w:t>
      </w:r>
      <w:r w:rsidR="00801309" w:rsidRPr="004A6C60">
        <w:rPr>
          <w:rFonts w:ascii="Times Armenian" w:hAnsi="Times Armenian" w:cs="Times New Roman"/>
          <w:sz w:val="24"/>
          <w:szCs w:val="24"/>
          <w:lang w:val="en-GB"/>
        </w:rPr>
        <w:t>,</w:t>
      </w:r>
      <w:r w:rsidR="00F72005"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en-GB"/>
        </w:rPr>
        <w:t>it should be ensured that all concerned bodies jointly develop clear and effective ways to prevent the problem,</w:t>
      </w:r>
      <w:r w:rsidR="004E3242">
        <w:rPr>
          <w:rFonts w:ascii="Times Armenian" w:hAnsi="Times Armenian" w:cs="Times New Roman"/>
          <w:sz w:val="24"/>
          <w:szCs w:val="24"/>
          <w:lang w:val="en-GB"/>
        </w:rPr>
        <w:t xml:space="preserve"> to guarantee that</w:t>
      </w:r>
      <w:r w:rsidRPr="004A6C60">
        <w:rPr>
          <w:rFonts w:ascii="Times Armenian" w:hAnsi="Times Armenian" w:cs="Times New Roman"/>
          <w:sz w:val="24"/>
          <w:szCs w:val="24"/>
          <w:lang w:val="en-GB"/>
        </w:rPr>
        <w:t xml:space="preserve"> every child of school age attends school regardless of having a disability, special educational needs, being in a socially vulnerable situation</w:t>
      </w:r>
      <w:r w:rsidR="005A40F2">
        <w:rPr>
          <w:rFonts w:ascii="Times Armenian" w:hAnsi="Times Armenian" w:cs="Times New Roman"/>
          <w:sz w:val="24"/>
          <w:szCs w:val="24"/>
          <w:lang w:val="en-GB"/>
        </w:rPr>
        <w:t>, etc</w:t>
      </w:r>
      <w:r w:rsidRPr="004A6C60">
        <w:rPr>
          <w:rFonts w:ascii="Times Armenian" w:hAnsi="Times Armenian" w:cs="Times New Roman"/>
          <w:sz w:val="24"/>
          <w:szCs w:val="24"/>
          <w:lang w:val="en-GB"/>
        </w:rPr>
        <w:t>. At the same time, the state should support the parents in ensuring the realization of the child's right to education, even in cases where the latter refuse</w:t>
      </w:r>
      <w:r w:rsidR="00801309" w:rsidRPr="004A6C60">
        <w:rPr>
          <w:rFonts w:ascii="Times Armenian" w:hAnsi="Times Armenian" w:cs="Times New Roman"/>
          <w:sz w:val="24"/>
          <w:szCs w:val="24"/>
          <w:lang w:val="en-GB"/>
        </w:rPr>
        <w:t>s</w:t>
      </w:r>
      <w:r w:rsidRPr="004A6C60">
        <w:rPr>
          <w:rFonts w:ascii="Times Armenian" w:hAnsi="Times Armenian" w:cs="Times New Roman"/>
          <w:sz w:val="24"/>
          <w:szCs w:val="24"/>
          <w:lang w:val="en-GB"/>
        </w:rPr>
        <w:t xml:space="preserve"> to send the child to school.</w:t>
      </w:r>
    </w:p>
    <w:p w14:paraId="2F63A88C" w14:textId="2CCA172E" w:rsidR="003A0138" w:rsidRPr="00BE7F3D" w:rsidRDefault="003A0138" w:rsidP="003E5F82">
      <w:pPr>
        <w:pStyle w:val="ListParagraph"/>
        <w:shd w:val="clear" w:color="auto" w:fill="FFFFFF"/>
        <w:tabs>
          <w:tab w:val="left" w:pos="540"/>
        </w:tabs>
        <w:autoSpaceDE w:val="0"/>
        <w:autoSpaceDN w:val="0"/>
        <w:adjustRightInd w:val="0"/>
        <w:spacing w:after="0" w:line="276" w:lineRule="auto"/>
        <w:ind w:left="0"/>
        <w:jc w:val="both"/>
        <w:rPr>
          <w:rFonts w:ascii="Times Armenian" w:hAnsi="Times Armenian" w:cs="Times New Roman"/>
          <w:sz w:val="24"/>
          <w:szCs w:val="24"/>
          <w:lang w:val="en-GB"/>
        </w:rPr>
      </w:pPr>
      <w:r w:rsidRPr="00BE7F3D">
        <w:rPr>
          <w:rFonts w:ascii="Times Armenian" w:hAnsi="Times Armenian" w:cs="Times New Roman"/>
          <w:sz w:val="24"/>
          <w:szCs w:val="24"/>
          <w:lang w:val="en-GB"/>
        </w:rPr>
        <w:t xml:space="preserve">In 2023, the </w:t>
      </w:r>
      <w:r w:rsidR="004E3242" w:rsidRPr="00BE7F3D">
        <w:rPr>
          <w:rFonts w:ascii="Times Armenian" w:hAnsi="Times Armenian" w:cs="Times New Roman"/>
          <w:sz w:val="24"/>
          <w:szCs w:val="24"/>
          <w:lang w:val="en-GB"/>
        </w:rPr>
        <w:t>H</w:t>
      </w:r>
      <w:r w:rsidRPr="00BE7F3D">
        <w:rPr>
          <w:rFonts w:ascii="Times Armenian" w:hAnsi="Times Armenian" w:cs="Times New Roman"/>
          <w:sz w:val="24"/>
          <w:szCs w:val="24"/>
          <w:lang w:val="en-GB"/>
        </w:rPr>
        <w:t xml:space="preserve">uman </w:t>
      </w:r>
      <w:r w:rsidR="004E3242" w:rsidRPr="00BE7F3D">
        <w:rPr>
          <w:rFonts w:ascii="Times Armenian" w:hAnsi="Times Armenian" w:cs="Times New Roman"/>
          <w:sz w:val="24"/>
          <w:szCs w:val="24"/>
          <w:lang w:val="en-GB"/>
        </w:rPr>
        <w:t>R</w:t>
      </w:r>
      <w:r w:rsidRPr="00BE7F3D">
        <w:rPr>
          <w:rFonts w:ascii="Times Armenian" w:hAnsi="Times Armenian" w:cs="Times New Roman"/>
          <w:sz w:val="24"/>
          <w:szCs w:val="24"/>
          <w:lang w:val="en-GB"/>
        </w:rPr>
        <w:t xml:space="preserve">ights </w:t>
      </w:r>
      <w:r w:rsidR="004E3242" w:rsidRPr="00BE7F3D">
        <w:rPr>
          <w:rFonts w:ascii="Times Armenian" w:hAnsi="Times Armenian" w:cs="Times New Roman"/>
          <w:sz w:val="24"/>
          <w:szCs w:val="24"/>
          <w:lang w:val="en-GB"/>
        </w:rPr>
        <w:t>D</w:t>
      </w:r>
      <w:r w:rsidRPr="00BE7F3D">
        <w:rPr>
          <w:rFonts w:ascii="Times Armenian" w:hAnsi="Times Armenian" w:cs="Times New Roman"/>
          <w:sz w:val="24"/>
          <w:szCs w:val="24"/>
          <w:lang w:val="en-GB"/>
        </w:rPr>
        <w:t>efender noted that exclusion from compulsory education continues to be an actual problem, about 1000 children, according to periodic alerts from of regional administrations /</w:t>
      </w:r>
      <w:proofErr w:type="spellStart"/>
      <w:r w:rsidRPr="00BE7F3D">
        <w:rPr>
          <w:rFonts w:ascii="Times Armenian" w:hAnsi="Times Armenian" w:cs="Times New Roman"/>
          <w:sz w:val="24"/>
          <w:szCs w:val="24"/>
          <w:lang w:val="en-GB"/>
        </w:rPr>
        <w:t>marzpetarans</w:t>
      </w:r>
      <w:proofErr w:type="spellEnd"/>
      <w:r w:rsidRPr="00BE7F3D">
        <w:rPr>
          <w:rFonts w:ascii="Times Armenian" w:hAnsi="Times Armenian" w:cs="Times New Roman"/>
          <w:sz w:val="24"/>
          <w:szCs w:val="24"/>
          <w:lang w:val="en-GB"/>
        </w:rPr>
        <w:t>/, continue to remain excluded from education.</w:t>
      </w:r>
    </w:p>
    <w:p w14:paraId="36AF6981" w14:textId="2E4359CB" w:rsidR="00461406" w:rsidRDefault="0086333C" w:rsidP="003E5F82">
      <w:pPr>
        <w:pStyle w:val="ListParagraph"/>
        <w:shd w:val="clear" w:color="auto" w:fill="FFFFFF"/>
        <w:tabs>
          <w:tab w:val="left" w:pos="540"/>
        </w:tabs>
        <w:autoSpaceDE w:val="0"/>
        <w:autoSpaceDN w:val="0"/>
        <w:adjustRightInd w:val="0"/>
        <w:spacing w:after="0" w:line="276" w:lineRule="auto"/>
        <w:ind w:left="0"/>
        <w:jc w:val="both"/>
        <w:rPr>
          <w:rFonts w:ascii="Times Armenian" w:hAnsi="Times Armenian" w:cs="Times New Roman"/>
          <w:sz w:val="24"/>
          <w:szCs w:val="24"/>
          <w:lang w:val="en-GB"/>
        </w:rPr>
      </w:pPr>
      <w:r w:rsidRPr="00BE7F3D">
        <w:rPr>
          <w:rFonts w:ascii="Times Armenian" w:hAnsi="Times Armenian" w:cs="Times New Roman"/>
          <w:sz w:val="24"/>
          <w:szCs w:val="24"/>
          <w:lang w:val="en-GB"/>
        </w:rPr>
        <w:tab/>
        <w:t xml:space="preserve">It is </w:t>
      </w:r>
      <w:r w:rsidR="005A40F2" w:rsidRPr="00BE7F3D">
        <w:rPr>
          <w:rFonts w:ascii="Times Armenian" w:hAnsi="Times Armenian" w:cs="Times New Roman"/>
          <w:sz w:val="24"/>
          <w:szCs w:val="24"/>
          <w:lang w:val="en-GB"/>
        </w:rPr>
        <w:t xml:space="preserve">also </w:t>
      </w:r>
      <w:r w:rsidRPr="00BE7F3D">
        <w:rPr>
          <w:rFonts w:ascii="Times Armenian" w:hAnsi="Times Armenian" w:cs="Times New Roman"/>
          <w:sz w:val="24"/>
          <w:szCs w:val="24"/>
          <w:lang w:val="en-GB"/>
        </w:rPr>
        <w:t>important to</w:t>
      </w:r>
      <w:r w:rsidR="00850930" w:rsidRPr="00BE7F3D">
        <w:rPr>
          <w:rFonts w:ascii="Times Armenian" w:hAnsi="Times Armenian" w:cs="Times New Roman"/>
          <w:sz w:val="24"/>
          <w:szCs w:val="24"/>
          <w:lang w:val="en-GB"/>
        </w:rPr>
        <w:t xml:space="preserve"> ensure the right to education of children</w:t>
      </w:r>
      <w:r w:rsidR="001345CF" w:rsidRPr="00BE7F3D">
        <w:rPr>
          <w:rFonts w:ascii="Times Armenian" w:hAnsi="Times Armenian" w:cs="Times New Roman"/>
          <w:sz w:val="24"/>
          <w:szCs w:val="24"/>
          <w:lang w:val="en-GB"/>
        </w:rPr>
        <w:t xml:space="preserve"> </w:t>
      </w:r>
      <w:r w:rsidRPr="00BE7F3D">
        <w:rPr>
          <w:rFonts w:ascii="Times Armenian" w:hAnsi="Times Armenian" w:cs="Times New Roman"/>
          <w:sz w:val="24"/>
          <w:szCs w:val="24"/>
          <w:lang w:val="en-GB"/>
        </w:rPr>
        <w:t xml:space="preserve">displaced from </w:t>
      </w:r>
      <w:r w:rsidR="003A0138">
        <w:rPr>
          <w:rFonts w:ascii="Times Armenian" w:hAnsi="Times Armenian" w:cs="Times New Roman"/>
          <w:sz w:val="24"/>
          <w:szCs w:val="24"/>
          <w:lang w:val="en-GB"/>
        </w:rPr>
        <w:t xml:space="preserve">Nagorno Karabakh </w:t>
      </w:r>
      <w:r w:rsidRPr="004A6C60">
        <w:rPr>
          <w:rFonts w:ascii="Times Armenian" w:hAnsi="Times Armenian" w:cs="Times New Roman"/>
          <w:sz w:val="24"/>
          <w:szCs w:val="24"/>
          <w:lang w:val="en-GB"/>
        </w:rPr>
        <w:t xml:space="preserve">to Armenia. As a result of the </w:t>
      </w:r>
      <w:r w:rsidR="00850930">
        <w:rPr>
          <w:rFonts w:ascii="Times Armenian" w:hAnsi="Times Armenian" w:cs="Times New Roman"/>
          <w:sz w:val="24"/>
          <w:szCs w:val="24"/>
          <w:lang w:val="en-GB"/>
        </w:rPr>
        <w:t>44-day</w:t>
      </w:r>
      <w:r w:rsidRPr="004A6C60">
        <w:rPr>
          <w:rFonts w:ascii="Times Armenian" w:hAnsi="Times Armenian" w:cs="Times New Roman"/>
          <w:sz w:val="24"/>
          <w:szCs w:val="24"/>
          <w:lang w:val="en-GB"/>
        </w:rPr>
        <w:t xml:space="preserve"> </w:t>
      </w:r>
      <w:r w:rsidR="00065967" w:rsidRPr="004A6C60">
        <w:rPr>
          <w:rFonts w:ascii="Times Armenian" w:hAnsi="Times Armenian" w:cs="Times New Roman"/>
          <w:sz w:val="24"/>
          <w:szCs w:val="24"/>
          <w:lang w:val="en-GB"/>
        </w:rPr>
        <w:t>war</w:t>
      </w:r>
      <w:r w:rsidR="00850930">
        <w:rPr>
          <w:rFonts w:ascii="Times Armenian" w:hAnsi="Times Armenian" w:cs="Times New Roman"/>
          <w:sz w:val="24"/>
          <w:szCs w:val="24"/>
          <w:lang w:val="en-GB"/>
        </w:rPr>
        <w:t xml:space="preserve"> of 2020</w:t>
      </w:r>
      <w:r w:rsidR="00065967" w:rsidRPr="004A6C60">
        <w:rPr>
          <w:rFonts w:ascii="Times Armenian" w:hAnsi="Times Armenian" w:cs="Times New Roman"/>
          <w:sz w:val="24"/>
          <w:szCs w:val="24"/>
          <w:lang w:val="en-GB"/>
        </w:rPr>
        <w:t xml:space="preserve">, people were </w:t>
      </w:r>
      <w:r w:rsidRPr="004A6C60">
        <w:rPr>
          <w:rFonts w:ascii="Times Armenian" w:hAnsi="Times Armenian" w:cs="Times New Roman"/>
          <w:sz w:val="24"/>
          <w:szCs w:val="24"/>
          <w:lang w:val="en-GB"/>
        </w:rPr>
        <w:t>forced to leave their homeland, where children were provided with opp</w:t>
      </w:r>
      <w:r w:rsidR="00065967" w:rsidRPr="004A6C60">
        <w:rPr>
          <w:rFonts w:ascii="Times Armenian" w:hAnsi="Times Armenian" w:cs="Times New Roman"/>
          <w:sz w:val="24"/>
          <w:szCs w:val="24"/>
          <w:lang w:val="en-GB"/>
        </w:rPr>
        <w:t xml:space="preserve">ortunities to receive education. </w:t>
      </w:r>
      <w:r w:rsidRPr="004A6C60">
        <w:rPr>
          <w:rFonts w:ascii="Times Armenian" w:hAnsi="Times Armenian" w:cs="Times New Roman"/>
          <w:sz w:val="24"/>
          <w:szCs w:val="24"/>
          <w:lang w:val="en-GB"/>
        </w:rPr>
        <w:t xml:space="preserve">According to the information published by the </w:t>
      </w:r>
      <w:proofErr w:type="spellStart"/>
      <w:r w:rsidR="00065967" w:rsidRPr="004A6C60">
        <w:rPr>
          <w:rFonts w:ascii="Times Armenian" w:hAnsi="Times Armenian" w:cs="Times New Roman"/>
          <w:sz w:val="24"/>
          <w:szCs w:val="24"/>
          <w:lang w:val="en-GB"/>
        </w:rPr>
        <w:t>M</w:t>
      </w:r>
      <w:r w:rsidR="00065967" w:rsidRPr="004A6C60">
        <w:rPr>
          <w:rFonts w:ascii="Times New Roman" w:hAnsi="Times New Roman" w:cs="Times New Roman"/>
          <w:sz w:val="24"/>
          <w:szCs w:val="24"/>
          <w:lang w:val="en-GB"/>
        </w:rPr>
        <w:t>օ</w:t>
      </w:r>
      <w:r w:rsidR="00065967" w:rsidRPr="004A6C60">
        <w:rPr>
          <w:rFonts w:ascii="Times Armenian" w:hAnsi="Times Armenian" w:cs="Times New Roman"/>
          <w:sz w:val="24"/>
          <w:szCs w:val="24"/>
          <w:lang w:val="en-GB"/>
        </w:rPr>
        <w:t>ESCS</w:t>
      </w:r>
      <w:proofErr w:type="spellEnd"/>
      <w:r w:rsidRPr="004A6C60">
        <w:rPr>
          <w:rFonts w:ascii="Times Armenian" w:hAnsi="Times Armenian" w:cs="Times New Roman"/>
          <w:sz w:val="24"/>
          <w:szCs w:val="24"/>
          <w:lang w:val="en-GB"/>
        </w:rPr>
        <w:t>, more than 24,000 children of Artsakh were deprived of the opportunity to exercise their right t</w:t>
      </w:r>
      <w:r w:rsidR="00065967" w:rsidRPr="004A6C60">
        <w:rPr>
          <w:rFonts w:ascii="Times Armenian" w:hAnsi="Times Armenian" w:cs="Times New Roman"/>
          <w:sz w:val="24"/>
          <w:szCs w:val="24"/>
          <w:lang w:val="en-GB"/>
        </w:rPr>
        <w:t>o education by attending school</w:t>
      </w:r>
      <w:r w:rsidR="0082356F" w:rsidRPr="004A6C60">
        <w:rPr>
          <w:rFonts w:ascii="Times Armenian" w:eastAsia="Calibri" w:hAnsi="Times Armenian" w:cs="Times New Roman"/>
          <w:sz w:val="24"/>
          <w:szCs w:val="24"/>
          <w:vertAlign w:val="superscript"/>
          <w:lang w:val="hy-AM"/>
        </w:rPr>
        <w:footnoteReference w:id="17"/>
      </w:r>
      <w:r w:rsidR="00065967" w:rsidRPr="004A6C60">
        <w:rPr>
          <w:rFonts w:ascii="Times Armenian" w:eastAsia="Calibri" w:hAnsi="Times Armenian" w:cs="Times New Roman"/>
          <w:sz w:val="24"/>
          <w:szCs w:val="24"/>
          <w:lang w:val="hy-AM"/>
        </w:rPr>
        <w:t xml:space="preserve">. </w:t>
      </w:r>
      <w:r w:rsidR="00367EF4" w:rsidRPr="00520DCA">
        <w:rPr>
          <w:rFonts w:ascii="Times Armenian" w:hAnsi="Times Armenian" w:cs="Times New Roman"/>
          <w:sz w:val="24"/>
          <w:szCs w:val="24"/>
          <w:lang w:val="en-GB"/>
        </w:rPr>
        <w:t>The State has taken many steps to ensure the realization of the right to education of the displaced children, the latter have been placed in schools without any obstacles or administrative processes. At the same time, in some cases, it was necessary to take a more individual approach, taking into account the special needs of the children.</w:t>
      </w:r>
    </w:p>
    <w:p w14:paraId="1407B810" w14:textId="0B580288" w:rsidR="003A0138" w:rsidRPr="00BE7F3D" w:rsidRDefault="003A0138" w:rsidP="00BE7F3D">
      <w:pPr>
        <w:pStyle w:val="ListParagraph"/>
        <w:tabs>
          <w:tab w:val="left" w:pos="540"/>
        </w:tabs>
        <w:autoSpaceDE w:val="0"/>
        <w:autoSpaceDN w:val="0"/>
        <w:adjustRightInd w:val="0"/>
        <w:spacing w:after="0" w:line="276" w:lineRule="auto"/>
        <w:ind w:left="0"/>
        <w:jc w:val="both"/>
        <w:rPr>
          <w:rFonts w:ascii="Sylfaen" w:hAnsi="Sylfaen" w:cs="Times New Roman"/>
          <w:sz w:val="24"/>
          <w:szCs w:val="24"/>
          <w:lang w:val="hy-AM"/>
        </w:rPr>
      </w:pPr>
      <w:r w:rsidRPr="00BE7F3D">
        <w:rPr>
          <w:rFonts w:ascii="Sylfaen" w:hAnsi="Sylfaen" w:cs="Times New Roman"/>
          <w:sz w:val="24"/>
          <w:szCs w:val="24"/>
          <w:lang w:val="hy-AM"/>
        </w:rPr>
        <w:t xml:space="preserve">From September 19 to </w:t>
      </w:r>
      <w:r w:rsidR="00CA71E6" w:rsidRPr="00BE7F3D">
        <w:rPr>
          <w:rFonts w:ascii="Sylfaen" w:hAnsi="Sylfaen" w:cs="Times New Roman"/>
          <w:sz w:val="24"/>
          <w:szCs w:val="24"/>
          <w:lang w:val="hy-AM"/>
        </w:rPr>
        <w:t xml:space="preserve">beginning of October </w:t>
      </w:r>
      <w:r w:rsidRPr="00BE7F3D">
        <w:rPr>
          <w:rFonts w:ascii="Sylfaen" w:hAnsi="Sylfaen" w:cs="Times New Roman"/>
          <w:sz w:val="24"/>
          <w:szCs w:val="24"/>
          <w:lang w:val="hy-AM"/>
        </w:rPr>
        <w:t xml:space="preserve">2023, </w:t>
      </w:r>
      <w:r w:rsidR="00C45BB3" w:rsidRPr="00BE7F3D">
        <w:rPr>
          <w:rFonts w:ascii="Sylfaen" w:hAnsi="Sylfaen" w:cs="Times New Roman"/>
          <w:sz w:val="24"/>
          <w:szCs w:val="24"/>
        </w:rPr>
        <w:t xml:space="preserve"> the </w:t>
      </w:r>
      <w:r w:rsidR="00C45BB3" w:rsidRPr="00BE7F3D">
        <w:rPr>
          <w:rFonts w:ascii="Sylfaen" w:hAnsi="Sylfaen" w:cs="Times New Roman"/>
          <w:sz w:val="24"/>
          <w:szCs w:val="24"/>
          <w:lang w:val="hy-AM"/>
        </w:rPr>
        <w:t xml:space="preserve">education rights </w:t>
      </w:r>
      <w:r w:rsidRPr="00BE7F3D">
        <w:rPr>
          <w:rFonts w:ascii="Sylfaen" w:hAnsi="Sylfaen" w:cs="Times New Roman"/>
          <w:sz w:val="24"/>
          <w:szCs w:val="24"/>
          <w:lang w:val="hy-AM"/>
        </w:rPr>
        <w:t xml:space="preserve">about 21,000 children of </w:t>
      </w:r>
      <w:r w:rsidRPr="00BE7F3D">
        <w:rPr>
          <w:rFonts w:ascii="Times Armenian" w:hAnsi="Times Armenian" w:cs="Times New Roman"/>
          <w:sz w:val="24"/>
          <w:szCs w:val="24"/>
          <w:lang w:val="en-GB"/>
        </w:rPr>
        <w:t>Nagorno Karabakh</w:t>
      </w:r>
      <w:r w:rsidRPr="00BE7F3D">
        <w:rPr>
          <w:rFonts w:ascii="Sylfaen" w:hAnsi="Sylfaen" w:cs="Times New Roman"/>
          <w:sz w:val="24"/>
          <w:szCs w:val="24"/>
          <w:lang w:val="hy-AM"/>
        </w:rPr>
        <w:t xml:space="preserve"> were </w:t>
      </w:r>
      <w:r w:rsidR="004E3242" w:rsidRPr="00BE7F3D">
        <w:rPr>
          <w:rFonts w:ascii="Sylfaen" w:hAnsi="Sylfaen" w:cs="Times New Roman"/>
          <w:sz w:val="24"/>
          <w:szCs w:val="24"/>
        </w:rPr>
        <w:t>violated</w:t>
      </w:r>
      <w:r w:rsidRPr="00BE7F3D">
        <w:rPr>
          <w:rFonts w:ascii="Sylfaen" w:hAnsi="Sylfaen" w:cs="Times New Roman"/>
          <w:sz w:val="24"/>
          <w:szCs w:val="24"/>
          <w:lang w:val="hy-AM"/>
        </w:rPr>
        <w:t xml:space="preserve">, after </w:t>
      </w:r>
      <w:r w:rsidR="004E3242" w:rsidRPr="00BE7F3D">
        <w:rPr>
          <w:rFonts w:ascii="Sylfaen" w:hAnsi="Sylfaen" w:cs="Times New Roman"/>
          <w:sz w:val="24"/>
          <w:szCs w:val="24"/>
        </w:rPr>
        <w:t xml:space="preserve">being forcibly </w:t>
      </w:r>
      <w:r w:rsidR="004E3242" w:rsidRPr="00BE7F3D">
        <w:rPr>
          <w:rFonts w:ascii="Sylfaen" w:hAnsi="Sylfaen" w:cs="Times New Roman"/>
          <w:sz w:val="24"/>
          <w:szCs w:val="24"/>
          <w:lang w:val="hy-AM"/>
        </w:rPr>
        <w:t xml:space="preserve"> </w:t>
      </w:r>
      <w:r w:rsidRPr="00BE7F3D">
        <w:rPr>
          <w:rFonts w:ascii="Sylfaen" w:hAnsi="Sylfaen" w:cs="Times New Roman"/>
          <w:sz w:val="24"/>
          <w:szCs w:val="24"/>
        </w:rPr>
        <w:t xml:space="preserve">displaced </w:t>
      </w:r>
      <w:r w:rsidRPr="00BE7F3D">
        <w:rPr>
          <w:rFonts w:ascii="Sylfaen" w:hAnsi="Sylfaen" w:cs="Times New Roman"/>
          <w:sz w:val="24"/>
          <w:szCs w:val="24"/>
          <w:lang w:val="hy-AM"/>
        </w:rPr>
        <w:t>to Armenia, as of October 30</w:t>
      </w:r>
      <w:r w:rsidR="00CA71E6" w:rsidRPr="00BE7F3D">
        <w:rPr>
          <w:rFonts w:ascii="Sylfaen" w:hAnsi="Sylfaen" w:cs="Times New Roman"/>
          <w:sz w:val="24"/>
          <w:szCs w:val="24"/>
        </w:rPr>
        <w:t xml:space="preserve">, </w:t>
      </w:r>
      <w:r w:rsidRPr="00BE7F3D">
        <w:rPr>
          <w:rFonts w:ascii="Sylfaen" w:hAnsi="Sylfaen" w:cs="Times New Roman"/>
          <w:sz w:val="24"/>
          <w:szCs w:val="24"/>
          <w:lang w:val="hy-AM"/>
        </w:rPr>
        <w:t xml:space="preserve"> </w:t>
      </w:r>
      <w:r w:rsidR="00CA71E6" w:rsidRPr="00BE7F3D">
        <w:rPr>
          <w:rFonts w:ascii="Sylfaen" w:hAnsi="Sylfaen" w:cs="Times New Roman"/>
          <w:sz w:val="24"/>
          <w:szCs w:val="24"/>
          <w:lang w:val="hy-AM"/>
        </w:rPr>
        <w:t>16371</w:t>
      </w:r>
      <w:r w:rsidRPr="00BE7F3D">
        <w:rPr>
          <w:rFonts w:ascii="Sylfaen" w:hAnsi="Sylfaen" w:cs="Times New Roman"/>
          <w:sz w:val="24"/>
          <w:szCs w:val="24"/>
          <w:lang w:val="hy-AM"/>
        </w:rPr>
        <w:t xml:space="preserve"> child</w:t>
      </w:r>
      <w:r w:rsidR="00CA71E6" w:rsidRPr="00BE7F3D">
        <w:rPr>
          <w:rFonts w:ascii="Sylfaen" w:hAnsi="Sylfaen" w:cs="Times New Roman"/>
          <w:sz w:val="24"/>
          <w:szCs w:val="24"/>
        </w:rPr>
        <w:t>ren</w:t>
      </w:r>
      <w:r w:rsidRPr="00BE7F3D">
        <w:rPr>
          <w:rFonts w:ascii="Sylfaen" w:hAnsi="Sylfaen" w:cs="Times New Roman"/>
          <w:sz w:val="24"/>
          <w:szCs w:val="24"/>
          <w:lang w:val="hy-AM"/>
        </w:rPr>
        <w:t xml:space="preserve"> </w:t>
      </w:r>
      <w:r w:rsidR="00CA71E6" w:rsidRPr="00BE7F3D">
        <w:rPr>
          <w:rFonts w:ascii="Sylfaen" w:hAnsi="Sylfaen" w:cs="Times New Roman"/>
          <w:sz w:val="24"/>
          <w:szCs w:val="24"/>
        </w:rPr>
        <w:t>are</w:t>
      </w:r>
      <w:r w:rsidRPr="00BE7F3D">
        <w:rPr>
          <w:rFonts w:ascii="Sylfaen" w:hAnsi="Sylfaen" w:cs="Times New Roman"/>
          <w:sz w:val="24"/>
          <w:szCs w:val="24"/>
          <w:lang w:val="hy-AM"/>
        </w:rPr>
        <w:t xml:space="preserve"> included in education.</w:t>
      </w:r>
    </w:p>
    <w:p w14:paraId="507A702F" w14:textId="534F007A" w:rsidR="0082356F" w:rsidRPr="00502B42" w:rsidRDefault="00502B42" w:rsidP="003E5F82">
      <w:pPr>
        <w:pStyle w:val="ListParagraph"/>
        <w:shd w:val="clear" w:color="auto" w:fill="FFFFFF"/>
        <w:tabs>
          <w:tab w:val="left" w:pos="540"/>
        </w:tabs>
        <w:autoSpaceDE w:val="0"/>
        <w:autoSpaceDN w:val="0"/>
        <w:adjustRightInd w:val="0"/>
        <w:spacing w:after="0" w:line="276" w:lineRule="auto"/>
        <w:ind w:left="0"/>
        <w:jc w:val="both"/>
        <w:rPr>
          <w:rFonts w:ascii="Times Armenian" w:hAnsi="Times Armenian" w:cs="Times New Roman"/>
          <w:sz w:val="24"/>
          <w:szCs w:val="24"/>
          <w:lang w:val="hy-AM"/>
        </w:rPr>
      </w:pPr>
      <w:r w:rsidRPr="00502B42">
        <w:rPr>
          <w:rFonts w:ascii="Sylfaen" w:hAnsi="Sylfaen" w:cs="Times New Roman"/>
          <w:sz w:val="24"/>
          <w:szCs w:val="24"/>
          <w:highlight w:val="yellow"/>
          <w:lang w:val="hy-AM"/>
        </w:rPr>
        <w:t xml:space="preserve">  </w:t>
      </w:r>
    </w:p>
    <w:p w14:paraId="0BDF91FE" w14:textId="22E53695" w:rsidR="0082356F" w:rsidRPr="004A6C60" w:rsidRDefault="00065967" w:rsidP="003E5F82">
      <w:pPr>
        <w:tabs>
          <w:tab w:val="left" w:pos="0"/>
          <w:tab w:val="left" w:pos="360"/>
        </w:tabs>
        <w:spacing w:after="0" w:line="276" w:lineRule="auto"/>
        <w:jc w:val="both"/>
        <w:rPr>
          <w:rFonts w:ascii="Times Armenian" w:eastAsia="Calibri" w:hAnsi="Times Armenian" w:cs="Times New Roman"/>
          <w:sz w:val="24"/>
          <w:szCs w:val="24"/>
          <w:lang w:val="hy-AM"/>
        </w:rPr>
      </w:pPr>
      <w:r w:rsidRPr="004A6C60">
        <w:rPr>
          <w:rFonts w:ascii="Times Armenian" w:eastAsia="Calibri" w:hAnsi="Times Armenian" w:cs="Times New Roman"/>
          <w:b/>
          <w:sz w:val="24"/>
          <w:szCs w:val="24"/>
          <w:u w:val="single"/>
          <w:lang w:val="hy-AM"/>
        </w:rPr>
        <w:t>RECOMMENDATION:</w:t>
      </w:r>
    </w:p>
    <w:p w14:paraId="1AC96D9F" w14:textId="0D6BD8C4" w:rsidR="00F72005" w:rsidRPr="004A6C60" w:rsidRDefault="00F72005" w:rsidP="006B1948">
      <w:pPr>
        <w:pStyle w:val="ListParagraph"/>
        <w:numPr>
          <w:ilvl w:val="0"/>
          <w:numId w:val="12"/>
        </w:numPr>
        <w:tabs>
          <w:tab w:val="left" w:pos="90"/>
        </w:tabs>
        <w:spacing w:after="0" w:line="276" w:lineRule="auto"/>
        <w:ind w:right="140"/>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 xml:space="preserve">Develop support programs, which will be based on actions aimed at eliminating the reasons </w:t>
      </w:r>
      <w:r w:rsidRPr="004A6C60">
        <w:rPr>
          <w:rFonts w:ascii="Times Armenian" w:hAnsi="Times Armenian" w:cs="Times New Roman"/>
          <w:i/>
          <w:iCs/>
          <w:sz w:val="24"/>
          <w:szCs w:val="24"/>
          <w:lang w:val="en-GB"/>
        </w:rPr>
        <w:t>that</w:t>
      </w:r>
      <w:r w:rsidRPr="004A6C60">
        <w:rPr>
          <w:rFonts w:ascii="Times Armenian" w:hAnsi="Times Armenian" w:cs="Times New Roman"/>
          <w:i/>
          <w:iCs/>
          <w:sz w:val="24"/>
          <w:szCs w:val="24"/>
          <w:lang w:val="hy-AM"/>
        </w:rPr>
        <w:t xml:space="preserve"> children's are not included in education;</w:t>
      </w:r>
    </w:p>
    <w:p w14:paraId="0961CC8A" w14:textId="06D2F750" w:rsidR="0082356F" w:rsidRPr="004A6C60" w:rsidRDefault="00850930" w:rsidP="006B1948">
      <w:pPr>
        <w:pStyle w:val="ListParagraph"/>
        <w:numPr>
          <w:ilvl w:val="0"/>
          <w:numId w:val="12"/>
        </w:numPr>
        <w:tabs>
          <w:tab w:val="left" w:pos="90"/>
        </w:tabs>
        <w:spacing w:after="0" w:line="276" w:lineRule="auto"/>
        <w:ind w:right="140"/>
        <w:jc w:val="both"/>
        <w:rPr>
          <w:rFonts w:ascii="Times Armenian" w:hAnsi="Times Armenian" w:cs="Times New Roman"/>
          <w:i/>
          <w:iCs/>
          <w:sz w:val="24"/>
          <w:szCs w:val="24"/>
          <w:lang w:val="hy-AM"/>
        </w:rPr>
      </w:pPr>
      <w:proofErr w:type="spellStart"/>
      <w:r>
        <w:rPr>
          <w:rFonts w:ascii="Times Armenian" w:hAnsi="Times Armenian" w:cs="Times New Roman"/>
          <w:i/>
          <w:iCs/>
          <w:sz w:val="24"/>
          <w:szCs w:val="24"/>
        </w:rPr>
        <w:t>Imrpove</w:t>
      </w:r>
      <w:proofErr w:type="spellEnd"/>
      <w:r w:rsidRPr="004A6C60">
        <w:rPr>
          <w:rFonts w:ascii="Times Armenian" w:hAnsi="Times Armenian" w:cs="Times New Roman"/>
          <w:i/>
          <w:iCs/>
          <w:sz w:val="24"/>
          <w:szCs w:val="24"/>
          <w:lang w:val="hy-AM"/>
        </w:rPr>
        <w:t xml:space="preserve"> </w:t>
      </w:r>
      <w:r w:rsidR="00F72005" w:rsidRPr="004A6C60">
        <w:rPr>
          <w:rFonts w:ascii="Times Armenian" w:hAnsi="Times Armenian" w:cs="Times New Roman"/>
          <w:i/>
          <w:iCs/>
          <w:sz w:val="24"/>
          <w:szCs w:val="24"/>
          <w:lang w:val="hy-AM"/>
        </w:rPr>
        <w:t>inter</w:t>
      </w:r>
      <w:r w:rsidR="00F72005" w:rsidRPr="004A6C60">
        <w:rPr>
          <w:rFonts w:ascii="Times Armenian" w:hAnsi="Times Armenian" w:cs="Times New Roman"/>
          <w:i/>
          <w:iCs/>
          <w:sz w:val="24"/>
          <w:szCs w:val="24"/>
          <w:lang w:val="en-GB"/>
        </w:rPr>
        <w:t>-agency</w:t>
      </w:r>
      <w:r w:rsidR="00F72005" w:rsidRPr="004A6C60">
        <w:rPr>
          <w:rFonts w:ascii="Times Armenian" w:hAnsi="Times Armenian" w:cs="Times New Roman"/>
          <w:i/>
          <w:iCs/>
          <w:sz w:val="24"/>
          <w:szCs w:val="24"/>
          <w:lang w:val="hy-AM"/>
        </w:rPr>
        <w:t xml:space="preserve"> cooperation in the process of identifying and guiding children who are excluded from education, </w:t>
      </w:r>
      <w:r>
        <w:rPr>
          <w:rFonts w:ascii="Times Armenian" w:hAnsi="Times Armenian" w:cs="Times New Roman"/>
          <w:i/>
          <w:iCs/>
          <w:sz w:val="24"/>
          <w:szCs w:val="24"/>
        </w:rPr>
        <w:t>enhancing</w:t>
      </w:r>
      <w:r w:rsidRPr="004A6C60">
        <w:rPr>
          <w:rFonts w:ascii="Times Armenian" w:hAnsi="Times Armenian" w:cs="Times New Roman"/>
          <w:i/>
          <w:iCs/>
          <w:sz w:val="24"/>
          <w:szCs w:val="24"/>
          <w:lang w:val="hy-AM"/>
        </w:rPr>
        <w:t xml:space="preserve"> </w:t>
      </w:r>
      <w:r w:rsidR="00F72005" w:rsidRPr="004A6C60">
        <w:rPr>
          <w:rFonts w:ascii="Times Armenian" w:hAnsi="Times Armenian" w:cs="Times New Roman"/>
          <w:i/>
          <w:iCs/>
          <w:sz w:val="24"/>
          <w:szCs w:val="24"/>
          <w:lang w:val="hy-AM"/>
        </w:rPr>
        <w:t xml:space="preserve">the skills of </w:t>
      </w:r>
      <w:r w:rsidR="00F72005" w:rsidRPr="004A6C60">
        <w:rPr>
          <w:rFonts w:ascii="Times Armenian" w:hAnsi="Times Armenian" w:cs="Times New Roman"/>
          <w:i/>
          <w:iCs/>
          <w:sz w:val="24"/>
          <w:szCs w:val="24"/>
          <w:lang w:val="en-GB"/>
        </w:rPr>
        <w:t xml:space="preserve">related </w:t>
      </w:r>
      <w:r w:rsidR="00F72005" w:rsidRPr="004A6C60">
        <w:rPr>
          <w:rFonts w:ascii="Times Armenian" w:hAnsi="Times Armenian" w:cs="Times New Roman"/>
          <w:i/>
          <w:iCs/>
          <w:sz w:val="24"/>
          <w:szCs w:val="24"/>
          <w:lang w:val="hy-AM"/>
        </w:rPr>
        <w:t>professionals.</w:t>
      </w:r>
    </w:p>
    <w:p w14:paraId="07F06FC0" w14:textId="410A2034" w:rsidR="0082356F" w:rsidRPr="004A6C60" w:rsidRDefault="00F72005" w:rsidP="003E5F82">
      <w:pPr>
        <w:pStyle w:val="Heading1"/>
        <w:spacing w:line="276" w:lineRule="auto"/>
        <w:rPr>
          <w:rFonts w:ascii="Times Armenian" w:hAnsi="Times Armenian" w:cs="Times New Roman"/>
          <w:b/>
          <w:color w:val="auto"/>
          <w:sz w:val="30"/>
          <w:szCs w:val="30"/>
          <w:u w:val="single"/>
          <w:lang w:val="hy-AM"/>
        </w:rPr>
      </w:pPr>
      <w:bookmarkStart w:id="34" w:name="_Toc129630795"/>
      <w:bookmarkStart w:id="35" w:name="_Toc149686776"/>
      <w:r w:rsidRPr="004A6C60">
        <w:rPr>
          <w:rFonts w:ascii="Times Armenian" w:hAnsi="Times Armenian" w:cs="Times New Roman"/>
          <w:b/>
          <w:color w:val="auto"/>
          <w:sz w:val="30"/>
          <w:szCs w:val="30"/>
          <w:u w:val="single"/>
          <w:lang w:val="hy-AM"/>
        </w:rPr>
        <w:t>G</w:t>
      </w:r>
      <w:r w:rsidR="0082356F" w:rsidRPr="004A6C60">
        <w:rPr>
          <w:rFonts w:ascii="Times Armenian" w:hAnsi="Times Armenian" w:cs="Times New Roman"/>
          <w:b/>
          <w:color w:val="auto"/>
          <w:sz w:val="30"/>
          <w:szCs w:val="30"/>
          <w:u w:val="single"/>
          <w:lang w:val="hy-AM"/>
        </w:rPr>
        <w:t xml:space="preserve">. </w:t>
      </w:r>
      <w:bookmarkEnd w:id="34"/>
      <w:r w:rsidRPr="004A6C60">
        <w:rPr>
          <w:rFonts w:ascii="Times Armenian" w:hAnsi="Times Armenian" w:cs="Times New Roman"/>
          <w:b/>
          <w:color w:val="auto"/>
          <w:sz w:val="30"/>
          <w:szCs w:val="30"/>
          <w:u w:val="single"/>
          <w:lang w:val="hy-AM"/>
        </w:rPr>
        <w:t>Other special protection measures</w:t>
      </w:r>
      <w:bookmarkEnd w:id="35"/>
    </w:p>
    <w:p w14:paraId="2DFBDEC6" w14:textId="77777777" w:rsidR="0082356F" w:rsidRPr="004A6C60" w:rsidRDefault="0082356F" w:rsidP="003E5F82">
      <w:pPr>
        <w:spacing w:after="0" w:line="276" w:lineRule="auto"/>
        <w:jc w:val="both"/>
        <w:rPr>
          <w:rFonts w:ascii="Times Armenian" w:hAnsi="Times Armenian" w:cs="Times New Roman"/>
          <w:b/>
          <w:sz w:val="28"/>
          <w:szCs w:val="28"/>
          <w:lang w:val="hy-AM"/>
        </w:rPr>
      </w:pPr>
      <w:bookmarkStart w:id="36" w:name="_Hlk499837845"/>
    </w:p>
    <w:p w14:paraId="329E0EBC" w14:textId="650FD20A" w:rsidR="0082356F" w:rsidRPr="004A6C60" w:rsidRDefault="00F72005" w:rsidP="006B1948">
      <w:pPr>
        <w:pStyle w:val="Heading2"/>
        <w:numPr>
          <w:ilvl w:val="0"/>
          <w:numId w:val="21"/>
        </w:numPr>
        <w:spacing w:line="276" w:lineRule="auto"/>
        <w:rPr>
          <w:rFonts w:ascii="Times Armenian" w:hAnsi="Times Armenian" w:cs="Times New Roman"/>
          <w:b/>
          <w:color w:val="auto"/>
          <w:sz w:val="28"/>
          <w:szCs w:val="28"/>
          <w:lang w:val="hy-AM"/>
        </w:rPr>
      </w:pPr>
      <w:bookmarkStart w:id="37" w:name="_Toc149686777"/>
      <w:r w:rsidRPr="004A6C60">
        <w:rPr>
          <w:rFonts w:ascii="Times Armenian" w:hAnsi="Times Armenian" w:cs="Times New Roman"/>
          <w:b/>
          <w:color w:val="auto"/>
          <w:sz w:val="28"/>
          <w:szCs w:val="28"/>
          <w:lang w:val="hy-AM"/>
        </w:rPr>
        <w:t>Unaccompanied, asylum seeking and refugee children</w:t>
      </w:r>
      <w:bookmarkEnd w:id="37"/>
    </w:p>
    <w:bookmarkEnd w:id="36"/>
    <w:p w14:paraId="74A81859" w14:textId="77777777" w:rsidR="0082356F" w:rsidRPr="004A6C60" w:rsidRDefault="0082356F" w:rsidP="003E5F82">
      <w:pPr>
        <w:spacing w:after="0" w:line="276" w:lineRule="auto"/>
        <w:jc w:val="both"/>
        <w:rPr>
          <w:rFonts w:ascii="Times Armenian" w:hAnsi="Times Armenian" w:cs="Times New Roman"/>
          <w:b/>
          <w:sz w:val="24"/>
          <w:szCs w:val="24"/>
          <w:lang w:val="hy-AM"/>
        </w:rPr>
      </w:pPr>
    </w:p>
    <w:p w14:paraId="1C1FBD6E" w14:textId="6FA5267F" w:rsidR="005612C1" w:rsidRPr="004A6C60" w:rsidRDefault="005612C1" w:rsidP="003E5F82">
      <w:pPr>
        <w:spacing w:after="0" w:line="276" w:lineRule="auto"/>
        <w:jc w:val="both"/>
        <w:rPr>
          <w:rFonts w:ascii="Times Armenian" w:hAnsi="Times Armenian" w:cs="Times New Roman"/>
          <w:sz w:val="24"/>
          <w:szCs w:val="24"/>
          <w:lang w:val="hy-AM"/>
        </w:rPr>
      </w:pPr>
    </w:p>
    <w:p w14:paraId="08FA5862" w14:textId="34FEF06A" w:rsidR="00857926" w:rsidRPr="004A6C60" w:rsidRDefault="00C40464" w:rsidP="004E3242">
      <w:pPr>
        <w:spacing w:after="0" w:line="276" w:lineRule="auto"/>
        <w:ind w:firstLine="360"/>
        <w:jc w:val="both"/>
        <w:rPr>
          <w:rFonts w:ascii="Times Armenian" w:hAnsi="Times Armenian" w:cs="Times New Roman"/>
          <w:sz w:val="24"/>
          <w:szCs w:val="24"/>
          <w:lang w:val="en-GB"/>
        </w:rPr>
      </w:pPr>
      <w:r w:rsidRPr="004A6C60">
        <w:rPr>
          <w:rFonts w:ascii="Times Armenian" w:hAnsi="Times Armenian" w:cs="Times New Roman"/>
          <w:sz w:val="24"/>
          <w:szCs w:val="24"/>
          <w:lang w:val="hy-AM"/>
        </w:rPr>
        <w:t>In 2015</w:t>
      </w:r>
      <w:r w:rsidR="004A1A23" w:rsidRPr="004A6C60">
        <w:rPr>
          <w:rFonts w:ascii="Times Armenian" w:hAnsi="Times Armenian" w:cs="Times New Roman"/>
          <w:sz w:val="24"/>
          <w:szCs w:val="24"/>
        </w:rPr>
        <w:t>,</w:t>
      </w:r>
      <w:r w:rsidR="00850930">
        <w:rPr>
          <w:rFonts w:ascii="Times Armenian" w:hAnsi="Times Armenian" w:cs="Times New Roman"/>
          <w:sz w:val="24"/>
          <w:szCs w:val="24"/>
        </w:rPr>
        <w:t xml:space="preserve"> </w:t>
      </w:r>
      <w:r w:rsidRPr="004A6C60">
        <w:rPr>
          <w:rFonts w:ascii="Times Armenian" w:hAnsi="Times Armenian" w:cs="Times New Roman"/>
          <w:sz w:val="24"/>
          <w:szCs w:val="24"/>
          <w:lang w:val="hy-AM"/>
        </w:rPr>
        <w:t>legislative</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amendment</w:t>
      </w:r>
      <w:r w:rsidRPr="004A6C60">
        <w:rPr>
          <w:rFonts w:ascii="Times Armenian" w:hAnsi="Times Armenian" w:cs="Times New Roman"/>
          <w:sz w:val="24"/>
          <w:szCs w:val="24"/>
          <w:lang w:val="en-GB"/>
        </w:rPr>
        <w:t>s</w:t>
      </w:r>
      <w:r w:rsidR="005612C1" w:rsidRPr="004A6C60">
        <w:rPr>
          <w:rFonts w:ascii="Times Armenian" w:hAnsi="Times Armenian" w:cs="Times New Roman"/>
          <w:sz w:val="24"/>
          <w:szCs w:val="24"/>
          <w:lang w:val="hy-AM"/>
        </w:rPr>
        <w:t xml:space="preserve"> </w:t>
      </w:r>
      <w:r w:rsidRPr="004A6C60">
        <w:rPr>
          <w:rFonts w:ascii="Times Armenian" w:hAnsi="Times Armenian" w:cs="Times New Roman"/>
          <w:sz w:val="24"/>
          <w:szCs w:val="24"/>
          <w:lang w:val="en-GB"/>
        </w:rPr>
        <w:t xml:space="preserve">have been made </w:t>
      </w:r>
      <w:r w:rsidR="005612C1" w:rsidRPr="004A6C60">
        <w:rPr>
          <w:rFonts w:ascii="Times Armenian" w:hAnsi="Times Armenian" w:cs="Times New Roman"/>
          <w:sz w:val="24"/>
          <w:szCs w:val="24"/>
          <w:lang w:val="hy-AM"/>
        </w:rPr>
        <w:t>to the RA Law on Refugees and Asylum</w:t>
      </w:r>
      <w:r w:rsidRPr="004A6C60">
        <w:rPr>
          <w:rFonts w:ascii="Times Armenian" w:hAnsi="Times Armenian" w:cs="Times New Roman"/>
          <w:sz w:val="24"/>
          <w:szCs w:val="24"/>
          <w:lang w:val="en-GB"/>
        </w:rPr>
        <w:t xml:space="preserve">. </w:t>
      </w:r>
      <w:r w:rsidR="004E3242">
        <w:rPr>
          <w:rFonts w:ascii="Times Armenian" w:hAnsi="Times Armenian" w:cs="Times New Roman"/>
          <w:sz w:val="24"/>
          <w:szCs w:val="24"/>
        </w:rPr>
        <w:t>The amendments stipulate</w:t>
      </w:r>
      <w:r w:rsidR="004E3242" w:rsidRPr="004A6C60">
        <w:rPr>
          <w:rFonts w:ascii="Times Armenian" w:hAnsi="Times Armenian" w:cs="Times New Roman"/>
          <w:sz w:val="24"/>
          <w:szCs w:val="24"/>
          <w:lang w:val="hy-AM"/>
        </w:rPr>
        <w:t xml:space="preserve"> </w:t>
      </w:r>
      <w:r w:rsidR="005612C1" w:rsidRPr="004A6C60">
        <w:rPr>
          <w:rFonts w:ascii="Times Armenian" w:hAnsi="Times Armenian" w:cs="Times New Roman"/>
          <w:sz w:val="24"/>
          <w:szCs w:val="24"/>
          <w:lang w:val="hy-AM"/>
        </w:rPr>
        <w:t>new</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approaches to define the</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status of unaccompanied and separated</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children and the relevant safeguards</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deriving from such status. First of</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all, the Law defines the concepts of</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“asylum seekers and refugees with</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special needs” covering</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asylum seeking children or persons</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with disabilities or pregnant women</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or single parents with minor children.</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 xml:space="preserve">Also, the Law provides </w:t>
      </w:r>
      <w:r w:rsidR="004A1A23" w:rsidRPr="004A6C60">
        <w:rPr>
          <w:rFonts w:ascii="Times Armenian" w:hAnsi="Times Armenian" w:cs="Times New Roman"/>
          <w:sz w:val="24"/>
          <w:szCs w:val="24"/>
        </w:rPr>
        <w:t xml:space="preserve">the </w:t>
      </w:r>
      <w:r w:rsidRPr="004A6C60">
        <w:rPr>
          <w:rFonts w:ascii="Times Armenian" w:hAnsi="Times Armenian" w:cs="Times New Roman"/>
          <w:sz w:val="24"/>
          <w:szCs w:val="24"/>
          <w:lang w:val="hy-AM"/>
        </w:rPr>
        <w:t>definition of the concepts</w:t>
      </w:r>
      <w:r w:rsidRPr="004A6C60">
        <w:rPr>
          <w:rFonts w:ascii="Times Armenian" w:hAnsi="Times Armenian" w:cs="Times New Roman"/>
          <w:sz w:val="24"/>
          <w:szCs w:val="24"/>
          <w:lang w:val="en-GB"/>
        </w:rPr>
        <w:t xml:space="preserve"> </w:t>
      </w:r>
      <w:r w:rsidR="005612C1" w:rsidRPr="004A6C60">
        <w:rPr>
          <w:rFonts w:ascii="Times Armenian" w:hAnsi="Times Armenian" w:cs="Times New Roman"/>
          <w:sz w:val="24"/>
          <w:szCs w:val="24"/>
          <w:lang w:val="hy-AM"/>
        </w:rPr>
        <w:t>“unac</w:t>
      </w:r>
      <w:r w:rsidRPr="004A6C60">
        <w:rPr>
          <w:rFonts w:ascii="Times Armenian" w:hAnsi="Times Armenian" w:cs="Times New Roman"/>
          <w:sz w:val="24"/>
          <w:szCs w:val="24"/>
          <w:lang w:val="hy-AM"/>
        </w:rPr>
        <w:t>companied child” and “separated</w:t>
      </w:r>
      <w:r w:rsidRPr="004A6C60">
        <w:rPr>
          <w:rFonts w:ascii="Times Armenian" w:hAnsi="Times Armenian" w:cs="Times New Roman"/>
          <w:sz w:val="24"/>
          <w:szCs w:val="24"/>
          <w:lang w:val="en-GB"/>
        </w:rPr>
        <w:t xml:space="preserve"> </w:t>
      </w:r>
      <w:r w:rsidRPr="004A6C60">
        <w:rPr>
          <w:rFonts w:ascii="Times Armenian" w:hAnsi="Times Armenian" w:cs="Times New Roman"/>
          <w:sz w:val="24"/>
          <w:szCs w:val="24"/>
          <w:lang w:val="hy-AM"/>
        </w:rPr>
        <w:t>child”.</w:t>
      </w:r>
      <w:r w:rsidR="00857926" w:rsidRPr="004A6C60">
        <w:rPr>
          <w:rFonts w:ascii="Times Armenian" w:hAnsi="Times Armenian" w:cs="Times New Roman"/>
          <w:sz w:val="24"/>
          <w:szCs w:val="24"/>
          <w:lang w:val="en-GB"/>
        </w:rPr>
        <w:t xml:space="preserve"> </w:t>
      </w:r>
    </w:p>
    <w:p w14:paraId="504B4FEC" w14:textId="66665D73" w:rsidR="00857926" w:rsidRPr="004A6C60" w:rsidRDefault="00857926" w:rsidP="003E5F82">
      <w:pPr>
        <w:spacing w:after="0" w:line="276" w:lineRule="auto"/>
        <w:ind w:firstLine="360"/>
        <w:jc w:val="both"/>
        <w:rPr>
          <w:rFonts w:ascii="Times Armenian" w:eastAsia="Times New Roman" w:hAnsi="Times Armenian" w:cs="Times New Roman"/>
          <w:sz w:val="24"/>
          <w:szCs w:val="24"/>
          <w:lang w:val="ro-RO"/>
        </w:rPr>
      </w:pPr>
      <w:r w:rsidRPr="004A6C60">
        <w:rPr>
          <w:rFonts w:ascii="Times Armenian" w:hAnsi="Times Armenian" w:cs="Times New Roman"/>
          <w:sz w:val="24"/>
          <w:szCs w:val="24"/>
          <w:lang w:val="hy-AM"/>
        </w:rPr>
        <w:t xml:space="preserve">The above-mentioned legislative </w:t>
      </w:r>
      <w:r w:rsidRPr="004A6C60">
        <w:rPr>
          <w:rFonts w:ascii="Times Armenian" w:hAnsi="Times Armenian" w:cs="Times New Roman"/>
          <w:sz w:val="24"/>
          <w:szCs w:val="24"/>
          <w:lang w:val="en-GB"/>
        </w:rPr>
        <w:t>amendments</w:t>
      </w:r>
      <w:r w:rsidRPr="004A6C60">
        <w:rPr>
          <w:rFonts w:ascii="Times Armenian" w:hAnsi="Times Armenian" w:cs="Times New Roman"/>
          <w:sz w:val="24"/>
          <w:szCs w:val="24"/>
          <w:lang w:val="hy-AM"/>
        </w:rPr>
        <w:t xml:space="preserve"> are positive and child-centered. They will significantly increase the protection</w:t>
      </w:r>
      <w:r w:rsidR="00850930">
        <w:rPr>
          <w:rFonts w:ascii="Times Armenian" w:hAnsi="Times Armenian" w:cs="Times New Roman"/>
          <w:sz w:val="24"/>
          <w:szCs w:val="24"/>
        </w:rPr>
        <w:t xml:space="preserve"> level</w:t>
      </w:r>
      <w:r w:rsidRPr="004A6C60">
        <w:rPr>
          <w:rFonts w:ascii="Times Armenian" w:hAnsi="Times Armenian" w:cs="Times New Roman"/>
          <w:sz w:val="24"/>
          <w:szCs w:val="24"/>
          <w:lang w:val="hy-AM"/>
        </w:rPr>
        <w:t xml:space="preserve"> of the mentioned vulnerable groups. However, there are still problems in the field that hinder the proper realization of children's rights.</w:t>
      </w:r>
      <w:r w:rsidRPr="004A6C60">
        <w:rPr>
          <w:rFonts w:ascii="Times Armenian" w:hAnsi="Times Armenian" w:cs="Times New Roman"/>
          <w:sz w:val="24"/>
          <w:szCs w:val="24"/>
          <w:lang w:val="en-GB"/>
        </w:rPr>
        <w:t xml:space="preserve"> </w:t>
      </w:r>
      <w:r w:rsidRPr="004A6C60">
        <w:rPr>
          <w:rFonts w:ascii="Times Armenian" w:eastAsia="Times New Roman" w:hAnsi="Times Armenian" w:cs="Times New Roman"/>
          <w:sz w:val="24"/>
          <w:szCs w:val="24"/>
          <w:lang w:val="ro-RO"/>
        </w:rPr>
        <w:t xml:space="preserve">Asylum proceedures are carried out by the State Migration Service, which has the authority to identify unaccompanied and separated children as asylum seekers, as well as to immediately assist them in their care, placement, appointment of a guardian and other urgent issues. According to the mentioned law, the appointment of a guardian for unaccompanied or separated minor asylum seekers is made within </w:t>
      </w:r>
      <w:r w:rsidRPr="004A6C60">
        <w:rPr>
          <w:rFonts w:ascii="Times Armenian" w:eastAsia="Times New Roman" w:hAnsi="Times Armenian" w:cs="Times New Roman"/>
          <w:b/>
          <w:i/>
          <w:sz w:val="24"/>
          <w:szCs w:val="24"/>
          <w:u w:val="single"/>
          <w:lang w:val="ro-RO"/>
        </w:rPr>
        <w:t>seven</w:t>
      </w:r>
      <w:r w:rsidRPr="004A6C60">
        <w:rPr>
          <w:rFonts w:ascii="Times Armenian" w:eastAsia="Times New Roman" w:hAnsi="Times Armenian" w:cs="Times New Roman"/>
          <w:sz w:val="24"/>
          <w:szCs w:val="24"/>
          <w:lang w:val="ro-RO"/>
        </w:rPr>
        <w:t xml:space="preserve"> working days after receiving the petition. However, according to the Committee, this process should be carried out very fast.</w:t>
      </w:r>
    </w:p>
    <w:p w14:paraId="7CFAD311" w14:textId="2F0E86BA" w:rsidR="00857926" w:rsidRDefault="00857926" w:rsidP="009544E7">
      <w:pPr>
        <w:spacing w:after="0" w:line="276" w:lineRule="auto"/>
        <w:ind w:firstLine="360"/>
        <w:jc w:val="both"/>
        <w:rPr>
          <w:rFonts w:ascii="Sylfaen" w:hAnsi="Sylfaen" w:cs="Times New Roman"/>
          <w:sz w:val="24"/>
          <w:szCs w:val="24"/>
          <w:lang w:val="hy-AM"/>
        </w:rPr>
      </w:pPr>
      <w:r w:rsidRPr="004A6C60">
        <w:rPr>
          <w:rFonts w:ascii="Times Armenian" w:hAnsi="Times Armenian" w:cs="Times New Roman"/>
          <w:sz w:val="24"/>
          <w:szCs w:val="24"/>
          <w:lang w:val="hy-AM"/>
        </w:rPr>
        <w:t xml:space="preserve">In the 2021 </w:t>
      </w:r>
      <w:r w:rsidR="00850930">
        <w:rPr>
          <w:rFonts w:ascii="Sylfaen" w:hAnsi="Sylfaen" w:cs="Times New Roman"/>
          <w:sz w:val="24"/>
          <w:szCs w:val="24"/>
        </w:rPr>
        <w:t>A</w:t>
      </w:r>
      <w:r w:rsidRPr="004A6C60">
        <w:rPr>
          <w:rFonts w:ascii="Times Armenian" w:hAnsi="Times Armenian" w:cs="Times New Roman"/>
          <w:sz w:val="24"/>
          <w:szCs w:val="24"/>
          <w:lang w:val="hy-AM"/>
        </w:rPr>
        <w:t xml:space="preserve">nnual report of the </w:t>
      </w:r>
      <w:r w:rsidR="00F379A1" w:rsidRPr="004A6C60">
        <w:rPr>
          <w:rFonts w:ascii="Times Armenian" w:hAnsi="Times Armenian" w:cs="Times New Roman"/>
          <w:sz w:val="24"/>
          <w:szCs w:val="24"/>
        </w:rPr>
        <w:t>Defender</w:t>
      </w:r>
      <w:r w:rsidRPr="004A6C60">
        <w:rPr>
          <w:rFonts w:ascii="Times Armenian" w:hAnsi="Times Armenian" w:cs="Times New Roman"/>
          <w:sz w:val="24"/>
          <w:szCs w:val="24"/>
          <w:lang w:val="hy-AM"/>
        </w:rPr>
        <w:t xml:space="preserve">, it was also noted that there is no provision of translation at the state </w:t>
      </w:r>
      <w:r w:rsidR="007E65BA" w:rsidRPr="004A6C60">
        <w:rPr>
          <w:rFonts w:ascii="Times Armenian" w:hAnsi="Times Armenian" w:cs="Times New Roman"/>
          <w:sz w:val="24"/>
          <w:szCs w:val="24"/>
          <w:lang w:val="en-GB"/>
        </w:rPr>
        <w:t xml:space="preserve">border </w:t>
      </w:r>
      <w:r w:rsidR="007E65BA" w:rsidRPr="004A6C60">
        <w:rPr>
          <w:rFonts w:ascii="Times Armenian" w:hAnsi="Times Armenian" w:cs="Times New Roman"/>
          <w:i/>
          <w:iCs/>
          <w:sz w:val="24"/>
          <w:szCs w:val="24"/>
          <w:lang w:val="hy-AM"/>
        </w:rPr>
        <w:t>cross-point</w:t>
      </w:r>
      <w:r w:rsidRPr="004A6C60">
        <w:rPr>
          <w:rFonts w:ascii="Times Armenian" w:hAnsi="Times Armenian" w:cs="Times New Roman"/>
          <w:sz w:val="24"/>
          <w:szCs w:val="24"/>
          <w:lang w:val="hy-AM"/>
        </w:rPr>
        <w:t>s. Border guards conduct an interview with the asylum seeker to obtain the necessary information</w:t>
      </w:r>
      <w:r w:rsidR="00711707" w:rsidRPr="004A6C60">
        <w:rPr>
          <w:rFonts w:ascii="Times Armenian" w:hAnsi="Times Armenian" w:cs="Times New Roman"/>
          <w:sz w:val="24"/>
          <w:szCs w:val="24"/>
          <w:lang w:val="en-GB"/>
        </w:rPr>
        <w:t>.</w:t>
      </w:r>
      <w:r w:rsidRPr="004A6C60">
        <w:rPr>
          <w:rFonts w:ascii="Times Armenian" w:hAnsi="Times Armenian" w:cs="Times New Roman"/>
          <w:sz w:val="24"/>
          <w:szCs w:val="24"/>
          <w:lang w:val="hy-AM"/>
        </w:rPr>
        <w:t xml:space="preserve"> In order to practically ensure the proper implementation of interviews with asylum seekers, as well as to fully present the rights and responsibilities of asylum seekers living in special accommodations in an understandable language, it is necessary to provide translation</w:t>
      </w:r>
      <w:r w:rsidR="009544E7">
        <w:rPr>
          <w:rFonts w:ascii="Times Armenian" w:hAnsi="Times Armenian" w:cs="Times New Roman"/>
          <w:sz w:val="24"/>
          <w:szCs w:val="24"/>
        </w:rPr>
        <w:t>s</w:t>
      </w:r>
      <w:r w:rsidRPr="004A6C60">
        <w:rPr>
          <w:rFonts w:ascii="Times Armenian" w:hAnsi="Times Armenian" w:cs="Times New Roman"/>
          <w:sz w:val="24"/>
          <w:szCs w:val="24"/>
          <w:lang w:val="hy-AM"/>
        </w:rPr>
        <w:t xml:space="preserve"> into foreign languages as much as possible.</w:t>
      </w:r>
    </w:p>
    <w:p w14:paraId="151EC5B0" w14:textId="015F38AA" w:rsidR="00461406" w:rsidRPr="00BE7F3D" w:rsidRDefault="00461406" w:rsidP="00461406">
      <w:pPr>
        <w:spacing w:after="0" w:line="276" w:lineRule="auto"/>
        <w:ind w:firstLine="360"/>
        <w:jc w:val="both"/>
        <w:rPr>
          <w:rFonts w:ascii="Sylfaen" w:hAnsi="Sylfaen" w:cs="Times New Roman"/>
          <w:sz w:val="24"/>
          <w:szCs w:val="24"/>
        </w:rPr>
      </w:pPr>
      <w:r w:rsidRPr="00BE7F3D">
        <w:rPr>
          <w:rFonts w:ascii="Sylfaen" w:hAnsi="Sylfaen" w:cs="Times New Roman"/>
          <w:sz w:val="24"/>
          <w:szCs w:val="24"/>
          <w:lang w:val="hy-AM"/>
        </w:rPr>
        <w:t>As a result of the fact-finding activities</w:t>
      </w:r>
      <w:r w:rsidR="00DE1226">
        <w:rPr>
          <w:rFonts w:ascii="Sylfaen" w:hAnsi="Sylfaen" w:cs="Times New Roman"/>
          <w:sz w:val="24"/>
          <w:szCs w:val="24"/>
        </w:rPr>
        <w:t xml:space="preserve"> conducted in 2023,</w:t>
      </w:r>
      <w:r w:rsidRPr="00BE7F3D">
        <w:rPr>
          <w:rFonts w:ascii="Sylfaen" w:hAnsi="Sylfaen" w:cs="Times New Roman"/>
          <w:sz w:val="24"/>
          <w:szCs w:val="24"/>
          <w:lang w:val="hy-AM"/>
        </w:rPr>
        <w:t xml:space="preserve"> cases of dead children,</w:t>
      </w:r>
      <w:r w:rsidR="00C96820" w:rsidRPr="00BE7F3D">
        <w:rPr>
          <w:rFonts w:ascii="Sylfaen" w:hAnsi="Sylfaen" w:cs="Times New Roman"/>
          <w:sz w:val="24"/>
          <w:szCs w:val="24"/>
        </w:rPr>
        <w:t xml:space="preserve"> </w:t>
      </w:r>
      <w:r w:rsidRPr="00BE7F3D">
        <w:rPr>
          <w:rFonts w:ascii="Sylfaen" w:hAnsi="Sylfaen" w:cs="Times New Roman"/>
          <w:sz w:val="24"/>
          <w:szCs w:val="24"/>
          <w:lang w:val="hy-AM"/>
        </w:rPr>
        <w:t>missing, separated, or unaccompanied children were specifically</w:t>
      </w:r>
      <w:r w:rsidR="00C96820" w:rsidRPr="00BE7F3D">
        <w:rPr>
          <w:rFonts w:ascii="Sylfaen" w:hAnsi="Sylfaen" w:cs="Times New Roman"/>
          <w:sz w:val="24"/>
          <w:szCs w:val="24"/>
        </w:rPr>
        <w:t xml:space="preserve"> </w:t>
      </w:r>
      <w:r w:rsidRPr="00BE7F3D">
        <w:rPr>
          <w:rFonts w:ascii="Sylfaen" w:hAnsi="Sylfaen" w:cs="Times New Roman"/>
          <w:sz w:val="24"/>
          <w:szCs w:val="24"/>
          <w:lang w:val="hy-AM"/>
        </w:rPr>
        <w:t>reported. Numerous children remained without any contact with relatives</w:t>
      </w:r>
      <w:r w:rsidR="00C96820" w:rsidRPr="00BE7F3D">
        <w:rPr>
          <w:rFonts w:ascii="Sylfaen" w:hAnsi="Sylfaen" w:cs="Times New Roman"/>
          <w:sz w:val="24"/>
          <w:szCs w:val="24"/>
        </w:rPr>
        <w:t xml:space="preserve"> </w:t>
      </w:r>
      <w:r w:rsidRPr="00BE7F3D">
        <w:rPr>
          <w:rFonts w:ascii="Sylfaen" w:hAnsi="Sylfaen" w:cs="Times New Roman"/>
          <w:sz w:val="24"/>
          <w:szCs w:val="24"/>
          <w:lang w:val="hy-AM"/>
        </w:rPr>
        <w:t>an</w:t>
      </w:r>
      <w:r w:rsidR="00404A45" w:rsidRPr="00BE7F3D">
        <w:rPr>
          <w:rFonts w:ascii="Sylfaen" w:hAnsi="Sylfaen" w:cs="Times New Roman"/>
          <w:sz w:val="24"/>
          <w:szCs w:val="24"/>
          <w:lang w:val="hy-AM"/>
        </w:rPr>
        <w:t>d the possibility of evacuation</w:t>
      </w:r>
      <w:r w:rsidR="00404A45" w:rsidRPr="00BE7F3D">
        <w:rPr>
          <w:rFonts w:ascii="Sylfaen" w:hAnsi="Sylfaen" w:cs="Times New Roman"/>
          <w:sz w:val="24"/>
          <w:szCs w:val="24"/>
        </w:rPr>
        <w:t>, there were cases when parents found their children after displacing  to Armenia</w:t>
      </w:r>
      <w:r w:rsidR="00404A45" w:rsidRPr="00BE7F3D">
        <w:rPr>
          <w:rStyle w:val="FootnoteReference"/>
          <w:rFonts w:ascii="Sylfaen" w:hAnsi="Sylfaen" w:cs="Times New Roman"/>
          <w:sz w:val="24"/>
          <w:szCs w:val="24"/>
          <w:lang w:val="hy-AM"/>
        </w:rPr>
        <w:t xml:space="preserve"> </w:t>
      </w:r>
      <w:r w:rsidR="00C96820" w:rsidRPr="00BE7F3D">
        <w:rPr>
          <w:rStyle w:val="FootnoteReference"/>
          <w:rFonts w:ascii="Sylfaen" w:hAnsi="Sylfaen" w:cs="Times New Roman"/>
          <w:sz w:val="24"/>
          <w:szCs w:val="24"/>
          <w:lang w:val="hy-AM"/>
        </w:rPr>
        <w:footnoteReference w:id="18"/>
      </w:r>
      <w:r w:rsidR="00404A45" w:rsidRPr="00BE7F3D">
        <w:rPr>
          <w:rFonts w:ascii="Sylfaen" w:hAnsi="Sylfaen" w:cs="Times New Roman"/>
          <w:sz w:val="24"/>
          <w:szCs w:val="24"/>
        </w:rPr>
        <w:t>.</w:t>
      </w:r>
      <w:r w:rsidR="00152284" w:rsidRPr="00BE7F3D">
        <w:rPr>
          <w:rFonts w:ascii="Sylfaen" w:hAnsi="Sylfaen" w:cs="Times New Roman"/>
          <w:sz w:val="24"/>
          <w:szCs w:val="24"/>
          <w:lang w:val="hy-AM"/>
        </w:rPr>
        <w:t xml:space="preserve"> It is assumed that virtually all children</w:t>
      </w:r>
      <w:r w:rsidR="00DE1226">
        <w:rPr>
          <w:rFonts w:ascii="Sylfaen" w:hAnsi="Sylfaen" w:cs="Times New Roman"/>
          <w:sz w:val="24"/>
          <w:szCs w:val="24"/>
          <w:lang w:val="hy-AM"/>
        </w:rPr>
        <w:t xml:space="preserve">, </w:t>
      </w:r>
      <w:r w:rsidR="00DE1226">
        <w:rPr>
          <w:rFonts w:ascii="Sylfaen" w:hAnsi="Sylfaen" w:cs="Times New Roman"/>
          <w:sz w:val="24"/>
          <w:szCs w:val="24"/>
        </w:rPr>
        <w:t xml:space="preserve">about 30000, </w:t>
      </w:r>
      <w:r w:rsidR="00152284" w:rsidRPr="00BE7F3D">
        <w:rPr>
          <w:rFonts w:ascii="Sylfaen" w:hAnsi="Sylfaen" w:cs="Times New Roman"/>
          <w:sz w:val="24"/>
          <w:szCs w:val="24"/>
          <w:lang w:val="hy-AM"/>
        </w:rPr>
        <w:t xml:space="preserve"> from Nagorno Karabakh have now arrived in Armenia. </w:t>
      </w:r>
      <w:r w:rsidR="00404A45" w:rsidRPr="00BE7F3D">
        <w:rPr>
          <w:rFonts w:ascii="Sylfaen" w:hAnsi="Sylfaen" w:cs="Times New Roman"/>
          <w:sz w:val="24"/>
          <w:szCs w:val="24"/>
        </w:rPr>
        <w:t xml:space="preserve"> During</w:t>
      </w:r>
      <w:r w:rsidR="00404A45" w:rsidRPr="00BE7F3D">
        <w:rPr>
          <w:rStyle w:val="rynqvb"/>
          <w:lang w:val="hy-AM"/>
        </w:rPr>
        <w:t xml:space="preserve"> </w:t>
      </w:r>
      <w:r w:rsidR="00404A45" w:rsidRPr="00BE7F3D">
        <w:rPr>
          <w:rFonts w:ascii="Sylfaen" w:hAnsi="Sylfaen" w:cs="Times New Roman"/>
          <w:sz w:val="24"/>
          <w:szCs w:val="24"/>
          <w:lang w:val="hy-AM"/>
        </w:rPr>
        <w:t>forcible</w:t>
      </w:r>
      <w:r w:rsidR="00404A45" w:rsidRPr="00BE7F3D">
        <w:rPr>
          <w:rFonts w:ascii="Sylfaen" w:hAnsi="Sylfaen" w:cs="Times New Roman"/>
          <w:sz w:val="24"/>
          <w:szCs w:val="24"/>
        </w:rPr>
        <w:t xml:space="preserve"> </w:t>
      </w:r>
      <w:r w:rsidR="00404A45" w:rsidRPr="00BE7F3D">
        <w:rPr>
          <w:rFonts w:ascii="Sylfaen" w:hAnsi="Sylfaen" w:cs="Times New Roman"/>
          <w:sz w:val="24"/>
          <w:szCs w:val="24"/>
          <w:lang w:val="hy-AM"/>
        </w:rPr>
        <w:t>displacement</w:t>
      </w:r>
      <w:r w:rsidR="00404A45" w:rsidRPr="00BE7F3D">
        <w:rPr>
          <w:rFonts w:ascii="Sylfaen" w:hAnsi="Sylfaen" w:cs="Times New Roman"/>
          <w:sz w:val="24"/>
          <w:szCs w:val="24"/>
        </w:rPr>
        <w:t xml:space="preserve"> </w:t>
      </w:r>
      <w:r w:rsidR="00CA71E6" w:rsidRPr="00BE7F3D">
        <w:rPr>
          <w:rFonts w:ascii="Sylfaen" w:hAnsi="Sylfaen" w:cs="Times New Roman"/>
          <w:sz w:val="24"/>
          <w:szCs w:val="24"/>
        </w:rPr>
        <w:t xml:space="preserve">about </w:t>
      </w:r>
      <w:r w:rsidR="00152284" w:rsidRPr="00BE7F3D">
        <w:rPr>
          <w:rFonts w:ascii="Sylfaen" w:hAnsi="Sylfaen" w:cs="Times New Roman"/>
          <w:sz w:val="24"/>
          <w:szCs w:val="24"/>
          <w:lang w:val="hy-AM"/>
        </w:rPr>
        <w:t>20 children have been identified as unaccompanied and separated (currently reunified or placed in alternative / temporarily placed in crisis centres while family-type placement is sought)</w:t>
      </w:r>
      <w:r w:rsidR="00152284" w:rsidRPr="00BE7F3D">
        <w:rPr>
          <w:rFonts w:ascii="Sylfaen" w:hAnsi="Sylfaen" w:cs="Times New Roman"/>
          <w:sz w:val="24"/>
          <w:szCs w:val="24"/>
        </w:rPr>
        <w:t>.</w:t>
      </w:r>
    </w:p>
    <w:p w14:paraId="479E0F5A" w14:textId="77777777" w:rsidR="00456DE6" w:rsidRPr="004A6C60" w:rsidRDefault="00456DE6" w:rsidP="003E5F82">
      <w:pPr>
        <w:shd w:val="clear" w:color="auto" w:fill="FFFFFF"/>
        <w:spacing w:after="0" w:line="276" w:lineRule="auto"/>
        <w:ind w:firstLine="273"/>
        <w:jc w:val="both"/>
        <w:rPr>
          <w:rFonts w:ascii="Times Armenian" w:eastAsia="Times New Roman" w:hAnsi="Times Armenian" w:cs="Times New Roman"/>
          <w:sz w:val="24"/>
          <w:szCs w:val="24"/>
          <w:lang w:val="ro-RO"/>
        </w:rPr>
      </w:pPr>
    </w:p>
    <w:p w14:paraId="648DB61E" w14:textId="043C65ED" w:rsidR="00456DE6" w:rsidRPr="004A6C60" w:rsidRDefault="00456DE6" w:rsidP="003E5F82">
      <w:pPr>
        <w:tabs>
          <w:tab w:val="left" w:pos="284"/>
          <w:tab w:val="left" w:pos="360"/>
        </w:tabs>
        <w:spacing w:after="0" w:line="276" w:lineRule="auto"/>
        <w:ind w:firstLine="284"/>
        <w:jc w:val="both"/>
        <w:rPr>
          <w:rFonts w:ascii="Times Armenian" w:eastAsia="Calibri" w:hAnsi="Times Armenian" w:cs="Times New Roman"/>
          <w:sz w:val="24"/>
          <w:szCs w:val="24"/>
          <w:lang w:val="hy-AM"/>
        </w:rPr>
      </w:pPr>
      <w:r w:rsidRPr="004A6C60">
        <w:rPr>
          <w:rFonts w:ascii="Times Armenian" w:eastAsia="Calibri" w:hAnsi="Times Armenian" w:cs="Times New Roman"/>
          <w:b/>
          <w:sz w:val="24"/>
          <w:szCs w:val="24"/>
          <w:u w:val="single"/>
          <w:lang w:val="hy-AM"/>
        </w:rPr>
        <w:t>RECOMMENDATION</w:t>
      </w:r>
      <w:r w:rsidR="00C54B60" w:rsidRPr="004A6C60">
        <w:rPr>
          <w:rFonts w:ascii="Times Armenian" w:eastAsia="Calibri" w:hAnsi="Times Armenian" w:cs="Times New Roman"/>
          <w:b/>
          <w:sz w:val="24"/>
          <w:szCs w:val="24"/>
          <w:u w:val="single"/>
          <w:lang w:val="en-GB"/>
        </w:rPr>
        <w:t>S</w:t>
      </w:r>
      <w:r w:rsidRPr="004A6C60">
        <w:rPr>
          <w:rFonts w:ascii="Times Armenian" w:eastAsia="Calibri" w:hAnsi="Times Armenian" w:cs="Times New Roman"/>
          <w:b/>
          <w:sz w:val="24"/>
          <w:szCs w:val="24"/>
          <w:u w:val="single"/>
          <w:lang w:val="hy-AM"/>
        </w:rPr>
        <w:t>:</w:t>
      </w:r>
    </w:p>
    <w:p w14:paraId="314C7C8C" w14:textId="117F836E" w:rsidR="00120DA6" w:rsidRPr="004A6C60" w:rsidRDefault="0079728A" w:rsidP="006B1948">
      <w:pPr>
        <w:pStyle w:val="ListParagraph"/>
        <w:numPr>
          <w:ilvl w:val="0"/>
          <w:numId w:val="19"/>
        </w:numPr>
        <w:spacing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rPr>
        <w:t>S</w:t>
      </w:r>
      <w:r w:rsidR="00120DA6" w:rsidRPr="004A6C60">
        <w:rPr>
          <w:rFonts w:ascii="Times Armenian" w:hAnsi="Times Armenian" w:cs="Times New Roman"/>
          <w:i/>
          <w:iCs/>
          <w:sz w:val="24"/>
          <w:szCs w:val="24"/>
          <w:lang w:val="hy-AM"/>
        </w:rPr>
        <w:t>tipulate a priority mechanism for detecting and identifying</w:t>
      </w:r>
      <w:r w:rsidR="00120DA6" w:rsidRPr="004A6C60">
        <w:rPr>
          <w:rFonts w:ascii="Times Armenian" w:hAnsi="Times Armenian" w:cs="Times New Roman"/>
          <w:i/>
          <w:iCs/>
          <w:sz w:val="24"/>
          <w:szCs w:val="24"/>
          <w:lang w:val="en-GB"/>
        </w:rPr>
        <w:t xml:space="preserve"> </w:t>
      </w:r>
      <w:r w:rsidR="00120DA6" w:rsidRPr="004A6C60">
        <w:rPr>
          <w:rFonts w:ascii="Times Armenian" w:hAnsi="Times Armenian" w:cs="Times New Roman"/>
          <w:i/>
          <w:iCs/>
          <w:sz w:val="24"/>
          <w:szCs w:val="24"/>
          <w:lang w:val="hy-AM"/>
        </w:rPr>
        <w:t xml:space="preserve">unaccompanied and separated children </w:t>
      </w:r>
      <w:r w:rsidRPr="004A6C60">
        <w:rPr>
          <w:rFonts w:ascii="Times Armenian" w:hAnsi="Times Armenian" w:cs="Times New Roman"/>
          <w:i/>
          <w:iCs/>
          <w:sz w:val="24"/>
          <w:szCs w:val="24"/>
        </w:rPr>
        <w:t xml:space="preserve">by the Law </w:t>
      </w:r>
      <w:r w:rsidR="00120DA6" w:rsidRPr="004A6C60">
        <w:rPr>
          <w:rFonts w:ascii="Times Armenian" w:hAnsi="Times Armenian" w:cs="Times New Roman"/>
          <w:i/>
          <w:iCs/>
          <w:sz w:val="24"/>
          <w:szCs w:val="24"/>
          <w:lang w:val="hy-AM"/>
        </w:rPr>
        <w:t>so that such vulnerable groups are not identified under the general procedure prescribed by law</w:t>
      </w:r>
      <w:r w:rsidRPr="004A6C60">
        <w:rPr>
          <w:rFonts w:ascii="Times Armenian" w:hAnsi="Times Armenian" w:cs="Times New Roman"/>
          <w:i/>
          <w:iCs/>
          <w:sz w:val="24"/>
          <w:szCs w:val="24"/>
        </w:rPr>
        <w:t>;</w:t>
      </w:r>
      <w:r w:rsidR="00120DA6" w:rsidRPr="004A6C60">
        <w:rPr>
          <w:rFonts w:ascii="Times Armenian" w:hAnsi="Times Armenian" w:cs="Times New Roman"/>
          <w:i/>
          <w:iCs/>
          <w:sz w:val="24"/>
          <w:szCs w:val="24"/>
          <w:lang w:val="hy-AM"/>
        </w:rPr>
        <w:t xml:space="preserve"> </w:t>
      </w:r>
    </w:p>
    <w:p w14:paraId="50DDB1F0" w14:textId="68443FD2" w:rsidR="00120DA6" w:rsidRPr="004A6C60" w:rsidRDefault="0079728A" w:rsidP="006B1948">
      <w:pPr>
        <w:pStyle w:val="ListParagraph"/>
        <w:numPr>
          <w:ilvl w:val="0"/>
          <w:numId w:val="19"/>
        </w:numPr>
        <w:spacing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rPr>
        <w:t>D</w:t>
      </w:r>
      <w:r w:rsidR="00120DA6" w:rsidRPr="004A6C60">
        <w:rPr>
          <w:rFonts w:ascii="Times Armenian" w:hAnsi="Times Armenian" w:cs="Times New Roman"/>
          <w:i/>
          <w:iCs/>
          <w:sz w:val="24"/>
          <w:szCs w:val="24"/>
          <w:lang w:val="hy-AM"/>
        </w:rPr>
        <w:t>efine a system that would make it possible to</w:t>
      </w:r>
      <w:r w:rsidR="00120DA6" w:rsidRPr="004A6C60">
        <w:rPr>
          <w:rFonts w:ascii="Times Armenian" w:hAnsi="Times Armenian" w:cs="Times New Roman"/>
          <w:i/>
          <w:iCs/>
          <w:sz w:val="24"/>
          <w:szCs w:val="24"/>
          <w:lang w:val="en-GB"/>
        </w:rPr>
        <w:t xml:space="preserve"> </w:t>
      </w:r>
      <w:r w:rsidR="00120DA6" w:rsidRPr="004A6C60">
        <w:rPr>
          <w:rFonts w:ascii="Times Armenian" w:hAnsi="Times Armenian" w:cs="Times New Roman"/>
          <w:i/>
          <w:iCs/>
          <w:sz w:val="24"/>
          <w:szCs w:val="24"/>
          <w:lang w:val="hy-AM"/>
        </w:rPr>
        <w:t xml:space="preserve">start regulating issues related to placement, guardianship and custodianship of children once they appear at the border cross-point and their asylum application is registered rather than at the Migration Service after a </w:t>
      </w:r>
      <w:r w:rsidR="007E65BA" w:rsidRPr="004A6C60">
        <w:rPr>
          <w:rFonts w:ascii="Times Armenian" w:hAnsi="Times Armenian" w:cs="Times New Roman"/>
          <w:i/>
          <w:iCs/>
          <w:sz w:val="24"/>
          <w:szCs w:val="24"/>
          <w:lang w:val="en-GB"/>
        </w:rPr>
        <w:t>long</w:t>
      </w:r>
      <w:r w:rsidR="00120DA6" w:rsidRPr="004A6C60">
        <w:rPr>
          <w:rFonts w:ascii="Times Armenian" w:hAnsi="Times Armenian" w:cs="Times New Roman"/>
          <w:i/>
          <w:iCs/>
          <w:sz w:val="24"/>
          <w:szCs w:val="24"/>
          <w:lang w:val="hy-AM"/>
        </w:rPr>
        <w:t xml:space="preserve"> period of time</w:t>
      </w:r>
      <w:r w:rsidRPr="004A6C60">
        <w:rPr>
          <w:rFonts w:ascii="Times Armenian" w:hAnsi="Times Armenian" w:cs="Times New Roman"/>
          <w:i/>
          <w:iCs/>
          <w:sz w:val="24"/>
          <w:szCs w:val="24"/>
        </w:rPr>
        <w:t>;</w:t>
      </w:r>
    </w:p>
    <w:p w14:paraId="4CF948F6" w14:textId="1866C4BD" w:rsidR="00120DA6" w:rsidRPr="004A6C60" w:rsidRDefault="00120DA6" w:rsidP="006B1948">
      <w:pPr>
        <w:pStyle w:val="ListParagraph"/>
        <w:numPr>
          <w:ilvl w:val="0"/>
          <w:numId w:val="19"/>
        </w:numPr>
        <w:spacing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Taking into account that in case of</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alternative care, preference should</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be given to family-based care, e.g.</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care in foster families, and that</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institutional care should be arranged</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in the event when it is impossible or</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not in the child</w:t>
      </w:r>
      <w:r w:rsidR="00850930">
        <w:rPr>
          <w:rFonts w:ascii="Arial" w:hAnsi="Arial" w:cs="Arial"/>
          <w:i/>
          <w:iCs/>
          <w:sz w:val="24"/>
          <w:szCs w:val="24"/>
          <w:lang w:val="hy-AM"/>
        </w:rPr>
        <w:t>'</w:t>
      </w:r>
      <w:r w:rsidRPr="004A6C60">
        <w:rPr>
          <w:rFonts w:ascii="Times Armenian" w:hAnsi="Times Armenian" w:cs="Times New Roman"/>
          <w:i/>
          <w:iCs/>
          <w:sz w:val="24"/>
          <w:szCs w:val="24"/>
          <w:lang w:val="hy-AM"/>
        </w:rPr>
        <w:t>s interests to arrange</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family-based care</w:t>
      </w:r>
      <w:r w:rsidRPr="004A6C60">
        <w:rPr>
          <w:rFonts w:ascii="Times Armenian" w:hAnsi="Times Armenian" w:cs="Times New Roman"/>
          <w:i/>
          <w:iCs/>
          <w:sz w:val="24"/>
          <w:szCs w:val="24"/>
          <w:lang w:val="en-GB"/>
        </w:rPr>
        <w:t>.</w:t>
      </w:r>
    </w:p>
    <w:p w14:paraId="17207A0C" w14:textId="4B7386E2" w:rsidR="0082356F" w:rsidRPr="004A6C60" w:rsidRDefault="0082356F" w:rsidP="003E5F82">
      <w:pPr>
        <w:spacing w:after="0" w:line="276" w:lineRule="auto"/>
        <w:jc w:val="both"/>
        <w:rPr>
          <w:rFonts w:ascii="Times Armenian" w:hAnsi="Times Armenian" w:cs="Times New Roman"/>
          <w:sz w:val="24"/>
          <w:szCs w:val="24"/>
          <w:lang w:val="hy-AM"/>
        </w:rPr>
      </w:pPr>
    </w:p>
    <w:p w14:paraId="40697E91" w14:textId="138D5F2F" w:rsidR="0082356F" w:rsidRPr="004A6C60" w:rsidRDefault="007E0E46" w:rsidP="006B1948">
      <w:pPr>
        <w:pStyle w:val="Heading2"/>
        <w:numPr>
          <w:ilvl w:val="0"/>
          <w:numId w:val="21"/>
        </w:numPr>
        <w:rPr>
          <w:rFonts w:ascii="Times Armenian" w:hAnsi="Times Armenian" w:cs="Times New Roman"/>
          <w:b/>
          <w:color w:val="auto"/>
          <w:sz w:val="24"/>
          <w:szCs w:val="24"/>
          <w:lang w:val="hy-AM"/>
        </w:rPr>
      </w:pPr>
      <w:bookmarkStart w:id="38" w:name="_Toc149686778"/>
      <w:r w:rsidRPr="004A6C60">
        <w:rPr>
          <w:rFonts w:ascii="Times Armenian" w:hAnsi="Times Armenian" w:cs="Times New Roman"/>
          <w:b/>
          <w:color w:val="auto"/>
          <w:sz w:val="24"/>
          <w:szCs w:val="24"/>
          <w:lang w:val="hy-AM"/>
        </w:rPr>
        <w:t>Economic exploitation, including child labour</w:t>
      </w:r>
      <w:bookmarkEnd w:id="38"/>
    </w:p>
    <w:p w14:paraId="28720E01" w14:textId="77777777" w:rsidR="00790AC7" w:rsidRPr="004A6C60" w:rsidRDefault="00790AC7" w:rsidP="003E5F82">
      <w:pPr>
        <w:pStyle w:val="ListParagraph"/>
        <w:shd w:val="clear" w:color="auto" w:fill="FFFFFF"/>
        <w:tabs>
          <w:tab w:val="left" w:pos="540"/>
          <w:tab w:val="left" w:pos="810"/>
        </w:tabs>
        <w:autoSpaceDE w:val="0"/>
        <w:autoSpaceDN w:val="0"/>
        <w:adjustRightInd w:val="0"/>
        <w:spacing w:after="0" w:line="276" w:lineRule="auto"/>
        <w:ind w:left="0"/>
        <w:jc w:val="both"/>
        <w:rPr>
          <w:rFonts w:ascii="Times Armenian" w:hAnsi="Times Armenian" w:cs="Times New Roman"/>
          <w:sz w:val="24"/>
          <w:szCs w:val="24"/>
          <w:lang w:val="hy-AM"/>
        </w:rPr>
      </w:pPr>
    </w:p>
    <w:p w14:paraId="657FACED" w14:textId="24817CC7" w:rsidR="0082356F" w:rsidRPr="004A6C60" w:rsidRDefault="0082356F" w:rsidP="003E5F82">
      <w:pPr>
        <w:pStyle w:val="ListParagraph"/>
        <w:shd w:val="clear" w:color="auto" w:fill="FFFFFF"/>
        <w:tabs>
          <w:tab w:val="left" w:pos="540"/>
          <w:tab w:val="left" w:pos="810"/>
        </w:tabs>
        <w:autoSpaceDE w:val="0"/>
        <w:autoSpaceDN w:val="0"/>
        <w:adjustRightInd w:val="0"/>
        <w:spacing w:after="0" w:line="276" w:lineRule="auto"/>
        <w:ind w:left="0"/>
        <w:jc w:val="both"/>
        <w:rPr>
          <w:rFonts w:ascii="Times Armenian" w:hAnsi="Times Armenian" w:cs="Times New Roman"/>
          <w:sz w:val="24"/>
          <w:szCs w:val="24"/>
          <w:lang w:val="hy-AM"/>
        </w:rPr>
      </w:pPr>
      <w:r w:rsidRPr="004A6C60">
        <w:rPr>
          <w:rFonts w:ascii="Times Armenian" w:hAnsi="Times Armenian" w:cs="Times New Roman"/>
          <w:sz w:val="24"/>
          <w:szCs w:val="24"/>
          <w:lang w:val="hy-AM"/>
        </w:rPr>
        <w:tab/>
        <w:t xml:space="preserve"> </w:t>
      </w:r>
    </w:p>
    <w:p w14:paraId="747F3D9E" w14:textId="6BFD9432" w:rsidR="00790AC7" w:rsidRPr="004A6C60" w:rsidRDefault="00D0378F" w:rsidP="003E5F82">
      <w:pPr>
        <w:spacing w:after="0" w:line="276" w:lineRule="auto"/>
        <w:ind w:firstLine="360"/>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The RA Constitution and legislation define numerous substantive provisions for the worst forms of child labour that are consistent with the requirements of the </w:t>
      </w:r>
      <w:r w:rsidR="00850930">
        <w:rPr>
          <w:rFonts w:ascii="Times Armenian" w:hAnsi="Times Armenian" w:cs="Times New Roman"/>
          <w:sz w:val="24"/>
          <w:szCs w:val="24"/>
        </w:rPr>
        <w:t>UN CRC</w:t>
      </w:r>
      <w:r w:rsidRPr="004A6C60">
        <w:rPr>
          <w:rFonts w:ascii="Times Armenian" w:hAnsi="Times Armenian" w:cs="Times New Roman"/>
          <w:sz w:val="24"/>
          <w:szCs w:val="24"/>
          <w:lang w:val="hy-AM"/>
        </w:rPr>
        <w:t>.</w:t>
      </w:r>
      <w:bookmarkStart w:id="39" w:name="_Hlk502188675"/>
      <w:r w:rsidR="00790AC7" w:rsidRPr="004A6C60">
        <w:rPr>
          <w:rFonts w:ascii="Times Armenian" w:hAnsi="Times Armenian" w:cs="Times New Roman"/>
          <w:sz w:val="24"/>
          <w:szCs w:val="24"/>
          <w:lang w:val="hy-AM"/>
        </w:rPr>
        <w:t xml:space="preserve"> Prohibition of compulsory and forced labour is prescribed by </w:t>
      </w:r>
      <w:r w:rsidR="00790AC7" w:rsidRPr="004A6C60">
        <w:rPr>
          <w:rFonts w:ascii="Times Armenian" w:hAnsi="Times Armenian" w:cs="Times New Roman"/>
          <w:sz w:val="24"/>
          <w:szCs w:val="24"/>
          <w:lang w:val="en-GB"/>
        </w:rPr>
        <w:t xml:space="preserve">the </w:t>
      </w:r>
      <w:r w:rsidR="00790AC7" w:rsidRPr="004A6C60">
        <w:rPr>
          <w:rFonts w:ascii="Times Armenian" w:hAnsi="Times Armenian" w:cs="Times New Roman"/>
          <w:sz w:val="24"/>
          <w:szCs w:val="24"/>
          <w:lang w:val="hy-AM"/>
        </w:rPr>
        <w:t xml:space="preserve">Constitution, Labour Code </w:t>
      </w:r>
      <w:r w:rsidR="00790AC7" w:rsidRPr="004A6C60">
        <w:rPr>
          <w:rFonts w:ascii="Times Armenian" w:hAnsi="Times Armenian" w:cs="Times New Roman"/>
          <w:sz w:val="24"/>
          <w:szCs w:val="24"/>
          <w:lang w:val="en-GB"/>
        </w:rPr>
        <w:t xml:space="preserve">and </w:t>
      </w:r>
      <w:r w:rsidR="00790AC7" w:rsidRPr="004A6C60">
        <w:rPr>
          <w:rFonts w:ascii="Times Armenian" w:hAnsi="Times Armenian" w:cs="Times New Roman"/>
          <w:sz w:val="24"/>
          <w:szCs w:val="24"/>
          <w:lang w:val="hy-AM"/>
        </w:rPr>
        <w:t>Criminal Code.</w:t>
      </w:r>
    </w:p>
    <w:p w14:paraId="565ED76E" w14:textId="4E2EAADC" w:rsidR="00C54B60" w:rsidRPr="004A6C60" w:rsidRDefault="00C54B60" w:rsidP="003E5F82">
      <w:pPr>
        <w:spacing w:after="0" w:line="276" w:lineRule="auto"/>
        <w:ind w:firstLine="360"/>
        <w:jc w:val="both"/>
        <w:rPr>
          <w:rFonts w:ascii="Times Armenian" w:hAnsi="Times Armenian" w:cs="Times New Roman"/>
          <w:sz w:val="24"/>
          <w:szCs w:val="24"/>
          <w:lang w:val="hy-AM"/>
        </w:rPr>
      </w:pPr>
      <w:r w:rsidRPr="004A6C60">
        <w:rPr>
          <w:rFonts w:ascii="Times Armenian" w:hAnsi="Times Armenian" w:cs="Times New Roman"/>
          <w:sz w:val="24"/>
          <w:szCs w:val="24"/>
          <w:lang w:val="hy-AM"/>
        </w:rPr>
        <w:t xml:space="preserve">According to the draft law "On Amendments and Additions to the Labor Code of the Republic of Armenia" drafted by the </w:t>
      </w:r>
      <w:r w:rsidRPr="004A6C60">
        <w:rPr>
          <w:rFonts w:ascii="Times Armenian" w:hAnsi="Times Armenian" w:cs="Times New Roman"/>
          <w:sz w:val="24"/>
          <w:szCs w:val="24"/>
          <w:lang w:val="en-GB"/>
        </w:rPr>
        <w:t>MLSA</w:t>
      </w:r>
      <w:r w:rsidRPr="004A6C60">
        <w:rPr>
          <w:rFonts w:ascii="Times Armenian" w:hAnsi="Times Armenian" w:cs="Times New Roman"/>
          <w:sz w:val="24"/>
          <w:szCs w:val="24"/>
          <w:lang w:val="hy-AM"/>
        </w:rPr>
        <w:t>, the regulations related to the employment of persons under 18 years have been revised.</w:t>
      </w:r>
    </w:p>
    <w:p w14:paraId="1BC85D6A" w14:textId="7A2B2D15" w:rsidR="00C54B60" w:rsidRPr="004A6C60" w:rsidRDefault="00C54B60" w:rsidP="003E5F82">
      <w:pPr>
        <w:spacing w:after="0" w:line="276" w:lineRule="auto"/>
        <w:ind w:firstLine="360"/>
        <w:jc w:val="both"/>
        <w:rPr>
          <w:rFonts w:ascii="Times Armenian" w:hAnsi="Times Armenian" w:cs="Times New Roman"/>
          <w:sz w:val="24"/>
          <w:szCs w:val="24"/>
          <w:lang w:val="en-GB"/>
        </w:rPr>
      </w:pPr>
      <w:r w:rsidRPr="004A6C60">
        <w:rPr>
          <w:rFonts w:ascii="Times Armenian" w:hAnsi="Times Armenian" w:cs="Times New Roman"/>
          <w:sz w:val="24"/>
          <w:szCs w:val="24"/>
          <w:lang w:val="en-GB"/>
        </w:rPr>
        <w:t xml:space="preserve">In 2021, </w:t>
      </w:r>
      <w:r w:rsidR="00850930">
        <w:rPr>
          <w:rFonts w:ascii="Times Armenian" w:hAnsi="Times Armenian" w:cs="Times New Roman"/>
          <w:sz w:val="24"/>
          <w:szCs w:val="24"/>
          <w:lang w:val="en-GB"/>
        </w:rPr>
        <w:t xml:space="preserve">the </w:t>
      </w:r>
      <w:r w:rsidRPr="004A6C60">
        <w:rPr>
          <w:rFonts w:ascii="Times Armenian" w:hAnsi="Times Armenian" w:cs="Times New Roman"/>
          <w:sz w:val="24"/>
          <w:szCs w:val="24"/>
          <w:lang w:val="en-GB"/>
        </w:rPr>
        <w:t>Defender</w:t>
      </w:r>
      <w:r w:rsidR="00850930">
        <w:rPr>
          <w:rFonts w:ascii="Times Armenian" w:hAnsi="Times Armenian" w:cs="Times New Roman"/>
          <w:sz w:val="24"/>
          <w:szCs w:val="24"/>
          <w:lang w:val="en-GB"/>
        </w:rPr>
        <w:t xml:space="preserve"> </w:t>
      </w:r>
      <w:r w:rsidRPr="004A6C60">
        <w:rPr>
          <w:rFonts w:ascii="Times Armenian" w:hAnsi="Times Armenian" w:cs="Times New Roman"/>
          <w:sz w:val="24"/>
          <w:szCs w:val="24"/>
          <w:lang w:val="en-GB"/>
        </w:rPr>
        <w:t xml:space="preserve">received alerts about the involvement of children in the begging by adults. </w:t>
      </w:r>
    </w:p>
    <w:p w14:paraId="79AF9488" w14:textId="77777777" w:rsidR="00764357" w:rsidRPr="004A6C60" w:rsidRDefault="00764357" w:rsidP="003E5F82">
      <w:pPr>
        <w:spacing w:after="0" w:line="276" w:lineRule="auto"/>
        <w:ind w:firstLine="360"/>
        <w:jc w:val="both"/>
        <w:rPr>
          <w:rFonts w:ascii="Times Armenian" w:hAnsi="Times Armenian" w:cs="Times New Roman"/>
          <w:sz w:val="24"/>
          <w:szCs w:val="24"/>
          <w:lang w:val="en-GB"/>
        </w:rPr>
      </w:pPr>
    </w:p>
    <w:bookmarkEnd w:id="39"/>
    <w:p w14:paraId="152325B3" w14:textId="77777777" w:rsidR="00C54B60" w:rsidRPr="004A6C60" w:rsidRDefault="00C54B60" w:rsidP="003E5F82">
      <w:pPr>
        <w:tabs>
          <w:tab w:val="left" w:pos="284"/>
          <w:tab w:val="left" w:pos="360"/>
        </w:tabs>
        <w:spacing w:after="0" w:line="276" w:lineRule="auto"/>
        <w:ind w:firstLine="284"/>
        <w:jc w:val="both"/>
        <w:rPr>
          <w:rFonts w:ascii="Times Armenian" w:eastAsia="Calibri" w:hAnsi="Times Armenian" w:cs="Times New Roman"/>
          <w:sz w:val="24"/>
          <w:szCs w:val="24"/>
          <w:lang w:val="hy-AM"/>
        </w:rPr>
      </w:pPr>
      <w:r w:rsidRPr="004A6C60">
        <w:rPr>
          <w:rFonts w:ascii="Times Armenian" w:eastAsia="Calibri" w:hAnsi="Times Armenian" w:cs="Times New Roman"/>
          <w:b/>
          <w:sz w:val="24"/>
          <w:szCs w:val="24"/>
          <w:u w:val="single"/>
          <w:lang w:val="hy-AM"/>
        </w:rPr>
        <w:t>RECOMMENDATION</w:t>
      </w:r>
      <w:r w:rsidRPr="004A6C60">
        <w:rPr>
          <w:rFonts w:ascii="Times Armenian" w:eastAsia="Calibri" w:hAnsi="Times Armenian" w:cs="Times New Roman"/>
          <w:b/>
          <w:sz w:val="24"/>
          <w:szCs w:val="24"/>
          <w:u w:val="single"/>
          <w:lang w:val="en-GB"/>
        </w:rPr>
        <w:t>S</w:t>
      </w:r>
      <w:r w:rsidRPr="004A6C60">
        <w:rPr>
          <w:rFonts w:ascii="Times Armenian" w:eastAsia="Calibri" w:hAnsi="Times Armenian" w:cs="Times New Roman"/>
          <w:b/>
          <w:sz w:val="24"/>
          <w:szCs w:val="24"/>
          <w:u w:val="single"/>
          <w:lang w:val="hy-AM"/>
        </w:rPr>
        <w:t>:</w:t>
      </w:r>
    </w:p>
    <w:p w14:paraId="5A2EF142" w14:textId="77777777" w:rsidR="00C54B60" w:rsidRPr="004A6C60" w:rsidRDefault="00C54B60" w:rsidP="00882CD6">
      <w:pPr>
        <w:autoSpaceDE w:val="0"/>
        <w:autoSpaceDN w:val="0"/>
        <w:adjustRightInd w:val="0"/>
        <w:spacing w:after="0" w:line="276" w:lineRule="auto"/>
        <w:jc w:val="both"/>
        <w:rPr>
          <w:rFonts w:ascii="Times Armenian" w:hAnsi="Times Armenian" w:cs="Times New Roman"/>
          <w:sz w:val="24"/>
          <w:szCs w:val="24"/>
          <w:lang w:val="hy-AM"/>
        </w:rPr>
      </w:pPr>
    </w:p>
    <w:p w14:paraId="66609138" w14:textId="44576158" w:rsidR="00C54B60" w:rsidRPr="004A6C60" w:rsidRDefault="00764357" w:rsidP="006B1948">
      <w:pPr>
        <w:pStyle w:val="ListParagraph"/>
        <w:numPr>
          <w:ilvl w:val="0"/>
          <w:numId w:val="22"/>
        </w:numPr>
        <w:autoSpaceDE w:val="0"/>
        <w:autoSpaceDN w:val="0"/>
        <w:adjustRightInd w:val="0"/>
        <w:spacing w:after="0"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rPr>
        <w:t>D</w:t>
      </w:r>
      <w:r w:rsidR="00C54B60" w:rsidRPr="004A6C60">
        <w:rPr>
          <w:rFonts w:ascii="Times Armenian" w:hAnsi="Times Armenian" w:cs="Times New Roman"/>
          <w:i/>
          <w:iCs/>
          <w:sz w:val="24"/>
          <w:szCs w:val="24"/>
          <w:lang w:val="hy-AM"/>
        </w:rPr>
        <w:t>efine the concept of “worst forms of child labour” and stipulate in its context that any worst forms of labour that can hinder a child’s possibility to receive education and damage his/her physical, mental, moral and social development are prohibited</w:t>
      </w:r>
      <w:r w:rsidRPr="004A6C60">
        <w:rPr>
          <w:rFonts w:ascii="Times Armenian" w:hAnsi="Times Armenian" w:cs="Times New Roman"/>
          <w:i/>
          <w:iCs/>
          <w:sz w:val="24"/>
          <w:szCs w:val="24"/>
        </w:rPr>
        <w:t xml:space="preserve"> in the </w:t>
      </w:r>
      <w:proofErr w:type="spellStart"/>
      <w:r w:rsidRPr="004A6C60">
        <w:rPr>
          <w:rFonts w:ascii="Times Armenian" w:hAnsi="Times Armenian" w:cs="Times New Roman"/>
          <w:i/>
          <w:iCs/>
          <w:sz w:val="24"/>
          <w:szCs w:val="24"/>
        </w:rPr>
        <w:t>Labour</w:t>
      </w:r>
      <w:proofErr w:type="spellEnd"/>
      <w:r w:rsidRPr="004A6C60">
        <w:rPr>
          <w:rFonts w:ascii="Times Armenian" w:hAnsi="Times Armenian" w:cs="Times New Roman"/>
          <w:i/>
          <w:iCs/>
          <w:sz w:val="24"/>
          <w:szCs w:val="24"/>
        </w:rPr>
        <w:t xml:space="preserve"> Code</w:t>
      </w:r>
      <w:r w:rsidR="00C54B60" w:rsidRPr="004A6C60">
        <w:rPr>
          <w:rFonts w:ascii="Times Armenian" w:hAnsi="Times Armenian" w:cs="Times New Roman"/>
          <w:i/>
          <w:iCs/>
          <w:sz w:val="24"/>
          <w:szCs w:val="24"/>
          <w:lang w:val="hy-AM"/>
        </w:rPr>
        <w:t>;</w:t>
      </w:r>
    </w:p>
    <w:p w14:paraId="2C216F61" w14:textId="5CE29915" w:rsidR="00C54B60" w:rsidRPr="004A6C60" w:rsidRDefault="00C54B60" w:rsidP="006B1948">
      <w:pPr>
        <w:pStyle w:val="ListParagraph"/>
        <w:numPr>
          <w:ilvl w:val="0"/>
          <w:numId w:val="22"/>
        </w:numPr>
        <w:autoSpaceDE w:val="0"/>
        <w:autoSpaceDN w:val="0"/>
        <w:adjustRightInd w:val="0"/>
        <w:spacing w:after="0" w:line="276" w:lineRule="auto"/>
        <w:jc w:val="both"/>
        <w:rPr>
          <w:rFonts w:ascii="Times Armenian" w:hAnsi="Times Armenian" w:cs="Times New Roman"/>
          <w:i/>
          <w:iCs/>
          <w:sz w:val="24"/>
          <w:szCs w:val="24"/>
          <w:lang w:val="hy-AM"/>
        </w:rPr>
      </w:pPr>
      <w:r w:rsidRPr="004A6C60">
        <w:rPr>
          <w:rFonts w:ascii="Times Armenian" w:hAnsi="Times Armenian" w:cs="Times New Roman"/>
          <w:i/>
          <w:iCs/>
          <w:sz w:val="24"/>
          <w:szCs w:val="24"/>
          <w:lang w:val="hy-AM"/>
        </w:rPr>
        <w:t>Ensure the continuous and effective cooperation of the police, local self-government bodies and social services in order to guarantee the detection and provision of assistance to children engaged in begging.</w:t>
      </w:r>
    </w:p>
    <w:p w14:paraId="657357D2" w14:textId="77777777" w:rsidR="0082356F" w:rsidRPr="004A6C60" w:rsidRDefault="0082356F" w:rsidP="003E5F82">
      <w:pPr>
        <w:pStyle w:val="ListParagraph"/>
        <w:spacing w:after="0" w:line="276" w:lineRule="auto"/>
        <w:ind w:left="810"/>
        <w:jc w:val="both"/>
        <w:rPr>
          <w:rFonts w:ascii="Times Armenian" w:hAnsi="Times Armenian" w:cs="Times New Roman"/>
          <w:sz w:val="24"/>
          <w:szCs w:val="24"/>
          <w:lang w:val="hy-AM"/>
        </w:rPr>
      </w:pPr>
    </w:p>
    <w:p w14:paraId="38B8DC5B" w14:textId="77777777" w:rsidR="00C54B60" w:rsidRPr="004A6C60" w:rsidRDefault="00C54B60" w:rsidP="003E5F82">
      <w:pPr>
        <w:spacing w:after="0" w:line="276" w:lineRule="auto"/>
        <w:ind w:firstLine="360"/>
        <w:jc w:val="both"/>
        <w:rPr>
          <w:rFonts w:ascii="Times Armenian" w:hAnsi="Times Armenian" w:cs="Times New Roman"/>
          <w:bCs/>
          <w:sz w:val="24"/>
          <w:szCs w:val="24"/>
          <w:lang w:val="hy-AM"/>
        </w:rPr>
      </w:pPr>
    </w:p>
    <w:p w14:paraId="69739D01" w14:textId="7AAE49AC" w:rsidR="00C54B60" w:rsidRPr="004A6C60" w:rsidRDefault="00C54B60" w:rsidP="00B13205">
      <w:pPr>
        <w:autoSpaceDE w:val="0"/>
        <w:autoSpaceDN w:val="0"/>
        <w:adjustRightInd w:val="0"/>
        <w:spacing w:after="0" w:line="276" w:lineRule="auto"/>
        <w:ind w:firstLine="360"/>
        <w:jc w:val="both"/>
        <w:rPr>
          <w:rFonts w:ascii="Times Armenian" w:hAnsi="Times Armenian" w:cs="Times New Roman"/>
          <w:bCs/>
          <w:sz w:val="24"/>
          <w:szCs w:val="24"/>
          <w:lang w:val="hy-AM"/>
        </w:rPr>
      </w:pPr>
      <w:r w:rsidRPr="004A6C60">
        <w:rPr>
          <w:rFonts w:ascii="Times Armenian" w:hAnsi="Times Armenian" w:cs="Times New Roman"/>
          <w:bCs/>
          <w:sz w:val="24"/>
          <w:szCs w:val="24"/>
          <w:lang w:val="hy-AM"/>
        </w:rPr>
        <w:t>The Committee’s</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 xml:space="preserve">recommendation </w:t>
      </w:r>
      <w:r w:rsidR="007B3FEA">
        <w:rPr>
          <w:rFonts w:ascii="Times Armenian" w:hAnsi="Times Armenian" w:cs="Times New Roman"/>
          <w:bCs/>
          <w:sz w:val="24"/>
          <w:szCs w:val="24"/>
        </w:rPr>
        <w:t xml:space="preserve">stated in </w:t>
      </w:r>
      <w:r w:rsidR="007B3FEA" w:rsidRPr="007B3FEA">
        <w:rPr>
          <w:rFonts w:ascii="Times Armenian" w:hAnsi="Times Armenian" w:cs="Times New Roman"/>
          <w:bCs/>
          <w:sz w:val="24"/>
          <w:szCs w:val="24"/>
          <w:lang w:val="hy-AM"/>
        </w:rPr>
        <w:t>Concluding observations on the combined third and fourth</w:t>
      </w:r>
      <w:r w:rsidR="007B3FEA">
        <w:rPr>
          <w:rFonts w:cs="Times New Roman"/>
          <w:bCs/>
          <w:sz w:val="24"/>
          <w:szCs w:val="24"/>
        </w:rPr>
        <w:t xml:space="preserve"> </w:t>
      </w:r>
      <w:r w:rsidR="007B3FEA" w:rsidRPr="007B3FEA">
        <w:rPr>
          <w:rFonts w:ascii="Times Armenian" w:hAnsi="Times Armenian" w:cs="Times New Roman"/>
          <w:bCs/>
          <w:sz w:val="24"/>
          <w:szCs w:val="24"/>
          <w:lang w:val="hy-AM"/>
        </w:rPr>
        <w:t>periodic reports of Armenia, adopted by the Committee at its</w:t>
      </w:r>
      <w:r w:rsidR="007B3FEA">
        <w:rPr>
          <w:rFonts w:cs="Times New Roman"/>
          <w:bCs/>
          <w:sz w:val="24"/>
          <w:szCs w:val="24"/>
        </w:rPr>
        <w:t xml:space="preserve"> </w:t>
      </w:r>
      <w:r w:rsidR="007B3FEA" w:rsidRPr="007B3FEA">
        <w:rPr>
          <w:rFonts w:ascii="Times Armenian" w:hAnsi="Times Armenian" w:cs="Times New Roman"/>
          <w:bCs/>
          <w:sz w:val="24"/>
          <w:szCs w:val="24"/>
          <w:lang w:val="hy-AM"/>
        </w:rPr>
        <w:t>sixty-third session (27 May – 14 June 2013)</w:t>
      </w:r>
      <w:r w:rsidR="007B3FEA">
        <w:rPr>
          <w:rFonts w:ascii="Times Armenian" w:hAnsi="Times Armenian" w:cs="Times New Roman"/>
          <w:bCs/>
          <w:sz w:val="24"/>
          <w:szCs w:val="24"/>
        </w:rPr>
        <w:t xml:space="preserve"> </w:t>
      </w:r>
      <w:r w:rsidRPr="004A6C60">
        <w:rPr>
          <w:rFonts w:ascii="Times Armenian" w:hAnsi="Times Armenian" w:cs="Times New Roman"/>
          <w:bCs/>
          <w:sz w:val="24"/>
          <w:szCs w:val="24"/>
          <w:lang w:val="hy-AM"/>
        </w:rPr>
        <w:t>has not been</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implemented on the part of setting</w:t>
      </w:r>
      <w:r w:rsidR="00FB136F"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up a unified national system for child</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labour control. There is no unified</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national system for child labour</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reporting and complaint, nor any child</w:t>
      </w:r>
      <w:r w:rsidR="00586B35" w:rsidRPr="004A6C60">
        <w:rPr>
          <w:rFonts w:ascii="Times Armenian" w:hAnsi="Times Armenian" w:cs="Times New Roman"/>
          <w:bCs/>
          <w:sz w:val="24"/>
          <w:szCs w:val="24"/>
        </w:rPr>
        <w:t>-</w:t>
      </w:r>
      <w:r w:rsidRPr="004A6C60">
        <w:rPr>
          <w:rFonts w:ascii="Times Armenian" w:hAnsi="Times Armenian" w:cs="Times New Roman"/>
          <w:bCs/>
          <w:sz w:val="24"/>
          <w:szCs w:val="24"/>
          <w:lang w:val="hy-AM"/>
        </w:rPr>
        <w:t>friendly</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reporting mechanism. Also,</w:t>
      </w:r>
      <w:r w:rsidR="00FB136F"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there are no control and monitoring</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mechanisms for protection of the</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rights of children involved in the worst</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forms of labour. Development and</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 xml:space="preserve">introduction of such mechanisms </w:t>
      </w:r>
      <w:r w:rsidRPr="004A6C60">
        <w:rPr>
          <w:rFonts w:ascii="Times Armenian" w:hAnsi="Times Armenian" w:cs="Times New Roman"/>
          <w:bCs/>
          <w:sz w:val="24"/>
          <w:szCs w:val="24"/>
          <w:lang w:val="en-GB"/>
        </w:rPr>
        <w:t xml:space="preserve">was </w:t>
      </w:r>
      <w:r w:rsidRPr="004A6C60">
        <w:rPr>
          <w:rFonts w:ascii="Times Armenian" w:hAnsi="Times Armenian" w:cs="Times New Roman"/>
          <w:bCs/>
          <w:sz w:val="24"/>
          <w:szCs w:val="24"/>
          <w:lang w:val="hy-AM"/>
        </w:rPr>
        <w:t xml:space="preserve">envisaged in the </w:t>
      </w:r>
      <w:r w:rsidR="00B13205">
        <w:rPr>
          <w:rFonts w:ascii="Times Armenian" w:hAnsi="Times Armenian" w:cs="Times New Roman"/>
          <w:bCs/>
          <w:sz w:val="24"/>
          <w:szCs w:val="24"/>
        </w:rPr>
        <w:t>National Strategy</w:t>
      </w:r>
      <w:r w:rsidRPr="004A6C60">
        <w:rPr>
          <w:rFonts w:ascii="Times Armenian" w:hAnsi="Times Armenian" w:cs="Times New Roman"/>
          <w:bCs/>
          <w:sz w:val="24"/>
          <w:szCs w:val="24"/>
          <w:lang w:val="hy-AM"/>
        </w:rPr>
        <w:t xml:space="preserve"> for</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the Protection of Children</w:t>
      </w:r>
      <w:r w:rsidR="00801309" w:rsidRPr="004A6C60">
        <w:rPr>
          <w:rFonts w:ascii="Times Armenian" w:hAnsi="Times Armenian" w:cs="Times New Roman"/>
          <w:bCs/>
          <w:sz w:val="24"/>
          <w:szCs w:val="24"/>
        </w:rPr>
        <w:t>’s</w:t>
      </w:r>
      <w:r w:rsidRPr="004A6C60">
        <w:rPr>
          <w:rFonts w:ascii="Times Armenian" w:hAnsi="Times Armenian" w:cs="Times New Roman"/>
          <w:bCs/>
          <w:sz w:val="24"/>
          <w:szCs w:val="24"/>
          <w:lang w:val="hy-AM"/>
        </w:rPr>
        <w:t xml:space="preserve"> Rights in</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Armenia for 2017-2021 and its Action</w:t>
      </w:r>
      <w:r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Plan</w:t>
      </w:r>
      <w:r w:rsidRPr="004A6C60">
        <w:rPr>
          <w:rFonts w:ascii="Times Armenian" w:hAnsi="Times Armenian" w:cs="Times New Roman"/>
          <w:bCs/>
          <w:sz w:val="24"/>
          <w:szCs w:val="24"/>
          <w:lang w:val="en-GB"/>
        </w:rPr>
        <w:t xml:space="preserve"> for 2020</w:t>
      </w:r>
      <w:r w:rsidRPr="004A6C60">
        <w:rPr>
          <w:rFonts w:ascii="Times Armenian" w:hAnsi="Times Armenian" w:cs="Times New Roman"/>
          <w:bCs/>
          <w:sz w:val="24"/>
          <w:szCs w:val="24"/>
          <w:lang w:val="hy-AM"/>
        </w:rPr>
        <w:t>.</w:t>
      </w:r>
      <w:r w:rsidR="00FB136F" w:rsidRPr="004A6C60">
        <w:rPr>
          <w:rFonts w:ascii="Times Armenian" w:hAnsi="Times Armenian" w:cs="Times New Roman"/>
          <w:bCs/>
          <w:sz w:val="24"/>
          <w:szCs w:val="24"/>
          <w:lang w:val="en-GB"/>
        </w:rPr>
        <w:t xml:space="preserve"> </w:t>
      </w:r>
      <w:r w:rsidRPr="004A6C60">
        <w:rPr>
          <w:rFonts w:ascii="Times Armenian" w:hAnsi="Times Armenian" w:cs="Times New Roman"/>
          <w:bCs/>
          <w:sz w:val="24"/>
          <w:szCs w:val="24"/>
          <w:lang w:val="hy-AM"/>
        </w:rPr>
        <w:t xml:space="preserve">The report of the strategic plan presented by the </w:t>
      </w:r>
      <w:r w:rsidRPr="004A6C60">
        <w:rPr>
          <w:rFonts w:ascii="Times Armenian" w:hAnsi="Times Armenian" w:cs="Times New Roman"/>
          <w:bCs/>
          <w:sz w:val="24"/>
          <w:szCs w:val="24"/>
          <w:lang w:val="en-GB"/>
        </w:rPr>
        <w:t>MLSA</w:t>
      </w:r>
      <w:r w:rsidRPr="004A6C60">
        <w:rPr>
          <w:rFonts w:ascii="Times Armenian" w:hAnsi="Times Armenian" w:cs="Times New Roman"/>
          <w:bCs/>
          <w:sz w:val="24"/>
          <w:szCs w:val="24"/>
          <w:lang w:val="hy-AM"/>
        </w:rPr>
        <w:t xml:space="preserve"> </w:t>
      </w:r>
      <w:r w:rsidRPr="004A6C60">
        <w:rPr>
          <w:rFonts w:ascii="Times Armenian" w:hAnsi="Times Armenian" w:cs="Times New Roman"/>
          <w:bCs/>
          <w:sz w:val="24"/>
          <w:szCs w:val="24"/>
          <w:lang w:val="en-GB"/>
        </w:rPr>
        <w:t xml:space="preserve">has </w:t>
      </w:r>
      <w:r w:rsidRPr="004A6C60">
        <w:rPr>
          <w:rFonts w:ascii="Times Armenian" w:hAnsi="Times Armenian" w:cs="Times New Roman"/>
          <w:bCs/>
          <w:sz w:val="24"/>
          <w:szCs w:val="24"/>
          <w:lang w:val="hy-AM"/>
        </w:rPr>
        <w:t>not provide</w:t>
      </w:r>
      <w:r w:rsidRPr="004A6C60">
        <w:rPr>
          <w:rFonts w:ascii="Times Armenian" w:hAnsi="Times Armenian" w:cs="Times New Roman"/>
          <w:bCs/>
          <w:sz w:val="24"/>
          <w:szCs w:val="24"/>
          <w:lang w:val="en-GB"/>
        </w:rPr>
        <w:t>d</w:t>
      </w:r>
      <w:r w:rsidRPr="004A6C60">
        <w:rPr>
          <w:rFonts w:ascii="Times Armenian" w:hAnsi="Times Armenian" w:cs="Times New Roman"/>
          <w:bCs/>
          <w:sz w:val="24"/>
          <w:szCs w:val="24"/>
          <w:lang w:val="hy-AM"/>
        </w:rPr>
        <w:t xml:space="preserve"> information on the introduction of control and monitoring mechanisms aimed at protecting the rights of working children involved in the worst forms of work.</w:t>
      </w:r>
    </w:p>
    <w:p w14:paraId="32E2BFE6" w14:textId="22413184" w:rsidR="00C54B60" w:rsidRPr="004A6C60" w:rsidRDefault="00FB136F" w:rsidP="003E5F82">
      <w:pPr>
        <w:spacing w:after="0" w:line="276" w:lineRule="auto"/>
        <w:ind w:firstLine="360"/>
        <w:jc w:val="both"/>
        <w:rPr>
          <w:rFonts w:ascii="Times Armenian" w:hAnsi="Times Armenian" w:cs="Times New Roman"/>
          <w:bCs/>
          <w:sz w:val="24"/>
          <w:szCs w:val="24"/>
          <w:lang w:val="hy-AM"/>
        </w:rPr>
      </w:pPr>
      <w:r w:rsidRPr="004A6C60">
        <w:rPr>
          <w:rFonts w:ascii="Times Armenian" w:hAnsi="Times Armenian" w:cs="Times New Roman"/>
          <w:bCs/>
          <w:sz w:val="24"/>
          <w:szCs w:val="24"/>
          <w:lang w:val="hy-AM"/>
        </w:rPr>
        <w:t>Regarding the Committee's recommendation to ensure children's awareness of and access to reporting mechanisms, studies have shown that children are generally not aware of reporting mechanisms and such mechanisms are not available.</w:t>
      </w:r>
    </w:p>
    <w:p w14:paraId="12D79BE8" w14:textId="77777777" w:rsidR="00FB136F" w:rsidRPr="004A6C60" w:rsidRDefault="00FB136F" w:rsidP="003E5F82">
      <w:pPr>
        <w:spacing w:after="0" w:line="276" w:lineRule="auto"/>
        <w:ind w:firstLine="360"/>
        <w:jc w:val="both"/>
        <w:rPr>
          <w:rFonts w:ascii="Times Armenian" w:hAnsi="Times Armenian" w:cs="Times New Roman"/>
          <w:bCs/>
          <w:sz w:val="24"/>
          <w:szCs w:val="24"/>
          <w:lang w:val="hy-AM"/>
        </w:rPr>
      </w:pPr>
    </w:p>
    <w:p w14:paraId="3617E566" w14:textId="77777777" w:rsidR="00FB136F" w:rsidRPr="004A6C60" w:rsidRDefault="00FB136F" w:rsidP="003E5F82">
      <w:pPr>
        <w:tabs>
          <w:tab w:val="left" w:pos="284"/>
          <w:tab w:val="left" w:pos="360"/>
        </w:tabs>
        <w:spacing w:after="0" w:line="276" w:lineRule="auto"/>
        <w:ind w:firstLine="284"/>
        <w:jc w:val="both"/>
        <w:rPr>
          <w:rFonts w:ascii="Times Armenian" w:eastAsia="Calibri" w:hAnsi="Times Armenian" w:cs="Times New Roman"/>
          <w:sz w:val="24"/>
          <w:szCs w:val="24"/>
          <w:lang w:val="hy-AM"/>
        </w:rPr>
      </w:pPr>
      <w:r w:rsidRPr="004A6C60">
        <w:rPr>
          <w:rFonts w:ascii="Times Armenian" w:eastAsia="Calibri" w:hAnsi="Times Armenian" w:cs="Times New Roman"/>
          <w:b/>
          <w:sz w:val="24"/>
          <w:szCs w:val="24"/>
          <w:u w:val="single"/>
          <w:lang w:val="hy-AM"/>
        </w:rPr>
        <w:t>RECOMMENDATION</w:t>
      </w:r>
      <w:r w:rsidRPr="004A6C60">
        <w:rPr>
          <w:rFonts w:ascii="Times Armenian" w:eastAsia="Calibri" w:hAnsi="Times Armenian" w:cs="Times New Roman"/>
          <w:b/>
          <w:sz w:val="24"/>
          <w:szCs w:val="24"/>
          <w:u w:val="single"/>
          <w:lang w:val="en-GB"/>
        </w:rPr>
        <w:t>S</w:t>
      </w:r>
      <w:r w:rsidRPr="004A6C60">
        <w:rPr>
          <w:rFonts w:ascii="Times Armenian" w:eastAsia="Calibri" w:hAnsi="Times Armenian" w:cs="Times New Roman"/>
          <w:b/>
          <w:sz w:val="24"/>
          <w:szCs w:val="24"/>
          <w:u w:val="single"/>
          <w:lang w:val="hy-AM"/>
        </w:rPr>
        <w:t>:</w:t>
      </w:r>
    </w:p>
    <w:p w14:paraId="01EFC857" w14:textId="77777777" w:rsidR="0082356F" w:rsidRPr="004A6C60" w:rsidRDefault="0082356F" w:rsidP="003E5F82">
      <w:pPr>
        <w:spacing w:after="0" w:line="276" w:lineRule="auto"/>
        <w:jc w:val="both"/>
        <w:rPr>
          <w:rFonts w:ascii="Times Armenian" w:hAnsi="Times Armenian" w:cs="Times New Roman"/>
          <w:sz w:val="24"/>
          <w:szCs w:val="24"/>
          <w:lang w:val="en-GB"/>
        </w:rPr>
      </w:pPr>
    </w:p>
    <w:p w14:paraId="1721F83C" w14:textId="38E75A1B" w:rsidR="00FB136F" w:rsidRPr="004A6C60" w:rsidRDefault="00764357" w:rsidP="006B1948">
      <w:pPr>
        <w:pStyle w:val="ListParagraph"/>
        <w:numPr>
          <w:ilvl w:val="0"/>
          <w:numId w:val="23"/>
        </w:numPr>
        <w:autoSpaceDE w:val="0"/>
        <w:autoSpaceDN w:val="0"/>
        <w:adjustRightInd w:val="0"/>
        <w:spacing w:after="0" w:line="276" w:lineRule="auto"/>
        <w:jc w:val="both"/>
        <w:rPr>
          <w:rFonts w:ascii="Times Armenian" w:hAnsi="Times Armenian" w:cs="Times New Roman"/>
          <w:bCs/>
          <w:i/>
          <w:sz w:val="24"/>
          <w:szCs w:val="24"/>
          <w:lang w:val="hy-AM"/>
        </w:rPr>
      </w:pPr>
      <w:r w:rsidRPr="004A6C60">
        <w:rPr>
          <w:rFonts w:ascii="Times Armenian" w:hAnsi="Times Armenian" w:cs="Times New Roman"/>
          <w:bCs/>
          <w:i/>
          <w:sz w:val="24"/>
          <w:szCs w:val="24"/>
        </w:rPr>
        <w:t>Set up a</w:t>
      </w:r>
      <w:r w:rsidRPr="004A6C60">
        <w:rPr>
          <w:rFonts w:ascii="Times Armenian" w:hAnsi="Times Armenian" w:cs="Times New Roman"/>
          <w:bCs/>
          <w:i/>
          <w:sz w:val="24"/>
          <w:szCs w:val="24"/>
          <w:lang w:val="hy-AM"/>
        </w:rPr>
        <w:t xml:space="preserve"> </w:t>
      </w:r>
      <w:r w:rsidR="00FB136F" w:rsidRPr="004A6C60">
        <w:rPr>
          <w:rFonts w:ascii="Times Armenian" w:hAnsi="Times Armenian" w:cs="Times New Roman"/>
          <w:bCs/>
          <w:i/>
          <w:sz w:val="24"/>
          <w:szCs w:val="24"/>
          <w:lang w:val="hy-AM"/>
        </w:rPr>
        <w:t>national child labour monitoring</w:t>
      </w:r>
      <w:r w:rsidR="00FB136F" w:rsidRPr="004A6C60">
        <w:rPr>
          <w:rFonts w:ascii="Times Armenian" w:hAnsi="Times Armenian" w:cs="Times New Roman"/>
          <w:bCs/>
          <w:i/>
          <w:sz w:val="24"/>
          <w:szCs w:val="24"/>
          <w:lang w:val="en-GB"/>
        </w:rPr>
        <w:t xml:space="preserve"> </w:t>
      </w:r>
      <w:r w:rsidR="00FB136F" w:rsidRPr="004A6C60">
        <w:rPr>
          <w:rFonts w:ascii="Times Armenian" w:hAnsi="Times Armenian" w:cs="Times New Roman"/>
          <w:bCs/>
          <w:i/>
          <w:sz w:val="24"/>
          <w:szCs w:val="24"/>
          <w:lang w:val="hy-AM"/>
        </w:rPr>
        <w:t xml:space="preserve">system </w:t>
      </w:r>
      <w:r w:rsidRPr="004A6C60">
        <w:rPr>
          <w:rFonts w:ascii="Times Armenian" w:hAnsi="Times Armenian" w:cs="Times New Roman"/>
          <w:bCs/>
          <w:i/>
          <w:sz w:val="24"/>
          <w:szCs w:val="24"/>
        </w:rPr>
        <w:t>that would be</w:t>
      </w:r>
      <w:r w:rsidR="00FB136F" w:rsidRPr="004A6C60">
        <w:rPr>
          <w:rFonts w:ascii="Times Armenian" w:hAnsi="Times Armenian" w:cs="Times New Roman"/>
          <w:bCs/>
          <w:i/>
          <w:sz w:val="24"/>
          <w:szCs w:val="24"/>
          <w:lang w:val="en-GB"/>
        </w:rPr>
        <w:t xml:space="preserve"> </w:t>
      </w:r>
      <w:r w:rsidR="00FB136F" w:rsidRPr="004A6C60">
        <w:rPr>
          <w:rFonts w:ascii="Times Armenian" w:hAnsi="Times Armenian" w:cs="Times New Roman"/>
          <w:bCs/>
          <w:i/>
          <w:sz w:val="24"/>
          <w:szCs w:val="24"/>
          <w:lang w:val="hy-AM"/>
        </w:rPr>
        <w:t>competent to receive complaints,</w:t>
      </w:r>
      <w:r w:rsidR="00FB136F" w:rsidRPr="004A6C60">
        <w:rPr>
          <w:rFonts w:ascii="Times Armenian" w:hAnsi="Times Armenian" w:cs="Times New Roman"/>
          <w:bCs/>
          <w:i/>
          <w:sz w:val="24"/>
          <w:szCs w:val="24"/>
          <w:lang w:val="en-GB"/>
        </w:rPr>
        <w:t xml:space="preserve"> </w:t>
      </w:r>
      <w:r w:rsidR="00FB136F" w:rsidRPr="004A6C60">
        <w:rPr>
          <w:rFonts w:ascii="Times Armenian" w:hAnsi="Times Armenian" w:cs="Times New Roman"/>
          <w:bCs/>
          <w:i/>
          <w:sz w:val="24"/>
          <w:szCs w:val="24"/>
          <w:lang w:val="hy-AM"/>
        </w:rPr>
        <w:t>conduct examinations, identify</w:t>
      </w:r>
      <w:r w:rsidR="00FB136F" w:rsidRPr="004A6C60">
        <w:rPr>
          <w:rFonts w:ascii="Times Armenian" w:hAnsi="Times Armenian" w:cs="Times New Roman"/>
          <w:bCs/>
          <w:i/>
          <w:sz w:val="24"/>
          <w:szCs w:val="24"/>
          <w:lang w:val="en-GB"/>
        </w:rPr>
        <w:t xml:space="preserve"> </w:t>
      </w:r>
      <w:r w:rsidR="00FB136F" w:rsidRPr="004A6C60">
        <w:rPr>
          <w:rFonts w:ascii="Times Armenian" w:hAnsi="Times Armenian" w:cs="Times New Roman"/>
          <w:bCs/>
          <w:i/>
          <w:sz w:val="24"/>
          <w:szCs w:val="24"/>
          <w:lang w:val="hy-AM"/>
        </w:rPr>
        <w:t>offenders (upon request or on their</w:t>
      </w:r>
      <w:r w:rsidR="00FB136F" w:rsidRPr="004A6C60">
        <w:rPr>
          <w:rFonts w:ascii="Times Armenian" w:hAnsi="Times Armenian" w:cs="Times New Roman"/>
          <w:bCs/>
          <w:i/>
          <w:sz w:val="24"/>
          <w:szCs w:val="24"/>
          <w:lang w:val="en-GB"/>
        </w:rPr>
        <w:t xml:space="preserve"> </w:t>
      </w:r>
      <w:r w:rsidR="00FB136F" w:rsidRPr="004A6C60">
        <w:rPr>
          <w:rFonts w:ascii="Times Armenian" w:hAnsi="Times Armenian" w:cs="Times New Roman"/>
          <w:bCs/>
          <w:i/>
          <w:sz w:val="24"/>
          <w:szCs w:val="24"/>
          <w:lang w:val="hy-AM"/>
        </w:rPr>
        <w:t>own initiative), prosecute offenders</w:t>
      </w:r>
      <w:r w:rsidR="00FB136F" w:rsidRPr="004A6C60">
        <w:rPr>
          <w:rFonts w:ascii="Times Armenian" w:hAnsi="Times Armenian" w:cs="Times New Roman"/>
          <w:bCs/>
          <w:i/>
          <w:sz w:val="24"/>
          <w:szCs w:val="24"/>
          <w:lang w:val="en-GB"/>
        </w:rPr>
        <w:t xml:space="preserve"> </w:t>
      </w:r>
      <w:r w:rsidR="00FB136F" w:rsidRPr="004A6C60">
        <w:rPr>
          <w:rFonts w:ascii="Times Armenian" w:hAnsi="Times Armenian" w:cs="Times New Roman"/>
          <w:bCs/>
          <w:i/>
          <w:sz w:val="24"/>
          <w:szCs w:val="24"/>
          <w:lang w:val="hy-AM"/>
        </w:rPr>
        <w:t>and carry out public awareness</w:t>
      </w:r>
      <w:r w:rsidR="00FB136F" w:rsidRPr="004A6C60">
        <w:rPr>
          <w:rFonts w:ascii="Times Armenian" w:hAnsi="Times Armenian" w:cs="Times New Roman"/>
          <w:bCs/>
          <w:i/>
          <w:sz w:val="24"/>
          <w:szCs w:val="24"/>
          <w:lang w:val="en-GB"/>
        </w:rPr>
        <w:t xml:space="preserve"> </w:t>
      </w:r>
      <w:r w:rsidR="00FB136F" w:rsidRPr="004A6C60">
        <w:rPr>
          <w:rFonts w:ascii="Times Armenian" w:hAnsi="Times Armenian" w:cs="Times New Roman"/>
          <w:bCs/>
          <w:i/>
          <w:sz w:val="24"/>
          <w:szCs w:val="24"/>
          <w:lang w:val="hy-AM"/>
        </w:rPr>
        <w:t>activities;</w:t>
      </w:r>
    </w:p>
    <w:p w14:paraId="0925801C" w14:textId="1E788751" w:rsidR="00FB136F" w:rsidRPr="004A6C60" w:rsidRDefault="00FB136F" w:rsidP="006B1948">
      <w:pPr>
        <w:pStyle w:val="ListParagraph"/>
        <w:numPr>
          <w:ilvl w:val="0"/>
          <w:numId w:val="23"/>
        </w:numPr>
        <w:autoSpaceDE w:val="0"/>
        <w:autoSpaceDN w:val="0"/>
        <w:adjustRightInd w:val="0"/>
        <w:spacing w:after="0" w:line="276" w:lineRule="auto"/>
        <w:jc w:val="both"/>
        <w:rPr>
          <w:rFonts w:ascii="Times Armenian" w:hAnsi="Times Armenian" w:cs="Times New Roman"/>
          <w:bCs/>
          <w:i/>
          <w:sz w:val="24"/>
          <w:szCs w:val="24"/>
          <w:lang w:val="hy-AM"/>
        </w:rPr>
      </w:pPr>
      <w:r w:rsidRPr="004A6C60">
        <w:rPr>
          <w:rFonts w:ascii="Times Armenian" w:hAnsi="Times Armenian" w:cs="Times New Roman"/>
          <w:i/>
          <w:iCs/>
          <w:sz w:val="24"/>
          <w:szCs w:val="24"/>
          <w:lang w:val="hy-AM"/>
        </w:rPr>
        <w:t>Carry out activities aimed at raising awareness about the worst forms of child labor for children,</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parents (guardians),</w:t>
      </w:r>
      <w:r w:rsidRPr="004A6C60">
        <w:rPr>
          <w:rFonts w:ascii="Times Armenian" w:hAnsi="Times Armenian" w:cs="Times New Roman"/>
          <w:i/>
          <w:iCs/>
          <w:sz w:val="24"/>
          <w:szCs w:val="24"/>
          <w:lang w:val="en-GB"/>
        </w:rPr>
        <w:t xml:space="preserve"> </w:t>
      </w:r>
      <w:r w:rsidRPr="004A6C60">
        <w:rPr>
          <w:rFonts w:ascii="Times Armenian" w:hAnsi="Times Armenian" w:cs="Times New Roman"/>
          <w:i/>
          <w:iCs/>
          <w:sz w:val="24"/>
          <w:szCs w:val="24"/>
          <w:lang w:val="hy-AM"/>
        </w:rPr>
        <w:t>staff of institutions</w:t>
      </w:r>
      <w:r w:rsidRPr="004A6C60">
        <w:rPr>
          <w:rFonts w:ascii="Times Armenian" w:hAnsi="Times Armenian" w:cs="Times New Roman"/>
          <w:i/>
          <w:iCs/>
          <w:sz w:val="24"/>
          <w:szCs w:val="24"/>
          <w:lang w:val="en-GB"/>
        </w:rPr>
        <w:t xml:space="preserve"> that provide care and protection</w:t>
      </w:r>
      <w:r w:rsidRPr="004A6C60">
        <w:rPr>
          <w:rFonts w:ascii="Times Armenian" w:hAnsi="Times Armenian" w:cs="Times New Roman"/>
          <w:i/>
          <w:iCs/>
          <w:sz w:val="24"/>
          <w:szCs w:val="24"/>
          <w:lang w:val="hy-AM"/>
        </w:rPr>
        <w:t>,</w:t>
      </w:r>
      <w:r w:rsidRPr="004A6C60">
        <w:rPr>
          <w:rFonts w:ascii="Times Armenian" w:hAnsi="Times Armenian" w:cs="Times New Roman"/>
          <w:i/>
          <w:iCs/>
          <w:sz w:val="24"/>
          <w:szCs w:val="24"/>
          <w:lang w:val="en-GB"/>
        </w:rPr>
        <w:t xml:space="preserve"> staff of competent authorities, </w:t>
      </w:r>
      <w:r w:rsidRPr="004A6C60">
        <w:rPr>
          <w:rFonts w:ascii="Times Armenian" w:hAnsi="Times Armenian" w:cs="Times New Roman"/>
          <w:i/>
          <w:iCs/>
          <w:sz w:val="24"/>
          <w:szCs w:val="24"/>
          <w:lang w:val="hy-AM"/>
        </w:rPr>
        <w:t>educational institutions, social workers and case managers.</w:t>
      </w:r>
    </w:p>
    <w:p w14:paraId="66558432" w14:textId="77777777" w:rsidR="00932842" w:rsidRPr="004A6C60" w:rsidRDefault="00932842" w:rsidP="003E5F82">
      <w:pPr>
        <w:spacing w:after="0" w:line="276" w:lineRule="auto"/>
        <w:jc w:val="both"/>
        <w:rPr>
          <w:rFonts w:ascii="Times Armenian" w:eastAsiaTheme="majorEastAsia" w:hAnsi="Times Armenian" w:cs="Times New Roman"/>
          <w:b/>
          <w:sz w:val="28"/>
          <w:szCs w:val="28"/>
          <w:lang w:val="hy-AM"/>
        </w:rPr>
      </w:pPr>
    </w:p>
    <w:p w14:paraId="71A8CB09" w14:textId="79361BD1" w:rsidR="00932842" w:rsidRPr="004A6C60" w:rsidRDefault="00FB136F" w:rsidP="006B1948">
      <w:pPr>
        <w:pStyle w:val="Heading2"/>
        <w:numPr>
          <w:ilvl w:val="0"/>
          <w:numId w:val="21"/>
        </w:numPr>
        <w:spacing w:line="276" w:lineRule="auto"/>
        <w:rPr>
          <w:rFonts w:ascii="Times Armenian" w:hAnsi="Times Armenian" w:cs="Times New Roman"/>
          <w:b/>
          <w:color w:val="auto"/>
          <w:sz w:val="28"/>
          <w:szCs w:val="28"/>
          <w:lang w:val="hy-AM"/>
        </w:rPr>
      </w:pPr>
      <w:bookmarkStart w:id="40" w:name="_Toc149686779"/>
      <w:r w:rsidRPr="004A6C60">
        <w:rPr>
          <w:rFonts w:ascii="Times Armenian" w:hAnsi="Times Armenian" w:cs="Times New Roman"/>
          <w:b/>
          <w:color w:val="auto"/>
          <w:sz w:val="28"/>
          <w:szCs w:val="28"/>
          <w:lang w:val="hy-AM"/>
        </w:rPr>
        <w:t>Administration of juvenile justice</w:t>
      </w:r>
      <w:bookmarkEnd w:id="40"/>
    </w:p>
    <w:p w14:paraId="51348BBE" w14:textId="77777777" w:rsidR="001D0DFE" w:rsidRPr="004A6C60" w:rsidRDefault="001D0DFE" w:rsidP="003E5F82">
      <w:pPr>
        <w:spacing w:after="0" w:line="276" w:lineRule="auto"/>
        <w:ind w:firstLine="270"/>
        <w:jc w:val="both"/>
        <w:rPr>
          <w:rFonts w:ascii="Times Armenian" w:eastAsia="Calibri" w:hAnsi="Times Armenian" w:cs="Times New Roman"/>
          <w:bCs/>
          <w:sz w:val="24"/>
          <w:szCs w:val="24"/>
          <w:lang w:val="hy-AM"/>
        </w:rPr>
      </w:pPr>
    </w:p>
    <w:p w14:paraId="1E14CD84" w14:textId="77777777" w:rsidR="00B40C43" w:rsidRPr="004A6C60" w:rsidRDefault="00B40C43" w:rsidP="003E5F82">
      <w:pPr>
        <w:spacing w:after="0" w:line="276" w:lineRule="auto"/>
        <w:ind w:right="-36" w:firstLine="360"/>
        <w:jc w:val="both"/>
        <w:rPr>
          <w:rFonts w:ascii="Times Armenian" w:hAnsi="Times Armenian" w:cs="Times New Roman"/>
          <w:bCs/>
          <w:sz w:val="24"/>
          <w:szCs w:val="24"/>
          <w:lang w:val="hy-AM"/>
        </w:rPr>
      </w:pPr>
    </w:p>
    <w:p w14:paraId="483C8EFB" w14:textId="3A8D4602" w:rsidR="004F28D6" w:rsidRPr="004A6C60" w:rsidRDefault="00B40C43" w:rsidP="009544E7">
      <w:pPr>
        <w:autoSpaceDE w:val="0"/>
        <w:autoSpaceDN w:val="0"/>
        <w:adjustRightInd w:val="0"/>
        <w:spacing w:after="0" w:line="276" w:lineRule="auto"/>
        <w:ind w:firstLine="360"/>
        <w:jc w:val="both"/>
        <w:rPr>
          <w:rFonts w:ascii="Times Armenian" w:eastAsia="GHEAGrapalat" w:hAnsi="Times Armenian" w:cs="Times New Roman"/>
          <w:sz w:val="24"/>
          <w:szCs w:val="24"/>
          <w:lang w:val="en-GB"/>
        </w:rPr>
      </w:pPr>
      <w:r w:rsidRPr="004A6C60">
        <w:rPr>
          <w:rFonts w:ascii="Times Armenian" w:eastAsia="GHEAGrapalat" w:hAnsi="Times Armenian" w:cs="Times New Roman"/>
          <w:sz w:val="24"/>
          <w:szCs w:val="24"/>
          <w:lang w:val="en-GB"/>
        </w:rPr>
        <w:t>The new Criminal Procedure Code adopted on June 30, 2021</w:t>
      </w:r>
      <w:r w:rsidR="004A1A23" w:rsidRPr="004A6C60">
        <w:rPr>
          <w:rFonts w:ascii="Times Armenian" w:eastAsia="GHEAGrapalat" w:hAnsi="Times Armenian" w:cs="Times New Roman"/>
          <w:sz w:val="24"/>
          <w:szCs w:val="24"/>
          <w:lang w:val="en-GB"/>
        </w:rPr>
        <w:t>,</w:t>
      </w:r>
      <w:r w:rsidRPr="004A6C60">
        <w:rPr>
          <w:rFonts w:ascii="Times Armenian" w:eastAsia="GHEAGrapalat" w:hAnsi="Times Armenian" w:cs="Times New Roman"/>
          <w:sz w:val="24"/>
          <w:szCs w:val="24"/>
          <w:lang w:val="en-GB"/>
        </w:rPr>
        <w:t xml:space="preserve"> provides special procedural regulations related to juvenile proceedings, such as, for example, the requirement for expedient proceedings on juvenile cases without unnecessary delays and prohibition to prolong the</w:t>
      </w:r>
      <w:r w:rsidR="004F28D6" w:rsidRPr="004A6C60">
        <w:rPr>
          <w:rFonts w:ascii="Times Armenian" w:eastAsia="GHEAGrapalat" w:hAnsi="Times Armenian" w:cs="Times New Roman"/>
          <w:sz w:val="24"/>
          <w:szCs w:val="24"/>
          <w:lang w:val="en-GB"/>
        </w:rPr>
        <w:t xml:space="preserve"> </w:t>
      </w:r>
      <w:r w:rsidRPr="004A6C60">
        <w:rPr>
          <w:rFonts w:ascii="Times Armenian" w:eastAsia="GHEAGrapalat" w:hAnsi="Times Armenian" w:cs="Times New Roman"/>
          <w:sz w:val="24"/>
          <w:szCs w:val="24"/>
          <w:lang w:val="en-GB"/>
        </w:rPr>
        <w:t xml:space="preserve">terms of criminal prosecution against </w:t>
      </w:r>
      <w:r w:rsidR="009544E7">
        <w:rPr>
          <w:rFonts w:ascii="Times Armenian" w:eastAsia="GHEAGrapalat" w:hAnsi="Times Armenian" w:cs="Times New Roman"/>
          <w:sz w:val="24"/>
          <w:szCs w:val="24"/>
          <w:lang w:val="en-GB"/>
        </w:rPr>
        <w:t>juveniles</w:t>
      </w:r>
      <w:r w:rsidRPr="004A6C60">
        <w:rPr>
          <w:rFonts w:ascii="Times Armenian" w:eastAsia="GHEAGrapalat" w:hAnsi="Times Armenian" w:cs="Times New Roman"/>
          <w:sz w:val="24"/>
          <w:szCs w:val="24"/>
          <w:lang w:val="en-GB"/>
        </w:rPr>
        <w:t xml:space="preserve"> in pre</w:t>
      </w:r>
      <w:r w:rsidR="00064448">
        <w:rPr>
          <w:rFonts w:ascii="Sylfaen" w:eastAsia="GHEAGrapalat" w:hAnsi="Sylfaen" w:cs="Times New Roman"/>
          <w:sz w:val="24"/>
          <w:szCs w:val="24"/>
          <w:lang w:val="hy-AM"/>
        </w:rPr>
        <w:t>-</w:t>
      </w:r>
      <w:r w:rsidRPr="004A6C60">
        <w:rPr>
          <w:rFonts w:ascii="Times Armenian" w:eastAsia="GHEAGrapalat" w:hAnsi="Times Armenian" w:cs="Times New Roman"/>
          <w:sz w:val="24"/>
          <w:szCs w:val="24"/>
          <w:lang w:val="en-GB"/>
        </w:rPr>
        <w:t>trial proceedings.</w:t>
      </w:r>
      <w:r w:rsidR="004F28D6" w:rsidRPr="004A6C60">
        <w:rPr>
          <w:rFonts w:ascii="Times Armenian" w:eastAsia="GHEAGrapalat" w:hAnsi="Times Armenian" w:cs="Times New Roman"/>
          <w:sz w:val="24"/>
          <w:szCs w:val="24"/>
          <w:lang w:val="en-GB"/>
        </w:rPr>
        <w:t xml:space="preserve"> In terms of introduction of a juvenile justice system</w:t>
      </w:r>
      <w:r w:rsidR="004F28D6" w:rsidRPr="007B3FEA">
        <w:rPr>
          <w:rFonts w:ascii="Times Armenian" w:eastAsia="GHEAGrapalat" w:hAnsi="Times Armenian" w:cs="Times New Roman"/>
          <w:sz w:val="24"/>
          <w:szCs w:val="24"/>
          <w:lang w:val="en-GB"/>
        </w:rPr>
        <w:t>, the Committee</w:t>
      </w:r>
      <w:r w:rsidR="007B3FEA" w:rsidRPr="007B3FEA">
        <w:rPr>
          <w:rFonts w:ascii="Times Armenian" w:eastAsia="GHEAGrapalat" w:hAnsi="Times Armenian" w:cs="Times New Roman"/>
          <w:sz w:val="24"/>
          <w:szCs w:val="24"/>
          <w:lang w:val="en-GB"/>
        </w:rPr>
        <w:t xml:space="preserve"> in </w:t>
      </w:r>
      <w:r w:rsidR="007B3FEA" w:rsidRPr="007B3FEA">
        <w:rPr>
          <w:rFonts w:ascii="Times Armenian" w:hAnsi="Times Armenian" w:cs="Times New Roman"/>
          <w:bCs/>
          <w:sz w:val="24"/>
          <w:szCs w:val="24"/>
          <w:lang w:val="hy-AM"/>
        </w:rPr>
        <w:t>Concluding observations on the combined third and fourth</w:t>
      </w:r>
      <w:r w:rsidR="007B3FEA" w:rsidRPr="007B3FEA">
        <w:rPr>
          <w:rFonts w:cs="Times New Roman"/>
          <w:bCs/>
          <w:sz w:val="24"/>
          <w:szCs w:val="24"/>
        </w:rPr>
        <w:t xml:space="preserve"> </w:t>
      </w:r>
      <w:r w:rsidR="007B3FEA" w:rsidRPr="007B3FEA">
        <w:rPr>
          <w:rFonts w:ascii="Times Armenian" w:hAnsi="Times Armenian" w:cs="Times New Roman"/>
          <w:bCs/>
          <w:sz w:val="24"/>
          <w:szCs w:val="24"/>
          <w:lang w:val="hy-AM"/>
        </w:rPr>
        <w:t>periodic reports of Armenia, adopted by the Committee at its</w:t>
      </w:r>
      <w:r w:rsidR="007B3FEA" w:rsidRPr="007B3FEA">
        <w:rPr>
          <w:rFonts w:cs="Times New Roman"/>
          <w:bCs/>
          <w:sz w:val="24"/>
          <w:szCs w:val="24"/>
        </w:rPr>
        <w:t xml:space="preserve"> </w:t>
      </w:r>
      <w:r w:rsidR="007B3FEA" w:rsidRPr="007B3FEA">
        <w:rPr>
          <w:rFonts w:ascii="Times Armenian" w:hAnsi="Times Armenian" w:cs="Times New Roman"/>
          <w:bCs/>
          <w:sz w:val="24"/>
          <w:szCs w:val="24"/>
          <w:lang w:val="hy-AM"/>
        </w:rPr>
        <w:t>sixty-third session (27 May – 14 June 2013)</w:t>
      </w:r>
      <w:r w:rsidR="004F28D6" w:rsidRPr="007B3FEA">
        <w:rPr>
          <w:rFonts w:ascii="Times Armenian" w:eastAsia="GHEAGrapalat" w:hAnsi="Times Armenian" w:cs="Times New Roman"/>
          <w:sz w:val="24"/>
          <w:szCs w:val="24"/>
          <w:lang w:val="en-GB"/>
        </w:rPr>
        <w:t xml:space="preserve"> recommended</w:t>
      </w:r>
      <w:r w:rsidR="004F28D6" w:rsidRPr="004A6C60">
        <w:rPr>
          <w:rFonts w:ascii="Times Armenian" w:eastAsia="GHEAGrapalat" w:hAnsi="Times Armenian" w:cs="Times New Roman"/>
          <w:sz w:val="24"/>
          <w:szCs w:val="24"/>
          <w:lang w:val="en-GB"/>
        </w:rPr>
        <w:t xml:space="preserve"> developing alternatives to trial proceedings and sentence, such as mediation and community service. </w:t>
      </w:r>
    </w:p>
    <w:p w14:paraId="4D350BCF" w14:textId="72BD6F91" w:rsidR="000740E9" w:rsidRPr="004A6C60" w:rsidRDefault="004F28D6" w:rsidP="003E5F82">
      <w:pPr>
        <w:autoSpaceDE w:val="0"/>
        <w:autoSpaceDN w:val="0"/>
        <w:adjustRightInd w:val="0"/>
        <w:spacing w:after="0" w:line="276" w:lineRule="auto"/>
        <w:ind w:firstLine="360"/>
        <w:jc w:val="both"/>
        <w:rPr>
          <w:rFonts w:ascii="Times Armenian" w:eastAsia="GHEAGrapalat" w:hAnsi="Times Armenian" w:cs="Times New Roman"/>
          <w:sz w:val="24"/>
          <w:szCs w:val="24"/>
          <w:lang w:val="en-GB"/>
        </w:rPr>
      </w:pPr>
      <w:r w:rsidRPr="004A6C60">
        <w:rPr>
          <w:rFonts w:ascii="Times Armenian" w:eastAsia="GHEAGrapalat" w:hAnsi="Times Armenian" w:cs="Times New Roman"/>
          <w:sz w:val="24"/>
          <w:szCs w:val="24"/>
          <w:lang w:val="en-GB"/>
        </w:rPr>
        <w:t>The</w:t>
      </w:r>
      <w:r w:rsidR="00A55DE0" w:rsidRPr="004A6C60">
        <w:rPr>
          <w:rFonts w:ascii="Times Armenian" w:eastAsia="GHEAGrapalat" w:hAnsi="Times Armenian" w:cs="Times New Roman"/>
          <w:sz w:val="24"/>
          <w:szCs w:val="24"/>
          <w:lang w:val="en-GB"/>
        </w:rPr>
        <w:t xml:space="preserve"> Criminal Procedure</w:t>
      </w:r>
      <w:r w:rsidRPr="004A6C60">
        <w:rPr>
          <w:rFonts w:ascii="Times Armenian" w:eastAsia="GHEAGrapalat" w:hAnsi="Times Armenian" w:cs="Times New Roman"/>
          <w:sz w:val="24"/>
          <w:szCs w:val="24"/>
          <w:lang w:val="en-GB"/>
        </w:rPr>
        <w:t xml:space="preserve"> Code allows </w:t>
      </w:r>
      <w:r w:rsidR="00064448">
        <w:rPr>
          <w:rFonts w:ascii="Times Armenian" w:eastAsia="GHEAGrapalat" w:hAnsi="Times Armenian" w:cs="Times New Roman"/>
          <w:sz w:val="24"/>
          <w:szCs w:val="24"/>
          <w:lang w:val="en-GB"/>
        </w:rPr>
        <w:t>to conduct examination of a minor</w:t>
      </w:r>
      <w:r w:rsidR="00317A78">
        <w:rPr>
          <w:rFonts w:ascii="Times Armenian" w:eastAsia="GHEAGrapalat" w:hAnsi="Times Armenian" w:cs="Times New Roman"/>
          <w:sz w:val="24"/>
          <w:szCs w:val="24"/>
          <w:lang w:val="en-GB"/>
        </w:rPr>
        <w:t xml:space="preserve"> </w:t>
      </w:r>
      <w:r w:rsidR="000740E9" w:rsidRPr="004A6C60">
        <w:rPr>
          <w:rFonts w:ascii="Times Armenian" w:eastAsia="GHEAGrapalat" w:hAnsi="Times Armenian" w:cs="Times New Roman"/>
          <w:sz w:val="24"/>
          <w:szCs w:val="24"/>
          <w:lang w:val="en-GB"/>
        </w:rPr>
        <w:t>only</w:t>
      </w:r>
      <w:r w:rsidRPr="004A6C60">
        <w:rPr>
          <w:rFonts w:ascii="Times Armenian" w:eastAsia="GHEAGrapalat" w:hAnsi="Times Armenian" w:cs="Times New Roman"/>
          <w:sz w:val="24"/>
          <w:szCs w:val="24"/>
          <w:lang w:val="en-GB"/>
        </w:rPr>
        <w:t xml:space="preserve"> with the consent of his</w:t>
      </w:r>
      <w:r w:rsidR="00FE6727">
        <w:rPr>
          <w:rFonts w:ascii="Times Armenian" w:eastAsia="GHEAGrapalat" w:hAnsi="Times Armenian" w:cs="Times New Roman"/>
          <w:sz w:val="24"/>
          <w:szCs w:val="24"/>
          <w:lang w:val="en-GB"/>
        </w:rPr>
        <w:t>/her</w:t>
      </w:r>
      <w:r w:rsidRPr="004A6C60">
        <w:rPr>
          <w:rFonts w:ascii="Times Armenian" w:eastAsia="GHEAGrapalat" w:hAnsi="Times Armenian" w:cs="Times New Roman"/>
          <w:sz w:val="24"/>
          <w:szCs w:val="24"/>
          <w:lang w:val="en-GB"/>
        </w:rPr>
        <w:t xml:space="preserve"> legal representative, with the exception of cases when the examination is necessary to confirm circumstances that can be confirmed only by an expert's opinion.</w:t>
      </w:r>
      <w:r w:rsidR="000740E9" w:rsidRPr="004A6C60">
        <w:rPr>
          <w:rFonts w:ascii="Times Armenian" w:eastAsia="GHEAGrapalat" w:hAnsi="Times Armenian" w:cs="Times New Roman"/>
          <w:sz w:val="24"/>
          <w:szCs w:val="24"/>
          <w:lang w:val="en-GB"/>
        </w:rPr>
        <w:t xml:space="preserve"> </w:t>
      </w:r>
      <w:r w:rsidRPr="004A6C60">
        <w:rPr>
          <w:rFonts w:ascii="Times Armenian" w:eastAsia="GHEAGrapalat" w:hAnsi="Times Armenian" w:cs="Times New Roman"/>
          <w:sz w:val="24"/>
          <w:szCs w:val="24"/>
          <w:lang w:val="en-GB"/>
        </w:rPr>
        <w:t xml:space="preserve">The </w:t>
      </w:r>
      <w:r w:rsidR="00A55DE0" w:rsidRPr="004A6C60">
        <w:rPr>
          <w:rFonts w:ascii="Times Armenian" w:eastAsia="GHEAGrapalat" w:hAnsi="Times Armenian" w:cs="Times New Roman"/>
          <w:sz w:val="24"/>
          <w:szCs w:val="24"/>
          <w:lang w:val="en-GB"/>
        </w:rPr>
        <w:t xml:space="preserve">Criminal Procedure </w:t>
      </w:r>
      <w:r w:rsidR="004A1A23" w:rsidRPr="004A6C60">
        <w:rPr>
          <w:rFonts w:ascii="Times Armenian" w:eastAsia="GHEAGrapalat" w:hAnsi="Times Armenian" w:cs="Times New Roman"/>
          <w:sz w:val="24"/>
          <w:szCs w:val="24"/>
          <w:lang w:val="en-GB"/>
        </w:rPr>
        <w:t>C</w:t>
      </w:r>
      <w:r w:rsidRPr="004A6C60">
        <w:rPr>
          <w:rFonts w:ascii="Times Armenian" w:eastAsia="GHEAGrapalat" w:hAnsi="Times Armenian" w:cs="Times New Roman"/>
          <w:sz w:val="24"/>
          <w:szCs w:val="24"/>
          <w:lang w:val="en-GB"/>
        </w:rPr>
        <w:t xml:space="preserve">ode also </w:t>
      </w:r>
      <w:r w:rsidR="00064448">
        <w:rPr>
          <w:rFonts w:ascii="Times Armenian" w:eastAsia="GHEAGrapalat" w:hAnsi="Times Armenian" w:cs="Times New Roman"/>
          <w:sz w:val="24"/>
          <w:szCs w:val="24"/>
          <w:lang w:val="en-GB"/>
        </w:rPr>
        <w:t>provides for the opportunity of</w:t>
      </w:r>
      <w:r w:rsidRPr="004A6C60">
        <w:rPr>
          <w:rFonts w:ascii="Times Armenian" w:eastAsia="GHEAGrapalat" w:hAnsi="Times Armenian" w:cs="Times New Roman"/>
          <w:sz w:val="24"/>
          <w:szCs w:val="24"/>
          <w:lang w:val="en-GB"/>
        </w:rPr>
        <w:t xml:space="preserve"> judicial deposition of the testimony</w:t>
      </w:r>
      <w:r w:rsidR="000740E9" w:rsidRPr="004A6C60">
        <w:rPr>
          <w:rFonts w:ascii="Times Armenian" w:eastAsia="GHEAGrapalat" w:hAnsi="Times Armenian" w:cs="Times New Roman"/>
          <w:sz w:val="24"/>
          <w:szCs w:val="24"/>
          <w:lang w:val="en-GB"/>
        </w:rPr>
        <w:t>.</w:t>
      </w:r>
    </w:p>
    <w:p w14:paraId="5CCD8B13" w14:textId="21E73D1A" w:rsidR="000740E9" w:rsidRPr="004A6C60" w:rsidRDefault="000740E9" w:rsidP="003E5F82">
      <w:pPr>
        <w:spacing w:after="0" w:line="276" w:lineRule="auto"/>
        <w:ind w:right="-36" w:firstLine="360"/>
        <w:jc w:val="both"/>
        <w:rPr>
          <w:rFonts w:ascii="Times Armenian" w:eastAsia="GHEAGrapalat" w:hAnsi="Times Armenian" w:cs="Times New Roman"/>
          <w:sz w:val="24"/>
          <w:szCs w:val="24"/>
          <w:lang w:val="en-GB"/>
        </w:rPr>
      </w:pPr>
      <w:r w:rsidRPr="004A6C60">
        <w:rPr>
          <w:rFonts w:ascii="Times Armenian" w:eastAsia="GHEAGrapalat" w:hAnsi="Times Armenian" w:cs="Times New Roman"/>
          <w:sz w:val="24"/>
          <w:szCs w:val="24"/>
          <w:lang w:val="en-GB"/>
        </w:rPr>
        <w:t xml:space="preserve">According to the </w:t>
      </w:r>
      <w:r w:rsidR="00A55DE0" w:rsidRPr="004A6C60">
        <w:rPr>
          <w:rFonts w:ascii="Times Armenian" w:eastAsia="GHEAGrapalat" w:hAnsi="Times Armenian" w:cs="Times New Roman"/>
          <w:sz w:val="24"/>
          <w:szCs w:val="24"/>
          <w:lang w:val="en-GB"/>
        </w:rPr>
        <w:t xml:space="preserve">Criminal Procedure </w:t>
      </w:r>
      <w:r w:rsidRPr="004A6C60">
        <w:rPr>
          <w:rFonts w:ascii="Times Armenian" w:eastAsia="GHEAGrapalat" w:hAnsi="Times Armenian" w:cs="Times New Roman"/>
          <w:sz w:val="24"/>
          <w:szCs w:val="24"/>
          <w:lang w:val="en-GB"/>
        </w:rPr>
        <w:t>Code</w:t>
      </w:r>
      <w:r w:rsidR="00064448">
        <w:rPr>
          <w:rFonts w:ascii="Times Armenian" w:eastAsia="GHEAGrapalat" w:hAnsi="Times Armenian" w:cs="Times New Roman"/>
          <w:sz w:val="24"/>
          <w:szCs w:val="24"/>
          <w:lang w:val="en-GB"/>
        </w:rPr>
        <w:t>,</w:t>
      </w:r>
      <w:r w:rsidRPr="004A6C60">
        <w:rPr>
          <w:rFonts w:ascii="Times Armenian" w:eastAsia="GHEAGrapalat" w:hAnsi="Times Armenian" w:cs="Times New Roman"/>
          <w:sz w:val="24"/>
          <w:szCs w:val="24"/>
          <w:lang w:val="en-GB"/>
        </w:rPr>
        <w:t xml:space="preserve"> the arrest of a juvenile base o</w:t>
      </w:r>
      <w:r w:rsidR="00064448">
        <w:rPr>
          <w:rFonts w:ascii="Sylfaen" w:eastAsia="GHEAGrapalat" w:hAnsi="Sylfaen" w:cs="Times New Roman"/>
          <w:sz w:val="24"/>
          <w:szCs w:val="24"/>
        </w:rPr>
        <w:t>n</w:t>
      </w:r>
      <w:r w:rsidRPr="004A6C60">
        <w:rPr>
          <w:rFonts w:ascii="Times Armenian" w:eastAsia="GHEAGrapalat" w:hAnsi="Times Armenian" w:cs="Times New Roman"/>
          <w:sz w:val="24"/>
          <w:szCs w:val="24"/>
          <w:lang w:val="en-GB"/>
        </w:rPr>
        <w:t xml:space="preserve"> </w:t>
      </w:r>
      <w:r w:rsidR="00064448">
        <w:rPr>
          <w:rFonts w:ascii="Times Armenian" w:eastAsia="GHEAGrapalat" w:hAnsi="Times Armenian" w:cs="Times New Roman"/>
          <w:sz w:val="24"/>
          <w:szCs w:val="24"/>
          <w:lang w:val="en-GB"/>
        </w:rPr>
        <w:t xml:space="preserve">a </w:t>
      </w:r>
      <w:r w:rsidRPr="004A6C60">
        <w:rPr>
          <w:rFonts w:ascii="Times Armenian" w:eastAsia="GHEAGrapalat" w:hAnsi="Times Armenian" w:cs="Times New Roman"/>
          <w:sz w:val="24"/>
          <w:szCs w:val="24"/>
          <w:lang w:val="en-GB"/>
        </w:rPr>
        <w:t xml:space="preserve">reasonable suspicion </w:t>
      </w:r>
      <w:r w:rsidR="00064448">
        <w:rPr>
          <w:rFonts w:ascii="Times Armenian" w:eastAsia="GHEAGrapalat" w:hAnsi="Times Armenian" w:cs="Times New Roman"/>
          <w:sz w:val="24"/>
          <w:szCs w:val="24"/>
        </w:rPr>
        <w:t>of committing a</w:t>
      </w:r>
      <w:r w:rsidRPr="004A6C60">
        <w:rPr>
          <w:rFonts w:ascii="Times Armenian" w:eastAsia="GHEAGrapalat" w:hAnsi="Times Armenian" w:cs="Times New Roman"/>
          <w:sz w:val="24"/>
          <w:szCs w:val="24"/>
          <w:lang w:val="en-GB"/>
        </w:rPr>
        <w:t xml:space="preserve"> crime cannot </w:t>
      </w:r>
      <w:r w:rsidR="00064448">
        <w:rPr>
          <w:rFonts w:ascii="Times Armenian" w:eastAsia="GHEAGrapalat" w:hAnsi="Times Armenian" w:cs="Times New Roman"/>
          <w:sz w:val="24"/>
          <w:szCs w:val="24"/>
          <w:lang w:val="en-GB"/>
        </w:rPr>
        <w:t xml:space="preserve">last </w:t>
      </w:r>
      <w:proofErr w:type="spellStart"/>
      <w:r w:rsidR="00064448">
        <w:rPr>
          <w:rFonts w:ascii="Times Armenian" w:eastAsia="GHEAGrapalat" w:hAnsi="Times Armenian" w:cs="Times New Roman"/>
          <w:sz w:val="24"/>
          <w:szCs w:val="24"/>
          <w:lang w:val="en-GB"/>
        </w:rPr>
        <w:t>longer</w:t>
      </w:r>
      <w:r w:rsidRPr="004A6C60">
        <w:rPr>
          <w:rFonts w:ascii="Times Armenian" w:eastAsia="GHEAGrapalat" w:hAnsi="Times Armenian" w:cs="Times New Roman"/>
          <w:sz w:val="24"/>
          <w:szCs w:val="24"/>
          <w:lang w:val="en-GB"/>
        </w:rPr>
        <w:t>than</w:t>
      </w:r>
      <w:proofErr w:type="spellEnd"/>
      <w:r w:rsidRPr="004A6C60">
        <w:rPr>
          <w:rFonts w:ascii="Times Armenian" w:eastAsia="GHEAGrapalat" w:hAnsi="Times Armenian" w:cs="Times New Roman"/>
          <w:sz w:val="24"/>
          <w:szCs w:val="24"/>
          <w:lang w:val="en-GB"/>
        </w:rPr>
        <w:t xml:space="preserve"> for 60 hours.</w:t>
      </w:r>
    </w:p>
    <w:p w14:paraId="1E83AEE5" w14:textId="14199EA8" w:rsidR="000740E9" w:rsidRPr="004A6C60" w:rsidRDefault="000740E9" w:rsidP="003E5F82">
      <w:pPr>
        <w:spacing w:after="0" w:line="276" w:lineRule="auto"/>
        <w:ind w:right="-36" w:firstLine="360"/>
        <w:jc w:val="both"/>
        <w:rPr>
          <w:rFonts w:ascii="Times Armenian" w:eastAsia="GHEAGrapalat" w:hAnsi="Times Armenian" w:cs="Times New Roman"/>
          <w:sz w:val="24"/>
          <w:szCs w:val="24"/>
          <w:lang w:val="en-GB"/>
        </w:rPr>
      </w:pPr>
      <w:r w:rsidRPr="004A6C60">
        <w:rPr>
          <w:rFonts w:ascii="Times Armenian" w:eastAsia="GHEAGrapalat" w:hAnsi="Times Armenian" w:cs="Times New Roman"/>
          <w:sz w:val="24"/>
          <w:szCs w:val="24"/>
          <w:lang w:val="en-GB"/>
        </w:rPr>
        <w:t>Detention may be used against a minor, accused of committing a minor</w:t>
      </w:r>
      <w:r w:rsidR="00064448">
        <w:rPr>
          <w:rFonts w:ascii="Times Armenian" w:eastAsia="GHEAGrapalat" w:hAnsi="Times Armenian" w:cs="Times New Roman"/>
          <w:sz w:val="24"/>
          <w:szCs w:val="24"/>
          <w:lang w:val="en-GB"/>
        </w:rPr>
        <w:t>-</w:t>
      </w:r>
      <w:r w:rsidRPr="004A6C60">
        <w:rPr>
          <w:rFonts w:ascii="Times Armenian" w:eastAsia="GHEAGrapalat" w:hAnsi="Times Armenian" w:cs="Times New Roman"/>
          <w:sz w:val="24"/>
          <w:szCs w:val="24"/>
          <w:lang w:val="en-GB"/>
        </w:rPr>
        <w:t xml:space="preserve"> or medium-gravity crime, only if he</w:t>
      </w:r>
      <w:r w:rsidR="00317A78">
        <w:rPr>
          <w:rFonts w:ascii="Times Armenian" w:eastAsia="GHEAGrapalat" w:hAnsi="Times Armenian" w:cs="Times New Roman"/>
          <w:sz w:val="24"/>
          <w:szCs w:val="24"/>
          <w:lang w:val="en-GB"/>
        </w:rPr>
        <w:t>/she</w:t>
      </w:r>
      <w:r w:rsidRPr="004A6C60">
        <w:rPr>
          <w:rFonts w:ascii="Times Armenian" w:eastAsia="GHEAGrapalat" w:hAnsi="Times Armenian" w:cs="Times New Roman"/>
          <w:sz w:val="24"/>
          <w:szCs w:val="24"/>
          <w:lang w:val="en-GB"/>
        </w:rPr>
        <w:t xml:space="preserve"> has breached the conditions of the alternative pre</w:t>
      </w:r>
      <w:r w:rsidR="00064448">
        <w:rPr>
          <w:rFonts w:ascii="Times Armenian" w:eastAsia="GHEAGrapalat" w:hAnsi="Times Armenian" w:cs="Times New Roman"/>
          <w:sz w:val="24"/>
          <w:szCs w:val="24"/>
          <w:lang w:val="en-GB"/>
        </w:rPr>
        <w:t>-</w:t>
      </w:r>
      <w:r w:rsidRPr="004A6C60">
        <w:rPr>
          <w:rFonts w:ascii="Times Armenian" w:eastAsia="GHEAGrapalat" w:hAnsi="Times Armenian" w:cs="Times New Roman"/>
          <w:sz w:val="24"/>
          <w:szCs w:val="24"/>
          <w:lang w:val="en-GB"/>
        </w:rPr>
        <w:t>trial measure used against him</w:t>
      </w:r>
      <w:r w:rsidR="00317A78">
        <w:rPr>
          <w:rFonts w:ascii="Times Armenian" w:eastAsia="GHEAGrapalat" w:hAnsi="Times Armenian" w:cs="Times New Roman"/>
          <w:sz w:val="24"/>
          <w:szCs w:val="24"/>
          <w:lang w:val="en-GB"/>
        </w:rPr>
        <w:t>/her</w:t>
      </w:r>
      <w:r w:rsidRPr="004A6C60">
        <w:rPr>
          <w:rFonts w:ascii="Times Armenian" w:eastAsia="GHEAGrapalat" w:hAnsi="Times Armenian" w:cs="Times New Roman"/>
          <w:sz w:val="24"/>
          <w:szCs w:val="24"/>
          <w:lang w:val="en-GB"/>
        </w:rPr>
        <w:t xml:space="preserve">. </w:t>
      </w:r>
      <w:r w:rsidR="00064448">
        <w:rPr>
          <w:rFonts w:ascii="Times Armenian" w:eastAsia="GHEAGrapalat" w:hAnsi="Times Armenian" w:cs="Times New Roman"/>
          <w:sz w:val="24"/>
          <w:szCs w:val="24"/>
          <w:lang w:val="en-GB"/>
        </w:rPr>
        <w:t>In any case</w:t>
      </w:r>
      <w:r w:rsidRPr="004A6C60">
        <w:rPr>
          <w:rFonts w:ascii="Times Armenian" w:eastAsia="GHEAGrapalat" w:hAnsi="Times Armenian" w:cs="Times New Roman"/>
          <w:sz w:val="24"/>
          <w:szCs w:val="24"/>
          <w:lang w:val="en-GB"/>
        </w:rPr>
        <w:t>, detention can be used against</w:t>
      </w:r>
      <w:r w:rsidR="0090715E" w:rsidRPr="004A6C60">
        <w:rPr>
          <w:rFonts w:ascii="Times Armenian" w:eastAsia="GHEAGrapalat" w:hAnsi="Times Armenian" w:cs="Times New Roman"/>
          <w:sz w:val="24"/>
          <w:szCs w:val="24"/>
          <w:lang w:val="en-GB"/>
        </w:rPr>
        <w:t xml:space="preserve"> the</w:t>
      </w:r>
      <w:r w:rsidRPr="004A6C60">
        <w:rPr>
          <w:rFonts w:ascii="Times Armenian" w:eastAsia="GHEAGrapalat" w:hAnsi="Times Armenian" w:cs="Times New Roman"/>
          <w:sz w:val="24"/>
          <w:szCs w:val="24"/>
          <w:lang w:val="en-GB"/>
        </w:rPr>
        <w:t xml:space="preserve"> </w:t>
      </w:r>
      <w:r w:rsidR="00064448">
        <w:rPr>
          <w:rFonts w:ascii="Times Armenian" w:eastAsia="GHEAGrapalat" w:hAnsi="Times Armenian" w:cs="Times New Roman"/>
          <w:sz w:val="24"/>
          <w:szCs w:val="24"/>
          <w:lang w:val="en-GB"/>
        </w:rPr>
        <w:t xml:space="preserve">accused </w:t>
      </w:r>
      <w:r w:rsidRPr="004A6C60">
        <w:rPr>
          <w:rFonts w:ascii="Times Armenian" w:eastAsia="GHEAGrapalat" w:hAnsi="Times Armenian" w:cs="Times New Roman"/>
          <w:sz w:val="24"/>
          <w:szCs w:val="24"/>
          <w:lang w:val="en-GB"/>
        </w:rPr>
        <w:t xml:space="preserve">minor </w:t>
      </w:r>
      <w:r w:rsidR="00064448">
        <w:rPr>
          <w:rFonts w:ascii="Times Armenian" w:eastAsia="GHEAGrapalat" w:hAnsi="Times Armenian" w:cs="Times New Roman"/>
          <w:sz w:val="24"/>
          <w:szCs w:val="24"/>
          <w:lang w:val="en-GB"/>
        </w:rPr>
        <w:t>only</w:t>
      </w:r>
      <w:r w:rsidR="00064448" w:rsidRPr="004A6C60">
        <w:rPr>
          <w:rFonts w:ascii="Times Armenian" w:eastAsia="GHEAGrapalat" w:hAnsi="Times Armenian" w:cs="Times New Roman"/>
          <w:sz w:val="24"/>
          <w:szCs w:val="24"/>
          <w:lang w:val="en-GB"/>
        </w:rPr>
        <w:t xml:space="preserve"> </w:t>
      </w:r>
      <w:r w:rsidRPr="004A6C60">
        <w:rPr>
          <w:rFonts w:ascii="Times Armenian" w:eastAsia="GHEAGrapalat" w:hAnsi="Times Armenian" w:cs="Times New Roman"/>
          <w:sz w:val="24"/>
          <w:szCs w:val="24"/>
          <w:lang w:val="en-GB"/>
        </w:rPr>
        <w:t>as an extreme measure and for the shortest period of time. When deciding whether to use detention against a minor the possibility to hand him</w:t>
      </w:r>
      <w:r w:rsidR="00347B01" w:rsidRPr="004A6C60">
        <w:rPr>
          <w:rFonts w:ascii="Times Armenian" w:eastAsia="GHEAGrapalat" w:hAnsi="Times Armenian" w:cs="Times New Roman"/>
          <w:sz w:val="24"/>
          <w:szCs w:val="24"/>
          <w:lang w:val="en-GB"/>
        </w:rPr>
        <w:t>/her</w:t>
      </w:r>
      <w:r w:rsidRPr="004A6C60">
        <w:rPr>
          <w:rFonts w:ascii="Times Armenian" w:eastAsia="GHEAGrapalat" w:hAnsi="Times Armenian" w:cs="Times New Roman"/>
          <w:sz w:val="24"/>
          <w:szCs w:val="24"/>
          <w:lang w:val="en-GB"/>
        </w:rPr>
        <w:t xml:space="preserve"> over for educational supervision must be considered.</w:t>
      </w:r>
    </w:p>
    <w:p w14:paraId="06EE39D1" w14:textId="58C383EE" w:rsidR="007764A3" w:rsidRPr="004A6C60" w:rsidRDefault="001E60FD" w:rsidP="00317A78">
      <w:pPr>
        <w:pStyle w:val="NormalWeb"/>
        <w:spacing w:after="0" w:line="276" w:lineRule="auto"/>
        <w:ind w:firstLine="360"/>
        <w:jc w:val="both"/>
        <w:rPr>
          <w:rFonts w:ascii="Times Armenian" w:eastAsia="GHEAGrapalat" w:hAnsi="Times Armenian"/>
          <w:lang w:val="en-GB"/>
        </w:rPr>
      </w:pPr>
      <w:r w:rsidRPr="004A6C60">
        <w:rPr>
          <w:rFonts w:ascii="Times Armenian" w:eastAsia="GHEAGrapalat" w:hAnsi="Times Armenian"/>
          <w:lang w:val="en-GB"/>
        </w:rPr>
        <w:t xml:space="preserve">The above mentioned proves that positive </w:t>
      </w:r>
      <w:r w:rsidR="00317A78">
        <w:rPr>
          <w:rFonts w:ascii="Times Armenian" w:eastAsia="GHEAGrapalat" w:hAnsi="Times Armenian"/>
          <w:lang w:val="en-GB"/>
        </w:rPr>
        <w:t>amendments</w:t>
      </w:r>
      <w:r w:rsidR="00317A78" w:rsidRPr="004A6C60">
        <w:rPr>
          <w:rFonts w:ascii="Times Armenian" w:eastAsia="GHEAGrapalat" w:hAnsi="Times Armenian"/>
          <w:lang w:val="en-GB"/>
        </w:rPr>
        <w:t xml:space="preserve"> </w:t>
      </w:r>
      <w:r w:rsidRPr="004A6C60">
        <w:rPr>
          <w:rFonts w:ascii="Times Armenian" w:eastAsia="GHEAGrapalat" w:hAnsi="Times Armenian"/>
          <w:lang w:val="en-GB"/>
        </w:rPr>
        <w:t xml:space="preserve">have been made in the Criminal </w:t>
      </w:r>
      <w:r w:rsidR="00064448">
        <w:rPr>
          <w:rFonts w:ascii="Times Armenian" w:eastAsia="GHEAGrapalat" w:hAnsi="Times Armenian"/>
          <w:lang w:val="en-GB"/>
        </w:rPr>
        <w:t xml:space="preserve">Procedure </w:t>
      </w:r>
      <w:r w:rsidRPr="004A6C60">
        <w:rPr>
          <w:rFonts w:ascii="Times Armenian" w:eastAsia="GHEAGrapalat" w:hAnsi="Times Armenian"/>
          <w:lang w:val="en-GB"/>
        </w:rPr>
        <w:t>Code from the point of view of protection of children's rights and interests. It</w:t>
      </w:r>
      <w:r w:rsidR="004A1A23" w:rsidRPr="004A6C60">
        <w:rPr>
          <w:rFonts w:ascii="Times Armenian" w:eastAsia="GHEAGrapalat" w:hAnsi="Times Armenian"/>
          <w:lang w:val="en-GB"/>
        </w:rPr>
        <w:t xml:space="preserve"> is</w:t>
      </w:r>
      <w:r w:rsidRPr="004A6C60">
        <w:rPr>
          <w:rFonts w:ascii="Times Armenian" w:eastAsia="GHEAGrapalat" w:hAnsi="Times Armenian"/>
          <w:lang w:val="en-GB"/>
        </w:rPr>
        <w:t xml:space="preserve"> </w:t>
      </w:r>
      <w:proofErr w:type="spellStart"/>
      <w:r w:rsidRPr="004A6C60">
        <w:rPr>
          <w:rFonts w:ascii="Times Armenian" w:eastAsia="GHEAGrapalat" w:hAnsi="Times Armenian"/>
          <w:lang w:val="en-GB"/>
        </w:rPr>
        <w:t>nessecary</w:t>
      </w:r>
      <w:proofErr w:type="spellEnd"/>
      <w:r w:rsidRPr="004A6C60">
        <w:rPr>
          <w:rFonts w:ascii="Times Armenian" w:eastAsia="GHEAGrapalat" w:hAnsi="Times Armenian"/>
          <w:lang w:val="en-GB"/>
        </w:rPr>
        <w:t xml:space="preserve"> to note that the participation of psychologists in the interrogation of children is also an important step on the part of Armenia for implementation of the UN guidelines for jurisdiction related to child victims of crime or child witnesses. </w:t>
      </w:r>
      <w:r w:rsidR="007764A3" w:rsidRPr="004A6C60">
        <w:rPr>
          <w:rFonts w:ascii="Times Armenian" w:eastAsia="GHEAGrapalat" w:hAnsi="Times Armenian"/>
          <w:lang w:val="en-GB"/>
        </w:rPr>
        <w:t xml:space="preserve">A qualified psychologist is involved in the conduction of the investigative action with </w:t>
      </w:r>
      <w:r w:rsidR="004A1A23" w:rsidRPr="004A6C60">
        <w:rPr>
          <w:rFonts w:ascii="Times Armenian" w:eastAsia="GHEAGrapalat" w:hAnsi="Times Armenian"/>
          <w:lang w:val="en-GB"/>
        </w:rPr>
        <w:t xml:space="preserve">the </w:t>
      </w:r>
      <w:r w:rsidR="007764A3" w:rsidRPr="004A6C60">
        <w:rPr>
          <w:rFonts w:ascii="Times Armenian" w:eastAsia="GHEAGrapalat" w:hAnsi="Times Armenian"/>
          <w:lang w:val="en-GB"/>
        </w:rPr>
        <w:t>participation of a minor and his</w:t>
      </w:r>
      <w:r w:rsidR="00FE6727">
        <w:rPr>
          <w:rFonts w:ascii="Times Armenian" w:eastAsia="GHEAGrapalat" w:hAnsi="Times Armenian"/>
          <w:lang w:val="en-GB"/>
        </w:rPr>
        <w:t>/her</w:t>
      </w:r>
      <w:r w:rsidR="007764A3" w:rsidRPr="004A6C60">
        <w:rPr>
          <w:rFonts w:ascii="Times Armenian" w:eastAsia="GHEAGrapalat" w:hAnsi="Times Armenian"/>
          <w:lang w:val="en-GB"/>
        </w:rPr>
        <w:t xml:space="preserve"> legal representative also has the right to participate in it.</w:t>
      </w:r>
    </w:p>
    <w:p w14:paraId="6B1853B5" w14:textId="31E04706" w:rsidR="007764A3" w:rsidRPr="004A6C60" w:rsidRDefault="006D1E0E" w:rsidP="00882CD6">
      <w:pPr>
        <w:spacing w:after="0" w:line="276" w:lineRule="auto"/>
        <w:ind w:firstLine="360"/>
        <w:jc w:val="both"/>
        <w:rPr>
          <w:rFonts w:ascii="Times Armenian" w:eastAsia="GHEAGrapalat" w:hAnsi="Times Armenian" w:cs="Times New Roman"/>
          <w:sz w:val="24"/>
          <w:szCs w:val="24"/>
          <w:lang w:val="en-GB"/>
        </w:rPr>
      </w:pPr>
      <w:r w:rsidRPr="004A6C60">
        <w:rPr>
          <w:rFonts w:ascii="Times Armenian" w:eastAsia="GHEAGrapalat" w:hAnsi="Times Armenian" w:cs="Times New Roman"/>
          <w:sz w:val="24"/>
          <w:szCs w:val="24"/>
          <w:lang w:val="en-GB"/>
        </w:rPr>
        <w:t xml:space="preserve">On </w:t>
      </w:r>
      <w:r w:rsidR="007764A3" w:rsidRPr="004A6C60">
        <w:rPr>
          <w:rFonts w:ascii="Times Armenian" w:eastAsia="GHEAGrapalat" w:hAnsi="Times Armenian" w:cs="Times New Roman"/>
          <w:sz w:val="24"/>
          <w:szCs w:val="24"/>
          <w:lang w:val="en-GB"/>
        </w:rPr>
        <w:t>the psychologist’s proposal and in order to protect the legitimate interests of the minor</w:t>
      </w:r>
      <w:r w:rsidR="00317A78">
        <w:rPr>
          <w:rFonts w:ascii="Times Armenian" w:eastAsia="GHEAGrapalat" w:hAnsi="Times Armenian" w:cs="Times New Roman"/>
          <w:sz w:val="24"/>
          <w:szCs w:val="24"/>
          <w:lang w:val="en-GB"/>
        </w:rPr>
        <w:t>,</w:t>
      </w:r>
      <w:r w:rsidR="007764A3" w:rsidRPr="004A6C60">
        <w:rPr>
          <w:rFonts w:ascii="Times Armenian" w:eastAsia="GHEAGrapalat" w:hAnsi="Times Armenian" w:cs="Times New Roman"/>
          <w:sz w:val="24"/>
          <w:szCs w:val="24"/>
          <w:lang w:val="en-GB"/>
        </w:rPr>
        <w:t xml:space="preserve"> the investigative action is conducted in such conditions (the place, duration, frame of participants and so on) which will guarantee his</w:t>
      </w:r>
      <w:r w:rsidR="00FE6727">
        <w:rPr>
          <w:rFonts w:ascii="Times Armenian" w:eastAsia="GHEAGrapalat" w:hAnsi="Times Armenian" w:cs="Times New Roman"/>
          <w:sz w:val="24"/>
          <w:szCs w:val="24"/>
          <w:lang w:val="en-GB"/>
        </w:rPr>
        <w:t>/her</w:t>
      </w:r>
      <w:r w:rsidR="007764A3" w:rsidRPr="004A6C60">
        <w:rPr>
          <w:rFonts w:ascii="Times Armenian" w:eastAsia="GHEAGrapalat" w:hAnsi="Times Armenian" w:cs="Times New Roman"/>
          <w:sz w:val="24"/>
          <w:szCs w:val="24"/>
          <w:lang w:val="en-GB"/>
        </w:rPr>
        <w:t xml:space="preserve"> best interests as much as possible. </w:t>
      </w:r>
      <w:r w:rsidRPr="004A6C60">
        <w:rPr>
          <w:rFonts w:ascii="Times Armenian" w:eastAsia="GHEAGrapalat" w:hAnsi="Times Armenian" w:cs="Times New Roman"/>
          <w:sz w:val="24"/>
          <w:szCs w:val="24"/>
          <w:lang w:val="en-GB"/>
        </w:rPr>
        <w:t>In addition, on</w:t>
      </w:r>
      <w:r w:rsidR="00064448">
        <w:rPr>
          <w:rFonts w:ascii="Times Armenian" w:eastAsia="GHEAGrapalat" w:hAnsi="Times Armenian" w:cs="Times New Roman"/>
          <w:sz w:val="24"/>
          <w:szCs w:val="24"/>
          <w:lang w:val="en-GB"/>
        </w:rPr>
        <w:t xml:space="preserve"> </w:t>
      </w:r>
      <w:r w:rsidR="007764A3" w:rsidRPr="004A6C60">
        <w:rPr>
          <w:rFonts w:ascii="Times Armenian" w:eastAsia="GHEAGrapalat" w:hAnsi="Times Armenian" w:cs="Times New Roman"/>
          <w:sz w:val="24"/>
          <w:szCs w:val="24"/>
          <w:lang w:val="en-GB"/>
        </w:rPr>
        <w:t xml:space="preserve">the psychologist’s proposal and in order to protect the legitimate interests of the minor, before starting </w:t>
      </w:r>
      <w:r w:rsidR="00064448">
        <w:rPr>
          <w:rFonts w:ascii="Times Armenian" w:eastAsia="GHEAGrapalat" w:hAnsi="Times Armenian" w:cs="Times New Roman"/>
          <w:sz w:val="24"/>
          <w:szCs w:val="24"/>
          <w:lang w:val="en-GB"/>
        </w:rPr>
        <w:t>the interrogation</w:t>
      </w:r>
      <w:r w:rsidR="007764A3" w:rsidRPr="004A6C60">
        <w:rPr>
          <w:rFonts w:ascii="Times Armenian" w:eastAsia="GHEAGrapalat" w:hAnsi="Times Armenian" w:cs="Times New Roman"/>
          <w:sz w:val="24"/>
          <w:szCs w:val="24"/>
          <w:lang w:val="en-GB"/>
        </w:rPr>
        <w:t>, the investigator formulates the questions to be given to the minor and</w:t>
      </w:r>
      <w:r w:rsidR="00C1118A" w:rsidRPr="004A6C60">
        <w:rPr>
          <w:rFonts w:ascii="Times Armenian" w:eastAsia="GHEAGrapalat" w:hAnsi="Times Armenian" w:cs="Times New Roman"/>
          <w:sz w:val="24"/>
          <w:szCs w:val="24"/>
          <w:lang w:val="en-GB"/>
        </w:rPr>
        <w:t xml:space="preserve"> </w:t>
      </w:r>
      <w:r w:rsidR="00C1118A">
        <w:rPr>
          <w:rFonts w:ascii="Times Armenian" w:eastAsia="GHEAGrapalat" w:hAnsi="Times Armenian" w:cs="Times New Roman"/>
          <w:sz w:val="24"/>
          <w:szCs w:val="24"/>
          <w:lang w:val="en-GB"/>
        </w:rPr>
        <w:t xml:space="preserve">approves them </w:t>
      </w:r>
      <w:r w:rsidR="007764A3" w:rsidRPr="004A6C60">
        <w:rPr>
          <w:rFonts w:ascii="Times Armenian" w:eastAsia="GHEAGrapalat" w:hAnsi="Times Armenian" w:cs="Times New Roman"/>
          <w:sz w:val="24"/>
          <w:szCs w:val="24"/>
          <w:lang w:val="en-GB"/>
        </w:rPr>
        <w:t>with the psychologist</w:t>
      </w:r>
      <w:r w:rsidR="00C1118A">
        <w:rPr>
          <w:rFonts w:ascii="Times Armenian" w:eastAsia="GHEAGrapalat" w:hAnsi="Times Armenian" w:cs="Times New Roman"/>
          <w:sz w:val="24"/>
          <w:szCs w:val="24"/>
          <w:lang w:val="en-GB"/>
        </w:rPr>
        <w:t>.</w:t>
      </w:r>
      <w:r w:rsidR="007764A3" w:rsidRPr="004A6C60">
        <w:rPr>
          <w:rFonts w:ascii="Times Armenian" w:eastAsia="GHEAGrapalat" w:hAnsi="Times Armenian" w:cs="Times New Roman"/>
          <w:sz w:val="24"/>
          <w:szCs w:val="24"/>
          <w:lang w:val="en-GB"/>
        </w:rPr>
        <w:t xml:space="preserve"> </w:t>
      </w:r>
      <w:r w:rsidR="00C1118A">
        <w:rPr>
          <w:rFonts w:ascii="Times Armenian" w:eastAsia="GHEAGrapalat" w:hAnsi="Times Armenian" w:cs="Times New Roman"/>
          <w:sz w:val="24"/>
          <w:szCs w:val="24"/>
          <w:lang w:val="en-GB"/>
        </w:rPr>
        <w:t>the minor is asked the</w:t>
      </w:r>
      <w:r w:rsidR="007764A3" w:rsidRPr="004A6C60">
        <w:rPr>
          <w:rFonts w:ascii="Times Armenian" w:eastAsia="GHEAGrapalat" w:hAnsi="Times Armenian" w:cs="Times New Roman"/>
          <w:sz w:val="24"/>
          <w:szCs w:val="24"/>
          <w:lang w:val="en-GB"/>
        </w:rPr>
        <w:t xml:space="preserve"> questions of the arrested, accused or </w:t>
      </w:r>
      <w:r w:rsidR="00C1118A">
        <w:rPr>
          <w:rFonts w:ascii="Times Armenian" w:eastAsia="GHEAGrapalat" w:hAnsi="Times Armenian" w:cs="Times New Roman"/>
          <w:sz w:val="24"/>
          <w:szCs w:val="24"/>
          <w:lang w:val="en-GB"/>
        </w:rPr>
        <w:t xml:space="preserve">their </w:t>
      </w:r>
      <w:proofErr w:type="spellStart"/>
      <w:r w:rsidR="00C1118A" w:rsidRPr="00C1118A">
        <w:rPr>
          <w:rFonts w:ascii="Times Armenian" w:eastAsia="GHEAGrapalat" w:hAnsi="Times Armenian" w:cs="Times New Roman"/>
          <w:sz w:val="24"/>
          <w:szCs w:val="24"/>
          <w:lang w:val="en-GB"/>
        </w:rPr>
        <w:t>councel</w:t>
      </w:r>
      <w:proofErr w:type="spellEnd"/>
      <w:r w:rsidR="00C1118A" w:rsidRPr="00C1118A">
        <w:rPr>
          <w:rFonts w:ascii="Times Armenian" w:eastAsia="GHEAGrapalat" w:hAnsi="Times Armenian" w:cs="Times New Roman"/>
          <w:sz w:val="24"/>
          <w:szCs w:val="24"/>
          <w:lang w:val="en-GB"/>
        </w:rPr>
        <w:t xml:space="preserve"> of the accused</w:t>
      </w:r>
      <w:r w:rsidR="007764A3" w:rsidRPr="004A6C60">
        <w:rPr>
          <w:rFonts w:ascii="Times Armenian" w:eastAsia="GHEAGrapalat" w:hAnsi="Times Armenian" w:cs="Times New Roman"/>
          <w:sz w:val="24"/>
          <w:szCs w:val="24"/>
          <w:lang w:val="en-GB"/>
        </w:rPr>
        <w:t xml:space="preserve">, </w:t>
      </w:r>
      <w:r w:rsidR="00C1118A">
        <w:rPr>
          <w:rFonts w:ascii="Times Armenian" w:eastAsia="GHEAGrapalat" w:hAnsi="Times Armenian" w:cs="Times New Roman"/>
          <w:sz w:val="24"/>
          <w:szCs w:val="24"/>
          <w:lang w:val="en-GB"/>
        </w:rPr>
        <w:t xml:space="preserve">after the approval of </w:t>
      </w:r>
      <w:r w:rsidR="007764A3" w:rsidRPr="004A6C60">
        <w:rPr>
          <w:rFonts w:ascii="Times Armenian" w:eastAsia="GHEAGrapalat" w:hAnsi="Times Armenian" w:cs="Times New Roman"/>
          <w:sz w:val="24"/>
          <w:szCs w:val="24"/>
          <w:lang w:val="en-GB"/>
        </w:rPr>
        <w:t xml:space="preserve">the psychologist, </w:t>
      </w:r>
      <w:r w:rsidR="00C1118A">
        <w:rPr>
          <w:rFonts w:ascii="Times Armenian" w:eastAsia="GHEAGrapalat" w:hAnsi="Times Armenian" w:cs="Times New Roman"/>
          <w:sz w:val="24"/>
          <w:szCs w:val="24"/>
          <w:lang w:val="en-GB"/>
        </w:rPr>
        <w:t>and without direct communication</w:t>
      </w:r>
      <w:r w:rsidR="007764A3" w:rsidRPr="004A6C60">
        <w:rPr>
          <w:rFonts w:ascii="Times Armenian" w:eastAsia="GHEAGrapalat" w:hAnsi="Times Armenian" w:cs="Times New Roman"/>
          <w:sz w:val="24"/>
          <w:szCs w:val="24"/>
          <w:lang w:val="en-GB"/>
        </w:rPr>
        <w:t>.</w:t>
      </w:r>
    </w:p>
    <w:p w14:paraId="57E7C1FB" w14:textId="0956AAC2" w:rsidR="00AE10F9" w:rsidRPr="004A6C60" w:rsidRDefault="001E60FD" w:rsidP="003E5F82">
      <w:pPr>
        <w:spacing w:after="0" w:line="276" w:lineRule="auto"/>
        <w:ind w:right="-36" w:firstLine="360"/>
        <w:jc w:val="both"/>
        <w:rPr>
          <w:rFonts w:ascii="Times Armenian" w:eastAsia="GHEAGrapalat" w:hAnsi="Times Armenian" w:cs="Times New Roman"/>
          <w:sz w:val="24"/>
          <w:szCs w:val="24"/>
          <w:lang w:val="en-GB"/>
        </w:rPr>
      </w:pPr>
      <w:r w:rsidRPr="004A6C60">
        <w:rPr>
          <w:rFonts w:ascii="Times Armenian" w:eastAsia="GHEAGrapalat" w:hAnsi="Times Armenian" w:cs="Times New Roman"/>
          <w:sz w:val="24"/>
          <w:szCs w:val="24"/>
          <w:lang w:val="en-GB"/>
        </w:rPr>
        <w:t xml:space="preserve">According to the data provided by the RA </w:t>
      </w:r>
      <w:proofErr w:type="spellStart"/>
      <w:r w:rsidR="00A55DE0" w:rsidRPr="004A6C60">
        <w:rPr>
          <w:rFonts w:ascii="Times Armenian" w:eastAsia="GHEAGrapalat" w:hAnsi="Times Armenian" w:cs="Times New Roman"/>
          <w:sz w:val="24"/>
          <w:szCs w:val="24"/>
          <w:lang w:val="en-GB"/>
        </w:rPr>
        <w:t>MoJ</w:t>
      </w:r>
      <w:proofErr w:type="spellEnd"/>
      <w:r w:rsidRPr="004A6C60">
        <w:rPr>
          <w:rFonts w:ascii="Times Armenian" w:eastAsia="GHEAGrapalat" w:hAnsi="Times Armenian" w:cs="Times New Roman"/>
          <w:sz w:val="24"/>
          <w:szCs w:val="24"/>
          <w:lang w:val="en-GB"/>
        </w:rPr>
        <w:t>, in 2021</w:t>
      </w:r>
      <w:r w:rsidR="00C1118A">
        <w:rPr>
          <w:rFonts w:ascii="Times Armenian" w:eastAsia="GHEAGrapalat" w:hAnsi="Times Armenian" w:cs="Times New Roman"/>
          <w:sz w:val="24"/>
          <w:szCs w:val="24"/>
          <w:lang w:val="en-GB"/>
        </w:rPr>
        <w:t>,</w:t>
      </w:r>
      <w:r w:rsidRPr="004A6C60">
        <w:rPr>
          <w:rFonts w:ascii="Times Armenian" w:eastAsia="GHEAGrapalat" w:hAnsi="Times Armenian" w:cs="Times New Roman"/>
          <w:sz w:val="24"/>
          <w:szCs w:val="24"/>
          <w:lang w:val="en-GB"/>
        </w:rPr>
        <w:t xml:space="preserve"> a training programme for psychologists involved in criminal proceedings was developed and 25 psychologists were trained and received appropriate qualifications.</w:t>
      </w:r>
    </w:p>
    <w:p w14:paraId="3C476328" w14:textId="0644B02A" w:rsidR="003E5F82" w:rsidRPr="004A6C60" w:rsidRDefault="00270F15" w:rsidP="003E5F82">
      <w:pPr>
        <w:spacing w:after="0" w:line="276" w:lineRule="auto"/>
        <w:ind w:firstLine="360"/>
        <w:jc w:val="both"/>
        <w:rPr>
          <w:rFonts w:ascii="Times Armenian" w:hAnsi="Times Armenian" w:cs="Times New Roman"/>
          <w:i/>
          <w:sz w:val="24"/>
          <w:szCs w:val="24"/>
          <w:lang w:val="en-GB"/>
        </w:rPr>
      </w:pPr>
      <w:r>
        <w:rPr>
          <w:rFonts w:ascii="Times Armenian" w:hAnsi="Times Armenian" w:cs="Times New Roman"/>
          <w:i/>
          <w:sz w:val="24"/>
          <w:szCs w:val="24"/>
          <w:lang w:val="en-GB"/>
        </w:rPr>
        <w:t xml:space="preserve">It was </w:t>
      </w:r>
      <w:proofErr w:type="spellStart"/>
      <w:r>
        <w:rPr>
          <w:rFonts w:ascii="Times Armenian" w:hAnsi="Times Armenian" w:cs="Times New Roman"/>
          <w:i/>
          <w:sz w:val="24"/>
          <w:szCs w:val="24"/>
          <w:lang w:val="en-GB"/>
        </w:rPr>
        <w:t>mentiond</w:t>
      </w:r>
      <w:proofErr w:type="spellEnd"/>
      <w:r>
        <w:rPr>
          <w:rFonts w:ascii="Times Armenian" w:hAnsi="Times Armenian" w:cs="Times New Roman"/>
          <w:i/>
          <w:sz w:val="24"/>
          <w:szCs w:val="24"/>
          <w:lang w:val="en-GB"/>
        </w:rPr>
        <w:t xml:space="preserve"> i</w:t>
      </w:r>
      <w:r w:rsidR="00347B01" w:rsidRPr="004A6C60">
        <w:rPr>
          <w:rFonts w:ascii="Times Armenian" w:hAnsi="Times Armenian" w:cs="Times New Roman"/>
          <w:i/>
          <w:sz w:val="24"/>
          <w:szCs w:val="24"/>
          <w:lang w:val="en-GB"/>
        </w:rPr>
        <w:t xml:space="preserve">n </w:t>
      </w:r>
      <w:r w:rsidR="004A1A23" w:rsidRPr="004A6C60">
        <w:rPr>
          <w:rFonts w:ascii="Times Armenian" w:hAnsi="Times Armenian" w:cs="Times New Roman"/>
          <w:i/>
          <w:sz w:val="24"/>
          <w:szCs w:val="24"/>
          <w:lang w:val="en-GB"/>
        </w:rPr>
        <w:t xml:space="preserve">the </w:t>
      </w:r>
      <w:r w:rsidR="00347B01" w:rsidRPr="004A6C60">
        <w:rPr>
          <w:rFonts w:ascii="Times Armenian" w:hAnsi="Times Armenian" w:cs="Times New Roman"/>
          <w:i/>
          <w:sz w:val="24"/>
          <w:szCs w:val="24"/>
          <w:lang w:val="hy-AM"/>
        </w:rPr>
        <w:t xml:space="preserve">annual reports on the activities of the </w:t>
      </w:r>
      <w:r w:rsidR="004A1A23" w:rsidRPr="004A6C60">
        <w:rPr>
          <w:rFonts w:ascii="Times Armenian" w:hAnsi="Times Armenian" w:cs="Times New Roman"/>
          <w:i/>
          <w:sz w:val="24"/>
          <w:szCs w:val="24"/>
        </w:rPr>
        <w:t>D</w:t>
      </w:r>
      <w:r w:rsidR="00347B01" w:rsidRPr="004A6C60">
        <w:rPr>
          <w:rFonts w:ascii="Times Armenian" w:hAnsi="Times Armenian" w:cs="Times New Roman"/>
          <w:i/>
          <w:sz w:val="24"/>
          <w:szCs w:val="24"/>
          <w:lang w:val="hy-AM"/>
        </w:rPr>
        <w:t xml:space="preserve">efender as a </w:t>
      </w:r>
      <w:r w:rsidR="004A1A23" w:rsidRPr="004A6C60">
        <w:rPr>
          <w:rFonts w:ascii="Times Armenian" w:hAnsi="Times Armenian" w:cs="Times New Roman"/>
          <w:i/>
          <w:sz w:val="24"/>
          <w:szCs w:val="24"/>
        </w:rPr>
        <w:t>N</w:t>
      </w:r>
      <w:r w:rsidR="00347B01" w:rsidRPr="004A6C60">
        <w:rPr>
          <w:rFonts w:ascii="Times Armenian" w:hAnsi="Times Armenian" w:cs="Times New Roman"/>
          <w:i/>
          <w:sz w:val="24"/>
          <w:szCs w:val="24"/>
          <w:lang w:val="hy-AM"/>
        </w:rPr>
        <w:t xml:space="preserve">ational </w:t>
      </w:r>
      <w:r w:rsidR="004A1A23" w:rsidRPr="004A6C60">
        <w:rPr>
          <w:rFonts w:ascii="Times Armenian" w:hAnsi="Times Armenian" w:cs="Times New Roman"/>
          <w:i/>
          <w:sz w:val="24"/>
          <w:szCs w:val="24"/>
        </w:rPr>
        <w:t>P</w:t>
      </w:r>
      <w:r w:rsidR="00347B01" w:rsidRPr="004A6C60">
        <w:rPr>
          <w:rFonts w:ascii="Times Armenian" w:hAnsi="Times Armenian" w:cs="Times New Roman"/>
          <w:i/>
          <w:sz w:val="24"/>
          <w:szCs w:val="24"/>
          <w:lang w:val="hy-AM"/>
        </w:rPr>
        <w:t>reventi</w:t>
      </w:r>
      <w:proofErr w:type="spellStart"/>
      <w:r w:rsidR="004A1A23" w:rsidRPr="004A6C60">
        <w:rPr>
          <w:rFonts w:ascii="Times Armenian" w:hAnsi="Times Armenian" w:cs="Times New Roman"/>
          <w:i/>
          <w:sz w:val="24"/>
          <w:szCs w:val="24"/>
        </w:rPr>
        <w:t>ve</w:t>
      </w:r>
      <w:proofErr w:type="spellEnd"/>
      <w:r w:rsidR="00347B01" w:rsidRPr="004A6C60">
        <w:rPr>
          <w:rFonts w:ascii="Times Armenian" w:hAnsi="Times Armenian" w:cs="Times New Roman"/>
          <w:i/>
          <w:sz w:val="24"/>
          <w:szCs w:val="24"/>
          <w:lang w:val="hy-AM"/>
        </w:rPr>
        <w:t xml:space="preserve"> </w:t>
      </w:r>
      <w:r w:rsidR="004A1A23" w:rsidRPr="004A6C60">
        <w:rPr>
          <w:rFonts w:ascii="Times Armenian" w:hAnsi="Times Armenian" w:cs="Times New Roman"/>
          <w:i/>
          <w:sz w:val="24"/>
          <w:szCs w:val="24"/>
        </w:rPr>
        <w:t>M</w:t>
      </w:r>
      <w:r w:rsidR="00347B01" w:rsidRPr="004A6C60">
        <w:rPr>
          <w:rFonts w:ascii="Times Armenian" w:hAnsi="Times Armenian" w:cs="Times New Roman"/>
          <w:i/>
          <w:sz w:val="24"/>
          <w:szCs w:val="24"/>
          <w:lang w:val="hy-AM"/>
        </w:rPr>
        <w:t>echanism</w:t>
      </w:r>
      <w:r w:rsidR="00347B01" w:rsidRPr="004A6C60">
        <w:rPr>
          <w:rFonts w:ascii="Times Armenian" w:hAnsi="Times Armenian" w:cs="Times New Roman"/>
          <w:i/>
          <w:sz w:val="24"/>
          <w:szCs w:val="24"/>
          <w:lang w:val="en-GB"/>
        </w:rPr>
        <w:t xml:space="preserve"> that</w:t>
      </w:r>
      <w:r w:rsidR="00347B01" w:rsidRPr="004A6C60">
        <w:rPr>
          <w:rFonts w:ascii="Times Armenian" w:hAnsi="Times Armenian" w:cs="Times New Roman"/>
          <w:i/>
          <w:sz w:val="24"/>
          <w:szCs w:val="24"/>
          <w:lang w:val="hy-AM"/>
        </w:rPr>
        <w:t xml:space="preserve"> juveniles should be kept in facilities specially designed for them and should not be kept in prisons intended for adults. Thus, the Defender </w:t>
      </w:r>
      <w:r>
        <w:rPr>
          <w:rFonts w:ascii="Times Armenian" w:hAnsi="Times Armenian" w:cs="Times New Roman"/>
          <w:i/>
          <w:sz w:val="24"/>
          <w:szCs w:val="24"/>
        </w:rPr>
        <w:t>considers</w:t>
      </w:r>
      <w:r w:rsidR="00347B01" w:rsidRPr="004A6C60">
        <w:rPr>
          <w:rFonts w:ascii="Times Armenian" w:hAnsi="Times Armenian" w:cs="Times New Roman"/>
          <w:i/>
          <w:sz w:val="24"/>
          <w:szCs w:val="24"/>
          <w:lang w:val="hy-AM"/>
        </w:rPr>
        <w:t xml:space="preserve"> that the lack of special conditions for the detention of minors is</w:t>
      </w:r>
      <w:r w:rsidR="00347B01" w:rsidRPr="004A6C60">
        <w:rPr>
          <w:rFonts w:ascii="Times Armenian" w:hAnsi="Times Armenian" w:cs="Times New Roman"/>
          <w:i/>
          <w:sz w:val="24"/>
          <w:szCs w:val="24"/>
          <w:lang w:val="en-GB"/>
        </w:rPr>
        <w:t xml:space="preserve"> still a concern.</w:t>
      </w:r>
    </w:p>
    <w:p w14:paraId="46EB2260" w14:textId="0DABDC53" w:rsidR="00AE10F9" w:rsidRPr="004A6C60" w:rsidRDefault="00A55DE0" w:rsidP="003E5F82">
      <w:pPr>
        <w:spacing w:after="0" w:line="276" w:lineRule="auto"/>
        <w:ind w:firstLine="360"/>
        <w:jc w:val="both"/>
        <w:rPr>
          <w:rFonts w:ascii="Times Armenian" w:hAnsi="Times Armenian" w:cs="Times New Roman"/>
          <w:i/>
          <w:sz w:val="24"/>
          <w:szCs w:val="24"/>
          <w:lang w:val="en-GB"/>
        </w:rPr>
      </w:pPr>
      <w:r w:rsidRPr="004A6C60">
        <w:rPr>
          <w:rFonts w:ascii="Times Armenian" w:hAnsi="Times Armenian" w:cs="Times New Roman"/>
          <w:i/>
          <w:sz w:val="24"/>
          <w:szCs w:val="24"/>
          <w:lang w:val="en-GB"/>
        </w:rPr>
        <w:t>In addition</w:t>
      </w:r>
      <w:r w:rsidR="003E5F82" w:rsidRPr="004A6C60">
        <w:rPr>
          <w:rFonts w:ascii="Times Armenian" w:hAnsi="Times Armenian" w:cs="Times New Roman"/>
          <w:i/>
          <w:sz w:val="24"/>
          <w:szCs w:val="24"/>
          <w:lang w:val="en-GB"/>
        </w:rPr>
        <w:t xml:space="preserve">, </w:t>
      </w:r>
      <w:r w:rsidR="00270F15">
        <w:rPr>
          <w:rFonts w:ascii="Times Armenian" w:hAnsi="Times Armenian" w:cs="Times New Roman"/>
          <w:i/>
          <w:sz w:val="24"/>
          <w:szCs w:val="24"/>
          <w:lang w:val="en-GB"/>
        </w:rPr>
        <w:t>to the lack of</w:t>
      </w:r>
      <w:r w:rsidR="007764A3" w:rsidRPr="004A6C60">
        <w:rPr>
          <w:rFonts w:ascii="Times Armenian" w:hAnsi="Times Armenian" w:cs="Times New Roman"/>
          <w:i/>
          <w:iCs/>
          <w:sz w:val="24"/>
          <w:szCs w:val="24"/>
          <w:lang w:val="hy-AM"/>
        </w:rPr>
        <w:t xml:space="preserve"> a strategic</w:t>
      </w:r>
      <w:r w:rsidR="007764A3" w:rsidRPr="004A6C60">
        <w:rPr>
          <w:rFonts w:ascii="Times Armenian" w:hAnsi="Times Armenian" w:cs="Times New Roman"/>
          <w:i/>
          <w:iCs/>
          <w:sz w:val="24"/>
          <w:szCs w:val="24"/>
          <w:lang w:val="en-GB"/>
        </w:rPr>
        <w:t xml:space="preserve"> </w:t>
      </w:r>
      <w:r w:rsidR="007764A3" w:rsidRPr="004A6C60">
        <w:rPr>
          <w:rFonts w:ascii="Times Armenian" w:hAnsi="Times Armenian" w:cs="Times New Roman"/>
          <w:i/>
          <w:iCs/>
          <w:sz w:val="24"/>
          <w:szCs w:val="24"/>
          <w:lang w:val="hy-AM"/>
        </w:rPr>
        <w:t>program</w:t>
      </w:r>
      <w:r w:rsidR="00270F15">
        <w:rPr>
          <w:rFonts w:ascii="Times Armenian" w:hAnsi="Times Armenian" w:cs="Times New Roman"/>
          <w:i/>
          <w:iCs/>
          <w:sz w:val="24"/>
          <w:szCs w:val="24"/>
        </w:rPr>
        <w:t xml:space="preserve"> aimed at</w:t>
      </w:r>
      <w:r w:rsidR="007764A3" w:rsidRPr="004A6C60">
        <w:rPr>
          <w:rFonts w:ascii="Times Armenian" w:hAnsi="Times Armenian" w:cs="Times New Roman"/>
          <w:i/>
          <w:iCs/>
          <w:sz w:val="24"/>
          <w:szCs w:val="24"/>
          <w:lang w:val="hy-AM"/>
        </w:rPr>
        <w:t xml:space="preserve"> reduc</w:t>
      </w:r>
      <w:proofErr w:type="spellStart"/>
      <w:r w:rsidR="00270F15">
        <w:rPr>
          <w:rFonts w:ascii="Sylfaen" w:hAnsi="Sylfaen" w:cs="Times New Roman"/>
          <w:i/>
          <w:iCs/>
          <w:sz w:val="24"/>
          <w:szCs w:val="24"/>
        </w:rPr>
        <w:t>ing</w:t>
      </w:r>
      <w:proofErr w:type="spellEnd"/>
      <w:r w:rsidR="007764A3" w:rsidRPr="004A6C60">
        <w:rPr>
          <w:rFonts w:ascii="Times Armenian" w:hAnsi="Times Armenian" w:cs="Times New Roman"/>
          <w:i/>
          <w:iCs/>
          <w:sz w:val="24"/>
          <w:szCs w:val="24"/>
          <w:lang w:val="hy-AM"/>
        </w:rPr>
        <w:t xml:space="preserve"> and prevent</w:t>
      </w:r>
      <w:proofErr w:type="spellStart"/>
      <w:r w:rsidR="00270F15">
        <w:rPr>
          <w:rFonts w:ascii="Times Armenian" w:hAnsi="Times Armenian" w:cs="Times New Roman"/>
          <w:i/>
          <w:iCs/>
          <w:sz w:val="24"/>
          <w:szCs w:val="24"/>
        </w:rPr>
        <w:t>ing</w:t>
      </w:r>
      <w:proofErr w:type="spellEnd"/>
      <w:r w:rsidR="007764A3" w:rsidRPr="004A6C60">
        <w:rPr>
          <w:rFonts w:ascii="Times Armenian" w:hAnsi="Times Armenian" w:cs="Times New Roman"/>
          <w:i/>
          <w:iCs/>
          <w:sz w:val="24"/>
          <w:szCs w:val="24"/>
          <w:lang w:val="en-GB"/>
        </w:rPr>
        <w:t xml:space="preserve"> </w:t>
      </w:r>
      <w:r w:rsidR="007764A3" w:rsidRPr="004A6C60">
        <w:rPr>
          <w:rFonts w:ascii="Times Armenian" w:hAnsi="Times Armenian" w:cs="Times New Roman"/>
          <w:i/>
          <w:iCs/>
          <w:sz w:val="24"/>
          <w:szCs w:val="24"/>
          <w:lang w:val="hy-AM"/>
        </w:rPr>
        <w:t xml:space="preserve">juvenile crime </w:t>
      </w:r>
      <w:r w:rsidR="00270F15">
        <w:rPr>
          <w:rFonts w:ascii="Times Armenian" w:hAnsi="Times Armenian" w:cs="Times New Roman"/>
          <w:i/>
          <w:iCs/>
          <w:sz w:val="24"/>
          <w:szCs w:val="24"/>
        </w:rPr>
        <w:t xml:space="preserve">is also concerning. Furthermore, as currently the Government </w:t>
      </w:r>
      <w:r w:rsidR="00270F15">
        <w:rPr>
          <w:rFonts w:ascii="Sylfaen" w:hAnsi="Sylfaen" w:cs="Times New Roman"/>
          <w:i/>
          <w:iCs/>
          <w:sz w:val="24"/>
          <w:szCs w:val="24"/>
        </w:rPr>
        <w:t xml:space="preserve">initiated a </w:t>
      </w:r>
      <w:r w:rsidR="00E667D5">
        <w:rPr>
          <w:rFonts w:ascii="Sylfaen" w:hAnsi="Sylfaen" w:cs="Times New Roman"/>
          <w:i/>
          <w:iCs/>
          <w:sz w:val="24"/>
          <w:szCs w:val="24"/>
        </w:rPr>
        <w:t>project on a pilot model of a Children’s House /</w:t>
      </w:r>
      <w:proofErr w:type="spellStart"/>
      <w:r w:rsidR="00E667D5">
        <w:rPr>
          <w:rFonts w:ascii="Sylfaen" w:hAnsi="Sylfaen" w:cs="Times New Roman"/>
          <w:i/>
          <w:iCs/>
          <w:sz w:val="24"/>
          <w:szCs w:val="24"/>
        </w:rPr>
        <w:t>Barnhus</w:t>
      </w:r>
      <w:proofErr w:type="spellEnd"/>
      <w:r w:rsidR="00E667D5">
        <w:rPr>
          <w:rFonts w:ascii="Sylfaen" w:hAnsi="Sylfaen" w:cs="Times New Roman"/>
          <w:i/>
          <w:iCs/>
          <w:sz w:val="24"/>
          <w:szCs w:val="24"/>
        </w:rPr>
        <w:t xml:space="preserve">/, it is important to ensure that the Children’s House continues to operate after the end of the project. </w:t>
      </w:r>
    </w:p>
    <w:p w14:paraId="203BDE4C" w14:textId="3E95847F" w:rsidR="007764A3" w:rsidRDefault="007764A3" w:rsidP="003E5F82">
      <w:pPr>
        <w:spacing w:line="276" w:lineRule="auto"/>
        <w:rPr>
          <w:rFonts w:ascii="Sylfaen" w:hAnsi="Sylfaen" w:cs="Times New Roman"/>
          <w:lang w:val="hy-AM"/>
        </w:rPr>
      </w:pPr>
    </w:p>
    <w:p w14:paraId="178CC333" w14:textId="77777777" w:rsidR="00270F15" w:rsidRPr="004A6C60" w:rsidRDefault="00270F15" w:rsidP="00270F15">
      <w:pPr>
        <w:tabs>
          <w:tab w:val="left" w:pos="284"/>
          <w:tab w:val="left" w:pos="360"/>
        </w:tabs>
        <w:spacing w:after="0" w:line="276" w:lineRule="auto"/>
        <w:ind w:firstLine="284"/>
        <w:jc w:val="both"/>
        <w:rPr>
          <w:rFonts w:ascii="Times Armenian" w:eastAsia="Calibri" w:hAnsi="Times Armenian" w:cs="Times New Roman"/>
          <w:sz w:val="24"/>
          <w:szCs w:val="24"/>
          <w:lang w:val="hy-AM"/>
        </w:rPr>
      </w:pPr>
      <w:r w:rsidRPr="004A6C60">
        <w:rPr>
          <w:rFonts w:ascii="Times Armenian" w:eastAsia="Calibri" w:hAnsi="Times Armenian" w:cs="Times New Roman"/>
          <w:b/>
          <w:sz w:val="24"/>
          <w:szCs w:val="24"/>
          <w:u w:val="single"/>
          <w:lang w:val="hy-AM"/>
        </w:rPr>
        <w:t>RECOMMENDATION</w:t>
      </w:r>
      <w:r w:rsidRPr="004A6C60">
        <w:rPr>
          <w:rFonts w:ascii="Times Armenian" w:eastAsia="Calibri" w:hAnsi="Times Armenian" w:cs="Times New Roman"/>
          <w:b/>
          <w:sz w:val="24"/>
          <w:szCs w:val="24"/>
          <w:u w:val="single"/>
          <w:lang w:val="en-GB"/>
        </w:rPr>
        <w:t>S</w:t>
      </w:r>
      <w:r w:rsidRPr="004A6C60">
        <w:rPr>
          <w:rFonts w:ascii="Times Armenian" w:eastAsia="Calibri" w:hAnsi="Times Armenian" w:cs="Times New Roman"/>
          <w:b/>
          <w:sz w:val="24"/>
          <w:szCs w:val="24"/>
          <w:u w:val="single"/>
          <w:lang w:val="hy-AM"/>
        </w:rPr>
        <w:t>:</w:t>
      </w:r>
    </w:p>
    <w:p w14:paraId="0E29494E" w14:textId="77777777" w:rsidR="00270F15" w:rsidRPr="004A6C60" w:rsidRDefault="00270F15" w:rsidP="00270F15">
      <w:pPr>
        <w:spacing w:after="0" w:line="276" w:lineRule="auto"/>
        <w:jc w:val="both"/>
        <w:rPr>
          <w:rFonts w:ascii="Times Armenian" w:hAnsi="Times Armenian" w:cs="Times New Roman"/>
          <w:sz w:val="24"/>
          <w:szCs w:val="24"/>
          <w:lang w:val="en-GB"/>
        </w:rPr>
      </w:pPr>
    </w:p>
    <w:p w14:paraId="1928E5CB" w14:textId="1070DAB8" w:rsidR="00270F15" w:rsidRPr="007B3FEA" w:rsidRDefault="00270F15" w:rsidP="006B1948">
      <w:pPr>
        <w:pStyle w:val="ListParagraph"/>
        <w:numPr>
          <w:ilvl w:val="0"/>
          <w:numId w:val="23"/>
        </w:numPr>
        <w:autoSpaceDE w:val="0"/>
        <w:autoSpaceDN w:val="0"/>
        <w:adjustRightInd w:val="0"/>
        <w:spacing w:after="0" w:line="276" w:lineRule="auto"/>
        <w:jc w:val="both"/>
        <w:rPr>
          <w:rFonts w:ascii="Times Armenian" w:hAnsi="Times Armenian" w:cs="Times New Roman"/>
          <w:bCs/>
          <w:i/>
          <w:sz w:val="24"/>
          <w:szCs w:val="24"/>
          <w:lang w:val="hy-AM"/>
        </w:rPr>
      </w:pPr>
      <w:r>
        <w:rPr>
          <w:rFonts w:ascii="Times Armenian" w:hAnsi="Times Armenian" w:cs="Times New Roman"/>
          <w:bCs/>
          <w:i/>
          <w:sz w:val="24"/>
          <w:szCs w:val="24"/>
        </w:rPr>
        <w:t>Ensure appropriate detention conditions for minors deprived of their liberty;</w:t>
      </w:r>
    </w:p>
    <w:p w14:paraId="548373F9" w14:textId="19350D01" w:rsidR="00E667D5" w:rsidRPr="007B3FEA" w:rsidRDefault="00E667D5" w:rsidP="006B1948">
      <w:pPr>
        <w:pStyle w:val="ListParagraph"/>
        <w:numPr>
          <w:ilvl w:val="0"/>
          <w:numId w:val="23"/>
        </w:numPr>
        <w:autoSpaceDE w:val="0"/>
        <w:autoSpaceDN w:val="0"/>
        <w:adjustRightInd w:val="0"/>
        <w:spacing w:after="0" w:line="276" w:lineRule="auto"/>
        <w:jc w:val="both"/>
        <w:rPr>
          <w:rFonts w:ascii="Times Armenian" w:hAnsi="Times Armenian" w:cs="Times New Roman"/>
          <w:bCs/>
          <w:i/>
          <w:sz w:val="24"/>
          <w:szCs w:val="24"/>
          <w:lang w:val="hy-AM"/>
        </w:rPr>
      </w:pPr>
      <w:r>
        <w:rPr>
          <w:rFonts w:ascii="Times Armenian" w:hAnsi="Times Armenian" w:cs="Times New Roman"/>
          <w:bCs/>
          <w:i/>
          <w:sz w:val="24"/>
          <w:szCs w:val="24"/>
        </w:rPr>
        <w:t>Develop and approve a strategic program to reduce and prevent juvenile crime by involving both governmental and non-governmental organizations;</w:t>
      </w:r>
    </w:p>
    <w:p w14:paraId="5C7374B1" w14:textId="30DA4481" w:rsidR="00270F15" w:rsidRPr="007B3FEA" w:rsidRDefault="00270F15" w:rsidP="006B1948">
      <w:pPr>
        <w:pStyle w:val="ListParagraph"/>
        <w:numPr>
          <w:ilvl w:val="0"/>
          <w:numId w:val="23"/>
        </w:numPr>
        <w:autoSpaceDE w:val="0"/>
        <w:autoSpaceDN w:val="0"/>
        <w:adjustRightInd w:val="0"/>
        <w:spacing w:after="0" w:line="276" w:lineRule="auto"/>
        <w:jc w:val="both"/>
        <w:rPr>
          <w:rFonts w:ascii="Times Armenian" w:hAnsi="Times Armenian" w:cs="Times New Roman"/>
          <w:bCs/>
          <w:i/>
          <w:sz w:val="24"/>
          <w:szCs w:val="24"/>
          <w:lang w:val="hy-AM"/>
        </w:rPr>
      </w:pPr>
      <w:r w:rsidRPr="007B3FEA">
        <w:rPr>
          <w:rFonts w:ascii="Times Armenian" w:hAnsi="Times Armenian" w:cs="Times New Roman"/>
          <w:bCs/>
          <w:i/>
          <w:sz w:val="24"/>
          <w:szCs w:val="24"/>
          <w:lang w:val="hy-AM"/>
        </w:rPr>
        <w:t xml:space="preserve">Ensure </w:t>
      </w:r>
      <w:r>
        <w:rPr>
          <w:rFonts w:ascii="Sylfaen" w:hAnsi="Sylfaen" w:cs="Times New Roman"/>
          <w:bCs/>
          <w:i/>
          <w:sz w:val="24"/>
          <w:szCs w:val="24"/>
        </w:rPr>
        <w:t xml:space="preserve">the stable and </w:t>
      </w:r>
      <w:r w:rsidRPr="00270F15">
        <w:rPr>
          <w:rFonts w:ascii="Sylfaen" w:hAnsi="Sylfaen" w:cs="Times New Roman"/>
          <w:bCs/>
          <w:i/>
          <w:iCs/>
          <w:sz w:val="24"/>
          <w:szCs w:val="24"/>
        </w:rPr>
        <w:t xml:space="preserve">continuous functioning of the pilot model of the </w:t>
      </w:r>
      <w:r w:rsidRPr="00270F15">
        <w:rPr>
          <w:rFonts w:ascii="Sylfaen" w:hAnsi="Sylfaen" w:cs="Times New Roman"/>
          <w:bCs/>
          <w:i/>
          <w:iCs/>
          <w:sz w:val="24"/>
          <w:szCs w:val="24"/>
          <w:lang w:val="hy-AM"/>
        </w:rPr>
        <w:t>Children’s</w:t>
      </w:r>
      <w:r w:rsidRPr="00270F15">
        <w:rPr>
          <w:rFonts w:ascii="Sylfaen" w:hAnsi="Sylfaen" w:cs="Times New Roman"/>
          <w:bCs/>
          <w:i/>
          <w:iCs/>
          <w:sz w:val="24"/>
          <w:szCs w:val="24"/>
          <w:lang w:val="en-GB"/>
        </w:rPr>
        <w:t xml:space="preserve"> </w:t>
      </w:r>
      <w:r w:rsidRPr="00270F15">
        <w:rPr>
          <w:rFonts w:ascii="Sylfaen" w:hAnsi="Sylfaen" w:cs="Times New Roman"/>
          <w:bCs/>
          <w:i/>
          <w:iCs/>
          <w:sz w:val="24"/>
          <w:szCs w:val="24"/>
          <w:lang w:val="hy-AM"/>
        </w:rPr>
        <w:t>House /Barnahus/ in Armenia</w:t>
      </w:r>
      <w:r w:rsidR="00E667D5">
        <w:rPr>
          <w:rFonts w:ascii="Sylfaen" w:hAnsi="Sylfaen" w:cs="Times New Roman"/>
          <w:bCs/>
          <w:i/>
          <w:iCs/>
          <w:sz w:val="24"/>
          <w:szCs w:val="24"/>
        </w:rPr>
        <w:t xml:space="preserve"> </w:t>
      </w:r>
      <w:r w:rsidR="00E667D5" w:rsidRPr="004A6C60">
        <w:rPr>
          <w:rFonts w:ascii="Times Armenian" w:hAnsi="Times Armenian" w:cs="Times New Roman"/>
          <w:i/>
          <w:iCs/>
          <w:sz w:val="24"/>
          <w:szCs w:val="24"/>
          <w:lang w:val="hy-AM"/>
        </w:rPr>
        <w:t>as</w:t>
      </w:r>
      <w:r w:rsidR="00E667D5" w:rsidRPr="004A6C60">
        <w:rPr>
          <w:rFonts w:ascii="Times Armenian" w:hAnsi="Times Armenian" w:cs="Times New Roman"/>
          <w:i/>
          <w:iCs/>
          <w:sz w:val="24"/>
          <w:szCs w:val="24"/>
          <w:lang w:val="en-GB"/>
        </w:rPr>
        <w:t xml:space="preserve"> </w:t>
      </w:r>
      <w:r w:rsidR="00E667D5" w:rsidRPr="004A6C60">
        <w:rPr>
          <w:rFonts w:ascii="Times Armenian" w:hAnsi="Times Armenian" w:cs="Times New Roman"/>
          <w:i/>
          <w:iCs/>
          <w:sz w:val="24"/>
          <w:szCs w:val="24"/>
          <w:lang w:val="hy-AM"/>
        </w:rPr>
        <w:t>an important mechanism for the</w:t>
      </w:r>
      <w:r w:rsidR="00E667D5" w:rsidRPr="004A6C60">
        <w:rPr>
          <w:rFonts w:ascii="Times Armenian" w:hAnsi="Times Armenian" w:cs="Times New Roman"/>
          <w:i/>
          <w:iCs/>
          <w:sz w:val="24"/>
          <w:szCs w:val="24"/>
          <w:lang w:val="en-GB"/>
        </w:rPr>
        <w:t xml:space="preserve"> </w:t>
      </w:r>
      <w:r w:rsidR="00E667D5" w:rsidRPr="004A6C60">
        <w:rPr>
          <w:rFonts w:ascii="Times Armenian" w:hAnsi="Times Armenian" w:cs="Times New Roman"/>
          <w:i/>
          <w:iCs/>
          <w:sz w:val="24"/>
          <w:szCs w:val="24"/>
          <w:lang w:val="hy-AM"/>
        </w:rPr>
        <w:t>prevention of the child’s secondary</w:t>
      </w:r>
      <w:r w:rsidR="00E667D5" w:rsidRPr="004A6C60">
        <w:rPr>
          <w:rFonts w:ascii="Times Armenian" w:hAnsi="Times Armenian" w:cs="Times New Roman"/>
          <w:i/>
          <w:iCs/>
          <w:sz w:val="24"/>
          <w:szCs w:val="24"/>
          <w:lang w:val="en-GB"/>
        </w:rPr>
        <w:t xml:space="preserve"> </w:t>
      </w:r>
      <w:r w:rsidR="00E667D5" w:rsidRPr="004A6C60">
        <w:rPr>
          <w:rFonts w:ascii="Times Armenian" w:hAnsi="Times Armenian" w:cs="Times New Roman"/>
          <w:i/>
          <w:iCs/>
          <w:sz w:val="24"/>
          <w:szCs w:val="24"/>
          <w:lang w:val="hy-AM"/>
        </w:rPr>
        <w:t>victimization.</w:t>
      </w:r>
      <w:r w:rsidR="00E667D5">
        <w:rPr>
          <w:rFonts w:ascii="Sylfaen" w:hAnsi="Sylfaen" w:cs="Times New Roman"/>
          <w:bCs/>
          <w:i/>
          <w:iCs/>
          <w:sz w:val="24"/>
          <w:szCs w:val="24"/>
        </w:rPr>
        <w:t>.</w:t>
      </w:r>
    </w:p>
    <w:p w14:paraId="0908DBF9" w14:textId="41FB007A" w:rsidR="00270F15" w:rsidRPr="007B3FEA" w:rsidRDefault="00270F15" w:rsidP="003E5F82">
      <w:pPr>
        <w:spacing w:line="276" w:lineRule="auto"/>
        <w:rPr>
          <w:rFonts w:ascii="Sylfaen" w:hAnsi="Sylfaen" w:cs="Times New Roman"/>
          <w:lang w:val="hy-AM"/>
        </w:rPr>
      </w:pPr>
    </w:p>
    <w:p w14:paraId="6B01CA23" w14:textId="60C2CBDE" w:rsidR="00AE10F9" w:rsidRPr="004A6C60" w:rsidRDefault="00AE10F9" w:rsidP="003E5F82">
      <w:pPr>
        <w:pStyle w:val="Heading1"/>
        <w:spacing w:line="276" w:lineRule="auto"/>
        <w:jc w:val="both"/>
        <w:rPr>
          <w:rFonts w:ascii="Times Armenian" w:hAnsi="Times Armenian" w:cs="Times New Roman"/>
          <w:b/>
          <w:color w:val="auto"/>
          <w:sz w:val="28"/>
          <w:szCs w:val="28"/>
          <w:u w:val="single"/>
          <w:lang w:val="hy-AM"/>
        </w:rPr>
      </w:pPr>
      <w:bookmarkStart w:id="41" w:name="_Toc149686780"/>
      <w:bookmarkStart w:id="42" w:name="_Toc129630799"/>
      <w:bookmarkStart w:id="43" w:name="_Toc509064275"/>
      <w:r w:rsidRPr="004A6C60">
        <w:rPr>
          <w:rFonts w:ascii="Times Armenian" w:hAnsi="Times Armenian" w:cs="Times New Roman"/>
          <w:b/>
          <w:color w:val="auto"/>
          <w:sz w:val="28"/>
          <w:szCs w:val="28"/>
          <w:u w:val="single"/>
          <w:lang w:val="hy-AM"/>
        </w:rPr>
        <w:t>H. Optional Protocol on the sale of children, child prostitution and child pornography</w:t>
      </w:r>
      <w:bookmarkEnd w:id="41"/>
      <w:r w:rsidRPr="004A6C60">
        <w:rPr>
          <w:rFonts w:ascii="Times Armenian" w:hAnsi="Times Armenian" w:cs="Times New Roman"/>
          <w:b/>
          <w:color w:val="auto"/>
          <w:sz w:val="28"/>
          <w:szCs w:val="28"/>
          <w:u w:val="single"/>
          <w:lang w:val="hy-AM"/>
        </w:rPr>
        <w:t xml:space="preserve"> </w:t>
      </w:r>
    </w:p>
    <w:p w14:paraId="04365111" w14:textId="77777777" w:rsidR="003E5F82" w:rsidRPr="004A6C60" w:rsidRDefault="003E5F82" w:rsidP="003E5F82">
      <w:pPr>
        <w:rPr>
          <w:rFonts w:ascii="Times Armenian" w:hAnsi="Times Armenian" w:cs="Times New Roman"/>
          <w:lang w:val="hy-AM"/>
        </w:rPr>
      </w:pPr>
    </w:p>
    <w:p w14:paraId="69214FBA" w14:textId="2792100D" w:rsidR="00305F5A" w:rsidRPr="004A6C60" w:rsidRDefault="003E5F82" w:rsidP="003E5F82">
      <w:pPr>
        <w:pStyle w:val="Heading2"/>
        <w:rPr>
          <w:rFonts w:ascii="Times Armenian" w:hAnsi="Times Armenian" w:cs="Times New Roman"/>
          <w:b/>
          <w:color w:val="auto"/>
          <w:sz w:val="24"/>
          <w:szCs w:val="24"/>
        </w:rPr>
      </w:pPr>
      <w:bookmarkStart w:id="44" w:name="_Toc149686781"/>
      <w:r w:rsidRPr="004A6C60">
        <w:rPr>
          <w:rFonts w:ascii="Times Armenian" w:hAnsi="Times Armenian" w:cs="Times New Roman"/>
          <w:b/>
          <w:color w:val="auto"/>
          <w:sz w:val="24"/>
          <w:szCs w:val="24"/>
        </w:rPr>
        <w:t>1</w:t>
      </w:r>
      <w:r w:rsidR="00305F5A" w:rsidRPr="004A6C60">
        <w:rPr>
          <w:rFonts w:ascii="Times Armenian" w:hAnsi="Times Armenian" w:cs="Times New Roman"/>
          <w:b/>
          <w:color w:val="auto"/>
          <w:sz w:val="24"/>
          <w:szCs w:val="24"/>
        </w:rPr>
        <w:t xml:space="preserve">. </w:t>
      </w:r>
      <w:bookmarkEnd w:id="42"/>
      <w:bookmarkEnd w:id="43"/>
      <w:r w:rsidRPr="004A6C60">
        <w:rPr>
          <w:rFonts w:ascii="Times Armenian" w:hAnsi="Times Armenian" w:cs="Times New Roman"/>
          <w:b/>
          <w:color w:val="auto"/>
          <w:sz w:val="24"/>
          <w:szCs w:val="24"/>
        </w:rPr>
        <w:t>Compliance of the domestic criminal law with the protocol and creation of a unified data collection system</w:t>
      </w:r>
      <w:bookmarkEnd w:id="44"/>
    </w:p>
    <w:p w14:paraId="3DFC8463" w14:textId="77777777" w:rsidR="00305F5A" w:rsidRPr="004A6C60" w:rsidRDefault="00305F5A" w:rsidP="003E5F82">
      <w:pPr>
        <w:pStyle w:val="ListParagraph"/>
        <w:spacing w:after="0" w:line="276" w:lineRule="auto"/>
        <w:ind w:left="0"/>
        <w:jc w:val="both"/>
        <w:rPr>
          <w:rFonts w:ascii="Times Armenian" w:hAnsi="Times Armenian" w:cs="Times New Roman"/>
          <w:sz w:val="24"/>
          <w:szCs w:val="24"/>
          <w:lang w:val="hy-AM"/>
        </w:rPr>
      </w:pPr>
    </w:p>
    <w:p w14:paraId="12CC4503" w14:textId="5012CFB9" w:rsidR="003E5F82" w:rsidRPr="00520DCA" w:rsidRDefault="003E5F82" w:rsidP="000A2434">
      <w:pPr>
        <w:spacing w:after="0" w:line="276" w:lineRule="auto"/>
        <w:ind w:firstLine="450"/>
        <w:jc w:val="both"/>
        <w:rPr>
          <w:rFonts w:cs="Times New Roman"/>
          <w:sz w:val="24"/>
          <w:szCs w:val="24"/>
          <w:lang w:val="hy-AM"/>
        </w:rPr>
      </w:pPr>
      <w:bookmarkStart w:id="45" w:name="_Hlk498870231"/>
      <w:r w:rsidRPr="00520DCA">
        <w:rPr>
          <w:rFonts w:ascii="Times Armenian" w:hAnsi="Times Armenian" w:cs="Times New Roman"/>
          <w:sz w:val="24"/>
          <w:szCs w:val="24"/>
          <w:lang w:val="hy-AM"/>
        </w:rPr>
        <w:t>In its Concluding Observations</w:t>
      </w:r>
      <w:r w:rsidR="00475305" w:rsidRPr="00520DCA">
        <w:rPr>
          <w:rFonts w:ascii="Times Armenian" w:hAnsi="Times Armenian" w:cs="Times New Roman"/>
          <w:sz w:val="24"/>
          <w:szCs w:val="24"/>
        </w:rPr>
        <w:t>,</w:t>
      </w:r>
      <w:r w:rsidRPr="00520DCA">
        <w:rPr>
          <w:rFonts w:ascii="Times Armenian" w:hAnsi="Times Armenian" w:cs="Times New Roman"/>
          <w:sz w:val="24"/>
          <w:szCs w:val="24"/>
          <w:lang w:val="hy-AM"/>
        </w:rPr>
        <w:t xml:space="preserve"> the Committee stated that while the</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RA integrated various provision</w:t>
      </w:r>
      <w:r w:rsidR="00850DA5" w:rsidRPr="00520DCA">
        <w:rPr>
          <w:rFonts w:ascii="Times Armenian" w:hAnsi="Times Armenian" w:cs="Times New Roman"/>
          <w:sz w:val="24"/>
          <w:szCs w:val="24"/>
        </w:rPr>
        <w:t>s</w:t>
      </w:r>
      <w:r w:rsidRPr="00520DCA">
        <w:rPr>
          <w:rFonts w:ascii="Times Armenian" w:hAnsi="Times Armenian" w:cs="Times New Roman"/>
          <w:sz w:val="24"/>
          <w:szCs w:val="24"/>
          <w:lang w:val="hy-AM"/>
        </w:rPr>
        <w:t xml:space="preserve"> of the</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Optional Protocol into its Criminal</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Code, the Committee is concerned that</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such efforts have focused mostly on</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trafficking and not on the crimes of sale</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of children, whereas the elements of</w:t>
      </w:r>
      <w:r w:rsidRPr="00520DCA">
        <w:rPr>
          <w:rFonts w:ascii="Times Armenian" w:hAnsi="Times Armenian" w:cs="Times New Roman"/>
          <w:sz w:val="24"/>
          <w:szCs w:val="24"/>
          <w:lang w:val="en-GB"/>
        </w:rPr>
        <w:t xml:space="preserve"> </w:t>
      </w:r>
      <w:r w:rsidR="00850DA5" w:rsidRPr="00520DCA">
        <w:rPr>
          <w:rFonts w:ascii="Times Armenian" w:hAnsi="Times Armenian" w:cs="Times New Roman"/>
          <w:sz w:val="24"/>
          <w:szCs w:val="24"/>
          <w:lang w:val="en-GB"/>
        </w:rPr>
        <w:t xml:space="preserve">the </w:t>
      </w:r>
      <w:r w:rsidRPr="00520DCA">
        <w:rPr>
          <w:rFonts w:ascii="Times Armenian" w:hAnsi="Times Armenian" w:cs="Times New Roman"/>
          <w:sz w:val="24"/>
          <w:szCs w:val="24"/>
          <w:lang w:val="hy-AM"/>
        </w:rPr>
        <w:t>crime of trafficking and sale of children</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are not identical</w:t>
      </w:r>
      <w:r w:rsidR="00317A78">
        <w:rPr>
          <w:rFonts w:ascii="Times Armenian" w:hAnsi="Times Armenian" w:cs="Times New Roman"/>
          <w:sz w:val="24"/>
          <w:szCs w:val="24"/>
        </w:rPr>
        <w:t>,</w:t>
      </w:r>
      <w:r w:rsidRPr="00520DCA">
        <w:rPr>
          <w:rFonts w:ascii="Times Armenian" w:hAnsi="Times Armenian" w:cs="Times New Roman"/>
          <w:sz w:val="24"/>
          <w:szCs w:val="24"/>
          <w:lang w:val="hy-AM"/>
        </w:rPr>
        <w:t xml:space="preserve"> and the Committee</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recommends defining sale of children</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with its separate content.</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The Committee recommend</w:t>
      </w:r>
      <w:r w:rsidR="00E667D5" w:rsidRPr="00520DCA">
        <w:rPr>
          <w:rFonts w:ascii="Times Armenian" w:hAnsi="Times Armenian" w:cs="Times New Roman"/>
          <w:sz w:val="24"/>
          <w:szCs w:val="24"/>
          <w:lang w:val="hy-AM"/>
        </w:rPr>
        <w:t>ed</w:t>
      </w:r>
      <w:r w:rsidR="005F4AD5" w:rsidRPr="00520DCA">
        <w:rPr>
          <w:rFonts w:ascii="Times Armenian" w:hAnsi="Times Armenian" w:cs="Times New Roman"/>
          <w:sz w:val="24"/>
          <w:szCs w:val="24"/>
        </w:rPr>
        <w:t xml:space="preserve"> to</w:t>
      </w:r>
      <w:r w:rsidRPr="00520DCA">
        <w:rPr>
          <w:rFonts w:ascii="Times Armenian" w:hAnsi="Times Armenian" w:cs="Times New Roman"/>
          <w:sz w:val="24"/>
          <w:szCs w:val="24"/>
          <w:lang w:val="hy-AM"/>
        </w:rPr>
        <w:t xml:space="preserve"> </w:t>
      </w:r>
      <w:r w:rsidR="00850DA5" w:rsidRPr="00520DCA">
        <w:rPr>
          <w:rFonts w:ascii="Times Armenian" w:hAnsi="Times Armenian" w:cs="Times New Roman"/>
          <w:sz w:val="24"/>
          <w:szCs w:val="24"/>
          <w:lang w:val="en-GB"/>
        </w:rPr>
        <w:t>ensur</w:t>
      </w:r>
      <w:r w:rsidR="005F4AD5" w:rsidRPr="00520DCA">
        <w:rPr>
          <w:rFonts w:ascii="Times Armenian" w:hAnsi="Times Armenian" w:cs="Times New Roman"/>
          <w:sz w:val="24"/>
          <w:szCs w:val="24"/>
          <w:lang w:val="en-GB"/>
        </w:rPr>
        <w:t>e</w:t>
      </w:r>
      <w:r w:rsidRPr="00520DCA">
        <w:rPr>
          <w:rFonts w:ascii="Times Armenian" w:hAnsi="Times Armenian" w:cs="Times New Roman"/>
          <w:sz w:val="24"/>
          <w:szCs w:val="24"/>
          <w:lang w:val="hy-AM"/>
        </w:rPr>
        <w:t xml:space="preserve"> that the definition of </w:t>
      </w:r>
      <w:r w:rsidR="00850DA5" w:rsidRPr="00520DCA">
        <w:rPr>
          <w:rFonts w:ascii="Times Armenian" w:hAnsi="Times Armenian" w:cs="Times New Roman"/>
          <w:sz w:val="24"/>
          <w:szCs w:val="24"/>
        </w:rPr>
        <w:t xml:space="preserve">the </w:t>
      </w:r>
      <w:r w:rsidRPr="00520DCA">
        <w:rPr>
          <w:rFonts w:ascii="Times Armenian" w:hAnsi="Times Armenian" w:cs="Times New Roman"/>
          <w:sz w:val="24"/>
          <w:szCs w:val="24"/>
          <w:lang w:val="hy-AM"/>
        </w:rPr>
        <w:t>sale of</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children is included in the national</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legislation separately from the</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definition of trafficking, as defined in</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Article 2 of the Optional Protocol:</w:t>
      </w:r>
      <w:r w:rsidRPr="00520DCA">
        <w:rPr>
          <w:rFonts w:ascii="Times Armenian" w:hAnsi="Times Armenian" w:cs="Times New Roman"/>
          <w:sz w:val="24"/>
          <w:szCs w:val="24"/>
          <w:lang w:val="en-GB"/>
        </w:rPr>
        <w:t xml:space="preserve"> </w:t>
      </w:r>
      <w:r w:rsidRPr="00520DCA">
        <w:rPr>
          <w:rFonts w:ascii="Times Armenian" w:hAnsi="Times Armenian" w:cs="Times New Roman"/>
          <w:sz w:val="24"/>
          <w:szCs w:val="24"/>
          <w:lang w:val="hy-AM"/>
        </w:rPr>
        <w:t>“</w:t>
      </w:r>
      <w:r w:rsidRPr="00520DCA">
        <w:rPr>
          <w:rFonts w:ascii="Times Armenian" w:hAnsi="Times Armenian" w:cs="Times New Roman"/>
          <w:b/>
          <w:i/>
          <w:sz w:val="24"/>
          <w:szCs w:val="24"/>
          <w:lang w:val="hy-AM"/>
        </w:rPr>
        <w:t>Sale of children means offering,</w:t>
      </w:r>
      <w:r w:rsidRPr="00520DCA">
        <w:rPr>
          <w:rFonts w:ascii="Times Armenian" w:hAnsi="Times Armenian" w:cs="Times New Roman"/>
          <w:b/>
          <w:i/>
          <w:sz w:val="24"/>
          <w:szCs w:val="24"/>
          <w:lang w:val="en-GB"/>
        </w:rPr>
        <w:t xml:space="preserve"> </w:t>
      </w:r>
      <w:r w:rsidRPr="00520DCA">
        <w:rPr>
          <w:rFonts w:ascii="Times Armenian" w:hAnsi="Times Armenian" w:cs="Times New Roman"/>
          <w:b/>
          <w:i/>
          <w:sz w:val="24"/>
          <w:szCs w:val="24"/>
          <w:lang w:val="hy-AM"/>
        </w:rPr>
        <w:t>delivering or accepting, by</w:t>
      </w:r>
      <w:r w:rsidRPr="00520DCA">
        <w:rPr>
          <w:rFonts w:ascii="Times Armenian" w:hAnsi="Times Armenian" w:cs="Times New Roman"/>
          <w:b/>
          <w:i/>
          <w:sz w:val="24"/>
          <w:szCs w:val="24"/>
          <w:lang w:val="en-GB"/>
        </w:rPr>
        <w:t xml:space="preserve"> </w:t>
      </w:r>
      <w:r w:rsidRPr="00520DCA">
        <w:rPr>
          <w:rFonts w:ascii="Times Armenian" w:hAnsi="Times Armenian" w:cs="Times New Roman"/>
          <w:b/>
          <w:i/>
          <w:sz w:val="24"/>
          <w:szCs w:val="24"/>
          <w:lang w:val="hy-AM"/>
        </w:rPr>
        <w:t>whatever means, a child for the</w:t>
      </w:r>
      <w:r w:rsidRPr="00520DCA">
        <w:rPr>
          <w:rFonts w:ascii="Times Armenian" w:hAnsi="Times Armenian" w:cs="Times New Roman"/>
          <w:b/>
          <w:i/>
          <w:sz w:val="24"/>
          <w:szCs w:val="24"/>
          <w:lang w:val="en-GB"/>
        </w:rPr>
        <w:t xml:space="preserve"> </w:t>
      </w:r>
      <w:r w:rsidRPr="00520DCA">
        <w:rPr>
          <w:rFonts w:ascii="Times Armenian" w:hAnsi="Times Armenian" w:cs="Times New Roman"/>
          <w:b/>
          <w:i/>
          <w:sz w:val="24"/>
          <w:szCs w:val="24"/>
          <w:lang w:val="hy-AM"/>
        </w:rPr>
        <w:t>purpose of sexual exploitation of</w:t>
      </w:r>
      <w:r w:rsidRPr="00520DCA">
        <w:rPr>
          <w:rFonts w:ascii="Times Armenian" w:hAnsi="Times Armenian" w:cs="Times New Roman"/>
          <w:b/>
          <w:i/>
          <w:sz w:val="24"/>
          <w:szCs w:val="24"/>
          <w:lang w:val="en-GB"/>
        </w:rPr>
        <w:t xml:space="preserve"> </w:t>
      </w:r>
      <w:r w:rsidRPr="00520DCA">
        <w:rPr>
          <w:rFonts w:ascii="Times Armenian" w:hAnsi="Times Armenian" w:cs="Times New Roman"/>
          <w:b/>
          <w:i/>
          <w:sz w:val="24"/>
          <w:szCs w:val="24"/>
          <w:lang w:val="hy-AM"/>
        </w:rPr>
        <w:t>the child, transfer of organs of</w:t>
      </w:r>
      <w:r w:rsidRPr="00520DCA">
        <w:rPr>
          <w:rFonts w:ascii="Times Armenian" w:hAnsi="Times Armenian" w:cs="Times New Roman"/>
          <w:b/>
          <w:i/>
          <w:sz w:val="24"/>
          <w:szCs w:val="24"/>
          <w:lang w:val="en-GB"/>
        </w:rPr>
        <w:t xml:space="preserve"> </w:t>
      </w:r>
      <w:r w:rsidRPr="00520DCA">
        <w:rPr>
          <w:rFonts w:ascii="Times Armenian" w:hAnsi="Times Armenian" w:cs="Times New Roman"/>
          <w:b/>
          <w:i/>
          <w:sz w:val="24"/>
          <w:szCs w:val="24"/>
          <w:lang w:val="hy-AM"/>
        </w:rPr>
        <w:t>the child for profit, engagement</w:t>
      </w:r>
      <w:r w:rsidRPr="00520DCA">
        <w:rPr>
          <w:rFonts w:ascii="Times Armenian" w:hAnsi="Times Armenian" w:cs="Times New Roman"/>
          <w:b/>
          <w:i/>
          <w:sz w:val="24"/>
          <w:szCs w:val="24"/>
          <w:lang w:val="en-GB"/>
        </w:rPr>
        <w:t xml:space="preserve"> </w:t>
      </w:r>
      <w:r w:rsidRPr="00520DCA">
        <w:rPr>
          <w:rFonts w:ascii="Times Armenian" w:hAnsi="Times Armenian" w:cs="Times New Roman"/>
          <w:b/>
          <w:i/>
          <w:sz w:val="24"/>
          <w:szCs w:val="24"/>
          <w:lang w:val="hy-AM"/>
        </w:rPr>
        <w:t>of the child in forced labour</w:t>
      </w:r>
      <w:r w:rsidRPr="00520DCA">
        <w:rPr>
          <w:rFonts w:ascii="Times Armenian" w:hAnsi="Times Armenian" w:cs="Times New Roman"/>
          <w:sz w:val="24"/>
          <w:szCs w:val="24"/>
          <w:lang w:val="hy-AM"/>
        </w:rPr>
        <w:t>.”</w:t>
      </w:r>
      <w:bookmarkEnd w:id="45"/>
      <w:r w:rsidR="005B7DE9" w:rsidRPr="00520DCA">
        <w:rPr>
          <w:rFonts w:cs="Times New Roman"/>
          <w:sz w:val="24"/>
          <w:szCs w:val="24"/>
          <w:lang w:val="hy-AM"/>
        </w:rPr>
        <w:t xml:space="preserve"> </w:t>
      </w:r>
    </w:p>
    <w:p w14:paraId="7AC7C61F" w14:textId="0E954BF2" w:rsidR="008233F2" w:rsidRPr="00520DCA" w:rsidRDefault="00FB565A" w:rsidP="008233F2">
      <w:pPr>
        <w:pStyle w:val="NormalWeb"/>
        <w:shd w:val="clear" w:color="auto" w:fill="FFFFFF"/>
        <w:spacing w:after="0" w:line="276" w:lineRule="auto"/>
        <w:ind w:firstLine="300"/>
        <w:jc w:val="both"/>
        <w:rPr>
          <w:rFonts w:ascii="Times Armenian" w:hAnsi="Times Armenian"/>
          <w:lang w:val="en-GB"/>
        </w:rPr>
      </w:pPr>
      <w:r w:rsidRPr="00520DCA">
        <w:rPr>
          <w:rFonts w:ascii="Times Armenian" w:hAnsi="Times Armenian"/>
          <w:lang w:val="hy-AM"/>
        </w:rPr>
        <w:t xml:space="preserve">According to Article 242 </w:t>
      </w:r>
      <w:r w:rsidR="008233F2" w:rsidRPr="00520DCA">
        <w:rPr>
          <w:rFonts w:ascii="Times Armenian" w:hAnsi="Times Armenian"/>
          <w:lang w:val="hy-AM"/>
        </w:rPr>
        <w:t xml:space="preserve">of the new Criminal Code of </w:t>
      </w:r>
      <w:r w:rsidR="00E667D5" w:rsidRPr="00520DCA">
        <w:rPr>
          <w:rFonts w:ascii="Times Armenian" w:hAnsi="Times Armenian"/>
        </w:rPr>
        <w:t xml:space="preserve">the </w:t>
      </w:r>
      <w:r w:rsidR="008233F2" w:rsidRPr="00520DCA">
        <w:rPr>
          <w:rFonts w:ascii="Times Armenian" w:hAnsi="Times Armenian"/>
          <w:lang w:val="hy-AM"/>
        </w:rPr>
        <w:t>RA</w:t>
      </w:r>
      <w:r w:rsidR="00BD54A0" w:rsidRPr="00520DCA">
        <w:rPr>
          <w:rFonts w:ascii="Times Armenian" w:hAnsi="Times Armenian"/>
        </w:rPr>
        <w:t xml:space="preserve">, </w:t>
      </w:r>
      <w:r w:rsidR="00DA7C48" w:rsidRPr="00520DCA">
        <w:rPr>
          <w:rFonts w:ascii="Times Armenian" w:hAnsi="Times Armenian"/>
          <w:lang w:val="en-GB"/>
        </w:rPr>
        <w:t>buying</w:t>
      </w:r>
      <w:r w:rsidR="00DA7C48" w:rsidRPr="00520DCA">
        <w:rPr>
          <w:rFonts w:ascii="Times Armenian" w:hAnsi="Times Armenian"/>
          <w:lang w:val="hy-AM"/>
        </w:rPr>
        <w:t xml:space="preserve"> of a child for the purpose of </w:t>
      </w:r>
      <w:r w:rsidR="00DA7C48" w:rsidRPr="00520DCA">
        <w:rPr>
          <w:rFonts w:ascii="Times Armenian" w:hAnsi="Times Armenian"/>
          <w:b/>
          <w:i/>
          <w:lang w:val="en-GB"/>
        </w:rPr>
        <w:t xml:space="preserve">taking the child’s </w:t>
      </w:r>
      <w:r w:rsidR="00DA7C48" w:rsidRPr="00520DCA">
        <w:rPr>
          <w:rFonts w:ascii="Times Armenian" w:hAnsi="Times Armenian"/>
          <w:b/>
          <w:i/>
          <w:lang w:val="hy-AM"/>
        </w:rPr>
        <w:t>care</w:t>
      </w:r>
      <w:r w:rsidR="00DA7C48" w:rsidRPr="00520DCA">
        <w:rPr>
          <w:rFonts w:ascii="Times Armenian" w:hAnsi="Times Armenian"/>
          <w:lang w:val="hy-AM"/>
        </w:rPr>
        <w:t xml:space="preserve"> or the sale</w:t>
      </w:r>
      <w:r w:rsidR="008233F2" w:rsidRPr="00520DCA">
        <w:rPr>
          <w:rFonts w:ascii="Times Armenian" w:hAnsi="Times Armenian"/>
          <w:lang w:val="en-GB"/>
        </w:rPr>
        <w:t xml:space="preserve"> in the same circumstances</w:t>
      </w:r>
      <w:r w:rsidR="00DA7C48" w:rsidRPr="00520DCA">
        <w:rPr>
          <w:rFonts w:ascii="Times Armenian" w:hAnsi="Times Armenian"/>
          <w:lang w:val="hy-AM"/>
        </w:rPr>
        <w:t xml:space="preserve">, if there are no signs of the crime provided </w:t>
      </w:r>
      <w:r w:rsidR="008233F2" w:rsidRPr="00520DCA">
        <w:rPr>
          <w:rFonts w:ascii="Times Armenian" w:hAnsi="Times Armenian"/>
          <w:lang w:val="hy-AM"/>
        </w:rPr>
        <w:t>for in Article 189 of this Code</w:t>
      </w:r>
      <w:r w:rsidR="00317A78">
        <w:rPr>
          <w:rFonts w:ascii="Times Armenian" w:hAnsi="Times Armenian"/>
        </w:rPr>
        <w:t>,</w:t>
      </w:r>
      <w:r w:rsidR="008233F2" w:rsidRPr="00520DCA">
        <w:rPr>
          <w:rFonts w:ascii="Times Armenian" w:hAnsi="Times Armenian"/>
          <w:lang w:val="hy-AM"/>
        </w:rPr>
        <w:t xml:space="preserve"> </w:t>
      </w:r>
      <w:r w:rsidR="00E667D5" w:rsidRPr="00520DCA">
        <w:rPr>
          <w:rFonts w:ascii="Times Armenian" w:hAnsi="Times Armenian"/>
        </w:rPr>
        <w:t xml:space="preserve">is </w:t>
      </w:r>
      <w:r w:rsidR="008233F2" w:rsidRPr="00520DCA">
        <w:rPr>
          <w:rFonts w:ascii="Times Armenian" w:hAnsi="Times Armenian"/>
          <w:lang w:val="hy-AM"/>
        </w:rPr>
        <w:t>punish</w:t>
      </w:r>
      <w:r w:rsidR="00E667D5" w:rsidRPr="00520DCA">
        <w:rPr>
          <w:rFonts w:ascii="Sylfaen" w:hAnsi="Sylfaen"/>
        </w:rPr>
        <w:t>able</w:t>
      </w:r>
      <w:r w:rsidR="008233F2" w:rsidRPr="00520DCA">
        <w:rPr>
          <w:rFonts w:ascii="Times Armenian" w:hAnsi="Times Armenian"/>
          <w:lang w:val="hy-AM"/>
        </w:rPr>
        <w:t xml:space="preserve"> </w:t>
      </w:r>
      <w:r w:rsidR="008233F2" w:rsidRPr="00520DCA">
        <w:rPr>
          <w:rFonts w:ascii="Times Armenian" w:hAnsi="Times Armenian"/>
          <w:lang w:val="en-GB"/>
        </w:rPr>
        <w:t xml:space="preserve">with </w:t>
      </w:r>
      <w:r w:rsidR="008233F2" w:rsidRPr="00520DCA">
        <w:rPr>
          <w:rFonts w:ascii="Times Armenian" w:hAnsi="Times Armenian"/>
          <w:lang w:val="hy-AM"/>
        </w:rPr>
        <w:t>imprisonment</w:t>
      </w:r>
      <w:r w:rsidR="008233F2" w:rsidRPr="00520DCA">
        <w:rPr>
          <w:rFonts w:ascii="Times Armenian" w:hAnsi="Times Armenian"/>
          <w:lang w:val="en-GB"/>
        </w:rPr>
        <w:t>. According to the article 189</w:t>
      </w:r>
      <w:r w:rsidR="00E667D5" w:rsidRPr="00520DCA">
        <w:rPr>
          <w:rFonts w:ascii="Times Armenian" w:hAnsi="Times Armenian"/>
          <w:lang w:val="en-GB"/>
        </w:rPr>
        <w:t>,</w:t>
      </w:r>
      <w:r w:rsidR="008233F2" w:rsidRPr="00520DCA">
        <w:rPr>
          <w:rFonts w:ascii="Times Armenian" w:hAnsi="Times Armenian"/>
          <w:lang w:val="en-GB"/>
        </w:rPr>
        <w:t xml:space="preserve"> </w:t>
      </w:r>
      <w:r w:rsidR="008233F2" w:rsidRPr="00520DCA">
        <w:rPr>
          <w:rFonts w:ascii="Times Armenian" w:hAnsi="Times Armenian"/>
          <w:lang w:val="hy-AM"/>
        </w:rPr>
        <w:t xml:space="preserve">trafficking of a child or a helpless person, recruiting, transporting, transferring, harboring or receiving a child or a helpless person for the purpose of exploitation, as well as </w:t>
      </w:r>
      <w:r w:rsidR="00787BC3" w:rsidRPr="00520DCA">
        <w:rPr>
          <w:rFonts w:ascii="Times Armenian" w:hAnsi="Times Armenian"/>
          <w:lang w:val="hy-AM"/>
        </w:rPr>
        <w:t xml:space="preserve">as well as exploiting or putting or keeping such person in a state of exploitation, </w:t>
      </w:r>
      <w:r w:rsidR="008233F2" w:rsidRPr="00520DCA">
        <w:rPr>
          <w:rFonts w:ascii="Times Armenian" w:hAnsi="Times Armenian"/>
          <w:lang w:val="hy-AM"/>
        </w:rPr>
        <w:t>shall be punished by imprisonment</w:t>
      </w:r>
      <w:r w:rsidR="008233F2" w:rsidRPr="00520DCA">
        <w:rPr>
          <w:rFonts w:ascii="Times Armenian" w:hAnsi="Times Armenian"/>
          <w:lang w:val="en-GB"/>
        </w:rPr>
        <w:t>.</w:t>
      </w:r>
    </w:p>
    <w:p w14:paraId="1B6901D3" w14:textId="4CC42842" w:rsidR="00E667D5" w:rsidRPr="00520DCA" w:rsidRDefault="00E667D5" w:rsidP="008233F2">
      <w:pPr>
        <w:pStyle w:val="NormalWeb"/>
        <w:shd w:val="clear" w:color="auto" w:fill="FFFFFF"/>
        <w:spacing w:after="0" w:line="276" w:lineRule="auto"/>
        <w:ind w:firstLine="300"/>
        <w:jc w:val="both"/>
        <w:rPr>
          <w:rFonts w:ascii="Times Armenian" w:hAnsi="Times Armenian"/>
          <w:lang w:val="en-GB"/>
        </w:rPr>
      </w:pPr>
    </w:p>
    <w:p w14:paraId="08131DC8" w14:textId="77777777" w:rsidR="00E667D5" w:rsidRPr="00520DCA" w:rsidRDefault="00E667D5" w:rsidP="00E667D5">
      <w:pPr>
        <w:tabs>
          <w:tab w:val="left" w:pos="284"/>
          <w:tab w:val="left" w:pos="360"/>
        </w:tabs>
        <w:spacing w:after="0" w:line="276" w:lineRule="auto"/>
        <w:ind w:firstLine="284"/>
        <w:jc w:val="both"/>
        <w:rPr>
          <w:rFonts w:ascii="Times Armenian" w:eastAsia="Calibri" w:hAnsi="Times Armenian" w:cs="Times New Roman"/>
          <w:sz w:val="24"/>
          <w:szCs w:val="24"/>
          <w:lang w:val="hy-AM"/>
        </w:rPr>
      </w:pPr>
      <w:r w:rsidRPr="00520DCA">
        <w:rPr>
          <w:rFonts w:ascii="Times Armenian" w:eastAsia="Calibri" w:hAnsi="Times Armenian" w:cs="Times New Roman"/>
          <w:b/>
          <w:sz w:val="24"/>
          <w:szCs w:val="24"/>
          <w:u w:val="single"/>
          <w:lang w:val="hy-AM"/>
        </w:rPr>
        <w:t>RECOMMENDATION</w:t>
      </w:r>
      <w:r w:rsidRPr="00520DCA">
        <w:rPr>
          <w:rFonts w:ascii="Times Armenian" w:eastAsia="Calibri" w:hAnsi="Times Armenian" w:cs="Times New Roman"/>
          <w:b/>
          <w:sz w:val="24"/>
          <w:szCs w:val="24"/>
          <w:u w:val="single"/>
          <w:lang w:val="en-GB"/>
        </w:rPr>
        <w:t>S</w:t>
      </w:r>
      <w:r w:rsidRPr="00520DCA">
        <w:rPr>
          <w:rFonts w:ascii="Times Armenian" w:eastAsia="Calibri" w:hAnsi="Times Armenian" w:cs="Times New Roman"/>
          <w:b/>
          <w:sz w:val="24"/>
          <w:szCs w:val="24"/>
          <w:u w:val="single"/>
          <w:lang w:val="hy-AM"/>
        </w:rPr>
        <w:t>:</w:t>
      </w:r>
    </w:p>
    <w:p w14:paraId="606A41DE" w14:textId="77777777" w:rsidR="00E667D5" w:rsidRPr="00520DCA" w:rsidRDefault="00E667D5" w:rsidP="00E667D5">
      <w:pPr>
        <w:spacing w:after="0" w:line="276" w:lineRule="auto"/>
        <w:jc w:val="both"/>
        <w:rPr>
          <w:rFonts w:ascii="Times Armenian" w:hAnsi="Times Armenian" w:cs="Times New Roman"/>
          <w:sz w:val="24"/>
          <w:szCs w:val="24"/>
          <w:lang w:val="en-GB"/>
        </w:rPr>
      </w:pPr>
    </w:p>
    <w:p w14:paraId="1C493D5A" w14:textId="0EB223D3" w:rsidR="00E667D5" w:rsidRPr="00520DCA" w:rsidRDefault="00F919B3" w:rsidP="006B1948">
      <w:pPr>
        <w:pStyle w:val="NormalWeb"/>
        <w:numPr>
          <w:ilvl w:val="0"/>
          <w:numId w:val="24"/>
        </w:numPr>
        <w:shd w:val="clear" w:color="auto" w:fill="FFFFFF"/>
        <w:spacing w:after="0" w:line="276" w:lineRule="auto"/>
        <w:jc w:val="both"/>
        <w:rPr>
          <w:rFonts w:ascii="Times Armenian" w:hAnsi="Times Armenian"/>
          <w:bCs/>
          <w:i/>
        </w:rPr>
      </w:pPr>
      <w:r w:rsidRPr="00520DCA">
        <w:rPr>
          <w:rFonts w:ascii="Times Armenian" w:hAnsi="Times Armenian"/>
          <w:bCs/>
          <w:i/>
        </w:rPr>
        <w:t>In terms of compliance of the regulations of the Criminal Code with the recommendation of the Committee, it should be noted that it is preferable to be fully complied with Article 2 of the mentioned Protocol.</w:t>
      </w:r>
    </w:p>
    <w:p w14:paraId="1AF95FD3" w14:textId="77777777" w:rsidR="00E667D5" w:rsidRPr="00520DCA" w:rsidRDefault="00E667D5" w:rsidP="008233F2">
      <w:pPr>
        <w:pStyle w:val="NormalWeb"/>
        <w:shd w:val="clear" w:color="auto" w:fill="FFFFFF"/>
        <w:spacing w:after="0" w:line="276" w:lineRule="auto"/>
        <w:ind w:firstLine="300"/>
        <w:jc w:val="both"/>
        <w:rPr>
          <w:rFonts w:ascii="Times Armenian" w:hAnsi="Times Armenian"/>
          <w:lang w:val="en-GB"/>
        </w:rPr>
      </w:pPr>
    </w:p>
    <w:p w14:paraId="68BC1D80" w14:textId="77777777" w:rsidR="00787BC3" w:rsidRPr="004A6C60" w:rsidRDefault="00787BC3" w:rsidP="00BB6F8D">
      <w:pPr>
        <w:tabs>
          <w:tab w:val="left" w:pos="360"/>
        </w:tabs>
        <w:spacing w:after="0" w:line="276" w:lineRule="auto"/>
        <w:rPr>
          <w:rFonts w:ascii="Times Armenian" w:hAnsi="Times Armenian" w:cs="Times New Roman"/>
          <w:sz w:val="24"/>
          <w:szCs w:val="24"/>
          <w:lang w:val="hy-AM"/>
        </w:rPr>
      </w:pPr>
    </w:p>
    <w:p w14:paraId="2D11907C" w14:textId="52B48482" w:rsidR="009A2410" w:rsidRDefault="00586B35" w:rsidP="00BB6F8D">
      <w:pPr>
        <w:tabs>
          <w:tab w:val="left" w:pos="360"/>
        </w:tabs>
        <w:spacing w:after="0" w:line="276" w:lineRule="auto"/>
        <w:rPr>
          <w:rFonts w:cs="Times New Roman"/>
          <w:b/>
          <w:sz w:val="24"/>
          <w:szCs w:val="24"/>
          <w:lang w:val="hy-AM"/>
        </w:rPr>
      </w:pPr>
      <w:r w:rsidRPr="004A6C60">
        <w:rPr>
          <w:rFonts w:ascii="Times Armenian" w:hAnsi="Times Armenian" w:cs="Times New Roman"/>
          <w:b/>
          <w:sz w:val="24"/>
          <w:szCs w:val="24"/>
        </w:rPr>
        <w:t xml:space="preserve">2. </w:t>
      </w:r>
      <w:r w:rsidR="003434D3" w:rsidRPr="004A6C60">
        <w:rPr>
          <w:rFonts w:ascii="Times Armenian" w:hAnsi="Times Armenian" w:cs="Times New Roman"/>
          <w:b/>
          <w:sz w:val="24"/>
          <w:szCs w:val="24"/>
          <w:lang w:val="hy-AM"/>
        </w:rPr>
        <w:t>Measures adopted to</w:t>
      </w:r>
      <w:r w:rsidR="003434D3" w:rsidRPr="004A6C60">
        <w:rPr>
          <w:rFonts w:ascii="Times Armenian" w:hAnsi="Times Armenian" w:cs="Times New Roman"/>
          <w:b/>
          <w:sz w:val="24"/>
          <w:szCs w:val="24"/>
          <w:lang w:val="en-GB"/>
        </w:rPr>
        <w:t xml:space="preserve"> </w:t>
      </w:r>
      <w:r w:rsidR="003434D3" w:rsidRPr="004A6C60">
        <w:rPr>
          <w:rFonts w:ascii="Times Armenian" w:hAnsi="Times Armenian" w:cs="Times New Roman"/>
          <w:b/>
          <w:sz w:val="24"/>
          <w:szCs w:val="24"/>
          <w:lang w:val="hy-AM"/>
        </w:rPr>
        <w:t>protect the rights of</w:t>
      </w:r>
      <w:r w:rsidR="003434D3" w:rsidRPr="004A6C60">
        <w:rPr>
          <w:rFonts w:ascii="Times Armenian" w:hAnsi="Times Armenian" w:cs="Times New Roman"/>
          <w:b/>
          <w:sz w:val="24"/>
          <w:szCs w:val="24"/>
          <w:lang w:val="en-GB"/>
        </w:rPr>
        <w:t xml:space="preserve"> </w:t>
      </w:r>
      <w:r w:rsidR="003434D3" w:rsidRPr="004A6C60">
        <w:rPr>
          <w:rFonts w:ascii="Times Armenian" w:hAnsi="Times Armenian" w:cs="Times New Roman"/>
          <w:b/>
          <w:sz w:val="24"/>
          <w:szCs w:val="24"/>
          <w:lang w:val="hy-AM"/>
        </w:rPr>
        <w:t>child victims</w:t>
      </w:r>
    </w:p>
    <w:p w14:paraId="724C56A0" w14:textId="6DC3C5E3" w:rsidR="00F919B3" w:rsidRDefault="00F919B3" w:rsidP="00BB6F8D">
      <w:pPr>
        <w:tabs>
          <w:tab w:val="left" w:pos="360"/>
        </w:tabs>
        <w:spacing w:after="0" w:line="276" w:lineRule="auto"/>
        <w:rPr>
          <w:rFonts w:cs="Times New Roman"/>
          <w:b/>
          <w:sz w:val="24"/>
          <w:szCs w:val="24"/>
          <w:lang w:val="hy-AM"/>
        </w:rPr>
      </w:pPr>
    </w:p>
    <w:p w14:paraId="460ABE08" w14:textId="243F3978" w:rsidR="00BB6F8D" w:rsidRPr="00520DCA" w:rsidRDefault="00520DCA" w:rsidP="00520DCA">
      <w:pPr>
        <w:tabs>
          <w:tab w:val="left" w:pos="630"/>
          <w:tab w:val="left" w:pos="720"/>
          <w:tab w:val="left" w:pos="810"/>
        </w:tabs>
        <w:spacing w:after="0" w:line="276" w:lineRule="auto"/>
        <w:ind w:firstLine="720"/>
        <w:jc w:val="both"/>
        <w:rPr>
          <w:rFonts w:ascii="Times Armenian" w:hAnsi="Times Armenian" w:cs="Times New Roman"/>
          <w:sz w:val="24"/>
          <w:szCs w:val="24"/>
        </w:rPr>
      </w:pPr>
      <w:r>
        <w:rPr>
          <w:rFonts w:cs="Times New Roman"/>
          <w:sz w:val="24"/>
          <w:szCs w:val="24"/>
          <w:lang w:val="hy-AM"/>
        </w:rPr>
        <w:tab/>
      </w:r>
      <w:r w:rsidR="00F919B3" w:rsidRPr="00520DCA">
        <w:rPr>
          <w:rFonts w:ascii="Times Armenian" w:hAnsi="Times Armenian" w:cs="Times New Roman"/>
          <w:sz w:val="24"/>
          <w:szCs w:val="24"/>
        </w:rPr>
        <w:t xml:space="preserve">Regarding the measures adopted to protect the rights of child victims </w:t>
      </w:r>
      <w:r w:rsidR="00AC35F8" w:rsidRPr="00520DCA">
        <w:rPr>
          <w:rFonts w:ascii="Times Armenian" w:hAnsi="Times Armenian" w:cs="Times New Roman"/>
          <w:sz w:val="24"/>
          <w:szCs w:val="24"/>
        </w:rPr>
        <w:t>there have been positive developments.</w:t>
      </w:r>
    </w:p>
    <w:p w14:paraId="4B48F3B9" w14:textId="16D9396A" w:rsidR="00343C26" w:rsidRPr="00520DCA" w:rsidRDefault="003434D3" w:rsidP="00520DCA">
      <w:pPr>
        <w:spacing w:after="0" w:line="276" w:lineRule="auto"/>
        <w:ind w:firstLine="720"/>
        <w:jc w:val="both"/>
        <w:rPr>
          <w:rFonts w:ascii="Times Armenian" w:hAnsi="Times Armenian" w:cs="Times New Roman"/>
          <w:sz w:val="24"/>
          <w:szCs w:val="24"/>
        </w:rPr>
      </w:pPr>
      <w:r w:rsidRPr="00520DCA">
        <w:rPr>
          <w:rFonts w:ascii="Times Armenian" w:hAnsi="Times Armenian" w:cs="Times New Roman"/>
          <w:sz w:val="24"/>
          <w:szCs w:val="24"/>
        </w:rPr>
        <w:t>According to Article 73 of the Criminal Procedure Code of the Republic of Armenia, adopted on June 30, 2021, a special protection measure is applied to the person involved in the criminal proceedings, as well as to his</w:t>
      </w:r>
      <w:r w:rsidR="00FE6727">
        <w:rPr>
          <w:rFonts w:ascii="Times Armenian" w:hAnsi="Times Armenian" w:cs="Times New Roman"/>
          <w:sz w:val="24"/>
          <w:szCs w:val="24"/>
        </w:rPr>
        <w:t>/her</w:t>
      </w:r>
      <w:r w:rsidRPr="00520DCA">
        <w:rPr>
          <w:rFonts w:ascii="Times Armenian" w:hAnsi="Times Armenian" w:cs="Times New Roman"/>
          <w:sz w:val="24"/>
          <w:szCs w:val="24"/>
        </w:rPr>
        <w:t xml:space="preserve"> family member or other close person, if their life, health or legal rights </w:t>
      </w:r>
      <w:r w:rsidR="00BB6F8D" w:rsidRPr="00520DCA">
        <w:rPr>
          <w:rFonts w:ascii="Times Armenian" w:hAnsi="Times Armenian" w:cs="Times New Roman"/>
          <w:sz w:val="24"/>
          <w:szCs w:val="24"/>
        </w:rPr>
        <w:t>may reasonably be expected to be in real danger</w:t>
      </w:r>
      <w:r w:rsidRPr="00520DCA">
        <w:rPr>
          <w:rFonts w:ascii="Times Armenian" w:hAnsi="Times Armenian" w:cs="Times New Roman"/>
          <w:sz w:val="24"/>
          <w:szCs w:val="24"/>
        </w:rPr>
        <w:t xml:space="preserve"> in connection with the conduct of the proceedings. If it is necessary to apply a special protective measure, the body conducting the proceedings shall, based on the written application of the relevant person or on its own initiative, make a decision to apply a special protective measure, the implementation of which shall be immediately assigned to the competent state body. </w:t>
      </w:r>
    </w:p>
    <w:p w14:paraId="7742952C" w14:textId="65A6CE65" w:rsidR="00AE10F9" w:rsidRPr="004A6C60" w:rsidRDefault="003434D3" w:rsidP="00882CD6">
      <w:pPr>
        <w:pStyle w:val="Heading1"/>
        <w:spacing w:line="276" w:lineRule="auto"/>
        <w:jc w:val="both"/>
        <w:rPr>
          <w:rFonts w:ascii="Times Armenian" w:hAnsi="Times Armenian" w:cs="Times New Roman"/>
          <w:b/>
          <w:color w:val="auto"/>
          <w:sz w:val="28"/>
          <w:szCs w:val="28"/>
          <w:u w:val="single"/>
          <w:lang w:val="hy-AM"/>
        </w:rPr>
      </w:pPr>
      <w:bookmarkStart w:id="46" w:name="_Toc149686782"/>
      <w:r w:rsidRPr="004A6C60">
        <w:rPr>
          <w:rFonts w:ascii="Times Armenian" w:hAnsi="Times Armenian" w:cs="Times New Roman"/>
          <w:sz w:val="24"/>
          <w:szCs w:val="24"/>
          <w:lang w:val="hy-AM"/>
        </w:rPr>
        <w:t>.</w:t>
      </w:r>
      <w:bookmarkStart w:id="47" w:name="_Toc509064284"/>
      <w:bookmarkStart w:id="48" w:name="_Toc129630802"/>
      <w:r w:rsidR="00AE10F9" w:rsidRPr="004A6C60">
        <w:rPr>
          <w:rFonts w:ascii="Times Armenian" w:hAnsi="Times Armenian" w:cs="Times New Roman"/>
          <w:b/>
          <w:color w:val="auto"/>
          <w:sz w:val="28"/>
          <w:szCs w:val="28"/>
          <w:u w:val="single"/>
          <w:lang w:val="en-GB"/>
        </w:rPr>
        <w:t xml:space="preserve">I. </w:t>
      </w:r>
      <w:r w:rsidR="00AE10F9" w:rsidRPr="004A6C60">
        <w:rPr>
          <w:rFonts w:ascii="Times Armenian" w:hAnsi="Times Armenian" w:cs="Times New Roman"/>
          <w:b/>
          <w:color w:val="auto"/>
          <w:sz w:val="28"/>
          <w:szCs w:val="28"/>
          <w:u w:val="single"/>
          <w:lang w:val="hy-AM"/>
        </w:rPr>
        <w:t>Optional Protocol to the Convention on the Rights of the Child on the involvement of children in armed conflict</w:t>
      </w:r>
      <w:bookmarkEnd w:id="46"/>
      <w:r w:rsidR="00AE10F9" w:rsidRPr="004A6C60">
        <w:rPr>
          <w:rFonts w:ascii="Times Armenian" w:hAnsi="Times Armenian" w:cs="Times New Roman"/>
          <w:b/>
          <w:color w:val="auto"/>
          <w:sz w:val="28"/>
          <w:szCs w:val="28"/>
          <w:u w:val="single"/>
          <w:lang w:val="hy-AM"/>
        </w:rPr>
        <w:t xml:space="preserve"> </w:t>
      </w:r>
    </w:p>
    <w:bookmarkEnd w:id="47"/>
    <w:bookmarkEnd w:id="48"/>
    <w:p w14:paraId="5A39B6CF" w14:textId="6BC8B18B" w:rsidR="00914DCA" w:rsidRPr="004A6C60" w:rsidRDefault="00914DCA" w:rsidP="00A37F12">
      <w:pPr>
        <w:spacing w:after="0" w:line="276" w:lineRule="auto"/>
        <w:jc w:val="both"/>
        <w:rPr>
          <w:rFonts w:ascii="Times Armenian" w:hAnsi="Times Armenian" w:cs="Times New Roman"/>
          <w:sz w:val="24"/>
          <w:szCs w:val="24"/>
          <w:lang w:val="hy-AM"/>
        </w:rPr>
      </w:pPr>
      <w:r w:rsidRPr="004A6C60">
        <w:rPr>
          <w:rFonts w:ascii="Times Armenian" w:hAnsi="Times Armenian" w:cs="Times New Roman"/>
          <w:sz w:val="24"/>
          <w:szCs w:val="24"/>
          <w:lang w:val="hy-AM"/>
        </w:rPr>
        <w:tab/>
      </w:r>
    </w:p>
    <w:p w14:paraId="3AFCF326" w14:textId="144C71AA" w:rsidR="003434D3" w:rsidRPr="003930D1" w:rsidRDefault="003930D1" w:rsidP="00FE6727">
      <w:pPr>
        <w:spacing w:after="0" w:line="276" w:lineRule="auto"/>
        <w:ind w:firstLine="720"/>
        <w:jc w:val="both"/>
        <w:rPr>
          <w:rFonts w:cs="Times New Roman"/>
          <w:sz w:val="24"/>
          <w:szCs w:val="24"/>
          <w:lang w:val="hy-AM"/>
        </w:rPr>
      </w:pPr>
      <w:r w:rsidRPr="003930D1">
        <w:rPr>
          <w:rFonts w:ascii="Times Armenian" w:hAnsi="Times Armenian" w:cs="Times New Roman"/>
          <w:sz w:val="24"/>
          <w:szCs w:val="24"/>
          <w:lang w:val="hy-AM"/>
        </w:rPr>
        <w:t>From the point of view of compliance with RA legislation to the protocol</w:t>
      </w:r>
      <w:r w:rsidR="00FE6727">
        <w:rPr>
          <w:rFonts w:ascii="Times Armenian" w:hAnsi="Times Armenian" w:cs="Times New Roman"/>
          <w:sz w:val="24"/>
          <w:szCs w:val="24"/>
        </w:rPr>
        <w:t xml:space="preserve">, </w:t>
      </w:r>
      <w:r w:rsidRPr="003930D1">
        <w:rPr>
          <w:rFonts w:ascii="Times Armenian" w:hAnsi="Times Armenian" w:cs="Times New Roman"/>
          <w:sz w:val="24"/>
          <w:szCs w:val="24"/>
          <w:lang w:val="hy-AM"/>
        </w:rPr>
        <w:t xml:space="preserve"> </w:t>
      </w:r>
      <w:r>
        <w:rPr>
          <w:rFonts w:ascii="Times Armenian" w:hAnsi="Times Armenian" w:cs="Times New Roman"/>
          <w:sz w:val="24"/>
          <w:szCs w:val="24"/>
        </w:rPr>
        <w:t xml:space="preserve">it </w:t>
      </w:r>
      <w:proofErr w:type="spellStart"/>
      <w:r>
        <w:rPr>
          <w:rFonts w:ascii="Times Armenian" w:hAnsi="Times Armenian" w:cs="Times New Roman"/>
          <w:sz w:val="24"/>
          <w:szCs w:val="24"/>
        </w:rPr>
        <w:t>shoud</w:t>
      </w:r>
      <w:proofErr w:type="spellEnd"/>
      <w:r>
        <w:rPr>
          <w:rFonts w:ascii="Times Armenian" w:hAnsi="Times Armenian" w:cs="Times New Roman"/>
          <w:sz w:val="24"/>
          <w:szCs w:val="24"/>
        </w:rPr>
        <w:t xml:space="preserve"> be </w:t>
      </w:r>
      <w:proofErr w:type="spellStart"/>
      <w:r>
        <w:rPr>
          <w:rFonts w:ascii="Times Armenian" w:hAnsi="Times Armenian" w:cs="Times New Roman"/>
          <w:sz w:val="24"/>
          <w:szCs w:val="24"/>
        </w:rPr>
        <w:t>notedthat</w:t>
      </w:r>
      <w:proofErr w:type="spellEnd"/>
      <w:r>
        <w:rPr>
          <w:rFonts w:ascii="Times Armenian" w:hAnsi="Times Armenian" w:cs="Times New Roman"/>
          <w:sz w:val="24"/>
          <w:szCs w:val="24"/>
        </w:rPr>
        <w:t xml:space="preserve"> according to the</w:t>
      </w:r>
      <w:r w:rsidR="003434D3" w:rsidRPr="004A6C60">
        <w:rPr>
          <w:rFonts w:ascii="Times Armenian" w:hAnsi="Times Armenian" w:cs="Times New Roman"/>
          <w:sz w:val="24"/>
          <w:szCs w:val="24"/>
          <w:lang w:val="hy-AM"/>
        </w:rPr>
        <w:t xml:space="preserve"> </w:t>
      </w:r>
      <w:r>
        <w:rPr>
          <w:rFonts w:ascii="Times Armenian" w:hAnsi="Times Armenian" w:cs="Times New Roman"/>
          <w:sz w:val="24"/>
          <w:szCs w:val="24"/>
        </w:rPr>
        <w:t>a</w:t>
      </w:r>
      <w:r w:rsidR="003434D3" w:rsidRPr="004A6C60">
        <w:rPr>
          <w:rFonts w:ascii="Times Armenian" w:hAnsi="Times Armenian" w:cs="Times New Roman"/>
          <w:sz w:val="24"/>
          <w:szCs w:val="24"/>
          <w:lang w:val="hy-AM"/>
        </w:rPr>
        <w:t xml:space="preserve">rticle 137 of the </w:t>
      </w:r>
      <w:r w:rsidR="00A55DE0" w:rsidRPr="004A6C60">
        <w:rPr>
          <w:rFonts w:ascii="Times Armenian" w:hAnsi="Times Armenian" w:cs="Times New Roman"/>
          <w:sz w:val="24"/>
          <w:szCs w:val="24"/>
        </w:rPr>
        <w:t>RA</w:t>
      </w:r>
      <w:r w:rsidR="00A55DE0" w:rsidRPr="004A6C60">
        <w:rPr>
          <w:rFonts w:ascii="Times Armenian" w:hAnsi="Times Armenian" w:cs="Times New Roman"/>
          <w:sz w:val="24"/>
          <w:szCs w:val="24"/>
          <w:lang w:val="hy-AM"/>
        </w:rPr>
        <w:t xml:space="preserve"> </w:t>
      </w:r>
      <w:r w:rsidR="003434D3" w:rsidRPr="004A6C60">
        <w:rPr>
          <w:rFonts w:ascii="Times Armenian" w:hAnsi="Times Armenian" w:cs="Times New Roman"/>
          <w:sz w:val="24"/>
          <w:szCs w:val="24"/>
          <w:lang w:val="hy-AM"/>
        </w:rPr>
        <w:t>Criminal Code</w:t>
      </w:r>
      <w:r w:rsidR="00FE6727">
        <w:rPr>
          <w:rFonts w:ascii="Times Armenian" w:hAnsi="Times Armenian" w:cs="Times New Roman"/>
          <w:sz w:val="24"/>
          <w:szCs w:val="24"/>
        </w:rPr>
        <w:t xml:space="preserve">, </w:t>
      </w:r>
      <w:r w:rsidR="003434D3" w:rsidRPr="004A6C60">
        <w:rPr>
          <w:rFonts w:ascii="Times Armenian" w:hAnsi="Times Armenian" w:cs="Times New Roman"/>
          <w:sz w:val="24"/>
          <w:szCs w:val="24"/>
          <w:lang w:val="hy-AM"/>
        </w:rPr>
        <w:t xml:space="preserve"> , </w:t>
      </w:r>
      <w:r w:rsidR="00DA7C48" w:rsidRPr="004A6C60">
        <w:rPr>
          <w:rFonts w:ascii="Times Armenian" w:hAnsi="Times Armenian" w:cs="Times New Roman"/>
          <w:sz w:val="24"/>
          <w:szCs w:val="24"/>
          <w:lang w:val="hy-AM"/>
        </w:rPr>
        <w:t>recruiting children for military service in the armed forces</w:t>
      </w:r>
      <w:r w:rsidR="00FE6727" w:rsidRPr="00FE6727">
        <w:rPr>
          <w:rFonts w:ascii="Times Armenian" w:hAnsi="Times Armenian" w:cs="Times New Roman"/>
          <w:sz w:val="24"/>
          <w:szCs w:val="24"/>
          <w:lang w:val="hy-AM"/>
        </w:rPr>
        <w:t xml:space="preserve"> </w:t>
      </w:r>
      <w:r w:rsidR="00FE6727" w:rsidRPr="004A6C60">
        <w:rPr>
          <w:rFonts w:ascii="Times Armenian" w:hAnsi="Times Armenian" w:cs="Times New Roman"/>
          <w:sz w:val="24"/>
          <w:szCs w:val="24"/>
          <w:lang w:val="hy-AM"/>
        </w:rPr>
        <w:t>during an international armed conflict or an armed conflict of a non-international character</w:t>
      </w:r>
      <w:r w:rsidR="00DA7C48" w:rsidRPr="004A6C60">
        <w:rPr>
          <w:rFonts w:ascii="Times Armenian" w:hAnsi="Times Armenian" w:cs="Times New Roman"/>
          <w:sz w:val="24"/>
          <w:szCs w:val="24"/>
          <w:lang w:val="hy-AM"/>
        </w:rPr>
        <w:t>, or using their active participation in military operations</w:t>
      </w:r>
      <w:r w:rsidR="00DA7C48" w:rsidRPr="004A6C60">
        <w:rPr>
          <w:rFonts w:ascii="Times Armenian" w:hAnsi="Times Armenian" w:cs="Times New Roman"/>
          <w:sz w:val="24"/>
          <w:szCs w:val="24"/>
          <w:lang w:val="en-GB"/>
        </w:rPr>
        <w:t xml:space="preserve"> is</w:t>
      </w:r>
      <w:r w:rsidR="003434D3" w:rsidRPr="004A6C60">
        <w:rPr>
          <w:rFonts w:ascii="Times Armenian" w:hAnsi="Times Armenian" w:cs="Times New Roman"/>
          <w:sz w:val="24"/>
          <w:szCs w:val="24"/>
          <w:lang w:val="hy-AM"/>
        </w:rPr>
        <w:t xml:space="preserve"> considered to be serious violations of the norms of</w:t>
      </w:r>
      <w:r w:rsidR="00DA7C48" w:rsidRPr="004A6C60">
        <w:rPr>
          <w:rFonts w:ascii="Times Armenian" w:hAnsi="Times Armenian" w:cs="Times New Roman"/>
          <w:sz w:val="24"/>
          <w:szCs w:val="24"/>
          <w:lang w:val="hy-AM"/>
        </w:rPr>
        <w:t xml:space="preserve"> international humanitarian law.</w:t>
      </w:r>
    </w:p>
    <w:p w14:paraId="6FFCB63F" w14:textId="7B05EC96" w:rsidR="007F1EB6" w:rsidRPr="004A6C60" w:rsidRDefault="00AE10F9" w:rsidP="00882CD6">
      <w:pPr>
        <w:pStyle w:val="Heading1"/>
        <w:spacing w:line="276" w:lineRule="auto"/>
        <w:jc w:val="both"/>
        <w:rPr>
          <w:rFonts w:ascii="Times Armenian" w:hAnsi="Times Armenian" w:cs="Times New Roman"/>
          <w:b/>
          <w:color w:val="auto"/>
          <w:sz w:val="28"/>
          <w:szCs w:val="28"/>
          <w:u w:val="single"/>
          <w:lang w:val="hy-AM"/>
        </w:rPr>
      </w:pPr>
      <w:bookmarkStart w:id="49" w:name="_Toc149686783"/>
      <w:r w:rsidRPr="004A6C60">
        <w:rPr>
          <w:rFonts w:ascii="Times Armenian" w:hAnsi="Times Armenian" w:cs="Times New Roman"/>
          <w:b/>
          <w:color w:val="auto"/>
          <w:sz w:val="28"/>
          <w:szCs w:val="28"/>
          <w:u w:val="single"/>
          <w:lang w:val="hy-AM"/>
        </w:rPr>
        <w:t>J</w:t>
      </w:r>
      <w:r w:rsidR="00B50867" w:rsidRPr="004A6C60">
        <w:rPr>
          <w:rFonts w:ascii="Times Armenian" w:hAnsi="Times Armenian" w:cs="Times New Roman"/>
          <w:b/>
          <w:color w:val="auto"/>
          <w:sz w:val="28"/>
          <w:szCs w:val="28"/>
          <w:u w:val="single"/>
          <w:lang w:val="hy-AM"/>
        </w:rPr>
        <w:t xml:space="preserve">. </w:t>
      </w:r>
      <w:r w:rsidRPr="004A6C60">
        <w:rPr>
          <w:rFonts w:ascii="Times Armenian" w:hAnsi="Times Armenian" w:cs="Times New Roman"/>
          <w:b/>
          <w:color w:val="auto"/>
          <w:sz w:val="28"/>
          <w:szCs w:val="28"/>
          <w:u w:val="single"/>
          <w:lang w:val="hy-AM"/>
        </w:rPr>
        <w:t>Optional Protocol to the Convention on the Rights of the Child on a communications procedure</w:t>
      </w:r>
      <w:bookmarkEnd w:id="49"/>
    </w:p>
    <w:p w14:paraId="6CEFFE90" w14:textId="77777777" w:rsidR="00AE10F9" w:rsidRPr="004A6C60" w:rsidRDefault="00AE10F9" w:rsidP="003E5F82">
      <w:pPr>
        <w:spacing w:line="276" w:lineRule="auto"/>
        <w:rPr>
          <w:rFonts w:ascii="Times Armenian" w:hAnsi="Times Armenian" w:cs="Times New Roman"/>
          <w:lang w:val="hy-AM"/>
        </w:rPr>
      </w:pPr>
    </w:p>
    <w:p w14:paraId="7F636346" w14:textId="7757B8BE" w:rsidR="00AE10F9" w:rsidRPr="004A6C60" w:rsidRDefault="00AE10F9" w:rsidP="003E5F82">
      <w:pPr>
        <w:spacing w:after="0" w:line="276" w:lineRule="auto"/>
        <w:ind w:firstLine="720"/>
        <w:jc w:val="both"/>
        <w:rPr>
          <w:rFonts w:ascii="Times Armenian" w:hAnsi="Times Armenian" w:cs="Times New Roman"/>
          <w:iCs/>
          <w:sz w:val="24"/>
          <w:szCs w:val="24"/>
          <w:lang w:val="hy-AM"/>
        </w:rPr>
      </w:pPr>
      <w:r w:rsidRPr="004A6C60">
        <w:rPr>
          <w:rFonts w:ascii="Times Armenian" w:hAnsi="Times Armenian" w:cs="Times New Roman"/>
          <w:iCs/>
          <w:sz w:val="24"/>
          <w:szCs w:val="24"/>
          <w:lang w:val="hy-AM"/>
        </w:rPr>
        <w:t>The RA Law on Ratifying the Optional Protocol to the Convention on the Rights of the Child on a communications procedure was adopted on January 19, 2021.</w:t>
      </w:r>
    </w:p>
    <w:p w14:paraId="70F0E1CE" w14:textId="77777777" w:rsidR="00E667D5" w:rsidRDefault="00E667D5" w:rsidP="00882CD6">
      <w:pPr>
        <w:spacing w:after="0" w:line="276" w:lineRule="auto"/>
        <w:ind w:firstLine="720"/>
        <w:jc w:val="both"/>
        <w:rPr>
          <w:rFonts w:ascii="Sylfaen" w:hAnsi="Sylfaen" w:cs="Times New Roman"/>
          <w:iCs/>
          <w:sz w:val="24"/>
          <w:szCs w:val="24"/>
          <w:lang w:val="hy-AM"/>
        </w:rPr>
      </w:pPr>
    </w:p>
    <w:p w14:paraId="7C79BB5F" w14:textId="77777777" w:rsidR="00E667D5" w:rsidRPr="004A6C60" w:rsidRDefault="00E667D5" w:rsidP="00E667D5">
      <w:pPr>
        <w:tabs>
          <w:tab w:val="left" w:pos="284"/>
          <w:tab w:val="left" w:pos="360"/>
        </w:tabs>
        <w:spacing w:after="0" w:line="276" w:lineRule="auto"/>
        <w:ind w:firstLine="284"/>
        <w:jc w:val="both"/>
        <w:rPr>
          <w:rFonts w:ascii="Times Armenian" w:eastAsia="Calibri" w:hAnsi="Times Armenian" w:cs="Times New Roman"/>
          <w:sz w:val="24"/>
          <w:szCs w:val="24"/>
          <w:lang w:val="hy-AM"/>
        </w:rPr>
      </w:pPr>
      <w:r w:rsidRPr="004A6C60">
        <w:rPr>
          <w:rFonts w:ascii="Times Armenian" w:eastAsia="Calibri" w:hAnsi="Times Armenian" w:cs="Times New Roman"/>
          <w:b/>
          <w:sz w:val="24"/>
          <w:szCs w:val="24"/>
          <w:u w:val="single"/>
          <w:lang w:val="hy-AM"/>
        </w:rPr>
        <w:t>RECOMMENDATION</w:t>
      </w:r>
      <w:r w:rsidRPr="004A6C60">
        <w:rPr>
          <w:rFonts w:ascii="Times Armenian" w:eastAsia="Calibri" w:hAnsi="Times Armenian" w:cs="Times New Roman"/>
          <w:b/>
          <w:sz w:val="24"/>
          <w:szCs w:val="24"/>
          <w:u w:val="single"/>
          <w:lang w:val="en-GB"/>
        </w:rPr>
        <w:t>S</w:t>
      </w:r>
      <w:r w:rsidRPr="004A6C60">
        <w:rPr>
          <w:rFonts w:ascii="Times Armenian" w:eastAsia="Calibri" w:hAnsi="Times Armenian" w:cs="Times New Roman"/>
          <w:b/>
          <w:sz w:val="24"/>
          <w:szCs w:val="24"/>
          <w:u w:val="single"/>
          <w:lang w:val="hy-AM"/>
        </w:rPr>
        <w:t>:</w:t>
      </w:r>
    </w:p>
    <w:p w14:paraId="651632D5" w14:textId="77777777" w:rsidR="00E667D5" w:rsidRPr="004A6C60" w:rsidRDefault="00E667D5" w:rsidP="00E667D5">
      <w:pPr>
        <w:spacing w:after="0" w:line="276" w:lineRule="auto"/>
        <w:jc w:val="both"/>
        <w:rPr>
          <w:rFonts w:ascii="Times Armenian" w:hAnsi="Times Armenian" w:cs="Times New Roman"/>
          <w:sz w:val="24"/>
          <w:szCs w:val="24"/>
          <w:lang w:val="en-GB"/>
        </w:rPr>
      </w:pPr>
    </w:p>
    <w:p w14:paraId="75EF59D7" w14:textId="3F76BA8B" w:rsidR="00914DCA" w:rsidRPr="007B3FEA" w:rsidRDefault="00AE10F9" w:rsidP="006B1948">
      <w:pPr>
        <w:pStyle w:val="ListParagraph"/>
        <w:numPr>
          <w:ilvl w:val="0"/>
          <w:numId w:val="23"/>
        </w:numPr>
        <w:autoSpaceDE w:val="0"/>
        <w:autoSpaceDN w:val="0"/>
        <w:adjustRightInd w:val="0"/>
        <w:spacing w:after="0" w:line="276" w:lineRule="auto"/>
        <w:jc w:val="both"/>
        <w:rPr>
          <w:rFonts w:ascii="Times Armenian" w:hAnsi="Times Armenian" w:cs="Times New Roman"/>
          <w:bCs/>
          <w:i/>
          <w:sz w:val="24"/>
          <w:szCs w:val="24"/>
          <w:lang w:val="hy-AM"/>
        </w:rPr>
      </w:pPr>
      <w:r w:rsidRPr="007B3FEA">
        <w:rPr>
          <w:rFonts w:ascii="Times Armenian" w:hAnsi="Times Armenian" w:cs="Times New Roman"/>
          <w:i/>
          <w:iCs/>
          <w:sz w:val="24"/>
          <w:szCs w:val="24"/>
          <w:lang w:val="hy-AM"/>
        </w:rPr>
        <w:t xml:space="preserve">develop clear procedures for submitting communications to the Committee in a child-friendly format, carry out extensive public awareness of the Protocol, paying particular attention to the awareness of children </w:t>
      </w:r>
      <w:r w:rsidRPr="007B3FEA">
        <w:rPr>
          <w:rFonts w:ascii="Times Armenian" w:hAnsi="Times Armenian" w:cs="Times New Roman"/>
          <w:i/>
          <w:iCs/>
          <w:sz w:val="24"/>
          <w:szCs w:val="24"/>
          <w:lang w:val="en-GB"/>
        </w:rPr>
        <w:t>that are receiving care</w:t>
      </w:r>
      <w:r w:rsidRPr="007B3FEA">
        <w:rPr>
          <w:rFonts w:ascii="Times Armenian" w:hAnsi="Times Armenian" w:cs="Times New Roman"/>
          <w:i/>
          <w:iCs/>
          <w:sz w:val="24"/>
          <w:szCs w:val="24"/>
          <w:lang w:val="hy-AM"/>
        </w:rPr>
        <w:t xml:space="preserve"> in child care and protection institutions.</w:t>
      </w:r>
    </w:p>
    <w:sectPr w:rsidR="00914DCA" w:rsidRPr="007B3FEA" w:rsidSect="00A34F8A">
      <w:footerReference w:type="default" r:id="rId13"/>
      <w:pgSz w:w="12240" w:h="15840"/>
      <w:pgMar w:top="1080" w:right="1080"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B4C09" w14:textId="77777777" w:rsidR="00D73376" w:rsidRDefault="00D73376" w:rsidP="00350C43">
      <w:pPr>
        <w:spacing w:after="0" w:line="240" w:lineRule="auto"/>
      </w:pPr>
      <w:r>
        <w:separator/>
      </w:r>
    </w:p>
  </w:endnote>
  <w:endnote w:type="continuationSeparator" w:id="0">
    <w:p w14:paraId="1DE52949" w14:textId="77777777" w:rsidR="00D73376" w:rsidRDefault="00D73376" w:rsidP="00350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Tertayin">
    <w:altName w:val="Calibri"/>
    <w:panose1 w:val="00000000000000000000"/>
    <w:charset w:val="00"/>
    <w:family w:val="swiss"/>
    <w:notTrueType/>
    <w:pitch w:val="default"/>
    <w:sig w:usb0="00000003" w:usb1="00000000" w:usb2="00000000" w:usb3="00000000" w:csb0="00000001" w:csb1="00000000"/>
  </w:font>
  <w:font w:name="Arial-Armenian">
    <w:altName w:val="Arial"/>
    <w:panose1 w:val="00000000000000000000"/>
    <w:charset w:val="00"/>
    <w:family w:val="swiss"/>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0000000000000000000"/>
    <w:charset w:val="00"/>
    <w:family w:val="modern"/>
    <w:notTrueType/>
    <w:pitch w:val="variable"/>
    <w:sig w:usb0="A00006AF" w:usb1="5000204B" w:usb2="00000000" w:usb3="00000000" w:csb0="0000009F" w:csb1="00000000"/>
  </w:font>
  <w:font w:name="Times Armenian">
    <w:altName w:val="Times New Roman"/>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GHEAGrapalat">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861104"/>
      <w:docPartObj>
        <w:docPartGallery w:val="Page Numbers (Bottom of Page)"/>
        <w:docPartUnique/>
      </w:docPartObj>
    </w:sdtPr>
    <w:sdtEndPr>
      <w:rPr>
        <w:noProof/>
      </w:rPr>
    </w:sdtEndPr>
    <w:sdtContent>
      <w:p w14:paraId="567EBEA7" w14:textId="4AE070DB" w:rsidR="00E03BB3" w:rsidRDefault="00E03BB3">
        <w:pPr>
          <w:pStyle w:val="Footer"/>
          <w:jc w:val="right"/>
        </w:pPr>
        <w:r>
          <w:rPr>
            <w:noProof/>
          </w:rPr>
          <w:fldChar w:fldCharType="begin"/>
        </w:r>
        <w:r>
          <w:rPr>
            <w:noProof/>
          </w:rPr>
          <w:instrText xml:space="preserve"> PAGE   \* MERGEFORMAT </w:instrText>
        </w:r>
        <w:r>
          <w:rPr>
            <w:noProof/>
          </w:rPr>
          <w:fldChar w:fldCharType="separate"/>
        </w:r>
        <w:r w:rsidR="00D87FB6">
          <w:rPr>
            <w:noProof/>
          </w:rPr>
          <w:t>4</w:t>
        </w:r>
        <w:r>
          <w:rPr>
            <w:noProof/>
          </w:rPr>
          <w:fldChar w:fldCharType="end"/>
        </w:r>
      </w:p>
    </w:sdtContent>
  </w:sdt>
  <w:p w14:paraId="5764FDBC" w14:textId="77777777" w:rsidR="00E03BB3" w:rsidRDefault="00E03B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47BEC" w14:textId="77777777" w:rsidR="00D73376" w:rsidRDefault="00D73376" w:rsidP="00350C43">
      <w:pPr>
        <w:spacing w:after="0" w:line="240" w:lineRule="auto"/>
      </w:pPr>
      <w:r>
        <w:separator/>
      </w:r>
    </w:p>
  </w:footnote>
  <w:footnote w:type="continuationSeparator" w:id="0">
    <w:p w14:paraId="64FDBD61" w14:textId="77777777" w:rsidR="00D73376" w:rsidRDefault="00D73376" w:rsidP="00350C43">
      <w:pPr>
        <w:spacing w:after="0" w:line="240" w:lineRule="auto"/>
      </w:pPr>
      <w:r>
        <w:continuationSeparator/>
      </w:r>
    </w:p>
  </w:footnote>
  <w:footnote w:id="1">
    <w:p w14:paraId="64F6B748" w14:textId="1158BCEF" w:rsidR="00E03BB3" w:rsidRPr="00882CD6" w:rsidRDefault="00E03BB3" w:rsidP="00910BB5">
      <w:pPr>
        <w:pStyle w:val="FootnoteText"/>
        <w:rPr>
          <w:rFonts w:ascii="Times Armenian" w:hAnsi="Times Armenian" w:cs="Tahoma"/>
          <w:sz w:val="16"/>
          <w:szCs w:val="16"/>
        </w:rPr>
      </w:pPr>
      <w:r w:rsidRPr="00882CD6">
        <w:rPr>
          <w:rStyle w:val="FootnoteReference"/>
          <w:rFonts w:ascii="Times Armenian" w:hAnsi="Times Armenian" w:cs="Tahoma"/>
          <w:sz w:val="16"/>
          <w:szCs w:val="16"/>
        </w:rPr>
        <w:footnoteRef/>
      </w:r>
      <w:r w:rsidRPr="00882CD6">
        <w:rPr>
          <w:rFonts w:ascii="Times Armenian" w:hAnsi="Times Armenian" w:cs="Segoe UI"/>
          <w:color w:val="000000"/>
          <w:sz w:val="18"/>
          <w:szCs w:val="18"/>
          <w:lang w:val="en-GB"/>
        </w:rPr>
        <w:t xml:space="preserve"> Available at:</w:t>
      </w:r>
      <w:r w:rsidRPr="00882CD6">
        <w:rPr>
          <w:rStyle w:val="Hyperlink"/>
          <w:rFonts w:ascii="Times Armenian" w:hAnsi="Times Armenian" w:cs="Tahoma"/>
          <w:sz w:val="16"/>
          <w:szCs w:val="16"/>
        </w:rPr>
        <w:t xml:space="preserve"> </w:t>
      </w:r>
      <w:hyperlink r:id="rId1" w:history="1">
        <w:r w:rsidRPr="00882CD6">
          <w:rPr>
            <w:rStyle w:val="Hyperlink"/>
            <w:rFonts w:ascii="Times Armenian" w:hAnsi="Times Armenian" w:cs="Tahoma"/>
            <w:sz w:val="16"/>
            <w:szCs w:val="16"/>
          </w:rPr>
          <w:t>https://tbinternet.ohchr.org/_layouts/15/treatybodyexternal/Download.aspx?symbolno=CRC%2fC%2fARM%2f5-6&amp;Lang=en</w:t>
        </w:r>
      </w:hyperlink>
      <w:r w:rsidRPr="00882CD6">
        <w:rPr>
          <w:rFonts w:ascii="Times Armenian" w:hAnsi="Times Armenian" w:cs="Tahoma"/>
          <w:sz w:val="16"/>
          <w:szCs w:val="16"/>
        </w:rPr>
        <w:t>.</w:t>
      </w:r>
    </w:p>
  </w:footnote>
  <w:footnote w:id="2">
    <w:p w14:paraId="67E240F0" w14:textId="75F26006" w:rsidR="00E03BB3" w:rsidRPr="00882CD6" w:rsidRDefault="00E03BB3" w:rsidP="00910BB5">
      <w:pPr>
        <w:pStyle w:val="FootnoteText"/>
        <w:rPr>
          <w:rFonts w:ascii="Times Armenian" w:hAnsi="Times Armenian"/>
          <w:sz w:val="16"/>
          <w:szCs w:val="16"/>
        </w:rPr>
      </w:pPr>
      <w:r w:rsidRPr="00882CD6">
        <w:rPr>
          <w:rStyle w:val="FootnoteReference"/>
          <w:rFonts w:ascii="Times Armenian" w:hAnsi="Times Armenian" w:cs="Tahoma"/>
          <w:sz w:val="16"/>
          <w:szCs w:val="16"/>
        </w:rPr>
        <w:footnoteRef/>
      </w:r>
      <w:r w:rsidRPr="00882CD6">
        <w:rPr>
          <w:rFonts w:ascii="Times Armenian" w:hAnsi="Times Armenian" w:cs="Tahoma"/>
          <w:sz w:val="16"/>
          <w:szCs w:val="16"/>
        </w:rPr>
        <w:t xml:space="preserve"> </w:t>
      </w:r>
      <w:r w:rsidRPr="00882CD6">
        <w:rPr>
          <w:rFonts w:ascii="Times Armenian" w:hAnsi="Times Armenian" w:cs="Segoe UI"/>
          <w:color w:val="000000"/>
          <w:sz w:val="18"/>
          <w:szCs w:val="18"/>
          <w:lang w:val="en-GB"/>
        </w:rPr>
        <w:t>Available at:</w:t>
      </w:r>
      <w:r w:rsidRPr="00882CD6">
        <w:rPr>
          <w:rStyle w:val="Hyperlink"/>
          <w:rFonts w:ascii="Times Armenian" w:hAnsi="Times Armenian" w:cs="Tahoma"/>
          <w:sz w:val="16"/>
          <w:szCs w:val="16"/>
        </w:rPr>
        <w:t xml:space="preserve"> </w:t>
      </w:r>
      <w:hyperlink r:id="rId2" w:history="1">
        <w:r w:rsidRPr="00882CD6">
          <w:rPr>
            <w:rStyle w:val="Hyperlink"/>
            <w:rFonts w:ascii="Times Armenian" w:hAnsi="Times Armenian" w:cs="Tahoma"/>
            <w:sz w:val="16"/>
            <w:szCs w:val="16"/>
          </w:rPr>
          <w:t>https://www.ombuds.am/images/files/c010fc007595011de89a91d3b791232e.pdf</w:t>
        </w:r>
      </w:hyperlink>
      <w:r w:rsidRPr="00882CD6">
        <w:rPr>
          <w:rFonts w:ascii="Times Armenian" w:hAnsi="Times Armenian" w:cs="Tahoma"/>
          <w:sz w:val="16"/>
          <w:szCs w:val="16"/>
        </w:rPr>
        <w:t>.</w:t>
      </w:r>
    </w:p>
  </w:footnote>
  <w:footnote w:id="3">
    <w:p w14:paraId="6DE213B9" w14:textId="5A94A6EF" w:rsidR="00E03BB3" w:rsidRPr="00882CD6" w:rsidRDefault="00E03BB3" w:rsidP="00910BB5">
      <w:pPr>
        <w:pStyle w:val="FootnoteText"/>
        <w:rPr>
          <w:rFonts w:ascii="Times Armenian" w:hAnsi="Times Armenian" w:cs="Tahoma"/>
        </w:rPr>
      </w:pPr>
      <w:r w:rsidRPr="00882CD6">
        <w:rPr>
          <w:rStyle w:val="FootnoteReference"/>
          <w:rFonts w:ascii="Times Armenian" w:hAnsi="Times Armenian" w:cs="Tahoma"/>
          <w:sz w:val="16"/>
          <w:szCs w:val="16"/>
        </w:rPr>
        <w:footnoteRef/>
      </w:r>
      <w:r w:rsidRPr="00882CD6">
        <w:rPr>
          <w:rFonts w:ascii="Times Armenian" w:hAnsi="Times Armenian" w:cs="Tahoma"/>
          <w:sz w:val="16"/>
          <w:szCs w:val="16"/>
        </w:rPr>
        <w:t xml:space="preserve"> </w:t>
      </w:r>
      <w:r w:rsidRPr="00882CD6">
        <w:rPr>
          <w:rFonts w:ascii="Times Armenian" w:hAnsi="Times Armenian" w:cs="Segoe UI"/>
          <w:color w:val="000000"/>
          <w:sz w:val="18"/>
          <w:szCs w:val="18"/>
          <w:lang w:val="en-GB"/>
        </w:rPr>
        <w:t>Available at:</w:t>
      </w:r>
      <w:r w:rsidRPr="00882CD6">
        <w:rPr>
          <w:rStyle w:val="Hyperlink"/>
          <w:rFonts w:ascii="Times Armenian" w:hAnsi="Times Armenian" w:cs="Tahoma"/>
          <w:sz w:val="16"/>
          <w:szCs w:val="16"/>
        </w:rPr>
        <w:t xml:space="preserve"> </w:t>
      </w:r>
      <w:hyperlink r:id="rId3" w:history="1">
        <w:r w:rsidRPr="00882CD6">
          <w:rPr>
            <w:rStyle w:val="Hyperlink"/>
            <w:rFonts w:ascii="Times Armenian" w:hAnsi="Times Armenian" w:cs="Tahoma"/>
            <w:sz w:val="16"/>
            <w:szCs w:val="16"/>
          </w:rPr>
          <w:t>https://www.ombuds.am/images/files/ff7396ae7e860c201bbfd6f410fef5a4.pdf</w:t>
        </w:r>
      </w:hyperlink>
      <w:r w:rsidRPr="00882CD6">
        <w:rPr>
          <w:rFonts w:ascii="Times Armenian" w:hAnsi="Times Armenian" w:cs="Tahoma"/>
          <w:sz w:val="16"/>
          <w:szCs w:val="16"/>
        </w:rPr>
        <w:t>.</w:t>
      </w:r>
    </w:p>
  </w:footnote>
  <w:footnote w:id="4">
    <w:p w14:paraId="7DAFC71B" w14:textId="35071A60" w:rsidR="00E03BB3" w:rsidRPr="00E13AAC" w:rsidRDefault="00E03BB3" w:rsidP="00910BB5">
      <w:pPr>
        <w:pStyle w:val="FootnoteText"/>
        <w:rPr>
          <w:rFonts w:ascii="Times Armenian" w:hAnsi="Times Armenian"/>
          <w:sz w:val="16"/>
          <w:szCs w:val="16"/>
        </w:rPr>
      </w:pPr>
      <w:r w:rsidRPr="00882CD6">
        <w:rPr>
          <w:rStyle w:val="FootnoteReference"/>
          <w:rFonts w:ascii="Times Armenian" w:hAnsi="Times Armenian"/>
          <w:sz w:val="16"/>
          <w:szCs w:val="16"/>
        </w:rPr>
        <w:footnoteRef/>
      </w:r>
      <w:r w:rsidRPr="00882CD6">
        <w:rPr>
          <w:rFonts w:ascii="Times Armenian" w:hAnsi="Times Armenian"/>
          <w:sz w:val="16"/>
          <w:szCs w:val="16"/>
        </w:rPr>
        <w:t xml:space="preserve"> </w:t>
      </w:r>
      <w:r w:rsidRPr="00882CD6">
        <w:rPr>
          <w:rFonts w:ascii="Times Armenian" w:hAnsi="Times Armenian" w:cs="Segoe UI"/>
          <w:color w:val="000000"/>
          <w:sz w:val="18"/>
          <w:szCs w:val="18"/>
          <w:lang w:val="en-GB"/>
        </w:rPr>
        <w:t>Available at:</w:t>
      </w:r>
      <w:r>
        <w:rPr>
          <w:rFonts w:ascii="Times Armenian" w:hAnsi="Times Armenian"/>
          <w:sz w:val="16"/>
          <w:szCs w:val="16"/>
        </w:rPr>
        <w:t xml:space="preserve"> </w:t>
      </w:r>
      <w:hyperlink r:id="rId4" w:history="1">
        <w:r w:rsidRPr="00C82F66">
          <w:rPr>
            <w:rStyle w:val="Hyperlink"/>
            <w:rFonts w:ascii="Times Armenian" w:hAnsi="Times Armenian"/>
            <w:sz w:val="16"/>
            <w:szCs w:val="16"/>
          </w:rPr>
          <w:t>https://ombuds.am/images/files/798e81176d93081e6199ca90cfa31466.pdf</w:t>
        </w:r>
      </w:hyperlink>
      <w:r>
        <w:rPr>
          <w:rFonts w:ascii="Times Armenian" w:hAnsi="Times Armenian"/>
          <w:sz w:val="16"/>
          <w:szCs w:val="16"/>
        </w:rPr>
        <w:t>.</w:t>
      </w:r>
    </w:p>
  </w:footnote>
  <w:footnote w:id="5">
    <w:p w14:paraId="16D34FFC" w14:textId="24375DC6" w:rsidR="00313223" w:rsidRPr="00313223" w:rsidRDefault="00313223">
      <w:pPr>
        <w:pStyle w:val="FootnoteText"/>
        <w:rPr>
          <w:rStyle w:val="Hyperlink"/>
          <w:rFonts w:ascii="Times Armenian" w:hAnsi="Times Armenian"/>
          <w:sz w:val="16"/>
          <w:szCs w:val="16"/>
        </w:rPr>
      </w:pPr>
      <w:r>
        <w:rPr>
          <w:rStyle w:val="FootnoteReference"/>
        </w:rPr>
        <w:footnoteRef/>
      </w:r>
      <w:r w:rsidRPr="00882CD6">
        <w:rPr>
          <w:rFonts w:ascii="Times Armenian" w:hAnsi="Times Armenian" w:cs="Segoe UI"/>
          <w:color w:val="000000"/>
          <w:sz w:val="18"/>
          <w:szCs w:val="18"/>
          <w:lang w:val="en-GB"/>
        </w:rPr>
        <w:t>Available at:</w:t>
      </w:r>
      <w:r>
        <w:rPr>
          <w:rFonts w:ascii="Times Armenian" w:hAnsi="Times Armenian"/>
          <w:sz w:val="16"/>
          <w:szCs w:val="16"/>
        </w:rPr>
        <w:t xml:space="preserve"> </w:t>
      </w:r>
      <w:r>
        <w:t xml:space="preserve"> </w:t>
      </w:r>
      <w:r w:rsidRPr="00313223">
        <w:rPr>
          <w:rStyle w:val="Hyperlink"/>
          <w:rFonts w:ascii="Times Armenian" w:hAnsi="Times Armenian"/>
          <w:sz w:val="16"/>
          <w:szCs w:val="16"/>
        </w:rPr>
        <w:t>https://www.gov.am/am/news/item/15698/</w:t>
      </w:r>
    </w:p>
  </w:footnote>
  <w:footnote w:id="6">
    <w:p w14:paraId="090A11C2" w14:textId="547FB993" w:rsidR="00E03BB3" w:rsidRPr="008F6AED" w:rsidRDefault="00E03BB3">
      <w:pPr>
        <w:pStyle w:val="FootnoteText"/>
        <w:rPr>
          <w:rFonts w:ascii="Times Armenian" w:hAnsi="Times Armenian" w:cs="Segoe UI"/>
          <w:color w:val="000000"/>
          <w:sz w:val="18"/>
          <w:szCs w:val="18"/>
          <w:lang w:val="en-GB"/>
        </w:rPr>
      </w:pPr>
      <w:r>
        <w:rPr>
          <w:rStyle w:val="FootnoteReference"/>
        </w:rPr>
        <w:footnoteRef/>
      </w:r>
      <w:r w:rsidRPr="00882CD6">
        <w:rPr>
          <w:rFonts w:ascii="Times Armenian" w:hAnsi="Times Armenian" w:cs="Segoe UI"/>
          <w:color w:val="000000"/>
          <w:sz w:val="18"/>
          <w:szCs w:val="18"/>
          <w:lang w:val="en-GB"/>
        </w:rPr>
        <w:t>Available at:</w:t>
      </w:r>
      <w:r>
        <w:t xml:space="preserve"> </w:t>
      </w:r>
      <w:hyperlink r:id="rId5" w:history="1">
        <w:r w:rsidRPr="00ED1CD3">
          <w:rPr>
            <w:rStyle w:val="Hyperlink"/>
            <w:rFonts w:ascii="Times Armenian" w:hAnsi="Times Armenian" w:cs="Segoe UI"/>
            <w:sz w:val="18"/>
            <w:szCs w:val="18"/>
            <w:lang w:val="en-GB"/>
          </w:rPr>
          <w:t>https://www.ombuds.am/images/files/e76a3b67b4a56fadb3271705e33eeec5.pdf</w:t>
        </w:r>
      </w:hyperlink>
      <w:r>
        <w:rPr>
          <w:rFonts w:ascii="Times Armenian" w:hAnsi="Times Armenian" w:cs="Segoe UI"/>
          <w:color w:val="000000"/>
          <w:sz w:val="18"/>
          <w:szCs w:val="18"/>
          <w:lang w:val="en-GB"/>
        </w:rPr>
        <w:t xml:space="preserve"> </w:t>
      </w:r>
    </w:p>
  </w:footnote>
  <w:footnote w:id="7">
    <w:p w14:paraId="13BA41EE" w14:textId="45FB2185" w:rsidR="00E03BB3" w:rsidRPr="00882CD6" w:rsidRDefault="00E03BB3" w:rsidP="00910BB5">
      <w:pPr>
        <w:pStyle w:val="FootnoteText"/>
        <w:rPr>
          <w:rFonts w:ascii="Times Armenian" w:hAnsi="Times Armenian"/>
          <w:lang w:val="hy-AM"/>
        </w:rPr>
      </w:pPr>
      <w:r w:rsidRPr="00882CD6">
        <w:rPr>
          <w:rStyle w:val="FootnoteReference"/>
          <w:rFonts w:ascii="Times Armenian" w:hAnsi="Times Armenian"/>
        </w:rPr>
        <w:footnoteRef/>
      </w:r>
      <w:r w:rsidRPr="00882CD6">
        <w:rPr>
          <w:rFonts w:ascii="Times Armenian" w:hAnsi="Times Armenian"/>
          <w:lang w:val="hy-AM"/>
        </w:rPr>
        <w:t xml:space="preserve"> </w:t>
      </w:r>
      <w:r w:rsidRPr="00882CD6">
        <w:rPr>
          <w:rFonts w:ascii="Times Armenian" w:hAnsi="Times Armenian" w:cs="Segoe UI"/>
          <w:color w:val="000000"/>
          <w:sz w:val="18"/>
          <w:szCs w:val="18"/>
          <w:lang w:val="en-GB"/>
        </w:rPr>
        <w:t>Available at:</w:t>
      </w:r>
      <w:r w:rsidRPr="00882CD6">
        <w:rPr>
          <w:rStyle w:val="Hyperlink"/>
          <w:rFonts w:ascii="Times Armenian" w:hAnsi="Times Armenian" w:cs="Tahoma"/>
          <w:sz w:val="16"/>
          <w:szCs w:val="16"/>
        </w:rPr>
        <w:t xml:space="preserve"> </w:t>
      </w:r>
      <w:hyperlink r:id="rId6" w:history="1">
        <w:r w:rsidRPr="00882CD6">
          <w:rPr>
            <w:rStyle w:val="Hyperlink"/>
            <w:rFonts w:ascii="Times Armenian" w:hAnsi="Times Armenian"/>
            <w:lang w:val="hy-AM"/>
          </w:rPr>
          <w:t>http://www.irtek.am/views/act.aspx?aid=91088</w:t>
        </w:r>
      </w:hyperlink>
      <w:r w:rsidRPr="00882CD6">
        <w:rPr>
          <w:rFonts w:ascii="Times Armenian" w:hAnsi="Times Armenian"/>
          <w:lang w:val="hy-AM"/>
        </w:rPr>
        <w:t>.</w:t>
      </w:r>
    </w:p>
  </w:footnote>
  <w:footnote w:id="8">
    <w:p w14:paraId="3D238EBF" w14:textId="6A61CE48" w:rsidR="00E03BB3" w:rsidRPr="00882CD6" w:rsidRDefault="00E03BB3" w:rsidP="00D41540">
      <w:pPr>
        <w:tabs>
          <w:tab w:val="left" w:pos="0"/>
          <w:tab w:val="left" w:pos="360"/>
        </w:tabs>
        <w:spacing w:after="0" w:line="276" w:lineRule="auto"/>
        <w:contextualSpacing/>
        <w:jc w:val="both"/>
        <w:rPr>
          <w:rFonts w:ascii="Times Armenian" w:hAnsi="Times Armenian" w:cs="Tahoma"/>
          <w:sz w:val="18"/>
          <w:szCs w:val="18"/>
          <w:lang w:val="hy-AM"/>
        </w:rPr>
      </w:pPr>
      <w:r w:rsidRPr="00882CD6">
        <w:rPr>
          <w:rStyle w:val="FootnoteReference"/>
          <w:rFonts w:ascii="Times Armenian" w:hAnsi="Times Armenian" w:cs="Tahoma"/>
          <w:sz w:val="18"/>
          <w:szCs w:val="18"/>
        </w:rPr>
        <w:footnoteRef/>
      </w:r>
      <w:r w:rsidRPr="00882CD6">
        <w:rPr>
          <w:rFonts w:ascii="Times Armenian" w:hAnsi="Times Armenian" w:cs="Tahoma"/>
          <w:sz w:val="18"/>
          <w:szCs w:val="18"/>
        </w:rPr>
        <w:t xml:space="preserve"> </w:t>
      </w:r>
      <w:r w:rsidRPr="00882CD6">
        <w:rPr>
          <w:rFonts w:ascii="Times Armenian" w:hAnsi="Times Armenian" w:cs="Tahoma"/>
          <w:sz w:val="18"/>
          <w:szCs w:val="18"/>
          <w:lang w:val="hy-AM"/>
        </w:rPr>
        <w:t xml:space="preserve">Including the National Commission for the Protection of Children’s Rights, Family, Women and Children’s Rights Protection Unit of the RA Regional </w:t>
      </w:r>
      <w:r w:rsidRPr="00B31703">
        <w:rPr>
          <w:rFonts w:ascii="Times Armenian" w:hAnsi="Times Armenian" w:cs="Tahoma"/>
          <w:sz w:val="18"/>
          <w:szCs w:val="18"/>
          <w:lang w:val="hy-AM"/>
        </w:rPr>
        <w:t>(Marzes)</w:t>
      </w:r>
      <w:r w:rsidRPr="00882CD6">
        <w:rPr>
          <w:rFonts w:ascii="Times Armenian" w:hAnsi="Times Armenian" w:cs="Times New Roman"/>
          <w:i/>
          <w:iCs/>
          <w:sz w:val="24"/>
          <w:szCs w:val="24"/>
          <w:lang w:val="hy-AM"/>
        </w:rPr>
        <w:t xml:space="preserve"> </w:t>
      </w:r>
      <w:r w:rsidRPr="00882CD6">
        <w:rPr>
          <w:rFonts w:ascii="Times Armenian" w:hAnsi="Times Armenian" w:cs="Tahoma"/>
          <w:sz w:val="18"/>
          <w:szCs w:val="18"/>
          <w:lang w:val="hy-AM"/>
        </w:rPr>
        <w:t>Administration Office (in case of Yerevan city: Yerevan Municipality), and the</w:t>
      </w:r>
      <w:r w:rsidRPr="00882CD6">
        <w:rPr>
          <w:rFonts w:ascii="Times Armenian" w:hAnsi="Times Armenian" w:cs="Tahoma"/>
          <w:sz w:val="18"/>
          <w:szCs w:val="18"/>
        </w:rPr>
        <w:t xml:space="preserve"> </w:t>
      </w:r>
      <w:r w:rsidRPr="00882CD6">
        <w:rPr>
          <w:rFonts w:ascii="Times Armenian" w:hAnsi="Times Armenian" w:cs="Tahoma"/>
          <w:sz w:val="18"/>
          <w:szCs w:val="18"/>
          <w:lang w:val="hy-AM"/>
        </w:rPr>
        <w:t>Guardianship and Trusteeship bodies at the community level.</w:t>
      </w:r>
    </w:p>
  </w:footnote>
  <w:footnote w:id="9">
    <w:p w14:paraId="655EFC60" w14:textId="06B031B7" w:rsidR="00E03BB3" w:rsidRPr="00882CD6" w:rsidRDefault="00E03BB3" w:rsidP="00910BB5">
      <w:pPr>
        <w:pStyle w:val="FootnoteText"/>
        <w:ind w:right="99"/>
        <w:jc w:val="both"/>
        <w:rPr>
          <w:rFonts w:ascii="Times Armenian" w:hAnsi="Times Armenian" w:cs="Tahoma"/>
          <w:sz w:val="18"/>
          <w:szCs w:val="18"/>
          <w:lang w:val="hy-AM"/>
        </w:rPr>
      </w:pPr>
      <w:r w:rsidRPr="00882CD6">
        <w:rPr>
          <w:rStyle w:val="FootnoteReference"/>
          <w:rFonts w:ascii="Times Armenian" w:hAnsi="Times Armenian" w:cs="Tahoma"/>
          <w:sz w:val="18"/>
          <w:szCs w:val="18"/>
        </w:rPr>
        <w:footnoteRef/>
      </w:r>
      <w:r w:rsidRPr="00882CD6">
        <w:rPr>
          <w:rFonts w:ascii="Times Armenian" w:hAnsi="Times Armenian" w:cs="Tahoma"/>
          <w:sz w:val="18"/>
          <w:szCs w:val="18"/>
          <w:lang w:val="hy-AM"/>
        </w:rPr>
        <w:t xml:space="preserve"> </w:t>
      </w:r>
      <w:r w:rsidRPr="00882CD6">
        <w:rPr>
          <w:rFonts w:ascii="Times Armenian" w:hAnsi="Times Armenian" w:cs="Tahoma"/>
          <w:color w:val="000000"/>
          <w:sz w:val="18"/>
          <w:szCs w:val="18"/>
          <w:lang w:val="en-GB"/>
        </w:rPr>
        <w:t>Available at:</w:t>
      </w:r>
      <w:r w:rsidRPr="00882CD6">
        <w:rPr>
          <w:rStyle w:val="Hyperlink"/>
          <w:rFonts w:ascii="Times Armenian" w:hAnsi="Times Armenian" w:cs="Tahoma"/>
          <w:sz w:val="18"/>
          <w:szCs w:val="18"/>
        </w:rPr>
        <w:t xml:space="preserve"> </w:t>
      </w:r>
      <w:hyperlink r:id="rId7" w:history="1">
        <w:r w:rsidRPr="00882CD6">
          <w:rPr>
            <w:rStyle w:val="Hyperlink"/>
            <w:rFonts w:ascii="Times Armenian" w:hAnsi="Times Armenian" w:cs="Tahoma"/>
            <w:sz w:val="18"/>
            <w:szCs w:val="18"/>
            <w:lang w:val="hy-AM"/>
          </w:rPr>
          <w:t>https://www.ombuds.am/images/files/0b44c6d762045fbcd7edd99b443608b0.pdf</w:t>
        </w:r>
      </w:hyperlink>
      <w:r w:rsidRPr="00882CD6">
        <w:rPr>
          <w:rFonts w:ascii="Times Armenian" w:hAnsi="Times Armenian" w:cs="Tahoma"/>
          <w:sz w:val="18"/>
          <w:szCs w:val="18"/>
          <w:lang w:val="hy-AM"/>
        </w:rPr>
        <w:t>.</w:t>
      </w:r>
    </w:p>
  </w:footnote>
  <w:footnote w:id="10">
    <w:p w14:paraId="0804CA4B" w14:textId="606E8DED" w:rsidR="00E03BB3" w:rsidRPr="00882CD6" w:rsidRDefault="00E03BB3" w:rsidP="00910BB5">
      <w:pPr>
        <w:pStyle w:val="FootnoteText"/>
        <w:rPr>
          <w:rFonts w:ascii="Times Armenian" w:hAnsi="Times Armenian"/>
          <w:lang w:val="hy-AM"/>
        </w:rPr>
      </w:pPr>
      <w:r w:rsidRPr="00882CD6">
        <w:rPr>
          <w:rStyle w:val="FootnoteReference"/>
          <w:rFonts w:ascii="Times Armenian" w:hAnsi="Times Armenian" w:cs="Tahoma"/>
          <w:sz w:val="18"/>
          <w:szCs w:val="18"/>
        </w:rPr>
        <w:footnoteRef/>
      </w:r>
      <w:r w:rsidRPr="00882CD6">
        <w:rPr>
          <w:rFonts w:ascii="Times Armenian" w:hAnsi="Times Armenian" w:cs="Tahoma"/>
          <w:sz w:val="18"/>
          <w:szCs w:val="18"/>
          <w:lang w:val="hy-AM"/>
        </w:rPr>
        <w:t xml:space="preserve"> </w:t>
      </w:r>
      <w:r w:rsidRPr="00882CD6">
        <w:rPr>
          <w:rFonts w:ascii="Times Armenian" w:hAnsi="Times Armenian" w:cs="Tahoma"/>
          <w:color w:val="000000"/>
          <w:sz w:val="18"/>
          <w:szCs w:val="18"/>
          <w:lang w:val="en-GB"/>
        </w:rPr>
        <w:t>Available at:</w:t>
      </w:r>
      <w:r w:rsidRPr="00882CD6">
        <w:rPr>
          <w:rStyle w:val="Hyperlink"/>
          <w:rFonts w:ascii="Times Armenian" w:hAnsi="Times Armenian" w:cs="Tahoma"/>
          <w:sz w:val="18"/>
          <w:szCs w:val="18"/>
        </w:rPr>
        <w:t xml:space="preserve"> </w:t>
      </w:r>
      <w:hyperlink r:id="rId8" w:history="1">
        <w:r w:rsidRPr="00882CD6">
          <w:rPr>
            <w:rStyle w:val="Hyperlink"/>
            <w:rFonts w:ascii="Times Armenian" w:hAnsi="Times Armenian" w:cs="Tahoma"/>
            <w:sz w:val="18"/>
            <w:szCs w:val="18"/>
            <w:lang w:val="hy-AM"/>
          </w:rPr>
          <w:t>http://www.minfin.am/hy/page/petakan_mijnazhamket_tsakhseri_tsragre/</w:t>
        </w:r>
      </w:hyperlink>
      <w:r w:rsidRPr="00882CD6">
        <w:rPr>
          <w:rFonts w:ascii="Times Armenian" w:hAnsi="Times Armenian" w:cs="Tahoma"/>
          <w:sz w:val="18"/>
          <w:szCs w:val="18"/>
          <w:lang w:val="hy-AM"/>
        </w:rPr>
        <w:t>.</w:t>
      </w:r>
    </w:p>
  </w:footnote>
  <w:footnote w:id="11">
    <w:p w14:paraId="3E8F77D9" w14:textId="1130CA3F" w:rsidR="00E03BB3" w:rsidRPr="00882CD6" w:rsidRDefault="00E03BB3" w:rsidP="00910BB5">
      <w:pPr>
        <w:pStyle w:val="FootnoteText"/>
        <w:ind w:right="99"/>
        <w:jc w:val="both"/>
        <w:rPr>
          <w:rFonts w:ascii="Times Armenian" w:hAnsi="Times Armenian" w:cs="Tahoma"/>
          <w:sz w:val="18"/>
          <w:szCs w:val="18"/>
          <w:lang w:val="hy-AM"/>
        </w:rPr>
      </w:pPr>
      <w:r w:rsidRPr="00882CD6">
        <w:rPr>
          <w:rStyle w:val="FootnoteReference"/>
          <w:rFonts w:ascii="Times Armenian" w:hAnsi="Times Armenian" w:cs="Tahoma"/>
          <w:sz w:val="18"/>
          <w:szCs w:val="18"/>
        </w:rPr>
        <w:footnoteRef/>
      </w:r>
      <w:r w:rsidRPr="00882CD6">
        <w:rPr>
          <w:rFonts w:ascii="Times Armenian" w:hAnsi="Times Armenian" w:cs="Tahoma"/>
          <w:sz w:val="18"/>
          <w:szCs w:val="18"/>
          <w:lang w:val="hy-AM"/>
        </w:rPr>
        <w:t xml:space="preserve"> </w:t>
      </w:r>
      <w:r w:rsidRPr="00882CD6">
        <w:rPr>
          <w:rFonts w:ascii="Times Armenian" w:hAnsi="Times Armenian" w:cs="Tahoma"/>
          <w:color w:val="000000"/>
          <w:sz w:val="18"/>
          <w:szCs w:val="18"/>
          <w:lang w:val="en-GB"/>
        </w:rPr>
        <w:t>Available at:</w:t>
      </w:r>
      <w:r w:rsidRPr="00882CD6">
        <w:rPr>
          <w:rStyle w:val="Hyperlink"/>
          <w:rFonts w:ascii="Times Armenian" w:hAnsi="Times Armenian" w:cs="Tahoma"/>
          <w:sz w:val="18"/>
          <w:szCs w:val="18"/>
        </w:rPr>
        <w:t xml:space="preserve"> </w:t>
      </w:r>
      <w:hyperlink r:id="rId9" w:history="1">
        <w:r w:rsidRPr="00882CD6">
          <w:rPr>
            <w:rStyle w:val="Hyperlink"/>
            <w:rFonts w:ascii="Times Armenian" w:hAnsi="Times Armenian" w:cs="Tahoma"/>
            <w:sz w:val="18"/>
            <w:szCs w:val="18"/>
            <w:lang w:val="hy-AM"/>
          </w:rPr>
          <w:t>https://uni.cf/3sDhQfq</w:t>
        </w:r>
      </w:hyperlink>
      <w:r w:rsidRPr="00882CD6">
        <w:rPr>
          <w:rFonts w:ascii="Times Armenian" w:hAnsi="Times Armenian" w:cs="Tahoma"/>
          <w:sz w:val="18"/>
          <w:szCs w:val="18"/>
          <w:lang w:val="hy-AM"/>
        </w:rPr>
        <w:t>.</w:t>
      </w:r>
    </w:p>
  </w:footnote>
  <w:footnote w:id="12">
    <w:p w14:paraId="20F5A776" w14:textId="5C28A42C" w:rsidR="00E03BB3" w:rsidRPr="00882CD6" w:rsidRDefault="00E03BB3" w:rsidP="00910BB5">
      <w:pPr>
        <w:pStyle w:val="FootnoteText"/>
        <w:spacing w:line="276" w:lineRule="auto"/>
        <w:ind w:right="140"/>
        <w:jc w:val="both"/>
        <w:rPr>
          <w:rFonts w:ascii="Times Armenian" w:hAnsi="Times Armenian" w:cs="Tahoma"/>
          <w:sz w:val="18"/>
          <w:szCs w:val="18"/>
          <w:lang w:val="hy-AM"/>
        </w:rPr>
      </w:pPr>
      <w:r w:rsidRPr="00882CD6">
        <w:rPr>
          <w:rStyle w:val="FootnoteReference"/>
          <w:rFonts w:ascii="Times Armenian" w:hAnsi="Times Armenian" w:cs="Tahoma"/>
          <w:sz w:val="18"/>
          <w:szCs w:val="18"/>
        </w:rPr>
        <w:footnoteRef/>
      </w:r>
      <w:r w:rsidRPr="00882CD6">
        <w:rPr>
          <w:rFonts w:ascii="Times Armenian" w:hAnsi="Times Armenian" w:cs="Tahoma"/>
          <w:color w:val="000000"/>
          <w:sz w:val="18"/>
          <w:szCs w:val="18"/>
          <w:lang w:val="en-GB"/>
        </w:rPr>
        <w:t xml:space="preserve"> Available at:</w:t>
      </w:r>
      <w:r w:rsidRPr="00882CD6">
        <w:rPr>
          <w:rStyle w:val="Hyperlink"/>
          <w:rFonts w:ascii="Times Armenian" w:hAnsi="Times Armenian" w:cs="Tahoma"/>
          <w:sz w:val="18"/>
          <w:szCs w:val="18"/>
        </w:rPr>
        <w:t xml:space="preserve"> </w:t>
      </w:r>
      <w:hyperlink r:id="rId10" w:history="1">
        <w:r w:rsidRPr="00882CD6">
          <w:rPr>
            <w:rStyle w:val="Hyperlink"/>
            <w:rFonts w:ascii="Times Armenian" w:hAnsi="Times Armenian" w:cs="Tahoma"/>
            <w:sz w:val="18"/>
            <w:szCs w:val="18"/>
            <w:lang w:val="hy-AM"/>
          </w:rPr>
          <w:t>https://www.armstat.am/file/article/poverty_2021_a_2..pdf</w:t>
        </w:r>
      </w:hyperlink>
      <w:r w:rsidRPr="00882CD6">
        <w:rPr>
          <w:rFonts w:ascii="Times Armenian" w:hAnsi="Times Armenian" w:cs="Tahoma"/>
          <w:sz w:val="18"/>
          <w:szCs w:val="18"/>
          <w:lang w:val="hy-AM"/>
        </w:rPr>
        <w:t>.</w:t>
      </w:r>
    </w:p>
  </w:footnote>
  <w:footnote w:id="13">
    <w:p w14:paraId="0B262C5E" w14:textId="20FAC4A4" w:rsidR="00E03BB3" w:rsidRPr="00882CD6" w:rsidRDefault="00E03BB3" w:rsidP="00910BB5">
      <w:pPr>
        <w:pStyle w:val="FootnoteText"/>
        <w:ind w:right="189"/>
        <w:jc w:val="both"/>
        <w:rPr>
          <w:rFonts w:ascii="Times Armenian" w:hAnsi="Times Armenian"/>
          <w:lang w:val="hy-AM"/>
        </w:rPr>
      </w:pPr>
      <w:r w:rsidRPr="00882CD6">
        <w:rPr>
          <w:rStyle w:val="FootnoteReference"/>
          <w:rFonts w:ascii="Times Armenian" w:hAnsi="Times Armenian" w:cs="Tahoma"/>
          <w:sz w:val="18"/>
          <w:szCs w:val="18"/>
        </w:rPr>
        <w:footnoteRef/>
      </w:r>
      <w:r w:rsidRPr="00882CD6">
        <w:rPr>
          <w:rFonts w:ascii="Times Armenian" w:hAnsi="Times Armenian" w:cs="Tahoma"/>
          <w:sz w:val="18"/>
          <w:szCs w:val="18"/>
          <w:lang w:val="hy-AM"/>
        </w:rPr>
        <w:t xml:space="preserve"> </w:t>
      </w:r>
      <w:r w:rsidRPr="00882CD6">
        <w:rPr>
          <w:rFonts w:ascii="Times Armenian" w:hAnsi="Times Armenian" w:cs="Tahoma"/>
          <w:color w:val="000000"/>
          <w:sz w:val="18"/>
          <w:szCs w:val="18"/>
          <w:lang w:val="en-GB"/>
        </w:rPr>
        <w:t>Available at:</w:t>
      </w:r>
      <w:r w:rsidRPr="00882CD6">
        <w:rPr>
          <w:rStyle w:val="Hyperlink"/>
          <w:rFonts w:ascii="Times Armenian" w:hAnsi="Times Armenian" w:cs="Tahoma"/>
          <w:sz w:val="18"/>
          <w:szCs w:val="18"/>
        </w:rPr>
        <w:t xml:space="preserve"> </w:t>
      </w:r>
      <w:hyperlink r:id="rId11" w:history="1">
        <w:r w:rsidRPr="00882CD6">
          <w:rPr>
            <w:rStyle w:val="Hyperlink"/>
            <w:rFonts w:ascii="Times Armenian" w:hAnsi="Times Armenian" w:cs="Tahoma"/>
            <w:sz w:val="18"/>
            <w:szCs w:val="18"/>
            <w:lang w:val="hy-AM"/>
          </w:rPr>
          <w:t>https://www.armstat.am/file/article/poverty_2021_a_4.pdf</w:t>
        </w:r>
      </w:hyperlink>
      <w:r w:rsidRPr="00882CD6">
        <w:rPr>
          <w:rFonts w:ascii="Times Armenian" w:hAnsi="Times Armenian" w:cs="Tahoma"/>
          <w:sz w:val="18"/>
          <w:szCs w:val="18"/>
          <w:lang w:val="hy-AM"/>
        </w:rPr>
        <w:t>.</w:t>
      </w:r>
    </w:p>
  </w:footnote>
  <w:footnote w:id="14">
    <w:p w14:paraId="2C6E46CE" w14:textId="54D099BD" w:rsidR="00E03BB3" w:rsidRPr="00882CD6" w:rsidRDefault="00E03BB3">
      <w:pPr>
        <w:pStyle w:val="FootnoteText"/>
        <w:rPr>
          <w:rFonts w:ascii="Times Armenian" w:hAnsi="Times Armenian"/>
          <w:lang w:val="en-GB"/>
        </w:rPr>
      </w:pPr>
      <w:r w:rsidRPr="00882CD6">
        <w:rPr>
          <w:rStyle w:val="FootnoteReference"/>
          <w:rFonts w:ascii="Times Armenian" w:hAnsi="Times Armenian"/>
        </w:rPr>
        <w:footnoteRef/>
      </w:r>
      <w:r w:rsidRPr="00882CD6">
        <w:rPr>
          <w:rFonts w:ascii="Times Armenian" w:hAnsi="Times Armenian"/>
        </w:rPr>
        <w:t xml:space="preserve"> 1) If, according to the doctor, the person or child recognized as incapacitated by the law is capable of assessing their health condition, 2) this information will not harm the person or child recognized as incapacitated by the law or facilitate the provision of medical assistance and services to them, 3) the legal representatives do not object to provide that information.</w:t>
      </w:r>
    </w:p>
  </w:footnote>
  <w:footnote w:id="15">
    <w:p w14:paraId="79C25C7D" w14:textId="03ADC1AE" w:rsidR="00E03BB3" w:rsidRPr="00882CD6" w:rsidRDefault="00E03BB3">
      <w:pPr>
        <w:pStyle w:val="FootnoteText"/>
        <w:rPr>
          <w:rFonts w:ascii="Times Armenian" w:hAnsi="Times Armenian"/>
          <w:lang w:val="en-GB"/>
        </w:rPr>
      </w:pPr>
      <w:r w:rsidRPr="00882CD6">
        <w:rPr>
          <w:rStyle w:val="FootnoteReference"/>
          <w:rFonts w:ascii="Times Armenian" w:hAnsi="Times Armenian"/>
        </w:rPr>
        <w:footnoteRef/>
      </w:r>
      <w:r w:rsidRPr="00882CD6">
        <w:rPr>
          <w:rFonts w:ascii="Times Armenian" w:hAnsi="Times Armenian"/>
        </w:rPr>
        <w:t xml:space="preserve"> </w:t>
      </w:r>
      <w:r w:rsidRPr="00882CD6">
        <w:rPr>
          <w:rFonts w:ascii="Times Armenian" w:hAnsi="Times Armenian" w:cs="Tahoma"/>
          <w:sz w:val="18"/>
          <w:szCs w:val="18"/>
          <w:lang w:val="hy-AM"/>
        </w:rPr>
        <w:t xml:space="preserve">A severe reprimand was announced, after which the </w:t>
      </w:r>
      <w:r w:rsidRPr="00882CD6">
        <w:rPr>
          <w:rFonts w:ascii="Times Armenian" w:hAnsi="Times Armenian" w:cs="Tahoma"/>
          <w:sz w:val="18"/>
          <w:szCs w:val="18"/>
          <w:lang w:val="en-GB"/>
        </w:rPr>
        <w:t xml:space="preserve">employee </w:t>
      </w:r>
      <w:r w:rsidRPr="00882CD6">
        <w:rPr>
          <w:rFonts w:ascii="Times Armenian" w:hAnsi="Times Armenian" w:cs="Tahoma"/>
          <w:sz w:val="18"/>
          <w:szCs w:val="18"/>
          <w:lang w:val="hy-AM"/>
        </w:rPr>
        <w:t>was dismissed according to his</w:t>
      </w:r>
      <w:r w:rsidRPr="00882CD6">
        <w:rPr>
          <w:rFonts w:ascii="Times Armenian" w:hAnsi="Times Armenian" w:cs="Tahoma"/>
          <w:sz w:val="18"/>
          <w:szCs w:val="18"/>
          <w:lang w:val="en-GB"/>
        </w:rPr>
        <w:t>/her</w:t>
      </w:r>
      <w:r w:rsidRPr="00882CD6">
        <w:rPr>
          <w:rFonts w:ascii="Times Armenian" w:hAnsi="Times Armenian" w:cs="Tahoma"/>
          <w:sz w:val="18"/>
          <w:szCs w:val="18"/>
          <w:lang w:val="hy-AM"/>
        </w:rPr>
        <w:t xml:space="preserve"> application.</w:t>
      </w:r>
    </w:p>
  </w:footnote>
  <w:footnote w:id="16">
    <w:p w14:paraId="717517B3" w14:textId="231F1D5F" w:rsidR="00E03BB3" w:rsidRPr="00882CD6" w:rsidRDefault="00E03BB3" w:rsidP="0086333C">
      <w:pPr>
        <w:ind w:right="99"/>
        <w:jc w:val="both"/>
        <w:rPr>
          <w:rFonts w:ascii="Times Armenian" w:hAnsi="Times Armenian" w:cs="Tahoma"/>
          <w:color w:val="0000FF"/>
          <w:sz w:val="16"/>
          <w:szCs w:val="16"/>
          <w:u w:val="single"/>
          <w:lang w:val="hy-AM"/>
        </w:rPr>
      </w:pPr>
      <w:r w:rsidRPr="00882CD6">
        <w:rPr>
          <w:rStyle w:val="FootnoteReference"/>
          <w:rFonts w:ascii="Times Armenian" w:hAnsi="Times Armenian" w:cs="Tahoma"/>
          <w:sz w:val="16"/>
          <w:szCs w:val="16"/>
        </w:rPr>
        <w:footnoteRef/>
      </w:r>
      <w:r w:rsidRPr="00882CD6">
        <w:rPr>
          <w:rFonts w:ascii="Times Armenian" w:hAnsi="Times Armenian" w:cs="Tahoma"/>
          <w:sz w:val="16"/>
          <w:szCs w:val="16"/>
          <w:lang w:val="hy-AM"/>
        </w:rPr>
        <w:t xml:space="preserve"> Available at </w:t>
      </w:r>
      <w:hyperlink r:id="rId12" w:history="1">
        <w:r w:rsidRPr="00882CD6">
          <w:rPr>
            <w:rStyle w:val="Hyperlink"/>
            <w:rFonts w:ascii="Times Armenian" w:hAnsi="Times Armenian" w:cs="Tahoma"/>
            <w:sz w:val="16"/>
            <w:szCs w:val="16"/>
            <w:lang w:val="hy-AM"/>
          </w:rPr>
          <w:t>https://www.ombuds.am/images/files/66d55894cd4c933cef65a7d6d7d7b35a.pdf</w:t>
        </w:r>
      </w:hyperlink>
      <w:r w:rsidRPr="00882CD6">
        <w:rPr>
          <w:rFonts w:ascii="Times Armenian" w:hAnsi="Times Armenian" w:cs="Tahoma"/>
          <w:color w:val="000000"/>
          <w:sz w:val="16"/>
          <w:szCs w:val="16"/>
          <w:lang w:val="hy-AM"/>
        </w:rPr>
        <w:t>.</w:t>
      </w:r>
    </w:p>
  </w:footnote>
  <w:footnote w:id="17">
    <w:p w14:paraId="103F90FA" w14:textId="6CB54AA3" w:rsidR="00E03BB3" w:rsidRPr="00882CD6" w:rsidRDefault="00E03BB3" w:rsidP="0082356F">
      <w:pPr>
        <w:pStyle w:val="FootnoteText"/>
        <w:rPr>
          <w:rFonts w:ascii="Times Armenian" w:hAnsi="Times Armenian" w:cs="Tahoma"/>
          <w:lang w:val="hy-AM"/>
        </w:rPr>
      </w:pPr>
      <w:r w:rsidRPr="00882CD6">
        <w:rPr>
          <w:rStyle w:val="FootnoteReference"/>
          <w:rFonts w:ascii="Times Armenian" w:hAnsi="Times Armenian" w:cs="Tahoma"/>
          <w:sz w:val="16"/>
          <w:szCs w:val="16"/>
        </w:rPr>
        <w:footnoteRef/>
      </w:r>
      <w:r w:rsidRPr="00882CD6">
        <w:rPr>
          <w:rFonts w:ascii="Times Armenian" w:hAnsi="Times Armenian" w:cs="Tahoma"/>
          <w:sz w:val="16"/>
          <w:szCs w:val="16"/>
          <w:lang w:val="hy-AM"/>
        </w:rPr>
        <w:t xml:space="preserve">  </w:t>
      </w:r>
      <w:r>
        <w:rPr>
          <w:rFonts w:ascii="Times Armenian" w:hAnsi="Times Armenian" w:cs="Tahoma"/>
          <w:sz w:val="16"/>
          <w:szCs w:val="16"/>
          <w:lang w:val="hy-AM"/>
        </w:rPr>
        <w:t>Available at</w:t>
      </w:r>
      <w:r>
        <w:rPr>
          <w:rFonts w:ascii="Times New Roman" w:hAnsi="Times New Roman" w:cs="Times New Roman"/>
          <w:sz w:val="16"/>
          <w:szCs w:val="16"/>
          <w:lang w:val="hy-AM"/>
        </w:rPr>
        <w:t xml:space="preserve">։ </w:t>
      </w:r>
      <w:hyperlink r:id="rId13" w:history="1">
        <w:r w:rsidRPr="00882CD6">
          <w:rPr>
            <w:rStyle w:val="Hyperlink"/>
            <w:rFonts w:ascii="Times Armenian" w:hAnsi="Times Armenian" w:cs="Tahoma"/>
            <w:sz w:val="16"/>
            <w:szCs w:val="16"/>
            <w:lang w:val="hy-AM"/>
          </w:rPr>
          <w:t>https://escs.am/am/news/7292?fbclid=IwAR2gTSVOYMQy1fYvJ2D7NjTLJr7PGaU-H3VSDop4pL-O74C9Ef1ZVJUFUqo</w:t>
        </w:r>
      </w:hyperlink>
      <w:r>
        <w:rPr>
          <w:rStyle w:val="Hyperlink"/>
          <w:rFonts w:cs="Tahoma"/>
          <w:sz w:val="16"/>
          <w:szCs w:val="16"/>
          <w:lang w:val="hy-AM"/>
        </w:rPr>
        <w:t xml:space="preserve"> </w:t>
      </w:r>
      <w:r w:rsidRPr="00882CD6">
        <w:rPr>
          <w:rFonts w:ascii="Times Armenian" w:hAnsi="Times Armenian" w:cs="Tahoma"/>
          <w:sz w:val="16"/>
          <w:szCs w:val="16"/>
          <w:lang w:val="hy-AM"/>
        </w:rPr>
        <w:t>.</w:t>
      </w:r>
    </w:p>
  </w:footnote>
  <w:footnote w:id="18">
    <w:p w14:paraId="3DFB8C92" w14:textId="5463D64A" w:rsidR="00E03BB3" w:rsidRDefault="00E03BB3" w:rsidP="00C96820">
      <w:pPr>
        <w:pStyle w:val="FootnoteText"/>
      </w:pPr>
      <w:r>
        <w:rPr>
          <w:rStyle w:val="FootnoteReference"/>
        </w:rPr>
        <w:footnoteRef/>
      </w:r>
      <w:r>
        <w:t xml:space="preserve">  </w:t>
      </w:r>
      <w:r w:rsidRPr="00882CD6">
        <w:rPr>
          <w:rFonts w:ascii="Times Armenian" w:hAnsi="Times Armenian" w:cs="Tahoma"/>
          <w:sz w:val="16"/>
          <w:szCs w:val="16"/>
          <w:lang w:val="hy-AM"/>
        </w:rPr>
        <w:t xml:space="preserve">Available at </w:t>
      </w:r>
      <w:r>
        <w:t xml:space="preserve">Member of the National Assembly of Nagorno-Karabakh </w:t>
      </w:r>
      <w:r>
        <w:t xml:space="preserve">Nella Grigoryan, 23.09.2023 // </w:t>
      </w:r>
      <w:hyperlink r:id="rId14" w:history="1">
        <w:r w:rsidRPr="00ED1CD3">
          <w:rPr>
            <w:rStyle w:val="Hyperlink"/>
          </w:rPr>
          <w:t>https://news.am/arm/news/782874.html</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78D0"/>
    <w:multiLevelType w:val="hybridMultilevel"/>
    <w:tmpl w:val="384AC5E0"/>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 w15:restartNumberingAfterBreak="0">
    <w:nsid w:val="06534602"/>
    <w:multiLevelType w:val="hybridMultilevel"/>
    <w:tmpl w:val="D5B06C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765AAD"/>
    <w:multiLevelType w:val="hybridMultilevel"/>
    <w:tmpl w:val="E3E6B1E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2AB5776"/>
    <w:multiLevelType w:val="hybridMultilevel"/>
    <w:tmpl w:val="E1B2F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DD1C02"/>
    <w:multiLevelType w:val="hybridMultilevel"/>
    <w:tmpl w:val="D54AF46A"/>
    <w:lvl w:ilvl="0" w:tplc="08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98A3F75"/>
    <w:multiLevelType w:val="hybridMultilevel"/>
    <w:tmpl w:val="7DCA2F6A"/>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F948D2"/>
    <w:multiLevelType w:val="hybridMultilevel"/>
    <w:tmpl w:val="E14CDB14"/>
    <w:lvl w:ilvl="0" w:tplc="16AAF882">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867B0F"/>
    <w:multiLevelType w:val="hybridMultilevel"/>
    <w:tmpl w:val="9760BA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FFB5C1A"/>
    <w:multiLevelType w:val="hybridMultilevel"/>
    <w:tmpl w:val="19CE6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C85853"/>
    <w:multiLevelType w:val="hybridMultilevel"/>
    <w:tmpl w:val="9E269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BA02B3"/>
    <w:multiLevelType w:val="hybridMultilevel"/>
    <w:tmpl w:val="608AEFD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3FC5C1C"/>
    <w:multiLevelType w:val="hybridMultilevel"/>
    <w:tmpl w:val="F0E2C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303A6F"/>
    <w:multiLevelType w:val="hybridMultilevel"/>
    <w:tmpl w:val="DF2E8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CE2596"/>
    <w:multiLevelType w:val="hybridMultilevel"/>
    <w:tmpl w:val="239ED9A4"/>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512415EF"/>
    <w:multiLevelType w:val="hybridMultilevel"/>
    <w:tmpl w:val="DA626760"/>
    <w:lvl w:ilvl="0" w:tplc="498C0A2E">
      <w:start w:val="1"/>
      <w:numFmt w:val="decimal"/>
      <w:lvlText w:val="%1."/>
      <w:lvlJc w:val="left"/>
      <w:pPr>
        <w:ind w:left="720" w:hanging="360"/>
      </w:pPr>
      <w:rPr>
        <w:rFonts w:ascii="Tahoma" w:hAnsi="Tahoma" w:cs="Tahoma"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AB1E0A"/>
    <w:multiLevelType w:val="hybridMultilevel"/>
    <w:tmpl w:val="15F24DB2"/>
    <w:lvl w:ilvl="0" w:tplc="04090001">
      <w:start w:val="1"/>
      <w:numFmt w:val="bullet"/>
      <w:lvlText w:val=""/>
      <w:lvlJc w:val="left"/>
      <w:pPr>
        <w:ind w:left="1050" w:hanging="360"/>
      </w:pPr>
      <w:rPr>
        <w:rFonts w:ascii="Symbol" w:hAnsi="Symbol" w:hint="default"/>
      </w:rPr>
    </w:lvl>
    <w:lvl w:ilvl="1" w:tplc="04090003">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16" w15:restartNumberingAfterBreak="0">
    <w:nsid w:val="5B534AB0"/>
    <w:multiLevelType w:val="hybridMultilevel"/>
    <w:tmpl w:val="B0402512"/>
    <w:lvl w:ilvl="0" w:tplc="20467FD6">
      <w:start w:val="1"/>
      <w:numFmt w:val="decimal"/>
      <w:lvlText w:val="%1."/>
      <w:lvlJc w:val="left"/>
      <w:pPr>
        <w:ind w:left="720" w:hanging="360"/>
      </w:pPr>
      <w:rPr>
        <w:rFonts w:eastAsiaTheme="majorEastAsia"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201ECD"/>
    <w:multiLevelType w:val="hybridMultilevel"/>
    <w:tmpl w:val="DC4CE53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D27B33"/>
    <w:multiLevelType w:val="multilevel"/>
    <w:tmpl w:val="5B682BD0"/>
    <w:lvl w:ilvl="0">
      <w:start w:val="1"/>
      <w:numFmt w:val="lowerLetter"/>
      <w:lvlText w:val="%1."/>
      <w:lvlJc w:val="left"/>
      <w:pPr>
        <w:ind w:left="76"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9" w15:restartNumberingAfterBreak="0">
    <w:nsid w:val="697F712C"/>
    <w:multiLevelType w:val="hybridMultilevel"/>
    <w:tmpl w:val="FF249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591E66"/>
    <w:multiLevelType w:val="hybridMultilevel"/>
    <w:tmpl w:val="DBB2C2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EAA47C9"/>
    <w:multiLevelType w:val="hybridMultilevel"/>
    <w:tmpl w:val="5DAE30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35E3F6D"/>
    <w:multiLevelType w:val="hybridMultilevel"/>
    <w:tmpl w:val="D0C47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DB329A"/>
    <w:multiLevelType w:val="hybridMultilevel"/>
    <w:tmpl w:val="891460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A462ED8"/>
    <w:multiLevelType w:val="hybridMultilevel"/>
    <w:tmpl w:val="7E08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903550">
    <w:abstractNumId w:val="7"/>
  </w:num>
  <w:num w:numId="2" w16cid:durableId="1642878585">
    <w:abstractNumId w:val="15"/>
  </w:num>
  <w:num w:numId="3" w16cid:durableId="220337230">
    <w:abstractNumId w:val="4"/>
  </w:num>
  <w:num w:numId="4" w16cid:durableId="588924904">
    <w:abstractNumId w:val="19"/>
  </w:num>
  <w:num w:numId="5" w16cid:durableId="663241646">
    <w:abstractNumId w:val="9"/>
  </w:num>
  <w:num w:numId="6" w16cid:durableId="471605242">
    <w:abstractNumId w:val="21"/>
  </w:num>
  <w:num w:numId="7" w16cid:durableId="1639994182">
    <w:abstractNumId w:val="12"/>
  </w:num>
  <w:num w:numId="8" w16cid:durableId="1244072180">
    <w:abstractNumId w:val="24"/>
  </w:num>
  <w:num w:numId="9" w16cid:durableId="1433283601">
    <w:abstractNumId w:val="23"/>
  </w:num>
  <w:num w:numId="10" w16cid:durableId="2113891714">
    <w:abstractNumId w:val="20"/>
  </w:num>
  <w:num w:numId="11" w16cid:durableId="685524493">
    <w:abstractNumId w:val="2"/>
  </w:num>
  <w:num w:numId="12" w16cid:durableId="2114402702">
    <w:abstractNumId w:val="22"/>
  </w:num>
  <w:num w:numId="13" w16cid:durableId="1067920444">
    <w:abstractNumId w:val="13"/>
  </w:num>
  <w:num w:numId="14" w16cid:durableId="331688973">
    <w:abstractNumId w:val="8"/>
  </w:num>
  <w:num w:numId="15" w16cid:durableId="1517890446">
    <w:abstractNumId w:val="16"/>
  </w:num>
  <w:num w:numId="16" w16cid:durableId="64843676">
    <w:abstractNumId w:val="10"/>
  </w:num>
  <w:num w:numId="17" w16cid:durableId="1402093796">
    <w:abstractNumId w:val="5"/>
  </w:num>
  <w:num w:numId="18" w16cid:durableId="1777747165">
    <w:abstractNumId w:val="17"/>
  </w:num>
  <w:num w:numId="19" w16cid:durableId="1289123108">
    <w:abstractNumId w:val="1"/>
  </w:num>
  <w:num w:numId="20" w16cid:durableId="1401100079">
    <w:abstractNumId w:val="14"/>
  </w:num>
  <w:num w:numId="21" w16cid:durableId="1962568815">
    <w:abstractNumId w:val="6"/>
  </w:num>
  <w:num w:numId="22" w16cid:durableId="906577182">
    <w:abstractNumId w:val="3"/>
  </w:num>
  <w:num w:numId="23" w16cid:durableId="1536387792">
    <w:abstractNumId w:val="11"/>
  </w:num>
  <w:num w:numId="24" w16cid:durableId="1645306351">
    <w:abstractNumId w:val="0"/>
  </w:num>
  <w:num w:numId="25" w16cid:durableId="1029335547">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5A"/>
    <w:rsid w:val="00000C6D"/>
    <w:rsid w:val="000024EE"/>
    <w:rsid w:val="00003BE0"/>
    <w:rsid w:val="0000443F"/>
    <w:rsid w:val="0000464F"/>
    <w:rsid w:val="00005390"/>
    <w:rsid w:val="00005B6E"/>
    <w:rsid w:val="000063C0"/>
    <w:rsid w:val="0000641A"/>
    <w:rsid w:val="00006AB3"/>
    <w:rsid w:val="00006C6A"/>
    <w:rsid w:val="00007AFC"/>
    <w:rsid w:val="00007B91"/>
    <w:rsid w:val="00007F3D"/>
    <w:rsid w:val="00010626"/>
    <w:rsid w:val="00011007"/>
    <w:rsid w:val="00011BB5"/>
    <w:rsid w:val="000125AA"/>
    <w:rsid w:val="0001268F"/>
    <w:rsid w:val="000161BA"/>
    <w:rsid w:val="00020C6C"/>
    <w:rsid w:val="00021BD2"/>
    <w:rsid w:val="00021E77"/>
    <w:rsid w:val="00021FC6"/>
    <w:rsid w:val="000221E9"/>
    <w:rsid w:val="0002235E"/>
    <w:rsid w:val="000236FE"/>
    <w:rsid w:val="00025417"/>
    <w:rsid w:val="00025C74"/>
    <w:rsid w:val="00025E72"/>
    <w:rsid w:val="00025EC4"/>
    <w:rsid w:val="0002700A"/>
    <w:rsid w:val="00027025"/>
    <w:rsid w:val="00027145"/>
    <w:rsid w:val="0002750D"/>
    <w:rsid w:val="000278DA"/>
    <w:rsid w:val="000300CB"/>
    <w:rsid w:val="0003102E"/>
    <w:rsid w:val="000314D7"/>
    <w:rsid w:val="000327F8"/>
    <w:rsid w:val="000336D2"/>
    <w:rsid w:val="00034CEB"/>
    <w:rsid w:val="00035B7F"/>
    <w:rsid w:val="00035D73"/>
    <w:rsid w:val="000374CF"/>
    <w:rsid w:val="0003780E"/>
    <w:rsid w:val="000410FF"/>
    <w:rsid w:val="00043E7A"/>
    <w:rsid w:val="000444BF"/>
    <w:rsid w:val="00044E48"/>
    <w:rsid w:val="000459FF"/>
    <w:rsid w:val="000460D9"/>
    <w:rsid w:val="00046608"/>
    <w:rsid w:val="00046A32"/>
    <w:rsid w:val="00046D34"/>
    <w:rsid w:val="00046EBB"/>
    <w:rsid w:val="00047737"/>
    <w:rsid w:val="00047E4A"/>
    <w:rsid w:val="00052594"/>
    <w:rsid w:val="00053F8B"/>
    <w:rsid w:val="00054977"/>
    <w:rsid w:val="00055723"/>
    <w:rsid w:val="00056978"/>
    <w:rsid w:val="00060A90"/>
    <w:rsid w:val="00060BD6"/>
    <w:rsid w:val="00060E63"/>
    <w:rsid w:val="00061194"/>
    <w:rsid w:val="000611C6"/>
    <w:rsid w:val="00061435"/>
    <w:rsid w:val="0006429D"/>
    <w:rsid w:val="00064448"/>
    <w:rsid w:val="00065136"/>
    <w:rsid w:val="00065967"/>
    <w:rsid w:val="00066C40"/>
    <w:rsid w:val="00066F65"/>
    <w:rsid w:val="00066FB0"/>
    <w:rsid w:val="000670E7"/>
    <w:rsid w:val="00070690"/>
    <w:rsid w:val="00071EFC"/>
    <w:rsid w:val="000722CF"/>
    <w:rsid w:val="0007354F"/>
    <w:rsid w:val="000740E9"/>
    <w:rsid w:val="00074333"/>
    <w:rsid w:val="000756F2"/>
    <w:rsid w:val="00075B0B"/>
    <w:rsid w:val="000760B1"/>
    <w:rsid w:val="000766FF"/>
    <w:rsid w:val="00080D0A"/>
    <w:rsid w:val="0009223E"/>
    <w:rsid w:val="000923DB"/>
    <w:rsid w:val="0009283D"/>
    <w:rsid w:val="0009293A"/>
    <w:rsid w:val="000934B9"/>
    <w:rsid w:val="0009359F"/>
    <w:rsid w:val="00094492"/>
    <w:rsid w:val="000959D2"/>
    <w:rsid w:val="00095AA9"/>
    <w:rsid w:val="00096A2F"/>
    <w:rsid w:val="00097175"/>
    <w:rsid w:val="0009718C"/>
    <w:rsid w:val="00097211"/>
    <w:rsid w:val="0009773C"/>
    <w:rsid w:val="000A1267"/>
    <w:rsid w:val="000A2434"/>
    <w:rsid w:val="000A274F"/>
    <w:rsid w:val="000A3147"/>
    <w:rsid w:val="000A3B68"/>
    <w:rsid w:val="000A5251"/>
    <w:rsid w:val="000A5810"/>
    <w:rsid w:val="000A6401"/>
    <w:rsid w:val="000A692E"/>
    <w:rsid w:val="000B0213"/>
    <w:rsid w:val="000B1A88"/>
    <w:rsid w:val="000B1AAD"/>
    <w:rsid w:val="000B23D7"/>
    <w:rsid w:val="000B2BF9"/>
    <w:rsid w:val="000B3A74"/>
    <w:rsid w:val="000B4203"/>
    <w:rsid w:val="000B42FA"/>
    <w:rsid w:val="000B43C6"/>
    <w:rsid w:val="000B73A1"/>
    <w:rsid w:val="000C0B6A"/>
    <w:rsid w:val="000C3A75"/>
    <w:rsid w:val="000C4150"/>
    <w:rsid w:val="000C5980"/>
    <w:rsid w:val="000C7BCC"/>
    <w:rsid w:val="000D00E2"/>
    <w:rsid w:val="000E0391"/>
    <w:rsid w:val="000E03CD"/>
    <w:rsid w:val="000E0BCE"/>
    <w:rsid w:val="000E11FB"/>
    <w:rsid w:val="000E1927"/>
    <w:rsid w:val="000E2162"/>
    <w:rsid w:val="000E36D7"/>
    <w:rsid w:val="000E38D4"/>
    <w:rsid w:val="000E4B00"/>
    <w:rsid w:val="000E51A4"/>
    <w:rsid w:val="000E5858"/>
    <w:rsid w:val="000E6384"/>
    <w:rsid w:val="000E71B4"/>
    <w:rsid w:val="000E7BE0"/>
    <w:rsid w:val="000F06E8"/>
    <w:rsid w:val="000F0D51"/>
    <w:rsid w:val="000F24B3"/>
    <w:rsid w:val="000F26DE"/>
    <w:rsid w:val="000F2AEC"/>
    <w:rsid w:val="000F3332"/>
    <w:rsid w:val="000F3446"/>
    <w:rsid w:val="000F38AF"/>
    <w:rsid w:val="000F444C"/>
    <w:rsid w:val="000F4716"/>
    <w:rsid w:val="000F52F8"/>
    <w:rsid w:val="000F58B6"/>
    <w:rsid w:val="000F5BD3"/>
    <w:rsid w:val="000F6AE6"/>
    <w:rsid w:val="001016AC"/>
    <w:rsid w:val="0010177B"/>
    <w:rsid w:val="001019AB"/>
    <w:rsid w:val="001027CC"/>
    <w:rsid w:val="00103C68"/>
    <w:rsid w:val="001046AC"/>
    <w:rsid w:val="00106003"/>
    <w:rsid w:val="00106400"/>
    <w:rsid w:val="00106B02"/>
    <w:rsid w:val="001077E6"/>
    <w:rsid w:val="00111822"/>
    <w:rsid w:val="00111FEA"/>
    <w:rsid w:val="0011433F"/>
    <w:rsid w:val="00115007"/>
    <w:rsid w:val="001156B7"/>
    <w:rsid w:val="00115F3F"/>
    <w:rsid w:val="00117EAF"/>
    <w:rsid w:val="00120B24"/>
    <w:rsid w:val="00120DA6"/>
    <w:rsid w:val="00121057"/>
    <w:rsid w:val="001216FF"/>
    <w:rsid w:val="00121A9A"/>
    <w:rsid w:val="00121FF9"/>
    <w:rsid w:val="001229D0"/>
    <w:rsid w:val="00122CAF"/>
    <w:rsid w:val="00124DC5"/>
    <w:rsid w:val="0012557D"/>
    <w:rsid w:val="00125598"/>
    <w:rsid w:val="00127253"/>
    <w:rsid w:val="00127A8C"/>
    <w:rsid w:val="001314BC"/>
    <w:rsid w:val="00131BB7"/>
    <w:rsid w:val="001329B8"/>
    <w:rsid w:val="00133292"/>
    <w:rsid w:val="00133806"/>
    <w:rsid w:val="001345CF"/>
    <w:rsid w:val="00140475"/>
    <w:rsid w:val="0014079E"/>
    <w:rsid w:val="001407F5"/>
    <w:rsid w:val="00140CE3"/>
    <w:rsid w:val="001412F4"/>
    <w:rsid w:val="00141D2F"/>
    <w:rsid w:val="0014278C"/>
    <w:rsid w:val="00142AC4"/>
    <w:rsid w:val="001445BF"/>
    <w:rsid w:val="00145828"/>
    <w:rsid w:val="00147211"/>
    <w:rsid w:val="001472E4"/>
    <w:rsid w:val="001475C8"/>
    <w:rsid w:val="00150216"/>
    <w:rsid w:val="00150AA2"/>
    <w:rsid w:val="00150F48"/>
    <w:rsid w:val="00151E2E"/>
    <w:rsid w:val="00152000"/>
    <w:rsid w:val="00152284"/>
    <w:rsid w:val="00152B61"/>
    <w:rsid w:val="0015307C"/>
    <w:rsid w:val="0015377E"/>
    <w:rsid w:val="00154205"/>
    <w:rsid w:val="00154B14"/>
    <w:rsid w:val="00155E94"/>
    <w:rsid w:val="001577C1"/>
    <w:rsid w:val="001600FB"/>
    <w:rsid w:val="0016074B"/>
    <w:rsid w:val="001610C9"/>
    <w:rsid w:val="00161C7C"/>
    <w:rsid w:val="001620C3"/>
    <w:rsid w:val="00163C01"/>
    <w:rsid w:val="00163FB4"/>
    <w:rsid w:val="00164AF2"/>
    <w:rsid w:val="00165860"/>
    <w:rsid w:val="00166C25"/>
    <w:rsid w:val="00167756"/>
    <w:rsid w:val="00170874"/>
    <w:rsid w:val="00171DE1"/>
    <w:rsid w:val="00171F65"/>
    <w:rsid w:val="001734A9"/>
    <w:rsid w:val="00173DBA"/>
    <w:rsid w:val="00174013"/>
    <w:rsid w:val="00174A59"/>
    <w:rsid w:val="001750E7"/>
    <w:rsid w:val="0017538F"/>
    <w:rsid w:val="00176CB8"/>
    <w:rsid w:val="00177BD9"/>
    <w:rsid w:val="0018384A"/>
    <w:rsid w:val="001858BD"/>
    <w:rsid w:val="0018678F"/>
    <w:rsid w:val="00186E9D"/>
    <w:rsid w:val="0018799F"/>
    <w:rsid w:val="00187F2E"/>
    <w:rsid w:val="0019002A"/>
    <w:rsid w:val="00190269"/>
    <w:rsid w:val="0019039E"/>
    <w:rsid w:val="00190786"/>
    <w:rsid w:val="00190C91"/>
    <w:rsid w:val="001914CE"/>
    <w:rsid w:val="00191E8C"/>
    <w:rsid w:val="00192669"/>
    <w:rsid w:val="00192950"/>
    <w:rsid w:val="00192C8A"/>
    <w:rsid w:val="00193545"/>
    <w:rsid w:val="00193A42"/>
    <w:rsid w:val="00196778"/>
    <w:rsid w:val="00197F6B"/>
    <w:rsid w:val="001A065E"/>
    <w:rsid w:val="001A10CD"/>
    <w:rsid w:val="001A2695"/>
    <w:rsid w:val="001A2D35"/>
    <w:rsid w:val="001A42A3"/>
    <w:rsid w:val="001A4975"/>
    <w:rsid w:val="001A6B5C"/>
    <w:rsid w:val="001A718C"/>
    <w:rsid w:val="001A72F5"/>
    <w:rsid w:val="001A7473"/>
    <w:rsid w:val="001B14AA"/>
    <w:rsid w:val="001B2956"/>
    <w:rsid w:val="001B447C"/>
    <w:rsid w:val="001B5069"/>
    <w:rsid w:val="001B5C9D"/>
    <w:rsid w:val="001B5F78"/>
    <w:rsid w:val="001B6831"/>
    <w:rsid w:val="001C18BD"/>
    <w:rsid w:val="001C25FC"/>
    <w:rsid w:val="001C32FF"/>
    <w:rsid w:val="001C450D"/>
    <w:rsid w:val="001C5675"/>
    <w:rsid w:val="001C5B05"/>
    <w:rsid w:val="001C645A"/>
    <w:rsid w:val="001C7778"/>
    <w:rsid w:val="001C7B62"/>
    <w:rsid w:val="001C7DE2"/>
    <w:rsid w:val="001D09E0"/>
    <w:rsid w:val="001D0DFE"/>
    <w:rsid w:val="001D1268"/>
    <w:rsid w:val="001D1570"/>
    <w:rsid w:val="001D181D"/>
    <w:rsid w:val="001D4298"/>
    <w:rsid w:val="001D4CE5"/>
    <w:rsid w:val="001D54D6"/>
    <w:rsid w:val="001D5DDD"/>
    <w:rsid w:val="001D61E0"/>
    <w:rsid w:val="001D62B1"/>
    <w:rsid w:val="001D717C"/>
    <w:rsid w:val="001D76B9"/>
    <w:rsid w:val="001E0C37"/>
    <w:rsid w:val="001E0C41"/>
    <w:rsid w:val="001E1913"/>
    <w:rsid w:val="001E1E98"/>
    <w:rsid w:val="001E285E"/>
    <w:rsid w:val="001E318F"/>
    <w:rsid w:val="001E350C"/>
    <w:rsid w:val="001E3AE2"/>
    <w:rsid w:val="001E4A94"/>
    <w:rsid w:val="001E4CE1"/>
    <w:rsid w:val="001E5E7A"/>
    <w:rsid w:val="001E6030"/>
    <w:rsid w:val="001E60FD"/>
    <w:rsid w:val="001E6287"/>
    <w:rsid w:val="001E63F5"/>
    <w:rsid w:val="001E6AAC"/>
    <w:rsid w:val="001E75A1"/>
    <w:rsid w:val="001E767E"/>
    <w:rsid w:val="001E7D3A"/>
    <w:rsid w:val="001F0170"/>
    <w:rsid w:val="001F030F"/>
    <w:rsid w:val="001F0F71"/>
    <w:rsid w:val="001F19D1"/>
    <w:rsid w:val="001F3B98"/>
    <w:rsid w:val="001F4974"/>
    <w:rsid w:val="001F5EEE"/>
    <w:rsid w:val="001F727E"/>
    <w:rsid w:val="001F7331"/>
    <w:rsid w:val="001F7BB9"/>
    <w:rsid w:val="001F7E98"/>
    <w:rsid w:val="0020018F"/>
    <w:rsid w:val="002013BA"/>
    <w:rsid w:val="00201777"/>
    <w:rsid w:val="0020485C"/>
    <w:rsid w:val="00204FC5"/>
    <w:rsid w:val="0020733D"/>
    <w:rsid w:val="002106DF"/>
    <w:rsid w:val="002116F4"/>
    <w:rsid w:val="0021476E"/>
    <w:rsid w:val="0021605A"/>
    <w:rsid w:val="00216532"/>
    <w:rsid w:val="00216AC6"/>
    <w:rsid w:val="002204CC"/>
    <w:rsid w:val="002213FC"/>
    <w:rsid w:val="00221805"/>
    <w:rsid w:val="00221CE3"/>
    <w:rsid w:val="0022369F"/>
    <w:rsid w:val="00223F66"/>
    <w:rsid w:val="0022469D"/>
    <w:rsid w:val="00225AF5"/>
    <w:rsid w:val="0023081E"/>
    <w:rsid w:val="0023125D"/>
    <w:rsid w:val="002315AC"/>
    <w:rsid w:val="00231E4D"/>
    <w:rsid w:val="00231F76"/>
    <w:rsid w:val="00232F49"/>
    <w:rsid w:val="00234575"/>
    <w:rsid w:val="0023506A"/>
    <w:rsid w:val="002358AB"/>
    <w:rsid w:val="00235CF3"/>
    <w:rsid w:val="00236946"/>
    <w:rsid w:val="00237158"/>
    <w:rsid w:val="0023741B"/>
    <w:rsid w:val="002376C1"/>
    <w:rsid w:val="00237701"/>
    <w:rsid w:val="0024001C"/>
    <w:rsid w:val="002404C8"/>
    <w:rsid w:val="00241BEA"/>
    <w:rsid w:val="00243234"/>
    <w:rsid w:val="00244F8F"/>
    <w:rsid w:val="00246326"/>
    <w:rsid w:val="00246A6B"/>
    <w:rsid w:val="00251B77"/>
    <w:rsid w:val="00251DEC"/>
    <w:rsid w:val="0025288C"/>
    <w:rsid w:val="002533BD"/>
    <w:rsid w:val="00253A75"/>
    <w:rsid w:val="00254A23"/>
    <w:rsid w:val="00255B85"/>
    <w:rsid w:val="0025724E"/>
    <w:rsid w:val="00260E80"/>
    <w:rsid w:val="00261F07"/>
    <w:rsid w:val="00262E30"/>
    <w:rsid w:val="00263DFB"/>
    <w:rsid w:val="002640E0"/>
    <w:rsid w:val="00264630"/>
    <w:rsid w:val="002650DC"/>
    <w:rsid w:val="002656E9"/>
    <w:rsid w:val="002658C1"/>
    <w:rsid w:val="00266CC8"/>
    <w:rsid w:val="00266E2B"/>
    <w:rsid w:val="0027058E"/>
    <w:rsid w:val="00270AF0"/>
    <w:rsid w:val="00270F15"/>
    <w:rsid w:val="00273043"/>
    <w:rsid w:val="00273387"/>
    <w:rsid w:val="00273483"/>
    <w:rsid w:val="00274672"/>
    <w:rsid w:val="00275507"/>
    <w:rsid w:val="002758B8"/>
    <w:rsid w:val="00276405"/>
    <w:rsid w:val="00276407"/>
    <w:rsid w:val="00276927"/>
    <w:rsid w:val="00277536"/>
    <w:rsid w:val="00277FE8"/>
    <w:rsid w:val="00280707"/>
    <w:rsid w:val="002816A4"/>
    <w:rsid w:val="00282312"/>
    <w:rsid w:val="00282970"/>
    <w:rsid w:val="00282A4E"/>
    <w:rsid w:val="002830B0"/>
    <w:rsid w:val="00283976"/>
    <w:rsid w:val="00283DF1"/>
    <w:rsid w:val="002852EB"/>
    <w:rsid w:val="002857AF"/>
    <w:rsid w:val="002874F8"/>
    <w:rsid w:val="00287BD5"/>
    <w:rsid w:val="002901F0"/>
    <w:rsid w:val="0029053C"/>
    <w:rsid w:val="00292E0B"/>
    <w:rsid w:val="00292ED4"/>
    <w:rsid w:val="00293729"/>
    <w:rsid w:val="0029385E"/>
    <w:rsid w:val="00293F93"/>
    <w:rsid w:val="0029477C"/>
    <w:rsid w:val="00294CAD"/>
    <w:rsid w:val="002955D3"/>
    <w:rsid w:val="00295EDD"/>
    <w:rsid w:val="002975FB"/>
    <w:rsid w:val="002977FC"/>
    <w:rsid w:val="00297B13"/>
    <w:rsid w:val="00297C28"/>
    <w:rsid w:val="002A0D21"/>
    <w:rsid w:val="002A185F"/>
    <w:rsid w:val="002A1F7B"/>
    <w:rsid w:val="002A3BED"/>
    <w:rsid w:val="002A4D49"/>
    <w:rsid w:val="002A4DB6"/>
    <w:rsid w:val="002A6529"/>
    <w:rsid w:val="002A6690"/>
    <w:rsid w:val="002A66D8"/>
    <w:rsid w:val="002A78F6"/>
    <w:rsid w:val="002B0052"/>
    <w:rsid w:val="002B0B31"/>
    <w:rsid w:val="002B17AD"/>
    <w:rsid w:val="002B2837"/>
    <w:rsid w:val="002B3CB5"/>
    <w:rsid w:val="002B4928"/>
    <w:rsid w:val="002B4B65"/>
    <w:rsid w:val="002B635A"/>
    <w:rsid w:val="002B7173"/>
    <w:rsid w:val="002B7782"/>
    <w:rsid w:val="002C2B45"/>
    <w:rsid w:val="002C2DCF"/>
    <w:rsid w:val="002C32D5"/>
    <w:rsid w:val="002C4457"/>
    <w:rsid w:val="002C5450"/>
    <w:rsid w:val="002C547E"/>
    <w:rsid w:val="002C5E0D"/>
    <w:rsid w:val="002C733C"/>
    <w:rsid w:val="002D03A0"/>
    <w:rsid w:val="002D042A"/>
    <w:rsid w:val="002D0997"/>
    <w:rsid w:val="002D1E5D"/>
    <w:rsid w:val="002D223F"/>
    <w:rsid w:val="002D28C1"/>
    <w:rsid w:val="002D2A77"/>
    <w:rsid w:val="002D33DE"/>
    <w:rsid w:val="002D45FD"/>
    <w:rsid w:val="002D4924"/>
    <w:rsid w:val="002D4B5A"/>
    <w:rsid w:val="002D6242"/>
    <w:rsid w:val="002E027F"/>
    <w:rsid w:val="002E0BCA"/>
    <w:rsid w:val="002E0FE0"/>
    <w:rsid w:val="002E165A"/>
    <w:rsid w:val="002E218A"/>
    <w:rsid w:val="002E423C"/>
    <w:rsid w:val="002E49AC"/>
    <w:rsid w:val="002E4B1F"/>
    <w:rsid w:val="002E5069"/>
    <w:rsid w:val="002E6728"/>
    <w:rsid w:val="002E7B42"/>
    <w:rsid w:val="002F0CB7"/>
    <w:rsid w:val="002F203A"/>
    <w:rsid w:val="002F248F"/>
    <w:rsid w:val="002F2C32"/>
    <w:rsid w:val="002F3143"/>
    <w:rsid w:val="002F3E11"/>
    <w:rsid w:val="002F44CA"/>
    <w:rsid w:val="002F5EB2"/>
    <w:rsid w:val="002F77E8"/>
    <w:rsid w:val="003009EC"/>
    <w:rsid w:val="003012F2"/>
    <w:rsid w:val="003014E7"/>
    <w:rsid w:val="0030233F"/>
    <w:rsid w:val="0030292F"/>
    <w:rsid w:val="00302ED0"/>
    <w:rsid w:val="0030394A"/>
    <w:rsid w:val="00303C35"/>
    <w:rsid w:val="00303D10"/>
    <w:rsid w:val="00304723"/>
    <w:rsid w:val="00305484"/>
    <w:rsid w:val="00305F5A"/>
    <w:rsid w:val="003062EF"/>
    <w:rsid w:val="003072DC"/>
    <w:rsid w:val="00310137"/>
    <w:rsid w:val="00310548"/>
    <w:rsid w:val="0031057D"/>
    <w:rsid w:val="00311017"/>
    <w:rsid w:val="00311B6F"/>
    <w:rsid w:val="00313223"/>
    <w:rsid w:val="00313843"/>
    <w:rsid w:val="003143E8"/>
    <w:rsid w:val="00317A78"/>
    <w:rsid w:val="00320066"/>
    <w:rsid w:val="003207A5"/>
    <w:rsid w:val="00321DE0"/>
    <w:rsid w:val="00322EB5"/>
    <w:rsid w:val="0032336C"/>
    <w:rsid w:val="00323AE5"/>
    <w:rsid w:val="003241AA"/>
    <w:rsid w:val="00324409"/>
    <w:rsid w:val="00324A84"/>
    <w:rsid w:val="00325500"/>
    <w:rsid w:val="00327ED1"/>
    <w:rsid w:val="003308CE"/>
    <w:rsid w:val="00330B1E"/>
    <w:rsid w:val="00331A16"/>
    <w:rsid w:val="00331A94"/>
    <w:rsid w:val="00333896"/>
    <w:rsid w:val="003346DC"/>
    <w:rsid w:val="00334E0E"/>
    <w:rsid w:val="00335D94"/>
    <w:rsid w:val="00337B02"/>
    <w:rsid w:val="00340328"/>
    <w:rsid w:val="003405E4"/>
    <w:rsid w:val="00340640"/>
    <w:rsid w:val="003418A4"/>
    <w:rsid w:val="003434D3"/>
    <w:rsid w:val="00343590"/>
    <w:rsid w:val="00343C26"/>
    <w:rsid w:val="00343EC3"/>
    <w:rsid w:val="00344339"/>
    <w:rsid w:val="003446E6"/>
    <w:rsid w:val="003453D2"/>
    <w:rsid w:val="003454FC"/>
    <w:rsid w:val="00346C63"/>
    <w:rsid w:val="00346C8E"/>
    <w:rsid w:val="00347B01"/>
    <w:rsid w:val="00347CE7"/>
    <w:rsid w:val="00350579"/>
    <w:rsid w:val="00350C43"/>
    <w:rsid w:val="00350D56"/>
    <w:rsid w:val="003514F4"/>
    <w:rsid w:val="00351F3F"/>
    <w:rsid w:val="003520D5"/>
    <w:rsid w:val="00353280"/>
    <w:rsid w:val="00353B7B"/>
    <w:rsid w:val="003541FA"/>
    <w:rsid w:val="0035700E"/>
    <w:rsid w:val="00357528"/>
    <w:rsid w:val="003601AE"/>
    <w:rsid w:val="0036061C"/>
    <w:rsid w:val="003609C2"/>
    <w:rsid w:val="00361104"/>
    <w:rsid w:val="00361432"/>
    <w:rsid w:val="00361954"/>
    <w:rsid w:val="00363605"/>
    <w:rsid w:val="003647B9"/>
    <w:rsid w:val="00365E69"/>
    <w:rsid w:val="00366DC8"/>
    <w:rsid w:val="003677BE"/>
    <w:rsid w:val="0036787C"/>
    <w:rsid w:val="00367EF4"/>
    <w:rsid w:val="00371971"/>
    <w:rsid w:val="0037270B"/>
    <w:rsid w:val="00372EA2"/>
    <w:rsid w:val="003740F5"/>
    <w:rsid w:val="003741BB"/>
    <w:rsid w:val="00376662"/>
    <w:rsid w:val="0037702F"/>
    <w:rsid w:val="00380469"/>
    <w:rsid w:val="00380E94"/>
    <w:rsid w:val="00381D89"/>
    <w:rsid w:val="00383831"/>
    <w:rsid w:val="0038384E"/>
    <w:rsid w:val="00383C85"/>
    <w:rsid w:val="00386131"/>
    <w:rsid w:val="0038646C"/>
    <w:rsid w:val="003866A9"/>
    <w:rsid w:val="00386A3E"/>
    <w:rsid w:val="003877EA"/>
    <w:rsid w:val="00390DB3"/>
    <w:rsid w:val="003930D1"/>
    <w:rsid w:val="00393820"/>
    <w:rsid w:val="0039384A"/>
    <w:rsid w:val="00393FB3"/>
    <w:rsid w:val="00396FF9"/>
    <w:rsid w:val="00397713"/>
    <w:rsid w:val="003A0138"/>
    <w:rsid w:val="003A0691"/>
    <w:rsid w:val="003A15A5"/>
    <w:rsid w:val="003A214F"/>
    <w:rsid w:val="003A2A7D"/>
    <w:rsid w:val="003A2DAD"/>
    <w:rsid w:val="003A3EC7"/>
    <w:rsid w:val="003A4C0F"/>
    <w:rsid w:val="003A616D"/>
    <w:rsid w:val="003A7D40"/>
    <w:rsid w:val="003B1AE4"/>
    <w:rsid w:val="003B2DE2"/>
    <w:rsid w:val="003B7632"/>
    <w:rsid w:val="003C115E"/>
    <w:rsid w:val="003C38AC"/>
    <w:rsid w:val="003C3958"/>
    <w:rsid w:val="003C3B19"/>
    <w:rsid w:val="003C3EEE"/>
    <w:rsid w:val="003C406B"/>
    <w:rsid w:val="003C4326"/>
    <w:rsid w:val="003C5271"/>
    <w:rsid w:val="003C5DA4"/>
    <w:rsid w:val="003C6296"/>
    <w:rsid w:val="003C6EC1"/>
    <w:rsid w:val="003D0595"/>
    <w:rsid w:val="003D1F90"/>
    <w:rsid w:val="003D2917"/>
    <w:rsid w:val="003D3070"/>
    <w:rsid w:val="003D31BD"/>
    <w:rsid w:val="003D33AF"/>
    <w:rsid w:val="003D3967"/>
    <w:rsid w:val="003D476F"/>
    <w:rsid w:val="003D7C44"/>
    <w:rsid w:val="003E00A5"/>
    <w:rsid w:val="003E0641"/>
    <w:rsid w:val="003E2694"/>
    <w:rsid w:val="003E32DC"/>
    <w:rsid w:val="003E33F2"/>
    <w:rsid w:val="003E3D7B"/>
    <w:rsid w:val="003E3E29"/>
    <w:rsid w:val="003E3FED"/>
    <w:rsid w:val="003E3FF3"/>
    <w:rsid w:val="003E41DD"/>
    <w:rsid w:val="003E448F"/>
    <w:rsid w:val="003E5F82"/>
    <w:rsid w:val="003E6094"/>
    <w:rsid w:val="003E6919"/>
    <w:rsid w:val="003F0529"/>
    <w:rsid w:val="003F09C4"/>
    <w:rsid w:val="003F0A2D"/>
    <w:rsid w:val="003F0B33"/>
    <w:rsid w:val="003F1060"/>
    <w:rsid w:val="003F199C"/>
    <w:rsid w:val="003F2458"/>
    <w:rsid w:val="003F25AC"/>
    <w:rsid w:val="003F2725"/>
    <w:rsid w:val="003F3D87"/>
    <w:rsid w:val="003F4501"/>
    <w:rsid w:val="003F4DBA"/>
    <w:rsid w:val="003F517C"/>
    <w:rsid w:val="003F5A9C"/>
    <w:rsid w:val="003F61B1"/>
    <w:rsid w:val="003F67C1"/>
    <w:rsid w:val="00401403"/>
    <w:rsid w:val="00401CD1"/>
    <w:rsid w:val="00401E6E"/>
    <w:rsid w:val="00402C73"/>
    <w:rsid w:val="00404A45"/>
    <w:rsid w:val="00404E7D"/>
    <w:rsid w:val="004060F3"/>
    <w:rsid w:val="0040612C"/>
    <w:rsid w:val="0040765E"/>
    <w:rsid w:val="00411F61"/>
    <w:rsid w:val="004157CF"/>
    <w:rsid w:val="004160EF"/>
    <w:rsid w:val="00420713"/>
    <w:rsid w:val="00422575"/>
    <w:rsid w:val="00423885"/>
    <w:rsid w:val="00424A3F"/>
    <w:rsid w:val="00425004"/>
    <w:rsid w:val="0042600D"/>
    <w:rsid w:val="00426557"/>
    <w:rsid w:val="0043074D"/>
    <w:rsid w:val="00433376"/>
    <w:rsid w:val="004341C8"/>
    <w:rsid w:val="0043451A"/>
    <w:rsid w:val="00434621"/>
    <w:rsid w:val="00436A7A"/>
    <w:rsid w:val="00436C3E"/>
    <w:rsid w:val="00437F91"/>
    <w:rsid w:val="00437FE0"/>
    <w:rsid w:val="00440943"/>
    <w:rsid w:val="00443365"/>
    <w:rsid w:val="004434C1"/>
    <w:rsid w:val="0044462D"/>
    <w:rsid w:val="00444C0B"/>
    <w:rsid w:val="00444F34"/>
    <w:rsid w:val="00445760"/>
    <w:rsid w:val="00445A48"/>
    <w:rsid w:val="00450BCA"/>
    <w:rsid w:val="00451751"/>
    <w:rsid w:val="00451CBA"/>
    <w:rsid w:val="00451CCF"/>
    <w:rsid w:val="004521C3"/>
    <w:rsid w:val="00453314"/>
    <w:rsid w:val="00455231"/>
    <w:rsid w:val="00455254"/>
    <w:rsid w:val="00456B5D"/>
    <w:rsid w:val="00456DE6"/>
    <w:rsid w:val="00456E61"/>
    <w:rsid w:val="00457223"/>
    <w:rsid w:val="00457D5D"/>
    <w:rsid w:val="0046050C"/>
    <w:rsid w:val="00460E31"/>
    <w:rsid w:val="00461406"/>
    <w:rsid w:val="004615C3"/>
    <w:rsid w:val="004635A1"/>
    <w:rsid w:val="0046376F"/>
    <w:rsid w:val="00465C36"/>
    <w:rsid w:val="004660FA"/>
    <w:rsid w:val="0046642F"/>
    <w:rsid w:val="00466B68"/>
    <w:rsid w:val="00466C0B"/>
    <w:rsid w:val="00467EE5"/>
    <w:rsid w:val="00467F0F"/>
    <w:rsid w:val="0047176E"/>
    <w:rsid w:val="00471DDB"/>
    <w:rsid w:val="00472E5D"/>
    <w:rsid w:val="00473054"/>
    <w:rsid w:val="00473271"/>
    <w:rsid w:val="004735D6"/>
    <w:rsid w:val="00475305"/>
    <w:rsid w:val="00476ADB"/>
    <w:rsid w:val="00477FBA"/>
    <w:rsid w:val="00480054"/>
    <w:rsid w:val="00480481"/>
    <w:rsid w:val="00480749"/>
    <w:rsid w:val="00480A33"/>
    <w:rsid w:val="00481084"/>
    <w:rsid w:val="0048125C"/>
    <w:rsid w:val="00481B39"/>
    <w:rsid w:val="00481D65"/>
    <w:rsid w:val="0048333F"/>
    <w:rsid w:val="004837DC"/>
    <w:rsid w:val="004843AE"/>
    <w:rsid w:val="00484523"/>
    <w:rsid w:val="00484EE1"/>
    <w:rsid w:val="00485518"/>
    <w:rsid w:val="00486954"/>
    <w:rsid w:val="00486B00"/>
    <w:rsid w:val="004870FD"/>
    <w:rsid w:val="00487210"/>
    <w:rsid w:val="00490459"/>
    <w:rsid w:val="004907A6"/>
    <w:rsid w:val="00490C44"/>
    <w:rsid w:val="00491515"/>
    <w:rsid w:val="00492DEF"/>
    <w:rsid w:val="00494462"/>
    <w:rsid w:val="00495242"/>
    <w:rsid w:val="004969E0"/>
    <w:rsid w:val="004A0A8C"/>
    <w:rsid w:val="004A1A23"/>
    <w:rsid w:val="004A2922"/>
    <w:rsid w:val="004A5146"/>
    <w:rsid w:val="004A57F1"/>
    <w:rsid w:val="004A5A4E"/>
    <w:rsid w:val="004A5D1D"/>
    <w:rsid w:val="004A6C33"/>
    <w:rsid w:val="004A6C60"/>
    <w:rsid w:val="004A7932"/>
    <w:rsid w:val="004B083A"/>
    <w:rsid w:val="004B1E16"/>
    <w:rsid w:val="004B21B0"/>
    <w:rsid w:val="004B2514"/>
    <w:rsid w:val="004B2647"/>
    <w:rsid w:val="004B3C3E"/>
    <w:rsid w:val="004B46A4"/>
    <w:rsid w:val="004B53C7"/>
    <w:rsid w:val="004B53D0"/>
    <w:rsid w:val="004B72B2"/>
    <w:rsid w:val="004B7EFC"/>
    <w:rsid w:val="004C020F"/>
    <w:rsid w:val="004C0AA9"/>
    <w:rsid w:val="004C111D"/>
    <w:rsid w:val="004C15DA"/>
    <w:rsid w:val="004C186A"/>
    <w:rsid w:val="004C2547"/>
    <w:rsid w:val="004C36AA"/>
    <w:rsid w:val="004C4A36"/>
    <w:rsid w:val="004C4FEB"/>
    <w:rsid w:val="004C5097"/>
    <w:rsid w:val="004C54EE"/>
    <w:rsid w:val="004C63A8"/>
    <w:rsid w:val="004C64AF"/>
    <w:rsid w:val="004C64D7"/>
    <w:rsid w:val="004C690C"/>
    <w:rsid w:val="004D1C86"/>
    <w:rsid w:val="004D1D84"/>
    <w:rsid w:val="004D2397"/>
    <w:rsid w:val="004D291C"/>
    <w:rsid w:val="004D2EE8"/>
    <w:rsid w:val="004D33E5"/>
    <w:rsid w:val="004D3668"/>
    <w:rsid w:val="004D36C6"/>
    <w:rsid w:val="004D48B0"/>
    <w:rsid w:val="004D5AC4"/>
    <w:rsid w:val="004D7B24"/>
    <w:rsid w:val="004E0667"/>
    <w:rsid w:val="004E09F7"/>
    <w:rsid w:val="004E16A6"/>
    <w:rsid w:val="004E1C2F"/>
    <w:rsid w:val="004E24D7"/>
    <w:rsid w:val="004E2760"/>
    <w:rsid w:val="004E3242"/>
    <w:rsid w:val="004E3820"/>
    <w:rsid w:val="004E4982"/>
    <w:rsid w:val="004E4AC2"/>
    <w:rsid w:val="004E55D6"/>
    <w:rsid w:val="004E6708"/>
    <w:rsid w:val="004E69C5"/>
    <w:rsid w:val="004E700B"/>
    <w:rsid w:val="004F00A0"/>
    <w:rsid w:val="004F0241"/>
    <w:rsid w:val="004F0F5F"/>
    <w:rsid w:val="004F17AB"/>
    <w:rsid w:val="004F1AC1"/>
    <w:rsid w:val="004F2361"/>
    <w:rsid w:val="004F24B4"/>
    <w:rsid w:val="004F28D6"/>
    <w:rsid w:val="004F2D44"/>
    <w:rsid w:val="004F2EDF"/>
    <w:rsid w:val="004F3465"/>
    <w:rsid w:val="004F41BA"/>
    <w:rsid w:val="004F502B"/>
    <w:rsid w:val="00500741"/>
    <w:rsid w:val="0050208B"/>
    <w:rsid w:val="00502B42"/>
    <w:rsid w:val="00502F25"/>
    <w:rsid w:val="00504A70"/>
    <w:rsid w:val="00506AE8"/>
    <w:rsid w:val="00506D21"/>
    <w:rsid w:val="0050707E"/>
    <w:rsid w:val="00507A19"/>
    <w:rsid w:val="00511CE6"/>
    <w:rsid w:val="005126FF"/>
    <w:rsid w:val="00515E67"/>
    <w:rsid w:val="0051660A"/>
    <w:rsid w:val="00516CD3"/>
    <w:rsid w:val="00520178"/>
    <w:rsid w:val="00520DCA"/>
    <w:rsid w:val="00521086"/>
    <w:rsid w:val="0052287F"/>
    <w:rsid w:val="00524B8A"/>
    <w:rsid w:val="00525434"/>
    <w:rsid w:val="00525E45"/>
    <w:rsid w:val="005268B5"/>
    <w:rsid w:val="0052732A"/>
    <w:rsid w:val="00530156"/>
    <w:rsid w:val="005301B1"/>
    <w:rsid w:val="005326BA"/>
    <w:rsid w:val="005326DA"/>
    <w:rsid w:val="00532B65"/>
    <w:rsid w:val="0053469D"/>
    <w:rsid w:val="00537D46"/>
    <w:rsid w:val="00540B99"/>
    <w:rsid w:val="00540FAB"/>
    <w:rsid w:val="00541904"/>
    <w:rsid w:val="00541EFD"/>
    <w:rsid w:val="00542BCC"/>
    <w:rsid w:val="00542BDC"/>
    <w:rsid w:val="00542C33"/>
    <w:rsid w:val="0054346E"/>
    <w:rsid w:val="00544857"/>
    <w:rsid w:val="00545EFB"/>
    <w:rsid w:val="00551F8B"/>
    <w:rsid w:val="005520CB"/>
    <w:rsid w:val="0055291E"/>
    <w:rsid w:val="00553CE4"/>
    <w:rsid w:val="00554D0C"/>
    <w:rsid w:val="005605F5"/>
    <w:rsid w:val="005612C1"/>
    <w:rsid w:val="005636A0"/>
    <w:rsid w:val="005637A8"/>
    <w:rsid w:val="00563A0C"/>
    <w:rsid w:val="005641DB"/>
    <w:rsid w:val="005643F3"/>
    <w:rsid w:val="0056458F"/>
    <w:rsid w:val="00564D85"/>
    <w:rsid w:val="0056546C"/>
    <w:rsid w:val="00565E15"/>
    <w:rsid w:val="00565E24"/>
    <w:rsid w:val="0056750D"/>
    <w:rsid w:val="005701CB"/>
    <w:rsid w:val="00571645"/>
    <w:rsid w:val="0057203D"/>
    <w:rsid w:val="0057248A"/>
    <w:rsid w:val="005741A5"/>
    <w:rsid w:val="005742B3"/>
    <w:rsid w:val="005749ED"/>
    <w:rsid w:val="00574EDF"/>
    <w:rsid w:val="0057601C"/>
    <w:rsid w:val="00576AAE"/>
    <w:rsid w:val="00577B5A"/>
    <w:rsid w:val="00577FF1"/>
    <w:rsid w:val="0058020B"/>
    <w:rsid w:val="0058082E"/>
    <w:rsid w:val="00582F36"/>
    <w:rsid w:val="00583D57"/>
    <w:rsid w:val="00584051"/>
    <w:rsid w:val="00586B35"/>
    <w:rsid w:val="00586BD7"/>
    <w:rsid w:val="00590292"/>
    <w:rsid w:val="00590FB5"/>
    <w:rsid w:val="005912E3"/>
    <w:rsid w:val="0059183B"/>
    <w:rsid w:val="00592078"/>
    <w:rsid w:val="00592DAD"/>
    <w:rsid w:val="005931F2"/>
    <w:rsid w:val="0059322F"/>
    <w:rsid w:val="00594E01"/>
    <w:rsid w:val="00595418"/>
    <w:rsid w:val="00595653"/>
    <w:rsid w:val="00595ABE"/>
    <w:rsid w:val="00596773"/>
    <w:rsid w:val="00597BCD"/>
    <w:rsid w:val="005A1552"/>
    <w:rsid w:val="005A1CDF"/>
    <w:rsid w:val="005A2562"/>
    <w:rsid w:val="005A2F75"/>
    <w:rsid w:val="005A3294"/>
    <w:rsid w:val="005A33DA"/>
    <w:rsid w:val="005A37EA"/>
    <w:rsid w:val="005A40F2"/>
    <w:rsid w:val="005A5333"/>
    <w:rsid w:val="005A59D9"/>
    <w:rsid w:val="005A5D48"/>
    <w:rsid w:val="005A7517"/>
    <w:rsid w:val="005A75B4"/>
    <w:rsid w:val="005A76E4"/>
    <w:rsid w:val="005A7ADD"/>
    <w:rsid w:val="005B0EC0"/>
    <w:rsid w:val="005B35BC"/>
    <w:rsid w:val="005B5690"/>
    <w:rsid w:val="005B578A"/>
    <w:rsid w:val="005B6BA4"/>
    <w:rsid w:val="005B7355"/>
    <w:rsid w:val="005B7DE9"/>
    <w:rsid w:val="005C065E"/>
    <w:rsid w:val="005C0AB1"/>
    <w:rsid w:val="005C0B81"/>
    <w:rsid w:val="005C0CCC"/>
    <w:rsid w:val="005C23B5"/>
    <w:rsid w:val="005C44E3"/>
    <w:rsid w:val="005C458B"/>
    <w:rsid w:val="005C48E1"/>
    <w:rsid w:val="005C5AE3"/>
    <w:rsid w:val="005C5D25"/>
    <w:rsid w:val="005C5F1F"/>
    <w:rsid w:val="005C72F5"/>
    <w:rsid w:val="005D05B4"/>
    <w:rsid w:val="005D0F6B"/>
    <w:rsid w:val="005D25B9"/>
    <w:rsid w:val="005D2949"/>
    <w:rsid w:val="005D3CD4"/>
    <w:rsid w:val="005D4676"/>
    <w:rsid w:val="005D611E"/>
    <w:rsid w:val="005D61B1"/>
    <w:rsid w:val="005E0575"/>
    <w:rsid w:val="005E0CC0"/>
    <w:rsid w:val="005E104D"/>
    <w:rsid w:val="005E1ADA"/>
    <w:rsid w:val="005E1C11"/>
    <w:rsid w:val="005E230D"/>
    <w:rsid w:val="005E29BC"/>
    <w:rsid w:val="005E3D0C"/>
    <w:rsid w:val="005E3F64"/>
    <w:rsid w:val="005E40B3"/>
    <w:rsid w:val="005E4B07"/>
    <w:rsid w:val="005E4E2D"/>
    <w:rsid w:val="005E6278"/>
    <w:rsid w:val="005E6C8A"/>
    <w:rsid w:val="005F1A05"/>
    <w:rsid w:val="005F1EB3"/>
    <w:rsid w:val="005F4931"/>
    <w:rsid w:val="005F4AD5"/>
    <w:rsid w:val="005F4FC0"/>
    <w:rsid w:val="005F5E06"/>
    <w:rsid w:val="005F6A6E"/>
    <w:rsid w:val="005F6CF2"/>
    <w:rsid w:val="005F6F59"/>
    <w:rsid w:val="005F7443"/>
    <w:rsid w:val="006005B1"/>
    <w:rsid w:val="0060180C"/>
    <w:rsid w:val="00601BB2"/>
    <w:rsid w:val="00602D76"/>
    <w:rsid w:val="00602F5D"/>
    <w:rsid w:val="00603027"/>
    <w:rsid w:val="00603B0E"/>
    <w:rsid w:val="00610FD8"/>
    <w:rsid w:val="006111AA"/>
    <w:rsid w:val="006113EA"/>
    <w:rsid w:val="00611509"/>
    <w:rsid w:val="00612239"/>
    <w:rsid w:val="006128CB"/>
    <w:rsid w:val="00613855"/>
    <w:rsid w:val="00615DFC"/>
    <w:rsid w:val="006174E8"/>
    <w:rsid w:val="00620724"/>
    <w:rsid w:val="006234CE"/>
    <w:rsid w:val="00623535"/>
    <w:rsid w:val="006237EE"/>
    <w:rsid w:val="00623F8D"/>
    <w:rsid w:val="00624CEB"/>
    <w:rsid w:val="006331AB"/>
    <w:rsid w:val="00633411"/>
    <w:rsid w:val="00634804"/>
    <w:rsid w:val="00634848"/>
    <w:rsid w:val="00640848"/>
    <w:rsid w:val="00641C32"/>
    <w:rsid w:val="006422C3"/>
    <w:rsid w:val="006436CF"/>
    <w:rsid w:val="00644835"/>
    <w:rsid w:val="00645BD4"/>
    <w:rsid w:val="006468D3"/>
    <w:rsid w:val="006506CE"/>
    <w:rsid w:val="00650AEF"/>
    <w:rsid w:val="00650F55"/>
    <w:rsid w:val="006514F9"/>
    <w:rsid w:val="00651CFA"/>
    <w:rsid w:val="0065679D"/>
    <w:rsid w:val="006613A3"/>
    <w:rsid w:val="0066183B"/>
    <w:rsid w:val="006620ED"/>
    <w:rsid w:val="00662B7E"/>
    <w:rsid w:val="0066324A"/>
    <w:rsid w:val="00663BC6"/>
    <w:rsid w:val="00663F49"/>
    <w:rsid w:val="006642E1"/>
    <w:rsid w:val="00664AE6"/>
    <w:rsid w:val="006668EF"/>
    <w:rsid w:val="00666CCF"/>
    <w:rsid w:val="00667D58"/>
    <w:rsid w:val="006702B6"/>
    <w:rsid w:val="006703E8"/>
    <w:rsid w:val="00672A60"/>
    <w:rsid w:val="00672BFE"/>
    <w:rsid w:val="00673563"/>
    <w:rsid w:val="00673ACF"/>
    <w:rsid w:val="00675F81"/>
    <w:rsid w:val="0067766E"/>
    <w:rsid w:val="00677AAC"/>
    <w:rsid w:val="00680D05"/>
    <w:rsid w:val="00680D55"/>
    <w:rsid w:val="00682774"/>
    <w:rsid w:val="006834A4"/>
    <w:rsid w:val="00683DF7"/>
    <w:rsid w:val="006841D7"/>
    <w:rsid w:val="006841F5"/>
    <w:rsid w:val="00684205"/>
    <w:rsid w:val="00684910"/>
    <w:rsid w:val="00684ADA"/>
    <w:rsid w:val="006854FC"/>
    <w:rsid w:val="00685817"/>
    <w:rsid w:val="006866BB"/>
    <w:rsid w:val="00690FE6"/>
    <w:rsid w:val="0069381B"/>
    <w:rsid w:val="00693EDA"/>
    <w:rsid w:val="006941FE"/>
    <w:rsid w:val="00694CA8"/>
    <w:rsid w:val="00695B94"/>
    <w:rsid w:val="00695E2C"/>
    <w:rsid w:val="00696ADB"/>
    <w:rsid w:val="0069702C"/>
    <w:rsid w:val="00697D58"/>
    <w:rsid w:val="006A0039"/>
    <w:rsid w:val="006A2415"/>
    <w:rsid w:val="006A2A85"/>
    <w:rsid w:val="006A2D93"/>
    <w:rsid w:val="006A2EF8"/>
    <w:rsid w:val="006A3E16"/>
    <w:rsid w:val="006A453C"/>
    <w:rsid w:val="006A4BE1"/>
    <w:rsid w:val="006A553F"/>
    <w:rsid w:val="006A5FF9"/>
    <w:rsid w:val="006B01B4"/>
    <w:rsid w:val="006B086E"/>
    <w:rsid w:val="006B1948"/>
    <w:rsid w:val="006B1AB3"/>
    <w:rsid w:val="006B1D12"/>
    <w:rsid w:val="006B1ED2"/>
    <w:rsid w:val="006B33E4"/>
    <w:rsid w:val="006B3756"/>
    <w:rsid w:val="006B44D7"/>
    <w:rsid w:val="006B63BE"/>
    <w:rsid w:val="006B6B4F"/>
    <w:rsid w:val="006B7E50"/>
    <w:rsid w:val="006C10F4"/>
    <w:rsid w:val="006C1CA3"/>
    <w:rsid w:val="006C27A7"/>
    <w:rsid w:val="006C3DD6"/>
    <w:rsid w:val="006C4A8E"/>
    <w:rsid w:val="006C5266"/>
    <w:rsid w:val="006C5C46"/>
    <w:rsid w:val="006D03A5"/>
    <w:rsid w:val="006D11CB"/>
    <w:rsid w:val="006D1E0E"/>
    <w:rsid w:val="006D367E"/>
    <w:rsid w:val="006D406A"/>
    <w:rsid w:val="006D47FC"/>
    <w:rsid w:val="006D4C81"/>
    <w:rsid w:val="006D5AE2"/>
    <w:rsid w:val="006D650F"/>
    <w:rsid w:val="006D6C90"/>
    <w:rsid w:val="006D6F93"/>
    <w:rsid w:val="006E0471"/>
    <w:rsid w:val="006E0672"/>
    <w:rsid w:val="006E092F"/>
    <w:rsid w:val="006E384C"/>
    <w:rsid w:val="006E4856"/>
    <w:rsid w:val="006E59BF"/>
    <w:rsid w:val="006E6A66"/>
    <w:rsid w:val="006F013D"/>
    <w:rsid w:val="006F21E9"/>
    <w:rsid w:val="006F27DD"/>
    <w:rsid w:val="006F2D6B"/>
    <w:rsid w:val="006F3250"/>
    <w:rsid w:val="006F3440"/>
    <w:rsid w:val="006F3F2A"/>
    <w:rsid w:val="006F4481"/>
    <w:rsid w:val="006F4EBD"/>
    <w:rsid w:val="006F5CE6"/>
    <w:rsid w:val="006F6F88"/>
    <w:rsid w:val="007009F3"/>
    <w:rsid w:val="0070117D"/>
    <w:rsid w:val="007023A5"/>
    <w:rsid w:val="00702C70"/>
    <w:rsid w:val="00702EF1"/>
    <w:rsid w:val="0070307C"/>
    <w:rsid w:val="007033EB"/>
    <w:rsid w:val="00706D75"/>
    <w:rsid w:val="00707D96"/>
    <w:rsid w:val="007105AD"/>
    <w:rsid w:val="00710C30"/>
    <w:rsid w:val="00711707"/>
    <w:rsid w:val="00713965"/>
    <w:rsid w:val="0071440F"/>
    <w:rsid w:val="00714B19"/>
    <w:rsid w:val="007152C7"/>
    <w:rsid w:val="00716518"/>
    <w:rsid w:val="00720C91"/>
    <w:rsid w:val="00720F27"/>
    <w:rsid w:val="00721DFC"/>
    <w:rsid w:val="00721F2F"/>
    <w:rsid w:val="00721F9E"/>
    <w:rsid w:val="00722281"/>
    <w:rsid w:val="0072461E"/>
    <w:rsid w:val="00725CAB"/>
    <w:rsid w:val="00727432"/>
    <w:rsid w:val="00727E14"/>
    <w:rsid w:val="0073002F"/>
    <w:rsid w:val="0073191C"/>
    <w:rsid w:val="00731BCA"/>
    <w:rsid w:val="0073235B"/>
    <w:rsid w:val="00732A04"/>
    <w:rsid w:val="007337F1"/>
    <w:rsid w:val="0073461D"/>
    <w:rsid w:val="0073509A"/>
    <w:rsid w:val="00735A37"/>
    <w:rsid w:val="00735CB8"/>
    <w:rsid w:val="00735CDA"/>
    <w:rsid w:val="00735DEF"/>
    <w:rsid w:val="00737F87"/>
    <w:rsid w:val="00740386"/>
    <w:rsid w:val="00740765"/>
    <w:rsid w:val="0074095C"/>
    <w:rsid w:val="00742907"/>
    <w:rsid w:val="00742DD6"/>
    <w:rsid w:val="00742E50"/>
    <w:rsid w:val="0074342F"/>
    <w:rsid w:val="007442EC"/>
    <w:rsid w:val="00745189"/>
    <w:rsid w:val="00746E61"/>
    <w:rsid w:val="00747270"/>
    <w:rsid w:val="00750887"/>
    <w:rsid w:val="0075121F"/>
    <w:rsid w:val="00752621"/>
    <w:rsid w:val="00752C05"/>
    <w:rsid w:val="00752E96"/>
    <w:rsid w:val="00753A2F"/>
    <w:rsid w:val="00754DB3"/>
    <w:rsid w:val="00756031"/>
    <w:rsid w:val="00760600"/>
    <w:rsid w:val="00762BAF"/>
    <w:rsid w:val="00763DBB"/>
    <w:rsid w:val="00764357"/>
    <w:rsid w:val="00764A4E"/>
    <w:rsid w:val="00766548"/>
    <w:rsid w:val="0077056B"/>
    <w:rsid w:val="00770757"/>
    <w:rsid w:val="00770AE3"/>
    <w:rsid w:val="00771989"/>
    <w:rsid w:val="007720A5"/>
    <w:rsid w:val="00772D3C"/>
    <w:rsid w:val="00772DCD"/>
    <w:rsid w:val="00773A68"/>
    <w:rsid w:val="00773DFD"/>
    <w:rsid w:val="00773E9F"/>
    <w:rsid w:val="00774806"/>
    <w:rsid w:val="00774850"/>
    <w:rsid w:val="007752FF"/>
    <w:rsid w:val="007764A3"/>
    <w:rsid w:val="00776D12"/>
    <w:rsid w:val="00776E21"/>
    <w:rsid w:val="00776FE9"/>
    <w:rsid w:val="007809F3"/>
    <w:rsid w:val="00780E61"/>
    <w:rsid w:val="007811F5"/>
    <w:rsid w:val="00784366"/>
    <w:rsid w:val="00784F72"/>
    <w:rsid w:val="0078522C"/>
    <w:rsid w:val="007856F4"/>
    <w:rsid w:val="00787263"/>
    <w:rsid w:val="00787541"/>
    <w:rsid w:val="0078772F"/>
    <w:rsid w:val="00787BC3"/>
    <w:rsid w:val="00790A32"/>
    <w:rsid w:val="00790AC7"/>
    <w:rsid w:val="00791175"/>
    <w:rsid w:val="00791F60"/>
    <w:rsid w:val="00792923"/>
    <w:rsid w:val="00792A95"/>
    <w:rsid w:val="00792E2A"/>
    <w:rsid w:val="00793FAB"/>
    <w:rsid w:val="00794546"/>
    <w:rsid w:val="007953E6"/>
    <w:rsid w:val="0079606D"/>
    <w:rsid w:val="0079728A"/>
    <w:rsid w:val="007A1377"/>
    <w:rsid w:val="007A1ABA"/>
    <w:rsid w:val="007A1D65"/>
    <w:rsid w:val="007A3853"/>
    <w:rsid w:val="007A3CFE"/>
    <w:rsid w:val="007A47B5"/>
    <w:rsid w:val="007A5966"/>
    <w:rsid w:val="007A646B"/>
    <w:rsid w:val="007A6BBE"/>
    <w:rsid w:val="007A769F"/>
    <w:rsid w:val="007A7A5B"/>
    <w:rsid w:val="007B0723"/>
    <w:rsid w:val="007B0F5D"/>
    <w:rsid w:val="007B2A31"/>
    <w:rsid w:val="007B3061"/>
    <w:rsid w:val="007B3DF8"/>
    <w:rsid w:val="007B3FEA"/>
    <w:rsid w:val="007B64F4"/>
    <w:rsid w:val="007B7E50"/>
    <w:rsid w:val="007B7FAC"/>
    <w:rsid w:val="007C0110"/>
    <w:rsid w:val="007C166A"/>
    <w:rsid w:val="007C3619"/>
    <w:rsid w:val="007C42B5"/>
    <w:rsid w:val="007C48AD"/>
    <w:rsid w:val="007C562E"/>
    <w:rsid w:val="007D00E1"/>
    <w:rsid w:val="007D06D3"/>
    <w:rsid w:val="007D0CDE"/>
    <w:rsid w:val="007D1B76"/>
    <w:rsid w:val="007D5427"/>
    <w:rsid w:val="007D5BDA"/>
    <w:rsid w:val="007D6C75"/>
    <w:rsid w:val="007D791F"/>
    <w:rsid w:val="007D796B"/>
    <w:rsid w:val="007E0E46"/>
    <w:rsid w:val="007E1933"/>
    <w:rsid w:val="007E19AE"/>
    <w:rsid w:val="007E245C"/>
    <w:rsid w:val="007E2B45"/>
    <w:rsid w:val="007E2D7B"/>
    <w:rsid w:val="007E4771"/>
    <w:rsid w:val="007E65BA"/>
    <w:rsid w:val="007E69DF"/>
    <w:rsid w:val="007E7C13"/>
    <w:rsid w:val="007F00D4"/>
    <w:rsid w:val="007F08D5"/>
    <w:rsid w:val="007F092E"/>
    <w:rsid w:val="007F1428"/>
    <w:rsid w:val="007F1EB6"/>
    <w:rsid w:val="007F263D"/>
    <w:rsid w:val="007F5DAC"/>
    <w:rsid w:val="007F6538"/>
    <w:rsid w:val="007F7263"/>
    <w:rsid w:val="008004C1"/>
    <w:rsid w:val="00800C19"/>
    <w:rsid w:val="00800F2A"/>
    <w:rsid w:val="00801309"/>
    <w:rsid w:val="00801FB9"/>
    <w:rsid w:val="008023E5"/>
    <w:rsid w:val="008025CB"/>
    <w:rsid w:val="0080437E"/>
    <w:rsid w:val="0080478D"/>
    <w:rsid w:val="008049A7"/>
    <w:rsid w:val="00806549"/>
    <w:rsid w:val="00807059"/>
    <w:rsid w:val="008071AE"/>
    <w:rsid w:val="00807582"/>
    <w:rsid w:val="0081051E"/>
    <w:rsid w:val="00810885"/>
    <w:rsid w:val="008112ED"/>
    <w:rsid w:val="00811596"/>
    <w:rsid w:val="0081203C"/>
    <w:rsid w:val="008137FC"/>
    <w:rsid w:val="0081461F"/>
    <w:rsid w:val="00814E1B"/>
    <w:rsid w:val="00815638"/>
    <w:rsid w:val="008200D4"/>
    <w:rsid w:val="00820399"/>
    <w:rsid w:val="0082073A"/>
    <w:rsid w:val="00820755"/>
    <w:rsid w:val="00820838"/>
    <w:rsid w:val="00822584"/>
    <w:rsid w:val="008225A3"/>
    <w:rsid w:val="00822E41"/>
    <w:rsid w:val="008233F2"/>
    <w:rsid w:val="008234DE"/>
    <w:rsid w:val="0082356F"/>
    <w:rsid w:val="008241AC"/>
    <w:rsid w:val="00825861"/>
    <w:rsid w:val="00826B63"/>
    <w:rsid w:val="00827393"/>
    <w:rsid w:val="00827513"/>
    <w:rsid w:val="00830769"/>
    <w:rsid w:val="008309F5"/>
    <w:rsid w:val="00831254"/>
    <w:rsid w:val="008314CC"/>
    <w:rsid w:val="00831AB7"/>
    <w:rsid w:val="008325F1"/>
    <w:rsid w:val="00832DB2"/>
    <w:rsid w:val="00832E92"/>
    <w:rsid w:val="00834D19"/>
    <w:rsid w:val="008353AC"/>
    <w:rsid w:val="00835532"/>
    <w:rsid w:val="00836CDC"/>
    <w:rsid w:val="00837D31"/>
    <w:rsid w:val="00840839"/>
    <w:rsid w:val="00841DC8"/>
    <w:rsid w:val="008424D7"/>
    <w:rsid w:val="0084301C"/>
    <w:rsid w:val="0084383E"/>
    <w:rsid w:val="008443AE"/>
    <w:rsid w:val="0084499F"/>
    <w:rsid w:val="00844BA2"/>
    <w:rsid w:val="008455D4"/>
    <w:rsid w:val="00850088"/>
    <w:rsid w:val="00850930"/>
    <w:rsid w:val="00850DA5"/>
    <w:rsid w:val="00850EF4"/>
    <w:rsid w:val="00852181"/>
    <w:rsid w:val="00852448"/>
    <w:rsid w:val="0085296F"/>
    <w:rsid w:val="00852B57"/>
    <w:rsid w:val="00852D9A"/>
    <w:rsid w:val="00854139"/>
    <w:rsid w:val="008542B5"/>
    <w:rsid w:val="008562E4"/>
    <w:rsid w:val="00857338"/>
    <w:rsid w:val="00857926"/>
    <w:rsid w:val="00857E95"/>
    <w:rsid w:val="008603D3"/>
    <w:rsid w:val="00861EA7"/>
    <w:rsid w:val="0086333C"/>
    <w:rsid w:val="008653AB"/>
    <w:rsid w:val="00866009"/>
    <w:rsid w:val="00867AEF"/>
    <w:rsid w:val="00867CF4"/>
    <w:rsid w:val="00870CA5"/>
    <w:rsid w:val="00871143"/>
    <w:rsid w:val="00872444"/>
    <w:rsid w:val="00872944"/>
    <w:rsid w:val="00872BD4"/>
    <w:rsid w:val="008750E7"/>
    <w:rsid w:val="00876AAD"/>
    <w:rsid w:val="008777A7"/>
    <w:rsid w:val="008805E7"/>
    <w:rsid w:val="008820B6"/>
    <w:rsid w:val="00882635"/>
    <w:rsid w:val="008827C6"/>
    <w:rsid w:val="00882C41"/>
    <w:rsid w:val="00882CD6"/>
    <w:rsid w:val="00882E30"/>
    <w:rsid w:val="008833E6"/>
    <w:rsid w:val="00883456"/>
    <w:rsid w:val="00883CB3"/>
    <w:rsid w:val="00884012"/>
    <w:rsid w:val="0088445A"/>
    <w:rsid w:val="00885A1E"/>
    <w:rsid w:val="00887494"/>
    <w:rsid w:val="008877E1"/>
    <w:rsid w:val="00887A7C"/>
    <w:rsid w:val="008901D8"/>
    <w:rsid w:val="0089020D"/>
    <w:rsid w:val="00890DC1"/>
    <w:rsid w:val="00891536"/>
    <w:rsid w:val="00891AC8"/>
    <w:rsid w:val="0089205A"/>
    <w:rsid w:val="00892A94"/>
    <w:rsid w:val="00892AAD"/>
    <w:rsid w:val="00893BC7"/>
    <w:rsid w:val="00895418"/>
    <w:rsid w:val="0089552A"/>
    <w:rsid w:val="00895E94"/>
    <w:rsid w:val="008967C1"/>
    <w:rsid w:val="008A00FF"/>
    <w:rsid w:val="008A1305"/>
    <w:rsid w:val="008A146E"/>
    <w:rsid w:val="008A14E3"/>
    <w:rsid w:val="008A17F9"/>
    <w:rsid w:val="008A3C8A"/>
    <w:rsid w:val="008A5143"/>
    <w:rsid w:val="008A5966"/>
    <w:rsid w:val="008A7B5A"/>
    <w:rsid w:val="008B009B"/>
    <w:rsid w:val="008B27AB"/>
    <w:rsid w:val="008B3958"/>
    <w:rsid w:val="008B3AA1"/>
    <w:rsid w:val="008B3C54"/>
    <w:rsid w:val="008B67DD"/>
    <w:rsid w:val="008B6D6D"/>
    <w:rsid w:val="008C041E"/>
    <w:rsid w:val="008C1369"/>
    <w:rsid w:val="008C1EE5"/>
    <w:rsid w:val="008C1FF1"/>
    <w:rsid w:val="008C341B"/>
    <w:rsid w:val="008C4FB2"/>
    <w:rsid w:val="008C56CB"/>
    <w:rsid w:val="008C5E6A"/>
    <w:rsid w:val="008C64D2"/>
    <w:rsid w:val="008C7A35"/>
    <w:rsid w:val="008D07A5"/>
    <w:rsid w:val="008D0C0D"/>
    <w:rsid w:val="008D1447"/>
    <w:rsid w:val="008D1469"/>
    <w:rsid w:val="008D273B"/>
    <w:rsid w:val="008D473C"/>
    <w:rsid w:val="008D47A5"/>
    <w:rsid w:val="008D54DB"/>
    <w:rsid w:val="008D5760"/>
    <w:rsid w:val="008D627B"/>
    <w:rsid w:val="008E105F"/>
    <w:rsid w:val="008E11D2"/>
    <w:rsid w:val="008E1644"/>
    <w:rsid w:val="008E1CD5"/>
    <w:rsid w:val="008E3F05"/>
    <w:rsid w:val="008E4D4B"/>
    <w:rsid w:val="008E4F2C"/>
    <w:rsid w:val="008E51FF"/>
    <w:rsid w:val="008E5266"/>
    <w:rsid w:val="008E58E1"/>
    <w:rsid w:val="008E6AE0"/>
    <w:rsid w:val="008F0A8D"/>
    <w:rsid w:val="008F1DEB"/>
    <w:rsid w:val="008F2B36"/>
    <w:rsid w:val="008F2F29"/>
    <w:rsid w:val="008F3004"/>
    <w:rsid w:val="008F3363"/>
    <w:rsid w:val="008F3FF6"/>
    <w:rsid w:val="008F4BF9"/>
    <w:rsid w:val="008F4E28"/>
    <w:rsid w:val="008F5512"/>
    <w:rsid w:val="008F5981"/>
    <w:rsid w:val="008F605D"/>
    <w:rsid w:val="008F6168"/>
    <w:rsid w:val="008F668D"/>
    <w:rsid w:val="008F6AED"/>
    <w:rsid w:val="008F6DA4"/>
    <w:rsid w:val="008F7384"/>
    <w:rsid w:val="00900E09"/>
    <w:rsid w:val="00901680"/>
    <w:rsid w:val="009022BB"/>
    <w:rsid w:val="009029F1"/>
    <w:rsid w:val="00903C4E"/>
    <w:rsid w:val="009044C3"/>
    <w:rsid w:val="00905DDB"/>
    <w:rsid w:val="00906230"/>
    <w:rsid w:val="00906557"/>
    <w:rsid w:val="00906602"/>
    <w:rsid w:val="0090715E"/>
    <w:rsid w:val="009077F7"/>
    <w:rsid w:val="00910308"/>
    <w:rsid w:val="00910BB5"/>
    <w:rsid w:val="00911A28"/>
    <w:rsid w:val="00913A0D"/>
    <w:rsid w:val="00913CBA"/>
    <w:rsid w:val="00914483"/>
    <w:rsid w:val="00914DCA"/>
    <w:rsid w:val="00915729"/>
    <w:rsid w:val="00915933"/>
    <w:rsid w:val="00916DD4"/>
    <w:rsid w:val="0092091A"/>
    <w:rsid w:val="00920F4D"/>
    <w:rsid w:val="009228A7"/>
    <w:rsid w:val="00923FF4"/>
    <w:rsid w:val="00924424"/>
    <w:rsid w:val="00924697"/>
    <w:rsid w:val="00926C09"/>
    <w:rsid w:val="009270AE"/>
    <w:rsid w:val="009270BF"/>
    <w:rsid w:val="00927281"/>
    <w:rsid w:val="00930287"/>
    <w:rsid w:val="00931F85"/>
    <w:rsid w:val="0093211E"/>
    <w:rsid w:val="00932842"/>
    <w:rsid w:val="00932BD1"/>
    <w:rsid w:val="00933EC8"/>
    <w:rsid w:val="00934537"/>
    <w:rsid w:val="00935565"/>
    <w:rsid w:val="00935D8C"/>
    <w:rsid w:val="009367C6"/>
    <w:rsid w:val="00937189"/>
    <w:rsid w:val="00940E36"/>
    <w:rsid w:val="009419C3"/>
    <w:rsid w:val="009420AF"/>
    <w:rsid w:val="00942364"/>
    <w:rsid w:val="00942475"/>
    <w:rsid w:val="0094334A"/>
    <w:rsid w:val="0094334B"/>
    <w:rsid w:val="00943BD7"/>
    <w:rsid w:val="00944D66"/>
    <w:rsid w:val="0094519E"/>
    <w:rsid w:val="00946D23"/>
    <w:rsid w:val="00947433"/>
    <w:rsid w:val="0094753E"/>
    <w:rsid w:val="00950561"/>
    <w:rsid w:val="00952FB8"/>
    <w:rsid w:val="009544E7"/>
    <w:rsid w:val="00955644"/>
    <w:rsid w:val="00955732"/>
    <w:rsid w:val="00955921"/>
    <w:rsid w:val="00956004"/>
    <w:rsid w:val="00957596"/>
    <w:rsid w:val="009601CD"/>
    <w:rsid w:val="00961193"/>
    <w:rsid w:val="00962232"/>
    <w:rsid w:val="00962469"/>
    <w:rsid w:val="009628DC"/>
    <w:rsid w:val="00963D6E"/>
    <w:rsid w:val="00963D7D"/>
    <w:rsid w:val="00966515"/>
    <w:rsid w:val="009666B2"/>
    <w:rsid w:val="00967854"/>
    <w:rsid w:val="00967ABF"/>
    <w:rsid w:val="00970A62"/>
    <w:rsid w:val="00971725"/>
    <w:rsid w:val="00971815"/>
    <w:rsid w:val="00971A36"/>
    <w:rsid w:val="00971FCD"/>
    <w:rsid w:val="00972369"/>
    <w:rsid w:val="00974279"/>
    <w:rsid w:val="00975309"/>
    <w:rsid w:val="009754DB"/>
    <w:rsid w:val="009764DA"/>
    <w:rsid w:val="009767B9"/>
    <w:rsid w:val="00977115"/>
    <w:rsid w:val="009819B3"/>
    <w:rsid w:val="00982A42"/>
    <w:rsid w:val="0098570E"/>
    <w:rsid w:val="00987577"/>
    <w:rsid w:val="00987B83"/>
    <w:rsid w:val="0099003B"/>
    <w:rsid w:val="009913FE"/>
    <w:rsid w:val="0099179F"/>
    <w:rsid w:val="00992261"/>
    <w:rsid w:val="0099243B"/>
    <w:rsid w:val="009927F0"/>
    <w:rsid w:val="00993DBF"/>
    <w:rsid w:val="00993F7A"/>
    <w:rsid w:val="009942D9"/>
    <w:rsid w:val="0099467D"/>
    <w:rsid w:val="00994897"/>
    <w:rsid w:val="0099591A"/>
    <w:rsid w:val="00996035"/>
    <w:rsid w:val="00996161"/>
    <w:rsid w:val="00997C9F"/>
    <w:rsid w:val="009A10A6"/>
    <w:rsid w:val="009A13B3"/>
    <w:rsid w:val="009A2410"/>
    <w:rsid w:val="009A3EBC"/>
    <w:rsid w:val="009A4A86"/>
    <w:rsid w:val="009A4AA0"/>
    <w:rsid w:val="009A557F"/>
    <w:rsid w:val="009A571D"/>
    <w:rsid w:val="009B19CB"/>
    <w:rsid w:val="009B1AF9"/>
    <w:rsid w:val="009B29F0"/>
    <w:rsid w:val="009B47EE"/>
    <w:rsid w:val="009B506F"/>
    <w:rsid w:val="009B7F03"/>
    <w:rsid w:val="009C00C5"/>
    <w:rsid w:val="009C034A"/>
    <w:rsid w:val="009C1263"/>
    <w:rsid w:val="009C2B68"/>
    <w:rsid w:val="009C3092"/>
    <w:rsid w:val="009C403C"/>
    <w:rsid w:val="009C5095"/>
    <w:rsid w:val="009C625F"/>
    <w:rsid w:val="009C62C6"/>
    <w:rsid w:val="009C784D"/>
    <w:rsid w:val="009C78E7"/>
    <w:rsid w:val="009C7F07"/>
    <w:rsid w:val="009D105A"/>
    <w:rsid w:val="009D35D1"/>
    <w:rsid w:val="009D36CD"/>
    <w:rsid w:val="009D4DFA"/>
    <w:rsid w:val="009D4EFE"/>
    <w:rsid w:val="009D6452"/>
    <w:rsid w:val="009D6A1D"/>
    <w:rsid w:val="009D77ED"/>
    <w:rsid w:val="009D7F9A"/>
    <w:rsid w:val="009E0F1B"/>
    <w:rsid w:val="009E1EDB"/>
    <w:rsid w:val="009E2EE8"/>
    <w:rsid w:val="009E3667"/>
    <w:rsid w:val="009E3E0D"/>
    <w:rsid w:val="009E452E"/>
    <w:rsid w:val="009E6FFC"/>
    <w:rsid w:val="009E7F2E"/>
    <w:rsid w:val="009F094B"/>
    <w:rsid w:val="009F1822"/>
    <w:rsid w:val="009F1F40"/>
    <w:rsid w:val="009F271E"/>
    <w:rsid w:val="009F3DD7"/>
    <w:rsid w:val="00A00439"/>
    <w:rsid w:val="00A009C9"/>
    <w:rsid w:val="00A014F9"/>
    <w:rsid w:val="00A01788"/>
    <w:rsid w:val="00A0637D"/>
    <w:rsid w:val="00A069B5"/>
    <w:rsid w:val="00A07627"/>
    <w:rsid w:val="00A07E5E"/>
    <w:rsid w:val="00A13FC0"/>
    <w:rsid w:val="00A1493A"/>
    <w:rsid w:val="00A14E2C"/>
    <w:rsid w:val="00A159A0"/>
    <w:rsid w:val="00A15A6E"/>
    <w:rsid w:val="00A167B4"/>
    <w:rsid w:val="00A16BE1"/>
    <w:rsid w:val="00A17AB7"/>
    <w:rsid w:val="00A20D6E"/>
    <w:rsid w:val="00A21C2D"/>
    <w:rsid w:val="00A2286E"/>
    <w:rsid w:val="00A248CE"/>
    <w:rsid w:val="00A24E7A"/>
    <w:rsid w:val="00A26615"/>
    <w:rsid w:val="00A26D44"/>
    <w:rsid w:val="00A30E3D"/>
    <w:rsid w:val="00A32621"/>
    <w:rsid w:val="00A340E7"/>
    <w:rsid w:val="00A343C2"/>
    <w:rsid w:val="00A344EA"/>
    <w:rsid w:val="00A34F8A"/>
    <w:rsid w:val="00A3585A"/>
    <w:rsid w:val="00A35B34"/>
    <w:rsid w:val="00A36304"/>
    <w:rsid w:val="00A364BD"/>
    <w:rsid w:val="00A36797"/>
    <w:rsid w:val="00A36969"/>
    <w:rsid w:val="00A37092"/>
    <w:rsid w:val="00A379AE"/>
    <w:rsid w:val="00A37F12"/>
    <w:rsid w:val="00A405B3"/>
    <w:rsid w:val="00A4151D"/>
    <w:rsid w:val="00A41658"/>
    <w:rsid w:val="00A4260A"/>
    <w:rsid w:val="00A42967"/>
    <w:rsid w:val="00A437F1"/>
    <w:rsid w:val="00A443C8"/>
    <w:rsid w:val="00A44DDE"/>
    <w:rsid w:val="00A47D82"/>
    <w:rsid w:val="00A5047E"/>
    <w:rsid w:val="00A50917"/>
    <w:rsid w:val="00A5123B"/>
    <w:rsid w:val="00A52040"/>
    <w:rsid w:val="00A52909"/>
    <w:rsid w:val="00A53148"/>
    <w:rsid w:val="00A54AA3"/>
    <w:rsid w:val="00A55A36"/>
    <w:rsid w:val="00A55DE0"/>
    <w:rsid w:val="00A565A1"/>
    <w:rsid w:val="00A57FF3"/>
    <w:rsid w:val="00A60C54"/>
    <w:rsid w:val="00A61FFC"/>
    <w:rsid w:val="00A6230A"/>
    <w:rsid w:val="00A6315B"/>
    <w:rsid w:val="00A6339D"/>
    <w:rsid w:val="00A64DBC"/>
    <w:rsid w:val="00A658AF"/>
    <w:rsid w:val="00A66748"/>
    <w:rsid w:val="00A670EB"/>
    <w:rsid w:val="00A70BF5"/>
    <w:rsid w:val="00A711FB"/>
    <w:rsid w:val="00A71A06"/>
    <w:rsid w:val="00A72A43"/>
    <w:rsid w:val="00A72B1F"/>
    <w:rsid w:val="00A72BE9"/>
    <w:rsid w:val="00A736E8"/>
    <w:rsid w:val="00A73A56"/>
    <w:rsid w:val="00A73B6D"/>
    <w:rsid w:val="00A74BD6"/>
    <w:rsid w:val="00A75F9C"/>
    <w:rsid w:val="00A76ECD"/>
    <w:rsid w:val="00A77F18"/>
    <w:rsid w:val="00A80AED"/>
    <w:rsid w:val="00A80C1C"/>
    <w:rsid w:val="00A82064"/>
    <w:rsid w:val="00A842B0"/>
    <w:rsid w:val="00A86AB3"/>
    <w:rsid w:val="00A86CEF"/>
    <w:rsid w:val="00A8717F"/>
    <w:rsid w:val="00A87459"/>
    <w:rsid w:val="00A90062"/>
    <w:rsid w:val="00A90894"/>
    <w:rsid w:val="00A909FA"/>
    <w:rsid w:val="00A920FA"/>
    <w:rsid w:val="00A92FF8"/>
    <w:rsid w:val="00A93351"/>
    <w:rsid w:val="00A938D7"/>
    <w:rsid w:val="00A93FD4"/>
    <w:rsid w:val="00A947E9"/>
    <w:rsid w:val="00A94C59"/>
    <w:rsid w:val="00A96109"/>
    <w:rsid w:val="00A9691A"/>
    <w:rsid w:val="00A96A54"/>
    <w:rsid w:val="00A97403"/>
    <w:rsid w:val="00AA1F95"/>
    <w:rsid w:val="00AA280C"/>
    <w:rsid w:val="00AA31A1"/>
    <w:rsid w:val="00AA667C"/>
    <w:rsid w:val="00AA72A8"/>
    <w:rsid w:val="00AA760D"/>
    <w:rsid w:val="00AA79EC"/>
    <w:rsid w:val="00AB26F3"/>
    <w:rsid w:val="00AB45D1"/>
    <w:rsid w:val="00AB60D4"/>
    <w:rsid w:val="00AB6D21"/>
    <w:rsid w:val="00AC023B"/>
    <w:rsid w:val="00AC0A52"/>
    <w:rsid w:val="00AC0AFF"/>
    <w:rsid w:val="00AC2008"/>
    <w:rsid w:val="00AC3322"/>
    <w:rsid w:val="00AC35F8"/>
    <w:rsid w:val="00AC49AA"/>
    <w:rsid w:val="00AC50B8"/>
    <w:rsid w:val="00AC546E"/>
    <w:rsid w:val="00AC597C"/>
    <w:rsid w:val="00AC6680"/>
    <w:rsid w:val="00AD0025"/>
    <w:rsid w:val="00AD023C"/>
    <w:rsid w:val="00AD2C59"/>
    <w:rsid w:val="00AD34DC"/>
    <w:rsid w:val="00AD3948"/>
    <w:rsid w:val="00AD4263"/>
    <w:rsid w:val="00AD4751"/>
    <w:rsid w:val="00AD4E3B"/>
    <w:rsid w:val="00AD5058"/>
    <w:rsid w:val="00AD62C1"/>
    <w:rsid w:val="00AD68C9"/>
    <w:rsid w:val="00AD6C06"/>
    <w:rsid w:val="00AD7AA1"/>
    <w:rsid w:val="00AE0EBF"/>
    <w:rsid w:val="00AE10F9"/>
    <w:rsid w:val="00AE2015"/>
    <w:rsid w:val="00AE47E6"/>
    <w:rsid w:val="00AE614C"/>
    <w:rsid w:val="00AE6D44"/>
    <w:rsid w:val="00AE79D5"/>
    <w:rsid w:val="00AF0B08"/>
    <w:rsid w:val="00AF0BAF"/>
    <w:rsid w:val="00AF0CE7"/>
    <w:rsid w:val="00AF0FA2"/>
    <w:rsid w:val="00AF1260"/>
    <w:rsid w:val="00AF1567"/>
    <w:rsid w:val="00AF1980"/>
    <w:rsid w:val="00AF1CBE"/>
    <w:rsid w:val="00AF2673"/>
    <w:rsid w:val="00AF361D"/>
    <w:rsid w:val="00AF4779"/>
    <w:rsid w:val="00AF59C5"/>
    <w:rsid w:val="00AF601D"/>
    <w:rsid w:val="00AF632A"/>
    <w:rsid w:val="00AF6364"/>
    <w:rsid w:val="00B01339"/>
    <w:rsid w:val="00B01C7F"/>
    <w:rsid w:val="00B01FD8"/>
    <w:rsid w:val="00B022DE"/>
    <w:rsid w:val="00B02309"/>
    <w:rsid w:val="00B03374"/>
    <w:rsid w:val="00B03BDF"/>
    <w:rsid w:val="00B04737"/>
    <w:rsid w:val="00B04ACD"/>
    <w:rsid w:val="00B04B8A"/>
    <w:rsid w:val="00B05824"/>
    <w:rsid w:val="00B05BF2"/>
    <w:rsid w:val="00B06CF4"/>
    <w:rsid w:val="00B06F52"/>
    <w:rsid w:val="00B07AC2"/>
    <w:rsid w:val="00B07D31"/>
    <w:rsid w:val="00B07D86"/>
    <w:rsid w:val="00B07EC5"/>
    <w:rsid w:val="00B13205"/>
    <w:rsid w:val="00B13EC8"/>
    <w:rsid w:val="00B153DE"/>
    <w:rsid w:val="00B15FD1"/>
    <w:rsid w:val="00B16C6D"/>
    <w:rsid w:val="00B1713E"/>
    <w:rsid w:val="00B1713F"/>
    <w:rsid w:val="00B17E72"/>
    <w:rsid w:val="00B209C2"/>
    <w:rsid w:val="00B21338"/>
    <w:rsid w:val="00B22EB8"/>
    <w:rsid w:val="00B23024"/>
    <w:rsid w:val="00B235A3"/>
    <w:rsid w:val="00B238A6"/>
    <w:rsid w:val="00B23D8B"/>
    <w:rsid w:val="00B24457"/>
    <w:rsid w:val="00B2463D"/>
    <w:rsid w:val="00B249C2"/>
    <w:rsid w:val="00B24CC8"/>
    <w:rsid w:val="00B254D0"/>
    <w:rsid w:val="00B2566F"/>
    <w:rsid w:val="00B25A4B"/>
    <w:rsid w:val="00B2672D"/>
    <w:rsid w:val="00B30511"/>
    <w:rsid w:val="00B306C3"/>
    <w:rsid w:val="00B31666"/>
    <w:rsid w:val="00B31686"/>
    <w:rsid w:val="00B31703"/>
    <w:rsid w:val="00B31F3E"/>
    <w:rsid w:val="00B321C1"/>
    <w:rsid w:val="00B33C35"/>
    <w:rsid w:val="00B341DF"/>
    <w:rsid w:val="00B350C9"/>
    <w:rsid w:val="00B3730A"/>
    <w:rsid w:val="00B40C43"/>
    <w:rsid w:val="00B41A2A"/>
    <w:rsid w:val="00B41B74"/>
    <w:rsid w:val="00B421AA"/>
    <w:rsid w:val="00B42483"/>
    <w:rsid w:val="00B43173"/>
    <w:rsid w:val="00B451F7"/>
    <w:rsid w:val="00B4548A"/>
    <w:rsid w:val="00B45BA0"/>
    <w:rsid w:val="00B46444"/>
    <w:rsid w:val="00B46904"/>
    <w:rsid w:val="00B478F5"/>
    <w:rsid w:val="00B47F05"/>
    <w:rsid w:val="00B501AA"/>
    <w:rsid w:val="00B50867"/>
    <w:rsid w:val="00B51158"/>
    <w:rsid w:val="00B513BD"/>
    <w:rsid w:val="00B5187C"/>
    <w:rsid w:val="00B51AFD"/>
    <w:rsid w:val="00B53A55"/>
    <w:rsid w:val="00B542F5"/>
    <w:rsid w:val="00B546F7"/>
    <w:rsid w:val="00B548DB"/>
    <w:rsid w:val="00B54F44"/>
    <w:rsid w:val="00B559F8"/>
    <w:rsid w:val="00B56F68"/>
    <w:rsid w:val="00B57D7C"/>
    <w:rsid w:val="00B606F6"/>
    <w:rsid w:val="00B61FA1"/>
    <w:rsid w:val="00B6362C"/>
    <w:rsid w:val="00B644CF"/>
    <w:rsid w:val="00B6524D"/>
    <w:rsid w:val="00B659D1"/>
    <w:rsid w:val="00B66109"/>
    <w:rsid w:val="00B6643E"/>
    <w:rsid w:val="00B6705D"/>
    <w:rsid w:val="00B67D11"/>
    <w:rsid w:val="00B67D2A"/>
    <w:rsid w:val="00B70B1A"/>
    <w:rsid w:val="00B71A5A"/>
    <w:rsid w:val="00B73013"/>
    <w:rsid w:val="00B748BE"/>
    <w:rsid w:val="00B74E38"/>
    <w:rsid w:val="00B75A44"/>
    <w:rsid w:val="00B76C44"/>
    <w:rsid w:val="00B80066"/>
    <w:rsid w:val="00B811E0"/>
    <w:rsid w:val="00B825B3"/>
    <w:rsid w:val="00B86123"/>
    <w:rsid w:val="00B86FF6"/>
    <w:rsid w:val="00B87D6F"/>
    <w:rsid w:val="00B91607"/>
    <w:rsid w:val="00B9184E"/>
    <w:rsid w:val="00B93842"/>
    <w:rsid w:val="00B95458"/>
    <w:rsid w:val="00B96381"/>
    <w:rsid w:val="00B96F76"/>
    <w:rsid w:val="00BA182E"/>
    <w:rsid w:val="00BA2824"/>
    <w:rsid w:val="00BA296F"/>
    <w:rsid w:val="00BA30F1"/>
    <w:rsid w:val="00BA404D"/>
    <w:rsid w:val="00BA4749"/>
    <w:rsid w:val="00BA4BC9"/>
    <w:rsid w:val="00BA4F87"/>
    <w:rsid w:val="00BA556D"/>
    <w:rsid w:val="00BA59DE"/>
    <w:rsid w:val="00BA651B"/>
    <w:rsid w:val="00BB1343"/>
    <w:rsid w:val="00BB1C42"/>
    <w:rsid w:val="00BB469F"/>
    <w:rsid w:val="00BB4DE2"/>
    <w:rsid w:val="00BB6F14"/>
    <w:rsid w:val="00BB6F8D"/>
    <w:rsid w:val="00BC1662"/>
    <w:rsid w:val="00BC182A"/>
    <w:rsid w:val="00BC3996"/>
    <w:rsid w:val="00BC3C4B"/>
    <w:rsid w:val="00BC3CE7"/>
    <w:rsid w:val="00BC5203"/>
    <w:rsid w:val="00BC549E"/>
    <w:rsid w:val="00BC54D0"/>
    <w:rsid w:val="00BC5958"/>
    <w:rsid w:val="00BC5F1D"/>
    <w:rsid w:val="00BC711C"/>
    <w:rsid w:val="00BC7490"/>
    <w:rsid w:val="00BC7702"/>
    <w:rsid w:val="00BC772A"/>
    <w:rsid w:val="00BD0CA8"/>
    <w:rsid w:val="00BD2BC9"/>
    <w:rsid w:val="00BD2FB9"/>
    <w:rsid w:val="00BD2FEF"/>
    <w:rsid w:val="00BD4390"/>
    <w:rsid w:val="00BD54A0"/>
    <w:rsid w:val="00BD5735"/>
    <w:rsid w:val="00BD6252"/>
    <w:rsid w:val="00BD6682"/>
    <w:rsid w:val="00BD6E14"/>
    <w:rsid w:val="00BE088F"/>
    <w:rsid w:val="00BE0B90"/>
    <w:rsid w:val="00BE414A"/>
    <w:rsid w:val="00BE5861"/>
    <w:rsid w:val="00BE7D63"/>
    <w:rsid w:val="00BE7F3D"/>
    <w:rsid w:val="00BF009F"/>
    <w:rsid w:val="00BF0B1D"/>
    <w:rsid w:val="00BF3B2F"/>
    <w:rsid w:val="00BF3C3B"/>
    <w:rsid w:val="00BF4CE2"/>
    <w:rsid w:val="00BF4D32"/>
    <w:rsid w:val="00BF54D4"/>
    <w:rsid w:val="00BF7F0A"/>
    <w:rsid w:val="00C017C3"/>
    <w:rsid w:val="00C02C16"/>
    <w:rsid w:val="00C066E3"/>
    <w:rsid w:val="00C06BDF"/>
    <w:rsid w:val="00C06D96"/>
    <w:rsid w:val="00C102FA"/>
    <w:rsid w:val="00C10E99"/>
    <w:rsid w:val="00C1118A"/>
    <w:rsid w:val="00C11A80"/>
    <w:rsid w:val="00C14CCB"/>
    <w:rsid w:val="00C14F0F"/>
    <w:rsid w:val="00C154A9"/>
    <w:rsid w:val="00C1675B"/>
    <w:rsid w:val="00C168BA"/>
    <w:rsid w:val="00C17305"/>
    <w:rsid w:val="00C1799E"/>
    <w:rsid w:val="00C17A07"/>
    <w:rsid w:val="00C20CE6"/>
    <w:rsid w:val="00C21202"/>
    <w:rsid w:val="00C21A2F"/>
    <w:rsid w:val="00C21F17"/>
    <w:rsid w:val="00C22396"/>
    <w:rsid w:val="00C2429B"/>
    <w:rsid w:val="00C243DB"/>
    <w:rsid w:val="00C2470A"/>
    <w:rsid w:val="00C2476B"/>
    <w:rsid w:val="00C24C05"/>
    <w:rsid w:val="00C252F7"/>
    <w:rsid w:val="00C25971"/>
    <w:rsid w:val="00C269DE"/>
    <w:rsid w:val="00C26D46"/>
    <w:rsid w:val="00C26DD2"/>
    <w:rsid w:val="00C27354"/>
    <w:rsid w:val="00C27938"/>
    <w:rsid w:val="00C31438"/>
    <w:rsid w:val="00C31D36"/>
    <w:rsid w:val="00C32B8E"/>
    <w:rsid w:val="00C32C03"/>
    <w:rsid w:val="00C357BC"/>
    <w:rsid w:val="00C37D64"/>
    <w:rsid w:val="00C40464"/>
    <w:rsid w:val="00C40E61"/>
    <w:rsid w:val="00C41FDA"/>
    <w:rsid w:val="00C42339"/>
    <w:rsid w:val="00C45AA0"/>
    <w:rsid w:val="00C45BB3"/>
    <w:rsid w:val="00C46754"/>
    <w:rsid w:val="00C46BA7"/>
    <w:rsid w:val="00C47172"/>
    <w:rsid w:val="00C47486"/>
    <w:rsid w:val="00C536E2"/>
    <w:rsid w:val="00C54B60"/>
    <w:rsid w:val="00C5518C"/>
    <w:rsid w:val="00C5575C"/>
    <w:rsid w:val="00C56B46"/>
    <w:rsid w:val="00C57104"/>
    <w:rsid w:val="00C61164"/>
    <w:rsid w:val="00C617C6"/>
    <w:rsid w:val="00C61B10"/>
    <w:rsid w:val="00C62207"/>
    <w:rsid w:val="00C64529"/>
    <w:rsid w:val="00C6536D"/>
    <w:rsid w:val="00C67507"/>
    <w:rsid w:val="00C70194"/>
    <w:rsid w:val="00C70215"/>
    <w:rsid w:val="00C71473"/>
    <w:rsid w:val="00C71B76"/>
    <w:rsid w:val="00C732E0"/>
    <w:rsid w:val="00C736D1"/>
    <w:rsid w:val="00C736FE"/>
    <w:rsid w:val="00C73B8F"/>
    <w:rsid w:val="00C741E9"/>
    <w:rsid w:val="00C743B9"/>
    <w:rsid w:val="00C75260"/>
    <w:rsid w:val="00C75720"/>
    <w:rsid w:val="00C75ADF"/>
    <w:rsid w:val="00C75C7C"/>
    <w:rsid w:val="00C768E5"/>
    <w:rsid w:val="00C76EC3"/>
    <w:rsid w:val="00C771AF"/>
    <w:rsid w:val="00C77B57"/>
    <w:rsid w:val="00C80894"/>
    <w:rsid w:val="00C80FA9"/>
    <w:rsid w:val="00C811D9"/>
    <w:rsid w:val="00C82267"/>
    <w:rsid w:val="00C82E0B"/>
    <w:rsid w:val="00C84AE8"/>
    <w:rsid w:val="00C84CAD"/>
    <w:rsid w:val="00C853AC"/>
    <w:rsid w:val="00C8586D"/>
    <w:rsid w:val="00C87F9E"/>
    <w:rsid w:val="00C90D93"/>
    <w:rsid w:val="00C927EC"/>
    <w:rsid w:val="00C92D6F"/>
    <w:rsid w:val="00C962E3"/>
    <w:rsid w:val="00C96820"/>
    <w:rsid w:val="00C96D76"/>
    <w:rsid w:val="00C97741"/>
    <w:rsid w:val="00CA119B"/>
    <w:rsid w:val="00CA124A"/>
    <w:rsid w:val="00CA1C24"/>
    <w:rsid w:val="00CA2752"/>
    <w:rsid w:val="00CA2F74"/>
    <w:rsid w:val="00CA71E6"/>
    <w:rsid w:val="00CA7FC7"/>
    <w:rsid w:val="00CB002E"/>
    <w:rsid w:val="00CB24FA"/>
    <w:rsid w:val="00CB4194"/>
    <w:rsid w:val="00CB57CE"/>
    <w:rsid w:val="00CB5906"/>
    <w:rsid w:val="00CB6A6F"/>
    <w:rsid w:val="00CB7AA4"/>
    <w:rsid w:val="00CB7B3A"/>
    <w:rsid w:val="00CC1044"/>
    <w:rsid w:val="00CC11F1"/>
    <w:rsid w:val="00CC154A"/>
    <w:rsid w:val="00CC1B43"/>
    <w:rsid w:val="00CC38A2"/>
    <w:rsid w:val="00CC49B8"/>
    <w:rsid w:val="00CC5506"/>
    <w:rsid w:val="00CC59C3"/>
    <w:rsid w:val="00CC5B09"/>
    <w:rsid w:val="00CC5B79"/>
    <w:rsid w:val="00CC69DA"/>
    <w:rsid w:val="00CC7625"/>
    <w:rsid w:val="00CC77A5"/>
    <w:rsid w:val="00CD023D"/>
    <w:rsid w:val="00CD0365"/>
    <w:rsid w:val="00CD09FF"/>
    <w:rsid w:val="00CD1A73"/>
    <w:rsid w:val="00CD1F21"/>
    <w:rsid w:val="00CD2D9D"/>
    <w:rsid w:val="00CD3BBB"/>
    <w:rsid w:val="00CD43B0"/>
    <w:rsid w:val="00CD66AC"/>
    <w:rsid w:val="00CE08DF"/>
    <w:rsid w:val="00CE1114"/>
    <w:rsid w:val="00CE3CBE"/>
    <w:rsid w:val="00CE4504"/>
    <w:rsid w:val="00CE521B"/>
    <w:rsid w:val="00CE624F"/>
    <w:rsid w:val="00CE6688"/>
    <w:rsid w:val="00CE687D"/>
    <w:rsid w:val="00CE6BEA"/>
    <w:rsid w:val="00CE71B4"/>
    <w:rsid w:val="00CE7FF1"/>
    <w:rsid w:val="00CF0AA4"/>
    <w:rsid w:val="00CF1C30"/>
    <w:rsid w:val="00CF2043"/>
    <w:rsid w:val="00CF5D10"/>
    <w:rsid w:val="00CF620D"/>
    <w:rsid w:val="00CF6C59"/>
    <w:rsid w:val="00CF749E"/>
    <w:rsid w:val="00D00522"/>
    <w:rsid w:val="00D01209"/>
    <w:rsid w:val="00D02FC4"/>
    <w:rsid w:val="00D0378F"/>
    <w:rsid w:val="00D03D82"/>
    <w:rsid w:val="00D040BD"/>
    <w:rsid w:val="00D04507"/>
    <w:rsid w:val="00D05473"/>
    <w:rsid w:val="00D0570C"/>
    <w:rsid w:val="00D06C4B"/>
    <w:rsid w:val="00D06CAC"/>
    <w:rsid w:val="00D107A4"/>
    <w:rsid w:val="00D14681"/>
    <w:rsid w:val="00D15070"/>
    <w:rsid w:val="00D168EC"/>
    <w:rsid w:val="00D169A4"/>
    <w:rsid w:val="00D16D13"/>
    <w:rsid w:val="00D17A66"/>
    <w:rsid w:val="00D17E50"/>
    <w:rsid w:val="00D210B6"/>
    <w:rsid w:val="00D22A3A"/>
    <w:rsid w:val="00D22C03"/>
    <w:rsid w:val="00D236D6"/>
    <w:rsid w:val="00D243C7"/>
    <w:rsid w:val="00D26EB0"/>
    <w:rsid w:val="00D27EA3"/>
    <w:rsid w:val="00D30145"/>
    <w:rsid w:val="00D3024B"/>
    <w:rsid w:val="00D30962"/>
    <w:rsid w:val="00D30E4B"/>
    <w:rsid w:val="00D32AC4"/>
    <w:rsid w:val="00D32FEA"/>
    <w:rsid w:val="00D35416"/>
    <w:rsid w:val="00D37982"/>
    <w:rsid w:val="00D41540"/>
    <w:rsid w:val="00D42B0A"/>
    <w:rsid w:val="00D42B55"/>
    <w:rsid w:val="00D45026"/>
    <w:rsid w:val="00D45ACB"/>
    <w:rsid w:val="00D45AD8"/>
    <w:rsid w:val="00D4674F"/>
    <w:rsid w:val="00D47B06"/>
    <w:rsid w:val="00D47B36"/>
    <w:rsid w:val="00D47FF3"/>
    <w:rsid w:val="00D5106C"/>
    <w:rsid w:val="00D5238B"/>
    <w:rsid w:val="00D536C7"/>
    <w:rsid w:val="00D5391C"/>
    <w:rsid w:val="00D54511"/>
    <w:rsid w:val="00D54C48"/>
    <w:rsid w:val="00D56AB2"/>
    <w:rsid w:val="00D56DF2"/>
    <w:rsid w:val="00D60A3B"/>
    <w:rsid w:val="00D6165B"/>
    <w:rsid w:val="00D6250E"/>
    <w:rsid w:val="00D62CE4"/>
    <w:rsid w:val="00D63492"/>
    <w:rsid w:val="00D6509D"/>
    <w:rsid w:val="00D66481"/>
    <w:rsid w:val="00D70EC0"/>
    <w:rsid w:val="00D70EE7"/>
    <w:rsid w:val="00D73376"/>
    <w:rsid w:val="00D74EE1"/>
    <w:rsid w:val="00D77068"/>
    <w:rsid w:val="00D77DB4"/>
    <w:rsid w:val="00D8048E"/>
    <w:rsid w:val="00D83D69"/>
    <w:rsid w:val="00D84234"/>
    <w:rsid w:val="00D84321"/>
    <w:rsid w:val="00D863F6"/>
    <w:rsid w:val="00D8664F"/>
    <w:rsid w:val="00D86C57"/>
    <w:rsid w:val="00D86E39"/>
    <w:rsid w:val="00D87D37"/>
    <w:rsid w:val="00D87E2B"/>
    <w:rsid w:val="00D87FB6"/>
    <w:rsid w:val="00D907F7"/>
    <w:rsid w:val="00D90CFC"/>
    <w:rsid w:val="00D924B2"/>
    <w:rsid w:val="00D9368B"/>
    <w:rsid w:val="00D93E6F"/>
    <w:rsid w:val="00D95593"/>
    <w:rsid w:val="00D963DA"/>
    <w:rsid w:val="00DA030D"/>
    <w:rsid w:val="00DA0625"/>
    <w:rsid w:val="00DA159F"/>
    <w:rsid w:val="00DA15D3"/>
    <w:rsid w:val="00DA1730"/>
    <w:rsid w:val="00DA1CC8"/>
    <w:rsid w:val="00DA1CFB"/>
    <w:rsid w:val="00DA2AB3"/>
    <w:rsid w:val="00DA45EB"/>
    <w:rsid w:val="00DA5314"/>
    <w:rsid w:val="00DA6B91"/>
    <w:rsid w:val="00DA7151"/>
    <w:rsid w:val="00DA7633"/>
    <w:rsid w:val="00DA76A2"/>
    <w:rsid w:val="00DA7C48"/>
    <w:rsid w:val="00DB0B3E"/>
    <w:rsid w:val="00DB1718"/>
    <w:rsid w:val="00DB1F7F"/>
    <w:rsid w:val="00DB2635"/>
    <w:rsid w:val="00DB2BA0"/>
    <w:rsid w:val="00DB3295"/>
    <w:rsid w:val="00DB3726"/>
    <w:rsid w:val="00DB4C8F"/>
    <w:rsid w:val="00DB4E1F"/>
    <w:rsid w:val="00DB4EEA"/>
    <w:rsid w:val="00DB502D"/>
    <w:rsid w:val="00DB659D"/>
    <w:rsid w:val="00DB6DD7"/>
    <w:rsid w:val="00DB734C"/>
    <w:rsid w:val="00DB749F"/>
    <w:rsid w:val="00DC052B"/>
    <w:rsid w:val="00DC0979"/>
    <w:rsid w:val="00DC0A7A"/>
    <w:rsid w:val="00DC113B"/>
    <w:rsid w:val="00DC1DA1"/>
    <w:rsid w:val="00DC2767"/>
    <w:rsid w:val="00DC3EAA"/>
    <w:rsid w:val="00DC3F99"/>
    <w:rsid w:val="00DC450B"/>
    <w:rsid w:val="00DC45B5"/>
    <w:rsid w:val="00DC53AD"/>
    <w:rsid w:val="00DC5E99"/>
    <w:rsid w:val="00DC5F06"/>
    <w:rsid w:val="00DC64C6"/>
    <w:rsid w:val="00DC6607"/>
    <w:rsid w:val="00DC79DB"/>
    <w:rsid w:val="00DC7A63"/>
    <w:rsid w:val="00DD0E35"/>
    <w:rsid w:val="00DD257B"/>
    <w:rsid w:val="00DD36A9"/>
    <w:rsid w:val="00DD3D2E"/>
    <w:rsid w:val="00DD3F99"/>
    <w:rsid w:val="00DD602F"/>
    <w:rsid w:val="00DD708E"/>
    <w:rsid w:val="00DE0109"/>
    <w:rsid w:val="00DE020F"/>
    <w:rsid w:val="00DE1226"/>
    <w:rsid w:val="00DE1CB3"/>
    <w:rsid w:val="00DE3290"/>
    <w:rsid w:val="00DE3686"/>
    <w:rsid w:val="00DE3FD1"/>
    <w:rsid w:val="00DE58DD"/>
    <w:rsid w:val="00DE759B"/>
    <w:rsid w:val="00DF04EB"/>
    <w:rsid w:val="00DF1672"/>
    <w:rsid w:val="00DF1D99"/>
    <w:rsid w:val="00DF2137"/>
    <w:rsid w:val="00DF3036"/>
    <w:rsid w:val="00DF364C"/>
    <w:rsid w:val="00DF3ED8"/>
    <w:rsid w:val="00DF4041"/>
    <w:rsid w:val="00DF4B44"/>
    <w:rsid w:val="00DF5996"/>
    <w:rsid w:val="00DF5C53"/>
    <w:rsid w:val="00DF67AC"/>
    <w:rsid w:val="00DF77B7"/>
    <w:rsid w:val="00E029ED"/>
    <w:rsid w:val="00E036BE"/>
    <w:rsid w:val="00E03BB3"/>
    <w:rsid w:val="00E04A13"/>
    <w:rsid w:val="00E058AE"/>
    <w:rsid w:val="00E05BD1"/>
    <w:rsid w:val="00E05D1B"/>
    <w:rsid w:val="00E05F0F"/>
    <w:rsid w:val="00E0684D"/>
    <w:rsid w:val="00E07E16"/>
    <w:rsid w:val="00E10BA9"/>
    <w:rsid w:val="00E11319"/>
    <w:rsid w:val="00E11C61"/>
    <w:rsid w:val="00E11FD9"/>
    <w:rsid w:val="00E121FD"/>
    <w:rsid w:val="00E13AAC"/>
    <w:rsid w:val="00E14267"/>
    <w:rsid w:val="00E1478B"/>
    <w:rsid w:val="00E15A03"/>
    <w:rsid w:val="00E15B68"/>
    <w:rsid w:val="00E16FC9"/>
    <w:rsid w:val="00E17100"/>
    <w:rsid w:val="00E1778A"/>
    <w:rsid w:val="00E20224"/>
    <w:rsid w:val="00E20EC1"/>
    <w:rsid w:val="00E21300"/>
    <w:rsid w:val="00E218C3"/>
    <w:rsid w:val="00E25248"/>
    <w:rsid w:val="00E25758"/>
    <w:rsid w:val="00E26066"/>
    <w:rsid w:val="00E26854"/>
    <w:rsid w:val="00E271E2"/>
    <w:rsid w:val="00E2757A"/>
    <w:rsid w:val="00E278AC"/>
    <w:rsid w:val="00E30F8A"/>
    <w:rsid w:val="00E3168D"/>
    <w:rsid w:val="00E31784"/>
    <w:rsid w:val="00E326F8"/>
    <w:rsid w:val="00E32841"/>
    <w:rsid w:val="00E345EE"/>
    <w:rsid w:val="00E348C1"/>
    <w:rsid w:val="00E34942"/>
    <w:rsid w:val="00E360AD"/>
    <w:rsid w:val="00E365FA"/>
    <w:rsid w:val="00E37265"/>
    <w:rsid w:val="00E37776"/>
    <w:rsid w:val="00E403E0"/>
    <w:rsid w:val="00E422FB"/>
    <w:rsid w:val="00E42EB2"/>
    <w:rsid w:val="00E4337A"/>
    <w:rsid w:val="00E43A4B"/>
    <w:rsid w:val="00E44C2E"/>
    <w:rsid w:val="00E44E7A"/>
    <w:rsid w:val="00E4532C"/>
    <w:rsid w:val="00E46090"/>
    <w:rsid w:val="00E46294"/>
    <w:rsid w:val="00E462FE"/>
    <w:rsid w:val="00E4641D"/>
    <w:rsid w:val="00E4666B"/>
    <w:rsid w:val="00E46749"/>
    <w:rsid w:val="00E470A3"/>
    <w:rsid w:val="00E47522"/>
    <w:rsid w:val="00E475C1"/>
    <w:rsid w:val="00E47777"/>
    <w:rsid w:val="00E5063F"/>
    <w:rsid w:val="00E51431"/>
    <w:rsid w:val="00E52428"/>
    <w:rsid w:val="00E5310B"/>
    <w:rsid w:val="00E53EF7"/>
    <w:rsid w:val="00E540B9"/>
    <w:rsid w:val="00E55ADA"/>
    <w:rsid w:val="00E578AA"/>
    <w:rsid w:val="00E60648"/>
    <w:rsid w:val="00E60B4C"/>
    <w:rsid w:val="00E62605"/>
    <w:rsid w:val="00E630AB"/>
    <w:rsid w:val="00E63413"/>
    <w:rsid w:val="00E63C72"/>
    <w:rsid w:val="00E63C8E"/>
    <w:rsid w:val="00E65850"/>
    <w:rsid w:val="00E65FF7"/>
    <w:rsid w:val="00E667D5"/>
    <w:rsid w:val="00E67447"/>
    <w:rsid w:val="00E708AC"/>
    <w:rsid w:val="00E72524"/>
    <w:rsid w:val="00E73394"/>
    <w:rsid w:val="00E743D5"/>
    <w:rsid w:val="00E80069"/>
    <w:rsid w:val="00E81361"/>
    <w:rsid w:val="00E81914"/>
    <w:rsid w:val="00E82C03"/>
    <w:rsid w:val="00E82EE1"/>
    <w:rsid w:val="00E84910"/>
    <w:rsid w:val="00E8679F"/>
    <w:rsid w:val="00E8690D"/>
    <w:rsid w:val="00E87983"/>
    <w:rsid w:val="00E903A6"/>
    <w:rsid w:val="00E90475"/>
    <w:rsid w:val="00E92F9D"/>
    <w:rsid w:val="00E9303B"/>
    <w:rsid w:val="00E936FA"/>
    <w:rsid w:val="00E938DF"/>
    <w:rsid w:val="00E93DC7"/>
    <w:rsid w:val="00E93F07"/>
    <w:rsid w:val="00E96699"/>
    <w:rsid w:val="00E96D49"/>
    <w:rsid w:val="00E976F0"/>
    <w:rsid w:val="00EA061F"/>
    <w:rsid w:val="00EA3229"/>
    <w:rsid w:val="00EA4C95"/>
    <w:rsid w:val="00EA4DB8"/>
    <w:rsid w:val="00EA4E54"/>
    <w:rsid w:val="00EA5031"/>
    <w:rsid w:val="00EA51E4"/>
    <w:rsid w:val="00EA5C34"/>
    <w:rsid w:val="00EA6A45"/>
    <w:rsid w:val="00EA7DA8"/>
    <w:rsid w:val="00EB0018"/>
    <w:rsid w:val="00EB0704"/>
    <w:rsid w:val="00EB1209"/>
    <w:rsid w:val="00EB1D8A"/>
    <w:rsid w:val="00EB3717"/>
    <w:rsid w:val="00EB4AD1"/>
    <w:rsid w:val="00EB6BEF"/>
    <w:rsid w:val="00EB78C5"/>
    <w:rsid w:val="00EB7B8E"/>
    <w:rsid w:val="00EC0A33"/>
    <w:rsid w:val="00EC106C"/>
    <w:rsid w:val="00EC28AE"/>
    <w:rsid w:val="00EC2C13"/>
    <w:rsid w:val="00EC2D0E"/>
    <w:rsid w:val="00EC2FEB"/>
    <w:rsid w:val="00EC390F"/>
    <w:rsid w:val="00EC5497"/>
    <w:rsid w:val="00EC5655"/>
    <w:rsid w:val="00EC571F"/>
    <w:rsid w:val="00EC64AF"/>
    <w:rsid w:val="00EC6A27"/>
    <w:rsid w:val="00EC729C"/>
    <w:rsid w:val="00ED0080"/>
    <w:rsid w:val="00ED0A05"/>
    <w:rsid w:val="00ED21BF"/>
    <w:rsid w:val="00ED259A"/>
    <w:rsid w:val="00ED6083"/>
    <w:rsid w:val="00ED6D56"/>
    <w:rsid w:val="00ED7E13"/>
    <w:rsid w:val="00ED7F8C"/>
    <w:rsid w:val="00EE24F2"/>
    <w:rsid w:val="00EE2968"/>
    <w:rsid w:val="00EE333D"/>
    <w:rsid w:val="00EE5141"/>
    <w:rsid w:val="00EE53F0"/>
    <w:rsid w:val="00EE5ECD"/>
    <w:rsid w:val="00EE6096"/>
    <w:rsid w:val="00EE617C"/>
    <w:rsid w:val="00EE6BEA"/>
    <w:rsid w:val="00EE7751"/>
    <w:rsid w:val="00EF0A4F"/>
    <w:rsid w:val="00EF1184"/>
    <w:rsid w:val="00EF1530"/>
    <w:rsid w:val="00EF1B80"/>
    <w:rsid w:val="00EF1E5B"/>
    <w:rsid w:val="00EF203D"/>
    <w:rsid w:val="00EF2C53"/>
    <w:rsid w:val="00EF4876"/>
    <w:rsid w:val="00EF6BC9"/>
    <w:rsid w:val="00F00C7C"/>
    <w:rsid w:val="00F01D16"/>
    <w:rsid w:val="00F0221D"/>
    <w:rsid w:val="00F02695"/>
    <w:rsid w:val="00F0276F"/>
    <w:rsid w:val="00F02994"/>
    <w:rsid w:val="00F02C24"/>
    <w:rsid w:val="00F02F01"/>
    <w:rsid w:val="00F0316B"/>
    <w:rsid w:val="00F04AE0"/>
    <w:rsid w:val="00F05F07"/>
    <w:rsid w:val="00F06E53"/>
    <w:rsid w:val="00F07433"/>
    <w:rsid w:val="00F0779D"/>
    <w:rsid w:val="00F112BF"/>
    <w:rsid w:val="00F11EF3"/>
    <w:rsid w:val="00F13F9A"/>
    <w:rsid w:val="00F142A5"/>
    <w:rsid w:val="00F1544A"/>
    <w:rsid w:val="00F16FA2"/>
    <w:rsid w:val="00F17BAE"/>
    <w:rsid w:val="00F20E34"/>
    <w:rsid w:val="00F22115"/>
    <w:rsid w:val="00F25F03"/>
    <w:rsid w:val="00F2624D"/>
    <w:rsid w:val="00F32135"/>
    <w:rsid w:val="00F32C99"/>
    <w:rsid w:val="00F32DF7"/>
    <w:rsid w:val="00F33701"/>
    <w:rsid w:val="00F346A6"/>
    <w:rsid w:val="00F3634D"/>
    <w:rsid w:val="00F36445"/>
    <w:rsid w:val="00F3700E"/>
    <w:rsid w:val="00F3744D"/>
    <w:rsid w:val="00F379A1"/>
    <w:rsid w:val="00F37BFD"/>
    <w:rsid w:val="00F423BC"/>
    <w:rsid w:val="00F427D8"/>
    <w:rsid w:val="00F43C3E"/>
    <w:rsid w:val="00F442C4"/>
    <w:rsid w:val="00F443D4"/>
    <w:rsid w:val="00F47838"/>
    <w:rsid w:val="00F47F87"/>
    <w:rsid w:val="00F5010C"/>
    <w:rsid w:val="00F509B9"/>
    <w:rsid w:val="00F50EC6"/>
    <w:rsid w:val="00F51473"/>
    <w:rsid w:val="00F53C80"/>
    <w:rsid w:val="00F54A23"/>
    <w:rsid w:val="00F55A4B"/>
    <w:rsid w:val="00F55DDF"/>
    <w:rsid w:val="00F56EEF"/>
    <w:rsid w:val="00F57E7E"/>
    <w:rsid w:val="00F61559"/>
    <w:rsid w:val="00F61A10"/>
    <w:rsid w:val="00F61F3A"/>
    <w:rsid w:val="00F62321"/>
    <w:rsid w:val="00F62AFF"/>
    <w:rsid w:val="00F644A7"/>
    <w:rsid w:val="00F65764"/>
    <w:rsid w:val="00F71FB9"/>
    <w:rsid w:val="00F72005"/>
    <w:rsid w:val="00F720EA"/>
    <w:rsid w:val="00F736B0"/>
    <w:rsid w:val="00F74945"/>
    <w:rsid w:val="00F74CBF"/>
    <w:rsid w:val="00F77984"/>
    <w:rsid w:val="00F8162F"/>
    <w:rsid w:val="00F81DD9"/>
    <w:rsid w:val="00F83ACC"/>
    <w:rsid w:val="00F851FD"/>
    <w:rsid w:val="00F87B0C"/>
    <w:rsid w:val="00F903D9"/>
    <w:rsid w:val="00F9043E"/>
    <w:rsid w:val="00F905E3"/>
    <w:rsid w:val="00F907BD"/>
    <w:rsid w:val="00F9176E"/>
    <w:rsid w:val="00F919B3"/>
    <w:rsid w:val="00F919B7"/>
    <w:rsid w:val="00F94C18"/>
    <w:rsid w:val="00F94C1F"/>
    <w:rsid w:val="00F95A7D"/>
    <w:rsid w:val="00F97DF0"/>
    <w:rsid w:val="00FA20C4"/>
    <w:rsid w:val="00FA241E"/>
    <w:rsid w:val="00FA38BB"/>
    <w:rsid w:val="00FA390A"/>
    <w:rsid w:val="00FA4A46"/>
    <w:rsid w:val="00FA507F"/>
    <w:rsid w:val="00FB136F"/>
    <w:rsid w:val="00FB13CE"/>
    <w:rsid w:val="00FB147A"/>
    <w:rsid w:val="00FB1A7D"/>
    <w:rsid w:val="00FB2E5E"/>
    <w:rsid w:val="00FB5633"/>
    <w:rsid w:val="00FB565A"/>
    <w:rsid w:val="00FB5F03"/>
    <w:rsid w:val="00FB614E"/>
    <w:rsid w:val="00FB69F6"/>
    <w:rsid w:val="00FB7129"/>
    <w:rsid w:val="00FC055F"/>
    <w:rsid w:val="00FC0777"/>
    <w:rsid w:val="00FC0CD0"/>
    <w:rsid w:val="00FC0D54"/>
    <w:rsid w:val="00FC0E5C"/>
    <w:rsid w:val="00FC2ABE"/>
    <w:rsid w:val="00FC3D6D"/>
    <w:rsid w:val="00FC48AE"/>
    <w:rsid w:val="00FC5615"/>
    <w:rsid w:val="00FC770F"/>
    <w:rsid w:val="00FC7DBF"/>
    <w:rsid w:val="00FC7E7B"/>
    <w:rsid w:val="00FD0E41"/>
    <w:rsid w:val="00FD23C9"/>
    <w:rsid w:val="00FD4B73"/>
    <w:rsid w:val="00FD6758"/>
    <w:rsid w:val="00FD7E48"/>
    <w:rsid w:val="00FE01F3"/>
    <w:rsid w:val="00FE1927"/>
    <w:rsid w:val="00FE1A69"/>
    <w:rsid w:val="00FE1A85"/>
    <w:rsid w:val="00FE234E"/>
    <w:rsid w:val="00FE2644"/>
    <w:rsid w:val="00FE2D92"/>
    <w:rsid w:val="00FE2DC8"/>
    <w:rsid w:val="00FE2EF8"/>
    <w:rsid w:val="00FE3275"/>
    <w:rsid w:val="00FE3B5D"/>
    <w:rsid w:val="00FE595B"/>
    <w:rsid w:val="00FE6727"/>
    <w:rsid w:val="00FE69B3"/>
    <w:rsid w:val="00FE6F90"/>
    <w:rsid w:val="00FE76A9"/>
    <w:rsid w:val="00FE7D82"/>
    <w:rsid w:val="00FF0584"/>
    <w:rsid w:val="00FF2412"/>
    <w:rsid w:val="00FF3059"/>
    <w:rsid w:val="00FF3321"/>
    <w:rsid w:val="00FF3B03"/>
    <w:rsid w:val="00FF3E8C"/>
    <w:rsid w:val="00FF42E4"/>
    <w:rsid w:val="00FF48A1"/>
    <w:rsid w:val="00FF5C94"/>
    <w:rsid w:val="00FF5DC9"/>
    <w:rsid w:val="00FF5DE2"/>
    <w:rsid w:val="00FF63E1"/>
    <w:rsid w:val="00FF68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49CA7"/>
  <w15:docId w15:val="{5C2B386A-8B4A-45EC-ABDD-1832BF2A3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36F"/>
  </w:style>
  <w:style w:type="paragraph" w:styleId="Heading1">
    <w:name w:val="heading 1"/>
    <w:basedOn w:val="Normal"/>
    <w:next w:val="Normal"/>
    <w:link w:val="Heading1Char"/>
    <w:uiPriority w:val="9"/>
    <w:qFormat/>
    <w:rsid w:val="00C252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32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559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C43"/>
  </w:style>
  <w:style w:type="paragraph" w:styleId="Footer">
    <w:name w:val="footer"/>
    <w:basedOn w:val="Normal"/>
    <w:link w:val="FooterChar"/>
    <w:uiPriority w:val="99"/>
    <w:unhideWhenUsed/>
    <w:rsid w:val="00350C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C43"/>
  </w:style>
  <w:style w:type="table" w:styleId="TableGrid">
    <w:name w:val="Table Grid"/>
    <w:basedOn w:val="TableNormal"/>
    <w:uiPriority w:val="59"/>
    <w:rsid w:val="007E2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252F7"/>
    <w:rPr>
      <w:rFonts w:asciiTheme="majorHAnsi" w:eastAsiaTheme="majorEastAsia" w:hAnsiTheme="majorHAnsi" w:cstheme="majorBidi"/>
      <w:color w:val="2F5496" w:themeColor="accent1" w:themeShade="BF"/>
      <w:sz w:val="32"/>
      <w:szCs w:val="32"/>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3143E8"/>
    <w:pPr>
      <w:ind w:left="720"/>
      <w:contextualSpacing/>
    </w:p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к"/>
    <w:basedOn w:val="Normal"/>
    <w:link w:val="FootnoteTextChar"/>
    <w:uiPriority w:val="99"/>
    <w:unhideWhenUsed/>
    <w:qFormat/>
    <w:rsid w:val="00E20EC1"/>
    <w:pPr>
      <w:spacing w:after="0" w:line="240" w:lineRule="auto"/>
    </w:pPr>
    <w:rPr>
      <w:sz w:val="20"/>
      <w:szCs w:val="20"/>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к Char"/>
    <w:basedOn w:val="DefaultParagraphFont"/>
    <w:link w:val="FootnoteText"/>
    <w:uiPriority w:val="99"/>
    <w:rsid w:val="00E20EC1"/>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E20EC1"/>
    <w:rPr>
      <w:vertAlign w:val="superscript"/>
    </w:rPr>
  </w:style>
  <w:style w:type="character" w:styleId="Hyperlink">
    <w:name w:val="Hyperlink"/>
    <w:basedOn w:val="DefaultParagraphFont"/>
    <w:uiPriority w:val="99"/>
    <w:unhideWhenUsed/>
    <w:rsid w:val="00DA2AB3"/>
    <w:rPr>
      <w:color w:val="0563C1"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 Char Char Char, webb"/>
    <w:basedOn w:val="Normal"/>
    <w:link w:val="NormalWebChar"/>
    <w:uiPriority w:val="99"/>
    <w:unhideWhenUsed/>
    <w:qFormat/>
    <w:rsid w:val="00C46BA7"/>
    <w:rPr>
      <w:rFonts w:ascii="Times New Roman" w:hAnsi="Times New Roman" w:cs="Times New Roman"/>
      <w:sz w:val="24"/>
      <w:szCs w:val="24"/>
    </w:rPr>
  </w:style>
  <w:style w:type="character" w:customStyle="1" w:styleId="UnresolvedMention1">
    <w:name w:val="Unresolved Mention1"/>
    <w:basedOn w:val="DefaultParagraphFont"/>
    <w:uiPriority w:val="99"/>
    <w:semiHidden/>
    <w:unhideWhenUsed/>
    <w:rsid w:val="006D650F"/>
    <w:rPr>
      <w:color w:val="808080"/>
      <w:shd w:val="clear" w:color="auto" w:fill="E6E6E6"/>
    </w:rPr>
  </w:style>
  <w:style w:type="paragraph" w:styleId="CommentText">
    <w:name w:val="annotation text"/>
    <w:basedOn w:val="Normal"/>
    <w:link w:val="CommentTextChar"/>
    <w:uiPriority w:val="99"/>
    <w:unhideWhenUsed/>
    <w:rsid w:val="00444F34"/>
    <w:pPr>
      <w:spacing w:line="240" w:lineRule="auto"/>
    </w:pPr>
    <w:rPr>
      <w:sz w:val="20"/>
      <w:szCs w:val="20"/>
    </w:rPr>
  </w:style>
  <w:style w:type="character" w:customStyle="1" w:styleId="CommentTextChar">
    <w:name w:val="Comment Text Char"/>
    <w:basedOn w:val="DefaultParagraphFont"/>
    <w:link w:val="CommentText"/>
    <w:uiPriority w:val="99"/>
    <w:rsid w:val="00444F34"/>
    <w:rPr>
      <w:sz w:val="20"/>
      <w:szCs w:val="20"/>
    </w:rPr>
  </w:style>
  <w:style w:type="character" w:styleId="CommentReference">
    <w:name w:val="annotation reference"/>
    <w:basedOn w:val="DefaultParagraphFont"/>
    <w:uiPriority w:val="99"/>
    <w:semiHidden/>
    <w:unhideWhenUsed/>
    <w:rsid w:val="00444F34"/>
    <w:rPr>
      <w:sz w:val="18"/>
      <w:szCs w:val="18"/>
    </w:rPr>
  </w:style>
  <w:style w:type="paragraph" w:styleId="BalloonText">
    <w:name w:val="Balloon Text"/>
    <w:basedOn w:val="Normal"/>
    <w:link w:val="BalloonTextChar"/>
    <w:uiPriority w:val="99"/>
    <w:semiHidden/>
    <w:unhideWhenUsed/>
    <w:rsid w:val="00444F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F34"/>
    <w:rPr>
      <w:rFonts w:ascii="Segoe UI" w:hAnsi="Segoe UI" w:cs="Segoe UI"/>
      <w:sz w:val="18"/>
      <w:szCs w:val="18"/>
    </w:rPr>
  </w:style>
  <w:style w:type="character" w:styleId="FollowedHyperlink">
    <w:name w:val="FollowedHyperlink"/>
    <w:basedOn w:val="DefaultParagraphFont"/>
    <w:uiPriority w:val="99"/>
    <w:semiHidden/>
    <w:unhideWhenUsed/>
    <w:rsid w:val="00934537"/>
    <w:rPr>
      <w:color w:val="954F72" w:themeColor="followedHyperlink"/>
      <w:u w:val="single"/>
    </w:rPr>
  </w:style>
  <w:style w:type="character" w:customStyle="1" w:styleId="Heading2Char">
    <w:name w:val="Heading 2 Char"/>
    <w:basedOn w:val="DefaultParagraphFont"/>
    <w:link w:val="Heading2"/>
    <w:uiPriority w:val="9"/>
    <w:rsid w:val="00473271"/>
    <w:rPr>
      <w:rFonts w:asciiTheme="majorHAnsi" w:eastAsiaTheme="majorEastAsia" w:hAnsiTheme="majorHAnsi" w:cstheme="majorBidi"/>
      <w:color w:val="2F5496" w:themeColor="accent1" w:themeShade="BF"/>
      <w:sz w:val="26"/>
      <w:szCs w:val="26"/>
    </w:rPr>
  </w:style>
  <w:style w:type="paragraph" w:styleId="CommentSubject">
    <w:name w:val="annotation subject"/>
    <w:basedOn w:val="CommentText"/>
    <w:next w:val="CommentText"/>
    <w:link w:val="CommentSubjectChar"/>
    <w:uiPriority w:val="99"/>
    <w:semiHidden/>
    <w:unhideWhenUsed/>
    <w:rsid w:val="00AD0025"/>
    <w:rPr>
      <w:b/>
      <w:bCs/>
    </w:rPr>
  </w:style>
  <w:style w:type="character" w:customStyle="1" w:styleId="CommentSubjectChar">
    <w:name w:val="Comment Subject Char"/>
    <w:basedOn w:val="CommentTextChar"/>
    <w:link w:val="CommentSubject"/>
    <w:uiPriority w:val="99"/>
    <w:semiHidden/>
    <w:rsid w:val="00AD0025"/>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rsid w:val="00D42B55"/>
  </w:style>
  <w:style w:type="character" w:customStyle="1" w:styleId="UnresolvedMention11">
    <w:name w:val="Unresolved Mention11"/>
    <w:basedOn w:val="DefaultParagraphFont"/>
    <w:uiPriority w:val="99"/>
    <w:semiHidden/>
    <w:unhideWhenUsed/>
    <w:rsid w:val="008E51FF"/>
    <w:rPr>
      <w:color w:val="808080"/>
      <w:shd w:val="clear" w:color="auto" w:fill="E6E6E6"/>
    </w:rPr>
  </w:style>
  <w:style w:type="character" w:styleId="Strong">
    <w:name w:val="Strong"/>
    <w:uiPriority w:val="22"/>
    <w:qFormat/>
    <w:rsid w:val="008E51FF"/>
    <w:rPr>
      <w:b/>
      <w:bCs/>
    </w:rPr>
  </w:style>
  <w:style w:type="paragraph" w:styleId="BodyTextIndent2">
    <w:name w:val="Body Text Indent 2"/>
    <w:basedOn w:val="Normal"/>
    <w:link w:val="BodyTextIndent2Char"/>
    <w:rsid w:val="008E51FF"/>
    <w:pPr>
      <w:spacing w:after="120" w:line="480" w:lineRule="auto"/>
      <w:ind w:left="360"/>
    </w:pPr>
    <w:rPr>
      <w:rFonts w:ascii="Times New Roman" w:eastAsia="Times New Roman" w:hAnsi="Times New Roman" w:cs="Times New Roman"/>
      <w:sz w:val="20"/>
      <w:szCs w:val="20"/>
      <w:lang w:val="en-GB" w:eastAsia="ru-RU"/>
    </w:rPr>
  </w:style>
  <w:style w:type="character" w:customStyle="1" w:styleId="BodyTextIndent2Char">
    <w:name w:val="Body Text Indent 2 Char"/>
    <w:basedOn w:val="DefaultParagraphFont"/>
    <w:link w:val="BodyTextIndent2"/>
    <w:rsid w:val="008E51FF"/>
    <w:rPr>
      <w:rFonts w:ascii="Times New Roman" w:eastAsia="Times New Roman" w:hAnsi="Times New Roman" w:cs="Times New Roman"/>
      <w:sz w:val="20"/>
      <w:szCs w:val="20"/>
      <w:lang w:val="en-GB" w:eastAsia="ru-RU"/>
    </w:rPr>
  </w:style>
  <w:style w:type="character" w:customStyle="1" w:styleId="A1">
    <w:name w:val="A1"/>
    <w:uiPriority w:val="99"/>
    <w:rsid w:val="00334E0E"/>
    <w:rPr>
      <w:rFonts w:cs="GHEA Tertayin"/>
      <w:b/>
      <w:bCs/>
      <w:color w:val="000000"/>
    </w:rPr>
  </w:style>
  <w:style w:type="character" w:customStyle="1" w:styleId="apple-converted-space">
    <w:name w:val="apple-converted-space"/>
    <w:basedOn w:val="DefaultParagraphFont"/>
    <w:rsid w:val="00334E0E"/>
  </w:style>
  <w:style w:type="paragraph" w:customStyle="1" w:styleId="Default">
    <w:name w:val="Default"/>
    <w:qFormat/>
    <w:rsid w:val="00334E0E"/>
    <w:pPr>
      <w:widowControl w:val="0"/>
      <w:autoSpaceDE w:val="0"/>
      <w:autoSpaceDN w:val="0"/>
      <w:adjustRightInd w:val="0"/>
      <w:spacing w:after="0" w:line="240" w:lineRule="auto"/>
    </w:pPr>
    <w:rPr>
      <w:rFonts w:ascii="Arial-Armenian" w:eastAsia="Times New Roman" w:hAnsi="Arial-Armenian" w:cs="Arial-Armenian"/>
      <w:color w:val="000000"/>
      <w:sz w:val="24"/>
      <w:szCs w:val="24"/>
      <w:lang w:val="ru-RU" w:eastAsia="ru-RU"/>
    </w:rPr>
  </w:style>
  <w:style w:type="character" w:styleId="Emphasis">
    <w:name w:val="Emphasis"/>
    <w:basedOn w:val="DefaultParagraphFont"/>
    <w:qFormat/>
    <w:rsid w:val="00334E0E"/>
    <w:rPr>
      <w:i/>
      <w:iCs/>
    </w:rPr>
  </w:style>
  <w:style w:type="character" w:customStyle="1" w:styleId="UnresolvedMention2">
    <w:name w:val="Unresolved Mention2"/>
    <w:basedOn w:val="DefaultParagraphFont"/>
    <w:uiPriority w:val="99"/>
    <w:semiHidden/>
    <w:unhideWhenUsed/>
    <w:rsid w:val="00F81DD9"/>
    <w:rPr>
      <w:color w:val="808080"/>
      <w:shd w:val="clear" w:color="auto" w:fill="E6E6E6"/>
    </w:rPr>
  </w:style>
  <w:style w:type="character" w:customStyle="1" w:styleId="Heading3Char">
    <w:name w:val="Heading 3 Char"/>
    <w:basedOn w:val="DefaultParagraphFont"/>
    <w:link w:val="Heading3"/>
    <w:uiPriority w:val="9"/>
    <w:semiHidden/>
    <w:rsid w:val="00B559F8"/>
    <w:rPr>
      <w:rFonts w:asciiTheme="majorHAnsi" w:eastAsiaTheme="majorEastAsia" w:hAnsiTheme="majorHAnsi" w:cstheme="majorBidi"/>
      <w:color w:val="1F3763" w:themeColor="accent1" w:themeShade="7F"/>
      <w:sz w:val="24"/>
      <w:szCs w:val="24"/>
    </w:rPr>
  </w:style>
  <w:style w:type="table" w:customStyle="1" w:styleId="TableGrid1">
    <w:name w:val="Table Grid1"/>
    <w:basedOn w:val="TableNormal"/>
    <w:next w:val="TableGrid"/>
    <w:uiPriority w:val="39"/>
    <w:rsid w:val="00C571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8799F"/>
  </w:style>
  <w:style w:type="paragraph" w:customStyle="1" w:styleId="msonormal0">
    <w:name w:val="msonormal"/>
    <w:basedOn w:val="Normal"/>
    <w:uiPriority w:val="99"/>
    <w:rsid w:val="0018799F"/>
    <w:pPr>
      <w:spacing w:line="256" w:lineRule="auto"/>
    </w:pPr>
    <w:rPr>
      <w:rFonts w:ascii="Times New Roman" w:eastAsia="Calibri" w:hAnsi="Times New Roman" w:cs="Times New Roman"/>
      <w:sz w:val="24"/>
      <w:szCs w:val="24"/>
    </w:rPr>
  </w:style>
  <w:style w:type="character" w:customStyle="1" w:styleId="FootnoteTextChar1">
    <w:name w:val="Footnote Text Char1"/>
    <w:aliases w:val="Текст сноски Знак Знак Char1,Текст сноски Знак1 Знак Знак Char1,Текст сноски Знак Знак Знак Знак Char1,Текст сноски Знак1 Знак Знак Знак Знак Char1,Текст сноски Знак Знак Знак Знак Знак Знак Char1,Текст сноски Знак1 Знак Char1"/>
    <w:basedOn w:val="DefaultParagraphFont"/>
    <w:semiHidden/>
    <w:rsid w:val="0018799F"/>
    <w:rPr>
      <w:rFonts w:ascii="Calibri" w:eastAsia="Calibri" w:hAnsi="Calibri" w:cs="Times New Roman"/>
      <w:sz w:val="20"/>
      <w:szCs w:val="20"/>
    </w:rPr>
  </w:style>
  <w:style w:type="character" w:customStyle="1" w:styleId="UnresolvedMention21">
    <w:name w:val="Unresolved Mention21"/>
    <w:basedOn w:val="DefaultParagraphFont"/>
    <w:uiPriority w:val="99"/>
    <w:semiHidden/>
    <w:rsid w:val="0018799F"/>
    <w:rPr>
      <w:color w:val="808080"/>
      <w:shd w:val="clear" w:color="auto" w:fill="E6E6E6"/>
    </w:rPr>
  </w:style>
  <w:style w:type="table" w:customStyle="1" w:styleId="TableGrid2">
    <w:name w:val="Table Grid2"/>
    <w:basedOn w:val="TableNormal"/>
    <w:next w:val="TableGrid"/>
    <w:uiPriority w:val="39"/>
    <w:rsid w:val="001879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BVI fn"/>
    <w:basedOn w:val="Normal"/>
    <w:link w:val="FootnoteReference"/>
    <w:uiPriority w:val="99"/>
    <w:qFormat/>
    <w:rsid w:val="001F4974"/>
    <w:pPr>
      <w:spacing w:line="240" w:lineRule="exact"/>
      <w:jc w:val="both"/>
    </w:pPr>
    <w:rPr>
      <w:vertAlign w:val="superscript"/>
    </w:rPr>
  </w:style>
  <w:style w:type="character" w:customStyle="1" w:styleId="Bodytext2">
    <w:name w:val="Body text (2)_"/>
    <w:link w:val="Bodytext20"/>
    <w:locked/>
    <w:rsid w:val="00895418"/>
    <w:rPr>
      <w:rFonts w:ascii="Sylfaen" w:hAnsi="Sylfaen"/>
      <w:b/>
      <w:bCs/>
      <w:sz w:val="13"/>
      <w:szCs w:val="13"/>
      <w:shd w:val="clear" w:color="auto" w:fill="FFFFFF"/>
    </w:rPr>
  </w:style>
  <w:style w:type="paragraph" w:customStyle="1" w:styleId="Bodytext20">
    <w:name w:val="Body text (2)"/>
    <w:basedOn w:val="Normal"/>
    <w:link w:val="Bodytext2"/>
    <w:qFormat/>
    <w:rsid w:val="00895418"/>
    <w:pPr>
      <w:widowControl w:val="0"/>
      <w:shd w:val="clear" w:color="auto" w:fill="FFFFFF"/>
      <w:spacing w:before="480" w:after="0" w:line="192" w:lineRule="exact"/>
      <w:jc w:val="both"/>
    </w:pPr>
    <w:rPr>
      <w:rFonts w:ascii="Sylfaen" w:hAnsi="Sylfaen"/>
      <w:b/>
      <w:bCs/>
      <w:sz w:val="13"/>
      <w:szCs w:val="13"/>
    </w:rPr>
  </w:style>
  <w:style w:type="paragraph" w:styleId="Revision">
    <w:name w:val="Revision"/>
    <w:hidden/>
    <w:uiPriority w:val="99"/>
    <w:semiHidden/>
    <w:rsid w:val="00F851FD"/>
    <w:pPr>
      <w:spacing w:after="0" w:line="240" w:lineRule="auto"/>
    </w:pPr>
  </w:style>
  <w:style w:type="paragraph" w:styleId="NoSpacing">
    <w:name w:val="No Spacing"/>
    <w:uiPriority w:val="1"/>
    <w:qFormat/>
    <w:rsid w:val="00F851FD"/>
    <w:pPr>
      <w:spacing w:after="0" w:line="240" w:lineRule="auto"/>
    </w:pPr>
    <w:rPr>
      <w:rFonts w:ascii="Calibri" w:eastAsia="Calibri" w:hAnsi="Calibri" w:cs="Times New Roman"/>
      <w:lang w:val="ru-RU"/>
    </w:rPr>
  </w:style>
  <w:style w:type="paragraph" w:styleId="TOCHeading">
    <w:name w:val="TOC Heading"/>
    <w:basedOn w:val="Heading1"/>
    <w:next w:val="Normal"/>
    <w:uiPriority w:val="39"/>
    <w:unhideWhenUsed/>
    <w:qFormat/>
    <w:rsid w:val="00721DFC"/>
    <w:pPr>
      <w:outlineLvl w:val="9"/>
    </w:pPr>
  </w:style>
  <w:style w:type="paragraph" w:styleId="TOC1">
    <w:name w:val="toc 1"/>
    <w:basedOn w:val="Normal"/>
    <w:next w:val="Normal"/>
    <w:autoRedefine/>
    <w:uiPriority w:val="39"/>
    <w:unhideWhenUsed/>
    <w:rsid w:val="00A34F8A"/>
    <w:pPr>
      <w:tabs>
        <w:tab w:val="right" w:leader="dot" w:pos="9854"/>
      </w:tabs>
      <w:spacing w:after="100" w:line="276" w:lineRule="auto"/>
      <w:ind w:left="180"/>
    </w:pPr>
  </w:style>
  <w:style w:type="paragraph" w:styleId="TOC2">
    <w:name w:val="toc 2"/>
    <w:basedOn w:val="Normal"/>
    <w:next w:val="Normal"/>
    <w:autoRedefine/>
    <w:uiPriority w:val="39"/>
    <w:unhideWhenUsed/>
    <w:rsid w:val="00721DFC"/>
    <w:pPr>
      <w:spacing w:after="100"/>
      <w:ind w:left="220"/>
    </w:pPr>
  </w:style>
  <w:style w:type="paragraph" w:customStyle="1" w:styleId="0Main">
    <w:name w:val="0_Main"/>
    <w:basedOn w:val="Normal"/>
    <w:qFormat/>
    <w:rsid w:val="00F32DF7"/>
    <w:pPr>
      <w:spacing w:before="120" w:after="120" w:line="256" w:lineRule="auto"/>
      <w:ind w:right="43" w:firstLine="360"/>
      <w:jc w:val="both"/>
    </w:pPr>
    <w:rPr>
      <w:rFonts w:ascii="GHEA Grapalat" w:eastAsia="Calibri" w:hAnsi="GHEA Grapalat" w:cs="Times New Roman"/>
      <w:sz w:val="20"/>
      <w:szCs w:val="20"/>
      <w:lang w:val="hy-AM"/>
    </w:rPr>
  </w:style>
  <w:style w:type="paragraph" w:styleId="BodyText">
    <w:name w:val="Body Text"/>
    <w:basedOn w:val="Normal"/>
    <w:link w:val="BodyTextChar"/>
    <w:rsid w:val="00963D7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963D7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1,Char Char"/>
    <w:link w:val="NormalWeb"/>
    <w:locked/>
    <w:rsid w:val="00994897"/>
    <w:rPr>
      <w:rFonts w:ascii="Times New Roman" w:hAnsi="Times New Roman" w:cs="Times New Roman"/>
      <w:sz w:val="24"/>
      <w:szCs w:val="24"/>
    </w:rPr>
  </w:style>
  <w:style w:type="paragraph" w:styleId="BodyTextIndent">
    <w:name w:val="Body Text Indent"/>
    <w:basedOn w:val="Normal"/>
    <w:link w:val="BodyTextIndentChar"/>
    <w:uiPriority w:val="99"/>
    <w:semiHidden/>
    <w:unhideWhenUsed/>
    <w:rsid w:val="001D0DFE"/>
    <w:pPr>
      <w:spacing w:after="120"/>
      <w:ind w:left="283"/>
    </w:pPr>
  </w:style>
  <w:style w:type="character" w:customStyle="1" w:styleId="BodyTextIndentChar">
    <w:name w:val="Body Text Indent Char"/>
    <w:basedOn w:val="DefaultParagraphFont"/>
    <w:link w:val="BodyTextIndent"/>
    <w:uiPriority w:val="99"/>
    <w:semiHidden/>
    <w:rsid w:val="001D0DFE"/>
  </w:style>
  <w:style w:type="character" w:customStyle="1" w:styleId="Bodytext0">
    <w:name w:val="Body text_"/>
    <w:link w:val="BodyText1"/>
    <w:rsid w:val="001D0DFE"/>
    <w:rPr>
      <w:rFonts w:ascii="Tahoma" w:eastAsia="Tahoma" w:hAnsi="Tahoma" w:cs="Tahoma"/>
      <w:shd w:val="clear" w:color="auto" w:fill="FFFFFF"/>
    </w:rPr>
  </w:style>
  <w:style w:type="paragraph" w:customStyle="1" w:styleId="BodyText1">
    <w:name w:val="Body Text1"/>
    <w:basedOn w:val="Normal"/>
    <w:link w:val="Bodytext0"/>
    <w:qFormat/>
    <w:rsid w:val="001D0DFE"/>
    <w:pPr>
      <w:widowControl w:val="0"/>
      <w:shd w:val="clear" w:color="auto" w:fill="FFFFFF"/>
      <w:spacing w:after="0" w:line="336" w:lineRule="auto"/>
    </w:pPr>
    <w:rPr>
      <w:rFonts w:ascii="Tahoma" w:eastAsia="Tahoma" w:hAnsi="Tahoma" w:cs="Tahoma"/>
    </w:rPr>
  </w:style>
  <w:style w:type="character" w:customStyle="1" w:styleId="UnresolvedMention3">
    <w:name w:val="Unresolved Mention3"/>
    <w:basedOn w:val="DefaultParagraphFont"/>
    <w:uiPriority w:val="99"/>
    <w:semiHidden/>
    <w:unhideWhenUsed/>
    <w:rsid w:val="0015377E"/>
    <w:rPr>
      <w:color w:val="605E5C"/>
      <w:shd w:val="clear" w:color="auto" w:fill="E1DFDD"/>
    </w:rPr>
  </w:style>
  <w:style w:type="character" w:customStyle="1" w:styleId="UnresolvedMention4">
    <w:name w:val="Unresolved Mention4"/>
    <w:basedOn w:val="DefaultParagraphFont"/>
    <w:uiPriority w:val="99"/>
    <w:semiHidden/>
    <w:unhideWhenUsed/>
    <w:rsid w:val="00BD54A0"/>
    <w:rPr>
      <w:color w:val="605E5C"/>
      <w:shd w:val="clear" w:color="auto" w:fill="E1DFDD"/>
    </w:rPr>
  </w:style>
  <w:style w:type="character" w:customStyle="1" w:styleId="UnresolvedMention5">
    <w:name w:val="Unresolved Mention5"/>
    <w:basedOn w:val="DefaultParagraphFont"/>
    <w:uiPriority w:val="99"/>
    <w:semiHidden/>
    <w:unhideWhenUsed/>
    <w:rsid w:val="00E13AAC"/>
    <w:rPr>
      <w:color w:val="605E5C"/>
      <w:shd w:val="clear" w:color="auto" w:fill="E1DFDD"/>
    </w:rPr>
  </w:style>
  <w:style w:type="character" w:customStyle="1" w:styleId="hwtze">
    <w:name w:val="hwtze"/>
    <w:basedOn w:val="DefaultParagraphFont"/>
    <w:rsid w:val="00367EF4"/>
  </w:style>
  <w:style w:type="character" w:customStyle="1" w:styleId="rynqvb">
    <w:name w:val="rynqvb"/>
    <w:basedOn w:val="DefaultParagraphFont"/>
    <w:rsid w:val="00367EF4"/>
  </w:style>
  <w:style w:type="character" w:customStyle="1" w:styleId="x193iq5w">
    <w:name w:val="x193iq5w"/>
    <w:basedOn w:val="DefaultParagraphFont"/>
    <w:rsid w:val="00E63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7715">
      <w:bodyDiv w:val="1"/>
      <w:marLeft w:val="0"/>
      <w:marRight w:val="0"/>
      <w:marTop w:val="0"/>
      <w:marBottom w:val="0"/>
      <w:divBdr>
        <w:top w:val="none" w:sz="0" w:space="0" w:color="auto"/>
        <w:left w:val="none" w:sz="0" w:space="0" w:color="auto"/>
        <w:bottom w:val="none" w:sz="0" w:space="0" w:color="auto"/>
        <w:right w:val="none" w:sz="0" w:space="0" w:color="auto"/>
      </w:divBdr>
    </w:div>
    <w:div w:id="76218851">
      <w:bodyDiv w:val="1"/>
      <w:marLeft w:val="0"/>
      <w:marRight w:val="0"/>
      <w:marTop w:val="0"/>
      <w:marBottom w:val="0"/>
      <w:divBdr>
        <w:top w:val="none" w:sz="0" w:space="0" w:color="auto"/>
        <w:left w:val="none" w:sz="0" w:space="0" w:color="auto"/>
        <w:bottom w:val="none" w:sz="0" w:space="0" w:color="auto"/>
        <w:right w:val="none" w:sz="0" w:space="0" w:color="auto"/>
      </w:divBdr>
    </w:div>
    <w:div w:id="81999471">
      <w:bodyDiv w:val="1"/>
      <w:marLeft w:val="0"/>
      <w:marRight w:val="0"/>
      <w:marTop w:val="0"/>
      <w:marBottom w:val="0"/>
      <w:divBdr>
        <w:top w:val="none" w:sz="0" w:space="0" w:color="auto"/>
        <w:left w:val="none" w:sz="0" w:space="0" w:color="auto"/>
        <w:bottom w:val="none" w:sz="0" w:space="0" w:color="auto"/>
        <w:right w:val="none" w:sz="0" w:space="0" w:color="auto"/>
      </w:divBdr>
    </w:div>
    <w:div w:id="113600903">
      <w:bodyDiv w:val="1"/>
      <w:marLeft w:val="0"/>
      <w:marRight w:val="0"/>
      <w:marTop w:val="0"/>
      <w:marBottom w:val="0"/>
      <w:divBdr>
        <w:top w:val="none" w:sz="0" w:space="0" w:color="auto"/>
        <w:left w:val="none" w:sz="0" w:space="0" w:color="auto"/>
        <w:bottom w:val="none" w:sz="0" w:space="0" w:color="auto"/>
        <w:right w:val="none" w:sz="0" w:space="0" w:color="auto"/>
      </w:divBdr>
    </w:div>
    <w:div w:id="143086976">
      <w:bodyDiv w:val="1"/>
      <w:marLeft w:val="0"/>
      <w:marRight w:val="0"/>
      <w:marTop w:val="0"/>
      <w:marBottom w:val="0"/>
      <w:divBdr>
        <w:top w:val="none" w:sz="0" w:space="0" w:color="auto"/>
        <w:left w:val="none" w:sz="0" w:space="0" w:color="auto"/>
        <w:bottom w:val="none" w:sz="0" w:space="0" w:color="auto"/>
        <w:right w:val="none" w:sz="0" w:space="0" w:color="auto"/>
      </w:divBdr>
      <w:divsChild>
        <w:div w:id="168907587">
          <w:marLeft w:val="0"/>
          <w:marRight w:val="0"/>
          <w:marTop w:val="0"/>
          <w:marBottom w:val="0"/>
          <w:divBdr>
            <w:top w:val="none" w:sz="0" w:space="0" w:color="auto"/>
            <w:left w:val="none" w:sz="0" w:space="0" w:color="auto"/>
            <w:bottom w:val="none" w:sz="0" w:space="0" w:color="auto"/>
            <w:right w:val="none" w:sz="0" w:space="0" w:color="auto"/>
          </w:divBdr>
        </w:div>
        <w:div w:id="423887801">
          <w:marLeft w:val="0"/>
          <w:marRight w:val="0"/>
          <w:marTop w:val="0"/>
          <w:marBottom w:val="0"/>
          <w:divBdr>
            <w:top w:val="none" w:sz="0" w:space="0" w:color="auto"/>
            <w:left w:val="none" w:sz="0" w:space="0" w:color="auto"/>
            <w:bottom w:val="none" w:sz="0" w:space="0" w:color="auto"/>
            <w:right w:val="none" w:sz="0" w:space="0" w:color="auto"/>
          </w:divBdr>
        </w:div>
        <w:div w:id="430705670">
          <w:marLeft w:val="0"/>
          <w:marRight w:val="0"/>
          <w:marTop w:val="0"/>
          <w:marBottom w:val="0"/>
          <w:divBdr>
            <w:top w:val="none" w:sz="0" w:space="0" w:color="auto"/>
            <w:left w:val="none" w:sz="0" w:space="0" w:color="auto"/>
            <w:bottom w:val="none" w:sz="0" w:space="0" w:color="auto"/>
            <w:right w:val="none" w:sz="0" w:space="0" w:color="auto"/>
          </w:divBdr>
        </w:div>
        <w:div w:id="789126618">
          <w:marLeft w:val="0"/>
          <w:marRight w:val="0"/>
          <w:marTop w:val="0"/>
          <w:marBottom w:val="0"/>
          <w:divBdr>
            <w:top w:val="none" w:sz="0" w:space="0" w:color="auto"/>
            <w:left w:val="none" w:sz="0" w:space="0" w:color="auto"/>
            <w:bottom w:val="none" w:sz="0" w:space="0" w:color="auto"/>
            <w:right w:val="none" w:sz="0" w:space="0" w:color="auto"/>
          </w:divBdr>
        </w:div>
        <w:div w:id="848450140">
          <w:marLeft w:val="0"/>
          <w:marRight w:val="0"/>
          <w:marTop w:val="0"/>
          <w:marBottom w:val="0"/>
          <w:divBdr>
            <w:top w:val="none" w:sz="0" w:space="0" w:color="auto"/>
            <w:left w:val="none" w:sz="0" w:space="0" w:color="auto"/>
            <w:bottom w:val="none" w:sz="0" w:space="0" w:color="auto"/>
            <w:right w:val="none" w:sz="0" w:space="0" w:color="auto"/>
          </w:divBdr>
        </w:div>
        <w:div w:id="897932754">
          <w:marLeft w:val="0"/>
          <w:marRight w:val="0"/>
          <w:marTop w:val="0"/>
          <w:marBottom w:val="0"/>
          <w:divBdr>
            <w:top w:val="none" w:sz="0" w:space="0" w:color="auto"/>
            <w:left w:val="none" w:sz="0" w:space="0" w:color="auto"/>
            <w:bottom w:val="none" w:sz="0" w:space="0" w:color="auto"/>
            <w:right w:val="none" w:sz="0" w:space="0" w:color="auto"/>
          </w:divBdr>
        </w:div>
        <w:div w:id="965354979">
          <w:marLeft w:val="0"/>
          <w:marRight w:val="0"/>
          <w:marTop w:val="0"/>
          <w:marBottom w:val="0"/>
          <w:divBdr>
            <w:top w:val="none" w:sz="0" w:space="0" w:color="auto"/>
            <w:left w:val="none" w:sz="0" w:space="0" w:color="auto"/>
            <w:bottom w:val="none" w:sz="0" w:space="0" w:color="auto"/>
            <w:right w:val="none" w:sz="0" w:space="0" w:color="auto"/>
          </w:divBdr>
        </w:div>
        <w:div w:id="1256937119">
          <w:marLeft w:val="0"/>
          <w:marRight w:val="0"/>
          <w:marTop w:val="0"/>
          <w:marBottom w:val="0"/>
          <w:divBdr>
            <w:top w:val="none" w:sz="0" w:space="0" w:color="auto"/>
            <w:left w:val="none" w:sz="0" w:space="0" w:color="auto"/>
            <w:bottom w:val="none" w:sz="0" w:space="0" w:color="auto"/>
            <w:right w:val="none" w:sz="0" w:space="0" w:color="auto"/>
          </w:divBdr>
        </w:div>
        <w:div w:id="1461533593">
          <w:marLeft w:val="0"/>
          <w:marRight w:val="0"/>
          <w:marTop w:val="0"/>
          <w:marBottom w:val="0"/>
          <w:divBdr>
            <w:top w:val="none" w:sz="0" w:space="0" w:color="auto"/>
            <w:left w:val="none" w:sz="0" w:space="0" w:color="auto"/>
            <w:bottom w:val="none" w:sz="0" w:space="0" w:color="auto"/>
            <w:right w:val="none" w:sz="0" w:space="0" w:color="auto"/>
          </w:divBdr>
        </w:div>
        <w:div w:id="1545366211">
          <w:marLeft w:val="0"/>
          <w:marRight w:val="0"/>
          <w:marTop w:val="0"/>
          <w:marBottom w:val="0"/>
          <w:divBdr>
            <w:top w:val="none" w:sz="0" w:space="0" w:color="auto"/>
            <w:left w:val="none" w:sz="0" w:space="0" w:color="auto"/>
            <w:bottom w:val="none" w:sz="0" w:space="0" w:color="auto"/>
            <w:right w:val="none" w:sz="0" w:space="0" w:color="auto"/>
          </w:divBdr>
        </w:div>
        <w:div w:id="1597058419">
          <w:marLeft w:val="0"/>
          <w:marRight w:val="0"/>
          <w:marTop w:val="0"/>
          <w:marBottom w:val="0"/>
          <w:divBdr>
            <w:top w:val="none" w:sz="0" w:space="0" w:color="auto"/>
            <w:left w:val="none" w:sz="0" w:space="0" w:color="auto"/>
            <w:bottom w:val="none" w:sz="0" w:space="0" w:color="auto"/>
            <w:right w:val="none" w:sz="0" w:space="0" w:color="auto"/>
          </w:divBdr>
        </w:div>
        <w:div w:id="1727751602">
          <w:marLeft w:val="0"/>
          <w:marRight w:val="0"/>
          <w:marTop w:val="0"/>
          <w:marBottom w:val="0"/>
          <w:divBdr>
            <w:top w:val="none" w:sz="0" w:space="0" w:color="auto"/>
            <w:left w:val="none" w:sz="0" w:space="0" w:color="auto"/>
            <w:bottom w:val="none" w:sz="0" w:space="0" w:color="auto"/>
            <w:right w:val="none" w:sz="0" w:space="0" w:color="auto"/>
          </w:divBdr>
        </w:div>
        <w:div w:id="1741949121">
          <w:marLeft w:val="0"/>
          <w:marRight w:val="0"/>
          <w:marTop w:val="0"/>
          <w:marBottom w:val="0"/>
          <w:divBdr>
            <w:top w:val="none" w:sz="0" w:space="0" w:color="auto"/>
            <w:left w:val="none" w:sz="0" w:space="0" w:color="auto"/>
            <w:bottom w:val="none" w:sz="0" w:space="0" w:color="auto"/>
            <w:right w:val="none" w:sz="0" w:space="0" w:color="auto"/>
          </w:divBdr>
        </w:div>
        <w:div w:id="1828206991">
          <w:marLeft w:val="0"/>
          <w:marRight w:val="0"/>
          <w:marTop w:val="0"/>
          <w:marBottom w:val="0"/>
          <w:divBdr>
            <w:top w:val="none" w:sz="0" w:space="0" w:color="auto"/>
            <w:left w:val="none" w:sz="0" w:space="0" w:color="auto"/>
            <w:bottom w:val="none" w:sz="0" w:space="0" w:color="auto"/>
            <w:right w:val="none" w:sz="0" w:space="0" w:color="auto"/>
          </w:divBdr>
        </w:div>
        <w:div w:id="1908104238">
          <w:marLeft w:val="0"/>
          <w:marRight w:val="0"/>
          <w:marTop w:val="0"/>
          <w:marBottom w:val="0"/>
          <w:divBdr>
            <w:top w:val="none" w:sz="0" w:space="0" w:color="auto"/>
            <w:left w:val="none" w:sz="0" w:space="0" w:color="auto"/>
            <w:bottom w:val="none" w:sz="0" w:space="0" w:color="auto"/>
            <w:right w:val="none" w:sz="0" w:space="0" w:color="auto"/>
          </w:divBdr>
        </w:div>
        <w:div w:id="1994530604">
          <w:marLeft w:val="0"/>
          <w:marRight w:val="0"/>
          <w:marTop w:val="0"/>
          <w:marBottom w:val="0"/>
          <w:divBdr>
            <w:top w:val="none" w:sz="0" w:space="0" w:color="auto"/>
            <w:left w:val="none" w:sz="0" w:space="0" w:color="auto"/>
            <w:bottom w:val="none" w:sz="0" w:space="0" w:color="auto"/>
            <w:right w:val="none" w:sz="0" w:space="0" w:color="auto"/>
          </w:divBdr>
        </w:div>
        <w:div w:id="2004509940">
          <w:marLeft w:val="0"/>
          <w:marRight w:val="0"/>
          <w:marTop w:val="0"/>
          <w:marBottom w:val="0"/>
          <w:divBdr>
            <w:top w:val="none" w:sz="0" w:space="0" w:color="auto"/>
            <w:left w:val="none" w:sz="0" w:space="0" w:color="auto"/>
            <w:bottom w:val="none" w:sz="0" w:space="0" w:color="auto"/>
            <w:right w:val="none" w:sz="0" w:space="0" w:color="auto"/>
          </w:divBdr>
        </w:div>
      </w:divsChild>
    </w:div>
    <w:div w:id="143669892">
      <w:bodyDiv w:val="1"/>
      <w:marLeft w:val="0"/>
      <w:marRight w:val="0"/>
      <w:marTop w:val="0"/>
      <w:marBottom w:val="0"/>
      <w:divBdr>
        <w:top w:val="none" w:sz="0" w:space="0" w:color="auto"/>
        <w:left w:val="none" w:sz="0" w:space="0" w:color="auto"/>
        <w:bottom w:val="none" w:sz="0" w:space="0" w:color="auto"/>
        <w:right w:val="none" w:sz="0" w:space="0" w:color="auto"/>
      </w:divBdr>
    </w:div>
    <w:div w:id="167646591">
      <w:bodyDiv w:val="1"/>
      <w:marLeft w:val="0"/>
      <w:marRight w:val="0"/>
      <w:marTop w:val="0"/>
      <w:marBottom w:val="0"/>
      <w:divBdr>
        <w:top w:val="none" w:sz="0" w:space="0" w:color="auto"/>
        <w:left w:val="none" w:sz="0" w:space="0" w:color="auto"/>
        <w:bottom w:val="none" w:sz="0" w:space="0" w:color="auto"/>
        <w:right w:val="none" w:sz="0" w:space="0" w:color="auto"/>
      </w:divBdr>
      <w:divsChild>
        <w:div w:id="84765023">
          <w:marLeft w:val="0"/>
          <w:marRight w:val="0"/>
          <w:marTop w:val="0"/>
          <w:marBottom w:val="0"/>
          <w:divBdr>
            <w:top w:val="none" w:sz="0" w:space="0" w:color="auto"/>
            <w:left w:val="none" w:sz="0" w:space="0" w:color="auto"/>
            <w:bottom w:val="none" w:sz="0" w:space="0" w:color="auto"/>
            <w:right w:val="none" w:sz="0" w:space="0" w:color="auto"/>
          </w:divBdr>
        </w:div>
        <w:div w:id="774640842">
          <w:marLeft w:val="0"/>
          <w:marRight w:val="0"/>
          <w:marTop w:val="0"/>
          <w:marBottom w:val="0"/>
          <w:divBdr>
            <w:top w:val="none" w:sz="0" w:space="0" w:color="auto"/>
            <w:left w:val="none" w:sz="0" w:space="0" w:color="auto"/>
            <w:bottom w:val="none" w:sz="0" w:space="0" w:color="auto"/>
            <w:right w:val="none" w:sz="0" w:space="0" w:color="auto"/>
          </w:divBdr>
        </w:div>
        <w:div w:id="1015574295">
          <w:marLeft w:val="0"/>
          <w:marRight w:val="0"/>
          <w:marTop w:val="0"/>
          <w:marBottom w:val="0"/>
          <w:divBdr>
            <w:top w:val="none" w:sz="0" w:space="0" w:color="auto"/>
            <w:left w:val="none" w:sz="0" w:space="0" w:color="auto"/>
            <w:bottom w:val="none" w:sz="0" w:space="0" w:color="auto"/>
            <w:right w:val="none" w:sz="0" w:space="0" w:color="auto"/>
          </w:divBdr>
        </w:div>
        <w:div w:id="1252469448">
          <w:marLeft w:val="0"/>
          <w:marRight w:val="0"/>
          <w:marTop w:val="0"/>
          <w:marBottom w:val="0"/>
          <w:divBdr>
            <w:top w:val="none" w:sz="0" w:space="0" w:color="auto"/>
            <w:left w:val="none" w:sz="0" w:space="0" w:color="auto"/>
            <w:bottom w:val="none" w:sz="0" w:space="0" w:color="auto"/>
            <w:right w:val="none" w:sz="0" w:space="0" w:color="auto"/>
          </w:divBdr>
        </w:div>
        <w:div w:id="2110587349">
          <w:marLeft w:val="0"/>
          <w:marRight w:val="0"/>
          <w:marTop w:val="0"/>
          <w:marBottom w:val="0"/>
          <w:divBdr>
            <w:top w:val="none" w:sz="0" w:space="0" w:color="auto"/>
            <w:left w:val="none" w:sz="0" w:space="0" w:color="auto"/>
            <w:bottom w:val="none" w:sz="0" w:space="0" w:color="auto"/>
            <w:right w:val="none" w:sz="0" w:space="0" w:color="auto"/>
          </w:divBdr>
        </w:div>
        <w:div w:id="2125491548">
          <w:marLeft w:val="0"/>
          <w:marRight w:val="0"/>
          <w:marTop w:val="0"/>
          <w:marBottom w:val="0"/>
          <w:divBdr>
            <w:top w:val="none" w:sz="0" w:space="0" w:color="auto"/>
            <w:left w:val="none" w:sz="0" w:space="0" w:color="auto"/>
            <w:bottom w:val="none" w:sz="0" w:space="0" w:color="auto"/>
            <w:right w:val="none" w:sz="0" w:space="0" w:color="auto"/>
          </w:divBdr>
        </w:div>
      </w:divsChild>
    </w:div>
    <w:div w:id="220942121">
      <w:bodyDiv w:val="1"/>
      <w:marLeft w:val="0"/>
      <w:marRight w:val="0"/>
      <w:marTop w:val="0"/>
      <w:marBottom w:val="0"/>
      <w:divBdr>
        <w:top w:val="none" w:sz="0" w:space="0" w:color="auto"/>
        <w:left w:val="none" w:sz="0" w:space="0" w:color="auto"/>
        <w:bottom w:val="none" w:sz="0" w:space="0" w:color="auto"/>
        <w:right w:val="none" w:sz="0" w:space="0" w:color="auto"/>
      </w:divBdr>
    </w:div>
    <w:div w:id="238029158">
      <w:bodyDiv w:val="1"/>
      <w:marLeft w:val="0"/>
      <w:marRight w:val="0"/>
      <w:marTop w:val="0"/>
      <w:marBottom w:val="0"/>
      <w:divBdr>
        <w:top w:val="none" w:sz="0" w:space="0" w:color="auto"/>
        <w:left w:val="none" w:sz="0" w:space="0" w:color="auto"/>
        <w:bottom w:val="none" w:sz="0" w:space="0" w:color="auto"/>
        <w:right w:val="none" w:sz="0" w:space="0" w:color="auto"/>
      </w:divBdr>
    </w:div>
    <w:div w:id="238953729">
      <w:bodyDiv w:val="1"/>
      <w:marLeft w:val="0"/>
      <w:marRight w:val="0"/>
      <w:marTop w:val="0"/>
      <w:marBottom w:val="0"/>
      <w:divBdr>
        <w:top w:val="none" w:sz="0" w:space="0" w:color="auto"/>
        <w:left w:val="none" w:sz="0" w:space="0" w:color="auto"/>
        <w:bottom w:val="none" w:sz="0" w:space="0" w:color="auto"/>
        <w:right w:val="none" w:sz="0" w:space="0" w:color="auto"/>
      </w:divBdr>
    </w:div>
    <w:div w:id="266550364">
      <w:bodyDiv w:val="1"/>
      <w:marLeft w:val="0"/>
      <w:marRight w:val="0"/>
      <w:marTop w:val="0"/>
      <w:marBottom w:val="0"/>
      <w:divBdr>
        <w:top w:val="none" w:sz="0" w:space="0" w:color="auto"/>
        <w:left w:val="none" w:sz="0" w:space="0" w:color="auto"/>
        <w:bottom w:val="none" w:sz="0" w:space="0" w:color="auto"/>
        <w:right w:val="none" w:sz="0" w:space="0" w:color="auto"/>
      </w:divBdr>
    </w:div>
    <w:div w:id="278418964">
      <w:bodyDiv w:val="1"/>
      <w:marLeft w:val="0"/>
      <w:marRight w:val="0"/>
      <w:marTop w:val="0"/>
      <w:marBottom w:val="0"/>
      <w:divBdr>
        <w:top w:val="none" w:sz="0" w:space="0" w:color="auto"/>
        <w:left w:val="none" w:sz="0" w:space="0" w:color="auto"/>
        <w:bottom w:val="none" w:sz="0" w:space="0" w:color="auto"/>
        <w:right w:val="none" w:sz="0" w:space="0" w:color="auto"/>
      </w:divBdr>
    </w:div>
    <w:div w:id="320699182">
      <w:bodyDiv w:val="1"/>
      <w:marLeft w:val="0"/>
      <w:marRight w:val="0"/>
      <w:marTop w:val="0"/>
      <w:marBottom w:val="0"/>
      <w:divBdr>
        <w:top w:val="none" w:sz="0" w:space="0" w:color="auto"/>
        <w:left w:val="none" w:sz="0" w:space="0" w:color="auto"/>
        <w:bottom w:val="none" w:sz="0" w:space="0" w:color="auto"/>
        <w:right w:val="none" w:sz="0" w:space="0" w:color="auto"/>
      </w:divBdr>
    </w:div>
    <w:div w:id="395710841">
      <w:bodyDiv w:val="1"/>
      <w:marLeft w:val="0"/>
      <w:marRight w:val="0"/>
      <w:marTop w:val="0"/>
      <w:marBottom w:val="0"/>
      <w:divBdr>
        <w:top w:val="none" w:sz="0" w:space="0" w:color="auto"/>
        <w:left w:val="none" w:sz="0" w:space="0" w:color="auto"/>
        <w:bottom w:val="none" w:sz="0" w:space="0" w:color="auto"/>
        <w:right w:val="none" w:sz="0" w:space="0" w:color="auto"/>
      </w:divBdr>
    </w:div>
    <w:div w:id="437260651">
      <w:bodyDiv w:val="1"/>
      <w:marLeft w:val="0"/>
      <w:marRight w:val="0"/>
      <w:marTop w:val="0"/>
      <w:marBottom w:val="0"/>
      <w:divBdr>
        <w:top w:val="none" w:sz="0" w:space="0" w:color="auto"/>
        <w:left w:val="none" w:sz="0" w:space="0" w:color="auto"/>
        <w:bottom w:val="none" w:sz="0" w:space="0" w:color="auto"/>
        <w:right w:val="none" w:sz="0" w:space="0" w:color="auto"/>
      </w:divBdr>
    </w:div>
    <w:div w:id="534655122">
      <w:bodyDiv w:val="1"/>
      <w:marLeft w:val="0"/>
      <w:marRight w:val="0"/>
      <w:marTop w:val="0"/>
      <w:marBottom w:val="0"/>
      <w:divBdr>
        <w:top w:val="none" w:sz="0" w:space="0" w:color="auto"/>
        <w:left w:val="none" w:sz="0" w:space="0" w:color="auto"/>
        <w:bottom w:val="none" w:sz="0" w:space="0" w:color="auto"/>
        <w:right w:val="none" w:sz="0" w:space="0" w:color="auto"/>
      </w:divBdr>
    </w:div>
    <w:div w:id="614099990">
      <w:bodyDiv w:val="1"/>
      <w:marLeft w:val="0"/>
      <w:marRight w:val="0"/>
      <w:marTop w:val="0"/>
      <w:marBottom w:val="0"/>
      <w:divBdr>
        <w:top w:val="none" w:sz="0" w:space="0" w:color="auto"/>
        <w:left w:val="none" w:sz="0" w:space="0" w:color="auto"/>
        <w:bottom w:val="none" w:sz="0" w:space="0" w:color="auto"/>
        <w:right w:val="none" w:sz="0" w:space="0" w:color="auto"/>
      </w:divBdr>
    </w:div>
    <w:div w:id="619534558">
      <w:bodyDiv w:val="1"/>
      <w:marLeft w:val="0"/>
      <w:marRight w:val="0"/>
      <w:marTop w:val="0"/>
      <w:marBottom w:val="0"/>
      <w:divBdr>
        <w:top w:val="none" w:sz="0" w:space="0" w:color="auto"/>
        <w:left w:val="none" w:sz="0" w:space="0" w:color="auto"/>
        <w:bottom w:val="none" w:sz="0" w:space="0" w:color="auto"/>
        <w:right w:val="none" w:sz="0" w:space="0" w:color="auto"/>
      </w:divBdr>
    </w:div>
    <w:div w:id="665473189">
      <w:bodyDiv w:val="1"/>
      <w:marLeft w:val="0"/>
      <w:marRight w:val="0"/>
      <w:marTop w:val="0"/>
      <w:marBottom w:val="0"/>
      <w:divBdr>
        <w:top w:val="none" w:sz="0" w:space="0" w:color="auto"/>
        <w:left w:val="none" w:sz="0" w:space="0" w:color="auto"/>
        <w:bottom w:val="none" w:sz="0" w:space="0" w:color="auto"/>
        <w:right w:val="none" w:sz="0" w:space="0" w:color="auto"/>
      </w:divBdr>
    </w:div>
    <w:div w:id="680937972">
      <w:bodyDiv w:val="1"/>
      <w:marLeft w:val="0"/>
      <w:marRight w:val="0"/>
      <w:marTop w:val="0"/>
      <w:marBottom w:val="0"/>
      <w:divBdr>
        <w:top w:val="none" w:sz="0" w:space="0" w:color="auto"/>
        <w:left w:val="none" w:sz="0" w:space="0" w:color="auto"/>
        <w:bottom w:val="none" w:sz="0" w:space="0" w:color="auto"/>
        <w:right w:val="none" w:sz="0" w:space="0" w:color="auto"/>
      </w:divBdr>
    </w:div>
    <w:div w:id="704793010">
      <w:bodyDiv w:val="1"/>
      <w:marLeft w:val="0"/>
      <w:marRight w:val="0"/>
      <w:marTop w:val="0"/>
      <w:marBottom w:val="0"/>
      <w:divBdr>
        <w:top w:val="none" w:sz="0" w:space="0" w:color="auto"/>
        <w:left w:val="none" w:sz="0" w:space="0" w:color="auto"/>
        <w:bottom w:val="none" w:sz="0" w:space="0" w:color="auto"/>
        <w:right w:val="none" w:sz="0" w:space="0" w:color="auto"/>
      </w:divBdr>
    </w:div>
    <w:div w:id="730537639">
      <w:bodyDiv w:val="1"/>
      <w:marLeft w:val="0"/>
      <w:marRight w:val="0"/>
      <w:marTop w:val="0"/>
      <w:marBottom w:val="0"/>
      <w:divBdr>
        <w:top w:val="none" w:sz="0" w:space="0" w:color="auto"/>
        <w:left w:val="none" w:sz="0" w:space="0" w:color="auto"/>
        <w:bottom w:val="none" w:sz="0" w:space="0" w:color="auto"/>
        <w:right w:val="none" w:sz="0" w:space="0" w:color="auto"/>
      </w:divBdr>
    </w:div>
    <w:div w:id="789864329">
      <w:bodyDiv w:val="1"/>
      <w:marLeft w:val="0"/>
      <w:marRight w:val="0"/>
      <w:marTop w:val="0"/>
      <w:marBottom w:val="0"/>
      <w:divBdr>
        <w:top w:val="none" w:sz="0" w:space="0" w:color="auto"/>
        <w:left w:val="none" w:sz="0" w:space="0" w:color="auto"/>
        <w:bottom w:val="none" w:sz="0" w:space="0" w:color="auto"/>
        <w:right w:val="none" w:sz="0" w:space="0" w:color="auto"/>
      </w:divBdr>
    </w:div>
    <w:div w:id="822627457">
      <w:bodyDiv w:val="1"/>
      <w:marLeft w:val="0"/>
      <w:marRight w:val="0"/>
      <w:marTop w:val="0"/>
      <w:marBottom w:val="0"/>
      <w:divBdr>
        <w:top w:val="none" w:sz="0" w:space="0" w:color="auto"/>
        <w:left w:val="none" w:sz="0" w:space="0" w:color="auto"/>
        <w:bottom w:val="none" w:sz="0" w:space="0" w:color="auto"/>
        <w:right w:val="none" w:sz="0" w:space="0" w:color="auto"/>
      </w:divBdr>
    </w:div>
    <w:div w:id="856039768">
      <w:bodyDiv w:val="1"/>
      <w:marLeft w:val="0"/>
      <w:marRight w:val="0"/>
      <w:marTop w:val="0"/>
      <w:marBottom w:val="0"/>
      <w:divBdr>
        <w:top w:val="none" w:sz="0" w:space="0" w:color="auto"/>
        <w:left w:val="none" w:sz="0" w:space="0" w:color="auto"/>
        <w:bottom w:val="none" w:sz="0" w:space="0" w:color="auto"/>
        <w:right w:val="none" w:sz="0" w:space="0" w:color="auto"/>
      </w:divBdr>
    </w:div>
    <w:div w:id="857696865">
      <w:bodyDiv w:val="1"/>
      <w:marLeft w:val="0"/>
      <w:marRight w:val="0"/>
      <w:marTop w:val="0"/>
      <w:marBottom w:val="0"/>
      <w:divBdr>
        <w:top w:val="none" w:sz="0" w:space="0" w:color="auto"/>
        <w:left w:val="none" w:sz="0" w:space="0" w:color="auto"/>
        <w:bottom w:val="none" w:sz="0" w:space="0" w:color="auto"/>
        <w:right w:val="none" w:sz="0" w:space="0" w:color="auto"/>
      </w:divBdr>
    </w:div>
    <w:div w:id="871458119">
      <w:bodyDiv w:val="1"/>
      <w:marLeft w:val="0"/>
      <w:marRight w:val="0"/>
      <w:marTop w:val="0"/>
      <w:marBottom w:val="0"/>
      <w:divBdr>
        <w:top w:val="none" w:sz="0" w:space="0" w:color="auto"/>
        <w:left w:val="none" w:sz="0" w:space="0" w:color="auto"/>
        <w:bottom w:val="none" w:sz="0" w:space="0" w:color="auto"/>
        <w:right w:val="none" w:sz="0" w:space="0" w:color="auto"/>
      </w:divBdr>
    </w:div>
    <w:div w:id="894582941">
      <w:bodyDiv w:val="1"/>
      <w:marLeft w:val="0"/>
      <w:marRight w:val="0"/>
      <w:marTop w:val="0"/>
      <w:marBottom w:val="0"/>
      <w:divBdr>
        <w:top w:val="none" w:sz="0" w:space="0" w:color="auto"/>
        <w:left w:val="none" w:sz="0" w:space="0" w:color="auto"/>
        <w:bottom w:val="none" w:sz="0" w:space="0" w:color="auto"/>
        <w:right w:val="none" w:sz="0" w:space="0" w:color="auto"/>
      </w:divBdr>
    </w:div>
    <w:div w:id="940376617">
      <w:bodyDiv w:val="1"/>
      <w:marLeft w:val="0"/>
      <w:marRight w:val="0"/>
      <w:marTop w:val="0"/>
      <w:marBottom w:val="0"/>
      <w:divBdr>
        <w:top w:val="none" w:sz="0" w:space="0" w:color="auto"/>
        <w:left w:val="none" w:sz="0" w:space="0" w:color="auto"/>
        <w:bottom w:val="none" w:sz="0" w:space="0" w:color="auto"/>
        <w:right w:val="none" w:sz="0" w:space="0" w:color="auto"/>
      </w:divBdr>
    </w:div>
    <w:div w:id="1027216265">
      <w:bodyDiv w:val="1"/>
      <w:marLeft w:val="0"/>
      <w:marRight w:val="0"/>
      <w:marTop w:val="0"/>
      <w:marBottom w:val="0"/>
      <w:divBdr>
        <w:top w:val="none" w:sz="0" w:space="0" w:color="auto"/>
        <w:left w:val="none" w:sz="0" w:space="0" w:color="auto"/>
        <w:bottom w:val="none" w:sz="0" w:space="0" w:color="auto"/>
        <w:right w:val="none" w:sz="0" w:space="0" w:color="auto"/>
      </w:divBdr>
    </w:div>
    <w:div w:id="1053625374">
      <w:bodyDiv w:val="1"/>
      <w:marLeft w:val="0"/>
      <w:marRight w:val="0"/>
      <w:marTop w:val="0"/>
      <w:marBottom w:val="0"/>
      <w:divBdr>
        <w:top w:val="none" w:sz="0" w:space="0" w:color="auto"/>
        <w:left w:val="none" w:sz="0" w:space="0" w:color="auto"/>
        <w:bottom w:val="none" w:sz="0" w:space="0" w:color="auto"/>
        <w:right w:val="none" w:sz="0" w:space="0" w:color="auto"/>
      </w:divBdr>
    </w:div>
    <w:div w:id="1066956776">
      <w:bodyDiv w:val="1"/>
      <w:marLeft w:val="0"/>
      <w:marRight w:val="0"/>
      <w:marTop w:val="0"/>
      <w:marBottom w:val="0"/>
      <w:divBdr>
        <w:top w:val="none" w:sz="0" w:space="0" w:color="auto"/>
        <w:left w:val="none" w:sz="0" w:space="0" w:color="auto"/>
        <w:bottom w:val="none" w:sz="0" w:space="0" w:color="auto"/>
        <w:right w:val="none" w:sz="0" w:space="0" w:color="auto"/>
      </w:divBdr>
    </w:div>
    <w:div w:id="1094663392">
      <w:bodyDiv w:val="1"/>
      <w:marLeft w:val="0"/>
      <w:marRight w:val="0"/>
      <w:marTop w:val="0"/>
      <w:marBottom w:val="0"/>
      <w:divBdr>
        <w:top w:val="none" w:sz="0" w:space="0" w:color="auto"/>
        <w:left w:val="none" w:sz="0" w:space="0" w:color="auto"/>
        <w:bottom w:val="none" w:sz="0" w:space="0" w:color="auto"/>
        <w:right w:val="none" w:sz="0" w:space="0" w:color="auto"/>
      </w:divBdr>
    </w:div>
    <w:div w:id="1120345581">
      <w:bodyDiv w:val="1"/>
      <w:marLeft w:val="0"/>
      <w:marRight w:val="0"/>
      <w:marTop w:val="0"/>
      <w:marBottom w:val="0"/>
      <w:divBdr>
        <w:top w:val="none" w:sz="0" w:space="0" w:color="auto"/>
        <w:left w:val="none" w:sz="0" w:space="0" w:color="auto"/>
        <w:bottom w:val="none" w:sz="0" w:space="0" w:color="auto"/>
        <w:right w:val="none" w:sz="0" w:space="0" w:color="auto"/>
      </w:divBdr>
    </w:div>
    <w:div w:id="1145778160">
      <w:bodyDiv w:val="1"/>
      <w:marLeft w:val="0"/>
      <w:marRight w:val="0"/>
      <w:marTop w:val="0"/>
      <w:marBottom w:val="0"/>
      <w:divBdr>
        <w:top w:val="none" w:sz="0" w:space="0" w:color="auto"/>
        <w:left w:val="none" w:sz="0" w:space="0" w:color="auto"/>
        <w:bottom w:val="none" w:sz="0" w:space="0" w:color="auto"/>
        <w:right w:val="none" w:sz="0" w:space="0" w:color="auto"/>
      </w:divBdr>
    </w:div>
    <w:div w:id="1270695585">
      <w:bodyDiv w:val="1"/>
      <w:marLeft w:val="0"/>
      <w:marRight w:val="0"/>
      <w:marTop w:val="0"/>
      <w:marBottom w:val="0"/>
      <w:divBdr>
        <w:top w:val="none" w:sz="0" w:space="0" w:color="auto"/>
        <w:left w:val="none" w:sz="0" w:space="0" w:color="auto"/>
        <w:bottom w:val="none" w:sz="0" w:space="0" w:color="auto"/>
        <w:right w:val="none" w:sz="0" w:space="0" w:color="auto"/>
      </w:divBdr>
    </w:div>
    <w:div w:id="1284267707">
      <w:bodyDiv w:val="1"/>
      <w:marLeft w:val="0"/>
      <w:marRight w:val="0"/>
      <w:marTop w:val="0"/>
      <w:marBottom w:val="0"/>
      <w:divBdr>
        <w:top w:val="none" w:sz="0" w:space="0" w:color="auto"/>
        <w:left w:val="none" w:sz="0" w:space="0" w:color="auto"/>
        <w:bottom w:val="none" w:sz="0" w:space="0" w:color="auto"/>
        <w:right w:val="none" w:sz="0" w:space="0" w:color="auto"/>
      </w:divBdr>
    </w:div>
    <w:div w:id="1373071137">
      <w:bodyDiv w:val="1"/>
      <w:marLeft w:val="0"/>
      <w:marRight w:val="0"/>
      <w:marTop w:val="0"/>
      <w:marBottom w:val="0"/>
      <w:divBdr>
        <w:top w:val="none" w:sz="0" w:space="0" w:color="auto"/>
        <w:left w:val="none" w:sz="0" w:space="0" w:color="auto"/>
        <w:bottom w:val="none" w:sz="0" w:space="0" w:color="auto"/>
        <w:right w:val="none" w:sz="0" w:space="0" w:color="auto"/>
      </w:divBdr>
    </w:div>
    <w:div w:id="1394499954">
      <w:bodyDiv w:val="1"/>
      <w:marLeft w:val="0"/>
      <w:marRight w:val="0"/>
      <w:marTop w:val="0"/>
      <w:marBottom w:val="0"/>
      <w:divBdr>
        <w:top w:val="none" w:sz="0" w:space="0" w:color="auto"/>
        <w:left w:val="none" w:sz="0" w:space="0" w:color="auto"/>
        <w:bottom w:val="none" w:sz="0" w:space="0" w:color="auto"/>
        <w:right w:val="none" w:sz="0" w:space="0" w:color="auto"/>
      </w:divBdr>
    </w:div>
    <w:div w:id="1422990139">
      <w:bodyDiv w:val="1"/>
      <w:marLeft w:val="0"/>
      <w:marRight w:val="0"/>
      <w:marTop w:val="0"/>
      <w:marBottom w:val="0"/>
      <w:divBdr>
        <w:top w:val="none" w:sz="0" w:space="0" w:color="auto"/>
        <w:left w:val="none" w:sz="0" w:space="0" w:color="auto"/>
        <w:bottom w:val="none" w:sz="0" w:space="0" w:color="auto"/>
        <w:right w:val="none" w:sz="0" w:space="0" w:color="auto"/>
      </w:divBdr>
    </w:div>
    <w:div w:id="1486051020">
      <w:bodyDiv w:val="1"/>
      <w:marLeft w:val="0"/>
      <w:marRight w:val="0"/>
      <w:marTop w:val="0"/>
      <w:marBottom w:val="0"/>
      <w:divBdr>
        <w:top w:val="none" w:sz="0" w:space="0" w:color="auto"/>
        <w:left w:val="none" w:sz="0" w:space="0" w:color="auto"/>
        <w:bottom w:val="none" w:sz="0" w:space="0" w:color="auto"/>
        <w:right w:val="none" w:sz="0" w:space="0" w:color="auto"/>
      </w:divBdr>
    </w:div>
    <w:div w:id="1514802594">
      <w:bodyDiv w:val="1"/>
      <w:marLeft w:val="0"/>
      <w:marRight w:val="0"/>
      <w:marTop w:val="0"/>
      <w:marBottom w:val="0"/>
      <w:divBdr>
        <w:top w:val="none" w:sz="0" w:space="0" w:color="auto"/>
        <w:left w:val="none" w:sz="0" w:space="0" w:color="auto"/>
        <w:bottom w:val="none" w:sz="0" w:space="0" w:color="auto"/>
        <w:right w:val="none" w:sz="0" w:space="0" w:color="auto"/>
      </w:divBdr>
      <w:divsChild>
        <w:div w:id="220026545">
          <w:marLeft w:val="0"/>
          <w:marRight w:val="0"/>
          <w:marTop w:val="0"/>
          <w:marBottom w:val="0"/>
          <w:divBdr>
            <w:top w:val="none" w:sz="0" w:space="0" w:color="auto"/>
            <w:left w:val="none" w:sz="0" w:space="0" w:color="auto"/>
            <w:bottom w:val="none" w:sz="0" w:space="0" w:color="auto"/>
            <w:right w:val="none" w:sz="0" w:space="0" w:color="auto"/>
          </w:divBdr>
          <w:divsChild>
            <w:div w:id="2083290044">
              <w:marLeft w:val="0"/>
              <w:marRight w:val="0"/>
              <w:marTop w:val="0"/>
              <w:marBottom w:val="0"/>
              <w:divBdr>
                <w:top w:val="none" w:sz="0" w:space="0" w:color="auto"/>
                <w:left w:val="none" w:sz="0" w:space="0" w:color="auto"/>
                <w:bottom w:val="none" w:sz="0" w:space="0" w:color="auto"/>
                <w:right w:val="none" w:sz="0" w:space="0" w:color="auto"/>
              </w:divBdr>
              <w:divsChild>
                <w:div w:id="139889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38140">
      <w:bodyDiv w:val="1"/>
      <w:marLeft w:val="0"/>
      <w:marRight w:val="0"/>
      <w:marTop w:val="0"/>
      <w:marBottom w:val="0"/>
      <w:divBdr>
        <w:top w:val="none" w:sz="0" w:space="0" w:color="auto"/>
        <w:left w:val="none" w:sz="0" w:space="0" w:color="auto"/>
        <w:bottom w:val="none" w:sz="0" w:space="0" w:color="auto"/>
        <w:right w:val="none" w:sz="0" w:space="0" w:color="auto"/>
      </w:divBdr>
    </w:div>
    <w:div w:id="1582175348">
      <w:bodyDiv w:val="1"/>
      <w:marLeft w:val="0"/>
      <w:marRight w:val="0"/>
      <w:marTop w:val="0"/>
      <w:marBottom w:val="0"/>
      <w:divBdr>
        <w:top w:val="none" w:sz="0" w:space="0" w:color="auto"/>
        <w:left w:val="none" w:sz="0" w:space="0" w:color="auto"/>
        <w:bottom w:val="none" w:sz="0" w:space="0" w:color="auto"/>
        <w:right w:val="none" w:sz="0" w:space="0" w:color="auto"/>
      </w:divBdr>
    </w:div>
    <w:div w:id="1660379154">
      <w:bodyDiv w:val="1"/>
      <w:marLeft w:val="0"/>
      <w:marRight w:val="0"/>
      <w:marTop w:val="0"/>
      <w:marBottom w:val="0"/>
      <w:divBdr>
        <w:top w:val="none" w:sz="0" w:space="0" w:color="auto"/>
        <w:left w:val="none" w:sz="0" w:space="0" w:color="auto"/>
        <w:bottom w:val="none" w:sz="0" w:space="0" w:color="auto"/>
        <w:right w:val="none" w:sz="0" w:space="0" w:color="auto"/>
      </w:divBdr>
      <w:divsChild>
        <w:div w:id="83648051">
          <w:marLeft w:val="0"/>
          <w:marRight w:val="0"/>
          <w:marTop w:val="0"/>
          <w:marBottom w:val="0"/>
          <w:divBdr>
            <w:top w:val="none" w:sz="0" w:space="0" w:color="auto"/>
            <w:left w:val="none" w:sz="0" w:space="0" w:color="auto"/>
            <w:bottom w:val="none" w:sz="0" w:space="0" w:color="auto"/>
            <w:right w:val="none" w:sz="0" w:space="0" w:color="auto"/>
          </w:divBdr>
          <w:divsChild>
            <w:div w:id="1353531433">
              <w:marLeft w:val="0"/>
              <w:marRight w:val="0"/>
              <w:marTop w:val="0"/>
              <w:marBottom w:val="0"/>
              <w:divBdr>
                <w:top w:val="none" w:sz="0" w:space="0" w:color="auto"/>
                <w:left w:val="none" w:sz="0" w:space="0" w:color="auto"/>
                <w:bottom w:val="none" w:sz="0" w:space="0" w:color="auto"/>
                <w:right w:val="none" w:sz="0" w:space="0" w:color="auto"/>
              </w:divBdr>
              <w:divsChild>
                <w:div w:id="1464080591">
                  <w:marLeft w:val="0"/>
                  <w:marRight w:val="0"/>
                  <w:marTop w:val="0"/>
                  <w:marBottom w:val="0"/>
                  <w:divBdr>
                    <w:top w:val="none" w:sz="0" w:space="0" w:color="auto"/>
                    <w:left w:val="none" w:sz="0" w:space="0" w:color="auto"/>
                    <w:bottom w:val="none" w:sz="0" w:space="0" w:color="auto"/>
                    <w:right w:val="none" w:sz="0" w:space="0" w:color="auto"/>
                  </w:divBdr>
                  <w:divsChild>
                    <w:div w:id="59181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18061">
          <w:marLeft w:val="0"/>
          <w:marRight w:val="0"/>
          <w:marTop w:val="0"/>
          <w:marBottom w:val="0"/>
          <w:divBdr>
            <w:top w:val="none" w:sz="0" w:space="0" w:color="auto"/>
            <w:left w:val="none" w:sz="0" w:space="0" w:color="auto"/>
            <w:bottom w:val="none" w:sz="0" w:space="0" w:color="auto"/>
            <w:right w:val="none" w:sz="0" w:space="0" w:color="auto"/>
          </w:divBdr>
          <w:divsChild>
            <w:div w:id="1385564191">
              <w:marLeft w:val="0"/>
              <w:marRight w:val="0"/>
              <w:marTop w:val="0"/>
              <w:marBottom w:val="0"/>
              <w:divBdr>
                <w:top w:val="none" w:sz="0" w:space="0" w:color="auto"/>
                <w:left w:val="none" w:sz="0" w:space="0" w:color="auto"/>
                <w:bottom w:val="none" w:sz="0" w:space="0" w:color="auto"/>
                <w:right w:val="none" w:sz="0" w:space="0" w:color="auto"/>
              </w:divBdr>
              <w:divsChild>
                <w:div w:id="112746865">
                  <w:marLeft w:val="0"/>
                  <w:marRight w:val="0"/>
                  <w:marTop w:val="0"/>
                  <w:marBottom w:val="0"/>
                  <w:divBdr>
                    <w:top w:val="none" w:sz="0" w:space="0" w:color="auto"/>
                    <w:left w:val="none" w:sz="0" w:space="0" w:color="auto"/>
                    <w:bottom w:val="none" w:sz="0" w:space="0" w:color="auto"/>
                    <w:right w:val="none" w:sz="0" w:space="0" w:color="auto"/>
                  </w:divBdr>
                  <w:divsChild>
                    <w:div w:id="143382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619451">
          <w:marLeft w:val="0"/>
          <w:marRight w:val="0"/>
          <w:marTop w:val="0"/>
          <w:marBottom w:val="0"/>
          <w:divBdr>
            <w:top w:val="none" w:sz="0" w:space="0" w:color="auto"/>
            <w:left w:val="none" w:sz="0" w:space="0" w:color="auto"/>
            <w:bottom w:val="none" w:sz="0" w:space="0" w:color="auto"/>
            <w:right w:val="none" w:sz="0" w:space="0" w:color="auto"/>
          </w:divBdr>
          <w:divsChild>
            <w:div w:id="6198405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09109373">
          <w:marLeft w:val="0"/>
          <w:marRight w:val="0"/>
          <w:marTop w:val="0"/>
          <w:marBottom w:val="0"/>
          <w:divBdr>
            <w:top w:val="none" w:sz="0" w:space="0" w:color="auto"/>
            <w:left w:val="none" w:sz="0" w:space="0" w:color="auto"/>
            <w:bottom w:val="none" w:sz="0" w:space="0" w:color="auto"/>
            <w:right w:val="none" w:sz="0" w:space="0" w:color="auto"/>
          </w:divBdr>
          <w:divsChild>
            <w:div w:id="115999988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51204971">
          <w:marLeft w:val="0"/>
          <w:marRight w:val="0"/>
          <w:marTop w:val="0"/>
          <w:marBottom w:val="0"/>
          <w:divBdr>
            <w:top w:val="none" w:sz="0" w:space="0" w:color="auto"/>
            <w:left w:val="none" w:sz="0" w:space="0" w:color="auto"/>
            <w:bottom w:val="none" w:sz="0" w:space="0" w:color="auto"/>
            <w:right w:val="none" w:sz="0" w:space="0" w:color="auto"/>
          </w:divBdr>
          <w:divsChild>
            <w:div w:id="1507331666">
              <w:marLeft w:val="0"/>
              <w:marRight w:val="0"/>
              <w:marTop w:val="0"/>
              <w:marBottom w:val="0"/>
              <w:divBdr>
                <w:top w:val="none" w:sz="0" w:space="0" w:color="auto"/>
                <w:left w:val="none" w:sz="0" w:space="0" w:color="auto"/>
                <w:bottom w:val="none" w:sz="0" w:space="0" w:color="auto"/>
                <w:right w:val="none" w:sz="0" w:space="0" w:color="auto"/>
              </w:divBdr>
              <w:divsChild>
                <w:div w:id="771970763">
                  <w:marLeft w:val="0"/>
                  <w:marRight w:val="0"/>
                  <w:marTop w:val="0"/>
                  <w:marBottom w:val="0"/>
                  <w:divBdr>
                    <w:top w:val="none" w:sz="0" w:space="0" w:color="auto"/>
                    <w:left w:val="none" w:sz="0" w:space="0" w:color="auto"/>
                    <w:bottom w:val="none" w:sz="0" w:space="0" w:color="auto"/>
                    <w:right w:val="none" w:sz="0" w:space="0" w:color="auto"/>
                  </w:divBdr>
                  <w:divsChild>
                    <w:div w:id="8821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292894">
      <w:bodyDiv w:val="1"/>
      <w:marLeft w:val="0"/>
      <w:marRight w:val="0"/>
      <w:marTop w:val="0"/>
      <w:marBottom w:val="0"/>
      <w:divBdr>
        <w:top w:val="none" w:sz="0" w:space="0" w:color="auto"/>
        <w:left w:val="none" w:sz="0" w:space="0" w:color="auto"/>
        <w:bottom w:val="none" w:sz="0" w:space="0" w:color="auto"/>
        <w:right w:val="none" w:sz="0" w:space="0" w:color="auto"/>
      </w:divBdr>
    </w:div>
    <w:div w:id="1705592386">
      <w:bodyDiv w:val="1"/>
      <w:marLeft w:val="0"/>
      <w:marRight w:val="0"/>
      <w:marTop w:val="0"/>
      <w:marBottom w:val="0"/>
      <w:divBdr>
        <w:top w:val="none" w:sz="0" w:space="0" w:color="auto"/>
        <w:left w:val="none" w:sz="0" w:space="0" w:color="auto"/>
        <w:bottom w:val="none" w:sz="0" w:space="0" w:color="auto"/>
        <w:right w:val="none" w:sz="0" w:space="0" w:color="auto"/>
      </w:divBdr>
      <w:divsChild>
        <w:div w:id="340662063">
          <w:marLeft w:val="0"/>
          <w:marRight w:val="0"/>
          <w:marTop w:val="120"/>
          <w:marBottom w:val="0"/>
          <w:divBdr>
            <w:top w:val="none" w:sz="0" w:space="0" w:color="auto"/>
            <w:left w:val="none" w:sz="0" w:space="0" w:color="auto"/>
            <w:bottom w:val="none" w:sz="0" w:space="0" w:color="auto"/>
            <w:right w:val="none" w:sz="0" w:space="0" w:color="auto"/>
          </w:divBdr>
        </w:div>
        <w:div w:id="1403944666">
          <w:marLeft w:val="0"/>
          <w:marRight w:val="0"/>
          <w:marTop w:val="120"/>
          <w:marBottom w:val="0"/>
          <w:divBdr>
            <w:top w:val="none" w:sz="0" w:space="0" w:color="auto"/>
            <w:left w:val="none" w:sz="0" w:space="0" w:color="auto"/>
            <w:bottom w:val="none" w:sz="0" w:space="0" w:color="auto"/>
            <w:right w:val="none" w:sz="0" w:space="0" w:color="auto"/>
          </w:divBdr>
        </w:div>
      </w:divsChild>
    </w:div>
    <w:div w:id="1792361727">
      <w:bodyDiv w:val="1"/>
      <w:marLeft w:val="0"/>
      <w:marRight w:val="0"/>
      <w:marTop w:val="0"/>
      <w:marBottom w:val="0"/>
      <w:divBdr>
        <w:top w:val="none" w:sz="0" w:space="0" w:color="auto"/>
        <w:left w:val="none" w:sz="0" w:space="0" w:color="auto"/>
        <w:bottom w:val="none" w:sz="0" w:space="0" w:color="auto"/>
        <w:right w:val="none" w:sz="0" w:space="0" w:color="auto"/>
      </w:divBdr>
    </w:div>
    <w:div w:id="1792940271">
      <w:bodyDiv w:val="1"/>
      <w:marLeft w:val="0"/>
      <w:marRight w:val="0"/>
      <w:marTop w:val="0"/>
      <w:marBottom w:val="0"/>
      <w:divBdr>
        <w:top w:val="none" w:sz="0" w:space="0" w:color="auto"/>
        <w:left w:val="none" w:sz="0" w:space="0" w:color="auto"/>
        <w:bottom w:val="none" w:sz="0" w:space="0" w:color="auto"/>
        <w:right w:val="none" w:sz="0" w:space="0" w:color="auto"/>
      </w:divBdr>
    </w:div>
    <w:div w:id="1834032689">
      <w:bodyDiv w:val="1"/>
      <w:marLeft w:val="0"/>
      <w:marRight w:val="0"/>
      <w:marTop w:val="0"/>
      <w:marBottom w:val="0"/>
      <w:divBdr>
        <w:top w:val="none" w:sz="0" w:space="0" w:color="auto"/>
        <w:left w:val="none" w:sz="0" w:space="0" w:color="auto"/>
        <w:bottom w:val="none" w:sz="0" w:space="0" w:color="auto"/>
        <w:right w:val="none" w:sz="0" w:space="0" w:color="auto"/>
      </w:divBdr>
    </w:div>
    <w:div w:id="1855339956">
      <w:bodyDiv w:val="1"/>
      <w:marLeft w:val="0"/>
      <w:marRight w:val="0"/>
      <w:marTop w:val="0"/>
      <w:marBottom w:val="0"/>
      <w:divBdr>
        <w:top w:val="none" w:sz="0" w:space="0" w:color="auto"/>
        <w:left w:val="none" w:sz="0" w:space="0" w:color="auto"/>
        <w:bottom w:val="none" w:sz="0" w:space="0" w:color="auto"/>
        <w:right w:val="none" w:sz="0" w:space="0" w:color="auto"/>
      </w:divBdr>
    </w:div>
    <w:div w:id="1883249661">
      <w:bodyDiv w:val="1"/>
      <w:marLeft w:val="0"/>
      <w:marRight w:val="0"/>
      <w:marTop w:val="0"/>
      <w:marBottom w:val="0"/>
      <w:divBdr>
        <w:top w:val="none" w:sz="0" w:space="0" w:color="auto"/>
        <w:left w:val="none" w:sz="0" w:space="0" w:color="auto"/>
        <w:bottom w:val="none" w:sz="0" w:space="0" w:color="auto"/>
        <w:right w:val="none" w:sz="0" w:space="0" w:color="auto"/>
      </w:divBdr>
    </w:div>
    <w:div w:id="1910460909">
      <w:bodyDiv w:val="1"/>
      <w:marLeft w:val="0"/>
      <w:marRight w:val="0"/>
      <w:marTop w:val="0"/>
      <w:marBottom w:val="0"/>
      <w:divBdr>
        <w:top w:val="none" w:sz="0" w:space="0" w:color="auto"/>
        <w:left w:val="none" w:sz="0" w:space="0" w:color="auto"/>
        <w:bottom w:val="none" w:sz="0" w:space="0" w:color="auto"/>
        <w:right w:val="none" w:sz="0" w:space="0" w:color="auto"/>
      </w:divBdr>
    </w:div>
    <w:div w:id="1926330805">
      <w:bodyDiv w:val="1"/>
      <w:marLeft w:val="0"/>
      <w:marRight w:val="0"/>
      <w:marTop w:val="0"/>
      <w:marBottom w:val="0"/>
      <w:divBdr>
        <w:top w:val="none" w:sz="0" w:space="0" w:color="auto"/>
        <w:left w:val="none" w:sz="0" w:space="0" w:color="auto"/>
        <w:bottom w:val="none" w:sz="0" w:space="0" w:color="auto"/>
        <w:right w:val="none" w:sz="0" w:space="0" w:color="auto"/>
      </w:divBdr>
    </w:div>
    <w:div w:id="1926955675">
      <w:bodyDiv w:val="1"/>
      <w:marLeft w:val="0"/>
      <w:marRight w:val="0"/>
      <w:marTop w:val="0"/>
      <w:marBottom w:val="0"/>
      <w:divBdr>
        <w:top w:val="none" w:sz="0" w:space="0" w:color="auto"/>
        <w:left w:val="none" w:sz="0" w:space="0" w:color="auto"/>
        <w:bottom w:val="none" w:sz="0" w:space="0" w:color="auto"/>
        <w:right w:val="none" w:sz="0" w:space="0" w:color="auto"/>
      </w:divBdr>
    </w:div>
    <w:div w:id="1931038652">
      <w:bodyDiv w:val="1"/>
      <w:marLeft w:val="0"/>
      <w:marRight w:val="0"/>
      <w:marTop w:val="0"/>
      <w:marBottom w:val="0"/>
      <w:divBdr>
        <w:top w:val="none" w:sz="0" w:space="0" w:color="auto"/>
        <w:left w:val="none" w:sz="0" w:space="0" w:color="auto"/>
        <w:bottom w:val="none" w:sz="0" w:space="0" w:color="auto"/>
        <w:right w:val="none" w:sz="0" w:space="0" w:color="auto"/>
      </w:divBdr>
      <w:divsChild>
        <w:div w:id="25718034">
          <w:marLeft w:val="0"/>
          <w:marRight w:val="0"/>
          <w:marTop w:val="0"/>
          <w:marBottom w:val="0"/>
          <w:divBdr>
            <w:top w:val="none" w:sz="0" w:space="0" w:color="auto"/>
            <w:left w:val="none" w:sz="0" w:space="0" w:color="auto"/>
            <w:bottom w:val="none" w:sz="0" w:space="0" w:color="auto"/>
            <w:right w:val="none" w:sz="0" w:space="0" w:color="auto"/>
          </w:divBdr>
        </w:div>
        <w:div w:id="63338732">
          <w:marLeft w:val="0"/>
          <w:marRight w:val="0"/>
          <w:marTop w:val="0"/>
          <w:marBottom w:val="0"/>
          <w:divBdr>
            <w:top w:val="none" w:sz="0" w:space="0" w:color="auto"/>
            <w:left w:val="none" w:sz="0" w:space="0" w:color="auto"/>
            <w:bottom w:val="none" w:sz="0" w:space="0" w:color="auto"/>
            <w:right w:val="none" w:sz="0" w:space="0" w:color="auto"/>
          </w:divBdr>
        </w:div>
        <w:div w:id="78992667">
          <w:marLeft w:val="0"/>
          <w:marRight w:val="0"/>
          <w:marTop w:val="0"/>
          <w:marBottom w:val="0"/>
          <w:divBdr>
            <w:top w:val="none" w:sz="0" w:space="0" w:color="auto"/>
            <w:left w:val="none" w:sz="0" w:space="0" w:color="auto"/>
            <w:bottom w:val="none" w:sz="0" w:space="0" w:color="auto"/>
            <w:right w:val="none" w:sz="0" w:space="0" w:color="auto"/>
          </w:divBdr>
        </w:div>
        <w:div w:id="82379838">
          <w:marLeft w:val="0"/>
          <w:marRight w:val="0"/>
          <w:marTop w:val="0"/>
          <w:marBottom w:val="0"/>
          <w:divBdr>
            <w:top w:val="none" w:sz="0" w:space="0" w:color="auto"/>
            <w:left w:val="none" w:sz="0" w:space="0" w:color="auto"/>
            <w:bottom w:val="none" w:sz="0" w:space="0" w:color="auto"/>
            <w:right w:val="none" w:sz="0" w:space="0" w:color="auto"/>
          </w:divBdr>
        </w:div>
        <w:div w:id="91780467">
          <w:marLeft w:val="0"/>
          <w:marRight w:val="0"/>
          <w:marTop w:val="0"/>
          <w:marBottom w:val="0"/>
          <w:divBdr>
            <w:top w:val="none" w:sz="0" w:space="0" w:color="auto"/>
            <w:left w:val="none" w:sz="0" w:space="0" w:color="auto"/>
            <w:bottom w:val="none" w:sz="0" w:space="0" w:color="auto"/>
            <w:right w:val="none" w:sz="0" w:space="0" w:color="auto"/>
          </w:divBdr>
        </w:div>
        <w:div w:id="262307773">
          <w:marLeft w:val="0"/>
          <w:marRight w:val="0"/>
          <w:marTop w:val="0"/>
          <w:marBottom w:val="0"/>
          <w:divBdr>
            <w:top w:val="none" w:sz="0" w:space="0" w:color="auto"/>
            <w:left w:val="none" w:sz="0" w:space="0" w:color="auto"/>
            <w:bottom w:val="none" w:sz="0" w:space="0" w:color="auto"/>
            <w:right w:val="none" w:sz="0" w:space="0" w:color="auto"/>
          </w:divBdr>
        </w:div>
        <w:div w:id="382795853">
          <w:marLeft w:val="0"/>
          <w:marRight w:val="0"/>
          <w:marTop w:val="0"/>
          <w:marBottom w:val="0"/>
          <w:divBdr>
            <w:top w:val="none" w:sz="0" w:space="0" w:color="auto"/>
            <w:left w:val="none" w:sz="0" w:space="0" w:color="auto"/>
            <w:bottom w:val="none" w:sz="0" w:space="0" w:color="auto"/>
            <w:right w:val="none" w:sz="0" w:space="0" w:color="auto"/>
          </w:divBdr>
        </w:div>
        <w:div w:id="417672178">
          <w:marLeft w:val="0"/>
          <w:marRight w:val="0"/>
          <w:marTop w:val="0"/>
          <w:marBottom w:val="0"/>
          <w:divBdr>
            <w:top w:val="none" w:sz="0" w:space="0" w:color="auto"/>
            <w:left w:val="none" w:sz="0" w:space="0" w:color="auto"/>
            <w:bottom w:val="none" w:sz="0" w:space="0" w:color="auto"/>
            <w:right w:val="none" w:sz="0" w:space="0" w:color="auto"/>
          </w:divBdr>
        </w:div>
        <w:div w:id="465051806">
          <w:marLeft w:val="0"/>
          <w:marRight w:val="0"/>
          <w:marTop w:val="0"/>
          <w:marBottom w:val="0"/>
          <w:divBdr>
            <w:top w:val="none" w:sz="0" w:space="0" w:color="auto"/>
            <w:left w:val="none" w:sz="0" w:space="0" w:color="auto"/>
            <w:bottom w:val="none" w:sz="0" w:space="0" w:color="auto"/>
            <w:right w:val="none" w:sz="0" w:space="0" w:color="auto"/>
          </w:divBdr>
        </w:div>
        <w:div w:id="673533721">
          <w:marLeft w:val="0"/>
          <w:marRight w:val="0"/>
          <w:marTop w:val="0"/>
          <w:marBottom w:val="0"/>
          <w:divBdr>
            <w:top w:val="none" w:sz="0" w:space="0" w:color="auto"/>
            <w:left w:val="none" w:sz="0" w:space="0" w:color="auto"/>
            <w:bottom w:val="none" w:sz="0" w:space="0" w:color="auto"/>
            <w:right w:val="none" w:sz="0" w:space="0" w:color="auto"/>
          </w:divBdr>
        </w:div>
        <w:div w:id="1055471323">
          <w:marLeft w:val="0"/>
          <w:marRight w:val="0"/>
          <w:marTop w:val="0"/>
          <w:marBottom w:val="0"/>
          <w:divBdr>
            <w:top w:val="none" w:sz="0" w:space="0" w:color="auto"/>
            <w:left w:val="none" w:sz="0" w:space="0" w:color="auto"/>
            <w:bottom w:val="none" w:sz="0" w:space="0" w:color="auto"/>
            <w:right w:val="none" w:sz="0" w:space="0" w:color="auto"/>
          </w:divBdr>
        </w:div>
        <w:div w:id="1475835955">
          <w:marLeft w:val="0"/>
          <w:marRight w:val="0"/>
          <w:marTop w:val="0"/>
          <w:marBottom w:val="0"/>
          <w:divBdr>
            <w:top w:val="none" w:sz="0" w:space="0" w:color="auto"/>
            <w:left w:val="none" w:sz="0" w:space="0" w:color="auto"/>
            <w:bottom w:val="none" w:sz="0" w:space="0" w:color="auto"/>
            <w:right w:val="none" w:sz="0" w:space="0" w:color="auto"/>
          </w:divBdr>
        </w:div>
        <w:div w:id="1629504360">
          <w:marLeft w:val="0"/>
          <w:marRight w:val="0"/>
          <w:marTop w:val="0"/>
          <w:marBottom w:val="0"/>
          <w:divBdr>
            <w:top w:val="none" w:sz="0" w:space="0" w:color="auto"/>
            <w:left w:val="none" w:sz="0" w:space="0" w:color="auto"/>
            <w:bottom w:val="none" w:sz="0" w:space="0" w:color="auto"/>
            <w:right w:val="none" w:sz="0" w:space="0" w:color="auto"/>
          </w:divBdr>
        </w:div>
        <w:div w:id="1808008772">
          <w:marLeft w:val="0"/>
          <w:marRight w:val="0"/>
          <w:marTop w:val="0"/>
          <w:marBottom w:val="0"/>
          <w:divBdr>
            <w:top w:val="none" w:sz="0" w:space="0" w:color="auto"/>
            <w:left w:val="none" w:sz="0" w:space="0" w:color="auto"/>
            <w:bottom w:val="none" w:sz="0" w:space="0" w:color="auto"/>
            <w:right w:val="none" w:sz="0" w:space="0" w:color="auto"/>
          </w:divBdr>
        </w:div>
        <w:div w:id="1874609260">
          <w:marLeft w:val="0"/>
          <w:marRight w:val="0"/>
          <w:marTop w:val="0"/>
          <w:marBottom w:val="0"/>
          <w:divBdr>
            <w:top w:val="none" w:sz="0" w:space="0" w:color="auto"/>
            <w:left w:val="none" w:sz="0" w:space="0" w:color="auto"/>
            <w:bottom w:val="none" w:sz="0" w:space="0" w:color="auto"/>
            <w:right w:val="none" w:sz="0" w:space="0" w:color="auto"/>
          </w:divBdr>
        </w:div>
        <w:div w:id="1965113388">
          <w:marLeft w:val="0"/>
          <w:marRight w:val="0"/>
          <w:marTop w:val="0"/>
          <w:marBottom w:val="0"/>
          <w:divBdr>
            <w:top w:val="none" w:sz="0" w:space="0" w:color="auto"/>
            <w:left w:val="none" w:sz="0" w:space="0" w:color="auto"/>
            <w:bottom w:val="none" w:sz="0" w:space="0" w:color="auto"/>
            <w:right w:val="none" w:sz="0" w:space="0" w:color="auto"/>
          </w:divBdr>
        </w:div>
        <w:div w:id="2061400129">
          <w:marLeft w:val="0"/>
          <w:marRight w:val="0"/>
          <w:marTop w:val="0"/>
          <w:marBottom w:val="0"/>
          <w:divBdr>
            <w:top w:val="none" w:sz="0" w:space="0" w:color="auto"/>
            <w:left w:val="none" w:sz="0" w:space="0" w:color="auto"/>
            <w:bottom w:val="none" w:sz="0" w:space="0" w:color="auto"/>
            <w:right w:val="none" w:sz="0" w:space="0" w:color="auto"/>
          </w:divBdr>
        </w:div>
        <w:div w:id="2144274989">
          <w:marLeft w:val="0"/>
          <w:marRight w:val="0"/>
          <w:marTop w:val="0"/>
          <w:marBottom w:val="0"/>
          <w:divBdr>
            <w:top w:val="none" w:sz="0" w:space="0" w:color="auto"/>
            <w:left w:val="none" w:sz="0" w:space="0" w:color="auto"/>
            <w:bottom w:val="none" w:sz="0" w:space="0" w:color="auto"/>
            <w:right w:val="none" w:sz="0" w:space="0" w:color="auto"/>
          </w:divBdr>
        </w:div>
      </w:divsChild>
    </w:div>
    <w:div w:id="2046981895">
      <w:bodyDiv w:val="1"/>
      <w:marLeft w:val="0"/>
      <w:marRight w:val="0"/>
      <w:marTop w:val="0"/>
      <w:marBottom w:val="0"/>
      <w:divBdr>
        <w:top w:val="none" w:sz="0" w:space="0" w:color="auto"/>
        <w:left w:val="none" w:sz="0" w:space="0" w:color="auto"/>
        <w:bottom w:val="none" w:sz="0" w:space="0" w:color="auto"/>
        <w:right w:val="none" w:sz="0" w:space="0" w:color="auto"/>
      </w:divBdr>
    </w:div>
    <w:div w:id="2068601544">
      <w:bodyDiv w:val="1"/>
      <w:marLeft w:val="0"/>
      <w:marRight w:val="0"/>
      <w:marTop w:val="0"/>
      <w:marBottom w:val="0"/>
      <w:divBdr>
        <w:top w:val="none" w:sz="0" w:space="0" w:color="auto"/>
        <w:left w:val="none" w:sz="0" w:space="0" w:color="auto"/>
        <w:bottom w:val="none" w:sz="0" w:space="0" w:color="auto"/>
        <w:right w:val="none" w:sz="0" w:space="0" w:color="auto"/>
      </w:divBdr>
    </w:div>
    <w:div w:id="2075618978">
      <w:bodyDiv w:val="1"/>
      <w:marLeft w:val="0"/>
      <w:marRight w:val="0"/>
      <w:marTop w:val="0"/>
      <w:marBottom w:val="0"/>
      <w:divBdr>
        <w:top w:val="none" w:sz="0" w:space="0" w:color="auto"/>
        <w:left w:val="none" w:sz="0" w:space="0" w:color="auto"/>
        <w:bottom w:val="none" w:sz="0" w:space="0" w:color="auto"/>
        <w:right w:val="none" w:sz="0" w:space="0" w:color="auto"/>
      </w:divBdr>
    </w:div>
    <w:div w:id="2079328068">
      <w:bodyDiv w:val="1"/>
      <w:marLeft w:val="0"/>
      <w:marRight w:val="0"/>
      <w:marTop w:val="0"/>
      <w:marBottom w:val="0"/>
      <w:divBdr>
        <w:top w:val="none" w:sz="0" w:space="0" w:color="auto"/>
        <w:left w:val="none" w:sz="0" w:space="0" w:color="auto"/>
        <w:bottom w:val="none" w:sz="0" w:space="0" w:color="auto"/>
        <w:right w:val="none" w:sz="0" w:space="0" w:color="auto"/>
      </w:divBdr>
    </w:div>
    <w:div w:id="2086174206">
      <w:bodyDiv w:val="1"/>
      <w:marLeft w:val="0"/>
      <w:marRight w:val="0"/>
      <w:marTop w:val="0"/>
      <w:marBottom w:val="0"/>
      <w:divBdr>
        <w:top w:val="none" w:sz="0" w:space="0" w:color="auto"/>
        <w:left w:val="none" w:sz="0" w:space="0" w:color="auto"/>
        <w:bottom w:val="none" w:sz="0" w:space="0" w:color="auto"/>
        <w:right w:val="none" w:sz="0" w:space="0" w:color="auto"/>
      </w:divBdr>
    </w:div>
    <w:div w:id="2092963987">
      <w:bodyDiv w:val="1"/>
      <w:marLeft w:val="0"/>
      <w:marRight w:val="0"/>
      <w:marTop w:val="0"/>
      <w:marBottom w:val="0"/>
      <w:divBdr>
        <w:top w:val="none" w:sz="0" w:space="0" w:color="auto"/>
        <w:left w:val="none" w:sz="0" w:space="0" w:color="auto"/>
        <w:bottom w:val="none" w:sz="0" w:space="0" w:color="auto"/>
        <w:right w:val="none" w:sz="0" w:space="0" w:color="auto"/>
      </w:divBdr>
    </w:div>
    <w:div w:id="212233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cpcr.gov.in/about-ncpc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mbuds.a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mbuds@ombuds.a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minfin.am/hy/page/petakan_mijnazhamket_tsakhseri_tsragre/" TargetMode="External"/><Relationship Id="rId13" Type="http://schemas.openxmlformats.org/officeDocument/2006/relationships/hyperlink" Target="https://escs.am/am/news/7292?fbclid=IwAR2gTSVOYMQy1fYvJ2D7NjTLJr7PGaU-H3VSDop4pL-O74C9Ef1ZVJUFUqo" TargetMode="External"/><Relationship Id="rId3" Type="http://schemas.openxmlformats.org/officeDocument/2006/relationships/hyperlink" Target="https://www.ombuds.am/images/files/ff7396ae7e860c201bbfd6f410fef5a4.pdf" TargetMode="External"/><Relationship Id="rId7" Type="http://schemas.openxmlformats.org/officeDocument/2006/relationships/hyperlink" Target="https://www.ombuds.am/images/files/0b44c6d762045fbcd7edd99b443608b0.pdf" TargetMode="External"/><Relationship Id="rId12" Type="http://schemas.openxmlformats.org/officeDocument/2006/relationships/hyperlink" Target="https://www.ombuds.am/images/files/66d55894cd4c933cef65a7d6d7d7b35a.pdf" TargetMode="External"/><Relationship Id="rId2" Type="http://schemas.openxmlformats.org/officeDocument/2006/relationships/hyperlink" Target="https://www.ombuds.am/images/files/c010fc007595011de89a91d3b791232e.pdf" TargetMode="External"/><Relationship Id="rId1" Type="http://schemas.openxmlformats.org/officeDocument/2006/relationships/hyperlink" Target="https://tbinternet.ohchr.org/_layouts/15/treatybodyexternal/Download.aspx?symbolno=CRC%2fC%2fARM%2f5-6&amp;Lang=en" TargetMode="External"/><Relationship Id="rId6" Type="http://schemas.openxmlformats.org/officeDocument/2006/relationships/hyperlink" Target="http://www.irtek.am/views/act.aspx?aid=91088" TargetMode="External"/><Relationship Id="rId11" Type="http://schemas.openxmlformats.org/officeDocument/2006/relationships/hyperlink" Target="https://www.armstat.am/file/article/poverty_2021_a_4.pdf" TargetMode="External"/><Relationship Id="rId5" Type="http://schemas.openxmlformats.org/officeDocument/2006/relationships/hyperlink" Target="https://www.ombuds.am/images/files/e76a3b67b4a56fadb3271705e33eeec5.pdf" TargetMode="External"/><Relationship Id="rId10" Type="http://schemas.openxmlformats.org/officeDocument/2006/relationships/hyperlink" Target="https://www.armstat.am/file/article/poverty_2021_a_2..pdf" TargetMode="External"/><Relationship Id="rId4" Type="http://schemas.openxmlformats.org/officeDocument/2006/relationships/hyperlink" Target="https://ombuds.am/images/files/798e81176d93081e6199ca90cfa31466.pdf" TargetMode="External"/><Relationship Id="rId9" Type="http://schemas.openxmlformats.org/officeDocument/2006/relationships/hyperlink" Target="https://uni.cf/3sDhQfq" TargetMode="External"/><Relationship Id="rId14" Type="http://schemas.openxmlformats.org/officeDocument/2006/relationships/hyperlink" Target="https://news.am/arm/news/78287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87D42-E4BF-4135-A829-2D9112D38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7710</Words>
  <Characters>43949</Characters>
  <Application>Microsoft Office Word</Application>
  <DocSecurity>0</DocSecurity>
  <Lines>366</Lines>
  <Paragraphs>103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James Boit</cp:lastModifiedBy>
  <cp:revision>2</cp:revision>
  <cp:lastPrinted>2018-03-17T06:05:00Z</cp:lastPrinted>
  <dcterms:created xsi:type="dcterms:W3CDTF">2023-12-21T12:07:00Z</dcterms:created>
  <dcterms:modified xsi:type="dcterms:W3CDTF">2023-12-21T12:07:00Z</dcterms:modified>
</cp:coreProperties>
</file>