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0B8E" w:rsidRDefault="00D70B8E" w:rsidP="007E74AA">
      <w:pPr>
        <w:shd w:val="clear" w:color="auto" w:fill="FFFFFF"/>
        <w:spacing w:after="0" w:line="240" w:lineRule="auto"/>
        <w:textAlignment w:val="baseline"/>
        <w:rPr>
          <w:rFonts w:ascii="Arial" w:eastAsia="Times New Roman" w:hAnsi="Arial" w:cs="Arial"/>
          <w:b/>
          <w:color w:val="222222"/>
          <w:sz w:val="24"/>
          <w:szCs w:val="24"/>
          <w:lang w:eastAsia="es-AR"/>
        </w:rPr>
      </w:pPr>
      <w:bookmarkStart w:id="0" w:name="_GoBack"/>
      <w:bookmarkEnd w:id="0"/>
      <w:permStart w:id="559113436" w:edGrp="everyone"/>
      <w:permEnd w:id="559113436"/>
      <w:r>
        <w:rPr>
          <w:rFonts w:ascii="Arial" w:eastAsia="Times New Roman" w:hAnsi="Arial" w:cs="Arial"/>
          <w:b/>
          <w:color w:val="222222"/>
          <w:sz w:val="24"/>
          <w:szCs w:val="24"/>
          <w:lang w:eastAsia="es-AR"/>
        </w:rPr>
        <w:t xml:space="preserve">Respuesta </w:t>
      </w:r>
      <w:proofErr w:type="spellStart"/>
      <w:r>
        <w:rPr>
          <w:rFonts w:ascii="Arial" w:eastAsia="Times New Roman" w:hAnsi="Arial" w:cs="Arial"/>
          <w:b/>
          <w:color w:val="222222"/>
          <w:sz w:val="24"/>
          <w:szCs w:val="24"/>
          <w:lang w:eastAsia="es-AR"/>
        </w:rPr>
        <w:t>Parrafo</w:t>
      </w:r>
      <w:proofErr w:type="spellEnd"/>
      <w:r>
        <w:rPr>
          <w:rFonts w:ascii="Arial" w:eastAsia="Times New Roman" w:hAnsi="Arial" w:cs="Arial"/>
          <w:b/>
          <w:color w:val="222222"/>
          <w:sz w:val="24"/>
          <w:szCs w:val="24"/>
          <w:lang w:eastAsia="es-AR"/>
        </w:rPr>
        <w:t xml:space="preserve"> 32. </w:t>
      </w:r>
    </w:p>
    <w:p w:rsidR="00D70B8E" w:rsidRDefault="00D70B8E" w:rsidP="007E74AA">
      <w:pPr>
        <w:shd w:val="clear" w:color="auto" w:fill="FFFFFF"/>
        <w:spacing w:after="0" w:line="240" w:lineRule="auto"/>
        <w:textAlignment w:val="baseline"/>
        <w:rPr>
          <w:rFonts w:ascii="Arial" w:eastAsia="Times New Roman" w:hAnsi="Arial" w:cs="Arial"/>
          <w:b/>
          <w:color w:val="222222"/>
          <w:sz w:val="24"/>
          <w:szCs w:val="24"/>
          <w:lang w:eastAsia="es-AR"/>
        </w:rPr>
      </w:pPr>
    </w:p>
    <w:p w:rsidR="004335F4" w:rsidRPr="004335F4" w:rsidRDefault="004335F4" w:rsidP="004335F4">
      <w:pPr>
        <w:jc w:val="both"/>
        <w:rPr>
          <w:rFonts w:ascii="Arial" w:hAnsi="Arial" w:cs="Arial"/>
          <w:b/>
          <w:sz w:val="24"/>
          <w:szCs w:val="24"/>
        </w:rPr>
      </w:pPr>
      <w:r w:rsidRPr="004335F4">
        <w:rPr>
          <w:rFonts w:ascii="Arial" w:hAnsi="Arial" w:cs="Arial"/>
          <w:b/>
          <w:sz w:val="24"/>
          <w:szCs w:val="24"/>
        </w:rPr>
        <w:t>Funciones del Centro de Asistencia a las Víctimas de Delitos (CENAVID)</w:t>
      </w:r>
    </w:p>
    <w:p w:rsidR="004335F4" w:rsidRPr="00C63A39" w:rsidRDefault="004335F4" w:rsidP="004335F4">
      <w:pPr>
        <w:jc w:val="both"/>
        <w:rPr>
          <w:rFonts w:ascii="Arial" w:hAnsi="Arial" w:cs="Arial"/>
          <w:sz w:val="24"/>
          <w:szCs w:val="24"/>
        </w:rPr>
      </w:pPr>
      <w:r w:rsidRPr="00C63A39">
        <w:rPr>
          <w:rFonts w:ascii="Arial" w:hAnsi="Arial" w:cs="Arial"/>
          <w:sz w:val="24"/>
          <w:szCs w:val="24"/>
        </w:rPr>
        <w:t xml:space="preserve"> a) Intervenir en la ejecución de todos los Convenios y Actos administrativos que celebre el Ministerio de Justicia y Derechos Humanos de la Nación en relación a la atención de víctimas de delitos.</w:t>
      </w:r>
    </w:p>
    <w:p w:rsidR="004335F4" w:rsidRPr="00C63A39" w:rsidRDefault="004335F4" w:rsidP="004335F4">
      <w:pPr>
        <w:jc w:val="both"/>
        <w:rPr>
          <w:rFonts w:ascii="Arial" w:hAnsi="Arial" w:cs="Arial"/>
          <w:sz w:val="24"/>
          <w:szCs w:val="24"/>
        </w:rPr>
      </w:pPr>
      <w:r w:rsidRPr="00C63A39">
        <w:rPr>
          <w:rFonts w:ascii="Arial" w:hAnsi="Arial" w:cs="Arial"/>
          <w:sz w:val="24"/>
          <w:szCs w:val="24"/>
        </w:rPr>
        <w:t xml:space="preserve"> b) Atender de inmediato a las víctimas que requieran su intervención. A tal fin deberá implementar un servicio de urgencia que funcione fuera del horario de atención de sus oficinas, que le permita garantizar la asistencia de la víctima en los casos que requieran perentoria intervención (Art. 24, inciso a), Ley 27372). </w:t>
      </w:r>
    </w:p>
    <w:p w:rsidR="004335F4" w:rsidRPr="00C63A39" w:rsidRDefault="004335F4" w:rsidP="004335F4">
      <w:pPr>
        <w:jc w:val="both"/>
        <w:rPr>
          <w:rFonts w:ascii="Arial" w:hAnsi="Arial" w:cs="Arial"/>
          <w:sz w:val="24"/>
          <w:szCs w:val="24"/>
        </w:rPr>
      </w:pPr>
      <w:r w:rsidRPr="00C63A39">
        <w:rPr>
          <w:rFonts w:ascii="Arial" w:hAnsi="Arial" w:cs="Arial"/>
          <w:sz w:val="24"/>
          <w:szCs w:val="24"/>
        </w:rPr>
        <w:t xml:space="preserve">c) Adoptar los cursos de acción necesarios para garantizar la seguridad de la víctima y de sus familiares, en los casos que correspondan. A tal fin convendrá con los organismos a cargo de la seguridad pública protocolos de actuación que permitan su rápida intervención (Art. 24, inciso b), Ley 27372). </w:t>
      </w:r>
    </w:p>
    <w:p w:rsidR="004335F4" w:rsidRPr="00C63A39" w:rsidRDefault="004335F4" w:rsidP="004335F4">
      <w:pPr>
        <w:jc w:val="both"/>
        <w:rPr>
          <w:rFonts w:ascii="Arial" w:hAnsi="Arial" w:cs="Arial"/>
          <w:sz w:val="24"/>
          <w:szCs w:val="24"/>
        </w:rPr>
      </w:pPr>
      <w:r w:rsidRPr="00C63A39">
        <w:rPr>
          <w:rFonts w:ascii="Arial" w:hAnsi="Arial" w:cs="Arial"/>
          <w:sz w:val="24"/>
          <w:szCs w:val="24"/>
        </w:rPr>
        <w:t>d) Adoptar los cursos de acción necesarios para brindarle a la víctima un hospedaje temporal; sostén alimentario de urgencia y traslados en los casos que corresponda. A tal fin convendrá con los organismos e instituciones capacitados para brindar los protocolos de actuación que permitan su rápida intervención (Art. 9 y 24, inciso c), Ley 27372).</w:t>
      </w:r>
    </w:p>
    <w:p w:rsidR="004335F4" w:rsidRPr="00C63A39" w:rsidRDefault="004335F4" w:rsidP="004335F4">
      <w:pPr>
        <w:jc w:val="both"/>
        <w:rPr>
          <w:rFonts w:ascii="Arial" w:hAnsi="Arial" w:cs="Arial"/>
          <w:sz w:val="24"/>
          <w:szCs w:val="24"/>
        </w:rPr>
      </w:pPr>
      <w:r w:rsidRPr="00C63A39">
        <w:rPr>
          <w:rFonts w:ascii="Arial" w:hAnsi="Arial" w:cs="Arial"/>
          <w:sz w:val="24"/>
          <w:szCs w:val="24"/>
        </w:rPr>
        <w:t xml:space="preserve"> e) Adoptar los cursos de acción necesarios para la atención médica y psicológica de la víctima, en los casos que correspondan. A tal fin convendrá con las instituciones a cargo de la salud pública, protocolos de actuación que permitan su rápida intervención (Art. 24, inciso d), Ley 27372).</w:t>
      </w:r>
    </w:p>
    <w:p w:rsidR="004335F4" w:rsidRPr="00C63A39" w:rsidRDefault="004335F4" w:rsidP="004335F4">
      <w:pPr>
        <w:jc w:val="both"/>
        <w:rPr>
          <w:rFonts w:ascii="Arial" w:hAnsi="Arial" w:cs="Arial"/>
          <w:sz w:val="24"/>
          <w:szCs w:val="24"/>
        </w:rPr>
      </w:pPr>
      <w:r w:rsidRPr="00C63A39">
        <w:rPr>
          <w:rFonts w:ascii="Arial" w:hAnsi="Arial" w:cs="Arial"/>
          <w:sz w:val="24"/>
          <w:szCs w:val="24"/>
        </w:rPr>
        <w:t>f) Adoptar los cursos de acción necesarios para garantizar el patrocinio y representación jurídica de la víctima, dándole intervención al Ministerio Público de la Defensa cuando corresponda. Asimismo acordará mecanismos de cooperación con colegios profesionales, instituciones educativas o académicas u otras asociaciones y organizaciones de la sociedad civil que se encuentren capacitados para brindarlas (Art. 24, inciso e), Ley 27372).</w:t>
      </w:r>
    </w:p>
    <w:p w:rsidR="004335F4" w:rsidRDefault="004335F4" w:rsidP="007E74AA">
      <w:pPr>
        <w:shd w:val="clear" w:color="auto" w:fill="FFFFFF"/>
        <w:spacing w:after="0" w:line="240" w:lineRule="auto"/>
        <w:textAlignment w:val="baseline"/>
        <w:rPr>
          <w:rFonts w:ascii="Arial" w:eastAsia="Times New Roman" w:hAnsi="Arial" w:cs="Arial"/>
          <w:b/>
          <w:color w:val="222222"/>
          <w:sz w:val="24"/>
          <w:szCs w:val="24"/>
          <w:lang w:eastAsia="es-AR"/>
        </w:rPr>
      </w:pPr>
    </w:p>
    <w:p w:rsidR="004335F4" w:rsidRDefault="004335F4" w:rsidP="007E74AA">
      <w:pPr>
        <w:shd w:val="clear" w:color="auto" w:fill="FFFFFF"/>
        <w:spacing w:after="0" w:line="240" w:lineRule="auto"/>
        <w:textAlignment w:val="baseline"/>
        <w:rPr>
          <w:rFonts w:ascii="Arial" w:eastAsia="Times New Roman" w:hAnsi="Arial" w:cs="Arial"/>
          <w:b/>
          <w:color w:val="222222"/>
          <w:sz w:val="24"/>
          <w:szCs w:val="24"/>
          <w:lang w:eastAsia="es-AR"/>
        </w:rPr>
      </w:pPr>
      <w:r>
        <w:rPr>
          <w:rFonts w:ascii="Arial" w:eastAsia="Times New Roman" w:hAnsi="Arial" w:cs="Arial"/>
          <w:b/>
          <w:color w:val="222222"/>
          <w:sz w:val="24"/>
          <w:szCs w:val="24"/>
          <w:lang w:eastAsia="es-AR"/>
        </w:rPr>
        <w:t>Oficinas Regionales</w:t>
      </w:r>
    </w:p>
    <w:p w:rsidR="004335F4" w:rsidRDefault="004335F4" w:rsidP="007E74AA">
      <w:pPr>
        <w:shd w:val="clear" w:color="auto" w:fill="FFFFFF"/>
        <w:spacing w:after="0" w:line="240" w:lineRule="auto"/>
        <w:textAlignment w:val="baseline"/>
        <w:rPr>
          <w:rFonts w:ascii="Arial" w:eastAsia="Times New Roman" w:hAnsi="Arial" w:cs="Arial"/>
          <w:b/>
          <w:color w:val="222222"/>
          <w:sz w:val="24"/>
          <w:szCs w:val="24"/>
          <w:lang w:eastAsia="es-AR"/>
        </w:rPr>
      </w:pPr>
    </w:p>
    <w:p w:rsidR="004335F4" w:rsidRPr="00C63A39" w:rsidRDefault="004335F4" w:rsidP="004335F4">
      <w:pPr>
        <w:jc w:val="both"/>
        <w:rPr>
          <w:rFonts w:ascii="Arial" w:hAnsi="Arial" w:cs="Arial"/>
          <w:sz w:val="24"/>
          <w:szCs w:val="24"/>
        </w:rPr>
      </w:pPr>
      <w:r w:rsidRPr="00C63A39">
        <w:rPr>
          <w:rFonts w:ascii="Arial" w:hAnsi="Arial" w:cs="Arial"/>
          <w:sz w:val="24"/>
          <w:szCs w:val="24"/>
        </w:rPr>
        <w:t xml:space="preserve">La creación de las Oficinas Regionales (Resistencia, Santa Fe, Neuquén, La Pampa, La Rioja, Mendoza, y Entre Ríos) da cuenta también de la mejora en el acceso a la justicia en tanto permite: intervenir de manera más expedita en los procedimientos ordenados por los juzgados competentes de cada zona; obtener mayor conocimiento territorial; facilitar el acceso del Programa Nacional en las diferentes regiones del país; promover la articulación con Fuerzas de Seguridad, Poder Judicial, Ministerio Público, Instituciones Públicas (hospitales, institutos educativos, organismos de protección de derechos) y organizaciones no </w:t>
      </w:r>
      <w:r w:rsidRPr="00C63A39">
        <w:rPr>
          <w:rFonts w:ascii="Arial" w:hAnsi="Arial" w:cs="Arial"/>
          <w:sz w:val="24"/>
          <w:szCs w:val="24"/>
        </w:rPr>
        <w:lastRenderedPageBreak/>
        <w:t>gubernamentales de cada región; realizar tareas de prevención y difusión, como así también de promoción de derechos; y facilitar el contacto directo con las víctimas y potenciales víctimas de trata de personas.</w:t>
      </w:r>
    </w:p>
    <w:p w:rsidR="004335F4" w:rsidRPr="004335F4" w:rsidRDefault="004335F4" w:rsidP="004335F4">
      <w:pPr>
        <w:jc w:val="both"/>
        <w:rPr>
          <w:rFonts w:ascii="Arial" w:hAnsi="Arial" w:cs="Arial"/>
          <w:b/>
          <w:sz w:val="24"/>
          <w:szCs w:val="24"/>
        </w:rPr>
      </w:pPr>
      <w:r w:rsidRPr="004335F4">
        <w:rPr>
          <w:rFonts w:ascii="Arial" w:hAnsi="Arial" w:cs="Arial"/>
          <w:b/>
          <w:sz w:val="24"/>
          <w:szCs w:val="24"/>
        </w:rPr>
        <w:t xml:space="preserve"> Línea 145</w:t>
      </w:r>
    </w:p>
    <w:p w:rsidR="004335F4" w:rsidRPr="00C63A39" w:rsidRDefault="004335F4" w:rsidP="004335F4">
      <w:pPr>
        <w:jc w:val="both"/>
        <w:rPr>
          <w:rFonts w:ascii="Arial" w:hAnsi="Arial" w:cs="Arial"/>
          <w:sz w:val="24"/>
          <w:szCs w:val="24"/>
        </w:rPr>
      </w:pPr>
      <w:r w:rsidRPr="00C63A39">
        <w:rPr>
          <w:rFonts w:ascii="Arial" w:hAnsi="Arial" w:cs="Arial"/>
          <w:sz w:val="24"/>
          <w:szCs w:val="24"/>
        </w:rPr>
        <w:t xml:space="preserve"> La creación en el año 2011 de la línea de denuncias 145, que funciona en la actualidad dentro del Programa Nacional de Rescate en conjunto con la Procuraduría de Trata y Explotación de Personas, significó una mejora en el acceso a la justicia para las víctimas, en tanto canal de denuncia que motoriza la judicialización y posterior intervención de las Fuerzas de Seguridad y de este Programa Nacional para su rescate o asistencia. De igual modo, significó un incremento de las denuncias que da cuenta de la sensibilización de la sociedad civil, posibilitada al mismo tiempo por el carácter anónimo de la mencionada línea. Se trata de un número de llamada gratuita, de alcance nacional, en el cual la atención está garantizada las 24hs. los 365 días del año, y que está facultado para recibir denuncias, relacionadas con el delito de Trata de Personas. Desde su creación hasta la fecha, se han recibido hasta Junio de 2019, 15.428 (quince mil cuatrocientos veintiocho) denuncias. </w:t>
      </w:r>
    </w:p>
    <w:p w:rsidR="004335F4" w:rsidRDefault="004335F4" w:rsidP="007E74AA">
      <w:pPr>
        <w:shd w:val="clear" w:color="auto" w:fill="FFFFFF"/>
        <w:spacing w:after="0" w:line="240" w:lineRule="auto"/>
        <w:textAlignment w:val="baseline"/>
        <w:rPr>
          <w:rFonts w:ascii="Arial" w:eastAsia="Times New Roman" w:hAnsi="Arial" w:cs="Arial"/>
          <w:b/>
          <w:color w:val="222222"/>
          <w:sz w:val="24"/>
          <w:szCs w:val="24"/>
          <w:lang w:eastAsia="es-AR"/>
        </w:rPr>
      </w:pPr>
    </w:p>
    <w:p w:rsidR="004335F4" w:rsidRDefault="004335F4" w:rsidP="007E74AA">
      <w:pPr>
        <w:shd w:val="clear" w:color="auto" w:fill="FFFFFF"/>
        <w:spacing w:after="0" w:line="240" w:lineRule="auto"/>
        <w:textAlignment w:val="baseline"/>
        <w:rPr>
          <w:rFonts w:ascii="Arial" w:eastAsia="Times New Roman" w:hAnsi="Arial" w:cs="Arial"/>
          <w:b/>
          <w:color w:val="222222"/>
          <w:sz w:val="24"/>
          <w:szCs w:val="24"/>
          <w:lang w:eastAsia="es-AR"/>
        </w:rPr>
      </w:pPr>
    </w:p>
    <w:p w:rsidR="007E74AA" w:rsidRPr="00C81B58" w:rsidRDefault="007E74AA" w:rsidP="007E74AA">
      <w:pPr>
        <w:shd w:val="clear" w:color="auto" w:fill="FFFFFF"/>
        <w:spacing w:after="0" w:line="240" w:lineRule="auto"/>
        <w:textAlignment w:val="baseline"/>
        <w:rPr>
          <w:rFonts w:ascii="Arial" w:eastAsia="Times New Roman" w:hAnsi="Arial" w:cs="Arial"/>
          <w:b/>
          <w:color w:val="222222"/>
          <w:sz w:val="24"/>
          <w:szCs w:val="24"/>
          <w:lang w:eastAsia="es-AR"/>
        </w:rPr>
      </w:pPr>
      <w:r w:rsidRPr="00C81B58">
        <w:rPr>
          <w:rFonts w:ascii="Arial" w:eastAsia="Times New Roman" w:hAnsi="Arial" w:cs="Arial"/>
          <w:b/>
          <w:color w:val="222222"/>
          <w:sz w:val="24"/>
          <w:szCs w:val="24"/>
          <w:lang w:eastAsia="es-AR"/>
        </w:rPr>
        <w:t xml:space="preserve">INFORME </w:t>
      </w:r>
      <w:proofErr w:type="gramStart"/>
      <w:r w:rsidRPr="00C81B58">
        <w:rPr>
          <w:rFonts w:ascii="Arial" w:eastAsia="Times New Roman" w:hAnsi="Arial" w:cs="Arial"/>
          <w:b/>
          <w:color w:val="222222"/>
          <w:sz w:val="24"/>
          <w:szCs w:val="24"/>
          <w:lang w:eastAsia="es-AR"/>
        </w:rPr>
        <w:t>ESTADÍSTICO :</w:t>
      </w:r>
      <w:proofErr w:type="gramEnd"/>
      <w:r w:rsidRPr="00C81B58">
        <w:rPr>
          <w:rFonts w:ascii="Arial" w:eastAsia="Times New Roman" w:hAnsi="Arial" w:cs="Arial"/>
          <w:b/>
          <w:color w:val="222222"/>
          <w:sz w:val="24"/>
          <w:szCs w:val="24"/>
          <w:lang w:eastAsia="es-AR"/>
        </w:rPr>
        <w:t xml:space="preserve"> PERSONAS MIGRANTES ASISTIDAS</w:t>
      </w:r>
    </w:p>
    <w:p w:rsidR="007E74AA" w:rsidRPr="00C81B58" w:rsidRDefault="007E74AA" w:rsidP="007E74AA">
      <w:pPr>
        <w:shd w:val="clear" w:color="auto" w:fill="FFFFFF"/>
        <w:spacing w:after="0" w:line="240" w:lineRule="auto"/>
        <w:jc w:val="both"/>
        <w:textAlignment w:val="baseline"/>
        <w:rPr>
          <w:rFonts w:ascii="Arial" w:eastAsia="Times New Roman" w:hAnsi="Arial" w:cs="Arial"/>
          <w:color w:val="222222"/>
          <w:sz w:val="24"/>
          <w:szCs w:val="24"/>
          <w:lang w:eastAsia="es-AR"/>
        </w:rPr>
      </w:pPr>
    </w:p>
    <w:p w:rsidR="007E74AA" w:rsidRPr="00C81B58" w:rsidRDefault="007E74AA" w:rsidP="007E74AA">
      <w:pPr>
        <w:shd w:val="clear" w:color="auto" w:fill="FFFFFF"/>
        <w:spacing w:after="0" w:line="240" w:lineRule="auto"/>
        <w:jc w:val="both"/>
        <w:textAlignment w:val="baseline"/>
        <w:rPr>
          <w:rFonts w:ascii="Arial" w:eastAsia="Times New Roman" w:hAnsi="Arial" w:cs="Arial"/>
          <w:color w:val="222222"/>
          <w:sz w:val="24"/>
          <w:szCs w:val="24"/>
          <w:lang w:eastAsia="es-AR"/>
        </w:rPr>
      </w:pPr>
      <w:r w:rsidRPr="00C81B58">
        <w:rPr>
          <w:rFonts w:ascii="Arial" w:eastAsia="Times New Roman" w:hAnsi="Arial" w:cs="Arial"/>
          <w:color w:val="222222"/>
          <w:sz w:val="24"/>
          <w:szCs w:val="24"/>
          <w:lang w:eastAsia="es-AR"/>
        </w:rPr>
        <w:t xml:space="preserve">Desde el año 2008 al 30 de Junio de 2019  el Programa Nacional de Rescate y Acompañamiento a las Personas Damnificadas por el Delito de Trata (PNR) ha rescatado y asistido a  14.369 víctimas, de las cuales 7.276 fueron víctimas migrantes. A continuación se detalla la cantidad de víctimas migrantes por año: </w:t>
      </w:r>
    </w:p>
    <w:p w:rsidR="007E74AA" w:rsidRPr="00C81B58" w:rsidRDefault="007E74AA" w:rsidP="007E74AA">
      <w:pPr>
        <w:shd w:val="clear" w:color="auto" w:fill="FFFFFF"/>
        <w:spacing w:after="0" w:line="240" w:lineRule="auto"/>
        <w:jc w:val="both"/>
        <w:textAlignment w:val="baseline"/>
        <w:rPr>
          <w:rFonts w:ascii="Arial" w:eastAsia="Times New Roman" w:hAnsi="Arial" w:cs="Arial"/>
          <w:color w:val="222222"/>
          <w:sz w:val="24"/>
          <w:szCs w:val="24"/>
          <w:lang w:eastAsia="es-AR"/>
        </w:rPr>
      </w:pPr>
      <w:r w:rsidRPr="00C81B58">
        <w:rPr>
          <w:rFonts w:ascii="Arial" w:eastAsia="Times New Roman" w:hAnsi="Arial" w:cs="Arial"/>
          <w:color w:val="222222"/>
          <w:sz w:val="24"/>
          <w:szCs w:val="24"/>
          <w:lang w:eastAsia="es-AR"/>
        </w:rPr>
        <w:t> </w:t>
      </w:r>
    </w:p>
    <w:tbl>
      <w:tblPr>
        <w:tblW w:w="8316" w:type="dxa"/>
        <w:shd w:val="clear" w:color="auto" w:fill="FFFFFF"/>
        <w:tblCellMar>
          <w:left w:w="0" w:type="dxa"/>
          <w:right w:w="0" w:type="dxa"/>
        </w:tblCellMar>
        <w:tblLook w:val="04A0" w:firstRow="1" w:lastRow="0" w:firstColumn="1" w:lastColumn="0" w:noHBand="0" w:noVBand="1"/>
      </w:tblPr>
      <w:tblGrid>
        <w:gridCol w:w="2037"/>
        <w:gridCol w:w="2263"/>
        <w:gridCol w:w="2008"/>
        <w:gridCol w:w="2008"/>
      </w:tblGrid>
      <w:tr w:rsidR="007E74AA" w:rsidRPr="00C81B58" w:rsidTr="008E4406">
        <w:trPr>
          <w:trHeight w:val="267"/>
        </w:trPr>
        <w:tc>
          <w:tcPr>
            <w:tcW w:w="2037" w:type="dxa"/>
            <w:tcBorders>
              <w:top w:val="single" w:sz="8" w:space="0" w:color="8064A2"/>
              <w:left w:val="nil"/>
              <w:bottom w:val="single" w:sz="8" w:space="0" w:color="8064A2"/>
              <w:right w:val="nil"/>
            </w:tcBorders>
            <w:shd w:val="clear" w:color="auto" w:fill="FFFFFF"/>
            <w:noWrap/>
            <w:tcMar>
              <w:top w:w="0" w:type="dxa"/>
              <w:left w:w="108" w:type="dxa"/>
              <w:bottom w:w="0" w:type="dxa"/>
              <w:right w:w="108" w:type="dxa"/>
            </w:tcMar>
            <w:hideMark/>
          </w:tcPr>
          <w:p w:rsidR="007E74AA" w:rsidRPr="00C81B58" w:rsidRDefault="007E74AA" w:rsidP="008E4406">
            <w:pPr>
              <w:spacing w:after="0" w:line="240" w:lineRule="auto"/>
              <w:jc w:val="both"/>
              <w:rPr>
                <w:rFonts w:ascii="Arial" w:eastAsia="Times New Roman" w:hAnsi="Arial" w:cs="Arial"/>
                <w:color w:val="222222"/>
                <w:sz w:val="24"/>
                <w:szCs w:val="24"/>
                <w:lang w:eastAsia="es-AR"/>
              </w:rPr>
            </w:pPr>
            <w:r w:rsidRPr="00C81B58">
              <w:rPr>
                <w:rFonts w:ascii="Arial" w:eastAsia="Times New Roman" w:hAnsi="Arial" w:cs="Arial"/>
                <w:color w:val="222222"/>
                <w:sz w:val="24"/>
                <w:szCs w:val="24"/>
                <w:lang w:eastAsia="es-AR"/>
              </w:rPr>
              <w:t>Año</w:t>
            </w:r>
          </w:p>
        </w:tc>
        <w:tc>
          <w:tcPr>
            <w:tcW w:w="2263" w:type="dxa"/>
            <w:tcBorders>
              <w:top w:val="single" w:sz="8" w:space="0" w:color="8064A2"/>
              <w:left w:val="nil"/>
              <w:bottom w:val="single" w:sz="8" w:space="0" w:color="8064A2"/>
              <w:right w:val="nil"/>
            </w:tcBorders>
            <w:shd w:val="clear" w:color="auto" w:fill="FFFFFF"/>
            <w:tcMar>
              <w:top w:w="0" w:type="dxa"/>
              <w:left w:w="108" w:type="dxa"/>
              <w:bottom w:w="0" w:type="dxa"/>
              <w:right w:w="108" w:type="dxa"/>
            </w:tcMar>
            <w:hideMark/>
          </w:tcPr>
          <w:p w:rsidR="007E74AA" w:rsidRPr="00C81B58" w:rsidRDefault="007E74AA" w:rsidP="008E4406">
            <w:pPr>
              <w:spacing w:after="0" w:line="240" w:lineRule="auto"/>
              <w:jc w:val="both"/>
              <w:rPr>
                <w:rFonts w:ascii="Arial" w:eastAsia="Times New Roman" w:hAnsi="Arial" w:cs="Arial"/>
                <w:color w:val="222222"/>
                <w:sz w:val="24"/>
                <w:szCs w:val="24"/>
                <w:lang w:eastAsia="es-AR"/>
              </w:rPr>
            </w:pPr>
            <w:r w:rsidRPr="00C81B58">
              <w:rPr>
                <w:rFonts w:ascii="Arial" w:eastAsia="Times New Roman" w:hAnsi="Arial" w:cs="Arial"/>
                <w:color w:val="222222"/>
                <w:sz w:val="24"/>
                <w:szCs w:val="24"/>
                <w:lang w:eastAsia="es-AR"/>
              </w:rPr>
              <w:t>Argentinas</w:t>
            </w:r>
          </w:p>
        </w:tc>
        <w:tc>
          <w:tcPr>
            <w:tcW w:w="2008" w:type="dxa"/>
            <w:tcBorders>
              <w:top w:val="single" w:sz="8" w:space="0" w:color="8064A2"/>
              <w:left w:val="nil"/>
              <w:bottom w:val="single" w:sz="8" w:space="0" w:color="8064A2"/>
              <w:right w:val="nil"/>
            </w:tcBorders>
            <w:shd w:val="clear" w:color="auto" w:fill="FFFFFF"/>
            <w:tcMar>
              <w:top w:w="0" w:type="dxa"/>
              <w:left w:w="108" w:type="dxa"/>
              <w:bottom w:w="0" w:type="dxa"/>
              <w:right w:w="108" w:type="dxa"/>
            </w:tcMar>
            <w:hideMark/>
          </w:tcPr>
          <w:p w:rsidR="007E74AA" w:rsidRPr="00C81B58" w:rsidRDefault="007E74AA" w:rsidP="008E4406">
            <w:pPr>
              <w:spacing w:after="0" w:line="240" w:lineRule="auto"/>
              <w:jc w:val="both"/>
              <w:rPr>
                <w:rFonts w:ascii="Arial" w:eastAsia="Times New Roman" w:hAnsi="Arial" w:cs="Arial"/>
                <w:color w:val="222222"/>
                <w:sz w:val="24"/>
                <w:szCs w:val="24"/>
                <w:lang w:eastAsia="es-AR"/>
              </w:rPr>
            </w:pPr>
            <w:r w:rsidRPr="00C81B58">
              <w:rPr>
                <w:rFonts w:ascii="Arial" w:eastAsia="Times New Roman" w:hAnsi="Arial" w:cs="Arial"/>
                <w:color w:val="222222"/>
                <w:sz w:val="24"/>
                <w:szCs w:val="24"/>
                <w:lang w:eastAsia="es-AR"/>
              </w:rPr>
              <w:t>Extranjeras</w:t>
            </w:r>
          </w:p>
        </w:tc>
        <w:tc>
          <w:tcPr>
            <w:tcW w:w="2008" w:type="dxa"/>
            <w:tcBorders>
              <w:top w:val="single" w:sz="8" w:space="0" w:color="8064A2"/>
              <w:left w:val="nil"/>
              <w:bottom w:val="single" w:sz="8" w:space="0" w:color="8064A2"/>
              <w:right w:val="nil"/>
            </w:tcBorders>
            <w:shd w:val="clear" w:color="auto" w:fill="FFFFFF"/>
            <w:tcMar>
              <w:top w:w="0" w:type="dxa"/>
              <w:left w:w="108" w:type="dxa"/>
              <w:bottom w:w="0" w:type="dxa"/>
              <w:right w:w="108" w:type="dxa"/>
            </w:tcMar>
            <w:hideMark/>
          </w:tcPr>
          <w:p w:rsidR="007E74AA" w:rsidRPr="00C81B58" w:rsidRDefault="007E74AA" w:rsidP="008E4406">
            <w:pPr>
              <w:spacing w:after="0" w:line="240" w:lineRule="auto"/>
              <w:jc w:val="both"/>
              <w:rPr>
                <w:rFonts w:ascii="Arial" w:eastAsia="Times New Roman" w:hAnsi="Arial" w:cs="Arial"/>
                <w:color w:val="222222"/>
                <w:sz w:val="24"/>
                <w:szCs w:val="24"/>
                <w:lang w:eastAsia="es-AR"/>
              </w:rPr>
            </w:pPr>
            <w:r w:rsidRPr="00C81B58">
              <w:rPr>
                <w:rFonts w:ascii="Arial" w:eastAsia="Times New Roman" w:hAnsi="Arial" w:cs="Arial"/>
                <w:color w:val="222222"/>
                <w:sz w:val="24"/>
                <w:szCs w:val="24"/>
                <w:lang w:eastAsia="es-AR"/>
              </w:rPr>
              <w:t>TOTAL</w:t>
            </w:r>
          </w:p>
        </w:tc>
      </w:tr>
      <w:tr w:rsidR="007E74AA" w:rsidRPr="00C81B58" w:rsidTr="008E4406">
        <w:trPr>
          <w:trHeight w:val="267"/>
        </w:trPr>
        <w:tc>
          <w:tcPr>
            <w:tcW w:w="2037" w:type="dxa"/>
            <w:shd w:val="clear" w:color="auto" w:fill="DFD8E8"/>
            <w:noWrap/>
            <w:tcMar>
              <w:top w:w="0" w:type="dxa"/>
              <w:left w:w="108" w:type="dxa"/>
              <w:bottom w:w="0" w:type="dxa"/>
              <w:right w:w="108" w:type="dxa"/>
            </w:tcMar>
            <w:hideMark/>
          </w:tcPr>
          <w:p w:rsidR="007E74AA" w:rsidRPr="00C81B58" w:rsidRDefault="007E74AA" w:rsidP="008E4406">
            <w:pPr>
              <w:spacing w:after="0" w:line="240" w:lineRule="auto"/>
              <w:jc w:val="both"/>
              <w:rPr>
                <w:rFonts w:ascii="Arial" w:eastAsia="Times New Roman" w:hAnsi="Arial" w:cs="Arial"/>
                <w:color w:val="222222"/>
                <w:sz w:val="24"/>
                <w:szCs w:val="24"/>
                <w:lang w:eastAsia="es-AR"/>
              </w:rPr>
            </w:pPr>
            <w:r w:rsidRPr="00C81B58">
              <w:rPr>
                <w:rFonts w:ascii="Arial" w:eastAsia="Times New Roman" w:hAnsi="Arial" w:cs="Arial"/>
                <w:color w:val="222222"/>
                <w:sz w:val="24"/>
                <w:szCs w:val="24"/>
                <w:lang w:eastAsia="es-AR"/>
              </w:rPr>
              <w:t>2008</w:t>
            </w:r>
          </w:p>
        </w:tc>
        <w:tc>
          <w:tcPr>
            <w:tcW w:w="2263" w:type="dxa"/>
            <w:shd w:val="clear" w:color="auto" w:fill="DFD8E8"/>
            <w:noWrap/>
            <w:tcMar>
              <w:top w:w="0" w:type="dxa"/>
              <w:left w:w="108" w:type="dxa"/>
              <w:bottom w:w="0" w:type="dxa"/>
              <w:right w:w="108" w:type="dxa"/>
            </w:tcMar>
            <w:hideMark/>
          </w:tcPr>
          <w:p w:rsidR="007E74AA" w:rsidRPr="00C81B58" w:rsidRDefault="007E74AA" w:rsidP="008E4406">
            <w:pPr>
              <w:spacing w:after="0" w:line="240" w:lineRule="auto"/>
              <w:jc w:val="both"/>
              <w:rPr>
                <w:rFonts w:ascii="Arial" w:eastAsia="Times New Roman" w:hAnsi="Arial" w:cs="Arial"/>
                <w:color w:val="222222"/>
                <w:sz w:val="24"/>
                <w:szCs w:val="24"/>
                <w:lang w:eastAsia="es-AR"/>
              </w:rPr>
            </w:pPr>
            <w:r w:rsidRPr="00C81B58">
              <w:rPr>
                <w:rFonts w:ascii="Arial" w:eastAsia="Times New Roman" w:hAnsi="Arial" w:cs="Arial"/>
                <w:color w:val="222222"/>
                <w:sz w:val="24"/>
                <w:szCs w:val="24"/>
                <w:lang w:eastAsia="es-AR"/>
              </w:rPr>
              <w:t>25</w:t>
            </w:r>
          </w:p>
        </w:tc>
        <w:tc>
          <w:tcPr>
            <w:tcW w:w="2008" w:type="dxa"/>
            <w:shd w:val="clear" w:color="auto" w:fill="DFD8E8"/>
            <w:noWrap/>
            <w:tcMar>
              <w:top w:w="0" w:type="dxa"/>
              <w:left w:w="108" w:type="dxa"/>
              <w:bottom w:w="0" w:type="dxa"/>
              <w:right w:w="108" w:type="dxa"/>
            </w:tcMar>
            <w:hideMark/>
          </w:tcPr>
          <w:p w:rsidR="007E74AA" w:rsidRPr="00C81B58" w:rsidRDefault="007E74AA" w:rsidP="008E4406">
            <w:pPr>
              <w:spacing w:after="0" w:line="240" w:lineRule="auto"/>
              <w:jc w:val="both"/>
              <w:rPr>
                <w:rFonts w:ascii="Arial" w:eastAsia="Times New Roman" w:hAnsi="Arial" w:cs="Arial"/>
                <w:color w:val="222222"/>
                <w:sz w:val="24"/>
                <w:szCs w:val="24"/>
                <w:lang w:eastAsia="es-AR"/>
              </w:rPr>
            </w:pPr>
            <w:r w:rsidRPr="00C81B58">
              <w:rPr>
                <w:rFonts w:ascii="Arial" w:eastAsia="Times New Roman" w:hAnsi="Arial" w:cs="Arial"/>
                <w:color w:val="222222"/>
                <w:sz w:val="24"/>
                <w:szCs w:val="24"/>
                <w:lang w:eastAsia="es-AR"/>
              </w:rPr>
              <w:t>132</w:t>
            </w:r>
          </w:p>
        </w:tc>
        <w:tc>
          <w:tcPr>
            <w:tcW w:w="2008" w:type="dxa"/>
            <w:shd w:val="clear" w:color="auto" w:fill="DFD8E8"/>
            <w:noWrap/>
            <w:tcMar>
              <w:top w:w="0" w:type="dxa"/>
              <w:left w:w="108" w:type="dxa"/>
              <w:bottom w:w="0" w:type="dxa"/>
              <w:right w:w="108" w:type="dxa"/>
            </w:tcMar>
            <w:hideMark/>
          </w:tcPr>
          <w:p w:rsidR="007E74AA" w:rsidRPr="00C81B58" w:rsidRDefault="007E74AA" w:rsidP="008E4406">
            <w:pPr>
              <w:spacing w:after="0" w:line="240" w:lineRule="auto"/>
              <w:jc w:val="both"/>
              <w:rPr>
                <w:rFonts w:ascii="Arial" w:eastAsia="Times New Roman" w:hAnsi="Arial" w:cs="Arial"/>
                <w:color w:val="222222"/>
                <w:sz w:val="24"/>
                <w:szCs w:val="24"/>
                <w:lang w:eastAsia="es-AR"/>
              </w:rPr>
            </w:pPr>
            <w:r w:rsidRPr="00C81B58">
              <w:rPr>
                <w:rFonts w:ascii="Arial" w:eastAsia="Times New Roman" w:hAnsi="Arial" w:cs="Arial"/>
                <w:color w:val="222222"/>
                <w:sz w:val="24"/>
                <w:szCs w:val="24"/>
                <w:lang w:eastAsia="es-AR"/>
              </w:rPr>
              <w:t>157</w:t>
            </w:r>
          </w:p>
        </w:tc>
      </w:tr>
      <w:tr w:rsidR="007E74AA" w:rsidRPr="00C81B58" w:rsidTr="008E4406">
        <w:trPr>
          <w:trHeight w:val="267"/>
        </w:trPr>
        <w:tc>
          <w:tcPr>
            <w:tcW w:w="2037" w:type="dxa"/>
            <w:shd w:val="clear" w:color="auto" w:fill="FFFFFF"/>
            <w:noWrap/>
            <w:tcMar>
              <w:top w:w="0" w:type="dxa"/>
              <w:left w:w="108" w:type="dxa"/>
              <w:bottom w:w="0" w:type="dxa"/>
              <w:right w:w="108" w:type="dxa"/>
            </w:tcMar>
            <w:hideMark/>
          </w:tcPr>
          <w:p w:rsidR="007E74AA" w:rsidRPr="00C81B58" w:rsidRDefault="007E74AA" w:rsidP="008E4406">
            <w:pPr>
              <w:spacing w:after="0" w:line="240" w:lineRule="auto"/>
              <w:jc w:val="both"/>
              <w:rPr>
                <w:rFonts w:ascii="Arial" w:eastAsia="Times New Roman" w:hAnsi="Arial" w:cs="Arial"/>
                <w:color w:val="222222"/>
                <w:sz w:val="24"/>
                <w:szCs w:val="24"/>
                <w:lang w:eastAsia="es-AR"/>
              </w:rPr>
            </w:pPr>
            <w:r w:rsidRPr="00C81B58">
              <w:rPr>
                <w:rFonts w:ascii="Arial" w:eastAsia="Times New Roman" w:hAnsi="Arial" w:cs="Arial"/>
                <w:color w:val="222222"/>
                <w:sz w:val="24"/>
                <w:szCs w:val="24"/>
                <w:lang w:eastAsia="es-AR"/>
              </w:rPr>
              <w:t>2009</w:t>
            </w:r>
          </w:p>
        </w:tc>
        <w:tc>
          <w:tcPr>
            <w:tcW w:w="2263" w:type="dxa"/>
            <w:shd w:val="clear" w:color="auto" w:fill="FFFFFF"/>
            <w:noWrap/>
            <w:tcMar>
              <w:top w:w="0" w:type="dxa"/>
              <w:left w:w="108" w:type="dxa"/>
              <w:bottom w:w="0" w:type="dxa"/>
              <w:right w:w="108" w:type="dxa"/>
            </w:tcMar>
            <w:hideMark/>
          </w:tcPr>
          <w:p w:rsidR="007E74AA" w:rsidRPr="00C81B58" w:rsidRDefault="007E74AA" w:rsidP="008E4406">
            <w:pPr>
              <w:spacing w:after="0" w:line="240" w:lineRule="auto"/>
              <w:jc w:val="both"/>
              <w:rPr>
                <w:rFonts w:ascii="Arial" w:eastAsia="Times New Roman" w:hAnsi="Arial" w:cs="Arial"/>
                <w:color w:val="222222"/>
                <w:sz w:val="24"/>
                <w:szCs w:val="24"/>
                <w:lang w:eastAsia="es-AR"/>
              </w:rPr>
            </w:pPr>
            <w:r w:rsidRPr="00C81B58">
              <w:rPr>
                <w:rFonts w:ascii="Arial" w:eastAsia="Times New Roman" w:hAnsi="Arial" w:cs="Arial"/>
                <w:color w:val="222222"/>
                <w:sz w:val="24"/>
                <w:szCs w:val="24"/>
                <w:lang w:eastAsia="es-AR"/>
              </w:rPr>
              <w:t>113</w:t>
            </w:r>
          </w:p>
        </w:tc>
        <w:tc>
          <w:tcPr>
            <w:tcW w:w="2008" w:type="dxa"/>
            <w:shd w:val="clear" w:color="auto" w:fill="FFFFFF"/>
            <w:noWrap/>
            <w:tcMar>
              <w:top w:w="0" w:type="dxa"/>
              <w:left w:w="108" w:type="dxa"/>
              <w:bottom w:w="0" w:type="dxa"/>
              <w:right w:w="108" w:type="dxa"/>
            </w:tcMar>
            <w:hideMark/>
          </w:tcPr>
          <w:p w:rsidR="007E74AA" w:rsidRPr="00C81B58" w:rsidRDefault="007E74AA" w:rsidP="008E4406">
            <w:pPr>
              <w:spacing w:after="0" w:line="240" w:lineRule="auto"/>
              <w:jc w:val="both"/>
              <w:rPr>
                <w:rFonts w:ascii="Arial" w:eastAsia="Times New Roman" w:hAnsi="Arial" w:cs="Arial"/>
                <w:color w:val="222222"/>
                <w:sz w:val="24"/>
                <w:szCs w:val="24"/>
                <w:lang w:eastAsia="es-AR"/>
              </w:rPr>
            </w:pPr>
            <w:r w:rsidRPr="00C81B58">
              <w:rPr>
                <w:rFonts w:ascii="Arial" w:eastAsia="Times New Roman" w:hAnsi="Arial" w:cs="Arial"/>
                <w:color w:val="222222"/>
                <w:sz w:val="24"/>
                <w:szCs w:val="24"/>
                <w:lang w:eastAsia="es-AR"/>
              </w:rPr>
              <w:t>356</w:t>
            </w:r>
          </w:p>
        </w:tc>
        <w:tc>
          <w:tcPr>
            <w:tcW w:w="2008" w:type="dxa"/>
            <w:shd w:val="clear" w:color="auto" w:fill="FFFFFF"/>
            <w:noWrap/>
            <w:tcMar>
              <w:top w:w="0" w:type="dxa"/>
              <w:left w:w="108" w:type="dxa"/>
              <w:bottom w:w="0" w:type="dxa"/>
              <w:right w:w="108" w:type="dxa"/>
            </w:tcMar>
            <w:hideMark/>
          </w:tcPr>
          <w:p w:rsidR="007E74AA" w:rsidRPr="00C81B58" w:rsidRDefault="007E74AA" w:rsidP="008E4406">
            <w:pPr>
              <w:spacing w:after="0" w:line="240" w:lineRule="auto"/>
              <w:jc w:val="both"/>
              <w:rPr>
                <w:rFonts w:ascii="Arial" w:eastAsia="Times New Roman" w:hAnsi="Arial" w:cs="Arial"/>
                <w:color w:val="222222"/>
                <w:sz w:val="24"/>
                <w:szCs w:val="24"/>
                <w:lang w:eastAsia="es-AR"/>
              </w:rPr>
            </w:pPr>
            <w:r w:rsidRPr="00C81B58">
              <w:rPr>
                <w:rFonts w:ascii="Arial" w:eastAsia="Times New Roman" w:hAnsi="Arial" w:cs="Arial"/>
                <w:color w:val="222222"/>
                <w:sz w:val="24"/>
                <w:szCs w:val="24"/>
                <w:lang w:eastAsia="es-AR"/>
              </w:rPr>
              <w:t>469</w:t>
            </w:r>
          </w:p>
        </w:tc>
      </w:tr>
      <w:tr w:rsidR="007E74AA" w:rsidRPr="00C81B58" w:rsidTr="008E4406">
        <w:trPr>
          <w:trHeight w:val="267"/>
        </w:trPr>
        <w:tc>
          <w:tcPr>
            <w:tcW w:w="2037" w:type="dxa"/>
            <w:shd w:val="clear" w:color="auto" w:fill="DFD8E8"/>
            <w:noWrap/>
            <w:tcMar>
              <w:top w:w="0" w:type="dxa"/>
              <w:left w:w="108" w:type="dxa"/>
              <w:bottom w:w="0" w:type="dxa"/>
              <w:right w:w="108" w:type="dxa"/>
            </w:tcMar>
            <w:hideMark/>
          </w:tcPr>
          <w:p w:rsidR="007E74AA" w:rsidRPr="00C81B58" w:rsidRDefault="007E74AA" w:rsidP="008E4406">
            <w:pPr>
              <w:spacing w:after="0" w:line="240" w:lineRule="auto"/>
              <w:jc w:val="both"/>
              <w:rPr>
                <w:rFonts w:ascii="Arial" w:eastAsia="Times New Roman" w:hAnsi="Arial" w:cs="Arial"/>
                <w:color w:val="222222"/>
                <w:sz w:val="24"/>
                <w:szCs w:val="24"/>
                <w:lang w:eastAsia="es-AR"/>
              </w:rPr>
            </w:pPr>
            <w:r w:rsidRPr="00C81B58">
              <w:rPr>
                <w:rFonts w:ascii="Arial" w:eastAsia="Times New Roman" w:hAnsi="Arial" w:cs="Arial"/>
                <w:color w:val="222222"/>
                <w:sz w:val="24"/>
                <w:szCs w:val="24"/>
                <w:lang w:eastAsia="es-AR"/>
              </w:rPr>
              <w:t>2010</w:t>
            </w:r>
          </w:p>
        </w:tc>
        <w:tc>
          <w:tcPr>
            <w:tcW w:w="2263" w:type="dxa"/>
            <w:shd w:val="clear" w:color="auto" w:fill="DFD8E8"/>
            <w:noWrap/>
            <w:tcMar>
              <w:top w:w="0" w:type="dxa"/>
              <w:left w:w="108" w:type="dxa"/>
              <w:bottom w:w="0" w:type="dxa"/>
              <w:right w:w="108" w:type="dxa"/>
            </w:tcMar>
            <w:hideMark/>
          </w:tcPr>
          <w:p w:rsidR="007E74AA" w:rsidRPr="00C81B58" w:rsidRDefault="007E74AA" w:rsidP="008E4406">
            <w:pPr>
              <w:spacing w:after="0" w:line="240" w:lineRule="auto"/>
              <w:jc w:val="both"/>
              <w:rPr>
                <w:rFonts w:ascii="Arial" w:eastAsia="Times New Roman" w:hAnsi="Arial" w:cs="Arial"/>
                <w:color w:val="222222"/>
                <w:sz w:val="24"/>
                <w:szCs w:val="24"/>
                <w:lang w:eastAsia="es-AR"/>
              </w:rPr>
            </w:pPr>
            <w:r w:rsidRPr="00C81B58">
              <w:rPr>
                <w:rFonts w:ascii="Arial" w:eastAsia="Times New Roman" w:hAnsi="Arial" w:cs="Arial"/>
                <w:color w:val="222222"/>
                <w:sz w:val="24"/>
                <w:szCs w:val="24"/>
                <w:lang w:eastAsia="es-AR"/>
              </w:rPr>
              <w:t>259</w:t>
            </w:r>
          </w:p>
        </w:tc>
        <w:tc>
          <w:tcPr>
            <w:tcW w:w="2008" w:type="dxa"/>
            <w:shd w:val="clear" w:color="auto" w:fill="DFD8E8"/>
            <w:noWrap/>
            <w:tcMar>
              <w:top w:w="0" w:type="dxa"/>
              <w:left w:w="108" w:type="dxa"/>
              <w:bottom w:w="0" w:type="dxa"/>
              <w:right w:w="108" w:type="dxa"/>
            </w:tcMar>
            <w:hideMark/>
          </w:tcPr>
          <w:p w:rsidR="007E74AA" w:rsidRPr="00C81B58" w:rsidRDefault="007E74AA" w:rsidP="008E4406">
            <w:pPr>
              <w:spacing w:after="0" w:line="240" w:lineRule="auto"/>
              <w:jc w:val="both"/>
              <w:rPr>
                <w:rFonts w:ascii="Arial" w:eastAsia="Times New Roman" w:hAnsi="Arial" w:cs="Arial"/>
                <w:color w:val="222222"/>
                <w:sz w:val="24"/>
                <w:szCs w:val="24"/>
                <w:lang w:eastAsia="es-AR"/>
              </w:rPr>
            </w:pPr>
            <w:r w:rsidRPr="00C81B58">
              <w:rPr>
                <w:rFonts w:ascii="Arial" w:eastAsia="Times New Roman" w:hAnsi="Arial" w:cs="Arial"/>
                <w:color w:val="222222"/>
                <w:sz w:val="24"/>
                <w:szCs w:val="24"/>
                <w:lang w:eastAsia="es-AR"/>
              </w:rPr>
              <w:t>292</w:t>
            </w:r>
          </w:p>
        </w:tc>
        <w:tc>
          <w:tcPr>
            <w:tcW w:w="2008" w:type="dxa"/>
            <w:shd w:val="clear" w:color="auto" w:fill="DFD8E8"/>
            <w:noWrap/>
            <w:tcMar>
              <w:top w:w="0" w:type="dxa"/>
              <w:left w:w="108" w:type="dxa"/>
              <w:bottom w:w="0" w:type="dxa"/>
              <w:right w:w="108" w:type="dxa"/>
            </w:tcMar>
            <w:hideMark/>
          </w:tcPr>
          <w:p w:rsidR="007E74AA" w:rsidRPr="00C81B58" w:rsidRDefault="007E74AA" w:rsidP="008E4406">
            <w:pPr>
              <w:spacing w:after="0" w:line="240" w:lineRule="auto"/>
              <w:jc w:val="both"/>
              <w:rPr>
                <w:rFonts w:ascii="Arial" w:eastAsia="Times New Roman" w:hAnsi="Arial" w:cs="Arial"/>
                <w:color w:val="222222"/>
                <w:sz w:val="24"/>
                <w:szCs w:val="24"/>
                <w:lang w:eastAsia="es-AR"/>
              </w:rPr>
            </w:pPr>
            <w:r w:rsidRPr="00C81B58">
              <w:rPr>
                <w:rFonts w:ascii="Arial" w:eastAsia="Times New Roman" w:hAnsi="Arial" w:cs="Arial"/>
                <w:color w:val="222222"/>
                <w:sz w:val="24"/>
                <w:szCs w:val="24"/>
                <w:lang w:eastAsia="es-AR"/>
              </w:rPr>
              <w:t>551</w:t>
            </w:r>
          </w:p>
        </w:tc>
      </w:tr>
      <w:tr w:rsidR="007E74AA" w:rsidRPr="00C81B58" w:rsidTr="008E4406">
        <w:trPr>
          <w:trHeight w:val="267"/>
        </w:trPr>
        <w:tc>
          <w:tcPr>
            <w:tcW w:w="2037" w:type="dxa"/>
            <w:shd w:val="clear" w:color="auto" w:fill="FFFFFF"/>
            <w:noWrap/>
            <w:tcMar>
              <w:top w:w="0" w:type="dxa"/>
              <w:left w:w="108" w:type="dxa"/>
              <w:bottom w:w="0" w:type="dxa"/>
              <w:right w:w="108" w:type="dxa"/>
            </w:tcMar>
            <w:hideMark/>
          </w:tcPr>
          <w:p w:rsidR="007E74AA" w:rsidRPr="00C81B58" w:rsidRDefault="007E74AA" w:rsidP="008E4406">
            <w:pPr>
              <w:spacing w:after="0" w:line="240" w:lineRule="auto"/>
              <w:jc w:val="both"/>
              <w:rPr>
                <w:rFonts w:ascii="Arial" w:eastAsia="Times New Roman" w:hAnsi="Arial" w:cs="Arial"/>
                <w:color w:val="222222"/>
                <w:sz w:val="24"/>
                <w:szCs w:val="24"/>
                <w:lang w:eastAsia="es-AR"/>
              </w:rPr>
            </w:pPr>
            <w:r w:rsidRPr="00C81B58">
              <w:rPr>
                <w:rFonts w:ascii="Arial" w:eastAsia="Times New Roman" w:hAnsi="Arial" w:cs="Arial"/>
                <w:color w:val="222222"/>
                <w:sz w:val="24"/>
                <w:szCs w:val="24"/>
                <w:lang w:eastAsia="es-AR"/>
              </w:rPr>
              <w:t>2011</w:t>
            </w:r>
          </w:p>
        </w:tc>
        <w:tc>
          <w:tcPr>
            <w:tcW w:w="2263" w:type="dxa"/>
            <w:shd w:val="clear" w:color="auto" w:fill="FFFFFF"/>
            <w:noWrap/>
            <w:tcMar>
              <w:top w:w="0" w:type="dxa"/>
              <w:left w:w="108" w:type="dxa"/>
              <w:bottom w:w="0" w:type="dxa"/>
              <w:right w:w="108" w:type="dxa"/>
            </w:tcMar>
            <w:hideMark/>
          </w:tcPr>
          <w:p w:rsidR="007E74AA" w:rsidRPr="00C81B58" w:rsidRDefault="007E74AA" w:rsidP="008E4406">
            <w:pPr>
              <w:spacing w:after="0" w:line="240" w:lineRule="auto"/>
              <w:jc w:val="both"/>
              <w:rPr>
                <w:rFonts w:ascii="Arial" w:eastAsia="Times New Roman" w:hAnsi="Arial" w:cs="Arial"/>
                <w:color w:val="222222"/>
                <w:sz w:val="24"/>
                <w:szCs w:val="24"/>
                <w:lang w:eastAsia="es-AR"/>
              </w:rPr>
            </w:pPr>
            <w:r w:rsidRPr="00C81B58">
              <w:rPr>
                <w:rFonts w:ascii="Arial" w:eastAsia="Times New Roman" w:hAnsi="Arial" w:cs="Arial"/>
                <w:color w:val="222222"/>
                <w:sz w:val="24"/>
                <w:szCs w:val="24"/>
                <w:lang w:eastAsia="es-AR"/>
              </w:rPr>
              <w:t>861</w:t>
            </w:r>
          </w:p>
        </w:tc>
        <w:tc>
          <w:tcPr>
            <w:tcW w:w="2008" w:type="dxa"/>
            <w:shd w:val="clear" w:color="auto" w:fill="FFFFFF"/>
            <w:noWrap/>
            <w:tcMar>
              <w:top w:w="0" w:type="dxa"/>
              <w:left w:w="108" w:type="dxa"/>
              <w:bottom w:w="0" w:type="dxa"/>
              <w:right w:w="108" w:type="dxa"/>
            </w:tcMar>
            <w:hideMark/>
          </w:tcPr>
          <w:p w:rsidR="007E74AA" w:rsidRPr="00C81B58" w:rsidRDefault="007E74AA" w:rsidP="008E4406">
            <w:pPr>
              <w:spacing w:after="0" w:line="240" w:lineRule="auto"/>
              <w:jc w:val="both"/>
              <w:rPr>
                <w:rFonts w:ascii="Arial" w:eastAsia="Times New Roman" w:hAnsi="Arial" w:cs="Arial"/>
                <w:color w:val="222222"/>
                <w:sz w:val="24"/>
                <w:szCs w:val="24"/>
                <w:lang w:eastAsia="es-AR"/>
              </w:rPr>
            </w:pPr>
            <w:r w:rsidRPr="00C81B58">
              <w:rPr>
                <w:rFonts w:ascii="Arial" w:eastAsia="Times New Roman" w:hAnsi="Arial" w:cs="Arial"/>
                <w:color w:val="222222"/>
                <w:sz w:val="24"/>
                <w:szCs w:val="24"/>
                <w:lang w:eastAsia="es-AR"/>
              </w:rPr>
              <w:t>715</w:t>
            </w:r>
          </w:p>
        </w:tc>
        <w:tc>
          <w:tcPr>
            <w:tcW w:w="2008" w:type="dxa"/>
            <w:shd w:val="clear" w:color="auto" w:fill="FFFFFF"/>
            <w:noWrap/>
            <w:tcMar>
              <w:top w:w="0" w:type="dxa"/>
              <w:left w:w="108" w:type="dxa"/>
              <w:bottom w:w="0" w:type="dxa"/>
              <w:right w:w="108" w:type="dxa"/>
            </w:tcMar>
            <w:hideMark/>
          </w:tcPr>
          <w:p w:rsidR="007E74AA" w:rsidRPr="00C81B58" w:rsidRDefault="007E74AA" w:rsidP="008E4406">
            <w:pPr>
              <w:spacing w:after="0" w:line="240" w:lineRule="auto"/>
              <w:jc w:val="both"/>
              <w:rPr>
                <w:rFonts w:ascii="Arial" w:eastAsia="Times New Roman" w:hAnsi="Arial" w:cs="Arial"/>
                <w:color w:val="222222"/>
                <w:sz w:val="24"/>
                <w:szCs w:val="24"/>
                <w:lang w:eastAsia="es-AR"/>
              </w:rPr>
            </w:pPr>
            <w:r w:rsidRPr="00C81B58">
              <w:rPr>
                <w:rFonts w:ascii="Arial" w:eastAsia="Times New Roman" w:hAnsi="Arial" w:cs="Arial"/>
                <w:color w:val="222222"/>
                <w:sz w:val="24"/>
                <w:szCs w:val="24"/>
                <w:lang w:eastAsia="es-AR"/>
              </w:rPr>
              <w:t>1576</w:t>
            </w:r>
          </w:p>
        </w:tc>
      </w:tr>
      <w:tr w:rsidR="007E74AA" w:rsidRPr="00C81B58" w:rsidTr="008E4406">
        <w:trPr>
          <w:trHeight w:val="267"/>
        </w:trPr>
        <w:tc>
          <w:tcPr>
            <w:tcW w:w="2037" w:type="dxa"/>
            <w:shd w:val="clear" w:color="auto" w:fill="DFD8E8"/>
            <w:noWrap/>
            <w:tcMar>
              <w:top w:w="0" w:type="dxa"/>
              <w:left w:w="108" w:type="dxa"/>
              <w:bottom w:w="0" w:type="dxa"/>
              <w:right w:w="108" w:type="dxa"/>
            </w:tcMar>
            <w:hideMark/>
          </w:tcPr>
          <w:p w:rsidR="007E74AA" w:rsidRPr="00C81B58" w:rsidRDefault="007E74AA" w:rsidP="008E4406">
            <w:pPr>
              <w:spacing w:after="0" w:line="240" w:lineRule="auto"/>
              <w:jc w:val="both"/>
              <w:rPr>
                <w:rFonts w:ascii="Arial" w:eastAsia="Times New Roman" w:hAnsi="Arial" w:cs="Arial"/>
                <w:color w:val="222222"/>
                <w:sz w:val="24"/>
                <w:szCs w:val="24"/>
                <w:lang w:eastAsia="es-AR"/>
              </w:rPr>
            </w:pPr>
            <w:r w:rsidRPr="00C81B58">
              <w:rPr>
                <w:rFonts w:ascii="Arial" w:eastAsia="Times New Roman" w:hAnsi="Arial" w:cs="Arial"/>
                <w:color w:val="222222"/>
                <w:sz w:val="24"/>
                <w:szCs w:val="24"/>
                <w:lang w:eastAsia="es-AR"/>
              </w:rPr>
              <w:t>2012</w:t>
            </w:r>
          </w:p>
        </w:tc>
        <w:tc>
          <w:tcPr>
            <w:tcW w:w="2263" w:type="dxa"/>
            <w:shd w:val="clear" w:color="auto" w:fill="DFD8E8"/>
            <w:noWrap/>
            <w:tcMar>
              <w:top w:w="0" w:type="dxa"/>
              <w:left w:w="108" w:type="dxa"/>
              <w:bottom w:w="0" w:type="dxa"/>
              <w:right w:w="108" w:type="dxa"/>
            </w:tcMar>
            <w:hideMark/>
          </w:tcPr>
          <w:p w:rsidR="007E74AA" w:rsidRPr="00C81B58" w:rsidRDefault="007E74AA" w:rsidP="008E4406">
            <w:pPr>
              <w:spacing w:after="0" w:line="240" w:lineRule="auto"/>
              <w:jc w:val="both"/>
              <w:rPr>
                <w:rFonts w:ascii="Arial" w:eastAsia="Times New Roman" w:hAnsi="Arial" w:cs="Arial"/>
                <w:color w:val="222222"/>
                <w:sz w:val="24"/>
                <w:szCs w:val="24"/>
                <w:lang w:eastAsia="es-AR"/>
              </w:rPr>
            </w:pPr>
            <w:r w:rsidRPr="00C81B58">
              <w:rPr>
                <w:rFonts w:ascii="Arial" w:eastAsia="Times New Roman" w:hAnsi="Arial" w:cs="Arial"/>
                <w:color w:val="222222"/>
                <w:sz w:val="24"/>
                <w:szCs w:val="24"/>
                <w:lang w:eastAsia="es-AR"/>
              </w:rPr>
              <w:t>764</w:t>
            </w:r>
          </w:p>
        </w:tc>
        <w:tc>
          <w:tcPr>
            <w:tcW w:w="2008" w:type="dxa"/>
            <w:shd w:val="clear" w:color="auto" w:fill="DFD8E8"/>
            <w:noWrap/>
            <w:tcMar>
              <w:top w:w="0" w:type="dxa"/>
              <w:left w:w="108" w:type="dxa"/>
              <w:bottom w:w="0" w:type="dxa"/>
              <w:right w:w="108" w:type="dxa"/>
            </w:tcMar>
            <w:hideMark/>
          </w:tcPr>
          <w:p w:rsidR="007E74AA" w:rsidRPr="00C81B58" w:rsidRDefault="007E74AA" w:rsidP="008E4406">
            <w:pPr>
              <w:spacing w:after="0" w:line="240" w:lineRule="auto"/>
              <w:jc w:val="both"/>
              <w:rPr>
                <w:rFonts w:ascii="Arial" w:eastAsia="Times New Roman" w:hAnsi="Arial" w:cs="Arial"/>
                <w:color w:val="222222"/>
                <w:sz w:val="24"/>
                <w:szCs w:val="24"/>
                <w:lang w:eastAsia="es-AR"/>
              </w:rPr>
            </w:pPr>
            <w:r w:rsidRPr="00C81B58">
              <w:rPr>
                <w:rFonts w:ascii="Arial" w:eastAsia="Times New Roman" w:hAnsi="Arial" w:cs="Arial"/>
                <w:color w:val="222222"/>
                <w:sz w:val="24"/>
                <w:szCs w:val="24"/>
                <w:lang w:eastAsia="es-AR"/>
              </w:rPr>
              <w:t>804</w:t>
            </w:r>
          </w:p>
        </w:tc>
        <w:tc>
          <w:tcPr>
            <w:tcW w:w="2008" w:type="dxa"/>
            <w:shd w:val="clear" w:color="auto" w:fill="DFD8E8"/>
            <w:noWrap/>
            <w:tcMar>
              <w:top w:w="0" w:type="dxa"/>
              <w:left w:w="108" w:type="dxa"/>
              <w:bottom w:w="0" w:type="dxa"/>
              <w:right w:w="108" w:type="dxa"/>
            </w:tcMar>
            <w:hideMark/>
          </w:tcPr>
          <w:p w:rsidR="007E74AA" w:rsidRPr="00C81B58" w:rsidRDefault="007E74AA" w:rsidP="008E4406">
            <w:pPr>
              <w:spacing w:after="0" w:line="240" w:lineRule="auto"/>
              <w:jc w:val="both"/>
              <w:rPr>
                <w:rFonts w:ascii="Arial" w:eastAsia="Times New Roman" w:hAnsi="Arial" w:cs="Arial"/>
                <w:color w:val="222222"/>
                <w:sz w:val="24"/>
                <w:szCs w:val="24"/>
                <w:lang w:eastAsia="es-AR"/>
              </w:rPr>
            </w:pPr>
            <w:r w:rsidRPr="00C81B58">
              <w:rPr>
                <w:rFonts w:ascii="Arial" w:eastAsia="Times New Roman" w:hAnsi="Arial" w:cs="Arial"/>
                <w:color w:val="222222"/>
                <w:sz w:val="24"/>
                <w:szCs w:val="24"/>
                <w:lang w:eastAsia="es-AR"/>
              </w:rPr>
              <w:t>1568</w:t>
            </w:r>
          </w:p>
        </w:tc>
      </w:tr>
      <w:tr w:rsidR="007E74AA" w:rsidRPr="00C81B58" w:rsidTr="008E4406">
        <w:trPr>
          <w:trHeight w:val="267"/>
        </w:trPr>
        <w:tc>
          <w:tcPr>
            <w:tcW w:w="2037" w:type="dxa"/>
            <w:shd w:val="clear" w:color="auto" w:fill="FFFFFF"/>
            <w:noWrap/>
            <w:tcMar>
              <w:top w:w="0" w:type="dxa"/>
              <w:left w:w="108" w:type="dxa"/>
              <w:bottom w:w="0" w:type="dxa"/>
              <w:right w:w="108" w:type="dxa"/>
            </w:tcMar>
            <w:hideMark/>
          </w:tcPr>
          <w:p w:rsidR="007E74AA" w:rsidRPr="00C81B58" w:rsidRDefault="007E74AA" w:rsidP="008E4406">
            <w:pPr>
              <w:spacing w:after="0" w:line="240" w:lineRule="auto"/>
              <w:jc w:val="both"/>
              <w:rPr>
                <w:rFonts w:ascii="Arial" w:eastAsia="Times New Roman" w:hAnsi="Arial" w:cs="Arial"/>
                <w:color w:val="222222"/>
                <w:sz w:val="24"/>
                <w:szCs w:val="24"/>
                <w:lang w:eastAsia="es-AR"/>
              </w:rPr>
            </w:pPr>
            <w:r w:rsidRPr="00C81B58">
              <w:rPr>
                <w:rFonts w:ascii="Arial" w:eastAsia="Times New Roman" w:hAnsi="Arial" w:cs="Arial"/>
                <w:color w:val="222222"/>
                <w:sz w:val="24"/>
                <w:szCs w:val="24"/>
                <w:lang w:eastAsia="es-AR"/>
              </w:rPr>
              <w:t>2013</w:t>
            </w:r>
          </w:p>
        </w:tc>
        <w:tc>
          <w:tcPr>
            <w:tcW w:w="2263" w:type="dxa"/>
            <w:shd w:val="clear" w:color="auto" w:fill="FFFFFF"/>
            <w:noWrap/>
            <w:tcMar>
              <w:top w:w="0" w:type="dxa"/>
              <w:left w:w="108" w:type="dxa"/>
              <w:bottom w:w="0" w:type="dxa"/>
              <w:right w:w="108" w:type="dxa"/>
            </w:tcMar>
            <w:hideMark/>
          </w:tcPr>
          <w:p w:rsidR="007E74AA" w:rsidRPr="00C81B58" w:rsidRDefault="007E74AA" w:rsidP="008E4406">
            <w:pPr>
              <w:spacing w:after="0" w:line="240" w:lineRule="auto"/>
              <w:jc w:val="both"/>
              <w:rPr>
                <w:rFonts w:ascii="Arial" w:eastAsia="Times New Roman" w:hAnsi="Arial" w:cs="Arial"/>
                <w:color w:val="222222"/>
                <w:sz w:val="24"/>
                <w:szCs w:val="24"/>
                <w:lang w:eastAsia="es-AR"/>
              </w:rPr>
            </w:pPr>
            <w:r w:rsidRPr="00C81B58">
              <w:rPr>
                <w:rFonts w:ascii="Arial" w:eastAsia="Times New Roman" w:hAnsi="Arial" w:cs="Arial"/>
                <w:color w:val="222222"/>
                <w:sz w:val="24"/>
                <w:szCs w:val="24"/>
                <w:lang w:eastAsia="es-AR"/>
              </w:rPr>
              <w:t>683</w:t>
            </w:r>
          </w:p>
        </w:tc>
        <w:tc>
          <w:tcPr>
            <w:tcW w:w="2008" w:type="dxa"/>
            <w:shd w:val="clear" w:color="auto" w:fill="FFFFFF"/>
            <w:noWrap/>
            <w:tcMar>
              <w:top w:w="0" w:type="dxa"/>
              <w:left w:w="108" w:type="dxa"/>
              <w:bottom w:w="0" w:type="dxa"/>
              <w:right w:w="108" w:type="dxa"/>
            </w:tcMar>
            <w:hideMark/>
          </w:tcPr>
          <w:p w:rsidR="007E74AA" w:rsidRPr="00C81B58" w:rsidRDefault="007E74AA" w:rsidP="008E4406">
            <w:pPr>
              <w:spacing w:after="0" w:line="240" w:lineRule="auto"/>
              <w:jc w:val="both"/>
              <w:rPr>
                <w:rFonts w:ascii="Arial" w:eastAsia="Times New Roman" w:hAnsi="Arial" w:cs="Arial"/>
                <w:color w:val="222222"/>
                <w:sz w:val="24"/>
                <w:szCs w:val="24"/>
                <w:lang w:eastAsia="es-AR"/>
              </w:rPr>
            </w:pPr>
            <w:r w:rsidRPr="00C81B58">
              <w:rPr>
                <w:rFonts w:ascii="Arial" w:eastAsia="Times New Roman" w:hAnsi="Arial" w:cs="Arial"/>
                <w:color w:val="222222"/>
                <w:sz w:val="24"/>
                <w:szCs w:val="24"/>
                <w:lang w:eastAsia="es-AR"/>
              </w:rPr>
              <w:t>1063</w:t>
            </w:r>
          </w:p>
        </w:tc>
        <w:tc>
          <w:tcPr>
            <w:tcW w:w="2008" w:type="dxa"/>
            <w:shd w:val="clear" w:color="auto" w:fill="FFFFFF"/>
            <w:noWrap/>
            <w:tcMar>
              <w:top w:w="0" w:type="dxa"/>
              <w:left w:w="108" w:type="dxa"/>
              <w:bottom w:w="0" w:type="dxa"/>
              <w:right w:w="108" w:type="dxa"/>
            </w:tcMar>
            <w:hideMark/>
          </w:tcPr>
          <w:p w:rsidR="007E74AA" w:rsidRPr="00C81B58" w:rsidRDefault="007E74AA" w:rsidP="008E4406">
            <w:pPr>
              <w:spacing w:after="0" w:line="240" w:lineRule="auto"/>
              <w:jc w:val="both"/>
              <w:rPr>
                <w:rFonts w:ascii="Arial" w:eastAsia="Times New Roman" w:hAnsi="Arial" w:cs="Arial"/>
                <w:color w:val="222222"/>
                <w:sz w:val="24"/>
                <w:szCs w:val="24"/>
                <w:lang w:eastAsia="es-AR"/>
              </w:rPr>
            </w:pPr>
            <w:r w:rsidRPr="00C81B58">
              <w:rPr>
                <w:rFonts w:ascii="Arial" w:eastAsia="Times New Roman" w:hAnsi="Arial" w:cs="Arial"/>
                <w:color w:val="222222"/>
                <w:sz w:val="24"/>
                <w:szCs w:val="24"/>
                <w:lang w:eastAsia="es-AR"/>
              </w:rPr>
              <w:t>1746</w:t>
            </w:r>
          </w:p>
        </w:tc>
      </w:tr>
      <w:tr w:rsidR="007E74AA" w:rsidRPr="00C81B58" w:rsidTr="008E4406">
        <w:trPr>
          <w:trHeight w:val="267"/>
        </w:trPr>
        <w:tc>
          <w:tcPr>
            <w:tcW w:w="2037" w:type="dxa"/>
            <w:shd w:val="clear" w:color="auto" w:fill="DFD8E8"/>
            <w:noWrap/>
            <w:tcMar>
              <w:top w:w="0" w:type="dxa"/>
              <w:left w:w="108" w:type="dxa"/>
              <w:bottom w:w="0" w:type="dxa"/>
              <w:right w:w="108" w:type="dxa"/>
            </w:tcMar>
            <w:hideMark/>
          </w:tcPr>
          <w:p w:rsidR="007E74AA" w:rsidRPr="00C81B58" w:rsidRDefault="007E74AA" w:rsidP="008E4406">
            <w:pPr>
              <w:spacing w:after="0" w:line="240" w:lineRule="auto"/>
              <w:jc w:val="both"/>
              <w:rPr>
                <w:rFonts w:ascii="Arial" w:eastAsia="Times New Roman" w:hAnsi="Arial" w:cs="Arial"/>
                <w:color w:val="222222"/>
                <w:sz w:val="24"/>
                <w:szCs w:val="24"/>
                <w:lang w:eastAsia="es-AR"/>
              </w:rPr>
            </w:pPr>
            <w:r w:rsidRPr="00C81B58">
              <w:rPr>
                <w:rFonts w:ascii="Arial" w:eastAsia="Times New Roman" w:hAnsi="Arial" w:cs="Arial"/>
                <w:color w:val="222222"/>
                <w:sz w:val="24"/>
                <w:szCs w:val="24"/>
                <w:lang w:eastAsia="es-AR"/>
              </w:rPr>
              <w:t>2014</w:t>
            </w:r>
          </w:p>
        </w:tc>
        <w:tc>
          <w:tcPr>
            <w:tcW w:w="2263" w:type="dxa"/>
            <w:shd w:val="clear" w:color="auto" w:fill="DFD8E8"/>
            <w:noWrap/>
            <w:tcMar>
              <w:top w:w="0" w:type="dxa"/>
              <w:left w:w="108" w:type="dxa"/>
              <w:bottom w:w="0" w:type="dxa"/>
              <w:right w:w="108" w:type="dxa"/>
            </w:tcMar>
            <w:hideMark/>
          </w:tcPr>
          <w:p w:rsidR="007E74AA" w:rsidRPr="00C81B58" w:rsidRDefault="007E74AA" w:rsidP="008E4406">
            <w:pPr>
              <w:spacing w:after="0" w:line="240" w:lineRule="auto"/>
              <w:jc w:val="both"/>
              <w:rPr>
                <w:rFonts w:ascii="Arial" w:eastAsia="Times New Roman" w:hAnsi="Arial" w:cs="Arial"/>
                <w:color w:val="222222"/>
                <w:sz w:val="24"/>
                <w:szCs w:val="24"/>
                <w:lang w:eastAsia="es-AR"/>
              </w:rPr>
            </w:pPr>
            <w:r w:rsidRPr="00C81B58">
              <w:rPr>
                <w:rFonts w:ascii="Arial" w:eastAsia="Times New Roman" w:hAnsi="Arial" w:cs="Arial"/>
                <w:color w:val="222222"/>
                <w:sz w:val="24"/>
                <w:szCs w:val="24"/>
                <w:lang w:eastAsia="es-AR"/>
              </w:rPr>
              <w:t>1011</w:t>
            </w:r>
          </w:p>
        </w:tc>
        <w:tc>
          <w:tcPr>
            <w:tcW w:w="2008" w:type="dxa"/>
            <w:shd w:val="clear" w:color="auto" w:fill="DFD8E8"/>
            <w:noWrap/>
            <w:tcMar>
              <w:top w:w="0" w:type="dxa"/>
              <w:left w:w="108" w:type="dxa"/>
              <w:bottom w:w="0" w:type="dxa"/>
              <w:right w:w="108" w:type="dxa"/>
            </w:tcMar>
            <w:hideMark/>
          </w:tcPr>
          <w:p w:rsidR="007E74AA" w:rsidRPr="00C81B58" w:rsidRDefault="007E74AA" w:rsidP="008E4406">
            <w:pPr>
              <w:spacing w:after="0" w:line="240" w:lineRule="auto"/>
              <w:jc w:val="both"/>
              <w:rPr>
                <w:rFonts w:ascii="Arial" w:eastAsia="Times New Roman" w:hAnsi="Arial" w:cs="Arial"/>
                <w:color w:val="222222"/>
                <w:sz w:val="24"/>
                <w:szCs w:val="24"/>
                <w:lang w:eastAsia="es-AR"/>
              </w:rPr>
            </w:pPr>
            <w:r w:rsidRPr="00C81B58">
              <w:rPr>
                <w:rFonts w:ascii="Arial" w:eastAsia="Times New Roman" w:hAnsi="Arial" w:cs="Arial"/>
                <w:color w:val="222222"/>
                <w:sz w:val="24"/>
                <w:szCs w:val="24"/>
                <w:lang w:eastAsia="es-AR"/>
              </w:rPr>
              <w:t>799</w:t>
            </w:r>
          </w:p>
        </w:tc>
        <w:tc>
          <w:tcPr>
            <w:tcW w:w="2008" w:type="dxa"/>
            <w:shd w:val="clear" w:color="auto" w:fill="DFD8E8"/>
            <w:noWrap/>
            <w:tcMar>
              <w:top w:w="0" w:type="dxa"/>
              <w:left w:w="108" w:type="dxa"/>
              <w:bottom w:w="0" w:type="dxa"/>
              <w:right w:w="108" w:type="dxa"/>
            </w:tcMar>
            <w:hideMark/>
          </w:tcPr>
          <w:p w:rsidR="007E74AA" w:rsidRPr="00C81B58" w:rsidRDefault="007E74AA" w:rsidP="008E4406">
            <w:pPr>
              <w:spacing w:after="0" w:line="240" w:lineRule="auto"/>
              <w:jc w:val="both"/>
              <w:rPr>
                <w:rFonts w:ascii="Arial" w:eastAsia="Times New Roman" w:hAnsi="Arial" w:cs="Arial"/>
                <w:color w:val="222222"/>
                <w:sz w:val="24"/>
                <w:szCs w:val="24"/>
                <w:lang w:eastAsia="es-AR"/>
              </w:rPr>
            </w:pPr>
            <w:r w:rsidRPr="00C81B58">
              <w:rPr>
                <w:rFonts w:ascii="Arial" w:eastAsia="Times New Roman" w:hAnsi="Arial" w:cs="Arial"/>
                <w:color w:val="222222"/>
                <w:sz w:val="24"/>
                <w:szCs w:val="24"/>
                <w:lang w:eastAsia="es-AR"/>
              </w:rPr>
              <w:t>1810</w:t>
            </w:r>
          </w:p>
        </w:tc>
      </w:tr>
      <w:tr w:rsidR="007E74AA" w:rsidRPr="00C81B58" w:rsidTr="008E4406">
        <w:trPr>
          <w:trHeight w:val="267"/>
        </w:trPr>
        <w:tc>
          <w:tcPr>
            <w:tcW w:w="2037" w:type="dxa"/>
            <w:shd w:val="clear" w:color="auto" w:fill="FFFFFF"/>
            <w:noWrap/>
            <w:tcMar>
              <w:top w:w="0" w:type="dxa"/>
              <w:left w:w="108" w:type="dxa"/>
              <w:bottom w:w="0" w:type="dxa"/>
              <w:right w:w="108" w:type="dxa"/>
            </w:tcMar>
            <w:hideMark/>
          </w:tcPr>
          <w:p w:rsidR="007E74AA" w:rsidRPr="00C81B58" w:rsidRDefault="007E74AA" w:rsidP="008E4406">
            <w:pPr>
              <w:spacing w:after="0" w:line="240" w:lineRule="auto"/>
              <w:jc w:val="both"/>
              <w:rPr>
                <w:rFonts w:ascii="Arial" w:eastAsia="Times New Roman" w:hAnsi="Arial" w:cs="Arial"/>
                <w:color w:val="222222"/>
                <w:sz w:val="24"/>
                <w:szCs w:val="24"/>
                <w:lang w:eastAsia="es-AR"/>
              </w:rPr>
            </w:pPr>
            <w:r w:rsidRPr="00C81B58">
              <w:rPr>
                <w:rFonts w:ascii="Arial" w:eastAsia="Times New Roman" w:hAnsi="Arial" w:cs="Arial"/>
                <w:color w:val="222222"/>
                <w:sz w:val="24"/>
                <w:szCs w:val="24"/>
                <w:lang w:eastAsia="es-AR"/>
              </w:rPr>
              <w:t>2015</w:t>
            </w:r>
          </w:p>
        </w:tc>
        <w:tc>
          <w:tcPr>
            <w:tcW w:w="2263" w:type="dxa"/>
            <w:shd w:val="clear" w:color="auto" w:fill="FFFFFF"/>
            <w:noWrap/>
            <w:tcMar>
              <w:top w:w="0" w:type="dxa"/>
              <w:left w:w="108" w:type="dxa"/>
              <w:bottom w:w="0" w:type="dxa"/>
              <w:right w:w="108" w:type="dxa"/>
            </w:tcMar>
            <w:hideMark/>
          </w:tcPr>
          <w:p w:rsidR="007E74AA" w:rsidRPr="00C81B58" w:rsidRDefault="007E74AA" w:rsidP="008E4406">
            <w:pPr>
              <w:spacing w:after="0" w:line="240" w:lineRule="auto"/>
              <w:jc w:val="both"/>
              <w:rPr>
                <w:rFonts w:ascii="Arial" w:eastAsia="Times New Roman" w:hAnsi="Arial" w:cs="Arial"/>
                <w:color w:val="222222"/>
                <w:sz w:val="24"/>
                <w:szCs w:val="24"/>
                <w:lang w:eastAsia="es-AR"/>
              </w:rPr>
            </w:pPr>
            <w:r w:rsidRPr="00C81B58">
              <w:rPr>
                <w:rFonts w:ascii="Arial" w:eastAsia="Times New Roman" w:hAnsi="Arial" w:cs="Arial"/>
                <w:color w:val="222222"/>
                <w:sz w:val="24"/>
                <w:szCs w:val="24"/>
                <w:lang w:eastAsia="es-AR"/>
              </w:rPr>
              <w:t>898</w:t>
            </w:r>
          </w:p>
        </w:tc>
        <w:tc>
          <w:tcPr>
            <w:tcW w:w="2008" w:type="dxa"/>
            <w:shd w:val="clear" w:color="auto" w:fill="FFFFFF"/>
            <w:noWrap/>
            <w:tcMar>
              <w:top w:w="0" w:type="dxa"/>
              <w:left w:w="108" w:type="dxa"/>
              <w:bottom w:w="0" w:type="dxa"/>
              <w:right w:w="108" w:type="dxa"/>
            </w:tcMar>
            <w:hideMark/>
          </w:tcPr>
          <w:p w:rsidR="007E74AA" w:rsidRPr="00C81B58" w:rsidRDefault="007E74AA" w:rsidP="008E4406">
            <w:pPr>
              <w:spacing w:after="0" w:line="240" w:lineRule="auto"/>
              <w:jc w:val="both"/>
              <w:rPr>
                <w:rFonts w:ascii="Arial" w:eastAsia="Times New Roman" w:hAnsi="Arial" w:cs="Arial"/>
                <w:color w:val="222222"/>
                <w:sz w:val="24"/>
                <w:szCs w:val="24"/>
                <w:lang w:eastAsia="es-AR"/>
              </w:rPr>
            </w:pPr>
            <w:r w:rsidRPr="00C81B58">
              <w:rPr>
                <w:rFonts w:ascii="Arial" w:eastAsia="Times New Roman" w:hAnsi="Arial" w:cs="Arial"/>
                <w:color w:val="222222"/>
                <w:sz w:val="24"/>
                <w:szCs w:val="24"/>
                <w:lang w:eastAsia="es-AR"/>
              </w:rPr>
              <w:t>1212</w:t>
            </w:r>
          </w:p>
        </w:tc>
        <w:tc>
          <w:tcPr>
            <w:tcW w:w="2008" w:type="dxa"/>
            <w:shd w:val="clear" w:color="auto" w:fill="FFFFFF"/>
            <w:noWrap/>
            <w:tcMar>
              <w:top w:w="0" w:type="dxa"/>
              <w:left w:w="108" w:type="dxa"/>
              <w:bottom w:w="0" w:type="dxa"/>
              <w:right w:w="108" w:type="dxa"/>
            </w:tcMar>
            <w:hideMark/>
          </w:tcPr>
          <w:p w:rsidR="007E74AA" w:rsidRPr="00C81B58" w:rsidRDefault="007E74AA" w:rsidP="008E4406">
            <w:pPr>
              <w:spacing w:after="0" w:line="240" w:lineRule="auto"/>
              <w:jc w:val="both"/>
              <w:rPr>
                <w:rFonts w:ascii="Arial" w:eastAsia="Times New Roman" w:hAnsi="Arial" w:cs="Arial"/>
                <w:color w:val="222222"/>
                <w:sz w:val="24"/>
                <w:szCs w:val="24"/>
                <w:lang w:eastAsia="es-AR"/>
              </w:rPr>
            </w:pPr>
            <w:r w:rsidRPr="00C81B58">
              <w:rPr>
                <w:rFonts w:ascii="Arial" w:eastAsia="Times New Roman" w:hAnsi="Arial" w:cs="Arial"/>
                <w:color w:val="222222"/>
                <w:sz w:val="24"/>
                <w:szCs w:val="24"/>
                <w:lang w:eastAsia="es-AR"/>
              </w:rPr>
              <w:t>2110</w:t>
            </w:r>
          </w:p>
        </w:tc>
      </w:tr>
      <w:tr w:rsidR="007E74AA" w:rsidRPr="00C81B58" w:rsidTr="008E4406">
        <w:trPr>
          <w:trHeight w:val="267"/>
        </w:trPr>
        <w:tc>
          <w:tcPr>
            <w:tcW w:w="2037" w:type="dxa"/>
            <w:shd w:val="clear" w:color="auto" w:fill="DFD8E8"/>
            <w:noWrap/>
            <w:tcMar>
              <w:top w:w="0" w:type="dxa"/>
              <w:left w:w="108" w:type="dxa"/>
              <w:bottom w:w="0" w:type="dxa"/>
              <w:right w:w="108" w:type="dxa"/>
            </w:tcMar>
            <w:hideMark/>
          </w:tcPr>
          <w:p w:rsidR="007E74AA" w:rsidRPr="00C81B58" w:rsidRDefault="007E74AA" w:rsidP="008E4406">
            <w:pPr>
              <w:spacing w:after="0" w:line="240" w:lineRule="auto"/>
              <w:jc w:val="both"/>
              <w:rPr>
                <w:rFonts w:ascii="Arial" w:eastAsia="Times New Roman" w:hAnsi="Arial" w:cs="Arial"/>
                <w:color w:val="222222"/>
                <w:sz w:val="24"/>
                <w:szCs w:val="24"/>
                <w:lang w:eastAsia="es-AR"/>
              </w:rPr>
            </w:pPr>
            <w:r w:rsidRPr="00C81B58">
              <w:rPr>
                <w:rFonts w:ascii="Arial" w:eastAsia="Times New Roman" w:hAnsi="Arial" w:cs="Arial"/>
                <w:color w:val="222222"/>
                <w:sz w:val="24"/>
                <w:szCs w:val="24"/>
                <w:lang w:eastAsia="es-AR"/>
              </w:rPr>
              <w:t>2016</w:t>
            </w:r>
          </w:p>
        </w:tc>
        <w:tc>
          <w:tcPr>
            <w:tcW w:w="2263" w:type="dxa"/>
            <w:shd w:val="clear" w:color="auto" w:fill="DFD8E8"/>
            <w:noWrap/>
            <w:tcMar>
              <w:top w:w="0" w:type="dxa"/>
              <w:left w:w="108" w:type="dxa"/>
              <w:bottom w:w="0" w:type="dxa"/>
              <w:right w:w="108" w:type="dxa"/>
            </w:tcMar>
            <w:hideMark/>
          </w:tcPr>
          <w:p w:rsidR="007E74AA" w:rsidRPr="00C81B58" w:rsidRDefault="007E74AA" w:rsidP="008E4406">
            <w:pPr>
              <w:spacing w:after="0" w:line="240" w:lineRule="auto"/>
              <w:jc w:val="both"/>
              <w:rPr>
                <w:rFonts w:ascii="Arial" w:eastAsia="Times New Roman" w:hAnsi="Arial" w:cs="Arial"/>
                <w:color w:val="222222"/>
                <w:sz w:val="24"/>
                <w:szCs w:val="24"/>
                <w:lang w:eastAsia="es-AR"/>
              </w:rPr>
            </w:pPr>
            <w:r w:rsidRPr="00C81B58">
              <w:rPr>
                <w:rFonts w:ascii="Arial" w:eastAsia="Times New Roman" w:hAnsi="Arial" w:cs="Arial"/>
                <w:color w:val="222222"/>
                <w:sz w:val="24"/>
                <w:szCs w:val="24"/>
                <w:lang w:eastAsia="es-AR"/>
              </w:rPr>
              <w:t>345</w:t>
            </w:r>
          </w:p>
        </w:tc>
        <w:tc>
          <w:tcPr>
            <w:tcW w:w="2008" w:type="dxa"/>
            <w:shd w:val="clear" w:color="auto" w:fill="DFD8E8"/>
            <w:noWrap/>
            <w:tcMar>
              <w:top w:w="0" w:type="dxa"/>
              <w:left w:w="108" w:type="dxa"/>
              <w:bottom w:w="0" w:type="dxa"/>
              <w:right w:w="108" w:type="dxa"/>
            </w:tcMar>
            <w:hideMark/>
          </w:tcPr>
          <w:p w:rsidR="007E74AA" w:rsidRPr="00C81B58" w:rsidRDefault="007E74AA" w:rsidP="008E4406">
            <w:pPr>
              <w:spacing w:after="0" w:line="240" w:lineRule="auto"/>
              <w:jc w:val="both"/>
              <w:rPr>
                <w:rFonts w:ascii="Arial" w:eastAsia="Times New Roman" w:hAnsi="Arial" w:cs="Arial"/>
                <w:color w:val="222222"/>
                <w:sz w:val="24"/>
                <w:szCs w:val="24"/>
                <w:lang w:eastAsia="es-AR"/>
              </w:rPr>
            </w:pPr>
            <w:r w:rsidRPr="00C81B58">
              <w:rPr>
                <w:rFonts w:ascii="Arial" w:eastAsia="Times New Roman" w:hAnsi="Arial" w:cs="Arial"/>
                <w:color w:val="222222"/>
                <w:sz w:val="24"/>
                <w:szCs w:val="24"/>
                <w:lang w:eastAsia="es-AR"/>
              </w:rPr>
              <w:t>321</w:t>
            </w:r>
          </w:p>
        </w:tc>
        <w:tc>
          <w:tcPr>
            <w:tcW w:w="2008" w:type="dxa"/>
            <w:shd w:val="clear" w:color="auto" w:fill="DFD8E8"/>
            <w:noWrap/>
            <w:tcMar>
              <w:top w:w="0" w:type="dxa"/>
              <w:left w:w="108" w:type="dxa"/>
              <w:bottom w:w="0" w:type="dxa"/>
              <w:right w:w="108" w:type="dxa"/>
            </w:tcMar>
            <w:hideMark/>
          </w:tcPr>
          <w:p w:rsidR="007E74AA" w:rsidRPr="00C81B58" w:rsidRDefault="007E74AA" w:rsidP="008E4406">
            <w:pPr>
              <w:spacing w:after="0" w:line="240" w:lineRule="auto"/>
              <w:jc w:val="both"/>
              <w:rPr>
                <w:rFonts w:ascii="Arial" w:eastAsia="Times New Roman" w:hAnsi="Arial" w:cs="Arial"/>
                <w:color w:val="222222"/>
                <w:sz w:val="24"/>
                <w:szCs w:val="24"/>
                <w:lang w:eastAsia="es-AR"/>
              </w:rPr>
            </w:pPr>
            <w:r w:rsidRPr="00C81B58">
              <w:rPr>
                <w:rFonts w:ascii="Arial" w:eastAsia="Times New Roman" w:hAnsi="Arial" w:cs="Arial"/>
                <w:color w:val="222222"/>
                <w:sz w:val="24"/>
                <w:szCs w:val="24"/>
                <w:lang w:eastAsia="es-AR"/>
              </w:rPr>
              <w:t>666</w:t>
            </w:r>
          </w:p>
        </w:tc>
      </w:tr>
      <w:tr w:rsidR="007E74AA" w:rsidRPr="00C81B58" w:rsidTr="008E4406">
        <w:trPr>
          <w:trHeight w:val="267"/>
        </w:trPr>
        <w:tc>
          <w:tcPr>
            <w:tcW w:w="2037" w:type="dxa"/>
            <w:shd w:val="clear" w:color="auto" w:fill="FFFFFF"/>
            <w:noWrap/>
            <w:tcMar>
              <w:top w:w="0" w:type="dxa"/>
              <w:left w:w="108" w:type="dxa"/>
              <w:bottom w:w="0" w:type="dxa"/>
              <w:right w:w="108" w:type="dxa"/>
            </w:tcMar>
            <w:hideMark/>
          </w:tcPr>
          <w:p w:rsidR="007E74AA" w:rsidRPr="00C81B58" w:rsidRDefault="007E74AA" w:rsidP="008E4406">
            <w:pPr>
              <w:spacing w:after="0" w:line="240" w:lineRule="auto"/>
              <w:jc w:val="both"/>
              <w:rPr>
                <w:rFonts w:ascii="Arial" w:eastAsia="Times New Roman" w:hAnsi="Arial" w:cs="Arial"/>
                <w:color w:val="222222"/>
                <w:sz w:val="24"/>
                <w:szCs w:val="24"/>
                <w:lang w:eastAsia="es-AR"/>
              </w:rPr>
            </w:pPr>
            <w:r w:rsidRPr="00C81B58">
              <w:rPr>
                <w:rFonts w:ascii="Arial" w:eastAsia="Times New Roman" w:hAnsi="Arial" w:cs="Arial"/>
                <w:color w:val="222222"/>
                <w:sz w:val="24"/>
                <w:szCs w:val="24"/>
                <w:lang w:eastAsia="es-AR"/>
              </w:rPr>
              <w:t>2017</w:t>
            </w:r>
          </w:p>
        </w:tc>
        <w:tc>
          <w:tcPr>
            <w:tcW w:w="2263" w:type="dxa"/>
            <w:shd w:val="clear" w:color="auto" w:fill="FFFFFF"/>
            <w:noWrap/>
            <w:tcMar>
              <w:top w:w="0" w:type="dxa"/>
              <w:left w:w="108" w:type="dxa"/>
              <w:bottom w:w="0" w:type="dxa"/>
              <w:right w:w="108" w:type="dxa"/>
            </w:tcMar>
            <w:hideMark/>
          </w:tcPr>
          <w:p w:rsidR="007E74AA" w:rsidRPr="00C81B58" w:rsidRDefault="007E74AA" w:rsidP="008E4406">
            <w:pPr>
              <w:spacing w:after="0" w:line="240" w:lineRule="auto"/>
              <w:jc w:val="both"/>
              <w:rPr>
                <w:rFonts w:ascii="Arial" w:eastAsia="Times New Roman" w:hAnsi="Arial" w:cs="Arial"/>
                <w:color w:val="222222"/>
                <w:sz w:val="24"/>
                <w:szCs w:val="24"/>
                <w:lang w:eastAsia="es-AR"/>
              </w:rPr>
            </w:pPr>
            <w:r w:rsidRPr="00C81B58">
              <w:rPr>
                <w:rFonts w:ascii="Arial" w:eastAsia="Times New Roman" w:hAnsi="Arial" w:cs="Arial"/>
                <w:color w:val="222222"/>
                <w:sz w:val="24"/>
                <w:szCs w:val="24"/>
                <w:lang w:eastAsia="es-AR"/>
              </w:rPr>
              <w:t>631</w:t>
            </w:r>
          </w:p>
        </w:tc>
        <w:tc>
          <w:tcPr>
            <w:tcW w:w="2008" w:type="dxa"/>
            <w:shd w:val="clear" w:color="auto" w:fill="FFFFFF"/>
            <w:noWrap/>
            <w:tcMar>
              <w:top w:w="0" w:type="dxa"/>
              <w:left w:w="108" w:type="dxa"/>
              <w:bottom w:w="0" w:type="dxa"/>
              <w:right w:w="108" w:type="dxa"/>
            </w:tcMar>
            <w:hideMark/>
          </w:tcPr>
          <w:p w:rsidR="007E74AA" w:rsidRPr="00C81B58" w:rsidRDefault="007E74AA" w:rsidP="008E4406">
            <w:pPr>
              <w:spacing w:after="0" w:line="240" w:lineRule="auto"/>
              <w:jc w:val="both"/>
              <w:rPr>
                <w:rFonts w:ascii="Arial" w:eastAsia="Times New Roman" w:hAnsi="Arial" w:cs="Arial"/>
                <w:color w:val="222222"/>
                <w:sz w:val="24"/>
                <w:szCs w:val="24"/>
                <w:lang w:eastAsia="es-AR"/>
              </w:rPr>
            </w:pPr>
            <w:r w:rsidRPr="00C81B58">
              <w:rPr>
                <w:rFonts w:ascii="Arial" w:eastAsia="Times New Roman" w:hAnsi="Arial" w:cs="Arial"/>
                <w:color w:val="222222"/>
                <w:sz w:val="24"/>
                <w:szCs w:val="24"/>
                <w:lang w:eastAsia="es-AR"/>
              </w:rPr>
              <w:t>569</w:t>
            </w:r>
          </w:p>
        </w:tc>
        <w:tc>
          <w:tcPr>
            <w:tcW w:w="2008" w:type="dxa"/>
            <w:shd w:val="clear" w:color="auto" w:fill="FFFFFF"/>
            <w:noWrap/>
            <w:tcMar>
              <w:top w:w="0" w:type="dxa"/>
              <w:left w:w="108" w:type="dxa"/>
              <w:bottom w:w="0" w:type="dxa"/>
              <w:right w:w="108" w:type="dxa"/>
            </w:tcMar>
            <w:hideMark/>
          </w:tcPr>
          <w:p w:rsidR="007E74AA" w:rsidRPr="00C81B58" w:rsidRDefault="007E74AA" w:rsidP="008E4406">
            <w:pPr>
              <w:spacing w:after="0" w:line="240" w:lineRule="auto"/>
              <w:jc w:val="both"/>
              <w:rPr>
                <w:rFonts w:ascii="Arial" w:eastAsia="Times New Roman" w:hAnsi="Arial" w:cs="Arial"/>
                <w:color w:val="222222"/>
                <w:sz w:val="24"/>
                <w:szCs w:val="24"/>
                <w:lang w:eastAsia="es-AR"/>
              </w:rPr>
            </w:pPr>
            <w:r w:rsidRPr="00C81B58">
              <w:rPr>
                <w:rFonts w:ascii="Arial" w:eastAsia="Times New Roman" w:hAnsi="Arial" w:cs="Arial"/>
                <w:color w:val="222222"/>
                <w:sz w:val="24"/>
                <w:szCs w:val="24"/>
                <w:lang w:eastAsia="es-AR"/>
              </w:rPr>
              <w:t>1200</w:t>
            </w:r>
          </w:p>
        </w:tc>
      </w:tr>
      <w:tr w:rsidR="007E74AA" w:rsidRPr="00C81B58" w:rsidTr="008E4406">
        <w:trPr>
          <w:trHeight w:val="267"/>
        </w:trPr>
        <w:tc>
          <w:tcPr>
            <w:tcW w:w="2037" w:type="dxa"/>
            <w:shd w:val="clear" w:color="auto" w:fill="DFD8E8"/>
            <w:noWrap/>
            <w:tcMar>
              <w:top w:w="0" w:type="dxa"/>
              <w:left w:w="108" w:type="dxa"/>
              <w:bottom w:w="0" w:type="dxa"/>
              <w:right w:w="108" w:type="dxa"/>
            </w:tcMar>
            <w:hideMark/>
          </w:tcPr>
          <w:p w:rsidR="007E74AA" w:rsidRPr="00C81B58" w:rsidRDefault="007E74AA" w:rsidP="008E4406">
            <w:pPr>
              <w:spacing w:after="0" w:line="240" w:lineRule="auto"/>
              <w:jc w:val="both"/>
              <w:rPr>
                <w:rFonts w:ascii="Arial" w:eastAsia="Times New Roman" w:hAnsi="Arial" w:cs="Arial"/>
                <w:color w:val="222222"/>
                <w:sz w:val="24"/>
                <w:szCs w:val="24"/>
                <w:lang w:eastAsia="es-AR"/>
              </w:rPr>
            </w:pPr>
            <w:r w:rsidRPr="00C81B58">
              <w:rPr>
                <w:rFonts w:ascii="Arial" w:eastAsia="Times New Roman" w:hAnsi="Arial" w:cs="Arial"/>
                <w:color w:val="222222"/>
                <w:sz w:val="24"/>
                <w:szCs w:val="24"/>
                <w:lang w:eastAsia="es-AR"/>
              </w:rPr>
              <w:t>2018</w:t>
            </w:r>
          </w:p>
        </w:tc>
        <w:tc>
          <w:tcPr>
            <w:tcW w:w="2263" w:type="dxa"/>
            <w:shd w:val="clear" w:color="auto" w:fill="DFD8E8"/>
            <w:noWrap/>
            <w:tcMar>
              <w:top w:w="0" w:type="dxa"/>
              <w:left w:w="108" w:type="dxa"/>
              <w:bottom w:w="0" w:type="dxa"/>
              <w:right w:w="108" w:type="dxa"/>
            </w:tcMar>
            <w:hideMark/>
          </w:tcPr>
          <w:p w:rsidR="007E74AA" w:rsidRPr="00C81B58" w:rsidRDefault="007E74AA" w:rsidP="008E4406">
            <w:pPr>
              <w:spacing w:after="0" w:line="240" w:lineRule="auto"/>
              <w:jc w:val="both"/>
              <w:rPr>
                <w:rFonts w:ascii="Arial" w:eastAsia="Times New Roman" w:hAnsi="Arial" w:cs="Arial"/>
                <w:color w:val="222222"/>
                <w:sz w:val="24"/>
                <w:szCs w:val="24"/>
                <w:lang w:eastAsia="es-AR"/>
              </w:rPr>
            </w:pPr>
            <w:r w:rsidRPr="00C81B58">
              <w:rPr>
                <w:rFonts w:ascii="Arial" w:eastAsia="Times New Roman" w:hAnsi="Arial" w:cs="Arial"/>
                <w:color w:val="222222"/>
                <w:sz w:val="24"/>
                <w:szCs w:val="24"/>
                <w:lang w:eastAsia="es-AR"/>
              </w:rPr>
              <w:t>738</w:t>
            </w:r>
          </w:p>
        </w:tc>
        <w:tc>
          <w:tcPr>
            <w:tcW w:w="2008" w:type="dxa"/>
            <w:shd w:val="clear" w:color="auto" w:fill="DFD8E8"/>
            <w:noWrap/>
            <w:tcMar>
              <w:top w:w="0" w:type="dxa"/>
              <w:left w:w="108" w:type="dxa"/>
              <w:bottom w:w="0" w:type="dxa"/>
              <w:right w:w="108" w:type="dxa"/>
            </w:tcMar>
            <w:hideMark/>
          </w:tcPr>
          <w:p w:rsidR="007E74AA" w:rsidRPr="00C81B58" w:rsidRDefault="007E74AA" w:rsidP="008E4406">
            <w:pPr>
              <w:spacing w:after="0" w:line="240" w:lineRule="auto"/>
              <w:jc w:val="both"/>
              <w:rPr>
                <w:rFonts w:ascii="Arial" w:eastAsia="Times New Roman" w:hAnsi="Arial" w:cs="Arial"/>
                <w:color w:val="222222"/>
                <w:sz w:val="24"/>
                <w:szCs w:val="24"/>
                <w:lang w:eastAsia="es-AR"/>
              </w:rPr>
            </w:pPr>
            <w:r w:rsidRPr="00C81B58">
              <w:rPr>
                <w:rFonts w:ascii="Arial" w:eastAsia="Times New Roman" w:hAnsi="Arial" w:cs="Arial"/>
                <w:color w:val="222222"/>
                <w:sz w:val="24"/>
                <w:szCs w:val="24"/>
                <w:lang w:eastAsia="es-AR"/>
              </w:rPr>
              <w:t>793</w:t>
            </w:r>
          </w:p>
        </w:tc>
        <w:tc>
          <w:tcPr>
            <w:tcW w:w="2008" w:type="dxa"/>
            <w:shd w:val="clear" w:color="auto" w:fill="DFD8E8"/>
            <w:noWrap/>
            <w:tcMar>
              <w:top w:w="0" w:type="dxa"/>
              <w:left w:w="108" w:type="dxa"/>
              <w:bottom w:w="0" w:type="dxa"/>
              <w:right w:w="108" w:type="dxa"/>
            </w:tcMar>
            <w:hideMark/>
          </w:tcPr>
          <w:p w:rsidR="007E74AA" w:rsidRPr="00C81B58" w:rsidRDefault="007E74AA" w:rsidP="008E4406">
            <w:pPr>
              <w:spacing w:after="0" w:line="240" w:lineRule="auto"/>
              <w:jc w:val="both"/>
              <w:rPr>
                <w:rFonts w:ascii="Arial" w:eastAsia="Times New Roman" w:hAnsi="Arial" w:cs="Arial"/>
                <w:color w:val="222222"/>
                <w:sz w:val="24"/>
                <w:szCs w:val="24"/>
                <w:lang w:eastAsia="es-AR"/>
              </w:rPr>
            </w:pPr>
            <w:r w:rsidRPr="00C81B58">
              <w:rPr>
                <w:rFonts w:ascii="Arial" w:eastAsia="Times New Roman" w:hAnsi="Arial" w:cs="Arial"/>
                <w:color w:val="222222"/>
                <w:sz w:val="24"/>
                <w:szCs w:val="24"/>
                <w:lang w:eastAsia="es-AR"/>
              </w:rPr>
              <w:t>1531</w:t>
            </w:r>
          </w:p>
        </w:tc>
      </w:tr>
      <w:tr w:rsidR="007E74AA" w:rsidRPr="00C81B58" w:rsidTr="008E4406">
        <w:trPr>
          <w:trHeight w:val="267"/>
        </w:trPr>
        <w:tc>
          <w:tcPr>
            <w:tcW w:w="2037" w:type="dxa"/>
            <w:shd w:val="clear" w:color="auto" w:fill="FFFFFF"/>
            <w:noWrap/>
            <w:tcMar>
              <w:top w:w="0" w:type="dxa"/>
              <w:left w:w="108" w:type="dxa"/>
              <w:bottom w:w="0" w:type="dxa"/>
              <w:right w:w="108" w:type="dxa"/>
            </w:tcMar>
            <w:hideMark/>
          </w:tcPr>
          <w:p w:rsidR="007E74AA" w:rsidRPr="00C81B58" w:rsidRDefault="007E74AA" w:rsidP="008E4406">
            <w:pPr>
              <w:spacing w:after="0" w:line="240" w:lineRule="auto"/>
              <w:jc w:val="both"/>
              <w:rPr>
                <w:rFonts w:ascii="Arial" w:eastAsia="Times New Roman" w:hAnsi="Arial" w:cs="Arial"/>
                <w:color w:val="222222"/>
                <w:sz w:val="24"/>
                <w:szCs w:val="24"/>
                <w:lang w:eastAsia="es-AR"/>
              </w:rPr>
            </w:pPr>
            <w:r w:rsidRPr="00C81B58">
              <w:rPr>
                <w:rFonts w:ascii="Arial" w:eastAsia="Times New Roman" w:hAnsi="Arial" w:cs="Arial"/>
                <w:color w:val="222222"/>
                <w:sz w:val="24"/>
                <w:szCs w:val="24"/>
                <w:lang w:eastAsia="es-AR"/>
              </w:rPr>
              <w:t>2019</w:t>
            </w:r>
          </w:p>
        </w:tc>
        <w:tc>
          <w:tcPr>
            <w:tcW w:w="2263" w:type="dxa"/>
            <w:shd w:val="clear" w:color="auto" w:fill="FFFFFF"/>
            <w:noWrap/>
            <w:tcMar>
              <w:top w:w="0" w:type="dxa"/>
              <w:left w:w="108" w:type="dxa"/>
              <w:bottom w:w="0" w:type="dxa"/>
              <w:right w:w="108" w:type="dxa"/>
            </w:tcMar>
            <w:hideMark/>
          </w:tcPr>
          <w:p w:rsidR="007E74AA" w:rsidRPr="00C81B58" w:rsidRDefault="007E74AA" w:rsidP="008E4406">
            <w:pPr>
              <w:spacing w:after="0" w:line="240" w:lineRule="auto"/>
              <w:jc w:val="both"/>
              <w:rPr>
                <w:rFonts w:ascii="Arial" w:eastAsia="Times New Roman" w:hAnsi="Arial" w:cs="Arial"/>
                <w:color w:val="222222"/>
                <w:sz w:val="24"/>
                <w:szCs w:val="24"/>
                <w:lang w:eastAsia="es-AR"/>
              </w:rPr>
            </w:pPr>
            <w:r w:rsidRPr="00C81B58">
              <w:rPr>
                <w:rFonts w:ascii="Arial" w:eastAsia="Times New Roman" w:hAnsi="Arial" w:cs="Arial"/>
                <w:color w:val="222222"/>
                <w:sz w:val="24"/>
                <w:szCs w:val="24"/>
                <w:lang w:eastAsia="es-AR"/>
              </w:rPr>
              <w:t>765</w:t>
            </w:r>
          </w:p>
        </w:tc>
        <w:tc>
          <w:tcPr>
            <w:tcW w:w="2008" w:type="dxa"/>
            <w:shd w:val="clear" w:color="auto" w:fill="FFFFFF"/>
            <w:noWrap/>
            <w:tcMar>
              <w:top w:w="0" w:type="dxa"/>
              <w:left w:w="108" w:type="dxa"/>
              <w:bottom w:w="0" w:type="dxa"/>
              <w:right w:w="108" w:type="dxa"/>
            </w:tcMar>
            <w:hideMark/>
          </w:tcPr>
          <w:p w:rsidR="007E74AA" w:rsidRPr="00C81B58" w:rsidRDefault="007E74AA" w:rsidP="008E4406">
            <w:pPr>
              <w:spacing w:after="0" w:line="240" w:lineRule="auto"/>
              <w:jc w:val="both"/>
              <w:rPr>
                <w:rFonts w:ascii="Arial" w:eastAsia="Times New Roman" w:hAnsi="Arial" w:cs="Arial"/>
                <w:color w:val="222222"/>
                <w:sz w:val="24"/>
                <w:szCs w:val="24"/>
                <w:lang w:eastAsia="es-AR"/>
              </w:rPr>
            </w:pPr>
            <w:r w:rsidRPr="00C81B58">
              <w:rPr>
                <w:rFonts w:ascii="Arial" w:eastAsia="Times New Roman" w:hAnsi="Arial" w:cs="Arial"/>
                <w:color w:val="222222"/>
                <w:sz w:val="24"/>
                <w:szCs w:val="24"/>
                <w:lang w:eastAsia="es-AR"/>
              </w:rPr>
              <w:t>220</w:t>
            </w:r>
          </w:p>
        </w:tc>
        <w:tc>
          <w:tcPr>
            <w:tcW w:w="2008" w:type="dxa"/>
            <w:shd w:val="clear" w:color="auto" w:fill="FFFFFF"/>
            <w:noWrap/>
            <w:tcMar>
              <w:top w:w="0" w:type="dxa"/>
              <w:left w:w="108" w:type="dxa"/>
              <w:bottom w:w="0" w:type="dxa"/>
              <w:right w:w="108" w:type="dxa"/>
            </w:tcMar>
            <w:hideMark/>
          </w:tcPr>
          <w:p w:rsidR="007E74AA" w:rsidRPr="00C81B58" w:rsidRDefault="007E74AA" w:rsidP="008E4406">
            <w:pPr>
              <w:spacing w:after="0" w:line="240" w:lineRule="auto"/>
              <w:jc w:val="both"/>
              <w:rPr>
                <w:rFonts w:ascii="Arial" w:eastAsia="Times New Roman" w:hAnsi="Arial" w:cs="Arial"/>
                <w:color w:val="222222"/>
                <w:sz w:val="24"/>
                <w:szCs w:val="24"/>
                <w:lang w:eastAsia="es-AR"/>
              </w:rPr>
            </w:pPr>
            <w:r w:rsidRPr="00C81B58">
              <w:rPr>
                <w:rFonts w:ascii="Arial" w:eastAsia="Times New Roman" w:hAnsi="Arial" w:cs="Arial"/>
                <w:color w:val="222222"/>
                <w:sz w:val="24"/>
                <w:szCs w:val="24"/>
                <w:lang w:eastAsia="es-AR"/>
              </w:rPr>
              <w:t>985</w:t>
            </w:r>
          </w:p>
        </w:tc>
      </w:tr>
      <w:tr w:rsidR="007E74AA" w:rsidRPr="00C81B58" w:rsidTr="008E4406">
        <w:trPr>
          <w:trHeight w:val="333"/>
        </w:trPr>
        <w:tc>
          <w:tcPr>
            <w:tcW w:w="2037" w:type="dxa"/>
            <w:tcBorders>
              <w:top w:val="nil"/>
              <w:left w:val="nil"/>
              <w:bottom w:val="single" w:sz="8" w:space="0" w:color="8064A2"/>
              <w:right w:val="nil"/>
            </w:tcBorders>
            <w:shd w:val="clear" w:color="auto" w:fill="DFD8E8"/>
            <w:noWrap/>
            <w:tcMar>
              <w:top w:w="0" w:type="dxa"/>
              <w:left w:w="108" w:type="dxa"/>
              <w:bottom w:w="0" w:type="dxa"/>
              <w:right w:w="108" w:type="dxa"/>
            </w:tcMar>
            <w:hideMark/>
          </w:tcPr>
          <w:p w:rsidR="007E74AA" w:rsidRPr="00C81B58" w:rsidRDefault="007E74AA" w:rsidP="008E4406">
            <w:pPr>
              <w:spacing w:after="0" w:line="240" w:lineRule="auto"/>
              <w:jc w:val="both"/>
              <w:rPr>
                <w:rFonts w:ascii="Arial" w:eastAsia="Times New Roman" w:hAnsi="Arial" w:cs="Arial"/>
                <w:color w:val="222222"/>
                <w:sz w:val="24"/>
                <w:szCs w:val="24"/>
                <w:lang w:eastAsia="es-AR"/>
              </w:rPr>
            </w:pPr>
            <w:r w:rsidRPr="00C81B58">
              <w:rPr>
                <w:rFonts w:ascii="Arial" w:eastAsia="Times New Roman" w:hAnsi="Arial" w:cs="Arial"/>
                <w:color w:val="222222"/>
                <w:sz w:val="24"/>
                <w:szCs w:val="24"/>
                <w:lang w:eastAsia="es-AR"/>
              </w:rPr>
              <w:t>Total</w:t>
            </w:r>
          </w:p>
        </w:tc>
        <w:tc>
          <w:tcPr>
            <w:tcW w:w="2263" w:type="dxa"/>
            <w:tcBorders>
              <w:top w:val="nil"/>
              <w:left w:val="nil"/>
              <w:bottom w:val="single" w:sz="8" w:space="0" w:color="8064A2"/>
              <w:right w:val="nil"/>
            </w:tcBorders>
            <w:shd w:val="clear" w:color="auto" w:fill="DFD8E8"/>
            <w:noWrap/>
            <w:tcMar>
              <w:top w:w="0" w:type="dxa"/>
              <w:left w:w="108" w:type="dxa"/>
              <w:bottom w:w="0" w:type="dxa"/>
              <w:right w:w="108" w:type="dxa"/>
            </w:tcMar>
            <w:hideMark/>
          </w:tcPr>
          <w:p w:rsidR="007E74AA" w:rsidRPr="00C81B58" w:rsidRDefault="007E74AA" w:rsidP="008E4406">
            <w:pPr>
              <w:spacing w:after="0" w:line="240" w:lineRule="auto"/>
              <w:jc w:val="both"/>
              <w:rPr>
                <w:rFonts w:ascii="Arial" w:eastAsia="Times New Roman" w:hAnsi="Arial" w:cs="Arial"/>
                <w:color w:val="222222"/>
                <w:sz w:val="24"/>
                <w:szCs w:val="24"/>
                <w:lang w:eastAsia="es-AR"/>
              </w:rPr>
            </w:pPr>
            <w:r w:rsidRPr="00C81B58">
              <w:rPr>
                <w:rFonts w:ascii="Arial" w:eastAsia="Times New Roman" w:hAnsi="Arial" w:cs="Arial"/>
                <w:color w:val="222222"/>
                <w:sz w:val="24"/>
                <w:szCs w:val="24"/>
                <w:lang w:eastAsia="es-AR"/>
              </w:rPr>
              <w:t>7093</w:t>
            </w:r>
          </w:p>
        </w:tc>
        <w:tc>
          <w:tcPr>
            <w:tcW w:w="2008" w:type="dxa"/>
            <w:tcBorders>
              <w:top w:val="nil"/>
              <w:left w:val="nil"/>
              <w:bottom w:val="single" w:sz="8" w:space="0" w:color="8064A2"/>
              <w:right w:val="nil"/>
            </w:tcBorders>
            <w:shd w:val="clear" w:color="auto" w:fill="DFD8E8"/>
            <w:noWrap/>
            <w:tcMar>
              <w:top w:w="0" w:type="dxa"/>
              <w:left w:w="108" w:type="dxa"/>
              <w:bottom w:w="0" w:type="dxa"/>
              <w:right w:w="108" w:type="dxa"/>
            </w:tcMar>
            <w:hideMark/>
          </w:tcPr>
          <w:p w:rsidR="007E74AA" w:rsidRPr="00C81B58" w:rsidRDefault="007E74AA" w:rsidP="008E4406">
            <w:pPr>
              <w:spacing w:after="0" w:line="240" w:lineRule="auto"/>
              <w:jc w:val="both"/>
              <w:rPr>
                <w:rFonts w:ascii="Arial" w:eastAsia="Times New Roman" w:hAnsi="Arial" w:cs="Arial"/>
                <w:color w:val="222222"/>
                <w:sz w:val="24"/>
                <w:szCs w:val="24"/>
                <w:lang w:eastAsia="es-AR"/>
              </w:rPr>
            </w:pPr>
            <w:r w:rsidRPr="00C81B58">
              <w:rPr>
                <w:rFonts w:ascii="Arial" w:eastAsia="Times New Roman" w:hAnsi="Arial" w:cs="Arial"/>
                <w:color w:val="222222"/>
                <w:sz w:val="24"/>
                <w:szCs w:val="24"/>
                <w:lang w:eastAsia="es-AR"/>
              </w:rPr>
              <w:t>7276</w:t>
            </w:r>
          </w:p>
        </w:tc>
        <w:tc>
          <w:tcPr>
            <w:tcW w:w="2008" w:type="dxa"/>
            <w:tcBorders>
              <w:top w:val="nil"/>
              <w:left w:val="nil"/>
              <w:bottom w:val="single" w:sz="8" w:space="0" w:color="8064A2"/>
              <w:right w:val="nil"/>
            </w:tcBorders>
            <w:shd w:val="clear" w:color="auto" w:fill="DFD8E8"/>
            <w:noWrap/>
            <w:tcMar>
              <w:top w:w="0" w:type="dxa"/>
              <w:left w:w="108" w:type="dxa"/>
              <w:bottom w:w="0" w:type="dxa"/>
              <w:right w:w="108" w:type="dxa"/>
            </w:tcMar>
            <w:hideMark/>
          </w:tcPr>
          <w:p w:rsidR="007E74AA" w:rsidRPr="00C81B58" w:rsidRDefault="007E74AA" w:rsidP="008E4406">
            <w:pPr>
              <w:spacing w:after="0" w:line="240" w:lineRule="auto"/>
              <w:jc w:val="both"/>
              <w:rPr>
                <w:rFonts w:ascii="Arial" w:eastAsia="Times New Roman" w:hAnsi="Arial" w:cs="Arial"/>
                <w:color w:val="222222"/>
                <w:sz w:val="24"/>
                <w:szCs w:val="24"/>
                <w:lang w:eastAsia="es-AR"/>
              </w:rPr>
            </w:pPr>
            <w:r w:rsidRPr="00C81B58">
              <w:rPr>
                <w:rFonts w:ascii="Arial" w:eastAsia="Times New Roman" w:hAnsi="Arial" w:cs="Arial"/>
                <w:color w:val="222222"/>
                <w:sz w:val="24"/>
                <w:szCs w:val="24"/>
                <w:lang w:eastAsia="es-AR"/>
              </w:rPr>
              <w:t>14.369</w:t>
            </w:r>
          </w:p>
        </w:tc>
      </w:tr>
    </w:tbl>
    <w:p w:rsidR="007E74AA" w:rsidRPr="00C81B58" w:rsidRDefault="007E74AA" w:rsidP="007E74AA">
      <w:pPr>
        <w:shd w:val="clear" w:color="auto" w:fill="FFFFFF"/>
        <w:spacing w:after="0" w:line="240" w:lineRule="auto"/>
        <w:jc w:val="both"/>
        <w:textAlignment w:val="baseline"/>
        <w:rPr>
          <w:rFonts w:ascii="Arial" w:eastAsia="Times New Roman" w:hAnsi="Arial" w:cs="Arial"/>
          <w:color w:val="222222"/>
          <w:sz w:val="24"/>
          <w:szCs w:val="24"/>
          <w:lang w:eastAsia="es-AR"/>
        </w:rPr>
      </w:pPr>
      <w:r w:rsidRPr="00C81B58">
        <w:rPr>
          <w:rFonts w:ascii="Arial" w:eastAsia="Times New Roman" w:hAnsi="Arial" w:cs="Arial"/>
          <w:color w:val="222222"/>
          <w:sz w:val="24"/>
          <w:szCs w:val="24"/>
          <w:lang w:eastAsia="es-AR"/>
        </w:rPr>
        <w:t> </w:t>
      </w:r>
    </w:p>
    <w:p w:rsidR="007E74AA" w:rsidRPr="00C81B58" w:rsidRDefault="007E74AA" w:rsidP="007E74AA">
      <w:pPr>
        <w:shd w:val="clear" w:color="auto" w:fill="FFFFFF"/>
        <w:spacing w:after="0" w:line="240" w:lineRule="auto"/>
        <w:jc w:val="both"/>
        <w:textAlignment w:val="baseline"/>
        <w:rPr>
          <w:rFonts w:ascii="Arial" w:eastAsia="Times New Roman" w:hAnsi="Arial" w:cs="Arial"/>
          <w:color w:val="201F1E"/>
          <w:sz w:val="24"/>
          <w:szCs w:val="24"/>
          <w:bdr w:val="none" w:sz="0" w:space="0" w:color="auto" w:frame="1"/>
          <w:lang w:eastAsia="es-AR"/>
        </w:rPr>
      </w:pPr>
      <w:r w:rsidRPr="00C81B58">
        <w:rPr>
          <w:rFonts w:ascii="Arial" w:eastAsia="Times New Roman" w:hAnsi="Arial" w:cs="Arial"/>
          <w:color w:val="222222"/>
          <w:sz w:val="24"/>
          <w:szCs w:val="24"/>
          <w:lang w:eastAsia="es-AR"/>
        </w:rPr>
        <w:t xml:space="preserve">Respecto de las consultas o denuncias de víctimas migrantes, se informa que el PNR cuenta con </w:t>
      </w:r>
      <w:r w:rsidRPr="00C81B58">
        <w:rPr>
          <w:rFonts w:ascii="Arial" w:eastAsia="Times New Roman" w:hAnsi="Arial" w:cs="Arial"/>
          <w:color w:val="201F1E"/>
          <w:sz w:val="24"/>
          <w:szCs w:val="24"/>
          <w:bdr w:val="none" w:sz="0" w:space="0" w:color="auto" w:frame="1"/>
          <w:lang w:eastAsia="es-AR"/>
        </w:rPr>
        <w:t xml:space="preserve">la Línea 145 la cual recibe denuncias de “hechos” presuntamente </w:t>
      </w:r>
      <w:r w:rsidRPr="00C81B58">
        <w:rPr>
          <w:rFonts w:ascii="Arial" w:eastAsia="Times New Roman" w:hAnsi="Arial" w:cs="Arial"/>
          <w:color w:val="201F1E"/>
          <w:sz w:val="24"/>
          <w:szCs w:val="24"/>
          <w:bdr w:val="none" w:sz="0" w:space="0" w:color="auto" w:frame="1"/>
          <w:lang w:eastAsia="es-AR"/>
        </w:rPr>
        <w:lastRenderedPageBreak/>
        <w:t>delictivos, garantizando el anonimato de la persona que se comunica, el universo de los datos relevados se encuentran condicionados por las características que adopta en este marco la información brindada. Por ello, solo se relevan aquellos que garantizan la confiabilidad de los mismos.</w:t>
      </w:r>
    </w:p>
    <w:p w:rsidR="007E74AA" w:rsidRPr="00C81B58" w:rsidRDefault="007E74AA" w:rsidP="007E74AA">
      <w:pPr>
        <w:shd w:val="clear" w:color="auto" w:fill="FFFFFF"/>
        <w:spacing w:after="0" w:line="240" w:lineRule="auto"/>
        <w:jc w:val="both"/>
        <w:textAlignment w:val="baseline"/>
        <w:rPr>
          <w:rFonts w:ascii="Arial" w:eastAsia="Times New Roman" w:hAnsi="Arial" w:cs="Arial"/>
          <w:color w:val="222222"/>
          <w:sz w:val="24"/>
          <w:szCs w:val="24"/>
          <w:lang w:eastAsia="es-AR"/>
        </w:rPr>
      </w:pPr>
    </w:p>
    <w:p w:rsidR="007E74AA" w:rsidRPr="00C81B58" w:rsidRDefault="007E74AA" w:rsidP="007E74AA">
      <w:pPr>
        <w:shd w:val="clear" w:color="auto" w:fill="FFFFFF"/>
        <w:spacing w:after="0" w:line="240" w:lineRule="auto"/>
        <w:jc w:val="both"/>
        <w:textAlignment w:val="baseline"/>
        <w:rPr>
          <w:rFonts w:ascii="Arial" w:eastAsia="Times New Roman" w:hAnsi="Arial" w:cs="Arial"/>
          <w:color w:val="222222"/>
          <w:sz w:val="24"/>
          <w:szCs w:val="24"/>
          <w:lang w:eastAsia="es-AR"/>
        </w:rPr>
      </w:pPr>
      <w:r w:rsidRPr="00C81B58">
        <w:rPr>
          <w:rFonts w:ascii="Arial" w:eastAsia="Times New Roman" w:hAnsi="Arial" w:cs="Arial"/>
          <w:color w:val="201F1E"/>
          <w:sz w:val="24"/>
          <w:szCs w:val="24"/>
          <w:bdr w:val="none" w:sz="0" w:space="0" w:color="auto" w:frame="1"/>
          <w:lang w:eastAsia="es-AR"/>
        </w:rPr>
        <w:t>En ese marco, en el año 2018 se registraron 2.073 denuncias, de las cuales 319 víctimas eran extranjeras, 947 víctimas de nacionalidad argentina y 807 víctimas de las cuales se desconoce la nacionalidad. Por otro lado, desde el 1 de enero hasta el 30 de junio del corriente año, se registraron 1.039 denuncias, de las cuales 171 eran víctimas extranjeras, el resto entre víctimas argentinas y de nacionalidad desconocida.</w:t>
      </w:r>
    </w:p>
    <w:p w:rsidR="007E74AA" w:rsidRPr="00C81B58" w:rsidRDefault="007E74AA" w:rsidP="007E74AA">
      <w:pPr>
        <w:shd w:val="clear" w:color="auto" w:fill="FFFFFF"/>
        <w:spacing w:after="0" w:line="240" w:lineRule="auto"/>
        <w:jc w:val="both"/>
        <w:textAlignment w:val="baseline"/>
        <w:rPr>
          <w:rFonts w:ascii="Arial" w:eastAsia="Times New Roman" w:hAnsi="Arial" w:cs="Arial"/>
          <w:color w:val="222222"/>
          <w:sz w:val="24"/>
          <w:szCs w:val="24"/>
          <w:lang w:eastAsia="es-AR"/>
        </w:rPr>
      </w:pPr>
      <w:r w:rsidRPr="00C81B58">
        <w:rPr>
          <w:rFonts w:ascii="Arial" w:eastAsia="Times New Roman" w:hAnsi="Arial" w:cs="Arial"/>
          <w:color w:val="201F1E"/>
          <w:sz w:val="24"/>
          <w:szCs w:val="24"/>
          <w:bdr w:val="none" w:sz="0" w:space="0" w:color="auto" w:frame="1"/>
          <w:lang w:eastAsia="es-AR"/>
        </w:rPr>
        <w:t> </w:t>
      </w:r>
    </w:p>
    <w:p w:rsidR="007E74AA" w:rsidRPr="00C81B58" w:rsidRDefault="007E74AA" w:rsidP="007E74AA">
      <w:pPr>
        <w:shd w:val="clear" w:color="auto" w:fill="FFFFFF"/>
        <w:spacing w:after="0" w:line="240" w:lineRule="auto"/>
        <w:jc w:val="both"/>
        <w:rPr>
          <w:rFonts w:ascii="Arial" w:eastAsia="Times New Roman" w:hAnsi="Arial" w:cs="Arial"/>
          <w:color w:val="201F1E"/>
          <w:sz w:val="24"/>
          <w:szCs w:val="24"/>
          <w:bdr w:val="none" w:sz="0" w:space="0" w:color="auto" w:frame="1"/>
          <w:lang w:eastAsia="es-AR"/>
        </w:rPr>
      </w:pPr>
      <w:r w:rsidRPr="00C81B58">
        <w:rPr>
          <w:rFonts w:ascii="Arial" w:eastAsia="Times New Roman" w:hAnsi="Arial" w:cs="Arial"/>
          <w:color w:val="201F1E"/>
          <w:sz w:val="24"/>
          <w:szCs w:val="24"/>
          <w:bdr w:val="none" w:sz="0" w:space="0" w:color="auto" w:frame="1"/>
          <w:lang w:eastAsia="es-AR"/>
        </w:rPr>
        <w:t xml:space="preserve">Por otro lado, los Centros de Acceso a Justicia, de la Dirección Nacional de Promoción y Fortalecimiento para el Acceso a la Justicia, también reciben consultas o denuncias de víctimas migrantes. Se detalla a continuación la cantidad por nacionalidad de los llamados recibidos por los </w:t>
      </w:r>
      <w:proofErr w:type="spellStart"/>
      <w:r w:rsidRPr="00C81B58">
        <w:rPr>
          <w:rFonts w:ascii="Arial" w:eastAsia="Times New Roman" w:hAnsi="Arial" w:cs="Arial"/>
          <w:color w:val="201F1E"/>
          <w:sz w:val="24"/>
          <w:szCs w:val="24"/>
          <w:bdr w:val="none" w:sz="0" w:space="0" w:color="auto" w:frame="1"/>
          <w:lang w:eastAsia="es-AR"/>
        </w:rPr>
        <w:t>CAJs</w:t>
      </w:r>
      <w:proofErr w:type="spellEnd"/>
      <w:r w:rsidRPr="00C81B58">
        <w:rPr>
          <w:rFonts w:ascii="Arial" w:eastAsia="Times New Roman" w:hAnsi="Arial" w:cs="Arial"/>
          <w:color w:val="201F1E"/>
          <w:sz w:val="24"/>
          <w:szCs w:val="24"/>
          <w:bdr w:val="none" w:sz="0" w:space="0" w:color="auto" w:frame="1"/>
          <w:lang w:eastAsia="es-AR"/>
        </w:rPr>
        <w:t xml:space="preserve"> durante el período mayo 2018 - Junio 2019:</w:t>
      </w:r>
    </w:p>
    <w:p w:rsidR="007E74AA" w:rsidRPr="00C81B58" w:rsidRDefault="007E74AA" w:rsidP="007E74AA">
      <w:pPr>
        <w:shd w:val="clear" w:color="auto" w:fill="FFFFFF"/>
        <w:spacing w:after="0" w:line="240" w:lineRule="auto"/>
        <w:rPr>
          <w:rFonts w:ascii="Arial" w:eastAsia="Times New Roman" w:hAnsi="Arial" w:cs="Arial"/>
          <w:color w:val="222222"/>
          <w:sz w:val="24"/>
          <w:szCs w:val="24"/>
          <w:lang w:eastAsia="es-AR"/>
        </w:rPr>
      </w:pPr>
    </w:p>
    <w:tbl>
      <w:tblPr>
        <w:tblW w:w="3820" w:type="dxa"/>
        <w:tblInd w:w="55" w:type="dxa"/>
        <w:shd w:val="clear" w:color="auto" w:fill="FFFFFF"/>
        <w:tblCellMar>
          <w:left w:w="0" w:type="dxa"/>
          <w:right w:w="0" w:type="dxa"/>
        </w:tblCellMar>
        <w:tblLook w:val="04A0" w:firstRow="1" w:lastRow="0" w:firstColumn="1" w:lastColumn="0" w:noHBand="0" w:noVBand="1"/>
      </w:tblPr>
      <w:tblGrid>
        <w:gridCol w:w="1680"/>
        <w:gridCol w:w="2140"/>
      </w:tblGrid>
      <w:tr w:rsidR="007E74AA" w:rsidRPr="00C81B58" w:rsidTr="008E4406">
        <w:trPr>
          <w:trHeight w:val="387"/>
        </w:trPr>
        <w:tc>
          <w:tcPr>
            <w:tcW w:w="1680" w:type="dxa"/>
            <w:tcBorders>
              <w:top w:val="single" w:sz="8" w:space="0" w:color="auto"/>
              <w:left w:val="single" w:sz="8" w:space="0" w:color="auto"/>
              <w:bottom w:val="single" w:sz="8" w:space="0" w:color="auto"/>
              <w:right w:val="single" w:sz="8" w:space="0" w:color="auto"/>
            </w:tcBorders>
            <w:shd w:val="clear" w:color="auto" w:fill="EBF1DE"/>
            <w:noWrap/>
            <w:tcMar>
              <w:top w:w="0" w:type="dxa"/>
              <w:left w:w="70" w:type="dxa"/>
              <w:bottom w:w="0" w:type="dxa"/>
              <w:right w:w="70" w:type="dxa"/>
            </w:tcMar>
            <w:vAlign w:val="bottom"/>
            <w:hideMark/>
          </w:tcPr>
          <w:p w:rsidR="007E74AA" w:rsidRPr="00C81B58" w:rsidRDefault="007E74AA" w:rsidP="008E4406">
            <w:pPr>
              <w:spacing w:after="0" w:line="240" w:lineRule="auto"/>
              <w:rPr>
                <w:rFonts w:ascii="Arial" w:eastAsia="Times New Roman" w:hAnsi="Arial" w:cs="Arial"/>
                <w:color w:val="222222"/>
                <w:sz w:val="24"/>
                <w:szCs w:val="24"/>
                <w:lang w:eastAsia="es-AR"/>
              </w:rPr>
            </w:pPr>
            <w:r w:rsidRPr="00C81B58">
              <w:rPr>
                <w:rFonts w:ascii="Arial" w:eastAsia="Times New Roman" w:hAnsi="Arial" w:cs="Arial"/>
                <w:color w:val="000000"/>
                <w:sz w:val="24"/>
                <w:szCs w:val="24"/>
                <w:lang w:eastAsia="es-AR"/>
              </w:rPr>
              <w:t>País</w:t>
            </w:r>
          </w:p>
        </w:tc>
        <w:tc>
          <w:tcPr>
            <w:tcW w:w="2140" w:type="dxa"/>
            <w:tcBorders>
              <w:top w:val="single" w:sz="8" w:space="0" w:color="auto"/>
              <w:left w:val="nil"/>
              <w:bottom w:val="single" w:sz="8" w:space="0" w:color="auto"/>
              <w:right w:val="single" w:sz="8" w:space="0" w:color="auto"/>
            </w:tcBorders>
            <w:shd w:val="clear" w:color="auto" w:fill="EBF1DE"/>
            <w:noWrap/>
            <w:tcMar>
              <w:top w:w="0" w:type="dxa"/>
              <w:left w:w="70" w:type="dxa"/>
              <w:bottom w:w="0" w:type="dxa"/>
              <w:right w:w="70" w:type="dxa"/>
            </w:tcMar>
            <w:vAlign w:val="bottom"/>
            <w:hideMark/>
          </w:tcPr>
          <w:p w:rsidR="007E74AA" w:rsidRPr="00C81B58" w:rsidRDefault="007E74AA" w:rsidP="008E4406">
            <w:pPr>
              <w:spacing w:after="0" w:line="240" w:lineRule="auto"/>
              <w:rPr>
                <w:rFonts w:ascii="Arial" w:eastAsia="Times New Roman" w:hAnsi="Arial" w:cs="Arial"/>
                <w:color w:val="222222"/>
                <w:sz w:val="24"/>
                <w:szCs w:val="24"/>
                <w:lang w:eastAsia="es-AR"/>
              </w:rPr>
            </w:pPr>
            <w:r w:rsidRPr="00C81B58">
              <w:rPr>
                <w:rFonts w:ascii="Arial" w:eastAsia="Times New Roman" w:hAnsi="Arial" w:cs="Arial"/>
                <w:color w:val="000000"/>
                <w:sz w:val="24"/>
                <w:szCs w:val="24"/>
                <w:lang w:eastAsia="es-AR"/>
              </w:rPr>
              <w:t>Llamados recibidos</w:t>
            </w:r>
          </w:p>
        </w:tc>
      </w:tr>
      <w:tr w:rsidR="007E74AA" w:rsidRPr="00C81B58" w:rsidTr="008E4406">
        <w:trPr>
          <w:trHeight w:val="315"/>
        </w:trPr>
        <w:tc>
          <w:tcPr>
            <w:tcW w:w="1680"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bottom"/>
            <w:hideMark/>
          </w:tcPr>
          <w:p w:rsidR="007E74AA" w:rsidRPr="00C81B58" w:rsidRDefault="007E74AA" w:rsidP="008E4406">
            <w:pPr>
              <w:spacing w:after="0" w:line="240" w:lineRule="auto"/>
              <w:rPr>
                <w:rFonts w:ascii="Arial" w:eastAsia="Times New Roman" w:hAnsi="Arial" w:cs="Arial"/>
                <w:color w:val="222222"/>
                <w:sz w:val="24"/>
                <w:szCs w:val="24"/>
                <w:lang w:eastAsia="es-AR"/>
              </w:rPr>
            </w:pPr>
            <w:r w:rsidRPr="00C81B58">
              <w:rPr>
                <w:rFonts w:ascii="Arial" w:eastAsia="Times New Roman" w:hAnsi="Arial" w:cs="Arial"/>
                <w:color w:val="000000"/>
                <w:sz w:val="24"/>
                <w:szCs w:val="24"/>
                <w:lang w:eastAsia="es-AR"/>
              </w:rPr>
              <w:t xml:space="preserve">Sin </w:t>
            </w:r>
            <w:proofErr w:type="spellStart"/>
            <w:r w:rsidRPr="00C81B58">
              <w:rPr>
                <w:rFonts w:ascii="Arial" w:eastAsia="Times New Roman" w:hAnsi="Arial" w:cs="Arial"/>
                <w:color w:val="000000"/>
                <w:sz w:val="24"/>
                <w:szCs w:val="24"/>
                <w:lang w:eastAsia="es-AR"/>
              </w:rPr>
              <w:t>Descripcion</w:t>
            </w:r>
            <w:proofErr w:type="spellEnd"/>
          </w:p>
        </w:tc>
        <w:tc>
          <w:tcPr>
            <w:tcW w:w="2140"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rsidR="007E74AA" w:rsidRPr="00C81B58" w:rsidRDefault="007E74AA" w:rsidP="008E4406">
            <w:pPr>
              <w:spacing w:after="0" w:line="240" w:lineRule="auto"/>
              <w:jc w:val="right"/>
              <w:rPr>
                <w:rFonts w:ascii="Arial" w:eastAsia="Times New Roman" w:hAnsi="Arial" w:cs="Arial"/>
                <w:color w:val="222222"/>
                <w:sz w:val="24"/>
                <w:szCs w:val="24"/>
                <w:lang w:eastAsia="es-AR"/>
              </w:rPr>
            </w:pPr>
            <w:r w:rsidRPr="00C81B58">
              <w:rPr>
                <w:rFonts w:ascii="Arial" w:eastAsia="Times New Roman" w:hAnsi="Arial" w:cs="Arial"/>
                <w:color w:val="000000"/>
                <w:sz w:val="24"/>
                <w:szCs w:val="24"/>
                <w:lang w:eastAsia="es-AR"/>
              </w:rPr>
              <w:t>463</w:t>
            </w:r>
          </w:p>
        </w:tc>
      </w:tr>
      <w:tr w:rsidR="007E74AA" w:rsidRPr="00C81B58" w:rsidTr="008E4406">
        <w:trPr>
          <w:trHeight w:val="330"/>
        </w:trPr>
        <w:tc>
          <w:tcPr>
            <w:tcW w:w="1680"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bottom"/>
            <w:hideMark/>
          </w:tcPr>
          <w:p w:rsidR="007E74AA" w:rsidRPr="00C81B58" w:rsidRDefault="007E74AA" w:rsidP="008E4406">
            <w:pPr>
              <w:spacing w:after="0" w:line="240" w:lineRule="auto"/>
              <w:rPr>
                <w:rFonts w:ascii="Arial" w:eastAsia="Times New Roman" w:hAnsi="Arial" w:cs="Arial"/>
                <w:color w:val="222222"/>
                <w:sz w:val="24"/>
                <w:szCs w:val="24"/>
                <w:lang w:eastAsia="es-AR"/>
              </w:rPr>
            </w:pPr>
            <w:r w:rsidRPr="00C81B58">
              <w:rPr>
                <w:rFonts w:ascii="Arial" w:eastAsia="Times New Roman" w:hAnsi="Arial" w:cs="Arial"/>
                <w:color w:val="000000"/>
                <w:sz w:val="24"/>
                <w:szCs w:val="24"/>
                <w:lang w:eastAsia="es-AR"/>
              </w:rPr>
              <w:t>ARGENTINA</w:t>
            </w:r>
          </w:p>
        </w:tc>
        <w:tc>
          <w:tcPr>
            <w:tcW w:w="2140"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rsidR="007E74AA" w:rsidRPr="00C81B58" w:rsidRDefault="007E74AA" w:rsidP="008E4406">
            <w:pPr>
              <w:spacing w:after="0" w:line="240" w:lineRule="auto"/>
              <w:jc w:val="right"/>
              <w:rPr>
                <w:rFonts w:ascii="Arial" w:eastAsia="Times New Roman" w:hAnsi="Arial" w:cs="Arial"/>
                <w:color w:val="222222"/>
                <w:sz w:val="24"/>
                <w:szCs w:val="24"/>
                <w:lang w:eastAsia="es-AR"/>
              </w:rPr>
            </w:pPr>
            <w:r w:rsidRPr="00C81B58">
              <w:rPr>
                <w:rFonts w:ascii="Arial" w:eastAsia="Times New Roman" w:hAnsi="Arial" w:cs="Arial"/>
                <w:color w:val="000000"/>
                <w:sz w:val="24"/>
                <w:szCs w:val="24"/>
                <w:lang w:eastAsia="es-AR"/>
              </w:rPr>
              <w:t>450</w:t>
            </w:r>
          </w:p>
        </w:tc>
      </w:tr>
      <w:tr w:rsidR="007E74AA" w:rsidRPr="00C81B58" w:rsidTr="008E4406">
        <w:trPr>
          <w:trHeight w:val="330"/>
        </w:trPr>
        <w:tc>
          <w:tcPr>
            <w:tcW w:w="1680"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bottom"/>
            <w:hideMark/>
          </w:tcPr>
          <w:p w:rsidR="007E74AA" w:rsidRPr="00C81B58" w:rsidRDefault="007E74AA" w:rsidP="008E4406">
            <w:pPr>
              <w:spacing w:after="0" w:line="240" w:lineRule="auto"/>
              <w:rPr>
                <w:rFonts w:ascii="Arial" w:eastAsia="Times New Roman" w:hAnsi="Arial" w:cs="Arial"/>
                <w:color w:val="222222"/>
                <w:sz w:val="24"/>
                <w:szCs w:val="24"/>
                <w:lang w:eastAsia="es-AR"/>
              </w:rPr>
            </w:pPr>
            <w:r w:rsidRPr="00C81B58">
              <w:rPr>
                <w:rFonts w:ascii="Arial" w:eastAsia="Times New Roman" w:hAnsi="Arial" w:cs="Arial"/>
                <w:color w:val="000000"/>
                <w:sz w:val="24"/>
                <w:szCs w:val="24"/>
                <w:lang w:eastAsia="es-AR"/>
              </w:rPr>
              <w:t>BOLIVIA</w:t>
            </w:r>
          </w:p>
        </w:tc>
        <w:tc>
          <w:tcPr>
            <w:tcW w:w="2140"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rsidR="007E74AA" w:rsidRPr="00C81B58" w:rsidRDefault="007E74AA" w:rsidP="008E4406">
            <w:pPr>
              <w:spacing w:after="0" w:line="240" w:lineRule="auto"/>
              <w:jc w:val="right"/>
              <w:rPr>
                <w:rFonts w:ascii="Arial" w:eastAsia="Times New Roman" w:hAnsi="Arial" w:cs="Arial"/>
                <w:color w:val="222222"/>
                <w:sz w:val="24"/>
                <w:szCs w:val="24"/>
                <w:lang w:eastAsia="es-AR"/>
              </w:rPr>
            </w:pPr>
            <w:r w:rsidRPr="00C81B58">
              <w:rPr>
                <w:rFonts w:ascii="Arial" w:eastAsia="Times New Roman" w:hAnsi="Arial" w:cs="Arial"/>
                <w:color w:val="000000"/>
                <w:sz w:val="24"/>
                <w:szCs w:val="24"/>
                <w:lang w:eastAsia="es-AR"/>
              </w:rPr>
              <w:t>3</w:t>
            </w:r>
          </w:p>
        </w:tc>
      </w:tr>
      <w:tr w:rsidR="007E74AA" w:rsidRPr="00C81B58" w:rsidTr="008E4406">
        <w:trPr>
          <w:trHeight w:val="330"/>
        </w:trPr>
        <w:tc>
          <w:tcPr>
            <w:tcW w:w="1680"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bottom"/>
            <w:hideMark/>
          </w:tcPr>
          <w:p w:rsidR="007E74AA" w:rsidRPr="00C81B58" w:rsidRDefault="007E74AA" w:rsidP="008E4406">
            <w:pPr>
              <w:spacing w:after="0" w:line="240" w:lineRule="auto"/>
              <w:rPr>
                <w:rFonts w:ascii="Arial" w:eastAsia="Times New Roman" w:hAnsi="Arial" w:cs="Arial"/>
                <w:color w:val="222222"/>
                <w:sz w:val="24"/>
                <w:szCs w:val="24"/>
                <w:lang w:eastAsia="es-AR"/>
              </w:rPr>
            </w:pPr>
            <w:r w:rsidRPr="00C81B58">
              <w:rPr>
                <w:rFonts w:ascii="Arial" w:eastAsia="Times New Roman" w:hAnsi="Arial" w:cs="Arial"/>
                <w:color w:val="000000"/>
                <w:sz w:val="24"/>
                <w:szCs w:val="24"/>
                <w:lang w:eastAsia="es-AR"/>
              </w:rPr>
              <w:t>BRASIL</w:t>
            </w:r>
          </w:p>
        </w:tc>
        <w:tc>
          <w:tcPr>
            <w:tcW w:w="2140"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rsidR="007E74AA" w:rsidRPr="00C81B58" w:rsidRDefault="007E74AA" w:rsidP="008E4406">
            <w:pPr>
              <w:spacing w:after="0" w:line="240" w:lineRule="auto"/>
              <w:jc w:val="right"/>
              <w:rPr>
                <w:rFonts w:ascii="Arial" w:eastAsia="Times New Roman" w:hAnsi="Arial" w:cs="Arial"/>
                <w:color w:val="222222"/>
                <w:sz w:val="24"/>
                <w:szCs w:val="24"/>
                <w:lang w:eastAsia="es-AR"/>
              </w:rPr>
            </w:pPr>
            <w:r w:rsidRPr="00C81B58">
              <w:rPr>
                <w:rFonts w:ascii="Arial" w:eastAsia="Times New Roman" w:hAnsi="Arial" w:cs="Arial"/>
                <w:color w:val="000000"/>
                <w:sz w:val="24"/>
                <w:szCs w:val="24"/>
                <w:lang w:eastAsia="es-AR"/>
              </w:rPr>
              <w:t>2</w:t>
            </w:r>
          </w:p>
        </w:tc>
      </w:tr>
      <w:tr w:rsidR="007E74AA" w:rsidRPr="00C81B58" w:rsidTr="008E4406">
        <w:trPr>
          <w:trHeight w:val="330"/>
        </w:trPr>
        <w:tc>
          <w:tcPr>
            <w:tcW w:w="1680"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bottom"/>
            <w:hideMark/>
          </w:tcPr>
          <w:p w:rsidR="007E74AA" w:rsidRPr="00C81B58" w:rsidRDefault="007E74AA" w:rsidP="008E4406">
            <w:pPr>
              <w:spacing w:after="0" w:line="240" w:lineRule="auto"/>
              <w:rPr>
                <w:rFonts w:ascii="Arial" w:eastAsia="Times New Roman" w:hAnsi="Arial" w:cs="Arial"/>
                <w:color w:val="222222"/>
                <w:sz w:val="24"/>
                <w:szCs w:val="24"/>
                <w:lang w:eastAsia="es-AR"/>
              </w:rPr>
            </w:pPr>
            <w:r w:rsidRPr="00C81B58">
              <w:rPr>
                <w:rFonts w:ascii="Arial" w:eastAsia="Times New Roman" w:hAnsi="Arial" w:cs="Arial"/>
                <w:color w:val="000000"/>
                <w:sz w:val="24"/>
                <w:szCs w:val="24"/>
                <w:lang w:eastAsia="es-AR"/>
              </w:rPr>
              <w:t>CAMERUN</w:t>
            </w:r>
          </w:p>
        </w:tc>
        <w:tc>
          <w:tcPr>
            <w:tcW w:w="2140"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rsidR="007E74AA" w:rsidRPr="00C81B58" w:rsidRDefault="007E74AA" w:rsidP="008E4406">
            <w:pPr>
              <w:spacing w:after="0" w:line="240" w:lineRule="auto"/>
              <w:jc w:val="right"/>
              <w:rPr>
                <w:rFonts w:ascii="Arial" w:eastAsia="Times New Roman" w:hAnsi="Arial" w:cs="Arial"/>
                <w:color w:val="222222"/>
                <w:sz w:val="24"/>
                <w:szCs w:val="24"/>
                <w:lang w:eastAsia="es-AR"/>
              </w:rPr>
            </w:pPr>
            <w:r w:rsidRPr="00C81B58">
              <w:rPr>
                <w:rFonts w:ascii="Arial" w:eastAsia="Times New Roman" w:hAnsi="Arial" w:cs="Arial"/>
                <w:color w:val="000000"/>
                <w:sz w:val="24"/>
                <w:szCs w:val="24"/>
                <w:lang w:eastAsia="es-AR"/>
              </w:rPr>
              <w:t>1</w:t>
            </w:r>
          </w:p>
        </w:tc>
      </w:tr>
      <w:tr w:rsidR="007E74AA" w:rsidRPr="00C81B58" w:rsidTr="008E4406">
        <w:trPr>
          <w:trHeight w:val="330"/>
        </w:trPr>
        <w:tc>
          <w:tcPr>
            <w:tcW w:w="1680"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bottom"/>
            <w:hideMark/>
          </w:tcPr>
          <w:p w:rsidR="007E74AA" w:rsidRPr="00C81B58" w:rsidRDefault="007E74AA" w:rsidP="008E4406">
            <w:pPr>
              <w:spacing w:after="0" w:line="240" w:lineRule="auto"/>
              <w:rPr>
                <w:rFonts w:ascii="Arial" w:eastAsia="Times New Roman" w:hAnsi="Arial" w:cs="Arial"/>
                <w:color w:val="222222"/>
                <w:sz w:val="24"/>
                <w:szCs w:val="24"/>
                <w:lang w:eastAsia="es-AR"/>
              </w:rPr>
            </w:pPr>
            <w:r w:rsidRPr="00C81B58">
              <w:rPr>
                <w:rFonts w:ascii="Arial" w:eastAsia="Times New Roman" w:hAnsi="Arial" w:cs="Arial"/>
                <w:color w:val="000000"/>
                <w:sz w:val="24"/>
                <w:szCs w:val="24"/>
                <w:lang w:eastAsia="es-AR"/>
              </w:rPr>
              <w:t>CHILE</w:t>
            </w:r>
          </w:p>
        </w:tc>
        <w:tc>
          <w:tcPr>
            <w:tcW w:w="2140"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rsidR="007E74AA" w:rsidRPr="00C81B58" w:rsidRDefault="007E74AA" w:rsidP="008E4406">
            <w:pPr>
              <w:spacing w:after="0" w:line="240" w:lineRule="auto"/>
              <w:jc w:val="right"/>
              <w:rPr>
                <w:rFonts w:ascii="Arial" w:eastAsia="Times New Roman" w:hAnsi="Arial" w:cs="Arial"/>
                <w:color w:val="222222"/>
                <w:sz w:val="24"/>
                <w:szCs w:val="24"/>
                <w:lang w:eastAsia="es-AR"/>
              </w:rPr>
            </w:pPr>
            <w:r w:rsidRPr="00C81B58">
              <w:rPr>
                <w:rFonts w:ascii="Arial" w:eastAsia="Times New Roman" w:hAnsi="Arial" w:cs="Arial"/>
                <w:color w:val="000000"/>
                <w:sz w:val="24"/>
                <w:szCs w:val="24"/>
                <w:lang w:eastAsia="es-AR"/>
              </w:rPr>
              <w:t>1</w:t>
            </w:r>
          </w:p>
        </w:tc>
      </w:tr>
      <w:tr w:rsidR="007E74AA" w:rsidRPr="00C81B58" w:rsidTr="008E4406">
        <w:trPr>
          <w:trHeight w:val="330"/>
        </w:trPr>
        <w:tc>
          <w:tcPr>
            <w:tcW w:w="1680"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bottom"/>
            <w:hideMark/>
          </w:tcPr>
          <w:p w:rsidR="007E74AA" w:rsidRPr="00C81B58" w:rsidRDefault="007E74AA" w:rsidP="008E4406">
            <w:pPr>
              <w:spacing w:after="0" w:line="240" w:lineRule="auto"/>
              <w:rPr>
                <w:rFonts w:ascii="Arial" w:eastAsia="Times New Roman" w:hAnsi="Arial" w:cs="Arial"/>
                <w:color w:val="222222"/>
                <w:sz w:val="24"/>
                <w:szCs w:val="24"/>
                <w:lang w:eastAsia="es-AR"/>
              </w:rPr>
            </w:pPr>
            <w:r w:rsidRPr="00C81B58">
              <w:rPr>
                <w:rFonts w:ascii="Arial" w:eastAsia="Times New Roman" w:hAnsi="Arial" w:cs="Arial"/>
                <w:color w:val="000000"/>
                <w:sz w:val="24"/>
                <w:szCs w:val="24"/>
                <w:lang w:eastAsia="es-AR"/>
              </w:rPr>
              <w:t>COLOMBIA</w:t>
            </w:r>
          </w:p>
        </w:tc>
        <w:tc>
          <w:tcPr>
            <w:tcW w:w="2140"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rsidR="007E74AA" w:rsidRPr="00C81B58" w:rsidRDefault="007E74AA" w:rsidP="008E4406">
            <w:pPr>
              <w:spacing w:after="0" w:line="240" w:lineRule="auto"/>
              <w:jc w:val="right"/>
              <w:rPr>
                <w:rFonts w:ascii="Arial" w:eastAsia="Times New Roman" w:hAnsi="Arial" w:cs="Arial"/>
                <w:color w:val="222222"/>
                <w:sz w:val="24"/>
                <w:szCs w:val="24"/>
                <w:lang w:eastAsia="es-AR"/>
              </w:rPr>
            </w:pPr>
            <w:r w:rsidRPr="00C81B58">
              <w:rPr>
                <w:rFonts w:ascii="Arial" w:eastAsia="Times New Roman" w:hAnsi="Arial" w:cs="Arial"/>
                <w:color w:val="000000"/>
                <w:sz w:val="24"/>
                <w:szCs w:val="24"/>
                <w:lang w:eastAsia="es-AR"/>
              </w:rPr>
              <w:t>4</w:t>
            </w:r>
          </w:p>
        </w:tc>
      </w:tr>
      <w:tr w:rsidR="007E74AA" w:rsidRPr="00C81B58" w:rsidTr="008E4406">
        <w:trPr>
          <w:trHeight w:val="330"/>
        </w:trPr>
        <w:tc>
          <w:tcPr>
            <w:tcW w:w="1680"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bottom"/>
            <w:hideMark/>
          </w:tcPr>
          <w:p w:rsidR="007E74AA" w:rsidRPr="00C81B58" w:rsidRDefault="007E74AA" w:rsidP="008E4406">
            <w:pPr>
              <w:spacing w:after="0" w:line="240" w:lineRule="auto"/>
              <w:rPr>
                <w:rFonts w:ascii="Arial" w:eastAsia="Times New Roman" w:hAnsi="Arial" w:cs="Arial"/>
                <w:color w:val="222222"/>
                <w:sz w:val="24"/>
                <w:szCs w:val="24"/>
                <w:lang w:eastAsia="es-AR"/>
              </w:rPr>
            </w:pPr>
            <w:r w:rsidRPr="00C81B58">
              <w:rPr>
                <w:rFonts w:ascii="Arial" w:eastAsia="Times New Roman" w:hAnsi="Arial" w:cs="Arial"/>
                <w:color w:val="000000"/>
                <w:sz w:val="24"/>
                <w:szCs w:val="24"/>
                <w:lang w:eastAsia="es-AR"/>
              </w:rPr>
              <w:t>DOMINICA</w:t>
            </w:r>
          </w:p>
        </w:tc>
        <w:tc>
          <w:tcPr>
            <w:tcW w:w="2140"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rsidR="007E74AA" w:rsidRPr="00C81B58" w:rsidRDefault="007E74AA" w:rsidP="008E4406">
            <w:pPr>
              <w:spacing w:after="0" w:line="240" w:lineRule="auto"/>
              <w:jc w:val="right"/>
              <w:rPr>
                <w:rFonts w:ascii="Arial" w:eastAsia="Times New Roman" w:hAnsi="Arial" w:cs="Arial"/>
                <w:color w:val="222222"/>
                <w:sz w:val="24"/>
                <w:szCs w:val="24"/>
                <w:lang w:eastAsia="es-AR"/>
              </w:rPr>
            </w:pPr>
            <w:r w:rsidRPr="00C81B58">
              <w:rPr>
                <w:rFonts w:ascii="Arial" w:eastAsia="Times New Roman" w:hAnsi="Arial" w:cs="Arial"/>
                <w:color w:val="000000"/>
                <w:sz w:val="24"/>
                <w:szCs w:val="24"/>
                <w:lang w:eastAsia="es-AR"/>
              </w:rPr>
              <w:t>0</w:t>
            </w:r>
          </w:p>
        </w:tc>
      </w:tr>
      <w:tr w:rsidR="007E74AA" w:rsidRPr="00C81B58" w:rsidTr="008E4406">
        <w:trPr>
          <w:trHeight w:val="330"/>
        </w:trPr>
        <w:tc>
          <w:tcPr>
            <w:tcW w:w="1680"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bottom"/>
            <w:hideMark/>
          </w:tcPr>
          <w:p w:rsidR="007E74AA" w:rsidRPr="00C81B58" w:rsidRDefault="007E74AA" w:rsidP="008E4406">
            <w:pPr>
              <w:spacing w:after="0" w:line="240" w:lineRule="auto"/>
              <w:rPr>
                <w:rFonts w:ascii="Arial" w:eastAsia="Times New Roman" w:hAnsi="Arial" w:cs="Arial"/>
                <w:color w:val="222222"/>
                <w:sz w:val="24"/>
                <w:szCs w:val="24"/>
                <w:lang w:eastAsia="es-AR"/>
              </w:rPr>
            </w:pPr>
            <w:r w:rsidRPr="00C81B58">
              <w:rPr>
                <w:rFonts w:ascii="Arial" w:eastAsia="Times New Roman" w:hAnsi="Arial" w:cs="Arial"/>
                <w:color w:val="000000"/>
                <w:sz w:val="24"/>
                <w:szCs w:val="24"/>
                <w:lang w:eastAsia="es-AR"/>
              </w:rPr>
              <w:t>ECUADOR</w:t>
            </w:r>
          </w:p>
        </w:tc>
        <w:tc>
          <w:tcPr>
            <w:tcW w:w="2140"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rsidR="007E74AA" w:rsidRPr="00C81B58" w:rsidRDefault="007E74AA" w:rsidP="008E4406">
            <w:pPr>
              <w:spacing w:after="0" w:line="240" w:lineRule="auto"/>
              <w:jc w:val="right"/>
              <w:rPr>
                <w:rFonts w:ascii="Arial" w:eastAsia="Times New Roman" w:hAnsi="Arial" w:cs="Arial"/>
                <w:color w:val="222222"/>
                <w:sz w:val="24"/>
                <w:szCs w:val="24"/>
                <w:lang w:eastAsia="es-AR"/>
              </w:rPr>
            </w:pPr>
            <w:r w:rsidRPr="00C81B58">
              <w:rPr>
                <w:rFonts w:ascii="Arial" w:eastAsia="Times New Roman" w:hAnsi="Arial" w:cs="Arial"/>
                <w:color w:val="000000"/>
                <w:sz w:val="24"/>
                <w:szCs w:val="24"/>
                <w:lang w:eastAsia="es-AR"/>
              </w:rPr>
              <w:t>2</w:t>
            </w:r>
          </w:p>
        </w:tc>
      </w:tr>
      <w:tr w:rsidR="007E74AA" w:rsidRPr="00C81B58" w:rsidTr="008E4406">
        <w:trPr>
          <w:trHeight w:val="330"/>
        </w:trPr>
        <w:tc>
          <w:tcPr>
            <w:tcW w:w="1680"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bottom"/>
            <w:hideMark/>
          </w:tcPr>
          <w:p w:rsidR="007E74AA" w:rsidRPr="00C81B58" w:rsidRDefault="007E74AA" w:rsidP="008E4406">
            <w:pPr>
              <w:spacing w:after="0" w:line="240" w:lineRule="auto"/>
              <w:rPr>
                <w:rFonts w:ascii="Arial" w:eastAsia="Times New Roman" w:hAnsi="Arial" w:cs="Arial"/>
                <w:color w:val="222222"/>
                <w:sz w:val="24"/>
                <w:szCs w:val="24"/>
                <w:lang w:eastAsia="es-AR"/>
              </w:rPr>
            </w:pPr>
            <w:r w:rsidRPr="00C81B58">
              <w:rPr>
                <w:rFonts w:ascii="Arial" w:eastAsia="Times New Roman" w:hAnsi="Arial" w:cs="Arial"/>
                <w:color w:val="000000"/>
                <w:sz w:val="24"/>
                <w:szCs w:val="24"/>
                <w:lang w:eastAsia="es-AR"/>
              </w:rPr>
              <w:t>ESPAÑA</w:t>
            </w:r>
          </w:p>
        </w:tc>
        <w:tc>
          <w:tcPr>
            <w:tcW w:w="2140"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rsidR="007E74AA" w:rsidRPr="00C81B58" w:rsidRDefault="007E74AA" w:rsidP="008E4406">
            <w:pPr>
              <w:spacing w:after="0" w:line="240" w:lineRule="auto"/>
              <w:jc w:val="right"/>
              <w:rPr>
                <w:rFonts w:ascii="Arial" w:eastAsia="Times New Roman" w:hAnsi="Arial" w:cs="Arial"/>
                <w:color w:val="222222"/>
                <w:sz w:val="24"/>
                <w:szCs w:val="24"/>
                <w:lang w:eastAsia="es-AR"/>
              </w:rPr>
            </w:pPr>
            <w:r w:rsidRPr="00C81B58">
              <w:rPr>
                <w:rFonts w:ascii="Arial" w:eastAsia="Times New Roman" w:hAnsi="Arial" w:cs="Arial"/>
                <w:color w:val="000000"/>
                <w:sz w:val="24"/>
                <w:szCs w:val="24"/>
                <w:lang w:eastAsia="es-AR"/>
              </w:rPr>
              <w:t>1</w:t>
            </w:r>
          </w:p>
        </w:tc>
      </w:tr>
      <w:tr w:rsidR="007E74AA" w:rsidRPr="00C81B58" w:rsidTr="008E4406">
        <w:trPr>
          <w:trHeight w:val="330"/>
        </w:trPr>
        <w:tc>
          <w:tcPr>
            <w:tcW w:w="1680"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bottom"/>
            <w:hideMark/>
          </w:tcPr>
          <w:p w:rsidR="007E74AA" w:rsidRPr="00C81B58" w:rsidRDefault="007E74AA" w:rsidP="008E4406">
            <w:pPr>
              <w:spacing w:after="0" w:line="240" w:lineRule="auto"/>
              <w:rPr>
                <w:rFonts w:ascii="Arial" w:eastAsia="Times New Roman" w:hAnsi="Arial" w:cs="Arial"/>
                <w:color w:val="222222"/>
                <w:sz w:val="24"/>
                <w:szCs w:val="24"/>
                <w:lang w:eastAsia="es-AR"/>
              </w:rPr>
            </w:pPr>
            <w:r w:rsidRPr="00C81B58">
              <w:rPr>
                <w:rFonts w:ascii="Arial" w:eastAsia="Times New Roman" w:hAnsi="Arial" w:cs="Arial"/>
                <w:color w:val="000000"/>
                <w:sz w:val="24"/>
                <w:szCs w:val="24"/>
                <w:lang w:eastAsia="es-AR"/>
              </w:rPr>
              <w:t>OTRO</w:t>
            </w:r>
          </w:p>
        </w:tc>
        <w:tc>
          <w:tcPr>
            <w:tcW w:w="2140"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rsidR="007E74AA" w:rsidRPr="00C81B58" w:rsidRDefault="007E74AA" w:rsidP="008E4406">
            <w:pPr>
              <w:spacing w:after="0" w:line="240" w:lineRule="auto"/>
              <w:jc w:val="right"/>
              <w:rPr>
                <w:rFonts w:ascii="Arial" w:eastAsia="Times New Roman" w:hAnsi="Arial" w:cs="Arial"/>
                <w:color w:val="222222"/>
                <w:sz w:val="24"/>
                <w:szCs w:val="24"/>
                <w:lang w:eastAsia="es-AR"/>
              </w:rPr>
            </w:pPr>
            <w:r w:rsidRPr="00C81B58">
              <w:rPr>
                <w:rFonts w:ascii="Arial" w:eastAsia="Times New Roman" w:hAnsi="Arial" w:cs="Arial"/>
                <w:color w:val="000000"/>
                <w:sz w:val="24"/>
                <w:szCs w:val="24"/>
                <w:lang w:eastAsia="es-AR"/>
              </w:rPr>
              <w:t>2</w:t>
            </w:r>
          </w:p>
        </w:tc>
      </w:tr>
      <w:tr w:rsidR="007E74AA" w:rsidRPr="00C81B58" w:rsidTr="008E4406">
        <w:trPr>
          <w:trHeight w:val="375"/>
        </w:trPr>
        <w:tc>
          <w:tcPr>
            <w:tcW w:w="1680"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bottom"/>
            <w:hideMark/>
          </w:tcPr>
          <w:p w:rsidR="007E74AA" w:rsidRPr="00C81B58" w:rsidRDefault="007E74AA" w:rsidP="008E4406">
            <w:pPr>
              <w:spacing w:after="0" w:line="240" w:lineRule="auto"/>
              <w:rPr>
                <w:rFonts w:ascii="Arial" w:eastAsia="Times New Roman" w:hAnsi="Arial" w:cs="Arial"/>
                <w:color w:val="222222"/>
                <w:sz w:val="24"/>
                <w:szCs w:val="24"/>
                <w:lang w:eastAsia="es-AR"/>
              </w:rPr>
            </w:pPr>
            <w:r w:rsidRPr="00C81B58">
              <w:rPr>
                <w:rFonts w:ascii="Arial" w:eastAsia="Times New Roman" w:hAnsi="Arial" w:cs="Arial"/>
                <w:color w:val="000000"/>
                <w:sz w:val="24"/>
                <w:szCs w:val="24"/>
                <w:lang w:eastAsia="es-AR"/>
              </w:rPr>
              <w:t>PARAGUAY</w:t>
            </w:r>
          </w:p>
        </w:tc>
        <w:tc>
          <w:tcPr>
            <w:tcW w:w="2140"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rsidR="007E74AA" w:rsidRPr="00C81B58" w:rsidRDefault="007E74AA" w:rsidP="008E4406">
            <w:pPr>
              <w:spacing w:after="0" w:line="240" w:lineRule="auto"/>
              <w:jc w:val="right"/>
              <w:rPr>
                <w:rFonts w:ascii="Arial" w:eastAsia="Times New Roman" w:hAnsi="Arial" w:cs="Arial"/>
                <w:color w:val="222222"/>
                <w:sz w:val="24"/>
                <w:szCs w:val="24"/>
                <w:lang w:eastAsia="es-AR"/>
              </w:rPr>
            </w:pPr>
            <w:r w:rsidRPr="00C81B58">
              <w:rPr>
                <w:rFonts w:ascii="Arial" w:eastAsia="Times New Roman" w:hAnsi="Arial" w:cs="Arial"/>
                <w:color w:val="000000"/>
                <w:sz w:val="24"/>
                <w:szCs w:val="24"/>
                <w:lang w:eastAsia="es-AR"/>
              </w:rPr>
              <w:t>5</w:t>
            </w:r>
          </w:p>
        </w:tc>
      </w:tr>
      <w:tr w:rsidR="007E74AA" w:rsidRPr="00C81B58" w:rsidTr="008E4406">
        <w:trPr>
          <w:trHeight w:val="330"/>
        </w:trPr>
        <w:tc>
          <w:tcPr>
            <w:tcW w:w="1680"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bottom"/>
            <w:hideMark/>
          </w:tcPr>
          <w:p w:rsidR="007E74AA" w:rsidRPr="00C81B58" w:rsidRDefault="007E74AA" w:rsidP="008E4406">
            <w:pPr>
              <w:spacing w:after="0" w:line="240" w:lineRule="auto"/>
              <w:rPr>
                <w:rFonts w:ascii="Arial" w:eastAsia="Times New Roman" w:hAnsi="Arial" w:cs="Arial"/>
                <w:color w:val="222222"/>
                <w:sz w:val="24"/>
                <w:szCs w:val="24"/>
                <w:lang w:eastAsia="es-AR"/>
              </w:rPr>
            </w:pPr>
            <w:r w:rsidRPr="00C81B58">
              <w:rPr>
                <w:rFonts w:ascii="Arial" w:eastAsia="Times New Roman" w:hAnsi="Arial" w:cs="Arial"/>
                <w:color w:val="000000"/>
                <w:sz w:val="24"/>
                <w:szCs w:val="24"/>
                <w:lang w:eastAsia="es-AR"/>
              </w:rPr>
              <w:t>PERU</w:t>
            </w:r>
          </w:p>
        </w:tc>
        <w:tc>
          <w:tcPr>
            <w:tcW w:w="2140"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rsidR="007E74AA" w:rsidRPr="00C81B58" w:rsidRDefault="007E74AA" w:rsidP="008E4406">
            <w:pPr>
              <w:spacing w:after="0" w:line="240" w:lineRule="auto"/>
              <w:jc w:val="right"/>
              <w:rPr>
                <w:rFonts w:ascii="Arial" w:eastAsia="Times New Roman" w:hAnsi="Arial" w:cs="Arial"/>
                <w:color w:val="222222"/>
                <w:sz w:val="24"/>
                <w:szCs w:val="24"/>
                <w:lang w:eastAsia="es-AR"/>
              </w:rPr>
            </w:pPr>
            <w:r w:rsidRPr="00C81B58">
              <w:rPr>
                <w:rFonts w:ascii="Arial" w:eastAsia="Times New Roman" w:hAnsi="Arial" w:cs="Arial"/>
                <w:color w:val="000000"/>
                <w:sz w:val="24"/>
                <w:szCs w:val="24"/>
                <w:lang w:eastAsia="es-AR"/>
              </w:rPr>
              <w:t>5</w:t>
            </w:r>
          </w:p>
        </w:tc>
      </w:tr>
      <w:tr w:rsidR="007E74AA" w:rsidRPr="00C81B58" w:rsidTr="008E4406">
        <w:trPr>
          <w:trHeight w:val="330"/>
        </w:trPr>
        <w:tc>
          <w:tcPr>
            <w:tcW w:w="1680" w:type="dxa"/>
            <w:tcBorders>
              <w:top w:val="nil"/>
              <w:left w:val="single" w:sz="8" w:space="0" w:color="auto"/>
              <w:bottom w:val="nil"/>
              <w:right w:val="single" w:sz="8" w:space="0" w:color="auto"/>
            </w:tcBorders>
            <w:shd w:val="clear" w:color="auto" w:fill="FFFFFF"/>
            <w:noWrap/>
            <w:tcMar>
              <w:top w:w="0" w:type="dxa"/>
              <w:left w:w="70" w:type="dxa"/>
              <w:bottom w:w="0" w:type="dxa"/>
              <w:right w:w="70" w:type="dxa"/>
            </w:tcMar>
            <w:vAlign w:val="bottom"/>
            <w:hideMark/>
          </w:tcPr>
          <w:p w:rsidR="007E74AA" w:rsidRPr="00C81B58" w:rsidRDefault="007E74AA" w:rsidP="008E4406">
            <w:pPr>
              <w:spacing w:after="0" w:line="240" w:lineRule="auto"/>
              <w:rPr>
                <w:rFonts w:ascii="Arial" w:eastAsia="Times New Roman" w:hAnsi="Arial" w:cs="Arial"/>
                <w:color w:val="222222"/>
                <w:sz w:val="24"/>
                <w:szCs w:val="24"/>
                <w:lang w:eastAsia="es-AR"/>
              </w:rPr>
            </w:pPr>
            <w:r w:rsidRPr="00C81B58">
              <w:rPr>
                <w:rFonts w:ascii="Arial" w:eastAsia="Times New Roman" w:hAnsi="Arial" w:cs="Arial"/>
                <w:color w:val="000000"/>
                <w:sz w:val="24"/>
                <w:szCs w:val="24"/>
                <w:lang w:eastAsia="es-AR"/>
              </w:rPr>
              <w:t>VENEZUELA</w:t>
            </w:r>
          </w:p>
        </w:tc>
        <w:tc>
          <w:tcPr>
            <w:tcW w:w="2140"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rsidR="007E74AA" w:rsidRPr="00C81B58" w:rsidRDefault="007E74AA" w:rsidP="008E4406">
            <w:pPr>
              <w:spacing w:after="0" w:line="240" w:lineRule="auto"/>
              <w:jc w:val="right"/>
              <w:rPr>
                <w:rFonts w:ascii="Arial" w:eastAsia="Times New Roman" w:hAnsi="Arial" w:cs="Arial"/>
                <w:color w:val="222222"/>
                <w:sz w:val="24"/>
                <w:szCs w:val="24"/>
                <w:lang w:eastAsia="es-AR"/>
              </w:rPr>
            </w:pPr>
            <w:r w:rsidRPr="00C81B58">
              <w:rPr>
                <w:rFonts w:ascii="Arial" w:eastAsia="Times New Roman" w:hAnsi="Arial" w:cs="Arial"/>
                <w:color w:val="000000"/>
                <w:sz w:val="24"/>
                <w:szCs w:val="24"/>
                <w:lang w:eastAsia="es-AR"/>
              </w:rPr>
              <w:t>3</w:t>
            </w:r>
          </w:p>
        </w:tc>
      </w:tr>
      <w:tr w:rsidR="007E74AA" w:rsidRPr="00C81B58" w:rsidTr="008E4406">
        <w:trPr>
          <w:trHeight w:val="345"/>
        </w:trPr>
        <w:tc>
          <w:tcPr>
            <w:tcW w:w="1680" w:type="dxa"/>
            <w:tcBorders>
              <w:top w:val="single" w:sz="8" w:space="0" w:color="auto"/>
              <w:left w:val="single" w:sz="8" w:space="0" w:color="auto"/>
              <w:bottom w:val="single" w:sz="8" w:space="0" w:color="auto"/>
              <w:right w:val="single" w:sz="8" w:space="0" w:color="auto"/>
            </w:tcBorders>
            <w:shd w:val="clear" w:color="auto" w:fill="DAEEF3"/>
            <w:tcMar>
              <w:top w:w="0" w:type="dxa"/>
              <w:left w:w="70" w:type="dxa"/>
              <w:bottom w:w="0" w:type="dxa"/>
              <w:right w:w="70" w:type="dxa"/>
            </w:tcMar>
            <w:vAlign w:val="bottom"/>
            <w:hideMark/>
          </w:tcPr>
          <w:p w:rsidR="007E74AA" w:rsidRPr="00C81B58" w:rsidRDefault="007E74AA" w:rsidP="008E4406">
            <w:pPr>
              <w:spacing w:after="0" w:line="240" w:lineRule="auto"/>
              <w:rPr>
                <w:rFonts w:ascii="Arial" w:eastAsia="Times New Roman" w:hAnsi="Arial" w:cs="Arial"/>
                <w:color w:val="222222"/>
                <w:sz w:val="24"/>
                <w:szCs w:val="24"/>
                <w:lang w:eastAsia="es-AR"/>
              </w:rPr>
            </w:pPr>
            <w:r w:rsidRPr="00C81B58">
              <w:rPr>
                <w:rFonts w:ascii="Arial" w:eastAsia="Times New Roman" w:hAnsi="Arial" w:cs="Arial"/>
                <w:b/>
                <w:bCs/>
                <w:color w:val="000000"/>
                <w:sz w:val="24"/>
                <w:szCs w:val="24"/>
                <w:lang w:eastAsia="es-AR"/>
              </w:rPr>
              <w:t>TOTAL</w:t>
            </w:r>
          </w:p>
        </w:tc>
        <w:tc>
          <w:tcPr>
            <w:tcW w:w="2140" w:type="dxa"/>
            <w:tcBorders>
              <w:top w:val="nil"/>
              <w:left w:val="nil"/>
              <w:bottom w:val="single" w:sz="8" w:space="0" w:color="auto"/>
              <w:right w:val="single" w:sz="8" w:space="0" w:color="auto"/>
            </w:tcBorders>
            <w:shd w:val="clear" w:color="auto" w:fill="DAEEF3"/>
            <w:noWrap/>
            <w:tcMar>
              <w:top w:w="0" w:type="dxa"/>
              <w:left w:w="70" w:type="dxa"/>
              <w:bottom w:w="0" w:type="dxa"/>
              <w:right w:w="70" w:type="dxa"/>
            </w:tcMar>
            <w:vAlign w:val="bottom"/>
            <w:hideMark/>
          </w:tcPr>
          <w:p w:rsidR="007E74AA" w:rsidRPr="00C81B58" w:rsidRDefault="007E74AA" w:rsidP="008E4406">
            <w:pPr>
              <w:spacing w:after="0" w:line="240" w:lineRule="auto"/>
              <w:jc w:val="right"/>
              <w:rPr>
                <w:rFonts w:ascii="Arial" w:eastAsia="Times New Roman" w:hAnsi="Arial" w:cs="Arial"/>
                <w:color w:val="222222"/>
                <w:sz w:val="24"/>
                <w:szCs w:val="24"/>
                <w:lang w:eastAsia="es-AR"/>
              </w:rPr>
            </w:pPr>
            <w:r w:rsidRPr="00C81B58">
              <w:rPr>
                <w:rFonts w:ascii="Arial" w:eastAsia="Times New Roman" w:hAnsi="Arial" w:cs="Arial"/>
                <w:b/>
                <w:bCs/>
                <w:color w:val="000000"/>
                <w:sz w:val="24"/>
                <w:szCs w:val="24"/>
                <w:lang w:eastAsia="es-AR"/>
              </w:rPr>
              <w:t>942</w:t>
            </w:r>
          </w:p>
        </w:tc>
      </w:tr>
    </w:tbl>
    <w:p w:rsidR="007E74AA" w:rsidRPr="00C81B58" w:rsidRDefault="007E74AA" w:rsidP="007E74AA">
      <w:pPr>
        <w:shd w:val="clear" w:color="auto" w:fill="FFFFFF"/>
        <w:spacing w:after="0" w:line="240" w:lineRule="auto"/>
        <w:rPr>
          <w:rFonts w:ascii="Arial" w:eastAsia="Times New Roman" w:hAnsi="Arial" w:cs="Arial"/>
          <w:color w:val="222222"/>
          <w:sz w:val="24"/>
          <w:szCs w:val="24"/>
          <w:lang w:eastAsia="es-AR"/>
        </w:rPr>
      </w:pPr>
      <w:r w:rsidRPr="00C81B58">
        <w:rPr>
          <w:rFonts w:ascii="Arial" w:eastAsia="Times New Roman" w:hAnsi="Arial" w:cs="Arial"/>
          <w:color w:val="222222"/>
          <w:sz w:val="24"/>
          <w:szCs w:val="24"/>
          <w:lang w:eastAsia="es-AR"/>
        </w:rPr>
        <w:t> </w:t>
      </w:r>
    </w:p>
    <w:p w:rsidR="007E74AA" w:rsidRPr="00C81B58" w:rsidRDefault="007E74AA" w:rsidP="007E74AA">
      <w:pPr>
        <w:shd w:val="clear" w:color="auto" w:fill="FFFFFF"/>
        <w:spacing w:after="0" w:line="240" w:lineRule="auto"/>
        <w:jc w:val="both"/>
        <w:textAlignment w:val="baseline"/>
        <w:rPr>
          <w:rFonts w:ascii="Arial" w:hAnsi="Arial" w:cs="Arial"/>
          <w:sz w:val="24"/>
          <w:szCs w:val="24"/>
        </w:rPr>
      </w:pPr>
      <w:r w:rsidRPr="00C81B58">
        <w:rPr>
          <w:rFonts w:ascii="Arial" w:hAnsi="Arial" w:cs="Arial"/>
          <w:sz w:val="24"/>
          <w:szCs w:val="24"/>
        </w:rPr>
        <w:t xml:space="preserve">Asimismo, en los </w:t>
      </w:r>
      <w:proofErr w:type="spellStart"/>
      <w:r w:rsidRPr="00C81B58">
        <w:rPr>
          <w:rFonts w:ascii="Arial" w:hAnsi="Arial" w:cs="Arial"/>
          <w:sz w:val="24"/>
          <w:szCs w:val="24"/>
        </w:rPr>
        <w:t>CAJs</w:t>
      </w:r>
      <w:proofErr w:type="spellEnd"/>
      <w:r w:rsidRPr="00C81B58">
        <w:rPr>
          <w:rFonts w:ascii="Arial" w:hAnsi="Arial" w:cs="Arial"/>
          <w:sz w:val="24"/>
          <w:szCs w:val="24"/>
        </w:rPr>
        <w:t xml:space="preserve"> se registraron 189.472 consultas ingresadas por migrantes, de las cuales se realizaron 228.670 gestiones desde la mencionada dependencia.</w:t>
      </w:r>
    </w:p>
    <w:p w:rsidR="007E74AA" w:rsidRPr="00C81B58" w:rsidRDefault="007E74AA" w:rsidP="007E74AA">
      <w:pPr>
        <w:shd w:val="clear" w:color="auto" w:fill="FFFFFF"/>
        <w:spacing w:before="120" w:after="0" w:line="299" w:lineRule="atLeast"/>
        <w:jc w:val="both"/>
        <w:outlineLvl w:val="1"/>
        <w:rPr>
          <w:rFonts w:ascii="Arial" w:eastAsia="Times New Roman" w:hAnsi="Arial" w:cs="Arial"/>
          <w:b/>
          <w:bCs/>
          <w:color w:val="4F81BD"/>
          <w:sz w:val="26"/>
          <w:szCs w:val="26"/>
          <w:lang w:eastAsia="es-AR"/>
        </w:rPr>
      </w:pPr>
      <w:r w:rsidRPr="00C81B58">
        <w:rPr>
          <w:rFonts w:ascii="Arial" w:eastAsia="Times New Roman" w:hAnsi="Arial" w:cs="Arial"/>
          <w:sz w:val="24"/>
          <w:szCs w:val="24"/>
          <w:lang w:eastAsia="es-AR"/>
        </w:rPr>
        <w:t xml:space="preserve">Asimismo, el Ministerio de Justicia y DDHH de la Nación creó, en 2018, la Dirección Nacional de Asistencia a las Víctimas –CENAVID- con el objeto de </w:t>
      </w:r>
      <w:r w:rsidRPr="00C81B58">
        <w:rPr>
          <w:rFonts w:ascii="Arial" w:eastAsia="Times New Roman" w:hAnsi="Arial" w:cs="Arial"/>
          <w:sz w:val="24"/>
          <w:szCs w:val="24"/>
          <w:lang w:eastAsia="es-AR"/>
        </w:rPr>
        <w:lastRenderedPageBreak/>
        <w:t>facilitar y establecer los alcances de la asistencia integral (jurídica, psicológica y social) a las víctimas para garantizar su efectivo acceso a la justicia, de acuerdo a los principios y objetivos rectores de la ley.</w:t>
      </w:r>
    </w:p>
    <w:p w:rsidR="007E74AA" w:rsidRPr="00C81B58" w:rsidRDefault="007E74AA" w:rsidP="007E74AA">
      <w:pPr>
        <w:shd w:val="clear" w:color="auto" w:fill="FFFFFF"/>
        <w:spacing w:before="120" w:after="0" w:line="299" w:lineRule="atLeast"/>
        <w:jc w:val="both"/>
        <w:outlineLvl w:val="1"/>
        <w:rPr>
          <w:rFonts w:ascii="Arial" w:eastAsia="Times New Roman" w:hAnsi="Arial" w:cs="Arial"/>
          <w:sz w:val="24"/>
          <w:szCs w:val="24"/>
          <w:lang w:eastAsia="es-AR"/>
        </w:rPr>
      </w:pPr>
      <w:r w:rsidRPr="00C81B58">
        <w:rPr>
          <w:rFonts w:ascii="Arial" w:eastAsia="Times New Roman" w:hAnsi="Arial" w:cs="Arial"/>
          <w:sz w:val="24"/>
          <w:szCs w:val="24"/>
          <w:lang w:eastAsia="es-AR"/>
        </w:rPr>
        <w:t xml:space="preserve">La Dirección Nacional de Asistencia a las Víctimas (DNAV-CENAVID) cuenta con equipos profesionales y especializados en las temáticas que la Ley 27372 le instruye para la atención a víctimas de distintos delitos: Personal entrenado en el acompañamiento y la atención a víctimas de trata de personas, violencia familiar y sexual, abuso sexual contra niñas, niños y adolescentes, acompañamiento a familiares de homicidios y </w:t>
      </w:r>
      <w:proofErr w:type="spellStart"/>
      <w:r w:rsidRPr="00C81B58">
        <w:rPr>
          <w:rFonts w:ascii="Arial" w:eastAsia="Times New Roman" w:hAnsi="Arial" w:cs="Arial"/>
          <w:sz w:val="24"/>
          <w:szCs w:val="24"/>
          <w:lang w:eastAsia="es-AR"/>
        </w:rPr>
        <w:t>femicidios</w:t>
      </w:r>
      <w:proofErr w:type="spellEnd"/>
      <w:r w:rsidRPr="00C81B58">
        <w:rPr>
          <w:rFonts w:ascii="Arial" w:eastAsia="Times New Roman" w:hAnsi="Arial" w:cs="Arial"/>
          <w:sz w:val="24"/>
          <w:szCs w:val="24"/>
          <w:lang w:eastAsia="es-AR"/>
        </w:rPr>
        <w:t xml:space="preserve"> y otros delitos federales y ordinarios. </w:t>
      </w:r>
    </w:p>
    <w:p w:rsidR="007E74AA" w:rsidRPr="00C81B58" w:rsidRDefault="007E74AA" w:rsidP="007E74AA">
      <w:pPr>
        <w:shd w:val="clear" w:color="auto" w:fill="FFFFFF"/>
        <w:spacing w:before="120" w:after="0" w:line="299" w:lineRule="atLeast"/>
        <w:jc w:val="both"/>
        <w:outlineLvl w:val="1"/>
        <w:rPr>
          <w:rFonts w:ascii="Arial" w:eastAsia="Times New Roman" w:hAnsi="Arial" w:cs="Arial"/>
          <w:sz w:val="24"/>
          <w:szCs w:val="24"/>
          <w:lang w:eastAsia="es-AR"/>
        </w:rPr>
      </w:pPr>
    </w:p>
    <w:p w:rsidR="007E74AA" w:rsidRPr="00C81B58" w:rsidRDefault="007E74AA" w:rsidP="007E74AA">
      <w:pPr>
        <w:shd w:val="clear" w:color="auto" w:fill="FFFFFF"/>
        <w:spacing w:after="0" w:line="240" w:lineRule="auto"/>
        <w:rPr>
          <w:rFonts w:ascii="Arial" w:eastAsia="Times New Roman" w:hAnsi="Arial" w:cs="Arial"/>
          <w:sz w:val="24"/>
          <w:szCs w:val="24"/>
          <w:lang w:eastAsia="es-AR"/>
        </w:rPr>
      </w:pPr>
      <w:r w:rsidRPr="00C81B58">
        <w:rPr>
          <w:rFonts w:ascii="Arial" w:eastAsia="Times New Roman" w:hAnsi="Arial" w:cs="Arial"/>
          <w:sz w:val="24"/>
          <w:szCs w:val="24"/>
          <w:lang w:eastAsia="es-AR"/>
        </w:rPr>
        <w:t>La DNAV-CENAVID interviene ante diversas consultas que ingresan mediante la línea 149, oficio judicial o bien por hechos de conmoción social.</w:t>
      </w:r>
    </w:p>
    <w:p w:rsidR="007E74AA" w:rsidRPr="00C81B58" w:rsidRDefault="007E74AA" w:rsidP="007E74AA">
      <w:pPr>
        <w:shd w:val="clear" w:color="auto" w:fill="FFFFFF"/>
        <w:spacing w:after="0" w:line="240" w:lineRule="auto"/>
        <w:jc w:val="both"/>
        <w:textAlignment w:val="baseline"/>
        <w:rPr>
          <w:rFonts w:ascii="Arial" w:eastAsia="Times New Roman" w:hAnsi="Arial" w:cs="Arial"/>
          <w:color w:val="222222"/>
          <w:sz w:val="24"/>
          <w:szCs w:val="24"/>
          <w:lang w:eastAsia="es-AR"/>
        </w:rPr>
      </w:pPr>
      <w:r w:rsidRPr="00C81B58">
        <w:rPr>
          <w:rFonts w:ascii="Arial" w:eastAsia="Times New Roman" w:hAnsi="Arial" w:cs="Arial"/>
          <w:sz w:val="24"/>
          <w:szCs w:val="24"/>
          <w:lang w:eastAsia="es-AR"/>
        </w:rPr>
        <w:t> </w:t>
      </w:r>
      <w:r w:rsidRPr="00C81B58">
        <w:rPr>
          <w:rFonts w:ascii="Arial" w:eastAsia="Times New Roman" w:hAnsi="Arial" w:cs="Arial"/>
          <w:b/>
          <w:bCs/>
          <w:color w:val="201F1E"/>
          <w:sz w:val="24"/>
          <w:szCs w:val="24"/>
          <w:lang w:eastAsia="es-AR"/>
        </w:rPr>
        <w:t> </w:t>
      </w:r>
    </w:p>
    <w:p w:rsidR="007E74AA" w:rsidRPr="00C81B58" w:rsidRDefault="007E74AA" w:rsidP="007E74AA">
      <w:pPr>
        <w:shd w:val="clear" w:color="auto" w:fill="FFFFFF"/>
        <w:spacing w:after="0" w:line="253" w:lineRule="atLeast"/>
        <w:jc w:val="both"/>
        <w:textAlignment w:val="baseline"/>
        <w:rPr>
          <w:rFonts w:ascii="Arial" w:eastAsia="Times New Roman" w:hAnsi="Arial" w:cs="Arial"/>
          <w:sz w:val="24"/>
          <w:szCs w:val="24"/>
          <w:lang w:eastAsia="es-AR"/>
        </w:rPr>
      </w:pPr>
      <w:r w:rsidRPr="00C81B58">
        <w:rPr>
          <w:rFonts w:ascii="Arial" w:eastAsia="Times New Roman" w:hAnsi="Arial" w:cs="Arial"/>
          <w:sz w:val="24"/>
          <w:szCs w:val="24"/>
          <w:lang w:eastAsia="es-AR"/>
        </w:rPr>
        <w:t xml:space="preserve">En relación a ello,  durante el mes de mayo de 2018 hasta el mes de Junio de 2019, se asistió desde la CENAVID, a 562 personas migrantes. Se detalla a continuación la cantidad de migrantes por país: </w:t>
      </w:r>
    </w:p>
    <w:p w:rsidR="007E74AA" w:rsidRPr="00C81B58" w:rsidRDefault="007E74AA" w:rsidP="007E74AA">
      <w:pPr>
        <w:shd w:val="clear" w:color="auto" w:fill="FFFFFF"/>
        <w:spacing w:after="0" w:line="253" w:lineRule="atLeast"/>
        <w:jc w:val="both"/>
        <w:textAlignment w:val="baseline"/>
        <w:rPr>
          <w:rFonts w:ascii="Arial" w:eastAsia="Times New Roman" w:hAnsi="Arial" w:cs="Arial"/>
          <w:color w:val="222222"/>
          <w:sz w:val="24"/>
          <w:szCs w:val="24"/>
          <w:lang w:eastAsia="es-AR"/>
        </w:rPr>
      </w:pPr>
      <w:r w:rsidRPr="00C81B58">
        <w:rPr>
          <w:rFonts w:ascii="Arial" w:eastAsia="Times New Roman" w:hAnsi="Arial" w:cs="Arial"/>
          <w:color w:val="201F1E"/>
          <w:sz w:val="24"/>
          <w:szCs w:val="24"/>
          <w:bdr w:val="none" w:sz="0" w:space="0" w:color="auto" w:frame="1"/>
          <w:lang w:eastAsia="es-AR"/>
        </w:rPr>
        <w:t> </w:t>
      </w:r>
    </w:p>
    <w:tbl>
      <w:tblPr>
        <w:tblW w:w="7953" w:type="dxa"/>
        <w:tblInd w:w="55" w:type="dxa"/>
        <w:shd w:val="clear" w:color="auto" w:fill="FFFFFF"/>
        <w:tblCellMar>
          <w:left w:w="0" w:type="dxa"/>
          <w:right w:w="0" w:type="dxa"/>
        </w:tblCellMar>
        <w:tblLook w:val="04A0" w:firstRow="1" w:lastRow="0" w:firstColumn="1" w:lastColumn="0" w:noHBand="0" w:noVBand="1"/>
      </w:tblPr>
      <w:tblGrid>
        <w:gridCol w:w="1200"/>
        <w:gridCol w:w="2060"/>
        <w:gridCol w:w="4693"/>
      </w:tblGrid>
      <w:tr w:rsidR="007E74AA" w:rsidRPr="00C81B58" w:rsidTr="008E4406">
        <w:trPr>
          <w:trHeight w:val="817"/>
        </w:trPr>
        <w:tc>
          <w:tcPr>
            <w:tcW w:w="1200" w:type="dxa"/>
            <w:tcBorders>
              <w:top w:val="single" w:sz="8" w:space="0" w:color="auto"/>
              <w:left w:val="single" w:sz="8" w:space="0" w:color="auto"/>
              <w:bottom w:val="single" w:sz="8" w:space="0" w:color="auto"/>
              <w:right w:val="single" w:sz="8" w:space="0" w:color="auto"/>
            </w:tcBorders>
            <w:shd w:val="clear" w:color="auto" w:fill="C5D9F1"/>
            <w:noWrap/>
            <w:tcMar>
              <w:top w:w="0" w:type="dxa"/>
              <w:left w:w="70" w:type="dxa"/>
              <w:bottom w:w="0" w:type="dxa"/>
              <w:right w:w="70" w:type="dxa"/>
            </w:tcMar>
            <w:hideMark/>
          </w:tcPr>
          <w:p w:rsidR="007E74AA" w:rsidRPr="00C81B58" w:rsidRDefault="007E74AA" w:rsidP="008E4406">
            <w:pPr>
              <w:spacing w:after="0" w:line="240" w:lineRule="auto"/>
              <w:rPr>
                <w:rFonts w:ascii="Arial" w:eastAsia="Times New Roman" w:hAnsi="Arial" w:cs="Arial"/>
                <w:color w:val="222222"/>
                <w:sz w:val="24"/>
                <w:szCs w:val="24"/>
                <w:lang w:eastAsia="es-AR"/>
              </w:rPr>
            </w:pPr>
            <w:r w:rsidRPr="00C81B58">
              <w:rPr>
                <w:rFonts w:ascii="Arial" w:eastAsia="Times New Roman" w:hAnsi="Arial" w:cs="Arial"/>
                <w:color w:val="000000"/>
                <w:sz w:val="24"/>
                <w:szCs w:val="24"/>
                <w:lang w:eastAsia="es-AR"/>
              </w:rPr>
              <w:t> </w:t>
            </w:r>
          </w:p>
        </w:tc>
        <w:tc>
          <w:tcPr>
            <w:tcW w:w="2060" w:type="dxa"/>
            <w:tcBorders>
              <w:top w:val="single" w:sz="8" w:space="0" w:color="auto"/>
              <w:left w:val="nil"/>
              <w:bottom w:val="single" w:sz="8" w:space="0" w:color="auto"/>
              <w:right w:val="single" w:sz="8" w:space="0" w:color="auto"/>
            </w:tcBorders>
            <w:shd w:val="clear" w:color="auto" w:fill="C5D9F1"/>
            <w:noWrap/>
            <w:tcMar>
              <w:top w:w="0" w:type="dxa"/>
              <w:left w:w="70" w:type="dxa"/>
              <w:bottom w:w="0" w:type="dxa"/>
              <w:right w:w="70" w:type="dxa"/>
            </w:tcMar>
            <w:hideMark/>
          </w:tcPr>
          <w:p w:rsidR="007E74AA" w:rsidRPr="00C81B58" w:rsidRDefault="007E74AA" w:rsidP="008E4406">
            <w:pPr>
              <w:spacing w:after="0" w:line="240" w:lineRule="auto"/>
              <w:rPr>
                <w:rFonts w:ascii="Arial" w:eastAsia="Times New Roman" w:hAnsi="Arial" w:cs="Arial"/>
                <w:color w:val="222222"/>
                <w:sz w:val="24"/>
                <w:szCs w:val="24"/>
                <w:lang w:eastAsia="es-AR"/>
              </w:rPr>
            </w:pPr>
            <w:r w:rsidRPr="00C81B58">
              <w:rPr>
                <w:rFonts w:ascii="Arial" w:eastAsia="Times New Roman" w:hAnsi="Arial" w:cs="Arial"/>
                <w:color w:val="000000"/>
                <w:sz w:val="24"/>
                <w:szCs w:val="24"/>
                <w:lang w:eastAsia="es-AR"/>
              </w:rPr>
              <w:t> </w:t>
            </w:r>
          </w:p>
        </w:tc>
        <w:tc>
          <w:tcPr>
            <w:tcW w:w="4693" w:type="dxa"/>
            <w:tcBorders>
              <w:top w:val="single" w:sz="8" w:space="0" w:color="auto"/>
              <w:left w:val="nil"/>
              <w:bottom w:val="single" w:sz="8" w:space="0" w:color="auto"/>
              <w:right w:val="single" w:sz="8" w:space="0" w:color="auto"/>
            </w:tcBorders>
            <w:shd w:val="clear" w:color="auto" w:fill="C5D9F1"/>
            <w:tcMar>
              <w:top w:w="0" w:type="dxa"/>
              <w:left w:w="70" w:type="dxa"/>
              <w:bottom w:w="0" w:type="dxa"/>
              <w:right w:w="70" w:type="dxa"/>
            </w:tcMar>
            <w:hideMark/>
          </w:tcPr>
          <w:p w:rsidR="007E74AA" w:rsidRPr="00C81B58" w:rsidRDefault="007E74AA" w:rsidP="008E4406">
            <w:pPr>
              <w:spacing w:after="0" w:line="240" w:lineRule="auto"/>
              <w:rPr>
                <w:rFonts w:ascii="Arial" w:eastAsia="Times New Roman" w:hAnsi="Arial" w:cs="Arial"/>
                <w:color w:val="222222"/>
                <w:sz w:val="24"/>
                <w:szCs w:val="24"/>
                <w:lang w:eastAsia="es-AR"/>
              </w:rPr>
            </w:pPr>
            <w:r w:rsidRPr="00C81B58">
              <w:rPr>
                <w:rFonts w:ascii="Arial" w:eastAsia="Times New Roman" w:hAnsi="Arial" w:cs="Arial"/>
                <w:color w:val="000000"/>
                <w:sz w:val="24"/>
                <w:szCs w:val="24"/>
                <w:lang w:eastAsia="es-AR"/>
              </w:rPr>
              <w:t>PERSONAS ASISTIDAS POR LA DIRECCIÓN -CENAVID (VÍCTIMAS Y CONSULTANTES)</w:t>
            </w:r>
          </w:p>
        </w:tc>
      </w:tr>
      <w:tr w:rsidR="007E74AA" w:rsidRPr="00C81B58" w:rsidTr="008E4406">
        <w:trPr>
          <w:trHeight w:val="315"/>
        </w:trPr>
        <w:tc>
          <w:tcPr>
            <w:tcW w:w="1200" w:type="dxa"/>
            <w:vMerge w:val="restart"/>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hideMark/>
          </w:tcPr>
          <w:p w:rsidR="007E74AA" w:rsidRPr="00C81B58" w:rsidRDefault="007E74AA" w:rsidP="008E4406">
            <w:pPr>
              <w:spacing w:after="0" w:line="240" w:lineRule="auto"/>
              <w:rPr>
                <w:rFonts w:ascii="Arial" w:eastAsia="Times New Roman" w:hAnsi="Arial" w:cs="Arial"/>
                <w:color w:val="222222"/>
                <w:sz w:val="24"/>
                <w:szCs w:val="24"/>
                <w:lang w:eastAsia="es-AR"/>
              </w:rPr>
            </w:pPr>
            <w:r w:rsidRPr="00C81B58">
              <w:rPr>
                <w:rFonts w:ascii="Arial" w:eastAsia="Times New Roman" w:hAnsi="Arial" w:cs="Arial"/>
                <w:color w:val="000000"/>
                <w:sz w:val="24"/>
                <w:szCs w:val="24"/>
                <w:lang w:eastAsia="es-AR"/>
              </w:rPr>
              <w:t>País  </w:t>
            </w:r>
          </w:p>
        </w:tc>
        <w:tc>
          <w:tcPr>
            <w:tcW w:w="2060" w:type="dxa"/>
            <w:tcBorders>
              <w:top w:val="nil"/>
              <w:left w:val="nil"/>
              <w:bottom w:val="single" w:sz="8" w:space="0" w:color="auto"/>
              <w:right w:val="single" w:sz="8" w:space="0" w:color="auto"/>
            </w:tcBorders>
            <w:shd w:val="clear" w:color="auto" w:fill="FFFFFF"/>
            <w:tcMar>
              <w:top w:w="0" w:type="dxa"/>
              <w:left w:w="70" w:type="dxa"/>
              <w:bottom w:w="0" w:type="dxa"/>
              <w:right w:w="70" w:type="dxa"/>
            </w:tcMar>
            <w:hideMark/>
          </w:tcPr>
          <w:p w:rsidR="007E74AA" w:rsidRPr="00C81B58" w:rsidRDefault="007E74AA" w:rsidP="008E4406">
            <w:pPr>
              <w:spacing w:after="0" w:line="240" w:lineRule="auto"/>
              <w:rPr>
                <w:rFonts w:ascii="Arial" w:eastAsia="Times New Roman" w:hAnsi="Arial" w:cs="Arial"/>
                <w:color w:val="222222"/>
                <w:sz w:val="24"/>
                <w:szCs w:val="24"/>
                <w:lang w:eastAsia="es-AR"/>
              </w:rPr>
            </w:pPr>
            <w:r w:rsidRPr="00C81B58">
              <w:rPr>
                <w:rFonts w:ascii="Arial" w:eastAsia="Times New Roman" w:hAnsi="Arial" w:cs="Arial"/>
                <w:color w:val="000000"/>
                <w:sz w:val="24"/>
                <w:szCs w:val="24"/>
                <w:lang w:eastAsia="es-AR"/>
              </w:rPr>
              <w:t>Sin información</w:t>
            </w:r>
          </w:p>
        </w:tc>
        <w:tc>
          <w:tcPr>
            <w:tcW w:w="4693"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hideMark/>
          </w:tcPr>
          <w:p w:rsidR="007E74AA" w:rsidRPr="00C81B58" w:rsidRDefault="007E74AA" w:rsidP="008E4406">
            <w:pPr>
              <w:spacing w:after="0" w:line="240" w:lineRule="auto"/>
              <w:jc w:val="right"/>
              <w:rPr>
                <w:rFonts w:ascii="Arial" w:eastAsia="Times New Roman" w:hAnsi="Arial" w:cs="Arial"/>
                <w:color w:val="222222"/>
                <w:sz w:val="24"/>
                <w:szCs w:val="24"/>
                <w:lang w:eastAsia="es-AR"/>
              </w:rPr>
            </w:pPr>
            <w:r w:rsidRPr="00C81B58">
              <w:rPr>
                <w:rFonts w:ascii="Arial" w:eastAsia="Times New Roman" w:hAnsi="Arial" w:cs="Arial"/>
                <w:color w:val="000000"/>
                <w:sz w:val="24"/>
                <w:szCs w:val="24"/>
                <w:lang w:eastAsia="es-AR"/>
              </w:rPr>
              <w:t>1258</w:t>
            </w:r>
          </w:p>
        </w:tc>
      </w:tr>
      <w:tr w:rsidR="007E74AA" w:rsidRPr="00C81B58" w:rsidTr="008E4406">
        <w:trPr>
          <w:trHeight w:val="330"/>
        </w:trPr>
        <w:tc>
          <w:tcPr>
            <w:tcW w:w="0" w:type="auto"/>
            <w:vMerge/>
            <w:tcBorders>
              <w:top w:val="nil"/>
              <w:left w:val="single" w:sz="8" w:space="0" w:color="auto"/>
              <w:bottom w:val="single" w:sz="8" w:space="0" w:color="auto"/>
              <w:right w:val="single" w:sz="8" w:space="0" w:color="auto"/>
            </w:tcBorders>
            <w:shd w:val="clear" w:color="auto" w:fill="FFFFFF"/>
            <w:vAlign w:val="center"/>
            <w:hideMark/>
          </w:tcPr>
          <w:p w:rsidR="007E74AA" w:rsidRPr="00C81B58" w:rsidRDefault="007E74AA" w:rsidP="008E4406">
            <w:pPr>
              <w:spacing w:after="0" w:line="240" w:lineRule="auto"/>
              <w:rPr>
                <w:rFonts w:ascii="Arial" w:eastAsia="Times New Roman" w:hAnsi="Arial" w:cs="Arial"/>
                <w:color w:val="222222"/>
                <w:sz w:val="24"/>
                <w:szCs w:val="24"/>
                <w:lang w:eastAsia="es-AR"/>
              </w:rPr>
            </w:pPr>
          </w:p>
        </w:tc>
        <w:tc>
          <w:tcPr>
            <w:tcW w:w="2060" w:type="dxa"/>
            <w:tcBorders>
              <w:top w:val="nil"/>
              <w:left w:val="nil"/>
              <w:bottom w:val="single" w:sz="8" w:space="0" w:color="auto"/>
              <w:right w:val="single" w:sz="8" w:space="0" w:color="auto"/>
            </w:tcBorders>
            <w:shd w:val="clear" w:color="auto" w:fill="FFFFFF"/>
            <w:tcMar>
              <w:top w:w="0" w:type="dxa"/>
              <w:left w:w="70" w:type="dxa"/>
              <w:bottom w:w="0" w:type="dxa"/>
              <w:right w:w="70" w:type="dxa"/>
            </w:tcMar>
            <w:hideMark/>
          </w:tcPr>
          <w:p w:rsidR="007E74AA" w:rsidRPr="00C81B58" w:rsidRDefault="007E74AA" w:rsidP="008E4406">
            <w:pPr>
              <w:spacing w:after="0" w:line="240" w:lineRule="auto"/>
              <w:rPr>
                <w:rFonts w:ascii="Arial" w:eastAsia="Times New Roman" w:hAnsi="Arial" w:cs="Arial"/>
                <w:color w:val="222222"/>
                <w:sz w:val="24"/>
                <w:szCs w:val="24"/>
                <w:lang w:eastAsia="es-AR"/>
              </w:rPr>
            </w:pPr>
            <w:r w:rsidRPr="00C81B58">
              <w:rPr>
                <w:rFonts w:ascii="Arial" w:eastAsia="Times New Roman" w:hAnsi="Arial" w:cs="Arial"/>
                <w:color w:val="000000"/>
                <w:sz w:val="24"/>
                <w:szCs w:val="24"/>
                <w:lang w:eastAsia="es-AR"/>
              </w:rPr>
              <w:t>ALEMANIA</w:t>
            </w:r>
          </w:p>
        </w:tc>
        <w:tc>
          <w:tcPr>
            <w:tcW w:w="4693"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hideMark/>
          </w:tcPr>
          <w:p w:rsidR="007E74AA" w:rsidRPr="00C81B58" w:rsidRDefault="007E74AA" w:rsidP="008E4406">
            <w:pPr>
              <w:spacing w:after="0" w:line="240" w:lineRule="auto"/>
              <w:jc w:val="right"/>
              <w:rPr>
                <w:rFonts w:ascii="Arial" w:eastAsia="Times New Roman" w:hAnsi="Arial" w:cs="Arial"/>
                <w:color w:val="222222"/>
                <w:sz w:val="24"/>
                <w:szCs w:val="24"/>
                <w:lang w:eastAsia="es-AR"/>
              </w:rPr>
            </w:pPr>
            <w:r w:rsidRPr="00C81B58">
              <w:rPr>
                <w:rFonts w:ascii="Arial" w:eastAsia="Times New Roman" w:hAnsi="Arial" w:cs="Arial"/>
                <w:color w:val="000000"/>
                <w:sz w:val="24"/>
                <w:szCs w:val="24"/>
                <w:lang w:eastAsia="es-AR"/>
              </w:rPr>
              <w:t>1</w:t>
            </w:r>
          </w:p>
        </w:tc>
      </w:tr>
      <w:tr w:rsidR="007E74AA" w:rsidRPr="00C81B58" w:rsidTr="008E4406">
        <w:trPr>
          <w:trHeight w:val="330"/>
        </w:trPr>
        <w:tc>
          <w:tcPr>
            <w:tcW w:w="0" w:type="auto"/>
            <w:vMerge/>
            <w:tcBorders>
              <w:top w:val="nil"/>
              <w:left w:val="single" w:sz="8" w:space="0" w:color="auto"/>
              <w:bottom w:val="single" w:sz="8" w:space="0" w:color="auto"/>
              <w:right w:val="single" w:sz="8" w:space="0" w:color="auto"/>
            </w:tcBorders>
            <w:shd w:val="clear" w:color="auto" w:fill="FFFFFF"/>
            <w:vAlign w:val="center"/>
            <w:hideMark/>
          </w:tcPr>
          <w:p w:rsidR="007E74AA" w:rsidRPr="00C81B58" w:rsidRDefault="007E74AA" w:rsidP="008E4406">
            <w:pPr>
              <w:spacing w:after="0" w:line="240" w:lineRule="auto"/>
              <w:rPr>
                <w:rFonts w:ascii="Arial" w:eastAsia="Times New Roman" w:hAnsi="Arial" w:cs="Arial"/>
                <w:color w:val="222222"/>
                <w:sz w:val="24"/>
                <w:szCs w:val="24"/>
                <w:lang w:eastAsia="es-AR"/>
              </w:rPr>
            </w:pPr>
          </w:p>
        </w:tc>
        <w:tc>
          <w:tcPr>
            <w:tcW w:w="2060" w:type="dxa"/>
            <w:tcBorders>
              <w:top w:val="nil"/>
              <w:left w:val="nil"/>
              <w:bottom w:val="single" w:sz="8" w:space="0" w:color="auto"/>
              <w:right w:val="single" w:sz="8" w:space="0" w:color="auto"/>
            </w:tcBorders>
            <w:shd w:val="clear" w:color="auto" w:fill="FFFFFF"/>
            <w:tcMar>
              <w:top w:w="0" w:type="dxa"/>
              <w:left w:w="70" w:type="dxa"/>
              <w:bottom w:w="0" w:type="dxa"/>
              <w:right w:w="70" w:type="dxa"/>
            </w:tcMar>
            <w:hideMark/>
          </w:tcPr>
          <w:p w:rsidR="007E74AA" w:rsidRPr="00C81B58" w:rsidRDefault="007E74AA" w:rsidP="008E4406">
            <w:pPr>
              <w:spacing w:after="0" w:line="240" w:lineRule="auto"/>
              <w:rPr>
                <w:rFonts w:ascii="Arial" w:eastAsia="Times New Roman" w:hAnsi="Arial" w:cs="Arial"/>
                <w:color w:val="222222"/>
                <w:sz w:val="24"/>
                <w:szCs w:val="24"/>
                <w:lang w:eastAsia="es-AR"/>
              </w:rPr>
            </w:pPr>
            <w:r w:rsidRPr="00C81B58">
              <w:rPr>
                <w:rFonts w:ascii="Arial" w:eastAsia="Times New Roman" w:hAnsi="Arial" w:cs="Arial"/>
                <w:color w:val="000000"/>
                <w:sz w:val="24"/>
                <w:szCs w:val="24"/>
                <w:lang w:eastAsia="es-AR"/>
              </w:rPr>
              <w:t>ARGENTINA</w:t>
            </w:r>
          </w:p>
        </w:tc>
        <w:tc>
          <w:tcPr>
            <w:tcW w:w="4693"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hideMark/>
          </w:tcPr>
          <w:p w:rsidR="007E74AA" w:rsidRPr="00C81B58" w:rsidRDefault="007E74AA" w:rsidP="008E4406">
            <w:pPr>
              <w:spacing w:after="0" w:line="240" w:lineRule="auto"/>
              <w:jc w:val="right"/>
              <w:rPr>
                <w:rFonts w:ascii="Arial" w:eastAsia="Times New Roman" w:hAnsi="Arial" w:cs="Arial"/>
                <w:color w:val="222222"/>
                <w:sz w:val="24"/>
                <w:szCs w:val="24"/>
                <w:lang w:eastAsia="es-AR"/>
              </w:rPr>
            </w:pPr>
            <w:r w:rsidRPr="00C81B58">
              <w:rPr>
                <w:rFonts w:ascii="Arial" w:eastAsia="Times New Roman" w:hAnsi="Arial" w:cs="Arial"/>
                <w:color w:val="000000"/>
                <w:sz w:val="24"/>
                <w:szCs w:val="24"/>
                <w:lang w:eastAsia="es-AR"/>
              </w:rPr>
              <w:t>2347</w:t>
            </w:r>
          </w:p>
        </w:tc>
      </w:tr>
      <w:tr w:rsidR="007E74AA" w:rsidRPr="00C81B58" w:rsidTr="008E4406">
        <w:trPr>
          <w:trHeight w:val="330"/>
        </w:trPr>
        <w:tc>
          <w:tcPr>
            <w:tcW w:w="0" w:type="auto"/>
            <w:vMerge/>
            <w:tcBorders>
              <w:top w:val="nil"/>
              <w:left w:val="single" w:sz="8" w:space="0" w:color="auto"/>
              <w:bottom w:val="single" w:sz="8" w:space="0" w:color="auto"/>
              <w:right w:val="single" w:sz="8" w:space="0" w:color="auto"/>
            </w:tcBorders>
            <w:shd w:val="clear" w:color="auto" w:fill="FFFFFF"/>
            <w:vAlign w:val="center"/>
            <w:hideMark/>
          </w:tcPr>
          <w:p w:rsidR="007E74AA" w:rsidRPr="00C81B58" w:rsidRDefault="007E74AA" w:rsidP="008E4406">
            <w:pPr>
              <w:spacing w:after="0" w:line="240" w:lineRule="auto"/>
              <w:rPr>
                <w:rFonts w:ascii="Arial" w:eastAsia="Times New Roman" w:hAnsi="Arial" w:cs="Arial"/>
                <w:color w:val="222222"/>
                <w:sz w:val="24"/>
                <w:szCs w:val="24"/>
                <w:lang w:eastAsia="es-AR"/>
              </w:rPr>
            </w:pPr>
          </w:p>
        </w:tc>
        <w:tc>
          <w:tcPr>
            <w:tcW w:w="2060" w:type="dxa"/>
            <w:tcBorders>
              <w:top w:val="nil"/>
              <w:left w:val="nil"/>
              <w:bottom w:val="single" w:sz="8" w:space="0" w:color="auto"/>
              <w:right w:val="single" w:sz="8" w:space="0" w:color="auto"/>
            </w:tcBorders>
            <w:shd w:val="clear" w:color="auto" w:fill="FFFFFF"/>
            <w:tcMar>
              <w:top w:w="0" w:type="dxa"/>
              <w:left w:w="70" w:type="dxa"/>
              <w:bottom w:w="0" w:type="dxa"/>
              <w:right w:w="70" w:type="dxa"/>
            </w:tcMar>
            <w:hideMark/>
          </w:tcPr>
          <w:p w:rsidR="007E74AA" w:rsidRPr="00C81B58" w:rsidRDefault="007E74AA" w:rsidP="008E4406">
            <w:pPr>
              <w:spacing w:after="0" w:line="240" w:lineRule="auto"/>
              <w:rPr>
                <w:rFonts w:ascii="Arial" w:eastAsia="Times New Roman" w:hAnsi="Arial" w:cs="Arial"/>
                <w:color w:val="222222"/>
                <w:sz w:val="24"/>
                <w:szCs w:val="24"/>
                <w:lang w:eastAsia="es-AR"/>
              </w:rPr>
            </w:pPr>
            <w:r w:rsidRPr="00C81B58">
              <w:rPr>
                <w:rFonts w:ascii="Arial" w:eastAsia="Times New Roman" w:hAnsi="Arial" w:cs="Arial"/>
                <w:color w:val="000000"/>
                <w:sz w:val="24"/>
                <w:szCs w:val="24"/>
                <w:lang w:eastAsia="es-AR"/>
              </w:rPr>
              <w:t>BOLIVIA</w:t>
            </w:r>
          </w:p>
        </w:tc>
        <w:tc>
          <w:tcPr>
            <w:tcW w:w="4693"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hideMark/>
          </w:tcPr>
          <w:p w:rsidR="007E74AA" w:rsidRPr="00C81B58" w:rsidRDefault="007E74AA" w:rsidP="008E4406">
            <w:pPr>
              <w:spacing w:after="0" w:line="240" w:lineRule="auto"/>
              <w:jc w:val="right"/>
              <w:rPr>
                <w:rFonts w:ascii="Arial" w:eastAsia="Times New Roman" w:hAnsi="Arial" w:cs="Arial"/>
                <w:color w:val="222222"/>
                <w:sz w:val="24"/>
                <w:szCs w:val="24"/>
                <w:lang w:eastAsia="es-AR"/>
              </w:rPr>
            </w:pPr>
            <w:r w:rsidRPr="00C81B58">
              <w:rPr>
                <w:rFonts w:ascii="Arial" w:eastAsia="Times New Roman" w:hAnsi="Arial" w:cs="Arial"/>
                <w:color w:val="000000"/>
                <w:sz w:val="24"/>
                <w:szCs w:val="24"/>
                <w:lang w:eastAsia="es-AR"/>
              </w:rPr>
              <w:t>152</w:t>
            </w:r>
          </w:p>
        </w:tc>
      </w:tr>
      <w:tr w:rsidR="007E74AA" w:rsidRPr="00C81B58" w:rsidTr="008E4406">
        <w:trPr>
          <w:trHeight w:val="330"/>
        </w:trPr>
        <w:tc>
          <w:tcPr>
            <w:tcW w:w="0" w:type="auto"/>
            <w:vMerge/>
            <w:tcBorders>
              <w:top w:val="nil"/>
              <w:left w:val="single" w:sz="8" w:space="0" w:color="auto"/>
              <w:bottom w:val="single" w:sz="8" w:space="0" w:color="auto"/>
              <w:right w:val="single" w:sz="8" w:space="0" w:color="auto"/>
            </w:tcBorders>
            <w:shd w:val="clear" w:color="auto" w:fill="FFFFFF"/>
            <w:vAlign w:val="center"/>
            <w:hideMark/>
          </w:tcPr>
          <w:p w:rsidR="007E74AA" w:rsidRPr="00C81B58" w:rsidRDefault="007E74AA" w:rsidP="008E4406">
            <w:pPr>
              <w:spacing w:after="0" w:line="240" w:lineRule="auto"/>
              <w:rPr>
                <w:rFonts w:ascii="Arial" w:eastAsia="Times New Roman" w:hAnsi="Arial" w:cs="Arial"/>
                <w:color w:val="222222"/>
                <w:sz w:val="24"/>
                <w:szCs w:val="24"/>
                <w:lang w:eastAsia="es-AR"/>
              </w:rPr>
            </w:pPr>
          </w:p>
        </w:tc>
        <w:tc>
          <w:tcPr>
            <w:tcW w:w="2060" w:type="dxa"/>
            <w:tcBorders>
              <w:top w:val="nil"/>
              <w:left w:val="nil"/>
              <w:bottom w:val="single" w:sz="8" w:space="0" w:color="auto"/>
              <w:right w:val="single" w:sz="8" w:space="0" w:color="auto"/>
            </w:tcBorders>
            <w:shd w:val="clear" w:color="auto" w:fill="FFFFFF"/>
            <w:tcMar>
              <w:top w:w="0" w:type="dxa"/>
              <w:left w:w="70" w:type="dxa"/>
              <w:bottom w:w="0" w:type="dxa"/>
              <w:right w:w="70" w:type="dxa"/>
            </w:tcMar>
            <w:hideMark/>
          </w:tcPr>
          <w:p w:rsidR="007E74AA" w:rsidRPr="00C81B58" w:rsidRDefault="007E74AA" w:rsidP="008E4406">
            <w:pPr>
              <w:spacing w:after="0" w:line="240" w:lineRule="auto"/>
              <w:rPr>
                <w:rFonts w:ascii="Arial" w:eastAsia="Times New Roman" w:hAnsi="Arial" w:cs="Arial"/>
                <w:color w:val="222222"/>
                <w:sz w:val="24"/>
                <w:szCs w:val="24"/>
                <w:lang w:eastAsia="es-AR"/>
              </w:rPr>
            </w:pPr>
            <w:r w:rsidRPr="00C81B58">
              <w:rPr>
                <w:rFonts w:ascii="Arial" w:eastAsia="Times New Roman" w:hAnsi="Arial" w:cs="Arial"/>
                <w:color w:val="000000"/>
                <w:sz w:val="24"/>
                <w:szCs w:val="24"/>
                <w:lang w:eastAsia="es-AR"/>
              </w:rPr>
              <w:t>BRASIL</w:t>
            </w:r>
          </w:p>
        </w:tc>
        <w:tc>
          <w:tcPr>
            <w:tcW w:w="4693"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hideMark/>
          </w:tcPr>
          <w:p w:rsidR="007E74AA" w:rsidRPr="00C81B58" w:rsidRDefault="007E74AA" w:rsidP="008E4406">
            <w:pPr>
              <w:spacing w:after="0" w:line="240" w:lineRule="auto"/>
              <w:jc w:val="right"/>
              <w:rPr>
                <w:rFonts w:ascii="Arial" w:eastAsia="Times New Roman" w:hAnsi="Arial" w:cs="Arial"/>
                <w:color w:val="222222"/>
                <w:sz w:val="24"/>
                <w:szCs w:val="24"/>
                <w:lang w:eastAsia="es-AR"/>
              </w:rPr>
            </w:pPr>
            <w:r w:rsidRPr="00C81B58">
              <w:rPr>
                <w:rFonts w:ascii="Arial" w:eastAsia="Times New Roman" w:hAnsi="Arial" w:cs="Arial"/>
                <w:color w:val="000000"/>
                <w:sz w:val="24"/>
                <w:szCs w:val="24"/>
                <w:lang w:eastAsia="es-AR"/>
              </w:rPr>
              <w:t>8</w:t>
            </w:r>
          </w:p>
        </w:tc>
      </w:tr>
      <w:tr w:rsidR="007E74AA" w:rsidRPr="00C81B58" w:rsidTr="008E4406">
        <w:trPr>
          <w:trHeight w:val="330"/>
        </w:trPr>
        <w:tc>
          <w:tcPr>
            <w:tcW w:w="0" w:type="auto"/>
            <w:vMerge/>
            <w:tcBorders>
              <w:top w:val="nil"/>
              <w:left w:val="single" w:sz="8" w:space="0" w:color="auto"/>
              <w:bottom w:val="single" w:sz="8" w:space="0" w:color="auto"/>
              <w:right w:val="single" w:sz="8" w:space="0" w:color="auto"/>
            </w:tcBorders>
            <w:shd w:val="clear" w:color="auto" w:fill="FFFFFF"/>
            <w:vAlign w:val="center"/>
            <w:hideMark/>
          </w:tcPr>
          <w:p w:rsidR="007E74AA" w:rsidRPr="00C81B58" w:rsidRDefault="007E74AA" w:rsidP="008E4406">
            <w:pPr>
              <w:spacing w:after="0" w:line="240" w:lineRule="auto"/>
              <w:rPr>
                <w:rFonts w:ascii="Arial" w:eastAsia="Times New Roman" w:hAnsi="Arial" w:cs="Arial"/>
                <w:color w:val="222222"/>
                <w:sz w:val="24"/>
                <w:szCs w:val="24"/>
                <w:lang w:eastAsia="es-AR"/>
              </w:rPr>
            </w:pPr>
          </w:p>
        </w:tc>
        <w:tc>
          <w:tcPr>
            <w:tcW w:w="2060" w:type="dxa"/>
            <w:tcBorders>
              <w:top w:val="nil"/>
              <w:left w:val="nil"/>
              <w:bottom w:val="single" w:sz="8" w:space="0" w:color="auto"/>
              <w:right w:val="single" w:sz="8" w:space="0" w:color="auto"/>
            </w:tcBorders>
            <w:shd w:val="clear" w:color="auto" w:fill="FFFFFF"/>
            <w:tcMar>
              <w:top w:w="0" w:type="dxa"/>
              <w:left w:w="70" w:type="dxa"/>
              <w:bottom w:w="0" w:type="dxa"/>
              <w:right w:w="70" w:type="dxa"/>
            </w:tcMar>
            <w:hideMark/>
          </w:tcPr>
          <w:p w:rsidR="007E74AA" w:rsidRPr="00C81B58" w:rsidRDefault="007E74AA" w:rsidP="008E4406">
            <w:pPr>
              <w:spacing w:after="0" w:line="240" w:lineRule="auto"/>
              <w:rPr>
                <w:rFonts w:ascii="Arial" w:eastAsia="Times New Roman" w:hAnsi="Arial" w:cs="Arial"/>
                <w:color w:val="222222"/>
                <w:sz w:val="24"/>
                <w:szCs w:val="24"/>
                <w:lang w:eastAsia="es-AR"/>
              </w:rPr>
            </w:pPr>
            <w:r w:rsidRPr="00C81B58">
              <w:rPr>
                <w:rFonts w:ascii="Arial" w:eastAsia="Times New Roman" w:hAnsi="Arial" w:cs="Arial"/>
                <w:color w:val="000000"/>
                <w:sz w:val="24"/>
                <w:szCs w:val="24"/>
                <w:lang w:eastAsia="es-AR"/>
              </w:rPr>
              <w:t>CAMERUN</w:t>
            </w:r>
          </w:p>
        </w:tc>
        <w:tc>
          <w:tcPr>
            <w:tcW w:w="4693"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hideMark/>
          </w:tcPr>
          <w:p w:rsidR="007E74AA" w:rsidRPr="00C81B58" w:rsidRDefault="007E74AA" w:rsidP="008E4406">
            <w:pPr>
              <w:spacing w:after="0" w:line="240" w:lineRule="auto"/>
              <w:jc w:val="right"/>
              <w:rPr>
                <w:rFonts w:ascii="Arial" w:eastAsia="Times New Roman" w:hAnsi="Arial" w:cs="Arial"/>
                <w:color w:val="222222"/>
                <w:sz w:val="24"/>
                <w:szCs w:val="24"/>
                <w:lang w:eastAsia="es-AR"/>
              </w:rPr>
            </w:pPr>
            <w:r w:rsidRPr="00C81B58">
              <w:rPr>
                <w:rFonts w:ascii="Arial" w:eastAsia="Times New Roman" w:hAnsi="Arial" w:cs="Arial"/>
                <w:color w:val="000000"/>
                <w:sz w:val="24"/>
                <w:szCs w:val="24"/>
                <w:lang w:eastAsia="es-AR"/>
              </w:rPr>
              <w:t>1</w:t>
            </w:r>
          </w:p>
        </w:tc>
      </w:tr>
      <w:tr w:rsidR="007E74AA" w:rsidRPr="00C81B58" w:rsidTr="008E4406">
        <w:trPr>
          <w:trHeight w:val="330"/>
        </w:trPr>
        <w:tc>
          <w:tcPr>
            <w:tcW w:w="0" w:type="auto"/>
            <w:vMerge/>
            <w:tcBorders>
              <w:top w:val="nil"/>
              <w:left w:val="single" w:sz="8" w:space="0" w:color="auto"/>
              <w:bottom w:val="single" w:sz="8" w:space="0" w:color="auto"/>
              <w:right w:val="single" w:sz="8" w:space="0" w:color="auto"/>
            </w:tcBorders>
            <w:shd w:val="clear" w:color="auto" w:fill="FFFFFF"/>
            <w:vAlign w:val="center"/>
            <w:hideMark/>
          </w:tcPr>
          <w:p w:rsidR="007E74AA" w:rsidRPr="00C81B58" w:rsidRDefault="007E74AA" w:rsidP="008E4406">
            <w:pPr>
              <w:spacing w:after="0" w:line="240" w:lineRule="auto"/>
              <w:rPr>
                <w:rFonts w:ascii="Arial" w:eastAsia="Times New Roman" w:hAnsi="Arial" w:cs="Arial"/>
                <w:color w:val="222222"/>
                <w:sz w:val="24"/>
                <w:szCs w:val="24"/>
                <w:lang w:eastAsia="es-AR"/>
              </w:rPr>
            </w:pPr>
          </w:p>
        </w:tc>
        <w:tc>
          <w:tcPr>
            <w:tcW w:w="2060" w:type="dxa"/>
            <w:tcBorders>
              <w:top w:val="nil"/>
              <w:left w:val="nil"/>
              <w:bottom w:val="single" w:sz="8" w:space="0" w:color="auto"/>
              <w:right w:val="single" w:sz="8" w:space="0" w:color="auto"/>
            </w:tcBorders>
            <w:shd w:val="clear" w:color="auto" w:fill="FFFFFF"/>
            <w:tcMar>
              <w:top w:w="0" w:type="dxa"/>
              <w:left w:w="70" w:type="dxa"/>
              <w:bottom w:w="0" w:type="dxa"/>
              <w:right w:w="70" w:type="dxa"/>
            </w:tcMar>
            <w:hideMark/>
          </w:tcPr>
          <w:p w:rsidR="007E74AA" w:rsidRPr="00C81B58" w:rsidRDefault="007E74AA" w:rsidP="008E4406">
            <w:pPr>
              <w:spacing w:after="0" w:line="240" w:lineRule="auto"/>
              <w:rPr>
                <w:rFonts w:ascii="Arial" w:eastAsia="Times New Roman" w:hAnsi="Arial" w:cs="Arial"/>
                <w:color w:val="222222"/>
                <w:sz w:val="24"/>
                <w:szCs w:val="24"/>
                <w:lang w:eastAsia="es-AR"/>
              </w:rPr>
            </w:pPr>
            <w:r w:rsidRPr="00C81B58">
              <w:rPr>
                <w:rFonts w:ascii="Arial" w:eastAsia="Times New Roman" w:hAnsi="Arial" w:cs="Arial"/>
                <w:color w:val="000000"/>
                <w:sz w:val="24"/>
                <w:szCs w:val="24"/>
                <w:lang w:eastAsia="es-AR"/>
              </w:rPr>
              <w:t>CHILE</w:t>
            </w:r>
          </w:p>
        </w:tc>
        <w:tc>
          <w:tcPr>
            <w:tcW w:w="4693"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hideMark/>
          </w:tcPr>
          <w:p w:rsidR="007E74AA" w:rsidRPr="00C81B58" w:rsidRDefault="007E74AA" w:rsidP="008E4406">
            <w:pPr>
              <w:spacing w:after="0" w:line="240" w:lineRule="auto"/>
              <w:jc w:val="right"/>
              <w:rPr>
                <w:rFonts w:ascii="Arial" w:eastAsia="Times New Roman" w:hAnsi="Arial" w:cs="Arial"/>
                <w:color w:val="222222"/>
                <w:sz w:val="24"/>
                <w:szCs w:val="24"/>
                <w:lang w:eastAsia="es-AR"/>
              </w:rPr>
            </w:pPr>
            <w:r w:rsidRPr="00C81B58">
              <w:rPr>
                <w:rFonts w:ascii="Arial" w:eastAsia="Times New Roman" w:hAnsi="Arial" w:cs="Arial"/>
                <w:color w:val="000000"/>
                <w:sz w:val="24"/>
                <w:szCs w:val="24"/>
                <w:lang w:eastAsia="es-AR"/>
              </w:rPr>
              <w:t>7</w:t>
            </w:r>
          </w:p>
        </w:tc>
      </w:tr>
      <w:tr w:rsidR="007E74AA" w:rsidRPr="00C81B58" w:rsidTr="008E4406">
        <w:trPr>
          <w:trHeight w:val="330"/>
        </w:trPr>
        <w:tc>
          <w:tcPr>
            <w:tcW w:w="0" w:type="auto"/>
            <w:vMerge/>
            <w:tcBorders>
              <w:top w:val="nil"/>
              <w:left w:val="single" w:sz="8" w:space="0" w:color="auto"/>
              <w:bottom w:val="single" w:sz="8" w:space="0" w:color="auto"/>
              <w:right w:val="single" w:sz="8" w:space="0" w:color="auto"/>
            </w:tcBorders>
            <w:shd w:val="clear" w:color="auto" w:fill="FFFFFF"/>
            <w:vAlign w:val="center"/>
            <w:hideMark/>
          </w:tcPr>
          <w:p w:rsidR="007E74AA" w:rsidRPr="00C81B58" w:rsidRDefault="007E74AA" w:rsidP="008E4406">
            <w:pPr>
              <w:spacing w:after="0" w:line="240" w:lineRule="auto"/>
              <w:rPr>
                <w:rFonts w:ascii="Arial" w:eastAsia="Times New Roman" w:hAnsi="Arial" w:cs="Arial"/>
                <w:color w:val="222222"/>
                <w:sz w:val="24"/>
                <w:szCs w:val="24"/>
                <w:lang w:eastAsia="es-AR"/>
              </w:rPr>
            </w:pPr>
          </w:p>
        </w:tc>
        <w:tc>
          <w:tcPr>
            <w:tcW w:w="2060" w:type="dxa"/>
            <w:tcBorders>
              <w:top w:val="nil"/>
              <w:left w:val="nil"/>
              <w:bottom w:val="single" w:sz="8" w:space="0" w:color="auto"/>
              <w:right w:val="single" w:sz="8" w:space="0" w:color="auto"/>
            </w:tcBorders>
            <w:shd w:val="clear" w:color="auto" w:fill="FFFFFF"/>
            <w:tcMar>
              <w:top w:w="0" w:type="dxa"/>
              <w:left w:w="70" w:type="dxa"/>
              <w:bottom w:w="0" w:type="dxa"/>
              <w:right w:w="70" w:type="dxa"/>
            </w:tcMar>
            <w:hideMark/>
          </w:tcPr>
          <w:p w:rsidR="007E74AA" w:rsidRPr="00C81B58" w:rsidRDefault="007E74AA" w:rsidP="008E4406">
            <w:pPr>
              <w:spacing w:after="0" w:line="240" w:lineRule="auto"/>
              <w:rPr>
                <w:rFonts w:ascii="Arial" w:eastAsia="Times New Roman" w:hAnsi="Arial" w:cs="Arial"/>
                <w:color w:val="222222"/>
                <w:sz w:val="24"/>
                <w:szCs w:val="24"/>
                <w:lang w:eastAsia="es-AR"/>
              </w:rPr>
            </w:pPr>
            <w:r w:rsidRPr="00C81B58">
              <w:rPr>
                <w:rFonts w:ascii="Arial" w:eastAsia="Times New Roman" w:hAnsi="Arial" w:cs="Arial"/>
                <w:color w:val="000000"/>
                <w:sz w:val="24"/>
                <w:szCs w:val="24"/>
                <w:lang w:eastAsia="es-AR"/>
              </w:rPr>
              <w:t>CHINA</w:t>
            </w:r>
          </w:p>
        </w:tc>
        <w:tc>
          <w:tcPr>
            <w:tcW w:w="4693"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hideMark/>
          </w:tcPr>
          <w:p w:rsidR="007E74AA" w:rsidRPr="00C81B58" w:rsidRDefault="007E74AA" w:rsidP="008E4406">
            <w:pPr>
              <w:spacing w:after="0" w:line="240" w:lineRule="auto"/>
              <w:jc w:val="right"/>
              <w:rPr>
                <w:rFonts w:ascii="Arial" w:eastAsia="Times New Roman" w:hAnsi="Arial" w:cs="Arial"/>
                <w:color w:val="222222"/>
                <w:sz w:val="24"/>
                <w:szCs w:val="24"/>
                <w:lang w:eastAsia="es-AR"/>
              </w:rPr>
            </w:pPr>
            <w:r w:rsidRPr="00C81B58">
              <w:rPr>
                <w:rFonts w:ascii="Arial" w:eastAsia="Times New Roman" w:hAnsi="Arial" w:cs="Arial"/>
                <w:color w:val="000000"/>
                <w:sz w:val="24"/>
                <w:szCs w:val="24"/>
                <w:lang w:eastAsia="es-AR"/>
              </w:rPr>
              <w:t>1</w:t>
            </w:r>
          </w:p>
        </w:tc>
      </w:tr>
      <w:tr w:rsidR="007E74AA" w:rsidRPr="00C81B58" w:rsidTr="008E4406">
        <w:trPr>
          <w:trHeight w:val="330"/>
        </w:trPr>
        <w:tc>
          <w:tcPr>
            <w:tcW w:w="0" w:type="auto"/>
            <w:vMerge/>
            <w:tcBorders>
              <w:top w:val="nil"/>
              <w:left w:val="single" w:sz="8" w:space="0" w:color="auto"/>
              <w:bottom w:val="single" w:sz="8" w:space="0" w:color="auto"/>
              <w:right w:val="single" w:sz="8" w:space="0" w:color="auto"/>
            </w:tcBorders>
            <w:shd w:val="clear" w:color="auto" w:fill="FFFFFF"/>
            <w:vAlign w:val="center"/>
            <w:hideMark/>
          </w:tcPr>
          <w:p w:rsidR="007E74AA" w:rsidRPr="00C81B58" w:rsidRDefault="007E74AA" w:rsidP="008E4406">
            <w:pPr>
              <w:spacing w:after="0" w:line="240" w:lineRule="auto"/>
              <w:rPr>
                <w:rFonts w:ascii="Arial" w:eastAsia="Times New Roman" w:hAnsi="Arial" w:cs="Arial"/>
                <w:color w:val="222222"/>
                <w:sz w:val="24"/>
                <w:szCs w:val="24"/>
                <w:lang w:eastAsia="es-AR"/>
              </w:rPr>
            </w:pPr>
          </w:p>
        </w:tc>
        <w:tc>
          <w:tcPr>
            <w:tcW w:w="2060" w:type="dxa"/>
            <w:tcBorders>
              <w:top w:val="nil"/>
              <w:left w:val="nil"/>
              <w:bottom w:val="single" w:sz="8" w:space="0" w:color="auto"/>
              <w:right w:val="single" w:sz="8" w:space="0" w:color="auto"/>
            </w:tcBorders>
            <w:shd w:val="clear" w:color="auto" w:fill="FFFFFF"/>
            <w:tcMar>
              <w:top w:w="0" w:type="dxa"/>
              <w:left w:w="70" w:type="dxa"/>
              <w:bottom w:w="0" w:type="dxa"/>
              <w:right w:w="70" w:type="dxa"/>
            </w:tcMar>
            <w:hideMark/>
          </w:tcPr>
          <w:p w:rsidR="007E74AA" w:rsidRPr="00C81B58" w:rsidRDefault="007E74AA" w:rsidP="008E4406">
            <w:pPr>
              <w:spacing w:after="0" w:line="240" w:lineRule="auto"/>
              <w:rPr>
                <w:rFonts w:ascii="Arial" w:eastAsia="Times New Roman" w:hAnsi="Arial" w:cs="Arial"/>
                <w:color w:val="222222"/>
                <w:sz w:val="24"/>
                <w:szCs w:val="24"/>
                <w:lang w:eastAsia="es-AR"/>
              </w:rPr>
            </w:pPr>
            <w:r w:rsidRPr="00C81B58">
              <w:rPr>
                <w:rFonts w:ascii="Arial" w:eastAsia="Times New Roman" w:hAnsi="Arial" w:cs="Arial"/>
                <w:color w:val="000000"/>
                <w:sz w:val="24"/>
                <w:szCs w:val="24"/>
                <w:lang w:eastAsia="es-AR"/>
              </w:rPr>
              <w:t>COLOMBIA</w:t>
            </w:r>
          </w:p>
        </w:tc>
        <w:tc>
          <w:tcPr>
            <w:tcW w:w="4693"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hideMark/>
          </w:tcPr>
          <w:p w:rsidR="007E74AA" w:rsidRPr="00C81B58" w:rsidRDefault="007E74AA" w:rsidP="008E4406">
            <w:pPr>
              <w:spacing w:after="0" w:line="240" w:lineRule="auto"/>
              <w:jc w:val="right"/>
              <w:rPr>
                <w:rFonts w:ascii="Arial" w:eastAsia="Times New Roman" w:hAnsi="Arial" w:cs="Arial"/>
                <w:color w:val="222222"/>
                <w:sz w:val="24"/>
                <w:szCs w:val="24"/>
                <w:lang w:eastAsia="es-AR"/>
              </w:rPr>
            </w:pPr>
            <w:r w:rsidRPr="00C81B58">
              <w:rPr>
                <w:rFonts w:ascii="Arial" w:eastAsia="Times New Roman" w:hAnsi="Arial" w:cs="Arial"/>
                <w:color w:val="000000"/>
                <w:sz w:val="24"/>
                <w:szCs w:val="24"/>
                <w:lang w:eastAsia="es-AR"/>
              </w:rPr>
              <w:t>13</w:t>
            </w:r>
          </w:p>
        </w:tc>
      </w:tr>
      <w:tr w:rsidR="007E74AA" w:rsidRPr="00C81B58" w:rsidTr="008E4406">
        <w:trPr>
          <w:trHeight w:val="330"/>
        </w:trPr>
        <w:tc>
          <w:tcPr>
            <w:tcW w:w="0" w:type="auto"/>
            <w:vMerge/>
            <w:tcBorders>
              <w:top w:val="nil"/>
              <w:left w:val="single" w:sz="8" w:space="0" w:color="auto"/>
              <w:bottom w:val="single" w:sz="8" w:space="0" w:color="auto"/>
              <w:right w:val="single" w:sz="8" w:space="0" w:color="auto"/>
            </w:tcBorders>
            <w:shd w:val="clear" w:color="auto" w:fill="FFFFFF"/>
            <w:vAlign w:val="center"/>
            <w:hideMark/>
          </w:tcPr>
          <w:p w:rsidR="007E74AA" w:rsidRPr="00C81B58" w:rsidRDefault="007E74AA" w:rsidP="008E4406">
            <w:pPr>
              <w:spacing w:after="0" w:line="240" w:lineRule="auto"/>
              <w:rPr>
                <w:rFonts w:ascii="Arial" w:eastAsia="Times New Roman" w:hAnsi="Arial" w:cs="Arial"/>
                <w:color w:val="222222"/>
                <w:sz w:val="24"/>
                <w:szCs w:val="24"/>
                <w:lang w:eastAsia="es-AR"/>
              </w:rPr>
            </w:pPr>
          </w:p>
        </w:tc>
        <w:tc>
          <w:tcPr>
            <w:tcW w:w="2060" w:type="dxa"/>
            <w:tcBorders>
              <w:top w:val="nil"/>
              <w:left w:val="nil"/>
              <w:bottom w:val="single" w:sz="8" w:space="0" w:color="auto"/>
              <w:right w:val="single" w:sz="8" w:space="0" w:color="auto"/>
            </w:tcBorders>
            <w:shd w:val="clear" w:color="auto" w:fill="FFFFFF"/>
            <w:tcMar>
              <w:top w:w="0" w:type="dxa"/>
              <w:left w:w="70" w:type="dxa"/>
              <w:bottom w:w="0" w:type="dxa"/>
              <w:right w:w="70" w:type="dxa"/>
            </w:tcMar>
            <w:hideMark/>
          </w:tcPr>
          <w:p w:rsidR="007E74AA" w:rsidRPr="00C81B58" w:rsidRDefault="007E74AA" w:rsidP="008E4406">
            <w:pPr>
              <w:spacing w:after="0" w:line="240" w:lineRule="auto"/>
              <w:rPr>
                <w:rFonts w:ascii="Arial" w:eastAsia="Times New Roman" w:hAnsi="Arial" w:cs="Arial"/>
                <w:color w:val="222222"/>
                <w:sz w:val="24"/>
                <w:szCs w:val="24"/>
                <w:lang w:eastAsia="es-AR"/>
              </w:rPr>
            </w:pPr>
            <w:r w:rsidRPr="00C81B58">
              <w:rPr>
                <w:rFonts w:ascii="Arial" w:eastAsia="Times New Roman" w:hAnsi="Arial" w:cs="Arial"/>
                <w:color w:val="000000"/>
                <w:sz w:val="24"/>
                <w:szCs w:val="24"/>
                <w:lang w:eastAsia="es-AR"/>
              </w:rPr>
              <w:t>DOMINICA</w:t>
            </w:r>
          </w:p>
        </w:tc>
        <w:tc>
          <w:tcPr>
            <w:tcW w:w="4693"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hideMark/>
          </w:tcPr>
          <w:p w:rsidR="007E74AA" w:rsidRPr="00C81B58" w:rsidRDefault="007E74AA" w:rsidP="008E4406">
            <w:pPr>
              <w:spacing w:after="0" w:line="240" w:lineRule="auto"/>
              <w:jc w:val="right"/>
              <w:rPr>
                <w:rFonts w:ascii="Arial" w:eastAsia="Times New Roman" w:hAnsi="Arial" w:cs="Arial"/>
                <w:color w:val="222222"/>
                <w:sz w:val="24"/>
                <w:szCs w:val="24"/>
                <w:lang w:eastAsia="es-AR"/>
              </w:rPr>
            </w:pPr>
            <w:r w:rsidRPr="00C81B58">
              <w:rPr>
                <w:rFonts w:ascii="Arial" w:eastAsia="Times New Roman" w:hAnsi="Arial" w:cs="Arial"/>
                <w:color w:val="000000"/>
                <w:sz w:val="24"/>
                <w:szCs w:val="24"/>
                <w:lang w:eastAsia="es-AR"/>
              </w:rPr>
              <w:t>3</w:t>
            </w:r>
          </w:p>
        </w:tc>
      </w:tr>
      <w:tr w:rsidR="007E74AA" w:rsidRPr="00C81B58" w:rsidTr="008E4406">
        <w:trPr>
          <w:trHeight w:val="330"/>
        </w:trPr>
        <w:tc>
          <w:tcPr>
            <w:tcW w:w="0" w:type="auto"/>
            <w:vMerge/>
            <w:tcBorders>
              <w:top w:val="nil"/>
              <w:left w:val="single" w:sz="8" w:space="0" w:color="auto"/>
              <w:bottom w:val="single" w:sz="8" w:space="0" w:color="auto"/>
              <w:right w:val="single" w:sz="8" w:space="0" w:color="auto"/>
            </w:tcBorders>
            <w:shd w:val="clear" w:color="auto" w:fill="FFFFFF"/>
            <w:vAlign w:val="center"/>
            <w:hideMark/>
          </w:tcPr>
          <w:p w:rsidR="007E74AA" w:rsidRPr="00C81B58" w:rsidRDefault="007E74AA" w:rsidP="008E4406">
            <w:pPr>
              <w:spacing w:after="0" w:line="240" w:lineRule="auto"/>
              <w:rPr>
                <w:rFonts w:ascii="Arial" w:eastAsia="Times New Roman" w:hAnsi="Arial" w:cs="Arial"/>
                <w:color w:val="222222"/>
                <w:sz w:val="24"/>
                <w:szCs w:val="24"/>
                <w:lang w:eastAsia="es-AR"/>
              </w:rPr>
            </w:pPr>
          </w:p>
        </w:tc>
        <w:tc>
          <w:tcPr>
            <w:tcW w:w="2060" w:type="dxa"/>
            <w:tcBorders>
              <w:top w:val="nil"/>
              <w:left w:val="nil"/>
              <w:bottom w:val="single" w:sz="8" w:space="0" w:color="auto"/>
              <w:right w:val="single" w:sz="8" w:space="0" w:color="auto"/>
            </w:tcBorders>
            <w:shd w:val="clear" w:color="auto" w:fill="FFFFFF"/>
            <w:tcMar>
              <w:top w:w="0" w:type="dxa"/>
              <w:left w:w="70" w:type="dxa"/>
              <w:bottom w:w="0" w:type="dxa"/>
              <w:right w:w="70" w:type="dxa"/>
            </w:tcMar>
            <w:hideMark/>
          </w:tcPr>
          <w:p w:rsidR="007E74AA" w:rsidRPr="00C81B58" w:rsidRDefault="007E74AA" w:rsidP="008E4406">
            <w:pPr>
              <w:spacing w:after="0" w:line="240" w:lineRule="auto"/>
              <w:rPr>
                <w:rFonts w:ascii="Arial" w:eastAsia="Times New Roman" w:hAnsi="Arial" w:cs="Arial"/>
                <w:color w:val="222222"/>
                <w:sz w:val="24"/>
                <w:szCs w:val="24"/>
                <w:lang w:eastAsia="es-AR"/>
              </w:rPr>
            </w:pPr>
            <w:r w:rsidRPr="00C81B58">
              <w:rPr>
                <w:rFonts w:ascii="Arial" w:eastAsia="Times New Roman" w:hAnsi="Arial" w:cs="Arial"/>
                <w:color w:val="000000"/>
                <w:sz w:val="24"/>
                <w:szCs w:val="24"/>
                <w:lang w:eastAsia="es-AR"/>
              </w:rPr>
              <w:t>ECUADOR</w:t>
            </w:r>
          </w:p>
        </w:tc>
        <w:tc>
          <w:tcPr>
            <w:tcW w:w="4693"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hideMark/>
          </w:tcPr>
          <w:p w:rsidR="007E74AA" w:rsidRPr="00C81B58" w:rsidRDefault="007E74AA" w:rsidP="008E4406">
            <w:pPr>
              <w:spacing w:after="0" w:line="240" w:lineRule="auto"/>
              <w:jc w:val="right"/>
              <w:rPr>
                <w:rFonts w:ascii="Arial" w:eastAsia="Times New Roman" w:hAnsi="Arial" w:cs="Arial"/>
                <w:color w:val="222222"/>
                <w:sz w:val="24"/>
                <w:szCs w:val="24"/>
                <w:lang w:eastAsia="es-AR"/>
              </w:rPr>
            </w:pPr>
            <w:r w:rsidRPr="00C81B58">
              <w:rPr>
                <w:rFonts w:ascii="Arial" w:eastAsia="Times New Roman" w:hAnsi="Arial" w:cs="Arial"/>
                <w:color w:val="000000"/>
                <w:sz w:val="24"/>
                <w:szCs w:val="24"/>
                <w:lang w:eastAsia="es-AR"/>
              </w:rPr>
              <w:t>3</w:t>
            </w:r>
          </w:p>
        </w:tc>
      </w:tr>
      <w:tr w:rsidR="007E74AA" w:rsidRPr="00C81B58" w:rsidTr="008E4406">
        <w:trPr>
          <w:trHeight w:val="375"/>
        </w:trPr>
        <w:tc>
          <w:tcPr>
            <w:tcW w:w="0" w:type="auto"/>
            <w:vMerge/>
            <w:tcBorders>
              <w:top w:val="nil"/>
              <w:left w:val="single" w:sz="8" w:space="0" w:color="auto"/>
              <w:bottom w:val="single" w:sz="8" w:space="0" w:color="auto"/>
              <w:right w:val="single" w:sz="8" w:space="0" w:color="auto"/>
            </w:tcBorders>
            <w:shd w:val="clear" w:color="auto" w:fill="FFFFFF"/>
            <w:vAlign w:val="center"/>
            <w:hideMark/>
          </w:tcPr>
          <w:p w:rsidR="007E74AA" w:rsidRPr="00C81B58" w:rsidRDefault="007E74AA" w:rsidP="008E4406">
            <w:pPr>
              <w:spacing w:after="0" w:line="240" w:lineRule="auto"/>
              <w:rPr>
                <w:rFonts w:ascii="Arial" w:eastAsia="Times New Roman" w:hAnsi="Arial" w:cs="Arial"/>
                <w:color w:val="222222"/>
                <w:sz w:val="24"/>
                <w:szCs w:val="24"/>
                <w:lang w:eastAsia="es-AR"/>
              </w:rPr>
            </w:pPr>
          </w:p>
        </w:tc>
        <w:tc>
          <w:tcPr>
            <w:tcW w:w="2060" w:type="dxa"/>
            <w:tcBorders>
              <w:top w:val="nil"/>
              <w:left w:val="nil"/>
              <w:bottom w:val="single" w:sz="8" w:space="0" w:color="auto"/>
              <w:right w:val="single" w:sz="8" w:space="0" w:color="auto"/>
            </w:tcBorders>
            <w:shd w:val="clear" w:color="auto" w:fill="FFFFFF"/>
            <w:tcMar>
              <w:top w:w="0" w:type="dxa"/>
              <w:left w:w="70" w:type="dxa"/>
              <w:bottom w:w="0" w:type="dxa"/>
              <w:right w:w="70" w:type="dxa"/>
            </w:tcMar>
            <w:hideMark/>
          </w:tcPr>
          <w:p w:rsidR="007E74AA" w:rsidRPr="00C81B58" w:rsidRDefault="007E74AA" w:rsidP="008E4406">
            <w:pPr>
              <w:spacing w:after="0" w:line="240" w:lineRule="auto"/>
              <w:rPr>
                <w:rFonts w:ascii="Arial" w:eastAsia="Times New Roman" w:hAnsi="Arial" w:cs="Arial"/>
                <w:color w:val="222222"/>
                <w:sz w:val="24"/>
                <w:szCs w:val="24"/>
                <w:lang w:eastAsia="es-AR"/>
              </w:rPr>
            </w:pPr>
            <w:r w:rsidRPr="00C81B58">
              <w:rPr>
                <w:rFonts w:ascii="Arial" w:eastAsia="Times New Roman" w:hAnsi="Arial" w:cs="Arial"/>
                <w:color w:val="000000"/>
                <w:sz w:val="24"/>
                <w:szCs w:val="24"/>
                <w:lang w:eastAsia="es-AR"/>
              </w:rPr>
              <w:t>ESPAÑA</w:t>
            </w:r>
          </w:p>
        </w:tc>
        <w:tc>
          <w:tcPr>
            <w:tcW w:w="4693"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hideMark/>
          </w:tcPr>
          <w:p w:rsidR="007E74AA" w:rsidRPr="00C81B58" w:rsidRDefault="007E74AA" w:rsidP="008E4406">
            <w:pPr>
              <w:spacing w:after="0" w:line="240" w:lineRule="auto"/>
              <w:jc w:val="right"/>
              <w:rPr>
                <w:rFonts w:ascii="Arial" w:eastAsia="Times New Roman" w:hAnsi="Arial" w:cs="Arial"/>
                <w:color w:val="222222"/>
                <w:sz w:val="24"/>
                <w:szCs w:val="24"/>
                <w:lang w:eastAsia="es-AR"/>
              </w:rPr>
            </w:pPr>
            <w:r w:rsidRPr="00C81B58">
              <w:rPr>
                <w:rFonts w:ascii="Arial" w:eastAsia="Times New Roman" w:hAnsi="Arial" w:cs="Arial"/>
                <w:color w:val="000000"/>
                <w:sz w:val="24"/>
                <w:szCs w:val="24"/>
                <w:lang w:eastAsia="es-AR"/>
              </w:rPr>
              <w:t>1</w:t>
            </w:r>
          </w:p>
        </w:tc>
      </w:tr>
      <w:tr w:rsidR="007E74AA" w:rsidRPr="00C81B58" w:rsidTr="008E4406">
        <w:trPr>
          <w:trHeight w:val="330"/>
        </w:trPr>
        <w:tc>
          <w:tcPr>
            <w:tcW w:w="0" w:type="auto"/>
            <w:vMerge/>
            <w:tcBorders>
              <w:top w:val="nil"/>
              <w:left w:val="single" w:sz="8" w:space="0" w:color="auto"/>
              <w:bottom w:val="single" w:sz="8" w:space="0" w:color="auto"/>
              <w:right w:val="single" w:sz="8" w:space="0" w:color="auto"/>
            </w:tcBorders>
            <w:shd w:val="clear" w:color="auto" w:fill="FFFFFF"/>
            <w:vAlign w:val="center"/>
            <w:hideMark/>
          </w:tcPr>
          <w:p w:rsidR="007E74AA" w:rsidRPr="00C81B58" w:rsidRDefault="007E74AA" w:rsidP="008E4406">
            <w:pPr>
              <w:spacing w:after="0" w:line="240" w:lineRule="auto"/>
              <w:rPr>
                <w:rFonts w:ascii="Arial" w:eastAsia="Times New Roman" w:hAnsi="Arial" w:cs="Arial"/>
                <w:color w:val="222222"/>
                <w:sz w:val="24"/>
                <w:szCs w:val="24"/>
                <w:lang w:eastAsia="es-AR"/>
              </w:rPr>
            </w:pPr>
          </w:p>
        </w:tc>
        <w:tc>
          <w:tcPr>
            <w:tcW w:w="2060" w:type="dxa"/>
            <w:tcBorders>
              <w:top w:val="nil"/>
              <w:left w:val="nil"/>
              <w:bottom w:val="single" w:sz="8" w:space="0" w:color="auto"/>
              <w:right w:val="single" w:sz="8" w:space="0" w:color="auto"/>
            </w:tcBorders>
            <w:shd w:val="clear" w:color="auto" w:fill="FFFFFF"/>
            <w:tcMar>
              <w:top w:w="0" w:type="dxa"/>
              <w:left w:w="70" w:type="dxa"/>
              <w:bottom w:w="0" w:type="dxa"/>
              <w:right w:w="70" w:type="dxa"/>
            </w:tcMar>
            <w:hideMark/>
          </w:tcPr>
          <w:p w:rsidR="007E74AA" w:rsidRPr="00C81B58" w:rsidRDefault="007E74AA" w:rsidP="008E4406">
            <w:pPr>
              <w:spacing w:after="0" w:line="240" w:lineRule="auto"/>
              <w:rPr>
                <w:rFonts w:ascii="Arial" w:eastAsia="Times New Roman" w:hAnsi="Arial" w:cs="Arial"/>
                <w:color w:val="222222"/>
                <w:sz w:val="24"/>
                <w:szCs w:val="24"/>
                <w:lang w:eastAsia="es-AR"/>
              </w:rPr>
            </w:pPr>
            <w:r w:rsidRPr="00C81B58">
              <w:rPr>
                <w:rFonts w:ascii="Arial" w:eastAsia="Times New Roman" w:hAnsi="Arial" w:cs="Arial"/>
                <w:color w:val="000000"/>
                <w:sz w:val="24"/>
                <w:szCs w:val="24"/>
                <w:lang w:eastAsia="es-AR"/>
              </w:rPr>
              <w:t>HAITI</w:t>
            </w:r>
          </w:p>
        </w:tc>
        <w:tc>
          <w:tcPr>
            <w:tcW w:w="4693"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hideMark/>
          </w:tcPr>
          <w:p w:rsidR="007E74AA" w:rsidRPr="00C81B58" w:rsidRDefault="007E74AA" w:rsidP="008E4406">
            <w:pPr>
              <w:spacing w:after="0" w:line="240" w:lineRule="auto"/>
              <w:jc w:val="right"/>
              <w:rPr>
                <w:rFonts w:ascii="Arial" w:eastAsia="Times New Roman" w:hAnsi="Arial" w:cs="Arial"/>
                <w:color w:val="222222"/>
                <w:sz w:val="24"/>
                <w:szCs w:val="24"/>
                <w:lang w:eastAsia="es-AR"/>
              </w:rPr>
            </w:pPr>
            <w:r w:rsidRPr="00C81B58">
              <w:rPr>
                <w:rFonts w:ascii="Arial" w:eastAsia="Times New Roman" w:hAnsi="Arial" w:cs="Arial"/>
                <w:color w:val="000000"/>
                <w:sz w:val="24"/>
                <w:szCs w:val="24"/>
                <w:lang w:eastAsia="es-AR"/>
              </w:rPr>
              <w:t>1</w:t>
            </w:r>
          </w:p>
        </w:tc>
      </w:tr>
      <w:tr w:rsidR="007E74AA" w:rsidRPr="00C81B58" w:rsidTr="008E4406">
        <w:trPr>
          <w:trHeight w:val="330"/>
        </w:trPr>
        <w:tc>
          <w:tcPr>
            <w:tcW w:w="0" w:type="auto"/>
            <w:vMerge/>
            <w:tcBorders>
              <w:top w:val="nil"/>
              <w:left w:val="single" w:sz="8" w:space="0" w:color="auto"/>
              <w:bottom w:val="single" w:sz="8" w:space="0" w:color="auto"/>
              <w:right w:val="single" w:sz="8" w:space="0" w:color="auto"/>
            </w:tcBorders>
            <w:shd w:val="clear" w:color="auto" w:fill="FFFFFF"/>
            <w:vAlign w:val="center"/>
            <w:hideMark/>
          </w:tcPr>
          <w:p w:rsidR="007E74AA" w:rsidRPr="00C81B58" w:rsidRDefault="007E74AA" w:rsidP="008E4406">
            <w:pPr>
              <w:spacing w:after="0" w:line="240" w:lineRule="auto"/>
              <w:rPr>
                <w:rFonts w:ascii="Arial" w:eastAsia="Times New Roman" w:hAnsi="Arial" w:cs="Arial"/>
                <w:color w:val="222222"/>
                <w:sz w:val="24"/>
                <w:szCs w:val="24"/>
                <w:lang w:eastAsia="es-AR"/>
              </w:rPr>
            </w:pPr>
          </w:p>
        </w:tc>
        <w:tc>
          <w:tcPr>
            <w:tcW w:w="2060" w:type="dxa"/>
            <w:tcBorders>
              <w:top w:val="nil"/>
              <w:left w:val="nil"/>
              <w:bottom w:val="single" w:sz="8" w:space="0" w:color="auto"/>
              <w:right w:val="single" w:sz="8" w:space="0" w:color="auto"/>
            </w:tcBorders>
            <w:shd w:val="clear" w:color="auto" w:fill="FFFFFF"/>
            <w:tcMar>
              <w:top w:w="0" w:type="dxa"/>
              <w:left w:w="70" w:type="dxa"/>
              <w:bottom w:w="0" w:type="dxa"/>
              <w:right w:w="70" w:type="dxa"/>
            </w:tcMar>
            <w:hideMark/>
          </w:tcPr>
          <w:p w:rsidR="007E74AA" w:rsidRPr="00C81B58" w:rsidRDefault="007E74AA" w:rsidP="008E4406">
            <w:pPr>
              <w:spacing w:after="0" w:line="240" w:lineRule="auto"/>
              <w:rPr>
                <w:rFonts w:ascii="Arial" w:eastAsia="Times New Roman" w:hAnsi="Arial" w:cs="Arial"/>
                <w:color w:val="222222"/>
                <w:sz w:val="24"/>
                <w:szCs w:val="24"/>
                <w:lang w:eastAsia="es-AR"/>
              </w:rPr>
            </w:pPr>
            <w:r w:rsidRPr="00C81B58">
              <w:rPr>
                <w:rFonts w:ascii="Arial" w:eastAsia="Times New Roman" w:hAnsi="Arial" w:cs="Arial"/>
                <w:color w:val="000000"/>
                <w:sz w:val="24"/>
                <w:szCs w:val="24"/>
                <w:lang w:eastAsia="es-AR"/>
              </w:rPr>
              <w:t>INGLATERRA</w:t>
            </w:r>
          </w:p>
        </w:tc>
        <w:tc>
          <w:tcPr>
            <w:tcW w:w="4693"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hideMark/>
          </w:tcPr>
          <w:p w:rsidR="007E74AA" w:rsidRPr="00C81B58" w:rsidRDefault="007E74AA" w:rsidP="008E4406">
            <w:pPr>
              <w:spacing w:after="0" w:line="240" w:lineRule="auto"/>
              <w:jc w:val="right"/>
              <w:rPr>
                <w:rFonts w:ascii="Arial" w:eastAsia="Times New Roman" w:hAnsi="Arial" w:cs="Arial"/>
                <w:color w:val="222222"/>
                <w:sz w:val="24"/>
                <w:szCs w:val="24"/>
                <w:lang w:eastAsia="es-AR"/>
              </w:rPr>
            </w:pPr>
            <w:r w:rsidRPr="00C81B58">
              <w:rPr>
                <w:rFonts w:ascii="Arial" w:eastAsia="Times New Roman" w:hAnsi="Arial" w:cs="Arial"/>
                <w:color w:val="000000"/>
                <w:sz w:val="24"/>
                <w:szCs w:val="24"/>
                <w:lang w:eastAsia="es-AR"/>
              </w:rPr>
              <w:t>1</w:t>
            </w:r>
          </w:p>
        </w:tc>
      </w:tr>
      <w:tr w:rsidR="007E74AA" w:rsidRPr="00C81B58" w:rsidTr="008E4406">
        <w:trPr>
          <w:trHeight w:val="345"/>
        </w:trPr>
        <w:tc>
          <w:tcPr>
            <w:tcW w:w="0" w:type="auto"/>
            <w:vMerge/>
            <w:tcBorders>
              <w:top w:val="nil"/>
              <w:left w:val="single" w:sz="8" w:space="0" w:color="auto"/>
              <w:bottom w:val="single" w:sz="8" w:space="0" w:color="auto"/>
              <w:right w:val="single" w:sz="8" w:space="0" w:color="auto"/>
            </w:tcBorders>
            <w:shd w:val="clear" w:color="auto" w:fill="FFFFFF"/>
            <w:vAlign w:val="center"/>
            <w:hideMark/>
          </w:tcPr>
          <w:p w:rsidR="007E74AA" w:rsidRPr="00C81B58" w:rsidRDefault="007E74AA" w:rsidP="008E4406">
            <w:pPr>
              <w:spacing w:after="0" w:line="240" w:lineRule="auto"/>
              <w:rPr>
                <w:rFonts w:ascii="Arial" w:eastAsia="Times New Roman" w:hAnsi="Arial" w:cs="Arial"/>
                <w:color w:val="222222"/>
                <w:sz w:val="24"/>
                <w:szCs w:val="24"/>
                <w:lang w:eastAsia="es-AR"/>
              </w:rPr>
            </w:pPr>
          </w:p>
        </w:tc>
        <w:tc>
          <w:tcPr>
            <w:tcW w:w="2060" w:type="dxa"/>
            <w:tcBorders>
              <w:top w:val="nil"/>
              <w:left w:val="nil"/>
              <w:bottom w:val="single" w:sz="8" w:space="0" w:color="auto"/>
              <w:right w:val="single" w:sz="8" w:space="0" w:color="auto"/>
            </w:tcBorders>
            <w:shd w:val="clear" w:color="auto" w:fill="FFFFFF"/>
            <w:tcMar>
              <w:top w:w="0" w:type="dxa"/>
              <w:left w:w="70" w:type="dxa"/>
              <w:bottom w:w="0" w:type="dxa"/>
              <w:right w:w="70" w:type="dxa"/>
            </w:tcMar>
            <w:hideMark/>
          </w:tcPr>
          <w:p w:rsidR="007E74AA" w:rsidRPr="00C81B58" w:rsidRDefault="007E74AA" w:rsidP="008E4406">
            <w:pPr>
              <w:spacing w:after="0" w:line="240" w:lineRule="auto"/>
              <w:rPr>
                <w:rFonts w:ascii="Arial" w:eastAsia="Times New Roman" w:hAnsi="Arial" w:cs="Arial"/>
                <w:color w:val="222222"/>
                <w:sz w:val="24"/>
                <w:szCs w:val="24"/>
                <w:lang w:eastAsia="es-AR"/>
              </w:rPr>
            </w:pPr>
            <w:r w:rsidRPr="00C81B58">
              <w:rPr>
                <w:rFonts w:ascii="Arial" w:eastAsia="Times New Roman" w:hAnsi="Arial" w:cs="Arial"/>
                <w:color w:val="000000"/>
                <w:sz w:val="24"/>
                <w:szCs w:val="24"/>
                <w:lang w:eastAsia="es-AR"/>
              </w:rPr>
              <w:t>ITALIA</w:t>
            </w:r>
          </w:p>
        </w:tc>
        <w:tc>
          <w:tcPr>
            <w:tcW w:w="4693"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hideMark/>
          </w:tcPr>
          <w:p w:rsidR="007E74AA" w:rsidRPr="00C81B58" w:rsidRDefault="007E74AA" w:rsidP="008E4406">
            <w:pPr>
              <w:spacing w:after="0" w:line="240" w:lineRule="auto"/>
              <w:jc w:val="right"/>
              <w:rPr>
                <w:rFonts w:ascii="Arial" w:eastAsia="Times New Roman" w:hAnsi="Arial" w:cs="Arial"/>
                <w:color w:val="222222"/>
                <w:sz w:val="24"/>
                <w:szCs w:val="24"/>
                <w:lang w:eastAsia="es-AR"/>
              </w:rPr>
            </w:pPr>
            <w:r w:rsidRPr="00C81B58">
              <w:rPr>
                <w:rFonts w:ascii="Arial" w:eastAsia="Times New Roman" w:hAnsi="Arial" w:cs="Arial"/>
                <w:color w:val="000000"/>
                <w:sz w:val="24"/>
                <w:szCs w:val="24"/>
                <w:lang w:eastAsia="es-AR"/>
              </w:rPr>
              <w:t>1</w:t>
            </w:r>
          </w:p>
        </w:tc>
      </w:tr>
      <w:tr w:rsidR="007E74AA" w:rsidRPr="00C81B58" w:rsidTr="008E4406">
        <w:trPr>
          <w:trHeight w:val="330"/>
        </w:trPr>
        <w:tc>
          <w:tcPr>
            <w:tcW w:w="0" w:type="auto"/>
            <w:vMerge/>
            <w:tcBorders>
              <w:top w:val="nil"/>
              <w:left w:val="single" w:sz="8" w:space="0" w:color="auto"/>
              <w:bottom w:val="single" w:sz="8" w:space="0" w:color="auto"/>
              <w:right w:val="single" w:sz="8" w:space="0" w:color="auto"/>
            </w:tcBorders>
            <w:shd w:val="clear" w:color="auto" w:fill="FFFFFF"/>
            <w:vAlign w:val="center"/>
            <w:hideMark/>
          </w:tcPr>
          <w:p w:rsidR="007E74AA" w:rsidRPr="00C81B58" w:rsidRDefault="007E74AA" w:rsidP="008E4406">
            <w:pPr>
              <w:spacing w:after="0" w:line="240" w:lineRule="auto"/>
              <w:rPr>
                <w:rFonts w:ascii="Arial" w:eastAsia="Times New Roman" w:hAnsi="Arial" w:cs="Arial"/>
                <w:color w:val="222222"/>
                <w:sz w:val="24"/>
                <w:szCs w:val="24"/>
                <w:lang w:eastAsia="es-AR"/>
              </w:rPr>
            </w:pPr>
          </w:p>
        </w:tc>
        <w:tc>
          <w:tcPr>
            <w:tcW w:w="2060" w:type="dxa"/>
            <w:tcBorders>
              <w:top w:val="nil"/>
              <w:left w:val="nil"/>
              <w:bottom w:val="single" w:sz="8" w:space="0" w:color="auto"/>
              <w:right w:val="single" w:sz="8" w:space="0" w:color="auto"/>
            </w:tcBorders>
            <w:shd w:val="clear" w:color="auto" w:fill="FFFFFF"/>
            <w:tcMar>
              <w:top w:w="0" w:type="dxa"/>
              <w:left w:w="70" w:type="dxa"/>
              <w:bottom w:w="0" w:type="dxa"/>
              <w:right w:w="70" w:type="dxa"/>
            </w:tcMar>
            <w:hideMark/>
          </w:tcPr>
          <w:p w:rsidR="007E74AA" w:rsidRPr="00C81B58" w:rsidRDefault="007E74AA" w:rsidP="008E4406">
            <w:pPr>
              <w:spacing w:after="0" w:line="240" w:lineRule="auto"/>
              <w:rPr>
                <w:rFonts w:ascii="Arial" w:eastAsia="Times New Roman" w:hAnsi="Arial" w:cs="Arial"/>
                <w:color w:val="222222"/>
                <w:sz w:val="24"/>
                <w:szCs w:val="24"/>
                <w:lang w:eastAsia="es-AR"/>
              </w:rPr>
            </w:pPr>
            <w:r w:rsidRPr="00C81B58">
              <w:rPr>
                <w:rFonts w:ascii="Arial" w:eastAsia="Times New Roman" w:hAnsi="Arial" w:cs="Arial"/>
                <w:color w:val="000000"/>
                <w:sz w:val="24"/>
                <w:szCs w:val="24"/>
                <w:lang w:eastAsia="es-AR"/>
              </w:rPr>
              <w:t>NICARAGUA</w:t>
            </w:r>
          </w:p>
        </w:tc>
        <w:tc>
          <w:tcPr>
            <w:tcW w:w="4693"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hideMark/>
          </w:tcPr>
          <w:p w:rsidR="007E74AA" w:rsidRPr="00C81B58" w:rsidRDefault="007E74AA" w:rsidP="008E4406">
            <w:pPr>
              <w:spacing w:after="0" w:line="240" w:lineRule="auto"/>
              <w:jc w:val="right"/>
              <w:rPr>
                <w:rFonts w:ascii="Arial" w:eastAsia="Times New Roman" w:hAnsi="Arial" w:cs="Arial"/>
                <w:color w:val="222222"/>
                <w:sz w:val="24"/>
                <w:szCs w:val="24"/>
                <w:lang w:eastAsia="es-AR"/>
              </w:rPr>
            </w:pPr>
            <w:r w:rsidRPr="00C81B58">
              <w:rPr>
                <w:rFonts w:ascii="Arial" w:eastAsia="Times New Roman" w:hAnsi="Arial" w:cs="Arial"/>
                <w:color w:val="000000"/>
                <w:sz w:val="24"/>
                <w:szCs w:val="24"/>
                <w:lang w:eastAsia="es-AR"/>
              </w:rPr>
              <w:t>1</w:t>
            </w:r>
          </w:p>
        </w:tc>
      </w:tr>
      <w:tr w:rsidR="007E74AA" w:rsidRPr="00C81B58" w:rsidTr="008E4406">
        <w:trPr>
          <w:trHeight w:val="330"/>
        </w:trPr>
        <w:tc>
          <w:tcPr>
            <w:tcW w:w="0" w:type="auto"/>
            <w:vMerge/>
            <w:tcBorders>
              <w:top w:val="nil"/>
              <w:left w:val="single" w:sz="8" w:space="0" w:color="auto"/>
              <w:bottom w:val="single" w:sz="8" w:space="0" w:color="auto"/>
              <w:right w:val="single" w:sz="8" w:space="0" w:color="auto"/>
            </w:tcBorders>
            <w:shd w:val="clear" w:color="auto" w:fill="FFFFFF"/>
            <w:vAlign w:val="center"/>
            <w:hideMark/>
          </w:tcPr>
          <w:p w:rsidR="007E74AA" w:rsidRPr="00C81B58" w:rsidRDefault="007E74AA" w:rsidP="008E4406">
            <w:pPr>
              <w:spacing w:after="0" w:line="240" w:lineRule="auto"/>
              <w:rPr>
                <w:rFonts w:ascii="Arial" w:eastAsia="Times New Roman" w:hAnsi="Arial" w:cs="Arial"/>
                <w:color w:val="222222"/>
                <w:sz w:val="24"/>
                <w:szCs w:val="24"/>
                <w:lang w:eastAsia="es-AR"/>
              </w:rPr>
            </w:pPr>
          </w:p>
        </w:tc>
        <w:tc>
          <w:tcPr>
            <w:tcW w:w="2060" w:type="dxa"/>
            <w:tcBorders>
              <w:top w:val="nil"/>
              <w:left w:val="nil"/>
              <w:bottom w:val="single" w:sz="8" w:space="0" w:color="auto"/>
              <w:right w:val="single" w:sz="8" w:space="0" w:color="auto"/>
            </w:tcBorders>
            <w:shd w:val="clear" w:color="auto" w:fill="FFFFFF"/>
            <w:tcMar>
              <w:top w:w="0" w:type="dxa"/>
              <w:left w:w="70" w:type="dxa"/>
              <w:bottom w:w="0" w:type="dxa"/>
              <w:right w:w="70" w:type="dxa"/>
            </w:tcMar>
            <w:hideMark/>
          </w:tcPr>
          <w:p w:rsidR="007E74AA" w:rsidRPr="00C81B58" w:rsidRDefault="007E74AA" w:rsidP="008E4406">
            <w:pPr>
              <w:spacing w:after="0" w:line="240" w:lineRule="auto"/>
              <w:rPr>
                <w:rFonts w:ascii="Arial" w:eastAsia="Times New Roman" w:hAnsi="Arial" w:cs="Arial"/>
                <w:color w:val="222222"/>
                <w:sz w:val="24"/>
                <w:szCs w:val="24"/>
                <w:lang w:eastAsia="es-AR"/>
              </w:rPr>
            </w:pPr>
            <w:r w:rsidRPr="00C81B58">
              <w:rPr>
                <w:rFonts w:ascii="Arial" w:eastAsia="Times New Roman" w:hAnsi="Arial" w:cs="Arial"/>
                <w:color w:val="000000"/>
                <w:sz w:val="24"/>
                <w:szCs w:val="24"/>
                <w:lang w:eastAsia="es-AR"/>
              </w:rPr>
              <w:t>OTRO</w:t>
            </w:r>
          </w:p>
        </w:tc>
        <w:tc>
          <w:tcPr>
            <w:tcW w:w="4693"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hideMark/>
          </w:tcPr>
          <w:p w:rsidR="007E74AA" w:rsidRPr="00C81B58" w:rsidRDefault="007E74AA" w:rsidP="008E4406">
            <w:pPr>
              <w:spacing w:after="0" w:line="240" w:lineRule="auto"/>
              <w:jc w:val="right"/>
              <w:rPr>
                <w:rFonts w:ascii="Arial" w:eastAsia="Times New Roman" w:hAnsi="Arial" w:cs="Arial"/>
                <w:color w:val="222222"/>
                <w:sz w:val="24"/>
                <w:szCs w:val="24"/>
                <w:lang w:eastAsia="es-AR"/>
              </w:rPr>
            </w:pPr>
            <w:r w:rsidRPr="00C81B58">
              <w:rPr>
                <w:rFonts w:ascii="Arial" w:eastAsia="Times New Roman" w:hAnsi="Arial" w:cs="Arial"/>
                <w:color w:val="000000"/>
                <w:sz w:val="24"/>
                <w:szCs w:val="24"/>
                <w:lang w:eastAsia="es-AR"/>
              </w:rPr>
              <w:t>2</w:t>
            </w:r>
          </w:p>
        </w:tc>
      </w:tr>
      <w:tr w:rsidR="007E74AA" w:rsidRPr="00C81B58" w:rsidTr="008E4406">
        <w:trPr>
          <w:trHeight w:val="330"/>
        </w:trPr>
        <w:tc>
          <w:tcPr>
            <w:tcW w:w="0" w:type="auto"/>
            <w:vMerge/>
            <w:tcBorders>
              <w:top w:val="nil"/>
              <w:left w:val="single" w:sz="8" w:space="0" w:color="auto"/>
              <w:bottom w:val="single" w:sz="8" w:space="0" w:color="auto"/>
              <w:right w:val="single" w:sz="8" w:space="0" w:color="auto"/>
            </w:tcBorders>
            <w:shd w:val="clear" w:color="auto" w:fill="FFFFFF"/>
            <w:vAlign w:val="center"/>
            <w:hideMark/>
          </w:tcPr>
          <w:p w:rsidR="007E74AA" w:rsidRPr="00C81B58" w:rsidRDefault="007E74AA" w:rsidP="008E4406">
            <w:pPr>
              <w:spacing w:after="0" w:line="240" w:lineRule="auto"/>
              <w:rPr>
                <w:rFonts w:ascii="Arial" w:eastAsia="Times New Roman" w:hAnsi="Arial" w:cs="Arial"/>
                <w:color w:val="222222"/>
                <w:sz w:val="24"/>
                <w:szCs w:val="24"/>
                <w:lang w:eastAsia="es-AR"/>
              </w:rPr>
            </w:pPr>
          </w:p>
        </w:tc>
        <w:tc>
          <w:tcPr>
            <w:tcW w:w="2060" w:type="dxa"/>
            <w:tcBorders>
              <w:top w:val="nil"/>
              <w:left w:val="nil"/>
              <w:bottom w:val="single" w:sz="8" w:space="0" w:color="auto"/>
              <w:right w:val="single" w:sz="8" w:space="0" w:color="auto"/>
            </w:tcBorders>
            <w:shd w:val="clear" w:color="auto" w:fill="FFFFFF"/>
            <w:tcMar>
              <w:top w:w="0" w:type="dxa"/>
              <w:left w:w="70" w:type="dxa"/>
              <w:bottom w:w="0" w:type="dxa"/>
              <w:right w:w="70" w:type="dxa"/>
            </w:tcMar>
            <w:hideMark/>
          </w:tcPr>
          <w:p w:rsidR="007E74AA" w:rsidRPr="00C81B58" w:rsidRDefault="007E74AA" w:rsidP="008E4406">
            <w:pPr>
              <w:spacing w:after="0" w:line="240" w:lineRule="auto"/>
              <w:rPr>
                <w:rFonts w:ascii="Arial" w:eastAsia="Times New Roman" w:hAnsi="Arial" w:cs="Arial"/>
                <w:color w:val="222222"/>
                <w:sz w:val="24"/>
                <w:szCs w:val="24"/>
                <w:lang w:eastAsia="es-AR"/>
              </w:rPr>
            </w:pPr>
            <w:r w:rsidRPr="00C81B58">
              <w:rPr>
                <w:rFonts w:ascii="Arial" w:eastAsia="Times New Roman" w:hAnsi="Arial" w:cs="Arial"/>
                <w:color w:val="000000"/>
                <w:sz w:val="24"/>
                <w:szCs w:val="24"/>
                <w:lang w:eastAsia="es-AR"/>
              </w:rPr>
              <w:t>PARAGUAY</w:t>
            </w:r>
          </w:p>
        </w:tc>
        <w:tc>
          <w:tcPr>
            <w:tcW w:w="4693"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hideMark/>
          </w:tcPr>
          <w:p w:rsidR="007E74AA" w:rsidRPr="00C81B58" w:rsidRDefault="007E74AA" w:rsidP="008E4406">
            <w:pPr>
              <w:spacing w:after="0" w:line="240" w:lineRule="auto"/>
              <w:jc w:val="right"/>
              <w:rPr>
                <w:rFonts w:ascii="Arial" w:eastAsia="Times New Roman" w:hAnsi="Arial" w:cs="Arial"/>
                <w:color w:val="222222"/>
                <w:sz w:val="24"/>
                <w:szCs w:val="24"/>
                <w:lang w:eastAsia="es-AR"/>
              </w:rPr>
            </w:pPr>
            <w:r w:rsidRPr="00C81B58">
              <w:rPr>
                <w:rFonts w:ascii="Arial" w:eastAsia="Times New Roman" w:hAnsi="Arial" w:cs="Arial"/>
                <w:color w:val="000000"/>
                <w:sz w:val="24"/>
                <w:szCs w:val="24"/>
                <w:lang w:eastAsia="es-AR"/>
              </w:rPr>
              <w:t>182</w:t>
            </w:r>
          </w:p>
        </w:tc>
      </w:tr>
      <w:tr w:rsidR="007E74AA" w:rsidRPr="00C81B58" w:rsidTr="008E4406">
        <w:trPr>
          <w:trHeight w:val="330"/>
        </w:trPr>
        <w:tc>
          <w:tcPr>
            <w:tcW w:w="0" w:type="auto"/>
            <w:vMerge/>
            <w:tcBorders>
              <w:top w:val="nil"/>
              <w:left w:val="single" w:sz="8" w:space="0" w:color="auto"/>
              <w:bottom w:val="single" w:sz="8" w:space="0" w:color="auto"/>
              <w:right w:val="single" w:sz="8" w:space="0" w:color="auto"/>
            </w:tcBorders>
            <w:shd w:val="clear" w:color="auto" w:fill="FFFFFF"/>
            <w:vAlign w:val="center"/>
            <w:hideMark/>
          </w:tcPr>
          <w:p w:rsidR="007E74AA" w:rsidRPr="00C81B58" w:rsidRDefault="007E74AA" w:rsidP="008E4406">
            <w:pPr>
              <w:spacing w:after="0" w:line="240" w:lineRule="auto"/>
              <w:rPr>
                <w:rFonts w:ascii="Arial" w:eastAsia="Times New Roman" w:hAnsi="Arial" w:cs="Arial"/>
                <w:color w:val="222222"/>
                <w:sz w:val="24"/>
                <w:szCs w:val="24"/>
                <w:lang w:eastAsia="es-AR"/>
              </w:rPr>
            </w:pPr>
          </w:p>
        </w:tc>
        <w:tc>
          <w:tcPr>
            <w:tcW w:w="2060" w:type="dxa"/>
            <w:tcBorders>
              <w:top w:val="nil"/>
              <w:left w:val="nil"/>
              <w:bottom w:val="single" w:sz="8" w:space="0" w:color="auto"/>
              <w:right w:val="single" w:sz="8" w:space="0" w:color="auto"/>
            </w:tcBorders>
            <w:shd w:val="clear" w:color="auto" w:fill="FFFFFF"/>
            <w:tcMar>
              <w:top w:w="0" w:type="dxa"/>
              <w:left w:w="70" w:type="dxa"/>
              <w:bottom w:w="0" w:type="dxa"/>
              <w:right w:w="70" w:type="dxa"/>
            </w:tcMar>
            <w:hideMark/>
          </w:tcPr>
          <w:p w:rsidR="007E74AA" w:rsidRPr="00C81B58" w:rsidRDefault="007E74AA" w:rsidP="008E4406">
            <w:pPr>
              <w:spacing w:after="0" w:line="240" w:lineRule="auto"/>
              <w:rPr>
                <w:rFonts w:ascii="Arial" w:eastAsia="Times New Roman" w:hAnsi="Arial" w:cs="Arial"/>
                <w:color w:val="222222"/>
                <w:sz w:val="24"/>
                <w:szCs w:val="24"/>
                <w:lang w:eastAsia="es-AR"/>
              </w:rPr>
            </w:pPr>
            <w:r w:rsidRPr="00C81B58">
              <w:rPr>
                <w:rFonts w:ascii="Arial" w:eastAsia="Times New Roman" w:hAnsi="Arial" w:cs="Arial"/>
                <w:color w:val="000000"/>
                <w:sz w:val="24"/>
                <w:szCs w:val="24"/>
                <w:lang w:eastAsia="es-AR"/>
              </w:rPr>
              <w:t>PERU</w:t>
            </w:r>
          </w:p>
        </w:tc>
        <w:tc>
          <w:tcPr>
            <w:tcW w:w="4693"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hideMark/>
          </w:tcPr>
          <w:p w:rsidR="007E74AA" w:rsidRPr="00C81B58" w:rsidRDefault="007E74AA" w:rsidP="008E4406">
            <w:pPr>
              <w:spacing w:after="0" w:line="240" w:lineRule="auto"/>
              <w:jc w:val="right"/>
              <w:rPr>
                <w:rFonts w:ascii="Arial" w:eastAsia="Times New Roman" w:hAnsi="Arial" w:cs="Arial"/>
                <w:color w:val="222222"/>
                <w:sz w:val="24"/>
                <w:szCs w:val="24"/>
                <w:lang w:eastAsia="es-AR"/>
              </w:rPr>
            </w:pPr>
            <w:r w:rsidRPr="00C81B58">
              <w:rPr>
                <w:rFonts w:ascii="Arial" w:eastAsia="Times New Roman" w:hAnsi="Arial" w:cs="Arial"/>
                <w:color w:val="000000"/>
                <w:sz w:val="24"/>
                <w:szCs w:val="24"/>
                <w:lang w:eastAsia="es-AR"/>
              </w:rPr>
              <w:t>122</w:t>
            </w:r>
          </w:p>
        </w:tc>
      </w:tr>
      <w:tr w:rsidR="007E74AA" w:rsidRPr="00C81B58" w:rsidTr="008E4406">
        <w:trPr>
          <w:trHeight w:val="510"/>
        </w:trPr>
        <w:tc>
          <w:tcPr>
            <w:tcW w:w="0" w:type="auto"/>
            <w:vMerge/>
            <w:tcBorders>
              <w:top w:val="nil"/>
              <w:left w:val="single" w:sz="8" w:space="0" w:color="auto"/>
              <w:bottom w:val="single" w:sz="8" w:space="0" w:color="auto"/>
              <w:right w:val="single" w:sz="8" w:space="0" w:color="auto"/>
            </w:tcBorders>
            <w:shd w:val="clear" w:color="auto" w:fill="FFFFFF"/>
            <w:vAlign w:val="center"/>
            <w:hideMark/>
          </w:tcPr>
          <w:p w:rsidR="007E74AA" w:rsidRPr="00C81B58" w:rsidRDefault="007E74AA" w:rsidP="008E4406">
            <w:pPr>
              <w:spacing w:after="0" w:line="240" w:lineRule="auto"/>
              <w:rPr>
                <w:rFonts w:ascii="Arial" w:eastAsia="Times New Roman" w:hAnsi="Arial" w:cs="Arial"/>
                <w:color w:val="222222"/>
                <w:sz w:val="24"/>
                <w:szCs w:val="24"/>
                <w:lang w:eastAsia="es-AR"/>
              </w:rPr>
            </w:pPr>
          </w:p>
        </w:tc>
        <w:tc>
          <w:tcPr>
            <w:tcW w:w="2060" w:type="dxa"/>
            <w:tcBorders>
              <w:top w:val="nil"/>
              <w:left w:val="nil"/>
              <w:bottom w:val="single" w:sz="8" w:space="0" w:color="auto"/>
              <w:right w:val="single" w:sz="8" w:space="0" w:color="auto"/>
            </w:tcBorders>
            <w:shd w:val="clear" w:color="auto" w:fill="FFFFFF"/>
            <w:tcMar>
              <w:top w:w="0" w:type="dxa"/>
              <w:left w:w="70" w:type="dxa"/>
              <w:bottom w:w="0" w:type="dxa"/>
              <w:right w:w="70" w:type="dxa"/>
            </w:tcMar>
            <w:hideMark/>
          </w:tcPr>
          <w:p w:rsidR="007E74AA" w:rsidRPr="00C81B58" w:rsidRDefault="007E74AA" w:rsidP="008E4406">
            <w:pPr>
              <w:spacing w:after="0" w:line="240" w:lineRule="auto"/>
              <w:rPr>
                <w:rFonts w:ascii="Arial" w:eastAsia="Times New Roman" w:hAnsi="Arial" w:cs="Arial"/>
                <w:color w:val="222222"/>
                <w:sz w:val="24"/>
                <w:szCs w:val="24"/>
                <w:lang w:eastAsia="es-AR"/>
              </w:rPr>
            </w:pPr>
            <w:r w:rsidRPr="00C81B58">
              <w:rPr>
                <w:rFonts w:ascii="Arial" w:eastAsia="Times New Roman" w:hAnsi="Arial" w:cs="Arial"/>
                <w:color w:val="000000"/>
                <w:sz w:val="24"/>
                <w:szCs w:val="24"/>
                <w:lang w:eastAsia="es-AR"/>
              </w:rPr>
              <w:t>REPUBLICA DOMINICANA</w:t>
            </w:r>
          </w:p>
        </w:tc>
        <w:tc>
          <w:tcPr>
            <w:tcW w:w="4693"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hideMark/>
          </w:tcPr>
          <w:p w:rsidR="007E74AA" w:rsidRPr="00C81B58" w:rsidRDefault="007E74AA" w:rsidP="008E4406">
            <w:pPr>
              <w:spacing w:after="0" w:line="240" w:lineRule="auto"/>
              <w:jc w:val="right"/>
              <w:rPr>
                <w:rFonts w:ascii="Arial" w:eastAsia="Times New Roman" w:hAnsi="Arial" w:cs="Arial"/>
                <w:color w:val="222222"/>
                <w:sz w:val="24"/>
                <w:szCs w:val="24"/>
                <w:lang w:eastAsia="es-AR"/>
              </w:rPr>
            </w:pPr>
            <w:r w:rsidRPr="00C81B58">
              <w:rPr>
                <w:rFonts w:ascii="Arial" w:eastAsia="Times New Roman" w:hAnsi="Arial" w:cs="Arial"/>
                <w:color w:val="000000"/>
                <w:sz w:val="24"/>
                <w:szCs w:val="24"/>
                <w:lang w:eastAsia="es-AR"/>
              </w:rPr>
              <w:t>22</w:t>
            </w:r>
          </w:p>
        </w:tc>
      </w:tr>
      <w:tr w:rsidR="007E74AA" w:rsidRPr="00C81B58" w:rsidTr="008E4406">
        <w:trPr>
          <w:trHeight w:val="330"/>
        </w:trPr>
        <w:tc>
          <w:tcPr>
            <w:tcW w:w="0" w:type="auto"/>
            <w:vMerge/>
            <w:tcBorders>
              <w:top w:val="nil"/>
              <w:left w:val="single" w:sz="8" w:space="0" w:color="auto"/>
              <w:bottom w:val="single" w:sz="8" w:space="0" w:color="auto"/>
              <w:right w:val="single" w:sz="8" w:space="0" w:color="auto"/>
            </w:tcBorders>
            <w:shd w:val="clear" w:color="auto" w:fill="FFFFFF"/>
            <w:vAlign w:val="center"/>
            <w:hideMark/>
          </w:tcPr>
          <w:p w:rsidR="007E74AA" w:rsidRPr="00C81B58" w:rsidRDefault="007E74AA" w:rsidP="008E4406">
            <w:pPr>
              <w:spacing w:after="0" w:line="240" w:lineRule="auto"/>
              <w:rPr>
                <w:rFonts w:ascii="Arial" w:eastAsia="Times New Roman" w:hAnsi="Arial" w:cs="Arial"/>
                <w:color w:val="222222"/>
                <w:sz w:val="24"/>
                <w:szCs w:val="24"/>
                <w:lang w:eastAsia="es-AR"/>
              </w:rPr>
            </w:pPr>
          </w:p>
        </w:tc>
        <w:tc>
          <w:tcPr>
            <w:tcW w:w="2060" w:type="dxa"/>
            <w:tcBorders>
              <w:top w:val="nil"/>
              <w:left w:val="nil"/>
              <w:bottom w:val="single" w:sz="8" w:space="0" w:color="auto"/>
              <w:right w:val="single" w:sz="8" w:space="0" w:color="auto"/>
            </w:tcBorders>
            <w:shd w:val="clear" w:color="auto" w:fill="FFFFFF"/>
            <w:tcMar>
              <w:top w:w="0" w:type="dxa"/>
              <w:left w:w="70" w:type="dxa"/>
              <w:bottom w:w="0" w:type="dxa"/>
              <w:right w:w="70" w:type="dxa"/>
            </w:tcMar>
            <w:hideMark/>
          </w:tcPr>
          <w:p w:rsidR="007E74AA" w:rsidRPr="00C81B58" w:rsidRDefault="007E74AA" w:rsidP="008E4406">
            <w:pPr>
              <w:spacing w:after="0" w:line="240" w:lineRule="auto"/>
              <w:rPr>
                <w:rFonts w:ascii="Arial" w:eastAsia="Times New Roman" w:hAnsi="Arial" w:cs="Arial"/>
                <w:color w:val="222222"/>
                <w:sz w:val="24"/>
                <w:szCs w:val="24"/>
                <w:lang w:eastAsia="es-AR"/>
              </w:rPr>
            </w:pPr>
            <w:r w:rsidRPr="00C81B58">
              <w:rPr>
                <w:rFonts w:ascii="Arial" w:eastAsia="Times New Roman" w:hAnsi="Arial" w:cs="Arial"/>
                <w:color w:val="000000"/>
                <w:sz w:val="24"/>
                <w:szCs w:val="24"/>
                <w:lang w:eastAsia="es-AR"/>
              </w:rPr>
              <w:t>SAHARA OCCIDENTAL</w:t>
            </w:r>
          </w:p>
        </w:tc>
        <w:tc>
          <w:tcPr>
            <w:tcW w:w="4693"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hideMark/>
          </w:tcPr>
          <w:p w:rsidR="007E74AA" w:rsidRPr="00C81B58" w:rsidRDefault="007E74AA" w:rsidP="008E4406">
            <w:pPr>
              <w:spacing w:after="0" w:line="240" w:lineRule="auto"/>
              <w:jc w:val="right"/>
              <w:rPr>
                <w:rFonts w:ascii="Arial" w:eastAsia="Times New Roman" w:hAnsi="Arial" w:cs="Arial"/>
                <w:color w:val="222222"/>
                <w:sz w:val="24"/>
                <w:szCs w:val="24"/>
                <w:lang w:eastAsia="es-AR"/>
              </w:rPr>
            </w:pPr>
            <w:r w:rsidRPr="00C81B58">
              <w:rPr>
                <w:rFonts w:ascii="Arial" w:eastAsia="Times New Roman" w:hAnsi="Arial" w:cs="Arial"/>
                <w:color w:val="000000"/>
                <w:sz w:val="24"/>
                <w:szCs w:val="24"/>
                <w:lang w:eastAsia="es-AR"/>
              </w:rPr>
              <w:t>1</w:t>
            </w:r>
          </w:p>
        </w:tc>
      </w:tr>
      <w:tr w:rsidR="007E74AA" w:rsidRPr="00C81B58" w:rsidTr="008E4406">
        <w:trPr>
          <w:trHeight w:val="330"/>
        </w:trPr>
        <w:tc>
          <w:tcPr>
            <w:tcW w:w="0" w:type="auto"/>
            <w:vMerge/>
            <w:tcBorders>
              <w:top w:val="nil"/>
              <w:left w:val="single" w:sz="8" w:space="0" w:color="auto"/>
              <w:bottom w:val="single" w:sz="8" w:space="0" w:color="auto"/>
              <w:right w:val="single" w:sz="8" w:space="0" w:color="auto"/>
            </w:tcBorders>
            <w:shd w:val="clear" w:color="auto" w:fill="FFFFFF"/>
            <w:vAlign w:val="center"/>
            <w:hideMark/>
          </w:tcPr>
          <w:p w:rsidR="007E74AA" w:rsidRPr="00C81B58" w:rsidRDefault="007E74AA" w:rsidP="008E4406">
            <w:pPr>
              <w:spacing w:after="0" w:line="240" w:lineRule="auto"/>
              <w:rPr>
                <w:rFonts w:ascii="Arial" w:eastAsia="Times New Roman" w:hAnsi="Arial" w:cs="Arial"/>
                <w:color w:val="222222"/>
                <w:sz w:val="24"/>
                <w:szCs w:val="24"/>
                <w:lang w:eastAsia="es-AR"/>
              </w:rPr>
            </w:pPr>
          </w:p>
        </w:tc>
        <w:tc>
          <w:tcPr>
            <w:tcW w:w="2060" w:type="dxa"/>
            <w:tcBorders>
              <w:top w:val="nil"/>
              <w:left w:val="nil"/>
              <w:bottom w:val="single" w:sz="8" w:space="0" w:color="auto"/>
              <w:right w:val="single" w:sz="8" w:space="0" w:color="auto"/>
            </w:tcBorders>
            <w:shd w:val="clear" w:color="auto" w:fill="FFFFFF"/>
            <w:tcMar>
              <w:top w:w="0" w:type="dxa"/>
              <w:left w:w="70" w:type="dxa"/>
              <w:bottom w:w="0" w:type="dxa"/>
              <w:right w:w="70" w:type="dxa"/>
            </w:tcMar>
            <w:hideMark/>
          </w:tcPr>
          <w:p w:rsidR="007E74AA" w:rsidRPr="00C81B58" w:rsidRDefault="007E74AA" w:rsidP="008E4406">
            <w:pPr>
              <w:spacing w:after="0" w:line="240" w:lineRule="auto"/>
              <w:rPr>
                <w:rFonts w:ascii="Arial" w:eastAsia="Times New Roman" w:hAnsi="Arial" w:cs="Arial"/>
                <w:color w:val="222222"/>
                <w:sz w:val="24"/>
                <w:szCs w:val="24"/>
                <w:lang w:eastAsia="es-AR"/>
              </w:rPr>
            </w:pPr>
            <w:r w:rsidRPr="00C81B58">
              <w:rPr>
                <w:rFonts w:ascii="Arial" w:eastAsia="Times New Roman" w:hAnsi="Arial" w:cs="Arial"/>
                <w:color w:val="000000"/>
                <w:sz w:val="24"/>
                <w:szCs w:val="24"/>
                <w:lang w:eastAsia="es-AR"/>
              </w:rPr>
              <w:t>URUGUAY</w:t>
            </w:r>
          </w:p>
        </w:tc>
        <w:tc>
          <w:tcPr>
            <w:tcW w:w="4693"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hideMark/>
          </w:tcPr>
          <w:p w:rsidR="007E74AA" w:rsidRPr="00C81B58" w:rsidRDefault="007E74AA" w:rsidP="008E4406">
            <w:pPr>
              <w:spacing w:after="0" w:line="240" w:lineRule="auto"/>
              <w:jc w:val="right"/>
              <w:rPr>
                <w:rFonts w:ascii="Arial" w:eastAsia="Times New Roman" w:hAnsi="Arial" w:cs="Arial"/>
                <w:color w:val="222222"/>
                <w:sz w:val="24"/>
                <w:szCs w:val="24"/>
                <w:lang w:eastAsia="es-AR"/>
              </w:rPr>
            </w:pPr>
            <w:r w:rsidRPr="00C81B58">
              <w:rPr>
                <w:rFonts w:ascii="Arial" w:eastAsia="Times New Roman" w:hAnsi="Arial" w:cs="Arial"/>
                <w:color w:val="000000"/>
                <w:sz w:val="24"/>
                <w:szCs w:val="24"/>
                <w:lang w:eastAsia="es-AR"/>
              </w:rPr>
              <w:t>22</w:t>
            </w:r>
          </w:p>
        </w:tc>
      </w:tr>
      <w:tr w:rsidR="007E74AA" w:rsidRPr="00C81B58" w:rsidTr="008E4406">
        <w:trPr>
          <w:trHeight w:val="330"/>
        </w:trPr>
        <w:tc>
          <w:tcPr>
            <w:tcW w:w="0" w:type="auto"/>
            <w:vMerge/>
            <w:tcBorders>
              <w:top w:val="nil"/>
              <w:left w:val="single" w:sz="8" w:space="0" w:color="auto"/>
              <w:bottom w:val="single" w:sz="8" w:space="0" w:color="auto"/>
              <w:right w:val="single" w:sz="8" w:space="0" w:color="auto"/>
            </w:tcBorders>
            <w:shd w:val="clear" w:color="auto" w:fill="FFFFFF"/>
            <w:vAlign w:val="center"/>
            <w:hideMark/>
          </w:tcPr>
          <w:p w:rsidR="007E74AA" w:rsidRPr="00C81B58" w:rsidRDefault="007E74AA" w:rsidP="008E4406">
            <w:pPr>
              <w:spacing w:after="0" w:line="240" w:lineRule="auto"/>
              <w:rPr>
                <w:rFonts w:ascii="Arial" w:eastAsia="Times New Roman" w:hAnsi="Arial" w:cs="Arial"/>
                <w:color w:val="222222"/>
                <w:sz w:val="24"/>
                <w:szCs w:val="24"/>
                <w:lang w:eastAsia="es-AR"/>
              </w:rPr>
            </w:pPr>
          </w:p>
        </w:tc>
        <w:tc>
          <w:tcPr>
            <w:tcW w:w="2060" w:type="dxa"/>
            <w:tcBorders>
              <w:top w:val="nil"/>
              <w:left w:val="nil"/>
              <w:bottom w:val="single" w:sz="8" w:space="0" w:color="auto"/>
              <w:right w:val="single" w:sz="8" w:space="0" w:color="auto"/>
            </w:tcBorders>
            <w:shd w:val="clear" w:color="auto" w:fill="FFFFFF"/>
            <w:tcMar>
              <w:top w:w="0" w:type="dxa"/>
              <w:left w:w="70" w:type="dxa"/>
              <w:bottom w:w="0" w:type="dxa"/>
              <w:right w:w="70" w:type="dxa"/>
            </w:tcMar>
            <w:hideMark/>
          </w:tcPr>
          <w:p w:rsidR="007E74AA" w:rsidRPr="00C81B58" w:rsidRDefault="007E74AA" w:rsidP="008E4406">
            <w:pPr>
              <w:spacing w:after="0" w:line="240" w:lineRule="auto"/>
              <w:rPr>
                <w:rFonts w:ascii="Arial" w:eastAsia="Times New Roman" w:hAnsi="Arial" w:cs="Arial"/>
                <w:color w:val="222222"/>
                <w:sz w:val="24"/>
                <w:szCs w:val="24"/>
                <w:lang w:eastAsia="es-AR"/>
              </w:rPr>
            </w:pPr>
            <w:r w:rsidRPr="00C81B58">
              <w:rPr>
                <w:rFonts w:ascii="Arial" w:eastAsia="Times New Roman" w:hAnsi="Arial" w:cs="Arial"/>
                <w:color w:val="000000"/>
                <w:sz w:val="24"/>
                <w:szCs w:val="24"/>
                <w:lang w:eastAsia="es-AR"/>
              </w:rPr>
              <w:t>VENEZUELA</w:t>
            </w:r>
          </w:p>
        </w:tc>
        <w:tc>
          <w:tcPr>
            <w:tcW w:w="4693"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hideMark/>
          </w:tcPr>
          <w:p w:rsidR="007E74AA" w:rsidRPr="00C81B58" w:rsidRDefault="007E74AA" w:rsidP="008E4406">
            <w:pPr>
              <w:spacing w:after="0" w:line="240" w:lineRule="auto"/>
              <w:jc w:val="right"/>
              <w:rPr>
                <w:rFonts w:ascii="Arial" w:eastAsia="Times New Roman" w:hAnsi="Arial" w:cs="Arial"/>
                <w:color w:val="222222"/>
                <w:sz w:val="24"/>
                <w:szCs w:val="24"/>
                <w:lang w:eastAsia="es-AR"/>
              </w:rPr>
            </w:pPr>
            <w:r w:rsidRPr="00C81B58">
              <w:rPr>
                <w:rFonts w:ascii="Arial" w:eastAsia="Times New Roman" w:hAnsi="Arial" w:cs="Arial"/>
                <w:color w:val="000000"/>
                <w:sz w:val="24"/>
                <w:szCs w:val="24"/>
                <w:lang w:eastAsia="es-AR"/>
              </w:rPr>
              <w:t>17</w:t>
            </w:r>
          </w:p>
        </w:tc>
      </w:tr>
    </w:tbl>
    <w:p w:rsidR="007E74AA" w:rsidRPr="00C81B58" w:rsidRDefault="007E74AA" w:rsidP="007E74AA">
      <w:pPr>
        <w:shd w:val="clear" w:color="auto" w:fill="FFFFFF"/>
        <w:spacing w:after="0" w:line="240" w:lineRule="auto"/>
        <w:jc w:val="both"/>
        <w:textAlignment w:val="baseline"/>
        <w:rPr>
          <w:rFonts w:ascii="Arial" w:hAnsi="Arial" w:cs="Arial"/>
        </w:rPr>
      </w:pPr>
    </w:p>
    <w:p w:rsidR="007E74AA" w:rsidRPr="00C81B58" w:rsidRDefault="007E74AA" w:rsidP="007E74AA">
      <w:pPr>
        <w:jc w:val="both"/>
        <w:rPr>
          <w:rFonts w:ascii="Arial" w:hAnsi="Arial" w:cs="Arial"/>
          <w:sz w:val="24"/>
          <w:szCs w:val="24"/>
        </w:rPr>
      </w:pPr>
    </w:p>
    <w:p w:rsidR="007E74AA" w:rsidRPr="00C81B58" w:rsidRDefault="007E74AA" w:rsidP="007E74AA">
      <w:pPr>
        <w:jc w:val="both"/>
        <w:rPr>
          <w:rFonts w:ascii="Arial" w:hAnsi="Arial" w:cs="Arial"/>
          <w:sz w:val="24"/>
          <w:szCs w:val="24"/>
        </w:rPr>
      </w:pPr>
      <w:r w:rsidRPr="00C81B58">
        <w:rPr>
          <w:rFonts w:ascii="Arial" w:hAnsi="Arial" w:cs="Arial"/>
          <w:sz w:val="24"/>
          <w:szCs w:val="24"/>
        </w:rPr>
        <w:t>Por último, se detalla a continuación la nacionalidad de las víctimas migrantes acompañadas de violencia familiar (Línea 137) y sexual (Línea 0800-222-1717). El periodo es desde el año 2008 ya que fue cuando se empezó a registrar la nacionalidad de la víctima.</w:t>
      </w:r>
    </w:p>
    <w:p w:rsidR="007E74AA" w:rsidRPr="00C81B58" w:rsidRDefault="007E74AA" w:rsidP="007E74AA">
      <w:pPr>
        <w:jc w:val="both"/>
        <w:rPr>
          <w:rFonts w:ascii="Arial" w:hAnsi="Arial" w:cs="Arial"/>
          <w:sz w:val="24"/>
          <w:szCs w:val="24"/>
        </w:rPr>
      </w:pPr>
      <w:r w:rsidRPr="00C81B58">
        <w:rPr>
          <w:rFonts w:ascii="Arial" w:hAnsi="Arial" w:cs="Arial"/>
          <w:noProof/>
          <w:sz w:val="24"/>
          <w:szCs w:val="24"/>
          <w:lang w:val="en-GB" w:eastAsia="en-GB"/>
        </w:rPr>
        <w:drawing>
          <wp:inline distT="0" distB="0" distL="0" distR="0" wp14:anchorId="32B4CE60" wp14:editId="5D5E0FCA">
            <wp:extent cx="5398936" cy="1200647"/>
            <wp:effectExtent l="0" t="0" r="0" b="0"/>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_20190719-075005.png"/>
                    <pic:cNvPicPr/>
                  </pic:nvPicPr>
                  <pic:blipFill rotWithShape="1">
                    <a:blip r:embed="rId4">
                      <a:extLst>
                        <a:ext uri="{28A0092B-C50C-407E-A947-70E740481C1C}">
                          <a14:useLocalDpi xmlns:a14="http://schemas.microsoft.com/office/drawing/2010/main" val="0"/>
                        </a:ext>
                      </a:extLst>
                    </a:blip>
                    <a:srcRect b="-168"/>
                    <a:stretch/>
                  </pic:blipFill>
                  <pic:spPr bwMode="auto">
                    <a:xfrm>
                      <a:off x="0" y="0"/>
                      <a:ext cx="5398936" cy="1200647"/>
                    </a:xfrm>
                    <a:prstGeom prst="rect">
                      <a:avLst/>
                    </a:prstGeom>
                    <a:ln>
                      <a:noFill/>
                    </a:ln>
                    <a:extLst>
                      <a:ext uri="{53640926-AAD7-44D8-BBD7-CCE9431645EC}">
                        <a14:shadowObscured xmlns:a14="http://schemas.microsoft.com/office/drawing/2010/main"/>
                      </a:ext>
                    </a:extLst>
                  </pic:spPr>
                </pic:pic>
              </a:graphicData>
            </a:graphic>
          </wp:inline>
        </w:drawing>
      </w:r>
    </w:p>
    <w:p w:rsidR="007E74AA" w:rsidRPr="00C81B58" w:rsidRDefault="007E74AA" w:rsidP="007E74AA">
      <w:pPr>
        <w:jc w:val="both"/>
        <w:rPr>
          <w:rFonts w:ascii="Arial" w:hAnsi="Arial" w:cs="Arial"/>
          <w:b/>
        </w:rPr>
      </w:pPr>
    </w:p>
    <w:p w:rsidR="007E74AA" w:rsidRPr="009323C6" w:rsidRDefault="00D70B8E" w:rsidP="007E74AA">
      <w:pPr>
        <w:jc w:val="both"/>
        <w:rPr>
          <w:rFonts w:ascii="Arial" w:hAnsi="Arial" w:cs="Arial"/>
          <w:b/>
        </w:rPr>
      </w:pPr>
      <w:r>
        <w:rPr>
          <w:rFonts w:ascii="Arial" w:hAnsi="Arial" w:cs="Arial"/>
          <w:b/>
        </w:rPr>
        <w:t xml:space="preserve"> </w:t>
      </w:r>
    </w:p>
    <w:p w:rsidR="00586304" w:rsidRDefault="00586304"/>
    <w:sectPr w:rsidR="0058630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readOnly" w:formatting="1" w:enforcement="1" w:cryptProviderType="rsaAES" w:cryptAlgorithmClass="hash" w:cryptAlgorithmType="typeAny" w:cryptAlgorithmSid="14" w:cryptSpinCount="100000" w:hash="BJHxv/hEQIpxSZTW79I/X1KgSFWUNcJKYeeL0eDbnKh9uvjX8KaN/6ie7HigTUlGQWeywjQ3ymXlMu+qxMgZZw==" w:salt="R4O8oJTzOXm0bGGHlT/yxw=="/>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74AA"/>
    <w:rsid w:val="004335F4"/>
    <w:rsid w:val="00586304"/>
    <w:rsid w:val="007E74AA"/>
    <w:rsid w:val="009B2EA6"/>
    <w:rsid w:val="009E6741"/>
    <w:rsid w:val="00D70B8E"/>
    <w:rsid w:val="00D75198"/>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5EAB927-7543-47F0-8B76-777E78B71B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E74AA"/>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E74A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E74A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customXml" Target="../customXml/item3.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84AFB9CBEA0EB4FA41179131B8FD20F" ma:contentTypeVersion="0" ma:contentTypeDescription="Create a new document." ma:contentTypeScope="" ma:versionID="5ed3b2e9abec1844bc5dcecaeaed1f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FD2F0B1-1520-4B7C-B2D6-78BC2CF4B9E4}"/>
</file>

<file path=customXml/itemProps2.xml><?xml version="1.0" encoding="utf-8"?>
<ds:datastoreItem xmlns:ds="http://schemas.openxmlformats.org/officeDocument/2006/customXml" ds:itemID="{1EC43808-F04C-4BDF-BD84-FD545A6CC266}"/>
</file>

<file path=customXml/itemProps3.xml><?xml version="1.0" encoding="utf-8"?>
<ds:datastoreItem xmlns:ds="http://schemas.openxmlformats.org/officeDocument/2006/customXml" ds:itemID="{F1FDF306-45BC-43E2-AC7D-BC30B7C7C1A1}"/>
</file>

<file path=docProps/app.xml><?xml version="1.0" encoding="utf-8"?>
<Properties xmlns="http://schemas.openxmlformats.org/officeDocument/2006/extended-properties" xmlns:vt="http://schemas.openxmlformats.org/officeDocument/2006/docPropsVTypes">
  <Template>Normal.dotm</Template>
  <TotalTime>2</TotalTime>
  <Pages>5</Pages>
  <Words>1182</Words>
  <Characters>6743</Characters>
  <Application>Microsoft Office Word</Application>
  <DocSecurity>8</DocSecurity>
  <Lines>56</Lines>
  <Paragraphs>15</Paragraphs>
  <ScaleCrop>false</ScaleCrop>
  <HeadingPairs>
    <vt:vector size="2" baseType="variant">
      <vt:variant>
        <vt:lpstr>Título</vt:lpstr>
      </vt:variant>
      <vt:variant>
        <vt:i4>1</vt:i4>
      </vt:variant>
    </vt:vector>
  </HeadingPairs>
  <TitlesOfParts>
    <vt:vector size="1" baseType="lpstr">
      <vt:lpstr/>
    </vt:vector>
  </TitlesOfParts>
  <Company>MREC</Company>
  <LinksUpToDate>false</LinksUpToDate>
  <CharactersWithSpaces>7910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Figueroa, María Soledad</dc:creator>
  <cp:lastModifiedBy>Fleche Isabelle</cp:lastModifiedBy>
  <cp:revision>4</cp:revision>
  <dcterms:created xsi:type="dcterms:W3CDTF">2019-07-23T16:15:00Z</dcterms:created>
  <dcterms:modified xsi:type="dcterms:W3CDTF">2019-08-13T10:16:00Z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0x010100584AFB9CBEA0EB4FA41179131B8FD20F</vt:lpwstr>
  </property>
</Properties>
</file>