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he-IL"/>
        </w:rPr>
      </w:pPr>
      <w:bookmarkStart w:id="0" w:name="_GoBack"/>
      <w:bookmarkEnd w:id="0"/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Statement by</w:t>
      </w:r>
    </w:p>
    <w:p w:rsidR="0042490E" w:rsidRPr="00C51C23" w:rsidRDefault="00152B41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H.E. Ev</w:t>
      </w:r>
      <w:r w:rsidR="00A12ADE" w:rsidRPr="00C51C23">
        <w:rPr>
          <w:rFonts w:asciiTheme="majorBidi" w:hAnsiTheme="majorBidi" w:cstheme="majorBidi"/>
          <w:sz w:val="28"/>
          <w:szCs w:val="28"/>
          <w:lang w:bidi="he-IL"/>
        </w:rPr>
        <w:t>ia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>tar Manor</w:t>
      </w: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Permanent Representative of Israel</w:t>
      </w: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To the United Nations, Geneva</w:t>
      </w: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Before the</w:t>
      </w:r>
    </w:p>
    <w:p w:rsidR="00CD631F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Committee</w:t>
      </w:r>
      <w:r w:rsidR="00B23E1F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Against Torture</w:t>
      </w:r>
      <w:r w:rsidR="00CD631F" w:rsidRPr="00CD631F">
        <w:t xml:space="preserve"> </w:t>
      </w:r>
      <w:r w:rsidR="00CD631F" w:rsidRPr="00CD631F">
        <w:rPr>
          <w:rFonts w:asciiTheme="majorBidi" w:hAnsiTheme="majorBidi" w:cstheme="majorBidi"/>
          <w:sz w:val="28"/>
          <w:szCs w:val="28"/>
          <w:lang w:bidi="he-IL"/>
        </w:rPr>
        <w:t>and other Cruel, Inhuman</w:t>
      </w:r>
    </w:p>
    <w:p w:rsidR="0042490E" w:rsidRPr="00C51C23" w:rsidRDefault="00CD631F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D631F">
        <w:rPr>
          <w:rFonts w:asciiTheme="majorBidi" w:hAnsiTheme="majorBidi" w:cstheme="majorBidi"/>
          <w:sz w:val="28"/>
          <w:szCs w:val="28"/>
          <w:lang w:bidi="he-IL"/>
        </w:rPr>
        <w:t>or Degrading Treatment or Punishment.</w:t>
      </w:r>
    </w:p>
    <w:p w:rsidR="0042490E" w:rsidRPr="00C51C23" w:rsidRDefault="00D040DB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57</w:t>
      </w:r>
      <w:r w:rsidRPr="00C51C23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>th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2490E" w:rsidRPr="00C51C23">
        <w:rPr>
          <w:rFonts w:asciiTheme="majorBidi" w:hAnsiTheme="majorBidi" w:cstheme="majorBidi"/>
          <w:sz w:val="28"/>
          <w:szCs w:val="28"/>
          <w:lang w:bidi="he-IL"/>
        </w:rPr>
        <w:t>Session</w:t>
      </w: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42490E" w:rsidRPr="00C51C23" w:rsidRDefault="006204E5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3-4 May</w:t>
      </w:r>
      <w:r w:rsidR="0042490E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201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>6</w:t>
      </w: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42490E" w:rsidRPr="00C51C23" w:rsidRDefault="0042490E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Geneva</w:t>
      </w:r>
    </w:p>
    <w:p w:rsidR="00021E69" w:rsidRPr="00C51C23" w:rsidRDefault="00021E69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021E69" w:rsidRPr="00C51C23" w:rsidRDefault="00021E69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021E69" w:rsidRPr="00C51C23" w:rsidRDefault="00021E69" w:rsidP="000A028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021E69" w:rsidRPr="00C51C23" w:rsidRDefault="00021E6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021E69" w:rsidRPr="00C51C23" w:rsidRDefault="00021E6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021E69" w:rsidRPr="00C51C23" w:rsidRDefault="00021E6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021E69" w:rsidRPr="00C51C23" w:rsidRDefault="00021E6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021E69" w:rsidRPr="00C51C23" w:rsidRDefault="00021E6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021E69" w:rsidRPr="00C51C23" w:rsidRDefault="00021E6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021E69" w:rsidRPr="00C51C23" w:rsidRDefault="00021E6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4C6DDE" w:rsidRPr="00C51C23" w:rsidRDefault="004C6DDE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A12ADE" w:rsidRPr="00C51C23" w:rsidRDefault="00A12ADE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M</w:t>
      </w:r>
      <w:r w:rsidR="00A75E7D" w:rsidRPr="00C51C23">
        <w:rPr>
          <w:rFonts w:asciiTheme="majorBidi" w:hAnsiTheme="majorBidi" w:cstheme="majorBidi"/>
          <w:sz w:val="28"/>
          <w:szCs w:val="28"/>
          <w:lang w:bidi="he-IL"/>
        </w:rPr>
        <w:t>r.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Chairperson, Distinguished Committee Members, Ladies and Gentlemen:</w:t>
      </w:r>
    </w:p>
    <w:p w:rsidR="00A12ADE" w:rsidRPr="00C51C23" w:rsidRDefault="00A12ADE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102BF8" w:rsidRPr="00C51C23" w:rsidRDefault="00A12ADE" w:rsidP="005554B0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51C23">
        <w:rPr>
          <w:rFonts w:asciiTheme="majorBidi" w:hAnsiTheme="majorBidi" w:cstheme="majorBidi"/>
          <w:color w:val="auto"/>
          <w:sz w:val="28"/>
          <w:szCs w:val="28"/>
        </w:rPr>
        <w:t xml:space="preserve">I am honored to be here </w:t>
      </w:r>
      <w:r w:rsidR="005B394C" w:rsidRPr="00C51C23">
        <w:rPr>
          <w:rFonts w:asciiTheme="majorBidi" w:hAnsiTheme="majorBidi" w:cstheme="majorBidi"/>
          <w:color w:val="auto"/>
          <w:sz w:val="28"/>
          <w:szCs w:val="28"/>
        </w:rPr>
        <w:t xml:space="preserve">today </w:t>
      </w:r>
      <w:r w:rsidR="0099092F" w:rsidRPr="00C51C23">
        <w:rPr>
          <w:rFonts w:asciiTheme="majorBidi" w:hAnsiTheme="majorBidi" w:cstheme="majorBidi"/>
          <w:color w:val="auto"/>
          <w:sz w:val="28"/>
          <w:szCs w:val="28"/>
        </w:rPr>
        <w:t xml:space="preserve">to present the State of Israel’s </w:t>
      </w:r>
      <w:r w:rsidR="00A8154C" w:rsidRPr="00C51C23">
        <w:rPr>
          <w:rFonts w:asciiTheme="majorBidi" w:hAnsiTheme="majorBidi" w:cstheme="majorBidi"/>
          <w:color w:val="auto"/>
          <w:sz w:val="28"/>
          <w:szCs w:val="28"/>
        </w:rPr>
        <w:t>5</w:t>
      </w:r>
      <w:r w:rsidR="00A8154C" w:rsidRPr="00C51C23">
        <w:rPr>
          <w:rFonts w:asciiTheme="majorBidi" w:hAnsiTheme="majorBidi" w:cstheme="majorBidi"/>
          <w:color w:val="auto"/>
          <w:sz w:val="28"/>
          <w:szCs w:val="28"/>
          <w:vertAlign w:val="superscript"/>
        </w:rPr>
        <w:t>th</w:t>
      </w:r>
      <w:r w:rsidR="00A8154C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99092F" w:rsidRPr="00C51C23">
        <w:rPr>
          <w:rFonts w:asciiTheme="majorBidi" w:hAnsiTheme="majorBidi" w:cstheme="majorBidi"/>
          <w:color w:val="auto"/>
          <w:sz w:val="28"/>
          <w:szCs w:val="28"/>
        </w:rPr>
        <w:t xml:space="preserve">Periodic Report under the </w:t>
      </w:r>
      <w:r w:rsidR="00A8154C" w:rsidRPr="00C51C23">
        <w:rPr>
          <w:rFonts w:asciiTheme="majorBidi" w:hAnsiTheme="majorBidi" w:cstheme="majorBidi"/>
          <w:color w:val="auto"/>
          <w:sz w:val="28"/>
          <w:szCs w:val="28"/>
        </w:rPr>
        <w:t>United Nations Convention against Torture and other Cruel, Inhuman or Degrading Treatment or Punishment</w:t>
      </w:r>
      <w:r w:rsidR="001F61B0" w:rsidRPr="00C51C23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="008C506D" w:rsidRPr="00C51C23">
        <w:rPr>
          <w:rFonts w:asciiTheme="majorBidi" w:hAnsiTheme="majorBidi" w:cstheme="majorBidi"/>
          <w:color w:val="auto"/>
          <w:sz w:val="28"/>
          <w:szCs w:val="28"/>
        </w:rPr>
        <w:t xml:space="preserve">On behalf of the Israeli delegation, </w:t>
      </w:r>
      <w:r w:rsidRPr="00C51C23">
        <w:rPr>
          <w:rFonts w:asciiTheme="majorBidi" w:hAnsiTheme="majorBidi" w:cstheme="majorBidi"/>
          <w:color w:val="auto"/>
          <w:sz w:val="28"/>
          <w:szCs w:val="28"/>
        </w:rPr>
        <w:t>I warmly welcome this opportunity to discuss Israel's efforts to fulfill its obligations</w:t>
      </w:r>
      <w:r w:rsidR="00F15389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under the </w:t>
      </w:r>
      <w:r w:rsidR="006A2162" w:rsidRPr="00C51C23">
        <w:rPr>
          <w:rFonts w:asciiTheme="majorBidi" w:hAnsiTheme="majorBidi" w:cstheme="majorBidi"/>
          <w:color w:val="auto"/>
          <w:sz w:val="28"/>
          <w:szCs w:val="28"/>
        </w:rPr>
        <w:t>Convention</w:t>
      </w:r>
      <w:r w:rsidR="00E153B7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99092F" w:rsidRPr="00C51C23">
        <w:rPr>
          <w:rFonts w:asciiTheme="majorBidi" w:hAnsiTheme="majorBidi" w:cstheme="majorBidi"/>
          <w:color w:val="auto"/>
          <w:sz w:val="28"/>
          <w:szCs w:val="28"/>
        </w:rPr>
        <w:t>and</w:t>
      </w:r>
      <w:r w:rsidRPr="00C51C23">
        <w:rPr>
          <w:rFonts w:asciiTheme="majorBidi" w:hAnsiTheme="majorBidi" w:cstheme="majorBidi"/>
          <w:color w:val="auto"/>
          <w:sz w:val="28"/>
          <w:szCs w:val="28"/>
        </w:rPr>
        <w:t xml:space="preserve"> to share some of </w:t>
      </w:r>
      <w:r w:rsidR="00E153B7" w:rsidRPr="00C51C23">
        <w:rPr>
          <w:rFonts w:asciiTheme="majorBidi" w:hAnsiTheme="majorBidi" w:cstheme="majorBidi"/>
          <w:color w:val="auto"/>
          <w:sz w:val="28"/>
          <w:szCs w:val="28"/>
        </w:rPr>
        <w:t>our</w:t>
      </w:r>
      <w:r w:rsidR="005B394C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C51C23">
        <w:rPr>
          <w:rFonts w:asciiTheme="majorBidi" w:hAnsiTheme="majorBidi" w:cstheme="majorBidi"/>
          <w:color w:val="auto"/>
          <w:sz w:val="28"/>
          <w:szCs w:val="28"/>
        </w:rPr>
        <w:t xml:space="preserve">achievements, </w:t>
      </w:r>
      <w:r w:rsidR="00102BF8" w:rsidRPr="00C51C23">
        <w:rPr>
          <w:rFonts w:asciiTheme="majorBidi" w:hAnsiTheme="majorBidi" w:cstheme="majorBidi"/>
          <w:color w:val="auto"/>
          <w:sz w:val="28"/>
          <w:szCs w:val="28"/>
        </w:rPr>
        <w:t>experience</w:t>
      </w:r>
      <w:r w:rsidR="00550DF8" w:rsidRPr="00C51C23">
        <w:rPr>
          <w:rFonts w:asciiTheme="majorBidi" w:hAnsiTheme="majorBidi" w:cstheme="majorBidi"/>
          <w:color w:val="auto"/>
          <w:sz w:val="28"/>
          <w:szCs w:val="28"/>
        </w:rPr>
        <w:t>s</w:t>
      </w:r>
      <w:r w:rsidR="00102BF8" w:rsidRPr="00C51C23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="006A2162" w:rsidRPr="00C51C23">
        <w:rPr>
          <w:rFonts w:asciiTheme="majorBidi" w:hAnsiTheme="majorBidi" w:cstheme="majorBidi"/>
          <w:color w:val="auto"/>
          <w:sz w:val="28"/>
          <w:szCs w:val="28"/>
        </w:rPr>
        <w:t>views and</w:t>
      </w:r>
      <w:r w:rsidRPr="00C51C23">
        <w:rPr>
          <w:rFonts w:asciiTheme="majorBidi" w:hAnsiTheme="majorBidi" w:cstheme="majorBidi"/>
          <w:color w:val="auto"/>
          <w:sz w:val="28"/>
          <w:szCs w:val="28"/>
        </w:rPr>
        <w:t xml:space="preserve"> challenges.</w:t>
      </w:r>
      <w:r w:rsidR="0099092F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215A57" w:rsidRPr="00C51C23" w:rsidRDefault="00215A57" w:rsidP="005554B0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:rsidR="001A1118" w:rsidRPr="00C51C23" w:rsidRDefault="00E74B6B" w:rsidP="005554B0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C51C23">
        <w:rPr>
          <w:rFonts w:asciiTheme="majorBidi" w:eastAsia="Times New Roman" w:hAnsiTheme="majorBidi" w:cstheme="majorBidi"/>
          <w:sz w:val="28"/>
          <w:szCs w:val="28"/>
          <w:lang w:bidi="he-IL"/>
        </w:rPr>
        <w:t>Israel places great importance on respect for human rights. Like other democracies, it is governed by the rule of law and has an open and dynamic society as well as a vibrant and active civil society.</w:t>
      </w:r>
    </w:p>
    <w:p w:rsidR="00215A57" w:rsidRPr="00C51C23" w:rsidRDefault="00215A57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64436" w:rsidRPr="00C51C23" w:rsidRDefault="00564436" w:rsidP="004E640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 xml:space="preserve">Fundamental human rights protections are afforded to every individual, </w:t>
      </w:r>
      <w:r w:rsidR="00107803" w:rsidRPr="00C51C23">
        <w:rPr>
          <w:rFonts w:asciiTheme="majorBidi" w:hAnsiTheme="majorBidi" w:cstheme="majorBidi"/>
          <w:sz w:val="28"/>
          <w:szCs w:val="28"/>
        </w:rPr>
        <w:t xml:space="preserve">as </w:t>
      </w:r>
      <w:r w:rsidRPr="00C51C23">
        <w:rPr>
          <w:rFonts w:asciiTheme="majorBidi" w:hAnsiTheme="majorBidi" w:cstheme="majorBidi"/>
          <w:sz w:val="28"/>
          <w:szCs w:val="28"/>
        </w:rPr>
        <w:t>Israel's courts are both empowered and willing to intervene and impact public policy</w:t>
      </w:r>
      <w:r w:rsidR="00107803" w:rsidRPr="00C51C23">
        <w:rPr>
          <w:rFonts w:asciiTheme="majorBidi" w:hAnsiTheme="majorBidi" w:cstheme="majorBidi"/>
          <w:sz w:val="28"/>
          <w:szCs w:val="28"/>
        </w:rPr>
        <w:t xml:space="preserve">. </w:t>
      </w:r>
      <w:r w:rsidRPr="00C51C23">
        <w:rPr>
          <w:rFonts w:asciiTheme="majorBidi" w:hAnsiTheme="majorBidi" w:cstheme="majorBidi"/>
          <w:sz w:val="28"/>
          <w:szCs w:val="28"/>
        </w:rPr>
        <w:t>According to the jurisprudence and practice of</w:t>
      </w:r>
      <w:r w:rsidR="00C84914" w:rsidRPr="00C51C23">
        <w:rPr>
          <w:rFonts w:asciiTheme="majorBidi" w:hAnsiTheme="majorBidi" w:cstheme="majorBidi"/>
          <w:sz w:val="28"/>
          <w:szCs w:val="28"/>
        </w:rPr>
        <w:t xml:space="preserve"> </w:t>
      </w:r>
      <w:r w:rsidRPr="00C51C23">
        <w:rPr>
          <w:rFonts w:asciiTheme="majorBidi" w:hAnsiTheme="majorBidi" w:cstheme="majorBidi"/>
          <w:sz w:val="28"/>
          <w:szCs w:val="28"/>
        </w:rPr>
        <w:t>the High Court of Justice, any interested party</w:t>
      </w:r>
      <w:r w:rsidR="00335BF8">
        <w:rPr>
          <w:rFonts w:asciiTheme="majorBidi" w:hAnsiTheme="majorBidi" w:cstheme="majorBidi"/>
          <w:sz w:val="28"/>
          <w:szCs w:val="28"/>
        </w:rPr>
        <w:t xml:space="preserve"> </w:t>
      </w:r>
      <w:r w:rsidR="00CF66FE" w:rsidRPr="00CF66FE">
        <w:rPr>
          <w:rFonts w:asciiTheme="majorBidi" w:hAnsiTheme="majorBidi" w:cstheme="majorBidi"/>
          <w:sz w:val="28"/>
          <w:szCs w:val="28"/>
        </w:rPr>
        <w:t>(including non-governmental organizations</w:t>
      </w:r>
      <w:r w:rsidR="00A64E3F" w:rsidRPr="00CF66FE">
        <w:rPr>
          <w:rFonts w:asciiTheme="majorBidi" w:hAnsiTheme="majorBidi" w:cstheme="majorBidi"/>
          <w:sz w:val="28"/>
          <w:szCs w:val="28"/>
        </w:rPr>
        <w:t xml:space="preserve">) </w:t>
      </w:r>
      <w:r w:rsidR="00A64E3F" w:rsidRPr="00904A77">
        <w:rPr>
          <w:rFonts w:asciiTheme="majorBidi" w:hAnsiTheme="majorBidi" w:cstheme="majorBidi"/>
          <w:sz w:val="28"/>
          <w:szCs w:val="28"/>
        </w:rPr>
        <w:t>or</w:t>
      </w:r>
      <w:r w:rsidRPr="00C51C23">
        <w:rPr>
          <w:rFonts w:asciiTheme="majorBidi" w:hAnsiTheme="majorBidi" w:cstheme="majorBidi"/>
          <w:sz w:val="28"/>
          <w:szCs w:val="28"/>
        </w:rPr>
        <w:t xml:space="preserve"> any person</w:t>
      </w:r>
      <w:r w:rsidR="00A53DC1">
        <w:rPr>
          <w:rFonts w:asciiTheme="majorBidi" w:hAnsiTheme="majorBidi" w:cstheme="majorBidi"/>
          <w:sz w:val="28"/>
          <w:szCs w:val="28"/>
        </w:rPr>
        <w:t xml:space="preserve">, </w:t>
      </w:r>
      <w:r w:rsidR="00335BF8">
        <w:rPr>
          <w:rFonts w:asciiTheme="majorBidi" w:hAnsiTheme="majorBidi" w:cstheme="majorBidi"/>
          <w:sz w:val="28"/>
          <w:szCs w:val="28"/>
        </w:rPr>
        <w:t>(</w:t>
      </w:r>
      <w:r w:rsidR="00A53DC1" w:rsidRPr="00A53DC1">
        <w:rPr>
          <w:rFonts w:asciiTheme="majorBidi" w:hAnsiTheme="majorBidi" w:cstheme="majorBidi"/>
          <w:sz w:val="28"/>
          <w:szCs w:val="28"/>
        </w:rPr>
        <w:t>including those who are neither citizens nor residents of Israel</w:t>
      </w:r>
      <w:r w:rsidR="00335BF8">
        <w:rPr>
          <w:rFonts w:asciiTheme="majorBidi" w:hAnsiTheme="majorBidi" w:cstheme="majorBidi"/>
          <w:sz w:val="28"/>
          <w:szCs w:val="28"/>
        </w:rPr>
        <w:t>)</w:t>
      </w:r>
      <w:r w:rsidR="00A53DC1">
        <w:rPr>
          <w:rFonts w:asciiTheme="majorBidi" w:hAnsiTheme="majorBidi" w:cstheme="majorBidi"/>
          <w:sz w:val="28"/>
          <w:szCs w:val="28"/>
        </w:rPr>
        <w:t>,</w:t>
      </w:r>
      <w:r w:rsidR="00A53DC1" w:rsidRPr="00A53DC1">
        <w:rPr>
          <w:rFonts w:asciiTheme="majorBidi" w:hAnsiTheme="majorBidi" w:cstheme="majorBidi"/>
          <w:sz w:val="28"/>
          <w:szCs w:val="28"/>
        </w:rPr>
        <w:t xml:space="preserve"> </w:t>
      </w:r>
      <w:r w:rsidRPr="00C51C23">
        <w:rPr>
          <w:rFonts w:asciiTheme="majorBidi" w:hAnsiTheme="majorBidi" w:cstheme="majorBidi"/>
          <w:sz w:val="28"/>
          <w:szCs w:val="28"/>
        </w:rPr>
        <w:t>who is affected or potentially affected by the actions of a government authority is entitled to petition the High Court of Justice, as a court of first instance, on any claim that a government action or an action of the IDF is ultra vires, unlawful, or substantially unreasonable.</w:t>
      </w:r>
    </w:p>
    <w:p w:rsidR="00A3523F" w:rsidRPr="00C51C23" w:rsidRDefault="00A3523F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A3523F" w:rsidRPr="00C51C23" w:rsidRDefault="00A3523F" w:rsidP="00C50E5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Israel’s Supreme Court has earned international respect and recognition for its jurisprudence,</w:t>
      </w:r>
      <w:r w:rsidR="00107588">
        <w:rPr>
          <w:rFonts w:asciiTheme="majorBidi" w:hAnsiTheme="majorBidi" w:cstheme="majorBidi"/>
          <w:sz w:val="28"/>
          <w:szCs w:val="28"/>
        </w:rPr>
        <w:t xml:space="preserve"> </w:t>
      </w:r>
      <w:r w:rsidRPr="00C51C23">
        <w:rPr>
          <w:rFonts w:asciiTheme="majorBidi" w:hAnsiTheme="majorBidi" w:cstheme="majorBidi"/>
          <w:sz w:val="28"/>
          <w:szCs w:val="28"/>
        </w:rPr>
        <w:t xml:space="preserve">as well as for its independence in enforcing international law. Its landmark rulings in several cases related to the balancing of security and the </w:t>
      </w:r>
      <w:r w:rsidRPr="00C51C23">
        <w:rPr>
          <w:rFonts w:asciiTheme="majorBidi" w:hAnsiTheme="majorBidi" w:cstheme="majorBidi"/>
          <w:sz w:val="28"/>
          <w:szCs w:val="28"/>
        </w:rPr>
        <w:lastRenderedPageBreak/>
        <w:t>protection of individuals are highly regarded by jurists and academic scholars of international law, and have been cited favorably by foreign courts</w:t>
      </w:r>
      <w:r w:rsidR="00C50E59">
        <w:rPr>
          <w:rFonts w:asciiTheme="majorBidi" w:hAnsiTheme="majorBidi" w:cstheme="majorBidi"/>
          <w:sz w:val="28"/>
          <w:szCs w:val="28"/>
        </w:rPr>
        <w:t>.</w:t>
      </w:r>
    </w:p>
    <w:p w:rsidR="000441FD" w:rsidRPr="00C51C23" w:rsidRDefault="000441FD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441FD" w:rsidRPr="00C51C23" w:rsidRDefault="000441FD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Mr. Chairperson,</w:t>
      </w:r>
      <w:r w:rsidR="00FA1A43" w:rsidRPr="00C51C23">
        <w:rPr>
          <w:rFonts w:asciiTheme="majorBidi" w:hAnsiTheme="majorBidi" w:cstheme="majorBidi"/>
          <w:sz w:val="28"/>
          <w:szCs w:val="28"/>
        </w:rPr>
        <w:t xml:space="preserve"> Distinguished Committee Members,</w:t>
      </w:r>
    </w:p>
    <w:p w:rsidR="000441FD" w:rsidRPr="00C51C23" w:rsidRDefault="000441FD" w:rsidP="005554B0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561AB" w:rsidRDefault="003F6F0B" w:rsidP="00316F2A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 xml:space="preserve">As part of Israel’s commitment to human rights values and the rule </w:t>
      </w:r>
      <w:r w:rsidR="00C470A4" w:rsidRPr="00C51C23">
        <w:rPr>
          <w:rFonts w:asciiTheme="majorBidi" w:hAnsiTheme="majorBidi" w:cstheme="majorBidi"/>
          <w:sz w:val="28"/>
          <w:szCs w:val="28"/>
        </w:rPr>
        <w:t>of law</w:t>
      </w:r>
      <w:r w:rsidR="006D73FF" w:rsidRPr="00C51C23">
        <w:rPr>
          <w:rFonts w:asciiTheme="majorBidi" w:hAnsiTheme="majorBidi" w:cstheme="majorBidi"/>
          <w:sz w:val="28"/>
          <w:szCs w:val="28"/>
        </w:rPr>
        <w:t>,</w:t>
      </w:r>
      <w:r w:rsidRPr="00C51C23">
        <w:rPr>
          <w:rFonts w:asciiTheme="majorBidi" w:hAnsiTheme="majorBidi" w:cstheme="majorBidi"/>
          <w:sz w:val="28"/>
          <w:szCs w:val="28"/>
        </w:rPr>
        <w:t xml:space="preserve"> </w:t>
      </w:r>
      <w:r w:rsidR="00674CAF" w:rsidRPr="00C51C23">
        <w:rPr>
          <w:rFonts w:asciiTheme="majorBidi" w:hAnsiTheme="majorBidi" w:cstheme="majorBidi"/>
          <w:color w:val="auto"/>
          <w:sz w:val="28"/>
          <w:szCs w:val="28"/>
        </w:rPr>
        <w:t xml:space="preserve">Israel signed the Convention against Torture </w:t>
      </w:r>
      <w:r w:rsidR="00C470A4" w:rsidRPr="00C51C23">
        <w:rPr>
          <w:rFonts w:asciiTheme="majorBidi" w:hAnsiTheme="majorBidi" w:cstheme="majorBidi"/>
          <w:color w:val="auto"/>
          <w:sz w:val="28"/>
          <w:szCs w:val="28"/>
        </w:rPr>
        <w:t>(</w:t>
      </w:r>
      <w:r w:rsidR="00674CAF" w:rsidRPr="00C51C23">
        <w:rPr>
          <w:rFonts w:asciiTheme="majorBidi" w:hAnsiTheme="majorBidi" w:cstheme="majorBidi"/>
          <w:color w:val="auto"/>
          <w:sz w:val="28"/>
          <w:szCs w:val="28"/>
        </w:rPr>
        <w:t>and other Cruel, Inhuman or Degrading Treatment or Punishment</w:t>
      </w:r>
      <w:r w:rsidR="00C470A4" w:rsidRPr="00C51C23">
        <w:rPr>
          <w:rFonts w:asciiTheme="majorBidi" w:hAnsiTheme="majorBidi" w:cstheme="majorBidi"/>
          <w:color w:val="auto"/>
          <w:sz w:val="28"/>
          <w:szCs w:val="28"/>
        </w:rPr>
        <w:t>)</w:t>
      </w:r>
      <w:r w:rsidR="00674CAF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on October</w:t>
      </w:r>
      <w:r w:rsidR="00C470A4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A51C77" w:rsidRPr="00904A77">
        <w:rPr>
          <w:rFonts w:asciiTheme="majorBidi" w:hAnsiTheme="majorBidi" w:cstheme="majorBidi"/>
          <w:color w:val="auto"/>
          <w:sz w:val="28"/>
          <w:szCs w:val="28"/>
        </w:rPr>
        <w:t>22</w:t>
      </w:r>
      <w:r w:rsidR="00A51C77" w:rsidRPr="00904A77">
        <w:rPr>
          <w:rFonts w:asciiTheme="majorBidi" w:hAnsiTheme="majorBidi" w:cstheme="majorBidi"/>
          <w:color w:val="auto"/>
          <w:sz w:val="28"/>
          <w:szCs w:val="28"/>
          <w:vertAlign w:val="superscript"/>
        </w:rPr>
        <w:t>nd</w:t>
      </w:r>
      <w:r w:rsidR="00A51C77" w:rsidRPr="00904A77">
        <w:rPr>
          <w:rFonts w:asciiTheme="majorBidi" w:hAnsiTheme="majorBidi" w:cstheme="majorBidi"/>
          <w:color w:val="auto"/>
          <w:sz w:val="28"/>
          <w:szCs w:val="28"/>
        </w:rPr>
        <w:t xml:space="preserve"> 1986</w:t>
      </w:r>
      <w:r w:rsidR="00674CAF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and deposited its instrument of ratification with the Secretary-General of the United Nations on October</w:t>
      </w:r>
      <w:r w:rsidR="00C470A4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A51C77" w:rsidRPr="00904A77">
        <w:rPr>
          <w:rFonts w:asciiTheme="majorBidi" w:hAnsiTheme="majorBidi" w:cstheme="majorBidi"/>
          <w:color w:val="auto"/>
          <w:sz w:val="28"/>
          <w:szCs w:val="28"/>
        </w:rPr>
        <w:t>3</w:t>
      </w:r>
      <w:r w:rsidR="00A51C77" w:rsidRPr="00904A77">
        <w:rPr>
          <w:rFonts w:asciiTheme="majorBidi" w:hAnsiTheme="majorBidi" w:cstheme="majorBidi"/>
          <w:color w:val="auto"/>
          <w:sz w:val="28"/>
          <w:szCs w:val="28"/>
          <w:vertAlign w:val="superscript"/>
        </w:rPr>
        <w:t>rd</w:t>
      </w:r>
      <w:r w:rsidR="00A51C77" w:rsidRPr="00904A77">
        <w:rPr>
          <w:rFonts w:asciiTheme="majorBidi" w:hAnsiTheme="majorBidi" w:cstheme="majorBidi"/>
          <w:color w:val="auto"/>
          <w:sz w:val="28"/>
          <w:szCs w:val="28"/>
        </w:rPr>
        <w:t xml:space="preserve"> 1991</w:t>
      </w:r>
      <w:r w:rsidR="00674CAF" w:rsidRPr="00C51C23">
        <w:rPr>
          <w:rFonts w:asciiTheme="majorBidi" w:hAnsiTheme="majorBidi" w:cstheme="majorBidi"/>
          <w:color w:val="auto"/>
          <w:sz w:val="28"/>
          <w:szCs w:val="28"/>
        </w:rPr>
        <w:t xml:space="preserve">.  </w:t>
      </w:r>
      <w:r w:rsidR="00424A16" w:rsidRPr="00C51C23">
        <w:rPr>
          <w:rFonts w:asciiTheme="majorBidi" w:hAnsiTheme="majorBidi" w:cstheme="majorBidi"/>
          <w:color w:val="auto"/>
          <w:sz w:val="28"/>
          <w:szCs w:val="28"/>
        </w:rPr>
        <w:t xml:space="preserve">Israel’s </w:t>
      </w:r>
      <w:r w:rsidR="00102BF8" w:rsidRPr="00C51C23">
        <w:rPr>
          <w:rFonts w:asciiTheme="majorBidi" w:hAnsiTheme="majorBidi" w:cstheme="majorBidi"/>
          <w:color w:val="auto"/>
          <w:sz w:val="28"/>
          <w:szCs w:val="28"/>
        </w:rPr>
        <w:t xml:space="preserve">ratification of </w:t>
      </w:r>
      <w:r w:rsidR="00E74B6B" w:rsidRPr="00C51C23">
        <w:rPr>
          <w:rFonts w:asciiTheme="majorBidi" w:hAnsiTheme="majorBidi" w:cstheme="majorBidi"/>
          <w:color w:val="auto"/>
          <w:sz w:val="28"/>
          <w:szCs w:val="28"/>
        </w:rPr>
        <w:t>seven</w:t>
      </w:r>
      <w:r w:rsidR="00102BF8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cor</w:t>
      </w:r>
      <w:r w:rsidR="00B62E54" w:rsidRPr="00C51C23">
        <w:rPr>
          <w:rFonts w:asciiTheme="majorBidi" w:hAnsiTheme="majorBidi" w:cstheme="majorBidi"/>
          <w:color w:val="auto"/>
          <w:sz w:val="28"/>
          <w:szCs w:val="28"/>
        </w:rPr>
        <w:t xml:space="preserve">e UN Human Rights Conventions, </w:t>
      </w:r>
      <w:r w:rsidR="00102BF8" w:rsidRPr="00C51C23">
        <w:rPr>
          <w:rFonts w:asciiTheme="majorBidi" w:hAnsiTheme="majorBidi" w:cstheme="majorBidi"/>
          <w:color w:val="auto"/>
          <w:sz w:val="28"/>
          <w:szCs w:val="28"/>
        </w:rPr>
        <w:t>re</w:t>
      </w:r>
      <w:r w:rsidR="00B62E54" w:rsidRPr="00C51C23">
        <w:rPr>
          <w:rFonts w:asciiTheme="majorBidi" w:hAnsiTheme="majorBidi" w:cstheme="majorBidi"/>
          <w:color w:val="auto"/>
          <w:sz w:val="28"/>
          <w:szCs w:val="28"/>
        </w:rPr>
        <w:t>flects our country's strong</w:t>
      </w:r>
      <w:r w:rsidR="00102BF8" w:rsidRPr="00C51C23">
        <w:rPr>
          <w:rFonts w:asciiTheme="majorBidi" w:hAnsiTheme="majorBidi" w:cstheme="majorBidi"/>
          <w:color w:val="auto"/>
          <w:sz w:val="28"/>
          <w:szCs w:val="28"/>
        </w:rPr>
        <w:t xml:space="preserve"> commitment </w:t>
      </w:r>
      <w:r w:rsidR="00B62E54" w:rsidRPr="00C51C23">
        <w:rPr>
          <w:rFonts w:asciiTheme="majorBidi" w:hAnsiTheme="majorBidi" w:cstheme="majorBidi"/>
          <w:color w:val="auto"/>
          <w:sz w:val="28"/>
          <w:szCs w:val="28"/>
        </w:rPr>
        <w:t xml:space="preserve">to the important </w:t>
      </w:r>
      <w:r w:rsidR="00102BF8" w:rsidRPr="00C51C23">
        <w:rPr>
          <w:rFonts w:asciiTheme="majorBidi" w:hAnsiTheme="majorBidi" w:cstheme="majorBidi"/>
          <w:color w:val="auto"/>
          <w:sz w:val="28"/>
          <w:szCs w:val="28"/>
        </w:rPr>
        <w:t xml:space="preserve">protections established in those conventions, and </w:t>
      </w:r>
      <w:r w:rsidR="006D73FF" w:rsidRPr="00C51C23">
        <w:rPr>
          <w:rFonts w:asciiTheme="majorBidi" w:hAnsiTheme="majorBidi" w:cstheme="majorBidi"/>
          <w:color w:val="auto"/>
          <w:sz w:val="28"/>
          <w:szCs w:val="28"/>
        </w:rPr>
        <w:t xml:space="preserve">our </w:t>
      </w:r>
      <w:r w:rsidR="00C470A4" w:rsidRPr="00C51C23">
        <w:rPr>
          <w:rFonts w:asciiTheme="majorBidi" w:hAnsiTheme="majorBidi" w:cstheme="majorBidi"/>
          <w:color w:val="auto"/>
          <w:sz w:val="28"/>
          <w:szCs w:val="28"/>
        </w:rPr>
        <w:t>respect and appreciation to the work of this Committee and of other UN treaty monitoring bodies</w:t>
      </w:r>
      <w:r w:rsidR="008B0A8D" w:rsidRPr="00C51C23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92639E" w:rsidRDefault="0092639E" w:rsidP="005554B0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:rsidR="004B2F83" w:rsidRPr="00C51C23" w:rsidRDefault="00B561AB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The composition of our delegation here today, reflects the importance we a</w:t>
      </w:r>
      <w:r w:rsidR="009B2EE3">
        <w:rPr>
          <w:rFonts w:asciiTheme="majorBidi" w:hAnsiTheme="majorBidi" w:cstheme="majorBidi"/>
          <w:sz w:val="28"/>
          <w:szCs w:val="28"/>
          <w:lang w:bidi="he-IL"/>
        </w:rPr>
        <w:t>ttribute to the UN HR Conventions.</w:t>
      </w:r>
    </w:p>
    <w:p w:rsidR="00021E69" w:rsidRPr="00C51C23" w:rsidRDefault="0042490E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 xml:space="preserve">I am </w:t>
      </w:r>
      <w:r w:rsidR="0048230C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pleased </w:t>
      </w:r>
      <w:r w:rsidR="00021E69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to present our 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 xml:space="preserve">delegation of experts from </w:t>
      </w:r>
      <w:r w:rsidR="0026666F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all 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>relevant Ministries in Israel, with the ability to provide substantive responses to the Com</w:t>
      </w:r>
      <w:r w:rsidR="0045438A" w:rsidRPr="00C51C23">
        <w:rPr>
          <w:rFonts w:asciiTheme="majorBidi" w:hAnsiTheme="majorBidi" w:cstheme="majorBidi"/>
          <w:sz w:val="28"/>
          <w:szCs w:val="28"/>
          <w:lang w:bidi="he-IL"/>
        </w:rPr>
        <w:t>mittee’s List of Issues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 xml:space="preserve">, to be </w:t>
      </w:r>
      <w:r w:rsidR="003B49D3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considered along with 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 xml:space="preserve">Israel’s </w:t>
      </w:r>
      <w:r w:rsidR="00E3489F" w:rsidRPr="00C51C23">
        <w:rPr>
          <w:rFonts w:asciiTheme="majorBidi" w:hAnsiTheme="majorBidi" w:cstheme="majorBidi"/>
          <w:sz w:val="28"/>
          <w:szCs w:val="28"/>
          <w:lang w:bidi="he-IL"/>
        </w:rPr>
        <w:t>fifth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periodic report.  </w:t>
      </w:r>
    </w:p>
    <w:p w:rsidR="00021E69" w:rsidRPr="00C51C23" w:rsidRDefault="00021E6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6502C" w:rsidRDefault="0036502C" w:rsidP="0036502C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6502C" w:rsidRDefault="0036502C" w:rsidP="0036502C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2A1B4E">
        <w:rPr>
          <w:rFonts w:asciiTheme="majorBidi" w:hAnsiTheme="majorBidi" w:cstheme="majorBidi"/>
          <w:sz w:val="28"/>
          <w:szCs w:val="28"/>
          <w:u w:val="single"/>
          <w:lang w:bidi="he-IL"/>
        </w:rPr>
        <w:t>From the Ministry of Justice</w:t>
      </w:r>
      <w:r w:rsidRPr="0036502C">
        <w:rPr>
          <w:rFonts w:asciiTheme="majorBidi" w:hAnsiTheme="majorBidi" w:cstheme="majorBidi"/>
          <w:sz w:val="28"/>
          <w:szCs w:val="28"/>
          <w:lang w:bidi="he-IL"/>
        </w:rPr>
        <w:t>:</w:t>
      </w:r>
    </w:p>
    <w:p w:rsidR="0036502C" w:rsidRDefault="0036502C" w:rsidP="0036502C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EE4E1C" w:rsidRDefault="00A859ED" w:rsidP="0036502C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A859ED">
        <w:rPr>
          <w:rFonts w:asciiTheme="majorBidi" w:hAnsiTheme="majorBidi" w:cstheme="majorBidi"/>
          <w:sz w:val="28"/>
          <w:szCs w:val="28"/>
          <w:lang w:bidi="he-IL"/>
        </w:rPr>
        <w:t xml:space="preserve">Dr. Roy Schondorf </w:t>
      </w:r>
      <w:r w:rsidR="0036502C">
        <w:rPr>
          <w:rFonts w:asciiTheme="majorBidi" w:hAnsiTheme="majorBidi" w:cstheme="majorBidi"/>
          <w:sz w:val="28"/>
          <w:szCs w:val="28"/>
          <w:lang w:bidi="he-IL"/>
        </w:rPr>
        <w:t xml:space="preserve"> - </w:t>
      </w:r>
      <w:r w:rsidRPr="00A859ED">
        <w:rPr>
          <w:rFonts w:asciiTheme="majorBidi" w:hAnsiTheme="majorBidi" w:cstheme="majorBidi"/>
          <w:sz w:val="28"/>
          <w:szCs w:val="28"/>
          <w:lang w:bidi="he-IL"/>
        </w:rPr>
        <w:t>Deputy Attorney General for International Law</w:t>
      </w:r>
      <w:r w:rsidR="0036502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36502C" w:rsidRPr="0036502C">
        <w:rPr>
          <w:rFonts w:asciiTheme="majorBidi" w:hAnsiTheme="majorBidi" w:cstheme="majorBidi"/>
          <w:sz w:val="28"/>
          <w:szCs w:val="28"/>
          <w:lang w:bidi="he-IL"/>
        </w:rPr>
        <w:t>and co-chair to the Israeli delegation</w:t>
      </w:r>
      <w:r w:rsidR="0036502C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 xml:space="preserve">Ms. Jana Modzgvrishvily 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lastRenderedPageBreak/>
        <w:t>Inspector for Complaints against ISA Interrogators</w:t>
      </w: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 xml:space="preserve">Mr. Avinoam Segal Elad 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High Court of Justice Department</w:t>
      </w: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 xml:space="preserve">Ms. Liana Blumenfeld Meged 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Office of the Deputy Attorney General for Criminal Law</w:t>
      </w: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Ms. Ayelet Levin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Office of the Deputy Attorney General for International Law</w:t>
      </w:r>
    </w:p>
    <w:p w:rsidR="00A51C77" w:rsidRPr="00C51C23" w:rsidRDefault="00A51C77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C51C23">
        <w:rPr>
          <w:rFonts w:asciiTheme="majorBidi" w:hAnsiTheme="majorBidi" w:cstheme="majorBidi"/>
          <w:sz w:val="28"/>
          <w:szCs w:val="28"/>
          <w:u w:val="single"/>
        </w:rPr>
        <w:t>From the Prime Minister's Office:</w:t>
      </w: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Mr. Avi Abramson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 xml:space="preserve">Legal </w:t>
      </w:r>
      <w:r w:rsidR="00C30EB6" w:rsidRPr="00C51C23">
        <w:rPr>
          <w:rFonts w:asciiTheme="majorBidi" w:hAnsiTheme="majorBidi" w:cstheme="majorBidi"/>
          <w:sz w:val="28"/>
          <w:szCs w:val="28"/>
        </w:rPr>
        <w:t>Counsellor</w:t>
      </w:r>
    </w:p>
    <w:p w:rsidR="00235474" w:rsidRPr="00C51C23" w:rsidRDefault="00235474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  <w:u w:val="single"/>
        </w:rPr>
        <w:t>From the Ministry of Interior</w:t>
      </w:r>
      <w:r w:rsidRPr="00C51C23">
        <w:rPr>
          <w:rFonts w:asciiTheme="majorBidi" w:hAnsiTheme="majorBidi" w:cstheme="majorBidi"/>
          <w:sz w:val="28"/>
          <w:szCs w:val="28"/>
        </w:rPr>
        <w:t>:</w:t>
      </w: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 xml:space="preserve">Mr. Daniel Salomon 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The Legal Adviser</w:t>
      </w:r>
    </w:p>
    <w:p w:rsidR="00994399" w:rsidRPr="00C51C23" w:rsidRDefault="00994399" w:rsidP="005554B0">
      <w:pPr>
        <w:spacing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The Population and Immigration Authority</w:t>
      </w:r>
    </w:p>
    <w:p w:rsidR="00235474" w:rsidRPr="00C51C23" w:rsidRDefault="00235474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6263BB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  <w:u w:val="single"/>
        </w:rPr>
        <w:t>From the Ministry of Public Security</w:t>
      </w:r>
      <w:r w:rsidRPr="00C51C23">
        <w:rPr>
          <w:rFonts w:asciiTheme="majorBidi" w:hAnsiTheme="majorBidi" w:cstheme="majorBidi"/>
          <w:sz w:val="28"/>
          <w:szCs w:val="28"/>
        </w:rPr>
        <w:t>:</w:t>
      </w: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 xml:space="preserve">Commander Yitzhak Almog 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Head of National Delinquency Department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Israel Police</w:t>
      </w: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Major Michael Avitan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lastRenderedPageBreak/>
        <w:t>International Law, Legal Division,</w:t>
      </w:r>
    </w:p>
    <w:p w:rsidR="00994399" w:rsidRPr="00C51C23" w:rsidRDefault="00994399" w:rsidP="005554B0">
      <w:pPr>
        <w:spacing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Israel Prison Service</w:t>
      </w:r>
    </w:p>
    <w:p w:rsidR="00235474" w:rsidRPr="00C51C23" w:rsidRDefault="00235474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C51C23">
        <w:rPr>
          <w:rFonts w:asciiTheme="majorBidi" w:hAnsiTheme="majorBidi" w:cstheme="majorBidi"/>
          <w:sz w:val="28"/>
          <w:szCs w:val="28"/>
          <w:u w:val="single"/>
        </w:rPr>
        <w:t>From the Israel Defense Forces:</w:t>
      </w: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Major Tzvi Mintz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International Law Department</w:t>
      </w:r>
    </w:p>
    <w:p w:rsidR="00994399" w:rsidRPr="00C51C23" w:rsidRDefault="00994399" w:rsidP="005554B0">
      <w:pPr>
        <w:spacing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Military Advocate General's Corps</w:t>
      </w:r>
    </w:p>
    <w:p w:rsidR="00EA61A1" w:rsidRDefault="00EA61A1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  <w:u w:val="single"/>
        </w:rPr>
        <w:t>From the Ministry of Foreign Affairs</w:t>
      </w:r>
      <w:r w:rsidRPr="00C51C23">
        <w:rPr>
          <w:rFonts w:asciiTheme="majorBidi" w:hAnsiTheme="majorBidi" w:cstheme="majorBidi"/>
          <w:sz w:val="28"/>
          <w:szCs w:val="28"/>
        </w:rPr>
        <w:t>:</w:t>
      </w: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 xml:space="preserve">Ms. Michal Sarig-Kaduri </w:t>
      </w:r>
    </w:p>
    <w:p w:rsidR="004F66B8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Deputy Director, Human Rights Department, International Organizations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Division</w:t>
      </w:r>
    </w:p>
    <w:p w:rsidR="0056128D" w:rsidRPr="00C51C23" w:rsidRDefault="0056128D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Mr. Omer Caspi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Minister-Counselor, Deputy Permanent Representative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Permanent Mission of Israel to the UN, Geneva</w:t>
      </w:r>
    </w:p>
    <w:p w:rsidR="00994399" w:rsidRPr="00C51C23" w:rsidRDefault="00994399" w:rsidP="005554B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4399" w:rsidRPr="00C51C23" w:rsidRDefault="00994399" w:rsidP="005554B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Ms. Orit Kremer</w:t>
      </w:r>
    </w:p>
    <w:p w:rsidR="00994399" w:rsidRPr="00C51C23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Counselor, Legal Adviser</w:t>
      </w:r>
    </w:p>
    <w:p w:rsidR="00132134" w:rsidRDefault="00994399" w:rsidP="005554B0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51C23">
        <w:rPr>
          <w:rFonts w:asciiTheme="majorBidi" w:hAnsiTheme="majorBidi" w:cstheme="majorBidi"/>
          <w:sz w:val="28"/>
          <w:szCs w:val="28"/>
        </w:rPr>
        <w:t>Permanent Mission of Israel to the UN, Geneva</w:t>
      </w:r>
    </w:p>
    <w:p w:rsidR="00132134" w:rsidRDefault="00132134" w:rsidP="005554B0">
      <w:pPr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</w:rPr>
      </w:pPr>
    </w:p>
    <w:p w:rsidR="005554B0" w:rsidRDefault="00DE4BB8" w:rsidP="005554B0">
      <w:pPr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Since </w:t>
      </w:r>
      <w:r w:rsidR="005554B0">
        <w:rPr>
          <w:rFonts w:asciiTheme="majorBidi" w:hAnsiTheme="majorBidi" w:cstheme="majorBidi"/>
          <w:sz w:val="28"/>
          <w:szCs w:val="28"/>
          <w:lang w:bidi="he-IL"/>
        </w:rPr>
        <w:t>its</w:t>
      </w:r>
      <w:r w:rsidR="00F23F35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F458E">
        <w:rPr>
          <w:rFonts w:asciiTheme="majorBidi" w:hAnsiTheme="majorBidi" w:cstheme="majorBidi"/>
          <w:sz w:val="28"/>
          <w:szCs w:val="28"/>
          <w:lang w:bidi="he-IL"/>
        </w:rPr>
        <w:t>last dialogue with this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honorable Committee</w:t>
      </w:r>
      <w:r w:rsidR="00A26AE7">
        <w:rPr>
          <w:rFonts w:asciiTheme="majorBidi" w:hAnsiTheme="majorBidi" w:cstheme="majorBidi"/>
          <w:sz w:val="28"/>
          <w:szCs w:val="28"/>
          <w:lang w:bidi="he-IL"/>
        </w:rPr>
        <w:t>, in 2009</w:t>
      </w:r>
      <w:r w:rsidR="001F61B0" w:rsidRPr="00C51C23">
        <w:rPr>
          <w:rFonts w:asciiTheme="majorBidi" w:hAnsiTheme="majorBidi" w:cstheme="majorBidi"/>
          <w:sz w:val="28"/>
          <w:szCs w:val="28"/>
          <w:lang w:bidi="he-IL"/>
        </w:rPr>
        <w:t>, the State of</w:t>
      </w:r>
    </w:p>
    <w:p w:rsidR="005554B0" w:rsidRDefault="001F61B0" w:rsidP="005554B0">
      <w:pPr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Israel, while facing</w:t>
      </w:r>
      <w:r w:rsidR="00DE4BB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7B2EC7" w:rsidRPr="00904A77">
        <w:rPr>
          <w:rFonts w:asciiTheme="majorBidi" w:hAnsiTheme="majorBidi" w:cstheme="majorBidi"/>
          <w:sz w:val="28"/>
          <w:szCs w:val="28"/>
          <w:lang w:bidi="he-IL"/>
        </w:rPr>
        <w:t>C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>onstant</w:t>
      </w:r>
      <w:r w:rsidR="007B2EC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>security challenges, has taken sig</w:t>
      </w:r>
      <w:r w:rsidR="005B7CAC" w:rsidRPr="00C51C23">
        <w:rPr>
          <w:rFonts w:asciiTheme="majorBidi" w:hAnsiTheme="majorBidi" w:cstheme="majorBidi"/>
          <w:sz w:val="28"/>
          <w:szCs w:val="28"/>
          <w:lang w:bidi="he-IL"/>
        </w:rPr>
        <w:t>nificant steps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in</w:t>
      </w:r>
    </w:p>
    <w:p w:rsidR="005554B0" w:rsidRDefault="001F61B0" w:rsidP="005554B0">
      <w:pPr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order to promote and</w:t>
      </w:r>
      <w:r w:rsidR="00DE4BB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>better implement the</w:t>
      </w:r>
      <w:r w:rsidR="007B2EC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>Convention against Torture and other</w:t>
      </w:r>
    </w:p>
    <w:p w:rsidR="005554B0" w:rsidRDefault="001F61B0" w:rsidP="005554B0">
      <w:pPr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Cruel, Inhuman or Degrading Treatment or Punishment, as will be addressed by</w:t>
      </w:r>
    </w:p>
    <w:p w:rsidR="00994399" w:rsidRPr="00C51C23" w:rsidRDefault="001F61B0" w:rsidP="005554B0">
      <w:pPr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 xml:space="preserve">my </w:t>
      </w:r>
      <w:r w:rsidR="00DE4BB8" w:rsidRPr="00C51C23">
        <w:rPr>
          <w:rFonts w:asciiTheme="majorBidi" w:hAnsiTheme="majorBidi" w:cstheme="majorBidi"/>
          <w:sz w:val="28"/>
          <w:szCs w:val="28"/>
          <w:lang w:bidi="he-IL"/>
        </w:rPr>
        <w:t>C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>olleagues</w:t>
      </w:r>
      <w:r w:rsidR="00DE4BB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C51C23">
        <w:rPr>
          <w:rFonts w:asciiTheme="majorBidi" w:hAnsiTheme="majorBidi" w:cstheme="majorBidi"/>
          <w:sz w:val="28"/>
          <w:szCs w:val="28"/>
          <w:lang w:bidi="he-IL"/>
        </w:rPr>
        <w:t>shortly.</w:t>
      </w:r>
    </w:p>
    <w:p w:rsidR="0062540A" w:rsidRPr="00C51C23" w:rsidRDefault="0062540A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5824CC" w:rsidRDefault="00D363EE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Israel’s</w:t>
      </w:r>
      <w:r w:rsidR="005824CC">
        <w:rPr>
          <w:rFonts w:asciiTheme="majorBidi" w:hAnsiTheme="majorBidi" w:cstheme="majorBidi"/>
          <w:sz w:val="28"/>
          <w:szCs w:val="28"/>
          <w:lang w:bidi="he-IL"/>
        </w:rPr>
        <w:t xml:space="preserve"> challenges increased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in light of </w:t>
      </w:r>
      <w:r w:rsidR="002A1B4E">
        <w:rPr>
          <w:rFonts w:asciiTheme="majorBidi" w:hAnsiTheme="majorBidi" w:cstheme="majorBidi"/>
          <w:sz w:val="28"/>
          <w:szCs w:val="28"/>
          <w:lang w:bidi="he-IL"/>
        </w:rPr>
        <w:t xml:space="preserve">a wave of Palestinian terror </w:t>
      </w:r>
      <w:r w:rsidR="005554B0" w:rsidRPr="005554B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D363EE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554B0">
        <w:rPr>
          <w:rFonts w:asciiTheme="majorBidi" w:hAnsiTheme="majorBidi" w:cstheme="majorBidi"/>
          <w:sz w:val="28"/>
          <w:szCs w:val="28"/>
          <w:lang w:bidi="he-IL"/>
        </w:rPr>
        <w:t xml:space="preserve">and violence </w:t>
      </w:r>
      <w:r w:rsidR="00FA26F7">
        <w:rPr>
          <w:rFonts w:asciiTheme="majorBidi" w:hAnsiTheme="majorBidi" w:cstheme="majorBidi"/>
          <w:sz w:val="28"/>
          <w:szCs w:val="28"/>
          <w:lang w:bidi="he-IL"/>
        </w:rPr>
        <w:t>which</w:t>
      </w:r>
      <w:r w:rsidR="00D363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554B0">
        <w:rPr>
          <w:rFonts w:asciiTheme="majorBidi" w:hAnsiTheme="majorBidi" w:cstheme="majorBidi"/>
          <w:sz w:val="28"/>
          <w:szCs w:val="28"/>
          <w:lang w:bidi="he-IL"/>
        </w:rPr>
        <w:t>has swept our</w:t>
      </w:r>
      <w:r w:rsidR="00AB456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554B0">
        <w:rPr>
          <w:rFonts w:asciiTheme="majorBidi" w:hAnsiTheme="majorBidi" w:cstheme="majorBidi"/>
          <w:sz w:val="28"/>
          <w:szCs w:val="28"/>
          <w:lang w:bidi="he-IL"/>
        </w:rPr>
        <w:t>region</w:t>
      </w:r>
      <w:r w:rsidR="00D363EE" w:rsidRPr="00D363EE">
        <w:t xml:space="preserve"> </w:t>
      </w:r>
      <w:r w:rsidR="00D363EE">
        <w:rPr>
          <w:rFonts w:asciiTheme="majorBidi" w:hAnsiTheme="majorBidi" w:cstheme="majorBidi"/>
          <w:sz w:val="28"/>
          <w:szCs w:val="28"/>
          <w:lang w:bidi="he-IL"/>
        </w:rPr>
        <w:t>since September 2015.</w:t>
      </w:r>
    </w:p>
    <w:p w:rsidR="00D363EE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554B0">
        <w:rPr>
          <w:rFonts w:asciiTheme="majorBidi" w:hAnsiTheme="majorBidi" w:cstheme="majorBidi"/>
          <w:sz w:val="28"/>
          <w:szCs w:val="28"/>
          <w:lang w:bidi="he-IL"/>
        </w:rPr>
        <w:t>Most of the attacks are stabbing attacks, carried by young lone terrorists,</w:t>
      </w:r>
      <w:r w:rsidR="00AB456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09086A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554B0">
        <w:rPr>
          <w:rFonts w:asciiTheme="majorBidi" w:hAnsiTheme="majorBidi" w:cstheme="majorBidi"/>
          <w:sz w:val="28"/>
          <w:szCs w:val="28"/>
          <w:lang w:bidi="he-IL"/>
        </w:rPr>
        <w:t xml:space="preserve">sometimes even children. In addition, </w:t>
      </w:r>
      <w:r w:rsidR="0009086A">
        <w:rPr>
          <w:rFonts w:asciiTheme="majorBidi" w:hAnsiTheme="majorBidi" w:cstheme="majorBidi"/>
          <w:sz w:val="28"/>
          <w:szCs w:val="28"/>
          <w:lang w:bidi="he-IL"/>
        </w:rPr>
        <w:t xml:space="preserve">we have experienced </w:t>
      </w:r>
      <w:r w:rsidRPr="005554B0">
        <w:rPr>
          <w:rFonts w:asciiTheme="majorBidi" w:hAnsiTheme="majorBidi" w:cstheme="majorBidi"/>
          <w:sz w:val="28"/>
          <w:szCs w:val="28"/>
          <w:lang w:bidi="he-IL"/>
        </w:rPr>
        <w:t>combined stabbing</w:t>
      </w:r>
      <w:r w:rsidR="00D363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554B0">
        <w:rPr>
          <w:rFonts w:asciiTheme="majorBidi" w:hAnsiTheme="majorBidi" w:cstheme="majorBidi"/>
          <w:sz w:val="28"/>
          <w:szCs w:val="28"/>
          <w:lang w:bidi="he-IL"/>
        </w:rPr>
        <w:t xml:space="preserve">and </w:t>
      </w:r>
    </w:p>
    <w:p w:rsidR="0009086A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554B0">
        <w:rPr>
          <w:rFonts w:asciiTheme="majorBidi" w:hAnsiTheme="majorBidi" w:cstheme="majorBidi"/>
          <w:sz w:val="28"/>
          <w:szCs w:val="28"/>
          <w:lang w:bidi="he-IL"/>
        </w:rPr>
        <w:t>vehicular attacks,</w:t>
      </w:r>
      <w:r w:rsidR="0009086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554B0">
        <w:rPr>
          <w:rFonts w:asciiTheme="majorBidi" w:hAnsiTheme="majorBidi" w:cstheme="majorBidi"/>
          <w:sz w:val="28"/>
          <w:szCs w:val="28"/>
          <w:lang w:bidi="he-IL"/>
        </w:rPr>
        <w:t>sh</w:t>
      </w:r>
      <w:r w:rsidR="00AB4562">
        <w:rPr>
          <w:rFonts w:asciiTheme="majorBidi" w:hAnsiTheme="majorBidi" w:cstheme="majorBidi"/>
          <w:sz w:val="28"/>
          <w:szCs w:val="28"/>
          <w:lang w:bidi="he-IL"/>
        </w:rPr>
        <w:t xml:space="preserve">ooting attacks, IEDS throwing, </w:t>
      </w:r>
      <w:r w:rsidRPr="005554B0">
        <w:rPr>
          <w:rFonts w:asciiTheme="majorBidi" w:hAnsiTheme="majorBidi" w:cstheme="majorBidi"/>
          <w:sz w:val="28"/>
          <w:szCs w:val="28"/>
          <w:lang w:bidi="he-IL"/>
        </w:rPr>
        <w:t xml:space="preserve">and recently suicide bombing. </w:t>
      </w:r>
    </w:p>
    <w:p w:rsidR="005554B0" w:rsidRPr="005554B0" w:rsidRDefault="00822FBC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This wave of Terror</w:t>
      </w:r>
      <w:r w:rsidR="0009086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5554B0" w:rsidRPr="005554B0">
        <w:rPr>
          <w:rFonts w:asciiTheme="majorBidi" w:hAnsiTheme="majorBidi" w:cstheme="majorBidi"/>
          <w:sz w:val="28"/>
          <w:szCs w:val="28"/>
          <w:lang w:bidi="he-IL"/>
        </w:rPr>
        <w:t>resulted</w:t>
      </w:r>
      <w:r w:rsidR="00FA26F7">
        <w:rPr>
          <w:rFonts w:asciiTheme="majorBidi" w:hAnsiTheme="majorBidi" w:cstheme="majorBidi"/>
          <w:sz w:val="28"/>
          <w:szCs w:val="28"/>
          <w:lang w:bidi="he-IL"/>
        </w:rPr>
        <w:t xml:space="preserve"> so far, </w:t>
      </w:r>
      <w:r w:rsidR="0009086A">
        <w:rPr>
          <w:rFonts w:asciiTheme="majorBidi" w:hAnsiTheme="majorBidi" w:cstheme="majorBidi"/>
          <w:sz w:val="28"/>
          <w:szCs w:val="28"/>
          <w:lang w:bidi="he-IL"/>
        </w:rPr>
        <w:t xml:space="preserve">in loss of lives of </w:t>
      </w:r>
      <w:r w:rsidR="0009086A">
        <w:rPr>
          <w:rFonts w:asciiTheme="majorBidi" w:hAnsiTheme="majorBidi" w:cstheme="majorBidi" w:hint="cs"/>
          <w:sz w:val="28"/>
          <w:szCs w:val="28"/>
          <w:rtl/>
          <w:lang w:bidi="he-IL"/>
        </w:rPr>
        <w:t>34</w:t>
      </w:r>
      <w:r w:rsidR="0009086A">
        <w:rPr>
          <w:rFonts w:asciiTheme="majorBidi" w:hAnsiTheme="majorBidi" w:cstheme="majorBidi"/>
          <w:sz w:val="28"/>
          <w:szCs w:val="28"/>
          <w:lang w:bidi="he-IL"/>
        </w:rPr>
        <w:t xml:space="preserve"> people</w:t>
      </w:r>
      <w:r w:rsidR="005554B0" w:rsidRPr="005554B0">
        <w:rPr>
          <w:rFonts w:asciiTheme="majorBidi" w:hAnsiTheme="majorBidi" w:cstheme="majorBidi"/>
          <w:sz w:val="28"/>
          <w:szCs w:val="28"/>
          <w:lang w:bidi="he-IL"/>
        </w:rPr>
        <w:t>, wounding 25</w:t>
      </w:r>
      <w:r w:rsidR="0009086A">
        <w:rPr>
          <w:rFonts w:asciiTheme="majorBidi" w:hAnsiTheme="majorBidi" w:cstheme="majorBidi"/>
          <w:sz w:val="28"/>
          <w:szCs w:val="28"/>
          <w:lang w:bidi="he-IL"/>
        </w:rPr>
        <w:t>9</w:t>
      </w:r>
      <w:r w:rsidR="005554B0" w:rsidRPr="005554B0">
        <w:rPr>
          <w:rFonts w:asciiTheme="majorBidi" w:hAnsiTheme="majorBidi" w:cstheme="majorBidi"/>
          <w:sz w:val="28"/>
          <w:szCs w:val="28"/>
          <w:lang w:bidi="he-IL"/>
        </w:rPr>
        <w:t xml:space="preserve"> .</w:t>
      </w:r>
    </w:p>
    <w:p w:rsidR="005554B0" w:rsidRPr="005554B0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7959F4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554B0">
        <w:rPr>
          <w:rFonts w:asciiTheme="majorBidi" w:hAnsiTheme="majorBidi" w:cstheme="majorBidi"/>
          <w:sz w:val="28"/>
          <w:szCs w:val="28"/>
          <w:lang w:bidi="he-IL"/>
        </w:rPr>
        <w:t>These brutal attacks are motivated for the most part by incitement, widely</w:t>
      </w:r>
    </w:p>
    <w:p w:rsidR="005554B0" w:rsidRPr="005554B0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554B0">
        <w:rPr>
          <w:rFonts w:asciiTheme="majorBidi" w:hAnsiTheme="majorBidi" w:cstheme="majorBidi"/>
          <w:sz w:val="28"/>
          <w:szCs w:val="28"/>
          <w:lang w:bidi="he-IL"/>
        </w:rPr>
        <w:t>circulated in the Palestinian and Arab media channels and social network sites.</w:t>
      </w:r>
    </w:p>
    <w:p w:rsidR="004F458E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554B0">
        <w:rPr>
          <w:rFonts w:asciiTheme="majorBidi" w:hAnsiTheme="majorBidi" w:cstheme="majorBidi"/>
          <w:sz w:val="28"/>
          <w:szCs w:val="28"/>
          <w:lang w:bidi="he-IL"/>
        </w:rPr>
        <w:t>This culture of hate</w:t>
      </w:r>
      <w:r w:rsidR="004F458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554B0">
        <w:rPr>
          <w:rFonts w:asciiTheme="majorBidi" w:hAnsiTheme="majorBidi" w:cstheme="majorBidi"/>
          <w:sz w:val="28"/>
          <w:szCs w:val="28"/>
          <w:lang w:bidi="he-IL"/>
        </w:rPr>
        <w:t xml:space="preserve">permeates into the homes and the computers of the prospective </w:t>
      </w:r>
    </w:p>
    <w:p w:rsidR="004F458E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554B0">
        <w:rPr>
          <w:rFonts w:asciiTheme="majorBidi" w:hAnsiTheme="majorBidi" w:cstheme="majorBidi"/>
          <w:sz w:val="28"/>
          <w:szCs w:val="28"/>
          <w:lang w:bidi="he-IL"/>
        </w:rPr>
        <w:t>terrorists,</w:t>
      </w:r>
      <w:r w:rsidR="004F458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554B0">
        <w:rPr>
          <w:rFonts w:asciiTheme="majorBidi" w:hAnsiTheme="majorBidi" w:cstheme="majorBidi"/>
          <w:sz w:val="28"/>
          <w:szCs w:val="28"/>
          <w:lang w:bidi="he-IL"/>
        </w:rPr>
        <w:t>encouraging them to follow in the footsteps of terrorist organizations like</w:t>
      </w:r>
    </w:p>
    <w:p w:rsidR="00983A51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554B0">
        <w:rPr>
          <w:rFonts w:asciiTheme="majorBidi" w:hAnsiTheme="majorBidi" w:cstheme="majorBidi"/>
          <w:sz w:val="28"/>
          <w:szCs w:val="28"/>
          <w:lang w:bidi="he-IL"/>
        </w:rPr>
        <w:t>Hamas, Islamic Jihad and ISIS.</w:t>
      </w:r>
    </w:p>
    <w:p w:rsidR="005554B0" w:rsidRDefault="005554B0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983A51" w:rsidRDefault="00983A51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Mr. Chairperson, </w:t>
      </w:r>
      <w:r w:rsidRPr="00983A51">
        <w:rPr>
          <w:rFonts w:asciiTheme="majorBidi" w:hAnsiTheme="majorBidi" w:cstheme="majorBidi"/>
          <w:sz w:val="28"/>
          <w:szCs w:val="28"/>
          <w:lang w:bidi="he-IL"/>
        </w:rPr>
        <w:t>Distinguished Committee Members,</w:t>
      </w:r>
    </w:p>
    <w:p w:rsidR="001446B7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1446B7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446B7">
        <w:rPr>
          <w:rFonts w:asciiTheme="majorBidi" w:hAnsiTheme="majorBidi" w:cstheme="majorBidi"/>
          <w:sz w:val="28"/>
          <w:szCs w:val="28"/>
          <w:lang w:bidi="he-IL"/>
        </w:rPr>
        <w:t>I am sure you are familiar with Israel's position regarding the application of human</w:t>
      </w:r>
    </w:p>
    <w:p w:rsidR="00E20892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446B7">
        <w:rPr>
          <w:rFonts w:asciiTheme="majorBidi" w:hAnsiTheme="majorBidi" w:cstheme="majorBidi"/>
          <w:sz w:val="28"/>
          <w:szCs w:val="28"/>
          <w:lang w:bidi="he-IL"/>
        </w:rPr>
        <w:t>rights treaties to the West Bank or to the Gaza Strip. Nonetheless, we are here</w:t>
      </w:r>
    </w:p>
    <w:p w:rsidR="00E20892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446B7">
        <w:rPr>
          <w:rFonts w:asciiTheme="majorBidi" w:hAnsiTheme="majorBidi" w:cstheme="majorBidi"/>
          <w:sz w:val="28"/>
          <w:szCs w:val="28"/>
          <w:lang w:bidi="he-IL"/>
        </w:rPr>
        <w:t>today</w:t>
      </w:r>
      <w:r w:rsidR="00E208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446B7">
        <w:rPr>
          <w:rFonts w:asciiTheme="majorBidi" w:hAnsiTheme="majorBidi" w:cstheme="majorBidi"/>
          <w:sz w:val="28"/>
          <w:szCs w:val="28"/>
          <w:lang w:bidi="he-IL"/>
        </w:rPr>
        <w:t>ready to answer all questions including those related to the West Bank and</w:t>
      </w:r>
    </w:p>
    <w:p w:rsidR="00E20892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446B7">
        <w:rPr>
          <w:rFonts w:asciiTheme="majorBidi" w:hAnsiTheme="majorBidi" w:cstheme="majorBidi"/>
          <w:sz w:val="28"/>
          <w:szCs w:val="28"/>
          <w:lang w:bidi="he-IL"/>
        </w:rPr>
        <w:t>the Gaza</w:t>
      </w:r>
      <w:r w:rsidR="00E208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446B7">
        <w:rPr>
          <w:rFonts w:asciiTheme="majorBidi" w:hAnsiTheme="majorBidi" w:cstheme="majorBidi"/>
          <w:sz w:val="28"/>
          <w:szCs w:val="28"/>
          <w:lang w:bidi="he-IL"/>
        </w:rPr>
        <w:t>Strip, with a firm belief that this dialogue provides Israel with an</w:t>
      </w:r>
    </w:p>
    <w:p w:rsidR="00E20892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446B7">
        <w:rPr>
          <w:rFonts w:asciiTheme="majorBidi" w:hAnsiTheme="majorBidi" w:cstheme="majorBidi"/>
          <w:sz w:val="28"/>
          <w:szCs w:val="28"/>
          <w:lang w:bidi="he-IL"/>
        </w:rPr>
        <w:t>important</w:t>
      </w:r>
      <w:r w:rsidR="00E208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446B7">
        <w:rPr>
          <w:rFonts w:asciiTheme="majorBidi" w:hAnsiTheme="majorBidi" w:cstheme="majorBidi"/>
          <w:sz w:val="28"/>
          <w:szCs w:val="28"/>
          <w:lang w:bidi="he-IL"/>
        </w:rPr>
        <w:t>instrument to further improve its mechanisms for a better</w:t>
      </w:r>
    </w:p>
    <w:p w:rsidR="001446B7" w:rsidRPr="001446B7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446B7">
        <w:rPr>
          <w:rFonts w:asciiTheme="majorBidi" w:hAnsiTheme="majorBidi" w:cstheme="majorBidi"/>
          <w:sz w:val="28"/>
          <w:szCs w:val="28"/>
          <w:lang w:bidi="he-IL"/>
        </w:rPr>
        <w:t>implementation of human</w:t>
      </w:r>
      <w:r w:rsidR="00E208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446B7">
        <w:rPr>
          <w:rFonts w:asciiTheme="majorBidi" w:hAnsiTheme="majorBidi" w:cstheme="majorBidi"/>
          <w:sz w:val="28"/>
          <w:szCs w:val="28"/>
          <w:lang w:bidi="he-IL"/>
        </w:rPr>
        <w:t xml:space="preserve">rights. </w:t>
      </w:r>
    </w:p>
    <w:p w:rsidR="001446B7" w:rsidRPr="001446B7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E20892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446B7">
        <w:rPr>
          <w:rFonts w:asciiTheme="majorBidi" w:hAnsiTheme="majorBidi" w:cstheme="majorBidi"/>
          <w:sz w:val="28"/>
          <w:szCs w:val="28"/>
          <w:lang w:bidi="he-IL"/>
        </w:rPr>
        <w:t>At the same time, we hope that the discussion today will be balanced and not</w:t>
      </w:r>
    </w:p>
    <w:p w:rsidR="00E20892" w:rsidRDefault="00C0088C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f</w:t>
      </w:r>
      <w:r w:rsidR="001446B7" w:rsidRPr="001446B7">
        <w:rPr>
          <w:rFonts w:asciiTheme="majorBidi" w:hAnsiTheme="majorBidi" w:cstheme="majorBidi"/>
          <w:sz w:val="28"/>
          <w:szCs w:val="28"/>
          <w:lang w:bidi="he-IL"/>
        </w:rPr>
        <w:t>ocused</w:t>
      </w:r>
      <w:r w:rsidR="00E208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446B7" w:rsidRPr="001446B7">
        <w:rPr>
          <w:rFonts w:asciiTheme="majorBidi" w:hAnsiTheme="majorBidi" w:cstheme="majorBidi"/>
          <w:sz w:val="28"/>
          <w:szCs w:val="28"/>
          <w:lang w:bidi="he-IL"/>
        </w:rPr>
        <w:t>totally on the situation in these areas, in a way that will enable us to</w:t>
      </w:r>
    </w:p>
    <w:p w:rsidR="00E20892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446B7">
        <w:rPr>
          <w:rFonts w:asciiTheme="majorBidi" w:hAnsiTheme="majorBidi" w:cstheme="majorBidi"/>
          <w:sz w:val="28"/>
          <w:szCs w:val="28"/>
          <w:lang w:bidi="he-IL"/>
        </w:rPr>
        <w:t>present before</w:t>
      </w:r>
      <w:r w:rsidR="00E208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446B7">
        <w:rPr>
          <w:rFonts w:asciiTheme="majorBidi" w:hAnsiTheme="majorBidi" w:cstheme="majorBidi"/>
          <w:sz w:val="28"/>
          <w:szCs w:val="28"/>
          <w:lang w:bidi="he-IL"/>
        </w:rPr>
        <w:t>the Committee our considerable efforts taken towards better</w:t>
      </w:r>
    </w:p>
    <w:p w:rsidR="001446B7" w:rsidRPr="00C51C23" w:rsidRDefault="001446B7" w:rsidP="003C13F7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446B7">
        <w:rPr>
          <w:rFonts w:asciiTheme="majorBidi" w:hAnsiTheme="majorBidi" w:cstheme="majorBidi"/>
          <w:sz w:val="28"/>
          <w:szCs w:val="28"/>
          <w:lang w:bidi="he-IL"/>
        </w:rPr>
        <w:t>implementation</w:t>
      </w:r>
      <w:r w:rsidR="00E208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446B7">
        <w:rPr>
          <w:rFonts w:asciiTheme="majorBidi" w:hAnsiTheme="majorBidi" w:cstheme="majorBidi"/>
          <w:sz w:val="28"/>
          <w:szCs w:val="28"/>
          <w:lang w:bidi="he-IL"/>
        </w:rPr>
        <w:t>of the Convention.</w:t>
      </w:r>
    </w:p>
    <w:p w:rsidR="00B04C10" w:rsidRDefault="00B04C10" w:rsidP="003C13F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646606" w:rsidRDefault="00646606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646606">
        <w:rPr>
          <w:rFonts w:asciiTheme="majorBidi" w:hAnsiTheme="majorBidi" w:cstheme="majorBidi"/>
          <w:sz w:val="28"/>
          <w:szCs w:val="28"/>
          <w:lang w:bidi="he-IL"/>
        </w:rPr>
        <w:t>Israel sees this monitoring process as an important element to promote and protect rights internationally and domestically and gives serious consideration to its conclusions and remarks.</w:t>
      </w:r>
    </w:p>
    <w:p w:rsidR="00646606" w:rsidRPr="00C51C23" w:rsidRDefault="00646606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42490E" w:rsidRPr="00C51C23" w:rsidRDefault="00DD2C4C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W</w:t>
      </w:r>
      <w:r w:rsidR="0042490E" w:rsidRPr="00C51C23">
        <w:rPr>
          <w:rFonts w:asciiTheme="majorBidi" w:hAnsiTheme="majorBidi" w:cstheme="majorBidi"/>
          <w:sz w:val="28"/>
          <w:szCs w:val="28"/>
          <w:lang w:bidi="he-IL"/>
        </w:rPr>
        <w:t>ith your permission</w:t>
      </w:r>
      <w:r w:rsidR="00814C99" w:rsidRPr="00C51C23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42490E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Mr. Chairperson, I will now give the floor to my distinguished colleague </w:t>
      </w:r>
      <w:r w:rsidR="00D5259D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Dr. Roy </w:t>
      </w:r>
      <w:r w:rsidR="00CB40FE" w:rsidRPr="00C51C23">
        <w:rPr>
          <w:rFonts w:asciiTheme="majorBidi" w:hAnsiTheme="majorBidi" w:cstheme="majorBidi"/>
          <w:sz w:val="28"/>
          <w:szCs w:val="28"/>
          <w:lang w:bidi="he-IL"/>
        </w:rPr>
        <w:t>Schondorf</w:t>
      </w:r>
      <w:r w:rsidR="00CB40FE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CB40FE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B40FE">
        <w:rPr>
          <w:rFonts w:asciiTheme="majorBidi" w:hAnsiTheme="majorBidi" w:cstheme="majorBidi"/>
          <w:sz w:val="28"/>
          <w:szCs w:val="28"/>
          <w:lang w:bidi="he-IL"/>
        </w:rPr>
        <w:t>Deputy</w:t>
      </w:r>
      <w:r w:rsidR="00D5259D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Attorney General for International </w:t>
      </w:r>
      <w:r w:rsidR="00003795" w:rsidRPr="00C51C23">
        <w:rPr>
          <w:rFonts w:asciiTheme="majorBidi" w:hAnsiTheme="majorBidi" w:cstheme="majorBidi"/>
          <w:sz w:val="28"/>
          <w:szCs w:val="28"/>
          <w:lang w:bidi="he-IL"/>
        </w:rPr>
        <w:t>Law, at</w:t>
      </w:r>
      <w:r w:rsidR="0060200B" w:rsidRPr="00C51C23">
        <w:rPr>
          <w:rFonts w:asciiTheme="majorBidi" w:hAnsiTheme="majorBidi" w:cstheme="majorBidi"/>
          <w:sz w:val="28"/>
          <w:szCs w:val="28"/>
          <w:lang w:bidi="he-IL"/>
        </w:rPr>
        <w:t xml:space="preserve"> the Israeli Ministry of Justice.</w:t>
      </w:r>
    </w:p>
    <w:p w:rsidR="0042490E" w:rsidRPr="00C51C23" w:rsidRDefault="0042490E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235401" w:rsidRDefault="0042490E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C51C23">
        <w:rPr>
          <w:rFonts w:asciiTheme="majorBidi" w:hAnsiTheme="majorBidi" w:cstheme="majorBidi"/>
          <w:sz w:val="28"/>
          <w:szCs w:val="28"/>
          <w:lang w:bidi="he-IL"/>
        </w:rPr>
        <w:t>Thank you.</w:t>
      </w:r>
      <w:r w:rsidR="00CB40F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354143" w:rsidRDefault="0035414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8B2E13" w:rsidRDefault="008B2E1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8B2E13" w:rsidRDefault="008B2E1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8B2E13" w:rsidRDefault="008B2E1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8B2E13" w:rsidRDefault="008B2E13" w:rsidP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5554B0" w:rsidRDefault="005554B0">
      <w:p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</w:p>
    <w:sectPr w:rsidR="005554B0" w:rsidSect="00051D3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81" w:rsidRDefault="00662C81" w:rsidP="00F50FA6">
      <w:pPr>
        <w:spacing w:after="0" w:line="240" w:lineRule="auto"/>
      </w:pPr>
      <w:r>
        <w:separator/>
      </w:r>
    </w:p>
  </w:endnote>
  <w:endnote w:type="continuationSeparator" w:id="0">
    <w:p w:rsidR="00662C81" w:rsidRDefault="00662C81" w:rsidP="00F5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54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FA6" w:rsidRDefault="00F50F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FA6" w:rsidRDefault="00F50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81" w:rsidRDefault="00662C81" w:rsidP="00F50FA6">
      <w:pPr>
        <w:spacing w:after="0" w:line="240" w:lineRule="auto"/>
      </w:pPr>
      <w:r>
        <w:separator/>
      </w:r>
    </w:p>
  </w:footnote>
  <w:footnote w:type="continuationSeparator" w:id="0">
    <w:p w:rsidR="00662C81" w:rsidRDefault="00662C81" w:rsidP="00F5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D9F"/>
    <w:multiLevelType w:val="hybridMultilevel"/>
    <w:tmpl w:val="498E4602"/>
    <w:lvl w:ilvl="0" w:tplc="7B0C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15469"/>
    <w:multiLevelType w:val="hybridMultilevel"/>
    <w:tmpl w:val="D27A4214"/>
    <w:lvl w:ilvl="0" w:tplc="C8AC27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74"/>
    <w:rsid w:val="00002982"/>
    <w:rsid w:val="00003795"/>
    <w:rsid w:val="000047B6"/>
    <w:rsid w:val="00021E69"/>
    <w:rsid w:val="000441FD"/>
    <w:rsid w:val="00051D37"/>
    <w:rsid w:val="00052688"/>
    <w:rsid w:val="00052AC0"/>
    <w:rsid w:val="00065D71"/>
    <w:rsid w:val="00067969"/>
    <w:rsid w:val="00071943"/>
    <w:rsid w:val="0009086A"/>
    <w:rsid w:val="0009448B"/>
    <w:rsid w:val="000A0289"/>
    <w:rsid w:val="000A1249"/>
    <w:rsid w:val="000B7A4C"/>
    <w:rsid w:val="000C1127"/>
    <w:rsid w:val="000D1431"/>
    <w:rsid w:val="000F32EE"/>
    <w:rsid w:val="00101BFC"/>
    <w:rsid w:val="00102BF8"/>
    <w:rsid w:val="00107588"/>
    <w:rsid w:val="00107803"/>
    <w:rsid w:val="00120728"/>
    <w:rsid w:val="001211D7"/>
    <w:rsid w:val="00130768"/>
    <w:rsid w:val="00132134"/>
    <w:rsid w:val="0014298B"/>
    <w:rsid w:val="001446B7"/>
    <w:rsid w:val="00152B41"/>
    <w:rsid w:val="00164EBF"/>
    <w:rsid w:val="00172260"/>
    <w:rsid w:val="0017764D"/>
    <w:rsid w:val="00182922"/>
    <w:rsid w:val="00184ACC"/>
    <w:rsid w:val="00192DFF"/>
    <w:rsid w:val="001A1118"/>
    <w:rsid w:val="001C7530"/>
    <w:rsid w:val="001D1762"/>
    <w:rsid w:val="001F44F2"/>
    <w:rsid w:val="001F61B0"/>
    <w:rsid w:val="00215A57"/>
    <w:rsid w:val="00217814"/>
    <w:rsid w:val="00224AAD"/>
    <w:rsid w:val="00235401"/>
    <w:rsid w:val="00235474"/>
    <w:rsid w:val="00237D38"/>
    <w:rsid w:val="00246219"/>
    <w:rsid w:val="00254DDF"/>
    <w:rsid w:val="00264CD3"/>
    <w:rsid w:val="0026666F"/>
    <w:rsid w:val="002840E9"/>
    <w:rsid w:val="002A1B4E"/>
    <w:rsid w:val="002A632D"/>
    <w:rsid w:val="002E496E"/>
    <w:rsid w:val="002E6EF0"/>
    <w:rsid w:val="002F1535"/>
    <w:rsid w:val="00304D1D"/>
    <w:rsid w:val="00306F77"/>
    <w:rsid w:val="003074F5"/>
    <w:rsid w:val="00313BE5"/>
    <w:rsid w:val="00316F2A"/>
    <w:rsid w:val="00330E5F"/>
    <w:rsid w:val="00335BF8"/>
    <w:rsid w:val="003538B6"/>
    <w:rsid w:val="00354143"/>
    <w:rsid w:val="00357699"/>
    <w:rsid w:val="00363941"/>
    <w:rsid w:val="0036502C"/>
    <w:rsid w:val="00372EF3"/>
    <w:rsid w:val="00390F32"/>
    <w:rsid w:val="003A0318"/>
    <w:rsid w:val="003B49D3"/>
    <w:rsid w:val="003C13F7"/>
    <w:rsid w:val="003D3C62"/>
    <w:rsid w:val="003F6F0B"/>
    <w:rsid w:val="00416328"/>
    <w:rsid w:val="004174EA"/>
    <w:rsid w:val="0042490E"/>
    <w:rsid w:val="00424A16"/>
    <w:rsid w:val="0044158B"/>
    <w:rsid w:val="0045438A"/>
    <w:rsid w:val="00455C28"/>
    <w:rsid w:val="00460D13"/>
    <w:rsid w:val="0048230C"/>
    <w:rsid w:val="00497461"/>
    <w:rsid w:val="004A3DEF"/>
    <w:rsid w:val="004B2F83"/>
    <w:rsid w:val="004B5BA4"/>
    <w:rsid w:val="004C6DDE"/>
    <w:rsid w:val="004D1913"/>
    <w:rsid w:val="004E6400"/>
    <w:rsid w:val="004F164F"/>
    <w:rsid w:val="004F458E"/>
    <w:rsid w:val="004F66B8"/>
    <w:rsid w:val="00535503"/>
    <w:rsid w:val="00550DF8"/>
    <w:rsid w:val="005554B0"/>
    <w:rsid w:val="0056128D"/>
    <w:rsid w:val="00564436"/>
    <w:rsid w:val="005824CC"/>
    <w:rsid w:val="00583DA1"/>
    <w:rsid w:val="005B394C"/>
    <w:rsid w:val="005B4C33"/>
    <w:rsid w:val="005B4C42"/>
    <w:rsid w:val="005B57A5"/>
    <w:rsid w:val="005B7CAC"/>
    <w:rsid w:val="005C7858"/>
    <w:rsid w:val="0060200B"/>
    <w:rsid w:val="006204E5"/>
    <w:rsid w:val="0062540A"/>
    <w:rsid w:val="006263BB"/>
    <w:rsid w:val="00630006"/>
    <w:rsid w:val="0063017F"/>
    <w:rsid w:val="00630A94"/>
    <w:rsid w:val="00644CB0"/>
    <w:rsid w:val="00646606"/>
    <w:rsid w:val="00656CE3"/>
    <w:rsid w:val="00662C81"/>
    <w:rsid w:val="00674CAF"/>
    <w:rsid w:val="00680C3D"/>
    <w:rsid w:val="00687D5B"/>
    <w:rsid w:val="006A2162"/>
    <w:rsid w:val="006A57C2"/>
    <w:rsid w:val="006C5CEE"/>
    <w:rsid w:val="006D34DA"/>
    <w:rsid w:val="006D73FF"/>
    <w:rsid w:val="006F0278"/>
    <w:rsid w:val="00724CE1"/>
    <w:rsid w:val="00740D32"/>
    <w:rsid w:val="00766DEA"/>
    <w:rsid w:val="007959F4"/>
    <w:rsid w:val="007A04F4"/>
    <w:rsid w:val="007A6537"/>
    <w:rsid w:val="007A73BB"/>
    <w:rsid w:val="007B2EC7"/>
    <w:rsid w:val="007B3ED2"/>
    <w:rsid w:val="007C244C"/>
    <w:rsid w:val="007E48B3"/>
    <w:rsid w:val="00811674"/>
    <w:rsid w:val="0081321E"/>
    <w:rsid w:val="00814C99"/>
    <w:rsid w:val="00822FBC"/>
    <w:rsid w:val="008233A1"/>
    <w:rsid w:val="00826141"/>
    <w:rsid w:val="00861208"/>
    <w:rsid w:val="00872334"/>
    <w:rsid w:val="0089235C"/>
    <w:rsid w:val="008A5D02"/>
    <w:rsid w:val="008A65DA"/>
    <w:rsid w:val="008B0A8D"/>
    <w:rsid w:val="008B1AF6"/>
    <w:rsid w:val="008B2E13"/>
    <w:rsid w:val="008C3AA8"/>
    <w:rsid w:val="008C506D"/>
    <w:rsid w:val="008E1807"/>
    <w:rsid w:val="008F43C8"/>
    <w:rsid w:val="00904A77"/>
    <w:rsid w:val="009055F4"/>
    <w:rsid w:val="00916273"/>
    <w:rsid w:val="0092639E"/>
    <w:rsid w:val="00927C1E"/>
    <w:rsid w:val="00940CDB"/>
    <w:rsid w:val="009606EC"/>
    <w:rsid w:val="0096512F"/>
    <w:rsid w:val="00982346"/>
    <w:rsid w:val="00982794"/>
    <w:rsid w:val="00983A51"/>
    <w:rsid w:val="0099092F"/>
    <w:rsid w:val="00994399"/>
    <w:rsid w:val="00996A2A"/>
    <w:rsid w:val="009B2EE3"/>
    <w:rsid w:val="009B58B0"/>
    <w:rsid w:val="009B5BBD"/>
    <w:rsid w:val="009C7408"/>
    <w:rsid w:val="009D6959"/>
    <w:rsid w:val="009D7A12"/>
    <w:rsid w:val="00A041FD"/>
    <w:rsid w:val="00A12ADE"/>
    <w:rsid w:val="00A25E82"/>
    <w:rsid w:val="00A26AE7"/>
    <w:rsid w:val="00A3249D"/>
    <w:rsid w:val="00A3523F"/>
    <w:rsid w:val="00A47D61"/>
    <w:rsid w:val="00A51C77"/>
    <w:rsid w:val="00A53DC1"/>
    <w:rsid w:val="00A649A8"/>
    <w:rsid w:val="00A64DC4"/>
    <w:rsid w:val="00A64E3F"/>
    <w:rsid w:val="00A71931"/>
    <w:rsid w:val="00A73B03"/>
    <w:rsid w:val="00A75E7D"/>
    <w:rsid w:val="00A8154C"/>
    <w:rsid w:val="00A859ED"/>
    <w:rsid w:val="00A92308"/>
    <w:rsid w:val="00AA3597"/>
    <w:rsid w:val="00AA550E"/>
    <w:rsid w:val="00AB4562"/>
    <w:rsid w:val="00AB66A2"/>
    <w:rsid w:val="00AC11B0"/>
    <w:rsid w:val="00AD5740"/>
    <w:rsid w:val="00AE3CFB"/>
    <w:rsid w:val="00AE6705"/>
    <w:rsid w:val="00B03202"/>
    <w:rsid w:val="00B041A5"/>
    <w:rsid w:val="00B04C10"/>
    <w:rsid w:val="00B06745"/>
    <w:rsid w:val="00B20F9F"/>
    <w:rsid w:val="00B23E1F"/>
    <w:rsid w:val="00B3124F"/>
    <w:rsid w:val="00B33DCD"/>
    <w:rsid w:val="00B561AB"/>
    <w:rsid w:val="00B62E54"/>
    <w:rsid w:val="00B671B6"/>
    <w:rsid w:val="00B6732C"/>
    <w:rsid w:val="00B732BF"/>
    <w:rsid w:val="00B7471D"/>
    <w:rsid w:val="00B762AC"/>
    <w:rsid w:val="00B85451"/>
    <w:rsid w:val="00B8627E"/>
    <w:rsid w:val="00B91AB7"/>
    <w:rsid w:val="00B97750"/>
    <w:rsid w:val="00BA280D"/>
    <w:rsid w:val="00BA7724"/>
    <w:rsid w:val="00BC78A5"/>
    <w:rsid w:val="00C0088C"/>
    <w:rsid w:val="00C15EE6"/>
    <w:rsid w:val="00C201CB"/>
    <w:rsid w:val="00C245EB"/>
    <w:rsid w:val="00C30EB6"/>
    <w:rsid w:val="00C470A4"/>
    <w:rsid w:val="00C50E59"/>
    <w:rsid w:val="00C51C23"/>
    <w:rsid w:val="00C5303B"/>
    <w:rsid w:val="00C53DD0"/>
    <w:rsid w:val="00C6064C"/>
    <w:rsid w:val="00C615C2"/>
    <w:rsid w:val="00C66647"/>
    <w:rsid w:val="00C667C8"/>
    <w:rsid w:val="00C737F4"/>
    <w:rsid w:val="00C74D95"/>
    <w:rsid w:val="00C80CB6"/>
    <w:rsid w:val="00C83A5D"/>
    <w:rsid w:val="00C84914"/>
    <w:rsid w:val="00C865F1"/>
    <w:rsid w:val="00C9168B"/>
    <w:rsid w:val="00C95911"/>
    <w:rsid w:val="00CB12D8"/>
    <w:rsid w:val="00CB40FE"/>
    <w:rsid w:val="00CC0009"/>
    <w:rsid w:val="00CC12E7"/>
    <w:rsid w:val="00CD4D4D"/>
    <w:rsid w:val="00CD631F"/>
    <w:rsid w:val="00CD7003"/>
    <w:rsid w:val="00CF66FE"/>
    <w:rsid w:val="00D040DB"/>
    <w:rsid w:val="00D2293E"/>
    <w:rsid w:val="00D24C7B"/>
    <w:rsid w:val="00D31F15"/>
    <w:rsid w:val="00D363EE"/>
    <w:rsid w:val="00D37F17"/>
    <w:rsid w:val="00D50D78"/>
    <w:rsid w:val="00D5259D"/>
    <w:rsid w:val="00D71C96"/>
    <w:rsid w:val="00D84D03"/>
    <w:rsid w:val="00DA76E7"/>
    <w:rsid w:val="00DB48B0"/>
    <w:rsid w:val="00DD2C4C"/>
    <w:rsid w:val="00DE0DA9"/>
    <w:rsid w:val="00DE4BB8"/>
    <w:rsid w:val="00DE50CA"/>
    <w:rsid w:val="00DF07C7"/>
    <w:rsid w:val="00E04A6E"/>
    <w:rsid w:val="00E153B7"/>
    <w:rsid w:val="00E20892"/>
    <w:rsid w:val="00E3489F"/>
    <w:rsid w:val="00E74B6B"/>
    <w:rsid w:val="00E75642"/>
    <w:rsid w:val="00E837BC"/>
    <w:rsid w:val="00E8393E"/>
    <w:rsid w:val="00E859A0"/>
    <w:rsid w:val="00E93874"/>
    <w:rsid w:val="00EA61A1"/>
    <w:rsid w:val="00ED0BC1"/>
    <w:rsid w:val="00EE4E1C"/>
    <w:rsid w:val="00F00BA0"/>
    <w:rsid w:val="00F05141"/>
    <w:rsid w:val="00F15389"/>
    <w:rsid w:val="00F23F35"/>
    <w:rsid w:val="00F24269"/>
    <w:rsid w:val="00F3249A"/>
    <w:rsid w:val="00F33E85"/>
    <w:rsid w:val="00F34855"/>
    <w:rsid w:val="00F50FA6"/>
    <w:rsid w:val="00F64AC6"/>
    <w:rsid w:val="00F75AB4"/>
    <w:rsid w:val="00F978B1"/>
    <w:rsid w:val="00FA1A43"/>
    <w:rsid w:val="00FA26F7"/>
    <w:rsid w:val="00FA7E67"/>
    <w:rsid w:val="00FB7CA1"/>
    <w:rsid w:val="00FD0F35"/>
    <w:rsid w:val="00FD3B4C"/>
    <w:rsid w:val="00FD3FD7"/>
    <w:rsid w:val="00FE1474"/>
    <w:rsid w:val="00FE501F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482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A6"/>
  </w:style>
  <w:style w:type="paragraph" w:styleId="Footer">
    <w:name w:val="footer"/>
    <w:basedOn w:val="Normal"/>
    <w:link w:val="FooterChar"/>
    <w:uiPriority w:val="99"/>
    <w:unhideWhenUsed/>
    <w:rsid w:val="00F50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482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A6"/>
  </w:style>
  <w:style w:type="paragraph" w:styleId="Footer">
    <w:name w:val="footer"/>
    <w:basedOn w:val="Normal"/>
    <w:link w:val="FooterChar"/>
    <w:uiPriority w:val="99"/>
    <w:unhideWhenUsed/>
    <w:rsid w:val="00F50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1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39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65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08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C51BB8F9654FB8068485B2E4975B" ma:contentTypeVersion="0" ma:contentTypeDescription="Create a new document." ma:contentTypeScope="" ma:versionID="371fee0c83013c8789f0de8e853b1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491FC-8643-46E9-BD87-FE12362C1008}"/>
</file>

<file path=customXml/itemProps2.xml><?xml version="1.0" encoding="utf-8"?>
<ds:datastoreItem xmlns:ds="http://schemas.openxmlformats.org/officeDocument/2006/customXml" ds:itemID="{639FD0DE-8CBF-4957-B6DE-973C830E7655}"/>
</file>

<file path=customXml/itemProps3.xml><?xml version="1.0" encoding="utf-8"?>
<ds:datastoreItem xmlns:ds="http://schemas.openxmlformats.org/officeDocument/2006/customXml" ds:itemID="{2916137D-4ED5-4E3B-BE15-9FBBD0D5EE4A}"/>
</file>

<file path=customXml/itemProps4.xml><?xml version="1.0" encoding="utf-8"?>
<ds:datastoreItem xmlns:ds="http://schemas.openxmlformats.org/officeDocument/2006/customXml" ds:itemID="{B641ECB6-AFEB-4070-9A3D-6DA9BC8C0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Mfa.gov.il</dc:creator>
  <cp:lastModifiedBy>Helen Brown</cp:lastModifiedBy>
  <cp:revision>2</cp:revision>
  <cp:lastPrinted>2016-05-02T09:22:00Z</cp:lastPrinted>
  <dcterms:created xsi:type="dcterms:W3CDTF">2016-05-03T08:07:00Z</dcterms:created>
  <dcterms:modified xsi:type="dcterms:W3CDTF">2016-05-03T08:07:00Z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0x01010022B3C51BB8F9654FB8068485B2E4975B</vt:lpwstr>
  </property>
</Properties>
</file>