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2D8B" w:rsidRDefault="00B00DCE">
      <w:pPr>
        <w:spacing w:before="71" w:line="288" w:lineRule="auto"/>
        <w:ind w:left="119" w:right="100"/>
        <w:jc w:val="both"/>
        <w:rPr>
          <w:sz w:val="23"/>
        </w:rPr>
      </w:pPr>
      <w:bookmarkStart w:id="0" w:name="_GoBack"/>
      <w:bookmarkEnd w:id="0"/>
      <w:r>
        <w:rPr>
          <w:w w:val="105"/>
          <w:sz w:val="23"/>
        </w:rPr>
        <w:t>DISCURSO DE CIERRE. SUSTENTACIÓN DE LOS INFORMES 2º Y 3º</w:t>
      </w:r>
      <w:r>
        <w:rPr>
          <w:spacing w:val="1"/>
          <w:w w:val="105"/>
          <w:sz w:val="23"/>
        </w:rPr>
        <w:t xml:space="preserve"> </w:t>
      </w:r>
      <w:r>
        <w:rPr>
          <w:w w:val="105"/>
          <w:sz w:val="23"/>
        </w:rPr>
        <w:t>COMBINADOS</w:t>
      </w:r>
      <w:r>
        <w:rPr>
          <w:spacing w:val="1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1"/>
          <w:w w:val="105"/>
          <w:sz w:val="23"/>
        </w:rPr>
        <w:t xml:space="preserve"> </w:t>
      </w:r>
      <w:r>
        <w:rPr>
          <w:w w:val="105"/>
          <w:sz w:val="23"/>
        </w:rPr>
        <w:t>MÉXICO</w:t>
      </w:r>
      <w:r>
        <w:rPr>
          <w:spacing w:val="1"/>
          <w:w w:val="105"/>
          <w:sz w:val="23"/>
        </w:rPr>
        <w:t xml:space="preserve"> </w:t>
      </w:r>
      <w:r>
        <w:rPr>
          <w:w w:val="105"/>
          <w:sz w:val="23"/>
        </w:rPr>
        <w:t>SOBRE</w:t>
      </w:r>
      <w:r>
        <w:rPr>
          <w:spacing w:val="1"/>
          <w:w w:val="105"/>
          <w:sz w:val="23"/>
        </w:rPr>
        <w:t xml:space="preserve"> </w:t>
      </w:r>
      <w:r>
        <w:rPr>
          <w:w w:val="105"/>
          <w:sz w:val="23"/>
        </w:rPr>
        <w:t>LA</w:t>
      </w:r>
      <w:r>
        <w:rPr>
          <w:spacing w:val="1"/>
          <w:w w:val="105"/>
          <w:sz w:val="23"/>
        </w:rPr>
        <w:t xml:space="preserve"> </w:t>
      </w:r>
      <w:r>
        <w:rPr>
          <w:w w:val="105"/>
          <w:sz w:val="23"/>
        </w:rPr>
        <w:t>INSTRUMENTACIÓN</w:t>
      </w:r>
      <w:r>
        <w:rPr>
          <w:spacing w:val="1"/>
          <w:w w:val="105"/>
          <w:sz w:val="23"/>
        </w:rPr>
        <w:t xml:space="preserve"> </w:t>
      </w:r>
      <w:r>
        <w:rPr>
          <w:w w:val="105"/>
          <w:sz w:val="23"/>
        </w:rPr>
        <w:t>Y</w:t>
      </w:r>
      <w:r>
        <w:rPr>
          <w:spacing w:val="-82"/>
          <w:w w:val="105"/>
          <w:sz w:val="23"/>
        </w:rPr>
        <w:t xml:space="preserve"> </w:t>
      </w:r>
      <w:r>
        <w:rPr>
          <w:w w:val="105"/>
          <w:sz w:val="23"/>
        </w:rPr>
        <w:t>CUMPLIMIENTO DE LA CONVENCIÓN SOBRE LOS DERECHOS DE LAS</w:t>
      </w:r>
      <w:r>
        <w:rPr>
          <w:spacing w:val="1"/>
          <w:w w:val="105"/>
          <w:sz w:val="23"/>
        </w:rPr>
        <w:t xml:space="preserve"> </w:t>
      </w:r>
      <w:r>
        <w:rPr>
          <w:sz w:val="23"/>
        </w:rPr>
        <w:t>PERSONAS</w:t>
      </w:r>
      <w:r>
        <w:rPr>
          <w:spacing w:val="-16"/>
          <w:sz w:val="23"/>
        </w:rPr>
        <w:t xml:space="preserve"> </w:t>
      </w:r>
      <w:r>
        <w:rPr>
          <w:sz w:val="23"/>
        </w:rPr>
        <w:t>CON</w:t>
      </w:r>
      <w:r>
        <w:rPr>
          <w:spacing w:val="-15"/>
          <w:sz w:val="23"/>
        </w:rPr>
        <w:t xml:space="preserve"> </w:t>
      </w:r>
      <w:r>
        <w:rPr>
          <w:sz w:val="23"/>
        </w:rPr>
        <w:t>DISCAPACIDAD.</w:t>
      </w:r>
      <w:r>
        <w:rPr>
          <w:spacing w:val="-16"/>
          <w:sz w:val="23"/>
        </w:rPr>
        <w:t xml:space="preserve"> </w:t>
      </w:r>
      <w:r>
        <w:rPr>
          <w:sz w:val="23"/>
        </w:rPr>
        <w:t>(2</w:t>
      </w:r>
      <w:r>
        <w:rPr>
          <w:spacing w:val="-15"/>
          <w:sz w:val="23"/>
        </w:rPr>
        <w:t xml:space="preserve"> </w:t>
      </w:r>
      <w:r>
        <w:rPr>
          <w:sz w:val="23"/>
        </w:rPr>
        <w:t>MIN).</w:t>
      </w:r>
    </w:p>
    <w:p w:rsidR="00282D8B" w:rsidRDefault="00282D8B">
      <w:pPr>
        <w:pStyle w:val="BodyText"/>
        <w:spacing w:before="9"/>
        <w:ind w:left="0" w:right="0"/>
        <w:jc w:val="left"/>
        <w:rPr>
          <w:sz w:val="27"/>
        </w:rPr>
      </w:pPr>
    </w:p>
    <w:p w:rsidR="00282D8B" w:rsidRDefault="00B00DCE">
      <w:pPr>
        <w:pStyle w:val="BodyText"/>
        <w:spacing w:line="276" w:lineRule="auto"/>
      </w:pPr>
      <w:r>
        <w:rPr>
          <w:color w:val="050505"/>
        </w:rPr>
        <w:t>El</w:t>
      </w:r>
      <w:r>
        <w:rPr>
          <w:color w:val="050505"/>
          <w:spacing w:val="-9"/>
        </w:rPr>
        <w:t xml:space="preserve"> </w:t>
      </w:r>
      <w:r>
        <w:rPr>
          <w:color w:val="050505"/>
        </w:rPr>
        <w:t>día</w:t>
      </w:r>
      <w:r>
        <w:rPr>
          <w:color w:val="050505"/>
          <w:spacing w:val="-8"/>
        </w:rPr>
        <w:t xml:space="preserve"> </w:t>
      </w:r>
      <w:r>
        <w:rPr>
          <w:color w:val="050505"/>
        </w:rPr>
        <w:t>de</w:t>
      </w:r>
      <w:r>
        <w:rPr>
          <w:color w:val="050505"/>
          <w:spacing w:val="-8"/>
        </w:rPr>
        <w:t xml:space="preserve"> </w:t>
      </w:r>
      <w:r>
        <w:rPr>
          <w:color w:val="050505"/>
        </w:rPr>
        <w:t>hoy</w:t>
      </w:r>
      <w:r>
        <w:rPr>
          <w:color w:val="050505"/>
          <w:spacing w:val="-9"/>
        </w:rPr>
        <w:t xml:space="preserve"> </w:t>
      </w:r>
      <w:r>
        <w:rPr>
          <w:color w:val="050505"/>
        </w:rPr>
        <w:t>en</w:t>
      </w:r>
      <w:r>
        <w:rPr>
          <w:color w:val="050505"/>
          <w:spacing w:val="-8"/>
        </w:rPr>
        <w:t xml:space="preserve"> </w:t>
      </w:r>
      <w:r>
        <w:rPr>
          <w:color w:val="050505"/>
        </w:rPr>
        <w:t>nuestro</w:t>
      </w:r>
      <w:r>
        <w:rPr>
          <w:color w:val="050505"/>
          <w:spacing w:val="-8"/>
        </w:rPr>
        <w:t xml:space="preserve"> </w:t>
      </w:r>
      <w:r>
        <w:rPr>
          <w:color w:val="050505"/>
        </w:rPr>
        <w:t>país</w:t>
      </w:r>
      <w:r>
        <w:rPr>
          <w:color w:val="050505"/>
          <w:spacing w:val="-8"/>
        </w:rPr>
        <w:t xml:space="preserve"> </w:t>
      </w:r>
      <w:r>
        <w:rPr>
          <w:color w:val="050505"/>
        </w:rPr>
        <w:t>se</w:t>
      </w:r>
      <w:r>
        <w:rPr>
          <w:color w:val="050505"/>
          <w:spacing w:val="-9"/>
        </w:rPr>
        <w:t xml:space="preserve"> </w:t>
      </w:r>
      <w:r>
        <w:rPr>
          <w:color w:val="050505"/>
        </w:rPr>
        <w:t>conmemora</w:t>
      </w:r>
      <w:r>
        <w:rPr>
          <w:color w:val="050505"/>
          <w:spacing w:val="-8"/>
        </w:rPr>
        <w:t xml:space="preserve"> </w:t>
      </w:r>
      <w:r>
        <w:rPr>
          <w:color w:val="050505"/>
        </w:rPr>
        <w:t>el</w:t>
      </w:r>
      <w:r>
        <w:rPr>
          <w:color w:val="050505"/>
          <w:spacing w:val="-8"/>
        </w:rPr>
        <w:t xml:space="preserve"> </w:t>
      </w:r>
      <w:r>
        <w:rPr>
          <w:color w:val="050505"/>
        </w:rPr>
        <w:t>natalicio</w:t>
      </w:r>
      <w:r>
        <w:rPr>
          <w:color w:val="050505"/>
          <w:spacing w:val="-9"/>
        </w:rPr>
        <w:t xml:space="preserve"> </w:t>
      </w:r>
      <w:r>
        <w:rPr>
          <w:color w:val="050505"/>
        </w:rPr>
        <w:t>de</w:t>
      </w:r>
      <w:r>
        <w:rPr>
          <w:color w:val="050505"/>
          <w:spacing w:val="-9"/>
        </w:rPr>
        <w:t xml:space="preserve"> </w:t>
      </w:r>
      <w:r>
        <w:rPr>
          <w:color w:val="050505"/>
        </w:rPr>
        <w:t>Benito</w:t>
      </w:r>
      <w:r>
        <w:rPr>
          <w:color w:val="050505"/>
          <w:spacing w:val="-8"/>
        </w:rPr>
        <w:t xml:space="preserve"> </w:t>
      </w:r>
      <w:r>
        <w:rPr>
          <w:color w:val="050505"/>
        </w:rPr>
        <w:t>Júarez,</w:t>
      </w:r>
      <w:r>
        <w:rPr>
          <w:color w:val="050505"/>
          <w:spacing w:val="-82"/>
        </w:rPr>
        <w:t xml:space="preserve"> </w:t>
      </w:r>
      <w:r>
        <w:rPr>
          <w:color w:val="050505"/>
          <w:w w:val="105"/>
        </w:rPr>
        <w:t>un</w:t>
      </w:r>
      <w:r>
        <w:rPr>
          <w:color w:val="050505"/>
          <w:spacing w:val="-14"/>
          <w:w w:val="105"/>
        </w:rPr>
        <w:t xml:space="preserve"> </w:t>
      </w:r>
      <w:r>
        <w:rPr>
          <w:color w:val="050505"/>
          <w:w w:val="105"/>
        </w:rPr>
        <w:t>hombre</w:t>
      </w:r>
      <w:r>
        <w:rPr>
          <w:color w:val="050505"/>
          <w:spacing w:val="-14"/>
          <w:w w:val="105"/>
        </w:rPr>
        <w:t xml:space="preserve"> </w:t>
      </w:r>
      <w:r>
        <w:rPr>
          <w:color w:val="050505"/>
          <w:w w:val="105"/>
        </w:rPr>
        <w:t>de</w:t>
      </w:r>
      <w:r>
        <w:rPr>
          <w:color w:val="050505"/>
          <w:spacing w:val="-14"/>
          <w:w w:val="105"/>
        </w:rPr>
        <w:t xml:space="preserve"> </w:t>
      </w:r>
      <w:r>
        <w:rPr>
          <w:color w:val="050505"/>
          <w:w w:val="105"/>
        </w:rPr>
        <w:t>principios</w:t>
      </w:r>
      <w:r>
        <w:rPr>
          <w:color w:val="050505"/>
          <w:spacing w:val="-14"/>
          <w:w w:val="105"/>
        </w:rPr>
        <w:t xml:space="preserve"> </w:t>
      </w:r>
      <w:r>
        <w:rPr>
          <w:color w:val="050505"/>
          <w:w w:val="105"/>
        </w:rPr>
        <w:t>democráticos,</w:t>
      </w:r>
      <w:r>
        <w:rPr>
          <w:color w:val="050505"/>
          <w:spacing w:val="-14"/>
          <w:w w:val="105"/>
        </w:rPr>
        <w:t xml:space="preserve"> </w:t>
      </w:r>
      <w:r>
        <w:rPr>
          <w:color w:val="050505"/>
          <w:w w:val="105"/>
        </w:rPr>
        <w:t>cuya</w:t>
      </w:r>
      <w:r>
        <w:rPr>
          <w:color w:val="050505"/>
          <w:spacing w:val="-14"/>
          <w:w w:val="105"/>
        </w:rPr>
        <w:t xml:space="preserve"> </w:t>
      </w:r>
      <w:r>
        <w:rPr>
          <w:color w:val="050505"/>
          <w:w w:val="105"/>
        </w:rPr>
        <w:t>defensa</w:t>
      </w:r>
      <w:r>
        <w:rPr>
          <w:color w:val="050505"/>
          <w:spacing w:val="-14"/>
          <w:w w:val="105"/>
        </w:rPr>
        <w:t xml:space="preserve"> </w:t>
      </w:r>
      <w:r>
        <w:rPr>
          <w:color w:val="050505"/>
          <w:w w:val="105"/>
        </w:rPr>
        <w:t>de</w:t>
      </w:r>
      <w:r>
        <w:rPr>
          <w:color w:val="050505"/>
          <w:spacing w:val="-14"/>
          <w:w w:val="105"/>
        </w:rPr>
        <w:t xml:space="preserve"> </w:t>
      </w:r>
      <w:r>
        <w:rPr>
          <w:color w:val="050505"/>
          <w:w w:val="105"/>
        </w:rPr>
        <w:t>nuestra</w:t>
      </w:r>
      <w:r>
        <w:rPr>
          <w:color w:val="050505"/>
          <w:spacing w:val="-14"/>
          <w:w w:val="105"/>
        </w:rPr>
        <w:t xml:space="preserve"> </w:t>
      </w:r>
      <w:r>
        <w:rPr>
          <w:color w:val="050505"/>
          <w:w w:val="105"/>
        </w:rPr>
        <w:t>patria</w:t>
      </w:r>
      <w:r>
        <w:rPr>
          <w:color w:val="050505"/>
          <w:spacing w:val="-86"/>
          <w:w w:val="105"/>
        </w:rPr>
        <w:t xml:space="preserve"> </w:t>
      </w:r>
      <w:r>
        <w:rPr>
          <w:color w:val="050505"/>
          <w:w w:val="105"/>
        </w:rPr>
        <w:t>contra</w:t>
      </w:r>
      <w:r>
        <w:rPr>
          <w:color w:val="050505"/>
          <w:spacing w:val="-20"/>
          <w:w w:val="105"/>
        </w:rPr>
        <w:t xml:space="preserve"> </w:t>
      </w:r>
      <w:r>
        <w:rPr>
          <w:color w:val="050505"/>
          <w:w w:val="105"/>
        </w:rPr>
        <w:t>la</w:t>
      </w:r>
      <w:r>
        <w:rPr>
          <w:color w:val="050505"/>
          <w:spacing w:val="-20"/>
          <w:w w:val="105"/>
        </w:rPr>
        <w:t xml:space="preserve"> </w:t>
      </w:r>
      <w:r>
        <w:rPr>
          <w:color w:val="050505"/>
          <w:w w:val="105"/>
        </w:rPr>
        <w:t>intervención</w:t>
      </w:r>
      <w:r>
        <w:rPr>
          <w:color w:val="050505"/>
          <w:spacing w:val="-19"/>
          <w:w w:val="105"/>
        </w:rPr>
        <w:t xml:space="preserve"> </w:t>
      </w:r>
      <w:r>
        <w:rPr>
          <w:color w:val="050505"/>
          <w:w w:val="105"/>
        </w:rPr>
        <w:t>extranjera</w:t>
      </w:r>
      <w:r>
        <w:rPr>
          <w:color w:val="050505"/>
          <w:spacing w:val="-20"/>
          <w:w w:val="105"/>
        </w:rPr>
        <w:t xml:space="preserve"> </w:t>
      </w:r>
      <w:r>
        <w:rPr>
          <w:color w:val="050505"/>
          <w:w w:val="105"/>
        </w:rPr>
        <w:t>fortaleció</w:t>
      </w:r>
      <w:r>
        <w:rPr>
          <w:color w:val="050505"/>
          <w:spacing w:val="-20"/>
          <w:w w:val="105"/>
        </w:rPr>
        <w:t xml:space="preserve"> </w:t>
      </w:r>
      <w:r>
        <w:rPr>
          <w:color w:val="050505"/>
          <w:w w:val="105"/>
        </w:rPr>
        <w:t>nuestra</w:t>
      </w:r>
      <w:r>
        <w:rPr>
          <w:color w:val="050505"/>
          <w:spacing w:val="-19"/>
          <w:w w:val="105"/>
        </w:rPr>
        <w:t xml:space="preserve"> </w:t>
      </w:r>
      <w:r>
        <w:rPr>
          <w:color w:val="050505"/>
          <w:w w:val="105"/>
        </w:rPr>
        <w:t>nación</w:t>
      </w:r>
      <w:r>
        <w:rPr>
          <w:color w:val="050505"/>
          <w:spacing w:val="-20"/>
          <w:w w:val="105"/>
        </w:rPr>
        <w:t xml:space="preserve"> </w:t>
      </w:r>
      <w:r>
        <w:rPr>
          <w:color w:val="050505"/>
          <w:w w:val="105"/>
        </w:rPr>
        <w:t>y</w:t>
      </w:r>
      <w:r>
        <w:rPr>
          <w:color w:val="050505"/>
          <w:spacing w:val="-20"/>
          <w:w w:val="105"/>
        </w:rPr>
        <w:t xml:space="preserve"> </w:t>
      </w:r>
      <w:r>
        <w:rPr>
          <w:color w:val="050505"/>
          <w:w w:val="105"/>
        </w:rPr>
        <w:t>nos</w:t>
      </w:r>
      <w:r>
        <w:rPr>
          <w:color w:val="050505"/>
          <w:spacing w:val="-19"/>
          <w:w w:val="105"/>
        </w:rPr>
        <w:t xml:space="preserve"> </w:t>
      </w:r>
      <w:r>
        <w:rPr>
          <w:color w:val="050505"/>
          <w:w w:val="105"/>
        </w:rPr>
        <w:t>dio</w:t>
      </w:r>
      <w:r>
        <w:rPr>
          <w:color w:val="050505"/>
          <w:spacing w:val="-20"/>
          <w:w w:val="105"/>
        </w:rPr>
        <w:t xml:space="preserve"> </w:t>
      </w:r>
      <w:r>
        <w:rPr>
          <w:color w:val="050505"/>
          <w:w w:val="105"/>
        </w:rPr>
        <w:t>un</w:t>
      </w:r>
      <w:r>
        <w:rPr>
          <w:color w:val="050505"/>
          <w:spacing w:val="-86"/>
          <w:w w:val="105"/>
        </w:rPr>
        <w:t xml:space="preserve"> </w:t>
      </w:r>
      <w:r>
        <w:rPr>
          <w:color w:val="050505"/>
          <w:w w:val="105"/>
        </w:rPr>
        <w:t>lugar</w:t>
      </w:r>
      <w:r>
        <w:rPr>
          <w:color w:val="050505"/>
          <w:spacing w:val="-10"/>
          <w:w w:val="105"/>
        </w:rPr>
        <w:t xml:space="preserve"> </w:t>
      </w:r>
      <w:r>
        <w:rPr>
          <w:color w:val="050505"/>
          <w:w w:val="105"/>
        </w:rPr>
        <w:t>en</w:t>
      </w:r>
      <w:r>
        <w:rPr>
          <w:color w:val="050505"/>
          <w:spacing w:val="-9"/>
          <w:w w:val="105"/>
        </w:rPr>
        <w:t xml:space="preserve"> </w:t>
      </w:r>
      <w:r>
        <w:rPr>
          <w:color w:val="050505"/>
          <w:w w:val="105"/>
        </w:rPr>
        <w:t>el</w:t>
      </w:r>
      <w:r>
        <w:rPr>
          <w:color w:val="050505"/>
          <w:spacing w:val="-10"/>
          <w:w w:val="105"/>
        </w:rPr>
        <w:t xml:space="preserve"> </w:t>
      </w:r>
      <w:r>
        <w:rPr>
          <w:color w:val="050505"/>
          <w:w w:val="105"/>
        </w:rPr>
        <w:t>mundo.</w:t>
      </w:r>
      <w:r>
        <w:rPr>
          <w:color w:val="050505"/>
          <w:spacing w:val="-9"/>
          <w:w w:val="105"/>
        </w:rPr>
        <w:t xml:space="preserve"> </w:t>
      </w:r>
      <w:r>
        <w:rPr>
          <w:color w:val="050505"/>
          <w:w w:val="105"/>
        </w:rPr>
        <w:t>Su</w:t>
      </w:r>
      <w:r>
        <w:rPr>
          <w:color w:val="050505"/>
          <w:spacing w:val="-10"/>
          <w:w w:val="105"/>
        </w:rPr>
        <w:t xml:space="preserve"> </w:t>
      </w:r>
      <w:r>
        <w:rPr>
          <w:color w:val="050505"/>
          <w:w w:val="105"/>
        </w:rPr>
        <w:t>labor</w:t>
      </w:r>
      <w:r>
        <w:rPr>
          <w:color w:val="050505"/>
          <w:spacing w:val="-9"/>
          <w:w w:val="105"/>
        </w:rPr>
        <w:t xml:space="preserve"> </w:t>
      </w:r>
      <w:r>
        <w:rPr>
          <w:color w:val="050505"/>
          <w:w w:val="105"/>
        </w:rPr>
        <w:t>de</w:t>
      </w:r>
      <w:r>
        <w:rPr>
          <w:color w:val="050505"/>
          <w:spacing w:val="-10"/>
          <w:w w:val="105"/>
        </w:rPr>
        <w:t xml:space="preserve"> </w:t>
      </w:r>
      <w:r>
        <w:rPr>
          <w:color w:val="050505"/>
          <w:w w:val="105"/>
        </w:rPr>
        <w:t>defensa</w:t>
      </w:r>
      <w:r>
        <w:rPr>
          <w:color w:val="050505"/>
          <w:spacing w:val="-9"/>
          <w:w w:val="105"/>
        </w:rPr>
        <w:t xml:space="preserve"> </w:t>
      </w:r>
      <w:r>
        <w:rPr>
          <w:color w:val="050505"/>
          <w:w w:val="105"/>
        </w:rPr>
        <w:t>de</w:t>
      </w:r>
      <w:r>
        <w:rPr>
          <w:color w:val="050505"/>
          <w:spacing w:val="-10"/>
          <w:w w:val="105"/>
        </w:rPr>
        <w:t xml:space="preserve"> </w:t>
      </w:r>
      <w:r>
        <w:rPr>
          <w:color w:val="050505"/>
          <w:w w:val="105"/>
        </w:rPr>
        <w:t>nuestro</w:t>
      </w:r>
      <w:r>
        <w:rPr>
          <w:color w:val="050505"/>
          <w:spacing w:val="-9"/>
          <w:w w:val="105"/>
        </w:rPr>
        <w:t xml:space="preserve"> </w:t>
      </w:r>
      <w:r>
        <w:rPr>
          <w:color w:val="050505"/>
          <w:w w:val="105"/>
        </w:rPr>
        <w:t>país</w:t>
      </w:r>
      <w:r>
        <w:rPr>
          <w:color w:val="050505"/>
          <w:spacing w:val="-10"/>
          <w:w w:val="105"/>
        </w:rPr>
        <w:t xml:space="preserve"> </w:t>
      </w:r>
      <w:r>
        <w:rPr>
          <w:color w:val="050505"/>
          <w:w w:val="105"/>
        </w:rPr>
        <w:t>dejó</w:t>
      </w:r>
      <w:r>
        <w:rPr>
          <w:color w:val="050505"/>
          <w:spacing w:val="-9"/>
          <w:w w:val="105"/>
        </w:rPr>
        <w:t xml:space="preserve"> </w:t>
      </w:r>
      <w:r>
        <w:rPr>
          <w:color w:val="050505"/>
          <w:w w:val="105"/>
        </w:rPr>
        <w:t>un</w:t>
      </w:r>
      <w:r>
        <w:rPr>
          <w:color w:val="050505"/>
          <w:spacing w:val="-10"/>
          <w:w w:val="105"/>
        </w:rPr>
        <w:t xml:space="preserve"> </w:t>
      </w:r>
      <w:r>
        <w:rPr>
          <w:color w:val="050505"/>
          <w:w w:val="105"/>
        </w:rPr>
        <w:t>fuerte</w:t>
      </w:r>
      <w:r>
        <w:rPr>
          <w:color w:val="050505"/>
          <w:spacing w:val="-86"/>
          <w:w w:val="105"/>
        </w:rPr>
        <w:t xml:space="preserve"> </w:t>
      </w:r>
      <w:r>
        <w:rPr>
          <w:color w:val="050505"/>
        </w:rPr>
        <w:t>legado nacional en el espíritu de nuestra historia, legado que el gobierno</w:t>
      </w:r>
      <w:r>
        <w:rPr>
          <w:color w:val="050505"/>
          <w:spacing w:val="-82"/>
        </w:rPr>
        <w:t xml:space="preserve"> </w:t>
      </w:r>
      <w:r>
        <w:rPr>
          <w:color w:val="050505"/>
        </w:rPr>
        <w:t>de</w:t>
      </w:r>
      <w:r>
        <w:rPr>
          <w:color w:val="050505"/>
          <w:spacing w:val="-29"/>
        </w:rPr>
        <w:t xml:space="preserve"> </w:t>
      </w:r>
      <w:r>
        <w:rPr>
          <w:color w:val="050505"/>
        </w:rPr>
        <w:t>la</w:t>
      </w:r>
      <w:r>
        <w:rPr>
          <w:color w:val="050505"/>
          <w:spacing w:val="-29"/>
        </w:rPr>
        <w:t xml:space="preserve"> </w:t>
      </w:r>
      <w:r>
        <w:rPr>
          <w:color w:val="050505"/>
        </w:rPr>
        <w:t>Cuarta</w:t>
      </w:r>
      <w:r>
        <w:rPr>
          <w:color w:val="050505"/>
          <w:spacing w:val="-28"/>
        </w:rPr>
        <w:t xml:space="preserve"> </w:t>
      </w:r>
      <w:r>
        <w:rPr>
          <w:color w:val="050505"/>
        </w:rPr>
        <w:t>Transformación</w:t>
      </w:r>
      <w:r>
        <w:rPr>
          <w:color w:val="050505"/>
          <w:spacing w:val="-29"/>
        </w:rPr>
        <w:t xml:space="preserve"> </w:t>
      </w:r>
      <w:r>
        <w:rPr>
          <w:color w:val="050505"/>
        </w:rPr>
        <w:t>rescata</w:t>
      </w:r>
      <w:r>
        <w:rPr>
          <w:color w:val="050505"/>
          <w:spacing w:val="-28"/>
        </w:rPr>
        <w:t xml:space="preserve"> </w:t>
      </w:r>
      <w:r>
        <w:rPr>
          <w:color w:val="050505"/>
        </w:rPr>
        <w:t>e</w:t>
      </w:r>
      <w:r>
        <w:rPr>
          <w:color w:val="050505"/>
          <w:spacing w:val="-29"/>
        </w:rPr>
        <w:t xml:space="preserve"> </w:t>
      </w:r>
      <w:r>
        <w:rPr>
          <w:color w:val="050505"/>
        </w:rPr>
        <w:t>incluye</w:t>
      </w:r>
      <w:r>
        <w:rPr>
          <w:color w:val="050505"/>
          <w:spacing w:val="-28"/>
        </w:rPr>
        <w:t xml:space="preserve"> </w:t>
      </w:r>
      <w:r>
        <w:rPr>
          <w:color w:val="050505"/>
        </w:rPr>
        <w:t>en</w:t>
      </w:r>
      <w:r>
        <w:rPr>
          <w:color w:val="050505"/>
          <w:spacing w:val="-29"/>
        </w:rPr>
        <w:t xml:space="preserve"> </w:t>
      </w:r>
      <w:r>
        <w:rPr>
          <w:color w:val="050505"/>
        </w:rPr>
        <w:t>cada</w:t>
      </w:r>
      <w:r>
        <w:rPr>
          <w:color w:val="050505"/>
          <w:spacing w:val="-29"/>
        </w:rPr>
        <w:t xml:space="preserve"> </w:t>
      </w:r>
      <w:r>
        <w:rPr>
          <w:color w:val="050505"/>
        </w:rPr>
        <w:t>una</w:t>
      </w:r>
      <w:r>
        <w:rPr>
          <w:color w:val="050505"/>
          <w:spacing w:val="-28"/>
        </w:rPr>
        <w:t xml:space="preserve"> </w:t>
      </w:r>
      <w:r>
        <w:rPr>
          <w:color w:val="050505"/>
        </w:rPr>
        <w:t>de</w:t>
      </w:r>
      <w:r>
        <w:rPr>
          <w:color w:val="050505"/>
          <w:spacing w:val="-29"/>
        </w:rPr>
        <w:t xml:space="preserve"> </w:t>
      </w:r>
      <w:r>
        <w:rPr>
          <w:color w:val="050505"/>
        </w:rPr>
        <w:t>sus</w:t>
      </w:r>
      <w:r>
        <w:rPr>
          <w:color w:val="050505"/>
          <w:spacing w:val="-28"/>
        </w:rPr>
        <w:t xml:space="preserve"> </w:t>
      </w:r>
      <w:r>
        <w:rPr>
          <w:color w:val="050505"/>
        </w:rPr>
        <w:t>acciones.</w:t>
      </w:r>
      <w:r>
        <w:rPr>
          <w:color w:val="050505"/>
          <w:spacing w:val="-82"/>
        </w:rPr>
        <w:t xml:space="preserve"> </w:t>
      </w:r>
      <w:r>
        <w:rPr>
          <w:color w:val="050505"/>
        </w:rPr>
        <w:t>Con</w:t>
      </w:r>
      <w:r>
        <w:rPr>
          <w:color w:val="050505"/>
          <w:spacing w:val="-7"/>
        </w:rPr>
        <w:t xml:space="preserve"> </w:t>
      </w:r>
      <w:r>
        <w:rPr>
          <w:color w:val="050505"/>
        </w:rPr>
        <w:t>la</w:t>
      </w:r>
      <w:r>
        <w:rPr>
          <w:color w:val="050505"/>
          <w:spacing w:val="-6"/>
        </w:rPr>
        <w:t xml:space="preserve"> </w:t>
      </w:r>
      <w:r>
        <w:rPr>
          <w:color w:val="050505"/>
        </w:rPr>
        <w:t>herencia</w:t>
      </w:r>
      <w:r>
        <w:rPr>
          <w:color w:val="050505"/>
          <w:spacing w:val="-6"/>
        </w:rPr>
        <w:t xml:space="preserve"> </w:t>
      </w:r>
      <w:r>
        <w:rPr>
          <w:color w:val="050505"/>
        </w:rPr>
        <w:t>de</w:t>
      </w:r>
      <w:r>
        <w:rPr>
          <w:color w:val="050505"/>
          <w:spacing w:val="-6"/>
        </w:rPr>
        <w:t xml:space="preserve"> </w:t>
      </w:r>
      <w:r>
        <w:rPr>
          <w:color w:val="050505"/>
        </w:rPr>
        <w:t>este</w:t>
      </w:r>
      <w:r>
        <w:rPr>
          <w:color w:val="050505"/>
          <w:spacing w:val="-6"/>
        </w:rPr>
        <w:t xml:space="preserve"> </w:t>
      </w:r>
      <w:r>
        <w:rPr>
          <w:color w:val="050505"/>
        </w:rPr>
        <w:t>gran</w:t>
      </w:r>
      <w:r>
        <w:rPr>
          <w:color w:val="050505"/>
          <w:spacing w:val="-6"/>
        </w:rPr>
        <w:t xml:space="preserve"> </w:t>
      </w:r>
      <w:r>
        <w:rPr>
          <w:color w:val="050505"/>
        </w:rPr>
        <w:t>personaje,</w:t>
      </w:r>
      <w:r>
        <w:rPr>
          <w:color w:val="050505"/>
          <w:spacing w:val="-6"/>
        </w:rPr>
        <w:t xml:space="preserve"> </w:t>
      </w:r>
      <w:r>
        <w:rPr>
          <w:color w:val="050505"/>
        </w:rPr>
        <w:t>me</w:t>
      </w:r>
      <w:r>
        <w:rPr>
          <w:color w:val="050505"/>
          <w:spacing w:val="-6"/>
        </w:rPr>
        <w:t xml:space="preserve"> </w:t>
      </w:r>
      <w:r>
        <w:rPr>
          <w:color w:val="050505"/>
        </w:rPr>
        <w:t>honra</w:t>
      </w:r>
      <w:r>
        <w:rPr>
          <w:color w:val="050505"/>
          <w:spacing w:val="-6"/>
        </w:rPr>
        <w:t xml:space="preserve"> </w:t>
      </w:r>
      <w:r>
        <w:rPr>
          <w:color w:val="050505"/>
        </w:rPr>
        <w:t>y</w:t>
      </w:r>
      <w:r>
        <w:rPr>
          <w:color w:val="050505"/>
          <w:spacing w:val="-6"/>
        </w:rPr>
        <w:t xml:space="preserve"> </w:t>
      </w:r>
      <w:r>
        <w:rPr>
          <w:color w:val="050505"/>
        </w:rPr>
        <w:t>me</w:t>
      </w:r>
      <w:r>
        <w:rPr>
          <w:color w:val="050505"/>
          <w:spacing w:val="-6"/>
        </w:rPr>
        <w:t xml:space="preserve"> </w:t>
      </w:r>
      <w:r>
        <w:rPr>
          <w:color w:val="050505"/>
        </w:rPr>
        <w:t>compromete</w:t>
      </w:r>
      <w:r>
        <w:rPr>
          <w:color w:val="050505"/>
          <w:spacing w:val="-7"/>
        </w:rPr>
        <w:t xml:space="preserve"> </w:t>
      </w:r>
      <w:r>
        <w:rPr>
          <w:color w:val="050505"/>
        </w:rPr>
        <w:t>aún</w:t>
      </w:r>
      <w:r>
        <w:rPr>
          <w:color w:val="050505"/>
          <w:spacing w:val="-81"/>
        </w:rPr>
        <w:t xml:space="preserve"> </w:t>
      </w:r>
      <w:r>
        <w:rPr>
          <w:color w:val="050505"/>
        </w:rPr>
        <w:t>más</w:t>
      </w:r>
      <w:r>
        <w:rPr>
          <w:color w:val="050505"/>
          <w:spacing w:val="-20"/>
        </w:rPr>
        <w:t xml:space="preserve"> </w:t>
      </w:r>
      <w:r>
        <w:rPr>
          <w:color w:val="050505"/>
        </w:rPr>
        <w:t>con</w:t>
      </w:r>
      <w:r>
        <w:rPr>
          <w:color w:val="050505"/>
          <w:spacing w:val="-19"/>
        </w:rPr>
        <w:t xml:space="preserve"> </w:t>
      </w:r>
      <w:r>
        <w:rPr>
          <w:color w:val="050505"/>
        </w:rPr>
        <w:t>la</w:t>
      </w:r>
      <w:r>
        <w:rPr>
          <w:color w:val="050505"/>
          <w:spacing w:val="-20"/>
        </w:rPr>
        <w:t xml:space="preserve"> </w:t>
      </w:r>
      <w:r>
        <w:rPr>
          <w:color w:val="050505"/>
        </w:rPr>
        <w:t>sociedad</w:t>
      </w:r>
      <w:r>
        <w:rPr>
          <w:color w:val="050505"/>
          <w:spacing w:val="-19"/>
        </w:rPr>
        <w:t xml:space="preserve"> </w:t>
      </w:r>
      <w:r>
        <w:rPr>
          <w:color w:val="050505"/>
        </w:rPr>
        <w:t>mexicana,</w:t>
      </w:r>
      <w:r>
        <w:rPr>
          <w:color w:val="050505"/>
          <w:spacing w:val="-19"/>
        </w:rPr>
        <w:t xml:space="preserve"> </w:t>
      </w:r>
      <w:r>
        <w:rPr>
          <w:color w:val="050505"/>
        </w:rPr>
        <w:t>clausurar</w:t>
      </w:r>
      <w:r>
        <w:rPr>
          <w:color w:val="050505"/>
          <w:spacing w:val="-20"/>
        </w:rPr>
        <w:t xml:space="preserve"> </w:t>
      </w:r>
      <w:r>
        <w:rPr>
          <w:color w:val="050505"/>
        </w:rPr>
        <w:t>esta</w:t>
      </w:r>
      <w:r>
        <w:rPr>
          <w:color w:val="050505"/>
          <w:spacing w:val="-19"/>
        </w:rPr>
        <w:t xml:space="preserve"> </w:t>
      </w:r>
      <w:r>
        <w:rPr>
          <w:color w:val="050505"/>
        </w:rPr>
        <w:t>jornada</w:t>
      </w:r>
      <w:r>
        <w:rPr>
          <w:color w:val="050505"/>
          <w:spacing w:val="-20"/>
        </w:rPr>
        <w:t xml:space="preserve"> </w:t>
      </w:r>
      <w:r>
        <w:rPr>
          <w:color w:val="050505"/>
        </w:rPr>
        <w:t>de</w:t>
      </w:r>
      <w:r>
        <w:rPr>
          <w:color w:val="050505"/>
          <w:spacing w:val="-19"/>
        </w:rPr>
        <w:t xml:space="preserve"> </w:t>
      </w:r>
      <w:r>
        <w:rPr>
          <w:color w:val="050505"/>
        </w:rPr>
        <w:t>Sustentación</w:t>
      </w:r>
      <w:r>
        <w:rPr>
          <w:color w:val="050505"/>
          <w:spacing w:val="-19"/>
        </w:rPr>
        <w:t xml:space="preserve"> </w:t>
      </w:r>
      <w:r>
        <w:rPr>
          <w:color w:val="050505"/>
        </w:rPr>
        <w:t>del</w:t>
      </w:r>
      <w:r>
        <w:rPr>
          <w:color w:val="050505"/>
          <w:spacing w:val="-82"/>
        </w:rPr>
        <w:t xml:space="preserve"> </w:t>
      </w:r>
      <w:r>
        <w:rPr>
          <w:color w:val="050505"/>
          <w:w w:val="105"/>
        </w:rPr>
        <w:t>informe de México sobre la instrumentación y Cumplimiento de la</w:t>
      </w:r>
      <w:r>
        <w:rPr>
          <w:color w:val="050505"/>
          <w:spacing w:val="1"/>
          <w:w w:val="105"/>
        </w:rPr>
        <w:t xml:space="preserve"> </w:t>
      </w:r>
      <w:r>
        <w:rPr>
          <w:color w:val="050505"/>
        </w:rPr>
        <w:t>Convención</w:t>
      </w:r>
      <w:r>
        <w:rPr>
          <w:color w:val="050505"/>
          <w:spacing w:val="-22"/>
        </w:rPr>
        <w:t xml:space="preserve"> </w:t>
      </w:r>
      <w:r>
        <w:rPr>
          <w:color w:val="050505"/>
        </w:rPr>
        <w:t>sobre</w:t>
      </w:r>
      <w:r>
        <w:rPr>
          <w:color w:val="050505"/>
          <w:spacing w:val="-21"/>
        </w:rPr>
        <w:t xml:space="preserve"> </w:t>
      </w:r>
      <w:r>
        <w:rPr>
          <w:color w:val="050505"/>
        </w:rPr>
        <w:t>los</w:t>
      </w:r>
      <w:r>
        <w:rPr>
          <w:color w:val="050505"/>
          <w:spacing w:val="-22"/>
        </w:rPr>
        <w:t xml:space="preserve"> </w:t>
      </w:r>
      <w:r>
        <w:rPr>
          <w:color w:val="050505"/>
        </w:rPr>
        <w:t>Derechos</w:t>
      </w:r>
      <w:r>
        <w:rPr>
          <w:color w:val="050505"/>
          <w:spacing w:val="-21"/>
        </w:rPr>
        <w:t xml:space="preserve"> </w:t>
      </w:r>
      <w:r>
        <w:rPr>
          <w:color w:val="050505"/>
        </w:rPr>
        <w:t>de</w:t>
      </w:r>
      <w:r>
        <w:rPr>
          <w:color w:val="050505"/>
          <w:spacing w:val="-22"/>
        </w:rPr>
        <w:t xml:space="preserve"> </w:t>
      </w:r>
      <w:r>
        <w:rPr>
          <w:color w:val="050505"/>
        </w:rPr>
        <w:t>las</w:t>
      </w:r>
      <w:r>
        <w:rPr>
          <w:color w:val="050505"/>
          <w:spacing w:val="-21"/>
        </w:rPr>
        <w:t xml:space="preserve"> </w:t>
      </w:r>
      <w:r>
        <w:rPr>
          <w:color w:val="050505"/>
        </w:rPr>
        <w:t>Personas</w:t>
      </w:r>
      <w:r>
        <w:rPr>
          <w:color w:val="050505"/>
          <w:spacing w:val="-22"/>
        </w:rPr>
        <w:t xml:space="preserve"> </w:t>
      </w:r>
      <w:r>
        <w:rPr>
          <w:color w:val="050505"/>
        </w:rPr>
        <w:t>con</w:t>
      </w:r>
      <w:r>
        <w:rPr>
          <w:color w:val="050505"/>
          <w:spacing w:val="-21"/>
        </w:rPr>
        <w:t xml:space="preserve"> </w:t>
      </w:r>
      <w:r>
        <w:rPr>
          <w:color w:val="050505"/>
        </w:rPr>
        <w:t>Discapacidad.</w:t>
      </w:r>
      <w:r>
        <w:rPr>
          <w:color w:val="050505"/>
          <w:spacing w:val="-22"/>
        </w:rPr>
        <w:t xml:space="preserve"> </w:t>
      </w:r>
      <w:r>
        <w:rPr>
          <w:color w:val="050505"/>
        </w:rPr>
        <w:t>Nuestro</w:t>
      </w:r>
      <w:r>
        <w:rPr>
          <w:color w:val="050505"/>
          <w:spacing w:val="-82"/>
        </w:rPr>
        <w:t xml:space="preserve"> </w:t>
      </w:r>
      <w:r>
        <w:rPr>
          <w:color w:val="050505"/>
        </w:rPr>
        <w:t>país ha entrado en una etapa de transformación donde la búsqueda de</w:t>
      </w:r>
      <w:r>
        <w:rPr>
          <w:color w:val="050505"/>
          <w:spacing w:val="1"/>
        </w:rPr>
        <w:t xml:space="preserve"> </w:t>
      </w:r>
      <w:r>
        <w:rPr>
          <w:color w:val="050505"/>
        </w:rPr>
        <w:t>igualdad</w:t>
      </w:r>
      <w:r>
        <w:rPr>
          <w:color w:val="050505"/>
          <w:spacing w:val="-22"/>
        </w:rPr>
        <w:t xml:space="preserve"> </w:t>
      </w:r>
      <w:r>
        <w:rPr>
          <w:color w:val="050505"/>
        </w:rPr>
        <w:t>para</w:t>
      </w:r>
      <w:r>
        <w:rPr>
          <w:color w:val="050505"/>
          <w:spacing w:val="-22"/>
        </w:rPr>
        <w:t xml:space="preserve"> </w:t>
      </w:r>
      <w:r>
        <w:rPr>
          <w:color w:val="050505"/>
        </w:rPr>
        <w:t>todas</w:t>
      </w:r>
      <w:r>
        <w:rPr>
          <w:color w:val="050505"/>
          <w:spacing w:val="-21"/>
        </w:rPr>
        <w:t xml:space="preserve"> </w:t>
      </w:r>
      <w:r>
        <w:rPr>
          <w:color w:val="050505"/>
        </w:rPr>
        <w:t>y</w:t>
      </w:r>
      <w:r>
        <w:rPr>
          <w:color w:val="050505"/>
          <w:spacing w:val="-22"/>
        </w:rPr>
        <w:t xml:space="preserve"> </w:t>
      </w:r>
      <w:r>
        <w:rPr>
          <w:color w:val="050505"/>
        </w:rPr>
        <w:t>todos,</w:t>
      </w:r>
      <w:r>
        <w:rPr>
          <w:color w:val="050505"/>
          <w:spacing w:val="-21"/>
        </w:rPr>
        <w:t xml:space="preserve"> </w:t>
      </w:r>
      <w:r>
        <w:rPr>
          <w:color w:val="050505"/>
        </w:rPr>
        <w:t>es</w:t>
      </w:r>
      <w:r>
        <w:rPr>
          <w:color w:val="050505"/>
          <w:spacing w:val="-22"/>
        </w:rPr>
        <w:t xml:space="preserve"> </w:t>
      </w:r>
      <w:r>
        <w:rPr>
          <w:color w:val="050505"/>
        </w:rPr>
        <w:t>una</w:t>
      </w:r>
      <w:r>
        <w:rPr>
          <w:color w:val="050505"/>
          <w:spacing w:val="-21"/>
        </w:rPr>
        <w:t xml:space="preserve"> </w:t>
      </w:r>
      <w:r>
        <w:rPr>
          <w:color w:val="050505"/>
        </w:rPr>
        <w:t>prioridad.</w:t>
      </w:r>
    </w:p>
    <w:p w:rsidR="00282D8B" w:rsidRDefault="00B00DCE">
      <w:pPr>
        <w:pStyle w:val="BodyText"/>
        <w:spacing w:before="11" w:line="276" w:lineRule="auto"/>
      </w:pPr>
      <w:r>
        <w:rPr>
          <w:color w:val="050505"/>
        </w:rPr>
        <w:t>Recordemos que el respeto al derecho ajeno, es la paz, como dijo Benito</w:t>
      </w:r>
      <w:r>
        <w:rPr>
          <w:color w:val="050505"/>
          <w:spacing w:val="-82"/>
        </w:rPr>
        <w:t xml:space="preserve"> </w:t>
      </w:r>
      <w:r>
        <w:rPr>
          <w:color w:val="050505"/>
        </w:rPr>
        <w:t>Juárez, y que cualquier intento de fortalecimiento de nuestra democracia</w:t>
      </w:r>
      <w:r>
        <w:rPr>
          <w:color w:val="050505"/>
          <w:spacing w:val="-83"/>
        </w:rPr>
        <w:t xml:space="preserve"> </w:t>
      </w:r>
      <w:r>
        <w:rPr>
          <w:color w:val="050505"/>
        </w:rPr>
        <w:t>y de nuestra nación pasa, necesariamente, por el cumplimiento cabal y</w:t>
      </w:r>
      <w:r>
        <w:rPr>
          <w:color w:val="050505"/>
          <w:spacing w:val="1"/>
        </w:rPr>
        <w:t xml:space="preserve"> </w:t>
      </w:r>
      <w:r>
        <w:rPr>
          <w:color w:val="050505"/>
        </w:rPr>
        <w:t>constante de los derechos todos los mexicanos y mexicanas, pues no es</w:t>
      </w:r>
      <w:r>
        <w:rPr>
          <w:color w:val="050505"/>
          <w:spacing w:val="1"/>
        </w:rPr>
        <w:t xml:space="preserve"> </w:t>
      </w:r>
      <w:r>
        <w:rPr>
          <w:color w:val="050505"/>
        </w:rPr>
        <w:t>posible concebir un futuro democrático y próspero donde existan grupos</w:t>
      </w:r>
      <w:r>
        <w:rPr>
          <w:color w:val="050505"/>
          <w:spacing w:val="1"/>
        </w:rPr>
        <w:t xml:space="preserve"> </w:t>
      </w:r>
      <w:r>
        <w:rPr>
          <w:color w:val="050505"/>
        </w:rPr>
        <w:t>de personas que queden excluidos de los derechos que nos otorga la</w:t>
      </w:r>
      <w:r>
        <w:rPr>
          <w:color w:val="050505"/>
          <w:spacing w:val="1"/>
        </w:rPr>
        <w:t xml:space="preserve"> </w:t>
      </w:r>
      <w:r>
        <w:rPr>
          <w:color w:val="050505"/>
        </w:rPr>
        <w:t>Constitución.</w:t>
      </w:r>
    </w:p>
    <w:p w:rsidR="00282D8B" w:rsidRDefault="00B00DCE">
      <w:pPr>
        <w:pStyle w:val="BodyText"/>
        <w:spacing w:before="4" w:line="276" w:lineRule="auto"/>
      </w:pPr>
      <w:r>
        <w:rPr>
          <w:color w:val="050505"/>
        </w:rPr>
        <w:t>Nuestra</w:t>
      </w:r>
      <w:r>
        <w:rPr>
          <w:color w:val="050505"/>
          <w:spacing w:val="-8"/>
        </w:rPr>
        <w:t xml:space="preserve"> </w:t>
      </w:r>
      <w:r>
        <w:rPr>
          <w:color w:val="050505"/>
        </w:rPr>
        <w:t>labor</w:t>
      </w:r>
      <w:r>
        <w:rPr>
          <w:color w:val="050505"/>
          <w:spacing w:val="-8"/>
        </w:rPr>
        <w:t xml:space="preserve"> </w:t>
      </w:r>
      <w:r>
        <w:rPr>
          <w:color w:val="050505"/>
        </w:rPr>
        <w:t>desde</w:t>
      </w:r>
      <w:r>
        <w:rPr>
          <w:color w:val="050505"/>
          <w:spacing w:val="-8"/>
        </w:rPr>
        <w:t xml:space="preserve"> </w:t>
      </w:r>
      <w:r>
        <w:rPr>
          <w:color w:val="050505"/>
        </w:rPr>
        <w:t>el</w:t>
      </w:r>
      <w:r>
        <w:rPr>
          <w:color w:val="050505"/>
          <w:spacing w:val="-8"/>
        </w:rPr>
        <w:t xml:space="preserve"> </w:t>
      </w:r>
      <w:r>
        <w:rPr>
          <w:color w:val="050505"/>
        </w:rPr>
        <w:t>Gobierno</w:t>
      </w:r>
      <w:r>
        <w:rPr>
          <w:color w:val="050505"/>
          <w:spacing w:val="-8"/>
        </w:rPr>
        <w:t xml:space="preserve"> </w:t>
      </w:r>
      <w:r>
        <w:rPr>
          <w:color w:val="050505"/>
        </w:rPr>
        <w:t>de</w:t>
      </w:r>
      <w:r>
        <w:rPr>
          <w:color w:val="050505"/>
          <w:spacing w:val="-8"/>
        </w:rPr>
        <w:t xml:space="preserve"> </w:t>
      </w:r>
      <w:r>
        <w:rPr>
          <w:color w:val="050505"/>
        </w:rPr>
        <w:t>México</w:t>
      </w:r>
      <w:r>
        <w:rPr>
          <w:color w:val="050505"/>
          <w:spacing w:val="-8"/>
        </w:rPr>
        <w:t xml:space="preserve"> </w:t>
      </w:r>
      <w:r>
        <w:rPr>
          <w:color w:val="050505"/>
        </w:rPr>
        <w:t>ha</w:t>
      </w:r>
      <w:r>
        <w:rPr>
          <w:color w:val="050505"/>
          <w:spacing w:val="-7"/>
        </w:rPr>
        <w:t xml:space="preserve"> </w:t>
      </w:r>
      <w:r>
        <w:rPr>
          <w:color w:val="050505"/>
        </w:rPr>
        <w:t>sido</w:t>
      </w:r>
      <w:r>
        <w:rPr>
          <w:color w:val="050505"/>
          <w:spacing w:val="-8"/>
        </w:rPr>
        <w:t xml:space="preserve"> </w:t>
      </w:r>
      <w:r>
        <w:rPr>
          <w:color w:val="050505"/>
        </w:rPr>
        <w:t>desde</w:t>
      </w:r>
      <w:r>
        <w:rPr>
          <w:color w:val="050505"/>
          <w:spacing w:val="-8"/>
        </w:rPr>
        <w:t xml:space="preserve"> </w:t>
      </w:r>
      <w:r>
        <w:rPr>
          <w:color w:val="050505"/>
        </w:rPr>
        <w:t>el</w:t>
      </w:r>
      <w:r>
        <w:rPr>
          <w:color w:val="050505"/>
          <w:spacing w:val="-8"/>
        </w:rPr>
        <w:t xml:space="preserve"> </w:t>
      </w:r>
      <w:r>
        <w:rPr>
          <w:color w:val="050505"/>
        </w:rPr>
        <w:t>primer</w:t>
      </w:r>
      <w:r>
        <w:rPr>
          <w:color w:val="050505"/>
          <w:spacing w:val="-8"/>
        </w:rPr>
        <w:t xml:space="preserve"> </w:t>
      </w:r>
      <w:r>
        <w:rPr>
          <w:color w:val="050505"/>
        </w:rPr>
        <w:t>día,</w:t>
      </w:r>
      <w:r>
        <w:rPr>
          <w:color w:val="050505"/>
          <w:spacing w:val="-8"/>
        </w:rPr>
        <w:t xml:space="preserve"> </w:t>
      </w:r>
      <w:r>
        <w:rPr>
          <w:color w:val="050505"/>
        </w:rPr>
        <w:t>la</w:t>
      </w:r>
      <w:r>
        <w:rPr>
          <w:color w:val="050505"/>
          <w:spacing w:val="-82"/>
        </w:rPr>
        <w:t xml:space="preserve"> </w:t>
      </w:r>
      <w:r>
        <w:rPr>
          <w:color w:val="050505"/>
        </w:rPr>
        <w:t>de</w:t>
      </w:r>
      <w:r>
        <w:rPr>
          <w:color w:val="050505"/>
          <w:spacing w:val="-14"/>
        </w:rPr>
        <w:t xml:space="preserve"> </w:t>
      </w:r>
      <w:r>
        <w:rPr>
          <w:color w:val="050505"/>
        </w:rPr>
        <w:t>velar</w:t>
      </w:r>
      <w:r>
        <w:rPr>
          <w:color w:val="050505"/>
          <w:spacing w:val="-13"/>
        </w:rPr>
        <w:t xml:space="preserve"> </w:t>
      </w:r>
      <w:r>
        <w:rPr>
          <w:color w:val="050505"/>
        </w:rPr>
        <w:t>y</w:t>
      </w:r>
      <w:r>
        <w:rPr>
          <w:color w:val="050505"/>
          <w:spacing w:val="-13"/>
        </w:rPr>
        <w:t xml:space="preserve"> </w:t>
      </w:r>
      <w:r>
        <w:rPr>
          <w:color w:val="050505"/>
        </w:rPr>
        <w:t>trabajar</w:t>
      </w:r>
      <w:r>
        <w:rPr>
          <w:color w:val="050505"/>
          <w:spacing w:val="-14"/>
        </w:rPr>
        <w:t xml:space="preserve"> </w:t>
      </w:r>
      <w:r>
        <w:rPr>
          <w:color w:val="050505"/>
        </w:rPr>
        <w:t>para</w:t>
      </w:r>
      <w:r>
        <w:rPr>
          <w:color w:val="050505"/>
          <w:spacing w:val="-13"/>
        </w:rPr>
        <w:t xml:space="preserve"> </w:t>
      </w:r>
      <w:r>
        <w:rPr>
          <w:color w:val="050505"/>
        </w:rPr>
        <w:t>que</w:t>
      </w:r>
      <w:r>
        <w:rPr>
          <w:color w:val="050505"/>
          <w:spacing w:val="-13"/>
        </w:rPr>
        <w:t xml:space="preserve"> </w:t>
      </w:r>
      <w:r>
        <w:rPr>
          <w:color w:val="050505"/>
        </w:rPr>
        <w:t>esos</w:t>
      </w:r>
      <w:r>
        <w:rPr>
          <w:color w:val="050505"/>
          <w:spacing w:val="-14"/>
        </w:rPr>
        <w:t xml:space="preserve"> </w:t>
      </w:r>
      <w:r>
        <w:rPr>
          <w:color w:val="050505"/>
        </w:rPr>
        <w:t>derechos</w:t>
      </w:r>
      <w:r>
        <w:rPr>
          <w:color w:val="050505"/>
          <w:spacing w:val="-13"/>
        </w:rPr>
        <w:t xml:space="preserve"> </w:t>
      </w:r>
      <w:r>
        <w:rPr>
          <w:color w:val="050505"/>
        </w:rPr>
        <w:t>sean</w:t>
      </w:r>
      <w:r>
        <w:rPr>
          <w:color w:val="050505"/>
          <w:spacing w:val="-13"/>
        </w:rPr>
        <w:t xml:space="preserve"> </w:t>
      </w:r>
      <w:r>
        <w:rPr>
          <w:color w:val="050505"/>
        </w:rPr>
        <w:t>cumplidos.</w:t>
      </w:r>
      <w:r>
        <w:rPr>
          <w:color w:val="050505"/>
          <w:spacing w:val="-14"/>
        </w:rPr>
        <w:t xml:space="preserve"> </w:t>
      </w:r>
      <w:r>
        <w:rPr>
          <w:color w:val="050505"/>
        </w:rPr>
        <w:t>Nuestro</w:t>
      </w:r>
      <w:r>
        <w:rPr>
          <w:color w:val="050505"/>
          <w:spacing w:val="-13"/>
        </w:rPr>
        <w:t xml:space="preserve"> </w:t>
      </w:r>
      <w:r>
        <w:rPr>
          <w:color w:val="050505"/>
        </w:rPr>
        <w:t>tarea</w:t>
      </w:r>
      <w:r>
        <w:rPr>
          <w:color w:val="050505"/>
          <w:spacing w:val="-82"/>
        </w:rPr>
        <w:t xml:space="preserve"> </w:t>
      </w:r>
      <w:r>
        <w:rPr>
          <w:color w:val="050505"/>
        </w:rPr>
        <w:t>es combatir la desigualdad que dejó el período neoliberal, y nuestro</w:t>
      </w:r>
      <w:r>
        <w:rPr>
          <w:color w:val="050505"/>
          <w:spacing w:val="1"/>
        </w:rPr>
        <w:t xml:space="preserve"> </w:t>
      </w:r>
      <w:r>
        <w:rPr>
          <w:color w:val="050505"/>
        </w:rPr>
        <w:t>compromiso</w:t>
      </w:r>
      <w:r>
        <w:rPr>
          <w:color w:val="050505"/>
          <w:spacing w:val="1"/>
        </w:rPr>
        <w:t xml:space="preserve"> </w:t>
      </w:r>
      <w:r>
        <w:rPr>
          <w:color w:val="050505"/>
        </w:rPr>
        <w:t>es</w:t>
      </w:r>
      <w:r>
        <w:rPr>
          <w:color w:val="050505"/>
          <w:spacing w:val="1"/>
        </w:rPr>
        <w:t xml:space="preserve"> </w:t>
      </w:r>
      <w:r>
        <w:rPr>
          <w:color w:val="050505"/>
        </w:rPr>
        <w:t>con</w:t>
      </w:r>
      <w:r>
        <w:rPr>
          <w:color w:val="050505"/>
          <w:spacing w:val="1"/>
        </w:rPr>
        <w:t xml:space="preserve"> </w:t>
      </w:r>
      <w:r>
        <w:rPr>
          <w:color w:val="050505"/>
        </w:rPr>
        <w:t>el</w:t>
      </w:r>
      <w:r>
        <w:rPr>
          <w:color w:val="050505"/>
          <w:spacing w:val="1"/>
        </w:rPr>
        <w:t xml:space="preserve"> </w:t>
      </w:r>
      <w:r>
        <w:rPr>
          <w:color w:val="050505"/>
        </w:rPr>
        <w:t>pueblo</w:t>
      </w:r>
      <w:r>
        <w:rPr>
          <w:color w:val="050505"/>
          <w:spacing w:val="1"/>
        </w:rPr>
        <w:t xml:space="preserve"> </w:t>
      </w:r>
      <w:r>
        <w:rPr>
          <w:color w:val="050505"/>
        </w:rPr>
        <w:t>de</w:t>
      </w:r>
      <w:r>
        <w:rPr>
          <w:color w:val="050505"/>
          <w:spacing w:val="1"/>
        </w:rPr>
        <w:t xml:space="preserve"> </w:t>
      </w:r>
      <w:r>
        <w:rPr>
          <w:color w:val="050505"/>
        </w:rPr>
        <w:t>México</w:t>
      </w:r>
      <w:r>
        <w:rPr>
          <w:color w:val="050505"/>
          <w:spacing w:val="1"/>
        </w:rPr>
        <w:t xml:space="preserve"> </w:t>
      </w:r>
      <w:r>
        <w:rPr>
          <w:color w:val="050505"/>
        </w:rPr>
        <w:t>que</w:t>
      </w:r>
      <w:r>
        <w:rPr>
          <w:color w:val="050505"/>
          <w:spacing w:val="1"/>
        </w:rPr>
        <w:t xml:space="preserve"> </w:t>
      </w:r>
      <w:r>
        <w:rPr>
          <w:color w:val="050505"/>
        </w:rPr>
        <w:t>más</w:t>
      </w:r>
      <w:r>
        <w:rPr>
          <w:color w:val="050505"/>
          <w:spacing w:val="1"/>
        </w:rPr>
        <w:t xml:space="preserve"> </w:t>
      </w:r>
      <w:r>
        <w:rPr>
          <w:color w:val="050505"/>
        </w:rPr>
        <w:t>ha</w:t>
      </w:r>
      <w:r>
        <w:rPr>
          <w:color w:val="050505"/>
          <w:spacing w:val="1"/>
        </w:rPr>
        <w:t xml:space="preserve"> </w:t>
      </w:r>
      <w:r>
        <w:rPr>
          <w:color w:val="050505"/>
        </w:rPr>
        <w:t>sufrido</w:t>
      </w:r>
      <w:r>
        <w:rPr>
          <w:color w:val="050505"/>
          <w:spacing w:val="1"/>
        </w:rPr>
        <w:t xml:space="preserve"> </w:t>
      </w:r>
      <w:r>
        <w:rPr>
          <w:color w:val="050505"/>
        </w:rPr>
        <w:t>las</w:t>
      </w:r>
      <w:r>
        <w:rPr>
          <w:color w:val="050505"/>
          <w:spacing w:val="1"/>
        </w:rPr>
        <w:t xml:space="preserve"> </w:t>
      </w:r>
      <w:r>
        <w:rPr>
          <w:color w:val="050505"/>
        </w:rPr>
        <w:t>consecuencias de ese modelo económico injusto y desigual, que ha</w:t>
      </w:r>
      <w:r>
        <w:rPr>
          <w:color w:val="050505"/>
          <w:spacing w:val="1"/>
        </w:rPr>
        <w:t xml:space="preserve"> </w:t>
      </w:r>
      <w:r>
        <w:rPr>
          <w:color w:val="050505"/>
        </w:rPr>
        <w:t>ensanchado</w:t>
      </w:r>
      <w:r>
        <w:rPr>
          <w:color w:val="050505"/>
          <w:spacing w:val="-9"/>
        </w:rPr>
        <w:t xml:space="preserve"> </w:t>
      </w:r>
      <w:r>
        <w:rPr>
          <w:color w:val="050505"/>
        </w:rPr>
        <w:t>la</w:t>
      </w:r>
      <w:r>
        <w:rPr>
          <w:color w:val="050505"/>
          <w:spacing w:val="-8"/>
        </w:rPr>
        <w:t xml:space="preserve"> </w:t>
      </w:r>
      <w:r>
        <w:rPr>
          <w:color w:val="050505"/>
        </w:rPr>
        <w:t>marginación</w:t>
      </w:r>
      <w:r>
        <w:rPr>
          <w:color w:val="050505"/>
          <w:spacing w:val="-8"/>
        </w:rPr>
        <w:t xml:space="preserve"> </w:t>
      </w:r>
      <w:r>
        <w:rPr>
          <w:color w:val="050505"/>
        </w:rPr>
        <w:t>y</w:t>
      </w:r>
      <w:r>
        <w:rPr>
          <w:color w:val="050505"/>
          <w:spacing w:val="-8"/>
        </w:rPr>
        <w:t xml:space="preserve"> </w:t>
      </w:r>
      <w:r>
        <w:rPr>
          <w:color w:val="050505"/>
        </w:rPr>
        <w:t>ha</w:t>
      </w:r>
      <w:r>
        <w:rPr>
          <w:color w:val="050505"/>
          <w:spacing w:val="-8"/>
        </w:rPr>
        <w:t xml:space="preserve"> </w:t>
      </w:r>
      <w:r>
        <w:rPr>
          <w:color w:val="050505"/>
        </w:rPr>
        <w:t>condenado</w:t>
      </w:r>
      <w:r>
        <w:rPr>
          <w:color w:val="050505"/>
          <w:spacing w:val="-8"/>
        </w:rPr>
        <w:t xml:space="preserve"> </w:t>
      </w:r>
      <w:r>
        <w:rPr>
          <w:color w:val="050505"/>
        </w:rPr>
        <w:t>a</w:t>
      </w:r>
      <w:r>
        <w:rPr>
          <w:color w:val="050505"/>
          <w:spacing w:val="-8"/>
        </w:rPr>
        <w:t xml:space="preserve"> </w:t>
      </w:r>
      <w:r>
        <w:rPr>
          <w:color w:val="050505"/>
        </w:rPr>
        <w:t>muchas</w:t>
      </w:r>
      <w:r>
        <w:rPr>
          <w:color w:val="050505"/>
          <w:spacing w:val="-8"/>
        </w:rPr>
        <w:t xml:space="preserve"> </w:t>
      </w:r>
      <w:r>
        <w:rPr>
          <w:color w:val="050505"/>
        </w:rPr>
        <w:t>personas</w:t>
      </w:r>
      <w:r>
        <w:rPr>
          <w:color w:val="050505"/>
          <w:spacing w:val="-9"/>
        </w:rPr>
        <w:t xml:space="preserve"> </w:t>
      </w:r>
      <w:r>
        <w:rPr>
          <w:color w:val="050505"/>
        </w:rPr>
        <w:t>a</w:t>
      </w:r>
      <w:r>
        <w:rPr>
          <w:color w:val="050505"/>
          <w:spacing w:val="-8"/>
        </w:rPr>
        <w:t xml:space="preserve"> </w:t>
      </w:r>
      <w:r>
        <w:rPr>
          <w:color w:val="050505"/>
        </w:rPr>
        <w:t>vivir</w:t>
      </w:r>
      <w:r>
        <w:rPr>
          <w:color w:val="050505"/>
          <w:spacing w:val="-8"/>
        </w:rPr>
        <w:t xml:space="preserve"> </w:t>
      </w:r>
      <w:r>
        <w:rPr>
          <w:color w:val="050505"/>
        </w:rPr>
        <w:t>en</w:t>
      </w:r>
      <w:r>
        <w:rPr>
          <w:color w:val="050505"/>
          <w:spacing w:val="-82"/>
        </w:rPr>
        <w:t xml:space="preserve"> </w:t>
      </w:r>
      <w:r>
        <w:rPr>
          <w:color w:val="050505"/>
        </w:rPr>
        <w:t>la</w:t>
      </w:r>
      <w:r>
        <w:rPr>
          <w:color w:val="050505"/>
          <w:spacing w:val="-23"/>
        </w:rPr>
        <w:t xml:space="preserve"> </w:t>
      </w:r>
      <w:r>
        <w:rPr>
          <w:color w:val="050505"/>
        </w:rPr>
        <w:t>precariedad.</w:t>
      </w:r>
    </w:p>
    <w:p w:rsidR="00282D8B" w:rsidRDefault="00B00DCE">
      <w:pPr>
        <w:pStyle w:val="BodyText"/>
        <w:spacing w:before="9" w:line="276" w:lineRule="auto"/>
      </w:pPr>
      <w:r>
        <w:rPr>
          <w:color w:val="050505"/>
        </w:rPr>
        <w:t>Pero</w:t>
      </w:r>
      <w:r>
        <w:rPr>
          <w:color w:val="050505"/>
          <w:spacing w:val="-7"/>
        </w:rPr>
        <w:t xml:space="preserve"> </w:t>
      </w:r>
      <w:r>
        <w:rPr>
          <w:color w:val="050505"/>
        </w:rPr>
        <w:t>estamos</w:t>
      </w:r>
      <w:r>
        <w:rPr>
          <w:color w:val="050505"/>
          <w:spacing w:val="-7"/>
        </w:rPr>
        <w:t xml:space="preserve"> </w:t>
      </w:r>
      <w:r>
        <w:rPr>
          <w:color w:val="050505"/>
        </w:rPr>
        <w:t>trabajando</w:t>
      </w:r>
      <w:r>
        <w:rPr>
          <w:color w:val="050505"/>
          <w:spacing w:val="-7"/>
        </w:rPr>
        <w:t xml:space="preserve"> </w:t>
      </w:r>
      <w:r>
        <w:rPr>
          <w:color w:val="050505"/>
        </w:rPr>
        <w:t>y</w:t>
      </w:r>
      <w:r>
        <w:rPr>
          <w:color w:val="050505"/>
          <w:spacing w:val="-6"/>
        </w:rPr>
        <w:t xml:space="preserve"> </w:t>
      </w:r>
      <w:r>
        <w:rPr>
          <w:color w:val="050505"/>
        </w:rPr>
        <w:t>se</w:t>
      </w:r>
      <w:r>
        <w:rPr>
          <w:color w:val="050505"/>
          <w:spacing w:val="-7"/>
        </w:rPr>
        <w:t xml:space="preserve"> </w:t>
      </w:r>
      <w:r>
        <w:rPr>
          <w:color w:val="050505"/>
        </w:rPr>
        <w:t>han</w:t>
      </w:r>
      <w:r>
        <w:rPr>
          <w:color w:val="050505"/>
          <w:spacing w:val="-7"/>
        </w:rPr>
        <w:t xml:space="preserve"> </w:t>
      </w:r>
      <w:r>
        <w:rPr>
          <w:color w:val="050505"/>
        </w:rPr>
        <w:t>dado</w:t>
      </w:r>
      <w:r>
        <w:rPr>
          <w:color w:val="050505"/>
          <w:spacing w:val="-7"/>
        </w:rPr>
        <w:t xml:space="preserve"> </w:t>
      </w:r>
      <w:r>
        <w:rPr>
          <w:color w:val="050505"/>
        </w:rPr>
        <w:t>grandes</w:t>
      </w:r>
      <w:r>
        <w:rPr>
          <w:color w:val="050505"/>
          <w:spacing w:val="-6"/>
        </w:rPr>
        <w:t xml:space="preserve"> </w:t>
      </w:r>
      <w:r>
        <w:rPr>
          <w:color w:val="050505"/>
        </w:rPr>
        <w:t>resultados.</w:t>
      </w:r>
      <w:r>
        <w:rPr>
          <w:color w:val="050505"/>
          <w:spacing w:val="-7"/>
        </w:rPr>
        <w:t xml:space="preserve"> </w:t>
      </w:r>
      <w:r>
        <w:rPr>
          <w:color w:val="050505"/>
        </w:rPr>
        <w:t>Desde</w:t>
      </w:r>
      <w:r>
        <w:rPr>
          <w:color w:val="050505"/>
          <w:spacing w:val="-7"/>
        </w:rPr>
        <w:t xml:space="preserve"> </w:t>
      </w:r>
      <w:r>
        <w:rPr>
          <w:color w:val="050505"/>
        </w:rPr>
        <w:t>2019,</w:t>
      </w:r>
      <w:r>
        <w:rPr>
          <w:color w:val="050505"/>
          <w:spacing w:val="-82"/>
        </w:rPr>
        <w:t xml:space="preserve"> </w:t>
      </w:r>
      <w:r>
        <w:rPr>
          <w:color w:val="050505"/>
        </w:rPr>
        <w:t>se han invertido más de 227 mil millones de pesos en las pensiones para</w:t>
      </w:r>
      <w:r>
        <w:rPr>
          <w:color w:val="050505"/>
          <w:spacing w:val="-83"/>
        </w:rPr>
        <w:t xml:space="preserve"> </w:t>
      </w:r>
      <w:r>
        <w:rPr>
          <w:color w:val="050505"/>
        </w:rPr>
        <w:t>el bienestar de las personas con discapacidad. Son más de un millón de</w:t>
      </w:r>
      <w:r>
        <w:rPr>
          <w:color w:val="050505"/>
          <w:spacing w:val="1"/>
        </w:rPr>
        <w:t xml:space="preserve"> </w:t>
      </w:r>
      <w:r>
        <w:rPr>
          <w:color w:val="050505"/>
        </w:rPr>
        <w:t>niños,</w:t>
      </w:r>
      <w:r>
        <w:rPr>
          <w:color w:val="050505"/>
          <w:spacing w:val="1"/>
        </w:rPr>
        <w:t xml:space="preserve"> </w:t>
      </w:r>
      <w:r>
        <w:rPr>
          <w:color w:val="050505"/>
        </w:rPr>
        <w:t>niñas,</w:t>
      </w:r>
      <w:r>
        <w:rPr>
          <w:color w:val="050505"/>
          <w:spacing w:val="1"/>
        </w:rPr>
        <w:t xml:space="preserve"> </w:t>
      </w:r>
      <w:r>
        <w:rPr>
          <w:color w:val="050505"/>
        </w:rPr>
        <w:t>adolescentes</w:t>
      </w:r>
      <w:r>
        <w:rPr>
          <w:color w:val="050505"/>
          <w:spacing w:val="1"/>
        </w:rPr>
        <w:t xml:space="preserve"> </w:t>
      </w:r>
      <w:r>
        <w:rPr>
          <w:color w:val="050505"/>
        </w:rPr>
        <w:t>y</w:t>
      </w:r>
      <w:r>
        <w:rPr>
          <w:color w:val="050505"/>
          <w:spacing w:val="1"/>
        </w:rPr>
        <w:t xml:space="preserve"> </w:t>
      </w:r>
      <w:r>
        <w:rPr>
          <w:color w:val="050505"/>
        </w:rPr>
        <w:t>jóvenes,</w:t>
      </w:r>
      <w:r>
        <w:rPr>
          <w:color w:val="050505"/>
          <w:spacing w:val="1"/>
        </w:rPr>
        <w:t xml:space="preserve"> </w:t>
      </w:r>
      <w:r>
        <w:rPr>
          <w:color w:val="050505"/>
        </w:rPr>
        <w:t>indígenas</w:t>
      </w:r>
      <w:r>
        <w:rPr>
          <w:color w:val="050505"/>
          <w:spacing w:val="1"/>
        </w:rPr>
        <w:t xml:space="preserve"> </w:t>
      </w:r>
      <w:r>
        <w:rPr>
          <w:color w:val="050505"/>
        </w:rPr>
        <w:t>y</w:t>
      </w:r>
      <w:r>
        <w:rPr>
          <w:color w:val="050505"/>
          <w:spacing w:val="1"/>
        </w:rPr>
        <w:t xml:space="preserve"> </w:t>
      </w:r>
      <w:r>
        <w:rPr>
          <w:color w:val="050505"/>
        </w:rPr>
        <w:t>afrodescendientes</w:t>
      </w:r>
      <w:r>
        <w:rPr>
          <w:color w:val="050505"/>
          <w:spacing w:val="-82"/>
        </w:rPr>
        <w:t xml:space="preserve"> </w:t>
      </w:r>
      <w:r>
        <w:rPr>
          <w:color w:val="050505"/>
        </w:rPr>
        <w:t>quienes reciben esta pensión. Del mismo modo, más de 2.5 millones de</w:t>
      </w:r>
      <w:r>
        <w:rPr>
          <w:color w:val="050505"/>
          <w:spacing w:val="1"/>
        </w:rPr>
        <w:t xml:space="preserve"> </w:t>
      </w:r>
      <w:r>
        <w:rPr>
          <w:color w:val="050505"/>
        </w:rPr>
        <w:t>personas adultas mayores con discapacidades tienen acceso a la pensión</w:t>
      </w:r>
      <w:r>
        <w:rPr>
          <w:color w:val="050505"/>
          <w:spacing w:val="-82"/>
        </w:rPr>
        <w:t xml:space="preserve"> </w:t>
      </w:r>
      <w:r>
        <w:rPr>
          <w:color w:val="050505"/>
        </w:rPr>
        <w:t>para</w:t>
      </w:r>
      <w:r>
        <w:rPr>
          <w:color w:val="050505"/>
          <w:spacing w:val="-23"/>
        </w:rPr>
        <w:t xml:space="preserve"> </w:t>
      </w:r>
      <w:r>
        <w:rPr>
          <w:color w:val="050505"/>
        </w:rPr>
        <w:t>el</w:t>
      </w:r>
      <w:r>
        <w:rPr>
          <w:color w:val="050505"/>
          <w:spacing w:val="-22"/>
        </w:rPr>
        <w:t xml:space="preserve"> </w:t>
      </w:r>
      <w:r>
        <w:rPr>
          <w:color w:val="050505"/>
        </w:rPr>
        <w:t>bienestar.</w:t>
      </w:r>
    </w:p>
    <w:p w:rsidR="00282D8B" w:rsidRDefault="00282D8B">
      <w:pPr>
        <w:spacing w:line="276" w:lineRule="auto"/>
        <w:sectPr w:rsidR="00282D8B">
          <w:type w:val="continuous"/>
          <w:pgSz w:w="12240" w:h="15840"/>
          <w:pgMar w:top="1340" w:right="1600" w:bottom="280" w:left="1580" w:header="720" w:footer="720" w:gutter="0"/>
          <w:cols w:space="720"/>
        </w:sectPr>
      </w:pPr>
    </w:p>
    <w:p w:rsidR="00282D8B" w:rsidRDefault="00B00DCE">
      <w:pPr>
        <w:pStyle w:val="BodyText"/>
        <w:spacing w:before="65" w:line="278" w:lineRule="auto"/>
      </w:pPr>
      <w:r>
        <w:rPr>
          <w:color w:val="050505"/>
        </w:rPr>
        <w:lastRenderedPageBreak/>
        <w:t>Estas pensiones se enmarcan en una serie de políticas públicas con</w:t>
      </w:r>
      <w:r>
        <w:rPr>
          <w:color w:val="050505"/>
          <w:spacing w:val="1"/>
        </w:rPr>
        <w:t xml:space="preserve"> </w:t>
      </w:r>
      <w:r>
        <w:rPr>
          <w:color w:val="050505"/>
        </w:rPr>
        <w:t>carácter</w:t>
      </w:r>
      <w:r>
        <w:rPr>
          <w:color w:val="050505"/>
          <w:spacing w:val="81"/>
        </w:rPr>
        <w:t xml:space="preserve"> </w:t>
      </w:r>
      <w:r>
        <w:rPr>
          <w:color w:val="050505"/>
        </w:rPr>
        <w:t>social</w:t>
      </w:r>
      <w:r>
        <w:rPr>
          <w:color w:val="050505"/>
          <w:spacing w:val="81"/>
        </w:rPr>
        <w:t xml:space="preserve"> </w:t>
      </w:r>
      <w:r>
        <w:rPr>
          <w:color w:val="050505"/>
        </w:rPr>
        <w:t>que</w:t>
      </w:r>
      <w:r>
        <w:rPr>
          <w:color w:val="050505"/>
          <w:spacing w:val="81"/>
        </w:rPr>
        <w:t xml:space="preserve"> </w:t>
      </w:r>
      <w:r>
        <w:rPr>
          <w:color w:val="050505"/>
        </w:rPr>
        <w:t>lo</w:t>
      </w:r>
      <w:r>
        <w:rPr>
          <w:color w:val="050505"/>
          <w:spacing w:val="81"/>
        </w:rPr>
        <w:t xml:space="preserve"> </w:t>
      </w:r>
      <w:r>
        <w:rPr>
          <w:color w:val="050505"/>
        </w:rPr>
        <w:t>que</w:t>
      </w:r>
      <w:r>
        <w:rPr>
          <w:color w:val="050505"/>
          <w:spacing w:val="81"/>
        </w:rPr>
        <w:t xml:space="preserve"> </w:t>
      </w:r>
      <w:r>
        <w:rPr>
          <w:color w:val="050505"/>
        </w:rPr>
        <w:t>buscan</w:t>
      </w:r>
      <w:r>
        <w:rPr>
          <w:color w:val="050505"/>
          <w:spacing w:val="81"/>
        </w:rPr>
        <w:t xml:space="preserve"> </w:t>
      </w:r>
      <w:r>
        <w:rPr>
          <w:color w:val="050505"/>
        </w:rPr>
        <w:t>es</w:t>
      </w:r>
      <w:r>
        <w:rPr>
          <w:color w:val="050505"/>
          <w:spacing w:val="81"/>
        </w:rPr>
        <w:t xml:space="preserve"> </w:t>
      </w:r>
      <w:r>
        <w:rPr>
          <w:color w:val="050505"/>
        </w:rPr>
        <w:t>aminorar</w:t>
      </w:r>
      <w:r>
        <w:rPr>
          <w:color w:val="050505"/>
          <w:spacing w:val="81"/>
        </w:rPr>
        <w:t xml:space="preserve"> </w:t>
      </w:r>
      <w:r>
        <w:rPr>
          <w:color w:val="050505"/>
        </w:rPr>
        <w:t>las</w:t>
      </w:r>
      <w:r>
        <w:rPr>
          <w:color w:val="050505"/>
          <w:spacing w:val="81"/>
        </w:rPr>
        <w:t xml:space="preserve"> </w:t>
      </w:r>
      <w:r>
        <w:rPr>
          <w:color w:val="050505"/>
        </w:rPr>
        <w:t>tremendas</w:t>
      </w:r>
      <w:r>
        <w:rPr>
          <w:color w:val="050505"/>
          <w:spacing w:val="-82"/>
        </w:rPr>
        <w:t xml:space="preserve"> </w:t>
      </w:r>
      <w:r>
        <w:rPr>
          <w:color w:val="050505"/>
        </w:rPr>
        <w:t>desigualdades</w:t>
      </w:r>
      <w:r>
        <w:rPr>
          <w:color w:val="050505"/>
          <w:spacing w:val="-15"/>
        </w:rPr>
        <w:t xml:space="preserve"> </w:t>
      </w:r>
      <w:r>
        <w:rPr>
          <w:color w:val="050505"/>
        </w:rPr>
        <w:t>y</w:t>
      </w:r>
      <w:r>
        <w:rPr>
          <w:color w:val="050505"/>
          <w:spacing w:val="-14"/>
        </w:rPr>
        <w:t xml:space="preserve"> </w:t>
      </w:r>
      <w:r>
        <w:rPr>
          <w:color w:val="050505"/>
        </w:rPr>
        <w:t>otorgar</w:t>
      </w:r>
      <w:r>
        <w:rPr>
          <w:color w:val="050505"/>
          <w:spacing w:val="-14"/>
        </w:rPr>
        <w:t xml:space="preserve"> </w:t>
      </w:r>
      <w:r>
        <w:rPr>
          <w:color w:val="050505"/>
        </w:rPr>
        <w:t>a</w:t>
      </w:r>
      <w:r>
        <w:rPr>
          <w:color w:val="050505"/>
          <w:spacing w:val="-15"/>
        </w:rPr>
        <w:t xml:space="preserve"> </w:t>
      </w:r>
      <w:r>
        <w:rPr>
          <w:color w:val="050505"/>
        </w:rPr>
        <w:t>los</w:t>
      </w:r>
      <w:r>
        <w:rPr>
          <w:color w:val="050505"/>
          <w:spacing w:val="-14"/>
        </w:rPr>
        <w:t xml:space="preserve"> </w:t>
      </w:r>
      <w:r>
        <w:rPr>
          <w:color w:val="050505"/>
        </w:rPr>
        <w:t>que</w:t>
      </w:r>
      <w:r>
        <w:rPr>
          <w:color w:val="050505"/>
          <w:spacing w:val="-14"/>
        </w:rPr>
        <w:t xml:space="preserve"> </w:t>
      </w:r>
      <w:r>
        <w:rPr>
          <w:color w:val="050505"/>
        </w:rPr>
        <w:t>menos</w:t>
      </w:r>
      <w:r>
        <w:rPr>
          <w:color w:val="050505"/>
          <w:spacing w:val="-16"/>
        </w:rPr>
        <w:t xml:space="preserve"> </w:t>
      </w:r>
      <w:r>
        <w:rPr>
          <w:color w:val="050505"/>
        </w:rPr>
        <w:t>tienen</w:t>
      </w:r>
      <w:r>
        <w:rPr>
          <w:color w:val="050505"/>
          <w:spacing w:val="-14"/>
        </w:rPr>
        <w:t xml:space="preserve"> </w:t>
      </w:r>
      <w:r>
        <w:rPr>
          <w:color w:val="050505"/>
        </w:rPr>
        <w:t>una</w:t>
      </w:r>
      <w:r>
        <w:rPr>
          <w:color w:val="050505"/>
          <w:spacing w:val="-14"/>
        </w:rPr>
        <w:t xml:space="preserve"> </w:t>
      </w:r>
      <w:r>
        <w:rPr>
          <w:color w:val="050505"/>
        </w:rPr>
        <w:t>pensión</w:t>
      </w:r>
      <w:r>
        <w:rPr>
          <w:color w:val="050505"/>
          <w:spacing w:val="-15"/>
        </w:rPr>
        <w:t xml:space="preserve"> </w:t>
      </w:r>
      <w:r>
        <w:rPr>
          <w:color w:val="050505"/>
        </w:rPr>
        <w:t>digna,</w:t>
      </w:r>
      <w:r>
        <w:rPr>
          <w:color w:val="050505"/>
          <w:spacing w:val="-14"/>
        </w:rPr>
        <w:t xml:space="preserve"> </w:t>
      </w:r>
      <w:r>
        <w:rPr>
          <w:color w:val="050505"/>
        </w:rPr>
        <w:t>desde</w:t>
      </w:r>
      <w:r>
        <w:rPr>
          <w:color w:val="050505"/>
          <w:spacing w:val="-82"/>
        </w:rPr>
        <w:t xml:space="preserve"> </w:t>
      </w:r>
      <w:r>
        <w:rPr>
          <w:color w:val="050505"/>
        </w:rPr>
        <w:t>donde</w:t>
      </w:r>
      <w:r>
        <w:rPr>
          <w:color w:val="050505"/>
          <w:spacing w:val="1"/>
        </w:rPr>
        <w:t xml:space="preserve"> </w:t>
      </w:r>
      <w:r>
        <w:rPr>
          <w:color w:val="050505"/>
        </w:rPr>
        <w:t>puedan</w:t>
      </w:r>
      <w:r>
        <w:rPr>
          <w:color w:val="050505"/>
          <w:spacing w:val="1"/>
        </w:rPr>
        <w:t xml:space="preserve"> </w:t>
      </w:r>
      <w:r>
        <w:rPr>
          <w:color w:val="050505"/>
        </w:rPr>
        <w:t>integrarse</w:t>
      </w:r>
      <w:r>
        <w:rPr>
          <w:color w:val="050505"/>
          <w:spacing w:val="1"/>
        </w:rPr>
        <w:t xml:space="preserve"> </w:t>
      </w:r>
      <w:r>
        <w:rPr>
          <w:color w:val="050505"/>
        </w:rPr>
        <w:t>a</w:t>
      </w:r>
      <w:r>
        <w:rPr>
          <w:color w:val="050505"/>
          <w:spacing w:val="1"/>
        </w:rPr>
        <w:t xml:space="preserve"> </w:t>
      </w:r>
      <w:r>
        <w:rPr>
          <w:color w:val="050505"/>
        </w:rPr>
        <w:t>la</w:t>
      </w:r>
      <w:r>
        <w:rPr>
          <w:color w:val="050505"/>
          <w:spacing w:val="1"/>
        </w:rPr>
        <w:t xml:space="preserve"> </w:t>
      </w:r>
      <w:r>
        <w:rPr>
          <w:color w:val="050505"/>
        </w:rPr>
        <w:t>sociedad.</w:t>
      </w:r>
      <w:r>
        <w:rPr>
          <w:color w:val="050505"/>
          <w:spacing w:val="1"/>
        </w:rPr>
        <w:t xml:space="preserve"> </w:t>
      </w:r>
      <w:r>
        <w:rPr>
          <w:color w:val="050505"/>
        </w:rPr>
        <w:t>El</w:t>
      </w:r>
      <w:r>
        <w:rPr>
          <w:color w:val="050505"/>
          <w:spacing w:val="1"/>
        </w:rPr>
        <w:t xml:space="preserve"> </w:t>
      </w:r>
      <w:r>
        <w:rPr>
          <w:color w:val="050505"/>
        </w:rPr>
        <w:t>Gobierno</w:t>
      </w:r>
      <w:r>
        <w:rPr>
          <w:color w:val="050505"/>
          <w:spacing w:val="1"/>
        </w:rPr>
        <w:t xml:space="preserve"> </w:t>
      </w:r>
      <w:r>
        <w:rPr>
          <w:color w:val="050505"/>
        </w:rPr>
        <w:t>de</w:t>
      </w:r>
      <w:r>
        <w:rPr>
          <w:color w:val="050505"/>
          <w:spacing w:val="1"/>
        </w:rPr>
        <w:t xml:space="preserve"> </w:t>
      </w:r>
      <w:r>
        <w:rPr>
          <w:color w:val="050505"/>
        </w:rPr>
        <w:t>México</w:t>
      </w:r>
      <w:r>
        <w:rPr>
          <w:color w:val="050505"/>
          <w:spacing w:val="1"/>
        </w:rPr>
        <w:t xml:space="preserve"> </w:t>
      </w:r>
      <w:r>
        <w:rPr>
          <w:color w:val="050505"/>
        </w:rPr>
        <w:t>ha</w:t>
      </w:r>
      <w:r>
        <w:rPr>
          <w:color w:val="050505"/>
          <w:spacing w:val="1"/>
        </w:rPr>
        <w:t xml:space="preserve"> </w:t>
      </w:r>
      <w:r>
        <w:rPr>
          <w:color w:val="050505"/>
        </w:rPr>
        <w:t>construido un modelo de justicia diferente, donde todos y todas, sin</w:t>
      </w:r>
      <w:r>
        <w:rPr>
          <w:color w:val="050505"/>
          <w:spacing w:val="1"/>
        </w:rPr>
        <w:t xml:space="preserve"> </w:t>
      </w:r>
      <w:r>
        <w:rPr>
          <w:color w:val="050505"/>
        </w:rPr>
        <w:t>excepción,</w:t>
      </w:r>
      <w:r>
        <w:rPr>
          <w:color w:val="050505"/>
          <w:spacing w:val="-21"/>
        </w:rPr>
        <w:t xml:space="preserve"> </w:t>
      </w:r>
      <w:r>
        <w:rPr>
          <w:color w:val="050505"/>
        </w:rPr>
        <w:t>estén</w:t>
      </w:r>
      <w:r>
        <w:rPr>
          <w:color w:val="050505"/>
          <w:spacing w:val="-21"/>
        </w:rPr>
        <w:t xml:space="preserve"> </w:t>
      </w:r>
      <w:r>
        <w:rPr>
          <w:color w:val="050505"/>
        </w:rPr>
        <w:t>protegidos</w:t>
      </w:r>
      <w:r>
        <w:rPr>
          <w:color w:val="050505"/>
          <w:spacing w:val="-21"/>
        </w:rPr>
        <w:t xml:space="preserve"> </w:t>
      </w:r>
      <w:r>
        <w:rPr>
          <w:color w:val="050505"/>
        </w:rPr>
        <w:t>y</w:t>
      </w:r>
      <w:r>
        <w:rPr>
          <w:color w:val="050505"/>
          <w:spacing w:val="-21"/>
        </w:rPr>
        <w:t xml:space="preserve"> </w:t>
      </w:r>
      <w:r>
        <w:rPr>
          <w:color w:val="050505"/>
        </w:rPr>
        <w:t>cobijados</w:t>
      </w:r>
      <w:r>
        <w:rPr>
          <w:color w:val="050505"/>
          <w:spacing w:val="-21"/>
        </w:rPr>
        <w:t xml:space="preserve"> </w:t>
      </w:r>
      <w:r>
        <w:rPr>
          <w:color w:val="050505"/>
        </w:rPr>
        <w:t>por</w:t>
      </w:r>
      <w:r>
        <w:rPr>
          <w:color w:val="050505"/>
          <w:spacing w:val="-20"/>
        </w:rPr>
        <w:t xml:space="preserve"> </w:t>
      </w:r>
      <w:r>
        <w:rPr>
          <w:color w:val="050505"/>
        </w:rPr>
        <w:t>el</w:t>
      </w:r>
      <w:r>
        <w:rPr>
          <w:color w:val="050505"/>
          <w:spacing w:val="-21"/>
        </w:rPr>
        <w:t xml:space="preserve"> </w:t>
      </w:r>
      <w:r>
        <w:rPr>
          <w:color w:val="050505"/>
        </w:rPr>
        <w:t>Estado.</w:t>
      </w:r>
    </w:p>
    <w:p w:rsidR="00282D8B" w:rsidRDefault="00B00DCE">
      <w:pPr>
        <w:pStyle w:val="BodyText"/>
        <w:spacing w:line="276" w:lineRule="auto"/>
      </w:pPr>
      <w:r>
        <w:rPr>
          <w:color w:val="050505"/>
        </w:rPr>
        <w:t>En</w:t>
      </w:r>
      <w:r>
        <w:rPr>
          <w:color w:val="050505"/>
          <w:spacing w:val="-3"/>
        </w:rPr>
        <w:t xml:space="preserve"> </w:t>
      </w:r>
      <w:r>
        <w:rPr>
          <w:color w:val="050505"/>
        </w:rPr>
        <w:t>ese</w:t>
      </w:r>
      <w:r>
        <w:rPr>
          <w:color w:val="050505"/>
          <w:spacing w:val="-2"/>
        </w:rPr>
        <w:t xml:space="preserve"> </w:t>
      </w:r>
      <w:r>
        <w:rPr>
          <w:color w:val="050505"/>
        </w:rPr>
        <w:t>sentido,</w:t>
      </w:r>
      <w:r>
        <w:rPr>
          <w:color w:val="050505"/>
          <w:spacing w:val="-3"/>
        </w:rPr>
        <w:t xml:space="preserve"> </w:t>
      </w:r>
      <w:r>
        <w:rPr>
          <w:color w:val="050505"/>
        </w:rPr>
        <w:t>las</w:t>
      </w:r>
      <w:r>
        <w:rPr>
          <w:color w:val="050505"/>
          <w:spacing w:val="-2"/>
        </w:rPr>
        <w:t xml:space="preserve"> </w:t>
      </w:r>
      <w:r>
        <w:rPr>
          <w:color w:val="050505"/>
        </w:rPr>
        <w:t>acciones</w:t>
      </w:r>
      <w:r>
        <w:rPr>
          <w:color w:val="050505"/>
          <w:spacing w:val="-3"/>
        </w:rPr>
        <w:t xml:space="preserve"> </w:t>
      </w:r>
      <w:r>
        <w:rPr>
          <w:color w:val="050505"/>
        </w:rPr>
        <w:t>que</w:t>
      </w:r>
      <w:r>
        <w:rPr>
          <w:color w:val="050505"/>
          <w:spacing w:val="-2"/>
        </w:rPr>
        <w:t xml:space="preserve"> </w:t>
      </w:r>
      <w:r>
        <w:rPr>
          <w:color w:val="050505"/>
        </w:rPr>
        <w:t>hemos</w:t>
      </w:r>
      <w:r>
        <w:rPr>
          <w:color w:val="050505"/>
          <w:spacing w:val="-3"/>
        </w:rPr>
        <w:t xml:space="preserve"> </w:t>
      </w:r>
      <w:r>
        <w:rPr>
          <w:color w:val="050505"/>
        </w:rPr>
        <w:t>realizado</w:t>
      </w:r>
      <w:r>
        <w:rPr>
          <w:color w:val="050505"/>
          <w:spacing w:val="-2"/>
        </w:rPr>
        <w:t xml:space="preserve"> </w:t>
      </w:r>
      <w:r>
        <w:rPr>
          <w:color w:val="050505"/>
        </w:rPr>
        <w:t>en</w:t>
      </w:r>
      <w:r>
        <w:rPr>
          <w:color w:val="050505"/>
          <w:spacing w:val="-2"/>
        </w:rPr>
        <w:t xml:space="preserve"> </w:t>
      </w:r>
      <w:r>
        <w:rPr>
          <w:color w:val="050505"/>
        </w:rPr>
        <w:t>materia</w:t>
      </w:r>
      <w:r>
        <w:rPr>
          <w:color w:val="050505"/>
          <w:spacing w:val="-3"/>
        </w:rPr>
        <w:t xml:space="preserve"> </w:t>
      </w:r>
      <w:r>
        <w:rPr>
          <w:color w:val="050505"/>
        </w:rPr>
        <w:t>de</w:t>
      </w:r>
      <w:r>
        <w:rPr>
          <w:color w:val="050505"/>
          <w:spacing w:val="-2"/>
        </w:rPr>
        <w:t xml:space="preserve"> </w:t>
      </w:r>
      <w:r>
        <w:rPr>
          <w:color w:val="050505"/>
        </w:rPr>
        <w:t>acceso</w:t>
      </w:r>
      <w:r>
        <w:rPr>
          <w:color w:val="050505"/>
          <w:spacing w:val="-3"/>
        </w:rPr>
        <w:t xml:space="preserve"> </w:t>
      </w:r>
      <w:r>
        <w:rPr>
          <w:color w:val="050505"/>
        </w:rPr>
        <w:t>a</w:t>
      </w:r>
      <w:r>
        <w:rPr>
          <w:color w:val="050505"/>
          <w:spacing w:val="-82"/>
        </w:rPr>
        <w:t xml:space="preserve"> </w:t>
      </w:r>
      <w:r>
        <w:rPr>
          <w:color w:val="050505"/>
          <w:w w:val="105"/>
        </w:rPr>
        <w:t>la</w:t>
      </w:r>
      <w:r>
        <w:rPr>
          <w:color w:val="050505"/>
          <w:spacing w:val="-3"/>
          <w:w w:val="105"/>
        </w:rPr>
        <w:t xml:space="preserve"> </w:t>
      </w:r>
      <w:r>
        <w:rPr>
          <w:color w:val="050505"/>
          <w:w w:val="105"/>
        </w:rPr>
        <w:t>justicia,</w:t>
      </w:r>
      <w:r>
        <w:rPr>
          <w:color w:val="050505"/>
          <w:spacing w:val="-2"/>
          <w:w w:val="105"/>
        </w:rPr>
        <w:t xml:space="preserve"> </w:t>
      </w:r>
      <w:r>
        <w:rPr>
          <w:color w:val="050505"/>
          <w:w w:val="105"/>
        </w:rPr>
        <w:t>a</w:t>
      </w:r>
      <w:r>
        <w:rPr>
          <w:color w:val="050505"/>
          <w:spacing w:val="-3"/>
          <w:w w:val="105"/>
        </w:rPr>
        <w:t xml:space="preserve"> </w:t>
      </w:r>
      <w:r>
        <w:rPr>
          <w:color w:val="050505"/>
          <w:w w:val="105"/>
        </w:rPr>
        <w:t>la</w:t>
      </w:r>
      <w:r>
        <w:rPr>
          <w:color w:val="050505"/>
          <w:spacing w:val="-2"/>
          <w:w w:val="105"/>
        </w:rPr>
        <w:t xml:space="preserve"> </w:t>
      </w:r>
      <w:r>
        <w:rPr>
          <w:color w:val="050505"/>
          <w:w w:val="105"/>
        </w:rPr>
        <w:t>igualdad</w:t>
      </w:r>
      <w:r>
        <w:rPr>
          <w:color w:val="050505"/>
          <w:spacing w:val="-2"/>
          <w:w w:val="105"/>
        </w:rPr>
        <w:t xml:space="preserve"> </w:t>
      </w:r>
      <w:r>
        <w:rPr>
          <w:color w:val="050505"/>
          <w:w w:val="105"/>
        </w:rPr>
        <w:t>sustantiva,</w:t>
      </w:r>
      <w:r>
        <w:rPr>
          <w:color w:val="050505"/>
          <w:spacing w:val="-3"/>
          <w:w w:val="105"/>
        </w:rPr>
        <w:t xml:space="preserve"> </w:t>
      </w:r>
      <w:r>
        <w:rPr>
          <w:color w:val="050505"/>
          <w:w w:val="105"/>
        </w:rPr>
        <w:t>combate</w:t>
      </w:r>
      <w:r>
        <w:rPr>
          <w:color w:val="050505"/>
          <w:spacing w:val="-2"/>
          <w:w w:val="105"/>
        </w:rPr>
        <w:t xml:space="preserve"> </w:t>
      </w:r>
      <w:r>
        <w:rPr>
          <w:color w:val="050505"/>
          <w:w w:val="105"/>
        </w:rPr>
        <w:t>a</w:t>
      </w:r>
      <w:r>
        <w:rPr>
          <w:color w:val="050505"/>
          <w:spacing w:val="-2"/>
          <w:w w:val="105"/>
        </w:rPr>
        <w:t xml:space="preserve"> </w:t>
      </w:r>
      <w:r>
        <w:rPr>
          <w:color w:val="050505"/>
          <w:w w:val="105"/>
        </w:rPr>
        <w:t>la</w:t>
      </w:r>
      <w:r>
        <w:rPr>
          <w:color w:val="050505"/>
          <w:spacing w:val="-3"/>
          <w:w w:val="105"/>
        </w:rPr>
        <w:t xml:space="preserve"> </w:t>
      </w:r>
      <w:r>
        <w:rPr>
          <w:color w:val="050505"/>
          <w:w w:val="105"/>
        </w:rPr>
        <w:t>violencia</w:t>
      </w:r>
      <w:r>
        <w:rPr>
          <w:color w:val="050505"/>
          <w:spacing w:val="-2"/>
          <w:w w:val="105"/>
        </w:rPr>
        <w:t xml:space="preserve"> </w:t>
      </w:r>
      <w:r>
        <w:rPr>
          <w:color w:val="050505"/>
          <w:w w:val="105"/>
        </w:rPr>
        <w:t>de</w:t>
      </w:r>
      <w:r>
        <w:rPr>
          <w:color w:val="050505"/>
          <w:spacing w:val="-3"/>
          <w:w w:val="105"/>
        </w:rPr>
        <w:t xml:space="preserve"> </w:t>
      </w:r>
      <w:r>
        <w:rPr>
          <w:color w:val="050505"/>
          <w:w w:val="105"/>
        </w:rPr>
        <w:t>género,</w:t>
      </w:r>
      <w:r>
        <w:rPr>
          <w:color w:val="050505"/>
          <w:spacing w:val="-86"/>
          <w:w w:val="105"/>
        </w:rPr>
        <w:t xml:space="preserve"> </w:t>
      </w:r>
      <w:r>
        <w:rPr>
          <w:color w:val="050505"/>
        </w:rPr>
        <w:t>migración,</w:t>
      </w:r>
      <w:r>
        <w:rPr>
          <w:color w:val="050505"/>
          <w:spacing w:val="-14"/>
        </w:rPr>
        <w:t xml:space="preserve"> </w:t>
      </w:r>
      <w:r>
        <w:rPr>
          <w:color w:val="050505"/>
        </w:rPr>
        <w:t>inclusión</w:t>
      </w:r>
      <w:r>
        <w:rPr>
          <w:color w:val="050505"/>
          <w:spacing w:val="-13"/>
        </w:rPr>
        <w:t xml:space="preserve"> </w:t>
      </w:r>
      <w:r>
        <w:rPr>
          <w:color w:val="050505"/>
        </w:rPr>
        <w:t>laboral</w:t>
      </w:r>
      <w:r>
        <w:rPr>
          <w:color w:val="050505"/>
          <w:spacing w:val="-14"/>
        </w:rPr>
        <w:t xml:space="preserve"> </w:t>
      </w:r>
      <w:r>
        <w:rPr>
          <w:color w:val="050505"/>
        </w:rPr>
        <w:t>y</w:t>
      </w:r>
      <w:r>
        <w:rPr>
          <w:color w:val="050505"/>
          <w:spacing w:val="-13"/>
        </w:rPr>
        <w:t xml:space="preserve"> </w:t>
      </w:r>
      <w:r>
        <w:rPr>
          <w:color w:val="050505"/>
        </w:rPr>
        <w:t>educativa,</w:t>
      </w:r>
      <w:r>
        <w:rPr>
          <w:color w:val="050505"/>
          <w:spacing w:val="-14"/>
        </w:rPr>
        <w:t xml:space="preserve"> </w:t>
      </w:r>
      <w:r>
        <w:rPr>
          <w:color w:val="050505"/>
        </w:rPr>
        <w:t>el</w:t>
      </w:r>
      <w:r>
        <w:rPr>
          <w:color w:val="050505"/>
          <w:spacing w:val="-13"/>
        </w:rPr>
        <w:t xml:space="preserve"> </w:t>
      </w:r>
      <w:r>
        <w:rPr>
          <w:color w:val="050505"/>
        </w:rPr>
        <w:t>derecho</w:t>
      </w:r>
      <w:r>
        <w:rPr>
          <w:color w:val="050505"/>
          <w:spacing w:val="-14"/>
        </w:rPr>
        <w:t xml:space="preserve"> </w:t>
      </w:r>
      <w:r>
        <w:rPr>
          <w:color w:val="050505"/>
        </w:rPr>
        <w:t>a</w:t>
      </w:r>
      <w:r>
        <w:rPr>
          <w:color w:val="050505"/>
          <w:spacing w:val="-13"/>
        </w:rPr>
        <w:t xml:space="preserve"> </w:t>
      </w:r>
      <w:r>
        <w:rPr>
          <w:color w:val="050505"/>
        </w:rPr>
        <w:t>la</w:t>
      </w:r>
      <w:r>
        <w:rPr>
          <w:color w:val="050505"/>
          <w:spacing w:val="-14"/>
        </w:rPr>
        <w:t xml:space="preserve"> </w:t>
      </w:r>
      <w:r>
        <w:rPr>
          <w:color w:val="050505"/>
        </w:rPr>
        <w:t>salud,</w:t>
      </w:r>
      <w:r>
        <w:rPr>
          <w:color w:val="050505"/>
          <w:spacing w:val="-13"/>
        </w:rPr>
        <w:t xml:space="preserve"> </w:t>
      </w:r>
      <w:r>
        <w:rPr>
          <w:color w:val="050505"/>
        </w:rPr>
        <w:t>así</w:t>
      </w:r>
      <w:r>
        <w:rPr>
          <w:color w:val="050505"/>
          <w:spacing w:val="-14"/>
        </w:rPr>
        <w:t xml:space="preserve"> </w:t>
      </w:r>
      <w:r>
        <w:rPr>
          <w:color w:val="050505"/>
        </w:rPr>
        <w:t>como</w:t>
      </w:r>
      <w:r>
        <w:rPr>
          <w:color w:val="050505"/>
          <w:spacing w:val="-13"/>
        </w:rPr>
        <w:t xml:space="preserve"> </w:t>
      </w:r>
      <w:r>
        <w:rPr>
          <w:color w:val="050505"/>
        </w:rPr>
        <w:t>la</w:t>
      </w:r>
      <w:r>
        <w:rPr>
          <w:color w:val="050505"/>
          <w:spacing w:val="-82"/>
        </w:rPr>
        <w:t xml:space="preserve"> </w:t>
      </w:r>
      <w:r>
        <w:rPr>
          <w:color w:val="050505"/>
        </w:rPr>
        <w:t>atención</w:t>
      </w:r>
      <w:r>
        <w:rPr>
          <w:color w:val="050505"/>
          <w:spacing w:val="-4"/>
        </w:rPr>
        <w:t xml:space="preserve"> </w:t>
      </w:r>
      <w:r>
        <w:rPr>
          <w:color w:val="050505"/>
        </w:rPr>
        <w:t>a</w:t>
      </w:r>
      <w:r>
        <w:rPr>
          <w:color w:val="050505"/>
          <w:spacing w:val="-3"/>
        </w:rPr>
        <w:t xml:space="preserve"> </w:t>
      </w:r>
      <w:r>
        <w:rPr>
          <w:color w:val="050505"/>
        </w:rPr>
        <w:t>las</w:t>
      </w:r>
      <w:r>
        <w:rPr>
          <w:color w:val="050505"/>
          <w:spacing w:val="-4"/>
        </w:rPr>
        <w:t xml:space="preserve"> </w:t>
      </w:r>
      <w:r>
        <w:rPr>
          <w:color w:val="050505"/>
        </w:rPr>
        <w:t>personas</w:t>
      </w:r>
      <w:r>
        <w:rPr>
          <w:color w:val="050505"/>
          <w:spacing w:val="-3"/>
        </w:rPr>
        <w:t xml:space="preserve"> </w:t>
      </w:r>
      <w:r>
        <w:rPr>
          <w:color w:val="050505"/>
        </w:rPr>
        <w:t>con</w:t>
      </w:r>
      <w:r>
        <w:rPr>
          <w:color w:val="050505"/>
          <w:spacing w:val="-3"/>
        </w:rPr>
        <w:t xml:space="preserve"> </w:t>
      </w:r>
      <w:r>
        <w:rPr>
          <w:color w:val="050505"/>
        </w:rPr>
        <w:t>discapacidad</w:t>
      </w:r>
      <w:r>
        <w:rPr>
          <w:color w:val="050505"/>
          <w:spacing w:val="-4"/>
        </w:rPr>
        <w:t xml:space="preserve"> </w:t>
      </w:r>
      <w:r>
        <w:rPr>
          <w:color w:val="050505"/>
        </w:rPr>
        <w:t>en</w:t>
      </w:r>
      <w:r>
        <w:rPr>
          <w:color w:val="050505"/>
          <w:spacing w:val="-3"/>
        </w:rPr>
        <w:t xml:space="preserve"> </w:t>
      </w:r>
      <w:r>
        <w:rPr>
          <w:color w:val="050505"/>
        </w:rPr>
        <w:t>situación</w:t>
      </w:r>
      <w:r>
        <w:rPr>
          <w:color w:val="050505"/>
          <w:spacing w:val="-3"/>
        </w:rPr>
        <w:t xml:space="preserve"> </w:t>
      </w:r>
      <w:r>
        <w:rPr>
          <w:color w:val="050505"/>
        </w:rPr>
        <w:t>de</w:t>
      </w:r>
      <w:r>
        <w:rPr>
          <w:color w:val="050505"/>
          <w:spacing w:val="-4"/>
        </w:rPr>
        <w:t xml:space="preserve"> </w:t>
      </w:r>
      <w:r>
        <w:rPr>
          <w:color w:val="050505"/>
        </w:rPr>
        <w:t>emergencia</w:t>
      </w:r>
      <w:r>
        <w:rPr>
          <w:color w:val="050505"/>
          <w:spacing w:val="-3"/>
        </w:rPr>
        <w:t xml:space="preserve"> </w:t>
      </w:r>
      <w:r>
        <w:rPr>
          <w:color w:val="050505"/>
        </w:rPr>
        <w:t>por</w:t>
      </w:r>
      <w:r>
        <w:rPr>
          <w:color w:val="050505"/>
          <w:spacing w:val="-82"/>
        </w:rPr>
        <w:t xml:space="preserve"> </w:t>
      </w:r>
      <w:r>
        <w:rPr>
          <w:color w:val="050505"/>
          <w:w w:val="105"/>
        </w:rPr>
        <w:t>desastres</w:t>
      </w:r>
      <w:r>
        <w:rPr>
          <w:color w:val="050505"/>
          <w:spacing w:val="83"/>
          <w:w w:val="105"/>
        </w:rPr>
        <w:t xml:space="preserve"> </w:t>
      </w:r>
      <w:r>
        <w:rPr>
          <w:color w:val="050505"/>
          <w:w w:val="105"/>
        </w:rPr>
        <w:t>naturales,</w:t>
      </w:r>
      <w:r>
        <w:rPr>
          <w:color w:val="050505"/>
          <w:spacing w:val="84"/>
          <w:w w:val="105"/>
        </w:rPr>
        <w:t xml:space="preserve"> </w:t>
      </w:r>
      <w:r>
        <w:rPr>
          <w:color w:val="050505"/>
          <w:w w:val="105"/>
        </w:rPr>
        <w:t>tienen</w:t>
      </w:r>
      <w:r>
        <w:rPr>
          <w:color w:val="050505"/>
          <w:spacing w:val="84"/>
          <w:w w:val="105"/>
        </w:rPr>
        <w:t xml:space="preserve"> </w:t>
      </w:r>
      <w:r>
        <w:rPr>
          <w:color w:val="050505"/>
          <w:w w:val="105"/>
        </w:rPr>
        <w:t>como</w:t>
      </w:r>
      <w:r>
        <w:rPr>
          <w:color w:val="050505"/>
          <w:spacing w:val="84"/>
          <w:w w:val="105"/>
        </w:rPr>
        <w:t xml:space="preserve"> </w:t>
      </w:r>
      <w:r>
        <w:rPr>
          <w:color w:val="050505"/>
          <w:w w:val="105"/>
        </w:rPr>
        <w:t>objetivo</w:t>
      </w:r>
      <w:r>
        <w:rPr>
          <w:color w:val="050505"/>
          <w:spacing w:val="83"/>
          <w:w w:val="105"/>
        </w:rPr>
        <w:t xml:space="preserve"> </w:t>
      </w:r>
      <w:r>
        <w:rPr>
          <w:color w:val="050505"/>
          <w:w w:val="105"/>
        </w:rPr>
        <w:t>principal</w:t>
      </w:r>
      <w:r>
        <w:rPr>
          <w:color w:val="050505"/>
          <w:spacing w:val="84"/>
          <w:w w:val="105"/>
        </w:rPr>
        <w:t xml:space="preserve"> </w:t>
      </w:r>
      <w:r>
        <w:rPr>
          <w:color w:val="050505"/>
          <w:w w:val="105"/>
        </w:rPr>
        <w:t>generar</w:t>
      </w:r>
      <w:r>
        <w:rPr>
          <w:color w:val="050505"/>
          <w:spacing w:val="84"/>
          <w:w w:val="105"/>
        </w:rPr>
        <w:t xml:space="preserve"> </w:t>
      </w:r>
      <w:r>
        <w:rPr>
          <w:color w:val="050505"/>
          <w:w w:val="105"/>
        </w:rPr>
        <w:t>las</w:t>
      </w:r>
      <w:r>
        <w:rPr>
          <w:color w:val="050505"/>
          <w:spacing w:val="-86"/>
          <w:w w:val="105"/>
        </w:rPr>
        <w:t xml:space="preserve"> </w:t>
      </w:r>
      <w:r>
        <w:rPr>
          <w:color w:val="050505"/>
          <w:w w:val="105"/>
        </w:rPr>
        <w:t>condiciones</w:t>
      </w:r>
      <w:r>
        <w:rPr>
          <w:color w:val="050505"/>
          <w:spacing w:val="-19"/>
          <w:w w:val="105"/>
        </w:rPr>
        <w:t xml:space="preserve"> </w:t>
      </w:r>
      <w:r>
        <w:rPr>
          <w:color w:val="050505"/>
          <w:w w:val="105"/>
        </w:rPr>
        <w:t>de</w:t>
      </w:r>
      <w:r>
        <w:rPr>
          <w:color w:val="050505"/>
          <w:spacing w:val="-19"/>
          <w:w w:val="105"/>
        </w:rPr>
        <w:t xml:space="preserve"> </w:t>
      </w:r>
      <w:r>
        <w:rPr>
          <w:color w:val="050505"/>
          <w:w w:val="105"/>
        </w:rPr>
        <w:t>bienestar</w:t>
      </w:r>
      <w:r>
        <w:rPr>
          <w:color w:val="050505"/>
          <w:spacing w:val="-19"/>
          <w:w w:val="105"/>
        </w:rPr>
        <w:t xml:space="preserve"> </w:t>
      </w:r>
      <w:r>
        <w:rPr>
          <w:color w:val="050505"/>
          <w:w w:val="105"/>
        </w:rPr>
        <w:t>necesarias</w:t>
      </w:r>
      <w:r>
        <w:rPr>
          <w:color w:val="050505"/>
          <w:spacing w:val="-19"/>
          <w:w w:val="105"/>
        </w:rPr>
        <w:t xml:space="preserve"> </w:t>
      </w:r>
      <w:r>
        <w:rPr>
          <w:color w:val="050505"/>
          <w:w w:val="105"/>
        </w:rPr>
        <w:t>para</w:t>
      </w:r>
      <w:r>
        <w:rPr>
          <w:color w:val="050505"/>
          <w:spacing w:val="-20"/>
          <w:w w:val="105"/>
        </w:rPr>
        <w:t xml:space="preserve"> </w:t>
      </w:r>
      <w:r>
        <w:rPr>
          <w:color w:val="050505"/>
          <w:w w:val="105"/>
        </w:rPr>
        <w:t>recuperar</w:t>
      </w:r>
      <w:r>
        <w:rPr>
          <w:color w:val="050505"/>
          <w:spacing w:val="-19"/>
          <w:w w:val="105"/>
        </w:rPr>
        <w:t xml:space="preserve"> </w:t>
      </w:r>
      <w:r>
        <w:rPr>
          <w:color w:val="050505"/>
          <w:w w:val="105"/>
        </w:rPr>
        <w:t>el</w:t>
      </w:r>
      <w:r>
        <w:rPr>
          <w:color w:val="050505"/>
          <w:spacing w:val="-19"/>
          <w:w w:val="105"/>
        </w:rPr>
        <w:t xml:space="preserve"> </w:t>
      </w:r>
      <w:r>
        <w:rPr>
          <w:color w:val="050505"/>
          <w:w w:val="105"/>
        </w:rPr>
        <w:t>papel</w:t>
      </w:r>
      <w:r>
        <w:rPr>
          <w:color w:val="050505"/>
          <w:spacing w:val="-19"/>
          <w:w w:val="105"/>
        </w:rPr>
        <w:t xml:space="preserve"> </w:t>
      </w:r>
      <w:r>
        <w:rPr>
          <w:color w:val="050505"/>
          <w:w w:val="105"/>
        </w:rPr>
        <w:t>del</w:t>
      </w:r>
      <w:r>
        <w:rPr>
          <w:color w:val="050505"/>
          <w:spacing w:val="-19"/>
          <w:w w:val="105"/>
        </w:rPr>
        <w:t xml:space="preserve"> </w:t>
      </w:r>
      <w:r>
        <w:rPr>
          <w:color w:val="050505"/>
          <w:w w:val="105"/>
        </w:rPr>
        <w:t>Estado</w:t>
      </w:r>
      <w:r>
        <w:rPr>
          <w:color w:val="050505"/>
          <w:spacing w:val="-86"/>
          <w:w w:val="105"/>
        </w:rPr>
        <w:t xml:space="preserve"> </w:t>
      </w:r>
      <w:r>
        <w:rPr>
          <w:color w:val="050505"/>
          <w:w w:val="105"/>
        </w:rPr>
        <w:t>como promotor del bienestar social y de la armonía necesarias para</w:t>
      </w:r>
      <w:r>
        <w:rPr>
          <w:color w:val="050505"/>
          <w:spacing w:val="1"/>
          <w:w w:val="105"/>
        </w:rPr>
        <w:t xml:space="preserve"> </w:t>
      </w:r>
      <w:r>
        <w:rPr>
          <w:color w:val="050505"/>
          <w:w w:val="95"/>
        </w:rPr>
        <w:t>alcanzar</w:t>
      </w:r>
      <w:r>
        <w:rPr>
          <w:color w:val="050505"/>
          <w:spacing w:val="-17"/>
          <w:w w:val="95"/>
        </w:rPr>
        <w:t xml:space="preserve"> </w:t>
      </w:r>
      <w:r>
        <w:rPr>
          <w:color w:val="050505"/>
          <w:w w:val="95"/>
        </w:rPr>
        <w:t>la</w:t>
      </w:r>
      <w:r>
        <w:rPr>
          <w:color w:val="050505"/>
          <w:spacing w:val="-16"/>
          <w:w w:val="95"/>
        </w:rPr>
        <w:t xml:space="preserve"> </w:t>
      </w:r>
      <w:r>
        <w:rPr>
          <w:color w:val="050505"/>
          <w:w w:val="95"/>
        </w:rPr>
        <w:t>justicia</w:t>
      </w:r>
      <w:r>
        <w:rPr>
          <w:color w:val="050505"/>
          <w:spacing w:val="-16"/>
          <w:w w:val="95"/>
        </w:rPr>
        <w:t xml:space="preserve"> </w:t>
      </w:r>
      <w:r>
        <w:rPr>
          <w:color w:val="050505"/>
          <w:w w:val="95"/>
        </w:rPr>
        <w:t>y</w:t>
      </w:r>
      <w:r>
        <w:rPr>
          <w:color w:val="050505"/>
          <w:spacing w:val="-16"/>
          <w:w w:val="95"/>
        </w:rPr>
        <w:t xml:space="preserve"> </w:t>
      </w:r>
      <w:r>
        <w:rPr>
          <w:color w:val="050505"/>
          <w:w w:val="95"/>
        </w:rPr>
        <w:t>el</w:t>
      </w:r>
      <w:r>
        <w:rPr>
          <w:color w:val="050505"/>
          <w:spacing w:val="-17"/>
          <w:w w:val="95"/>
        </w:rPr>
        <w:t xml:space="preserve"> </w:t>
      </w:r>
      <w:r>
        <w:rPr>
          <w:color w:val="050505"/>
          <w:w w:val="95"/>
        </w:rPr>
        <w:t>desarrollo.</w:t>
      </w:r>
    </w:p>
    <w:p w:rsidR="00282D8B" w:rsidRDefault="00B00DCE">
      <w:pPr>
        <w:pStyle w:val="BodyText"/>
        <w:spacing w:line="278" w:lineRule="auto"/>
      </w:pPr>
      <w:r>
        <w:rPr>
          <w:color w:val="050505"/>
        </w:rPr>
        <w:t>Hoy</w:t>
      </w:r>
      <w:r>
        <w:rPr>
          <w:color w:val="050505"/>
          <w:spacing w:val="-8"/>
        </w:rPr>
        <w:t xml:space="preserve"> </w:t>
      </w:r>
      <w:r>
        <w:rPr>
          <w:color w:val="050505"/>
        </w:rPr>
        <w:t>más</w:t>
      </w:r>
      <w:r>
        <w:rPr>
          <w:color w:val="050505"/>
          <w:spacing w:val="-8"/>
        </w:rPr>
        <w:t xml:space="preserve"> </w:t>
      </w:r>
      <w:r>
        <w:rPr>
          <w:color w:val="050505"/>
        </w:rPr>
        <w:t>que</w:t>
      </w:r>
      <w:r>
        <w:rPr>
          <w:color w:val="050505"/>
          <w:spacing w:val="-8"/>
        </w:rPr>
        <w:t xml:space="preserve"> </w:t>
      </w:r>
      <w:r>
        <w:rPr>
          <w:color w:val="050505"/>
        </w:rPr>
        <w:t>nunca,</w:t>
      </w:r>
      <w:r>
        <w:rPr>
          <w:color w:val="050505"/>
          <w:spacing w:val="-8"/>
        </w:rPr>
        <w:t xml:space="preserve"> </w:t>
      </w:r>
      <w:r>
        <w:rPr>
          <w:color w:val="050505"/>
        </w:rPr>
        <w:t>pueden</w:t>
      </w:r>
      <w:r>
        <w:rPr>
          <w:color w:val="050505"/>
          <w:spacing w:val="-8"/>
        </w:rPr>
        <w:t xml:space="preserve"> </w:t>
      </w:r>
      <w:r>
        <w:rPr>
          <w:color w:val="050505"/>
        </w:rPr>
        <w:t>sentirse</w:t>
      </w:r>
      <w:r>
        <w:rPr>
          <w:color w:val="050505"/>
          <w:spacing w:val="-8"/>
        </w:rPr>
        <w:t xml:space="preserve"> </w:t>
      </w:r>
      <w:r>
        <w:rPr>
          <w:color w:val="050505"/>
        </w:rPr>
        <w:t>seguros</w:t>
      </w:r>
      <w:r>
        <w:rPr>
          <w:color w:val="050505"/>
          <w:spacing w:val="-8"/>
        </w:rPr>
        <w:t xml:space="preserve"> </w:t>
      </w:r>
      <w:r>
        <w:rPr>
          <w:color w:val="050505"/>
        </w:rPr>
        <w:t>y</w:t>
      </w:r>
      <w:r>
        <w:rPr>
          <w:color w:val="050505"/>
          <w:spacing w:val="-8"/>
        </w:rPr>
        <w:t xml:space="preserve"> </w:t>
      </w:r>
      <w:r>
        <w:rPr>
          <w:color w:val="050505"/>
        </w:rPr>
        <w:t>seguras</w:t>
      </w:r>
      <w:r>
        <w:rPr>
          <w:color w:val="050505"/>
          <w:spacing w:val="-8"/>
        </w:rPr>
        <w:t xml:space="preserve"> </w:t>
      </w:r>
      <w:r>
        <w:rPr>
          <w:color w:val="050505"/>
        </w:rPr>
        <w:t>de</w:t>
      </w:r>
      <w:r>
        <w:rPr>
          <w:color w:val="050505"/>
          <w:spacing w:val="-8"/>
        </w:rPr>
        <w:t xml:space="preserve"> </w:t>
      </w:r>
      <w:r>
        <w:rPr>
          <w:color w:val="050505"/>
        </w:rPr>
        <w:t>que</w:t>
      </w:r>
      <w:r>
        <w:rPr>
          <w:color w:val="050505"/>
          <w:spacing w:val="-8"/>
        </w:rPr>
        <w:t xml:space="preserve"> </w:t>
      </w:r>
      <w:r>
        <w:rPr>
          <w:color w:val="050505"/>
        </w:rPr>
        <w:t>el</w:t>
      </w:r>
      <w:r>
        <w:rPr>
          <w:color w:val="050505"/>
          <w:spacing w:val="-8"/>
        </w:rPr>
        <w:t xml:space="preserve"> </w:t>
      </w:r>
      <w:r>
        <w:rPr>
          <w:color w:val="050505"/>
        </w:rPr>
        <w:t>trabajo</w:t>
      </w:r>
      <w:r>
        <w:rPr>
          <w:color w:val="050505"/>
          <w:spacing w:val="-82"/>
        </w:rPr>
        <w:t xml:space="preserve"> </w:t>
      </w:r>
      <w:r>
        <w:rPr>
          <w:color w:val="050505"/>
        </w:rPr>
        <w:t>que</w:t>
      </w:r>
      <w:r>
        <w:rPr>
          <w:color w:val="050505"/>
          <w:spacing w:val="-9"/>
        </w:rPr>
        <w:t xml:space="preserve"> </w:t>
      </w:r>
      <w:r>
        <w:rPr>
          <w:color w:val="050505"/>
        </w:rPr>
        <w:t>se</w:t>
      </w:r>
      <w:r>
        <w:rPr>
          <w:color w:val="050505"/>
          <w:spacing w:val="-9"/>
        </w:rPr>
        <w:t xml:space="preserve"> </w:t>
      </w:r>
      <w:r>
        <w:rPr>
          <w:color w:val="050505"/>
        </w:rPr>
        <w:t>hace</w:t>
      </w:r>
      <w:r>
        <w:rPr>
          <w:color w:val="050505"/>
          <w:spacing w:val="-8"/>
        </w:rPr>
        <w:t xml:space="preserve"> </w:t>
      </w:r>
      <w:r>
        <w:rPr>
          <w:color w:val="050505"/>
        </w:rPr>
        <w:t>desde</w:t>
      </w:r>
      <w:r>
        <w:rPr>
          <w:color w:val="050505"/>
          <w:spacing w:val="-9"/>
        </w:rPr>
        <w:t xml:space="preserve"> </w:t>
      </w:r>
      <w:r>
        <w:rPr>
          <w:color w:val="050505"/>
        </w:rPr>
        <w:t>el</w:t>
      </w:r>
      <w:r>
        <w:rPr>
          <w:color w:val="050505"/>
          <w:spacing w:val="-8"/>
        </w:rPr>
        <w:t xml:space="preserve"> </w:t>
      </w:r>
      <w:r>
        <w:rPr>
          <w:color w:val="050505"/>
        </w:rPr>
        <w:t>Gobierno</w:t>
      </w:r>
      <w:r>
        <w:rPr>
          <w:color w:val="050505"/>
          <w:spacing w:val="-9"/>
        </w:rPr>
        <w:t xml:space="preserve"> </w:t>
      </w:r>
      <w:r>
        <w:rPr>
          <w:color w:val="050505"/>
        </w:rPr>
        <w:t>de</w:t>
      </w:r>
      <w:r>
        <w:rPr>
          <w:color w:val="050505"/>
          <w:spacing w:val="-8"/>
        </w:rPr>
        <w:t xml:space="preserve"> </w:t>
      </w:r>
      <w:r>
        <w:rPr>
          <w:color w:val="050505"/>
        </w:rPr>
        <w:t>México</w:t>
      </w:r>
      <w:r>
        <w:rPr>
          <w:color w:val="050505"/>
          <w:spacing w:val="-9"/>
        </w:rPr>
        <w:t xml:space="preserve"> </w:t>
      </w:r>
      <w:r>
        <w:rPr>
          <w:color w:val="050505"/>
        </w:rPr>
        <w:t>está</w:t>
      </w:r>
      <w:r>
        <w:rPr>
          <w:color w:val="050505"/>
          <w:spacing w:val="-8"/>
        </w:rPr>
        <w:t xml:space="preserve"> </w:t>
      </w:r>
      <w:r>
        <w:rPr>
          <w:color w:val="050505"/>
        </w:rPr>
        <w:t>comprometido</w:t>
      </w:r>
      <w:r>
        <w:rPr>
          <w:color w:val="050505"/>
          <w:spacing w:val="-9"/>
        </w:rPr>
        <w:t xml:space="preserve"> </w:t>
      </w:r>
      <w:r>
        <w:rPr>
          <w:color w:val="050505"/>
        </w:rPr>
        <w:t>con</w:t>
      </w:r>
      <w:r>
        <w:rPr>
          <w:color w:val="050505"/>
          <w:spacing w:val="-8"/>
        </w:rPr>
        <w:t xml:space="preserve"> </w:t>
      </w:r>
      <w:r>
        <w:rPr>
          <w:color w:val="050505"/>
        </w:rPr>
        <w:t>los</w:t>
      </w:r>
      <w:r>
        <w:rPr>
          <w:color w:val="050505"/>
          <w:spacing w:val="-9"/>
        </w:rPr>
        <w:t xml:space="preserve"> </w:t>
      </w:r>
      <w:r>
        <w:rPr>
          <w:color w:val="050505"/>
        </w:rPr>
        <w:t>más</w:t>
      </w:r>
      <w:r>
        <w:rPr>
          <w:color w:val="050505"/>
          <w:spacing w:val="-82"/>
        </w:rPr>
        <w:t xml:space="preserve"> </w:t>
      </w:r>
      <w:r>
        <w:rPr>
          <w:color w:val="050505"/>
        </w:rPr>
        <w:t>necesitados. Tenemos a un Presidente comprometido con las causas del</w:t>
      </w:r>
      <w:r>
        <w:rPr>
          <w:color w:val="050505"/>
          <w:spacing w:val="1"/>
        </w:rPr>
        <w:t xml:space="preserve"> </w:t>
      </w:r>
      <w:r>
        <w:rPr>
          <w:color w:val="050505"/>
        </w:rPr>
        <w:t>pueblo,</w:t>
      </w:r>
      <w:r>
        <w:rPr>
          <w:color w:val="050505"/>
          <w:spacing w:val="-14"/>
        </w:rPr>
        <w:t xml:space="preserve"> </w:t>
      </w:r>
      <w:r>
        <w:rPr>
          <w:color w:val="050505"/>
        </w:rPr>
        <w:t>que</w:t>
      </w:r>
      <w:r>
        <w:rPr>
          <w:color w:val="050505"/>
          <w:spacing w:val="-13"/>
        </w:rPr>
        <w:t xml:space="preserve"> </w:t>
      </w:r>
      <w:r>
        <w:rPr>
          <w:color w:val="050505"/>
        </w:rPr>
        <w:t>ha</w:t>
      </w:r>
      <w:r>
        <w:rPr>
          <w:color w:val="050505"/>
          <w:spacing w:val="-13"/>
        </w:rPr>
        <w:t xml:space="preserve"> </w:t>
      </w:r>
      <w:r>
        <w:rPr>
          <w:color w:val="050505"/>
        </w:rPr>
        <w:t>recorrido</w:t>
      </w:r>
      <w:r>
        <w:rPr>
          <w:color w:val="050505"/>
          <w:spacing w:val="-13"/>
        </w:rPr>
        <w:t xml:space="preserve"> </w:t>
      </w:r>
      <w:r>
        <w:rPr>
          <w:color w:val="050505"/>
        </w:rPr>
        <w:t>todos</w:t>
      </w:r>
      <w:r>
        <w:rPr>
          <w:color w:val="050505"/>
          <w:spacing w:val="-13"/>
        </w:rPr>
        <w:t xml:space="preserve"> </w:t>
      </w:r>
      <w:r>
        <w:rPr>
          <w:color w:val="050505"/>
        </w:rPr>
        <w:t>los</w:t>
      </w:r>
      <w:r>
        <w:rPr>
          <w:color w:val="050505"/>
          <w:spacing w:val="-14"/>
        </w:rPr>
        <w:t xml:space="preserve"> </w:t>
      </w:r>
      <w:r>
        <w:rPr>
          <w:color w:val="050505"/>
        </w:rPr>
        <w:t>municipios</w:t>
      </w:r>
      <w:r>
        <w:rPr>
          <w:color w:val="050505"/>
          <w:spacing w:val="-13"/>
        </w:rPr>
        <w:t xml:space="preserve"> </w:t>
      </w:r>
      <w:r>
        <w:rPr>
          <w:color w:val="050505"/>
        </w:rPr>
        <w:t>del</w:t>
      </w:r>
      <w:r>
        <w:rPr>
          <w:color w:val="050505"/>
          <w:spacing w:val="-13"/>
        </w:rPr>
        <w:t xml:space="preserve"> </w:t>
      </w:r>
      <w:r>
        <w:rPr>
          <w:color w:val="050505"/>
        </w:rPr>
        <w:t>país</w:t>
      </w:r>
      <w:r>
        <w:rPr>
          <w:color w:val="050505"/>
          <w:spacing w:val="-13"/>
        </w:rPr>
        <w:t xml:space="preserve"> </w:t>
      </w:r>
      <w:r>
        <w:rPr>
          <w:color w:val="050505"/>
        </w:rPr>
        <w:t>y</w:t>
      </w:r>
      <w:r>
        <w:rPr>
          <w:color w:val="050505"/>
          <w:spacing w:val="-13"/>
        </w:rPr>
        <w:t xml:space="preserve"> </w:t>
      </w:r>
      <w:r>
        <w:rPr>
          <w:color w:val="050505"/>
        </w:rPr>
        <w:t>que</w:t>
      </w:r>
      <w:r>
        <w:rPr>
          <w:color w:val="050505"/>
          <w:spacing w:val="-14"/>
        </w:rPr>
        <w:t xml:space="preserve"> </w:t>
      </w:r>
      <w:r>
        <w:rPr>
          <w:color w:val="050505"/>
        </w:rPr>
        <w:t>todos</w:t>
      </w:r>
      <w:r>
        <w:rPr>
          <w:color w:val="050505"/>
          <w:spacing w:val="-13"/>
        </w:rPr>
        <w:t xml:space="preserve"> </w:t>
      </w:r>
      <w:r>
        <w:rPr>
          <w:color w:val="050505"/>
        </w:rPr>
        <w:t>los</w:t>
      </w:r>
      <w:r>
        <w:rPr>
          <w:color w:val="050505"/>
          <w:spacing w:val="-13"/>
        </w:rPr>
        <w:t xml:space="preserve"> </w:t>
      </w:r>
      <w:r>
        <w:rPr>
          <w:color w:val="050505"/>
        </w:rPr>
        <w:t>días</w:t>
      </w:r>
      <w:r>
        <w:rPr>
          <w:color w:val="050505"/>
          <w:spacing w:val="-82"/>
        </w:rPr>
        <w:t xml:space="preserve"> </w:t>
      </w:r>
      <w:r>
        <w:rPr>
          <w:color w:val="050505"/>
        </w:rPr>
        <w:t>trabaja</w:t>
      </w:r>
      <w:r>
        <w:rPr>
          <w:color w:val="050505"/>
          <w:spacing w:val="-18"/>
        </w:rPr>
        <w:t xml:space="preserve"> </w:t>
      </w:r>
      <w:r>
        <w:rPr>
          <w:color w:val="050505"/>
        </w:rPr>
        <w:t>desde</w:t>
      </w:r>
      <w:r>
        <w:rPr>
          <w:color w:val="050505"/>
          <w:spacing w:val="-18"/>
        </w:rPr>
        <w:t xml:space="preserve"> </w:t>
      </w:r>
      <w:r>
        <w:rPr>
          <w:color w:val="050505"/>
        </w:rPr>
        <w:t>muy</w:t>
      </w:r>
      <w:r>
        <w:rPr>
          <w:color w:val="050505"/>
          <w:spacing w:val="-18"/>
        </w:rPr>
        <w:t xml:space="preserve"> </w:t>
      </w:r>
      <w:r>
        <w:rPr>
          <w:color w:val="050505"/>
        </w:rPr>
        <w:t>temprano</w:t>
      </w:r>
      <w:r>
        <w:rPr>
          <w:color w:val="050505"/>
          <w:spacing w:val="-18"/>
        </w:rPr>
        <w:t xml:space="preserve"> </w:t>
      </w:r>
      <w:r>
        <w:rPr>
          <w:color w:val="050505"/>
        </w:rPr>
        <w:t>para</w:t>
      </w:r>
      <w:r>
        <w:rPr>
          <w:color w:val="050505"/>
          <w:spacing w:val="-18"/>
        </w:rPr>
        <w:t xml:space="preserve"> </w:t>
      </w:r>
      <w:r>
        <w:rPr>
          <w:color w:val="050505"/>
        </w:rPr>
        <w:t>reencaminar</w:t>
      </w:r>
      <w:r>
        <w:rPr>
          <w:color w:val="050505"/>
          <w:spacing w:val="-18"/>
        </w:rPr>
        <w:t xml:space="preserve"> </w:t>
      </w:r>
      <w:r>
        <w:rPr>
          <w:color w:val="050505"/>
        </w:rPr>
        <w:t>nuestra</w:t>
      </w:r>
      <w:r>
        <w:rPr>
          <w:color w:val="050505"/>
          <w:spacing w:val="-18"/>
        </w:rPr>
        <w:t xml:space="preserve"> </w:t>
      </w:r>
      <w:r>
        <w:rPr>
          <w:color w:val="050505"/>
        </w:rPr>
        <w:t>nación.</w:t>
      </w:r>
    </w:p>
    <w:p w:rsidR="00282D8B" w:rsidRDefault="00B00DCE">
      <w:pPr>
        <w:pStyle w:val="BodyText"/>
        <w:spacing w:line="276" w:lineRule="auto"/>
      </w:pPr>
      <w:r>
        <w:rPr>
          <w:color w:val="050505"/>
        </w:rPr>
        <w:t>Pueden confiar en que la transformación de nuestro país es un hecho y</w:t>
      </w:r>
      <w:r>
        <w:rPr>
          <w:color w:val="050505"/>
          <w:spacing w:val="1"/>
        </w:rPr>
        <w:t xml:space="preserve"> </w:t>
      </w:r>
      <w:r>
        <w:rPr>
          <w:color w:val="050505"/>
        </w:rPr>
        <w:t>que está en marcha. Pueden estar seguros de que trabajamos para el</w:t>
      </w:r>
      <w:r>
        <w:rPr>
          <w:color w:val="050505"/>
          <w:spacing w:val="1"/>
        </w:rPr>
        <w:t xml:space="preserve"> </w:t>
      </w:r>
      <w:r>
        <w:rPr>
          <w:color w:val="050505"/>
        </w:rPr>
        <w:t>bienestar</w:t>
      </w:r>
      <w:r>
        <w:rPr>
          <w:color w:val="050505"/>
          <w:spacing w:val="-15"/>
        </w:rPr>
        <w:t xml:space="preserve"> </w:t>
      </w:r>
      <w:r>
        <w:rPr>
          <w:color w:val="050505"/>
        </w:rPr>
        <w:t>de</w:t>
      </w:r>
      <w:r>
        <w:rPr>
          <w:color w:val="050505"/>
          <w:spacing w:val="-15"/>
        </w:rPr>
        <w:t xml:space="preserve"> </w:t>
      </w:r>
      <w:r>
        <w:rPr>
          <w:color w:val="050505"/>
        </w:rPr>
        <w:t>la</w:t>
      </w:r>
      <w:r>
        <w:rPr>
          <w:color w:val="050505"/>
          <w:spacing w:val="-15"/>
        </w:rPr>
        <w:t xml:space="preserve"> </w:t>
      </w:r>
      <w:r>
        <w:rPr>
          <w:color w:val="050505"/>
        </w:rPr>
        <w:t>gente</w:t>
      </w:r>
      <w:r>
        <w:rPr>
          <w:color w:val="050505"/>
          <w:spacing w:val="-15"/>
        </w:rPr>
        <w:t xml:space="preserve"> </w:t>
      </w:r>
      <w:r>
        <w:rPr>
          <w:color w:val="050505"/>
        </w:rPr>
        <w:t>con</w:t>
      </w:r>
      <w:r>
        <w:rPr>
          <w:color w:val="050505"/>
          <w:spacing w:val="-15"/>
        </w:rPr>
        <w:t xml:space="preserve"> </w:t>
      </w:r>
      <w:r>
        <w:rPr>
          <w:color w:val="050505"/>
        </w:rPr>
        <w:t>un</w:t>
      </w:r>
      <w:r>
        <w:rPr>
          <w:color w:val="050505"/>
          <w:spacing w:val="-15"/>
        </w:rPr>
        <w:t xml:space="preserve"> </w:t>
      </w:r>
      <w:r>
        <w:rPr>
          <w:color w:val="050505"/>
        </w:rPr>
        <w:t>espíritu</w:t>
      </w:r>
      <w:r>
        <w:rPr>
          <w:color w:val="050505"/>
          <w:spacing w:val="-15"/>
        </w:rPr>
        <w:t xml:space="preserve"> </w:t>
      </w:r>
      <w:r>
        <w:rPr>
          <w:color w:val="050505"/>
        </w:rPr>
        <w:t>de</w:t>
      </w:r>
      <w:r>
        <w:rPr>
          <w:color w:val="050505"/>
          <w:spacing w:val="-16"/>
        </w:rPr>
        <w:t xml:space="preserve"> </w:t>
      </w:r>
      <w:r>
        <w:rPr>
          <w:color w:val="050505"/>
        </w:rPr>
        <w:t>austeridad</w:t>
      </w:r>
      <w:r>
        <w:rPr>
          <w:color w:val="050505"/>
          <w:spacing w:val="-15"/>
        </w:rPr>
        <w:t xml:space="preserve"> </w:t>
      </w:r>
      <w:r>
        <w:rPr>
          <w:color w:val="050505"/>
        </w:rPr>
        <w:t>republicana</w:t>
      </w:r>
      <w:r>
        <w:rPr>
          <w:color w:val="050505"/>
          <w:spacing w:val="-15"/>
        </w:rPr>
        <w:t xml:space="preserve"> </w:t>
      </w:r>
      <w:r>
        <w:rPr>
          <w:color w:val="050505"/>
        </w:rPr>
        <w:t>y</w:t>
      </w:r>
      <w:r>
        <w:rPr>
          <w:color w:val="050505"/>
          <w:spacing w:val="-15"/>
        </w:rPr>
        <w:t xml:space="preserve"> </w:t>
      </w:r>
      <w:r>
        <w:rPr>
          <w:color w:val="050505"/>
        </w:rPr>
        <w:t>con</w:t>
      </w:r>
      <w:r>
        <w:rPr>
          <w:color w:val="050505"/>
          <w:spacing w:val="-15"/>
        </w:rPr>
        <w:t xml:space="preserve"> </w:t>
      </w:r>
      <w:r>
        <w:rPr>
          <w:color w:val="050505"/>
        </w:rPr>
        <w:t>toda</w:t>
      </w:r>
      <w:r>
        <w:rPr>
          <w:color w:val="050505"/>
          <w:spacing w:val="-82"/>
        </w:rPr>
        <w:t xml:space="preserve"> </w:t>
      </w:r>
      <w:r>
        <w:rPr>
          <w:color w:val="050505"/>
        </w:rPr>
        <w:t>la</w:t>
      </w:r>
      <w:r>
        <w:rPr>
          <w:color w:val="050505"/>
          <w:spacing w:val="-19"/>
        </w:rPr>
        <w:t xml:space="preserve"> </w:t>
      </w:r>
      <w:r>
        <w:rPr>
          <w:color w:val="050505"/>
        </w:rPr>
        <w:t>convicción</w:t>
      </w:r>
      <w:r>
        <w:rPr>
          <w:color w:val="050505"/>
          <w:spacing w:val="-18"/>
        </w:rPr>
        <w:t xml:space="preserve"> </w:t>
      </w:r>
      <w:r>
        <w:rPr>
          <w:color w:val="050505"/>
        </w:rPr>
        <w:t>de</w:t>
      </w:r>
      <w:r>
        <w:rPr>
          <w:color w:val="050505"/>
          <w:spacing w:val="-19"/>
        </w:rPr>
        <w:t xml:space="preserve"> </w:t>
      </w:r>
      <w:r>
        <w:rPr>
          <w:color w:val="050505"/>
        </w:rPr>
        <w:t>que</w:t>
      </w:r>
      <w:r>
        <w:rPr>
          <w:color w:val="050505"/>
          <w:spacing w:val="-19"/>
        </w:rPr>
        <w:t xml:space="preserve"> </w:t>
      </w:r>
      <w:r>
        <w:rPr>
          <w:color w:val="050505"/>
        </w:rPr>
        <w:t>por</w:t>
      </w:r>
      <w:r>
        <w:rPr>
          <w:color w:val="050505"/>
          <w:spacing w:val="-18"/>
        </w:rPr>
        <w:t xml:space="preserve"> </w:t>
      </w:r>
      <w:r>
        <w:rPr>
          <w:color w:val="050505"/>
        </w:rPr>
        <w:t>el</w:t>
      </w:r>
      <w:r>
        <w:rPr>
          <w:color w:val="050505"/>
          <w:spacing w:val="-19"/>
        </w:rPr>
        <w:t xml:space="preserve"> </w:t>
      </w:r>
      <w:r>
        <w:rPr>
          <w:color w:val="050505"/>
        </w:rPr>
        <w:t>bien</w:t>
      </w:r>
      <w:r>
        <w:rPr>
          <w:color w:val="050505"/>
          <w:spacing w:val="-18"/>
        </w:rPr>
        <w:t xml:space="preserve"> </w:t>
      </w:r>
      <w:r>
        <w:rPr>
          <w:color w:val="050505"/>
        </w:rPr>
        <w:t>de</w:t>
      </w:r>
      <w:r>
        <w:rPr>
          <w:color w:val="050505"/>
          <w:spacing w:val="-19"/>
        </w:rPr>
        <w:t xml:space="preserve"> </w:t>
      </w:r>
      <w:r>
        <w:rPr>
          <w:color w:val="050505"/>
        </w:rPr>
        <w:t>todos,</w:t>
      </w:r>
      <w:r>
        <w:rPr>
          <w:color w:val="050505"/>
          <w:spacing w:val="-18"/>
        </w:rPr>
        <w:t xml:space="preserve"> </w:t>
      </w:r>
      <w:r>
        <w:rPr>
          <w:color w:val="050505"/>
        </w:rPr>
        <w:t>primero</w:t>
      </w:r>
      <w:r>
        <w:rPr>
          <w:color w:val="050505"/>
          <w:spacing w:val="-19"/>
        </w:rPr>
        <w:t xml:space="preserve"> </w:t>
      </w:r>
      <w:r>
        <w:rPr>
          <w:color w:val="050505"/>
        </w:rPr>
        <w:t>los</w:t>
      </w:r>
      <w:r>
        <w:rPr>
          <w:color w:val="050505"/>
          <w:spacing w:val="-18"/>
        </w:rPr>
        <w:t xml:space="preserve"> </w:t>
      </w:r>
      <w:r>
        <w:rPr>
          <w:color w:val="050505"/>
        </w:rPr>
        <w:t>pobres.</w:t>
      </w:r>
    </w:p>
    <w:sectPr w:rsidR="00282D8B">
      <w:pgSz w:w="12240" w:h="15840"/>
      <w:pgMar w:top="1340" w:right="160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D8B"/>
    <w:rsid w:val="00282D8B"/>
    <w:rsid w:val="00477AD5"/>
    <w:rsid w:val="00B00DCE"/>
    <w:rsid w:val="00E66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3602D48A-275D-4A81-BEAE-608CE2C62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19" w:right="100"/>
      <w:jc w:val="both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1803290-7D22-4D3F-944B-62AA69F308BA}"/>
</file>

<file path=customXml/itemProps2.xml><?xml version="1.0" encoding="utf-8"?>
<ds:datastoreItem xmlns:ds="http://schemas.openxmlformats.org/officeDocument/2006/customXml" ds:itemID="{D3AB1465-F3B9-4E9C-B91B-1FE58E45EC64}"/>
</file>

<file path=customXml/itemProps3.xml><?xml version="1.0" encoding="utf-8"?>
<ds:datastoreItem xmlns:ds="http://schemas.openxmlformats.org/officeDocument/2006/customXml" ds:itemID="{C8573E12-7E38-4201-8092-46E84208D7D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3297</Characters>
  <Application>Microsoft Office Word</Application>
  <DocSecurity>4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DISCURSO CIERRE. SUSTENTACIÓN. 21 DE MARZO.docx</vt:lpstr>
    </vt:vector>
  </TitlesOfParts>
  <Company/>
  <LinksUpToDate>false</LinksUpToDate>
  <CharactersWithSpaces>3868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DISCURSO CIERRE. SUSTENTACIÓN. 21 DE MARZO.docx</dc:title>
  <dc:creator>OUKO Robert</dc:creator>
  <cp:lastModifiedBy>OUKO Robert</cp:lastModifiedBy>
  <cp:revision>2</cp:revision>
  <dcterms:created xsi:type="dcterms:W3CDTF">2022-03-21T16:49:00Z</dcterms:created>
  <dcterms:modified xsi:type="dcterms:W3CDTF">2022-03-21T16:49:00Z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2022-03-20T00:00:00Z</vt:filetime>
  </property>
  <property fmtid="{D5CDD505-2E9C-101B-9397-08002B2CF9AE}" pid="3" name="Creator">
    <vt:lpwstr>Word</vt:lpwstr>
  </property>
  <property fmtid="{D5CDD505-2E9C-101B-9397-08002B2CF9AE}" pid="4" name="LastSaved">
    <vt:filetime>2022-03-21T00:00:00Z</vt:filetime>
  </property>
  <property fmtid="{D5CDD505-2E9C-101B-9397-08002B2CF9AE}" pid="5" name="ContentTypeId">
    <vt:lpwstr>0x010100A55E3C1D809DFD4CA245D0C6A65A453A</vt:lpwstr>
  </property>
</Properties>
</file>