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207E3" w14:textId="77777777" w:rsidR="002739A8" w:rsidRDefault="000B2D09">
      <w:pPr>
        <w:spacing w:after="16" w:line="360" w:lineRule="auto"/>
        <w:jc w:val="both"/>
        <w:rPr>
          <w:b/>
          <w:sz w:val="24"/>
          <w:szCs w:val="24"/>
        </w:rPr>
      </w:pPr>
      <w:r>
        <w:rPr>
          <w:b/>
          <w:noProof/>
          <w:sz w:val="24"/>
          <w:szCs w:val="24"/>
          <w:lang w:eastAsia="es-ES"/>
        </w:rPr>
        <w:drawing>
          <wp:inline distT="0" distB="0" distL="0" distR="0" wp14:anchorId="7A40AE53" wp14:editId="1E6C9E6A">
            <wp:extent cx="2737188" cy="10131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737188" cy="1013150"/>
                    </a:xfrm>
                    <a:prstGeom prst="rect">
                      <a:avLst/>
                    </a:prstGeom>
                    <a:ln/>
                  </pic:spPr>
                </pic:pic>
              </a:graphicData>
            </a:graphic>
          </wp:inline>
        </w:drawing>
      </w:r>
    </w:p>
    <w:p w14:paraId="30A08335" w14:textId="77777777" w:rsidR="007C15E7" w:rsidRPr="009D726D" w:rsidRDefault="007C15E7">
      <w:pPr>
        <w:spacing w:after="16" w:line="360" w:lineRule="auto"/>
        <w:jc w:val="right"/>
        <w:rPr>
          <w:b/>
          <w:color w:val="002060"/>
          <w:sz w:val="24"/>
          <w:szCs w:val="24"/>
          <w:lang w:val="en-US"/>
        </w:rPr>
      </w:pPr>
      <w:r w:rsidRPr="009D726D">
        <w:rPr>
          <w:b/>
          <w:color w:val="002060"/>
          <w:sz w:val="24"/>
          <w:szCs w:val="24"/>
          <w:lang w:val="en-US"/>
        </w:rPr>
        <w:t xml:space="preserve">HUMAN RIGHTS INSTITUTE </w:t>
      </w:r>
    </w:p>
    <w:p w14:paraId="06957B80" w14:textId="062410AD" w:rsidR="002739A8" w:rsidRPr="009D726D" w:rsidRDefault="000B2D09">
      <w:pPr>
        <w:spacing w:after="16" w:line="360" w:lineRule="auto"/>
        <w:jc w:val="right"/>
        <w:rPr>
          <w:b/>
          <w:color w:val="002060"/>
          <w:sz w:val="24"/>
          <w:szCs w:val="24"/>
          <w:lang w:val="en-US"/>
        </w:rPr>
      </w:pPr>
      <w:r w:rsidRPr="009D726D">
        <w:rPr>
          <w:b/>
          <w:color w:val="002060"/>
          <w:sz w:val="24"/>
          <w:szCs w:val="24"/>
          <w:lang w:val="en-US"/>
        </w:rPr>
        <w:t>“GREGORIO PECES-BARBA”</w:t>
      </w:r>
    </w:p>
    <w:p w14:paraId="2FAFA176" w14:textId="77777777" w:rsidR="002739A8" w:rsidRPr="009D726D" w:rsidRDefault="002739A8">
      <w:pPr>
        <w:spacing w:after="16" w:line="360" w:lineRule="auto"/>
        <w:jc w:val="both"/>
        <w:rPr>
          <w:b/>
          <w:color w:val="002060"/>
          <w:sz w:val="24"/>
          <w:szCs w:val="24"/>
          <w:lang w:val="en-US"/>
        </w:rPr>
      </w:pPr>
    </w:p>
    <w:p w14:paraId="7FD1FC09" w14:textId="77777777" w:rsidR="002739A8" w:rsidRPr="009D726D" w:rsidRDefault="002739A8">
      <w:pPr>
        <w:spacing w:after="16" w:line="360" w:lineRule="auto"/>
        <w:jc w:val="both"/>
        <w:rPr>
          <w:b/>
          <w:color w:val="002060"/>
          <w:sz w:val="24"/>
          <w:szCs w:val="24"/>
          <w:lang w:val="en-US"/>
        </w:rPr>
      </w:pPr>
    </w:p>
    <w:p w14:paraId="35BEF31C" w14:textId="77777777" w:rsidR="002739A8" w:rsidRPr="009D726D" w:rsidRDefault="002739A8">
      <w:pPr>
        <w:spacing w:after="16" w:line="360" w:lineRule="auto"/>
        <w:jc w:val="center"/>
        <w:rPr>
          <w:b/>
          <w:color w:val="002060"/>
          <w:sz w:val="24"/>
          <w:szCs w:val="24"/>
          <w:lang w:val="en-US"/>
        </w:rPr>
      </w:pPr>
    </w:p>
    <w:p w14:paraId="2680E771" w14:textId="77777777" w:rsidR="007C15E7" w:rsidRPr="009D726D" w:rsidRDefault="007C15E7">
      <w:pPr>
        <w:spacing w:after="16" w:line="360" w:lineRule="auto"/>
        <w:jc w:val="center"/>
        <w:rPr>
          <w:b/>
          <w:color w:val="002060"/>
          <w:sz w:val="24"/>
          <w:szCs w:val="24"/>
          <w:lang w:val="en-US"/>
        </w:rPr>
      </w:pPr>
      <w:r w:rsidRPr="009D726D">
        <w:rPr>
          <w:b/>
          <w:color w:val="002060"/>
          <w:sz w:val="24"/>
          <w:szCs w:val="24"/>
          <w:lang w:val="en-US"/>
        </w:rPr>
        <w:t>MASTER’S PROGRAM IN CONTINUING EDUCATION ON FUNDAMENTAL RIGHTS</w:t>
      </w:r>
    </w:p>
    <w:p w14:paraId="7DF00FD8" w14:textId="77777777" w:rsidR="007C15E7" w:rsidRPr="009D726D" w:rsidRDefault="007C15E7" w:rsidP="007C15E7">
      <w:pPr>
        <w:spacing w:after="16" w:line="360" w:lineRule="auto"/>
        <w:jc w:val="center"/>
        <w:rPr>
          <w:b/>
          <w:color w:val="002060"/>
          <w:sz w:val="24"/>
          <w:szCs w:val="24"/>
          <w:lang w:val="en-US"/>
        </w:rPr>
      </w:pPr>
      <w:r w:rsidRPr="009D726D">
        <w:rPr>
          <w:b/>
          <w:color w:val="002060"/>
          <w:sz w:val="24"/>
          <w:szCs w:val="24"/>
          <w:lang w:val="en-US"/>
        </w:rPr>
        <w:t>Guarantee and Protection of Human Rights</w:t>
      </w:r>
    </w:p>
    <w:p w14:paraId="4CC6C2EB" w14:textId="7D9CCF6B" w:rsidR="002739A8" w:rsidRPr="009D726D" w:rsidRDefault="007C15E7" w:rsidP="007C15E7">
      <w:pPr>
        <w:spacing w:after="16" w:line="360" w:lineRule="auto"/>
        <w:jc w:val="center"/>
        <w:rPr>
          <w:b/>
          <w:color w:val="002060"/>
          <w:sz w:val="24"/>
          <w:szCs w:val="24"/>
          <w:lang w:val="en-US"/>
        </w:rPr>
      </w:pPr>
      <w:r w:rsidRPr="009D726D">
        <w:rPr>
          <w:b/>
          <w:color w:val="002060"/>
          <w:sz w:val="24"/>
          <w:szCs w:val="24"/>
          <w:lang w:val="en-US"/>
        </w:rPr>
        <w:t>27th EDITION, Academic Year 2024–25</w:t>
      </w:r>
    </w:p>
    <w:p w14:paraId="00308A3E" w14:textId="77777777" w:rsidR="002739A8" w:rsidRPr="009D726D" w:rsidRDefault="002739A8">
      <w:pPr>
        <w:spacing w:after="16" w:line="360" w:lineRule="auto"/>
        <w:jc w:val="both"/>
        <w:rPr>
          <w:b/>
          <w:color w:val="002060"/>
          <w:sz w:val="24"/>
          <w:szCs w:val="24"/>
          <w:lang w:val="en-US"/>
        </w:rPr>
      </w:pPr>
    </w:p>
    <w:p w14:paraId="613409F8" w14:textId="3A5F3809" w:rsidR="002739A8" w:rsidRPr="009D726D" w:rsidRDefault="007C15E7">
      <w:pPr>
        <w:spacing w:after="16" w:line="360" w:lineRule="auto"/>
        <w:jc w:val="center"/>
        <w:rPr>
          <w:color w:val="002060"/>
          <w:sz w:val="24"/>
          <w:szCs w:val="24"/>
          <w:u w:val="single"/>
          <w:lang w:val="en-US"/>
        </w:rPr>
      </w:pPr>
      <w:r w:rsidRPr="009D726D">
        <w:rPr>
          <w:color w:val="002060"/>
          <w:sz w:val="24"/>
          <w:szCs w:val="24"/>
          <w:u w:val="single"/>
          <w:lang w:val="en-US"/>
        </w:rPr>
        <w:t>Legal Clinic</w:t>
      </w:r>
    </w:p>
    <w:p w14:paraId="246F57B2" w14:textId="77777777" w:rsidR="002739A8" w:rsidRPr="009D726D" w:rsidRDefault="002739A8">
      <w:pPr>
        <w:spacing w:after="16" w:line="360" w:lineRule="auto"/>
        <w:jc w:val="both"/>
        <w:rPr>
          <w:color w:val="002060"/>
          <w:sz w:val="24"/>
          <w:szCs w:val="24"/>
          <w:lang w:val="en-US"/>
        </w:rPr>
      </w:pPr>
    </w:p>
    <w:p w14:paraId="0DB5A729" w14:textId="314F088C" w:rsidR="002739A8" w:rsidRPr="009D726D" w:rsidRDefault="007C15E7">
      <w:pPr>
        <w:spacing w:after="16" w:line="360" w:lineRule="auto"/>
        <w:jc w:val="center"/>
        <w:rPr>
          <w:color w:val="002060"/>
          <w:sz w:val="24"/>
          <w:szCs w:val="24"/>
          <w:lang w:val="en-US"/>
        </w:rPr>
      </w:pPr>
      <w:r w:rsidRPr="009D726D">
        <w:rPr>
          <w:color w:val="002060"/>
          <w:sz w:val="40"/>
          <w:szCs w:val="40"/>
          <w:lang w:val="en-US"/>
        </w:rPr>
        <w:t>Report to the United Nations Committee on Migrant Workers on the ESCR of Honduran Migrant Workers</w:t>
      </w:r>
    </w:p>
    <w:p w14:paraId="29FF1252" w14:textId="77777777" w:rsidR="00EF6590" w:rsidRPr="009D726D" w:rsidRDefault="00EF6590">
      <w:pPr>
        <w:spacing w:after="16" w:line="360" w:lineRule="auto"/>
        <w:jc w:val="center"/>
        <w:rPr>
          <w:color w:val="002060"/>
          <w:sz w:val="24"/>
          <w:szCs w:val="24"/>
          <w:lang w:val="en-US"/>
        </w:rPr>
      </w:pPr>
    </w:p>
    <w:p w14:paraId="114B77B1" w14:textId="77BF378F" w:rsidR="00EF6590" w:rsidRDefault="000B2D09" w:rsidP="00EF6590">
      <w:pPr>
        <w:pStyle w:val="ListParagraph"/>
        <w:numPr>
          <w:ilvl w:val="0"/>
          <w:numId w:val="6"/>
        </w:numPr>
        <w:spacing w:after="16" w:line="360" w:lineRule="auto"/>
        <w:rPr>
          <w:color w:val="002060"/>
          <w:sz w:val="24"/>
          <w:szCs w:val="24"/>
        </w:rPr>
      </w:pPr>
      <w:r w:rsidRPr="00EF6590">
        <w:rPr>
          <w:color w:val="002060"/>
          <w:sz w:val="24"/>
          <w:szCs w:val="24"/>
        </w:rPr>
        <w:t xml:space="preserve">Daira </w:t>
      </w:r>
      <w:proofErr w:type="spellStart"/>
      <w:r w:rsidRPr="00EF6590">
        <w:rPr>
          <w:color w:val="002060"/>
          <w:sz w:val="24"/>
          <w:szCs w:val="24"/>
        </w:rPr>
        <w:t>Gajdysz</w:t>
      </w:r>
      <w:proofErr w:type="spellEnd"/>
    </w:p>
    <w:p w14:paraId="0CDA8339" w14:textId="6DCB91C5" w:rsidR="002739A8" w:rsidRPr="00EF6590" w:rsidRDefault="000B2D09" w:rsidP="00EF6590">
      <w:pPr>
        <w:pStyle w:val="ListParagraph"/>
        <w:numPr>
          <w:ilvl w:val="0"/>
          <w:numId w:val="6"/>
        </w:numPr>
        <w:spacing w:after="16" w:line="360" w:lineRule="auto"/>
        <w:rPr>
          <w:color w:val="002060"/>
          <w:sz w:val="24"/>
          <w:szCs w:val="24"/>
        </w:rPr>
      </w:pPr>
      <w:r w:rsidRPr="00EF6590">
        <w:rPr>
          <w:color w:val="002060"/>
          <w:sz w:val="24"/>
          <w:szCs w:val="24"/>
        </w:rPr>
        <w:t xml:space="preserve">Samuel </w:t>
      </w:r>
      <w:proofErr w:type="spellStart"/>
      <w:r w:rsidRPr="00EF6590">
        <w:rPr>
          <w:color w:val="002060"/>
          <w:sz w:val="24"/>
          <w:szCs w:val="24"/>
        </w:rPr>
        <w:t>Oyardo</w:t>
      </w:r>
      <w:proofErr w:type="spellEnd"/>
    </w:p>
    <w:p w14:paraId="35E8E571" w14:textId="77777777" w:rsidR="002739A8" w:rsidRDefault="002739A8">
      <w:pPr>
        <w:spacing w:after="16" w:line="360" w:lineRule="auto"/>
        <w:jc w:val="center"/>
        <w:rPr>
          <w:color w:val="002060"/>
          <w:sz w:val="24"/>
          <w:szCs w:val="24"/>
        </w:rPr>
      </w:pPr>
    </w:p>
    <w:p w14:paraId="6A0A3EEC" w14:textId="77777777" w:rsidR="00EF6590" w:rsidRDefault="00EF6590">
      <w:pPr>
        <w:spacing w:after="16" w:line="360" w:lineRule="auto"/>
        <w:jc w:val="center"/>
        <w:rPr>
          <w:color w:val="002060"/>
          <w:sz w:val="24"/>
          <w:szCs w:val="24"/>
        </w:rPr>
      </w:pPr>
    </w:p>
    <w:p w14:paraId="39C3A981" w14:textId="77777777" w:rsidR="00EF6590" w:rsidRDefault="00EF6590">
      <w:pPr>
        <w:spacing w:after="16" w:line="360" w:lineRule="auto"/>
        <w:jc w:val="center"/>
        <w:rPr>
          <w:color w:val="002060"/>
          <w:sz w:val="24"/>
          <w:szCs w:val="24"/>
        </w:rPr>
      </w:pPr>
    </w:p>
    <w:p w14:paraId="1FA44E00" w14:textId="77777777" w:rsidR="00EF6590" w:rsidRDefault="00EF6590">
      <w:pPr>
        <w:spacing w:after="16" w:line="360" w:lineRule="auto"/>
        <w:jc w:val="center"/>
        <w:rPr>
          <w:color w:val="002060"/>
          <w:sz w:val="24"/>
          <w:szCs w:val="24"/>
        </w:rPr>
      </w:pPr>
    </w:p>
    <w:p w14:paraId="01C8640E" w14:textId="33117DA5" w:rsidR="002739A8" w:rsidRDefault="007C15E7" w:rsidP="007C15E7">
      <w:pPr>
        <w:jc w:val="center"/>
        <w:rPr>
          <w:color w:val="000000"/>
          <w:sz w:val="24"/>
          <w:szCs w:val="24"/>
        </w:rPr>
      </w:pPr>
      <w:r w:rsidRPr="007C15E7">
        <w:rPr>
          <w:color w:val="002060"/>
          <w:sz w:val="24"/>
          <w:szCs w:val="24"/>
        </w:rPr>
        <w:t>May 30, 2025</w:t>
      </w:r>
      <w:r w:rsidR="000B2D09">
        <w:br w:type="page"/>
      </w:r>
    </w:p>
    <w:p w14:paraId="5501617F" w14:textId="277F990B" w:rsidR="00DF58CF" w:rsidRDefault="007C15E7" w:rsidP="00DF58CF">
      <w:pPr>
        <w:rPr>
          <w:sz w:val="24"/>
          <w:szCs w:val="24"/>
        </w:rPr>
      </w:pPr>
      <w:r w:rsidRPr="007C15E7">
        <w:rPr>
          <w:sz w:val="24"/>
          <w:szCs w:val="24"/>
        </w:rPr>
        <w:lastRenderedPageBreak/>
        <w:t xml:space="preserve">Table of </w:t>
      </w:r>
      <w:proofErr w:type="spellStart"/>
      <w:r w:rsidRPr="007C15E7">
        <w:rPr>
          <w:sz w:val="24"/>
          <w:szCs w:val="24"/>
        </w:rPr>
        <w:t>Contents</w:t>
      </w:r>
      <w:proofErr w:type="spellEnd"/>
    </w:p>
    <w:p w14:paraId="651F00AD" w14:textId="77777777" w:rsidR="007C15E7" w:rsidRPr="00DF58CF" w:rsidRDefault="007C15E7" w:rsidP="00DF58CF">
      <w:pPr>
        <w:rPr>
          <w:sz w:val="24"/>
          <w:szCs w:val="24"/>
        </w:rPr>
      </w:pPr>
    </w:p>
    <w:p w14:paraId="32C021A9" w14:textId="7CC774A6" w:rsidR="00DF58CF" w:rsidRPr="00DF58CF" w:rsidRDefault="007C15E7" w:rsidP="007C15E7">
      <w:pPr>
        <w:pStyle w:val="ListParagraph"/>
        <w:numPr>
          <w:ilvl w:val="0"/>
          <w:numId w:val="9"/>
        </w:numPr>
        <w:spacing w:line="360" w:lineRule="auto"/>
        <w:rPr>
          <w:sz w:val="24"/>
          <w:szCs w:val="24"/>
        </w:rPr>
      </w:pPr>
      <w:r w:rsidRPr="007C15E7">
        <w:rPr>
          <w:sz w:val="24"/>
          <w:szCs w:val="24"/>
        </w:rPr>
        <w:t xml:space="preserve">General </w:t>
      </w:r>
      <w:proofErr w:type="spellStart"/>
      <w:r w:rsidRPr="007C15E7">
        <w:rPr>
          <w:sz w:val="24"/>
          <w:szCs w:val="24"/>
        </w:rPr>
        <w:t>Overview</w:t>
      </w:r>
      <w:proofErr w:type="spellEnd"/>
    </w:p>
    <w:p w14:paraId="0FD80EAA" w14:textId="61B4BD49" w:rsidR="00DF58CF" w:rsidRPr="00DF58CF" w:rsidRDefault="007C15E7" w:rsidP="007C15E7">
      <w:pPr>
        <w:pStyle w:val="ListParagraph"/>
        <w:numPr>
          <w:ilvl w:val="1"/>
          <w:numId w:val="9"/>
        </w:numPr>
        <w:spacing w:line="360" w:lineRule="auto"/>
        <w:rPr>
          <w:sz w:val="24"/>
          <w:szCs w:val="24"/>
        </w:rPr>
      </w:pPr>
      <w:proofErr w:type="spellStart"/>
      <w:r w:rsidRPr="007C15E7">
        <w:rPr>
          <w:sz w:val="24"/>
          <w:szCs w:val="24"/>
        </w:rPr>
        <w:t>Introduction</w:t>
      </w:r>
      <w:proofErr w:type="spellEnd"/>
    </w:p>
    <w:p w14:paraId="6EB7410F" w14:textId="45F189D5" w:rsidR="00DF58CF" w:rsidRPr="009D726D" w:rsidRDefault="007C15E7" w:rsidP="007C15E7">
      <w:pPr>
        <w:pStyle w:val="ListParagraph"/>
        <w:numPr>
          <w:ilvl w:val="1"/>
          <w:numId w:val="9"/>
        </w:numPr>
        <w:spacing w:line="360" w:lineRule="auto"/>
        <w:rPr>
          <w:sz w:val="24"/>
          <w:szCs w:val="24"/>
          <w:lang w:val="en-US"/>
        </w:rPr>
      </w:pPr>
      <w:r w:rsidRPr="009D726D">
        <w:rPr>
          <w:sz w:val="24"/>
          <w:szCs w:val="24"/>
          <w:lang w:val="en-US"/>
        </w:rPr>
        <w:t>Geographic Location, Population, and Socioeconomic Context of Honduras</w:t>
      </w:r>
    </w:p>
    <w:p w14:paraId="6825A43A" w14:textId="66CBA2FF" w:rsidR="00DF58CF" w:rsidRPr="009D726D" w:rsidRDefault="007C15E7" w:rsidP="007C15E7">
      <w:pPr>
        <w:pStyle w:val="ListParagraph"/>
        <w:numPr>
          <w:ilvl w:val="0"/>
          <w:numId w:val="9"/>
        </w:numPr>
        <w:spacing w:line="360" w:lineRule="auto"/>
        <w:rPr>
          <w:sz w:val="24"/>
          <w:szCs w:val="24"/>
          <w:lang w:val="en-US"/>
        </w:rPr>
      </w:pPr>
      <w:r w:rsidRPr="009D726D">
        <w:rPr>
          <w:sz w:val="24"/>
          <w:szCs w:val="24"/>
          <w:lang w:val="en-US"/>
        </w:rPr>
        <w:t>Situation of Migrant Workers from Hondura</w:t>
      </w:r>
      <w:r w:rsidR="00DF58CF" w:rsidRPr="009D726D">
        <w:rPr>
          <w:sz w:val="24"/>
          <w:szCs w:val="24"/>
          <w:lang w:val="en-US"/>
        </w:rPr>
        <w:t>s</w:t>
      </w:r>
    </w:p>
    <w:p w14:paraId="071A35C4" w14:textId="4B44D64D" w:rsidR="00DF58CF" w:rsidRPr="00DF58CF" w:rsidRDefault="007C15E7" w:rsidP="007C15E7">
      <w:pPr>
        <w:pStyle w:val="ListParagraph"/>
        <w:numPr>
          <w:ilvl w:val="1"/>
          <w:numId w:val="9"/>
        </w:numPr>
        <w:spacing w:line="360" w:lineRule="auto"/>
        <w:rPr>
          <w:sz w:val="24"/>
          <w:szCs w:val="24"/>
        </w:rPr>
      </w:pPr>
      <w:proofErr w:type="spellStart"/>
      <w:r w:rsidRPr="007C15E7">
        <w:rPr>
          <w:sz w:val="24"/>
          <w:szCs w:val="24"/>
        </w:rPr>
        <w:t>Period</w:t>
      </w:r>
      <w:proofErr w:type="spellEnd"/>
      <w:r w:rsidRPr="007C15E7">
        <w:rPr>
          <w:sz w:val="24"/>
          <w:szCs w:val="24"/>
        </w:rPr>
        <w:t xml:space="preserve"> </w:t>
      </w:r>
      <w:proofErr w:type="spellStart"/>
      <w:r w:rsidRPr="007C15E7">
        <w:rPr>
          <w:sz w:val="24"/>
          <w:szCs w:val="24"/>
        </w:rPr>
        <w:t>from</w:t>
      </w:r>
      <w:proofErr w:type="spellEnd"/>
      <w:r w:rsidRPr="007C15E7">
        <w:rPr>
          <w:sz w:val="24"/>
          <w:szCs w:val="24"/>
        </w:rPr>
        <w:t xml:space="preserve"> 2018 to the </w:t>
      </w:r>
      <w:proofErr w:type="spellStart"/>
      <w:r w:rsidRPr="007C15E7">
        <w:rPr>
          <w:sz w:val="24"/>
          <w:szCs w:val="24"/>
        </w:rPr>
        <w:t>Present</w:t>
      </w:r>
      <w:proofErr w:type="spellEnd"/>
      <w:r>
        <w:rPr>
          <w:sz w:val="24"/>
          <w:szCs w:val="24"/>
        </w:rPr>
        <w:t xml:space="preserve"> </w:t>
      </w:r>
    </w:p>
    <w:p w14:paraId="138D5AE0" w14:textId="09E6628D" w:rsidR="00DF58CF" w:rsidRPr="009D726D" w:rsidRDefault="007C15E7" w:rsidP="007C15E7">
      <w:pPr>
        <w:pStyle w:val="ListParagraph"/>
        <w:numPr>
          <w:ilvl w:val="1"/>
          <w:numId w:val="9"/>
        </w:numPr>
        <w:spacing w:line="360" w:lineRule="auto"/>
        <w:rPr>
          <w:sz w:val="24"/>
          <w:szCs w:val="24"/>
          <w:lang w:val="en-US"/>
        </w:rPr>
      </w:pPr>
      <w:r w:rsidRPr="009D726D">
        <w:rPr>
          <w:sz w:val="24"/>
          <w:szCs w:val="24"/>
          <w:lang w:val="en-US"/>
        </w:rPr>
        <w:t>ESCR Conditions and Their Impact on Migration</w:t>
      </w:r>
    </w:p>
    <w:p w14:paraId="30E3FF78" w14:textId="608B0595" w:rsidR="00DF58CF" w:rsidRPr="009D726D" w:rsidRDefault="007C15E7" w:rsidP="007C15E7">
      <w:pPr>
        <w:pStyle w:val="ListParagraph"/>
        <w:numPr>
          <w:ilvl w:val="2"/>
          <w:numId w:val="9"/>
        </w:numPr>
        <w:spacing w:line="360" w:lineRule="auto"/>
        <w:rPr>
          <w:sz w:val="24"/>
          <w:szCs w:val="24"/>
          <w:lang w:val="en-US"/>
        </w:rPr>
      </w:pPr>
      <w:r w:rsidRPr="009D726D">
        <w:rPr>
          <w:sz w:val="24"/>
          <w:szCs w:val="24"/>
          <w:lang w:val="en-US"/>
        </w:rPr>
        <w:t>Labor Conditions and the Right to Decent Work</w:t>
      </w:r>
    </w:p>
    <w:p w14:paraId="35CC6BFF" w14:textId="4F0F504A" w:rsidR="00DF58CF" w:rsidRPr="00DF58CF" w:rsidRDefault="007C15E7" w:rsidP="007C15E7">
      <w:pPr>
        <w:pStyle w:val="ListParagraph"/>
        <w:numPr>
          <w:ilvl w:val="2"/>
          <w:numId w:val="9"/>
        </w:numPr>
        <w:spacing w:line="360" w:lineRule="auto"/>
        <w:rPr>
          <w:sz w:val="24"/>
          <w:szCs w:val="24"/>
        </w:rPr>
      </w:pPr>
      <w:r w:rsidRPr="007C15E7">
        <w:rPr>
          <w:sz w:val="24"/>
          <w:szCs w:val="24"/>
        </w:rPr>
        <w:t>Access to Social Security</w:t>
      </w:r>
    </w:p>
    <w:p w14:paraId="7E57E176" w14:textId="1A6727F4" w:rsidR="00DF58CF" w:rsidRPr="00DF58CF" w:rsidRDefault="007C15E7" w:rsidP="007C15E7">
      <w:pPr>
        <w:pStyle w:val="ListParagraph"/>
        <w:numPr>
          <w:ilvl w:val="2"/>
          <w:numId w:val="9"/>
        </w:numPr>
        <w:spacing w:line="360" w:lineRule="auto"/>
        <w:rPr>
          <w:sz w:val="24"/>
          <w:szCs w:val="24"/>
        </w:rPr>
      </w:pPr>
      <w:proofErr w:type="spellStart"/>
      <w:r w:rsidRPr="007C15E7">
        <w:rPr>
          <w:sz w:val="24"/>
          <w:szCs w:val="24"/>
        </w:rPr>
        <w:t>Right</w:t>
      </w:r>
      <w:proofErr w:type="spellEnd"/>
      <w:r w:rsidRPr="007C15E7">
        <w:rPr>
          <w:sz w:val="24"/>
          <w:szCs w:val="24"/>
        </w:rPr>
        <w:t xml:space="preserve"> to </w:t>
      </w:r>
      <w:proofErr w:type="spellStart"/>
      <w:r w:rsidRPr="007C15E7">
        <w:rPr>
          <w:sz w:val="24"/>
          <w:szCs w:val="24"/>
        </w:rPr>
        <w:t>Health</w:t>
      </w:r>
      <w:proofErr w:type="spellEnd"/>
    </w:p>
    <w:p w14:paraId="0C71652E" w14:textId="1667B926" w:rsidR="00DF58CF" w:rsidRPr="009D726D" w:rsidRDefault="007C15E7" w:rsidP="007C15E7">
      <w:pPr>
        <w:pStyle w:val="ListParagraph"/>
        <w:numPr>
          <w:ilvl w:val="2"/>
          <w:numId w:val="9"/>
        </w:numPr>
        <w:spacing w:line="360" w:lineRule="auto"/>
        <w:rPr>
          <w:sz w:val="24"/>
          <w:szCs w:val="24"/>
          <w:lang w:val="en-US"/>
        </w:rPr>
      </w:pPr>
      <w:r w:rsidRPr="009D726D">
        <w:rPr>
          <w:sz w:val="24"/>
          <w:szCs w:val="24"/>
          <w:lang w:val="en-US"/>
        </w:rPr>
        <w:t>Living Conditions and Access to Basic Services</w:t>
      </w:r>
    </w:p>
    <w:p w14:paraId="75434C2E" w14:textId="3B968B56" w:rsidR="00DF58CF" w:rsidRPr="00DF58CF" w:rsidRDefault="007C15E7" w:rsidP="007C15E7">
      <w:pPr>
        <w:pStyle w:val="ListParagraph"/>
        <w:numPr>
          <w:ilvl w:val="2"/>
          <w:numId w:val="9"/>
        </w:numPr>
        <w:spacing w:line="360" w:lineRule="auto"/>
        <w:rPr>
          <w:sz w:val="24"/>
          <w:szCs w:val="24"/>
        </w:rPr>
      </w:pPr>
      <w:r w:rsidRPr="007C15E7">
        <w:rPr>
          <w:sz w:val="24"/>
          <w:szCs w:val="24"/>
        </w:rPr>
        <w:t xml:space="preserve">Cultural </w:t>
      </w:r>
      <w:proofErr w:type="spellStart"/>
      <w:r w:rsidRPr="007C15E7">
        <w:rPr>
          <w:sz w:val="24"/>
          <w:szCs w:val="24"/>
        </w:rPr>
        <w:t>Participation</w:t>
      </w:r>
      <w:proofErr w:type="spellEnd"/>
      <w:r w:rsidRPr="007C15E7">
        <w:rPr>
          <w:sz w:val="24"/>
          <w:szCs w:val="24"/>
        </w:rPr>
        <w:t xml:space="preserve"> and </w:t>
      </w:r>
      <w:proofErr w:type="spellStart"/>
      <w:r w:rsidRPr="007C15E7">
        <w:rPr>
          <w:sz w:val="24"/>
          <w:szCs w:val="24"/>
        </w:rPr>
        <w:t>Identity</w:t>
      </w:r>
      <w:proofErr w:type="spellEnd"/>
    </w:p>
    <w:p w14:paraId="31CE82F0" w14:textId="3791B5DC" w:rsidR="00DF58CF" w:rsidRPr="009D726D" w:rsidRDefault="007C15E7" w:rsidP="007C15E7">
      <w:pPr>
        <w:pStyle w:val="ListParagraph"/>
        <w:numPr>
          <w:ilvl w:val="2"/>
          <w:numId w:val="9"/>
        </w:numPr>
        <w:spacing w:line="360" w:lineRule="auto"/>
        <w:rPr>
          <w:sz w:val="24"/>
          <w:szCs w:val="24"/>
          <w:lang w:val="en-US"/>
        </w:rPr>
      </w:pPr>
      <w:r w:rsidRPr="009D726D">
        <w:rPr>
          <w:sz w:val="24"/>
          <w:szCs w:val="24"/>
          <w:lang w:val="en-US"/>
        </w:rPr>
        <w:t>Education and Barriers for Migrants’ Children</w:t>
      </w:r>
    </w:p>
    <w:p w14:paraId="5A81FF56" w14:textId="11AC3C18" w:rsidR="00DF58CF" w:rsidRPr="00DF58CF" w:rsidRDefault="007C15E7" w:rsidP="007C15E7">
      <w:pPr>
        <w:pStyle w:val="ListParagraph"/>
        <w:numPr>
          <w:ilvl w:val="1"/>
          <w:numId w:val="9"/>
        </w:numPr>
        <w:spacing w:line="360" w:lineRule="auto"/>
        <w:rPr>
          <w:sz w:val="24"/>
          <w:szCs w:val="24"/>
        </w:rPr>
      </w:pPr>
      <w:r w:rsidRPr="009D726D">
        <w:rPr>
          <w:sz w:val="24"/>
          <w:szCs w:val="24"/>
          <w:lang w:val="en-US"/>
        </w:rPr>
        <w:t xml:space="preserve"> </w:t>
      </w:r>
      <w:r w:rsidRPr="007C15E7">
        <w:rPr>
          <w:sz w:val="24"/>
          <w:szCs w:val="24"/>
        </w:rPr>
        <w:t xml:space="preserve">Migration </w:t>
      </w:r>
      <w:proofErr w:type="spellStart"/>
      <w:r w:rsidRPr="007C15E7">
        <w:rPr>
          <w:sz w:val="24"/>
          <w:szCs w:val="24"/>
        </w:rPr>
        <w:t>from</w:t>
      </w:r>
      <w:proofErr w:type="spellEnd"/>
      <w:r w:rsidRPr="007C15E7">
        <w:rPr>
          <w:sz w:val="24"/>
          <w:szCs w:val="24"/>
        </w:rPr>
        <w:t xml:space="preserve"> Honduras</w:t>
      </w:r>
    </w:p>
    <w:p w14:paraId="482D7164" w14:textId="750A286E" w:rsidR="00DF58CF" w:rsidRPr="00DF58CF" w:rsidRDefault="007C15E7" w:rsidP="007C15E7">
      <w:pPr>
        <w:pStyle w:val="ListParagraph"/>
        <w:numPr>
          <w:ilvl w:val="2"/>
          <w:numId w:val="9"/>
        </w:numPr>
        <w:spacing w:line="360" w:lineRule="auto"/>
        <w:rPr>
          <w:sz w:val="24"/>
          <w:szCs w:val="24"/>
        </w:rPr>
      </w:pPr>
      <w:proofErr w:type="spellStart"/>
      <w:r w:rsidRPr="007C15E7">
        <w:rPr>
          <w:sz w:val="24"/>
          <w:szCs w:val="24"/>
        </w:rPr>
        <w:t>Destination</w:t>
      </w:r>
      <w:proofErr w:type="spellEnd"/>
      <w:r w:rsidRPr="007C15E7">
        <w:rPr>
          <w:sz w:val="24"/>
          <w:szCs w:val="24"/>
        </w:rPr>
        <w:t xml:space="preserve"> </w:t>
      </w:r>
      <w:proofErr w:type="spellStart"/>
      <w:r w:rsidRPr="007C15E7">
        <w:rPr>
          <w:sz w:val="24"/>
          <w:szCs w:val="24"/>
        </w:rPr>
        <w:t>Countries</w:t>
      </w:r>
      <w:proofErr w:type="spellEnd"/>
    </w:p>
    <w:p w14:paraId="1263D96E" w14:textId="2D9926D8" w:rsidR="00DF58CF" w:rsidRPr="00DF58CF" w:rsidRDefault="007C15E7" w:rsidP="007C15E7">
      <w:pPr>
        <w:pStyle w:val="ListParagraph"/>
        <w:numPr>
          <w:ilvl w:val="2"/>
          <w:numId w:val="9"/>
        </w:numPr>
        <w:spacing w:line="360" w:lineRule="auto"/>
        <w:rPr>
          <w:sz w:val="24"/>
          <w:szCs w:val="24"/>
        </w:rPr>
      </w:pPr>
      <w:r w:rsidRPr="007C15E7">
        <w:rPr>
          <w:sz w:val="24"/>
          <w:szCs w:val="24"/>
        </w:rPr>
        <w:t xml:space="preserve">Age of </w:t>
      </w:r>
      <w:proofErr w:type="spellStart"/>
      <w:r w:rsidRPr="007C15E7">
        <w:rPr>
          <w:sz w:val="24"/>
          <w:szCs w:val="24"/>
        </w:rPr>
        <w:t>Migrants</w:t>
      </w:r>
      <w:proofErr w:type="spellEnd"/>
    </w:p>
    <w:p w14:paraId="1B990B1C" w14:textId="0771D8CE" w:rsidR="00DF58CF" w:rsidRPr="00DF58CF" w:rsidRDefault="007C15E7" w:rsidP="007C15E7">
      <w:pPr>
        <w:pStyle w:val="ListParagraph"/>
        <w:numPr>
          <w:ilvl w:val="2"/>
          <w:numId w:val="9"/>
        </w:numPr>
        <w:spacing w:line="360" w:lineRule="auto"/>
        <w:rPr>
          <w:sz w:val="24"/>
          <w:szCs w:val="24"/>
        </w:rPr>
      </w:pPr>
      <w:r w:rsidRPr="007C15E7">
        <w:rPr>
          <w:sz w:val="24"/>
          <w:szCs w:val="24"/>
        </w:rPr>
        <w:t xml:space="preserve">Gender </w:t>
      </w:r>
      <w:proofErr w:type="spellStart"/>
      <w:r w:rsidRPr="007C15E7">
        <w:rPr>
          <w:sz w:val="24"/>
          <w:szCs w:val="24"/>
        </w:rPr>
        <w:t>Distribution</w:t>
      </w:r>
      <w:proofErr w:type="spellEnd"/>
    </w:p>
    <w:p w14:paraId="594BE2D9" w14:textId="25F94026" w:rsidR="00DF58CF" w:rsidRPr="00DF58CF" w:rsidRDefault="007C15E7" w:rsidP="007C15E7">
      <w:pPr>
        <w:pStyle w:val="ListParagraph"/>
        <w:numPr>
          <w:ilvl w:val="2"/>
          <w:numId w:val="9"/>
        </w:numPr>
        <w:spacing w:line="360" w:lineRule="auto"/>
        <w:rPr>
          <w:sz w:val="24"/>
          <w:szCs w:val="24"/>
        </w:rPr>
      </w:pPr>
      <w:proofErr w:type="spellStart"/>
      <w:r w:rsidRPr="007C15E7">
        <w:rPr>
          <w:sz w:val="24"/>
          <w:szCs w:val="24"/>
        </w:rPr>
        <w:t>Socioeconomic</w:t>
      </w:r>
      <w:proofErr w:type="spellEnd"/>
      <w:r w:rsidRPr="007C15E7">
        <w:rPr>
          <w:sz w:val="24"/>
          <w:szCs w:val="24"/>
        </w:rPr>
        <w:t xml:space="preserve"> </w:t>
      </w:r>
      <w:proofErr w:type="spellStart"/>
      <w:r w:rsidRPr="007C15E7">
        <w:rPr>
          <w:sz w:val="24"/>
          <w:szCs w:val="24"/>
        </w:rPr>
        <w:t>Conditions</w:t>
      </w:r>
      <w:proofErr w:type="spellEnd"/>
      <w:r w:rsidRPr="007C15E7">
        <w:rPr>
          <w:sz w:val="24"/>
          <w:szCs w:val="24"/>
        </w:rPr>
        <w:t xml:space="preserve"> and </w:t>
      </w:r>
      <w:proofErr w:type="spellStart"/>
      <w:r w:rsidRPr="007C15E7">
        <w:rPr>
          <w:sz w:val="24"/>
          <w:szCs w:val="24"/>
        </w:rPr>
        <w:t>Educational</w:t>
      </w:r>
      <w:proofErr w:type="spellEnd"/>
      <w:r w:rsidRPr="007C15E7">
        <w:rPr>
          <w:sz w:val="24"/>
          <w:szCs w:val="24"/>
        </w:rPr>
        <w:t xml:space="preserve"> </w:t>
      </w:r>
      <w:proofErr w:type="spellStart"/>
      <w:r w:rsidRPr="007C15E7">
        <w:rPr>
          <w:sz w:val="24"/>
          <w:szCs w:val="24"/>
        </w:rPr>
        <w:t>Level</w:t>
      </w:r>
      <w:proofErr w:type="spellEnd"/>
    </w:p>
    <w:p w14:paraId="4F4A8914" w14:textId="2C8B4E7D" w:rsidR="00DF58CF" w:rsidRPr="00DF58CF" w:rsidRDefault="007C15E7" w:rsidP="007C15E7">
      <w:pPr>
        <w:pStyle w:val="ListParagraph"/>
        <w:numPr>
          <w:ilvl w:val="1"/>
          <w:numId w:val="9"/>
        </w:numPr>
        <w:spacing w:line="360" w:lineRule="auto"/>
        <w:rPr>
          <w:sz w:val="24"/>
          <w:szCs w:val="24"/>
        </w:rPr>
      </w:pPr>
      <w:proofErr w:type="spellStart"/>
      <w:r w:rsidRPr="007C15E7">
        <w:rPr>
          <w:sz w:val="24"/>
          <w:szCs w:val="24"/>
        </w:rPr>
        <w:t>Impact</w:t>
      </w:r>
      <w:proofErr w:type="spellEnd"/>
      <w:r w:rsidRPr="007C15E7">
        <w:rPr>
          <w:sz w:val="24"/>
          <w:szCs w:val="24"/>
        </w:rPr>
        <w:t xml:space="preserve"> of the COVID-19 </w:t>
      </w:r>
      <w:proofErr w:type="spellStart"/>
      <w:r w:rsidRPr="007C15E7">
        <w:rPr>
          <w:sz w:val="24"/>
          <w:szCs w:val="24"/>
        </w:rPr>
        <w:t>Pandemic</w:t>
      </w:r>
      <w:proofErr w:type="spellEnd"/>
    </w:p>
    <w:p w14:paraId="7979B3D5" w14:textId="76DACC1A" w:rsidR="00DF58CF" w:rsidRPr="009D726D" w:rsidRDefault="007C15E7" w:rsidP="007C15E7">
      <w:pPr>
        <w:pStyle w:val="ListParagraph"/>
        <w:numPr>
          <w:ilvl w:val="1"/>
          <w:numId w:val="9"/>
        </w:numPr>
        <w:spacing w:line="360" w:lineRule="auto"/>
        <w:rPr>
          <w:sz w:val="24"/>
          <w:szCs w:val="24"/>
          <w:lang w:val="en-US"/>
        </w:rPr>
      </w:pPr>
      <w:r w:rsidRPr="009D726D">
        <w:rPr>
          <w:sz w:val="24"/>
          <w:szCs w:val="24"/>
          <w:lang w:val="en-US"/>
        </w:rPr>
        <w:t xml:space="preserve"> Remittances: Economic Impact and Link with ESCR</w:t>
      </w:r>
    </w:p>
    <w:p w14:paraId="68F4935D" w14:textId="18288C52" w:rsidR="00DF58CF" w:rsidRPr="009D726D" w:rsidRDefault="007C15E7" w:rsidP="007C15E7">
      <w:pPr>
        <w:pStyle w:val="ListParagraph"/>
        <w:numPr>
          <w:ilvl w:val="0"/>
          <w:numId w:val="9"/>
        </w:numPr>
        <w:spacing w:line="360" w:lineRule="auto"/>
        <w:rPr>
          <w:sz w:val="24"/>
          <w:szCs w:val="24"/>
          <w:lang w:val="en-US"/>
        </w:rPr>
      </w:pPr>
      <w:r w:rsidRPr="009D726D">
        <w:rPr>
          <w:sz w:val="24"/>
          <w:szCs w:val="24"/>
          <w:lang w:val="en-US"/>
        </w:rPr>
        <w:t>Legal Framework on Labor Migration in Honduras</w:t>
      </w:r>
      <w:r w:rsidR="00DF58CF" w:rsidRPr="009D726D">
        <w:rPr>
          <w:sz w:val="24"/>
          <w:szCs w:val="24"/>
          <w:lang w:val="en-US"/>
        </w:rPr>
        <w:t xml:space="preserve"> </w:t>
      </w:r>
    </w:p>
    <w:p w14:paraId="09C644EF" w14:textId="43422681" w:rsidR="00DF58CF" w:rsidRPr="00DF58CF" w:rsidRDefault="007C15E7" w:rsidP="007C15E7">
      <w:pPr>
        <w:pStyle w:val="ListParagraph"/>
        <w:numPr>
          <w:ilvl w:val="1"/>
          <w:numId w:val="9"/>
        </w:numPr>
        <w:spacing w:line="360" w:lineRule="auto"/>
        <w:rPr>
          <w:sz w:val="24"/>
          <w:szCs w:val="24"/>
        </w:rPr>
      </w:pPr>
      <w:proofErr w:type="spellStart"/>
      <w:r w:rsidRPr="007C15E7">
        <w:rPr>
          <w:sz w:val="24"/>
          <w:szCs w:val="24"/>
        </w:rPr>
        <w:t>Domestic</w:t>
      </w:r>
      <w:proofErr w:type="spellEnd"/>
      <w:r w:rsidRPr="007C15E7">
        <w:rPr>
          <w:sz w:val="24"/>
          <w:szCs w:val="24"/>
        </w:rPr>
        <w:t xml:space="preserve"> </w:t>
      </w:r>
      <w:proofErr w:type="spellStart"/>
      <w:r w:rsidRPr="007C15E7">
        <w:rPr>
          <w:sz w:val="24"/>
          <w:szCs w:val="24"/>
        </w:rPr>
        <w:t>Law</w:t>
      </w:r>
      <w:proofErr w:type="spellEnd"/>
    </w:p>
    <w:p w14:paraId="164F38C1" w14:textId="413B69F1" w:rsidR="00DF58CF" w:rsidRPr="00DF58CF" w:rsidRDefault="007C15E7" w:rsidP="007C15E7">
      <w:pPr>
        <w:pStyle w:val="ListParagraph"/>
        <w:numPr>
          <w:ilvl w:val="1"/>
          <w:numId w:val="9"/>
        </w:numPr>
        <w:spacing w:line="360" w:lineRule="auto"/>
        <w:rPr>
          <w:sz w:val="24"/>
          <w:szCs w:val="24"/>
        </w:rPr>
      </w:pPr>
      <w:r>
        <w:rPr>
          <w:sz w:val="24"/>
          <w:szCs w:val="24"/>
        </w:rPr>
        <w:t xml:space="preserve"> </w:t>
      </w:r>
      <w:r w:rsidRPr="007C15E7">
        <w:rPr>
          <w:sz w:val="24"/>
          <w:szCs w:val="24"/>
        </w:rPr>
        <w:t xml:space="preserve">Regional </w:t>
      </w:r>
      <w:proofErr w:type="spellStart"/>
      <w:r w:rsidRPr="007C15E7">
        <w:rPr>
          <w:sz w:val="24"/>
          <w:szCs w:val="24"/>
        </w:rPr>
        <w:t>System</w:t>
      </w:r>
      <w:proofErr w:type="spellEnd"/>
      <w:r w:rsidRPr="007C15E7">
        <w:rPr>
          <w:sz w:val="24"/>
          <w:szCs w:val="24"/>
        </w:rPr>
        <w:t>: Inter-American Instruments</w:t>
      </w:r>
    </w:p>
    <w:p w14:paraId="7840F2DE" w14:textId="7365AFB6" w:rsidR="00DF58CF" w:rsidRPr="00DF58CF" w:rsidRDefault="007C15E7" w:rsidP="007C15E7">
      <w:pPr>
        <w:pStyle w:val="ListParagraph"/>
        <w:numPr>
          <w:ilvl w:val="1"/>
          <w:numId w:val="9"/>
        </w:numPr>
        <w:spacing w:line="360" w:lineRule="auto"/>
        <w:rPr>
          <w:sz w:val="24"/>
          <w:szCs w:val="24"/>
        </w:rPr>
      </w:pPr>
      <w:r>
        <w:rPr>
          <w:sz w:val="24"/>
          <w:szCs w:val="24"/>
        </w:rPr>
        <w:t xml:space="preserve"> </w:t>
      </w:r>
      <w:r w:rsidRPr="007C15E7">
        <w:rPr>
          <w:sz w:val="24"/>
          <w:szCs w:val="24"/>
        </w:rPr>
        <w:t xml:space="preserve">Universal </w:t>
      </w:r>
      <w:proofErr w:type="spellStart"/>
      <w:r w:rsidRPr="007C15E7">
        <w:rPr>
          <w:sz w:val="24"/>
          <w:szCs w:val="24"/>
        </w:rPr>
        <w:t>System</w:t>
      </w:r>
      <w:proofErr w:type="spellEnd"/>
    </w:p>
    <w:p w14:paraId="412E4E8C" w14:textId="3DD1BC4A" w:rsidR="00DF58CF" w:rsidRPr="009D726D" w:rsidRDefault="007C15E7" w:rsidP="007C15E7">
      <w:pPr>
        <w:pStyle w:val="ListParagraph"/>
        <w:numPr>
          <w:ilvl w:val="1"/>
          <w:numId w:val="9"/>
        </w:numPr>
        <w:spacing w:line="360" w:lineRule="auto"/>
        <w:rPr>
          <w:sz w:val="24"/>
          <w:szCs w:val="24"/>
          <w:lang w:val="en-US"/>
        </w:rPr>
      </w:pPr>
      <w:r w:rsidRPr="009D726D">
        <w:rPr>
          <w:sz w:val="24"/>
          <w:szCs w:val="24"/>
          <w:lang w:val="en-US"/>
        </w:rPr>
        <w:t xml:space="preserve"> Agreements, Conventions, Treaties, and Bilateral Pacts</w:t>
      </w:r>
    </w:p>
    <w:p w14:paraId="46902CB8" w14:textId="1A6BAC6A" w:rsidR="00DF58CF" w:rsidRPr="00DF58CF" w:rsidRDefault="007C15E7" w:rsidP="007C15E7">
      <w:pPr>
        <w:pStyle w:val="ListParagraph"/>
        <w:numPr>
          <w:ilvl w:val="0"/>
          <w:numId w:val="9"/>
        </w:numPr>
        <w:spacing w:line="360" w:lineRule="auto"/>
        <w:rPr>
          <w:sz w:val="24"/>
          <w:szCs w:val="24"/>
        </w:rPr>
      </w:pPr>
      <w:proofErr w:type="spellStart"/>
      <w:r w:rsidRPr="007C15E7">
        <w:rPr>
          <w:sz w:val="24"/>
          <w:szCs w:val="24"/>
        </w:rPr>
        <w:t>Current</w:t>
      </w:r>
      <w:proofErr w:type="spellEnd"/>
      <w:r w:rsidRPr="007C15E7">
        <w:rPr>
          <w:sz w:val="24"/>
          <w:szCs w:val="24"/>
        </w:rPr>
        <w:t xml:space="preserve"> Issues and </w:t>
      </w:r>
      <w:proofErr w:type="spellStart"/>
      <w:r w:rsidRPr="007C15E7">
        <w:rPr>
          <w:sz w:val="24"/>
          <w:szCs w:val="24"/>
        </w:rPr>
        <w:t>Challenges</w:t>
      </w:r>
      <w:proofErr w:type="spellEnd"/>
    </w:p>
    <w:p w14:paraId="275E52C9" w14:textId="3AAB06D1" w:rsidR="00DF58CF" w:rsidRPr="00DF58CF" w:rsidRDefault="007C15E7" w:rsidP="00DF58CF">
      <w:pPr>
        <w:pStyle w:val="ListParagraph"/>
        <w:numPr>
          <w:ilvl w:val="0"/>
          <w:numId w:val="9"/>
        </w:numPr>
        <w:spacing w:line="360" w:lineRule="auto"/>
        <w:rPr>
          <w:sz w:val="24"/>
          <w:szCs w:val="24"/>
        </w:rPr>
      </w:pPr>
      <w:proofErr w:type="spellStart"/>
      <w:r>
        <w:rPr>
          <w:sz w:val="24"/>
          <w:szCs w:val="24"/>
        </w:rPr>
        <w:t>Conclusio</w:t>
      </w:r>
      <w:r w:rsidR="00DF58CF" w:rsidRPr="00DF58CF">
        <w:rPr>
          <w:sz w:val="24"/>
          <w:szCs w:val="24"/>
        </w:rPr>
        <w:t>n</w:t>
      </w:r>
      <w:proofErr w:type="spellEnd"/>
    </w:p>
    <w:p w14:paraId="1457A1EA" w14:textId="152267F4" w:rsidR="00DF58CF" w:rsidRPr="00DF58CF" w:rsidRDefault="007C15E7" w:rsidP="007C15E7">
      <w:pPr>
        <w:pStyle w:val="ListParagraph"/>
        <w:numPr>
          <w:ilvl w:val="0"/>
          <w:numId w:val="9"/>
        </w:numPr>
        <w:spacing w:line="360" w:lineRule="auto"/>
        <w:rPr>
          <w:sz w:val="24"/>
          <w:szCs w:val="24"/>
        </w:rPr>
      </w:pPr>
      <w:proofErr w:type="spellStart"/>
      <w:r w:rsidRPr="007C15E7">
        <w:rPr>
          <w:sz w:val="24"/>
          <w:szCs w:val="24"/>
        </w:rPr>
        <w:t>References</w:t>
      </w:r>
      <w:proofErr w:type="spellEnd"/>
    </w:p>
    <w:p w14:paraId="7FB31984" w14:textId="014BFFED" w:rsidR="002739A8" w:rsidRPr="00DF58CF" w:rsidRDefault="003A5375" w:rsidP="003A5375">
      <w:pPr>
        <w:pStyle w:val="ListParagraph"/>
        <w:numPr>
          <w:ilvl w:val="0"/>
          <w:numId w:val="9"/>
        </w:numPr>
        <w:spacing w:line="360" w:lineRule="auto"/>
        <w:rPr>
          <w:b/>
          <w:color w:val="000000"/>
          <w:sz w:val="24"/>
          <w:szCs w:val="24"/>
        </w:rPr>
      </w:pPr>
      <w:proofErr w:type="spellStart"/>
      <w:r w:rsidRPr="003A5375">
        <w:rPr>
          <w:sz w:val="24"/>
          <w:szCs w:val="24"/>
        </w:rPr>
        <w:t>Acronyms</w:t>
      </w:r>
      <w:proofErr w:type="spellEnd"/>
      <w:r w:rsidRPr="003A5375">
        <w:rPr>
          <w:sz w:val="24"/>
          <w:szCs w:val="24"/>
        </w:rPr>
        <w:t xml:space="preserve"> and </w:t>
      </w:r>
      <w:proofErr w:type="spellStart"/>
      <w:r w:rsidRPr="003A5375">
        <w:rPr>
          <w:sz w:val="24"/>
          <w:szCs w:val="24"/>
        </w:rPr>
        <w:t>Abbreviations</w:t>
      </w:r>
      <w:proofErr w:type="spellEnd"/>
      <w:r w:rsidR="00DF58CF">
        <w:br w:type="page"/>
      </w:r>
    </w:p>
    <w:p w14:paraId="14E6D225" w14:textId="716711A0" w:rsidR="002739A8" w:rsidRDefault="003A5375" w:rsidP="003A5375">
      <w:pPr>
        <w:numPr>
          <w:ilvl w:val="0"/>
          <w:numId w:val="2"/>
        </w:numPr>
        <w:pBdr>
          <w:top w:val="nil"/>
          <w:left w:val="nil"/>
          <w:bottom w:val="nil"/>
          <w:right w:val="nil"/>
          <w:between w:val="nil"/>
        </w:pBdr>
        <w:spacing w:line="360" w:lineRule="auto"/>
        <w:jc w:val="both"/>
        <w:rPr>
          <w:b/>
          <w:color w:val="000000"/>
          <w:sz w:val="24"/>
          <w:szCs w:val="24"/>
        </w:rPr>
      </w:pPr>
      <w:r w:rsidRPr="003A5375">
        <w:rPr>
          <w:b/>
          <w:color w:val="000000"/>
          <w:sz w:val="24"/>
          <w:szCs w:val="24"/>
        </w:rPr>
        <w:t>GENERAL OVERVIEW</w:t>
      </w:r>
    </w:p>
    <w:p w14:paraId="10591612" w14:textId="77777777" w:rsidR="003A5375" w:rsidRDefault="003A5375" w:rsidP="003A5375">
      <w:pPr>
        <w:numPr>
          <w:ilvl w:val="1"/>
          <w:numId w:val="2"/>
        </w:numPr>
        <w:pBdr>
          <w:top w:val="nil"/>
          <w:left w:val="nil"/>
          <w:bottom w:val="nil"/>
          <w:right w:val="nil"/>
          <w:between w:val="nil"/>
        </w:pBdr>
        <w:spacing w:after="280" w:line="360" w:lineRule="auto"/>
        <w:jc w:val="both"/>
        <w:rPr>
          <w:color w:val="000000"/>
          <w:sz w:val="24"/>
          <w:szCs w:val="24"/>
        </w:rPr>
      </w:pPr>
      <w:proofErr w:type="spellStart"/>
      <w:r>
        <w:rPr>
          <w:b/>
          <w:color w:val="000000"/>
          <w:sz w:val="24"/>
          <w:szCs w:val="24"/>
        </w:rPr>
        <w:t>Introductio</w:t>
      </w:r>
      <w:r w:rsidR="000B2D09">
        <w:rPr>
          <w:b/>
          <w:color w:val="000000"/>
          <w:sz w:val="24"/>
          <w:szCs w:val="24"/>
        </w:rPr>
        <w:t>n</w:t>
      </w:r>
      <w:proofErr w:type="spellEnd"/>
      <w:r w:rsidR="000B2D09">
        <w:rPr>
          <w:b/>
          <w:color w:val="000000"/>
          <w:sz w:val="24"/>
          <w:szCs w:val="24"/>
        </w:rPr>
        <w:t xml:space="preserve"> </w:t>
      </w:r>
    </w:p>
    <w:p w14:paraId="5028FE00" w14:textId="2900D05A" w:rsidR="003A5375" w:rsidRPr="009D726D" w:rsidRDefault="003A5375" w:rsidP="003A5375">
      <w:pPr>
        <w:pBdr>
          <w:top w:val="nil"/>
          <w:left w:val="nil"/>
          <w:bottom w:val="nil"/>
          <w:right w:val="nil"/>
          <w:between w:val="nil"/>
        </w:pBdr>
        <w:spacing w:after="280" w:line="360" w:lineRule="auto"/>
        <w:jc w:val="both"/>
        <w:rPr>
          <w:color w:val="000000"/>
          <w:sz w:val="24"/>
          <w:szCs w:val="24"/>
          <w:lang w:val="en-US"/>
        </w:rPr>
      </w:pPr>
      <w:r w:rsidRPr="009D726D">
        <w:rPr>
          <w:color w:val="000000"/>
          <w:sz w:val="24"/>
          <w:szCs w:val="24"/>
          <w:lang w:val="en-US"/>
        </w:rPr>
        <w:t>This report has been prepared by the Legal Clinic of Universidad Carlos III de Madrid (UC3M) with the purpose of analyzing and presenting the situation of the economic, social, and cultural rights (ESCR) of migrant workers from Honduras. The study is based on an approach that considers the characterization of migration from this Central American country, including both the structural factors driving labor migration and the applicable legal frameworks, the specific impact of the COVID-19 pandemic, and the gender and migration dynamics.</w:t>
      </w:r>
    </w:p>
    <w:p w14:paraId="1F45DF91" w14:textId="47B2F8F5" w:rsidR="003A5375" w:rsidRPr="009D726D" w:rsidRDefault="003A5375" w:rsidP="003A5375">
      <w:pPr>
        <w:pBdr>
          <w:top w:val="nil"/>
          <w:left w:val="nil"/>
          <w:bottom w:val="nil"/>
          <w:right w:val="nil"/>
          <w:between w:val="nil"/>
        </w:pBdr>
        <w:spacing w:after="280" w:line="360" w:lineRule="auto"/>
        <w:jc w:val="both"/>
        <w:rPr>
          <w:color w:val="000000"/>
          <w:sz w:val="24"/>
          <w:szCs w:val="24"/>
          <w:lang w:val="en-US"/>
        </w:rPr>
      </w:pPr>
      <w:r w:rsidRPr="009D726D">
        <w:rPr>
          <w:color w:val="000000"/>
          <w:sz w:val="24"/>
          <w:szCs w:val="24"/>
          <w:lang w:val="en-US"/>
        </w:rPr>
        <w:t>This analysis aims to contribute to a greater understanding of the challenges faced by these individuals in effectively exercising their fundamental rights, as well as to highlight the persistent obstacles in the current context.</w:t>
      </w:r>
    </w:p>
    <w:p w14:paraId="3644874E" w14:textId="057CFE96" w:rsidR="002739A8" w:rsidRPr="009D726D" w:rsidRDefault="003A5375" w:rsidP="003A5375">
      <w:pPr>
        <w:numPr>
          <w:ilvl w:val="1"/>
          <w:numId w:val="2"/>
        </w:numPr>
        <w:pBdr>
          <w:top w:val="nil"/>
          <w:left w:val="nil"/>
          <w:bottom w:val="nil"/>
          <w:right w:val="nil"/>
          <w:between w:val="nil"/>
        </w:pBdr>
        <w:spacing w:after="280" w:line="360" w:lineRule="auto"/>
        <w:jc w:val="both"/>
        <w:rPr>
          <w:color w:val="000000"/>
          <w:sz w:val="24"/>
          <w:szCs w:val="24"/>
          <w:lang w:val="en-US"/>
        </w:rPr>
      </w:pPr>
      <w:r w:rsidRPr="009D726D">
        <w:rPr>
          <w:color w:val="000000"/>
          <w:sz w:val="24"/>
          <w:szCs w:val="24"/>
          <w:lang w:val="en-US"/>
        </w:rPr>
        <w:t xml:space="preserve"> </w:t>
      </w:r>
      <w:r w:rsidRPr="009D726D">
        <w:rPr>
          <w:b/>
          <w:color w:val="000000"/>
          <w:sz w:val="24"/>
          <w:szCs w:val="24"/>
          <w:lang w:val="en-US"/>
        </w:rPr>
        <w:t>Geographic Location, Population, and Socioeconomic Context of Honduras</w:t>
      </w:r>
    </w:p>
    <w:p w14:paraId="7E079938" w14:textId="7B50E8FD" w:rsidR="002739A8" w:rsidRPr="009D726D" w:rsidRDefault="003A5375">
      <w:pPr>
        <w:spacing w:after="280" w:line="360" w:lineRule="auto"/>
        <w:jc w:val="both"/>
        <w:rPr>
          <w:color w:val="000000"/>
          <w:sz w:val="24"/>
          <w:szCs w:val="24"/>
          <w:lang w:val="en-US"/>
        </w:rPr>
      </w:pPr>
      <w:r w:rsidRPr="009D726D">
        <w:rPr>
          <w:color w:val="000000"/>
          <w:sz w:val="24"/>
          <w:szCs w:val="24"/>
          <w:lang w:val="en-US"/>
        </w:rPr>
        <w:t>The Republic of Honduras is located in the center of the Central American isthmus, making it the second-largest country in the region after Nicaragua. It borders Guatemala and El Salvador to the west, the Caribbean Sea to the north, Nicaragua to the east, and the Pacific Ocean to the south. The capital city is Tegucigalpa, in the Central District Municipality. Until 1821, Honduras was a colony of Spain and part of the Viceroyalty of New Spain (Mexico), which is why its official language is Spanish</w:t>
      </w:r>
      <w:r w:rsidR="000B2D09" w:rsidRPr="009D726D">
        <w:rPr>
          <w:color w:val="000000"/>
          <w:sz w:val="24"/>
          <w:szCs w:val="24"/>
          <w:lang w:val="en-US"/>
        </w:rPr>
        <w:t>.</w:t>
      </w:r>
    </w:p>
    <w:p w14:paraId="048DEA0A" w14:textId="3565BD76" w:rsidR="002739A8" w:rsidRPr="009D726D" w:rsidRDefault="003A5375">
      <w:pPr>
        <w:spacing w:after="280" w:line="360" w:lineRule="auto"/>
        <w:jc w:val="both"/>
        <w:rPr>
          <w:color w:val="000000"/>
          <w:sz w:val="24"/>
          <w:szCs w:val="24"/>
          <w:lang w:val="en-US"/>
        </w:rPr>
      </w:pPr>
      <w:r w:rsidRPr="009D726D">
        <w:rPr>
          <w:color w:val="000000"/>
          <w:sz w:val="24"/>
          <w:szCs w:val="24"/>
          <w:lang w:val="en-US"/>
        </w:rPr>
        <w:t>Honduras has experienced several political and institutional crises, most notably the 2009 coup d’état. Its population is 9,892,632, and according to the National Institute of Statistics of Honduras, 64.1% of the population lives in poverty (INE, 2023). This statistic provides a clear picture of the political, social, and economic hardships the country faces. Poverty, inequality, agrarian and/or environmental conflict, and violence intersect and deeply affect the guarantee of human rights, with marked disparities between rural and urban populations (OAS, 2024).</w:t>
      </w:r>
      <w:r w:rsidR="000B2D09" w:rsidRPr="009D726D">
        <w:rPr>
          <w:color w:val="000000"/>
          <w:sz w:val="24"/>
          <w:szCs w:val="24"/>
          <w:lang w:val="en-US"/>
        </w:rPr>
        <w:t xml:space="preserve"> </w:t>
      </w:r>
    </w:p>
    <w:p w14:paraId="53583C4D" w14:textId="5CFC07C1" w:rsidR="002739A8" w:rsidRPr="009D726D" w:rsidRDefault="003A5375">
      <w:pPr>
        <w:spacing w:after="280" w:line="360" w:lineRule="auto"/>
        <w:jc w:val="both"/>
        <w:rPr>
          <w:color w:val="000000"/>
          <w:sz w:val="24"/>
          <w:szCs w:val="24"/>
          <w:lang w:val="en-US"/>
        </w:rPr>
      </w:pPr>
      <w:r w:rsidRPr="009D726D">
        <w:rPr>
          <w:color w:val="000000"/>
          <w:sz w:val="24"/>
          <w:szCs w:val="24"/>
          <w:lang w:val="en-US"/>
        </w:rPr>
        <w:t>The country’s political system is based on a republican, presidential representative democracy, with a unicameral parliament. The President serves as both head of state and government, while legislative power lies with the National Congress of Honduras. Since 2022, Iris Xiomara Castro Sarmiento has been the constitutional President of Honduras, elected under the left-wing political party “Liberty and Refoundation” in the 2021 general elections. She is the first woman in the country’s history to hold this position.</w:t>
      </w:r>
    </w:p>
    <w:p w14:paraId="7B0E386D" w14:textId="70DDB45A" w:rsidR="002739A8" w:rsidRPr="009D726D" w:rsidRDefault="003A5375">
      <w:pPr>
        <w:spacing w:after="280" w:line="360" w:lineRule="auto"/>
        <w:jc w:val="both"/>
        <w:rPr>
          <w:color w:val="000000"/>
          <w:sz w:val="24"/>
          <w:szCs w:val="24"/>
          <w:lang w:val="en-US"/>
        </w:rPr>
      </w:pPr>
      <w:r w:rsidRPr="009D726D">
        <w:rPr>
          <w:color w:val="000000"/>
          <w:sz w:val="24"/>
          <w:szCs w:val="24"/>
          <w:lang w:val="en-US"/>
        </w:rPr>
        <w:t>The country’s economic activities are closely tied to manufacturing and its natural resources. Productive activities can be grouped into three categories: agriculture, livestock, and mining; industrial economy; and service economy. The social context in Honduras is marked by crisis. Key issues include food insecurity, corruption, weak democratic institutions, lack of separation of powers, social violence, and the presence of gangs and criminal groups that control territories through drug trafficking, extortion, contract killings, and territorial militarization (OAS, 2024).</w:t>
      </w:r>
      <w:r w:rsidR="000B2D09" w:rsidRPr="009D726D">
        <w:rPr>
          <w:color w:val="000000"/>
          <w:sz w:val="24"/>
          <w:szCs w:val="24"/>
          <w:lang w:val="en-US"/>
        </w:rPr>
        <w:t xml:space="preserve"> </w:t>
      </w:r>
    </w:p>
    <w:p w14:paraId="6B97A15C" w14:textId="42971297" w:rsidR="002739A8" w:rsidRPr="009D726D" w:rsidRDefault="003A5375">
      <w:pPr>
        <w:spacing w:after="280" w:line="360" w:lineRule="auto"/>
        <w:jc w:val="both"/>
        <w:rPr>
          <w:color w:val="000000"/>
          <w:sz w:val="24"/>
          <w:szCs w:val="24"/>
          <w:lang w:val="en-US"/>
        </w:rPr>
      </w:pPr>
      <w:r w:rsidRPr="009D726D">
        <w:rPr>
          <w:color w:val="000000"/>
          <w:sz w:val="24"/>
          <w:szCs w:val="24"/>
          <w:lang w:val="en-US"/>
        </w:rPr>
        <w:t>Moreover, land-related social, environmental, and agrarian conflicts are linked to the privatized extractive industry and large-scale agriculture such as banana, coffee, African palm, or tobacco farming. These uses of the land have denied historical claims by peasant communities, indigenous peoples, Afro-descendants, and Garifuna communities, resulting in a concentration of wealth in the hands of a small segment of the population (OAS 2024).</w:t>
      </w:r>
    </w:p>
    <w:p w14:paraId="11B3A431" w14:textId="5E4DC41C" w:rsidR="003A5375" w:rsidRPr="009D726D" w:rsidRDefault="003A5375" w:rsidP="003A5375">
      <w:pPr>
        <w:spacing w:after="280" w:line="360" w:lineRule="auto"/>
        <w:jc w:val="both"/>
        <w:rPr>
          <w:color w:val="000000"/>
          <w:sz w:val="24"/>
          <w:szCs w:val="24"/>
          <w:lang w:val="en-US"/>
        </w:rPr>
      </w:pPr>
      <w:r w:rsidRPr="009D726D">
        <w:rPr>
          <w:color w:val="000000"/>
          <w:sz w:val="24"/>
          <w:szCs w:val="24"/>
          <w:lang w:val="en-US"/>
        </w:rPr>
        <w:t>Honduras has one of the highest levels of income inequality in Latin America, with a Gini index of 0.51 in 2023 (Human Rights Watch, 2024).</w:t>
      </w:r>
    </w:p>
    <w:p w14:paraId="4F1561F6" w14:textId="65EB91EA" w:rsidR="003A5375" w:rsidRPr="009D726D" w:rsidRDefault="003A5375" w:rsidP="003A5375">
      <w:pPr>
        <w:spacing w:after="280" w:line="360" w:lineRule="auto"/>
        <w:jc w:val="both"/>
        <w:rPr>
          <w:color w:val="000000"/>
          <w:sz w:val="24"/>
          <w:szCs w:val="24"/>
          <w:lang w:val="en-US"/>
        </w:rPr>
      </w:pPr>
      <w:r w:rsidRPr="009D726D">
        <w:rPr>
          <w:color w:val="000000"/>
          <w:sz w:val="24"/>
          <w:szCs w:val="24"/>
          <w:lang w:val="en-US"/>
        </w:rPr>
        <w:t>It is the most violent country in Central America and the second in Latin America in terms of homicide rates. Public policies aimed at reducing violence have seen gradual success in urban areas, with homicide rates declining. However, in rural areas, conflicts and violence over land and natural resource access remain difficult for the state to control.</w:t>
      </w:r>
    </w:p>
    <w:p w14:paraId="1E695345" w14:textId="583B7CC2" w:rsidR="003A5375" w:rsidRPr="009D726D" w:rsidRDefault="003A5375" w:rsidP="003A5375">
      <w:pPr>
        <w:spacing w:after="280" w:line="360" w:lineRule="auto"/>
        <w:jc w:val="both"/>
        <w:rPr>
          <w:color w:val="000000"/>
          <w:sz w:val="24"/>
          <w:szCs w:val="24"/>
          <w:lang w:val="en-US"/>
        </w:rPr>
      </w:pPr>
      <w:r w:rsidRPr="009D726D">
        <w:rPr>
          <w:color w:val="000000"/>
          <w:sz w:val="24"/>
          <w:szCs w:val="24"/>
          <w:lang w:val="en-US"/>
        </w:rPr>
        <w:t>Widespread violence has created insecurity and constant human rights violations, leading to the forced displacement of a large portion of the population. In the last ten years, the number of displaced Hondurans has increased 21-fold—from 14,305 asylum seekers in 2014 to 301,236 in 2023 (CONADEH, 2024).</w:t>
      </w:r>
    </w:p>
    <w:p w14:paraId="71C11E75" w14:textId="130424AC" w:rsidR="003A5375" w:rsidRPr="009D726D" w:rsidRDefault="003A5375" w:rsidP="003A5375">
      <w:pPr>
        <w:spacing w:after="280" w:line="360" w:lineRule="auto"/>
        <w:jc w:val="both"/>
        <w:rPr>
          <w:color w:val="000000"/>
          <w:sz w:val="24"/>
          <w:szCs w:val="24"/>
          <w:lang w:val="en-US"/>
        </w:rPr>
      </w:pPr>
      <w:r w:rsidRPr="009D726D">
        <w:rPr>
          <w:color w:val="000000"/>
          <w:sz w:val="24"/>
          <w:szCs w:val="24"/>
          <w:lang w:val="en-US"/>
        </w:rPr>
        <w:t>According to the UN Refugee Agency (UNHCR), in 2023 there were 97,671 new asylum seekers from Honduras, representing a 23% increase compared to 2022.</w:t>
      </w:r>
    </w:p>
    <w:p w14:paraId="4002AC6F" w14:textId="7F49E6A2" w:rsidR="003A5375" w:rsidRPr="009D726D" w:rsidRDefault="003A5375" w:rsidP="003A5375">
      <w:pPr>
        <w:spacing w:after="280" w:line="360" w:lineRule="auto"/>
        <w:jc w:val="both"/>
        <w:rPr>
          <w:color w:val="000000"/>
          <w:sz w:val="24"/>
          <w:szCs w:val="24"/>
          <w:lang w:val="en-US"/>
        </w:rPr>
      </w:pPr>
      <w:r w:rsidRPr="009D726D">
        <w:rPr>
          <w:color w:val="000000"/>
          <w:sz w:val="24"/>
          <w:szCs w:val="24"/>
          <w:lang w:val="en-US"/>
        </w:rPr>
        <w:t>This violence disproportionately affects certain social groups, including women, children, and adolescents. Honduras has the second-highest femicide rate in the region, at 5.1 per 100,000 inhabitants (ECLAC). According to data from women’s organizations and the Violence Observatory of the National Autonomous University of Honduras (UNAH), a woman is killed every 17 hours and 36 minutes in the country.</w:t>
      </w:r>
    </w:p>
    <w:p w14:paraId="64155720" w14:textId="6C0FA44C" w:rsidR="003A5375" w:rsidRPr="009D726D" w:rsidRDefault="003A5375" w:rsidP="003A5375">
      <w:pPr>
        <w:spacing w:after="280" w:line="360" w:lineRule="auto"/>
        <w:jc w:val="both"/>
        <w:rPr>
          <w:color w:val="000000"/>
          <w:sz w:val="24"/>
          <w:szCs w:val="24"/>
          <w:lang w:val="en-US"/>
        </w:rPr>
      </w:pPr>
      <w:r w:rsidRPr="009D726D">
        <w:rPr>
          <w:color w:val="000000"/>
          <w:sz w:val="24"/>
          <w:szCs w:val="24"/>
          <w:lang w:val="en-US"/>
        </w:rPr>
        <w:t>Women in leadership or political roles, those with ties to criminal organizations or state security forces, and those who have experienced violence in contexts of impunity are at higher risk of being forced to flee their communities (UNHCR, 2021). Gender-based violence and femicide are therefore key drivers of forced displacement in Honduras.</w:t>
      </w:r>
    </w:p>
    <w:p w14:paraId="52B090F9" w14:textId="2DE6FD9A" w:rsidR="003A5375" w:rsidRPr="009D726D" w:rsidRDefault="003A5375" w:rsidP="003A5375">
      <w:pPr>
        <w:spacing w:after="280" w:line="360" w:lineRule="auto"/>
        <w:jc w:val="both"/>
        <w:rPr>
          <w:color w:val="000000"/>
          <w:sz w:val="24"/>
          <w:szCs w:val="24"/>
          <w:lang w:val="en-US"/>
        </w:rPr>
      </w:pPr>
      <w:r w:rsidRPr="009D726D">
        <w:rPr>
          <w:color w:val="000000"/>
          <w:sz w:val="24"/>
          <w:szCs w:val="24"/>
          <w:lang w:val="en-US"/>
        </w:rPr>
        <w:t>Additionally, human rights defenders, journalists, media professionals, and members of the justice system are also at high risk. They are subject to intimidation, censorship, violence, smear campaigns, judicial harassment, and other violations of their fundamental rights. From 2022 to March 2025, 35 human rights defenders were murdered (CONADEH, 2025).</w:t>
      </w:r>
    </w:p>
    <w:p w14:paraId="269B1A7B" w14:textId="62A608D5" w:rsidR="003A5375" w:rsidRPr="009D726D" w:rsidRDefault="003A5375" w:rsidP="003A5375">
      <w:pPr>
        <w:spacing w:after="280" w:line="360" w:lineRule="auto"/>
        <w:jc w:val="both"/>
        <w:rPr>
          <w:color w:val="000000"/>
          <w:sz w:val="24"/>
          <w:szCs w:val="24"/>
          <w:lang w:val="en-US"/>
        </w:rPr>
      </w:pPr>
      <w:r w:rsidRPr="009D726D">
        <w:rPr>
          <w:color w:val="000000"/>
          <w:sz w:val="24"/>
          <w:szCs w:val="24"/>
          <w:lang w:val="en-US"/>
        </w:rPr>
        <w:t>Honduras is thus a dangerous country for human rights advocacy, marked by high levels of impunity. It is part of the so-called "Northern Triangle" along with El Salvador and Guatemala, countries that have seen a growing and constant outflow of emigrants in recent years.</w:t>
      </w:r>
    </w:p>
    <w:p w14:paraId="4E700328" w14:textId="659BA3FF" w:rsidR="003A5375" w:rsidRPr="009D726D" w:rsidRDefault="003A5375" w:rsidP="003A5375">
      <w:pPr>
        <w:spacing w:after="280" w:line="360" w:lineRule="auto"/>
        <w:jc w:val="both"/>
        <w:rPr>
          <w:color w:val="000000"/>
          <w:sz w:val="24"/>
          <w:szCs w:val="24"/>
          <w:lang w:val="en-US"/>
        </w:rPr>
      </w:pPr>
      <w:r w:rsidRPr="009D726D">
        <w:rPr>
          <w:color w:val="000000"/>
          <w:sz w:val="24"/>
          <w:szCs w:val="24"/>
          <w:lang w:val="en-US"/>
        </w:rPr>
        <w:t>Emigration is a long-standing part of the Honduran people's recent history and is a complex phenomenon, as the causes behind it are varied. Migration has become a response to the lack of human rights protection in Honduras.</w:t>
      </w:r>
    </w:p>
    <w:p w14:paraId="12B9D4EA" w14:textId="3A360447" w:rsidR="002739A8" w:rsidRPr="009D726D" w:rsidRDefault="003A5375" w:rsidP="003A5375">
      <w:pPr>
        <w:spacing w:after="280" w:line="360" w:lineRule="auto"/>
        <w:jc w:val="both"/>
        <w:rPr>
          <w:color w:val="000000"/>
          <w:sz w:val="24"/>
          <w:szCs w:val="24"/>
          <w:lang w:val="en-US"/>
        </w:rPr>
      </w:pPr>
      <w:r w:rsidRPr="009D726D">
        <w:rPr>
          <w:color w:val="000000"/>
          <w:sz w:val="24"/>
          <w:szCs w:val="24"/>
          <w:lang w:val="en-US"/>
        </w:rPr>
        <w:t>Honduran migration flows intensified after the 2009 coup d'état, leading to at least three major migration waves in 2014, 2019, and 2021 (IOM, 2021).</w:t>
      </w:r>
    </w:p>
    <w:p w14:paraId="7E29C99B" w14:textId="405133A0" w:rsidR="002739A8" w:rsidRPr="009D726D" w:rsidRDefault="002739A8">
      <w:pPr>
        <w:spacing w:after="280" w:line="360" w:lineRule="auto"/>
        <w:jc w:val="both"/>
        <w:rPr>
          <w:color w:val="000000"/>
          <w:sz w:val="24"/>
          <w:szCs w:val="24"/>
          <w:lang w:val="en-US"/>
        </w:rPr>
      </w:pPr>
    </w:p>
    <w:p w14:paraId="24282CC8" w14:textId="6D2A79C3" w:rsidR="002739A8" w:rsidRDefault="000B2D09">
      <w:pPr>
        <w:spacing w:before="240" w:after="240" w:line="360" w:lineRule="auto"/>
        <w:ind w:left="500" w:hanging="360"/>
        <w:jc w:val="both"/>
        <w:rPr>
          <w:b/>
          <w:sz w:val="24"/>
          <w:szCs w:val="24"/>
        </w:rPr>
      </w:pPr>
      <w:r>
        <w:rPr>
          <w:b/>
          <w:sz w:val="24"/>
          <w:szCs w:val="24"/>
        </w:rPr>
        <w:t xml:space="preserve">2. </w:t>
      </w:r>
      <w:r>
        <w:rPr>
          <w:sz w:val="24"/>
          <w:szCs w:val="24"/>
        </w:rPr>
        <w:tab/>
      </w:r>
      <w:proofErr w:type="spellStart"/>
      <w:r w:rsidR="003A5375" w:rsidRPr="003A5375">
        <w:rPr>
          <w:b/>
          <w:sz w:val="24"/>
          <w:szCs w:val="24"/>
        </w:rPr>
        <w:t>Situation</w:t>
      </w:r>
      <w:proofErr w:type="spellEnd"/>
      <w:r w:rsidR="003A5375" w:rsidRPr="003A5375">
        <w:rPr>
          <w:b/>
          <w:sz w:val="24"/>
          <w:szCs w:val="24"/>
        </w:rPr>
        <w:t xml:space="preserve"> of Migrant </w:t>
      </w:r>
      <w:proofErr w:type="spellStart"/>
      <w:r w:rsidR="003A5375" w:rsidRPr="003A5375">
        <w:rPr>
          <w:b/>
          <w:sz w:val="24"/>
          <w:szCs w:val="24"/>
        </w:rPr>
        <w:t>Workers</w:t>
      </w:r>
      <w:proofErr w:type="spellEnd"/>
      <w:r w:rsidR="003A5375" w:rsidRPr="003A5375">
        <w:rPr>
          <w:b/>
          <w:sz w:val="24"/>
          <w:szCs w:val="24"/>
        </w:rPr>
        <w:t xml:space="preserve"> </w:t>
      </w:r>
      <w:proofErr w:type="spellStart"/>
      <w:r w:rsidR="003A5375" w:rsidRPr="003A5375">
        <w:rPr>
          <w:b/>
          <w:sz w:val="24"/>
          <w:szCs w:val="24"/>
        </w:rPr>
        <w:t>from</w:t>
      </w:r>
      <w:proofErr w:type="spellEnd"/>
      <w:r w:rsidR="003A5375" w:rsidRPr="003A5375">
        <w:rPr>
          <w:b/>
          <w:sz w:val="24"/>
          <w:szCs w:val="24"/>
        </w:rPr>
        <w:t xml:space="preserve"> Honduras</w:t>
      </w:r>
    </w:p>
    <w:p w14:paraId="344AB6AB" w14:textId="1811D2E3" w:rsidR="002739A8" w:rsidRPr="009D726D" w:rsidRDefault="000B2D09">
      <w:pPr>
        <w:spacing w:before="240" w:after="240" w:line="360" w:lineRule="auto"/>
        <w:ind w:firstLine="720"/>
        <w:jc w:val="both"/>
        <w:rPr>
          <w:sz w:val="24"/>
          <w:szCs w:val="24"/>
          <w:lang w:val="en-US"/>
        </w:rPr>
      </w:pPr>
      <w:r w:rsidRPr="009D726D">
        <w:rPr>
          <w:b/>
          <w:sz w:val="24"/>
          <w:szCs w:val="24"/>
          <w:lang w:val="en-US"/>
        </w:rPr>
        <w:t xml:space="preserve">2.1. </w:t>
      </w:r>
      <w:r w:rsidR="003A5375" w:rsidRPr="009D726D">
        <w:rPr>
          <w:b/>
          <w:sz w:val="24"/>
          <w:szCs w:val="24"/>
          <w:lang w:val="en-US"/>
        </w:rPr>
        <w:t>Period from 2018 to the Present</w:t>
      </w:r>
      <w:r w:rsidRPr="009D726D">
        <w:rPr>
          <w:sz w:val="24"/>
          <w:szCs w:val="24"/>
          <w:lang w:val="en-US"/>
        </w:rPr>
        <w:t xml:space="preserve"> </w:t>
      </w:r>
    </w:p>
    <w:p w14:paraId="1DC661C2" w14:textId="77777777" w:rsidR="003A5375" w:rsidRPr="009D726D" w:rsidRDefault="003A5375" w:rsidP="003A5375">
      <w:pPr>
        <w:spacing w:line="360" w:lineRule="auto"/>
        <w:ind w:left="566"/>
        <w:jc w:val="both"/>
        <w:rPr>
          <w:sz w:val="24"/>
          <w:szCs w:val="24"/>
          <w:lang w:val="en-US"/>
        </w:rPr>
      </w:pPr>
      <w:r w:rsidRPr="009D726D">
        <w:rPr>
          <w:sz w:val="24"/>
          <w:szCs w:val="24"/>
          <w:lang w:val="en-US"/>
        </w:rPr>
        <w:t>The growing Honduran migration is a response to a structural context of exclusion, poverty, and insecurity (FESTAGRO, 2021). Between January 2018 and March 2023, around 348,445 Hondurans left the country and currently live abroad, according to data from the 2023 National Survey on Migration and Remittances conducted by the International Organization for Migration (IOM, 2023). Most of them were driven by economic reasons, seeking new opportunities to move forward. This figure reflects a persistent reality: thousands of people continue to leave Honduras in search of a more stable life and better prospects for progress, highlighting the ongoing challenges the country faces in employment, development, and social well-being.</w:t>
      </w:r>
    </w:p>
    <w:p w14:paraId="5EA115AF" w14:textId="77777777" w:rsidR="003A5375" w:rsidRPr="009D726D" w:rsidRDefault="003A5375" w:rsidP="003A5375">
      <w:pPr>
        <w:spacing w:line="360" w:lineRule="auto"/>
        <w:ind w:left="566"/>
        <w:jc w:val="both"/>
        <w:rPr>
          <w:sz w:val="24"/>
          <w:szCs w:val="24"/>
          <w:lang w:val="en-US"/>
        </w:rPr>
      </w:pPr>
    </w:p>
    <w:p w14:paraId="5AD7DB99" w14:textId="64C9BBFB" w:rsidR="002739A8" w:rsidRPr="009D726D" w:rsidRDefault="003A5375" w:rsidP="003A5375">
      <w:pPr>
        <w:spacing w:line="360" w:lineRule="auto"/>
        <w:ind w:left="566"/>
        <w:jc w:val="both"/>
        <w:rPr>
          <w:sz w:val="24"/>
          <w:szCs w:val="24"/>
          <w:lang w:val="en-US"/>
        </w:rPr>
      </w:pPr>
      <w:r w:rsidRPr="009D726D">
        <w:rPr>
          <w:sz w:val="24"/>
          <w:szCs w:val="24"/>
          <w:lang w:val="en-US"/>
        </w:rPr>
        <w:t>The figure of more than 340,000 migrants reveals more than a trend—it reflects a deeply complex and troubling structural situation. It's not just that people want better opportunities, as is often said, but rather that in many parts of the country, there are no basic conditions for a dignified life. In this sense, migration is not always a free choice—it often becomes a forced solution in the absence of viable alternatives. From a prudent perspective, responses to this phenomenon should not focus solely on controlling migration flows, but rather on seriously and sustainably addressing the root causes behind them.</w:t>
      </w:r>
    </w:p>
    <w:p w14:paraId="2610760B" w14:textId="180B6C19" w:rsidR="002739A8" w:rsidRPr="009D726D" w:rsidRDefault="000B2D09">
      <w:pPr>
        <w:spacing w:before="240" w:after="240" w:line="360" w:lineRule="auto"/>
        <w:ind w:firstLine="720"/>
        <w:jc w:val="both"/>
        <w:rPr>
          <w:b/>
          <w:sz w:val="24"/>
          <w:szCs w:val="24"/>
          <w:lang w:val="en-US"/>
        </w:rPr>
      </w:pPr>
      <w:r w:rsidRPr="009D726D">
        <w:rPr>
          <w:b/>
          <w:sz w:val="24"/>
          <w:szCs w:val="24"/>
          <w:lang w:val="en-US"/>
        </w:rPr>
        <w:t>2.2.</w:t>
      </w:r>
      <w:r w:rsidRPr="009D726D">
        <w:rPr>
          <w:sz w:val="24"/>
          <w:szCs w:val="24"/>
          <w:lang w:val="en-US"/>
        </w:rPr>
        <w:t xml:space="preserve"> </w:t>
      </w:r>
      <w:r w:rsidR="003A5375" w:rsidRPr="009D726D">
        <w:rPr>
          <w:b/>
          <w:sz w:val="24"/>
          <w:szCs w:val="24"/>
          <w:lang w:val="en-US"/>
        </w:rPr>
        <w:t>ESCR Conditions and Their Impact on Migration</w:t>
      </w:r>
    </w:p>
    <w:p w14:paraId="1CD58203" w14:textId="4751FF5E" w:rsidR="003A5375" w:rsidRPr="009D726D" w:rsidRDefault="003A5375" w:rsidP="003A5375">
      <w:pPr>
        <w:spacing w:before="240" w:after="240" w:line="360" w:lineRule="auto"/>
        <w:ind w:left="720"/>
        <w:jc w:val="both"/>
        <w:rPr>
          <w:sz w:val="24"/>
          <w:szCs w:val="24"/>
          <w:lang w:val="en-US"/>
        </w:rPr>
      </w:pPr>
      <w:r w:rsidRPr="009D726D">
        <w:rPr>
          <w:sz w:val="24"/>
          <w:szCs w:val="24"/>
          <w:lang w:val="en-US"/>
        </w:rPr>
        <w:t>In recent years, Honduras has experienced a sustained increase in migration flows—a phenomenon tied to structural conditions that limit the effective exercise of economic, social, and cultural rights (ESCR). Factors such as chronic unemployment, low wages, limited access to health and education services, and high levels of insecurity have contributed to creating a social environment in which large sectors of the population view migration as a necessary path to improving their quality of life.</w:t>
      </w:r>
    </w:p>
    <w:p w14:paraId="25866836" w14:textId="4DD370FD" w:rsidR="003A5375" w:rsidRPr="009D726D" w:rsidRDefault="003A5375" w:rsidP="003A5375">
      <w:pPr>
        <w:spacing w:before="240" w:after="240" w:line="360" w:lineRule="auto"/>
        <w:ind w:left="720"/>
        <w:jc w:val="both"/>
        <w:rPr>
          <w:sz w:val="24"/>
          <w:szCs w:val="24"/>
          <w:lang w:val="en-US"/>
        </w:rPr>
      </w:pPr>
      <w:r w:rsidRPr="009D726D">
        <w:rPr>
          <w:sz w:val="24"/>
          <w:szCs w:val="24"/>
          <w:lang w:val="en-US"/>
        </w:rPr>
        <w:t>Domestically, weak institutions and the lack of public policies focused on social inclusion have exacerbated existing inequalities. This has particularly affected young people, women, and rural populations, who face systematic barriers to accessing decent work, adequate housing, or continuous medical care. In many cases, migration directly results from the inability to exercise these rights under even minimally equitable conditions.</w:t>
      </w:r>
    </w:p>
    <w:p w14:paraId="12D38148" w14:textId="7854E97B" w:rsidR="002739A8" w:rsidRPr="009D726D" w:rsidRDefault="003A5375" w:rsidP="003A5375">
      <w:pPr>
        <w:spacing w:before="240" w:after="240" w:line="360" w:lineRule="auto"/>
        <w:ind w:left="720"/>
        <w:jc w:val="both"/>
        <w:rPr>
          <w:sz w:val="24"/>
          <w:szCs w:val="24"/>
          <w:lang w:val="en-US"/>
        </w:rPr>
      </w:pPr>
      <w:r w:rsidRPr="009D726D">
        <w:rPr>
          <w:sz w:val="24"/>
          <w:szCs w:val="24"/>
          <w:lang w:val="en-US"/>
        </w:rPr>
        <w:t>On the other hand, while migration may be a strategy for improving material conditions, Honduran migrants do not always find adequate guarantees for exercising their rights in destination countries. Irregular immigration status, discrimination, and precarious work tend to reproduce—and sometimes worsen—conditions of vulnerability. In this way, the lack of ESCR protections functions both as a structural cause of migration and as a risk factor in the destination, creating a difficult cycle to break unless both root causes and reception conditions are addressed simultaneously.</w:t>
      </w:r>
    </w:p>
    <w:p w14:paraId="57135696" w14:textId="77777777" w:rsidR="002739A8" w:rsidRPr="009D726D" w:rsidRDefault="002739A8">
      <w:pPr>
        <w:spacing w:before="240" w:after="240" w:line="360" w:lineRule="auto"/>
        <w:ind w:left="720"/>
        <w:jc w:val="both"/>
        <w:rPr>
          <w:sz w:val="24"/>
          <w:szCs w:val="24"/>
          <w:lang w:val="en-US"/>
        </w:rPr>
      </w:pPr>
    </w:p>
    <w:p w14:paraId="1BED9182" w14:textId="7BC8838F" w:rsidR="002739A8" w:rsidRPr="009D726D" w:rsidRDefault="000B2D09">
      <w:pPr>
        <w:spacing w:before="240" w:after="240" w:line="360" w:lineRule="auto"/>
        <w:ind w:left="1440"/>
        <w:jc w:val="both"/>
        <w:rPr>
          <w:b/>
          <w:sz w:val="24"/>
          <w:szCs w:val="24"/>
          <w:lang w:val="en-US"/>
        </w:rPr>
      </w:pPr>
      <w:r w:rsidRPr="009D726D">
        <w:rPr>
          <w:b/>
          <w:sz w:val="24"/>
          <w:szCs w:val="24"/>
          <w:lang w:val="en-US"/>
        </w:rPr>
        <w:t xml:space="preserve">2.2.1 </w:t>
      </w:r>
      <w:r w:rsidR="003A5375" w:rsidRPr="009D726D">
        <w:rPr>
          <w:b/>
          <w:sz w:val="24"/>
          <w:szCs w:val="24"/>
          <w:lang w:val="en-US"/>
        </w:rPr>
        <w:t>Labor Conditions and the Right to Decent Work</w:t>
      </w:r>
      <w:r w:rsidRPr="009D726D">
        <w:rPr>
          <w:b/>
          <w:sz w:val="24"/>
          <w:szCs w:val="24"/>
          <w:lang w:val="en-US"/>
        </w:rPr>
        <w:t xml:space="preserve"> </w:t>
      </w:r>
    </w:p>
    <w:p w14:paraId="03F3F9FA" w14:textId="617AD05A" w:rsidR="002739A8" w:rsidRPr="009D726D" w:rsidRDefault="003A5375">
      <w:pPr>
        <w:spacing w:before="240" w:after="240" w:line="360" w:lineRule="auto"/>
        <w:ind w:left="1440"/>
        <w:jc w:val="both"/>
        <w:rPr>
          <w:sz w:val="24"/>
          <w:szCs w:val="24"/>
          <w:lang w:val="en-US"/>
        </w:rPr>
      </w:pPr>
      <w:r w:rsidRPr="009D726D">
        <w:rPr>
          <w:sz w:val="24"/>
          <w:szCs w:val="24"/>
          <w:lang w:val="en-US"/>
        </w:rPr>
        <w:t>The majority of Hondurans who migrate for economic reasons face precarious labor conditions in destination countries. Many of them do not have formal contracts or access to social benefits, which exposes them to long working hours, wages below the legal minimum, and in severe cases, discriminatory or abusive treatment. This situation clearly limits the exercise of the right to fair and equitable working conditions.</w:t>
      </w:r>
      <w:r w:rsidR="000B2D09" w:rsidRPr="009D726D">
        <w:rPr>
          <w:sz w:val="24"/>
          <w:szCs w:val="24"/>
          <w:lang w:val="en-US"/>
        </w:rPr>
        <w:t xml:space="preserve"> </w:t>
      </w:r>
    </w:p>
    <w:p w14:paraId="41C9A5D1" w14:textId="0B21552D" w:rsidR="002739A8" w:rsidRPr="009D726D" w:rsidRDefault="000B2D09">
      <w:pPr>
        <w:spacing w:before="240" w:after="240" w:line="360" w:lineRule="auto"/>
        <w:ind w:left="1440"/>
        <w:jc w:val="both"/>
        <w:rPr>
          <w:b/>
          <w:sz w:val="24"/>
          <w:szCs w:val="24"/>
          <w:lang w:val="en-US"/>
        </w:rPr>
      </w:pPr>
      <w:r w:rsidRPr="009D726D">
        <w:rPr>
          <w:b/>
          <w:sz w:val="24"/>
          <w:szCs w:val="24"/>
          <w:lang w:val="en-US"/>
        </w:rPr>
        <w:t xml:space="preserve">2.2.2 </w:t>
      </w:r>
      <w:r w:rsidR="003A5375" w:rsidRPr="009D726D">
        <w:rPr>
          <w:b/>
          <w:sz w:val="24"/>
          <w:szCs w:val="24"/>
          <w:lang w:val="en-US"/>
        </w:rPr>
        <w:t>Access to Social Security</w:t>
      </w:r>
      <w:r w:rsidRPr="009D726D">
        <w:rPr>
          <w:b/>
          <w:sz w:val="24"/>
          <w:szCs w:val="24"/>
          <w:lang w:val="en-US"/>
        </w:rPr>
        <w:t xml:space="preserve"> </w:t>
      </w:r>
    </w:p>
    <w:p w14:paraId="2D66E0DB" w14:textId="2018D6E1" w:rsidR="003A5375" w:rsidRPr="009D726D" w:rsidRDefault="003A5375" w:rsidP="003A5375">
      <w:pPr>
        <w:spacing w:before="240" w:after="240" w:line="360" w:lineRule="auto"/>
        <w:ind w:left="1428"/>
        <w:jc w:val="both"/>
        <w:rPr>
          <w:sz w:val="24"/>
          <w:szCs w:val="24"/>
          <w:lang w:val="en-US"/>
        </w:rPr>
      </w:pPr>
      <w:r w:rsidRPr="009D726D">
        <w:rPr>
          <w:sz w:val="24"/>
          <w:szCs w:val="24"/>
          <w:lang w:val="en-US"/>
        </w:rPr>
        <w:t>A significant proportion of Honduran migrant workers lack access to social protection mechanisms. The absence of international agreements recognizing earned rights abroad prevents these workers from accessing pensions, medical care, or social insurance—both during their stay abroad and upon their return to Honduras.</w:t>
      </w:r>
    </w:p>
    <w:p w14:paraId="275FB809" w14:textId="594B1573" w:rsidR="002739A8" w:rsidRPr="009D726D" w:rsidRDefault="003A5375" w:rsidP="003A5375">
      <w:pPr>
        <w:spacing w:before="240" w:after="240" w:line="360" w:lineRule="auto"/>
        <w:ind w:left="1428"/>
        <w:jc w:val="both"/>
        <w:rPr>
          <w:sz w:val="24"/>
          <w:szCs w:val="24"/>
          <w:lang w:val="en-US"/>
        </w:rPr>
      </w:pPr>
      <w:r w:rsidRPr="009D726D">
        <w:rPr>
          <w:sz w:val="24"/>
          <w:szCs w:val="24"/>
          <w:lang w:val="en-US"/>
        </w:rPr>
        <w:t>It was only in June 2024 that Honduras joined the Ibero-American Multilateral Social Security Agreement (CMISS). This agreement allows individuals who have worked in different member countries to combine their contribution periods, facilitating access to pensions and other social security benefits</w:t>
      </w:r>
      <w:r w:rsidR="000B2D09" w:rsidRPr="009D726D">
        <w:rPr>
          <w:sz w:val="24"/>
          <w:szCs w:val="24"/>
          <w:lang w:val="en-US"/>
        </w:rPr>
        <w:t>.</w:t>
      </w:r>
    </w:p>
    <w:p w14:paraId="6FF05F2D" w14:textId="77777777" w:rsidR="003A5375" w:rsidRPr="009D726D" w:rsidRDefault="000B2D09" w:rsidP="003A5375">
      <w:pPr>
        <w:spacing w:before="240" w:after="240" w:line="360" w:lineRule="auto"/>
        <w:ind w:left="1440"/>
        <w:jc w:val="both"/>
        <w:rPr>
          <w:b/>
          <w:sz w:val="24"/>
          <w:szCs w:val="24"/>
          <w:lang w:val="en-US"/>
        </w:rPr>
      </w:pPr>
      <w:r w:rsidRPr="009D726D">
        <w:rPr>
          <w:b/>
          <w:sz w:val="24"/>
          <w:szCs w:val="24"/>
          <w:lang w:val="en-US"/>
        </w:rPr>
        <w:t xml:space="preserve">2.2.3 </w:t>
      </w:r>
      <w:r w:rsidR="003A5375" w:rsidRPr="009D726D">
        <w:rPr>
          <w:b/>
          <w:sz w:val="24"/>
          <w:szCs w:val="24"/>
          <w:lang w:val="en-US"/>
        </w:rPr>
        <w:t>Right to Health</w:t>
      </w:r>
    </w:p>
    <w:p w14:paraId="1E23F9BA" w14:textId="60334BFA" w:rsidR="002739A8" w:rsidRPr="009D726D" w:rsidRDefault="003A5375" w:rsidP="003A5375">
      <w:pPr>
        <w:spacing w:before="240" w:after="240" w:line="360" w:lineRule="auto"/>
        <w:ind w:left="1440"/>
        <w:jc w:val="both"/>
        <w:rPr>
          <w:b/>
          <w:sz w:val="24"/>
          <w:szCs w:val="24"/>
          <w:lang w:val="en-US"/>
        </w:rPr>
      </w:pPr>
      <w:r w:rsidRPr="009D726D">
        <w:rPr>
          <w:sz w:val="24"/>
          <w:szCs w:val="24"/>
          <w:lang w:val="en-US"/>
        </w:rPr>
        <w:t>Migrant individuals, especially those with irregular status, often have limited access to health services in the countries where they reside. This results in fragmented care, unequal treatment, and little to no response to emergencies or chronic illnesses. Furthermore, prolonged separation from family and the stress of the migration process negatively affect mental health—both of the migrants and the family members who remain in Honduras.</w:t>
      </w:r>
    </w:p>
    <w:p w14:paraId="053967BC" w14:textId="77777777" w:rsidR="003A5375" w:rsidRPr="009D726D" w:rsidRDefault="000B2D09">
      <w:pPr>
        <w:spacing w:before="240" w:after="240" w:line="360" w:lineRule="auto"/>
        <w:ind w:left="1440"/>
        <w:jc w:val="both"/>
        <w:rPr>
          <w:b/>
          <w:sz w:val="24"/>
          <w:szCs w:val="24"/>
          <w:lang w:val="en-US"/>
        </w:rPr>
      </w:pPr>
      <w:r w:rsidRPr="009D726D">
        <w:rPr>
          <w:b/>
          <w:sz w:val="24"/>
          <w:szCs w:val="24"/>
          <w:lang w:val="en-US"/>
        </w:rPr>
        <w:t xml:space="preserve">2.2.4 </w:t>
      </w:r>
      <w:r w:rsidR="003A5375" w:rsidRPr="009D726D">
        <w:rPr>
          <w:b/>
          <w:sz w:val="24"/>
          <w:szCs w:val="24"/>
          <w:lang w:val="en-US"/>
        </w:rPr>
        <w:t>Living Conditions and Access to Basic Services</w:t>
      </w:r>
    </w:p>
    <w:p w14:paraId="653020D8" w14:textId="67422E2F" w:rsidR="002739A8" w:rsidRPr="009D726D" w:rsidRDefault="003A5375">
      <w:pPr>
        <w:spacing w:before="240" w:after="240" w:line="360" w:lineRule="auto"/>
        <w:ind w:left="1440"/>
        <w:jc w:val="both"/>
        <w:rPr>
          <w:sz w:val="24"/>
          <w:szCs w:val="24"/>
          <w:lang w:val="en-US"/>
        </w:rPr>
      </w:pPr>
      <w:r w:rsidRPr="009D726D">
        <w:rPr>
          <w:sz w:val="24"/>
          <w:szCs w:val="24"/>
          <w:lang w:val="en-US"/>
        </w:rPr>
        <w:t>Many migrant workers live in unhealthy conditions, without guaranteed access to essential services such as drinking water, electricity, or safe housing. This situation is also evident in rural areas of Honduras, where remittances do not always compensate for structural deficiencies. In both contexts, the right to an adequate standard of living is severely compromised.</w:t>
      </w:r>
    </w:p>
    <w:p w14:paraId="40E03D7B" w14:textId="77777777" w:rsidR="003A5375" w:rsidRPr="009D726D" w:rsidRDefault="000B2D09">
      <w:pPr>
        <w:spacing w:before="240" w:after="240" w:line="360" w:lineRule="auto"/>
        <w:ind w:left="1440"/>
        <w:jc w:val="both"/>
        <w:rPr>
          <w:b/>
          <w:sz w:val="24"/>
          <w:szCs w:val="24"/>
          <w:lang w:val="en-US"/>
        </w:rPr>
      </w:pPr>
      <w:r w:rsidRPr="009D726D">
        <w:rPr>
          <w:b/>
          <w:sz w:val="24"/>
          <w:szCs w:val="24"/>
          <w:lang w:val="en-US"/>
        </w:rPr>
        <w:t xml:space="preserve">2.2.5 </w:t>
      </w:r>
      <w:r w:rsidR="003A5375" w:rsidRPr="009D726D">
        <w:rPr>
          <w:b/>
          <w:sz w:val="24"/>
          <w:szCs w:val="24"/>
          <w:lang w:val="en-US"/>
        </w:rPr>
        <w:t>Cultural Participation and Identity</w:t>
      </w:r>
      <w:r w:rsidRPr="009D726D">
        <w:rPr>
          <w:b/>
          <w:sz w:val="24"/>
          <w:szCs w:val="24"/>
          <w:lang w:val="en-US"/>
        </w:rPr>
        <w:t xml:space="preserve"> </w:t>
      </w:r>
    </w:p>
    <w:p w14:paraId="0268FB3A" w14:textId="2FCD4D56" w:rsidR="002739A8" w:rsidRPr="009D726D" w:rsidRDefault="003A5375">
      <w:pPr>
        <w:spacing w:before="240" w:after="240" w:line="360" w:lineRule="auto"/>
        <w:ind w:left="1440"/>
        <w:jc w:val="both"/>
        <w:rPr>
          <w:sz w:val="24"/>
          <w:szCs w:val="24"/>
          <w:lang w:val="en-US"/>
        </w:rPr>
      </w:pPr>
      <w:r w:rsidRPr="009D726D">
        <w:rPr>
          <w:sz w:val="24"/>
          <w:szCs w:val="24"/>
          <w:lang w:val="en-US"/>
        </w:rPr>
        <w:t>The socio-cultural integration of migrants is often limited by discrimination, exclusion, and the lack of inclusive public policies in host countries. This is compounded by the disconnection from their cultural roots, which can lead to a loss of identity—especially in children and youth who migrate at a young age or are born abroad. The lack of spaces for cultural development also limits the full exercise of this right.</w:t>
      </w:r>
    </w:p>
    <w:p w14:paraId="784408CA" w14:textId="77777777" w:rsidR="002D1AB2" w:rsidRPr="009D726D" w:rsidRDefault="000B2D09" w:rsidP="002D1AB2">
      <w:pPr>
        <w:spacing w:before="240" w:after="240" w:line="360" w:lineRule="auto"/>
        <w:ind w:left="1440"/>
        <w:jc w:val="both"/>
        <w:rPr>
          <w:b/>
          <w:sz w:val="24"/>
          <w:szCs w:val="24"/>
          <w:lang w:val="en-US"/>
        </w:rPr>
      </w:pPr>
      <w:r w:rsidRPr="009D726D">
        <w:rPr>
          <w:b/>
          <w:sz w:val="24"/>
          <w:szCs w:val="24"/>
          <w:lang w:val="en-US"/>
        </w:rPr>
        <w:t xml:space="preserve">2.2.6 </w:t>
      </w:r>
      <w:r w:rsidR="003A5375" w:rsidRPr="009D726D">
        <w:rPr>
          <w:b/>
          <w:sz w:val="24"/>
          <w:szCs w:val="24"/>
          <w:lang w:val="en-US"/>
        </w:rPr>
        <w:t>Education and Barriers for Migrants’ Children</w:t>
      </w:r>
      <w:r w:rsidRPr="009D726D">
        <w:rPr>
          <w:b/>
          <w:sz w:val="24"/>
          <w:szCs w:val="24"/>
          <w:lang w:val="en-US"/>
        </w:rPr>
        <w:t xml:space="preserve"> </w:t>
      </w:r>
    </w:p>
    <w:p w14:paraId="30B3AB66" w14:textId="1F220C71" w:rsidR="003A5375" w:rsidRPr="009D726D" w:rsidRDefault="003A5375" w:rsidP="002D1AB2">
      <w:pPr>
        <w:spacing w:before="240" w:after="240" w:line="360" w:lineRule="auto"/>
        <w:ind w:left="1440"/>
        <w:jc w:val="both"/>
        <w:rPr>
          <w:b/>
          <w:sz w:val="24"/>
          <w:szCs w:val="24"/>
          <w:lang w:val="en-US"/>
        </w:rPr>
      </w:pPr>
      <w:r w:rsidRPr="009D726D">
        <w:rPr>
          <w:sz w:val="24"/>
          <w:szCs w:val="24"/>
          <w:lang w:val="en-US"/>
        </w:rPr>
        <w:t>Children of migrant parents face multiple barriers to enrolling and staying in educational systems, particularly when their legal status is not regularized. Additionally, they face linguistic, economic, and cultural challenges that affect their integration and educational continuity. In many cases, children who remain in Honduras under the care of relatives also experience academic setbacks—an indirect consequence of migration on the right to education.</w:t>
      </w:r>
    </w:p>
    <w:p w14:paraId="554B792A" w14:textId="79F3717F" w:rsidR="002D1AB2" w:rsidRPr="009D726D" w:rsidRDefault="002D1AB2" w:rsidP="002D1AB2">
      <w:pPr>
        <w:spacing w:before="240" w:after="240" w:line="360" w:lineRule="auto"/>
        <w:jc w:val="both"/>
        <w:rPr>
          <w:sz w:val="24"/>
          <w:szCs w:val="24"/>
          <w:lang w:val="en-US"/>
        </w:rPr>
      </w:pPr>
      <w:r w:rsidRPr="009D726D">
        <w:rPr>
          <w:sz w:val="24"/>
          <w:szCs w:val="24"/>
          <w:lang w:val="en-US"/>
        </w:rPr>
        <w:t>This section clearly shows that economic, social, and cultural rights (ESCR) face significant challenges in both the country of origin (Honduras) and the countries of destination. One of the most concerning aspects is the growing normalization of precarious working conditions—characterized by long hours, lack of formal contracts, and no access to health care or social security systems. This reality primarily affects individuals who were already socially and economically excluded and who, upon migrating, face new forms of vulnerability.</w:t>
      </w:r>
    </w:p>
    <w:p w14:paraId="493E42A3" w14:textId="04C4EA88" w:rsidR="002739A8" w:rsidRPr="009D726D" w:rsidRDefault="002D1AB2" w:rsidP="002D1AB2">
      <w:pPr>
        <w:spacing w:before="240" w:after="240" w:line="360" w:lineRule="auto"/>
        <w:jc w:val="both"/>
        <w:rPr>
          <w:sz w:val="24"/>
          <w:szCs w:val="24"/>
          <w:lang w:val="en-US"/>
        </w:rPr>
      </w:pPr>
      <w:r w:rsidRPr="009D726D">
        <w:rPr>
          <w:sz w:val="24"/>
          <w:szCs w:val="24"/>
          <w:lang w:val="en-US"/>
        </w:rPr>
        <w:t>Rather than focusing solely on promoting models of “orderly migration,” states should prioritize public policies aimed at guaranteeing effective access to fundamental rights—both for people who remain in the country and for those in transit or at their destinations. Moreover, this issue should not fall solely under national governments. Responsibility must also be shared with the private sector, civil society organizations, and international bodies, whose coordinated participation is essential to advance sustainable, rights-respecting solutions.</w:t>
      </w:r>
    </w:p>
    <w:p w14:paraId="11661B02" w14:textId="77777777" w:rsidR="002D1AB2" w:rsidRPr="009D726D" w:rsidRDefault="002D1AB2" w:rsidP="002D1AB2">
      <w:pPr>
        <w:spacing w:before="240" w:after="240" w:line="360" w:lineRule="auto"/>
        <w:jc w:val="both"/>
        <w:rPr>
          <w:sz w:val="24"/>
          <w:szCs w:val="24"/>
          <w:lang w:val="en-US"/>
        </w:rPr>
      </w:pPr>
    </w:p>
    <w:p w14:paraId="748F3271" w14:textId="326F9254" w:rsidR="002739A8" w:rsidRPr="009D726D" w:rsidRDefault="000B2D09">
      <w:pPr>
        <w:spacing w:before="240" w:after="240" w:line="360" w:lineRule="auto"/>
        <w:jc w:val="both"/>
        <w:rPr>
          <w:b/>
          <w:sz w:val="24"/>
          <w:szCs w:val="24"/>
          <w:lang w:val="en-US"/>
        </w:rPr>
      </w:pPr>
      <w:r w:rsidRPr="009D726D">
        <w:rPr>
          <w:b/>
          <w:sz w:val="24"/>
          <w:szCs w:val="24"/>
          <w:lang w:val="en-US"/>
        </w:rPr>
        <w:t xml:space="preserve">2.3. </w:t>
      </w:r>
      <w:r w:rsidR="002D1AB2" w:rsidRPr="009D726D">
        <w:rPr>
          <w:b/>
          <w:sz w:val="24"/>
          <w:szCs w:val="24"/>
          <w:lang w:val="en-US"/>
        </w:rPr>
        <w:t>Migration from Honduras</w:t>
      </w:r>
    </w:p>
    <w:p w14:paraId="348F00FA" w14:textId="01DF7B84" w:rsidR="002739A8" w:rsidRPr="009D726D" w:rsidRDefault="000B2D09">
      <w:pPr>
        <w:pStyle w:val="Heading3"/>
        <w:keepNext w:val="0"/>
        <w:keepLines w:val="0"/>
        <w:spacing w:before="280" w:line="360" w:lineRule="auto"/>
        <w:ind w:firstLine="720"/>
        <w:jc w:val="both"/>
        <w:rPr>
          <w:b/>
          <w:color w:val="000000"/>
          <w:sz w:val="24"/>
          <w:szCs w:val="24"/>
          <w:lang w:val="en-US"/>
        </w:rPr>
      </w:pPr>
      <w:bookmarkStart w:id="0" w:name="_ba1n5fmu7t93" w:colFirst="0" w:colLast="0"/>
      <w:bookmarkEnd w:id="0"/>
      <w:r w:rsidRPr="009D726D">
        <w:rPr>
          <w:b/>
          <w:color w:val="000000"/>
          <w:sz w:val="24"/>
          <w:szCs w:val="24"/>
          <w:lang w:val="en-US"/>
        </w:rPr>
        <w:t xml:space="preserve">2.3.1 </w:t>
      </w:r>
      <w:r w:rsidR="002D1AB2" w:rsidRPr="009D726D">
        <w:rPr>
          <w:b/>
          <w:color w:val="000000"/>
          <w:sz w:val="24"/>
          <w:szCs w:val="24"/>
          <w:lang w:val="en-US"/>
        </w:rPr>
        <w:t>Destination Countries of Honduran Migrants</w:t>
      </w:r>
    </w:p>
    <w:p w14:paraId="6D254E42" w14:textId="7CA46722" w:rsidR="002739A8" w:rsidRPr="009D726D" w:rsidRDefault="002D1AB2">
      <w:pPr>
        <w:spacing w:before="240" w:after="240" w:line="360" w:lineRule="auto"/>
        <w:jc w:val="both"/>
        <w:rPr>
          <w:sz w:val="24"/>
          <w:szCs w:val="24"/>
          <w:lang w:val="en-US"/>
        </w:rPr>
      </w:pPr>
      <w:r w:rsidRPr="009D726D">
        <w:rPr>
          <w:sz w:val="24"/>
          <w:szCs w:val="24"/>
          <w:lang w:val="en-US"/>
        </w:rPr>
        <w:t>The vast majority of Hondurans who emigrate do so to the United States, which accounts for over 80% of reported migrants according to the latest survey. To a lesser extent, they also head to countries such as Spain, Mexico, and Canada. These latter destinations are particularly relevant in contexts of temporary labor migration or regularization through family ties or asylum (IOM, 2023).</w:t>
      </w:r>
    </w:p>
    <w:p w14:paraId="4B383934" w14:textId="6CCA3C6D" w:rsidR="002739A8" w:rsidRPr="009D726D" w:rsidRDefault="000B2D09">
      <w:pPr>
        <w:pStyle w:val="Heading3"/>
        <w:keepNext w:val="0"/>
        <w:keepLines w:val="0"/>
        <w:spacing w:before="280" w:line="360" w:lineRule="auto"/>
        <w:ind w:firstLine="720"/>
        <w:jc w:val="both"/>
        <w:rPr>
          <w:b/>
          <w:color w:val="000000"/>
          <w:sz w:val="24"/>
          <w:szCs w:val="24"/>
          <w:lang w:val="en-US"/>
        </w:rPr>
      </w:pPr>
      <w:bookmarkStart w:id="1" w:name="_sjgre7qehqoz" w:colFirst="0" w:colLast="0"/>
      <w:bookmarkEnd w:id="1"/>
      <w:r w:rsidRPr="009D726D">
        <w:rPr>
          <w:b/>
          <w:color w:val="000000"/>
          <w:sz w:val="24"/>
          <w:szCs w:val="24"/>
          <w:lang w:val="en-US"/>
        </w:rPr>
        <w:t xml:space="preserve">2.3.2 </w:t>
      </w:r>
      <w:r w:rsidR="002D1AB2" w:rsidRPr="009D726D">
        <w:rPr>
          <w:b/>
          <w:color w:val="000000"/>
          <w:sz w:val="24"/>
          <w:szCs w:val="24"/>
          <w:lang w:val="en-US"/>
        </w:rPr>
        <w:t>Age of Migrants at the Time of Migration</w:t>
      </w:r>
    </w:p>
    <w:p w14:paraId="46F76A37" w14:textId="3CA8FF23" w:rsidR="002739A8" w:rsidRPr="009D726D" w:rsidRDefault="002D1AB2">
      <w:pPr>
        <w:spacing w:before="240" w:after="240" w:line="360" w:lineRule="auto"/>
        <w:jc w:val="both"/>
        <w:rPr>
          <w:sz w:val="24"/>
          <w:szCs w:val="24"/>
          <w:lang w:val="en-US"/>
        </w:rPr>
      </w:pPr>
      <w:r w:rsidRPr="009D726D">
        <w:rPr>
          <w:sz w:val="24"/>
          <w:szCs w:val="24"/>
          <w:lang w:val="en-US"/>
        </w:rPr>
        <w:t>Available data show that migration begins significantly at age 18. However, there has also been a rise in the migration of adolescents and young people aged 15 to 17—many of them unaccompanied or traveling within family units. The average age of migration is around 27, indicating that most migrants leave during their most productive years, in search of job opportunities and economic stability (IOM, 2023)</w:t>
      </w:r>
      <w:r w:rsidR="000B2D09" w:rsidRPr="009D726D">
        <w:rPr>
          <w:sz w:val="24"/>
          <w:szCs w:val="24"/>
          <w:lang w:val="en-US"/>
        </w:rPr>
        <w:t>.</w:t>
      </w:r>
    </w:p>
    <w:p w14:paraId="1CB29028" w14:textId="5A6E6002" w:rsidR="002739A8" w:rsidRPr="009D726D" w:rsidRDefault="000B2D09">
      <w:pPr>
        <w:pStyle w:val="Heading3"/>
        <w:keepNext w:val="0"/>
        <w:keepLines w:val="0"/>
        <w:spacing w:before="280" w:line="360" w:lineRule="auto"/>
        <w:ind w:firstLine="720"/>
        <w:jc w:val="both"/>
        <w:rPr>
          <w:b/>
          <w:color w:val="000000"/>
          <w:sz w:val="24"/>
          <w:szCs w:val="24"/>
          <w:lang w:val="en-US"/>
        </w:rPr>
      </w:pPr>
      <w:bookmarkStart w:id="2" w:name="_gg275ixhheec" w:colFirst="0" w:colLast="0"/>
      <w:bookmarkEnd w:id="2"/>
      <w:r w:rsidRPr="009D726D">
        <w:rPr>
          <w:b/>
          <w:color w:val="000000"/>
          <w:sz w:val="24"/>
          <w:szCs w:val="24"/>
          <w:lang w:val="en-US"/>
        </w:rPr>
        <w:t xml:space="preserve">2.3.3 </w:t>
      </w:r>
      <w:r w:rsidR="002D1AB2" w:rsidRPr="009D726D">
        <w:rPr>
          <w:b/>
          <w:color w:val="000000"/>
          <w:sz w:val="24"/>
          <w:szCs w:val="24"/>
          <w:lang w:val="en-US"/>
        </w:rPr>
        <w:t>Gender Distribution: Do More Men or Women Migrate?</w:t>
      </w:r>
    </w:p>
    <w:p w14:paraId="09510FA6" w14:textId="2B24BBAF" w:rsidR="002739A8" w:rsidRPr="009D726D" w:rsidRDefault="002D1AB2">
      <w:pPr>
        <w:spacing w:before="240" w:after="240" w:line="360" w:lineRule="auto"/>
        <w:jc w:val="both"/>
        <w:rPr>
          <w:sz w:val="24"/>
          <w:szCs w:val="24"/>
          <w:lang w:val="en-US"/>
        </w:rPr>
      </w:pPr>
      <w:r w:rsidRPr="009D726D">
        <w:rPr>
          <w:sz w:val="24"/>
          <w:szCs w:val="24"/>
          <w:lang w:val="en-US"/>
        </w:rPr>
        <w:t>Historically, Honduran migration has been predominantly led by young men, and this trend continues. However, recent years have seen a steady increase in female migration, particularly in contexts of family reunification and economic need. Currently, 57% of the Honduran migrant population are men and 43% are women—revealing an existing gender gap, although the trend is moving toward parity (IOM, 2023).</w:t>
      </w:r>
    </w:p>
    <w:p w14:paraId="05D200DD" w14:textId="7EF2A29B" w:rsidR="002739A8" w:rsidRPr="009D726D" w:rsidRDefault="000B2D09">
      <w:pPr>
        <w:pStyle w:val="Heading3"/>
        <w:keepNext w:val="0"/>
        <w:keepLines w:val="0"/>
        <w:spacing w:before="280" w:line="360" w:lineRule="auto"/>
        <w:ind w:firstLine="720"/>
        <w:jc w:val="both"/>
        <w:rPr>
          <w:b/>
          <w:color w:val="000000"/>
          <w:sz w:val="24"/>
          <w:szCs w:val="24"/>
          <w:lang w:val="en-US"/>
        </w:rPr>
      </w:pPr>
      <w:bookmarkStart w:id="3" w:name="_h3i42y537y5m" w:colFirst="0" w:colLast="0"/>
      <w:bookmarkEnd w:id="3"/>
      <w:r w:rsidRPr="009D726D">
        <w:rPr>
          <w:b/>
          <w:color w:val="000000"/>
          <w:sz w:val="24"/>
          <w:szCs w:val="24"/>
          <w:lang w:val="en-US"/>
        </w:rPr>
        <w:t xml:space="preserve">2.3.4 </w:t>
      </w:r>
      <w:r w:rsidR="002D1AB2" w:rsidRPr="009D726D">
        <w:rPr>
          <w:b/>
          <w:color w:val="000000"/>
          <w:sz w:val="24"/>
          <w:szCs w:val="24"/>
          <w:lang w:val="en-US"/>
        </w:rPr>
        <w:t>Socioeconomic Conditions and Educational Level of Migrants</w:t>
      </w:r>
    </w:p>
    <w:p w14:paraId="03A71D02" w14:textId="77777777" w:rsidR="002D1AB2" w:rsidRPr="009D726D" w:rsidRDefault="002D1AB2" w:rsidP="002D1AB2">
      <w:pPr>
        <w:spacing w:before="240" w:after="240" w:line="360" w:lineRule="auto"/>
        <w:jc w:val="both"/>
        <w:rPr>
          <w:sz w:val="24"/>
          <w:szCs w:val="24"/>
          <w:lang w:val="en-US"/>
        </w:rPr>
      </w:pPr>
      <w:r w:rsidRPr="009D726D">
        <w:rPr>
          <w:sz w:val="24"/>
          <w:szCs w:val="24"/>
          <w:lang w:val="en-US"/>
        </w:rPr>
        <w:t>Generally, those who emigrate from Honduras do so from a position of socioeconomic vulnerability. Many come from rural or urban-marginalized areas with limited access to basic services, formal employment, or decent housing.</w:t>
      </w:r>
    </w:p>
    <w:p w14:paraId="3D1094D1" w14:textId="77777777" w:rsidR="002D1AB2" w:rsidRPr="002D1AB2" w:rsidRDefault="002D1AB2" w:rsidP="002D1AB2">
      <w:pPr>
        <w:spacing w:before="240" w:after="240" w:line="360" w:lineRule="auto"/>
        <w:jc w:val="both"/>
        <w:rPr>
          <w:sz w:val="24"/>
          <w:szCs w:val="24"/>
        </w:rPr>
      </w:pPr>
      <w:r w:rsidRPr="009D726D">
        <w:rPr>
          <w:sz w:val="24"/>
          <w:szCs w:val="24"/>
          <w:lang w:val="en-US"/>
        </w:rPr>
        <w:t xml:space="preserve">In terms of education, most migrants have a basic or intermediate educational level. </w:t>
      </w:r>
      <w:proofErr w:type="spellStart"/>
      <w:r w:rsidRPr="002D1AB2">
        <w:rPr>
          <w:sz w:val="24"/>
          <w:szCs w:val="24"/>
        </w:rPr>
        <w:t>According</w:t>
      </w:r>
      <w:proofErr w:type="spellEnd"/>
      <w:r w:rsidRPr="002D1AB2">
        <w:rPr>
          <w:sz w:val="24"/>
          <w:szCs w:val="24"/>
        </w:rPr>
        <w:t xml:space="preserve"> to the IOM:</w:t>
      </w:r>
    </w:p>
    <w:p w14:paraId="4029ED84" w14:textId="77777777" w:rsidR="002D1AB2" w:rsidRPr="009D726D" w:rsidRDefault="002D1AB2" w:rsidP="002D1AB2">
      <w:pPr>
        <w:pStyle w:val="ListParagraph"/>
        <w:numPr>
          <w:ilvl w:val="0"/>
          <w:numId w:val="10"/>
        </w:numPr>
        <w:spacing w:before="240" w:after="240" w:line="360" w:lineRule="auto"/>
        <w:jc w:val="both"/>
        <w:rPr>
          <w:sz w:val="24"/>
          <w:szCs w:val="24"/>
          <w:lang w:val="en-US"/>
        </w:rPr>
      </w:pPr>
      <w:r w:rsidRPr="009D726D">
        <w:rPr>
          <w:sz w:val="24"/>
          <w:szCs w:val="24"/>
          <w:lang w:val="en-US"/>
        </w:rPr>
        <w:t>Around 60% of migrants have completed either primary or secondary education.</w:t>
      </w:r>
    </w:p>
    <w:p w14:paraId="2389C7C2" w14:textId="77777777" w:rsidR="002D1AB2" w:rsidRPr="009D726D" w:rsidRDefault="002D1AB2" w:rsidP="002D1AB2">
      <w:pPr>
        <w:pStyle w:val="ListParagraph"/>
        <w:numPr>
          <w:ilvl w:val="0"/>
          <w:numId w:val="10"/>
        </w:numPr>
        <w:spacing w:before="240" w:after="240" w:line="360" w:lineRule="auto"/>
        <w:jc w:val="both"/>
        <w:rPr>
          <w:sz w:val="24"/>
          <w:szCs w:val="24"/>
          <w:lang w:val="en-US"/>
        </w:rPr>
      </w:pPr>
      <w:r w:rsidRPr="009D726D">
        <w:rPr>
          <w:sz w:val="24"/>
          <w:szCs w:val="24"/>
          <w:lang w:val="en-US"/>
        </w:rPr>
        <w:t>Only about 10% report having pursued higher education (technical or university level).</w:t>
      </w:r>
    </w:p>
    <w:p w14:paraId="77C1190B" w14:textId="77777777" w:rsidR="002D1AB2" w:rsidRPr="009D726D" w:rsidRDefault="002D1AB2" w:rsidP="002D1AB2">
      <w:pPr>
        <w:pStyle w:val="ListParagraph"/>
        <w:numPr>
          <w:ilvl w:val="0"/>
          <w:numId w:val="10"/>
        </w:numPr>
        <w:spacing w:before="240" w:after="240" w:line="360" w:lineRule="auto"/>
        <w:jc w:val="both"/>
        <w:rPr>
          <w:sz w:val="24"/>
          <w:szCs w:val="24"/>
          <w:lang w:val="en-US"/>
        </w:rPr>
      </w:pPr>
      <w:r w:rsidRPr="009D726D">
        <w:rPr>
          <w:sz w:val="24"/>
          <w:szCs w:val="24"/>
          <w:lang w:val="en-US"/>
        </w:rPr>
        <w:t>About 30% did not finish primary school, reflecting structural inequalities in educational access (IOM, 2023).</w:t>
      </w:r>
    </w:p>
    <w:p w14:paraId="4D58E593" w14:textId="716CB4B9" w:rsidR="002739A8" w:rsidRPr="009D726D" w:rsidRDefault="002D1AB2">
      <w:pPr>
        <w:spacing w:before="240" w:after="240" w:line="360" w:lineRule="auto"/>
        <w:jc w:val="both"/>
        <w:rPr>
          <w:sz w:val="24"/>
          <w:szCs w:val="24"/>
          <w:lang w:val="en-US"/>
        </w:rPr>
      </w:pPr>
      <w:r w:rsidRPr="009D726D">
        <w:rPr>
          <w:sz w:val="24"/>
          <w:szCs w:val="24"/>
          <w:lang w:val="en-US"/>
        </w:rPr>
        <w:t>These conditions limit their job opportunities both in Honduras and abroad, where they often enter informal labor markets, receive low wages, and lack social protection.</w:t>
      </w:r>
    </w:p>
    <w:p w14:paraId="666C16E3" w14:textId="3333176B" w:rsidR="002739A8" w:rsidRPr="009D726D" w:rsidRDefault="002D1AB2">
      <w:pPr>
        <w:spacing w:before="240" w:after="240" w:line="360" w:lineRule="auto"/>
        <w:jc w:val="both"/>
        <w:rPr>
          <w:sz w:val="24"/>
          <w:szCs w:val="24"/>
          <w:lang w:val="en-US"/>
        </w:rPr>
      </w:pPr>
      <w:r w:rsidRPr="009D726D">
        <w:rPr>
          <w:sz w:val="24"/>
          <w:szCs w:val="24"/>
          <w:lang w:val="en-US"/>
        </w:rPr>
        <w:t>Data show that most Honduran migrants are young, often have not completed their formal education, and come from impoverished areas. This represents a significant loss for the country, as it involves the departure of people in their productive years who could otherwise contribute to national economic and social development. While the increase in female migration may be seen as a step forward in terms of participation and autonomy, in many cases, it still stems from conditions of extreme need rather than free choice. In this context, it is crucial to rethink Honduras’s educational and labor policies, directing them toward the creation of real and inclusive opportunities. If these structural shortcomings are not addressed, current migration patterns are likely to persist—or even deepen—in future generations</w:t>
      </w:r>
      <w:r w:rsidR="000B2D09" w:rsidRPr="009D726D">
        <w:rPr>
          <w:sz w:val="24"/>
          <w:szCs w:val="24"/>
          <w:lang w:val="en-US"/>
        </w:rPr>
        <w:t>.</w:t>
      </w:r>
    </w:p>
    <w:p w14:paraId="5BB6DE2D" w14:textId="3B8F52BB" w:rsidR="002739A8" w:rsidRPr="009D726D" w:rsidRDefault="000B2D09">
      <w:pPr>
        <w:spacing w:before="240" w:after="240" w:line="360" w:lineRule="auto"/>
        <w:jc w:val="both"/>
        <w:rPr>
          <w:b/>
          <w:sz w:val="24"/>
          <w:szCs w:val="24"/>
          <w:lang w:val="en-US"/>
        </w:rPr>
      </w:pPr>
      <w:r w:rsidRPr="009D726D">
        <w:rPr>
          <w:b/>
          <w:sz w:val="24"/>
          <w:szCs w:val="24"/>
          <w:lang w:val="en-US"/>
        </w:rPr>
        <w:t>2.4.</w:t>
      </w:r>
      <w:r w:rsidRPr="009D726D">
        <w:rPr>
          <w:sz w:val="24"/>
          <w:szCs w:val="24"/>
          <w:lang w:val="en-US"/>
        </w:rPr>
        <w:t xml:space="preserve"> </w:t>
      </w:r>
      <w:r w:rsidR="002D1AB2" w:rsidRPr="009D726D">
        <w:rPr>
          <w:b/>
          <w:sz w:val="24"/>
          <w:szCs w:val="24"/>
          <w:lang w:val="en-US"/>
        </w:rPr>
        <w:t>Impact of the COVID-19 Pandemic on the Migration Patterns of Honduran People</w:t>
      </w:r>
    </w:p>
    <w:p w14:paraId="2ECF00C1" w14:textId="1D5EF191" w:rsidR="002D1AB2" w:rsidRPr="009D726D" w:rsidRDefault="002D1AB2" w:rsidP="002D1AB2">
      <w:pPr>
        <w:spacing w:before="240" w:after="240" w:line="360" w:lineRule="auto"/>
        <w:jc w:val="both"/>
        <w:rPr>
          <w:sz w:val="24"/>
          <w:szCs w:val="24"/>
          <w:lang w:val="en-US"/>
        </w:rPr>
      </w:pPr>
      <w:r w:rsidRPr="009D726D">
        <w:rPr>
          <w:sz w:val="24"/>
          <w:szCs w:val="24"/>
          <w:lang w:val="en-US"/>
        </w:rPr>
        <w:t>The COVID-19 pandemic had a significant—albeit complex—impact on international migration flows, and Honduras was no exception. Far from halting migration, the health crisis and its economic and social effects reshaped the motivations, profiles, and migration routes of Hondurans.</w:t>
      </w:r>
    </w:p>
    <w:p w14:paraId="3E6E06F8" w14:textId="6BEAE2B6" w:rsidR="002D1AB2" w:rsidRPr="009D726D" w:rsidRDefault="002D1AB2" w:rsidP="002D1AB2">
      <w:pPr>
        <w:spacing w:before="240" w:after="240" w:line="360" w:lineRule="auto"/>
        <w:jc w:val="both"/>
        <w:rPr>
          <w:sz w:val="24"/>
          <w:szCs w:val="24"/>
          <w:lang w:val="en-US"/>
        </w:rPr>
      </w:pPr>
      <w:r w:rsidRPr="009D726D">
        <w:rPr>
          <w:sz w:val="24"/>
          <w:szCs w:val="24"/>
          <w:lang w:val="en-US"/>
        </w:rPr>
        <w:t>During the first months of the public health emergency (March to December 2020), there was a temporary decrease in human mobility due to border restrictions, the closure of international routes, and the suspension of flights. However, this reduction was short-lived. As the health crisis continued, structural conditions that push people to migrate—such as unemployment, extreme poverty, and the weakening of public services—became even more acute.</w:t>
      </w:r>
    </w:p>
    <w:p w14:paraId="23701A8C" w14:textId="74245C59" w:rsidR="002D1AB2" w:rsidRPr="009D726D" w:rsidRDefault="002D1AB2" w:rsidP="002D1AB2">
      <w:pPr>
        <w:spacing w:before="240" w:after="240" w:line="360" w:lineRule="auto"/>
        <w:jc w:val="both"/>
        <w:rPr>
          <w:sz w:val="24"/>
          <w:szCs w:val="24"/>
          <w:lang w:val="en-US"/>
        </w:rPr>
      </w:pPr>
      <w:r w:rsidRPr="009D726D">
        <w:rPr>
          <w:sz w:val="24"/>
          <w:szCs w:val="24"/>
          <w:lang w:val="en-US"/>
        </w:rPr>
        <w:t>The loss of livelihoods, the collapse of informal employment sectors, the rising cost of living, and the strain on healthcare systems led thousands of people to choose migration, even under riskier conditions. According to data from the IOM (2023), more than 30% of individuals who migrated between 2020 and 2022 stated that their decision was directly influenced by the socioeconomic effects of the pandemic.</w:t>
      </w:r>
    </w:p>
    <w:p w14:paraId="75BEAE1D" w14:textId="6C9FC47C" w:rsidR="002D1AB2" w:rsidRPr="009D726D" w:rsidRDefault="002D1AB2" w:rsidP="002D1AB2">
      <w:pPr>
        <w:spacing w:before="240" w:after="240" w:line="360" w:lineRule="auto"/>
        <w:jc w:val="both"/>
        <w:rPr>
          <w:sz w:val="24"/>
          <w:szCs w:val="24"/>
          <w:lang w:val="en-US"/>
        </w:rPr>
      </w:pPr>
      <w:r w:rsidRPr="009D726D">
        <w:rPr>
          <w:sz w:val="24"/>
          <w:szCs w:val="24"/>
          <w:lang w:val="en-US"/>
        </w:rPr>
        <w:t>Additionally, the health crisis had differentiated impacts based on gender and age. Many women migrated to support their families financially, in a context where caregiving responsibilities increased and the feminization of poverty worsened. There was also a notable increase in the migration of unaccompanied minors, especially in 2021, as a result of family breakdowns or the lack of minimum conditions for their holistic development.</w:t>
      </w:r>
    </w:p>
    <w:p w14:paraId="2C6FD0DF" w14:textId="2F2A8599" w:rsidR="002739A8" w:rsidRPr="009D726D" w:rsidRDefault="002D1AB2" w:rsidP="002D1AB2">
      <w:pPr>
        <w:spacing w:before="240" w:after="240" w:line="360" w:lineRule="auto"/>
        <w:jc w:val="both"/>
        <w:rPr>
          <w:sz w:val="24"/>
          <w:szCs w:val="24"/>
          <w:lang w:val="en-US"/>
        </w:rPr>
      </w:pPr>
      <w:r w:rsidRPr="009D726D">
        <w:rPr>
          <w:sz w:val="24"/>
          <w:szCs w:val="24"/>
          <w:lang w:val="en-US"/>
        </w:rPr>
        <w:t>Lastly, it is important to highlight that the pandemic also gave rise to new forms of discrimination and stigmatization against migrants, who were perceived in some countries as potential sources of contagion. This perception negatively impacted their access to fundamental rights such as healthcare, housing, and employment (IACHR, 2021).</w:t>
      </w:r>
    </w:p>
    <w:p w14:paraId="24CCCED3" w14:textId="79DF9ECC" w:rsidR="002D1AB2" w:rsidRPr="009D726D" w:rsidRDefault="002D1AB2" w:rsidP="002D1AB2">
      <w:pPr>
        <w:spacing w:before="240" w:after="240" w:line="360" w:lineRule="auto"/>
        <w:jc w:val="both"/>
        <w:rPr>
          <w:sz w:val="24"/>
          <w:szCs w:val="24"/>
          <w:lang w:val="en-US"/>
        </w:rPr>
      </w:pPr>
      <w:r w:rsidRPr="009D726D">
        <w:rPr>
          <w:sz w:val="24"/>
          <w:szCs w:val="24"/>
          <w:lang w:val="en-US"/>
        </w:rPr>
        <w:t>During the pandemic, the global call to “stay at home” stood in stark contrast to the reality faced by many migrants for whom that option was simply not viable. Rather than reducing migration, the health crisis deepened the structural causes that drive people to leave their home country. Instead of prompting greater international solidarity, many contexts saw a rise in stigmatization toward migrants, who were portrayed as potential health threats. This response reveals how fragile access to fundamental rights becomes when people lack regular immigration status or official documentation.</w:t>
      </w:r>
    </w:p>
    <w:p w14:paraId="781B5020" w14:textId="61500CEC" w:rsidR="002739A8" w:rsidRPr="009D726D" w:rsidRDefault="002D1AB2" w:rsidP="002D1AB2">
      <w:pPr>
        <w:spacing w:before="240" w:after="240" w:line="360" w:lineRule="auto"/>
        <w:jc w:val="both"/>
        <w:rPr>
          <w:sz w:val="24"/>
          <w:szCs w:val="24"/>
          <w:lang w:val="en-US"/>
        </w:rPr>
      </w:pPr>
      <w:r w:rsidRPr="009D726D">
        <w:rPr>
          <w:sz w:val="24"/>
          <w:szCs w:val="24"/>
          <w:lang w:val="en-US"/>
        </w:rPr>
        <w:t>This situation underscores the urgent need to reflect on the construction of social protection systems that are not exclusively conditioned by nationality or immigration status</w:t>
      </w:r>
      <w:r w:rsidR="000B2D09" w:rsidRPr="009D726D">
        <w:rPr>
          <w:sz w:val="24"/>
          <w:szCs w:val="24"/>
          <w:lang w:val="en-US"/>
        </w:rPr>
        <w:t>.</w:t>
      </w:r>
    </w:p>
    <w:p w14:paraId="4ADDCEF0" w14:textId="179CC490" w:rsidR="002739A8" w:rsidRPr="009D726D" w:rsidRDefault="000B2D09">
      <w:pPr>
        <w:spacing w:before="240" w:after="240" w:line="360" w:lineRule="auto"/>
        <w:jc w:val="both"/>
        <w:rPr>
          <w:b/>
          <w:sz w:val="24"/>
          <w:szCs w:val="24"/>
          <w:lang w:val="en-US"/>
        </w:rPr>
      </w:pPr>
      <w:r w:rsidRPr="009D726D">
        <w:rPr>
          <w:b/>
          <w:sz w:val="24"/>
          <w:szCs w:val="24"/>
          <w:lang w:val="en-US"/>
        </w:rPr>
        <w:t xml:space="preserve">2.5. </w:t>
      </w:r>
      <w:r w:rsidR="002D1AB2" w:rsidRPr="009D726D">
        <w:rPr>
          <w:b/>
          <w:sz w:val="24"/>
          <w:szCs w:val="24"/>
          <w:lang w:val="en-US"/>
        </w:rPr>
        <w:t>Remittances: Economic Impact and Link with ESCR</w:t>
      </w:r>
    </w:p>
    <w:p w14:paraId="502BE029" w14:textId="31C3D33A" w:rsidR="002D1AB2" w:rsidRPr="009D726D" w:rsidRDefault="002D1AB2" w:rsidP="002D1AB2">
      <w:pPr>
        <w:spacing w:before="240" w:after="240" w:line="360" w:lineRule="auto"/>
        <w:jc w:val="both"/>
        <w:rPr>
          <w:sz w:val="24"/>
          <w:szCs w:val="24"/>
          <w:lang w:val="en-US"/>
        </w:rPr>
      </w:pPr>
      <w:r w:rsidRPr="009D726D">
        <w:rPr>
          <w:sz w:val="24"/>
          <w:szCs w:val="24"/>
          <w:lang w:val="en-US"/>
        </w:rPr>
        <w:t>Remittances sent by Honduran migrants represent one of the country’s main sources of income. According to data from the Central Bank of Honduras, over $8.6 billion in remittances were recorded in 2023, amounting to approximately 28% of the national Gross Domestic Product (GDP). This figure reflects not only the magnitude of the migration phenomenon, but also the crucial role migrants play in sustaining the livelihoods of thousands of Honduran households.</w:t>
      </w:r>
    </w:p>
    <w:p w14:paraId="37BD4948" w14:textId="5CC916B7" w:rsidR="002D1AB2" w:rsidRPr="009D726D" w:rsidRDefault="002D1AB2" w:rsidP="002D1AB2">
      <w:pPr>
        <w:spacing w:before="240" w:after="240" w:line="360" w:lineRule="auto"/>
        <w:jc w:val="both"/>
        <w:rPr>
          <w:sz w:val="24"/>
          <w:szCs w:val="24"/>
          <w:lang w:val="en-US"/>
        </w:rPr>
      </w:pPr>
      <w:r w:rsidRPr="009D726D">
        <w:rPr>
          <w:sz w:val="24"/>
          <w:szCs w:val="24"/>
          <w:lang w:val="en-US"/>
        </w:rPr>
        <w:t>From the perspective of economic, social, and cultural rights (ESCR), remittances play an ambivalent role. On one hand, they allow many families to access basic services such as healthcare, education, and food, and in some cases improve their housing conditions or start small businesses. On the other hand, this steady flow of funds can reinforce the country’s structural dependence on migration and may discourage public policies aimed at addressing the root causes of poverty and inequality.</w:t>
      </w:r>
    </w:p>
    <w:p w14:paraId="6D0EA0DC" w14:textId="7A6C2AE1" w:rsidR="002D1AB2" w:rsidRPr="009D726D" w:rsidRDefault="002D1AB2" w:rsidP="002D1AB2">
      <w:pPr>
        <w:spacing w:before="240" w:after="240" w:line="360" w:lineRule="auto"/>
        <w:jc w:val="both"/>
        <w:rPr>
          <w:sz w:val="24"/>
          <w:szCs w:val="24"/>
          <w:lang w:val="en-US"/>
        </w:rPr>
      </w:pPr>
      <w:r w:rsidRPr="009D726D">
        <w:rPr>
          <w:sz w:val="24"/>
          <w:szCs w:val="24"/>
          <w:lang w:val="en-US"/>
        </w:rPr>
        <w:t>Furthermore, access to remittances is not equal across all households. Families who receive them benefit directly, while those without relatives abroad remain exposed to exclusion without any additional support network. This can lead to new forms of internal inequality and reinforce an economic model where ESCR are fulfilled not by state action but through one’s ability to migrate.</w:t>
      </w:r>
    </w:p>
    <w:p w14:paraId="18B4E672" w14:textId="4734BD2E" w:rsidR="002D1AB2" w:rsidRPr="009D726D" w:rsidRDefault="002D1AB2" w:rsidP="002D1AB2">
      <w:pPr>
        <w:spacing w:before="240" w:after="240" w:line="360" w:lineRule="auto"/>
        <w:jc w:val="both"/>
        <w:rPr>
          <w:sz w:val="24"/>
          <w:szCs w:val="24"/>
          <w:lang w:val="en-US"/>
        </w:rPr>
      </w:pPr>
      <w:r w:rsidRPr="009D726D">
        <w:rPr>
          <w:sz w:val="24"/>
          <w:szCs w:val="24"/>
          <w:lang w:val="en-US"/>
        </w:rPr>
        <w:t>In this regard, while remittances provide crucial financial relief for many households, they cannot replace the state’s obligation to ensure equitable and sustained access to fundamental rights. The real challenge lies in using these resources as a complementary development tool, without losing sight of the need to transform the structural conditions that compel people to migrate.</w:t>
      </w:r>
    </w:p>
    <w:p w14:paraId="7089C359" w14:textId="3B1C9C5E" w:rsidR="002D1AB2" w:rsidRPr="009D726D" w:rsidRDefault="002D1AB2" w:rsidP="002D1AB2">
      <w:pPr>
        <w:spacing w:before="240" w:after="240" w:line="360" w:lineRule="auto"/>
        <w:jc w:val="both"/>
        <w:rPr>
          <w:sz w:val="24"/>
          <w:szCs w:val="24"/>
          <w:lang w:val="en-US"/>
        </w:rPr>
      </w:pPr>
      <w:r w:rsidRPr="009D726D">
        <w:rPr>
          <w:sz w:val="24"/>
          <w:szCs w:val="24"/>
          <w:lang w:val="en-US"/>
        </w:rPr>
        <w:t>The analysis of the situation of Honduran migrant workers highlights the close relationship between the lack of guarantees for ESCR and the sustained migration flows from the country. Migration cannot be understood solely as an individual decision in search of better opportunities—it is also a direct response to structural conditions of social exclusion, poverty, unemployment, insecurity, and ineffective public policies. This reality mainly affects young people of working age, often with limited education, who face serious difficulties both in their home country and in the countries where they arrive.</w:t>
      </w:r>
    </w:p>
    <w:p w14:paraId="6939024B" w14:textId="50723357" w:rsidR="002D1AB2" w:rsidRPr="009D726D" w:rsidRDefault="002D1AB2" w:rsidP="002D1AB2">
      <w:pPr>
        <w:spacing w:before="240" w:after="240" w:line="360" w:lineRule="auto"/>
        <w:jc w:val="both"/>
        <w:rPr>
          <w:sz w:val="24"/>
          <w:szCs w:val="24"/>
          <w:lang w:val="en-US"/>
        </w:rPr>
      </w:pPr>
      <w:r w:rsidRPr="009D726D">
        <w:rPr>
          <w:sz w:val="24"/>
          <w:szCs w:val="24"/>
          <w:lang w:val="en-US"/>
        </w:rPr>
        <w:t>Throughout this analysis, it has become clear that the violation of ESCR occurs at both ends of the migration process: in Honduras, as a structural cause of expulsion; and abroad, as a setting for new forms of labor precarity, social exclusion, and barriers to the exercise of basic rights such as health, social security, education, and cultural participation. Moreover, the differentiated impacts based on gender, age, and immigration status demonstrate the need for policies with an intersectional approach that recognize and address these inequalities comprehensively.</w:t>
      </w:r>
    </w:p>
    <w:p w14:paraId="5118ED45" w14:textId="6029FCB3" w:rsidR="002739A8" w:rsidRPr="009D726D" w:rsidRDefault="002D1AB2" w:rsidP="002D1AB2">
      <w:pPr>
        <w:spacing w:before="240" w:after="240" w:line="360" w:lineRule="auto"/>
        <w:jc w:val="both"/>
        <w:rPr>
          <w:sz w:val="24"/>
          <w:szCs w:val="24"/>
          <w:lang w:val="en-US"/>
        </w:rPr>
      </w:pPr>
      <w:r w:rsidRPr="009D726D">
        <w:rPr>
          <w:sz w:val="24"/>
          <w:szCs w:val="24"/>
          <w:lang w:val="en-US"/>
        </w:rPr>
        <w:t>Likewise, phenomena such as the COVID-19 pandemic and the increasing economic dependence on remittances confirm the persistence of a model that externalizes the responsibility for social welfare, instead of strengthening the internal capacities of the state to guarantee rights. In this context, it is urgent to rethink the role of the state, the private sector, and international cooperation in creating dignified conditions that enable the effective exercise of ESCR within the country—and the respect of these rights beyond its borders</w:t>
      </w:r>
      <w:r w:rsidR="000B2D09" w:rsidRPr="009D726D">
        <w:rPr>
          <w:sz w:val="24"/>
          <w:szCs w:val="24"/>
          <w:lang w:val="en-US"/>
        </w:rPr>
        <w:t>.</w:t>
      </w:r>
    </w:p>
    <w:p w14:paraId="44535405" w14:textId="77777777" w:rsidR="002739A8" w:rsidRPr="009D726D" w:rsidRDefault="000B2D09">
      <w:pPr>
        <w:rPr>
          <w:b/>
          <w:sz w:val="24"/>
          <w:szCs w:val="24"/>
          <w:lang w:val="en-US"/>
        </w:rPr>
      </w:pPr>
      <w:r w:rsidRPr="009D726D">
        <w:rPr>
          <w:lang w:val="en-US"/>
        </w:rPr>
        <w:br w:type="page"/>
      </w:r>
    </w:p>
    <w:p w14:paraId="4BCB297E" w14:textId="6CF1C69B" w:rsidR="002739A8" w:rsidRPr="009D726D" w:rsidRDefault="000B2D09">
      <w:pPr>
        <w:spacing w:before="240" w:after="240" w:line="360" w:lineRule="auto"/>
        <w:ind w:firstLine="720"/>
        <w:jc w:val="both"/>
        <w:rPr>
          <w:b/>
          <w:sz w:val="24"/>
          <w:szCs w:val="24"/>
          <w:lang w:val="en-US"/>
        </w:rPr>
      </w:pPr>
      <w:r w:rsidRPr="009D726D">
        <w:rPr>
          <w:b/>
          <w:sz w:val="24"/>
          <w:szCs w:val="24"/>
          <w:lang w:val="en-US"/>
        </w:rPr>
        <w:t xml:space="preserve">3. </w:t>
      </w:r>
      <w:r w:rsidR="002D1AB2" w:rsidRPr="009D726D">
        <w:rPr>
          <w:b/>
          <w:sz w:val="24"/>
          <w:szCs w:val="24"/>
          <w:lang w:val="en-US"/>
        </w:rPr>
        <w:t>Legal Framework on Labor Migration in Honduras</w:t>
      </w:r>
      <w:r w:rsidRPr="009D726D">
        <w:rPr>
          <w:b/>
          <w:sz w:val="24"/>
          <w:szCs w:val="24"/>
          <w:lang w:val="en-US"/>
        </w:rPr>
        <w:t xml:space="preserve"> </w:t>
      </w:r>
    </w:p>
    <w:p w14:paraId="4C03B345" w14:textId="5A18A9D2" w:rsidR="002739A8" w:rsidRPr="009D726D" w:rsidRDefault="000B2D09">
      <w:pPr>
        <w:spacing w:before="240" w:after="240" w:line="360" w:lineRule="auto"/>
        <w:ind w:firstLine="720"/>
        <w:jc w:val="both"/>
        <w:rPr>
          <w:b/>
          <w:sz w:val="24"/>
          <w:szCs w:val="24"/>
          <w:lang w:val="en-US"/>
        </w:rPr>
      </w:pPr>
      <w:r w:rsidRPr="009D726D">
        <w:rPr>
          <w:b/>
          <w:sz w:val="24"/>
          <w:szCs w:val="24"/>
          <w:lang w:val="en-US"/>
        </w:rPr>
        <w:t xml:space="preserve">3.1 </w:t>
      </w:r>
      <w:r w:rsidR="002D1AB2" w:rsidRPr="009D726D">
        <w:rPr>
          <w:b/>
          <w:sz w:val="24"/>
          <w:szCs w:val="24"/>
          <w:lang w:val="en-US"/>
        </w:rPr>
        <w:t>Domestic Law</w:t>
      </w:r>
    </w:p>
    <w:p w14:paraId="18F2E008" w14:textId="0669EC48" w:rsidR="002D1AB2" w:rsidRPr="009D726D" w:rsidRDefault="002D1AB2" w:rsidP="002D1AB2">
      <w:pPr>
        <w:spacing w:before="240" w:after="240" w:line="360" w:lineRule="auto"/>
        <w:jc w:val="both"/>
        <w:rPr>
          <w:sz w:val="24"/>
          <w:szCs w:val="24"/>
          <w:lang w:val="en-US"/>
        </w:rPr>
      </w:pPr>
      <w:r w:rsidRPr="009D726D">
        <w:rPr>
          <w:b/>
          <w:sz w:val="24"/>
          <w:szCs w:val="24"/>
          <w:lang w:val="en-US"/>
        </w:rPr>
        <w:t>Political Constitution of the Republic of Honduras:</w:t>
      </w:r>
      <w:r w:rsidRPr="009D726D">
        <w:rPr>
          <w:sz w:val="24"/>
          <w:szCs w:val="24"/>
          <w:lang w:val="en-US"/>
        </w:rPr>
        <w:t xml:space="preserve"> Article 123 recognizes the right to work as a fundamental right, and Article 60 establishes equality before the law without discrimination based on origin, race, sex, social class, or any other condition. These principles are essential to guaranteeing the rights of migrant workers.</w:t>
      </w:r>
    </w:p>
    <w:p w14:paraId="6250011C" w14:textId="6980BD38" w:rsidR="002D1AB2" w:rsidRPr="009D726D" w:rsidRDefault="002D1AB2" w:rsidP="002D1AB2">
      <w:pPr>
        <w:spacing w:before="240" w:after="240" w:line="360" w:lineRule="auto"/>
        <w:jc w:val="both"/>
        <w:rPr>
          <w:sz w:val="24"/>
          <w:szCs w:val="24"/>
          <w:lang w:val="en-US"/>
        </w:rPr>
      </w:pPr>
      <w:r w:rsidRPr="009D726D">
        <w:rPr>
          <w:b/>
          <w:sz w:val="24"/>
          <w:szCs w:val="24"/>
          <w:lang w:val="en-US"/>
        </w:rPr>
        <w:t>Migration and Foreigners Law (Decree 208-2003) and its Regulations (2004):</w:t>
      </w:r>
      <w:r w:rsidRPr="009D726D">
        <w:rPr>
          <w:sz w:val="24"/>
          <w:szCs w:val="24"/>
          <w:lang w:val="en-US"/>
        </w:rPr>
        <w:t xml:space="preserve"> This law outlines the role of state institutions in regulating migration policy and defines the requirements and characteristics for migrants' entry, stay, rights, and duties while in the country. Like other domestic laws, it primarily focuses on immigrants entering Honduras, including foreign workers hired by individuals or legal entities based in the country. Migrant workers are defined as foreigners who enter the country temporarily—with the appropriate permits—to carry out remunerated activities permitted by law (IOM, 2021).</w:t>
      </w:r>
    </w:p>
    <w:p w14:paraId="32C9DEAF" w14:textId="0BB72EC6" w:rsidR="002D1AB2" w:rsidRPr="009D726D" w:rsidRDefault="002D1AB2" w:rsidP="002D1AB2">
      <w:pPr>
        <w:spacing w:before="240" w:after="240" w:line="360" w:lineRule="auto"/>
        <w:jc w:val="both"/>
        <w:rPr>
          <w:sz w:val="24"/>
          <w:szCs w:val="24"/>
          <w:lang w:val="en-US"/>
        </w:rPr>
      </w:pPr>
      <w:r w:rsidRPr="009D726D">
        <w:rPr>
          <w:b/>
          <w:sz w:val="24"/>
          <w:szCs w:val="24"/>
          <w:lang w:val="en-US"/>
        </w:rPr>
        <w:t>Executive Decree PCM 031-2014 and Amendment PCM 063-2014:</w:t>
      </w:r>
      <w:r w:rsidRPr="009D726D">
        <w:rPr>
          <w:sz w:val="24"/>
          <w:szCs w:val="24"/>
          <w:lang w:val="en-US"/>
        </w:rPr>
        <w:t xml:space="preserve"> These decrees established the National Migration Institute (INM), an autonomous agency under the Ministry of Governance, Justice, and Decentralization. The INM is responsible for formulating and implementing Honduras’ migration policies.</w:t>
      </w:r>
    </w:p>
    <w:p w14:paraId="7D42D521" w14:textId="41D7B54A" w:rsidR="002D1AB2" w:rsidRPr="009D726D" w:rsidRDefault="002D1AB2" w:rsidP="002D1AB2">
      <w:pPr>
        <w:spacing w:before="240" w:after="240" w:line="360" w:lineRule="auto"/>
        <w:jc w:val="both"/>
        <w:rPr>
          <w:sz w:val="24"/>
          <w:szCs w:val="24"/>
          <w:lang w:val="en-US"/>
        </w:rPr>
      </w:pPr>
      <w:r w:rsidRPr="009D726D">
        <w:rPr>
          <w:b/>
          <w:sz w:val="24"/>
          <w:szCs w:val="24"/>
          <w:lang w:val="en-US"/>
        </w:rPr>
        <w:t>Executive Decree PCM 033-2014: Declaration of Humanitarian Emergency:</w:t>
      </w:r>
      <w:r w:rsidRPr="009D726D">
        <w:rPr>
          <w:sz w:val="24"/>
          <w:szCs w:val="24"/>
          <w:lang w:val="en-US"/>
        </w:rPr>
        <w:t xml:space="preserve"> This decree declared a humanitarian emergency to address the situation of returned Honduran migrants and established measures for their care and reintegration.</w:t>
      </w:r>
    </w:p>
    <w:p w14:paraId="59D8060E" w14:textId="1F7CA110" w:rsidR="002739A8" w:rsidRPr="009D726D" w:rsidRDefault="002D1AB2" w:rsidP="002D1AB2">
      <w:pPr>
        <w:spacing w:before="240" w:after="240" w:line="360" w:lineRule="auto"/>
        <w:jc w:val="both"/>
        <w:rPr>
          <w:sz w:val="24"/>
          <w:szCs w:val="24"/>
          <w:lang w:val="en-US"/>
        </w:rPr>
      </w:pPr>
      <w:r w:rsidRPr="009D726D">
        <w:rPr>
          <w:b/>
          <w:sz w:val="24"/>
          <w:szCs w:val="24"/>
          <w:lang w:val="en-US"/>
        </w:rPr>
        <w:t>Law for the Protection of Honduran Migrants and Their Families (Decree 106-2013):</w:t>
      </w:r>
      <w:r w:rsidRPr="009D726D">
        <w:rPr>
          <w:sz w:val="24"/>
          <w:szCs w:val="24"/>
          <w:lang w:val="en-US"/>
        </w:rPr>
        <w:t xml:space="preserve"> This law aims to protect the rights of Honduran migrants and their families, promote their well-being, and facilitate their reintegration into Honduran society.</w:t>
      </w:r>
    </w:p>
    <w:p w14:paraId="4F6D2E09" w14:textId="4C240A2B" w:rsidR="002739A8" w:rsidRPr="009D726D" w:rsidRDefault="000B2D09">
      <w:pPr>
        <w:spacing w:before="240" w:after="240" w:line="360" w:lineRule="auto"/>
        <w:ind w:firstLine="720"/>
        <w:jc w:val="both"/>
        <w:rPr>
          <w:b/>
          <w:sz w:val="24"/>
          <w:szCs w:val="24"/>
          <w:lang w:val="en-US"/>
        </w:rPr>
      </w:pPr>
      <w:r w:rsidRPr="009D726D">
        <w:rPr>
          <w:b/>
          <w:sz w:val="24"/>
          <w:szCs w:val="24"/>
          <w:lang w:val="en-US"/>
        </w:rPr>
        <w:t xml:space="preserve">3.2. </w:t>
      </w:r>
      <w:r w:rsidR="002D1AB2" w:rsidRPr="009D726D">
        <w:rPr>
          <w:b/>
          <w:sz w:val="24"/>
          <w:szCs w:val="24"/>
          <w:lang w:val="en-US"/>
        </w:rPr>
        <w:t>Regional System: Inter-American Instruments</w:t>
      </w:r>
    </w:p>
    <w:p w14:paraId="4E2099D1" w14:textId="1D27CE36" w:rsidR="002D1AB2" w:rsidRPr="009D726D" w:rsidRDefault="002D1AB2" w:rsidP="002D1AB2">
      <w:pPr>
        <w:spacing w:before="240" w:after="240" w:line="360" w:lineRule="auto"/>
        <w:jc w:val="both"/>
        <w:rPr>
          <w:sz w:val="24"/>
          <w:szCs w:val="24"/>
          <w:lang w:val="en-US"/>
        </w:rPr>
      </w:pPr>
      <w:r w:rsidRPr="009D726D">
        <w:rPr>
          <w:b/>
          <w:bCs/>
          <w:sz w:val="24"/>
          <w:szCs w:val="24"/>
          <w:lang w:val="en-US"/>
        </w:rPr>
        <w:t>American Declaration of the Rights and Duties of Man (1948)</w:t>
      </w:r>
      <w:r w:rsidRPr="009D726D">
        <w:rPr>
          <w:sz w:val="24"/>
          <w:szCs w:val="24"/>
          <w:lang w:val="en-US"/>
        </w:rPr>
        <w:t>:</w:t>
      </w:r>
      <w:r w:rsidRPr="009D726D">
        <w:rPr>
          <w:sz w:val="24"/>
          <w:szCs w:val="24"/>
          <w:lang w:val="en-US"/>
        </w:rPr>
        <w:br/>
        <w:t>This instrument establishes the fundamental rights of all people, including the right to work and fair labor conditions. Although considered soft law, it forms part of customary international law, making some of its provisions binding. Article XIV states that every person has the right to work in conditions that respect their dignity, to freely pursue their vocation according to available opportunities, and to receive compensation that ensures a dignified existence for themselves and their family (DADDH, 1948).</w:t>
      </w:r>
    </w:p>
    <w:p w14:paraId="53B9CDF4" w14:textId="2F4BBB4C" w:rsidR="002D1AB2" w:rsidRPr="009D726D" w:rsidRDefault="002D1AB2" w:rsidP="002D1AB2">
      <w:pPr>
        <w:spacing w:before="240" w:after="240" w:line="360" w:lineRule="auto"/>
        <w:jc w:val="both"/>
        <w:rPr>
          <w:sz w:val="24"/>
          <w:szCs w:val="24"/>
          <w:lang w:val="en-US"/>
        </w:rPr>
      </w:pPr>
      <w:r w:rsidRPr="009D726D">
        <w:rPr>
          <w:b/>
          <w:bCs/>
          <w:sz w:val="24"/>
          <w:szCs w:val="24"/>
          <w:lang w:val="en-US"/>
        </w:rPr>
        <w:t>American Convention on Human Rights (Pact of San José, 1969)</w:t>
      </w:r>
      <w:r w:rsidRPr="009D726D">
        <w:rPr>
          <w:sz w:val="24"/>
          <w:szCs w:val="24"/>
          <w:lang w:val="en-US"/>
        </w:rPr>
        <w:t>:</w:t>
      </w:r>
      <w:r w:rsidRPr="009D726D">
        <w:rPr>
          <w:sz w:val="24"/>
          <w:szCs w:val="24"/>
          <w:lang w:val="en-US"/>
        </w:rPr>
        <w:br/>
        <w:t>This treaty guarantees civil and political rights, as well as economic, social, and cultural rights, including the right to work and fair labor conditions. Article 26 commits State Parties to adopt measures—both internally and through international cooperation, particularly economic and technical—to progressively achieve the full realization of the rights derived from the economic, social, educational, scientific, and cultural standards set forth in the OAS Charter (ACHR, 1969).</w:t>
      </w:r>
    </w:p>
    <w:p w14:paraId="1A1EDA1E" w14:textId="599FF515" w:rsidR="002D1AB2" w:rsidRPr="002D1AB2" w:rsidRDefault="002D1AB2" w:rsidP="002D1AB2">
      <w:pPr>
        <w:spacing w:before="240" w:after="240" w:line="360" w:lineRule="auto"/>
        <w:jc w:val="both"/>
        <w:rPr>
          <w:sz w:val="24"/>
          <w:szCs w:val="24"/>
        </w:rPr>
      </w:pPr>
      <w:r w:rsidRPr="009D726D">
        <w:rPr>
          <w:b/>
          <w:bCs/>
          <w:sz w:val="24"/>
          <w:szCs w:val="24"/>
          <w:lang w:val="en-US"/>
        </w:rPr>
        <w:t>Protocol of San Salvador (1988)</w:t>
      </w:r>
      <w:r w:rsidRPr="009D726D">
        <w:rPr>
          <w:sz w:val="24"/>
          <w:szCs w:val="24"/>
          <w:lang w:val="en-US"/>
        </w:rPr>
        <w:t>:</w:t>
      </w:r>
      <w:r w:rsidRPr="009D726D">
        <w:rPr>
          <w:sz w:val="24"/>
          <w:szCs w:val="24"/>
          <w:lang w:val="en-US"/>
        </w:rPr>
        <w:br/>
        <w:t>This additional protocol to the American Convention on Human Rights recognizes and protects economic, social, and cultural rights, including the rights to work and social security.</w:t>
      </w:r>
      <w:r w:rsidRPr="009D726D">
        <w:rPr>
          <w:sz w:val="24"/>
          <w:szCs w:val="24"/>
          <w:lang w:val="en-US"/>
        </w:rPr>
        <w:br/>
      </w:r>
      <w:proofErr w:type="spellStart"/>
      <w:r w:rsidRPr="002D1AB2">
        <w:rPr>
          <w:sz w:val="24"/>
          <w:szCs w:val="24"/>
        </w:rPr>
        <w:t>Regarding</w:t>
      </w:r>
      <w:proofErr w:type="spellEnd"/>
      <w:r w:rsidRPr="002D1AB2">
        <w:rPr>
          <w:sz w:val="24"/>
          <w:szCs w:val="24"/>
        </w:rPr>
        <w:t xml:space="preserve"> labor </w:t>
      </w:r>
      <w:proofErr w:type="spellStart"/>
      <w:r w:rsidRPr="002D1AB2">
        <w:rPr>
          <w:sz w:val="24"/>
          <w:szCs w:val="24"/>
        </w:rPr>
        <w:t>rights</w:t>
      </w:r>
      <w:proofErr w:type="spellEnd"/>
      <w:r w:rsidRPr="002D1AB2">
        <w:rPr>
          <w:sz w:val="24"/>
          <w:szCs w:val="24"/>
        </w:rPr>
        <w:t xml:space="preserve">, </w:t>
      </w:r>
      <w:proofErr w:type="spellStart"/>
      <w:r w:rsidRPr="002D1AB2">
        <w:rPr>
          <w:sz w:val="24"/>
          <w:szCs w:val="24"/>
        </w:rPr>
        <w:t>Article</w:t>
      </w:r>
      <w:proofErr w:type="spellEnd"/>
      <w:r w:rsidRPr="002D1AB2">
        <w:rPr>
          <w:sz w:val="24"/>
          <w:szCs w:val="24"/>
        </w:rPr>
        <w:t xml:space="preserve"> 6 of the </w:t>
      </w:r>
      <w:proofErr w:type="spellStart"/>
      <w:r w:rsidRPr="002D1AB2">
        <w:rPr>
          <w:sz w:val="24"/>
          <w:szCs w:val="24"/>
        </w:rPr>
        <w:t>Protocol</w:t>
      </w:r>
      <w:proofErr w:type="spellEnd"/>
      <w:r w:rsidRPr="002D1AB2">
        <w:rPr>
          <w:sz w:val="24"/>
          <w:szCs w:val="24"/>
        </w:rPr>
        <w:t xml:space="preserve"> </w:t>
      </w:r>
      <w:proofErr w:type="spellStart"/>
      <w:r w:rsidRPr="002D1AB2">
        <w:rPr>
          <w:sz w:val="24"/>
          <w:szCs w:val="24"/>
        </w:rPr>
        <w:t>acknowledges</w:t>
      </w:r>
      <w:proofErr w:type="spellEnd"/>
      <w:r w:rsidRPr="002D1AB2">
        <w:rPr>
          <w:sz w:val="24"/>
          <w:szCs w:val="24"/>
        </w:rPr>
        <w:t>:</w:t>
      </w:r>
    </w:p>
    <w:p w14:paraId="2CA26786" w14:textId="77777777" w:rsidR="002D1AB2" w:rsidRPr="002D1AB2" w:rsidRDefault="002D1AB2" w:rsidP="002D1AB2">
      <w:pPr>
        <w:numPr>
          <w:ilvl w:val="0"/>
          <w:numId w:val="11"/>
        </w:numPr>
        <w:spacing w:before="240" w:after="240" w:line="360" w:lineRule="auto"/>
        <w:jc w:val="both"/>
        <w:rPr>
          <w:sz w:val="24"/>
          <w:szCs w:val="24"/>
        </w:rPr>
      </w:pPr>
      <w:r w:rsidRPr="002D1AB2">
        <w:rPr>
          <w:sz w:val="24"/>
          <w:szCs w:val="24"/>
        </w:rPr>
        <w:t xml:space="preserve">The </w:t>
      </w:r>
      <w:proofErr w:type="spellStart"/>
      <w:r w:rsidRPr="002D1AB2">
        <w:rPr>
          <w:sz w:val="24"/>
          <w:szCs w:val="24"/>
        </w:rPr>
        <w:t>right</w:t>
      </w:r>
      <w:proofErr w:type="spellEnd"/>
      <w:r w:rsidRPr="002D1AB2">
        <w:rPr>
          <w:sz w:val="24"/>
          <w:szCs w:val="24"/>
        </w:rPr>
        <w:t xml:space="preserve"> to </w:t>
      </w:r>
      <w:proofErr w:type="spellStart"/>
      <w:r w:rsidRPr="002D1AB2">
        <w:rPr>
          <w:sz w:val="24"/>
          <w:szCs w:val="24"/>
        </w:rPr>
        <w:t>work</w:t>
      </w:r>
      <w:proofErr w:type="spellEnd"/>
      <w:r w:rsidRPr="002D1AB2">
        <w:rPr>
          <w:sz w:val="24"/>
          <w:szCs w:val="24"/>
        </w:rPr>
        <w:t xml:space="preserve"> </w:t>
      </w:r>
      <w:proofErr w:type="spellStart"/>
      <w:r w:rsidRPr="002D1AB2">
        <w:rPr>
          <w:sz w:val="24"/>
          <w:szCs w:val="24"/>
        </w:rPr>
        <w:t>under</w:t>
      </w:r>
      <w:proofErr w:type="spellEnd"/>
      <w:r w:rsidRPr="002D1AB2">
        <w:rPr>
          <w:sz w:val="24"/>
          <w:szCs w:val="24"/>
        </w:rPr>
        <w:t xml:space="preserve"> </w:t>
      </w:r>
      <w:proofErr w:type="spellStart"/>
      <w:r w:rsidRPr="002D1AB2">
        <w:rPr>
          <w:sz w:val="24"/>
          <w:szCs w:val="24"/>
        </w:rPr>
        <w:t>equitable</w:t>
      </w:r>
      <w:proofErr w:type="spellEnd"/>
      <w:r w:rsidRPr="002D1AB2">
        <w:rPr>
          <w:sz w:val="24"/>
          <w:szCs w:val="24"/>
        </w:rPr>
        <w:t xml:space="preserve"> and </w:t>
      </w:r>
      <w:proofErr w:type="spellStart"/>
      <w:r w:rsidRPr="002D1AB2">
        <w:rPr>
          <w:sz w:val="24"/>
          <w:szCs w:val="24"/>
        </w:rPr>
        <w:t>satisfactory</w:t>
      </w:r>
      <w:proofErr w:type="spellEnd"/>
      <w:r w:rsidRPr="002D1AB2">
        <w:rPr>
          <w:sz w:val="24"/>
          <w:szCs w:val="24"/>
        </w:rPr>
        <w:t xml:space="preserve"> </w:t>
      </w:r>
      <w:proofErr w:type="spellStart"/>
      <w:r w:rsidRPr="002D1AB2">
        <w:rPr>
          <w:sz w:val="24"/>
          <w:szCs w:val="24"/>
        </w:rPr>
        <w:t>conditions</w:t>
      </w:r>
      <w:proofErr w:type="spellEnd"/>
    </w:p>
    <w:p w14:paraId="6D6A431D" w14:textId="77777777" w:rsidR="002D1AB2" w:rsidRPr="002D1AB2" w:rsidRDefault="002D1AB2" w:rsidP="002D1AB2">
      <w:pPr>
        <w:numPr>
          <w:ilvl w:val="0"/>
          <w:numId w:val="11"/>
        </w:numPr>
        <w:spacing w:before="240" w:after="240" w:line="360" w:lineRule="auto"/>
        <w:jc w:val="both"/>
        <w:rPr>
          <w:sz w:val="24"/>
          <w:szCs w:val="24"/>
        </w:rPr>
      </w:pPr>
      <w:proofErr w:type="spellStart"/>
      <w:r w:rsidRPr="002D1AB2">
        <w:rPr>
          <w:sz w:val="24"/>
          <w:szCs w:val="24"/>
        </w:rPr>
        <w:t>Protection</w:t>
      </w:r>
      <w:proofErr w:type="spellEnd"/>
      <w:r w:rsidRPr="002D1AB2">
        <w:rPr>
          <w:sz w:val="24"/>
          <w:szCs w:val="24"/>
        </w:rPr>
        <w:t xml:space="preserve"> </w:t>
      </w:r>
      <w:proofErr w:type="spellStart"/>
      <w:r w:rsidRPr="002D1AB2">
        <w:rPr>
          <w:sz w:val="24"/>
          <w:szCs w:val="24"/>
        </w:rPr>
        <w:t>against</w:t>
      </w:r>
      <w:proofErr w:type="spellEnd"/>
      <w:r w:rsidRPr="002D1AB2">
        <w:rPr>
          <w:sz w:val="24"/>
          <w:szCs w:val="24"/>
        </w:rPr>
        <w:t xml:space="preserve"> </w:t>
      </w:r>
      <w:proofErr w:type="spellStart"/>
      <w:r w:rsidRPr="002D1AB2">
        <w:rPr>
          <w:sz w:val="24"/>
          <w:szCs w:val="24"/>
        </w:rPr>
        <w:t>unemployment</w:t>
      </w:r>
      <w:proofErr w:type="spellEnd"/>
    </w:p>
    <w:p w14:paraId="209D9BA9" w14:textId="77777777" w:rsidR="002D1AB2" w:rsidRPr="002D1AB2" w:rsidRDefault="002D1AB2" w:rsidP="002D1AB2">
      <w:pPr>
        <w:numPr>
          <w:ilvl w:val="0"/>
          <w:numId w:val="11"/>
        </w:numPr>
        <w:spacing w:before="240" w:after="240" w:line="360" w:lineRule="auto"/>
        <w:jc w:val="both"/>
        <w:rPr>
          <w:sz w:val="24"/>
          <w:szCs w:val="24"/>
        </w:rPr>
      </w:pPr>
      <w:r w:rsidRPr="002D1AB2">
        <w:rPr>
          <w:sz w:val="24"/>
          <w:szCs w:val="24"/>
        </w:rPr>
        <w:t xml:space="preserve">The </w:t>
      </w:r>
      <w:proofErr w:type="spellStart"/>
      <w:r w:rsidRPr="002D1AB2">
        <w:rPr>
          <w:sz w:val="24"/>
          <w:szCs w:val="24"/>
        </w:rPr>
        <w:t>obligation</w:t>
      </w:r>
      <w:proofErr w:type="spellEnd"/>
      <w:r w:rsidRPr="002D1AB2">
        <w:rPr>
          <w:sz w:val="24"/>
          <w:szCs w:val="24"/>
        </w:rPr>
        <w:t xml:space="preserve"> to </w:t>
      </w:r>
      <w:proofErr w:type="spellStart"/>
      <w:r w:rsidRPr="002D1AB2">
        <w:rPr>
          <w:sz w:val="24"/>
          <w:szCs w:val="24"/>
        </w:rPr>
        <w:t>ensure</w:t>
      </w:r>
      <w:proofErr w:type="spellEnd"/>
      <w:r w:rsidRPr="002D1AB2">
        <w:rPr>
          <w:sz w:val="24"/>
          <w:szCs w:val="24"/>
        </w:rPr>
        <w:t xml:space="preserve"> </w:t>
      </w:r>
      <w:proofErr w:type="spellStart"/>
      <w:r w:rsidRPr="002D1AB2">
        <w:rPr>
          <w:sz w:val="24"/>
          <w:szCs w:val="24"/>
        </w:rPr>
        <w:t>fair</w:t>
      </w:r>
      <w:proofErr w:type="spellEnd"/>
      <w:r w:rsidRPr="002D1AB2">
        <w:rPr>
          <w:sz w:val="24"/>
          <w:szCs w:val="24"/>
        </w:rPr>
        <w:t xml:space="preserve"> and </w:t>
      </w:r>
      <w:proofErr w:type="spellStart"/>
      <w:r w:rsidRPr="002D1AB2">
        <w:rPr>
          <w:sz w:val="24"/>
          <w:szCs w:val="24"/>
        </w:rPr>
        <w:t>equitable</w:t>
      </w:r>
      <w:proofErr w:type="spellEnd"/>
      <w:r w:rsidRPr="002D1AB2">
        <w:rPr>
          <w:sz w:val="24"/>
          <w:szCs w:val="24"/>
        </w:rPr>
        <w:t xml:space="preserve"> </w:t>
      </w:r>
      <w:proofErr w:type="spellStart"/>
      <w:r w:rsidRPr="002D1AB2">
        <w:rPr>
          <w:sz w:val="24"/>
          <w:szCs w:val="24"/>
        </w:rPr>
        <w:t>remuneration</w:t>
      </w:r>
      <w:proofErr w:type="spellEnd"/>
    </w:p>
    <w:p w14:paraId="59695A11" w14:textId="77777777" w:rsidR="002D1AB2" w:rsidRPr="002D1AB2" w:rsidRDefault="002D1AB2" w:rsidP="002D1AB2">
      <w:pPr>
        <w:numPr>
          <w:ilvl w:val="0"/>
          <w:numId w:val="11"/>
        </w:numPr>
        <w:spacing w:before="240" w:after="240" w:line="360" w:lineRule="auto"/>
        <w:jc w:val="both"/>
        <w:rPr>
          <w:sz w:val="24"/>
          <w:szCs w:val="24"/>
        </w:rPr>
      </w:pPr>
      <w:proofErr w:type="spellStart"/>
      <w:r w:rsidRPr="002D1AB2">
        <w:rPr>
          <w:sz w:val="24"/>
          <w:szCs w:val="24"/>
        </w:rPr>
        <w:t>Equal</w:t>
      </w:r>
      <w:proofErr w:type="spellEnd"/>
      <w:r w:rsidRPr="002D1AB2">
        <w:rPr>
          <w:sz w:val="24"/>
          <w:szCs w:val="24"/>
        </w:rPr>
        <w:t xml:space="preserve"> </w:t>
      </w:r>
      <w:proofErr w:type="spellStart"/>
      <w:r w:rsidRPr="002D1AB2">
        <w:rPr>
          <w:sz w:val="24"/>
          <w:szCs w:val="24"/>
        </w:rPr>
        <w:t>opportunity</w:t>
      </w:r>
      <w:proofErr w:type="spellEnd"/>
      <w:r w:rsidRPr="002D1AB2">
        <w:rPr>
          <w:sz w:val="24"/>
          <w:szCs w:val="24"/>
        </w:rPr>
        <w:t xml:space="preserve"> and </w:t>
      </w:r>
      <w:proofErr w:type="spellStart"/>
      <w:r w:rsidRPr="002D1AB2">
        <w:rPr>
          <w:sz w:val="24"/>
          <w:szCs w:val="24"/>
        </w:rPr>
        <w:t>treatment</w:t>
      </w:r>
      <w:proofErr w:type="spellEnd"/>
      <w:r w:rsidRPr="002D1AB2">
        <w:rPr>
          <w:sz w:val="24"/>
          <w:szCs w:val="24"/>
        </w:rPr>
        <w:t xml:space="preserve"> in </w:t>
      </w:r>
      <w:proofErr w:type="spellStart"/>
      <w:r w:rsidRPr="002D1AB2">
        <w:rPr>
          <w:sz w:val="24"/>
          <w:szCs w:val="24"/>
        </w:rPr>
        <w:t>employment</w:t>
      </w:r>
      <w:proofErr w:type="spellEnd"/>
    </w:p>
    <w:p w14:paraId="39B11671" w14:textId="77777777" w:rsidR="002D1AB2" w:rsidRPr="002D1AB2" w:rsidRDefault="002D1AB2" w:rsidP="002D1AB2">
      <w:pPr>
        <w:numPr>
          <w:ilvl w:val="0"/>
          <w:numId w:val="11"/>
        </w:numPr>
        <w:spacing w:before="240" w:after="240" w:line="360" w:lineRule="auto"/>
        <w:jc w:val="both"/>
        <w:rPr>
          <w:sz w:val="24"/>
          <w:szCs w:val="24"/>
        </w:rPr>
      </w:pPr>
      <w:r w:rsidRPr="002D1AB2">
        <w:rPr>
          <w:sz w:val="24"/>
          <w:szCs w:val="24"/>
        </w:rPr>
        <w:t xml:space="preserve">The </w:t>
      </w:r>
      <w:proofErr w:type="spellStart"/>
      <w:r w:rsidRPr="002D1AB2">
        <w:rPr>
          <w:sz w:val="24"/>
          <w:szCs w:val="24"/>
        </w:rPr>
        <w:t>right</w:t>
      </w:r>
      <w:proofErr w:type="spellEnd"/>
      <w:r w:rsidRPr="002D1AB2">
        <w:rPr>
          <w:sz w:val="24"/>
          <w:szCs w:val="24"/>
        </w:rPr>
        <w:t xml:space="preserve"> of </w:t>
      </w:r>
      <w:proofErr w:type="spellStart"/>
      <w:r w:rsidRPr="002D1AB2">
        <w:rPr>
          <w:sz w:val="24"/>
          <w:szCs w:val="24"/>
        </w:rPr>
        <w:t>workers</w:t>
      </w:r>
      <w:proofErr w:type="spellEnd"/>
      <w:r w:rsidRPr="002D1AB2">
        <w:rPr>
          <w:sz w:val="24"/>
          <w:szCs w:val="24"/>
        </w:rPr>
        <w:t xml:space="preserve"> to </w:t>
      </w:r>
      <w:proofErr w:type="spellStart"/>
      <w:r w:rsidRPr="002D1AB2">
        <w:rPr>
          <w:sz w:val="24"/>
          <w:szCs w:val="24"/>
        </w:rPr>
        <w:t>form</w:t>
      </w:r>
      <w:proofErr w:type="spellEnd"/>
      <w:r w:rsidRPr="002D1AB2">
        <w:rPr>
          <w:sz w:val="24"/>
          <w:szCs w:val="24"/>
        </w:rPr>
        <w:t xml:space="preserve"> </w:t>
      </w:r>
      <w:proofErr w:type="spellStart"/>
      <w:r w:rsidRPr="002D1AB2">
        <w:rPr>
          <w:sz w:val="24"/>
          <w:szCs w:val="24"/>
        </w:rPr>
        <w:t>unions</w:t>
      </w:r>
      <w:proofErr w:type="spellEnd"/>
      <w:r w:rsidRPr="002D1AB2">
        <w:rPr>
          <w:sz w:val="24"/>
          <w:szCs w:val="24"/>
        </w:rPr>
        <w:t xml:space="preserve"> and </w:t>
      </w:r>
      <w:proofErr w:type="spellStart"/>
      <w:r w:rsidRPr="002D1AB2">
        <w:rPr>
          <w:sz w:val="24"/>
          <w:szCs w:val="24"/>
        </w:rPr>
        <w:t>engage</w:t>
      </w:r>
      <w:proofErr w:type="spellEnd"/>
      <w:r w:rsidRPr="002D1AB2">
        <w:rPr>
          <w:sz w:val="24"/>
          <w:szCs w:val="24"/>
        </w:rPr>
        <w:t xml:space="preserve"> in </w:t>
      </w:r>
      <w:proofErr w:type="spellStart"/>
      <w:r w:rsidRPr="002D1AB2">
        <w:rPr>
          <w:sz w:val="24"/>
          <w:szCs w:val="24"/>
        </w:rPr>
        <w:t>collective</w:t>
      </w:r>
      <w:proofErr w:type="spellEnd"/>
      <w:r w:rsidRPr="002D1AB2">
        <w:rPr>
          <w:sz w:val="24"/>
          <w:szCs w:val="24"/>
        </w:rPr>
        <w:t xml:space="preserve"> </w:t>
      </w:r>
      <w:proofErr w:type="spellStart"/>
      <w:r w:rsidRPr="002D1AB2">
        <w:rPr>
          <w:sz w:val="24"/>
          <w:szCs w:val="24"/>
        </w:rPr>
        <w:t>bargaining</w:t>
      </w:r>
      <w:proofErr w:type="spellEnd"/>
    </w:p>
    <w:p w14:paraId="2623E799" w14:textId="130C1670" w:rsidR="002739A8" w:rsidRDefault="002D1AB2">
      <w:pPr>
        <w:spacing w:before="240" w:after="240" w:line="360" w:lineRule="auto"/>
        <w:jc w:val="both"/>
        <w:rPr>
          <w:sz w:val="24"/>
          <w:szCs w:val="24"/>
        </w:rPr>
      </w:pPr>
      <w:proofErr w:type="spellStart"/>
      <w:r w:rsidRPr="002D1AB2">
        <w:rPr>
          <w:sz w:val="24"/>
          <w:szCs w:val="24"/>
        </w:rPr>
        <w:t>Furthermore</w:t>
      </w:r>
      <w:proofErr w:type="spellEnd"/>
      <w:r w:rsidRPr="002D1AB2">
        <w:rPr>
          <w:sz w:val="24"/>
          <w:szCs w:val="24"/>
        </w:rPr>
        <w:t xml:space="preserve">, </w:t>
      </w:r>
      <w:proofErr w:type="spellStart"/>
      <w:r w:rsidRPr="002D1AB2">
        <w:rPr>
          <w:sz w:val="24"/>
          <w:szCs w:val="24"/>
        </w:rPr>
        <w:t>Article</w:t>
      </w:r>
      <w:proofErr w:type="spellEnd"/>
      <w:r w:rsidRPr="002D1AB2">
        <w:rPr>
          <w:sz w:val="24"/>
          <w:szCs w:val="24"/>
        </w:rPr>
        <w:t xml:space="preserve"> 9 </w:t>
      </w:r>
      <w:proofErr w:type="spellStart"/>
      <w:r w:rsidRPr="002D1AB2">
        <w:rPr>
          <w:sz w:val="24"/>
          <w:szCs w:val="24"/>
        </w:rPr>
        <w:t>enshrines</w:t>
      </w:r>
      <w:proofErr w:type="spellEnd"/>
      <w:r w:rsidRPr="002D1AB2">
        <w:rPr>
          <w:sz w:val="24"/>
          <w:szCs w:val="24"/>
        </w:rPr>
        <w:t xml:space="preserve"> the </w:t>
      </w:r>
      <w:proofErr w:type="spellStart"/>
      <w:r w:rsidRPr="002D1AB2">
        <w:rPr>
          <w:sz w:val="24"/>
          <w:szCs w:val="24"/>
        </w:rPr>
        <w:t>right</w:t>
      </w:r>
      <w:proofErr w:type="spellEnd"/>
      <w:r w:rsidRPr="002D1AB2">
        <w:rPr>
          <w:sz w:val="24"/>
          <w:szCs w:val="24"/>
        </w:rPr>
        <w:t xml:space="preserve"> to social </w:t>
      </w:r>
      <w:proofErr w:type="spellStart"/>
      <w:r w:rsidRPr="002D1AB2">
        <w:rPr>
          <w:sz w:val="24"/>
          <w:szCs w:val="24"/>
        </w:rPr>
        <w:t>security</w:t>
      </w:r>
      <w:proofErr w:type="spellEnd"/>
      <w:r w:rsidRPr="002D1AB2">
        <w:rPr>
          <w:sz w:val="24"/>
          <w:szCs w:val="24"/>
        </w:rPr>
        <w:t xml:space="preserve">, </w:t>
      </w:r>
      <w:proofErr w:type="spellStart"/>
      <w:r w:rsidRPr="002D1AB2">
        <w:rPr>
          <w:sz w:val="24"/>
          <w:szCs w:val="24"/>
        </w:rPr>
        <w:t>with</w:t>
      </w:r>
      <w:proofErr w:type="spellEnd"/>
      <w:r w:rsidRPr="002D1AB2">
        <w:rPr>
          <w:sz w:val="24"/>
          <w:szCs w:val="24"/>
        </w:rPr>
        <w:t xml:space="preserve"> a comprehensive </w:t>
      </w:r>
      <w:proofErr w:type="spellStart"/>
      <w:r w:rsidRPr="002D1AB2">
        <w:rPr>
          <w:sz w:val="24"/>
          <w:szCs w:val="24"/>
        </w:rPr>
        <w:t>protection</w:t>
      </w:r>
      <w:proofErr w:type="spellEnd"/>
      <w:r w:rsidRPr="002D1AB2">
        <w:rPr>
          <w:sz w:val="24"/>
          <w:szCs w:val="24"/>
        </w:rPr>
        <w:t xml:space="preserve"> </w:t>
      </w:r>
      <w:proofErr w:type="spellStart"/>
      <w:r w:rsidRPr="002D1AB2">
        <w:rPr>
          <w:sz w:val="24"/>
          <w:szCs w:val="24"/>
        </w:rPr>
        <w:t>approach</w:t>
      </w:r>
      <w:proofErr w:type="spellEnd"/>
      <w:r w:rsidRPr="002D1AB2">
        <w:rPr>
          <w:sz w:val="24"/>
          <w:szCs w:val="24"/>
        </w:rPr>
        <w:t xml:space="preserve"> </w:t>
      </w:r>
      <w:proofErr w:type="spellStart"/>
      <w:r w:rsidRPr="002D1AB2">
        <w:rPr>
          <w:sz w:val="24"/>
          <w:szCs w:val="24"/>
        </w:rPr>
        <w:t>against</w:t>
      </w:r>
      <w:proofErr w:type="spellEnd"/>
      <w:r w:rsidRPr="002D1AB2">
        <w:rPr>
          <w:sz w:val="24"/>
          <w:szCs w:val="24"/>
        </w:rPr>
        <w:t xml:space="preserve"> social and </w:t>
      </w:r>
      <w:proofErr w:type="spellStart"/>
      <w:r w:rsidRPr="002D1AB2">
        <w:rPr>
          <w:sz w:val="24"/>
          <w:szCs w:val="24"/>
        </w:rPr>
        <w:t>economic</w:t>
      </w:r>
      <w:proofErr w:type="spellEnd"/>
      <w:r w:rsidRPr="002D1AB2">
        <w:rPr>
          <w:sz w:val="24"/>
          <w:szCs w:val="24"/>
        </w:rPr>
        <w:t xml:space="preserve"> </w:t>
      </w:r>
      <w:proofErr w:type="spellStart"/>
      <w:r w:rsidRPr="002D1AB2">
        <w:rPr>
          <w:sz w:val="24"/>
          <w:szCs w:val="24"/>
        </w:rPr>
        <w:t>risks</w:t>
      </w:r>
      <w:proofErr w:type="spellEnd"/>
      <w:r w:rsidRPr="002D1AB2">
        <w:rPr>
          <w:sz w:val="24"/>
          <w:szCs w:val="24"/>
        </w:rPr>
        <w:t xml:space="preserve">. </w:t>
      </w:r>
      <w:proofErr w:type="spellStart"/>
      <w:r w:rsidRPr="002D1AB2">
        <w:rPr>
          <w:sz w:val="24"/>
          <w:szCs w:val="24"/>
        </w:rPr>
        <w:t>This</w:t>
      </w:r>
      <w:proofErr w:type="spellEnd"/>
      <w:r w:rsidRPr="002D1AB2">
        <w:rPr>
          <w:sz w:val="24"/>
          <w:szCs w:val="24"/>
        </w:rPr>
        <w:t xml:space="preserve"> </w:t>
      </w:r>
      <w:proofErr w:type="spellStart"/>
      <w:r w:rsidRPr="002D1AB2">
        <w:rPr>
          <w:sz w:val="24"/>
          <w:szCs w:val="24"/>
        </w:rPr>
        <w:t>article</w:t>
      </w:r>
      <w:proofErr w:type="spellEnd"/>
      <w:r w:rsidRPr="002D1AB2">
        <w:rPr>
          <w:sz w:val="24"/>
          <w:szCs w:val="24"/>
        </w:rPr>
        <w:t xml:space="preserve"> </w:t>
      </w:r>
      <w:proofErr w:type="spellStart"/>
      <w:r w:rsidRPr="002D1AB2">
        <w:rPr>
          <w:sz w:val="24"/>
          <w:szCs w:val="24"/>
        </w:rPr>
        <w:t>is</w:t>
      </w:r>
      <w:proofErr w:type="spellEnd"/>
      <w:r w:rsidRPr="002D1AB2">
        <w:rPr>
          <w:sz w:val="24"/>
          <w:szCs w:val="24"/>
        </w:rPr>
        <w:t xml:space="preserve"> </w:t>
      </w:r>
      <w:proofErr w:type="spellStart"/>
      <w:r w:rsidRPr="002D1AB2">
        <w:rPr>
          <w:sz w:val="24"/>
          <w:szCs w:val="24"/>
        </w:rPr>
        <w:t>especially</w:t>
      </w:r>
      <w:proofErr w:type="spellEnd"/>
      <w:r w:rsidRPr="002D1AB2">
        <w:rPr>
          <w:sz w:val="24"/>
          <w:szCs w:val="24"/>
        </w:rPr>
        <w:t xml:space="preserve"> </w:t>
      </w:r>
      <w:proofErr w:type="spellStart"/>
      <w:r w:rsidRPr="002D1AB2">
        <w:rPr>
          <w:sz w:val="24"/>
          <w:szCs w:val="24"/>
        </w:rPr>
        <w:t>important</w:t>
      </w:r>
      <w:proofErr w:type="spellEnd"/>
      <w:r w:rsidRPr="002D1AB2">
        <w:rPr>
          <w:sz w:val="24"/>
          <w:szCs w:val="24"/>
        </w:rPr>
        <w:t xml:space="preserve"> </w:t>
      </w:r>
      <w:proofErr w:type="spellStart"/>
      <w:r w:rsidRPr="002D1AB2">
        <w:rPr>
          <w:sz w:val="24"/>
          <w:szCs w:val="24"/>
        </w:rPr>
        <w:t>because</w:t>
      </w:r>
      <w:proofErr w:type="spellEnd"/>
      <w:r w:rsidRPr="002D1AB2">
        <w:rPr>
          <w:sz w:val="24"/>
          <w:szCs w:val="24"/>
        </w:rPr>
        <w:t xml:space="preserve"> </w:t>
      </w:r>
      <w:proofErr w:type="spellStart"/>
      <w:r w:rsidRPr="002D1AB2">
        <w:rPr>
          <w:sz w:val="24"/>
          <w:szCs w:val="24"/>
        </w:rPr>
        <w:t>it</w:t>
      </w:r>
      <w:proofErr w:type="spellEnd"/>
      <w:r w:rsidRPr="002D1AB2">
        <w:rPr>
          <w:sz w:val="24"/>
          <w:szCs w:val="24"/>
        </w:rPr>
        <w:t xml:space="preserve"> </w:t>
      </w:r>
      <w:proofErr w:type="spellStart"/>
      <w:r w:rsidRPr="002D1AB2">
        <w:rPr>
          <w:sz w:val="24"/>
          <w:szCs w:val="24"/>
        </w:rPr>
        <w:t>establishes</w:t>
      </w:r>
      <w:proofErr w:type="spellEnd"/>
      <w:r w:rsidRPr="002D1AB2">
        <w:rPr>
          <w:sz w:val="24"/>
          <w:szCs w:val="24"/>
        </w:rPr>
        <w:t xml:space="preserve"> a </w:t>
      </w:r>
      <w:proofErr w:type="spellStart"/>
      <w:r w:rsidRPr="002D1AB2">
        <w:rPr>
          <w:sz w:val="24"/>
          <w:szCs w:val="24"/>
        </w:rPr>
        <w:t>minimum</w:t>
      </w:r>
      <w:proofErr w:type="spellEnd"/>
      <w:r w:rsidRPr="002D1AB2">
        <w:rPr>
          <w:sz w:val="24"/>
          <w:szCs w:val="24"/>
        </w:rPr>
        <w:t xml:space="preserve"> </w:t>
      </w:r>
      <w:proofErr w:type="spellStart"/>
      <w:r w:rsidRPr="002D1AB2">
        <w:rPr>
          <w:sz w:val="24"/>
          <w:szCs w:val="24"/>
        </w:rPr>
        <w:t>level</w:t>
      </w:r>
      <w:proofErr w:type="spellEnd"/>
      <w:r w:rsidRPr="002D1AB2">
        <w:rPr>
          <w:sz w:val="24"/>
          <w:szCs w:val="24"/>
        </w:rPr>
        <w:t xml:space="preserve"> of </w:t>
      </w:r>
      <w:proofErr w:type="spellStart"/>
      <w:r w:rsidRPr="002D1AB2">
        <w:rPr>
          <w:sz w:val="24"/>
          <w:szCs w:val="24"/>
        </w:rPr>
        <w:t>protection</w:t>
      </w:r>
      <w:proofErr w:type="spellEnd"/>
      <w:r w:rsidRPr="002D1AB2">
        <w:rPr>
          <w:sz w:val="24"/>
          <w:szCs w:val="24"/>
        </w:rPr>
        <w:t xml:space="preserve"> for </w:t>
      </w:r>
      <w:proofErr w:type="spellStart"/>
      <w:r w:rsidRPr="002D1AB2">
        <w:rPr>
          <w:sz w:val="24"/>
          <w:szCs w:val="24"/>
        </w:rPr>
        <w:t>all</w:t>
      </w:r>
      <w:proofErr w:type="spellEnd"/>
      <w:r w:rsidRPr="002D1AB2">
        <w:rPr>
          <w:sz w:val="24"/>
          <w:szCs w:val="24"/>
        </w:rPr>
        <w:t xml:space="preserve"> </w:t>
      </w:r>
      <w:proofErr w:type="spellStart"/>
      <w:r w:rsidRPr="002D1AB2">
        <w:rPr>
          <w:sz w:val="24"/>
          <w:szCs w:val="24"/>
        </w:rPr>
        <w:t>workers</w:t>
      </w:r>
      <w:proofErr w:type="spellEnd"/>
      <w:r w:rsidRPr="002D1AB2">
        <w:rPr>
          <w:sz w:val="24"/>
          <w:szCs w:val="24"/>
        </w:rPr>
        <w:t xml:space="preserve">, </w:t>
      </w:r>
      <w:proofErr w:type="spellStart"/>
      <w:r w:rsidRPr="002D1AB2">
        <w:rPr>
          <w:sz w:val="24"/>
          <w:szCs w:val="24"/>
        </w:rPr>
        <w:t>including</w:t>
      </w:r>
      <w:proofErr w:type="spellEnd"/>
      <w:r w:rsidRPr="002D1AB2">
        <w:rPr>
          <w:sz w:val="24"/>
          <w:szCs w:val="24"/>
        </w:rPr>
        <w:t xml:space="preserve"> </w:t>
      </w:r>
      <w:proofErr w:type="spellStart"/>
      <w:r w:rsidRPr="002D1AB2">
        <w:rPr>
          <w:sz w:val="24"/>
          <w:szCs w:val="24"/>
        </w:rPr>
        <w:t>migrants</w:t>
      </w:r>
      <w:proofErr w:type="spellEnd"/>
      <w:r w:rsidRPr="002D1AB2">
        <w:rPr>
          <w:sz w:val="24"/>
          <w:szCs w:val="24"/>
        </w:rPr>
        <w:t xml:space="preserve">, </w:t>
      </w:r>
      <w:proofErr w:type="spellStart"/>
      <w:r w:rsidRPr="002D1AB2">
        <w:rPr>
          <w:sz w:val="24"/>
          <w:szCs w:val="24"/>
        </w:rPr>
        <w:t>who</w:t>
      </w:r>
      <w:proofErr w:type="spellEnd"/>
      <w:r w:rsidRPr="002D1AB2">
        <w:rPr>
          <w:sz w:val="24"/>
          <w:szCs w:val="24"/>
        </w:rPr>
        <w:t xml:space="preserve"> </w:t>
      </w:r>
      <w:proofErr w:type="spellStart"/>
      <w:r w:rsidRPr="002D1AB2">
        <w:rPr>
          <w:sz w:val="24"/>
          <w:szCs w:val="24"/>
        </w:rPr>
        <w:t>often</w:t>
      </w:r>
      <w:proofErr w:type="spellEnd"/>
      <w:r w:rsidRPr="002D1AB2">
        <w:rPr>
          <w:sz w:val="24"/>
          <w:szCs w:val="24"/>
        </w:rPr>
        <w:t xml:space="preserve"> </w:t>
      </w:r>
      <w:proofErr w:type="spellStart"/>
      <w:r w:rsidRPr="002D1AB2">
        <w:rPr>
          <w:sz w:val="24"/>
          <w:szCs w:val="24"/>
        </w:rPr>
        <w:t>lack</w:t>
      </w:r>
      <w:proofErr w:type="spellEnd"/>
      <w:r w:rsidRPr="002D1AB2">
        <w:rPr>
          <w:sz w:val="24"/>
          <w:szCs w:val="24"/>
        </w:rPr>
        <w:t xml:space="preserve"> </w:t>
      </w:r>
      <w:proofErr w:type="spellStart"/>
      <w:r w:rsidRPr="002D1AB2">
        <w:rPr>
          <w:sz w:val="24"/>
          <w:szCs w:val="24"/>
        </w:rPr>
        <w:t>access</w:t>
      </w:r>
      <w:proofErr w:type="spellEnd"/>
      <w:r w:rsidRPr="002D1AB2">
        <w:rPr>
          <w:sz w:val="24"/>
          <w:szCs w:val="24"/>
        </w:rPr>
        <w:t xml:space="preserve"> to social </w:t>
      </w:r>
      <w:proofErr w:type="spellStart"/>
      <w:r w:rsidRPr="002D1AB2">
        <w:rPr>
          <w:sz w:val="24"/>
          <w:szCs w:val="24"/>
        </w:rPr>
        <w:t>security</w:t>
      </w:r>
      <w:proofErr w:type="spellEnd"/>
      <w:r w:rsidRPr="002D1AB2">
        <w:rPr>
          <w:sz w:val="24"/>
          <w:szCs w:val="24"/>
        </w:rPr>
        <w:t xml:space="preserve"> </w:t>
      </w:r>
      <w:proofErr w:type="spellStart"/>
      <w:r w:rsidRPr="002D1AB2">
        <w:rPr>
          <w:sz w:val="24"/>
          <w:szCs w:val="24"/>
        </w:rPr>
        <w:t>systems</w:t>
      </w:r>
      <w:proofErr w:type="spellEnd"/>
      <w:r w:rsidRPr="002D1AB2">
        <w:rPr>
          <w:sz w:val="24"/>
          <w:szCs w:val="24"/>
        </w:rPr>
        <w:t xml:space="preserve"> in </w:t>
      </w:r>
      <w:proofErr w:type="spellStart"/>
      <w:r w:rsidRPr="002D1AB2">
        <w:rPr>
          <w:sz w:val="24"/>
          <w:szCs w:val="24"/>
        </w:rPr>
        <w:t>destination</w:t>
      </w:r>
      <w:proofErr w:type="spellEnd"/>
      <w:r w:rsidRPr="002D1AB2">
        <w:rPr>
          <w:sz w:val="24"/>
          <w:szCs w:val="24"/>
        </w:rPr>
        <w:t xml:space="preserve"> </w:t>
      </w:r>
      <w:proofErr w:type="spellStart"/>
      <w:r w:rsidRPr="002D1AB2">
        <w:rPr>
          <w:sz w:val="24"/>
          <w:szCs w:val="24"/>
        </w:rPr>
        <w:t>countries</w:t>
      </w:r>
      <w:proofErr w:type="spellEnd"/>
      <w:r w:rsidRPr="002D1AB2">
        <w:rPr>
          <w:sz w:val="24"/>
          <w:szCs w:val="24"/>
        </w:rPr>
        <w:t>.</w:t>
      </w:r>
    </w:p>
    <w:p w14:paraId="4A789B1E" w14:textId="6FACFA98" w:rsidR="002739A8" w:rsidRDefault="000B2D09">
      <w:pPr>
        <w:spacing w:before="240" w:after="240" w:line="360" w:lineRule="auto"/>
        <w:ind w:firstLine="720"/>
        <w:jc w:val="both"/>
        <w:rPr>
          <w:b/>
          <w:sz w:val="24"/>
          <w:szCs w:val="24"/>
        </w:rPr>
      </w:pPr>
      <w:r>
        <w:rPr>
          <w:b/>
          <w:sz w:val="24"/>
          <w:szCs w:val="24"/>
        </w:rPr>
        <w:t xml:space="preserve">3.3. </w:t>
      </w:r>
      <w:r w:rsidR="002D1AB2" w:rsidRPr="002D1AB2">
        <w:rPr>
          <w:b/>
          <w:sz w:val="24"/>
          <w:szCs w:val="24"/>
        </w:rPr>
        <w:t xml:space="preserve">Universal </w:t>
      </w:r>
      <w:proofErr w:type="spellStart"/>
      <w:r w:rsidR="002D1AB2" w:rsidRPr="002D1AB2">
        <w:rPr>
          <w:b/>
          <w:sz w:val="24"/>
          <w:szCs w:val="24"/>
        </w:rPr>
        <w:t>System</w:t>
      </w:r>
      <w:proofErr w:type="spellEnd"/>
    </w:p>
    <w:p w14:paraId="460048EA" w14:textId="6BF55F48" w:rsidR="002D1AB2" w:rsidRPr="002D1AB2" w:rsidRDefault="002D1AB2" w:rsidP="002D1AB2">
      <w:pPr>
        <w:spacing w:before="240" w:after="240" w:line="360" w:lineRule="auto"/>
        <w:jc w:val="both"/>
        <w:rPr>
          <w:sz w:val="24"/>
          <w:szCs w:val="24"/>
        </w:rPr>
      </w:pPr>
      <w:r w:rsidRPr="002D1AB2">
        <w:rPr>
          <w:b/>
          <w:bCs/>
          <w:sz w:val="24"/>
          <w:szCs w:val="24"/>
        </w:rPr>
        <w:t xml:space="preserve">International </w:t>
      </w:r>
      <w:proofErr w:type="spellStart"/>
      <w:r w:rsidRPr="002D1AB2">
        <w:rPr>
          <w:b/>
          <w:bCs/>
          <w:sz w:val="24"/>
          <w:szCs w:val="24"/>
        </w:rPr>
        <w:t>Convention</w:t>
      </w:r>
      <w:proofErr w:type="spellEnd"/>
      <w:r w:rsidRPr="002D1AB2">
        <w:rPr>
          <w:b/>
          <w:bCs/>
          <w:sz w:val="24"/>
          <w:szCs w:val="24"/>
        </w:rPr>
        <w:t xml:space="preserve"> </w:t>
      </w:r>
      <w:proofErr w:type="spellStart"/>
      <w:r w:rsidRPr="002D1AB2">
        <w:rPr>
          <w:b/>
          <w:bCs/>
          <w:sz w:val="24"/>
          <w:szCs w:val="24"/>
        </w:rPr>
        <w:t>on</w:t>
      </w:r>
      <w:proofErr w:type="spellEnd"/>
      <w:r w:rsidRPr="002D1AB2">
        <w:rPr>
          <w:b/>
          <w:bCs/>
          <w:sz w:val="24"/>
          <w:szCs w:val="24"/>
        </w:rPr>
        <w:t xml:space="preserve"> the </w:t>
      </w:r>
      <w:proofErr w:type="spellStart"/>
      <w:r w:rsidRPr="002D1AB2">
        <w:rPr>
          <w:b/>
          <w:bCs/>
          <w:sz w:val="24"/>
          <w:szCs w:val="24"/>
        </w:rPr>
        <w:t>Protection</w:t>
      </w:r>
      <w:proofErr w:type="spellEnd"/>
      <w:r w:rsidRPr="002D1AB2">
        <w:rPr>
          <w:b/>
          <w:bCs/>
          <w:sz w:val="24"/>
          <w:szCs w:val="24"/>
        </w:rPr>
        <w:t xml:space="preserve"> of the Rights of </w:t>
      </w:r>
      <w:proofErr w:type="spellStart"/>
      <w:r w:rsidRPr="002D1AB2">
        <w:rPr>
          <w:b/>
          <w:bCs/>
          <w:sz w:val="24"/>
          <w:szCs w:val="24"/>
        </w:rPr>
        <w:t>All</w:t>
      </w:r>
      <w:proofErr w:type="spellEnd"/>
      <w:r w:rsidRPr="002D1AB2">
        <w:rPr>
          <w:b/>
          <w:bCs/>
          <w:sz w:val="24"/>
          <w:szCs w:val="24"/>
        </w:rPr>
        <w:t xml:space="preserve"> Migrant </w:t>
      </w:r>
      <w:proofErr w:type="spellStart"/>
      <w:r w:rsidRPr="002D1AB2">
        <w:rPr>
          <w:b/>
          <w:bCs/>
          <w:sz w:val="24"/>
          <w:szCs w:val="24"/>
        </w:rPr>
        <w:t>Workers</w:t>
      </w:r>
      <w:proofErr w:type="spellEnd"/>
      <w:r w:rsidRPr="002D1AB2">
        <w:rPr>
          <w:b/>
          <w:bCs/>
          <w:sz w:val="24"/>
          <w:szCs w:val="24"/>
        </w:rPr>
        <w:t xml:space="preserve"> and </w:t>
      </w:r>
      <w:proofErr w:type="spellStart"/>
      <w:r w:rsidRPr="002D1AB2">
        <w:rPr>
          <w:b/>
          <w:bCs/>
          <w:sz w:val="24"/>
          <w:szCs w:val="24"/>
        </w:rPr>
        <w:t>Members</w:t>
      </w:r>
      <w:proofErr w:type="spellEnd"/>
      <w:r w:rsidRPr="002D1AB2">
        <w:rPr>
          <w:b/>
          <w:bCs/>
          <w:sz w:val="24"/>
          <w:szCs w:val="24"/>
        </w:rPr>
        <w:t xml:space="preserve"> of </w:t>
      </w:r>
      <w:proofErr w:type="spellStart"/>
      <w:r w:rsidRPr="002D1AB2">
        <w:rPr>
          <w:b/>
          <w:bCs/>
          <w:sz w:val="24"/>
          <w:szCs w:val="24"/>
        </w:rPr>
        <w:t>Their</w:t>
      </w:r>
      <w:proofErr w:type="spellEnd"/>
      <w:r w:rsidRPr="002D1AB2">
        <w:rPr>
          <w:b/>
          <w:bCs/>
          <w:sz w:val="24"/>
          <w:szCs w:val="24"/>
        </w:rPr>
        <w:t xml:space="preserve"> </w:t>
      </w:r>
      <w:proofErr w:type="spellStart"/>
      <w:r w:rsidRPr="002D1AB2">
        <w:rPr>
          <w:b/>
          <w:bCs/>
          <w:sz w:val="24"/>
          <w:szCs w:val="24"/>
        </w:rPr>
        <w:t>Families</w:t>
      </w:r>
      <w:proofErr w:type="spellEnd"/>
      <w:r w:rsidRPr="002D1AB2">
        <w:rPr>
          <w:b/>
          <w:bCs/>
          <w:sz w:val="24"/>
          <w:szCs w:val="24"/>
        </w:rPr>
        <w:t xml:space="preserve"> (1990)</w:t>
      </w:r>
      <w:r w:rsidRPr="002D1AB2">
        <w:rPr>
          <w:sz w:val="24"/>
          <w:szCs w:val="24"/>
        </w:rPr>
        <w:t>:</w:t>
      </w:r>
      <w:r w:rsidRPr="002D1AB2">
        <w:rPr>
          <w:sz w:val="24"/>
          <w:szCs w:val="24"/>
        </w:rPr>
        <w:br/>
      </w:r>
      <w:proofErr w:type="spellStart"/>
      <w:r w:rsidRPr="002D1AB2">
        <w:rPr>
          <w:sz w:val="24"/>
          <w:szCs w:val="24"/>
        </w:rPr>
        <w:t>This</w:t>
      </w:r>
      <w:proofErr w:type="spellEnd"/>
      <w:r w:rsidRPr="002D1AB2">
        <w:rPr>
          <w:sz w:val="24"/>
          <w:szCs w:val="24"/>
        </w:rPr>
        <w:t xml:space="preserve"> </w:t>
      </w:r>
      <w:proofErr w:type="spellStart"/>
      <w:r w:rsidRPr="002D1AB2">
        <w:rPr>
          <w:sz w:val="24"/>
          <w:szCs w:val="24"/>
        </w:rPr>
        <w:t>treaty</w:t>
      </w:r>
      <w:proofErr w:type="spellEnd"/>
      <w:r w:rsidRPr="002D1AB2">
        <w:rPr>
          <w:sz w:val="24"/>
          <w:szCs w:val="24"/>
        </w:rPr>
        <w:t xml:space="preserve"> sets </w:t>
      </w:r>
      <w:proofErr w:type="spellStart"/>
      <w:r w:rsidRPr="002D1AB2">
        <w:rPr>
          <w:sz w:val="24"/>
          <w:szCs w:val="24"/>
        </w:rPr>
        <w:t>standards</w:t>
      </w:r>
      <w:proofErr w:type="spellEnd"/>
      <w:r w:rsidRPr="002D1AB2">
        <w:rPr>
          <w:sz w:val="24"/>
          <w:szCs w:val="24"/>
        </w:rPr>
        <w:t xml:space="preserve"> for the </w:t>
      </w:r>
      <w:proofErr w:type="spellStart"/>
      <w:r w:rsidRPr="002D1AB2">
        <w:rPr>
          <w:sz w:val="24"/>
          <w:szCs w:val="24"/>
        </w:rPr>
        <w:t>protection</w:t>
      </w:r>
      <w:proofErr w:type="spellEnd"/>
      <w:r w:rsidRPr="002D1AB2">
        <w:rPr>
          <w:sz w:val="24"/>
          <w:szCs w:val="24"/>
        </w:rPr>
        <w:t xml:space="preserve"> of the </w:t>
      </w:r>
      <w:proofErr w:type="spellStart"/>
      <w:r w:rsidRPr="002D1AB2">
        <w:rPr>
          <w:sz w:val="24"/>
          <w:szCs w:val="24"/>
        </w:rPr>
        <w:t>rights</w:t>
      </w:r>
      <w:proofErr w:type="spellEnd"/>
      <w:r w:rsidRPr="002D1AB2">
        <w:rPr>
          <w:sz w:val="24"/>
          <w:szCs w:val="24"/>
        </w:rPr>
        <w:t xml:space="preserve"> of </w:t>
      </w:r>
      <w:proofErr w:type="spellStart"/>
      <w:r w:rsidRPr="002D1AB2">
        <w:rPr>
          <w:sz w:val="24"/>
          <w:szCs w:val="24"/>
        </w:rPr>
        <w:t>migrant</w:t>
      </w:r>
      <w:proofErr w:type="spellEnd"/>
      <w:r w:rsidRPr="002D1AB2">
        <w:rPr>
          <w:sz w:val="24"/>
          <w:szCs w:val="24"/>
        </w:rPr>
        <w:t xml:space="preserve"> </w:t>
      </w:r>
      <w:proofErr w:type="spellStart"/>
      <w:r w:rsidRPr="002D1AB2">
        <w:rPr>
          <w:sz w:val="24"/>
          <w:szCs w:val="24"/>
        </w:rPr>
        <w:t>workers</w:t>
      </w:r>
      <w:proofErr w:type="spellEnd"/>
      <w:r w:rsidRPr="002D1AB2">
        <w:rPr>
          <w:sz w:val="24"/>
          <w:szCs w:val="24"/>
        </w:rPr>
        <w:t xml:space="preserve"> and </w:t>
      </w:r>
      <w:proofErr w:type="spellStart"/>
      <w:r w:rsidRPr="002D1AB2">
        <w:rPr>
          <w:sz w:val="24"/>
          <w:szCs w:val="24"/>
        </w:rPr>
        <w:t>their</w:t>
      </w:r>
      <w:proofErr w:type="spellEnd"/>
      <w:r w:rsidRPr="002D1AB2">
        <w:rPr>
          <w:sz w:val="24"/>
          <w:szCs w:val="24"/>
        </w:rPr>
        <w:t xml:space="preserve"> </w:t>
      </w:r>
      <w:proofErr w:type="spellStart"/>
      <w:r w:rsidRPr="002D1AB2">
        <w:rPr>
          <w:sz w:val="24"/>
          <w:szCs w:val="24"/>
        </w:rPr>
        <w:t>families</w:t>
      </w:r>
      <w:proofErr w:type="spellEnd"/>
      <w:r w:rsidRPr="002D1AB2">
        <w:rPr>
          <w:sz w:val="24"/>
          <w:szCs w:val="24"/>
        </w:rPr>
        <w:t xml:space="preserve">, </w:t>
      </w:r>
      <w:proofErr w:type="spellStart"/>
      <w:r w:rsidRPr="002D1AB2">
        <w:rPr>
          <w:sz w:val="24"/>
          <w:szCs w:val="24"/>
        </w:rPr>
        <w:t>including</w:t>
      </w:r>
      <w:proofErr w:type="spellEnd"/>
      <w:r w:rsidRPr="002D1AB2">
        <w:rPr>
          <w:sz w:val="24"/>
          <w:szCs w:val="24"/>
        </w:rPr>
        <w:t xml:space="preserve"> </w:t>
      </w:r>
      <w:proofErr w:type="spellStart"/>
      <w:r w:rsidRPr="002D1AB2">
        <w:rPr>
          <w:sz w:val="24"/>
          <w:szCs w:val="24"/>
        </w:rPr>
        <w:t>access</w:t>
      </w:r>
      <w:proofErr w:type="spellEnd"/>
      <w:r w:rsidRPr="002D1AB2">
        <w:rPr>
          <w:sz w:val="24"/>
          <w:szCs w:val="24"/>
        </w:rPr>
        <w:t xml:space="preserve"> to </w:t>
      </w:r>
      <w:proofErr w:type="spellStart"/>
      <w:r w:rsidRPr="002D1AB2">
        <w:rPr>
          <w:sz w:val="24"/>
          <w:szCs w:val="24"/>
        </w:rPr>
        <w:t>fair</w:t>
      </w:r>
      <w:proofErr w:type="spellEnd"/>
      <w:r w:rsidRPr="002D1AB2">
        <w:rPr>
          <w:sz w:val="24"/>
          <w:szCs w:val="24"/>
        </w:rPr>
        <w:t xml:space="preserve"> </w:t>
      </w:r>
      <w:proofErr w:type="spellStart"/>
      <w:r w:rsidRPr="002D1AB2">
        <w:rPr>
          <w:sz w:val="24"/>
          <w:szCs w:val="24"/>
        </w:rPr>
        <w:t>working</w:t>
      </w:r>
      <w:proofErr w:type="spellEnd"/>
      <w:r w:rsidRPr="002D1AB2">
        <w:rPr>
          <w:sz w:val="24"/>
          <w:szCs w:val="24"/>
        </w:rPr>
        <w:t xml:space="preserve"> </w:t>
      </w:r>
      <w:proofErr w:type="spellStart"/>
      <w:r w:rsidRPr="002D1AB2">
        <w:rPr>
          <w:sz w:val="24"/>
          <w:szCs w:val="24"/>
        </w:rPr>
        <w:t>conditions</w:t>
      </w:r>
      <w:proofErr w:type="spellEnd"/>
      <w:r w:rsidRPr="002D1AB2">
        <w:rPr>
          <w:sz w:val="24"/>
          <w:szCs w:val="24"/>
        </w:rPr>
        <w:t xml:space="preserve"> and </w:t>
      </w:r>
      <w:proofErr w:type="spellStart"/>
      <w:r w:rsidRPr="002D1AB2">
        <w:rPr>
          <w:sz w:val="24"/>
          <w:szCs w:val="24"/>
        </w:rPr>
        <w:t>protection</w:t>
      </w:r>
      <w:proofErr w:type="spellEnd"/>
      <w:r w:rsidRPr="002D1AB2">
        <w:rPr>
          <w:sz w:val="24"/>
          <w:szCs w:val="24"/>
        </w:rPr>
        <w:t xml:space="preserve"> </w:t>
      </w:r>
      <w:proofErr w:type="spellStart"/>
      <w:r w:rsidRPr="002D1AB2">
        <w:rPr>
          <w:sz w:val="24"/>
          <w:szCs w:val="24"/>
        </w:rPr>
        <w:t>from</w:t>
      </w:r>
      <w:proofErr w:type="spellEnd"/>
      <w:r w:rsidRPr="002D1AB2">
        <w:rPr>
          <w:sz w:val="24"/>
          <w:szCs w:val="24"/>
        </w:rPr>
        <w:t xml:space="preserve"> </w:t>
      </w:r>
      <w:proofErr w:type="spellStart"/>
      <w:r w:rsidRPr="002D1AB2">
        <w:rPr>
          <w:sz w:val="24"/>
          <w:szCs w:val="24"/>
        </w:rPr>
        <w:t>exploitation</w:t>
      </w:r>
      <w:proofErr w:type="spellEnd"/>
      <w:r w:rsidRPr="002D1AB2">
        <w:rPr>
          <w:sz w:val="24"/>
          <w:szCs w:val="24"/>
        </w:rPr>
        <w:t>.</w:t>
      </w:r>
    </w:p>
    <w:p w14:paraId="13FA0DFB" w14:textId="553E550C" w:rsidR="002D1AB2" w:rsidRPr="002D1AB2" w:rsidRDefault="002D1AB2" w:rsidP="002D1AB2">
      <w:pPr>
        <w:spacing w:before="240" w:after="240" w:line="360" w:lineRule="auto"/>
        <w:jc w:val="both"/>
        <w:rPr>
          <w:sz w:val="24"/>
          <w:szCs w:val="24"/>
        </w:rPr>
      </w:pPr>
      <w:r w:rsidRPr="002D1AB2">
        <w:rPr>
          <w:b/>
          <w:bCs/>
          <w:sz w:val="24"/>
          <w:szCs w:val="24"/>
        </w:rPr>
        <w:t xml:space="preserve">International </w:t>
      </w:r>
      <w:proofErr w:type="spellStart"/>
      <w:r w:rsidRPr="002D1AB2">
        <w:rPr>
          <w:b/>
          <w:bCs/>
          <w:sz w:val="24"/>
          <w:szCs w:val="24"/>
        </w:rPr>
        <w:t>Covenant</w:t>
      </w:r>
      <w:proofErr w:type="spellEnd"/>
      <w:r w:rsidRPr="002D1AB2">
        <w:rPr>
          <w:b/>
          <w:bCs/>
          <w:sz w:val="24"/>
          <w:szCs w:val="24"/>
        </w:rPr>
        <w:t xml:space="preserve"> </w:t>
      </w:r>
      <w:proofErr w:type="spellStart"/>
      <w:r w:rsidRPr="002D1AB2">
        <w:rPr>
          <w:b/>
          <w:bCs/>
          <w:sz w:val="24"/>
          <w:szCs w:val="24"/>
        </w:rPr>
        <w:t>on</w:t>
      </w:r>
      <w:proofErr w:type="spellEnd"/>
      <w:r w:rsidRPr="002D1AB2">
        <w:rPr>
          <w:b/>
          <w:bCs/>
          <w:sz w:val="24"/>
          <w:szCs w:val="24"/>
        </w:rPr>
        <w:t xml:space="preserve"> Civil and Political Rights (1966)</w:t>
      </w:r>
      <w:r w:rsidRPr="002D1AB2">
        <w:rPr>
          <w:sz w:val="24"/>
          <w:szCs w:val="24"/>
        </w:rPr>
        <w:t>:</w:t>
      </w:r>
      <w:r w:rsidRPr="002D1AB2">
        <w:rPr>
          <w:sz w:val="24"/>
          <w:szCs w:val="24"/>
        </w:rPr>
        <w:br/>
      </w:r>
      <w:proofErr w:type="spellStart"/>
      <w:r w:rsidRPr="002D1AB2">
        <w:rPr>
          <w:sz w:val="24"/>
          <w:szCs w:val="24"/>
        </w:rPr>
        <w:t>This</w:t>
      </w:r>
      <w:proofErr w:type="spellEnd"/>
      <w:r w:rsidRPr="002D1AB2">
        <w:rPr>
          <w:sz w:val="24"/>
          <w:szCs w:val="24"/>
        </w:rPr>
        <w:t xml:space="preserve"> </w:t>
      </w:r>
      <w:proofErr w:type="spellStart"/>
      <w:r w:rsidRPr="002D1AB2">
        <w:rPr>
          <w:sz w:val="24"/>
          <w:szCs w:val="24"/>
        </w:rPr>
        <w:t>covenant</w:t>
      </w:r>
      <w:proofErr w:type="spellEnd"/>
      <w:r w:rsidRPr="002D1AB2">
        <w:rPr>
          <w:sz w:val="24"/>
          <w:szCs w:val="24"/>
        </w:rPr>
        <w:t xml:space="preserve"> </w:t>
      </w:r>
      <w:proofErr w:type="spellStart"/>
      <w:r w:rsidRPr="002D1AB2">
        <w:rPr>
          <w:sz w:val="24"/>
          <w:szCs w:val="24"/>
        </w:rPr>
        <w:t>guarantees</w:t>
      </w:r>
      <w:proofErr w:type="spellEnd"/>
      <w:r w:rsidRPr="002D1AB2">
        <w:rPr>
          <w:sz w:val="24"/>
          <w:szCs w:val="24"/>
        </w:rPr>
        <w:t xml:space="preserve"> fundamental civil and </w:t>
      </w:r>
      <w:proofErr w:type="spellStart"/>
      <w:r w:rsidRPr="002D1AB2">
        <w:rPr>
          <w:sz w:val="24"/>
          <w:szCs w:val="24"/>
        </w:rPr>
        <w:t>political</w:t>
      </w:r>
      <w:proofErr w:type="spellEnd"/>
      <w:r w:rsidRPr="002D1AB2">
        <w:rPr>
          <w:sz w:val="24"/>
          <w:szCs w:val="24"/>
        </w:rPr>
        <w:t xml:space="preserve"> </w:t>
      </w:r>
      <w:proofErr w:type="spellStart"/>
      <w:r w:rsidRPr="002D1AB2">
        <w:rPr>
          <w:sz w:val="24"/>
          <w:szCs w:val="24"/>
        </w:rPr>
        <w:t>rights</w:t>
      </w:r>
      <w:proofErr w:type="spellEnd"/>
      <w:r w:rsidRPr="002D1AB2">
        <w:rPr>
          <w:sz w:val="24"/>
          <w:szCs w:val="24"/>
        </w:rPr>
        <w:t xml:space="preserve"> for </w:t>
      </w:r>
      <w:proofErr w:type="spellStart"/>
      <w:r w:rsidRPr="002D1AB2">
        <w:rPr>
          <w:sz w:val="24"/>
          <w:szCs w:val="24"/>
        </w:rPr>
        <w:t>all</w:t>
      </w:r>
      <w:proofErr w:type="spellEnd"/>
      <w:r w:rsidRPr="002D1AB2">
        <w:rPr>
          <w:sz w:val="24"/>
          <w:szCs w:val="24"/>
        </w:rPr>
        <w:t xml:space="preserve"> </w:t>
      </w:r>
      <w:proofErr w:type="spellStart"/>
      <w:r w:rsidRPr="002D1AB2">
        <w:rPr>
          <w:sz w:val="24"/>
          <w:szCs w:val="24"/>
        </w:rPr>
        <w:t>individuals</w:t>
      </w:r>
      <w:proofErr w:type="spellEnd"/>
      <w:r w:rsidRPr="002D1AB2">
        <w:rPr>
          <w:sz w:val="24"/>
          <w:szCs w:val="24"/>
        </w:rPr>
        <w:t xml:space="preserve">, </w:t>
      </w:r>
      <w:proofErr w:type="spellStart"/>
      <w:r w:rsidRPr="002D1AB2">
        <w:rPr>
          <w:sz w:val="24"/>
          <w:szCs w:val="24"/>
        </w:rPr>
        <w:t>including</w:t>
      </w:r>
      <w:proofErr w:type="spellEnd"/>
      <w:r w:rsidRPr="002D1AB2">
        <w:rPr>
          <w:sz w:val="24"/>
          <w:szCs w:val="24"/>
        </w:rPr>
        <w:t xml:space="preserve"> </w:t>
      </w:r>
      <w:proofErr w:type="spellStart"/>
      <w:r w:rsidRPr="002D1AB2">
        <w:rPr>
          <w:sz w:val="24"/>
          <w:szCs w:val="24"/>
        </w:rPr>
        <w:t>migrant</w:t>
      </w:r>
      <w:proofErr w:type="spellEnd"/>
      <w:r w:rsidRPr="002D1AB2">
        <w:rPr>
          <w:sz w:val="24"/>
          <w:szCs w:val="24"/>
        </w:rPr>
        <w:t xml:space="preserve"> </w:t>
      </w:r>
      <w:proofErr w:type="spellStart"/>
      <w:r w:rsidRPr="002D1AB2">
        <w:rPr>
          <w:sz w:val="24"/>
          <w:szCs w:val="24"/>
        </w:rPr>
        <w:t>workers</w:t>
      </w:r>
      <w:proofErr w:type="spellEnd"/>
      <w:r w:rsidRPr="002D1AB2">
        <w:rPr>
          <w:sz w:val="24"/>
          <w:szCs w:val="24"/>
        </w:rPr>
        <w:t xml:space="preserve">, </w:t>
      </w:r>
      <w:proofErr w:type="spellStart"/>
      <w:r w:rsidRPr="002D1AB2">
        <w:rPr>
          <w:sz w:val="24"/>
          <w:szCs w:val="24"/>
        </w:rPr>
        <w:t>such</w:t>
      </w:r>
      <w:proofErr w:type="spellEnd"/>
      <w:r w:rsidRPr="002D1AB2">
        <w:rPr>
          <w:sz w:val="24"/>
          <w:szCs w:val="24"/>
        </w:rPr>
        <w:t xml:space="preserve"> as the </w:t>
      </w:r>
      <w:proofErr w:type="spellStart"/>
      <w:r w:rsidRPr="002D1AB2">
        <w:rPr>
          <w:sz w:val="24"/>
          <w:szCs w:val="24"/>
        </w:rPr>
        <w:t>right</w:t>
      </w:r>
      <w:proofErr w:type="spellEnd"/>
      <w:r w:rsidRPr="002D1AB2">
        <w:rPr>
          <w:sz w:val="24"/>
          <w:szCs w:val="24"/>
        </w:rPr>
        <w:t xml:space="preserve"> to </w:t>
      </w:r>
      <w:proofErr w:type="spellStart"/>
      <w:r w:rsidRPr="002D1AB2">
        <w:rPr>
          <w:sz w:val="24"/>
          <w:szCs w:val="24"/>
        </w:rPr>
        <w:t>life</w:t>
      </w:r>
      <w:proofErr w:type="spellEnd"/>
      <w:r w:rsidRPr="002D1AB2">
        <w:rPr>
          <w:sz w:val="24"/>
          <w:szCs w:val="24"/>
        </w:rPr>
        <w:t xml:space="preserve">, </w:t>
      </w:r>
      <w:proofErr w:type="spellStart"/>
      <w:r w:rsidRPr="002D1AB2">
        <w:rPr>
          <w:sz w:val="24"/>
          <w:szCs w:val="24"/>
        </w:rPr>
        <w:t>liberty</w:t>
      </w:r>
      <w:proofErr w:type="spellEnd"/>
      <w:r w:rsidRPr="002D1AB2">
        <w:rPr>
          <w:sz w:val="24"/>
          <w:szCs w:val="24"/>
        </w:rPr>
        <w:t xml:space="preserve">, and </w:t>
      </w:r>
      <w:proofErr w:type="spellStart"/>
      <w:r w:rsidRPr="002D1AB2">
        <w:rPr>
          <w:sz w:val="24"/>
          <w:szCs w:val="24"/>
        </w:rPr>
        <w:t>due</w:t>
      </w:r>
      <w:proofErr w:type="spellEnd"/>
      <w:r w:rsidRPr="002D1AB2">
        <w:rPr>
          <w:sz w:val="24"/>
          <w:szCs w:val="24"/>
        </w:rPr>
        <w:t xml:space="preserve"> </w:t>
      </w:r>
      <w:proofErr w:type="spellStart"/>
      <w:r w:rsidRPr="002D1AB2">
        <w:rPr>
          <w:sz w:val="24"/>
          <w:szCs w:val="24"/>
        </w:rPr>
        <w:t>process</w:t>
      </w:r>
      <w:proofErr w:type="spellEnd"/>
      <w:r w:rsidRPr="002D1AB2">
        <w:rPr>
          <w:sz w:val="24"/>
          <w:szCs w:val="24"/>
        </w:rPr>
        <w:t>.</w:t>
      </w:r>
    </w:p>
    <w:p w14:paraId="7AF708E8" w14:textId="7AF9B798" w:rsidR="002D1AB2" w:rsidRPr="002D1AB2" w:rsidRDefault="002D1AB2" w:rsidP="002D1AB2">
      <w:pPr>
        <w:spacing w:before="240" w:after="240" w:line="360" w:lineRule="auto"/>
        <w:jc w:val="both"/>
        <w:rPr>
          <w:sz w:val="24"/>
          <w:szCs w:val="24"/>
        </w:rPr>
      </w:pPr>
      <w:r w:rsidRPr="002D1AB2">
        <w:rPr>
          <w:b/>
          <w:bCs/>
          <w:sz w:val="24"/>
          <w:szCs w:val="24"/>
        </w:rPr>
        <w:t xml:space="preserve">International </w:t>
      </w:r>
      <w:proofErr w:type="spellStart"/>
      <w:r w:rsidRPr="002D1AB2">
        <w:rPr>
          <w:b/>
          <w:bCs/>
          <w:sz w:val="24"/>
          <w:szCs w:val="24"/>
        </w:rPr>
        <w:t>Covenant</w:t>
      </w:r>
      <w:proofErr w:type="spellEnd"/>
      <w:r w:rsidRPr="002D1AB2">
        <w:rPr>
          <w:b/>
          <w:bCs/>
          <w:sz w:val="24"/>
          <w:szCs w:val="24"/>
        </w:rPr>
        <w:t xml:space="preserve"> </w:t>
      </w:r>
      <w:proofErr w:type="spellStart"/>
      <w:r w:rsidRPr="002D1AB2">
        <w:rPr>
          <w:b/>
          <w:bCs/>
          <w:sz w:val="24"/>
          <w:szCs w:val="24"/>
        </w:rPr>
        <w:t>on</w:t>
      </w:r>
      <w:proofErr w:type="spellEnd"/>
      <w:r w:rsidRPr="002D1AB2">
        <w:rPr>
          <w:b/>
          <w:bCs/>
          <w:sz w:val="24"/>
          <w:szCs w:val="24"/>
        </w:rPr>
        <w:t xml:space="preserve"> </w:t>
      </w:r>
      <w:proofErr w:type="spellStart"/>
      <w:r w:rsidRPr="002D1AB2">
        <w:rPr>
          <w:b/>
          <w:bCs/>
          <w:sz w:val="24"/>
          <w:szCs w:val="24"/>
        </w:rPr>
        <w:t>Economic</w:t>
      </w:r>
      <w:proofErr w:type="spellEnd"/>
      <w:r w:rsidRPr="002D1AB2">
        <w:rPr>
          <w:b/>
          <w:bCs/>
          <w:sz w:val="24"/>
          <w:szCs w:val="24"/>
        </w:rPr>
        <w:t>, Social and Cultural Rights (1966)</w:t>
      </w:r>
      <w:r w:rsidRPr="002D1AB2">
        <w:rPr>
          <w:sz w:val="24"/>
          <w:szCs w:val="24"/>
        </w:rPr>
        <w:t>:</w:t>
      </w:r>
      <w:r w:rsidRPr="002D1AB2">
        <w:rPr>
          <w:sz w:val="24"/>
          <w:szCs w:val="24"/>
        </w:rPr>
        <w:br/>
      </w:r>
      <w:proofErr w:type="spellStart"/>
      <w:r w:rsidRPr="002D1AB2">
        <w:rPr>
          <w:sz w:val="24"/>
          <w:szCs w:val="24"/>
        </w:rPr>
        <w:t>This</w:t>
      </w:r>
      <w:proofErr w:type="spellEnd"/>
      <w:r w:rsidRPr="002D1AB2">
        <w:rPr>
          <w:sz w:val="24"/>
          <w:szCs w:val="24"/>
        </w:rPr>
        <w:t xml:space="preserve"> </w:t>
      </w:r>
      <w:proofErr w:type="spellStart"/>
      <w:r w:rsidRPr="002D1AB2">
        <w:rPr>
          <w:sz w:val="24"/>
          <w:szCs w:val="24"/>
        </w:rPr>
        <w:t>covenant</w:t>
      </w:r>
      <w:proofErr w:type="spellEnd"/>
      <w:r w:rsidRPr="002D1AB2">
        <w:rPr>
          <w:sz w:val="24"/>
          <w:szCs w:val="24"/>
        </w:rPr>
        <w:t xml:space="preserve"> </w:t>
      </w:r>
      <w:proofErr w:type="spellStart"/>
      <w:r w:rsidRPr="002D1AB2">
        <w:rPr>
          <w:sz w:val="24"/>
          <w:szCs w:val="24"/>
        </w:rPr>
        <w:t>recognizes</w:t>
      </w:r>
      <w:proofErr w:type="spellEnd"/>
      <w:r w:rsidRPr="002D1AB2">
        <w:rPr>
          <w:sz w:val="24"/>
          <w:szCs w:val="24"/>
        </w:rPr>
        <w:t xml:space="preserve"> the </w:t>
      </w:r>
      <w:proofErr w:type="spellStart"/>
      <w:r w:rsidRPr="002D1AB2">
        <w:rPr>
          <w:sz w:val="24"/>
          <w:szCs w:val="24"/>
        </w:rPr>
        <w:t>right</w:t>
      </w:r>
      <w:proofErr w:type="spellEnd"/>
      <w:r w:rsidRPr="002D1AB2">
        <w:rPr>
          <w:sz w:val="24"/>
          <w:szCs w:val="24"/>
        </w:rPr>
        <w:t xml:space="preserve"> to </w:t>
      </w:r>
      <w:proofErr w:type="spellStart"/>
      <w:r w:rsidRPr="002D1AB2">
        <w:rPr>
          <w:sz w:val="24"/>
          <w:szCs w:val="24"/>
        </w:rPr>
        <w:t>work</w:t>
      </w:r>
      <w:proofErr w:type="spellEnd"/>
      <w:r w:rsidRPr="002D1AB2">
        <w:rPr>
          <w:sz w:val="24"/>
          <w:szCs w:val="24"/>
        </w:rPr>
        <w:t xml:space="preserve">, to </w:t>
      </w:r>
      <w:proofErr w:type="spellStart"/>
      <w:r w:rsidRPr="002D1AB2">
        <w:rPr>
          <w:sz w:val="24"/>
          <w:szCs w:val="24"/>
        </w:rPr>
        <w:t>just</w:t>
      </w:r>
      <w:proofErr w:type="spellEnd"/>
      <w:r w:rsidRPr="002D1AB2">
        <w:rPr>
          <w:sz w:val="24"/>
          <w:szCs w:val="24"/>
        </w:rPr>
        <w:t xml:space="preserve"> and favorable </w:t>
      </w:r>
      <w:proofErr w:type="spellStart"/>
      <w:r w:rsidRPr="002D1AB2">
        <w:rPr>
          <w:sz w:val="24"/>
          <w:szCs w:val="24"/>
        </w:rPr>
        <w:t>working</w:t>
      </w:r>
      <w:proofErr w:type="spellEnd"/>
      <w:r w:rsidRPr="002D1AB2">
        <w:rPr>
          <w:sz w:val="24"/>
          <w:szCs w:val="24"/>
        </w:rPr>
        <w:t xml:space="preserve"> </w:t>
      </w:r>
      <w:proofErr w:type="spellStart"/>
      <w:r w:rsidRPr="002D1AB2">
        <w:rPr>
          <w:sz w:val="24"/>
          <w:szCs w:val="24"/>
        </w:rPr>
        <w:t>conditions</w:t>
      </w:r>
      <w:proofErr w:type="spellEnd"/>
      <w:r w:rsidRPr="002D1AB2">
        <w:rPr>
          <w:sz w:val="24"/>
          <w:szCs w:val="24"/>
        </w:rPr>
        <w:t xml:space="preserve">, and to social </w:t>
      </w:r>
      <w:proofErr w:type="spellStart"/>
      <w:r w:rsidRPr="002D1AB2">
        <w:rPr>
          <w:sz w:val="24"/>
          <w:szCs w:val="24"/>
        </w:rPr>
        <w:t>security</w:t>
      </w:r>
      <w:proofErr w:type="spellEnd"/>
      <w:r w:rsidRPr="002D1AB2">
        <w:rPr>
          <w:sz w:val="24"/>
          <w:szCs w:val="24"/>
        </w:rPr>
        <w:t>—</w:t>
      </w:r>
      <w:proofErr w:type="spellStart"/>
      <w:r w:rsidRPr="002D1AB2">
        <w:rPr>
          <w:sz w:val="24"/>
          <w:szCs w:val="24"/>
        </w:rPr>
        <w:t>rights</w:t>
      </w:r>
      <w:proofErr w:type="spellEnd"/>
      <w:r w:rsidRPr="002D1AB2">
        <w:rPr>
          <w:sz w:val="24"/>
          <w:szCs w:val="24"/>
        </w:rPr>
        <w:t xml:space="preserve"> </w:t>
      </w:r>
      <w:proofErr w:type="spellStart"/>
      <w:r w:rsidRPr="002D1AB2">
        <w:rPr>
          <w:sz w:val="24"/>
          <w:szCs w:val="24"/>
        </w:rPr>
        <w:t>that</w:t>
      </w:r>
      <w:proofErr w:type="spellEnd"/>
      <w:r w:rsidRPr="002D1AB2">
        <w:rPr>
          <w:sz w:val="24"/>
          <w:szCs w:val="24"/>
        </w:rPr>
        <w:t xml:space="preserve"> </w:t>
      </w:r>
      <w:proofErr w:type="spellStart"/>
      <w:r w:rsidRPr="002D1AB2">
        <w:rPr>
          <w:sz w:val="24"/>
          <w:szCs w:val="24"/>
        </w:rPr>
        <w:t>apply</w:t>
      </w:r>
      <w:proofErr w:type="spellEnd"/>
      <w:r w:rsidRPr="002D1AB2">
        <w:rPr>
          <w:sz w:val="24"/>
          <w:szCs w:val="24"/>
        </w:rPr>
        <w:t xml:space="preserve"> to </w:t>
      </w:r>
      <w:proofErr w:type="spellStart"/>
      <w:r w:rsidRPr="002D1AB2">
        <w:rPr>
          <w:sz w:val="24"/>
          <w:szCs w:val="24"/>
        </w:rPr>
        <w:t>all</w:t>
      </w:r>
      <w:proofErr w:type="spellEnd"/>
      <w:r w:rsidRPr="002D1AB2">
        <w:rPr>
          <w:sz w:val="24"/>
          <w:szCs w:val="24"/>
        </w:rPr>
        <w:t xml:space="preserve"> </w:t>
      </w:r>
      <w:proofErr w:type="spellStart"/>
      <w:r w:rsidRPr="002D1AB2">
        <w:rPr>
          <w:sz w:val="24"/>
          <w:szCs w:val="24"/>
        </w:rPr>
        <w:t>workers</w:t>
      </w:r>
      <w:proofErr w:type="spellEnd"/>
      <w:r w:rsidRPr="002D1AB2">
        <w:rPr>
          <w:sz w:val="24"/>
          <w:szCs w:val="24"/>
        </w:rPr>
        <w:t xml:space="preserve">, </w:t>
      </w:r>
      <w:proofErr w:type="spellStart"/>
      <w:r w:rsidRPr="002D1AB2">
        <w:rPr>
          <w:sz w:val="24"/>
          <w:szCs w:val="24"/>
        </w:rPr>
        <w:t>including</w:t>
      </w:r>
      <w:proofErr w:type="spellEnd"/>
      <w:r w:rsidRPr="002D1AB2">
        <w:rPr>
          <w:sz w:val="24"/>
          <w:szCs w:val="24"/>
        </w:rPr>
        <w:t xml:space="preserve"> </w:t>
      </w:r>
      <w:proofErr w:type="spellStart"/>
      <w:r w:rsidRPr="002D1AB2">
        <w:rPr>
          <w:sz w:val="24"/>
          <w:szCs w:val="24"/>
        </w:rPr>
        <w:t>migrants</w:t>
      </w:r>
      <w:proofErr w:type="spellEnd"/>
      <w:r w:rsidRPr="002D1AB2">
        <w:rPr>
          <w:sz w:val="24"/>
          <w:szCs w:val="24"/>
        </w:rPr>
        <w:t>.</w:t>
      </w:r>
    </w:p>
    <w:p w14:paraId="721DAB5B" w14:textId="2597D350" w:rsidR="002D1AB2" w:rsidRPr="002D1AB2" w:rsidRDefault="002D1AB2" w:rsidP="002D1AB2">
      <w:pPr>
        <w:spacing w:before="240" w:after="240" w:line="360" w:lineRule="auto"/>
        <w:jc w:val="both"/>
        <w:rPr>
          <w:sz w:val="24"/>
          <w:szCs w:val="24"/>
        </w:rPr>
      </w:pPr>
      <w:proofErr w:type="spellStart"/>
      <w:r w:rsidRPr="002D1AB2">
        <w:rPr>
          <w:b/>
          <w:bCs/>
          <w:sz w:val="24"/>
          <w:szCs w:val="24"/>
        </w:rPr>
        <w:t>Convention</w:t>
      </w:r>
      <w:proofErr w:type="spellEnd"/>
      <w:r w:rsidRPr="002D1AB2">
        <w:rPr>
          <w:b/>
          <w:bCs/>
          <w:sz w:val="24"/>
          <w:szCs w:val="24"/>
        </w:rPr>
        <w:t xml:space="preserve"> </w:t>
      </w:r>
      <w:proofErr w:type="spellStart"/>
      <w:r w:rsidRPr="002D1AB2">
        <w:rPr>
          <w:b/>
          <w:bCs/>
          <w:sz w:val="24"/>
          <w:szCs w:val="24"/>
        </w:rPr>
        <w:t>on</w:t>
      </w:r>
      <w:proofErr w:type="spellEnd"/>
      <w:r w:rsidRPr="002D1AB2">
        <w:rPr>
          <w:b/>
          <w:bCs/>
          <w:sz w:val="24"/>
          <w:szCs w:val="24"/>
        </w:rPr>
        <w:t xml:space="preserve"> the </w:t>
      </w:r>
      <w:proofErr w:type="spellStart"/>
      <w:r w:rsidRPr="002D1AB2">
        <w:rPr>
          <w:b/>
          <w:bCs/>
          <w:sz w:val="24"/>
          <w:szCs w:val="24"/>
        </w:rPr>
        <w:t>Elimination</w:t>
      </w:r>
      <w:proofErr w:type="spellEnd"/>
      <w:r w:rsidRPr="002D1AB2">
        <w:rPr>
          <w:b/>
          <w:bCs/>
          <w:sz w:val="24"/>
          <w:szCs w:val="24"/>
        </w:rPr>
        <w:t xml:space="preserve"> of </w:t>
      </w:r>
      <w:proofErr w:type="spellStart"/>
      <w:r w:rsidRPr="002D1AB2">
        <w:rPr>
          <w:b/>
          <w:bCs/>
          <w:sz w:val="24"/>
          <w:szCs w:val="24"/>
        </w:rPr>
        <w:t>All</w:t>
      </w:r>
      <w:proofErr w:type="spellEnd"/>
      <w:r w:rsidRPr="002D1AB2">
        <w:rPr>
          <w:b/>
          <w:bCs/>
          <w:sz w:val="24"/>
          <w:szCs w:val="24"/>
        </w:rPr>
        <w:t xml:space="preserve"> </w:t>
      </w:r>
      <w:proofErr w:type="spellStart"/>
      <w:r w:rsidRPr="002D1AB2">
        <w:rPr>
          <w:b/>
          <w:bCs/>
          <w:sz w:val="24"/>
          <w:szCs w:val="24"/>
        </w:rPr>
        <w:t>Forms</w:t>
      </w:r>
      <w:proofErr w:type="spellEnd"/>
      <w:r w:rsidRPr="002D1AB2">
        <w:rPr>
          <w:b/>
          <w:bCs/>
          <w:sz w:val="24"/>
          <w:szCs w:val="24"/>
        </w:rPr>
        <w:t xml:space="preserve"> of </w:t>
      </w:r>
      <w:proofErr w:type="spellStart"/>
      <w:r w:rsidRPr="002D1AB2">
        <w:rPr>
          <w:b/>
          <w:bCs/>
          <w:sz w:val="24"/>
          <w:szCs w:val="24"/>
        </w:rPr>
        <w:t>Discrimination</w:t>
      </w:r>
      <w:proofErr w:type="spellEnd"/>
      <w:r w:rsidRPr="002D1AB2">
        <w:rPr>
          <w:b/>
          <w:bCs/>
          <w:sz w:val="24"/>
          <w:szCs w:val="24"/>
        </w:rPr>
        <w:t xml:space="preserve"> </w:t>
      </w:r>
      <w:proofErr w:type="spellStart"/>
      <w:r w:rsidRPr="002D1AB2">
        <w:rPr>
          <w:b/>
          <w:bCs/>
          <w:sz w:val="24"/>
          <w:szCs w:val="24"/>
        </w:rPr>
        <w:t>against</w:t>
      </w:r>
      <w:proofErr w:type="spellEnd"/>
      <w:r w:rsidRPr="002D1AB2">
        <w:rPr>
          <w:b/>
          <w:bCs/>
          <w:sz w:val="24"/>
          <w:szCs w:val="24"/>
        </w:rPr>
        <w:t xml:space="preserve"> </w:t>
      </w:r>
      <w:proofErr w:type="spellStart"/>
      <w:r w:rsidRPr="002D1AB2">
        <w:rPr>
          <w:b/>
          <w:bCs/>
          <w:sz w:val="24"/>
          <w:szCs w:val="24"/>
        </w:rPr>
        <w:t>Women</w:t>
      </w:r>
      <w:proofErr w:type="spellEnd"/>
      <w:r w:rsidRPr="002D1AB2">
        <w:rPr>
          <w:b/>
          <w:bCs/>
          <w:sz w:val="24"/>
          <w:szCs w:val="24"/>
        </w:rPr>
        <w:t xml:space="preserve"> (1979)</w:t>
      </w:r>
      <w:r w:rsidRPr="002D1AB2">
        <w:rPr>
          <w:sz w:val="24"/>
          <w:szCs w:val="24"/>
        </w:rPr>
        <w:t>:</w:t>
      </w:r>
      <w:r w:rsidRPr="002D1AB2">
        <w:rPr>
          <w:sz w:val="24"/>
          <w:szCs w:val="24"/>
        </w:rPr>
        <w:br/>
      </w:r>
      <w:proofErr w:type="spellStart"/>
      <w:r w:rsidRPr="002D1AB2">
        <w:rPr>
          <w:sz w:val="24"/>
          <w:szCs w:val="24"/>
        </w:rPr>
        <w:t>This</w:t>
      </w:r>
      <w:proofErr w:type="spellEnd"/>
      <w:r w:rsidRPr="002D1AB2">
        <w:rPr>
          <w:sz w:val="24"/>
          <w:szCs w:val="24"/>
        </w:rPr>
        <w:t xml:space="preserve"> </w:t>
      </w:r>
      <w:proofErr w:type="spellStart"/>
      <w:r w:rsidRPr="002D1AB2">
        <w:rPr>
          <w:sz w:val="24"/>
          <w:szCs w:val="24"/>
        </w:rPr>
        <w:t>treaty</w:t>
      </w:r>
      <w:proofErr w:type="spellEnd"/>
      <w:r w:rsidRPr="002D1AB2">
        <w:rPr>
          <w:sz w:val="24"/>
          <w:szCs w:val="24"/>
        </w:rPr>
        <w:t xml:space="preserve"> </w:t>
      </w:r>
      <w:proofErr w:type="spellStart"/>
      <w:r w:rsidRPr="002D1AB2">
        <w:rPr>
          <w:sz w:val="24"/>
          <w:szCs w:val="24"/>
        </w:rPr>
        <w:t>protects</w:t>
      </w:r>
      <w:proofErr w:type="spellEnd"/>
      <w:r w:rsidRPr="002D1AB2">
        <w:rPr>
          <w:sz w:val="24"/>
          <w:szCs w:val="24"/>
        </w:rPr>
        <w:t xml:space="preserve"> the </w:t>
      </w:r>
      <w:proofErr w:type="spellStart"/>
      <w:r w:rsidRPr="002D1AB2">
        <w:rPr>
          <w:sz w:val="24"/>
          <w:szCs w:val="24"/>
        </w:rPr>
        <w:t>rights</w:t>
      </w:r>
      <w:proofErr w:type="spellEnd"/>
      <w:r w:rsidRPr="002D1AB2">
        <w:rPr>
          <w:sz w:val="24"/>
          <w:szCs w:val="24"/>
        </w:rPr>
        <w:t xml:space="preserve"> of </w:t>
      </w:r>
      <w:proofErr w:type="spellStart"/>
      <w:r w:rsidRPr="002D1AB2">
        <w:rPr>
          <w:sz w:val="24"/>
          <w:szCs w:val="24"/>
        </w:rPr>
        <w:t>women</w:t>
      </w:r>
      <w:proofErr w:type="spellEnd"/>
      <w:r w:rsidRPr="002D1AB2">
        <w:rPr>
          <w:sz w:val="24"/>
          <w:szCs w:val="24"/>
        </w:rPr>
        <w:t>—</w:t>
      </w:r>
      <w:proofErr w:type="spellStart"/>
      <w:r w:rsidRPr="002D1AB2">
        <w:rPr>
          <w:sz w:val="24"/>
          <w:szCs w:val="24"/>
        </w:rPr>
        <w:t>including</w:t>
      </w:r>
      <w:proofErr w:type="spellEnd"/>
      <w:r w:rsidRPr="002D1AB2">
        <w:rPr>
          <w:sz w:val="24"/>
          <w:szCs w:val="24"/>
        </w:rPr>
        <w:t xml:space="preserve"> </w:t>
      </w:r>
      <w:proofErr w:type="spellStart"/>
      <w:r w:rsidRPr="002D1AB2">
        <w:rPr>
          <w:sz w:val="24"/>
          <w:szCs w:val="24"/>
        </w:rPr>
        <w:t>migrant</w:t>
      </w:r>
      <w:proofErr w:type="spellEnd"/>
      <w:r w:rsidRPr="002D1AB2">
        <w:rPr>
          <w:sz w:val="24"/>
          <w:szCs w:val="24"/>
        </w:rPr>
        <w:t xml:space="preserve"> </w:t>
      </w:r>
      <w:proofErr w:type="spellStart"/>
      <w:r w:rsidRPr="002D1AB2">
        <w:rPr>
          <w:sz w:val="24"/>
          <w:szCs w:val="24"/>
        </w:rPr>
        <w:t>women</w:t>
      </w:r>
      <w:proofErr w:type="spellEnd"/>
      <w:r w:rsidRPr="002D1AB2">
        <w:rPr>
          <w:sz w:val="24"/>
          <w:szCs w:val="24"/>
        </w:rPr>
        <w:t>—</w:t>
      </w:r>
      <w:proofErr w:type="spellStart"/>
      <w:r w:rsidRPr="002D1AB2">
        <w:rPr>
          <w:sz w:val="24"/>
          <w:szCs w:val="24"/>
        </w:rPr>
        <w:t>against</w:t>
      </w:r>
      <w:proofErr w:type="spellEnd"/>
      <w:r w:rsidRPr="002D1AB2">
        <w:rPr>
          <w:sz w:val="24"/>
          <w:szCs w:val="24"/>
        </w:rPr>
        <w:t xml:space="preserve"> </w:t>
      </w:r>
      <w:proofErr w:type="spellStart"/>
      <w:r w:rsidRPr="002D1AB2">
        <w:rPr>
          <w:sz w:val="24"/>
          <w:szCs w:val="24"/>
        </w:rPr>
        <w:t>all</w:t>
      </w:r>
      <w:proofErr w:type="spellEnd"/>
      <w:r w:rsidRPr="002D1AB2">
        <w:rPr>
          <w:sz w:val="24"/>
          <w:szCs w:val="24"/>
        </w:rPr>
        <w:t xml:space="preserve"> </w:t>
      </w:r>
      <w:proofErr w:type="spellStart"/>
      <w:r w:rsidRPr="002D1AB2">
        <w:rPr>
          <w:sz w:val="24"/>
          <w:szCs w:val="24"/>
        </w:rPr>
        <w:t>forms</w:t>
      </w:r>
      <w:proofErr w:type="spellEnd"/>
      <w:r w:rsidRPr="002D1AB2">
        <w:rPr>
          <w:sz w:val="24"/>
          <w:szCs w:val="24"/>
        </w:rPr>
        <w:t xml:space="preserve"> of </w:t>
      </w:r>
      <w:proofErr w:type="spellStart"/>
      <w:r w:rsidRPr="002D1AB2">
        <w:rPr>
          <w:sz w:val="24"/>
          <w:szCs w:val="24"/>
        </w:rPr>
        <w:t>discrimination</w:t>
      </w:r>
      <w:proofErr w:type="spellEnd"/>
      <w:r w:rsidRPr="002D1AB2">
        <w:rPr>
          <w:sz w:val="24"/>
          <w:szCs w:val="24"/>
        </w:rPr>
        <w:t xml:space="preserve">, </w:t>
      </w:r>
      <w:proofErr w:type="spellStart"/>
      <w:r w:rsidRPr="002D1AB2">
        <w:rPr>
          <w:sz w:val="24"/>
          <w:szCs w:val="24"/>
        </w:rPr>
        <w:t>especially</w:t>
      </w:r>
      <w:proofErr w:type="spellEnd"/>
      <w:r w:rsidRPr="002D1AB2">
        <w:rPr>
          <w:sz w:val="24"/>
          <w:szCs w:val="24"/>
        </w:rPr>
        <w:t xml:space="preserve"> in the </w:t>
      </w:r>
      <w:proofErr w:type="spellStart"/>
      <w:r w:rsidRPr="002D1AB2">
        <w:rPr>
          <w:sz w:val="24"/>
          <w:szCs w:val="24"/>
        </w:rPr>
        <w:t>workplace</w:t>
      </w:r>
      <w:proofErr w:type="spellEnd"/>
      <w:r w:rsidRPr="002D1AB2">
        <w:rPr>
          <w:sz w:val="24"/>
          <w:szCs w:val="24"/>
        </w:rPr>
        <w:t>.</w:t>
      </w:r>
    </w:p>
    <w:p w14:paraId="7743C4A8" w14:textId="3DAC6C8D" w:rsidR="002D1AB2" w:rsidRPr="002D1AB2" w:rsidRDefault="002D1AB2" w:rsidP="002D1AB2">
      <w:pPr>
        <w:spacing w:before="240" w:after="240" w:line="360" w:lineRule="auto"/>
        <w:jc w:val="both"/>
        <w:rPr>
          <w:sz w:val="24"/>
          <w:szCs w:val="24"/>
        </w:rPr>
      </w:pPr>
      <w:proofErr w:type="spellStart"/>
      <w:r w:rsidRPr="002D1AB2">
        <w:rPr>
          <w:b/>
          <w:bCs/>
          <w:sz w:val="24"/>
          <w:szCs w:val="24"/>
        </w:rPr>
        <w:t>Convention</w:t>
      </w:r>
      <w:proofErr w:type="spellEnd"/>
      <w:r w:rsidRPr="002D1AB2">
        <w:rPr>
          <w:b/>
          <w:bCs/>
          <w:sz w:val="24"/>
          <w:szCs w:val="24"/>
        </w:rPr>
        <w:t xml:space="preserve"> </w:t>
      </w:r>
      <w:proofErr w:type="spellStart"/>
      <w:r w:rsidRPr="002D1AB2">
        <w:rPr>
          <w:b/>
          <w:bCs/>
          <w:sz w:val="24"/>
          <w:szCs w:val="24"/>
        </w:rPr>
        <w:t>on</w:t>
      </w:r>
      <w:proofErr w:type="spellEnd"/>
      <w:r w:rsidRPr="002D1AB2">
        <w:rPr>
          <w:b/>
          <w:bCs/>
          <w:sz w:val="24"/>
          <w:szCs w:val="24"/>
        </w:rPr>
        <w:t xml:space="preserve"> the Rights of the Child (1989)</w:t>
      </w:r>
      <w:r w:rsidRPr="002D1AB2">
        <w:rPr>
          <w:sz w:val="24"/>
          <w:szCs w:val="24"/>
        </w:rPr>
        <w:t>:</w:t>
      </w:r>
      <w:r w:rsidRPr="002D1AB2">
        <w:rPr>
          <w:sz w:val="24"/>
          <w:szCs w:val="24"/>
        </w:rPr>
        <w:br/>
      </w:r>
      <w:proofErr w:type="spellStart"/>
      <w:r w:rsidRPr="002D1AB2">
        <w:rPr>
          <w:sz w:val="24"/>
          <w:szCs w:val="24"/>
        </w:rPr>
        <w:t>This</w:t>
      </w:r>
      <w:proofErr w:type="spellEnd"/>
      <w:r w:rsidRPr="002D1AB2">
        <w:rPr>
          <w:sz w:val="24"/>
          <w:szCs w:val="24"/>
        </w:rPr>
        <w:t xml:space="preserve"> </w:t>
      </w:r>
      <w:proofErr w:type="spellStart"/>
      <w:r w:rsidRPr="002D1AB2">
        <w:rPr>
          <w:sz w:val="24"/>
          <w:szCs w:val="24"/>
        </w:rPr>
        <w:t>treaty</w:t>
      </w:r>
      <w:proofErr w:type="spellEnd"/>
      <w:r w:rsidRPr="002D1AB2">
        <w:rPr>
          <w:sz w:val="24"/>
          <w:szCs w:val="24"/>
        </w:rPr>
        <w:t xml:space="preserve"> </w:t>
      </w:r>
      <w:proofErr w:type="spellStart"/>
      <w:r w:rsidRPr="002D1AB2">
        <w:rPr>
          <w:sz w:val="24"/>
          <w:szCs w:val="24"/>
        </w:rPr>
        <w:t>protects</w:t>
      </w:r>
      <w:proofErr w:type="spellEnd"/>
      <w:r w:rsidRPr="002D1AB2">
        <w:rPr>
          <w:sz w:val="24"/>
          <w:szCs w:val="24"/>
        </w:rPr>
        <w:t xml:space="preserve"> the </w:t>
      </w:r>
      <w:proofErr w:type="spellStart"/>
      <w:r w:rsidRPr="002D1AB2">
        <w:rPr>
          <w:sz w:val="24"/>
          <w:szCs w:val="24"/>
        </w:rPr>
        <w:t>rights</w:t>
      </w:r>
      <w:proofErr w:type="spellEnd"/>
      <w:r w:rsidRPr="002D1AB2">
        <w:rPr>
          <w:sz w:val="24"/>
          <w:szCs w:val="24"/>
        </w:rPr>
        <w:t xml:space="preserve"> of </w:t>
      </w:r>
      <w:proofErr w:type="spellStart"/>
      <w:r w:rsidRPr="002D1AB2">
        <w:rPr>
          <w:sz w:val="24"/>
          <w:szCs w:val="24"/>
        </w:rPr>
        <w:t>all</w:t>
      </w:r>
      <w:proofErr w:type="spellEnd"/>
      <w:r w:rsidRPr="002D1AB2">
        <w:rPr>
          <w:sz w:val="24"/>
          <w:szCs w:val="24"/>
        </w:rPr>
        <w:t xml:space="preserve"> </w:t>
      </w:r>
      <w:proofErr w:type="spellStart"/>
      <w:r w:rsidRPr="002D1AB2">
        <w:rPr>
          <w:sz w:val="24"/>
          <w:szCs w:val="24"/>
        </w:rPr>
        <w:t>children</w:t>
      </w:r>
      <w:proofErr w:type="spellEnd"/>
      <w:r w:rsidRPr="002D1AB2">
        <w:rPr>
          <w:sz w:val="24"/>
          <w:szCs w:val="24"/>
        </w:rPr>
        <w:t xml:space="preserve">, </w:t>
      </w:r>
      <w:proofErr w:type="spellStart"/>
      <w:r w:rsidRPr="002D1AB2">
        <w:rPr>
          <w:sz w:val="24"/>
          <w:szCs w:val="24"/>
        </w:rPr>
        <w:t>including</w:t>
      </w:r>
      <w:proofErr w:type="spellEnd"/>
      <w:r w:rsidRPr="002D1AB2">
        <w:rPr>
          <w:sz w:val="24"/>
          <w:szCs w:val="24"/>
        </w:rPr>
        <w:t xml:space="preserve"> </w:t>
      </w:r>
      <w:proofErr w:type="spellStart"/>
      <w:r w:rsidRPr="002D1AB2">
        <w:rPr>
          <w:sz w:val="24"/>
          <w:szCs w:val="24"/>
        </w:rPr>
        <w:t>those</w:t>
      </w:r>
      <w:proofErr w:type="spellEnd"/>
      <w:r w:rsidRPr="002D1AB2">
        <w:rPr>
          <w:sz w:val="24"/>
          <w:szCs w:val="24"/>
        </w:rPr>
        <w:t xml:space="preserve"> </w:t>
      </w:r>
      <w:proofErr w:type="spellStart"/>
      <w:r w:rsidRPr="002D1AB2">
        <w:rPr>
          <w:sz w:val="24"/>
          <w:szCs w:val="24"/>
        </w:rPr>
        <w:t>who</w:t>
      </w:r>
      <w:proofErr w:type="spellEnd"/>
      <w:r w:rsidRPr="002D1AB2">
        <w:rPr>
          <w:sz w:val="24"/>
          <w:szCs w:val="24"/>
        </w:rPr>
        <w:t xml:space="preserve"> are </w:t>
      </w:r>
      <w:proofErr w:type="spellStart"/>
      <w:r w:rsidRPr="002D1AB2">
        <w:rPr>
          <w:sz w:val="24"/>
          <w:szCs w:val="24"/>
        </w:rPr>
        <w:t>children</w:t>
      </w:r>
      <w:proofErr w:type="spellEnd"/>
      <w:r w:rsidRPr="002D1AB2">
        <w:rPr>
          <w:sz w:val="24"/>
          <w:szCs w:val="24"/>
        </w:rPr>
        <w:t xml:space="preserve"> of </w:t>
      </w:r>
      <w:proofErr w:type="spellStart"/>
      <w:r w:rsidRPr="002D1AB2">
        <w:rPr>
          <w:sz w:val="24"/>
          <w:szCs w:val="24"/>
        </w:rPr>
        <w:t>migrant</w:t>
      </w:r>
      <w:proofErr w:type="spellEnd"/>
      <w:r w:rsidRPr="002D1AB2">
        <w:rPr>
          <w:sz w:val="24"/>
          <w:szCs w:val="24"/>
        </w:rPr>
        <w:t xml:space="preserve"> </w:t>
      </w:r>
      <w:proofErr w:type="spellStart"/>
      <w:r w:rsidRPr="002D1AB2">
        <w:rPr>
          <w:sz w:val="24"/>
          <w:szCs w:val="24"/>
        </w:rPr>
        <w:t>workers</w:t>
      </w:r>
      <w:proofErr w:type="spellEnd"/>
      <w:r w:rsidRPr="002D1AB2">
        <w:rPr>
          <w:sz w:val="24"/>
          <w:szCs w:val="24"/>
        </w:rPr>
        <w:t xml:space="preserve">, </w:t>
      </w:r>
      <w:proofErr w:type="spellStart"/>
      <w:r w:rsidRPr="002D1AB2">
        <w:rPr>
          <w:sz w:val="24"/>
          <w:szCs w:val="24"/>
        </w:rPr>
        <w:t>guaranteeing</w:t>
      </w:r>
      <w:proofErr w:type="spellEnd"/>
      <w:r w:rsidRPr="002D1AB2">
        <w:rPr>
          <w:sz w:val="24"/>
          <w:szCs w:val="24"/>
        </w:rPr>
        <w:t xml:space="preserve"> </w:t>
      </w:r>
      <w:proofErr w:type="spellStart"/>
      <w:r w:rsidRPr="002D1AB2">
        <w:rPr>
          <w:sz w:val="24"/>
          <w:szCs w:val="24"/>
        </w:rPr>
        <w:t>their</w:t>
      </w:r>
      <w:proofErr w:type="spellEnd"/>
      <w:r w:rsidRPr="002D1AB2">
        <w:rPr>
          <w:sz w:val="24"/>
          <w:szCs w:val="24"/>
        </w:rPr>
        <w:t xml:space="preserve"> </w:t>
      </w:r>
      <w:proofErr w:type="spellStart"/>
      <w:r w:rsidRPr="002D1AB2">
        <w:rPr>
          <w:sz w:val="24"/>
          <w:szCs w:val="24"/>
        </w:rPr>
        <w:t>well-being</w:t>
      </w:r>
      <w:proofErr w:type="spellEnd"/>
      <w:r w:rsidRPr="002D1AB2">
        <w:rPr>
          <w:sz w:val="24"/>
          <w:szCs w:val="24"/>
        </w:rPr>
        <w:t xml:space="preserve"> and </w:t>
      </w:r>
      <w:proofErr w:type="spellStart"/>
      <w:r w:rsidRPr="002D1AB2">
        <w:rPr>
          <w:sz w:val="24"/>
          <w:szCs w:val="24"/>
        </w:rPr>
        <w:t>access</w:t>
      </w:r>
      <w:proofErr w:type="spellEnd"/>
      <w:r w:rsidRPr="002D1AB2">
        <w:rPr>
          <w:sz w:val="24"/>
          <w:szCs w:val="24"/>
        </w:rPr>
        <w:t xml:space="preserve"> to </w:t>
      </w:r>
      <w:proofErr w:type="spellStart"/>
      <w:r w:rsidRPr="002D1AB2">
        <w:rPr>
          <w:sz w:val="24"/>
          <w:szCs w:val="24"/>
        </w:rPr>
        <w:t>basic</w:t>
      </w:r>
      <w:proofErr w:type="spellEnd"/>
      <w:r w:rsidRPr="002D1AB2">
        <w:rPr>
          <w:sz w:val="24"/>
          <w:szCs w:val="24"/>
        </w:rPr>
        <w:t xml:space="preserve"> </w:t>
      </w:r>
      <w:proofErr w:type="spellStart"/>
      <w:r w:rsidRPr="002D1AB2">
        <w:rPr>
          <w:sz w:val="24"/>
          <w:szCs w:val="24"/>
        </w:rPr>
        <w:t>services</w:t>
      </w:r>
      <w:proofErr w:type="spellEnd"/>
      <w:r w:rsidRPr="002D1AB2">
        <w:rPr>
          <w:sz w:val="24"/>
          <w:szCs w:val="24"/>
        </w:rPr>
        <w:t>.</w:t>
      </w:r>
    </w:p>
    <w:p w14:paraId="06DB112F" w14:textId="7CC063AC" w:rsidR="002739A8" w:rsidRDefault="002D1AB2">
      <w:pPr>
        <w:spacing w:before="240" w:after="240" w:line="360" w:lineRule="auto"/>
        <w:jc w:val="both"/>
        <w:rPr>
          <w:sz w:val="24"/>
          <w:szCs w:val="24"/>
        </w:rPr>
      </w:pPr>
      <w:r w:rsidRPr="002D1AB2">
        <w:rPr>
          <w:b/>
          <w:bCs/>
          <w:sz w:val="24"/>
          <w:szCs w:val="24"/>
        </w:rPr>
        <w:t xml:space="preserve">International </w:t>
      </w:r>
      <w:proofErr w:type="spellStart"/>
      <w:r w:rsidRPr="002D1AB2">
        <w:rPr>
          <w:b/>
          <w:bCs/>
          <w:sz w:val="24"/>
          <w:szCs w:val="24"/>
        </w:rPr>
        <w:t>Convention</w:t>
      </w:r>
      <w:proofErr w:type="spellEnd"/>
      <w:r w:rsidRPr="002D1AB2">
        <w:rPr>
          <w:b/>
          <w:bCs/>
          <w:sz w:val="24"/>
          <w:szCs w:val="24"/>
        </w:rPr>
        <w:t xml:space="preserve"> </w:t>
      </w:r>
      <w:proofErr w:type="spellStart"/>
      <w:r w:rsidRPr="002D1AB2">
        <w:rPr>
          <w:b/>
          <w:bCs/>
          <w:sz w:val="24"/>
          <w:szCs w:val="24"/>
        </w:rPr>
        <w:t>on</w:t>
      </w:r>
      <w:proofErr w:type="spellEnd"/>
      <w:r w:rsidRPr="002D1AB2">
        <w:rPr>
          <w:b/>
          <w:bCs/>
          <w:sz w:val="24"/>
          <w:szCs w:val="24"/>
        </w:rPr>
        <w:t xml:space="preserve"> the </w:t>
      </w:r>
      <w:proofErr w:type="spellStart"/>
      <w:r w:rsidRPr="002D1AB2">
        <w:rPr>
          <w:b/>
          <w:bCs/>
          <w:sz w:val="24"/>
          <w:szCs w:val="24"/>
        </w:rPr>
        <w:t>Elimination</w:t>
      </w:r>
      <w:proofErr w:type="spellEnd"/>
      <w:r w:rsidRPr="002D1AB2">
        <w:rPr>
          <w:b/>
          <w:bCs/>
          <w:sz w:val="24"/>
          <w:szCs w:val="24"/>
        </w:rPr>
        <w:t xml:space="preserve"> of </w:t>
      </w:r>
      <w:proofErr w:type="spellStart"/>
      <w:r w:rsidRPr="002D1AB2">
        <w:rPr>
          <w:b/>
          <w:bCs/>
          <w:sz w:val="24"/>
          <w:szCs w:val="24"/>
        </w:rPr>
        <w:t>All</w:t>
      </w:r>
      <w:proofErr w:type="spellEnd"/>
      <w:r w:rsidRPr="002D1AB2">
        <w:rPr>
          <w:b/>
          <w:bCs/>
          <w:sz w:val="24"/>
          <w:szCs w:val="24"/>
        </w:rPr>
        <w:t xml:space="preserve"> </w:t>
      </w:r>
      <w:proofErr w:type="spellStart"/>
      <w:r w:rsidRPr="002D1AB2">
        <w:rPr>
          <w:b/>
          <w:bCs/>
          <w:sz w:val="24"/>
          <w:szCs w:val="24"/>
        </w:rPr>
        <w:t>Forms</w:t>
      </w:r>
      <w:proofErr w:type="spellEnd"/>
      <w:r w:rsidRPr="002D1AB2">
        <w:rPr>
          <w:b/>
          <w:bCs/>
          <w:sz w:val="24"/>
          <w:szCs w:val="24"/>
        </w:rPr>
        <w:t xml:space="preserve"> of Racial </w:t>
      </w:r>
      <w:proofErr w:type="spellStart"/>
      <w:r w:rsidRPr="002D1AB2">
        <w:rPr>
          <w:b/>
          <w:bCs/>
          <w:sz w:val="24"/>
          <w:szCs w:val="24"/>
        </w:rPr>
        <w:t>Discrimination</w:t>
      </w:r>
      <w:proofErr w:type="spellEnd"/>
      <w:r w:rsidRPr="002D1AB2">
        <w:rPr>
          <w:b/>
          <w:bCs/>
          <w:sz w:val="24"/>
          <w:szCs w:val="24"/>
        </w:rPr>
        <w:t xml:space="preserve"> (1965)</w:t>
      </w:r>
      <w:r w:rsidRPr="002D1AB2">
        <w:rPr>
          <w:sz w:val="24"/>
          <w:szCs w:val="24"/>
        </w:rPr>
        <w:t>:</w:t>
      </w:r>
      <w:r w:rsidRPr="002D1AB2">
        <w:rPr>
          <w:sz w:val="24"/>
          <w:szCs w:val="24"/>
        </w:rPr>
        <w:br/>
      </w:r>
      <w:proofErr w:type="spellStart"/>
      <w:r w:rsidRPr="002D1AB2">
        <w:rPr>
          <w:sz w:val="24"/>
          <w:szCs w:val="24"/>
        </w:rPr>
        <w:t>This</w:t>
      </w:r>
      <w:proofErr w:type="spellEnd"/>
      <w:r w:rsidRPr="002D1AB2">
        <w:rPr>
          <w:sz w:val="24"/>
          <w:szCs w:val="24"/>
        </w:rPr>
        <w:t xml:space="preserve"> </w:t>
      </w:r>
      <w:proofErr w:type="spellStart"/>
      <w:r w:rsidRPr="002D1AB2">
        <w:rPr>
          <w:sz w:val="24"/>
          <w:szCs w:val="24"/>
        </w:rPr>
        <w:t>treaty</w:t>
      </w:r>
      <w:proofErr w:type="spellEnd"/>
      <w:r w:rsidRPr="002D1AB2">
        <w:rPr>
          <w:sz w:val="24"/>
          <w:szCs w:val="24"/>
        </w:rPr>
        <w:t xml:space="preserve"> </w:t>
      </w:r>
      <w:proofErr w:type="spellStart"/>
      <w:r w:rsidRPr="002D1AB2">
        <w:rPr>
          <w:sz w:val="24"/>
          <w:szCs w:val="24"/>
        </w:rPr>
        <w:t>prohibits</w:t>
      </w:r>
      <w:proofErr w:type="spellEnd"/>
      <w:r w:rsidRPr="002D1AB2">
        <w:rPr>
          <w:sz w:val="24"/>
          <w:szCs w:val="24"/>
        </w:rPr>
        <w:t xml:space="preserve"> racial </w:t>
      </w:r>
      <w:proofErr w:type="spellStart"/>
      <w:r w:rsidRPr="002D1AB2">
        <w:rPr>
          <w:sz w:val="24"/>
          <w:szCs w:val="24"/>
        </w:rPr>
        <w:t>discrimination</w:t>
      </w:r>
      <w:proofErr w:type="spellEnd"/>
      <w:r w:rsidRPr="002D1AB2">
        <w:rPr>
          <w:sz w:val="24"/>
          <w:szCs w:val="24"/>
        </w:rPr>
        <w:t xml:space="preserve"> in </w:t>
      </w:r>
      <w:proofErr w:type="spellStart"/>
      <w:r w:rsidRPr="002D1AB2">
        <w:rPr>
          <w:sz w:val="24"/>
          <w:szCs w:val="24"/>
        </w:rPr>
        <w:t>all</w:t>
      </w:r>
      <w:proofErr w:type="spellEnd"/>
      <w:r w:rsidRPr="002D1AB2">
        <w:rPr>
          <w:sz w:val="24"/>
          <w:szCs w:val="24"/>
        </w:rPr>
        <w:t xml:space="preserve"> </w:t>
      </w:r>
      <w:proofErr w:type="spellStart"/>
      <w:r w:rsidRPr="002D1AB2">
        <w:rPr>
          <w:sz w:val="24"/>
          <w:szCs w:val="24"/>
        </w:rPr>
        <w:t>forms</w:t>
      </w:r>
      <w:proofErr w:type="spellEnd"/>
      <w:r w:rsidRPr="002D1AB2">
        <w:rPr>
          <w:sz w:val="24"/>
          <w:szCs w:val="24"/>
        </w:rPr>
        <w:t xml:space="preserve">, </w:t>
      </w:r>
      <w:proofErr w:type="spellStart"/>
      <w:r w:rsidRPr="002D1AB2">
        <w:rPr>
          <w:sz w:val="24"/>
          <w:szCs w:val="24"/>
        </w:rPr>
        <w:t>including</w:t>
      </w:r>
      <w:proofErr w:type="spellEnd"/>
      <w:r w:rsidRPr="002D1AB2">
        <w:rPr>
          <w:sz w:val="24"/>
          <w:szCs w:val="24"/>
        </w:rPr>
        <w:t xml:space="preserve"> in the labor sector, and </w:t>
      </w:r>
      <w:proofErr w:type="spellStart"/>
      <w:r w:rsidRPr="002D1AB2">
        <w:rPr>
          <w:sz w:val="24"/>
          <w:szCs w:val="24"/>
        </w:rPr>
        <w:t>protects</w:t>
      </w:r>
      <w:proofErr w:type="spellEnd"/>
      <w:r w:rsidRPr="002D1AB2">
        <w:rPr>
          <w:sz w:val="24"/>
          <w:szCs w:val="24"/>
        </w:rPr>
        <w:t xml:space="preserve"> the </w:t>
      </w:r>
      <w:proofErr w:type="spellStart"/>
      <w:r w:rsidRPr="002D1AB2">
        <w:rPr>
          <w:sz w:val="24"/>
          <w:szCs w:val="24"/>
        </w:rPr>
        <w:t>rights</w:t>
      </w:r>
      <w:proofErr w:type="spellEnd"/>
      <w:r w:rsidRPr="002D1AB2">
        <w:rPr>
          <w:sz w:val="24"/>
          <w:szCs w:val="24"/>
        </w:rPr>
        <w:t xml:space="preserve"> of </w:t>
      </w:r>
      <w:proofErr w:type="spellStart"/>
      <w:r w:rsidRPr="002D1AB2">
        <w:rPr>
          <w:sz w:val="24"/>
          <w:szCs w:val="24"/>
        </w:rPr>
        <w:t>migrant</w:t>
      </w:r>
      <w:proofErr w:type="spellEnd"/>
      <w:r w:rsidRPr="002D1AB2">
        <w:rPr>
          <w:sz w:val="24"/>
          <w:szCs w:val="24"/>
        </w:rPr>
        <w:t xml:space="preserve"> </w:t>
      </w:r>
      <w:proofErr w:type="spellStart"/>
      <w:r w:rsidRPr="002D1AB2">
        <w:rPr>
          <w:sz w:val="24"/>
          <w:szCs w:val="24"/>
        </w:rPr>
        <w:t>workers</w:t>
      </w:r>
      <w:proofErr w:type="spellEnd"/>
      <w:r w:rsidRPr="002D1AB2">
        <w:rPr>
          <w:sz w:val="24"/>
          <w:szCs w:val="24"/>
        </w:rPr>
        <w:t xml:space="preserve"> </w:t>
      </w:r>
      <w:proofErr w:type="spellStart"/>
      <w:r w:rsidRPr="002D1AB2">
        <w:rPr>
          <w:sz w:val="24"/>
          <w:szCs w:val="24"/>
        </w:rPr>
        <w:t>from</w:t>
      </w:r>
      <w:proofErr w:type="spellEnd"/>
      <w:r w:rsidRPr="002D1AB2">
        <w:rPr>
          <w:sz w:val="24"/>
          <w:szCs w:val="24"/>
        </w:rPr>
        <w:t xml:space="preserve"> </w:t>
      </w:r>
      <w:proofErr w:type="spellStart"/>
      <w:r w:rsidRPr="002D1AB2">
        <w:rPr>
          <w:sz w:val="24"/>
          <w:szCs w:val="24"/>
        </w:rPr>
        <w:t>such</w:t>
      </w:r>
      <w:proofErr w:type="spellEnd"/>
      <w:r w:rsidRPr="002D1AB2">
        <w:rPr>
          <w:sz w:val="24"/>
          <w:szCs w:val="24"/>
        </w:rPr>
        <w:t xml:space="preserve"> </w:t>
      </w:r>
      <w:proofErr w:type="spellStart"/>
      <w:r w:rsidRPr="002D1AB2">
        <w:rPr>
          <w:sz w:val="24"/>
          <w:szCs w:val="24"/>
        </w:rPr>
        <w:t>practices</w:t>
      </w:r>
      <w:proofErr w:type="spellEnd"/>
      <w:r w:rsidRPr="002D1AB2">
        <w:rPr>
          <w:sz w:val="24"/>
          <w:szCs w:val="24"/>
        </w:rPr>
        <w:t>.</w:t>
      </w:r>
    </w:p>
    <w:p w14:paraId="1D2EEF39" w14:textId="3FB50689" w:rsidR="002739A8" w:rsidRDefault="000B2D09">
      <w:pPr>
        <w:spacing w:before="240" w:after="240" w:line="360" w:lineRule="auto"/>
        <w:ind w:firstLine="720"/>
        <w:jc w:val="both"/>
        <w:rPr>
          <w:b/>
          <w:sz w:val="24"/>
          <w:szCs w:val="24"/>
        </w:rPr>
      </w:pPr>
      <w:r>
        <w:rPr>
          <w:b/>
          <w:sz w:val="24"/>
          <w:szCs w:val="24"/>
        </w:rPr>
        <w:t xml:space="preserve">3.4. </w:t>
      </w:r>
      <w:r w:rsidR="002D1AB2" w:rsidRPr="002D1AB2">
        <w:rPr>
          <w:b/>
          <w:sz w:val="24"/>
          <w:szCs w:val="24"/>
        </w:rPr>
        <w:t xml:space="preserve">Bilateral </w:t>
      </w:r>
      <w:proofErr w:type="spellStart"/>
      <w:r w:rsidR="002D1AB2" w:rsidRPr="002D1AB2">
        <w:rPr>
          <w:b/>
          <w:sz w:val="24"/>
          <w:szCs w:val="24"/>
        </w:rPr>
        <w:t>Agreements</w:t>
      </w:r>
      <w:proofErr w:type="spellEnd"/>
      <w:r w:rsidR="002D1AB2" w:rsidRPr="002D1AB2">
        <w:rPr>
          <w:b/>
          <w:sz w:val="24"/>
          <w:szCs w:val="24"/>
        </w:rPr>
        <w:t xml:space="preserve">, </w:t>
      </w:r>
      <w:proofErr w:type="spellStart"/>
      <w:r w:rsidR="002D1AB2" w:rsidRPr="002D1AB2">
        <w:rPr>
          <w:b/>
          <w:sz w:val="24"/>
          <w:szCs w:val="24"/>
        </w:rPr>
        <w:t>Conventions</w:t>
      </w:r>
      <w:proofErr w:type="spellEnd"/>
      <w:r w:rsidR="002D1AB2" w:rsidRPr="002D1AB2">
        <w:rPr>
          <w:b/>
          <w:sz w:val="24"/>
          <w:szCs w:val="24"/>
        </w:rPr>
        <w:t xml:space="preserve">, </w:t>
      </w:r>
      <w:proofErr w:type="spellStart"/>
      <w:r w:rsidR="002D1AB2" w:rsidRPr="002D1AB2">
        <w:rPr>
          <w:b/>
          <w:sz w:val="24"/>
          <w:szCs w:val="24"/>
        </w:rPr>
        <w:t>Treaties</w:t>
      </w:r>
      <w:proofErr w:type="spellEnd"/>
      <w:r w:rsidR="002D1AB2" w:rsidRPr="002D1AB2">
        <w:rPr>
          <w:b/>
          <w:sz w:val="24"/>
          <w:szCs w:val="24"/>
        </w:rPr>
        <w:t xml:space="preserve">, and </w:t>
      </w:r>
      <w:proofErr w:type="spellStart"/>
      <w:r w:rsidR="002D1AB2" w:rsidRPr="002D1AB2">
        <w:rPr>
          <w:b/>
          <w:sz w:val="24"/>
          <w:szCs w:val="24"/>
        </w:rPr>
        <w:t>Pacts</w:t>
      </w:r>
      <w:proofErr w:type="spellEnd"/>
    </w:p>
    <w:p w14:paraId="72F05749" w14:textId="7BFDD197" w:rsidR="002739A8" w:rsidRPr="00C34C69" w:rsidRDefault="00C34C69" w:rsidP="00C34C69">
      <w:pPr>
        <w:spacing w:before="240" w:after="240" w:line="360" w:lineRule="auto"/>
        <w:jc w:val="both"/>
        <w:rPr>
          <w:sz w:val="24"/>
          <w:szCs w:val="24"/>
        </w:rPr>
      </w:pPr>
      <w:proofErr w:type="spellStart"/>
      <w:r w:rsidRPr="00C34C69">
        <w:rPr>
          <w:b/>
          <w:bCs/>
          <w:sz w:val="24"/>
          <w:szCs w:val="24"/>
        </w:rPr>
        <w:t>Agreement</w:t>
      </w:r>
      <w:proofErr w:type="spellEnd"/>
      <w:r w:rsidRPr="00C34C69">
        <w:rPr>
          <w:b/>
          <w:bCs/>
          <w:sz w:val="24"/>
          <w:szCs w:val="24"/>
        </w:rPr>
        <w:t xml:space="preserve"> </w:t>
      </w:r>
      <w:proofErr w:type="spellStart"/>
      <w:r w:rsidRPr="00C34C69">
        <w:rPr>
          <w:b/>
          <w:bCs/>
          <w:sz w:val="24"/>
          <w:szCs w:val="24"/>
        </w:rPr>
        <w:t>between</w:t>
      </w:r>
      <w:proofErr w:type="spellEnd"/>
      <w:r w:rsidRPr="00C34C69">
        <w:rPr>
          <w:b/>
          <w:bCs/>
          <w:sz w:val="24"/>
          <w:szCs w:val="24"/>
        </w:rPr>
        <w:t xml:space="preserve"> the </w:t>
      </w:r>
      <w:proofErr w:type="spellStart"/>
      <w:r w:rsidRPr="00C34C69">
        <w:rPr>
          <w:b/>
          <w:bCs/>
          <w:sz w:val="24"/>
          <w:szCs w:val="24"/>
        </w:rPr>
        <w:t>Kingdom</w:t>
      </w:r>
      <w:proofErr w:type="spellEnd"/>
      <w:r w:rsidRPr="00C34C69">
        <w:rPr>
          <w:b/>
          <w:bCs/>
          <w:sz w:val="24"/>
          <w:szCs w:val="24"/>
        </w:rPr>
        <w:t xml:space="preserve"> of </w:t>
      </w:r>
      <w:proofErr w:type="spellStart"/>
      <w:r w:rsidRPr="00C34C69">
        <w:rPr>
          <w:b/>
          <w:bCs/>
          <w:sz w:val="24"/>
          <w:szCs w:val="24"/>
        </w:rPr>
        <w:t>Spain</w:t>
      </w:r>
      <w:proofErr w:type="spellEnd"/>
      <w:r w:rsidRPr="00C34C69">
        <w:rPr>
          <w:b/>
          <w:bCs/>
          <w:sz w:val="24"/>
          <w:szCs w:val="24"/>
        </w:rPr>
        <w:t xml:space="preserve"> and the Republic of Honduras </w:t>
      </w:r>
      <w:proofErr w:type="spellStart"/>
      <w:r w:rsidRPr="00C34C69">
        <w:rPr>
          <w:b/>
          <w:bCs/>
          <w:sz w:val="24"/>
          <w:szCs w:val="24"/>
        </w:rPr>
        <w:t>on</w:t>
      </w:r>
      <w:proofErr w:type="spellEnd"/>
      <w:r w:rsidRPr="00C34C69">
        <w:rPr>
          <w:b/>
          <w:bCs/>
          <w:sz w:val="24"/>
          <w:szCs w:val="24"/>
        </w:rPr>
        <w:t xml:space="preserve"> the </w:t>
      </w:r>
      <w:proofErr w:type="spellStart"/>
      <w:r w:rsidRPr="00C34C69">
        <w:rPr>
          <w:b/>
          <w:bCs/>
          <w:sz w:val="24"/>
          <w:szCs w:val="24"/>
        </w:rPr>
        <w:t>Regulation</w:t>
      </w:r>
      <w:proofErr w:type="spellEnd"/>
      <w:r w:rsidRPr="00C34C69">
        <w:rPr>
          <w:b/>
          <w:bCs/>
          <w:sz w:val="24"/>
          <w:szCs w:val="24"/>
        </w:rPr>
        <w:t xml:space="preserve"> and Management of Labor Migration </w:t>
      </w:r>
      <w:proofErr w:type="spellStart"/>
      <w:r w:rsidRPr="00C34C69">
        <w:rPr>
          <w:b/>
          <w:bCs/>
          <w:sz w:val="24"/>
          <w:szCs w:val="24"/>
        </w:rPr>
        <w:t>Flows</w:t>
      </w:r>
      <w:proofErr w:type="spellEnd"/>
      <w:r w:rsidRPr="00C34C69">
        <w:rPr>
          <w:b/>
          <w:bCs/>
          <w:sz w:val="24"/>
          <w:szCs w:val="24"/>
        </w:rPr>
        <w:t xml:space="preserve"> </w:t>
      </w:r>
      <w:proofErr w:type="spellStart"/>
      <w:r w:rsidRPr="00C34C69">
        <w:rPr>
          <w:b/>
          <w:bCs/>
          <w:sz w:val="24"/>
          <w:szCs w:val="24"/>
        </w:rPr>
        <w:t>between</w:t>
      </w:r>
      <w:proofErr w:type="spellEnd"/>
      <w:r w:rsidRPr="00C34C69">
        <w:rPr>
          <w:b/>
          <w:bCs/>
          <w:sz w:val="24"/>
          <w:szCs w:val="24"/>
        </w:rPr>
        <w:t xml:space="preserve"> </w:t>
      </w:r>
      <w:proofErr w:type="spellStart"/>
      <w:r w:rsidRPr="00C34C69">
        <w:rPr>
          <w:b/>
          <w:bCs/>
          <w:sz w:val="24"/>
          <w:szCs w:val="24"/>
        </w:rPr>
        <w:t>Both</w:t>
      </w:r>
      <w:proofErr w:type="spellEnd"/>
      <w:r w:rsidRPr="00C34C69">
        <w:rPr>
          <w:b/>
          <w:bCs/>
          <w:sz w:val="24"/>
          <w:szCs w:val="24"/>
        </w:rPr>
        <w:t xml:space="preserve"> </w:t>
      </w:r>
      <w:proofErr w:type="spellStart"/>
      <w:r w:rsidRPr="00C34C69">
        <w:rPr>
          <w:b/>
          <w:bCs/>
          <w:sz w:val="24"/>
          <w:szCs w:val="24"/>
        </w:rPr>
        <w:t>States</w:t>
      </w:r>
      <w:proofErr w:type="spellEnd"/>
      <w:r w:rsidRPr="00C34C69">
        <w:rPr>
          <w:b/>
          <w:bCs/>
          <w:sz w:val="24"/>
          <w:szCs w:val="24"/>
        </w:rPr>
        <w:t xml:space="preserve"> (2021):</w:t>
      </w:r>
      <w:r w:rsidRPr="00C34C69">
        <w:rPr>
          <w:sz w:val="24"/>
          <w:szCs w:val="24"/>
        </w:rPr>
        <w:br/>
      </w:r>
      <w:proofErr w:type="spellStart"/>
      <w:r w:rsidRPr="00C34C69">
        <w:rPr>
          <w:sz w:val="24"/>
          <w:szCs w:val="24"/>
        </w:rPr>
        <w:t>This</w:t>
      </w:r>
      <w:proofErr w:type="spellEnd"/>
      <w:r w:rsidRPr="00C34C69">
        <w:rPr>
          <w:sz w:val="24"/>
          <w:szCs w:val="24"/>
        </w:rPr>
        <w:t xml:space="preserve"> </w:t>
      </w:r>
      <w:proofErr w:type="spellStart"/>
      <w:r w:rsidRPr="00C34C69">
        <w:rPr>
          <w:sz w:val="24"/>
          <w:szCs w:val="24"/>
        </w:rPr>
        <w:t>agreement</w:t>
      </w:r>
      <w:proofErr w:type="spellEnd"/>
      <w:r w:rsidRPr="00C34C69">
        <w:rPr>
          <w:sz w:val="24"/>
          <w:szCs w:val="24"/>
        </w:rPr>
        <w:t xml:space="preserve"> </w:t>
      </w:r>
      <w:proofErr w:type="spellStart"/>
      <w:r w:rsidRPr="00C34C69">
        <w:rPr>
          <w:sz w:val="24"/>
          <w:szCs w:val="24"/>
        </w:rPr>
        <w:t>establishes</w:t>
      </w:r>
      <w:proofErr w:type="spellEnd"/>
      <w:r w:rsidRPr="00C34C69">
        <w:rPr>
          <w:sz w:val="24"/>
          <w:szCs w:val="24"/>
        </w:rPr>
        <w:t xml:space="preserve"> the </w:t>
      </w:r>
      <w:proofErr w:type="spellStart"/>
      <w:r w:rsidRPr="00C34C69">
        <w:rPr>
          <w:sz w:val="24"/>
          <w:szCs w:val="24"/>
        </w:rPr>
        <w:t>foundations</w:t>
      </w:r>
      <w:proofErr w:type="spellEnd"/>
      <w:r w:rsidRPr="00C34C69">
        <w:rPr>
          <w:sz w:val="24"/>
          <w:szCs w:val="24"/>
        </w:rPr>
        <w:t xml:space="preserve"> for the </w:t>
      </w:r>
      <w:proofErr w:type="spellStart"/>
      <w:r w:rsidRPr="00C34C69">
        <w:rPr>
          <w:sz w:val="24"/>
          <w:szCs w:val="24"/>
        </w:rPr>
        <w:t>orderly</w:t>
      </w:r>
      <w:proofErr w:type="spellEnd"/>
      <w:r w:rsidRPr="00C34C69">
        <w:rPr>
          <w:sz w:val="24"/>
          <w:szCs w:val="24"/>
        </w:rPr>
        <w:t xml:space="preserve">, regular, and </w:t>
      </w:r>
      <w:proofErr w:type="spellStart"/>
      <w:r w:rsidRPr="00C34C69">
        <w:rPr>
          <w:sz w:val="24"/>
          <w:szCs w:val="24"/>
        </w:rPr>
        <w:t>safe</w:t>
      </w:r>
      <w:proofErr w:type="spellEnd"/>
      <w:r w:rsidRPr="00C34C69">
        <w:rPr>
          <w:sz w:val="24"/>
          <w:szCs w:val="24"/>
        </w:rPr>
        <w:t xml:space="preserve"> </w:t>
      </w:r>
      <w:proofErr w:type="spellStart"/>
      <w:r w:rsidRPr="00C34C69">
        <w:rPr>
          <w:sz w:val="24"/>
          <w:szCs w:val="24"/>
        </w:rPr>
        <w:t>management</w:t>
      </w:r>
      <w:proofErr w:type="spellEnd"/>
      <w:r w:rsidRPr="00C34C69">
        <w:rPr>
          <w:sz w:val="24"/>
          <w:szCs w:val="24"/>
        </w:rPr>
        <w:t xml:space="preserve"> of labor </w:t>
      </w:r>
      <w:proofErr w:type="spellStart"/>
      <w:r w:rsidRPr="00C34C69">
        <w:rPr>
          <w:sz w:val="24"/>
          <w:szCs w:val="24"/>
        </w:rPr>
        <w:t>migration</w:t>
      </w:r>
      <w:proofErr w:type="spellEnd"/>
      <w:r w:rsidRPr="00C34C69">
        <w:rPr>
          <w:sz w:val="24"/>
          <w:szCs w:val="24"/>
        </w:rPr>
        <w:t xml:space="preserve"> </w:t>
      </w:r>
      <w:proofErr w:type="spellStart"/>
      <w:r w:rsidRPr="00C34C69">
        <w:rPr>
          <w:sz w:val="24"/>
          <w:szCs w:val="24"/>
        </w:rPr>
        <w:t>between</w:t>
      </w:r>
      <w:proofErr w:type="spellEnd"/>
      <w:r w:rsidRPr="00C34C69">
        <w:rPr>
          <w:sz w:val="24"/>
          <w:szCs w:val="24"/>
        </w:rPr>
        <w:t xml:space="preserve"> the </w:t>
      </w:r>
      <w:proofErr w:type="spellStart"/>
      <w:r w:rsidRPr="00C34C69">
        <w:rPr>
          <w:sz w:val="24"/>
          <w:szCs w:val="24"/>
        </w:rPr>
        <w:t>two</w:t>
      </w:r>
      <w:proofErr w:type="spellEnd"/>
      <w:r w:rsidRPr="00C34C69">
        <w:rPr>
          <w:sz w:val="24"/>
          <w:szCs w:val="24"/>
        </w:rPr>
        <w:t xml:space="preserve"> </w:t>
      </w:r>
      <w:proofErr w:type="spellStart"/>
      <w:r w:rsidRPr="00C34C69">
        <w:rPr>
          <w:sz w:val="24"/>
          <w:szCs w:val="24"/>
        </w:rPr>
        <w:t>countries</w:t>
      </w:r>
      <w:proofErr w:type="spellEnd"/>
      <w:r w:rsidRPr="00C34C69">
        <w:rPr>
          <w:sz w:val="24"/>
          <w:szCs w:val="24"/>
        </w:rPr>
        <w:t xml:space="preserve">. </w:t>
      </w:r>
      <w:proofErr w:type="spellStart"/>
      <w:r w:rsidRPr="00C34C69">
        <w:rPr>
          <w:sz w:val="24"/>
          <w:szCs w:val="24"/>
        </w:rPr>
        <w:t>It</w:t>
      </w:r>
      <w:proofErr w:type="spellEnd"/>
      <w:r w:rsidRPr="00C34C69">
        <w:rPr>
          <w:sz w:val="24"/>
          <w:szCs w:val="24"/>
        </w:rPr>
        <w:t xml:space="preserve"> </w:t>
      </w:r>
      <w:proofErr w:type="spellStart"/>
      <w:r w:rsidRPr="00C34C69">
        <w:rPr>
          <w:sz w:val="24"/>
          <w:szCs w:val="24"/>
        </w:rPr>
        <w:t>regulates</w:t>
      </w:r>
      <w:proofErr w:type="spellEnd"/>
      <w:r w:rsidRPr="00C34C69">
        <w:rPr>
          <w:sz w:val="24"/>
          <w:szCs w:val="24"/>
        </w:rPr>
        <w:t xml:space="preserve"> </w:t>
      </w:r>
      <w:proofErr w:type="spellStart"/>
      <w:r w:rsidRPr="00C34C69">
        <w:rPr>
          <w:sz w:val="24"/>
          <w:szCs w:val="24"/>
        </w:rPr>
        <w:t>aspects</w:t>
      </w:r>
      <w:proofErr w:type="spellEnd"/>
      <w:r w:rsidRPr="00C34C69">
        <w:rPr>
          <w:sz w:val="24"/>
          <w:szCs w:val="24"/>
        </w:rPr>
        <w:t xml:space="preserve"> </w:t>
      </w:r>
      <w:proofErr w:type="spellStart"/>
      <w:r w:rsidRPr="00C34C69">
        <w:rPr>
          <w:sz w:val="24"/>
          <w:szCs w:val="24"/>
        </w:rPr>
        <w:t>such</w:t>
      </w:r>
      <w:proofErr w:type="spellEnd"/>
      <w:r w:rsidRPr="00C34C69">
        <w:rPr>
          <w:sz w:val="24"/>
          <w:szCs w:val="24"/>
        </w:rPr>
        <w:t xml:space="preserve"> as the </w:t>
      </w:r>
      <w:proofErr w:type="spellStart"/>
      <w:r w:rsidRPr="00C34C69">
        <w:rPr>
          <w:sz w:val="24"/>
          <w:szCs w:val="24"/>
        </w:rPr>
        <w:t>selection</w:t>
      </w:r>
      <w:proofErr w:type="spellEnd"/>
      <w:r w:rsidRPr="00C34C69">
        <w:rPr>
          <w:sz w:val="24"/>
          <w:szCs w:val="24"/>
        </w:rPr>
        <w:t xml:space="preserve">, </w:t>
      </w:r>
      <w:proofErr w:type="spellStart"/>
      <w:r w:rsidRPr="00C34C69">
        <w:rPr>
          <w:sz w:val="24"/>
          <w:szCs w:val="24"/>
        </w:rPr>
        <w:t>hiring</w:t>
      </w:r>
      <w:proofErr w:type="spellEnd"/>
      <w:r w:rsidRPr="00C34C69">
        <w:rPr>
          <w:sz w:val="24"/>
          <w:szCs w:val="24"/>
        </w:rPr>
        <w:t xml:space="preserve">, and labor </w:t>
      </w:r>
      <w:proofErr w:type="spellStart"/>
      <w:r w:rsidRPr="00C34C69">
        <w:rPr>
          <w:sz w:val="24"/>
          <w:szCs w:val="24"/>
        </w:rPr>
        <w:t>rights</w:t>
      </w:r>
      <w:proofErr w:type="spellEnd"/>
      <w:r w:rsidRPr="00C34C69">
        <w:rPr>
          <w:sz w:val="24"/>
          <w:szCs w:val="24"/>
        </w:rPr>
        <w:t xml:space="preserve"> of </w:t>
      </w:r>
      <w:proofErr w:type="spellStart"/>
      <w:r w:rsidRPr="00C34C69">
        <w:rPr>
          <w:sz w:val="24"/>
          <w:szCs w:val="24"/>
        </w:rPr>
        <w:t>Honduran</w:t>
      </w:r>
      <w:proofErr w:type="spellEnd"/>
      <w:r w:rsidRPr="00C34C69">
        <w:rPr>
          <w:sz w:val="24"/>
          <w:szCs w:val="24"/>
        </w:rPr>
        <w:t xml:space="preserve"> </w:t>
      </w:r>
      <w:proofErr w:type="spellStart"/>
      <w:r w:rsidRPr="00C34C69">
        <w:rPr>
          <w:sz w:val="24"/>
          <w:szCs w:val="24"/>
        </w:rPr>
        <w:t>workers</w:t>
      </w:r>
      <w:proofErr w:type="spellEnd"/>
      <w:r w:rsidRPr="00C34C69">
        <w:rPr>
          <w:sz w:val="24"/>
          <w:szCs w:val="24"/>
        </w:rPr>
        <w:t xml:space="preserve"> </w:t>
      </w:r>
      <w:proofErr w:type="spellStart"/>
      <w:r w:rsidRPr="00C34C69">
        <w:rPr>
          <w:sz w:val="24"/>
          <w:szCs w:val="24"/>
        </w:rPr>
        <w:t>who</w:t>
      </w:r>
      <w:proofErr w:type="spellEnd"/>
      <w:r w:rsidRPr="00C34C69">
        <w:rPr>
          <w:sz w:val="24"/>
          <w:szCs w:val="24"/>
        </w:rPr>
        <w:t xml:space="preserve"> </w:t>
      </w:r>
      <w:proofErr w:type="spellStart"/>
      <w:r w:rsidRPr="00C34C69">
        <w:rPr>
          <w:sz w:val="24"/>
          <w:szCs w:val="24"/>
        </w:rPr>
        <w:t>migrate</w:t>
      </w:r>
      <w:proofErr w:type="spellEnd"/>
      <w:r w:rsidRPr="00C34C69">
        <w:rPr>
          <w:sz w:val="24"/>
          <w:szCs w:val="24"/>
        </w:rPr>
        <w:t xml:space="preserve"> to </w:t>
      </w:r>
      <w:proofErr w:type="spellStart"/>
      <w:r w:rsidRPr="00C34C69">
        <w:rPr>
          <w:sz w:val="24"/>
          <w:szCs w:val="24"/>
        </w:rPr>
        <w:t>Spain</w:t>
      </w:r>
      <w:proofErr w:type="spellEnd"/>
      <w:r w:rsidRPr="00C34C69">
        <w:rPr>
          <w:sz w:val="24"/>
          <w:szCs w:val="24"/>
        </w:rPr>
        <w:t>.</w:t>
      </w:r>
      <w:r w:rsidRPr="00C34C69">
        <w:rPr>
          <w:sz w:val="24"/>
          <w:szCs w:val="24"/>
        </w:rPr>
        <w:br/>
        <w:t xml:space="preserve">The </w:t>
      </w:r>
      <w:proofErr w:type="spellStart"/>
      <w:r w:rsidRPr="00C34C69">
        <w:rPr>
          <w:sz w:val="24"/>
          <w:szCs w:val="24"/>
        </w:rPr>
        <w:t>main</w:t>
      </w:r>
      <w:proofErr w:type="spellEnd"/>
      <w:r w:rsidRPr="00C34C69">
        <w:rPr>
          <w:sz w:val="24"/>
          <w:szCs w:val="24"/>
        </w:rPr>
        <w:t xml:space="preserve"> </w:t>
      </w:r>
      <w:proofErr w:type="spellStart"/>
      <w:r w:rsidRPr="00C34C69">
        <w:rPr>
          <w:sz w:val="24"/>
          <w:szCs w:val="24"/>
        </w:rPr>
        <w:t>objective</w:t>
      </w:r>
      <w:proofErr w:type="spellEnd"/>
      <w:r w:rsidRPr="00C34C69">
        <w:rPr>
          <w:sz w:val="24"/>
          <w:szCs w:val="24"/>
        </w:rPr>
        <w:t xml:space="preserve"> </w:t>
      </w:r>
      <w:proofErr w:type="spellStart"/>
      <w:r w:rsidRPr="00C34C69">
        <w:rPr>
          <w:sz w:val="24"/>
          <w:szCs w:val="24"/>
        </w:rPr>
        <w:t>is</w:t>
      </w:r>
      <w:proofErr w:type="spellEnd"/>
      <w:r w:rsidRPr="00C34C69">
        <w:rPr>
          <w:sz w:val="24"/>
          <w:szCs w:val="24"/>
        </w:rPr>
        <w:t xml:space="preserve"> to </w:t>
      </w:r>
      <w:proofErr w:type="spellStart"/>
      <w:r w:rsidRPr="00C34C69">
        <w:rPr>
          <w:sz w:val="24"/>
          <w:szCs w:val="24"/>
        </w:rPr>
        <w:t>strengthen</w:t>
      </w:r>
      <w:proofErr w:type="spellEnd"/>
      <w:r w:rsidRPr="00C34C69">
        <w:rPr>
          <w:sz w:val="24"/>
          <w:szCs w:val="24"/>
        </w:rPr>
        <w:t xml:space="preserve"> </w:t>
      </w:r>
      <w:proofErr w:type="spellStart"/>
      <w:r w:rsidRPr="00C34C69">
        <w:rPr>
          <w:sz w:val="24"/>
          <w:szCs w:val="24"/>
        </w:rPr>
        <w:t>cooperation</w:t>
      </w:r>
      <w:proofErr w:type="spellEnd"/>
      <w:r w:rsidRPr="00C34C69">
        <w:rPr>
          <w:sz w:val="24"/>
          <w:szCs w:val="24"/>
        </w:rPr>
        <w:t xml:space="preserve"> and </w:t>
      </w:r>
      <w:proofErr w:type="spellStart"/>
      <w:r w:rsidRPr="00C34C69">
        <w:rPr>
          <w:sz w:val="24"/>
          <w:szCs w:val="24"/>
        </w:rPr>
        <w:t>friendship</w:t>
      </w:r>
      <w:proofErr w:type="spellEnd"/>
      <w:r w:rsidRPr="00C34C69">
        <w:rPr>
          <w:sz w:val="24"/>
          <w:szCs w:val="24"/>
        </w:rPr>
        <w:t xml:space="preserve"> </w:t>
      </w:r>
      <w:proofErr w:type="spellStart"/>
      <w:r w:rsidRPr="00C34C69">
        <w:rPr>
          <w:sz w:val="24"/>
          <w:szCs w:val="24"/>
        </w:rPr>
        <w:t>between</w:t>
      </w:r>
      <w:proofErr w:type="spellEnd"/>
      <w:r w:rsidRPr="00C34C69">
        <w:rPr>
          <w:sz w:val="24"/>
          <w:szCs w:val="24"/>
        </w:rPr>
        <w:t xml:space="preserve"> the </w:t>
      </w:r>
      <w:proofErr w:type="spellStart"/>
      <w:r w:rsidRPr="00C34C69">
        <w:rPr>
          <w:sz w:val="24"/>
          <w:szCs w:val="24"/>
        </w:rPr>
        <w:t>two</w:t>
      </w:r>
      <w:proofErr w:type="spellEnd"/>
      <w:r w:rsidRPr="00C34C69">
        <w:rPr>
          <w:sz w:val="24"/>
          <w:szCs w:val="24"/>
        </w:rPr>
        <w:t xml:space="preserve"> </w:t>
      </w:r>
      <w:proofErr w:type="spellStart"/>
      <w:r w:rsidRPr="00C34C69">
        <w:rPr>
          <w:sz w:val="24"/>
          <w:szCs w:val="24"/>
        </w:rPr>
        <w:t>Contracting</w:t>
      </w:r>
      <w:proofErr w:type="spellEnd"/>
      <w:r w:rsidRPr="00C34C69">
        <w:rPr>
          <w:sz w:val="24"/>
          <w:szCs w:val="24"/>
        </w:rPr>
        <w:t xml:space="preserve"> </w:t>
      </w:r>
      <w:proofErr w:type="spellStart"/>
      <w:r w:rsidRPr="00C34C69">
        <w:rPr>
          <w:sz w:val="24"/>
          <w:szCs w:val="24"/>
        </w:rPr>
        <w:t>Parties</w:t>
      </w:r>
      <w:proofErr w:type="spellEnd"/>
      <w:r w:rsidRPr="00C34C69">
        <w:rPr>
          <w:sz w:val="24"/>
          <w:szCs w:val="24"/>
        </w:rPr>
        <w:t xml:space="preserve">, </w:t>
      </w:r>
      <w:proofErr w:type="spellStart"/>
      <w:r w:rsidRPr="00C34C69">
        <w:rPr>
          <w:sz w:val="24"/>
          <w:szCs w:val="24"/>
        </w:rPr>
        <w:t>while</w:t>
      </w:r>
      <w:proofErr w:type="spellEnd"/>
      <w:r w:rsidRPr="00C34C69">
        <w:rPr>
          <w:sz w:val="24"/>
          <w:szCs w:val="24"/>
        </w:rPr>
        <w:t xml:space="preserve"> </w:t>
      </w:r>
      <w:proofErr w:type="spellStart"/>
      <w:r w:rsidRPr="00C34C69">
        <w:rPr>
          <w:sz w:val="24"/>
          <w:szCs w:val="24"/>
        </w:rPr>
        <w:t>also</w:t>
      </w:r>
      <w:proofErr w:type="spellEnd"/>
      <w:r w:rsidRPr="00C34C69">
        <w:rPr>
          <w:sz w:val="24"/>
          <w:szCs w:val="24"/>
        </w:rPr>
        <w:t xml:space="preserve"> </w:t>
      </w:r>
      <w:proofErr w:type="spellStart"/>
      <w:r w:rsidRPr="00C34C69">
        <w:rPr>
          <w:sz w:val="24"/>
          <w:szCs w:val="24"/>
        </w:rPr>
        <w:t>aiming</w:t>
      </w:r>
      <w:proofErr w:type="spellEnd"/>
      <w:r w:rsidRPr="00C34C69">
        <w:rPr>
          <w:sz w:val="24"/>
          <w:szCs w:val="24"/>
        </w:rPr>
        <w:t xml:space="preserve"> to </w:t>
      </w:r>
      <w:proofErr w:type="spellStart"/>
      <w:r w:rsidRPr="00C34C69">
        <w:rPr>
          <w:sz w:val="24"/>
          <w:szCs w:val="24"/>
        </w:rPr>
        <w:t>prevent</w:t>
      </w:r>
      <w:proofErr w:type="spellEnd"/>
      <w:r w:rsidRPr="00C34C69">
        <w:rPr>
          <w:sz w:val="24"/>
          <w:szCs w:val="24"/>
        </w:rPr>
        <w:t xml:space="preserve"> irregular </w:t>
      </w:r>
      <w:proofErr w:type="spellStart"/>
      <w:r w:rsidRPr="00C34C69">
        <w:rPr>
          <w:sz w:val="24"/>
          <w:szCs w:val="24"/>
        </w:rPr>
        <w:t>immigration</w:t>
      </w:r>
      <w:proofErr w:type="spellEnd"/>
      <w:r w:rsidRPr="00C34C69">
        <w:rPr>
          <w:sz w:val="24"/>
          <w:szCs w:val="24"/>
        </w:rPr>
        <w:t xml:space="preserve"> (AEHRROFML, 2021).</w:t>
      </w:r>
    </w:p>
    <w:p w14:paraId="095190F8" w14:textId="659C31D9" w:rsidR="002739A8" w:rsidRDefault="000B2D09">
      <w:pPr>
        <w:spacing w:before="240" w:after="240" w:line="360" w:lineRule="auto"/>
        <w:ind w:left="500" w:hanging="360"/>
        <w:jc w:val="both"/>
        <w:rPr>
          <w:b/>
          <w:sz w:val="24"/>
          <w:szCs w:val="24"/>
        </w:rPr>
      </w:pPr>
      <w:r>
        <w:rPr>
          <w:b/>
          <w:sz w:val="24"/>
          <w:szCs w:val="24"/>
        </w:rPr>
        <w:t xml:space="preserve">4. </w:t>
      </w:r>
      <w:r>
        <w:rPr>
          <w:b/>
          <w:sz w:val="24"/>
          <w:szCs w:val="24"/>
        </w:rPr>
        <w:tab/>
      </w:r>
      <w:proofErr w:type="spellStart"/>
      <w:r w:rsidR="00C34C69" w:rsidRPr="00C34C69">
        <w:rPr>
          <w:b/>
          <w:sz w:val="24"/>
          <w:szCs w:val="24"/>
        </w:rPr>
        <w:t>Current</w:t>
      </w:r>
      <w:proofErr w:type="spellEnd"/>
      <w:r w:rsidR="00C34C69" w:rsidRPr="00C34C69">
        <w:rPr>
          <w:b/>
          <w:sz w:val="24"/>
          <w:szCs w:val="24"/>
        </w:rPr>
        <w:t xml:space="preserve"> Issues and </w:t>
      </w:r>
      <w:proofErr w:type="spellStart"/>
      <w:r w:rsidR="00C34C69" w:rsidRPr="00C34C69">
        <w:rPr>
          <w:b/>
          <w:sz w:val="24"/>
          <w:szCs w:val="24"/>
        </w:rPr>
        <w:t>Challenges</w:t>
      </w:r>
      <w:proofErr w:type="spellEnd"/>
    </w:p>
    <w:p w14:paraId="14B2C6B2" w14:textId="15C7DA2E" w:rsidR="00C34C69" w:rsidRPr="00C34C69" w:rsidRDefault="00C34C69" w:rsidP="00C34C69">
      <w:pPr>
        <w:spacing w:before="240" w:after="240" w:line="360" w:lineRule="auto"/>
        <w:jc w:val="both"/>
        <w:rPr>
          <w:sz w:val="24"/>
          <w:szCs w:val="24"/>
        </w:rPr>
      </w:pPr>
      <w:r w:rsidRPr="00C34C69">
        <w:rPr>
          <w:sz w:val="24"/>
          <w:szCs w:val="24"/>
        </w:rPr>
        <w:t xml:space="preserve">As has </w:t>
      </w:r>
      <w:proofErr w:type="spellStart"/>
      <w:r w:rsidRPr="00C34C69">
        <w:rPr>
          <w:sz w:val="24"/>
          <w:szCs w:val="24"/>
        </w:rPr>
        <w:t>been</w:t>
      </w:r>
      <w:proofErr w:type="spellEnd"/>
      <w:r w:rsidRPr="00C34C69">
        <w:rPr>
          <w:sz w:val="24"/>
          <w:szCs w:val="24"/>
        </w:rPr>
        <w:t xml:space="preserve"> </w:t>
      </w:r>
      <w:proofErr w:type="spellStart"/>
      <w:r w:rsidRPr="00C34C69">
        <w:rPr>
          <w:sz w:val="24"/>
          <w:szCs w:val="24"/>
        </w:rPr>
        <w:t>reiterated</w:t>
      </w:r>
      <w:proofErr w:type="spellEnd"/>
      <w:r w:rsidRPr="00C34C69">
        <w:rPr>
          <w:sz w:val="24"/>
          <w:szCs w:val="24"/>
        </w:rPr>
        <w:t xml:space="preserve"> </w:t>
      </w:r>
      <w:proofErr w:type="spellStart"/>
      <w:r w:rsidRPr="00C34C69">
        <w:rPr>
          <w:sz w:val="24"/>
          <w:szCs w:val="24"/>
        </w:rPr>
        <w:t>throughout</w:t>
      </w:r>
      <w:proofErr w:type="spellEnd"/>
      <w:r w:rsidRPr="00C34C69">
        <w:rPr>
          <w:sz w:val="24"/>
          <w:szCs w:val="24"/>
        </w:rPr>
        <w:t xml:space="preserve"> </w:t>
      </w:r>
      <w:proofErr w:type="spellStart"/>
      <w:r w:rsidRPr="00C34C69">
        <w:rPr>
          <w:sz w:val="24"/>
          <w:szCs w:val="24"/>
        </w:rPr>
        <w:t>this</w:t>
      </w:r>
      <w:proofErr w:type="spellEnd"/>
      <w:r w:rsidRPr="00C34C69">
        <w:rPr>
          <w:sz w:val="24"/>
          <w:szCs w:val="24"/>
        </w:rPr>
        <w:t xml:space="preserve"> </w:t>
      </w:r>
      <w:proofErr w:type="spellStart"/>
      <w:r w:rsidRPr="00C34C69">
        <w:rPr>
          <w:sz w:val="24"/>
          <w:szCs w:val="24"/>
        </w:rPr>
        <w:t>report</w:t>
      </w:r>
      <w:proofErr w:type="spellEnd"/>
      <w:r w:rsidRPr="00C34C69">
        <w:rPr>
          <w:sz w:val="24"/>
          <w:szCs w:val="24"/>
        </w:rPr>
        <w:t xml:space="preserve">, the </w:t>
      </w:r>
      <w:proofErr w:type="spellStart"/>
      <w:r w:rsidRPr="00C34C69">
        <w:rPr>
          <w:sz w:val="24"/>
          <w:szCs w:val="24"/>
        </w:rPr>
        <w:t>obstacles</w:t>
      </w:r>
      <w:proofErr w:type="spellEnd"/>
      <w:r w:rsidRPr="00C34C69">
        <w:rPr>
          <w:sz w:val="24"/>
          <w:szCs w:val="24"/>
        </w:rPr>
        <w:t xml:space="preserve"> and </w:t>
      </w:r>
      <w:proofErr w:type="spellStart"/>
      <w:r w:rsidRPr="00C34C69">
        <w:rPr>
          <w:sz w:val="24"/>
          <w:szCs w:val="24"/>
        </w:rPr>
        <w:t>challenges</w:t>
      </w:r>
      <w:proofErr w:type="spellEnd"/>
      <w:r w:rsidRPr="00C34C69">
        <w:rPr>
          <w:sz w:val="24"/>
          <w:szCs w:val="24"/>
        </w:rPr>
        <w:t xml:space="preserve"> </w:t>
      </w:r>
      <w:proofErr w:type="spellStart"/>
      <w:r w:rsidRPr="00C34C69">
        <w:rPr>
          <w:sz w:val="24"/>
          <w:szCs w:val="24"/>
        </w:rPr>
        <w:t>faced</w:t>
      </w:r>
      <w:proofErr w:type="spellEnd"/>
      <w:r w:rsidRPr="00C34C69">
        <w:rPr>
          <w:sz w:val="24"/>
          <w:szCs w:val="24"/>
        </w:rPr>
        <w:t xml:space="preserve"> </w:t>
      </w:r>
      <w:proofErr w:type="spellStart"/>
      <w:r w:rsidRPr="00C34C69">
        <w:rPr>
          <w:sz w:val="24"/>
          <w:szCs w:val="24"/>
        </w:rPr>
        <w:t>by</w:t>
      </w:r>
      <w:proofErr w:type="spellEnd"/>
      <w:r w:rsidRPr="00C34C69">
        <w:rPr>
          <w:sz w:val="24"/>
          <w:szCs w:val="24"/>
        </w:rPr>
        <w:t xml:space="preserve"> Honduras in </w:t>
      </w:r>
      <w:proofErr w:type="spellStart"/>
      <w:r w:rsidRPr="00C34C69">
        <w:rPr>
          <w:sz w:val="24"/>
          <w:szCs w:val="24"/>
        </w:rPr>
        <w:t>providing</w:t>
      </w:r>
      <w:proofErr w:type="spellEnd"/>
      <w:r w:rsidRPr="00C34C69">
        <w:rPr>
          <w:sz w:val="24"/>
          <w:szCs w:val="24"/>
        </w:rPr>
        <w:t xml:space="preserve"> a </w:t>
      </w:r>
      <w:proofErr w:type="spellStart"/>
      <w:r w:rsidRPr="00C34C69">
        <w:rPr>
          <w:sz w:val="24"/>
          <w:szCs w:val="24"/>
        </w:rPr>
        <w:t>protective</w:t>
      </w:r>
      <w:proofErr w:type="spellEnd"/>
      <w:r w:rsidRPr="00C34C69">
        <w:rPr>
          <w:sz w:val="24"/>
          <w:szCs w:val="24"/>
        </w:rPr>
        <w:t xml:space="preserve"> and </w:t>
      </w:r>
      <w:proofErr w:type="spellStart"/>
      <w:r w:rsidRPr="00C34C69">
        <w:rPr>
          <w:sz w:val="24"/>
          <w:szCs w:val="24"/>
        </w:rPr>
        <w:t>rights-guaranteeing</w:t>
      </w:r>
      <w:proofErr w:type="spellEnd"/>
      <w:r w:rsidRPr="00C34C69">
        <w:rPr>
          <w:sz w:val="24"/>
          <w:szCs w:val="24"/>
        </w:rPr>
        <w:t xml:space="preserve"> response </w:t>
      </w:r>
      <w:proofErr w:type="spellStart"/>
      <w:r w:rsidRPr="00C34C69">
        <w:rPr>
          <w:sz w:val="24"/>
          <w:szCs w:val="24"/>
        </w:rPr>
        <w:t>revolve</w:t>
      </w:r>
      <w:proofErr w:type="spellEnd"/>
      <w:r w:rsidRPr="00C34C69">
        <w:rPr>
          <w:sz w:val="24"/>
          <w:szCs w:val="24"/>
        </w:rPr>
        <w:t xml:space="preserve"> </w:t>
      </w:r>
      <w:proofErr w:type="spellStart"/>
      <w:r w:rsidRPr="00C34C69">
        <w:rPr>
          <w:sz w:val="24"/>
          <w:szCs w:val="24"/>
        </w:rPr>
        <w:t>around</w:t>
      </w:r>
      <w:proofErr w:type="spellEnd"/>
      <w:r w:rsidRPr="00C34C69">
        <w:rPr>
          <w:sz w:val="24"/>
          <w:szCs w:val="24"/>
        </w:rPr>
        <w:t xml:space="preserve"> </w:t>
      </w:r>
      <w:proofErr w:type="spellStart"/>
      <w:r w:rsidRPr="00C34C69">
        <w:rPr>
          <w:sz w:val="24"/>
          <w:szCs w:val="24"/>
        </w:rPr>
        <w:t>addressing</w:t>
      </w:r>
      <w:proofErr w:type="spellEnd"/>
      <w:r w:rsidRPr="00C34C69">
        <w:rPr>
          <w:sz w:val="24"/>
          <w:szCs w:val="24"/>
        </w:rPr>
        <w:t xml:space="preserve">, </w:t>
      </w:r>
      <w:proofErr w:type="spellStart"/>
      <w:r w:rsidRPr="00C34C69">
        <w:rPr>
          <w:sz w:val="24"/>
          <w:szCs w:val="24"/>
        </w:rPr>
        <w:t>eradicating</w:t>
      </w:r>
      <w:proofErr w:type="spellEnd"/>
      <w:r w:rsidRPr="00C34C69">
        <w:rPr>
          <w:sz w:val="24"/>
          <w:szCs w:val="24"/>
        </w:rPr>
        <w:t xml:space="preserve">, and </w:t>
      </w:r>
      <w:proofErr w:type="spellStart"/>
      <w:r w:rsidRPr="00C34C69">
        <w:rPr>
          <w:sz w:val="24"/>
          <w:szCs w:val="24"/>
        </w:rPr>
        <w:t>combating</w:t>
      </w:r>
      <w:proofErr w:type="spellEnd"/>
      <w:r w:rsidRPr="00C34C69">
        <w:rPr>
          <w:sz w:val="24"/>
          <w:szCs w:val="24"/>
        </w:rPr>
        <w:t xml:space="preserve"> </w:t>
      </w:r>
      <w:proofErr w:type="spellStart"/>
      <w:r w:rsidRPr="00C34C69">
        <w:rPr>
          <w:sz w:val="24"/>
          <w:szCs w:val="24"/>
        </w:rPr>
        <w:t>existing</w:t>
      </w:r>
      <w:proofErr w:type="spellEnd"/>
      <w:r w:rsidRPr="00C34C69">
        <w:rPr>
          <w:sz w:val="24"/>
          <w:szCs w:val="24"/>
        </w:rPr>
        <w:t xml:space="preserve"> </w:t>
      </w:r>
      <w:proofErr w:type="spellStart"/>
      <w:r w:rsidRPr="00C34C69">
        <w:rPr>
          <w:sz w:val="24"/>
          <w:szCs w:val="24"/>
        </w:rPr>
        <w:t>inequalities</w:t>
      </w:r>
      <w:proofErr w:type="spellEnd"/>
      <w:r w:rsidRPr="00C34C69">
        <w:rPr>
          <w:sz w:val="24"/>
          <w:szCs w:val="24"/>
        </w:rPr>
        <w:t xml:space="preserve">. The </w:t>
      </w:r>
      <w:proofErr w:type="spellStart"/>
      <w:r w:rsidRPr="00C34C69">
        <w:rPr>
          <w:sz w:val="24"/>
          <w:szCs w:val="24"/>
        </w:rPr>
        <w:t>challenges</w:t>
      </w:r>
      <w:proofErr w:type="spellEnd"/>
      <w:r w:rsidRPr="00C34C69">
        <w:rPr>
          <w:sz w:val="24"/>
          <w:szCs w:val="24"/>
        </w:rPr>
        <w:t xml:space="preserve"> </w:t>
      </w:r>
      <w:proofErr w:type="spellStart"/>
      <w:r w:rsidRPr="00C34C69">
        <w:rPr>
          <w:sz w:val="24"/>
          <w:szCs w:val="24"/>
        </w:rPr>
        <w:t>concerning</w:t>
      </w:r>
      <w:proofErr w:type="spellEnd"/>
      <w:r w:rsidRPr="00C34C69">
        <w:rPr>
          <w:sz w:val="24"/>
          <w:szCs w:val="24"/>
        </w:rPr>
        <w:t xml:space="preserve"> </w:t>
      </w:r>
      <w:proofErr w:type="spellStart"/>
      <w:r w:rsidRPr="00C34C69">
        <w:rPr>
          <w:sz w:val="24"/>
          <w:szCs w:val="24"/>
        </w:rPr>
        <w:t>employment</w:t>
      </w:r>
      <w:proofErr w:type="spellEnd"/>
      <w:r w:rsidRPr="00C34C69">
        <w:rPr>
          <w:sz w:val="24"/>
          <w:szCs w:val="24"/>
        </w:rPr>
        <w:t xml:space="preserve">, </w:t>
      </w:r>
      <w:proofErr w:type="spellStart"/>
      <w:r w:rsidRPr="00C34C69">
        <w:rPr>
          <w:sz w:val="24"/>
          <w:szCs w:val="24"/>
        </w:rPr>
        <w:t>development</w:t>
      </w:r>
      <w:proofErr w:type="spellEnd"/>
      <w:r w:rsidRPr="00C34C69">
        <w:rPr>
          <w:sz w:val="24"/>
          <w:szCs w:val="24"/>
        </w:rPr>
        <w:t xml:space="preserve">, and </w:t>
      </w:r>
      <w:proofErr w:type="spellStart"/>
      <w:r w:rsidRPr="00C34C69">
        <w:rPr>
          <w:sz w:val="24"/>
          <w:szCs w:val="24"/>
        </w:rPr>
        <w:t>well-being</w:t>
      </w:r>
      <w:proofErr w:type="spellEnd"/>
      <w:r w:rsidRPr="00C34C69">
        <w:rPr>
          <w:sz w:val="24"/>
          <w:szCs w:val="24"/>
        </w:rPr>
        <w:t xml:space="preserve">; the </w:t>
      </w:r>
      <w:proofErr w:type="spellStart"/>
      <w:r w:rsidRPr="00C34C69">
        <w:rPr>
          <w:sz w:val="24"/>
          <w:szCs w:val="24"/>
        </w:rPr>
        <w:t>issue</w:t>
      </w:r>
      <w:proofErr w:type="spellEnd"/>
      <w:r w:rsidRPr="00C34C69">
        <w:rPr>
          <w:sz w:val="24"/>
          <w:szCs w:val="24"/>
        </w:rPr>
        <w:t xml:space="preserve"> of </w:t>
      </w:r>
      <w:proofErr w:type="spellStart"/>
      <w:r w:rsidRPr="00C34C69">
        <w:rPr>
          <w:sz w:val="24"/>
          <w:szCs w:val="24"/>
        </w:rPr>
        <w:t>violence</w:t>
      </w:r>
      <w:proofErr w:type="spellEnd"/>
      <w:r w:rsidRPr="00C34C69">
        <w:rPr>
          <w:sz w:val="24"/>
          <w:szCs w:val="24"/>
        </w:rPr>
        <w:t xml:space="preserve"> and the </w:t>
      </w:r>
      <w:proofErr w:type="spellStart"/>
      <w:r w:rsidRPr="00C34C69">
        <w:rPr>
          <w:sz w:val="24"/>
          <w:szCs w:val="24"/>
        </w:rPr>
        <w:t>presence</w:t>
      </w:r>
      <w:proofErr w:type="spellEnd"/>
      <w:r w:rsidRPr="00C34C69">
        <w:rPr>
          <w:sz w:val="24"/>
          <w:szCs w:val="24"/>
        </w:rPr>
        <w:t xml:space="preserve"> of </w:t>
      </w:r>
      <w:proofErr w:type="spellStart"/>
      <w:r w:rsidRPr="00C34C69">
        <w:rPr>
          <w:sz w:val="24"/>
          <w:szCs w:val="24"/>
        </w:rPr>
        <w:t>gangs</w:t>
      </w:r>
      <w:proofErr w:type="spellEnd"/>
      <w:r w:rsidRPr="00C34C69">
        <w:rPr>
          <w:sz w:val="24"/>
          <w:szCs w:val="24"/>
        </w:rPr>
        <w:t xml:space="preserve">; the </w:t>
      </w:r>
      <w:proofErr w:type="spellStart"/>
      <w:r w:rsidRPr="00C34C69">
        <w:rPr>
          <w:sz w:val="24"/>
          <w:szCs w:val="24"/>
        </w:rPr>
        <w:t>lack</w:t>
      </w:r>
      <w:proofErr w:type="spellEnd"/>
      <w:r w:rsidRPr="00C34C69">
        <w:rPr>
          <w:sz w:val="24"/>
          <w:szCs w:val="24"/>
        </w:rPr>
        <w:t xml:space="preserve"> of </w:t>
      </w:r>
      <w:proofErr w:type="spellStart"/>
      <w:r w:rsidRPr="00C34C69">
        <w:rPr>
          <w:sz w:val="24"/>
          <w:szCs w:val="24"/>
        </w:rPr>
        <w:t>minimum</w:t>
      </w:r>
      <w:proofErr w:type="spellEnd"/>
      <w:r w:rsidRPr="00C34C69">
        <w:rPr>
          <w:sz w:val="24"/>
          <w:szCs w:val="24"/>
        </w:rPr>
        <w:t xml:space="preserve"> </w:t>
      </w:r>
      <w:proofErr w:type="spellStart"/>
      <w:r w:rsidRPr="00C34C69">
        <w:rPr>
          <w:sz w:val="24"/>
          <w:szCs w:val="24"/>
        </w:rPr>
        <w:t>conditions</w:t>
      </w:r>
      <w:proofErr w:type="spellEnd"/>
      <w:r w:rsidRPr="00C34C69">
        <w:rPr>
          <w:sz w:val="24"/>
          <w:szCs w:val="24"/>
        </w:rPr>
        <w:t xml:space="preserve"> to </w:t>
      </w:r>
      <w:proofErr w:type="spellStart"/>
      <w:r w:rsidRPr="00C34C69">
        <w:rPr>
          <w:sz w:val="24"/>
          <w:szCs w:val="24"/>
        </w:rPr>
        <w:t>enable</w:t>
      </w:r>
      <w:proofErr w:type="spellEnd"/>
      <w:r w:rsidRPr="00C34C69">
        <w:rPr>
          <w:sz w:val="24"/>
          <w:szCs w:val="24"/>
        </w:rPr>
        <w:t xml:space="preserve"> the free </w:t>
      </w:r>
      <w:proofErr w:type="spellStart"/>
      <w:r w:rsidRPr="00C34C69">
        <w:rPr>
          <w:sz w:val="24"/>
          <w:szCs w:val="24"/>
        </w:rPr>
        <w:t>development</w:t>
      </w:r>
      <w:proofErr w:type="spellEnd"/>
      <w:r w:rsidRPr="00C34C69">
        <w:rPr>
          <w:sz w:val="24"/>
          <w:szCs w:val="24"/>
        </w:rPr>
        <w:t xml:space="preserve"> of the </w:t>
      </w:r>
      <w:proofErr w:type="spellStart"/>
      <w:r w:rsidRPr="00C34C69">
        <w:rPr>
          <w:sz w:val="24"/>
          <w:szCs w:val="24"/>
        </w:rPr>
        <w:t>individual’s</w:t>
      </w:r>
      <w:proofErr w:type="spellEnd"/>
      <w:r w:rsidRPr="00C34C69">
        <w:rPr>
          <w:sz w:val="24"/>
          <w:szCs w:val="24"/>
        </w:rPr>
        <w:t xml:space="preserve"> </w:t>
      </w:r>
      <w:proofErr w:type="spellStart"/>
      <w:r w:rsidRPr="00C34C69">
        <w:rPr>
          <w:sz w:val="24"/>
          <w:szCs w:val="24"/>
        </w:rPr>
        <w:t>personality</w:t>
      </w:r>
      <w:proofErr w:type="spellEnd"/>
      <w:r w:rsidRPr="00C34C69">
        <w:rPr>
          <w:sz w:val="24"/>
          <w:szCs w:val="24"/>
        </w:rPr>
        <w:t xml:space="preserve"> and to </w:t>
      </w:r>
      <w:proofErr w:type="spellStart"/>
      <w:r w:rsidRPr="00C34C69">
        <w:rPr>
          <w:sz w:val="24"/>
          <w:szCs w:val="24"/>
        </w:rPr>
        <w:t>ensure</w:t>
      </w:r>
      <w:proofErr w:type="spellEnd"/>
      <w:r w:rsidRPr="00C34C69">
        <w:rPr>
          <w:sz w:val="24"/>
          <w:szCs w:val="24"/>
        </w:rPr>
        <w:t xml:space="preserve"> a </w:t>
      </w:r>
      <w:proofErr w:type="spellStart"/>
      <w:r w:rsidRPr="00C34C69">
        <w:rPr>
          <w:sz w:val="24"/>
          <w:szCs w:val="24"/>
        </w:rPr>
        <w:t>dignified</w:t>
      </w:r>
      <w:proofErr w:type="spellEnd"/>
      <w:r w:rsidRPr="00C34C69">
        <w:rPr>
          <w:sz w:val="24"/>
          <w:szCs w:val="24"/>
        </w:rPr>
        <w:t xml:space="preserve"> </w:t>
      </w:r>
      <w:proofErr w:type="spellStart"/>
      <w:r w:rsidRPr="00C34C69">
        <w:rPr>
          <w:sz w:val="24"/>
          <w:szCs w:val="24"/>
        </w:rPr>
        <w:t>quality</w:t>
      </w:r>
      <w:proofErr w:type="spellEnd"/>
      <w:r w:rsidRPr="00C34C69">
        <w:rPr>
          <w:sz w:val="24"/>
          <w:szCs w:val="24"/>
        </w:rPr>
        <w:t xml:space="preserve"> of </w:t>
      </w:r>
      <w:proofErr w:type="spellStart"/>
      <w:r w:rsidRPr="00C34C69">
        <w:rPr>
          <w:sz w:val="24"/>
          <w:szCs w:val="24"/>
        </w:rPr>
        <w:t>life</w:t>
      </w:r>
      <w:proofErr w:type="spellEnd"/>
      <w:r w:rsidRPr="00C34C69">
        <w:rPr>
          <w:sz w:val="24"/>
          <w:szCs w:val="24"/>
        </w:rPr>
        <w:t xml:space="preserve">; as </w:t>
      </w:r>
      <w:proofErr w:type="spellStart"/>
      <w:r w:rsidRPr="00C34C69">
        <w:rPr>
          <w:sz w:val="24"/>
          <w:szCs w:val="24"/>
        </w:rPr>
        <w:t>well</w:t>
      </w:r>
      <w:proofErr w:type="spellEnd"/>
      <w:r w:rsidRPr="00C34C69">
        <w:rPr>
          <w:sz w:val="24"/>
          <w:szCs w:val="24"/>
        </w:rPr>
        <w:t xml:space="preserve"> as </w:t>
      </w:r>
      <w:proofErr w:type="spellStart"/>
      <w:r w:rsidRPr="00C34C69">
        <w:rPr>
          <w:sz w:val="24"/>
          <w:szCs w:val="24"/>
        </w:rPr>
        <w:t>restricted</w:t>
      </w:r>
      <w:proofErr w:type="spellEnd"/>
      <w:r w:rsidRPr="00C34C69">
        <w:rPr>
          <w:sz w:val="24"/>
          <w:szCs w:val="24"/>
        </w:rPr>
        <w:t xml:space="preserve"> </w:t>
      </w:r>
      <w:proofErr w:type="spellStart"/>
      <w:r w:rsidRPr="00C34C69">
        <w:rPr>
          <w:sz w:val="24"/>
          <w:szCs w:val="24"/>
        </w:rPr>
        <w:t>access</w:t>
      </w:r>
      <w:proofErr w:type="spellEnd"/>
      <w:r w:rsidRPr="00C34C69">
        <w:rPr>
          <w:sz w:val="24"/>
          <w:szCs w:val="24"/>
        </w:rPr>
        <w:t xml:space="preserve"> to </w:t>
      </w:r>
      <w:proofErr w:type="spellStart"/>
      <w:r w:rsidRPr="00C34C69">
        <w:rPr>
          <w:sz w:val="24"/>
          <w:szCs w:val="24"/>
        </w:rPr>
        <w:t>rights</w:t>
      </w:r>
      <w:proofErr w:type="spellEnd"/>
      <w:r w:rsidRPr="00C34C69">
        <w:rPr>
          <w:sz w:val="24"/>
          <w:szCs w:val="24"/>
        </w:rPr>
        <w:t xml:space="preserve"> </w:t>
      </w:r>
      <w:proofErr w:type="spellStart"/>
      <w:r w:rsidRPr="00C34C69">
        <w:rPr>
          <w:sz w:val="24"/>
          <w:szCs w:val="24"/>
        </w:rPr>
        <w:t>such</w:t>
      </w:r>
      <w:proofErr w:type="spellEnd"/>
      <w:r w:rsidRPr="00C34C69">
        <w:rPr>
          <w:sz w:val="24"/>
          <w:szCs w:val="24"/>
        </w:rPr>
        <w:t xml:space="preserve"> as </w:t>
      </w:r>
      <w:proofErr w:type="spellStart"/>
      <w:r w:rsidRPr="00C34C69">
        <w:rPr>
          <w:sz w:val="24"/>
          <w:szCs w:val="24"/>
        </w:rPr>
        <w:t>health</w:t>
      </w:r>
      <w:proofErr w:type="spellEnd"/>
      <w:r w:rsidRPr="00C34C69">
        <w:rPr>
          <w:sz w:val="24"/>
          <w:szCs w:val="24"/>
        </w:rPr>
        <w:t xml:space="preserve"> and </w:t>
      </w:r>
      <w:proofErr w:type="spellStart"/>
      <w:r w:rsidRPr="00C34C69">
        <w:rPr>
          <w:sz w:val="24"/>
          <w:szCs w:val="24"/>
        </w:rPr>
        <w:t>education</w:t>
      </w:r>
      <w:proofErr w:type="spellEnd"/>
      <w:r w:rsidRPr="00C34C69">
        <w:rPr>
          <w:sz w:val="24"/>
          <w:szCs w:val="24"/>
        </w:rPr>
        <w:t xml:space="preserve">, </w:t>
      </w:r>
      <w:proofErr w:type="spellStart"/>
      <w:r w:rsidRPr="00C34C69">
        <w:rPr>
          <w:sz w:val="24"/>
          <w:szCs w:val="24"/>
        </w:rPr>
        <w:t>represent</w:t>
      </w:r>
      <w:proofErr w:type="spellEnd"/>
      <w:r w:rsidRPr="00C34C69">
        <w:rPr>
          <w:sz w:val="24"/>
          <w:szCs w:val="24"/>
        </w:rPr>
        <w:t xml:space="preserve"> </w:t>
      </w:r>
      <w:proofErr w:type="spellStart"/>
      <w:r w:rsidRPr="00C34C69">
        <w:rPr>
          <w:sz w:val="24"/>
          <w:szCs w:val="24"/>
        </w:rPr>
        <w:t>some</w:t>
      </w:r>
      <w:proofErr w:type="spellEnd"/>
      <w:r w:rsidRPr="00C34C69">
        <w:rPr>
          <w:sz w:val="24"/>
          <w:szCs w:val="24"/>
        </w:rPr>
        <w:t xml:space="preserve"> of the </w:t>
      </w:r>
      <w:proofErr w:type="spellStart"/>
      <w:r w:rsidRPr="00C34C69">
        <w:rPr>
          <w:sz w:val="24"/>
          <w:szCs w:val="24"/>
        </w:rPr>
        <w:t>most</w:t>
      </w:r>
      <w:proofErr w:type="spellEnd"/>
      <w:r w:rsidRPr="00C34C69">
        <w:rPr>
          <w:sz w:val="24"/>
          <w:szCs w:val="24"/>
        </w:rPr>
        <w:t xml:space="preserve"> </w:t>
      </w:r>
      <w:proofErr w:type="spellStart"/>
      <w:r w:rsidRPr="00C34C69">
        <w:rPr>
          <w:sz w:val="24"/>
          <w:szCs w:val="24"/>
        </w:rPr>
        <w:t>salient</w:t>
      </w:r>
      <w:proofErr w:type="spellEnd"/>
      <w:r w:rsidRPr="00C34C69">
        <w:rPr>
          <w:sz w:val="24"/>
          <w:szCs w:val="24"/>
        </w:rPr>
        <w:t xml:space="preserve"> </w:t>
      </w:r>
      <w:proofErr w:type="spellStart"/>
      <w:r w:rsidRPr="00C34C69">
        <w:rPr>
          <w:sz w:val="24"/>
          <w:szCs w:val="24"/>
        </w:rPr>
        <w:t>concerns</w:t>
      </w:r>
      <w:proofErr w:type="spellEnd"/>
      <w:r w:rsidRPr="00C34C69">
        <w:rPr>
          <w:sz w:val="24"/>
          <w:szCs w:val="24"/>
        </w:rPr>
        <w:t xml:space="preserve">. </w:t>
      </w:r>
      <w:proofErr w:type="spellStart"/>
      <w:r w:rsidRPr="00C34C69">
        <w:rPr>
          <w:sz w:val="24"/>
          <w:szCs w:val="24"/>
        </w:rPr>
        <w:t>Furthermore</w:t>
      </w:r>
      <w:proofErr w:type="spellEnd"/>
      <w:r w:rsidRPr="00C34C69">
        <w:rPr>
          <w:sz w:val="24"/>
          <w:szCs w:val="24"/>
        </w:rPr>
        <w:t xml:space="preserve">, </w:t>
      </w:r>
      <w:proofErr w:type="spellStart"/>
      <w:r w:rsidRPr="00C34C69">
        <w:rPr>
          <w:sz w:val="24"/>
          <w:szCs w:val="24"/>
        </w:rPr>
        <w:t>institutional</w:t>
      </w:r>
      <w:proofErr w:type="spellEnd"/>
      <w:r w:rsidRPr="00C34C69">
        <w:rPr>
          <w:sz w:val="24"/>
          <w:szCs w:val="24"/>
        </w:rPr>
        <w:t xml:space="preserve"> </w:t>
      </w:r>
      <w:proofErr w:type="spellStart"/>
      <w:r w:rsidRPr="00C34C69">
        <w:rPr>
          <w:sz w:val="24"/>
          <w:szCs w:val="24"/>
        </w:rPr>
        <w:t>weakness</w:t>
      </w:r>
      <w:proofErr w:type="spellEnd"/>
      <w:r w:rsidRPr="00C34C69">
        <w:rPr>
          <w:sz w:val="24"/>
          <w:szCs w:val="24"/>
        </w:rPr>
        <w:t xml:space="preserve">, </w:t>
      </w:r>
      <w:proofErr w:type="spellStart"/>
      <w:r w:rsidRPr="00C34C69">
        <w:rPr>
          <w:sz w:val="24"/>
          <w:szCs w:val="24"/>
        </w:rPr>
        <w:t>lack</w:t>
      </w:r>
      <w:proofErr w:type="spellEnd"/>
      <w:r w:rsidRPr="00C34C69">
        <w:rPr>
          <w:sz w:val="24"/>
          <w:szCs w:val="24"/>
        </w:rPr>
        <w:t xml:space="preserve"> of </w:t>
      </w:r>
      <w:proofErr w:type="spellStart"/>
      <w:r w:rsidRPr="00C34C69">
        <w:rPr>
          <w:sz w:val="24"/>
          <w:szCs w:val="24"/>
        </w:rPr>
        <w:t>independence</w:t>
      </w:r>
      <w:proofErr w:type="spellEnd"/>
      <w:r w:rsidRPr="00C34C69">
        <w:rPr>
          <w:sz w:val="24"/>
          <w:szCs w:val="24"/>
        </w:rPr>
        <w:t xml:space="preserve"> of the </w:t>
      </w:r>
      <w:proofErr w:type="spellStart"/>
      <w:r w:rsidRPr="00C34C69">
        <w:rPr>
          <w:sz w:val="24"/>
          <w:szCs w:val="24"/>
        </w:rPr>
        <w:t>branches</w:t>
      </w:r>
      <w:proofErr w:type="spellEnd"/>
      <w:r w:rsidRPr="00C34C69">
        <w:rPr>
          <w:sz w:val="24"/>
          <w:szCs w:val="24"/>
        </w:rPr>
        <w:t xml:space="preserve"> of </w:t>
      </w:r>
      <w:proofErr w:type="spellStart"/>
      <w:r w:rsidRPr="00C34C69">
        <w:rPr>
          <w:sz w:val="24"/>
          <w:szCs w:val="24"/>
        </w:rPr>
        <w:t>government</w:t>
      </w:r>
      <w:proofErr w:type="spellEnd"/>
      <w:r w:rsidRPr="00C34C69">
        <w:rPr>
          <w:sz w:val="24"/>
          <w:szCs w:val="24"/>
        </w:rPr>
        <w:t xml:space="preserve">, </w:t>
      </w:r>
      <w:proofErr w:type="spellStart"/>
      <w:r w:rsidRPr="00C34C69">
        <w:rPr>
          <w:sz w:val="24"/>
          <w:szCs w:val="24"/>
        </w:rPr>
        <w:t>militarization</w:t>
      </w:r>
      <w:proofErr w:type="spellEnd"/>
      <w:r w:rsidRPr="00C34C69">
        <w:rPr>
          <w:sz w:val="24"/>
          <w:szCs w:val="24"/>
        </w:rPr>
        <w:t xml:space="preserve"> of the </w:t>
      </w:r>
      <w:proofErr w:type="spellStart"/>
      <w:r w:rsidRPr="00C34C69">
        <w:rPr>
          <w:sz w:val="24"/>
          <w:szCs w:val="24"/>
        </w:rPr>
        <w:t>territory</w:t>
      </w:r>
      <w:proofErr w:type="spellEnd"/>
      <w:r w:rsidRPr="00C34C69">
        <w:rPr>
          <w:sz w:val="24"/>
          <w:szCs w:val="24"/>
        </w:rPr>
        <w:t xml:space="preserve">, and </w:t>
      </w:r>
      <w:proofErr w:type="spellStart"/>
      <w:r w:rsidRPr="00C34C69">
        <w:rPr>
          <w:sz w:val="24"/>
          <w:szCs w:val="24"/>
        </w:rPr>
        <w:t>pervasive</w:t>
      </w:r>
      <w:proofErr w:type="spellEnd"/>
      <w:r w:rsidRPr="00C34C69">
        <w:rPr>
          <w:sz w:val="24"/>
          <w:szCs w:val="24"/>
        </w:rPr>
        <w:t xml:space="preserve"> </w:t>
      </w:r>
      <w:proofErr w:type="spellStart"/>
      <w:r w:rsidRPr="00C34C69">
        <w:rPr>
          <w:sz w:val="24"/>
          <w:szCs w:val="24"/>
        </w:rPr>
        <w:t>impunity</w:t>
      </w:r>
      <w:proofErr w:type="spellEnd"/>
      <w:r w:rsidRPr="00C34C69">
        <w:rPr>
          <w:sz w:val="24"/>
          <w:szCs w:val="24"/>
        </w:rPr>
        <w:t xml:space="preserve"> </w:t>
      </w:r>
      <w:proofErr w:type="spellStart"/>
      <w:r w:rsidRPr="00C34C69">
        <w:rPr>
          <w:sz w:val="24"/>
          <w:szCs w:val="24"/>
        </w:rPr>
        <w:t>must</w:t>
      </w:r>
      <w:proofErr w:type="spellEnd"/>
      <w:r w:rsidRPr="00C34C69">
        <w:rPr>
          <w:sz w:val="24"/>
          <w:szCs w:val="24"/>
        </w:rPr>
        <w:t xml:space="preserve"> serve as a </w:t>
      </w:r>
      <w:proofErr w:type="spellStart"/>
      <w:r w:rsidRPr="00C34C69">
        <w:rPr>
          <w:sz w:val="24"/>
          <w:szCs w:val="24"/>
        </w:rPr>
        <w:t>call</w:t>
      </w:r>
      <w:proofErr w:type="spellEnd"/>
      <w:r w:rsidRPr="00C34C69">
        <w:rPr>
          <w:sz w:val="24"/>
          <w:szCs w:val="24"/>
        </w:rPr>
        <w:t xml:space="preserve"> for </w:t>
      </w:r>
      <w:proofErr w:type="spellStart"/>
      <w:r w:rsidRPr="00C34C69">
        <w:rPr>
          <w:sz w:val="24"/>
          <w:szCs w:val="24"/>
        </w:rPr>
        <w:t>urgent</w:t>
      </w:r>
      <w:proofErr w:type="spellEnd"/>
      <w:r w:rsidRPr="00C34C69">
        <w:rPr>
          <w:sz w:val="24"/>
          <w:szCs w:val="24"/>
        </w:rPr>
        <w:t xml:space="preserve"> </w:t>
      </w:r>
      <w:proofErr w:type="spellStart"/>
      <w:r w:rsidRPr="00C34C69">
        <w:rPr>
          <w:sz w:val="24"/>
          <w:szCs w:val="24"/>
        </w:rPr>
        <w:t>a</w:t>
      </w:r>
      <w:r>
        <w:rPr>
          <w:sz w:val="24"/>
          <w:szCs w:val="24"/>
        </w:rPr>
        <w:t>ttention</w:t>
      </w:r>
      <w:proofErr w:type="spellEnd"/>
      <w:r>
        <w:rPr>
          <w:sz w:val="24"/>
          <w:szCs w:val="24"/>
        </w:rPr>
        <w:t xml:space="preserve"> to the </w:t>
      </w:r>
      <w:proofErr w:type="spellStart"/>
      <w:r>
        <w:rPr>
          <w:sz w:val="24"/>
          <w:szCs w:val="24"/>
        </w:rPr>
        <w:t>Honduran</w:t>
      </w:r>
      <w:proofErr w:type="spellEnd"/>
      <w:r>
        <w:rPr>
          <w:sz w:val="24"/>
          <w:szCs w:val="24"/>
        </w:rPr>
        <w:t xml:space="preserve"> </w:t>
      </w:r>
      <w:proofErr w:type="spellStart"/>
      <w:r>
        <w:rPr>
          <w:sz w:val="24"/>
          <w:szCs w:val="24"/>
        </w:rPr>
        <w:t>State</w:t>
      </w:r>
      <w:proofErr w:type="spellEnd"/>
      <w:r>
        <w:rPr>
          <w:sz w:val="24"/>
          <w:szCs w:val="24"/>
        </w:rPr>
        <w:t>.</w:t>
      </w:r>
    </w:p>
    <w:p w14:paraId="5E4DAA58" w14:textId="6DDAA1B4" w:rsidR="002739A8" w:rsidRDefault="00C34C69" w:rsidP="00C34C69">
      <w:pPr>
        <w:spacing w:before="240" w:after="240" w:line="360" w:lineRule="auto"/>
        <w:jc w:val="both"/>
        <w:rPr>
          <w:b/>
          <w:sz w:val="24"/>
          <w:szCs w:val="24"/>
        </w:rPr>
      </w:pPr>
      <w:proofErr w:type="spellStart"/>
      <w:r w:rsidRPr="00C34C69">
        <w:rPr>
          <w:sz w:val="24"/>
          <w:szCs w:val="24"/>
        </w:rPr>
        <w:t>Additionally</w:t>
      </w:r>
      <w:proofErr w:type="spellEnd"/>
      <w:r w:rsidRPr="00C34C69">
        <w:rPr>
          <w:sz w:val="24"/>
          <w:szCs w:val="24"/>
        </w:rPr>
        <w:t xml:space="preserve">, </w:t>
      </w:r>
      <w:proofErr w:type="spellStart"/>
      <w:r w:rsidRPr="00C34C69">
        <w:rPr>
          <w:sz w:val="24"/>
          <w:szCs w:val="24"/>
        </w:rPr>
        <w:t>changes</w:t>
      </w:r>
      <w:proofErr w:type="spellEnd"/>
      <w:r w:rsidRPr="00C34C69">
        <w:rPr>
          <w:sz w:val="24"/>
          <w:szCs w:val="24"/>
        </w:rPr>
        <w:t xml:space="preserve"> in </w:t>
      </w:r>
      <w:proofErr w:type="spellStart"/>
      <w:r w:rsidRPr="00C34C69">
        <w:rPr>
          <w:sz w:val="24"/>
          <w:szCs w:val="24"/>
        </w:rPr>
        <w:t>regulations</w:t>
      </w:r>
      <w:proofErr w:type="spellEnd"/>
      <w:r w:rsidRPr="00C34C69">
        <w:rPr>
          <w:sz w:val="24"/>
          <w:szCs w:val="24"/>
        </w:rPr>
        <w:t xml:space="preserve"> and </w:t>
      </w:r>
      <w:proofErr w:type="spellStart"/>
      <w:r w:rsidRPr="00C34C69">
        <w:rPr>
          <w:sz w:val="24"/>
          <w:szCs w:val="24"/>
        </w:rPr>
        <w:t>paradigms</w:t>
      </w:r>
      <w:proofErr w:type="spellEnd"/>
      <w:r w:rsidRPr="00C34C69">
        <w:rPr>
          <w:sz w:val="24"/>
          <w:szCs w:val="24"/>
        </w:rPr>
        <w:t xml:space="preserve"> </w:t>
      </w:r>
      <w:proofErr w:type="spellStart"/>
      <w:r w:rsidRPr="00C34C69">
        <w:rPr>
          <w:sz w:val="24"/>
          <w:szCs w:val="24"/>
        </w:rPr>
        <w:t>regarding</w:t>
      </w:r>
      <w:proofErr w:type="spellEnd"/>
      <w:r w:rsidRPr="00C34C69">
        <w:rPr>
          <w:sz w:val="24"/>
          <w:szCs w:val="24"/>
        </w:rPr>
        <w:t xml:space="preserve"> human </w:t>
      </w:r>
      <w:proofErr w:type="spellStart"/>
      <w:r w:rsidRPr="00C34C69">
        <w:rPr>
          <w:sz w:val="24"/>
          <w:szCs w:val="24"/>
        </w:rPr>
        <w:t>mobility</w:t>
      </w:r>
      <w:proofErr w:type="spellEnd"/>
      <w:r w:rsidRPr="00C34C69">
        <w:rPr>
          <w:sz w:val="24"/>
          <w:szCs w:val="24"/>
        </w:rPr>
        <w:t xml:space="preserve"> in </w:t>
      </w:r>
      <w:proofErr w:type="spellStart"/>
      <w:r w:rsidRPr="00C34C69">
        <w:rPr>
          <w:sz w:val="24"/>
          <w:szCs w:val="24"/>
        </w:rPr>
        <w:t>countries</w:t>
      </w:r>
      <w:proofErr w:type="spellEnd"/>
      <w:r w:rsidRPr="00C34C69">
        <w:rPr>
          <w:sz w:val="24"/>
          <w:szCs w:val="24"/>
        </w:rPr>
        <w:t xml:space="preserve"> </w:t>
      </w:r>
      <w:proofErr w:type="spellStart"/>
      <w:r w:rsidRPr="00C34C69">
        <w:rPr>
          <w:sz w:val="24"/>
          <w:szCs w:val="24"/>
        </w:rPr>
        <w:t>such</w:t>
      </w:r>
      <w:proofErr w:type="spellEnd"/>
      <w:r w:rsidRPr="00C34C69">
        <w:rPr>
          <w:sz w:val="24"/>
          <w:szCs w:val="24"/>
        </w:rPr>
        <w:t xml:space="preserve"> as the United </w:t>
      </w:r>
      <w:proofErr w:type="spellStart"/>
      <w:r w:rsidRPr="00C34C69">
        <w:rPr>
          <w:sz w:val="24"/>
          <w:szCs w:val="24"/>
        </w:rPr>
        <w:t>States</w:t>
      </w:r>
      <w:proofErr w:type="spellEnd"/>
      <w:r w:rsidRPr="00C34C69">
        <w:rPr>
          <w:sz w:val="24"/>
          <w:szCs w:val="24"/>
        </w:rPr>
        <w:t xml:space="preserve">, </w:t>
      </w:r>
      <w:proofErr w:type="spellStart"/>
      <w:r w:rsidRPr="00C34C69">
        <w:rPr>
          <w:sz w:val="24"/>
          <w:szCs w:val="24"/>
        </w:rPr>
        <w:t>Canada</w:t>
      </w:r>
      <w:proofErr w:type="spellEnd"/>
      <w:r w:rsidRPr="00C34C69">
        <w:rPr>
          <w:sz w:val="24"/>
          <w:szCs w:val="24"/>
        </w:rPr>
        <w:t xml:space="preserve">, and Mexico, </w:t>
      </w:r>
      <w:proofErr w:type="spellStart"/>
      <w:r w:rsidRPr="00C34C69">
        <w:rPr>
          <w:sz w:val="24"/>
          <w:szCs w:val="24"/>
        </w:rPr>
        <w:t>along</w:t>
      </w:r>
      <w:proofErr w:type="spellEnd"/>
      <w:r w:rsidRPr="00C34C69">
        <w:rPr>
          <w:sz w:val="24"/>
          <w:szCs w:val="24"/>
        </w:rPr>
        <w:t xml:space="preserve"> </w:t>
      </w:r>
      <w:proofErr w:type="spellStart"/>
      <w:r w:rsidRPr="00C34C69">
        <w:rPr>
          <w:sz w:val="24"/>
          <w:szCs w:val="24"/>
        </w:rPr>
        <w:t>with</w:t>
      </w:r>
      <w:proofErr w:type="spellEnd"/>
      <w:r w:rsidRPr="00C34C69">
        <w:rPr>
          <w:sz w:val="24"/>
          <w:szCs w:val="24"/>
        </w:rPr>
        <w:t xml:space="preserve"> the </w:t>
      </w:r>
      <w:proofErr w:type="spellStart"/>
      <w:r w:rsidRPr="00C34C69">
        <w:rPr>
          <w:sz w:val="24"/>
          <w:szCs w:val="24"/>
        </w:rPr>
        <w:t>anticipated</w:t>
      </w:r>
      <w:proofErr w:type="spellEnd"/>
      <w:r w:rsidRPr="00C34C69">
        <w:rPr>
          <w:sz w:val="24"/>
          <w:szCs w:val="24"/>
        </w:rPr>
        <w:t xml:space="preserve"> </w:t>
      </w:r>
      <w:proofErr w:type="spellStart"/>
      <w:r w:rsidRPr="00C34C69">
        <w:rPr>
          <w:sz w:val="24"/>
          <w:szCs w:val="24"/>
        </w:rPr>
        <w:t>implementation</w:t>
      </w:r>
      <w:proofErr w:type="spellEnd"/>
      <w:r w:rsidRPr="00C34C69">
        <w:rPr>
          <w:sz w:val="24"/>
          <w:szCs w:val="24"/>
        </w:rPr>
        <w:t xml:space="preserve"> of the </w:t>
      </w:r>
      <w:proofErr w:type="spellStart"/>
      <w:r w:rsidRPr="00C34C69">
        <w:rPr>
          <w:sz w:val="24"/>
          <w:szCs w:val="24"/>
        </w:rPr>
        <w:t>European</w:t>
      </w:r>
      <w:proofErr w:type="spellEnd"/>
      <w:r w:rsidRPr="00C34C69">
        <w:rPr>
          <w:sz w:val="24"/>
          <w:szCs w:val="24"/>
        </w:rPr>
        <w:t xml:space="preserve"> </w:t>
      </w:r>
      <w:proofErr w:type="spellStart"/>
      <w:r w:rsidRPr="00C34C69">
        <w:rPr>
          <w:sz w:val="24"/>
          <w:szCs w:val="24"/>
        </w:rPr>
        <w:t>Pac</w:t>
      </w:r>
      <w:r>
        <w:rPr>
          <w:sz w:val="24"/>
          <w:szCs w:val="24"/>
        </w:rPr>
        <w:t>t</w:t>
      </w:r>
      <w:proofErr w:type="spellEnd"/>
      <w:r>
        <w:rPr>
          <w:sz w:val="24"/>
          <w:szCs w:val="24"/>
        </w:rPr>
        <w:t xml:space="preserve"> </w:t>
      </w:r>
      <w:proofErr w:type="spellStart"/>
      <w:r>
        <w:rPr>
          <w:sz w:val="24"/>
          <w:szCs w:val="24"/>
        </w:rPr>
        <w:t>on</w:t>
      </w:r>
      <w:proofErr w:type="spellEnd"/>
      <w:r>
        <w:rPr>
          <w:sz w:val="24"/>
          <w:szCs w:val="24"/>
        </w:rPr>
        <w:t xml:space="preserve"> Migration and </w:t>
      </w:r>
      <w:proofErr w:type="spellStart"/>
      <w:r>
        <w:rPr>
          <w:sz w:val="24"/>
          <w:szCs w:val="24"/>
        </w:rPr>
        <w:t>Asylum</w:t>
      </w:r>
      <w:proofErr w:type="spellEnd"/>
      <w:r>
        <w:rPr>
          <w:sz w:val="24"/>
          <w:szCs w:val="24"/>
        </w:rPr>
        <w:t xml:space="preserve"> (EPMA)</w:t>
      </w:r>
      <w:r w:rsidRPr="00C34C69">
        <w:rPr>
          <w:sz w:val="24"/>
          <w:szCs w:val="24"/>
        </w:rPr>
        <w:t xml:space="preserve"> </w:t>
      </w:r>
      <w:proofErr w:type="spellStart"/>
      <w:r w:rsidRPr="00C34C69">
        <w:rPr>
          <w:sz w:val="24"/>
          <w:szCs w:val="24"/>
        </w:rPr>
        <w:t>within</w:t>
      </w:r>
      <w:proofErr w:type="spellEnd"/>
      <w:r w:rsidRPr="00C34C69">
        <w:rPr>
          <w:sz w:val="24"/>
          <w:szCs w:val="24"/>
        </w:rPr>
        <w:t xml:space="preserve"> the </w:t>
      </w:r>
      <w:proofErr w:type="spellStart"/>
      <w:r w:rsidRPr="00C34C69">
        <w:rPr>
          <w:sz w:val="24"/>
          <w:szCs w:val="24"/>
        </w:rPr>
        <w:t>European</w:t>
      </w:r>
      <w:proofErr w:type="spellEnd"/>
      <w:r w:rsidRPr="00C34C69">
        <w:rPr>
          <w:sz w:val="24"/>
          <w:szCs w:val="24"/>
        </w:rPr>
        <w:t xml:space="preserve"> </w:t>
      </w:r>
      <w:proofErr w:type="spellStart"/>
      <w:r w:rsidRPr="00C34C69">
        <w:rPr>
          <w:sz w:val="24"/>
          <w:szCs w:val="24"/>
        </w:rPr>
        <w:t>Union</w:t>
      </w:r>
      <w:proofErr w:type="spellEnd"/>
      <w:r w:rsidRPr="00C34C69">
        <w:rPr>
          <w:sz w:val="24"/>
          <w:szCs w:val="24"/>
        </w:rPr>
        <w:t xml:space="preserve"> </w:t>
      </w:r>
      <w:r w:rsidR="00FC7DC8">
        <w:rPr>
          <w:sz w:val="24"/>
          <w:szCs w:val="24"/>
        </w:rPr>
        <w:t xml:space="preserve">(EU) </w:t>
      </w:r>
      <w:r w:rsidRPr="00C34C69">
        <w:rPr>
          <w:sz w:val="24"/>
          <w:szCs w:val="24"/>
        </w:rPr>
        <w:t xml:space="preserve">in 2026, are </w:t>
      </w:r>
      <w:proofErr w:type="spellStart"/>
      <w:r w:rsidRPr="00C34C69">
        <w:rPr>
          <w:sz w:val="24"/>
          <w:szCs w:val="24"/>
        </w:rPr>
        <w:t>developments</w:t>
      </w:r>
      <w:proofErr w:type="spellEnd"/>
      <w:r w:rsidRPr="00C34C69">
        <w:rPr>
          <w:sz w:val="24"/>
          <w:szCs w:val="24"/>
        </w:rPr>
        <w:t xml:space="preserve"> </w:t>
      </w:r>
      <w:proofErr w:type="spellStart"/>
      <w:r w:rsidRPr="00C34C69">
        <w:rPr>
          <w:sz w:val="24"/>
          <w:szCs w:val="24"/>
        </w:rPr>
        <w:t>that</w:t>
      </w:r>
      <w:proofErr w:type="spellEnd"/>
      <w:r w:rsidRPr="00C34C69">
        <w:rPr>
          <w:sz w:val="24"/>
          <w:szCs w:val="24"/>
        </w:rPr>
        <w:t xml:space="preserve"> </w:t>
      </w:r>
      <w:proofErr w:type="spellStart"/>
      <w:r w:rsidRPr="00C34C69">
        <w:rPr>
          <w:sz w:val="24"/>
          <w:szCs w:val="24"/>
        </w:rPr>
        <w:t>tend</w:t>
      </w:r>
      <w:proofErr w:type="spellEnd"/>
      <w:r w:rsidRPr="00C34C69">
        <w:rPr>
          <w:sz w:val="24"/>
          <w:szCs w:val="24"/>
        </w:rPr>
        <w:t xml:space="preserve"> to </w:t>
      </w:r>
      <w:proofErr w:type="spellStart"/>
      <w:r w:rsidRPr="00C34C69">
        <w:rPr>
          <w:sz w:val="24"/>
          <w:szCs w:val="24"/>
        </w:rPr>
        <w:t>severely</w:t>
      </w:r>
      <w:proofErr w:type="spellEnd"/>
      <w:r w:rsidRPr="00C34C69">
        <w:rPr>
          <w:sz w:val="24"/>
          <w:szCs w:val="24"/>
        </w:rPr>
        <w:t xml:space="preserve"> </w:t>
      </w:r>
      <w:proofErr w:type="spellStart"/>
      <w:r w:rsidRPr="00C34C69">
        <w:rPr>
          <w:sz w:val="24"/>
          <w:szCs w:val="24"/>
        </w:rPr>
        <w:t>restrict</w:t>
      </w:r>
      <w:proofErr w:type="spellEnd"/>
      <w:r w:rsidRPr="00C34C69">
        <w:rPr>
          <w:sz w:val="24"/>
          <w:szCs w:val="24"/>
        </w:rPr>
        <w:t xml:space="preserve"> </w:t>
      </w:r>
      <w:proofErr w:type="spellStart"/>
      <w:r w:rsidRPr="00C34C69">
        <w:rPr>
          <w:sz w:val="24"/>
          <w:szCs w:val="24"/>
        </w:rPr>
        <w:t>migration</w:t>
      </w:r>
      <w:proofErr w:type="spellEnd"/>
      <w:r w:rsidRPr="00C34C69">
        <w:rPr>
          <w:sz w:val="24"/>
          <w:szCs w:val="24"/>
        </w:rPr>
        <w:t xml:space="preserve"> </w:t>
      </w:r>
      <w:proofErr w:type="spellStart"/>
      <w:r w:rsidRPr="00C34C69">
        <w:rPr>
          <w:sz w:val="24"/>
          <w:szCs w:val="24"/>
        </w:rPr>
        <w:t>policies</w:t>
      </w:r>
      <w:proofErr w:type="spellEnd"/>
      <w:r w:rsidRPr="00C34C69">
        <w:rPr>
          <w:sz w:val="24"/>
          <w:szCs w:val="24"/>
        </w:rPr>
        <w:t xml:space="preserve"> and the </w:t>
      </w:r>
      <w:proofErr w:type="spellStart"/>
      <w:r w:rsidRPr="00C34C69">
        <w:rPr>
          <w:sz w:val="24"/>
          <w:szCs w:val="24"/>
        </w:rPr>
        <w:t>protection</w:t>
      </w:r>
      <w:proofErr w:type="spellEnd"/>
      <w:r w:rsidRPr="00C34C69">
        <w:rPr>
          <w:sz w:val="24"/>
          <w:szCs w:val="24"/>
        </w:rPr>
        <w:t xml:space="preserve"> of human </w:t>
      </w:r>
      <w:proofErr w:type="spellStart"/>
      <w:r w:rsidRPr="00C34C69">
        <w:rPr>
          <w:sz w:val="24"/>
          <w:szCs w:val="24"/>
        </w:rPr>
        <w:t>rights</w:t>
      </w:r>
      <w:proofErr w:type="spellEnd"/>
      <w:r w:rsidRPr="00C34C69">
        <w:rPr>
          <w:sz w:val="24"/>
          <w:szCs w:val="24"/>
        </w:rPr>
        <w:t xml:space="preserve">. </w:t>
      </w:r>
      <w:proofErr w:type="spellStart"/>
      <w:r w:rsidRPr="00C34C69">
        <w:rPr>
          <w:sz w:val="24"/>
          <w:szCs w:val="24"/>
        </w:rPr>
        <w:t>These</w:t>
      </w:r>
      <w:proofErr w:type="spellEnd"/>
      <w:r w:rsidRPr="00C34C69">
        <w:rPr>
          <w:sz w:val="24"/>
          <w:szCs w:val="24"/>
        </w:rPr>
        <w:t xml:space="preserve"> </w:t>
      </w:r>
      <w:proofErr w:type="spellStart"/>
      <w:r w:rsidRPr="00C34C69">
        <w:rPr>
          <w:sz w:val="24"/>
          <w:szCs w:val="24"/>
        </w:rPr>
        <w:t>phenomena</w:t>
      </w:r>
      <w:proofErr w:type="spellEnd"/>
      <w:r w:rsidRPr="00C34C69">
        <w:rPr>
          <w:sz w:val="24"/>
          <w:szCs w:val="24"/>
        </w:rPr>
        <w:t xml:space="preserve"> </w:t>
      </w:r>
      <w:proofErr w:type="spellStart"/>
      <w:r w:rsidRPr="00C34C69">
        <w:rPr>
          <w:sz w:val="24"/>
          <w:szCs w:val="24"/>
        </w:rPr>
        <w:t>must</w:t>
      </w:r>
      <w:proofErr w:type="spellEnd"/>
      <w:r w:rsidRPr="00C34C69">
        <w:rPr>
          <w:sz w:val="24"/>
          <w:szCs w:val="24"/>
        </w:rPr>
        <w:t xml:space="preserve"> </w:t>
      </w:r>
      <w:proofErr w:type="spellStart"/>
      <w:r w:rsidRPr="00C34C69">
        <w:rPr>
          <w:sz w:val="24"/>
          <w:szCs w:val="24"/>
        </w:rPr>
        <w:t>not</w:t>
      </w:r>
      <w:proofErr w:type="spellEnd"/>
      <w:r w:rsidRPr="00C34C69">
        <w:rPr>
          <w:sz w:val="24"/>
          <w:szCs w:val="24"/>
        </w:rPr>
        <w:t xml:space="preserve"> </w:t>
      </w:r>
      <w:proofErr w:type="spellStart"/>
      <w:r w:rsidRPr="00C34C69">
        <w:rPr>
          <w:sz w:val="24"/>
          <w:szCs w:val="24"/>
        </w:rPr>
        <w:t>go</w:t>
      </w:r>
      <w:proofErr w:type="spellEnd"/>
      <w:r w:rsidRPr="00C34C69">
        <w:rPr>
          <w:sz w:val="24"/>
          <w:szCs w:val="24"/>
        </w:rPr>
        <w:t xml:space="preserve"> </w:t>
      </w:r>
      <w:proofErr w:type="spellStart"/>
      <w:r w:rsidRPr="00C34C69">
        <w:rPr>
          <w:sz w:val="24"/>
          <w:szCs w:val="24"/>
        </w:rPr>
        <w:t>unnoticed</w:t>
      </w:r>
      <w:proofErr w:type="spellEnd"/>
      <w:r w:rsidRPr="00C34C69">
        <w:rPr>
          <w:sz w:val="24"/>
          <w:szCs w:val="24"/>
        </w:rPr>
        <w:t xml:space="preserve">, as </w:t>
      </w:r>
      <w:proofErr w:type="spellStart"/>
      <w:r w:rsidRPr="00C34C69">
        <w:rPr>
          <w:sz w:val="24"/>
          <w:szCs w:val="24"/>
        </w:rPr>
        <w:t>they</w:t>
      </w:r>
      <w:proofErr w:type="spellEnd"/>
      <w:r w:rsidRPr="00C34C69">
        <w:rPr>
          <w:sz w:val="24"/>
          <w:szCs w:val="24"/>
        </w:rPr>
        <w:t xml:space="preserve"> </w:t>
      </w:r>
      <w:proofErr w:type="spellStart"/>
      <w:r w:rsidRPr="00C34C69">
        <w:rPr>
          <w:sz w:val="24"/>
          <w:szCs w:val="24"/>
        </w:rPr>
        <w:t>signify</w:t>
      </w:r>
      <w:proofErr w:type="spellEnd"/>
      <w:r w:rsidRPr="00C34C69">
        <w:rPr>
          <w:sz w:val="24"/>
          <w:szCs w:val="24"/>
        </w:rPr>
        <w:t xml:space="preserve"> a normative and </w:t>
      </w:r>
      <w:proofErr w:type="spellStart"/>
      <w:r w:rsidRPr="00C34C69">
        <w:rPr>
          <w:sz w:val="24"/>
          <w:szCs w:val="24"/>
        </w:rPr>
        <w:t>practical</w:t>
      </w:r>
      <w:proofErr w:type="spellEnd"/>
      <w:r w:rsidRPr="00C34C69">
        <w:rPr>
          <w:sz w:val="24"/>
          <w:szCs w:val="24"/>
        </w:rPr>
        <w:t xml:space="preserve"> </w:t>
      </w:r>
      <w:proofErr w:type="spellStart"/>
      <w:r w:rsidRPr="00C34C69">
        <w:rPr>
          <w:sz w:val="24"/>
          <w:szCs w:val="24"/>
        </w:rPr>
        <w:t>regression</w:t>
      </w:r>
      <w:proofErr w:type="spellEnd"/>
      <w:r w:rsidRPr="00C34C69">
        <w:rPr>
          <w:sz w:val="24"/>
          <w:szCs w:val="24"/>
        </w:rPr>
        <w:t xml:space="preserve"> in the </w:t>
      </w:r>
      <w:proofErr w:type="spellStart"/>
      <w:r w:rsidRPr="00C34C69">
        <w:rPr>
          <w:sz w:val="24"/>
          <w:szCs w:val="24"/>
        </w:rPr>
        <w:t>standards</w:t>
      </w:r>
      <w:proofErr w:type="spellEnd"/>
      <w:r w:rsidRPr="00C34C69">
        <w:rPr>
          <w:sz w:val="24"/>
          <w:szCs w:val="24"/>
        </w:rPr>
        <w:t xml:space="preserve"> </w:t>
      </w:r>
      <w:proofErr w:type="spellStart"/>
      <w:r w:rsidRPr="00C34C69">
        <w:rPr>
          <w:sz w:val="24"/>
          <w:szCs w:val="24"/>
        </w:rPr>
        <w:t>upheld</w:t>
      </w:r>
      <w:proofErr w:type="spellEnd"/>
      <w:r w:rsidRPr="00C34C69">
        <w:rPr>
          <w:sz w:val="24"/>
          <w:szCs w:val="24"/>
        </w:rPr>
        <w:t xml:space="preserve"> </w:t>
      </w:r>
      <w:proofErr w:type="spellStart"/>
      <w:r w:rsidRPr="00C34C69">
        <w:rPr>
          <w:sz w:val="24"/>
          <w:szCs w:val="24"/>
        </w:rPr>
        <w:t>by</w:t>
      </w:r>
      <w:proofErr w:type="spellEnd"/>
      <w:r w:rsidRPr="00C34C69">
        <w:rPr>
          <w:sz w:val="24"/>
          <w:szCs w:val="24"/>
        </w:rPr>
        <w:t xml:space="preserve"> the international </w:t>
      </w:r>
      <w:proofErr w:type="spellStart"/>
      <w:r w:rsidRPr="00C34C69">
        <w:rPr>
          <w:sz w:val="24"/>
          <w:szCs w:val="24"/>
        </w:rPr>
        <w:t>community</w:t>
      </w:r>
      <w:proofErr w:type="spellEnd"/>
      <w:r w:rsidRPr="00C34C69">
        <w:rPr>
          <w:sz w:val="24"/>
          <w:szCs w:val="24"/>
        </w:rPr>
        <w:t>.</w:t>
      </w:r>
      <w:r w:rsidR="000B2D09">
        <w:br w:type="page"/>
      </w:r>
    </w:p>
    <w:p w14:paraId="648CD64C" w14:textId="12959F9A" w:rsidR="002739A8" w:rsidRDefault="000B2D09">
      <w:pPr>
        <w:rPr>
          <w:sz w:val="24"/>
          <w:szCs w:val="24"/>
        </w:rPr>
      </w:pPr>
      <w:r>
        <w:rPr>
          <w:b/>
          <w:sz w:val="24"/>
          <w:szCs w:val="24"/>
        </w:rPr>
        <w:t xml:space="preserve">5. </w:t>
      </w:r>
      <w:proofErr w:type="spellStart"/>
      <w:r w:rsidR="00C34C69" w:rsidRPr="00C34C69">
        <w:rPr>
          <w:b/>
          <w:sz w:val="24"/>
          <w:szCs w:val="24"/>
        </w:rPr>
        <w:t>Conclusion</w:t>
      </w:r>
      <w:proofErr w:type="spellEnd"/>
    </w:p>
    <w:p w14:paraId="48D9D314" w14:textId="77777777" w:rsidR="00C34C69" w:rsidRDefault="00C34C69" w:rsidP="00C34C69">
      <w:pPr>
        <w:jc w:val="both"/>
        <w:rPr>
          <w:sz w:val="24"/>
          <w:szCs w:val="24"/>
        </w:rPr>
      </w:pPr>
    </w:p>
    <w:p w14:paraId="680ECC3A" w14:textId="4EEF2E8E" w:rsidR="00C34C69" w:rsidRPr="00C34C69" w:rsidRDefault="00C34C69" w:rsidP="00C34C69">
      <w:pPr>
        <w:jc w:val="both"/>
        <w:rPr>
          <w:sz w:val="24"/>
          <w:szCs w:val="24"/>
        </w:rPr>
      </w:pPr>
      <w:r w:rsidRPr="00C34C69">
        <w:rPr>
          <w:sz w:val="24"/>
          <w:szCs w:val="24"/>
        </w:rPr>
        <w:t xml:space="preserve">In light of </w:t>
      </w:r>
      <w:proofErr w:type="spellStart"/>
      <w:r w:rsidRPr="00C34C69">
        <w:rPr>
          <w:sz w:val="24"/>
          <w:szCs w:val="24"/>
        </w:rPr>
        <w:t>all</w:t>
      </w:r>
      <w:proofErr w:type="spellEnd"/>
      <w:r w:rsidRPr="00C34C69">
        <w:rPr>
          <w:sz w:val="24"/>
          <w:szCs w:val="24"/>
        </w:rPr>
        <w:t xml:space="preserve"> </w:t>
      </w:r>
      <w:proofErr w:type="spellStart"/>
      <w:r w:rsidRPr="00C34C69">
        <w:rPr>
          <w:sz w:val="24"/>
          <w:szCs w:val="24"/>
        </w:rPr>
        <w:t>this</w:t>
      </w:r>
      <w:proofErr w:type="spellEnd"/>
      <w:r w:rsidRPr="00C34C69">
        <w:rPr>
          <w:sz w:val="24"/>
          <w:szCs w:val="24"/>
        </w:rPr>
        <w:t xml:space="preserve"> </w:t>
      </w:r>
      <w:proofErr w:type="spellStart"/>
      <w:r w:rsidRPr="00C34C69">
        <w:rPr>
          <w:sz w:val="24"/>
          <w:szCs w:val="24"/>
        </w:rPr>
        <w:t>information</w:t>
      </w:r>
      <w:proofErr w:type="spellEnd"/>
      <w:r w:rsidRPr="00C34C69">
        <w:rPr>
          <w:sz w:val="24"/>
          <w:szCs w:val="24"/>
        </w:rPr>
        <w:t xml:space="preserve">, </w:t>
      </w:r>
      <w:proofErr w:type="spellStart"/>
      <w:r w:rsidRPr="00C34C69">
        <w:rPr>
          <w:sz w:val="24"/>
          <w:szCs w:val="24"/>
        </w:rPr>
        <w:t>it</w:t>
      </w:r>
      <w:proofErr w:type="spellEnd"/>
      <w:r w:rsidRPr="00C34C69">
        <w:rPr>
          <w:sz w:val="24"/>
          <w:szCs w:val="24"/>
        </w:rPr>
        <w:t xml:space="preserve"> </w:t>
      </w:r>
      <w:proofErr w:type="spellStart"/>
      <w:r w:rsidRPr="00C34C69">
        <w:rPr>
          <w:sz w:val="24"/>
          <w:szCs w:val="24"/>
        </w:rPr>
        <w:t>is</w:t>
      </w:r>
      <w:proofErr w:type="spellEnd"/>
      <w:r w:rsidRPr="00C34C69">
        <w:rPr>
          <w:sz w:val="24"/>
          <w:szCs w:val="24"/>
        </w:rPr>
        <w:t xml:space="preserve"> </w:t>
      </w:r>
      <w:proofErr w:type="spellStart"/>
      <w:r w:rsidRPr="00C34C69">
        <w:rPr>
          <w:sz w:val="24"/>
          <w:szCs w:val="24"/>
        </w:rPr>
        <w:t>evident</w:t>
      </w:r>
      <w:proofErr w:type="spellEnd"/>
      <w:r w:rsidRPr="00C34C69">
        <w:rPr>
          <w:sz w:val="24"/>
          <w:szCs w:val="24"/>
        </w:rPr>
        <w:t xml:space="preserve"> </w:t>
      </w:r>
      <w:proofErr w:type="spellStart"/>
      <w:r w:rsidRPr="00C34C69">
        <w:rPr>
          <w:sz w:val="24"/>
          <w:szCs w:val="24"/>
        </w:rPr>
        <w:t>that</w:t>
      </w:r>
      <w:proofErr w:type="spellEnd"/>
      <w:r w:rsidRPr="00C34C69">
        <w:rPr>
          <w:sz w:val="24"/>
          <w:szCs w:val="24"/>
        </w:rPr>
        <w:t xml:space="preserve"> </w:t>
      </w:r>
      <w:proofErr w:type="spellStart"/>
      <w:r w:rsidRPr="00C34C69">
        <w:rPr>
          <w:sz w:val="24"/>
          <w:szCs w:val="24"/>
        </w:rPr>
        <w:t>Honduran</w:t>
      </w:r>
      <w:proofErr w:type="spellEnd"/>
      <w:r w:rsidRPr="00C34C69">
        <w:rPr>
          <w:sz w:val="24"/>
          <w:szCs w:val="24"/>
        </w:rPr>
        <w:t xml:space="preserve"> </w:t>
      </w:r>
      <w:proofErr w:type="spellStart"/>
      <w:r w:rsidRPr="00C34C69">
        <w:rPr>
          <w:sz w:val="24"/>
          <w:szCs w:val="24"/>
        </w:rPr>
        <w:t>migration</w:t>
      </w:r>
      <w:proofErr w:type="spellEnd"/>
      <w:r w:rsidRPr="00C34C69">
        <w:rPr>
          <w:sz w:val="24"/>
          <w:szCs w:val="24"/>
        </w:rPr>
        <w:t xml:space="preserve"> </w:t>
      </w:r>
      <w:proofErr w:type="spellStart"/>
      <w:r w:rsidRPr="00C34C69">
        <w:rPr>
          <w:sz w:val="24"/>
          <w:szCs w:val="24"/>
        </w:rPr>
        <w:t>is</w:t>
      </w:r>
      <w:proofErr w:type="spellEnd"/>
      <w:r w:rsidRPr="00C34C69">
        <w:rPr>
          <w:sz w:val="24"/>
          <w:szCs w:val="24"/>
        </w:rPr>
        <w:t xml:space="preserve"> </w:t>
      </w:r>
      <w:proofErr w:type="spellStart"/>
      <w:r w:rsidRPr="00C34C69">
        <w:rPr>
          <w:sz w:val="24"/>
          <w:szCs w:val="24"/>
        </w:rPr>
        <w:t>neither</w:t>
      </w:r>
      <w:proofErr w:type="spellEnd"/>
      <w:r w:rsidRPr="00C34C69">
        <w:rPr>
          <w:sz w:val="24"/>
          <w:szCs w:val="24"/>
        </w:rPr>
        <w:t xml:space="preserve"> a casual </w:t>
      </w:r>
      <w:proofErr w:type="spellStart"/>
      <w:r w:rsidRPr="00C34C69">
        <w:rPr>
          <w:sz w:val="24"/>
          <w:szCs w:val="24"/>
        </w:rPr>
        <w:t>nor</w:t>
      </w:r>
      <w:proofErr w:type="spellEnd"/>
      <w:r w:rsidRPr="00C34C69">
        <w:rPr>
          <w:sz w:val="24"/>
          <w:szCs w:val="24"/>
        </w:rPr>
        <w:t xml:space="preserve"> a </w:t>
      </w:r>
      <w:proofErr w:type="spellStart"/>
      <w:r w:rsidRPr="00C34C69">
        <w:rPr>
          <w:sz w:val="24"/>
          <w:szCs w:val="24"/>
        </w:rPr>
        <w:t>temporary</w:t>
      </w:r>
      <w:proofErr w:type="spellEnd"/>
      <w:r w:rsidRPr="00C34C69">
        <w:rPr>
          <w:sz w:val="24"/>
          <w:szCs w:val="24"/>
        </w:rPr>
        <w:t xml:space="preserve"> </w:t>
      </w:r>
      <w:proofErr w:type="spellStart"/>
      <w:r w:rsidRPr="00C34C69">
        <w:rPr>
          <w:sz w:val="24"/>
          <w:szCs w:val="24"/>
        </w:rPr>
        <w:t>phenomenon</w:t>
      </w:r>
      <w:proofErr w:type="spellEnd"/>
      <w:r w:rsidRPr="00C34C69">
        <w:rPr>
          <w:sz w:val="24"/>
          <w:szCs w:val="24"/>
        </w:rPr>
        <w:t xml:space="preserve">. </w:t>
      </w:r>
      <w:proofErr w:type="spellStart"/>
      <w:r w:rsidRPr="00C34C69">
        <w:rPr>
          <w:sz w:val="24"/>
          <w:szCs w:val="24"/>
        </w:rPr>
        <w:t>It</w:t>
      </w:r>
      <w:proofErr w:type="spellEnd"/>
      <w:r w:rsidRPr="00C34C69">
        <w:rPr>
          <w:sz w:val="24"/>
          <w:szCs w:val="24"/>
        </w:rPr>
        <w:t xml:space="preserve"> </w:t>
      </w:r>
      <w:proofErr w:type="spellStart"/>
      <w:r w:rsidRPr="00C34C69">
        <w:rPr>
          <w:sz w:val="24"/>
          <w:szCs w:val="24"/>
        </w:rPr>
        <w:t>is</w:t>
      </w:r>
      <w:proofErr w:type="spellEnd"/>
      <w:r w:rsidRPr="00C34C69">
        <w:rPr>
          <w:sz w:val="24"/>
          <w:szCs w:val="24"/>
        </w:rPr>
        <w:t xml:space="preserve"> the </w:t>
      </w:r>
      <w:proofErr w:type="spellStart"/>
      <w:r w:rsidRPr="00C34C69">
        <w:rPr>
          <w:sz w:val="24"/>
          <w:szCs w:val="24"/>
        </w:rPr>
        <w:t>result</w:t>
      </w:r>
      <w:proofErr w:type="spellEnd"/>
      <w:r w:rsidRPr="00C34C69">
        <w:rPr>
          <w:sz w:val="24"/>
          <w:szCs w:val="24"/>
        </w:rPr>
        <w:t xml:space="preserve"> of a </w:t>
      </w:r>
      <w:proofErr w:type="spellStart"/>
      <w:r w:rsidRPr="00C34C69">
        <w:rPr>
          <w:sz w:val="24"/>
          <w:szCs w:val="24"/>
        </w:rPr>
        <w:t>structural</w:t>
      </w:r>
      <w:proofErr w:type="spellEnd"/>
      <w:r w:rsidRPr="00C34C69">
        <w:rPr>
          <w:sz w:val="24"/>
          <w:szCs w:val="24"/>
        </w:rPr>
        <w:t xml:space="preserve"> </w:t>
      </w:r>
      <w:proofErr w:type="spellStart"/>
      <w:r w:rsidRPr="00C34C69">
        <w:rPr>
          <w:sz w:val="24"/>
          <w:szCs w:val="24"/>
        </w:rPr>
        <w:t>model</w:t>
      </w:r>
      <w:proofErr w:type="spellEnd"/>
      <w:r w:rsidRPr="00C34C69">
        <w:rPr>
          <w:sz w:val="24"/>
          <w:szCs w:val="24"/>
        </w:rPr>
        <w:t xml:space="preserve"> </w:t>
      </w:r>
      <w:proofErr w:type="spellStart"/>
      <w:r w:rsidRPr="00C34C69">
        <w:rPr>
          <w:sz w:val="24"/>
          <w:szCs w:val="24"/>
        </w:rPr>
        <w:t>that</w:t>
      </w:r>
      <w:proofErr w:type="spellEnd"/>
      <w:r w:rsidRPr="00C34C69">
        <w:rPr>
          <w:sz w:val="24"/>
          <w:szCs w:val="24"/>
        </w:rPr>
        <w:t xml:space="preserve"> has </w:t>
      </w:r>
      <w:proofErr w:type="spellStart"/>
      <w:r w:rsidRPr="00C34C69">
        <w:rPr>
          <w:sz w:val="24"/>
          <w:szCs w:val="24"/>
        </w:rPr>
        <w:t>failed</w:t>
      </w:r>
      <w:proofErr w:type="spellEnd"/>
      <w:r w:rsidRPr="00C34C69">
        <w:rPr>
          <w:sz w:val="24"/>
          <w:szCs w:val="24"/>
        </w:rPr>
        <w:t xml:space="preserve"> to </w:t>
      </w:r>
      <w:proofErr w:type="spellStart"/>
      <w:r w:rsidRPr="00C34C69">
        <w:rPr>
          <w:sz w:val="24"/>
          <w:szCs w:val="24"/>
        </w:rPr>
        <w:t>guarantee</w:t>
      </w:r>
      <w:proofErr w:type="spellEnd"/>
      <w:r w:rsidRPr="00C34C69">
        <w:rPr>
          <w:sz w:val="24"/>
          <w:szCs w:val="24"/>
        </w:rPr>
        <w:t xml:space="preserve"> </w:t>
      </w:r>
      <w:proofErr w:type="spellStart"/>
      <w:r w:rsidRPr="00C34C69">
        <w:rPr>
          <w:sz w:val="24"/>
          <w:szCs w:val="24"/>
        </w:rPr>
        <w:t>minimum</w:t>
      </w:r>
      <w:proofErr w:type="spellEnd"/>
      <w:r w:rsidRPr="00C34C69">
        <w:rPr>
          <w:sz w:val="24"/>
          <w:szCs w:val="24"/>
        </w:rPr>
        <w:t xml:space="preserve"> living </w:t>
      </w:r>
      <w:proofErr w:type="spellStart"/>
      <w:r w:rsidRPr="00C34C69">
        <w:rPr>
          <w:sz w:val="24"/>
          <w:szCs w:val="24"/>
        </w:rPr>
        <w:t>conditions</w:t>
      </w:r>
      <w:proofErr w:type="spellEnd"/>
      <w:r w:rsidRPr="00C34C69">
        <w:rPr>
          <w:sz w:val="24"/>
          <w:szCs w:val="24"/>
        </w:rPr>
        <w:t xml:space="preserve"> for a </w:t>
      </w:r>
      <w:proofErr w:type="spellStart"/>
      <w:r w:rsidRPr="00C34C69">
        <w:rPr>
          <w:sz w:val="24"/>
          <w:szCs w:val="24"/>
        </w:rPr>
        <w:t>significant</w:t>
      </w:r>
      <w:proofErr w:type="spellEnd"/>
      <w:r w:rsidRPr="00C34C69">
        <w:rPr>
          <w:sz w:val="24"/>
          <w:szCs w:val="24"/>
        </w:rPr>
        <w:t xml:space="preserve"> </w:t>
      </w:r>
      <w:proofErr w:type="spellStart"/>
      <w:r w:rsidRPr="00C34C69">
        <w:rPr>
          <w:sz w:val="24"/>
          <w:szCs w:val="24"/>
        </w:rPr>
        <w:t>portion</w:t>
      </w:r>
      <w:proofErr w:type="spellEnd"/>
      <w:r w:rsidRPr="00C34C69">
        <w:rPr>
          <w:sz w:val="24"/>
          <w:szCs w:val="24"/>
        </w:rPr>
        <w:t xml:space="preserve"> of the </w:t>
      </w:r>
      <w:proofErr w:type="spellStart"/>
      <w:r w:rsidRPr="00C34C69">
        <w:rPr>
          <w:sz w:val="24"/>
          <w:szCs w:val="24"/>
        </w:rPr>
        <w:t>population</w:t>
      </w:r>
      <w:proofErr w:type="spellEnd"/>
      <w:r w:rsidRPr="00C34C69">
        <w:rPr>
          <w:sz w:val="24"/>
          <w:szCs w:val="24"/>
        </w:rPr>
        <w:t xml:space="preserve">. </w:t>
      </w:r>
      <w:proofErr w:type="spellStart"/>
      <w:r w:rsidRPr="00C34C69">
        <w:rPr>
          <w:sz w:val="24"/>
          <w:szCs w:val="24"/>
        </w:rPr>
        <w:t>From</w:t>
      </w:r>
      <w:proofErr w:type="spellEnd"/>
      <w:r w:rsidRPr="00C34C69">
        <w:rPr>
          <w:sz w:val="24"/>
          <w:szCs w:val="24"/>
        </w:rPr>
        <w:t xml:space="preserve"> a </w:t>
      </w:r>
      <w:proofErr w:type="spellStart"/>
      <w:r w:rsidRPr="00C34C69">
        <w:rPr>
          <w:sz w:val="24"/>
          <w:szCs w:val="24"/>
        </w:rPr>
        <w:t>balanced</w:t>
      </w:r>
      <w:proofErr w:type="spellEnd"/>
      <w:r w:rsidRPr="00C34C69">
        <w:rPr>
          <w:sz w:val="24"/>
          <w:szCs w:val="24"/>
        </w:rPr>
        <w:t xml:space="preserve"> </w:t>
      </w:r>
      <w:proofErr w:type="spellStart"/>
      <w:r w:rsidRPr="00C34C69">
        <w:rPr>
          <w:sz w:val="24"/>
          <w:szCs w:val="24"/>
        </w:rPr>
        <w:t>perspective</w:t>
      </w:r>
      <w:proofErr w:type="spellEnd"/>
      <w:r w:rsidRPr="00C34C69">
        <w:rPr>
          <w:sz w:val="24"/>
          <w:szCs w:val="24"/>
        </w:rPr>
        <w:t xml:space="preserve">, </w:t>
      </w:r>
      <w:proofErr w:type="spellStart"/>
      <w:r w:rsidRPr="00C34C69">
        <w:rPr>
          <w:sz w:val="24"/>
          <w:szCs w:val="24"/>
        </w:rPr>
        <w:t>it</w:t>
      </w:r>
      <w:proofErr w:type="spellEnd"/>
      <w:r w:rsidRPr="00C34C69">
        <w:rPr>
          <w:sz w:val="24"/>
          <w:szCs w:val="24"/>
        </w:rPr>
        <w:t xml:space="preserve"> </w:t>
      </w:r>
      <w:proofErr w:type="spellStart"/>
      <w:r w:rsidRPr="00C34C69">
        <w:rPr>
          <w:sz w:val="24"/>
          <w:szCs w:val="24"/>
        </w:rPr>
        <w:t>is</w:t>
      </w:r>
      <w:proofErr w:type="spellEnd"/>
      <w:r w:rsidRPr="00C34C69">
        <w:rPr>
          <w:sz w:val="24"/>
          <w:szCs w:val="24"/>
        </w:rPr>
        <w:t xml:space="preserve"> </w:t>
      </w:r>
      <w:proofErr w:type="spellStart"/>
      <w:r w:rsidRPr="00C34C69">
        <w:rPr>
          <w:sz w:val="24"/>
          <w:szCs w:val="24"/>
        </w:rPr>
        <w:t>understood</w:t>
      </w:r>
      <w:proofErr w:type="spellEnd"/>
      <w:r w:rsidRPr="00C34C69">
        <w:rPr>
          <w:sz w:val="24"/>
          <w:szCs w:val="24"/>
        </w:rPr>
        <w:t xml:space="preserve"> </w:t>
      </w:r>
      <w:proofErr w:type="spellStart"/>
      <w:r w:rsidRPr="00C34C69">
        <w:rPr>
          <w:sz w:val="24"/>
          <w:szCs w:val="24"/>
        </w:rPr>
        <w:t>that</w:t>
      </w:r>
      <w:proofErr w:type="spellEnd"/>
      <w:r w:rsidRPr="00C34C69">
        <w:rPr>
          <w:sz w:val="24"/>
          <w:szCs w:val="24"/>
        </w:rPr>
        <w:t xml:space="preserve"> </w:t>
      </w:r>
      <w:proofErr w:type="spellStart"/>
      <w:r w:rsidRPr="00C34C69">
        <w:rPr>
          <w:sz w:val="24"/>
          <w:szCs w:val="24"/>
        </w:rPr>
        <w:t>those</w:t>
      </w:r>
      <w:proofErr w:type="spellEnd"/>
      <w:r w:rsidRPr="00C34C69">
        <w:rPr>
          <w:sz w:val="24"/>
          <w:szCs w:val="24"/>
        </w:rPr>
        <w:t xml:space="preserve"> </w:t>
      </w:r>
      <w:proofErr w:type="spellStart"/>
      <w:r w:rsidRPr="00C34C69">
        <w:rPr>
          <w:sz w:val="24"/>
          <w:szCs w:val="24"/>
        </w:rPr>
        <w:t>who</w:t>
      </w:r>
      <w:proofErr w:type="spellEnd"/>
      <w:r w:rsidRPr="00C34C69">
        <w:rPr>
          <w:sz w:val="24"/>
          <w:szCs w:val="24"/>
        </w:rPr>
        <w:t xml:space="preserve"> </w:t>
      </w:r>
      <w:proofErr w:type="spellStart"/>
      <w:r w:rsidRPr="00C34C69">
        <w:rPr>
          <w:sz w:val="24"/>
          <w:szCs w:val="24"/>
        </w:rPr>
        <w:t>migrate</w:t>
      </w:r>
      <w:proofErr w:type="spellEnd"/>
      <w:r w:rsidRPr="00C34C69">
        <w:rPr>
          <w:sz w:val="24"/>
          <w:szCs w:val="24"/>
        </w:rPr>
        <w:t xml:space="preserve"> in </w:t>
      </w:r>
      <w:proofErr w:type="spellStart"/>
      <w:r w:rsidRPr="00C34C69">
        <w:rPr>
          <w:sz w:val="24"/>
          <w:szCs w:val="24"/>
        </w:rPr>
        <w:t>search</w:t>
      </w:r>
      <w:proofErr w:type="spellEnd"/>
      <w:r w:rsidRPr="00C34C69">
        <w:rPr>
          <w:sz w:val="24"/>
          <w:szCs w:val="24"/>
        </w:rPr>
        <w:t xml:space="preserve"> of a </w:t>
      </w:r>
      <w:proofErr w:type="spellStart"/>
      <w:r w:rsidRPr="00C34C69">
        <w:rPr>
          <w:sz w:val="24"/>
          <w:szCs w:val="24"/>
        </w:rPr>
        <w:t>better</w:t>
      </w:r>
      <w:proofErr w:type="spellEnd"/>
      <w:r w:rsidRPr="00C34C69">
        <w:rPr>
          <w:sz w:val="24"/>
          <w:szCs w:val="24"/>
        </w:rPr>
        <w:t xml:space="preserve"> future </w:t>
      </w:r>
      <w:proofErr w:type="spellStart"/>
      <w:r w:rsidRPr="00C34C69">
        <w:rPr>
          <w:sz w:val="24"/>
          <w:szCs w:val="24"/>
        </w:rPr>
        <w:t>cannot</w:t>
      </w:r>
      <w:proofErr w:type="spellEnd"/>
      <w:r w:rsidRPr="00C34C69">
        <w:rPr>
          <w:sz w:val="24"/>
          <w:szCs w:val="24"/>
        </w:rPr>
        <w:t xml:space="preserve"> be </w:t>
      </w:r>
      <w:proofErr w:type="spellStart"/>
      <w:r w:rsidRPr="00C34C69">
        <w:rPr>
          <w:sz w:val="24"/>
          <w:szCs w:val="24"/>
        </w:rPr>
        <w:t>blamed</w:t>
      </w:r>
      <w:proofErr w:type="spellEnd"/>
      <w:r w:rsidRPr="00C34C69">
        <w:rPr>
          <w:sz w:val="24"/>
          <w:szCs w:val="24"/>
        </w:rPr>
        <w:t xml:space="preserve">, </w:t>
      </w:r>
      <w:proofErr w:type="spellStart"/>
      <w:r w:rsidRPr="00C34C69">
        <w:rPr>
          <w:sz w:val="24"/>
          <w:szCs w:val="24"/>
        </w:rPr>
        <w:t>but</w:t>
      </w:r>
      <w:proofErr w:type="spellEnd"/>
      <w:r w:rsidRPr="00C34C69">
        <w:rPr>
          <w:sz w:val="24"/>
          <w:szCs w:val="24"/>
        </w:rPr>
        <w:t xml:space="preserve"> </w:t>
      </w:r>
      <w:proofErr w:type="spellStart"/>
      <w:r w:rsidRPr="00C34C69">
        <w:rPr>
          <w:sz w:val="24"/>
          <w:szCs w:val="24"/>
        </w:rPr>
        <w:t>migration</w:t>
      </w:r>
      <w:proofErr w:type="spellEnd"/>
      <w:r w:rsidRPr="00C34C69">
        <w:rPr>
          <w:sz w:val="24"/>
          <w:szCs w:val="24"/>
        </w:rPr>
        <w:t xml:space="preserve"> </w:t>
      </w:r>
      <w:proofErr w:type="spellStart"/>
      <w:r w:rsidRPr="00C34C69">
        <w:rPr>
          <w:sz w:val="24"/>
          <w:szCs w:val="24"/>
        </w:rPr>
        <w:t>should</w:t>
      </w:r>
      <w:proofErr w:type="spellEnd"/>
      <w:r w:rsidRPr="00C34C69">
        <w:rPr>
          <w:sz w:val="24"/>
          <w:szCs w:val="24"/>
        </w:rPr>
        <w:t xml:space="preserve"> </w:t>
      </w:r>
      <w:proofErr w:type="spellStart"/>
      <w:r w:rsidRPr="00C34C69">
        <w:rPr>
          <w:sz w:val="24"/>
          <w:szCs w:val="24"/>
        </w:rPr>
        <w:t>not</w:t>
      </w:r>
      <w:proofErr w:type="spellEnd"/>
      <w:r w:rsidRPr="00C34C69">
        <w:rPr>
          <w:sz w:val="24"/>
          <w:szCs w:val="24"/>
        </w:rPr>
        <w:t xml:space="preserve"> be </w:t>
      </w:r>
      <w:proofErr w:type="spellStart"/>
      <w:r w:rsidRPr="00C34C69">
        <w:rPr>
          <w:sz w:val="24"/>
          <w:szCs w:val="24"/>
        </w:rPr>
        <w:t>romanticized</w:t>
      </w:r>
      <w:proofErr w:type="spellEnd"/>
      <w:r w:rsidRPr="00C34C69">
        <w:rPr>
          <w:sz w:val="24"/>
          <w:szCs w:val="24"/>
        </w:rPr>
        <w:t xml:space="preserve"> as a </w:t>
      </w:r>
      <w:proofErr w:type="spellStart"/>
      <w:r w:rsidRPr="00C34C69">
        <w:rPr>
          <w:sz w:val="24"/>
          <w:szCs w:val="24"/>
        </w:rPr>
        <w:t>solution</w:t>
      </w:r>
      <w:proofErr w:type="spellEnd"/>
      <w:r w:rsidRPr="00C34C69">
        <w:rPr>
          <w:sz w:val="24"/>
          <w:szCs w:val="24"/>
        </w:rPr>
        <w:t xml:space="preserve"> in </w:t>
      </w:r>
      <w:proofErr w:type="spellStart"/>
      <w:r w:rsidRPr="00C34C69">
        <w:rPr>
          <w:sz w:val="24"/>
          <w:szCs w:val="24"/>
        </w:rPr>
        <w:t>itself</w:t>
      </w:r>
      <w:proofErr w:type="spellEnd"/>
      <w:r w:rsidRPr="00C34C69">
        <w:rPr>
          <w:sz w:val="24"/>
          <w:szCs w:val="24"/>
        </w:rPr>
        <w:t>.</w:t>
      </w:r>
    </w:p>
    <w:p w14:paraId="1ABDC183" w14:textId="77777777" w:rsidR="00C34C69" w:rsidRPr="00C34C69" w:rsidRDefault="00C34C69" w:rsidP="00C34C69">
      <w:pPr>
        <w:jc w:val="both"/>
        <w:rPr>
          <w:sz w:val="24"/>
          <w:szCs w:val="24"/>
        </w:rPr>
      </w:pPr>
    </w:p>
    <w:p w14:paraId="7CB57C67" w14:textId="77777777" w:rsidR="00C34C69" w:rsidRPr="00C34C69" w:rsidRDefault="00C34C69" w:rsidP="00C34C69">
      <w:pPr>
        <w:jc w:val="both"/>
        <w:rPr>
          <w:sz w:val="24"/>
          <w:szCs w:val="24"/>
        </w:rPr>
      </w:pPr>
      <w:proofErr w:type="spellStart"/>
      <w:r w:rsidRPr="00C34C69">
        <w:rPr>
          <w:sz w:val="24"/>
          <w:szCs w:val="24"/>
        </w:rPr>
        <w:t>It</w:t>
      </w:r>
      <w:proofErr w:type="spellEnd"/>
      <w:r w:rsidRPr="00C34C69">
        <w:rPr>
          <w:sz w:val="24"/>
          <w:szCs w:val="24"/>
        </w:rPr>
        <w:t xml:space="preserve"> </w:t>
      </w:r>
      <w:proofErr w:type="spellStart"/>
      <w:r w:rsidRPr="00C34C69">
        <w:rPr>
          <w:sz w:val="24"/>
          <w:szCs w:val="24"/>
        </w:rPr>
        <w:t>is</w:t>
      </w:r>
      <w:proofErr w:type="spellEnd"/>
      <w:r w:rsidRPr="00C34C69">
        <w:rPr>
          <w:sz w:val="24"/>
          <w:szCs w:val="24"/>
        </w:rPr>
        <w:t xml:space="preserve"> </w:t>
      </w:r>
      <w:proofErr w:type="spellStart"/>
      <w:r w:rsidRPr="00C34C69">
        <w:rPr>
          <w:sz w:val="24"/>
          <w:szCs w:val="24"/>
        </w:rPr>
        <w:t>considered</w:t>
      </w:r>
      <w:proofErr w:type="spellEnd"/>
      <w:r w:rsidRPr="00C34C69">
        <w:rPr>
          <w:sz w:val="24"/>
          <w:szCs w:val="24"/>
        </w:rPr>
        <w:t xml:space="preserve"> </w:t>
      </w:r>
      <w:proofErr w:type="spellStart"/>
      <w:r w:rsidRPr="00C34C69">
        <w:rPr>
          <w:sz w:val="24"/>
          <w:szCs w:val="24"/>
        </w:rPr>
        <w:t>that</w:t>
      </w:r>
      <w:proofErr w:type="spellEnd"/>
      <w:r w:rsidRPr="00C34C69">
        <w:rPr>
          <w:sz w:val="24"/>
          <w:szCs w:val="24"/>
        </w:rPr>
        <w:t xml:space="preserve"> a more comprehensive response </w:t>
      </w:r>
      <w:proofErr w:type="spellStart"/>
      <w:r w:rsidRPr="00C34C69">
        <w:rPr>
          <w:sz w:val="24"/>
          <w:szCs w:val="24"/>
        </w:rPr>
        <w:t>is</w:t>
      </w:r>
      <w:proofErr w:type="spellEnd"/>
      <w:r w:rsidRPr="00C34C69">
        <w:rPr>
          <w:sz w:val="24"/>
          <w:szCs w:val="24"/>
        </w:rPr>
        <w:t xml:space="preserve"> </w:t>
      </w:r>
      <w:proofErr w:type="spellStart"/>
      <w:r w:rsidRPr="00C34C69">
        <w:rPr>
          <w:sz w:val="24"/>
          <w:szCs w:val="24"/>
        </w:rPr>
        <w:t>needed</w:t>
      </w:r>
      <w:proofErr w:type="spellEnd"/>
      <w:r w:rsidRPr="00C34C69">
        <w:rPr>
          <w:sz w:val="24"/>
          <w:szCs w:val="24"/>
        </w:rPr>
        <w:t xml:space="preserve">, </w:t>
      </w:r>
      <w:proofErr w:type="spellStart"/>
      <w:r w:rsidRPr="00C34C69">
        <w:rPr>
          <w:sz w:val="24"/>
          <w:szCs w:val="24"/>
        </w:rPr>
        <w:t>both</w:t>
      </w:r>
      <w:proofErr w:type="spellEnd"/>
      <w:r w:rsidRPr="00C34C69">
        <w:rPr>
          <w:sz w:val="24"/>
          <w:szCs w:val="24"/>
        </w:rPr>
        <w:t xml:space="preserve"> </w:t>
      </w:r>
      <w:proofErr w:type="spellStart"/>
      <w:r w:rsidRPr="00C34C69">
        <w:rPr>
          <w:sz w:val="24"/>
          <w:szCs w:val="24"/>
        </w:rPr>
        <w:t>from</w:t>
      </w:r>
      <w:proofErr w:type="spellEnd"/>
      <w:r w:rsidRPr="00C34C69">
        <w:rPr>
          <w:sz w:val="24"/>
          <w:szCs w:val="24"/>
        </w:rPr>
        <w:t xml:space="preserve"> the </w:t>
      </w:r>
      <w:proofErr w:type="spellStart"/>
      <w:r w:rsidRPr="00C34C69">
        <w:rPr>
          <w:sz w:val="24"/>
          <w:szCs w:val="24"/>
        </w:rPr>
        <w:t>Honduran</w:t>
      </w:r>
      <w:proofErr w:type="spellEnd"/>
      <w:r w:rsidRPr="00C34C69">
        <w:rPr>
          <w:sz w:val="24"/>
          <w:szCs w:val="24"/>
        </w:rPr>
        <w:t xml:space="preserve"> </w:t>
      </w:r>
      <w:proofErr w:type="spellStart"/>
      <w:r w:rsidRPr="00C34C69">
        <w:rPr>
          <w:sz w:val="24"/>
          <w:szCs w:val="24"/>
        </w:rPr>
        <w:t>State</w:t>
      </w:r>
      <w:proofErr w:type="spellEnd"/>
      <w:r w:rsidRPr="00C34C69">
        <w:rPr>
          <w:sz w:val="24"/>
          <w:szCs w:val="24"/>
        </w:rPr>
        <w:t xml:space="preserve"> and </w:t>
      </w:r>
      <w:proofErr w:type="spellStart"/>
      <w:r w:rsidRPr="00C34C69">
        <w:rPr>
          <w:sz w:val="24"/>
          <w:szCs w:val="24"/>
        </w:rPr>
        <w:t>from</w:t>
      </w:r>
      <w:proofErr w:type="spellEnd"/>
      <w:r w:rsidRPr="00C34C69">
        <w:rPr>
          <w:sz w:val="24"/>
          <w:szCs w:val="24"/>
        </w:rPr>
        <w:t xml:space="preserve"> </w:t>
      </w:r>
      <w:proofErr w:type="spellStart"/>
      <w:r w:rsidRPr="00C34C69">
        <w:rPr>
          <w:sz w:val="24"/>
          <w:szCs w:val="24"/>
        </w:rPr>
        <w:t>destination</w:t>
      </w:r>
      <w:proofErr w:type="spellEnd"/>
      <w:r w:rsidRPr="00C34C69">
        <w:rPr>
          <w:sz w:val="24"/>
          <w:szCs w:val="24"/>
        </w:rPr>
        <w:t xml:space="preserve"> </w:t>
      </w:r>
      <w:proofErr w:type="spellStart"/>
      <w:r w:rsidRPr="00C34C69">
        <w:rPr>
          <w:sz w:val="24"/>
          <w:szCs w:val="24"/>
        </w:rPr>
        <w:t>countries</w:t>
      </w:r>
      <w:proofErr w:type="spellEnd"/>
      <w:r w:rsidRPr="00C34C69">
        <w:rPr>
          <w:sz w:val="24"/>
          <w:szCs w:val="24"/>
        </w:rPr>
        <w:t xml:space="preserve">. </w:t>
      </w:r>
      <w:proofErr w:type="spellStart"/>
      <w:r w:rsidRPr="00C34C69">
        <w:rPr>
          <w:sz w:val="24"/>
          <w:szCs w:val="24"/>
        </w:rPr>
        <w:t>Policies</w:t>
      </w:r>
      <w:proofErr w:type="spellEnd"/>
      <w:r w:rsidRPr="00C34C69">
        <w:rPr>
          <w:sz w:val="24"/>
          <w:szCs w:val="24"/>
        </w:rPr>
        <w:t xml:space="preserve"> </w:t>
      </w:r>
      <w:proofErr w:type="spellStart"/>
      <w:r w:rsidRPr="00C34C69">
        <w:rPr>
          <w:sz w:val="24"/>
          <w:szCs w:val="24"/>
        </w:rPr>
        <w:t>must</w:t>
      </w:r>
      <w:proofErr w:type="spellEnd"/>
      <w:r w:rsidRPr="00C34C69">
        <w:rPr>
          <w:sz w:val="24"/>
          <w:szCs w:val="24"/>
        </w:rPr>
        <w:t xml:space="preserve"> </w:t>
      </w:r>
      <w:proofErr w:type="spellStart"/>
      <w:r w:rsidRPr="00C34C69">
        <w:rPr>
          <w:sz w:val="24"/>
          <w:szCs w:val="24"/>
        </w:rPr>
        <w:t>go</w:t>
      </w:r>
      <w:proofErr w:type="spellEnd"/>
      <w:r w:rsidRPr="00C34C69">
        <w:rPr>
          <w:sz w:val="24"/>
          <w:szCs w:val="24"/>
        </w:rPr>
        <w:t xml:space="preserve"> </w:t>
      </w:r>
      <w:proofErr w:type="spellStart"/>
      <w:r w:rsidRPr="00C34C69">
        <w:rPr>
          <w:sz w:val="24"/>
          <w:szCs w:val="24"/>
        </w:rPr>
        <w:t>beyond</w:t>
      </w:r>
      <w:proofErr w:type="spellEnd"/>
      <w:r w:rsidRPr="00C34C69">
        <w:rPr>
          <w:sz w:val="24"/>
          <w:szCs w:val="24"/>
        </w:rPr>
        <w:t xml:space="preserve"> </w:t>
      </w:r>
      <w:proofErr w:type="spellStart"/>
      <w:r w:rsidRPr="00C34C69">
        <w:rPr>
          <w:sz w:val="24"/>
          <w:szCs w:val="24"/>
        </w:rPr>
        <w:t>border</w:t>
      </w:r>
      <w:proofErr w:type="spellEnd"/>
      <w:r w:rsidRPr="00C34C69">
        <w:rPr>
          <w:sz w:val="24"/>
          <w:szCs w:val="24"/>
        </w:rPr>
        <w:t xml:space="preserve"> control </w:t>
      </w:r>
      <w:proofErr w:type="spellStart"/>
      <w:r w:rsidRPr="00C34C69">
        <w:rPr>
          <w:sz w:val="24"/>
          <w:szCs w:val="24"/>
        </w:rPr>
        <w:t>or</w:t>
      </w:r>
      <w:proofErr w:type="spellEnd"/>
      <w:r w:rsidRPr="00C34C69">
        <w:rPr>
          <w:sz w:val="24"/>
          <w:szCs w:val="24"/>
        </w:rPr>
        <w:t xml:space="preserve"> </w:t>
      </w:r>
      <w:proofErr w:type="spellStart"/>
      <w:r w:rsidRPr="00C34C69">
        <w:rPr>
          <w:sz w:val="24"/>
          <w:szCs w:val="24"/>
        </w:rPr>
        <w:t>criminalization</w:t>
      </w:r>
      <w:proofErr w:type="spellEnd"/>
      <w:r w:rsidRPr="00C34C69">
        <w:rPr>
          <w:sz w:val="24"/>
          <w:szCs w:val="24"/>
        </w:rPr>
        <w:t xml:space="preserve"> </w:t>
      </w:r>
      <w:proofErr w:type="spellStart"/>
      <w:r w:rsidRPr="00C34C69">
        <w:rPr>
          <w:sz w:val="24"/>
          <w:szCs w:val="24"/>
        </w:rPr>
        <w:t>discourses</w:t>
      </w:r>
      <w:proofErr w:type="spellEnd"/>
      <w:r w:rsidRPr="00C34C69">
        <w:rPr>
          <w:sz w:val="24"/>
          <w:szCs w:val="24"/>
        </w:rPr>
        <w:t xml:space="preserve"> and </w:t>
      </w:r>
      <w:proofErr w:type="spellStart"/>
      <w:r w:rsidRPr="00C34C69">
        <w:rPr>
          <w:sz w:val="24"/>
          <w:szCs w:val="24"/>
        </w:rPr>
        <w:t>genuinely</w:t>
      </w:r>
      <w:proofErr w:type="spellEnd"/>
      <w:r w:rsidRPr="00C34C69">
        <w:rPr>
          <w:sz w:val="24"/>
          <w:szCs w:val="24"/>
        </w:rPr>
        <w:t xml:space="preserve"> </w:t>
      </w:r>
      <w:proofErr w:type="spellStart"/>
      <w:r w:rsidRPr="00C34C69">
        <w:rPr>
          <w:sz w:val="24"/>
          <w:szCs w:val="24"/>
        </w:rPr>
        <w:t>focus</w:t>
      </w:r>
      <w:proofErr w:type="spellEnd"/>
      <w:r w:rsidRPr="00C34C69">
        <w:rPr>
          <w:sz w:val="24"/>
          <w:szCs w:val="24"/>
        </w:rPr>
        <w:t xml:space="preserve"> </w:t>
      </w:r>
      <w:proofErr w:type="spellStart"/>
      <w:r w:rsidRPr="00C34C69">
        <w:rPr>
          <w:sz w:val="24"/>
          <w:szCs w:val="24"/>
        </w:rPr>
        <w:t>on</w:t>
      </w:r>
      <w:proofErr w:type="spellEnd"/>
      <w:r w:rsidRPr="00C34C69">
        <w:rPr>
          <w:sz w:val="24"/>
          <w:szCs w:val="24"/>
        </w:rPr>
        <w:t xml:space="preserve"> </w:t>
      </w:r>
      <w:proofErr w:type="spellStart"/>
      <w:r w:rsidRPr="00C34C69">
        <w:rPr>
          <w:sz w:val="24"/>
          <w:szCs w:val="24"/>
        </w:rPr>
        <w:t>guaranteeing</w:t>
      </w:r>
      <w:proofErr w:type="spellEnd"/>
      <w:r w:rsidRPr="00C34C69">
        <w:rPr>
          <w:sz w:val="24"/>
          <w:szCs w:val="24"/>
        </w:rPr>
        <w:t xml:space="preserve"> human </w:t>
      </w:r>
      <w:proofErr w:type="spellStart"/>
      <w:r w:rsidRPr="00C34C69">
        <w:rPr>
          <w:sz w:val="24"/>
          <w:szCs w:val="24"/>
        </w:rPr>
        <w:t>rights</w:t>
      </w:r>
      <w:proofErr w:type="spellEnd"/>
      <w:r w:rsidRPr="00C34C69">
        <w:rPr>
          <w:sz w:val="24"/>
          <w:szCs w:val="24"/>
        </w:rPr>
        <w:t xml:space="preserve">, </w:t>
      </w:r>
      <w:proofErr w:type="spellStart"/>
      <w:r w:rsidRPr="00C34C69">
        <w:rPr>
          <w:sz w:val="24"/>
          <w:szCs w:val="24"/>
        </w:rPr>
        <w:t>especially</w:t>
      </w:r>
      <w:proofErr w:type="spellEnd"/>
      <w:r w:rsidRPr="00C34C69">
        <w:rPr>
          <w:sz w:val="24"/>
          <w:szCs w:val="24"/>
        </w:rPr>
        <w:t xml:space="preserve"> </w:t>
      </w:r>
      <w:proofErr w:type="spellStart"/>
      <w:r w:rsidRPr="00C34C69">
        <w:rPr>
          <w:sz w:val="24"/>
          <w:szCs w:val="24"/>
        </w:rPr>
        <w:t>Economic</w:t>
      </w:r>
      <w:proofErr w:type="spellEnd"/>
      <w:r w:rsidRPr="00C34C69">
        <w:rPr>
          <w:sz w:val="24"/>
          <w:szCs w:val="24"/>
        </w:rPr>
        <w:t xml:space="preserve">, Social, and Cultural Rights (ESCR), </w:t>
      </w:r>
      <w:proofErr w:type="spellStart"/>
      <w:r w:rsidRPr="00C34C69">
        <w:rPr>
          <w:sz w:val="24"/>
          <w:szCs w:val="24"/>
        </w:rPr>
        <w:t>which</w:t>
      </w:r>
      <w:proofErr w:type="spellEnd"/>
      <w:r w:rsidRPr="00C34C69">
        <w:rPr>
          <w:sz w:val="24"/>
          <w:szCs w:val="24"/>
        </w:rPr>
        <w:t xml:space="preserve"> are the </w:t>
      </w:r>
      <w:proofErr w:type="spellStart"/>
      <w:r w:rsidRPr="00C34C69">
        <w:rPr>
          <w:sz w:val="24"/>
          <w:szCs w:val="24"/>
        </w:rPr>
        <w:t>most</w:t>
      </w:r>
      <w:proofErr w:type="spellEnd"/>
      <w:r w:rsidRPr="00C34C69">
        <w:rPr>
          <w:sz w:val="24"/>
          <w:szCs w:val="24"/>
        </w:rPr>
        <w:t xml:space="preserve"> </w:t>
      </w:r>
      <w:proofErr w:type="spellStart"/>
      <w:r w:rsidRPr="00C34C69">
        <w:rPr>
          <w:sz w:val="24"/>
          <w:szCs w:val="24"/>
        </w:rPr>
        <w:t>affected</w:t>
      </w:r>
      <w:proofErr w:type="spellEnd"/>
      <w:r w:rsidRPr="00C34C69">
        <w:rPr>
          <w:sz w:val="24"/>
          <w:szCs w:val="24"/>
        </w:rPr>
        <w:t xml:space="preserve"> in </w:t>
      </w:r>
      <w:proofErr w:type="spellStart"/>
      <w:r w:rsidRPr="00C34C69">
        <w:rPr>
          <w:sz w:val="24"/>
          <w:szCs w:val="24"/>
        </w:rPr>
        <w:t>this</w:t>
      </w:r>
      <w:proofErr w:type="spellEnd"/>
      <w:r w:rsidRPr="00C34C69">
        <w:rPr>
          <w:sz w:val="24"/>
          <w:szCs w:val="24"/>
        </w:rPr>
        <w:t xml:space="preserve"> </w:t>
      </w:r>
      <w:proofErr w:type="spellStart"/>
      <w:r w:rsidRPr="00C34C69">
        <w:rPr>
          <w:sz w:val="24"/>
          <w:szCs w:val="24"/>
        </w:rPr>
        <w:t>process</w:t>
      </w:r>
      <w:proofErr w:type="spellEnd"/>
      <w:r w:rsidRPr="00C34C69">
        <w:rPr>
          <w:sz w:val="24"/>
          <w:szCs w:val="24"/>
        </w:rPr>
        <w:t>.</w:t>
      </w:r>
    </w:p>
    <w:p w14:paraId="59727600" w14:textId="77777777" w:rsidR="00C34C69" w:rsidRPr="00C34C69" w:rsidRDefault="00C34C69" w:rsidP="00C34C69">
      <w:pPr>
        <w:jc w:val="both"/>
        <w:rPr>
          <w:sz w:val="24"/>
          <w:szCs w:val="24"/>
        </w:rPr>
      </w:pPr>
    </w:p>
    <w:p w14:paraId="469CC35A" w14:textId="1725BE23" w:rsidR="002739A8" w:rsidRDefault="00C34C69" w:rsidP="00C34C69">
      <w:pPr>
        <w:jc w:val="both"/>
        <w:rPr>
          <w:b/>
          <w:sz w:val="24"/>
          <w:szCs w:val="24"/>
        </w:rPr>
      </w:pPr>
      <w:proofErr w:type="spellStart"/>
      <w:r w:rsidRPr="00C34C69">
        <w:rPr>
          <w:sz w:val="24"/>
          <w:szCs w:val="24"/>
        </w:rPr>
        <w:t>Furthermore</w:t>
      </w:r>
      <w:proofErr w:type="spellEnd"/>
      <w:r w:rsidRPr="00C34C69">
        <w:rPr>
          <w:sz w:val="24"/>
          <w:szCs w:val="24"/>
        </w:rPr>
        <w:t xml:space="preserve">, </w:t>
      </w:r>
      <w:proofErr w:type="spellStart"/>
      <w:r w:rsidRPr="00C34C69">
        <w:rPr>
          <w:sz w:val="24"/>
          <w:szCs w:val="24"/>
        </w:rPr>
        <w:t>migration</w:t>
      </w:r>
      <w:proofErr w:type="spellEnd"/>
      <w:r w:rsidRPr="00C34C69">
        <w:rPr>
          <w:sz w:val="24"/>
          <w:szCs w:val="24"/>
        </w:rPr>
        <w:t xml:space="preserve"> </w:t>
      </w:r>
      <w:proofErr w:type="spellStart"/>
      <w:r w:rsidRPr="00C34C69">
        <w:rPr>
          <w:sz w:val="24"/>
          <w:szCs w:val="24"/>
        </w:rPr>
        <w:t>should</w:t>
      </w:r>
      <w:proofErr w:type="spellEnd"/>
      <w:r w:rsidRPr="00C34C69">
        <w:rPr>
          <w:sz w:val="24"/>
          <w:szCs w:val="24"/>
        </w:rPr>
        <w:t xml:space="preserve"> be a free </w:t>
      </w:r>
      <w:proofErr w:type="spellStart"/>
      <w:r w:rsidRPr="00C34C69">
        <w:rPr>
          <w:sz w:val="24"/>
          <w:szCs w:val="24"/>
        </w:rPr>
        <w:t>choice</w:t>
      </w:r>
      <w:proofErr w:type="spellEnd"/>
      <w:r w:rsidRPr="00C34C69">
        <w:rPr>
          <w:sz w:val="24"/>
          <w:szCs w:val="24"/>
        </w:rPr>
        <w:t xml:space="preserve"> and </w:t>
      </w:r>
      <w:proofErr w:type="spellStart"/>
      <w:r w:rsidRPr="00C34C69">
        <w:rPr>
          <w:sz w:val="24"/>
          <w:szCs w:val="24"/>
        </w:rPr>
        <w:t>not</w:t>
      </w:r>
      <w:proofErr w:type="spellEnd"/>
      <w:r w:rsidRPr="00C34C69">
        <w:rPr>
          <w:sz w:val="24"/>
          <w:szCs w:val="24"/>
        </w:rPr>
        <w:t xml:space="preserve"> </w:t>
      </w:r>
      <w:proofErr w:type="spellStart"/>
      <w:r w:rsidRPr="00C34C69">
        <w:rPr>
          <w:sz w:val="24"/>
          <w:szCs w:val="24"/>
        </w:rPr>
        <w:t>an</w:t>
      </w:r>
      <w:proofErr w:type="spellEnd"/>
      <w:r w:rsidRPr="00C34C69">
        <w:rPr>
          <w:sz w:val="24"/>
          <w:szCs w:val="24"/>
        </w:rPr>
        <w:t xml:space="preserve"> </w:t>
      </w:r>
      <w:proofErr w:type="spellStart"/>
      <w:r w:rsidRPr="00C34C69">
        <w:rPr>
          <w:sz w:val="24"/>
          <w:szCs w:val="24"/>
        </w:rPr>
        <w:t>obligation</w:t>
      </w:r>
      <w:proofErr w:type="spellEnd"/>
      <w:r w:rsidRPr="00C34C69">
        <w:rPr>
          <w:sz w:val="24"/>
          <w:szCs w:val="24"/>
        </w:rPr>
        <w:t xml:space="preserve"> </w:t>
      </w:r>
      <w:proofErr w:type="spellStart"/>
      <w:r w:rsidRPr="00C34C69">
        <w:rPr>
          <w:sz w:val="24"/>
          <w:szCs w:val="24"/>
        </w:rPr>
        <w:t>forced</w:t>
      </w:r>
      <w:proofErr w:type="spellEnd"/>
      <w:r w:rsidRPr="00C34C69">
        <w:rPr>
          <w:sz w:val="24"/>
          <w:szCs w:val="24"/>
        </w:rPr>
        <w:t xml:space="preserve"> </w:t>
      </w:r>
      <w:proofErr w:type="spellStart"/>
      <w:r w:rsidRPr="00C34C69">
        <w:rPr>
          <w:sz w:val="24"/>
          <w:szCs w:val="24"/>
        </w:rPr>
        <w:t>by</w:t>
      </w:r>
      <w:proofErr w:type="spellEnd"/>
      <w:r w:rsidRPr="00C34C69">
        <w:rPr>
          <w:sz w:val="24"/>
          <w:szCs w:val="24"/>
        </w:rPr>
        <w:t xml:space="preserve"> </w:t>
      </w:r>
      <w:proofErr w:type="spellStart"/>
      <w:r w:rsidRPr="00C34C69">
        <w:rPr>
          <w:sz w:val="24"/>
          <w:szCs w:val="24"/>
        </w:rPr>
        <w:t>poverty</w:t>
      </w:r>
      <w:proofErr w:type="spellEnd"/>
      <w:r w:rsidRPr="00C34C69">
        <w:rPr>
          <w:sz w:val="24"/>
          <w:szCs w:val="24"/>
        </w:rPr>
        <w:t xml:space="preserve"> </w:t>
      </w:r>
      <w:proofErr w:type="spellStart"/>
      <w:r w:rsidRPr="00C34C69">
        <w:rPr>
          <w:sz w:val="24"/>
          <w:szCs w:val="24"/>
        </w:rPr>
        <w:t>or</w:t>
      </w:r>
      <w:proofErr w:type="spellEnd"/>
      <w:r w:rsidRPr="00C34C69">
        <w:rPr>
          <w:sz w:val="24"/>
          <w:szCs w:val="24"/>
        </w:rPr>
        <w:t xml:space="preserve"> </w:t>
      </w:r>
      <w:proofErr w:type="spellStart"/>
      <w:r w:rsidRPr="00C34C69">
        <w:rPr>
          <w:sz w:val="24"/>
          <w:szCs w:val="24"/>
        </w:rPr>
        <w:t>violence</w:t>
      </w:r>
      <w:proofErr w:type="spellEnd"/>
      <w:r w:rsidRPr="00C34C69">
        <w:rPr>
          <w:sz w:val="24"/>
          <w:szCs w:val="24"/>
        </w:rPr>
        <w:t xml:space="preserve">. </w:t>
      </w:r>
      <w:proofErr w:type="spellStart"/>
      <w:r w:rsidRPr="00C34C69">
        <w:rPr>
          <w:sz w:val="24"/>
          <w:szCs w:val="24"/>
        </w:rPr>
        <w:t>Until</w:t>
      </w:r>
      <w:proofErr w:type="spellEnd"/>
      <w:r w:rsidRPr="00C34C69">
        <w:rPr>
          <w:sz w:val="24"/>
          <w:szCs w:val="24"/>
        </w:rPr>
        <w:t xml:space="preserve"> </w:t>
      </w:r>
      <w:proofErr w:type="spellStart"/>
      <w:r w:rsidRPr="00C34C69">
        <w:rPr>
          <w:sz w:val="24"/>
          <w:szCs w:val="24"/>
        </w:rPr>
        <w:t>this</w:t>
      </w:r>
      <w:proofErr w:type="spellEnd"/>
      <w:r w:rsidRPr="00C34C69">
        <w:rPr>
          <w:sz w:val="24"/>
          <w:szCs w:val="24"/>
        </w:rPr>
        <w:t xml:space="preserve"> </w:t>
      </w:r>
      <w:proofErr w:type="spellStart"/>
      <w:r w:rsidRPr="00C34C69">
        <w:rPr>
          <w:sz w:val="24"/>
          <w:szCs w:val="24"/>
        </w:rPr>
        <w:t>changes</w:t>
      </w:r>
      <w:proofErr w:type="spellEnd"/>
      <w:r w:rsidRPr="00C34C69">
        <w:rPr>
          <w:sz w:val="24"/>
          <w:szCs w:val="24"/>
        </w:rPr>
        <w:t xml:space="preserve">, </w:t>
      </w:r>
      <w:proofErr w:type="spellStart"/>
      <w:r w:rsidRPr="00C34C69">
        <w:rPr>
          <w:sz w:val="24"/>
          <w:szCs w:val="24"/>
        </w:rPr>
        <w:t>we</w:t>
      </w:r>
      <w:proofErr w:type="spellEnd"/>
      <w:r w:rsidRPr="00C34C69">
        <w:rPr>
          <w:sz w:val="24"/>
          <w:szCs w:val="24"/>
        </w:rPr>
        <w:t xml:space="preserve"> </w:t>
      </w:r>
      <w:proofErr w:type="spellStart"/>
      <w:r w:rsidRPr="00C34C69">
        <w:rPr>
          <w:sz w:val="24"/>
          <w:szCs w:val="24"/>
        </w:rPr>
        <w:t>will</w:t>
      </w:r>
      <w:proofErr w:type="spellEnd"/>
      <w:r w:rsidRPr="00C34C69">
        <w:rPr>
          <w:sz w:val="24"/>
          <w:szCs w:val="24"/>
        </w:rPr>
        <w:t xml:space="preserve"> continue to </w:t>
      </w:r>
      <w:proofErr w:type="spellStart"/>
      <w:r w:rsidRPr="00C34C69">
        <w:rPr>
          <w:sz w:val="24"/>
          <w:szCs w:val="24"/>
        </w:rPr>
        <w:t>witness</w:t>
      </w:r>
      <w:proofErr w:type="spellEnd"/>
      <w:r w:rsidRPr="00C34C69">
        <w:rPr>
          <w:sz w:val="24"/>
          <w:szCs w:val="24"/>
        </w:rPr>
        <w:t xml:space="preserve"> more </w:t>
      </w:r>
      <w:proofErr w:type="spellStart"/>
      <w:r w:rsidRPr="00C34C69">
        <w:rPr>
          <w:sz w:val="24"/>
          <w:szCs w:val="24"/>
        </w:rPr>
        <w:t>caravans</w:t>
      </w:r>
      <w:proofErr w:type="spellEnd"/>
      <w:r w:rsidRPr="00C34C69">
        <w:rPr>
          <w:sz w:val="24"/>
          <w:szCs w:val="24"/>
        </w:rPr>
        <w:t xml:space="preserve">, </w:t>
      </w:r>
      <w:proofErr w:type="spellStart"/>
      <w:r w:rsidRPr="00C34C69">
        <w:rPr>
          <w:sz w:val="24"/>
          <w:szCs w:val="24"/>
        </w:rPr>
        <w:t>increased</w:t>
      </w:r>
      <w:proofErr w:type="spellEnd"/>
      <w:r w:rsidRPr="00C34C69">
        <w:rPr>
          <w:sz w:val="24"/>
          <w:szCs w:val="24"/>
        </w:rPr>
        <w:t xml:space="preserve"> </w:t>
      </w:r>
      <w:proofErr w:type="spellStart"/>
      <w:r w:rsidRPr="00C34C69">
        <w:rPr>
          <w:sz w:val="24"/>
          <w:szCs w:val="24"/>
        </w:rPr>
        <w:t>precarity</w:t>
      </w:r>
      <w:proofErr w:type="spellEnd"/>
      <w:r w:rsidRPr="00C34C69">
        <w:rPr>
          <w:sz w:val="24"/>
          <w:szCs w:val="24"/>
        </w:rPr>
        <w:t xml:space="preserve">, and more </w:t>
      </w:r>
      <w:proofErr w:type="spellStart"/>
      <w:r w:rsidRPr="00C34C69">
        <w:rPr>
          <w:sz w:val="24"/>
          <w:szCs w:val="24"/>
        </w:rPr>
        <w:t>separated</w:t>
      </w:r>
      <w:proofErr w:type="spellEnd"/>
      <w:r w:rsidRPr="00C34C69">
        <w:rPr>
          <w:sz w:val="24"/>
          <w:szCs w:val="24"/>
        </w:rPr>
        <w:t xml:space="preserve"> </w:t>
      </w:r>
      <w:proofErr w:type="spellStart"/>
      <w:r w:rsidRPr="00C34C69">
        <w:rPr>
          <w:sz w:val="24"/>
          <w:szCs w:val="24"/>
        </w:rPr>
        <w:t>families</w:t>
      </w:r>
      <w:proofErr w:type="spellEnd"/>
      <w:r w:rsidRPr="00C34C69">
        <w:rPr>
          <w:sz w:val="24"/>
          <w:szCs w:val="24"/>
        </w:rPr>
        <w:t xml:space="preserve">. As a </w:t>
      </w:r>
      <w:proofErr w:type="spellStart"/>
      <w:r w:rsidRPr="00C34C69">
        <w:rPr>
          <w:sz w:val="24"/>
          <w:szCs w:val="24"/>
        </w:rPr>
        <w:t>society</w:t>
      </w:r>
      <w:proofErr w:type="spellEnd"/>
      <w:r w:rsidRPr="00C34C69">
        <w:rPr>
          <w:sz w:val="24"/>
          <w:szCs w:val="24"/>
        </w:rPr>
        <w:t xml:space="preserve">, </w:t>
      </w:r>
      <w:proofErr w:type="spellStart"/>
      <w:r w:rsidRPr="00C34C69">
        <w:rPr>
          <w:sz w:val="24"/>
          <w:szCs w:val="24"/>
        </w:rPr>
        <w:t>we</w:t>
      </w:r>
      <w:proofErr w:type="spellEnd"/>
      <w:r w:rsidRPr="00C34C69">
        <w:rPr>
          <w:sz w:val="24"/>
          <w:szCs w:val="24"/>
        </w:rPr>
        <w:t xml:space="preserve"> </w:t>
      </w:r>
      <w:proofErr w:type="spellStart"/>
      <w:r w:rsidRPr="00C34C69">
        <w:rPr>
          <w:sz w:val="24"/>
          <w:szCs w:val="24"/>
        </w:rPr>
        <w:t>must</w:t>
      </w:r>
      <w:proofErr w:type="spellEnd"/>
      <w:r w:rsidRPr="00C34C69">
        <w:rPr>
          <w:sz w:val="24"/>
          <w:szCs w:val="24"/>
        </w:rPr>
        <w:t xml:space="preserve"> be </w:t>
      </w:r>
      <w:proofErr w:type="spellStart"/>
      <w:r w:rsidRPr="00C34C69">
        <w:rPr>
          <w:sz w:val="24"/>
          <w:szCs w:val="24"/>
        </w:rPr>
        <w:t>capable</w:t>
      </w:r>
      <w:proofErr w:type="spellEnd"/>
      <w:r w:rsidRPr="00C34C69">
        <w:rPr>
          <w:sz w:val="24"/>
          <w:szCs w:val="24"/>
        </w:rPr>
        <w:t xml:space="preserve"> of </w:t>
      </w:r>
      <w:proofErr w:type="spellStart"/>
      <w:r w:rsidRPr="00C34C69">
        <w:rPr>
          <w:sz w:val="24"/>
          <w:szCs w:val="24"/>
        </w:rPr>
        <w:t>devising</w:t>
      </w:r>
      <w:proofErr w:type="spellEnd"/>
      <w:r w:rsidRPr="00C34C69">
        <w:rPr>
          <w:sz w:val="24"/>
          <w:szCs w:val="24"/>
        </w:rPr>
        <w:t xml:space="preserve"> </w:t>
      </w:r>
      <w:proofErr w:type="spellStart"/>
      <w:r w:rsidRPr="00C34C69">
        <w:rPr>
          <w:sz w:val="24"/>
          <w:szCs w:val="24"/>
        </w:rPr>
        <w:t>solutions</w:t>
      </w:r>
      <w:proofErr w:type="spellEnd"/>
      <w:r w:rsidRPr="00C34C69">
        <w:rPr>
          <w:sz w:val="24"/>
          <w:szCs w:val="24"/>
        </w:rPr>
        <w:t xml:space="preserve"> </w:t>
      </w:r>
      <w:proofErr w:type="spellStart"/>
      <w:r w:rsidRPr="00C34C69">
        <w:rPr>
          <w:sz w:val="24"/>
          <w:szCs w:val="24"/>
        </w:rPr>
        <w:t>based</w:t>
      </w:r>
      <w:proofErr w:type="spellEnd"/>
      <w:r w:rsidRPr="00C34C69">
        <w:rPr>
          <w:sz w:val="24"/>
          <w:szCs w:val="24"/>
        </w:rPr>
        <w:t xml:space="preserve"> </w:t>
      </w:r>
      <w:proofErr w:type="spellStart"/>
      <w:r w:rsidRPr="00C34C69">
        <w:rPr>
          <w:sz w:val="24"/>
          <w:szCs w:val="24"/>
        </w:rPr>
        <w:t>on</w:t>
      </w:r>
      <w:proofErr w:type="spellEnd"/>
      <w:r w:rsidRPr="00C34C69">
        <w:rPr>
          <w:sz w:val="24"/>
          <w:szCs w:val="24"/>
        </w:rPr>
        <w:t xml:space="preserve"> dialogue, social </w:t>
      </w:r>
      <w:proofErr w:type="spellStart"/>
      <w:r w:rsidRPr="00C34C69">
        <w:rPr>
          <w:sz w:val="24"/>
          <w:szCs w:val="24"/>
        </w:rPr>
        <w:t>justice</w:t>
      </w:r>
      <w:proofErr w:type="spellEnd"/>
      <w:r w:rsidRPr="00C34C69">
        <w:rPr>
          <w:sz w:val="24"/>
          <w:szCs w:val="24"/>
        </w:rPr>
        <w:t xml:space="preserve">, and international </w:t>
      </w:r>
      <w:proofErr w:type="spellStart"/>
      <w:r w:rsidRPr="00C34C69">
        <w:rPr>
          <w:sz w:val="24"/>
          <w:szCs w:val="24"/>
        </w:rPr>
        <w:t>shared</w:t>
      </w:r>
      <w:proofErr w:type="spellEnd"/>
      <w:r w:rsidRPr="00C34C69">
        <w:rPr>
          <w:sz w:val="24"/>
          <w:szCs w:val="24"/>
        </w:rPr>
        <w:t xml:space="preserve"> </w:t>
      </w:r>
      <w:proofErr w:type="spellStart"/>
      <w:r w:rsidRPr="00C34C69">
        <w:rPr>
          <w:sz w:val="24"/>
          <w:szCs w:val="24"/>
        </w:rPr>
        <w:t>responsibility</w:t>
      </w:r>
      <w:proofErr w:type="spellEnd"/>
      <w:r w:rsidRPr="00C34C69">
        <w:rPr>
          <w:sz w:val="24"/>
          <w:szCs w:val="24"/>
        </w:rPr>
        <w:t xml:space="preserve">, </w:t>
      </w:r>
      <w:proofErr w:type="spellStart"/>
      <w:r w:rsidRPr="00C34C69">
        <w:rPr>
          <w:sz w:val="24"/>
          <w:szCs w:val="24"/>
        </w:rPr>
        <w:t>leaving</w:t>
      </w:r>
      <w:proofErr w:type="spellEnd"/>
      <w:r w:rsidRPr="00C34C69">
        <w:rPr>
          <w:sz w:val="24"/>
          <w:szCs w:val="24"/>
        </w:rPr>
        <w:t xml:space="preserve"> aside </w:t>
      </w:r>
      <w:proofErr w:type="spellStart"/>
      <w:r w:rsidRPr="00C34C69">
        <w:rPr>
          <w:sz w:val="24"/>
          <w:szCs w:val="24"/>
        </w:rPr>
        <w:t>both</w:t>
      </w:r>
      <w:proofErr w:type="spellEnd"/>
      <w:r w:rsidRPr="00C34C69">
        <w:rPr>
          <w:sz w:val="24"/>
          <w:szCs w:val="24"/>
        </w:rPr>
        <w:t xml:space="preserve"> extreme positions and </w:t>
      </w:r>
      <w:proofErr w:type="spellStart"/>
      <w:r w:rsidRPr="00C34C69">
        <w:rPr>
          <w:sz w:val="24"/>
          <w:szCs w:val="24"/>
        </w:rPr>
        <w:t>simplistic</w:t>
      </w:r>
      <w:proofErr w:type="spellEnd"/>
      <w:r w:rsidRPr="00C34C69">
        <w:rPr>
          <w:sz w:val="24"/>
          <w:szCs w:val="24"/>
        </w:rPr>
        <w:t xml:space="preserve"> narratives.</w:t>
      </w:r>
      <w:r w:rsidR="000B2D09">
        <w:br w:type="page"/>
      </w:r>
    </w:p>
    <w:p w14:paraId="1A9E2A44" w14:textId="650C30B2" w:rsidR="00C34C69" w:rsidRDefault="00C34C69" w:rsidP="00681C35">
      <w:pPr>
        <w:spacing w:before="240" w:after="240"/>
        <w:jc w:val="both"/>
        <w:rPr>
          <w:b/>
          <w:sz w:val="24"/>
          <w:szCs w:val="24"/>
        </w:rPr>
      </w:pPr>
      <w:r>
        <w:rPr>
          <w:b/>
          <w:sz w:val="24"/>
          <w:szCs w:val="24"/>
        </w:rPr>
        <w:t>6. REFERENCES</w:t>
      </w:r>
    </w:p>
    <w:p w14:paraId="41B9A2F7" w14:textId="77777777" w:rsidR="00C34C69" w:rsidRPr="00C34C69" w:rsidRDefault="00C34C69" w:rsidP="00C34C69">
      <w:pPr>
        <w:spacing w:before="240" w:after="240"/>
        <w:jc w:val="both"/>
        <w:rPr>
          <w:bCs/>
          <w:sz w:val="24"/>
          <w:szCs w:val="24"/>
        </w:rPr>
      </w:pPr>
      <w:r w:rsidRPr="00C34C69">
        <w:rPr>
          <w:bCs/>
          <w:sz w:val="24"/>
          <w:szCs w:val="24"/>
        </w:rPr>
        <w:t xml:space="preserve">Boletín Oficial del Estado. 2021. </w:t>
      </w:r>
      <w:proofErr w:type="spellStart"/>
      <w:r w:rsidRPr="00C34C69">
        <w:rPr>
          <w:bCs/>
          <w:i/>
          <w:iCs/>
          <w:sz w:val="24"/>
          <w:szCs w:val="24"/>
        </w:rPr>
        <w:t>Agreement</w:t>
      </w:r>
      <w:proofErr w:type="spellEnd"/>
      <w:r w:rsidRPr="00C34C69">
        <w:rPr>
          <w:bCs/>
          <w:i/>
          <w:iCs/>
          <w:sz w:val="24"/>
          <w:szCs w:val="24"/>
        </w:rPr>
        <w:t xml:space="preserve"> </w:t>
      </w:r>
      <w:proofErr w:type="spellStart"/>
      <w:r w:rsidRPr="00C34C69">
        <w:rPr>
          <w:bCs/>
          <w:i/>
          <w:iCs/>
          <w:sz w:val="24"/>
          <w:szCs w:val="24"/>
        </w:rPr>
        <w:t>between</w:t>
      </w:r>
      <w:proofErr w:type="spellEnd"/>
      <w:r w:rsidRPr="00C34C69">
        <w:rPr>
          <w:bCs/>
          <w:i/>
          <w:iCs/>
          <w:sz w:val="24"/>
          <w:szCs w:val="24"/>
        </w:rPr>
        <w:t xml:space="preserve"> the </w:t>
      </w:r>
      <w:proofErr w:type="spellStart"/>
      <w:r w:rsidRPr="00C34C69">
        <w:rPr>
          <w:bCs/>
          <w:i/>
          <w:iCs/>
          <w:sz w:val="24"/>
          <w:szCs w:val="24"/>
        </w:rPr>
        <w:t>Kingdom</w:t>
      </w:r>
      <w:proofErr w:type="spellEnd"/>
      <w:r w:rsidRPr="00C34C69">
        <w:rPr>
          <w:bCs/>
          <w:i/>
          <w:iCs/>
          <w:sz w:val="24"/>
          <w:szCs w:val="24"/>
        </w:rPr>
        <w:t xml:space="preserve"> of </w:t>
      </w:r>
      <w:proofErr w:type="spellStart"/>
      <w:r w:rsidRPr="00C34C69">
        <w:rPr>
          <w:bCs/>
          <w:i/>
          <w:iCs/>
          <w:sz w:val="24"/>
          <w:szCs w:val="24"/>
        </w:rPr>
        <w:t>Spain</w:t>
      </w:r>
      <w:proofErr w:type="spellEnd"/>
      <w:r w:rsidRPr="00C34C69">
        <w:rPr>
          <w:bCs/>
          <w:i/>
          <w:iCs/>
          <w:sz w:val="24"/>
          <w:szCs w:val="24"/>
        </w:rPr>
        <w:t xml:space="preserve"> and the Republic of Honduras </w:t>
      </w:r>
      <w:proofErr w:type="spellStart"/>
      <w:r w:rsidRPr="00C34C69">
        <w:rPr>
          <w:bCs/>
          <w:i/>
          <w:iCs/>
          <w:sz w:val="24"/>
          <w:szCs w:val="24"/>
        </w:rPr>
        <w:t>regarding</w:t>
      </w:r>
      <w:proofErr w:type="spellEnd"/>
      <w:r w:rsidRPr="00C34C69">
        <w:rPr>
          <w:bCs/>
          <w:i/>
          <w:iCs/>
          <w:sz w:val="24"/>
          <w:szCs w:val="24"/>
        </w:rPr>
        <w:t xml:space="preserve"> the </w:t>
      </w:r>
      <w:proofErr w:type="spellStart"/>
      <w:r w:rsidRPr="00C34C69">
        <w:rPr>
          <w:bCs/>
          <w:i/>
          <w:iCs/>
          <w:sz w:val="24"/>
          <w:szCs w:val="24"/>
        </w:rPr>
        <w:t>regulation</w:t>
      </w:r>
      <w:proofErr w:type="spellEnd"/>
      <w:r w:rsidRPr="00C34C69">
        <w:rPr>
          <w:bCs/>
          <w:i/>
          <w:iCs/>
          <w:sz w:val="24"/>
          <w:szCs w:val="24"/>
        </w:rPr>
        <w:t xml:space="preserve"> and </w:t>
      </w:r>
      <w:proofErr w:type="spellStart"/>
      <w:r w:rsidRPr="00C34C69">
        <w:rPr>
          <w:bCs/>
          <w:i/>
          <w:iCs/>
          <w:sz w:val="24"/>
          <w:szCs w:val="24"/>
        </w:rPr>
        <w:t>management</w:t>
      </w:r>
      <w:proofErr w:type="spellEnd"/>
      <w:r w:rsidRPr="00C34C69">
        <w:rPr>
          <w:bCs/>
          <w:i/>
          <w:iCs/>
          <w:sz w:val="24"/>
          <w:szCs w:val="24"/>
        </w:rPr>
        <w:t xml:space="preserve"> of labor </w:t>
      </w:r>
      <w:proofErr w:type="spellStart"/>
      <w:r w:rsidRPr="00C34C69">
        <w:rPr>
          <w:bCs/>
          <w:i/>
          <w:iCs/>
          <w:sz w:val="24"/>
          <w:szCs w:val="24"/>
        </w:rPr>
        <w:t>migration</w:t>
      </w:r>
      <w:proofErr w:type="spellEnd"/>
      <w:r w:rsidRPr="00C34C69">
        <w:rPr>
          <w:bCs/>
          <w:i/>
          <w:iCs/>
          <w:sz w:val="24"/>
          <w:szCs w:val="24"/>
        </w:rPr>
        <w:t xml:space="preserve"> </w:t>
      </w:r>
      <w:proofErr w:type="spellStart"/>
      <w:r w:rsidRPr="00C34C69">
        <w:rPr>
          <w:bCs/>
          <w:i/>
          <w:iCs/>
          <w:sz w:val="24"/>
          <w:szCs w:val="24"/>
        </w:rPr>
        <w:t>flows</w:t>
      </w:r>
      <w:proofErr w:type="spellEnd"/>
      <w:r w:rsidRPr="00C34C69">
        <w:rPr>
          <w:bCs/>
          <w:i/>
          <w:iCs/>
          <w:sz w:val="24"/>
          <w:szCs w:val="24"/>
        </w:rPr>
        <w:t xml:space="preserve"> </w:t>
      </w:r>
      <w:proofErr w:type="spellStart"/>
      <w:r w:rsidRPr="00C34C69">
        <w:rPr>
          <w:bCs/>
          <w:i/>
          <w:iCs/>
          <w:sz w:val="24"/>
          <w:szCs w:val="24"/>
        </w:rPr>
        <w:t>between</w:t>
      </w:r>
      <w:proofErr w:type="spellEnd"/>
      <w:r w:rsidRPr="00C34C69">
        <w:rPr>
          <w:bCs/>
          <w:i/>
          <w:iCs/>
          <w:sz w:val="24"/>
          <w:szCs w:val="24"/>
        </w:rPr>
        <w:t xml:space="preserve"> </w:t>
      </w:r>
      <w:proofErr w:type="spellStart"/>
      <w:r w:rsidRPr="00C34C69">
        <w:rPr>
          <w:bCs/>
          <w:i/>
          <w:iCs/>
          <w:sz w:val="24"/>
          <w:szCs w:val="24"/>
        </w:rPr>
        <w:t>both</w:t>
      </w:r>
      <w:proofErr w:type="spellEnd"/>
      <w:r w:rsidRPr="00C34C69">
        <w:rPr>
          <w:bCs/>
          <w:i/>
          <w:iCs/>
          <w:sz w:val="24"/>
          <w:szCs w:val="24"/>
        </w:rPr>
        <w:t xml:space="preserve"> </w:t>
      </w:r>
      <w:proofErr w:type="spellStart"/>
      <w:r w:rsidRPr="00C34C69">
        <w:rPr>
          <w:bCs/>
          <w:i/>
          <w:iCs/>
          <w:sz w:val="24"/>
          <w:szCs w:val="24"/>
        </w:rPr>
        <w:t>States</w:t>
      </w:r>
      <w:proofErr w:type="spellEnd"/>
      <w:r w:rsidRPr="00C34C69">
        <w:rPr>
          <w:bCs/>
          <w:i/>
          <w:iCs/>
          <w:sz w:val="24"/>
          <w:szCs w:val="24"/>
        </w:rPr>
        <w:t>.</w:t>
      </w:r>
      <w:r w:rsidRPr="00C34C69">
        <w:rPr>
          <w:bCs/>
          <w:sz w:val="24"/>
          <w:szCs w:val="24"/>
        </w:rPr>
        <w:t xml:space="preserve"> </w:t>
      </w:r>
      <w:hyperlink r:id="rId11" w:tgtFrame="_new" w:history="1">
        <w:r w:rsidRPr="00C34C69">
          <w:rPr>
            <w:rStyle w:val="Hyperlink"/>
            <w:bCs/>
            <w:sz w:val="24"/>
            <w:szCs w:val="24"/>
          </w:rPr>
          <w:t>https://www.boe.es/diario_boe/txt.php?id=BOE-A-2023-2936</w:t>
        </w:r>
      </w:hyperlink>
      <w:r w:rsidRPr="00C34C69">
        <w:rPr>
          <w:bCs/>
          <w:sz w:val="24"/>
          <w:szCs w:val="24"/>
        </w:rPr>
        <w:t>.</w:t>
      </w:r>
    </w:p>
    <w:p w14:paraId="09ADB95F" w14:textId="77777777" w:rsidR="00C34C69" w:rsidRPr="00C34C69" w:rsidRDefault="00C34C69" w:rsidP="00C34C69">
      <w:pPr>
        <w:spacing w:before="240" w:after="240"/>
        <w:jc w:val="both"/>
        <w:rPr>
          <w:bCs/>
          <w:sz w:val="24"/>
          <w:szCs w:val="24"/>
        </w:rPr>
      </w:pPr>
      <w:proofErr w:type="spellStart"/>
      <w:r w:rsidRPr="00C34C69">
        <w:rPr>
          <w:bCs/>
          <w:sz w:val="24"/>
          <w:szCs w:val="24"/>
        </w:rPr>
        <w:t>Economic</w:t>
      </w:r>
      <w:proofErr w:type="spellEnd"/>
      <w:r w:rsidRPr="00C34C69">
        <w:rPr>
          <w:bCs/>
          <w:sz w:val="24"/>
          <w:szCs w:val="24"/>
        </w:rPr>
        <w:t xml:space="preserve"> </w:t>
      </w:r>
      <w:proofErr w:type="spellStart"/>
      <w:r w:rsidRPr="00C34C69">
        <w:rPr>
          <w:bCs/>
          <w:sz w:val="24"/>
          <w:szCs w:val="24"/>
        </w:rPr>
        <w:t>Commission</w:t>
      </w:r>
      <w:proofErr w:type="spellEnd"/>
      <w:r w:rsidRPr="00C34C69">
        <w:rPr>
          <w:bCs/>
          <w:sz w:val="24"/>
          <w:szCs w:val="24"/>
        </w:rPr>
        <w:t xml:space="preserve"> for </w:t>
      </w:r>
      <w:proofErr w:type="spellStart"/>
      <w:r w:rsidRPr="00C34C69">
        <w:rPr>
          <w:bCs/>
          <w:sz w:val="24"/>
          <w:szCs w:val="24"/>
        </w:rPr>
        <w:t>Latin</w:t>
      </w:r>
      <w:proofErr w:type="spellEnd"/>
      <w:r w:rsidRPr="00C34C69">
        <w:rPr>
          <w:bCs/>
          <w:sz w:val="24"/>
          <w:szCs w:val="24"/>
        </w:rPr>
        <w:t xml:space="preserve"> </w:t>
      </w:r>
      <w:proofErr w:type="spellStart"/>
      <w:r w:rsidRPr="00C34C69">
        <w:rPr>
          <w:bCs/>
          <w:sz w:val="24"/>
          <w:szCs w:val="24"/>
        </w:rPr>
        <w:t>America</w:t>
      </w:r>
      <w:proofErr w:type="spellEnd"/>
      <w:r w:rsidRPr="00C34C69">
        <w:rPr>
          <w:bCs/>
          <w:sz w:val="24"/>
          <w:szCs w:val="24"/>
        </w:rPr>
        <w:t xml:space="preserve"> and the </w:t>
      </w:r>
      <w:proofErr w:type="spellStart"/>
      <w:r w:rsidRPr="00C34C69">
        <w:rPr>
          <w:bCs/>
          <w:sz w:val="24"/>
          <w:szCs w:val="24"/>
        </w:rPr>
        <w:t>Caribbean</w:t>
      </w:r>
      <w:proofErr w:type="spellEnd"/>
      <w:r w:rsidRPr="00C34C69">
        <w:rPr>
          <w:bCs/>
          <w:sz w:val="24"/>
          <w:szCs w:val="24"/>
        </w:rPr>
        <w:t xml:space="preserve">. 2022. </w:t>
      </w:r>
      <w:r w:rsidRPr="00C34C69">
        <w:rPr>
          <w:bCs/>
          <w:i/>
          <w:iCs/>
          <w:sz w:val="24"/>
          <w:szCs w:val="24"/>
        </w:rPr>
        <w:t xml:space="preserve">International Migration, Human Rights, and </w:t>
      </w:r>
      <w:proofErr w:type="spellStart"/>
      <w:r w:rsidRPr="00C34C69">
        <w:rPr>
          <w:bCs/>
          <w:i/>
          <w:iCs/>
          <w:sz w:val="24"/>
          <w:szCs w:val="24"/>
        </w:rPr>
        <w:t>Public</w:t>
      </w:r>
      <w:proofErr w:type="spellEnd"/>
      <w:r w:rsidRPr="00C34C69">
        <w:rPr>
          <w:bCs/>
          <w:i/>
          <w:iCs/>
          <w:sz w:val="24"/>
          <w:szCs w:val="24"/>
        </w:rPr>
        <w:t xml:space="preserve"> </w:t>
      </w:r>
      <w:proofErr w:type="spellStart"/>
      <w:r w:rsidRPr="00C34C69">
        <w:rPr>
          <w:bCs/>
          <w:i/>
          <w:iCs/>
          <w:sz w:val="24"/>
          <w:szCs w:val="24"/>
        </w:rPr>
        <w:t>Policies</w:t>
      </w:r>
      <w:proofErr w:type="spellEnd"/>
      <w:r w:rsidRPr="00C34C69">
        <w:rPr>
          <w:bCs/>
          <w:i/>
          <w:iCs/>
          <w:sz w:val="24"/>
          <w:szCs w:val="24"/>
        </w:rPr>
        <w:t xml:space="preserve">: </w:t>
      </w:r>
      <w:proofErr w:type="spellStart"/>
      <w:r w:rsidRPr="00C34C69">
        <w:rPr>
          <w:bCs/>
          <w:i/>
          <w:iCs/>
          <w:sz w:val="24"/>
          <w:szCs w:val="24"/>
        </w:rPr>
        <w:t>Advances</w:t>
      </w:r>
      <w:proofErr w:type="spellEnd"/>
      <w:r w:rsidRPr="00C34C69">
        <w:rPr>
          <w:bCs/>
          <w:i/>
          <w:iCs/>
          <w:sz w:val="24"/>
          <w:szCs w:val="24"/>
        </w:rPr>
        <w:t xml:space="preserve"> and </w:t>
      </w:r>
      <w:proofErr w:type="spellStart"/>
      <w:r w:rsidRPr="00C34C69">
        <w:rPr>
          <w:bCs/>
          <w:i/>
          <w:iCs/>
          <w:sz w:val="24"/>
          <w:szCs w:val="24"/>
        </w:rPr>
        <w:t>Challenges</w:t>
      </w:r>
      <w:proofErr w:type="spellEnd"/>
      <w:r w:rsidRPr="00C34C69">
        <w:rPr>
          <w:bCs/>
          <w:i/>
          <w:iCs/>
          <w:sz w:val="24"/>
          <w:szCs w:val="24"/>
        </w:rPr>
        <w:t xml:space="preserve"> in </w:t>
      </w:r>
      <w:proofErr w:type="spellStart"/>
      <w:r w:rsidRPr="00C34C69">
        <w:rPr>
          <w:bCs/>
          <w:i/>
          <w:iCs/>
          <w:sz w:val="24"/>
          <w:szCs w:val="24"/>
        </w:rPr>
        <w:t>Latin</w:t>
      </w:r>
      <w:proofErr w:type="spellEnd"/>
      <w:r w:rsidRPr="00C34C69">
        <w:rPr>
          <w:bCs/>
          <w:i/>
          <w:iCs/>
          <w:sz w:val="24"/>
          <w:szCs w:val="24"/>
        </w:rPr>
        <w:t xml:space="preserve"> </w:t>
      </w:r>
      <w:proofErr w:type="spellStart"/>
      <w:r w:rsidRPr="00C34C69">
        <w:rPr>
          <w:bCs/>
          <w:i/>
          <w:iCs/>
          <w:sz w:val="24"/>
          <w:szCs w:val="24"/>
        </w:rPr>
        <w:t>America</w:t>
      </w:r>
      <w:proofErr w:type="spellEnd"/>
      <w:r w:rsidRPr="00C34C69">
        <w:rPr>
          <w:bCs/>
          <w:i/>
          <w:iCs/>
          <w:sz w:val="24"/>
          <w:szCs w:val="24"/>
        </w:rPr>
        <w:t xml:space="preserve"> and the </w:t>
      </w:r>
      <w:proofErr w:type="spellStart"/>
      <w:r w:rsidRPr="00C34C69">
        <w:rPr>
          <w:bCs/>
          <w:i/>
          <w:iCs/>
          <w:sz w:val="24"/>
          <w:szCs w:val="24"/>
        </w:rPr>
        <w:t>Caribbean</w:t>
      </w:r>
      <w:proofErr w:type="spellEnd"/>
      <w:r w:rsidRPr="00C34C69">
        <w:rPr>
          <w:bCs/>
          <w:i/>
          <w:iCs/>
          <w:sz w:val="24"/>
          <w:szCs w:val="24"/>
        </w:rPr>
        <w:t>.</w:t>
      </w:r>
      <w:r w:rsidRPr="00C34C69">
        <w:rPr>
          <w:bCs/>
          <w:sz w:val="24"/>
          <w:szCs w:val="24"/>
        </w:rPr>
        <w:t xml:space="preserve"> </w:t>
      </w:r>
      <w:hyperlink r:id="rId12" w:tgtFrame="_new" w:history="1">
        <w:r w:rsidRPr="00C34C69">
          <w:rPr>
            <w:rStyle w:val="Hyperlink"/>
            <w:bCs/>
            <w:sz w:val="24"/>
            <w:szCs w:val="24"/>
          </w:rPr>
          <w:t>https://www.cepal.org</w:t>
        </w:r>
      </w:hyperlink>
      <w:r w:rsidRPr="00C34C69">
        <w:rPr>
          <w:bCs/>
          <w:sz w:val="24"/>
          <w:szCs w:val="24"/>
        </w:rPr>
        <w:t>.</w:t>
      </w:r>
    </w:p>
    <w:p w14:paraId="68AD2A9B" w14:textId="77777777" w:rsidR="00C34C69" w:rsidRPr="00C34C69" w:rsidRDefault="00C34C69" w:rsidP="00C34C69">
      <w:pPr>
        <w:spacing w:before="240" w:after="240"/>
        <w:jc w:val="both"/>
        <w:rPr>
          <w:bCs/>
          <w:sz w:val="24"/>
          <w:szCs w:val="24"/>
        </w:rPr>
      </w:pPr>
      <w:proofErr w:type="spellStart"/>
      <w:r w:rsidRPr="00C34C69">
        <w:rPr>
          <w:bCs/>
          <w:sz w:val="24"/>
          <w:szCs w:val="24"/>
        </w:rPr>
        <w:t>Federation</w:t>
      </w:r>
      <w:proofErr w:type="spellEnd"/>
      <w:r w:rsidRPr="00C34C69">
        <w:rPr>
          <w:bCs/>
          <w:sz w:val="24"/>
          <w:szCs w:val="24"/>
        </w:rPr>
        <w:t xml:space="preserve"> of </w:t>
      </w:r>
      <w:proofErr w:type="spellStart"/>
      <w:r w:rsidRPr="00C34C69">
        <w:rPr>
          <w:bCs/>
          <w:sz w:val="24"/>
          <w:szCs w:val="24"/>
        </w:rPr>
        <w:t>Agroindustry</w:t>
      </w:r>
      <w:proofErr w:type="spellEnd"/>
      <w:r w:rsidRPr="00C34C69">
        <w:rPr>
          <w:bCs/>
          <w:sz w:val="24"/>
          <w:szCs w:val="24"/>
        </w:rPr>
        <w:t xml:space="preserve"> </w:t>
      </w:r>
      <w:proofErr w:type="spellStart"/>
      <w:r w:rsidRPr="00C34C69">
        <w:rPr>
          <w:bCs/>
          <w:sz w:val="24"/>
          <w:szCs w:val="24"/>
        </w:rPr>
        <w:t>Workers</w:t>
      </w:r>
      <w:proofErr w:type="spellEnd"/>
      <w:r w:rsidRPr="00C34C69">
        <w:rPr>
          <w:bCs/>
          <w:sz w:val="24"/>
          <w:szCs w:val="24"/>
        </w:rPr>
        <w:t xml:space="preserve">’ </w:t>
      </w:r>
      <w:proofErr w:type="spellStart"/>
      <w:r w:rsidRPr="00C34C69">
        <w:rPr>
          <w:bCs/>
          <w:sz w:val="24"/>
          <w:szCs w:val="24"/>
        </w:rPr>
        <w:t>Unions</w:t>
      </w:r>
      <w:proofErr w:type="spellEnd"/>
      <w:r w:rsidRPr="00C34C69">
        <w:rPr>
          <w:bCs/>
          <w:sz w:val="24"/>
          <w:szCs w:val="24"/>
        </w:rPr>
        <w:t xml:space="preserve">. 2021. “Honduras and the </w:t>
      </w:r>
      <w:proofErr w:type="spellStart"/>
      <w:r w:rsidRPr="00C34C69">
        <w:rPr>
          <w:bCs/>
          <w:sz w:val="24"/>
          <w:szCs w:val="24"/>
        </w:rPr>
        <w:t>Immigration</w:t>
      </w:r>
      <w:proofErr w:type="spellEnd"/>
      <w:r w:rsidRPr="00C34C69">
        <w:rPr>
          <w:bCs/>
          <w:sz w:val="24"/>
          <w:szCs w:val="24"/>
        </w:rPr>
        <w:t xml:space="preserve"> Crisis.” May 3, 2021. </w:t>
      </w:r>
      <w:hyperlink r:id="rId13" w:tgtFrame="_new" w:history="1">
        <w:r w:rsidRPr="00C34C69">
          <w:rPr>
            <w:rStyle w:val="Hyperlink"/>
            <w:bCs/>
            <w:sz w:val="24"/>
            <w:szCs w:val="24"/>
          </w:rPr>
          <w:t>https://www.festagro.org/editorial/honduras-y-la-crisis-de-inmigracin</w:t>
        </w:r>
      </w:hyperlink>
      <w:r w:rsidRPr="00C34C69">
        <w:rPr>
          <w:bCs/>
          <w:sz w:val="24"/>
          <w:szCs w:val="24"/>
        </w:rPr>
        <w:t>.</w:t>
      </w:r>
    </w:p>
    <w:p w14:paraId="564865E2" w14:textId="77777777" w:rsidR="00C34C69" w:rsidRPr="00C34C69" w:rsidRDefault="00C34C69" w:rsidP="00C34C69">
      <w:pPr>
        <w:spacing w:before="240" w:after="240"/>
        <w:jc w:val="both"/>
        <w:rPr>
          <w:bCs/>
          <w:sz w:val="24"/>
          <w:szCs w:val="24"/>
        </w:rPr>
      </w:pPr>
      <w:r w:rsidRPr="00C34C69">
        <w:rPr>
          <w:bCs/>
          <w:sz w:val="24"/>
          <w:szCs w:val="24"/>
        </w:rPr>
        <w:t xml:space="preserve">International </w:t>
      </w:r>
      <w:proofErr w:type="spellStart"/>
      <w:r w:rsidRPr="00C34C69">
        <w:rPr>
          <w:bCs/>
          <w:sz w:val="24"/>
          <w:szCs w:val="24"/>
        </w:rPr>
        <w:t>Labour</w:t>
      </w:r>
      <w:proofErr w:type="spellEnd"/>
      <w:r w:rsidRPr="00C34C69">
        <w:rPr>
          <w:bCs/>
          <w:sz w:val="24"/>
          <w:szCs w:val="24"/>
        </w:rPr>
        <w:t xml:space="preserve"> </w:t>
      </w:r>
      <w:proofErr w:type="spellStart"/>
      <w:r w:rsidRPr="00C34C69">
        <w:rPr>
          <w:bCs/>
          <w:sz w:val="24"/>
          <w:szCs w:val="24"/>
        </w:rPr>
        <w:t>Organization</w:t>
      </w:r>
      <w:proofErr w:type="spellEnd"/>
      <w:r w:rsidRPr="00C34C69">
        <w:rPr>
          <w:bCs/>
          <w:sz w:val="24"/>
          <w:szCs w:val="24"/>
        </w:rPr>
        <w:t xml:space="preserve">. 2022. </w:t>
      </w:r>
      <w:r w:rsidRPr="00C34C69">
        <w:rPr>
          <w:bCs/>
          <w:i/>
          <w:iCs/>
          <w:sz w:val="24"/>
          <w:szCs w:val="24"/>
        </w:rPr>
        <w:t xml:space="preserve">Labor </w:t>
      </w:r>
      <w:proofErr w:type="spellStart"/>
      <w:r w:rsidRPr="00C34C69">
        <w:rPr>
          <w:bCs/>
          <w:i/>
          <w:iCs/>
          <w:sz w:val="24"/>
          <w:szCs w:val="24"/>
        </w:rPr>
        <w:t>Overview</w:t>
      </w:r>
      <w:proofErr w:type="spellEnd"/>
      <w:r w:rsidRPr="00C34C69">
        <w:rPr>
          <w:bCs/>
          <w:i/>
          <w:iCs/>
          <w:sz w:val="24"/>
          <w:szCs w:val="24"/>
        </w:rPr>
        <w:t xml:space="preserve"> of Central </w:t>
      </w:r>
      <w:proofErr w:type="spellStart"/>
      <w:r w:rsidRPr="00C34C69">
        <w:rPr>
          <w:bCs/>
          <w:i/>
          <w:iCs/>
          <w:sz w:val="24"/>
          <w:szCs w:val="24"/>
        </w:rPr>
        <w:t>America</w:t>
      </w:r>
      <w:proofErr w:type="spellEnd"/>
      <w:r w:rsidRPr="00C34C69">
        <w:rPr>
          <w:bCs/>
          <w:i/>
          <w:iCs/>
          <w:sz w:val="24"/>
          <w:szCs w:val="24"/>
        </w:rPr>
        <w:t xml:space="preserve"> and the </w:t>
      </w:r>
      <w:proofErr w:type="spellStart"/>
      <w:r w:rsidRPr="00C34C69">
        <w:rPr>
          <w:bCs/>
          <w:i/>
          <w:iCs/>
          <w:sz w:val="24"/>
          <w:szCs w:val="24"/>
        </w:rPr>
        <w:t>Dominican</w:t>
      </w:r>
      <w:proofErr w:type="spellEnd"/>
      <w:r w:rsidRPr="00C34C69">
        <w:rPr>
          <w:bCs/>
          <w:i/>
          <w:iCs/>
          <w:sz w:val="24"/>
          <w:szCs w:val="24"/>
        </w:rPr>
        <w:t xml:space="preserve"> Republic.</w:t>
      </w:r>
      <w:r w:rsidRPr="00C34C69">
        <w:rPr>
          <w:bCs/>
          <w:sz w:val="24"/>
          <w:szCs w:val="24"/>
        </w:rPr>
        <w:t xml:space="preserve"> ILO Regional Office. </w:t>
      </w:r>
      <w:hyperlink r:id="rId14" w:tgtFrame="_new" w:history="1">
        <w:r w:rsidRPr="00C34C69">
          <w:rPr>
            <w:rStyle w:val="Hyperlink"/>
            <w:bCs/>
            <w:sz w:val="24"/>
            <w:szCs w:val="24"/>
          </w:rPr>
          <w:t>https://www.ilo.org</w:t>
        </w:r>
      </w:hyperlink>
      <w:r w:rsidRPr="00C34C69">
        <w:rPr>
          <w:bCs/>
          <w:sz w:val="24"/>
          <w:szCs w:val="24"/>
        </w:rPr>
        <w:t>.</w:t>
      </w:r>
    </w:p>
    <w:p w14:paraId="32796652" w14:textId="77777777" w:rsidR="00C34C69" w:rsidRPr="00C34C69" w:rsidRDefault="00C34C69" w:rsidP="00C34C69">
      <w:pPr>
        <w:spacing w:before="240" w:after="240"/>
        <w:jc w:val="both"/>
        <w:rPr>
          <w:bCs/>
          <w:sz w:val="24"/>
          <w:szCs w:val="24"/>
        </w:rPr>
      </w:pPr>
      <w:r w:rsidRPr="00C34C69">
        <w:rPr>
          <w:bCs/>
          <w:sz w:val="24"/>
          <w:szCs w:val="24"/>
        </w:rPr>
        <w:t xml:space="preserve">Inter-American </w:t>
      </w:r>
      <w:proofErr w:type="spellStart"/>
      <w:r w:rsidRPr="00C34C69">
        <w:rPr>
          <w:bCs/>
          <w:sz w:val="24"/>
          <w:szCs w:val="24"/>
        </w:rPr>
        <w:t>Commission</w:t>
      </w:r>
      <w:proofErr w:type="spellEnd"/>
      <w:r w:rsidRPr="00C34C69">
        <w:rPr>
          <w:bCs/>
          <w:sz w:val="24"/>
          <w:szCs w:val="24"/>
        </w:rPr>
        <w:t xml:space="preserve"> </w:t>
      </w:r>
      <w:proofErr w:type="spellStart"/>
      <w:r w:rsidRPr="00C34C69">
        <w:rPr>
          <w:bCs/>
          <w:sz w:val="24"/>
          <w:szCs w:val="24"/>
        </w:rPr>
        <w:t>on</w:t>
      </w:r>
      <w:proofErr w:type="spellEnd"/>
      <w:r w:rsidRPr="00C34C69">
        <w:rPr>
          <w:bCs/>
          <w:sz w:val="24"/>
          <w:szCs w:val="24"/>
        </w:rPr>
        <w:t xml:space="preserve"> Human Rights. 2021. </w:t>
      </w:r>
      <w:r w:rsidRPr="00C34C69">
        <w:rPr>
          <w:bCs/>
          <w:i/>
          <w:iCs/>
          <w:sz w:val="24"/>
          <w:szCs w:val="24"/>
        </w:rPr>
        <w:t xml:space="preserve">COVID-19 and Human Rights: </w:t>
      </w:r>
      <w:proofErr w:type="spellStart"/>
      <w:r w:rsidRPr="00C34C69">
        <w:rPr>
          <w:bCs/>
          <w:i/>
          <w:iCs/>
          <w:sz w:val="24"/>
          <w:szCs w:val="24"/>
        </w:rPr>
        <w:t>Effects</w:t>
      </w:r>
      <w:proofErr w:type="spellEnd"/>
      <w:r w:rsidRPr="00C34C69">
        <w:rPr>
          <w:bCs/>
          <w:i/>
          <w:iCs/>
          <w:sz w:val="24"/>
          <w:szCs w:val="24"/>
        </w:rPr>
        <w:t xml:space="preserve"> </w:t>
      </w:r>
      <w:proofErr w:type="spellStart"/>
      <w:r w:rsidRPr="00C34C69">
        <w:rPr>
          <w:bCs/>
          <w:i/>
          <w:iCs/>
          <w:sz w:val="24"/>
          <w:szCs w:val="24"/>
        </w:rPr>
        <w:t>on</w:t>
      </w:r>
      <w:proofErr w:type="spellEnd"/>
      <w:r w:rsidRPr="00C34C69">
        <w:rPr>
          <w:bCs/>
          <w:i/>
          <w:iCs/>
          <w:sz w:val="24"/>
          <w:szCs w:val="24"/>
        </w:rPr>
        <w:t xml:space="preserve"> </w:t>
      </w:r>
      <w:proofErr w:type="spellStart"/>
      <w:r w:rsidRPr="00C34C69">
        <w:rPr>
          <w:bCs/>
          <w:i/>
          <w:iCs/>
          <w:sz w:val="24"/>
          <w:szCs w:val="24"/>
        </w:rPr>
        <w:t>Migrants</w:t>
      </w:r>
      <w:proofErr w:type="spellEnd"/>
      <w:r w:rsidRPr="00C34C69">
        <w:rPr>
          <w:bCs/>
          <w:i/>
          <w:iCs/>
          <w:sz w:val="24"/>
          <w:szCs w:val="24"/>
        </w:rPr>
        <w:t xml:space="preserve">, </w:t>
      </w:r>
      <w:proofErr w:type="spellStart"/>
      <w:r w:rsidRPr="00C34C69">
        <w:rPr>
          <w:bCs/>
          <w:i/>
          <w:iCs/>
          <w:sz w:val="24"/>
          <w:szCs w:val="24"/>
        </w:rPr>
        <w:t>Refugees</w:t>
      </w:r>
      <w:proofErr w:type="spellEnd"/>
      <w:r w:rsidRPr="00C34C69">
        <w:rPr>
          <w:bCs/>
          <w:i/>
          <w:iCs/>
          <w:sz w:val="24"/>
          <w:szCs w:val="24"/>
        </w:rPr>
        <w:t>, and Displaced Persons.</w:t>
      </w:r>
      <w:r w:rsidRPr="00C34C69">
        <w:rPr>
          <w:bCs/>
          <w:sz w:val="24"/>
          <w:szCs w:val="24"/>
        </w:rPr>
        <w:t xml:space="preserve"> </w:t>
      </w:r>
      <w:proofErr w:type="spellStart"/>
      <w:r w:rsidRPr="00C34C69">
        <w:rPr>
          <w:bCs/>
          <w:sz w:val="24"/>
          <w:szCs w:val="24"/>
        </w:rPr>
        <w:t>Organization</w:t>
      </w:r>
      <w:proofErr w:type="spellEnd"/>
      <w:r w:rsidRPr="00C34C69">
        <w:rPr>
          <w:bCs/>
          <w:sz w:val="24"/>
          <w:szCs w:val="24"/>
        </w:rPr>
        <w:t xml:space="preserve"> of American </w:t>
      </w:r>
      <w:proofErr w:type="spellStart"/>
      <w:r w:rsidRPr="00C34C69">
        <w:rPr>
          <w:bCs/>
          <w:sz w:val="24"/>
          <w:szCs w:val="24"/>
        </w:rPr>
        <w:t>States</w:t>
      </w:r>
      <w:proofErr w:type="spellEnd"/>
      <w:r w:rsidRPr="00C34C69">
        <w:rPr>
          <w:bCs/>
          <w:sz w:val="24"/>
          <w:szCs w:val="24"/>
        </w:rPr>
        <w:t xml:space="preserve">. </w:t>
      </w:r>
      <w:hyperlink r:id="rId15" w:tgtFrame="_new" w:history="1">
        <w:r w:rsidRPr="00C34C69">
          <w:rPr>
            <w:rStyle w:val="Hyperlink"/>
            <w:bCs/>
            <w:sz w:val="24"/>
            <w:szCs w:val="24"/>
          </w:rPr>
          <w:t>https://www.oas.org/es/cidh/informes/pdfs/2024/informe-honduras.pdf</w:t>
        </w:r>
      </w:hyperlink>
      <w:r w:rsidRPr="00C34C69">
        <w:rPr>
          <w:bCs/>
          <w:sz w:val="24"/>
          <w:szCs w:val="24"/>
        </w:rPr>
        <w:t>.</w:t>
      </w:r>
    </w:p>
    <w:p w14:paraId="76571BBF" w14:textId="77777777" w:rsidR="00C34C69" w:rsidRPr="00C34C69" w:rsidRDefault="00C34C69" w:rsidP="00C34C69">
      <w:pPr>
        <w:spacing w:before="240" w:after="240"/>
        <w:jc w:val="both"/>
        <w:rPr>
          <w:bCs/>
          <w:sz w:val="24"/>
          <w:szCs w:val="24"/>
        </w:rPr>
      </w:pPr>
      <w:r w:rsidRPr="00C34C69">
        <w:rPr>
          <w:bCs/>
          <w:sz w:val="24"/>
          <w:szCs w:val="24"/>
        </w:rPr>
        <w:t xml:space="preserve">International </w:t>
      </w:r>
      <w:proofErr w:type="spellStart"/>
      <w:r w:rsidRPr="00C34C69">
        <w:rPr>
          <w:bCs/>
          <w:sz w:val="24"/>
          <w:szCs w:val="24"/>
        </w:rPr>
        <w:t>Organization</w:t>
      </w:r>
      <w:proofErr w:type="spellEnd"/>
      <w:r w:rsidRPr="00C34C69">
        <w:rPr>
          <w:bCs/>
          <w:sz w:val="24"/>
          <w:szCs w:val="24"/>
        </w:rPr>
        <w:t xml:space="preserve"> for Migration. 2021a. </w:t>
      </w:r>
      <w:r w:rsidRPr="00C34C69">
        <w:rPr>
          <w:bCs/>
          <w:i/>
          <w:iCs/>
          <w:sz w:val="24"/>
          <w:szCs w:val="24"/>
        </w:rPr>
        <w:t xml:space="preserve">Political </w:t>
      </w:r>
      <w:proofErr w:type="spellStart"/>
      <w:r w:rsidRPr="00C34C69">
        <w:rPr>
          <w:bCs/>
          <w:i/>
          <w:iCs/>
          <w:sz w:val="24"/>
          <w:szCs w:val="24"/>
        </w:rPr>
        <w:t>Constitutions</w:t>
      </w:r>
      <w:proofErr w:type="spellEnd"/>
      <w:r w:rsidRPr="00C34C69">
        <w:rPr>
          <w:bCs/>
          <w:i/>
          <w:iCs/>
          <w:sz w:val="24"/>
          <w:szCs w:val="24"/>
        </w:rPr>
        <w:t xml:space="preserve"> and Migration in </w:t>
      </w:r>
      <w:proofErr w:type="spellStart"/>
      <w:r w:rsidRPr="00C34C69">
        <w:rPr>
          <w:bCs/>
          <w:i/>
          <w:iCs/>
          <w:sz w:val="24"/>
          <w:szCs w:val="24"/>
        </w:rPr>
        <w:t>Latin</w:t>
      </w:r>
      <w:proofErr w:type="spellEnd"/>
      <w:r w:rsidRPr="00C34C69">
        <w:rPr>
          <w:bCs/>
          <w:i/>
          <w:iCs/>
          <w:sz w:val="24"/>
          <w:szCs w:val="24"/>
        </w:rPr>
        <w:t xml:space="preserve"> </w:t>
      </w:r>
      <w:proofErr w:type="spellStart"/>
      <w:r w:rsidRPr="00C34C69">
        <w:rPr>
          <w:bCs/>
          <w:i/>
          <w:iCs/>
          <w:sz w:val="24"/>
          <w:szCs w:val="24"/>
        </w:rPr>
        <w:t>America</w:t>
      </w:r>
      <w:proofErr w:type="spellEnd"/>
      <w:r w:rsidRPr="00C34C69">
        <w:rPr>
          <w:bCs/>
          <w:i/>
          <w:iCs/>
          <w:sz w:val="24"/>
          <w:szCs w:val="24"/>
        </w:rPr>
        <w:t>.</w:t>
      </w:r>
      <w:r w:rsidRPr="00C34C69">
        <w:rPr>
          <w:bCs/>
          <w:sz w:val="24"/>
          <w:szCs w:val="24"/>
        </w:rPr>
        <w:t xml:space="preserve"> </w:t>
      </w:r>
      <w:hyperlink r:id="rId16" w:tgtFrame="_new" w:history="1">
        <w:r w:rsidRPr="00C34C69">
          <w:rPr>
            <w:rStyle w:val="Hyperlink"/>
            <w:bCs/>
            <w:sz w:val="24"/>
            <w:szCs w:val="24"/>
          </w:rPr>
          <w:t>https://publications.iom.int/system/files/pdf/Cuaderno12-Constituciones-Poli%CC%81ticas-Migraciones-Ame%CC%81rica-Latina.pdf</w:t>
        </w:r>
      </w:hyperlink>
      <w:r w:rsidRPr="00C34C69">
        <w:rPr>
          <w:bCs/>
          <w:sz w:val="24"/>
          <w:szCs w:val="24"/>
        </w:rPr>
        <w:t>.</w:t>
      </w:r>
    </w:p>
    <w:p w14:paraId="06D064ED" w14:textId="77777777" w:rsidR="00C34C69" w:rsidRPr="00C34C69" w:rsidRDefault="00C34C69" w:rsidP="00C34C69">
      <w:pPr>
        <w:spacing w:before="240" w:after="240"/>
        <w:jc w:val="both"/>
        <w:rPr>
          <w:bCs/>
          <w:sz w:val="24"/>
          <w:szCs w:val="24"/>
        </w:rPr>
      </w:pPr>
      <w:r w:rsidRPr="00C34C69">
        <w:rPr>
          <w:bCs/>
          <w:sz w:val="24"/>
          <w:szCs w:val="24"/>
        </w:rPr>
        <w:t xml:space="preserve">International </w:t>
      </w:r>
      <w:proofErr w:type="spellStart"/>
      <w:r w:rsidRPr="00C34C69">
        <w:rPr>
          <w:bCs/>
          <w:sz w:val="24"/>
          <w:szCs w:val="24"/>
        </w:rPr>
        <w:t>Organization</w:t>
      </w:r>
      <w:proofErr w:type="spellEnd"/>
      <w:r w:rsidRPr="00C34C69">
        <w:rPr>
          <w:bCs/>
          <w:sz w:val="24"/>
          <w:szCs w:val="24"/>
        </w:rPr>
        <w:t xml:space="preserve"> for Migration. 2021b. </w:t>
      </w:r>
      <w:proofErr w:type="spellStart"/>
      <w:r w:rsidRPr="00C34C69">
        <w:rPr>
          <w:bCs/>
          <w:i/>
          <w:iCs/>
          <w:sz w:val="24"/>
          <w:szCs w:val="24"/>
        </w:rPr>
        <w:t>Studies</w:t>
      </w:r>
      <w:proofErr w:type="spellEnd"/>
      <w:r w:rsidRPr="00C34C69">
        <w:rPr>
          <w:bCs/>
          <w:i/>
          <w:iCs/>
          <w:sz w:val="24"/>
          <w:szCs w:val="24"/>
        </w:rPr>
        <w:t xml:space="preserve"> </w:t>
      </w:r>
      <w:proofErr w:type="spellStart"/>
      <w:r w:rsidRPr="00C34C69">
        <w:rPr>
          <w:bCs/>
          <w:i/>
          <w:iCs/>
          <w:sz w:val="24"/>
          <w:szCs w:val="24"/>
        </w:rPr>
        <w:t>on</w:t>
      </w:r>
      <w:proofErr w:type="spellEnd"/>
      <w:r w:rsidRPr="00C34C69">
        <w:rPr>
          <w:bCs/>
          <w:i/>
          <w:iCs/>
          <w:sz w:val="24"/>
          <w:szCs w:val="24"/>
        </w:rPr>
        <w:t xml:space="preserve"> Labor Migration in Honduras.</w:t>
      </w:r>
      <w:r w:rsidRPr="00C34C69">
        <w:rPr>
          <w:bCs/>
          <w:sz w:val="24"/>
          <w:szCs w:val="24"/>
        </w:rPr>
        <w:t xml:space="preserve"> </w:t>
      </w:r>
      <w:hyperlink r:id="rId17" w:tgtFrame="_new" w:history="1">
        <w:r w:rsidRPr="00C34C69">
          <w:rPr>
            <w:rStyle w:val="Hyperlink"/>
            <w:bCs/>
            <w:sz w:val="24"/>
            <w:szCs w:val="24"/>
          </w:rPr>
          <w:t>https://nortedecentroamerica.iom.int/sites/g/files/tmzbdl1276/files/documents/estudio-sobre-la-migracion-laboral-en-honduras-14.03.22.pdf</w:t>
        </w:r>
      </w:hyperlink>
      <w:r w:rsidRPr="00C34C69">
        <w:rPr>
          <w:bCs/>
          <w:sz w:val="24"/>
          <w:szCs w:val="24"/>
        </w:rPr>
        <w:t>.</w:t>
      </w:r>
    </w:p>
    <w:p w14:paraId="03BC995D" w14:textId="77777777" w:rsidR="00C34C69" w:rsidRPr="00C34C69" w:rsidRDefault="00C34C69" w:rsidP="00C34C69">
      <w:pPr>
        <w:spacing w:before="240" w:after="240"/>
        <w:jc w:val="both"/>
        <w:rPr>
          <w:bCs/>
          <w:sz w:val="24"/>
          <w:szCs w:val="24"/>
        </w:rPr>
      </w:pPr>
      <w:r w:rsidRPr="00C34C69">
        <w:rPr>
          <w:bCs/>
          <w:sz w:val="24"/>
          <w:szCs w:val="24"/>
        </w:rPr>
        <w:t xml:space="preserve">International </w:t>
      </w:r>
      <w:proofErr w:type="spellStart"/>
      <w:r w:rsidRPr="00C34C69">
        <w:rPr>
          <w:bCs/>
          <w:sz w:val="24"/>
          <w:szCs w:val="24"/>
        </w:rPr>
        <w:t>Organization</w:t>
      </w:r>
      <w:proofErr w:type="spellEnd"/>
      <w:r w:rsidRPr="00C34C69">
        <w:rPr>
          <w:bCs/>
          <w:sz w:val="24"/>
          <w:szCs w:val="24"/>
        </w:rPr>
        <w:t xml:space="preserve"> for Migration. 2023. </w:t>
      </w:r>
      <w:proofErr w:type="spellStart"/>
      <w:r w:rsidRPr="00C34C69">
        <w:rPr>
          <w:bCs/>
          <w:i/>
          <w:iCs/>
          <w:sz w:val="24"/>
          <w:szCs w:val="24"/>
        </w:rPr>
        <w:t>National</w:t>
      </w:r>
      <w:proofErr w:type="spellEnd"/>
      <w:r w:rsidRPr="00C34C69">
        <w:rPr>
          <w:bCs/>
          <w:i/>
          <w:iCs/>
          <w:sz w:val="24"/>
          <w:szCs w:val="24"/>
        </w:rPr>
        <w:t xml:space="preserve"> Migration and </w:t>
      </w:r>
      <w:proofErr w:type="spellStart"/>
      <w:r w:rsidRPr="00C34C69">
        <w:rPr>
          <w:bCs/>
          <w:i/>
          <w:iCs/>
          <w:sz w:val="24"/>
          <w:szCs w:val="24"/>
        </w:rPr>
        <w:t>Remittances</w:t>
      </w:r>
      <w:proofErr w:type="spellEnd"/>
      <w:r w:rsidRPr="00C34C69">
        <w:rPr>
          <w:bCs/>
          <w:i/>
          <w:iCs/>
          <w:sz w:val="24"/>
          <w:szCs w:val="24"/>
        </w:rPr>
        <w:t xml:space="preserve"> </w:t>
      </w:r>
      <w:proofErr w:type="spellStart"/>
      <w:r w:rsidRPr="00C34C69">
        <w:rPr>
          <w:bCs/>
          <w:i/>
          <w:iCs/>
          <w:sz w:val="24"/>
          <w:szCs w:val="24"/>
        </w:rPr>
        <w:t>Survey</w:t>
      </w:r>
      <w:proofErr w:type="spellEnd"/>
      <w:r w:rsidRPr="00C34C69">
        <w:rPr>
          <w:bCs/>
          <w:i/>
          <w:iCs/>
          <w:sz w:val="24"/>
          <w:szCs w:val="24"/>
        </w:rPr>
        <w:t>: Honduras 2023.</w:t>
      </w:r>
      <w:r w:rsidRPr="00C34C69">
        <w:rPr>
          <w:bCs/>
          <w:sz w:val="24"/>
          <w:szCs w:val="24"/>
        </w:rPr>
        <w:t xml:space="preserve"> IOM Honduras. </w:t>
      </w:r>
      <w:hyperlink r:id="rId18" w:tgtFrame="_new" w:history="1">
        <w:r w:rsidRPr="00C34C69">
          <w:rPr>
            <w:rStyle w:val="Hyperlink"/>
            <w:bCs/>
            <w:sz w:val="24"/>
            <w:szCs w:val="24"/>
          </w:rPr>
          <w:t>https://www.oim.org.hn</w:t>
        </w:r>
      </w:hyperlink>
      <w:r w:rsidRPr="00C34C69">
        <w:rPr>
          <w:bCs/>
          <w:sz w:val="24"/>
          <w:szCs w:val="24"/>
        </w:rPr>
        <w:t>.</w:t>
      </w:r>
    </w:p>
    <w:p w14:paraId="75544046" w14:textId="77777777" w:rsidR="00C34C69" w:rsidRPr="00C34C69" w:rsidRDefault="00C34C69" w:rsidP="00C34C69">
      <w:pPr>
        <w:spacing w:before="240" w:after="240"/>
        <w:jc w:val="both"/>
        <w:rPr>
          <w:bCs/>
          <w:sz w:val="24"/>
          <w:szCs w:val="24"/>
        </w:rPr>
      </w:pPr>
      <w:r w:rsidRPr="00C34C69">
        <w:rPr>
          <w:bCs/>
          <w:sz w:val="24"/>
          <w:szCs w:val="24"/>
        </w:rPr>
        <w:t xml:space="preserve">International </w:t>
      </w:r>
      <w:proofErr w:type="spellStart"/>
      <w:r w:rsidRPr="00C34C69">
        <w:rPr>
          <w:bCs/>
          <w:sz w:val="24"/>
          <w:szCs w:val="24"/>
        </w:rPr>
        <w:t>Organization</w:t>
      </w:r>
      <w:proofErr w:type="spellEnd"/>
      <w:r w:rsidRPr="00C34C69">
        <w:rPr>
          <w:bCs/>
          <w:sz w:val="24"/>
          <w:szCs w:val="24"/>
        </w:rPr>
        <w:t xml:space="preserve"> for Migration and Secretariat of </w:t>
      </w:r>
      <w:proofErr w:type="spellStart"/>
      <w:r w:rsidRPr="00C34C69">
        <w:rPr>
          <w:bCs/>
          <w:sz w:val="24"/>
          <w:szCs w:val="24"/>
        </w:rPr>
        <w:t>State</w:t>
      </w:r>
      <w:proofErr w:type="spellEnd"/>
      <w:r w:rsidRPr="00C34C69">
        <w:rPr>
          <w:bCs/>
          <w:sz w:val="24"/>
          <w:szCs w:val="24"/>
        </w:rPr>
        <w:t xml:space="preserve"> in the Office of Social </w:t>
      </w:r>
      <w:proofErr w:type="spellStart"/>
      <w:r w:rsidRPr="00C34C69">
        <w:rPr>
          <w:bCs/>
          <w:sz w:val="24"/>
          <w:szCs w:val="24"/>
        </w:rPr>
        <w:t>Development</w:t>
      </w:r>
      <w:proofErr w:type="spellEnd"/>
      <w:r w:rsidRPr="00C34C69">
        <w:rPr>
          <w:bCs/>
          <w:sz w:val="24"/>
          <w:szCs w:val="24"/>
        </w:rPr>
        <w:t xml:space="preserve">. 2023. </w:t>
      </w:r>
      <w:proofErr w:type="spellStart"/>
      <w:r w:rsidRPr="00C34C69">
        <w:rPr>
          <w:bCs/>
          <w:i/>
          <w:iCs/>
          <w:sz w:val="24"/>
          <w:szCs w:val="24"/>
        </w:rPr>
        <w:t>National</w:t>
      </w:r>
      <w:proofErr w:type="spellEnd"/>
      <w:r w:rsidRPr="00C34C69">
        <w:rPr>
          <w:bCs/>
          <w:i/>
          <w:iCs/>
          <w:sz w:val="24"/>
          <w:szCs w:val="24"/>
        </w:rPr>
        <w:t xml:space="preserve"> Migration and </w:t>
      </w:r>
      <w:proofErr w:type="spellStart"/>
      <w:r w:rsidRPr="00C34C69">
        <w:rPr>
          <w:bCs/>
          <w:i/>
          <w:iCs/>
          <w:sz w:val="24"/>
          <w:szCs w:val="24"/>
        </w:rPr>
        <w:t>Remittances</w:t>
      </w:r>
      <w:proofErr w:type="spellEnd"/>
      <w:r w:rsidRPr="00C34C69">
        <w:rPr>
          <w:bCs/>
          <w:i/>
          <w:iCs/>
          <w:sz w:val="24"/>
          <w:szCs w:val="24"/>
        </w:rPr>
        <w:t xml:space="preserve"> </w:t>
      </w:r>
      <w:proofErr w:type="spellStart"/>
      <w:r w:rsidRPr="00C34C69">
        <w:rPr>
          <w:bCs/>
          <w:i/>
          <w:iCs/>
          <w:sz w:val="24"/>
          <w:szCs w:val="24"/>
        </w:rPr>
        <w:t>Survey</w:t>
      </w:r>
      <w:proofErr w:type="spellEnd"/>
      <w:r w:rsidRPr="00C34C69">
        <w:rPr>
          <w:bCs/>
          <w:i/>
          <w:iCs/>
          <w:sz w:val="24"/>
          <w:szCs w:val="24"/>
        </w:rPr>
        <w:t xml:space="preserve"> Honduras 2023.</w:t>
      </w:r>
      <w:r w:rsidRPr="00C34C69">
        <w:rPr>
          <w:bCs/>
          <w:sz w:val="24"/>
          <w:szCs w:val="24"/>
        </w:rPr>
        <w:t xml:space="preserve"> </w:t>
      </w:r>
      <w:hyperlink r:id="rId19" w:tgtFrame="_new" w:history="1">
        <w:r w:rsidRPr="00C34C69">
          <w:rPr>
            <w:rStyle w:val="Hyperlink"/>
            <w:bCs/>
            <w:sz w:val="24"/>
            <w:szCs w:val="24"/>
          </w:rPr>
          <w:t>https://repositorio-chepes.sedesol.gob.hn/server/api/core/bitstreams/4fa1da29-638d-4507-b52b-6b80db562e3b/content</w:t>
        </w:r>
      </w:hyperlink>
      <w:r w:rsidRPr="00C34C69">
        <w:rPr>
          <w:bCs/>
          <w:sz w:val="24"/>
          <w:szCs w:val="24"/>
        </w:rPr>
        <w:t>.</w:t>
      </w:r>
    </w:p>
    <w:p w14:paraId="3C32C62D" w14:textId="77777777" w:rsidR="00C34C69" w:rsidRPr="00C34C69" w:rsidRDefault="00C34C69" w:rsidP="00C34C69">
      <w:pPr>
        <w:spacing w:before="240" w:after="240"/>
        <w:jc w:val="both"/>
        <w:rPr>
          <w:bCs/>
          <w:sz w:val="24"/>
          <w:szCs w:val="24"/>
        </w:rPr>
      </w:pPr>
      <w:proofErr w:type="spellStart"/>
      <w:r w:rsidRPr="00C34C69">
        <w:rPr>
          <w:bCs/>
          <w:sz w:val="24"/>
          <w:szCs w:val="24"/>
        </w:rPr>
        <w:t>National</w:t>
      </w:r>
      <w:proofErr w:type="spellEnd"/>
      <w:r w:rsidRPr="00C34C69">
        <w:rPr>
          <w:bCs/>
          <w:sz w:val="24"/>
          <w:szCs w:val="24"/>
        </w:rPr>
        <w:t xml:space="preserve"> </w:t>
      </w:r>
      <w:proofErr w:type="spellStart"/>
      <w:r w:rsidRPr="00C34C69">
        <w:rPr>
          <w:bCs/>
          <w:sz w:val="24"/>
          <w:szCs w:val="24"/>
        </w:rPr>
        <w:t>Institute</w:t>
      </w:r>
      <w:proofErr w:type="spellEnd"/>
      <w:r w:rsidRPr="00C34C69">
        <w:rPr>
          <w:bCs/>
          <w:sz w:val="24"/>
          <w:szCs w:val="24"/>
        </w:rPr>
        <w:t xml:space="preserve"> of </w:t>
      </w:r>
      <w:proofErr w:type="spellStart"/>
      <w:r w:rsidRPr="00C34C69">
        <w:rPr>
          <w:bCs/>
          <w:sz w:val="24"/>
          <w:szCs w:val="24"/>
        </w:rPr>
        <w:t>Statistics</w:t>
      </w:r>
      <w:proofErr w:type="spellEnd"/>
      <w:r w:rsidRPr="00C34C69">
        <w:rPr>
          <w:bCs/>
          <w:sz w:val="24"/>
          <w:szCs w:val="24"/>
        </w:rPr>
        <w:t xml:space="preserve">. 2023a. “The INE Shares </w:t>
      </w:r>
      <w:proofErr w:type="spellStart"/>
      <w:r w:rsidRPr="00C34C69">
        <w:rPr>
          <w:bCs/>
          <w:sz w:val="24"/>
          <w:szCs w:val="24"/>
        </w:rPr>
        <w:t>Significant</w:t>
      </w:r>
      <w:proofErr w:type="spellEnd"/>
      <w:r w:rsidRPr="00C34C69">
        <w:rPr>
          <w:bCs/>
          <w:sz w:val="24"/>
          <w:szCs w:val="24"/>
        </w:rPr>
        <w:t xml:space="preserve"> </w:t>
      </w:r>
      <w:proofErr w:type="spellStart"/>
      <w:r w:rsidRPr="00C34C69">
        <w:rPr>
          <w:bCs/>
          <w:sz w:val="24"/>
          <w:szCs w:val="24"/>
        </w:rPr>
        <w:t>Achievements</w:t>
      </w:r>
      <w:proofErr w:type="spellEnd"/>
      <w:r w:rsidRPr="00C34C69">
        <w:rPr>
          <w:bCs/>
          <w:sz w:val="24"/>
          <w:szCs w:val="24"/>
        </w:rPr>
        <w:t xml:space="preserve"> in </w:t>
      </w:r>
      <w:proofErr w:type="spellStart"/>
      <w:r w:rsidRPr="00C34C69">
        <w:rPr>
          <w:bCs/>
          <w:sz w:val="24"/>
          <w:szCs w:val="24"/>
        </w:rPr>
        <w:t>Poverty</w:t>
      </w:r>
      <w:proofErr w:type="spellEnd"/>
      <w:r w:rsidRPr="00C34C69">
        <w:rPr>
          <w:bCs/>
          <w:sz w:val="24"/>
          <w:szCs w:val="24"/>
        </w:rPr>
        <w:t xml:space="preserve"> </w:t>
      </w:r>
      <w:proofErr w:type="spellStart"/>
      <w:r w:rsidRPr="00C34C69">
        <w:rPr>
          <w:bCs/>
          <w:sz w:val="24"/>
          <w:szCs w:val="24"/>
        </w:rPr>
        <w:t>Reduction</w:t>
      </w:r>
      <w:proofErr w:type="spellEnd"/>
      <w:r w:rsidRPr="00C34C69">
        <w:rPr>
          <w:bCs/>
          <w:sz w:val="24"/>
          <w:szCs w:val="24"/>
        </w:rPr>
        <w:t xml:space="preserve"> in Honduras.” </w:t>
      </w:r>
      <w:proofErr w:type="spellStart"/>
      <w:r w:rsidRPr="00C34C69">
        <w:rPr>
          <w:bCs/>
          <w:sz w:val="24"/>
          <w:szCs w:val="24"/>
        </w:rPr>
        <w:t>December</w:t>
      </w:r>
      <w:proofErr w:type="spellEnd"/>
      <w:r w:rsidRPr="00C34C69">
        <w:rPr>
          <w:bCs/>
          <w:sz w:val="24"/>
          <w:szCs w:val="24"/>
        </w:rPr>
        <w:t xml:space="preserve"> 5, 2023. </w:t>
      </w:r>
      <w:hyperlink r:id="rId20" w:tgtFrame="_new" w:history="1">
        <w:r w:rsidRPr="00C34C69">
          <w:rPr>
            <w:rStyle w:val="Hyperlink"/>
            <w:bCs/>
            <w:sz w:val="24"/>
            <w:szCs w:val="24"/>
          </w:rPr>
          <w:t>https://temp.ine.gob.hn/2023/12/05/el-instituto-nacional-de-estadistica-ine-socializa-logros-significativos-en-la-reduccion-de-la-pobreza-en-honduras/</w:t>
        </w:r>
      </w:hyperlink>
      <w:r w:rsidRPr="00C34C69">
        <w:rPr>
          <w:bCs/>
          <w:sz w:val="24"/>
          <w:szCs w:val="24"/>
        </w:rPr>
        <w:t>.</w:t>
      </w:r>
    </w:p>
    <w:p w14:paraId="02E972DC" w14:textId="77777777" w:rsidR="00C34C69" w:rsidRPr="00C34C69" w:rsidRDefault="00C34C69" w:rsidP="00C34C69">
      <w:pPr>
        <w:spacing w:before="240" w:after="240"/>
        <w:jc w:val="both"/>
        <w:rPr>
          <w:bCs/>
          <w:sz w:val="24"/>
          <w:szCs w:val="24"/>
        </w:rPr>
      </w:pPr>
      <w:proofErr w:type="spellStart"/>
      <w:r w:rsidRPr="00C34C69">
        <w:rPr>
          <w:bCs/>
          <w:sz w:val="24"/>
          <w:szCs w:val="24"/>
        </w:rPr>
        <w:t>National</w:t>
      </w:r>
      <w:proofErr w:type="spellEnd"/>
      <w:r w:rsidRPr="00C34C69">
        <w:rPr>
          <w:bCs/>
          <w:sz w:val="24"/>
          <w:szCs w:val="24"/>
        </w:rPr>
        <w:t xml:space="preserve"> </w:t>
      </w:r>
      <w:proofErr w:type="spellStart"/>
      <w:r w:rsidRPr="00C34C69">
        <w:rPr>
          <w:bCs/>
          <w:sz w:val="24"/>
          <w:szCs w:val="24"/>
        </w:rPr>
        <w:t>Institute</w:t>
      </w:r>
      <w:proofErr w:type="spellEnd"/>
      <w:r w:rsidRPr="00C34C69">
        <w:rPr>
          <w:bCs/>
          <w:sz w:val="24"/>
          <w:szCs w:val="24"/>
        </w:rPr>
        <w:t xml:space="preserve"> of </w:t>
      </w:r>
      <w:proofErr w:type="spellStart"/>
      <w:r w:rsidRPr="00C34C69">
        <w:rPr>
          <w:bCs/>
          <w:sz w:val="24"/>
          <w:szCs w:val="24"/>
        </w:rPr>
        <w:t>Statistics</w:t>
      </w:r>
      <w:proofErr w:type="spellEnd"/>
      <w:r w:rsidRPr="00C34C69">
        <w:rPr>
          <w:bCs/>
          <w:sz w:val="24"/>
          <w:szCs w:val="24"/>
        </w:rPr>
        <w:t xml:space="preserve"> of Honduras. 2023b. </w:t>
      </w:r>
      <w:r w:rsidRPr="00C34C69">
        <w:rPr>
          <w:bCs/>
          <w:i/>
          <w:iCs/>
          <w:sz w:val="24"/>
          <w:szCs w:val="24"/>
        </w:rPr>
        <w:t xml:space="preserve">Permanent </w:t>
      </w:r>
      <w:proofErr w:type="spellStart"/>
      <w:r w:rsidRPr="00C34C69">
        <w:rPr>
          <w:bCs/>
          <w:i/>
          <w:iCs/>
          <w:sz w:val="24"/>
          <w:szCs w:val="24"/>
        </w:rPr>
        <w:t>Household</w:t>
      </w:r>
      <w:proofErr w:type="spellEnd"/>
      <w:r w:rsidRPr="00C34C69">
        <w:rPr>
          <w:bCs/>
          <w:i/>
          <w:iCs/>
          <w:sz w:val="24"/>
          <w:szCs w:val="24"/>
        </w:rPr>
        <w:t xml:space="preserve"> </w:t>
      </w:r>
      <w:proofErr w:type="spellStart"/>
      <w:r w:rsidRPr="00C34C69">
        <w:rPr>
          <w:bCs/>
          <w:i/>
          <w:iCs/>
          <w:sz w:val="24"/>
          <w:szCs w:val="24"/>
        </w:rPr>
        <w:t>Survey</w:t>
      </w:r>
      <w:proofErr w:type="spellEnd"/>
      <w:r w:rsidRPr="00C34C69">
        <w:rPr>
          <w:bCs/>
          <w:i/>
          <w:iCs/>
          <w:sz w:val="24"/>
          <w:szCs w:val="24"/>
        </w:rPr>
        <w:t xml:space="preserve"> for </w:t>
      </w:r>
      <w:proofErr w:type="spellStart"/>
      <w:r w:rsidRPr="00C34C69">
        <w:rPr>
          <w:bCs/>
          <w:i/>
          <w:iCs/>
          <w:sz w:val="24"/>
          <w:szCs w:val="24"/>
        </w:rPr>
        <w:t>Multiple</w:t>
      </w:r>
      <w:proofErr w:type="spellEnd"/>
      <w:r w:rsidRPr="00C34C69">
        <w:rPr>
          <w:bCs/>
          <w:i/>
          <w:iCs/>
          <w:sz w:val="24"/>
          <w:szCs w:val="24"/>
        </w:rPr>
        <w:t xml:space="preserve"> </w:t>
      </w:r>
      <w:proofErr w:type="spellStart"/>
      <w:r w:rsidRPr="00C34C69">
        <w:rPr>
          <w:bCs/>
          <w:i/>
          <w:iCs/>
          <w:sz w:val="24"/>
          <w:szCs w:val="24"/>
        </w:rPr>
        <w:t>Purposes</w:t>
      </w:r>
      <w:proofErr w:type="spellEnd"/>
      <w:r w:rsidRPr="00C34C69">
        <w:rPr>
          <w:bCs/>
          <w:i/>
          <w:iCs/>
          <w:sz w:val="24"/>
          <w:szCs w:val="24"/>
        </w:rPr>
        <w:t xml:space="preserve"> (EPHPM).</w:t>
      </w:r>
      <w:r w:rsidRPr="00C34C69">
        <w:rPr>
          <w:bCs/>
          <w:sz w:val="24"/>
          <w:szCs w:val="24"/>
        </w:rPr>
        <w:t xml:space="preserve"> </w:t>
      </w:r>
      <w:hyperlink r:id="rId21" w:tgtFrame="_new" w:history="1">
        <w:r w:rsidRPr="00C34C69">
          <w:rPr>
            <w:rStyle w:val="Hyperlink"/>
            <w:bCs/>
            <w:sz w:val="24"/>
            <w:szCs w:val="24"/>
          </w:rPr>
          <w:t>https://www.ine.gob.hn</w:t>
        </w:r>
      </w:hyperlink>
      <w:r w:rsidRPr="00C34C69">
        <w:rPr>
          <w:bCs/>
          <w:sz w:val="24"/>
          <w:szCs w:val="24"/>
        </w:rPr>
        <w:t>.</w:t>
      </w:r>
    </w:p>
    <w:p w14:paraId="50E8127A" w14:textId="77777777" w:rsidR="00C34C69" w:rsidRPr="00C34C69" w:rsidRDefault="00C34C69" w:rsidP="00C34C69">
      <w:pPr>
        <w:spacing w:before="240" w:after="240"/>
        <w:jc w:val="both"/>
        <w:rPr>
          <w:bCs/>
          <w:sz w:val="24"/>
          <w:szCs w:val="24"/>
        </w:rPr>
      </w:pPr>
      <w:r w:rsidRPr="00C34C69">
        <w:rPr>
          <w:bCs/>
          <w:sz w:val="24"/>
          <w:szCs w:val="24"/>
        </w:rPr>
        <w:t xml:space="preserve">Office of the United </w:t>
      </w:r>
      <w:proofErr w:type="spellStart"/>
      <w:r w:rsidRPr="00C34C69">
        <w:rPr>
          <w:bCs/>
          <w:sz w:val="24"/>
          <w:szCs w:val="24"/>
        </w:rPr>
        <w:t>Nations</w:t>
      </w:r>
      <w:proofErr w:type="spellEnd"/>
      <w:r w:rsidRPr="00C34C69">
        <w:rPr>
          <w:bCs/>
          <w:sz w:val="24"/>
          <w:szCs w:val="24"/>
        </w:rPr>
        <w:t xml:space="preserve"> High </w:t>
      </w:r>
      <w:proofErr w:type="spellStart"/>
      <w:r w:rsidRPr="00C34C69">
        <w:rPr>
          <w:bCs/>
          <w:sz w:val="24"/>
          <w:szCs w:val="24"/>
        </w:rPr>
        <w:t>Commissioner</w:t>
      </w:r>
      <w:proofErr w:type="spellEnd"/>
      <w:r w:rsidRPr="00C34C69">
        <w:rPr>
          <w:bCs/>
          <w:sz w:val="24"/>
          <w:szCs w:val="24"/>
        </w:rPr>
        <w:t xml:space="preserve"> for Human Rights. </w:t>
      </w:r>
      <w:proofErr w:type="spellStart"/>
      <w:r w:rsidRPr="00C34C69">
        <w:rPr>
          <w:bCs/>
          <w:sz w:val="24"/>
          <w:szCs w:val="24"/>
        </w:rPr>
        <w:t>n.d</w:t>
      </w:r>
      <w:proofErr w:type="spellEnd"/>
      <w:r w:rsidRPr="00C34C69">
        <w:rPr>
          <w:bCs/>
          <w:sz w:val="24"/>
          <w:szCs w:val="24"/>
        </w:rPr>
        <w:t xml:space="preserve">. </w:t>
      </w:r>
      <w:r w:rsidRPr="00C34C69">
        <w:rPr>
          <w:bCs/>
          <w:i/>
          <w:iCs/>
          <w:sz w:val="24"/>
          <w:szCs w:val="24"/>
        </w:rPr>
        <w:t xml:space="preserve">Country </w:t>
      </w:r>
      <w:proofErr w:type="spellStart"/>
      <w:r w:rsidRPr="00C34C69">
        <w:rPr>
          <w:bCs/>
          <w:i/>
          <w:iCs/>
          <w:sz w:val="24"/>
          <w:szCs w:val="24"/>
        </w:rPr>
        <w:t>Reports</w:t>
      </w:r>
      <w:proofErr w:type="spellEnd"/>
      <w:r w:rsidRPr="00C34C69">
        <w:rPr>
          <w:bCs/>
          <w:i/>
          <w:iCs/>
          <w:sz w:val="24"/>
          <w:szCs w:val="24"/>
        </w:rPr>
        <w:t>: Honduras.</w:t>
      </w:r>
      <w:r w:rsidRPr="00C34C69">
        <w:rPr>
          <w:bCs/>
          <w:sz w:val="24"/>
          <w:szCs w:val="24"/>
        </w:rPr>
        <w:t xml:space="preserve"> </w:t>
      </w:r>
      <w:hyperlink r:id="rId22" w:tgtFrame="_new" w:history="1">
        <w:r w:rsidRPr="00C34C69">
          <w:rPr>
            <w:rStyle w:val="Hyperlink"/>
            <w:bCs/>
            <w:sz w:val="24"/>
            <w:szCs w:val="24"/>
          </w:rPr>
          <w:t>https://www.ohchr.org/es/countries/honduras</w:t>
        </w:r>
      </w:hyperlink>
      <w:r w:rsidRPr="00C34C69">
        <w:rPr>
          <w:bCs/>
          <w:sz w:val="24"/>
          <w:szCs w:val="24"/>
        </w:rPr>
        <w:t>.</w:t>
      </w:r>
    </w:p>
    <w:p w14:paraId="7219A0C5" w14:textId="77777777" w:rsidR="00C34C69" w:rsidRPr="00C34C69" w:rsidRDefault="00C34C69" w:rsidP="00C34C69">
      <w:pPr>
        <w:spacing w:before="240" w:after="240"/>
        <w:jc w:val="both"/>
        <w:rPr>
          <w:bCs/>
          <w:sz w:val="24"/>
          <w:szCs w:val="24"/>
        </w:rPr>
      </w:pPr>
      <w:r w:rsidRPr="00C34C69">
        <w:rPr>
          <w:bCs/>
          <w:sz w:val="24"/>
          <w:szCs w:val="24"/>
        </w:rPr>
        <w:t xml:space="preserve">Office of the United </w:t>
      </w:r>
      <w:proofErr w:type="spellStart"/>
      <w:r w:rsidRPr="00C34C69">
        <w:rPr>
          <w:bCs/>
          <w:sz w:val="24"/>
          <w:szCs w:val="24"/>
        </w:rPr>
        <w:t>Nations</w:t>
      </w:r>
      <w:proofErr w:type="spellEnd"/>
      <w:r w:rsidRPr="00C34C69">
        <w:rPr>
          <w:bCs/>
          <w:sz w:val="24"/>
          <w:szCs w:val="24"/>
        </w:rPr>
        <w:t xml:space="preserve"> High </w:t>
      </w:r>
      <w:proofErr w:type="spellStart"/>
      <w:r w:rsidRPr="00C34C69">
        <w:rPr>
          <w:bCs/>
          <w:sz w:val="24"/>
          <w:szCs w:val="24"/>
        </w:rPr>
        <w:t>Commissioner</w:t>
      </w:r>
      <w:proofErr w:type="spellEnd"/>
      <w:r w:rsidRPr="00C34C69">
        <w:rPr>
          <w:bCs/>
          <w:sz w:val="24"/>
          <w:szCs w:val="24"/>
        </w:rPr>
        <w:t xml:space="preserve"> for Human Rights. 2023. </w:t>
      </w:r>
      <w:proofErr w:type="spellStart"/>
      <w:r w:rsidRPr="00C34C69">
        <w:rPr>
          <w:bCs/>
          <w:i/>
          <w:iCs/>
          <w:sz w:val="24"/>
          <w:szCs w:val="24"/>
        </w:rPr>
        <w:t>Report</w:t>
      </w:r>
      <w:proofErr w:type="spellEnd"/>
      <w:r w:rsidRPr="00C34C69">
        <w:rPr>
          <w:bCs/>
          <w:i/>
          <w:iCs/>
          <w:sz w:val="24"/>
          <w:szCs w:val="24"/>
        </w:rPr>
        <w:t xml:space="preserve"> </w:t>
      </w:r>
      <w:proofErr w:type="spellStart"/>
      <w:r w:rsidRPr="00C34C69">
        <w:rPr>
          <w:bCs/>
          <w:i/>
          <w:iCs/>
          <w:sz w:val="24"/>
          <w:szCs w:val="24"/>
        </w:rPr>
        <w:t>on</w:t>
      </w:r>
      <w:proofErr w:type="spellEnd"/>
      <w:r w:rsidRPr="00C34C69">
        <w:rPr>
          <w:bCs/>
          <w:i/>
          <w:iCs/>
          <w:sz w:val="24"/>
          <w:szCs w:val="24"/>
        </w:rPr>
        <w:t xml:space="preserve"> the Human Rights </w:t>
      </w:r>
      <w:proofErr w:type="spellStart"/>
      <w:r w:rsidRPr="00C34C69">
        <w:rPr>
          <w:bCs/>
          <w:i/>
          <w:iCs/>
          <w:sz w:val="24"/>
          <w:szCs w:val="24"/>
        </w:rPr>
        <w:t>Situation</w:t>
      </w:r>
      <w:proofErr w:type="spellEnd"/>
      <w:r w:rsidRPr="00C34C69">
        <w:rPr>
          <w:bCs/>
          <w:i/>
          <w:iCs/>
          <w:sz w:val="24"/>
          <w:szCs w:val="24"/>
        </w:rPr>
        <w:t xml:space="preserve"> in Honduras.</w:t>
      </w:r>
      <w:r w:rsidRPr="00C34C69">
        <w:rPr>
          <w:bCs/>
          <w:sz w:val="24"/>
          <w:szCs w:val="24"/>
        </w:rPr>
        <w:t xml:space="preserve"> </w:t>
      </w:r>
      <w:hyperlink r:id="rId23" w:tgtFrame="_new" w:history="1">
        <w:r w:rsidRPr="00C34C69">
          <w:rPr>
            <w:rStyle w:val="Hyperlink"/>
            <w:bCs/>
            <w:sz w:val="24"/>
            <w:szCs w:val="24"/>
          </w:rPr>
          <w:t>https://oacnudh.hn/wp-content/uploads/2024/03/Informe-OACNUDH-2023_19.03.2024.pdf</w:t>
        </w:r>
      </w:hyperlink>
      <w:r w:rsidRPr="00C34C69">
        <w:rPr>
          <w:bCs/>
          <w:sz w:val="24"/>
          <w:szCs w:val="24"/>
        </w:rPr>
        <w:t>.</w:t>
      </w:r>
    </w:p>
    <w:p w14:paraId="5C399D3A" w14:textId="77777777" w:rsidR="00C34C69" w:rsidRPr="00C34C69" w:rsidRDefault="00C34C69" w:rsidP="00C34C69">
      <w:pPr>
        <w:spacing w:before="240" w:after="240"/>
        <w:jc w:val="both"/>
        <w:rPr>
          <w:bCs/>
          <w:sz w:val="24"/>
          <w:szCs w:val="24"/>
        </w:rPr>
      </w:pPr>
      <w:proofErr w:type="spellStart"/>
      <w:r w:rsidRPr="00C34C69">
        <w:rPr>
          <w:bCs/>
          <w:sz w:val="24"/>
          <w:szCs w:val="24"/>
        </w:rPr>
        <w:t>Organization</w:t>
      </w:r>
      <w:proofErr w:type="spellEnd"/>
      <w:r w:rsidRPr="00C34C69">
        <w:rPr>
          <w:bCs/>
          <w:sz w:val="24"/>
          <w:szCs w:val="24"/>
        </w:rPr>
        <w:t xml:space="preserve"> of American </w:t>
      </w:r>
      <w:proofErr w:type="spellStart"/>
      <w:r w:rsidRPr="00C34C69">
        <w:rPr>
          <w:bCs/>
          <w:sz w:val="24"/>
          <w:szCs w:val="24"/>
        </w:rPr>
        <w:t>States</w:t>
      </w:r>
      <w:proofErr w:type="spellEnd"/>
      <w:r w:rsidRPr="00C34C69">
        <w:rPr>
          <w:bCs/>
          <w:sz w:val="24"/>
          <w:szCs w:val="24"/>
        </w:rPr>
        <w:t xml:space="preserve">. 2024. </w:t>
      </w:r>
      <w:proofErr w:type="spellStart"/>
      <w:r w:rsidRPr="00C34C69">
        <w:rPr>
          <w:bCs/>
          <w:i/>
          <w:iCs/>
          <w:sz w:val="24"/>
          <w:szCs w:val="24"/>
        </w:rPr>
        <w:t>Report</w:t>
      </w:r>
      <w:proofErr w:type="spellEnd"/>
      <w:r w:rsidRPr="00C34C69">
        <w:rPr>
          <w:bCs/>
          <w:i/>
          <w:iCs/>
          <w:sz w:val="24"/>
          <w:szCs w:val="24"/>
        </w:rPr>
        <w:t xml:space="preserve"> </w:t>
      </w:r>
      <w:proofErr w:type="spellStart"/>
      <w:r w:rsidRPr="00C34C69">
        <w:rPr>
          <w:bCs/>
          <w:i/>
          <w:iCs/>
          <w:sz w:val="24"/>
          <w:szCs w:val="24"/>
        </w:rPr>
        <w:t>on</w:t>
      </w:r>
      <w:proofErr w:type="spellEnd"/>
      <w:r w:rsidRPr="00C34C69">
        <w:rPr>
          <w:bCs/>
          <w:i/>
          <w:iCs/>
          <w:sz w:val="24"/>
          <w:szCs w:val="24"/>
        </w:rPr>
        <w:t xml:space="preserve"> the Human Rights </w:t>
      </w:r>
      <w:proofErr w:type="spellStart"/>
      <w:r w:rsidRPr="00C34C69">
        <w:rPr>
          <w:bCs/>
          <w:i/>
          <w:iCs/>
          <w:sz w:val="24"/>
          <w:szCs w:val="24"/>
        </w:rPr>
        <w:t>Situation</w:t>
      </w:r>
      <w:proofErr w:type="spellEnd"/>
      <w:r w:rsidRPr="00C34C69">
        <w:rPr>
          <w:bCs/>
          <w:i/>
          <w:iCs/>
          <w:sz w:val="24"/>
          <w:szCs w:val="24"/>
        </w:rPr>
        <w:t xml:space="preserve"> in Honduras.</w:t>
      </w:r>
      <w:r w:rsidRPr="00C34C69">
        <w:rPr>
          <w:bCs/>
          <w:sz w:val="24"/>
          <w:szCs w:val="24"/>
        </w:rPr>
        <w:t xml:space="preserve"> </w:t>
      </w:r>
      <w:hyperlink r:id="rId24" w:tgtFrame="_new" w:history="1">
        <w:r w:rsidRPr="00C34C69">
          <w:rPr>
            <w:rStyle w:val="Hyperlink"/>
            <w:bCs/>
            <w:sz w:val="24"/>
            <w:szCs w:val="24"/>
          </w:rPr>
          <w:t>https://www.oas.org/es/cidh/informes/pdfs/2024/informe-honduras.pdf</w:t>
        </w:r>
      </w:hyperlink>
      <w:r w:rsidRPr="00C34C69">
        <w:rPr>
          <w:bCs/>
          <w:sz w:val="24"/>
          <w:szCs w:val="24"/>
        </w:rPr>
        <w:t>.</w:t>
      </w:r>
    </w:p>
    <w:p w14:paraId="2951970F" w14:textId="77777777" w:rsidR="00C34C69" w:rsidRPr="00C34C69" w:rsidRDefault="00C34C69" w:rsidP="00C34C69">
      <w:pPr>
        <w:spacing w:before="240" w:after="240"/>
        <w:jc w:val="both"/>
        <w:rPr>
          <w:bCs/>
          <w:sz w:val="24"/>
          <w:szCs w:val="24"/>
        </w:rPr>
      </w:pPr>
      <w:proofErr w:type="spellStart"/>
      <w:r w:rsidRPr="00C34C69">
        <w:rPr>
          <w:bCs/>
          <w:sz w:val="24"/>
          <w:szCs w:val="24"/>
        </w:rPr>
        <w:t>Special</w:t>
      </w:r>
      <w:proofErr w:type="spellEnd"/>
      <w:r w:rsidRPr="00C34C69">
        <w:rPr>
          <w:bCs/>
          <w:sz w:val="24"/>
          <w:szCs w:val="24"/>
        </w:rPr>
        <w:t xml:space="preserve"> </w:t>
      </w:r>
      <w:proofErr w:type="spellStart"/>
      <w:r w:rsidRPr="00C34C69">
        <w:rPr>
          <w:bCs/>
          <w:sz w:val="24"/>
          <w:szCs w:val="24"/>
        </w:rPr>
        <w:t>Rapporteur</w:t>
      </w:r>
      <w:proofErr w:type="spellEnd"/>
      <w:r w:rsidRPr="00C34C69">
        <w:rPr>
          <w:bCs/>
          <w:sz w:val="24"/>
          <w:szCs w:val="24"/>
        </w:rPr>
        <w:t xml:space="preserve"> </w:t>
      </w:r>
      <w:proofErr w:type="spellStart"/>
      <w:r w:rsidRPr="00C34C69">
        <w:rPr>
          <w:bCs/>
          <w:sz w:val="24"/>
          <w:szCs w:val="24"/>
        </w:rPr>
        <w:t>on</w:t>
      </w:r>
      <w:proofErr w:type="spellEnd"/>
      <w:r w:rsidRPr="00C34C69">
        <w:rPr>
          <w:bCs/>
          <w:sz w:val="24"/>
          <w:szCs w:val="24"/>
        </w:rPr>
        <w:t xml:space="preserve"> the Human Rights of </w:t>
      </w:r>
      <w:proofErr w:type="spellStart"/>
      <w:r w:rsidRPr="00C34C69">
        <w:rPr>
          <w:bCs/>
          <w:sz w:val="24"/>
          <w:szCs w:val="24"/>
        </w:rPr>
        <w:t>Migrants</w:t>
      </w:r>
      <w:proofErr w:type="spellEnd"/>
      <w:r w:rsidRPr="00C34C69">
        <w:rPr>
          <w:bCs/>
          <w:sz w:val="24"/>
          <w:szCs w:val="24"/>
        </w:rPr>
        <w:t xml:space="preserve">. 2021. </w:t>
      </w:r>
      <w:proofErr w:type="spellStart"/>
      <w:r w:rsidRPr="00C34C69">
        <w:rPr>
          <w:bCs/>
          <w:i/>
          <w:iCs/>
          <w:sz w:val="24"/>
          <w:szCs w:val="24"/>
        </w:rPr>
        <w:t>Report</w:t>
      </w:r>
      <w:proofErr w:type="spellEnd"/>
      <w:r w:rsidRPr="00C34C69">
        <w:rPr>
          <w:bCs/>
          <w:i/>
          <w:iCs/>
          <w:sz w:val="24"/>
          <w:szCs w:val="24"/>
        </w:rPr>
        <w:t xml:space="preserve"> of the </w:t>
      </w:r>
      <w:proofErr w:type="spellStart"/>
      <w:r w:rsidRPr="00C34C69">
        <w:rPr>
          <w:bCs/>
          <w:i/>
          <w:iCs/>
          <w:sz w:val="24"/>
          <w:szCs w:val="24"/>
        </w:rPr>
        <w:t>Special</w:t>
      </w:r>
      <w:proofErr w:type="spellEnd"/>
      <w:r w:rsidRPr="00C34C69">
        <w:rPr>
          <w:bCs/>
          <w:i/>
          <w:iCs/>
          <w:sz w:val="24"/>
          <w:szCs w:val="24"/>
        </w:rPr>
        <w:t xml:space="preserve"> </w:t>
      </w:r>
      <w:proofErr w:type="spellStart"/>
      <w:r w:rsidRPr="00C34C69">
        <w:rPr>
          <w:bCs/>
          <w:i/>
          <w:iCs/>
          <w:sz w:val="24"/>
          <w:szCs w:val="24"/>
        </w:rPr>
        <w:t>Rapporteur</w:t>
      </w:r>
      <w:proofErr w:type="spellEnd"/>
      <w:r w:rsidRPr="00C34C69">
        <w:rPr>
          <w:bCs/>
          <w:i/>
          <w:iCs/>
          <w:sz w:val="24"/>
          <w:szCs w:val="24"/>
        </w:rPr>
        <w:t xml:space="preserve"> </w:t>
      </w:r>
      <w:proofErr w:type="spellStart"/>
      <w:r w:rsidRPr="00C34C69">
        <w:rPr>
          <w:bCs/>
          <w:i/>
          <w:iCs/>
          <w:sz w:val="24"/>
          <w:szCs w:val="24"/>
        </w:rPr>
        <w:t>on</w:t>
      </w:r>
      <w:proofErr w:type="spellEnd"/>
      <w:r w:rsidRPr="00C34C69">
        <w:rPr>
          <w:bCs/>
          <w:i/>
          <w:iCs/>
          <w:sz w:val="24"/>
          <w:szCs w:val="24"/>
        </w:rPr>
        <w:t xml:space="preserve"> the Human Rights of </w:t>
      </w:r>
      <w:proofErr w:type="spellStart"/>
      <w:r w:rsidRPr="00C34C69">
        <w:rPr>
          <w:bCs/>
          <w:i/>
          <w:iCs/>
          <w:sz w:val="24"/>
          <w:szCs w:val="24"/>
        </w:rPr>
        <w:t>Migrants</w:t>
      </w:r>
      <w:proofErr w:type="spellEnd"/>
      <w:r w:rsidRPr="00C34C69">
        <w:rPr>
          <w:bCs/>
          <w:i/>
          <w:iCs/>
          <w:sz w:val="24"/>
          <w:szCs w:val="24"/>
        </w:rPr>
        <w:t>: Irregular Migration and Human Rights.</w:t>
      </w:r>
      <w:r w:rsidRPr="00C34C69">
        <w:rPr>
          <w:bCs/>
          <w:sz w:val="24"/>
          <w:szCs w:val="24"/>
        </w:rPr>
        <w:t xml:space="preserve"> United </w:t>
      </w:r>
      <w:proofErr w:type="spellStart"/>
      <w:r w:rsidRPr="00C34C69">
        <w:rPr>
          <w:bCs/>
          <w:sz w:val="24"/>
          <w:szCs w:val="24"/>
        </w:rPr>
        <w:t>Nations</w:t>
      </w:r>
      <w:proofErr w:type="spellEnd"/>
      <w:r w:rsidRPr="00C34C69">
        <w:rPr>
          <w:bCs/>
          <w:sz w:val="24"/>
          <w:szCs w:val="24"/>
        </w:rPr>
        <w:t xml:space="preserve">. </w:t>
      </w:r>
      <w:hyperlink r:id="rId25" w:tgtFrame="_new" w:history="1">
        <w:r w:rsidRPr="00C34C69">
          <w:rPr>
            <w:rStyle w:val="Hyperlink"/>
            <w:bCs/>
            <w:sz w:val="24"/>
            <w:szCs w:val="24"/>
          </w:rPr>
          <w:t>https://www.ohchr.org/es/special-procedures/sr-migrants</w:t>
        </w:r>
      </w:hyperlink>
      <w:r w:rsidRPr="00C34C69">
        <w:rPr>
          <w:bCs/>
          <w:sz w:val="24"/>
          <w:szCs w:val="24"/>
        </w:rPr>
        <w:t>.</w:t>
      </w:r>
    </w:p>
    <w:p w14:paraId="13C5347A" w14:textId="77777777" w:rsidR="00C34C69" w:rsidRDefault="00C34C69">
      <w:pPr>
        <w:rPr>
          <w:sz w:val="24"/>
          <w:szCs w:val="24"/>
        </w:rPr>
      </w:pPr>
      <w:r>
        <w:rPr>
          <w:sz w:val="24"/>
          <w:szCs w:val="24"/>
        </w:rPr>
        <w:br w:type="page"/>
      </w:r>
    </w:p>
    <w:p w14:paraId="6E2CC7EF" w14:textId="027E4EED" w:rsidR="00DF58CF" w:rsidRPr="00DF58CF" w:rsidRDefault="00C34C69" w:rsidP="00DF58CF">
      <w:pPr>
        <w:pStyle w:val="ListParagraph"/>
        <w:spacing w:before="240" w:after="240"/>
        <w:rPr>
          <w:b/>
          <w:sz w:val="24"/>
          <w:szCs w:val="24"/>
          <w:u w:val="single"/>
        </w:rPr>
      </w:pPr>
      <w:proofErr w:type="spellStart"/>
      <w:r w:rsidRPr="00C34C69">
        <w:rPr>
          <w:b/>
          <w:sz w:val="24"/>
          <w:szCs w:val="24"/>
          <w:u w:val="single"/>
        </w:rPr>
        <w:t>Acronyms</w:t>
      </w:r>
      <w:proofErr w:type="spellEnd"/>
      <w:r w:rsidRPr="00C34C69">
        <w:rPr>
          <w:b/>
          <w:sz w:val="24"/>
          <w:szCs w:val="24"/>
          <w:u w:val="single"/>
        </w:rPr>
        <w:t xml:space="preserve"> and </w:t>
      </w:r>
      <w:proofErr w:type="spellStart"/>
      <w:r w:rsidRPr="00C34C69">
        <w:rPr>
          <w:b/>
          <w:sz w:val="24"/>
          <w:szCs w:val="24"/>
          <w:u w:val="single"/>
        </w:rPr>
        <w:t>Abbreviations</w:t>
      </w:r>
      <w:proofErr w:type="spellEnd"/>
    </w:p>
    <w:p w14:paraId="1DA9C525" w14:textId="05A0BFB3" w:rsidR="00C34C69" w:rsidRPr="00C34C69" w:rsidRDefault="00C34C69" w:rsidP="00C34C69">
      <w:pPr>
        <w:spacing w:before="240" w:after="240"/>
        <w:rPr>
          <w:b/>
          <w:sz w:val="24"/>
          <w:szCs w:val="24"/>
        </w:rPr>
      </w:pPr>
      <w:r>
        <w:rPr>
          <w:b/>
          <w:bCs/>
          <w:sz w:val="24"/>
          <w:szCs w:val="24"/>
        </w:rPr>
        <w:t>UNHCR</w:t>
      </w:r>
      <w:r w:rsidRPr="00C34C69">
        <w:rPr>
          <w:b/>
          <w:sz w:val="24"/>
          <w:szCs w:val="24"/>
        </w:rPr>
        <w:t xml:space="preserve"> – United </w:t>
      </w:r>
      <w:proofErr w:type="spellStart"/>
      <w:r w:rsidRPr="00C34C69">
        <w:rPr>
          <w:b/>
          <w:sz w:val="24"/>
          <w:szCs w:val="24"/>
        </w:rPr>
        <w:t>Nations</w:t>
      </w:r>
      <w:proofErr w:type="spellEnd"/>
      <w:r w:rsidRPr="00C34C69">
        <w:rPr>
          <w:b/>
          <w:sz w:val="24"/>
          <w:szCs w:val="24"/>
        </w:rPr>
        <w:t xml:space="preserve"> High </w:t>
      </w:r>
      <w:proofErr w:type="spellStart"/>
      <w:r w:rsidRPr="00C34C69">
        <w:rPr>
          <w:b/>
          <w:sz w:val="24"/>
          <w:szCs w:val="24"/>
        </w:rPr>
        <w:t>Commissioner</w:t>
      </w:r>
      <w:proofErr w:type="spellEnd"/>
      <w:r w:rsidRPr="00C34C69">
        <w:rPr>
          <w:b/>
          <w:sz w:val="24"/>
          <w:szCs w:val="24"/>
        </w:rPr>
        <w:t xml:space="preserve"> for </w:t>
      </w:r>
      <w:proofErr w:type="spellStart"/>
      <w:r w:rsidRPr="00C34C69">
        <w:rPr>
          <w:b/>
          <w:sz w:val="24"/>
          <w:szCs w:val="24"/>
        </w:rPr>
        <w:t>Refugees</w:t>
      </w:r>
      <w:proofErr w:type="spellEnd"/>
      <w:r w:rsidRPr="00C34C69">
        <w:rPr>
          <w:b/>
          <w:sz w:val="24"/>
          <w:szCs w:val="24"/>
        </w:rPr>
        <w:t xml:space="preserve"> (</w:t>
      </w:r>
      <w:r w:rsidRPr="00C34C69">
        <w:rPr>
          <w:b/>
          <w:i/>
          <w:sz w:val="24"/>
          <w:szCs w:val="24"/>
        </w:rPr>
        <w:t>Alto Comisionado de las Naciones Unidas para los Refugiados</w:t>
      </w:r>
      <w:r w:rsidRPr="00C34C69">
        <w:rPr>
          <w:b/>
          <w:sz w:val="24"/>
          <w:szCs w:val="24"/>
        </w:rPr>
        <w:t>)</w:t>
      </w:r>
    </w:p>
    <w:p w14:paraId="14FCF097" w14:textId="4ACD9BE0" w:rsidR="00C34C69" w:rsidRPr="00C34C69" w:rsidRDefault="00C34C69" w:rsidP="00C34C69">
      <w:pPr>
        <w:spacing w:before="240" w:after="240"/>
        <w:rPr>
          <w:b/>
          <w:sz w:val="24"/>
          <w:szCs w:val="24"/>
        </w:rPr>
      </w:pPr>
      <w:r w:rsidRPr="00C34C69">
        <w:rPr>
          <w:b/>
          <w:bCs/>
          <w:sz w:val="24"/>
          <w:szCs w:val="24"/>
        </w:rPr>
        <w:t>A</w:t>
      </w:r>
      <w:r>
        <w:rPr>
          <w:b/>
          <w:bCs/>
          <w:sz w:val="24"/>
          <w:szCs w:val="24"/>
        </w:rPr>
        <w:t>C</w:t>
      </w:r>
      <w:r w:rsidRPr="00C34C69">
        <w:rPr>
          <w:b/>
          <w:bCs/>
          <w:sz w:val="24"/>
          <w:szCs w:val="24"/>
        </w:rPr>
        <w:t>H</w:t>
      </w:r>
      <w:r>
        <w:rPr>
          <w:b/>
          <w:bCs/>
          <w:sz w:val="24"/>
          <w:szCs w:val="24"/>
        </w:rPr>
        <w:t>R</w:t>
      </w:r>
      <w:r w:rsidRPr="00C34C69">
        <w:rPr>
          <w:b/>
          <w:sz w:val="24"/>
          <w:szCs w:val="24"/>
        </w:rPr>
        <w:t xml:space="preserve"> – American </w:t>
      </w:r>
      <w:proofErr w:type="spellStart"/>
      <w:r w:rsidRPr="00C34C69">
        <w:rPr>
          <w:b/>
          <w:sz w:val="24"/>
          <w:szCs w:val="24"/>
        </w:rPr>
        <w:t>Convention</w:t>
      </w:r>
      <w:proofErr w:type="spellEnd"/>
      <w:r w:rsidRPr="00C34C69">
        <w:rPr>
          <w:b/>
          <w:sz w:val="24"/>
          <w:szCs w:val="24"/>
        </w:rPr>
        <w:t xml:space="preserve"> </w:t>
      </w:r>
      <w:proofErr w:type="spellStart"/>
      <w:r w:rsidRPr="00C34C69">
        <w:rPr>
          <w:b/>
          <w:sz w:val="24"/>
          <w:szCs w:val="24"/>
        </w:rPr>
        <w:t>on</w:t>
      </w:r>
      <w:proofErr w:type="spellEnd"/>
      <w:r w:rsidRPr="00C34C69">
        <w:rPr>
          <w:b/>
          <w:sz w:val="24"/>
          <w:szCs w:val="24"/>
        </w:rPr>
        <w:t xml:space="preserve"> Human Rights (</w:t>
      </w:r>
      <w:r w:rsidRPr="00C34C69">
        <w:rPr>
          <w:b/>
          <w:i/>
          <w:sz w:val="24"/>
          <w:szCs w:val="24"/>
        </w:rPr>
        <w:t>Convención Americana de Derechos Humanos</w:t>
      </w:r>
      <w:r w:rsidRPr="00C34C69">
        <w:rPr>
          <w:b/>
          <w:sz w:val="24"/>
          <w:szCs w:val="24"/>
        </w:rPr>
        <w:t>)</w:t>
      </w:r>
    </w:p>
    <w:p w14:paraId="46A683A8" w14:textId="7CA5197F" w:rsidR="00C34C69" w:rsidRDefault="00C34C69" w:rsidP="00C34C69">
      <w:pPr>
        <w:spacing w:before="240" w:after="240"/>
        <w:rPr>
          <w:b/>
          <w:sz w:val="24"/>
          <w:szCs w:val="24"/>
        </w:rPr>
      </w:pPr>
      <w:r w:rsidRPr="00C34C69">
        <w:rPr>
          <w:b/>
          <w:bCs/>
          <w:sz w:val="24"/>
          <w:szCs w:val="24"/>
        </w:rPr>
        <w:t>E</w:t>
      </w:r>
      <w:r>
        <w:rPr>
          <w:b/>
          <w:bCs/>
          <w:sz w:val="24"/>
          <w:szCs w:val="24"/>
        </w:rPr>
        <w:t>C</w:t>
      </w:r>
      <w:r w:rsidRPr="00C34C69">
        <w:rPr>
          <w:b/>
          <w:bCs/>
          <w:sz w:val="24"/>
          <w:szCs w:val="24"/>
        </w:rPr>
        <w:t>L</w:t>
      </w:r>
      <w:r>
        <w:rPr>
          <w:b/>
          <w:bCs/>
          <w:sz w:val="24"/>
          <w:szCs w:val="24"/>
        </w:rPr>
        <w:t>AC</w:t>
      </w:r>
      <w:r w:rsidRPr="00C34C69">
        <w:rPr>
          <w:b/>
          <w:sz w:val="24"/>
          <w:szCs w:val="24"/>
        </w:rPr>
        <w:t xml:space="preserve"> – </w:t>
      </w:r>
      <w:proofErr w:type="spellStart"/>
      <w:r w:rsidRPr="00C34C69">
        <w:rPr>
          <w:b/>
          <w:sz w:val="24"/>
          <w:szCs w:val="24"/>
        </w:rPr>
        <w:t>Economic</w:t>
      </w:r>
      <w:proofErr w:type="spellEnd"/>
      <w:r w:rsidRPr="00C34C69">
        <w:rPr>
          <w:b/>
          <w:sz w:val="24"/>
          <w:szCs w:val="24"/>
        </w:rPr>
        <w:t xml:space="preserve"> </w:t>
      </w:r>
      <w:proofErr w:type="spellStart"/>
      <w:r w:rsidRPr="00C34C69">
        <w:rPr>
          <w:b/>
          <w:sz w:val="24"/>
          <w:szCs w:val="24"/>
        </w:rPr>
        <w:t>Commission</w:t>
      </w:r>
      <w:proofErr w:type="spellEnd"/>
      <w:r w:rsidRPr="00C34C69">
        <w:rPr>
          <w:b/>
          <w:sz w:val="24"/>
          <w:szCs w:val="24"/>
        </w:rPr>
        <w:t xml:space="preserve"> for </w:t>
      </w:r>
      <w:proofErr w:type="spellStart"/>
      <w:r w:rsidRPr="00C34C69">
        <w:rPr>
          <w:b/>
          <w:sz w:val="24"/>
          <w:szCs w:val="24"/>
        </w:rPr>
        <w:t>Latin</w:t>
      </w:r>
      <w:proofErr w:type="spellEnd"/>
      <w:r w:rsidRPr="00C34C69">
        <w:rPr>
          <w:b/>
          <w:sz w:val="24"/>
          <w:szCs w:val="24"/>
        </w:rPr>
        <w:t xml:space="preserve"> </w:t>
      </w:r>
      <w:proofErr w:type="spellStart"/>
      <w:r w:rsidRPr="00C34C69">
        <w:rPr>
          <w:b/>
          <w:sz w:val="24"/>
          <w:szCs w:val="24"/>
        </w:rPr>
        <w:t>America</w:t>
      </w:r>
      <w:proofErr w:type="spellEnd"/>
      <w:r w:rsidRPr="00C34C69">
        <w:rPr>
          <w:b/>
          <w:sz w:val="24"/>
          <w:szCs w:val="24"/>
        </w:rPr>
        <w:t xml:space="preserve"> and the </w:t>
      </w:r>
      <w:proofErr w:type="spellStart"/>
      <w:r w:rsidRPr="00C34C69">
        <w:rPr>
          <w:b/>
          <w:sz w:val="24"/>
          <w:szCs w:val="24"/>
        </w:rPr>
        <w:t>Caribbean</w:t>
      </w:r>
      <w:proofErr w:type="spellEnd"/>
      <w:r w:rsidRPr="00C34C69">
        <w:rPr>
          <w:b/>
          <w:sz w:val="24"/>
          <w:szCs w:val="24"/>
        </w:rPr>
        <w:t xml:space="preserve"> (</w:t>
      </w:r>
      <w:r w:rsidRPr="00C34C69">
        <w:rPr>
          <w:b/>
          <w:i/>
          <w:sz w:val="24"/>
          <w:szCs w:val="24"/>
        </w:rPr>
        <w:t>Comisión Económica para América Latina y el Caribe</w:t>
      </w:r>
      <w:r w:rsidRPr="00C34C69">
        <w:rPr>
          <w:b/>
          <w:sz w:val="24"/>
          <w:szCs w:val="24"/>
        </w:rPr>
        <w:t>)</w:t>
      </w:r>
    </w:p>
    <w:p w14:paraId="64D0055C" w14:textId="1FE74A9B" w:rsidR="00C34C69" w:rsidRPr="00C34C69" w:rsidRDefault="00C34C69" w:rsidP="00C34C69">
      <w:pPr>
        <w:spacing w:before="240" w:after="240"/>
        <w:rPr>
          <w:b/>
          <w:i/>
          <w:sz w:val="24"/>
          <w:szCs w:val="24"/>
        </w:rPr>
      </w:pPr>
      <w:r w:rsidRPr="00C34C69">
        <w:rPr>
          <w:b/>
          <w:sz w:val="24"/>
          <w:szCs w:val="24"/>
        </w:rPr>
        <w:t>ESCR</w:t>
      </w:r>
      <w:r>
        <w:rPr>
          <w:b/>
          <w:sz w:val="24"/>
          <w:szCs w:val="24"/>
        </w:rPr>
        <w:t xml:space="preserve"> – </w:t>
      </w:r>
      <w:proofErr w:type="spellStart"/>
      <w:r>
        <w:rPr>
          <w:b/>
          <w:sz w:val="24"/>
          <w:szCs w:val="24"/>
        </w:rPr>
        <w:t>Economic</w:t>
      </w:r>
      <w:proofErr w:type="spellEnd"/>
      <w:r>
        <w:rPr>
          <w:b/>
          <w:sz w:val="24"/>
          <w:szCs w:val="24"/>
        </w:rPr>
        <w:t xml:space="preserve"> Social and Cultural Rights (</w:t>
      </w:r>
      <w:r>
        <w:rPr>
          <w:b/>
          <w:i/>
          <w:sz w:val="24"/>
          <w:szCs w:val="24"/>
        </w:rPr>
        <w:t>Derechos económicos, sociales y culturales)</w:t>
      </w:r>
    </w:p>
    <w:p w14:paraId="7D15A3B6" w14:textId="41C02A0C" w:rsidR="00C34C69" w:rsidRPr="00C34C69" w:rsidRDefault="00C34C69" w:rsidP="00C34C69">
      <w:pPr>
        <w:spacing w:before="240" w:after="240"/>
        <w:rPr>
          <w:b/>
          <w:sz w:val="24"/>
          <w:szCs w:val="24"/>
        </w:rPr>
      </w:pPr>
      <w:r>
        <w:rPr>
          <w:b/>
          <w:bCs/>
          <w:sz w:val="24"/>
          <w:szCs w:val="24"/>
        </w:rPr>
        <w:t>NHRC</w:t>
      </w:r>
      <w:r w:rsidRPr="00C34C69">
        <w:rPr>
          <w:b/>
          <w:sz w:val="24"/>
          <w:szCs w:val="24"/>
        </w:rPr>
        <w:t xml:space="preserve"> – </w:t>
      </w:r>
      <w:proofErr w:type="spellStart"/>
      <w:r w:rsidRPr="00C34C69">
        <w:rPr>
          <w:b/>
          <w:sz w:val="24"/>
          <w:szCs w:val="24"/>
        </w:rPr>
        <w:t>National</w:t>
      </w:r>
      <w:proofErr w:type="spellEnd"/>
      <w:r w:rsidRPr="00C34C69">
        <w:rPr>
          <w:b/>
          <w:sz w:val="24"/>
          <w:szCs w:val="24"/>
        </w:rPr>
        <w:t xml:space="preserve"> Human Rights </w:t>
      </w:r>
      <w:proofErr w:type="spellStart"/>
      <w:r w:rsidRPr="00C34C69">
        <w:rPr>
          <w:b/>
          <w:sz w:val="24"/>
          <w:szCs w:val="24"/>
        </w:rPr>
        <w:t>Commissioner</w:t>
      </w:r>
      <w:proofErr w:type="spellEnd"/>
      <w:r w:rsidRPr="00C34C69">
        <w:rPr>
          <w:b/>
          <w:sz w:val="24"/>
          <w:szCs w:val="24"/>
        </w:rPr>
        <w:t xml:space="preserve"> (</w:t>
      </w:r>
      <w:r w:rsidRPr="00C34C69">
        <w:rPr>
          <w:b/>
          <w:i/>
          <w:sz w:val="24"/>
          <w:szCs w:val="24"/>
        </w:rPr>
        <w:t>Comisionado Nacional de los Derechos Humanos</w:t>
      </w:r>
      <w:r w:rsidRPr="00C34C69">
        <w:rPr>
          <w:b/>
          <w:sz w:val="24"/>
          <w:szCs w:val="24"/>
        </w:rPr>
        <w:t>)</w:t>
      </w:r>
    </w:p>
    <w:p w14:paraId="42367B99" w14:textId="4BEFDF08" w:rsidR="00C34C69" w:rsidRPr="00C34C69" w:rsidRDefault="00C34C69" w:rsidP="00C34C69">
      <w:pPr>
        <w:spacing w:before="240" w:after="240"/>
        <w:rPr>
          <w:b/>
          <w:sz w:val="24"/>
          <w:szCs w:val="24"/>
        </w:rPr>
      </w:pPr>
      <w:r w:rsidRPr="00C34C69">
        <w:rPr>
          <w:b/>
          <w:bCs/>
          <w:sz w:val="24"/>
          <w:szCs w:val="24"/>
        </w:rPr>
        <w:t>N</w:t>
      </w:r>
      <w:r>
        <w:rPr>
          <w:b/>
          <w:bCs/>
          <w:sz w:val="24"/>
          <w:szCs w:val="24"/>
        </w:rPr>
        <w:t>IS</w:t>
      </w:r>
      <w:r w:rsidRPr="00C34C69">
        <w:rPr>
          <w:b/>
          <w:sz w:val="24"/>
          <w:szCs w:val="24"/>
        </w:rPr>
        <w:t xml:space="preserve"> – </w:t>
      </w:r>
      <w:proofErr w:type="spellStart"/>
      <w:r w:rsidRPr="00C34C69">
        <w:rPr>
          <w:b/>
          <w:sz w:val="24"/>
          <w:szCs w:val="24"/>
        </w:rPr>
        <w:t>National</w:t>
      </w:r>
      <w:proofErr w:type="spellEnd"/>
      <w:r w:rsidRPr="00C34C69">
        <w:rPr>
          <w:b/>
          <w:sz w:val="24"/>
          <w:szCs w:val="24"/>
        </w:rPr>
        <w:t xml:space="preserve"> </w:t>
      </w:r>
      <w:proofErr w:type="spellStart"/>
      <w:r w:rsidRPr="00C34C69">
        <w:rPr>
          <w:b/>
          <w:sz w:val="24"/>
          <w:szCs w:val="24"/>
        </w:rPr>
        <w:t>Institute</w:t>
      </w:r>
      <w:proofErr w:type="spellEnd"/>
      <w:r w:rsidRPr="00C34C69">
        <w:rPr>
          <w:b/>
          <w:sz w:val="24"/>
          <w:szCs w:val="24"/>
        </w:rPr>
        <w:t xml:space="preserve"> of </w:t>
      </w:r>
      <w:proofErr w:type="spellStart"/>
      <w:r w:rsidRPr="00C34C69">
        <w:rPr>
          <w:b/>
          <w:sz w:val="24"/>
          <w:szCs w:val="24"/>
        </w:rPr>
        <w:t>Statistics</w:t>
      </w:r>
      <w:proofErr w:type="spellEnd"/>
      <w:r w:rsidRPr="00C34C69">
        <w:rPr>
          <w:b/>
          <w:sz w:val="24"/>
          <w:szCs w:val="24"/>
        </w:rPr>
        <w:t xml:space="preserve"> (</w:t>
      </w:r>
      <w:r w:rsidRPr="00C34C69">
        <w:rPr>
          <w:b/>
          <w:i/>
          <w:sz w:val="24"/>
          <w:szCs w:val="24"/>
        </w:rPr>
        <w:t>Instituto Nacional de Estadísticas</w:t>
      </w:r>
      <w:r w:rsidRPr="00C34C69">
        <w:rPr>
          <w:b/>
          <w:sz w:val="24"/>
          <w:szCs w:val="24"/>
        </w:rPr>
        <w:t>)</w:t>
      </w:r>
    </w:p>
    <w:p w14:paraId="3F306770" w14:textId="422A7E9B" w:rsidR="00C34C69" w:rsidRPr="00C34C69" w:rsidRDefault="00C34C69" w:rsidP="00C34C69">
      <w:pPr>
        <w:spacing w:before="240" w:after="240"/>
        <w:rPr>
          <w:b/>
          <w:sz w:val="24"/>
          <w:szCs w:val="24"/>
        </w:rPr>
      </w:pPr>
      <w:r>
        <w:rPr>
          <w:b/>
          <w:bCs/>
          <w:sz w:val="24"/>
          <w:szCs w:val="24"/>
        </w:rPr>
        <w:t>O</w:t>
      </w:r>
      <w:r w:rsidRPr="00C34C69">
        <w:rPr>
          <w:b/>
          <w:bCs/>
          <w:sz w:val="24"/>
          <w:szCs w:val="24"/>
        </w:rPr>
        <w:t>A</w:t>
      </w:r>
      <w:r>
        <w:rPr>
          <w:b/>
          <w:bCs/>
          <w:sz w:val="24"/>
          <w:szCs w:val="24"/>
        </w:rPr>
        <w:t>S</w:t>
      </w:r>
      <w:r w:rsidRPr="00C34C69">
        <w:rPr>
          <w:b/>
          <w:sz w:val="24"/>
          <w:szCs w:val="24"/>
        </w:rPr>
        <w:t xml:space="preserve"> – </w:t>
      </w:r>
      <w:proofErr w:type="spellStart"/>
      <w:r w:rsidRPr="00C34C69">
        <w:rPr>
          <w:b/>
          <w:sz w:val="24"/>
          <w:szCs w:val="24"/>
        </w:rPr>
        <w:t>Organization</w:t>
      </w:r>
      <w:proofErr w:type="spellEnd"/>
      <w:r w:rsidRPr="00C34C69">
        <w:rPr>
          <w:b/>
          <w:sz w:val="24"/>
          <w:szCs w:val="24"/>
        </w:rPr>
        <w:t xml:space="preserve"> of American </w:t>
      </w:r>
      <w:proofErr w:type="spellStart"/>
      <w:r w:rsidRPr="00C34C69">
        <w:rPr>
          <w:b/>
          <w:sz w:val="24"/>
          <w:szCs w:val="24"/>
        </w:rPr>
        <w:t>States</w:t>
      </w:r>
      <w:proofErr w:type="spellEnd"/>
      <w:r w:rsidRPr="00C34C69">
        <w:rPr>
          <w:b/>
          <w:sz w:val="24"/>
          <w:szCs w:val="24"/>
        </w:rPr>
        <w:t xml:space="preserve"> (</w:t>
      </w:r>
      <w:r w:rsidRPr="00C34C69">
        <w:rPr>
          <w:b/>
          <w:i/>
          <w:sz w:val="24"/>
          <w:szCs w:val="24"/>
        </w:rPr>
        <w:t>Organización de los Estados Americanos</w:t>
      </w:r>
      <w:r w:rsidRPr="00C34C69">
        <w:rPr>
          <w:b/>
          <w:sz w:val="24"/>
          <w:szCs w:val="24"/>
        </w:rPr>
        <w:t>)</w:t>
      </w:r>
    </w:p>
    <w:p w14:paraId="3EFCF8C6" w14:textId="071C4DB0" w:rsidR="00C34C69" w:rsidRPr="00C34C69" w:rsidRDefault="00C34C69" w:rsidP="00C34C69">
      <w:pPr>
        <w:spacing w:before="240" w:after="240"/>
        <w:rPr>
          <w:b/>
          <w:sz w:val="24"/>
          <w:szCs w:val="24"/>
        </w:rPr>
      </w:pPr>
      <w:r w:rsidRPr="00C34C69">
        <w:rPr>
          <w:b/>
          <w:bCs/>
          <w:sz w:val="24"/>
          <w:szCs w:val="24"/>
        </w:rPr>
        <w:t>I</w:t>
      </w:r>
      <w:r>
        <w:rPr>
          <w:b/>
          <w:bCs/>
          <w:sz w:val="24"/>
          <w:szCs w:val="24"/>
        </w:rPr>
        <w:t>O</w:t>
      </w:r>
      <w:r w:rsidRPr="00C34C69">
        <w:rPr>
          <w:b/>
          <w:bCs/>
          <w:sz w:val="24"/>
          <w:szCs w:val="24"/>
        </w:rPr>
        <w:t>M</w:t>
      </w:r>
      <w:r w:rsidRPr="00C34C69">
        <w:rPr>
          <w:b/>
          <w:sz w:val="24"/>
          <w:szCs w:val="24"/>
        </w:rPr>
        <w:t xml:space="preserve"> – International </w:t>
      </w:r>
      <w:proofErr w:type="spellStart"/>
      <w:r w:rsidRPr="00C34C69">
        <w:rPr>
          <w:b/>
          <w:sz w:val="24"/>
          <w:szCs w:val="24"/>
        </w:rPr>
        <w:t>Organization</w:t>
      </w:r>
      <w:proofErr w:type="spellEnd"/>
      <w:r w:rsidRPr="00C34C69">
        <w:rPr>
          <w:b/>
          <w:sz w:val="24"/>
          <w:szCs w:val="24"/>
        </w:rPr>
        <w:t xml:space="preserve"> for Migration (</w:t>
      </w:r>
      <w:r w:rsidRPr="00C34C69">
        <w:rPr>
          <w:b/>
          <w:i/>
          <w:sz w:val="24"/>
          <w:szCs w:val="24"/>
        </w:rPr>
        <w:t>Organización Internacional para las Migraciones</w:t>
      </w:r>
      <w:r w:rsidRPr="00C34C69">
        <w:rPr>
          <w:b/>
          <w:sz w:val="24"/>
          <w:szCs w:val="24"/>
        </w:rPr>
        <w:t>)</w:t>
      </w:r>
    </w:p>
    <w:p w14:paraId="09E0898B" w14:textId="3FC658F4" w:rsidR="00C34C69" w:rsidRPr="00C34C69" w:rsidRDefault="00C34C69" w:rsidP="00C34C69">
      <w:pPr>
        <w:spacing w:before="240" w:after="240"/>
        <w:rPr>
          <w:b/>
          <w:sz w:val="24"/>
          <w:szCs w:val="24"/>
        </w:rPr>
      </w:pPr>
      <w:r w:rsidRPr="00C34C69">
        <w:rPr>
          <w:b/>
          <w:bCs/>
          <w:sz w:val="24"/>
          <w:szCs w:val="24"/>
        </w:rPr>
        <w:t>E</w:t>
      </w:r>
      <w:r>
        <w:rPr>
          <w:b/>
          <w:bCs/>
          <w:sz w:val="24"/>
          <w:szCs w:val="24"/>
        </w:rPr>
        <w:t>P</w:t>
      </w:r>
      <w:r w:rsidRPr="00C34C69">
        <w:rPr>
          <w:b/>
          <w:bCs/>
          <w:sz w:val="24"/>
          <w:szCs w:val="24"/>
        </w:rPr>
        <w:t>MA</w:t>
      </w:r>
      <w:r w:rsidRPr="00C34C69">
        <w:rPr>
          <w:b/>
          <w:sz w:val="24"/>
          <w:szCs w:val="24"/>
        </w:rPr>
        <w:t xml:space="preserve"> – </w:t>
      </w:r>
      <w:proofErr w:type="spellStart"/>
      <w:r w:rsidRPr="00C34C69">
        <w:rPr>
          <w:b/>
          <w:sz w:val="24"/>
          <w:szCs w:val="24"/>
        </w:rPr>
        <w:t>European</w:t>
      </w:r>
      <w:proofErr w:type="spellEnd"/>
      <w:r w:rsidRPr="00C34C69">
        <w:rPr>
          <w:b/>
          <w:sz w:val="24"/>
          <w:szCs w:val="24"/>
        </w:rPr>
        <w:t xml:space="preserve"> </w:t>
      </w:r>
      <w:proofErr w:type="spellStart"/>
      <w:r w:rsidRPr="00C34C69">
        <w:rPr>
          <w:b/>
          <w:sz w:val="24"/>
          <w:szCs w:val="24"/>
        </w:rPr>
        <w:t>Pact</w:t>
      </w:r>
      <w:proofErr w:type="spellEnd"/>
      <w:r w:rsidRPr="00C34C69">
        <w:rPr>
          <w:b/>
          <w:sz w:val="24"/>
          <w:szCs w:val="24"/>
        </w:rPr>
        <w:t xml:space="preserve"> </w:t>
      </w:r>
      <w:proofErr w:type="spellStart"/>
      <w:r w:rsidRPr="00C34C69">
        <w:rPr>
          <w:b/>
          <w:sz w:val="24"/>
          <w:szCs w:val="24"/>
        </w:rPr>
        <w:t>on</w:t>
      </w:r>
      <w:proofErr w:type="spellEnd"/>
      <w:r w:rsidRPr="00C34C69">
        <w:rPr>
          <w:b/>
          <w:sz w:val="24"/>
          <w:szCs w:val="24"/>
        </w:rPr>
        <w:t xml:space="preserve"> Migration and </w:t>
      </w:r>
      <w:proofErr w:type="spellStart"/>
      <w:r w:rsidRPr="00C34C69">
        <w:rPr>
          <w:b/>
          <w:sz w:val="24"/>
          <w:szCs w:val="24"/>
        </w:rPr>
        <w:t>Asylum</w:t>
      </w:r>
      <w:proofErr w:type="spellEnd"/>
      <w:r w:rsidRPr="00C34C69">
        <w:rPr>
          <w:b/>
          <w:sz w:val="24"/>
          <w:szCs w:val="24"/>
        </w:rPr>
        <w:t xml:space="preserve"> (</w:t>
      </w:r>
      <w:r w:rsidRPr="00C34C69">
        <w:rPr>
          <w:b/>
          <w:i/>
          <w:sz w:val="24"/>
          <w:szCs w:val="24"/>
        </w:rPr>
        <w:t>Pacto Europeo de Migración y Asilo</w:t>
      </w:r>
      <w:r w:rsidRPr="00C34C69">
        <w:rPr>
          <w:b/>
          <w:sz w:val="24"/>
          <w:szCs w:val="24"/>
        </w:rPr>
        <w:t>)</w:t>
      </w:r>
    </w:p>
    <w:p w14:paraId="06094329" w14:textId="1A6D4F3F" w:rsidR="00C34C69" w:rsidRPr="00C34C69" w:rsidRDefault="00C34C69" w:rsidP="00C34C69">
      <w:pPr>
        <w:spacing w:before="240" w:after="240"/>
        <w:rPr>
          <w:b/>
          <w:sz w:val="24"/>
          <w:szCs w:val="24"/>
        </w:rPr>
      </w:pPr>
      <w:r w:rsidRPr="00C34C69">
        <w:rPr>
          <w:b/>
          <w:bCs/>
          <w:sz w:val="24"/>
          <w:szCs w:val="24"/>
        </w:rPr>
        <w:t>E</w:t>
      </w:r>
      <w:r>
        <w:rPr>
          <w:b/>
          <w:bCs/>
          <w:sz w:val="24"/>
          <w:szCs w:val="24"/>
        </w:rPr>
        <w:t>U</w:t>
      </w:r>
      <w:r w:rsidRPr="00C34C69">
        <w:rPr>
          <w:b/>
          <w:sz w:val="24"/>
          <w:szCs w:val="24"/>
        </w:rPr>
        <w:t xml:space="preserve"> – </w:t>
      </w:r>
      <w:proofErr w:type="spellStart"/>
      <w:r w:rsidRPr="00C34C69">
        <w:rPr>
          <w:b/>
          <w:sz w:val="24"/>
          <w:szCs w:val="24"/>
        </w:rPr>
        <w:t>European</w:t>
      </w:r>
      <w:proofErr w:type="spellEnd"/>
      <w:r w:rsidRPr="00C34C69">
        <w:rPr>
          <w:b/>
          <w:sz w:val="24"/>
          <w:szCs w:val="24"/>
        </w:rPr>
        <w:t xml:space="preserve"> </w:t>
      </w:r>
      <w:proofErr w:type="spellStart"/>
      <w:r w:rsidRPr="00C34C69">
        <w:rPr>
          <w:b/>
          <w:sz w:val="24"/>
          <w:szCs w:val="24"/>
        </w:rPr>
        <w:t>Union</w:t>
      </w:r>
      <w:proofErr w:type="spellEnd"/>
      <w:r w:rsidRPr="00C34C69">
        <w:rPr>
          <w:b/>
          <w:sz w:val="24"/>
          <w:szCs w:val="24"/>
        </w:rPr>
        <w:t xml:space="preserve"> (</w:t>
      </w:r>
      <w:r w:rsidRPr="00C34C69">
        <w:rPr>
          <w:b/>
          <w:i/>
          <w:sz w:val="24"/>
          <w:szCs w:val="24"/>
        </w:rPr>
        <w:t>Unión Europea</w:t>
      </w:r>
      <w:r w:rsidRPr="00C34C69">
        <w:rPr>
          <w:b/>
          <w:sz w:val="24"/>
          <w:szCs w:val="24"/>
        </w:rPr>
        <w:t>)</w:t>
      </w:r>
      <w:permStart w:id="162207067" w:edGrp="everyone"/>
      <w:permEnd w:id="162207067"/>
    </w:p>
    <w:p w14:paraId="16E9CF77" w14:textId="761BA585" w:rsidR="002739A8" w:rsidRDefault="002739A8">
      <w:pPr>
        <w:spacing w:before="240" w:after="240"/>
        <w:rPr>
          <w:sz w:val="24"/>
          <w:szCs w:val="24"/>
        </w:rPr>
      </w:pPr>
    </w:p>
    <w:p w14:paraId="22C8D376" w14:textId="77777777" w:rsidR="002739A8" w:rsidRDefault="000B2D09">
      <w:pPr>
        <w:spacing w:before="240" w:after="240"/>
        <w:rPr>
          <w:sz w:val="24"/>
          <w:szCs w:val="24"/>
        </w:rPr>
      </w:pPr>
      <w:r>
        <w:rPr>
          <w:sz w:val="24"/>
          <w:szCs w:val="24"/>
        </w:rPr>
        <w:t xml:space="preserve"> </w:t>
      </w:r>
    </w:p>
    <w:p w14:paraId="0D65176F" w14:textId="77777777" w:rsidR="002739A8" w:rsidRDefault="002739A8">
      <w:pPr>
        <w:spacing w:before="240" w:after="240"/>
        <w:rPr>
          <w:sz w:val="24"/>
          <w:szCs w:val="24"/>
        </w:rPr>
      </w:pPr>
    </w:p>
    <w:sectPr w:rsidR="002739A8">
      <w:headerReference w:type="default" r:id="rId26"/>
      <w:footerReference w:type="default" r:id="rId2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08F39" w14:textId="77777777" w:rsidR="00A15404" w:rsidRDefault="00A15404">
      <w:pPr>
        <w:spacing w:line="240" w:lineRule="auto"/>
      </w:pPr>
      <w:r>
        <w:separator/>
      </w:r>
    </w:p>
  </w:endnote>
  <w:endnote w:type="continuationSeparator" w:id="0">
    <w:p w14:paraId="1AB665AC" w14:textId="77777777" w:rsidR="00A15404" w:rsidRDefault="00A154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15BBA" w14:textId="0BE8F55E" w:rsidR="002739A8" w:rsidRDefault="000B2D09">
    <w:pPr>
      <w:pBdr>
        <w:top w:val="nil"/>
        <w:left w:val="nil"/>
        <w:bottom w:val="nil"/>
        <w:right w:val="nil"/>
        <w:between w:val="nil"/>
      </w:pBdr>
      <w:tabs>
        <w:tab w:val="center" w:pos="4252"/>
        <w:tab w:val="right" w:pos="8504"/>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981427">
      <w:rPr>
        <w:noProof/>
        <w:color w:val="000000"/>
      </w:rPr>
      <w:t>1</w:t>
    </w:r>
    <w:r>
      <w:rPr>
        <w:color w:val="000000"/>
      </w:rPr>
      <w:fldChar w:fldCharType="end"/>
    </w:r>
  </w:p>
  <w:p w14:paraId="4FE8E27C" w14:textId="77777777" w:rsidR="002739A8" w:rsidRDefault="002739A8">
    <w:pPr>
      <w:pBdr>
        <w:top w:val="nil"/>
        <w:left w:val="nil"/>
        <w:bottom w:val="nil"/>
        <w:right w:val="nil"/>
        <w:between w:val="nil"/>
      </w:pBdr>
      <w:tabs>
        <w:tab w:val="center" w:pos="4252"/>
        <w:tab w:val="right" w:pos="8504"/>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B64ED" w14:textId="77777777" w:rsidR="00A15404" w:rsidRDefault="00A15404">
      <w:pPr>
        <w:spacing w:line="240" w:lineRule="auto"/>
      </w:pPr>
      <w:r>
        <w:separator/>
      </w:r>
    </w:p>
  </w:footnote>
  <w:footnote w:type="continuationSeparator" w:id="0">
    <w:p w14:paraId="773A4141" w14:textId="77777777" w:rsidR="00A15404" w:rsidRDefault="00A154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DB05B" w14:textId="77777777" w:rsidR="002739A8" w:rsidRDefault="002739A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C4D7B"/>
    <w:multiLevelType w:val="hybridMultilevel"/>
    <w:tmpl w:val="6D8ACE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A21771D"/>
    <w:multiLevelType w:val="multilevel"/>
    <w:tmpl w:val="C7104668"/>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2B97768F"/>
    <w:multiLevelType w:val="hybridMultilevel"/>
    <w:tmpl w:val="5DA60A6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08B7DF0"/>
    <w:multiLevelType w:val="multilevel"/>
    <w:tmpl w:val="81B4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FB2EFA"/>
    <w:multiLevelType w:val="multilevel"/>
    <w:tmpl w:val="B47A3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730846"/>
    <w:multiLevelType w:val="hybridMultilevel"/>
    <w:tmpl w:val="84CAD58E"/>
    <w:lvl w:ilvl="0" w:tplc="280A000F">
      <w:start w:val="6"/>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582C56AF"/>
    <w:multiLevelType w:val="hybridMultilevel"/>
    <w:tmpl w:val="958454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5A7B6A61"/>
    <w:multiLevelType w:val="multilevel"/>
    <w:tmpl w:val="B43AA510"/>
    <w:lvl w:ilvl="0">
      <w:start w:val="1"/>
      <w:numFmt w:val="decimal"/>
      <w:lvlText w:val="%1."/>
      <w:lvlJc w:val="left"/>
      <w:pPr>
        <w:ind w:left="720" w:hanging="360"/>
      </w:pPr>
      <w:rPr>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9FB1B3F"/>
    <w:multiLevelType w:val="hybridMultilevel"/>
    <w:tmpl w:val="A8EE6740"/>
    <w:lvl w:ilvl="0" w:tplc="FDF2B4FC">
      <w:numFmt w:val="bullet"/>
      <w:lvlText w:val="-"/>
      <w:lvlJc w:val="left"/>
      <w:pPr>
        <w:ind w:left="1080" w:hanging="360"/>
      </w:pPr>
      <w:rPr>
        <w:rFonts w:ascii="Arial" w:eastAsia="Arial"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7C603CDB"/>
    <w:multiLevelType w:val="multilevel"/>
    <w:tmpl w:val="A888E01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CA80DAB"/>
    <w:multiLevelType w:val="hybridMultilevel"/>
    <w:tmpl w:val="694610FC"/>
    <w:lvl w:ilvl="0" w:tplc="BB36787A">
      <w:numFmt w:val="bullet"/>
      <w:lvlText w:val="-"/>
      <w:lvlJc w:val="left"/>
      <w:pPr>
        <w:ind w:left="3600" w:hanging="360"/>
      </w:pPr>
      <w:rPr>
        <w:rFonts w:ascii="Arial" w:eastAsia="Arial" w:hAnsi="Arial" w:cs="Arial" w:hint="default"/>
      </w:rPr>
    </w:lvl>
    <w:lvl w:ilvl="1" w:tplc="280A0003" w:tentative="1">
      <w:start w:val="1"/>
      <w:numFmt w:val="bullet"/>
      <w:lvlText w:val="o"/>
      <w:lvlJc w:val="left"/>
      <w:pPr>
        <w:ind w:left="4320" w:hanging="360"/>
      </w:pPr>
      <w:rPr>
        <w:rFonts w:ascii="Courier New" w:hAnsi="Courier New" w:cs="Courier New" w:hint="default"/>
      </w:rPr>
    </w:lvl>
    <w:lvl w:ilvl="2" w:tplc="280A0005" w:tentative="1">
      <w:start w:val="1"/>
      <w:numFmt w:val="bullet"/>
      <w:lvlText w:val=""/>
      <w:lvlJc w:val="left"/>
      <w:pPr>
        <w:ind w:left="5040" w:hanging="360"/>
      </w:pPr>
      <w:rPr>
        <w:rFonts w:ascii="Wingdings" w:hAnsi="Wingdings" w:hint="default"/>
      </w:rPr>
    </w:lvl>
    <w:lvl w:ilvl="3" w:tplc="280A0001" w:tentative="1">
      <w:start w:val="1"/>
      <w:numFmt w:val="bullet"/>
      <w:lvlText w:val=""/>
      <w:lvlJc w:val="left"/>
      <w:pPr>
        <w:ind w:left="5760" w:hanging="360"/>
      </w:pPr>
      <w:rPr>
        <w:rFonts w:ascii="Symbol" w:hAnsi="Symbol" w:hint="default"/>
      </w:rPr>
    </w:lvl>
    <w:lvl w:ilvl="4" w:tplc="280A0003" w:tentative="1">
      <w:start w:val="1"/>
      <w:numFmt w:val="bullet"/>
      <w:lvlText w:val="o"/>
      <w:lvlJc w:val="left"/>
      <w:pPr>
        <w:ind w:left="6480" w:hanging="360"/>
      </w:pPr>
      <w:rPr>
        <w:rFonts w:ascii="Courier New" w:hAnsi="Courier New" w:cs="Courier New" w:hint="default"/>
      </w:rPr>
    </w:lvl>
    <w:lvl w:ilvl="5" w:tplc="280A0005" w:tentative="1">
      <w:start w:val="1"/>
      <w:numFmt w:val="bullet"/>
      <w:lvlText w:val=""/>
      <w:lvlJc w:val="left"/>
      <w:pPr>
        <w:ind w:left="7200" w:hanging="360"/>
      </w:pPr>
      <w:rPr>
        <w:rFonts w:ascii="Wingdings" w:hAnsi="Wingdings" w:hint="default"/>
      </w:rPr>
    </w:lvl>
    <w:lvl w:ilvl="6" w:tplc="280A0001" w:tentative="1">
      <w:start w:val="1"/>
      <w:numFmt w:val="bullet"/>
      <w:lvlText w:val=""/>
      <w:lvlJc w:val="left"/>
      <w:pPr>
        <w:ind w:left="7920" w:hanging="360"/>
      </w:pPr>
      <w:rPr>
        <w:rFonts w:ascii="Symbol" w:hAnsi="Symbol" w:hint="default"/>
      </w:rPr>
    </w:lvl>
    <w:lvl w:ilvl="7" w:tplc="280A0003" w:tentative="1">
      <w:start w:val="1"/>
      <w:numFmt w:val="bullet"/>
      <w:lvlText w:val="o"/>
      <w:lvlJc w:val="left"/>
      <w:pPr>
        <w:ind w:left="8640" w:hanging="360"/>
      </w:pPr>
      <w:rPr>
        <w:rFonts w:ascii="Courier New" w:hAnsi="Courier New" w:cs="Courier New" w:hint="default"/>
      </w:rPr>
    </w:lvl>
    <w:lvl w:ilvl="8" w:tplc="280A0005" w:tentative="1">
      <w:start w:val="1"/>
      <w:numFmt w:val="bullet"/>
      <w:lvlText w:val=""/>
      <w:lvlJc w:val="left"/>
      <w:pPr>
        <w:ind w:left="9360" w:hanging="360"/>
      </w:pPr>
      <w:rPr>
        <w:rFonts w:ascii="Wingdings" w:hAnsi="Wingdings" w:hint="default"/>
      </w:rPr>
    </w:lvl>
  </w:abstractNum>
  <w:num w:numId="1" w16cid:durableId="1374890214">
    <w:abstractNumId w:val="4"/>
  </w:num>
  <w:num w:numId="2" w16cid:durableId="1199856337">
    <w:abstractNumId w:val="1"/>
  </w:num>
  <w:num w:numId="3" w16cid:durableId="2005430732">
    <w:abstractNumId w:val="9"/>
  </w:num>
  <w:num w:numId="4" w16cid:durableId="301889889">
    <w:abstractNumId w:val="6"/>
  </w:num>
  <w:num w:numId="5" w16cid:durableId="24328148">
    <w:abstractNumId w:val="8"/>
  </w:num>
  <w:num w:numId="6" w16cid:durableId="1920939296">
    <w:abstractNumId w:val="10"/>
  </w:num>
  <w:num w:numId="7" w16cid:durableId="131752578">
    <w:abstractNumId w:val="2"/>
  </w:num>
  <w:num w:numId="8" w16cid:durableId="1937639980">
    <w:abstractNumId w:val="5"/>
  </w:num>
  <w:num w:numId="9" w16cid:durableId="1035080110">
    <w:abstractNumId w:val="7"/>
  </w:num>
  <w:num w:numId="10" w16cid:durableId="1051269032">
    <w:abstractNumId w:val="0"/>
  </w:num>
  <w:num w:numId="11" w16cid:durableId="10493787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hideSpellingErrors/>
  <w:proofState w:spelling="clean"/>
  <w:documentProtection w:edit="readOnly" w:formatting="1" w:enforcement="1" w:cryptProviderType="rsaAES" w:cryptAlgorithmClass="hash" w:cryptAlgorithmType="typeAny" w:cryptAlgorithmSid="14" w:cryptSpinCount="100000" w:hash="8F47XcyUmG4mPhAuv7lfzlkQgc5rjE/lb+yOFzAPMhOrCijLHGnRKdb4pnGwxdW9r83cR36QvNMUOg9DEZOn5Q==" w:salt="D5mKqXN3nQDx6S+LLDoNB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9A8"/>
    <w:rsid w:val="00004698"/>
    <w:rsid w:val="000B2D09"/>
    <w:rsid w:val="002739A8"/>
    <w:rsid w:val="002D1AB2"/>
    <w:rsid w:val="002E3CF6"/>
    <w:rsid w:val="003A5375"/>
    <w:rsid w:val="003B7579"/>
    <w:rsid w:val="0051182D"/>
    <w:rsid w:val="00555B24"/>
    <w:rsid w:val="00681C35"/>
    <w:rsid w:val="0069520A"/>
    <w:rsid w:val="007A171D"/>
    <w:rsid w:val="007C15E7"/>
    <w:rsid w:val="009237DA"/>
    <w:rsid w:val="00981427"/>
    <w:rsid w:val="009D726D"/>
    <w:rsid w:val="00A15404"/>
    <w:rsid w:val="00C34C69"/>
    <w:rsid w:val="00DF58CF"/>
    <w:rsid w:val="00EF6590"/>
    <w:rsid w:val="00FC7DC8"/>
  </w:rsids>
  <m:mathPr>
    <m:mathFont m:val="Cambria Math"/>
    <m:brkBin m:val="before"/>
    <m:brkBinSub m:val="--"/>
    <m:smallFrac m:val="0"/>
    <m:dispDef/>
    <m:lMargin m:val="0"/>
    <m:rMargin m:val="0"/>
    <m:defJc m:val="centerGroup"/>
    <m:wrapIndent m:val="1440"/>
    <m:intLim m:val="subSup"/>
    <m:naryLim m:val="undOvr"/>
  </m:mathPr>
  <w:themeFontLang w:val="es-P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34009"/>
  <w15:docId w15:val="{69D1361A-B6A0-404B-9E40-5EA742AAE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P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EF6590"/>
    <w:pPr>
      <w:ind w:left="720"/>
      <w:contextualSpacing/>
    </w:pPr>
  </w:style>
  <w:style w:type="character" w:styleId="Hyperlink">
    <w:name w:val="Hyperlink"/>
    <w:basedOn w:val="DefaultParagraphFont"/>
    <w:uiPriority w:val="99"/>
    <w:unhideWhenUsed/>
    <w:rsid w:val="00681C35"/>
    <w:rPr>
      <w:color w:val="0000FF" w:themeColor="hyperlink"/>
      <w:u w:val="single"/>
    </w:rPr>
  </w:style>
  <w:style w:type="character" w:customStyle="1" w:styleId="Mencinsinresolver1">
    <w:name w:val="Mención sin resolver1"/>
    <w:basedOn w:val="DefaultParagraphFont"/>
    <w:uiPriority w:val="99"/>
    <w:semiHidden/>
    <w:unhideWhenUsed/>
    <w:rsid w:val="00681C35"/>
    <w:rPr>
      <w:color w:val="605E5C"/>
      <w:shd w:val="clear" w:color="auto" w:fill="E1DFDD"/>
    </w:rPr>
  </w:style>
  <w:style w:type="paragraph" w:styleId="Header">
    <w:name w:val="header"/>
    <w:basedOn w:val="Normal"/>
    <w:link w:val="HeaderChar"/>
    <w:uiPriority w:val="99"/>
    <w:semiHidden/>
    <w:unhideWhenUsed/>
    <w:rsid w:val="007A171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A171D"/>
  </w:style>
  <w:style w:type="paragraph" w:styleId="Footer">
    <w:name w:val="footer"/>
    <w:basedOn w:val="Normal"/>
    <w:link w:val="FooterChar"/>
    <w:uiPriority w:val="99"/>
    <w:semiHidden/>
    <w:unhideWhenUsed/>
    <w:rsid w:val="007A171D"/>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7A1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04607">
      <w:bodyDiv w:val="1"/>
      <w:marLeft w:val="0"/>
      <w:marRight w:val="0"/>
      <w:marTop w:val="0"/>
      <w:marBottom w:val="0"/>
      <w:divBdr>
        <w:top w:val="none" w:sz="0" w:space="0" w:color="auto"/>
        <w:left w:val="none" w:sz="0" w:space="0" w:color="auto"/>
        <w:bottom w:val="none" w:sz="0" w:space="0" w:color="auto"/>
        <w:right w:val="none" w:sz="0" w:space="0" w:color="auto"/>
      </w:divBdr>
    </w:div>
    <w:div w:id="137234290">
      <w:bodyDiv w:val="1"/>
      <w:marLeft w:val="0"/>
      <w:marRight w:val="0"/>
      <w:marTop w:val="0"/>
      <w:marBottom w:val="0"/>
      <w:divBdr>
        <w:top w:val="none" w:sz="0" w:space="0" w:color="auto"/>
        <w:left w:val="none" w:sz="0" w:space="0" w:color="auto"/>
        <w:bottom w:val="none" w:sz="0" w:space="0" w:color="auto"/>
        <w:right w:val="none" w:sz="0" w:space="0" w:color="auto"/>
      </w:divBdr>
    </w:div>
    <w:div w:id="341324201">
      <w:bodyDiv w:val="1"/>
      <w:marLeft w:val="0"/>
      <w:marRight w:val="0"/>
      <w:marTop w:val="0"/>
      <w:marBottom w:val="0"/>
      <w:divBdr>
        <w:top w:val="none" w:sz="0" w:space="0" w:color="auto"/>
        <w:left w:val="none" w:sz="0" w:space="0" w:color="auto"/>
        <w:bottom w:val="none" w:sz="0" w:space="0" w:color="auto"/>
        <w:right w:val="none" w:sz="0" w:space="0" w:color="auto"/>
      </w:divBdr>
    </w:div>
    <w:div w:id="417482982">
      <w:bodyDiv w:val="1"/>
      <w:marLeft w:val="0"/>
      <w:marRight w:val="0"/>
      <w:marTop w:val="0"/>
      <w:marBottom w:val="0"/>
      <w:divBdr>
        <w:top w:val="none" w:sz="0" w:space="0" w:color="auto"/>
        <w:left w:val="none" w:sz="0" w:space="0" w:color="auto"/>
        <w:bottom w:val="none" w:sz="0" w:space="0" w:color="auto"/>
        <w:right w:val="none" w:sz="0" w:space="0" w:color="auto"/>
      </w:divBdr>
    </w:div>
    <w:div w:id="623118370">
      <w:bodyDiv w:val="1"/>
      <w:marLeft w:val="0"/>
      <w:marRight w:val="0"/>
      <w:marTop w:val="0"/>
      <w:marBottom w:val="0"/>
      <w:divBdr>
        <w:top w:val="none" w:sz="0" w:space="0" w:color="auto"/>
        <w:left w:val="none" w:sz="0" w:space="0" w:color="auto"/>
        <w:bottom w:val="none" w:sz="0" w:space="0" w:color="auto"/>
        <w:right w:val="none" w:sz="0" w:space="0" w:color="auto"/>
      </w:divBdr>
    </w:div>
    <w:div w:id="651329101">
      <w:bodyDiv w:val="1"/>
      <w:marLeft w:val="0"/>
      <w:marRight w:val="0"/>
      <w:marTop w:val="0"/>
      <w:marBottom w:val="0"/>
      <w:divBdr>
        <w:top w:val="none" w:sz="0" w:space="0" w:color="auto"/>
        <w:left w:val="none" w:sz="0" w:space="0" w:color="auto"/>
        <w:bottom w:val="none" w:sz="0" w:space="0" w:color="auto"/>
        <w:right w:val="none" w:sz="0" w:space="0" w:color="auto"/>
      </w:divBdr>
    </w:div>
    <w:div w:id="773599492">
      <w:bodyDiv w:val="1"/>
      <w:marLeft w:val="0"/>
      <w:marRight w:val="0"/>
      <w:marTop w:val="0"/>
      <w:marBottom w:val="0"/>
      <w:divBdr>
        <w:top w:val="none" w:sz="0" w:space="0" w:color="auto"/>
        <w:left w:val="none" w:sz="0" w:space="0" w:color="auto"/>
        <w:bottom w:val="none" w:sz="0" w:space="0" w:color="auto"/>
        <w:right w:val="none" w:sz="0" w:space="0" w:color="auto"/>
      </w:divBdr>
    </w:div>
    <w:div w:id="874388416">
      <w:bodyDiv w:val="1"/>
      <w:marLeft w:val="0"/>
      <w:marRight w:val="0"/>
      <w:marTop w:val="0"/>
      <w:marBottom w:val="0"/>
      <w:divBdr>
        <w:top w:val="none" w:sz="0" w:space="0" w:color="auto"/>
        <w:left w:val="none" w:sz="0" w:space="0" w:color="auto"/>
        <w:bottom w:val="none" w:sz="0" w:space="0" w:color="auto"/>
        <w:right w:val="none" w:sz="0" w:space="0" w:color="auto"/>
      </w:divBdr>
    </w:div>
    <w:div w:id="986592957">
      <w:bodyDiv w:val="1"/>
      <w:marLeft w:val="0"/>
      <w:marRight w:val="0"/>
      <w:marTop w:val="0"/>
      <w:marBottom w:val="0"/>
      <w:divBdr>
        <w:top w:val="none" w:sz="0" w:space="0" w:color="auto"/>
        <w:left w:val="none" w:sz="0" w:space="0" w:color="auto"/>
        <w:bottom w:val="none" w:sz="0" w:space="0" w:color="auto"/>
        <w:right w:val="none" w:sz="0" w:space="0" w:color="auto"/>
      </w:divBdr>
    </w:div>
    <w:div w:id="990907510">
      <w:bodyDiv w:val="1"/>
      <w:marLeft w:val="0"/>
      <w:marRight w:val="0"/>
      <w:marTop w:val="0"/>
      <w:marBottom w:val="0"/>
      <w:divBdr>
        <w:top w:val="none" w:sz="0" w:space="0" w:color="auto"/>
        <w:left w:val="none" w:sz="0" w:space="0" w:color="auto"/>
        <w:bottom w:val="none" w:sz="0" w:space="0" w:color="auto"/>
        <w:right w:val="none" w:sz="0" w:space="0" w:color="auto"/>
      </w:divBdr>
    </w:div>
    <w:div w:id="1036273650">
      <w:bodyDiv w:val="1"/>
      <w:marLeft w:val="0"/>
      <w:marRight w:val="0"/>
      <w:marTop w:val="0"/>
      <w:marBottom w:val="0"/>
      <w:divBdr>
        <w:top w:val="none" w:sz="0" w:space="0" w:color="auto"/>
        <w:left w:val="none" w:sz="0" w:space="0" w:color="auto"/>
        <w:bottom w:val="none" w:sz="0" w:space="0" w:color="auto"/>
        <w:right w:val="none" w:sz="0" w:space="0" w:color="auto"/>
      </w:divBdr>
    </w:div>
    <w:div w:id="1084451042">
      <w:bodyDiv w:val="1"/>
      <w:marLeft w:val="0"/>
      <w:marRight w:val="0"/>
      <w:marTop w:val="0"/>
      <w:marBottom w:val="0"/>
      <w:divBdr>
        <w:top w:val="none" w:sz="0" w:space="0" w:color="auto"/>
        <w:left w:val="none" w:sz="0" w:space="0" w:color="auto"/>
        <w:bottom w:val="none" w:sz="0" w:space="0" w:color="auto"/>
        <w:right w:val="none" w:sz="0" w:space="0" w:color="auto"/>
      </w:divBdr>
    </w:div>
    <w:div w:id="1130896503">
      <w:bodyDiv w:val="1"/>
      <w:marLeft w:val="0"/>
      <w:marRight w:val="0"/>
      <w:marTop w:val="0"/>
      <w:marBottom w:val="0"/>
      <w:divBdr>
        <w:top w:val="none" w:sz="0" w:space="0" w:color="auto"/>
        <w:left w:val="none" w:sz="0" w:space="0" w:color="auto"/>
        <w:bottom w:val="none" w:sz="0" w:space="0" w:color="auto"/>
        <w:right w:val="none" w:sz="0" w:space="0" w:color="auto"/>
      </w:divBdr>
    </w:div>
    <w:div w:id="1156652062">
      <w:bodyDiv w:val="1"/>
      <w:marLeft w:val="0"/>
      <w:marRight w:val="0"/>
      <w:marTop w:val="0"/>
      <w:marBottom w:val="0"/>
      <w:divBdr>
        <w:top w:val="none" w:sz="0" w:space="0" w:color="auto"/>
        <w:left w:val="none" w:sz="0" w:space="0" w:color="auto"/>
        <w:bottom w:val="none" w:sz="0" w:space="0" w:color="auto"/>
        <w:right w:val="none" w:sz="0" w:space="0" w:color="auto"/>
      </w:divBdr>
    </w:div>
    <w:div w:id="1174564902">
      <w:bodyDiv w:val="1"/>
      <w:marLeft w:val="0"/>
      <w:marRight w:val="0"/>
      <w:marTop w:val="0"/>
      <w:marBottom w:val="0"/>
      <w:divBdr>
        <w:top w:val="none" w:sz="0" w:space="0" w:color="auto"/>
        <w:left w:val="none" w:sz="0" w:space="0" w:color="auto"/>
        <w:bottom w:val="none" w:sz="0" w:space="0" w:color="auto"/>
        <w:right w:val="none" w:sz="0" w:space="0" w:color="auto"/>
      </w:divBdr>
    </w:div>
    <w:div w:id="1263296609">
      <w:bodyDiv w:val="1"/>
      <w:marLeft w:val="0"/>
      <w:marRight w:val="0"/>
      <w:marTop w:val="0"/>
      <w:marBottom w:val="0"/>
      <w:divBdr>
        <w:top w:val="none" w:sz="0" w:space="0" w:color="auto"/>
        <w:left w:val="none" w:sz="0" w:space="0" w:color="auto"/>
        <w:bottom w:val="none" w:sz="0" w:space="0" w:color="auto"/>
        <w:right w:val="none" w:sz="0" w:space="0" w:color="auto"/>
      </w:divBdr>
    </w:div>
    <w:div w:id="1344355453">
      <w:bodyDiv w:val="1"/>
      <w:marLeft w:val="0"/>
      <w:marRight w:val="0"/>
      <w:marTop w:val="0"/>
      <w:marBottom w:val="0"/>
      <w:divBdr>
        <w:top w:val="none" w:sz="0" w:space="0" w:color="auto"/>
        <w:left w:val="none" w:sz="0" w:space="0" w:color="auto"/>
        <w:bottom w:val="none" w:sz="0" w:space="0" w:color="auto"/>
        <w:right w:val="none" w:sz="0" w:space="0" w:color="auto"/>
      </w:divBdr>
    </w:div>
    <w:div w:id="1478372667">
      <w:bodyDiv w:val="1"/>
      <w:marLeft w:val="0"/>
      <w:marRight w:val="0"/>
      <w:marTop w:val="0"/>
      <w:marBottom w:val="0"/>
      <w:divBdr>
        <w:top w:val="none" w:sz="0" w:space="0" w:color="auto"/>
        <w:left w:val="none" w:sz="0" w:space="0" w:color="auto"/>
        <w:bottom w:val="none" w:sz="0" w:space="0" w:color="auto"/>
        <w:right w:val="none" w:sz="0" w:space="0" w:color="auto"/>
      </w:divBdr>
    </w:div>
    <w:div w:id="1566377995">
      <w:bodyDiv w:val="1"/>
      <w:marLeft w:val="0"/>
      <w:marRight w:val="0"/>
      <w:marTop w:val="0"/>
      <w:marBottom w:val="0"/>
      <w:divBdr>
        <w:top w:val="none" w:sz="0" w:space="0" w:color="auto"/>
        <w:left w:val="none" w:sz="0" w:space="0" w:color="auto"/>
        <w:bottom w:val="none" w:sz="0" w:space="0" w:color="auto"/>
        <w:right w:val="none" w:sz="0" w:space="0" w:color="auto"/>
      </w:divBdr>
    </w:div>
    <w:div w:id="1773235544">
      <w:bodyDiv w:val="1"/>
      <w:marLeft w:val="0"/>
      <w:marRight w:val="0"/>
      <w:marTop w:val="0"/>
      <w:marBottom w:val="0"/>
      <w:divBdr>
        <w:top w:val="none" w:sz="0" w:space="0" w:color="auto"/>
        <w:left w:val="none" w:sz="0" w:space="0" w:color="auto"/>
        <w:bottom w:val="none" w:sz="0" w:space="0" w:color="auto"/>
        <w:right w:val="none" w:sz="0" w:space="0" w:color="auto"/>
      </w:divBdr>
    </w:div>
    <w:div w:id="1814524259">
      <w:bodyDiv w:val="1"/>
      <w:marLeft w:val="0"/>
      <w:marRight w:val="0"/>
      <w:marTop w:val="0"/>
      <w:marBottom w:val="0"/>
      <w:divBdr>
        <w:top w:val="none" w:sz="0" w:space="0" w:color="auto"/>
        <w:left w:val="none" w:sz="0" w:space="0" w:color="auto"/>
        <w:bottom w:val="none" w:sz="0" w:space="0" w:color="auto"/>
        <w:right w:val="none" w:sz="0" w:space="0" w:color="auto"/>
      </w:divBdr>
    </w:div>
    <w:div w:id="1883588741">
      <w:bodyDiv w:val="1"/>
      <w:marLeft w:val="0"/>
      <w:marRight w:val="0"/>
      <w:marTop w:val="0"/>
      <w:marBottom w:val="0"/>
      <w:divBdr>
        <w:top w:val="none" w:sz="0" w:space="0" w:color="auto"/>
        <w:left w:val="none" w:sz="0" w:space="0" w:color="auto"/>
        <w:bottom w:val="none" w:sz="0" w:space="0" w:color="auto"/>
        <w:right w:val="none" w:sz="0" w:space="0" w:color="auto"/>
      </w:divBdr>
    </w:div>
    <w:div w:id="1931087304">
      <w:bodyDiv w:val="1"/>
      <w:marLeft w:val="0"/>
      <w:marRight w:val="0"/>
      <w:marTop w:val="0"/>
      <w:marBottom w:val="0"/>
      <w:divBdr>
        <w:top w:val="none" w:sz="0" w:space="0" w:color="auto"/>
        <w:left w:val="none" w:sz="0" w:space="0" w:color="auto"/>
        <w:bottom w:val="none" w:sz="0" w:space="0" w:color="auto"/>
        <w:right w:val="none" w:sz="0" w:space="0" w:color="auto"/>
      </w:divBdr>
    </w:div>
    <w:div w:id="20739646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estagro.org/editorial/honduras-y-la-crisis-de-inmigracin" TargetMode="External"/><Relationship Id="rId18" Type="http://schemas.openxmlformats.org/officeDocument/2006/relationships/hyperlink" Target="https://www.oim.org.hn"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ine.gob.hn" TargetMode="External"/><Relationship Id="rId7" Type="http://schemas.openxmlformats.org/officeDocument/2006/relationships/webSettings" Target="webSettings.xml"/><Relationship Id="rId12" Type="http://schemas.openxmlformats.org/officeDocument/2006/relationships/hyperlink" Target="https://www.cepal.org" TargetMode="External"/><Relationship Id="rId17" Type="http://schemas.openxmlformats.org/officeDocument/2006/relationships/hyperlink" Target="https://nortedecentroamerica.iom.int/sites/g/files/tmzbdl1276/files/documents/estudio-sobre-la-migracion-laboral-en-honduras-14.03.22.pdf" TargetMode="External"/><Relationship Id="rId25" Type="http://schemas.openxmlformats.org/officeDocument/2006/relationships/hyperlink" Target="https://www.ohchr.org/es/special-procedures/sr-migrants" TargetMode="External"/><Relationship Id="rId2" Type="http://schemas.openxmlformats.org/officeDocument/2006/relationships/customXml" Target="../customXml/item2.xml"/><Relationship Id="rId16" Type="http://schemas.openxmlformats.org/officeDocument/2006/relationships/hyperlink" Target="https://publications.iom.int/system/files/pdf/Cuaderno12-Constituciones-Poli%CC%81ticas-Migraciones-Ame%CC%81rica-Latina.pdf" TargetMode="External"/><Relationship Id="rId20" Type="http://schemas.openxmlformats.org/officeDocument/2006/relationships/hyperlink" Target="https://temp.ine.gob.hn/2023/12/05/el-instituto-nacional-de-estadistica-ine-socializa-logros-significativos-en-la-reduccion-de-la-pobreza-en-hondura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oe.es/diario_boe/txt.php?id=BOE-A-2023-2936" TargetMode="External"/><Relationship Id="rId24" Type="http://schemas.openxmlformats.org/officeDocument/2006/relationships/hyperlink" Target="https://www.oas.org/es/cidh/informes/pdfs/2024/informe-honduras.pdf" TargetMode="External"/><Relationship Id="rId5" Type="http://schemas.openxmlformats.org/officeDocument/2006/relationships/styles" Target="styles.xml"/><Relationship Id="rId15" Type="http://schemas.openxmlformats.org/officeDocument/2006/relationships/hyperlink" Target="https://www.oas.org/es/cidh/informes/pdfs/2024/informe-honduras.pdf" TargetMode="External"/><Relationship Id="rId23" Type="http://schemas.openxmlformats.org/officeDocument/2006/relationships/hyperlink" Target="https://oacnudh.hn/wp-content/uploads/2024/03/Informe-OACNUDH-2023_19.03.2024.pdf"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repositorio-chepes.sedesol.gob.hn/server/api/core/bitstreams/4fa1da29-638d-4507-b52b-6b80db562e3b/cont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lo.org" TargetMode="External"/><Relationship Id="rId22" Type="http://schemas.openxmlformats.org/officeDocument/2006/relationships/hyperlink" Target="https://www.ohchr.org/es/countries/hondura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2025-09-29T14:27:42+00:00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907EF5-9F13-4B5F-899A-F586CB02D1E6}">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644898C9-46FA-4A63-8E80-C452361E75A7}">
  <ds:schemaRefs>
    <ds:schemaRef ds:uri="http://schemas.microsoft.com/sharepoint/v3/contenttype/forms"/>
  </ds:schemaRefs>
</ds:datastoreItem>
</file>

<file path=customXml/itemProps3.xml><?xml version="1.0" encoding="utf-8"?>
<ds:datastoreItem xmlns:ds="http://schemas.openxmlformats.org/officeDocument/2006/customXml" ds:itemID="{F1FB969C-1F4B-4F4E-80B2-BC08635AD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21</Pages>
  <Words>5636</Words>
  <Characters>32131</Characters>
  <Application>Microsoft Office Word</Application>
  <DocSecurity>8</DocSecurity>
  <Lines>267</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Juridico 3</dc:creator>
  <cp:lastModifiedBy>Isabelle Fleche</cp:lastModifiedBy>
  <cp:revision>4</cp:revision>
  <dcterms:created xsi:type="dcterms:W3CDTF">2025-09-29T15:49:00Z</dcterms:created>
  <dcterms:modified xsi:type="dcterms:W3CDTF">2025-10-08T11:23:00Z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