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BF9DC" w14:textId="394D54F4" w:rsidR="00E12F42" w:rsidRPr="00E12F42" w:rsidRDefault="00E12F42" w:rsidP="00E12F42">
      <w:pPr>
        <w:rPr>
          <w:b/>
          <w:bCs/>
          <w:sz w:val="26"/>
          <w:szCs w:val="26"/>
        </w:rPr>
      </w:pPr>
      <w:r w:rsidRPr="00E12F42">
        <w:rPr>
          <w:b/>
          <w:bCs/>
          <w:sz w:val="26"/>
          <w:szCs w:val="26"/>
        </w:rPr>
        <w:t>To the Committee on the Elimination of Discrimination against Women</w:t>
      </w:r>
    </w:p>
    <w:p w14:paraId="3230A1F1" w14:textId="77777777" w:rsidR="00E12F42" w:rsidRPr="00E12F42" w:rsidRDefault="00E12F42" w:rsidP="006763FE">
      <w:pPr>
        <w:rPr>
          <w:b/>
          <w:bCs/>
          <w:sz w:val="26"/>
          <w:szCs w:val="26"/>
        </w:rPr>
      </w:pPr>
    </w:p>
    <w:p w14:paraId="2EAC313A" w14:textId="77777777" w:rsidR="00E12F42" w:rsidRDefault="00E12F42" w:rsidP="006763FE">
      <w:pPr>
        <w:rPr>
          <w:b/>
          <w:bCs/>
          <w:sz w:val="26"/>
          <w:szCs w:val="26"/>
        </w:rPr>
      </w:pPr>
    </w:p>
    <w:p w14:paraId="0285FC63" w14:textId="0EC174D8" w:rsidR="006763FE" w:rsidRPr="001E26F7" w:rsidRDefault="006763FE" w:rsidP="006763FE">
      <w:pPr>
        <w:rPr>
          <w:b/>
          <w:bCs/>
          <w:sz w:val="26"/>
          <w:szCs w:val="26"/>
        </w:rPr>
      </w:pPr>
      <w:r w:rsidRPr="001E26F7">
        <w:rPr>
          <w:rFonts w:hint="eastAsia"/>
          <w:b/>
          <w:bCs/>
          <w:sz w:val="26"/>
          <w:szCs w:val="26"/>
        </w:rPr>
        <w:t>Report</w:t>
      </w:r>
    </w:p>
    <w:p w14:paraId="7645CF9E" w14:textId="77777777" w:rsidR="006763FE" w:rsidRPr="001E26F7" w:rsidRDefault="006763FE" w:rsidP="006763FE">
      <w:pPr>
        <w:rPr>
          <w:b/>
          <w:bCs/>
          <w:sz w:val="26"/>
          <w:szCs w:val="26"/>
        </w:rPr>
      </w:pPr>
      <w:r w:rsidRPr="001E26F7">
        <w:rPr>
          <w:b/>
          <w:bCs/>
          <w:sz w:val="26"/>
          <w:szCs w:val="26"/>
        </w:rPr>
        <w:t>F</w:t>
      </w:r>
      <w:r w:rsidRPr="001E26F7">
        <w:rPr>
          <w:rFonts w:hint="eastAsia"/>
          <w:b/>
          <w:bCs/>
          <w:sz w:val="26"/>
          <w:szCs w:val="26"/>
        </w:rPr>
        <w:t xml:space="preserve">or </w:t>
      </w:r>
      <w:r w:rsidRPr="001E26F7">
        <w:rPr>
          <w:b/>
          <w:bCs/>
          <w:sz w:val="26"/>
          <w:szCs w:val="26"/>
        </w:rPr>
        <w:t>the Preparation of the List of Issues</w:t>
      </w:r>
    </w:p>
    <w:p w14:paraId="6F3ACF4A" w14:textId="77777777" w:rsidR="006763FE" w:rsidRPr="001E26F7" w:rsidRDefault="006763FE" w:rsidP="006763FE">
      <w:pPr>
        <w:rPr>
          <w:b/>
          <w:bCs/>
          <w:sz w:val="26"/>
          <w:szCs w:val="26"/>
        </w:rPr>
      </w:pPr>
      <w:r w:rsidRPr="001E26F7">
        <w:rPr>
          <w:b/>
          <w:bCs/>
          <w:sz w:val="26"/>
          <w:szCs w:val="26"/>
        </w:rPr>
        <w:t>On the 9</w:t>
      </w:r>
      <w:r w:rsidRPr="001E26F7">
        <w:rPr>
          <w:b/>
          <w:bCs/>
          <w:sz w:val="26"/>
          <w:szCs w:val="26"/>
          <w:vertAlign w:val="superscript"/>
        </w:rPr>
        <w:t>th</w:t>
      </w:r>
      <w:r w:rsidRPr="001E26F7">
        <w:rPr>
          <w:b/>
          <w:bCs/>
          <w:sz w:val="26"/>
          <w:szCs w:val="26"/>
        </w:rPr>
        <w:t xml:space="preserve"> Periodic Report of the Government of Japan</w:t>
      </w:r>
    </w:p>
    <w:p w14:paraId="3E2F437E" w14:textId="77777777" w:rsidR="006763FE" w:rsidRPr="001E26F7" w:rsidRDefault="006763FE" w:rsidP="006763FE">
      <w:pPr>
        <w:rPr>
          <w:b/>
          <w:bCs/>
          <w:sz w:val="22"/>
        </w:rPr>
      </w:pPr>
    </w:p>
    <w:p w14:paraId="0580EC65" w14:textId="77777777" w:rsidR="006763FE" w:rsidRPr="001E26F7" w:rsidRDefault="006763FE" w:rsidP="006763FE">
      <w:pPr>
        <w:rPr>
          <w:b/>
          <w:bCs/>
          <w:sz w:val="24"/>
          <w:szCs w:val="24"/>
        </w:rPr>
      </w:pPr>
    </w:p>
    <w:p w14:paraId="3DF98AF9" w14:textId="77777777" w:rsidR="006763FE" w:rsidRDefault="006763FE" w:rsidP="006763FE">
      <w:pPr>
        <w:rPr>
          <w:sz w:val="27"/>
          <w:szCs w:val="27"/>
        </w:rPr>
      </w:pPr>
    </w:p>
    <w:p w14:paraId="4A5F5A22" w14:textId="77777777" w:rsidR="006763FE" w:rsidRPr="003233FD" w:rsidRDefault="006763FE" w:rsidP="006763FE">
      <w:pPr>
        <w:rPr>
          <w:sz w:val="27"/>
          <w:szCs w:val="27"/>
        </w:rPr>
      </w:pPr>
      <w:bookmarkStart w:id="0" w:name="_GoBack"/>
      <w:bookmarkEnd w:id="0"/>
    </w:p>
    <w:p w14:paraId="47119AF9" w14:textId="77777777" w:rsidR="006763FE" w:rsidRPr="001E26F7" w:rsidRDefault="006763FE" w:rsidP="006763FE">
      <w:pPr>
        <w:rPr>
          <w:rFonts w:ascii="Century" w:hAnsi="Century"/>
          <w:b/>
          <w:bCs/>
          <w:sz w:val="36"/>
          <w:szCs w:val="36"/>
        </w:rPr>
      </w:pPr>
      <w:r w:rsidRPr="001E26F7">
        <w:rPr>
          <w:rFonts w:ascii="Century" w:hAnsi="Century"/>
          <w:b/>
          <w:bCs/>
          <w:sz w:val="36"/>
          <w:szCs w:val="36"/>
        </w:rPr>
        <w:t>Discriminatory Legal Systems towards Children born out of marriage in Japan</w:t>
      </w:r>
    </w:p>
    <w:p w14:paraId="09732D62" w14:textId="77777777" w:rsidR="006763FE" w:rsidRDefault="006763FE" w:rsidP="006763FE">
      <w:pPr>
        <w:rPr>
          <w:sz w:val="27"/>
          <w:szCs w:val="27"/>
        </w:rPr>
      </w:pPr>
    </w:p>
    <w:p w14:paraId="22A0C3CC" w14:textId="77777777" w:rsidR="006763FE" w:rsidRDefault="006763FE" w:rsidP="006763FE">
      <w:pPr>
        <w:rPr>
          <w:sz w:val="27"/>
          <w:szCs w:val="27"/>
        </w:rPr>
      </w:pPr>
    </w:p>
    <w:p w14:paraId="0C842F9F" w14:textId="77777777" w:rsidR="006763FE" w:rsidRDefault="006763FE" w:rsidP="006763FE">
      <w:pPr>
        <w:rPr>
          <w:sz w:val="27"/>
          <w:szCs w:val="27"/>
        </w:rPr>
      </w:pPr>
    </w:p>
    <w:p w14:paraId="46239751" w14:textId="77777777" w:rsidR="006763FE" w:rsidRDefault="006763FE" w:rsidP="006763FE">
      <w:pPr>
        <w:rPr>
          <w:sz w:val="27"/>
          <w:szCs w:val="27"/>
        </w:rPr>
      </w:pPr>
    </w:p>
    <w:p w14:paraId="5E70CCE0" w14:textId="77777777" w:rsidR="006763FE" w:rsidRDefault="006763FE" w:rsidP="006763FE">
      <w:pPr>
        <w:rPr>
          <w:sz w:val="27"/>
          <w:szCs w:val="27"/>
        </w:rPr>
      </w:pPr>
    </w:p>
    <w:p w14:paraId="5212F61B" w14:textId="77777777" w:rsidR="006763FE" w:rsidRDefault="006763FE" w:rsidP="006763FE">
      <w:pPr>
        <w:rPr>
          <w:sz w:val="27"/>
          <w:szCs w:val="27"/>
        </w:rPr>
      </w:pPr>
    </w:p>
    <w:p w14:paraId="3C785A21" w14:textId="77777777" w:rsidR="006763FE" w:rsidRDefault="006763FE" w:rsidP="006763FE">
      <w:pPr>
        <w:rPr>
          <w:sz w:val="27"/>
          <w:szCs w:val="27"/>
        </w:rPr>
      </w:pPr>
    </w:p>
    <w:p w14:paraId="70266DA4" w14:textId="77777777" w:rsidR="006763FE" w:rsidRDefault="006763FE" w:rsidP="006763FE">
      <w:pPr>
        <w:rPr>
          <w:sz w:val="27"/>
          <w:szCs w:val="27"/>
        </w:rPr>
      </w:pPr>
    </w:p>
    <w:p w14:paraId="0D491BA0" w14:textId="77777777" w:rsidR="006763FE" w:rsidRDefault="006763FE" w:rsidP="006763FE">
      <w:pPr>
        <w:rPr>
          <w:sz w:val="27"/>
          <w:szCs w:val="27"/>
        </w:rPr>
      </w:pPr>
    </w:p>
    <w:p w14:paraId="48B58418" w14:textId="6727A007" w:rsidR="006763FE" w:rsidRPr="00AF66BD" w:rsidRDefault="006763FE" w:rsidP="006763FE">
      <w:pPr>
        <w:ind w:right="264"/>
        <w:jc w:val="right"/>
        <w:rPr>
          <w:sz w:val="24"/>
          <w:szCs w:val="24"/>
        </w:rPr>
      </w:pPr>
      <w:r w:rsidRPr="00AF66BD">
        <w:rPr>
          <w:rFonts w:hint="eastAsia"/>
          <w:sz w:val="24"/>
          <w:szCs w:val="24"/>
        </w:rPr>
        <w:t xml:space="preserve">February </w:t>
      </w:r>
      <w:proofErr w:type="gramStart"/>
      <w:r w:rsidR="0083044C">
        <w:rPr>
          <w:rFonts w:hint="eastAsia"/>
          <w:sz w:val="24"/>
          <w:szCs w:val="24"/>
        </w:rPr>
        <w:t>1</w:t>
      </w:r>
      <w:r w:rsidRPr="00AF66BD">
        <w:rPr>
          <w:rFonts w:hint="eastAsia"/>
          <w:sz w:val="24"/>
          <w:szCs w:val="24"/>
          <w:vertAlign w:val="superscript"/>
        </w:rPr>
        <w:t>nd</w:t>
      </w:r>
      <w:proofErr w:type="gramEnd"/>
      <w:r w:rsidRPr="00AF66BD">
        <w:rPr>
          <w:rFonts w:hint="eastAsia"/>
          <w:sz w:val="24"/>
          <w:szCs w:val="24"/>
        </w:rPr>
        <w:t>.</w:t>
      </w:r>
      <w:r w:rsidRPr="00AF66BD">
        <w:rPr>
          <w:sz w:val="24"/>
          <w:szCs w:val="24"/>
        </w:rPr>
        <w:t xml:space="preserve"> 2020</w:t>
      </w:r>
    </w:p>
    <w:p w14:paraId="769964AE" w14:textId="77777777" w:rsidR="006763FE" w:rsidRPr="00AF66BD" w:rsidRDefault="006763FE" w:rsidP="006763FE">
      <w:pPr>
        <w:jc w:val="right"/>
        <w:rPr>
          <w:sz w:val="24"/>
          <w:szCs w:val="24"/>
        </w:rPr>
      </w:pPr>
    </w:p>
    <w:p w14:paraId="5847E0FF" w14:textId="77777777" w:rsidR="006763FE" w:rsidRDefault="006763FE" w:rsidP="006763FE">
      <w:pPr>
        <w:ind w:right="1020"/>
        <w:jc w:val="right"/>
        <w:rPr>
          <w:b/>
          <w:bCs/>
          <w:sz w:val="26"/>
          <w:szCs w:val="26"/>
        </w:rPr>
      </w:pPr>
      <w:r w:rsidRPr="001E26F7">
        <w:rPr>
          <w:rFonts w:hint="eastAsia"/>
          <w:b/>
          <w:bCs/>
          <w:sz w:val="26"/>
          <w:szCs w:val="26"/>
        </w:rPr>
        <w:t xml:space="preserve">Society for Abolishing the Family Registration System and </w:t>
      </w:r>
      <w:r>
        <w:rPr>
          <w:rFonts w:hint="eastAsia"/>
          <w:b/>
          <w:bCs/>
          <w:sz w:val="26"/>
          <w:szCs w:val="26"/>
        </w:rPr>
        <w:t xml:space="preserve">　　　</w:t>
      </w:r>
    </w:p>
    <w:p w14:paraId="75B870DA" w14:textId="11596FD1" w:rsidR="006763FE" w:rsidRPr="001E26F7" w:rsidRDefault="006763FE" w:rsidP="006763FE">
      <w:pPr>
        <w:ind w:right="24"/>
        <w:jc w:val="right"/>
        <w:rPr>
          <w:b/>
          <w:bCs/>
          <w:sz w:val="26"/>
          <w:szCs w:val="26"/>
        </w:rPr>
      </w:pPr>
      <w:r>
        <w:rPr>
          <w:rFonts w:hint="eastAsia"/>
          <w:b/>
          <w:bCs/>
          <w:sz w:val="26"/>
          <w:szCs w:val="26"/>
        </w:rPr>
        <w:t xml:space="preserve">　　</w:t>
      </w:r>
      <w:r w:rsidRPr="001E26F7">
        <w:rPr>
          <w:rFonts w:hint="eastAsia"/>
          <w:b/>
          <w:bCs/>
          <w:sz w:val="26"/>
          <w:szCs w:val="26"/>
        </w:rPr>
        <w:t>Discriminations against Children born out of Marriage (AFRDC)</w:t>
      </w:r>
    </w:p>
    <w:p w14:paraId="3FCE4EF6" w14:textId="77777777" w:rsidR="006763FE" w:rsidRPr="00AF66BD" w:rsidRDefault="006763FE" w:rsidP="006763FE">
      <w:pPr>
        <w:jc w:val="right"/>
        <w:rPr>
          <w:sz w:val="24"/>
          <w:szCs w:val="24"/>
        </w:rPr>
      </w:pPr>
    </w:p>
    <w:p w14:paraId="68B7FF44" w14:textId="77777777" w:rsidR="006763FE" w:rsidRPr="00AF66BD" w:rsidRDefault="006763FE" w:rsidP="006763FE">
      <w:pPr>
        <w:ind w:right="480"/>
        <w:jc w:val="right"/>
        <w:rPr>
          <w:sz w:val="24"/>
          <w:szCs w:val="24"/>
        </w:rPr>
      </w:pPr>
      <w:r w:rsidRPr="00AF66BD">
        <w:rPr>
          <w:rFonts w:hint="eastAsia"/>
          <w:sz w:val="24"/>
          <w:szCs w:val="24"/>
        </w:rPr>
        <w:t>1-6-32 Midori-</w:t>
      </w:r>
      <w:proofErr w:type="spellStart"/>
      <w:r w:rsidRPr="00AF66BD">
        <w:rPr>
          <w:rFonts w:hint="eastAsia"/>
          <w:sz w:val="24"/>
          <w:szCs w:val="24"/>
        </w:rPr>
        <w:t>cho</w:t>
      </w:r>
      <w:proofErr w:type="spellEnd"/>
      <w:r w:rsidRPr="00AF66BD">
        <w:rPr>
          <w:rFonts w:hint="eastAsia"/>
          <w:sz w:val="24"/>
          <w:szCs w:val="24"/>
        </w:rPr>
        <w:t xml:space="preserve">, </w:t>
      </w:r>
      <w:proofErr w:type="spellStart"/>
      <w:r w:rsidRPr="00AF66BD">
        <w:rPr>
          <w:rFonts w:hint="eastAsia"/>
          <w:sz w:val="24"/>
          <w:szCs w:val="24"/>
        </w:rPr>
        <w:t>Musashino</w:t>
      </w:r>
      <w:proofErr w:type="spellEnd"/>
      <w:r w:rsidRPr="00AF66BD">
        <w:rPr>
          <w:rFonts w:hint="eastAsia"/>
          <w:sz w:val="24"/>
          <w:szCs w:val="24"/>
        </w:rPr>
        <w:t xml:space="preserve"> City, Tokyo, Japan</w:t>
      </w:r>
    </w:p>
    <w:p w14:paraId="75C8D3FA" w14:textId="77777777" w:rsidR="006763FE" w:rsidRPr="00AF66BD" w:rsidRDefault="006763FE" w:rsidP="006763FE">
      <w:pPr>
        <w:ind w:right="960"/>
        <w:jc w:val="center"/>
        <w:rPr>
          <w:sz w:val="24"/>
          <w:szCs w:val="24"/>
        </w:rPr>
      </w:pPr>
      <w:r>
        <w:rPr>
          <w:rFonts w:hint="eastAsia"/>
          <w:sz w:val="24"/>
          <w:szCs w:val="24"/>
        </w:rPr>
        <w:t xml:space="preserve">　　　　　　　　　　</w:t>
      </w:r>
      <w:r w:rsidRPr="00AF66BD">
        <w:rPr>
          <w:sz w:val="24"/>
          <w:szCs w:val="24"/>
        </w:rPr>
        <w:t>E-mail: kouryu2-kai@ac.auone-net.jp</w:t>
      </w:r>
    </w:p>
    <w:p w14:paraId="155590FC" w14:textId="77777777" w:rsidR="00AF66BD" w:rsidRDefault="00AF66BD">
      <w:pPr>
        <w:widowControl/>
        <w:jc w:val="left"/>
        <w:rPr>
          <w:sz w:val="27"/>
          <w:szCs w:val="27"/>
        </w:rPr>
      </w:pPr>
      <w:r>
        <w:rPr>
          <w:sz w:val="27"/>
          <w:szCs w:val="27"/>
        </w:rPr>
        <w:br w:type="page"/>
      </w:r>
    </w:p>
    <w:p w14:paraId="0EA7BF3C" w14:textId="77777777" w:rsidR="00DF1799" w:rsidRPr="006763FE" w:rsidRDefault="00EF7C5E">
      <w:pPr>
        <w:rPr>
          <w:b/>
          <w:bCs/>
          <w:sz w:val="27"/>
          <w:szCs w:val="27"/>
        </w:rPr>
      </w:pPr>
      <w:r w:rsidRPr="006763FE">
        <w:rPr>
          <w:rFonts w:hint="eastAsia"/>
          <w:b/>
          <w:bCs/>
          <w:sz w:val="27"/>
          <w:szCs w:val="27"/>
        </w:rPr>
        <w:lastRenderedPageBreak/>
        <w:t>&lt;Current s</w:t>
      </w:r>
      <w:r w:rsidR="00DF1799" w:rsidRPr="006763FE">
        <w:rPr>
          <w:b/>
          <w:bCs/>
          <w:sz w:val="27"/>
          <w:szCs w:val="27"/>
        </w:rPr>
        <w:t>ituation</w:t>
      </w:r>
      <w:r w:rsidRPr="006763FE">
        <w:rPr>
          <w:rFonts w:hint="eastAsia"/>
          <w:b/>
          <w:bCs/>
          <w:sz w:val="27"/>
          <w:szCs w:val="27"/>
        </w:rPr>
        <w:t xml:space="preserve"> of discrimination </w:t>
      </w:r>
      <w:r w:rsidR="00DF1799" w:rsidRPr="006763FE">
        <w:rPr>
          <w:b/>
          <w:bCs/>
          <w:sz w:val="27"/>
          <w:szCs w:val="27"/>
        </w:rPr>
        <w:t>against</w:t>
      </w:r>
      <w:r w:rsidRPr="006763FE">
        <w:rPr>
          <w:rFonts w:hint="eastAsia"/>
          <w:b/>
          <w:bCs/>
          <w:sz w:val="27"/>
          <w:szCs w:val="27"/>
        </w:rPr>
        <w:t xml:space="preserve"> </w:t>
      </w:r>
      <w:r w:rsidR="00DF1799" w:rsidRPr="006763FE">
        <w:rPr>
          <w:b/>
          <w:bCs/>
          <w:sz w:val="27"/>
          <w:szCs w:val="27"/>
        </w:rPr>
        <w:t xml:space="preserve">the </w:t>
      </w:r>
      <w:r w:rsidRPr="006763FE">
        <w:rPr>
          <w:rFonts w:hint="eastAsia"/>
          <w:b/>
          <w:bCs/>
          <w:sz w:val="27"/>
          <w:szCs w:val="27"/>
        </w:rPr>
        <w:t xml:space="preserve">children </w:t>
      </w:r>
      <w:r w:rsidR="00DF1799" w:rsidRPr="006763FE">
        <w:rPr>
          <w:b/>
          <w:bCs/>
          <w:sz w:val="27"/>
          <w:szCs w:val="27"/>
        </w:rPr>
        <w:t xml:space="preserve">born </w:t>
      </w:r>
      <w:r w:rsidRPr="006763FE">
        <w:rPr>
          <w:rFonts w:hint="eastAsia"/>
          <w:b/>
          <w:bCs/>
          <w:sz w:val="27"/>
          <w:szCs w:val="27"/>
        </w:rPr>
        <w:t>outside marriage&gt;</w:t>
      </w:r>
    </w:p>
    <w:p w14:paraId="5460104D" w14:textId="77777777" w:rsidR="00DF1799" w:rsidRDefault="00DF1799">
      <w:pPr>
        <w:rPr>
          <w:sz w:val="27"/>
          <w:szCs w:val="27"/>
        </w:rPr>
      </w:pPr>
    </w:p>
    <w:p w14:paraId="045E39F6" w14:textId="77777777" w:rsidR="00DF1799" w:rsidRDefault="00DF1799">
      <w:pPr>
        <w:rPr>
          <w:sz w:val="27"/>
          <w:szCs w:val="27"/>
        </w:rPr>
      </w:pPr>
      <w:r>
        <w:rPr>
          <w:sz w:val="27"/>
          <w:szCs w:val="27"/>
        </w:rPr>
        <w:t xml:space="preserve">    </w:t>
      </w:r>
      <w:r w:rsidR="00EF7C5E">
        <w:rPr>
          <w:rFonts w:hint="eastAsia"/>
          <w:sz w:val="27"/>
          <w:szCs w:val="27"/>
        </w:rPr>
        <w:t xml:space="preserve">Despite the elimination of the inheritance discrimination provisions of the civil law for children </w:t>
      </w:r>
      <w:r>
        <w:rPr>
          <w:sz w:val="27"/>
          <w:szCs w:val="27"/>
        </w:rPr>
        <w:t xml:space="preserve">born out of marriage </w:t>
      </w:r>
      <w:r w:rsidR="00EF7C5E">
        <w:rPr>
          <w:rFonts w:hint="eastAsia"/>
          <w:sz w:val="27"/>
          <w:szCs w:val="27"/>
        </w:rPr>
        <w:t xml:space="preserve">in December 2013, </w:t>
      </w:r>
      <w:r>
        <w:rPr>
          <w:sz w:val="27"/>
          <w:szCs w:val="27"/>
        </w:rPr>
        <w:t xml:space="preserve">and </w:t>
      </w:r>
      <w:r>
        <w:rPr>
          <w:rFonts w:hint="eastAsia"/>
          <w:sz w:val="27"/>
          <w:szCs w:val="27"/>
        </w:rPr>
        <w:t>six years have passed since then</w:t>
      </w:r>
      <w:r>
        <w:rPr>
          <w:sz w:val="27"/>
          <w:szCs w:val="27"/>
        </w:rPr>
        <w:t>,</w:t>
      </w:r>
      <w:r>
        <w:rPr>
          <w:rFonts w:hint="eastAsia"/>
          <w:sz w:val="27"/>
          <w:szCs w:val="27"/>
        </w:rPr>
        <w:t xml:space="preserve"> </w:t>
      </w:r>
      <w:r>
        <w:rPr>
          <w:sz w:val="27"/>
          <w:szCs w:val="27"/>
        </w:rPr>
        <w:t>the te</w:t>
      </w:r>
      <w:r w:rsidR="00EF7C5E">
        <w:rPr>
          <w:rFonts w:hint="eastAsia"/>
          <w:sz w:val="27"/>
          <w:szCs w:val="27"/>
        </w:rPr>
        <w:t>rm "legiti</w:t>
      </w:r>
      <w:r>
        <w:rPr>
          <w:rFonts w:hint="eastAsia"/>
          <w:sz w:val="27"/>
          <w:szCs w:val="27"/>
        </w:rPr>
        <w:t xml:space="preserve">mate child" and "non-legitimate </w:t>
      </w:r>
      <w:r w:rsidR="00EF7C5E">
        <w:rPr>
          <w:rFonts w:hint="eastAsia"/>
          <w:sz w:val="27"/>
          <w:szCs w:val="27"/>
        </w:rPr>
        <w:t xml:space="preserve">child" have been maintained. In the birth </w:t>
      </w:r>
      <w:r>
        <w:rPr>
          <w:sz w:val="27"/>
          <w:szCs w:val="27"/>
        </w:rPr>
        <w:t>notification</w:t>
      </w:r>
      <w:r w:rsidR="00EF7C5E">
        <w:rPr>
          <w:rFonts w:hint="eastAsia"/>
          <w:sz w:val="27"/>
          <w:szCs w:val="27"/>
        </w:rPr>
        <w:t xml:space="preserve">, </w:t>
      </w:r>
      <w:r>
        <w:rPr>
          <w:sz w:val="27"/>
          <w:szCs w:val="27"/>
        </w:rPr>
        <w:t>different</w:t>
      </w:r>
      <w:r w:rsidR="00EF7C5E">
        <w:rPr>
          <w:rFonts w:hint="eastAsia"/>
          <w:sz w:val="27"/>
          <w:szCs w:val="27"/>
        </w:rPr>
        <w:t xml:space="preserve"> entries for "le</w:t>
      </w:r>
      <w:r>
        <w:rPr>
          <w:sz w:val="27"/>
          <w:szCs w:val="27"/>
        </w:rPr>
        <w:t>gitimate</w:t>
      </w:r>
      <w:r w:rsidR="00EF7C5E">
        <w:rPr>
          <w:rFonts w:hint="eastAsia"/>
          <w:sz w:val="27"/>
          <w:szCs w:val="27"/>
        </w:rPr>
        <w:t xml:space="preserve"> child" and "non-le</w:t>
      </w:r>
      <w:r>
        <w:rPr>
          <w:sz w:val="27"/>
          <w:szCs w:val="27"/>
        </w:rPr>
        <w:t>gitimate</w:t>
      </w:r>
      <w:r w:rsidR="00EF7C5E">
        <w:rPr>
          <w:rFonts w:hint="eastAsia"/>
          <w:sz w:val="27"/>
          <w:szCs w:val="27"/>
        </w:rPr>
        <w:t xml:space="preserve"> child" are </w:t>
      </w:r>
      <w:r>
        <w:rPr>
          <w:sz w:val="27"/>
          <w:szCs w:val="27"/>
        </w:rPr>
        <w:t>required</w:t>
      </w:r>
      <w:r w:rsidR="00EF7C5E">
        <w:rPr>
          <w:rFonts w:hint="eastAsia"/>
          <w:sz w:val="27"/>
          <w:szCs w:val="27"/>
        </w:rPr>
        <w:t xml:space="preserve"> </w:t>
      </w:r>
      <w:r>
        <w:rPr>
          <w:sz w:val="27"/>
          <w:szCs w:val="27"/>
        </w:rPr>
        <w:t>according to</w:t>
      </w:r>
      <w:r w:rsidR="00EF7C5E">
        <w:rPr>
          <w:rFonts w:hint="eastAsia"/>
          <w:sz w:val="27"/>
          <w:szCs w:val="27"/>
        </w:rPr>
        <w:t xml:space="preserve"> the Family Registration Law.</w:t>
      </w:r>
    </w:p>
    <w:p w14:paraId="2DE239A2" w14:textId="77777777" w:rsidR="00DF1799" w:rsidRDefault="00DF1799">
      <w:pPr>
        <w:rPr>
          <w:sz w:val="27"/>
          <w:szCs w:val="27"/>
        </w:rPr>
      </w:pPr>
    </w:p>
    <w:p w14:paraId="5AC9B638" w14:textId="77777777" w:rsidR="00CC0A8E" w:rsidRDefault="00EF7C5E" w:rsidP="00DF1799">
      <w:pPr>
        <w:ind w:firstLine="540"/>
        <w:rPr>
          <w:sz w:val="27"/>
          <w:szCs w:val="27"/>
        </w:rPr>
      </w:pPr>
      <w:r>
        <w:rPr>
          <w:rFonts w:hint="eastAsia"/>
          <w:sz w:val="27"/>
          <w:szCs w:val="27"/>
        </w:rPr>
        <w:t xml:space="preserve">When the </w:t>
      </w:r>
      <w:r w:rsidR="00DF1799">
        <w:rPr>
          <w:sz w:val="27"/>
          <w:szCs w:val="27"/>
        </w:rPr>
        <w:t xml:space="preserve">Grand Court of the Japanese </w:t>
      </w:r>
      <w:r>
        <w:rPr>
          <w:rFonts w:hint="eastAsia"/>
          <w:sz w:val="27"/>
          <w:szCs w:val="27"/>
        </w:rPr>
        <w:t xml:space="preserve">Supreme Court ruled in September 2013 that the provisions of inheritance discrimination in the civil law against children </w:t>
      </w:r>
      <w:r w:rsidR="00DF1799">
        <w:rPr>
          <w:sz w:val="27"/>
          <w:szCs w:val="27"/>
        </w:rPr>
        <w:t xml:space="preserve">born out of marriage </w:t>
      </w:r>
      <w:r w:rsidR="00DF1799">
        <w:rPr>
          <w:rFonts w:hint="eastAsia"/>
          <w:sz w:val="27"/>
          <w:szCs w:val="27"/>
        </w:rPr>
        <w:t>violated</w:t>
      </w:r>
      <w:r>
        <w:rPr>
          <w:rFonts w:hint="eastAsia"/>
          <w:sz w:val="27"/>
          <w:szCs w:val="27"/>
        </w:rPr>
        <w:t xml:space="preserve"> the Constitution</w:t>
      </w:r>
      <w:r w:rsidR="0098754A">
        <w:rPr>
          <w:sz w:val="27"/>
          <w:szCs w:val="27"/>
        </w:rPr>
        <w:t xml:space="preserve">, </w:t>
      </w:r>
      <w:r w:rsidR="00DF1799">
        <w:rPr>
          <w:sz w:val="27"/>
          <w:szCs w:val="27"/>
        </w:rPr>
        <w:t xml:space="preserve">we expected that </w:t>
      </w:r>
      <w:r>
        <w:rPr>
          <w:rFonts w:hint="eastAsia"/>
          <w:sz w:val="27"/>
          <w:szCs w:val="27"/>
        </w:rPr>
        <w:t xml:space="preserve">the door </w:t>
      </w:r>
      <w:r w:rsidR="0098754A">
        <w:rPr>
          <w:sz w:val="27"/>
          <w:szCs w:val="27"/>
        </w:rPr>
        <w:t xml:space="preserve">has opened </w:t>
      </w:r>
      <w:r>
        <w:rPr>
          <w:rFonts w:hint="eastAsia"/>
          <w:sz w:val="27"/>
          <w:szCs w:val="27"/>
        </w:rPr>
        <w:t>to</w:t>
      </w:r>
      <w:r w:rsidR="00DF1799">
        <w:rPr>
          <w:sz w:val="27"/>
          <w:szCs w:val="27"/>
        </w:rPr>
        <w:t>ward</w:t>
      </w:r>
      <w:r>
        <w:rPr>
          <w:rFonts w:hint="eastAsia"/>
          <w:sz w:val="27"/>
          <w:szCs w:val="27"/>
        </w:rPr>
        <w:t xml:space="preserve"> abolition of the </w:t>
      </w:r>
      <w:r w:rsidR="0098754A">
        <w:rPr>
          <w:sz w:val="27"/>
          <w:szCs w:val="27"/>
        </w:rPr>
        <w:t xml:space="preserve">discrimination against the </w:t>
      </w:r>
      <w:r>
        <w:rPr>
          <w:rFonts w:hint="eastAsia"/>
          <w:sz w:val="27"/>
          <w:szCs w:val="27"/>
        </w:rPr>
        <w:t>child</w:t>
      </w:r>
      <w:r w:rsidR="00DF1799">
        <w:rPr>
          <w:sz w:val="27"/>
          <w:szCs w:val="27"/>
        </w:rPr>
        <w:t>ren born out of marriage</w:t>
      </w:r>
      <w:r>
        <w:rPr>
          <w:rFonts w:hint="eastAsia"/>
          <w:sz w:val="27"/>
          <w:szCs w:val="27"/>
        </w:rPr>
        <w:t>. It is highly antici</w:t>
      </w:r>
      <w:r w:rsidR="00CC0A8E">
        <w:rPr>
          <w:rFonts w:hint="eastAsia"/>
          <w:sz w:val="27"/>
          <w:szCs w:val="27"/>
        </w:rPr>
        <w:t xml:space="preserve">pated that the legal system </w:t>
      </w:r>
      <w:r w:rsidR="00CC0A8E">
        <w:rPr>
          <w:sz w:val="27"/>
          <w:szCs w:val="27"/>
        </w:rPr>
        <w:t xml:space="preserve">which distinguishes </w:t>
      </w:r>
      <w:r>
        <w:rPr>
          <w:rFonts w:hint="eastAsia"/>
          <w:sz w:val="27"/>
          <w:szCs w:val="27"/>
        </w:rPr>
        <w:t xml:space="preserve">legitimate </w:t>
      </w:r>
      <w:r w:rsidR="00CC0A8E">
        <w:rPr>
          <w:sz w:val="27"/>
          <w:szCs w:val="27"/>
        </w:rPr>
        <w:t xml:space="preserve">children </w:t>
      </w:r>
      <w:r>
        <w:rPr>
          <w:rFonts w:hint="eastAsia"/>
          <w:sz w:val="27"/>
          <w:szCs w:val="27"/>
        </w:rPr>
        <w:t xml:space="preserve">and </w:t>
      </w:r>
      <w:r w:rsidR="0098754A">
        <w:rPr>
          <w:sz w:val="27"/>
          <w:szCs w:val="27"/>
        </w:rPr>
        <w:t>children not legitimate</w:t>
      </w:r>
      <w:r>
        <w:rPr>
          <w:rFonts w:hint="eastAsia"/>
          <w:sz w:val="27"/>
          <w:szCs w:val="27"/>
        </w:rPr>
        <w:t xml:space="preserve"> </w:t>
      </w:r>
      <w:r w:rsidR="00CC0A8E">
        <w:rPr>
          <w:sz w:val="27"/>
          <w:szCs w:val="27"/>
        </w:rPr>
        <w:t xml:space="preserve">and discriminates the latter from the former </w:t>
      </w:r>
      <w:r>
        <w:rPr>
          <w:rFonts w:hint="eastAsia"/>
          <w:sz w:val="27"/>
          <w:szCs w:val="27"/>
        </w:rPr>
        <w:t>based on the marriage of parents will proceed toward abolition, and discrimination in birth noti</w:t>
      </w:r>
      <w:r w:rsidR="00CC0A8E">
        <w:rPr>
          <w:sz w:val="27"/>
          <w:szCs w:val="27"/>
        </w:rPr>
        <w:t>fication</w:t>
      </w:r>
      <w:r>
        <w:rPr>
          <w:rFonts w:hint="eastAsia"/>
          <w:sz w:val="27"/>
          <w:szCs w:val="27"/>
        </w:rPr>
        <w:t xml:space="preserve"> and discriminati</w:t>
      </w:r>
      <w:r w:rsidR="00CC0A8E">
        <w:rPr>
          <w:sz w:val="27"/>
          <w:szCs w:val="27"/>
        </w:rPr>
        <w:t>ve entry</w:t>
      </w:r>
      <w:r>
        <w:rPr>
          <w:rFonts w:hint="eastAsia"/>
          <w:sz w:val="27"/>
          <w:szCs w:val="27"/>
        </w:rPr>
        <w:t xml:space="preserve"> in family register will naturally be abolished. </w:t>
      </w:r>
      <w:r w:rsidR="00CC0A8E">
        <w:rPr>
          <w:sz w:val="27"/>
          <w:szCs w:val="27"/>
        </w:rPr>
        <w:t xml:space="preserve">However, </w:t>
      </w:r>
      <w:r>
        <w:rPr>
          <w:rFonts w:hint="eastAsia"/>
          <w:sz w:val="27"/>
          <w:szCs w:val="27"/>
        </w:rPr>
        <w:t>this is the end of the amendment to this part of the Civil Code inheritance provisions</w:t>
      </w:r>
      <w:r w:rsidR="00CC0A8E">
        <w:rPr>
          <w:sz w:val="27"/>
          <w:szCs w:val="27"/>
        </w:rPr>
        <w:t xml:space="preserve"> so far</w:t>
      </w:r>
      <w:r>
        <w:rPr>
          <w:rFonts w:hint="eastAsia"/>
          <w:sz w:val="27"/>
          <w:szCs w:val="27"/>
        </w:rPr>
        <w:t>.</w:t>
      </w:r>
    </w:p>
    <w:p w14:paraId="07606F4B" w14:textId="77777777" w:rsidR="00CC0A8E" w:rsidRDefault="00EF7C5E" w:rsidP="00DF1799">
      <w:pPr>
        <w:ind w:firstLine="540"/>
        <w:rPr>
          <w:sz w:val="27"/>
          <w:szCs w:val="27"/>
        </w:rPr>
      </w:pPr>
      <w:r>
        <w:rPr>
          <w:rFonts w:hint="eastAsia"/>
          <w:sz w:val="27"/>
          <w:szCs w:val="27"/>
        </w:rPr>
        <w:t xml:space="preserve">In the telephone consultation on discrimination against children </w:t>
      </w:r>
      <w:r w:rsidR="00CC0A8E">
        <w:rPr>
          <w:sz w:val="27"/>
          <w:szCs w:val="27"/>
        </w:rPr>
        <w:t xml:space="preserve">born </w:t>
      </w:r>
      <w:r>
        <w:rPr>
          <w:rFonts w:hint="eastAsia"/>
          <w:sz w:val="27"/>
          <w:szCs w:val="27"/>
        </w:rPr>
        <w:t>out</w:t>
      </w:r>
      <w:r w:rsidR="00CC0A8E">
        <w:rPr>
          <w:sz w:val="27"/>
          <w:szCs w:val="27"/>
        </w:rPr>
        <w:t xml:space="preserve"> of </w:t>
      </w:r>
      <w:r>
        <w:rPr>
          <w:rFonts w:hint="eastAsia"/>
          <w:sz w:val="27"/>
          <w:szCs w:val="27"/>
        </w:rPr>
        <w:t>marriage, the following voice</w:t>
      </w:r>
      <w:r w:rsidR="00CC0A8E">
        <w:rPr>
          <w:sz w:val="27"/>
          <w:szCs w:val="27"/>
        </w:rPr>
        <w:t>s</w:t>
      </w:r>
      <w:r>
        <w:rPr>
          <w:rFonts w:hint="eastAsia"/>
          <w:sz w:val="27"/>
          <w:szCs w:val="27"/>
        </w:rPr>
        <w:t xml:space="preserve"> has been reported even after the abolition of inheritance discrimination.</w:t>
      </w:r>
    </w:p>
    <w:p w14:paraId="199A47C5" w14:textId="77777777" w:rsidR="00F103B0" w:rsidRDefault="00EF7C5E" w:rsidP="00DF1799">
      <w:pPr>
        <w:ind w:firstLine="540"/>
        <w:rPr>
          <w:sz w:val="27"/>
          <w:szCs w:val="27"/>
        </w:rPr>
      </w:pPr>
      <w:r>
        <w:rPr>
          <w:rFonts w:hint="eastAsia"/>
          <w:sz w:val="27"/>
          <w:szCs w:val="27"/>
        </w:rPr>
        <w:t xml:space="preserve">"I was a child </w:t>
      </w:r>
      <w:r w:rsidR="00CC0A8E">
        <w:rPr>
          <w:sz w:val="27"/>
          <w:szCs w:val="27"/>
        </w:rPr>
        <w:t xml:space="preserve">born </w:t>
      </w:r>
      <w:r>
        <w:rPr>
          <w:rFonts w:hint="eastAsia"/>
          <w:sz w:val="27"/>
          <w:szCs w:val="27"/>
        </w:rPr>
        <w:t>out</w:t>
      </w:r>
      <w:r w:rsidR="00CC0A8E">
        <w:rPr>
          <w:sz w:val="27"/>
          <w:szCs w:val="27"/>
        </w:rPr>
        <w:t xml:space="preserve"> of </w:t>
      </w:r>
      <w:r>
        <w:rPr>
          <w:rFonts w:hint="eastAsia"/>
          <w:sz w:val="27"/>
          <w:szCs w:val="27"/>
        </w:rPr>
        <w:t xml:space="preserve">marriage and I was bullied all the time. I was ashamed of myself because I was too discriminated." "I thought myself was </w:t>
      </w:r>
      <w:r w:rsidR="00CC0A8E">
        <w:rPr>
          <w:sz w:val="27"/>
          <w:szCs w:val="27"/>
        </w:rPr>
        <w:t xml:space="preserve">not worth living </w:t>
      </w:r>
      <w:r>
        <w:rPr>
          <w:rFonts w:hint="eastAsia"/>
          <w:sz w:val="27"/>
          <w:szCs w:val="27"/>
        </w:rPr>
        <w:t>and shrugged."</w:t>
      </w:r>
      <w:r w:rsidR="00CC0A8E" w:rsidRPr="00CC0A8E">
        <w:rPr>
          <w:rFonts w:hint="eastAsia"/>
          <w:sz w:val="27"/>
          <w:szCs w:val="27"/>
        </w:rPr>
        <w:t xml:space="preserve"> </w:t>
      </w:r>
      <w:r w:rsidR="00CC0A8E">
        <w:rPr>
          <w:rFonts w:hint="eastAsia"/>
          <w:sz w:val="27"/>
          <w:szCs w:val="27"/>
        </w:rPr>
        <w:t>"</w:t>
      </w:r>
      <w:r>
        <w:rPr>
          <w:rFonts w:hint="eastAsia"/>
          <w:sz w:val="27"/>
          <w:szCs w:val="27"/>
        </w:rPr>
        <w:t>I</w:t>
      </w:r>
      <w:r w:rsidR="00F103B0">
        <w:rPr>
          <w:sz w:val="27"/>
          <w:szCs w:val="27"/>
        </w:rPr>
        <w:t xml:space="preserve">’ve been </w:t>
      </w:r>
      <w:r>
        <w:rPr>
          <w:rFonts w:hint="eastAsia"/>
          <w:sz w:val="27"/>
          <w:szCs w:val="27"/>
        </w:rPr>
        <w:t>liv</w:t>
      </w:r>
      <w:r w:rsidR="00F103B0">
        <w:rPr>
          <w:sz w:val="27"/>
          <w:szCs w:val="27"/>
        </w:rPr>
        <w:t>ing</w:t>
      </w:r>
      <w:r>
        <w:rPr>
          <w:rFonts w:hint="eastAsia"/>
          <w:sz w:val="27"/>
          <w:szCs w:val="27"/>
        </w:rPr>
        <w:t xml:space="preserve"> thinking I'm sorry. I'm not confident."</w:t>
      </w:r>
      <w:r w:rsidR="00F103B0">
        <w:rPr>
          <w:sz w:val="27"/>
          <w:szCs w:val="27"/>
        </w:rPr>
        <w:t xml:space="preserve"> </w:t>
      </w:r>
      <w:r w:rsidR="00022B36">
        <w:rPr>
          <w:rFonts w:hint="eastAsia"/>
          <w:sz w:val="27"/>
          <w:szCs w:val="27"/>
        </w:rPr>
        <w:t>"</w:t>
      </w:r>
      <w:r w:rsidR="00F103B0">
        <w:rPr>
          <w:rFonts w:hint="eastAsia"/>
          <w:sz w:val="27"/>
          <w:szCs w:val="27"/>
        </w:rPr>
        <w:t xml:space="preserve">I was </w:t>
      </w:r>
      <w:r>
        <w:rPr>
          <w:rFonts w:hint="eastAsia"/>
          <w:sz w:val="27"/>
          <w:szCs w:val="27"/>
        </w:rPr>
        <w:t>discriminated and depressed. I've thought I shouldn't live. "</w:t>
      </w:r>
    </w:p>
    <w:p w14:paraId="4EC01AE5" w14:textId="77777777" w:rsidR="00F103B0" w:rsidRDefault="00F103B0" w:rsidP="00DF1799">
      <w:pPr>
        <w:ind w:firstLine="540"/>
        <w:rPr>
          <w:sz w:val="27"/>
          <w:szCs w:val="27"/>
        </w:rPr>
      </w:pPr>
      <w:r>
        <w:rPr>
          <w:sz w:val="27"/>
          <w:szCs w:val="27"/>
        </w:rPr>
        <w:t xml:space="preserve">Thinking about </w:t>
      </w:r>
      <w:r w:rsidR="00EF7C5E">
        <w:rPr>
          <w:rFonts w:hint="eastAsia"/>
          <w:sz w:val="27"/>
          <w:szCs w:val="27"/>
        </w:rPr>
        <w:t xml:space="preserve">such sad feeling of </w:t>
      </w:r>
      <w:r>
        <w:rPr>
          <w:sz w:val="27"/>
          <w:szCs w:val="27"/>
        </w:rPr>
        <w:t>the</w:t>
      </w:r>
      <w:r w:rsidR="00EF7C5E">
        <w:rPr>
          <w:rFonts w:hint="eastAsia"/>
          <w:sz w:val="27"/>
          <w:szCs w:val="27"/>
        </w:rPr>
        <w:t xml:space="preserve"> child</w:t>
      </w:r>
      <w:r>
        <w:rPr>
          <w:sz w:val="27"/>
          <w:szCs w:val="27"/>
        </w:rPr>
        <w:t>ren</w:t>
      </w:r>
      <w:r w:rsidR="00EF7C5E">
        <w:rPr>
          <w:rFonts w:hint="eastAsia"/>
          <w:sz w:val="27"/>
          <w:szCs w:val="27"/>
        </w:rPr>
        <w:t xml:space="preserve"> outside marriage, the law </w:t>
      </w:r>
      <w:r>
        <w:rPr>
          <w:sz w:val="27"/>
          <w:szCs w:val="27"/>
        </w:rPr>
        <w:t>which</w:t>
      </w:r>
      <w:r w:rsidR="00EF7C5E">
        <w:rPr>
          <w:rFonts w:hint="eastAsia"/>
          <w:sz w:val="27"/>
          <w:szCs w:val="27"/>
        </w:rPr>
        <w:t xml:space="preserve"> discriminat</w:t>
      </w:r>
      <w:r>
        <w:rPr>
          <w:sz w:val="27"/>
          <w:szCs w:val="27"/>
        </w:rPr>
        <w:t>e</w:t>
      </w:r>
      <w:r w:rsidR="00EF7C5E">
        <w:rPr>
          <w:rFonts w:hint="eastAsia"/>
          <w:sz w:val="27"/>
          <w:szCs w:val="27"/>
        </w:rPr>
        <w:t xml:space="preserve"> </w:t>
      </w:r>
      <w:r>
        <w:rPr>
          <w:sz w:val="27"/>
          <w:szCs w:val="27"/>
        </w:rPr>
        <w:t xml:space="preserve">the </w:t>
      </w:r>
      <w:r w:rsidR="00EF7C5E">
        <w:rPr>
          <w:rFonts w:hint="eastAsia"/>
          <w:sz w:val="27"/>
          <w:szCs w:val="27"/>
        </w:rPr>
        <w:t>child</w:t>
      </w:r>
      <w:r>
        <w:rPr>
          <w:sz w:val="27"/>
          <w:szCs w:val="27"/>
        </w:rPr>
        <w:t>ren</w:t>
      </w:r>
      <w:r w:rsidR="00EF7C5E">
        <w:rPr>
          <w:rFonts w:hint="eastAsia"/>
          <w:sz w:val="27"/>
          <w:szCs w:val="27"/>
        </w:rPr>
        <w:t xml:space="preserve"> </w:t>
      </w:r>
      <w:r>
        <w:rPr>
          <w:sz w:val="27"/>
          <w:szCs w:val="27"/>
        </w:rPr>
        <w:t xml:space="preserve">born </w:t>
      </w:r>
      <w:r w:rsidR="00EF7C5E">
        <w:rPr>
          <w:rFonts w:hint="eastAsia"/>
          <w:sz w:val="27"/>
          <w:szCs w:val="27"/>
        </w:rPr>
        <w:t>out</w:t>
      </w:r>
      <w:r>
        <w:rPr>
          <w:sz w:val="27"/>
          <w:szCs w:val="27"/>
        </w:rPr>
        <w:t xml:space="preserve"> of </w:t>
      </w:r>
      <w:r w:rsidR="00EF7C5E">
        <w:rPr>
          <w:rFonts w:hint="eastAsia"/>
          <w:sz w:val="27"/>
          <w:szCs w:val="27"/>
        </w:rPr>
        <w:t>marriage must be urgently abolished.</w:t>
      </w:r>
    </w:p>
    <w:p w14:paraId="78FDA4DB" w14:textId="77777777" w:rsidR="006763FE" w:rsidRDefault="00EF7C5E" w:rsidP="00DF1799">
      <w:pPr>
        <w:ind w:firstLine="540"/>
        <w:rPr>
          <w:sz w:val="27"/>
          <w:szCs w:val="27"/>
        </w:rPr>
      </w:pPr>
      <w:r>
        <w:rPr>
          <w:rFonts w:hint="eastAsia"/>
          <w:sz w:val="27"/>
          <w:szCs w:val="27"/>
        </w:rPr>
        <w:br/>
      </w:r>
    </w:p>
    <w:p w14:paraId="3AD4A439" w14:textId="1A71E113" w:rsidR="00F103B0" w:rsidRDefault="00EF7C5E" w:rsidP="00DF1799">
      <w:pPr>
        <w:ind w:firstLine="540"/>
        <w:rPr>
          <w:b/>
          <w:bCs/>
          <w:sz w:val="28"/>
          <w:szCs w:val="28"/>
        </w:rPr>
      </w:pPr>
      <w:r>
        <w:rPr>
          <w:rFonts w:hint="eastAsia"/>
          <w:sz w:val="27"/>
          <w:szCs w:val="27"/>
        </w:rPr>
        <w:br/>
      </w:r>
      <w:r w:rsidR="006763FE">
        <w:rPr>
          <w:sz w:val="28"/>
          <w:szCs w:val="28"/>
        </w:rPr>
        <w:lastRenderedPageBreak/>
        <w:t>&lt;</w:t>
      </w:r>
      <w:r w:rsidRPr="006763FE">
        <w:rPr>
          <w:rFonts w:hint="eastAsia"/>
          <w:b/>
          <w:bCs/>
          <w:sz w:val="28"/>
          <w:szCs w:val="28"/>
        </w:rPr>
        <w:t xml:space="preserve">Matters to be </w:t>
      </w:r>
      <w:r w:rsidR="00BB29D4" w:rsidRPr="006763FE">
        <w:rPr>
          <w:rFonts w:hint="eastAsia"/>
          <w:b/>
          <w:bCs/>
          <w:sz w:val="28"/>
          <w:szCs w:val="28"/>
        </w:rPr>
        <w:t>addressed in the question items, R</w:t>
      </w:r>
      <w:r w:rsidRPr="006763FE">
        <w:rPr>
          <w:rFonts w:hint="eastAsia"/>
          <w:b/>
          <w:bCs/>
          <w:sz w:val="28"/>
          <w:szCs w:val="28"/>
        </w:rPr>
        <w:t>elated concluding observations para</w:t>
      </w:r>
      <w:r w:rsidR="00BB29D4" w:rsidRPr="006763FE">
        <w:rPr>
          <w:b/>
          <w:bCs/>
          <w:sz w:val="28"/>
          <w:szCs w:val="28"/>
        </w:rPr>
        <w:t>graph</w:t>
      </w:r>
      <w:r w:rsidRPr="006763FE">
        <w:rPr>
          <w:rFonts w:hint="eastAsia"/>
          <w:b/>
          <w:bCs/>
          <w:sz w:val="28"/>
          <w:szCs w:val="28"/>
        </w:rPr>
        <w:t xml:space="preserve"> 13b&gt;</w:t>
      </w:r>
    </w:p>
    <w:p w14:paraId="1DD44F3A" w14:textId="77777777" w:rsidR="00E9196A" w:rsidRPr="006763FE" w:rsidRDefault="00E9196A" w:rsidP="00DF1799">
      <w:pPr>
        <w:ind w:firstLine="540"/>
        <w:rPr>
          <w:b/>
          <w:bCs/>
          <w:sz w:val="28"/>
          <w:szCs w:val="28"/>
        </w:rPr>
      </w:pPr>
    </w:p>
    <w:p w14:paraId="0AAD012B" w14:textId="669ED38F" w:rsidR="00F103B0" w:rsidRDefault="007B361B" w:rsidP="00F103B0">
      <w:pPr>
        <w:rPr>
          <w:sz w:val="27"/>
          <w:szCs w:val="27"/>
        </w:rPr>
      </w:pPr>
      <w:r>
        <w:rPr>
          <w:noProof/>
          <w:sz w:val="27"/>
          <w:szCs w:val="27"/>
        </w:rPr>
        <mc:AlternateContent>
          <mc:Choice Requires="wps">
            <w:drawing>
              <wp:anchor distT="0" distB="0" distL="114300" distR="114300" simplePos="0" relativeHeight="251667456" behindDoc="0" locked="0" layoutInCell="1" allowOverlap="1" wp14:anchorId="76270291" wp14:editId="18912942">
                <wp:simplePos x="0" y="0"/>
                <wp:positionH relativeFrom="column">
                  <wp:posOffset>62865</wp:posOffset>
                </wp:positionH>
                <wp:positionV relativeFrom="paragraph">
                  <wp:posOffset>177800</wp:posOffset>
                </wp:positionV>
                <wp:extent cx="5314950" cy="781050"/>
                <wp:effectExtent l="0" t="0" r="19050" b="19050"/>
                <wp:wrapNone/>
                <wp:docPr id="2" name="正方形/長方形 2"/>
                <wp:cNvGraphicFramePr/>
                <a:graphic xmlns:a="http://schemas.openxmlformats.org/drawingml/2006/main">
                  <a:graphicData uri="http://schemas.microsoft.com/office/word/2010/wordprocessingShape">
                    <wps:wsp>
                      <wps:cNvSpPr/>
                      <wps:spPr>
                        <a:xfrm>
                          <a:off x="0" y="0"/>
                          <a:ext cx="5314950" cy="78105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3C7709" id="正方形/長方形 2" o:spid="_x0000_s1026" style="position:absolute;left:0;text-align:left;margin-left:4.95pt;margin-top:14pt;width:418.5pt;height:6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" filled="f" strokecolor="#1f4d78 [1604]" strokeweight="1.5pt"/>
            </w:pict>
          </mc:Fallback>
        </mc:AlternateContent>
      </w:r>
    </w:p>
    <w:p w14:paraId="63B2EB4F" w14:textId="77777777" w:rsidR="006763FE" w:rsidRDefault="00BB29D4" w:rsidP="006763FE">
      <w:pPr>
        <w:ind w:firstLineChars="100" w:firstLine="258"/>
        <w:rPr>
          <w:sz w:val="27"/>
          <w:szCs w:val="27"/>
        </w:rPr>
      </w:pPr>
      <w:r w:rsidRPr="00BB29D4">
        <w:rPr>
          <w:rFonts w:hint="eastAsia"/>
          <w:sz w:val="27"/>
          <w:szCs w:val="27"/>
        </w:rPr>
        <w:t>1.</w:t>
      </w:r>
      <w:r>
        <w:rPr>
          <w:rFonts w:hint="eastAsia"/>
          <w:sz w:val="27"/>
          <w:szCs w:val="27"/>
        </w:rPr>
        <w:t xml:space="preserve"> </w:t>
      </w:r>
      <w:r w:rsidR="00EF7C5E" w:rsidRPr="00BB29D4">
        <w:rPr>
          <w:rFonts w:hint="eastAsia"/>
          <w:sz w:val="27"/>
          <w:szCs w:val="27"/>
        </w:rPr>
        <w:t xml:space="preserve">Clarify the direction to abolish the Family Registration Law, </w:t>
      </w:r>
    </w:p>
    <w:p w14:paraId="53357BA8" w14:textId="77777777" w:rsidR="006763FE" w:rsidRDefault="00EF7C5E" w:rsidP="006763FE">
      <w:pPr>
        <w:ind w:firstLineChars="100" w:firstLine="258"/>
        <w:rPr>
          <w:sz w:val="27"/>
          <w:szCs w:val="27"/>
        </w:rPr>
      </w:pPr>
      <w:r w:rsidRPr="00BB29D4">
        <w:rPr>
          <w:rFonts w:hint="eastAsia"/>
          <w:sz w:val="27"/>
          <w:szCs w:val="27"/>
        </w:rPr>
        <w:t xml:space="preserve">which requires the </w:t>
      </w:r>
      <w:r w:rsidR="00BB29D4" w:rsidRPr="00BB29D4">
        <w:rPr>
          <w:sz w:val="27"/>
          <w:szCs w:val="27"/>
        </w:rPr>
        <w:t xml:space="preserve">entry </w:t>
      </w:r>
      <w:r w:rsidRPr="00BB29D4">
        <w:rPr>
          <w:rFonts w:hint="eastAsia"/>
          <w:sz w:val="27"/>
          <w:szCs w:val="27"/>
        </w:rPr>
        <w:t>of "le</w:t>
      </w:r>
      <w:r w:rsidR="00BB29D4" w:rsidRPr="00BB29D4">
        <w:rPr>
          <w:sz w:val="27"/>
          <w:szCs w:val="27"/>
        </w:rPr>
        <w:t>gitimate</w:t>
      </w:r>
      <w:r w:rsidRPr="00BB29D4">
        <w:rPr>
          <w:rFonts w:hint="eastAsia"/>
          <w:sz w:val="27"/>
          <w:szCs w:val="27"/>
        </w:rPr>
        <w:t xml:space="preserve"> child" or "illeg</w:t>
      </w:r>
      <w:r w:rsidR="00BB29D4" w:rsidRPr="00BB29D4">
        <w:rPr>
          <w:sz w:val="27"/>
          <w:szCs w:val="27"/>
        </w:rPr>
        <w:t>itimate</w:t>
      </w:r>
      <w:r w:rsidRPr="00BB29D4">
        <w:rPr>
          <w:rFonts w:hint="eastAsia"/>
          <w:sz w:val="27"/>
          <w:szCs w:val="27"/>
        </w:rPr>
        <w:t xml:space="preserve"> child"</w:t>
      </w:r>
    </w:p>
    <w:p w14:paraId="2A1275A9" w14:textId="61FA1CF3" w:rsidR="00BB29D4" w:rsidRPr="00BB29D4" w:rsidRDefault="00EF7C5E" w:rsidP="006763FE">
      <w:pPr>
        <w:ind w:firstLineChars="100" w:firstLine="258"/>
        <w:rPr>
          <w:sz w:val="27"/>
          <w:szCs w:val="27"/>
        </w:rPr>
      </w:pPr>
      <w:r w:rsidRPr="00BB29D4">
        <w:rPr>
          <w:rFonts w:hint="eastAsia"/>
          <w:sz w:val="27"/>
          <w:szCs w:val="27"/>
        </w:rPr>
        <w:t xml:space="preserve"> in the birth </w:t>
      </w:r>
      <w:r w:rsidR="00BB29D4" w:rsidRPr="00BB29D4">
        <w:rPr>
          <w:sz w:val="27"/>
          <w:szCs w:val="27"/>
        </w:rPr>
        <w:t>notification</w:t>
      </w:r>
      <w:r w:rsidRPr="00BB29D4">
        <w:rPr>
          <w:rFonts w:hint="eastAsia"/>
          <w:sz w:val="27"/>
          <w:szCs w:val="27"/>
        </w:rPr>
        <w:t>.</w:t>
      </w:r>
    </w:p>
    <w:p w14:paraId="2138A039" w14:textId="77777777" w:rsidR="00BB29D4" w:rsidRPr="00BB29D4" w:rsidRDefault="00BB29D4" w:rsidP="00BB29D4">
      <w:pPr>
        <w:rPr>
          <w:sz w:val="27"/>
          <w:szCs w:val="27"/>
        </w:rPr>
      </w:pPr>
    </w:p>
    <w:p w14:paraId="14677DA8" w14:textId="77777777" w:rsidR="00D930B1" w:rsidRPr="00D930B1" w:rsidRDefault="00EF7C5E" w:rsidP="00D930B1">
      <w:pPr>
        <w:pStyle w:val="a3"/>
        <w:numPr>
          <w:ilvl w:val="0"/>
          <w:numId w:val="3"/>
        </w:numPr>
        <w:rPr>
          <w:sz w:val="27"/>
          <w:szCs w:val="27"/>
        </w:rPr>
      </w:pPr>
      <w:r w:rsidRPr="00D930B1">
        <w:rPr>
          <w:rFonts w:hint="eastAsia"/>
          <w:sz w:val="27"/>
          <w:szCs w:val="27"/>
        </w:rPr>
        <w:t xml:space="preserve">Non-married mothers who have submitted birth </w:t>
      </w:r>
      <w:r w:rsidR="002D5D35" w:rsidRPr="00D930B1">
        <w:rPr>
          <w:sz w:val="27"/>
          <w:szCs w:val="27"/>
        </w:rPr>
        <w:t>notifications</w:t>
      </w:r>
      <w:r w:rsidRPr="00D930B1">
        <w:rPr>
          <w:rFonts w:hint="eastAsia"/>
          <w:sz w:val="27"/>
          <w:szCs w:val="27"/>
        </w:rPr>
        <w:t xml:space="preserve"> (* 1) </w:t>
      </w:r>
      <w:r w:rsidR="002D5D35" w:rsidRPr="00D930B1">
        <w:rPr>
          <w:sz w:val="27"/>
          <w:szCs w:val="27"/>
        </w:rPr>
        <w:t xml:space="preserve">are </w:t>
      </w:r>
      <w:r w:rsidR="002D5D35" w:rsidRPr="00D930B1">
        <w:rPr>
          <w:rFonts w:hint="eastAsia"/>
          <w:sz w:val="27"/>
          <w:szCs w:val="27"/>
        </w:rPr>
        <w:t>instructed by the</w:t>
      </w:r>
      <w:r w:rsidRPr="00D930B1">
        <w:rPr>
          <w:rFonts w:hint="eastAsia"/>
          <w:sz w:val="27"/>
          <w:szCs w:val="27"/>
        </w:rPr>
        <w:t xml:space="preserve"> staff to fill in the columns for "leg</w:t>
      </w:r>
      <w:r w:rsidR="00D930B1" w:rsidRPr="00D930B1">
        <w:rPr>
          <w:sz w:val="27"/>
          <w:szCs w:val="27"/>
        </w:rPr>
        <w:t>itimate</w:t>
      </w:r>
      <w:r w:rsidRPr="00D930B1">
        <w:rPr>
          <w:rFonts w:hint="eastAsia"/>
          <w:sz w:val="27"/>
          <w:szCs w:val="27"/>
        </w:rPr>
        <w:t xml:space="preserve"> child" </w:t>
      </w:r>
      <w:r w:rsidR="00D930B1" w:rsidRPr="00D930B1">
        <w:rPr>
          <w:sz w:val="27"/>
          <w:szCs w:val="27"/>
        </w:rPr>
        <w:t>or</w:t>
      </w:r>
      <w:r w:rsidRPr="00D930B1">
        <w:rPr>
          <w:rFonts w:hint="eastAsia"/>
          <w:sz w:val="27"/>
          <w:szCs w:val="27"/>
        </w:rPr>
        <w:t xml:space="preserve"> "</w:t>
      </w:r>
      <w:r w:rsidR="00D930B1" w:rsidRPr="00D930B1">
        <w:rPr>
          <w:sz w:val="27"/>
          <w:szCs w:val="27"/>
        </w:rPr>
        <w:t>il</w:t>
      </w:r>
      <w:r w:rsidRPr="00D930B1">
        <w:rPr>
          <w:rFonts w:hint="eastAsia"/>
          <w:sz w:val="27"/>
          <w:szCs w:val="27"/>
        </w:rPr>
        <w:t>leg</w:t>
      </w:r>
      <w:r w:rsidR="00D930B1" w:rsidRPr="00D930B1">
        <w:rPr>
          <w:sz w:val="27"/>
          <w:szCs w:val="27"/>
        </w:rPr>
        <w:t>itimate</w:t>
      </w:r>
      <w:r w:rsidR="00D930B1" w:rsidRPr="00D930B1">
        <w:rPr>
          <w:rFonts w:hint="eastAsia"/>
          <w:sz w:val="27"/>
          <w:szCs w:val="27"/>
        </w:rPr>
        <w:t xml:space="preserve"> child".  Those </w:t>
      </w:r>
      <w:r w:rsidRPr="00D930B1">
        <w:rPr>
          <w:rFonts w:hint="eastAsia"/>
          <w:sz w:val="27"/>
          <w:szCs w:val="27"/>
        </w:rPr>
        <w:t>mother</w:t>
      </w:r>
      <w:r w:rsidR="00D930B1" w:rsidRPr="00D930B1">
        <w:rPr>
          <w:sz w:val="27"/>
          <w:szCs w:val="27"/>
        </w:rPr>
        <w:t>s</w:t>
      </w:r>
      <w:r w:rsidRPr="00D930B1">
        <w:rPr>
          <w:rFonts w:hint="eastAsia"/>
          <w:sz w:val="27"/>
          <w:szCs w:val="27"/>
        </w:rPr>
        <w:t xml:space="preserve"> who hesitated to write down </w:t>
      </w:r>
      <w:r w:rsidR="00D930B1" w:rsidRPr="00D930B1">
        <w:rPr>
          <w:sz w:val="27"/>
          <w:szCs w:val="27"/>
        </w:rPr>
        <w:t>w</w:t>
      </w:r>
      <w:r w:rsidRPr="00D930B1">
        <w:rPr>
          <w:rFonts w:hint="eastAsia"/>
          <w:sz w:val="27"/>
          <w:szCs w:val="27"/>
        </w:rPr>
        <w:t xml:space="preserve">hat </w:t>
      </w:r>
      <w:r w:rsidR="00D930B1" w:rsidRPr="00D930B1">
        <w:rPr>
          <w:sz w:val="27"/>
          <w:szCs w:val="27"/>
        </w:rPr>
        <w:t>they</w:t>
      </w:r>
      <w:r w:rsidR="00D930B1" w:rsidRPr="00D930B1">
        <w:rPr>
          <w:rFonts w:hint="eastAsia"/>
          <w:sz w:val="27"/>
          <w:szCs w:val="27"/>
        </w:rPr>
        <w:t xml:space="preserve"> did not want to</w:t>
      </w:r>
      <w:r w:rsidRPr="00D930B1">
        <w:rPr>
          <w:rFonts w:hint="eastAsia"/>
          <w:sz w:val="27"/>
          <w:szCs w:val="27"/>
        </w:rPr>
        <w:t xml:space="preserve">, unavoidably checked as </w:t>
      </w:r>
      <w:r w:rsidR="00D930B1" w:rsidRPr="00D930B1">
        <w:rPr>
          <w:rFonts w:hint="eastAsia"/>
          <w:sz w:val="27"/>
          <w:szCs w:val="27"/>
        </w:rPr>
        <w:t>''</w:t>
      </w:r>
      <w:r w:rsidRPr="00D930B1">
        <w:rPr>
          <w:rFonts w:hint="eastAsia"/>
          <w:sz w:val="27"/>
          <w:szCs w:val="27"/>
        </w:rPr>
        <w:t>illeg</w:t>
      </w:r>
      <w:r w:rsidR="00D930B1" w:rsidRPr="00D930B1">
        <w:rPr>
          <w:sz w:val="27"/>
          <w:szCs w:val="27"/>
        </w:rPr>
        <w:t>itimate</w:t>
      </w:r>
      <w:r w:rsidR="00D930B1" w:rsidRPr="00D930B1">
        <w:rPr>
          <w:rFonts w:hint="eastAsia"/>
          <w:sz w:val="27"/>
          <w:szCs w:val="27"/>
        </w:rPr>
        <w:t xml:space="preserve"> child</w:t>
      </w:r>
      <w:r w:rsidRPr="00D930B1">
        <w:rPr>
          <w:rFonts w:hint="eastAsia"/>
          <w:sz w:val="27"/>
          <w:szCs w:val="27"/>
        </w:rPr>
        <w:t xml:space="preserve">'' as the staff told him, and later </w:t>
      </w:r>
      <w:r w:rsidR="00D930B1" w:rsidRPr="00D930B1">
        <w:rPr>
          <w:sz w:val="27"/>
          <w:szCs w:val="27"/>
        </w:rPr>
        <w:t xml:space="preserve">they felt </w:t>
      </w:r>
      <w:r w:rsidR="00D930B1" w:rsidRPr="00D930B1">
        <w:rPr>
          <w:rFonts w:hint="eastAsia"/>
          <w:sz w:val="27"/>
          <w:szCs w:val="27"/>
        </w:rPr>
        <w:t xml:space="preserve">regret </w:t>
      </w:r>
      <w:r w:rsidR="00D930B1" w:rsidRPr="00D930B1">
        <w:rPr>
          <w:sz w:val="27"/>
          <w:szCs w:val="27"/>
        </w:rPr>
        <w:t xml:space="preserve">to have </w:t>
      </w:r>
      <w:r w:rsidRPr="00D930B1">
        <w:rPr>
          <w:rFonts w:hint="eastAsia"/>
          <w:sz w:val="27"/>
          <w:szCs w:val="27"/>
        </w:rPr>
        <w:t xml:space="preserve">described </w:t>
      </w:r>
      <w:r w:rsidR="00D930B1" w:rsidRPr="00D930B1">
        <w:rPr>
          <w:sz w:val="27"/>
          <w:szCs w:val="27"/>
        </w:rPr>
        <w:t>their</w:t>
      </w:r>
      <w:r w:rsidRPr="00D930B1">
        <w:rPr>
          <w:rFonts w:hint="eastAsia"/>
          <w:sz w:val="27"/>
          <w:szCs w:val="27"/>
        </w:rPr>
        <w:t xml:space="preserve"> child as</w:t>
      </w:r>
      <w:r w:rsidR="00D930B1" w:rsidRPr="00D930B1">
        <w:rPr>
          <w:rFonts w:hint="eastAsia"/>
          <w:sz w:val="27"/>
          <w:szCs w:val="27"/>
        </w:rPr>
        <w:t xml:space="preserve"> ''</w:t>
      </w:r>
      <w:r w:rsidRPr="00D930B1">
        <w:rPr>
          <w:rFonts w:hint="eastAsia"/>
          <w:sz w:val="27"/>
          <w:szCs w:val="27"/>
        </w:rPr>
        <w:t>illeg</w:t>
      </w:r>
      <w:r w:rsidR="00D930B1" w:rsidRPr="00D930B1">
        <w:rPr>
          <w:sz w:val="27"/>
          <w:szCs w:val="27"/>
        </w:rPr>
        <w:t>itimate</w:t>
      </w:r>
      <w:r w:rsidRPr="00D930B1">
        <w:rPr>
          <w:rFonts w:hint="eastAsia"/>
          <w:sz w:val="27"/>
          <w:szCs w:val="27"/>
        </w:rPr>
        <w:t xml:space="preserve"> child''.</w:t>
      </w:r>
    </w:p>
    <w:p w14:paraId="614C4C6D" w14:textId="77777777" w:rsidR="00EF29A4" w:rsidRDefault="00EF7C5E" w:rsidP="00EF29A4">
      <w:pPr>
        <w:pStyle w:val="a3"/>
        <w:ind w:left="420"/>
        <w:rPr>
          <w:sz w:val="27"/>
          <w:szCs w:val="27"/>
        </w:rPr>
      </w:pPr>
      <w:r w:rsidRPr="00D930B1">
        <w:rPr>
          <w:rFonts w:hint="eastAsia"/>
          <w:sz w:val="27"/>
          <w:szCs w:val="27"/>
        </w:rPr>
        <w:t xml:space="preserve">Before 2010, refusal of this entry would have resulted in the rejection of the birth </w:t>
      </w:r>
      <w:r w:rsidR="00703703">
        <w:rPr>
          <w:sz w:val="27"/>
          <w:szCs w:val="27"/>
        </w:rPr>
        <w:t>notification</w:t>
      </w:r>
      <w:r w:rsidRPr="00D930B1">
        <w:rPr>
          <w:rFonts w:hint="eastAsia"/>
          <w:sz w:val="27"/>
          <w:szCs w:val="27"/>
        </w:rPr>
        <w:t xml:space="preserve">, and neither a family register nor a resident's </w:t>
      </w:r>
      <w:r w:rsidR="00703703">
        <w:rPr>
          <w:sz w:val="27"/>
          <w:szCs w:val="27"/>
        </w:rPr>
        <w:t>register</w:t>
      </w:r>
      <w:r w:rsidRPr="00D930B1">
        <w:rPr>
          <w:rFonts w:hint="eastAsia"/>
          <w:sz w:val="27"/>
          <w:szCs w:val="27"/>
        </w:rPr>
        <w:t xml:space="preserve"> could be </w:t>
      </w:r>
      <w:r w:rsidR="00703703">
        <w:rPr>
          <w:sz w:val="27"/>
          <w:szCs w:val="27"/>
        </w:rPr>
        <w:t>created</w:t>
      </w:r>
      <w:r w:rsidRPr="00D930B1">
        <w:rPr>
          <w:rFonts w:hint="eastAsia"/>
          <w:sz w:val="27"/>
          <w:szCs w:val="27"/>
        </w:rPr>
        <w:t xml:space="preserve">. However, </w:t>
      </w:r>
      <w:r w:rsidR="00703703">
        <w:rPr>
          <w:sz w:val="27"/>
          <w:szCs w:val="27"/>
        </w:rPr>
        <w:t xml:space="preserve">that was criticized and </w:t>
      </w:r>
      <w:r w:rsidR="009676D9">
        <w:rPr>
          <w:sz w:val="27"/>
          <w:szCs w:val="27"/>
        </w:rPr>
        <w:t xml:space="preserve">the arrangement was changed in 2010, and the birth notification was changed to be accepted. However, </w:t>
      </w:r>
      <w:r w:rsidR="00EF29A4">
        <w:rPr>
          <w:sz w:val="27"/>
          <w:szCs w:val="27"/>
        </w:rPr>
        <w:t xml:space="preserve">national government </w:t>
      </w:r>
      <w:r w:rsidRPr="00D930B1">
        <w:rPr>
          <w:rFonts w:hint="eastAsia"/>
          <w:sz w:val="27"/>
          <w:szCs w:val="27"/>
        </w:rPr>
        <w:t xml:space="preserve">officials instructed the family register staff </w:t>
      </w:r>
      <w:r w:rsidR="00EF29A4">
        <w:rPr>
          <w:sz w:val="27"/>
          <w:szCs w:val="27"/>
        </w:rPr>
        <w:t xml:space="preserve">to ask to enter that column </w:t>
      </w:r>
      <w:r w:rsidRPr="00EF29A4">
        <w:rPr>
          <w:rFonts w:hint="eastAsia"/>
          <w:sz w:val="27"/>
          <w:szCs w:val="27"/>
        </w:rPr>
        <w:t>if they do not have this entry. </w:t>
      </w:r>
      <w:r w:rsidR="00EF29A4">
        <w:rPr>
          <w:sz w:val="27"/>
          <w:szCs w:val="27"/>
        </w:rPr>
        <w:t>I</w:t>
      </w:r>
      <w:r w:rsidRPr="00EF29A4">
        <w:rPr>
          <w:rFonts w:hint="eastAsia"/>
          <w:sz w:val="27"/>
          <w:szCs w:val="27"/>
        </w:rPr>
        <w:t>f the submitter refuses this request, the staff will not make this discriminatory statement and enter, for example, "the child will enter the mother's fami</w:t>
      </w:r>
      <w:r w:rsidR="00EF29A4">
        <w:rPr>
          <w:rFonts w:hint="eastAsia"/>
          <w:sz w:val="27"/>
          <w:szCs w:val="27"/>
        </w:rPr>
        <w:t>ly register" or "the child will assume</w:t>
      </w:r>
      <w:r w:rsidRPr="00EF29A4">
        <w:rPr>
          <w:rFonts w:hint="eastAsia"/>
          <w:sz w:val="27"/>
          <w:szCs w:val="27"/>
        </w:rPr>
        <w:t xml:space="preserve"> her mother</w:t>
      </w:r>
      <w:r w:rsidR="00EF29A4">
        <w:rPr>
          <w:sz w:val="27"/>
          <w:szCs w:val="27"/>
        </w:rPr>
        <w:t>’s surname</w:t>
      </w:r>
      <w:r w:rsidRPr="00EF29A4">
        <w:rPr>
          <w:rFonts w:hint="eastAsia"/>
          <w:sz w:val="27"/>
          <w:szCs w:val="27"/>
        </w:rPr>
        <w:t xml:space="preserve">" in the </w:t>
      </w:r>
      <w:r w:rsidR="00EF29A4" w:rsidRPr="00D930B1">
        <w:rPr>
          <w:rFonts w:hint="eastAsia"/>
          <w:sz w:val="27"/>
          <w:szCs w:val="27"/>
        </w:rPr>
        <w:t>''</w:t>
      </w:r>
      <w:r w:rsidRPr="00EF29A4">
        <w:rPr>
          <w:rFonts w:hint="eastAsia"/>
          <w:sz w:val="27"/>
          <w:szCs w:val="27"/>
        </w:rPr>
        <w:t xml:space="preserve">other </w:t>
      </w:r>
      <w:r w:rsidR="00EF29A4">
        <w:rPr>
          <w:sz w:val="27"/>
          <w:szCs w:val="27"/>
        </w:rPr>
        <w:t>matters</w:t>
      </w:r>
      <w:r w:rsidR="00EF29A4" w:rsidRPr="00D930B1">
        <w:rPr>
          <w:rFonts w:hint="eastAsia"/>
          <w:sz w:val="27"/>
          <w:szCs w:val="27"/>
        </w:rPr>
        <w:t>''</w:t>
      </w:r>
      <w:r w:rsidR="00EF29A4">
        <w:rPr>
          <w:rFonts w:hint="eastAsia"/>
          <w:sz w:val="27"/>
          <w:szCs w:val="27"/>
        </w:rPr>
        <w:t xml:space="preserve"> </w:t>
      </w:r>
      <w:r w:rsidRPr="00EF29A4">
        <w:rPr>
          <w:rFonts w:hint="eastAsia"/>
          <w:sz w:val="27"/>
          <w:szCs w:val="27"/>
        </w:rPr>
        <w:t xml:space="preserve">section of the birth </w:t>
      </w:r>
      <w:r w:rsidR="00EF29A4">
        <w:rPr>
          <w:sz w:val="27"/>
          <w:szCs w:val="27"/>
        </w:rPr>
        <w:t>notification</w:t>
      </w:r>
      <w:r w:rsidRPr="00EF29A4">
        <w:rPr>
          <w:rFonts w:hint="eastAsia"/>
          <w:sz w:val="27"/>
          <w:szCs w:val="27"/>
        </w:rPr>
        <w:t xml:space="preserve">. Therefore, at the very beginning, many mothers are actually </w:t>
      </w:r>
      <w:r w:rsidR="00EF29A4">
        <w:rPr>
          <w:sz w:val="27"/>
          <w:szCs w:val="27"/>
        </w:rPr>
        <w:t xml:space="preserve">entering that their child is </w:t>
      </w:r>
      <w:r w:rsidRPr="00EF29A4">
        <w:rPr>
          <w:rFonts w:hint="eastAsia"/>
          <w:sz w:val="27"/>
          <w:szCs w:val="27"/>
        </w:rPr>
        <w:t>illegitimate children at the request of staff.</w:t>
      </w:r>
    </w:p>
    <w:p w14:paraId="471CECDB" w14:textId="77777777" w:rsidR="00302F95" w:rsidRDefault="00EF7C5E" w:rsidP="00EF29A4">
      <w:pPr>
        <w:pStyle w:val="a3"/>
        <w:ind w:left="420"/>
        <w:rPr>
          <w:sz w:val="27"/>
          <w:szCs w:val="27"/>
        </w:rPr>
      </w:pPr>
      <w:r w:rsidRPr="00EF29A4">
        <w:rPr>
          <w:rFonts w:hint="eastAsia"/>
          <w:sz w:val="27"/>
          <w:szCs w:val="27"/>
        </w:rPr>
        <w:t xml:space="preserve">Even if </w:t>
      </w:r>
      <w:r w:rsidR="00302F95">
        <w:rPr>
          <w:sz w:val="27"/>
          <w:szCs w:val="27"/>
        </w:rPr>
        <w:t>we</w:t>
      </w:r>
      <w:r w:rsidRPr="00EF29A4">
        <w:rPr>
          <w:rFonts w:hint="eastAsia"/>
          <w:sz w:val="27"/>
          <w:szCs w:val="27"/>
        </w:rPr>
        <w:t xml:space="preserve"> request the government (Ministry of Justice) that the staff should not ask the mother for entry in the "leg</w:t>
      </w:r>
      <w:r w:rsidR="00302F95">
        <w:rPr>
          <w:sz w:val="27"/>
          <w:szCs w:val="27"/>
        </w:rPr>
        <w:t>itimate</w:t>
      </w:r>
      <w:r w:rsidRPr="00EF29A4">
        <w:rPr>
          <w:rFonts w:hint="eastAsia"/>
          <w:sz w:val="27"/>
          <w:szCs w:val="27"/>
        </w:rPr>
        <w:t xml:space="preserve"> child" </w:t>
      </w:r>
      <w:r w:rsidR="00302F95">
        <w:rPr>
          <w:sz w:val="27"/>
          <w:szCs w:val="27"/>
        </w:rPr>
        <w:t>or</w:t>
      </w:r>
      <w:r w:rsidRPr="00EF29A4">
        <w:rPr>
          <w:rFonts w:hint="eastAsia"/>
          <w:sz w:val="27"/>
          <w:szCs w:val="27"/>
        </w:rPr>
        <w:t xml:space="preserve"> "</w:t>
      </w:r>
      <w:r w:rsidR="00302F95">
        <w:rPr>
          <w:sz w:val="27"/>
          <w:szCs w:val="27"/>
        </w:rPr>
        <w:t>illegitimate</w:t>
      </w:r>
      <w:r w:rsidRPr="00EF29A4">
        <w:rPr>
          <w:rFonts w:hint="eastAsia"/>
          <w:sz w:val="27"/>
          <w:szCs w:val="27"/>
        </w:rPr>
        <w:t xml:space="preserve"> child" columns, </w:t>
      </w:r>
      <w:r w:rsidR="00302F95">
        <w:rPr>
          <w:sz w:val="27"/>
          <w:szCs w:val="27"/>
        </w:rPr>
        <w:t xml:space="preserve">they refused to do so because, as they say, </w:t>
      </w:r>
      <w:r w:rsidR="00302F95" w:rsidRPr="00EF29A4">
        <w:rPr>
          <w:rFonts w:hint="eastAsia"/>
          <w:sz w:val="27"/>
          <w:szCs w:val="27"/>
        </w:rPr>
        <w:t xml:space="preserve">the Family Registration Law stipulates that </w:t>
      </w:r>
      <w:r w:rsidRPr="00EF29A4">
        <w:rPr>
          <w:rFonts w:hint="eastAsia"/>
          <w:sz w:val="27"/>
          <w:szCs w:val="27"/>
        </w:rPr>
        <w:t xml:space="preserve">the birth </w:t>
      </w:r>
      <w:r w:rsidR="00302F95">
        <w:rPr>
          <w:sz w:val="27"/>
          <w:szCs w:val="27"/>
        </w:rPr>
        <w:t>notification</w:t>
      </w:r>
      <w:r w:rsidRPr="00EF29A4">
        <w:rPr>
          <w:rFonts w:hint="eastAsia"/>
          <w:sz w:val="27"/>
          <w:szCs w:val="27"/>
        </w:rPr>
        <w:t xml:space="preserve"> will show "leg</w:t>
      </w:r>
      <w:r w:rsidR="00302F95">
        <w:rPr>
          <w:sz w:val="27"/>
          <w:szCs w:val="27"/>
        </w:rPr>
        <w:t>itimate</w:t>
      </w:r>
      <w:r w:rsidRPr="00EF29A4">
        <w:rPr>
          <w:rFonts w:hint="eastAsia"/>
          <w:sz w:val="27"/>
          <w:szCs w:val="27"/>
        </w:rPr>
        <w:t xml:space="preserve"> child" and "</w:t>
      </w:r>
      <w:r w:rsidR="00302F95">
        <w:rPr>
          <w:sz w:val="27"/>
          <w:szCs w:val="27"/>
        </w:rPr>
        <w:t>illegitimate</w:t>
      </w:r>
      <w:r w:rsidRPr="00EF29A4">
        <w:rPr>
          <w:rFonts w:hint="eastAsia"/>
          <w:sz w:val="27"/>
          <w:szCs w:val="27"/>
        </w:rPr>
        <w:t xml:space="preserve"> child"</w:t>
      </w:r>
      <w:r w:rsidR="00302F95">
        <w:rPr>
          <w:sz w:val="27"/>
          <w:szCs w:val="27"/>
        </w:rPr>
        <w:t>.</w:t>
      </w:r>
    </w:p>
    <w:p w14:paraId="3BB75FAE" w14:textId="77777777" w:rsidR="00302F95" w:rsidRDefault="00EF7C5E" w:rsidP="00E9196A">
      <w:pPr>
        <w:pStyle w:val="a3"/>
        <w:numPr>
          <w:ilvl w:val="0"/>
          <w:numId w:val="3"/>
        </w:numPr>
        <w:ind w:left="142" w:hanging="142"/>
        <w:jc w:val="left"/>
        <w:rPr>
          <w:sz w:val="27"/>
          <w:szCs w:val="27"/>
        </w:rPr>
      </w:pPr>
      <w:r w:rsidRPr="00EF29A4">
        <w:rPr>
          <w:rFonts w:hint="eastAsia"/>
          <w:sz w:val="27"/>
          <w:szCs w:val="27"/>
        </w:rPr>
        <w:t xml:space="preserve">The birth </w:t>
      </w:r>
      <w:r w:rsidR="00302F95">
        <w:rPr>
          <w:sz w:val="27"/>
          <w:szCs w:val="27"/>
        </w:rPr>
        <w:t>notification</w:t>
      </w:r>
      <w:r w:rsidRPr="00EF29A4">
        <w:rPr>
          <w:rFonts w:hint="eastAsia"/>
          <w:sz w:val="27"/>
          <w:szCs w:val="27"/>
        </w:rPr>
        <w:t xml:space="preserve"> is for the purpose of creating a family register and is not visible to a third party. </w:t>
      </w:r>
      <w:r w:rsidR="00302F95">
        <w:rPr>
          <w:sz w:val="27"/>
          <w:szCs w:val="27"/>
        </w:rPr>
        <w:t>However, i</w:t>
      </w:r>
      <w:r w:rsidRPr="00EF29A4">
        <w:rPr>
          <w:rFonts w:hint="eastAsia"/>
          <w:sz w:val="27"/>
          <w:szCs w:val="27"/>
        </w:rPr>
        <w:t xml:space="preserve">t is a message that children </w:t>
      </w:r>
      <w:r w:rsidR="00302F95">
        <w:rPr>
          <w:sz w:val="27"/>
          <w:szCs w:val="27"/>
        </w:rPr>
        <w:t xml:space="preserve">born out of marriage </w:t>
      </w:r>
      <w:r w:rsidRPr="00EF29A4">
        <w:rPr>
          <w:rFonts w:hint="eastAsia"/>
          <w:sz w:val="27"/>
          <w:szCs w:val="27"/>
        </w:rPr>
        <w:t xml:space="preserve">are placed on social inferiority, and this is a factor that preserves and promotes discrimination </w:t>
      </w:r>
      <w:r w:rsidRPr="00EF29A4">
        <w:rPr>
          <w:rFonts w:hint="eastAsia"/>
          <w:sz w:val="27"/>
          <w:szCs w:val="27"/>
        </w:rPr>
        <w:lastRenderedPageBreak/>
        <w:t>(</w:t>
      </w:r>
      <w:r w:rsidR="00302F95">
        <w:rPr>
          <w:sz w:val="27"/>
          <w:szCs w:val="27"/>
        </w:rPr>
        <w:t xml:space="preserve">discriminative </w:t>
      </w:r>
      <w:r w:rsidRPr="00EF29A4">
        <w:rPr>
          <w:rFonts w:hint="eastAsia"/>
          <w:sz w:val="27"/>
          <w:szCs w:val="27"/>
        </w:rPr>
        <w:t>consciousness).  It is also putting unnecessary pain on unmarried mothers.</w:t>
      </w:r>
    </w:p>
    <w:p w14:paraId="58C0E026" w14:textId="77777777" w:rsidR="007B361B" w:rsidRDefault="007B361B" w:rsidP="00302F95">
      <w:pPr>
        <w:rPr>
          <w:sz w:val="27"/>
          <w:szCs w:val="27"/>
        </w:rPr>
      </w:pPr>
    </w:p>
    <w:p w14:paraId="04DE730D" w14:textId="7EB74AE3" w:rsidR="00302F95" w:rsidRPr="00302F95" w:rsidRDefault="007B361B" w:rsidP="00302F95">
      <w:pPr>
        <w:rPr>
          <w:sz w:val="27"/>
          <w:szCs w:val="27"/>
        </w:rPr>
      </w:pPr>
      <w:r>
        <w:rPr>
          <w:noProof/>
          <w:sz w:val="27"/>
          <w:szCs w:val="27"/>
        </w:rPr>
        <mc:AlternateContent>
          <mc:Choice Requires="wps">
            <w:drawing>
              <wp:anchor distT="0" distB="0" distL="114300" distR="114300" simplePos="0" relativeHeight="251668480" behindDoc="0" locked="0" layoutInCell="1" allowOverlap="1" wp14:anchorId="61E114A9" wp14:editId="08361446">
                <wp:simplePos x="0" y="0"/>
                <wp:positionH relativeFrom="column">
                  <wp:posOffset>-3810</wp:posOffset>
                </wp:positionH>
                <wp:positionV relativeFrom="paragraph">
                  <wp:posOffset>196850</wp:posOffset>
                </wp:positionV>
                <wp:extent cx="5572125" cy="1495425"/>
                <wp:effectExtent l="0" t="0" r="28575" b="28575"/>
                <wp:wrapNone/>
                <wp:docPr id="4" name="正方形/長方形 4"/>
                <wp:cNvGraphicFramePr/>
                <a:graphic xmlns:a="http://schemas.openxmlformats.org/drawingml/2006/main">
                  <a:graphicData uri="http://schemas.microsoft.com/office/word/2010/wordprocessingShape">
                    <wps:wsp>
                      <wps:cNvSpPr/>
                      <wps:spPr>
                        <a:xfrm>
                          <a:off x="0" y="0"/>
                          <a:ext cx="5572125" cy="1495425"/>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5E96A6" id="正方形/長方形 4" o:spid="_x0000_s1026" style="position:absolute;left:0;text-align:left;margin-left:-.3pt;margin-top:15.5pt;width:438.75pt;height:117.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" filled="f" strokecolor="#1f4d78 [1604]" strokeweight="1.5pt"/>
            </w:pict>
          </mc:Fallback>
        </mc:AlternateContent>
      </w:r>
    </w:p>
    <w:p w14:paraId="6E927803" w14:textId="77777777" w:rsidR="006763FE" w:rsidRDefault="00EF7C5E" w:rsidP="006763FE">
      <w:pPr>
        <w:ind w:firstLineChars="55" w:firstLine="142"/>
        <w:rPr>
          <w:sz w:val="27"/>
          <w:szCs w:val="27"/>
        </w:rPr>
      </w:pPr>
      <w:r w:rsidRPr="00302F95">
        <w:rPr>
          <w:rFonts w:hint="eastAsia"/>
          <w:sz w:val="27"/>
          <w:szCs w:val="27"/>
        </w:rPr>
        <w:t xml:space="preserve">2. In the family register (* 2) created based on the birth </w:t>
      </w:r>
      <w:r w:rsidR="00AE506E">
        <w:rPr>
          <w:rFonts w:hint="eastAsia"/>
          <w:sz w:val="27"/>
          <w:szCs w:val="27"/>
        </w:rPr>
        <w:t>notification</w:t>
      </w:r>
      <w:r w:rsidR="00AE506E">
        <w:rPr>
          <w:sz w:val="27"/>
          <w:szCs w:val="27"/>
        </w:rPr>
        <w:t xml:space="preserve"> </w:t>
      </w:r>
    </w:p>
    <w:p w14:paraId="64F06F38" w14:textId="02721B6B" w:rsidR="00AE506E" w:rsidRDefault="00AE506E" w:rsidP="006763FE">
      <w:pPr>
        <w:ind w:leftChars="100" w:left="198"/>
        <w:rPr>
          <w:sz w:val="27"/>
          <w:szCs w:val="27"/>
        </w:rPr>
      </w:pPr>
      <w:r>
        <w:rPr>
          <w:sz w:val="27"/>
          <w:szCs w:val="27"/>
        </w:rPr>
        <w:t>in or</w:t>
      </w:r>
      <w:r w:rsidR="00EF7C5E" w:rsidRPr="00302F95">
        <w:rPr>
          <w:rFonts w:hint="eastAsia"/>
          <w:sz w:val="27"/>
          <w:szCs w:val="27"/>
        </w:rPr>
        <w:t xml:space="preserve"> before October 2004, "male" and "female" indicating "illeg</w:t>
      </w:r>
      <w:r>
        <w:rPr>
          <w:sz w:val="27"/>
          <w:szCs w:val="27"/>
        </w:rPr>
        <w:t>itimate</w:t>
      </w:r>
      <w:r w:rsidR="00EF7C5E" w:rsidRPr="00302F95">
        <w:rPr>
          <w:rFonts w:hint="eastAsia"/>
          <w:sz w:val="27"/>
          <w:szCs w:val="27"/>
        </w:rPr>
        <w:t xml:space="preserve"> child" are still described. Revise the Family Registry Act, rather than relying on </w:t>
      </w:r>
      <w:r>
        <w:rPr>
          <w:sz w:val="27"/>
          <w:szCs w:val="27"/>
        </w:rPr>
        <w:t>the</w:t>
      </w:r>
      <w:r w:rsidR="00EF7C5E" w:rsidRPr="00302F95">
        <w:rPr>
          <w:rFonts w:hint="eastAsia"/>
          <w:sz w:val="27"/>
          <w:szCs w:val="27"/>
        </w:rPr>
        <w:t xml:space="preserve"> child's proposal, </w:t>
      </w:r>
      <w:r>
        <w:rPr>
          <w:sz w:val="27"/>
          <w:szCs w:val="27"/>
        </w:rPr>
        <w:t>but</w:t>
      </w:r>
      <w:r w:rsidR="00EF7C5E" w:rsidRPr="00302F95">
        <w:rPr>
          <w:rFonts w:hint="eastAsia"/>
          <w:sz w:val="27"/>
          <w:szCs w:val="27"/>
        </w:rPr>
        <w:t xml:space="preserve"> clarify the direction toward eliminating this discriminatory statement (abolition of the relationship) by administrative responsibility.</w:t>
      </w:r>
    </w:p>
    <w:p w14:paraId="76E7ABB4" w14:textId="77777777" w:rsidR="00AE506E" w:rsidRDefault="00AE506E" w:rsidP="00302F95">
      <w:pPr>
        <w:rPr>
          <w:sz w:val="27"/>
          <w:szCs w:val="27"/>
        </w:rPr>
      </w:pPr>
    </w:p>
    <w:p w14:paraId="3D31134C" w14:textId="102628ED" w:rsidR="007B361B" w:rsidRDefault="00EF7C5E" w:rsidP="00E9196A">
      <w:pPr>
        <w:spacing w:before="240"/>
        <w:rPr>
          <w:sz w:val="16"/>
          <w:szCs w:val="16"/>
        </w:rPr>
      </w:pPr>
      <w:r w:rsidRPr="00302F95">
        <w:rPr>
          <w:rFonts w:hint="eastAsia"/>
          <w:sz w:val="27"/>
          <w:szCs w:val="27"/>
        </w:rPr>
        <w:t xml:space="preserve">Since November 2004, the relationship of the family register of the child </w:t>
      </w:r>
      <w:r w:rsidR="00AE506E">
        <w:rPr>
          <w:sz w:val="27"/>
          <w:szCs w:val="27"/>
        </w:rPr>
        <w:t xml:space="preserve">born out of marriage </w:t>
      </w:r>
      <w:r w:rsidRPr="00302F95">
        <w:rPr>
          <w:rFonts w:hint="eastAsia"/>
          <w:sz w:val="27"/>
          <w:szCs w:val="27"/>
        </w:rPr>
        <w:t xml:space="preserve">has been described as "the eldest daughter / female", "the eldest son / male", etc.  As of the end of October, 2019, children </w:t>
      </w:r>
      <w:r w:rsidR="00AE506E">
        <w:rPr>
          <w:sz w:val="27"/>
          <w:szCs w:val="27"/>
        </w:rPr>
        <w:t xml:space="preserve">born out of marriage and </w:t>
      </w:r>
      <w:r w:rsidRPr="00302F95">
        <w:rPr>
          <w:rFonts w:hint="eastAsia"/>
          <w:sz w:val="27"/>
          <w:szCs w:val="27"/>
        </w:rPr>
        <w:t>over the age of 15 are still discriminated against as "female" and "male".</w:t>
      </w:r>
      <w:r w:rsidRPr="00302F95">
        <w:rPr>
          <w:rFonts w:hint="eastAsia"/>
          <w:sz w:val="27"/>
          <w:szCs w:val="27"/>
        </w:rPr>
        <w:br/>
        <w:t xml:space="preserve">When the system was </w:t>
      </w:r>
      <w:r w:rsidR="00AE506E">
        <w:rPr>
          <w:rFonts w:hint="eastAsia"/>
          <w:sz w:val="27"/>
          <w:szCs w:val="27"/>
        </w:rPr>
        <w:t>revised, the order of the child</w:t>
      </w:r>
      <w:r w:rsidRPr="00302F95">
        <w:rPr>
          <w:rFonts w:hint="eastAsia"/>
          <w:sz w:val="27"/>
          <w:szCs w:val="27"/>
        </w:rPr>
        <w:t xml:space="preserve"> w</w:t>
      </w:r>
      <w:r w:rsidR="00AE506E">
        <w:rPr>
          <w:sz w:val="27"/>
          <w:szCs w:val="27"/>
        </w:rPr>
        <w:t>ere</w:t>
      </w:r>
      <w:r w:rsidRPr="00302F95">
        <w:rPr>
          <w:rFonts w:hint="eastAsia"/>
          <w:sz w:val="27"/>
          <w:szCs w:val="27"/>
        </w:rPr>
        <w:t xml:space="preserve"> maintained in the relationship</w:t>
      </w:r>
      <w:r w:rsidR="00AE506E">
        <w:rPr>
          <w:sz w:val="27"/>
          <w:szCs w:val="27"/>
        </w:rPr>
        <w:t xml:space="preserve"> between her/his parent</w:t>
      </w:r>
      <w:r w:rsidRPr="00302F95">
        <w:rPr>
          <w:rFonts w:hint="eastAsia"/>
          <w:sz w:val="27"/>
          <w:szCs w:val="27"/>
        </w:rPr>
        <w:t xml:space="preserve">, and </w:t>
      </w:r>
      <w:r w:rsidR="00AE506E" w:rsidRPr="00302F95">
        <w:rPr>
          <w:rFonts w:hint="eastAsia"/>
          <w:sz w:val="27"/>
          <w:szCs w:val="27"/>
        </w:rPr>
        <w:t xml:space="preserve"> ''</w:t>
      </w:r>
      <w:r w:rsidRPr="00302F95">
        <w:rPr>
          <w:rFonts w:hint="eastAsia"/>
          <w:sz w:val="27"/>
          <w:szCs w:val="27"/>
        </w:rPr>
        <w:t xml:space="preserve">It is a heavy burden for the staff to eliminate discrimination by the government by their own authority, '' saying that if the child </w:t>
      </w:r>
      <w:r w:rsidR="00713B4C">
        <w:rPr>
          <w:sz w:val="27"/>
          <w:szCs w:val="27"/>
        </w:rPr>
        <w:t xml:space="preserve">born </w:t>
      </w:r>
      <w:r w:rsidRPr="00302F95">
        <w:rPr>
          <w:rFonts w:hint="eastAsia"/>
          <w:sz w:val="27"/>
          <w:szCs w:val="27"/>
        </w:rPr>
        <w:t>out</w:t>
      </w:r>
      <w:r w:rsidR="00713B4C">
        <w:rPr>
          <w:sz w:val="27"/>
          <w:szCs w:val="27"/>
        </w:rPr>
        <w:t xml:space="preserve"> of </w:t>
      </w:r>
      <w:r w:rsidRPr="00302F95">
        <w:rPr>
          <w:rFonts w:hint="eastAsia"/>
          <w:sz w:val="27"/>
          <w:szCs w:val="27"/>
        </w:rPr>
        <w:t xml:space="preserve">marriage proposed to change the relationship, the description </w:t>
      </w:r>
      <w:r w:rsidR="00713B4C">
        <w:rPr>
          <w:sz w:val="27"/>
          <w:szCs w:val="27"/>
        </w:rPr>
        <w:t xml:space="preserve">will be changed </w:t>
      </w:r>
      <w:r w:rsidRPr="00302F95">
        <w:rPr>
          <w:rFonts w:hint="eastAsia"/>
          <w:sz w:val="27"/>
          <w:szCs w:val="27"/>
        </w:rPr>
        <w:t>to the "</w:t>
      </w:r>
      <w:r w:rsidR="00713B4C">
        <w:rPr>
          <w:sz w:val="27"/>
          <w:szCs w:val="27"/>
        </w:rPr>
        <w:t xml:space="preserve">first </w:t>
      </w:r>
      <w:r w:rsidRPr="00302F95">
        <w:rPr>
          <w:rFonts w:hint="eastAsia"/>
          <w:sz w:val="27"/>
          <w:szCs w:val="27"/>
        </w:rPr>
        <w:t>daughter" method.  However, under the strong awareness of discrimination against children</w:t>
      </w:r>
      <w:r w:rsidR="00713B4C">
        <w:rPr>
          <w:sz w:val="27"/>
          <w:szCs w:val="27"/>
        </w:rPr>
        <w:t xml:space="preserve"> born out of marriage</w:t>
      </w:r>
      <w:r w:rsidRPr="00302F95">
        <w:rPr>
          <w:rFonts w:hint="eastAsia"/>
          <w:sz w:val="27"/>
          <w:szCs w:val="27"/>
        </w:rPr>
        <w:t>, there is a risk tha</w:t>
      </w:r>
      <w:r w:rsidR="00713B4C">
        <w:rPr>
          <w:rFonts w:hint="eastAsia"/>
          <w:sz w:val="27"/>
          <w:szCs w:val="27"/>
        </w:rPr>
        <w:t xml:space="preserve">t it will be known as a </w:t>
      </w:r>
      <w:r w:rsidRPr="00302F95">
        <w:rPr>
          <w:rFonts w:hint="eastAsia"/>
          <w:sz w:val="27"/>
          <w:szCs w:val="27"/>
        </w:rPr>
        <w:t xml:space="preserve">child </w:t>
      </w:r>
      <w:r w:rsidR="00713B4C">
        <w:rPr>
          <w:sz w:val="27"/>
          <w:szCs w:val="27"/>
        </w:rPr>
        <w:t xml:space="preserve">born out of marriage </w:t>
      </w:r>
      <w:r w:rsidRPr="00302F95">
        <w:rPr>
          <w:rFonts w:hint="eastAsia"/>
          <w:sz w:val="27"/>
          <w:szCs w:val="27"/>
        </w:rPr>
        <w:t xml:space="preserve">if you appearing on your own, and only about 2 </w:t>
      </w:r>
      <w:r w:rsidR="00713B4C">
        <w:rPr>
          <w:sz w:val="27"/>
          <w:szCs w:val="27"/>
        </w:rPr>
        <w:t>percent</w:t>
      </w:r>
      <w:r w:rsidRPr="00302F95">
        <w:rPr>
          <w:rFonts w:hint="eastAsia"/>
          <w:sz w:val="27"/>
          <w:szCs w:val="27"/>
        </w:rPr>
        <w:t xml:space="preserve"> </w:t>
      </w:r>
      <w:r w:rsidR="00713B4C">
        <w:rPr>
          <w:sz w:val="27"/>
          <w:szCs w:val="27"/>
        </w:rPr>
        <w:t xml:space="preserve">of the people </w:t>
      </w:r>
      <w:r w:rsidRPr="00302F95">
        <w:rPr>
          <w:rFonts w:hint="eastAsia"/>
          <w:sz w:val="27"/>
          <w:szCs w:val="27"/>
        </w:rPr>
        <w:t xml:space="preserve">have proposed to change even after nearly 15 years since the system reform.  (The number of children </w:t>
      </w:r>
      <w:r w:rsidR="00713B4C">
        <w:rPr>
          <w:sz w:val="27"/>
          <w:szCs w:val="27"/>
        </w:rPr>
        <w:t xml:space="preserve">born out of marriage </w:t>
      </w:r>
      <w:r w:rsidRPr="00302F95">
        <w:rPr>
          <w:rFonts w:hint="eastAsia"/>
          <w:sz w:val="27"/>
          <w:szCs w:val="27"/>
        </w:rPr>
        <w:t>is estimated to be around 2.5 million at the time of the revision of the system.)</w:t>
      </w:r>
      <w:r w:rsidR="00713B4C">
        <w:rPr>
          <w:sz w:val="27"/>
          <w:szCs w:val="27"/>
        </w:rPr>
        <w:t xml:space="preserve"> The discriminatory description is still maintained.</w:t>
      </w:r>
      <w:r w:rsidRPr="00302F95">
        <w:rPr>
          <w:rFonts w:hint="eastAsia"/>
          <w:sz w:val="27"/>
          <w:szCs w:val="27"/>
        </w:rPr>
        <w:br/>
        <w:t xml:space="preserve">Abolition of family register for the second consecutive year from 2018 to 2019 at the General Assembly of the National Federation of Family Register </w:t>
      </w:r>
      <w:r w:rsidR="00713B4C">
        <w:rPr>
          <w:sz w:val="27"/>
          <w:szCs w:val="27"/>
        </w:rPr>
        <w:t xml:space="preserve">and </w:t>
      </w:r>
      <w:r w:rsidRPr="00302F95">
        <w:rPr>
          <w:rFonts w:hint="eastAsia"/>
          <w:sz w:val="27"/>
          <w:szCs w:val="27"/>
        </w:rPr>
        <w:t>Resident Register, which is a public national organization that is a group of officials of the family register working for local governments dealing with this issue.  The request for the government was ad</w:t>
      </w:r>
      <w:r w:rsidR="00625C55">
        <w:rPr>
          <w:sz w:val="27"/>
          <w:szCs w:val="27"/>
        </w:rPr>
        <w:t>o</w:t>
      </w:r>
      <w:r w:rsidRPr="00302F95">
        <w:rPr>
          <w:rFonts w:hint="eastAsia"/>
          <w:sz w:val="27"/>
          <w:szCs w:val="27"/>
        </w:rPr>
        <w:t xml:space="preserve">pted by the majority, but the </w:t>
      </w:r>
      <w:r w:rsidR="00713B4C">
        <w:rPr>
          <w:sz w:val="27"/>
          <w:szCs w:val="27"/>
        </w:rPr>
        <w:t>Japanese government</w:t>
      </w:r>
      <w:r w:rsidRPr="00302F95">
        <w:rPr>
          <w:rFonts w:hint="eastAsia"/>
          <w:sz w:val="27"/>
          <w:szCs w:val="27"/>
        </w:rPr>
        <w:t xml:space="preserve"> has refused.</w:t>
      </w:r>
      <w:r w:rsidRPr="00302F95">
        <w:rPr>
          <w:rFonts w:hint="eastAsia"/>
          <w:sz w:val="27"/>
          <w:szCs w:val="27"/>
        </w:rPr>
        <w:br/>
      </w:r>
      <w:r w:rsidR="007B361B">
        <w:rPr>
          <w:rFonts w:hint="eastAsia"/>
          <w:noProof/>
          <w:sz w:val="27"/>
          <w:szCs w:val="27"/>
        </w:rPr>
        <w:lastRenderedPageBreak/>
        <mc:AlternateContent>
          <mc:Choice Requires="wps">
            <w:drawing>
              <wp:anchor distT="0" distB="0" distL="114300" distR="114300" simplePos="0" relativeHeight="251669504" behindDoc="0" locked="0" layoutInCell="1" allowOverlap="1" wp14:anchorId="378924FB" wp14:editId="418BA329">
                <wp:simplePos x="0" y="0"/>
                <wp:positionH relativeFrom="column">
                  <wp:posOffset>-108585</wp:posOffset>
                </wp:positionH>
                <wp:positionV relativeFrom="paragraph">
                  <wp:posOffset>63500</wp:posOffset>
                </wp:positionV>
                <wp:extent cx="5600700" cy="1866900"/>
                <wp:effectExtent l="0" t="0" r="19050" b="19050"/>
                <wp:wrapNone/>
                <wp:docPr id="5" name="正方形/長方形 5"/>
                <wp:cNvGraphicFramePr/>
                <a:graphic xmlns:a="http://schemas.openxmlformats.org/drawingml/2006/main">
                  <a:graphicData uri="http://schemas.microsoft.com/office/word/2010/wordprocessingShape">
                    <wps:wsp>
                      <wps:cNvSpPr/>
                      <wps:spPr>
                        <a:xfrm>
                          <a:off x="0" y="0"/>
                          <a:ext cx="5600700" cy="1866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7A6DA" id="正方形/長方形 5" o:spid="_x0000_s1026" style="position:absolute;left:0;text-align:left;margin-left:-8.55pt;margin-top:5pt;width:441pt;height:14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" filled="f" strokecolor="#1f4d78 [1604]" strokeweight="1pt"/>
            </w:pict>
          </mc:Fallback>
        </mc:AlternateContent>
      </w:r>
      <w:r w:rsidRPr="00302F95">
        <w:rPr>
          <w:rFonts w:hint="eastAsia"/>
          <w:sz w:val="27"/>
          <w:szCs w:val="27"/>
        </w:rPr>
        <w:br/>
        <w:t xml:space="preserve">3. </w:t>
      </w:r>
      <w:r w:rsidR="00F8791F">
        <w:rPr>
          <w:sz w:val="27"/>
          <w:szCs w:val="27"/>
        </w:rPr>
        <w:t xml:space="preserve">(1) </w:t>
      </w:r>
      <w:r w:rsidRPr="00302F95">
        <w:rPr>
          <w:rFonts w:hint="eastAsia"/>
          <w:sz w:val="27"/>
          <w:szCs w:val="27"/>
        </w:rPr>
        <w:t xml:space="preserve">The </w:t>
      </w:r>
      <w:r w:rsidR="00F8791F">
        <w:rPr>
          <w:sz w:val="27"/>
          <w:szCs w:val="27"/>
        </w:rPr>
        <w:t xml:space="preserve">concept of </w:t>
      </w:r>
      <w:r w:rsidRPr="00302F95">
        <w:rPr>
          <w:rFonts w:hint="eastAsia"/>
          <w:sz w:val="27"/>
          <w:szCs w:val="27"/>
        </w:rPr>
        <w:t xml:space="preserve">legitimacy is </w:t>
      </w:r>
      <w:r w:rsidR="00F8791F">
        <w:rPr>
          <w:sz w:val="27"/>
          <w:szCs w:val="27"/>
        </w:rPr>
        <w:t xml:space="preserve">still </w:t>
      </w:r>
      <w:r w:rsidRPr="00302F95">
        <w:rPr>
          <w:rFonts w:hint="eastAsia"/>
          <w:sz w:val="27"/>
          <w:szCs w:val="27"/>
        </w:rPr>
        <w:t xml:space="preserve">maintained </w:t>
      </w:r>
      <w:r w:rsidR="00F8791F">
        <w:rPr>
          <w:sz w:val="27"/>
          <w:szCs w:val="27"/>
        </w:rPr>
        <w:t>in</w:t>
      </w:r>
      <w:r w:rsidRPr="00302F95">
        <w:rPr>
          <w:rFonts w:hint="eastAsia"/>
          <w:sz w:val="27"/>
          <w:szCs w:val="27"/>
        </w:rPr>
        <w:t xml:space="preserve"> the Civil Code and the Family Registration Law, and the legal system is distinguished by </w:t>
      </w:r>
      <w:r w:rsidRPr="00302F95">
        <w:rPr>
          <w:rFonts w:hint="eastAsia"/>
          <w:sz w:val="27"/>
          <w:szCs w:val="27"/>
        </w:rPr>
        <w:t>“</w:t>
      </w:r>
      <w:r w:rsidRPr="00302F95">
        <w:rPr>
          <w:rFonts w:hint="eastAsia"/>
          <w:sz w:val="27"/>
          <w:szCs w:val="27"/>
        </w:rPr>
        <w:t>legitimate child</w:t>
      </w:r>
      <w:r w:rsidRPr="00302F95">
        <w:rPr>
          <w:rFonts w:hint="eastAsia"/>
          <w:sz w:val="27"/>
          <w:szCs w:val="27"/>
        </w:rPr>
        <w:t>”</w:t>
      </w:r>
      <w:r w:rsidRPr="00302F95">
        <w:rPr>
          <w:rFonts w:hint="eastAsia"/>
          <w:sz w:val="27"/>
          <w:szCs w:val="27"/>
        </w:rPr>
        <w:t xml:space="preserve"> and </w:t>
      </w:r>
      <w:r w:rsidRPr="00302F95">
        <w:rPr>
          <w:rFonts w:hint="eastAsia"/>
          <w:sz w:val="27"/>
          <w:szCs w:val="27"/>
        </w:rPr>
        <w:t>“</w:t>
      </w:r>
      <w:r w:rsidR="00F8791F">
        <w:rPr>
          <w:rFonts w:hint="eastAsia"/>
          <w:sz w:val="27"/>
          <w:szCs w:val="27"/>
        </w:rPr>
        <w:t>ill</w:t>
      </w:r>
      <w:r w:rsidRPr="00302F95">
        <w:rPr>
          <w:rFonts w:hint="eastAsia"/>
          <w:sz w:val="27"/>
          <w:szCs w:val="27"/>
        </w:rPr>
        <w:t>egitimate child.</w:t>
      </w:r>
      <w:r w:rsidRPr="00302F95">
        <w:rPr>
          <w:rFonts w:hint="eastAsia"/>
          <w:sz w:val="27"/>
          <w:szCs w:val="27"/>
        </w:rPr>
        <w:t>”</w:t>
      </w:r>
      <w:r w:rsidR="00F8791F">
        <w:rPr>
          <w:rFonts w:hint="eastAsia"/>
          <w:sz w:val="27"/>
          <w:szCs w:val="27"/>
        </w:rPr>
        <w:t>C</w:t>
      </w:r>
      <w:r w:rsidRPr="00302F95">
        <w:rPr>
          <w:rFonts w:hint="eastAsia"/>
          <w:sz w:val="27"/>
          <w:szCs w:val="27"/>
        </w:rPr>
        <w:t>larify the direction to abolish the legitimacy concept.</w:t>
      </w:r>
      <w:r w:rsidRPr="00302F95">
        <w:rPr>
          <w:rFonts w:hint="eastAsia"/>
          <w:sz w:val="27"/>
          <w:szCs w:val="27"/>
        </w:rPr>
        <w:br/>
        <w:t xml:space="preserve">(2) The term </w:t>
      </w:r>
      <w:r w:rsidRPr="00302F95">
        <w:rPr>
          <w:rFonts w:hint="eastAsia"/>
          <w:sz w:val="27"/>
          <w:szCs w:val="27"/>
        </w:rPr>
        <w:t>“</w:t>
      </w:r>
      <w:r w:rsidRPr="00302F95">
        <w:rPr>
          <w:rFonts w:hint="eastAsia"/>
          <w:sz w:val="27"/>
          <w:szCs w:val="27"/>
        </w:rPr>
        <w:t>legitimate</w:t>
      </w:r>
      <w:r w:rsidRPr="00302F95">
        <w:rPr>
          <w:rFonts w:hint="eastAsia"/>
          <w:sz w:val="27"/>
          <w:szCs w:val="27"/>
        </w:rPr>
        <w:t>”</w:t>
      </w:r>
      <w:r w:rsidRPr="00302F95">
        <w:rPr>
          <w:rFonts w:hint="eastAsia"/>
          <w:sz w:val="27"/>
          <w:szCs w:val="27"/>
        </w:rPr>
        <w:t xml:space="preserve"> or </w:t>
      </w:r>
      <w:r w:rsidRPr="00302F95">
        <w:rPr>
          <w:rFonts w:hint="eastAsia"/>
          <w:sz w:val="27"/>
          <w:szCs w:val="27"/>
        </w:rPr>
        <w:t>“</w:t>
      </w:r>
      <w:r w:rsidR="00F8791F">
        <w:rPr>
          <w:rFonts w:hint="eastAsia"/>
          <w:sz w:val="27"/>
          <w:szCs w:val="27"/>
        </w:rPr>
        <w:t>il</w:t>
      </w:r>
      <w:r w:rsidRPr="00302F95">
        <w:rPr>
          <w:rFonts w:hint="eastAsia"/>
          <w:sz w:val="27"/>
          <w:szCs w:val="27"/>
        </w:rPr>
        <w:t>legitimate</w:t>
      </w:r>
      <w:r w:rsidRPr="00302F95">
        <w:rPr>
          <w:rFonts w:hint="eastAsia"/>
          <w:sz w:val="27"/>
          <w:szCs w:val="27"/>
        </w:rPr>
        <w:t>”</w:t>
      </w:r>
      <w:r w:rsidRPr="00302F95">
        <w:rPr>
          <w:rFonts w:hint="eastAsia"/>
          <w:sz w:val="27"/>
          <w:szCs w:val="27"/>
        </w:rPr>
        <w:t xml:space="preserve"> is used in 11 places in the Civil Code and 7 places in the Family Regist</w:t>
      </w:r>
      <w:r w:rsidR="00F8791F">
        <w:rPr>
          <w:sz w:val="27"/>
          <w:szCs w:val="27"/>
        </w:rPr>
        <w:t>ration</w:t>
      </w:r>
      <w:r w:rsidRPr="00302F95">
        <w:rPr>
          <w:rFonts w:hint="eastAsia"/>
          <w:sz w:val="27"/>
          <w:szCs w:val="27"/>
        </w:rPr>
        <w:t xml:space="preserve"> </w:t>
      </w:r>
      <w:r w:rsidR="00F8791F">
        <w:rPr>
          <w:sz w:val="27"/>
          <w:szCs w:val="27"/>
        </w:rPr>
        <w:t>Law</w:t>
      </w:r>
      <w:r w:rsidRPr="00302F95">
        <w:rPr>
          <w:rFonts w:hint="eastAsia"/>
          <w:sz w:val="27"/>
          <w:szCs w:val="27"/>
        </w:rPr>
        <w:t>.  Clarify the direction to abolish these legal terms of "le</w:t>
      </w:r>
      <w:r w:rsidR="00F8791F">
        <w:rPr>
          <w:sz w:val="27"/>
          <w:szCs w:val="27"/>
        </w:rPr>
        <w:t>gitimacy</w:t>
      </w:r>
      <w:r w:rsidRPr="00302F95">
        <w:rPr>
          <w:rFonts w:hint="eastAsia"/>
          <w:sz w:val="27"/>
          <w:szCs w:val="27"/>
        </w:rPr>
        <w:t>".</w:t>
      </w:r>
      <w:r w:rsidRPr="00302F95">
        <w:rPr>
          <w:rFonts w:hint="eastAsia"/>
          <w:sz w:val="27"/>
          <w:szCs w:val="27"/>
        </w:rPr>
        <w:br/>
      </w:r>
    </w:p>
    <w:p w14:paraId="30B31BF7" w14:textId="52FFDF94" w:rsidR="00E7400B" w:rsidRDefault="00EF7C5E" w:rsidP="00302F95">
      <w:pPr>
        <w:rPr>
          <w:sz w:val="27"/>
          <w:szCs w:val="27"/>
        </w:rPr>
      </w:pPr>
      <w:r w:rsidRPr="00302F95">
        <w:rPr>
          <w:rFonts w:hint="eastAsia"/>
          <w:sz w:val="27"/>
          <w:szCs w:val="27"/>
        </w:rPr>
        <w:br/>
        <w:t xml:space="preserve">The government explained </w:t>
      </w:r>
      <w:r w:rsidR="009C317B">
        <w:rPr>
          <w:sz w:val="27"/>
          <w:szCs w:val="27"/>
        </w:rPr>
        <w:t>that</w:t>
      </w:r>
      <w:r w:rsidRPr="00302F95">
        <w:rPr>
          <w:rFonts w:hint="eastAsia"/>
          <w:sz w:val="27"/>
          <w:szCs w:val="27"/>
        </w:rPr>
        <w:t xml:space="preserve"> </w:t>
      </w:r>
      <w:r w:rsidR="009C317B">
        <w:rPr>
          <w:sz w:val="27"/>
          <w:szCs w:val="27"/>
        </w:rPr>
        <w:t>“</w:t>
      </w:r>
      <w:r w:rsidRPr="00302F95">
        <w:rPr>
          <w:rFonts w:hint="eastAsia"/>
          <w:sz w:val="27"/>
          <w:szCs w:val="27"/>
        </w:rPr>
        <w:t xml:space="preserve">In </w:t>
      </w:r>
      <w:r w:rsidR="009C317B">
        <w:rPr>
          <w:sz w:val="27"/>
          <w:szCs w:val="27"/>
        </w:rPr>
        <w:t>the C</w:t>
      </w:r>
      <w:r w:rsidRPr="00302F95">
        <w:rPr>
          <w:rFonts w:hint="eastAsia"/>
          <w:sz w:val="27"/>
          <w:szCs w:val="27"/>
        </w:rPr>
        <w:t xml:space="preserve">ivil </w:t>
      </w:r>
      <w:r w:rsidR="009C317B">
        <w:rPr>
          <w:sz w:val="27"/>
          <w:szCs w:val="27"/>
        </w:rPr>
        <w:t>Code</w:t>
      </w:r>
      <w:r w:rsidRPr="00302F95">
        <w:rPr>
          <w:rFonts w:hint="eastAsia"/>
          <w:sz w:val="27"/>
          <w:szCs w:val="27"/>
        </w:rPr>
        <w:t>, the terms 'leg</w:t>
      </w:r>
      <w:r w:rsidR="009C317B">
        <w:rPr>
          <w:sz w:val="27"/>
          <w:szCs w:val="27"/>
        </w:rPr>
        <w:t>itimate</w:t>
      </w:r>
      <w:r w:rsidRPr="00302F95">
        <w:rPr>
          <w:rFonts w:hint="eastAsia"/>
          <w:sz w:val="27"/>
          <w:szCs w:val="27"/>
        </w:rPr>
        <w:t xml:space="preserve"> child' and 'illeg</w:t>
      </w:r>
      <w:r w:rsidR="009C317B">
        <w:rPr>
          <w:sz w:val="27"/>
          <w:szCs w:val="27"/>
        </w:rPr>
        <w:t>itimate</w:t>
      </w:r>
      <w:r w:rsidRPr="00302F95">
        <w:rPr>
          <w:rFonts w:hint="eastAsia"/>
          <w:sz w:val="27"/>
          <w:szCs w:val="27"/>
        </w:rPr>
        <w:t xml:space="preserve"> child' mean a child born to a legally married parent and a child who is </w:t>
      </w:r>
      <w:proofErr w:type="gramStart"/>
      <w:r w:rsidRPr="00302F95">
        <w:rPr>
          <w:rFonts w:hint="eastAsia"/>
          <w:sz w:val="27"/>
          <w:szCs w:val="27"/>
        </w:rPr>
        <w:t>not, and</w:t>
      </w:r>
      <w:proofErr w:type="gramEnd"/>
      <w:r w:rsidRPr="00302F95">
        <w:rPr>
          <w:rFonts w:hint="eastAsia"/>
          <w:sz w:val="27"/>
          <w:szCs w:val="27"/>
        </w:rPr>
        <w:t xml:space="preserve"> have no meaning in discrimination.'' </w:t>
      </w:r>
      <w:r w:rsidR="009C317B">
        <w:rPr>
          <w:sz w:val="27"/>
          <w:szCs w:val="27"/>
        </w:rPr>
        <w:t>They have no plan to change them.</w:t>
      </w:r>
      <w:r w:rsidRPr="00302F95">
        <w:rPr>
          <w:rFonts w:hint="eastAsia"/>
          <w:sz w:val="27"/>
          <w:szCs w:val="27"/>
        </w:rPr>
        <w:br/>
        <w:t>In January 2019, the Committee on the Rights of the Child</w:t>
      </w:r>
      <w:r w:rsidR="009C317B">
        <w:rPr>
          <w:sz w:val="27"/>
          <w:szCs w:val="27"/>
        </w:rPr>
        <w:t>,</w:t>
      </w:r>
      <w:r w:rsidRPr="00302F95">
        <w:rPr>
          <w:rFonts w:hint="eastAsia"/>
          <w:sz w:val="27"/>
          <w:szCs w:val="27"/>
        </w:rPr>
        <w:t xml:space="preserve"> </w:t>
      </w:r>
      <w:r w:rsidR="009C317B">
        <w:rPr>
          <w:sz w:val="27"/>
          <w:szCs w:val="27"/>
        </w:rPr>
        <w:t xml:space="preserve">at the time of review of </w:t>
      </w:r>
      <w:r w:rsidRPr="00302F95">
        <w:rPr>
          <w:rFonts w:hint="eastAsia"/>
          <w:sz w:val="27"/>
          <w:szCs w:val="27"/>
        </w:rPr>
        <w:t>Japan</w:t>
      </w:r>
      <w:r w:rsidR="009C317B">
        <w:rPr>
          <w:sz w:val="27"/>
          <w:szCs w:val="27"/>
        </w:rPr>
        <w:t>ese national report,</w:t>
      </w:r>
      <w:r w:rsidRPr="00302F95">
        <w:rPr>
          <w:rFonts w:hint="eastAsia"/>
          <w:sz w:val="27"/>
          <w:szCs w:val="27"/>
        </w:rPr>
        <w:t xml:space="preserve"> </w:t>
      </w:r>
      <w:r w:rsidR="009C317B">
        <w:rPr>
          <w:sz w:val="27"/>
          <w:szCs w:val="27"/>
        </w:rPr>
        <w:t>there were opinions from the members of the Committee that</w:t>
      </w:r>
      <w:r w:rsidRPr="00302F95">
        <w:rPr>
          <w:rFonts w:hint="eastAsia"/>
          <w:sz w:val="27"/>
          <w:szCs w:val="27"/>
        </w:rPr>
        <w:t xml:space="preserve"> "</w:t>
      </w:r>
      <w:r w:rsidR="009C317B">
        <w:rPr>
          <w:sz w:val="27"/>
          <w:szCs w:val="27"/>
        </w:rPr>
        <w:t>You</w:t>
      </w:r>
      <w:r w:rsidRPr="00302F95">
        <w:rPr>
          <w:rFonts w:hint="eastAsia"/>
          <w:sz w:val="27"/>
          <w:szCs w:val="27"/>
        </w:rPr>
        <w:t xml:space="preserve"> have eliminated the discrimination of inherit</w:t>
      </w:r>
      <w:r w:rsidR="009C317B">
        <w:rPr>
          <w:sz w:val="27"/>
          <w:szCs w:val="27"/>
        </w:rPr>
        <w:t>ance</w:t>
      </w:r>
      <w:r w:rsidRPr="00302F95">
        <w:rPr>
          <w:rFonts w:hint="eastAsia"/>
          <w:sz w:val="27"/>
          <w:szCs w:val="27"/>
        </w:rPr>
        <w:t xml:space="preserve">, so we </w:t>
      </w:r>
      <w:r w:rsidR="009C317B">
        <w:rPr>
          <w:sz w:val="27"/>
          <w:szCs w:val="27"/>
        </w:rPr>
        <w:t>hope that you</w:t>
      </w:r>
      <w:r w:rsidRPr="00302F95">
        <w:rPr>
          <w:rFonts w:hint="eastAsia"/>
          <w:sz w:val="27"/>
          <w:szCs w:val="27"/>
        </w:rPr>
        <w:t xml:space="preserve"> </w:t>
      </w:r>
      <w:r w:rsidR="009C317B">
        <w:rPr>
          <w:sz w:val="27"/>
          <w:szCs w:val="27"/>
        </w:rPr>
        <w:t xml:space="preserve">would </w:t>
      </w:r>
      <w:r w:rsidRPr="00302F95">
        <w:rPr>
          <w:rFonts w:hint="eastAsia"/>
          <w:sz w:val="27"/>
          <w:szCs w:val="27"/>
        </w:rPr>
        <w:t>eliminate all the words</w:t>
      </w:r>
      <w:r w:rsidR="009C317B">
        <w:rPr>
          <w:sz w:val="27"/>
          <w:szCs w:val="27"/>
        </w:rPr>
        <w:t xml:space="preserve"> like </w:t>
      </w:r>
      <w:r w:rsidRPr="00302F95">
        <w:rPr>
          <w:rFonts w:hint="eastAsia"/>
          <w:sz w:val="27"/>
          <w:szCs w:val="27"/>
        </w:rPr>
        <w:t>" illeg</w:t>
      </w:r>
      <w:r w:rsidR="009C317B">
        <w:rPr>
          <w:sz w:val="27"/>
          <w:szCs w:val="27"/>
        </w:rPr>
        <w:t>itimate</w:t>
      </w:r>
      <w:r w:rsidRPr="00302F95">
        <w:rPr>
          <w:rFonts w:hint="eastAsia"/>
          <w:sz w:val="27"/>
          <w:szCs w:val="27"/>
        </w:rPr>
        <w:t xml:space="preserve"> child "and added relevant legal provisions. </w:t>
      </w:r>
      <w:r w:rsidR="009C317B">
        <w:rPr>
          <w:sz w:val="27"/>
          <w:szCs w:val="27"/>
        </w:rPr>
        <w:t>There was also a question, w</w:t>
      </w:r>
      <w:r w:rsidRPr="00302F95">
        <w:rPr>
          <w:rFonts w:hint="eastAsia"/>
          <w:sz w:val="27"/>
          <w:szCs w:val="27"/>
        </w:rPr>
        <w:t xml:space="preserve">hat is the word of the Supreme Court ruling (the ruling on September 4, 2013, which ruled </w:t>
      </w:r>
      <w:r w:rsidR="009C317B">
        <w:rPr>
          <w:sz w:val="27"/>
          <w:szCs w:val="27"/>
        </w:rPr>
        <w:t xml:space="preserve">that the </w:t>
      </w:r>
      <w:r w:rsidRPr="00302F95">
        <w:rPr>
          <w:rFonts w:hint="eastAsia"/>
          <w:sz w:val="27"/>
          <w:szCs w:val="27"/>
        </w:rPr>
        <w:t xml:space="preserve">discrimination on the inheritance </w:t>
      </w:r>
      <w:r w:rsidR="009C317B">
        <w:rPr>
          <w:sz w:val="27"/>
          <w:szCs w:val="27"/>
        </w:rPr>
        <w:t xml:space="preserve">right </w:t>
      </w:r>
      <w:r w:rsidRPr="00302F95">
        <w:rPr>
          <w:rFonts w:hint="eastAsia"/>
          <w:sz w:val="27"/>
          <w:szCs w:val="27"/>
        </w:rPr>
        <w:t xml:space="preserve">of a child </w:t>
      </w:r>
      <w:r w:rsidR="009C317B">
        <w:rPr>
          <w:sz w:val="27"/>
          <w:szCs w:val="27"/>
        </w:rPr>
        <w:t xml:space="preserve">born out of </w:t>
      </w:r>
      <w:r w:rsidRPr="00302F95">
        <w:rPr>
          <w:rFonts w:hint="eastAsia"/>
          <w:sz w:val="27"/>
          <w:szCs w:val="27"/>
        </w:rPr>
        <w:t>marri</w:t>
      </w:r>
      <w:r w:rsidR="009C317B">
        <w:rPr>
          <w:sz w:val="27"/>
          <w:szCs w:val="27"/>
        </w:rPr>
        <w:t>age violates</w:t>
      </w:r>
      <w:r w:rsidRPr="00302F95">
        <w:rPr>
          <w:rFonts w:hint="eastAsia"/>
          <w:sz w:val="27"/>
          <w:szCs w:val="27"/>
        </w:rPr>
        <w:t xml:space="preserve"> the Constitution)?  In response to the question, the delegation of the Gov</w:t>
      </w:r>
      <w:r w:rsidR="00FC51FA">
        <w:rPr>
          <w:rFonts w:hint="eastAsia"/>
          <w:sz w:val="27"/>
          <w:szCs w:val="27"/>
        </w:rPr>
        <w:t>ernment of Japan stated that "le</w:t>
      </w:r>
      <w:r w:rsidR="00FC51FA">
        <w:rPr>
          <w:sz w:val="27"/>
          <w:szCs w:val="27"/>
        </w:rPr>
        <w:t>gal</w:t>
      </w:r>
      <w:r w:rsidRPr="00302F95">
        <w:rPr>
          <w:rFonts w:hint="eastAsia"/>
          <w:sz w:val="27"/>
          <w:szCs w:val="27"/>
        </w:rPr>
        <w:t xml:space="preserve"> marriage inevitably creates leg</w:t>
      </w:r>
      <w:r w:rsidR="00FC51FA">
        <w:rPr>
          <w:sz w:val="27"/>
          <w:szCs w:val="27"/>
        </w:rPr>
        <w:t>itimate</w:t>
      </w:r>
      <w:r w:rsidRPr="00302F95">
        <w:rPr>
          <w:rFonts w:hint="eastAsia"/>
          <w:sz w:val="27"/>
          <w:szCs w:val="27"/>
        </w:rPr>
        <w:t xml:space="preserve"> and </w:t>
      </w:r>
      <w:r w:rsidR="00FC51FA">
        <w:rPr>
          <w:sz w:val="27"/>
          <w:szCs w:val="27"/>
        </w:rPr>
        <w:t>illegitimate</w:t>
      </w:r>
      <w:r w:rsidRPr="00302F95">
        <w:rPr>
          <w:rFonts w:hint="eastAsia"/>
          <w:sz w:val="27"/>
          <w:szCs w:val="27"/>
        </w:rPr>
        <w:t xml:space="preserve"> children."</w:t>
      </w:r>
      <w:r w:rsidRPr="00302F95">
        <w:rPr>
          <w:rFonts w:hint="eastAsia"/>
          <w:sz w:val="27"/>
          <w:szCs w:val="27"/>
        </w:rPr>
        <w:br/>
        <w:t xml:space="preserve">Regarding </w:t>
      </w:r>
      <w:r w:rsidR="00FC51FA">
        <w:rPr>
          <w:sz w:val="27"/>
          <w:szCs w:val="27"/>
        </w:rPr>
        <w:t xml:space="preserve">to </w:t>
      </w:r>
      <w:r w:rsidRPr="00302F95">
        <w:rPr>
          <w:rFonts w:hint="eastAsia"/>
          <w:sz w:val="27"/>
          <w:szCs w:val="27"/>
        </w:rPr>
        <w:t xml:space="preserve">legal marriage, in </w:t>
      </w:r>
      <w:r w:rsidR="00FC51FA">
        <w:rPr>
          <w:sz w:val="27"/>
          <w:szCs w:val="27"/>
        </w:rPr>
        <w:t>our</w:t>
      </w:r>
      <w:r w:rsidRPr="00302F95">
        <w:rPr>
          <w:rFonts w:hint="eastAsia"/>
          <w:sz w:val="27"/>
          <w:szCs w:val="27"/>
        </w:rPr>
        <w:t xml:space="preserve"> meeting with the Ministry of Justice held once or twice a year, </w:t>
      </w:r>
      <w:r w:rsidR="00FC51FA">
        <w:rPr>
          <w:sz w:val="27"/>
          <w:szCs w:val="27"/>
        </w:rPr>
        <w:t>our</w:t>
      </w:r>
      <w:r w:rsidRPr="00302F95">
        <w:rPr>
          <w:rFonts w:hint="eastAsia"/>
          <w:sz w:val="27"/>
          <w:szCs w:val="27"/>
        </w:rPr>
        <w:t xml:space="preserve"> Association stated, "Legal marriage defines the requirements for marriage by law and those who satisfy the requirements are regarded as marriage.  Since the </w:t>
      </w:r>
      <w:r w:rsidR="00FC51FA">
        <w:rPr>
          <w:sz w:val="27"/>
          <w:szCs w:val="27"/>
        </w:rPr>
        <w:t xml:space="preserve">both </w:t>
      </w:r>
      <w:r w:rsidRPr="00302F95">
        <w:rPr>
          <w:rFonts w:hint="eastAsia"/>
          <w:sz w:val="27"/>
          <w:szCs w:val="27"/>
        </w:rPr>
        <w:t xml:space="preserve">sides share the same understanding of the system, </w:t>
      </w:r>
      <w:r w:rsidR="00FC51FA">
        <w:rPr>
          <w:sz w:val="27"/>
          <w:szCs w:val="27"/>
        </w:rPr>
        <w:t>our</w:t>
      </w:r>
      <w:r w:rsidRPr="00302F95">
        <w:rPr>
          <w:rFonts w:hint="eastAsia"/>
          <w:sz w:val="27"/>
          <w:szCs w:val="27"/>
        </w:rPr>
        <w:t xml:space="preserve"> Association told the Ministry of Justice that "most countries in the world </w:t>
      </w:r>
      <w:r w:rsidR="00FC51FA">
        <w:rPr>
          <w:sz w:val="27"/>
          <w:szCs w:val="27"/>
        </w:rPr>
        <w:t>adopt</w:t>
      </w:r>
      <w:r w:rsidRPr="00302F95">
        <w:rPr>
          <w:rFonts w:hint="eastAsia"/>
          <w:sz w:val="27"/>
          <w:szCs w:val="27"/>
        </w:rPr>
        <w:t xml:space="preserve"> legal marriage</w:t>
      </w:r>
      <w:r w:rsidR="00FC51FA">
        <w:rPr>
          <w:sz w:val="27"/>
          <w:szCs w:val="27"/>
        </w:rPr>
        <w:t xml:space="preserve"> principle</w:t>
      </w:r>
      <w:r w:rsidRPr="00302F95">
        <w:rPr>
          <w:rFonts w:hint="eastAsia"/>
          <w:sz w:val="27"/>
          <w:szCs w:val="27"/>
        </w:rPr>
        <w:t xml:space="preserve">, and </w:t>
      </w:r>
      <w:r w:rsidR="00FC51FA">
        <w:rPr>
          <w:sz w:val="27"/>
          <w:szCs w:val="27"/>
        </w:rPr>
        <w:t xml:space="preserve">still, </w:t>
      </w:r>
      <w:r w:rsidRPr="00302F95">
        <w:rPr>
          <w:rFonts w:hint="eastAsia"/>
          <w:sz w:val="27"/>
          <w:szCs w:val="27"/>
        </w:rPr>
        <w:t xml:space="preserve">many </w:t>
      </w:r>
      <w:r w:rsidR="00FC51FA">
        <w:rPr>
          <w:sz w:val="27"/>
          <w:szCs w:val="27"/>
        </w:rPr>
        <w:t xml:space="preserve">countries </w:t>
      </w:r>
      <w:r w:rsidRPr="00302F95">
        <w:rPr>
          <w:rFonts w:hint="eastAsia"/>
          <w:sz w:val="27"/>
          <w:szCs w:val="27"/>
        </w:rPr>
        <w:t>have abolished the concept of legitima</w:t>
      </w:r>
      <w:r w:rsidR="00FC51FA">
        <w:rPr>
          <w:sz w:val="27"/>
          <w:szCs w:val="27"/>
        </w:rPr>
        <w:t>cy</w:t>
      </w:r>
      <w:r w:rsidRPr="00302F95">
        <w:rPr>
          <w:rFonts w:hint="eastAsia"/>
          <w:sz w:val="27"/>
          <w:szCs w:val="27"/>
        </w:rPr>
        <w:t>. </w:t>
      </w:r>
      <w:r w:rsidR="00FC51FA">
        <w:rPr>
          <w:sz w:val="27"/>
          <w:szCs w:val="27"/>
        </w:rPr>
        <w:t xml:space="preserve">The </w:t>
      </w:r>
      <w:r w:rsidRPr="00302F95">
        <w:rPr>
          <w:rFonts w:hint="eastAsia"/>
          <w:sz w:val="27"/>
          <w:szCs w:val="27"/>
        </w:rPr>
        <w:t>logic</w:t>
      </w:r>
      <w:r w:rsidR="00FC51FA">
        <w:rPr>
          <w:sz w:val="27"/>
          <w:szCs w:val="27"/>
        </w:rPr>
        <w:t xml:space="preserve"> has </w:t>
      </w:r>
      <w:r w:rsidRPr="00302F95">
        <w:rPr>
          <w:rFonts w:hint="eastAsia"/>
          <w:sz w:val="27"/>
          <w:szCs w:val="27"/>
        </w:rPr>
        <w:t>al</w:t>
      </w:r>
      <w:r w:rsidR="00FC51FA">
        <w:rPr>
          <w:sz w:val="27"/>
          <w:szCs w:val="27"/>
        </w:rPr>
        <w:t>read</w:t>
      </w:r>
      <w:r w:rsidRPr="00302F95">
        <w:rPr>
          <w:rFonts w:hint="eastAsia"/>
          <w:sz w:val="27"/>
          <w:szCs w:val="27"/>
        </w:rPr>
        <w:t>y broken that there is a distinction between "leg</w:t>
      </w:r>
      <w:r w:rsidR="00FC51FA">
        <w:rPr>
          <w:sz w:val="27"/>
          <w:szCs w:val="27"/>
        </w:rPr>
        <w:t>itimate</w:t>
      </w:r>
      <w:r w:rsidRPr="00302F95">
        <w:rPr>
          <w:rFonts w:hint="eastAsia"/>
          <w:sz w:val="27"/>
          <w:szCs w:val="27"/>
        </w:rPr>
        <w:t xml:space="preserve"> child" and "illeg</w:t>
      </w:r>
      <w:r w:rsidR="00FC51FA">
        <w:rPr>
          <w:sz w:val="27"/>
          <w:szCs w:val="27"/>
        </w:rPr>
        <w:t>itimate</w:t>
      </w:r>
      <w:r w:rsidRPr="00302F95">
        <w:rPr>
          <w:rFonts w:hint="eastAsia"/>
          <w:sz w:val="27"/>
          <w:szCs w:val="27"/>
        </w:rPr>
        <w:t xml:space="preserve"> child" as an inevitable result of the </w:t>
      </w:r>
      <w:r w:rsidR="00FC51FA">
        <w:rPr>
          <w:sz w:val="27"/>
          <w:szCs w:val="27"/>
        </w:rPr>
        <w:t xml:space="preserve">legal marriage </w:t>
      </w:r>
      <w:r w:rsidRPr="00302F95">
        <w:rPr>
          <w:rFonts w:hint="eastAsia"/>
          <w:sz w:val="27"/>
          <w:szCs w:val="27"/>
        </w:rPr>
        <w:t>principle.  However, the government's (Ministry of Justice's) view has not changed</w:t>
      </w:r>
      <w:r w:rsidR="00FC51FA">
        <w:rPr>
          <w:sz w:val="27"/>
          <w:szCs w:val="27"/>
        </w:rPr>
        <w:t xml:space="preserve"> yet</w:t>
      </w:r>
      <w:r w:rsidRPr="00302F95">
        <w:rPr>
          <w:rFonts w:hint="eastAsia"/>
          <w:sz w:val="27"/>
          <w:szCs w:val="27"/>
        </w:rPr>
        <w:t>.</w:t>
      </w:r>
    </w:p>
    <w:p w14:paraId="787BCD53" w14:textId="17DF981F" w:rsidR="006763FE" w:rsidRPr="00527855" w:rsidRDefault="006763FE" w:rsidP="007B361B">
      <w:pPr>
        <w:widowControl/>
        <w:jc w:val="left"/>
        <w:rPr>
          <w:rFonts w:ascii="Arial" w:hAnsi="Arial" w:cs="Arial"/>
          <w:b/>
          <w:sz w:val="28"/>
          <w:szCs w:val="28"/>
        </w:rPr>
      </w:pPr>
      <w:r>
        <w:rPr>
          <w:sz w:val="27"/>
          <w:szCs w:val="27"/>
        </w:rPr>
        <w:br w:type="page"/>
      </w:r>
      <w:r w:rsidRPr="00527855">
        <w:rPr>
          <w:b/>
          <w:sz w:val="22"/>
        </w:rPr>
        <w:lastRenderedPageBreak/>
        <w:t>【＊</w:t>
      </w:r>
      <w:r w:rsidR="00E9196A">
        <w:rPr>
          <w:rFonts w:hint="eastAsia"/>
          <w:b/>
          <w:sz w:val="22"/>
        </w:rPr>
        <w:t>1</w:t>
      </w:r>
      <w:r w:rsidRPr="00527855">
        <w:rPr>
          <w:b/>
          <w:sz w:val="22"/>
        </w:rPr>
        <w:t>】</w:t>
      </w:r>
      <w:r w:rsidRPr="00527855">
        <w:rPr>
          <w:rFonts w:hint="eastAsia"/>
          <w:b/>
          <w:sz w:val="22"/>
        </w:rPr>
        <w:t xml:space="preserve">　　　　　　　　　　　　</w:t>
      </w:r>
      <w:r w:rsidRPr="00527855">
        <w:rPr>
          <w:rFonts w:ascii="Arial" w:hAnsi="Arial" w:cs="Arial"/>
          <w:b/>
          <w:sz w:val="28"/>
          <w:szCs w:val="28"/>
        </w:rPr>
        <w:t>Birth Notification</w:t>
      </w:r>
    </w:p>
    <w:p w14:paraId="4080ECA7" w14:textId="4A291373" w:rsidR="006763FE" w:rsidRPr="00527855" w:rsidRDefault="006763FE" w:rsidP="006763FE">
      <w:pPr>
        <w:ind w:leftChars="29" w:left="5001" w:hangingChars="2500" w:hanging="4944"/>
        <w:rPr>
          <w:szCs w:val="21"/>
        </w:rPr>
      </w:pPr>
      <w:r w:rsidRPr="00527855">
        <w:rPr>
          <w:szCs w:val="21"/>
        </w:rPr>
        <w:t>dd/mm/</w:t>
      </w:r>
      <w:proofErr w:type="spellStart"/>
      <w:r w:rsidRPr="00527855">
        <w:rPr>
          <w:szCs w:val="21"/>
        </w:rPr>
        <w:t>yyyy</w:t>
      </w:r>
      <w:proofErr w:type="spellEnd"/>
      <w:r w:rsidRPr="00527855">
        <w:rPr>
          <w:szCs w:val="21"/>
        </w:rPr>
        <w:t xml:space="preserve">                              </w:t>
      </w:r>
      <w:r w:rsidRPr="00527855">
        <w:rPr>
          <w:color w:val="FF0000"/>
          <w:szCs w:val="21"/>
        </w:rPr>
        <w:t xml:space="preserve"> </w:t>
      </w:r>
      <w:r w:rsidRPr="00527855">
        <w:rPr>
          <w:szCs w:val="21"/>
        </w:rPr>
        <w:t>A person who submits the birth notification</w:t>
      </w:r>
    </w:p>
    <w:p w14:paraId="2D03941E" w14:textId="455115D8" w:rsidR="006763FE" w:rsidRPr="00527855" w:rsidRDefault="006763FE" w:rsidP="006763FE">
      <w:pPr>
        <w:ind w:leftChars="29" w:left="5001" w:hangingChars="2500" w:hanging="4944"/>
        <w:rPr>
          <w:szCs w:val="21"/>
        </w:rPr>
      </w:pPr>
      <w:r w:rsidRPr="00527855">
        <w:rPr>
          <w:szCs w:val="21"/>
        </w:rPr>
        <w:t xml:space="preserve">To whom it may concern                  is required to mark this column </w:t>
      </w:r>
      <w:r w:rsidRPr="00527855">
        <w:rPr>
          <w:rFonts w:hint="eastAsia"/>
          <w:kern w:val="0"/>
        </w:rPr>
        <w:t>from the staff.</w:t>
      </w:r>
      <w:r w:rsidRPr="00527855">
        <w:rPr>
          <w:kern w:val="0"/>
        </w:rPr>
        <w:t xml:space="preserve"> </w:t>
      </w:r>
      <w:r w:rsidRPr="00527855">
        <w:rPr>
          <w:rFonts w:hint="eastAsia"/>
          <w:b/>
          <w:kern w:val="0"/>
        </w:rPr>
        <w:t>＊</w:t>
      </w:r>
      <w:r w:rsidRPr="00527855">
        <w:rPr>
          <w:szCs w:val="21"/>
        </w:rPr>
        <w:t xml:space="preserve">                                                          </w:t>
      </w:r>
    </w:p>
    <w:tbl>
      <w:tblPr>
        <w:tblW w:w="9035" w:type="dxa"/>
        <w:tblInd w:w="-5" w:type="dxa"/>
        <w:tblBorders>
          <w:top w:val="single" w:sz="4" w:space="0" w:color="auto"/>
          <w:left w:val="single" w:sz="4" w:space="0" w:color="auto"/>
          <w:bottom w:val="dotted"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51"/>
        <w:gridCol w:w="1663"/>
        <w:gridCol w:w="1134"/>
        <w:gridCol w:w="1276"/>
        <w:gridCol w:w="463"/>
        <w:gridCol w:w="1096"/>
        <w:gridCol w:w="2552"/>
      </w:tblGrid>
      <w:tr w:rsidR="006763FE" w:rsidRPr="00527855" w14:paraId="21E2F55C" w14:textId="77777777" w:rsidTr="00471EBE">
        <w:trPr>
          <w:cantSplit/>
          <w:trHeight w:val="474"/>
        </w:trPr>
        <w:tc>
          <w:tcPr>
            <w:tcW w:w="851" w:type="dxa"/>
            <w:vMerge w:val="restart"/>
          </w:tcPr>
          <w:p w14:paraId="7D560761" w14:textId="77777777" w:rsidR="006763FE" w:rsidRPr="00527855" w:rsidRDefault="006763FE" w:rsidP="00471EBE">
            <w:pPr>
              <w:ind w:left="99" w:hangingChars="50" w:hanging="99"/>
              <w:rPr>
                <w:szCs w:val="21"/>
              </w:rPr>
            </w:pPr>
          </w:p>
          <w:p w14:paraId="68661530" w14:textId="77777777" w:rsidR="006763FE" w:rsidRPr="00527855" w:rsidRDefault="006763FE" w:rsidP="00471EBE">
            <w:pPr>
              <w:ind w:left="99" w:hangingChars="50" w:hanging="99"/>
              <w:rPr>
                <w:szCs w:val="21"/>
              </w:rPr>
            </w:pPr>
          </w:p>
          <w:p w14:paraId="2F47C381" w14:textId="77777777" w:rsidR="006763FE" w:rsidRPr="00527855" w:rsidRDefault="006763FE" w:rsidP="00471EBE">
            <w:pPr>
              <w:ind w:left="99" w:hangingChars="50" w:hanging="99"/>
              <w:rPr>
                <w:szCs w:val="21"/>
              </w:rPr>
            </w:pPr>
          </w:p>
          <w:p w14:paraId="6F24095F" w14:textId="77777777" w:rsidR="006763FE" w:rsidRPr="00527855" w:rsidRDefault="006763FE" w:rsidP="00471EBE">
            <w:pPr>
              <w:ind w:left="99" w:hangingChars="50" w:hanging="99"/>
              <w:rPr>
                <w:szCs w:val="21"/>
              </w:rPr>
            </w:pPr>
            <w:r w:rsidRPr="00527855">
              <w:rPr>
                <w:szCs w:val="21"/>
              </w:rPr>
              <w:t>Child</w:t>
            </w:r>
          </w:p>
        </w:tc>
        <w:tc>
          <w:tcPr>
            <w:tcW w:w="1663" w:type="dxa"/>
            <w:vMerge w:val="restart"/>
          </w:tcPr>
          <w:p w14:paraId="548875B9" w14:textId="77777777" w:rsidR="006763FE" w:rsidRPr="00527855" w:rsidRDefault="006763FE" w:rsidP="00471EBE">
            <w:pPr>
              <w:widowControl/>
              <w:rPr>
                <w:szCs w:val="21"/>
              </w:rPr>
            </w:pPr>
            <w:r w:rsidRPr="00527855">
              <w:rPr>
                <w:szCs w:val="21"/>
              </w:rPr>
              <w:t>(Pronunciation)</w:t>
            </w:r>
          </w:p>
          <w:p w14:paraId="12192FEC" w14:textId="77777777" w:rsidR="006763FE" w:rsidRPr="00527855" w:rsidRDefault="006763FE" w:rsidP="00471EBE">
            <w:pPr>
              <w:widowControl/>
              <w:jc w:val="center"/>
              <w:rPr>
                <w:szCs w:val="21"/>
              </w:rPr>
            </w:pPr>
            <w:r w:rsidRPr="00527855">
              <w:rPr>
                <w:szCs w:val="21"/>
              </w:rPr>
              <w:t>Name</w:t>
            </w:r>
          </w:p>
        </w:tc>
        <w:tc>
          <w:tcPr>
            <w:tcW w:w="2410" w:type="dxa"/>
            <w:gridSpan w:val="2"/>
          </w:tcPr>
          <w:p w14:paraId="6B5031EB" w14:textId="77777777" w:rsidR="006763FE" w:rsidRPr="00527855" w:rsidRDefault="006763FE" w:rsidP="00471EBE">
            <w:pPr>
              <w:widowControl/>
              <w:jc w:val="left"/>
              <w:rPr>
                <w:szCs w:val="21"/>
              </w:rPr>
            </w:pPr>
            <w:r w:rsidRPr="00527855">
              <w:rPr>
                <w:szCs w:val="21"/>
              </w:rPr>
              <w:t xml:space="preserve">                      </w:t>
            </w:r>
          </w:p>
        </w:tc>
        <w:tc>
          <w:tcPr>
            <w:tcW w:w="1559" w:type="dxa"/>
            <w:gridSpan w:val="2"/>
            <w:vMerge w:val="restart"/>
          </w:tcPr>
          <w:p w14:paraId="7E98059E" w14:textId="77777777" w:rsidR="006763FE" w:rsidRPr="00527855" w:rsidRDefault="006763FE" w:rsidP="00471EBE">
            <w:pPr>
              <w:widowControl/>
              <w:jc w:val="left"/>
              <w:rPr>
                <w:szCs w:val="21"/>
              </w:rPr>
            </w:pPr>
            <w:r w:rsidRPr="00527855">
              <w:rPr>
                <w:szCs w:val="21"/>
              </w:rPr>
              <w:t>Relations with</w:t>
            </w:r>
          </w:p>
          <w:p w14:paraId="291C8B57" w14:textId="77777777" w:rsidR="006763FE" w:rsidRPr="00527855" w:rsidRDefault="006763FE" w:rsidP="00471EBE">
            <w:pPr>
              <w:widowControl/>
              <w:jc w:val="left"/>
              <w:rPr>
                <w:szCs w:val="21"/>
              </w:rPr>
            </w:pPr>
            <w:r w:rsidRPr="00527855">
              <w:rPr>
                <w:szCs w:val="21"/>
              </w:rPr>
              <w:t>Father and Mother</w:t>
            </w:r>
          </w:p>
        </w:tc>
        <w:tc>
          <w:tcPr>
            <w:tcW w:w="2552" w:type="dxa"/>
            <w:vMerge w:val="restart"/>
          </w:tcPr>
          <w:p w14:paraId="471A55B5" w14:textId="77777777" w:rsidR="006763FE" w:rsidRPr="00527855" w:rsidRDefault="006763FE" w:rsidP="00471EBE">
            <w:pPr>
              <w:rPr>
                <w:szCs w:val="21"/>
              </w:rPr>
            </w:pPr>
            <w:r w:rsidRPr="00527855">
              <w:rPr>
                <w:noProof/>
                <w:szCs w:val="21"/>
              </w:rPr>
              <mc:AlternateContent>
                <mc:Choice Requires="wps">
                  <w:drawing>
                    <wp:anchor distT="0" distB="0" distL="114300" distR="114300" simplePos="0" relativeHeight="251659264" behindDoc="1" locked="0" layoutInCell="1" allowOverlap="1" wp14:anchorId="04FDD546" wp14:editId="60404DEB">
                      <wp:simplePos x="0" y="0"/>
                      <wp:positionH relativeFrom="column">
                        <wp:posOffset>-55881</wp:posOffset>
                      </wp:positionH>
                      <wp:positionV relativeFrom="paragraph">
                        <wp:posOffset>159385</wp:posOffset>
                      </wp:positionV>
                      <wp:extent cx="1025525" cy="596265"/>
                      <wp:effectExtent l="19050" t="19050" r="22225" b="13335"/>
                      <wp:wrapNone/>
                      <wp:docPr id="9"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5525" cy="596265"/>
                              </a:xfrm>
                              <a:prstGeom prst="ellipse">
                                <a:avLst/>
                              </a:prstGeom>
                              <a:solidFill>
                                <a:srgbClr val="FFFFFF"/>
                              </a:solidFill>
                              <a:ln w="2857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4F3230" id="Oval 13" o:spid="_x0000_s1026" style="position:absolute;left:0;text-align:left;margin-left:-4.4pt;margin-top:12.55pt;width:80.75pt;height:46.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" strokeweight="2.25pt">
                      <v:textbox inset="5.85pt,.7pt,5.85pt,.7pt"/>
                    </v:oval>
                  </w:pict>
                </mc:Fallback>
              </mc:AlternateContent>
            </w:r>
            <w:r w:rsidRPr="00527855">
              <w:rPr>
                <w:noProof/>
                <w:szCs w:val="21"/>
              </w:rPr>
              <mc:AlternateContent>
                <mc:Choice Requires="wps">
                  <w:drawing>
                    <wp:anchor distT="0" distB="0" distL="114300" distR="114300" simplePos="0" relativeHeight="251662336" behindDoc="0" locked="0" layoutInCell="1" allowOverlap="1" wp14:anchorId="22D8A578" wp14:editId="6C50B319">
                      <wp:simplePos x="0" y="0"/>
                      <wp:positionH relativeFrom="column">
                        <wp:posOffset>452755</wp:posOffset>
                      </wp:positionH>
                      <wp:positionV relativeFrom="paragraph">
                        <wp:posOffset>-216535</wp:posOffset>
                      </wp:positionV>
                      <wp:extent cx="161925" cy="381635"/>
                      <wp:effectExtent l="38100" t="0" r="28575" b="56515"/>
                      <wp:wrapNone/>
                      <wp:docPr id="11" name="直線矢印コネクタ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1925" cy="38163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C530807" id="_x0000_t32" coordsize="21600,21600" o:spt="32" o:oned="t" path="m,l21600,21600e" filled="f">
                      <v:path arrowok="t" fillok="f" o:connecttype="none"/>
                      <o:lock v:ext="edit" shapetype="t"/>
                    </v:shapetype>
                    <v:shape id="直線矢印コネクタ 11" o:spid="_x0000_s1026" type="#_x0000_t32" style="position:absolute;left:0;text-align:left;margin-left:35.65pt;margin-top:-17.05pt;width:12.75pt;height:30.0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" strokecolor="windowText">
                      <v:stroke endarrow="block"/>
                      <o:lock v:ext="edit" shapetype="f"/>
                    </v:shape>
                  </w:pict>
                </mc:Fallback>
              </mc:AlternateContent>
            </w:r>
            <w:r w:rsidRPr="00527855">
              <w:rPr>
                <w:noProof/>
                <w:szCs w:val="21"/>
              </w:rPr>
              <mc:AlternateContent>
                <mc:Choice Requires="wps">
                  <w:drawing>
                    <wp:anchor distT="0" distB="0" distL="114300" distR="114300" simplePos="0" relativeHeight="251660288" behindDoc="0" locked="0" layoutInCell="1" allowOverlap="1" wp14:anchorId="6EF3C35C" wp14:editId="189A953D">
                      <wp:simplePos x="0" y="0"/>
                      <wp:positionH relativeFrom="column">
                        <wp:posOffset>921385</wp:posOffset>
                      </wp:positionH>
                      <wp:positionV relativeFrom="paragraph">
                        <wp:posOffset>212090</wp:posOffset>
                      </wp:positionV>
                      <wp:extent cx="590550" cy="485775"/>
                      <wp:effectExtent l="0" t="0" r="19050" b="28575"/>
                      <wp:wrapNone/>
                      <wp:docPr id="10" name="大かっこ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485775"/>
                              </a:xfrm>
                              <a:prstGeom prst="bracketPair">
                                <a:avLst>
                                  <a:gd name="adj" fmla="val 25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EBC3D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0" o:spid="_x0000_s1026" type="#_x0000_t185" style="position:absolute;left:0;text-align:left;margin-left:72.55pt;margin-top:16.7pt;width:46.5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" adj="5400">
                      <v:textbox inset="5.85pt,.7pt,5.85pt,.7pt"/>
                    </v:shape>
                  </w:pict>
                </mc:Fallback>
              </mc:AlternateContent>
            </w:r>
            <w:r w:rsidRPr="00527855">
              <w:rPr>
                <w:noProof/>
                <w:szCs w:val="21"/>
              </w:rPr>
              <mc:AlternateContent>
                <mc:Choice Requires="wps">
                  <w:drawing>
                    <wp:anchor distT="4294967295" distB="4294967295" distL="114300" distR="114300" simplePos="0" relativeHeight="251661312" behindDoc="0" locked="0" layoutInCell="1" allowOverlap="1" wp14:anchorId="7D5BFF87" wp14:editId="4D66CAFD">
                      <wp:simplePos x="0" y="0"/>
                      <wp:positionH relativeFrom="column">
                        <wp:posOffset>238760</wp:posOffset>
                      </wp:positionH>
                      <wp:positionV relativeFrom="paragraph">
                        <wp:posOffset>159384</wp:posOffset>
                      </wp:positionV>
                      <wp:extent cx="5715" cy="0"/>
                      <wp:effectExtent l="0" t="0" r="0" b="0"/>
                      <wp:wrapNone/>
                      <wp:docPr id="18" name="直線コネクタ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1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B790606" id="直線コネクタ 18" o:spid="_x0000_s1026" style="position:absolute;left:0;text-align:left;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8pt,12.55pt" to="19.2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" strokecolor="#4a7ebb">
                      <o:lock v:ext="edit" shapetype="f"/>
                    </v:line>
                  </w:pict>
                </mc:Fallback>
              </mc:AlternateContent>
            </w:r>
          </w:p>
          <w:p w14:paraId="5856D712" w14:textId="77777777" w:rsidR="006763FE" w:rsidRPr="00527855" w:rsidRDefault="006763FE" w:rsidP="00471EBE">
            <w:pPr>
              <w:rPr>
                <w:szCs w:val="21"/>
              </w:rPr>
            </w:pPr>
            <w:r w:rsidRPr="00527855">
              <w:rPr>
                <w:szCs w:val="21"/>
              </w:rPr>
              <w:t>□Legitimate</w:t>
            </w:r>
            <w:r w:rsidRPr="00527855">
              <w:rPr>
                <w:szCs w:val="21"/>
              </w:rPr>
              <w:t xml:space="preserve">　</w:t>
            </w:r>
            <w:r w:rsidRPr="00527855">
              <w:rPr>
                <w:szCs w:val="21"/>
              </w:rPr>
              <w:t xml:space="preserve">   □male</w:t>
            </w:r>
          </w:p>
          <w:p w14:paraId="1685B0F9" w14:textId="75A39A48" w:rsidR="006763FE" w:rsidRPr="00527855" w:rsidRDefault="006763FE" w:rsidP="00471EBE">
            <w:pPr>
              <w:rPr>
                <w:szCs w:val="21"/>
              </w:rPr>
            </w:pPr>
            <w:r w:rsidRPr="00527855">
              <w:rPr>
                <w:szCs w:val="21"/>
              </w:rPr>
              <w:t>□Not</w:t>
            </w:r>
            <w:r w:rsidR="00E43885">
              <w:rPr>
                <w:sz w:val="16"/>
                <w:szCs w:val="16"/>
              </w:rPr>
              <w:t xml:space="preserve"> </w:t>
            </w:r>
            <w:proofErr w:type="gramStart"/>
            <w:r w:rsidRPr="00527855">
              <w:rPr>
                <w:szCs w:val="21"/>
              </w:rPr>
              <w:t>legitimate  □</w:t>
            </w:r>
            <w:proofErr w:type="gramEnd"/>
            <w:r w:rsidRPr="00527855">
              <w:rPr>
                <w:szCs w:val="21"/>
              </w:rPr>
              <w:t>female</w:t>
            </w:r>
          </w:p>
        </w:tc>
      </w:tr>
      <w:tr w:rsidR="006763FE" w:rsidRPr="00527855" w14:paraId="7B81A66B" w14:textId="77777777" w:rsidTr="00471EBE">
        <w:trPr>
          <w:cantSplit/>
          <w:trHeight w:val="720"/>
        </w:trPr>
        <w:tc>
          <w:tcPr>
            <w:tcW w:w="851" w:type="dxa"/>
            <w:vMerge/>
            <w:vAlign w:val="center"/>
          </w:tcPr>
          <w:p w14:paraId="1AEB870B" w14:textId="77777777" w:rsidR="006763FE" w:rsidRPr="00527855" w:rsidRDefault="006763FE" w:rsidP="00471EBE">
            <w:pPr>
              <w:widowControl/>
              <w:jc w:val="left"/>
              <w:rPr>
                <w:szCs w:val="21"/>
              </w:rPr>
            </w:pPr>
          </w:p>
        </w:tc>
        <w:tc>
          <w:tcPr>
            <w:tcW w:w="1663" w:type="dxa"/>
            <w:vMerge/>
            <w:vAlign w:val="center"/>
          </w:tcPr>
          <w:p w14:paraId="58A86273" w14:textId="77777777" w:rsidR="006763FE" w:rsidRPr="00527855" w:rsidRDefault="006763FE" w:rsidP="00471EBE">
            <w:pPr>
              <w:widowControl/>
              <w:jc w:val="left"/>
              <w:rPr>
                <w:szCs w:val="21"/>
              </w:rPr>
            </w:pPr>
          </w:p>
        </w:tc>
        <w:tc>
          <w:tcPr>
            <w:tcW w:w="1134" w:type="dxa"/>
          </w:tcPr>
          <w:p w14:paraId="4ED5AB1F" w14:textId="77777777" w:rsidR="006763FE" w:rsidRPr="00527855" w:rsidRDefault="006763FE" w:rsidP="00471EBE">
            <w:pPr>
              <w:jc w:val="left"/>
              <w:rPr>
                <w:szCs w:val="21"/>
              </w:rPr>
            </w:pPr>
            <w:r w:rsidRPr="00527855">
              <w:rPr>
                <w:szCs w:val="21"/>
              </w:rPr>
              <w:t>Surname</w:t>
            </w:r>
          </w:p>
        </w:tc>
        <w:tc>
          <w:tcPr>
            <w:tcW w:w="1276" w:type="dxa"/>
          </w:tcPr>
          <w:p w14:paraId="761299D4" w14:textId="77777777" w:rsidR="006763FE" w:rsidRPr="00527855" w:rsidRDefault="006763FE" w:rsidP="00471EBE">
            <w:pPr>
              <w:jc w:val="left"/>
              <w:rPr>
                <w:szCs w:val="21"/>
              </w:rPr>
            </w:pPr>
            <w:r w:rsidRPr="00527855">
              <w:rPr>
                <w:szCs w:val="21"/>
              </w:rPr>
              <w:t xml:space="preserve">FirstName </w:t>
            </w:r>
          </w:p>
        </w:tc>
        <w:tc>
          <w:tcPr>
            <w:tcW w:w="1559" w:type="dxa"/>
            <w:gridSpan w:val="2"/>
            <w:vMerge/>
          </w:tcPr>
          <w:p w14:paraId="42A4447D" w14:textId="77777777" w:rsidR="006763FE" w:rsidRPr="00527855" w:rsidRDefault="006763FE" w:rsidP="00471EBE">
            <w:pPr>
              <w:jc w:val="left"/>
              <w:rPr>
                <w:szCs w:val="21"/>
              </w:rPr>
            </w:pPr>
          </w:p>
        </w:tc>
        <w:tc>
          <w:tcPr>
            <w:tcW w:w="2552" w:type="dxa"/>
            <w:vMerge/>
          </w:tcPr>
          <w:p w14:paraId="32E44D99" w14:textId="77777777" w:rsidR="006763FE" w:rsidRPr="00527855" w:rsidRDefault="006763FE" w:rsidP="00471EBE">
            <w:pPr>
              <w:rPr>
                <w:szCs w:val="21"/>
              </w:rPr>
            </w:pPr>
          </w:p>
        </w:tc>
      </w:tr>
      <w:tr w:rsidR="006763FE" w:rsidRPr="00527855" w14:paraId="7F7057B7" w14:textId="77777777" w:rsidTr="00471EBE">
        <w:trPr>
          <w:cantSplit/>
          <w:trHeight w:val="345"/>
        </w:trPr>
        <w:tc>
          <w:tcPr>
            <w:tcW w:w="851" w:type="dxa"/>
            <w:vMerge/>
            <w:vAlign w:val="center"/>
          </w:tcPr>
          <w:p w14:paraId="37DA4DC8" w14:textId="77777777" w:rsidR="006763FE" w:rsidRPr="00527855" w:rsidRDefault="006763FE" w:rsidP="00471EBE">
            <w:pPr>
              <w:widowControl/>
              <w:jc w:val="left"/>
              <w:rPr>
                <w:szCs w:val="21"/>
              </w:rPr>
            </w:pPr>
          </w:p>
        </w:tc>
        <w:tc>
          <w:tcPr>
            <w:tcW w:w="1663" w:type="dxa"/>
          </w:tcPr>
          <w:p w14:paraId="4CE6D5AF" w14:textId="77777777" w:rsidR="006763FE" w:rsidRPr="00527855" w:rsidRDefault="006763FE" w:rsidP="00471EBE">
            <w:pPr>
              <w:jc w:val="center"/>
              <w:rPr>
                <w:szCs w:val="21"/>
              </w:rPr>
            </w:pPr>
            <w:r w:rsidRPr="00527855">
              <w:rPr>
                <w:szCs w:val="21"/>
              </w:rPr>
              <w:t>Time of Birth</w:t>
            </w:r>
          </w:p>
        </w:tc>
        <w:tc>
          <w:tcPr>
            <w:tcW w:w="6521" w:type="dxa"/>
            <w:gridSpan w:val="5"/>
          </w:tcPr>
          <w:p w14:paraId="4EA08738" w14:textId="77777777" w:rsidR="006763FE" w:rsidRPr="00527855" w:rsidRDefault="006763FE" w:rsidP="00471EBE">
            <w:pPr>
              <w:ind w:firstLineChars="350" w:firstLine="692"/>
              <w:jc w:val="left"/>
              <w:rPr>
                <w:szCs w:val="21"/>
              </w:rPr>
            </w:pPr>
            <w:r w:rsidRPr="00527855">
              <w:rPr>
                <w:szCs w:val="21"/>
              </w:rPr>
              <w:t>dd/mm/</w:t>
            </w:r>
            <w:proofErr w:type="spellStart"/>
            <w:r w:rsidRPr="00527855">
              <w:rPr>
                <w:szCs w:val="21"/>
              </w:rPr>
              <w:t>yyyy</w:t>
            </w:r>
            <w:proofErr w:type="spellEnd"/>
            <w:r w:rsidRPr="00527855">
              <w:rPr>
                <w:szCs w:val="21"/>
              </w:rPr>
              <w:t xml:space="preserve">                   am/pm</w:t>
            </w:r>
          </w:p>
        </w:tc>
      </w:tr>
      <w:tr w:rsidR="006763FE" w:rsidRPr="00527855" w14:paraId="03B52CA8" w14:textId="77777777" w:rsidTr="00471EBE">
        <w:trPr>
          <w:cantSplit/>
          <w:trHeight w:val="330"/>
        </w:trPr>
        <w:tc>
          <w:tcPr>
            <w:tcW w:w="851" w:type="dxa"/>
            <w:vMerge/>
            <w:vAlign w:val="center"/>
          </w:tcPr>
          <w:p w14:paraId="13E208A9" w14:textId="77777777" w:rsidR="006763FE" w:rsidRPr="00527855" w:rsidRDefault="006763FE" w:rsidP="00471EBE">
            <w:pPr>
              <w:widowControl/>
              <w:jc w:val="left"/>
              <w:rPr>
                <w:szCs w:val="21"/>
              </w:rPr>
            </w:pPr>
          </w:p>
        </w:tc>
        <w:tc>
          <w:tcPr>
            <w:tcW w:w="1663" w:type="dxa"/>
          </w:tcPr>
          <w:p w14:paraId="6172F490" w14:textId="77777777" w:rsidR="006763FE" w:rsidRPr="00527855" w:rsidRDefault="006763FE" w:rsidP="00471EBE">
            <w:pPr>
              <w:jc w:val="center"/>
              <w:rPr>
                <w:szCs w:val="21"/>
              </w:rPr>
            </w:pPr>
            <w:r w:rsidRPr="00527855">
              <w:rPr>
                <w:szCs w:val="21"/>
              </w:rPr>
              <w:t>Place of Birth</w:t>
            </w:r>
          </w:p>
        </w:tc>
        <w:tc>
          <w:tcPr>
            <w:tcW w:w="6521" w:type="dxa"/>
            <w:gridSpan w:val="5"/>
          </w:tcPr>
          <w:p w14:paraId="121D28DC" w14:textId="77777777" w:rsidR="006763FE" w:rsidRPr="00527855" w:rsidRDefault="006763FE" w:rsidP="00471EBE">
            <w:pPr>
              <w:rPr>
                <w:szCs w:val="21"/>
              </w:rPr>
            </w:pPr>
          </w:p>
        </w:tc>
      </w:tr>
      <w:tr w:rsidR="006763FE" w:rsidRPr="00527855" w14:paraId="266D7D96" w14:textId="77777777" w:rsidTr="00471EBE">
        <w:trPr>
          <w:cantSplit/>
          <w:trHeight w:val="784"/>
        </w:trPr>
        <w:tc>
          <w:tcPr>
            <w:tcW w:w="851" w:type="dxa"/>
            <w:vMerge/>
            <w:vAlign w:val="center"/>
          </w:tcPr>
          <w:p w14:paraId="587EED5D" w14:textId="77777777" w:rsidR="006763FE" w:rsidRPr="00527855" w:rsidRDefault="006763FE" w:rsidP="00471EBE">
            <w:pPr>
              <w:widowControl/>
              <w:jc w:val="left"/>
              <w:rPr>
                <w:szCs w:val="21"/>
              </w:rPr>
            </w:pPr>
          </w:p>
        </w:tc>
        <w:tc>
          <w:tcPr>
            <w:tcW w:w="1663" w:type="dxa"/>
            <w:vMerge w:val="restart"/>
          </w:tcPr>
          <w:p w14:paraId="1864FBCE" w14:textId="77777777" w:rsidR="006763FE" w:rsidRPr="00527855" w:rsidRDefault="006763FE" w:rsidP="00471EBE">
            <w:pPr>
              <w:jc w:val="center"/>
              <w:rPr>
                <w:szCs w:val="21"/>
              </w:rPr>
            </w:pPr>
            <w:r w:rsidRPr="00527855">
              <w:rPr>
                <w:szCs w:val="21"/>
              </w:rPr>
              <w:t>Address</w:t>
            </w:r>
          </w:p>
          <w:p w14:paraId="751CBA57" w14:textId="77777777" w:rsidR="006763FE" w:rsidRPr="00527855" w:rsidRDefault="006763FE" w:rsidP="00471EBE">
            <w:pPr>
              <w:jc w:val="center"/>
              <w:rPr>
                <w:szCs w:val="21"/>
              </w:rPr>
            </w:pPr>
            <w:r w:rsidRPr="00527855">
              <w:rPr>
                <w:szCs w:val="21"/>
              </w:rPr>
              <w:t>(Place of Resident</w:t>
            </w:r>
          </w:p>
          <w:p w14:paraId="6A2597C2" w14:textId="77777777" w:rsidR="006763FE" w:rsidRPr="00527855" w:rsidRDefault="006763FE" w:rsidP="00471EBE">
            <w:pPr>
              <w:jc w:val="center"/>
              <w:rPr>
                <w:szCs w:val="21"/>
              </w:rPr>
            </w:pPr>
            <w:r w:rsidRPr="00527855">
              <w:rPr>
                <w:szCs w:val="21"/>
              </w:rPr>
              <w:t>Registration)</w:t>
            </w:r>
          </w:p>
        </w:tc>
        <w:tc>
          <w:tcPr>
            <w:tcW w:w="6521" w:type="dxa"/>
            <w:gridSpan w:val="5"/>
          </w:tcPr>
          <w:p w14:paraId="3F3BECEE" w14:textId="77777777" w:rsidR="006763FE" w:rsidRPr="00527855" w:rsidRDefault="006763FE" w:rsidP="00471EBE">
            <w:pPr>
              <w:rPr>
                <w:szCs w:val="21"/>
              </w:rPr>
            </w:pPr>
            <w:r w:rsidRPr="00527855">
              <w:rPr>
                <w:szCs w:val="21"/>
              </w:rPr>
              <w:t xml:space="preserve"> </w:t>
            </w:r>
          </w:p>
          <w:p w14:paraId="78FD3F2C" w14:textId="77777777" w:rsidR="006763FE" w:rsidRPr="00527855" w:rsidRDefault="006763FE" w:rsidP="00471EBE">
            <w:pPr>
              <w:rPr>
                <w:szCs w:val="21"/>
              </w:rPr>
            </w:pPr>
          </w:p>
        </w:tc>
      </w:tr>
      <w:tr w:rsidR="006763FE" w:rsidRPr="00527855" w14:paraId="61AD6CF8" w14:textId="77777777" w:rsidTr="00471EBE">
        <w:trPr>
          <w:cantSplit/>
          <w:trHeight w:val="328"/>
        </w:trPr>
        <w:tc>
          <w:tcPr>
            <w:tcW w:w="851" w:type="dxa"/>
            <w:vMerge/>
            <w:vAlign w:val="center"/>
          </w:tcPr>
          <w:p w14:paraId="5177AE0C" w14:textId="77777777" w:rsidR="006763FE" w:rsidRPr="00527855" w:rsidRDefault="006763FE" w:rsidP="00471EBE">
            <w:pPr>
              <w:widowControl/>
              <w:jc w:val="left"/>
              <w:rPr>
                <w:szCs w:val="21"/>
              </w:rPr>
            </w:pPr>
          </w:p>
        </w:tc>
        <w:tc>
          <w:tcPr>
            <w:tcW w:w="1663" w:type="dxa"/>
            <w:vMerge/>
          </w:tcPr>
          <w:p w14:paraId="775CD1EE" w14:textId="77777777" w:rsidR="006763FE" w:rsidRPr="00527855" w:rsidRDefault="006763FE" w:rsidP="00471EBE">
            <w:pPr>
              <w:jc w:val="center"/>
              <w:rPr>
                <w:szCs w:val="21"/>
              </w:rPr>
            </w:pPr>
          </w:p>
        </w:tc>
        <w:tc>
          <w:tcPr>
            <w:tcW w:w="6521" w:type="dxa"/>
            <w:gridSpan w:val="5"/>
          </w:tcPr>
          <w:p w14:paraId="3EEE93EB" w14:textId="77777777" w:rsidR="006763FE" w:rsidRPr="00527855" w:rsidRDefault="006763FE" w:rsidP="00471EBE">
            <w:pPr>
              <w:rPr>
                <w:szCs w:val="21"/>
              </w:rPr>
            </w:pPr>
            <w:r w:rsidRPr="00527855">
              <w:rPr>
                <w:szCs w:val="21"/>
              </w:rPr>
              <w:t>Name of Head of Household     Relations with Head of Household</w:t>
            </w:r>
          </w:p>
        </w:tc>
      </w:tr>
      <w:tr w:rsidR="006763FE" w:rsidRPr="00527855" w14:paraId="71B46886" w14:textId="77777777" w:rsidTr="00471EBE">
        <w:trPr>
          <w:cantSplit/>
          <w:trHeight w:val="1077"/>
        </w:trPr>
        <w:tc>
          <w:tcPr>
            <w:tcW w:w="851" w:type="dxa"/>
            <w:vMerge w:val="restart"/>
          </w:tcPr>
          <w:p w14:paraId="553A54B0" w14:textId="77777777" w:rsidR="006763FE" w:rsidRPr="00527855" w:rsidRDefault="006763FE" w:rsidP="00471EBE">
            <w:pPr>
              <w:ind w:left="99" w:hangingChars="50" w:hanging="99"/>
              <w:rPr>
                <w:szCs w:val="21"/>
              </w:rPr>
            </w:pPr>
          </w:p>
          <w:p w14:paraId="39CFC1AC" w14:textId="77777777" w:rsidR="006763FE" w:rsidRPr="00527855" w:rsidRDefault="006763FE" w:rsidP="00471EBE">
            <w:pPr>
              <w:ind w:left="99" w:hangingChars="50" w:hanging="99"/>
              <w:rPr>
                <w:szCs w:val="21"/>
              </w:rPr>
            </w:pPr>
          </w:p>
          <w:p w14:paraId="7245C63D" w14:textId="77777777" w:rsidR="006763FE" w:rsidRPr="00527855" w:rsidRDefault="006763FE" w:rsidP="00471EBE">
            <w:pPr>
              <w:ind w:left="99" w:hangingChars="50" w:hanging="99"/>
              <w:jc w:val="center"/>
              <w:rPr>
                <w:szCs w:val="21"/>
              </w:rPr>
            </w:pPr>
            <w:r w:rsidRPr="00527855">
              <w:rPr>
                <w:szCs w:val="21"/>
              </w:rPr>
              <w:t>Father</w:t>
            </w:r>
          </w:p>
          <w:p w14:paraId="79D2FB6E" w14:textId="77777777" w:rsidR="006763FE" w:rsidRPr="00527855" w:rsidRDefault="006763FE" w:rsidP="00471EBE">
            <w:pPr>
              <w:ind w:left="99" w:hangingChars="50" w:hanging="99"/>
              <w:jc w:val="center"/>
              <w:rPr>
                <w:szCs w:val="21"/>
              </w:rPr>
            </w:pPr>
            <w:r w:rsidRPr="00527855">
              <w:rPr>
                <w:szCs w:val="21"/>
              </w:rPr>
              <w:t>and</w:t>
            </w:r>
          </w:p>
          <w:p w14:paraId="2E04B31B" w14:textId="77777777" w:rsidR="006763FE" w:rsidRPr="00527855" w:rsidRDefault="006763FE" w:rsidP="00471EBE">
            <w:pPr>
              <w:jc w:val="center"/>
              <w:rPr>
                <w:szCs w:val="21"/>
              </w:rPr>
            </w:pPr>
            <w:r w:rsidRPr="00527855">
              <w:rPr>
                <w:szCs w:val="21"/>
              </w:rPr>
              <w:t>Mother</w:t>
            </w:r>
          </w:p>
        </w:tc>
        <w:tc>
          <w:tcPr>
            <w:tcW w:w="1663" w:type="dxa"/>
            <w:vMerge w:val="restart"/>
          </w:tcPr>
          <w:p w14:paraId="0557EE4D" w14:textId="77777777" w:rsidR="006763FE" w:rsidRPr="00527855" w:rsidRDefault="006763FE" w:rsidP="00471EBE">
            <w:pPr>
              <w:ind w:left="99" w:hangingChars="50" w:hanging="99"/>
              <w:jc w:val="center"/>
              <w:rPr>
                <w:szCs w:val="21"/>
              </w:rPr>
            </w:pPr>
            <w:r w:rsidRPr="00527855">
              <w:rPr>
                <w:szCs w:val="21"/>
              </w:rPr>
              <w:t>Name of</w:t>
            </w:r>
          </w:p>
          <w:p w14:paraId="195DAB22" w14:textId="77777777" w:rsidR="006763FE" w:rsidRPr="00527855" w:rsidRDefault="006763FE" w:rsidP="00471EBE">
            <w:pPr>
              <w:ind w:left="99" w:hangingChars="50" w:hanging="99"/>
              <w:jc w:val="center"/>
              <w:rPr>
                <w:szCs w:val="21"/>
              </w:rPr>
            </w:pPr>
            <w:r w:rsidRPr="00527855">
              <w:rPr>
                <w:szCs w:val="21"/>
              </w:rPr>
              <w:t>Father and</w:t>
            </w:r>
          </w:p>
          <w:p w14:paraId="397B02CE" w14:textId="77777777" w:rsidR="006763FE" w:rsidRPr="00527855" w:rsidRDefault="006763FE" w:rsidP="00471EBE">
            <w:pPr>
              <w:ind w:left="99" w:hangingChars="50" w:hanging="99"/>
              <w:jc w:val="center"/>
              <w:rPr>
                <w:szCs w:val="21"/>
              </w:rPr>
            </w:pPr>
            <w:r w:rsidRPr="00527855">
              <w:rPr>
                <w:szCs w:val="21"/>
              </w:rPr>
              <w:t>Mother</w:t>
            </w:r>
          </w:p>
          <w:p w14:paraId="3F276F4E" w14:textId="77777777" w:rsidR="006763FE" w:rsidRPr="00527855" w:rsidRDefault="006763FE" w:rsidP="00471EBE">
            <w:pPr>
              <w:ind w:left="99" w:hangingChars="50" w:hanging="99"/>
              <w:jc w:val="center"/>
              <w:rPr>
                <w:szCs w:val="21"/>
              </w:rPr>
            </w:pPr>
            <w:r w:rsidRPr="00527855">
              <w:rPr>
                <w:szCs w:val="21"/>
              </w:rPr>
              <w:t>Date of Birth</w:t>
            </w:r>
          </w:p>
          <w:p w14:paraId="66E5CE56" w14:textId="77777777" w:rsidR="006763FE" w:rsidRPr="00527855" w:rsidRDefault="006763FE" w:rsidP="00471EBE">
            <w:pPr>
              <w:ind w:left="99" w:hangingChars="50" w:hanging="99"/>
              <w:jc w:val="center"/>
              <w:rPr>
                <w:szCs w:val="21"/>
              </w:rPr>
            </w:pPr>
            <w:r w:rsidRPr="00527855">
              <w:rPr>
                <w:szCs w:val="21"/>
              </w:rPr>
              <w:t>(Age when the</w:t>
            </w:r>
          </w:p>
          <w:p w14:paraId="1929B2A1" w14:textId="77777777" w:rsidR="006763FE" w:rsidRPr="00527855" w:rsidRDefault="006763FE" w:rsidP="00471EBE">
            <w:pPr>
              <w:ind w:left="99" w:hangingChars="50" w:hanging="99"/>
              <w:jc w:val="center"/>
              <w:rPr>
                <w:szCs w:val="21"/>
              </w:rPr>
            </w:pPr>
            <w:r w:rsidRPr="00527855">
              <w:rPr>
                <w:szCs w:val="21"/>
              </w:rPr>
              <w:t>child was born)</w:t>
            </w:r>
          </w:p>
        </w:tc>
        <w:tc>
          <w:tcPr>
            <w:tcW w:w="2873" w:type="dxa"/>
            <w:gridSpan w:val="3"/>
          </w:tcPr>
          <w:p w14:paraId="6FB687DA" w14:textId="77777777" w:rsidR="006763FE" w:rsidRPr="00527855" w:rsidRDefault="006763FE" w:rsidP="00471EBE">
            <w:pPr>
              <w:rPr>
                <w:szCs w:val="21"/>
              </w:rPr>
            </w:pPr>
            <w:r w:rsidRPr="00527855">
              <w:rPr>
                <w:szCs w:val="21"/>
              </w:rPr>
              <w:t>Father</w:t>
            </w:r>
          </w:p>
        </w:tc>
        <w:tc>
          <w:tcPr>
            <w:tcW w:w="3648" w:type="dxa"/>
            <w:gridSpan w:val="2"/>
          </w:tcPr>
          <w:p w14:paraId="4886AD55" w14:textId="77777777" w:rsidR="006763FE" w:rsidRPr="00527855" w:rsidRDefault="006763FE" w:rsidP="00471EBE">
            <w:pPr>
              <w:rPr>
                <w:szCs w:val="21"/>
              </w:rPr>
            </w:pPr>
            <w:r w:rsidRPr="00527855">
              <w:rPr>
                <w:szCs w:val="21"/>
              </w:rPr>
              <w:t>Mother</w:t>
            </w:r>
          </w:p>
        </w:tc>
      </w:tr>
      <w:tr w:rsidR="006763FE" w:rsidRPr="00527855" w14:paraId="1001E27F" w14:textId="77777777" w:rsidTr="00471EBE">
        <w:trPr>
          <w:cantSplit/>
          <w:trHeight w:val="405"/>
        </w:trPr>
        <w:tc>
          <w:tcPr>
            <w:tcW w:w="851" w:type="dxa"/>
            <w:vMerge/>
            <w:vAlign w:val="center"/>
          </w:tcPr>
          <w:p w14:paraId="311AC3EF" w14:textId="77777777" w:rsidR="006763FE" w:rsidRPr="00527855" w:rsidRDefault="006763FE" w:rsidP="00471EBE">
            <w:pPr>
              <w:widowControl/>
              <w:jc w:val="left"/>
              <w:rPr>
                <w:szCs w:val="21"/>
              </w:rPr>
            </w:pPr>
          </w:p>
        </w:tc>
        <w:tc>
          <w:tcPr>
            <w:tcW w:w="1663" w:type="dxa"/>
            <w:vMerge/>
            <w:vAlign w:val="center"/>
          </w:tcPr>
          <w:p w14:paraId="6ADB66FD" w14:textId="77777777" w:rsidR="006763FE" w:rsidRPr="00527855" w:rsidRDefault="006763FE" w:rsidP="00471EBE">
            <w:pPr>
              <w:widowControl/>
              <w:jc w:val="left"/>
              <w:rPr>
                <w:szCs w:val="21"/>
              </w:rPr>
            </w:pPr>
          </w:p>
        </w:tc>
        <w:tc>
          <w:tcPr>
            <w:tcW w:w="2873" w:type="dxa"/>
            <w:gridSpan w:val="3"/>
          </w:tcPr>
          <w:p w14:paraId="7E0AD677" w14:textId="77777777" w:rsidR="006763FE" w:rsidRPr="00527855" w:rsidRDefault="006763FE" w:rsidP="00471EBE">
            <w:pPr>
              <w:rPr>
                <w:szCs w:val="21"/>
              </w:rPr>
            </w:pPr>
          </w:p>
          <w:p w14:paraId="00D29C6E" w14:textId="77777777" w:rsidR="006763FE" w:rsidRPr="00527855" w:rsidRDefault="006763FE" w:rsidP="00471EBE">
            <w:pPr>
              <w:jc w:val="center"/>
              <w:rPr>
                <w:szCs w:val="21"/>
              </w:rPr>
            </w:pPr>
            <w:r w:rsidRPr="00527855">
              <w:rPr>
                <w:szCs w:val="21"/>
              </w:rPr>
              <w:t>dd/mm/</w:t>
            </w:r>
            <w:proofErr w:type="spellStart"/>
            <w:r w:rsidRPr="00527855">
              <w:rPr>
                <w:szCs w:val="21"/>
              </w:rPr>
              <w:t>yyyy</w:t>
            </w:r>
            <w:proofErr w:type="spellEnd"/>
            <w:r w:rsidRPr="00527855">
              <w:rPr>
                <w:szCs w:val="21"/>
              </w:rPr>
              <w:t xml:space="preserve"> (Age)</w:t>
            </w:r>
          </w:p>
        </w:tc>
        <w:tc>
          <w:tcPr>
            <w:tcW w:w="3648" w:type="dxa"/>
            <w:gridSpan w:val="2"/>
          </w:tcPr>
          <w:p w14:paraId="2AC7CB8E" w14:textId="77777777" w:rsidR="006763FE" w:rsidRPr="00527855" w:rsidRDefault="006763FE" w:rsidP="00471EBE">
            <w:pPr>
              <w:jc w:val="center"/>
              <w:rPr>
                <w:szCs w:val="21"/>
              </w:rPr>
            </w:pPr>
          </w:p>
          <w:p w14:paraId="4DD8C4C7" w14:textId="77777777" w:rsidR="006763FE" w:rsidRPr="00527855" w:rsidRDefault="006763FE" w:rsidP="00471EBE">
            <w:pPr>
              <w:jc w:val="center"/>
              <w:rPr>
                <w:szCs w:val="21"/>
              </w:rPr>
            </w:pPr>
            <w:r w:rsidRPr="00527855">
              <w:rPr>
                <w:szCs w:val="21"/>
              </w:rPr>
              <w:t>dd/mm/</w:t>
            </w:r>
            <w:proofErr w:type="spellStart"/>
            <w:proofErr w:type="gramStart"/>
            <w:r w:rsidRPr="00527855">
              <w:rPr>
                <w:szCs w:val="21"/>
              </w:rPr>
              <w:t>yyyy</w:t>
            </w:r>
            <w:proofErr w:type="spellEnd"/>
            <w:r w:rsidRPr="00527855">
              <w:rPr>
                <w:szCs w:val="21"/>
              </w:rPr>
              <w:t>(</w:t>
            </w:r>
            <w:proofErr w:type="gramEnd"/>
            <w:r w:rsidRPr="00527855">
              <w:rPr>
                <w:szCs w:val="21"/>
              </w:rPr>
              <w:t>Age)</w:t>
            </w:r>
          </w:p>
        </w:tc>
      </w:tr>
      <w:tr w:rsidR="006763FE" w:rsidRPr="00527855" w14:paraId="4ABAA0AE" w14:textId="77777777" w:rsidTr="00471EBE">
        <w:trPr>
          <w:cantSplit/>
          <w:trHeight w:val="1060"/>
        </w:trPr>
        <w:tc>
          <w:tcPr>
            <w:tcW w:w="851" w:type="dxa"/>
            <w:vMerge/>
            <w:vAlign w:val="center"/>
          </w:tcPr>
          <w:p w14:paraId="335AD5FD" w14:textId="77777777" w:rsidR="006763FE" w:rsidRPr="00527855" w:rsidRDefault="006763FE" w:rsidP="00471EBE">
            <w:pPr>
              <w:widowControl/>
              <w:jc w:val="left"/>
              <w:rPr>
                <w:szCs w:val="21"/>
              </w:rPr>
            </w:pPr>
          </w:p>
        </w:tc>
        <w:tc>
          <w:tcPr>
            <w:tcW w:w="8184" w:type="dxa"/>
            <w:gridSpan w:val="6"/>
          </w:tcPr>
          <w:p w14:paraId="3ED01910" w14:textId="77777777" w:rsidR="006763FE" w:rsidRPr="00527855" w:rsidRDefault="006763FE" w:rsidP="00471EBE">
            <w:pPr>
              <w:rPr>
                <w:szCs w:val="21"/>
              </w:rPr>
            </w:pPr>
          </w:p>
          <w:p w14:paraId="505E3F99" w14:textId="77777777" w:rsidR="006763FE" w:rsidRPr="00527855" w:rsidRDefault="006763FE" w:rsidP="00471EBE">
            <w:pPr>
              <w:jc w:val="center"/>
              <w:rPr>
                <w:szCs w:val="21"/>
              </w:rPr>
            </w:pPr>
            <w:r w:rsidRPr="00527855">
              <w:rPr>
                <w:szCs w:val="21"/>
              </w:rPr>
              <w:t>(omitted)</w:t>
            </w:r>
          </w:p>
        </w:tc>
      </w:tr>
    </w:tbl>
    <w:p w14:paraId="74B313B7" w14:textId="77777777" w:rsidR="006763FE" w:rsidRPr="00527855" w:rsidRDefault="006763FE" w:rsidP="006763FE">
      <w:pPr>
        <w:jc w:val="left"/>
        <w:rPr>
          <w:rFonts w:eastAsia="HG丸ｺﾞｼｯｸM-PRO" w:cs="Courier New"/>
          <w:b/>
          <w:szCs w:val="21"/>
        </w:rPr>
      </w:pPr>
    </w:p>
    <w:p w14:paraId="150851E3" w14:textId="77777777" w:rsidR="006763FE" w:rsidRPr="00527855" w:rsidRDefault="006763FE" w:rsidP="006763FE">
      <w:pPr>
        <w:numPr>
          <w:ilvl w:val="0"/>
          <w:numId w:val="4"/>
        </w:numPr>
        <w:jc w:val="left"/>
        <w:rPr>
          <w:rFonts w:eastAsia="游ゴシック" w:cs="Courier New"/>
          <w:szCs w:val="21"/>
        </w:rPr>
      </w:pPr>
      <w:r w:rsidRPr="00527855">
        <w:rPr>
          <w:rFonts w:eastAsia="游ゴシック" w:cs="Courier New"/>
          <w:szCs w:val="21"/>
        </w:rPr>
        <w:t>In and after 2010 the notification came to be accepted finally without this description, but it is only after been asked to describe it from the staff first and refused to do so. Even now it is a statutory entry matter.</w:t>
      </w:r>
    </w:p>
    <w:p w14:paraId="7B3A356C" w14:textId="77777777" w:rsidR="006763FE" w:rsidRPr="00527855" w:rsidRDefault="006763FE" w:rsidP="006763FE">
      <w:pPr>
        <w:widowControl/>
        <w:jc w:val="left"/>
        <w:rPr>
          <w:rFonts w:eastAsia="HG丸ｺﾞｼｯｸM-PRO"/>
          <w:b/>
          <w:szCs w:val="21"/>
        </w:rPr>
      </w:pPr>
    </w:p>
    <w:p w14:paraId="032066C6" w14:textId="77777777" w:rsidR="006763FE" w:rsidRPr="00527855" w:rsidRDefault="006763FE" w:rsidP="006763FE">
      <w:pPr>
        <w:widowControl/>
        <w:jc w:val="left"/>
        <w:rPr>
          <w:color w:val="FF0000"/>
          <w:szCs w:val="21"/>
        </w:rPr>
      </w:pPr>
      <w:r w:rsidRPr="00527855">
        <w:rPr>
          <w:color w:val="FF0000"/>
          <w:szCs w:val="21"/>
        </w:rPr>
        <w:br w:type="page"/>
      </w:r>
    </w:p>
    <w:p w14:paraId="0D137B32" w14:textId="4038A15B" w:rsidR="006763FE" w:rsidRPr="00527855" w:rsidRDefault="006763FE" w:rsidP="006763FE">
      <w:pPr>
        <w:rPr>
          <w:rFonts w:asciiTheme="majorHAnsi" w:hAnsiTheme="majorHAnsi" w:cstheme="majorHAnsi"/>
          <w:b/>
          <w:sz w:val="26"/>
          <w:szCs w:val="26"/>
        </w:rPr>
      </w:pPr>
      <w:r w:rsidRPr="00527855">
        <w:rPr>
          <w:b/>
          <w:sz w:val="22"/>
        </w:rPr>
        <w:lastRenderedPageBreak/>
        <w:t>【＊</w:t>
      </w:r>
      <w:r w:rsidR="00E9196A" w:rsidRPr="00E9196A">
        <w:rPr>
          <w:rFonts w:asciiTheme="majorHAnsi" w:hAnsiTheme="majorHAnsi" w:cstheme="majorHAnsi" w:hint="eastAsia"/>
          <w:b/>
          <w:sz w:val="22"/>
        </w:rPr>
        <w:t>２</w:t>
      </w:r>
      <w:r w:rsidRPr="00527855">
        <w:rPr>
          <w:b/>
          <w:sz w:val="22"/>
        </w:rPr>
        <w:t>】</w:t>
      </w:r>
      <w:r w:rsidRPr="00527855">
        <w:rPr>
          <w:rFonts w:hint="eastAsia"/>
          <w:b/>
          <w:sz w:val="22"/>
        </w:rPr>
        <w:t xml:space="preserve">　　　　　　　　　　　</w:t>
      </w:r>
      <w:proofErr w:type="spellStart"/>
      <w:r w:rsidRPr="00527855">
        <w:rPr>
          <w:rFonts w:asciiTheme="majorHAnsi" w:hAnsiTheme="majorHAnsi" w:cstheme="majorHAnsi"/>
          <w:b/>
          <w:sz w:val="28"/>
          <w:szCs w:val="28"/>
        </w:rPr>
        <w:t>Koseki</w:t>
      </w:r>
      <w:proofErr w:type="spellEnd"/>
      <w:r w:rsidRPr="00527855">
        <w:rPr>
          <w:rFonts w:asciiTheme="majorHAnsi" w:hAnsiTheme="majorHAnsi" w:cstheme="majorHAnsi"/>
          <w:sz w:val="28"/>
          <w:szCs w:val="28"/>
        </w:rPr>
        <w:t xml:space="preserve"> </w:t>
      </w:r>
      <w:r w:rsidRPr="00527855">
        <w:rPr>
          <w:rFonts w:asciiTheme="majorHAnsi" w:hAnsiTheme="majorHAnsi" w:cstheme="majorHAnsi"/>
          <w:sz w:val="26"/>
          <w:szCs w:val="26"/>
        </w:rPr>
        <w:t>(Family Register)</w:t>
      </w:r>
    </w:p>
    <w:p w14:paraId="3F69E8A9" w14:textId="77777777" w:rsidR="006763FE" w:rsidRPr="00527855" w:rsidRDefault="006763FE" w:rsidP="006763FE">
      <w:pPr>
        <w:ind w:left="759"/>
        <w:jc w:val="left"/>
        <w:rPr>
          <w:rFonts w:eastAsia="游ゴシック" w:cs="Courier New"/>
          <w:szCs w:val="21"/>
        </w:rPr>
      </w:pPr>
    </w:p>
    <w:p w14:paraId="5D0F6E67" w14:textId="77777777" w:rsidR="006763FE" w:rsidRPr="00527855" w:rsidRDefault="006763FE" w:rsidP="00E43885">
      <w:pPr>
        <w:ind w:leftChars="149" w:left="295"/>
        <w:jc w:val="left"/>
        <w:rPr>
          <w:rFonts w:eastAsia="游ゴシック" w:cs="Courier New"/>
          <w:szCs w:val="21"/>
        </w:rPr>
      </w:pPr>
      <w:r w:rsidRPr="00527855">
        <w:rPr>
          <w:rFonts w:eastAsia="游ゴシック" w:cs="Courier New"/>
          <w:szCs w:val="21"/>
        </w:rPr>
        <w:t>In the column of family relations with the parents, there is still discriminatory description</w:t>
      </w:r>
    </w:p>
    <w:p w14:paraId="340B603A" w14:textId="1B27EE88" w:rsidR="006763FE" w:rsidRPr="00527855" w:rsidRDefault="00E43885" w:rsidP="00E43885">
      <w:pPr>
        <w:ind w:firstLineChars="100" w:firstLine="198"/>
        <w:jc w:val="left"/>
        <w:rPr>
          <w:rFonts w:eastAsia="游ゴシック" w:cs="Courier New"/>
          <w:szCs w:val="21"/>
        </w:rPr>
      </w:pPr>
      <w:r w:rsidRPr="00527855">
        <w:rPr>
          <w:noProof/>
          <w:szCs w:val="21"/>
        </w:rPr>
        <mc:AlternateContent>
          <mc:Choice Requires="wps">
            <w:drawing>
              <wp:anchor distT="0" distB="0" distL="114300" distR="114300" simplePos="0" relativeHeight="251665408" behindDoc="0" locked="0" layoutInCell="1" allowOverlap="1" wp14:anchorId="51246F62" wp14:editId="370BC38F">
                <wp:simplePos x="0" y="0"/>
                <wp:positionH relativeFrom="column">
                  <wp:posOffset>3053716</wp:posOffset>
                </wp:positionH>
                <wp:positionV relativeFrom="paragraph">
                  <wp:posOffset>4187825</wp:posOffset>
                </wp:positionV>
                <wp:extent cx="571500" cy="245110"/>
                <wp:effectExtent l="19050" t="19050" r="19050" b="21590"/>
                <wp:wrapNone/>
                <wp:docPr id="17" name="円/楕円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5110"/>
                        </a:xfrm>
                        <a:prstGeom prst="ellipse">
                          <a:avLst/>
                        </a:prstGeom>
                        <a:noFill/>
                        <a:ln w="285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324224" id="円/楕円 17" o:spid="_x0000_s1026" style="position:absolute;left:0;text-align:left;margin-left:240.45pt;margin-top:329.75pt;width:45pt;height:1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" filled="f" strokecolor="windowText" strokeweight="2.25pt">
                <v:path arrowok="t"/>
              </v:oval>
            </w:pict>
          </mc:Fallback>
        </mc:AlternateContent>
      </w:r>
      <w:r w:rsidR="006763FE" w:rsidRPr="00527855">
        <w:rPr>
          <w:rFonts w:eastAsia="游ゴシック" w:cs="Courier New"/>
          <w:noProof/>
          <w:color w:val="C00000"/>
          <w:szCs w:val="21"/>
        </w:rPr>
        <mc:AlternateContent>
          <mc:Choice Requires="wps">
            <w:drawing>
              <wp:anchor distT="0" distB="0" distL="114300" distR="114300" simplePos="0" relativeHeight="251666432" behindDoc="0" locked="0" layoutInCell="1" allowOverlap="1" wp14:anchorId="7B8629F1" wp14:editId="4DC185C3">
                <wp:simplePos x="0" y="0"/>
                <wp:positionH relativeFrom="column">
                  <wp:posOffset>2759075</wp:posOffset>
                </wp:positionH>
                <wp:positionV relativeFrom="paragraph">
                  <wp:posOffset>4338955</wp:posOffset>
                </wp:positionV>
                <wp:extent cx="299720" cy="314325"/>
                <wp:effectExtent l="38100" t="0" r="24130" b="47625"/>
                <wp:wrapNone/>
                <wp:docPr id="20" name="直線矢印コネクタ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99720" cy="31432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54224B" id="直線矢印コネクタ 20" o:spid="_x0000_s1026" type="#_x0000_t32" style="position:absolute;left:0;text-align:left;margin-left:217.25pt;margin-top:341.65pt;width:23.6pt;height:24.7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">
                <v:stroke endarrow="block"/>
                <o:lock v:ext="edit" shapetype="f"/>
              </v:shape>
            </w:pict>
          </mc:Fallback>
        </mc:AlternateContent>
      </w:r>
      <w:r w:rsidR="006763FE" w:rsidRPr="00527855">
        <w:rPr>
          <w:rFonts w:eastAsia="游ゴシック" w:cs="Courier New"/>
          <w:szCs w:val="21"/>
        </w:rPr>
        <w:t xml:space="preserve"> by which anyone can see at first sight that the person registered was born out of wedlock.</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5599"/>
      </w:tblGrid>
      <w:tr w:rsidR="006763FE" w:rsidRPr="00527855" w14:paraId="7ED8FBF0" w14:textId="77777777" w:rsidTr="00471EBE">
        <w:tc>
          <w:tcPr>
            <w:tcW w:w="2645" w:type="dxa"/>
          </w:tcPr>
          <w:p w14:paraId="33775FBF" w14:textId="77777777" w:rsidR="006763FE" w:rsidRPr="00527855" w:rsidRDefault="006763FE" w:rsidP="00471EBE">
            <w:pPr>
              <w:ind w:left="99" w:hangingChars="50" w:hanging="99"/>
              <w:rPr>
                <w:szCs w:val="21"/>
              </w:rPr>
            </w:pPr>
            <w:r w:rsidRPr="00527855">
              <w:rPr>
                <w:szCs w:val="21"/>
              </w:rPr>
              <w:t>REGISTERED DOMICIL</w:t>
            </w:r>
          </w:p>
          <w:p w14:paraId="05A0F197" w14:textId="77777777" w:rsidR="006763FE" w:rsidRPr="00527855" w:rsidRDefault="006763FE" w:rsidP="00471EBE">
            <w:pPr>
              <w:ind w:left="99" w:hangingChars="50" w:hanging="99"/>
              <w:rPr>
                <w:szCs w:val="21"/>
              </w:rPr>
            </w:pPr>
            <w:r w:rsidRPr="00527855">
              <w:rPr>
                <w:szCs w:val="21"/>
              </w:rPr>
              <w:t>Name</w:t>
            </w:r>
          </w:p>
        </w:tc>
        <w:tc>
          <w:tcPr>
            <w:tcW w:w="5599" w:type="dxa"/>
          </w:tcPr>
          <w:p w14:paraId="0A60E11C" w14:textId="77777777" w:rsidR="006763FE" w:rsidRPr="00527855" w:rsidRDefault="006763FE" w:rsidP="00471EBE">
            <w:pPr>
              <w:rPr>
                <w:szCs w:val="21"/>
              </w:rPr>
            </w:pPr>
            <w:r w:rsidRPr="00527855">
              <w:rPr>
                <w:szCs w:val="21"/>
              </w:rPr>
              <w:t xml:space="preserve">1-4 </w:t>
            </w:r>
            <w:proofErr w:type="spellStart"/>
            <w:r w:rsidRPr="00527855">
              <w:rPr>
                <w:szCs w:val="21"/>
              </w:rPr>
              <w:t>Ogikubo</w:t>
            </w:r>
            <w:proofErr w:type="spellEnd"/>
            <w:r w:rsidRPr="00527855">
              <w:rPr>
                <w:szCs w:val="21"/>
              </w:rPr>
              <w:t>, Suginami-</w:t>
            </w:r>
            <w:proofErr w:type="spellStart"/>
            <w:r w:rsidRPr="00527855">
              <w:rPr>
                <w:szCs w:val="21"/>
              </w:rPr>
              <w:t>ku</w:t>
            </w:r>
            <w:proofErr w:type="spellEnd"/>
            <w:r w:rsidRPr="00527855">
              <w:rPr>
                <w:szCs w:val="21"/>
              </w:rPr>
              <w:t>, Tokyo</w:t>
            </w:r>
          </w:p>
          <w:p w14:paraId="41A8ABF0" w14:textId="77777777" w:rsidR="006763FE" w:rsidRPr="00527855" w:rsidRDefault="006763FE" w:rsidP="00471EBE">
            <w:pPr>
              <w:rPr>
                <w:szCs w:val="21"/>
              </w:rPr>
            </w:pPr>
            <w:r w:rsidRPr="00527855">
              <w:rPr>
                <w:szCs w:val="21"/>
              </w:rPr>
              <w:t>Kohno Taro</w:t>
            </w:r>
          </w:p>
        </w:tc>
      </w:tr>
      <w:tr w:rsidR="006763FE" w:rsidRPr="00527855" w14:paraId="03092DD1" w14:textId="77777777" w:rsidTr="00471EBE">
        <w:tc>
          <w:tcPr>
            <w:tcW w:w="2645" w:type="dxa"/>
          </w:tcPr>
          <w:p w14:paraId="654619A6" w14:textId="77777777" w:rsidR="006763FE" w:rsidRPr="00527855" w:rsidRDefault="006763FE" w:rsidP="00471EBE">
            <w:pPr>
              <w:rPr>
                <w:szCs w:val="21"/>
              </w:rPr>
            </w:pPr>
            <w:r w:rsidRPr="00527855">
              <w:rPr>
                <w:szCs w:val="21"/>
              </w:rPr>
              <w:t xml:space="preserve">MATTERS OF </w:t>
            </w:r>
            <w:proofErr w:type="gramStart"/>
            <w:r w:rsidRPr="00527855">
              <w:rPr>
                <w:szCs w:val="21"/>
              </w:rPr>
              <w:t>FAMILY  REGISTER</w:t>
            </w:r>
            <w:proofErr w:type="gramEnd"/>
          </w:p>
          <w:p w14:paraId="4D52F20F" w14:textId="77777777" w:rsidR="006763FE" w:rsidRPr="00527855" w:rsidRDefault="006763FE" w:rsidP="00471EBE">
            <w:pPr>
              <w:ind w:leftChars="250" w:left="494"/>
              <w:rPr>
                <w:szCs w:val="21"/>
              </w:rPr>
            </w:pPr>
            <w:r w:rsidRPr="00527855">
              <w:rPr>
                <w:szCs w:val="21"/>
              </w:rPr>
              <w:t>REGISTRATION OF FAMILY REGISTER</w:t>
            </w:r>
          </w:p>
        </w:tc>
        <w:tc>
          <w:tcPr>
            <w:tcW w:w="5599" w:type="dxa"/>
          </w:tcPr>
          <w:p w14:paraId="021D13DA" w14:textId="77777777" w:rsidR="006763FE" w:rsidRPr="00527855" w:rsidRDefault="006763FE" w:rsidP="00471EBE">
            <w:pPr>
              <w:rPr>
                <w:szCs w:val="21"/>
              </w:rPr>
            </w:pPr>
          </w:p>
          <w:p w14:paraId="308F42FA" w14:textId="77777777" w:rsidR="006763FE" w:rsidRPr="00527855" w:rsidRDefault="006763FE" w:rsidP="00471EBE">
            <w:pPr>
              <w:rPr>
                <w:szCs w:val="21"/>
              </w:rPr>
            </w:pPr>
            <w:r w:rsidRPr="00527855">
              <w:rPr>
                <w:szCs w:val="21"/>
              </w:rPr>
              <w:t>【</w:t>
            </w:r>
            <w:r w:rsidRPr="00527855">
              <w:rPr>
                <w:szCs w:val="21"/>
              </w:rPr>
              <w:t>Registered Date</w:t>
            </w:r>
            <w:r w:rsidRPr="00527855">
              <w:rPr>
                <w:szCs w:val="21"/>
              </w:rPr>
              <w:t>】</w:t>
            </w:r>
            <w:r w:rsidRPr="00527855">
              <w:rPr>
                <w:szCs w:val="21"/>
              </w:rPr>
              <w:t>dd/mm/</w:t>
            </w:r>
            <w:proofErr w:type="spellStart"/>
            <w:r w:rsidRPr="00527855">
              <w:rPr>
                <w:szCs w:val="21"/>
              </w:rPr>
              <w:t>yyyy</w:t>
            </w:r>
            <w:proofErr w:type="spellEnd"/>
          </w:p>
        </w:tc>
      </w:tr>
      <w:tr w:rsidR="006763FE" w:rsidRPr="00527855" w14:paraId="4C6113F5" w14:textId="77777777" w:rsidTr="00471EBE">
        <w:trPr>
          <w:trHeight w:val="2224"/>
        </w:trPr>
        <w:tc>
          <w:tcPr>
            <w:tcW w:w="2645" w:type="dxa"/>
          </w:tcPr>
          <w:p w14:paraId="122F6FDD" w14:textId="77777777" w:rsidR="006763FE" w:rsidRPr="00527855" w:rsidRDefault="006763FE" w:rsidP="00471EBE">
            <w:pPr>
              <w:rPr>
                <w:szCs w:val="21"/>
              </w:rPr>
            </w:pPr>
            <w:r w:rsidRPr="00527855">
              <w:rPr>
                <w:szCs w:val="21"/>
              </w:rPr>
              <w:t>PERSON DESCRIBED IN FAMILY REGISTER</w:t>
            </w:r>
          </w:p>
        </w:tc>
        <w:tc>
          <w:tcPr>
            <w:tcW w:w="5599" w:type="dxa"/>
          </w:tcPr>
          <w:p w14:paraId="40E328F6" w14:textId="77777777" w:rsidR="006763FE" w:rsidRPr="00527855" w:rsidRDefault="006763FE" w:rsidP="00471EBE">
            <w:pPr>
              <w:rPr>
                <w:szCs w:val="21"/>
              </w:rPr>
            </w:pPr>
          </w:p>
          <w:p w14:paraId="65A72E45" w14:textId="77777777" w:rsidR="006763FE" w:rsidRPr="00527855" w:rsidRDefault="006763FE" w:rsidP="00471EBE">
            <w:pPr>
              <w:rPr>
                <w:szCs w:val="21"/>
              </w:rPr>
            </w:pPr>
            <w:r w:rsidRPr="00527855">
              <w:rPr>
                <w:szCs w:val="21"/>
              </w:rPr>
              <w:t>【</w:t>
            </w:r>
            <w:r w:rsidRPr="00527855">
              <w:rPr>
                <w:szCs w:val="21"/>
              </w:rPr>
              <w:t>Name</w:t>
            </w:r>
            <w:r w:rsidRPr="00527855">
              <w:rPr>
                <w:szCs w:val="21"/>
              </w:rPr>
              <w:t>】</w:t>
            </w:r>
            <w:r w:rsidRPr="00527855">
              <w:rPr>
                <w:szCs w:val="21"/>
              </w:rPr>
              <w:t>Taro</w:t>
            </w:r>
          </w:p>
          <w:p w14:paraId="59A70327" w14:textId="52BFCF31" w:rsidR="006763FE" w:rsidRPr="00527855" w:rsidRDefault="006763FE" w:rsidP="00471EBE">
            <w:pPr>
              <w:rPr>
                <w:szCs w:val="21"/>
              </w:rPr>
            </w:pPr>
            <w:r w:rsidRPr="00527855">
              <w:rPr>
                <w:szCs w:val="21"/>
              </w:rPr>
              <w:t>【</w:t>
            </w:r>
            <w:r w:rsidRPr="00527855">
              <w:rPr>
                <w:szCs w:val="21"/>
              </w:rPr>
              <w:t>Date of Birth</w:t>
            </w:r>
            <w:r w:rsidRPr="00527855">
              <w:rPr>
                <w:szCs w:val="21"/>
              </w:rPr>
              <w:t>】</w:t>
            </w:r>
            <w:r w:rsidRPr="00527855">
              <w:rPr>
                <w:szCs w:val="21"/>
              </w:rPr>
              <w:t>dd/mm/</w:t>
            </w:r>
            <w:proofErr w:type="spellStart"/>
            <w:r w:rsidRPr="00527855">
              <w:rPr>
                <w:szCs w:val="21"/>
              </w:rPr>
              <w:t>yyyy</w:t>
            </w:r>
            <w:proofErr w:type="spellEnd"/>
            <w:r w:rsidRPr="00527855">
              <w:rPr>
                <w:szCs w:val="21"/>
              </w:rPr>
              <w:t xml:space="preserve">　【</w:t>
            </w:r>
            <w:r w:rsidRPr="00527855">
              <w:rPr>
                <w:szCs w:val="21"/>
              </w:rPr>
              <w:t xml:space="preserve">Spousal </w:t>
            </w:r>
            <w:proofErr w:type="spellStart"/>
            <w:r w:rsidRPr="00527855">
              <w:rPr>
                <w:szCs w:val="21"/>
              </w:rPr>
              <w:t>Stauts</w:t>
            </w:r>
            <w:proofErr w:type="spellEnd"/>
            <w:r w:rsidRPr="00527855">
              <w:rPr>
                <w:szCs w:val="21"/>
              </w:rPr>
              <w:t>】</w:t>
            </w:r>
            <w:r w:rsidRPr="00527855">
              <w:rPr>
                <w:szCs w:val="21"/>
              </w:rPr>
              <w:t>Husband</w:t>
            </w:r>
          </w:p>
          <w:p w14:paraId="7730D332" w14:textId="77777777" w:rsidR="006763FE" w:rsidRPr="00527855" w:rsidRDefault="006763FE" w:rsidP="00471EBE">
            <w:pPr>
              <w:rPr>
                <w:szCs w:val="21"/>
              </w:rPr>
            </w:pPr>
            <w:r w:rsidRPr="00527855">
              <w:rPr>
                <w:szCs w:val="21"/>
              </w:rPr>
              <w:t>【</w:t>
            </w:r>
            <w:r w:rsidRPr="00527855">
              <w:rPr>
                <w:szCs w:val="21"/>
              </w:rPr>
              <w:t>Father</w:t>
            </w:r>
            <w:r w:rsidRPr="00527855">
              <w:rPr>
                <w:szCs w:val="21"/>
              </w:rPr>
              <w:t>】</w:t>
            </w:r>
            <w:r w:rsidRPr="00527855">
              <w:rPr>
                <w:szCs w:val="21"/>
              </w:rPr>
              <w:t>Kohno Tadashi</w:t>
            </w:r>
          </w:p>
          <w:p w14:paraId="272311D0" w14:textId="77777777" w:rsidR="006763FE" w:rsidRPr="00527855" w:rsidRDefault="006763FE" w:rsidP="00471EBE">
            <w:pPr>
              <w:rPr>
                <w:szCs w:val="21"/>
              </w:rPr>
            </w:pPr>
            <w:r w:rsidRPr="00527855">
              <w:rPr>
                <w:noProof/>
                <w:szCs w:val="21"/>
              </w:rPr>
              <mc:AlternateContent>
                <mc:Choice Requires="wps">
                  <w:drawing>
                    <wp:anchor distT="0" distB="0" distL="114300" distR="114300" simplePos="0" relativeHeight="251663360" behindDoc="1" locked="0" layoutInCell="1" allowOverlap="1" wp14:anchorId="65AE1AA6" wp14:editId="63414372">
                      <wp:simplePos x="0" y="0"/>
                      <wp:positionH relativeFrom="column">
                        <wp:posOffset>1077595</wp:posOffset>
                      </wp:positionH>
                      <wp:positionV relativeFrom="paragraph">
                        <wp:posOffset>205105</wp:posOffset>
                      </wp:positionV>
                      <wp:extent cx="723265" cy="208280"/>
                      <wp:effectExtent l="19050" t="19050" r="19685" b="20320"/>
                      <wp:wrapNone/>
                      <wp:docPr id="1" name="円/楕円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265" cy="208280"/>
                              </a:xfrm>
                              <a:prstGeom prst="ellipse">
                                <a:avLst/>
                              </a:prstGeom>
                              <a:solidFill>
                                <a:sysClr val="window" lastClr="FFFFFF"/>
                              </a:solidFill>
                              <a:ln w="285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472EE31E" id="円/楕円 16" o:spid="_x0000_s1026" style="position:absolute;left:0;text-align:left;margin-left:84.85pt;margin-top:16.15pt;width:56.95pt;height:16.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" fillcolor="window" strokecolor="windowText" strokeweight="2.25pt">
                      <v:path arrowok="t"/>
                    </v:oval>
                  </w:pict>
                </mc:Fallback>
              </mc:AlternateContent>
            </w:r>
            <w:r w:rsidRPr="00527855">
              <w:rPr>
                <w:szCs w:val="21"/>
              </w:rPr>
              <w:t>【</w:t>
            </w:r>
            <w:r w:rsidRPr="00527855">
              <w:rPr>
                <w:szCs w:val="21"/>
              </w:rPr>
              <w:t>Mother</w:t>
            </w:r>
            <w:r w:rsidRPr="00527855">
              <w:rPr>
                <w:szCs w:val="21"/>
              </w:rPr>
              <w:t>】</w:t>
            </w:r>
            <w:r w:rsidRPr="00527855">
              <w:rPr>
                <w:szCs w:val="21"/>
              </w:rPr>
              <w:t>Kohno Yoshi</w:t>
            </w:r>
          </w:p>
          <w:p w14:paraId="076F1ABA" w14:textId="77777777" w:rsidR="006763FE" w:rsidRPr="00527855" w:rsidRDefault="006763FE" w:rsidP="00471EBE">
            <w:pPr>
              <w:rPr>
                <w:szCs w:val="21"/>
              </w:rPr>
            </w:pPr>
            <w:r w:rsidRPr="00527855">
              <w:rPr>
                <w:noProof/>
                <w:szCs w:val="21"/>
              </w:rPr>
              <mc:AlternateContent>
                <mc:Choice Requires="wps">
                  <w:drawing>
                    <wp:anchor distT="0" distB="0" distL="114300" distR="114300" simplePos="0" relativeHeight="251664384" behindDoc="0" locked="0" layoutInCell="1" allowOverlap="1" wp14:anchorId="59C550E4" wp14:editId="01BD2AED">
                      <wp:simplePos x="0" y="0"/>
                      <wp:positionH relativeFrom="column">
                        <wp:posOffset>-998856</wp:posOffset>
                      </wp:positionH>
                      <wp:positionV relativeFrom="paragraph">
                        <wp:posOffset>158116</wp:posOffset>
                      </wp:positionV>
                      <wp:extent cx="2066925" cy="1981200"/>
                      <wp:effectExtent l="38100" t="0" r="28575" b="57150"/>
                      <wp:wrapNone/>
                      <wp:docPr id="3" name="直線矢印コネクタ 3"/>
                      <wp:cNvGraphicFramePr/>
                      <a:graphic xmlns:a="http://schemas.openxmlformats.org/drawingml/2006/main">
                        <a:graphicData uri="http://schemas.microsoft.com/office/word/2010/wordprocessingShape">
                          <wps:wsp>
                            <wps:cNvCnPr/>
                            <wps:spPr>
                              <a:xfrm flipH="1">
                                <a:off x="0" y="0"/>
                                <a:ext cx="2066925" cy="198120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940838" id="直線矢印コネクタ 3" o:spid="_x0000_s1026" type="#_x0000_t32" style="position:absolute;left:0;text-align:left;margin-left:-78.65pt;margin-top:12.45pt;width:162.75pt;height:156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">
                      <v:stroke endarrow="block"/>
                    </v:shape>
                  </w:pict>
                </mc:Fallback>
              </mc:AlternateContent>
            </w:r>
            <w:r w:rsidRPr="00527855">
              <w:rPr>
                <w:szCs w:val="21"/>
              </w:rPr>
              <w:t>【</w:t>
            </w:r>
            <w:r w:rsidRPr="00527855">
              <w:rPr>
                <w:szCs w:val="21"/>
              </w:rPr>
              <w:t>Family Relation</w:t>
            </w:r>
            <w:r w:rsidRPr="00527855">
              <w:rPr>
                <w:szCs w:val="21"/>
              </w:rPr>
              <w:t>】</w:t>
            </w:r>
            <w:bookmarkStart w:id="1" w:name="_Hlk532001113"/>
            <w:r w:rsidRPr="00527855">
              <w:rPr>
                <w:szCs w:val="21"/>
              </w:rPr>
              <w:t>First Son</w:t>
            </w:r>
            <w:bookmarkEnd w:id="1"/>
          </w:p>
        </w:tc>
      </w:tr>
      <w:tr w:rsidR="006763FE" w:rsidRPr="00527855" w14:paraId="66FA1CA1" w14:textId="77777777" w:rsidTr="00471EBE">
        <w:trPr>
          <w:trHeight w:val="2096"/>
        </w:trPr>
        <w:tc>
          <w:tcPr>
            <w:tcW w:w="2645" w:type="dxa"/>
          </w:tcPr>
          <w:p w14:paraId="4347754C" w14:textId="77777777" w:rsidR="006763FE" w:rsidRPr="00527855" w:rsidRDefault="006763FE" w:rsidP="00471EBE">
            <w:pPr>
              <w:rPr>
                <w:szCs w:val="21"/>
              </w:rPr>
            </w:pPr>
            <w:r w:rsidRPr="00527855">
              <w:rPr>
                <w:szCs w:val="21"/>
              </w:rPr>
              <w:t>PERSON DESCRIBED IN FAMILY REGISTER</w:t>
            </w:r>
          </w:p>
        </w:tc>
        <w:tc>
          <w:tcPr>
            <w:tcW w:w="5599" w:type="dxa"/>
          </w:tcPr>
          <w:p w14:paraId="276BAF8A" w14:textId="77777777" w:rsidR="006763FE" w:rsidRPr="00527855" w:rsidRDefault="006763FE" w:rsidP="00471EBE">
            <w:pPr>
              <w:rPr>
                <w:szCs w:val="21"/>
              </w:rPr>
            </w:pPr>
          </w:p>
          <w:p w14:paraId="693A0D2F" w14:textId="77777777" w:rsidR="006763FE" w:rsidRPr="00527855" w:rsidRDefault="006763FE" w:rsidP="00471EBE">
            <w:pPr>
              <w:rPr>
                <w:szCs w:val="21"/>
              </w:rPr>
            </w:pPr>
            <w:r w:rsidRPr="00527855">
              <w:rPr>
                <w:szCs w:val="21"/>
              </w:rPr>
              <w:t>【</w:t>
            </w:r>
            <w:r w:rsidRPr="00527855">
              <w:rPr>
                <w:szCs w:val="21"/>
              </w:rPr>
              <w:t>Name</w:t>
            </w:r>
            <w:r w:rsidRPr="00527855">
              <w:rPr>
                <w:szCs w:val="21"/>
              </w:rPr>
              <w:t>】</w:t>
            </w:r>
            <w:r w:rsidRPr="00527855">
              <w:rPr>
                <w:szCs w:val="21"/>
              </w:rPr>
              <w:t>Ume</w:t>
            </w:r>
          </w:p>
          <w:p w14:paraId="7318ABEC" w14:textId="77777777" w:rsidR="006763FE" w:rsidRPr="00527855" w:rsidRDefault="006763FE" w:rsidP="00471EBE">
            <w:pPr>
              <w:rPr>
                <w:szCs w:val="21"/>
              </w:rPr>
            </w:pPr>
            <w:r w:rsidRPr="00527855">
              <w:rPr>
                <w:szCs w:val="21"/>
              </w:rPr>
              <w:t>【</w:t>
            </w:r>
            <w:r w:rsidRPr="00527855">
              <w:rPr>
                <w:szCs w:val="21"/>
              </w:rPr>
              <w:t>Date of Birth</w:t>
            </w:r>
            <w:r w:rsidRPr="00527855">
              <w:rPr>
                <w:szCs w:val="21"/>
              </w:rPr>
              <w:t>】</w:t>
            </w:r>
            <w:r w:rsidRPr="00527855">
              <w:rPr>
                <w:szCs w:val="21"/>
              </w:rPr>
              <w:t>dd/mm/</w:t>
            </w:r>
            <w:proofErr w:type="spellStart"/>
            <w:r w:rsidRPr="00527855">
              <w:rPr>
                <w:szCs w:val="21"/>
              </w:rPr>
              <w:t>yyyy</w:t>
            </w:r>
            <w:proofErr w:type="spellEnd"/>
            <w:r w:rsidRPr="00527855">
              <w:rPr>
                <w:szCs w:val="21"/>
              </w:rPr>
              <w:t xml:space="preserve">　　【</w:t>
            </w:r>
            <w:r w:rsidRPr="00527855">
              <w:rPr>
                <w:szCs w:val="21"/>
              </w:rPr>
              <w:t xml:space="preserve">Spousal </w:t>
            </w:r>
            <w:proofErr w:type="spellStart"/>
            <w:r w:rsidRPr="00527855">
              <w:rPr>
                <w:szCs w:val="21"/>
              </w:rPr>
              <w:t>Stauts</w:t>
            </w:r>
            <w:proofErr w:type="spellEnd"/>
            <w:r w:rsidRPr="00527855">
              <w:rPr>
                <w:szCs w:val="21"/>
              </w:rPr>
              <w:t>】</w:t>
            </w:r>
            <w:r w:rsidRPr="00527855">
              <w:rPr>
                <w:szCs w:val="21"/>
              </w:rPr>
              <w:t>Wife</w:t>
            </w:r>
          </w:p>
          <w:p w14:paraId="14887380" w14:textId="77777777" w:rsidR="006763FE" w:rsidRPr="00527855" w:rsidRDefault="006763FE" w:rsidP="00471EBE">
            <w:pPr>
              <w:rPr>
                <w:szCs w:val="21"/>
              </w:rPr>
            </w:pPr>
            <w:r w:rsidRPr="00527855">
              <w:rPr>
                <w:szCs w:val="21"/>
              </w:rPr>
              <w:t>【</w:t>
            </w:r>
            <w:r w:rsidRPr="00527855">
              <w:rPr>
                <w:szCs w:val="21"/>
              </w:rPr>
              <w:t>Father</w:t>
            </w:r>
            <w:r w:rsidRPr="00527855">
              <w:rPr>
                <w:szCs w:val="21"/>
              </w:rPr>
              <w:t>】</w:t>
            </w:r>
            <w:r w:rsidRPr="00527855">
              <w:rPr>
                <w:rFonts w:hint="eastAsia"/>
                <w:szCs w:val="21"/>
              </w:rPr>
              <w:t>Okada</w:t>
            </w:r>
            <w:r w:rsidRPr="00527855">
              <w:rPr>
                <w:rFonts w:hint="eastAsia"/>
                <w:szCs w:val="21"/>
              </w:rPr>
              <w:t xml:space="preserve">　</w:t>
            </w:r>
            <w:proofErr w:type="spellStart"/>
            <w:r w:rsidRPr="00527855">
              <w:rPr>
                <w:rFonts w:hint="eastAsia"/>
                <w:szCs w:val="21"/>
              </w:rPr>
              <w:t>Tarou</w:t>
            </w:r>
            <w:proofErr w:type="spellEnd"/>
          </w:p>
          <w:p w14:paraId="51C3A53B" w14:textId="77777777" w:rsidR="006763FE" w:rsidRPr="00527855" w:rsidRDefault="006763FE" w:rsidP="00471EBE">
            <w:pPr>
              <w:rPr>
                <w:szCs w:val="21"/>
              </w:rPr>
            </w:pPr>
            <w:r w:rsidRPr="00527855">
              <w:rPr>
                <w:szCs w:val="21"/>
              </w:rPr>
              <w:t>【</w:t>
            </w:r>
            <w:r w:rsidRPr="00527855">
              <w:rPr>
                <w:szCs w:val="21"/>
              </w:rPr>
              <w:t>Mother</w:t>
            </w:r>
            <w:r w:rsidRPr="00527855">
              <w:rPr>
                <w:szCs w:val="21"/>
              </w:rPr>
              <w:t>】</w:t>
            </w:r>
            <w:r w:rsidRPr="00527855">
              <w:rPr>
                <w:szCs w:val="21"/>
              </w:rPr>
              <w:t xml:space="preserve">Yamada </w:t>
            </w:r>
            <w:proofErr w:type="spellStart"/>
            <w:r w:rsidRPr="00527855">
              <w:rPr>
                <w:szCs w:val="21"/>
              </w:rPr>
              <w:t>Haru</w:t>
            </w:r>
            <w:proofErr w:type="spellEnd"/>
          </w:p>
          <w:p w14:paraId="59A696F5" w14:textId="2F278BB8" w:rsidR="006763FE" w:rsidRPr="00527855" w:rsidRDefault="006763FE" w:rsidP="00471EBE">
            <w:pPr>
              <w:rPr>
                <w:szCs w:val="21"/>
              </w:rPr>
            </w:pPr>
            <w:r w:rsidRPr="00527855">
              <w:rPr>
                <w:szCs w:val="21"/>
              </w:rPr>
              <w:t>【</w:t>
            </w:r>
            <w:r w:rsidRPr="00527855">
              <w:rPr>
                <w:szCs w:val="21"/>
              </w:rPr>
              <w:t>Family Relation</w:t>
            </w:r>
            <w:r w:rsidRPr="00527855">
              <w:rPr>
                <w:szCs w:val="21"/>
              </w:rPr>
              <w:t>】</w:t>
            </w:r>
            <w:r w:rsidRPr="00527855">
              <w:rPr>
                <w:szCs w:val="21"/>
              </w:rPr>
              <w:t>Female</w:t>
            </w:r>
          </w:p>
        </w:tc>
      </w:tr>
    </w:tbl>
    <w:p w14:paraId="24292E59" w14:textId="77777777" w:rsidR="006763FE" w:rsidRPr="00527855" w:rsidRDefault="006763FE" w:rsidP="006763FE">
      <w:pPr>
        <w:ind w:leftChars="-307" w:left="-508" w:hangingChars="50" w:hanging="99"/>
        <w:rPr>
          <w:szCs w:val="21"/>
        </w:rPr>
      </w:pPr>
      <w:r w:rsidRPr="00527855">
        <w:rPr>
          <w:szCs w:val="21"/>
        </w:rPr>
        <w:t xml:space="preserve">　　　　　　　　　　　　　　　　　　　　　</w:t>
      </w:r>
    </w:p>
    <w:p w14:paraId="5AE3C859" w14:textId="77777777" w:rsidR="006763FE" w:rsidRPr="00527855" w:rsidRDefault="006763FE" w:rsidP="006763FE">
      <w:pPr>
        <w:ind w:leftChars="-307" w:left="-508" w:hangingChars="50" w:hanging="99"/>
        <w:rPr>
          <w:szCs w:val="21"/>
        </w:rPr>
      </w:pPr>
      <w:r w:rsidRPr="00527855">
        <w:rPr>
          <w:szCs w:val="21"/>
        </w:rPr>
        <w:t xml:space="preserve">　　　　　　　　　　　　　　　</w:t>
      </w:r>
      <w:r w:rsidRPr="00527855">
        <w:rPr>
          <w:rFonts w:hint="eastAsia"/>
        </w:rPr>
        <w:t>“</w:t>
      </w:r>
      <w:r w:rsidRPr="00527855">
        <w:rPr>
          <w:rFonts w:hint="eastAsia"/>
        </w:rPr>
        <w:t>Female</w:t>
      </w:r>
      <w:r w:rsidRPr="00527855">
        <w:t>”</w:t>
      </w:r>
      <w:r w:rsidRPr="00527855">
        <w:rPr>
          <w:rFonts w:hint="eastAsia"/>
        </w:rPr>
        <w:t xml:space="preserve"> means that she was born out of wedlock.</w:t>
      </w:r>
    </w:p>
    <w:p w14:paraId="6F89EB20" w14:textId="77777777" w:rsidR="006763FE" w:rsidRPr="00527855" w:rsidRDefault="006763FE" w:rsidP="006763FE">
      <w:pPr>
        <w:wordWrap w:val="0"/>
        <w:autoSpaceDE w:val="0"/>
        <w:autoSpaceDN w:val="0"/>
        <w:adjustRightInd w:val="0"/>
        <w:spacing w:line="343" w:lineRule="exact"/>
        <w:rPr>
          <w:rFonts w:cs="ＭＳ 明朝"/>
          <w:color w:val="FF0000"/>
          <w:spacing w:val="2"/>
          <w:kern w:val="0"/>
          <w:szCs w:val="21"/>
        </w:rPr>
      </w:pPr>
      <w:r w:rsidRPr="00527855">
        <w:rPr>
          <w:rFonts w:cs="ＭＳ 明朝" w:hint="eastAsia"/>
          <w:spacing w:val="2"/>
          <w:kern w:val="0"/>
          <w:szCs w:val="21"/>
        </w:rPr>
        <w:t xml:space="preserve"> </w:t>
      </w:r>
      <w:r w:rsidRPr="00527855">
        <w:rPr>
          <w:rFonts w:cs="ＭＳ 明朝"/>
          <w:spacing w:val="2"/>
          <w:kern w:val="0"/>
          <w:szCs w:val="21"/>
        </w:rPr>
        <w:t xml:space="preserve">         "First Son" means that he was born in wedlock.</w:t>
      </w:r>
    </w:p>
    <w:p w14:paraId="190E20F1" w14:textId="77777777" w:rsidR="006763FE" w:rsidRPr="00527855" w:rsidRDefault="006763FE" w:rsidP="006763FE">
      <w:pPr>
        <w:rPr>
          <w:b/>
          <w:sz w:val="22"/>
        </w:rPr>
      </w:pPr>
    </w:p>
    <w:p w14:paraId="4E1269D5" w14:textId="77777777" w:rsidR="006763FE" w:rsidRPr="00527855" w:rsidRDefault="006763FE" w:rsidP="006763FE">
      <w:pPr>
        <w:rPr>
          <w:b/>
          <w:sz w:val="22"/>
        </w:rPr>
      </w:pPr>
    </w:p>
    <w:p w14:paraId="3372F7A2" w14:textId="77777777" w:rsidR="006763FE" w:rsidRPr="00527855" w:rsidRDefault="006763FE" w:rsidP="006763FE">
      <w:pPr>
        <w:widowControl/>
        <w:jc w:val="left"/>
        <w:rPr>
          <w:b/>
          <w:sz w:val="22"/>
        </w:rPr>
      </w:pPr>
    </w:p>
    <w:p w14:paraId="5C92C0DD" w14:textId="77777777" w:rsidR="006763FE" w:rsidRPr="00527855" w:rsidRDefault="006763FE" w:rsidP="006763FE">
      <w:pPr>
        <w:widowControl/>
        <w:jc w:val="left"/>
        <w:rPr>
          <w:rFonts w:ascii="ＭＳ 明朝" w:hAnsi="ＭＳ 明朝"/>
          <w:sz w:val="22"/>
        </w:rPr>
      </w:pPr>
    </w:p>
    <w:p w14:paraId="27AF0B88" w14:textId="77777777" w:rsidR="006763FE" w:rsidRPr="006763FE" w:rsidRDefault="006763FE" w:rsidP="00302F95">
      <w:pPr>
        <w:rPr>
          <w:sz w:val="27"/>
          <w:szCs w:val="27"/>
        </w:rPr>
      </w:pPr>
    </w:p>
    <w:sectPr w:rsidR="006763FE" w:rsidRPr="006763FE" w:rsidSect="00C84B59">
      <w:footerReference w:type="default" r:id="rId7"/>
      <w:pgSz w:w="11906" w:h="16838" w:code="9"/>
      <w:pgMar w:top="1985" w:right="1701" w:bottom="1701" w:left="1701" w:header="851" w:footer="992" w:gutter="0"/>
      <w:pgNumType w:start="1"/>
      <w:cols w:space="425"/>
      <w:docGrid w:type="linesAndChars" w:linePitch="360" w:charSpace="-250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E53A7" w14:textId="77777777" w:rsidR="00E364A9" w:rsidRDefault="00E364A9" w:rsidP="00E9196A">
      <w:r>
        <w:separator/>
      </w:r>
    </w:p>
  </w:endnote>
  <w:endnote w:type="continuationSeparator" w:id="0">
    <w:p w14:paraId="24DD92A8" w14:textId="77777777" w:rsidR="00E364A9" w:rsidRDefault="00E364A9" w:rsidP="00E91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w:altName w:val="Yu Gothic"/>
    <w:panose1 w:val="020B04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904581"/>
      <w:docPartObj>
        <w:docPartGallery w:val="Page Numbers (Bottom of Page)"/>
        <w:docPartUnique/>
      </w:docPartObj>
    </w:sdtPr>
    <w:sdtEndPr/>
    <w:sdtContent>
      <w:p w14:paraId="2FC6AF0F" w14:textId="70CFC0CD" w:rsidR="00C84B59" w:rsidRDefault="00C84B59">
        <w:pPr>
          <w:pStyle w:val="a6"/>
          <w:jc w:val="center"/>
        </w:pPr>
        <w:r>
          <w:fldChar w:fldCharType="begin"/>
        </w:r>
        <w:r>
          <w:instrText>PAGE   \* MERGEFORMAT</w:instrText>
        </w:r>
        <w:r>
          <w:fldChar w:fldCharType="separate"/>
        </w:r>
        <w:r>
          <w:rPr>
            <w:lang w:val="ja-JP"/>
          </w:rPr>
          <w:t>2</w:t>
        </w:r>
        <w:r>
          <w:fldChar w:fldCharType="end"/>
        </w:r>
      </w:p>
    </w:sdtContent>
  </w:sdt>
  <w:p w14:paraId="5D09A3E8" w14:textId="77777777" w:rsidR="00C84B59" w:rsidRDefault="00C84B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55289" w14:textId="77777777" w:rsidR="00E364A9" w:rsidRDefault="00E364A9" w:rsidP="00E9196A">
      <w:r>
        <w:separator/>
      </w:r>
    </w:p>
  </w:footnote>
  <w:footnote w:type="continuationSeparator" w:id="0">
    <w:p w14:paraId="63AB3E34" w14:textId="77777777" w:rsidR="00E364A9" w:rsidRDefault="00E364A9" w:rsidP="00E919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91C81"/>
    <w:multiLevelType w:val="hybridMultilevel"/>
    <w:tmpl w:val="E80CAAE2"/>
    <w:lvl w:ilvl="0" w:tplc="BD74849C">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7953E65"/>
    <w:multiLevelType w:val="hybridMultilevel"/>
    <w:tmpl w:val="881C4100"/>
    <w:lvl w:ilvl="0" w:tplc="1224557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5A515FB"/>
    <w:multiLevelType w:val="hybridMultilevel"/>
    <w:tmpl w:val="6C6041E0"/>
    <w:lvl w:ilvl="0" w:tplc="7B9EFF64">
      <w:numFmt w:val="bullet"/>
      <w:lvlText w:val="＊"/>
      <w:lvlJc w:val="left"/>
      <w:pPr>
        <w:ind w:left="360" w:hanging="360"/>
      </w:pPr>
      <w:rPr>
        <w:rFonts w:ascii="HG丸ｺﾞｼｯｸM-PRO" w:eastAsia="HG丸ｺﾞｼｯｸM-PRO" w:hAnsi="HG丸ｺﾞｼｯｸM-PRO" w:cs="Courier New" w:hint="eastAsia"/>
        <w:b/>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7A67942"/>
    <w:multiLevelType w:val="hybridMultilevel"/>
    <w:tmpl w:val="27543252"/>
    <w:lvl w:ilvl="0" w:tplc="40A8030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en-US" w:vendorID="64" w:dllVersion="0" w:nlCheck="1" w:checkStyle="0"/>
  <w:activeWritingStyle w:appName="MSWord" w:lang="ja-JP" w:vendorID="64" w:dllVersion="0" w:nlCheck="1" w:checkStyle="1"/>
  <w:proofState w:spelling="clean" w:grammar="clean"/>
  <w:defaultTabStop w:val="840"/>
  <w:drawingGridHorizontalSpacing w:val="9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C5E"/>
    <w:rsid w:val="00022B36"/>
    <w:rsid w:val="002D5D35"/>
    <w:rsid w:val="00302F95"/>
    <w:rsid w:val="003233FD"/>
    <w:rsid w:val="00625C55"/>
    <w:rsid w:val="006763FE"/>
    <w:rsid w:val="00703703"/>
    <w:rsid w:val="00713B4C"/>
    <w:rsid w:val="00757479"/>
    <w:rsid w:val="007B361B"/>
    <w:rsid w:val="0083044C"/>
    <w:rsid w:val="00933832"/>
    <w:rsid w:val="009676D9"/>
    <w:rsid w:val="0098754A"/>
    <w:rsid w:val="009C317B"/>
    <w:rsid w:val="00A73AA7"/>
    <w:rsid w:val="00AE506E"/>
    <w:rsid w:val="00AF66BD"/>
    <w:rsid w:val="00BB29D4"/>
    <w:rsid w:val="00C84B59"/>
    <w:rsid w:val="00CA51E7"/>
    <w:rsid w:val="00CC0A8E"/>
    <w:rsid w:val="00D930B1"/>
    <w:rsid w:val="00DF1799"/>
    <w:rsid w:val="00E12F42"/>
    <w:rsid w:val="00E364A9"/>
    <w:rsid w:val="00E43885"/>
    <w:rsid w:val="00E7400B"/>
    <w:rsid w:val="00E9196A"/>
    <w:rsid w:val="00EF29A4"/>
    <w:rsid w:val="00EF7C5E"/>
    <w:rsid w:val="00F103B0"/>
    <w:rsid w:val="00F8791F"/>
    <w:rsid w:val="00FC51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F63B14B"/>
  <w15:chartTrackingRefBased/>
  <w15:docId w15:val="{0FAD7D7E-2622-4F4A-BCBE-E042474E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29D4"/>
    <w:pPr>
      <w:ind w:left="840"/>
    </w:pPr>
  </w:style>
  <w:style w:type="paragraph" w:styleId="a4">
    <w:name w:val="header"/>
    <w:basedOn w:val="a"/>
    <w:link w:val="a5"/>
    <w:uiPriority w:val="99"/>
    <w:unhideWhenUsed/>
    <w:rsid w:val="00E9196A"/>
    <w:pPr>
      <w:tabs>
        <w:tab w:val="center" w:pos="4252"/>
        <w:tab w:val="right" w:pos="8504"/>
      </w:tabs>
      <w:snapToGrid w:val="0"/>
    </w:pPr>
  </w:style>
  <w:style w:type="character" w:customStyle="1" w:styleId="a5">
    <w:name w:val="ヘッダー (文字)"/>
    <w:basedOn w:val="a0"/>
    <w:link w:val="a4"/>
    <w:uiPriority w:val="99"/>
    <w:rsid w:val="00E9196A"/>
  </w:style>
  <w:style w:type="paragraph" w:styleId="a6">
    <w:name w:val="footer"/>
    <w:basedOn w:val="a"/>
    <w:link w:val="a7"/>
    <w:uiPriority w:val="99"/>
    <w:unhideWhenUsed/>
    <w:rsid w:val="00E9196A"/>
    <w:pPr>
      <w:tabs>
        <w:tab w:val="center" w:pos="4252"/>
        <w:tab w:val="right" w:pos="8504"/>
      </w:tabs>
      <w:snapToGrid w:val="0"/>
    </w:pPr>
  </w:style>
  <w:style w:type="character" w:customStyle="1" w:styleId="a7">
    <w:name w:val="フッター (文字)"/>
    <w:basedOn w:val="a0"/>
    <w:link w:val="a6"/>
    <w:uiPriority w:val="99"/>
    <w:rsid w:val="00E91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15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9D7A81-12F2-4BCE-B8E8-EAE4D9DBDA20}"/>
</file>

<file path=customXml/itemProps2.xml><?xml version="1.0" encoding="utf-8"?>
<ds:datastoreItem xmlns:ds="http://schemas.openxmlformats.org/officeDocument/2006/customXml" ds:itemID="{D0416BB6-2EF2-4DD5-BC24-D263AC6B6CDD}"/>
</file>

<file path=customXml/itemProps3.xml><?xml version="1.0" encoding="utf-8"?>
<ds:datastoreItem xmlns:ds="http://schemas.openxmlformats.org/officeDocument/2006/customXml" ds:itemID="{1517AAC1-B043-4E2A-822F-C9A0F1B1BA47}"/>
</file>

<file path=docProps/app.xml><?xml version="1.0" encoding="utf-8"?>
<Properties xmlns="http://schemas.openxmlformats.org/officeDocument/2006/extended-properties" xmlns:vt="http://schemas.openxmlformats.org/officeDocument/2006/docPropsVTypes">
  <Template>Normal.dotm</Template>
  <TotalTime>1</TotalTime>
  <Pages>7</Pages>
  <Words>1584</Words>
  <Characters>9029</Characters>
  <Application>Microsoft Office Word</Application>
  <DocSecurity>0</DocSecurity>
  <Lines>75</Lines>
  <Paragraphs>21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ohmura</dc:creator>
  <cp:keywords/>
  <dc:description/>
  <cp:lastModifiedBy>須美子 田中</cp:lastModifiedBy>
  <cp:revision>2</cp:revision>
  <dcterms:created xsi:type="dcterms:W3CDTF">2020-01-31T15:35:00Z</dcterms:created>
  <dcterms:modified xsi:type="dcterms:W3CDTF">2020-01-31T15:35:00Z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