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E4DE4" w14:textId="77777777" w:rsidR="00E2428E" w:rsidRPr="000A126A" w:rsidRDefault="00E2428E" w:rsidP="00CB00FC">
      <w:pPr>
        <w:jc w:val="both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14:paraId="0E0EECD0" w14:textId="77777777" w:rsidR="005108C1" w:rsidRPr="005108C1" w:rsidRDefault="005108C1" w:rsidP="005108C1">
      <w:pPr>
        <w:pStyle w:val="Encabezado"/>
        <w:rPr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>ACCIONES</w:t>
      </w:r>
      <w:r w:rsidRPr="005108C1">
        <w:rPr>
          <w:rFonts w:ascii="Times New Roman" w:hAnsi="Times New Roman" w:cs="Times New Roman"/>
          <w:b/>
          <w:sz w:val="20"/>
          <w:szCs w:val="20"/>
        </w:rPr>
        <w:t xml:space="preserve"> REFERENTES A LA </w:t>
      </w:r>
      <w:r w:rsidRPr="005108C1">
        <w:rPr>
          <w:rFonts w:ascii="Times New Roman" w:hAnsi="Times New Roman" w:cs="Times New Roman"/>
          <w:b/>
          <w:color w:val="000000"/>
          <w:sz w:val="20"/>
          <w:szCs w:val="20"/>
        </w:rPr>
        <w:t>POLÍTICA NACIONAL DE CONVIVENCIA ESCOLAR</w:t>
      </w:r>
    </w:p>
    <w:p w14:paraId="6D9F97E4" w14:textId="77777777" w:rsidR="005108C1" w:rsidRDefault="005108C1" w:rsidP="005108C1">
      <w:pPr>
        <w:pStyle w:val="Encabezado"/>
      </w:pPr>
    </w:p>
    <w:p w14:paraId="1E92E5BD" w14:textId="77777777" w:rsidR="00331C91" w:rsidRPr="000A126A" w:rsidRDefault="00331C91" w:rsidP="00331C91">
      <w:pPr>
        <w:pStyle w:val="Encabezad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037"/>
        <w:gridCol w:w="2778"/>
        <w:gridCol w:w="3679"/>
      </w:tblGrid>
      <w:tr w:rsidR="00CB00FC" w:rsidRPr="000A126A" w14:paraId="19FEDB32" w14:textId="77777777" w:rsidTr="00C56D3D">
        <w:tc>
          <w:tcPr>
            <w:tcW w:w="2037" w:type="dxa"/>
            <w:shd w:val="clear" w:color="auto" w:fill="BDD6EE" w:themeFill="accent1" w:themeFillTint="66"/>
          </w:tcPr>
          <w:p w14:paraId="04844A52" w14:textId="77777777" w:rsidR="00CB00FC" w:rsidRPr="000A126A" w:rsidRDefault="00E20E6C" w:rsidP="00CB00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DIMENSIÓN</w:t>
            </w:r>
          </w:p>
        </w:tc>
        <w:tc>
          <w:tcPr>
            <w:tcW w:w="2778" w:type="dxa"/>
            <w:shd w:val="clear" w:color="auto" w:fill="BDD6EE" w:themeFill="accent1" w:themeFillTint="66"/>
          </w:tcPr>
          <w:p w14:paraId="6223EA47" w14:textId="77777777" w:rsidR="00CB00FC" w:rsidRPr="000A126A" w:rsidRDefault="00E20E6C" w:rsidP="00CB00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ACCIÓN</w:t>
            </w:r>
          </w:p>
        </w:tc>
        <w:tc>
          <w:tcPr>
            <w:tcW w:w="3679" w:type="dxa"/>
            <w:shd w:val="clear" w:color="auto" w:fill="BDD6EE" w:themeFill="accent1" w:themeFillTint="66"/>
          </w:tcPr>
          <w:p w14:paraId="16DF925E" w14:textId="77777777" w:rsidR="00CB00FC" w:rsidRPr="000A126A" w:rsidRDefault="00E20E6C" w:rsidP="00CB00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AÑO/ BENEFICIARIOS</w:t>
            </w:r>
          </w:p>
        </w:tc>
      </w:tr>
      <w:tr w:rsidR="00CB00FC" w:rsidRPr="000A126A" w14:paraId="18C7C5AF" w14:textId="77777777" w:rsidTr="00C56D3D">
        <w:tc>
          <w:tcPr>
            <w:tcW w:w="2037" w:type="dxa"/>
          </w:tcPr>
          <w:p w14:paraId="612BC5BC" w14:textId="77777777" w:rsidR="00CB00FC" w:rsidRPr="007F1A67" w:rsidRDefault="00E20E6C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formativa</w:t>
            </w:r>
          </w:p>
        </w:tc>
        <w:tc>
          <w:tcPr>
            <w:tcW w:w="2778" w:type="dxa"/>
          </w:tcPr>
          <w:p w14:paraId="674D9C74" w14:textId="77777777" w:rsidR="00CB00FC" w:rsidRPr="007F1A67" w:rsidRDefault="00E20E6C" w:rsidP="000A12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Curso CONSTRUYE: Crecer No Es Lineal</w:t>
            </w:r>
          </w:p>
        </w:tc>
        <w:tc>
          <w:tcPr>
            <w:tcW w:w="3679" w:type="dxa"/>
          </w:tcPr>
          <w:p w14:paraId="27780235" w14:textId="77777777" w:rsidR="00E20E6C" w:rsidRPr="007F1A67" w:rsidRDefault="00E20E6C" w:rsidP="000A12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aprobaron 453 docentes, profesionales DECE y autoridades,</w:t>
            </w:r>
          </w:p>
          <w:p w14:paraId="41F96C97" w14:textId="77777777" w:rsidR="00CB00FC" w:rsidRPr="007F1A67" w:rsidRDefault="00E20E6C" w:rsidP="000A12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2022 fueron 6270 profesionales.</w:t>
            </w: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</w:tr>
      <w:tr w:rsidR="00E20E6C" w:rsidRPr="000A126A" w14:paraId="42CA55D1" w14:textId="77777777" w:rsidTr="00C56D3D">
        <w:tc>
          <w:tcPr>
            <w:tcW w:w="2037" w:type="dxa"/>
          </w:tcPr>
          <w:p w14:paraId="42F78279" w14:textId="77777777" w:rsidR="00E20E6C" w:rsidRPr="007F1A67" w:rsidRDefault="00E20E6C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formativa</w:t>
            </w:r>
          </w:p>
        </w:tc>
        <w:tc>
          <w:tcPr>
            <w:tcW w:w="2778" w:type="dxa"/>
          </w:tcPr>
          <w:p w14:paraId="2C5522C4" w14:textId="77777777" w:rsidR="00E20E6C" w:rsidRPr="007F1A67" w:rsidRDefault="00E20E6C" w:rsidP="00E20E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Entrevistas socioemocionales</w:t>
            </w:r>
          </w:p>
        </w:tc>
        <w:tc>
          <w:tcPr>
            <w:tcW w:w="3679" w:type="dxa"/>
          </w:tcPr>
          <w:p w14:paraId="592385A1" w14:textId="77777777" w:rsidR="00E20E6C" w:rsidRPr="007F1A67" w:rsidRDefault="00E20E6C" w:rsidP="00E20E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2021: 2.253.923 estudiantes </w:t>
            </w:r>
          </w:p>
        </w:tc>
      </w:tr>
      <w:tr w:rsidR="00E20E6C" w:rsidRPr="000A126A" w14:paraId="204061F0" w14:textId="77777777" w:rsidTr="00C56D3D">
        <w:tc>
          <w:tcPr>
            <w:tcW w:w="2037" w:type="dxa"/>
          </w:tcPr>
          <w:p w14:paraId="674B1514" w14:textId="77777777" w:rsidR="00E20E6C" w:rsidRPr="007F1A67" w:rsidRDefault="00E20E6C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formativa</w:t>
            </w:r>
          </w:p>
        </w:tc>
        <w:tc>
          <w:tcPr>
            <w:tcW w:w="2778" w:type="dxa"/>
          </w:tcPr>
          <w:p w14:paraId="46749E85" w14:textId="77777777" w:rsidR="00E20E6C" w:rsidRPr="007F1A67" w:rsidRDefault="00E20E6C" w:rsidP="00E20E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documentos para la evaluación de aspectos socioemocionales.</w:t>
            </w: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3679" w:type="dxa"/>
          </w:tcPr>
          <w:p w14:paraId="02F230A2" w14:textId="77777777" w:rsidR="00E20E6C" w:rsidRPr="007F1A67" w:rsidRDefault="00E20E6C" w:rsidP="00E20E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2022</w:t>
            </w:r>
          </w:p>
        </w:tc>
      </w:tr>
      <w:tr w:rsidR="00E20E6C" w:rsidRPr="000A126A" w14:paraId="0C45AC76" w14:textId="77777777" w:rsidTr="00C56D3D">
        <w:tc>
          <w:tcPr>
            <w:tcW w:w="2037" w:type="dxa"/>
          </w:tcPr>
          <w:p w14:paraId="60F9F8AC" w14:textId="77777777" w:rsidR="00E20E6C" w:rsidRPr="007F1A67" w:rsidRDefault="00E20E6C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de prevención</w:t>
            </w:r>
          </w:p>
        </w:tc>
        <w:tc>
          <w:tcPr>
            <w:tcW w:w="2778" w:type="dxa"/>
          </w:tcPr>
          <w:p w14:paraId="70C5D013" w14:textId="77777777" w:rsidR="00E20E6C" w:rsidRPr="007F1A67" w:rsidRDefault="00E20E6C" w:rsidP="00E20E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Curso: Oportunidades Curriculares de Educación Integral en Sexualidad</w:t>
            </w:r>
          </w:p>
        </w:tc>
        <w:tc>
          <w:tcPr>
            <w:tcW w:w="3679" w:type="dxa"/>
          </w:tcPr>
          <w:p w14:paraId="6FCC50D3" w14:textId="77777777" w:rsidR="00E20E6C" w:rsidRPr="007F1A67" w:rsidRDefault="00E20E6C" w:rsidP="00E20E6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2021: se capacitaron a 6.025 docentes y se beneficiaron 12.0320 alumnos</w:t>
            </w:r>
          </w:p>
        </w:tc>
      </w:tr>
      <w:tr w:rsidR="00E20E6C" w:rsidRPr="000A126A" w14:paraId="2EA390E3" w14:textId="77777777" w:rsidTr="00C56D3D">
        <w:tc>
          <w:tcPr>
            <w:tcW w:w="2037" w:type="dxa"/>
          </w:tcPr>
          <w:p w14:paraId="67F5DD71" w14:textId="77777777" w:rsidR="00E20E6C" w:rsidRPr="007F1A67" w:rsidRDefault="00E20E6C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de prevención</w:t>
            </w:r>
          </w:p>
        </w:tc>
        <w:tc>
          <w:tcPr>
            <w:tcW w:w="2778" w:type="dxa"/>
          </w:tcPr>
          <w:p w14:paraId="5E3D2931" w14:textId="77777777" w:rsidR="00E20E6C" w:rsidRPr="007F1A67" w:rsidRDefault="00E20E6C" w:rsidP="00E20E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Proyecto de inversión "Prevención del Embarazo en Niñas y Adolescentes en el Ámbito Educativo"</w:t>
            </w:r>
          </w:p>
        </w:tc>
        <w:tc>
          <w:tcPr>
            <w:tcW w:w="3679" w:type="dxa"/>
          </w:tcPr>
          <w:p w14:paraId="6B622147" w14:textId="77777777" w:rsidR="00E20E6C" w:rsidRPr="007F1A67" w:rsidRDefault="00E20E6C" w:rsidP="00E20E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 xml:space="preserve">2022: </w:t>
            </w: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distribuyeron 60.400 documentos y se capacitaron a 9.757 docentes</w:t>
            </w:r>
          </w:p>
        </w:tc>
      </w:tr>
      <w:tr w:rsidR="00E20E6C" w:rsidRPr="000A126A" w14:paraId="7FFC778B" w14:textId="77777777" w:rsidTr="00C56D3D">
        <w:tc>
          <w:tcPr>
            <w:tcW w:w="2037" w:type="dxa"/>
          </w:tcPr>
          <w:p w14:paraId="53FA241D" w14:textId="77777777" w:rsidR="00E20E6C" w:rsidRPr="007F1A67" w:rsidRDefault="00E20E6C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de prevención</w:t>
            </w:r>
          </w:p>
        </w:tc>
        <w:tc>
          <w:tcPr>
            <w:tcW w:w="2778" w:type="dxa"/>
          </w:tcPr>
          <w:p w14:paraId="3E484999" w14:textId="77777777" w:rsidR="00E20E6C" w:rsidRPr="007F1A67" w:rsidRDefault="00AF08CE" w:rsidP="00E20E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Curso en </w:t>
            </w:r>
            <w:proofErr w:type="spellStart"/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linea</w:t>
            </w:r>
            <w:proofErr w:type="spellEnd"/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"RECONOCE: Oportunidades Curriculares de Educación Integral en Sexualidad"</w:t>
            </w:r>
          </w:p>
        </w:tc>
        <w:tc>
          <w:tcPr>
            <w:tcW w:w="3679" w:type="dxa"/>
          </w:tcPr>
          <w:p w14:paraId="763C3CFC" w14:textId="77777777" w:rsidR="00E20E6C" w:rsidRPr="007F1A67" w:rsidRDefault="00AF08CE" w:rsidP="00E20E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 xml:space="preserve">2022: </w:t>
            </w: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10.400 docentes</w:t>
            </w:r>
          </w:p>
        </w:tc>
      </w:tr>
      <w:tr w:rsidR="00E20E6C" w:rsidRPr="000A126A" w14:paraId="24B29828" w14:textId="77777777" w:rsidTr="00C56D3D">
        <w:tc>
          <w:tcPr>
            <w:tcW w:w="2037" w:type="dxa"/>
          </w:tcPr>
          <w:p w14:paraId="13831432" w14:textId="77777777" w:rsidR="00E20E6C" w:rsidRPr="007F1A67" w:rsidRDefault="00E20E6C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de prevención</w:t>
            </w:r>
          </w:p>
        </w:tc>
        <w:tc>
          <w:tcPr>
            <w:tcW w:w="2778" w:type="dxa"/>
          </w:tcPr>
          <w:p w14:paraId="26AA9004" w14:textId="77777777" w:rsidR="00E20E6C" w:rsidRPr="007F1A67" w:rsidRDefault="00AF08CE" w:rsidP="00E20E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Prevención de violencia</w:t>
            </w:r>
          </w:p>
        </w:tc>
        <w:tc>
          <w:tcPr>
            <w:tcW w:w="3679" w:type="dxa"/>
          </w:tcPr>
          <w:p w14:paraId="7863B8B9" w14:textId="77777777" w:rsidR="00E20E6C" w:rsidRPr="007F1A67" w:rsidRDefault="00AF08CE" w:rsidP="00AF08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2021: 2.359 docentes </w:t>
            </w:r>
          </w:p>
        </w:tc>
      </w:tr>
      <w:tr w:rsidR="00E20E6C" w:rsidRPr="000A126A" w14:paraId="00164BD6" w14:textId="77777777" w:rsidTr="00C56D3D">
        <w:tc>
          <w:tcPr>
            <w:tcW w:w="2037" w:type="dxa"/>
          </w:tcPr>
          <w:p w14:paraId="7283EF40" w14:textId="77777777" w:rsidR="00E20E6C" w:rsidRPr="007F1A67" w:rsidRDefault="00E20E6C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de prevención</w:t>
            </w:r>
          </w:p>
        </w:tc>
        <w:tc>
          <w:tcPr>
            <w:tcW w:w="2778" w:type="dxa"/>
          </w:tcPr>
          <w:p w14:paraId="4A7E5758" w14:textId="77777777" w:rsidR="00E20E6C" w:rsidRPr="007F1A67" w:rsidRDefault="00AF08CE" w:rsidP="00E20E6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Protocolos y rutas de actuación frente a situaciones de violencia detectadas o cometidas en el sistema educativo</w:t>
            </w:r>
          </w:p>
        </w:tc>
        <w:tc>
          <w:tcPr>
            <w:tcW w:w="3679" w:type="dxa"/>
          </w:tcPr>
          <w:p w14:paraId="6BE9B6CA" w14:textId="77777777" w:rsidR="00E20E6C" w:rsidRPr="007F1A67" w:rsidRDefault="00AF08CE" w:rsidP="00AF0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2022: distribución de 27.000 ejemplares</w:t>
            </w:r>
          </w:p>
        </w:tc>
      </w:tr>
      <w:tr w:rsidR="00AF08CE" w:rsidRPr="000A126A" w14:paraId="52694026" w14:textId="77777777" w:rsidTr="00C56D3D">
        <w:tc>
          <w:tcPr>
            <w:tcW w:w="2037" w:type="dxa"/>
          </w:tcPr>
          <w:p w14:paraId="72680C4F" w14:textId="77777777" w:rsidR="00AF08CE" w:rsidRPr="007F1A67" w:rsidRDefault="00AF08CE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de prevención</w:t>
            </w:r>
          </w:p>
        </w:tc>
        <w:tc>
          <w:tcPr>
            <w:tcW w:w="2778" w:type="dxa"/>
          </w:tcPr>
          <w:p w14:paraId="1CAD1C0D" w14:textId="77777777" w:rsidR="00AF08CE" w:rsidRPr="007F1A67" w:rsidRDefault="00AF08CE" w:rsidP="00AF08C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7F1A6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  <w:t xml:space="preserve">Procesos de sensibilización </w:t>
            </w: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 prevención de migración riesgosa en 2 zonas claves</w:t>
            </w:r>
          </w:p>
        </w:tc>
        <w:tc>
          <w:tcPr>
            <w:tcW w:w="3679" w:type="dxa"/>
          </w:tcPr>
          <w:p w14:paraId="3819EED2" w14:textId="77777777" w:rsidR="00AF08CE" w:rsidRPr="007F1A67" w:rsidRDefault="00AF08CE" w:rsidP="00AF08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2021: 922 estudiantes </w:t>
            </w:r>
          </w:p>
          <w:p w14:paraId="55EBCECC" w14:textId="77777777" w:rsidR="00AF08CE" w:rsidRPr="007F1A67" w:rsidRDefault="00AF08CE" w:rsidP="00AF0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2022: 526 personas </w:t>
            </w:r>
          </w:p>
        </w:tc>
      </w:tr>
      <w:tr w:rsidR="00AF08CE" w:rsidRPr="000A126A" w14:paraId="31D03137" w14:textId="77777777" w:rsidTr="00C56D3D">
        <w:tc>
          <w:tcPr>
            <w:tcW w:w="2037" w:type="dxa"/>
          </w:tcPr>
          <w:p w14:paraId="2ACEDC0E" w14:textId="77777777" w:rsidR="00AF08CE" w:rsidRPr="007F1A67" w:rsidRDefault="00AF08CE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de prevención</w:t>
            </w:r>
          </w:p>
        </w:tc>
        <w:tc>
          <w:tcPr>
            <w:tcW w:w="2778" w:type="dxa"/>
          </w:tcPr>
          <w:p w14:paraId="5CDCCE4A" w14:textId="77777777" w:rsidR="00AF08CE" w:rsidRPr="007F1A67" w:rsidRDefault="00AF08CE" w:rsidP="00AF08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Recorrido de Prevención de la Violencia Sexual</w:t>
            </w:r>
          </w:p>
        </w:tc>
        <w:tc>
          <w:tcPr>
            <w:tcW w:w="3679" w:type="dxa"/>
          </w:tcPr>
          <w:p w14:paraId="1DE2D87B" w14:textId="77777777" w:rsidR="00AF08CE" w:rsidRPr="007F1A67" w:rsidRDefault="00AF08CE" w:rsidP="00AF0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sz w:val="20"/>
                <w:szCs w:val="20"/>
              </w:rPr>
              <w:t>2021: 3.500 estudiantes</w:t>
            </w:r>
          </w:p>
          <w:p w14:paraId="2297BA3B" w14:textId="77777777" w:rsidR="00AF08CE" w:rsidRPr="007F1A67" w:rsidRDefault="00AF08CE" w:rsidP="00AF08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sz w:val="20"/>
                <w:szCs w:val="20"/>
              </w:rPr>
              <w:t xml:space="preserve">2022: </w:t>
            </w: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20.118 estudiantes</w:t>
            </w:r>
          </w:p>
        </w:tc>
      </w:tr>
      <w:tr w:rsidR="000A126A" w:rsidRPr="000A126A" w14:paraId="43E3883A" w14:textId="77777777" w:rsidTr="00C56D3D">
        <w:tc>
          <w:tcPr>
            <w:tcW w:w="2037" w:type="dxa"/>
          </w:tcPr>
          <w:p w14:paraId="1AFCE546" w14:textId="77777777" w:rsidR="000A126A" w:rsidRPr="007F1A67" w:rsidRDefault="003C4D19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de prevención</w:t>
            </w:r>
          </w:p>
        </w:tc>
        <w:tc>
          <w:tcPr>
            <w:tcW w:w="2778" w:type="dxa"/>
          </w:tcPr>
          <w:p w14:paraId="72F45D2F" w14:textId="77777777" w:rsidR="000A126A" w:rsidRPr="007F1A67" w:rsidRDefault="003C4D19" w:rsidP="000A12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  <w:r w:rsidR="00AF08CE"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revención del suicidio</w:t>
            </w:r>
          </w:p>
        </w:tc>
        <w:tc>
          <w:tcPr>
            <w:tcW w:w="3679" w:type="dxa"/>
          </w:tcPr>
          <w:p w14:paraId="23A7BB1A" w14:textId="77777777" w:rsidR="000A126A" w:rsidRPr="007F1A67" w:rsidRDefault="003C4D19" w:rsidP="000A12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sz w:val="20"/>
                <w:szCs w:val="20"/>
              </w:rPr>
              <w:t xml:space="preserve">2021: </w:t>
            </w: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 profesionales DECE distritales</w:t>
            </w:r>
          </w:p>
          <w:p w14:paraId="74C1A4FE" w14:textId="77777777" w:rsidR="003C4D19" w:rsidRPr="007F1A67" w:rsidRDefault="003C4D19" w:rsidP="000A12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sz w:val="20"/>
                <w:szCs w:val="20"/>
              </w:rPr>
              <w:t>2022:</w:t>
            </w: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28 profesionales DEC y se realizó un pilotaje en 20 instituciones educativas</w:t>
            </w:r>
          </w:p>
        </w:tc>
      </w:tr>
      <w:tr w:rsidR="003C4D19" w:rsidRPr="000A126A" w14:paraId="1779F8F6" w14:textId="77777777" w:rsidTr="00C56D3D">
        <w:tc>
          <w:tcPr>
            <w:tcW w:w="2037" w:type="dxa"/>
          </w:tcPr>
          <w:p w14:paraId="0AEDFEE7" w14:textId="77777777" w:rsidR="003C4D19" w:rsidRPr="007F1A67" w:rsidRDefault="003C4D19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de prevención</w:t>
            </w:r>
          </w:p>
        </w:tc>
        <w:tc>
          <w:tcPr>
            <w:tcW w:w="2778" w:type="dxa"/>
          </w:tcPr>
          <w:p w14:paraId="6758919F" w14:textId="77777777" w:rsidR="003C4D19" w:rsidRPr="007F1A67" w:rsidRDefault="003C4D19" w:rsidP="003C4D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Protocolo de actuación frente a situaciones de embarazo, maternidad o paternidad de estudiantes en el sistema educativo</w:t>
            </w:r>
          </w:p>
        </w:tc>
        <w:tc>
          <w:tcPr>
            <w:tcW w:w="3679" w:type="dxa"/>
          </w:tcPr>
          <w:p w14:paraId="4BD77952" w14:textId="77777777" w:rsidR="003C4D19" w:rsidRPr="007F1A67" w:rsidRDefault="003C4D19" w:rsidP="003C4D1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sz w:val="20"/>
                <w:szCs w:val="20"/>
              </w:rPr>
              <w:t xml:space="preserve">2021: </w:t>
            </w: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 profesionales DECE distritales</w:t>
            </w:r>
          </w:p>
          <w:p w14:paraId="24562298" w14:textId="77777777" w:rsidR="003C4D19" w:rsidRPr="007F1A67" w:rsidRDefault="003C4D19" w:rsidP="003C4D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4D19" w:rsidRPr="000A126A" w14:paraId="76B5C09C" w14:textId="77777777" w:rsidTr="00C56D3D">
        <w:tc>
          <w:tcPr>
            <w:tcW w:w="2037" w:type="dxa"/>
          </w:tcPr>
          <w:p w14:paraId="3D50C3BE" w14:textId="77777777" w:rsidR="003C4D19" w:rsidRPr="007F1A67" w:rsidRDefault="003C4D19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de prevención</w:t>
            </w:r>
          </w:p>
        </w:tc>
        <w:tc>
          <w:tcPr>
            <w:tcW w:w="2778" w:type="dxa"/>
          </w:tcPr>
          <w:p w14:paraId="5E7229B6" w14:textId="77777777" w:rsidR="003C4D19" w:rsidRPr="007F1A67" w:rsidRDefault="003C4D19" w:rsidP="003C4D1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Proyecto Prevención del Embarazo en Niñas y Adolescentes en el Ámbito Educativo</w:t>
            </w:r>
          </w:p>
        </w:tc>
        <w:tc>
          <w:tcPr>
            <w:tcW w:w="3679" w:type="dxa"/>
          </w:tcPr>
          <w:p w14:paraId="5CB71537" w14:textId="77777777" w:rsidR="003C4D19" w:rsidRPr="007F1A67" w:rsidRDefault="003C4D19" w:rsidP="003C4D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sz w:val="20"/>
                <w:szCs w:val="20"/>
              </w:rPr>
              <w:t xml:space="preserve">2022: </w:t>
            </w: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distribución de 61.000 ejemplares y 30.200 guías metodológicas de prevención del embarazo</w:t>
            </w:r>
          </w:p>
        </w:tc>
      </w:tr>
      <w:tr w:rsidR="000A126A" w:rsidRPr="000A126A" w14:paraId="1837D5D7" w14:textId="77777777" w:rsidTr="00C56D3D">
        <w:tc>
          <w:tcPr>
            <w:tcW w:w="2037" w:type="dxa"/>
          </w:tcPr>
          <w:p w14:paraId="35AB1483" w14:textId="77777777" w:rsidR="000A126A" w:rsidRPr="007F1A67" w:rsidRDefault="000A126A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8" w:type="dxa"/>
          </w:tcPr>
          <w:p w14:paraId="7F3EB888" w14:textId="77777777" w:rsidR="000A126A" w:rsidRPr="007F1A67" w:rsidRDefault="003C4D19" w:rsidP="000A12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s-EC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Prevención de faltas graves y muy graves</w:t>
            </w:r>
          </w:p>
        </w:tc>
        <w:tc>
          <w:tcPr>
            <w:tcW w:w="3679" w:type="dxa"/>
          </w:tcPr>
          <w:p w14:paraId="243A3C88" w14:textId="77777777" w:rsidR="003C4D19" w:rsidRPr="007F1A67" w:rsidRDefault="003C4D19" w:rsidP="000A12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2021: se entregaron 3.550 ejemplares de guías en esta temática.</w:t>
            </w:r>
          </w:p>
          <w:p w14:paraId="69310273" w14:textId="77777777" w:rsidR="000A126A" w:rsidRPr="007F1A67" w:rsidRDefault="003C4D19" w:rsidP="00070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</w:tr>
      <w:tr w:rsidR="000A126A" w:rsidRPr="000A126A" w14:paraId="13533452" w14:textId="77777777" w:rsidTr="00C56D3D">
        <w:tc>
          <w:tcPr>
            <w:tcW w:w="2037" w:type="dxa"/>
          </w:tcPr>
          <w:p w14:paraId="31134756" w14:textId="77777777" w:rsidR="000A126A" w:rsidRPr="007F1A67" w:rsidRDefault="000A126A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8" w:type="dxa"/>
          </w:tcPr>
          <w:p w14:paraId="4BA48ADA" w14:textId="77777777" w:rsidR="000A126A" w:rsidRPr="007F1A67" w:rsidRDefault="00070143" w:rsidP="000A12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Curso en línea "RESTAURA: Prácticas restaurativas en el ámbito educativo"</w:t>
            </w:r>
          </w:p>
        </w:tc>
        <w:tc>
          <w:tcPr>
            <w:tcW w:w="3679" w:type="dxa"/>
          </w:tcPr>
          <w:p w14:paraId="026FBA85" w14:textId="77777777" w:rsidR="000A126A" w:rsidRPr="007F1A67" w:rsidRDefault="00070143" w:rsidP="000A12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2022: 1.181 profesionales inscritos</w:t>
            </w:r>
          </w:p>
        </w:tc>
      </w:tr>
      <w:tr w:rsidR="000A126A" w:rsidRPr="000A126A" w14:paraId="34D20451" w14:textId="77777777" w:rsidTr="00C56D3D">
        <w:tc>
          <w:tcPr>
            <w:tcW w:w="2037" w:type="dxa"/>
          </w:tcPr>
          <w:p w14:paraId="7A0AE383" w14:textId="77777777" w:rsidR="000A126A" w:rsidRPr="007F1A67" w:rsidRDefault="007F1A67" w:rsidP="007F1A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Dimensión cultural democrática:</w:t>
            </w:r>
          </w:p>
        </w:tc>
        <w:tc>
          <w:tcPr>
            <w:tcW w:w="2778" w:type="dxa"/>
          </w:tcPr>
          <w:p w14:paraId="0EC71280" w14:textId="77777777" w:rsidR="000A126A" w:rsidRPr="007F1A67" w:rsidRDefault="007F1A67" w:rsidP="000A12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Módulo Contención Emocional en Situaciones de Crisis</w:t>
            </w:r>
          </w:p>
        </w:tc>
        <w:tc>
          <w:tcPr>
            <w:tcW w:w="3679" w:type="dxa"/>
          </w:tcPr>
          <w:p w14:paraId="061D805C" w14:textId="77777777" w:rsidR="000A126A" w:rsidRPr="007F1A67" w:rsidRDefault="007F1A67" w:rsidP="000A12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sz w:val="20"/>
                <w:szCs w:val="20"/>
              </w:rPr>
              <w:t xml:space="preserve">2021: </w:t>
            </w: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6.144 instituciones educativas</w:t>
            </w:r>
          </w:p>
        </w:tc>
      </w:tr>
      <w:tr w:rsidR="000A126A" w:rsidRPr="000A126A" w14:paraId="6C779A00" w14:textId="77777777" w:rsidTr="00C56D3D">
        <w:tc>
          <w:tcPr>
            <w:tcW w:w="2037" w:type="dxa"/>
          </w:tcPr>
          <w:p w14:paraId="77FC686C" w14:textId="77777777" w:rsidR="000A126A" w:rsidRPr="007F1A67" w:rsidRDefault="000A126A" w:rsidP="007F1A6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</w:p>
        </w:tc>
        <w:tc>
          <w:tcPr>
            <w:tcW w:w="2778" w:type="dxa"/>
          </w:tcPr>
          <w:p w14:paraId="293EDEA3" w14:textId="77777777" w:rsidR="000A126A" w:rsidRPr="007F1A67" w:rsidRDefault="007F1A67" w:rsidP="000A126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  <w:lang w:val="es-ES"/>
              </w:rPr>
              <w:t>M</w:t>
            </w:r>
            <w:proofErr w:type="spellStart"/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ódulos</w:t>
            </w:r>
            <w:proofErr w:type="spellEnd"/>
            <w:r w:rsidRPr="007F1A6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Prevención del Embarazo en niñas y adolescentes desde las familias y el módulo Promoción de Hábitos saludables desde las familias</w:t>
            </w:r>
          </w:p>
        </w:tc>
        <w:tc>
          <w:tcPr>
            <w:tcW w:w="3679" w:type="dxa"/>
          </w:tcPr>
          <w:p w14:paraId="6BEFE02A" w14:textId="77777777" w:rsidR="000A126A" w:rsidRPr="007F1A67" w:rsidRDefault="007F1A67" w:rsidP="000A12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A67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</w:tr>
    </w:tbl>
    <w:p w14:paraId="435BDDD2" w14:textId="77777777" w:rsidR="00CB00FC" w:rsidRPr="000A126A" w:rsidRDefault="00CB00FC" w:rsidP="00CB00FC">
      <w:pPr>
        <w:jc w:val="both"/>
        <w:rPr>
          <w:rFonts w:ascii="Times New Roman" w:hAnsi="Times New Roman" w:cs="Times New Roman"/>
          <w:b/>
          <w:sz w:val="14"/>
          <w:szCs w:val="14"/>
          <w:lang w:val="es-ES"/>
        </w:rPr>
      </w:pPr>
    </w:p>
    <w:sectPr w:rsidR="00CB00FC" w:rsidRPr="000A126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D4488" w14:textId="77777777" w:rsidR="001B5505" w:rsidRDefault="001B5505" w:rsidP="005800A4">
      <w:pPr>
        <w:spacing w:after="0" w:line="240" w:lineRule="auto"/>
      </w:pPr>
      <w:r>
        <w:separator/>
      </w:r>
    </w:p>
  </w:endnote>
  <w:endnote w:type="continuationSeparator" w:id="0">
    <w:p w14:paraId="15025D10" w14:textId="77777777" w:rsidR="001B5505" w:rsidRDefault="001B5505" w:rsidP="00580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EC568" w14:textId="77777777" w:rsidR="001B5505" w:rsidRDefault="001B5505" w:rsidP="005800A4">
      <w:pPr>
        <w:spacing w:after="0" w:line="240" w:lineRule="auto"/>
      </w:pPr>
      <w:r>
        <w:separator/>
      </w:r>
    </w:p>
  </w:footnote>
  <w:footnote w:type="continuationSeparator" w:id="0">
    <w:p w14:paraId="50064835" w14:textId="77777777" w:rsidR="001B5505" w:rsidRDefault="001B5505" w:rsidP="00580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21C8D" w14:textId="411B30E0" w:rsidR="005800A4" w:rsidRDefault="002D1680">
    <w:pPr>
      <w:pStyle w:val="Encabezado"/>
    </w:pPr>
    <w:r>
      <w:rPr>
        <w:rFonts w:ascii="Times New Roman" w:hAnsi="Times New Roman" w:cs="Times New Roman"/>
        <w:sz w:val="20"/>
        <w:szCs w:val="20"/>
      </w:rPr>
      <w:t>A</w:t>
    </w:r>
    <w:r w:rsidR="00765CFA">
      <w:rPr>
        <w:rFonts w:ascii="Times New Roman" w:hAnsi="Times New Roman" w:cs="Times New Roman"/>
        <w:sz w:val="20"/>
        <w:szCs w:val="20"/>
      </w:rPr>
      <w:t>nexo</w:t>
    </w:r>
    <w:r>
      <w:rPr>
        <w:rFonts w:ascii="Times New Roman" w:hAnsi="Times New Roman" w:cs="Times New Roman"/>
        <w:sz w:val="20"/>
        <w:szCs w:val="20"/>
      </w:rPr>
      <w:t xml:space="preserve"> 1</w:t>
    </w:r>
    <w:r w:rsidR="00765CFA">
      <w:rPr>
        <w:rFonts w:ascii="Times New Roman" w:hAnsi="Times New Roman" w:cs="Times New Roman"/>
        <w:sz w:val="20"/>
        <w:szCs w:val="20"/>
      </w:rPr>
      <w:t>4</w:t>
    </w:r>
    <w:r w:rsidR="005108C1">
      <w:rPr>
        <w:rFonts w:ascii="Times New Roman" w:hAnsi="Times New Roman" w:cs="Times New Roman"/>
        <w:sz w:val="20"/>
        <w:szCs w:val="20"/>
      </w:rPr>
      <w:t>, párrafo 16</w:t>
    </w:r>
    <w:r w:rsidR="00331C91" w:rsidRPr="00331C91">
      <w:rPr>
        <w:rFonts w:ascii="Times New Roman" w:hAnsi="Times New Roman" w:cs="Times New Roman"/>
        <w:sz w:val="20"/>
        <w:szCs w:val="20"/>
      </w:rPr>
      <w:t xml:space="preserve"> b</w:t>
    </w:r>
    <w:r w:rsidR="005800A4" w:rsidRPr="00331C91">
      <w:rPr>
        <w:rFonts w:ascii="Times New Roman" w:hAnsi="Times New Roman" w:cs="Times New Roman"/>
        <w:sz w:val="20"/>
        <w:szCs w:val="20"/>
      </w:rPr>
      <w:t>)</w:t>
    </w:r>
    <w:r w:rsidR="005800A4" w:rsidRPr="00331C91">
      <w:rPr>
        <w:rFonts w:ascii="Times New Roman" w:hAnsi="Times New Roman" w:cs="Times New Roman"/>
        <w:sz w:val="20"/>
        <w:szCs w:val="20"/>
      </w:rPr>
      <w:softHyphen/>
      <w:t xml:space="preserve">_ </w:t>
    </w:r>
    <w:r w:rsidR="00331C91" w:rsidRPr="00331C91">
      <w:rPr>
        <w:rFonts w:ascii="Times New Roman" w:hAnsi="Times New Roman" w:cs="Times New Roman"/>
        <w:sz w:val="20"/>
        <w:szCs w:val="20"/>
      </w:rPr>
      <w:t xml:space="preserve">acciones </w:t>
    </w:r>
    <w:r w:rsidR="005108C1">
      <w:rPr>
        <w:rFonts w:ascii="Times New Roman" w:hAnsi="Times New Roman" w:cs="Times New Roman"/>
        <w:sz w:val="20"/>
        <w:szCs w:val="20"/>
      </w:rPr>
      <w:t xml:space="preserve">referentes a la </w:t>
    </w:r>
    <w:r w:rsidR="005108C1" w:rsidRPr="003C7AE1">
      <w:rPr>
        <w:rFonts w:ascii="Times New Roman" w:hAnsi="Times New Roman" w:cs="Times New Roman"/>
        <w:color w:val="000000"/>
        <w:sz w:val="20"/>
        <w:szCs w:val="20"/>
      </w:rPr>
      <w:t>Política Nacional de Convivencia Escolar</w:t>
    </w:r>
  </w:p>
  <w:p w14:paraId="3C6E38F8" w14:textId="77777777" w:rsidR="005800A4" w:rsidRDefault="005800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D1CB4"/>
    <w:multiLevelType w:val="hybridMultilevel"/>
    <w:tmpl w:val="66C4CD8E"/>
    <w:lvl w:ilvl="0" w:tplc="4B16232E">
      <w:start w:val="12"/>
      <w:numFmt w:val="decimal"/>
      <w:lvlText w:val="%1."/>
      <w:lvlJc w:val="left"/>
      <w:pPr>
        <w:ind w:left="1057" w:hanging="360"/>
      </w:pPr>
      <w:rPr>
        <w:rFonts w:hint="default"/>
      </w:rPr>
    </w:lvl>
    <w:lvl w:ilvl="1" w:tplc="300A0019">
      <w:start w:val="1"/>
      <w:numFmt w:val="lowerLetter"/>
      <w:lvlText w:val="%2."/>
      <w:lvlJc w:val="left"/>
      <w:pPr>
        <w:ind w:left="1777" w:hanging="360"/>
      </w:pPr>
    </w:lvl>
    <w:lvl w:ilvl="2" w:tplc="742C20AE">
      <w:start w:val="14"/>
      <w:numFmt w:val="decimal"/>
      <w:lvlText w:val="%3)"/>
      <w:lvlJc w:val="left"/>
      <w:pPr>
        <w:ind w:left="2677" w:hanging="360"/>
      </w:pPr>
      <w:rPr>
        <w:rFonts w:hint="default"/>
      </w:rPr>
    </w:lvl>
    <w:lvl w:ilvl="3" w:tplc="300A000F" w:tentative="1">
      <w:start w:val="1"/>
      <w:numFmt w:val="decimal"/>
      <w:lvlText w:val="%4."/>
      <w:lvlJc w:val="left"/>
      <w:pPr>
        <w:ind w:left="3217" w:hanging="360"/>
      </w:pPr>
    </w:lvl>
    <w:lvl w:ilvl="4" w:tplc="300A0019" w:tentative="1">
      <w:start w:val="1"/>
      <w:numFmt w:val="lowerLetter"/>
      <w:lvlText w:val="%5."/>
      <w:lvlJc w:val="left"/>
      <w:pPr>
        <w:ind w:left="3937" w:hanging="360"/>
      </w:pPr>
    </w:lvl>
    <w:lvl w:ilvl="5" w:tplc="300A001B" w:tentative="1">
      <w:start w:val="1"/>
      <w:numFmt w:val="lowerRoman"/>
      <w:lvlText w:val="%6."/>
      <w:lvlJc w:val="right"/>
      <w:pPr>
        <w:ind w:left="4657" w:hanging="180"/>
      </w:pPr>
    </w:lvl>
    <w:lvl w:ilvl="6" w:tplc="300A000F" w:tentative="1">
      <w:start w:val="1"/>
      <w:numFmt w:val="decimal"/>
      <w:lvlText w:val="%7."/>
      <w:lvlJc w:val="left"/>
      <w:pPr>
        <w:ind w:left="5377" w:hanging="360"/>
      </w:pPr>
    </w:lvl>
    <w:lvl w:ilvl="7" w:tplc="300A0019" w:tentative="1">
      <w:start w:val="1"/>
      <w:numFmt w:val="lowerLetter"/>
      <w:lvlText w:val="%8."/>
      <w:lvlJc w:val="left"/>
      <w:pPr>
        <w:ind w:left="6097" w:hanging="360"/>
      </w:pPr>
    </w:lvl>
    <w:lvl w:ilvl="8" w:tplc="300A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" w15:restartNumberingAfterBreak="0">
    <w:nsid w:val="218769DE"/>
    <w:multiLevelType w:val="multilevel"/>
    <w:tmpl w:val="6216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FD54D1"/>
    <w:multiLevelType w:val="multilevel"/>
    <w:tmpl w:val="60A65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920DA9"/>
    <w:multiLevelType w:val="multilevel"/>
    <w:tmpl w:val="9F9E2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442686"/>
    <w:multiLevelType w:val="hybridMultilevel"/>
    <w:tmpl w:val="75407FBC"/>
    <w:lvl w:ilvl="0" w:tplc="5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7B0EAE"/>
    <w:multiLevelType w:val="hybridMultilevel"/>
    <w:tmpl w:val="2B28E216"/>
    <w:lvl w:ilvl="0" w:tplc="5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080" w:hanging="360"/>
      </w:pPr>
    </w:lvl>
    <w:lvl w:ilvl="2" w:tplc="540A001B" w:tentative="1">
      <w:start w:val="1"/>
      <w:numFmt w:val="lowerRoman"/>
      <w:lvlText w:val="%3."/>
      <w:lvlJc w:val="right"/>
      <w:pPr>
        <w:ind w:left="1800" w:hanging="180"/>
      </w:pPr>
    </w:lvl>
    <w:lvl w:ilvl="3" w:tplc="540A000F" w:tentative="1">
      <w:start w:val="1"/>
      <w:numFmt w:val="decimal"/>
      <w:lvlText w:val="%4."/>
      <w:lvlJc w:val="left"/>
      <w:pPr>
        <w:ind w:left="2520" w:hanging="360"/>
      </w:pPr>
    </w:lvl>
    <w:lvl w:ilvl="4" w:tplc="540A0019" w:tentative="1">
      <w:start w:val="1"/>
      <w:numFmt w:val="lowerLetter"/>
      <w:lvlText w:val="%5."/>
      <w:lvlJc w:val="left"/>
      <w:pPr>
        <w:ind w:left="3240" w:hanging="360"/>
      </w:pPr>
    </w:lvl>
    <w:lvl w:ilvl="5" w:tplc="540A001B" w:tentative="1">
      <w:start w:val="1"/>
      <w:numFmt w:val="lowerRoman"/>
      <w:lvlText w:val="%6."/>
      <w:lvlJc w:val="right"/>
      <w:pPr>
        <w:ind w:left="3960" w:hanging="180"/>
      </w:pPr>
    </w:lvl>
    <w:lvl w:ilvl="6" w:tplc="540A000F" w:tentative="1">
      <w:start w:val="1"/>
      <w:numFmt w:val="decimal"/>
      <w:lvlText w:val="%7."/>
      <w:lvlJc w:val="left"/>
      <w:pPr>
        <w:ind w:left="4680" w:hanging="360"/>
      </w:pPr>
    </w:lvl>
    <w:lvl w:ilvl="7" w:tplc="540A0019" w:tentative="1">
      <w:start w:val="1"/>
      <w:numFmt w:val="lowerLetter"/>
      <w:lvlText w:val="%8."/>
      <w:lvlJc w:val="left"/>
      <w:pPr>
        <w:ind w:left="5400" w:hanging="360"/>
      </w:pPr>
    </w:lvl>
    <w:lvl w:ilvl="8" w:tplc="5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8D17804"/>
    <w:multiLevelType w:val="hybridMultilevel"/>
    <w:tmpl w:val="6168345E"/>
    <w:lvl w:ilvl="0" w:tplc="540A0017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540A0019">
      <w:start w:val="1"/>
      <w:numFmt w:val="lowerLetter"/>
      <w:lvlText w:val="%2."/>
      <w:lvlJc w:val="left"/>
      <w:pPr>
        <w:ind w:left="1530" w:hanging="360"/>
      </w:pPr>
    </w:lvl>
    <w:lvl w:ilvl="2" w:tplc="540A001B" w:tentative="1">
      <w:start w:val="1"/>
      <w:numFmt w:val="lowerRoman"/>
      <w:lvlText w:val="%3."/>
      <w:lvlJc w:val="right"/>
      <w:pPr>
        <w:ind w:left="2250" w:hanging="180"/>
      </w:pPr>
    </w:lvl>
    <w:lvl w:ilvl="3" w:tplc="540A000F" w:tentative="1">
      <w:start w:val="1"/>
      <w:numFmt w:val="decimal"/>
      <w:lvlText w:val="%4."/>
      <w:lvlJc w:val="left"/>
      <w:pPr>
        <w:ind w:left="2970" w:hanging="360"/>
      </w:pPr>
    </w:lvl>
    <w:lvl w:ilvl="4" w:tplc="540A0019" w:tentative="1">
      <w:start w:val="1"/>
      <w:numFmt w:val="lowerLetter"/>
      <w:lvlText w:val="%5."/>
      <w:lvlJc w:val="left"/>
      <w:pPr>
        <w:ind w:left="3690" w:hanging="360"/>
      </w:pPr>
    </w:lvl>
    <w:lvl w:ilvl="5" w:tplc="540A001B" w:tentative="1">
      <w:start w:val="1"/>
      <w:numFmt w:val="lowerRoman"/>
      <w:lvlText w:val="%6."/>
      <w:lvlJc w:val="right"/>
      <w:pPr>
        <w:ind w:left="4410" w:hanging="180"/>
      </w:pPr>
    </w:lvl>
    <w:lvl w:ilvl="6" w:tplc="540A000F" w:tentative="1">
      <w:start w:val="1"/>
      <w:numFmt w:val="decimal"/>
      <w:lvlText w:val="%7."/>
      <w:lvlJc w:val="left"/>
      <w:pPr>
        <w:ind w:left="5130" w:hanging="360"/>
      </w:pPr>
    </w:lvl>
    <w:lvl w:ilvl="7" w:tplc="540A0019" w:tentative="1">
      <w:start w:val="1"/>
      <w:numFmt w:val="lowerLetter"/>
      <w:lvlText w:val="%8."/>
      <w:lvlJc w:val="left"/>
      <w:pPr>
        <w:ind w:left="5850" w:hanging="360"/>
      </w:pPr>
    </w:lvl>
    <w:lvl w:ilvl="8" w:tplc="54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6BB13C47"/>
    <w:multiLevelType w:val="multilevel"/>
    <w:tmpl w:val="6C3E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0FC"/>
    <w:rsid w:val="000056A7"/>
    <w:rsid w:val="00034401"/>
    <w:rsid w:val="00070143"/>
    <w:rsid w:val="000A126A"/>
    <w:rsid w:val="001B5505"/>
    <w:rsid w:val="00245902"/>
    <w:rsid w:val="00257A12"/>
    <w:rsid w:val="002C4F60"/>
    <w:rsid w:val="002D1680"/>
    <w:rsid w:val="00331C91"/>
    <w:rsid w:val="003B424A"/>
    <w:rsid w:val="003C4D19"/>
    <w:rsid w:val="003D78E4"/>
    <w:rsid w:val="00401A51"/>
    <w:rsid w:val="004B4341"/>
    <w:rsid w:val="005108C1"/>
    <w:rsid w:val="005800A4"/>
    <w:rsid w:val="0073433D"/>
    <w:rsid w:val="0076166E"/>
    <w:rsid w:val="00765CFA"/>
    <w:rsid w:val="007F1A67"/>
    <w:rsid w:val="00A06A2F"/>
    <w:rsid w:val="00A20758"/>
    <w:rsid w:val="00AF08CE"/>
    <w:rsid w:val="00C56D3D"/>
    <w:rsid w:val="00CB00FC"/>
    <w:rsid w:val="00E20E6C"/>
    <w:rsid w:val="00E2428E"/>
    <w:rsid w:val="00EF58B8"/>
    <w:rsid w:val="00F144DF"/>
    <w:rsid w:val="00F8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2B3F3"/>
  <w15:chartTrackingRefBased/>
  <w15:docId w15:val="{8808738D-23EC-41C1-90F9-1521DCE5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B0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166E"/>
    <w:pPr>
      <w:spacing w:before="120" w:after="120" w:line="240" w:lineRule="auto"/>
      <w:ind w:left="720"/>
      <w:contextualSpacing/>
      <w:jc w:val="both"/>
      <w15:collapsed/>
    </w:pPr>
    <w:rPr>
      <w:lang w:val="es-US"/>
    </w:rPr>
  </w:style>
  <w:style w:type="paragraph" w:styleId="Encabezado">
    <w:name w:val="header"/>
    <w:basedOn w:val="Normal"/>
    <w:link w:val="EncabezadoCar"/>
    <w:uiPriority w:val="99"/>
    <w:unhideWhenUsed/>
    <w:rsid w:val="00580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00A4"/>
  </w:style>
  <w:style w:type="paragraph" w:styleId="Piedepgina">
    <w:name w:val="footer"/>
    <w:basedOn w:val="Normal"/>
    <w:link w:val="PiedepginaCar"/>
    <w:uiPriority w:val="99"/>
    <w:unhideWhenUsed/>
    <w:rsid w:val="00580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0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5B198-C75A-4224-88EA-36DB96C72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384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Alexandra Almeida Unda</cp:lastModifiedBy>
  <cp:revision>7</cp:revision>
  <dcterms:created xsi:type="dcterms:W3CDTF">2023-05-24T22:24:00Z</dcterms:created>
  <dcterms:modified xsi:type="dcterms:W3CDTF">2023-06-03T05:00:00Z</dcterms:modified>
</cp:coreProperties>
</file>