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CD73C" w14:textId="77777777" w:rsidR="00172D85" w:rsidRPr="00EE1971" w:rsidRDefault="001C78BE" w:rsidP="005652FD">
      <w:pPr>
        <w:jc w:val="center"/>
        <w:rPr>
          <w:rFonts w:ascii="Times New Roman" w:eastAsia="Times New Roman" w:hAnsi="Times New Roman" w:cs="Times New Roman"/>
          <w:sz w:val="32"/>
          <w:szCs w:val="32"/>
        </w:rPr>
      </w:pPr>
      <w:r w:rsidRPr="00EE1971">
        <w:rPr>
          <w:rFonts w:ascii="Times New Roman" w:eastAsia="Times New Roman" w:hAnsi="Times New Roman" w:cs="Times New Roman"/>
          <w:sz w:val="32"/>
          <w:szCs w:val="32"/>
        </w:rPr>
        <w:t>REPUBLIQUE DU NIGER</w:t>
      </w:r>
    </w:p>
    <w:p w14:paraId="3A59FC87" w14:textId="77777777" w:rsidR="00172D85" w:rsidRPr="00EE1971" w:rsidRDefault="002E4173" w:rsidP="005652FD">
      <w:pPr>
        <w:jc w:val="center"/>
        <w:rPr>
          <w:rFonts w:ascii="Times New Roman" w:eastAsia="Times New Roman" w:hAnsi="Times New Roman" w:cs="Times New Roman"/>
          <w:sz w:val="32"/>
          <w:szCs w:val="32"/>
        </w:rPr>
      </w:pPr>
      <w:r w:rsidRPr="00EE1971">
        <w:rPr>
          <w:rFonts w:ascii="Times New Roman" w:hAnsi="Times New Roman" w:cs="Times New Roman"/>
          <w:noProof/>
          <w:sz w:val="32"/>
          <w:szCs w:val="32"/>
        </w:rPr>
        <w:drawing>
          <wp:inline distT="0" distB="0" distL="0" distR="0" wp14:anchorId="1A51D926" wp14:editId="51043BB4">
            <wp:extent cx="2019300" cy="1104900"/>
            <wp:effectExtent l="0" t="0" r="0" b="0"/>
            <wp:docPr id="1" name="Image 1" descr="C:\Users\U5S5ER5\AppData\Local\Temp\Armoiries-We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U5S5ER5\AppData\Local\Temp\Armoiries-Web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1104900"/>
                    </a:xfrm>
                    <a:prstGeom prst="rect">
                      <a:avLst/>
                    </a:prstGeom>
                    <a:noFill/>
                    <a:ln>
                      <a:noFill/>
                    </a:ln>
                  </pic:spPr>
                </pic:pic>
              </a:graphicData>
            </a:graphic>
          </wp:inline>
        </w:drawing>
      </w:r>
    </w:p>
    <w:p w14:paraId="293997E4" w14:textId="0CB79600" w:rsidR="00172D85" w:rsidRPr="00EE1971" w:rsidRDefault="002E4173" w:rsidP="005652FD">
      <w:pPr>
        <w:jc w:val="center"/>
        <w:rPr>
          <w:rFonts w:ascii="Times New Roman" w:eastAsia="Calibri" w:hAnsi="Times New Roman" w:cs="Times New Roman"/>
          <w:sz w:val="32"/>
          <w:szCs w:val="32"/>
        </w:rPr>
      </w:pPr>
      <w:r w:rsidRPr="00EE1971">
        <w:rPr>
          <w:rFonts w:ascii="Times New Roman" w:eastAsia="Calibri" w:hAnsi="Times New Roman" w:cs="Times New Roman"/>
          <w:sz w:val="32"/>
          <w:szCs w:val="32"/>
        </w:rPr>
        <w:t>Fraternité-Travail-Progrès</w:t>
      </w:r>
    </w:p>
    <w:p w14:paraId="2184DF4B" w14:textId="77777777" w:rsidR="00172D85" w:rsidRPr="00EE1971" w:rsidRDefault="00172D85" w:rsidP="00974033">
      <w:pPr>
        <w:jc w:val="both"/>
        <w:rPr>
          <w:rFonts w:ascii="Times New Roman" w:eastAsia="Times New Roman" w:hAnsi="Times New Roman" w:cs="Times New Roman"/>
          <w:sz w:val="32"/>
          <w:szCs w:val="32"/>
        </w:rPr>
      </w:pPr>
    </w:p>
    <w:p w14:paraId="01771572" w14:textId="77777777" w:rsidR="00172D85" w:rsidRPr="00EE1971" w:rsidRDefault="00172D85" w:rsidP="00974033">
      <w:pPr>
        <w:jc w:val="both"/>
        <w:rPr>
          <w:rFonts w:ascii="Times New Roman" w:eastAsia="Times New Roman" w:hAnsi="Times New Roman" w:cs="Times New Roman"/>
          <w:sz w:val="32"/>
          <w:szCs w:val="32"/>
        </w:rPr>
      </w:pPr>
    </w:p>
    <w:p w14:paraId="507E57AE" w14:textId="0D0FF8A8" w:rsidR="003D2A5D" w:rsidRPr="00EE1971" w:rsidRDefault="003D2A5D" w:rsidP="00974033">
      <w:pPr>
        <w:jc w:val="both"/>
        <w:rPr>
          <w:rFonts w:ascii="Times New Roman" w:eastAsia="Times New Roman" w:hAnsi="Times New Roman" w:cs="Times New Roman"/>
          <w:b/>
          <w:sz w:val="32"/>
          <w:szCs w:val="32"/>
        </w:rPr>
      </w:pPr>
    </w:p>
    <w:p w14:paraId="19F6A0EE" w14:textId="38C302FF" w:rsidR="003D2A5D" w:rsidRPr="00EE1971" w:rsidRDefault="00EB554E" w:rsidP="00974033">
      <w:pPr>
        <w:jc w:val="both"/>
        <w:rPr>
          <w:rFonts w:ascii="Times New Roman" w:eastAsia="Times New Roman" w:hAnsi="Times New Roman" w:cs="Times New Roman"/>
          <w:b/>
          <w:sz w:val="32"/>
          <w:szCs w:val="32"/>
        </w:rPr>
      </w:pPr>
      <w:r w:rsidRPr="00EE1971">
        <w:rPr>
          <w:rFonts w:ascii="Times New Roman" w:hAnsi="Times New Roman" w:cs="Times New Roman"/>
          <w:noProof/>
          <w:sz w:val="32"/>
          <w:szCs w:val="32"/>
        </w:rPr>
        <mc:AlternateContent>
          <mc:Choice Requires="wps">
            <w:drawing>
              <wp:anchor distT="0" distB="0" distL="114300" distR="114300" simplePos="0" relativeHeight="251659264" behindDoc="0" locked="0" layoutInCell="1" allowOverlap="1" wp14:anchorId="39883DB2" wp14:editId="4925D351">
                <wp:simplePos x="0" y="0"/>
                <wp:positionH relativeFrom="margin">
                  <wp:posOffset>-614045</wp:posOffset>
                </wp:positionH>
                <wp:positionV relativeFrom="paragraph">
                  <wp:posOffset>138429</wp:posOffset>
                </wp:positionV>
                <wp:extent cx="7096125" cy="3057525"/>
                <wp:effectExtent l="19050" t="19050" r="47625" b="66675"/>
                <wp:wrapNone/>
                <wp:docPr id="3" name="Parchemin horizont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96125" cy="3057525"/>
                        </a:xfrm>
                        <a:prstGeom prst="horizontalScroll">
                          <a:avLst>
                            <a:gd name="adj" fmla="val 12500"/>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28575">
                          <a:solidFill>
                            <a:srgbClr val="0070C0"/>
                          </a:solidFill>
                          <a:round/>
                          <a:headEnd/>
                          <a:tailEnd/>
                        </a:ln>
                        <a:effectLst>
                          <a:outerShdw dist="28398" dir="3806097" algn="ctr" rotWithShape="0">
                            <a:schemeClr val="accent1">
                              <a:lumMod val="50000"/>
                              <a:lumOff val="0"/>
                              <a:alpha val="50000"/>
                            </a:schemeClr>
                          </a:outerShdw>
                        </a:effectLst>
                      </wps:spPr>
                      <wps:txbx>
                        <w:txbxContent>
                          <w:p w14:paraId="09874F3C" w14:textId="77777777" w:rsidR="00EB554E" w:rsidRPr="00CE3A39" w:rsidRDefault="00EB554E" w:rsidP="00EB554E">
                            <w:pPr>
                              <w:spacing w:after="0"/>
                              <w:ind w:right="-86"/>
                              <w:rPr>
                                <w:rFonts w:ascii="Arial" w:hAnsi="Arial" w:cs="Arial"/>
                                <w:b/>
                                <w:sz w:val="16"/>
                              </w:rPr>
                            </w:pPr>
                          </w:p>
                          <w:p w14:paraId="389E6825" w14:textId="77777777" w:rsidR="00EB554E" w:rsidRPr="001C6042" w:rsidRDefault="00EB554E" w:rsidP="00EB554E">
                            <w:pPr>
                              <w:jc w:val="both"/>
                              <w:rPr>
                                <w:rFonts w:ascii="Bookman Old Style" w:eastAsia="Arial Black" w:hAnsi="Bookman Old Style" w:cs="Times New Roman"/>
                                <w:b/>
                                <w:sz w:val="32"/>
                                <w:szCs w:val="32"/>
                              </w:rPr>
                            </w:pPr>
                            <w:bookmarkStart w:id="0" w:name="_Hlk98678685"/>
                            <w:bookmarkStart w:id="1" w:name="_Hlk98678686"/>
                            <w:bookmarkStart w:id="2" w:name="_Hlk98678687"/>
                            <w:bookmarkStart w:id="3" w:name="_Hlk98678688"/>
                            <w:bookmarkEnd w:id="0"/>
                            <w:bookmarkEnd w:id="1"/>
                            <w:bookmarkEnd w:id="2"/>
                            <w:bookmarkEnd w:id="3"/>
                            <w:r w:rsidRPr="001C6042">
                              <w:rPr>
                                <w:rFonts w:ascii="Bookman Old Style" w:eastAsia="Times New Roman" w:hAnsi="Bookman Old Style" w:cs="Times New Roman"/>
                                <w:b/>
                                <w:sz w:val="32"/>
                                <w:szCs w:val="32"/>
                              </w:rPr>
                              <w:t>DECLARATION LIMINAIRE DE MONSIEUR</w:t>
                            </w:r>
                            <w:r>
                              <w:rPr>
                                <w:rFonts w:ascii="Bookman Old Style" w:eastAsia="Times New Roman" w:hAnsi="Bookman Old Style" w:cs="Times New Roman"/>
                                <w:b/>
                                <w:sz w:val="32"/>
                                <w:szCs w:val="32"/>
                              </w:rPr>
                              <w:t xml:space="preserve"> IKTA ABDOULAYE MOHAMED</w:t>
                            </w:r>
                            <w:r w:rsidRPr="001C6042">
                              <w:rPr>
                                <w:rFonts w:ascii="Bookman Old Style" w:eastAsia="Times New Roman" w:hAnsi="Bookman Old Style" w:cs="Times New Roman"/>
                                <w:b/>
                                <w:sz w:val="32"/>
                                <w:szCs w:val="32"/>
                              </w:rPr>
                              <w:t xml:space="preserve"> MINISTRE DE LA JUSTICE, GARDE DES SCEAUX, A L'OCCASION DE LA PRESENTATION DU RAPPORT</w:t>
                            </w:r>
                            <w:r>
                              <w:rPr>
                                <w:rFonts w:ascii="Bookman Old Style" w:eastAsia="Times New Roman" w:hAnsi="Bookman Old Style" w:cs="Times New Roman"/>
                                <w:b/>
                                <w:sz w:val="32"/>
                                <w:szCs w:val="32"/>
                              </w:rPr>
                              <w:t xml:space="preserve"> INITIAL</w:t>
                            </w:r>
                            <w:r w:rsidRPr="001C6042">
                              <w:rPr>
                                <w:rFonts w:ascii="Bookman Old Style" w:eastAsia="Times New Roman" w:hAnsi="Bookman Old Style" w:cs="Times New Roman"/>
                                <w:b/>
                                <w:sz w:val="32"/>
                                <w:szCs w:val="32"/>
                              </w:rPr>
                              <w:t xml:space="preserve"> DE LA REPUBLIQUE DU NIGER</w:t>
                            </w:r>
                            <w:r>
                              <w:rPr>
                                <w:rFonts w:ascii="Bookman Old Style" w:eastAsia="Times New Roman" w:hAnsi="Bookman Old Style" w:cs="Times New Roman"/>
                                <w:b/>
                                <w:sz w:val="32"/>
                                <w:szCs w:val="32"/>
                              </w:rPr>
                              <w:t xml:space="preserve"> SUR LA MISE EN OEUVRE DE LA CONVENTION INTERNATIONALE POUR LA PROTECTION DE TOUTES LES PERSONNES CONTRE LES DISPARITIONS FORCEES</w:t>
                            </w:r>
                            <w:r w:rsidRPr="001C6042">
                              <w:rPr>
                                <w:rFonts w:ascii="Bookman Old Style" w:eastAsia="Times New Roman" w:hAnsi="Bookman Old Style" w:cs="Times New Roman"/>
                                <w:b/>
                                <w:sz w:val="32"/>
                                <w:szCs w:val="32"/>
                              </w:rPr>
                              <w:t xml:space="preserve"> </w:t>
                            </w:r>
                          </w:p>
                          <w:p w14:paraId="7B616803" w14:textId="77777777" w:rsidR="00EB554E" w:rsidRPr="00663A12" w:rsidRDefault="00EB554E" w:rsidP="00EB554E">
                            <w:pPr>
                              <w:spacing w:after="0"/>
                              <w:ind w:left="-142" w:right="-86"/>
                              <w:jc w:val="center"/>
                              <w:rPr>
                                <w:rFonts w:ascii="Arial" w:hAnsi="Arial" w:cs="Arial"/>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883DB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3" o:spid="_x0000_s1026" type="#_x0000_t98" style="position:absolute;left:0;text-align:left;margin-left:-48.35pt;margin-top:10.9pt;width:558.75pt;height:24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" fillcolor="#95b3d7 [1940]" strokecolor="#0070c0" strokeweight="2.25pt">
                <v:fill color2="#dbe5f1 [660]" angle="135" focus="50%" type="gradient"/>
                <v:shadow on="t" color="#243f60 [1604]" opacity=".5" offset="1pt"/>
                <v:textbox>
                  <w:txbxContent>
                    <w:p w14:paraId="09874F3C" w14:textId="77777777" w:rsidR="00EB554E" w:rsidRPr="00CE3A39" w:rsidRDefault="00EB554E" w:rsidP="00EB554E">
                      <w:pPr>
                        <w:spacing w:after="0"/>
                        <w:ind w:right="-86"/>
                        <w:rPr>
                          <w:rFonts w:ascii="Arial" w:hAnsi="Arial" w:cs="Arial"/>
                          <w:b/>
                          <w:sz w:val="16"/>
                        </w:rPr>
                      </w:pPr>
                    </w:p>
                    <w:p w14:paraId="389E6825" w14:textId="77777777" w:rsidR="00EB554E" w:rsidRPr="001C6042" w:rsidRDefault="00EB554E" w:rsidP="00EB554E">
                      <w:pPr>
                        <w:jc w:val="both"/>
                        <w:rPr>
                          <w:rFonts w:ascii="Bookman Old Style" w:eastAsia="Arial Black" w:hAnsi="Bookman Old Style" w:cs="Times New Roman"/>
                          <w:b/>
                          <w:sz w:val="32"/>
                          <w:szCs w:val="32"/>
                        </w:rPr>
                      </w:pPr>
                      <w:bookmarkStart w:id="4" w:name="_Hlk98678685"/>
                      <w:bookmarkStart w:id="5" w:name="_Hlk98678686"/>
                      <w:bookmarkStart w:id="6" w:name="_Hlk98678687"/>
                      <w:bookmarkStart w:id="7" w:name="_Hlk98678688"/>
                      <w:bookmarkEnd w:id="4"/>
                      <w:bookmarkEnd w:id="5"/>
                      <w:bookmarkEnd w:id="6"/>
                      <w:bookmarkEnd w:id="7"/>
                      <w:r w:rsidRPr="001C6042">
                        <w:rPr>
                          <w:rFonts w:ascii="Bookman Old Style" w:eastAsia="Times New Roman" w:hAnsi="Bookman Old Style" w:cs="Times New Roman"/>
                          <w:b/>
                          <w:sz w:val="32"/>
                          <w:szCs w:val="32"/>
                        </w:rPr>
                        <w:t>DECLARATION LIMINAIRE DE MONSIEUR</w:t>
                      </w:r>
                      <w:r>
                        <w:rPr>
                          <w:rFonts w:ascii="Bookman Old Style" w:eastAsia="Times New Roman" w:hAnsi="Bookman Old Style" w:cs="Times New Roman"/>
                          <w:b/>
                          <w:sz w:val="32"/>
                          <w:szCs w:val="32"/>
                        </w:rPr>
                        <w:t xml:space="preserve"> IKTA ABDOULAYE MOHAMED</w:t>
                      </w:r>
                      <w:r w:rsidRPr="001C6042">
                        <w:rPr>
                          <w:rFonts w:ascii="Bookman Old Style" w:eastAsia="Times New Roman" w:hAnsi="Bookman Old Style" w:cs="Times New Roman"/>
                          <w:b/>
                          <w:sz w:val="32"/>
                          <w:szCs w:val="32"/>
                        </w:rPr>
                        <w:t xml:space="preserve"> MINISTRE DE LA JUSTICE, GARDE DES SCEAUX, A L'OCCASION DE LA PRESENTATION DU RAPPORT</w:t>
                      </w:r>
                      <w:r>
                        <w:rPr>
                          <w:rFonts w:ascii="Bookman Old Style" w:eastAsia="Times New Roman" w:hAnsi="Bookman Old Style" w:cs="Times New Roman"/>
                          <w:b/>
                          <w:sz w:val="32"/>
                          <w:szCs w:val="32"/>
                        </w:rPr>
                        <w:t xml:space="preserve"> INITIAL</w:t>
                      </w:r>
                      <w:r w:rsidRPr="001C6042">
                        <w:rPr>
                          <w:rFonts w:ascii="Bookman Old Style" w:eastAsia="Times New Roman" w:hAnsi="Bookman Old Style" w:cs="Times New Roman"/>
                          <w:b/>
                          <w:sz w:val="32"/>
                          <w:szCs w:val="32"/>
                        </w:rPr>
                        <w:t xml:space="preserve"> DE LA REPUBLIQUE DU NIGER</w:t>
                      </w:r>
                      <w:r>
                        <w:rPr>
                          <w:rFonts w:ascii="Bookman Old Style" w:eastAsia="Times New Roman" w:hAnsi="Bookman Old Style" w:cs="Times New Roman"/>
                          <w:b/>
                          <w:sz w:val="32"/>
                          <w:szCs w:val="32"/>
                        </w:rPr>
                        <w:t xml:space="preserve"> SUR LA MISE EN OEUVRE DE LA CONVENTION INTERNATIONALE POUR LA PROTECTION DE TOUTES LES PERSONNES CONTRE LES DISPARITIONS FORCEES</w:t>
                      </w:r>
                      <w:r w:rsidRPr="001C6042">
                        <w:rPr>
                          <w:rFonts w:ascii="Bookman Old Style" w:eastAsia="Times New Roman" w:hAnsi="Bookman Old Style" w:cs="Times New Roman"/>
                          <w:b/>
                          <w:sz w:val="32"/>
                          <w:szCs w:val="32"/>
                        </w:rPr>
                        <w:t xml:space="preserve"> </w:t>
                      </w:r>
                    </w:p>
                    <w:p w14:paraId="7B616803" w14:textId="77777777" w:rsidR="00EB554E" w:rsidRPr="00663A12" w:rsidRDefault="00EB554E" w:rsidP="00EB554E">
                      <w:pPr>
                        <w:spacing w:after="0"/>
                        <w:ind w:left="-142" w:right="-86"/>
                        <w:jc w:val="center"/>
                        <w:rPr>
                          <w:rFonts w:ascii="Arial" w:hAnsi="Arial" w:cs="Arial"/>
                          <w:b/>
                          <w:sz w:val="36"/>
                        </w:rPr>
                      </w:pPr>
                    </w:p>
                  </w:txbxContent>
                </v:textbox>
                <w10:wrap anchorx="margin"/>
              </v:shape>
            </w:pict>
          </mc:Fallback>
        </mc:AlternateContent>
      </w:r>
    </w:p>
    <w:p w14:paraId="02931800" w14:textId="1DF6D862" w:rsidR="00172D85" w:rsidRPr="00EE1971" w:rsidRDefault="00172D85" w:rsidP="00974033">
      <w:pPr>
        <w:jc w:val="both"/>
        <w:rPr>
          <w:rFonts w:ascii="Times New Roman" w:eastAsia="Times New Roman" w:hAnsi="Times New Roman" w:cs="Times New Roman"/>
          <w:sz w:val="32"/>
          <w:szCs w:val="32"/>
        </w:rPr>
      </w:pPr>
    </w:p>
    <w:p w14:paraId="637C023D" w14:textId="0973F332" w:rsidR="00EB554E" w:rsidRPr="00EE1971" w:rsidRDefault="00974033" w:rsidP="00EB554E">
      <w:pPr>
        <w:spacing w:before="100" w:beforeAutospacing="1" w:after="100" w:afterAutospacing="1" w:line="360" w:lineRule="auto"/>
        <w:jc w:val="both"/>
        <w:rPr>
          <w:rFonts w:ascii="Times New Roman" w:hAnsi="Times New Roman" w:cs="Times New Roman"/>
          <w:b/>
          <w:sz w:val="32"/>
          <w:szCs w:val="32"/>
        </w:rPr>
      </w:pPr>
      <w:r w:rsidRPr="00EE1971">
        <w:rPr>
          <w:rFonts w:ascii="Times New Roman" w:eastAsia="Times New Roman" w:hAnsi="Times New Roman" w:cs="Times New Roman"/>
          <w:b/>
          <w:sz w:val="32"/>
          <w:szCs w:val="32"/>
        </w:rPr>
        <w:t xml:space="preserve">                                         </w:t>
      </w:r>
    </w:p>
    <w:p w14:paraId="54A9D9D8" w14:textId="6FEEB870" w:rsidR="001C6042" w:rsidRPr="00EE1971" w:rsidRDefault="001C6042" w:rsidP="00974033">
      <w:pPr>
        <w:jc w:val="both"/>
        <w:rPr>
          <w:rFonts w:ascii="Times New Roman" w:eastAsia="Times New Roman" w:hAnsi="Times New Roman" w:cs="Times New Roman"/>
          <w:b/>
          <w:sz w:val="32"/>
          <w:szCs w:val="32"/>
        </w:rPr>
      </w:pPr>
    </w:p>
    <w:p w14:paraId="13170871" w14:textId="77777777" w:rsidR="001C6042" w:rsidRPr="00EE1971" w:rsidRDefault="001C6042" w:rsidP="00974033">
      <w:pPr>
        <w:jc w:val="both"/>
        <w:rPr>
          <w:rFonts w:ascii="Times New Roman" w:eastAsia="Times New Roman" w:hAnsi="Times New Roman" w:cs="Times New Roman"/>
          <w:b/>
          <w:sz w:val="32"/>
          <w:szCs w:val="32"/>
        </w:rPr>
      </w:pPr>
    </w:p>
    <w:p w14:paraId="75AB89C6" w14:textId="77777777" w:rsidR="001C6042" w:rsidRPr="00EE1971" w:rsidRDefault="001C6042" w:rsidP="00974033">
      <w:pPr>
        <w:jc w:val="both"/>
        <w:rPr>
          <w:rFonts w:ascii="Times New Roman" w:eastAsia="Times New Roman" w:hAnsi="Times New Roman" w:cs="Times New Roman"/>
          <w:b/>
          <w:sz w:val="32"/>
          <w:szCs w:val="32"/>
        </w:rPr>
      </w:pPr>
    </w:p>
    <w:p w14:paraId="4CBCDDD5" w14:textId="77777777" w:rsidR="000B6B2D" w:rsidRPr="00EE1971" w:rsidRDefault="00974033" w:rsidP="001C6042">
      <w:pPr>
        <w:jc w:val="right"/>
        <w:rPr>
          <w:rFonts w:ascii="Times New Roman" w:eastAsia="Times New Roman" w:hAnsi="Times New Roman" w:cs="Times New Roman"/>
          <w:b/>
          <w:sz w:val="32"/>
          <w:szCs w:val="32"/>
        </w:rPr>
      </w:pPr>
      <w:r w:rsidRPr="00EE1971">
        <w:rPr>
          <w:rFonts w:ascii="Times New Roman" w:eastAsia="Times New Roman" w:hAnsi="Times New Roman" w:cs="Times New Roman"/>
          <w:b/>
          <w:sz w:val="32"/>
          <w:szCs w:val="32"/>
        </w:rPr>
        <w:t xml:space="preserve"> </w:t>
      </w:r>
    </w:p>
    <w:p w14:paraId="31A1D0AC" w14:textId="77777777" w:rsidR="000B6B2D" w:rsidRPr="00EE1971" w:rsidRDefault="000B6B2D" w:rsidP="001C6042">
      <w:pPr>
        <w:jc w:val="right"/>
        <w:rPr>
          <w:rFonts w:ascii="Times New Roman" w:eastAsia="Times New Roman" w:hAnsi="Times New Roman" w:cs="Times New Roman"/>
          <w:b/>
          <w:sz w:val="32"/>
          <w:szCs w:val="32"/>
        </w:rPr>
      </w:pPr>
    </w:p>
    <w:p w14:paraId="39478A01" w14:textId="77777777" w:rsidR="00A16262" w:rsidRPr="00EE1971" w:rsidRDefault="00A16262" w:rsidP="001C6042">
      <w:pPr>
        <w:jc w:val="right"/>
        <w:rPr>
          <w:rFonts w:ascii="Times New Roman" w:eastAsia="Times New Roman" w:hAnsi="Times New Roman" w:cs="Times New Roman"/>
          <w:b/>
          <w:sz w:val="32"/>
          <w:szCs w:val="32"/>
        </w:rPr>
      </w:pPr>
    </w:p>
    <w:p w14:paraId="2715F20A" w14:textId="77777777" w:rsidR="00EB554E" w:rsidRPr="00EE1971" w:rsidRDefault="00EB554E" w:rsidP="001C6042">
      <w:pPr>
        <w:jc w:val="right"/>
        <w:rPr>
          <w:rFonts w:ascii="Times New Roman" w:eastAsia="Times New Roman" w:hAnsi="Times New Roman" w:cs="Times New Roman"/>
          <w:b/>
          <w:sz w:val="32"/>
          <w:szCs w:val="32"/>
        </w:rPr>
      </w:pPr>
    </w:p>
    <w:p w14:paraId="7E3D3AFE" w14:textId="77777777" w:rsidR="00EB554E" w:rsidRPr="00EE1971" w:rsidRDefault="00EB554E" w:rsidP="001C6042">
      <w:pPr>
        <w:jc w:val="right"/>
        <w:rPr>
          <w:rFonts w:ascii="Times New Roman" w:eastAsia="Times New Roman" w:hAnsi="Times New Roman" w:cs="Times New Roman"/>
          <w:b/>
          <w:sz w:val="32"/>
          <w:szCs w:val="32"/>
        </w:rPr>
      </w:pPr>
    </w:p>
    <w:p w14:paraId="29E1E935" w14:textId="77777777" w:rsidR="00EB554E" w:rsidRPr="00EE1971" w:rsidRDefault="00EB554E" w:rsidP="001C6042">
      <w:pPr>
        <w:jc w:val="right"/>
        <w:rPr>
          <w:rFonts w:ascii="Times New Roman" w:eastAsia="Times New Roman" w:hAnsi="Times New Roman" w:cs="Times New Roman"/>
          <w:b/>
          <w:sz w:val="32"/>
          <w:szCs w:val="32"/>
        </w:rPr>
      </w:pPr>
    </w:p>
    <w:p w14:paraId="053CF2E9" w14:textId="77777777" w:rsidR="00EB554E" w:rsidRPr="00EE1971" w:rsidRDefault="00EB554E" w:rsidP="001C6042">
      <w:pPr>
        <w:jc w:val="right"/>
        <w:rPr>
          <w:rFonts w:ascii="Times New Roman" w:eastAsia="Times New Roman" w:hAnsi="Times New Roman" w:cs="Times New Roman"/>
          <w:b/>
          <w:sz w:val="32"/>
          <w:szCs w:val="32"/>
        </w:rPr>
      </w:pPr>
    </w:p>
    <w:p w14:paraId="50D17002" w14:textId="2B4D6611" w:rsidR="00172D85" w:rsidRDefault="00974033" w:rsidP="001C6042">
      <w:pPr>
        <w:jc w:val="right"/>
        <w:rPr>
          <w:rFonts w:ascii="Times New Roman" w:eastAsia="Times New Roman" w:hAnsi="Times New Roman" w:cs="Times New Roman"/>
          <w:b/>
          <w:sz w:val="32"/>
          <w:szCs w:val="32"/>
        </w:rPr>
      </w:pPr>
      <w:r w:rsidRPr="00EE1971">
        <w:rPr>
          <w:rFonts w:ascii="Times New Roman" w:eastAsia="Times New Roman" w:hAnsi="Times New Roman" w:cs="Times New Roman"/>
          <w:b/>
          <w:sz w:val="32"/>
          <w:szCs w:val="32"/>
        </w:rPr>
        <w:t xml:space="preserve"> </w:t>
      </w:r>
      <w:r w:rsidR="00EB554E" w:rsidRPr="00EE1971">
        <w:rPr>
          <w:rFonts w:ascii="Times New Roman" w:eastAsia="Times New Roman" w:hAnsi="Times New Roman" w:cs="Times New Roman"/>
          <w:b/>
          <w:sz w:val="32"/>
          <w:szCs w:val="32"/>
        </w:rPr>
        <w:t>GENEVE,</w:t>
      </w:r>
      <w:r w:rsidR="007E3AE5" w:rsidRPr="00EE1971">
        <w:rPr>
          <w:rFonts w:ascii="Times New Roman" w:eastAsia="Times New Roman" w:hAnsi="Times New Roman" w:cs="Times New Roman"/>
          <w:b/>
          <w:sz w:val="32"/>
          <w:szCs w:val="32"/>
        </w:rPr>
        <w:t xml:space="preserve"> </w:t>
      </w:r>
      <w:r w:rsidR="00EB554E" w:rsidRPr="00EE1971">
        <w:rPr>
          <w:rFonts w:ascii="Times New Roman" w:eastAsia="Times New Roman" w:hAnsi="Times New Roman" w:cs="Times New Roman"/>
          <w:b/>
          <w:sz w:val="32"/>
          <w:szCs w:val="32"/>
        </w:rPr>
        <w:t>2</w:t>
      </w:r>
      <w:r w:rsidR="00153362" w:rsidRPr="00EE1971">
        <w:rPr>
          <w:rFonts w:ascii="Times New Roman" w:eastAsia="Times New Roman" w:hAnsi="Times New Roman" w:cs="Times New Roman"/>
          <w:b/>
          <w:sz w:val="32"/>
          <w:szCs w:val="32"/>
        </w:rPr>
        <w:t>9</w:t>
      </w:r>
      <w:r w:rsidR="00EB554E" w:rsidRPr="00EE1971">
        <w:rPr>
          <w:rFonts w:ascii="Times New Roman" w:eastAsia="Times New Roman" w:hAnsi="Times New Roman" w:cs="Times New Roman"/>
          <w:b/>
          <w:sz w:val="32"/>
          <w:szCs w:val="32"/>
        </w:rPr>
        <w:t xml:space="preserve"> MARS 2022</w:t>
      </w:r>
    </w:p>
    <w:p w14:paraId="18C0BFA9" w14:textId="77777777" w:rsidR="006316AD" w:rsidRDefault="006316AD" w:rsidP="00974033">
      <w:pPr>
        <w:jc w:val="both"/>
        <w:rPr>
          <w:rFonts w:ascii="Times New Roman" w:eastAsia="Times New Roman" w:hAnsi="Times New Roman" w:cs="Times New Roman"/>
          <w:b/>
          <w:sz w:val="24"/>
          <w:szCs w:val="24"/>
        </w:rPr>
      </w:pPr>
    </w:p>
    <w:p w14:paraId="61A9BAEB" w14:textId="73337948" w:rsidR="002C085A" w:rsidRPr="006316AD" w:rsidRDefault="00714D10" w:rsidP="00974033">
      <w:pPr>
        <w:jc w:val="both"/>
        <w:rPr>
          <w:rFonts w:ascii="Times New Roman" w:eastAsia="Times New Roman" w:hAnsi="Times New Roman" w:cs="Times New Roman"/>
          <w:b/>
          <w:sz w:val="24"/>
          <w:szCs w:val="24"/>
        </w:rPr>
      </w:pPr>
      <w:r w:rsidRPr="006316AD">
        <w:rPr>
          <w:rFonts w:ascii="Times New Roman" w:eastAsia="Times New Roman" w:hAnsi="Times New Roman" w:cs="Times New Roman"/>
          <w:b/>
          <w:sz w:val="24"/>
          <w:szCs w:val="24"/>
        </w:rPr>
        <w:lastRenderedPageBreak/>
        <w:t>M</w:t>
      </w:r>
      <w:r w:rsidR="002F0E7F" w:rsidRPr="006316AD">
        <w:rPr>
          <w:rFonts w:ascii="Times New Roman" w:eastAsia="Times New Roman" w:hAnsi="Times New Roman" w:cs="Times New Roman"/>
          <w:b/>
          <w:sz w:val="24"/>
          <w:szCs w:val="24"/>
        </w:rPr>
        <w:t>adame</w:t>
      </w:r>
      <w:r w:rsidRPr="006316AD">
        <w:rPr>
          <w:rFonts w:ascii="Times New Roman" w:eastAsia="Times New Roman" w:hAnsi="Times New Roman" w:cs="Times New Roman"/>
          <w:b/>
          <w:sz w:val="24"/>
          <w:szCs w:val="24"/>
        </w:rPr>
        <w:t xml:space="preserve"> l</w:t>
      </w:r>
      <w:r w:rsidR="002F0E7F" w:rsidRPr="006316AD">
        <w:rPr>
          <w:rFonts w:ascii="Times New Roman" w:eastAsia="Times New Roman" w:hAnsi="Times New Roman" w:cs="Times New Roman"/>
          <w:b/>
          <w:sz w:val="24"/>
          <w:szCs w:val="24"/>
        </w:rPr>
        <w:t>a</w:t>
      </w:r>
      <w:r w:rsidRPr="006316AD">
        <w:rPr>
          <w:rFonts w:ascii="Times New Roman" w:eastAsia="Times New Roman" w:hAnsi="Times New Roman" w:cs="Times New Roman"/>
          <w:b/>
          <w:sz w:val="24"/>
          <w:szCs w:val="24"/>
        </w:rPr>
        <w:t xml:space="preserve"> Président</w:t>
      </w:r>
      <w:r w:rsidR="002F0E7F" w:rsidRPr="006316AD">
        <w:rPr>
          <w:rFonts w:ascii="Times New Roman" w:eastAsia="Times New Roman" w:hAnsi="Times New Roman" w:cs="Times New Roman"/>
          <w:b/>
          <w:sz w:val="24"/>
          <w:szCs w:val="24"/>
        </w:rPr>
        <w:t>e</w:t>
      </w:r>
      <w:r w:rsidR="00D77DD6" w:rsidRPr="006316AD">
        <w:rPr>
          <w:rFonts w:ascii="Times New Roman" w:eastAsia="Times New Roman" w:hAnsi="Times New Roman" w:cs="Times New Roman"/>
          <w:b/>
          <w:sz w:val="24"/>
          <w:szCs w:val="24"/>
        </w:rPr>
        <w:t xml:space="preserve"> du Comité des disparitions </w:t>
      </w:r>
      <w:r w:rsidR="00153362" w:rsidRPr="006316AD">
        <w:rPr>
          <w:rFonts w:ascii="Times New Roman" w:eastAsia="Times New Roman" w:hAnsi="Times New Roman" w:cs="Times New Roman"/>
          <w:b/>
          <w:sz w:val="24"/>
          <w:szCs w:val="24"/>
        </w:rPr>
        <w:t>forcées</w:t>
      </w:r>
      <w:r w:rsidRPr="006316AD">
        <w:rPr>
          <w:rFonts w:ascii="Times New Roman" w:eastAsia="Times New Roman" w:hAnsi="Times New Roman" w:cs="Times New Roman"/>
          <w:b/>
          <w:sz w:val="24"/>
          <w:szCs w:val="24"/>
        </w:rPr>
        <w:t> ;</w:t>
      </w:r>
    </w:p>
    <w:p w14:paraId="5E6B727C" w14:textId="7A44F319" w:rsidR="00500F56" w:rsidRPr="006316AD" w:rsidRDefault="00B038DF" w:rsidP="00974033">
      <w:pPr>
        <w:jc w:val="both"/>
        <w:rPr>
          <w:rFonts w:ascii="Times New Roman" w:eastAsia="Times New Roman" w:hAnsi="Times New Roman" w:cs="Times New Roman"/>
          <w:b/>
          <w:sz w:val="24"/>
          <w:szCs w:val="24"/>
        </w:rPr>
      </w:pPr>
      <w:r w:rsidRPr="006316AD">
        <w:rPr>
          <w:rFonts w:ascii="Times New Roman" w:eastAsia="Times New Roman" w:hAnsi="Times New Roman" w:cs="Times New Roman"/>
          <w:b/>
          <w:sz w:val="24"/>
          <w:szCs w:val="24"/>
        </w:rPr>
        <w:t>M</w:t>
      </w:r>
      <w:r w:rsidR="000330C1" w:rsidRPr="006316AD">
        <w:rPr>
          <w:rFonts w:ascii="Times New Roman" w:eastAsia="Times New Roman" w:hAnsi="Times New Roman" w:cs="Times New Roman"/>
          <w:b/>
          <w:sz w:val="24"/>
          <w:szCs w:val="24"/>
        </w:rPr>
        <w:t>a</w:t>
      </w:r>
      <w:r w:rsidRPr="006316AD">
        <w:rPr>
          <w:rFonts w:ascii="Times New Roman" w:eastAsia="Times New Roman" w:hAnsi="Times New Roman" w:cs="Times New Roman"/>
          <w:b/>
          <w:sz w:val="24"/>
          <w:szCs w:val="24"/>
        </w:rPr>
        <w:t xml:space="preserve">dame et </w:t>
      </w:r>
      <w:r w:rsidR="000330C1" w:rsidRPr="006316AD">
        <w:rPr>
          <w:rFonts w:ascii="Times New Roman" w:eastAsia="Times New Roman" w:hAnsi="Times New Roman" w:cs="Times New Roman"/>
          <w:b/>
          <w:sz w:val="24"/>
          <w:szCs w:val="24"/>
        </w:rPr>
        <w:t>messieurs</w:t>
      </w:r>
      <w:r w:rsidR="00500F56" w:rsidRPr="006316AD">
        <w:rPr>
          <w:rFonts w:ascii="Times New Roman" w:eastAsia="Times New Roman" w:hAnsi="Times New Roman" w:cs="Times New Roman"/>
          <w:b/>
          <w:sz w:val="24"/>
          <w:szCs w:val="24"/>
        </w:rPr>
        <w:t xml:space="preserve"> le</w:t>
      </w:r>
      <w:r w:rsidRPr="006316AD">
        <w:rPr>
          <w:rFonts w:ascii="Times New Roman" w:eastAsia="Times New Roman" w:hAnsi="Times New Roman" w:cs="Times New Roman"/>
          <w:b/>
          <w:sz w:val="24"/>
          <w:szCs w:val="24"/>
        </w:rPr>
        <w:t>s</w:t>
      </w:r>
      <w:r w:rsidR="00500F56" w:rsidRPr="006316AD">
        <w:rPr>
          <w:rFonts w:ascii="Times New Roman" w:eastAsia="Times New Roman" w:hAnsi="Times New Roman" w:cs="Times New Roman"/>
          <w:b/>
          <w:sz w:val="24"/>
          <w:szCs w:val="24"/>
        </w:rPr>
        <w:t xml:space="preserve"> Vice-Président</w:t>
      </w:r>
      <w:r w:rsidRPr="006316AD">
        <w:rPr>
          <w:rFonts w:ascii="Times New Roman" w:eastAsia="Times New Roman" w:hAnsi="Times New Roman" w:cs="Times New Roman"/>
          <w:b/>
          <w:sz w:val="24"/>
          <w:szCs w:val="24"/>
        </w:rPr>
        <w:t>s</w:t>
      </w:r>
      <w:r w:rsidR="00820187" w:rsidRPr="006316AD">
        <w:rPr>
          <w:rFonts w:ascii="Times New Roman" w:eastAsia="Times New Roman" w:hAnsi="Times New Roman" w:cs="Times New Roman"/>
          <w:b/>
          <w:sz w:val="24"/>
          <w:szCs w:val="24"/>
        </w:rPr>
        <w:t> ;</w:t>
      </w:r>
      <w:r w:rsidR="00500F56" w:rsidRPr="006316AD">
        <w:rPr>
          <w:rFonts w:ascii="Times New Roman" w:eastAsia="Times New Roman" w:hAnsi="Times New Roman" w:cs="Times New Roman"/>
          <w:b/>
          <w:sz w:val="24"/>
          <w:szCs w:val="24"/>
        </w:rPr>
        <w:t xml:space="preserve"> </w:t>
      </w:r>
    </w:p>
    <w:p w14:paraId="4774BDE2" w14:textId="6197546F" w:rsidR="002B42F3" w:rsidRPr="006316AD" w:rsidRDefault="000330C1" w:rsidP="002B42F3">
      <w:pPr>
        <w:jc w:val="both"/>
        <w:rPr>
          <w:rFonts w:ascii="Times New Roman" w:eastAsia="Times New Roman" w:hAnsi="Times New Roman" w:cs="Times New Roman"/>
          <w:b/>
          <w:sz w:val="24"/>
          <w:szCs w:val="24"/>
        </w:rPr>
      </w:pPr>
      <w:r w:rsidRPr="006316AD">
        <w:rPr>
          <w:rFonts w:ascii="Times New Roman" w:eastAsia="Times New Roman" w:hAnsi="Times New Roman" w:cs="Times New Roman"/>
          <w:b/>
          <w:sz w:val="24"/>
          <w:szCs w:val="24"/>
        </w:rPr>
        <w:t>Mesdames et messieurs les</w:t>
      </w:r>
      <w:r w:rsidR="00714D10" w:rsidRPr="006316AD">
        <w:rPr>
          <w:rFonts w:ascii="Times New Roman" w:eastAsia="Times New Roman" w:hAnsi="Times New Roman" w:cs="Times New Roman"/>
          <w:b/>
          <w:sz w:val="24"/>
          <w:szCs w:val="24"/>
        </w:rPr>
        <w:t xml:space="preserve"> Commissaires ;</w:t>
      </w:r>
      <w:r w:rsidR="001C78BE" w:rsidRPr="006316AD">
        <w:rPr>
          <w:rFonts w:ascii="Times New Roman" w:eastAsia="Times New Roman" w:hAnsi="Times New Roman" w:cs="Times New Roman"/>
          <w:b/>
          <w:sz w:val="24"/>
          <w:szCs w:val="24"/>
        </w:rPr>
        <w:t xml:space="preserve">   </w:t>
      </w:r>
      <w:r w:rsidR="00974033" w:rsidRPr="006316AD">
        <w:rPr>
          <w:rFonts w:ascii="Times New Roman" w:eastAsia="Times New Roman" w:hAnsi="Times New Roman" w:cs="Times New Roman"/>
          <w:b/>
          <w:sz w:val="24"/>
          <w:szCs w:val="24"/>
        </w:rPr>
        <w:t xml:space="preserve">  </w:t>
      </w:r>
      <w:r w:rsidR="001C78BE" w:rsidRPr="006316AD">
        <w:rPr>
          <w:rFonts w:ascii="Times New Roman" w:eastAsia="Times New Roman" w:hAnsi="Times New Roman" w:cs="Times New Roman"/>
          <w:b/>
          <w:sz w:val="24"/>
          <w:szCs w:val="24"/>
        </w:rPr>
        <w:t xml:space="preserve">                                                                                                                                                                                                    </w:t>
      </w:r>
      <w:r w:rsidR="00974033" w:rsidRPr="006316AD">
        <w:rPr>
          <w:rFonts w:ascii="Times New Roman" w:eastAsia="Times New Roman" w:hAnsi="Times New Roman" w:cs="Times New Roman"/>
          <w:b/>
          <w:sz w:val="24"/>
          <w:szCs w:val="24"/>
        </w:rPr>
        <w:t xml:space="preserve">                             </w:t>
      </w:r>
    </w:p>
    <w:p w14:paraId="7F1BC0C3" w14:textId="63189609" w:rsidR="00172D85" w:rsidRPr="006316AD" w:rsidRDefault="002B42F3" w:rsidP="002B42F3">
      <w:pPr>
        <w:jc w:val="both"/>
        <w:rPr>
          <w:rFonts w:ascii="Times New Roman" w:eastAsia="Times New Roman" w:hAnsi="Times New Roman" w:cs="Times New Roman"/>
          <w:b/>
          <w:sz w:val="24"/>
          <w:szCs w:val="24"/>
        </w:rPr>
      </w:pPr>
      <w:r w:rsidRPr="006316AD">
        <w:rPr>
          <w:rFonts w:ascii="Times New Roman" w:eastAsia="Times New Roman" w:hAnsi="Times New Roman" w:cs="Times New Roman"/>
          <w:b/>
          <w:sz w:val="24"/>
          <w:szCs w:val="24"/>
        </w:rPr>
        <w:t>Mesdames et Messieurs</w:t>
      </w:r>
      <w:r w:rsidR="00820187" w:rsidRPr="006316AD">
        <w:rPr>
          <w:rFonts w:ascii="Times New Roman" w:eastAsia="Times New Roman" w:hAnsi="Times New Roman" w:cs="Times New Roman"/>
          <w:b/>
          <w:sz w:val="24"/>
          <w:szCs w:val="24"/>
        </w:rPr>
        <w:t> ;</w:t>
      </w:r>
    </w:p>
    <w:p w14:paraId="66BEEF60" w14:textId="51874FBF" w:rsidR="004F6300" w:rsidRPr="006316AD" w:rsidRDefault="001C78BE" w:rsidP="00714D10">
      <w:pPr>
        <w:spacing w:line="360" w:lineRule="auto"/>
        <w:jc w:val="both"/>
        <w:rPr>
          <w:rFonts w:ascii="Times New Roman" w:eastAsia="Times New Roman" w:hAnsi="Times New Roman" w:cs="Times New Roman"/>
          <w:sz w:val="24"/>
          <w:szCs w:val="24"/>
        </w:rPr>
      </w:pPr>
      <w:r w:rsidRPr="006316AD">
        <w:rPr>
          <w:rFonts w:ascii="Times New Roman" w:eastAsia="Times New Roman" w:hAnsi="Times New Roman" w:cs="Times New Roman"/>
          <w:sz w:val="24"/>
          <w:szCs w:val="24"/>
        </w:rPr>
        <w:t xml:space="preserve">C’est pour moi un grand honneur de prendre la </w:t>
      </w:r>
      <w:r w:rsidR="00714D10" w:rsidRPr="006316AD">
        <w:rPr>
          <w:rFonts w:ascii="Times New Roman" w:eastAsia="Times New Roman" w:hAnsi="Times New Roman" w:cs="Times New Roman"/>
          <w:sz w:val="24"/>
          <w:szCs w:val="24"/>
        </w:rPr>
        <w:t>parole, ce</w:t>
      </w:r>
      <w:r w:rsidR="007E3AE5" w:rsidRPr="006316AD">
        <w:rPr>
          <w:rFonts w:ascii="Times New Roman" w:eastAsia="Times New Roman" w:hAnsi="Times New Roman" w:cs="Times New Roman"/>
          <w:sz w:val="24"/>
          <w:szCs w:val="24"/>
        </w:rPr>
        <w:t xml:space="preserve"> jour</w:t>
      </w:r>
      <w:r w:rsidR="00500F56" w:rsidRPr="006316AD">
        <w:rPr>
          <w:rFonts w:ascii="Times New Roman" w:eastAsia="Times New Roman" w:hAnsi="Times New Roman" w:cs="Times New Roman"/>
          <w:sz w:val="24"/>
          <w:szCs w:val="24"/>
        </w:rPr>
        <w:t xml:space="preserve"> m</w:t>
      </w:r>
      <w:r w:rsidR="00B038DF" w:rsidRPr="006316AD">
        <w:rPr>
          <w:rFonts w:ascii="Times New Roman" w:eastAsia="Times New Roman" w:hAnsi="Times New Roman" w:cs="Times New Roman"/>
          <w:sz w:val="24"/>
          <w:szCs w:val="24"/>
        </w:rPr>
        <w:t>ardi</w:t>
      </w:r>
      <w:r w:rsidR="00500F56" w:rsidRPr="006316AD">
        <w:rPr>
          <w:rFonts w:ascii="Times New Roman" w:eastAsia="Times New Roman" w:hAnsi="Times New Roman" w:cs="Times New Roman"/>
          <w:sz w:val="24"/>
          <w:szCs w:val="24"/>
        </w:rPr>
        <w:t xml:space="preserve"> 2</w:t>
      </w:r>
      <w:r w:rsidR="00B038DF" w:rsidRPr="006316AD">
        <w:rPr>
          <w:rFonts w:ascii="Times New Roman" w:eastAsia="Times New Roman" w:hAnsi="Times New Roman" w:cs="Times New Roman"/>
          <w:sz w:val="24"/>
          <w:szCs w:val="24"/>
        </w:rPr>
        <w:t xml:space="preserve">9 mars </w:t>
      </w:r>
      <w:r w:rsidR="00153362" w:rsidRPr="006316AD">
        <w:rPr>
          <w:rFonts w:ascii="Times New Roman" w:eastAsia="Times New Roman" w:hAnsi="Times New Roman" w:cs="Times New Roman"/>
          <w:sz w:val="24"/>
          <w:szCs w:val="24"/>
        </w:rPr>
        <w:t>2022,</w:t>
      </w:r>
      <w:r w:rsidR="00426D1D" w:rsidRPr="006316AD">
        <w:rPr>
          <w:rFonts w:ascii="Times New Roman" w:eastAsia="Times New Roman" w:hAnsi="Times New Roman" w:cs="Times New Roman"/>
          <w:sz w:val="24"/>
          <w:szCs w:val="24"/>
        </w:rPr>
        <w:t xml:space="preserve"> à l’occasion de la présentation </w:t>
      </w:r>
      <w:r w:rsidR="00B038DF" w:rsidRPr="006316AD">
        <w:rPr>
          <w:rFonts w:ascii="Times New Roman" w:eastAsia="Times New Roman" w:hAnsi="Times New Roman" w:cs="Times New Roman"/>
          <w:sz w:val="24"/>
          <w:szCs w:val="24"/>
        </w:rPr>
        <w:t xml:space="preserve">du </w:t>
      </w:r>
      <w:r w:rsidR="00426D1D" w:rsidRPr="006316AD">
        <w:rPr>
          <w:rFonts w:ascii="Times New Roman" w:eastAsia="Times New Roman" w:hAnsi="Times New Roman" w:cs="Times New Roman"/>
          <w:sz w:val="24"/>
          <w:szCs w:val="24"/>
        </w:rPr>
        <w:t xml:space="preserve">rapport </w:t>
      </w:r>
      <w:r w:rsidR="00B038DF" w:rsidRPr="006316AD">
        <w:rPr>
          <w:rFonts w:ascii="Times New Roman" w:eastAsia="Times New Roman" w:hAnsi="Times New Roman" w:cs="Times New Roman"/>
          <w:sz w:val="24"/>
          <w:szCs w:val="24"/>
        </w:rPr>
        <w:t>initial</w:t>
      </w:r>
      <w:r w:rsidRPr="006316AD">
        <w:rPr>
          <w:rFonts w:ascii="Times New Roman" w:eastAsia="Times New Roman" w:hAnsi="Times New Roman" w:cs="Times New Roman"/>
          <w:sz w:val="24"/>
          <w:szCs w:val="24"/>
        </w:rPr>
        <w:t xml:space="preserve"> de la République du Niger</w:t>
      </w:r>
      <w:r w:rsidR="00480524" w:rsidRPr="006316AD">
        <w:rPr>
          <w:rFonts w:ascii="Times New Roman" w:eastAsia="Times New Roman" w:hAnsi="Times New Roman" w:cs="Times New Roman"/>
          <w:sz w:val="24"/>
          <w:szCs w:val="24"/>
        </w:rPr>
        <w:t>,</w:t>
      </w:r>
      <w:r w:rsidRPr="006316AD">
        <w:rPr>
          <w:rFonts w:ascii="Times New Roman" w:eastAsia="Times New Roman" w:hAnsi="Times New Roman" w:cs="Times New Roman"/>
          <w:sz w:val="24"/>
          <w:szCs w:val="24"/>
        </w:rPr>
        <w:t xml:space="preserve"> </w:t>
      </w:r>
      <w:r w:rsidR="004F6300" w:rsidRPr="006316AD">
        <w:rPr>
          <w:rFonts w:ascii="Times New Roman" w:eastAsia="Times New Roman" w:hAnsi="Times New Roman" w:cs="Times New Roman"/>
          <w:sz w:val="24"/>
          <w:szCs w:val="24"/>
        </w:rPr>
        <w:t xml:space="preserve">rédigé en application de l'article </w:t>
      </w:r>
      <w:r w:rsidR="006548DD" w:rsidRPr="006316AD">
        <w:rPr>
          <w:rFonts w:ascii="Times New Roman" w:eastAsia="Times New Roman" w:hAnsi="Times New Roman" w:cs="Times New Roman"/>
          <w:sz w:val="24"/>
          <w:szCs w:val="24"/>
        </w:rPr>
        <w:t>29</w:t>
      </w:r>
      <w:r w:rsidRPr="006316AD">
        <w:rPr>
          <w:rFonts w:ascii="Times New Roman" w:eastAsia="Times New Roman" w:hAnsi="Times New Roman" w:cs="Times New Roman"/>
          <w:sz w:val="24"/>
          <w:szCs w:val="24"/>
        </w:rPr>
        <w:t xml:space="preserve"> de</w:t>
      </w:r>
      <w:r w:rsidR="006548DD" w:rsidRPr="006316AD">
        <w:rPr>
          <w:rFonts w:ascii="Times New Roman" w:eastAsia="Times New Roman" w:hAnsi="Times New Roman" w:cs="Times New Roman"/>
          <w:sz w:val="24"/>
          <w:szCs w:val="24"/>
        </w:rPr>
        <w:t xml:space="preserve"> </w:t>
      </w:r>
      <w:r w:rsidR="006548DD" w:rsidRPr="006316AD">
        <w:rPr>
          <w:rFonts w:ascii="Times New Roman" w:eastAsia="Times New Roman" w:hAnsi="Times New Roman" w:cs="Times New Roman"/>
          <w:bCs/>
          <w:sz w:val="24"/>
          <w:szCs w:val="24"/>
        </w:rPr>
        <w:t>la Convention internationale pour la protection de toutes les personnes contre les disparitions forcées</w:t>
      </w:r>
      <w:r w:rsidR="004F6300" w:rsidRPr="006316AD">
        <w:rPr>
          <w:rFonts w:ascii="Times New Roman" w:eastAsia="Times New Roman" w:hAnsi="Times New Roman" w:cs="Times New Roman"/>
          <w:sz w:val="24"/>
          <w:szCs w:val="24"/>
        </w:rPr>
        <w:t>.</w:t>
      </w:r>
    </w:p>
    <w:p w14:paraId="29C25F86" w14:textId="3876FD64" w:rsidR="00411FAD" w:rsidRPr="006316AD" w:rsidRDefault="001C78BE" w:rsidP="005445EA">
      <w:pPr>
        <w:pStyle w:val="Default"/>
        <w:spacing w:line="360" w:lineRule="auto"/>
        <w:jc w:val="both"/>
        <w:rPr>
          <w:rFonts w:ascii="Times New Roman" w:hAnsi="Times New Roman" w:cs="Times New Roman"/>
        </w:rPr>
      </w:pPr>
      <w:r w:rsidRPr="006316AD">
        <w:rPr>
          <w:rFonts w:ascii="Times New Roman" w:eastAsia="Calibri" w:hAnsi="Times New Roman" w:cs="Times New Roman"/>
        </w:rPr>
        <w:t xml:space="preserve"> </w:t>
      </w:r>
      <w:r w:rsidR="00842D79" w:rsidRPr="006316AD">
        <w:rPr>
          <w:rFonts w:ascii="Times New Roman" w:eastAsia="Calibri" w:hAnsi="Times New Roman" w:cs="Times New Roman"/>
        </w:rPr>
        <w:t>Je voudrai</w:t>
      </w:r>
      <w:r w:rsidR="00FD6F72" w:rsidRPr="006316AD">
        <w:rPr>
          <w:rFonts w:ascii="Times New Roman" w:eastAsia="Calibri" w:hAnsi="Times New Roman" w:cs="Times New Roman"/>
        </w:rPr>
        <w:t>s</w:t>
      </w:r>
      <w:r w:rsidR="00842D79" w:rsidRPr="006316AD">
        <w:rPr>
          <w:rFonts w:ascii="Times New Roman" w:eastAsia="Calibri" w:hAnsi="Times New Roman" w:cs="Times New Roman"/>
        </w:rPr>
        <w:t xml:space="preserve"> </w:t>
      </w:r>
      <w:r w:rsidR="00500F56" w:rsidRPr="006316AD">
        <w:rPr>
          <w:rFonts w:ascii="Times New Roman" w:eastAsia="Calibri" w:hAnsi="Times New Roman" w:cs="Times New Roman"/>
        </w:rPr>
        <w:t xml:space="preserve">à l’entame de mes propos </w:t>
      </w:r>
      <w:r w:rsidR="00ED6591" w:rsidRPr="006316AD">
        <w:rPr>
          <w:rFonts w:ascii="Times New Roman" w:eastAsia="Calibri" w:hAnsi="Times New Roman" w:cs="Times New Roman"/>
        </w:rPr>
        <w:t>saluer et remercier</w:t>
      </w:r>
      <w:r w:rsidR="00675D41" w:rsidRPr="006316AD">
        <w:rPr>
          <w:rFonts w:ascii="Times New Roman" w:eastAsia="Calibri" w:hAnsi="Times New Roman" w:cs="Times New Roman"/>
        </w:rPr>
        <w:t xml:space="preserve"> l</w:t>
      </w:r>
      <w:r w:rsidR="006548DD" w:rsidRPr="006316AD">
        <w:rPr>
          <w:rFonts w:ascii="Times New Roman" w:eastAsia="Calibri" w:hAnsi="Times New Roman" w:cs="Times New Roman"/>
        </w:rPr>
        <w:t>e</w:t>
      </w:r>
      <w:r w:rsidR="00675D41" w:rsidRPr="006316AD">
        <w:rPr>
          <w:rFonts w:ascii="Times New Roman" w:eastAsia="Calibri" w:hAnsi="Times New Roman" w:cs="Times New Roman"/>
        </w:rPr>
        <w:t xml:space="preserve"> Com</w:t>
      </w:r>
      <w:r w:rsidR="008044CB" w:rsidRPr="006316AD">
        <w:rPr>
          <w:rFonts w:ascii="Times New Roman" w:eastAsia="Calibri" w:hAnsi="Times New Roman" w:cs="Times New Roman"/>
        </w:rPr>
        <w:t>ité et son secrétariat pour la parfaite organisation de cette 22</w:t>
      </w:r>
      <w:r w:rsidR="008044CB" w:rsidRPr="006316AD">
        <w:rPr>
          <w:rFonts w:ascii="Times New Roman" w:eastAsia="Calibri" w:hAnsi="Times New Roman" w:cs="Times New Roman"/>
          <w:vertAlign w:val="superscript"/>
        </w:rPr>
        <w:t>ème</w:t>
      </w:r>
      <w:r w:rsidR="008044CB" w:rsidRPr="006316AD">
        <w:rPr>
          <w:rFonts w:ascii="Times New Roman" w:eastAsia="Calibri" w:hAnsi="Times New Roman" w:cs="Times New Roman"/>
        </w:rPr>
        <w:t xml:space="preserve"> session qui se </w:t>
      </w:r>
      <w:r w:rsidR="00153362" w:rsidRPr="006316AD">
        <w:rPr>
          <w:rFonts w:ascii="Times New Roman" w:eastAsia="Calibri" w:hAnsi="Times New Roman" w:cs="Times New Roman"/>
        </w:rPr>
        <w:t>tient dans</w:t>
      </w:r>
      <w:r w:rsidR="00411FAD" w:rsidRPr="006316AD">
        <w:rPr>
          <w:rFonts w:ascii="Times New Roman" w:eastAsia="Calibri" w:hAnsi="Times New Roman" w:cs="Times New Roman"/>
        </w:rPr>
        <w:t xml:space="preserve"> un contexte </w:t>
      </w:r>
      <w:r w:rsidR="00051A03" w:rsidRPr="006316AD">
        <w:rPr>
          <w:rFonts w:ascii="Times New Roman" w:eastAsia="Calibri" w:hAnsi="Times New Roman" w:cs="Times New Roman"/>
        </w:rPr>
        <w:t>marqué par la</w:t>
      </w:r>
      <w:r w:rsidR="00411FAD" w:rsidRPr="006316AD">
        <w:rPr>
          <w:rFonts w:ascii="Times New Roman" w:eastAsia="Calibri" w:hAnsi="Times New Roman" w:cs="Times New Roman"/>
        </w:rPr>
        <w:t xml:space="preserve"> </w:t>
      </w:r>
      <w:r w:rsidR="008044CB" w:rsidRPr="006316AD">
        <w:rPr>
          <w:rFonts w:ascii="Times New Roman" w:eastAsia="Calibri" w:hAnsi="Times New Roman" w:cs="Times New Roman"/>
        </w:rPr>
        <w:t>persistance de</w:t>
      </w:r>
      <w:r w:rsidR="00411FAD" w:rsidRPr="006316AD">
        <w:rPr>
          <w:rFonts w:ascii="Times New Roman" w:eastAsia="Calibri" w:hAnsi="Times New Roman" w:cs="Times New Roman"/>
        </w:rPr>
        <w:t xml:space="preserve"> la pandémie d</w:t>
      </w:r>
      <w:r w:rsidR="008044CB" w:rsidRPr="006316AD">
        <w:rPr>
          <w:rFonts w:ascii="Times New Roman" w:eastAsia="Calibri" w:hAnsi="Times New Roman" w:cs="Times New Roman"/>
        </w:rPr>
        <w:t>u</w:t>
      </w:r>
      <w:r w:rsidR="00411FAD" w:rsidRPr="006316AD">
        <w:rPr>
          <w:rFonts w:ascii="Times New Roman" w:eastAsia="Calibri" w:hAnsi="Times New Roman" w:cs="Times New Roman"/>
        </w:rPr>
        <w:t xml:space="preserve"> COVID 19</w:t>
      </w:r>
      <w:r w:rsidR="00153362" w:rsidRPr="006316AD">
        <w:rPr>
          <w:rFonts w:ascii="Times New Roman" w:eastAsia="Calibri" w:hAnsi="Times New Roman" w:cs="Times New Roman"/>
        </w:rPr>
        <w:t xml:space="preserve"> et</w:t>
      </w:r>
      <w:r w:rsidR="00051A03" w:rsidRPr="006316AD">
        <w:rPr>
          <w:rFonts w:ascii="Times New Roman" w:eastAsia="Calibri" w:hAnsi="Times New Roman" w:cs="Times New Roman"/>
        </w:rPr>
        <w:t xml:space="preserve"> </w:t>
      </w:r>
      <w:r w:rsidR="00153362" w:rsidRPr="006316AD">
        <w:rPr>
          <w:rFonts w:ascii="Times New Roman" w:eastAsia="Calibri" w:hAnsi="Times New Roman" w:cs="Times New Roman"/>
        </w:rPr>
        <w:t>de</w:t>
      </w:r>
      <w:r w:rsidR="00B65845" w:rsidRPr="006316AD">
        <w:rPr>
          <w:rFonts w:ascii="Times New Roman" w:eastAsia="Calibri" w:hAnsi="Times New Roman" w:cs="Times New Roman"/>
        </w:rPr>
        <w:t>s</w:t>
      </w:r>
      <w:r w:rsidR="00153362" w:rsidRPr="006316AD">
        <w:rPr>
          <w:rFonts w:ascii="Times New Roman" w:eastAsia="Calibri" w:hAnsi="Times New Roman" w:cs="Times New Roman"/>
        </w:rPr>
        <w:t xml:space="preserve"> conflits armés dans plusieurs parties du monde</w:t>
      </w:r>
      <w:r w:rsidR="008044CB" w:rsidRPr="006316AD">
        <w:rPr>
          <w:rFonts w:ascii="Times New Roman" w:eastAsia="Calibri" w:hAnsi="Times New Roman" w:cs="Times New Roman"/>
        </w:rPr>
        <w:t>.</w:t>
      </w:r>
      <w:r w:rsidR="00411FAD" w:rsidRPr="006316AD">
        <w:rPr>
          <w:rFonts w:ascii="Times New Roman" w:eastAsia="Calibri" w:hAnsi="Times New Roman" w:cs="Times New Roman"/>
        </w:rPr>
        <w:t xml:space="preserve"> </w:t>
      </w:r>
    </w:p>
    <w:p w14:paraId="5D323F8A" w14:textId="77777777" w:rsidR="006316AD" w:rsidRDefault="006316AD" w:rsidP="005445EA">
      <w:pPr>
        <w:spacing w:after="0" w:line="360" w:lineRule="auto"/>
        <w:jc w:val="both"/>
        <w:rPr>
          <w:rFonts w:ascii="Times New Roman" w:eastAsia="Calibri" w:hAnsi="Times New Roman" w:cs="Times New Roman"/>
          <w:b/>
          <w:bCs/>
          <w:sz w:val="24"/>
          <w:szCs w:val="24"/>
        </w:rPr>
      </w:pPr>
    </w:p>
    <w:p w14:paraId="3F2A2600" w14:textId="35857DA7" w:rsidR="00820187" w:rsidRPr="006316AD" w:rsidRDefault="00820187" w:rsidP="005445EA">
      <w:pPr>
        <w:spacing w:after="0" w:line="360" w:lineRule="auto"/>
        <w:jc w:val="both"/>
        <w:rPr>
          <w:rFonts w:ascii="Times New Roman" w:eastAsia="Calibri" w:hAnsi="Times New Roman" w:cs="Times New Roman"/>
          <w:b/>
          <w:bCs/>
          <w:sz w:val="24"/>
          <w:szCs w:val="24"/>
        </w:rPr>
      </w:pPr>
      <w:r w:rsidRPr="006316AD">
        <w:rPr>
          <w:rFonts w:ascii="Times New Roman" w:eastAsia="Calibri" w:hAnsi="Times New Roman" w:cs="Times New Roman"/>
          <w:b/>
          <w:bCs/>
          <w:sz w:val="24"/>
          <w:szCs w:val="24"/>
        </w:rPr>
        <w:t>M</w:t>
      </w:r>
      <w:r w:rsidR="001B0F4A" w:rsidRPr="006316AD">
        <w:rPr>
          <w:rFonts w:ascii="Times New Roman" w:eastAsia="Calibri" w:hAnsi="Times New Roman" w:cs="Times New Roman"/>
          <w:b/>
          <w:bCs/>
          <w:sz w:val="24"/>
          <w:szCs w:val="24"/>
        </w:rPr>
        <w:t>adame</w:t>
      </w:r>
      <w:r w:rsidRPr="006316AD">
        <w:rPr>
          <w:rFonts w:ascii="Times New Roman" w:eastAsia="Calibri" w:hAnsi="Times New Roman" w:cs="Times New Roman"/>
          <w:b/>
          <w:bCs/>
          <w:sz w:val="24"/>
          <w:szCs w:val="24"/>
        </w:rPr>
        <w:t xml:space="preserve"> l</w:t>
      </w:r>
      <w:r w:rsidR="001B0F4A" w:rsidRPr="006316AD">
        <w:rPr>
          <w:rFonts w:ascii="Times New Roman" w:eastAsia="Calibri" w:hAnsi="Times New Roman" w:cs="Times New Roman"/>
          <w:b/>
          <w:bCs/>
          <w:sz w:val="24"/>
          <w:szCs w:val="24"/>
        </w:rPr>
        <w:t>a</w:t>
      </w:r>
      <w:r w:rsidRPr="006316AD">
        <w:rPr>
          <w:rFonts w:ascii="Times New Roman" w:eastAsia="Calibri" w:hAnsi="Times New Roman" w:cs="Times New Roman"/>
          <w:b/>
          <w:bCs/>
          <w:sz w:val="24"/>
          <w:szCs w:val="24"/>
        </w:rPr>
        <w:t xml:space="preserve"> Président</w:t>
      </w:r>
      <w:r w:rsidR="001B0F4A" w:rsidRPr="006316AD">
        <w:rPr>
          <w:rFonts w:ascii="Times New Roman" w:eastAsia="Calibri" w:hAnsi="Times New Roman" w:cs="Times New Roman"/>
          <w:b/>
          <w:bCs/>
          <w:sz w:val="24"/>
          <w:szCs w:val="24"/>
        </w:rPr>
        <w:t>e</w:t>
      </w:r>
      <w:r w:rsidRPr="006316AD">
        <w:rPr>
          <w:rFonts w:ascii="Times New Roman" w:eastAsia="Calibri" w:hAnsi="Times New Roman" w:cs="Times New Roman"/>
          <w:b/>
          <w:bCs/>
          <w:sz w:val="24"/>
          <w:szCs w:val="24"/>
        </w:rPr>
        <w:t> ;</w:t>
      </w:r>
    </w:p>
    <w:p w14:paraId="69A275EB" w14:textId="77777777" w:rsidR="00EE1971" w:rsidRPr="006316AD" w:rsidRDefault="00820187" w:rsidP="00460176">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eastAsia="Calibri" w:hAnsi="Times New Roman" w:cs="Times New Roman"/>
          <w:sz w:val="24"/>
          <w:szCs w:val="24"/>
        </w:rPr>
        <w:t>L</w:t>
      </w:r>
      <w:r w:rsidR="00055BD7" w:rsidRPr="006316AD">
        <w:rPr>
          <w:rFonts w:ascii="Times New Roman" w:eastAsia="Calibri" w:hAnsi="Times New Roman" w:cs="Times New Roman"/>
          <w:sz w:val="24"/>
          <w:szCs w:val="24"/>
        </w:rPr>
        <w:t xml:space="preserve">e </w:t>
      </w:r>
      <w:r w:rsidR="003C563C" w:rsidRPr="006316AD">
        <w:rPr>
          <w:rFonts w:ascii="Times New Roman" w:eastAsia="Calibri" w:hAnsi="Times New Roman" w:cs="Times New Roman"/>
          <w:sz w:val="24"/>
          <w:szCs w:val="24"/>
        </w:rPr>
        <w:t>Niger suit</w:t>
      </w:r>
      <w:r w:rsidR="00153362" w:rsidRPr="006316AD">
        <w:rPr>
          <w:rFonts w:ascii="Times New Roman" w:eastAsia="Calibri" w:hAnsi="Times New Roman" w:cs="Times New Roman"/>
          <w:sz w:val="24"/>
          <w:szCs w:val="24"/>
        </w:rPr>
        <w:t xml:space="preserve"> et accorde un grand </w:t>
      </w:r>
      <w:r w:rsidR="001D720B" w:rsidRPr="006316AD">
        <w:rPr>
          <w:rFonts w:ascii="Times New Roman" w:eastAsia="Calibri" w:hAnsi="Times New Roman" w:cs="Times New Roman"/>
          <w:sz w:val="24"/>
          <w:szCs w:val="24"/>
        </w:rPr>
        <w:t xml:space="preserve">intérêt </w:t>
      </w:r>
      <w:r w:rsidR="001D720B" w:rsidRPr="006316AD">
        <w:rPr>
          <w:rFonts w:ascii="Times New Roman" w:hAnsi="Times New Roman" w:cs="Times New Roman"/>
          <w:color w:val="00000A"/>
          <w:sz w:val="24"/>
          <w:szCs w:val="24"/>
        </w:rPr>
        <w:t xml:space="preserve">au travail remarquable que fait votre Comité en faveur du renforcement de la protection des personnes contre les disparitions forcées partout dans le monde. </w:t>
      </w:r>
    </w:p>
    <w:p w14:paraId="17BCB7A0" w14:textId="4F5ACE20" w:rsidR="00F53DE3" w:rsidRPr="006316AD" w:rsidRDefault="003C563C" w:rsidP="00460176">
      <w:pPr>
        <w:autoSpaceDE w:val="0"/>
        <w:autoSpaceDN w:val="0"/>
        <w:adjustRightInd w:val="0"/>
        <w:spacing w:after="0" w:line="360" w:lineRule="auto"/>
        <w:jc w:val="both"/>
        <w:rPr>
          <w:rFonts w:ascii="Times New Roman" w:eastAsia="Calibri" w:hAnsi="Times New Roman" w:cs="Times New Roman"/>
          <w:sz w:val="24"/>
          <w:szCs w:val="24"/>
        </w:rPr>
      </w:pPr>
      <w:r w:rsidRPr="006316AD">
        <w:rPr>
          <w:rFonts w:ascii="Times New Roman" w:hAnsi="Times New Roman" w:cs="Times New Roman"/>
          <w:color w:val="00000A"/>
          <w:sz w:val="24"/>
          <w:szCs w:val="24"/>
        </w:rPr>
        <w:t>Mon pays se rejouit</w:t>
      </w:r>
      <w:r w:rsidR="00EA3C81" w:rsidRPr="006316AD">
        <w:rPr>
          <w:rFonts w:ascii="Times New Roman" w:hAnsi="Times New Roman" w:cs="Times New Roman"/>
          <w:color w:val="00000A"/>
          <w:sz w:val="24"/>
          <w:szCs w:val="24"/>
        </w:rPr>
        <w:t xml:space="preserve"> </w:t>
      </w:r>
      <w:r w:rsidR="00460176" w:rsidRPr="006316AD">
        <w:rPr>
          <w:rFonts w:ascii="Times New Roman" w:hAnsi="Times New Roman" w:cs="Times New Roman"/>
          <w:color w:val="00000A"/>
          <w:sz w:val="24"/>
          <w:szCs w:val="24"/>
        </w:rPr>
        <w:t>de la</w:t>
      </w:r>
      <w:r w:rsidR="00EA3C81" w:rsidRPr="006316AD">
        <w:rPr>
          <w:rFonts w:ascii="Times New Roman" w:hAnsi="Times New Roman" w:cs="Times New Roman"/>
          <w:color w:val="00000A"/>
          <w:sz w:val="24"/>
          <w:szCs w:val="24"/>
        </w:rPr>
        <w:t xml:space="preserve"> coopération</w:t>
      </w:r>
      <w:r w:rsidR="00B65845" w:rsidRPr="006316AD">
        <w:rPr>
          <w:rFonts w:ascii="Times New Roman" w:hAnsi="Times New Roman" w:cs="Times New Roman"/>
          <w:color w:val="00000A"/>
          <w:sz w:val="24"/>
          <w:szCs w:val="24"/>
        </w:rPr>
        <w:t xml:space="preserve"> avec votre institution</w:t>
      </w:r>
      <w:r w:rsidRPr="006316AD">
        <w:rPr>
          <w:rFonts w:ascii="Times New Roman" w:hAnsi="Times New Roman" w:cs="Times New Roman"/>
          <w:color w:val="00000A"/>
          <w:sz w:val="24"/>
          <w:szCs w:val="24"/>
        </w:rPr>
        <w:t xml:space="preserve"> </w:t>
      </w:r>
      <w:r w:rsidR="00460176" w:rsidRPr="006316AD">
        <w:rPr>
          <w:rFonts w:ascii="Times New Roman" w:hAnsi="Times New Roman" w:cs="Times New Roman"/>
          <w:color w:val="00000A"/>
          <w:sz w:val="24"/>
          <w:szCs w:val="24"/>
        </w:rPr>
        <w:t>et lui</w:t>
      </w:r>
      <w:r w:rsidR="00EA3C81" w:rsidRPr="006316AD">
        <w:rPr>
          <w:rFonts w:ascii="Times New Roman" w:hAnsi="Times New Roman" w:cs="Times New Roman"/>
          <w:color w:val="00000A"/>
          <w:sz w:val="24"/>
          <w:szCs w:val="24"/>
        </w:rPr>
        <w:t xml:space="preserve"> </w:t>
      </w:r>
      <w:r w:rsidRPr="006316AD">
        <w:rPr>
          <w:rFonts w:ascii="Times New Roman" w:hAnsi="Times New Roman" w:cs="Times New Roman"/>
          <w:color w:val="00000A"/>
          <w:sz w:val="24"/>
          <w:szCs w:val="24"/>
        </w:rPr>
        <w:t>apporte tout son soutien, d’où notre présence aujourd’hui à ce dialogue constructif.</w:t>
      </w:r>
    </w:p>
    <w:p w14:paraId="4DABEFE0" w14:textId="77777777" w:rsidR="003C563C" w:rsidRPr="006316AD" w:rsidRDefault="003C563C" w:rsidP="003C563C">
      <w:pPr>
        <w:autoSpaceDE w:val="0"/>
        <w:autoSpaceDN w:val="0"/>
        <w:adjustRightInd w:val="0"/>
        <w:spacing w:after="0" w:line="240" w:lineRule="auto"/>
        <w:rPr>
          <w:rFonts w:ascii="Times New Roman" w:eastAsia="Calibri" w:hAnsi="Times New Roman" w:cs="Times New Roman"/>
          <w:sz w:val="24"/>
          <w:szCs w:val="24"/>
        </w:rPr>
      </w:pPr>
    </w:p>
    <w:p w14:paraId="33F8DEE7" w14:textId="4B0F0739" w:rsidR="00480524" w:rsidRPr="006316AD" w:rsidRDefault="00F53DE3" w:rsidP="00714D10">
      <w:pPr>
        <w:spacing w:line="360" w:lineRule="auto"/>
        <w:jc w:val="both"/>
        <w:rPr>
          <w:rFonts w:ascii="Times New Roman" w:eastAsia="Calibri" w:hAnsi="Times New Roman" w:cs="Times New Roman"/>
          <w:b/>
          <w:bCs/>
          <w:sz w:val="24"/>
          <w:szCs w:val="24"/>
        </w:rPr>
      </w:pPr>
      <w:r w:rsidRPr="006316AD">
        <w:rPr>
          <w:rFonts w:ascii="Times New Roman" w:eastAsia="Calibri" w:hAnsi="Times New Roman" w:cs="Times New Roman"/>
          <w:b/>
          <w:bCs/>
          <w:sz w:val="24"/>
          <w:szCs w:val="24"/>
        </w:rPr>
        <w:t>M</w:t>
      </w:r>
      <w:r w:rsidR="001B0F4A" w:rsidRPr="006316AD">
        <w:rPr>
          <w:rFonts w:ascii="Times New Roman" w:eastAsia="Calibri" w:hAnsi="Times New Roman" w:cs="Times New Roman"/>
          <w:b/>
          <w:bCs/>
          <w:sz w:val="24"/>
          <w:szCs w:val="24"/>
        </w:rPr>
        <w:t>adame</w:t>
      </w:r>
      <w:r w:rsidRPr="006316AD">
        <w:rPr>
          <w:rFonts w:ascii="Times New Roman" w:eastAsia="Calibri" w:hAnsi="Times New Roman" w:cs="Times New Roman"/>
          <w:b/>
          <w:bCs/>
          <w:sz w:val="24"/>
          <w:szCs w:val="24"/>
        </w:rPr>
        <w:t xml:space="preserve"> l</w:t>
      </w:r>
      <w:r w:rsidR="001B0F4A" w:rsidRPr="006316AD">
        <w:rPr>
          <w:rFonts w:ascii="Times New Roman" w:eastAsia="Calibri" w:hAnsi="Times New Roman" w:cs="Times New Roman"/>
          <w:b/>
          <w:bCs/>
          <w:sz w:val="24"/>
          <w:szCs w:val="24"/>
        </w:rPr>
        <w:t>a</w:t>
      </w:r>
      <w:r w:rsidRPr="006316AD">
        <w:rPr>
          <w:rFonts w:ascii="Times New Roman" w:eastAsia="Calibri" w:hAnsi="Times New Roman" w:cs="Times New Roman"/>
          <w:b/>
          <w:bCs/>
          <w:sz w:val="24"/>
          <w:szCs w:val="24"/>
        </w:rPr>
        <w:t xml:space="preserve"> </w:t>
      </w:r>
      <w:r w:rsidR="00C441E8" w:rsidRPr="006316AD">
        <w:rPr>
          <w:rFonts w:ascii="Times New Roman" w:eastAsia="Calibri" w:hAnsi="Times New Roman" w:cs="Times New Roman"/>
          <w:b/>
          <w:bCs/>
          <w:sz w:val="24"/>
          <w:szCs w:val="24"/>
        </w:rPr>
        <w:t>Président</w:t>
      </w:r>
      <w:r w:rsidR="001B0F4A" w:rsidRPr="006316AD">
        <w:rPr>
          <w:rFonts w:ascii="Times New Roman" w:eastAsia="Calibri" w:hAnsi="Times New Roman" w:cs="Times New Roman"/>
          <w:b/>
          <w:bCs/>
          <w:sz w:val="24"/>
          <w:szCs w:val="24"/>
        </w:rPr>
        <w:t>e</w:t>
      </w:r>
      <w:r w:rsidR="00820187" w:rsidRPr="006316AD">
        <w:rPr>
          <w:rFonts w:ascii="Times New Roman" w:eastAsia="Calibri" w:hAnsi="Times New Roman" w:cs="Times New Roman"/>
          <w:b/>
          <w:bCs/>
          <w:sz w:val="24"/>
          <w:szCs w:val="24"/>
        </w:rPr>
        <w:t> ;</w:t>
      </w:r>
    </w:p>
    <w:p w14:paraId="54237C8F" w14:textId="3CC36201" w:rsidR="00EA3C81" w:rsidRPr="006316AD" w:rsidRDefault="00EA3C81" w:rsidP="00EA3C81">
      <w:pPr>
        <w:spacing w:line="360" w:lineRule="auto"/>
        <w:jc w:val="both"/>
        <w:rPr>
          <w:rFonts w:ascii="Times New Roman" w:eastAsia="Calibri" w:hAnsi="Times New Roman" w:cs="Times New Roman"/>
          <w:sz w:val="24"/>
          <w:szCs w:val="24"/>
        </w:rPr>
      </w:pPr>
      <w:r w:rsidRPr="006316AD">
        <w:rPr>
          <w:rFonts w:ascii="Times New Roman" w:eastAsia="Calibri" w:hAnsi="Times New Roman" w:cs="Times New Roman"/>
          <w:bCs/>
          <w:sz w:val="24"/>
          <w:szCs w:val="24"/>
        </w:rPr>
        <w:t xml:space="preserve">La </w:t>
      </w:r>
      <w:r w:rsidRPr="006316AD">
        <w:rPr>
          <w:rFonts w:ascii="Times New Roman" w:eastAsia="Calibri" w:hAnsi="Times New Roman" w:cs="Times New Roman"/>
          <w:sz w:val="24"/>
          <w:szCs w:val="24"/>
        </w:rPr>
        <w:t>délégation que je conduis, au nom du Gouvernement de la République du Niger, en ma qualité de Ministre de la Justice, Garde des Sceaux, comprend :</w:t>
      </w:r>
    </w:p>
    <w:p w14:paraId="6F505168" w14:textId="77777777"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bookmarkStart w:id="4" w:name="_Hlk535667965"/>
      <w:r w:rsidRPr="006316AD">
        <w:rPr>
          <w:rFonts w:ascii="Times New Roman" w:hAnsi="Times New Roman"/>
          <w:sz w:val="24"/>
          <w:szCs w:val="24"/>
        </w:rPr>
        <w:t>M. Laouali Labo, Ambassadeur et Représentant Permanent du Niger auprès de l’Office des Nations Unies à Genève ;</w:t>
      </w:r>
    </w:p>
    <w:bookmarkEnd w:id="4"/>
    <w:p w14:paraId="774FEA1B" w14:textId="631C7DEC"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t>M. Souley Dioffo, Député National ;</w:t>
      </w:r>
    </w:p>
    <w:p w14:paraId="4FD4FA3B" w14:textId="5717A571" w:rsidR="00990A45" w:rsidRPr="006316AD" w:rsidRDefault="00626006"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t>M. Salé Djibrillou, Député National </w:t>
      </w:r>
      <w:r w:rsidR="00990A45" w:rsidRPr="006316AD">
        <w:rPr>
          <w:rFonts w:ascii="Times New Roman" w:hAnsi="Times New Roman"/>
          <w:sz w:val="24"/>
          <w:szCs w:val="24"/>
        </w:rPr>
        <w:t>;</w:t>
      </w:r>
    </w:p>
    <w:p w14:paraId="38907CFB" w14:textId="77777777"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t>Mme Tchimaden Hadatan-Sanady, Présidente de la Haute Autorité de Protection des Données à caractère Personnel ;</w:t>
      </w:r>
    </w:p>
    <w:p w14:paraId="1A1770F8" w14:textId="17B278A6"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t>M. Dillé Saadou Conseiller principal du Premier Ministre, Chef du Département Gouvernance Politique, Juridique</w:t>
      </w:r>
      <w:r w:rsidR="00626006" w:rsidRPr="006316AD">
        <w:rPr>
          <w:rFonts w:ascii="Times New Roman" w:hAnsi="Times New Roman"/>
          <w:sz w:val="24"/>
          <w:szCs w:val="24"/>
          <w:lang w:val="fr-FR"/>
        </w:rPr>
        <w:t xml:space="preserve"> </w:t>
      </w:r>
      <w:r w:rsidR="00626006" w:rsidRPr="006316AD">
        <w:rPr>
          <w:rFonts w:ascii="Times New Roman" w:hAnsi="Times New Roman"/>
          <w:sz w:val="24"/>
          <w:szCs w:val="24"/>
        </w:rPr>
        <w:t xml:space="preserve">et </w:t>
      </w:r>
      <w:r w:rsidR="00626006" w:rsidRPr="006316AD">
        <w:rPr>
          <w:rFonts w:ascii="Times New Roman" w:hAnsi="Times New Roman"/>
          <w:sz w:val="24"/>
          <w:szCs w:val="24"/>
          <w:lang w:val="fr-FR"/>
        </w:rPr>
        <w:t xml:space="preserve"> Judiciaire</w:t>
      </w:r>
      <w:r w:rsidRPr="006316AD">
        <w:rPr>
          <w:rFonts w:ascii="Times New Roman" w:hAnsi="Times New Roman"/>
          <w:sz w:val="24"/>
          <w:szCs w:val="24"/>
        </w:rPr>
        <w:t> ;</w:t>
      </w:r>
    </w:p>
    <w:p w14:paraId="10558E06" w14:textId="77777777"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t>M. Ousseini Djibagé Maman Sani, Secrétaire Permanent du Comité interministériel chargé de la rédaction des rapports aux organes des traités et de l’Examen Périodique Universel ;</w:t>
      </w:r>
    </w:p>
    <w:p w14:paraId="3D362AEF" w14:textId="18CC0913"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t>M. Abani Ahmed Mohamed, Procureur Général près la Cour d’Appel de Niamey </w:t>
      </w:r>
      <w:r w:rsidRPr="006316AD">
        <w:rPr>
          <w:rFonts w:ascii="Times New Roman" w:hAnsi="Times New Roman"/>
          <w:sz w:val="24"/>
          <w:szCs w:val="24"/>
          <w:lang w:val="fr-FR"/>
        </w:rPr>
        <w:t>;</w:t>
      </w:r>
    </w:p>
    <w:p w14:paraId="6219F9D9" w14:textId="77777777"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t>Commissaire Divisionnaire Tahirou Yacouba, Directeur de la Police Judiciaire ;</w:t>
      </w:r>
    </w:p>
    <w:p w14:paraId="1F40387F" w14:textId="0FB4A78E" w:rsidR="00990A45" w:rsidRPr="006316AD" w:rsidRDefault="00990A45" w:rsidP="00990A45">
      <w:pPr>
        <w:pStyle w:val="Paragraphedeliste"/>
        <w:numPr>
          <w:ilvl w:val="0"/>
          <w:numId w:val="5"/>
        </w:numPr>
        <w:spacing w:after="160" w:line="360" w:lineRule="auto"/>
        <w:ind w:left="714" w:hanging="357"/>
        <w:rPr>
          <w:rFonts w:ascii="Times New Roman" w:hAnsi="Times New Roman"/>
          <w:sz w:val="24"/>
          <w:szCs w:val="24"/>
        </w:rPr>
      </w:pPr>
      <w:r w:rsidRPr="006316AD">
        <w:rPr>
          <w:rFonts w:ascii="Times New Roman" w:hAnsi="Times New Roman"/>
          <w:sz w:val="24"/>
          <w:szCs w:val="24"/>
        </w:rPr>
        <w:lastRenderedPageBreak/>
        <w:t xml:space="preserve"> Lieutenant-colonel Moussa Samaila,</w:t>
      </w:r>
      <w:r w:rsidR="005A2208" w:rsidRPr="006316AD">
        <w:rPr>
          <w:rFonts w:ascii="Times New Roman" w:hAnsi="Times New Roman"/>
          <w:sz w:val="24"/>
          <w:szCs w:val="24"/>
          <w:lang w:val="fr-FR"/>
        </w:rPr>
        <w:t xml:space="preserve"> Commandant du Groupement de </w:t>
      </w:r>
      <w:r w:rsidRPr="006316AD">
        <w:rPr>
          <w:rFonts w:ascii="Times New Roman" w:hAnsi="Times New Roman"/>
          <w:sz w:val="24"/>
          <w:szCs w:val="24"/>
        </w:rPr>
        <w:t xml:space="preserve"> Gendarmerie </w:t>
      </w:r>
      <w:r w:rsidR="005A2208" w:rsidRPr="006316AD">
        <w:rPr>
          <w:rFonts w:ascii="Times New Roman" w:hAnsi="Times New Roman"/>
          <w:sz w:val="24"/>
          <w:szCs w:val="24"/>
          <w:lang w:val="fr-FR"/>
        </w:rPr>
        <w:t>de Niamey</w:t>
      </w:r>
      <w:r w:rsidRPr="006316AD">
        <w:rPr>
          <w:rFonts w:ascii="Times New Roman" w:hAnsi="Times New Roman"/>
          <w:sz w:val="24"/>
          <w:szCs w:val="24"/>
        </w:rPr>
        <w:t> ;</w:t>
      </w:r>
    </w:p>
    <w:p w14:paraId="7CF0C675" w14:textId="600B80E8" w:rsidR="005A2208" w:rsidRPr="006316AD" w:rsidRDefault="005A2208" w:rsidP="00990A45">
      <w:pPr>
        <w:pStyle w:val="Paragraphedeliste"/>
        <w:numPr>
          <w:ilvl w:val="0"/>
          <w:numId w:val="5"/>
        </w:numPr>
        <w:tabs>
          <w:tab w:val="left" w:pos="851"/>
        </w:tabs>
        <w:spacing w:after="160" w:line="360" w:lineRule="auto"/>
        <w:ind w:left="714" w:hanging="357"/>
        <w:rPr>
          <w:rFonts w:ascii="Times New Roman" w:hAnsi="Times New Roman"/>
          <w:sz w:val="24"/>
          <w:szCs w:val="24"/>
        </w:rPr>
      </w:pPr>
      <w:r w:rsidRPr="006316AD">
        <w:rPr>
          <w:rFonts w:ascii="Times New Roman" w:hAnsi="Times New Roman"/>
          <w:sz w:val="24"/>
          <w:szCs w:val="24"/>
          <w:lang w:val="fr-FR"/>
        </w:rPr>
        <w:t xml:space="preserve"> </w:t>
      </w:r>
      <w:r w:rsidR="0032618A" w:rsidRPr="006316AD">
        <w:rPr>
          <w:rFonts w:ascii="Times New Roman" w:hAnsi="Times New Roman"/>
          <w:sz w:val="24"/>
          <w:szCs w:val="24"/>
          <w:lang w:val="fr-FR"/>
        </w:rPr>
        <w:t>M. Issaka Amadou, deuxième Conseiller à l’Ambassade du Niger à Genève ;</w:t>
      </w:r>
    </w:p>
    <w:p w14:paraId="132A27D7" w14:textId="4AACE02C" w:rsidR="00990A45" w:rsidRPr="006316AD" w:rsidRDefault="0032618A" w:rsidP="001361E1">
      <w:pPr>
        <w:pStyle w:val="Paragraphedeliste"/>
        <w:numPr>
          <w:ilvl w:val="0"/>
          <w:numId w:val="5"/>
        </w:numPr>
        <w:tabs>
          <w:tab w:val="left" w:pos="851"/>
        </w:tabs>
        <w:spacing w:after="160" w:line="360" w:lineRule="auto"/>
        <w:ind w:left="714" w:hanging="357"/>
        <w:rPr>
          <w:rFonts w:ascii="Times New Roman" w:hAnsi="Times New Roman"/>
          <w:sz w:val="24"/>
          <w:szCs w:val="24"/>
        </w:rPr>
      </w:pPr>
      <w:r w:rsidRPr="006316AD">
        <w:rPr>
          <w:rFonts w:ascii="Times New Roman" w:hAnsi="Times New Roman"/>
          <w:sz w:val="24"/>
          <w:szCs w:val="24"/>
          <w:lang w:val="fr-FR"/>
        </w:rPr>
        <w:t xml:space="preserve"> </w:t>
      </w:r>
      <w:r w:rsidR="001361E1" w:rsidRPr="006316AD">
        <w:rPr>
          <w:rFonts w:ascii="Times New Roman" w:hAnsi="Times New Roman"/>
          <w:sz w:val="24"/>
          <w:szCs w:val="24"/>
        </w:rPr>
        <w:t xml:space="preserve">M. Mahaman Bachir Issa Djataw, </w:t>
      </w:r>
      <w:r w:rsidR="001361E1" w:rsidRPr="006316AD">
        <w:rPr>
          <w:rFonts w:ascii="Times New Roman" w:hAnsi="Times New Roman"/>
          <w:sz w:val="24"/>
          <w:szCs w:val="24"/>
          <w:lang w:val="fr-FR"/>
        </w:rPr>
        <w:t>1</w:t>
      </w:r>
      <w:r w:rsidR="001361E1" w:rsidRPr="006316AD">
        <w:rPr>
          <w:rFonts w:ascii="Times New Roman" w:hAnsi="Times New Roman"/>
          <w:sz w:val="24"/>
          <w:szCs w:val="24"/>
          <w:vertAlign w:val="superscript"/>
          <w:lang w:val="fr-FR"/>
        </w:rPr>
        <w:t>er</w:t>
      </w:r>
      <w:r w:rsidR="001361E1" w:rsidRPr="006316AD">
        <w:rPr>
          <w:rFonts w:ascii="Times New Roman" w:hAnsi="Times New Roman"/>
          <w:sz w:val="24"/>
          <w:szCs w:val="24"/>
          <w:lang w:val="fr-FR"/>
        </w:rPr>
        <w:t xml:space="preserve"> </w:t>
      </w:r>
      <w:r w:rsidR="001361E1" w:rsidRPr="006316AD">
        <w:rPr>
          <w:rFonts w:ascii="Times New Roman" w:hAnsi="Times New Roman"/>
          <w:sz w:val="24"/>
          <w:szCs w:val="24"/>
        </w:rPr>
        <w:t xml:space="preserve"> Secrétaire à l’Ambassade du </w:t>
      </w:r>
      <w:r w:rsidR="001361E1" w:rsidRPr="006316AD">
        <w:rPr>
          <w:rFonts w:ascii="Times New Roman" w:hAnsi="Times New Roman"/>
          <w:sz w:val="24"/>
          <w:szCs w:val="24"/>
          <w:lang w:val="fr-FR"/>
        </w:rPr>
        <w:t xml:space="preserve">      </w:t>
      </w:r>
      <w:r w:rsidR="001361E1" w:rsidRPr="006316AD">
        <w:rPr>
          <w:rFonts w:ascii="Times New Roman" w:hAnsi="Times New Roman"/>
          <w:sz w:val="24"/>
          <w:szCs w:val="24"/>
        </w:rPr>
        <w:t>Niger à Genève.</w:t>
      </w:r>
    </w:p>
    <w:p w14:paraId="73CA9E88" w14:textId="77777777" w:rsidR="001361E1" w:rsidRPr="006316AD" w:rsidRDefault="001361E1" w:rsidP="001361E1">
      <w:pPr>
        <w:pStyle w:val="Paragraphedeliste"/>
        <w:numPr>
          <w:ilvl w:val="0"/>
          <w:numId w:val="5"/>
        </w:numPr>
        <w:tabs>
          <w:tab w:val="left" w:pos="851"/>
        </w:tabs>
        <w:spacing w:after="160" w:line="360" w:lineRule="auto"/>
        <w:ind w:left="714" w:hanging="357"/>
        <w:rPr>
          <w:rFonts w:ascii="Times New Roman" w:hAnsi="Times New Roman"/>
          <w:sz w:val="24"/>
          <w:szCs w:val="24"/>
        </w:rPr>
      </w:pPr>
      <w:bookmarkStart w:id="5" w:name="_Hlk535668045"/>
      <w:r w:rsidRPr="006316AD">
        <w:rPr>
          <w:rFonts w:ascii="Times New Roman" w:hAnsi="Times New Roman"/>
          <w:sz w:val="24"/>
          <w:szCs w:val="24"/>
        </w:rPr>
        <w:t>M. Souleymane Mohamed, Chef de Cabinet du Ministre de la Justice </w:t>
      </w:r>
      <w:r w:rsidRPr="006316AD">
        <w:rPr>
          <w:rFonts w:ascii="Times New Roman" w:hAnsi="Times New Roman"/>
          <w:sz w:val="24"/>
          <w:szCs w:val="24"/>
          <w:lang w:val="fr-FR"/>
        </w:rPr>
        <w:t>;</w:t>
      </w:r>
    </w:p>
    <w:bookmarkEnd w:id="5"/>
    <w:p w14:paraId="00994A8E" w14:textId="3D71A405" w:rsidR="0029426F" w:rsidRPr="006316AD" w:rsidRDefault="00B809AA" w:rsidP="0029426F">
      <w:pPr>
        <w:spacing w:line="360" w:lineRule="auto"/>
        <w:rPr>
          <w:rFonts w:ascii="Times New Roman" w:eastAsia="Calibri" w:hAnsi="Times New Roman" w:cs="Times New Roman"/>
          <w:b/>
          <w:bCs/>
          <w:sz w:val="24"/>
          <w:szCs w:val="24"/>
        </w:rPr>
      </w:pPr>
      <w:r w:rsidRPr="006316AD">
        <w:rPr>
          <w:rFonts w:ascii="Times New Roman" w:eastAsia="Calibri" w:hAnsi="Times New Roman" w:cs="Times New Roman"/>
          <w:b/>
          <w:bCs/>
          <w:sz w:val="24"/>
          <w:szCs w:val="24"/>
        </w:rPr>
        <w:t>Madame la</w:t>
      </w:r>
      <w:r w:rsidR="0029426F" w:rsidRPr="006316AD">
        <w:rPr>
          <w:rFonts w:ascii="Times New Roman" w:eastAsia="Calibri" w:hAnsi="Times New Roman" w:cs="Times New Roman"/>
          <w:b/>
          <w:bCs/>
          <w:sz w:val="24"/>
          <w:szCs w:val="24"/>
        </w:rPr>
        <w:t xml:space="preserve"> Président</w:t>
      </w:r>
      <w:r w:rsidR="0032618A" w:rsidRPr="006316AD">
        <w:rPr>
          <w:rFonts w:ascii="Times New Roman" w:eastAsia="Calibri" w:hAnsi="Times New Roman" w:cs="Times New Roman"/>
          <w:b/>
          <w:bCs/>
          <w:sz w:val="24"/>
          <w:szCs w:val="24"/>
        </w:rPr>
        <w:t>e</w:t>
      </w:r>
      <w:r w:rsidR="0029426F" w:rsidRPr="006316AD">
        <w:rPr>
          <w:rFonts w:ascii="Times New Roman" w:eastAsia="Calibri" w:hAnsi="Times New Roman" w:cs="Times New Roman"/>
          <w:b/>
          <w:bCs/>
          <w:sz w:val="24"/>
          <w:szCs w:val="24"/>
        </w:rPr>
        <w:t> ;</w:t>
      </w:r>
    </w:p>
    <w:p w14:paraId="4C6B0B5F" w14:textId="753A5627" w:rsidR="00B809AA" w:rsidRPr="006316AD" w:rsidRDefault="0029426F" w:rsidP="00742F27">
      <w:pPr>
        <w:autoSpaceDE w:val="0"/>
        <w:autoSpaceDN w:val="0"/>
        <w:adjustRightInd w:val="0"/>
        <w:spacing w:after="0" w:line="360" w:lineRule="auto"/>
        <w:jc w:val="both"/>
        <w:rPr>
          <w:rFonts w:ascii="Times New Roman" w:hAnsi="Times New Roman" w:cs="Times New Roman"/>
          <w:sz w:val="24"/>
          <w:szCs w:val="24"/>
          <w:lang w:bidi="he-IL"/>
        </w:rPr>
      </w:pPr>
      <w:r w:rsidRPr="006316AD">
        <w:rPr>
          <w:rFonts w:ascii="Times New Roman" w:hAnsi="Times New Roman" w:cs="Times New Roman"/>
          <w:sz w:val="24"/>
          <w:szCs w:val="24"/>
          <w:lang w:bidi="he-IL"/>
        </w:rPr>
        <w:t xml:space="preserve">La </w:t>
      </w:r>
      <w:r w:rsidR="00B809AA" w:rsidRPr="006316AD">
        <w:rPr>
          <w:rFonts w:ascii="Times New Roman" w:hAnsi="Times New Roman" w:cs="Times New Roman"/>
          <w:sz w:val="24"/>
          <w:szCs w:val="24"/>
          <w:lang w:bidi="he-IL"/>
        </w:rPr>
        <w:t>composition pluridisciplinaire de</w:t>
      </w:r>
      <w:r w:rsidRPr="006316AD">
        <w:rPr>
          <w:rFonts w:ascii="Times New Roman" w:hAnsi="Times New Roman" w:cs="Times New Roman"/>
          <w:sz w:val="24"/>
          <w:szCs w:val="24"/>
          <w:lang w:bidi="he-IL"/>
        </w:rPr>
        <w:t xml:space="preserve"> notre délégation </w:t>
      </w:r>
      <w:r w:rsidR="00C70FBE" w:rsidRPr="006316AD">
        <w:rPr>
          <w:rFonts w:ascii="Times New Roman" w:hAnsi="Times New Roman" w:cs="Times New Roman"/>
          <w:sz w:val="24"/>
          <w:szCs w:val="24"/>
          <w:lang w:bidi="he-IL"/>
        </w:rPr>
        <w:t>démontre à suffisance</w:t>
      </w:r>
      <w:r w:rsidRPr="006316AD">
        <w:rPr>
          <w:rFonts w:ascii="Times New Roman" w:hAnsi="Times New Roman" w:cs="Times New Roman"/>
          <w:sz w:val="24"/>
          <w:szCs w:val="24"/>
          <w:lang w:bidi="he-IL"/>
        </w:rPr>
        <w:t xml:space="preserve"> </w:t>
      </w:r>
      <w:r w:rsidR="0032618A" w:rsidRPr="006316AD">
        <w:rPr>
          <w:rFonts w:ascii="Times New Roman" w:hAnsi="Times New Roman" w:cs="Times New Roman"/>
          <w:sz w:val="24"/>
          <w:szCs w:val="24"/>
          <w:lang w:bidi="he-IL"/>
        </w:rPr>
        <w:t>l’intérêt que nous accord</w:t>
      </w:r>
      <w:r w:rsidR="00B809AA" w:rsidRPr="006316AD">
        <w:rPr>
          <w:rFonts w:ascii="Times New Roman" w:hAnsi="Times New Roman" w:cs="Times New Roman"/>
          <w:sz w:val="24"/>
          <w:szCs w:val="24"/>
          <w:lang w:bidi="he-IL"/>
        </w:rPr>
        <w:t>ons</w:t>
      </w:r>
      <w:r w:rsidR="0032618A" w:rsidRPr="006316AD">
        <w:rPr>
          <w:rFonts w:ascii="Times New Roman" w:hAnsi="Times New Roman" w:cs="Times New Roman"/>
          <w:sz w:val="24"/>
          <w:szCs w:val="24"/>
          <w:lang w:bidi="he-IL"/>
        </w:rPr>
        <w:t xml:space="preserve"> </w:t>
      </w:r>
      <w:r w:rsidRPr="006316AD">
        <w:rPr>
          <w:rFonts w:ascii="Times New Roman" w:hAnsi="Times New Roman" w:cs="Times New Roman"/>
          <w:sz w:val="24"/>
          <w:szCs w:val="24"/>
          <w:lang w:bidi="he-IL"/>
        </w:rPr>
        <w:t xml:space="preserve">aux échanges avec votre </w:t>
      </w:r>
      <w:r w:rsidR="00B809AA" w:rsidRPr="006316AD">
        <w:rPr>
          <w:rFonts w:ascii="Times New Roman" w:hAnsi="Times New Roman" w:cs="Times New Roman"/>
          <w:sz w:val="24"/>
          <w:szCs w:val="24"/>
          <w:lang w:bidi="he-IL"/>
        </w:rPr>
        <w:t>C</w:t>
      </w:r>
      <w:r w:rsidRPr="006316AD">
        <w:rPr>
          <w:rFonts w:ascii="Times New Roman" w:hAnsi="Times New Roman" w:cs="Times New Roman"/>
          <w:sz w:val="24"/>
          <w:szCs w:val="24"/>
          <w:lang w:bidi="he-IL"/>
        </w:rPr>
        <w:t xml:space="preserve">omité et notre </w:t>
      </w:r>
      <w:r w:rsidR="00B809AA" w:rsidRPr="006316AD">
        <w:rPr>
          <w:rFonts w:ascii="Times New Roman" w:hAnsi="Times New Roman" w:cs="Times New Roman"/>
          <w:sz w:val="24"/>
          <w:szCs w:val="24"/>
          <w:lang w:bidi="he-IL"/>
        </w:rPr>
        <w:t>désir</w:t>
      </w:r>
      <w:r w:rsidRPr="006316AD">
        <w:rPr>
          <w:rFonts w:ascii="Times New Roman" w:hAnsi="Times New Roman" w:cs="Times New Roman"/>
          <w:sz w:val="24"/>
          <w:szCs w:val="24"/>
          <w:lang w:bidi="he-IL"/>
        </w:rPr>
        <w:t xml:space="preserve"> d’avancer</w:t>
      </w:r>
      <w:r w:rsidR="00C70FBE" w:rsidRPr="006316AD">
        <w:rPr>
          <w:rFonts w:ascii="Times New Roman" w:hAnsi="Times New Roman" w:cs="Times New Roman"/>
          <w:sz w:val="24"/>
          <w:szCs w:val="24"/>
          <w:lang w:bidi="he-IL"/>
        </w:rPr>
        <w:t xml:space="preserve"> vers </w:t>
      </w:r>
      <w:r w:rsidRPr="006316AD">
        <w:rPr>
          <w:rFonts w:ascii="Times New Roman" w:hAnsi="Times New Roman" w:cs="Times New Roman"/>
          <w:sz w:val="24"/>
          <w:szCs w:val="24"/>
          <w:lang w:bidi="he-IL"/>
        </w:rPr>
        <w:t>la meilleure application</w:t>
      </w:r>
      <w:r w:rsidR="00C70FBE" w:rsidRPr="006316AD">
        <w:rPr>
          <w:rFonts w:ascii="Times New Roman" w:hAnsi="Times New Roman" w:cs="Times New Roman"/>
          <w:sz w:val="24"/>
          <w:szCs w:val="24"/>
          <w:lang w:bidi="he-IL"/>
        </w:rPr>
        <w:t xml:space="preserve"> </w:t>
      </w:r>
      <w:r w:rsidRPr="006316AD">
        <w:rPr>
          <w:rFonts w:ascii="Times New Roman" w:hAnsi="Times New Roman" w:cs="Times New Roman"/>
          <w:sz w:val="24"/>
          <w:szCs w:val="24"/>
          <w:lang w:bidi="he-IL"/>
        </w:rPr>
        <w:t>possible p</w:t>
      </w:r>
      <w:r w:rsidR="00742F27" w:rsidRPr="006316AD">
        <w:rPr>
          <w:rFonts w:ascii="Times New Roman" w:hAnsi="Times New Roman" w:cs="Times New Roman"/>
          <w:sz w:val="24"/>
          <w:szCs w:val="24"/>
          <w:lang w:bidi="he-IL"/>
        </w:rPr>
        <w:t xml:space="preserve">ar </w:t>
      </w:r>
      <w:r w:rsidR="00B809AA" w:rsidRPr="006316AD">
        <w:rPr>
          <w:rFonts w:ascii="Times New Roman" w:hAnsi="Times New Roman" w:cs="Times New Roman"/>
          <w:sz w:val="24"/>
          <w:szCs w:val="24"/>
          <w:lang w:bidi="he-IL"/>
        </w:rPr>
        <w:t>notre pays</w:t>
      </w:r>
      <w:r w:rsidRPr="006316AD">
        <w:rPr>
          <w:rFonts w:ascii="Times New Roman" w:hAnsi="Times New Roman" w:cs="Times New Roman"/>
          <w:sz w:val="24"/>
          <w:szCs w:val="24"/>
          <w:lang w:bidi="he-IL"/>
        </w:rPr>
        <w:t xml:space="preserve"> de la Convention. </w:t>
      </w:r>
    </w:p>
    <w:p w14:paraId="3AF95372" w14:textId="5B385B29" w:rsidR="0029426F" w:rsidRPr="006316AD" w:rsidRDefault="00C70FBE" w:rsidP="00742F27">
      <w:pPr>
        <w:autoSpaceDE w:val="0"/>
        <w:autoSpaceDN w:val="0"/>
        <w:adjustRightInd w:val="0"/>
        <w:spacing w:after="0" w:line="360" w:lineRule="auto"/>
        <w:jc w:val="both"/>
        <w:rPr>
          <w:rFonts w:ascii="Times New Roman" w:hAnsi="Times New Roman" w:cs="Times New Roman"/>
          <w:sz w:val="24"/>
          <w:szCs w:val="24"/>
          <w:lang w:bidi="he-IL"/>
        </w:rPr>
      </w:pPr>
      <w:r w:rsidRPr="006316AD">
        <w:rPr>
          <w:rFonts w:ascii="Times New Roman" w:hAnsi="Times New Roman" w:cs="Times New Roman"/>
          <w:sz w:val="24"/>
          <w:szCs w:val="24"/>
          <w:lang w:bidi="he-IL"/>
        </w:rPr>
        <w:t xml:space="preserve">Nous nous </w:t>
      </w:r>
      <w:r w:rsidR="00742F27" w:rsidRPr="006316AD">
        <w:rPr>
          <w:rFonts w:ascii="Times New Roman" w:hAnsi="Times New Roman" w:cs="Times New Roman"/>
          <w:sz w:val="24"/>
          <w:szCs w:val="24"/>
          <w:lang w:bidi="he-IL"/>
        </w:rPr>
        <w:t>emploierons donc</w:t>
      </w:r>
      <w:r w:rsidRPr="006316AD">
        <w:rPr>
          <w:rFonts w:ascii="Times New Roman" w:hAnsi="Times New Roman" w:cs="Times New Roman"/>
          <w:sz w:val="24"/>
          <w:szCs w:val="24"/>
          <w:lang w:bidi="he-IL"/>
        </w:rPr>
        <w:t>, au</w:t>
      </w:r>
      <w:r w:rsidR="00742F27" w:rsidRPr="006316AD">
        <w:rPr>
          <w:rFonts w:ascii="Times New Roman" w:hAnsi="Times New Roman" w:cs="Times New Roman"/>
          <w:sz w:val="24"/>
          <w:szCs w:val="24"/>
          <w:lang w:bidi="he-IL"/>
        </w:rPr>
        <w:t xml:space="preserve"> </w:t>
      </w:r>
      <w:r w:rsidRPr="006316AD">
        <w:rPr>
          <w:rFonts w:ascii="Times New Roman" w:hAnsi="Times New Roman" w:cs="Times New Roman"/>
          <w:sz w:val="24"/>
          <w:szCs w:val="24"/>
          <w:lang w:bidi="he-IL"/>
        </w:rPr>
        <w:t xml:space="preserve">cours de ces </w:t>
      </w:r>
      <w:r w:rsidR="00B809AA" w:rsidRPr="006316AD">
        <w:rPr>
          <w:rFonts w:ascii="Times New Roman" w:hAnsi="Times New Roman" w:cs="Times New Roman"/>
          <w:sz w:val="24"/>
          <w:szCs w:val="24"/>
          <w:lang w:bidi="he-IL"/>
        </w:rPr>
        <w:t>6</w:t>
      </w:r>
      <w:r w:rsidRPr="006316AD">
        <w:rPr>
          <w:rFonts w:ascii="Times New Roman" w:hAnsi="Times New Roman" w:cs="Times New Roman"/>
          <w:sz w:val="24"/>
          <w:szCs w:val="24"/>
          <w:lang w:bidi="he-IL"/>
        </w:rPr>
        <w:t xml:space="preserve"> heures</w:t>
      </w:r>
      <w:r w:rsidR="00B809AA" w:rsidRPr="006316AD">
        <w:rPr>
          <w:rFonts w:ascii="Times New Roman" w:hAnsi="Times New Roman" w:cs="Times New Roman"/>
          <w:sz w:val="24"/>
          <w:szCs w:val="24"/>
          <w:lang w:bidi="he-IL"/>
        </w:rPr>
        <w:t xml:space="preserve"> de dialogue</w:t>
      </w:r>
      <w:r w:rsidRPr="006316AD">
        <w:rPr>
          <w:rFonts w:ascii="Times New Roman" w:hAnsi="Times New Roman" w:cs="Times New Roman"/>
          <w:sz w:val="24"/>
          <w:szCs w:val="24"/>
          <w:lang w:bidi="he-IL"/>
        </w:rPr>
        <w:t xml:space="preserve">, à vous </w:t>
      </w:r>
      <w:r w:rsidR="00742F27" w:rsidRPr="006316AD">
        <w:rPr>
          <w:rFonts w:ascii="Times New Roman" w:hAnsi="Times New Roman" w:cs="Times New Roman"/>
          <w:sz w:val="24"/>
          <w:szCs w:val="24"/>
          <w:lang w:bidi="he-IL"/>
        </w:rPr>
        <w:t>exposer</w:t>
      </w:r>
      <w:r w:rsidRPr="006316AD">
        <w:rPr>
          <w:rFonts w:ascii="Times New Roman" w:hAnsi="Times New Roman" w:cs="Times New Roman"/>
          <w:sz w:val="24"/>
          <w:szCs w:val="24"/>
          <w:lang w:bidi="he-IL"/>
        </w:rPr>
        <w:t xml:space="preserve"> la</w:t>
      </w:r>
      <w:r w:rsidR="00742F27" w:rsidRPr="006316AD">
        <w:rPr>
          <w:rFonts w:ascii="Times New Roman" w:hAnsi="Times New Roman" w:cs="Times New Roman"/>
          <w:sz w:val="24"/>
          <w:szCs w:val="24"/>
          <w:lang w:bidi="he-IL"/>
        </w:rPr>
        <w:t xml:space="preserve"> </w:t>
      </w:r>
      <w:r w:rsidR="00672835" w:rsidRPr="006316AD">
        <w:rPr>
          <w:rFonts w:ascii="Times New Roman" w:hAnsi="Times New Roman" w:cs="Times New Roman"/>
          <w:sz w:val="24"/>
          <w:szCs w:val="24"/>
          <w:lang w:bidi="he-IL"/>
        </w:rPr>
        <w:t>situ</w:t>
      </w:r>
      <w:r w:rsidR="00742F27" w:rsidRPr="006316AD">
        <w:rPr>
          <w:rFonts w:ascii="Times New Roman" w:hAnsi="Times New Roman" w:cs="Times New Roman"/>
          <w:sz w:val="24"/>
          <w:szCs w:val="24"/>
          <w:lang w:bidi="he-IL"/>
        </w:rPr>
        <w:t>ation</w:t>
      </w:r>
      <w:r w:rsidRPr="006316AD">
        <w:rPr>
          <w:rFonts w:ascii="Times New Roman" w:hAnsi="Times New Roman" w:cs="Times New Roman"/>
          <w:sz w:val="24"/>
          <w:szCs w:val="24"/>
          <w:lang w:bidi="he-IL"/>
        </w:rPr>
        <w:t xml:space="preserve"> la plus complète possible de notre cadre juridique et de nos pratiques en matière de</w:t>
      </w:r>
      <w:r w:rsidR="00742F27" w:rsidRPr="006316AD">
        <w:rPr>
          <w:rFonts w:ascii="Times New Roman" w:hAnsi="Times New Roman" w:cs="Times New Roman"/>
          <w:sz w:val="24"/>
          <w:szCs w:val="24"/>
          <w:lang w:bidi="he-IL"/>
        </w:rPr>
        <w:t xml:space="preserve"> </w:t>
      </w:r>
      <w:r w:rsidRPr="006316AD">
        <w:rPr>
          <w:rFonts w:ascii="Times New Roman" w:hAnsi="Times New Roman" w:cs="Times New Roman"/>
          <w:sz w:val="24"/>
          <w:szCs w:val="24"/>
          <w:lang w:bidi="he-IL"/>
        </w:rPr>
        <w:t>lutte contre les disparitions forcées.</w:t>
      </w:r>
    </w:p>
    <w:p w14:paraId="17054D54" w14:textId="3F03FB62" w:rsidR="00537569" w:rsidRPr="006316AD" w:rsidRDefault="00FC70D4" w:rsidP="00E209A0">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Le Niger</w:t>
      </w:r>
      <w:r w:rsidR="000D4310" w:rsidRPr="006316AD">
        <w:rPr>
          <w:rFonts w:ascii="Times New Roman" w:hAnsi="Times New Roman" w:cs="Times New Roman"/>
          <w:color w:val="00000A"/>
          <w:sz w:val="24"/>
          <w:szCs w:val="24"/>
        </w:rPr>
        <w:t xml:space="preserve"> a</w:t>
      </w:r>
      <w:r w:rsidR="00742F27" w:rsidRPr="006316AD">
        <w:rPr>
          <w:rFonts w:ascii="Times New Roman" w:hAnsi="Times New Roman" w:cs="Times New Roman"/>
          <w:color w:val="00000A"/>
          <w:sz w:val="24"/>
          <w:szCs w:val="24"/>
        </w:rPr>
        <w:t xml:space="preserve"> ratifié la </w:t>
      </w:r>
      <w:r w:rsidR="000D4310" w:rsidRPr="006316AD">
        <w:rPr>
          <w:rFonts w:ascii="Times New Roman" w:hAnsi="Times New Roman" w:cs="Times New Roman"/>
          <w:color w:val="00000A"/>
          <w:sz w:val="24"/>
          <w:szCs w:val="24"/>
        </w:rPr>
        <w:t xml:space="preserve">Convention le 24 juillet 2015. </w:t>
      </w:r>
      <w:r w:rsidR="00742F27" w:rsidRPr="006316AD">
        <w:rPr>
          <w:rFonts w:ascii="Times New Roman" w:hAnsi="Times New Roman" w:cs="Times New Roman"/>
          <w:color w:val="00000A"/>
          <w:sz w:val="24"/>
          <w:szCs w:val="24"/>
        </w:rPr>
        <w:t xml:space="preserve">Conformément à l’article 29, il </w:t>
      </w:r>
      <w:r w:rsidR="000D4310" w:rsidRPr="006316AD">
        <w:rPr>
          <w:rFonts w:ascii="Times New Roman" w:hAnsi="Times New Roman" w:cs="Times New Roman"/>
          <w:color w:val="00000A"/>
          <w:sz w:val="24"/>
          <w:szCs w:val="24"/>
        </w:rPr>
        <w:t xml:space="preserve">a </w:t>
      </w:r>
      <w:r w:rsidR="00742F27" w:rsidRPr="006316AD">
        <w:rPr>
          <w:rFonts w:ascii="Times New Roman" w:hAnsi="Times New Roman" w:cs="Times New Roman"/>
          <w:color w:val="00000A"/>
          <w:sz w:val="24"/>
          <w:szCs w:val="24"/>
        </w:rPr>
        <w:t>soum</w:t>
      </w:r>
      <w:r w:rsidR="000D4310" w:rsidRPr="006316AD">
        <w:rPr>
          <w:rFonts w:ascii="Times New Roman" w:hAnsi="Times New Roman" w:cs="Times New Roman"/>
          <w:color w:val="00000A"/>
          <w:sz w:val="24"/>
          <w:szCs w:val="24"/>
        </w:rPr>
        <w:t xml:space="preserve">is au secrétariat du Comité son rapport initial depuis le mois d’août 2019. </w:t>
      </w:r>
      <w:r w:rsidR="00742F27" w:rsidRPr="006316AD">
        <w:rPr>
          <w:rFonts w:ascii="Times New Roman" w:hAnsi="Times New Roman" w:cs="Times New Roman"/>
          <w:color w:val="00000A"/>
          <w:sz w:val="24"/>
          <w:szCs w:val="24"/>
        </w:rPr>
        <w:t xml:space="preserve"> </w:t>
      </w:r>
    </w:p>
    <w:p w14:paraId="10DFF7FD" w14:textId="672B36EF" w:rsidR="00FC70D4" w:rsidRPr="006316AD" w:rsidRDefault="000D4310" w:rsidP="00E209A0">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Ce</w:t>
      </w:r>
      <w:r w:rsidR="00742F27" w:rsidRPr="006316AD">
        <w:rPr>
          <w:rFonts w:ascii="Times New Roman" w:hAnsi="Times New Roman" w:cs="Times New Roman"/>
          <w:color w:val="00000A"/>
          <w:sz w:val="24"/>
          <w:szCs w:val="24"/>
        </w:rPr>
        <w:t xml:space="preserve"> rapport rend compte</w:t>
      </w:r>
      <w:r w:rsidRPr="006316AD">
        <w:rPr>
          <w:rFonts w:ascii="Times New Roman" w:hAnsi="Times New Roman" w:cs="Times New Roman"/>
          <w:color w:val="00000A"/>
          <w:sz w:val="24"/>
          <w:szCs w:val="24"/>
        </w:rPr>
        <w:t xml:space="preserve"> </w:t>
      </w:r>
      <w:r w:rsidR="00742F27" w:rsidRPr="006316AD">
        <w:rPr>
          <w:rFonts w:ascii="Times New Roman" w:hAnsi="Times New Roman" w:cs="Times New Roman"/>
          <w:color w:val="00000A"/>
          <w:sz w:val="24"/>
          <w:szCs w:val="24"/>
        </w:rPr>
        <w:t xml:space="preserve">des mesures prises pour donner effet aux dispositions de </w:t>
      </w:r>
      <w:r w:rsidRPr="006316AD">
        <w:rPr>
          <w:rFonts w:ascii="Times New Roman" w:hAnsi="Times New Roman" w:cs="Times New Roman"/>
          <w:color w:val="00000A"/>
          <w:sz w:val="24"/>
          <w:szCs w:val="24"/>
        </w:rPr>
        <w:t>cet instrumen</w:t>
      </w:r>
      <w:r w:rsidR="0092338B" w:rsidRPr="006316AD">
        <w:rPr>
          <w:rFonts w:ascii="Times New Roman" w:hAnsi="Times New Roman" w:cs="Times New Roman"/>
          <w:color w:val="00000A"/>
          <w:sz w:val="24"/>
          <w:szCs w:val="24"/>
        </w:rPr>
        <w:t>t</w:t>
      </w:r>
      <w:r w:rsidR="00FC70D4" w:rsidRPr="006316AD">
        <w:rPr>
          <w:rFonts w:ascii="Times New Roman" w:hAnsi="Times New Roman" w:cs="Times New Roman"/>
          <w:color w:val="00000A"/>
          <w:sz w:val="24"/>
          <w:szCs w:val="24"/>
        </w:rPr>
        <w:t>. Il</w:t>
      </w:r>
      <w:r w:rsidR="0092338B" w:rsidRPr="006316AD">
        <w:rPr>
          <w:rFonts w:ascii="Times New Roman" w:hAnsi="Times New Roman" w:cs="Times New Roman"/>
          <w:color w:val="00000A"/>
          <w:sz w:val="24"/>
          <w:szCs w:val="24"/>
        </w:rPr>
        <w:t xml:space="preserve"> a été </w:t>
      </w:r>
      <w:r w:rsidR="00742F27" w:rsidRPr="006316AD">
        <w:rPr>
          <w:rFonts w:ascii="Times New Roman" w:hAnsi="Times New Roman" w:cs="Times New Roman"/>
          <w:color w:val="00000A"/>
          <w:sz w:val="24"/>
          <w:szCs w:val="24"/>
        </w:rPr>
        <w:t>élaboré</w:t>
      </w:r>
      <w:r w:rsidR="0092338B" w:rsidRPr="006316AD">
        <w:rPr>
          <w:rFonts w:ascii="Times New Roman" w:hAnsi="Times New Roman" w:cs="Times New Roman"/>
          <w:color w:val="00000A"/>
          <w:sz w:val="24"/>
          <w:szCs w:val="24"/>
        </w:rPr>
        <w:t xml:space="preserve"> par le Comité interministériel chargé de la rédaction des rapports du Niger aux organes des traités et de l’Examen Périodique Universel, suivant</w:t>
      </w:r>
      <w:r w:rsidR="00742F27" w:rsidRPr="006316AD">
        <w:rPr>
          <w:rFonts w:ascii="Times New Roman" w:hAnsi="Times New Roman" w:cs="Times New Roman"/>
          <w:color w:val="00000A"/>
          <w:sz w:val="24"/>
          <w:szCs w:val="24"/>
        </w:rPr>
        <w:t xml:space="preserve"> un processus participatif</w:t>
      </w:r>
      <w:r w:rsidR="0092338B" w:rsidRPr="006316AD">
        <w:rPr>
          <w:rFonts w:ascii="Times New Roman" w:hAnsi="Times New Roman" w:cs="Times New Roman"/>
          <w:color w:val="00000A"/>
          <w:sz w:val="24"/>
          <w:szCs w:val="24"/>
        </w:rPr>
        <w:t xml:space="preserve"> inclusif</w:t>
      </w:r>
      <w:r w:rsidR="00FC70D4" w:rsidRPr="006316AD">
        <w:rPr>
          <w:rFonts w:ascii="Times New Roman" w:hAnsi="Times New Roman" w:cs="Times New Roman"/>
          <w:color w:val="00000A"/>
          <w:sz w:val="24"/>
          <w:szCs w:val="24"/>
        </w:rPr>
        <w:t>,</w:t>
      </w:r>
      <w:r w:rsidR="0092338B" w:rsidRPr="006316AD">
        <w:rPr>
          <w:rFonts w:ascii="Times New Roman" w:hAnsi="Times New Roman" w:cs="Times New Roman"/>
          <w:color w:val="00000A"/>
          <w:sz w:val="24"/>
          <w:szCs w:val="24"/>
        </w:rPr>
        <w:t xml:space="preserve"> impliquant</w:t>
      </w:r>
      <w:r w:rsidR="00742F27" w:rsidRPr="006316AD">
        <w:rPr>
          <w:rFonts w:ascii="Times New Roman" w:hAnsi="Times New Roman" w:cs="Times New Roman"/>
          <w:color w:val="00000A"/>
          <w:sz w:val="24"/>
          <w:szCs w:val="24"/>
        </w:rPr>
        <w:t xml:space="preserve"> les départements ministériels, les institutions publiques</w:t>
      </w:r>
      <w:r w:rsidR="00E209A0" w:rsidRPr="006316AD">
        <w:rPr>
          <w:rFonts w:ascii="Times New Roman" w:hAnsi="Times New Roman" w:cs="Times New Roman"/>
          <w:color w:val="00000A"/>
          <w:sz w:val="24"/>
          <w:szCs w:val="24"/>
        </w:rPr>
        <w:t>,</w:t>
      </w:r>
      <w:r w:rsidR="00742F27" w:rsidRPr="006316AD">
        <w:rPr>
          <w:rFonts w:ascii="Times New Roman" w:hAnsi="Times New Roman" w:cs="Times New Roman"/>
          <w:color w:val="00000A"/>
          <w:sz w:val="24"/>
          <w:szCs w:val="24"/>
        </w:rPr>
        <w:t xml:space="preserve"> le</w:t>
      </w:r>
      <w:r w:rsidR="00E209A0" w:rsidRPr="006316AD">
        <w:rPr>
          <w:rFonts w:ascii="Times New Roman" w:hAnsi="Times New Roman" w:cs="Times New Roman"/>
          <w:color w:val="00000A"/>
          <w:sz w:val="24"/>
          <w:szCs w:val="24"/>
        </w:rPr>
        <w:t xml:space="preserve">s </w:t>
      </w:r>
      <w:r w:rsidR="00742F27" w:rsidRPr="006316AD">
        <w:rPr>
          <w:rFonts w:ascii="Times New Roman" w:hAnsi="Times New Roman" w:cs="Times New Roman"/>
          <w:color w:val="00000A"/>
          <w:sz w:val="24"/>
          <w:szCs w:val="24"/>
        </w:rPr>
        <w:t>organisations de la société civile</w:t>
      </w:r>
      <w:r w:rsidR="0092338B" w:rsidRPr="006316AD">
        <w:rPr>
          <w:rFonts w:ascii="Times New Roman" w:hAnsi="Times New Roman" w:cs="Times New Roman"/>
          <w:color w:val="00000A"/>
          <w:sz w:val="24"/>
          <w:szCs w:val="24"/>
        </w:rPr>
        <w:t xml:space="preserve"> et les partenaires</w:t>
      </w:r>
      <w:r w:rsidR="001361E1" w:rsidRPr="006316AD">
        <w:rPr>
          <w:rFonts w:ascii="Times New Roman" w:hAnsi="Times New Roman" w:cs="Times New Roman"/>
          <w:color w:val="00000A"/>
          <w:sz w:val="24"/>
          <w:szCs w:val="24"/>
        </w:rPr>
        <w:t>.</w:t>
      </w:r>
      <w:r w:rsidR="00742F27" w:rsidRPr="006316AD">
        <w:rPr>
          <w:rFonts w:ascii="Times New Roman" w:hAnsi="Times New Roman" w:cs="Times New Roman"/>
          <w:color w:val="00000A"/>
          <w:sz w:val="24"/>
          <w:szCs w:val="24"/>
        </w:rPr>
        <w:t xml:space="preserve"> </w:t>
      </w:r>
    </w:p>
    <w:p w14:paraId="6E6C5A60" w14:textId="5463114D" w:rsidR="00A347B1" w:rsidRPr="006316AD" w:rsidRDefault="00742F27" w:rsidP="00E209A0">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 xml:space="preserve">Ce </w:t>
      </w:r>
      <w:r w:rsidR="00E209A0" w:rsidRPr="006316AD">
        <w:rPr>
          <w:rFonts w:ascii="Times New Roman" w:hAnsi="Times New Roman" w:cs="Times New Roman"/>
          <w:color w:val="00000A"/>
          <w:sz w:val="24"/>
          <w:szCs w:val="24"/>
        </w:rPr>
        <w:t>processus s’est</w:t>
      </w:r>
      <w:r w:rsidR="0092338B" w:rsidRPr="006316AD">
        <w:rPr>
          <w:rFonts w:ascii="Times New Roman" w:hAnsi="Times New Roman" w:cs="Times New Roman"/>
          <w:color w:val="00000A"/>
          <w:sz w:val="24"/>
          <w:szCs w:val="24"/>
        </w:rPr>
        <w:t xml:space="preserve"> déroulé en 4 étapes </w:t>
      </w:r>
      <w:r w:rsidR="001361E1" w:rsidRPr="006316AD">
        <w:rPr>
          <w:rFonts w:ascii="Times New Roman" w:hAnsi="Times New Roman" w:cs="Times New Roman"/>
          <w:color w:val="00000A"/>
          <w:sz w:val="24"/>
          <w:szCs w:val="24"/>
        </w:rPr>
        <w:t>suivantes</w:t>
      </w:r>
      <w:r w:rsidR="00A347B1" w:rsidRPr="006316AD">
        <w:rPr>
          <w:rFonts w:ascii="Times New Roman" w:hAnsi="Times New Roman" w:cs="Times New Roman"/>
          <w:color w:val="00000A"/>
          <w:sz w:val="24"/>
          <w:szCs w:val="24"/>
        </w:rPr>
        <w:t> :</w:t>
      </w:r>
    </w:p>
    <w:p w14:paraId="4B54723F" w14:textId="0FC9AA58" w:rsidR="00A347B1" w:rsidRPr="006316AD" w:rsidRDefault="0092338B" w:rsidP="00A347B1">
      <w:pPr>
        <w:pStyle w:val="Paragraphedeliste"/>
        <w:numPr>
          <w:ilvl w:val="0"/>
          <w:numId w:val="6"/>
        </w:numPr>
        <w:autoSpaceDE w:val="0"/>
        <w:autoSpaceDN w:val="0"/>
        <w:adjustRightInd w:val="0"/>
        <w:spacing w:line="360" w:lineRule="auto"/>
        <w:rPr>
          <w:rFonts w:ascii="Times New Roman" w:hAnsi="Times New Roman"/>
          <w:color w:val="00000A"/>
          <w:sz w:val="24"/>
          <w:szCs w:val="24"/>
        </w:rPr>
      </w:pPr>
      <w:r w:rsidRPr="006316AD">
        <w:rPr>
          <w:rFonts w:ascii="Times New Roman" w:hAnsi="Times New Roman"/>
          <w:color w:val="00000A"/>
          <w:sz w:val="24"/>
          <w:szCs w:val="24"/>
        </w:rPr>
        <w:t>un atelier d’orientation et de cadrage</w:t>
      </w:r>
      <w:r w:rsidR="00A347B1" w:rsidRPr="006316AD">
        <w:rPr>
          <w:rFonts w:ascii="Times New Roman" w:hAnsi="Times New Roman"/>
          <w:color w:val="00000A"/>
          <w:sz w:val="24"/>
          <w:szCs w:val="24"/>
        </w:rPr>
        <w:t> </w:t>
      </w:r>
      <w:r w:rsidR="00A347B1" w:rsidRPr="006316AD">
        <w:rPr>
          <w:rFonts w:ascii="Times New Roman" w:hAnsi="Times New Roman"/>
          <w:color w:val="00000A"/>
          <w:sz w:val="24"/>
          <w:szCs w:val="24"/>
          <w:lang w:val="fr-FR"/>
        </w:rPr>
        <w:t>;</w:t>
      </w:r>
    </w:p>
    <w:p w14:paraId="2DA1E38E" w14:textId="77777777" w:rsidR="00A347B1" w:rsidRPr="006316AD" w:rsidRDefault="00E209A0" w:rsidP="00A347B1">
      <w:pPr>
        <w:pStyle w:val="Paragraphedeliste"/>
        <w:numPr>
          <w:ilvl w:val="0"/>
          <w:numId w:val="6"/>
        </w:numPr>
        <w:autoSpaceDE w:val="0"/>
        <w:autoSpaceDN w:val="0"/>
        <w:adjustRightInd w:val="0"/>
        <w:spacing w:line="360" w:lineRule="auto"/>
        <w:rPr>
          <w:rFonts w:ascii="Times New Roman" w:hAnsi="Times New Roman"/>
          <w:color w:val="00000A"/>
          <w:sz w:val="24"/>
          <w:szCs w:val="24"/>
        </w:rPr>
      </w:pPr>
      <w:r w:rsidRPr="006316AD">
        <w:rPr>
          <w:rFonts w:ascii="Times New Roman" w:hAnsi="Times New Roman"/>
          <w:color w:val="00000A"/>
          <w:sz w:val="24"/>
          <w:szCs w:val="24"/>
        </w:rPr>
        <w:t>un atelier de compilation des données recueillies</w:t>
      </w:r>
      <w:r w:rsidR="00A347B1" w:rsidRPr="006316AD">
        <w:rPr>
          <w:rFonts w:ascii="Times New Roman" w:hAnsi="Times New Roman"/>
          <w:color w:val="00000A"/>
          <w:sz w:val="24"/>
          <w:szCs w:val="24"/>
        </w:rPr>
        <w:t> </w:t>
      </w:r>
      <w:r w:rsidR="00A347B1" w:rsidRPr="006316AD">
        <w:rPr>
          <w:rFonts w:ascii="Times New Roman" w:hAnsi="Times New Roman"/>
          <w:color w:val="00000A"/>
          <w:sz w:val="24"/>
          <w:szCs w:val="24"/>
          <w:lang w:val="fr-FR"/>
        </w:rPr>
        <w:t>;</w:t>
      </w:r>
    </w:p>
    <w:p w14:paraId="584125DC" w14:textId="77777777" w:rsidR="00A347B1" w:rsidRPr="006316AD" w:rsidRDefault="00E209A0" w:rsidP="00A347B1">
      <w:pPr>
        <w:pStyle w:val="Paragraphedeliste"/>
        <w:numPr>
          <w:ilvl w:val="0"/>
          <w:numId w:val="6"/>
        </w:numPr>
        <w:autoSpaceDE w:val="0"/>
        <w:autoSpaceDN w:val="0"/>
        <w:adjustRightInd w:val="0"/>
        <w:spacing w:line="360" w:lineRule="auto"/>
        <w:rPr>
          <w:rFonts w:ascii="Times New Roman" w:hAnsi="Times New Roman"/>
          <w:color w:val="00000A"/>
          <w:sz w:val="24"/>
          <w:szCs w:val="24"/>
        </w:rPr>
      </w:pPr>
      <w:r w:rsidRPr="006316AD">
        <w:rPr>
          <w:rFonts w:ascii="Times New Roman" w:hAnsi="Times New Roman"/>
          <w:color w:val="00000A"/>
          <w:sz w:val="24"/>
          <w:szCs w:val="24"/>
        </w:rPr>
        <w:t>un atelier de validation</w:t>
      </w:r>
      <w:r w:rsidR="00A347B1" w:rsidRPr="006316AD">
        <w:rPr>
          <w:rFonts w:ascii="Times New Roman" w:hAnsi="Times New Roman"/>
          <w:color w:val="00000A"/>
          <w:sz w:val="24"/>
          <w:szCs w:val="24"/>
        </w:rPr>
        <w:t> </w:t>
      </w:r>
      <w:r w:rsidR="00A347B1" w:rsidRPr="006316AD">
        <w:rPr>
          <w:rFonts w:ascii="Times New Roman" w:hAnsi="Times New Roman"/>
          <w:color w:val="00000A"/>
          <w:sz w:val="24"/>
          <w:szCs w:val="24"/>
          <w:lang w:val="fr-FR"/>
        </w:rPr>
        <w:t>;</w:t>
      </w:r>
    </w:p>
    <w:p w14:paraId="67C75D44" w14:textId="7BDC1F50" w:rsidR="00742F27" w:rsidRPr="006316AD" w:rsidRDefault="00E209A0" w:rsidP="00A347B1">
      <w:pPr>
        <w:pStyle w:val="Paragraphedeliste"/>
        <w:numPr>
          <w:ilvl w:val="0"/>
          <w:numId w:val="6"/>
        </w:numPr>
        <w:autoSpaceDE w:val="0"/>
        <w:autoSpaceDN w:val="0"/>
        <w:adjustRightInd w:val="0"/>
        <w:spacing w:line="360" w:lineRule="auto"/>
        <w:rPr>
          <w:rFonts w:ascii="Times New Roman" w:hAnsi="Times New Roman"/>
          <w:color w:val="00000A"/>
          <w:sz w:val="24"/>
          <w:szCs w:val="24"/>
        </w:rPr>
      </w:pPr>
      <w:r w:rsidRPr="006316AD">
        <w:rPr>
          <w:rFonts w:ascii="Times New Roman" w:hAnsi="Times New Roman"/>
          <w:color w:val="00000A"/>
          <w:sz w:val="24"/>
          <w:szCs w:val="24"/>
        </w:rPr>
        <w:t xml:space="preserve">l’adoption du rapport final </w:t>
      </w:r>
      <w:r w:rsidR="00742F27" w:rsidRPr="006316AD">
        <w:rPr>
          <w:rFonts w:ascii="Times New Roman" w:hAnsi="Times New Roman"/>
          <w:color w:val="00000A"/>
          <w:sz w:val="24"/>
          <w:szCs w:val="24"/>
        </w:rPr>
        <w:t>par le</w:t>
      </w:r>
      <w:r w:rsidRPr="006316AD">
        <w:rPr>
          <w:rFonts w:ascii="Times New Roman" w:hAnsi="Times New Roman"/>
          <w:color w:val="00000A"/>
          <w:sz w:val="24"/>
          <w:szCs w:val="24"/>
        </w:rPr>
        <w:t xml:space="preserve"> Conseil des Ministres du 26 juillet 2019.</w:t>
      </w:r>
    </w:p>
    <w:p w14:paraId="1ABA3CFA" w14:textId="3CA35293" w:rsidR="00387144" w:rsidRPr="006316AD" w:rsidRDefault="00A347B1" w:rsidP="00F00B8B">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 xml:space="preserve">Rédigé </w:t>
      </w:r>
      <w:r w:rsidR="00742F27" w:rsidRPr="006316AD">
        <w:rPr>
          <w:rFonts w:ascii="Times New Roman" w:hAnsi="Times New Roman" w:cs="Times New Roman"/>
          <w:color w:val="00000A"/>
          <w:sz w:val="24"/>
          <w:szCs w:val="24"/>
        </w:rPr>
        <w:t xml:space="preserve">conformément aux </w:t>
      </w:r>
      <w:r w:rsidRPr="006316AD">
        <w:rPr>
          <w:rFonts w:ascii="Times New Roman" w:hAnsi="Times New Roman" w:cs="Times New Roman"/>
          <w:sz w:val="24"/>
          <w:szCs w:val="24"/>
        </w:rPr>
        <w:t xml:space="preserve">Directives </w:t>
      </w:r>
      <w:r w:rsidR="00092A1A" w:rsidRPr="006316AD">
        <w:rPr>
          <w:rFonts w:ascii="Times New Roman" w:hAnsi="Times New Roman" w:cs="Times New Roman"/>
          <w:sz w:val="24"/>
          <w:szCs w:val="24"/>
        </w:rPr>
        <w:t xml:space="preserve">du Comité de mars 2012 </w:t>
      </w:r>
      <w:r w:rsidRPr="006316AD">
        <w:rPr>
          <w:rFonts w:ascii="Times New Roman" w:hAnsi="Times New Roman" w:cs="Times New Roman"/>
          <w:sz w:val="24"/>
          <w:szCs w:val="24"/>
        </w:rPr>
        <w:t xml:space="preserve">concernant la forme et le contenu des rapports que les États parties doivent soumettre en application de l’article 29 de la </w:t>
      </w:r>
      <w:r w:rsidR="00092A1A" w:rsidRPr="006316AD">
        <w:rPr>
          <w:rFonts w:ascii="Times New Roman" w:hAnsi="Times New Roman" w:cs="Times New Roman"/>
          <w:sz w:val="24"/>
          <w:szCs w:val="24"/>
        </w:rPr>
        <w:t>Convention,</w:t>
      </w:r>
      <w:r w:rsidR="00F14461" w:rsidRPr="006316AD">
        <w:rPr>
          <w:rFonts w:ascii="Times New Roman" w:hAnsi="Times New Roman" w:cs="Times New Roman"/>
          <w:sz w:val="24"/>
          <w:szCs w:val="24"/>
        </w:rPr>
        <w:t xml:space="preserve"> </w:t>
      </w:r>
      <w:r w:rsidR="00387144" w:rsidRPr="006316AD">
        <w:rPr>
          <w:rFonts w:ascii="Times New Roman" w:hAnsi="Times New Roman" w:cs="Times New Roman"/>
          <w:color w:val="00000A"/>
          <w:sz w:val="24"/>
          <w:szCs w:val="24"/>
        </w:rPr>
        <w:t>ce</w:t>
      </w:r>
      <w:r w:rsidR="00742F27" w:rsidRPr="006316AD">
        <w:rPr>
          <w:rFonts w:ascii="Times New Roman" w:hAnsi="Times New Roman" w:cs="Times New Roman"/>
          <w:color w:val="00000A"/>
          <w:sz w:val="24"/>
          <w:szCs w:val="24"/>
        </w:rPr>
        <w:t xml:space="preserve"> rapport comporte</w:t>
      </w:r>
      <w:r w:rsidR="00F14461" w:rsidRPr="006316AD">
        <w:rPr>
          <w:rFonts w:ascii="Times New Roman" w:hAnsi="Times New Roman" w:cs="Times New Roman"/>
          <w:color w:val="00000A"/>
          <w:sz w:val="24"/>
          <w:szCs w:val="24"/>
        </w:rPr>
        <w:t xml:space="preserve"> </w:t>
      </w:r>
      <w:r w:rsidR="00742F27" w:rsidRPr="006316AD">
        <w:rPr>
          <w:rFonts w:ascii="Times New Roman" w:hAnsi="Times New Roman" w:cs="Times New Roman"/>
          <w:color w:val="00000A"/>
          <w:sz w:val="24"/>
          <w:szCs w:val="24"/>
        </w:rPr>
        <w:t xml:space="preserve">deux grandes parties : </w:t>
      </w:r>
    </w:p>
    <w:p w14:paraId="77ECF201" w14:textId="77777777" w:rsidR="00092A1A" w:rsidRPr="006316AD" w:rsidRDefault="00742F27" w:rsidP="00387144">
      <w:pPr>
        <w:pStyle w:val="Paragraphedeliste"/>
        <w:numPr>
          <w:ilvl w:val="0"/>
          <w:numId w:val="6"/>
        </w:numPr>
        <w:autoSpaceDE w:val="0"/>
        <w:autoSpaceDN w:val="0"/>
        <w:adjustRightInd w:val="0"/>
        <w:spacing w:line="360" w:lineRule="auto"/>
        <w:rPr>
          <w:rFonts w:ascii="Times New Roman" w:hAnsi="Times New Roman"/>
          <w:sz w:val="24"/>
          <w:szCs w:val="24"/>
        </w:rPr>
      </w:pPr>
      <w:r w:rsidRPr="006316AD">
        <w:rPr>
          <w:rFonts w:ascii="Times New Roman" w:hAnsi="Times New Roman"/>
          <w:color w:val="00000A"/>
          <w:sz w:val="24"/>
          <w:szCs w:val="24"/>
        </w:rPr>
        <w:t xml:space="preserve">la première </w:t>
      </w:r>
      <w:r w:rsidR="00362F34" w:rsidRPr="006316AD">
        <w:rPr>
          <w:rFonts w:ascii="Times New Roman" w:hAnsi="Times New Roman"/>
          <w:color w:val="00000A"/>
          <w:sz w:val="24"/>
          <w:szCs w:val="24"/>
        </w:rPr>
        <w:t xml:space="preserve">partie </w:t>
      </w:r>
      <w:r w:rsidRPr="006316AD">
        <w:rPr>
          <w:rFonts w:ascii="Times New Roman" w:hAnsi="Times New Roman"/>
          <w:color w:val="00000A"/>
          <w:sz w:val="24"/>
          <w:szCs w:val="24"/>
        </w:rPr>
        <w:t>fournit des renseignements généraux se</w:t>
      </w:r>
      <w:r w:rsidR="00F14461" w:rsidRPr="006316AD">
        <w:rPr>
          <w:rFonts w:ascii="Times New Roman" w:hAnsi="Times New Roman"/>
          <w:color w:val="00000A"/>
          <w:sz w:val="24"/>
          <w:szCs w:val="24"/>
        </w:rPr>
        <w:t xml:space="preserve"> </w:t>
      </w:r>
      <w:r w:rsidRPr="006316AD">
        <w:rPr>
          <w:rFonts w:ascii="Times New Roman" w:hAnsi="Times New Roman"/>
          <w:color w:val="00000A"/>
          <w:sz w:val="24"/>
          <w:szCs w:val="24"/>
        </w:rPr>
        <w:t xml:space="preserve">rapportant au cadre juridique général de l’interdiction de </w:t>
      </w:r>
      <w:r w:rsidRPr="006316AD">
        <w:rPr>
          <w:rFonts w:ascii="Times New Roman" w:hAnsi="Times New Roman"/>
          <w:sz w:val="24"/>
          <w:szCs w:val="24"/>
        </w:rPr>
        <w:t>la disparition</w:t>
      </w:r>
      <w:r w:rsidR="00F14461" w:rsidRPr="006316AD">
        <w:rPr>
          <w:rFonts w:ascii="Times New Roman" w:hAnsi="Times New Roman"/>
          <w:sz w:val="24"/>
          <w:szCs w:val="24"/>
        </w:rPr>
        <w:t xml:space="preserve"> </w:t>
      </w:r>
      <w:r w:rsidRPr="006316AD">
        <w:rPr>
          <w:rFonts w:ascii="Times New Roman" w:hAnsi="Times New Roman"/>
          <w:sz w:val="24"/>
          <w:szCs w:val="24"/>
        </w:rPr>
        <w:t xml:space="preserve">forcée au </w:t>
      </w:r>
      <w:r w:rsidR="00F14461" w:rsidRPr="006316AD">
        <w:rPr>
          <w:rFonts w:ascii="Times New Roman" w:hAnsi="Times New Roman"/>
          <w:sz w:val="24"/>
          <w:szCs w:val="24"/>
        </w:rPr>
        <w:t>Niger</w:t>
      </w:r>
      <w:r w:rsidR="00092A1A" w:rsidRPr="006316AD">
        <w:rPr>
          <w:rFonts w:ascii="Times New Roman" w:hAnsi="Times New Roman"/>
          <w:sz w:val="24"/>
          <w:szCs w:val="24"/>
        </w:rPr>
        <w:t> </w:t>
      </w:r>
      <w:r w:rsidR="00092A1A" w:rsidRPr="006316AD">
        <w:rPr>
          <w:rFonts w:ascii="Times New Roman" w:hAnsi="Times New Roman"/>
          <w:sz w:val="24"/>
          <w:szCs w:val="24"/>
          <w:lang w:val="fr-FR"/>
        </w:rPr>
        <w:t>;</w:t>
      </w:r>
    </w:p>
    <w:p w14:paraId="36FFB3E4" w14:textId="1F0D695A" w:rsidR="00092A1A" w:rsidRPr="006316AD" w:rsidRDefault="00742F27" w:rsidP="00387144">
      <w:pPr>
        <w:pStyle w:val="Paragraphedeliste"/>
        <w:numPr>
          <w:ilvl w:val="0"/>
          <w:numId w:val="6"/>
        </w:numPr>
        <w:autoSpaceDE w:val="0"/>
        <w:autoSpaceDN w:val="0"/>
        <w:adjustRightInd w:val="0"/>
        <w:spacing w:line="360" w:lineRule="auto"/>
        <w:rPr>
          <w:rFonts w:ascii="Times New Roman" w:hAnsi="Times New Roman"/>
          <w:sz w:val="24"/>
          <w:szCs w:val="24"/>
        </w:rPr>
      </w:pPr>
      <w:r w:rsidRPr="006316AD">
        <w:rPr>
          <w:rFonts w:ascii="Times New Roman" w:hAnsi="Times New Roman"/>
          <w:sz w:val="24"/>
          <w:szCs w:val="24"/>
        </w:rPr>
        <w:t xml:space="preserve">la seconde </w:t>
      </w:r>
      <w:r w:rsidR="00092A1A" w:rsidRPr="006316AD">
        <w:rPr>
          <w:rFonts w:ascii="Times New Roman" w:hAnsi="Times New Roman"/>
          <w:sz w:val="24"/>
          <w:szCs w:val="24"/>
          <w:lang w:val="fr-FR"/>
        </w:rPr>
        <w:t xml:space="preserve">partie </w:t>
      </w:r>
      <w:r w:rsidRPr="006316AD">
        <w:rPr>
          <w:rFonts w:ascii="Times New Roman" w:hAnsi="Times New Roman"/>
          <w:sz w:val="24"/>
          <w:szCs w:val="24"/>
        </w:rPr>
        <w:t>rend compte des mesures d’ordre</w:t>
      </w:r>
      <w:r w:rsidR="00F00B8B" w:rsidRPr="006316AD">
        <w:rPr>
          <w:rFonts w:ascii="Times New Roman" w:hAnsi="Times New Roman"/>
          <w:sz w:val="24"/>
          <w:szCs w:val="24"/>
        </w:rPr>
        <w:t xml:space="preserve"> </w:t>
      </w:r>
      <w:r w:rsidRPr="006316AD">
        <w:rPr>
          <w:rFonts w:ascii="Times New Roman" w:hAnsi="Times New Roman"/>
          <w:sz w:val="24"/>
          <w:szCs w:val="24"/>
        </w:rPr>
        <w:t>législatif, administratif, politique et autres</w:t>
      </w:r>
      <w:r w:rsidR="00092A1A" w:rsidRPr="006316AD">
        <w:rPr>
          <w:rFonts w:ascii="Times New Roman" w:hAnsi="Times New Roman"/>
          <w:sz w:val="24"/>
          <w:szCs w:val="24"/>
          <w:lang w:val="fr-FR"/>
        </w:rPr>
        <w:t>,</w:t>
      </w:r>
      <w:r w:rsidRPr="006316AD">
        <w:rPr>
          <w:rFonts w:ascii="Times New Roman" w:hAnsi="Times New Roman"/>
          <w:sz w:val="24"/>
          <w:szCs w:val="24"/>
        </w:rPr>
        <w:t xml:space="preserve"> prises pour donner effet aux</w:t>
      </w:r>
      <w:r w:rsidR="00F00B8B" w:rsidRPr="006316AD">
        <w:rPr>
          <w:rFonts w:ascii="Times New Roman" w:hAnsi="Times New Roman"/>
          <w:sz w:val="24"/>
          <w:szCs w:val="24"/>
        </w:rPr>
        <w:t xml:space="preserve"> </w:t>
      </w:r>
      <w:r w:rsidRPr="006316AD">
        <w:rPr>
          <w:rFonts w:ascii="Times New Roman" w:hAnsi="Times New Roman"/>
          <w:sz w:val="24"/>
          <w:szCs w:val="24"/>
        </w:rPr>
        <w:t>dispositions</w:t>
      </w:r>
      <w:r w:rsidR="00F14461" w:rsidRPr="006316AD">
        <w:rPr>
          <w:rFonts w:ascii="Times New Roman" w:hAnsi="Times New Roman"/>
          <w:sz w:val="24"/>
          <w:szCs w:val="24"/>
        </w:rPr>
        <w:t xml:space="preserve"> de fond</w:t>
      </w:r>
      <w:r w:rsidRPr="006316AD">
        <w:rPr>
          <w:rFonts w:ascii="Times New Roman" w:hAnsi="Times New Roman"/>
          <w:sz w:val="24"/>
          <w:szCs w:val="24"/>
        </w:rPr>
        <w:t xml:space="preserve"> de la Convention.</w:t>
      </w:r>
      <w:r w:rsidR="00F00B8B" w:rsidRPr="006316AD">
        <w:rPr>
          <w:rFonts w:ascii="Times New Roman" w:hAnsi="Times New Roman"/>
          <w:sz w:val="24"/>
          <w:szCs w:val="24"/>
        </w:rPr>
        <w:t xml:space="preserve"> </w:t>
      </w:r>
    </w:p>
    <w:p w14:paraId="7F276618" w14:textId="3DBDD777" w:rsidR="00E35074" w:rsidRPr="006316AD" w:rsidRDefault="00F00B8B" w:rsidP="00092A1A">
      <w:pPr>
        <w:autoSpaceDE w:val="0"/>
        <w:autoSpaceDN w:val="0"/>
        <w:adjustRightInd w:val="0"/>
        <w:spacing w:line="360" w:lineRule="auto"/>
        <w:jc w:val="both"/>
        <w:rPr>
          <w:rFonts w:ascii="Times New Roman" w:hAnsi="Times New Roman" w:cs="Times New Roman"/>
          <w:sz w:val="24"/>
          <w:szCs w:val="24"/>
        </w:rPr>
      </w:pPr>
      <w:r w:rsidRPr="006316AD">
        <w:rPr>
          <w:rFonts w:ascii="Times New Roman" w:hAnsi="Times New Roman" w:cs="Times New Roman"/>
          <w:sz w:val="24"/>
          <w:szCs w:val="24"/>
        </w:rPr>
        <w:t>Nous avons également tenu compte du paragraphe 19 des directives harmonisées d’établissement des rapports.</w:t>
      </w:r>
    </w:p>
    <w:p w14:paraId="54A59834" w14:textId="634E4A48" w:rsidR="00362F34" w:rsidRPr="006316AD" w:rsidRDefault="00362F34" w:rsidP="00362F34">
      <w:pPr>
        <w:spacing w:line="360" w:lineRule="auto"/>
        <w:rPr>
          <w:rFonts w:ascii="Times New Roman" w:eastAsia="Calibri" w:hAnsi="Times New Roman" w:cs="Times New Roman"/>
          <w:b/>
          <w:bCs/>
          <w:sz w:val="24"/>
          <w:szCs w:val="24"/>
        </w:rPr>
      </w:pPr>
      <w:r w:rsidRPr="006316AD">
        <w:rPr>
          <w:rFonts w:ascii="Times New Roman" w:eastAsia="Calibri" w:hAnsi="Times New Roman" w:cs="Times New Roman"/>
          <w:b/>
          <w:bCs/>
          <w:sz w:val="24"/>
          <w:szCs w:val="24"/>
        </w:rPr>
        <w:lastRenderedPageBreak/>
        <w:t>M</w:t>
      </w:r>
      <w:r w:rsidR="00092A1A" w:rsidRPr="006316AD">
        <w:rPr>
          <w:rFonts w:ascii="Times New Roman" w:eastAsia="Calibri" w:hAnsi="Times New Roman" w:cs="Times New Roman"/>
          <w:b/>
          <w:bCs/>
          <w:sz w:val="24"/>
          <w:szCs w:val="24"/>
        </w:rPr>
        <w:t>adame</w:t>
      </w:r>
      <w:r w:rsidRPr="006316AD">
        <w:rPr>
          <w:rFonts w:ascii="Times New Roman" w:eastAsia="Calibri" w:hAnsi="Times New Roman" w:cs="Times New Roman"/>
          <w:b/>
          <w:bCs/>
          <w:sz w:val="24"/>
          <w:szCs w:val="24"/>
        </w:rPr>
        <w:t xml:space="preserve"> l</w:t>
      </w:r>
      <w:r w:rsidR="00DA2FD3" w:rsidRPr="006316AD">
        <w:rPr>
          <w:rFonts w:ascii="Times New Roman" w:eastAsia="Calibri" w:hAnsi="Times New Roman" w:cs="Times New Roman"/>
          <w:b/>
          <w:bCs/>
          <w:sz w:val="24"/>
          <w:szCs w:val="24"/>
        </w:rPr>
        <w:t>a Présidente ;</w:t>
      </w:r>
    </w:p>
    <w:p w14:paraId="3C5A8E8E" w14:textId="677F5549" w:rsidR="004C26FA" w:rsidRPr="006316AD" w:rsidRDefault="004E5004" w:rsidP="004E5004">
      <w:pPr>
        <w:autoSpaceDE w:val="0"/>
        <w:autoSpaceDN w:val="0"/>
        <w:adjustRightInd w:val="0"/>
        <w:spacing w:after="0" w:line="360" w:lineRule="auto"/>
        <w:jc w:val="both"/>
        <w:rPr>
          <w:rFonts w:ascii="Times New Roman" w:hAnsi="Times New Roman" w:cs="Times New Roman"/>
          <w:sz w:val="24"/>
          <w:szCs w:val="24"/>
        </w:rPr>
      </w:pPr>
      <w:r w:rsidRPr="006316AD">
        <w:rPr>
          <w:rFonts w:ascii="Times New Roman" w:hAnsi="Times New Roman" w:cs="Times New Roman"/>
          <w:sz w:val="24"/>
          <w:szCs w:val="24"/>
        </w:rPr>
        <w:t>Le lien entre le developpement de nos Etats et le respect des droits de l’Homme n’est plus à démontrer.</w:t>
      </w:r>
      <w:r w:rsidR="004158F1" w:rsidRPr="006316AD">
        <w:rPr>
          <w:rFonts w:ascii="Times New Roman" w:hAnsi="Times New Roman" w:cs="Times New Roman"/>
          <w:sz w:val="24"/>
          <w:szCs w:val="24"/>
        </w:rPr>
        <w:t xml:space="preserve"> </w:t>
      </w:r>
      <w:r w:rsidR="00DA2FD3" w:rsidRPr="006316AD">
        <w:rPr>
          <w:rFonts w:ascii="Times New Roman" w:hAnsi="Times New Roman" w:cs="Times New Roman"/>
          <w:sz w:val="24"/>
          <w:szCs w:val="24"/>
        </w:rPr>
        <w:t>En effet a</w:t>
      </w:r>
      <w:r w:rsidRPr="006316AD">
        <w:rPr>
          <w:rFonts w:ascii="Times New Roman" w:hAnsi="Times New Roman" w:cs="Times New Roman"/>
          <w:sz w:val="24"/>
          <w:szCs w:val="24"/>
        </w:rPr>
        <w:t xml:space="preserve">ucun développement </w:t>
      </w:r>
      <w:r w:rsidR="00DA2FD3" w:rsidRPr="006316AD">
        <w:rPr>
          <w:rFonts w:ascii="Times New Roman" w:hAnsi="Times New Roman" w:cs="Times New Roman"/>
          <w:sz w:val="24"/>
          <w:szCs w:val="24"/>
        </w:rPr>
        <w:t xml:space="preserve">harmonieux </w:t>
      </w:r>
      <w:r w:rsidRPr="006316AD">
        <w:rPr>
          <w:rFonts w:ascii="Times New Roman" w:hAnsi="Times New Roman" w:cs="Times New Roman"/>
          <w:sz w:val="24"/>
          <w:szCs w:val="24"/>
        </w:rPr>
        <w:t>n’est possible sans respect des droits humains. C’est pourquoi, mon pays fait montre d’un engagement résolu et constant</w:t>
      </w:r>
      <w:r w:rsidR="0006432E" w:rsidRPr="006316AD">
        <w:rPr>
          <w:rFonts w:ascii="Times New Roman" w:hAnsi="Times New Roman" w:cs="Times New Roman"/>
          <w:sz w:val="24"/>
          <w:szCs w:val="24"/>
        </w:rPr>
        <w:t xml:space="preserve"> dans sa coopération avec les Organes des Traités et de l’Examen Périodique Universel</w:t>
      </w:r>
      <w:r w:rsidRPr="006316AD">
        <w:rPr>
          <w:rFonts w:ascii="Times New Roman" w:hAnsi="Times New Roman" w:cs="Times New Roman"/>
          <w:sz w:val="24"/>
          <w:szCs w:val="24"/>
        </w:rPr>
        <w:t xml:space="preserve">, en soumettant </w:t>
      </w:r>
      <w:r w:rsidR="0006432E" w:rsidRPr="006316AD">
        <w:rPr>
          <w:rFonts w:ascii="Times New Roman" w:hAnsi="Times New Roman" w:cs="Times New Roman"/>
          <w:sz w:val="24"/>
          <w:szCs w:val="24"/>
        </w:rPr>
        <w:t>régulièrement ses rapports initiaux et périodique</w:t>
      </w:r>
      <w:r w:rsidR="004C26FA" w:rsidRPr="006316AD">
        <w:rPr>
          <w:rFonts w:ascii="Times New Roman" w:hAnsi="Times New Roman" w:cs="Times New Roman"/>
          <w:sz w:val="24"/>
          <w:szCs w:val="24"/>
        </w:rPr>
        <w:t>s</w:t>
      </w:r>
      <w:r w:rsidR="0006432E" w:rsidRPr="006316AD">
        <w:rPr>
          <w:rFonts w:ascii="Times New Roman" w:hAnsi="Times New Roman" w:cs="Times New Roman"/>
          <w:sz w:val="24"/>
          <w:szCs w:val="24"/>
        </w:rPr>
        <w:t>. J’affirme avec fierté, du haut de cette tribune</w:t>
      </w:r>
      <w:r w:rsidR="000B3973" w:rsidRPr="006316AD">
        <w:rPr>
          <w:rFonts w:ascii="Times New Roman" w:hAnsi="Times New Roman" w:cs="Times New Roman"/>
          <w:sz w:val="24"/>
          <w:szCs w:val="24"/>
        </w:rPr>
        <w:t>,</w:t>
      </w:r>
      <w:r w:rsidR="0006432E" w:rsidRPr="006316AD">
        <w:rPr>
          <w:rFonts w:ascii="Times New Roman" w:hAnsi="Times New Roman" w:cs="Times New Roman"/>
          <w:sz w:val="24"/>
          <w:szCs w:val="24"/>
        </w:rPr>
        <w:t xml:space="preserve"> que mon pays est à jour dans la soumission de tous ses rapports </w:t>
      </w:r>
      <w:r w:rsidR="000B3973" w:rsidRPr="006316AD">
        <w:rPr>
          <w:rFonts w:ascii="Times New Roman" w:hAnsi="Times New Roman" w:cs="Times New Roman"/>
          <w:sz w:val="24"/>
          <w:szCs w:val="24"/>
        </w:rPr>
        <w:t>dûs</w:t>
      </w:r>
      <w:r w:rsidR="0006432E" w:rsidRPr="006316AD">
        <w:rPr>
          <w:rFonts w:ascii="Times New Roman" w:hAnsi="Times New Roman" w:cs="Times New Roman"/>
          <w:sz w:val="24"/>
          <w:szCs w:val="24"/>
        </w:rPr>
        <w:t xml:space="preserve"> aux </w:t>
      </w:r>
      <w:r w:rsidR="000B3973" w:rsidRPr="006316AD">
        <w:rPr>
          <w:rFonts w:ascii="Times New Roman" w:hAnsi="Times New Roman" w:cs="Times New Roman"/>
          <w:sz w:val="24"/>
          <w:szCs w:val="24"/>
        </w:rPr>
        <w:t>mécanismes</w:t>
      </w:r>
      <w:r w:rsidR="0006432E" w:rsidRPr="006316AD">
        <w:rPr>
          <w:rFonts w:ascii="Times New Roman" w:hAnsi="Times New Roman" w:cs="Times New Roman"/>
          <w:sz w:val="24"/>
          <w:szCs w:val="24"/>
        </w:rPr>
        <w:t xml:space="preserve"> </w:t>
      </w:r>
      <w:r w:rsidR="000B3973" w:rsidRPr="006316AD">
        <w:rPr>
          <w:rFonts w:ascii="Times New Roman" w:hAnsi="Times New Roman" w:cs="Times New Roman"/>
          <w:sz w:val="24"/>
          <w:szCs w:val="24"/>
        </w:rPr>
        <w:t>régionaux</w:t>
      </w:r>
      <w:r w:rsidR="0006432E" w:rsidRPr="006316AD">
        <w:rPr>
          <w:rFonts w:ascii="Times New Roman" w:hAnsi="Times New Roman" w:cs="Times New Roman"/>
          <w:sz w:val="24"/>
          <w:szCs w:val="24"/>
        </w:rPr>
        <w:t xml:space="preserve"> et internationaux de promotion et de protection des droits de l’homme. </w:t>
      </w:r>
    </w:p>
    <w:p w14:paraId="5502DE11" w14:textId="1AF7C789" w:rsidR="00DA2FD3" w:rsidRPr="006316AD" w:rsidRDefault="004C26FA" w:rsidP="00F00B8B">
      <w:pPr>
        <w:autoSpaceDE w:val="0"/>
        <w:autoSpaceDN w:val="0"/>
        <w:adjustRightInd w:val="0"/>
        <w:spacing w:after="0" w:line="360" w:lineRule="auto"/>
        <w:jc w:val="both"/>
        <w:rPr>
          <w:rFonts w:ascii="Times New Roman" w:hAnsi="Times New Roman" w:cs="Times New Roman"/>
          <w:sz w:val="24"/>
          <w:szCs w:val="24"/>
        </w:rPr>
      </w:pPr>
      <w:r w:rsidRPr="006316AD">
        <w:rPr>
          <w:rFonts w:ascii="Times New Roman" w:hAnsi="Times New Roman" w:cs="Times New Roman"/>
          <w:sz w:val="24"/>
          <w:szCs w:val="24"/>
        </w:rPr>
        <w:t>Comme vous le savez</w:t>
      </w:r>
      <w:r w:rsidR="00DA2FD3" w:rsidRPr="006316AD">
        <w:rPr>
          <w:rFonts w:ascii="Times New Roman" w:hAnsi="Times New Roman" w:cs="Times New Roman"/>
          <w:sz w:val="24"/>
          <w:szCs w:val="24"/>
        </w:rPr>
        <w:t>,</w:t>
      </w:r>
      <w:r w:rsidRPr="006316AD">
        <w:rPr>
          <w:rFonts w:ascii="Times New Roman" w:hAnsi="Times New Roman" w:cs="Times New Roman"/>
          <w:sz w:val="24"/>
          <w:szCs w:val="24"/>
        </w:rPr>
        <w:t xml:space="preserve"> les pays du Sahel dont le Niger</w:t>
      </w:r>
      <w:r w:rsidR="00EF7018" w:rsidRPr="006316AD">
        <w:rPr>
          <w:rFonts w:ascii="Times New Roman" w:hAnsi="Times New Roman" w:cs="Times New Roman"/>
          <w:sz w:val="24"/>
          <w:szCs w:val="24"/>
        </w:rPr>
        <w:t>,</w:t>
      </w:r>
      <w:r w:rsidRPr="006316AD">
        <w:rPr>
          <w:rFonts w:ascii="Times New Roman" w:hAnsi="Times New Roman" w:cs="Times New Roman"/>
          <w:sz w:val="24"/>
          <w:szCs w:val="24"/>
        </w:rPr>
        <w:t xml:space="preserve"> font face à une grave </w:t>
      </w:r>
      <w:r w:rsidR="00EF7018" w:rsidRPr="006316AD">
        <w:rPr>
          <w:rFonts w:ascii="Times New Roman" w:hAnsi="Times New Roman" w:cs="Times New Roman"/>
          <w:sz w:val="24"/>
          <w:szCs w:val="24"/>
        </w:rPr>
        <w:t>crise sécuritaire</w:t>
      </w:r>
      <w:r w:rsidR="004E5004" w:rsidRPr="006316AD">
        <w:rPr>
          <w:rFonts w:ascii="Times New Roman" w:hAnsi="Times New Roman" w:cs="Times New Roman"/>
          <w:sz w:val="24"/>
          <w:szCs w:val="24"/>
        </w:rPr>
        <w:t xml:space="preserve"> </w:t>
      </w:r>
      <w:r w:rsidRPr="006316AD">
        <w:rPr>
          <w:rFonts w:ascii="Times New Roman" w:hAnsi="Times New Roman" w:cs="Times New Roman"/>
          <w:sz w:val="24"/>
          <w:szCs w:val="24"/>
        </w:rPr>
        <w:t>due aux attaques devenues presque quotidiennes</w:t>
      </w:r>
      <w:r w:rsidR="004158F1" w:rsidRPr="006316AD">
        <w:rPr>
          <w:rFonts w:ascii="Times New Roman" w:hAnsi="Times New Roman" w:cs="Times New Roman"/>
          <w:sz w:val="24"/>
          <w:szCs w:val="24"/>
        </w:rPr>
        <w:t>,</w:t>
      </w:r>
      <w:r w:rsidRPr="006316AD">
        <w:rPr>
          <w:rFonts w:ascii="Times New Roman" w:hAnsi="Times New Roman" w:cs="Times New Roman"/>
          <w:sz w:val="24"/>
          <w:szCs w:val="24"/>
        </w:rPr>
        <w:t xml:space="preserve"> de nombreux groupes armés non étatiques, </w:t>
      </w:r>
      <w:r w:rsidR="00EF7018" w:rsidRPr="006316AD">
        <w:rPr>
          <w:rFonts w:ascii="Times New Roman" w:hAnsi="Times New Roman" w:cs="Times New Roman"/>
          <w:sz w:val="24"/>
          <w:szCs w:val="24"/>
        </w:rPr>
        <w:t>favorisant ainsi</w:t>
      </w:r>
      <w:r w:rsidRPr="006316AD">
        <w:rPr>
          <w:rFonts w:ascii="Times New Roman" w:hAnsi="Times New Roman" w:cs="Times New Roman"/>
          <w:sz w:val="24"/>
          <w:szCs w:val="24"/>
        </w:rPr>
        <w:t xml:space="preserve"> </w:t>
      </w:r>
      <w:r w:rsidR="00EF7018" w:rsidRPr="006316AD">
        <w:rPr>
          <w:rFonts w:ascii="Times New Roman" w:hAnsi="Times New Roman" w:cs="Times New Roman"/>
          <w:sz w:val="24"/>
          <w:szCs w:val="24"/>
        </w:rPr>
        <w:t xml:space="preserve">les violations des droits de l’homme et rendant préoccupante la situation humanitaire. </w:t>
      </w:r>
    </w:p>
    <w:p w14:paraId="2A3862CD" w14:textId="3F942247" w:rsidR="00362F34" w:rsidRPr="006316AD" w:rsidRDefault="004129A0" w:rsidP="00F00B8B">
      <w:pPr>
        <w:autoSpaceDE w:val="0"/>
        <w:autoSpaceDN w:val="0"/>
        <w:adjustRightInd w:val="0"/>
        <w:spacing w:after="0" w:line="360" w:lineRule="auto"/>
        <w:jc w:val="both"/>
        <w:rPr>
          <w:rFonts w:ascii="Times New Roman" w:hAnsi="Times New Roman" w:cs="Times New Roman"/>
          <w:sz w:val="24"/>
          <w:szCs w:val="24"/>
        </w:rPr>
      </w:pPr>
      <w:r w:rsidRPr="006316AD">
        <w:rPr>
          <w:rFonts w:ascii="Times New Roman" w:hAnsi="Times New Roman" w:cs="Times New Roman"/>
          <w:sz w:val="24"/>
          <w:szCs w:val="24"/>
        </w:rPr>
        <w:t>Malgré cette situation d’insécurité, m</w:t>
      </w:r>
      <w:r w:rsidR="004E5004" w:rsidRPr="006316AD">
        <w:rPr>
          <w:rFonts w:ascii="Times New Roman" w:hAnsi="Times New Roman" w:cs="Times New Roman"/>
          <w:sz w:val="24"/>
          <w:szCs w:val="24"/>
        </w:rPr>
        <w:t>on pays a tenu à être ici devant vous pour magnifier cet exercice de grande portée</w:t>
      </w:r>
      <w:r w:rsidR="00477050" w:rsidRPr="006316AD">
        <w:rPr>
          <w:rFonts w:ascii="Times New Roman" w:hAnsi="Times New Roman" w:cs="Times New Roman"/>
          <w:sz w:val="24"/>
          <w:szCs w:val="24"/>
        </w:rPr>
        <w:t xml:space="preserve"> et </w:t>
      </w:r>
      <w:r w:rsidR="004E5004" w:rsidRPr="006316AD">
        <w:rPr>
          <w:rFonts w:ascii="Times New Roman" w:hAnsi="Times New Roman" w:cs="Times New Roman"/>
          <w:sz w:val="24"/>
          <w:szCs w:val="24"/>
        </w:rPr>
        <w:t xml:space="preserve">souscrit pleinement aux valeurs au nom desquelles la Communauté internationale a mis en place </w:t>
      </w:r>
      <w:r w:rsidR="00477050" w:rsidRPr="006316AD">
        <w:rPr>
          <w:rFonts w:ascii="Times New Roman" w:hAnsi="Times New Roman" w:cs="Times New Roman"/>
          <w:sz w:val="24"/>
          <w:szCs w:val="24"/>
        </w:rPr>
        <w:t>votre Comité.</w:t>
      </w:r>
      <w:r w:rsidR="004E5004" w:rsidRPr="006316AD">
        <w:rPr>
          <w:rFonts w:ascii="Times New Roman" w:hAnsi="Times New Roman" w:cs="Times New Roman"/>
          <w:sz w:val="24"/>
          <w:szCs w:val="24"/>
        </w:rPr>
        <w:t xml:space="preserve"> </w:t>
      </w:r>
    </w:p>
    <w:p w14:paraId="34A9FEB5" w14:textId="346E9D11" w:rsidR="004129A0" w:rsidRPr="006316AD" w:rsidRDefault="005F5353" w:rsidP="00F00B8B">
      <w:pPr>
        <w:autoSpaceDE w:val="0"/>
        <w:autoSpaceDN w:val="0"/>
        <w:adjustRightInd w:val="0"/>
        <w:spacing w:after="0" w:line="360" w:lineRule="auto"/>
        <w:jc w:val="both"/>
        <w:rPr>
          <w:rFonts w:ascii="Times New Roman" w:hAnsi="Times New Roman" w:cs="Times New Roman"/>
          <w:b/>
          <w:bCs/>
          <w:sz w:val="24"/>
          <w:szCs w:val="24"/>
        </w:rPr>
      </w:pPr>
      <w:r w:rsidRPr="006316AD">
        <w:rPr>
          <w:rFonts w:ascii="Times New Roman" w:hAnsi="Times New Roman" w:cs="Times New Roman"/>
          <w:b/>
          <w:bCs/>
          <w:sz w:val="24"/>
          <w:szCs w:val="24"/>
        </w:rPr>
        <w:t>M</w:t>
      </w:r>
      <w:r w:rsidR="004129A0" w:rsidRPr="006316AD">
        <w:rPr>
          <w:rFonts w:ascii="Times New Roman" w:hAnsi="Times New Roman" w:cs="Times New Roman"/>
          <w:b/>
          <w:bCs/>
          <w:sz w:val="24"/>
          <w:szCs w:val="24"/>
        </w:rPr>
        <w:t>adame la Présidente</w:t>
      </w:r>
      <w:r w:rsidRPr="006316AD">
        <w:rPr>
          <w:rFonts w:ascii="Times New Roman" w:hAnsi="Times New Roman" w:cs="Times New Roman"/>
          <w:b/>
          <w:bCs/>
          <w:sz w:val="24"/>
          <w:szCs w:val="24"/>
        </w:rPr>
        <w:t> ;</w:t>
      </w:r>
    </w:p>
    <w:p w14:paraId="41982055" w14:textId="2EAE8978" w:rsidR="00EE205F" w:rsidRPr="006316AD" w:rsidRDefault="00362F34" w:rsidP="00AD7105">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En dépit d</w:t>
      </w:r>
      <w:r w:rsidR="00BF53A8" w:rsidRPr="006316AD">
        <w:rPr>
          <w:rFonts w:ascii="Times New Roman" w:hAnsi="Times New Roman" w:cs="Times New Roman"/>
          <w:color w:val="00000A"/>
          <w:sz w:val="24"/>
          <w:szCs w:val="24"/>
        </w:rPr>
        <w:t>u</w:t>
      </w:r>
      <w:r w:rsidRPr="006316AD">
        <w:rPr>
          <w:rFonts w:ascii="Times New Roman" w:hAnsi="Times New Roman" w:cs="Times New Roman"/>
          <w:color w:val="00000A"/>
          <w:sz w:val="24"/>
          <w:szCs w:val="24"/>
        </w:rPr>
        <w:t xml:space="preserve"> contexte </w:t>
      </w:r>
      <w:r w:rsidR="00BF53A8" w:rsidRPr="006316AD">
        <w:rPr>
          <w:rFonts w:ascii="Times New Roman" w:hAnsi="Times New Roman" w:cs="Times New Roman"/>
          <w:color w:val="00000A"/>
          <w:sz w:val="24"/>
          <w:szCs w:val="24"/>
        </w:rPr>
        <w:t>tantôt décrit,</w:t>
      </w:r>
      <w:r w:rsidRPr="006316AD">
        <w:rPr>
          <w:rFonts w:ascii="Times New Roman" w:hAnsi="Times New Roman" w:cs="Times New Roman"/>
          <w:color w:val="00000A"/>
          <w:sz w:val="24"/>
          <w:szCs w:val="24"/>
        </w:rPr>
        <w:t xml:space="preserve"> des efforts </w:t>
      </w:r>
      <w:r w:rsidR="00AF05D5" w:rsidRPr="006316AD">
        <w:rPr>
          <w:rFonts w:ascii="Times New Roman" w:hAnsi="Times New Roman" w:cs="Times New Roman"/>
          <w:color w:val="00000A"/>
          <w:sz w:val="24"/>
          <w:szCs w:val="24"/>
        </w:rPr>
        <w:t>considérables</w:t>
      </w:r>
      <w:r w:rsidR="005F5353" w:rsidRPr="006316AD">
        <w:rPr>
          <w:rFonts w:ascii="Times New Roman" w:hAnsi="Times New Roman" w:cs="Times New Roman"/>
          <w:color w:val="00000A"/>
          <w:sz w:val="24"/>
          <w:szCs w:val="24"/>
        </w:rPr>
        <w:t xml:space="preserve"> </w:t>
      </w:r>
      <w:r w:rsidRPr="006316AD">
        <w:rPr>
          <w:rFonts w:ascii="Times New Roman" w:hAnsi="Times New Roman" w:cs="Times New Roman"/>
          <w:color w:val="00000A"/>
          <w:sz w:val="24"/>
          <w:szCs w:val="24"/>
        </w:rPr>
        <w:t xml:space="preserve">ont été </w:t>
      </w:r>
      <w:r w:rsidR="00477050" w:rsidRPr="006316AD">
        <w:rPr>
          <w:rFonts w:ascii="Times New Roman" w:hAnsi="Times New Roman" w:cs="Times New Roman"/>
          <w:color w:val="00000A"/>
          <w:sz w:val="24"/>
          <w:szCs w:val="24"/>
        </w:rPr>
        <w:t>fournis dans</w:t>
      </w:r>
      <w:r w:rsidR="00EF7018" w:rsidRPr="006316AD">
        <w:rPr>
          <w:rFonts w:ascii="Times New Roman" w:hAnsi="Times New Roman" w:cs="Times New Roman"/>
          <w:color w:val="00000A"/>
          <w:sz w:val="24"/>
          <w:szCs w:val="24"/>
        </w:rPr>
        <w:t xml:space="preserve"> le</w:t>
      </w:r>
      <w:r w:rsidR="00E71482" w:rsidRPr="006316AD">
        <w:rPr>
          <w:rFonts w:ascii="Times New Roman" w:hAnsi="Times New Roman" w:cs="Times New Roman"/>
          <w:color w:val="00000A"/>
          <w:sz w:val="24"/>
          <w:szCs w:val="24"/>
        </w:rPr>
        <w:t xml:space="preserve"> cadre</w:t>
      </w:r>
      <w:r w:rsidR="00EF7018" w:rsidRPr="006316AD">
        <w:rPr>
          <w:rFonts w:ascii="Times New Roman" w:hAnsi="Times New Roman" w:cs="Times New Roman"/>
          <w:color w:val="00000A"/>
          <w:sz w:val="24"/>
          <w:szCs w:val="24"/>
        </w:rPr>
        <w:t xml:space="preserve"> de</w:t>
      </w:r>
      <w:r w:rsidR="00340C4E" w:rsidRPr="006316AD">
        <w:rPr>
          <w:rFonts w:ascii="Times New Roman" w:hAnsi="Times New Roman" w:cs="Times New Roman"/>
          <w:color w:val="00000A"/>
          <w:sz w:val="24"/>
          <w:szCs w:val="24"/>
        </w:rPr>
        <w:t xml:space="preserve"> l’</w:t>
      </w:r>
      <w:r w:rsidRPr="006316AD">
        <w:rPr>
          <w:rFonts w:ascii="Times New Roman" w:hAnsi="Times New Roman" w:cs="Times New Roman"/>
          <w:color w:val="00000A"/>
          <w:sz w:val="24"/>
          <w:szCs w:val="24"/>
        </w:rPr>
        <w:t>amélior</w:t>
      </w:r>
      <w:r w:rsidR="00340C4E" w:rsidRPr="006316AD">
        <w:rPr>
          <w:rFonts w:ascii="Times New Roman" w:hAnsi="Times New Roman" w:cs="Times New Roman"/>
          <w:color w:val="00000A"/>
          <w:sz w:val="24"/>
          <w:szCs w:val="24"/>
        </w:rPr>
        <w:t>ation de</w:t>
      </w:r>
      <w:r w:rsidRPr="006316AD">
        <w:rPr>
          <w:rFonts w:ascii="Times New Roman" w:hAnsi="Times New Roman" w:cs="Times New Roman"/>
          <w:color w:val="00000A"/>
          <w:sz w:val="24"/>
          <w:szCs w:val="24"/>
        </w:rPr>
        <w:t xml:space="preserve"> la situation des droits de l’homme</w:t>
      </w:r>
      <w:r w:rsidR="00AD7105" w:rsidRPr="006316AD">
        <w:rPr>
          <w:rFonts w:ascii="Times New Roman" w:hAnsi="Times New Roman" w:cs="Times New Roman"/>
          <w:color w:val="00000A"/>
          <w:sz w:val="24"/>
          <w:szCs w:val="24"/>
        </w:rPr>
        <w:t xml:space="preserve"> en général</w:t>
      </w:r>
      <w:r w:rsidR="00477050" w:rsidRPr="006316AD">
        <w:rPr>
          <w:rFonts w:ascii="Times New Roman" w:hAnsi="Times New Roman" w:cs="Times New Roman"/>
          <w:color w:val="00000A"/>
          <w:sz w:val="24"/>
          <w:szCs w:val="24"/>
        </w:rPr>
        <w:t xml:space="preserve"> et </w:t>
      </w:r>
      <w:r w:rsidR="00BF53A8" w:rsidRPr="006316AD">
        <w:rPr>
          <w:rFonts w:ascii="Times New Roman" w:hAnsi="Times New Roman" w:cs="Times New Roman"/>
          <w:color w:val="00000A"/>
          <w:sz w:val="24"/>
          <w:szCs w:val="24"/>
        </w:rPr>
        <w:t xml:space="preserve">de </w:t>
      </w:r>
      <w:r w:rsidR="00477050" w:rsidRPr="006316AD">
        <w:rPr>
          <w:rFonts w:ascii="Times New Roman" w:hAnsi="Times New Roman" w:cs="Times New Roman"/>
          <w:color w:val="00000A"/>
          <w:sz w:val="24"/>
          <w:szCs w:val="24"/>
        </w:rPr>
        <w:t>la disparition forcée en particulier.</w:t>
      </w:r>
      <w:r w:rsidR="005F5353" w:rsidRPr="006316AD">
        <w:rPr>
          <w:rFonts w:ascii="Times New Roman" w:hAnsi="Times New Roman" w:cs="Times New Roman"/>
          <w:color w:val="00000A"/>
          <w:sz w:val="24"/>
          <w:szCs w:val="24"/>
        </w:rPr>
        <w:t xml:space="preserve"> </w:t>
      </w:r>
    </w:p>
    <w:p w14:paraId="69E36FD9" w14:textId="78DC8AFF" w:rsidR="00EE205F" w:rsidRPr="006316AD" w:rsidRDefault="00EE205F" w:rsidP="00AD7105">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A</w:t>
      </w:r>
      <w:r w:rsidR="00BF53A8" w:rsidRPr="006316AD">
        <w:rPr>
          <w:rFonts w:ascii="Times New Roman" w:hAnsi="Times New Roman" w:cs="Times New Roman"/>
          <w:color w:val="00000A"/>
          <w:sz w:val="24"/>
          <w:szCs w:val="24"/>
        </w:rPr>
        <w:t>insi, a</w:t>
      </w:r>
      <w:r w:rsidRPr="006316AD">
        <w:rPr>
          <w:rFonts w:ascii="Times New Roman" w:hAnsi="Times New Roman" w:cs="Times New Roman"/>
          <w:color w:val="00000A"/>
          <w:sz w:val="24"/>
          <w:szCs w:val="24"/>
        </w:rPr>
        <w:t>u plan institutionnel le Niger a connu pour la première fois de son histoire, un trans</w:t>
      </w:r>
      <w:r w:rsidR="00E71482" w:rsidRPr="006316AD">
        <w:rPr>
          <w:rFonts w:ascii="Times New Roman" w:hAnsi="Times New Roman" w:cs="Times New Roman"/>
          <w:color w:val="00000A"/>
          <w:sz w:val="24"/>
          <w:szCs w:val="24"/>
        </w:rPr>
        <w:t>fert</w:t>
      </w:r>
      <w:r w:rsidRPr="006316AD">
        <w:rPr>
          <w:rFonts w:ascii="Times New Roman" w:hAnsi="Times New Roman" w:cs="Times New Roman"/>
          <w:color w:val="00000A"/>
          <w:sz w:val="24"/>
          <w:szCs w:val="24"/>
        </w:rPr>
        <w:t xml:space="preserve"> pacifique de pouvoir le 2 avril 2021 entre deux Présidents de la République démocratiquement élus, suite à un scrutin libre et transparent</w:t>
      </w:r>
      <w:r w:rsidR="00984C9B" w:rsidRPr="006316AD">
        <w:rPr>
          <w:rFonts w:ascii="Times New Roman" w:hAnsi="Times New Roman" w:cs="Times New Roman"/>
          <w:color w:val="00000A"/>
          <w:sz w:val="24"/>
          <w:szCs w:val="24"/>
        </w:rPr>
        <w:t>,</w:t>
      </w:r>
      <w:r w:rsidRPr="006316AD">
        <w:rPr>
          <w:rFonts w:ascii="Times New Roman" w:hAnsi="Times New Roman" w:cs="Times New Roman"/>
          <w:color w:val="00000A"/>
          <w:sz w:val="24"/>
          <w:szCs w:val="24"/>
        </w:rPr>
        <w:t xml:space="preserve"> unanimement salué par les observateurs nationaux et internationaux.</w:t>
      </w:r>
    </w:p>
    <w:p w14:paraId="45BDB845" w14:textId="77777777" w:rsidR="00984C9B" w:rsidRPr="006316AD" w:rsidRDefault="00EE205F" w:rsidP="00AD7105">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A</w:t>
      </w:r>
      <w:r w:rsidR="00362F34" w:rsidRPr="006316AD">
        <w:rPr>
          <w:rFonts w:ascii="Times New Roman" w:hAnsi="Times New Roman" w:cs="Times New Roman"/>
          <w:color w:val="00000A"/>
          <w:sz w:val="24"/>
          <w:szCs w:val="24"/>
        </w:rPr>
        <w:t xml:space="preserve">u plan normatif, </w:t>
      </w:r>
      <w:r w:rsidR="005F5353" w:rsidRPr="006316AD">
        <w:rPr>
          <w:rFonts w:ascii="Times New Roman" w:hAnsi="Times New Roman" w:cs="Times New Roman"/>
          <w:color w:val="00000A"/>
          <w:sz w:val="24"/>
          <w:szCs w:val="24"/>
        </w:rPr>
        <w:t>ce sont plusieurs instruments internationaux et mesures législatives qui ont été adopté</w:t>
      </w:r>
      <w:r w:rsidR="003925A0" w:rsidRPr="006316AD">
        <w:rPr>
          <w:rFonts w:ascii="Times New Roman" w:hAnsi="Times New Roman" w:cs="Times New Roman"/>
          <w:color w:val="00000A"/>
          <w:sz w:val="24"/>
          <w:szCs w:val="24"/>
        </w:rPr>
        <w:t>s</w:t>
      </w:r>
      <w:r w:rsidR="005F5353" w:rsidRPr="006316AD">
        <w:rPr>
          <w:rFonts w:ascii="Times New Roman" w:hAnsi="Times New Roman" w:cs="Times New Roman"/>
          <w:color w:val="00000A"/>
          <w:sz w:val="24"/>
          <w:szCs w:val="24"/>
        </w:rPr>
        <w:t xml:space="preserve"> de la date de la ratification de la Convention à nos jours. </w:t>
      </w:r>
    </w:p>
    <w:p w14:paraId="736D72DF" w14:textId="6ABF3E16" w:rsidR="00362F34" w:rsidRPr="006316AD" w:rsidRDefault="005F5353" w:rsidP="00AD7105">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 xml:space="preserve">Notre </w:t>
      </w:r>
      <w:r w:rsidR="00AF05D5" w:rsidRPr="006316AD">
        <w:rPr>
          <w:rFonts w:ascii="Times New Roman" w:hAnsi="Times New Roman" w:cs="Times New Roman"/>
          <w:color w:val="00000A"/>
          <w:sz w:val="24"/>
          <w:szCs w:val="24"/>
        </w:rPr>
        <w:t>document</w:t>
      </w:r>
      <w:r w:rsidRPr="006316AD">
        <w:rPr>
          <w:rFonts w:ascii="Times New Roman" w:hAnsi="Times New Roman" w:cs="Times New Roman"/>
          <w:color w:val="00000A"/>
          <w:sz w:val="24"/>
          <w:szCs w:val="24"/>
        </w:rPr>
        <w:t xml:space="preserve"> de base commun </w:t>
      </w:r>
      <w:r w:rsidR="00AF05D5" w:rsidRPr="006316AD">
        <w:rPr>
          <w:rFonts w:ascii="Times New Roman" w:hAnsi="Times New Roman" w:cs="Times New Roman"/>
          <w:color w:val="00000A"/>
          <w:sz w:val="24"/>
          <w:szCs w:val="24"/>
        </w:rPr>
        <w:t xml:space="preserve">à l’usage des organes des traités et de l’EPU, </w:t>
      </w:r>
      <w:r w:rsidRPr="006316AD">
        <w:rPr>
          <w:rFonts w:ascii="Times New Roman" w:hAnsi="Times New Roman" w:cs="Times New Roman"/>
          <w:color w:val="00000A"/>
          <w:sz w:val="24"/>
          <w:szCs w:val="24"/>
        </w:rPr>
        <w:t xml:space="preserve">adopté par le </w:t>
      </w:r>
      <w:r w:rsidR="00AF05D5" w:rsidRPr="006316AD">
        <w:rPr>
          <w:rFonts w:ascii="Times New Roman" w:hAnsi="Times New Roman" w:cs="Times New Roman"/>
          <w:color w:val="00000A"/>
          <w:sz w:val="24"/>
          <w:szCs w:val="24"/>
        </w:rPr>
        <w:t>Gouvernement le</w:t>
      </w:r>
      <w:r w:rsidR="00AD7105" w:rsidRPr="006316AD">
        <w:rPr>
          <w:rFonts w:ascii="Times New Roman" w:hAnsi="Times New Roman" w:cs="Times New Roman"/>
          <w:color w:val="00000A"/>
          <w:sz w:val="24"/>
          <w:szCs w:val="24"/>
        </w:rPr>
        <w:t xml:space="preserve"> 6 janvier 2022 en</w:t>
      </w:r>
      <w:r w:rsidRPr="006316AD">
        <w:rPr>
          <w:rFonts w:ascii="Times New Roman" w:hAnsi="Times New Roman" w:cs="Times New Roman"/>
          <w:color w:val="00000A"/>
          <w:sz w:val="24"/>
          <w:szCs w:val="24"/>
        </w:rPr>
        <w:t xml:space="preserve"> contient une </w:t>
      </w:r>
      <w:r w:rsidR="00AF05D5" w:rsidRPr="006316AD">
        <w:rPr>
          <w:rFonts w:ascii="Times New Roman" w:hAnsi="Times New Roman" w:cs="Times New Roman"/>
          <w:color w:val="00000A"/>
          <w:sz w:val="24"/>
          <w:szCs w:val="24"/>
        </w:rPr>
        <w:t>énumération</w:t>
      </w:r>
      <w:r w:rsidRPr="006316AD">
        <w:rPr>
          <w:rFonts w:ascii="Times New Roman" w:hAnsi="Times New Roman" w:cs="Times New Roman"/>
          <w:color w:val="00000A"/>
          <w:sz w:val="24"/>
          <w:szCs w:val="24"/>
        </w:rPr>
        <w:t xml:space="preserve"> non exhaustive</w:t>
      </w:r>
      <w:r w:rsidR="00AF05D5" w:rsidRPr="006316AD">
        <w:rPr>
          <w:rFonts w:ascii="Times New Roman" w:hAnsi="Times New Roman" w:cs="Times New Roman"/>
          <w:color w:val="00000A"/>
          <w:sz w:val="24"/>
          <w:szCs w:val="24"/>
        </w:rPr>
        <w:t>.</w:t>
      </w:r>
      <w:r w:rsidR="00362F34" w:rsidRPr="006316AD">
        <w:rPr>
          <w:rFonts w:ascii="Times New Roman" w:hAnsi="Times New Roman" w:cs="Times New Roman"/>
          <w:color w:val="00000A"/>
          <w:sz w:val="24"/>
          <w:szCs w:val="24"/>
        </w:rPr>
        <w:t xml:space="preserve"> </w:t>
      </w:r>
    </w:p>
    <w:p w14:paraId="6E8CAB27" w14:textId="77777777" w:rsidR="003F2886" w:rsidRPr="006316AD" w:rsidRDefault="00AD7105" w:rsidP="00AD7105">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 xml:space="preserve">L’une des avancées spécifiques à la protection des personnes contre </w:t>
      </w:r>
      <w:r w:rsidR="00D27197" w:rsidRPr="006316AD">
        <w:rPr>
          <w:rFonts w:ascii="Times New Roman" w:hAnsi="Times New Roman" w:cs="Times New Roman"/>
          <w:color w:val="00000A"/>
          <w:sz w:val="24"/>
          <w:szCs w:val="24"/>
        </w:rPr>
        <w:t>les disparitions forcées</w:t>
      </w:r>
      <w:r w:rsidRPr="006316AD">
        <w:rPr>
          <w:rFonts w:ascii="Times New Roman" w:hAnsi="Times New Roman" w:cs="Times New Roman"/>
          <w:color w:val="00000A"/>
          <w:sz w:val="24"/>
          <w:szCs w:val="24"/>
        </w:rPr>
        <w:t xml:space="preserve"> est l’adoption en Conseil des </w:t>
      </w:r>
      <w:r w:rsidR="00D27197" w:rsidRPr="006316AD">
        <w:rPr>
          <w:rFonts w:ascii="Times New Roman" w:hAnsi="Times New Roman" w:cs="Times New Roman"/>
          <w:color w:val="00000A"/>
          <w:sz w:val="24"/>
          <w:szCs w:val="24"/>
        </w:rPr>
        <w:t>Ministres</w:t>
      </w:r>
      <w:r w:rsidRPr="006316AD">
        <w:rPr>
          <w:rFonts w:ascii="Times New Roman" w:hAnsi="Times New Roman" w:cs="Times New Roman"/>
          <w:color w:val="00000A"/>
          <w:sz w:val="24"/>
          <w:szCs w:val="24"/>
        </w:rPr>
        <w:t xml:space="preserve"> le 24 </w:t>
      </w:r>
      <w:r w:rsidR="00D27197" w:rsidRPr="006316AD">
        <w:rPr>
          <w:rFonts w:ascii="Times New Roman" w:hAnsi="Times New Roman" w:cs="Times New Roman"/>
          <w:color w:val="00000A"/>
          <w:sz w:val="24"/>
          <w:szCs w:val="24"/>
        </w:rPr>
        <w:t>février</w:t>
      </w:r>
      <w:r w:rsidRPr="006316AD">
        <w:rPr>
          <w:rFonts w:ascii="Times New Roman" w:hAnsi="Times New Roman" w:cs="Times New Roman"/>
          <w:color w:val="00000A"/>
          <w:sz w:val="24"/>
          <w:szCs w:val="24"/>
        </w:rPr>
        <w:t xml:space="preserve"> 2022 du projet de loi </w:t>
      </w:r>
      <w:r w:rsidR="00D27197" w:rsidRPr="006316AD">
        <w:rPr>
          <w:rFonts w:ascii="Times New Roman" w:hAnsi="Times New Roman" w:cs="Times New Roman"/>
          <w:color w:val="00000A"/>
          <w:sz w:val="24"/>
          <w:szCs w:val="24"/>
        </w:rPr>
        <w:t xml:space="preserve">incriminant les actes de disparitions forcées. </w:t>
      </w:r>
    </w:p>
    <w:p w14:paraId="00546F33" w14:textId="7F88F9CB" w:rsidR="00614F21" w:rsidRPr="006316AD" w:rsidRDefault="00D27197" w:rsidP="00AD7105">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Ce texte sera examiné par le parlement à sa prochaine session de lois qui s’ouvrira en avril prochain c’est-à-dire dans quelques jours. Ce projet de loi consacr</w:t>
      </w:r>
      <w:r w:rsidR="009E49B6" w:rsidRPr="006316AD">
        <w:rPr>
          <w:rFonts w:ascii="Times New Roman" w:hAnsi="Times New Roman" w:cs="Times New Roman"/>
          <w:color w:val="00000A"/>
          <w:sz w:val="24"/>
          <w:szCs w:val="24"/>
        </w:rPr>
        <w:t xml:space="preserve">e une définition de la disparition forcée telle que retenue par </w:t>
      </w:r>
      <w:r w:rsidRPr="006316AD">
        <w:rPr>
          <w:rFonts w:ascii="Times New Roman" w:hAnsi="Times New Roman" w:cs="Times New Roman"/>
          <w:color w:val="00000A"/>
          <w:sz w:val="24"/>
          <w:szCs w:val="24"/>
        </w:rPr>
        <w:t>la Convention</w:t>
      </w:r>
      <w:r w:rsidR="009E49B6" w:rsidRPr="006316AD">
        <w:rPr>
          <w:rFonts w:ascii="Times New Roman" w:hAnsi="Times New Roman" w:cs="Times New Roman"/>
          <w:color w:val="00000A"/>
          <w:sz w:val="24"/>
          <w:szCs w:val="24"/>
        </w:rPr>
        <w:t>. Il est aussi conforme aux prescriptions de celle-</w:t>
      </w:r>
      <w:r w:rsidR="003F2886" w:rsidRPr="006316AD">
        <w:rPr>
          <w:rFonts w:ascii="Times New Roman" w:hAnsi="Times New Roman" w:cs="Times New Roman"/>
          <w:color w:val="00000A"/>
          <w:sz w:val="24"/>
          <w:szCs w:val="24"/>
        </w:rPr>
        <w:t>ci sur</w:t>
      </w:r>
      <w:r w:rsidR="009E49B6" w:rsidRPr="006316AD">
        <w:rPr>
          <w:rFonts w:ascii="Times New Roman" w:hAnsi="Times New Roman" w:cs="Times New Roman"/>
          <w:color w:val="00000A"/>
          <w:sz w:val="24"/>
          <w:szCs w:val="24"/>
        </w:rPr>
        <w:t xml:space="preserve"> les mesures à prendre par les Etats parties </w:t>
      </w:r>
      <w:r w:rsidRPr="006316AD">
        <w:rPr>
          <w:rFonts w:ascii="Times New Roman" w:hAnsi="Times New Roman" w:cs="Times New Roman"/>
          <w:color w:val="00000A"/>
          <w:sz w:val="24"/>
          <w:szCs w:val="24"/>
        </w:rPr>
        <w:t>en</w:t>
      </w:r>
      <w:r w:rsidR="009E49B6" w:rsidRPr="006316AD">
        <w:rPr>
          <w:rFonts w:ascii="Times New Roman" w:hAnsi="Times New Roman" w:cs="Times New Roman"/>
          <w:color w:val="00000A"/>
          <w:sz w:val="24"/>
          <w:szCs w:val="24"/>
        </w:rPr>
        <w:t xml:space="preserve"> vue de l’incorporation en</w:t>
      </w:r>
      <w:r w:rsidRPr="006316AD">
        <w:rPr>
          <w:rFonts w:ascii="Times New Roman" w:hAnsi="Times New Roman" w:cs="Times New Roman"/>
          <w:color w:val="00000A"/>
          <w:sz w:val="24"/>
          <w:szCs w:val="24"/>
        </w:rPr>
        <w:t xml:space="preserve"> droit interne</w:t>
      </w:r>
      <w:r w:rsidR="009E49B6" w:rsidRPr="006316AD">
        <w:rPr>
          <w:rFonts w:ascii="Times New Roman" w:hAnsi="Times New Roman" w:cs="Times New Roman"/>
          <w:color w:val="00000A"/>
          <w:sz w:val="24"/>
          <w:szCs w:val="24"/>
        </w:rPr>
        <w:t>, de ses dispositions de fond.</w:t>
      </w:r>
      <w:r w:rsidR="00535BE6" w:rsidRPr="006316AD">
        <w:rPr>
          <w:rFonts w:ascii="Times New Roman" w:hAnsi="Times New Roman" w:cs="Times New Roman"/>
          <w:color w:val="00000A"/>
          <w:sz w:val="24"/>
          <w:szCs w:val="24"/>
        </w:rPr>
        <w:t xml:space="preserve"> </w:t>
      </w:r>
    </w:p>
    <w:p w14:paraId="3BA49BB2" w14:textId="649341E9" w:rsidR="00AE379C" w:rsidRPr="006316AD" w:rsidRDefault="00535BE6" w:rsidP="00AD7105">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 xml:space="preserve">Aussi </w:t>
      </w:r>
      <w:r w:rsidR="00AE379C" w:rsidRPr="006316AD">
        <w:rPr>
          <w:rFonts w:ascii="Times New Roman" w:hAnsi="Times New Roman" w:cs="Times New Roman"/>
          <w:color w:val="00000A"/>
          <w:sz w:val="24"/>
          <w:szCs w:val="24"/>
        </w:rPr>
        <w:t>permettez-moi</w:t>
      </w:r>
      <w:r w:rsidRPr="006316AD">
        <w:rPr>
          <w:rFonts w:ascii="Times New Roman" w:hAnsi="Times New Roman" w:cs="Times New Roman"/>
          <w:color w:val="00000A"/>
          <w:sz w:val="24"/>
          <w:szCs w:val="24"/>
        </w:rPr>
        <w:t xml:space="preserve"> de vous </w:t>
      </w:r>
      <w:r w:rsidR="00AE379C" w:rsidRPr="006316AD">
        <w:rPr>
          <w:rFonts w:ascii="Times New Roman" w:hAnsi="Times New Roman" w:cs="Times New Roman"/>
          <w:color w:val="00000A"/>
          <w:sz w:val="24"/>
          <w:szCs w:val="24"/>
        </w:rPr>
        <w:t>livrer</w:t>
      </w:r>
      <w:r w:rsidRPr="006316AD">
        <w:rPr>
          <w:rFonts w:ascii="Times New Roman" w:hAnsi="Times New Roman" w:cs="Times New Roman"/>
          <w:color w:val="00000A"/>
          <w:sz w:val="24"/>
          <w:szCs w:val="24"/>
        </w:rPr>
        <w:t xml:space="preserve"> l</w:t>
      </w:r>
      <w:r w:rsidR="00AE379C" w:rsidRPr="006316AD">
        <w:rPr>
          <w:rFonts w:ascii="Times New Roman" w:hAnsi="Times New Roman" w:cs="Times New Roman"/>
          <w:color w:val="00000A"/>
          <w:sz w:val="24"/>
          <w:szCs w:val="24"/>
        </w:rPr>
        <w:t>a quintessence de ce texte :</w:t>
      </w:r>
    </w:p>
    <w:p w14:paraId="52358797" w14:textId="1E1406B4" w:rsidR="00AE379C" w:rsidRPr="006316AD" w:rsidRDefault="00AE379C" w:rsidP="00B74FEB">
      <w:pPr>
        <w:pStyle w:val="Paragraphedeliste"/>
        <w:numPr>
          <w:ilvl w:val="0"/>
          <w:numId w:val="6"/>
        </w:numPr>
        <w:autoSpaceDE w:val="0"/>
        <w:autoSpaceDN w:val="0"/>
        <w:adjustRightInd w:val="0"/>
        <w:spacing w:line="360" w:lineRule="auto"/>
        <w:rPr>
          <w:rFonts w:ascii="Times New Roman" w:hAnsi="Times New Roman"/>
          <w:b/>
          <w:bCs/>
          <w:sz w:val="24"/>
          <w:szCs w:val="24"/>
        </w:rPr>
      </w:pPr>
      <w:bookmarkStart w:id="6" w:name="_Hlk24457887"/>
      <w:r w:rsidRPr="006316AD">
        <w:rPr>
          <w:rFonts w:ascii="Times New Roman" w:eastAsia="Times New Roman" w:hAnsi="Times New Roman"/>
          <w:color w:val="000000"/>
          <w:sz w:val="24"/>
          <w:szCs w:val="24"/>
          <w:lang w:val="fr-FR"/>
        </w:rPr>
        <w:lastRenderedPageBreak/>
        <w:t>la</w:t>
      </w:r>
      <w:r w:rsidR="00535BE6" w:rsidRPr="006316AD">
        <w:rPr>
          <w:rFonts w:ascii="Times New Roman" w:eastAsia="Times New Roman" w:hAnsi="Times New Roman"/>
          <w:color w:val="000000"/>
          <w:sz w:val="24"/>
          <w:szCs w:val="24"/>
        </w:rPr>
        <w:t xml:space="preserve"> disparition forcée </w:t>
      </w:r>
      <w:r w:rsidRPr="006316AD">
        <w:rPr>
          <w:rFonts w:ascii="Times New Roman" w:eastAsia="Times New Roman" w:hAnsi="Times New Roman"/>
          <w:color w:val="000000"/>
          <w:sz w:val="24"/>
          <w:szCs w:val="24"/>
          <w:lang w:val="fr-FR"/>
        </w:rPr>
        <w:t xml:space="preserve"> est définie comme </w:t>
      </w:r>
      <w:r w:rsidR="00535BE6" w:rsidRPr="006316AD">
        <w:rPr>
          <w:rFonts w:ascii="Times New Roman" w:eastAsia="Times New Roman" w:hAnsi="Times New Roman"/>
          <w:color w:val="000000"/>
          <w:sz w:val="24"/>
          <w:szCs w:val="24"/>
        </w:rPr>
        <w:t>l’arrestation, la détention, l’enlèvement ou toute autre forme de privation de liberté d’une personne ou d’un groupe de personnes,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ainsi à la protection de la loi</w:t>
      </w:r>
      <w:bookmarkEnd w:id="6"/>
      <w:r w:rsidR="00B74FEB" w:rsidRPr="006316AD">
        <w:rPr>
          <w:rFonts w:ascii="Times New Roman" w:eastAsia="Times New Roman" w:hAnsi="Times New Roman"/>
          <w:color w:val="000000"/>
          <w:sz w:val="24"/>
          <w:szCs w:val="24"/>
        </w:rPr>
        <w:t> </w:t>
      </w:r>
      <w:r w:rsidR="00B74FEB" w:rsidRPr="006316AD">
        <w:rPr>
          <w:rFonts w:ascii="Times New Roman" w:eastAsia="Times New Roman" w:hAnsi="Times New Roman"/>
          <w:color w:val="000000"/>
          <w:sz w:val="24"/>
          <w:szCs w:val="24"/>
          <w:lang w:val="fr-FR"/>
        </w:rPr>
        <w:t>;</w:t>
      </w:r>
    </w:p>
    <w:p w14:paraId="19609404" w14:textId="75709671" w:rsidR="00B74FEB" w:rsidRPr="006316AD" w:rsidRDefault="00AE379C" w:rsidP="00B74FEB">
      <w:pPr>
        <w:pStyle w:val="Paragraphedeliste"/>
        <w:numPr>
          <w:ilvl w:val="0"/>
          <w:numId w:val="6"/>
        </w:numPr>
        <w:autoSpaceDE w:val="0"/>
        <w:autoSpaceDN w:val="0"/>
        <w:adjustRightInd w:val="0"/>
        <w:spacing w:line="360" w:lineRule="auto"/>
        <w:rPr>
          <w:rFonts w:ascii="Times New Roman" w:hAnsi="Times New Roman"/>
          <w:color w:val="000000"/>
          <w:sz w:val="24"/>
          <w:szCs w:val="24"/>
        </w:rPr>
      </w:pPr>
      <w:proofErr w:type="gramStart"/>
      <w:r w:rsidRPr="006316AD">
        <w:rPr>
          <w:rFonts w:ascii="Times New Roman" w:hAnsi="Times New Roman"/>
          <w:sz w:val="24"/>
          <w:szCs w:val="24"/>
          <w:lang w:val="fr-FR"/>
        </w:rPr>
        <w:t>la</w:t>
      </w:r>
      <w:proofErr w:type="gramEnd"/>
      <w:r w:rsidRPr="006316AD">
        <w:rPr>
          <w:rFonts w:ascii="Times New Roman" w:hAnsi="Times New Roman"/>
          <w:sz w:val="24"/>
          <w:szCs w:val="24"/>
          <w:lang w:val="fr-FR"/>
        </w:rPr>
        <w:t xml:space="preserve"> disparition forcée constitue un crime qui expose son</w:t>
      </w:r>
      <w:r w:rsidR="00535BE6" w:rsidRPr="006316AD">
        <w:rPr>
          <w:rFonts w:ascii="Times New Roman" w:hAnsi="Times New Roman"/>
          <w:sz w:val="24"/>
          <w:szCs w:val="24"/>
        </w:rPr>
        <w:t xml:space="preserve"> auteur </w:t>
      </w:r>
      <w:r w:rsidRPr="006316AD">
        <w:rPr>
          <w:rFonts w:ascii="Times New Roman" w:hAnsi="Times New Roman"/>
          <w:sz w:val="24"/>
          <w:szCs w:val="24"/>
          <w:lang w:val="fr-FR"/>
        </w:rPr>
        <w:t>à une</w:t>
      </w:r>
      <w:r w:rsidR="00535BE6" w:rsidRPr="006316AD">
        <w:rPr>
          <w:rFonts w:ascii="Times New Roman" w:hAnsi="Times New Roman"/>
          <w:sz w:val="24"/>
          <w:szCs w:val="24"/>
        </w:rPr>
        <w:t xml:space="preserve"> peine d’emprisonnement de 10 à 20 ans</w:t>
      </w:r>
      <w:r w:rsidR="00B74FEB" w:rsidRPr="006316AD">
        <w:rPr>
          <w:rFonts w:ascii="Times New Roman" w:hAnsi="Times New Roman"/>
          <w:sz w:val="24"/>
          <w:szCs w:val="24"/>
        </w:rPr>
        <w:t> </w:t>
      </w:r>
      <w:r w:rsidR="00B74FEB" w:rsidRPr="006316AD">
        <w:rPr>
          <w:rFonts w:ascii="Times New Roman" w:hAnsi="Times New Roman"/>
          <w:sz w:val="24"/>
          <w:szCs w:val="24"/>
          <w:lang w:val="fr-FR"/>
        </w:rPr>
        <w:t xml:space="preserve"> et à celle de l’emprisonnement à vie au cas où la mort</w:t>
      </w:r>
      <w:r w:rsidR="00535BE6" w:rsidRPr="006316AD">
        <w:rPr>
          <w:rFonts w:ascii="Times New Roman" w:hAnsi="Times New Roman"/>
          <w:sz w:val="24"/>
          <w:szCs w:val="24"/>
        </w:rPr>
        <w:t xml:space="preserve"> de la personne disparue s’en est suivie</w:t>
      </w:r>
      <w:r w:rsidR="00B74FEB" w:rsidRPr="006316AD">
        <w:rPr>
          <w:rFonts w:ascii="Times New Roman" w:hAnsi="Times New Roman"/>
          <w:sz w:val="24"/>
          <w:szCs w:val="24"/>
        </w:rPr>
        <w:t> </w:t>
      </w:r>
      <w:r w:rsidR="00B74FEB" w:rsidRPr="006316AD">
        <w:rPr>
          <w:rFonts w:ascii="Times New Roman" w:hAnsi="Times New Roman"/>
          <w:sz w:val="24"/>
          <w:szCs w:val="24"/>
          <w:lang w:val="fr-FR"/>
        </w:rPr>
        <w:t>;</w:t>
      </w:r>
      <w:r w:rsidR="00535BE6" w:rsidRPr="006316AD">
        <w:rPr>
          <w:rFonts w:ascii="Times New Roman" w:hAnsi="Times New Roman"/>
          <w:sz w:val="24"/>
          <w:szCs w:val="24"/>
        </w:rPr>
        <w:t xml:space="preserve"> </w:t>
      </w:r>
    </w:p>
    <w:p w14:paraId="1EE602B8" w14:textId="240FEE50" w:rsidR="00B74FEB" w:rsidRPr="006316AD" w:rsidRDefault="00B74FEB" w:rsidP="00861978">
      <w:pPr>
        <w:pStyle w:val="Paragraphedeliste"/>
        <w:numPr>
          <w:ilvl w:val="0"/>
          <w:numId w:val="6"/>
        </w:numPr>
        <w:autoSpaceDE w:val="0"/>
        <w:autoSpaceDN w:val="0"/>
        <w:adjustRightInd w:val="0"/>
        <w:spacing w:line="360" w:lineRule="auto"/>
        <w:rPr>
          <w:rFonts w:ascii="Times New Roman" w:hAnsi="Times New Roman"/>
          <w:color w:val="000000"/>
          <w:sz w:val="24"/>
          <w:szCs w:val="24"/>
        </w:rPr>
      </w:pPr>
      <w:proofErr w:type="spellStart"/>
      <w:proofErr w:type="gramStart"/>
      <w:r w:rsidRPr="006316AD">
        <w:rPr>
          <w:rFonts w:ascii="Times New Roman" w:hAnsi="Times New Roman"/>
          <w:sz w:val="24"/>
          <w:szCs w:val="24"/>
          <w:lang w:val="fr-FR"/>
        </w:rPr>
        <w:t>t</w:t>
      </w:r>
      <w:r w:rsidRPr="006316AD">
        <w:rPr>
          <w:rFonts w:ascii="Times New Roman" w:hAnsi="Times New Roman"/>
          <w:sz w:val="24"/>
          <w:szCs w:val="24"/>
        </w:rPr>
        <w:t>out</w:t>
      </w:r>
      <w:proofErr w:type="spellEnd"/>
      <w:proofErr w:type="gramEnd"/>
      <w:r w:rsidRPr="006316AD">
        <w:rPr>
          <w:rFonts w:ascii="Times New Roman" w:hAnsi="Times New Roman"/>
          <w:sz w:val="24"/>
          <w:szCs w:val="24"/>
        </w:rPr>
        <w:t xml:space="preserve"> autre individu ne jouissant pas des qualités </w:t>
      </w:r>
      <w:r w:rsidR="00861978" w:rsidRPr="006316AD">
        <w:rPr>
          <w:rFonts w:ascii="Times New Roman" w:hAnsi="Times New Roman"/>
          <w:sz w:val="24"/>
          <w:szCs w:val="24"/>
          <w:lang w:val="fr-FR"/>
        </w:rPr>
        <w:t>d’agent de l’Etat</w:t>
      </w:r>
      <w:r w:rsidRPr="006316AD">
        <w:rPr>
          <w:rFonts w:ascii="Times New Roman" w:hAnsi="Times New Roman"/>
          <w:sz w:val="24"/>
          <w:szCs w:val="24"/>
        </w:rPr>
        <w:t xml:space="preserve"> qui se rendra</w:t>
      </w:r>
      <w:r w:rsidR="00FD49AF" w:rsidRPr="006316AD">
        <w:rPr>
          <w:rFonts w:ascii="Times New Roman" w:hAnsi="Times New Roman"/>
          <w:sz w:val="24"/>
          <w:szCs w:val="24"/>
          <w:lang w:val="fr-FR"/>
        </w:rPr>
        <w:t>it</w:t>
      </w:r>
      <w:r w:rsidRPr="006316AD">
        <w:rPr>
          <w:rFonts w:ascii="Times New Roman" w:hAnsi="Times New Roman"/>
          <w:sz w:val="24"/>
          <w:szCs w:val="24"/>
        </w:rPr>
        <w:t xml:space="preserve"> complice, auteur ou coauteur de disparition forcée, sera puni d’un emprisonnement de 10 à 15 ans</w:t>
      </w:r>
      <w:r w:rsidR="00861978" w:rsidRPr="006316AD">
        <w:rPr>
          <w:rFonts w:ascii="Times New Roman" w:hAnsi="Times New Roman"/>
          <w:sz w:val="24"/>
          <w:szCs w:val="24"/>
          <w:lang w:val="fr-FR"/>
        </w:rPr>
        <w:t xml:space="preserve"> ou de l’emprisonnement à vie en cas de décès de la victime ;</w:t>
      </w:r>
    </w:p>
    <w:p w14:paraId="49A39716" w14:textId="77777777" w:rsidR="00861978" w:rsidRPr="006316AD" w:rsidRDefault="00535BE6" w:rsidP="00861978">
      <w:pPr>
        <w:pStyle w:val="Paragraphedeliste"/>
        <w:numPr>
          <w:ilvl w:val="0"/>
          <w:numId w:val="6"/>
        </w:numPr>
        <w:autoSpaceDE w:val="0"/>
        <w:autoSpaceDN w:val="0"/>
        <w:adjustRightInd w:val="0"/>
        <w:spacing w:line="360" w:lineRule="auto"/>
        <w:rPr>
          <w:rFonts w:ascii="Times New Roman" w:hAnsi="Times New Roman"/>
          <w:color w:val="000000"/>
          <w:sz w:val="24"/>
          <w:szCs w:val="24"/>
        </w:rPr>
      </w:pPr>
      <w:r w:rsidRPr="006316AD">
        <w:rPr>
          <w:rFonts w:ascii="Times New Roman" w:hAnsi="Times New Roman"/>
          <w:color w:val="000000"/>
          <w:sz w:val="24"/>
          <w:szCs w:val="24"/>
        </w:rPr>
        <w:t>est considéré comme complice d'un crime de disparition forcée commis par des subordonnés placés sous son autorité et son contrôle effectifs, le supérieur qui savait, ou a délibérément négligé de tenir compte des informations qui indiquaient clairement que ses subordonnés commettaient ou allaient commettre un crime de disparition forcée et qui n'a pas pris toutes les mesures nécessaires et raisonnables qui étaient en son pouvoir pour en empêcher ou en réprimer l'exécution ou pour en référer aux autorités compétentes aux fins d'enquête et de poursuites, alors que ce crime était lié à des activités relevant de sa responsabilité et de son contrôle effectifs</w:t>
      </w:r>
      <w:r w:rsidR="00861978" w:rsidRPr="006316AD">
        <w:rPr>
          <w:rFonts w:ascii="Times New Roman" w:hAnsi="Times New Roman"/>
          <w:color w:val="000000"/>
          <w:sz w:val="24"/>
          <w:szCs w:val="24"/>
        </w:rPr>
        <w:t> </w:t>
      </w:r>
      <w:r w:rsidR="00861978" w:rsidRPr="006316AD">
        <w:rPr>
          <w:rFonts w:ascii="Times New Roman" w:hAnsi="Times New Roman"/>
          <w:color w:val="000000"/>
          <w:sz w:val="24"/>
          <w:szCs w:val="24"/>
          <w:lang w:val="fr-FR"/>
        </w:rPr>
        <w:t>;</w:t>
      </w:r>
    </w:p>
    <w:p w14:paraId="16292B32" w14:textId="4ABF1685" w:rsidR="0022505C" w:rsidRPr="006316AD" w:rsidRDefault="00861978" w:rsidP="00E46A8D">
      <w:pPr>
        <w:pStyle w:val="Paragraphedeliste"/>
        <w:numPr>
          <w:ilvl w:val="0"/>
          <w:numId w:val="7"/>
        </w:numPr>
        <w:autoSpaceDE w:val="0"/>
        <w:autoSpaceDN w:val="0"/>
        <w:adjustRightInd w:val="0"/>
        <w:spacing w:line="360" w:lineRule="auto"/>
        <w:rPr>
          <w:rFonts w:ascii="Times New Roman" w:hAnsi="Times New Roman"/>
          <w:sz w:val="24"/>
          <w:szCs w:val="24"/>
        </w:rPr>
      </w:pPr>
      <w:proofErr w:type="gramStart"/>
      <w:r w:rsidRPr="006316AD">
        <w:rPr>
          <w:rFonts w:ascii="Times New Roman" w:hAnsi="Times New Roman"/>
          <w:sz w:val="24"/>
          <w:szCs w:val="24"/>
          <w:lang w:val="fr-FR"/>
        </w:rPr>
        <w:t>la</w:t>
      </w:r>
      <w:proofErr w:type="gramEnd"/>
      <w:r w:rsidRPr="006316AD">
        <w:rPr>
          <w:rFonts w:ascii="Times New Roman" w:hAnsi="Times New Roman"/>
          <w:sz w:val="24"/>
          <w:szCs w:val="24"/>
          <w:lang w:val="fr-FR"/>
        </w:rPr>
        <w:t xml:space="preserve"> peine sera </w:t>
      </w:r>
      <w:r w:rsidR="00D80245" w:rsidRPr="006316AD">
        <w:rPr>
          <w:rFonts w:ascii="Times New Roman" w:hAnsi="Times New Roman"/>
          <w:sz w:val="24"/>
          <w:szCs w:val="24"/>
          <w:lang w:val="fr-FR"/>
        </w:rPr>
        <w:t>l’emprisonnement à vie</w:t>
      </w:r>
      <w:r w:rsidRPr="006316AD">
        <w:rPr>
          <w:rFonts w:ascii="Times New Roman" w:hAnsi="Times New Roman"/>
          <w:sz w:val="24"/>
          <w:szCs w:val="24"/>
          <w:lang w:val="fr-FR"/>
        </w:rPr>
        <w:t xml:space="preserve"> lorsque les faits sont commis </w:t>
      </w:r>
      <w:r w:rsidR="00535BE6" w:rsidRPr="006316AD">
        <w:rPr>
          <w:rFonts w:ascii="Times New Roman" w:hAnsi="Times New Roman"/>
          <w:sz w:val="24"/>
          <w:szCs w:val="24"/>
        </w:rPr>
        <w:t xml:space="preserve"> avec l’une ou plusieurs  circonstances aggravantes </w:t>
      </w:r>
      <w:r w:rsidR="0022505C" w:rsidRPr="006316AD">
        <w:rPr>
          <w:rFonts w:ascii="Times New Roman" w:hAnsi="Times New Roman"/>
          <w:sz w:val="24"/>
          <w:szCs w:val="24"/>
          <w:lang w:val="fr-FR"/>
        </w:rPr>
        <w:t>tel</w:t>
      </w:r>
      <w:r w:rsidR="00D80245" w:rsidRPr="006316AD">
        <w:rPr>
          <w:rFonts w:ascii="Times New Roman" w:hAnsi="Times New Roman"/>
          <w:sz w:val="24"/>
          <w:szCs w:val="24"/>
          <w:lang w:val="fr-FR"/>
        </w:rPr>
        <w:t>le</w:t>
      </w:r>
      <w:r w:rsidR="0022505C" w:rsidRPr="006316AD">
        <w:rPr>
          <w:rFonts w:ascii="Times New Roman" w:hAnsi="Times New Roman"/>
          <w:sz w:val="24"/>
          <w:szCs w:val="24"/>
          <w:lang w:val="fr-FR"/>
        </w:rPr>
        <w:t xml:space="preserve">s que la minorité de </w:t>
      </w:r>
      <w:r w:rsidR="00535BE6" w:rsidRPr="006316AD">
        <w:rPr>
          <w:rFonts w:ascii="Times New Roman" w:hAnsi="Times New Roman"/>
          <w:sz w:val="24"/>
          <w:szCs w:val="24"/>
        </w:rPr>
        <w:t>la victime</w:t>
      </w:r>
      <w:r w:rsidR="0022505C" w:rsidRPr="006316AD">
        <w:rPr>
          <w:rFonts w:ascii="Times New Roman" w:hAnsi="Times New Roman"/>
          <w:sz w:val="24"/>
          <w:szCs w:val="24"/>
          <w:lang w:val="fr-FR"/>
        </w:rPr>
        <w:t>, sa situation d’handicap, sa situation de femme enceinte, sa situation de personne âgée etc.</w:t>
      </w:r>
    </w:p>
    <w:p w14:paraId="4AA3C6C8" w14:textId="77777777" w:rsidR="0022505C" w:rsidRPr="006316AD" w:rsidRDefault="0022505C" w:rsidP="00E46A8D">
      <w:pPr>
        <w:pStyle w:val="Paragraphedeliste"/>
        <w:numPr>
          <w:ilvl w:val="0"/>
          <w:numId w:val="7"/>
        </w:numPr>
        <w:autoSpaceDE w:val="0"/>
        <w:autoSpaceDN w:val="0"/>
        <w:adjustRightInd w:val="0"/>
        <w:spacing w:line="360" w:lineRule="auto"/>
        <w:rPr>
          <w:rFonts w:ascii="Times New Roman" w:hAnsi="Times New Roman"/>
          <w:sz w:val="24"/>
          <w:szCs w:val="24"/>
        </w:rPr>
      </w:pPr>
      <w:proofErr w:type="spellStart"/>
      <w:proofErr w:type="gramStart"/>
      <w:r w:rsidRPr="006316AD">
        <w:rPr>
          <w:rFonts w:ascii="Times New Roman" w:eastAsia="Times New Roman" w:hAnsi="Times New Roman"/>
          <w:color w:val="000000"/>
          <w:sz w:val="24"/>
          <w:szCs w:val="24"/>
          <w:lang w:val="fr-FR"/>
        </w:rPr>
        <w:t>d</w:t>
      </w:r>
      <w:r w:rsidR="00535BE6" w:rsidRPr="006316AD">
        <w:rPr>
          <w:rFonts w:ascii="Times New Roman" w:eastAsia="Times New Roman" w:hAnsi="Times New Roman"/>
          <w:color w:val="000000"/>
          <w:sz w:val="24"/>
          <w:szCs w:val="24"/>
        </w:rPr>
        <w:t>es</w:t>
      </w:r>
      <w:proofErr w:type="spellEnd"/>
      <w:proofErr w:type="gramEnd"/>
      <w:r w:rsidR="00535BE6" w:rsidRPr="006316AD">
        <w:rPr>
          <w:rFonts w:ascii="Times New Roman" w:eastAsia="Times New Roman" w:hAnsi="Times New Roman"/>
          <w:color w:val="000000"/>
          <w:sz w:val="24"/>
          <w:szCs w:val="24"/>
        </w:rPr>
        <w:t xml:space="preserve"> circonstances atténuantes peuvent être accordées en faveur de ceux qui, impliqués dans la commission d’une disparition forcée, auront contribué efficacement à la récupération en vie de la personne disparue ou auront permis d’élucider des cas de disparition forcée ou d’identifier les auteurs d’une disparition forcée</w:t>
      </w:r>
      <w:r w:rsidRPr="006316AD">
        <w:rPr>
          <w:rFonts w:ascii="Times New Roman" w:eastAsia="Times New Roman" w:hAnsi="Times New Roman"/>
          <w:color w:val="000000"/>
          <w:sz w:val="24"/>
          <w:szCs w:val="24"/>
        </w:rPr>
        <w:t> </w:t>
      </w:r>
      <w:r w:rsidRPr="006316AD">
        <w:rPr>
          <w:rFonts w:ascii="Times New Roman" w:eastAsia="Times New Roman" w:hAnsi="Times New Roman"/>
          <w:color w:val="000000"/>
          <w:sz w:val="24"/>
          <w:szCs w:val="24"/>
          <w:lang w:val="fr-FR"/>
        </w:rPr>
        <w:t>;</w:t>
      </w:r>
    </w:p>
    <w:p w14:paraId="0FAC090A" w14:textId="77777777" w:rsidR="0022505C" w:rsidRPr="006316AD" w:rsidRDefault="0022505C" w:rsidP="00E46A8D">
      <w:pPr>
        <w:pStyle w:val="Paragraphedeliste"/>
        <w:numPr>
          <w:ilvl w:val="0"/>
          <w:numId w:val="7"/>
        </w:numPr>
        <w:autoSpaceDE w:val="0"/>
        <w:autoSpaceDN w:val="0"/>
        <w:adjustRightInd w:val="0"/>
        <w:spacing w:line="360" w:lineRule="auto"/>
        <w:rPr>
          <w:rFonts w:ascii="Times New Roman" w:hAnsi="Times New Roman"/>
          <w:sz w:val="24"/>
          <w:szCs w:val="24"/>
        </w:rPr>
      </w:pPr>
      <w:proofErr w:type="spellStart"/>
      <w:proofErr w:type="gramStart"/>
      <w:r w:rsidRPr="006316AD">
        <w:rPr>
          <w:rFonts w:ascii="Times New Roman" w:hAnsi="Times New Roman"/>
          <w:sz w:val="24"/>
          <w:szCs w:val="24"/>
          <w:lang w:val="fr-FR"/>
        </w:rPr>
        <w:t>a</w:t>
      </w:r>
      <w:r w:rsidR="00535BE6" w:rsidRPr="006316AD">
        <w:rPr>
          <w:rFonts w:ascii="Times New Roman" w:hAnsi="Times New Roman"/>
          <w:sz w:val="24"/>
          <w:szCs w:val="24"/>
        </w:rPr>
        <w:t>ucune</w:t>
      </w:r>
      <w:proofErr w:type="spellEnd"/>
      <w:proofErr w:type="gramEnd"/>
      <w:r w:rsidR="00535BE6" w:rsidRPr="006316AD">
        <w:rPr>
          <w:rFonts w:ascii="Times New Roman" w:hAnsi="Times New Roman"/>
          <w:sz w:val="24"/>
          <w:szCs w:val="24"/>
        </w:rPr>
        <w:t xml:space="preserve"> circonstance exceptionnelle, quelle qu’elle soit, qu’il s’agisse de l’état de guerre ou de menaces de guerre, d’instabilité politique intérieure ou de tout autre état d’exception, ne peut être invoquée pour justifier la disparition forcée</w:t>
      </w:r>
      <w:r w:rsidRPr="006316AD">
        <w:rPr>
          <w:rFonts w:ascii="Times New Roman" w:hAnsi="Times New Roman"/>
          <w:sz w:val="24"/>
          <w:szCs w:val="24"/>
        </w:rPr>
        <w:t> </w:t>
      </w:r>
      <w:r w:rsidRPr="006316AD">
        <w:rPr>
          <w:rFonts w:ascii="Times New Roman" w:hAnsi="Times New Roman"/>
          <w:sz w:val="24"/>
          <w:szCs w:val="24"/>
          <w:lang w:val="fr-FR"/>
        </w:rPr>
        <w:t>;</w:t>
      </w:r>
    </w:p>
    <w:p w14:paraId="0EFF3FF0" w14:textId="1A919BDB" w:rsidR="0022505C" w:rsidRPr="006316AD" w:rsidRDefault="0022505C" w:rsidP="00E46A8D">
      <w:pPr>
        <w:pStyle w:val="Paragraphedeliste"/>
        <w:numPr>
          <w:ilvl w:val="0"/>
          <w:numId w:val="7"/>
        </w:numPr>
        <w:autoSpaceDE w:val="0"/>
        <w:autoSpaceDN w:val="0"/>
        <w:adjustRightInd w:val="0"/>
        <w:spacing w:line="360" w:lineRule="auto"/>
        <w:rPr>
          <w:rFonts w:ascii="Times New Roman" w:hAnsi="Times New Roman"/>
          <w:sz w:val="24"/>
          <w:szCs w:val="24"/>
        </w:rPr>
      </w:pPr>
      <w:proofErr w:type="spellStart"/>
      <w:proofErr w:type="gramStart"/>
      <w:r w:rsidRPr="006316AD">
        <w:rPr>
          <w:rFonts w:ascii="Times New Roman" w:eastAsia="Times New Roman" w:hAnsi="Times New Roman"/>
          <w:color w:val="000000"/>
          <w:sz w:val="24"/>
          <w:szCs w:val="24"/>
          <w:lang w:val="fr-FR"/>
        </w:rPr>
        <w:t>a</w:t>
      </w:r>
      <w:r w:rsidR="00535BE6" w:rsidRPr="006316AD">
        <w:rPr>
          <w:rFonts w:ascii="Times New Roman" w:eastAsia="Times New Roman" w:hAnsi="Times New Roman"/>
          <w:color w:val="000000"/>
          <w:sz w:val="24"/>
          <w:szCs w:val="24"/>
        </w:rPr>
        <w:t>ucun</w:t>
      </w:r>
      <w:proofErr w:type="spellEnd"/>
      <w:proofErr w:type="gramEnd"/>
      <w:r w:rsidR="00535BE6" w:rsidRPr="006316AD">
        <w:rPr>
          <w:rFonts w:ascii="Times New Roman" w:eastAsia="Times New Roman" w:hAnsi="Times New Roman"/>
          <w:color w:val="000000"/>
          <w:sz w:val="24"/>
          <w:szCs w:val="24"/>
        </w:rPr>
        <w:t xml:space="preserve"> ordre ou instruction émanant d’une autorité publique, civile, militaire ou autre, ne peut être invoqué pour justifier un crime de disparition forcée</w:t>
      </w:r>
      <w:r w:rsidR="00FD66C3" w:rsidRPr="006316AD">
        <w:rPr>
          <w:rFonts w:ascii="Times New Roman" w:eastAsia="Times New Roman" w:hAnsi="Times New Roman"/>
          <w:color w:val="000000"/>
          <w:sz w:val="24"/>
          <w:szCs w:val="24"/>
        </w:rPr>
        <w:t> </w:t>
      </w:r>
      <w:r w:rsidR="00FD66C3" w:rsidRPr="006316AD">
        <w:rPr>
          <w:rFonts w:ascii="Times New Roman" w:eastAsia="Times New Roman" w:hAnsi="Times New Roman"/>
          <w:color w:val="000000"/>
          <w:sz w:val="24"/>
          <w:szCs w:val="24"/>
          <w:lang w:val="fr-FR"/>
        </w:rPr>
        <w:t>;</w:t>
      </w:r>
      <w:r w:rsidR="00535BE6" w:rsidRPr="006316AD">
        <w:rPr>
          <w:rFonts w:ascii="Times New Roman" w:eastAsia="Times New Roman" w:hAnsi="Times New Roman"/>
          <w:color w:val="000000"/>
          <w:sz w:val="24"/>
          <w:szCs w:val="24"/>
        </w:rPr>
        <w:t xml:space="preserve"> </w:t>
      </w:r>
    </w:p>
    <w:p w14:paraId="3D1E4A33" w14:textId="77777777" w:rsidR="002B1C3A" w:rsidRPr="006316AD" w:rsidRDefault="0022505C" w:rsidP="00E46A8D">
      <w:pPr>
        <w:pStyle w:val="Paragraphedeliste"/>
        <w:numPr>
          <w:ilvl w:val="0"/>
          <w:numId w:val="7"/>
        </w:numPr>
        <w:autoSpaceDE w:val="0"/>
        <w:autoSpaceDN w:val="0"/>
        <w:adjustRightInd w:val="0"/>
        <w:spacing w:line="360" w:lineRule="auto"/>
        <w:rPr>
          <w:rFonts w:ascii="Times New Roman" w:hAnsi="Times New Roman"/>
          <w:sz w:val="24"/>
          <w:szCs w:val="24"/>
        </w:rPr>
      </w:pPr>
      <w:proofErr w:type="gramStart"/>
      <w:r w:rsidRPr="006316AD">
        <w:rPr>
          <w:rFonts w:ascii="Times New Roman" w:eastAsia="Times New Roman" w:hAnsi="Times New Roman"/>
          <w:color w:val="000000"/>
          <w:sz w:val="24"/>
          <w:szCs w:val="24"/>
          <w:lang w:val="fr-FR"/>
        </w:rPr>
        <w:t>la</w:t>
      </w:r>
      <w:proofErr w:type="gramEnd"/>
      <w:r w:rsidRPr="006316AD">
        <w:rPr>
          <w:rFonts w:ascii="Times New Roman" w:eastAsia="Times New Roman" w:hAnsi="Times New Roman"/>
          <w:color w:val="000000"/>
          <w:sz w:val="24"/>
          <w:szCs w:val="24"/>
          <w:lang w:val="fr-FR"/>
        </w:rPr>
        <w:t xml:space="preserve"> prescription de l’action publique </w:t>
      </w:r>
      <w:r w:rsidR="002B1C3A" w:rsidRPr="006316AD">
        <w:rPr>
          <w:rFonts w:ascii="Times New Roman" w:eastAsia="Times New Roman" w:hAnsi="Times New Roman"/>
          <w:color w:val="000000"/>
          <w:sz w:val="24"/>
          <w:szCs w:val="24"/>
          <w:lang w:val="fr-FR"/>
        </w:rPr>
        <w:t xml:space="preserve">est fixée à </w:t>
      </w:r>
      <w:r w:rsidR="00535BE6" w:rsidRPr="006316AD">
        <w:rPr>
          <w:rFonts w:ascii="Times New Roman" w:hAnsi="Times New Roman"/>
          <w:color w:val="000000"/>
          <w:sz w:val="24"/>
          <w:szCs w:val="24"/>
        </w:rPr>
        <w:t>10 ans à compter du jour où l’infraction a cessé</w:t>
      </w:r>
      <w:r w:rsidR="002B1C3A" w:rsidRPr="006316AD">
        <w:rPr>
          <w:rFonts w:ascii="Times New Roman" w:hAnsi="Times New Roman"/>
          <w:color w:val="000000"/>
          <w:sz w:val="24"/>
          <w:szCs w:val="24"/>
        </w:rPr>
        <w:t> </w:t>
      </w:r>
      <w:r w:rsidR="002B1C3A" w:rsidRPr="006316AD">
        <w:rPr>
          <w:rFonts w:ascii="Times New Roman" w:hAnsi="Times New Roman"/>
          <w:color w:val="000000"/>
          <w:sz w:val="24"/>
          <w:szCs w:val="24"/>
          <w:lang w:val="fr-FR"/>
        </w:rPr>
        <w:t>;</w:t>
      </w:r>
    </w:p>
    <w:p w14:paraId="0A01EAD7" w14:textId="2B8B9297" w:rsidR="00535BE6" w:rsidRPr="006316AD" w:rsidRDefault="002B1C3A" w:rsidP="00E46A8D">
      <w:pPr>
        <w:pStyle w:val="Paragraphedeliste"/>
        <w:numPr>
          <w:ilvl w:val="0"/>
          <w:numId w:val="7"/>
        </w:numPr>
        <w:autoSpaceDE w:val="0"/>
        <w:autoSpaceDN w:val="0"/>
        <w:adjustRightInd w:val="0"/>
        <w:spacing w:line="360" w:lineRule="auto"/>
        <w:rPr>
          <w:rFonts w:ascii="Times New Roman" w:hAnsi="Times New Roman"/>
          <w:sz w:val="24"/>
          <w:szCs w:val="24"/>
        </w:rPr>
      </w:pPr>
      <w:proofErr w:type="gramStart"/>
      <w:r w:rsidRPr="006316AD">
        <w:rPr>
          <w:rFonts w:ascii="Times New Roman" w:hAnsi="Times New Roman"/>
          <w:color w:val="000000"/>
          <w:sz w:val="24"/>
          <w:szCs w:val="24"/>
          <w:lang w:val="fr-FR"/>
        </w:rPr>
        <w:t>l’interdiction</w:t>
      </w:r>
      <w:proofErr w:type="gramEnd"/>
      <w:r w:rsidRPr="006316AD">
        <w:rPr>
          <w:rFonts w:ascii="Times New Roman" w:hAnsi="Times New Roman"/>
          <w:color w:val="000000"/>
          <w:sz w:val="24"/>
          <w:szCs w:val="24"/>
          <w:lang w:val="fr-FR"/>
        </w:rPr>
        <w:t xml:space="preserve"> d’extrader une personne vers un pays où il y a des  motifs sérieux de croire qu’elle risque une disparition forcée ou d’etre soumise à la torture.</w:t>
      </w:r>
      <w:r w:rsidR="00535BE6" w:rsidRPr="006316AD">
        <w:rPr>
          <w:rFonts w:ascii="Times New Roman" w:hAnsi="Times New Roman"/>
          <w:color w:val="000000"/>
          <w:sz w:val="24"/>
          <w:szCs w:val="24"/>
        </w:rPr>
        <w:t xml:space="preserve"> </w:t>
      </w:r>
    </w:p>
    <w:p w14:paraId="4D097D59" w14:textId="4E4A87BA" w:rsidR="00362F34" w:rsidRPr="006316AD" w:rsidRDefault="00362F34" w:rsidP="00E46A8D">
      <w:pPr>
        <w:autoSpaceDE w:val="0"/>
        <w:autoSpaceDN w:val="0"/>
        <w:adjustRightInd w:val="0"/>
        <w:spacing w:after="0" w:line="360" w:lineRule="auto"/>
        <w:rPr>
          <w:rFonts w:ascii="Times New Roman" w:hAnsi="Times New Roman" w:cs="Times New Roman"/>
          <w:b/>
          <w:bCs/>
          <w:color w:val="00000A"/>
          <w:sz w:val="24"/>
          <w:szCs w:val="24"/>
        </w:rPr>
      </w:pPr>
      <w:r w:rsidRPr="006316AD">
        <w:rPr>
          <w:rFonts w:ascii="Times New Roman" w:hAnsi="Times New Roman" w:cs="Times New Roman"/>
          <w:b/>
          <w:bCs/>
          <w:color w:val="00000A"/>
          <w:sz w:val="24"/>
          <w:szCs w:val="24"/>
        </w:rPr>
        <w:lastRenderedPageBreak/>
        <w:t>M</w:t>
      </w:r>
      <w:r w:rsidR="00B32F53" w:rsidRPr="006316AD">
        <w:rPr>
          <w:rFonts w:ascii="Times New Roman" w:hAnsi="Times New Roman" w:cs="Times New Roman"/>
          <w:b/>
          <w:bCs/>
          <w:color w:val="00000A"/>
          <w:sz w:val="24"/>
          <w:szCs w:val="24"/>
        </w:rPr>
        <w:t>adame</w:t>
      </w:r>
      <w:r w:rsidRPr="006316AD">
        <w:rPr>
          <w:rFonts w:ascii="Times New Roman" w:hAnsi="Times New Roman" w:cs="Times New Roman"/>
          <w:b/>
          <w:bCs/>
          <w:color w:val="00000A"/>
          <w:sz w:val="24"/>
          <w:szCs w:val="24"/>
        </w:rPr>
        <w:t xml:space="preserve"> l</w:t>
      </w:r>
      <w:r w:rsidR="00B32F53" w:rsidRPr="006316AD">
        <w:rPr>
          <w:rFonts w:ascii="Times New Roman" w:hAnsi="Times New Roman" w:cs="Times New Roman"/>
          <w:b/>
          <w:bCs/>
          <w:color w:val="00000A"/>
          <w:sz w:val="24"/>
          <w:szCs w:val="24"/>
        </w:rPr>
        <w:t>a</w:t>
      </w:r>
      <w:r w:rsidRPr="006316AD">
        <w:rPr>
          <w:rFonts w:ascii="Times New Roman" w:hAnsi="Times New Roman" w:cs="Times New Roman"/>
          <w:b/>
          <w:bCs/>
          <w:color w:val="00000A"/>
          <w:sz w:val="24"/>
          <w:szCs w:val="24"/>
        </w:rPr>
        <w:t xml:space="preserve"> Président</w:t>
      </w:r>
      <w:r w:rsidR="00B32F53" w:rsidRPr="006316AD">
        <w:rPr>
          <w:rFonts w:ascii="Times New Roman" w:hAnsi="Times New Roman" w:cs="Times New Roman"/>
          <w:b/>
          <w:bCs/>
          <w:color w:val="00000A"/>
          <w:sz w:val="24"/>
          <w:szCs w:val="24"/>
        </w:rPr>
        <w:t>e</w:t>
      </w:r>
      <w:r w:rsidRPr="006316AD">
        <w:rPr>
          <w:rFonts w:ascii="Times New Roman" w:hAnsi="Times New Roman" w:cs="Times New Roman"/>
          <w:b/>
          <w:bCs/>
          <w:color w:val="00000A"/>
          <w:sz w:val="24"/>
          <w:szCs w:val="24"/>
        </w:rPr>
        <w:t>,</w:t>
      </w:r>
    </w:p>
    <w:p w14:paraId="001A8D56" w14:textId="77777777" w:rsidR="00362F34" w:rsidRPr="006316AD" w:rsidRDefault="00362F34" w:rsidP="00E46A8D">
      <w:pPr>
        <w:autoSpaceDE w:val="0"/>
        <w:autoSpaceDN w:val="0"/>
        <w:adjustRightInd w:val="0"/>
        <w:spacing w:after="0" w:line="360" w:lineRule="auto"/>
        <w:rPr>
          <w:rFonts w:ascii="Times New Roman" w:hAnsi="Times New Roman" w:cs="Times New Roman"/>
          <w:b/>
          <w:bCs/>
          <w:color w:val="00000A"/>
          <w:sz w:val="24"/>
          <w:szCs w:val="24"/>
        </w:rPr>
      </w:pPr>
      <w:r w:rsidRPr="006316AD">
        <w:rPr>
          <w:rFonts w:ascii="Times New Roman" w:hAnsi="Times New Roman" w:cs="Times New Roman"/>
          <w:b/>
          <w:bCs/>
          <w:color w:val="00000A"/>
          <w:sz w:val="24"/>
          <w:szCs w:val="24"/>
        </w:rPr>
        <w:t>Mesdames et messieurs les membres du Comité,</w:t>
      </w:r>
    </w:p>
    <w:p w14:paraId="3C5BB881" w14:textId="77777777" w:rsidR="00B32F53" w:rsidRPr="006316AD" w:rsidRDefault="00836801" w:rsidP="00E0607F">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 xml:space="preserve">Comme vous l’aurez constaté des </w:t>
      </w:r>
      <w:r w:rsidR="00362F34" w:rsidRPr="006316AD">
        <w:rPr>
          <w:rFonts w:ascii="Times New Roman" w:hAnsi="Times New Roman" w:cs="Times New Roman"/>
          <w:color w:val="00000A"/>
          <w:sz w:val="24"/>
          <w:szCs w:val="24"/>
        </w:rPr>
        <w:t xml:space="preserve">efforts </w:t>
      </w:r>
      <w:r w:rsidRPr="006316AD">
        <w:rPr>
          <w:rFonts w:ascii="Times New Roman" w:hAnsi="Times New Roman" w:cs="Times New Roman"/>
          <w:color w:val="00000A"/>
          <w:sz w:val="24"/>
          <w:szCs w:val="24"/>
        </w:rPr>
        <w:t>s</w:t>
      </w:r>
      <w:r w:rsidR="00362F34" w:rsidRPr="006316AD">
        <w:rPr>
          <w:rFonts w:ascii="Times New Roman" w:hAnsi="Times New Roman" w:cs="Times New Roman"/>
          <w:color w:val="00000A"/>
          <w:sz w:val="24"/>
          <w:szCs w:val="24"/>
        </w:rPr>
        <w:t xml:space="preserve">ont </w:t>
      </w:r>
      <w:r w:rsidRPr="006316AD">
        <w:rPr>
          <w:rFonts w:ascii="Times New Roman" w:hAnsi="Times New Roman" w:cs="Times New Roman"/>
          <w:color w:val="00000A"/>
          <w:sz w:val="24"/>
          <w:szCs w:val="24"/>
        </w:rPr>
        <w:t>en train d’etre</w:t>
      </w:r>
      <w:r w:rsidR="00362F34" w:rsidRPr="006316AD">
        <w:rPr>
          <w:rFonts w:ascii="Times New Roman" w:hAnsi="Times New Roman" w:cs="Times New Roman"/>
          <w:color w:val="00000A"/>
          <w:sz w:val="24"/>
          <w:szCs w:val="24"/>
        </w:rPr>
        <w:t xml:space="preserve"> consentis par notre pays pour permettre aux individus et</w:t>
      </w:r>
      <w:r w:rsidRPr="006316AD">
        <w:rPr>
          <w:rFonts w:ascii="Times New Roman" w:hAnsi="Times New Roman" w:cs="Times New Roman"/>
          <w:color w:val="00000A"/>
          <w:sz w:val="24"/>
          <w:szCs w:val="24"/>
        </w:rPr>
        <w:t xml:space="preserve"> </w:t>
      </w:r>
      <w:r w:rsidR="00362F34" w:rsidRPr="006316AD">
        <w:rPr>
          <w:rFonts w:ascii="Times New Roman" w:hAnsi="Times New Roman" w:cs="Times New Roman"/>
          <w:color w:val="00000A"/>
          <w:sz w:val="24"/>
          <w:szCs w:val="24"/>
        </w:rPr>
        <w:t>aux groupes d’individus de jouir des droits reconnus par la Convention</w:t>
      </w:r>
      <w:r w:rsidR="00A86DD4" w:rsidRPr="006316AD">
        <w:rPr>
          <w:rFonts w:ascii="Times New Roman" w:hAnsi="Times New Roman" w:cs="Times New Roman"/>
          <w:color w:val="00000A"/>
          <w:sz w:val="24"/>
          <w:szCs w:val="24"/>
        </w:rPr>
        <w:t xml:space="preserve"> </w:t>
      </w:r>
      <w:r w:rsidR="00362F34" w:rsidRPr="006316AD">
        <w:rPr>
          <w:rFonts w:ascii="Times New Roman" w:hAnsi="Times New Roman" w:cs="Times New Roman"/>
          <w:color w:val="00000A"/>
          <w:sz w:val="24"/>
          <w:szCs w:val="24"/>
        </w:rPr>
        <w:t>internationale pour la protection de toutes les personnes contre les</w:t>
      </w:r>
      <w:r w:rsidR="00A86DD4" w:rsidRPr="006316AD">
        <w:rPr>
          <w:rFonts w:ascii="Times New Roman" w:hAnsi="Times New Roman" w:cs="Times New Roman"/>
          <w:color w:val="00000A"/>
          <w:sz w:val="24"/>
          <w:szCs w:val="24"/>
        </w:rPr>
        <w:t xml:space="preserve"> </w:t>
      </w:r>
      <w:r w:rsidR="00362F34" w:rsidRPr="006316AD">
        <w:rPr>
          <w:rFonts w:ascii="Times New Roman" w:hAnsi="Times New Roman" w:cs="Times New Roman"/>
          <w:color w:val="00000A"/>
          <w:sz w:val="24"/>
          <w:szCs w:val="24"/>
        </w:rPr>
        <w:t xml:space="preserve">disparitions forcées. </w:t>
      </w:r>
    </w:p>
    <w:p w14:paraId="3782FD39" w14:textId="1C45C9CF" w:rsidR="00362F34" w:rsidRPr="006316AD" w:rsidRDefault="00362F34" w:rsidP="00E0607F">
      <w:pPr>
        <w:autoSpaceDE w:val="0"/>
        <w:autoSpaceDN w:val="0"/>
        <w:adjustRightInd w:val="0"/>
        <w:spacing w:after="0" w:line="360" w:lineRule="auto"/>
        <w:jc w:val="both"/>
        <w:rPr>
          <w:rFonts w:ascii="Times New Roman" w:hAnsi="Times New Roman" w:cs="Times New Roman"/>
          <w:color w:val="00000A"/>
          <w:sz w:val="24"/>
          <w:szCs w:val="24"/>
        </w:rPr>
      </w:pPr>
      <w:r w:rsidRPr="006316AD">
        <w:rPr>
          <w:rFonts w:ascii="Times New Roman" w:hAnsi="Times New Roman" w:cs="Times New Roman"/>
          <w:color w:val="00000A"/>
          <w:sz w:val="24"/>
          <w:szCs w:val="24"/>
        </w:rPr>
        <w:t xml:space="preserve">Le </w:t>
      </w:r>
      <w:r w:rsidR="00A86DD4" w:rsidRPr="006316AD">
        <w:rPr>
          <w:rFonts w:ascii="Times New Roman" w:hAnsi="Times New Roman" w:cs="Times New Roman"/>
          <w:color w:val="00000A"/>
          <w:sz w:val="24"/>
          <w:szCs w:val="24"/>
        </w:rPr>
        <w:t>Niger</w:t>
      </w:r>
      <w:r w:rsidRPr="006316AD">
        <w:rPr>
          <w:rFonts w:ascii="Times New Roman" w:hAnsi="Times New Roman" w:cs="Times New Roman"/>
          <w:color w:val="00000A"/>
          <w:sz w:val="24"/>
          <w:szCs w:val="24"/>
        </w:rPr>
        <w:t xml:space="preserve"> est conscient que des difficultés</w:t>
      </w:r>
      <w:r w:rsidR="00A86DD4" w:rsidRPr="006316AD">
        <w:rPr>
          <w:rFonts w:ascii="Times New Roman" w:hAnsi="Times New Roman" w:cs="Times New Roman"/>
          <w:color w:val="00000A"/>
          <w:sz w:val="24"/>
          <w:szCs w:val="24"/>
        </w:rPr>
        <w:t xml:space="preserve"> </w:t>
      </w:r>
      <w:r w:rsidRPr="006316AD">
        <w:rPr>
          <w:rFonts w:ascii="Times New Roman" w:hAnsi="Times New Roman" w:cs="Times New Roman"/>
          <w:color w:val="00000A"/>
          <w:sz w:val="24"/>
          <w:szCs w:val="24"/>
        </w:rPr>
        <w:t>subsistent</w:t>
      </w:r>
      <w:r w:rsidR="00A86DD4" w:rsidRPr="006316AD">
        <w:rPr>
          <w:rFonts w:ascii="Times New Roman" w:hAnsi="Times New Roman" w:cs="Times New Roman"/>
          <w:color w:val="00000A"/>
          <w:sz w:val="24"/>
          <w:szCs w:val="24"/>
        </w:rPr>
        <w:t xml:space="preserve"> encore</w:t>
      </w:r>
      <w:r w:rsidRPr="006316AD">
        <w:rPr>
          <w:rFonts w:ascii="Times New Roman" w:hAnsi="Times New Roman" w:cs="Times New Roman"/>
          <w:color w:val="00000A"/>
          <w:sz w:val="24"/>
          <w:szCs w:val="24"/>
        </w:rPr>
        <w:t xml:space="preserve"> dans la mise en </w:t>
      </w:r>
      <w:r w:rsidR="00A86DD4" w:rsidRPr="006316AD">
        <w:rPr>
          <w:rFonts w:ascii="Times New Roman" w:hAnsi="Times New Roman" w:cs="Times New Roman"/>
          <w:color w:val="00000A"/>
          <w:sz w:val="24"/>
          <w:szCs w:val="24"/>
        </w:rPr>
        <w:t>œuvre</w:t>
      </w:r>
      <w:r w:rsidRPr="006316AD">
        <w:rPr>
          <w:rFonts w:ascii="Times New Roman" w:hAnsi="Times New Roman" w:cs="Times New Roman"/>
          <w:color w:val="00000A"/>
          <w:sz w:val="24"/>
          <w:szCs w:val="24"/>
        </w:rPr>
        <w:t xml:space="preserve"> de la convention mais il sait </w:t>
      </w:r>
      <w:r w:rsidR="00A86DD4" w:rsidRPr="006316AD">
        <w:rPr>
          <w:rFonts w:ascii="Times New Roman" w:hAnsi="Times New Roman" w:cs="Times New Roman"/>
          <w:color w:val="00000A"/>
          <w:sz w:val="24"/>
          <w:szCs w:val="24"/>
        </w:rPr>
        <w:t xml:space="preserve">pouvoir </w:t>
      </w:r>
      <w:r w:rsidRPr="006316AD">
        <w:rPr>
          <w:rFonts w:ascii="Times New Roman" w:hAnsi="Times New Roman" w:cs="Times New Roman"/>
          <w:color w:val="00000A"/>
          <w:sz w:val="24"/>
          <w:szCs w:val="24"/>
        </w:rPr>
        <w:t>compter sur</w:t>
      </w:r>
      <w:r w:rsidR="00A86DD4" w:rsidRPr="006316AD">
        <w:rPr>
          <w:rFonts w:ascii="Times New Roman" w:hAnsi="Times New Roman" w:cs="Times New Roman"/>
          <w:color w:val="00000A"/>
          <w:sz w:val="24"/>
          <w:szCs w:val="24"/>
        </w:rPr>
        <w:t xml:space="preserve"> </w:t>
      </w:r>
      <w:r w:rsidRPr="006316AD">
        <w:rPr>
          <w:rFonts w:ascii="Times New Roman" w:hAnsi="Times New Roman" w:cs="Times New Roman"/>
          <w:color w:val="00000A"/>
          <w:sz w:val="24"/>
          <w:szCs w:val="24"/>
        </w:rPr>
        <w:t>l’accompagnement de la communauté internationale pour surmonter ces</w:t>
      </w:r>
      <w:r w:rsidR="00A86DD4" w:rsidRPr="006316AD">
        <w:rPr>
          <w:rFonts w:ascii="Times New Roman" w:hAnsi="Times New Roman" w:cs="Times New Roman"/>
          <w:color w:val="00000A"/>
          <w:sz w:val="24"/>
          <w:szCs w:val="24"/>
        </w:rPr>
        <w:t xml:space="preserve"> </w:t>
      </w:r>
      <w:r w:rsidRPr="006316AD">
        <w:rPr>
          <w:rFonts w:ascii="Times New Roman" w:hAnsi="Times New Roman" w:cs="Times New Roman"/>
          <w:color w:val="00000A"/>
          <w:sz w:val="24"/>
          <w:szCs w:val="24"/>
        </w:rPr>
        <w:t>obstacles</w:t>
      </w:r>
      <w:r w:rsidR="00A86DD4" w:rsidRPr="006316AD">
        <w:rPr>
          <w:rFonts w:ascii="Times New Roman" w:hAnsi="Times New Roman" w:cs="Times New Roman"/>
          <w:color w:val="00000A"/>
          <w:sz w:val="24"/>
          <w:szCs w:val="24"/>
        </w:rPr>
        <w:t xml:space="preserve"> liés essentiellement au terrorisme et à la criminalité transnationale organisée.</w:t>
      </w:r>
    </w:p>
    <w:p w14:paraId="3A795986" w14:textId="08BA137E" w:rsidR="00592250" w:rsidRPr="006316AD" w:rsidRDefault="00592250" w:rsidP="00E46A8D">
      <w:pPr>
        <w:spacing w:line="360" w:lineRule="auto"/>
        <w:jc w:val="both"/>
        <w:rPr>
          <w:rFonts w:ascii="Times New Roman" w:eastAsia="Calibri" w:hAnsi="Times New Roman" w:cs="Times New Roman"/>
          <w:sz w:val="24"/>
          <w:szCs w:val="24"/>
        </w:rPr>
      </w:pPr>
      <w:r w:rsidRPr="006316AD">
        <w:rPr>
          <w:rFonts w:ascii="Times New Roman" w:eastAsia="Calibri" w:hAnsi="Times New Roman" w:cs="Times New Roman"/>
          <w:sz w:val="24"/>
          <w:szCs w:val="24"/>
        </w:rPr>
        <w:t xml:space="preserve">Je voudrais ici rappeler l’engagement de </w:t>
      </w:r>
      <w:r w:rsidRPr="006316AD">
        <w:rPr>
          <w:rFonts w:ascii="Times New Roman" w:eastAsia="Calibri" w:hAnsi="Times New Roman" w:cs="Times New Roman"/>
          <w:bCs/>
          <w:sz w:val="24"/>
          <w:szCs w:val="24"/>
        </w:rPr>
        <w:t>Son Excellence Monsieur</w:t>
      </w:r>
      <w:r w:rsidR="00B32F53" w:rsidRPr="006316AD">
        <w:rPr>
          <w:rFonts w:ascii="Times New Roman" w:eastAsia="Calibri" w:hAnsi="Times New Roman" w:cs="Times New Roman"/>
          <w:bCs/>
          <w:sz w:val="24"/>
          <w:szCs w:val="24"/>
        </w:rPr>
        <w:t xml:space="preserve"> Mohamed</w:t>
      </w:r>
      <w:r w:rsidRPr="006316AD">
        <w:rPr>
          <w:rFonts w:ascii="Times New Roman" w:eastAsia="Calibri" w:hAnsi="Times New Roman" w:cs="Times New Roman"/>
          <w:bCs/>
          <w:sz w:val="24"/>
          <w:szCs w:val="24"/>
        </w:rPr>
        <w:t xml:space="preserve"> Bazoum, Président de la République du </w:t>
      </w:r>
      <w:r w:rsidR="00A86DD4" w:rsidRPr="006316AD">
        <w:rPr>
          <w:rFonts w:ascii="Times New Roman" w:eastAsia="Calibri" w:hAnsi="Times New Roman" w:cs="Times New Roman"/>
          <w:bCs/>
          <w:sz w:val="24"/>
          <w:szCs w:val="24"/>
        </w:rPr>
        <w:t>Niger</w:t>
      </w:r>
      <w:r w:rsidR="00A86DD4" w:rsidRPr="006316AD">
        <w:rPr>
          <w:rFonts w:ascii="Times New Roman" w:eastAsia="Calibri" w:hAnsi="Times New Roman" w:cs="Times New Roman"/>
          <w:b/>
          <w:sz w:val="24"/>
          <w:szCs w:val="24"/>
        </w:rPr>
        <w:t xml:space="preserve">, </w:t>
      </w:r>
      <w:r w:rsidR="00B32F53" w:rsidRPr="006316AD">
        <w:rPr>
          <w:rFonts w:ascii="Times New Roman" w:eastAsia="Calibri" w:hAnsi="Times New Roman" w:cs="Times New Roman"/>
          <w:bCs/>
          <w:sz w:val="24"/>
          <w:szCs w:val="24"/>
        </w:rPr>
        <w:t>Chef de l’Etat</w:t>
      </w:r>
      <w:r w:rsidR="00B32F53" w:rsidRPr="006316AD">
        <w:rPr>
          <w:rFonts w:ascii="Times New Roman" w:eastAsia="Calibri" w:hAnsi="Times New Roman" w:cs="Times New Roman"/>
          <w:b/>
          <w:sz w:val="24"/>
          <w:szCs w:val="24"/>
        </w:rPr>
        <w:t xml:space="preserve"> </w:t>
      </w:r>
      <w:r w:rsidR="00A86DD4" w:rsidRPr="006316AD">
        <w:rPr>
          <w:rFonts w:ascii="Times New Roman" w:eastAsia="Calibri" w:hAnsi="Times New Roman" w:cs="Times New Roman"/>
          <w:sz w:val="24"/>
          <w:szCs w:val="24"/>
        </w:rPr>
        <w:t>à</w:t>
      </w:r>
      <w:r w:rsidRPr="006316AD">
        <w:rPr>
          <w:rFonts w:ascii="Times New Roman" w:eastAsia="Calibri" w:hAnsi="Times New Roman" w:cs="Times New Roman"/>
          <w:sz w:val="24"/>
          <w:szCs w:val="24"/>
        </w:rPr>
        <w:t xml:space="preserve"> promouvoir la bonne gouvernance et le respect des droits humains partout et pour tous et à ne </w:t>
      </w:r>
      <w:r w:rsidR="00836801" w:rsidRPr="006316AD">
        <w:rPr>
          <w:rFonts w:ascii="Times New Roman" w:eastAsia="Calibri" w:hAnsi="Times New Roman" w:cs="Times New Roman"/>
          <w:sz w:val="24"/>
          <w:szCs w:val="24"/>
        </w:rPr>
        <w:t>tolérer</w:t>
      </w:r>
      <w:r w:rsidRPr="006316AD">
        <w:rPr>
          <w:rFonts w:ascii="Times New Roman" w:eastAsia="Calibri" w:hAnsi="Times New Roman" w:cs="Times New Roman"/>
          <w:sz w:val="24"/>
          <w:szCs w:val="24"/>
        </w:rPr>
        <w:t xml:space="preserve"> aucune impunité contre les auteurs d’actes de disparitions forcées</w:t>
      </w:r>
      <w:r w:rsidR="001D2AD5" w:rsidRPr="006316AD">
        <w:rPr>
          <w:rFonts w:ascii="Times New Roman" w:eastAsia="Calibri" w:hAnsi="Times New Roman" w:cs="Times New Roman"/>
          <w:sz w:val="24"/>
          <w:szCs w:val="24"/>
        </w:rPr>
        <w:t xml:space="preserve"> ou toute autre violation avéré</w:t>
      </w:r>
      <w:r w:rsidR="00AA7F5D">
        <w:rPr>
          <w:rFonts w:ascii="Times New Roman" w:eastAsia="Calibri" w:hAnsi="Times New Roman" w:cs="Times New Roman"/>
          <w:sz w:val="24"/>
          <w:szCs w:val="24"/>
        </w:rPr>
        <w:t>e</w:t>
      </w:r>
      <w:r w:rsidR="001D2AD5" w:rsidRPr="006316AD">
        <w:rPr>
          <w:rFonts w:ascii="Times New Roman" w:eastAsia="Calibri" w:hAnsi="Times New Roman" w:cs="Times New Roman"/>
          <w:sz w:val="24"/>
          <w:szCs w:val="24"/>
        </w:rPr>
        <w:t xml:space="preserve"> de droits de l’homme.</w:t>
      </w:r>
      <w:r w:rsidR="00836801" w:rsidRPr="006316AD">
        <w:rPr>
          <w:rFonts w:ascii="Times New Roman" w:eastAsia="Calibri" w:hAnsi="Times New Roman" w:cs="Times New Roman"/>
          <w:sz w:val="24"/>
          <w:szCs w:val="24"/>
        </w:rPr>
        <w:t xml:space="preserve"> </w:t>
      </w:r>
    </w:p>
    <w:p w14:paraId="6FC7E809" w14:textId="046F0E76" w:rsidR="001B0D47" w:rsidRPr="006316AD" w:rsidRDefault="001B0D47" w:rsidP="00E46A8D">
      <w:pPr>
        <w:spacing w:line="360" w:lineRule="auto"/>
        <w:jc w:val="both"/>
        <w:rPr>
          <w:rFonts w:ascii="Times New Roman" w:eastAsia="Calibri" w:hAnsi="Times New Roman" w:cs="Times New Roman"/>
          <w:b/>
          <w:bCs/>
          <w:sz w:val="24"/>
          <w:szCs w:val="24"/>
        </w:rPr>
      </w:pPr>
      <w:r w:rsidRPr="006316AD">
        <w:rPr>
          <w:rFonts w:ascii="Times New Roman" w:eastAsia="Times New Roman" w:hAnsi="Times New Roman" w:cs="Times New Roman"/>
          <w:b/>
          <w:bCs/>
          <w:sz w:val="24"/>
          <w:szCs w:val="24"/>
        </w:rPr>
        <w:t>Madame la Présidente ;</w:t>
      </w:r>
    </w:p>
    <w:p w14:paraId="4F0B131C" w14:textId="129E04AF" w:rsidR="00102646" w:rsidRPr="006316AD" w:rsidRDefault="00AB6506" w:rsidP="00E46A8D">
      <w:pPr>
        <w:spacing w:line="360" w:lineRule="auto"/>
        <w:jc w:val="both"/>
        <w:rPr>
          <w:rFonts w:ascii="Times New Roman" w:eastAsia="Times New Roman" w:hAnsi="Times New Roman" w:cs="Times New Roman"/>
          <w:sz w:val="24"/>
          <w:szCs w:val="24"/>
        </w:rPr>
      </w:pPr>
      <w:r w:rsidRPr="006316AD">
        <w:rPr>
          <w:rFonts w:ascii="Times New Roman" w:eastAsia="Times New Roman" w:hAnsi="Times New Roman" w:cs="Times New Roman"/>
          <w:sz w:val="24"/>
          <w:szCs w:val="24"/>
        </w:rPr>
        <w:t>Au terme</w:t>
      </w:r>
      <w:r w:rsidR="00045B7D" w:rsidRPr="006316AD">
        <w:rPr>
          <w:rFonts w:ascii="Times New Roman" w:eastAsia="Times New Roman" w:hAnsi="Times New Roman" w:cs="Times New Roman"/>
          <w:sz w:val="24"/>
          <w:szCs w:val="24"/>
        </w:rPr>
        <w:t xml:space="preserve"> de </w:t>
      </w:r>
      <w:r w:rsidR="001B0D47" w:rsidRPr="006316AD">
        <w:rPr>
          <w:rFonts w:ascii="Times New Roman" w:eastAsia="Times New Roman" w:hAnsi="Times New Roman" w:cs="Times New Roman"/>
          <w:sz w:val="24"/>
          <w:szCs w:val="24"/>
        </w:rPr>
        <w:t>cette</w:t>
      </w:r>
      <w:r w:rsidR="00045B7D" w:rsidRPr="006316AD">
        <w:rPr>
          <w:rFonts w:ascii="Times New Roman" w:eastAsia="Times New Roman" w:hAnsi="Times New Roman" w:cs="Times New Roman"/>
          <w:sz w:val="24"/>
          <w:szCs w:val="24"/>
        </w:rPr>
        <w:t xml:space="preserve"> déclaration</w:t>
      </w:r>
      <w:r w:rsidR="001B0D47" w:rsidRPr="006316AD">
        <w:rPr>
          <w:rFonts w:ascii="Times New Roman" w:eastAsia="Times New Roman" w:hAnsi="Times New Roman" w:cs="Times New Roman"/>
          <w:sz w:val="24"/>
          <w:szCs w:val="24"/>
        </w:rPr>
        <w:t xml:space="preserve"> liminaire</w:t>
      </w:r>
      <w:r w:rsidR="00045B7D" w:rsidRPr="006316AD">
        <w:rPr>
          <w:rFonts w:ascii="Times New Roman" w:eastAsia="Times New Roman" w:hAnsi="Times New Roman" w:cs="Times New Roman"/>
          <w:sz w:val="24"/>
          <w:szCs w:val="24"/>
        </w:rPr>
        <w:t>,</w:t>
      </w:r>
      <w:r w:rsidR="008F4B8D" w:rsidRPr="006316AD">
        <w:rPr>
          <w:rFonts w:ascii="Times New Roman" w:eastAsia="Times New Roman" w:hAnsi="Times New Roman" w:cs="Times New Roman"/>
          <w:sz w:val="24"/>
          <w:szCs w:val="24"/>
        </w:rPr>
        <w:t xml:space="preserve"> </w:t>
      </w:r>
      <w:r w:rsidR="00DE306D" w:rsidRPr="006316AD">
        <w:rPr>
          <w:rFonts w:ascii="Times New Roman" w:eastAsia="Times New Roman" w:hAnsi="Times New Roman" w:cs="Times New Roman"/>
          <w:sz w:val="24"/>
          <w:szCs w:val="24"/>
        </w:rPr>
        <w:t xml:space="preserve">je voudrais </w:t>
      </w:r>
      <w:r w:rsidR="00477050" w:rsidRPr="006316AD">
        <w:rPr>
          <w:rFonts w:ascii="Times New Roman" w:eastAsia="Times New Roman" w:hAnsi="Times New Roman" w:cs="Times New Roman"/>
          <w:sz w:val="24"/>
          <w:szCs w:val="24"/>
        </w:rPr>
        <w:t xml:space="preserve">par </w:t>
      </w:r>
      <w:r w:rsidR="00E46A8D" w:rsidRPr="006316AD">
        <w:rPr>
          <w:rFonts w:ascii="Times New Roman" w:eastAsia="Times New Roman" w:hAnsi="Times New Roman" w:cs="Times New Roman"/>
          <w:sz w:val="24"/>
          <w:szCs w:val="24"/>
        </w:rPr>
        <w:t>avance adresser tous mes remerciements aux membres du Comité pour l’intérêt porté sur mon pays et vous assurer de</w:t>
      </w:r>
      <w:r w:rsidR="00DE306D" w:rsidRPr="006316AD">
        <w:rPr>
          <w:rFonts w:ascii="Times New Roman" w:eastAsia="Times New Roman" w:hAnsi="Times New Roman" w:cs="Times New Roman"/>
          <w:sz w:val="24"/>
          <w:szCs w:val="24"/>
        </w:rPr>
        <w:t xml:space="preserve"> la disponibilité de ma délégation et de moi-même à répondre à </w:t>
      </w:r>
      <w:r w:rsidR="00E46A8D" w:rsidRPr="006316AD">
        <w:rPr>
          <w:rFonts w:ascii="Times New Roman" w:eastAsia="Times New Roman" w:hAnsi="Times New Roman" w:cs="Times New Roman"/>
          <w:sz w:val="24"/>
          <w:szCs w:val="24"/>
        </w:rPr>
        <w:t>vos</w:t>
      </w:r>
      <w:r w:rsidR="0053765D" w:rsidRPr="006316AD">
        <w:rPr>
          <w:rFonts w:ascii="Times New Roman" w:eastAsia="Times New Roman" w:hAnsi="Times New Roman" w:cs="Times New Roman"/>
          <w:sz w:val="24"/>
          <w:szCs w:val="24"/>
        </w:rPr>
        <w:t xml:space="preserve"> questions</w:t>
      </w:r>
      <w:r w:rsidR="00DE306D" w:rsidRPr="006316AD">
        <w:rPr>
          <w:rFonts w:ascii="Times New Roman" w:eastAsia="Times New Roman" w:hAnsi="Times New Roman" w:cs="Times New Roman"/>
          <w:sz w:val="24"/>
          <w:szCs w:val="24"/>
        </w:rPr>
        <w:t xml:space="preserve"> </w:t>
      </w:r>
      <w:r w:rsidR="001361E1" w:rsidRPr="006316AD">
        <w:rPr>
          <w:rFonts w:ascii="Times New Roman" w:eastAsia="Times New Roman" w:hAnsi="Times New Roman" w:cs="Times New Roman"/>
          <w:sz w:val="24"/>
          <w:szCs w:val="24"/>
        </w:rPr>
        <w:t>au cours de</w:t>
      </w:r>
      <w:r w:rsidR="00E46A8D" w:rsidRPr="006316AD">
        <w:rPr>
          <w:rFonts w:ascii="Times New Roman" w:eastAsia="Times New Roman" w:hAnsi="Times New Roman" w:cs="Times New Roman"/>
          <w:sz w:val="24"/>
          <w:szCs w:val="24"/>
        </w:rPr>
        <w:t xml:space="preserve"> ce dialogue constructif.</w:t>
      </w:r>
      <w:r w:rsidR="00DE306D" w:rsidRPr="006316AD">
        <w:rPr>
          <w:rFonts w:ascii="Times New Roman" w:eastAsia="Times New Roman" w:hAnsi="Times New Roman" w:cs="Times New Roman"/>
          <w:sz w:val="24"/>
          <w:szCs w:val="24"/>
        </w:rPr>
        <w:t xml:space="preserve"> </w:t>
      </w:r>
    </w:p>
    <w:p w14:paraId="1FF52324" w14:textId="7E6AC972" w:rsidR="00172D85" w:rsidRPr="006316AD" w:rsidRDefault="001C78BE" w:rsidP="00E46A8D">
      <w:pPr>
        <w:spacing w:line="360" w:lineRule="auto"/>
        <w:jc w:val="center"/>
        <w:rPr>
          <w:rFonts w:ascii="Times New Roman" w:eastAsia="Times New Roman" w:hAnsi="Times New Roman" w:cs="Times New Roman"/>
          <w:b/>
          <w:sz w:val="24"/>
          <w:szCs w:val="24"/>
        </w:rPr>
      </w:pPr>
      <w:r w:rsidRPr="006316AD">
        <w:rPr>
          <w:rFonts w:ascii="Times New Roman" w:eastAsia="Times New Roman" w:hAnsi="Times New Roman" w:cs="Times New Roman"/>
          <w:b/>
          <w:sz w:val="24"/>
          <w:szCs w:val="24"/>
        </w:rPr>
        <w:t>Je vous remercie</w:t>
      </w:r>
      <w:r w:rsidR="00B40374" w:rsidRPr="006316AD">
        <w:rPr>
          <w:rFonts w:ascii="Times New Roman" w:eastAsia="Times New Roman" w:hAnsi="Times New Roman" w:cs="Times New Roman"/>
          <w:b/>
          <w:sz w:val="24"/>
          <w:szCs w:val="24"/>
        </w:rPr>
        <w:t xml:space="preserve"> de votre aimable attention</w:t>
      </w:r>
      <w:r w:rsidRPr="006316AD">
        <w:rPr>
          <w:rFonts w:ascii="Times New Roman" w:eastAsia="Times New Roman" w:hAnsi="Times New Roman" w:cs="Times New Roman"/>
          <w:b/>
          <w:sz w:val="24"/>
          <w:szCs w:val="24"/>
        </w:rPr>
        <w:t>.</w:t>
      </w:r>
    </w:p>
    <w:sectPr w:rsidR="00172D85" w:rsidRPr="006316AD" w:rsidSect="00E46A8D">
      <w:headerReference w:type="default" r:id="rId9"/>
      <w:footerReference w:type="default" r:id="rId10"/>
      <w:pgSz w:w="11906" w:h="16838"/>
      <w:pgMar w:top="1417" w:right="849"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96CD6" w14:textId="77777777" w:rsidR="00D65C38" w:rsidRDefault="00D65C38" w:rsidP="002C085A">
      <w:pPr>
        <w:spacing w:after="0" w:line="240" w:lineRule="auto"/>
      </w:pPr>
      <w:r>
        <w:separator/>
      </w:r>
    </w:p>
  </w:endnote>
  <w:endnote w:type="continuationSeparator" w:id="0">
    <w:p w14:paraId="6EBB4FE0" w14:textId="77777777" w:rsidR="00D65C38" w:rsidRDefault="00D65C38" w:rsidP="002C0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120072"/>
      <w:docPartObj>
        <w:docPartGallery w:val="Page Numbers (Bottom of Page)"/>
        <w:docPartUnique/>
      </w:docPartObj>
    </w:sdtPr>
    <w:sdtEndPr/>
    <w:sdtContent>
      <w:p w14:paraId="4C875796" w14:textId="77777777" w:rsidR="00714D10" w:rsidRDefault="00714D10">
        <w:pPr>
          <w:pStyle w:val="Pieddepage"/>
        </w:pPr>
        <w:r>
          <w:rPr>
            <w:noProof/>
          </w:rPr>
          <mc:AlternateContent>
            <mc:Choice Requires="wps">
              <w:drawing>
                <wp:anchor distT="0" distB="0" distL="114300" distR="114300" simplePos="0" relativeHeight="251659264" behindDoc="0" locked="0" layoutInCell="0" allowOverlap="1" wp14:anchorId="67808473" wp14:editId="48661109">
                  <wp:simplePos x="0" y="0"/>
                  <wp:positionH relativeFrom="rightMargin">
                    <wp:align>left</wp:align>
                  </wp:positionH>
                  <mc:AlternateContent>
                    <mc:Choice Requires="wp14">
                      <wp:positionV relativeFrom="bottomMargin">
                        <wp14:pctPosVOffset>7000</wp14:pctPosVOffset>
                      </wp:positionV>
                    </mc:Choice>
                    <mc:Fallback>
                      <wp:positionV relativeFrom="page">
                        <wp:posOffset>10189210</wp:posOffset>
                      </wp:positionV>
                    </mc:Fallback>
                  </mc:AlternateContent>
                  <wp:extent cx="368300" cy="274320"/>
                  <wp:effectExtent l="9525" t="9525" r="12700" b="11430"/>
                  <wp:wrapNone/>
                  <wp:docPr id="2"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0EA85745" w14:textId="77777777" w:rsidR="00714D10" w:rsidRDefault="00714D10">
                              <w:pPr>
                                <w:jc w:val="center"/>
                              </w:pPr>
                              <w:r>
                                <w:fldChar w:fldCharType="begin"/>
                              </w:r>
                              <w:r>
                                <w:instrText>PAGE    \* MERGEFORMAT</w:instrText>
                              </w:r>
                              <w:r>
                                <w:fldChar w:fldCharType="separate"/>
                              </w:r>
                              <w:r w:rsidR="00D82BCA" w:rsidRPr="00D82BCA">
                                <w:rPr>
                                  <w:noProof/>
                                  <w:sz w:val="16"/>
                                  <w:szCs w:val="16"/>
                                </w:rPr>
                                <w:t>16</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0847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7"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0EA85745" w14:textId="77777777" w:rsidR="00714D10" w:rsidRDefault="00714D10">
                        <w:pPr>
                          <w:jc w:val="center"/>
                        </w:pPr>
                        <w:r>
                          <w:fldChar w:fldCharType="begin"/>
                        </w:r>
                        <w:r>
                          <w:instrText>PAGE    \* MERGEFORMAT</w:instrText>
                        </w:r>
                        <w:r>
                          <w:fldChar w:fldCharType="separate"/>
                        </w:r>
                        <w:r w:rsidR="00D82BCA" w:rsidRPr="00D82BCA">
                          <w:rPr>
                            <w:noProof/>
                            <w:sz w:val="16"/>
                            <w:szCs w:val="16"/>
                          </w:rPr>
                          <w:t>16</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8CB25" w14:textId="77777777" w:rsidR="00D65C38" w:rsidRDefault="00D65C38" w:rsidP="002C085A">
      <w:pPr>
        <w:spacing w:after="0" w:line="240" w:lineRule="auto"/>
      </w:pPr>
      <w:r>
        <w:separator/>
      </w:r>
    </w:p>
  </w:footnote>
  <w:footnote w:type="continuationSeparator" w:id="0">
    <w:p w14:paraId="438EAFB7" w14:textId="77777777" w:rsidR="00D65C38" w:rsidRDefault="00D65C38" w:rsidP="002C0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1B6DE" w14:textId="77777777" w:rsidR="008027AF" w:rsidRDefault="008027AF">
    <w:pPr>
      <w:pStyle w:val="En-tte"/>
    </w:pPr>
  </w:p>
  <w:p w14:paraId="1641257D" w14:textId="77777777" w:rsidR="008027AF" w:rsidRDefault="008027A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A6498"/>
    <w:multiLevelType w:val="hybridMultilevel"/>
    <w:tmpl w:val="990C0D3A"/>
    <w:lvl w:ilvl="0" w:tplc="B67C4F5E">
      <w:start w:val="1"/>
      <w:numFmt w:val="decimal"/>
      <w:lvlText w:val="%1."/>
      <w:lvlJc w:val="right"/>
      <w:pPr>
        <w:ind w:left="502" w:hanging="360"/>
      </w:pPr>
      <w:rPr>
        <w:rFonts w:ascii="Times New Roman" w:hAnsi="Times New Roman" w:hint="default"/>
        <w:b/>
        <w:i w:val="0"/>
        <w:caps/>
        <w:color w:val="auto"/>
        <w:spacing w:val="0"/>
        <w:w w:val="100"/>
        <w:kern w:val="24"/>
        <w:position w:val="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76B5078"/>
    <w:multiLevelType w:val="hybridMultilevel"/>
    <w:tmpl w:val="87449A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FD5651"/>
    <w:multiLevelType w:val="hybridMultilevel"/>
    <w:tmpl w:val="7496168C"/>
    <w:lvl w:ilvl="0" w:tplc="972AC8AE">
      <w:start w:val="3"/>
      <w:numFmt w:val="bullet"/>
      <w:lvlText w:val="-"/>
      <w:lvlJc w:val="left"/>
      <w:pPr>
        <w:ind w:left="720" w:hanging="360"/>
      </w:pPr>
      <w:rPr>
        <w:rFonts w:ascii="Times New Roman" w:eastAsia="Times New Roman" w:hAnsi="Times New Roman" w:cs="Times New Roman"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0217444"/>
    <w:multiLevelType w:val="hybridMultilevel"/>
    <w:tmpl w:val="027E0F22"/>
    <w:lvl w:ilvl="0" w:tplc="F1981A34">
      <w:start w:val="1"/>
      <w:numFmt w:val="decimal"/>
      <w:lvlText w:val="%1."/>
      <w:lvlJc w:val="left"/>
      <w:pPr>
        <w:ind w:left="720" w:hanging="360"/>
      </w:pPr>
      <w:rPr>
        <w:rFonts w:hint="default"/>
        <w:b/>
        <w:bCs/>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59D213FB"/>
    <w:multiLevelType w:val="hybridMultilevel"/>
    <w:tmpl w:val="800CDD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1D86215"/>
    <w:multiLevelType w:val="hybridMultilevel"/>
    <w:tmpl w:val="94FCFB36"/>
    <w:lvl w:ilvl="0" w:tplc="31F6FC7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D3A6DE8"/>
    <w:multiLevelType w:val="hybridMultilevel"/>
    <w:tmpl w:val="0BD2BF48"/>
    <w:lvl w:ilvl="0" w:tplc="B082DD30">
      <w:numFmt w:val="bullet"/>
      <w:lvlText w:val="-"/>
      <w:lvlJc w:val="left"/>
      <w:pPr>
        <w:ind w:left="720" w:hanging="360"/>
      </w:pPr>
      <w:rPr>
        <w:rFonts w:ascii="TimesNewRomanPSMT" w:eastAsiaTheme="minorEastAsia" w:hAnsi="TimesNewRomanPSMT" w:cs="TimesNewRomanPSM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D85"/>
    <w:rsid w:val="00003753"/>
    <w:rsid w:val="0000765B"/>
    <w:rsid w:val="0001119F"/>
    <w:rsid w:val="00013B56"/>
    <w:rsid w:val="00020409"/>
    <w:rsid w:val="00024E24"/>
    <w:rsid w:val="00025830"/>
    <w:rsid w:val="00032F3D"/>
    <w:rsid w:val="000330C1"/>
    <w:rsid w:val="000357C3"/>
    <w:rsid w:val="00045B7D"/>
    <w:rsid w:val="00051A03"/>
    <w:rsid w:val="00052724"/>
    <w:rsid w:val="00054AEC"/>
    <w:rsid w:val="00055BD7"/>
    <w:rsid w:val="000630D8"/>
    <w:rsid w:val="0006432E"/>
    <w:rsid w:val="00072B02"/>
    <w:rsid w:val="00076E1F"/>
    <w:rsid w:val="00080A97"/>
    <w:rsid w:val="000861C1"/>
    <w:rsid w:val="00090E63"/>
    <w:rsid w:val="00092A1A"/>
    <w:rsid w:val="000943DB"/>
    <w:rsid w:val="000946B9"/>
    <w:rsid w:val="00094A2F"/>
    <w:rsid w:val="000A3110"/>
    <w:rsid w:val="000A5E04"/>
    <w:rsid w:val="000A7621"/>
    <w:rsid w:val="000B3973"/>
    <w:rsid w:val="000B4371"/>
    <w:rsid w:val="000B6B2D"/>
    <w:rsid w:val="000C070F"/>
    <w:rsid w:val="000D383F"/>
    <w:rsid w:val="000D4310"/>
    <w:rsid w:val="000D616E"/>
    <w:rsid w:val="000E46D9"/>
    <w:rsid w:val="000F1438"/>
    <w:rsid w:val="00102646"/>
    <w:rsid w:val="00106359"/>
    <w:rsid w:val="0010751C"/>
    <w:rsid w:val="00121BCF"/>
    <w:rsid w:val="00124C24"/>
    <w:rsid w:val="00130CCD"/>
    <w:rsid w:val="00132990"/>
    <w:rsid w:val="0013335C"/>
    <w:rsid w:val="001361E1"/>
    <w:rsid w:val="00137B73"/>
    <w:rsid w:val="0014341A"/>
    <w:rsid w:val="001454B1"/>
    <w:rsid w:val="00153362"/>
    <w:rsid w:val="00172D85"/>
    <w:rsid w:val="00182D3F"/>
    <w:rsid w:val="0019358D"/>
    <w:rsid w:val="001973BE"/>
    <w:rsid w:val="001B02B9"/>
    <w:rsid w:val="001B0D47"/>
    <w:rsid w:val="001B0F4A"/>
    <w:rsid w:val="001C1B31"/>
    <w:rsid w:val="001C6042"/>
    <w:rsid w:val="001C65DF"/>
    <w:rsid w:val="001C6662"/>
    <w:rsid w:val="001C740C"/>
    <w:rsid w:val="001C78BE"/>
    <w:rsid w:val="001D2AD5"/>
    <w:rsid w:val="001D6005"/>
    <w:rsid w:val="001D720B"/>
    <w:rsid w:val="001D75AF"/>
    <w:rsid w:val="001E0B01"/>
    <w:rsid w:val="001E459C"/>
    <w:rsid w:val="00205C5F"/>
    <w:rsid w:val="00206381"/>
    <w:rsid w:val="00215742"/>
    <w:rsid w:val="002240B7"/>
    <w:rsid w:val="0022505C"/>
    <w:rsid w:val="00232F51"/>
    <w:rsid w:val="002537CC"/>
    <w:rsid w:val="00265229"/>
    <w:rsid w:val="00265542"/>
    <w:rsid w:val="00274E01"/>
    <w:rsid w:val="002766A7"/>
    <w:rsid w:val="00276FAC"/>
    <w:rsid w:val="00282123"/>
    <w:rsid w:val="00284252"/>
    <w:rsid w:val="0029019D"/>
    <w:rsid w:val="0029426F"/>
    <w:rsid w:val="0029439D"/>
    <w:rsid w:val="00295009"/>
    <w:rsid w:val="002A0DF3"/>
    <w:rsid w:val="002B1C3A"/>
    <w:rsid w:val="002B42F3"/>
    <w:rsid w:val="002B561E"/>
    <w:rsid w:val="002C061E"/>
    <w:rsid w:val="002C085A"/>
    <w:rsid w:val="002C523F"/>
    <w:rsid w:val="002C5D03"/>
    <w:rsid w:val="002C7629"/>
    <w:rsid w:val="002D4CBF"/>
    <w:rsid w:val="002E4173"/>
    <w:rsid w:val="002F0E7F"/>
    <w:rsid w:val="003020A3"/>
    <w:rsid w:val="0032028D"/>
    <w:rsid w:val="003235E1"/>
    <w:rsid w:val="0032618A"/>
    <w:rsid w:val="0032746D"/>
    <w:rsid w:val="003329D7"/>
    <w:rsid w:val="0033651D"/>
    <w:rsid w:val="003405C5"/>
    <w:rsid w:val="00340C4E"/>
    <w:rsid w:val="003447B5"/>
    <w:rsid w:val="00345FDF"/>
    <w:rsid w:val="00346ED8"/>
    <w:rsid w:val="0034769A"/>
    <w:rsid w:val="00357E0B"/>
    <w:rsid w:val="00362F34"/>
    <w:rsid w:val="00364E7A"/>
    <w:rsid w:val="00376901"/>
    <w:rsid w:val="00387144"/>
    <w:rsid w:val="003925A0"/>
    <w:rsid w:val="00393AA7"/>
    <w:rsid w:val="0039483E"/>
    <w:rsid w:val="003A163D"/>
    <w:rsid w:val="003A490E"/>
    <w:rsid w:val="003B38C2"/>
    <w:rsid w:val="003B52A5"/>
    <w:rsid w:val="003C1E22"/>
    <w:rsid w:val="003C4BCA"/>
    <w:rsid w:val="003C563C"/>
    <w:rsid w:val="003C68F8"/>
    <w:rsid w:val="003C75D4"/>
    <w:rsid w:val="003D2A5D"/>
    <w:rsid w:val="003E3E27"/>
    <w:rsid w:val="003E7884"/>
    <w:rsid w:val="003F0799"/>
    <w:rsid w:val="003F2886"/>
    <w:rsid w:val="003F2EF6"/>
    <w:rsid w:val="003F3692"/>
    <w:rsid w:val="003F3756"/>
    <w:rsid w:val="00401088"/>
    <w:rsid w:val="004035FF"/>
    <w:rsid w:val="00405CE7"/>
    <w:rsid w:val="00406FC8"/>
    <w:rsid w:val="004100BF"/>
    <w:rsid w:val="00411FAD"/>
    <w:rsid w:val="004129A0"/>
    <w:rsid w:val="0041471E"/>
    <w:rsid w:val="004158F1"/>
    <w:rsid w:val="004252BB"/>
    <w:rsid w:val="00426D1D"/>
    <w:rsid w:val="004344DD"/>
    <w:rsid w:val="00437E59"/>
    <w:rsid w:val="0044483F"/>
    <w:rsid w:val="00451309"/>
    <w:rsid w:val="00455AF1"/>
    <w:rsid w:val="00460176"/>
    <w:rsid w:val="00466042"/>
    <w:rsid w:val="00474D21"/>
    <w:rsid w:val="00477050"/>
    <w:rsid w:val="00480524"/>
    <w:rsid w:val="00481A99"/>
    <w:rsid w:val="00484B62"/>
    <w:rsid w:val="00485161"/>
    <w:rsid w:val="004A0F12"/>
    <w:rsid w:val="004A2883"/>
    <w:rsid w:val="004A2BBB"/>
    <w:rsid w:val="004A430D"/>
    <w:rsid w:val="004B3231"/>
    <w:rsid w:val="004B5E58"/>
    <w:rsid w:val="004C06B4"/>
    <w:rsid w:val="004C1BA2"/>
    <w:rsid w:val="004C26FA"/>
    <w:rsid w:val="004D0B79"/>
    <w:rsid w:val="004D2B63"/>
    <w:rsid w:val="004E0615"/>
    <w:rsid w:val="004E1104"/>
    <w:rsid w:val="004E3308"/>
    <w:rsid w:val="004E3688"/>
    <w:rsid w:val="004E3D90"/>
    <w:rsid w:val="004E4653"/>
    <w:rsid w:val="004E5004"/>
    <w:rsid w:val="004F62B2"/>
    <w:rsid w:val="004F6300"/>
    <w:rsid w:val="00500F56"/>
    <w:rsid w:val="0050250A"/>
    <w:rsid w:val="0051079A"/>
    <w:rsid w:val="00524BFA"/>
    <w:rsid w:val="00535BE6"/>
    <w:rsid w:val="00537569"/>
    <w:rsid w:val="0053765D"/>
    <w:rsid w:val="0054384F"/>
    <w:rsid w:val="00543882"/>
    <w:rsid w:val="00544179"/>
    <w:rsid w:val="005445EA"/>
    <w:rsid w:val="00550964"/>
    <w:rsid w:val="005531B3"/>
    <w:rsid w:val="00556561"/>
    <w:rsid w:val="005652FD"/>
    <w:rsid w:val="00574048"/>
    <w:rsid w:val="005815FF"/>
    <w:rsid w:val="00583B38"/>
    <w:rsid w:val="0058664E"/>
    <w:rsid w:val="00590411"/>
    <w:rsid w:val="00592250"/>
    <w:rsid w:val="00593B77"/>
    <w:rsid w:val="005A1C22"/>
    <w:rsid w:val="005A2208"/>
    <w:rsid w:val="005A2606"/>
    <w:rsid w:val="005A6F0C"/>
    <w:rsid w:val="005B4F89"/>
    <w:rsid w:val="005D0142"/>
    <w:rsid w:val="005E07C8"/>
    <w:rsid w:val="005F5353"/>
    <w:rsid w:val="005F7C40"/>
    <w:rsid w:val="00607094"/>
    <w:rsid w:val="00612636"/>
    <w:rsid w:val="006127CB"/>
    <w:rsid w:val="0061355B"/>
    <w:rsid w:val="00614F21"/>
    <w:rsid w:val="0061550F"/>
    <w:rsid w:val="00626006"/>
    <w:rsid w:val="00627B6C"/>
    <w:rsid w:val="006316AD"/>
    <w:rsid w:val="006367E6"/>
    <w:rsid w:val="0063768D"/>
    <w:rsid w:val="00646E41"/>
    <w:rsid w:val="006504AA"/>
    <w:rsid w:val="00652485"/>
    <w:rsid w:val="00653A9E"/>
    <w:rsid w:val="006548DD"/>
    <w:rsid w:val="00672689"/>
    <w:rsid w:val="00672835"/>
    <w:rsid w:val="00675740"/>
    <w:rsid w:val="00675D41"/>
    <w:rsid w:val="00687745"/>
    <w:rsid w:val="006974F3"/>
    <w:rsid w:val="006A4EBF"/>
    <w:rsid w:val="006A6258"/>
    <w:rsid w:val="006B157F"/>
    <w:rsid w:val="006B2547"/>
    <w:rsid w:val="006B2FB7"/>
    <w:rsid w:val="006B325B"/>
    <w:rsid w:val="006B3FC8"/>
    <w:rsid w:val="006E087D"/>
    <w:rsid w:val="006E1662"/>
    <w:rsid w:val="006E5A6C"/>
    <w:rsid w:val="006E6D8A"/>
    <w:rsid w:val="00713A35"/>
    <w:rsid w:val="00714D10"/>
    <w:rsid w:val="00717AC0"/>
    <w:rsid w:val="0072478B"/>
    <w:rsid w:val="00724ECC"/>
    <w:rsid w:val="00742F27"/>
    <w:rsid w:val="00747103"/>
    <w:rsid w:val="00755B73"/>
    <w:rsid w:val="00755FD3"/>
    <w:rsid w:val="007611AF"/>
    <w:rsid w:val="00772985"/>
    <w:rsid w:val="0078018C"/>
    <w:rsid w:val="00780C18"/>
    <w:rsid w:val="00781C3B"/>
    <w:rsid w:val="00782E93"/>
    <w:rsid w:val="007841A7"/>
    <w:rsid w:val="00785EAA"/>
    <w:rsid w:val="00797002"/>
    <w:rsid w:val="007B13D8"/>
    <w:rsid w:val="007C770B"/>
    <w:rsid w:val="007E06C6"/>
    <w:rsid w:val="007E3AE5"/>
    <w:rsid w:val="007E7596"/>
    <w:rsid w:val="007F00D9"/>
    <w:rsid w:val="007F2662"/>
    <w:rsid w:val="007F3EF3"/>
    <w:rsid w:val="0080022F"/>
    <w:rsid w:val="008027AF"/>
    <w:rsid w:val="008044CB"/>
    <w:rsid w:val="00806188"/>
    <w:rsid w:val="00806B7A"/>
    <w:rsid w:val="00810702"/>
    <w:rsid w:val="008107FA"/>
    <w:rsid w:val="00812C0B"/>
    <w:rsid w:val="008137A3"/>
    <w:rsid w:val="00820187"/>
    <w:rsid w:val="00821661"/>
    <w:rsid w:val="008268AF"/>
    <w:rsid w:val="008271C8"/>
    <w:rsid w:val="00827A81"/>
    <w:rsid w:val="00834E6E"/>
    <w:rsid w:val="00836801"/>
    <w:rsid w:val="00842D79"/>
    <w:rsid w:val="0085023B"/>
    <w:rsid w:val="00850EFB"/>
    <w:rsid w:val="00851769"/>
    <w:rsid w:val="00852FFB"/>
    <w:rsid w:val="0085673C"/>
    <w:rsid w:val="00861978"/>
    <w:rsid w:val="00864961"/>
    <w:rsid w:val="008652DA"/>
    <w:rsid w:val="00867DDB"/>
    <w:rsid w:val="00877BFC"/>
    <w:rsid w:val="0089471D"/>
    <w:rsid w:val="00896901"/>
    <w:rsid w:val="00897194"/>
    <w:rsid w:val="008A366D"/>
    <w:rsid w:val="008A55A0"/>
    <w:rsid w:val="008A5EDA"/>
    <w:rsid w:val="008A7001"/>
    <w:rsid w:val="008C5F6F"/>
    <w:rsid w:val="008D018C"/>
    <w:rsid w:val="008E4BC6"/>
    <w:rsid w:val="008F2CB3"/>
    <w:rsid w:val="008F4B8D"/>
    <w:rsid w:val="00903BD1"/>
    <w:rsid w:val="00914FCF"/>
    <w:rsid w:val="00916E82"/>
    <w:rsid w:val="00920B8C"/>
    <w:rsid w:val="00921F6E"/>
    <w:rsid w:val="0092338B"/>
    <w:rsid w:val="00926D4F"/>
    <w:rsid w:val="00943462"/>
    <w:rsid w:val="009449D1"/>
    <w:rsid w:val="00945AC5"/>
    <w:rsid w:val="009521FF"/>
    <w:rsid w:val="009525A3"/>
    <w:rsid w:val="0095756D"/>
    <w:rsid w:val="00974033"/>
    <w:rsid w:val="00975AE0"/>
    <w:rsid w:val="00984C9B"/>
    <w:rsid w:val="0099016B"/>
    <w:rsid w:val="00990A45"/>
    <w:rsid w:val="00994F68"/>
    <w:rsid w:val="00995A2C"/>
    <w:rsid w:val="009A1314"/>
    <w:rsid w:val="009A2827"/>
    <w:rsid w:val="009A6A2E"/>
    <w:rsid w:val="009B4D07"/>
    <w:rsid w:val="009C7C3D"/>
    <w:rsid w:val="009D22E8"/>
    <w:rsid w:val="009D3660"/>
    <w:rsid w:val="009D771E"/>
    <w:rsid w:val="009E49B6"/>
    <w:rsid w:val="009F3C27"/>
    <w:rsid w:val="009F5C4B"/>
    <w:rsid w:val="00A00D6A"/>
    <w:rsid w:val="00A13919"/>
    <w:rsid w:val="00A15676"/>
    <w:rsid w:val="00A16262"/>
    <w:rsid w:val="00A20487"/>
    <w:rsid w:val="00A22693"/>
    <w:rsid w:val="00A30752"/>
    <w:rsid w:val="00A347B1"/>
    <w:rsid w:val="00A4671B"/>
    <w:rsid w:val="00A4780D"/>
    <w:rsid w:val="00A567A4"/>
    <w:rsid w:val="00A574ED"/>
    <w:rsid w:val="00A60BE4"/>
    <w:rsid w:val="00A62533"/>
    <w:rsid w:val="00A6643B"/>
    <w:rsid w:val="00A73904"/>
    <w:rsid w:val="00A74EB3"/>
    <w:rsid w:val="00A86DD4"/>
    <w:rsid w:val="00AA14DF"/>
    <w:rsid w:val="00AA3332"/>
    <w:rsid w:val="00AA7F5D"/>
    <w:rsid w:val="00AB1D60"/>
    <w:rsid w:val="00AB6506"/>
    <w:rsid w:val="00AC2BB6"/>
    <w:rsid w:val="00AC5908"/>
    <w:rsid w:val="00AD7105"/>
    <w:rsid w:val="00AE0911"/>
    <w:rsid w:val="00AE379C"/>
    <w:rsid w:val="00AE440A"/>
    <w:rsid w:val="00AF05D5"/>
    <w:rsid w:val="00AF7358"/>
    <w:rsid w:val="00B02352"/>
    <w:rsid w:val="00B038DF"/>
    <w:rsid w:val="00B0459F"/>
    <w:rsid w:val="00B04817"/>
    <w:rsid w:val="00B06482"/>
    <w:rsid w:val="00B11644"/>
    <w:rsid w:val="00B1416F"/>
    <w:rsid w:val="00B26362"/>
    <w:rsid w:val="00B2671B"/>
    <w:rsid w:val="00B26C1E"/>
    <w:rsid w:val="00B32F53"/>
    <w:rsid w:val="00B35EE7"/>
    <w:rsid w:val="00B3732E"/>
    <w:rsid w:val="00B40374"/>
    <w:rsid w:val="00B41899"/>
    <w:rsid w:val="00B422D5"/>
    <w:rsid w:val="00B444B6"/>
    <w:rsid w:val="00B46AF2"/>
    <w:rsid w:val="00B46CF5"/>
    <w:rsid w:val="00B54144"/>
    <w:rsid w:val="00B6243B"/>
    <w:rsid w:val="00B64900"/>
    <w:rsid w:val="00B65845"/>
    <w:rsid w:val="00B66A23"/>
    <w:rsid w:val="00B74FEB"/>
    <w:rsid w:val="00B7592D"/>
    <w:rsid w:val="00B809AA"/>
    <w:rsid w:val="00B80BD2"/>
    <w:rsid w:val="00B8245E"/>
    <w:rsid w:val="00B85C96"/>
    <w:rsid w:val="00B85D89"/>
    <w:rsid w:val="00B957EC"/>
    <w:rsid w:val="00B96392"/>
    <w:rsid w:val="00BA1FE8"/>
    <w:rsid w:val="00BA2D8F"/>
    <w:rsid w:val="00BC1071"/>
    <w:rsid w:val="00BC421A"/>
    <w:rsid w:val="00BC7DAC"/>
    <w:rsid w:val="00BD00D9"/>
    <w:rsid w:val="00BD4DCE"/>
    <w:rsid w:val="00BE11C6"/>
    <w:rsid w:val="00BE38DD"/>
    <w:rsid w:val="00BE4274"/>
    <w:rsid w:val="00BE4E89"/>
    <w:rsid w:val="00BF1515"/>
    <w:rsid w:val="00BF22D2"/>
    <w:rsid w:val="00BF53A8"/>
    <w:rsid w:val="00BF705A"/>
    <w:rsid w:val="00C00416"/>
    <w:rsid w:val="00C0203F"/>
    <w:rsid w:val="00C02D64"/>
    <w:rsid w:val="00C10112"/>
    <w:rsid w:val="00C251CA"/>
    <w:rsid w:val="00C25ADD"/>
    <w:rsid w:val="00C307D2"/>
    <w:rsid w:val="00C441E8"/>
    <w:rsid w:val="00C55079"/>
    <w:rsid w:val="00C6365C"/>
    <w:rsid w:val="00C64A3B"/>
    <w:rsid w:val="00C70EB3"/>
    <w:rsid w:val="00C70FBE"/>
    <w:rsid w:val="00C74799"/>
    <w:rsid w:val="00C81A94"/>
    <w:rsid w:val="00C94759"/>
    <w:rsid w:val="00C96225"/>
    <w:rsid w:val="00CA0FCA"/>
    <w:rsid w:val="00CA26CF"/>
    <w:rsid w:val="00CB6CDF"/>
    <w:rsid w:val="00CC51D7"/>
    <w:rsid w:val="00CC5BAF"/>
    <w:rsid w:val="00CD3B96"/>
    <w:rsid w:val="00CD5C75"/>
    <w:rsid w:val="00CE03EA"/>
    <w:rsid w:val="00CE1EF9"/>
    <w:rsid w:val="00CE4A21"/>
    <w:rsid w:val="00CF0A9E"/>
    <w:rsid w:val="00CF5EF2"/>
    <w:rsid w:val="00D00CDB"/>
    <w:rsid w:val="00D06D9E"/>
    <w:rsid w:val="00D159FD"/>
    <w:rsid w:val="00D2263A"/>
    <w:rsid w:val="00D240A1"/>
    <w:rsid w:val="00D27197"/>
    <w:rsid w:val="00D37D62"/>
    <w:rsid w:val="00D43A5F"/>
    <w:rsid w:val="00D43B5B"/>
    <w:rsid w:val="00D50136"/>
    <w:rsid w:val="00D52D4E"/>
    <w:rsid w:val="00D65C38"/>
    <w:rsid w:val="00D74D5A"/>
    <w:rsid w:val="00D74ECB"/>
    <w:rsid w:val="00D75C7C"/>
    <w:rsid w:val="00D77DD6"/>
    <w:rsid w:val="00D80245"/>
    <w:rsid w:val="00D82BCA"/>
    <w:rsid w:val="00D842C4"/>
    <w:rsid w:val="00D94070"/>
    <w:rsid w:val="00DA25E6"/>
    <w:rsid w:val="00DA2FD3"/>
    <w:rsid w:val="00DA5895"/>
    <w:rsid w:val="00DB29FF"/>
    <w:rsid w:val="00DB4829"/>
    <w:rsid w:val="00DB5938"/>
    <w:rsid w:val="00DC0C03"/>
    <w:rsid w:val="00DD4C07"/>
    <w:rsid w:val="00DD77F1"/>
    <w:rsid w:val="00DE306D"/>
    <w:rsid w:val="00DE4817"/>
    <w:rsid w:val="00E03B6D"/>
    <w:rsid w:val="00E04AD8"/>
    <w:rsid w:val="00E0607F"/>
    <w:rsid w:val="00E14A6D"/>
    <w:rsid w:val="00E14DA6"/>
    <w:rsid w:val="00E1762B"/>
    <w:rsid w:val="00E20125"/>
    <w:rsid w:val="00E209A0"/>
    <w:rsid w:val="00E21231"/>
    <w:rsid w:val="00E35074"/>
    <w:rsid w:val="00E355D4"/>
    <w:rsid w:val="00E46A8D"/>
    <w:rsid w:val="00E47AA0"/>
    <w:rsid w:val="00E52326"/>
    <w:rsid w:val="00E56396"/>
    <w:rsid w:val="00E624BD"/>
    <w:rsid w:val="00E71482"/>
    <w:rsid w:val="00E74F73"/>
    <w:rsid w:val="00E76D0D"/>
    <w:rsid w:val="00E8275E"/>
    <w:rsid w:val="00E832C4"/>
    <w:rsid w:val="00EA0E56"/>
    <w:rsid w:val="00EA2BC8"/>
    <w:rsid w:val="00EA3080"/>
    <w:rsid w:val="00EA3C81"/>
    <w:rsid w:val="00EA782E"/>
    <w:rsid w:val="00EB2145"/>
    <w:rsid w:val="00EB4D22"/>
    <w:rsid w:val="00EB554E"/>
    <w:rsid w:val="00EB6168"/>
    <w:rsid w:val="00ED62AE"/>
    <w:rsid w:val="00ED6591"/>
    <w:rsid w:val="00EE1971"/>
    <w:rsid w:val="00EE205F"/>
    <w:rsid w:val="00EE7532"/>
    <w:rsid w:val="00EF7018"/>
    <w:rsid w:val="00F00B8B"/>
    <w:rsid w:val="00F14461"/>
    <w:rsid w:val="00F22E1B"/>
    <w:rsid w:val="00F24F3D"/>
    <w:rsid w:val="00F26B2D"/>
    <w:rsid w:val="00F32765"/>
    <w:rsid w:val="00F406E5"/>
    <w:rsid w:val="00F45CC8"/>
    <w:rsid w:val="00F53DE3"/>
    <w:rsid w:val="00F67258"/>
    <w:rsid w:val="00F73028"/>
    <w:rsid w:val="00F808A1"/>
    <w:rsid w:val="00FB1889"/>
    <w:rsid w:val="00FB38A8"/>
    <w:rsid w:val="00FC071B"/>
    <w:rsid w:val="00FC70D4"/>
    <w:rsid w:val="00FD49AF"/>
    <w:rsid w:val="00FD66C3"/>
    <w:rsid w:val="00FD6F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5A3E2"/>
  <w15:docId w15:val="{B97F7333-5718-4D23-A989-077D6E28D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C085A"/>
    <w:pPr>
      <w:tabs>
        <w:tab w:val="center" w:pos="4536"/>
        <w:tab w:val="right" w:pos="9072"/>
      </w:tabs>
      <w:spacing w:after="0" w:line="240" w:lineRule="auto"/>
    </w:pPr>
  </w:style>
  <w:style w:type="character" w:customStyle="1" w:styleId="En-tteCar">
    <w:name w:val="En-tête Car"/>
    <w:basedOn w:val="Policepardfaut"/>
    <w:link w:val="En-tte"/>
    <w:uiPriority w:val="99"/>
    <w:rsid w:val="002C085A"/>
  </w:style>
  <w:style w:type="paragraph" w:styleId="Pieddepage">
    <w:name w:val="footer"/>
    <w:basedOn w:val="Normal"/>
    <w:link w:val="PieddepageCar"/>
    <w:uiPriority w:val="99"/>
    <w:unhideWhenUsed/>
    <w:rsid w:val="002C085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C085A"/>
  </w:style>
  <w:style w:type="paragraph" w:styleId="Corpsdetexte">
    <w:name w:val="Body Text"/>
    <w:basedOn w:val="Normal"/>
    <w:link w:val="CorpsdetexteCar"/>
    <w:uiPriority w:val="99"/>
    <w:unhideWhenUsed/>
    <w:rsid w:val="009A1314"/>
    <w:pPr>
      <w:spacing w:after="120"/>
    </w:pPr>
    <w:rPr>
      <w:rFonts w:ascii="Calibri" w:eastAsia="Times New Roman" w:hAnsi="Calibri" w:cs="Times New Roman"/>
      <w:lang w:val="x-none" w:eastAsia="x-none"/>
    </w:rPr>
  </w:style>
  <w:style w:type="character" w:customStyle="1" w:styleId="CorpsdetexteCar">
    <w:name w:val="Corps de texte Car"/>
    <w:basedOn w:val="Policepardfaut"/>
    <w:link w:val="Corpsdetexte"/>
    <w:uiPriority w:val="99"/>
    <w:rsid w:val="009A1314"/>
    <w:rPr>
      <w:rFonts w:ascii="Calibri" w:eastAsia="Times New Roman" w:hAnsi="Calibri" w:cs="Times New Roman"/>
      <w:lang w:val="x-none" w:eastAsia="x-none"/>
    </w:rPr>
  </w:style>
  <w:style w:type="paragraph" w:styleId="Paragraphedeliste">
    <w:name w:val="List Paragraph"/>
    <w:aliases w:val="Numbered List Paragraph,Bullets,References,ReferencesCxSpLast,List Paragraph (numbered (a)),WB List Paragraph,Liste 1,Paragraphe  revu,Paragraphe de liste2,Titre1,MCHIP_list paragraph,List Paragraph1,Recommendation,Bullet List,L_4,r2"/>
    <w:basedOn w:val="Normal"/>
    <w:link w:val="ParagraphedelisteCar"/>
    <w:uiPriority w:val="34"/>
    <w:qFormat/>
    <w:rsid w:val="00FD6F72"/>
    <w:pPr>
      <w:spacing w:after="0" w:line="240" w:lineRule="auto"/>
      <w:ind w:left="720"/>
      <w:contextualSpacing/>
      <w:jc w:val="both"/>
    </w:pPr>
    <w:rPr>
      <w:rFonts w:ascii="Calibri" w:eastAsia="Calibri" w:hAnsi="Calibri" w:cs="Times New Roman"/>
      <w:sz w:val="20"/>
      <w:szCs w:val="20"/>
      <w:lang w:val="x-none" w:eastAsia="x-none"/>
    </w:rPr>
  </w:style>
  <w:style w:type="character" w:customStyle="1" w:styleId="ParagraphedelisteCar">
    <w:name w:val="Paragraphe de liste Car"/>
    <w:aliases w:val="Numbered List Paragraph Car,Bullets Car,References Car,ReferencesCxSpLast Car,List Paragraph (numbered (a)) Car,WB List Paragraph Car,Liste 1 Car,Paragraphe  revu Car,Paragraphe de liste2 Car,Titre1 Car,MCHIP_list paragraph Car"/>
    <w:link w:val="Paragraphedeliste"/>
    <w:uiPriority w:val="34"/>
    <w:qFormat/>
    <w:locked/>
    <w:rsid w:val="00FD6F72"/>
    <w:rPr>
      <w:rFonts w:ascii="Calibri" w:eastAsia="Calibri" w:hAnsi="Calibri" w:cs="Times New Roman"/>
      <w:sz w:val="20"/>
      <w:szCs w:val="20"/>
      <w:lang w:val="x-none" w:eastAsia="x-none"/>
    </w:rPr>
  </w:style>
  <w:style w:type="paragraph" w:customStyle="1" w:styleId="Default">
    <w:name w:val="Default"/>
    <w:rsid w:val="00411FAD"/>
    <w:pPr>
      <w:autoSpaceDE w:val="0"/>
      <w:autoSpaceDN w:val="0"/>
      <w:adjustRightInd w:val="0"/>
      <w:spacing w:after="0" w:line="240" w:lineRule="auto"/>
    </w:pPr>
    <w:rPr>
      <w:rFonts w:ascii="Book Antiqua" w:hAnsi="Book Antiqua" w:cs="Book Antiqua"/>
      <w:color w:val="000000"/>
      <w:sz w:val="24"/>
      <w:szCs w:val="24"/>
    </w:rPr>
  </w:style>
  <w:style w:type="paragraph" w:styleId="NormalWeb">
    <w:name w:val="Normal (Web)"/>
    <w:basedOn w:val="Normal"/>
    <w:uiPriority w:val="99"/>
    <w:semiHidden/>
    <w:unhideWhenUsed/>
    <w:rsid w:val="00535BE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18B068-B9F5-4175-AB7D-04C0579FA33A}">
  <ds:schemaRefs>
    <ds:schemaRef ds:uri="http://schemas.openxmlformats.org/officeDocument/2006/bibliography"/>
  </ds:schemaRefs>
</ds:datastoreItem>
</file>

<file path=customXml/itemProps2.xml><?xml version="1.0" encoding="utf-8"?>
<ds:datastoreItem xmlns:ds="http://schemas.openxmlformats.org/officeDocument/2006/customXml" ds:itemID="{6E5E71FD-C15D-4055-884D-C1CE7E4989F9}"/>
</file>

<file path=customXml/itemProps3.xml><?xml version="1.0" encoding="utf-8"?>
<ds:datastoreItem xmlns:ds="http://schemas.openxmlformats.org/officeDocument/2006/customXml" ds:itemID="{CC175687-A761-4AFF-80F4-F17B939C5998}"/>
</file>

<file path=customXml/itemProps4.xml><?xml version="1.0" encoding="utf-8"?>
<ds:datastoreItem xmlns:ds="http://schemas.openxmlformats.org/officeDocument/2006/customXml" ds:itemID="{A6A9295D-D873-4651-A88D-36C98B6DDB84}"/>
</file>

<file path=docProps/app.xml><?xml version="1.0" encoding="utf-8"?>
<Properties xmlns="http://schemas.openxmlformats.org/officeDocument/2006/extended-properties" xmlns:vt="http://schemas.openxmlformats.org/officeDocument/2006/docPropsVTypes">
  <Template>Normal.dotm</Template>
  <TotalTime>3</TotalTime>
  <Pages>6</Pages>
  <Words>1796</Words>
  <Characters>9884</Characters>
  <Application>Microsoft Office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2021-04-20T15:00:00Z</cp:lastPrinted>
  <dcterms:created xsi:type="dcterms:W3CDTF">2022-03-28T08:48:00Z</dcterms:created>
  <dcterms:modified xsi:type="dcterms:W3CDTF">2022-03-28T08:49:00Z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