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95AD7"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32"/>
          <w:szCs w:val="32"/>
          <w:lang w:val="en-GB"/>
        </w:rPr>
      </w:pPr>
      <w:bookmarkStart w:id="0" w:name="_GoBack"/>
      <w:bookmarkEnd w:id="0"/>
      <w:r w:rsidRPr="002676D5">
        <w:rPr>
          <w:rFonts w:ascii="Times New Roman" w:eastAsia="Futura Lt BT" w:hAnsi="Times New Roman" w:cs="Times New Roman"/>
          <w:b/>
          <w:sz w:val="32"/>
          <w:szCs w:val="32"/>
          <w:lang w:val="en-GB"/>
        </w:rPr>
        <w:t>NGO information to the United Nations</w:t>
      </w:r>
      <w:r w:rsidRPr="002676D5">
        <w:rPr>
          <w:rFonts w:ascii="Times New Roman" w:eastAsia="Futura Lt BT" w:hAnsi="Times New Roman" w:cs="Times New Roman"/>
          <w:b/>
          <w:sz w:val="32"/>
          <w:szCs w:val="32"/>
          <w:lang w:val="en-GB"/>
        </w:rPr>
        <w:br/>
        <w:t>Committee on the Rights of Persons with Disabilities</w:t>
      </w:r>
    </w:p>
    <w:p w14:paraId="523EC84A"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32"/>
          <w:szCs w:val="32"/>
          <w:lang w:val="en-GB"/>
        </w:rPr>
      </w:pPr>
    </w:p>
    <w:p w14:paraId="4D96A529" w14:textId="6A4A84E5" w:rsidR="00D74FDD" w:rsidRPr="000627D1"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28"/>
          <w:szCs w:val="28"/>
          <w:lang w:val="en-GB"/>
        </w:rPr>
      </w:pPr>
      <w:r w:rsidRPr="000627D1">
        <w:rPr>
          <w:rFonts w:ascii="Times New Roman" w:eastAsia="Futura Lt BT" w:hAnsi="Times New Roman" w:cs="Times New Roman"/>
          <w:b/>
          <w:sz w:val="28"/>
          <w:szCs w:val="28"/>
          <w:lang w:val="en-GB"/>
        </w:rPr>
        <w:t xml:space="preserve">For consideration at the </w:t>
      </w:r>
      <w:r w:rsidR="00D74FDD" w:rsidRPr="000627D1">
        <w:rPr>
          <w:rFonts w:ascii="Times New Roman" w:eastAsia="Futura Lt BT" w:hAnsi="Times New Roman" w:cs="Times New Roman"/>
          <w:b/>
          <w:sz w:val="28"/>
          <w:szCs w:val="28"/>
          <w:lang w:val="en-GB"/>
        </w:rPr>
        <w:t>18</w:t>
      </w:r>
      <w:r w:rsidRPr="000627D1">
        <w:rPr>
          <w:rFonts w:ascii="Times New Roman" w:eastAsia="Futura Lt BT" w:hAnsi="Times New Roman" w:cs="Times New Roman"/>
          <w:b/>
          <w:sz w:val="28"/>
          <w:szCs w:val="28"/>
          <w:vertAlign w:val="superscript"/>
          <w:lang w:val="en-GB"/>
        </w:rPr>
        <w:t>th</w:t>
      </w:r>
      <w:r w:rsidRPr="000627D1">
        <w:rPr>
          <w:rFonts w:ascii="Times New Roman" w:eastAsia="Futura Lt BT" w:hAnsi="Times New Roman" w:cs="Times New Roman"/>
          <w:b/>
          <w:sz w:val="28"/>
          <w:szCs w:val="28"/>
          <w:lang w:val="en-GB"/>
        </w:rPr>
        <w:t xml:space="preserve"> session</w:t>
      </w:r>
    </w:p>
    <w:p w14:paraId="274AED6A" w14:textId="47D941DF" w:rsidR="00D3500D" w:rsidRPr="000627D1" w:rsidRDefault="00E82F29"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hAnsi="Times New Roman" w:cs="Times New Roman"/>
          <w:sz w:val="28"/>
          <w:szCs w:val="28"/>
        </w:rPr>
      </w:pPr>
      <w:r w:rsidRPr="000627D1">
        <w:rPr>
          <w:rFonts w:ascii="Times New Roman" w:eastAsia="Futura Lt BT" w:hAnsi="Times New Roman" w:cs="Times New Roman"/>
          <w:sz w:val="28"/>
          <w:szCs w:val="28"/>
          <w:lang w:val="en-GB"/>
        </w:rPr>
        <w:t xml:space="preserve">when it </w:t>
      </w:r>
      <w:r w:rsidRPr="000627D1">
        <w:rPr>
          <w:rFonts w:ascii="Times New Roman" w:hAnsi="Times New Roman" w:cs="Times New Roman"/>
          <w:sz w:val="28"/>
          <w:szCs w:val="28"/>
        </w:rPr>
        <w:t>will adopt a list of issues on the initial report of</w:t>
      </w:r>
    </w:p>
    <w:p w14:paraId="0082B4FB" w14:textId="77777777" w:rsidR="00D74FDD" w:rsidRPr="002676D5" w:rsidRDefault="00D74FD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32"/>
          <w:szCs w:val="32"/>
          <w:lang w:val="en-GB"/>
        </w:rPr>
      </w:pPr>
    </w:p>
    <w:p w14:paraId="3165C0E0"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32"/>
          <w:szCs w:val="32"/>
          <w:lang w:val="en-GB"/>
        </w:rPr>
      </w:pPr>
      <w:r w:rsidRPr="002676D5">
        <w:rPr>
          <w:rFonts w:ascii="Times New Roman" w:eastAsia="Futura Lt BT" w:hAnsi="Times New Roman" w:cs="Times New Roman"/>
          <w:b/>
          <w:sz w:val="32"/>
          <w:szCs w:val="32"/>
          <w:lang w:val="en-GB"/>
        </w:rPr>
        <w:t xml:space="preserve">THE REPUBLIC OF </w:t>
      </w:r>
      <w:r w:rsidR="00557319" w:rsidRPr="002676D5">
        <w:rPr>
          <w:rFonts w:ascii="Times New Roman" w:eastAsia="Futura Lt BT" w:hAnsi="Times New Roman" w:cs="Times New Roman"/>
          <w:b/>
          <w:sz w:val="32"/>
          <w:szCs w:val="32"/>
          <w:lang w:val="en-GB"/>
        </w:rPr>
        <w:t>BULGARIA</w:t>
      </w:r>
    </w:p>
    <w:p w14:paraId="27A513FD"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32"/>
          <w:szCs w:val="32"/>
          <w:lang w:val="en-GB"/>
        </w:rPr>
      </w:pPr>
    </w:p>
    <w:p w14:paraId="02FCA240" w14:textId="77777777" w:rsidR="00D3500D" w:rsidRPr="000627D1"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sz w:val="28"/>
          <w:szCs w:val="28"/>
          <w:lang w:val="en-GB"/>
        </w:rPr>
      </w:pPr>
      <w:r w:rsidRPr="000627D1">
        <w:rPr>
          <w:rFonts w:ascii="Times New Roman" w:eastAsia="Futura Lt BT" w:hAnsi="Times New Roman" w:cs="Times New Roman"/>
          <w:b/>
          <w:sz w:val="28"/>
          <w:szCs w:val="28"/>
          <w:lang w:val="en-GB"/>
        </w:rPr>
        <w:t>under the Convention on the Rights of Persons with Disabilities</w:t>
      </w:r>
    </w:p>
    <w:p w14:paraId="30E9181A" w14:textId="77777777" w:rsidR="00D3500D" w:rsidRPr="000627D1"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b/>
          <w:bCs/>
          <w:sz w:val="28"/>
          <w:szCs w:val="28"/>
          <w:lang w:val="en-GB"/>
        </w:rPr>
      </w:pPr>
    </w:p>
    <w:p w14:paraId="4F68B923" w14:textId="77777777" w:rsidR="00D851F3" w:rsidRDefault="00D851F3"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28"/>
          <w:szCs w:val="28"/>
          <w:lang w:val="en-GB"/>
        </w:rPr>
      </w:pPr>
    </w:p>
    <w:p w14:paraId="20B3F099" w14:textId="77777777" w:rsidR="00D851F3" w:rsidRDefault="00D851F3"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28"/>
          <w:szCs w:val="28"/>
          <w:lang w:val="en-GB"/>
        </w:rPr>
      </w:pPr>
    </w:p>
    <w:p w14:paraId="794E6B08" w14:textId="3F3CF5F1" w:rsidR="00D3500D" w:rsidRPr="000627D1"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28"/>
          <w:szCs w:val="28"/>
          <w:lang w:val="en-GB"/>
        </w:rPr>
      </w:pPr>
      <w:r w:rsidRPr="000627D1">
        <w:rPr>
          <w:rStyle w:val="dnA"/>
          <w:rFonts w:ascii="Times New Roman" w:eastAsia="Futura Lt BT" w:hAnsi="Times New Roman" w:cs="Times New Roman"/>
          <w:sz w:val="28"/>
          <w:szCs w:val="28"/>
          <w:lang w:val="en-GB"/>
        </w:rPr>
        <w:t>Submitted by</w:t>
      </w:r>
    </w:p>
    <w:p w14:paraId="506D1957"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p>
    <w:p w14:paraId="0471F168" w14:textId="74C0EB70"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r w:rsidRPr="002676D5">
        <w:rPr>
          <w:rStyle w:val="dnA"/>
          <w:rFonts w:ascii="Times New Roman" w:eastAsia="Futura Lt BT" w:hAnsi="Times New Roman" w:cs="Times New Roman"/>
          <w:sz w:val="32"/>
          <w:szCs w:val="32"/>
          <w:lang w:val="en-GB"/>
        </w:rPr>
        <w:t>Mental Disability Advocacy Centre (MDAC)</w:t>
      </w:r>
    </w:p>
    <w:p w14:paraId="2246CB3F" w14:textId="77777777" w:rsidR="00E731CD" w:rsidRPr="002676D5" w:rsidRDefault="00E731C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p>
    <w:p w14:paraId="10EFE6AA" w14:textId="77777777" w:rsidR="00D3500D" w:rsidRPr="000627D1"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28"/>
          <w:szCs w:val="28"/>
          <w:lang w:val="en-GB"/>
        </w:rPr>
      </w:pPr>
      <w:r w:rsidRPr="000627D1">
        <w:rPr>
          <w:rStyle w:val="dnA"/>
          <w:rFonts w:ascii="Times New Roman" w:eastAsia="Futura Lt BT" w:hAnsi="Times New Roman" w:cs="Times New Roman"/>
          <w:sz w:val="28"/>
          <w:szCs w:val="28"/>
          <w:lang w:val="en-GB"/>
        </w:rPr>
        <w:t>-and-</w:t>
      </w:r>
    </w:p>
    <w:p w14:paraId="5E70B2C4" w14:textId="77777777" w:rsidR="00E731CD" w:rsidRPr="002676D5" w:rsidRDefault="00E731C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p>
    <w:p w14:paraId="2486ED16" w14:textId="79EF2371" w:rsidR="00D3500D" w:rsidRPr="002676D5" w:rsidRDefault="00557319"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r w:rsidRPr="002676D5">
        <w:rPr>
          <w:rStyle w:val="dnA"/>
          <w:rFonts w:ascii="Times New Roman" w:eastAsia="Futura Lt BT" w:hAnsi="Times New Roman" w:cs="Times New Roman"/>
          <w:sz w:val="32"/>
          <w:szCs w:val="32"/>
          <w:lang w:val="en-GB"/>
        </w:rPr>
        <w:t xml:space="preserve">Global Initiative </w:t>
      </w:r>
      <w:r w:rsidR="00E731CD" w:rsidRPr="002676D5">
        <w:rPr>
          <w:rStyle w:val="dnA"/>
          <w:rFonts w:ascii="Times New Roman" w:eastAsia="Futura Lt BT" w:hAnsi="Times New Roman" w:cs="Times New Roman"/>
          <w:sz w:val="32"/>
          <w:szCs w:val="32"/>
          <w:lang w:val="en-GB"/>
        </w:rPr>
        <w:t>o</w:t>
      </w:r>
      <w:r w:rsidRPr="002676D5">
        <w:rPr>
          <w:rStyle w:val="dnA"/>
          <w:rFonts w:ascii="Times New Roman" w:eastAsia="Futura Lt BT" w:hAnsi="Times New Roman" w:cs="Times New Roman"/>
          <w:sz w:val="32"/>
          <w:szCs w:val="32"/>
          <w:lang w:val="en-GB"/>
        </w:rPr>
        <w:t>n Psychiatry (GIP</w:t>
      </w:r>
      <w:r w:rsidR="00D3500D" w:rsidRPr="002676D5">
        <w:rPr>
          <w:rStyle w:val="dnA"/>
          <w:rFonts w:ascii="Times New Roman" w:eastAsia="Futura Lt BT" w:hAnsi="Times New Roman" w:cs="Times New Roman"/>
          <w:sz w:val="32"/>
          <w:szCs w:val="32"/>
          <w:lang w:val="en-GB"/>
        </w:rPr>
        <w:t>)</w:t>
      </w:r>
    </w:p>
    <w:p w14:paraId="67421D56" w14:textId="77777777" w:rsidR="00E731CD" w:rsidRPr="002676D5" w:rsidRDefault="00E731C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p>
    <w:p w14:paraId="6E6C5CDB" w14:textId="77777777" w:rsidR="00E731CD" w:rsidRPr="000627D1" w:rsidRDefault="00557319"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28"/>
          <w:szCs w:val="28"/>
          <w:lang w:val="en-GB"/>
        </w:rPr>
      </w:pPr>
      <w:r w:rsidRPr="000627D1">
        <w:rPr>
          <w:rStyle w:val="dnA"/>
          <w:rFonts w:ascii="Times New Roman" w:eastAsia="Futura Lt BT" w:hAnsi="Times New Roman" w:cs="Times New Roman"/>
          <w:sz w:val="28"/>
          <w:szCs w:val="28"/>
          <w:lang w:val="en-GB"/>
        </w:rPr>
        <w:t>-and</w:t>
      </w:r>
      <w:r w:rsidR="00E731CD" w:rsidRPr="000627D1">
        <w:rPr>
          <w:rStyle w:val="dnA"/>
          <w:rFonts w:ascii="Times New Roman" w:eastAsia="Futura Lt BT" w:hAnsi="Times New Roman" w:cs="Times New Roman"/>
          <w:sz w:val="28"/>
          <w:szCs w:val="28"/>
          <w:lang w:val="en-GB"/>
        </w:rPr>
        <w:t>-</w:t>
      </w:r>
    </w:p>
    <w:p w14:paraId="4E333DFC" w14:textId="662F8DD3" w:rsidR="00557319" w:rsidRPr="002676D5" w:rsidRDefault="00557319"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p>
    <w:p w14:paraId="1EDDD347" w14:textId="4960C785" w:rsidR="00557319" w:rsidRPr="002676D5" w:rsidRDefault="00557319"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Times New Roman" w:eastAsia="Futura Lt BT" w:hAnsi="Times New Roman" w:cs="Times New Roman"/>
          <w:sz w:val="32"/>
          <w:szCs w:val="32"/>
          <w:lang w:val="en-GB"/>
        </w:rPr>
      </w:pPr>
      <w:r w:rsidRPr="002676D5">
        <w:rPr>
          <w:rStyle w:val="dnA"/>
          <w:rFonts w:ascii="Times New Roman" w:eastAsia="Futura Lt BT" w:hAnsi="Times New Roman" w:cs="Times New Roman"/>
          <w:sz w:val="32"/>
          <w:szCs w:val="32"/>
          <w:lang w:val="en-GB"/>
        </w:rPr>
        <w:t>Bulgarian Centre for No</w:t>
      </w:r>
      <w:r w:rsidR="00E731CD" w:rsidRPr="002676D5">
        <w:rPr>
          <w:rStyle w:val="dnA"/>
          <w:rFonts w:ascii="Times New Roman" w:eastAsia="Futura Lt BT" w:hAnsi="Times New Roman" w:cs="Times New Roman"/>
          <w:sz w:val="32"/>
          <w:szCs w:val="32"/>
          <w:lang w:val="en-GB"/>
        </w:rPr>
        <w:t>t-for-Profit</w:t>
      </w:r>
      <w:r w:rsidRPr="002676D5">
        <w:rPr>
          <w:rStyle w:val="dnA"/>
          <w:rFonts w:ascii="Times New Roman" w:eastAsia="Futura Lt BT" w:hAnsi="Times New Roman" w:cs="Times New Roman"/>
          <w:sz w:val="32"/>
          <w:szCs w:val="32"/>
          <w:lang w:val="en-GB"/>
        </w:rPr>
        <w:t xml:space="preserve"> Law (BCNL)</w:t>
      </w:r>
    </w:p>
    <w:p w14:paraId="3EFEFF65"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sz w:val="32"/>
          <w:szCs w:val="32"/>
          <w:lang w:val="en-GB"/>
        </w:rPr>
      </w:pPr>
    </w:p>
    <w:p w14:paraId="57988CCC"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Times New Roman" w:eastAsia="Futura Lt BT" w:hAnsi="Times New Roman" w:cs="Times New Roman"/>
          <w:sz w:val="32"/>
          <w:szCs w:val="32"/>
          <w:lang w:val="en-GB"/>
        </w:rPr>
      </w:pPr>
    </w:p>
    <w:p w14:paraId="729D7677" w14:textId="77777777" w:rsidR="000627D1" w:rsidRPr="000627D1" w:rsidRDefault="00557319" w:rsidP="002676D5">
      <w:pPr>
        <w:pStyle w:val="Text"/>
        <w:jc w:val="center"/>
        <w:rPr>
          <w:rStyle w:val="dnA"/>
          <w:rFonts w:eastAsia="Futura Lt BT" w:cs="Times New Roman"/>
          <w:sz w:val="28"/>
          <w:szCs w:val="28"/>
          <w:lang w:val="en-GB"/>
        </w:rPr>
      </w:pPr>
      <w:r w:rsidRPr="000627D1">
        <w:rPr>
          <w:rStyle w:val="dnA"/>
          <w:rFonts w:eastAsia="Futura Lt BT" w:cs="Times New Roman"/>
          <w:sz w:val="28"/>
          <w:szCs w:val="28"/>
          <w:lang w:val="en-GB"/>
        </w:rPr>
        <w:t>3</w:t>
      </w:r>
      <w:r w:rsidR="00E731CD" w:rsidRPr="000627D1">
        <w:rPr>
          <w:rStyle w:val="dnA"/>
          <w:rFonts w:eastAsia="Futura Lt BT" w:cs="Times New Roman"/>
          <w:sz w:val="28"/>
          <w:szCs w:val="28"/>
          <w:lang w:val="en-GB"/>
        </w:rPr>
        <w:t>1</w:t>
      </w:r>
      <w:r w:rsidRPr="000627D1">
        <w:rPr>
          <w:rStyle w:val="dnA"/>
          <w:rFonts w:eastAsia="Futura Lt BT" w:cs="Times New Roman"/>
          <w:sz w:val="28"/>
          <w:szCs w:val="28"/>
          <w:lang w:val="en-GB"/>
        </w:rPr>
        <w:t xml:space="preserve"> July</w:t>
      </w:r>
      <w:r w:rsidR="00D3500D" w:rsidRPr="000627D1">
        <w:rPr>
          <w:rStyle w:val="dnA"/>
          <w:rFonts w:eastAsia="Futura Lt BT" w:cs="Times New Roman"/>
          <w:sz w:val="28"/>
          <w:szCs w:val="28"/>
          <w:lang w:val="en-GB"/>
        </w:rPr>
        <w:t xml:space="preserve"> 2017</w:t>
      </w:r>
    </w:p>
    <w:p w14:paraId="4E2D77D6" w14:textId="77777777" w:rsidR="000627D1" w:rsidRDefault="000627D1" w:rsidP="002676D5">
      <w:pPr>
        <w:pStyle w:val="Text"/>
        <w:jc w:val="center"/>
        <w:rPr>
          <w:rStyle w:val="dnA"/>
          <w:rFonts w:eastAsia="Futura Lt BT" w:cs="Times New Roman"/>
          <w:sz w:val="32"/>
          <w:szCs w:val="32"/>
          <w:lang w:val="en-GB"/>
        </w:rPr>
      </w:pPr>
    </w:p>
    <w:p w14:paraId="6090978D" w14:textId="77777777" w:rsidR="000627D1" w:rsidRDefault="000627D1" w:rsidP="002676D5">
      <w:pPr>
        <w:pStyle w:val="Text"/>
        <w:jc w:val="center"/>
        <w:rPr>
          <w:rStyle w:val="dnA"/>
          <w:rFonts w:eastAsia="Futura Lt BT" w:cs="Times New Roman"/>
          <w:sz w:val="32"/>
          <w:szCs w:val="32"/>
          <w:lang w:val="en-GB"/>
        </w:rPr>
      </w:pPr>
    </w:p>
    <w:p w14:paraId="3C434EA1" w14:textId="77777777" w:rsidR="000627D1" w:rsidRDefault="000627D1" w:rsidP="002676D5">
      <w:pPr>
        <w:pStyle w:val="Text"/>
        <w:jc w:val="center"/>
        <w:rPr>
          <w:rStyle w:val="dnA"/>
          <w:rFonts w:eastAsia="Futura Lt BT" w:cs="Times New Roman"/>
          <w:sz w:val="32"/>
          <w:szCs w:val="32"/>
          <w:lang w:val="en-GB"/>
        </w:rPr>
      </w:pPr>
    </w:p>
    <w:p w14:paraId="29C484A9" w14:textId="77777777" w:rsidR="000627D1" w:rsidRDefault="000627D1" w:rsidP="002676D5">
      <w:pPr>
        <w:pStyle w:val="Text"/>
        <w:jc w:val="center"/>
        <w:rPr>
          <w:rStyle w:val="dnA"/>
          <w:rFonts w:eastAsia="Futura Lt BT" w:cs="Times New Roman"/>
          <w:sz w:val="32"/>
          <w:szCs w:val="32"/>
          <w:lang w:val="en-GB"/>
        </w:rPr>
      </w:pPr>
    </w:p>
    <w:p w14:paraId="7E0E9BBA" w14:textId="77777777" w:rsidR="000627D1" w:rsidRDefault="000627D1" w:rsidP="002676D5">
      <w:pPr>
        <w:pStyle w:val="Text"/>
        <w:jc w:val="center"/>
        <w:rPr>
          <w:rStyle w:val="dnA"/>
          <w:rFonts w:eastAsia="Futura Lt BT" w:cs="Times New Roman"/>
          <w:sz w:val="32"/>
          <w:szCs w:val="32"/>
          <w:lang w:val="en-GB"/>
        </w:rPr>
      </w:pPr>
    </w:p>
    <w:p w14:paraId="6F15C9EB" w14:textId="77777777" w:rsidR="000627D1" w:rsidRDefault="000627D1" w:rsidP="002676D5">
      <w:pPr>
        <w:pStyle w:val="Text"/>
        <w:jc w:val="center"/>
        <w:rPr>
          <w:rStyle w:val="dnA"/>
          <w:rFonts w:eastAsia="Futura Lt BT" w:cs="Times New Roman"/>
          <w:sz w:val="32"/>
          <w:szCs w:val="32"/>
          <w:lang w:val="en-GB"/>
        </w:rPr>
      </w:pPr>
    </w:p>
    <w:p w14:paraId="125E566A" w14:textId="4082BC8F" w:rsidR="00D3500D" w:rsidRPr="002676D5" w:rsidRDefault="000627D1" w:rsidP="00214656">
      <w:pPr>
        <w:pStyle w:val="Text"/>
        <w:ind w:firstLine="368"/>
        <w:rPr>
          <w:rStyle w:val="dnA"/>
          <w:rFonts w:eastAsia="Futura Lt BT" w:cs="Times New Roman"/>
          <w:sz w:val="32"/>
          <w:szCs w:val="32"/>
          <w:lang w:val="en-GB"/>
        </w:rPr>
      </w:pPr>
      <w:r>
        <w:rPr>
          <w:rStyle w:val="dnA"/>
          <w:rFonts w:eastAsia="Futura Lt BT" w:cs="Times New Roman"/>
          <w:noProof/>
          <w:sz w:val="32"/>
          <w:szCs w:val="32"/>
          <w:lang w:val="en-GB" w:eastAsia="en-GB"/>
        </w:rPr>
        <w:drawing>
          <wp:inline distT="0" distB="0" distL="0" distR="0" wp14:anchorId="57F2618D" wp14:editId="360008F7">
            <wp:extent cx="1714500" cy="1104900"/>
            <wp:effectExtent l="0" t="0" r="0" b="0"/>
            <wp:docPr id="3" name="Picture 3" descr="C:\Users\Ann\AppData\Local\Microsoft\Windows\INetCache\Content.Word\MDAC - 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n\AppData\Local\Microsoft\Windows\INetCache\Content.Word\MDAC - mai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104900"/>
                    </a:xfrm>
                    <a:prstGeom prst="rect">
                      <a:avLst/>
                    </a:prstGeom>
                    <a:noFill/>
                    <a:ln>
                      <a:noFill/>
                    </a:ln>
                  </pic:spPr>
                </pic:pic>
              </a:graphicData>
            </a:graphic>
          </wp:inline>
        </w:drawing>
      </w:r>
      <w:r w:rsidR="00F34DAE">
        <w:rPr>
          <w:rStyle w:val="dnA"/>
          <w:rFonts w:eastAsia="Futura Lt BT" w:cs="Times New Roman"/>
          <w:sz w:val="32"/>
          <w:szCs w:val="32"/>
          <w:lang w:val="en-GB"/>
        </w:rPr>
        <w:tab/>
      </w:r>
      <w:r w:rsidR="00747FA9" w:rsidRPr="00DD4A16">
        <w:rPr>
          <w:rFonts w:ascii="Futura Lt BT" w:hAnsi="Futura Lt BT"/>
          <w:noProof/>
          <w:lang w:val="en-GB" w:eastAsia="en-GB"/>
        </w:rPr>
        <w:drawing>
          <wp:inline distT="0" distB="0" distL="0" distR="0" wp14:anchorId="655B9E9F" wp14:editId="561DA699">
            <wp:extent cx="1693486" cy="1097915"/>
            <wp:effectExtent l="0" t="0" r="2540" b="6985"/>
            <wp:docPr id="4" name="Picture 4" descr="R:\Innovating European lawyers project\WS0 - Project Management\Partners\Logos\160119_BCNL_15years_word-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nnovating European lawyers project\WS0 - Project Management\Partners\Logos\160119_BCNL_15years_word-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2413" cy="1175018"/>
                    </a:xfrm>
                    <a:prstGeom prst="rect">
                      <a:avLst/>
                    </a:prstGeom>
                    <a:noFill/>
                    <a:ln>
                      <a:noFill/>
                    </a:ln>
                  </pic:spPr>
                </pic:pic>
              </a:graphicData>
            </a:graphic>
          </wp:inline>
        </w:drawing>
      </w:r>
      <w:r>
        <w:rPr>
          <w:rStyle w:val="dnA"/>
          <w:rFonts w:eastAsia="Futura Lt BT" w:cs="Times New Roman"/>
          <w:b/>
          <w:bCs/>
          <w:noProof/>
          <w:lang w:val="en-GB" w:eastAsia="en-GB"/>
        </w:rPr>
        <w:drawing>
          <wp:inline distT="0" distB="0" distL="0" distR="0" wp14:anchorId="35C09CD2" wp14:editId="4ADCA059">
            <wp:extent cx="1799356" cy="1117600"/>
            <wp:effectExtent l="0" t="0" r="0" b="6350"/>
            <wp:docPr id="1" name="Picture 1" descr="C:\Users\Ann\AppData\Local\Microsoft\Windows\INetCache\Content.Word\logo_g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ppData\Local\Microsoft\Windows\INetCache\Content.Word\logo_gi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0716" cy="1130867"/>
                    </a:xfrm>
                    <a:prstGeom prst="rect">
                      <a:avLst/>
                    </a:prstGeom>
                    <a:noFill/>
                    <a:ln>
                      <a:noFill/>
                    </a:ln>
                  </pic:spPr>
                </pic:pic>
              </a:graphicData>
            </a:graphic>
          </wp:inline>
        </w:drawing>
      </w:r>
      <w:r>
        <w:rPr>
          <w:rStyle w:val="dnA"/>
          <w:rFonts w:eastAsia="Futura Lt BT" w:cs="Times New Roman"/>
          <w:sz w:val="32"/>
          <w:szCs w:val="32"/>
          <w:lang w:val="en-GB"/>
        </w:rPr>
        <w:tab/>
      </w:r>
    </w:p>
    <w:p w14:paraId="51E3EAB0" w14:textId="66C6923E" w:rsidR="002676D5" w:rsidRPr="002676D5" w:rsidRDefault="00D3500D" w:rsidP="002676D5">
      <w:pPr>
        <w:pStyle w:val="Text"/>
        <w:jc w:val="both"/>
        <w:rPr>
          <w:rFonts w:eastAsia="Futura Lt BT" w:cs="Times New Roman"/>
          <w:b/>
          <w:bCs/>
          <w:lang w:val="en-GB"/>
        </w:rPr>
      </w:pPr>
      <w:r w:rsidRPr="002676D5">
        <w:rPr>
          <w:rStyle w:val="dnA"/>
          <w:rFonts w:eastAsia="Futura Lt BT" w:cs="Times New Roman"/>
          <w:b/>
          <w:bCs/>
          <w:lang w:val="en-GB"/>
        </w:rPr>
        <w:br w:type="page"/>
      </w:r>
    </w:p>
    <w:p w14:paraId="6D5C4690" w14:textId="3D19F8C3" w:rsidR="00D3500D" w:rsidRPr="00E83ED1" w:rsidRDefault="00D3500D" w:rsidP="000627D1">
      <w:pPr>
        <w:pStyle w:val="Heading1"/>
        <w:numPr>
          <w:ilvl w:val="0"/>
          <w:numId w:val="27"/>
        </w:numPr>
        <w:ind w:left="360" w:hanging="360"/>
        <w:rPr>
          <w:rStyle w:val="dnA"/>
          <w:rFonts w:ascii="Times New Roman" w:eastAsia="Futura Lt BT" w:hAnsi="Times New Roman" w:cs="Times New Roman"/>
          <w:b/>
          <w:bCs/>
          <w:sz w:val="28"/>
          <w:szCs w:val="28"/>
          <w:lang w:val="en-GB"/>
        </w:rPr>
      </w:pPr>
      <w:r w:rsidRPr="00E83ED1">
        <w:rPr>
          <w:rStyle w:val="dnA"/>
          <w:rFonts w:ascii="Times New Roman" w:eastAsia="Futura Lt BT" w:hAnsi="Times New Roman" w:cs="Times New Roman"/>
          <w:b/>
          <w:bCs/>
          <w:sz w:val="28"/>
          <w:szCs w:val="28"/>
          <w:lang w:val="en-GB"/>
        </w:rPr>
        <w:lastRenderedPageBreak/>
        <w:t>INTRODUCTION</w:t>
      </w:r>
    </w:p>
    <w:p w14:paraId="080BF27C" w14:textId="77777777" w:rsidR="00D3500D" w:rsidRPr="002676D5"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eastAsia="Futura Lt BT" w:hAnsi="Times New Roman" w:cs="Times New Roman"/>
          <w:sz w:val="24"/>
          <w:szCs w:val="24"/>
          <w:lang w:val="en-GB"/>
        </w:rPr>
      </w:pPr>
    </w:p>
    <w:p w14:paraId="02594ED5" w14:textId="77777777" w:rsidR="000627D1" w:rsidRDefault="00D3500D" w:rsidP="000627D1">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2676D5">
        <w:rPr>
          <w:rStyle w:val="dnA"/>
          <w:rFonts w:ascii="Times New Roman" w:eastAsia="Futura Lt BT" w:hAnsi="Times New Roman" w:cs="Times New Roman"/>
          <w:sz w:val="24"/>
          <w:szCs w:val="24"/>
          <w:lang w:val="en-GB"/>
        </w:rPr>
        <w:t xml:space="preserve">This written submission provides an outline of issues of concern with regard to the Republic of </w:t>
      </w:r>
      <w:r w:rsidR="008F3A4C" w:rsidRPr="002676D5">
        <w:rPr>
          <w:rStyle w:val="dnA"/>
          <w:rFonts w:ascii="Times New Roman" w:eastAsia="Futura Lt BT" w:hAnsi="Times New Roman" w:cs="Times New Roman"/>
          <w:sz w:val="24"/>
          <w:szCs w:val="24"/>
          <w:lang w:val="en-GB"/>
        </w:rPr>
        <w:t>Bulgaria</w:t>
      </w:r>
      <w:r w:rsidRPr="002676D5">
        <w:rPr>
          <w:rStyle w:val="dnA"/>
          <w:rFonts w:ascii="Times New Roman" w:eastAsia="Futura Lt BT" w:hAnsi="Times New Roman" w:cs="Times New Roman"/>
          <w:sz w:val="24"/>
          <w:szCs w:val="24"/>
          <w:lang w:val="en-GB"/>
        </w:rPr>
        <w:t>’s compliance with the provisions of the Convention on the Rights of Persons with Disabilities (hereinafter “the Convention”), with particular focus on the enjoyment of those rights by persons with intellectual and psychosocial disabilities.</w:t>
      </w:r>
    </w:p>
    <w:p w14:paraId="1151F555" w14:textId="77777777" w:rsidR="000627D1" w:rsidRDefault="000627D1" w:rsidP="000627D1">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p>
    <w:p w14:paraId="0EAFBEDB" w14:textId="77777777" w:rsidR="000627D1" w:rsidRDefault="00D3500D" w:rsidP="000627D1">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627D1">
        <w:rPr>
          <w:rStyle w:val="dnA"/>
          <w:rFonts w:ascii="Times New Roman" w:eastAsia="Futura Lt BT" w:hAnsi="Times New Roman" w:cs="Times New Roman"/>
          <w:sz w:val="24"/>
          <w:szCs w:val="24"/>
          <w:lang w:val="en-GB"/>
        </w:rPr>
        <w:t xml:space="preserve">The submission has been written by the Mental Disability Advocacy Centre (MDAC) and the </w:t>
      </w:r>
      <w:r w:rsidR="008F3A4C" w:rsidRPr="000627D1">
        <w:rPr>
          <w:rStyle w:val="dnA"/>
          <w:rFonts w:ascii="Times New Roman" w:eastAsia="Futura Lt BT" w:hAnsi="Times New Roman" w:cs="Times New Roman"/>
          <w:sz w:val="24"/>
          <w:szCs w:val="24"/>
          <w:lang w:val="en-GB"/>
        </w:rPr>
        <w:t xml:space="preserve">Global </w:t>
      </w:r>
      <w:r w:rsidR="00E731CD" w:rsidRPr="000627D1">
        <w:rPr>
          <w:rStyle w:val="dnA"/>
          <w:rFonts w:ascii="Times New Roman" w:eastAsia="Futura Lt BT" w:hAnsi="Times New Roman" w:cs="Times New Roman"/>
          <w:sz w:val="24"/>
          <w:szCs w:val="24"/>
          <w:lang w:val="en-GB"/>
        </w:rPr>
        <w:t>I</w:t>
      </w:r>
      <w:r w:rsidR="008F3A4C" w:rsidRPr="000627D1">
        <w:rPr>
          <w:rStyle w:val="dnA"/>
          <w:rFonts w:ascii="Times New Roman" w:eastAsia="Futura Lt BT" w:hAnsi="Times New Roman" w:cs="Times New Roman"/>
          <w:sz w:val="24"/>
          <w:szCs w:val="24"/>
          <w:lang w:val="en-GB"/>
        </w:rPr>
        <w:t xml:space="preserve">nitiative </w:t>
      </w:r>
      <w:r w:rsidR="00E731CD" w:rsidRPr="000627D1">
        <w:rPr>
          <w:rStyle w:val="dnA"/>
          <w:rFonts w:ascii="Times New Roman" w:eastAsia="Futura Lt BT" w:hAnsi="Times New Roman" w:cs="Times New Roman"/>
          <w:sz w:val="24"/>
          <w:szCs w:val="24"/>
          <w:lang w:val="en-GB"/>
        </w:rPr>
        <w:t>o</w:t>
      </w:r>
      <w:r w:rsidR="008F3A4C" w:rsidRPr="000627D1">
        <w:rPr>
          <w:rStyle w:val="dnA"/>
          <w:rFonts w:ascii="Times New Roman" w:eastAsia="Futura Lt BT" w:hAnsi="Times New Roman" w:cs="Times New Roman"/>
          <w:sz w:val="24"/>
          <w:szCs w:val="24"/>
          <w:lang w:val="en-GB"/>
        </w:rPr>
        <w:t xml:space="preserve">n </w:t>
      </w:r>
      <w:r w:rsidR="00D74FDD" w:rsidRPr="000627D1">
        <w:rPr>
          <w:rStyle w:val="dnA"/>
          <w:rFonts w:ascii="Times New Roman" w:eastAsia="Futura Lt BT" w:hAnsi="Times New Roman" w:cs="Times New Roman"/>
          <w:sz w:val="24"/>
          <w:szCs w:val="24"/>
          <w:lang w:val="en-GB"/>
        </w:rPr>
        <w:t>Psychiatry</w:t>
      </w:r>
      <w:r w:rsidR="008F3A4C" w:rsidRPr="000627D1">
        <w:rPr>
          <w:rStyle w:val="dnA"/>
          <w:rFonts w:ascii="Times New Roman" w:eastAsia="Futura Lt BT" w:hAnsi="Times New Roman" w:cs="Times New Roman"/>
          <w:sz w:val="24"/>
          <w:szCs w:val="24"/>
          <w:lang w:val="en-GB"/>
        </w:rPr>
        <w:t xml:space="preserve"> (GIP)</w:t>
      </w:r>
      <w:r w:rsidR="00E731CD" w:rsidRPr="000627D1">
        <w:rPr>
          <w:rStyle w:val="dnA"/>
          <w:rFonts w:ascii="Times New Roman" w:eastAsia="Futura Lt BT" w:hAnsi="Times New Roman" w:cs="Times New Roman"/>
          <w:sz w:val="24"/>
          <w:szCs w:val="24"/>
          <w:lang w:val="en-GB"/>
        </w:rPr>
        <w:t>,</w:t>
      </w:r>
      <w:r w:rsidR="008F3A4C" w:rsidRPr="000627D1">
        <w:rPr>
          <w:rStyle w:val="dnA"/>
          <w:rFonts w:ascii="Times New Roman" w:eastAsia="Futura Lt BT" w:hAnsi="Times New Roman" w:cs="Times New Roman"/>
          <w:sz w:val="24"/>
          <w:szCs w:val="24"/>
          <w:lang w:val="en-GB"/>
        </w:rPr>
        <w:t xml:space="preserve"> and</w:t>
      </w:r>
      <w:r w:rsidR="00E731CD" w:rsidRPr="000627D1">
        <w:rPr>
          <w:rStyle w:val="dnA"/>
          <w:rFonts w:ascii="Times New Roman" w:eastAsia="Futura Lt BT" w:hAnsi="Times New Roman" w:cs="Times New Roman"/>
          <w:sz w:val="24"/>
          <w:szCs w:val="24"/>
          <w:lang w:val="en-GB"/>
        </w:rPr>
        <w:t>,</w:t>
      </w:r>
      <w:r w:rsidR="008F3A4C" w:rsidRPr="000627D1">
        <w:rPr>
          <w:rStyle w:val="dnA"/>
          <w:rFonts w:ascii="Times New Roman" w:eastAsia="Futura Lt BT" w:hAnsi="Times New Roman" w:cs="Times New Roman"/>
          <w:sz w:val="24"/>
          <w:szCs w:val="24"/>
          <w:lang w:val="en-GB"/>
        </w:rPr>
        <w:t xml:space="preserve"> </w:t>
      </w:r>
      <w:r w:rsidR="003D222C" w:rsidRPr="000627D1">
        <w:rPr>
          <w:rStyle w:val="dnA"/>
          <w:rFonts w:ascii="Times New Roman" w:eastAsia="Futura Lt BT" w:hAnsi="Times New Roman" w:cs="Times New Roman"/>
          <w:sz w:val="24"/>
          <w:szCs w:val="24"/>
          <w:lang w:val="en-GB"/>
        </w:rPr>
        <w:t>for article 12 only</w:t>
      </w:r>
      <w:r w:rsidR="00E731CD" w:rsidRPr="000627D1">
        <w:rPr>
          <w:rStyle w:val="dnA"/>
          <w:rFonts w:ascii="Times New Roman" w:eastAsia="Futura Lt BT" w:hAnsi="Times New Roman" w:cs="Times New Roman"/>
          <w:sz w:val="24"/>
          <w:szCs w:val="24"/>
          <w:lang w:val="en-GB"/>
        </w:rPr>
        <w:t>,</w:t>
      </w:r>
      <w:r w:rsidR="003D222C" w:rsidRPr="000627D1">
        <w:rPr>
          <w:rStyle w:val="dnA"/>
          <w:rFonts w:ascii="Times New Roman" w:eastAsia="Futura Lt BT" w:hAnsi="Times New Roman" w:cs="Times New Roman"/>
          <w:sz w:val="24"/>
          <w:szCs w:val="24"/>
          <w:lang w:val="en-GB"/>
        </w:rPr>
        <w:t xml:space="preserve"> with the support of </w:t>
      </w:r>
      <w:r w:rsidR="00E731CD" w:rsidRPr="000627D1">
        <w:rPr>
          <w:rStyle w:val="dnA"/>
          <w:rFonts w:ascii="Times New Roman" w:eastAsia="Futura Lt BT" w:hAnsi="Times New Roman" w:cs="Times New Roman"/>
          <w:sz w:val="24"/>
          <w:szCs w:val="24"/>
          <w:lang w:val="en-GB"/>
        </w:rPr>
        <w:t xml:space="preserve">the </w:t>
      </w:r>
      <w:r w:rsidR="008F3A4C" w:rsidRPr="000627D1">
        <w:rPr>
          <w:rStyle w:val="dnA"/>
          <w:rFonts w:ascii="Times New Roman" w:eastAsia="Futura Lt BT" w:hAnsi="Times New Roman" w:cs="Times New Roman"/>
          <w:sz w:val="24"/>
          <w:szCs w:val="24"/>
          <w:lang w:val="en-GB"/>
        </w:rPr>
        <w:t xml:space="preserve">Bulgarian </w:t>
      </w:r>
      <w:r w:rsidR="00D74FDD" w:rsidRPr="000627D1">
        <w:rPr>
          <w:rStyle w:val="dnA"/>
          <w:rFonts w:ascii="Times New Roman" w:eastAsia="Futura Lt BT" w:hAnsi="Times New Roman" w:cs="Times New Roman"/>
          <w:sz w:val="24"/>
          <w:szCs w:val="24"/>
          <w:lang w:val="en-GB"/>
        </w:rPr>
        <w:t>Centre</w:t>
      </w:r>
      <w:r w:rsidR="008F3A4C" w:rsidRPr="000627D1">
        <w:rPr>
          <w:rStyle w:val="dnA"/>
          <w:rFonts w:ascii="Times New Roman" w:eastAsia="Futura Lt BT" w:hAnsi="Times New Roman" w:cs="Times New Roman"/>
          <w:sz w:val="24"/>
          <w:szCs w:val="24"/>
          <w:lang w:val="en-GB"/>
        </w:rPr>
        <w:t xml:space="preserve"> for No</w:t>
      </w:r>
      <w:r w:rsidR="00E731CD" w:rsidRPr="000627D1">
        <w:rPr>
          <w:rStyle w:val="dnA"/>
          <w:rFonts w:ascii="Times New Roman" w:eastAsia="Futura Lt BT" w:hAnsi="Times New Roman" w:cs="Times New Roman"/>
          <w:sz w:val="24"/>
          <w:szCs w:val="24"/>
          <w:lang w:val="en-GB"/>
        </w:rPr>
        <w:t>t-for-Profit</w:t>
      </w:r>
      <w:r w:rsidR="008F3A4C" w:rsidRPr="000627D1">
        <w:rPr>
          <w:rStyle w:val="dnA"/>
          <w:rFonts w:ascii="Times New Roman" w:eastAsia="Futura Lt BT" w:hAnsi="Times New Roman" w:cs="Times New Roman"/>
          <w:sz w:val="24"/>
          <w:szCs w:val="24"/>
          <w:lang w:val="en-GB"/>
        </w:rPr>
        <w:t xml:space="preserve"> Law (BCNL). </w:t>
      </w:r>
    </w:p>
    <w:p w14:paraId="073991B5" w14:textId="77777777" w:rsidR="000627D1" w:rsidRDefault="000627D1" w:rsidP="000627D1">
      <w:pPr>
        <w:pStyle w:val="ListParagraph"/>
        <w:rPr>
          <w:rStyle w:val="dnA"/>
          <w:rFonts w:eastAsia="Futura Lt BT"/>
          <w:lang w:val="en-GB"/>
        </w:rPr>
      </w:pPr>
    </w:p>
    <w:p w14:paraId="5E67D727" w14:textId="6D4055C9" w:rsidR="000627D1" w:rsidRPr="000627D1" w:rsidRDefault="00D3500D" w:rsidP="00C42BA8">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color w:val="auto"/>
          <w:sz w:val="24"/>
          <w:szCs w:val="24"/>
          <w:lang w:val="en-GB"/>
        </w:rPr>
      </w:pPr>
      <w:r w:rsidRPr="000627D1">
        <w:rPr>
          <w:rStyle w:val="dnA"/>
          <w:rFonts w:ascii="Times New Roman" w:eastAsia="Futura Lt BT" w:hAnsi="Times New Roman" w:cs="Times New Roman"/>
          <w:sz w:val="24"/>
          <w:szCs w:val="24"/>
          <w:lang w:val="en-GB"/>
        </w:rPr>
        <w:t xml:space="preserve">MDAC is an international human rights organisation </w:t>
      </w:r>
      <w:r w:rsidR="0093048A" w:rsidRPr="000627D1">
        <w:rPr>
          <w:rStyle w:val="dnA"/>
          <w:rFonts w:ascii="Times New Roman" w:eastAsia="Futura Lt BT" w:hAnsi="Times New Roman" w:cs="Times New Roman"/>
          <w:sz w:val="24"/>
          <w:szCs w:val="24"/>
          <w:lang w:val="en-GB"/>
        </w:rPr>
        <w:t xml:space="preserve">that </w:t>
      </w:r>
      <w:r w:rsidRPr="000627D1">
        <w:rPr>
          <w:rStyle w:val="dnA"/>
          <w:rFonts w:ascii="Times New Roman" w:eastAsia="Futura Lt BT" w:hAnsi="Times New Roman" w:cs="Times New Roman"/>
          <w:sz w:val="24"/>
          <w:szCs w:val="24"/>
          <w:lang w:val="en-GB"/>
        </w:rPr>
        <w:t xml:space="preserve">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realised for all persons without discrimination of any </w:t>
      </w:r>
      <w:r w:rsidR="0093048A" w:rsidRPr="000627D1">
        <w:rPr>
          <w:rStyle w:val="dnA"/>
          <w:rFonts w:ascii="Times New Roman" w:eastAsia="Futura Lt BT" w:hAnsi="Times New Roman" w:cs="Times New Roman"/>
          <w:sz w:val="24"/>
          <w:szCs w:val="24"/>
          <w:lang w:val="en-GB"/>
        </w:rPr>
        <w:t>kind</w:t>
      </w:r>
      <w:r w:rsidRPr="000627D1">
        <w:rPr>
          <w:rStyle w:val="dnA"/>
          <w:rFonts w:ascii="Times New Roman" w:eastAsia="Futura Lt BT" w:hAnsi="Times New Roman" w:cs="Times New Roman"/>
          <w:sz w:val="24"/>
          <w:szCs w:val="24"/>
          <w:lang w:val="en-GB"/>
        </w:rPr>
        <w:t xml:space="preserve">. MDAC has </w:t>
      </w:r>
      <w:r w:rsidRPr="000627D1">
        <w:rPr>
          <w:rStyle w:val="dnA"/>
          <w:rFonts w:ascii="Times New Roman" w:eastAsia="Futura Lt BT" w:hAnsi="Times New Roman" w:cs="Times New Roman"/>
          <w:color w:val="auto"/>
          <w:sz w:val="24"/>
          <w:szCs w:val="24"/>
          <w:lang w:val="en-GB"/>
        </w:rPr>
        <w:t>participatory status at the Council of Europe, and observer status at ECOSOC. For</w:t>
      </w:r>
      <w:r w:rsidR="000627D1">
        <w:rPr>
          <w:rStyle w:val="dnA"/>
          <w:rFonts w:ascii="Times New Roman" w:eastAsia="Futura Lt BT" w:hAnsi="Times New Roman" w:cs="Times New Roman"/>
          <w:color w:val="auto"/>
          <w:sz w:val="24"/>
          <w:szCs w:val="24"/>
          <w:lang w:val="en-GB"/>
        </w:rPr>
        <w:t xml:space="preserve"> more information, please visit </w:t>
      </w:r>
      <w:hyperlink r:id="rId12" w:history="1">
        <w:r w:rsidR="000627D1" w:rsidRPr="007A227D">
          <w:rPr>
            <w:rStyle w:val="Hyperlink"/>
            <w:rFonts w:ascii="Times New Roman" w:eastAsia="Futura Lt BT" w:hAnsi="Times New Roman" w:cs="Times New Roman"/>
            <w:sz w:val="24"/>
            <w:szCs w:val="24"/>
            <w:lang w:val="en-GB"/>
          </w:rPr>
          <w:t>www.mdac.org</w:t>
        </w:r>
      </w:hyperlink>
      <w:r w:rsidRPr="000627D1">
        <w:rPr>
          <w:rStyle w:val="dnA"/>
          <w:rFonts w:ascii="Times New Roman" w:eastAsia="Futura Lt BT" w:hAnsi="Times New Roman" w:cs="Times New Roman"/>
          <w:color w:val="auto"/>
          <w:sz w:val="24"/>
          <w:szCs w:val="24"/>
          <w:lang w:val="en-GB"/>
        </w:rPr>
        <w:t xml:space="preserve">. </w:t>
      </w:r>
    </w:p>
    <w:p w14:paraId="50B5DFAA" w14:textId="77777777" w:rsidR="000627D1" w:rsidRPr="000627D1" w:rsidRDefault="000627D1" w:rsidP="00C42BA8">
      <w:pPr>
        <w:pStyle w:val="ListParagraph"/>
        <w:ind w:left="360"/>
        <w:rPr>
          <w:lang w:val="en-GB" w:eastAsia="ru-RU"/>
        </w:rPr>
      </w:pPr>
    </w:p>
    <w:p w14:paraId="63986EA4" w14:textId="77777777" w:rsidR="00C42BA8" w:rsidRDefault="0093048A" w:rsidP="00C42BA8">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Emphasis"/>
          <w:rFonts w:ascii="Times New Roman" w:hAnsi="Times New Roman" w:cs="Times New Roman"/>
          <w:i w:val="0"/>
          <w:color w:val="auto"/>
          <w:sz w:val="24"/>
          <w:szCs w:val="24"/>
          <w:bdr w:val="none" w:sz="0" w:space="0" w:color="auto" w:frame="1"/>
        </w:rPr>
      </w:pPr>
      <w:r w:rsidRPr="000627D1">
        <w:rPr>
          <w:rFonts w:ascii="Times New Roman" w:hAnsi="Times New Roman" w:cs="Times New Roman"/>
          <w:color w:val="auto"/>
          <w:sz w:val="24"/>
          <w:szCs w:val="24"/>
          <w:lang w:val="en-GB" w:eastAsia="ru-RU"/>
        </w:rPr>
        <w:t xml:space="preserve">The </w:t>
      </w:r>
      <w:r w:rsidR="004751B1" w:rsidRPr="000627D1">
        <w:rPr>
          <w:rFonts w:ascii="Times New Roman" w:hAnsi="Times New Roman" w:cs="Times New Roman"/>
          <w:color w:val="auto"/>
          <w:sz w:val="24"/>
          <w:szCs w:val="24"/>
          <w:lang w:val="en-GB" w:eastAsia="ru-RU"/>
        </w:rPr>
        <w:t xml:space="preserve">Global Initiative in Psychiatry </w:t>
      </w:r>
      <w:r w:rsidRPr="000627D1">
        <w:rPr>
          <w:rStyle w:val="Emphasis"/>
          <w:rFonts w:ascii="Times New Roman" w:hAnsi="Times New Roman" w:cs="Times New Roman"/>
          <w:i w:val="0"/>
          <w:color w:val="auto"/>
          <w:sz w:val="24"/>
          <w:szCs w:val="24"/>
          <w:bdr w:val="none" w:sz="0" w:space="0" w:color="auto" w:frame="1"/>
        </w:rPr>
        <w:t>was established in 2002 as the regional office of the Global Initiative in Psychiatry, Holland for the countries from South East Europe. Since 2004, the organization works independently. The organization aims to promote humane, ethical and effective mental health care. The main principle of the work of the organization is the belief that every human being must realize his/her full potential independently from his/her problems or health issues. The organization is working in the areas of de-institualisation, providing social services in community etc. Anti-stigma and a human rights based approach is at the core of all organizational projects and activities.</w:t>
      </w:r>
    </w:p>
    <w:p w14:paraId="69D97EEA" w14:textId="77777777" w:rsidR="00C42BA8" w:rsidRDefault="00C42BA8" w:rsidP="00C42BA8">
      <w:pPr>
        <w:pStyle w:val="ListParagraph"/>
        <w:ind w:left="360"/>
        <w:rPr>
          <w:lang w:val="en-GB"/>
        </w:rPr>
      </w:pPr>
    </w:p>
    <w:p w14:paraId="42123764" w14:textId="0E335D8C" w:rsidR="003D222C" w:rsidRPr="00C42BA8" w:rsidRDefault="008F3A4C" w:rsidP="00C42BA8">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iCs/>
          <w:color w:val="auto"/>
          <w:sz w:val="24"/>
          <w:szCs w:val="24"/>
          <w:bdr w:val="none" w:sz="0" w:space="0" w:color="auto" w:frame="1"/>
        </w:rPr>
      </w:pPr>
      <w:r w:rsidRPr="00C42BA8">
        <w:rPr>
          <w:rFonts w:ascii="Times New Roman" w:hAnsi="Times New Roman" w:cs="Times New Roman"/>
          <w:color w:val="auto"/>
          <w:sz w:val="24"/>
          <w:szCs w:val="24"/>
          <w:lang w:val="en-GB"/>
        </w:rPr>
        <w:t xml:space="preserve">The Bulgarian </w:t>
      </w:r>
      <w:r w:rsidR="00D74FDD" w:rsidRPr="00C42BA8">
        <w:rPr>
          <w:rFonts w:ascii="Times New Roman" w:hAnsi="Times New Roman" w:cs="Times New Roman"/>
          <w:color w:val="auto"/>
          <w:sz w:val="24"/>
          <w:szCs w:val="24"/>
          <w:lang w:val="en-GB"/>
        </w:rPr>
        <w:t>Centre</w:t>
      </w:r>
      <w:r w:rsidRPr="00C42BA8">
        <w:rPr>
          <w:rFonts w:ascii="Times New Roman" w:hAnsi="Times New Roman" w:cs="Times New Roman"/>
          <w:color w:val="auto"/>
          <w:sz w:val="24"/>
          <w:szCs w:val="24"/>
          <w:lang w:val="en-GB"/>
        </w:rPr>
        <w:t xml:space="preserve"> for Not-for-Profit Law Foundation (BCNL) is a public-benefit foundation providing support for drafting and implementing legislation and policies aiming to advance civil society, civil participation and good</w:t>
      </w:r>
      <w:r w:rsidRPr="00C42BA8">
        <w:rPr>
          <w:rFonts w:ascii="Times New Roman" w:hAnsi="Times New Roman" w:cs="Times New Roman"/>
          <w:sz w:val="24"/>
          <w:szCs w:val="24"/>
          <w:lang w:val="en-GB"/>
        </w:rPr>
        <w:t xml:space="preserve"> governance in Bulgaria. </w:t>
      </w:r>
      <w:r w:rsidR="003D222C" w:rsidRPr="00C42BA8">
        <w:rPr>
          <w:rFonts w:ascii="Times New Roman" w:hAnsi="Times New Roman" w:cs="Times New Roman"/>
          <w:sz w:val="24"/>
          <w:szCs w:val="24"/>
          <w:lang w:val="en-GB"/>
        </w:rPr>
        <w:t xml:space="preserve">For more information, please visit </w:t>
      </w:r>
      <w:hyperlink r:id="rId13" w:history="1">
        <w:r w:rsidR="00E731CD" w:rsidRPr="00C42BA8">
          <w:rPr>
            <w:rStyle w:val="Hyperlink"/>
            <w:rFonts w:ascii="Times New Roman" w:hAnsi="Times New Roman" w:cs="Times New Roman"/>
            <w:sz w:val="24"/>
            <w:szCs w:val="24"/>
            <w:lang w:val="en-GB"/>
          </w:rPr>
          <w:t>www.bcnl.org</w:t>
        </w:r>
      </w:hyperlink>
      <w:r w:rsidR="003D222C" w:rsidRPr="00C42BA8">
        <w:rPr>
          <w:rFonts w:ascii="Times New Roman" w:hAnsi="Times New Roman" w:cs="Times New Roman"/>
          <w:sz w:val="24"/>
          <w:szCs w:val="24"/>
          <w:lang w:val="en-GB"/>
        </w:rPr>
        <w:t>.</w:t>
      </w:r>
      <w:r w:rsidR="00E731CD" w:rsidRPr="00C42BA8">
        <w:rPr>
          <w:rFonts w:ascii="Times New Roman" w:hAnsi="Times New Roman" w:cs="Times New Roman"/>
          <w:sz w:val="24"/>
          <w:szCs w:val="24"/>
          <w:lang w:val="en-GB"/>
        </w:rPr>
        <w:t xml:space="preserve"> </w:t>
      </w:r>
    </w:p>
    <w:p w14:paraId="129E2580" w14:textId="27DD139F" w:rsidR="00767E7C" w:rsidRPr="002676D5" w:rsidRDefault="00767E7C" w:rsidP="00C42BA8">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4"/>
          <w:szCs w:val="24"/>
          <w:lang w:val="en-GB"/>
        </w:rPr>
      </w:pPr>
    </w:p>
    <w:p w14:paraId="58115898" w14:textId="2BFE6B1D" w:rsidR="002371BF" w:rsidRPr="00E83ED1" w:rsidRDefault="002371BF" w:rsidP="00C42BA8">
      <w:pPr>
        <w:pStyle w:val="Heading1"/>
        <w:numPr>
          <w:ilvl w:val="0"/>
          <w:numId w:val="27"/>
        </w:numPr>
        <w:ind w:left="360" w:hanging="360"/>
        <w:rPr>
          <w:rStyle w:val="dnA"/>
          <w:rFonts w:ascii="Times New Roman" w:eastAsia="Futura Lt BT" w:hAnsi="Times New Roman" w:cs="Times New Roman"/>
          <w:b/>
          <w:bCs/>
          <w:sz w:val="28"/>
          <w:szCs w:val="28"/>
          <w:lang w:val="en-GB"/>
        </w:rPr>
      </w:pPr>
      <w:r w:rsidRPr="00E83ED1">
        <w:rPr>
          <w:rStyle w:val="dnA"/>
          <w:rFonts w:ascii="Times New Roman" w:eastAsia="Futura Lt BT" w:hAnsi="Times New Roman" w:cs="Times New Roman"/>
          <w:b/>
          <w:bCs/>
          <w:sz w:val="28"/>
          <w:szCs w:val="28"/>
          <w:lang w:val="en-GB"/>
        </w:rPr>
        <w:t>A</w:t>
      </w:r>
      <w:r w:rsidR="00E83ED1">
        <w:rPr>
          <w:rStyle w:val="dnA"/>
          <w:rFonts w:ascii="Times New Roman" w:eastAsia="Futura Lt BT" w:hAnsi="Times New Roman" w:cs="Times New Roman"/>
          <w:b/>
          <w:bCs/>
          <w:sz w:val="28"/>
          <w:szCs w:val="28"/>
          <w:lang w:val="en-GB"/>
        </w:rPr>
        <w:t>RTICLE 6</w:t>
      </w:r>
      <w:r w:rsidRPr="00E83ED1">
        <w:rPr>
          <w:rStyle w:val="dnA"/>
          <w:rFonts w:ascii="Times New Roman" w:eastAsia="Futura Lt BT" w:hAnsi="Times New Roman" w:cs="Times New Roman"/>
          <w:b/>
          <w:bCs/>
          <w:sz w:val="28"/>
          <w:szCs w:val="28"/>
          <w:lang w:val="en-GB"/>
        </w:rPr>
        <w:t xml:space="preserve"> (in conjunction with </w:t>
      </w:r>
      <w:r w:rsidR="0093048A" w:rsidRPr="00E83ED1">
        <w:rPr>
          <w:rStyle w:val="dnA"/>
          <w:rFonts w:ascii="Times New Roman" w:eastAsia="Futura Lt BT" w:hAnsi="Times New Roman" w:cs="Times New Roman"/>
          <w:b/>
          <w:bCs/>
          <w:sz w:val="28"/>
          <w:szCs w:val="28"/>
          <w:lang w:val="en-GB"/>
        </w:rPr>
        <w:t xml:space="preserve">articles </w:t>
      </w:r>
      <w:r w:rsidRPr="00E83ED1">
        <w:rPr>
          <w:rStyle w:val="dnA"/>
          <w:rFonts w:ascii="Times New Roman" w:eastAsia="Futura Lt BT" w:hAnsi="Times New Roman" w:cs="Times New Roman"/>
          <w:b/>
          <w:bCs/>
          <w:sz w:val="28"/>
          <w:szCs w:val="28"/>
          <w:lang w:val="en-GB"/>
        </w:rPr>
        <w:t>13, 15 and 16)</w:t>
      </w:r>
    </w:p>
    <w:p w14:paraId="1F427B40" w14:textId="77777777" w:rsidR="00C42BA8" w:rsidRDefault="00C42BA8"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4"/>
          <w:szCs w:val="24"/>
          <w:lang w:val="en-GB"/>
        </w:rPr>
      </w:pPr>
    </w:p>
    <w:p w14:paraId="2C80A8CB" w14:textId="547F0484" w:rsidR="00D3500D" w:rsidRPr="00E83ED1" w:rsidRDefault="00D3500D"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8"/>
          <w:szCs w:val="28"/>
          <w:lang w:val="en-GB"/>
        </w:rPr>
      </w:pPr>
      <w:r w:rsidRPr="00E83ED1">
        <w:rPr>
          <w:rStyle w:val="dnA"/>
          <w:rFonts w:ascii="Times New Roman" w:eastAsia="Futura Lt BT" w:hAnsi="Times New Roman" w:cs="Times New Roman"/>
          <w:b/>
          <w:bCs/>
          <w:sz w:val="28"/>
          <w:szCs w:val="28"/>
          <w:lang w:val="en-GB"/>
        </w:rPr>
        <w:t>Women with disabilities in institutions: gender-based violence and access to justice</w:t>
      </w:r>
    </w:p>
    <w:p w14:paraId="5ED84AF6" w14:textId="77777777" w:rsidR="00602548" w:rsidRPr="002676D5" w:rsidRDefault="00602548"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8"/>
        <w:jc w:val="both"/>
        <w:rPr>
          <w:rStyle w:val="dnA"/>
          <w:rFonts w:ascii="Times New Roman" w:eastAsia="Futura Lt BT" w:hAnsi="Times New Roman" w:cs="Times New Roman"/>
          <w:b/>
          <w:bCs/>
          <w:sz w:val="24"/>
          <w:szCs w:val="24"/>
          <w:lang w:val="en-GB"/>
        </w:rPr>
      </w:pPr>
    </w:p>
    <w:p w14:paraId="4E7C7DD2" w14:textId="77777777" w:rsidR="00C42BA8" w:rsidRDefault="00E25B2F" w:rsidP="00C42BA8">
      <w:pPr>
        <w:pStyle w:val="ListParagraph"/>
        <w:numPr>
          <w:ilvl w:val="0"/>
          <w:numId w:val="3"/>
        </w:numPr>
        <w:tabs>
          <w:tab w:val="left" w:pos="810"/>
          <w:tab w:val="left" w:pos="1416"/>
          <w:tab w:val="left" w:pos="2124"/>
          <w:tab w:val="left" w:pos="2832"/>
          <w:tab w:val="left" w:pos="3600"/>
        </w:tabs>
        <w:ind w:left="360"/>
        <w:jc w:val="both"/>
      </w:pPr>
      <w:r w:rsidRPr="002676D5">
        <w:rPr>
          <w:b/>
        </w:rPr>
        <w:t>Specific</w:t>
      </w:r>
      <w:r w:rsidR="0036441E" w:rsidRPr="002676D5">
        <w:rPr>
          <w:b/>
        </w:rPr>
        <w:t xml:space="preserve"> legislation</w:t>
      </w:r>
      <w:r w:rsidR="001A7EFD" w:rsidRPr="002676D5">
        <w:rPr>
          <w:b/>
        </w:rPr>
        <w:t xml:space="preserve">, policies and practices </w:t>
      </w:r>
      <w:r w:rsidR="0093048A" w:rsidRPr="002676D5">
        <w:rPr>
          <w:b/>
        </w:rPr>
        <w:t>for the</w:t>
      </w:r>
      <w:r w:rsidR="001A7EFD" w:rsidRPr="002676D5">
        <w:rPr>
          <w:b/>
        </w:rPr>
        <w:t xml:space="preserve"> protection of women with disabilities </w:t>
      </w:r>
      <w:r w:rsidRPr="002676D5">
        <w:rPr>
          <w:b/>
        </w:rPr>
        <w:t>from</w:t>
      </w:r>
      <w:r w:rsidR="00997E56" w:rsidRPr="002676D5">
        <w:rPr>
          <w:b/>
        </w:rPr>
        <w:t xml:space="preserve"> gender</w:t>
      </w:r>
      <w:r w:rsidR="00E731CD" w:rsidRPr="002676D5">
        <w:rPr>
          <w:b/>
        </w:rPr>
        <w:t>-</w:t>
      </w:r>
      <w:r w:rsidR="00997E56" w:rsidRPr="002676D5">
        <w:rPr>
          <w:b/>
        </w:rPr>
        <w:t>based violation do not exist</w:t>
      </w:r>
      <w:r w:rsidR="001A7EFD" w:rsidRPr="002676D5">
        <w:rPr>
          <w:b/>
        </w:rPr>
        <w:t xml:space="preserve"> at all.</w:t>
      </w:r>
      <w:r w:rsidR="00E731CD" w:rsidRPr="002676D5">
        <w:rPr>
          <w:b/>
        </w:rPr>
        <w:t xml:space="preserve"> </w:t>
      </w:r>
      <w:r w:rsidR="00E731CD" w:rsidRPr="002676D5">
        <w:t>Moreover</w:t>
      </w:r>
      <w:r w:rsidR="00904F96" w:rsidRPr="002676D5">
        <w:t xml:space="preserve">, </w:t>
      </w:r>
      <w:r w:rsidR="00D74FDD" w:rsidRPr="002676D5">
        <w:t>such measures</w:t>
      </w:r>
      <w:r w:rsidR="00904F96" w:rsidRPr="002676D5">
        <w:t xml:space="preserve"> are not included in the </w:t>
      </w:r>
      <w:r w:rsidR="00E731CD" w:rsidRPr="002676D5">
        <w:t>‘</w:t>
      </w:r>
      <w:r w:rsidR="00904F96" w:rsidRPr="002676D5">
        <w:t>Action plan for implementation of the CRPD</w:t>
      </w:r>
      <w:r w:rsidR="00E731CD" w:rsidRPr="002676D5">
        <w:t>’</w:t>
      </w:r>
      <w:r w:rsidR="00904F96" w:rsidRPr="002676D5">
        <w:t>.</w:t>
      </w:r>
      <w:r w:rsidR="00904F96" w:rsidRPr="002676D5">
        <w:rPr>
          <w:rStyle w:val="FootnoteReference"/>
        </w:rPr>
        <w:footnoteReference w:id="1"/>
      </w:r>
    </w:p>
    <w:p w14:paraId="5A5307AB" w14:textId="77777777" w:rsidR="00C42BA8" w:rsidRDefault="00C42BA8" w:rsidP="00C42BA8">
      <w:pPr>
        <w:pStyle w:val="ListParagraph"/>
        <w:tabs>
          <w:tab w:val="left" w:pos="810"/>
          <w:tab w:val="left" w:pos="1416"/>
          <w:tab w:val="left" w:pos="2124"/>
          <w:tab w:val="left" w:pos="2832"/>
          <w:tab w:val="left" w:pos="3600"/>
        </w:tabs>
        <w:ind w:left="360"/>
        <w:jc w:val="both"/>
      </w:pPr>
    </w:p>
    <w:p w14:paraId="5404B809" w14:textId="77777777" w:rsidR="00C42BA8" w:rsidRDefault="00955B9A" w:rsidP="00C42BA8">
      <w:pPr>
        <w:pStyle w:val="ListParagraph"/>
        <w:numPr>
          <w:ilvl w:val="0"/>
          <w:numId w:val="3"/>
        </w:numPr>
        <w:tabs>
          <w:tab w:val="left" w:pos="810"/>
          <w:tab w:val="left" w:pos="1416"/>
          <w:tab w:val="left" w:pos="2124"/>
          <w:tab w:val="left" w:pos="2832"/>
          <w:tab w:val="left" w:pos="3600"/>
        </w:tabs>
        <w:ind w:left="360"/>
        <w:jc w:val="both"/>
      </w:pPr>
      <w:r w:rsidRPr="002676D5">
        <w:t>However</w:t>
      </w:r>
      <w:r w:rsidR="00E731CD" w:rsidRPr="002676D5">
        <w:t xml:space="preserve">, </w:t>
      </w:r>
      <w:r w:rsidR="00997E56" w:rsidRPr="002676D5">
        <w:t>general</w:t>
      </w:r>
      <w:r w:rsidRPr="002676D5">
        <w:t xml:space="preserve"> services for women and girl victim</w:t>
      </w:r>
      <w:r w:rsidR="00E731CD" w:rsidRPr="002676D5">
        <w:t>s</w:t>
      </w:r>
      <w:r w:rsidRPr="002676D5">
        <w:t xml:space="preserve"> of domestic violence </w:t>
      </w:r>
      <w:r w:rsidR="0093048A" w:rsidRPr="002676D5">
        <w:t>do</w:t>
      </w:r>
      <w:r w:rsidR="00C42BA8">
        <w:t xml:space="preserve"> not exclude women with disabilities from the help they provide</w:t>
      </w:r>
      <w:r w:rsidR="00997E56" w:rsidRPr="002676D5">
        <w:t xml:space="preserve">. But </w:t>
      </w:r>
      <w:r w:rsidR="00E731CD" w:rsidRPr="002676D5">
        <w:t xml:space="preserve">these services have no </w:t>
      </w:r>
      <w:r w:rsidR="00E731CD" w:rsidRPr="002676D5">
        <w:lastRenderedPageBreak/>
        <w:t>specific methodologies nor sufficient or specialist staff to support girls and women with disabilities</w:t>
      </w:r>
      <w:r w:rsidR="007B7430" w:rsidRPr="002676D5">
        <w:t xml:space="preserve">. In many cases this leads to lack </w:t>
      </w:r>
      <w:r w:rsidR="00E731CD" w:rsidRPr="002676D5">
        <w:t xml:space="preserve">any </w:t>
      </w:r>
      <w:r w:rsidR="007B7430" w:rsidRPr="002676D5">
        <w:t xml:space="preserve">real possibility for the victim with </w:t>
      </w:r>
      <w:r w:rsidR="0093048A" w:rsidRPr="002676D5">
        <w:t xml:space="preserve">a </w:t>
      </w:r>
      <w:r w:rsidR="007B7430" w:rsidRPr="002676D5">
        <w:t xml:space="preserve">disability to use </w:t>
      </w:r>
      <w:r w:rsidR="00E731CD" w:rsidRPr="002676D5">
        <w:t xml:space="preserve">such </w:t>
      </w:r>
      <w:r w:rsidR="007B7430" w:rsidRPr="002676D5">
        <w:t>service</w:t>
      </w:r>
      <w:r w:rsidR="00E731CD" w:rsidRPr="002676D5">
        <w:t>s</w:t>
      </w:r>
      <w:r w:rsidR="007B7430" w:rsidRPr="002676D5">
        <w:t xml:space="preserve"> at all or to obtain a benefit</w:t>
      </w:r>
      <w:r w:rsidR="00E731CD" w:rsidRPr="002676D5">
        <w:t xml:space="preserve"> on an equal basis with others</w:t>
      </w:r>
      <w:r w:rsidR="007B7430" w:rsidRPr="002676D5">
        <w:t xml:space="preserve">. </w:t>
      </w:r>
    </w:p>
    <w:p w14:paraId="54151779" w14:textId="77777777" w:rsidR="00C42BA8" w:rsidRDefault="00C42BA8" w:rsidP="00C42BA8">
      <w:pPr>
        <w:pStyle w:val="ListParagraph"/>
      </w:pPr>
    </w:p>
    <w:p w14:paraId="52548DCB" w14:textId="66BDF602" w:rsidR="00C42BA8" w:rsidRDefault="007B7430" w:rsidP="00C42BA8">
      <w:pPr>
        <w:pStyle w:val="ListParagraph"/>
        <w:numPr>
          <w:ilvl w:val="0"/>
          <w:numId w:val="3"/>
        </w:numPr>
        <w:tabs>
          <w:tab w:val="left" w:pos="810"/>
          <w:tab w:val="left" w:pos="1416"/>
          <w:tab w:val="left" w:pos="2124"/>
          <w:tab w:val="left" w:pos="2832"/>
          <w:tab w:val="left" w:pos="3600"/>
        </w:tabs>
        <w:ind w:left="360"/>
        <w:jc w:val="both"/>
      </w:pPr>
      <w:r w:rsidRPr="002676D5">
        <w:t xml:space="preserve">For example: </w:t>
      </w:r>
      <w:r w:rsidR="00BF7576" w:rsidRPr="002676D5">
        <w:t xml:space="preserve">If </w:t>
      </w:r>
      <w:r w:rsidR="00E731CD" w:rsidRPr="002676D5">
        <w:t xml:space="preserve">a </w:t>
      </w:r>
      <w:r w:rsidR="00BF7576" w:rsidRPr="002676D5">
        <w:t xml:space="preserve">woman or girl with </w:t>
      </w:r>
      <w:r w:rsidR="00E731CD" w:rsidRPr="002676D5">
        <w:t xml:space="preserve">a </w:t>
      </w:r>
      <w:r w:rsidR="00BF7576" w:rsidRPr="002676D5">
        <w:t xml:space="preserve">mental disability </w:t>
      </w:r>
      <w:r w:rsidR="00E731CD" w:rsidRPr="002676D5">
        <w:t>has been trafficked,</w:t>
      </w:r>
      <w:r w:rsidR="00BF7576" w:rsidRPr="002676D5">
        <w:t xml:space="preserve"> she </w:t>
      </w:r>
      <w:r w:rsidR="00E731CD" w:rsidRPr="002676D5">
        <w:t>will not</w:t>
      </w:r>
      <w:r w:rsidR="00BF7576" w:rsidRPr="002676D5">
        <w:t xml:space="preserve"> receive shelter </w:t>
      </w:r>
      <w:r w:rsidR="00E731CD" w:rsidRPr="002676D5">
        <w:t xml:space="preserve">or </w:t>
      </w:r>
      <w:r w:rsidR="00BF7576" w:rsidRPr="002676D5">
        <w:t>specific support and psychological help in a crisis center for more than 6 months</w:t>
      </w:r>
      <w:r w:rsidR="005862DC" w:rsidRPr="002676D5">
        <w:t>. The</w:t>
      </w:r>
      <w:r w:rsidR="00BF7576" w:rsidRPr="002676D5">
        <w:t xml:space="preserve"> methodology </w:t>
      </w:r>
      <w:r w:rsidR="0093048A" w:rsidRPr="002676D5">
        <w:t xml:space="preserve">by which these centers provide their services </w:t>
      </w:r>
      <w:r w:rsidR="00BF7576" w:rsidRPr="002676D5">
        <w:t>is one</w:t>
      </w:r>
      <w:r w:rsidR="005862DC" w:rsidRPr="002676D5">
        <w:t xml:space="preserve"> and </w:t>
      </w:r>
      <w:r w:rsidR="00E731CD" w:rsidRPr="002676D5">
        <w:t xml:space="preserve">the </w:t>
      </w:r>
      <w:r w:rsidR="005862DC" w:rsidRPr="002676D5">
        <w:t>same</w:t>
      </w:r>
      <w:r w:rsidR="00BF7576" w:rsidRPr="002676D5">
        <w:t xml:space="preserve"> for everybody</w:t>
      </w:r>
      <w:r w:rsidR="0093048A" w:rsidRPr="002676D5">
        <w:t>,</w:t>
      </w:r>
      <w:r w:rsidR="00BF7576" w:rsidRPr="002676D5">
        <w:t xml:space="preserve"> </w:t>
      </w:r>
      <w:r w:rsidR="0093048A" w:rsidRPr="002676D5">
        <w:t xml:space="preserve">regardless </w:t>
      </w:r>
      <w:r w:rsidR="00507681" w:rsidRPr="002676D5">
        <w:t>of the specific needs of</w:t>
      </w:r>
      <w:r w:rsidR="005862DC" w:rsidRPr="002676D5">
        <w:t xml:space="preserve"> the person (</w:t>
      </w:r>
      <w:r w:rsidR="002C0CA3" w:rsidRPr="002676D5">
        <w:t xml:space="preserve">such as, for example, </w:t>
      </w:r>
      <w:r w:rsidR="0093048A" w:rsidRPr="002676D5">
        <w:t>if</w:t>
      </w:r>
      <w:r w:rsidR="002C0CA3" w:rsidRPr="002676D5">
        <w:t xml:space="preserve"> a woman requires </w:t>
      </w:r>
      <w:r w:rsidR="005862DC" w:rsidRPr="002676D5">
        <w:t>more time than</w:t>
      </w:r>
      <w:r w:rsidR="00507681" w:rsidRPr="002676D5">
        <w:t xml:space="preserve"> usual</w:t>
      </w:r>
      <w:r w:rsidR="002C0CA3" w:rsidRPr="002676D5">
        <w:t xml:space="preserve"> to complete the programme</w:t>
      </w:r>
      <w:r w:rsidR="00507681" w:rsidRPr="002676D5">
        <w:t xml:space="preserve">). </w:t>
      </w:r>
      <w:r w:rsidR="005862DC" w:rsidRPr="002676D5">
        <w:t xml:space="preserve">As </w:t>
      </w:r>
      <w:r w:rsidR="002C0CA3" w:rsidRPr="002676D5">
        <w:t xml:space="preserve">a </w:t>
      </w:r>
      <w:r w:rsidR="005862DC" w:rsidRPr="002676D5">
        <w:t>rule</w:t>
      </w:r>
      <w:r w:rsidR="002C0CA3" w:rsidRPr="002676D5">
        <w:t>,</w:t>
      </w:r>
      <w:r w:rsidR="005862DC" w:rsidRPr="002676D5">
        <w:t xml:space="preserve"> a</w:t>
      </w:r>
      <w:r w:rsidR="00602548" w:rsidRPr="002676D5">
        <w:t xml:space="preserve">fter placement </w:t>
      </w:r>
      <w:r w:rsidR="005862DC" w:rsidRPr="002676D5">
        <w:t xml:space="preserve">in </w:t>
      </w:r>
      <w:r w:rsidR="002C0CA3" w:rsidRPr="002676D5">
        <w:t xml:space="preserve">a </w:t>
      </w:r>
      <w:r w:rsidR="005862DC" w:rsidRPr="002676D5">
        <w:t>cris</w:t>
      </w:r>
      <w:r w:rsidR="002C0CA3" w:rsidRPr="002676D5">
        <w:t>i</w:t>
      </w:r>
      <w:r w:rsidR="005862DC" w:rsidRPr="002676D5">
        <w:t>s center</w:t>
      </w:r>
      <w:r w:rsidR="002C0CA3" w:rsidRPr="002676D5">
        <w:t xml:space="preserve"> </w:t>
      </w:r>
      <w:r w:rsidR="00D74FDD" w:rsidRPr="002676D5">
        <w:t xml:space="preserve">(for 6 months) </w:t>
      </w:r>
      <w:r w:rsidR="0093048A" w:rsidRPr="002676D5">
        <w:t>a</w:t>
      </w:r>
      <w:r w:rsidR="00602548" w:rsidRPr="002676D5">
        <w:t xml:space="preserve"> victim with mental disabilitie</w:t>
      </w:r>
      <w:r w:rsidR="00F30B2C" w:rsidRPr="002676D5">
        <w:t>s</w:t>
      </w:r>
      <w:r w:rsidR="002C0CA3" w:rsidRPr="002676D5">
        <w:t xml:space="preserve"> </w:t>
      </w:r>
      <w:r w:rsidR="005862DC" w:rsidRPr="002676D5">
        <w:t>(</w:t>
      </w:r>
      <w:r w:rsidR="00602548" w:rsidRPr="002676D5">
        <w:t xml:space="preserve">who </w:t>
      </w:r>
      <w:r w:rsidR="002C0CA3" w:rsidRPr="002676D5">
        <w:t>lacks</w:t>
      </w:r>
      <w:r w:rsidR="00602548" w:rsidRPr="002676D5">
        <w:t xml:space="preserve"> family</w:t>
      </w:r>
      <w:r w:rsidR="002C0CA3" w:rsidRPr="002676D5">
        <w:t xml:space="preserve"> support</w:t>
      </w:r>
      <w:r w:rsidR="005862DC" w:rsidRPr="002676D5">
        <w:t>)</w:t>
      </w:r>
      <w:r w:rsidR="00602548" w:rsidRPr="002676D5">
        <w:t xml:space="preserve"> </w:t>
      </w:r>
      <w:r w:rsidR="003D5B4D" w:rsidRPr="002676D5">
        <w:t xml:space="preserve">is </w:t>
      </w:r>
      <w:r w:rsidR="002C0CA3" w:rsidRPr="002676D5">
        <w:t xml:space="preserve">placed </w:t>
      </w:r>
      <w:r w:rsidR="00602548" w:rsidRPr="002676D5">
        <w:t xml:space="preserve">in an institution </w:t>
      </w:r>
      <w:r w:rsidR="005862DC" w:rsidRPr="002676D5">
        <w:t xml:space="preserve">as </w:t>
      </w:r>
      <w:r w:rsidR="002C0CA3" w:rsidRPr="002676D5">
        <w:t xml:space="preserve">a </w:t>
      </w:r>
      <w:r w:rsidR="005862DC" w:rsidRPr="002676D5">
        <w:t xml:space="preserve">measure </w:t>
      </w:r>
      <w:r w:rsidR="003D5B4D" w:rsidRPr="002676D5">
        <w:t>of</w:t>
      </w:r>
      <w:r w:rsidR="005862DC" w:rsidRPr="002676D5">
        <w:t xml:space="preserve"> social protection. In the best case</w:t>
      </w:r>
      <w:r w:rsidR="002C0CA3" w:rsidRPr="002676D5">
        <w:t>,</w:t>
      </w:r>
      <w:r w:rsidR="005862DC" w:rsidRPr="002676D5">
        <w:t xml:space="preserve"> she</w:t>
      </w:r>
      <w:r w:rsidR="00602548" w:rsidRPr="002676D5">
        <w:t xml:space="preserve"> </w:t>
      </w:r>
      <w:r w:rsidR="003D5B4D" w:rsidRPr="002676D5">
        <w:t xml:space="preserve">may </w:t>
      </w:r>
      <w:r w:rsidR="00602548" w:rsidRPr="002676D5">
        <w:t xml:space="preserve">be placed in a small group home. But in </w:t>
      </w:r>
      <w:r w:rsidR="005862DC" w:rsidRPr="002676D5">
        <w:t>both cases</w:t>
      </w:r>
      <w:r w:rsidR="002C0CA3" w:rsidRPr="002676D5">
        <w:t>,</w:t>
      </w:r>
      <w:r w:rsidR="005862DC" w:rsidRPr="002676D5">
        <w:t xml:space="preserve"> she </w:t>
      </w:r>
      <w:r w:rsidR="002C0CA3" w:rsidRPr="002676D5">
        <w:t xml:space="preserve">will receive no further specialist recovery support </w:t>
      </w:r>
      <w:r w:rsidR="003D5B4D" w:rsidRPr="002676D5">
        <w:t xml:space="preserve">because it is not </w:t>
      </w:r>
      <w:r w:rsidR="002C0CA3" w:rsidRPr="002676D5">
        <w:t xml:space="preserve">available in </w:t>
      </w:r>
      <w:r w:rsidR="00602548" w:rsidRPr="002676D5">
        <w:t>social care service</w:t>
      </w:r>
      <w:r w:rsidR="002C0CA3" w:rsidRPr="002676D5">
        <w:t>s</w:t>
      </w:r>
      <w:r w:rsidR="00602548" w:rsidRPr="002676D5">
        <w:t xml:space="preserve"> </w:t>
      </w:r>
      <w:r w:rsidR="002C0CA3" w:rsidRPr="002676D5">
        <w:t>due to a lack of professional expertise</w:t>
      </w:r>
      <w:r w:rsidR="009F2431" w:rsidRPr="002676D5">
        <w:t>.</w:t>
      </w:r>
      <w:r w:rsidR="008F7ADF" w:rsidRPr="002676D5">
        <w:rPr>
          <w:rStyle w:val="FootnoteReference"/>
        </w:rPr>
        <w:footnoteReference w:id="2"/>
      </w:r>
      <w:r w:rsidR="003D5B4D" w:rsidRPr="002676D5">
        <w:t xml:space="preserve"> </w:t>
      </w:r>
      <w:r w:rsidR="00D74FDD" w:rsidRPr="002676D5">
        <w:t>Additionally</w:t>
      </w:r>
      <w:r w:rsidR="002C0CA3" w:rsidRPr="002676D5">
        <w:t>,</w:t>
      </w:r>
      <w:r w:rsidR="009F2431" w:rsidRPr="002676D5">
        <w:t xml:space="preserve"> t</w:t>
      </w:r>
      <w:r w:rsidR="00602548" w:rsidRPr="002676D5">
        <w:t xml:space="preserve">he health insurance system </w:t>
      </w:r>
      <w:r w:rsidR="002C0CA3" w:rsidRPr="002676D5">
        <w:t xml:space="preserve">does </w:t>
      </w:r>
      <w:r w:rsidR="00602548" w:rsidRPr="002676D5">
        <w:t>not cover</w:t>
      </w:r>
      <w:r w:rsidR="009F2431" w:rsidRPr="002676D5">
        <w:t xml:space="preserve"> any type of psychological help. It is not available</w:t>
      </w:r>
      <w:r w:rsidR="003D5B4D" w:rsidRPr="002676D5">
        <w:t xml:space="preserve"> anywhere in the country besides in</w:t>
      </w:r>
      <w:r w:rsidR="009F2431" w:rsidRPr="002676D5">
        <w:t xml:space="preserve"> crisis centers.  </w:t>
      </w:r>
      <w:r w:rsidR="002C0CA3" w:rsidRPr="002676D5">
        <w:t>Due to these factors,</w:t>
      </w:r>
      <w:r w:rsidR="009F2431" w:rsidRPr="002676D5">
        <w:t xml:space="preserve"> victim</w:t>
      </w:r>
      <w:r w:rsidR="002C0CA3" w:rsidRPr="002676D5">
        <w:t>s</w:t>
      </w:r>
      <w:r w:rsidR="009F2431" w:rsidRPr="002676D5">
        <w:t xml:space="preserve"> of gender based violence </w:t>
      </w:r>
      <w:r w:rsidR="002C0CA3" w:rsidRPr="002676D5">
        <w:t>with</w:t>
      </w:r>
      <w:r w:rsidR="009F2431" w:rsidRPr="002676D5">
        <w:t xml:space="preserve"> mental disabilit</w:t>
      </w:r>
      <w:r w:rsidR="002C0CA3" w:rsidRPr="002676D5">
        <w:t>ies</w:t>
      </w:r>
      <w:r w:rsidR="009F2431" w:rsidRPr="002676D5">
        <w:t xml:space="preserve"> </w:t>
      </w:r>
      <w:r w:rsidR="002C0CA3" w:rsidRPr="002676D5">
        <w:t>are likely to face</w:t>
      </w:r>
      <w:r w:rsidR="009F2431" w:rsidRPr="002676D5">
        <w:t xml:space="preserve"> serious </w:t>
      </w:r>
      <w:r w:rsidR="00C42BA8">
        <w:t xml:space="preserve">obstacles in </w:t>
      </w:r>
      <w:r w:rsidR="0066004F" w:rsidRPr="002676D5">
        <w:t>achiev</w:t>
      </w:r>
      <w:r w:rsidR="002C0CA3" w:rsidRPr="002676D5">
        <w:t>ing rehabilitation.</w:t>
      </w:r>
    </w:p>
    <w:p w14:paraId="2D27290A" w14:textId="77777777" w:rsidR="00C42BA8" w:rsidRDefault="00C42BA8" w:rsidP="00C42BA8">
      <w:pPr>
        <w:pStyle w:val="ListParagraph"/>
        <w:tabs>
          <w:tab w:val="left" w:pos="810"/>
          <w:tab w:val="left" w:pos="1416"/>
          <w:tab w:val="left" w:pos="2124"/>
          <w:tab w:val="left" w:pos="2832"/>
          <w:tab w:val="left" w:pos="3600"/>
        </w:tabs>
        <w:ind w:left="360"/>
        <w:jc w:val="both"/>
      </w:pPr>
    </w:p>
    <w:p w14:paraId="0C12FDBF" w14:textId="77777777" w:rsidR="00C42BA8" w:rsidRDefault="002C0CA3" w:rsidP="00C42BA8">
      <w:pPr>
        <w:pStyle w:val="ListParagraph"/>
        <w:numPr>
          <w:ilvl w:val="0"/>
          <w:numId w:val="3"/>
        </w:numPr>
        <w:tabs>
          <w:tab w:val="left" w:pos="810"/>
          <w:tab w:val="left" w:pos="1416"/>
          <w:tab w:val="left" w:pos="2124"/>
          <w:tab w:val="left" w:pos="2832"/>
          <w:tab w:val="left" w:pos="3600"/>
        </w:tabs>
        <w:ind w:left="360"/>
        <w:jc w:val="both"/>
      </w:pPr>
      <w:r w:rsidRPr="002676D5">
        <w:t>Where a</w:t>
      </w:r>
      <w:r w:rsidR="00B5299A" w:rsidRPr="002676D5">
        <w:t xml:space="preserve"> woman with </w:t>
      </w:r>
      <w:r w:rsidRPr="002676D5">
        <w:t xml:space="preserve">a </w:t>
      </w:r>
      <w:r w:rsidR="00B5299A" w:rsidRPr="002676D5">
        <w:t>me</w:t>
      </w:r>
      <w:r w:rsidR="009F2431" w:rsidRPr="002676D5">
        <w:t xml:space="preserve">ntal disability is a victim </w:t>
      </w:r>
      <w:r w:rsidR="00D74FDD" w:rsidRPr="002676D5">
        <w:t xml:space="preserve">of violence or abuse </w:t>
      </w:r>
      <w:r w:rsidR="00B5299A" w:rsidRPr="002676D5">
        <w:t xml:space="preserve">in </w:t>
      </w:r>
      <w:r w:rsidRPr="002676D5">
        <w:t xml:space="preserve">a </w:t>
      </w:r>
      <w:r w:rsidR="00B5299A" w:rsidRPr="002676D5">
        <w:t xml:space="preserve">social </w:t>
      </w:r>
      <w:r w:rsidRPr="002676D5">
        <w:t xml:space="preserve">care </w:t>
      </w:r>
      <w:r w:rsidR="00B5299A" w:rsidRPr="002676D5">
        <w:t xml:space="preserve">service she </w:t>
      </w:r>
      <w:r w:rsidR="009670F2" w:rsidRPr="002676D5">
        <w:t xml:space="preserve">is not entitled to </w:t>
      </w:r>
      <w:r w:rsidR="00B5299A" w:rsidRPr="002676D5">
        <w:t>receive any protection</w:t>
      </w:r>
      <w:r w:rsidR="009670F2" w:rsidRPr="002676D5">
        <w:t xml:space="preserve"> (if the violence is not considered to be a criminal act under the law)</w:t>
      </w:r>
      <w:r w:rsidR="00B5299A" w:rsidRPr="002676D5">
        <w:t>. The Protection from Domestic Violence Act</w:t>
      </w:r>
      <w:r w:rsidR="00B8527D" w:rsidRPr="002676D5">
        <w:rPr>
          <w:rStyle w:val="FootnoteReference"/>
        </w:rPr>
        <w:footnoteReference w:id="3"/>
      </w:r>
      <w:r w:rsidR="00B5299A" w:rsidRPr="002676D5">
        <w:t xml:space="preserve"> </w:t>
      </w:r>
      <w:r w:rsidRPr="002676D5">
        <w:t>contains no guidelines or rules about the provision of support in such cases</w:t>
      </w:r>
      <w:r w:rsidR="00B5299A" w:rsidRPr="002676D5">
        <w:t xml:space="preserve">. </w:t>
      </w:r>
      <w:r w:rsidRPr="002676D5">
        <w:t>No other rules, guidance or services exist for women or girls in such situations.</w:t>
      </w:r>
    </w:p>
    <w:p w14:paraId="4F9D3F75" w14:textId="77777777" w:rsidR="00C42BA8" w:rsidRDefault="00C42BA8" w:rsidP="00C42BA8">
      <w:pPr>
        <w:pStyle w:val="ListParagraph"/>
      </w:pPr>
    </w:p>
    <w:p w14:paraId="4D3F2636" w14:textId="1F1823DB" w:rsidR="002424EE" w:rsidRPr="002676D5" w:rsidRDefault="002C0CA3" w:rsidP="00C42BA8">
      <w:pPr>
        <w:pStyle w:val="ListParagraph"/>
        <w:numPr>
          <w:ilvl w:val="0"/>
          <w:numId w:val="3"/>
        </w:numPr>
        <w:tabs>
          <w:tab w:val="left" w:pos="810"/>
          <w:tab w:val="left" w:pos="1416"/>
          <w:tab w:val="left" w:pos="2124"/>
          <w:tab w:val="left" w:pos="2832"/>
          <w:tab w:val="left" w:pos="3600"/>
        </w:tabs>
        <w:ind w:left="360"/>
        <w:jc w:val="both"/>
      </w:pPr>
      <w:r w:rsidRPr="002676D5">
        <w:t>W</w:t>
      </w:r>
      <w:r w:rsidR="00B23D3B" w:rsidRPr="002676D5">
        <w:t>omen and girls with mental disabilit</w:t>
      </w:r>
      <w:r w:rsidRPr="002676D5">
        <w:t>ies</w:t>
      </w:r>
      <w:r w:rsidR="00B23D3B" w:rsidRPr="002676D5">
        <w:t xml:space="preserve"> who experience sexual abuse ra</w:t>
      </w:r>
      <w:r w:rsidR="00D4152B" w:rsidRPr="002676D5">
        <w:t>re</w:t>
      </w:r>
      <w:r w:rsidRPr="002676D5">
        <w:t>ly</w:t>
      </w:r>
      <w:r w:rsidR="00D4152B" w:rsidRPr="002676D5">
        <w:t xml:space="preserve"> have access to justice. As </w:t>
      </w:r>
      <w:r w:rsidRPr="002676D5">
        <w:t xml:space="preserve">a </w:t>
      </w:r>
      <w:r w:rsidR="00D4152B" w:rsidRPr="002676D5">
        <w:t>rule</w:t>
      </w:r>
      <w:r w:rsidRPr="002676D5">
        <w:t xml:space="preserve">, </w:t>
      </w:r>
      <w:r w:rsidR="00D4152B" w:rsidRPr="002676D5">
        <w:t xml:space="preserve">complaints and information </w:t>
      </w:r>
      <w:r w:rsidRPr="002676D5">
        <w:t xml:space="preserve">regarding </w:t>
      </w:r>
      <w:r w:rsidR="00D4152B" w:rsidRPr="002676D5">
        <w:t>such crimes are ignor</w:t>
      </w:r>
      <w:r w:rsidRPr="002676D5">
        <w:t>ed</w:t>
      </w:r>
      <w:r w:rsidR="009670F2" w:rsidRPr="002676D5">
        <w:t xml:space="preserve"> </w:t>
      </w:r>
      <w:r w:rsidRPr="002676D5">
        <w:t>due to</w:t>
      </w:r>
      <w:r w:rsidR="00D4152B" w:rsidRPr="002676D5">
        <w:t xml:space="preserve"> prejudice and stigma. The judiciary is not prepared at all </w:t>
      </w:r>
      <w:r w:rsidR="008F7ADF" w:rsidRPr="002676D5">
        <w:t>for</w:t>
      </w:r>
      <w:r w:rsidR="00D4152B" w:rsidRPr="002676D5">
        <w:t xml:space="preserve"> listen</w:t>
      </w:r>
      <w:r w:rsidR="008F7ADF" w:rsidRPr="002676D5">
        <w:t>ing</w:t>
      </w:r>
      <w:r w:rsidR="00D4152B" w:rsidRPr="002676D5">
        <w:t xml:space="preserve"> </w:t>
      </w:r>
      <w:r w:rsidRPr="002676D5">
        <w:t xml:space="preserve">to </w:t>
      </w:r>
      <w:r w:rsidR="00D4152B" w:rsidRPr="002676D5">
        <w:t>women and girls with mental disabilit</w:t>
      </w:r>
      <w:r w:rsidRPr="002676D5">
        <w:t>ies</w:t>
      </w:r>
      <w:r w:rsidR="00D4152B" w:rsidRPr="002676D5">
        <w:t xml:space="preserve">. </w:t>
      </w:r>
      <w:r w:rsidR="008F7ADF" w:rsidRPr="002676D5">
        <w:t xml:space="preserve">For example: </w:t>
      </w:r>
      <w:r w:rsidR="00D4152B" w:rsidRPr="002676D5">
        <w:t xml:space="preserve">There is no </w:t>
      </w:r>
      <w:r w:rsidR="003E0A74" w:rsidRPr="002676D5">
        <w:t xml:space="preserve">interview </w:t>
      </w:r>
      <w:r w:rsidR="00AE4A2E" w:rsidRPr="002676D5">
        <w:t xml:space="preserve">system for </w:t>
      </w:r>
      <w:r w:rsidR="003E0A74" w:rsidRPr="002676D5">
        <w:t>taking</w:t>
      </w:r>
      <w:r w:rsidR="001A21A2" w:rsidRPr="002676D5">
        <w:t xml:space="preserve"> into account the specific </w:t>
      </w:r>
      <w:r w:rsidRPr="002676D5">
        <w:t xml:space="preserve">methods </w:t>
      </w:r>
      <w:r w:rsidR="001A21A2" w:rsidRPr="002676D5">
        <w:t xml:space="preserve">of communication which </w:t>
      </w:r>
      <w:r w:rsidRPr="002676D5">
        <w:t xml:space="preserve">a </w:t>
      </w:r>
      <w:r w:rsidR="001A21A2" w:rsidRPr="002676D5">
        <w:t xml:space="preserve">victim with </w:t>
      </w:r>
      <w:r w:rsidRPr="002676D5">
        <w:t xml:space="preserve">an </w:t>
      </w:r>
      <w:r w:rsidR="001A21A2" w:rsidRPr="002676D5">
        <w:t xml:space="preserve">intellectual disability </w:t>
      </w:r>
      <w:r w:rsidRPr="002676D5">
        <w:t xml:space="preserve">may </w:t>
      </w:r>
      <w:r w:rsidR="003E0A74" w:rsidRPr="002676D5">
        <w:t>require</w:t>
      </w:r>
      <w:r w:rsidR="001A21A2" w:rsidRPr="002676D5">
        <w:t>.</w:t>
      </w:r>
      <w:r w:rsidRPr="002676D5">
        <w:t xml:space="preserve"> </w:t>
      </w:r>
      <w:r w:rsidR="003A1DDB" w:rsidRPr="002676D5">
        <w:t>In 2010</w:t>
      </w:r>
      <w:r w:rsidRPr="002676D5">
        <w:t>,</w:t>
      </w:r>
      <w:r w:rsidR="003A1DDB" w:rsidRPr="002676D5">
        <w:t xml:space="preserve"> the Supreme Cassation Prosecution Office and the regional offices of several </w:t>
      </w:r>
      <w:r w:rsidR="003E0A74" w:rsidRPr="002676D5">
        <w:t xml:space="preserve">State </w:t>
      </w:r>
      <w:r w:rsidR="003A1DDB" w:rsidRPr="002676D5">
        <w:t xml:space="preserve">authorities </w:t>
      </w:r>
      <w:r w:rsidR="00D74FDD" w:rsidRPr="002676D5">
        <w:t>(</w:t>
      </w:r>
      <w:r w:rsidRPr="002676D5">
        <w:t>including</w:t>
      </w:r>
      <w:r w:rsidR="003A1DDB" w:rsidRPr="002676D5">
        <w:t xml:space="preserve"> the Ministry of Healthcare, Ministry of Education, Youth and Science, State Agency for Child Protection, </w:t>
      </w:r>
      <w:r w:rsidR="003E0A74" w:rsidRPr="002676D5">
        <w:t xml:space="preserve">and </w:t>
      </w:r>
      <w:r w:rsidR="003A1DDB" w:rsidRPr="002676D5">
        <w:t>Minis</w:t>
      </w:r>
      <w:r w:rsidR="00D74FDD" w:rsidRPr="002676D5">
        <w:t xml:space="preserve">try of Labour and Social Policy) </w:t>
      </w:r>
      <w:r w:rsidR="003A1DDB" w:rsidRPr="002676D5">
        <w:t>and the Bulgarian Helsinki Committee (</w:t>
      </w:r>
      <w:r w:rsidR="003E0A74" w:rsidRPr="002676D5">
        <w:t xml:space="preserve">an </w:t>
      </w:r>
      <w:r w:rsidR="003A1DDB" w:rsidRPr="002676D5">
        <w:t>NGO) carried out joint, on</w:t>
      </w:r>
      <w:r w:rsidRPr="002676D5">
        <w:t>-</w:t>
      </w:r>
      <w:r w:rsidR="003A1DDB" w:rsidRPr="002676D5">
        <w:t>the</w:t>
      </w:r>
      <w:r w:rsidRPr="002676D5">
        <w:t>-</w:t>
      </w:r>
      <w:r w:rsidR="003A1DDB" w:rsidRPr="002676D5">
        <w:t xml:space="preserve">spot, investigations in </w:t>
      </w:r>
      <w:r w:rsidR="003A1DDB" w:rsidRPr="00C42BA8">
        <w:rPr>
          <w:bCs/>
        </w:rPr>
        <w:t>all institutions for children with intellectual disabilities</w:t>
      </w:r>
      <w:r w:rsidR="003A1DDB" w:rsidRPr="002676D5">
        <w:t xml:space="preserve">. The most </w:t>
      </w:r>
      <w:r w:rsidR="003E0A74" w:rsidRPr="002676D5">
        <w:t xml:space="preserve">striking </w:t>
      </w:r>
      <w:r w:rsidR="003A1DDB" w:rsidRPr="002676D5">
        <w:t xml:space="preserve">part of the </w:t>
      </w:r>
      <w:r w:rsidR="00A214A3" w:rsidRPr="002676D5">
        <w:t xml:space="preserve">investigation </w:t>
      </w:r>
      <w:r w:rsidR="003E0A74" w:rsidRPr="002676D5">
        <w:t>relates</w:t>
      </w:r>
      <w:r w:rsidR="00A214A3" w:rsidRPr="002676D5">
        <w:t xml:space="preserve"> to deaths</w:t>
      </w:r>
      <w:r w:rsidR="008F7ADF" w:rsidRPr="002676D5">
        <w:t xml:space="preserve"> (more information for that is available below in </w:t>
      </w:r>
      <w:r w:rsidR="008F7ADF" w:rsidRPr="006E15C6">
        <w:t>par</w:t>
      </w:r>
      <w:r w:rsidR="006E15C6" w:rsidRPr="006E15C6">
        <w:t>as. 29 - 30</w:t>
      </w:r>
      <w:r w:rsidR="008F7ADF" w:rsidRPr="002676D5">
        <w:t>)</w:t>
      </w:r>
      <w:r w:rsidR="00A214A3" w:rsidRPr="002676D5">
        <w:t>.</w:t>
      </w:r>
      <w:r w:rsidR="00A214A3" w:rsidRPr="002676D5">
        <w:rPr>
          <w:rStyle w:val="FootnoteReference"/>
        </w:rPr>
        <w:footnoteReference w:id="4"/>
      </w:r>
      <w:r w:rsidR="008F7ADF" w:rsidRPr="002676D5">
        <w:t xml:space="preserve"> T</w:t>
      </w:r>
      <w:r w:rsidR="00A214A3" w:rsidRPr="002676D5">
        <w:t xml:space="preserve">he same investigation </w:t>
      </w:r>
      <w:r w:rsidR="008F7ADF" w:rsidRPr="002676D5">
        <w:t xml:space="preserve">found </w:t>
      </w:r>
      <w:r w:rsidRPr="002676D5">
        <w:t xml:space="preserve">a </w:t>
      </w:r>
      <w:r w:rsidR="00A214A3" w:rsidRPr="002676D5">
        <w:t>number of sexual abuse cases</w:t>
      </w:r>
      <w:r w:rsidR="002424EE" w:rsidRPr="002676D5">
        <w:t xml:space="preserve">. </w:t>
      </w:r>
      <w:r w:rsidRPr="002676D5">
        <w:t>None of these</w:t>
      </w:r>
      <w:r w:rsidR="002424EE" w:rsidRPr="002676D5">
        <w:t xml:space="preserve"> ha</w:t>
      </w:r>
      <w:r w:rsidRPr="002676D5">
        <w:t>ve</w:t>
      </w:r>
      <w:r w:rsidR="00A214A3" w:rsidRPr="002676D5">
        <w:t xml:space="preserve"> been investigated. </w:t>
      </w:r>
      <w:r w:rsidR="002424EE" w:rsidRPr="002676D5">
        <w:t xml:space="preserve">In all cases the main reason </w:t>
      </w:r>
      <w:r w:rsidRPr="002676D5">
        <w:t xml:space="preserve">for the </w:t>
      </w:r>
      <w:r w:rsidR="008F7ADF" w:rsidRPr="002676D5">
        <w:t xml:space="preserve">lack of investigation </w:t>
      </w:r>
      <w:r w:rsidR="002424EE" w:rsidRPr="002676D5">
        <w:t xml:space="preserve">was related to </w:t>
      </w:r>
      <w:r w:rsidRPr="002676D5">
        <w:t xml:space="preserve">the victim’s </w:t>
      </w:r>
      <w:r w:rsidR="002424EE" w:rsidRPr="002676D5">
        <w:t>disability</w:t>
      </w:r>
      <w:r w:rsidRPr="002676D5">
        <w:t xml:space="preserve">. In addition, </w:t>
      </w:r>
      <w:r w:rsidR="002424EE" w:rsidRPr="002676D5">
        <w:t xml:space="preserve">adults did not trust </w:t>
      </w:r>
      <w:r w:rsidRPr="002676D5">
        <w:t>a child</w:t>
      </w:r>
      <w:r w:rsidR="002424EE" w:rsidRPr="002676D5">
        <w:t xml:space="preserve"> wit</w:t>
      </w:r>
      <w:r w:rsidR="00D74FDD" w:rsidRPr="002676D5">
        <w:t xml:space="preserve">h </w:t>
      </w:r>
      <w:r w:rsidRPr="002676D5">
        <w:t xml:space="preserve">a </w:t>
      </w:r>
      <w:r w:rsidR="00D74FDD" w:rsidRPr="002676D5">
        <w:t xml:space="preserve">disability </w:t>
      </w:r>
      <w:r w:rsidRPr="002676D5">
        <w:t>n</w:t>
      </w:r>
      <w:r w:rsidR="00D74FDD" w:rsidRPr="002676D5">
        <w:t xml:space="preserve">or they did perceive her </w:t>
      </w:r>
      <w:r w:rsidR="008E0349" w:rsidRPr="002676D5">
        <w:t xml:space="preserve">as capable </w:t>
      </w:r>
      <w:r w:rsidRPr="002676D5">
        <w:t xml:space="preserve">of being a </w:t>
      </w:r>
      <w:r w:rsidR="008E0349" w:rsidRPr="002676D5">
        <w:t>witness.</w:t>
      </w:r>
    </w:p>
    <w:p w14:paraId="0AA9B44C" w14:textId="77777777" w:rsidR="002424EE" w:rsidRPr="002676D5" w:rsidRDefault="002424EE" w:rsidP="002676D5">
      <w:pPr>
        <w:pStyle w:val="ListParagraph"/>
        <w:tabs>
          <w:tab w:val="left" w:pos="708"/>
          <w:tab w:val="left" w:pos="1416"/>
          <w:tab w:val="left" w:pos="2124"/>
          <w:tab w:val="left" w:pos="2832"/>
          <w:tab w:val="left" w:pos="3600"/>
        </w:tabs>
        <w:ind w:left="368"/>
        <w:jc w:val="both"/>
      </w:pPr>
    </w:p>
    <w:p w14:paraId="2B767072" w14:textId="08C29DD6" w:rsidR="00DC017E" w:rsidRDefault="00DC017E" w:rsidP="006D72A6">
      <w:pPr>
        <w:pStyle w:val="NoSpacing"/>
        <w:jc w:val="both"/>
        <w:rPr>
          <w:rFonts w:ascii="Times New Roman" w:hAnsi="Times New Roman" w:cs="Times New Roman"/>
          <w:b/>
          <w:sz w:val="28"/>
          <w:szCs w:val="28"/>
          <w:lang w:val="en-GB"/>
        </w:rPr>
      </w:pPr>
      <w:r w:rsidRPr="00E83ED1">
        <w:rPr>
          <w:rFonts w:ascii="Times New Roman" w:hAnsi="Times New Roman" w:cs="Times New Roman"/>
          <w:b/>
          <w:sz w:val="28"/>
          <w:szCs w:val="28"/>
          <w:lang w:val="en-GB"/>
        </w:rPr>
        <w:t>Suggested questions to the Bulgarian Government:</w:t>
      </w:r>
    </w:p>
    <w:p w14:paraId="2D2DC800" w14:textId="77777777" w:rsidR="00E83ED1" w:rsidRPr="00E83ED1" w:rsidRDefault="00E83ED1" w:rsidP="006D72A6">
      <w:pPr>
        <w:pStyle w:val="NoSpacing"/>
        <w:jc w:val="both"/>
        <w:rPr>
          <w:rFonts w:ascii="Times New Roman" w:hAnsi="Times New Roman" w:cs="Times New Roman"/>
          <w:b/>
          <w:sz w:val="28"/>
          <w:szCs w:val="28"/>
          <w:lang w:val="en-GB"/>
        </w:rPr>
      </w:pPr>
    </w:p>
    <w:p w14:paraId="0B435434" w14:textId="24EC7E61" w:rsidR="006D72A6" w:rsidRDefault="006D72A6" w:rsidP="00671EB7">
      <w:pPr>
        <w:pStyle w:val="ListParagraph"/>
        <w:numPr>
          <w:ilvl w:val="0"/>
          <w:numId w:val="8"/>
        </w:numPr>
        <w:tabs>
          <w:tab w:val="left" w:pos="708"/>
          <w:tab w:val="left" w:pos="1416"/>
          <w:tab w:val="left" w:pos="2124"/>
          <w:tab w:val="left" w:pos="2832"/>
          <w:tab w:val="left" w:pos="3600"/>
        </w:tabs>
        <w:ind w:left="720" w:right="432"/>
        <w:jc w:val="both"/>
        <w:rPr>
          <w:b/>
        </w:rPr>
      </w:pPr>
      <w:r>
        <w:rPr>
          <w:b/>
        </w:rPr>
        <w:t xml:space="preserve">What </w:t>
      </w:r>
      <w:r w:rsidRPr="002676D5">
        <w:rPr>
          <w:b/>
        </w:rPr>
        <w:t xml:space="preserve">legislative changes </w:t>
      </w:r>
      <w:r>
        <w:rPr>
          <w:b/>
        </w:rPr>
        <w:t>d</w:t>
      </w:r>
      <w:r w:rsidR="00831482" w:rsidRPr="002676D5">
        <w:rPr>
          <w:b/>
        </w:rPr>
        <w:t>oes</w:t>
      </w:r>
      <w:r w:rsidR="00DC017E" w:rsidRPr="002676D5">
        <w:rPr>
          <w:b/>
        </w:rPr>
        <w:t xml:space="preserve"> the Government plan </w:t>
      </w:r>
      <w:r>
        <w:rPr>
          <w:b/>
        </w:rPr>
        <w:t>to ensure</w:t>
      </w:r>
      <w:r w:rsidR="00DC017E" w:rsidRPr="002676D5">
        <w:rPr>
          <w:b/>
        </w:rPr>
        <w:t xml:space="preserve"> protection from violence </w:t>
      </w:r>
      <w:r>
        <w:rPr>
          <w:b/>
        </w:rPr>
        <w:t>of</w:t>
      </w:r>
      <w:r w:rsidR="00DC017E" w:rsidRPr="002676D5">
        <w:rPr>
          <w:b/>
        </w:rPr>
        <w:t xml:space="preserve"> women placed in social services?</w:t>
      </w:r>
      <w:r w:rsidR="008F7ADF" w:rsidRPr="002676D5">
        <w:rPr>
          <w:b/>
        </w:rPr>
        <w:t xml:space="preserve"> How </w:t>
      </w:r>
      <w:r w:rsidR="002C0CA3" w:rsidRPr="002676D5">
        <w:rPr>
          <w:b/>
        </w:rPr>
        <w:t xml:space="preserve">will </w:t>
      </w:r>
      <w:r w:rsidR="008F7ADF" w:rsidRPr="002676D5">
        <w:rPr>
          <w:b/>
        </w:rPr>
        <w:t xml:space="preserve">access to justice in </w:t>
      </w:r>
      <w:r w:rsidR="002C0CA3" w:rsidRPr="002676D5">
        <w:rPr>
          <w:b/>
        </w:rPr>
        <w:t xml:space="preserve">such </w:t>
      </w:r>
      <w:r w:rsidR="008F7ADF" w:rsidRPr="002676D5">
        <w:rPr>
          <w:b/>
        </w:rPr>
        <w:t>cases be guarantee</w:t>
      </w:r>
      <w:r w:rsidR="003E0A74" w:rsidRPr="002676D5">
        <w:rPr>
          <w:b/>
        </w:rPr>
        <w:t>d</w:t>
      </w:r>
      <w:r w:rsidR="008F7ADF" w:rsidRPr="002676D5">
        <w:rPr>
          <w:b/>
        </w:rPr>
        <w:t>?</w:t>
      </w:r>
    </w:p>
    <w:p w14:paraId="38775B69" w14:textId="77777777" w:rsidR="006D72A6" w:rsidRDefault="006D72A6" w:rsidP="00671EB7">
      <w:pPr>
        <w:pStyle w:val="ListParagraph"/>
        <w:tabs>
          <w:tab w:val="left" w:pos="708"/>
          <w:tab w:val="left" w:pos="1416"/>
          <w:tab w:val="left" w:pos="2124"/>
          <w:tab w:val="left" w:pos="2832"/>
          <w:tab w:val="left" w:pos="3600"/>
        </w:tabs>
        <w:ind w:right="432"/>
        <w:jc w:val="both"/>
        <w:rPr>
          <w:b/>
        </w:rPr>
      </w:pPr>
    </w:p>
    <w:p w14:paraId="069FB232" w14:textId="77777777" w:rsidR="006D72A6" w:rsidRDefault="006D72A6" w:rsidP="00671EB7">
      <w:pPr>
        <w:pStyle w:val="ListParagraph"/>
        <w:numPr>
          <w:ilvl w:val="0"/>
          <w:numId w:val="8"/>
        </w:numPr>
        <w:tabs>
          <w:tab w:val="left" w:pos="708"/>
          <w:tab w:val="left" w:pos="1416"/>
          <w:tab w:val="left" w:pos="2124"/>
          <w:tab w:val="left" w:pos="2832"/>
          <w:tab w:val="left" w:pos="3600"/>
        </w:tabs>
        <w:ind w:left="720" w:right="432"/>
        <w:jc w:val="both"/>
        <w:rPr>
          <w:b/>
        </w:rPr>
      </w:pPr>
      <w:r w:rsidRPr="006D72A6">
        <w:rPr>
          <w:b/>
        </w:rPr>
        <w:t>What changes in law, practices and methodology d</w:t>
      </w:r>
      <w:r w:rsidR="00DC017E" w:rsidRPr="006D72A6">
        <w:rPr>
          <w:b/>
        </w:rPr>
        <w:t>oes the Government plan which will allow women with mental disabilit</w:t>
      </w:r>
      <w:r w:rsidR="002C0CA3" w:rsidRPr="006D72A6">
        <w:rPr>
          <w:b/>
        </w:rPr>
        <w:t>ies</w:t>
      </w:r>
      <w:r w:rsidR="00DC017E" w:rsidRPr="006D72A6">
        <w:rPr>
          <w:b/>
        </w:rPr>
        <w:t xml:space="preserve"> </w:t>
      </w:r>
      <w:r w:rsidR="00497946" w:rsidRPr="006D72A6">
        <w:rPr>
          <w:b/>
        </w:rPr>
        <w:t xml:space="preserve">who have experienced </w:t>
      </w:r>
      <w:r w:rsidR="00DC017E" w:rsidRPr="006D72A6">
        <w:rPr>
          <w:b/>
        </w:rPr>
        <w:t>gender</w:t>
      </w:r>
      <w:r w:rsidR="00497946" w:rsidRPr="006D72A6">
        <w:rPr>
          <w:b/>
        </w:rPr>
        <w:t>-</w:t>
      </w:r>
      <w:r w:rsidR="00DC017E" w:rsidRPr="006D72A6">
        <w:rPr>
          <w:b/>
        </w:rPr>
        <w:t>based violence to use crisis centers and related services as much as they need?</w:t>
      </w:r>
    </w:p>
    <w:p w14:paraId="3783CDDB" w14:textId="77777777" w:rsidR="006D72A6" w:rsidRPr="006D72A6" w:rsidRDefault="006D72A6" w:rsidP="00671EB7">
      <w:pPr>
        <w:pStyle w:val="ListParagraph"/>
        <w:ind w:right="432"/>
        <w:rPr>
          <w:b/>
        </w:rPr>
      </w:pPr>
    </w:p>
    <w:p w14:paraId="20F15D8D" w14:textId="4813644D" w:rsidR="00767E7C" w:rsidRPr="006D72A6" w:rsidRDefault="00DC017E" w:rsidP="00671EB7">
      <w:pPr>
        <w:pStyle w:val="ListParagraph"/>
        <w:numPr>
          <w:ilvl w:val="0"/>
          <w:numId w:val="8"/>
        </w:numPr>
        <w:tabs>
          <w:tab w:val="left" w:pos="708"/>
          <w:tab w:val="left" w:pos="1416"/>
          <w:tab w:val="left" w:pos="2124"/>
          <w:tab w:val="left" w:pos="2832"/>
          <w:tab w:val="left" w:pos="3600"/>
        </w:tabs>
        <w:ind w:left="720" w:right="432"/>
        <w:jc w:val="both"/>
        <w:rPr>
          <w:b/>
        </w:rPr>
      </w:pPr>
      <w:r w:rsidRPr="006D72A6">
        <w:rPr>
          <w:b/>
        </w:rPr>
        <w:t xml:space="preserve">Does the Government plan any measures to ensure access to justice for women with mental disabilities </w:t>
      </w:r>
      <w:r w:rsidR="00497946" w:rsidRPr="006D72A6">
        <w:rPr>
          <w:b/>
        </w:rPr>
        <w:t xml:space="preserve">who are </w:t>
      </w:r>
      <w:r w:rsidRPr="006D72A6">
        <w:rPr>
          <w:b/>
        </w:rPr>
        <w:t>victim</w:t>
      </w:r>
      <w:r w:rsidR="00497946" w:rsidRPr="006D72A6">
        <w:rPr>
          <w:b/>
        </w:rPr>
        <w:t>s</w:t>
      </w:r>
      <w:r w:rsidRPr="006D72A6">
        <w:rPr>
          <w:b/>
        </w:rPr>
        <w:t xml:space="preserve"> of sexual abuse and </w:t>
      </w:r>
      <w:r w:rsidR="008E0349" w:rsidRPr="006D72A6">
        <w:rPr>
          <w:b/>
        </w:rPr>
        <w:t>trafficking</w:t>
      </w:r>
      <w:r w:rsidRPr="006D72A6">
        <w:rPr>
          <w:b/>
        </w:rPr>
        <w:t>?</w:t>
      </w:r>
    </w:p>
    <w:p w14:paraId="669EA7A9" w14:textId="77777777" w:rsidR="00767E7C" w:rsidRPr="002676D5" w:rsidRDefault="00767E7C" w:rsidP="002676D5">
      <w:pPr>
        <w:pStyle w:val="SingleT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after="0" w:line="240" w:lineRule="auto"/>
        <w:ind w:left="368"/>
        <w:rPr>
          <w:rStyle w:val="dnA"/>
          <w:sz w:val="24"/>
          <w:szCs w:val="24"/>
          <w:lang w:val="bg-BG"/>
        </w:rPr>
      </w:pPr>
    </w:p>
    <w:p w14:paraId="55C06D4A" w14:textId="17A7505C" w:rsidR="006D72A6" w:rsidRPr="00E83ED1" w:rsidRDefault="002371BF" w:rsidP="006D72A6">
      <w:pPr>
        <w:pStyle w:val="Heading1"/>
        <w:numPr>
          <w:ilvl w:val="0"/>
          <w:numId w:val="27"/>
        </w:numPr>
        <w:ind w:left="360" w:hanging="360"/>
        <w:rPr>
          <w:rStyle w:val="dnA"/>
          <w:rFonts w:ascii="Times New Roman" w:eastAsia="Futura Lt BT" w:hAnsi="Times New Roman" w:cs="Times New Roman"/>
          <w:b/>
          <w:bCs/>
          <w:sz w:val="28"/>
          <w:szCs w:val="28"/>
          <w:lang w:val="en-GB"/>
        </w:rPr>
      </w:pPr>
      <w:r w:rsidRPr="00E83ED1">
        <w:rPr>
          <w:rStyle w:val="dnA"/>
          <w:rFonts w:ascii="Times New Roman" w:eastAsia="Futura Lt BT" w:hAnsi="Times New Roman" w:cs="Times New Roman"/>
          <w:b/>
          <w:bCs/>
          <w:sz w:val="28"/>
          <w:szCs w:val="28"/>
          <w:lang w:val="en-GB"/>
        </w:rPr>
        <w:t>A</w:t>
      </w:r>
      <w:r w:rsidR="00E83ED1">
        <w:rPr>
          <w:rStyle w:val="dnA"/>
          <w:rFonts w:ascii="Times New Roman" w:eastAsia="Futura Lt BT" w:hAnsi="Times New Roman" w:cs="Times New Roman"/>
          <w:b/>
          <w:bCs/>
          <w:sz w:val="28"/>
          <w:szCs w:val="28"/>
          <w:lang w:val="en-GB"/>
        </w:rPr>
        <w:t>RTICLE</w:t>
      </w:r>
      <w:r w:rsidRPr="00E83ED1">
        <w:rPr>
          <w:rStyle w:val="dnA"/>
          <w:rFonts w:ascii="Times New Roman" w:eastAsia="Futura Lt BT" w:hAnsi="Times New Roman" w:cs="Times New Roman"/>
          <w:b/>
          <w:bCs/>
          <w:sz w:val="28"/>
          <w:szCs w:val="28"/>
          <w:lang w:val="en-GB"/>
        </w:rPr>
        <w:t xml:space="preserve"> 7 (in conjunction with </w:t>
      </w:r>
      <w:r w:rsidR="003E0A74" w:rsidRPr="00E83ED1">
        <w:rPr>
          <w:rStyle w:val="dnA"/>
          <w:rFonts w:ascii="Times New Roman" w:eastAsia="Futura Lt BT" w:hAnsi="Times New Roman" w:cs="Times New Roman"/>
          <w:b/>
          <w:bCs/>
          <w:sz w:val="28"/>
          <w:szCs w:val="28"/>
          <w:lang w:val="en-GB"/>
        </w:rPr>
        <w:t xml:space="preserve">articles </w:t>
      </w:r>
      <w:r w:rsidRPr="00E83ED1">
        <w:rPr>
          <w:rStyle w:val="dnA"/>
          <w:rFonts w:ascii="Times New Roman" w:eastAsia="Futura Lt BT" w:hAnsi="Times New Roman" w:cs="Times New Roman"/>
          <w:b/>
          <w:bCs/>
          <w:sz w:val="28"/>
          <w:szCs w:val="28"/>
          <w:lang w:val="en-GB"/>
        </w:rPr>
        <w:t>13, 15, 16 and 19)</w:t>
      </w:r>
    </w:p>
    <w:p w14:paraId="3A090453" w14:textId="77777777" w:rsidR="006D72A6" w:rsidRDefault="006D72A6" w:rsidP="006D72A6">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4"/>
          <w:szCs w:val="24"/>
          <w:lang w:val="en-GB"/>
        </w:rPr>
      </w:pPr>
    </w:p>
    <w:p w14:paraId="74ED88DF" w14:textId="06F7B0E2" w:rsidR="00387AC8" w:rsidRPr="00E83ED1" w:rsidRDefault="00767E7C" w:rsidP="006D72A6">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8"/>
          <w:szCs w:val="28"/>
          <w:lang w:val="en-GB"/>
        </w:rPr>
      </w:pPr>
      <w:r w:rsidRPr="00E83ED1">
        <w:rPr>
          <w:rStyle w:val="dnA"/>
          <w:rFonts w:ascii="Times New Roman" w:eastAsia="Futura Lt BT" w:hAnsi="Times New Roman" w:cs="Times New Roman"/>
          <w:b/>
          <w:bCs/>
          <w:sz w:val="28"/>
          <w:szCs w:val="28"/>
          <w:lang w:val="en-GB"/>
        </w:rPr>
        <w:t xml:space="preserve">Children with disabilities </w:t>
      </w:r>
      <w:r w:rsidR="002371BF" w:rsidRPr="00E83ED1">
        <w:rPr>
          <w:rStyle w:val="dnA"/>
          <w:rFonts w:ascii="Times New Roman" w:eastAsia="Futura Lt BT" w:hAnsi="Times New Roman" w:cs="Times New Roman"/>
          <w:b/>
          <w:bCs/>
          <w:sz w:val="28"/>
          <w:szCs w:val="28"/>
          <w:lang w:val="en-GB"/>
        </w:rPr>
        <w:t xml:space="preserve"> </w:t>
      </w:r>
    </w:p>
    <w:p w14:paraId="57A8D337" w14:textId="77777777" w:rsidR="00607893" w:rsidRPr="002676D5" w:rsidRDefault="00607893"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8"/>
        <w:jc w:val="both"/>
        <w:rPr>
          <w:rStyle w:val="dnA"/>
          <w:rFonts w:ascii="Times New Roman" w:eastAsia="Futura Lt BT" w:hAnsi="Times New Roman" w:cs="Times New Roman"/>
          <w:b/>
          <w:bCs/>
          <w:sz w:val="24"/>
          <w:szCs w:val="24"/>
          <w:lang w:val="en-GB"/>
        </w:rPr>
      </w:pPr>
    </w:p>
    <w:p w14:paraId="4E6E1B66" w14:textId="77777777" w:rsidR="00925EC2" w:rsidRDefault="00E82F29" w:rsidP="00925EC2">
      <w:pPr>
        <w:pStyle w:val="Heading2"/>
        <w:numPr>
          <w:ilvl w:val="0"/>
          <w:numId w:val="3"/>
        </w:numPr>
        <w:shd w:val="clear" w:color="auto" w:fill="FFFFFF"/>
        <w:spacing w:before="0" w:beforeAutospacing="0" w:after="0" w:afterAutospacing="0"/>
        <w:ind w:left="360"/>
        <w:jc w:val="both"/>
        <w:rPr>
          <w:b w:val="0"/>
          <w:sz w:val="24"/>
          <w:szCs w:val="24"/>
          <w:lang w:val="en-US"/>
        </w:rPr>
      </w:pPr>
      <w:r w:rsidRPr="00925EC2">
        <w:rPr>
          <w:b w:val="0"/>
          <w:bCs w:val="0"/>
          <w:sz w:val="24"/>
          <w:szCs w:val="24"/>
        </w:rPr>
        <w:t>The</w:t>
      </w:r>
      <w:r w:rsidRPr="00925EC2">
        <w:rPr>
          <w:b w:val="0"/>
          <w:bCs w:val="0"/>
          <w:sz w:val="24"/>
          <w:szCs w:val="24"/>
          <w:lang w:val="en-US"/>
        </w:rPr>
        <w:t xml:space="preserve"> </w:t>
      </w:r>
      <w:r w:rsidRPr="00925EC2">
        <w:rPr>
          <w:b w:val="0"/>
          <w:bCs w:val="0"/>
          <w:sz w:val="24"/>
          <w:szCs w:val="24"/>
        </w:rPr>
        <w:t>situation of children</w:t>
      </w:r>
      <w:r w:rsidRPr="00925EC2">
        <w:rPr>
          <w:b w:val="0"/>
          <w:bCs w:val="0"/>
          <w:sz w:val="24"/>
          <w:szCs w:val="24"/>
          <w:lang w:val="en-US"/>
        </w:rPr>
        <w:t xml:space="preserve"> </w:t>
      </w:r>
      <w:r w:rsidRPr="00925EC2">
        <w:rPr>
          <w:b w:val="0"/>
          <w:bCs w:val="0"/>
          <w:sz w:val="24"/>
          <w:szCs w:val="24"/>
        </w:rPr>
        <w:t>with</w:t>
      </w:r>
      <w:r w:rsidRPr="00925EC2">
        <w:rPr>
          <w:b w:val="0"/>
          <w:bCs w:val="0"/>
          <w:sz w:val="24"/>
          <w:szCs w:val="24"/>
          <w:lang w:val="en-US"/>
        </w:rPr>
        <w:t xml:space="preserve"> </w:t>
      </w:r>
      <w:r w:rsidRPr="00925EC2">
        <w:rPr>
          <w:b w:val="0"/>
          <w:bCs w:val="0"/>
          <w:sz w:val="24"/>
          <w:szCs w:val="24"/>
        </w:rPr>
        <w:t>mental</w:t>
      </w:r>
      <w:r w:rsidRPr="00925EC2">
        <w:rPr>
          <w:b w:val="0"/>
          <w:bCs w:val="0"/>
          <w:sz w:val="24"/>
          <w:szCs w:val="24"/>
          <w:lang w:val="en-US"/>
        </w:rPr>
        <w:t xml:space="preserve"> </w:t>
      </w:r>
      <w:r w:rsidRPr="00925EC2">
        <w:rPr>
          <w:b w:val="0"/>
          <w:bCs w:val="0"/>
          <w:sz w:val="24"/>
          <w:szCs w:val="24"/>
        </w:rPr>
        <w:t>disabilities</w:t>
      </w:r>
      <w:r w:rsidRPr="00925EC2">
        <w:rPr>
          <w:b w:val="0"/>
          <w:bCs w:val="0"/>
          <w:sz w:val="24"/>
          <w:szCs w:val="24"/>
          <w:lang w:val="en-US"/>
        </w:rPr>
        <w:t xml:space="preserve"> </w:t>
      </w:r>
      <w:r w:rsidRPr="00925EC2">
        <w:rPr>
          <w:b w:val="0"/>
          <w:bCs w:val="0"/>
          <w:sz w:val="24"/>
          <w:szCs w:val="24"/>
        </w:rPr>
        <w:t xml:space="preserve">is a </w:t>
      </w:r>
      <w:r w:rsidR="003E0A74" w:rsidRPr="00925EC2">
        <w:rPr>
          <w:b w:val="0"/>
          <w:bCs w:val="0"/>
          <w:sz w:val="24"/>
          <w:szCs w:val="24"/>
          <w:lang w:val="en-US"/>
        </w:rPr>
        <w:t>cause of</w:t>
      </w:r>
      <w:r w:rsidRPr="00925EC2">
        <w:rPr>
          <w:b w:val="0"/>
          <w:bCs w:val="0"/>
          <w:sz w:val="24"/>
          <w:szCs w:val="24"/>
          <w:lang w:val="en-US"/>
        </w:rPr>
        <w:t xml:space="preserve"> </w:t>
      </w:r>
      <w:r w:rsidRPr="00925EC2">
        <w:rPr>
          <w:b w:val="0"/>
          <w:bCs w:val="0"/>
          <w:sz w:val="24"/>
          <w:szCs w:val="24"/>
        </w:rPr>
        <w:t>serious</w:t>
      </w:r>
      <w:r w:rsidRPr="00925EC2">
        <w:rPr>
          <w:b w:val="0"/>
          <w:bCs w:val="0"/>
          <w:sz w:val="24"/>
          <w:szCs w:val="24"/>
          <w:lang w:val="en-US"/>
        </w:rPr>
        <w:t xml:space="preserve"> </w:t>
      </w:r>
      <w:r w:rsidRPr="00925EC2">
        <w:rPr>
          <w:b w:val="0"/>
          <w:bCs w:val="0"/>
          <w:sz w:val="24"/>
          <w:szCs w:val="24"/>
        </w:rPr>
        <w:t xml:space="preserve">concern. </w:t>
      </w:r>
      <w:r w:rsidR="00767E7C" w:rsidRPr="00925EC2">
        <w:rPr>
          <w:b w:val="0"/>
          <w:bCs w:val="0"/>
          <w:sz w:val="24"/>
          <w:szCs w:val="24"/>
        </w:rPr>
        <w:t>The State</w:t>
      </w:r>
      <w:r w:rsidR="00767E7C" w:rsidRPr="00925EC2">
        <w:rPr>
          <w:b w:val="0"/>
          <w:sz w:val="24"/>
          <w:szCs w:val="24"/>
          <w:lang w:val="en-US"/>
        </w:rPr>
        <w:t xml:space="preserve"> reported in </w:t>
      </w:r>
      <w:r w:rsidR="00607893" w:rsidRPr="00925EC2">
        <w:rPr>
          <w:b w:val="0"/>
          <w:sz w:val="24"/>
          <w:szCs w:val="24"/>
          <w:lang w:val="en-US"/>
        </w:rPr>
        <w:t>2016</w:t>
      </w:r>
      <w:r w:rsidR="00767E7C" w:rsidRPr="00925EC2">
        <w:rPr>
          <w:b w:val="0"/>
          <w:sz w:val="24"/>
          <w:szCs w:val="24"/>
          <w:lang w:val="en-US"/>
        </w:rPr>
        <w:t xml:space="preserve"> that all institutions for children with disabilities were closed. </w:t>
      </w:r>
      <w:r w:rsidR="00EF0938" w:rsidRPr="00925EC2">
        <w:rPr>
          <w:b w:val="0"/>
          <w:sz w:val="24"/>
          <w:szCs w:val="24"/>
          <w:lang w:val="en-US"/>
        </w:rPr>
        <w:t>Most of these</w:t>
      </w:r>
      <w:r w:rsidR="00E62F35" w:rsidRPr="00925EC2">
        <w:rPr>
          <w:b w:val="0"/>
          <w:sz w:val="24"/>
          <w:szCs w:val="24"/>
          <w:lang w:val="en-US"/>
        </w:rPr>
        <w:t xml:space="preserve"> </w:t>
      </w:r>
      <w:r w:rsidR="00767E7C" w:rsidRPr="00925EC2">
        <w:rPr>
          <w:b w:val="0"/>
          <w:sz w:val="24"/>
          <w:szCs w:val="24"/>
          <w:lang w:val="en-US"/>
        </w:rPr>
        <w:t xml:space="preserve">children were </w:t>
      </w:r>
      <w:r w:rsidR="00EF0938" w:rsidRPr="00925EC2">
        <w:rPr>
          <w:b w:val="0"/>
          <w:sz w:val="24"/>
          <w:szCs w:val="24"/>
          <w:lang w:val="en-US"/>
        </w:rPr>
        <w:t>moved to</w:t>
      </w:r>
      <w:r w:rsidR="00767E7C" w:rsidRPr="00925EC2">
        <w:rPr>
          <w:b w:val="0"/>
          <w:sz w:val="24"/>
          <w:szCs w:val="24"/>
          <w:lang w:val="en-US"/>
        </w:rPr>
        <w:t xml:space="preserve"> small group homes.</w:t>
      </w:r>
      <w:r w:rsidR="00EF0938" w:rsidRPr="00925EC2">
        <w:rPr>
          <w:b w:val="0"/>
          <w:sz w:val="24"/>
          <w:szCs w:val="24"/>
          <w:lang w:val="en-US"/>
        </w:rPr>
        <w:t xml:space="preserve"> Of serious concern was that s</w:t>
      </w:r>
      <w:r w:rsidR="00831482" w:rsidRPr="00925EC2">
        <w:rPr>
          <w:b w:val="0"/>
          <w:sz w:val="24"/>
          <w:szCs w:val="24"/>
          <w:lang w:val="en-US"/>
        </w:rPr>
        <w:t>ome of the</w:t>
      </w:r>
      <w:r w:rsidR="00EF0938" w:rsidRPr="00925EC2">
        <w:rPr>
          <w:b w:val="0"/>
          <w:sz w:val="24"/>
          <w:szCs w:val="24"/>
          <w:lang w:val="en-US"/>
        </w:rPr>
        <w:t>se children</w:t>
      </w:r>
      <w:r w:rsidR="00831482" w:rsidRPr="00925EC2">
        <w:rPr>
          <w:b w:val="0"/>
          <w:sz w:val="24"/>
          <w:szCs w:val="24"/>
          <w:lang w:val="en-US"/>
        </w:rPr>
        <w:t xml:space="preserve"> died during the transition </w:t>
      </w:r>
      <w:r w:rsidR="00EF0938" w:rsidRPr="00925EC2">
        <w:rPr>
          <w:b w:val="0"/>
          <w:sz w:val="24"/>
          <w:szCs w:val="24"/>
          <w:lang w:val="en-US"/>
        </w:rPr>
        <w:t xml:space="preserve">process </w:t>
      </w:r>
      <w:r w:rsidR="00831482" w:rsidRPr="00925EC2">
        <w:rPr>
          <w:b w:val="0"/>
          <w:sz w:val="24"/>
          <w:szCs w:val="24"/>
          <w:lang w:val="en-US"/>
        </w:rPr>
        <w:t xml:space="preserve">and some of them </w:t>
      </w:r>
      <w:r w:rsidR="00EF0938" w:rsidRPr="00925EC2">
        <w:rPr>
          <w:b w:val="0"/>
          <w:sz w:val="24"/>
          <w:szCs w:val="24"/>
          <w:lang w:val="en-US"/>
        </w:rPr>
        <w:t xml:space="preserve">were </w:t>
      </w:r>
      <w:r w:rsidR="00831482" w:rsidRPr="00925EC2">
        <w:rPr>
          <w:b w:val="0"/>
          <w:sz w:val="24"/>
          <w:szCs w:val="24"/>
          <w:lang w:val="en-US"/>
        </w:rPr>
        <w:t>placed in other institutions for adults.</w:t>
      </w:r>
    </w:p>
    <w:p w14:paraId="25A1C6AF" w14:textId="77777777" w:rsidR="00925EC2" w:rsidRDefault="00925EC2" w:rsidP="00925EC2">
      <w:pPr>
        <w:pStyle w:val="Heading2"/>
        <w:shd w:val="clear" w:color="auto" w:fill="FFFFFF"/>
        <w:spacing w:before="0" w:beforeAutospacing="0" w:after="0" w:afterAutospacing="0"/>
        <w:ind w:left="360"/>
        <w:jc w:val="both"/>
        <w:rPr>
          <w:b w:val="0"/>
          <w:sz w:val="24"/>
          <w:szCs w:val="24"/>
          <w:lang w:val="en-US"/>
        </w:rPr>
      </w:pPr>
    </w:p>
    <w:p w14:paraId="4A75801B" w14:textId="77777777" w:rsidR="00925EC2" w:rsidRDefault="00557319" w:rsidP="00925EC2">
      <w:pPr>
        <w:pStyle w:val="Heading2"/>
        <w:numPr>
          <w:ilvl w:val="0"/>
          <w:numId w:val="3"/>
        </w:numPr>
        <w:shd w:val="clear" w:color="auto" w:fill="FFFFFF"/>
        <w:spacing w:before="0" w:beforeAutospacing="0" w:after="0" w:afterAutospacing="0"/>
        <w:ind w:left="360"/>
        <w:jc w:val="both"/>
        <w:rPr>
          <w:b w:val="0"/>
          <w:sz w:val="24"/>
          <w:szCs w:val="24"/>
          <w:lang w:val="en-US"/>
        </w:rPr>
      </w:pPr>
      <w:r w:rsidRPr="00925EC2">
        <w:rPr>
          <w:b w:val="0"/>
          <w:sz w:val="24"/>
          <w:szCs w:val="24"/>
          <w:lang w:val="en-US"/>
        </w:rPr>
        <w:t xml:space="preserve">The situation in these group homes, named </w:t>
      </w:r>
      <w:r w:rsidR="00EF0938" w:rsidRPr="00925EC2">
        <w:rPr>
          <w:b w:val="0"/>
          <w:sz w:val="24"/>
          <w:szCs w:val="24"/>
          <w:lang w:val="en-US"/>
        </w:rPr>
        <w:t xml:space="preserve">“Family-Type Placement Centres” (FTPCs), </w:t>
      </w:r>
      <w:r w:rsidRPr="00925EC2">
        <w:rPr>
          <w:b w:val="0"/>
          <w:sz w:val="24"/>
          <w:szCs w:val="24"/>
          <w:lang w:val="en-US"/>
        </w:rPr>
        <w:t>or sometimes “supported homes” is not consistent from place</w:t>
      </w:r>
      <w:r w:rsidR="00EF0938" w:rsidRPr="00925EC2">
        <w:rPr>
          <w:b w:val="0"/>
          <w:sz w:val="24"/>
          <w:szCs w:val="24"/>
          <w:lang w:val="en-US"/>
        </w:rPr>
        <w:t>-</w:t>
      </w:r>
      <w:r w:rsidRPr="00925EC2">
        <w:rPr>
          <w:b w:val="0"/>
          <w:sz w:val="24"/>
          <w:szCs w:val="24"/>
          <w:lang w:val="en-US"/>
        </w:rPr>
        <w:t>to</w:t>
      </w:r>
      <w:r w:rsidR="00EF0938" w:rsidRPr="00925EC2">
        <w:rPr>
          <w:b w:val="0"/>
          <w:sz w:val="24"/>
          <w:szCs w:val="24"/>
          <w:lang w:val="en-US"/>
        </w:rPr>
        <w:t>-</w:t>
      </w:r>
      <w:r w:rsidRPr="00925EC2">
        <w:rPr>
          <w:b w:val="0"/>
          <w:sz w:val="24"/>
          <w:szCs w:val="24"/>
          <w:lang w:val="en-US"/>
        </w:rPr>
        <w:t xml:space="preserve">place. There are group homes where </w:t>
      </w:r>
      <w:r w:rsidRPr="00925EC2">
        <w:rPr>
          <w:sz w:val="24"/>
          <w:szCs w:val="24"/>
          <w:lang w:val="en-US"/>
        </w:rPr>
        <w:t>the children are isolated as much as they were isolated in large institution</w:t>
      </w:r>
      <w:r w:rsidR="00EF0938" w:rsidRPr="00925EC2">
        <w:rPr>
          <w:sz w:val="24"/>
          <w:szCs w:val="24"/>
          <w:lang w:val="en-US"/>
        </w:rPr>
        <w:t>s</w:t>
      </w:r>
      <w:r w:rsidRPr="00925EC2">
        <w:rPr>
          <w:b w:val="0"/>
          <w:sz w:val="24"/>
          <w:szCs w:val="24"/>
          <w:lang w:val="en-US"/>
        </w:rPr>
        <w:t xml:space="preserve"> before </w:t>
      </w:r>
      <w:r w:rsidR="00EF0938" w:rsidRPr="00925EC2">
        <w:rPr>
          <w:b w:val="0"/>
          <w:sz w:val="24"/>
          <w:szCs w:val="24"/>
          <w:lang w:val="en-US"/>
        </w:rPr>
        <w:t>being moved</w:t>
      </w:r>
      <w:r w:rsidRPr="00925EC2">
        <w:rPr>
          <w:b w:val="0"/>
          <w:sz w:val="24"/>
          <w:szCs w:val="24"/>
          <w:lang w:val="en-US"/>
        </w:rPr>
        <w:t xml:space="preserve">. </w:t>
      </w:r>
      <w:r w:rsidR="00EF0938" w:rsidRPr="00925EC2">
        <w:rPr>
          <w:sz w:val="24"/>
          <w:szCs w:val="24"/>
          <w:lang w:val="en-US"/>
        </w:rPr>
        <w:t>Access</w:t>
      </w:r>
      <w:r w:rsidRPr="00925EC2">
        <w:rPr>
          <w:sz w:val="24"/>
          <w:szCs w:val="24"/>
          <w:lang w:val="en-US"/>
        </w:rPr>
        <w:t xml:space="preserve"> to their human rights (in some places) is as difficult as it was during their institu</w:t>
      </w:r>
      <w:r w:rsidR="003E0A74" w:rsidRPr="00925EC2">
        <w:rPr>
          <w:sz w:val="24"/>
          <w:szCs w:val="24"/>
          <w:lang w:val="en-US"/>
        </w:rPr>
        <w:t>tion</w:t>
      </w:r>
      <w:r w:rsidRPr="00925EC2">
        <w:rPr>
          <w:sz w:val="24"/>
          <w:szCs w:val="24"/>
          <w:lang w:val="en-US"/>
        </w:rPr>
        <w:t>alisation</w:t>
      </w:r>
      <w:r w:rsidRPr="00925EC2">
        <w:rPr>
          <w:b w:val="0"/>
          <w:sz w:val="24"/>
          <w:szCs w:val="24"/>
          <w:lang w:val="en-US"/>
        </w:rPr>
        <w:t xml:space="preserve">, with small exceptions. </w:t>
      </w:r>
    </w:p>
    <w:p w14:paraId="18C058B0" w14:textId="77777777" w:rsidR="00925EC2" w:rsidRDefault="00925EC2" w:rsidP="00925EC2">
      <w:pPr>
        <w:pStyle w:val="ListParagraph"/>
        <w:ind w:left="360"/>
      </w:pPr>
    </w:p>
    <w:p w14:paraId="3BB2EDAC" w14:textId="77777777" w:rsidR="00925EC2" w:rsidRDefault="00557319" w:rsidP="00925EC2">
      <w:pPr>
        <w:pStyle w:val="Heading2"/>
        <w:numPr>
          <w:ilvl w:val="0"/>
          <w:numId w:val="3"/>
        </w:numPr>
        <w:shd w:val="clear" w:color="auto" w:fill="FFFFFF"/>
        <w:spacing w:before="0" w:beforeAutospacing="0" w:after="0" w:afterAutospacing="0"/>
        <w:ind w:left="360"/>
        <w:jc w:val="both"/>
        <w:rPr>
          <w:b w:val="0"/>
          <w:sz w:val="24"/>
          <w:szCs w:val="24"/>
          <w:lang w:val="en-US"/>
        </w:rPr>
      </w:pPr>
      <w:r w:rsidRPr="00925EC2">
        <w:rPr>
          <w:sz w:val="24"/>
          <w:szCs w:val="24"/>
          <w:lang w:val="en-US"/>
        </w:rPr>
        <w:t>Access to education is not guarantee</w:t>
      </w:r>
      <w:r w:rsidR="003E0A74" w:rsidRPr="00925EC2">
        <w:rPr>
          <w:sz w:val="24"/>
          <w:szCs w:val="24"/>
          <w:lang w:val="en-US"/>
        </w:rPr>
        <w:t>d</w:t>
      </w:r>
      <w:r w:rsidRPr="00925EC2">
        <w:rPr>
          <w:sz w:val="24"/>
          <w:szCs w:val="24"/>
          <w:lang w:val="en-US"/>
        </w:rPr>
        <w:t xml:space="preserve"> in practice</w:t>
      </w:r>
      <w:r w:rsidRPr="00925EC2">
        <w:rPr>
          <w:b w:val="0"/>
          <w:sz w:val="24"/>
          <w:szCs w:val="24"/>
          <w:lang w:val="en-US"/>
        </w:rPr>
        <w:t xml:space="preserve"> (even </w:t>
      </w:r>
      <w:r w:rsidR="00EF0938" w:rsidRPr="00925EC2">
        <w:rPr>
          <w:b w:val="0"/>
          <w:sz w:val="24"/>
          <w:szCs w:val="24"/>
          <w:lang w:val="en-US"/>
        </w:rPr>
        <w:t xml:space="preserve">though this </w:t>
      </w:r>
      <w:r w:rsidRPr="00925EC2">
        <w:rPr>
          <w:b w:val="0"/>
          <w:sz w:val="24"/>
          <w:szCs w:val="24"/>
          <w:lang w:val="en-US"/>
        </w:rPr>
        <w:t>is guarantee</w:t>
      </w:r>
      <w:r w:rsidR="00EF0938" w:rsidRPr="00925EC2">
        <w:rPr>
          <w:b w:val="0"/>
          <w:sz w:val="24"/>
          <w:szCs w:val="24"/>
          <w:lang w:val="en-US"/>
        </w:rPr>
        <w:t>d</w:t>
      </w:r>
      <w:r w:rsidRPr="00925EC2">
        <w:rPr>
          <w:b w:val="0"/>
          <w:sz w:val="24"/>
          <w:szCs w:val="24"/>
          <w:lang w:val="en-US"/>
        </w:rPr>
        <w:t xml:space="preserve"> by law). </w:t>
      </w:r>
    </w:p>
    <w:p w14:paraId="5A54C2C3" w14:textId="77777777" w:rsidR="00925EC2" w:rsidRDefault="00925EC2" w:rsidP="00925EC2">
      <w:pPr>
        <w:pStyle w:val="ListParagraph"/>
        <w:ind w:left="360"/>
        <w:rPr>
          <w:b/>
        </w:rPr>
      </w:pPr>
    </w:p>
    <w:p w14:paraId="4BD046CE" w14:textId="00C0A689" w:rsidR="00767E7C" w:rsidRDefault="00557319" w:rsidP="00925EC2">
      <w:pPr>
        <w:pStyle w:val="Heading2"/>
        <w:numPr>
          <w:ilvl w:val="0"/>
          <w:numId w:val="3"/>
        </w:numPr>
        <w:shd w:val="clear" w:color="auto" w:fill="FFFFFF"/>
        <w:spacing w:before="0" w:beforeAutospacing="0" w:after="0" w:afterAutospacing="0"/>
        <w:ind w:left="360"/>
        <w:jc w:val="both"/>
        <w:rPr>
          <w:b w:val="0"/>
          <w:sz w:val="24"/>
          <w:szCs w:val="24"/>
          <w:lang w:val="en-US"/>
        </w:rPr>
      </w:pPr>
      <w:r w:rsidRPr="00925EC2">
        <w:rPr>
          <w:b w:val="0"/>
          <w:sz w:val="24"/>
          <w:szCs w:val="24"/>
          <w:lang w:val="en-US"/>
        </w:rPr>
        <w:t xml:space="preserve">The </w:t>
      </w:r>
      <w:r w:rsidRPr="00925EC2">
        <w:rPr>
          <w:sz w:val="24"/>
          <w:szCs w:val="24"/>
          <w:lang w:val="en-US"/>
        </w:rPr>
        <w:t>right to express their opinion is also not available to children with mental disabilities</w:t>
      </w:r>
      <w:r w:rsidRPr="00925EC2">
        <w:rPr>
          <w:b w:val="0"/>
          <w:sz w:val="24"/>
          <w:szCs w:val="24"/>
          <w:lang w:val="en-US"/>
        </w:rPr>
        <w:t xml:space="preserve"> even </w:t>
      </w:r>
      <w:r w:rsidR="003E0A74" w:rsidRPr="00925EC2">
        <w:rPr>
          <w:b w:val="0"/>
          <w:sz w:val="24"/>
          <w:szCs w:val="24"/>
          <w:lang w:val="en-US"/>
        </w:rPr>
        <w:t xml:space="preserve">though </w:t>
      </w:r>
      <w:r w:rsidRPr="00925EC2">
        <w:rPr>
          <w:b w:val="0"/>
          <w:sz w:val="24"/>
          <w:szCs w:val="24"/>
          <w:lang w:val="en-US"/>
        </w:rPr>
        <w:t>the law guarantees this</w:t>
      </w:r>
      <w:r w:rsidR="003E0A74" w:rsidRPr="00925EC2">
        <w:rPr>
          <w:b w:val="0"/>
          <w:sz w:val="24"/>
          <w:szCs w:val="24"/>
          <w:lang w:val="en-US"/>
        </w:rPr>
        <w:t xml:space="preserve"> in theory</w:t>
      </w:r>
      <w:r w:rsidRPr="00925EC2">
        <w:rPr>
          <w:b w:val="0"/>
          <w:sz w:val="24"/>
          <w:szCs w:val="24"/>
          <w:lang w:val="en-US"/>
        </w:rPr>
        <w:t xml:space="preserve">. </w:t>
      </w:r>
    </w:p>
    <w:p w14:paraId="79C17443" w14:textId="551A0C7E" w:rsidR="00925EC2" w:rsidRPr="00925EC2" w:rsidRDefault="00925EC2" w:rsidP="00925EC2">
      <w:pPr>
        <w:pStyle w:val="Heading2"/>
        <w:shd w:val="clear" w:color="auto" w:fill="FFFFFF"/>
        <w:spacing w:before="0" w:beforeAutospacing="0" w:after="0" w:afterAutospacing="0"/>
        <w:jc w:val="both"/>
        <w:rPr>
          <w:b w:val="0"/>
          <w:sz w:val="24"/>
          <w:szCs w:val="24"/>
          <w:lang w:val="en-US"/>
        </w:rPr>
      </w:pPr>
    </w:p>
    <w:p w14:paraId="10393298" w14:textId="08D864DE" w:rsidR="00E62F35" w:rsidRPr="00E83ED1" w:rsidRDefault="00E62F35" w:rsidP="002676D5">
      <w:pPr>
        <w:pStyle w:val="Heading2"/>
        <w:shd w:val="clear" w:color="auto" w:fill="FFFFFF"/>
        <w:spacing w:before="0" w:beforeAutospacing="0" w:after="0" w:afterAutospacing="0"/>
        <w:jc w:val="both"/>
        <w:rPr>
          <w:sz w:val="24"/>
          <w:szCs w:val="24"/>
          <w:u w:val="single"/>
          <w:lang w:val="en-US"/>
        </w:rPr>
      </w:pPr>
      <w:r w:rsidRPr="00E83ED1">
        <w:rPr>
          <w:sz w:val="24"/>
          <w:szCs w:val="24"/>
          <w:u w:val="single"/>
          <w:lang w:val="en-US"/>
        </w:rPr>
        <w:t xml:space="preserve">The </w:t>
      </w:r>
      <w:r w:rsidR="00671EB7" w:rsidRPr="00E83ED1">
        <w:rPr>
          <w:sz w:val="24"/>
          <w:szCs w:val="24"/>
          <w:u w:val="single"/>
          <w:lang w:val="en-US"/>
        </w:rPr>
        <w:t xml:space="preserve">process of </w:t>
      </w:r>
      <w:r w:rsidRPr="00E83ED1">
        <w:rPr>
          <w:sz w:val="24"/>
          <w:szCs w:val="24"/>
          <w:u w:val="single"/>
          <w:lang w:val="en-US"/>
        </w:rPr>
        <w:t>de-institu</w:t>
      </w:r>
      <w:r w:rsidR="00671EB7" w:rsidRPr="00E83ED1">
        <w:rPr>
          <w:sz w:val="24"/>
          <w:szCs w:val="24"/>
          <w:u w:val="single"/>
          <w:lang w:val="en-US"/>
        </w:rPr>
        <w:t>tion</w:t>
      </w:r>
      <w:r w:rsidRPr="00E83ED1">
        <w:rPr>
          <w:sz w:val="24"/>
          <w:szCs w:val="24"/>
          <w:u w:val="single"/>
          <w:lang w:val="en-US"/>
        </w:rPr>
        <w:t>alis</w:t>
      </w:r>
      <w:r w:rsidR="00671EB7" w:rsidRPr="00E83ED1">
        <w:rPr>
          <w:sz w:val="24"/>
          <w:szCs w:val="24"/>
          <w:u w:val="single"/>
          <w:lang w:val="en-US"/>
        </w:rPr>
        <w:t>ation of children’s institutions</w:t>
      </w:r>
    </w:p>
    <w:p w14:paraId="5AA9138F" w14:textId="77777777" w:rsidR="00925EC2" w:rsidRPr="002676D5" w:rsidRDefault="00925EC2" w:rsidP="002676D5">
      <w:pPr>
        <w:pStyle w:val="Heading2"/>
        <w:shd w:val="clear" w:color="auto" w:fill="FFFFFF"/>
        <w:spacing w:before="0" w:beforeAutospacing="0" w:after="0" w:afterAutospacing="0"/>
        <w:jc w:val="both"/>
        <w:rPr>
          <w:sz w:val="24"/>
          <w:szCs w:val="24"/>
          <w:lang w:val="en-US"/>
        </w:rPr>
      </w:pPr>
    </w:p>
    <w:p w14:paraId="644EBC85" w14:textId="177C9A85" w:rsidR="00C737E3" w:rsidRPr="002676D5" w:rsidRDefault="008F3A4C" w:rsidP="00671EB7">
      <w:pPr>
        <w:pStyle w:val="Heading2"/>
        <w:numPr>
          <w:ilvl w:val="0"/>
          <w:numId w:val="3"/>
        </w:numPr>
        <w:shd w:val="clear" w:color="auto" w:fill="FFFFFF"/>
        <w:spacing w:before="0" w:beforeAutospacing="0" w:after="0" w:afterAutospacing="0"/>
        <w:ind w:left="360"/>
        <w:jc w:val="both"/>
        <w:rPr>
          <w:b w:val="0"/>
          <w:sz w:val="24"/>
          <w:szCs w:val="24"/>
          <w:lang w:val="en-US"/>
        </w:rPr>
      </w:pPr>
      <w:r w:rsidRPr="002676D5">
        <w:rPr>
          <w:b w:val="0"/>
          <w:sz w:val="24"/>
          <w:szCs w:val="24"/>
          <w:lang w:val="en-US"/>
        </w:rPr>
        <w:t>The de-</w:t>
      </w:r>
      <w:r w:rsidR="00BA6041" w:rsidRPr="002676D5">
        <w:rPr>
          <w:b w:val="0"/>
          <w:sz w:val="24"/>
          <w:szCs w:val="24"/>
          <w:lang w:val="en-US"/>
        </w:rPr>
        <w:t>institu</w:t>
      </w:r>
      <w:r w:rsidR="00671EB7">
        <w:rPr>
          <w:b w:val="0"/>
          <w:sz w:val="24"/>
          <w:szCs w:val="24"/>
          <w:lang w:val="en-US"/>
        </w:rPr>
        <w:t>tion</w:t>
      </w:r>
      <w:r w:rsidR="00BA6041" w:rsidRPr="002676D5">
        <w:rPr>
          <w:b w:val="0"/>
          <w:sz w:val="24"/>
          <w:szCs w:val="24"/>
          <w:lang w:val="en-US"/>
        </w:rPr>
        <w:t>alisation</w:t>
      </w:r>
      <w:r w:rsidRPr="002676D5">
        <w:rPr>
          <w:b w:val="0"/>
          <w:sz w:val="24"/>
          <w:szCs w:val="24"/>
          <w:lang w:val="en-US"/>
        </w:rPr>
        <w:t xml:space="preserve"> process in Bulgaria</w:t>
      </w:r>
      <w:r w:rsidR="00BA6041" w:rsidRPr="002676D5">
        <w:rPr>
          <w:b w:val="0"/>
          <w:sz w:val="24"/>
          <w:szCs w:val="24"/>
          <w:lang w:val="en-US"/>
        </w:rPr>
        <w:t xml:space="preserve"> start</w:t>
      </w:r>
      <w:r w:rsidR="00EF0938" w:rsidRPr="002676D5">
        <w:rPr>
          <w:b w:val="0"/>
          <w:sz w:val="24"/>
          <w:szCs w:val="24"/>
          <w:lang w:val="en-US"/>
        </w:rPr>
        <w:t>ed</w:t>
      </w:r>
      <w:r w:rsidR="00BA6041" w:rsidRPr="002676D5">
        <w:rPr>
          <w:b w:val="0"/>
          <w:sz w:val="24"/>
          <w:szCs w:val="24"/>
          <w:lang w:val="en-US"/>
        </w:rPr>
        <w:t xml:space="preserve"> in </w:t>
      </w:r>
      <w:r w:rsidR="000D4BBE" w:rsidRPr="002676D5">
        <w:rPr>
          <w:b w:val="0"/>
          <w:sz w:val="24"/>
          <w:szCs w:val="24"/>
        </w:rPr>
        <w:t>2010</w:t>
      </w:r>
      <w:r w:rsidR="000D4BBE" w:rsidRPr="002676D5">
        <w:rPr>
          <w:b w:val="0"/>
          <w:sz w:val="24"/>
          <w:szCs w:val="24"/>
          <w:lang w:val="en-US"/>
        </w:rPr>
        <w:t>.</w:t>
      </w:r>
      <w:r w:rsidR="00EF0938" w:rsidRPr="002676D5">
        <w:rPr>
          <w:b w:val="0"/>
          <w:sz w:val="24"/>
          <w:szCs w:val="24"/>
          <w:lang w:val="en-US"/>
        </w:rPr>
        <w:t xml:space="preserve"> </w:t>
      </w:r>
      <w:r w:rsidR="000D4BBE" w:rsidRPr="002676D5">
        <w:rPr>
          <w:b w:val="0"/>
          <w:sz w:val="24"/>
          <w:szCs w:val="24"/>
          <w:lang w:val="en-US"/>
        </w:rPr>
        <w:t xml:space="preserve">The Council of Ministers </w:t>
      </w:r>
      <w:r w:rsidR="00EF0938" w:rsidRPr="002676D5">
        <w:rPr>
          <w:b w:val="0"/>
          <w:sz w:val="24"/>
          <w:szCs w:val="24"/>
          <w:lang w:val="en-US"/>
        </w:rPr>
        <w:t>approved a n</w:t>
      </w:r>
      <w:r w:rsidR="000D4BBE" w:rsidRPr="002676D5">
        <w:rPr>
          <w:b w:val="0"/>
          <w:sz w:val="24"/>
          <w:szCs w:val="24"/>
          <w:lang w:val="en-US"/>
        </w:rPr>
        <w:t xml:space="preserve">ational strategy </w:t>
      </w:r>
      <w:r w:rsidR="00EF0938" w:rsidRPr="002676D5">
        <w:rPr>
          <w:b w:val="0"/>
          <w:sz w:val="24"/>
          <w:szCs w:val="24"/>
          <w:lang w:val="en-US"/>
        </w:rPr>
        <w:t xml:space="preserve">entitled </w:t>
      </w:r>
      <w:r w:rsidR="000D4BBE" w:rsidRPr="002676D5">
        <w:rPr>
          <w:b w:val="0"/>
          <w:sz w:val="24"/>
          <w:szCs w:val="24"/>
          <w:lang w:val="en-US"/>
        </w:rPr>
        <w:t>"Vision for de</w:t>
      </w:r>
      <w:r w:rsidR="00671EB7">
        <w:rPr>
          <w:b w:val="0"/>
          <w:sz w:val="24"/>
          <w:szCs w:val="24"/>
          <w:lang w:val="en-US"/>
        </w:rPr>
        <w:t>-</w:t>
      </w:r>
      <w:r w:rsidR="000D4BBE" w:rsidRPr="002676D5">
        <w:rPr>
          <w:b w:val="0"/>
          <w:sz w:val="24"/>
          <w:szCs w:val="24"/>
          <w:lang w:val="en-US"/>
        </w:rPr>
        <w:t>institu</w:t>
      </w:r>
      <w:r w:rsidR="00EF0938" w:rsidRPr="002676D5">
        <w:rPr>
          <w:b w:val="0"/>
          <w:sz w:val="24"/>
          <w:szCs w:val="24"/>
          <w:lang w:val="en-US"/>
        </w:rPr>
        <w:t>tion</w:t>
      </w:r>
      <w:r w:rsidR="000D4BBE" w:rsidRPr="002676D5">
        <w:rPr>
          <w:b w:val="0"/>
          <w:sz w:val="24"/>
          <w:szCs w:val="24"/>
          <w:lang w:val="en-US"/>
        </w:rPr>
        <w:t xml:space="preserve">alisation </w:t>
      </w:r>
      <w:r w:rsidR="00EF0938" w:rsidRPr="002676D5">
        <w:rPr>
          <w:b w:val="0"/>
          <w:sz w:val="24"/>
          <w:szCs w:val="24"/>
          <w:lang w:val="en-US"/>
        </w:rPr>
        <w:t xml:space="preserve">of </w:t>
      </w:r>
      <w:r w:rsidR="000D4BBE" w:rsidRPr="002676D5">
        <w:rPr>
          <w:b w:val="0"/>
          <w:sz w:val="24"/>
          <w:szCs w:val="24"/>
          <w:lang w:val="en-US"/>
        </w:rPr>
        <w:t>children in Bulgaria"</w:t>
      </w:r>
      <w:r w:rsidR="000D4BBE" w:rsidRPr="002676D5">
        <w:rPr>
          <w:rStyle w:val="FootnoteReference"/>
          <w:b w:val="0"/>
          <w:sz w:val="24"/>
          <w:szCs w:val="24"/>
          <w:lang w:val="en-US"/>
        </w:rPr>
        <w:footnoteReference w:id="5"/>
      </w:r>
      <w:r w:rsidR="000D4BBE" w:rsidRPr="002676D5">
        <w:rPr>
          <w:b w:val="0"/>
          <w:sz w:val="24"/>
          <w:szCs w:val="24"/>
          <w:lang w:val="en-US"/>
        </w:rPr>
        <w:t xml:space="preserve"> and </w:t>
      </w:r>
      <w:r w:rsidR="00EF0938" w:rsidRPr="002676D5">
        <w:rPr>
          <w:b w:val="0"/>
          <w:sz w:val="24"/>
          <w:szCs w:val="24"/>
          <w:lang w:val="en-US"/>
        </w:rPr>
        <w:t xml:space="preserve">a </w:t>
      </w:r>
      <w:r w:rsidR="000D4BBE" w:rsidRPr="002676D5">
        <w:rPr>
          <w:b w:val="0"/>
          <w:sz w:val="24"/>
          <w:szCs w:val="24"/>
          <w:lang w:val="en-US"/>
        </w:rPr>
        <w:t>Plan for its implementation.</w:t>
      </w:r>
      <w:r w:rsidR="00AD7CC6" w:rsidRPr="002676D5">
        <w:rPr>
          <w:rStyle w:val="FootnoteReference"/>
          <w:b w:val="0"/>
          <w:sz w:val="24"/>
          <w:szCs w:val="24"/>
          <w:lang w:val="en-US"/>
        </w:rPr>
        <w:footnoteReference w:id="6"/>
      </w:r>
      <w:r w:rsidR="00EF0938" w:rsidRPr="002676D5">
        <w:rPr>
          <w:b w:val="0"/>
          <w:sz w:val="24"/>
          <w:szCs w:val="24"/>
          <w:lang w:val="en-US"/>
        </w:rPr>
        <w:t xml:space="preserve"> </w:t>
      </w:r>
      <w:r w:rsidR="00607893" w:rsidRPr="002676D5">
        <w:rPr>
          <w:b w:val="0"/>
          <w:sz w:val="24"/>
          <w:szCs w:val="24"/>
          <w:lang w:val="en-US"/>
        </w:rPr>
        <w:t xml:space="preserve">The main aims </w:t>
      </w:r>
      <w:r w:rsidR="00FC4502" w:rsidRPr="002676D5">
        <w:rPr>
          <w:b w:val="0"/>
          <w:sz w:val="24"/>
          <w:szCs w:val="24"/>
          <w:lang w:val="en-US"/>
        </w:rPr>
        <w:t xml:space="preserve">declared in these documents related to </w:t>
      </w:r>
      <w:r w:rsidR="00EF0938" w:rsidRPr="002676D5">
        <w:rPr>
          <w:b w:val="0"/>
          <w:sz w:val="24"/>
          <w:szCs w:val="24"/>
          <w:lang w:val="en-US"/>
        </w:rPr>
        <w:t>ensuring</w:t>
      </w:r>
      <w:r w:rsidR="00FC4502" w:rsidRPr="002676D5">
        <w:rPr>
          <w:b w:val="0"/>
          <w:sz w:val="24"/>
          <w:szCs w:val="24"/>
          <w:lang w:val="en-US"/>
        </w:rPr>
        <w:t xml:space="preserve"> the</w:t>
      </w:r>
      <w:r w:rsidR="000D4BBE" w:rsidRPr="002676D5">
        <w:rPr>
          <w:b w:val="0"/>
          <w:sz w:val="24"/>
          <w:szCs w:val="24"/>
          <w:lang w:val="en-US"/>
        </w:rPr>
        <w:t xml:space="preserve"> development, social inclusion and participation </w:t>
      </w:r>
      <w:r w:rsidR="00EF0938" w:rsidRPr="002676D5">
        <w:rPr>
          <w:b w:val="0"/>
          <w:sz w:val="24"/>
          <w:szCs w:val="24"/>
          <w:lang w:val="en-US"/>
        </w:rPr>
        <w:t xml:space="preserve">of </w:t>
      </w:r>
      <w:r w:rsidR="000D4BBE" w:rsidRPr="002676D5">
        <w:rPr>
          <w:b w:val="0"/>
          <w:sz w:val="24"/>
          <w:szCs w:val="24"/>
          <w:lang w:val="en-US"/>
        </w:rPr>
        <w:t xml:space="preserve">all children. </w:t>
      </w:r>
      <w:r w:rsidR="00557319" w:rsidRPr="002676D5">
        <w:rPr>
          <w:b w:val="0"/>
          <w:sz w:val="24"/>
          <w:szCs w:val="24"/>
          <w:lang w:val="en-US"/>
        </w:rPr>
        <w:t>The "Vision for de-institu</w:t>
      </w:r>
      <w:r w:rsidR="00EF0938" w:rsidRPr="002676D5">
        <w:rPr>
          <w:b w:val="0"/>
          <w:sz w:val="24"/>
          <w:szCs w:val="24"/>
          <w:lang w:val="en-US"/>
        </w:rPr>
        <w:t>tion</w:t>
      </w:r>
      <w:r w:rsidR="00557319" w:rsidRPr="002676D5">
        <w:rPr>
          <w:b w:val="0"/>
          <w:sz w:val="24"/>
          <w:szCs w:val="24"/>
          <w:lang w:val="en-US"/>
        </w:rPr>
        <w:t xml:space="preserve">alisation </w:t>
      </w:r>
      <w:r w:rsidR="00EF0938" w:rsidRPr="002676D5">
        <w:rPr>
          <w:b w:val="0"/>
          <w:sz w:val="24"/>
          <w:szCs w:val="24"/>
          <w:lang w:val="en-US"/>
        </w:rPr>
        <w:t xml:space="preserve">of </w:t>
      </w:r>
      <w:r w:rsidR="00557319" w:rsidRPr="002676D5">
        <w:rPr>
          <w:b w:val="0"/>
          <w:sz w:val="24"/>
          <w:szCs w:val="24"/>
          <w:lang w:val="en-US"/>
        </w:rPr>
        <w:t>children in Bulgaria" was a political declaration related to the State</w:t>
      </w:r>
      <w:r w:rsidR="00193CAE" w:rsidRPr="002676D5">
        <w:rPr>
          <w:b w:val="0"/>
          <w:sz w:val="24"/>
          <w:szCs w:val="24"/>
          <w:lang w:val="en-US"/>
        </w:rPr>
        <w:t>’</w:t>
      </w:r>
      <w:r w:rsidR="00EF0938" w:rsidRPr="002676D5">
        <w:rPr>
          <w:b w:val="0"/>
          <w:sz w:val="24"/>
          <w:szCs w:val="24"/>
          <w:lang w:val="en-US"/>
        </w:rPr>
        <w:t>s</w:t>
      </w:r>
      <w:r w:rsidR="00557319" w:rsidRPr="002676D5">
        <w:rPr>
          <w:b w:val="0"/>
          <w:sz w:val="24"/>
          <w:szCs w:val="24"/>
          <w:lang w:val="en-US"/>
        </w:rPr>
        <w:t xml:space="preserve"> commitment to ensur</w:t>
      </w:r>
      <w:r w:rsidR="00EF0938" w:rsidRPr="002676D5">
        <w:rPr>
          <w:b w:val="0"/>
          <w:sz w:val="24"/>
          <w:szCs w:val="24"/>
          <w:lang w:val="en-US"/>
        </w:rPr>
        <w:t>ing</w:t>
      </w:r>
      <w:r w:rsidR="00193CAE" w:rsidRPr="002676D5">
        <w:rPr>
          <w:b w:val="0"/>
          <w:sz w:val="24"/>
          <w:szCs w:val="24"/>
          <w:lang w:val="en-US"/>
        </w:rPr>
        <w:t xml:space="preserve"> </w:t>
      </w:r>
      <w:r w:rsidR="00F6146A" w:rsidRPr="002676D5">
        <w:rPr>
          <w:b w:val="0"/>
          <w:sz w:val="24"/>
          <w:szCs w:val="24"/>
          <w:lang w:val="en-US"/>
        </w:rPr>
        <w:t>fundamental change to the overall</w:t>
      </w:r>
      <w:r w:rsidR="00557319" w:rsidRPr="002676D5">
        <w:rPr>
          <w:b w:val="0"/>
          <w:sz w:val="24"/>
          <w:szCs w:val="24"/>
          <w:lang w:val="en-US"/>
        </w:rPr>
        <w:t xml:space="preserve"> philosophy </w:t>
      </w:r>
      <w:r w:rsidR="00193CAE" w:rsidRPr="002676D5">
        <w:rPr>
          <w:b w:val="0"/>
          <w:sz w:val="24"/>
          <w:szCs w:val="24"/>
          <w:lang w:val="en-US"/>
        </w:rPr>
        <w:t>of</w:t>
      </w:r>
      <w:r w:rsidR="00F6146A" w:rsidRPr="002676D5">
        <w:rPr>
          <w:b w:val="0"/>
          <w:sz w:val="24"/>
          <w:szCs w:val="24"/>
          <w:lang w:val="en-US"/>
        </w:rPr>
        <w:t xml:space="preserve"> </w:t>
      </w:r>
      <w:r w:rsidR="00557319" w:rsidRPr="002676D5">
        <w:rPr>
          <w:b w:val="0"/>
          <w:sz w:val="24"/>
          <w:szCs w:val="24"/>
          <w:lang w:val="en-US"/>
        </w:rPr>
        <w:t>child care</w:t>
      </w:r>
      <w:r w:rsidR="00F6146A" w:rsidRPr="002676D5">
        <w:rPr>
          <w:b w:val="0"/>
          <w:sz w:val="24"/>
          <w:szCs w:val="24"/>
          <w:lang w:val="en-US"/>
        </w:rPr>
        <w:t xml:space="preserve"> in the country</w:t>
      </w:r>
      <w:r w:rsidR="00C737E3" w:rsidRPr="002676D5">
        <w:rPr>
          <w:b w:val="0"/>
          <w:sz w:val="24"/>
          <w:szCs w:val="24"/>
          <w:lang w:val="en-US"/>
        </w:rPr>
        <w:t xml:space="preserve">. </w:t>
      </w:r>
    </w:p>
    <w:p w14:paraId="42628308" w14:textId="77777777" w:rsidR="00671EB7" w:rsidRDefault="00671EB7" w:rsidP="00671EB7">
      <w:pPr>
        <w:pStyle w:val="Heading2"/>
        <w:shd w:val="clear" w:color="auto" w:fill="FFFFFF"/>
        <w:spacing w:before="0" w:beforeAutospacing="0" w:after="0" w:afterAutospacing="0"/>
        <w:ind w:left="720"/>
        <w:jc w:val="both"/>
        <w:rPr>
          <w:b w:val="0"/>
          <w:sz w:val="24"/>
          <w:szCs w:val="24"/>
          <w:lang w:val="en-US"/>
        </w:rPr>
      </w:pPr>
    </w:p>
    <w:p w14:paraId="1B697014" w14:textId="77777777" w:rsidR="00671EB7" w:rsidRDefault="00F6146A" w:rsidP="00671EB7">
      <w:pPr>
        <w:pStyle w:val="Heading2"/>
        <w:numPr>
          <w:ilvl w:val="0"/>
          <w:numId w:val="3"/>
        </w:numPr>
        <w:shd w:val="clear" w:color="auto" w:fill="FFFFFF"/>
        <w:spacing w:before="0" w:beforeAutospacing="0" w:after="0" w:afterAutospacing="0"/>
        <w:ind w:left="360"/>
        <w:jc w:val="both"/>
        <w:rPr>
          <w:b w:val="0"/>
          <w:sz w:val="24"/>
          <w:szCs w:val="24"/>
          <w:lang w:val="en-US"/>
        </w:rPr>
      </w:pPr>
      <w:r w:rsidRPr="002676D5">
        <w:rPr>
          <w:b w:val="0"/>
          <w:sz w:val="24"/>
          <w:szCs w:val="24"/>
          <w:lang w:val="en-US"/>
        </w:rPr>
        <w:t xml:space="preserve">At </w:t>
      </w:r>
      <w:r w:rsidR="00607893" w:rsidRPr="002676D5">
        <w:rPr>
          <w:b w:val="0"/>
          <w:sz w:val="24"/>
          <w:szCs w:val="24"/>
          <w:lang w:val="en-US"/>
        </w:rPr>
        <w:t>that time</w:t>
      </w:r>
      <w:r w:rsidRPr="002676D5">
        <w:rPr>
          <w:b w:val="0"/>
          <w:sz w:val="24"/>
          <w:szCs w:val="24"/>
          <w:lang w:val="en-US"/>
        </w:rPr>
        <w:t>,</w:t>
      </w:r>
      <w:r w:rsidR="000D4BBE" w:rsidRPr="002676D5">
        <w:rPr>
          <w:b w:val="0"/>
          <w:sz w:val="24"/>
          <w:szCs w:val="24"/>
          <w:lang w:val="en-US"/>
        </w:rPr>
        <w:t xml:space="preserve"> around 6</w:t>
      </w:r>
      <w:r w:rsidRPr="002676D5">
        <w:rPr>
          <w:b w:val="0"/>
          <w:sz w:val="24"/>
          <w:szCs w:val="24"/>
          <w:lang w:val="en-US"/>
        </w:rPr>
        <w:t>,</w:t>
      </w:r>
      <w:r w:rsidR="000D4BBE" w:rsidRPr="002676D5">
        <w:rPr>
          <w:b w:val="0"/>
          <w:sz w:val="24"/>
          <w:szCs w:val="24"/>
          <w:lang w:val="en-US"/>
        </w:rPr>
        <w:t>000 children in Bulg</w:t>
      </w:r>
      <w:r w:rsidR="00607893" w:rsidRPr="002676D5">
        <w:rPr>
          <w:b w:val="0"/>
          <w:sz w:val="24"/>
          <w:szCs w:val="24"/>
          <w:lang w:val="en-US"/>
        </w:rPr>
        <w:t xml:space="preserve">aria </w:t>
      </w:r>
      <w:r w:rsidR="00410367" w:rsidRPr="002676D5">
        <w:rPr>
          <w:b w:val="0"/>
          <w:sz w:val="24"/>
          <w:szCs w:val="24"/>
          <w:lang w:val="en-US"/>
        </w:rPr>
        <w:t>had been</w:t>
      </w:r>
      <w:r w:rsidR="00607893" w:rsidRPr="002676D5">
        <w:rPr>
          <w:b w:val="0"/>
          <w:sz w:val="24"/>
          <w:szCs w:val="24"/>
          <w:lang w:val="en-US"/>
        </w:rPr>
        <w:t xml:space="preserve"> placed in 137 </w:t>
      </w:r>
      <w:r w:rsidR="000D4BBE" w:rsidRPr="002676D5">
        <w:rPr>
          <w:b w:val="0"/>
          <w:sz w:val="24"/>
          <w:szCs w:val="24"/>
          <w:lang w:val="en-US"/>
        </w:rPr>
        <w:t xml:space="preserve">institutions. In the </w:t>
      </w:r>
      <w:r w:rsidR="00557319" w:rsidRPr="002676D5">
        <w:rPr>
          <w:b w:val="0"/>
          <w:sz w:val="24"/>
          <w:szCs w:val="24"/>
          <w:lang w:val="en-US"/>
        </w:rPr>
        <w:t xml:space="preserve">same </w:t>
      </w:r>
      <w:r w:rsidR="000D4BBE" w:rsidRPr="002676D5">
        <w:rPr>
          <w:b w:val="0"/>
          <w:sz w:val="24"/>
          <w:szCs w:val="24"/>
          <w:lang w:val="en-US"/>
        </w:rPr>
        <w:t xml:space="preserve">year </w:t>
      </w:r>
      <w:r w:rsidR="00557319" w:rsidRPr="002676D5">
        <w:rPr>
          <w:b w:val="0"/>
          <w:sz w:val="24"/>
          <w:szCs w:val="24"/>
          <w:lang w:val="en-US"/>
        </w:rPr>
        <w:t>(2010)</w:t>
      </w:r>
      <w:r w:rsidRPr="002676D5">
        <w:rPr>
          <w:b w:val="0"/>
          <w:sz w:val="24"/>
          <w:szCs w:val="24"/>
          <w:lang w:val="en-US"/>
        </w:rPr>
        <w:t>,</w:t>
      </w:r>
      <w:r w:rsidR="00557319" w:rsidRPr="002676D5">
        <w:rPr>
          <w:b w:val="0"/>
          <w:sz w:val="24"/>
          <w:szCs w:val="24"/>
          <w:lang w:val="en-US"/>
        </w:rPr>
        <w:t xml:space="preserve"> </w:t>
      </w:r>
      <w:r w:rsidRPr="002676D5">
        <w:rPr>
          <w:b w:val="0"/>
          <w:sz w:val="24"/>
          <w:szCs w:val="24"/>
          <w:lang w:val="en-US"/>
        </w:rPr>
        <w:t xml:space="preserve">five </w:t>
      </w:r>
      <w:r w:rsidR="00557319" w:rsidRPr="002676D5">
        <w:rPr>
          <w:b w:val="0"/>
          <w:sz w:val="24"/>
          <w:szCs w:val="24"/>
          <w:lang w:val="en-US"/>
        </w:rPr>
        <w:t xml:space="preserve">projects </w:t>
      </w:r>
      <w:r w:rsidRPr="002676D5">
        <w:rPr>
          <w:b w:val="0"/>
          <w:sz w:val="24"/>
          <w:szCs w:val="24"/>
          <w:lang w:val="en-US"/>
        </w:rPr>
        <w:t>began with the</w:t>
      </w:r>
      <w:r w:rsidR="000D4BBE" w:rsidRPr="002676D5">
        <w:rPr>
          <w:b w:val="0"/>
          <w:sz w:val="24"/>
          <w:szCs w:val="24"/>
          <w:lang w:val="en-US"/>
        </w:rPr>
        <w:t xml:space="preserve"> financial </w:t>
      </w:r>
      <w:r w:rsidRPr="002676D5">
        <w:rPr>
          <w:b w:val="0"/>
          <w:sz w:val="24"/>
          <w:szCs w:val="24"/>
          <w:lang w:val="en-US"/>
        </w:rPr>
        <w:t>support of the European U</w:t>
      </w:r>
      <w:r w:rsidR="00410367" w:rsidRPr="002676D5">
        <w:rPr>
          <w:b w:val="0"/>
          <w:sz w:val="24"/>
          <w:szCs w:val="24"/>
          <w:lang w:val="en-US"/>
        </w:rPr>
        <w:t>n</w:t>
      </w:r>
      <w:r w:rsidRPr="002676D5">
        <w:rPr>
          <w:b w:val="0"/>
          <w:sz w:val="24"/>
          <w:szCs w:val="24"/>
          <w:lang w:val="en-US"/>
        </w:rPr>
        <w:t>ion</w:t>
      </w:r>
      <w:r w:rsidR="000D4BBE" w:rsidRPr="002676D5">
        <w:rPr>
          <w:b w:val="0"/>
          <w:sz w:val="24"/>
          <w:szCs w:val="24"/>
          <w:lang w:val="en-US"/>
        </w:rPr>
        <w:t>.</w:t>
      </w:r>
      <w:r w:rsidR="00557319" w:rsidRPr="002676D5">
        <w:rPr>
          <w:rStyle w:val="FootnoteReference"/>
          <w:b w:val="0"/>
          <w:sz w:val="24"/>
          <w:szCs w:val="24"/>
          <w:lang w:val="en-US"/>
        </w:rPr>
        <w:footnoteReference w:id="7"/>
      </w:r>
      <w:r w:rsidR="000D4BBE" w:rsidRPr="002676D5">
        <w:rPr>
          <w:b w:val="0"/>
          <w:sz w:val="24"/>
          <w:szCs w:val="24"/>
          <w:lang w:val="en-US"/>
        </w:rPr>
        <w:t xml:space="preserve"> One of them</w:t>
      </w:r>
      <w:r w:rsidR="00410367" w:rsidRPr="002676D5">
        <w:rPr>
          <w:b w:val="0"/>
          <w:sz w:val="24"/>
          <w:szCs w:val="24"/>
          <w:lang w:val="en-US"/>
        </w:rPr>
        <w:t>,</w:t>
      </w:r>
      <w:r w:rsidR="000D4BBE" w:rsidRPr="002676D5">
        <w:rPr>
          <w:b w:val="0"/>
          <w:sz w:val="24"/>
          <w:szCs w:val="24"/>
          <w:lang w:val="en-US"/>
        </w:rPr>
        <w:t xml:space="preserve"> </w:t>
      </w:r>
      <w:r w:rsidRPr="002676D5">
        <w:rPr>
          <w:b w:val="0"/>
          <w:sz w:val="24"/>
          <w:szCs w:val="24"/>
          <w:lang w:val="en-US"/>
        </w:rPr>
        <w:t xml:space="preserve">called </w:t>
      </w:r>
      <w:r w:rsidR="000D4BBE" w:rsidRPr="002676D5">
        <w:rPr>
          <w:b w:val="0"/>
          <w:sz w:val="24"/>
          <w:szCs w:val="24"/>
          <w:lang w:val="en-US"/>
        </w:rPr>
        <w:t>"Childhood for everybody"</w:t>
      </w:r>
      <w:r w:rsidR="00410367" w:rsidRPr="002676D5">
        <w:rPr>
          <w:b w:val="0"/>
          <w:sz w:val="24"/>
          <w:szCs w:val="24"/>
          <w:lang w:val="en-US"/>
        </w:rPr>
        <w:t>,</w:t>
      </w:r>
      <w:r w:rsidR="000D4BBE" w:rsidRPr="002676D5">
        <w:rPr>
          <w:b w:val="0"/>
          <w:sz w:val="24"/>
          <w:szCs w:val="24"/>
          <w:lang w:val="en-US"/>
        </w:rPr>
        <w:t xml:space="preserve"> aimed to close all institutions for children with disabilities </w:t>
      </w:r>
      <w:r w:rsidR="00607893" w:rsidRPr="002676D5">
        <w:rPr>
          <w:b w:val="0"/>
          <w:sz w:val="24"/>
          <w:szCs w:val="24"/>
          <w:lang w:val="en-US"/>
        </w:rPr>
        <w:t>and o</w:t>
      </w:r>
      <w:r w:rsidR="00FC4502" w:rsidRPr="002676D5">
        <w:rPr>
          <w:b w:val="0"/>
          <w:sz w:val="24"/>
          <w:szCs w:val="24"/>
          <w:lang w:val="en-US"/>
        </w:rPr>
        <w:t xml:space="preserve">pen 149 small group homes </w:t>
      </w:r>
      <w:r w:rsidRPr="002676D5">
        <w:rPr>
          <w:b w:val="0"/>
          <w:sz w:val="24"/>
          <w:szCs w:val="24"/>
          <w:lang w:val="en-US"/>
        </w:rPr>
        <w:t>(FTPCs)</w:t>
      </w:r>
      <w:r w:rsidR="00607893" w:rsidRPr="002676D5">
        <w:rPr>
          <w:b w:val="0"/>
          <w:sz w:val="24"/>
          <w:szCs w:val="24"/>
          <w:lang w:val="en-US"/>
        </w:rPr>
        <w:t xml:space="preserve"> a</w:t>
      </w:r>
      <w:r w:rsidR="00410367" w:rsidRPr="002676D5">
        <w:rPr>
          <w:b w:val="0"/>
          <w:sz w:val="24"/>
          <w:szCs w:val="24"/>
          <w:lang w:val="en-US"/>
        </w:rPr>
        <w:t>s well as</w:t>
      </w:r>
      <w:r w:rsidR="00557319" w:rsidRPr="002676D5">
        <w:rPr>
          <w:b w:val="0"/>
          <w:sz w:val="24"/>
          <w:szCs w:val="24"/>
          <w:lang w:val="en-US"/>
        </w:rPr>
        <w:t xml:space="preserve"> new centers for </w:t>
      </w:r>
      <w:r w:rsidR="000D4BBE" w:rsidRPr="002676D5">
        <w:rPr>
          <w:b w:val="0"/>
          <w:sz w:val="24"/>
          <w:szCs w:val="24"/>
          <w:lang w:val="en-US"/>
        </w:rPr>
        <w:t>re</w:t>
      </w:r>
      <w:r w:rsidR="00607893" w:rsidRPr="002676D5">
        <w:rPr>
          <w:b w:val="0"/>
          <w:sz w:val="24"/>
          <w:szCs w:val="24"/>
          <w:lang w:val="en-US"/>
        </w:rPr>
        <w:t xml:space="preserve">habilitation and integration. </w:t>
      </w:r>
    </w:p>
    <w:p w14:paraId="11899A50" w14:textId="357C39C3" w:rsidR="00C737E3" w:rsidRPr="002676D5" w:rsidRDefault="00607893" w:rsidP="00671EB7">
      <w:pPr>
        <w:pStyle w:val="Heading2"/>
        <w:shd w:val="clear" w:color="auto" w:fill="FFFFFF"/>
        <w:spacing w:before="0" w:beforeAutospacing="0" w:after="0" w:afterAutospacing="0"/>
        <w:ind w:left="360"/>
        <w:jc w:val="both"/>
        <w:rPr>
          <w:b w:val="0"/>
          <w:sz w:val="24"/>
          <w:szCs w:val="24"/>
          <w:lang w:val="en-US"/>
        </w:rPr>
      </w:pPr>
      <w:r w:rsidRPr="002676D5">
        <w:rPr>
          <w:b w:val="0"/>
          <w:sz w:val="24"/>
          <w:szCs w:val="24"/>
          <w:lang w:val="en-US"/>
        </w:rPr>
        <w:t xml:space="preserve">  </w:t>
      </w:r>
    </w:p>
    <w:p w14:paraId="567EF538" w14:textId="30CC56C2" w:rsidR="00557319" w:rsidRPr="002676D5" w:rsidRDefault="00F6146A" w:rsidP="00671EB7">
      <w:pPr>
        <w:pStyle w:val="Heading2"/>
        <w:numPr>
          <w:ilvl w:val="0"/>
          <w:numId w:val="3"/>
        </w:numPr>
        <w:shd w:val="clear" w:color="auto" w:fill="FFFFFF"/>
        <w:spacing w:before="0" w:beforeAutospacing="0" w:after="0" w:afterAutospacing="0"/>
        <w:ind w:left="360"/>
        <w:jc w:val="both"/>
        <w:rPr>
          <w:b w:val="0"/>
          <w:sz w:val="24"/>
          <w:szCs w:val="24"/>
          <w:lang w:val="en-US"/>
        </w:rPr>
      </w:pPr>
      <w:r w:rsidRPr="002676D5">
        <w:rPr>
          <w:b w:val="0"/>
          <w:sz w:val="24"/>
          <w:szCs w:val="24"/>
          <w:lang w:val="en-US"/>
        </w:rPr>
        <w:t>Some of the aims of these programmes have been achieved to date</w:t>
      </w:r>
      <w:r w:rsidR="00557319" w:rsidRPr="002676D5">
        <w:rPr>
          <w:b w:val="0"/>
          <w:sz w:val="24"/>
          <w:szCs w:val="24"/>
          <w:lang w:val="en-US"/>
        </w:rPr>
        <w:t xml:space="preserve">. </w:t>
      </w:r>
      <w:r w:rsidRPr="002676D5">
        <w:rPr>
          <w:b w:val="0"/>
          <w:sz w:val="24"/>
          <w:szCs w:val="24"/>
          <w:lang w:val="en-US"/>
        </w:rPr>
        <w:t xml:space="preserve">For example, </w:t>
      </w:r>
      <w:r w:rsidR="00557319" w:rsidRPr="002676D5">
        <w:rPr>
          <w:b w:val="0"/>
          <w:sz w:val="24"/>
          <w:szCs w:val="24"/>
          <w:lang w:val="en-US"/>
        </w:rPr>
        <w:t xml:space="preserve">the number of children </w:t>
      </w:r>
      <w:r w:rsidR="00F246E2" w:rsidRPr="002676D5">
        <w:rPr>
          <w:b w:val="0"/>
          <w:sz w:val="24"/>
          <w:szCs w:val="24"/>
          <w:lang w:val="en-US"/>
        </w:rPr>
        <w:t>living in</w:t>
      </w:r>
      <w:r w:rsidR="00FC4502" w:rsidRPr="002676D5">
        <w:rPr>
          <w:b w:val="0"/>
          <w:sz w:val="24"/>
          <w:szCs w:val="24"/>
          <w:lang w:val="en-US"/>
        </w:rPr>
        <w:t xml:space="preserve"> large </w:t>
      </w:r>
      <w:r w:rsidRPr="002676D5">
        <w:rPr>
          <w:b w:val="0"/>
          <w:sz w:val="24"/>
          <w:szCs w:val="24"/>
          <w:lang w:val="en-US"/>
        </w:rPr>
        <w:t xml:space="preserve">residential </w:t>
      </w:r>
      <w:r w:rsidR="00557319" w:rsidRPr="002676D5">
        <w:rPr>
          <w:b w:val="0"/>
          <w:sz w:val="24"/>
          <w:szCs w:val="24"/>
          <w:lang w:val="en-US"/>
        </w:rPr>
        <w:t>institutions</w:t>
      </w:r>
      <w:r w:rsidR="00F246E2" w:rsidRPr="002676D5">
        <w:rPr>
          <w:b w:val="0"/>
          <w:sz w:val="24"/>
          <w:szCs w:val="24"/>
          <w:lang w:val="en-US"/>
        </w:rPr>
        <w:t xml:space="preserve"> </w:t>
      </w:r>
      <w:r w:rsidRPr="002676D5">
        <w:rPr>
          <w:b w:val="0"/>
          <w:sz w:val="24"/>
          <w:szCs w:val="24"/>
          <w:lang w:val="en-US"/>
        </w:rPr>
        <w:t>has</w:t>
      </w:r>
      <w:r w:rsidR="00410367" w:rsidRPr="002676D5">
        <w:rPr>
          <w:b w:val="0"/>
          <w:sz w:val="24"/>
          <w:szCs w:val="24"/>
          <w:lang w:val="en-US"/>
        </w:rPr>
        <w:t xml:space="preserve"> </w:t>
      </w:r>
      <w:r w:rsidR="00F246E2" w:rsidRPr="002676D5">
        <w:rPr>
          <w:b w:val="0"/>
          <w:sz w:val="24"/>
          <w:szCs w:val="24"/>
          <w:lang w:val="en-US"/>
        </w:rPr>
        <w:t>dramatically decrease</w:t>
      </w:r>
      <w:r w:rsidRPr="002676D5">
        <w:rPr>
          <w:b w:val="0"/>
          <w:sz w:val="24"/>
          <w:szCs w:val="24"/>
          <w:lang w:val="en-US"/>
        </w:rPr>
        <w:t>d</w:t>
      </w:r>
      <w:r w:rsidR="00CA3508" w:rsidRPr="002676D5">
        <w:rPr>
          <w:b w:val="0"/>
          <w:sz w:val="24"/>
          <w:szCs w:val="24"/>
          <w:lang w:val="en-US"/>
        </w:rPr>
        <w:t>. A</w:t>
      </w:r>
      <w:r w:rsidR="00557319" w:rsidRPr="002676D5">
        <w:rPr>
          <w:b w:val="0"/>
          <w:sz w:val="24"/>
          <w:szCs w:val="24"/>
          <w:lang w:val="en-US"/>
        </w:rPr>
        <w:t xml:space="preserve">ll </w:t>
      </w:r>
      <w:r w:rsidRPr="002676D5">
        <w:rPr>
          <w:b w:val="0"/>
          <w:sz w:val="24"/>
          <w:szCs w:val="24"/>
          <w:lang w:val="en-US"/>
        </w:rPr>
        <w:t xml:space="preserve">large </w:t>
      </w:r>
      <w:r w:rsidR="00557319" w:rsidRPr="002676D5">
        <w:rPr>
          <w:b w:val="0"/>
          <w:sz w:val="24"/>
          <w:szCs w:val="24"/>
          <w:lang w:val="en-US"/>
        </w:rPr>
        <w:t xml:space="preserve">institutions for children with mental disabilities </w:t>
      </w:r>
      <w:r w:rsidRPr="002676D5">
        <w:rPr>
          <w:b w:val="0"/>
          <w:sz w:val="24"/>
          <w:szCs w:val="24"/>
          <w:lang w:val="en-US"/>
        </w:rPr>
        <w:t xml:space="preserve">have been </w:t>
      </w:r>
      <w:r w:rsidR="00557319" w:rsidRPr="002676D5">
        <w:rPr>
          <w:b w:val="0"/>
          <w:sz w:val="24"/>
          <w:szCs w:val="24"/>
          <w:lang w:val="en-US"/>
        </w:rPr>
        <w:t xml:space="preserve">closed. </w:t>
      </w:r>
      <w:r w:rsidR="00557319" w:rsidRPr="002676D5">
        <w:rPr>
          <w:b w:val="0"/>
          <w:sz w:val="24"/>
          <w:szCs w:val="24"/>
          <w:lang w:val="en-GB"/>
        </w:rPr>
        <w:t>The number of the community</w:t>
      </w:r>
      <w:r w:rsidRPr="002676D5">
        <w:rPr>
          <w:b w:val="0"/>
          <w:sz w:val="24"/>
          <w:szCs w:val="24"/>
          <w:lang w:val="en-GB"/>
        </w:rPr>
        <w:t>-</w:t>
      </w:r>
      <w:r w:rsidR="00557319" w:rsidRPr="002676D5">
        <w:rPr>
          <w:b w:val="0"/>
          <w:sz w:val="24"/>
          <w:szCs w:val="24"/>
          <w:lang w:val="en-GB"/>
        </w:rPr>
        <w:t>based services and families provid</w:t>
      </w:r>
      <w:r w:rsidRPr="002676D5">
        <w:rPr>
          <w:b w:val="0"/>
          <w:sz w:val="24"/>
          <w:szCs w:val="24"/>
          <w:lang w:val="en-GB"/>
        </w:rPr>
        <w:t>ing</w:t>
      </w:r>
      <w:r w:rsidR="00557319" w:rsidRPr="002676D5">
        <w:rPr>
          <w:b w:val="0"/>
          <w:sz w:val="24"/>
          <w:szCs w:val="24"/>
          <w:lang w:val="en-GB"/>
        </w:rPr>
        <w:t xml:space="preserve"> foster care </w:t>
      </w:r>
      <w:r w:rsidRPr="002676D5">
        <w:rPr>
          <w:b w:val="0"/>
          <w:sz w:val="24"/>
          <w:szCs w:val="24"/>
          <w:lang w:val="en-GB"/>
        </w:rPr>
        <w:t xml:space="preserve">has </w:t>
      </w:r>
      <w:r w:rsidR="00557319" w:rsidRPr="002676D5">
        <w:rPr>
          <w:b w:val="0"/>
          <w:sz w:val="24"/>
          <w:szCs w:val="24"/>
          <w:lang w:val="en-GB"/>
        </w:rPr>
        <w:t xml:space="preserve">increased. </w:t>
      </w:r>
      <w:r w:rsidRPr="002676D5">
        <w:rPr>
          <w:b w:val="0"/>
          <w:sz w:val="24"/>
          <w:szCs w:val="24"/>
          <w:lang w:val="en-GB"/>
        </w:rPr>
        <w:t xml:space="preserve">And </w:t>
      </w:r>
      <w:r w:rsidR="00557319" w:rsidRPr="002676D5">
        <w:rPr>
          <w:b w:val="0"/>
          <w:sz w:val="24"/>
          <w:szCs w:val="24"/>
          <w:lang w:val="en-GB"/>
        </w:rPr>
        <w:t>public support for deinstitu</w:t>
      </w:r>
      <w:r w:rsidRPr="002676D5">
        <w:rPr>
          <w:b w:val="0"/>
          <w:sz w:val="24"/>
          <w:szCs w:val="24"/>
          <w:lang w:val="en-GB"/>
        </w:rPr>
        <w:t>tion</w:t>
      </w:r>
      <w:r w:rsidR="00557319" w:rsidRPr="002676D5">
        <w:rPr>
          <w:b w:val="0"/>
          <w:sz w:val="24"/>
          <w:szCs w:val="24"/>
          <w:lang w:val="en-GB"/>
        </w:rPr>
        <w:t xml:space="preserve">alisation </w:t>
      </w:r>
      <w:r w:rsidRPr="002676D5">
        <w:rPr>
          <w:b w:val="0"/>
          <w:sz w:val="24"/>
          <w:szCs w:val="24"/>
          <w:lang w:val="en-GB"/>
        </w:rPr>
        <w:t>has also</w:t>
      </w:r>
      <w:r w:rsidR="00557319" w:rsidRPr="002676D5">
        <w:rPr>
          <w:b w:val="0"/>
          <w:sz w:val="24"/>
          <w:szCs w:val="24"/>
          <w:lang w:val="en-GB"/>
        </w:rPr>
        <w:t xml:space="preserve"> increased.   </w:t>
      </w:r>
    </w:p>
    <w:p w14:paraId="6FD69CA0" w14:textId="77777777" w:rsidR="00671EB7" w:rsidRDefault="00671EB7" w:rsidP="00671EB7">
      <w:pPr>
        <w:pStyle w:val="Heading2"/>
        <w:shd w:val="clear" w:color="auto" w:fill="FFFFFF"/>
        <w:spacing w:before="0" w:beforeAutospacing="0" w:after="0" w:afterAutospacing="0"/>
        <w:ind w:left="360"/>
        <w:jc w:val="both"/>
        <w:rPr>
          <w:b w:val="0"/>
          <w:sz w:val="24"/>
          <w:szCs w:val="24"/>
          <w:lang w:val="en-GB"/>
        </w:rPr>
      </w:pPr>
    </w:p>
    <w:p w14:paraId="10655C94" w14:textId="77777777" w:rsidR="00671EB7" w:rsidRDefault="00F246E2" w:rsidP="00671EB7">
      <w:pPr>
        <w:pStyle w:val="Heading2"/>
        <w:numPr>
          <w:ilvl w:val="0"/>
          <w:numId w:val="3"/>
        </w:numPr>
        <w:shd w:val="clear" w:color="auto" w:fill="FFFFFF"/>
        <w:spacing w:before="0" w:beforeAutospacing="0" w:after="0" w:afterAutospacing="0"/>
        <w:ind w:left="360"/>
        <w:jc w:val="both"/>
        <w:rPr>
          <w:b w:val="0"/>
          <w:sz w:val="24"/>
          <w:szCs w:val="24"/>
          <w:lang w:val="en-GB"/>
        </w:rPr>
      </w:pPr>
      <w:r w:rsidRPr="002676D5">
        <w:rPr>
          <w:b w:val="0"/>
          <w:sz w:val="24"/>
          <w:szCs w:val="24"/>
          <w:lang w:val="en-GB"/>
        </w:rPr>
        <w:t>But</w:t>
      </w:r>
      <w:r w:rsidR="00F6146A" w:rsidRPr="002676D5">
        <w:rPr>
          <w:b w:val="0"/>
          <w:sz w:val="24"/>
          <w:szCs w:val="24"/>
          <w:lang w:val="en-GB"/>
        </w:rPr>
        <w:t xml:space="preserve">, at the </w:t>
      </w:r>
      <w:r w:rsidRPr="002676D5">
        <w:rPr>
          <w:b w:val="0"/>
          <w:sz w:val="24"/>
          <w:szCs w:val="24"/>
          <w:lang w:val="en-GB"/>
        </w:rPr>
        <w:t xml:space="preserve">same time </w:t>
      </w:r>
      <w:r w:rsidR="00F6146A" w:rsidRPr="002676D5">
        <w:rPr>
          <w:b w:val="0"/>
          <w:sz w:val="24"/>
          <w:szCs w:val="24"/>
          <w:lang w:val="en-GB"/>
        </w:rPr>
        <w:t xml:space="preserve">and despite these promising aspects, </w:t>
      </w:r>
      <w:r w:rsidRPr="002676D5">
        <w:rPr>
          <w:b w:val="0"/>
          <w:sz w:val="24"/>
          <w:szCs w:val="24"/>
          <w:lang w:val="en-GB"/>
        </w:rPr>
        <w:t xml:space="preserve">some </w:t>
      </w:r>
      <w:r w:rsidR="00F6146A" w:rsidRPr="002676D5">
        <w:rPr>
          <w:b w:val="0"/>
          <w:sz w:val="24"/>
          <w:szCs w:val="24"/>
          <w:lang w:val="en-GB"/>
        </w:rPr>
        <w:t>significant challenges still require concerted effort on the part of the Government</w:t>
      </w:r>
      <w:r w:rsidR="001D2337" w:rsidRPr="002676D5">
        <w:rPr>
          <w:b w:val="0"/>
          <w:sz w:val="24"/>
          <w:szCs w:val="24"/>
          <w:lang w:val="en-GB"/>
        </w:rPr>
        <w:t xml:space="preserve">. </w:t>
      </w:r>
    </w:p>
    <w:p w14:paraId="1B9D4B72" w14:textId="77777777" w:rsidR="00671EB7" w:rsidRDefault="00671EB7" w:rsidP="00671EB7">
      <w:pPr>
        <w:pStyle w:val="ListParagraph"/>
        <w:rPr>
          <w:lang w:val="en-GB"/>
        </w:rPr>
      </w:pPr>
    </w:p>
    <w:p w14:paraId="542475DF" w14:textId="58018E03" w:rsidR="00671EB7" w:rsidRDefault="00BA6041" w:rsidP="00671EB7">
      <w:pPr>
        <w:pStyle w:val="ListParagraph"/>
        <w:numPr>
          <w:ilvl w:val="0"/>
          <w:numId w:val="3"/>
        </w:numPr>
        <w:ind w:left="360"/>
        <w:jc w:val="both"/>
        <w:rPr>
          <w:lang w:val="en-GB"/>
        </w:rPr>
      </w:pPr>
      <w:r w:rsidRPr="00671EB7">
        <w:rPr>
          <w:lang w:val="en-GB"/>
        </w:rPr>
        <w:t>First</w:t>
      </w:r>
      <w:r w:rsidR="00F6146A" w:rsidRPr="00671EB7">
        <w:rPr>
          <w:lang w:val="en-GB"/>
        </w:rPr>
        <w:t xml:space="preserve"> </w:t>
      </w:r>
      <w:r w:rsidRPr="00671EB7">
        <w:rPr>
          <w:lang w:val="en-GB"/>
        </w:rPr>
        <w:t xml:space="preserve">is the issue </w:t>
      </w:r>
      <w:r w:rsidR="00410367" w:rsidRPr="00671EB7">
        <w:rPr>
          <w:lang w:val="en-GB"/>
        </w:rPr>
        <w:t>of</w:t>
      </w:r>
      <w:r w:rsidR="00F6146A" w:rsidRPr="00671EB7">
        <w:rPr>
          <w:lang w:val="en-GB"/>
        </w:rPr>
        <w:t xml:space="preserve"> </w:t>
      </w:r>
      <w:r w:rsidRPr="00671EB7">
        <w:rPr>
          <w:lang w:val="en-GB"/>
        </w:rPr>
        <w:t>the institutional culture</w:t>
      </w:r>
      <w:r w:rsidR="00F6146A" w:rsidRPr="00671EB7">
        <w:rPr>
          <w:lang w:val="en-GB"/>
        </w:rPr>
        <w:t xml:space="preserve"> in </w:t>
      </w:r>
      <w:r w:rsidR="00410367" w:rsidRPr="00671EB7">
        <w:rPr>
          <w:lang w:val="en-GB"/>
        </w:rPr>
        <w:t xml:space="preserve">the </w:t>
      </w:r>
      <w:r w:rsidR="00F6146A" w:rsidRPr="00671EB7">
        <w:rPr>
          <w:lang w:val="en-GB"/>
        </w:rPr>
        <w:t>new services</w:t>
      </w:r>
      <w:r w:rsidRPr="00671EB7">
        <w:rPr>
          <w:lang w:val="en-GB"/>
        </w:rPr>
        <w:t>.</w:t>
      </w:r>
      <w:r w:rsidR="00671EB7" w:rsidRPr="00671EB7">
        <w:rPr>
          <w:lang w:val="en-GB"/>
        </w:rPr>
        <w:t xml:space="preserve"> </w:t>
      </w:r>
      <w:r w:rsidRPr="00671EB7">
        <w:rPr>
          <w:lang w:val="en-GB"/>
        </w:rPr>
        <w:t xml:space="preserve">In many </w:t>
      </w:r>
      <w:r w:rsidR="002E46C4" w:rsidRPr="00671EB7">
        <w:rPr>
          <w:lang w:val="en-GB"/>
        </w:rPr>
        <w:t>new</w:t>
      </w:r>
      <w:r w:rsidR="00671EB7">
        <w:rPr>
          <w:lang w:val="en-GB"/>
        </w:rPr>
        <w:t>,</w:t>
      </w:r>
      <w:r w:rsidRPr="00671EB7">
        <w:rPr>
          <w:lang w:val="en-GB"/>
        </w:rPr>
        <w:t xml:space="preserve"> small group homes</w:t>
      </w:r>
      <w:r w:rsidR="00F6146A" w:rsidRPr="00671EB7">
        <w:rPr>
          <w:lang w:val="en-GB"/>
        </w:rPr>
        <w:t>,</w:t>
      </w:r>
      <w:r w:rsidRPr="00671EB7">
        <w:rPr>
          <w:lang w:val="en-GB"/>
        </w:rPr>
        <w:t xml:space="preserve"> the former institutional culture </w:t>
      </w:r>
      <w:r w:rsidR="00F6146A" w:rsidRPr="00671EB7">
        <w:rPr>
          <w:lang w:val="en-GB"/>
        </w:rPr>
        <w:t>has been reinstituted</w:t>
      </w:r>
      <w:r w:rsidRPr="00671EB7">
        <w:rPr>
          <w:lang w:val="en-GB"/>
        </w:rPr>
        <w:t xml:space="preserve">. </w:t>
      </w:r>
      <w:r w:rsidR="00F6146A" w:rsidRPr="00671EB7">
        <w:rPr>
          <w:lang w:val="en-GB"/>
        </w:rPr>
        <w:t>I</w:t>
      </w:r>
      <w:r w:rsidRPr="00671EB7">
        <w:rPr>
          <w:lang w:val="en-GB"/>
        </w:rPr>
        <w:t xml:space="preserve">solation, </w:t>
      </w:r>
      <w:r w:rsidR="00B20AE6" w:rsidRPr="00671EB7">
        <w:rPr>
          <w:lang w:val="en-GB"/>
        </w:rPr>
        <w:t>neglect and many form of</w:t>
      </w:r>
      <w:r w:rsidR="000F2819" w:rsidRPr="00671EB7">
        <w:rPr>
          <w:lang w:val="en-GB"/>
        </w:rPr>
        <w:t xml:space="preserve"> violence</w:t>
      </w:r>
      <w:r w:rsidR="00F6146A" w:rsidRPr="00671EB7">
        <w:rPr>
          <w:lang w:val="en-GB"/>
        </w:rPr>
        <w:t xml:space="preserve"> remain prevalent in the new services</w:t>
      </w:r>
      <w:r w:rsidR="000F2819" w:rsidRPr="00671EB7">
        <w:rPr>
          <w:lang w:val="en-GB"/>
        </w:rPr>
        <w:t>.</w:t>
      </w:r>
      <w:r w:rsidR="00B64213" w:rsidRPr="00671EB7">
        <w:rPr>
          <w:rStyle w:val="FootnoteReference"/>
          <w:lang w:val="en-GB"/>
        </w:rPr>
        <w:footnoteReference w:id="8"/>
      </w:r>
    </w:p>
    <w:p w14:paraId="15CAD118" w14:textId="77777777" w:rsidR="00671EB7" w:rsidRPr="00671EB7" w:rsidRDefault="00671EB7" w:rsidP="00671EB7">
      <w:pPr>
        <w:pStyle w:val="ListParagraph"/>
        <w:rPr>
          <w:lang w:val="en-GB"/>
        </w:rPr>
      </w:pPr>
    </w:p>
    <w:p w14:paraId="12F4A076" w14:textId="77777777" w:rsidR="00671EB7" w:rsidRDefault="00B20AE6" w:rsidP="00671EB7">
      <w:pPr>
        <w:pStyle w:val="ListParagraph"/>
        <w:numPr>
          <w:ilvl w:val="0"/>
          <w:numId w:val="3"/>
        </w:numPr>
        <w:ind w:left="360"/>
        <w:jc w:val="both"/>
        <w:rPr>
          <w:lang w:val="en-GB"/>
        </w:rPr>
      </w:pPr>
      <w:r w:rsidRPr="00671EB7">
        <w:rPr>
          <w:lang w:val="en-GB"/>
        </w:rPr>
        <w:t xml:space="preserve">It </w:t>
      </w:r>
      <w:r w:rsidR="00F6146A" w:rsidRPr="00671EB7">
        <w:rPr>
          <w:lang w:val="en-GB"/>
        </w:rPr>
        <w:t xml:space="preserve">appears </w:t>
      </w:r>
      <w:r w:rsidRPr="00671EB7">
        <w:rPr>
          <w:lang w:val="en-GB"/>
        </w:rPr>
        <w:t xml:space="preserve">that the authorities in Bulgaria </w:t>
      </w:r>
      <w:r w:rsidR="00F6146A" w:rsidRPr="00671EB7">
        <w:rPr>
          <w:lang w:val="en-GB"/>
        </w:rPr>
        <w:t>view deinstitutionalisation as</w:t>
      </w:r>
      <w:r w:rsidR="00907F0C" w:rsidRPr="00671EB7">
        <w:rPr>
          <w:lang w:val="en-GB"/>
        </w:rPr>
        <w:t xml:space="preserve"> </w:t>
      </w:r>
      <w:r w:rsidRPr="00671EB7">
        <w:rPr>
          <w:lang w:val="en-GB"/>
        </w:rPr>
        <w:t xml:space="preserve">a simple </w:t>
      </w:r>
      <w:r w:rsidR="00F6146A" w:rsidRPr="00671EB7">
        <w:rPr>
          <w:lang w:val="en-GB"/>
        </w:rPr>
        <w:t xml:space="preserve">process of </w:t>
      </w:r>
      <w:r w:rsidR="00907F0C" w:rsidRPr="00671EB7">
        <w:rPr>
          <w:lang w:val="en-GB"/>
        </w:rPr>
        <w:t xml:space="preserve">closure of </w:t>
      </w:r>
      <w:r w:rsidR="00F6146A" w:rsidRPr="00671EB7">
        <w:rPr>
          <w:lang w:val="en-GB"/>
        </w:rPr>
        <w:t xml:space="preserve">large </w:t>
      </w:r>
      <w:r w:rsidR="00907F0C" w:rsidRPr="00671EB7">
        <w:rPr>
          <w:lang w:val="en-GB"/>
        </w:rPr>
        <w:t>institutions.</w:t>
      </w:r>
    </w:p>
    <w:p w14:paraId="4DBC784D" w14:textId="77777777" w:rsidR="00671EB7" w:rsidRPr="00671EB7" w:rsidRDefault="00671EB7" w:rsidP="00671EB7">
      <w:pPr>
        <w:pStyle w:val="ListParagraph"/>
        <w:rPr>
          <w:b/>
          <w:lang w:val="en-GB"/>
        </w:rPr>
      </w:pPr>
    </w:p>
    <w:p w14:paraId="1AA565CB" w14:textId="77777777" w:rsidR="00671EB7" w:rsidRDefault="00907F0C" w:rsidP="00671EB7">
      <w:pPr>
        <w:pStyle w:val="ListParagraph"/>
        <w:numPr>
          <w:ilvl w:val="0"/>
          <w:numId w:val="3"/>
        </w:numPr>
        <w:ind w:left="360"/>
        <w:jc w:val="both"/>
        <w:rPr>
          <w:lang w:val="en-GB"/>
        </w:rPr>
      </w:pPr>
      <w:r w:rsidRPr="00671EB7">
        <w:rPr>
          <w:b/>
          <w:lang w:val="en-GB"/>
        </w:rPr>
        <w:t xml:space="preserve">The number of children with mental disabilities who </w:t>
      </w:r>
      <w:r w:rsidR="00410367" w:rsidRPr="00671EB7">
        <w:rPr>
          <w:b/>
          <w:lang w:val="en-GB"/>
        </w:rPr>
        <w:t xml:space="preserve">do not </w:t>
      </w:r>
      <w:r w:rsidRPr="00671EB7">
        <w:rPr>
          <w:b/>
          <w:lang w:val="en-GB"/>
        </w:rPr>
        <w:t>liv</w:t>
      </w:r>
      <w:r w:rsidR="00F6146A" w:rsidRPr="00671EB7">
        <w:rPr>
          <w:b/>
          <w:lang w:val="en-GB"/>
        </w:rPr>
        <w:t>e</w:t>
      </w:r>
      <w:r w:rsidRPr="00671EB7">
        <w:rPr>
          <w:b/>
          <w:lang w:val="en-GB"/>
        </w:rPr>
        <w:t xml:space="preserve"> </w:t>
      </w:r>
      <w:r w:rsidR="00410367" w:rsidRPr="00671EB7">
        <w:rPr>
          <w:b/>
          <w:lang w:val="en-GB"/>
        </w:rPr>
        <w:t xml:space="preserve">in </w:t>
      </w:r>
      <w:r w:rsidRPr="00671EB7">
        <w:rPr>
          <w:b/>
          <w:lang w:val="en-GB"/>
        </w:rPr>
        <w:t>famil</w:t>
      </w:r>
      <w:r w:rsidR="00410367" w:rsidRPr="00671EB7">
        <w:rPr>
          <w:b/>
          <w:lang w:val="en-GB"/>
        </w:rPr>
        <w:t>y environments</w:t>
      </w:r>
      <w:r w:rsidRPr="00671EB7">
        <w:rPr>
          <w:b/>
          <w:lang w:val="en-GB"/>
        </w:rPr>
        <w:t xml:space="preserve"> </w:t>
      </w:r>
      <w:r w:rsidR="00F6146A" w:rsidRPr="00671EB7">
        <w:rPr>
          <w:b/>
          <w:lang w:val="en-GB"/>
        </w:rPr>
        <w:t>remains high</w:t>
      </w:r>
      <w:r w:rsidRPr="00671EB7">
        <w:rPr>
          <w:lang w:val="en-GB"/>
        </w:rPr>
        <w:t>. The</w:t>
      </w:r>
      <w:r w:rsidR="00F6146A" w:rsidRPr="00671EB7">
        <w:rPr>
          <w:lang w:val="en-GB"/>
        </w:rPr>
        <w:t>se</w:t>
      </w:r>
      <w:r w:rsidRPr="00671EB7">
        <w:rPr>
          <w:lang w:val="en-GB"/>
        </w:rPr>
        <w:t xml:space="preserve"> children are no</w:t>
      </w:r>
      <w:r w:rsidR="00F6146A" w:rsidRPr="00671EB7">
        <w:rPr>
          <w:lang w:val="en-GB"/>
        </w:rPr>
        <w:t xml:space="preserve"> longer</w:t>
      </w:r>
      <w:r w:rsidRPr="00671EB7">
        <w:rPr>
          <w:lang w:val="en-GB"/>
        </w:rPr>
        <w:t xml:space="preserve"> in large </w:t>
      </w:r>
      <w:r w:rsidR="00F6146A" w:rsidRPr="00671EB7">
        <w:rPr>
          <w:lang w:val="en-GB"/>
        </w:rPr>
        <w:t>institutions</w:t>
      </w:r>
      <w:r w:rsidRPr="00671EB7">
        <w:rPr>
          <w:lang w:val="en-GB"/>
        </w:rPr>
        <w:t xml:space="preserve"> but </w:t>
      </w:r>
      <w:r w:rsidR="00E738C4" w:rsidRPr="00671EB7">
        <w:rPr>
          <w:lang w:val="en-GB"/>
        </w:rPr>
        <w:t xml:space="preserve">now </w:t>
      </w:r>
      <w:r w:rsidR="002A55FF" w:rsidRPr="00671EB7">
        <w:rPr>
          <w:lang w:val="en-GB"/>
        </w:rPr>
        <w:t xml:space="preserve">are to be found in the </w:t>
      </w:r>
      <w:r w:rsidRPr="00671EB7">
        <w:rPr>
          <w:lang w:val="en-GB"/>
        </w:rPr>
        <w:t xml:space="preserve">alternative residential care system. Between 65 and 70 % of children </w:t>
      </w:r>
      <w:r w:rsidR="002A55FF" w:rsidRPr="00671EB7">
        <w:rPr>
          <w:lang w:val="en-GB"/>
        </w:rPr>
        <w:t>who were formerly in</w:t>
      </w:r>
      <w:r w:rsidRPr="00671EB7">
        <w:rPr>
          <w:lang w:val="en-GB"/>
        </w:rPr>
        <w:t xml:space="preserve"> institutions </w:t>
      </w:r>
      <w:r w:rsidR="002A55FF" w:rsidRPr="00671EB7">
        <w:rPr>
          <w:lang w:val="en-GB"/>
        </w:rPr>
        <w:t>were moved to another</w:t>
      </w:r>
      <w:r w:rsidRPr="00671EB7">
        <w:rPr>
          <w:lang w:val="en-GB"/>
        </w:rPr>
        <w:t xml:space="preserve"> type </w:t>
      </w:r>
      <w:r w:rsidR="002A55FF" w:rsidRPr="00671EB7">
        <w:rPr>
          <w:lang w:val="en-GB"/>
        </w:rPr>
        <w:t xml:space="preserve">of </w:t>
      </w:r>
      <w:r w:rsidRPr="00671EB7">
        <w:rPr>
          <w:lang w:val="en-GB"/>
        </w:rPr>
        <w:t>residential</w:t>
      </w:r>
      <w:r w:rsidR="00B20AE6" w:rsidRPr="00671EB7">
        <w:rPr>
          <w:lang w:val="en-GB"/>
        </w:rPr>
        <w:t xml:space="preserve"> ca</w:t>
      </w:r>
      <w:r w:rsidR="002A55FF" w:rsidRPr="00671EB7">
        <w:rPr>
          <w:lang w:val="en-GB"/>
        </w:rPr>
        <w:t>r</w:t>
      </w:r>
      <w:r w:rsidR="00B20AE6" w:rsidRPr="00671EB7">
        <w:rPr>
          <w:lang w:val="en-GB"/>
        </w:rPr>
        <w:t>e service.</w:t>
      </w:r>
      <w:r w:rsidR="00B20AE6" w:rsidRPr="002676D5">
        <w:rPr>
          <w:rStyle w:val="FootnoteReference"/>
          <w:lang w:val="en-GB"/>
        </w:rPr>
        <w:footnoteReference w:id="9"/>
      </w:r>
    </w:p>
    <w:p w14:paraId="563EDE62" w14:textId="77777777" w:rsidR="00671EB7" w:rsidRPr="00671EB7" w:rsidRDefault="00671EB7" w:rsidP="00671EB7">
      <w:pPr>
        <w:pStyle w:val="ListParagraph"/>
        <w:ind w:left="360" w:hanging="360"/>
        <w:rPr>
          <w:lang w:val="en-GB"/>
        </w:rPr>
      </w:pPr>
    </w:p>
    <w:p w14:paraId="384726CA" w14:textId="77777777" w:rsidR="00671EB7" w:rsidRPr="00671EB7" w:rsidRDefault="00EC7F06" w:rsidP="00671EB7">
      <w:pPr>
        <w:pStyle w:val="ListParagraph"/>
        <w:numPr>
          <w:ilvl w:val="0"/>
          <w:numId w:val="3"/>
        </w:numPr>
        <w:ind w:left="360"/>
        <w:jc w:val="both"/>
      </w:pPr>
      <w:r w:rsidRPr="00671EB7">
        <w:rPr>
          <w:lang w:val="en-GB"/>
        </w:rPr>
        <w:t>The second problem is the quality of the care.</w:t>
      </w:r>
      <w:r w:rsidR="00026EC0" w:rsidRPr="00671EB7">
        <w:rPr>
          <w:rStyle w:val="FootnoteReference"/>
          <w:lang w:val="en-GB"/>
        </w:rPr>
        <w:footnoteReference w:id="10"/>
      </w:r>
      <w:r w:rsidRPr="00671EB7">
        <w:rPr>
          <w:lang w:val="en-GB"/>
        </w:rPr>
        <w:t xml:space="preserve"> In some cases the children were placed</w:t>
      </w:r>
      <w:r w:rsidR="00410367" w:rsidRPr="00671EB7">
        <w:rPr>
          <w:lang w:val="en-GB"/>
        </w:rPr>
        <w:t xml:space="preserve"> in new residences</w:t>
      </w:r>
      <w:r w:rsidRPr="00671EB7">
        <w:rPr>
          <w:lang w:val="en-GB"/>
        </w:rPr>
        <w:t xml:space="preserve"> without proper preparation w</w:t>
      </w:r>
      <w:r w:rsidR="003F6843" w:rsidRPr="00671EB7">
        <w:rPr>
          <w:lang w:val="en-GB"/>
        </w:rPr>
        <w:t xml:space="preserve">hich caused long term negative effects. Staff in some centres </w:t>
      </w:r>
      <w:r w:rsidR="00E36F5B" w:rsidRPr="00671EB7">
        <w:rPr>
          <w:lang w:val="en-GB"/>
        </w:rPr>
        <w:t>were</w:t>
      </w:r>
      <w:r w:rsidR="003F6843" w:rsidRPr="00671EB7">
        <w:rPr>
          <w:lang w:val="en-GB"/>
        </w:rPr>
        <w:t xml:space="preserve"> not well prepared to deal with children with severe disabilit</w:t>
      </w:r>
      <w:r w:rsidR="00E36F5B" w:rsidRPr="00671EB7">
        <w:rPr>
          <w:lang w:val="en-GB"/>
        </w:rPr>
        <w:t>ies</w:t>
      </w:r>
      <w:r w:rsidR="003F6843" w:rsidRPr="00671EB7">
        <w:rPr>
          <w:lang w:val="en-GB"/>
        </w:rPr>
        <w:t xml:space="preserve">. One of the problems </w:t>
      </w:r>
      <w:r w:rsidR="00E36F5B" w:rsidRPr="00671EB7">
        <w:rPr>
          <w:lang w:val="en-GB"/>
        </w:rPr>
        <w:t>relates</w:t>
      </w:r>
      <w:r w:rsidR="003F6843" w:rsidRPr="00671EB7">
        <w:rPr>
          <w:lang w:val="en-GB"/>
        </w:rPr>
        <w:t xml:space="preserve"> to payment for the work in these centres. The salaries </w:t>
      </w:r>
      <w:r w:rsidR="00E36F5B" w:rsidRPr="00671EB7">
        <w:rPr>
          <w:lang w:val="en-GB"/>
        </w:rPr>
        <w:t>in this area</w:t>
      </w:r>
      <w:r w:rsidR="009B2E42" w:rsidRPr="00671EB7">
        <w:rPr>
          <w:lang w:val="en-GB"/>
        </w:rPr>
        <w:t xml:space="preserve"> </w:t>
      </w:r>
      <w:r w:rsidR="003F6843" w:rsidRPr="00671EB7">
        <w:rPr>
          <w:lang w:val="en-GB"/>
        </w:rPr>
        <w:t xml:space="preserve">are </w:t>
      </w:r>
      <w:r w:rsidR="00E36F5B" w:rsidRPr="00671EB7">
        <w:rPr>
          <w:lang w:val="en-GB"/>
        </w:rPr>
        <w:t>in general</w:t>
      </w:r>
      <w:r w:rsidR="003F6843" w:rsidRPr="00671EB7">
        <w:rPr>
          <w:lang w:val="en-GB"/>
        </w:rPr>
        <w:t xml:space="preserve"> the lowest in the country. The whole budget provided by the State </w:t>
      </w:r>
      <w:r w:rsidR="00E36F5B" w:rsidRPr="00671EB7">
        <w:rPr>
          <w:lang w:val="en-GB"/>
        </w:rPr>
        <w:t xml:space="preserve">for these centres </w:t>
      </w:r>
      <w:r w:rsidR="003F6843" w:rsidRPr="00671EB7">
        <w:rPr>
          <w:lang w:val="en-GB"/>
        </w:rPr>
        <w:t xml:space="preserve">is very small and not enough to cover good quality of care. The </w:t>
      </w:r>
      <w:r w:rsidR="00E36F5B" w:rsidRPr="00671EB7">
        <w:rPr>
          <w:lang w:val="en-GB"/>
        </w:rPr>
        <w:t>standard S</w:t>
      </w:r>
      <w:r w:rsidR="00557319" w:rsidRPr="00671EB7">
        <w:rPr>
          <w:lang w:val="en-GB"/>
        </w:rPr>
        <w:t xml:space="preserve">tate budget of 8806 BGN </w:t>
      </w:r>
      <w:r w:rsidR="00E36F5B" w:rsidRPr="00671EB7">
        <w:rPr>
          <w:lang w:val="en-GB"/>
        </w:rPr>
        <w:t xml:space="preserve">(less than 4,500 EUR) </w:t>
      </w:r>
      <w:r w:rsidR="00557319" w:rsidRPr="00671EB7">
        <w:rPr>
          <w:lang w:val="en-GB"/>
        </w:rPr>
        <w:t xml:space="preserve">for children without disabilities and 9320 BGN </w:t>
      </w:r>
      <w:r w:rsidR="00E36F5B" w:rsidRPr="00671EB7">
        <w:rPr>
          <w:lang w:val="en-GB"/>
        </w:rPr>
        <w:t xml:space="preserve">(approx. 4,750 EUR) </w:t>
      </w:r>
      <w:r w:rsidR="00557319" w:rsidRPr="00671EB7">
        <w:rPr>
          <w:lang w:val="en-GB"/>
        </w:rPr>
        <w:t xml:space="preserve">for children with disabilities per year per child is not enough to cover all the costs of the service after covering staff </w:t>
      </w:r>
      <w:r w:rsidR="00E36F5B" w:rsidRPr="00671EB7">
        <w:rPr>
          <w:lang w:val="en-GB"/>
        </w:rPr>
        <w:t xml:space="preserve">salaries </w:t>
      </w:r>
      <w:r w:rsidR="00557319" w:rsidRPr="00671EB7">
        <w:rPr>
          <w:lang w:val="en-GB"/>
        </w:rPr>
        <w:t xml:space="preserve">and maintenance of the building. </w:t>
      </w:r>
      <w:r w:rsidR="00B717EB" w:rsidRPr="00671EB7">
        <w:rPr>
          <w:lang w:val="en-GB"/>
        </w:rPr>
        <w:t>It is true that family type centres are designed to</w:t>
      </w:r>
      <w:r w:rsidR="00BD44ED" w:rsidRPr="00671EB7">
        <w:rPr>
          <w:lang w:val="en-GB"/>
        </w:rPr>
        <w:t xml:space="preserve"> ensure only basic care and</w:t>
      </w:r>
      <w:r w:rsidR="00B717EB" w:rsidRPr="00671EB7">
        <w:rPr>
          <w:lang w:val="en-GB"/>
        </w:rPr>
        <w:t xml:space="preserve"> to ensure</w:t>
      </w:r>
      <w:r w:rsidR="00E36F5B" w:rsidRPr="00671EB7">
        <w:rPr>
          <w:lang w:val="en-GB"/>
        </w:rPr>
        <w:t xml:space="preserve"> that other</w:t>
      </w:r>
      <w:r w:rsidR="00B717EB" w:rsidRPr="00671EB7">
        <w:rPr>
          <w:lang w:val="en-GB"/>
        </w:rPr>
        <w:t xml:space="preserve"> </w:t>
      </w:r>
      <w:r w:rsidR="00E738C4" w:rsidRPr="00671EB7">
        <w:rPr>
          <w:lang w:val="en-GB"/>
        </w:rPr>
        <w:t xml:space="preserve">necessary </w:t>
      </w:r>
      <w:r w:rsidR="00B717EB" w:rsidRPr="00671EB7">
        <w:rPr>
          <w:lang w:val="en-GB"/>
        </w:rPr>
        <w:t xml:space="preserve">services </w:t>
      </w:r>
      <w:r w:rsidR="00E36F5B" w:rsidRPr="00671EB7">
        <w:rPr>
          <w:lang w:val="en-GB"/>
        </w:rPr>
        <w:t>are received in</w:t>
      </w:r>
      <w:r w:rsidR="00B717EB" w:rsidRPr="00671EB7">
        <w:rPr>
          <w:lang w:val="en-GB"/>
        </w:rPr>
        <w:t xml:space="preserve"> the community</w:t>
      </w:r>
      <w:r w:rsidR="009B2E42" w:rsidRPr="00671EB7">
        <w:rPr>
          <w:lang w:val="en-GB"/>
        </w:rPr>
        <w:t xml:space="preserve">. </w:t>
      </w:r>
      <w:r w:rsidR="00E36F5B" w:rsidRPr="00671EB7">
        <w:rPr>
          <w:lang w:val="en-GB"/>
        </w:rPr>
        <w:t>However, e</w:t>
      </w:r>
      <w:r w:rsidR="009B2E42" w:rsidRPr="00671EB7">
        <w:rPr>
          <w:lang w:val="en-GB"/>
        </w:rPr>
        <w:t xml:space="preserve">ven </w:t>
      </w:r>
      <w:r w:rsidR="00E36F5B" w:rsidRPr="00671EB7">
        <w:rPr>
          <w:lang w:val="en-GB"/>
        </w:rPr>
        <w:t xml:space="preserve">taking this into account, the allocated </w:t>
      </w:r>
      <w:r w:rsidR="00BD44ED" w:rsidRPr="00671EB7">
        <w:rPr>
          <w:lang w:val="en-GB"/>
        </w:rPr>
        <w:t>budged in not eno</w:t>
      </w:r>
      <w:r w:rsidR="009B2E42" w:rsidRPr="00671EB7">
        <w:rPr>
          <w:lang w:val="en-GB"/>
        </w:rPr>
        <w:t xml:space="preserve">ugh to </w:t>
      </w:r>
      <w:r w:rsidR="00E36F5B" w:rsidRPr="00671EB7">
        <w:rPr>
          <w:lang w:val="en-GB"/>
        </w:rPr>
        <w:t xml:space="preserve">provide </w:t>
      </w:r>
      <w:r w:rsidR="009B2E42" w:rsidRPr="00671EB7">
        <w:rPr>
          <w:lang w:val="en-GB"/>
        </w:rPr>
        <w:t xml:space="preserve">the </w:t>
      </w:r>
      <w:r w:rsidR="00E36F5B" w:rsidRPr="00671EB7">
        <w:rPr>
          <w:lang w:val="en-GB"/>
        </w:rPr>
        <w:t xml:space="preserve">necessary </w:t>
      </w:r>
      <w:r w:rsidR="009B2E42" w:rsidRPr="00671EB7">
        <w:rPr>
          <w:lang w:val="en-GB"/>
        </w:rPr>
        <w:t xml:space="preserve">quality </w:t>
      </w:r>
      <w:r w:rsidR="00E36F5B" w:rsidRPr="00671EB7">
        <w:rPr>
          <w:lang w:val="en-GB"/>
        </w:rPr>
        <w:t xml:space="preserve">even </w:t>
      </w:r>
      <w:r w:rsidR="009B2E42" w:rsidRPr="00671EB7">
        <w:rPr>
          <w:lang w:val="en-GB"/>
        </w:rPr>
        <w:t>on this basic level</w:t>
      </w:r>
      <w:r w:rsidR="00BD44ED" w:rsidRPr="00671EB7">
        <w:rPr>
          <w:lang w:val="en-GB"/>
        </w:rPr>
        <w:t xml:space="preserve">. </w:t>
      </w:r>
      <w:r w:rsidR="00E36F5B" w:rsidRPr="00671EB7">
        <w:rPr>
          <w:lang w:val="en-GB"/>
        </w:rPr>
        <w:t>At</w:t>
      </w:r>
      <w:r w:rsidR="00907F0C" w:rsidRPr="00671EB7">
        <w:rPr>
          <w:lang w:val="en-GB"/>
        </w:rPr>
        <w:t xml:space="preserve"> same time</w:t>
      </w:r>
      <w:r w:rsidR="00E36F5B" w:rsidRPr="00671EB7">
        <w:rPr>
          <w:lang w:val="en-GB"/>
        </w:rPr>
        <w:t>,</w:t>
      </w:r>
      <w:r w:rsidR="00907F0C" w:rsidRPr="00671EB7">
        <w:rPr>
          <w:lang w:val="en-GB"/>
        </w:rPr>
        <w:t xml:space="preserve"> the sustainability of the services is not ensured. They were established with EU funds but after the project finished the State does not ensure the same level of support which leads to serious financial </w:t>
      </w:r>
      <w:r w:rsidR="009B2E42" w:rsidRPr="00671EB7">
        <w:rPr>
          <w:lang w:val="en-GB"/>
        </w:rPr>
        <w:t>gaps</w:t>
      </w:r>
      <w:r w:rsidR="00907F0C" w:rsidRPr="00671EB7">
        <w:rPr>
          <w:lang w:val="en-GB"/>
        </w:rPr>
        <w:t xml:space="preserve">. </w:t>
      </w:r>
    </w:p>
    <w:p w14:paraId="60A3D26B" w14:textId="77777777" w:rsidR="00671EB7" w:rsidRPr="00671EB7" w:rsidRDefault="00671EB7" w:rsidP="00671EB7">
      <w:pPr>
        <w:pStyle w:val="ListParagraph"/>
        <w:ind w:left="360" w:hanging="360"/>
        <w:jc w:val="both"/>
      </w:pPr>
    </w:p>
    <w:p w14:paraId="069455FC" w14:textId="77777777" w:rsidR="00671EB7" w:rsidRDefault="00C737E3" w:rsidP="00671EB7">
      <w:pPr>
        <w:pStyle w:val="ListParagraph"/>
        <w:numPr>
          <w:ilvl w:val="0"/>
          <w:numId w:val="3"/>
        </w:numPr>
        <w:ind w:left="360"/>
        <w:jc w:val="both"/>
      </w:pPr>
      <w:r w:rsidRPr="00671EB7">
        <w:rPr>
          <w:lang w:val="en-GB"/>
        </w:rPr>
        <w:t>T</w:t>
      </w:r>
      <w:r w:rsidR="00BD44ED" w:rsidRPr="00671EB7">
        <w:rPr>
          <w:lang w:val="en-GB"/>
        </w:rPr>
        <w:t>he</w:t>
      </w:r>
      <w:r w:rsidR="009B2E42" w:rsidRPr="00671EB7">
        <w:rPr>
          <w:lang w:val="en-GB"/>
        </w:rPr>
        <w:t xml:space="preserve"> next problem </w:t>
      </w:r>
      <w:r w:rsidR="00E36F5B" w:rsidRPr="00671EB7">
        <w:rPr>
          <w:lang w:val="en-GB"/>
        </w:rPr>
        <w:t>relates</w:t>
      </w:r>
      <w:r w:rsidR="009B2E42" w:rsidRPr="00671EB7">
        <w:rPr>
          <w:lang w:val="en-GB"/>
        </w:rPr>
        <w:t xml:space="preserve"> to </w:t>
      </w:r>
      <w:r w:rsidR="00F83CCF" w:rsidRPr="00671EB7">
        <w:rPr>
          <w:lang w:val="en-GB"/>
        </w:rPr>
        <w:t xml:space="preserve">the </w:t>
      </w:r>
      <w:r w:rsidR="00BD44ED" w:rsidRPr="00671EB7">
        <w:rPr>
          <w:lang w:val="en-GB"/>
        </w:rPr>
        <w:t xml:space="preserve">lack of </w:t>
      </w:r>
      <w:r w:rsidR="00E36F5B" w:rsidRPr="00671EB7">
        <w:rPr>
          <w:lang w:val="en-GB"/>
        </w:rPr>
        <w:t xml:space="preserve">sufficient number of </w:t>
      </w:r>
      <w:r w:rsidR="00671EB7">
        <w:rPr>
          <w:lang w:val="en-GB"/>
        </w:rPr>
        <w:t xml:space="preserve">services </w:t>
      </w:r>
      <w:r w:rsidR="00BD44ED" w:rsidRPr="00671EB7">
        <w:rPr>
          <w:lang w:val="en-GB"/>
        </w:rPr>
        <w:t>in the communit</w:t>
      </w:r>
      <w:r w:rsidR="00E36F5B" w:rsidRPr="00671EB7">
        <w:rPr>
          <w:lang w:val="en-GB"/>
        </w:rPr>
        <w:t>y</w:t>
      </w:r>
      <w:r w:rsidR="00BD44ED" w:rsidRPr="00671EB7">
        <w:rPr>
          <w:lang w:val="en-GB"/>
        </w:rPr>
        <w:t xml:space="preserve"> </w:t>
      </w:r>
      <w:r w:rsidR="00E36F5B" w:rsidRPr="00671EB7">
        <w:rPr>
          <w:lang w:val="en-GB"/>
        </w:rPr>
        <w:t>and the</w:t>
      </w:r>
      <w:r w:rsidR="00BD44ED" w:rsidRPr="00671EB7">
        <w:rPr>
          <w:lang w:val="en-GB"/>
        </w:rPr>
        <w:t xml:space="preserve"> lack of accessibility for children with disabilit</w:t>
      </w:r>
      <w:r w:rsidR="00E36F5B" w:rsidRPr="00671EB7">
        <w:rPr>
          <w:lang w:val="en-GB"/>
        </w:rPr>
        <w:t>ies</w:t>
      </w:r>
      <w:r w:rsidR="009B2E42" w:rsidRPr="00671EB7">
        <w:rPr>
          <w:lang w:val="en-GB"/>
        </w:rPr>
        <w:t xml:space="preserve"> to th</w:t>
      </w:r>
      <w:r w:rsidR="00E36F5B" w:rsidRPr="00671EB7">
        <w:rPr>
          <w:lang w:val="en-GB"/>
        </w:rPr>
        <w:t>ose services which do</w:t>
      </w:r>
      <w:r w:rsidR="009B2E42" w:rsidRPr="00671EB7">
        <w:rPr>
          <w:lang w:val="en-GB"/>
        </w:rPr>
        <w:t xml:space="preserve"> exist</w:t>
      </w:r>
      <w:r w:rsidR="00BD44ED" w:rsidRPr="00671EB7">
        <w:rPr>
          <w:lang w:val="en-GB"/>
        </w:rPr>
        <w:t xml:space="preserve">. </w:t>
      </w:r>
      <w:r w:rsidR="00336393" w:rsidRPr="002676D5">
        <w:t>Despite</w:t>
      </w:r>
      <w:r w:rsidR="00A01165" w:rsidRPr="002676D5">
        <w:t xml:space="preserve"> the fact that every Municipality </w:t>
      </w:r>
      <w:r w:rsidR="001F0A8B" w:rsidRPr="002676D5">
        <w:t xml:space="preserve">is obliged to implement a </w:t>
      </w:r>
      <w:r w:rsidR="009B2E42" w:rsidRPr="002676D5">
        <w:t xml:space="preserve">plan for development and </w:t>
      </w:r>
      <w:r w:rsidR="00A01165" w:rsidRPr="002676D5">
        <w:t>must include</w:t>
      </w:r>
      <w:r w:rsidR="001F0A8B" w:rsidRPr="002676D5">
        <w:t xml:space="preserve"> the</w:t>
      </w:r>
      <w:r w:rsidR="00A01165" w:rsidRPr="002676D5">
        <w:t xml:space="preserve"> development of social services</w:t>
      </w:r>
      <w:r w:rsidR="001F0A8B" w:rsidRPr="002676D5">
        <w:t>,</w:t>
      </w:r>
      <w:r w:rsidR="00A01165" w:rsidRPr="002676D5">
        <w:t xml:space="preserve"> including for children and adults with disabilities, these plans rare</w:t>
      </w:r>
      <w:r w:rsidR="001F0A8B" w:rsidRPr="002676D5">
        <w:t>ly address in reality the actual</w:t>
      </w:r>
      <w:r w:rsidR="009B2E42" w:rsidRPr="002676D5">
        <w:t xml:space="preserve"> need</w:t>
      </w:r>
      <w:r w:rsidR="001F0A8B" w:rsidRPr="002676D5">
        <w:t>s</w:t>
      </w:r>
      <w:r w:rsidR="009B2E42" w:rsidRPr="002676D5">
        <w:t xml:space="preserve"> of children</w:t>
      </w:r>
      <w:r w:rsidR="001F0A8B" w:rsidRPr="002676D5">
        <w:t xml:space="preserve"> with disabilities</w:t>
      </w:r>
      <w:r w:rsidR="003217A8" w:rsidRPr="002676D5">
        <w:t xml:space="preserve">. </w:t>
      </w:r>
    </w:p>
    <w:p w14:paraId="03B35567" w14:textId="77777777" w:rsidR="00671EB7" w:rsidRDefault="00671EB7" w:rsidP="00671EB7">
      <w:pPr>
        <w:pStyle w:val="ListParagraph"/>
      </w:pPr>
    </w:p>
    <w:p w14:paraId="73A4E647" w14:textId="77777777" w:rsidR="00671EB7" w:rsidRDefault="003217A8" w:rsidP="00671EB7">
      <w:pPr>
        <w:pStyle w:val="ListParagraph"/>
        <w:numPr>
          <w:ilvl w:val="0"/>
          <w:numId w:val="3"/>
        </w:numPr>
        <w:ind w:left="360"/>
        <w:jc w:val="both"/>
      </w:pPr>
      <w:r w:rsidRPr="002676D5">
        <w:t xml:space="preserve">This is </w:t>
      </w:r>
      <w:r w:rsidR="00994465" w:rsidRPr="002676D5">
        <w:t xml:space="preserve">due </w:t>
      </w:r>
      <w:r w:rsidRPr="002676D5">
        <w:t>not only to the Municipalities</w:t>
      </w:r>
      <w:r w:rsidR="00994465" w:rsidRPr="002676D5">
        <w:t>’</w:t>
      </w:r>
      <w:r w:rsidRPr="002676D5">
        <w:t xml:space="preserve"> lack of understanding or intent to ensure actual </w:t>
      </w:r>
      <w:r w:rsidR="00581728" w:rsidRPr="002676D5">
        <w:t>inclusion of</w:t>
      </w:r>
      <w:r w:rsidR="008E0349" w:rsidRPr="002676D5">
        <w:t xml:space="preserve"> children</w:t>
      </w:r>
      <w:r w:rsidRPr="002676D5">
        <w:t xml:space="preserve"> with disabilities in the community. It is </w:t>
      </w:r>
      <w:r w:rsidR="00581728" w:rsidRPr="002676D5">
        <w:t xml:space="preserve">also due </w:t>
      </w:r>
      <w:r w:rsidRPr="002676D5">
        <w:t>to the l</w:t>
      </w:r>
      <w:r w:rsidR="00581728" w:rsidRPr="002676D5">
        <w:t>imited</w:t>
      </w:r>
      <w:r w:rsidR="00336393" w:rsidRPr="002676D5">
        <w:t xml:space="preserve"> capacity of the child protection system which is no</w:t>
      </w:r>
      <w:r w:rsidR="00581728" w:rsidRPr="002676D5">
        <w:t>t</w:t>
      </w:r>
      <w:r w:rsidR="00336393" w:rsidRPr="002676D5">
        <w:t xml:space="preserve"> prepared at all to deal with </w:t>
      </w:r>
      <w:r w:rsidRPr="002676D5">
        <w:t xml:space="preserve">the challenges </w:t>
      </w:r>
      <w:r w:rsidR="008E0349" w:rsidRPr="002676D5">
        <w:t>related</w:t>
      </w:r>
      <w:r w:rsidRPr="002676D5">
        <w:t xml:space="preserve"> to </w:t>
      </w:r>
      <w:r w:rsidR="00581728" w:rsidRPr="002676D5">
        <w:t>inclusion</w:t>
      </w:r>
      <w:r w:rsidR="00336393" w:rsidRPr="002676D5">
        <w:t xml:space="preserve"> of children with mental disabilities. </w:t>
      </w:r>
      <w:r w:rsidR="006A52B6" w:rsidRPr="002676D5">
        <w:t xml:space="preserve">As </w:t>
      </w:r>
      <w:r w:rsidR="00971155" w:rsidRPr="002676D5">
        <w:t xml:space="preserve">a </w:t>
      </w:r>
      <w:r w:rsidR="006A52B6" w:rsidRPr="002676D5">
        <w:t>rule</w:t>
      </w:r>
      <w:r w:rsidR="00971155" w:rsidRPr="002676D5">
        <w:t xml:space="preserve">, </w:t>
      </w:r>
      <w:r w:rsidR="00A77F28" w:rsidRPr="002676D5">
        <w:t xml:space="preserve">conducting </w:t>
      </w:r>
      <w:r w:rsidR="00971155" w:rsidRPr="002676D5">
        <w:t>needs</w:t>
      </w:r>
      <w:r w:rsidR="00336393" w:rsidRPr="002676D5">
        <w:t xml:space="preserve"> </w:t>
      </w:r>
      <w:r w:rsidR="008E0349" w:rsidRPr="002676D5">
        <w:t>assessment</w:t>
      </w:r>
      <w:r w:rsidR="00971155" w:rsidRPr="002676D5">
        <w:t>s for</w:t>
      </w:r>
      <w:r w:rsidR="006A52B6" w:rsidRPr="002676D5">
        <w:t xml:space="preserve"> the children</w:t>
      </w:r>
      <w:r w:rsidR="00971155" w:rsidRPr="002676D5">
        <w:t xml:space="preserve"> is a purely </w:t>
      </w:r>
      <w:r w:rsidR="00336393" w:rsidRPr="002676D5">
        <w:t xml:space="preserve">formal </w:t>
      </w:r>
      <w:r w:rsidR="006A52B6" w:rsidRPr="002676D5">
        <w:t>procedure. There are</w:t>
      </w:r>
      <w:r w:rsidR="00336393" w:rsidRPr="002676D5">
        <w:t xml:space="preserve"> no </w:t>
      </w:r>
      <w:r w:rsidR="006A52B6" w:rsidRPr="002676D5">
        <w:t>well</w:t>
      </w:r>
      <w:r w:rsidR="00971155" w:rsidRPr="002676D5">
        <w:t>-trained</w:t>
      </w:r>
      <w:r w:rsidR="00336393" w:rsidRPr="002676D5">
        <w:t xml:space="preserve"> social workers </w:t>
      </w:r>
      <w:r w:rsidR="00971155" w:rsidRPr="002676D5">
        <w:t>or</w:t>
      </w:r>
      <w:r w:rsidR="00336393" w:rsidRPr="002676D5">
        <w:t xml:space="preserve"> other experts who are able to </w:t>
      </w:r>
      <w:r w:rsidR="00BF1B6B" w:rsidRPr="002676D5">
        <w:t>understand the children</w:t>
      </w:r>
      <w:r w:rsidR="00971155" w:rsidRPr="002676D5">
        <w:t>’s</w:t>
      </w:r>
      <w:r w:rsidR="00BF1B6B" w:rsidRPr="002676D5">
        <w:t xml:space="preserve"> needs</w:t>
      </w:r>
      <w:r w:rsidR="006A52B6" w:rsidRPr="002676D5">
        <w:t xml:space="preserve"> and </w:t>
      </w:r>
      <w:r w:rsidR="00971155" w:rsidRPr="002676D5">
        <w:t xml:space="preserve">the </w:t>
      </w:r>
      <w:r w:rsidR="006A52B6" w:rsidRPr="002676D5">
        <w:t>consequences for the</w:t>
      </w:r>
      <w:r w:rsidR="00971155" w:rsidRPr="002676D5">
        <w:t>m of</w:t>
      </w:r>
      <w:r w:rsidR="006A52B6" w:rsidRPr="002676D5">
        <w:t xml:space="preserve"> long term institu</w:t>
      </w:r>
      <w:r w:rsidR="00971155" w:rsidRPr="002676D5">
        <w:t>tion</w:t>
      </w:r>
      <w:r w:rsidR="006A52B6" w:rsidRPr="002676D5">
        <w:t>alisation</w:t>
      </w:r>
      <w:r w:rsidR="00BF1B6B" w:rsidRPr="002676D5">
        <w:t xml:space="preserve">. </w:t>
      </w:r>
      <w:r w:rsidR="006A52B6" w:rsidRPr="002676D5">
        <w:t>In many child protection departments</w:t>
      </w:r>
      <w:r w:rsidR="00971155" w:rsidRPr="002676D5">
        <w:t>,</w:t>
      </w:r>
      <w:r w:rsidR="006A52B6" w:rsidRPr="002676D5">
        <w:t xml:space="preserve"> the social workers </w:t>
      </w:r>
      <w:r w:rsidR="00971155" w:rsidRPr="002676D5">
        <w:t>do</w:t>
      </w:r>
      <w:r w:rsidR="006A52B6" w:rsidRPr="002676D5">
        <w:t xml:space="preserve"> not </w:t>
      </w:r>
      <w:r w:rsidR="00971155" w:rsidRPr="002676D5">
        <w:t xml:space="preserve">even have </w:t>
      </w:r>
      <w:r w:rsidR="006A52B6" w:rsidRPr="002676D5">
        <w:t xml:space="preserve">proper </w:t>
      </w:r>
      <w:r w:rsidR="00971155" w:rsidRPr="002676D5">
        <w:t>qualifications</w:t>
      </w:r>
      <w:r w:rsidR="006A52B6" w:rsidRPr="002676D5">
        <w:t xml:space="preserve">. </w:t>
      </w:r>
      <w:r w:rsidR="00971155" w:rsidRPr="002676D5">
        <w:t>At the</w:t>
      </w:r>
      <w:r w:rsidR="006A52B6" w:rsidRPr="002676D5">
        <w:t xml:space="preserve"> same time</w:t>
      </w:r>
      <w:r w:rsidR="00971155" w:rsidRPr="002676D5">
        <w:t>,</w:t>
      </w:r>
      <w:r w:rsidR="00BF1B6B" w:rsidRPr="002676D5">
        <w:t xml:space="preserve"> they do not receive any training</w:t>
      </w:r>
      <w:r w:rsidR="00971155" w:rsidRPr="002676D5">
        <w:t xml:space="preserve"> or</w:t>
      </w:r>
      <w:r w:rsidR="00BF1B6B" w:rsidRPr="002676D5">
        <w:t xml:space="preserve"> supervision. They have no understanding </w:t>
      </w:r>
      <w:r w:rsidR="00971155" w:rsidRPr="002676D5">
        <w:t>o</w:t>
      </w:r>
      <w:r w:rsidR="00BF1B6B" w:rsidRPr="002676D5">
        <w:t xml:space="preserve">f trauma, violence, </w:t>
      </w:r>
      <w:r w:rsidR="00971155" w:rsidRPr="002676D5">
        <w:t xml:space="preserve">or </w:t>
      </w:r>
      <w:r w:rsidR="00BF1B6B" w:rsidRPr="002676D5">
        <w:t>vulnerability.</w:t>
      </w:r>
      <w:r w:rsidR="002371BF" w:rsidRPr="002676D5">
        <w:t xml:space="preserve"> </w:t>
      </w:r>
      <w:r w:rsidR="006A52B6" w:rsidRPr="002676D5">
        <w:t>A</w:t>
      </w:r>
      <w:r w:rsidR="00BF1B6B" w:rsidRPr="002676D5">
        <w:t>ccording to the law</w:t>
      </w:r>
      <w:r w:rsidR="00971155" w:rsidRPr="002676D5">
        <w:t>,</w:t>
      </w:r>
      <w:r w:rsidR="00BF1B6B" w:rsidRPr="002676D5">
        <w:t xml:space="preserve"> they have </w:t>
      </w:r>
      <w:r w:rsidR="00971155" w:rsidRPr="002676D5">
        <w:t xml:space="preserve">a </w:t>
      </w:r>
      <w:r w:rsidR="00BF1B6B" w:rsidRPr="002676D5">
        <w:t xml:space="preserve">crucial role in </w:t>
      </w:r>
      <w:r w:rsidR="00971155" w:rsidRPr="002676D5">
        <w:t xml:space="preserve">the </w:t>
      </w:r>
      <w:r w:rsidR="00BF1B6B" w:rsidRPr="002676D5">
        <w:t xml:space="preserve">preparation and approval of individual plans </w:t>
      </w:r>
      <w:r w:rsidR="00971155" w:rsidRPr="002676D5">
        <w:t>for</w:t>
      </w:r>
      <w:r w:rsidR="00BF1B6B" w:rsidRPr="002676D5">
        <w:t xml:space="preserve"> children with disabilities in institutions</w:t>
      </w:r>
      <w:r w:rsidR="006A52B6" w:rsidRPr="002676D5">
        <w:t xml:space="preserve"> (now small group homes). But</w:t>
      </w:r>
      <w:r w:rsidR="00BF1B6B" w:rsidRPr="002676D5">
        <w:t xml:space="preserve"> they ha</w:t>
      </w:r>
      <w:r w:rsidR="006A52B6" w:rsidRPr="002676D5">
        <w:t xml:space="preserve">ve no </w:t>
      </w:r>
      <w:r w:rsidR="008E0349" w:rsidRPr="002676D5">
        <w:t>qualification</w:t>
      </w:r>
      <w:r w:rsidR="00971155" w:rsidRPr="002676D5">
        <w:t>s</w:t>
      </w:r>
      <w:r w:rsidR="006A52B6" w:rsidRPr="002676D5">
        <w:t xml:space="preserve"> to</w:t>
      </w:r>
      <w:r w:rsidR="00971155" w:rsidRPr="002676D5">
        <w:t xml:space="preserve"> enable them to effectively carry out</w:t>
      </w:r>
      <w:r w:rsidR="006A52B6" w:rsidRPr="002676D5">
        <w:t xml:space="preserve"> this important</w:t>
      </w:r>
      <w:r w:rsidR="00BF1B6B" w:rsidRPr="002676D5">
        <w:t xml:space="preserve"> role</w:t>
      </w:r>
      <w:r w:rsidR="006A52B6" w:rsidRPr="002676D5">
        <w:t xml:space="preserve">. They </w:t>
      </w:r>
      <w:r w:rsidR="00193E27" w:rsidRPr="002676D5">
        <w:t>do not have the necessary skills or knowledge to</w:t>
      </w:r>
      <w:r w:rsidR="006A52B6" w:rsidRPr="002676D5">
        <w:t xml:space="preserve"> be </w:t>
      </w:r>
      <w:r w:rsidR="00193E27" w:rsidRPr="002676D5">
        <w:t>an</w:t>
      </w:r>
      <w:r w:rsidR="00BF1B6B" w:rsidRPr="002676D5">
        <w:t xml:space="preserve"> in</w:t>
      </w:r>
      <w:r w:rsidR="005D4EC8" w:rsidRPr="002676D5">
        <w:t>de</w:t>
      </w:r>
      <w:r w:rsidR="00BF1B6B" w:rsidRPr="002676D5">
        <w:t xml:space="preserve">pendent supporter and advocate for the </w:t>
      </w:r>
      <w:r w:rsidR="00193E27" w:rsidRPr="002676D5">
        <w:t xml:space="preserve">best interests of the </w:t>
      </w:r>
      <w:r w:rsidR="00BF1B6B" w:rsidRPr="002676D5">
        <w:t>child</w:t>
      </w:r>
      <w:r w:rsidR="00193E27" w:rsidRPr="002676D5">
        <w:t>ren as required by the law</w:t>
      </w:r>
      <w:r w:rsidR="006A52B6" w:rsidRPr="002676D5">
        <w:t xml:space="preserve"> and </w:t>
      </w:r>
      <w:r w:rsidR="00193E27" w:rsidRPr="002676D5">
        <w:t xml:space="preserve">as </w:t>
      </w:r>
      <w:r w:rsidR="006A52B6" w:rsidRPr="002676D5">
        <w:t>the courts expect them</w:t>
      </w:r>
      <w:r w:rsidR="00A77F28" w:rsidRPr="002676D5">
        <w:t xml:space="preserve"> to be</w:t>
      </w:r>
      <w:r w:rsidR="00BF1B6B" w:rsidRPr="002676D5">
        <w:t>. T</w:t>
      </w:r>
      <w:r w:rsidR="005D4EC8" w:rsidRPr="002676D5">
        <w:t>h</w:t>
      </w:r>
      <w:r w:rsidR="00BF1B6B" w:rsidRPr="002676D5">
        <w:t>e</w:t>
      </w:r>
      <w:r w:rsidR="00193E27" w:rsidRPr="002676D5">
        <w:t xml:space="preserve"> work they </w:t>
      </w:r>
      <w:r w:rsidR="006A52B6" w:rsidRPr="002676D5">
        <w:t>actual</w:t>
      </w:r>
      <w:r w:rsidR="00193E27" w:rsidRPr="002676D5">
        <w:t>ly carry out</w:t>
      </w:r>
      <w:r w:rsidR="00A77F28" w:rsidRPr="002676D5">
        <w:t xml:space="preserve"> therefore has little bearing on the role envisaged for them in the </w:t>
      </w:r>
      <w:r w:rsidR="00BF1B6B" w:rsidRPr="002676D5">
        <w:t xml:space="preserve"> </w:t>
      </w:r>
      <w:r w:rsidR="00193E27" w:rsidRPr="002676D5">
        <w:t>law</w:t>
      </w:r>
      <w:r w:rsidR="00BF1B6B" w:rsidRPr="002676D5">
        <w:t xml:space="preserve"> and they </w:t>
      </w:r>
      <w:r w:rsidR="005D4EC8" w:rsidRPr="002676D5">
        <w:t>exercise their r</w:t>
      </w:r>
      <w:r w:rsidR="00A77F28" w:rsidRPr="002676D5">
        <w:t>esponsibilities</w:t>
      </w:r>
      <w:r w:rsidR="005D4EC8" w:rsidRPr="002676D5">
        <w:t xml:space="preserve"> in </w:t>
      </w:r>
      <w:r w:rsidR="00193E27" w:rsidRPr="002676D5">
        <w:t xml:space="preserve">a </w:t>
      </w:r>
      <w:r w:rsidR="00A77F28" w:rsidRPr="002676D5">
        <w:t>purely</w:t>
      </w:r>
      <w:r w:rsidR="005D4EC8" w:rsidRPr="002676D5">
        <w:t xml:space="preserve"> formal</w:t>
      </w:r>
      <w:r w:rsidR="00A77F28" w:rsidRPr="002676D5">
        <w:t>istic</w:t>
      </w:r>
      <w:r w:rsidR="005D4EC8" w:rsidRPr="002676D5">
        <w:t xml:space="preserve"> manner. </w:t>
      </w:r>
      <w:r w:rsidR="002410B9" w:rsidRPr="002676D5">
        <w:t>As a result,</w:t>
      </w:r>
      <w:r w:rsidR="005D4EC8" w:rsidRPr="002676D5">
        <w:t xml:space="preserve"> children with disabilities placed in residential care </w:t>
      </w:r>
      <w:r w:rsidR="00A77F28" w:rsidRPr="002676D5">
        <w:t xml:space="preserve">receive no actual protection or independent support in fact from </w:t>
      </w:r>
      <w:r w:rsidR="002410B9" w:rsidRPr="002676D5">
        <w:t xml:space="preserve">the </w:t>
      </w:r>
      <w:r w:rsidR="005D4EC8" w:rsidRPr="002676D5">
        <w:t>child protection system</w:t>
      </w:r>
      <w:r w:rsidR="00A77F28" w:rsidRPr="002676D5">
        <w:t xml:space="preserve">. This means that, in reality, the only adults responsible for providing care and protection to these children are the </w:t>
      </w:r>
      <w:r w:rsidR="005D4EC8" w:rsidRPr="002676D5">
        <w:t xml:space="preserve">staff and director of the service </w:t>
      </w:r>
      <w:r w:rsidR="00A77F28" w:rsidRPr="002676D5">
        <w:t xml:space="preserve">in which </w:t>
      </w:r>
      <w:r w:rsidR="005D4EC8" w:rsidRPr="002676D5">
        <w:t xml:space="preserve">they are placed </w:t>
      </w:r>
      <w:r w:rsidR="00A77F28" w:rsidRPr="002676D5">
        <w:t>and who have a conflicting interest and, indeed, obligation to prioritise the running of the service over the interests of the children. This</w:t>
      </w:r>
      <w:r w:rsidR="005D4EC8" w:rsidRPr="002676D5">
        <w:t xml:space="preserve"> is one of the reasons </w:t>
      </w:r>
      <w:r w:rsidR="00A77F28" w:rsidRPr="002676D5">
        <w:t xml:space="preserve">why </w:t>
      </w:r>
      <w:r w:rsidR="005D4EC8" w:rsidRPr="002676D5">
        <w:t xml:space="preserve">the institutional model </w:t>
      </w:r>
      <w:r w:rsidR="00A77F28" w:rsidRPr="002676D5">
        <w:t xml:space="preserve">is re-created </w:t>
      </w:r>
      <w:r w:rsidR="005D4EC8" w:rsidRPr="002676D5">
        <w:t xml:space="preserve">in the </w:t>
      </w:r>
      <w:r w:rsidR="00015EEC" w:rsidRPr="002676D5">
        <w:t xml:space="preserve">new services. </w:t>
      </w:r>
      <w:r w:rsidR="000477E9" w:rsidRPr="002676D5">
        <w:t>In a</w:t>
      </w:r>
      <w:r w:rsidR="008E0349" w:rsidRPr="002676D5">
        <w:t>ddition</w:t>
      </w:r>
      <w:r w:rsidR="000477E9" w:rsidRPr="002676D5">
        <w:t xml:space="preserve">, this situation means that there is no realistic channel of communication between a responsible, independent adult who has the child’s best interests in mind </w:t>
      </w:r>
      <w:r w:rsidR="00015EEC" w:rsidRPr="002676D5">
        <w:t xml:space="preserve">and the </w:t>
      </w:r>
      <w:r w:rsidR="008E0349" w:rsidRPr="002676D5">
        <w:t>Municipality</w:t>
      </w:r>
      <w:r w:rsidR="00015EEC" w:rsidRPr="002676D5">
        <w:t xml:space="preserve"> authorities. </w:t>
      </w:r>
      <w:r w:rsidR="000477E9" w:rsidRPr="002676D5">
        <w:t>T</w:t>
      </w:r>
      <w:r w:rsidR="00015EEC" w:rsidRPr="002676D5">
        <w:t>he</w:t>
      </w:r>
      <w:r w:rsidR="006A52B6" w:rsidRPr="002676D5">
        <w:t xml:space="preserve"> needs of </w:t>
      </w:r>
      <w:r w:rsidR="00015EEC" w:rsidRPr="002676D5">
        <w:t>child</w:t>
      </w:r>
      <w:r w:rsidR="006A52B6" w:rsidRPr="002676D5">
        <w:t>ren with disabilities placed in</w:t>
      </w:r>
      <w:r w:rsidR="00015EEC" w:rsidRPr="002676D5">
        <w:t xml:space="preserve"> residential care services</w:t>
      </w:r>
      <w:r w:rsidR="000477E9" w:rsidRPr="002676D5">
        <w:t xml:space="preserve"> tend,</w:t>
      </w:r>
      <w:r w:rsidR="00015EEC" w:rsidRPr="002676D5">
        <w:t xml:space="preserve"> </w:t>
      </w:r>
      <w:r w:rsidR="000477E9" w:rsidRPr="002676D5">
        <w:t>therefore, not to be included in</w:t>
      </w:r>
      <w:r w:rsidR="00015EEC" w:rsidRPr="002676D5">
        <w:t xml:space="preserve"> </w:t>
      </w:r>
      <w:r w:rsidR="008E0349" w:rsidRPr="002676D5">
        <w:t>Municipality</w:t>
      </w:r>
      <w:r w:rsidR="00015EEC" w:rsidRPr="002676D5">
        <w:t xml:space="preserve"> plans for </w:t>
      </w:r>
      <w:r w:rsidR="008E0349" w:rsidRPr="002676D5">
        <w:t>development</w:t>
      </w:r>
      <w:r w:rsidR="00015EEC" w:rsidRPr="002676D5">
        <w:t xml:space="preserve">. </w:t>
      </w:r>
    </w:p>
    <w:p w14:paraId="17564B6D" w14:textId="77777777" w:rsidR="00671EB7" w:rsidRDefault="00671EB7" w:rsidP="00671EB7">
      <w:pPr>
        <w:pStyle w:val="ListParagraph"/>
        <w:ind w:left="360"/>
        <w:jc w:val="both"/>
      </w:pPr>
    </w:p>
    <w:p w14:paraId="0A95639A" w14:textId="77777777" w:rsidR="00671EB7" w:rsidRDefault="00015EEC" w:rsidP="00671EB7">
      <w:pPr>
        <w:pStyle w:val="ListParagraph"/>
        <w:numPr>
          <w:ilvl w:val="0"/>
          <w:numId w:val="3"/>
        </w:numPr>
        <w:ind w:left="360"/>
        <w:jc w:val="both"/>
      </w:pPr>
      <w:r w:rsidRPr="002676D5">
        <w:t>The</w:t>
      </w:r>
      <w:r w:rsidR="001B2D9A" w:rsidRPr="002676D5">
        <w:t xml:space="preserve"> fact that there is in reality no</w:t>
      </w:r>
      <w:r w:rsidRPr="002676D5">
        <w:t xml:space="preserve"> independent adult who </w:t>
      </w:r>
      <w:r w:rsidR="001B2D9A" w:rsidRPr="002676D5">
        <w:t xml:space="preserve">takes responsibility for </w:t>
      </w:r>
      <w:r w:rsidRPr="002676D5">
        <w:t>car</w:t>
      </w:r>
      <w:r w:rsidR="001B2D9A" w:rsidRPr="002676D5">
        <w:t>ing and advocating</w:t>
      </w:r>
      <w:r w:rsidRPr="002676D5">
        <w:t xml:space="preserve"> for the individual</w:t>
      </w:r>
      <w:r w:rsidR="001B2D9A" w:rsidRPr="002676D5">
        <w:t xml:space="preserve"> interests of the</w:t>
      </w:r>
      <w:r w:rsidRPr="002676D5">
        <w:t xml:space="preserve"> child</w:t>
      </w:r>
      <w:r w:rsidR="001B2D9A" w:rsidRPr="002676D5">
        <w:t xml:space="preserve">ren means that </w:t>
      </w:r>
      <w:r w:rsidR="006A52B6" w:rsidRPr="002676D5">
        <w:t xml:space="preserve">the child </w:t>
      </w:r>
      <w:r w:rsidR="001B2D9A" w:rsidRPr="002676D5">
        <w:t>also does not have</w:t>
      </w:r>
      <w:r w:rsidR="006A52B6" w:rsidRPr="002676D5">
        <w:t xml:space="preserve"> direct access to </w:t>
      </w:r>
      <w:r w:rsidR="001B2D9A" w:rsidRPr="002676D5">
        <w:t>a</w:t>
      </w:r>
      <w:r w:rsidR="006A52B6" w:rsidRPr="002676D5">
        <w:t xml:space="preserve"> court. </w:t>
      </w:r>
      <w:r w:rsidR="001B2D9A" w:rsidRPr="002676D5">
        <w:t>A</w:t>
      </w:r>
      <w:r w:rsidR="006A52B6" w:rsidRPr="002676D5">
        <w:t xml:space="preserve">ccess is </w:t>
      </w:r>
      <w:r w:rsidR="001B2D9A" w:rsidRPr="002676D5">
        <w:t xml:space="preserve">only </w:t>
      </w:r>
      <w:r w:rsidR="006A52B6" w:rsidRPr="002676D5">
        <w:t xml:space="preserve">possible through or with </w:t>
      </w:r>
      <w:r w:rsidR="001B2D9A" w:rsidRPr="002676D5">
        <w:t xml:space="preserve">the </w:t>
      </w:r>
      <w:r w:rsidR="006A52B6" w:rsidRPr="002676D5">
        <w:t xml:space="preserve">support </w:t>
      </w:r>
      <w:r w:rsidR="001B2D9A" w:rsidRPr="002676D5">
        <w:t xml:space="preserve">of an </w:t>
      </w:r>
      <w:r w:rsidR="008E0349" w:rsidRPr="002676D5">
        <w:t>adult</w:t>
      </w:r>
      <w:r w:rsidR="006A52B6" w:rsidRPr="002676D5">
        <w:t xml:space="preserve"> exercis</w:t>
      </w:r>
      <w:r w:rsidR="001B2D9A" w:rsidRPr="002676D5">
        <w:t>ing</w:t>
      </w:r>
      <w:r w:rsidR="006A52B6" w:rsidRPr="002676D5">
        <w:t xml:space="preserve"> guardian</w:t>
      </w:r>
      <w:r w:rsidR="001B2D9A" w:rsidRPr="002676D5">
        <w:t>ship</w:t>
      </w:r>
      <w:r w:rsidR="006A52B6" w:rsidRPr="002676D5">
        <w:t xml:space="preserve"> rights. </w:t>
      </w:r>
      <w:r w:rsidR="002859B8" w:rsidRPr="002676D5">
        <w:t xml:space="preserve">For children in family care, there are limited exceptions to this rule: they can </w:t>
      </w:r>
      <w:r w:rsidR="006A52B6" w:rsidRPr="002676D5">
        <w:t xml:space="preserve">lodge a complaint before </w:t>
      </w:r>
      <w:r w:rsidR="008E0349" w:rsidRPr="002676D5">
        <w:t>the</w:t>
      </w:r>
      <w:r w:rsidR="006A52B6" w:rsidRPr="002676D5">
        <w:t xml:space="preserve"> court asking for protection from domestic violence</w:t>
      </w:r>
      <w:r w:rsidR="002E39AB" w:rsidRPr="002676D5">
        <w:t xml:space="preserve"> or for compensation for damages caused </w:t>
      </w:r>
      <w:r w:rsidR="002859B8" w:rsidRPr="002676D5">
        <w:t>as a result of</w:t>
      </w:r>
      <w:r w:rsidR="002E39AB" w:rsidRPr="002676D5">
        <w:t xml:space="preserve"> inhuman and degrading condition</w:t>
      </w:r>
      <w:r w:rsidR="002859B8" w:rsidRPr="002676D5">
        <w:t>s</w:t>
      </w:r>
      <w:r w:rsidR="002E39AB" w:rsidRPr="002676D5">
        <w:t xml:space="preserve"> in former institutions</w:t>
      </w:r>
      <w:r w:rsidR="006A52B6" w:rsidRPr="002676D5">
        <w:t>)</w:t>
      </w:r>
      <w:r w:rsidR="002859B8" w:rsidRPr="002676D5">
        <w:t>. However, even this</w:t>
      </w:r>
      <w:r w:rsidR="006A52B6" w:rsidRPr="002676D5">
        <w:t xml:space="preserve"> is not available for children in residential care</w:t>
      </w:r>
      <w:r w:rsidR="002859B8" w:rsidRPr="002676D5">
        <w:t>. They</w:t>
      </w:r>
      <w:r w:rsidR="006A52B6" w:rsidRPr="002676D5">
        <w:t xml:space="preserve"> cannot receive protection under this (or </w:t>
      </w:r>
      <w:r w:rsidR="002859B8" w:rsidRPr="002676D5">
        <w:t xml:space="preserve">any </w:t>
      </w:r>
      <w:r w:rsidR="006A52B6" w:rsidRPr="002676D5">
        <w:t xml:space="preserve">other) law if they are </w:t>
      </w:r>
      <w:r w:rsidR="002859B8" w:rsidRPr="002676D5">
        <w:t xml:space="preserve">a </w:t>
      </w:r>
      <w:r w:rsidR="006A52B6" w:rsidRPr="002676D5">
        <w:t xml:space="preserve">victim of violence which is not considered </w:t>
      </w:r>
      <w:r w:rsidR="002859B8" w:rsidRPr="002676D5">
        <w:t>to be a criminal act under</w:t>
      </w:r>
      <w:r w:rsidR="006A52B6" w:rsidRPr="002676D5">
        <w:t xml:space="preserve"> the law (their situation is the same as </w:t>
      </w:r>
      <w:r w:rsidR="002859B8" w:rsidRPr="002676D5">
        <w:t xml:space="preserve">that </w:t>
      </w:r>
      <w:r w:rsidR="006A52B6" w:rsidRPr="002676D5">
        <w:t xml:space="preserve">described above </w:t>
      </w:r>
      <w:r w:rsidR="002859B8" w:rsidRPr="002676D5">
        <w:t>for</w:t>
      </w:r>
      <w:r w:rsidR="006A52B6" w:rsidRPr="002676D5">
        <w:t xml:space="preserve"> the women with disabilities </w:t>
      </w:r>
      <w:r w:rsidR="002859B8" w:rsidRPr="002676D5">
        <w:t xml:space="preserve">who have been </w:t>
      </w:r>
      <w:r w:rsidR="006A52B6" w:rsidRPr="002676D5">
        <w:t>pl</w:t>
      </w:r>
      <w:r w:rsidR="00671EB7">
        <w:t>aced in an institution – see para. 9</w:t>
      </w:r>
      <w:r w:rsidR="006A52B6" w:rsidRPr="002676D5">
        <w:t>).</w:t>
      </w:r>
    </w:p>
    <w:p w14:paraId="201AAE64" w14:textId="77777777" w:rsidR="00671EB7" w:rsidRDefault="00671EB7" w:rsidP="00671EB7">
      <w:pPr>
        <w:pStyle w:val="ListParagraph"/>
      </w:pPr>
    </w:p>
    <w:p w14:paraId="68D8718D" w14:textId="29E67EA6" w:rsidR="00557319" w:rsidRPr="00671EB7" w:rsidRDefault="002859B8" w:rsidP="00671EB7">
      <w:pPr>
        <w:pStyle w:val="ListParagraph"/>
        <w:numPr>
          <w:ilvl w:val="0"/>
          <w:numId w:val="3"/>
        </w:numPr>
        <w:ind w:left="360"/>
        <w:jc w:val="both"/>
      </w:pPr>
      <w:r w:rsidRPr="00671EB7">
        <w:t>Measures to prevent</w:t>
      </w:r>
      <w:r w:rsidR="006A52B6" w:rsidRPr="00671EB7">
        <w:t xml:space="preserve"> separation</w:t>
      </w:r>
      <w:r w:rsidRPr="00671EB7">
        <w:t xml:space="preserve"> of children with mental disabilities</w:t>
      </w:r>
      <w:r w:rsidR="006A52B6" w:rsidRPr="00671EB7">
        <w:t xml:space="preserve"> </w:t>
      </w:r>
      <w:r w:rsidR="00015EEC" w:rsidRPr="00671EB7">
        <w:t xml:space="preserve">from the families </w:t>
      </w:r>
      <w:r w:rsidRPr="00671EB7">
        <w:t>are</w:t>
      </w:r>
      <w:r w:rsidR="00015EEC" w:rsidRPr="00671EB7">
        <w:t xml:space="preserve"> not </w:t>
      </w:r>
      <w:r w:rsidRPr="00671EB7">
        <w:t xml:space="preserve">sufficiently </w:t>
      </w:r>
      <w:r w:rsidR="00015EEC" w:rsidRPr="00671EB7">
        <w:t>developed. The</w:t>
      </w:r>
      <w:r w:rsidRPr="00671EB7">
        <w:t>re is no</w:t>
      </w:r>
      <w:r w:rsidR="00015EEC" w:rsidRPr="00671EB7">
        <w:t xml:space="preserve"> support </w:t>
      </w:r>
      <w:r w:rsidRPr="00671EB7">
        <w:t xml:space="preserve">available </w:t>
      </w:r>
      <w:r w:rsidR="00015EEC" w:rsidRPr="00671EB7">
        <w:t xml:space="preserve">for families </w:t>
      </w:r>
      <w:r w:rsidRPr="00671EB7">
        <w:t xml:space="preserve">apart from </w:t>
      </w:r>
      <w:r w:rsidR="009A06E5" w:rsidRPr="00671EB7">
        <w:t xml:space="preserve">some small financial support for parents who have </w:t>
      </w:r>
      <w:r w:rsidRPr="00671EB7">
        <w:t xml:space="preserve">a </w:t>
      </w:r>
      <w:r w:rsidR="009A06E5" w:rsidRPr="00671EB7">
        <w:t xml:space="preserve">child with </w:t>
      </w:r>
      <w:r w:rsidRPr="00671EB7">
        <w:t xml:space="preserve">a </w:t>
      </w:r>
      <w:r w:rsidR="009A06E5" w:rsidRPr="00671EB7">
        <w:t xml:space="preserve">disability. </w:t>
      </w:r>
      <w:r w:rsidRPr="00671EB7">
        <w:t>P</w:t>
      </w:r>
      <w:r w:rsidR="009A06E5" w:rsidRPr="00671EB7">
        <w:t xml:space="preserve">roper services in the community which can </w:t>
      </w:r>
      <w:r w:rsidRPr="00671EB7">
        <w:t xml:space="preserve">provide holistic family-centered </w:t>
      </w:r>
      <w:r w:rsidR="009A06E5" w:rsidRPr="00671EB7">
        <w:t xml:space="preserve">support </w:t>
      </w:r>
      <w:r w:rsidRPr="00671EB7">
        <w:t>are not yet sufficient</w:t>
      </w:r>
      <w:r w:rsidR="009A06E5" w:rsidRPr="00671EB7">
        <w:t xml:space="preserve">. </w:t>
      </w:r>
    </w:p>
    <w:p w14:paraId="52890D75" w14:textId="77777777" w:rsidR="00557319" w:rsidRPr="00E83ED1" w:rsidRDefault="00557319" w:rsidP="002676D5">
      <w:pPr>
        <w:pStyle w:val="Default"/>
        <w:jc w:val="both"/>
        <w:rPr>
          <w:b/>
          <w:bCs/>
          <w:color w:val="auto"/>
          <w:sz w:val="28"/>
          <w:szCs w:val="28"/>
          <w:lang w:val="en-US"/>
        </w:rPr>
      </w:pPr>
    </w:p>
    <w:p w14:paraId="6ED6162C" w14:textId="77777777" w:rsidR="000F41A0" w:rsidRPr="00E83ED1" w:rsidRDefault="000F41A0" w:rsidP="00671EB7">
      <w:pPr>
        <w:pStyle w:val="NoSpacing"/>
        <w:jc w:val="both"/>
        <w:rPr>
          <w:rFonts w:ascii="Times New Roman" w:hAnsi="Times New Roman" w:cs="Times New Roman"/>
          <w:b/>
          <w:sz w:val="28"/>
          <w:szCs w:val="28"/>
          <w:lang w:val="en-GB"/>
        </w:rPr>
      </w:pPr>
      <w:r w:rsidRPr="00E83ED1">
        <w:rPr>
          <w:rFonts w:ascii="Times New Roman" w:hAnsi="Times New Roman" w:cs="Times New Roman"/>
          <w:b/>
          <w:sz w:val="28"/>
          <w:szCs w:val="28"/>
          <w:lang w:val="en-GB"/>
        </w:rPr>
        <w:t>Suggested questions to the Bulgarian Government:</w:t>
      </w:r>
    </w:p>
    <w:p w14:paraId="261D7991" w14:textId="77777777" w:rsidR="002371BF" w:rsidRPr="002676D5" w:rsidRDefault="002371BF" w:rsidP="002676D5">
      <w:pPr>
        <w:pStyle w:val="NoSpacing"/>
        <w:ind w:firstLine="708"/>
        <w:jc w:val="both"/>
        <w:rPr>
          <w:rFonts w:ascii="Times New Roman" w:hAnsi="Times New Roman" w:cs="Times New Roman"/>
          <w:b/>
          <w:sz w:val="24"/>
          <w:szCs w:val="24"/>
          <w:lang w:val="en-GB"/>
        </w:rPr>
      </w:pPr>
    </w:p>
    <w:p w14:paraId="53CD7296" w14:textId="52B48872" w:rsidR="00167CAA" w:rsidRPr="002676D5" w:rsidRDefault="00167CAA" w:rsidP="00671EB7">
      <w:pPr>
        <w:pStyle w:val="NoSpacing"/>
        <w:numPr>
          <w:ilvl w:val="0"/>
          <w:numId w:val="15"/>
        </w:numPr>
        <w:ind w:left="720"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Please provide specific information about children who died during the transition</w:t>
      </w:r>
      <w:r w:rsidR="002859B8" w:rsidRPr="002676D5">
        <w:rPr>
          <w:rFonts w:ascii="Times New Roman" w:hAnsi="Times New Roman" w:cs="Times New Roman"/>
          <w:b/>
          <w:sz w:val="24"/>
          <w:szCs w:val="24"/>
          <w:lang w:val="en-GB"/>
        </w:rPr>
        <w:t xml:space="preserve"> from institutionalisation to other forms of residential care under the </w:t>
      </w:r>
      <w:r w:rsidRPr="002676D5">
        <w:rPr>
          <w:rFonts w:ascii="Times New Roman" w:hAnsi="Times New Roman" w:cs="Times New Roman"/>
          <w:b/>
          <w:sz w:val="24"/>
          <w:szCs w:val="24"/>
          <w:lang w:val="en-GB"/>
        </w:rPr>
        <w:t>de-institu</w:t>
      </w:r>
      <w:r w:rsidR="002859B8" w:rsidRPr="002676D5">
        <w:rPr>
          <w:rFonts w:ascii="Times New Roman" w:hAnsi="Times New Roman" w:cs="Times New Roman"/>
          <w:b/>
          <w:sz w:val="24"/>
          <w:szCs w:val="24"/>
          <w:lang w:val="en-GB"/>
        </w:rPr>
        <w:t>tion</w:t>
      </w:r>
      <w:r w:rsidRPr="002676D5">
        <w:rPr>
          <w:rFonts w:ascii="Times New Roman" w:hAnsi="Times New Roman" w:cs="Times New Roman"/>
          <w:b/>
          <w:sz w:val="24"/>
          <w:szCs w:val="24"/>
          <w:lang w:val="en-GB"/>
        </w:rPr>
        <w:t>alisation</w:t>
      </w:r>
      <w:r w:rsidR="002859B8" w:rsidRPr="002676D5">
        <w:rPr>
          <w:rFonts w:ascii="Times New Roman" w:hAnsi="Times New Roman" w:cs="Times New Roman"/>
          <w:b/>
          <w:sz w:val="24"/>
          <w:szCs w:val="24"/>
          <w:lang w:val="en-GB"/>
        </w:rPr>
        <w:t xml:space="preserve"> programme</w:t>
      </w:r>
      <w:r w:rsidRPr="002676D5">
        <w:rPr>
          <w:rFonts w:ascii="Times New Roman" w:hAnsi="Times New Roman" w:cs="Times New Roman"/>
          <w:b/>
          <w:sz w:val="24"/>
          <w:szCs w:val="24"/>
          <w:lang w:val="en-GB"/>
        </w:rPr>
        <w:t>.</w:t>
      </w:r>
    </w:p>
    <w:p w14:paraId="7BD029C1" w14:textId="77777777" w:rsidR="00671EB7" w:rsidRDefault="00671EB7" w:rsidP="00671EB7">
      <w:pPr>
        <w:pStyle w:val="NoSpacing"/>
        <w:ind w:left="720" w:right="432"/>
        <w:jc w:val="both"/>
        <w:rPr>
          <w:rFonts w:ascii="Times New Roman" w:hAnsi="Times New Roman" w:cs="Times New Roman"/>
          <w:b/>
          <w:sz w:val="24"/>
          <w:szCs w:val="24"/>
          <w:lang w:val="en-GB"/>
        </w:rPr>
      </w:pPr>
    </w:p>
    <w:p w14:paraId="0BB1C634" w14:textId="6D510526" w:rsidR="00167CAA" w:rsidRPr="002676D5"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How many </w:t>
      </w:r>
      <w:r w:rsidR="00167CAA" w:rsidRPr="002676D5">
        <w:rPr>
          <w:rFonts w:ascii="Times New Roman" w:hAnsi="Times New Roman" w:cs="Times New Roman"/>
          <w:b/>
          <w:sz w:val="24"/>
          <w:szCs w:val="24"/>
          <w:lang w:val="en-GB"/>
        </w:rPr>
        <w:t>pe</w:t>
      </w:r>
      <w:r w:rsidR="002859B8" w:rsidRPr="002676D5">
        <w:rPr>
          <w:rFonts w:ascii="Times New Roman" w:hAnsi="Times New Roman" w:cs="Times New Roman"/>
          <w:b/>
          <w:sz w:val="24"/>
          <w:szCs w:val="24"/>
          <w:lang w:val="en-GB"/>
        </w:rPr>
        <w:t>ople</w:t>
      </w:r>
      <w:r w:rsidR="00167CAA" w:rsidRPr="002676D5">
        <w:rPr>
          <w:rFonts w:ascii="Times New Roman" w:hAnsi="Times New Roman" w:cs="Times New Roman"/>
          <w:b/>
          <w:sz w:val="24"/>
          <w:szCs w:val="24"/>
          <w:lang w:val="en-GB"/>
        </w:rPr>
        <w:t xml:space="preserve"> </w:t>
      </w:r>
      <w:r w:rsidR="002859B8" w:rsidRPr="002676D5">
        <w:rPr>
          <w:rFonts w:ascii="Times New Roman" w:hAnsi="Times New Roman" w:cs="Times New Roman"/>
          <w:b/>
          <w:sz w:val="24"/>
          <w:szCs w:val="24"/>
          <w:lang w:val="en-GB"/>
        </w:rPr>
        <w:t>were removed</w:t>
      </w:r>
      <w:r w:rsidR="00167CAA" w:rsidRPr="002676D5">
        <w:rPr>
          <w:rFonts w:ascii="Times New Roman" w:hAnsi="Times New Roman" w:cs="Times New Roman"/>
          <w:b/>
          <w:sz w:val="24"/>
          <w:szCs w:val="24"/>
          <w:lang w:val="en-GB"/>
        </w:rPr>
        <w:t xml:space="preserve"> from institution</w:t>
      </w:r>
      <w:r w:rsidR="002859B8" w:rsidRPr="002676D5">
        <w:rPr>
          <w:rFonts w:ascii="Times New Roman" w:hAnsi="Times New Roman" w:cs="Times New Roman"/>
          <w:b/>
          <w:sz w:val="24"/>
          <w:szCs w:val="24"/>
          <w:lang w:val="en-GB"/>
        </w:rPr>
        <w:t>s</w:t>
      </w:r>
      <w:r w:rsidR="00167CAA" w:rsidRPr="002676D5">
        <w:rPr>
          <w:rFonts w:ascii="Times New Roman" w:hAnsi="Times New Roman" w:cs="Times New Roman"/>
          <w:b/>
          <w:sz w:val="24"/>
          <w:szCs w:val="24"/>
          <w:lang w:val="en-GB"/>
        </w:rPr>
        <w:t xml:space="preserve"> for children with disabilities in</w:t>
      </w:r>
      <w:r w:rsidR="002859B8" w:rsidRPr="002676D5">
        <w:rPr>
          <w:rFonts w:ascii="Times New Roman" w:hAnsi="Times New Roman" w:cs="Times New Roman"/>
          <w:b/>
          <w:sz w:val="24"/>
          <w:szCs w:val="24"/>
          <w:lang w:val="en-GB"/>
        </w:rPr>
        <w:t>to</w:t>
      </w:r>
      <w:r w:rsidR="00167CAA" w:rsidRPr="002676D5">
        <w:rPr>
          <w:rFonts w:ascii="Times New Roman" w:hAnsi="Times New Roman" w:cs="Times New Roman"/>
          <w:b/>
          <w:sz w:val="24"/>
          <w:szCs w:val="24"/>
          <w:lang w:val="en-GB"/>
        </w:rPr>
        <w:t xml:space="preserve"> other type</w:t>
      </w:r>
      <w:r w:rsidR="002859B8" w:rsidRPr="002676D5">
        <w:rPr>
          <w:rFonts w:ascii="Times New Roman" w:hAnsi="Times New Roman" w:cs="Times New Roman"/>
          <w:b/>
          <w:sz w:val="24"/>
          <w:szCs w:val="24"/>
          <w:lang w:val="en-GB"/>
        </w:rPr>
        <w:t>s</w:t>
      </w:r>
      <w:r w:rsidR="00167CAA" w:rsidRPr="002676D5">
        <w:rPr>
          <w:rFonts w:ascii="Times New Roman" w:hAnsi="Times New Roman" w:cs="Times New Roman"/>
          <w:b/>
          <w:sz w:val="24"/>
          <w:szCs w:val="24"/>
          <w:lang w:val="en-GB"/>
        </w:rPr>
        <w:t xml:space="preserve"> of institution</w:t>
      </w:r>
      <w:r w:rsidR="002859B8" w:rsidRPr="002676D5">
        <w:rPr>
          <w:rFonts w:ascii="Times New Roman" w:hAnsi="Times New Roman" w:cs="Times New Roman"/>
          <w:b/>
          <w:sz w:val="24"/>
          <w:szCs w:val="24"/>
          <w:lang w:val="en-GB"/>
        </w:rPr>
        <w:t xml:space="preserve"> or residential settings</w:t>
      </w:r>
      <w:r w:rsidR="00167CAA" w:rsidRPr="002676D5">
        <w:rPr>
          <w:rFonts w:ascii="Times New Roman" w:hAnsi="Times New Roman" w:cs="Times New Roman"/>
          <w:b/>
          <w:sz w:val="24"/>
          <w:szCs w:val="24"/>
          <w:lang w:val="en-GB"/>
        </w:rPr>
        <w:t xml:space="preserve"> (including the</w:t>
      </w:r>
      <w:r w:rsidR="002859B8" w:rsidRPr="002676D5">
        <w:rPr>
          <w:rFonts w:ascii="Times New Roman" w:hAnsi="Times New Roman" w:cs="Times New Roman"/>
          <w:b/>
          <w:sz w:val="24"/>
          <w:szCs w:val="24"/>
          <w:lang w:val="en-GB"/>
        </w:rPr>
        <w:t xml:space="preserve"> number of people who had reached the age of majority</w:t>
      </w:r>
      <w:r>
        <w:rPr>
          <w:rFonts w:ascii="Times New Roman" w:hAnsi="Times New Roman" w:cs="Times New Roman"/>
          <w:b/>
          <w:sz w:val="24"/>
          <w:szCs w:val="24"/>
          <w:lang w:val="en-GB"/>
        </w:rPr>
        <w:t>)?</w:t>
      </w:r>
    </w:p>
    <w:p w14:paraId="141AED69" w14:textId="77777777" w:rsidR="00671EB7" w:rsidRDefault="00671EB7" w:rsidP="00671EB7">
      <w:pPr>
        <w:pStyle w:val="NoSpacing"/>
        <w:ind w:left="720" w:right="432"/>
        <w:jc w:val="both"/>
        <w:rPr>
          <w:rFonts w:ascii="Times New Roman" w:hAnsi="Times New Roman" w:cs="Times New Roman"/>
          <w:b/>
          <w:sz w:val="24"/>
          <w:szCs w:val="24"/>
          <w:lang w:val="en-GB"/>
        </w:rPr>
      </w:pPr>
    </w:p>
    <w:p w14:paraId="3E0D66F9" w14:textId="1CEDD36D" w:rsidR="00167CAA" w:rsidRPr="002676D5"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What </w:t>
      </w:r>
      <w:r w:rsidR="002859B8" w:rsidRPr="002676D5">
        <w:rPr>
          <w:rFonts w:ascii="Times New Roman" w:hAnsi="Times New Roman" w:cs="Times New Roman"/>
          <w:b/>
          <w:sz w:val="24"/>
          <w:szCs w:val="24"/>
          <w:lang w:val="en-GB"/>
        </w:rPr>
        <w:t>the body, if any, is currently conducting</w:t>
      </w:r>
      <w:r w:rsidR="00E22A35" w:rsidRPr="002676D5">
        <w:rPr>
          <w:rFonts w:ascii="Times New Roman" w:hAnsi="Times New Roman" w:cs="Times New Roman"/>
          <w:b/>
          <w:sz w:val="24"/>
          <w:szCs w:val="24"/>
          <w:lang w:val="en-GB"/>
        </w:rPr>
        <w:t xml:space="preserve"> regular </w:t>
      </w:r>
      <w:r w:rsidR="00167CAA" w:rsidRPr="002676D5">
        <w:rPr>
          <w:rFonts w:ascii="Times New Roman" w:hAnsi="Times New Roman" w:cs="Times New Roman"/>
          <w:b/>
          <w:sz w:val="24"/>
          <w:szCs w:val="24"/>
          <w:lang w:val="en-GB"/>
        </w:rPr>
        <w:t>monitoring</w:t>
      </w:r>
      <w:r w:rsidR="00E22A35" w:rsidRPr="002676D5">
        <w:rPr>
          <w:rFonts w:ascii="Times New Roman" w:hAnsi="Times New Roman" w:cs="Times New Roman"/>
          <w:b/>
          <w:sz w:val="24"/>
          <w:szCs w:val="24"/>
          <w:lang w:val="en-GB"/>
        </w:rPr>
        <w:t xml:space="preserve"> of</w:t>
      </w:r>
      <w:r w:rsidR="00167CAA" w:rsidRPr="002676D5">
        <w:rPr>
          <w:rFonts w:ascii="Times New Roman" w:hAnsi="Times New Roman" w:cs="Times New Roman"/>
          <w:b/>
          <w:sz w:val="24"/>
          <w:szCs w:val="24"/>
          <w:lang w:val="en-GB"/>
        </w:rPr>
        <w:t xml:space="preserve"> the quality of care </w:t>
      </w:r>
      <w:r w:rsidR="002859B8" w:rsidRPr="002676D5">
        <w:rPr>
          <w:rFonts w:ascii="Times New Roman" w:hAnsi="Times New Roman" w:cs="Times New Roman"/>
          <w:b/>
          <w:sz w:val="24"/>
          <w:szCs w:val="24"/>
          <w:lang w:val="en-GB"/>
        </w:rPr>
        <w:t xml:space="preserve">being provided </w:t>
      </w:r>
      <w:r w:rsidR="00167CAA" w:rsidRPr="002676D5">
        <w:rPr>
          <w:rFonts w:ascii="Times New Roman" w:hAnsi="Times New Roman" w:cs="Times New Roman"/>
          <w:b/>
          <w:sz w:val="24"/>
          <w:szCs w:val="24"/>
          <w:lang w:val="en-GB"/>
        </w:rPr>
        <w:t>in small group homes (family type placement centres)</w:t>
      </w:r>
      <w:r>
        <w:rPr>
          <w:rFonts w:ascii="Times New Roman" w:hAnsi="Times New Roman" w:cs="Times New Roman"/>
          <w:b/>
          <w:sz w:val="24"/>
          <w:szCs w:val="24"/>
          <w:lang w:val="en-GB"/>
        </w:rPr>
        <w:t xml:space="preserve">? Please provide details, especially </w:t>
      </w:r>
      <w:r w:rsidR="00E22A35" w:rsidRPr="002676D5">
        <w:rPr>
          <w:rFonts w:ascii="Times New Roman" w:hAnsi="Times New Roman" w:cs="Times New Roman"/>
          <w:b/>
          <w:sz w:val="24"/>
          <w:szCs w:val="24"/>
          <w:lang w:val="en-GB"/>
        </w:rPr>
        <w:t>whether this body is independent</w:t>
      </w:r>
      <w:r w:rsidR="002859B8" w:rsidRPr="002676D5">
        <w:rPr>
          <w:rFonts w:ascii="Times New Roman" w:hAnsi="Times New Roman" w:cs="Times New Roman"/>
          <w:b/>
          <w:sz w:val="24"/>
          <w:szCs w:val="24"/>
          <w:lang w:val="en-GB"/>
        </w:rPr>
        <w:t>.</w:t>
      </w:r>
      <w:r w:rsidR="00E22A35" w:rsidRPr="002676D5">
        <w:rPr>
          <w:rFonts w:ascii="Times New Roman" w:hAnsi="Times New Roman" w:cs="Times New Roman"/>
          <w:b/>
          <w:sz w:val="24"/>
          <w:szCs w:val="24"/>
          <w:lang w:val="en-GB"/>
        </w:rPr>
        <w:t xml:space="preserve"> </w:t>
      </w:r>
    </w:p>
    <w:p w14:paraId="7FEEB27B" w14:textId="77777777" w:rsidR="00671EB7" w:rsidRDefault="00671EB7" w:rsidP="00671EB7">
      <w:pPr>
        <w:pStyle w:val="NoSpacing"/>
        <w:ind w:left="720" w:right="432"/>
        <w:jc w:val="both"/>
        <w:rPr>
          <w:rFonts w:ascii="Times New Roman" w:hAnsi="Times New Roman" w:cs="Times New Roman"/>
          <w:b/>
          <w:sz w:val="24"/>
          <w:szCs w:val="24"/>
          <w:lang w:val="en-GB"/>
        </w:rPr>
      </w:pPr>
    </w:p>
    <w:p w14:paraId="23342D22" w14:textId="38CF32C8" w:rsidR="00E22A35" w:rsidRPr="002676D5"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What </w:t>
      </w:r>
      <w:r w:rsidR="00E22A35" w:rsidRPr="002676D5">
        <w:rPr>
          <w:rFonts w:ascii="Times New Roman" w:hAnsi="Times New Roman" w:cs="Times New Roman"/>
          <w:b/>
          <w:sz w:val="24"/>
          <w:szCs w:val="24"/>
          <w:lang w:val="en-GB"/>
        </w:rPr>
        <w:t>measures</w:t>
      </w:r>
      <w:r>
        <w:rPr>
          <w:rFonts w:ascii="Times New Roman" w:hAnsi="Times New Roman" w:cs="Times New Roman"/>
          <w:b/>
          <w:sz w:val="24"/>
          <w:szCs w:val="24"/>
          <w:lang w:val="en-GB"/>
        </w:rPr>
        <w:t xml:space="preserve"> have been</w:t>
      </w:r>
      <w:r w:rsidR="00E22A35" w:rsidRPr="002676D5">
        <w:rPr>
          <w:rFonts w:ascii="Times New Roman" w:hAnsi="Times New Roman" w:cs="Times New Roman"/>
          <w:b/>
          <w:sz w:val="24"/>
          <w:szCs w:val="24"/>
          <w:lang w:val="en-GB"/>
        </w:rPr>
        <w:t xml:space="preserve"> </w:t>
      </w:r>
      <w:r w:rsidR="002859B8" w:rsidRPr="002676D5">
        <w:rPr>
          <w:rFonts w:ascii="Times New Roman" w:hAnsi="Times New Roman" w:cs="Times New Roman"/>
          <w:b/>
          <w:sz w:val="24"/>
          <w:szCs w:val="24"/>
          <w:lang w:val="en-GB"/>
        </w:rPr>
        <w:t>taken</w:t>
      </w:r>
      <w:r w:rsidR="00E22A35" w:rsidRPr="002676D5">
        <w:rPr>
          <w:rFonts w:ascii="Times New Roman" w:hAnsi="Times New Roman" w:cs="Times New Roman"/>
          <w:b/>
          <w:sz w:val="24"/>
          <w:szCs w:val="24"/>
          <w:lang w:val="en-GB"/>
        </w:rPr>
        <w:t xml:space="preserve"> by the </w:t>
      </w:r>
      <w:r>
        <w:rPr>
          <w:rFonts w:ascii="Times New Roman" w:hAnsi="Times New Roman" w:cs="Times New Roman"/>
          <w:b/>
          <w:sz w:val="24"/>
          <w:szCs w:val="24"/>
          <w:lang w:val="en-GB"/>
        </w:rPr>
        <w:t xml:space="preserve">Government </w:t>
      </w:r>
      <w:r w:rsidR="002859B8" w:rsidRPr="002676D5">
        <w:rPr>
          <w:rFonts w:ascii="Times New Roman" w:hAnsi="Times New Roman" w:cs="Times New Roman"/>
          <w:b/>
          <w:sz w:val="24"/>
          <w:szCs w:val="24"/>
          <w:lang w:val="en-GB"/>
        </w:rPr>
        <w:t xml:space="preserve">to ensure that </w:t>
      </w:r>
      <w:r w:rsidR="00530985" w:rsidRPr="002676D5">
        <w:rPr>
          <w:rFonts w:ascii="Times New Roman" w:hAnsi="Times New Roman" w:cs="Times New Roman"/>
          <w:b/>
          <w:sz w:val="24"/>
          <w:szCs w:val="24"/>
          <w:lang w:val="en-GB"/>
        </w:rPr>
        <w:t xml:space="preserve">the child protection system </w:t>
      </w:r>
      <w:r w:rsidR="002859B8" w:rsidRPr="002676D5">
        <w:rPr>
          <w:rFonts w:ascii="Times New Roman" w:hAnsi="Times New Roman" w:cs="Times New Roman"/>
          <w:b/>
          <w:sz w:val="24"/>
          <w:szCs w:val="24"/>
          <w:lang w:val="en-GB"/>
        </w:rPr>
        <w:t xml:space="preserve">is equipped </w:t>
      </w:r>
      <w:r w:rsidR="00530985" w:rsidRPr="002676D5">
        <w:rPr>
          <w:rFonts w:ascii="Times New Roman" w:hAnsi="Times New Roman" w:cs="Times New Roman"/>
          <w:b/>
          <w:sz w:val="24"/>
          <w:szCs w:val="24"/>
          <w:lang w:val="en-GB"/>
        </w:rPr>
        <w:t>with expert</w:t>
      </w:r>
      <w:r w:rsidR="002859B8" w:rsidRPr="002676D5">
        <w:rPr>
          <w:rFonts w:ascii="Times New Roman" w:hAnsi="Times New Roman" w:cs="Times New Roman"/>
          <w:b/>
          <w:sz w:val="24"/>
          <w:szCs w:val="24"/>
          <w:lang w:val="en-GB"/>
        </w:rPr>
        <w:t>s</w:t>
      </w:r>
      <w:r w:rsidR="00530985" w:rsidRPr="002676D5">
        <w:rPr>
          <w:rFonts w:ascii="Times New Roman" w:hAnsi="Times New Roman" w:cs="Times New Roman"/>
          <w:b/>
          <w:sz w:val="24"/>
          <w:szCs w:val="24"/>
          <w:lang w:val="en-GB"/>
        </w:rPr>
        <w:t xml:space="preserve"> with </w:t>
      </w:r>
      <w:r w:rsidR="002859B8" w:rsidRPr="002676D5">
        <w:rPr>
          <w:rFonts w:ascii="Times New Roman" w:hAnsi="Times New Roman" w:cs="Times New Roman"/>
          <w:b/>
          <w:sz w:val="24"/>
          <w:szCs w:val="24"/>
          <w:lang w:val="en-GB"/>
        </w:rPr>
        <w:t xml:space="preserve">the </w:t>
      </w:r>
      <w:r w:rsidR="00530985" w:rsidRPr="002676D5">
        <w:rPr>
          <w:rFonts w:ascii="Times New Roman" w:hAnsi="Times New Roman" w:cs="Times New Roman"/>
          <w:b/>
          <w:sz w:val="24"/>
          <w:szCs w:val="24"/>
          <w:lang w:val="en-GB"/>
        </w:rPr>
        <w:t>highest level</w:t>
      </w:r>
      <w:r w:rsidR="002859B8" w:rsidRPr="002676D5">
        <w:rPr>
          <w:rFonts w:ascii="Times New Roman" w:hAnsi="Times New Roman" w:cs="Times New Roman"/>
          <w:b/>
          <w:sz w:val="24"/>
          <w:szCs w:val="24"/>
          <w:lang w:val="en-GB"/>
        </w:rPr>
        <w:t>s</w:t>
      </w:r>
      <w:r w:rsidR="00530985" w:rsidRPr="002676D5">
        <w:rPr>
          <w:rFonts w:ascii="Times New Roman" w:hAnsi="Times New Roman" w:cs="Times New Roman"/>
          <w:b/>
          <w:sz w:val="24"/>
          <w:szCs w:val="24"/>
          <w:lang w:val="en-GB"/>
        </w:rPr>
        <w:t xml:space="preserve"> of expertise</w:t>
      </w:r>
      <w:r w:rsidR="002859B8" w:rsidRPr="002676D5">
        <w:rPr>
          <w:rFonts w:ascii="Times New Roman" w:hAnsi="Times New Roman" w:cs="Times New Roman"/>
          <w:b/>
          <w:sz w:val="24"/>
          <w:szCs w:val="24"/>
          <w:lang w:val="en-GB"/>
        </w:rPr>
        <w:t>,</w:t>
      </w:r>
      <w:r w:rsidR="00530985" w:rsidRPr="002676D5">
        <w:rPr>
          <w:rFonts w:ascii="Times New Roman" w:hAnsi="Times New Roman" w:cs="Times New Roman"/>
          <w:b/>
          <w:sz w:val="24"/>
          <w:szCs w:val="24"/>
          <w:lang w:val="en-GB"/>
        </w:rPr>
        <w:t xml:space="preserve"> including in area</w:t>
      </w:r>
      <w:r w:rsidR="002859B8" w:rsidRPr="002676D5">
        <w:rPr>
          <w:rFonts w:ascii="Times New Roman" w:hAnsi="Times New Roman" w:cs="Times New Roman"/>
          <w:b/>
          <w:sz w:val="24"/>
          <w:szCs w:val="24"/>
          <w:lang w:val="en-GB"/>
        </w:rPr>
        <w:t>s</w:t>
      </w:r>
      <w:r w:rsidR="00530985" w:rsidRPr="002676D5">
        <w:rPr>
          <w:rFonts w:ascii="Times New Roman" w:hAnsi="Times New Roman" w:cs="Times New Roman"/>
          <w:b/>
          <w:sz w:val="24"/>
          <w:szCs w:val="24"/>
          <w:lang w:val="en-GB"/>
        </w:rPr>
        <w:t xml:space="preserve"> </w:t>
      </w:r>
      <w:r w:rsidR="002859B8" w:rsidRPr="002676D5">
        <w:rPr>
          <w:rFonts w:ascii="Times New Roman" w:hAnsi="Times New Roman" w:cs="Times New Roman"/>
          <w:b/>
          <w:sz w:val="24"/>
          <w:szCs w:val="24"/>
          <w:lang w:val="en-GB"/>
        </w:rPr>
        <w:t>o</w:t>
      </w:r>
      <w:r w:rsidR="00530985" w:rsidRPr="002676D5">
        <w:rPr>
          <w:rFonts w:ascii="Times New Roman" w:hAnsi="Times New Roman" w:cs="Times New Roman"/>
          <w:b/>
          <w:sz w:val="24"/>
          <w:szCs w:val="24"/>
          <w:lang w:val="en-GB"/>
        </w:rPr>
        <w:t>f</w:t>
      </w:r>
      <w:r w:rsidR="002859B8" w:rsidRPr="002676D5">
        <w:rPr>
          <w:rFonts w:ascii="Times New Roman" w:hAnsi="Times New Roman" w:cs="Times New Roman"/>
          <w:b/>
          <w:sz w:val="24"/>
          <w:szCs w:val="24"/>
          <w:lang w:val="en-GB"/>
        </w:rPr>
        <w:t xml:space="preserve"> the</w:t>
      </w:r>
      <w:r w:rsidR="00530985" w:rsidRPr="002676D5">
        <w:rPr>
          <w:rFonts w:ascii="Times New Roman" w:hAnsi="Times New Roman" w:cs="Times New Roman"/>
          <w:b/>
          <w:sz w:val="24"/>
          <w:szCs w:val="24"/>
          <w:lang w:val="en-GB"/>
        </w:rPr>
        <w:t xml:space="preserve"> protection of children</w:t>
      </w:r>
      <w:r w:rsidR="002859B8" w:rsidRPr="002676D5">
        <w:rPr>
          <w:rFonts w:ascii="Times New Roman" w:hAnsi="Times New Roman" w:cs="Times New Roman"/>
          <w:b/>
          <w:sz w:val="24"/>
          <w:szCs w:val="24"/>
          <w:lang w:val="en-GB"/>
        </w:rPr>
        <w:t>’s</w:t>
      </w:r>
      <w:r w:rsidR="00530985" w:rsidRPr="002676D5">
        <w:rPr>
          <w:rFonts w:ascii="Times New Roman" w:hAnsi="Times New Roman" w:cs="Times New Roman"/>
          <w:b/>
          <w:sz w:val="24"/>
          <w:szCs w:val="24"/>
          <w:lang w:val="en-GB"/>
        </w:rPr>
        <w:t xml:space="preserve"> human rights, trauma </w:t>
      </w:r>
      <w:r w:rsidR="002859B8" w:rsidRPr="002676D5">
        <w:rPr>
          <w:rFonts w:ascii="Times New Roman" w:hAnsi="Times New Roman" w:cs="Times New Roman"/>
          <w:b/>
          <w:sz w:val="24"/>
          <w:szCs w:val="24"/>
          <w:lang w:val="en-GB"/>
        </w:rPr>
        <w:t xml:space="preserve">resulting </w:t>
      </w:r>
      <w:r w:rsidR="00530985" w:rsidRPr="002676D5">
        <w:rPr>
          <w:rFonts w:ascii="Times New Roman" w:hAnsi="Times New Roman" w:cs="Times New Roman"/>
          <w:b/>
          <w:sz w:val="24"/>
          <w:szCs w:val="24"/>
          <w:lang w:val="en-GB"/>
        </w:rPr>
        <w:t>from institu</w:t>
      </w:r>
      <w:r w:rsidR="002859B8" w:rsidRPr="002676D5">
        <w:rPr>
          <w:rFonts w:ascii="Times New Roman" w:hAnsi="Times New Roman" w:cs="Times New Roman"/>
          <w:b/>
          <w:sz w:val="24"/>
          <w:szCs w:val="24"/>
          <w:lang w:val="en-GB"/>
        </w:rPr>
        <w:t>tion</w:t>
      </w:r>
      <w:r w:rsidR="00530985" w:rsidRPr="002676D5">
        <w:rPr>
          <w:rFonts w:ascii="Times New Roman" w:hAnsi="Times New Roman" w:cs="Times New Roman"/>
          <w:b/>
          <w:sz w:val="24"/>
          <w:szCs w:val="24"/>
          <w:lang w:val="en-GB"/>
        </w:rPr>
        <w:t>alisatio</w:t>
      </w:r>
      <w:r w:rsidR="005E120D" w:rsidRPr="002676D5">
        <w:rPr>
          <w:rFonts w:ascii="Times New Roman" w:hAnsi="Times New Roman" w:cs="Times New Roman"/>
          <w:b/>
          <w:sz w:val="24"/>
          <w:szCs w:val="24"/>
          <w:lang w:val="en-GB"/>
        </w:rPr>
        <w:t>n, violence and vulnerability, skill</w:t>
      </w:r>
      <w:r w:rsidR="002859B8" w:rsidRPr="002676D5">
        <w:rPr>
          <w:rFonts w:ascii="Times New Roman" w:hAnsi="Times New Roman" w:cs="Times New Roman"/>
          <w:b/>
          <w:sz w:val="24"/>
          <w:szCs w:val="24"/>
          <w:lang w:val="en-GB"/>
        </w:rPr>
        <w:t>s</w:t>
      </w:r>
      <w:r w:rsidR="005E120D" w:rsidRPr="002676D5">
        <w:rPr>
          <w:rFonts w:ascii="Times New Roman" w:hAnsi="Times New Roman" w:cs="Times New Roman"/>
          <w:b/>
          <w:sz w:val="24"/>
          <w:szCs w:val="24"/>
          <w:lang w:val="en-GB"/>
        </w:rPr>
        <w:t xml:space="preserve"> for communicatin</w:t>
      </w:r>
      <w:r w:rsidR="002859B8" w:rsidRPr="002676D5">
        <w:rPr>
          <w:rFonts w:ascii="Times New Roman" w:hAnsi="Times New Roman" w:cs="Times New Roman"/>
          <w:b/>
          <w:sz w:val="24"/>
          <w:szCs w:val="24"/>
          <w:lang w:val="en-GB"/>
        </w:rPr>
        <w:t>g</w:t>
      </w:r>
      <w:r w:rsidR="005E120D" w:rsidRPr="002676D5">
        <w:rPr>
          <w:rFonts w:ascii="Times New Roman" w:hAnsi="Times New Roman" w:cs="Times New Roman"/>
          <w:b/>
          <w:sz w:val="24"/>
          <w:szCs w:val="24"/>
          <w:lang w:val="en-GB"/>
        </w:rPr>
        <w:t xml:space="preserve"> with children with mental disability etc.</w:t>
      </w:r>
      <w:r>
        <w:rPr>
          <w:rFonts w:ascii="Times New Roman" w:hAnsi="Times New Roman" w:cs="Times New Roman"/>
          <w:b/>
          <w:sz w:val="24"/>
          <w:szCs w:val="24"/>
          <w:lang w:val="en-GB"/>
        </w:rPr>
        <w:t>?</w:t>
      </w:r>
    </w:p>
    <w:p w14:paraId="34B78E37" w14:textId="77777777" w:rsidR="00671EB7" w:rsidRDefault="00671EB7" w:rsidP="00671EB7">
      <w:pPr>
        <w:pStyle w:val="NoSpacing"/>
        <w:ind w:left="720" w:right="432"/>
        <w:jc w:val="both"/>
        <w:rPr>
          <w:rFonts w:ascii="Times New Roman" w:hAnsi="Times New Roman" w:cs="Times New Roman"/>
          <w:b/>
          <w:sz w:val="24"/>
          <w:szCs w:val="24"/>
          <w:lang w:val="en-GB"/>
        </w:rPr>
      </w:pPr>
    </w:p>
    <w:p w14:paraId="23B4408E" w14:textId="5C3E8039" w:rsidR="005E120D" w:rsidRPr="002676D5"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How is the Government </w:t>
      </w:r>
      <w:r w:rsidR="005E120D" w:rsidRPr="002676D5">
        <w:rPr>
          <w:rFonts w:ascii="Times New Roman" w:hAnsi="Times New Roman" w:cs="Times New Roman"/>
          <w:b/>
          <w:sz w:val="24"/>
          <w:szCs w:val="24"/>
          <w:lang w:val="en-GB"/>
        </w:rPr>
        <w:t>Please provide ensur</w:t>
      </w:r>
      <w:r w:rsidR="002859B8" w:rsidRPr="002676D5">
        <w:rPr>
          <w:rFonts w:ascii="Times New Roman" w:hAnsi="Times New Roman" w:cs="Times New Roman"/>
          <w:b/>
          <w:sz w:val="24"/>
          <w:szCs w:val="24"/>
          <w:lang w:val="en-GB"/>
        </w:rPr>
        <w:t>ing</w:t>
      </w:r>
      <w:r w:rsidR="005E120D" w:rsidRPr="002676D5">
        <w:rPr>
          <w:rFonts w:ascii="Times New Roman" w:hAnsi="Times New Roman" w:cs="Times New Roman"/>
          <w:b/>
          <w:sz w:val="24"/>
          <w:szCs w:val="24"/>
          <w:lang w:val="en-GB"/>
        </w:rPr>
        <w:t xml:space="preserve"> development of enough services in the community for children with mental and severe disabilit</w:t>
      </w:r>
      <w:r w:rsidR="00E9263C" w:rsidRPr="002676D5">
        <w:rPr>
          <w:rFonts w:ascii="Times New Roman" w:hAnsi="Times New Roman" w:cs="Times New Roman"/>
          <w:b/>
          <w:sz w:val="24"/>
          <w:szCs w:val="24"/>
          <w:lang w:val="en-GB"/>
        </w:rPr>
        <w:t>ies</w:t>
      </w:r>
      <w:r>
        <w:rPr>
          <w:rFonts w:ascii="Times New Roman" w:hAnsi="Times New Roman" w:cs="Times New Roman"/>
          <w:b/>
          <w:sz w:val="24"/>
          <w:szCs w:val="24"/>
          <w:lang w:val="en-GB"/>
        </w:rPr>
        <w:t>?</w:t>
      </w:r>
    </w:p>
    <w:p w14:paraId="3467F175" w14:textId="77777777" w:rsidR="00671EB7" w:rsidRDefault="00671EB7" w:rsidP="00671EB7">
      <w:pPr>
        <w:pStyle w:val="NoSpacing"/>
        <w:ind w:left="720" w:right="432"/>
        <w:jc w:val="both"/>
        <w:rPr>
          <w:rFonts w:ascii="Times New Roman" w:hAnsi="Times New Roman" w:cs="Times New Roman"/>
          <w:b/>
          <w:sz w:val="24"/>
          <w:szCs w:val="24"/>
          <w:lang w:val="en-GB"/>
        </w:rPr>
      </w:pPr>
    </w:p>
    <w:p w14:paraId="551D3AD6" w14:textId="4BA98071" w:rsidR="005E120D" w:rsidRPr="002676D5"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What efforts is the Government making to </w:t>
      </w:r>
      <w:r w:rsidR="005E120D" w:rsidRPr="002676D5">
        <w:rPr>
          <w:rFonts w:ascii="Times New Roman" w:hAnsi="Times New Roman" w:cs="Times New Roman"/>
          <w:b/>
          <w:sz w:val="24"/>
          <w:szCs w:val="24"/>
          <w:lang w:val="en-GB"/>
        </w:rPr>
        <w:t>change the institutional culture and to ensure full inclusion for children with disabilities</w:t>
      </w:r>
      <w:r w:rsidR="00E9263C" w:rsidRPr="002676D5">
        <w:rPr>
          <w:rFonts w:ascii="Times New Roman" w:hAnsi="Times New Roman" w:cs="Times New Roman"/>
          <w:b/>
          <w:sz w:val="24"/>
          <w:szCs w:val="24"/>
          <w:lang w:val="en-GB"/>
        </w:rPr>
        <w:t xml:space="preserve"> in their communities</w:t>
      </w:r>
      <w:r>
        <w:rPr>
          <w:rFonts w:ascii="Times New Roman" w:hAnsi="Times New Roman" w:cs="Times New Roman"/>
          <w:b/>
          <w:sz w:val="24"/>
          <w:szCs w:val="24"/>
          <w:lang w:val="en-GB"/>
        </w:rPr>
        <w:t>?</w:t>
      </w:r>
    </w:p>
    <w:p w14:paraId="1078C36D" w14:textId="77777777" w:rsidR="00671EB7" w:rsidRDefault="00671EB7" w:rsidP="00671EB7">
      <w:pPr>
        <w:pStyle w:val="NoSpacing"/>
        <w:ind w:left="720" w:right="432"/>
        <w:jc w:val="both"/>
        <w:rPr>
          <w:rFonts w:ascii="Times New Roman" w:hAnsi="Times New Roman" w:cs="Times New Roman"/>
          <w:b/>
          <w:sz w:val="24"/>
          <w:szCs w:val="24"/>
          <w:lang w:val="en-GB"/>
        </w:rPr>
      </w:pPr>
    </w:p>
    <w:p w14:paraId="5D6706DF" w14:textId="40B13E53" w:rsidR="005E120D" w:rsidRDefault="00671EB7"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What efforts and plans is the Government making </w:t>
      </w:r>
      <w:r w:rsidR="00F47901" w:rsidRPr="002676D5">
        <w:rPr>
          <w:rFonts w:ascii="Times New Roman" w:hAnsi="Times New Roman" w:cs="Times New Roman"/>
          <w:b/>
          <w:sz w:val="24"/>
          <w:szCs w:val="24"/>
          <w:lang w:val="en-GB"/>
        </w:rPr>
        <w:t xml:space="preserve">to ensure sustainability </w:t>
      </w:r>
      <w:r w:rsidR="00E9263C" w:rsidRPr="002676D5">
        <w:rPr>
          <w:rFonts w:ascii="Times New Roman" w:hAnsi="Times New Roman" w:cs="Times New Roman"/>
          <w:b/>
          <w:sz w:val="24"/>
          <w:szCs w:val="24"/>
          <w:lang w:val="en-GB"/>
        </w:rPr>
        <w:t>of</w:t>
      </w:r>
      <w:r>
        <w:rPr>
          <w:rFonts w:ascii="Times New Roman" w:hAnsi="Times New Roman" w:cs="Times New Roman"/>
          <w:b/>
          <w:sz w:val="24"/>
          <w:szCs w:val="24"/>
          <w:lang w:val="en-GB"/>
        </w:rPr>
        <w:t xml:space="preserve"> the community based centres?</w:t>
      </w:r>
    </w:p>
    <w:p w14:paraId="6AB0D6BC" w14:textId="0D799B77" w:rsidR="00671EB7" w:rsidRPr="002676D5" w:rsidRDefault="00671EB7" w:rsidP="00671EB7">
      <w:pPr>
        <w:pStyle w:val="NoSpacing"/>
        <w:ind w:right="432"/>
        <w:jc w:val="both"/>
        <w:rPr>
          <w:rFonts w:ascii="Times New Roman" w:hAnsi="Times New Roman" w:cs="Times New Roman"/>
          <w:b/>
          <w:sz w:val="24"/>
          <w:szCs w:val="24"/>
          <w:lang w:val="en-GB"/>
        </w:rPr>
      </w:pPr>
    </w:p>
    <w:p w14:paraId="547F7EC3" w14:textId="1A01A0E8" w:rsidR="00F47901" w:rsidRPr="002676D5" w:rsidRDefault="00AC3166" w:rsidP="00671EB7">
      <w:pPr>
        <w:pStyle w:val="NoSpacing"/>
        <w:numPr>
          <w:ilvl w:val="0"/>
          <w:numId w:val="15"/>
        </w:numPr>
        <w:ind w:left="720" w:right="432"/>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What measures is the Government taking or planning </w:t>
      </w:r>
      <w:r w:rsidR="00F47901" w:rsidRPr="002676D5">
        <w:rPr>
          <w:rFonts w:ascii="Times New Roman" w:hAnsi="Times New Roman" w:cs="Times New Roman"/>
          <w:b/>
          <w:sz w:val="24"/>
          <w:szCs w:val="24"/>
          <w:lang w:val="en-GB"/>
        </w:rPr>
        <w:t>to ensure access to justice for ch</w:t>
      </w:r>
      <w:r>
        <w:rPr>
          <w:rFonts w:ascii="Times New Roman" w:hAnsi="Times New Roman" w:cs="Times New Roman"/>
          <w:b/>
          <w:sz w:val="24"/>
          <w:szCs w:val="24"/>
          <w:lang w:val="en-GB"/>
        </w:rPr>
        <w:t>ildren with mental disabilities?</w:t>
      </w:r>
    </w:p>
    <w:p w14:paraId="3A2EF24E" w14:textId="77777777" w:rsidR="00B532C5" w:rsidRPr="002676D5" w:rsidRDefault="00B532C5" w:rsidP="002676D5">
      <w:pPr>
        <w:pStyle w:val="SingleTxt"/>
        <w:spacing w:after="0" w:line="240" w:lineRule="auto"/>
        <w:rPr>
          <w:sz w:val="24"/>
          <w:szCs w:val="24"/>
          <w:lang w:val="en-US"/>
        </w:rPr>
      </w:pPr>
    </w:p>
    <w:p w14:paraId="7C789A18" w14:textId="6B9D0586" w:rsidR="002371BF" w:rsidRPr="00631AB4" w:rsidRDefault="000F41A0" w:rsidP="00E83ED1">
      <w:pPr>
        <w:pStyle w:val="Heading1"/>
        <w:numPr>
          <w:ilvl w:val="0"/>
          <w:numId w:val="27"/>
        </w:numPr>
        <w:ind w:left="360" w:hanging="360"/>
        <w:rPr>
          <w:rFonts w:ascii="Times New Roman" w:hAnsi="Times New Roman" w:cs="Times New Roman"/>
          <w:b/>
          <w:sz w:val="28"/>
          <w:szCs w:val="28"/>
          <w:lang w:val="en-US"/>
        </w:rPr>
      </w:pPr>
      <w:r w:rsidRPr="00631AB4">
        <w:rPr>
          <w:rFonts w:ascii="Times New Roman" w:hAnsi="Times New Roman" w:cs="Times New Roman"/>
          <w:b/>
          <w:sz w:val="28"/>
          <w:szCs w:val="28"/>
          <w:lang w:val="en-US"/>
        </w:rPr>
        <w:t>A</w:t>
      </w:r>
      <w:r w:rsidR="00E83ED1" w:rsidRPr="00631AB4">
        <w:rPr>
          <w:rFonts w:ascii="Times New Roman" w:hAnsi="Times New Roman" w:cs="Times New Roman"/>
          <w:b/>
          <w:sz w:val="28"/>
          <w:szCs w:val="28"/>
          <w:lang w:val="en-US"/>
        </w:rPr>
        <w:t>RTICLE</w:t>
      </w:r>
      <w:r w:rsidRPr="00631AB4">
        <w:rPr>
          <w:rFonts w:ascii="Times New Roman" w:hAnsi="Times New Roman" w:cs="Times New Roman"/>
          <w:b/>
          <w:sz w:val="28"/>
          <w:szCs w:val="28"/>
          <w:lang w:val="en-US"/>
        </w:rPr>
        <w:t xml:space="preserve"> 9 </w:t>
      </w:r>
      <w:r w:rsidR="00B532C5" w:rsidRPr="00631AB4">
        <w:rPr>
          <w:rFonts w:ascii="Times New Roman" w:hAnsi="Times New Roman" w:cs="Times New Roman"/>
          <w:b/>
          <w:sz w:val="28"/>
          <w:szCs w:val="28"/>
        </w:rPr>
        <w:tab/>
      </w:r>
    </w:p>
    <w:p w14:paraId="58D5C4B1" w14:textId="77777777" w:rsidR="00E83ED1" w:rsidRDefault="00E83ED1" w:rsidP="002676D5">
      <w:pPr>
        <w:pStyle w:val="H23"/>
        <w:spacing w:line="240" w:lineRule="auto"/>
        <w:ind w:left="0" w:right="1260" w:firstLine="0"/>
        <w:jc w:val="both"/>
        <w:rPr>
          <w:sz w:val="24"/>
          <w:szCs w:val="24"/>
          <w:lang w:val="en-US"/>
        </w:rPr>
      </w:pPr>
    </w:p>
    <w:p w14:paraId="39BC8C58" w14:textId="1BE79F02" w:rsidR="00B532C5" w:rsidRPr="00E83ED1" w:rsidRDefault="000F41A0" w:rsidP="002676D5">
      <w:pPr>
        <w:pStyle w:val="H23"/>
        <w:spacing w:line="240" w:lineRule="auto"/>
        <w:ind w:left="0" w:right="1260" w:firstLine="0"/>
        <w:jc w:val="both"/>
        <w:rPr>
          <w:sz w:val="28"/>
          <w:szCs w:val="28"/>
          <w:lang w:val="en-US"/>
        </w:rPr>
      </w:pPr>
      <w:r w:rsidRPr="00E83ED1">
        <w:rPr>
          <w:sz w:val="28"/>
          <w:szCs w:val="28"/>
          <w:lang w:val="en-US"/>
        </w:rPr>
        <w:t xml:space="preserve">Accessibility </w:t>
      </w:r>
    </w:p>
    <w:p w14:paraId="1160EF1A" w14:textId="77777777" w:rsidR="00B532C5" w:rsidRPr="002676D5" w:rsidRDefault="00B532C5" w:rsidP="002676D5">
      <w:pPr>
        <w:pStyle w:val="SingleTxt"/>
        <w:spacing w:after="0" w:line="240" w:lineRule="auto"/>
        <w:rPr>
          <w:sz w:val="24"/>
          <w:szCs w:val="24"/>
          <w:lang w:val="bg-BG"/>
        </w:rPr>
      </w:pPr>
    </w:p>
    <w:p w14:paraId="4EC177D6" w14:textId="77777777" w:rsidR="000F41A0" w:rsidRPr="002676D5" w:rsidRDefault="00B532C5" w:rsidP="002676D5">
      <w:pPr>
        <w:pStyle w:val="H23"/>
        <w:spacing w:line="240" w:lineRule="auto"/>
        <w:ind w:right="1260"/>
        <w:jc w:val="both"/>
        <w:rPr>
          <w:sz w:val="24"/>
          <w:szCs w:val="24"/>
          <w:lang w:val="en-US"/>
        </w:rPr>
      </w:pPr>
      <w:r w:rsidRPr="002676D5">
        <w:rPr>
          <w:sz w:val="24"/>
          <w:szCs w:val="24"/>
          <w:lang w:val="bg-BG"/>
        </w:rPr>
        <w:tab/>
      </w:r>
    </w:p>
    <w:p w14:paraId="6F1F19D7" w14:textId="6890CEAD" w:rsidR="00B532C5" w:rsidRPr="002676D5" w:rsidRDefault="00E94158" w:rsidP="006E7A0E">
      <w:pPr>
        <w:pStyle w:val="ListParagraph"/>
        <w:numPr>
          <w:ilvl w:val="0"/>
          <w:numId w:val="3"/>
        </w:numPr>
        <w:tabs>
          <w:tab w:val="left" w:pos="900"/>
          <w:tab w:val="left" w:pos="1416"/>
          <w:tab w:val="left" w:pos="2124"/>
          <w:tab w:val="left" w:pos="2832"/>
          <w:tab w:val="left" w:pos="3600"/>
        </w:tabs>
        <w:ind w:left="360"/>
        <w:jc w:val="both"/>
        <w:rPr>
          <w:rFonts w:eastAsia="Times New Roman"/>
          <w:spacing w:val="2"/>
          <w:w w:val="103"/>
          <w:kern w:val="14"/>
        </w:rPr>
      </w:pPr>
      <w:r w:rsidRPr="002676D5">
        <w:t>A</w:t>
      </w:r>
      <w:r w:rsidR="000B27D5" w:rsidRPr="002676D5">
        <w:t xml:space="preserve">ccessibility is not a term used </w:t>
      </w:r>
      <w:r w:rsidRPr="002676D5">
        <w:t>in relation to</w:t>
      </w:r>
      <w:r w:rsidR="000B27D5" w:rsidRPr="002676D5">
        <w:t xml:space="preserve"> person</w:t>
      </w:r>
      <w:r w:rsidRPr="002676D5">
        <w:t>s</w:t>
      </w:r>
      <w:r w:rsidR="000B27D5" w:rsidRPr="002676D5">
        <w:t xml:space="preserve"> with mental disabilities i</w:t>
      </w:r>
      <w:r w:rsidRPr="002676D5">
        <w:t>n</w:t>
      </w:r>
      <w:r w:rsidR="000B27D5" w:rsidRPr="002676D5">
        <w:t xml:space="preserve"> Bulgaria. The Action plan for implementation of the CRPD</w:t>
      </w:r>
      <w:r w:rsidR="000B27D5" w:rsidRPr="002676D5">
        <w:rPr>
          <w:rStyle w:val="FootnoteReference"/>
        </w:rPr>
        <w:footnoteReference w:id="11"/>
      </w:r>
      <w:r w:rsidR="000B27D5" w:rsidRPr="002676D5">
        <w:t xml:space="preserve"> </w:t>
      </w:r>
      <w:r w:rsidRPr="002676D5">
        <w:t>doe</w:t>
      </w:r>
      <w:r w:rsidR="000B27D5" w:rsidRPr="002676D5">
        <w:t>s not</w:t>
      </w:r>
      <w:r w:rsidRPr="002676D5">
        <w:t xml:space="preserve"> include</w:t>
      </w:r>
      <w:r w:rsidR="000B27D5" w:rsidRPr="002676D5">
        <w:t xml:space="preserve"> any measures to ensure better </w:t>
      </w:r>
      <w:r w:rsidRPr="002676D5">
        <w:t xml:space="preserve">opportunities </w:t>
      </w:r>
      <w:r w:rsidR="000B27D5" w:rsidRPr="002676D5">
        <w:t xml:space="preserve">for persons with mental disabilities </w:t>
      </w:r>
      <w:r w:rsidRPr="002676D5">
        <w:t xml:space="preserve">to </w:t>
      </w:r>
      <w:r w:rsidR="000B27D5" w:rsidRPr="002676D5">
        <w:t>participat</w:t>
      </w:r>
      <w:r w:rsidRPr="002676D5">
        <w:t>e</w:t>
      </w:r>
      <w:r w:rsidR="000B27D5" w:rsidRPr="002676D5">
        <w:t xml:space="preserve"> in all aspects of life. </w:t>
      </w:r>
      <w:r w:rsidRPr="002676D5">
        <w:t>There are n</w:t>
      </w:r>
      <w:r w:rsidR="000B27D5" w:rsidRPr="002676D5">
        <w:t xml:space="preserve">o measures </w:t>
      </w:r>
      <w:r w:rsidRPr="002676D5">
        <w:t>in place to ensure use of</w:t>
      </w:r>
      <w:r w:rsidR="000B27D5" w:rsidRPr="002676D5">
        <w:t xml:space="preserve"> easy read language in contract</w:t>
      </w:r>
      <w:r w:rsidRPr="002676D5">
        <w:t>s</w:t>
      </w:r>
      <w:r w:rsidR="000B27D5" w:rsidRPr="002676D5">
        <w:t>, banks, shops, health</w:t>
      </w:r>
      <w:r w:rsidRPr="002676D5">
        <w:t xml:space="preserve"> care or the</w:t>
      </w:r>
      <w:r w:rsidR="000B27D5" w:rsidRPr="002676D5">
        <w:t xml:space="preserve"> judicia</w:t>
      </w:r>
      <w:r w:rsidRPr="002676D5">
        <w:t>l</w:t>
      </w:r>
      <w:r w:rsidR="000B27D5" w:rsidRPr="002676D5">
        <w:t xml:space="preserve"> system. </w:t>
      </w:r>
      <w:r w:rsidRPr="002676D5">
        <w:t>There are n</w:t>
      </w:r>
      <w:r w:rsidR="000B27D5" w:rsidRPr="002676D5">
        <w:rPr>
          <w:rFonts w:eastAsia="Times New Roman"/>
          <w:spacing w:val="2"/>
          <w:w w:val="103"/>
          <w:kern w:val="14"/>
        </w:rPr>
        <w:t xml:space="preserve">o measures </w:t>
      </w:r>
      <w:r w:rsidRPr="002676D5">
        <w:rPr>
          <w:rFonts w:eastAsia="Times New Roman"/>
          <w:spacing w:val="2"/>
          <w:w w:val="103"/>
          <w:kern w:val="14"/>
        </w:rPr>
        <w:t>taking into account</w:t>
      </w:r>
      <w:r w:rsidR="000B27D5" w:rsidRPr="002676D5">
        <w:rPr>
          <w:rFonts w:eastAsia="Times New Roman"/>
          <w:spacing w:val="2"/>
          <w:w w:val="103"/>
          <w:kern w:val="14"/>
        </w:rPr>
        <w:t xml:space="preserve"> specific </w:t>
      </w:r>
      <w:r w:rsidRPr="002676D5">
        <w:rPr>
          <w:rFonts w:eastAsia="Times New Roman"/>
          <w:spacing w:val="2"/>
          <w:w w:val="103"/>
          <w:kern w:val="14"/>
        </w:rPr>
        <w:t xml:space="preserve">methods </w:t>
      </w:r>
      <w:r w:rsidR="000B27D5" w:rsidRPr="002676D5">
        <w:rPr>
          <w:rFonts w:eastAsia="Times New Roman"/>
          <w:spacing w:val="2"/>
          <w:w w:val="103"/>
          <w:kern w:val="14"/>
        </w:rPr>
        <w:t xml:space="preserve">of communication </w:t>
      </w:r>
      <w:r w:rsidRPr="002676D5">
        <w:rPr>
          <w:rFonts w:eastAsia="Times New Roman"/>
          <w:spacing w:val="2"/>
          <w:w w:val="103"/>
          <w:kern w:val="14"/>
        </w:rPr>
        <w:t>that</w:t>
      </w:r>
      <w:r w:rsidR="006E7A0E">
        <w:rPr>
          <w:rFonts w:eastAsia="Times New Roman"/>
          <w:spacing w:val="2"/>
          <w:w w:val="103"/>
          <w:kern w:val="14"/>
        </w:rPr>
        <w:t xml:space="preserve"> </w:t>
      </w:r>
      <w:r w:rsidRPr="002676D5">
        <w:rPr>
          <w:rFonts w:eastAsia="Times New Roman"/>
          <w:spacing w:val="2"/>
          <w:w w:val="103"/>
          <w:kern w:val="14"/>
        </w:rPr>
        <w:t>people</w:t>
      </w:r>
      <w:r w:rsidR="000B27D5" w:rsidRPr="002676D5">
        <w:rPr>
          <w:rFonts w:eastAsia="Times New Roman"/>
          <w:spacing w:val="2"/>
          <w:w w:val="103"/>
          <w:kern w:val="14"/>
        </w:rPr>
        <w:t xml:space="preserve"> with </w:t>
      </w:r>
      <w:r w:rsidRPr="002676D5">
        <w:rPr>
          <w:rFonts w:eastAsia="Times New Roman"/>
          <w:spacing w:val="2"/>
          <w:w w:val="103"/>
          <w:kern w:val="14"/>
        </w:rPr>
        <w:t xml:space="preserve">mental </w:t>
      </w:r>
      <w:r w:rsidR="000B27D5" w:rsidRPr="002676D5">
        <w:rPr>
          <w:rFonts w:eastAsia="Times New Roman"/>
          <w:spacing w:val="2"/>
          <w:w w:val="103"/>
          <w:kern w:val="14"/>
        </w:rPr>
        <w:t>disabilit</w:t>
      </w:r>
      <w:r w:rsidRPr="002676D5">
        <w:rPr>
          <w:rFonts w:eastAsia="Times New Roman"/>
          <w:spacing w:val="2"/>
          <w:w w:val="103"/>
          <w:kern w:val="14"/>
        </w:rPr>
        <w:t>ies may require</w:t>
      </w:r>
      <w:r w:rsidR="000B27D5" w:rsidRPr="002676D5">
        <w:rPr>
          <w:rFonts w:eastAsia="Times New Roman"/>
          <w:spacing w:val="2"/>
          <w:w w:val="103"/>
          <w:kern w:val="14"/>
        </w:rPr>
        <w:t xml:space="preserve">.  </w:t>
      </w:r>
      <w:r w:rsidRPr="002676D5">
        <w:rPr>
          <w:rFonts w:eastAsia="Times New Roman"/>
          <w:spacing w:val="2"/>
          <w:w w:val="103"/>
          <w:kern w:val="14"/>
        </w:rPr>
        <w:t>There are n</w:t>
      </w:r>
      <w:r w:rsidR="000B27D5" w:rsidRPr="002676D5">
        <w:rPr>
          <w:rFonts w:eastAsia="Times New Roman"/>
          <w:spacing w:val="2"/>
          <w:w w:val="103"/>
          <w:kern w:val="14"/>
        </w:rPr>
        <w:t xml:space="preserve">o specific </w:t>
      </w:r>
      <w:r w:rsidRPr="002676D5">
        <w:rPr>
          <w:rFonts w:eastAsia="Times New Roman"/>
          <w:spacing w:val="2"/>
          <w:w w:val="103"/>
          <w:kern w:val="14"/>
        </w:rPr>
        <w:t xml:space="preserve">legal or legislative </w:t>
      </w:r>
      <w:r w:rsidR="000B27D5" w:rsidRPr="002676D5">
        <w:rPr>
          <w:rFonts w:eastAsia="Times New Roman"/>
          <w:spacing w:val="2"/>
          <w:w w:val="103"/>
          <w:kern w:val="14"/>
        </w:rPr>
        <w:t xml:space="preserve">rules </w:t>
      </w:r>
      <w:r w:rsidRPr="002676D5">
        <w:rPr>
          <w:rFonts w:eastAsia="Times New Roman"/>
          <w:spacing w:val="2"/>
          <w:w w:val="103"/>
          <w:kern w:val="14"/>
        </w:rPr>
        <w:t>requiring staff of</w:t>
      </w:r>
      <w:r w:rsidR="000B27D5" w:rsidRPr="002676D5">
        <w:rPr>
          <w:rFonts w:eastAsia="Times New Roman"/>
          <w:spacing w:val="2"/>
          <w:w w:val="103"/>
          <w:kern w:val="14"/>
        </w:rPr>
        <w:t xml:space="preserve"> administrative bodies, </w:t>
      </w:r>
      <w:r w:rsidRPr="002676D5">
        <w:rPr>
          <w:rFonts w:eastAsia="Times New Roman"/>
          <w:spacing w:val="2"/>
          <w:w w:val="103"/>
          <w:kern w:val="14"/>
        </w:rPr>
        <w:t xml:space="preserve">people </w:t>
      </w:r>
      <w:r w:rsidR="000B27D5" w:rsidRPr="002676D5">
        <w:rPr>
          <w:rFonts w:eastAsia="Times New Roman"/>
          <w:spacing w:val="2"/>
          <w:w w:val="103"/>
          <w:kern w:val="14"/>
        </w:rPr>
        <w:t xml:space="preserve">in marketplaces </w:t>
      </w:r>
      <w:r w:rsidRPr="002676D5">
        <w:rPr>
          <w:rFonts w:eastAsia="Times New Roman"/>
          <w:spacing w:val="2"/>
          <w:w w:val="103"/>
          <w:kern w:val="14"/>
        </w:rPr>
        <w:t>or</w:t>
      </w:r>
      <w:r w:rsidR="000B27D5" w:rsidRPr="002676D5">
        <w:rPr>
          <w:rFonts w:eastAsia="Times New Roman"/>
          <w:spacing w:val="2"/>
          <w:w w:val="103"/>
          <w:kern w:val="14"/>
        </w:rPr>
        <w:t xml:space="preserve"> service providers to develop skills for communication with persons with mental disabilities.  </w:t>
      </w:r>
    </w:p>
    <w:p w14:paraId="172F49CA" w14:textId="77777777" w:rsidR="000F41A0" w:rsidRPr="002676D5" w:rsidRDefault="000F41A0" w:rsidP="002676D5">
      <w:pPr>
        <w:pStyle w:val="ListParagraph"/>
        <w:tabs>
          <w:tab w:val="left" w:pos="708"/>
          <w:tab w:val="left" w:pos="1416"/>
          <w:tab w:val="left" w:pos="2124"/>
          <w:tab w:val="left" w:pos="2832"/>
          <w:tab w:val="left" w:pos="3600"/>
        </w:tabs>
        <w:ind w:left="368"/>
        <w:jc w:val="both"/>
        <w:rPr>
          <w:rFonts w:eastAsia="Times New Roman"/>
          <w:spacing w:val="2"/>
          <w:w w:val="103"/>
          <w:kern w:val="14"/>
          <w:bdr w:val="none" w:sz="0" w:space="0" w:color="auto"/>
        </w:rPr>
      </w:pPr>
    </w:p>
    <w:p w14:paraId="0C2E8774" w14:textId="77777777" w:rsidR="000F41A0" w:rsidRPr="006E7A0E" w:rsidRDefault="000F41A0" w:rsidP="006E7A0E">
      <w:pPr>
        <w:pStyle w:val="NoSpacing"/>
        <w:jc w:val="both"/>
        <w:rPr>
          <w:rFonts w:ascii="Times New Roman" w:hAnsi="Times New Roman" w:cs="Times New Roman"/>
          <w:b/>
          <w:sz w:val="28"/>
          <w:szCs w:val="28"/>
          <w:lang w:val="en-GB"/>
        </w:rPr>
      </w:pPr>
      <w:r w:rsidRPr="006E7A0E">
        <w:rPr>
          <w:rFonts w:ascii="Times New Roman" w:hAnsi="Times New Roman" w:cs="Times New Roman"/>
          <w:b/>
          <w:sz w:val="28"/>
          <w:szCs w:val="28"/>
          <w:lang w:val="en-GB"/>
        </w:rPr>
        <w:t>Suggested questions to the Bulgarian Government:</w:t>
      </w:r>
    </w:p>
    <w:p w14:paraId="700F220A" w14:textId="77777777" w:rsidR="000F41A0" w:rsidRPr="002676D5" w:rsidRDefault="000F41A0" w:rsidP="002676D5">
      <w:pPr>
        <w:pStyle w:val="ListParagraph"/>
        <w:tabs>
          <w:tab w:val="left" w:pos="708"/>
          <w:tab w:val="left" w:pos="1416"/>
          <w:tab w:val="left" w:pos="2124"/>
          <w:tab w:val="left" w:pos="2832"/>
          <w:tab w:val="left" w:pos="3600"/>
        </w:tabs>
        <w:ind w:left="368"/>
        <w:jc w:val="both"/>
        <w:rPr>
          <w:lang w:val="bg-BG"/>
        </w:rPr>
      </w:pPr>
    </w:p>
    <w:p w14:paraId="0F99BC9E" w14:textId="6C1E987A" w:rsidR="00B532C5" w:rsidRPr="002676D5" w:rsidRDefault="000E565F" w:rsidP="006E7A0E">
      <w:pPr>
        <w:pStyle w:val="NoSpacing"/>
        <w:numPr>
          <w:ilvl w:val="0"/>
          <w:numId w:val="19"/>
        </w:numPr>
        <w:ind w:left="720"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What measures </w:t>
      </w:r>
      <w:r w:rsidR="00E94158" w:rsidRPr="002676D5">
        <w:rPr>
          <w:rFonts w:ascii="Times New Roman" w:hAnsi="Times New Roman" w:cs="Times New Roman"/>
          <w:b/>
          <w:sz w:val="24"/>
          <w:szCs w:val="24"/>
          <w:lang w:val="en-GB"/>
        </w:rPr>
        <w:t xml:space="preserve">has </w:t>
      </w:r>
      <w:r w:rsidRPr="002676D5">
        <w:rPr>
          <w:rFonts w:ascii="Times New Roman" w:hAnsi="Times New Roman" w:cs="Times New Roman"/>
          <w:b/>
          <w:sz w:val="24"/>
          <w:szCs w:val="24"/>
          <w:lang w:val="en-GB"/>
        </w:rPr>
        <w:t xml:space="preserve">the State taken already or </w:t>
      </w:r>
      <w:r w:rsidR="00E94158" w:rsidRPr="002676D5">
        <w:rPr>
          <w:rFonts w:ascii="Times New Roman" w:hAnsi="Times New Roman" w:cs="Times New Roman"/>
          <w:b/>
          <w:sz w:val="24"/>
          <w:szCs w:val="24"/>
          <w:lang w:val="en-GB"/>
        </w:rPr>
        <w:t xml:space="preserve">does it </w:t>
      </w:r>
      <w:r w:rsidRPr="002676D5">
        <w:rPr>
          <w:rFonts w:ascii="Times New Roman" w:hAnsi="Times New Roman" w:cs="Times New Roman"/>
          <w:b/>
          <w:sz w:val="24"/>
          <w:szCs w:val="24"/>
          <w:lang w:val="en-GB"/>
        </w:rPr>
        <w:t xml:space="preserve">plan to take to ensure </w:t>
      </w:r>
      <w:r w:rsidR="007C1176" w:rsidRPr="002676D5">
        <w:rPr>
          <w:rFonts w:ascii="Times New Roman" w:hAnsi="Times New Roman" w:cs="Times New Roman"/>
          <w:b/>
          <w:sz w:val="24"/>
          <w:szCs w:val="24"/>
          <w:lang w:val="en-GB"/>
        </w:rPr>
        <w:t>implementation</w:t>
      </w:r>
      <w:r w:rsidRPr="002676D5">
        <w:rPr>
          <w:rFonts w:ascii="Times New Roman" w:hAnsi="Times New Roman" w:cs="Times New Roman"/>
          <w:b/>
          <w:sz w:val="24"/>
          <w:szCs w:val="24"/>
          <w:lang w:val="en-GB"/>
        </w:rPr>
        <w:t xml:space="preserve"> of Article 9 for </w:t>
      </w:r>
      <w:r w:rsidR="007C1176" w:rsidRPr="002676D5">
        <w:rPr>
          <w:rFonts w:ascii="Times New Roman" w:hAnsi="Times New Roman" w:cs="Times New Roman"/>
          <w:b/>
          <w:sz w:val="24"/>
          <w:szCs w:val="24"/>
          <w:lang w:val="en-GB"/>
        </w:rPr>
        <w:t>people</w:t>
      </w:r>
      <w:r w:rsidRPr="002676D5">
        <w:rPr>
          <w:rFonts w:ascii="Times New Roman" w:hAnsi="Times New Roman" w:cs="Times New Roman"/>
          <w:b/>
          <w:sz w:val="24"/>
          <w:szCs w:val="24"/>
          <w:lang w:val="en-GB"/>
        </w:rPr>
        <w:t xml:space="preserve"> with mental </w:t>
      </w:r>
      <w:r w:rsidR="007C1176" w:rsidRPr="002676D5">
        <w:rPr>
          <w:rFonts w:ascii="Times New Roman" w:hAnsi="Times New Roman" w:cs="Times New Roman"/>
          <w:b/>
          <w:sz w:val="24"/>
          <w:szCs w:val="24"/>
          <w:lang w:val="en-GB"/>
        </w:rPr>
        <w:t>disabilities?</w:t>
      </w:r>
    </w:p>
    <w:p w14:paraId="17E5AAEE" w14:textId="77777777" w:rsidR="009F1AD5" w:rsidRPr="002676D5" w:rsidRDefault="009F1AD5" w:rsidP="002676D5">
      <w:pPr>
        <w:pStyle w:val="NoSpacing"/>
        <w:jc w:val="both"/>
        <w:rPr>
          <w:rFonts w:ascii="Times New Roman" w:hAnsi="Times New Roman" w:cs="Times New Roman"/>
          <w:b/>
          <w:sz w:val="24"/>
          <w:szCs w:val="24"/>
          <w:lang w:val="en-GB"/>
        </w:rPr>
      </w:pPr>
    </w:p>
    <w:p w14:paraId="60DB2268" w14:textId="64BBBC6D" w:rsidR="002371BF" w:rsidRPr="00631AB4" w:rsidRDefault="002371BF" w:rsidP="00631AB4">
      <w:pPr>
        <w:pStyle w:val="Heading1"/>
        <w:numPr>
          <w:ilvl w:val="0"/>
          <w:numId w:val="27"/>
        </w:numPr>
        <w:ind w:left="360" w:hanging="360"/>
        <w:rPr>
          <w:rFonts w:ascii="Times New Roman" w:hAnsi="Times New Roman" w:cs="Times New Roman"/>
          <w:b/>
          <w:sz w:val="28"/>
          <w:szCs w:val="28"/>
          <w:lang w:val="en-US"/>
        </w:rPr>
      </w:pPr>
      <w:r w:rsidRPr="00631AB4">
        <w:rPr>
          <w:rFonts w:ascii="Times New Roman" w:hAnsi="Times New Roman" w:cs="Times New Roman"/>
          <w:b/>
          <w:sz w:val="28"/>
          <w:szCs w:val="28"/>
          <w:lang w:val="en-US"/>
        </w:rPr>
        <w:t>A</w:t>
      </w:r>
      <w:r w:rsidR="00631AB4" w:rsidRPr="00631AB4">
        <w:rPr>
          <w:rFonts w:ascii="Times New Roman" w:hAnsi="Times New Roman" w:cs="Times New Roman"/>
          <w:b/>
          <w:sz w:val="28"/>
          <w:szCs w:val="28"/>
          <w:lang w:val="en-US"/>
        </w:rPr>
        <w:t>RTICLE</w:t>
      </w:r>
      <w:r w:rsidRPr="00631AB4">
        <w:rPr>
          <w:rFonts w:ascii="Times New Roman" w:hAnsi="Times New Roman" w:cs="Times New Roman"/>
          <w:b/>
          <w:sz w:val="28"/>
          <w:szCs w:val="28"/>
          <w:lang w:val="en-US"/>
        </w:rPr>
        <w:t xml:space="preserve"> 10</w:t>
      </w:r>
    </w:p>
    <w:p w14:paraId="7F837FFB" w14:textId="72D1AF00" w:rsidR="00631AB4" w:rsidRDefault="00631AB4" w:rsidP="00631AB4">
      <w:pPr>
        <w:pStyle w:val="SingleTxt"/>
        <w:spacing w:after="0" w:line="240" w:lineRule="auto"/>
        <w:ind w:left="368"/>
        <w:rPr>
          <w:b/>
          <w:sz w:val="24"/>
          <w:szCs w:val="24"/>
          <w:lang w:val="en-US"/>
        </w:rPr>
      </w:pPr>
    </w:p>
    <w:p w14:paraId="51C3E797" w14:textId="33592F97" w:rsidR="00B532C5" w:rsidRPr="00631AB4" w:rsidRDefault="002371BF" w:rsidP="002676D5">
      <w:pPr>
        <w:pStyle w:val="SingleTxt"/>
        <w:spacing w:after="0" w:line="240" w:lineRule="auto"/>
        <w:ind w:left="0"/>
        <w:rPr>
          <w:b/>
          <w:sz w:val="28"/>
          <w:szCs w:val="28"/>
          <w:lang w:val="en-US"/>
        </w:rPr>
      </w:pPr>
      <w:r w:rsidRPr="00631AB4">
        <w:rPr>
          <w:b/>
          <w:sz w:val="28"/>
          <w:szCs w:val="28"/>
          <w:lang w:val="en-US"/>
        </w:rPr>
        <w:t>Right to Life</w:t>
      </w:r>
    </w:p>
    <w:p w14:paraId="639876B4" w14:textId="77777777" w:rsidR="000F41A0" w:rsidRPr="002676D5" w:rsidRDefault="000F41A0" w:rsidP="002676D5">
      <w:pPr>
        <w:pStyle w:val="SingleTxt"/>
        <w:spacing w:after="0" w:line="240" w:lineRule="auto"/>
        <w:rPr>
          <w:b/>
          <w:sz w:val="24"/>
          <w:szCs w:val="24"/>
          <w:lang w:val="en-US"/>
        </w:rPr>
      </w:pPr>
    </w:p>
    <w:p w14:paraId="43A70464" w14:textId="77777777" w:rsidR="00631AB4" w:rsidRDefault="000B27D5" w:rsidP="00631AB4">
      <w:pPr>
        <w:pStyle w:val="ListParagraph"/>
        <w:numPr>
          <w:ilvl w:val="0"/>
          <w:numId w:val="3"/>
        </w:numPr>
        <w:tabs>
          <w:tab w:val="left" w:pos="990"/>
          <w:tab w:val="left" w:pos="1416"/>
          <w:tab w:val="left" w:pos="2124"/>
          <w:tab w:val="left" w:pos="2832"/>
          <w:tab w:val="left" w:pos="3600"/>
        </w:tabs>
        <w:ind w:left="360"/>
        <w:jc w:val="both"/>
        <w:rPr>
          <w:b/>
        </w:rPr>
      </w:pPr>
      <w:r w:rsidRPr="002676D5">
        <w:t xml:space="preserve">The </w:t>
      </w:r>
      <w:r w:rsidR="00E94158" w:rsidRPr="002676D5">
        <w:t xml:space="preserve">protection of the </w:t>
      </w:r>
      <w:r w:rsidRPr="002676D5">
        <w:t>right</w:t>
      </w:r>
      <w:r w:rsidR="000F41A0" w:rsidRPr="002676D5">
        <w:t xml:space="preserve"> to life of </w:t>
      </w:r>
      <w:r w:rsidRPr="002676D5">
        <w:t>persons with mental disabilit</w:t>
      </w:r>
      <w:r w:rsidR="00E94158" w:rsidRPr="002676D5">
        <w:t xml:space="preserve">ies </w:t>
      </w:r>
      <w:r w:rsidRPr="002676D5">
        <w:t>is</w:t>
      </w:r>
      <w:r w:rsidR="000F41A0" w:rsidRPr="002676D5">
        <w:t xml:space="preserve"> a </w:t>
      </w:r>
      <w:r w:rsidR="00E94158" w:rsidRPr="002676D5">
        <w:t>cause for</w:t>
      </w:r>
      <w:r w:rsidR="000F41A0" w:rsidRPr="002676D5">
        <w:t xml:space="preserve"> </w:t>
      </w:r>
      <w:r w:rsidRPr="002676D5">
        <w:t>serious concern</w:t>
      </w:r>
      <w:r w:rsidR="000F41A0" w:rsidRPr="002676D5">
        <w:t xml:space="preserve">. </w:t>
      </w:r>
      <w:r w:rsidRPr="002676D5">
        <w:rPr>
          <w:b/>
        </w:rPr>
        <w:t>The lack</w:t>
      </w:r>
      <w:r w:rsidR="000F41A0" w:rsidRPr="002676D5">
        <w:rPr>
          <w:b/>
        </w:rPr>
        <w:t xml:space="preserve"> of available</w:t>
      </w:r>
      <w:r w:rsidR="002371BF" w:rsidRPr="002676D5">
        <w:rPr>
          <w:b/>
        </w:rPr>
        <w:t xml:space="preserve"> </w:t>
      </w:r>
      <w:r w:rsidR="000F41A0" w:rsidRPr="002676D5">
        <w:rPr>
          <w:b/>
        </w:rPr>
        <w:t>health</w:t>
      </w:r>
      <w:r w:rsidR="002371BF" w:rsidRPr="002676D5">
        <w:rPr>
          <w:b/>
        </w:rPr>
        <w:t xml:space="preserve"> </w:t>
      </w:r>
      <w:r w:rsidR="000F41A0" w:rsidRPr="002676D5">
        <w:rPr>
          <w:b/>
        </w:rPr>
        <w:t>care</w:t>
      </w:r>
      <w:r w:rsidR="002371BF" w:rsidRPr="002676D5">
        <w:rPr>
          <w:b/>
        </w:rPr>
        <w:t xml:space="preserve"> </w:t>
      </w:r>
      <w:r w:rsidR="000F41A0" w:rsidRPr="002676D5">
        <w:rPr>
          <w:b/>
        </w:rPr>
        <w:t>for</w:t>
      </w:r>
      <w:r w:rsidR="002371BF" w:rsidRPr="002676D5">
        <w:rPr>
          <w:b/>
        </w:rPr>
        <w:t xml:space="preserve"> </w:t>
      </w:r>
      <w:r w:rsidR="000F41A0" w:rsidRPr="002676D5">
        <w:rPr>
          <w:b/>
        </w:rPr>
        <w:t>persons</w:t>
      </w:r>
      <w:r w:rsidR="002371BF" w:rsidRPr="002676D5">
        <w:rPr>
          <w:b/>
        </w:rPr>
        <w:t xml:space="preserve"> </w:t>
      </w:r>
      <w:r w:rsidR="000F41A0" w:rsidRPr="002676D5">
        <w:rPr>
          <w:b/>
        </w:rPr>
        <w:t>with</w:t>
      </w:r>
      <w:r w:rsidR="002371BF" w:rsidRPr="002676D5">
        <w:rPr>
          <w:b/>
        </w:rPr>
        <w:t xml:space="preserve"> </w:t>
      </w:r>
      <w:r w:rsidR="000F41A0" w:rsidRPr="002676D5">
        <w:rPr>
          <w:b/>
        </w:rPr>
        <w:t>mental</w:t>
      </w:r>
      <w:r w:rsidR="002371BF" w:rsidRPr="002676D5">
        <w:rPr>
          <w:b/>
        </w:rPr>
        <w:t xml:space="preserve"> disabilities </w:t>
      </w:r>
      <w:r w:rsidR="000F41A0" w:rsidRPr="002676D5">
        <w:rPr>
          <w:b/>
        </w:rPr>
        <w:t>often</w:t>
      </w:r>
      <w:r w:rsidR="002371BF" w:rsidRPr="002676D5">
        <w:rPr>
          <w:b/>
        </w:rPr>
        <w:t xml:space="preserve"> </w:t>
      </w:r>
      <w:r w:rsidR="000F41A0" w:rsidRPr="002676D5">
        <w:rPr>
          <w:b/>
        </w:rPr>
        <w:t>re</w:t>
      </w:r>
      <w:r w:rsidR="00E94158" w:rsidRPr="002676D5">
        <w:rPr>
          <w:b/>
        </w:rPr>
        <w:t>sults in</w:t>
      </w:r>
      <w:r w:rsidR="002371BF" w:rsidRPr="002676D5">
        <w:rPr>
          <w:b/>
        </w:rPr>
        <w:t xml:space="preserve"> </w:t>
      </w:r>
      <w:r w:rsidR="000F41A0" w:rsidRPr="002676D5">
        <w:rPr>
          <w:b/>
        </w:rPr>
        <w:t>death</w:t>
      </w:r>
      <w:r w:rsidR="00E94158" w:rsidRPr="002676D5">
        <w:rPr>
          <w:b/>
        </w:rPr>
        <w:t>s</w:t>
      </w:r>
      <w:r w:rsidR="002371BF" w:rsidRPr="002676D5">
        <w:rPr>
          <w:b/>
        </w:rPr>
        <w:t xml:space="preserve"> </w:t>
      </w:r>
      <w:r w:rsidR="00E94158" w:rsidRPr="002676D5">
        <w:rPr>
          <w:b/>
        </w:rPr>
        <w:t>that are</w:t>
      </w:r>
      <w:r w:rsidR="002371BF" w:rsidRPr="002676D5">
        <w:rPr>
          <w:b/>
        </w:rPr>
        <w:t xml:space="preserve"> </w:t>
      </w:r>
      <w:r w:rsidR="000F41A0" w:rsidRPr="002676D5">
        <w:rPr>
          <w:b/>
        </w:rPr>
        <w:t>avoidable.</w:t>
      </w:r>
    </w:p>
    <w:p w14:paraId="7D664CA9" w14:textId="77777777" w:rsidR="00631AB4" w:rsidRDefault="00631AB4" w:rsidP="00631AB4">
      <w:pPr>
        <w:pStyle w:val="ListParagraph"/>
        <w:tabs>
          <w:tab w:val="left" w:pos="990"/>
          <w:tab w:val="left" w:pos="1416"/>
          <w:tab w:val="left" w:pos="2124"/>
          <w:tab w:val="left" w:pos="2832"/>
          <w:tab w:val="left" w:pos="3600"/>
        </w:tabs>
        <w:ind w:left="360"/>
        <w:jc w:val="both"/>
        <w:rPr>
          <w:b/>
        </w:rPr>
      </w:pPr>
    </w:p>
    <w:p w14:paraId="7F17CAFF" w14:textId="77777777" w:rsidR="00631AB4" w:rsidRDefault="00E94158" w:rsidP="00631AB4">
      <w:pPr>
        <w:pStyle w:val="ListParagraph"/>
        <w:numPr>
          <w:ilvl w:val="0"/>
          <w:numId w:val="3"/>
        </w:numPr>
        <w:tabs>
          <w:tab w:val="left" w:pos="990"/>
          <w:tab w:val="left" w:pos="1416"/>
          <w:tab w:val="left" w:pos="2124"/>
          <w:tab w:val="left" w:pos="2832"/>
          <w:tab w:val="left" w:pos="3600"/>
        </w:tabs>
        <w:ind w:left="360"/>
        <w:jc w:val="both"/>
      </w:pPr>
      <w:r w:rsidRPr="002676D5">
        <w:t>In just the last few</w:t>
      </w:r>
      <w:r w:rsidR="00274A6F" w:rsidRPr="002676D5">
        <w:t xml:space="preserve"> months</w:t>
      </w:r>
      <w:r w:rsidR="00631AB4">
        <w:t>,</w:t>
      </w:r>
      <w:r w:rsidR="00274A6F" w:rsidRPr="002676D5">
        <w:t xml:space="preserve"> </w:t>
      </w:r>
      <w:r w:rsidRPr="002676D5">
        <w:t xml:space="preserve">a </w:t>
      </w:r>
      <w:r w:rsidR="00274A6F" w:rsidRPr="002676D5">
        <w:t xml:space="preserve">number of people with mental disabilities </w:t>
      </w:r>
      <w:r w:rsidRPr="002676D5">
        <w:t xml:space="preserve">have </w:t>
      </w:r>
      <w:r w:rsidR="00274A6F" w:rsidRPr="002676D5">
        <w:t>passed away because of lack of medical care, refus</w:t>
      </w:r>
      <w:r w:rsidRPr="002676D5">
        <w:t>al to provide</w:t>
      </w:r>
      <w:r w:rsidR="00274A6F" w:rsidRPr="002676D5">
        <w:t xml:space="preserve"> medical care or refus</w:t>
      </w:r>
      <w:r w:rsidRPr="002676D5">
        <w:t>al to provide access to hospital</w:t>
      </w:r>
      <w:r w:rsidR="00274A6F" w:rsidRPr="002676D5">
        <w:t>ization. Rusi Stanev</w:t>
      </w:r>
      <w:r w:rsidR="00F30B2C" w:rsidRPr="002676D5">
        <w:t xml:space="preserve"> (</w:t>
      </w:r>
      <w:r w:rsidR="00F30B2C" w:rsidRPr="00631AB4">
        <w:rPr>
          <w:i/>
        </w:rPr>
        <w:t>Stanev v. Bulgaria</w:t>
      </w:r>
      <w:r w:rsidR="00F30B2C" w:rsidRPr="002676D5">
        <w:t>)</w:t>
      </w:r>
      <w:r w:rsidR="00D251C7" w:rsidRPr="002676D5">
        <w:rPr>
          <w:rStyle w:val="FootnoteReference"/>
        </w:rPr>
        <w:footnoteReference w:id="12"/>
      </w:r>
      <w:r w:rsidR="002371BF" w:rsidRPr="002676D5">
        <w:t xml:space="preserve"> </w:t>
      </w:r>
      <w:r w:rsidR="00D251C7" w:rsidRPr="002676D5">
        <w:t>was</w:t>
      </w:r>
      <w:r w:rsidR="00274A6F" w:rsidRPr="002676D5">
        <w:t xml:space="preserve"> </w:t>
      </w:r>
      <w:r w:rsidRPr="002676D5">
        <w:t>one of these</w:t>
      </w:r>
      <w:r w:rsidR="00F30B2C" w:rsidRPr="002676D5">
        <w:t xml:space="preserve"> people. The</w:t>
      </w:r>
      <w:r w:rsidR="00274A6F" w:rsidRPr="002676D5">
        <w:t xml:space="preserve"> </w:t>
      </w:r>
      <w:r w:rsidR="00F30B2C" w:rsidRPr="002676D5">
        <w:t>general</w:t>
      </w:r>
      <w:r w:rsidR="00274A6F" w:rsidRPr="002676D5">
        <w:t xml:space="preserve"> </w:t>
      </w:r>
      <w:r w:rsidR="00F30B2C" w:rsidRPr="002676D5">
        <w:t>hospital</w:t>
      </w:r>
      <w:r w:rsidR="00274A6F" w:rsidRPr="002676D5">
        <w:t xml:space="preserve"> </w:t>
      </w:r>
      <w:r w:rsidR="00F30B2C" w:rsidRPr="002676D5">
        <w:t>refused to provide</w:t>
      </w:r>
      <w:r w:rsidR="00274A6F" w:rsidRPr="002676D5">
        <w:t xml:space="preserve"> </w:t>
      </w:r>
      <w:r w:rsidR="00F30B2C" w:rsidRPr="002676D5">
        <w:t>him</w:t>
      </w:r>
      <w:r w:rsidR="00274A6F" w:rsidRPr="002676D5">
        <w:t xml:space="preserve"> </w:t>
      </w:r>
      <w:r w:rsidRPr="002676D5">
        <w:t xml:space="preserve">with </w:t>
      </w:r>
      <w:r w:rsidR="00F30B2C" w:rsidRPr="002676D5">
        <w:t>any</w:t>
      </w:r>
      <w:r w:rsidR="00274A6F" w:rsidRPr="002676D5">
        <w:t xml:space="preserve"> </w:t>
      </w:r>
      <w:r w:rsidR="00F30B2C" w:rsidRPr="002676D5">
        <w:t>medical</w:t>
      </w:r>
      <w:r w:rsidR="00274A6F" w:rsidRPr="002676D5">
        <w:t xml:space="preserve"> </w:t>
      </w:r>
      <w:r w:rsidR="00F30B2C" w:rsidRPr="002676D5">
        <w:t>support</w:t>
      </w:r>
      <w:r w:rsidR="00274A6F" w:rsidRPr="002676D5">
        <w:t xml:space="preserve"> </w:t>
      </w:r>
      <w:r w:rsidR="00F30B2C" w:rsidRPr="002676D5">
        <w:t>even</w:t>
      </w:r>
      <w:r w:rsidRPr="002676D5">
        <w:t xml:space="preserve"> though</w:t>
      </w:r>
      <w:r w:rsidR="00274A6F" w:rsidRPr="002676D5">
        <w:t xml:space="preserve"> </w:t>
      </w:r>
      <w:r w:rsidR="00F30B2C" w:rsidRPr="002676D5">
        <w:t>his</w:t>
      </w:r>
      <w:r w:rsidR="00274A6F" w:rsidRPr="002676D5">
        <w:t xml:space="preserve"> </w:t>
      </w:r>
      <w:r w:rsidR="00F30B2C" w:rsidRPr="002676D5">
        <w:t>personal</w:t>
      </w:r>
      <w:r w:rsidR="00274A6F" w:rsidRPr="002676D5">
        <w:t xml:space="preserve"> </w:t>
      </w:r>
      <w:r w:rsidR="00F30B2C" w:rsidRPr="002676D5">
        <w:t>doctor</w:t>
      </w:r>
      <w:r w:rsidR="00274A6F" w:rsidRPr="002676D5">
        <w:t xml:space="preserve"> </w:t>
      </w:r>
      <w:r w:rsidR="00F30B2C" w:rsidRPr="002676D5">
        <w:t>strongly</w:t>
      </w:r>
      <w:r w:rsidR="00274A6F" w:rsidRPr="002676D5">
        <w:t xml:space="preserve"> </w:t>
      </w:r>
      <w:r w:rsidR="00F30B2C" w:rsidRPr="002676D5">
        <w:t>insisted</w:t>
      </w:r>
      <w:r w:rsidR="00274A6F" w:rsidRPr="002676D5">
        <w:t xml:space="preserve"> </w:t>
      </w:r>
      <w:r w:rsidRPr="002676D5">
        <w:t xml:space="preserve">that he </w:t>
      </w:r>
      <w:r w:rsidR="00F30B2C" w:rsidRPr="002676D5">
        <w:t>urgent</w:t>
      </w:r>
      <w:r w:rsidRPr="002676D5">
        <w:t>ly required</w:t>
      </w:r>
      <w:r w:rsidR="00274A6F" w:rsidRPr="002676D5">
        <w:t xml:space="preserve"> </w:t>
      </w:r>
      <w:r w:rsidR="00F30B2C" w:rsidRPr="002676D5">
        <w:t>hospitalization. This</w:t>
      </w:r>
      <w:r w:rsidR="00274A6F" w:rsidRPr="002676D5">
        <w:t xml:space="preserve"> </w:t>
      </w:r>
      <w:r w:rsidR="00F30B2C" w:rsidRPr="002676D5">
        <w:t>and</w:t>
      </w:r>
      <w:r w:rsidR="00274A6F" w:rsidRPr="002676D5">
        <w:t xml:space="preserve"> </w:t>
      </w:r>
      <w:r w:rsidR="00F30B2C" w:rsidRPr="002676D5">
        <w:t>other</w:t>
      </w:r>
      <w:r w:rsidR="00274A6F" w:rsidRPr="002676D5">
        <w:t xml:space="preserve"> </w:t>
      </w:r>
      <w:r w:rsidR="00F30B2C" w:rsidRPr="002676D5">
        <w:t>refusals</w:t>
      </w:r>
      <w:r w:rsidR="00274A6F" w:rsidRPr="002676D5">
        <w:t xml:space="preserve"> </w:t>
      </w:r>
      <w:r w:rsidR="00987488" w:rsidRPr="002676D5">
        <w:t xml:space="preserve">to provide hospitalization </w:t>
      </w:r>
      <w:r w:rsidR="002F4600" w:rsidRPr="002676D5">
        <w:t xml:space="preserve">were </w:t>
      </w:r>
      <w:r w:rsidR="00F30B2C" w:rsidRPr="002676D5">
        <w:t>related to the</w:t>
      </w:r>
      <w:r w:rsidR="00274A6F" w:rsidRPr="002676D5">
        <w:t xml:space="preserve"> </w:t>
      </w:r>
      <w:r w:rsidR="00F30B2C" w:rsidRPr="002676D5">
        <w:t>mental</w:t>
      </w:r>
      <w:r w:rsidR="00274A6F" w:rsidRPr="002676D5">
        <w:t xml:space="preserve"> </w:t>
      </w:r>
      <w:r w:rsidR="00F30B2C" w:rsidRPr="002676D5">
        <w:t>health</w:t>
      </w:r>
      <w:r w:rsidR="00274A6F" w:rsidRPr="002676D5">
        <w:t xml:space="preserve"> </w:t>
      </w:r>
      <w:r w:rsidR="00F30B2C" w:rsidRPr="002676D5">
        <w:t>diagnosis of the</w:t>
      </w:r>
      <w:r w:rsidR="00274A6F" w:rsidRPr="002676D5">
        <w:t xml:space="preserve"> </w:t>
      </w:r>
      <w:r w:rsidR="00F30B2C" w:rsidRPr="002676D5">
        <w:t>person</w:t>
      </w:r>
      <w:r w:rsidR="00274A6F" w:rsidRPr="002676D5">
        <w:t>s</w:t>
      </w:r>
      <w:r w:rsidR="00F30B2C" w:rsidRPr="002676D5">
        <w:t>.</w:t>
      </w:r>
      <w:r w:rsidR="00274A6F" w:rsidRPr="002676D5">
        <w:t xml:space="preserve"> </w:t>
      </w:r>
      <w:r w:rsidR="00F30B2C" w:rsidRPr="002676D5">
        <w:t>And</w:t>
      </w:r>
      <w:r w:rsidR="00274A6F" w:rsidRPr="002676D5">
        <w:t xml:space="preserve"> </w:t>
      </w:r>
      <w:r w:rsidR="00F30B2C" w:rsidRPr="002676D5">
        <w:t>these</w:t>
      </w:r>
      <w:r w:rsidR="00274A6F" w:rsidRPr="002676D5">
        <w:t xml:space="preserve"> </w:t>
      </w:r>
      <w:r w:rsidR="00F30B2C" w:rsidRPr="002676D5">
        <w:t>deaths</w:t>
      </w:r>
      <w:r w:rsidR="00274A6F" w:rsidRPr="002676D5">
        <w:t xml:space="preserve"> </w:t>
      </w:r>
      <w:r w:rsidR="00F30B2C" w:rsidRPr="002676D5">
        <w:t>are</w:t>
      </w:r>
      <w:r w:rsidR="00274A6F" w:rsidRPr="002676D5">
        <w:t xml:space="preserve"> </w:t>
      </w:r>
      <w:r w:rsidR="00F30B2C" w:rsidRPr="002676D5">
        <w:t>not</w:t>
      </w:r>
      <w:r w:rsidR="00274A6F" w:rsidRPr="002676D5">
        <w:t xml:space="preserve"> </w:t>
      </w:r>
      <w:r w:rsidR="00D251C7" w:rsidRPr="002676D5">
        <w:t>exceptional</w:t>
      </w:r>
      <w:r w:rsidR="00F30B2C" w:rsidRPr="002676D5">
        <w:t>, such</w:t>
      </w:r>
      <w:r w:rsidR="00274A6F" w:rsidRPr="002676D5">
        <w:t xml:space="preserve"> </w:t>
      </w:r>
      <w:r w:rsidR="00F30B2C" w:rsidRPr="002676D5">
        <w:t>cases</w:t>
      </w:r>
      <w:r w:rsidR="00274A6F" w:rsidRPr="002676D5">
        <w:t xml:space="preserve"> </w:t>
      </w:r>
      <w:r w:rsidR="00F30B2C" w:rsidRPr="002676D5">
        <w:t>happen</w:t>
      </w:r>
      <w:r w:rsidR="00274A6F" w:rsidRPr="002676D5">
        <w:t xml:space="preserve"> </w:t>
      </w:r>
      <w:r w:rsidR="00F30B2C" w:rsidRPr="002676D5">
        <w:t>all</w:t>
      </w:r>
      <w:r w:rsidR="00274A6F" w:rsidRPr="002676D5">
        <w:t xml:space="preserve"> </w:t>
      </w:r>
      <w:r w:rsidR="00F30B2C" w:rsidRPr="002676D5">
        <w:t>the</w:t>
      </w:r>
      <w:r w:rsidR="00274A6F" w:rsidRPr="002676D5">
        <w:t xml:space="preserve"> </w:t>
      </w:r>
      <w:r w:rsidR="00F30B2C" w:rsidRPr="002676D5">
        <w:t>time. The</w:t>
      </w:r>
      <w:r w:rsidR="00274A6F" w:rsidRPr="002676D5">
        <w:t xml:space="preserve"> </w:t>
      </w:r>
      <w:r w:rsidR="00F30B2C" w:rsidRPr="002676D5">
        <w:t>general</w:t>
      </w:r>
      <w:r w:rsidR="00274A6F" w:rsidRPr="002676D5">
        <w:t xml:space="preserve"> </w:t>
      </w:r>
      <w:r w:rsidR="00F30B2C" w:rsidRPr="002676D5">
        <w:t>health</w:t>
      </w:r>
      <w:r w:rsidR="00274A6F" w:rsidRPr="002676D5">
        <w:t xml:space="preserve"> </w:t>
      </w:r>
      <w:r w:rsidR="00F30B2C" w:rsidRPr="002676D5">
        <w:t>system</w:t>
      </w:r>
      <w:r w:rsidR="00274A6F" w:rsidRPr="002676D5">
        <w:t xml:space="preserve"> </w:t>
      </w:r>
      <w:r w:rsidR="00F30B2C" w:rsidRPr="002676D5">
        <w:t>is</w:t>
      </w:r>
      <w:r w:rsidR="00274A6F" w:rsidRPr="002676D5">
        <w:t xml:space="preserve"> </w:t>
      </w:r>
      <w:r w:rsidR="00F30B2C" w:rsidRPr="002676D5">
        <w:t>not</w:t>
      </w:r>
      <w:r w:rsidR="00274A6F" w:rsidRPr="002676D5">
        <w:t xml:space="preserve"> </w:t>
      </w:r>
      <w:r w:rsidR="00F30B2C" w:rsidRPr="002676D5">
        <w:t>prepared to deal</w:t>
      </w:r>
      <w:r w:rsidR="00274A6F" w:rsidRPr="002676D5">
        <w:t xml:space="preserve"> </w:t>
      </w:r>
      <w:r w:rsidR="00F30B2C" w:rsidRPr="002676D5">
        <w:t>with</w:t>
      </w:r>
      <w:r w:rsidR="00274A6F" w:rsidRPr="002676D5">
        <w:t xml:space="preserve"> </w:t>
      </w:r>
      <w:r w:rsidR="00F30B2C" w:rsidRPr="002676D5">
        <w:t>persons</w:t>
      </w:r>
      <w:r w:rsidR="00274A6F" w:rsidRPr="002676D5">
        <w:t xml:space="preserve"> </w:t>
      </w:r>
      <w:r w:rsidR="00F30B2C" w:rsidRPr="002676D5">
        <w:t>with</w:t>
      </w:r>
      <w:r w:rsidR="00274A6F" w:rsidRPr="002676D5">
        <w:t xml:space="preserve"> </w:t>
      </w:r>
      <w:r w:rsidR="00F30B2C" w:rsidRPr="002676D5">
        <w:t>physical</w:t>
      </w:r>
      <w:r w:rsidR="00274A6F" w:rsidRPr="002676D5">
        <w:t xml:space="preserve"> </w:t>
      </w:r>
      <w:r w:rsidR="00F30B2C" w:rsidRPr="002676D5">
        <w:t>illness</w:t>
      </w:r>
      <w:r w:rsidR="00274A6F" w:rsidRPr="002676D5">
        <w:t xml:space="preserve"> </w:t>
      </w:r>
      <w:r w:rsidR="00F30B2C" w:rsidRPr="002676D5">
        <w:t>who</w:t>
      </w:r>
      <w:r w:rsidR="00274A6F" w:rsidRPr="002676D5">
        <w:t xml:space="preserve"> </w:t>
      </w:r>
      <w:r w:rsidR="00F30B2C" w:rsidRPr="002676D5">
        <w:t>a</w:t>
      </w:r>
      <w:r w:rsidR="00987488" w:rsidRPr="002676D5">
        <w:t>lso have a psychosocial disability</w:t>
      </w:r>
      <w:r w:rsidR="00F30B2C" w:rsidRPr="002676D5">
        <w:t xml:space="preserve">. </w:t>
      </w:r>
      <w:r w:rsidR="00987488" w:rsidRPr="002676D5">
        <w:t>E</w:t>
      </w:r>
      <w:r w:rsidR="00F30B2C" w:rsidRPr="002676D5">
        <w:t>ven</w:t>
      </w:r>
      <w:r w:rsidR="00987488" w:rsidRPr="002676D5">
        <w:t xml:space="preserve"> </w:t>
      </w:r>
      <w:r w:rsidR="00F30B2C" w:rsidRPr="002676D5">
        <w:t>in</w:t>
      </w:r>
      <w:r w:rsidR="00C06BA4" w:rsidRPr="002676D5">
        <w:t xml:space="preserve"> </w:t>
      </w:r>
      <w:r w:rsidR="00F30B2C" w:rsidRPr="002676D5">
        <w:t>the</w:t>
      </w:r>
      <w:r w:rsidR="00C06BA4" w:rsidRPr="002676D5">
        <w:t xml:space="preserve"> </w:t>
      </w:r>
      <w:r w:rsidR="00F30B2C" w:rsidRPr="002676D5">
        <w:t>case</w:t>
      </w:r>
      <w:r w:rsidR="00987488" w:rsidRPr="002676D5">
        <w:t xml:space="preserve">s where the person is not in a </w:t>
      </w:r>
      <w:r w:rsidR="00F30B2C" w:rsidRPr="002676D5">
        <w:t>severe</w:t>
      </w:r>
      <w:r w:rsidR="00C06BA4" w:rsidRPr="002676D5">
        <w:t xml:space="preserve"> </w:t>
      </w:r>
      <w:r w:rsidR="00F30B2C" w:rsidRPr="002676D5">
        <w:t>psychotic</w:t>
      </w:r>
      <w:r w:rsidR="00C06BA4" w:rsidRPr="002676D5">
        <w:t xml:space="preserve"> </w:t>
      </w:r>
      <w:r w:rsidR="00987488" w:rsidRPr="002676D5">
        <w:t xml:space="preserve">or other mental health </w:t>
      </w:r>
      <w:r w:rsidR="00F30B2C" w:rsidRPr="002676D5">
        <w:t>crisis</w:t>
      </w:r>
      <w:r w:rsidR="00987488" w:rsidRPr="002676D5">
        <w:t>,</w:t>
      </w:r>
      <w:r w:rsidR="00C06BA4" w:rsidRPr="002676D5">
        <w:t xml:space="preserve"> </w:t>
      </w:r>
      <w:r w:rsidR="00F30B2C" w:rsidRPr="002676D5">
        <w:t>the</w:t>
      </w:r>
      <w:r w:rsidR="00C06BA4" w:rsidRPr="002676D5">
        <w:t xml:space="preserve"> </w:t>
      </w:r>
      <w:r w:rsidR="00F30B2C" w:rsidRPr="002676D5">
        <w:t>general</w:t>
      </w:r>
      <w:r w:rsidR="00C06BA4" w:rsidRPr="002676D5">
        <w:t xml:space="preserve"> </w:t>
      </w:r>
      <w:r w:rsidR="00F30B2C" w:rsidRPr="002676D5">
        <w:t>health</w:t>
      </w:r>
      <w:r w:rsidR="00C06BA4" w:rsidRPr="002676D5">
        <w:t xml:space="preserve"> </w:t>
      </w:r>
      <w:r w:rsidR="00F30B2C" w:rsidRPr="002676D5">
        <w:t>system</w:t>
      </w:r>
      <w:r w:rsidR="00C06BA4" w:rsidRPr="002676D5">
        <w:t xml:space="preserve"> </w:t>
      </w:r>
      <w:r w:rsidR="00F30B2C" w:rsidRPr="002676D5">
        <w:t>is</w:t>
      </w:r>
      <w:r w:rsidR="00C06BA4" w:rsidRPr="002676D5">
        <w:t xml:space="preserve"> </w:t>
      </w:r>
      <w:r w:rsidR="00F30B2C" w:rsidRPr="002676D5">
        <w:t>heavy</w:t>
      </w:r>
      <w:r w:rsidR="00C06BA4" w:rsidRPr="002676D5">
        <w:t xml:space="preserve"> </w:t>
      </w:r>
      <w:r w:rsidR="00F30B2C" w:rsidRPr="002676D5">
        <w:t>affected</w:t>
      </w:r>
      <w:r w:rsidR="00C06BA4" w:rsidRPr="002676D5">
        <w:t xml:space="preserve"> </w:t>
      </w:r>
      <w:r w:rsidR="00F30B2C" w:rsidRPr="002676D5">
        <w:t>by</w:t>
      </w:r>
      <w:r w:rsidR="00C06BA4" w:rsidRPr="002676D5">
        <w:t xml:space="preserve"> </w:t>
      </w:r>
      <w:r w:rsidR="00F30B2C" w:rsidRPr="002676D5">
        <w:t>prejudice</w:t>
      </w:r>
      <w:r w:rsidR="00C06BA4" w:rsidRPr="002676D5">
        <w:t xml:space="preserve"> </w:t>
      </w:r>
      <w:r w:rsidR="00F30B2C" w:rsidRPr="002676D5">
        <w:t>and</w:t>
      </w:r>
      <w:r w:rsidR="00C06BA4" w:rsidRPr="002676D5">
        <w:t xml:space="preserve"> </w:t>
      </w:r>
      <w:r w:rsidR="00F30B2C" w:rsidRPr="002676D5">
        <w:t>refuse</w:t>
      </w:r>
      <w:r w:rsidR="00987488" w:rsidRPr="002676D5">
        <w:t>s</w:t>
      </w:r>
      <w:r w:rsidR="00F30B2C" w:rsidRPr="002676D5">
        <w:t xml:space="preserve"> to provide</w:t>
      </w:r>
      <w:r w:rsidR="00C06BA4" w:rsidRPr="002676D5">
        <w:t xml:space="preserve"> </w:t>
      </w:r>
      <w:r w:rsidR="00F30B2C" w:rsidRPr="002676D5">
        <w:t>proper</w:t>
      </w:r>
      <w:r w:rsidR="00C06BA4" w:rsidRPr="002676D5">
        <w:t xml:space="preserve"> </w:t>
      </w:r>
      <w:r w:rsidR="00F30B2C" w:rsidRPr="002676D5">
        <w:t>health</w:t>
      </w:r>
      <w:r w:rsidR="00C06BA4" w:rsidRPr="002676D5">
        <w:t xml:space="preserve"> </w:t>
      </w:r>
      <w:r w:rsidR="00F30B2C" w:rsidRPr="002676D5">
        <w:t>care. As</w:t>
      </w:r>
      <w:r w:rsidR="00C06BA4" w:rsidRPr="002676D5">
        <w:t xml:space="preserve"> </w:t>
      </w:r>
      <w:r w:rsidR="00987488" w:rsidRPr="002676D5">
        <w:t xml:space="preserve">a </w:t>
      </w:r>
      <w:r w:rsidR="00F30B2C" w:rsidRPr="002676D5">
        <w:t>rule</w:t>
      </w:r>
      <w:r w:rsidR="00987488" w:rsidRPr="002676D5">
        <w:t>,</w:t>
      </w:r>
      <w:r w:rsidR="00C06BA4" w:rsidRPr="002676D5">
        <w:t xml:space="preserve"> </w:t>
      </w:r>
      <w:r w:rsidR="00F30B2C" w:rsidRPr="002676D5">
        <w:t>there</w:t>
      </w:r>
      <w:r w:rsidR="00C06BA4" w:rsidRPr="002676D5">
        <w:t xml:space="preserve"> </w:t>
      </w:r>
      <w:r w:rsidR="00F30B2C" w:rsidRPr="002676D5">
        <w:t>is</w:t>
      </w:r>
      <w:r w:rsidR="00C06BA4" w:rsidRPr="002676D5">
        <w:t xml:space="preserve"> </w:t>
      </w:r>
      <w:r w:rsidR="00F30B2C" w:rsidRPr="002676D5">
        <w:t>no</w:t>
      </w:r>
      <w:r w:rsidR="00C06BA4" w:rsidRPr="002676D5">
        <w:t xml:space="preserve"> </w:t>
      </w:r>
      <w:r w:rsidR="00F30B2C" w:rsidRPr="002676D5">
        <w:t>investigation</w:t>
      </w:r>
      <w:r w:rsidR="00C06BA4" w:rsidRPr="002676D5">
        <w:t xml:space="preserve"> </w:t>
      </w:r>
      <w:r w:rsidR="00987488" w:rsidRPr="002676D5">
        <w:t xml:space="preserve">into </w:t>
      </w:r>
      <w:r w:rsidR="00F30B2C" w:rsidRPr="002676D5">
        <w:t>the</w:t>
      </w:r>
      <w:r w:rsidR="00C06BA4" w:rsidRPr="002676D5">
        <w:t xml:space="preserve"> </w:t>
      </w:r>
      <w:r w:rsidR="00987488" w:rsidRPr="002676D5">
        <w:t xml:space="preserve">cause </w:t>
      </w:r>
      <w:r w:rsidR="00F30B2C" w:rsidRPr="002676D5">
        <w:t>of death</w:t>
      </w:r>
      <w:r w:rsidR="00987488" w:rsidRPr="002676D5">
        <w:t xml:space="preserve"> in such cases.</w:t>
      </w:r>
      <w:r w:rsidR="00361EE1" w:rsidRPr="002676D5">
        <w:rPr>
          <w:vertAlign w:val="superscript"/>
        </w:rPr>
        <w:footnoteReference w:id="13"/>
      </w:r>
      <w:r w:rsidR="00987488" w:rsidRPr="002676D5">
        <w:t xml:space="preserve"> It is o</w:t>
      </w:r>
      <w:r w:rsidR="00F30B2C" w:rsidRPr="002676D5">
        <w:t>nly</w:t>
      </w:r>
      <w:r w:rsidR="00C06BA4" w:rsidRPr="002676D5">
        <w:t xml:space="preserve"> </w:t>
      </w:r>
      <w:r w:rsidR="00F30B2C" w:rsidRPr="002676D5">
        <w:t>in</w:t>
      </w:r>
      <w:r w:rsidR="00C06BA4" w:rsidRPr="002676D5">
        <w:t xml:space="preserve"> </w:t>
      </w:r>
      <w:r w:rsidR="00F30B2C" w:rsidRPr="002676D5">
        <w:t>Rusi</w:t>
      </w:r>
      <w:r w:rsidR="00C06BA4" w:rsidRPr="002676D5">
        <w:t xml:space="preserve"> </w:t>
      </w:r>
      <w:r w:rsidR="00F30B2C" w:rsidRPr="002676D5">
        <w:t>Stanev</w:t>
      </w:r>
      <w:r w:rsidR="00987488" w:rsidRPr="002676D5">
        <w:t>’s</w:t>
      </w:r>
      <w:r w:rsidR="00C06BA4" w:rsidRPr="002676D5">
        <w:t xml:space="preserve"> </w:t>
      </w:r>
      <w:r w:rsidR="00F30B2C" w:rsidRPr="002676D5">
        <w:t>case</w:t>
      </w:r>
      <w:r w:rsidR="00C06BA4" w:rsidRPr="002676D5">
        <w:t xml:space="preserve"> </w:t>
      </w:r>
      <w:r w:rsidR="00987488" w:rsidRPr="002676D5">
        <w:t>that an</w:t>
      </w:r>
      <w:r w:rsidR="00C06BA4" w:rsidRPr="002676D5">
        <w:t xml:space="preserve"> </w:t>
      </w:r>
      <w:r w:rsidR="00F30B2C" w:rsidRPr="002676D5">
        <w:t>investigation</w:t>
      </w:r>
      <w:r w:rsidR="00987488" w:rsidRPr="002676D5">
        <w:t xml:space="preserve"> was initiated and this was the result of significant </w:t>
      </w:r>
      <w:r w:rsidR="00F30B2C" w:rsidRPr="002676D5">
        <w:t>efforts</w:t>
      </w:r>
      <w:r w:rsidR="00C06BA4" w:rsidRPr="002676D5">
        <w:t xml:space="preserve"> </w:t>
      </w:r>
      <w:r w:rsidR="00987488" w:rsidRPr="002676D5">
        <w:t xml:space="preserve">by </w:t>
      </w:r>
      <w:r w:rsidR="00F30B2C" w:rsidRPr="002676D5">
        <w:t>MDAC</w:t>
      </w:r>
      <w:r w:rsidR="00987488" w:rsidRPr="002676D5">
        <w:t xml:space="preserve">’s lawyer, Aneta Genova, </w:t>
      </w:r>
      <w:r w:rsidR="00F30B2C" w:rsidRPr="002676D5">
        <w:t>to ensure</w:t>
      </w:r>
      <w:r w:rsidR="00C06BA4" w:rsidRPr="002676D5">
        <w:t xml:space="preserve"> an </w:t>
      </w:r>
      <w:r w:rsidR="00F30B2C" w:rsidRPr="002676D5">
        <w:t xml:space="preserve">autopsy </w:t>
      </w:r>
      <w:r w:rsidR="00987488" w:rsidRPr="002676D5">
        <w:t xml:space="preserve">was conducted </w:t>
      </w:r>
      <w:r w:rsidR="00F30B2C" w:rsidRPr="002676D5">
        <w:t>(which</w:t>
      </w:r>
      <w:r w:rsidR="00C06BA4" w:rsidRPr="002676D5">
        <w:t xml:space="preserve"> </w:t>
      </w:r>
      <w:r w:rsidR="00F30B2C" w:rsidRPr="002676D5">
        <w:t>was</w:t>
      </w:r>
      <w:r w:rsidR="00C06BA4" w:rsidRPr="002676D5">
        <w:t xml:space="preserve"> </w:t>
      </w:r>
      <w:r w:rsidR="00F30B2C" w:rsidRPr="002676D5">
        <w:t>strongly</w:t>
      </w:r>
      <w:r w:rsidR="00C06BA4" w:rsidRPr="002676D5">
        <w:t xml:space="preserve"> </w:t>
      </w:r>
      <w:r w:rsidR="00F30B2C" w:rsidRPr="002676D5">
        <w:t>re</w:t>
      </w:r>
      <w:r w:rsidR="00987488" w:rsidRPr="002676D5">
        <w:t>sisted</w:t>
      </w:r>
      <w:r w:rsidR="00C06BA4" w:rsidRPr="002676D5">
        <w:t xml:space="preserve"> </w:t>
      </w:r>
      <w:r w:rsidR="00F30B2C" w:rsidRPr="002676D5">
        <w:t>by</w:t>
      </w:r>
      <w:r w:rsidR="00C06BA4" w:rsidRPr="002676D5">
        <w:t xml:space="preserve"> </w:t>
      </w:r>
      <w:r w:rsidR="00F30B2C" w:rsidRPr="002676D5">
        <w:t>the</w:t>
      </w:r>
      <w:r w:rsidR="00C06BA4" w:rsidRPr="002676D5">
        <w:t xml:space="preserve"> </w:t>
      </w:r>
      <w:r w:rsidR="00F30B2C" w:rsidRPr="002676D5">
        <w:t>authorities</w:t>
      </w:r>
      <w:r w:rsidR="00987488" w:rsidRPr="002676D5">
        <w:t xml:space="preserve"> despite</w:t>
      </w:r>
      <w:r w:rsidR="00C06BA4" w:rsidRPr="002676D5">
        <w:t xml:space="preserve"> </w:t>
      </w:r>
      <w:r w:rsidR="00F30B2C" w:rsidRPr="002676D5">
        <w:t>efforts</w:t>
      </w:r>
      <w:r w:rsidR="00987488" w:rsidRPr="002676D5">
        <w:t xml:space="preserve"> that were also</w:t>
      </w:r>
      <w:r w:rsidR="00C06BA4" w:rsidRPr="002676D5">
        <w:t xml:space="preserve"> </w:t>
      </w:r>
      <w:r w:rsidR="00F30B2C" w:rsidRPr="002676D5">
        <w:t>made</w:t>
      </w:r>
      <w:r w:rsidR="00C06BA4" w:rsidRPr="002676D5">
        <w:t xml:space="preserve"> </w:t>
      </w:r>
      <w:r w:rsidR="00F30B2C" w:rsidRPr="002676D5">
        <w:t>by</w:t>
      </w:r>
      <w:r w:rsidR="00C06BA4" w:rsidRPr="002676D5">
        <w:t xml:space="preserve"> </w:t>
      </w:r>
      <w:r w:rsidR="00F30B2C" w:rsidRPr="002676D5">
        <w:t>the</w:t>
      </w:r>
      <w:r w:rsidR="00C06BA4" w:rsidRPr="002676D5">
        <w:t xml:space="preserve"> </w:t>
      </w:r>
      <w:r w:rsidR="00F30B2C" w:rsidRPr="002676D5">
        <w:t>director of the</w:t>
      </w:r>
      <w:r w:rsidR="00C06BA4" w:rsidRPr="002676D5">
        <w:t xml:space="preserve"> </w:t>
      </w:r>
      <w:r w:rsidR="00F30B2C" w:rsidRPr="002676D5">
        <w:t>service</w:t>
      </w:r>
      <w:r w:rsidR="00C06BA4" w:rsidRPr="002676D5">
        <w:t xml:space="preserve"> </w:t>
      </w:r>
      <w:r w:rsidR="00F30B2C" w:rsidRPr="002676D5">
        <w:t>where</w:t>
      </w:r>
      <w:r w:rsidR="00C06BA4" w:rsidRPr="002676D5">
        <w:t xml:space="preserve"> </w:t>
      </w:r>
      <w:r w:rsidR="00F30B2C" w:rsidRPr="002676D5">
        <w:t>Rusi</w:t>
      </w:r>
      <w:r w:rsidR="00C06BA4" w:rsidRPr="002676D5">
        <w:t xml:space="preserve"> </w:t>
      </w:r>
      <w:r w:rsidR="00F30B2C" w:rsidRPr="002676D5">
        <w:t>Stanev</w:t>
      </w:r>
      <w:r w:rsidR="00C06BA4" w:rsidRPr="002676D5">
        <w:t xml:space="preserve"> </w:t>
      </w:r>
      <w:r w:rsidR="00F30B2C" w:rsidRPr="002676D5">
        <w:t>lived). The</w:t>
      </w:r>
      <w:r w:rsidR="00C06BA4" w:rsidRPr="002676D5">
        <w:t xml:space="preserve"> </w:t>
      </w:r>
      <w:r w:rsidR="00F30B2C" w:rsidRPr="002676D5">
        <w:t xml:space="preserve">investigation </w:t>
      </w:r>
      <w:r w:rsidR="00D566F2" w:rsidRPr="002676D5">
        <w:t>is</w:t>
      </w:r>
      <w:r w:rsidR="00F30B2C" w:rsidRPr="002676D5">
        <w:t xml:space="preserve"> not</w:t>
      </w:r>
      <w:r w:rsidR="00D566F2" w:rsidRPr="002676D5">
        <w:t xml:space="preserve"> </w:t>
      </w:r>
      <w:r w:rsidR="00F30B2C" w:rsidRPr="002676D5">
        <w:t>finish</w:t>
      </w:r>
      <w:r w:rsidR="00987488" w:rsidRPr="002676D5">
        <w:t>ed</w:t>
      </w:r>
      <w:r w:rsidR="00D566F2" w:rsidRPr="002676D5">
        <w:t xml:space="preserve"> </w:t>
      </w:r>
      <w:r w:rsidR="00F30B2C" w:rsidRPr="002676D5">
        <w:t>yet (4 months</w:t>
      </w:r>
      <w:r w:rsidR="00D566F2" w:rsidRPr="002676D5">
        <w:t xml:space="preserve"> </w:t>
      </w:r>
      <w:r w:rsidR="00F30B2C" w:rsidRPr="002676D5">
        <w:t>after</w:t>
      </w:r>
      <w:r w:rsidR="00D566F2" w:rsidRPr="002676D5">
        <w:t xml:space="preserve"> </w:t>
      </w:r>
      <w:r w:rsidR="00F30B2C" w:rsidRPr="002676D5">
        <w:t>the</w:t>
      </w:r>
      <w:r w:rsidR="00D566F2" w:rsidRPr="002676D5">
        <w:t xml:space="preserve"> </w:t>
      </w:r>
      <w:r w:rsidR="00F30B2C" w:rsidRPr="002676D5">
        <w:t>death) and</w:t>
      </w:r>
      <w:r w:rsidR="00D566F2" w:rsidRPr="002676D5">
        <w:t xml:space="preserve"> </w:t>
      </w:r>
      <w:r w:rsidR="00F30B2C" w:rsidRPr="002676D5">
        <w:t>it</w:t>
      </w:r>
      <w:r w:rsidR="00D566F2" w:rsidRPr="002676D5">
        <w:t xml:space="preserve"> </w:t>
      </w:r>
      <w:r w:rsidR="00F30B2C" w:rsidRPr="002676D5">
        <w:t>is</w:t>
      </w:r>
      <w:r w:rsidR="00D566F2" w:rsidRPr="002676D5">
        <w:t xml:space="preserve"> </w:t>
      </w:r>
      <w:r w:rsidR="00F30B2C" w:rsidRPr="002676D5">
        <w:t>not</w:t>
      </w:r>
      <w:r w:rsidR="00D566F2" w:rsidRPr="002676D5">
        <w:t xml:space="preserve"> </w:t>
      </w:r>
      <w:r w:rsidR="00987488" w:rsidRPr="002676D5">
        <w:t>clear</w:t>
      </w:r>
      <w:r w:rsidR="00D566F2" w:rsidRPr="002676D5">
        <w:t xml:space="preserve"> </w:t>
      </w:r>
      <w:r w:rsidR="00F30B2C" w:rsidRPr="002676D5">
        <w:t>what</w:t>
      </w:r>
      <w:r w:rsidR="00D566F2" w:rsidRPr="002676D5">
        <w:t xml:space="preserve"> </w:t>
      </w:r>
      <w:r w:rsidR="00F30B2C" w:rsidRPr="002676D5">
        <w:t>the</w:t>
      </w:r>
      <w:r w:rsidR="00D566F2" w:rsidRPr="002676D5">
        <w:t xml:space="preserve"> </w:t>
      </w:r>
      <w:r w:rsidR="00F30B2C" w:rsidRPr="002676D5">
        <w:t>result</w:t>
      </w:r>
      <w:r w:rsidR="00987488" w:rsidRPr="002676D5">
        <w:t xml:space="preserve"> will be</w:t>
      </w:r>
      <w:r w:rsidR="00F30B2C" w:rsidRPr="002676D5">
        <w:t>.</w:t>
      </w:r>
    </w:p>
    <w:p w14:paraId="2786C93E" w14:textId="77777777" w:rsidR="00631AB4" w:rsidRDefault="00631AB4" w:rsidP="00631AB4">
      <w:pPr>
        <w:pStyle w:val="ListParagraph"/>
        <w:tabs>
          <w:tab w:val="left" w:pos="990"/>
          <w:tab w:val="left" w:pos="1416"/>
          <w:tab w:val="left" w:pos="2124"/>
          <w:tab w:val="left" w:pos="2832"/>
          <w:tab w:val="left" w:pos="3600"/>
        </w:tabs>
        <w:ind w:left="360"/>
        <w:jc w:val="both"/>
      </w:pPr>
    </w:p>
    <w:p w14:paraId="6DFB661A" w14:textId="4ED39EFA" w:rsidR="00F30B2C" w:rsidRPr="002676D5" w:rsidRDefault="00F30B2C" w:rsidP="00631AB4">
      <w:pPr>
        <w:pStyle w:val="ListParagraph"/>
        <w:numPr>
          <w:ilvl w:val="0"/>
          <w:numId w:val="3"/>
        </w:numPr>
        <w:tabs>
          <w:tab w:val="left" w:pos="990"/>
          <w:tab w:val="left" w:pos="1416"/>
          <w:tab w:val="left" w:pos="2124"/>
          <w:tab w:val="left" w:pos="2832"/>
          <w:tab w:val="left" w:pos="3600"/>
        </w:tabs>
        <w:ind w:left="360"/>
        <w:jc w:val="both"/>
      </w:pPr>
      <w:r w:rsidRPr="002676D5">
        <w:t>Another</w:t>
      </w:r>
      <w:r w:rsidR="00D71830" w:rsidRPr="002676D5">
        <w:t xml:space="preserve"> </w:t>
      </w:r>
      <w:r w:rsidRPr="002676D5">
        <w:t>example</w:t>
      </w:r>
      <w:r w:rsidR="00D71830" w:rsidRPr="002676D5">
        <w:t xml:space="preserve"> </w:t>
      </w:r>
      <w:r w:rsidRPr="002676D5">
        <w:t>is</w:t>
      </w:r>
      <w:r w:rsidR="00D71830" w:rsidRPr="002676D5">
        <w:t xml:space="preserve"> </w:t>
      </w:r>
      <w:r w:rsidRPr="002676D5">
        <w:t>the</w:t>
      </w:r>
      <w:r w:rsidR="00D71830" w:rsidRPr="002676D5">
        <w:t xml:space="preserve"> </w:t>
      </w:r>
      <w:r w:rsidRPr="002676D5">
        <w:t>finding</w:t>
      </w:r>
      <w:r w:rsidR="00D71830" w:rsidRPr="002676D5">
        <w:t xml:space="preserve"> </w:t>
      </w:r>
      <w:r w:rsidRPr="002676D5">
        <w:t>made</w:t>
      </w:r>
      <w:r w:rsidR="00D71830" w:rsidRPr="002676D5">
        <w:t xml:space="preserve"> </w:t>
      </w:r>
      <w:r w:rsidRPr="002676D5">
        <w:t>in 2010 during</w:t>
      </w:r>
      <w:r w:rsidR="00D71830" w:rsidRPr="002676D5">
        <w:t xml:space="preserve"> </w:t>
      </w:r>
      <w:r w:rsidRPr="002676D5">
        <w:t>the</w:t>
      </w:r>
      <w:r w:rsidR="00D71830" w:rsidRPr="002676D5">
        <w:t xml:space="preserve"> </w:t>
      </w:r>
      <w:r w:rsidRPr="002676D5">
        <w:t>joint</w:t>
      </w:r>
      <w:r w:rsidR="00D71830" w:rsidRPr="002676D5">
        <w:t xml:space="preserve"> </w:t>
      </w:r>
      <w:r w:rsidRPr="002676D5">
        <w:t>investigation</w:t>
      </w:r>
      <w:r w:rsidR="00D71830" w:rsidRPr="002676D5">
        <w:t xml:space="preserve"> </w:t>
      </w:r>
      <w:r w:rsidRPr="002676D5">
        <w:t>conducted</w:t>
      </w:r>
      <w:r w:rsidR="00D71830" w:rsidRPr="002676D5">
        <w:t xml:space="preserve"> </w:t>
      </w:r>
      <w:r w:rsidRPr="002676D5">
        <w:t>by</w:t>
      </w:r>
      <w:r w:rsidR="00D71830" w:rsidRPr="002676D5">
        <w:t xml:space="preserve"> </w:t>
      </w:r>
      <w:r w:rsidRPr="002676D5">
        <w:t>the</w:t>
      </w:r>
      <w:r w:rsidR="00D71830" w:rsidRPr="002676D5">
        <w:t xml:space="preserve"> </w:t>
      </w:r>
      <w:r w:rsidRPr="002676D5">
        <w:t>Supreme</w:t>
      </w:r>
      <w:r w:rsidR="00D71830" w:rsidRPr="002676D5">
        <w:t xml:space="preserve"> </w:t>
      </w:r>
      <w:r w:rsidRPr="002676D5">
        <w:t>Cassation</w:t>
      </w:r>
      <w:r w:rsidR="00D71830" w:rsidRPr="002676D5">
        <w:t xml:space="preserve"> </w:t>
      </w:r>
      <w:r w:rsidRPr="002676D5">
        <w:t>Prosecution Office and</w:t>
      </w:r>
      <w:r w:rsidR="00D71830" w:rsidRPr="002676D5">
        <w:t xml:space="preserve"> </w:t>
      </w:r>
      <w:r w:rsidRPr="002676D5">
        <w:t>the</w:t>
      </w:r>
      <w:r w:rsidR="00D71830" w:rsidRPr="002676D5">
        <w:t xml:space="preserve"> </w:t>
      </w:r>
      <w:r w:rsidRPr="002676D5">
        <w:t>regional</w:t>
      </w:r>
      <w:r w:rsidR="00D71830" w:rsidRPr="002676D5">
        <w:t xml:space="preserve"> </w:t>
      </w:r>
      <w:r w:rsidRPr="002676D5">
        <w:t>offices of several</w:t>
      </w:r>
      <w:r w:rsidR="00D71830" w:rsidRPr="002676D5">
        <w:t xml:space="preserve"> </w:t>
      </w:r>
      <w:r w:rsidRPr="002676D5">
        <w:t>authorities</w:t>
      </w:r>
      <w:r w:rsidR="00987488" w:rsidRPr="002676D5">
        <w:t>, including</w:t>
      </w:r>
      <w:r w:rsidRPr="002676D5">
        <w:t xml:space="preserve"> the</w:t>
      </w:r>
      <w:r w:rsidR="00D71830" w:rsidRPr="002676D5">
        <w:t xml:space="preserve"> </w:t>
      </w:r>
      <w:r w:rsidRPr="002676D5">
        <w:t>Ministry of Healthcare, Ministry of Education, Youth</w:t>
      </w:r>
      <w:r w:rsidR="00987488" w:rsidRPr="002676D5">
        <w:t xml:space="preserve"> </w:t>
      </w:r>
      <w:r w:rsidRPr="002676D5">
        <w:t xml:space="preserve">and Science, </w:t>
      </w:r>
      <w:r w:rsidR="00987488" w:rsidRPr="002676D5">
        <w:t xml:space="preserve">the </w:t>
      </w:r>
      <w:r w:rsidRPr="002676D5">
        <w:t>State Agency</w:t>
      </w:r>
      <w:r w:rsidR="00D71830" w:rsidRPr="002676D5">
        <w:t xml:space="preserve"> </w:t>
      </w:r>
      <w:r w:rsidRPr="002676D5">
        <w:t>for</w:t>
      </w:r>
      <w:r w:rsidR="00D71830" w:rsidRPr="002676D5">
        <w:t xml:space="preserve"> </w:t>
      </w:r>
      <w:r w:rsidRPr="002676D5">
        <w:t>Child</w:t>
      </w:r>
      <w:r w:rsidR="00D71830" w:rsidRPr="002676D5">
        <w:t xml:space="preserve"> </w:t>
      </w:r>
      <w:r w:rsidRPr="002676D5">
        <w:t>Protection, Ministry of Labour</w:t>
      </w:r>
      <w:r w:rsidR="00D71830" w:rsidRPr="002676D5">
        <w:t xml:space="preserve"> </w:t>
      </w:r>
      <w:r w:rsidRPr="002676D5">
        <w:t>and</w:t>
      </w:r>
      <w:r w:rsidR="00D71830" w:rsidRPr="002676D5">
        <w:t xml:space="preserve"> </w:t>
      </w:r>
      <w:r w:rsidRPr="002676D5">
        <w:t>Social</w:t>
      </w:r>
      <w:r w:rsidR="00D71830" w:rsidRPr="002676D5">
        <w:t xml:space="preserve"> </w:t>
      </w:r>
      <w:r w:rsidRPr="002676D5">
        <w:t>Policy</w:t>
      </w:r>
      <w:r w:rsidR="00D71830" w:rsidRPr="002676D5">
        <w:t xml:space="preserve"> </w:t>
      </w:r>
      <w:r w:rsidRPr="002676D5">
        <w:t>and</w:t>
      </w:r>
      <w:r w:rsidR="00D71830" w:rsidRPr="002676D5">
        <w:t xml:space="preserve"> </w:t>
      </w:r>
      <w:r w:rsidRPr="002676D5">
        <w:t>the</w:t>
      </w:r>
      <w:r w:rsidR="00D71830" w:rsidRPr="002676D5">
        <w:t xml:space="preserve"> </w:t>
      </w:r>
      <w:r w:rsidRPr="002676D5">
        <w:t>Bulgarian</w:t>
      </w:r>
      <w:r w:rsidR="00D71830" w:rsidRPr="002676D5">
        <w:t xml:space="preserve"> </w:t>
      </w:r>
      <w:r w:rsidRPr="002676D5">
        <w:t>Helsinki</w:t>
      </w:r>
      <w:r w:rsidR="00D71830" w:rsidRPr="002676D5">
        <w:t xml:space="preserve"> </w:t>
      </w:r>
      <w:r w:rsidRPr="002676D5">
        <w:t>Committee. During</w:t>
      </w:r>
      <w:r w:rsidR="00D71830" w:rsidRPr="002676D5">
        <w:t xml:space="preserve"> </w:t>
      </w:r>
      <w:r w:rsidRPr="002676D5">
        <w:t>the</w:t>
      </w:r>
      <w:r w:rsidR="00D71830" w:rsidRPr="002676D5">
        <w:t xml:space="preserve"> </w:t>
      </w:r>
      <w:r w:rsidRPr="002676D5">
        <w:t>investigation</w:t>
      </w:r>
      <w:r w:rsidR="00987488" w:rsidRPr="002676D5">
        <w:t>,</w:t>
      </w:r>
      <w:r w:rsidR="00D71830" w:rsidRPr="002676D5">
        <w:t xml:space="preserve"> </w:t>
      </w:r>
      <w:r w:rsidRPr="002676D5">
        <w:t>clear</w:t>
      </w:r>
      <w:r w:rsidR="00987488" w:rsidRPr="002676D5">
        <w:t xml:space="preserve"> </w:t>
      </w:r>
      <w:r w:rsidRPr="002676D5">
        <w:t>data</w:t>
      </w:r>
      <w:r w:rsidR="00D71830" w:rsidRPr="002676D5">
        <w:t xml:space="preserve"> </w:t>
      </w:r>
      <w:r w:rsidR="00987488" w:rsidRPr="002676D5">
        <w:t>indicated</w:t>
      </w:r>
      <w:r w:rsidRPr="002676D5">
        <w:t xml:space="preserve"> 238 death</w:t>
      </w:r>
      <w:r w:rsidR="00987488" w:rsidRPr="002676D5">
        <w:t>s</w:t>
      </w:r>
      <w:r w:rsidRPr="002676D5">
        <w:t xml:space="preserve">. </w:t>
      </w:r>
      <w:r w:rsidR="00987488" w:rsidRPr="002676D5">
        <w:t>T</w:t>
      </w:r>
      <w:r w:rsidRPr="002676D5">
        <w:t>he</w:t>
      </w:r>
      <w:r w:rsidR="00D71830" w:rsidRPr="002676D5">
        <w:t xml:space="preserve"> </w:t>
      </w:r>
      <w:r w:rsidR="00987488" w:rsidRPr="002676D5">
        <w:t>d</w:t>
      </w:r>
      <w:r w:rsidRPr="002676D5">
        <w:t>eputy</w:t>
      </w:r>
      <w:r w:rsidR="00D71830" w:rsidRPr="002676D5">
        <w:t xml:space="preserve"> </w:t>
      </w:r>
      <w:r w:rsidRPr="002676D5">
        <w:t>prosecutor</w:t>
      </w:r>
      <w:r w:rsidR="00D71830" w:rsidRPr="002676D5">
        <w:t xml:space="preserve"> </w:t>
      </w:r>
      <w:r w:rsidRPr="002676D5">
        <w:t>announced</w:t>
      </w:r>
      <w:r w:rsidR="00D71830" w:rsidRPr="002676D5">
        <w:t xml:space="preserve"> </w:t>
      </w:r>
      <w:r w:rsidRPr="002676D5">
        <w:t>that</w:t>
      </w:r>
      <w:r w:rsidR="00D71830" w:rsidRPr="002676D5">
        <w:t xml:space="preserve"> </w:t>
      </w:r>
      <w:r w:rsidR="00987488" w:rsidRPr="002676D5">
        <w:t xml:space="preserve">a </w:t>
      </w:r>
      <w:r w:rsidRPr="002676D5">
        <w:t>preliminary</w:t>
      </w:r>
      <w:r w:rsidR="00D71830" w:rsidRPr="002676D5">
        <w:t xml:space="preserve"> </w:t>
      </w:r>
      <w:r w:rsidRPr="002676D5">
        <w:t>investigation</w:t>
      </w:r>
      <w:r w:rsidR="00987488" w:rsidRPr="002676D5">
        <w:t xml:space="preserve"> would be started in every single case but</w:t>
      </w:r>
      <w:r w:rsidR="00D71830" w:rsidRPr="002676D5">
        <w:t xml:space="preserve"> </w:t>
      </w:r>
      <w:r w:rsidRPr="002676D5">
        <w:t>in</w:t>
      </w:r>
      <w:r w:rsidR="00D71830" w:rsidRPr="002676D5">
        <w:t xml:space="preserve"> </w:t>
      </w:r>
      <w:r w:rsidRPr="002676D5">
        <w:t>the</w:t>
      </w:r>
      <w:r w:rsidR="00D71830" w:rsidRPr="002676D5">
        <w:t xml:space="preserve"> </w:t>
      </w:r>
      <w:r w:rsidRPr="002676D5">
        <w:t>end</w:t>
      </w:r>
      <w:r w:rsidR="00D71830" w:rsidRPr="002676D5">
        <w:t xml:space="preserve"> </w:t>
      </w:r>
      <w:r w:rsidRPr="002676D5">
        <w:t>no</w:t>
      </w:r>
      <w:r w:rsidR="00987488" w:rsidRPr="002676D5">
        <w:t>t</w:t>
      </w:r>
      <w:r w:rsidR="00D71830" w:rsidRPr="002676D5">
        <w:t xml:space="preserve"> </w:t>
      </w:r>
      <w:r w:rsidRPr="002676D5">
        <w:t>one</w:t>
      </w:r>
      <w:r w:rsidR="00D71830" w:rsidRPr="002676D5">
        <w:t xml:space="preserve"> </w:t>
      </w:r>
      <w:r w:rsidRPr="002676D5">
        <w:t>criminal</w:t>
      </w:r>
      <w:r w:rsidR="00D71830" w:rsidRPr="002676D5">
        <w:t xml:space="preserve"> </w:t>
      </w:r>
      <w:r w:rsidRPr="002676D5">
        <w:t>case</w:t>
      </w:r>
      <w:r w:rsidR="00D71830" w:rsidRPr="002676D5">
        <w:t xml:space="preserve"> </w:t>
      </w:r>
      <w:r w:rsidR="00987488" w:rsidRPr="002676D5">
        <w:t xml:space="preserve">was </w:t>
      </w:r>
      <w:r w:rsidRPr="002676D5">
        <w:t>lodged</w:t>
      </w:r>
      <w:r w:rsidR="00D71830" w:rsidRPr="002676D5">
        <w:t xml:space="preserve"> </w:t>
      </w:r>
      <w:r w:rsidRPr="002676D5">
        <w:t>in</w:t>
      </w:r>
      <w:r w:rsidR="00D71830" w:rsidRPr="002676D5">
        <w:t xml:space="preserve"> </w:t>
      </w:r>
      <w:r w:rsidRPr="002676D5">
        <w:t>the</w:t>
      </w:r>
      <w:r w:rsidR="00D71830" w:rsidRPr="002676D5">
        <w:t xml:space="preserve"> </w:t>
      </w:r>
      <w:r w:rsidRPr="002676D5">
        <w:t>court.</w:t>
      </w:r>
      <w:r w:rsidRPr="002676D5">
        <w:rPr>
          <w:vertAlign w:val="superscript"/>
        </w:rPr>
        <w:footnoteReference w:id="14"/>
      </w:r>
    </w:p>
    <w:p w14:paraId="6088EBC7" w14:textId="77777777" w:rsidR="00F30B2C" w:rsidRPr="002676D5" w:rsidRDefault="00F30B2C" w:rsidP="002676D5">
      <w:pPr>
        <w:tabs>
          <w:tab w:val="left" w:pos="708"/>
          <w:tab w:val="left" w:pos="1416"/>
          <w:tab w:val="left" w:pos="2124"/>
          <w:tab w:val="left" w:pos="2832"/>
          <w:tab w:val="left" w:pos="3600"/>
        </w:tabs>
        <w:spacing w:after="0" w:line="240" w:lineRule="auto"/>
        <w:jc w:val="both"/>
        <w:rPr>
          <w:rFonts w:ascii="Times New Roman" w:hAnsi="Times New Roman" w:cs="Times New Roman"/>
          <w:sz w:val="24"/>
          <w:szCs w:val="24"/>
        </w:rPr>
      </w:pPr>
    </w:p>
    <w:p w14:paraId="7FCA26B4" w14:textId="77777777" w:rsidR="00F30B2C" w:rsidRPr="00631AB4" w:rsidRDefault="00F30B2C" w:rsidP="00631AB4">
      <w:pPr>
        <w:pStyle w:val="NoSpacing"/>
        <w:jc w:val="both"/>
        <w:rPr>
          <w:rFonts w:ascii="Times New Roman" w:hAnsi="Times New Roman" w:cs="Times New Roman"/>
          <w:b/>
          <w:sz w:val="28"/>
          <w:szCs w:val="28"/>
          <w:lang w:val="en-GB"/>
        </w:rPr>
      </w:pPr>
      <w:r w:rsidRPr="00631AB4">
        <w:rPr>
          <w:rFonts w:ascii="Times New Roman" w:hAnsi="Times New Roman" w:cs="Times New Roman"/>
          <w:b/>
          <w:sz w:val="28"/>
          <w:szCs w:val="28"/>
          <w:lang w:val="en-GB"/>
        </w:rPr>
        <w:t>Suggested questions to the Bulgarian Government:</w:t>
      </w:r>
    </w:p>
    <w:p w14:paraId="093BB96F" w14:textId="77777777" w:rsidR="00F30B2C" w:rsidRPr="002676D5" w:rsidRDefault="00F30B2C" w:rsidP="002676D5">
      <w:pPr>
        <w:pStyle w:val="SingleTxt"/>
        <w:tabs>
          <w:tab w:val="clear" w:pos="1267"/>
          <w:tab w:val="left" w:pos="-142"/>
        </w:tabs>
        <w:spacing w:after="0" w:line="240" w:lineRule="auto"/>
        <w:ind w:left="0" w:right="0" w:firstLine="1134"/>
        <w:rPr>
          <w:sz w:val="24"/>
          <w:szCs w:val="24"/>
          <w:lang w:val="en-US"/>
        </w:rPr>
      </w:pPr>
    </w:p>
    <w:p w14:paraId="53459C7B" w14:textId="0B2CC6FB" w:rsidR="00F30B2C" w:rsidRPr="002676D5" w:rsidRDefault="00631AB4" w:rsidP="002676D5">
      <w:pPr>
        <w:pStyle w:val="ListParagraph"/>
        <w:numPr>
          <w:ilvl w:val="0"/>
          <w:numId w:val="20"/>
        </w:numPr>
        <w:tabs>
          <w:tab w:val="left" w:pos="720"/>
        </w:tabs>
        <w:jc w:val="both"/>
        <w:rPr>
          <w:b/>
          <w:bCs/>
          <w:lang w:val="en-GB"/>
        </w:rPr>
      </w:pPr>
      <w:r>
        <w:rPr>
          <w:b/>
          <w:bCs/>
          <w:lang w:val="en-GB"/>
        </w:rPr>
        <w:t>How many</w:t>
      </w:r>
      <w:r w:rsidR="00F30B2C" w:rsidRPr="002676D5">
        <w:rPr>
          <w:b/>
          <w:bCs/>
          <w:lang w:val="en-GB"/>
        </w:rPr>
        <w:t xml:space="preserve"> criminal investigations </w:t>
      </w:r>
      <w:r>
        <w:rPr>
          <w:b/>
          <w:bCs/>
          <w:lang w:val="en-GB"/>
        </w:rPr>
        <w:t xml:space="preserve">have been </w:t>
      </w:r>
      <w:r w:rsidR="00F30B2C" w:rsidRPr="002676D5">
        <w:rPr>
          <w:b/>
          <w:bCs/>
          <w:lang w:val="en-GB"/>
        </w:rPr>
        <w:t>opened concerning</w:t>
      </w:r>
      <w:r w:rsidR="00361EE1" w:rsidRPr="002676D5">
        <w:rPr>
          <w:b/>
          <w:bCs/>
          <w:lang w:val="en-GB"/>
        </w:rPr>
        <w:t xml:space="preserve"> medical neglect of children or adults with mental disabilities</w:t>
      </w:r>
      <w:r w:rsidR="00F30B2C" w:rsidRPr="002676D5">
        <w:rPr>
          <w:b/>
          <w:bCs/>
          <w:lang w:val="en-GB"/>
        </w:rPr>
        <w:t xml:space="preserve"> and </w:t>
      </w:r>
      <w:r>
        <w:rPr>
          <w:b/>
          <w:bCs/>
          <w:lang w:val="en-GB"/>
        </w:rPr>
        <w:t xml:space="preserve">what were </w:t>
      </w:r>
      <w:r w:rsidR="00F30B2C" w:rsidRPr="002676D5">
        <w:rPr>
          <w:b/>
          <w:bCs/>
          <w:lang w:val="en-GB"/>
        </w:rPr>
        <w:t xml:space="preserve">the </w:t>
      </w:r>
      <w:r w:rsidR="00361EE1" w:rsidRPr="002676D5">
        <w:rPr>
          <w:b/>
          <w:bCs/>
          <w:lang w:val="en-GB"/>
        </w:rPr>
        <w:t>results</w:t>
      </w:r>
      <w:r w:rsidR="00F30B2C" w:rsidRPr="002676D5">
        <w:rPr>
          <w:b/>
          <w:bCs/>
          <w:lang w:val="en-GB"/>
        </w:rPr>
        <w:t xml:space="preserve"> of those investigations, inc</w:t>
      </w:r>
      <w:r>
        <w:rPr>
          <w:b/>
          <w:bCs/>
          <w:lang w:val="en-GB"/>
        </w:rPr>
        <w:t>luding any criminal convictions? Please provide details.</w:t>
      </w:r>
    </w:p>
    <w:p w14:paraId="584A0975" w14:textId="4FDA3BA9" w:rsidR="00F30B2C" w:rsidRPr="002676D5" w:rsidRDefault="00F30B2C" w:rsidP="00631AB4">
      <w:pPr>
        <w:pStyle w:val="SingleTxt"/>
        <w:tabs>
          <w:tab w:val="clear" w:pos="1267"/>
          <w:tab w:val="left" w:pos="-142"/>
        </w:tabs>
        <w:spacing w:after="0" w:line="240" w:lineRule="auto"/>
        <w:ind w:left="0" w:right="0"/>
        <w:rPr>
          <w:sz w:val="24"/>
          <w:szCs w:val="24"/>
          <w:lang w:val="en-US"/>
        </w:rPr>
      </w:pPr>
    </w:p>
    <w:p w14:paraId="2B59A625" w14:textId="14FA917D" w:rsidR="00F8391B" w:rsidRPr="00631AB4" w:rsidRDefault="00F8391B" w:rsidP="00631AB4">
      <w:pPr>
        <w:pStyle w:val="Heading1"/>
        <w:numPr>
          <w:ilvl w:val="0"/>
          <w:numId w:val="27"/>
        </w:numPr>
        <w:ind w:left="360" w:hanging="360"/>
        <w:rPr>
          <w:rStyle w:val="dnA"/>
          <w:rFonts w:ascii="Times New Roman" w:eastAsia="Futura Lt BT" w:hAnsi="Times New Roman" w:cs="Times New Roman"/>
          <w:b/>
          <w:bCs/>
          <w:sz w:val="28"/>
          <w:szCs w:val="28"/>
          <w:lang w:val="en-GB"/>
        </w:rPr>
      </w:pPr>
      <w:r w:rsidRPr="00631AB4">
        <w:rPr>
          <w:rStyle w:val="dnA"/>
          <w:rFonts w:ascii="Times New Roman" w:eastAsia="Futura Lt BT" w:hAnsi="Times New Roman" w:cs="Times New Roman"/>
          <w:b/>
          <w:bCs/>
          <w:sz w:val="28"/>
          <w:szCs w:val="28"/>
          <w:lang w:val="en-GB"/>
        </w:rPr>
        <w:t>A</w:t>
      </w:r>
      <w:r w:rsidR="00631AB4" w:rsidRPr="00631AB4">
        <w:rPr>
          <w:rStyle w:val="dnA"/>
          <w:rFonts w:ascii="Times New Roman" w:eastAsia="Futura Lt BT" w:hAnsi="Times New Roman" w:cs="Times New Roman"/>
          <w:b/>
          <w:bCs/>
          <w:sz w:val="28"/>
          <w:szCs w:val="28"/>
          <w:lang w:val="en-GB"/>
        </w:rPr>
        <w:t>RTICLE</w:t>
      </w:r>
      <w:r w:rsidRPr="00631AB4">
        <w:rPr>
          <w:rStyle w:val="dnA"/>
          <w:rFonts w:ascii="Times New Roman" w:eastAsia="Futura Lt BT" w:hAnsi="Times New Roman" w:cs="Times New Roman"/>
          <w:b/>
          <w:bCs/>
          <w:sz w:val="28"/>
          <w:szCs w:val="28"/>
          <w:lang w:val="en-GB"/>
        </w:rPr>
        <w:t xml:space="preserve"> 12 </w:t>
      </w:r>
    </w:p>
    <w:p w14:paraId="7A88F8EF" w14:textId="77777777" w:rsidR="00631AB4" w:rsidRDefault="00631AB4"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8"/>
        <w:jc w:val="both"/>
        <w:rPr>
          <w:rStyle w:val="dnA"/>
          <w:rFonts w:ascii="Times New Roman" w:eastAsia="Futura Lt BT" w:hAnsi="Times New Roman" w:cs="Times New Roman"/>
          <w:b/>
          <w:bCs/>
          <w:sz w:val="24"/>
          <w:szCs w:val="24"/>
          <w:lang w:val="en-GB"/>
        </w:rPr>
      </w:pPr>
    </w:p>
    <w:p w14:paraId="2947AEB6" w14:textId="022FB03E" w:rsidR="00F44263" w:rsidRPr="00631AB4" w:rsidRDefault="00F44263" w:rsidP="00631AB4">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bCs/>
          <w:sz w:val="28"/>
          <w:szCs w:val="28"/>
          <w:lang w:val="en-GB"/>
        </w:rPr>
      </w:pPr>
      <w:r w:rsidRPr="00631AB4">
        <w:rPr>
          <w:rStyle w:val="dnA"/>
          <w:rFonts w:ascii="Times New Roman" w:eastAsia="Futura Lt BT" w:hAnsi="Times New Roman" w:cs="Times New Roman"/>
          <w:b/>
          <w:bCs/>
          <w:sz w:val="28"/>
          <w:szCs w:val="28"/>
          <w:lang w:val="en-GB"/>
        </w:rPr>
        <w:t>The right to equal recogni</w:t>
      </w:r>
      <w:r w:rsidR="00F8391B" w:rsidRPr="00631AB4">
        <w:rPr>
          <w:rStyle w:val="dnA"/>
          <w:rFonts w:ascii="Times New Roman" w:eastAsia="Futura Lt BT" w:hAnsi="Times New Roman" w:cs="Times New Roman"/>
          <w:b/>
          <w:bCs/>
          <w:sz w:val="28"/>
          <w:szCs w:val="28"/>
          <w:lang w:val="en-GB"/>
        </w:rPr>
        <w:t xml:space="preserve">tion before the law </w:t>
      </w:r>
    </w:p>
    <w:p w14:paraId="3E064AB8" w14:textId="77777777" w:rsidR="00F44263" w:rsidRPr="002676D5" w:rsidRDefault="00F44263"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8"/>
        <w:jc w:val="both"/>
        <w:rPr>
          <w:rStyle w:val="dnA"/>
          <w:rFonts w:ascii="Times New Roman" w:eastAsia="Futura Lt BT" w:hAnsi="Times New Roman" w:cs="Times New Roman"/>
          <w:b/>
          <w:bCs/>
          <w:sz w:val="24"/>
          <w:szCs w:val="24"/>
          <w:lang w:val="en-GB"/>
        </w:rPr>
      </w:pPr>
    </w:p>
    <w:p w14:paraId="3A432D2F" w14:textId="77777777" w:rsidR="00631AB4" w:rsidRDefault="00F44263"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2676D5">
        <w:rPr>
          <w:rStyle w:val="dnA"/>
          <w:rFonts w:ascii="Times New Roman" w:eastAsia="Futura Lt BT" w:hAnsi="Times New Roman" w:cs="Times New Roman"/>
          <w:bCs/>
          <w:sz w:val="24"/>
          <w:szCs w:val="24"/>
          <w:lang w:val="en-GB"/>
        </w:rPr>
        <w:t xml:space="preserve">In Bulgaria, people with </w:t>
      </w:r>
      <w:r w:rsidR="0029262D" w:rsidRPr="002676D5">
        <w:rPr>
          <w:rStyle w:val="dnA"/>
          <w:rFonts w:ascii="Times New Roman" w:eastAsia="Futura Lt BT" w:hAnsi="Times New Roman" w:cs="Times New Roman"/>
          <w:bCs/>
          <w:sz w:val="24"/>
          <w:szCs w:val="24"/>
        </w:rPr>
        <w:t xml:space="preserve">intellectual </w:t>
      </w:r>
      <w:r w:rsidR="008E494A" w:rsidRPr="002676D5">
        <w:rPr>
          <w:rStyle w:val="dnA"/>
          <w:rFonts w:ascii="Times New Roman" w:eastAsia="Futura Lt BT" w:hAnsi="Times New Roman" w:cs="Times New Roman"/>
          <w:bCs/>
          <w:sz w:val="24"/>
          <w:szCs w:val="24"/>
        </w:rPr>
        <w:t xml:space="preserve">disabilities </w:t>
      </w:r>
      <w:r w:rsidR="0029262D" w:rsidRPr="002676D5">
        <w:rPr>
          <w:rStyle w:val="dnA"/>
          <w:rFonts w:ascii="Times New Roman" w:eastAsia="Futura Lt BT" w:hAnsi="Times New Roman" w:cs="Times New Roman"/>
          <w:bCs/>
          <w:sz w:val="24"/>
          <w:szCs w:val="24"/>
        </w:rPr>
        <w:t xml:space="preserve">and </w:t>
      </w:r>
      <w:r w:rsidR="008E494A" w:rsidRPr="002676D5">
        <w:rPr>
          <w:rStyle w:val="dnA"/>
          <w:rFonts w:ascii="Times New Roman" w:eastAsia="Futura Lt BT" w:hAnsi="Times New Roman" w:cs="Times New Roman"/>
          <w:bCs/>
          <w:sz w:val="24"/>
          <w:szCs w:val="24"/>
        </w:rPr>
        <w:t>people with psychosocial</w:t>
      </w:r>
      <w:r w:rsidR="0029262D" w:rsidRPr="002676D5">
        <w:rPr>
          <w:rStyle w:val="dnA"/>
          <w:rFonts w:ascii="Times New Roman" w:eastAsia="Futura Lt BT" w:hAnsi="Times New Roman" w:cs="Times New Roman"/>
          <w:bCs/>
          <w:sz w:val="24"/>
          <w:szCs w:val="24"/>
        </w:rPr>
        <w:t xml:space="preserve">l </w:t>
      </w:r>
      <w:r w:rsidRPr="002676D5">
        <w:rPr>
          <w:rStyle w:val="dnA"/>
          <w:rFonts w:ascii="Times New Roman" w:eastAsia="Futura Lt BT" w:hAnsi="Times New Roman" w:cs="Times New Roman"/>
          <w:bCs/>
          <w:sz w:val="24"/>
          <w:szCs w:val="24"/>
          <w:lang w:val="en-GB"/>
        </w:rPr>
        <w:t>disabilities continue to be deprived of their legal capacity through judicial proceedings. Accordin</w:t>
      </w:r>
      <w:r w:rsidR="00D63844" w:rsidRPr="002676D5">
        <w:rPr>
          <w:rStyle w:val="dnA"/>
          <w:rFonts w:ascii="Times New Roman" w:eastAsia="Futura Lt BT" w:hAnsi="Times New Roman" w:cs="Times New Roman"/>
          <w:bCs/>
          <w:sz w:val="24"/>
          <w:szCs w:val="24"/>
          <w:lang w:val="en-GB"/>
        </w:rPr>
        <w:t xml:space="preserve">g to </w:t>
      </w:r>
      <w:r w:rsidR="008E494A" w:rsidRPr="002676D5">
        <w:rPr>
          <w:rStyle w:val="dnA"/>
          <w:rFonts w:ascii="Times New Roman" w:eastAsia="Futura Lt BT" w:hAnsi="Times New Roman" w:cs="Times New Roman"/>
          <w:bCs/>
          <w:sz w:val="24"/>
          <w:szCs w:val="24"/>
          <w:lang w:val="en-GB"/>
        </w:rPr>
        <w:t xml:space="preserve">the </w:t>
      </w:r>
      <w:r w:rsidR="00D63844" w:rsidRPr="002676D5">
        <w:rPr>
          <w:rStyle w:val="dnA"/>
          <w:rFonts w:ascii="Times New Roman" w:eastAsia="Futura Lt BT" w:hAnsi="Times New Roman" w:cs="Times New Roman"/>
          <w:bCs/>
          <w:sz w:val="24"/>
          <w:szCs w:val="24"/>
          <w:lang w:val="en-GB"/>
        </w:rPr>
        <w:t>Persons and Families Act (A</w:t>
      </w:r>
      <w:r w:rsidRPr="002676D5">
        <w:rPr>
          <w:rStyle w:val="dnA"/>
          <w:rFonts w:ascii="Times New Roman" w:eastAsia="Futura Lt BT" w:hAnsi="Times New Roman" w:cs="Times New Roman"/>
          <w:bCs/>
          <w:sz w:val="24"/>
          <w:szCs w:val="24"/>
          <w:lang w:val="en-GB"/>
        </w:rPr>
        <w:t>rt.5)</w:t>
      </w:r>
      <w:r w:rsidR="008E494A" w:rsidRPr="002676D5">
        <w:rPr>
          <w:rStyle w:val="dnA"/>
          <w:rFonts w:ascii="Times New Roman" w:eastAsia="Futura Lt BT" w:hAnsi="Times New Roman" w:cs="Times New Roman"/>
          <w:bCs/>
          <w:sz w:val="24"/>
          <w:szCs w:val="24"/>
          <w:lang w:val="en-GB"/>
        </w:rPr>
        <w:t>,</w:t>
      </w:r>
      <w:r w:rsidR="00A90DB5" w:rsidRPr="002676D5">
        <w:rPr>
          <w:rStyle w:val="FootnoteReference"/>
          <w:rFonts w:ascii="Times New Roman" w:eastAsia="Futura Lt BT" w:hAnsi="Times New Roman" w:cs="Times New Roman"/>
          <w:bCs/>
          <w:sz w:val="24"/>
          <w:szCs w:val="24"/>
          <w:lang w:val="en-GB"/>
        </w:rPr>
        <w:footnoteReference w:id="15"/>
      </w:r>
      <w:r w:rsidRPr="002676D5">
        <w:rPr>
          <w:rStyle w:val="dnA"/>
          <w:rFonts w:ascii="Times New Roman" w:eastAsia="Futura Lt BT" w:hAnsi="Times New Roman" w:cs="Times New Roman"/>
          <w:bCs/>
          <w:sz w:val="24"/>
          <w:szCs w:val="24"/>
          <w:lang w:val="en-GB"/>
        </w:rPr>
        <w:t xml:space="preserve"> adults </w:t>
      </w:r>
      <w:r w:rsidR="008E494A" w:rsidRPr="002676D5">
        <w:rPr>
          <w:rStyle w:val="dnA"/>
          <w:rFonts w:ascii="Times New Roman" w:eastAsia="Futura Lt BT" w:hAnsi="Times New Roman" w:cs="Times New Roman"/>
          <w:bCs/>
          <w:sz w:val="24"/>
          <w:szCs w:val="24"/>
          <w:lang w:val="en-GB"/>
        </w:rPr>
        <w:t>with</w:t>
      </w:r>
      <w:r w:rsidRPr="002676D5">
        <w:rPr>
          <w:rStyle w:val="dnA"/>
          <w:rFonts w:ascii="Times New Roman" w:eastAsia="Futura Lt BT" w:hAnsi="Times New Roman" w:cs="Times New Roman"/>
          <w:bCs/>
          <w:sz w:val="24"/>
          <w:szCs w:val="24"/>
          <w:lang w:val="en-GB"/>
        </w:rPr>
        <w:t xml:space="preserve"> </w:t>
      </w:r>
      <w:r w:rsidR="00A90DB5" w:rsidRPr="002676D5">
        <w:rPr>
          <w:rStyle w:val="dnA"/>
          <w:rFonts w:ascii="Times New Roman" w:eastAsia="Futura Lt BT" w:hAnsi="Times New Roman" w:cs="Times New Roman"/>
          <w:bCs/>
          <w:sz w:val="24"/>
          <w:szCs w:val="24"/>
          <w:lang w:val="en-GB"/>
        </w:rPr>
        <w:t xml:space="preserve">“imbecility” or mental </w:t>
      </w:r>
      <w:r w:rsidR="004751B1" w:rsidRPr="002676D5">
        <w:rPr>
          <w:rStyle w:val="dnA"/>
          <w:rFonts w:ascii="Times New Roman" w:eastAsia="Futura Lt BT" w:hAnsi="Times New Roman" w:cs="Times New Roman"/>
          <w:bCs/>
          <w:sz w:val="24"/>
          <w:szCs w:val="24"/>
          <w:lang w:val="en-GB"/>
        </w:rPr>
        <w:t>disease</w:t>
      </w:r>
      <w:r w:rsidR="00A90DB5" w:rsidRPr="002676D5">
        <w:rPr>
          <w:rStyle w:val="dnA"/>
          <w:rFonts w:ascii="Times New Roman" w:eastAsia="Futura Lt BT" w:hAnsi="Times New Roman" w:cs="Times New Roman"/>
          <w:bCs/>
          <w:sz w:val="24"/>
          <w:szCs w:val="24"/>
          <w:lang w:val="en-GB"/>
        </w:rPr>
        <w:t xml:space="preserve"> </w:t>
      </w:r>
      <w:r w:rsidR="008E494A" w:rsidRPr="002676D5">
        <w:rPr>
          <w:rStyle w:val="dnA"/>
          <w:rFonts w:ascii="Times New Roman" w:eastAsia="Futura Lt BT" w:hAnsi="Times New Roman" w:cs="Times New Roman"/>
          <w:bCs/>
          <w:sz w:val="24"/>
          <w:szCs w:val="24"/>
          <w:lang w:val="en-GB"/>
        </w:rPr>
        <w:t>who, as a result,</w:t>
      </w:r>
      <w:r w:rsidR="00A90DB5" w:rsidRPr="002676D5">
        <w:rPr>
          <w:rStyle w:val="dnA"/>
          <w:rFonts w:ascii="Times New Roman" w:eastAsia="Futura Lt BT" w:hAnsi="Times New Roman" w:cs="Times New Roman"/>
          <w:bCs/>
          <w:sz w:val="24"/>
          <w:szCs w:val="24"/>
          <w:lang w:val="en-GB"/>
        </w:rPr>
        <w:t xml:space="preserve"> are not able to car</w:t>
      </w:r>
      <w:r w:rsidR="008E494A" w:rsidRPr="002676D5">
        <w:rPr>
          <w:rStyle w:val="dnA"/>
          <w:rFonts w:ascii="Times New Roman" w:eastAsia="Futura Lt BT" w:hAnsi="Times New Roman" w:cs="Times New Roman"/>
          <w:bCs/>
          <w:sz w:val="24"/>
          <w:szCs w:val="24"/>
          <w:lang w:val="en-GB"/>
        </w:rPr>
        <w:t>e</w:t>
      </w:r>
      <w:r w:rsidR="00A90DB5" w:rsidRPr="002676D5">
        <w:rPr>
          <w:rStyle w:val="dnA"/>
          <w:rFonts w:ascii="Times New Roman" w:eastAsia="Futura Lt BT" w:hAnsi="Times New Roman" w:cs="Times New Roman"/>
          <w:bCs/>
          <w:sz w:val="24"/>
          <w:szCs w:val="24"/>
          <w:lang w:val="en-GB"/>
        </w:rPr>
        <w:t xml:space="preserve"> for their own affairs should be placed under full or partial guardianship (depend</w:t>
      </w:r>
      <w:r w:rsidR="008E494A" w:rsidRPr="002676D5">
        <w:rPr>
          <w:rStyle w:val="dnA"/>
          <w:rFonts w:ascii="Times New Roman" w:eastAsia="Futura Lt BT" w:hAnsi="Times New Roman" w:cs="Times New Roman"/>
          <w:bCs/>
          <w:sz w:val="24"/>
          <w:szCs w:val="24"/>
          <w:lang w:val="en-GB"/>
        </w:rPr>
        <w:t>ing on</w:t>
      </w:r>
      <w:r w:rsidR="00A90DB5" w:rsidRPr="002676D5">
        <w:rPr>
          <w:rStyle w:val="dnA"/>
          <w:rFonts w:ascii="Times New Roman" w:eastAsia="Futura Lt BT" w:hAnsi="Times New Roman" w:cs="Times New Roman"/>
          <w:bCs/>
          <w:sz w:val="24"/>
          <w:szCs w:val="24"/>
          <w:lang w:val="en-GB"/>
        </w:rPr>
        <w:t xml:space="preserve"> the stage of the illness or in</w:t>
      </w:r>
      <w:r w:rsidR="008E494A" w:rsidRPr="002676D5">
        <w:rPr>
          <w:rStyle w:val="dnA"/>
          <w:rFonts w:ascii="Times New Roman" w:eastAsia="Futura Lt BT" w:hAnsi="Times New Roman" w:cs="Times New Roman"/>
          <w:bCs/>
          <w:sz w:val="24"/>
          <w:szCs w:val="24"/>
          <w:lang w:val="en-GB"/>
        </w:rPr>
        <w:t>capacity</w:t>
      </w:r>
      <w:r w:rsidR="00A90DB5" w:rsidRPr="002676D5">
        <w:rPr>
          <w:rStyle w:val="dnA"/>
          <w:rFonts w:ascii="Times New Roman" w:eastAsia="Futura Lt BT" w:hAnsi="Times New Roman" w:cs="Times New Roman"/>
          <w:bCs/>
          <w:sz w:val="24"/>
          <w:szCs w:val="24"/>
          <w:lang w:val="en-GB"/>
        </w:rPr>
        <w:t xml:space="preserve">). </w:t>
      </w:r>
      <w:r w:rsidR="008E494A" w:rsidRPr="002676D5">
        <w:rPr>
          <w:rStyle w:val="dnA"/>
          <w:rFonts w:ascii="Times New Roman" w:eastAsia="Futura Lt BT" w:hAnsi="Times New Roman" w:cs="Times New Roman"/>
          <w:bCs/>
          <w:sz w:val="24"/>
          <w:szCs w:val="24"/>
          <w:lang w:val="en-GB"/>
        </w:rPr>
        <w:t>A</w:t>
      </w:r>
      <w:r w:rsidR="00A90DB5" w:rsidRPr="002676D5">
        <w:rPr>
          <w:rStyle w:val="dnA"/>
          <w:rFonts w:ascii="Times New Roman" w:eastAsia="Futura Lt BT" w:hAnsi="Times New Roman" w:cs="Times New Roman"/>
          <w:bCs/>
          <w:sz w:val="24"/>
          <w:szCs w:val="24"/>
          <w:lang w:val="en-GB"/>
        </w:rPr>
        <w:t xml:space="preserve"> person under full guardianshi</w:t>
      </w:r>
      <w:r w:rsidR="00F1613F" w:rsidRPr="002676D5">
        <w:rPr>
          <w:rStyle w:val="dnA"/>
          <w:rFonts w:ascii="Times New Roman" w:eastAsia="Futura Lt BT" w:hAnsi="Times New Roman" w:cs="Times New Roman"/>
          <w:bCs/>
          <w:sz w:val="24"/>
          <w:szCs w:val="24"/>
          <w:lang w:val="en-GB"/>
        </w:rPr>
        <w:t xml:space="preserve">p </w:t>
      </w:r>
      <w:r w:rsidR="008E494A" w:rsidRPr="002676D5">
        <w:rPr>
          <w:rStyle w:val="dnA"/>
          <w:rFonts w:ascii="Times New Roman" w:eastAsia="Futura Lt BT" w:hAnsi="Times New Roman" w:cs="Times New Roman"/>
          <w:bCs/>
          <w:sz w:val="24"/>
          <w:szCs w:val="24"/>
          <w:lang w:val="en-GB"/>
        </w:rPr>
        <w:t>has</w:t>
      </w:r>
      <w:r w:rsidR="00F1613F" w:rsidRPr="002676D5">
        <w:rPr>
          <w:rStyle w:val="dnA"/>
          <w:rFonts w:ascii="Times New Roman" w:eastAsia="Futura Lt BT" w:hAnsi="Times New Roman" w:cs="Times New Roman"/>
          <w:bCs/>
          <w:sz w:val="24"/>
          <w:szCs w:val="24"/>
          <w:lang w:val="en-GB"/>
        </w:rPr>
        <w:t xml:space="preserve"> the same </w:t>
      </w:r>
      <w:r w:rsidR="008E494A" w:rsidRPr="002676D5">
        <w:rPr>
          <w:rStyle w:val="dnA"/>
          <w:rFonts w:ascii="Times New Roman" w:eastAsia="Futura Lt BT" w:hAnsi="Times New Roman" w:cs="Times New Roman"/>
          <w:bCs/>
          <w:sz w:val="24"/>
          <w:szCs w:val="24"/>
          <w:lang w:val="en-GB"/>
        </w:rPr>
        <w:t xml:space="preserve">legal status </w:t>
      </w:r>
      <w:r w:rsidR="00F1613F" w:rsidRPr="002676D5">
        <w:rPr>
          <w:rStyle w:val="dnA"/>
          <w:rFonts w:ascii="Times New Roman" w:eastAsia="Futura Lt BT" w:hAnsi="Times New Roman" w:cs="Times New Roman"/>
          <w:bCs/>
          <w:sz w:val="24"/>
          <w:szCs w:val="24"/>
          <w:lang w:val="en-GB"/>
        </w:rPr>
        <w:t xml:space="preserve">as </w:t>
      </w:r>
      <w:r w:rsidR="008E494A" w:rsidRPr="002676D5">
        <w:rPr>
          <w:rStyle w:val="dnA"/>
          <w:rFonts w:ascii="Times New Roman" w:eastAsia="Futura Lt BT" w:hAnsi="Times New Roman" w:cs="Times New Roman"/>
          <w:bCs/>
          <w:sz w:val="24"/>
          <w:szCs w:val="24"/>
          <w:lang w:val="en-GB"/>
        </w:rPr>
        <w:t>a child</w:t>
      </w:r>
      <w:r w:rsidR="00A90DB5" w:rsidRPr="002676D5">
        <w:rPr>
          <w:rStyle w:val="dnA"/>
          <w:rFonts w:ascii="Times New Roman" w:eastAsia="Futura Lt BT" w:hAnsi="Times New Roman" w:cs="Times New Roman"/>
          <w:bCs/>
          <w:sz w:val="24"/>
          <w:szCs w:val="24"/>
          <w:lang w:val="en-GB"/>
        </w:rPr>
        <w:t xml:space="preserve"> (between </w:t>
      </w:r>
      <w:r w:rsidR="008E494A" w:rsidRPr="002676D5">
        <w:rPr>
          <w:rStyle w:val="dnA"/>
          <w:rFonts w:ascii="Times New Roman" w:eastAsia="Futura Lt BT" w:hAnsi="Times New Roman" w:cs="Times New Roman"/>
          <w:bCs/>
          <w:sz w:val="24"/>
          <w:szCs w:val="24"/>
          <w:lang w:val="en-GB"/>
        </w:rPr>
        <w:t xml:space="preserve">the </w:t>
      </w:r>
      <w:r w:rsidR="00A90DB5" w:rsidRPr="002676D5">
        <w:rPr>
          <w:rStyle w:val="dnA"/>
          <w:rFonts w:ascii="Times New Roman" w:eastAsia="Futura Lt BT" w:hAnsi="Times New Roman" w:cs="Times New Roman"/>
          <w:bCs/>
          <w:sz w:val="24"/>
          <w:szCs w:val="24"/>
          <w:lang w:val="en-GB"/>
        </w:rPr>
        <w:t>age</w:t>
      </w:r>
      <w:r w:rsidR="008E494A" w:rsidRPr="002676D5">
        <w:rPr>
          <w:rStyle w:val="dnA"/>
          <w:rFonts w:ascii="Times New Roman" w:eastAsia="Futura Lt BT" w:hAnsi="Times New Roman" w:cs="Times New Roman"/>
          <w:bCs/>
          <w:sz w:val="24"/>
          <w:szCs w:val="24"/>
          <w:lang w:val="en-GB"/>
        </w:rPr>
        <w:t>s of</w:t>
      </w:r>
      <w:r w:rsidR="00A90DB5" w:rsidRPr="002676D5">
        <w:rPr>
          <w:rStyle w:val="dnA"/>
          <w:rFonts w:ascii="Times New Roman" w:eastAsia="Futura Lt BT" w:hAnsi="Times New Roman" w:cs="Times New Roman"/>
          <w:bCs/>
          <w:sz w:val="24"/>
          <w:szCs w:val="24"/>
          <w:lang w:val="en-GB"/>
        </w:rPr>
        <w:t xml:space="preserve"> 0 and 14); the status of persons under partial guardianship </w:t>
      </w:r>
      <w:r w:rsidR="00F1613F" w:rsidRPr="002676D5">
        <w:rPr>
          <w:rStyle w:val="dnA"/>
          <w:rFonts w:ascii="Times New Roman" w:eastAsia="Futura Lt BT" w:hAnsi="Times New Roman" w:cs="Times New Roman"/>
          <w:bCs/>
          <w:sz w:val="24"/>
          <w:szCs w:val="24"/>
          <w:lang w:val="en-GB"/>
        </w:rPr>
        <w:t>is the same as th</w:t>
      </w:r>
      <w:r w:rsidR="008E494A" w:rsidRPr="002676D5">
        <w:rPr>
          <w:rStyle w:val="dnA"/>
          <w:rFonts w:ascii="Times New Roman" w:eastAsia="Futura Lt BT" w:hAnsi="Times New Roman" w:cs="Times New Roman"/>
          <w:bCs/>
          <w:sz w:val="24"/>
          <w:szCs w:val="24"/>
          <w:lang w:val="en-GB"/>
        </w:rPr>
        <w:t xml:space="preserve">at of a minor </w:t>
      </w:r>
      <w:r w:rsidR="00D63844" w:rsidRPr="002676D5">
        <w:rPr>
          <w:rStyle w:val="dnA"/>
          <w:rFonts w:ascii="Times New Roman" w:eastAsia="Futura Lt BT" w:hAnsi="Times New Roman" w:cs="Times New Roman"/>
          <w:bCs/>
          <w:sz w:val="24"/>
          <w:szCs w:val="24"/>
          <w:lang w:val="en-GB"/>
        </w:rPr>
        <w:t>(</w:t>
      </w:r>
      <w:r w:rsidR="00F1613F" w:rsidRPr="002676D5">
        <w:rPr>
          <w:rStyle w:val="dnA"/>
          <w:rFonts w:ascii="Times New Roman" w:eastAsia="Futura Lt BT" w:hAnsi="Times New Roman" w:cs="Times New Roman"/>
          <w:bCs/>
          <w:sz w:val="24"/>
          <w:szCs w:val="24"/>
          <w:lang w:val="en-GB"/>
        </w:rPr>
        <w:t>between</w:t>
      </w:r>
      <w:r w:rsidR="008E494A" w:rsidRPr="002676D5">
        <w:rPr>
          <w:rStyle w:val="dnA"/>
          <w:rFonts w:ascii="Times New Roman" w:eastAsia="Futura Lt BT" w:hAnsi="Times New Roman" w:cs="Times New Roman"/>
          <w:bCs/>
          <w:sz w:val="24"/>
          <w:szCs w:val="24"/>
          <w:lang w:val="en-GB"/>
        </w:rPr>
        <w:t xml:space="preserve"> the </w:t>
      </w:r>
      <w:r w:rsidR="00F1613F" w:rsidRPr="002676D5">
        <w:rPr>
          <w:rStyle w:val="dnA"/>
          <w:rFonts w:ascii="Times New Roman" w:eastAsia="Futura Lt BT" w:hAnsi="Times New Roman" w:cs="Times New Roman"/>
          <w:bCs/>
          <w:sz w:val="24"/>
          <w:szCs w:val="24"/>
          <w:lang w:val="en-GB"/>
        </w:rPr>
        <w:t>age</w:t>
      </w:r>
      <w:r w:rsidR="008E494A" w:rsidRPr="002676D5">
        <w:rPr>
          <w:rStyle w:val="dnA"/>
          <w:rFonts w:ascii="Times New Roman" w:eastAsia="Futura Lt BT" w:hAnsi="Times New Roman" w:cs="Times New Roman"/>
          <w:bCs/>
          <w:sz w:val="24"/>
          <w:szCs w:val="24"/>
          <w:lang w:val="en-GB"/>
        </w:rPr>
        <w:t xml:space="preserve">s of </w:t>
      </w:r>
      <w:r w:rsidR="00F1613F" w:rsidRPr="002676D5">
        <w:rPr>
          <w:rStyle w:val="dnA"/>
          <w:rFonts w:ascii="Times New Roman" w:eastAsia="Futura Lt BT" w:hAnsi="Times New Roman" w:cs="Times New Roman"/>
          <w:bCs/>
          <w:sz w:val="24"/>
          <w:szCs w:val="24"/>
          <w:lang w:val="en-GB"/>
        </w:rPr>
        <w:t xml:space="preserve">14 </w:t>
      </w:r>
      <w:r w:rsidR="008E494A" w:rsidRPr="002676D5">
        <w:rPr>
          <w:rStyle w:val="dnA"/>
          <w:rFonts w:ascii="Times New Roman" w:eastAsia="Futura Lt BT" w:hAnsi="Times New Roman" w:cs="Times New Roman"/>
          <w:bCs/>
          <w:sz w:val="24"/>
          <w:szCs w:val="24"/>
          <w:lang w:val="en-GB"/>
        </w:rPr>
        <w:t>and</w:t>
      </w:r>
      <w:r w:rsidR="00F1613F" w:rsidRPr="002676D5">
        <w:rPr>
          <w:rStyle w:val="dnA"/>
          <w:rFonts w:ascii="Times New Roman" w:eastAsia="Futura Lt BT" w:hAnsi="Times New Roman" w:cs="Times New Roman"/>
          <w:bCs/>
          <w:sz w:val="24"/>
          <w:szCs w:val="24"/>
          <w:lang w:val="en-GB"/>
        </w:rPr>
        <w:t xml:space="preserve"> 18</w:t>
      </w:r>
      <w:r w:rsidR="00D63844" w:rsidRPr="002676D5">
        <w:rPr>
          <w:rStyle w:val="dnA"/>
          <w:rFonts w:ascii="Times New Roman" w:eastAsia="Futura Lt BT" w:hAnsi="Times New Roman" w:cs="Times New Roman"/>
          <w:bCs/>
          <w:sz w:val="24"/>
          <w:szCs w:val="24"/>
          <w:lang w:val="en-GB"/>
        </w:rPr>
        <w:t>)</w:t>
      </w:r>
      <w:r w:rsidR="00F1613F" w:rsidRPr="002676D5">
        <w:rPr>
          <w:rStyle w:val="dnA"/>
          <w:rFonts w:ascii="Times New Roman" w:eastAsia="Futura Lt BT" w:hAnsi="Times New Roman" w:cs="Times New Roman"/>
          <w:bCs/>
          <w:sz w:val="24"/>
          <w:szCs w:val="24"/>
          <w:lang w:val="en-GB"/>
        </w:rPr>
        <w:t>. The</w:t>
      </w:r>
      <w:r w:rsidR="008E494A" w:rsidRPr="002676D5">
        <w:rPr>
          <w:rStyle w:val="dnA"/>
          <w:rFonts w:ascii="Times New Roman" w:eastAsia="Futura Lt BT" w:hAnsi="Times New Roman" w:cs="Times New Roman"/>
          <w:bCs/>
          <w:sz w:val="24"/>
          <w:szCs w:val="24"/>
          <w:lang w:val="en-GB"/>
        </w:rPr>
        <w:t xml:space="preserve"> practical</w:t>
      </w:r>
      <w:r w:rsidR="00F1613F" w:rsidRPr="002676D5">
        <w:rPr>
          <w:rStyle w:val="dnA"/>
          <w:rFonts w:ascii="Times New Roman" w:eastAsia="Futura Lt BT" w:hAnsi="Times New Roman" w:cs="Times New Roman"/>
          <w:bCs/>
          <w:sz w:val="24"/>
          <w:szCs w:val="24"/>
          <w:lang w:val="en-GB"/>
        </w:rPr>
        <w:t xml:space="preserve"> result of placement under guardianship is </w:t>
      </w:r>
      <w:r w:rsidR="0029262D" w:rsidRPr="002676D5">
        <w:rPr>
          <w:rStyle w:val="dnA"/>
          <w:rFonts w:ascii="Times New Roman" w:eastAsia="Futura Lt BT" w:hAnsi="Times New Roman" w:cs="Times New Roman"/>
          <w:bCs/>
          <w:sz w:val="24"/>
          <w:szCs w:val="24"/>
          <w:lang w:val="en-GB"/>
        </w:rPr>
        <w:t xml:space="preserve">the </w:t>
      </w:r>
      <w:r w:rsidR="00F1613F" w:rsidRPr="002676D5">
        <w:rPr>
          <w:rStyle w:val="dnA"/>
          <w:rFonts w:ascii="Times New Roman" w:eastAsia="Futura Lt BT" w:hAnsi="Times New Roman" w:cs="Times New Roman"/>
          <w:bCs/>
          <w:sz w:val="24"/>
          <w:szCs w:val="24"/>
          <w:lang w:val="en-GB"/>
        </w:rPr>
        <w:t>same in both cases – the person los</w:t>
      </w:r>
      <w:r w:rsidR="008E494A" w:rsidRPr="002676D5">
        <w:rPr>
          <w:rStyle w:val="dnA"/>
          <w:rFonts w:ascii="Times New Roman" w:eastAsia="Futura Lt BT" w:hAnsi="Times New Roman" w:cs="Times New Roman"/>
          <w:bCs/>
          <w:sz w:val="24"/>
          <w:szCs w:val="24"/>
          <w:lang w:val="en-GB"/>
        </w:rPr>
        <w:t xml:space="preserve">es </w:t>
      </w:r>
      <w:r w:rsidR="00F1613F" w:rsidRPr="002676D5">
        <w:rPr>
          <w:rStyle w:val="dnA"/>
          <w:rFonts w:ascii="Times New Roman" w:eastAsia="Futura Lt BT" w:hAnsi="Times New Roman" w:cs="Times New Roman"/>
          <w:bCs/>
          <w:sz w:val="24"/>
          <w:szCs w:val="24"/>
          <w:lang w:val="en-GB"/>
        </w:rPr>
        <w:t>all control over his/her own life. He/she has no</w:t>
      </w:r>
      <w:r w:rsidR="008E494A" w:rsidRPr="002676D5">
        <w:rPr>
          <w:rStyle w:val="dnA"/>
          <w:rFonts w:ascii="Times New Roman" w:eastAsia="Futura Lt BT" w:hAnsi="Times New Roman" w:cs="Times New Roman"/>
          <w:bCs/>
          <w:sz w:val="24"/>
          <w:szCs w:val="24"/>
          <w:lang w:val="en-GB"/>
        </w:rPr>
        <w:t xml:space="preserve"> legal capacity</w:t>
      </w:r>
      <w:r w:rsidR="00F1613F" w:rsidRPr="002676D5">
        <w:rPr>
          <w:rStyle w:val="dnA"/>
          <w:rFonts w:ascii="Times New Roman" w:eastAsia="Futura Lt BT" w:hAnsi="Times New Roman" w:cs="Times New Roman"/>
          <w:bCs/>
          <w:sz w:val="24"/>
          <w:szCs w:val="24"/>
          <w:lang w:val="en-GB"/>
        </w:rPr>
        <w:t xml:space="preserve"> to </w:t>
      </w:r>
      <w:r w:rsidR="008E494A" w:rsidRPr="002676D5">
        <w:rPr>
          <w:rStyle w:val="dnA"/>
          <w:rFonts w:ascii="Times New Roman" w:eastAsia="Futura Lt BT" w:hAnsi="Times New Roman" w:cs="Times New Roman"/>
          <w:bCs/>
          <w:sz w:val="24"/>
          <w:szCs w:val="24"/>
          <w:lang w:val="en-GB"/>
        </w:rPr>
        <w:t xml:space="preserve">make binding </w:t>
      </w:r>
      <w:r w:rsidR="00F1613F" w:rsidRPr="002676D5">
        <w:rPr>
          <w:rStyle w:val="dnA"/>
          <w:rFonts w:ascii="Times New Roman" w:eastAsia="Futura Lt BT" w:hAnsi="Times New Roman" w:cs="Times New Roman"/>
          <w:bCs/>
          <w:sz w:val="24"/>
          <w:szCs w:val="24"/>
          <w:lang w:val="en-GB"/>
        </w:rPr>
        <w:t>deci</w:t>
      </w:r>
      <w:r w:rsidR="008E494A" w:rsidRPr="002676D5">
        <w:rPr>
          <w:rStyle w:val="dnA"/>
          <w:rFonts w:ascii="Times New Roman" w:eastAsia="Futura Lt BT" w:hAnsi="Times New Roman" w:cs="Times New Roman"/>
          <w:bCs/>
          <w:sz w:val="24"/>
          <w:szCs w:val="24"/>
          <w:lang w:val="en-GB"/>
        </w:rPr>
        <w:t>sions that carry legal consequences</w:t>
      </w:r>
      <w:r w:rsidR="00F1613F" w:rsidRPr="002676D5">
        <w:rPr>
          <w:rStyle w:val="dnA"/>
          <w:rFonts w:ascii="Times New Roman" w:eastAsia="Futura Lt BT" w:hAnsi="Times New Roman" w:cs="Times New Roman"/>
          <w:bCs/>
          <w:sz w:val="24"/>
          <w:szCs w:val="24"/>
          <w:lang w:val="en-GB"/>
        </w:rPr>
        <w:t xml:space="preserve"> in any area of life. </w:t>
      </w:r>
    </w:p>
    <w:p w14:paraId="4B64D7C8" w14:textId="77777777" w:rsidR="00631AB4" w:rsidRDefault="00631AB4" w:rsidP="00631AB4">
      <w:pPr>
        <w:pStyle w:val="NoSpacing"/>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p>
    <w:p w14:paraId="65AC52F8" w14:textId="3E29245D" w:rsidR="00D63844" w:rsidRPr="00631AB4" w:rsidRDefault="00F1613F"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631AB4">
        <w:rPr>
          <w:rStyle w:val="dnA"/>
          <w:rFonts w:ascii="Times New Roman" w:eastAsia="Futura Lt BT" w:hAnsi="Times New Roman" w:cs="Times New Roman"/>
          <w:bCs/>
          <w:sz w:val="24"/>
          <w:szCs w:val="24"/>
          <w:lang w:val="en-GB"/>
        </w:rPr>
        <w:t>After ratification of the CRPD</w:t>
      </w:r>
      <w:r w:rsidR="007C1176" w:rsidRPr="00631AB4">
        <w:rPr>
          <w:rStyle w:val="dnA"/>
          <w:rFonts w:ascii="Times New Roman" w:eastAsia="Futura Lt BT" w:hAnsi="Times New Roman" w:cs="Times New Roman"/>
          <w:bCs/>
          <w:sz w:val="24"/>
          <w:szCs w:val="24"/>
          <w:lang w:val="en-GB"/>
        </w:rPr>
        <w:t xml:space="preserve"> (</w:t>
      </w:r>
      <w:r w:rsidR="00D63844" w:rsidRPr="00631AB4">
        <w:rPr>
          <w:rStyle w:val="dnA"/>
          <w:rFonts w:ascii="Times New Roman" w:eastAsia="Futura Lt BT" w:hAnsi="Times New Roman" w:cs="Times New Roman"/>
          <w:bCs/>
          <w:sz w:val="24"/>
          <w:szCs w:val="24"/>
          <w:lang w:val="en-GB"/>
        </w:rPr>
        <w:t xml:space="preserve">2012) </w:t>
      </w:r>
      <w:r w:rsidR="008E494A" w:rsidRPr="00631AB4">
        <w:rPr>
          <w:rStyle w:val="dnA"/>
          <w:rFonts w:ascii="Times New Roman" w:eastAsia="Futura Lt BT" w:hAnsi="Times New Roman" w:cs="Times New Roman"/>
          <w:bCs/>
          <w:sz w:val="24"/>
          <w:szCs w:val="24"/>
          <w:lang w:val="en-GB"/>
        </w:rPr>
        <w:t xml:space="preserve">work began on </w:t>
      </w:r>
      <w:r w:rsidRPr="00631AB4">
        <w:rPr>
          <w:rStyle w:val="dnA"/>
          <w:rFonts w:ascii="Times New Roman" w:eastAsia="Futura Lt BT" w:hAnsi="Times New Roman" w:cs="Times New Roman"/>
          <w:bCs/>
          <w:sz w:val="24"/>
          <w:szCs w:val="24"/>
          <w:lang w:val="en-GB"/>
        </w:rPr>
        <w:t xml:space="preserve">new legislation </w:t>
      </w:r>
      <w:r w:rsidR="008E494A" w:rsidRPr="00631AB4">
        <w:rPr>
          <w:rStyle w:val="dnA"/>
          <w:rFonts w:ascii="Times New Roman" w:eastAsia="Futura Lt BT" w:hAnsi="Times New Roman" w:cs="Times New Roman"/>
          <w:bCs/>
          <w:sz w:val="24"/>
          <w:szCs w:val="24"/>
          <w:lang w:val="en-GB"/>
        </w:rPr>
        <w:t xml:space="preserve">to </w:t>
      </w:r>
      <w:r w:rsidRPr="00631AB4">
        <w:rPr>
          <w:rStyle w:val="dnA"/>
          <w:rFonts w:ascii="Times New Roman" w:eastAsia="Futura Lt BT" w:hAnsi="Times New Roman" w:cs="Times New Roman"/>
          <w:bCs/>
          <w:sz w:val="24"/>
          <w:szCs w:val="24"/>
          <w:lang w:val="en-GB"/>
        </w:rPr>
        <w:t>implement art</w:t>
      </w:r>
      <w:r w:rsidR="008E494A" w:rsidRPr="00631AB4">
        <w:rPr>
          <w:rStyle w:val="dnA"/>
          <w:rFonts w:ascii="Times New Roman" w:eastAsia="Futura Lt BT" w:hAnsi="Times New Roman" w:cs="Times New Roman"/>
          <w:bCs/>
          <w:sz w:val="24"/>
          <w:szCs w:val="24"/>
          <w:lang w:val="en-GB"/>
        </w:rPr>
        <w:t>icle</w:t>
      </w:r>
      <w:r w:rsidRPr="00631AB4">
        <w:rPr>
          <w:rStyle w:val="dnA"/>
          <w:rFonts w:ascii="Times New Roman" w:eastAsia="Futura Lt BT" w:hAnsi="Times New Roman" w:cs="Times New Roman"/>
          <w:bCs/>
          <w:sz w:val="24"/>
          <w:szCs w:val="24"/>
          <w:lang w:val="en-GB"/>
        </w:rPr>
        <w:t xml:space="preserve"> 1</w:t>
      </w:r>
      <w:r w:rsidR="009847DF" w:rsidRPr="00631AB4">
        <w:rPr>
          <w:rStyle w:val="dnA"/>
          <w:rFonts w:ascii="Times New Roman" w:eastAsia="Futura Lt BT" w:hAnsi="Times New Roman" w:cs="Times New Roman"/>
          <w:bCs/>
          <w:sz w:val="24"/>
          <w:szCs w:val="24"/>
          <w:lang w:val="en-GB"/>
        </w:rPr>
        <w:t xml:space="preserve">2 </w:t>
      </w:r>
      <w:r w:rsidR="00D63844" w:rsidRPr="00631AB4">
        <w:rPr>
          <w:rStyle w:val="dnA"/>
          <w:rFonts w:ascii="Times New Roman" w:eastAsia="Futura Lt BT" w:hAnsi="Times New Roman" w:cs="Times New Roman"/>
          <w:bCs/>
          <w:sz w:val="24"/>
          <w:szCs w:val="24"/>
          <w:lang w:val="en-GB"/>
        </w:rPr>
        <w:t xml:space="preserve">CRPD. The </w:t>
      </w:r>
      <w:r w:rsidR="008E494A" w:rsidRPr="00631AB4">
        <w:rPr>
          <w:rStyle w:val="dnA"/>
          <w:rFonts w:ascii="Times New Roman" w:eastAsia="Futura Lt BT" w:hAnsi="Times New Roman" w:cs="Times New Roman"/>
          <w:bCs/>
          <w:sz w:val="24"/>
          <w:szCs w:val="24"/>
          <w:lang w:val="en-GB"/>
        </w:rPr>
        <w:t>W</w:t>
      </w:r>
      <w:r w:rsidR="00D63844" w:rsidRPr="00631AB4">
        <w:rPr>
          <w:rStyle w:val="dnA"/>
          <w:rFonts w:ascii="Times New Roman" w:eastAsia="Futura Lt BT" w:hAnsi="Times New Roman" w:cs="Times New Roman"/>
          <w:bCs/>
          <w:sz w:val="24"/>
          <w:szCs w:val="24"/>
          <w:lang w:val="en-GB"/>
        </w:rPr>
        <w:t xml:space="preserve">orking </w:t>
      </w:r>
      <w:r w:rsidR="008E494A" w:rsidRPr="00631AB4">
        <w:rPr>
          <w:rStyle w:val="dnA"/>
          <w:rFonts w:ascii="Times New Roman" w:eastAsia="Futura Lt BT" w:hAnsi="Times New Roman" w:cs="Times New Roman"/>
          <w:bCs/>
          <w:sz w:val="24"/>
          <w:szCs w:val="24"/>
          <w:lang w:val="en-GB"/>
        </w:rPr>
        <w:t>G</w:t>
      </w:r>
      <w:r w:rsidR="00D63844" w:rsidRPr="00631AB4">
        <w:rPr>
          <w:rStyle w:val="dnA"/>
          <w:rFonts w:ascii="Times New Roman" w:eastAsia="Futura Lt BT" w:hAnsi="Times New Roman" w:cs="Times New Roman"/>
          <w:bCs/>
          <w:sz w:val="24"/>
          <w:szCs w:val="24"/>
          <w:lang w:val="en-GB"/>
        </w:rPr>
        <w:t>roup</w:t>
      </w:r>
      <w:r w:rsidR="008E494A" w:rsidRPr="00631AB4">
        <w:rPr>
          <w:rStyle w:val="dnA"/>
          <w:rFonts w:ascii="Times New Roman" w:eastAsia="Futura Lt BT" w:hAnsi="Times New Roman" w:cs="Times New Roman"/>
          <w:bCs/>
          <w:sz w:val="24"/>
          <w:szCs w:val="24"/>
          <w:lang w:val="en-GB"/>
        </w:rPr>
        <w:t xml:space="preserve"> was</w:t>
      </w:r>
      <w:r w:rsidR="00D63844" w:rsidRPr="00631AB4">
        <w:rPr>
          <w:rStyle w:val="dnA"/>
          <w:rFonts w:ascii="Times New Roman" w:eastAsia="Futura Lt BT" w:hAnsi="Times New Roman" w:cs="Times New Roman"/>
          <w:bCs/>
          <w:sz w:val="24"/>
          <w:szCs w:val="24"/>
          <w:lang w:val="en-GB"/>
        </w:rPr>
        <w:t xml:space="preserve"> initiated and </w:t>
      </w:r>
      <w:r w:rsidR="008E494A" w:rsidRPr="00631AB4">
        <w:rPr>
          <w:rStyle w:val="dnA"/>
          <w:rFonts w:ascii="Times New Roman" w:eastAsia="Futura Lt BT" w:hAnsi="Times New Roman" w:cs="Times New Roman"/>
          <w:bCs/>
          <w:sz w:val="24"/>
          <w:szCs w:val="24"/>
          <w:lang w:val="en-GB"/>
        </w:rPr>
        <w:t>directed</w:t>
      </w:r>
      <w:r w:rsidR="00D63844" w:rsidRPr="00631AB4">
        <w:rPr>
          <w:rStyle w:val="dnA"/>
          <w:rFonts w:ascii="Times New Roman" w:eastAsia="Futura Lt BT" w:hAnsi="Times New Roman" w:cs="Times New Roman"/>
          <w:bCs/>
          <w:sz w:val="24"/>
          <w:szCs w:val="24"/>
          <w:lang w:val="en-GB"/>
        </w:rPr>
        <w:t xml:space="preserve"> by</w:t>
      </w:r>
      <w:r w:rsidR="008E494A" w:rsidRPr="00631AB4">
        <w:rPr>
          <w:rStyle w:val="dnA"/>
          <w:rFonts w:ascii="Times New Roman" w:eastAsia="Futura Lt BT" w:hAnsi="Times New Roman" w:cs="Times New Roman"/>
          <w:bCs/>
          <w:sz w:val="24"/>
          <w:szCs w:val="24"/>
          <w:lang w:val="en-GB"/>
        </w:rPr>
        <w:t xml:space="preserve"> the</w:t>
      </w:r>
      <w:r w:rsidR="00D63844" w:rsidRPr="00631AB4">
        <w:rPr>
          <w:rStyle w:val="dnA"/>
          <w:rFonts w:ascii="Times New Roman" w:eastAsia="Futura Lt BT" w:hAnsi="Times New Roman" w:cs="Times New Roman"/>
          <w:bCs/>
          <w:sz w:val="24"/>
          <w:szCs w:val="24"/>
          <w:lang w:val="en-GB"/>
        </w:rPr>
        <w:t xml:space="preserve"> Ministry of Justice.</w:t>
      </w:r>
      <w:r w:rsidR="008E494A" w:rsidRPr="00631AB4">
        <w:rPr>
          <w:rStyle w:val="dnA"/>
          <w:rFonts w:ascii="Times New Roman" w:eastAsia="Futura Lt BT" w:hAnsi="Times New Roman" w:cs="Times New Roman"/>
          <w:bCs/>
          <w:sz w:val="24"/>
          <w:szCs w:val="24"/>
          <w:lang w:val="en-GB"/>
        </w:rPr>
        <w:t xml:space="preserve"> </w:t>
      </w:r>
      <w:r w:rsidR="00DF177C" w:rsidRPr="00631AB4">
        <w:rPr>
          <w:rStyle w:val="dnA"/>
          <w:rFonts w:ascii="Times New Roman" w:eastAsia="Futura Lt BT" w:hAnsi="Times New Roman" w:cs="Times New Roman"/>
          <w:bCs/>
          <w:sz w:val="24"/>
          <w:szCs w:val="24"/>
          <w:lang w:val="en-GB"/>
        </w:rPr>
        <w:t>In November 2014</w:t>
      </w:r>
      <w:r w:rsidR="008E494A" w:rsidRPr="00631AB4">
        <w:rPr>
          <w:rStyle w:val="dnA"/>
          <w:rFonts w:ascii="Times New Roman" w:eastAsia="Futura Lt BT" w:hAnsi="Times New Roman" w:cs="Times New Roman"/>
          <w:bCs/>
          <w:sz w:val="24"/>
          <w:szCs w:val="24"/>
          <w:lang w:val="en-GB"/>
        </w:rPr>
        <w:t>,</w:t>
      </w:r>
      <w:r w:rsidR="00DF177C" w:rsidRPr="00631AB4">
        <w:rPr>
          <w:rStyle w:val="dnA"/>
          <w:rFonts w:ascii="Times New Roman" w:eastAsia="Futura Lt BT" w:hAnsi="Times New Roman" w:cs="Times New Roman"/>
          <w:bCs/>
          <w:sz w:val="24"/>
          <w:szCs w:val="24"/>
          <w:lang w:val="en-GB"/>
        </w:rPr>
        <w:t xml:space="preserve"> the Ministry of Justice</w:t>
      </w:r>
      <w:r w:rsidR="008E494A" w:rsidRPr="00631AB4">
        <w:rPr>
          <w:rStyle w:val="dnA"/>
          <w:rFonts w:ascii="Times New Roman" w:eastAsia="Futura Lt BT" w:hAnsi="Times New Roman" w:cs="Times New Roman"/>
          <w:bCs/>
          <w:sz w:val="24"/>
          <w:szCs w:val="24"/>
          <w:lang w:val="en-GB"/>
        </w:rPr>
        <w:t>,</w:t>
      </w:r>
      <w:r w:rsidR="00DF177C" w:rsidRPr="00631AB4">
        <w:rPr>
          <w:rStyle w:val="dnA"/>
          <w:rFonts w:ascii="Times New Roman" w:eastAsia="Futura Lt BT" w:hAnsi="Times New Roman" w:cs="Times New Roman"/>
          <w:bCs/>
          <w:sz w:val="24"/>
          <w:szCs w:val="24"/>
          <w:lang w:val="en-GB"/>
        </w:rPr>
        <w:t xml:space="preserve"> </w:t>
      </w:r>
      <w:r w:rsidR="008E494A" w:rsidRPr="00631AB4">
        <w:rPr>
          <w:rStyle w:val="dnA"/>
          <w:rFonts w:ascii="Times New Roman" w:eastAsia="Futura Lt BT" w:hAnsi="Times New Roman" w:cs="Times New Roman"/>
          <w:bCs/>
          <w:sz w:val="24"/>
          <w:szCs w:val="24"/>
          <w:lang w:val="en-GB"/>
        </w:rPr>
        <w:t xml:space="preserve">for first time, </w:t>
      </w:r>
      <w:r w:rsidR="00DF177C" w:rsidRPr="00631AB4">
        <w:rPr>
          <w:rStyle w:val="dnA"/>
          <w:rFonts w:ascii="Times New Roman" w:eastAsia="Futura Lt BT" w:hAnsi="Times New Roman" w:cs="Times New Roman"/>
          <w:bCs/>
          <w:sz w:val="24"/>
          <w:szCs w:val="24"/>
          <w:lang w:val="en-GB"/>
        </w:rPr>
        <w:t xml:space="preserve">published proposals </w:t>
      </w:r>
      <w:r w:rsidR="008E494A" w:rsidRPr="00631AB4">
        <w:rPr>
          <w:rStyle w:val="dnA"/>
          <w:rFonts w:ascii="Times New Roman" w:eastAsia="Futura Lt BT" w:hAnsi="Times New Roman" w:cs="Times New Roman"/>
          <w:bCs/>
          <w:sz w:val="24"/>
          <w:szCs w:val="24"/>
          <w:lang w:val="en-GB"/>
        </w:rPr>
        <w:t xml:space="preserve">on its website </w:t>
      </w:r>
      <w:r w:rsidR="00DF177C" w:rsidRPr="00631AB4">
        <w:rPr>
          <w:rStyle w:val="dnA"/>
          <w:rFonts w:ascii="Times New Roman" w:eastAsia="Futura Lt BT" w:hAnsi="Times New Roman" w:cs="Times New Roman"/>
          <w:bCs/>
          <w:sz w:val="24"/>
          <w:szCs w:val="24"/>
          <w:lang w:val="en-GB"/>
        </w:rPr>
        <w:t>for amending the existing system of guardianship in Bulgaria.</w:t>
      </w:r>
      <w:r w:rsidR="008B2D40" w:rsidRPr="002676D5">
        <w:rPr>
          <w:rStyle w:val="dnA"/>
          <w:rFonts w:ascii="Times New Roman" w:eastAsia="Futura Lt BT" w:hAnsi="Times New Roman" w:cs="Times New Roman"/>
          <w:bCs/>
          <w:sz w:val="24"/>
          <w:szCs w:val="24"/>
          <w:vertAlign w:val="superscript"/>
          <w:lang w:val="en-GB"/>
        </w:rPr>
        <w:footnoteReference w:id="16"/>
      </w:r>
      <w:r w:rsidR="008E494A" w:rsidRPr="00631AB4">
        <w:rPr>
          <w:rStyle w:val="dnA"/>
          <w:rFonts w:ascii="Times New Roman" w:eastAsia="Futura Lt BT" w:hAnsi="Times New Roman" w:cs="Times New Roman"/>
          <w:bCs/>
          <w:sz w:val="24"/>
          <w:szCs w:val="24"/>
          <w:lang w:val="en-GB"/>
        </w:rPr>
        <w:t xml:space="preserve"> </w:t>
      </w:r>
      <w:r w:rsidR="00AF0A54" w:rsidRPr="00631AB4">
        <w:rPr>
          <w:rStyle w:val="dnA"/>
          <w:rFonts w:ascii="Times New Roman" w:eastAsia="Futura Lt BT" w:hAnsi="Times New Roman" w:cs="Times New Roman"/>
          <w:bCs/>
          <w:sz w:val="24"/>
          <w:szCs w:val="24"/>
          <w:lang w:val="en-GB"/>
        </w:rPr>
        <w:t>Then</w:t>
      </w:r>
      <w:r w:rsidR="008E494A" w:rsidRPr="00631AB4">
        <w:rPr>
          <w:rStyle w:val="dnA"/>
          <w:rFonts w:ascii="Times New Roman" w:eastAsia="Futura Lt BT" w:hAnsi="Times New Roman" w:cs="Times New Roman"/>
          <w:bCs/>
          <w:sz w:val="24"/>
          <w:szCs w:val="24"/>
          <w:lang w:val="en-GB"/>
        </w:rPr>
        <w:t>,</w:t>
      </w:r>
      <w:r w:rsidR="00AF0A54" w:rsidRPr="00631AB4">
        <w:rPr>
          <w:rStyle w:val="dnA"/>
          <w:rFonts w:ascii="Times New Roman" w:eastAsia="Futura Lt BT" w:hAnsi="Times New Roman" w:cs="Times New Roman"/>
          <w:bCs/>
          <w:sz w:val="24"/>
          <w:szCs w:val="24"/>
          <w:lang w:val="en-GB"/>
        </w:rPr>
        <w:t xml:space="preserve"> in May 2016</w:t>
      </w:r>
      <w:r w:rsidR="008E494A" w:rsidRPr="00631AB4">
        <w:rPr>
          <w:rStyle w:val="dnA"/>
          <w:rFonts w:ascii="Times New Roman" w:eastAsia="Futura Lt BT" w:hAnsi="Times New Roman" w:cs="Times New Roman"/>
          <w:bCs/>
          <w:sz w:val="24"/>
          <w:szCs w:val="24"/>
          <w:lang w:val="en-GB"/>
        </w:rPr>
        <w:t>,</w:t>
      </w:r>
      <w:r w:rsidR="00AF0A54" w:rsidRPr="00631AB4">
        <w:rPr>
          <w:rStyle w:val="dnA"/>
          <w:rFonts w:ascii="Times New Roman" w:eastAsia="Futura Lt BT" w:hAnsi="Times New Roman" w:cs="Times New Roman"/>
          <w:bCs/>
          <w:sz w:val="24"/>
          <w:szCs w:val="24"/>
          <w:lang w:val="en-GB"/>
        </w:rPr>
        <w:t xml:space="preserve"> after public discussion</w:t>
      </w:r>
      <w:r w:rsidR="0029262D" w:rsidRPr="00631AB4">
        <w:rPr>
          <w:rStyle w:val="dnA"/>
          <w:rFonts w:ascii="Times New Roman" w:eastAsia="Futura Lt BT" w:hAnsi="Times New Roman" w:cs="Times New Roman"/>
          <w:bCs/>
          <w:sz w:val="24"/>
          <w:szCs w:val="24"/>
          <w:lang w:val="en-GB"/>
        </w:rPr>
        <w:t>,</w:t>
      </w:r>
      <w:r w:rsidR="00AF0A54" w:rsidRPr="00631AB4">
        <w:rPr>
          <w:rStyle w:val="dnA"/>
          <w:rFonts w:ascii="Times New Roman" w:eastAsia="Futura Lt BT" w:hAnsi="Times New Roman" w:cs="Times New Roman"/>
          <w:bCs/>
          <w:sz w:val="24"/>
          <w:szCs w:val="24"/>
          <w:lang w:val="en-GB"/>
        </w:rPr>
        <w:t xml:space="preserve"> a corrected version</w:t>
      </w:r>
      <w:r w:rsidR="00D63844" w:rsidRPr="00631AB4">
        <w:rPr>
          <w:rStyle w:val="dnA"/>
          <w:rFonts w:ascii="Times New Roman" w:eastAsia="Futura Lt BT" w:hAnsi="Times New Roman" w:cs="Times New Roman"/>
          <w:bCs/>
          <w:sz w:val="24"/>
          <w:szCs w:val="24"/>
          <w:lang w:val="en-GB"/>
        </w:rPr>
        <w:t xml:space="preserve"> of the draft</w:t>
      </w:r>
      <w:r w:rsidR="00AF0A54" w:rsidRPr="00631AB4">
        <w:rPr>
          <w:rStyle w:val="dnA"/>
          <w:rFonts w:ascii="Times New Roman" w:eastAsia="Futura Lt BT" w:hAnsi="Times New Roman" w:cs="Times New Roman"/>
          <w:bCs/>
          <w:sz w:val="24"/>
          <w:szCs w:val="24"/>
          <w:lang w:val="en-GB"/>
        </w:rPr>
        <w:t xml:space="preserve"> </w:t>
      </w:r>
      <w:r w:rsidR="008E494A" w:rsidRPr="00631AB4">
        <w:rPr>
          <w:rStyle w:val="dnA"/>
          <w:rFonts w:ascii="Times New Roman" w:eastAsia="Futura Lt BT" w:hAnsi="Times New Roman" w:cs="Times New Roman"/>
          <w:bCs/>
          <w:sz w:val="24"/>
          <w:szCs w:val="24"/>
          <w:lang w:val="en-GB"/>
        </w:rPr>
        <w:t xml:space="preserve">was </w:t>
      </w:r>
      <w:r w:rsidR="00AF0A54" w:rsidRPr="00631AB4">
        <w:rPr>
          <w:rStyle w:val="dnA"/>
          <w:rFonts w:ascii="Times New Roman" w:eastAsia="Futura Lt BT" w:hAnsi="Times New Roman" w:cs="Times New Roman"/>
          <w:bCs/>
          <w:sz w:val="24"/>
          <w:szCs w:val="24"/>
          <w:lang w:val="en-GB"/>
        </w:rPr>
        <w:t>published again on the same website</w:t>
      </w:r>
      <w:r w:rsidR="0029262D" w:rsidRPr="00631AB4">
        <w:rPr>
          <w:rStyle w:val="dnA"/>
          <w:rFonts w:ascii="Times New Roman" w:eastAsia="Futura Lt BT" w:hAnsi="Times New Roman" w:cs="Times New Roman"/>
          <w:bCs/>
          <w:sz w:val="24"/>
          <w:szCs w:val="24"/>
          <w:lang w:val="en-GB"/>
        </w:rPr>
        <w:t xml:space="preserve"> for </w:t>
      </w:r>
      <w:r w:rsidR="008E494A" w:rsidRPr="00631AB4">
        <w:rPr>
          <w:rStyle w:val="dnA"/>
          <w:rFonts w:ascii="Times New Roman" w:eastAsia="Futura Lt BT" w:hAnsi="Times New Roman" w:cs="Times New Roman"/>
          <w:bCs/>
          <w:sz w:val="24"/>
          <w:szCs w:val="24"/>
          <w:lang w:val="en-GB"/>
        </w:rPr>
        <w:t xml:space="preserve">a </w:t>
      </w:r>
      <w:r w:rsidR="0029262D" w:rsidRPr="00631AB4">
        <w:rPr>
          <w:rStyle w:val="dnA"/>
          <w:rFonts w:ascii="Times New Roman" w:eastAsia="Futura Lt BT" w:hAnsi="Times New Roman" w:cs="Times New Roman"/>
          <w:bCs/>
          <w:sz w:val="24"/>
          <w:szCs w:val="24"/>
          <w:lang w:val="en-GB"/>
        </w:rPr>
        <w:t xml:space="preserve">new </w:t>
      </w:r>
      <w:r w:rsidR="008E494A" w:rsidRPr="00631AB4">
        <w:rPr>
          <w:rStyle w:val="dnA"/>
          <w:rFonts w:ascii="Times New Roman" w:eastAsia="Futura Lt BT" w:hAnsi="Times New Roman" w:cs="Times New Roman"/>
          <w:bCs/>
          <w:sz w:val="24"/>
          <w:szCs w:val="24"/>
          <w:lang w:val="en-GB"/>
        </w:rPr>
        <w:t xml:space="preserve">process of </w:t>
      </w:r>
      <w:r w:rsidR="0029262D" w:rsidRPr="00631AB4">
        <w:rPr>
          <w:rStyle w:val="dnA"/>
          <w:rFonts w:ascii="Times New Roman" w:eastAsia="Futura Lt BT" w:hAnsi="Times New Roman" w:cs="Times New Roman"/>
          <w:bCs/>
          <w:sz w:val="24"/>
          <w:szCs w:val="24"/>
          <w:lang w:val="en-GB"/>
        </w:rPr>
        <w:t>public discussion</w:t>
      </w:r>
      <w:r w:rsidR="00AF0A54" w:rsidRPr="00631AB4">
        <w:rPr>
          <w:rStyle w:val="dnA"/>
          <w:rFonts w:ascii="Times New Roman" w:eastAsia="Futura Lt BT" w:hAnsi="Times New Roman" w:cs="Times New Roman"/>
          <w:bCs/>
          <w:sz w:val="24"/>
          <w:szCs w:val="24"/>
          <w:lang w:val="en-GB"/>
        </w:rPr>
        <w:t xml:space="preserve">. </w:t>
      </w:r>
    </w:p>
    <w:p w14:paraId="1EF7DD5F" w14:textId="77777777" w:rsidR="00D63844" w:rsidRPr="002676D5" w:rsidRDefault="00D63844"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Cs/>
          <w:sz w:val="24"/>
          <w:szCs w:val="24"/>
          <w:lang w:val="en-GB"/>
        </w:rPr>
      </w:pPr>
    </w:p>
    <w:p w14:paraId="436C4047" w14:textId="77777777" w:rsidR="00631AB4" w:rsidRDefault="00DF177C" w:rsidP="00631AB4">
      <w:pPr>
        <w:pStyle w:val="NoSpacing"/>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2676D5">
        <w:rPr>
          <w:rStyle w:val="dnA"/>
          <w:rFonts w:ascii="Times New Roman" w:eastAsia="Futura Lt BT" w:hAnsi="Times New Roman" w:cs="Times New Roman"/>
          <w:bCs/>
          <w:sz w:val="24"/>
          <w:szCs w:val="24"/>
          <w:lang w:val="en-GB"/>
        </w:rPr>
        <w:t xml:space="preserve">The proposals are </w:t>
      </w:r>
      <w:r w:rsidR="008E494A" w:rsidRPr="002676D5">
        <w:rPr>
          <w:rStyle w:val="dnA"/>
          <w:rFonts w:ascii="Times New Roman" w:eastAsia="Futura Lt BT" w:hAnsi="Times New Roman" w:cs="Times New Roman"/>
          <w:bCs/>
          <w:sz w:val="24"/>
          <w:szCs w:val="24"/>
          <w:lang w:val="en-GB"/>
        </w:rPr>
        <w:t xml:space="preserve">contained </w:t>
      </w:r>
      <w:r w:rsidRPr="002676D5">
        <w:rPr>
          <w:rStyle w:val="dnA"/>
          <w:rFonts w:ascii="Times New Roman" w:eastAsia="Futura Lt BT" w:hAnsi="Times New Roman" w:cs="Times New Roman"/>
          <w:bCs/>
          <w:sz w:val="24"/>
          <w:szCs w:val="24"/>
          <w:lang w:val="en-GB"/>
        </w:rPr>
        <w:t>in the draft Law on Natural Pers</w:t>
      </w:r>
      <w:r w:rsidR="00D63844" w:rsidRPr="002676D5">
        <w:rPr>
          <w:rStyle w:val="dnA"/>
          <w:rFonts w:ascii="Times New Roman" w:eastAsia="Futura Lt BT" w:hAnsi="Times New Roman" w:cs="Times New Roman"/>
          <w:bCs/>
          <w:sz w:val="24"/>
          <w:szCs w:val="24"/>
          <w:lang w:val="en-GB"/>
        </w:rPr>
        <w:t>ons and Support Measures. The draft aim</w:t>
      </w:r>
      <w:r w:rsidR="008E494A" w:rsidRPr="002676D5">
        <w:rPr>
          <w:rStyle w:val="dnA"/>
          <w:rFonts w:ascii="Times New Roman" w:eastAsia="Futura Lt BT" w:hAnsi="Times New Roman" w:cs="Times New Roman"/>
          <w:bCs/>
          <w:sz w:val="24"/>
          <w:szCs w:val="24"/>
          <w:lang w:val="en-GB"/>
        </w:rPr>
        <w:t>s</w:t>
      </w:r>
      <w:r w:rsidRPr="002676D5">
        <w:rPr>
          <w:rStyle w:val="dnA"/>
          <w:rFonts w:ascii="Times New Roman" w:eastAsia="Futura Lt BT" w:hAnsi="Times New Roman" w:cs="Times New Roman"/>
          <w:bCs/>
          <w:sz w:val="24"/>
          <w:szCs w:val="24"/>
          <w:lang w:val="en-GB"/>
        </w:rPr>
        <w:t xml:space="preserve"> to abrogate the</w:t>
      </w:r>
      <w:r w:rsidR="00BB1BE7" w:rsidRPr="002676D5">
        <w:rPr>
          <w:rStyle w:val="dnA"/>
          <w:rFonts w:ascii="Times New Roman" w:eastAsia="Futura Lt BT" w:hAnsi="Times New Roman" w:cs="Times New Roman"/>
          <w:bCs/>
          <w:sz w:val="24"/>
          <w:szCs w:val="24"/>
          <w:lang w:val="en-GB"/>
        </w:rPr>
        <w:t xml:space="preserve"> current Persons and Family Act.</w:t>
      </w:r>
      <w:r w:rsidR="008E494A" w:rsidRPr="002676D5">
        <w:rPr>
          <w:rStyle w:val="dnA"/>
          <w:rFonts w:ascii="Times New Roman" w:eastAsia="Futura Lt BT" w:hAnsi="Times New Roman" w:cs="Times New Roman"/>
          <w:bCs/>
          <w:sz w:val="24"/>
          <w:szCs w:val="24"/>
          <w:lang w:val="en-GB"/>
        </w:rPr>
        <w:t xml:space="preserve"> </w:t>
      </w:r>
      <w:r w:rsidR="00D63844" w:rsidRPr="002676D5">
        <w:rPr>
          <w:rStyle w:val="dnA"/>
          <w:rFonts w:ascii="Times New Roman" w:eastAsia="Futura Lt BT" w:hAnsi="Times New Roman" w:cs="Times New Roman"/>
          <w:bCs/>
          <w:sz w:val="24"/>
          <w:szCs w:val="24"/>
          <w:lang w:val="en-GB"/>
        </w:rPr>
        <w:t>It provide</w:t>
      </w:r>
      <w:r w:rsidR="008E494A" w:rsidRPr="002676D5">
        <w:rPr>
          <w:rStyle w:val="dnA"/>
          <w:rFonts w:ascii="Times New Roman" w:eastAsia="Futura Lt BT" w:hAnsi="Times New Roman" w:cs="Times New Roman"/>
          <w:bCs/>
          <w:sz w:val="24"/>
          <w:szCs w:val="24"/>
          <w:lang w:val="en-GB"/>
        </w:rPr>
        <w:t>s</w:t>
      </w:r>
      <w:r w:rsidRPr="002676D5">
        <w:rPr>
          <w:rStyle w:val="dnA"/>
          <w:rFonts w:ascii="Times New Roman" w:eastAsia="Futura Lt BT" w:hAnsi="Times New Roman" w:cs="Times New Roman"/>
          <w:bCs/>
          <w:sz w:val="24"/>
          <w:szCs w:val="24"/>
          <w:lang w:val="en-GB"/>
        </w:rPr>
        <w:t xml:space="preserve"> a completely new system </w:t>
      </w:r>
      <w:r w:rsidR="008E494A" w:rsidRPr="002676D5">
        <w:rPr>
          <w:rStyle w:val="dnA"/>
          <w:rFonts w:ascii="Times New Roman" w:eastAsia="Futura Lt BT" w:hAnsi="Times New Roman" w:cs="Times New Roman"/>
          <w:bCs/>
          <w:sz w:val="24"/>
          <w:szCs w:val="24"/>
          <w:lang w:val="en-GB"/>
        </w:rPr>
        <w:t>b</w:t>
      </w:r>
      <w:r w:rsidRPr="002676D5">
        <w:rPr>
          <w:rStyle w:val="dnA"/>
          <w:rFonts w:ascii="Times New Roman" w:eastAsia="Futura Lt BT" w:hAnsi="Times New Roman" w:cs="Times New Roman"/>
          <w:bCs/>
          <w:sz w:val="24"/>
          <w:szCs w:val="24"/>
          <w:lang w:val="en-GB"/>
        </w:rPr>
        <w:t xml:space="preserve">y virtue of </w:t>
      </w:r>
      <w:r w:rsidR="008E494A" w:rsidRPr="002676D5">
        <w:rPr>
          <w:rStyle w:val="dnA"/>
          <w:rFonts w:ascii="Times New Roman" w:eastAsia="Futura Lt BT" w:hAnsi="Times New Roman" w:cs="Times New Roman"/>
          <w:bCs/>
          <w:sz w:val="24"/>
          <w:szCs w:val="24"/>
          <w:lang w:val="en-GB"/>
        </w:rPr>
        <w:t>which</w:t>
      </w:r>
      <w:r w:rsidRPr="002676D5">
        <w:rPr>
          <w:rStyle w:val="dnA"/>
          <w:rFonts w:ascii="Times New Roman" w:eastAsia="Futura Lt BT" w:hAnsi="Times New Roman" w:cs="Times New Roman"/>
          <w:bCs/>
          <w:sz w:val="24"/>
          <w:szCs w:val="24"/>
          <w:lang w:val="en-GB"/>
        </w:rPr>
        <w:t xml:space="preserve"> adult</w:t>
      </w:r>
      <w:r w:rsidR="008E494A" w:rsidRPr="002676D5">
        <w:rPr>
          <w:rStyle w:val="dnA"/>
          <w:rFonts w:ascii="Times New Roman" w:eastAsia="Futura Lt BT" w:hAnsi="Times New Roman" w:cs="Times New Roman"/>
          <w:bCs/>
          <w:sz w:val="24"/>
          <w:szCs w:val="24"/>
          <w:lang w:val="en-GB"/>
        </w:rPr>
        <w:t>s</w:t>
      </w:r>
      <w:r w:rsidRPr="002676D5">
        <w:rPr>
          <w:rStyle w:val="dnA"/>
          <w:rFonts w:ascii="Times New Roman" w:eastAsia="Futura Lt BT" w:hAnsi="Times New Roman" w:cs="Times New Roman"/>
          <w:bCs/>
          <w:sz w:val="24"/>
          <w:szCs w:val="24"/>
          <w:lang w:val="en-GB"/>
        </w:rPr>
        <w:t xml:space="preserve"> with mental health problems or intellectual disabilities will be able to exercise their basic human rights in accordance with their personal desires and preferences. </w:t>
      </w:r>
    </w:p>
    <w:p w14:paraId="2AEABA69" w14:textId="77777777" w:rsidR="00631AB4" w:rsidRDefault="00631AB4" w:rsidP="00631AB4">
      <w:pPr>
        <w:pStyle w:val="ListParagraph"/>
        <w:rPr>
          <w:rStyle w:val="dnA"/>
          <w:rFonts w:eastAsia="Futura Lt BT"/>
          <w:bCs/>
          <w:lang w:val="en-GB"/>
        </w:rPr>
      </w:pPr>
    </w:p>
    <w:p w14:paraId="12A3BF64" w14:textId="77777777" w:rsidR="00631AB4" w:rsidRDefault="00DF177C" w:rsidP="00631AB4">
      <w:pPr>
        <w:pStyle w:val="NoSpacing"/>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Cs/>
          <w:sz w:val="24"/>
          <w:szCs w:val="24"/>
          <w:lang w:val="en-GB"/>
        </w:rPr>
      </w:pPr>
      <w:r w:rsidRPr="00631AB4">
        <w:rPr>
          <w:rStyle w:val="dnA"/>
          <w:rFonts w:ascii="Times New Roman" w:eastAsia="Futura Lt BT" w:hAnsi="Times New Roman" w:cs="Times New Roman"/>
          <w:bCs/>
          <w:sz w:val="24"/>
          <w:szCs w:val="24"/>
          <w:lang w:val="en-GB"/>
        </w:rPr>
        <w:t>T</w:t>
      </w:r>
      <w:r w:rsidR="00D63844" w:rsidRPr="00631AB4">
        <w:rPr>
          <w:rStyle w:val="dnA"/>
          <w:rFonts w:ascii="Times New Roman" w:eastAsia="Futura Lt BT" w:hAnsi="Times New Roman" w:cs="Times New Roman"/>
          <w:bCs/>
          <w:sz w:val="24"/>
          <w:szCs w:val="24"/>
          <w:lang w:val="en-GB"/>
        </w:rPr>
        <w:t xml:space="preserve">he </w:t>
      </w:r>
      <w:r w:rsidR="008E494A" w:rsidRPr="00631AB4">
        <w:rPr>
          <w:rStyle w:val="dnA"/>
          <w:rFonts w:ascii="Times New Roman" w:eastAsia="Futura Lt BT" w:hAnsi="Times New Roman" w:cs="Times New Roman"/>
          <w:bCs/>
          <w:sz w:val="24"/>
          <w:szCs w:val="24"/>
          <w:lang w:val="en-GB"/>
        </w:rPr>
        <w:t xml:space="preserve">new </w:t>
      </w:r>
      <w:r w:rsidR="00D63844" w:rsidRPr="00631AB4">
        <w:rPr>
          <w:rStyle w:val="dnA"/>
          <w:rFonts w:ascii="Times New Roman" w:eastAsia="Futura Lt BT" w:hAnsi="Times New Roman" w:cs="Times New Roman"/>
          <w:bCs/>
          <w:sz w:val="24"/>
          <w:szCs w:val="24"/>
          <w:lang w:val="en-GB"/>
        </w:rPr>
        <w:t>draft law abandoned</w:t>
      </w:r>
      <w:r w:rsidRPr="00631AB4">
        <w:rPr>
          <w:rStyle w:val="dnA"/>
          <w:rFonts w:ascii="Times New Roman" w:eastAsia="Futura Lt BT" w:hAnsi="Times New Roman" w:cs="Times New Roman"/>
          <w:bCs/>
          <w:sz w:val="24"/>
          <w:szCs w:val="24"/>
          <w:lang w:val="en-GB"/>
        </w:rPr>
        <w:t xml:space="preserve"> the old concept of "incapacitation" according to which people who are </w:t>
      </w:r>
      <w:r w:rsidR="004751B1" w:rsidRPr="00631AB4">
        <w:rPr>
          <w:rStyle w:val="dnA"/>
          <w:rFonts w:ascii="Times New Roman" w:eastAsia="Futura Lt BT" w:hAnsi="Times New Roman" w:cs="Times New Roman"/>
          <w:bCs/>
          <w:sz w:val="24"/>
          <w:szCs w:val="24"/>
          <w:lang w:val="en-GB"/>
        </w:rPr>
        <w:t xml:space="preserve">deemed to be </w:t>
      </w:r>
      <w:r w:rsidRPr="00631AB4">
        <w:rPr>
          <w:rStyle w:val="dnA"/>
          <w:rFonts w:ascii="Times New Roman" w:eastAsia="Futura Lt BT" w:hAnsi="Times New Roman" w:cs="Times New Roman"/>
          <w:bCs/>
          <w:sz w:val="24"/>
          <w:szCs w:val="24"/>
          <w:lang w:val="en-GB"/>
        </w:rPr>
        <w:t xml:space="preserve">unable to take care of their own </w:t>
      </w:r>
      <w:r w:rsidR="00D63844" w:rsidRPr="00631AB4">
        <w:rPr>
          <w:rStyle w:val="dnA"/>
          <w:rFonts w:ascii="Times New Roman" w:eastAsia="Futura Lt BT" w:hAnsi="Times New Roman" w:cs="Times New Roman"/>
          <w:bCs/>
          <w:sz w:val="24"/>
          <w:szCs w:val="24"/>
          <w:lang w:val="en-GB"/>
        </w:rPr>
        <w:t>affairs</w:t>
      </w:r>
      <w:r w:rsidRPr="00631AB4">
        <w:rPr>
          <w:rStyle w:val="dnA"/>
          <w:rFonts w:ascii="Times New Roman" w:eastAsia="Futura Lt BT" w:hAnsi="Times New Roman" w:cs="Times New Roman"/>
          <w:bCs/>
          <w:sz w:val="24"/>
          <w:szCs w:val="24"/>
          <w:lang w:val="en-GB"/>
        </w:rPr>
        <w:t xml:space="preserve"> due to their "mental disease or imbecility" are treated by the law as minors or under age, that is to say</w:t>
      </w:r>
      <w:r w:rsidR="004751B1" w:rsidRPr="00631AB4">
        <w:rPr>
          <w:rStyle w:val="dnA"/>
          <w:rFonts w:ascii="Times New Roman" w:eastAsia="Futura Lt BT" w:hAnsi="Times New Roman" w:cs="Times New Roman"/>
          <w:bCs/>
          <w:sz w:val="24"/>
          <w:szCs w:val="24"/>
          <w:lang w:val="en-GB"/>
        </w:rPr>
        <w:t>,</w:t>
      </w:r>
      <w:r w:rsidRPr="00631AB4">
        <w:rPr>
          <w:rStyle w:val="dnA"/>
          <w:rFonts w:ascii="Times New Roman" w:eastAsia="Futura Lt BT" w:hAnsi="Times New Roman" w:cs="Times New Roman"/>
          <w:bCs/>
          <w:sz w:val="24"/>
          <w:szCs w:val="24"/>
          <w:lang w:val="en-GB"/>
        </w:rPr>
        <w:t xml:space="preserve"> their own rights must be exercised on their behalf by someone else. The support and protection of people with mental health </w:t>
      </w:r>
      <w:r w:rsidR="004751B1" w:rsidRPr="00631AB4">
        <w:rPr>
          <w:rStyle w:val="dnA"/>
          <w:rFonts w:ascii="Times New Roman" w:eastAsia="Futura Lt BT" w:hAnsi="Times New Roman" w:cs="Times New Roman"/>
          <w:bCs/>
          <w:sz w:val="24"/>
          <w:szCs w:val="24"/>
          <w:lang w:val="en-GB"/>
        </w:rPr>
        <w:t>issues or</w:t>
      </w:r>
      <w:r w:rsidRPr="00631AB4">
        <w:rPr>
          <w:rStyle w:val="dnA"/>
          <w:rFonts w:ascii="Times New Roman" w:eastAsia="Futura Lt BT" w:hAnsi="Times New Roman" w:cs="Times New Roman"/>
          <w:bCs/>
          <w:sz w:val="24"/>
          <w:szCs w:val="24"/>
          <w:lang w:val="en-GB"/>
        </w:rPr>
        <w:t xml:space="preserve"> inte</w:t>
      </w:r>
      <w:r w:rsidR="000C3F78" w:rsidRPr="00631AB4">
        <w:rPr>
          <w:rStyle w:val="dnA"/>
          <w:rFonts w:ascii="Times New Roman" w:eastAsia="Futura Lt BT" w:hAnsi="Times New Roman" w:cs="Times New Roman"/>
          <w:bCs/>
          <w:sz w:val="24"/>
          <w:szCs w:val="24"/>
          <w:lang w:val="en-GB"/>
        </w:rPr>
        <w:t xml:space="preserve">llectual disabilities, which </w:t>
      </w:r>
      <w:r w:rsidR="004751B1" w:rsidRPr="00631AB4">
        <w:rPr>
          <w:rStyle w:val="dnA"/>
          <w:rFonts w:ascii="Times New Roman" w:eastAsia="Futura Lt BT" w:hAnsi="Times New Roman" w:cs="Times New Roman"/>
          <w:bCs/>
          <w:sz w:val="24"/>
          <w:szCs w:val="24"/>
          <w:lang w:val="en-GB"/>
        </w:rPr>
        <w:t xml:space="preserve">is </w:t>
      </w:r>
      <w:r w:rsidRPr="00631AB4">
        <w:rPr>
          <w:rStyle w:val="dnA"/>
          <w:rFonts w:ascii="Times New Roman" w:eastAsia="Futura Lt BT" w:hAnsi="Times New Roman" w:cs="Times New Roman"/>
          <w:bCs/>
          <w:sz w:val="24"/>
          <w:szCs w:val="24"/>
          <w:lang w:val="en-GB"/>
        </w:rPr>
        <w:t>th</w:t>
      </w:r>
      <w:r w:rsidR="000C3F78" w:rsidRPr="00631AB4">
        <w:rPr>
          <w:rStyle w:val="dnA"/>
          <w:rFonts w:ascii="Times New Roman" w:eastAsia="Futura Lt BT" w:hAnsi="Times New Roman" w:cs="Times New Roman"/>
          <w:bCs/>
          <w:sz w:val="24"/>
          <w:szCs w:val="24"/>
          <w:lang w:val="en-GB"/>
        </w:rPr>
        <w:t xml:space="preserve">e focus of the new measures, </w:t>
      </w:r>
      <w:r w:rsidR="00631AB4">
        <w:rPr>
          <w:rStyle w:val="dnA"/>
          <w:rFonts w:ascii="Times New Roman" w:eastAsia="Futura Lt BT" w:hAnsi="Times New Roman" w:cs="Times New Roman"/>
          <w:bCs/>
          <w:sz w:val="24"/>
          <w:szCs w:val="24"/>
          <w:lang w:val="en-GB"/>
        </w:rPr>
        <w:t>i</w:t>
      </w:r>
      <w:r w:rsidR="004751B1" w:rsidRPr="00631AB4">
        <w:rPr>
          <w:rStyle w:val="dnA"/>
          <w:rFonts w:ascii="Times New Roman" w:eastAsia="Futura Lt BT" w:hAnsi="Times New Roman" w:cs="Times New Roman"/>
          <w:bCs/>
          <w:sz w:val="24"/>
          <w:szCs w:val="24"/>
          <w:lang w:val="en-GB"/>
        </w:rPr>
        <w:t>s</w:t>
      </w:r>
      <w:r w:rsidRPr="00631AB4">
        <w:rPr>
          <w:rStyle w:val="dnA"/>
          <w:rFonts w:ascii="Times New Roman" w:eastAsia="Futura Lt BT" w:hAnsi="Times New Roman" w:cs="Times New Roman"/>
          <w:bCs/>
          <w:sz w:val="24"/>
          <w:szCs w:val="24"/>
          <w:lang w:val="en-GB"/>
        </w:rPr>
        <w:t xml:space="preserve"> based on relationships of trust with other people and the connections that each person is able to </w:t>
      </w:r>
      <w:r w:rsidR="0029262D" w:rsidRPr="00631AB4">
        <w:rPr>
          <w:rStyle w:val="dnA"/>
          <w:rFonts w:ascii="Times New Roman" w:eastAsia="Futura Lt BT" w:hAnsi="Times New Roman" w:cs="Times New Roman"/>
          <w:bCs/>
          <w:sz w:val="24"/>
          <w:szCs w:val="24"/>
          <w:lang w:val="en-GB"/>
        </w:rPr>
        <w:t>build</w:t>
      </w:r>
      <w:r w:rsidR="000C3F78" w:rsidRPr="00631AB4">
        <w:rPr>
          <w:rStyle w:val="dnA"/>
          <w:rFonts w:ascii="Times New Roman" w:eastAsia="Futura Lt BT" w:hAnsi="Times New Roman" w:cs="Times New Roman"/>
          <w:bCs/>
          <w:sz w:val="24"/>
          <w:szCs w:val="24"/>
          <w:lang w:val="en-GB"/>
        </w:rPr>
        <w:t xml:space="preserve">. Another important change </w:t>
      </w:r>
      <w:r w:rsidR="0029262D" w:rsidRPr="00631AB4">
        <w:rPr>
          <w:rStyle w:val="dnA"/>
          <w:rFonts w:ascii="Times New Roman" w:eastAsia="Futura Lt BT" w:hAnsi="Times New Roman" w:cs="Times New Roman"/>
          <w:bCs/>
          <w:sz w:val="24"/>
          <w:szCs w:val="24"/>
          <w:lang w:val="en-GB"/>
        </w:rPr>
        <w:t>is replacing the approach</w:t>
      </w:r>
      <w:r w:rsidRPr="00631AB4">
        <w:rPr>
          <w:rStyle w:val="dnA"/>
          <w:rFonts w:ascii="Times New Roman" w:eastAsia="Futura Lt BT" w:hAnsi="Times New Roman" w:cs="Times New Roman"/>
          <w:bCs/>
          <w:sz w:val="24"/>
          <w:szCs w:val="24"/>
          <w:lang w:val="en-GB"/>
        </w:rPr>
        <w:t xml:space="preserve"> </w:t>
      </w:r>
      <w:r w:rsidR="004751B1" w:rsidRPr="00631AB4">
        <w:rPr>
          <w:rStyle w:val="dnA"/>
          <w:rFonts w:ascii="Times New Roman" w:eastAsia="Futura Lt BT" w:hAnsi="Times New Roman" w:cs="Times New Roman"/>
          <w:bCs/>
          <w:sz w:val="24"/>
          <w:szCs w:val="24"/>
          <w:lang w:val="en-GB"/>
        </w:rPr>
        <w:t xml:space="preserve">of </w:t>
      </w:r>
      <w:r w:rsidRPr="00631AB4">
        <w:rPr>
          <w:rStyle w:val="dnA"/>
          <w:rFonts w:ascii="Times New Roman" w:eastAsia="Futura Lt BT" w:hAnsi="Times New Roman" w:cs="Times New Roman"/>
          <w:bCs/>
          <w:sz w:val="24"/>
          <w:szCs w:val="24"/>
          <w:lang w:val="en-GB"/>
        </w:rPr>
        <w:t>"t</w:t>
      </w:r>
      <w:r w:rsidR="000C3F78" w:rsidRPr="00631AB4">
        <w:rPr>
          <w:rStyle w:val="dnA"/>
          <w:rFonts w:ascii="Times New Roman" w:eastAsia="Futura Lt BT" w:hAnsi="Times New Roman" w:cs="Times New Roman"/>
          <w:bCs/>
          <w:sz w:val="24"/>
          <w:szCs w:val="24"/>
          <w:lang w:val="en-GB"/>
        </w:rPr>
        <w:t>he best interest of the person"</w:t>
      </w:r>
      <w:r w:rsidR="0029262D" w:rsidRPr="00631AB4">
        <w:rPr>
          <w:rStyle w:val="dnA"/>
          <w:rFonts w:ascii="Times New Roman" w:eastAsia="Futura Lt BT" w:hAnsi="Times New Roman" w:cs="Times New Roman"/>
          <w:bCs/>
          <w:sz w:val="24"/>
          <w:szCs w:val="24"/>
          <w:lang w:val="en-GB"/>
        </w:rPr>
        <w:t xml:space="preserve"> with “taking decisions based o</w:t>
      </w:r>
      <w:r w:rsidR="004751B1" w:rsidRPr="00631AB4">
        <w:rPr>
          <w:rStyle w:val="dnA"/>
          <w:rFonts w:ascii="Times New Roman" w:eastAsia="Futura Lt BT" w:hAnsi="Times New Roman" w:cs="Times New Roman"/>
          <w:bCs/>
          <w:sz w:val="24"/>
          <w:szCs w:val="24"/>
          <w:lang w:val="en-GB"/>
        </w:rPr>
        <w:t>n</w:t>
      </w:r>
      <w:r w:rsidR="0029262D" w:rsidRPr="00631AB4">
        <w:rPr>
          <w:rStyle w:val="dnA"/>
          <w:rFonts w:ascii="Times New Roman" w:eastAsia="Futura Lt BT" w:hAnsi="Times New Roman" w:cs="Times New Roman"/>
          <w:bCs/>
          <w:sz w:val="24"/>
          <w:szCs w:val="24"/>
          <w:lang w:val="en-GB"/>
        </w:rPr>
        <w:t xml:space="preserve"> wishes and preferences”, including </w:t>
      </w:r>
      <w:r w:rsidR="004751B1" w:rsidRPr="00631AB4">
        <w:rPr>
          <w:rStyle w:val="dnA"/>
          <w:rFonts w:ascii="Times New Roman" w:eastAsia="Futura Lt BT" w:hAnsi="Times New Roman" w:cs="Times New Roman"/>
          <w:bCs/>
          <w:sz w:val="24"/>
          <w:szCs w:val="24"/>
          <w:lang w:val="en-GB"/>
        </w:rPr>
        <w:t xml:space="preserve">the </w:t>
      </w:r>
      <w:r w:rsidR="0029262D" w:rsidRPr="00631AB4">
        <w:rPr>
          <w:rStyle w:val="dnA"/>
          <w:rFonts w:ascii="Times New Roman" w:eastAsia="Futura Lt BT" w:hAnsi="Times New Roman" w:cs="Times New Roman"/>
          <w:bCs/>
          <w:sz w:val="24"/>
          <w:szCs w:val="24"/>
          <w:lang w:val="en-GB"/>
        </w:rPr>
        <w:t>“</w:t>
      </w:r>
      <w:r w:rsidRPr="00631AB4">
        <w:rPr>
          <w:rStyle w:val="dnA"/>
          <w:rFonts w:ascii="Times New Roman" w:eastAsia="Futura Lt BT" w:hAnsi="Times New Roman" w:cs="Times New Roman"/>
          <w:bCs/>
          <w:sz w:val="24"/>
          <w:szCs w:val="24"/>
          <w:lang w:val="en-GB"/>
        </w:rPr>
        <w:t>best interpretation of every person`s wishes and preferences</w:t>
      </w:r>
      <w:r w:rsidR="0029262D" w:rsidRPr="00631AB4">
        <w:rPr>
          <w:rStyle w:val="dnA"/>
          <w:rFonts w:ascii="Times New Roman" w:eastAsia="Futura Lt BT" w:hAnsi="Times New Roman" w:cs="Times New Roman"/>
          <w:bCs/>
          <w:sz w:val="24"/>
          <w:szCs w:val="24"/>
          <w:lang w:val="en-GB"/>
        </w:rPr>
        <w:t>”</w:t>
      </w:r>
      <w:r w:rsidRPr="00631AB4">
        <w:rPr>
          <w:rStyle w:val="dnA"/>
          <w:rFonts w:ascii="Times New Roman" w:eastAsia="Futura Lt BT" w:hAnsi="Times New Roman" w:cs="Times New Roman"/>
          <w:bCs/>
          <w:sz w:val="24"/>
          <w:szCs w:val="24"/>
          <w:lang w:val="en-GB"/>
        </w:rPr>
        <w:t xml:space="preserve"> in the concrete situa</w:t>
      </w:r>
      <w:r w:rsidR="000C3F78" w:rsidRPr="00631AB4">
        <w:rPr>
          <w:rStyle w:val="dnA"/>
          <w:rFonts w:ascii="Times New Roman" w:eastAsia="Futura Lt BT" w:hAnsi="Times New Roman" w:cs="Times New Roman"/>
          <w:bCs/>
          <w:sz w:val="24"/>
          <w:szCs w:val="24"/>
          <w:lang w:val="en-GB"/>
        </w:rPr>
        <w:t xml:space="preserve">tion. The guarantee for this </w:t>
      </w:r>
      <w:r w:rsidR="004751B1" w:rsidRPr="00631AB4">
        <w:rPr>
          <w:rStyle w:val="dnA"/>
          <w:rFonts w:ascii="Times New Roman" w:eastAsia="Futura Lt BT" w:hAnsi="Times New Roman" w:cs="Times New Roman"/>
          <w:bCs/>
          <w:sz w:val="24"/>
          <w:szCs w:val="24"/>
          <w:lang w:val="en-GB"/>
        </w:rPr>
        <w:t>i</w:t>
      </w:r>
      <w:r w:rsidR="000C3F78" w:rsidRPr="00631AB4">
        <w:rPr>
          <w:rStyle w:val="dnA"/>
          <w:rFonts w:ascii="Times New Roman" w:eastAsia="Futura Lt BT" w:hAnsi="Times New Roman" w:cs="Times New Roman"/>
          <w:bCs/>
          <w:sz w:val="24"/>
          <w:szCs w:val="24"/>
          <w:lang w:val="en-GB"/>
        </w:rPr>
        <w:t xml:space="preserve">s </w:t>
      </w:r>
      <w:r w:rsidRPr="00631AB4">
        <w:rPr>
          <w:rStyle w:val="dnA"/>
          <w:rFonts w:ascii="Times New Roman" w:eastAsia="Futura Lt BT" w:hAnsi="Times New Roman" w:cs="Times New Roman"/>
          <w:bCs/>
          <w:sz w:val="24"/>
          <w:szCs w:val="24"/>
          <w:lang w:val="en-GB"/>
        </w:rPr>
        <w:t>the relationship of trust between the person who needs support and his</w:t>
      </w:r>
      <w:r w:rsidR="0029262D" w:rsidRPr="00631AB4">
        <w:rPr>
          <w:rStyle w:val="dnA"/>
          <w:rFonts w:ascii="Times New Roman" w:eastAsia="Futura Lt BT" w:hAnsi="Times New Roman" w:cs="Times New Roman"/>
          <w:bCs/>
          <w:sz w:val="24"/>
          <w:szCs w:val="24"/>
          <w:lang w:val="en-GB"/>
        </w:rPr>
        <w:t>/her</w:t>
      </w:r>
      <w:r w:rsidRPr="00631AB4">
        <w:rPr>
          <w:rStyle w:val="dnA"/>
          <w:rFonts w:ascii="Times New Roman" w:eastAsia="Futura Lt BT" w:hAnsi="Times New Roman" w:cs="Times New Roman"/>
          <w:bCs/>
          <w:sz w:val="24"/>
          <w:szCs w:val="24"/>
          <w:lang w:val="en-GB"/>
        </w:rPr>
        <w:t xml:space="preserve"> trusted person who </w:t>
      </w:r>
      <w:r w:rsidR="000C3F78" w:rsidRPr="00631AB4">
        <w:rPr>
          <w:rStyle w:val="dnA"/>
          <w:rFonts w:ascii="Times New Roman" w:eastAsia="Futura Lt BT" w:hAnsi="Times New Roman" w:cs="Times New Roman"/>
          <w:bCs/>
          <w:sz w:val="24"/>
          <w:szCs w:val="24"/>
          <w:lang w:val="en-GB"/>
        </w:rPr>
        <w:t>can help</w:t>
      </w:r>
      <w:r w:rsidR="002371BF" w:rsidRPr="00631AB4">
        <w:rPr>
          <w:rStyle w:val="dnA"/>
          <w:rFonts w:ascii="Times New Roman" w:eastAsia="Futura Lt BT" w:hAnsi="Times New Roman" w:cs="Times New Roman"/>
          <w:bCs/>
          <w:sz w:val="24"/>
          <w:szCs w:val="24"/>
          <w:lang w:val="en-GB"/>
        </w:rPr>
        <w:t xml:space="preserve"> </w:t>
      </w:r>
      <w:r w:rsidRPr="00631AB4">
        <w:rPr>
          <w:rStyle w:val="dnA"/>
          <w:rFonts w:ascii="Times New Roman" w:eastAsia="Futura Lt BT" w:hAnsi="Times New Roman" w:cs="Times New Roman"/>
          <w:bCs/>
          <w:sz w:val="24"/>
          <w:szCs w:val="24"/>
          <w:lang w:val="en-GB"/>
        </w:rPr>
        <w:t>by providing preliminary information and analyzing the legal consequences of a concrete decision.</w:t>
      </w:r>
      <w:r w:rsidR="004751B1" w:rsidRPr="00631AB4">
        <w:rPr>
          <w:rStyle w:val="dnA"/>
          <w:rFonts w:ascii="Times New Roman" w:eastAsia="Futura Lt BT" w:hAnsi="Times New Roman" w:cs="Times New Roman"/>
          <w:bCs/>
          <w:sz w:val="24"/>
          <w:szCs w:val="24"/>
          <w:lang w:val="en-GB"/>
        </w:rPr>
        <w:t xml:space="preserve"> </w:t>
      </w:r>
      <w:r w:rsidR="000C3F78" w:rsidRPr="00631AB4">
        <w:rPr>
          <w:rStyle w:val="dnA"/>
          <w:rFonts w:ascii="Times New Roman" w:eastAsia="Futura Lt BT" w:hAnsi="Times New Roman" w:cs="Times New Roman"/>
          <w:bCs/>
          <w:sz w:val="24"/>
          <w:szCs w:val="24"/>
          <w:lang w:val="en-GB"/>
        </w:rPr>
        <w:t>The draft law provide</w:t>
      </w:r>
      <w:r w:rsidR="004751B1" w:rsidRPr="00631AB4">
        <w:rPr>
          <w:rStyle w:val="dnA"/>
          <w:rFonts w:ascii="Times New Roman" w:eastAsia="Futura Lt BT" w:hAnsi="Times New Roman" w:cs="Times New Roman"/>
          <w:bCs/>
          <w:sz w:val="24"/>
          <w:szCs w:val="24"/>
          <w:lang w:val="en-GB"/>
        </w:rPr>
        <w:t>s</w:t>
      </w:r>
      <w:r w:rsidRPr="00631AB4">
        <w:rPr>
          <w:rStyle w:val="dnA"/>
          <w:rFonts w:ascii="Times New Roman" w:eastAsia="Futura Lt BT" w:hAnsi="Times New Roman" w:cs="Times New Roman"/>
          <w:bCs/>
          <w:sz w:val="24"/>
          <w:szCs w:val="24"/>
          <w:lang w:val="en-GB"/>
        </w:rPr>
        <w:t xml:space="preserve"> for an active role </w:t>
      </w:r>
      <w:r w:rsidR="004751B1" w:rsidRPr="00631AB4">
        <w:rPr>
          <w:rStyle w:val="dnA"/>
          <w:rFonts w:ascii="Times New Roman" w:eastAsia="Futura Lt BT" w:hAnsi="Times New Roman" w:cs="Times New Roman"/>
          <w:bCs/>
          <w:sz w:val="24"/>
          <w:szCs w:val="24"/>
          <w:lang w:val="en-GB"/>
        </w:rPr>
        <w:t xml:space="preserve">for </w:t>
      </w:r>
      <w:r w:rsidRPr="00631AB4">
        <w:rPr>
          <w:rStyle w:val="dnA"/>
          <w:rFonts w:ascii="Times New Roman" w:eastAsia="Futura Lt BT" w:hAnsi="Times New Roman" w:cs="Times New Roman"/>
          <w:bCs/>
          <w:sz w:val="24"/>
          <w:szCs w:val="24"/>
          <w:lang w:val="en-GB"/>
        </w:rPr>
        <w:t>t</w:t>
      </w:r>
      <w:r w:rsidR="000C3F78" w:rsidRPr="00631AB4">
        <w:rPr>
          <w:rStyle w:val="dnA"/>
          <w:rFonts w:ascii="Times New Roman" w:eastAsia="Futura Lt BT" w:hAnsi="Times New Roman" w:cs="Times New Roman"/>
          <w:bCs/>
          <w:sz w:val="24"/>
          <w:szCs w:val="24"/>
          <w:lang w:val="en-GB"/>
        </w:rPr>
        <w:t>he court as an independent body.</w:t>
      </w:r>
      <w:r w:rsidR="000C3F78" w:rsidRPr="002676D5">
        <w:rPr>
          <w:rStyle w:val="FootnoteReference"/>
          <w:rFonts w:ascii="Times New Roman" w:eastAsia="Futura Lt BT" w:hAnsi="Times New Roman" w:cs="Times New Roman"/>
          <w:bCs/>
          <w:sz w:val="24"/>
          <w:szCs w:val="24"/>
          <w:lang w:val="en-GB"/>
        </w:rPr>
        <w:footnoteReference w:id="17"/>
      </w:r>
    </w:p>
    <w:p w14:paraId="1B3D92AE" w14:textId="77777777" w:rsidR="00631AB4" w:rsidRDefault="00631AB4" w:rsidP="00631AB4">
      <w:pPr>
        <w:pStyle w:val="NoSpacing"/>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Cs/>
          <w:sz w:val="24"/>
          <w:szCs w:val="24"/>
          <w:lang w:val="en-GB"/>
        </w:rPr>
      </w:pPr>
    </w:p>
    <w:p w14:paraId="70510A07" w14:textId="77777777" w:rsidR="00631AB4" w:rsidRDefault="00315FA7" w:rsidP="00631AB4">
      <w:pPr>
        <w:pStyle w:val="NoSpacing"/>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Cs/>
          <w:sz w:val="24"/>
          <w:szCs w:val="24"/>
          <w:lang w:val="en-GB"/>
        </w:rPr>
      </w:pPr>
      <w:r w:rsidRPr="00631AB4">
        <w:rPr>
          <w:rStyle w:val="dnA"/>
          <w:rFonts w:ascii="Times New Roman" w:eastAsia="Futura Lt BT" w:hAnsi="Times New Roman" w:cs="Times New Roman"/>
          <w:bCs/>
          <w:sz w:val="24"/>
          <w:szCs w:val="24"/>
        </w:rPr>
        <w:t xml:space="preserve">The draft was prepared </w:t>
      </w:r>
      <w:r w:rsidR="004751B1" w:rsidRPr="00631AB4">
        <w:rPr>
          <w:rStyle w:val="dnA"/>
          <w:rFonts w:ascii="Times New Roman" w:eastAsia="Futura Lt BT" w:hAnsi="Times New Roman" w:cs="Times New Roman"/>
          <w:bCs/>
          <w:sz w:val="24"/>
          <w:szCs w:val="24"/>
        </w:rPr>
        <w:t>based on</w:t>
      </w:r>
      <w:r w:rsidR="00F8391B" w:rsidRPr="00631AB4">
        <w:rPr>
          <w:rStyle w:val="dnA"/>
          <w:rFonts w:ascii="Times New Roman" w:eastAsia="Futura Lt BT" w:hAnsi="Times New Roman" w:cs="Times New Roman"/>
          <w:bCs/>
          <w:sz w:val="24"/>
          <w:szCs w:val="24"/>
        </w:rPr>
        <w:t xml:space="preserve"> carefu</w:t>
      </w:r>
      <w:r w:rsidRPr="00631AB4">
        <w:rPr>
          <w:rStyle w:val="dnA"/>
          <w:rFonts w:ascii="Times New Roman" w:eastAsia="Futura Lt BT" w:hAnsi="Times New Roman" w:cs="Times New Roman"/>
          <w:bCs/>
          <w:sz w:val="24"/>
          <w:szCs w:val="24"/>
        </w:rPr>
        <w:t>l research o</w:t>
      </w:r>
      <w:r w:rsidR="004751B1" w:rsidRPr="00631AB4">
        <w:rPr>
          <w:rStyle w:val="dnA"/>
          <w:rFonts w:ascii="Times New Roman" w:eastAsia="Futura Lt BT" w:hAnsi="Times New Roman" w:cs="Times New Roman"/>
          <w:bCs/>
          <w:sz w:val="24"/>
          <w:szCs w:val="24"/>
        </w:rPr>
        <w:t>n</w:t>
      </w:r>
      <w:r w:rsidRPr="00631AB4">
        <w:rPr>
          <w:rStyle w:val="dnA"/>
          <w:rFonts w:ascii="Times New Roman" w:eastAsia="Futura Lt BT" w:hAnsi="Times New Roman" w:cs="Times New Roman"/>
          <w:bCs/>
          <w:sz w:val="24"/>
          <w:szCs w:val="24"/>
        </w:rPr>
        <w:t xml:space="preserve"> existing best practices across the world and practical evidences </w:t>
      </w:r>
      <w:r w:rsidR="00F8391B" w:rsidRPr="00631AB4">
        <w:rPr>
          <w:rStyle w:val="dnA"/>
          <w:rFonts w:ascii="Times New Roman" w:eastAsia="Futura Lt BT" w:hAnsi="Times New Roman" w:cs="Times New Roman"/>
          <w:bCs/>
          <w:sz w:val="24"/>
          <w:szCs w:val="24"/>
        </w:rPr>
        <w:t>about</w:t>
      </w:r>
      <w:r w:rsidRPr="00631AB4">
        <w:rPr>
          <w:rStyle w:val="dnA"/>
          <w:rFonts w:ascii="Times New Roman" w:eastAsia="Futura Lt BT" w:hAnsi="Times New Roman" w:cs="Times New Roman"/>
          <w:bCs/>
          <w:sz w:val="24"/>
          <w:szCs w:val="24"/>
        </w:rPr>
        <w:t xml:space="preserve"> the </w:t>
      </w:r>
      <w:r w:rsidR="00DC4C7A" w:rsidRPr="00631AB4">
        <w:rPr>
          <w:rStyle w:val="dnA"/>
          <w:rFonts w:ascii="Times New Roman" w:eastAsia="Futura Lt BT" w:hAnsi="Times New Roman" w:cs="Times New Roman"/>
          <w:bCs/>
          <w:sz w:val="24"/>
          <w:szCs w:val="24"/>
        </w:rPr>
        <w:t xml:space="preserve">benefit </w:t>
      </w:r>
      <w:r w:rsidR="004751B1" w:rsidRPr="00631AB4">
        <w:rPr>
          <w:rStyle w:val="dnA"/>
          <w:rFonts w:ascii="Times New Roman" w:eastAsia="Futura Lt BT" w:hAnsi="Times New Roman" w:cs="Times New Roman"/>
          <w:bCs/>
          <w:sz w:val="24"/>
          <w:szCs w:val="24"/>
        </w:rPr>
        <w:t>of the proposed</w:t>
      </w:r>
      <w:r w:rsidR="00DC4C7A" w:rsidRPr="00631AB4">
        <w:rPr>
          <w:rStyle w:val="dnA"/>
          <w:rFonts w:ascii="Times New Roman" w:eastAsia="Futura Lt BT" w:hAnsi="Times New Roman" w:cs="Times New Roman"/>
          <w:bCs/>
          <w:sz w:val="24"/>
          <w:szCs w:val="24"/>
        </w:rPr>
        <w:t xml:space="preserve"> measures on the </w:t>
      </w:r>
      <w:r w:rsidR="004751B1" w:rsidRPr="00631AB4">
        <w:rPr>
          <w:rStyle w:val="dnA"/>
          <w:rFonts w:ascii="Times New Roman" w:eastAsia="Futura Lt BT" w:hAnsi="Times New Roman" w:cs="Times New Roman"/>
          <w:bCs/>
          <w:sz w:val="24"/>
          <w:szCs w:val="24"/>
        </w:rPr>
        <w:t xml:space="preserve">lives of </w:t>
      </w:r>
      <w:r w:rsidR="00DC4C7A" w:rsidRPr="00631AB4">
        <w:rPr>
          <w:rStyle w:val="dnA"/>
          <w:rFonts w:ascii="Times New Roman" w:eastAsia="Futura Lt BT" w:hAnsi="Times New Roman" w:cs="Times New Roman"/>
          <w:bCs/>
          <w:sz w:val="24"/>
          <w:szCs w:val="24"/>
        </w:rPr>
        <w:t>pe</w:t>
      </w:r>
      <w:r w:rsidR="00F8391B" w:rsidRPr="00631AB4">
        <w:rPr>
          <w:rStyle w:val="dnA"/>
          <w:rFonts w:ascii="Times New Roman" w:eastAsia="Futura Lt BT" w:hAnsi="Times New Roman" w:cs="Times New Roman"/>
          <w:bCs/>
          <w:sz w:val="24"/>
          <w:szCs w:val="24"/>
        </w:rPr>
        <w:t>r</w:t>
      </w:r>
      <w:r w:rsidR="00DC4C7A" w:rsidRPr="00631AB4">
        <w:rPr>
          <w:rStyle w:val="dnA"/>
          <w:rFonts w:ascii="Times New Roman" w:eastAsia="Futura Lt BT" w:hAnsi="Times New Roman" w:cs="Times New Roman"/>
          <w:bCs/>
          <w:sz w:val="24"/>
          <w:szCs w:val="24"/>
        </w:rPr>
        <w:t>sons with mental disabilities. Through several projects</w:t>
      </w:r>
      <w:r w:rsidR="004751B1" w:rsidRPr="00631AB4">
        <w:rPr>
          <w:rStyle w:val="dnA"/>
          <w:rFonts w:ascii="Times New Roman" w:eastAsia="Futura Lt BT" w:hAnsi="Times New Roman" w:cs="Times New Roman"/>
          <w:bCs/>
          <w:sz w:val="24"/>
          <w:szCs w:val="24"/>
        </w:rPr>
        <w:t>,</w:t>
      </w:r>
      <w:r w:rsidR="00DC4C7A" w:rsidRPr="002676D5">
        <w:rPr>
          <w:rStyle w:val="FootnoteReference"/>
          <w:rFonts w:ascii="Times New Roman" w:eastAsia="Futura Lt BT" w:hAnsi="Times New Roman" w:cs="Times New Roman"/>
          <w:bCs/>
          <w:sz w:val="24"/>
          <w:szCs w:val="24"/>
        </w:rPr>
        <w:footnoteReference w:id="18"/>
      </w:r>
      <w:r w:rsidR="004751B1" w:rsidRPr="00631AB4">
        <w:rPr>
          <w:rStyle w:val="dnA"/>
          <w:rFonts w:ascii="Times New Roman" w:eastAsia="Futura Lt BT" w:hAnsi="Times New Roman" w:cs="Times New Roman"/>
          <w:bCs/>
          <w:sz w:val="24"/>
          <w:szCs w:val="24"/>
        </w:rPr>
        <w:t xml:space="preserve"> </w:t>
      </w:r>
      <w:r w:rsidR="00DC4C7A" w:rsidRPr="00631AB4">
        <w:rPr>
          <w:rFonts w:ascii="Times New Roman" w:hAnsi="Times New Roman" w:cs="Times New Roman"/>
          <w:sz w:val="24"/>
          <w:szCs w:val="24"/>
        </w:rPr>
        <w:t xml:space="preserve">it </w:t>
      </w:r>
      <w:r w:rsidR="004751B1" w:rsidRPr="00631AB4">
        <w:rPr>
          <w:rFonts w:ascii="Times New Roman" w:hAnsi="Times New Roman" w:cs="Times New Roman"/>
          <w:sz w:val="24"/>
          <w:szCs w:val="24"/>
        </w:rPr>
        <w:t>h</w:t>
      </w:r>
      <w:r w:rsidR="00DC4C7A" w:rsidRPr="00631AB4">
        <w:rPr>
          <w:rFonts w:ascii="Times New Roman" w:hAnsi="Times New Roman" w:cs="Times New Roman"/>
          <w:sz w:val="24"/>
          <w:szCs w:val="24"/>
        </w:rPr>
        <w:t>as</w:t>
      </w:r>
      <w:r w:rsidR="004751B1" w:rsidRPr="00631AB4">
        <w:rPr>
          <w:rFonts w:ascii="Times New Roman" w:hAnsi="Times New Roman" w:cs="Times New Roman"/>
          <w:sz w:val="24"/>
          <w:szCs w:val="24"/>
        </w:rPr>
        <w:t xml:space="preserve"> been</w:t>
      </w:r>
      <w:r w:rsidR="00DC4C7A" w:rsidRPr="00631AB4">
        <w:rPr>
          <w:rFonts w:ascii="Times New Roman" w:hAnsi="Times New Roman" w:cs="Times New Roman"/>
          <w:sz w:val="24"/>
          <w:szCs w:val="24"/>
        </w:rPr>
        <w:t xml:space="preserve"> prove</w:t>
      </w:r>
      <w:r w:rsidR="004751B1" w:rsidRPr="00631AB4">
        <w:rPr>
          <w:rFonts w:ascii="Times New Roman" w:hAnsi="Times New Roman" w:cs="Times New Roman"/>
          <w:sz w:val="24"/>
          <w:szCs w:val="24"/>
        </w:rPr>
        <w:t>n</w:t>
      </w:r>
      <w:r w:rsidR="00DC4C7A" w:rsidRPr="00631AB4">
        <w:rPr>
          <w:rFonts w:ascii="Times New Roman" w:hAnsi="Times New Roman" w:cs="Times New Roman"/>
          <w:sz w:val="24"/>
          <w:szCs w:val="24"/>
        </w:rPr>
        <w:t xml:space="preserve"> that </w:t>
      </w:r>
      <w:r w:rsidR="004751B1" w:rsidRPr="00631AB4">
        <w:rPr>
          <w:rFonts w:ascii="Times New Roman" w:hAnsi="Times New Roman" w:cs="Times New Roman"/>
          <w:sz w:val="24"/>
          <w:szCs w:val="24"/>
        </w:rPr>
        <w:t>s</w:t>
      </w:r>
      <w:r w:rsidR="00DC4C7A" w:rsidRPr="00631AB4">
        <w:rPr>
          <w:rFonts w:ascii="Times New Roman" w:hAnsi="Times New Roman" w:cs="Times New Roman"/>
          <w:sz w:val="24"/>
          <w:szCs w:val="24"/>
        </w:rPr>
        <w:t>upported decision maki</w:t>
      </w:r>
      <w:r w:rsidR="00F8391B" w:rsidRPr="00631AB4">
        <w:rPr>
          <w:rFonts w:ascii="Times New Roman" w:hAnsi="Times New Roman" w:cs="Times New Roman"/>
          <w:sz w:val="24"/>
          <w:szCs w:val="24"/>
        </w:rPr>
        <w:t>n</w:t>
      </w:r>
      <w:r w:rsidR="00DC4C7A" w:rsidRPr="00631AB4">
        <w:rPr>
          <w:rFonts w:ascii="Times New Roman" w:hAnsi="Times New Roman" w:cs="Times New Roman"/>
          <w:sz w:val="24"/>
          <w:szCs w:val="24"/>
        </w:rPr>
        <w:t xml:space="preserve">g is a </w:t>
      </w:r>
      <w:r w:rsidR="004751B1" w:rsidRPr="00631AB4">
        <w:rPr>
          <w:rFonts w:ascii="Times New Roman" w:hAnsi="Times New Roman" w:cs="Times New Roman"/>
          <w:sz w:val="24"/>
          <w:szCs w:val="24"/>
        </w:rPr>
        <w:t xml:space="preserve">concept that </w:t>
      </w:r>
      <w:r w:rsidR="00DC4C7A" w:rsidRPr="00631AB4">
        <w:rPr>
          <w:rFonts w:ascii="Times New Roman" w:hAnsi="Times New Roman" w:cs="Times New Roman"/>
          <w:sz w:val="24"/>
          <w:szCs w:val="24"/>
        </w:rPr>
        <w:t>work</w:t>
      </w:r>
      <w:r w:rsidR="004751B1" w:rsidRPr="00631AB4">
        <w:rPr>
          <w:rFonts w:ascii="Times New Roman" w:hAnsi="Times New Roman" w:cs="Times New Roman"/>
          <w:sz w:val="24"/>
          <w:szCs w:val="24"/>
        </w:rPr>
        <w:t>s</w:t>
      </w:r>
      <w:r w:rsidR="00DC4C7A" w:rsidRPr="00631AB4">
        <w:rPr>
          <w:rFonts w:ascii="Times New Roman" w:hAnsi="Times New Roman" w:cs="Times New Roman"/>
          <w:sz w:val="24"/>
          <w:szCs w:val="24"/>
        </w:rPr>
        <w:t xml:space="preserve"> in practice. </w:t>
      </w:r>
    </w:p>
    <w:p w14:paraId="6FFAA4C7" w14:textId="77777777" w:rsidR="00631AB4" w:rsidRDefault="00631AB4" w:rsidP="00631AB4">
      <w:pPr>
        <w:pStyle w:val="ListParagraph"/>
      </w:pPr>
    </w:p>
    <w:p w14:paraId="6DBCF5FE" w14:textId="69FED57D" w:rsidR="00DC4C7A" w:rsidRPr="00631AB4" w:rsidRDefault="008513F6" w:rsidP="00631AB4">
      <w:pPr>
        <w:pStyle w:val="NoSpacing"/>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Cs/>
          <w:sz w:val="24"/>
          <w:szCs w:val="24"/>
          <w:lang w:val="en-GB"/>
        </w:rPr>
      </w:pPr>
      <w:r w:rsidRPr="00631AB4">
        <w:rPr>
          <w:rFonts w:ascii="Times New Roman" w:hAnsi="Times New Roman" w:cs="Times New Roman"/>
          <w:sz w:val="24"/>
          <w:szCs w:val="24"/>
        </w:rPr>
        <w:t>The Council of Ministers</w:t>
      </w:r>
      <w:r w:rsidR="00F8391B" w:rsidRPr="00631AB4">
        <w:rPr>
          <w:rFonts w:ascii="Times New Roman" w:hAnsi="Times New Roman" w:cs="Times New Roman"/>
          <w:sz w:val="24"/>
          <w:szCs w:val="24"/>
        </w:rPr>
        <w:t xml:space="preserve"> introduced the Bill </w:t>
      </w:r>
      <w:r w:rsidR="004751B1" w:rsidRPr="00631AB4">
        <w:rPr>
          <w:rFonts w:ascii="Times New Roman" w:hAnsi="Times New Roman" w:cs="Times New Roman"/>
          <w:sz w:val="24"/>
          <w:szCs w:val="24"/>
        </w:rPr>
        <w:t>to</w:t>
      </w:r>
      <w:r w:rsidR="00F8391B" w:rsidRPr="00631AB4">
        <w:rPr>
          <w:rFonts w:ascii="Times New Roman" w:hAnsi="Times New Roman" w:cs="Times New Roman"/>
          <w:sz w:val="24"/>
          <w:szCs w:val="24"/>
        </w:rPr>
        <w:t xml:space="preserve"> the Par</w:t>
      </w:r>
      <w:r w:rsidRPr="00631AB4">
        <w:rPr>
          <w:rFonts w:ascii="Times New Roman" w:hAnsi="Times New Roman" w:cs="Times New Roman"/>
          <w:sz w:val="24"/>
          <w:szCs w:val="24"/>
        </w:rPr>
        <w:t>l</w:t>
      </w:r>
      <w:r w:rsidR="00F8391B" w:rsidRPr="00631AB4">
        <w:rPr>
          <w:rFonts w:ascii="Times New Roman" w:hAnsi="Times New Roman" w:cs="Times New Roman"/>
          <w:sz w:val="24"/>
          <w:szCs w:val="24"/>
        </w:rPr>
        <w:t>i</w:t>
      </w:r>
      <w:r w:rsidRPr="00631AB4">
        <w:rPr>
          <w:rFonts w:ascii="Times New Roman" w:hAnsi="Times New Roman" w:cs="Times New Roman"/>
          <w:sz w:val="24"/>
          <w:szCs w:val="24"/>
        </w:rPr>
        <w:t xml:space="preserve">ament on 4 August 2016. The Bill </w:t>
      </w:r>
      <w:r w:rsidR="004751B1" w:rsidRPr="00631AB4">
        <w:rPr>
          <w:rFonts w:ascii="Times New Roman" w:hAnsi="Times New Roman" w:cs="Times New Roman"/>
          <w:sz w:val="24"/>
          <w:szCs w:val="24"/>
        </w:rPr>
        <w:t>passed</w:t>
      </w:r>
      <w:r w:rsidRPr="00631AB4">
        <w:rPr>
          <w:rFonts w:ascii="Times New Roman" w:hAnsi="Times New Roman" w:cs="Times New Roman"/>
          <w:sz w:val="24"/>
          <w:szCs w:val="24"/>
        </w:rPr>
        <w:t xml:space="preserve"> the preliminary level</w:t>
      </w:r>
      <w:r w:rsidR="001836CF" w:rsidRPr="002676D5">
        <w:rPr>
          <w:rStyle w:val="FootnoteReference"/>
          <w:rFonts w:ascii="Times New Roman" w:hAnsi="Times New Roman" w:cs="Times New Roman"/>
          <w:sz w:val="24"/>
          <w:szCs w:val="24"/>
        </w:rPr>
        <w:footnoteReference w:id="19"/>
      </w:r>
      <w:r w:rsidRPr="00631AB4">
        <w:rPr>
          <w:rFonts w:ascii="Times New Roman" w:hAnsi="Times New Roman" w:cs="Times New Roman"/>
          <w:sz w:val="24"/>
          <w:szCs w:val="24"/>
        </w:rPr>
        <w:t xml:space="preserve"> and </w:t>
      </w:r>
      <w:r w:rsidR="004751B1" w:rsidRPr="00631AB4">
        <w:rPr>
          <w:rFonts w:ascii="Times New Roman" w:hAnsi="Times New Roman" w:cs="Times New Roman"/>
          <w:sz w:val="24"/>
          <w:szCs w:val="24"/>
        </w:rPr>
        <w:t xml:space="preserve">the </w:t>
      </w:r>
      <w:r w:rsidRPr="00631AB4">
        <w:rPr>
          <w:rFonts w:ascii="Times New Roman" w:hAnsi="Times New Roman" w:cs="Times New Roman"/>
          <w:sz w:val="24"/>
          <w:szCs w:val="24"/>
        </w:rPr>
        <w:t>next step</w:t>
      </w:r>
      <w:r w:rsidR="00F8391B" w:rsidRPr="00631AB4">
        <w:rPr>
          <w:rFonts w:ascii="Times New Roman" w:hAnsi="Times New Roman" w:cs="Times New Roman"/>
          <w:sz w:val="24"/>
          <w:szCs w:val="24"/>
        </w:rPr>
        <w:t xml:space="preserve"> was </w:t>
      </w:r>
      <w:r w:rsidR="004751B1" w:rsidRPr="00631AB4">
        <w:rPr>
          <w:rFonts w:ascii="Times New Roman" w:hAnsi="Times New Roman" w:cs="Times New Roman"/>
          <w:sz w:val="24"/>
          <w:szCs w:val="24"/>
        </w:rPr>
        <w:t>a</w:t>
      </w:r>
      <w:r w:rsidR="00F8391B" w:rsidRPr="00631AB4">
        <w:rPr>
          <w:rFonts w:ascii="Times New Roman" w:hAnsi="Times New Roman" w:cs="Times New Roman"/>
          <w:sz w:val="24"/>
          <w:szCs w:val="24"/>
        </w:rPr>
        <w:t xml:space="preserve"> hearing before the Par</w:t>
      </w:r>
      <w:r w:rsidRPr="00631AB4">
        <w:rPr>
          <w:rFonts w:ascii="Times New Roman" w:hAnsi="Times New Roman" w:cs="Times New Roman"/>
          <w:sz w:val="24"/>
          <w:szCs w:val="24"/>
        </w:rPr>
        <w:t>l</w:t>
      </w:r>
      <w:r w:rsidR="00F8391B" w:rsidRPr="00631AB4">
        <w:rPr>
          <w:rFonts w:ascii="Times New Roman" w:hAnsi="Times New Roman" w:cs="Times New Roman"/>
          <w:sz w:val="24"/>
          <w:szCs w:val="24"/>
        </w:rPr>
        <w:t>iament members. Unfortunate</w:t>
      </w:r>
      <w:r w:rsidRPr="00631AB4">
        <w:rPr>
          <w:rFonts w:ascii="Times New Roman" w:hAnsi="Times New Roman" w:cs="Times New Roman"/>
          <w:sz w:val="24"/>
          <w:szCs w:val="24"/>
        </w:rPr>
        <w:t>ly</w:t>
      </w:r>
      <w:r w:rsidR="004751B1" w:rsidRPr="00631AB4">
        <w:rPr>
          <w:rFonts w:ascii="Times New Roman" w:hAnsi="Times New Roman" w:cs="Times New Roman"/>
          <w:sz w:val="24"/>
          <w:szCs w:val="24"/>
        </w:rPr>
        <w:t>, at</w:t>
      </w:r>
      <w:r w:rsidRPr="00631AB4">
        <w:rPr>
          <w:rFonts w:ascii="Times New Roman" w:hAnsi="Times New Roman" w:cs="Times New Roman"/>
          <w:sz w:val="24"/>
          <w:szCs w:val="24"/>
        </w:rPr>
        <w:t xml:space="preserve"> exactly </w:t>
      </w:r>
      <w:r w:rsidR="004751B1" w:rsidRPr="00631AB4">
        <w:rPr>
          <w:rFonts w:ascii="Times New Roman" w:hAnsi="Times New Roman" w:cs="Times New Roman"/>
          <w:sz w:val="24"/>
          <w:szCs w:val="24"/>
        </w:rPr>
        <w:t>this</w:t>
      </w:r>
      <w:r w:rsidRPr="00631AB4">
        <w:rPr>
          <w:rFonts w:ascii="Times New Roman" w:hAnsi="Times New Roman" w:cs="Times New Roman"/>
          <w:sz w:val="24"/>
          <w:szCs w:val="24"/>
        </w:rPr>
        <w:t xml:space="preserve"> moment the politi</w:t>
      </w:r>
      <w:r w:rsidR="00F8391B" w:rsidRPr="00631AB4">
        <w:rPr>
          <w:rFonts w:ascii="Times New Roman" w:hAnsi="Times New Roman" w:cs="Times New Roman"/>
          <w:sz w:val="24"/>
          <w:szCs w:val="24"/>
        </w:rPr>
        <w:t>cal crisis happened and Par</w:t>
      </w:r>
      <w:r w:rsidRPr="00631AB4">
        <w:rPr>
          <w:rFonts w:ascii="Times New Roman" w:hAnsi="Times New Roman" w:cs="Times New Roman"/>
          <w:sz w:val="24"/>
          <w:szCs w:val="24"/>
        </w:rPr>
        <w:t>l</w:t>
      </w:r>
      <w:r w:rsidR="00F8391B" w:rsidRPr="00631AB4">
        <w:rPr>
          <w:rFonts w:ascii="Times New Roman" w:hAnsi="Times New Roman" w:cs="Times New Roman"/>
          <w:sz w:val="24"/>
          <w:szCs w:val="24"/>
        </w:rPr>
        <w:t>i</w:t>
      </w:r>
      <w:r w:rsidRPr="00631AB4">
        <w:rPr>
          <w:rFonts w:ascii="Times New Roman" w:hAnsi="Times New Roman" w:cs="Times New Roman"/>
          <w:sz w:val="24"/>
          <w:szCs w:val="24"/>
        </w:rPr>
        <w:t>ament stop</w:t>
      </w:r>
      <w:r w:rsidR="004751B1" w:rsidRPr="00631AB4">
        <w:rPr>
          <w:rFonts w:ascii="Times New Roman" w:hAnsi="Times New Roman" w:cs="Times New Roman"/>
          <w:sz w:val="24"/>
          <w:szCs w:val="24"/>
        </w:rPr>
        <w:t>ped</w:t>
      </w:r>
      <w:r w:rsidRPr="00631AB4">
        <w:rPr>
          <w:rFonts w:ascii="Times New Roman" w:hAnsi="Times New Roman" w:cs="Times New Roman"/>
          <w:sz w:val="24"/>
          <w:szCs w:val="24"/>
        </w:rPr>
        <w:t xml:space="preserve"> work. </w:t>
      </w:r>
      <w:r w:rsidR="004751B1" w:rsidRPr="00631AB4">
        <w:rPr>
          <w:rFonts w:ascii="Times New Roman" w:hAnsi="Times New Roman" w:cs="Times New Roman"/>
          <w:sz w:val="24"/>
          <w:szCs w:val="24"/>
        </w:rPr>
        <w:t xml:space="preserve">Even </w:t>
      </w:r>
      <w:r w:rsidRPr="00631AB4">
        <w:rPr>
          <w:rFonts w:ascii="Times New Roman" w:hAnsi="Times New Roman" w:cs="Times New Roman"/>
          <w:sz w:val="24"/>
          <w:szCs w:val="24"/>
        </w:rPr>
        <w:t>after the election</w:t>
      </w:r>
      <w:r w:rsidR="004751B1" w:rsidRPr="00631AB4">
        <w:rPr>
          <w:rFonts w:ascii="Times New Roman" w:hAnsi="Times New Roman" w:cs="Times New Roman"/>
          <w:sz w:val="24"/>
          <w:szCs w:val="24"/>
        </w:rPr>
        <w:t>,</w:t>
      </w:r>
      <w:r w:rsidR="00F8391B" w:rsidRPr="00631AB4">
        <w:rPr>
          <w:rFonts w:ascii="Times New Roman" w:hAnsi="Times New Roman" w:cs="Times New Roman"/>
          <w:sz w:val="24"/>
          <w:szCs w:val="24"/>
        </w:rPr>
        <w:t xml:space="preserve"> n</w:t>
      </w:r>
      <w:r w:rsidR="004751B1" w:rsidRPr="00631AB4">
        <w:rPr>
          <w:rFonts w:ascii="Times New Roman" w:hAnsi="Times New Roman" w:cs="Times New Roman"/>
          <w:sz w:val="24"/>
          <w:szCs w:val="24"/>
        </w:rPr>
        <w:t>either</w:t>
      </w:r>
      <w:r w:rsidRPr="00631AB4">
        <w:rPr>
          <w:rFonts w:ascii="Times New Roman" w:hAnsi="Times New Roman" w:cs="Times New Roman"/>
          <w:sz w:val="24"/>
          <w:szCs w:val="24"/>
        </w:rPr>
        <w:t xml:space="preserve"> the current Minister of Justice </w:t>
      </w:r>
      <w:r w:rsidR="00F8391B" w:rsidRPr="00631AB4">
        <w:rPr>
          <w:rFonts w:ascii="Times New Roman" w:hAnsi="Times New Roman" w:cs="Times New Roman"/>
          <w:sz w:val="24"/>
          <w:szCs w:val="24"/>
        </w:rPr>
        <w:t>no</w:t>
      </w:r>
      <w:r w:rsidR="004751B1" w:rsidRPr="00631AB4">
        <w:rPr>
          <w:rFonts w:ascii="Times New Roman" w:hAnsi="Times New Roman" w:cs="Times New Roman"/>
          <w:sz w:val="24"/>
          <w:szCs w:val="24"/>
        </w:rPr>
        <w:t>r</w:t>
      </w:r>
      <w:r w:rsidR="00F8391B" w:rsidRPr="00631AB4">
        <w:rPr>
          <w:rFonts w:ascii="Times New Roman" w:hAnsi="Times New Roman" w:cs="Times New Roman"/>
          <w:sz w:val="24"/>
          <w:szCs w:val="24"/>
        </w:rPr>
        <w:t xml:space="preserve"> the Council of Ministers </w:t>
      </w:r>
      <w:r w:rsidR="004751B1" w:rsidRPr="00631AB4">
        <w:rPr>
          <w:rFonts w:ascii="Times New Roman" w:hAnsi="Times New Roman" w:cs="Times New Roman"/>
          <w:sz w:val="24"/>
          <w:szCs w:val="24"/>
        </w:rPr>
        <w:t>has taken</w:t>
      </w:r>
      <w:r w:rsidRPr="00631AB4">
        <w:rPr>
          <w:rFonts w:ascii="Times New Roman" w:hAnsi="Times New Roman" w:cs="Times New Roman"/>
          <w:sz w:val="24"/>
          <w:szCs w:val="24"/>
        </w:rPr>
        <w:t xml:space="preserve"> any steps to pro</w:t>
      </w:r>
      <w:r w:rsidR="004751B1" w:rsidRPr="00631AB4">
        <w:rPr>
          <w:rFonts w:ascii="Times New Roman" w:hAnsi="Times New Roman" w:cs="Times New Roman"/>
          <w:sz w:val="24"/>
          <w:szCs w:val="24"/>
        </w:rPr>
        <w:t xml:space="preserve">gress </w:t>
      </w:r>
      <w:r w:rsidRPr="00631AB4">
        <w:rPr>
          <w:rFonts w:ascii="Times New Roman" w:hAnsi="Times New Roman" w:cs="Times New Roman"/>
          <w:sz w:val="24"/>
          <w:szCs w:val="24"/>
        </w:rPr>
        <w:t xml:space="preserve">the implementation of </w:t>
      </w:r>
      <w:r w:rsidR="004751B1" w:rsidRPr="00631AB4">
        <w:rPr>
          <w:rFonts w:ascii="Times New Roman" w:hAnsi="Times New Roman" w:cs="Times New Roman"/>
          <w:sz w:val="24"/>
          <w:szCs w:val="24"/>
        </w:rPr>
        <w:t>a</w:t>
      </w:r>
      <w:r w:rsidRPr="00631AB4">
        <w:rPr>
          <w:rFonts w:ascii="Times New Roman" w:hAnsi="Times New Roman" w:cs="Times New Roman"/>
          <w:sz w:val="24"/>
          <w:szCs w:val="24"/>
        </w:rPr>
        <w:t>rticle 12 CRPD. The draft law exist</w:t>
      </w:r>
      <w:r w:rsidR="00F8391B" w:rsidRPr="00631AB4">
        <w:rPr>
          <w:rFonts w:ascii="Times New Roman" w:hAnsi="Times New Roman" w:cs="Times New Roman"/>
          <w:sz w:val="24"/>
          <w:szCs w:val="24"/>
        </w:rPr>
        <w:t>s</w:t>
      </w:r>
      <w:r w:rsidRPr="00631AB4">
        <w:rPr>
          <w:rFonts w:ascii="Times New Roman" w:hAnsi="Times New Roman" w:cs="Times New Roman"/>
          <w:sz w:val="24"/>
          <w:szCs w:val="24"/>
        </w:rPr>
        <w:t xml:space="preserve"> but now is </w:t>
      </w:r>
      <w:r w:rsidR="004751B1" w:rsidRPr="00631AB4">
        <w:rPr>
          <w:rFonts w:ascii="Times New Roman" w:hAnsi="Times New Roman" w:cs="Times New Roman"/>
          <w:sz w:val="24"/>
          <w:szCs w:val="24"/>
        </w:rPr>
        <w:t xml:space="preserve">not being considered by </w:t>
      </w:r>
      <w:r w:rsidRPr="00631AB4">
        <w:rPr>
          <w:rFonts w:ascii="Times New Roman" w:hAnsi="Times New Roman" w:cs="Times New Roman"/>
          <w:sz w:val="24"/>
          <w:szCs w:val="24"/>
        </w:rPr>
        <w:t xml:space="preserve">the current political </w:t>
      </w:r>
      <w:r w:rsidR="004751B1" w:rsidRPr="00631AB4">
        <w:rPr>
          <w:rFonts w:ascii="Times New Roman" w:hAnsi="Times New Roman" w:cs="Times New Roman"/>
          <w:sz w:val="24"/>
          <w:szCs w:val="24"/>
        </w:rPr>
        <w:t>actors</w:t>
      </w:r>
      <w:r w:rsidRPr="00631AB4">
        <w:rPr>
          <w:rFonts w:ascii="Times New Roman" w:hAnsi="Times New Roman" w:cs="Times New Roman"/>
          <w:sz w:val="24"/>
          <w:szCs w:val="24"/>
        </w:rPr>
        <w:t xml:space="preserve">. </w:t>
      </w:r>
    </w:p>
    <w:p w14:paraId="0535F468" w14:textId="77777777" w:rsidR="008513F6" w:rsidRPr="002676D5" w:rsidRDefault="008513F6" w:rsidP="002676D5">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hAnsi="Times New Roman" w:cs="Times New Roman"/>
          <w:sz w:val="24"/>
          <w:szCs w:val="24"/>
        </w:rPr>
      </w:pPr>
    </w:p>
    <w:p w14:paraId="129B4E72" w14:textId="77777777" w:rsidR="00631AB4" w:rsidRPr="00631AB4" w:rsidRDefault="008513F6"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2676D5">
        <w:rPr>
          <w:rFonts w:ascii="Times New Roman" w:hAnsi="Times New Roman" w:cs="Times New Roman"/>
          <w:sz w:val="24"/>
          <w:szCs w:val="24"/>
        </w:rPr>
        <w:t>This lack of activit</w:t>
      </w:r>
      <w:r w:rsidR="004751B1" w:rsidRPr="002676D5">
        <w:rPr>
          <w:rFonts w:ascii="Times New Roman" w:hAnsi="Times New Roman" w:cs="Times New Roman"/>
          <w:sz w:val="24"/>
          <w:szCs w:val="24"/>
        </w:rPr>
        <w:t>y</w:t>
      </w:r>
      <w:r w:rsidRPr="002676D5">
        <w:rPr>
          <w:rFonts w:ascii="Times New Roman" w:hAnsi="Times New Roman" w:cs="Times New Roman"/>
          <w:sz w:val="24"/>
          <w:szCs w:val="24"/>
        </w:rPr>
        <w:t xml:space="preserve"> is </w:t>
      </w:r>
      <w:r w:rsidR="004751B1" w:rsidRPr="002676D5">
        <w:rPr>
          <w:rFonts w:ascii="Times New Roman" w:hAnsi="Times New Roman" w:cs="Times New Roman"/>
          <w:sz w:val="24"/>
          <w:szCs w:val="24"/>
        </w:rPr>
        <w:t xml:space="preserve">a </w:t>
      </w:r>
      <w:r w:rsidRPr="002676D5">
        <w:rPr>
          <w:rFonts w:ascii="Times New Roman" w:hAnsi="Times New Roman" w:cs="Times New Roman"/>
          <w:sz w:val="24"/>
          <w:szCs w:val="24"/>
        </w:rPr>
        <w:t>shame for Bulgaria wh</w:t>
      </w:r>
      <w:r w:rsidR="004751B1" w:rsidRPr="002676D5">
        <w:rPr>
          <w:rFonts w:ascii="Times New Roman" w:hAnsi="Times New Roman" w:cs="Times New Roman"/>
          <w:sz w:val="24"/>
          <w:szCs w:val="24"/>
        </w:rPr>
        <w:t>ich</w:t>
      </w:r>
      <w:r w:rsidRPr="002676D5">
        <w:rPr>
          <w:rFonts w:ascii="Times New Roman" w:hAnsi="Times New Roman" w:cs="Times New Roman"/>
          <w:sz w:val="24"/>
          <w:szCs w:val="24"/>
        </w:rPr>
        <w:t xml:space="preserve"> </w:t>
      </w:r>
      <w:r w:rsidR="004751B1" w:rsidRPr="002676D5">
        <w:rPr>
          <w:rFonts w:ascii="Times New Roman" w:hAnsi="Times New Roman" w:cs="Times New Roman"/>
          <w:sz w:val="24"/>
          <w:szCs w:val="24"/>
        </w:rPr>
        <w:t>h</w:t>
      </w:r>
      <w:r w:rsidR="007A405A" w:rsidRPr="002676D5">
        <w:rPr>
          <w:rFonts w:ascii="Times New Roman" w:hAnsi="Times New Roman" w:cs="Times New Roman"/>
          <w:sz w:val="24"/>
          <w:szCs w:val="24"/>
        </w:rPr>
        <w:t xml:space="preserve">as prepared one of the most modern </w:t>
      </w:r>
      <w:r w:rsidR="004751B1" w:rsidRPr="002676D5">
        <w:rPr>
          <w:rFonts w:ascii="Times New Roman" w:hAnsi="Times New Roman" w:cs="Times New Roman"/>
          <w:sz w:val="24"/>
          <w:szCs w:val="24"/>
        </w:rPr>
        <w:t>draft laws that has also been</w:t>
      </w:r>
      <w:r w:rsidR="007A405A" w:rsidRPr="002676D5">
        <w:rPr>
          <w:rFonts w:ascii="Times New Roman" w:hAnsi="Times New Roman" w:cs="Times New Roman"/>
          <w:sz w:val="24"/>
          <w:szCs w:val="24"/>
        </w:rPr>
        <w:t xml:space="preserve"> prove</w:t>
      </w:r>
      <w:r w:rsidR="00411D6F" w:rsidRPr="002676D5">
        <w:rPr>
          <w:rFonts w:ascii="Times New Roman" w:hAnsi="Times New Roman" w:cs="Times New Roman"/>
          <w:sz w:val="24"/>
          <w:szCs w:val="24"/>
        </w:rPr>
        <w:t>n to work in practice</w:t>
      </w:r>
      <w:r w:rsidR="007A405A" w:rsidRPr="002676D5">
        <w:rPr>
          <w:rFonts w:ascii="Times New Roman" w:hAnsi="Times New Roman" w:cs="Times New Roman"/>
          <w:sz w:val="24"/>
          <w:szCs w:val="24"/>
        </w:rPr>
        <w:t xml:space="preserve">. </w:t>
      </w:r>
      <w:r w:rsidR="00002EE7" w:rsidRPr="002676D5">
        <w:rPr>
          <w:rFonts w:ascii="Times New Roman" w:hAnsi="Times New Roman" w:cs="Times New Roman"/>
          <w:sz w:val="24"/>
          <w:szCs w:val="24"/>
        </w:rPr>
        <w:t>This lack of activit</w:t>
      </w:r>
      <w:r w:rsidR="00411D6F" w:rsidRPr="002676D5">
        <w:rPr>
          <w:rFonts w:ascii="Times New Roman" w:hAnsi="Times New Roman" w:cs="Times New Roman"/>
          <w:sz w:val="24"/>
          <w:szCs w:val="24"/>
        </w:rPr>
        <w:t>y</w:t>
      </w:r>
      <w:r w:rsidR="00002EE7" w:rsidRPr="002676D5">
        <w:rPr>
          <w:rFonts w:ascii="Times New Roman" w:hAnsi="Times New Roman" w:cs="Times New Roman"/>
          <w:sz w:val="24"/>
          <w:szCs w:val="24"/>
        </w:rPr>
        <w:t xml:space="preserve"> is in direct </w:t>
      </w:r>
      <w:r w:rsidR="00411D6F" w:rsidRPr="002676D5">
        <w:rPr>
          <w:rFonts w:ascii="Times New Roman" w:hAnsi="Times New Roman" w:cs="Times New Roman"/>
          <w:sz w:val="24"/>
          <w:szCs w:val="24"/>
        </w:rPr>
        <w:t xml:space="preserve">contradiction </w:t>
      </w:r>
      <w:r w:rsidR="00002EE7" w:rsidRPr="002676D5">
        <w:rPr>
          <w:rFonts w:ascii="Times New Roman" w:hAnsi="Times New Roman" w:cs="Times New Roman"/>
          <w:sz w:val="24"/>
          <w:szCs w:val="24"/>
        </w:rPr>
        <w:t xml:space="preserve">with the </w:t>
      </w:r>
      <w:r w:rsidR="00411D6F" w:rsidRPr="002676D5">
        <w:rPr>
          <w:rFonts w:ascii="Times New Roman" w:hAnsi="Times New Roman" w:cs="Times New Roman"/>
          <w:sz w:val="24"/>
          <w:szCs w:val="24"/>
        </w:rPr>
        <w:t xml:space="preserve">stated </w:t>
      </w:r>
      <w:r w:rsidR="00002EE7" w:rsidRPr="002676D5">
        <w:rPr>
          <w:rFonts w:ascii="Times New Roman" w:hAnsi="Times New Roman" w:cs="Times New Roman"/>
          <w:sz w:val="24"/>
          <w:szCs w:val="24"/>
        </w:rPr>
        <w:t>intention declared in the Action plans for implementation o</w:t>
      </w:r>
      <w:r w:rsidR="00411D6F" w:rsidRPr="002676D5">
        <w:rPr>
          <w:rFonts w:ascii="Times New Roman" w:hAnsi="Times New Roman" w:cs="Times New Roman"/>
          <w:sz w:val="24"/>
          <w:szCs w:val="24"/>
        </w:rPr>
        <w:t>f the</w:t>
      </w:r>
      <w:r w:rsidR="00002EE7" w:rsidRPr="002676D5">
        <w:rPr>
          <w:rFonts w:ascii="Times New Roman" w:hAnsi="Times New Roman" w:cs="Times New Roman"/>
          <w:sz w:val="24"/>
          <w:szCs w:val="24"/>
        </w:rPr>
        <w:t xml:space="preserve"> CRPD. It is </w:t>
      </w:r>
      <w:r w:rsidR="00411D6F" w:rsidRPr="002676D5">
        <w:rPr>
          <w:rFonts w:ascii="Times New Roman" w:hAnsi="Times New Roman" w:cs="Times New Roman"/>
          <w:sz w:val="24"/>
          <w:szCs w:val="24"/>
        </w:rPr>
        <w:t xml:space="preserve">also </w:t>
      </w:r>
      <w:r w:rsidR="00002EE7" w:rsidRPr="002676D5">
        <w:rPr>
          <w:rFonts w:ascii="Times New Roman" w:hAnsi="Times New Roman" w:cs="Times New Roman"/>
          <w:sz w:val="24"/>
          <w:szCs w:val="24"/>
        </w:rPr>
        <w:t xml:space="preserve">in </w:t>
      </w:r>
      <w:r w:rsidR="00411D6F" w:rsidRPr="002676D5">
        <w:rPr>
          <w:rFonts w:ascii="Times New Roman" w:hAnsi="Times New Roman" w:cs="Times New Roman"/>
          <w:sz w:val="24"/>
          <w:szCs w:val="24"/>
        </w:rPr>
        <w:t>contradiction to</w:t>
      </w:r>
      <w:r w:rsidR="00002EE7" w:rsidRPr="002676D5">
        <w:rPr>
          <w:rFonts w:ascii="Times New Roman" w:hAnsi="Times New Roman" w:cs="Times New Roman"/>
          <w:sz w:val="24"/>
          <w:szCs w:val="24"/>
        </w:rPr>
        <w:t xml:space="preserve"> the requirements </w:t>
      </w:r>
      <w:r w:rsidR="00411D6F" w:rsidRPr="002676D5">
        <w:rPr>
          <w:rFonts w:ascii="Times New Roman" w:hAnsi="Times New Roman" w:cs="Times New Roman"/>
          <w:sz w:val="24"/>
          <w:szCs w:val="24"/>
        </w:rPr>
        <w:t>of</w:t>
      </w:r>
      <w:r w:rsidR="00002EE7" w:rsidRPr="002676D5">
        <w:rPr>
          <w:rFonts w:ascii="Times New Roman" w:hAnsi="Times New Roman" w:cs="Times New Roman"/>
          <w:sz w:val="24"/>
          <w:szCs w:val="24"/>
        </w:rPr>
        <w:t xml:space="preserve"> the Constitutional Court in its decision issued on 17 July 2014 </w:t>
      </w:r>
      <w:r w:rsidR="00411D6F" w:rsidRPr="002676D5">
        <w:rPr>
          <w:rFonts w:ascii="Times New Roman" w:hAnsi="Times New Roman" w:cs="Times New Roman"/>
          <w:sz w:val="24"/>
          <w:szCs w:val="24"/>
        </w:rPr>
        <w:t>i</w:t>
      </w:r>
      <w:r w:rsidR="00002EE7" w:rsidRPr="002676D5">
        <w:rPr>
          <w:rFonts w:ascii="Times New Roman" w:hAnsi="Times New Roman" w:cs="Times New Roman"/>
          <w:sz w:val="24"/>
          <w:szCs w:val="24"/>
        </w:rPr>
        <w:t xml:space="preserve">n case 10/2014. </w:t>
      </w:r>
      <w:r w:rsidR="00411D6F" w:rsidRPr="002676D5">
        <w:rPr>
          <w:rFonts w:ascii="Times New Roman" w:hAnsi="Times New Roman" w:cs="Times New Roman"/>
          <w:sz w:val="24"/>
          <w:szCs w:val="24"/>
        </w:rPr>
        <w:t>In that case, t</w:t>
      </w:r>
      <w:r w:rsidR="00AC2CDD" w:rsidRPr="002676D5">
        <w:rPr>
          <w:rFonts w:ascii="Times New Roman" w:hAnsi="Times New Roman" w:cs="Times New Roman"/>
          <w:sz w:val="24"/>
          <w:szCs w:val="24"/>
        </w:rPr>
        <w:t>he Constitutional Court considered the gaps in the legislation concerning people under guardianship. Its decision states that “</w:t>
      </w:r>
      <w:r w:rsidR="00AC2CDD" w:rsidRPr="002676D5">
        <w:rPr>
          <w:rFonts w:ascii="Times New Roman" w:hAnsi="Times New Roman" w:cs="Times New Roman"/>
          <w:i/>
          <w:sz w:val="24"/>
          <w:szCs w:val="24"/>
        </w:rPr>
        <w:t xml:space="preserve">the lack of detailed legislative regulation of the legal regime of adult incapacitated persons leads to not just limitation of those rights, the exercise of which carries a risk to the interests of incapacitated, third parties or the society, but also limits the exercising of </w:t>
      </w:r>
      <w:r w:rsidR="00411D6F" w:rsidRPr="002676D5">
        <w:rPr>
          <w:rFonts w:ascii="Times New Roman" w:hAnsi="Times New Roman" w:cs="Times New Roman"/>
          <w:i/>
          <w:sz w:val="24"/>
          <w:szCs w:val="24"/>
        </w:rPr>
        <w:t xml:space="preserve">an </w:t>
      </w:r>
      <w:r w:rsidR="00AC2CDD" w:rsidRPr="002676D5">
        <w:rPr>
          <w:rFonts w:ascii="Times New Roman" w:hAnsi="Times New Roman" w:cs="Times New Roman"/>
          <w:i/>
          <w:sz w:val="24"/>
          <w:szCs w:val="24"/>
        </w:rPr>
        <w:t xml:space="preserve">unreasonably wide range of rights, including constitutional </w:t>
      </w:r>
      <w:r w:rsidR="00411D6F" w:rsidRPr="002676D5">
        <w:rPr>
          <w:rFonts w:ascii="Times New Roman" w:hAnsi="Times New Roman" w:cs="Times New Roman"/>
          <w:i/>
          <w:sz w:val="24"/>
          <w:szCs w:val="24"/>
        </w:rPr>
        <w:t>rights</w:t>
      </w:r>
      <w:r w:rsidR="00AC2CDD" w:rsidRPr="002676D5">
        <w:rPr>
          <w:rFonts w:ascii="Times New Roman" w:hAnsi="Times New Roman" w:cs="Times New Roman"/>
          <w:sz w:val="24"/>
          <w:szCs w:val="24"/>
        </w:rPr>
        <w:t xml:space="preserve">”. The </w:t>
      </w:r>
      <w:r w:rsidR="00AC2CDD" w:rsidRPr="00631AB4">
        <w:rPr>
          <w:rFonts w:ascii="Times New Roman" w:hAnsi="Times New Roman" w:cs="Times New Roman"/>
          <w:sz w:val="24"/>
          <w:szCs w:val="24"/>
        </w:rPr>
        <w:t>decision also states that “</w:t>
      </w:r>
      <w:r w:rsidR="00AC2CDD" w:rsidRPr="00631AB4">
        <w:rPr>
          <w:rFonts w:ascii="Times New Roman" w:hAnsi="Times New Roman" w:cs="Times New Roman"/>
          <w:b/>
          <w:i/>
          <w:sz w:val="24"/>
          <w:szCs w:val="24"/>
        </w:rPr>
        <w:t>the current legislative framework does not take into account the requirements of the CRPD</w:t>
      </w:r>
      <w:r w:rsidR="00AC2CDD" w:rsidRPr="00631AB4">
        <w:rPr>
          <w:rFonts w:ascii="Times New Roman" w:hAnsi="Times New Roman" w:cs="Times New Roman"/>
          <w:i/>
          <w:sz w:val="24"/>
          <w:szCs w:val="24"/>
        </w:rPr>
        <w:t xml:space="preserve"> –</w:t>
      </w:r>
      <w:r w:rsidR="00411D6F" w:rsidRPr="00631AB4">
        <w:rPr>
          <w:rFonts w:ascii="Times New Roman" w:hAnsi="Times New Roman" w:cs="Times New Roman"/>
          <w:i/>
          <w:sz w:val="24"/>
          <w:szCs w:val="24"/>
        </w:rPr>
        <w:t xml:space="preserve"> that</w:t>
      </w:r>
      <w:r w:rsidR="00AC2CDD" w:rsidRPr="00631AB4">
        <w:rPr>
          <w:rFonts w:ascii="Times New Roman" w:hAnsi="Times New Roman" w:cs="Times New Roman"/>
          <w:i/>
          <w:sz w:val="24"/>
          <w:szCs w:val="24"/>
        </w:rPr>
        <w:t xml:space="preserve"> restrictions o</w:t>
      </w:r>
      <w:r w:rsidR="00411D6F" w:rsidRPr="00631AB4">
        <w:rPr>
          <w:rFonts w:ascii="Times New Roman" w:hAnsi="Times New Roman" w:cs="Times New Roman"/>
          <w:i/>
          <w:sz w:val="24"/>
          <w:szCs w:val="24"/>
        </w:rPr>
        <w:t>n</w:t>
      </w:r>
      <w:r w:rsidR="00AC2CDD" w:rsidRPr="00631AB4">
        <w:rPr>
          <w:rFonts w:ascii="Times New Roman" w:hAnsi="Times New Roman" w:cs="Times New Roman"/>
          <w:i/>
          <w:sz w:val="24"/>
          <w:szCs w:val="24"/>
        </w:rPr>
        <w:t xml:space="preserve"> the rights of such persons</w:t>
      </w:r>
      <w:r w:rsidR="00411D6F" w:rsidRPr="00631AB4">
        <w:rPr>
          <w:rFonts w:ascii="Times New Roman" w:hAnsi="Times New Roman" w:cs="Times New Roman"/>
          <w:i/>
          <w:sz w:val="24"/>
          <w:szCs w:val="24"/>
        </w:rPr>
        <w:t xml:space="preserve"> must</w:t>
      </w:r>
      <w:r w:rsidR="00AC2CDD" w:rsidRPr="00631AB4">
        <w:rPr>
          <w:rFonts w:ascii="Times New Roman" w:hAnsi="Times New Roman" w:cs="Times New Roman"/>
          <w:i/>
          <w:sz w:val="24"/>
          <w:szCs w:val="24"/>
        </w:rPr>
        <w:t xml:space="preserve"> be proportionate to their condition, </w:t>
      </w:r>
      <w:r w:rsidR="00411D6F" w:rsidRPr="00631AB4">
        <w:rPr>
          <w:rFonts w:ascii="Times New Roman" w:hAnsi="Times New Roman" w:cs="Times New Roman"/>
          <w:i/>
          <w:sz w:val="24"/>
          <w:szCs w:val="24"/>
        </w:rPr>
        <w:t>must be</w:t>
      </w:r>
      <w:r w:rsidR="00AC2CDD" w:rsidRPr="00631AB4">
        <w:rPr>
          <w:rFonts w:ascii="Times New Roman" w:hAnsi="Times New Roman" w:cs="Times New Roman"/>
          <w:i/>
          <w:sz w:val="24"/>
          <w:szCs w:val="24"/>
        </w:rPr>
        <w:t xml:space="preserve"> appl</w:t>
      </w:r>
      <w:r w:rsidR="00411D6F" w:rsidRPr="00631AB4">
        <w:rPr>
          <w:rFonts w:ascii="Times New Roman" w:hAnsi="Times New Roman" w:cs="Times New Roman"/>
          <w:i/>
          <w:sz w:val="24"/>
          <w:szCs w:val="24"/>
        </w:rPr>
        <w:t>ied</w:t>
      </w:r>
      <w:r w:rsidR="00AC2CDD" w:rsidRPr="00631AB4">
        <w:rPr>
          <w:rFonts w:ascii="Times New Roman" w:hAnsi="Times New Roman" w:cs="Times New Roman"/>
          <w:i/>
          <w:sz w:val="24"/>
          <w:szCs w:val="24"/>
        </w:rPr>
        <w:t xml:space="preserve"> for the shortest possible term and </w:t>
      </w:r>
      <w:r w:rsidR="00411D6F" w:rsidRPr="00631AB4">
        <w:rPr>
          <w:rFonts w:ascii="Times New Roman" w:hAnsi="Times New Roman" w:cs="Times New Roman"/>
          <w:i/>
          <w:sz w:val="24"/>
          <w:szCs w:val="24"/>
        </w:rPr>
        <w:t>must</w:t>
      </w:r>
      <w:r w:rsidR="00AC2CDD" w:rsidRPr="00631AB4">
        <w:rPr>
          <w:rFonts w:ascii="Times New Roman" w:hAnsi="Times New Roman" w:cs="Times New Roman"/>
          <w:i/>
          <w:sz w:val="24"/>
          <w:szCs w:val="24"/>
        </w:rPr>
        <w:t xml:space="preserve"> be subject to regular review by an independent body</w:t>
      </w:r>
      <w:r w:rsidR="00AC2CDD" w:rsidRPr="00631AB4">
        <w:rPr>
          <w:rFonts w:ascii="Times New Roman" w:hAnsi="Times New Roman" w:cs="Times New Roman"/>
          <w:sz w:val="24"/>
          <w:szCs w:val="24"/>
        </w:rPr>
        <w:t xml:space="preserve">.” </w:t>
      </w:r>
      <w:r w:rsidR="00411D6F" w:rsidRPr="00631AB4">
        <w:rPr>
          <w:rFonts w:ascii="Times New Roman" w:hAnsi="Times New Roman" w:cs="Times New Roman"/>
          <w:sz w:val="24"/>
          <w:szCs w:val="24"/>
        </w:rPr>
        <w:t>Although</w:t>
      </w:r>
      <w:r w:rsidR="00002EE7" w:rsidRPr="00631AB4">
        <w:rPr>
          <w:rFonts w:ascii="Times New Roman" w:hAnsi="Times New Roman" w:cs="Times New Roman"/>
          <w:sz w:val="24"/>
          <w:szCs w:val="24"/>
        </w:rPr>
        <w:t xml:space="preserve"> </w:t>
      </w:r>
      <w:r w:rsidR="00AC2CDD" w:rsidRPr="00631AB4">
        <w:rPr>
          <w:rFonts w:ascii="Times New Roman" w:hAnsi="Times New Roman" w:cs="Times New Roman"/>
          <w:sz w:val="24"/>
          <w:szCs w:val="24"/>
        </w:rPr>
        <w:t xml:space="preserve">the decision does not pronounce </w:t>
      </w:r>
      <w:r w:rsidR="00411D6F" w:rsidRPr="00631AB4">
        <w:rPr>
          <w:rFonts w:ascii="Times New Roman" w:hAnsi="Times New Roman" w:cs="Times New Roman"/>
          <w:sz w:val="24"/>
          <w:szCs w:val="24"/>
        </w:rPr>
        <w:t xml:space="preserve">as unconstitutional those provisions of the law challenged by </w:t>
      </w:r>
      <w:r w:rsidR="00AC2CDD" w:rsidRPr="00631AB4">
        <w:rPr>
          <w:rFonts w:ascii="Times New Roman" w:hAnsi="Times New Roman" w:cs="Times New Roman"/>
          <w:sz w:val="24"/>
          <w:szCs w:val="24"/>
        </w:rPr>
        <w:t>the Ombudsman</w:t>
      </w:r>
      <w:r w:rsidR="00411D6F" w:rsidRPr="00631AB4">
        <w:rPr>
          <w:rFonts w:ascii="Times New Roman" w:hAnsi="Times New Roman" w:cs="Times New Roman"/>
          <w:sz w:val="24"/>
          <w:szCs w:val="24"/>
        </w:rPr>
        <w:t>,</w:t>
      </w:r>
      <w:r w:rsidR="00AC2CDD" w:rsidRPr="00631AB4">
        <w:rPr>
          <w:rFonts w:ascii="Times New Roman" w:hAnsi="Times New Roman" w:cs="Times New Roman"/>
          <w:sz w:val="24"/>
          <w:szCs w:val="24"/>
        </w:rPr>
        <w:t xml:space="preserve"> </w:t>
      </w:r>
      <w:r w:rsidR="00002EE7" w:rsidRPr="00631AB4">
        <w:rPr>
          <w:rFonts w:ascii="Times New Roman" w:hAnsi="Times New Roman" w:cs="Times New Roman"/>
          <w:sz w:val="24"/>
          <w:szCs w:val="24"/>
        </w:rPr>
        <w:t>the Court clearly stated that the current regi</w:t>
      </w:r>
      <w:r w:rsidR="00F8391B" w:rsidRPr="00631AB4">
        <w:rPr>
          <w:rFonts w:ascii="Times New Roman" w:hAnsi="Times New Roman" w:cs="Times New Roman"/>
          <w:sz w:val="24"/>
          <w:szCs w:val="24"/>
        </w:rPr>
        <w:t xml:space="preserve">me is a compromise </w:t>
      </w:r>
      <w:r w:rsidR="00411D6F" w:rsidRPr="00631AB4">
        <w:rPr>
          <w:rFonts w:ascii="Times New Roman" w:hAnsi="Times New Roman" w:cs="Times New Roman"/>
          <w:sz w:val="24"/>
          <w:szCs w:val="24"/>
        </w:rPr>
        <w:t>un</w:t>
      </w:r>
      <w:r w:rsidR="00002EE7" w:rsidRPr="00631AB4">
        <w:rPr>
          <w:rFonts w:ascii="Times New Roman" w:hAnsi="Times New Roman" w:cs="Times New Roman"/>
          <w:sz w:val="24"/>
          <w:szCs w:val="24"/>
        </w:rPr>
        <w:t xml:space="preserve">til the legislation </w:t>
      </w:r>
      <w:r w:rsidR="00411D6F" w:rsidRPr="00631AB4">
        <w:rPr>
          <w:rFonts w:ascii="Times New Roman" w:hAnsi="Times New Roman" w:cs="Times New Roman"/>
          <w:sz w:val="24"/>
          <w:szCs w:val="24"/>
        </w:rPr>
        <w:t>is</w:t>
      </w:r>
      <w:r w:rsidR="00002EE7" w:rsidRPr="00631AB4">
        <w:rPr>
          <w:rFonts w:ascii="Times New Roman" w:hAnsi="Times New Roman" w:cs="Times New Roman"/>
          <w:sz w:val="24"/>
          <w:szCs w:val="24"/>
        </w:rPr>
        <w:t xml:space="preserve"> changed and</w:t>
      </w:r>
      <w:r w:rsidR="00411D6F" w:rsidRPr="00631AB4">
        <w:rPr>
          <w:rFonts w:ascii="Times New Roman" w:hAnsi="Times New Roman" w:cs="Times New Roman"/>
          <w:sz w:val="24"/>
          <w:szCs w:val="24"/>
        </w:rPr>
        <w:t xml:space="preserve"> that</w:t>
      </w:r>
      <w:r w:rsidR="00002EE7" w:rsidRPr="00631AB4">
        <w:rPr>
          <w:rFonts w:ascii="Times New Roman" w:hAnsi="Times New Roman" w:cs="Times New Roman"/>
          <w:sz w:val="24"/>
          <w:szCs w:val="24"/>
        </w:rPr>
        <w:t xml:space="preserve"> this change must be </w:t>
      </w:r>
      <w:r w:rsidR="00411D6F" w:rsidRPr="00631AB4">
        <w:rPr>
          <w:rFonts w:ascii="Times New Roman" w:hAnsi="Times New Roman" w:cs="Times New Roman"/>
          <w:sz w:val="24"/>
          <w:szCs w:val="24"/>
        </w:rPr>
        <w:t>achieved with</w:t>
      </w:r>
      <w:r w:rsidR="00002EE7" w:rsidRPr="00631AB4">
        <w:rPr>
          <w:rFonts w:ascii="Times New Roman" w:hAnsi="Times New Roman" w:cs="Times New Roman"/>
          <w:sz w:val="24"/>
          <w:szCs w:val="24"/>
        </w:rPr>
        <w:t xml:space="preserve">in </w:t>
      </w:r>
      <w:r w:rsidR="00411D6F" w:rsidRPr="00631AB4">
        <w:rPr>
          <w:rFonts w:ascii="Times New Roman" w:hAnsi="Times New Roman" w:cs="Times New Roman"/>
          <w:sz w:val="24"/>
          <w:szCs w:val="24"/>
        </w:rPr>
        <w:t xml:space="preserve">a </w:t>
      </w:r>
      <w:r w:rsidR="00002EE7" w:rsidRPr="00631AB4">
        <w:rPr>
          <w:rFonts w:ascii="Times New Roman" w:hAnsi="Times New Roman" w:cs="Times New Roman"/>
          <w:sz w:val="24"/>
          <w:szCs w:val="24"/>
        </w:rPr>
        <w:t xml:space="preserve">short time </w:t>
      </w:r>
      <w:r w:rsidR="00411D6F" w:rsidRPr="00631AB4">
        <w:rPr>
          <w:rFonts w:ascii="Times New Roman" w:hAnsi="Times New Roman" w:cs="Times New Roman"/>
          <w:sz w:val="24"/>
          <w:szCs w:val="24"/>
        </w:rPr>
        <w:t>period</w:t>
      </w:r>
      <w:r w:rsidR="00002EE7" w:rsidRPr="00631AB4">
        <w:rPr>
          <w:rFonts w:ascii="Times New Roman" w:hAnsi="Times New Roman" w:cs="Times New Roman"/>
          <w:sz w:val="24"/>
          <w:szCs w:val="24"/>
        </w:rPr>
        <w:t>.</w:t>
      </w:r>
      <w:r w:rsidR="00AC2CDD" w:rsidRPr="00631AB4">
        <w:rPr>
          <w:rStyle w:val="FootnoteReference"/>
          <w:rFonts w:ascii="Times New Roman" w:hAnsi="Times New Roman" w:cs="Times New Roman"/>
          <w:sz w:val="24"/>
          <w:szCs w:val="24"/>
        </w:rPr>
        <w:footnoteReference w:id="20"/>
      </w:r>
    </w:p>
    <w:p w14:paraId="588FD2FB" w14:textId="77777777" w:rsidR="00631AB4" w:rsidRPr="00631AB4" w:rsidRDefault="00631AB4" w:rsidP="00631AB4">
      <w:pPr>
        <w:pStyle w:val="NoSpacing"/>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p>
    <w:p w14:paraId="25331289" w14:textId="77777777" w:rsidR="00631AB4" w:rsidRPr="00631AB4" w:rsidRDefault="00411D6F"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631AB4">
        <w:rPr>
          <w:rFonts w:ascii="Times New Roman" w:hAnsi="Times New Roman" w:cs="Times New Roman"/>
          <w:sz w:val="24"/>
          <w:szCs w:val="24"/>
        </w:rPr>
        <w:t>In</w:t>
      </w:r>
      <w:r w:rsidR="00D746CD" w:rsidRPr="00631AB4">
        <w:rPr>
          <w:rFonts w:ascii="Times New Roman" w:hAnsi="Times New Roman" w:cs="Times New Roman"/>
          <w:sz w:val="24"/>
          <w:szCs w:val="24"/>
        </w:rPr>
        <w:t xml:space="preserve"> conclusion</w:t>
      </w:r>
      <w:r w:rsidRPr="00631AB4">
        <w:rPr>
          <w:rFonts w:ascii="Times New Roman" w:hAnsi="Times New Roman" w:cs="Times New Roman"/>
          <w:sz w:val="24"/>
          <w:szCs w:val="24"/>
        </w:rPr>
        <w:t>, although</w:t>
      </w:r>
      <w:r w:rsidR="00D746CD" w:rsidRPr="00631AB4">
        <w:rPr>
          <w:rFonts w:ascii="Times New Roman" w:hAnsi="Times New Roman" w:cs="Times New Roman"/>
          <w:sz w:val="24"/>
          <w:szCs w:val="24"/>
        </w:rPr>
        <w:t xml:space="preserve"> Bulgaria ratified the CRPD </w:t>
      </w:r>
      <w:r w:rsidRPr="00631AB4">
        <w:rPr>
          <w:rFonts w:ascii="Times New Roman" w:hAnsi="Times New Roman" w:cs="Times New Roman"/>
          <w:sz w:val="24"/>
          <w:szCs w:val="24"/>
        </w:rPr>
        <w:t>five</w:t>
      </w:r>
      <w:r w:rsidR="00D746CD" w:rsidRPr="00631AB4">
        <w:rPr>
          <w:rFonts w:ascii="Times New Roman" w:hAnsi="Times New Roman" w:cs="Times New Roman"/>
          <w:sz w:val="24"/>
          <w:szCs w:val="24"/>
        </w:rPr>
        <w:t xml:space="preserve"> years ago and has one </w:t>
      </w:r>
      <w:r w:rsidR="00EE5547" w:rsidRPr="00631AB4">
        <w:rPr>
          <w:rFonts w:ascii="Times New Roman" w:hAnsi="Times New Roman" w:cs="Times New Roman"/>
          <w:sz w:val="24"/>
          <w:szCs w:val="24"/>
        </w:rPr>
        <w:t xml:space="preserve">of the most modern and </w:t>
      </w:r>
      <w:r w:rsidRPr="00631AB4">
        <w:rPr>
          <w:rFonts w:ascii="Times New Roman" w:hAnsi="Times New Roman" w:cs="Times New Roman"/>
          <w:sz w:val="24"/>
          <w:szCs w:val="24"/>
        </w:rPr>
        <w:t>a</w:t>
      </w:r>
      <w:r w:rsidR="00D746CD" w:rsidRPr="00631AB4">
        <w:rPr>
          <w:rFonts w:ascii="Times New Roman" w:hAnsi="Times New Roman" w:cs="Times New Roman"/>
          <w:sz w:val="24"/>
          <w:szCs w:val="24"/>
        </w:rPr>
        <w:t>rticle 12</w:t>
      </w:r>
      <w:r w:rsidRPr="00631AB4">
        <w:rPr>
          <w:rFonts w:ascii="Times New Roman" w:hAnsi="Times New Roman" w:cs="Times New Roman"/>
          <w:sz w:val="24"/>
          <w:szCs w:val="24"/>
        </w:rPr>
        <w:t xml:space="preserve">-compliant </w:t>
      </w:r>
      <w:r w:rsidR="00D746CD" w:rsidRPr="00631AB4">
        <w:rPr>
          <w:rFonts w:ascii="Times New Roman" w:hAnsi="Times New Roman" w:cs="Times New Roman"/>
          <w:sz w:val="24"/>
          <w:szCs w:val="24"/>
        </w:rPr>
        <w:t>draft</w:t>
      </w:r>
      <w:r w:rsidRPr="00631AB4">
        <w:rPr>
          <w:rFonts w:ascii="Times New Roman" w:hAnsi="Times New Roman" w:cs="Times New Roman"/>
          <w:sz w:val="24"/>
          <w:szCs w:val="24"/>
        </w:rPr>
        <w:t xml:space="preserve"> </w:t>
      </w:r>
      <w:r w:rsidR="00D746CD" w:rsidRPr="00631AB4">
        <w:rPr>
          <w:rFonts w:ascii="Times New Roman" w:hAnsi="Times New Roman" w:cs="Times New Roman"/>
          <w:sz w:val="24"/>
          <w:szCs w:val="24"/>
        </w:rPr>
        <w:t>law</w:t>
      </w:r>
      <w:r w:rsidRPr="00631AB4">
        <w:rPr>
          <w:rFonts w:ascii="Times New Roman" w:hAnsi="Times New Roman" w:cs="Times New Roman"/>
          <w:sz w:val="24"/>
          <w:szCs w:val="24"/>
        </w:rPr>
        <w:t>s,</w:t>
      </w:r>
      <w:r w:rsidR="00D746CD" w:rsidRPr="00631AB4">
        <w:rPr>
          <w:rFonts w:ascii="Times New Roman" w:hAnsi="Times New Roman" w:cs="Times New Roman"/>
          <w:sz w:val="24"/>
          <w:szCs w:val="24"/>
        </w:rPr>
        <w:t xml:space="preserve"> the situation of the persons with mental disability </w:t>
      </w:r>
      <w:r w:rsidRPr="00631AB4">
        <w:rPr>
          <w:rFonts w:ascii="Times New Roman" w:hAnsi="Times New Roman" w:cs="Times New Roman"/>
          <w:sz w:val="24"/>
          <w:szCs w:val="24"/>
        </w:rPr>
        <w:t>ha</w:t>
      </w:r>
      <w:r w:rsidR="00D746CD" w:rsidRPr="00631AB4">
        <w:rPr>
          <w:rFonts w:ascii="Times New Roman" w:hAnsi="Times New Roman" w:cs="Times New Roman"/>
          <w:sz w:val="24"/>
          <w:szCs w:val="24"/>
        </w:rPr>
        <w:t>s not changed at all in terms of their equal recognition by the law.</w:t>
      </w:r>
    </w:p>
    <w:p w14:paraId="335AE1B8" w14:textId="77777777" w:rsidR="00631AB4" w:rsidRPr="00631AB4" w:rsidRDefault="00631AB4" w:rsidP="00631AB4">
      <w:pPr>
        <w:pStyle w:val="ListParagraph"/>
      </w:pPr>
    </w:p>
    <w:p w14:paraId="1F2D00E6" w14:textId="77777777" w:rsidR="00631AB4" w:rsidRPr="00631AB4" w:rsidRDefault="00D746CD"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631AB4">
        <w:rPr>
          <w:rFonts w:ascii="Times New Roman" w:hAnsi="Times New Roman" w:cs="Times New Roman"/>
          <w:sz w:val="24"/>
          <w:szCs w:val="24"/>
        </w:rPr>
        <w:t>The challenge of guardianship is still as difficult as it was before</w:t>
      </w:r>
      <w:r w:rsidR="00411D6F" w:rsidRPr="00631AB4">
        <w:rPr>
          <w:rFonts w:ascii="Times New Roman" w:hAnsi="Times New Roman" w:cs="Times New Roman"/>
          <w:sz w:val="24"/>
          <w:szCs w:val="24"/>
        </w:rPr>
        <w:t xml:space="preserve"> ratification of the</w:t>
      </w:r>
      <w:r w:rsidRPr="00631AB4">
        <w:rPr>
          <w:rFonts w:ascii="Times New Roman" w:hAnsi="Times New Roman" w:cs="Times New Roman"/>
          <w:sz w:val="24"/>
          <w:szCs w:val="24"/>
        </w:rPr>
        <w:t xml:space="preserve"> CRPD. The case law is a little richer than it was </w:t>
      </w:r>
      <w:r w:rsidR="00411D6F" w:rsidRPr="00631AB4">
        <w:rPr>
          <w:rFonts w:ascii="Times New Roman" w:hAnsi="Times New Roman" w:cs="Times New Roman"/>
          <w:sz w:val="24"/>
          <w:szCs w:val="24"/>
        </w:rPr>
        <w:t>five</w:t>
      </w:r>
      <w:r w:rsidRPr="00631AB4">
        <w:rPr>
          <w:rFonts w:ascii="Times New Roman" w:hAnsi="Times New Roman" w:cs="Times New Roman"/>
          <w:sz w:val="24"/>
          <w:szCs w:val="24"/>
        </w:rPr>
        <w:t xml:space="preserve"> years ago</w:t>
      </w:r>
      <w:r w:rsidR="00411D6F" w:rsidRPr="00631AB4">
        <w:rPr>
          <w:rFonts w:ascii="Times New Roman" w:hAnsi="Times New Roman" w:cs="Times New Roman"/>
          <w:sz w:val="24"/>
          <w:szCs w:val="24"/>
        </w:rPr>
        <w:t xml:space="preserve"> but this is due to</w:t>
      </w:r>
      <w:r w:rsidRPr="00631AB4">
        <w:rPr>
          <w:rFonts w:ascii="Times New Roman" w:hAnsi="Times New Roman" w:cs="Times New Roman"/>
          <w:sz w:val="24"/>
          <w:szCs w:val="24"/>
        </w:rPr>
        <w:t xml:space="preserve"> increased activity </w:t>
      </w:r>
      <w:r w:rsidR="00411D6F" w:rsidRPr="00631AB4">
        <w:rPr>
          <w:rFonts w:ascii="Times New Roman" w:hAnsi="Times New Roman" w:cs="Times New Roman"/>
          <w:sz w:val="24"/>
          <w:szCs w:val="24"/>
        </w:rPr>
        <w:t>by</w:t>
      </w:r>
      <w:r w:rsidRPr="00631AB4">
        <w:rPr>
          <w:rFonts w:ascii="Times New Roman" w:hAnsi="Times New Roman" w:cs="Times New Roman"/>
          <w:sz w:val="24"/>
          <w:szCs w:val="24"/>
        </w:rPr>
        <w:t xml:space="preserve"> persons with mental disability </w:t>
      </w:r>
      <w:r w:rsidR="00411D6F" w:rsidRPr="00631AB4">
        <w:rPr>
          <w:rFonts w:ascii="Times New Roman" w:hAnsi="Times New Roman" w:cs="Times New Roman"/>
          <w:sz w:val="24"/>
          <w:szCs w:val="24"/>
        </w:rPr>
        <w:t>themselves and</w:t>
      </w:r>
      <w:r w:rsidRPr="00631AB4">
        <w:rPr>
          <w:rFonts w:ascii="Times New Roman" w:hAnsi="Times New Roman" w:cs="Times New Roman"/>
          <w:sz w:val="24"/>
          <w:szCs w:val="24"/>
        </w:rPr>
        <w:t xml:space="preserve"> not because of </w:t>
      </w:r>
      <w:r w:rsidR="00411D6F" w:rsidRPr="00631AB4">
        <w:rPr>
          <w:rFonts w:ascii="Times New Roman" w:hAnsi="Times New Roman" w:cs="Times New Roman"/>
          <w:sz w:val="24"/>
          <w:szCs w:val="24"/>
        </w:rPr>
        <w:t xml:space="preserve">an increased understanding by </w:t>
      </w:r>
      <w:r w:rsidRPr="00631AB4">
        <w:rPr>
          <w:rFonts w:ascii="Times New Roman" w:hAnsi="Times New Roman" w:cs="Times New Roman"/>
          <w:sz w:val="24"/>
          <w:szCs w:val="24"/>
        </w:rPr>
        <w:t>the Courts of CRPD principles.</w:t>
      </w:r>
      <w:r w:rsidR="00AC2CDD" w:rsidRPr="00631AB4">
        <w:rPr>
          <w:rFonts w:ascii="Times New Roman" w:hAnsi="Times New Roman" w:cs="Times New Roman"/>
          <w:sz w:val="24"/>
          <w:szCs w:val="24"/>
          <w:vertAlign w:val="superscript"/>
        </w:rPr>
        <w:footnoteReference w:id="21"/>
      </w:r>
    </w:p>
    <w:p w14:paraId="1C884D93" w14:textId="77777777" w:rsidR="00631AB4" w:rsidRPr="00631AB4" w:rsidRDefault="00631AB4" w:rsidP="00631AB4">
      <w:pPr>
        <w:pStyle w:val="ListParagraph"/>
      </w:pPr>
    </w:p>
    <w:p w14:paraId="6BB6BCD4" w14:textId="77777777" w:rsidR="00631AB4" w:rsidRPr="00631AB4" w:rsidRDefault="00270B65"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631AB4">
        <w:rPr>
          <w:rFonts w:ascii="Times New Roman" w:hAnsi="Times New Roman" w:cs="Times New Roman"/>
          <w:sz w:val="24"/>
          <w:szCs w:val="24"/>
        </w:rPr>
        <w:t>Me</w:t>
      </w:r>
      <w:r w:rsidR="00EE5547" w:rsidRPr="00631AB4">
        <w:rPr>
          <w:rFonts w:ascii="Times New Roman" w:hAnsi="Times New Roman" w:cs="Times New Roman"/>
          <w:sz w:val="24"/>
          <w:szCs w:val="24"/>
        </w:rPr>
        <w:t xml:space="preserve">dical diagnosis is still the main reason for placement </w:t>
      </w:r>
      <w:r w:rsidRPr="00631AB4">
        <w:rPr>
          <w:rFonts w:ascii="Times New Roman" w:hAnsi="Times New Roman" w:cs="Times New Roman"/>
          <w:sz w:val="24"/>
          <w:szCs w:val="24"/>
        </w:rPr>
        <w:t xml:space="preserve">of a person </w:t>
      </w:r>
      <w:r w:rsidR="00EE5547" w:rsidRPr="00631AB4">
        <w:rPr>
          <w:rFonts w:ascii="Times New Roman" w:hAnsi="Times New Roman" w:cs="Times New Roman"/>
          <w:sz w:val="24"/>
          <w:szCs w:val="24"/>
        </w:rPr>
        <w:t>under guardianship. It is no</w:t>
      </w:r>
      <w:r w:rsidRPr="00631AB4">
        <w:rPr>
          <w:rFonts w:ascii="Times New Roman" w:hAnsi="Times New Roman" w:cs="Times New Roman"/>
          <w:sz w:val="24"/>
          <w:szCs w:val="24"/>
        </w:rPr>
        <w:t xml:space="preserve">t uncommon for </w:t>
      </w:r>
      <w:r w:rsidR="00EE5547" w:rsidRPr="00631AB4">
        <w:rPr>
          <w:rFonts w:ascii="Times New Roman" w:hAnsi="Times New Roman" w:cs="Times New Roman"/>
          <w:sz w:val="24"/>
          <w:szCs w:val="24"/>
        </w:rPr>
        <w:t xml:space="preserve">judges </w:t>
      </w:r>
      <w:r w:rsidRPr="00631AB4">
        <w:rPr>
          <w:rFonts w:ascii="Times New Roman" w:hAnsi="Times New Roman" w:cs="Times New Roman"/>
          <w:sz w:val="24"/>
          <w:szCs w:val="24"/>
        </w:rPr>
        <w:t xml:space="preserve">to </w:t>
      </w:r>
      <w:r w:rsidR="00EE5547" w:rsidRPr="00631AB4">
        <w:rPr>
          <w:rFonts w:ascii="Times New Roman" w:hAnsi="Times New Roman" w:cs="Times New Roman"/>
          <w:sz w:val="24"/>
          <w:szCs w:val="24"/>
        </w:rPr>
        <w:t>us</w:t>
      </w:r>
      <w:r w:rsidRPr="00631AB4">
        <w:rPr>
          <w:rFonts w:ascii="Times New Roman" w:hAnsi="Times New Roman" w:cs="Times New Roman"/>
          <w:sz w:val="24"/>
          <w:szCs w:val="24"/>
        </w:rPr>
        <w:t>e</w:t>
      </w:r>
      <w:r w:rsidR="00C271D9" w:rsidRPr="00631AB4">
        <w:rPr>
          <w:rFonts w:ascii="Times New Roman" w:hAnsi="Times New Roman" w:cs="Times New Roman"/>
          <w:sz w:val="24"/>
          <w:szCs w:val="24"/>
        </w:rPr>
        <w:t xml:space="preserve"> arguments </w:t>
      </w:r>
      <w:r w:rsidRPr="00631AB4">
        <w:rPr>
          <w:rFonts w:ascii="Times New Roman" w:hAnsi="Times New Roman" w:cs="Times New Roman"/>
          <w:sz w:val="24"/>
          <w:szCs w:val="24"/>
        </w:rPr>
        <w:t>based on</w:t>
      </w:r>
      <w:r w:rsidR="00C271D9" w:rsidRPr="00631AB4">
        <w:rPr>
          <w:rFonts w:ascii="Times New Roman" w:hAnsi="Times New Roman" w:cs="Times New Roman"/>
          <w:sz w:val="24"/>
          <w:szCs w:val="24"/>
        </w:rPr>
        <w:t xml:space="preserve"> </w:t>
      </w:r>
      <w:r w:rsidRPr="00631AB4">
        <w:rPr>
          <w:rFonts w:ascii="Times New Roman" w:hAnsi="Times New Roman" w:cs="Times New Roman"/>
          <w:sz w:val="24"/>
          <w:szCs w:val="24"/>
        </w:rPr>
        <w:t>a</w:t>
      </w:r>
      <w:r w:rsidR="00C271D9" w:rsidRPr="00631AB4">
        <w:rPr>
          <w:rFonts w:ascii="Times New Roman" w:hAnsi="Times New Roman" w:cs="Times New Roman"/>
          <w:sz w:val="24"/>
          <w:szCs w:val="24"/>
        </w:rPr>
        <w:t xml:space="preserve">rticle 12 CRPD to justify placement under partial guardianship. </w:t>
      </w:r>
    </w:p>
    <w:p w14:paraId="5C76F9FD" w14:textId="77777777" w:rsidR="00631AB4" w:rsidRPr="00631AB4" w:rsidRDefault="00631AB4" w:rsidP="00631AB4">
      <w:pPr>
        <w:pStyle w:val="ListParagraph"/>
      </w:pPr>
    </w:p>
    <w:p w14:paraId="0CC6C7DB" w14:textId="77777777" w:rsidR="00631AB4" w:rsidRDefault="000663F9"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631AB4">
        <w:rPr>
          <w:rFonts w:ascii="Times New Roman" w:hAnsi="Times New Roman" w:cs="Times New Roman"/>
          <w:sz w:val="24"/>
          <w:szCs w:val="24"/>
        </w:rPr>
        <w:t xml:space="preserve">Neither of the </w:t>
      </w:r>
      <w:r w:rsidR="00270B65" w:rsidRPr="00631AB4">
        <w:rPr>
          <w:rFonts w:ascii="Times New Roman" w:hAnsi="Times New Roman" w:cs="Times New Roman"/>
          <w:sz w:val="24"/>
          <w:szCs w:val="24"/>
        </w:rPr>
        <w:t>individuals</w:t>
      </w:r>
      <w:r w:rsidR="004702A6" w:rsidRPr="00631AB4">
        <w:rPr>
          <w:rFonts w:ascii="Times New Roman" w:hAnsi="Times New Roman" w:cs="Times New Roman"/>
          <w:sz w:val="24"/>
          <w:szCs w:val="24"/>
        </w:rPr>
        <w:t xml:space="preserve"> who </w:t>
      </w:r>
      <w:r w:rsidR="00270B65" w:rsidRPr="00631AB4">
        <w:rPr>
          <w:rFonts w:ascii="Times New Roman" w:hAnsi="Times New Roman" w:cs="Times New Roman"/>
          <w:sz w:val="24"/>
          <w:szCs w:val="24"/>
        </w:rPr>
        <w:t xml:space="preserve">have </w:t>
      </w:r>
      <w:r w:rsidR="004702A6" w:rsidRPr="00631AB4">
        <w:rPr>
          <w:rFonts w:ascii="Times New Roman" w:hAnsi="Times New Roman" w:cs="Times New Roman"/>
          <w:sz w:val="24"/>
          <w:szCs w:val="24"/>
        </w:rPr>
        <w:t xml:space="preserve">won cases </w:t>
      </w:r>
      <w:r w:rsidRPr="00631AB4">
        <w:rPr>
          <w:rFonts w:ascii="Times New Roman" w:hAnsi="Times New Roman" w:cs="Times New Roman"/>
          <w:sz w:val="24"/>
          <w:szCs w:val="24"/>
        </w:rPr>
        <w:t xml:space="preserve">relating to guardianship against Bulgaria </w:t>
      </w:r>
      <w:r w:rsidR="004702A6" w:rsidRPr="00631AB4">
        <w:rPr>
          <w:rFonts w:ascii="Times New Roman" w:hAnsi="Times New Roman" w:cs="Times New Roman"/>
          <w:sz w:val="24"/>
          <w:szCs w:val="24"/>
        </w:rPr>
        <w:t>before European Court of Human Rights</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 xml:space="preserve">– </w:t>
      </w:r>
      <w:r w:rsidR="007C1176" w:rsidRPr="00631AB4">
        <w:rPr>
          <w:rFonts w:ascii="Times New Roman" w:hAnsi="Times New Roman" w:cs="Times New Roman"/>
          <w:sz w:val="24"/>
          <w:szCs w:val="24"/>
        </w:rPr>
        <w:t>Mr.</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 xml:space="preserve">Stanev and </w:t>
      </w:r>
      <w:r w:rsidR="007C1176" w:rsidRPr="00631AB4">
        <w:rPr>
          <w:rFonts w:ascii="Times New Roman" w:hAnsi="Times New Roman" w:cs="Times New Roman"/>
          <w:sz w:val="24"/>
          <w:szCs w:val="24"/>
        </w:rPr>
        <w:t>Mr.</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 xml:space="preserve">Stankov </w:t>
      </w:r>
      <w:r w:rsidRPr="00631AB4">
        <w:rPr>
          <w:rFonts w:ascii="Times New Roman" w:hAnsi="Times New Roman" w:cs="Times New Roman"/>
          <w:sz w:val="24"/>
          <w:szCs w:val="24"/>
        </w:rPr>
        <w:t xml:space="preserve">– had </w:t>
      </w:r>
      <w:r w:rsidR="004702A6" w:rsidRPr="00631AB4">
        <w:rPr>
          <w:rFonts w:ascii="Times New Roman" w:hAnsi="Times New Roman" w:cs="Times New Roman"/>
          <w:sz w:val="24"/>
          <w:szCs w:val="24"/>
        </w:rPr>
        <w:t>access to court proceeding</w:t>
      </w:r>
      <w:r w:rsidRPr="00631AB4">
        <w:rPr>
          <w:rFonts w:ascii="Times New Roman" w:hAnsi="Times New Roman" w:cs="Times New Roman"/>
          <w:sz w:val="24"/>
          <w:szCs w:val="24"/>
        </w:rPr>
        <w:t>s</w:t>
      </w:r>
      <w:r w:rsidR="004702A6" w:rsidRPr="00631AB4">
        <w:rPr>
          <w:rFonts w:ascii="Times New Roman" w:hAnsi="Times New Roman" w:cs="Times New Roman"/>
          <w:sz w:val="24"/>
          <w:szCs w:val="24"/>
        </w:rPr>
        <w:t xml:space="preserve"> in which </w:t>
      </w:r>
      <w:r w:rsidRPr="00631AB4">
        <w:rPr>
          <w:rFonts w:ascii="Times New Roman" w:hAnsi="Times New Roman" w:cs="Times New Roman"/>
          <w:sz w:val="24"/>
          <w:szCs w:val="24"/>
        </w:rPr>
        <w:t>a</w:t>
      </w:r>
      <w:r w:rsidR="004702A6" w:rsidRPr="00631AB4">
        <w:rPr>
          <w:rFonts w:ascii="Times New Roman" w:hAnsi="Times New Roman" w:cs="Times New Roman"/>
          <w:sz w:val="24"/>
          <w:szCs w:val="24"/>
        </w:rPr>
        <w:t xml:space="preserve">rticle 12 CRPD </w:t>
      </w:r>
      <w:r w:rsidRPr="00631AB4">
        <w:rPr>
          <w:rFonts w:ascii="Times New Roman" w:hAnsi="Times New Roman" w:cs="Times New Roman"/>
          <w:sz w:val="24"/>
          <w:szCs w:val="24"/>
        </w:rPr>
        <w:t>could be</w:t>
      </w:r>
      <w:r w:rsidR="004702A6" w:rsidRPr="00631AB4">
        <w:rPr>
          <w:rFonts w:ascii="Times New Roman" w:hAnsi="Times New Roman" w:cs="Times New Roman"/>
          <w:sz w:val="24"/>
          <w:szCs w:val="24"/>
        </w:rPr>
        <w:t xml:space="preserve"> applied. </w:t>
      </w:r>
      <w:r w:rsidR="007C1176" w:rsidRPr="00631AB4">
        <w:rPr>
          <w:rFonts w:ascii="Times New Roman" w:hAnsi="Times New Roman" w:cs="Times New Roman"/>
          <w:sz w:val="24"/>
          <w:szCs w:val="24"/>
        </w:rPr>
        <w:t>Mr.</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Stanev made numer</w:t>
      </w:r>
      <w:r w:rsidRPr="00631AB4">
        <w:rPr>
          <w:rFonts w:ascii="Times New Roman" w:hAnsi="Times New Roman" w:cs="Times New Roman"/>
          <w:sz w:val="24"/>
          <w:szCs w:val="24"/>
        </w:rPr>
        <w:t>ous</w:t>
      </w:r>
      <w:r w:rsidR="004702A6" w:rsidRPr="00631AB4">
        <w:rPr>
          <w:rFonts w:ascii="Times New Roman" w:hAnsi="Times New Roman" w:cs="Times New Roman"/>
          <w:sz w:val="24"/>
          <w:szCs w:val="24"/>
        </w:rPr>
        <w:t xml:space="preserve"> attempts to </w:t>
      </w:r>
      <w:r w:rsidRPr="00631AB4">
        <w:rPr>
          <w:rFonts w:ascii="Times New Roman" w:hAnsi="Times New Roman" w:cs="Times New Roman"/>
          <w:sz w:val="24"/>
          <w:szCs w:val="24"/>
        </w:rPr>
        <w:t xml:space="preserve">have his legal capacity but </w:t>
      </w:r>
      <w:r w:rsidR="004702A6" w:rsidRPr="00631AB4">
        <w:rPr>
          <w:rFonts w:ascii="Times New Roman" w:hAnsi="Times New Roman" w:cs="Times New Roman"/>
          <w:sz w:val="24"/>
          <w:szCs w:val="24"/>
        </w:rPr>
        <w:t>the courts</w:t>
      </w:r>
      <w:r w:rsidRPr="00631AB4">
        <w:rPr>
          <w:rFonts w:ascii="Times New Roman" w:hAnsi="Times New Roman" w:cs="Times New Roman"/>
          <w:sz w:val="24"/>
          <w:szCs w:val="24"/>
        </w:rPr>
        <w:t xml:space="preserve"> consistently</w:t>
      </w:r>
      <w:r w:rsidR="004702A6" w:rsidRPr="00631AB4">
        <w:rPr>
          <w:rFonts w:ascii="Times New Roman" w:hAnsi="Times New Roman" w:cs="Times New Roman"/>
          <w:sz w:val="24"/>
          <w:szCs w:val="24"/>
        </w:rPr>
        <w:t xml:space="preserve"> refused hi</w:t>
      </w:r>
      <w:r w:rsidRPr="00631AB4">
        <w:rPr>
          <w:rFonts w:ascii="Times New Roman" w:hAnsi="Times New Roman" w:cs="Times New Roman"/>
          <w:sz w:val="24"/>
          <w:szCs w:val="24"/>
        </w:rPr>
        <w:t>s attempts solely</w:t>
      </w:r>
      <w:r w:rsidR="004702A6" w:rsidRPr="00631AB4">
        <w:rPr>
          <w:rFonts w:ascii="Times New Roman" w:hAnsi="Times New Roman" w:cs="Times New Roman"/>
          <w:sz w:val="24"/>
          <w:szCs w:val="24"/>
        </w:rPr>
        <w:t xml:space="preserve"> on the </w:t>
      </w:r>
      <w:r w:rsidRPr="00631AB4">
        <w:rPr>
          <w:rFonts w:ascii="Times New Roman" w:hAnsi="Times New Roman" w:cs="Times New Roman"/>
          <w:sz w:val="24"/>
          <w:szCs w:val="24"/>
        </w:rPr>
        <w:t>basis</w:t>
      </w:r>
      <w:r w:rsidR="004702A6" w:rsidRPr="00631AB4">
        <w:rPr>
          <w:rFonts w:ascii="Times New Roman" w:hAnsi="Times New Roman" w:cs="Times New Roman"/>
          <w:sz w:val="24"/>
          <w:szCs w:val="24"/>
        </w:rPr>
        <w:t xml:space="preserve"> of his diagnosis. When he passed away (9 March 2017)</w:t>
      </w:r>
      <w:r w:rsidR="00EE5547" w:rsidRPr="00631AB4">
        <w:rPr>
          <w:rFonts w:ascii="Times New Roman" w:hAnsi="Times New Roman" w:cs="Times New Roman"/>
          <w:sz w:val="24"/>
          <w:szCs w:val="24"/>
        </w:rPr>
        <w:t xml:space="preserve"> there</w:t>
      </w:r>
      <w:r w:rsidRPr="00631AB4">
        <w:rPr>
          <w:rFonts w:ascii="Times New Roman" w:hAnsi="Times New Roman" w:cs="Times New Roman"/>
          <w:sz w:val="24"/>
          <w:szCs w:val="24"/>
        </w:rPr>
        <w:t xml:space="preserve"> was</w:t>
      </w:r>
      <w:r w:rsidR="00EE5547" w:rsidRPr="00631AB4">
        <w:rPr>
          <w:rFonts w:ascii="Times New Roman" w:hAnsi="Times New Roman" w:cs="Times New Roman"/>
          <w:sz w:val="24"/>
          <w:szCs w:val="24"/>
        </w:rPr>
        <w:t xml:space="preserve"> still </w:t>
      </w:r>
      <w:r w:rsidRPr="00631AB4">
        <w:rPr>
          <w:rFonts w:ascii="Times New Roman" w:hAnsi="Times New Roman" w:cs="Times New Roman"/>
          <w:sz w:val="24"/>
          <w:szCs w:val="24"/>
        </w:rPr>
        <w:t xml:space="preserve">no </w:t>
      </w:r>
      <w:r w:rsidR="00EE5547" w:rsidRPr="00631AB4">
        <w:rPr>
          <w:rFonts w:ascii="Times New Roman" w:hAnsi="Times New Roman" w:cs="Times New Roman"/>
          <w:sz w:val="24"/>
          <w:szCs w:val="24"/>
        </w:rPr>
        <w:t>final court decision on</w:t>
      </w:r>
      <w:r w:rsidR="004702A6" w:rsidRPr="00631AB4">
        <w:rPr>
          <w:rFonts w:ascii="Times New Roman" w:hAnsi="Times New Roman" w:cs="Times New Roman"/>
          <w:sz w:val="24"/>
          <w:szCs w:val="24"/>
        </w:rPr>
        <w:t xml:space="preserve"> his guardianship case</w:t>
      </w:r>
      <w:r w:rsidRPr="00631AB4">
        <w:rPr>
          <w:rFonts w:ascii="Times New Roman" w:hAnsi="Times New Roman" w:cs="Times New Roman"/>
          <w:sz w:val="24"/>
          <w:szCs w:val="24"/>
        </w:rPr>
        <w:t>, although his application to the European Court of Human Rights was originally filed in 2006)</w:t>
      </w:r>
      <w:r w:rsidR="00EE5547"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 xml:space="preserve"> The second instance court issued a decision in February 2017 and re</w:t>
      </w:r>
      <w:r w:rsidRPr="00631AB4">
        <w:rPr>
          <w:rFonts w:ascii="Times New Roman" w:hAnsi="Times New Roman" w:cs="Times New Roman"/>
          <w:sz w:val="24"/>
          <w:szCs w:val="24"/>
        </w:rPr>
        <w:t xml:space="preserve">jected the application to lift the </w:t>
      </w:r>
      <w:r w:rsidR="004702A6" w:rsidRPr="00631AB4">
        <w:rPr>
          <w:rFonts w:ascii="Times New Roman" w:hAnsi="Times New Roman" w:cs="Times New Roman"/>
          <w:sz w:val="24"/>
          <w:szCs w:val="24"/>
        </w:rPr>
        <w:t>guardianship</w:t>
      </w:r>
      <w:r w:rsidRPr="00631AB4">
        <w:rPr>
          <w:rFonts w:ascii="Times New Roman" w:hAnsi="Times New Roman" w:cs="Times New Roman"/>
          <w:sz w:val="24"/>
          <w:szCs w:val="24"/>
        </w:rPr>
        <w:t xml:space="preserve"> order</w:t>
      </w:r>
      <w:r w:rsidR="004702A6" w:rsidRPr="00631AB4">
        <w:rPr>
          <w:rFonts w:ascii="Times New Roman" w:hAnsi="Times New Roman" w:cs="Times New Roman"/>
          <w:sz w:val="24"/>
          <w:szCs w:val="24"/>
        </w:rPr>
        <w:t xml:space="preserve">. </w:t>
      </w:r>
      <w:r w:rsidR="007C1176" w:rsidRPr="00631AB4">
        <w:rPr>
          <w:rFonts w:ascii="Times New Roman" w:hAnsi="Times New Roman" w:cs="Times New Roman"/>
          <w:sz w:val="24"/>
          <w:szCs w:val="24"/>
        </w:rPr>
        <w:t>Mr.</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Stanev was in process of prepar</w:t>
      </w:r>
      <w:r w:rsidRPr="00631AB4">
        <w:rPr>
          <w:rFonts w:ascii="Times New Roman" w:hAnsi="Times New Roman" w:cs="Times New Roman"/>
          <w:sz w:val="24"/>
          <w:szCs w:val="24"/>
        </w:rPr>
        <w:t>ing</w:t>
      </w:r>
      <w:r w:rsidR="004702A6" w:rsidRPr="00631AB4">
        <w:rPr>
          <w:rFonts w:ascii="Times New Roman" w:hAnsi="Times New Roman" w:cs="Times New Roman"/>
          <w:sz w:val="24"/>
          <w:szCs w:val="24"/>
        </w:rPr>
        <w:t xml:space="preserve"> an</w:t>
      </w:r>
      <w:r w:rsidRPr="00631AB4">
        <w:rPr>
          <w:rFonts w:ascii="Times New Roman" w:hAnsi="Times New Roman" w:cs="Times New Roman"/>
          <w:sz w:val="24"/>
          <w:szCs w:val="24"/>
        </w:rPr>
        <w:t>other</w:t>
      </w:r>
      <w:r w:rsidR="004702A6" w:rsidRPr="00631AB4">
        <w:rPr>
          <w:rFonts w:ascii="Times New Roman" w:hAnsi="Times New Roman" w:cs="Times New Roman"/>
          <w:sz w:val="24"/>
          <w:szCs w:val="24"/>
        </w:rPr>
        <w:t xml:space="preserve"> appeal </w:t>
      </w:r>
      <w:r w:rsidRPr="00631AB4">
        <w:rPr>
          <w:rFonts w:ascii="Times New Roman" w:hAnsi="Times New Roman" w:cs="Times New Roman"/>
          <w:sz w:val="24"/>
          <w:szCs w:val="24"/>
        </w:rPr>
        <w:t xml:space="preserve">to </w:t>
      </w:r>
      <w:r w:rsidR="004702A6" w:rsidRPr="00631AB4">
        <w:rPr>
          <w:rFonts w:ascii="Times New Roman" w:hAnsi="Times New Roman" w:cs="Times New Roman"/>
          <w:sz w:val="24"/>
          <w:szCs w:val="24"/>
        </w:rPr>
        <w:t>the Supr</w:t>
      </w:r>
      <w:r w:rsidR="00EE5547" w:rsidRPr="00631AB4">
        <w:rPr>
          <w:rFonts w:ascii="Times New Roman" w:hAnsi="Times New Roman" w:cs="Times New Roman"/>
          <w:sz w:val="24"/>
          <w:szCs w:val="24"/>
        </w:rPr>
        <w:t>eme Court</w:t>
      </w:r>
      <w:r w:rsidRPr="00631AB4">
        <w:rPr>
          <w:rFonts w:ascii="Times New Roman" w:hAnsi="Times New Roman" w:cs="Times New Roman"/>
          <w:sz w:val="24"/>
          <w:szCs w:val="24"/>
        </w:rPr>
        <w:t xml:space="preserve"> when he passed away</w:t>
      </w:r>
      <w:r w:rsidR="00EE5547" w:rsidRPr="00631AB4">
        <w:rPr>
          <w:rFonts w:ascii="Times New Roman" w:hAnsi="Times New Roman" w:cs="Times New Roman"/>
          <w:sz w:val="24"/>
          <w:szCs w:val="24"/>
        </w:rPr>
        <w:t xml:space="preserve">. Now, after his death, </w:t>
      </w:r>
      <w:r w:rsidR="004702A6" w:rsidRPr="00631AB4">
        <w:rPr>
          <w:rFonts w:ascii="Times New Roman" w:hAnsi="Times New Roman" w:cs="Times New Roman"/>
          <w:sz w:val="24"/>
          <w:szCs w:val="24"/>
        </w:rPr>
        <w:t>the case can</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no</w:t>
      </w:r>
      <w:r w:rsidRPr="00631AB4">
        <w:rPr>
          <w:rFonts w:ascii="Times New Roman" w:hAnsi="Times New Roman" w:cs="Times New Roman"/>
          <w:sz w:val="24"/>
          <w:szCs w:val="24"/>
        </w:rPr>
        <w:t xml:space="preserve"> longer</w:t>
      </w:r>
      <w:r w:rsidR="004702A6" w:rsidRPr="00631AB4">
        <w:rPr>
          <w:rFonts w:ascii="Times New Roman" w:hAnsi="Times New Roman" w:cs="Times New Roman"/>
          <w:sz w:val="24"/>
          <w:szCs w:val="24"/>
        </w:rPr>
        <w:t xml:space="preserve"> be </w:t>
      </w:r>
      <w:r w:rsidRPr="00631AB4">
        <w:rPr>
          <w:rFonts w:ascii="Times New Roman" w:hAnsi="Times New Roman" w:cs="Times New Roman"/>
          <w:sz w:val="24"/>
          <w:szCs w:val="24"/>
        </w:rPr>
        <w:t>continued</w:t>
      </w:r>
      <w:r w:rsidR="004702A6" w:rsidRPr="00631AB4">
        <w:rPr>
          <w:rFonts w:ascii="Times New Roman" w:hAnsi="Times New Roman" w:cs="Times New Roman"/>
          <w:sz w:val="24"/>
          <w:szCs w:val="24"/>
        </w:rPr>
        <w:t xml:space="preserve">. </w:t>
      </w:r>
      <w:r w:rsidR="007C1176" w:rsidRPr="00631AB4">
        <w:rPr>
          <w:rFonts w:ascii="Times New Roman" w:hAnsi="Times New Roman" w:cs="Times New Roman"/>
          <w:sz w:val="24"/>
          <w:szCs w:val="24"/>
        </w:rPr>
        <w:t>Mr.</w:t>
      </w:r>
      <w:r w:rsidRPr="00631AB4">
        <w:rPr>
          <w:rFonts w:ascii="Times New Roman" w:hAnsi="Times New Roman" w:cs="Times New Roman"/>
          <w:sz w:val="24"/>
          <w:szCs w:val="24"/>
        </w:rPr>
        <w:t xml:space="preserve"> </w:t>
      </w:r>
      <w:r w:rsidR="004702A6" w:rsidRPr="00631AB4">
        <w:rPr>
          <w:rFonts w:ascii="Times New Roman" w:hAnsi="Times New Roman" w:cs="Times New Roman"/>
          <w:sz w:val="24"/>
          <w:szCs w:val="24"/>
        </w:rPr>
        <w:t xml:space="preserve">Stankov </w:t>
      </w:r>
      <w:r w:rsidRPr="00631AB4">
        <w:rPr>
          <w:rFonts w:ascii="Times New Roman" w:hAnsi="Times New Roman" w:cs="Times New Roman"/>
          <w:sz w:val="24"/>
          <w:szCs w:val="24"/>
        </w:rPr>
        <w:t>has not</w:t>
      </w:r>
      <w:r w:rsidR="004702A6" w:rsidRPr="00631AB4">
        <w:rPr>
          <w:rFonts w:ascii="Times New Roman" w:hAnsi="Times New Roman" w:cs="Times New Roman"/>
          <w:sz w:val="24"/>
          <w:szCs w:val="24"/>
        </w:rPr>
        <w:t xml:space="preserve"> </w:t>
      </w:r>
      <w:r w:rsidRPr="00631AB4">
        <w:rPr>
          <w:rFonts w:ascii="Times New Roman" w:hAnsi="Times New Roman" w:cs="Times New Roman"/>
          <w:sz w:val="24"/>
          <w:szCs w:val="24"/>
        </w:rPr>
        <w:t xml:space="preserve">filed an application for restoration of his legal capacity as he is </w:t>
      </w:r>
      <w:r w:rsidR="004702A6" w:rsidRPr="00631AB4">
        <w:rPr>
          <w:rFonts w:ascii="Times New Roman" w:hAnsi="Times New Roman" w:cs="Times New Roman"/>
          <w:sz w:val="24"/>
          <w:szCs w:val="24"/>
        </w:rPr>
        <w:t xml:space="preserve">afraid that </w:t>
      </w:r>
      <w:r w:rsidRPr="00631AB4">
        <w:rPr>
          <w:rFonts w:ascii="Times New Roman" w:hAnsi="Times New Roman" w:cs="Times New Roman"/>
          <w:sz w:val="24"/>
          <w:szCs w:val="24"/>
        </w:rPr>
        <w:t xml:space="preserve">by doing so </w:t>
      </w:r>
      <w:r w:rsidR="004702A6" w:rsidRPr="00631AB4">
        <w:rPr>
          <w:rFonts w:ascii="Times New Roman" w:hAnsi="Times New Roman" w:cs="Times New Roman"/>
          <w:sz w:val="24"/>
          <w:szCs w:val="24"/>
        </w:rPr>
        <w:t xml:space="preserve">he </w:t>
      </w:r>
      <w:r w:rsidRPr="00631AB4">
        <w:rPr>
          <w:rFonts w:ascii="Times New Roman" w:hAnsi="Times New Roman" w:cs="Times New Roman"/>
          <w:sz w:val="24"/>
          <w:szCs w:val="24"/>
        </w:rPr>
        <w:t>may</w:t>
      </w:r>
      <w:r w:rsidR="004702A6" w:rsidRPr="00631AB4">
        <w:rPr>
          <w:rFonts w:ascii="Times New Roman" w:hAnsi="Times New Roman" w:cs="Times New Roman"/>
          <w:sz w:val="24"/>
          <w:szCs w:val="24"/>
        </w:rPr>
        <w:t xml:space="preserve"> lose his place in the supported home </w:t>
      </w:r>
      <w:r w:rsidRPr="00631AB4">
        <w:rPr>
          <w:rFonts w:ascii="Times New Roman" w:hAnsi="Times New Roman" w:cs="Times New Roman"/>
          <w:sz w:val="24"/>
          <w:szCs w:val="24"/>
        </w:rPr>
        <w:t xml:space="preserve">in </w:t>
      </w:r>
      <w:r w:rsidR="004702A6" w:rsidRPr="00631AB4">
        <w:rPr>
          <w:rFonts w:ascii="Times New Roman" w:hAnsi="Times New Roman" w:cs="Times New Roman"/>
          <w:sz w:val="24"/>
          <w:szCs w:val="24"/>
        </w:rPr>
        <w:t>wh</w:t>
      </w:r>
      <w:r w:rsidRPr="00631AB4">
        <w:rPr>
          <w:rFonts w:ascii="Times New Roman" w:hAnsi="Times New Roman" w:cs="Times New Roman"/>
          <w:sz w:val="24"/>
          <w:szCs w:val="24"/>
        </w:rPr>
        <w:t>ich he has lived since being released from</w:t>
      </w:r>
      <w:r w:rsidR="004702A6" w:rsidRPr="00631AB4">
        <w:rPr>
          <w:rFonts w:ascii="Times New Roman" w:hAnsi="Times New Roman" w:cs="Times New Roman"/>
          <w:sz w:val="24"/>
          <w:szCs w:val="24"/>
        </w:rPr>
        <w:t xml:space="preserve"> the institution. He also is afraid that the legal system will be not able to </w:t>
      </w:r>
      <w:r w:rsidR="00A051AD" w:rsidRPr="00631AB4">
        <w:rPr>
          <w:rFonts w:ascii="Times New Roman" w:hAnsi="Times New Roman" w:cs="Times New Roman"/>
          <w:sz w:val="24"/>
          <w:szCs w:val="24"/>
        </w:rPr>
        <w:t xml:space="preserve">meet his need for support or formally </w:t>
      </w:r>
      <w:r w:rsidR="004702A6" w:rsidRPr="00631AB4">
        <w:rPr>
          <w:rFonts w:ascii="Times New Roman" w:hAnsi="Times New Roman" w:cs="Times New Roman"/>
          <w:sz w:val="24"/>
          <w:szCs w:val="24"/>
        </w:rPr>
        <w:t xml:space="preserve">recognize the supported network he has now </w:t>
      </w:r>
      <w:r w:rsidR="00A051AD" w:rsidRPr="00631AB4">
        <w:rPr>
          <w:rFonts w:ascii="Times New Roman" w:hAnsi="Times New Roman" w:cs="Times New Roman"/>
          <w:sz w:val="24"/>
          <w:szCs w:val="24"/>
        </w:rPr>
        <w:t xml:space="preserve">established </w:t>
      </w:r>
      <w:r w:rsidR="004702A6" w:rsidRPr="00631AB4">
        <w:rPr>
          <w:rFonts w:ascii="Times New Roman" w:hAnsi="Times New Roman" w:cs="Times New Roman"/>
          <w:sz w:val="24"/>
          <w:szCs w:val="24"/>
        </w:rPr>
        <w:t>as</w:t>
      </w:r>
      <w:r w:rsidR="00A051AD" w:rsidRPr="00631AB4">
        <w:rPr>
          <w:rFonts w:ascii="Times New Roman" w:hAnsi="Times New Roman" w:cs="Times New Roman"/>
          <w:sz w:val="24"/>
          <w:szCs w:val="24"/>
        </w:rPr>
        <w:t xml:space="preserve"> a </w:t>
      </w:r>
      <w:r w:rsidR="004702A6" w:rsidRPr="00631AB4">
        <w:rPr>
          <w:rFonts w:ascii="Times New Roman" w:hAnsi="Times New Roman" w:cs="Times New Roman"/>
          <w:sz w:val="24"/>
          <w:szCs w:val="24"/>
        </w:rPr>
        <w:t xml:space="preserve"> </w:t>
      </w:r>
      <w:r w:rsidR="00A051AD" w:rsidRPr="00631AB4">
        <w:rPr>
          <w:rFonts w:ascii="Times New Roman" w:hAnsi="Times New Roman" w:cs="Times New Roman"/>
          <w:sz w:val="24"/>
          <w:szCs w:val="24"/>
        </w:rPr>
        <w:t>legitimate form of</w:t>
      </w:r>
      <w:r w:rsidR="004702A6" w:rsidRPr="00631AB4">
        <w:rPr>
          <w:rFonts w:ascii="Times New Roman" w:hAnsi="Times New Roman" w:cs="Times New Roman"/>
          <w:sz w:val="24"/>
          <w:szCs w:val="24"/>
        </w:rPr>
        <w:t xml:space="preserve"> support in decision making.</w:t>
      </w:r>
      <w:r w:rsidR="004702A6" w:rsidRPr="00631AB4">
        <w:rPr>
          <w:rStyle w:val="FootnoteReference"/>
          <w:rFonts w:ascii="Times New Roman" w:hAnsi="Times New Roman" w:cs="Times New Roman"/>
          <w:sz w:val="24"/>
          <w:szCs w:val="24"/>
        </w:rPr>
        <w:footnoteReference w:id="22"/>
      </w:r>
    </w:p>
    <w:p w14:paraId="00B6FF66" w14:textId="77777777" w:rsidR="00631AB4" w:rsidRDefault="00631AB4" w:rsidP="00631AB4">
      <w:pPr>
        <w:pStyle w:val="NoSpacing"/>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p>
    <w:p w14:paraId="5AE72F94" w14:textId="40EDDFFF" w:rsidR="00C271D9" w:rsidRPr="00631AB4" w:rsidRDefault="00C271D9" w:rsidP="00631AB4">
      <w:pPr>
        <w:pStyle w:val="NoSpacing"/>
        <w:numPr>
          <w:ilvl w:val="0"/>
          <w:numId w:val="3"/>
        </w:num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hAnsi="Times New Roman" w:cs="Times New Roman"/>
          <w:sz w:val="24"/>
          <w:szCs w:val="24"/>
        </w:rPr>
      </w:pPr>
      <w:r w:rsidRPr="00631AB4">
        <w:t>In th</w:t>
      </w:r>
      <w:r w:rsidR="00A051AD" w:rsidRPr="00631AB4">
        <w:t xml:space="preserve">is context, it is clear that </w:t>
      </w:r>
      <w:r w:rsidRPr="00631AB4">
        <w:t>Bulgaria is still very far from implement</w:t>
      </w:r>
      <w:r w:rsidR="00A051AD" w:rsidRPr="00631AB4">
        <w:t>ing</w:t>
      </w:r>
      <w:r w:rsidRPr="00631AB4">
        <w:t xml:space="preserve"> </w:t>
      </w:r>
      <w:r w:rsidR="00A051AD" w:rsidRPr="00631AB4">
        <w:t>a</w:t>
      </w:r>
      <w:r w:rsidRPr="00631AB4">
        <w:t xml:space="preserve">rticle 12 CRPD </w:t>
      </w:r>
      <w:r w:rsidR="004702A6" w:rsidRPr="00631AB4">
        <w:t xml:space="preserve">both in the legal system and </w:t>
      </w:r>
      <w:r w:rsidR="00A051AD" w:rsidRPr="00631AB4">
        <w:t xml:space="preserve">in </w:t>
      </w:r>
      <w:r w:rsidR="004702A6" w:rsidRPr="00631AB4">
        <w:t>the judiciar</w:t>
      </w:r>
      <w:r w:rsidR="00A051AD" w:rsidRPr="00631AB4">
        <w:t>l</w:t>
      </w:r>
      <w:r w:rsidR="004702A6" w:rsidRPr="00631AB4">
        <w:t xml:space="preserve"> system. </w:t>
      </w:r>
    </w:p>
    <w:p w14:paraId="72192744" w14:textId="77777777" w:rsidR="00F30B2C" w:rsidRPr="002676D5" w:rsidRDefault="00F30B2C" w:rsidP="002676D5">
      <w:pPr>
        <w:pStyle w:val="SingleTxt"/>
        <w:tabs>
          <w:tab w:val="clear" w:pos="1267"/>
          <w:tab w:val="left" w:pos="-142"/>
        </w:tabs>
        <w:spacing w:after="0" w:line="240" w:lineRule="auto"/>
        <w:ind w:left="0" w:right="0" w:firstLine="1134"/>
        <w:rPr>
          <w:sz w:val="24"/>
          <w:szCs w:val="24"/>
          <w:lang w:val="en-US"/>
        </w:rPr>
      </w:pPr>
    </w:p>
    <w:p w14:paraId="4A044820" w14:textId="77777777" w:rsidR="00F30B2C" w:rsidRPr="00631AB4" w:rsidRDefault="00F30B2C" w:rsidP="00631AB4">
      <w:pPr>
        <w:pStyle w:val="NoSpacing"/>
        <w:jc w:val="both"/>
        <w:rPr>
          <w:rFonts w:ascii="Times New Roman" w:hAnsi="Times New Roman" w:cs="Times New Roman"/>
          <w:b/>
          <w:sz w:val="28"/>
          <w:szCs w:val="28"/>
          <w:lang w:val="en-GB"/>
        </w:rPr>
      </w:pPr>
      <w:r w:rsidRPr="00631AB4">
        <w:rPr>
          <w:rFonts w:ascii="Times New Roman" w:hAnsi="Times New Roman" w:cs="Times New Roman"/>
          <w:b/>
          <w:sz w:val="28"/>
          <w:szCs w:val="28"/>
          <w:lang w:val="en-GB"/>
        </w:rPr>
        <w:t>Suggested questions to the Bulgarian Government:</w:t>
      </w:r>
    </w:p>
    <w:p w14:paraId="214FC72C" w14:textId="77777777" w:rsidR="00B532C5" w:rsidRPr="002676D5" w:rsidRDefault="00B532C5" w:rsidP="002676D5">
      <w:pPr>
        <w:pStyle w:val="H23"/>
        <w:spacing w:line="240" w:lineRule="auto"/>
        <w:ind w:right="1260"/>
        <w:jc w:val="both"/>
        <w:rPr>
          <w:sz w:val="24"/>
          <w:szCs w:val="24"/>
          <w:lang w:val="en-US"/>
        </w:rPr>
      </w:pPr>
    </w:p>
    <w:p w14:paraId="0C98AAC5" w14:textId="2394E785" w:rsidR="00C271D9" w:rsidRPr="002676D5" w:rsidRDefault="00EE5547" w:rsidP="00367A15">
      <w:pPr>
        <w:pStyle w:val="ListParagraph"/>
        <w:numPr>
          <w:ilvl w:val="0"/>
          <w:numId w:val="16"/>
        </w:numPr>
        <w:ind w:right="432"/>
        <w:jc w:val="both"/>
        <w:rPr>
          <w:b/>
        </w:rPr>
      </w:pPr>
      <w:r w:rsidRPr="002676D5">
        <w:rPr>
          <w:b/>
        </w:rPr>
        <w:t>What steps</w:t>
      </w:r>
      <w:r w:rsidR="00A051AD" w:rsidRPr="002676D5">
        <w:rPr>
          <w:b/>
        </w:rPr>
        <w:t xml:space="preserve"> are planned by</w:t>
      </w:r>
      <w:r w:rsidRPr="002676D5">
        <w:rPr>
          <w:b/>
        </w:rPr>
        <w:t xml:space="preserve"> the </w:t>
      </w:r>
      <w:r w:rsidR="00367A15">
        <w:rPr>
          <w:b/>
        </w:rPr>
        <w:t>Government</w:t>
      </w:r>
      <w:r w:rsidRPr="002676D5">
        <w:rPr>
          <w:b/>
        </w:rPr>
        <w:t xml:space="preserve"> to implement Article 12 in practice</w:t>
      </w:r>
      <w:r w:rsidR="00A051AD" w:rsidRPr="002676D5">
        <w:rPr>
          <w:b/>
        </w:rPr>
        <w:t xml:space="preserve"> and</w:t>
      </w:r>
      <w:r w:rsidRPr="002676D5">
        <w:rPr>
          <w:b/>
        </w:rPr>
        <w:t xml:space="preserve"> </w:t>
      </w:r>
      <w:r w:rsidR="001836CF" w:rsidRPr="002676D5">
        <w:rPr>
          <w:b/>
        </w:rPr>
        <w:t>ensur</w:t>
      </w:r>
      <w:r w:rsidR="00A051AD" w:rsidRPr="002676D5">
        <w:rPr>
          <w:b/>
        </w:rPr>
        <w:t>e</w:t>
      </w:r>
      <w:r w:rsidR="001836CF" w:rsidRPr="002676D5">
        <w:rPr>
          <w:b/>
        </w:rPr>
        <w:t xml:space="preserve"> equal recognition befo</w:t>
      </w:r>
      <w:r w:rsidR="00A051AD" w:rsidRPr="002676D5">
        <w:rPr>
          <w:b/>
        </w:rPr>
        <w:t>r</w:t>
      </w:r>
      <w:r w:rsidR="001836CF" w:rsidRPr="002676D5">
        <w:rPr>
          <w:b/>
        </w:rPr>
        <w:t xml:space="preserve">e the law for all </w:t>
      </w:r>
      <w:r w:rsidRPr="002676D5">
        <w:rPr>
          <w:b/>
        </w:rPr>
        <w:t>and wh</w:t>
      </w:r>
      <w:r w:rsidR="00A051AD" w:rsidRPr="002676D5">
        <w:rPr>
          <w:b/>
        </w:rPr>
        <w:t>at i</w:t>
      </w:r>
      <w:r w:rsidR="00367A15">
        <w:rPr>
          <w:b/>
        </w:rPr>
        <w:t>s the timeline for these steps?</w:t>
      </w:r>
    </w:p>
    <w:p w14:paraId="613F13EA" w14:textId="77777777" w:rsidR="00A051AD" w:rsidRPr="002676D5" w:rsidRDefault="00A051AD" w:rsidP="00367A15">
      <w:pPr>
        <w:pStyle w:val="ListParagraph"/>
        <w:ind w:right="432"/>
        <w:jc w:val="both"/>
        <w:rPr>
          <w:b/>
        </w:rPr>
      </w:pPr>
    </w:p>
    <w:p w14:paraId="53BF42DB" w14:textId="7CD91C62" w:rsidR="009847DF" w:rsidRDefault="001836CF" w:rsidP="002676D5">
      <w:pPr>
        <w:pStyle w:val="ListParagraph"/>
        <w:numPr>
          <w:ilvl w:val="0"/>
          <w:numId w:val="16"/>
        </w:numPr>
        <w:ind w:right="432"/>
        <w:jc w:val="both"/>
        <w:rPr>
          <w:rStyle w:val="dnA"/>
          <w:rFonts w:eastAsia="Futura Lt BT"/>
          <w:b/>
          <w:bCs/>
          <w:lang w:val="en-GB"/>
        </w:rPr>
      </w:pPr>
      <w:r w:rsidRPr="002676D5">
        <w:rPr>
          <w:b/>
        </w:rPr>
        <w:t xml:space="preserve">What </w:t>
      </w:r>
      <w:r w:rsidR="00A051AD" w:rsidRPr="002676D5">
        <w:rPr>
          <w:b/>
        </w:rPr>
        <w:t xml:space="preserve">steps are planned by </w:t>
      </w:r>
      <w:r w:rsidRPr="002676D5">
        <w:rPr>
          <w:b/>
        </w:rPr>
        <w:t xml:space="preserve">the </w:t>
      </w:r>
      <w:r w:rsidR="00367A15">
        <w:rPr>
          <w:b/>
        </w:rPr>
        <w:t>Government for the adoption of</w:t>
      </w:r>
      <w:r w:rsidR="00A051AD" w:rsidRPr="002676D5">
        <w:rPr>
          <w:b/>
        </w:rPr>
        <w:t xml:space="preserve"> </w:t>
      </w:r>
      <w:r w:rsidRPr="002676D5">
        <w:rPr>
          <w:b/>
        </w:rPr>
        <w:t>the</w:t>
      </w:r>
      <w:r w:rsidR="00A051AD" w:rsidRPr="002676D5">
        <w:rPr>
          <w:b/>
        </w:rPr>
        <w:t xml:space="preserve"> </w:t>
      </w:r>
      <w:r w:rsidR="007C1176" w:rsidRPr="002676D5">
        <w:rPr>
          <w:b/>
        </w:rPr>
        <w:t>draft</w:t>
      </w:r>
      <w:r w:rsidR="00EE5547" w:rsidRPr="002676D5">
        <w:rPr>
          <w:b/>
        </w:rPr>
        <w:t xml:space="preserve"> Law for </w:t>
      </w:r>
      <w:r w:rsidR="00EE5547" w:rsidRPr="002676D5">
        <w:rPr>
          <w:rStyle w:val="dnA"/>
          <w:rFonts w:eastAsia="Futura Lt BT"/>
          <w:b/>
          <w:bCs/>
          <w:lang w:val="en-GB"/>
        </w:rPr>
        <w:t>Natural Persons and Support Measures</w:t>
      </w:r>
      <w:r w:rsidRPr="002676D5">
        <w:rPr>
          <w:rStyle w:val="dnA"/>
          <w:rFonts w:eastAsia="Futura Lt BT"/>
          <w:b/>
          <w:bCs/>
          <w:lang w:val="en-GB"/>
        </w:rPr>
        <w:t xml:space="preserve"> and wh</w:t>
      </w:r>
      <w:r w:rsidR="00A051AD" w:rsidRPr="002676D5">
        <w:rPr>
          <w:rStyle w:val="dnA"/>
          <w:rFonts w:eastAsia="Futura Lt BT"/>
          <w:b/>
          <w:bCs/>
          <w:lang w:val="en-GB"/>
        </w:rPr>
        <w:t xml:space="preserve">at </w:t>
      </w:r>
      <w:r w:rsidR="00367A15">
        <w:rPr>
          <w:rStyle w:val="dnA"/>
          <w:rFonts w:eastAsia="Futura Lt BT"/>
          <w:b/>
          <w:bCs/>
          <w:lang w:val="en-GB"/>
        </w:rPr>
        <w:t>is the timeline for these steps?</w:t>
      </w:r>
    </w:p>
    <w:p w14:paraId="3022E146" w14:textId="32AD99D4" w:rsidR="00ED45F2" w:rsidRPr="00ED45F2" w:rsidRDefault="00ED45F2" w:rsidP="00ED45F2">
      <w:pPr>
        <w:ind w:right="432"/>
        <w:jc w:val="both"/>
        <w:rPr>
          <w:rFonts w:eastAsia="Futura Lt BT"/>
          <w:b/>
          <w:bCs/>
          <w:lang w:val="en-GB"/>
        </w:rPr>
      </w:pPr>
    </w:p>
    <w:p w14:paraId="6B749C07" w14:textId="4ECBD5E2" w:rsidR="009847DF" w:rsidRPr="00951EF0" w:rsidRDefault="00C271D9" w:rsidP="00951EF0">
      <w:pPr>
        <w:pStyle w:val="Heading1"/>
        <w:numPr>
          <w:ilvl w:val="0"/>
          <w:numId w:val="27"/>
        </w:numPr>
        <w:ind w:left="360" w:hanging="360"/>
        <w:rPr>
          <w:rFonts w:ascii="Times New Roman" w:hAnsi="Times New Roman" w:cs="Times New Roman"/>
          <w:b/>
          <w:sz w:val="28"/>
          <w:szCs w:val="28"/>
        </w:rPr>
      </w:pPr>
      <w:r w:rsidRPr="00951EF0">
        <w:rPr>
          <w:rFonts w:ascii="Times New Roman" w:hAnsi="Times New Roman" w:cs="Times New Roman"/>
          <w:b/>
          <w:sz w:val="28"/>
          <w:szCs w:val="28"/>
        </w:rPr>
        <w:t>A</w:t>
      </w:r>
      <w:r w:rsidR="00ED45F2">
        <w:rPr>
          <w:rFonts w:ascii="Times New Roman" w:hAnsi="Times New Roman" w:cs="Times New Roman"/>
          <w:b/>
          <w:sz w:val="28"/>
          <w:szCs w:val="28"/>
          <w:lang w:val="en-US"/>
        </w:rPr>
        <w:t>RTICLE</w:t>
      </w:r>
      <w:r w:rsidRPr="00951EF0">
        <w:rPr>
          <w:rFonts w:ascii="Times New Roman" w:hAnsi="Times New Roman" w:cs="Times New Roman"/>
          <w:b/>
          <w:sz w:val="28"/>
          <w:szCs w:val="28"/>
        </w:rPr>
        <w:t xml:space="preserve"> 13 </w:t>
      </w:r>
    </w:p>
    <w:p w14:paraId="0579BA3F" w14:textId="77777777" w:rsidR="00951EF0" w:rsidRDefault="00951EF0" w:rsidP="002676D5">
      <w:pPr>
        <w:spacing w:after="0" w:line="240" w:lineRule="auto"/>
        <w:jc w:val="both"/>
        <w:rPr>
          <w:rFonts w:ascii="Times New Roman" w:hAnsi="Times New Roman" w:cs="Times New Roman"/>
          <w:b/>
          <w:sz w:val="24"/>
          <w:szCs w:val="24"/>
          <w:lang w:val="en-US"/>
        </w:rPr>
      </w:pPr>
    </w:p>
    <w:p w14:paraId="7392BBE4" w14:textId="06B9157B" w:rsidR="00C271D9" w:rsidRPr="00951EF0" w:rsidRDefault="00C271D9" w:rsidP="002676D5">
      <w:pPr>
        <w:spacing w:after="0" w:line="240" w:lineRule="auto"/>
        <w:jc w:val="both"/>
        <w:rPr>
          <w:rFonts w:ascii="Times New Roman" w:hAnsi="Times New Roman" w:cs="Times New Roman"/>
          <w:b/>
          <w:sz w:val="28"/>
          <w:szCs w:val="28"/>
          <w:lang w:val="en-US"/>
        </w:rPr>
      </w:pPr>
      <w:r w:rsidRPr="00951EF0">
        <w:rPr>
          <w:rFonts w:ascii="Times New Roman" w:hAnsi="Times New Roman" w:cs="Times New Roman"/>
          <w:b/>
          <w:sz w:val="28"/>
          <w:szCs w:val="28"/>
          <w:lang w:val="en-US"/>
        </w:rPr>
        <w:t>Access to justice</w:t>
      </w:r>
    </w:p>
    <w:p w14:paraId="5F3F03B3" w14:textId="77777777" w:rsidR="00EE5547" w:rsidRPr="002676D5" w:rsidRDefault="00EE5547" w:rsidP="002676D5">
      <w:pPr>
        <w:spacing w:after="0" w:line="240" w:lineRule="auto"/>
        <w:jc w:val="both"/>
        <w:rPr>
          <w:rFonts w:ascii="Times New Roman" w:hAnsi="Times New Roman" w:cs="Times New Roman"/>
          <w:b/>
          <w:sz w:val="24"/>
          <w:szCs w:val="24"/>
          <w:lang w:val="en-US"/>
        </w:rPr>
      </w:pPr>
    </w:p>
    <w:p w14:paraId="0F7DDD32" w14:textId="7D9C2B54" w:rsidR="009847DF" w:rsidRPr="00951EF0" w:rsidRDefault="00A051AD" w:rsidP="00951EF0">
      <w:pPr>
        <w:pStyle w:val="ListParagraph"/>
        <w:numPr>
          <w:ilvl w:val="0"/>
          <w:numId w:val="3"/>
        </w:numPr>
        <w:ind w:left="360"/>
        <w:jc w:val="both"/>
      </w:pPr>
      <w:r w:rsidRPr="00951EF0">
        <w:rPr>
          <w:b/>
        </w:rPr>
        <w:t>A</w:t>
      </w:r>
      <w:r w:rsidR="00AF406F" w:rsidRPr="00951EF0">
        <w:rPr>
          <w:b/>
        </w:rPr>
        <w:t>ccess to justice for persons with mental disability is not guarantee</w:t>
      </w:r>
      <w:r w:rsidRPr="00951EF0">
        <w:rPr>
          <w:b/>
        </w:rPr>
        <w:t>d,</w:t>
      </w:r>
      <w:r w:rsidR="00EE5547" w:rsidRPr="00951EF0">
        <w:rPr>
          <w:b/>
        </w:rPr>
        <w:t xml:space="preserve"> especially</w:t>
      </w:r>
      <w:r w:rsidR="00571D93" w:rsidRPr="00951EF0">
        <w:rPr>
          <w:b/>
        </w:rPr>
        <w:t xml:space="preserve"> if they</w:t>
      </w:r>
      <w:r w:rsidR="00AF406F" w:rsidRPr="00951EF0">
        <w:rPr>
          <w:b/>
        </w:rPr>
        <w:t xml:space="preserve"> are placed under guardianship</w:t>
      </w:r>
      <w:r w:rsidR="00AF406F" w:rsidRPr="00951EF0">
        <w:t xml:space="preserve">. </w:t>
      </w:r>
    </w:p>
    <w:p w14:paraId="6A9B819B" w14:textId="77777777" w:rsidR="009847DF" w:rsidRPr="002676D5" w:rsidRDefault="009847DF" w:rsidP="002676D5">
      <w:pPr>
        <w:spacing w:after="0" w:line="240" w:lineRule="auto"/>
        <w:jc w:val="both"/>
        <w:rPr>
          <w:rFonts w:ascii="Times New Roman" w:hAnsi="Times New Roman" w:cs="Times New Roman"/>
          <w:sz w:val="24"/>
          <w:szCs w:val="24"/>
          <w:lang w:val="en-US"/>
        </w:rPr>
      </w:pPr>
    </w:p>
    <w:p w14:paraId="7D9FC3DF" w14:textId="77777777" w:rsidR="00951EF0" w:rsidRDefault="00AF406F" w:rsidP="00951EF0">
      <w:pPr>
        <w:pStyle w:val="ListParagraph"/>
        <w:numPr>
          <w:ilvl w:val="0"/>
          <w:numId w:val="3"/>
        </w:numPr>
        <w:ind w:left="360"/>
        <w:jc w:val="both"/>
      </w:pPr>
      <w:r w:rsidRPr="002676D5">
        <w:t xml:space="preserve">According to </w:t>
      </w:r>
      <w:r w:rsidR="00D16BBC" w:rsidRPr="002676D5">
        <w:t xml:space="preserve">Article 28 </w:t>
      </w:r>
      <w:r w:rsidR="00A051AD" w:rsidRPr="002676D5">
        <w:t xml:space="preserve">of the </w:t>
      </w:r>
      <w:r w:rsidR="00D16BBC" w:rsidRPr="002676D5">
        <w:t>Civil Procedure Code</w:t>
      </w:r>
      <w:r w:rsidR="00A051AD" w:rsidRPr="002676D5">
        <w:t>,</w:t>
      </w:r>
      <w:r w:rsidR="00D16BBC" w:rsidRPr="002676D5">
        <w:t xml:space="preserve"> persons under partial guardianship </w:t>
      </w:r>
      <w:r w:rsidR="00A051AD" w:rsidRPr="002676D5">
        <w:t xml:space="preserve">can </w:t>
      </w:r>
      <w:r w:rsidR="00D16BBC" w:rsidRPr="002676D5">
        <w:t xml:space="preserve">access </w:t>
      </w:r>
      <w:r w:rsidR="00A051AD" w:rsidRPr="002676D5">
        <w:t>courts</w:t>
      </w:r>
      <w:r w:rsidR="00D16BBC" w:rsidRPr="002676D5">
        <w:t xml:space="preserve"> only with their guardian</w:t>
      </w:r>
      <w:r w:rsidR="00951EF0">
        <w:t>’</w:t>
      </w:r>
      <w:r w:rsidR="00D16BBC" w:rsidRPr="002676D5">
        <w:t>s support and agreement (as</w:t>
      </w:r>
      <w:r w:rsidR="00A051AD" w:rsidRPr="002676D5">
        <w:t xml:space="preserve"> is the case with</w:t>
      </w:r>
      <w:r w:rsidR="00D16BBC" w:rsidRPr="002676D5">
        <w:t xml:space="preserve"> all </w:t>
      </w:r>
      <w:r w:rsidR="00A051AD" w:rsidRPr="002676D5">
        <w:t>minors</w:t>
      </w:r>
      <w:r w:rsidR="00D16BBC" w:rsidRPr="002676D5">
        <w:t xml:space="preserve"> </w:t>
      </w:r>
      <w:r w:rsidR="00A051AD" w:rsidRPr="002676D5">
        <w:t>who are under the age of majority</w:t>
      </w:r>
      <w:r w:rsidR="00D16BBC" w:rsidRPr="002676D5">
        <w:t xml:space="preserve">) and persons under full guardianship have access to </w:t>
      </w:r>
      <w:r w:rsidR="00A051AD" w:rsidRPr="002676D5">
        <w:t xml:space="preserve">courts </w:t>
      </w:r>
      <w:r w:rsidR="00D16BBC" w:rsidRPr="002676D5">
        <w:t>only t</w:t>
      </w:r>
      <w:r w:rsidR="00A051AD" w:rsidRPr="002676D5">
        <w:t>h</w:t>
      </w:r>
      <w:r w:rsidR="00D16BBC" w:rsidRPr="002676D5">
        <w:t xml:space="preserve">rough their guardians (as </w:t>
      </w:r>
      <w:r w:rsidR="00A051AD" w:rsidRPr="002676D5">
        <w:t xml:space="preserve">is </w:t>
      </w:r>
      <w:r w:rsidR="00D16BBC" w:rsidRPr="002676D5">
        <w:t>the</w:t>
      </w:r>
      <w:r w:rsidR="00A051AD" w:rsidRPr="002676D5">
        <w:t xml:space="preserve"> case with</w:t>
      </w:r>
      <w:r w:rsidR="00D16BBC" w:rsidRPr="002676D5">
        <w:t xml:space="preserve"> children).</w:t>
      </w:r>
      <w:r w:rsidR="00D16BBC" w:rsidRPr="002676D5">
        <w:rPr>
          <w:rStyle w:val="FootnoteReference"/>
        </w:rPr>
        <w:footnoteReference w:id="23"/>
      </w:r>
      <w:r w:rsidR="00571D93" w:rsidRPr="002676D5">
        <w:t xml:space="preserve"> This means that they cannot challenge the action</w:t>
      </w:r>
      <w:r w:rsidR="00A051AD" w:rsidRPr="002676D5">
        <w:t>s</w:t>
      </w:r>
      <w:r w:rsidR="00571D93" w:rsidRPr="002676D5">
        <w:t xml:space="preserve"> or omission</w:t>
      </w:r>
      <w:r w:rsidR="00A051AD" w:rsidRPr="002676D5">
        <w:t>s</w:t>
      </w:r>
      <w:r w:rsidR="00571D93" w:rsidRPr="002676D5">
        <w:t xml:space="preserve"> of their guardians. </w:t>
      </w:r>
      <w:r w:rsidR="00A051AD" w:rsidRPr="002676D5">
        <w:t xml:space="preserve">It also </w:t>
      </w:r>
      <w:r w:rsidR="00571D93" w:rsidRPr="002676D5">
        <w:t xml:space="preserve">means that they cannot challenge their </w:t>
      </w:r>
      <w:r w:rsidR="00A051AD" w:rsidRPr="002676D5">
        <w:t xml:space="preserve">placement under </w:t>
      </w:r>
      <w:r w:rsidR="00571D93" w:rsidRPr="002676D5">
        <w:t xml:space="preserve">guardianship. </w:t>
      </w:r>
    </w:p>
    <w:p w14:paraId="752A419D" w14:textId="77777777" w:rsidR="00951EF0" w:rsidRDefault="00951EF0" w:rsidP="00951EF0">
      <w:pPr>
        <w:pStyle w:val="ListParagraph"/>
      </w:pPr>
    </w:p>
    <w:p w14:paraId="69518122" w14:textId="77777777" w:rsidR="00951EF0" w:rsidRDefault="00571D93" w:rsidP="00951EF0">
      <w:pPr>
        <w:pStyle w:val="ListParagraph"/>
        <w:numPr>
          <w:ilvl w:val="0"/>
          <w:numId w:val="3"/>
        </w:numPr>
        <w:ind w:left="360"/>
        <w:jc w:val="both"/>
      </w:pPr>
      <w:r w:rsidRPr="002676D5">
        <w:t xml:space="preserve">The </w:t>
      </w:r>
      <w:r w:rsidR="00951EF0">
        <w:t>law</w:t>
      </w:r>
      <w:r w:rsidR="00605347" w:rsidRPr="002676D5">
        <w:t xml:space="preserve">s governing denial of the </w:t>
      </w:r>
      <w:r w:rsidRPr="002676D5">
        <w:t xml:space="preserve">right to access to justice </w:t>
      </w:r>
      <w:r w:rsidR="00605347" w:rsidRPr="002676D5">
        <w:t xml:space="preserve">of people with mental disabilities </w:t>
      </w:r>
      <w:r w:rsidRPr="002676D5">
        <w:t>were challenged before ECtHR in</w:t>
      </w:r>
      <w:r w:rsidR="00605347" w:rsidRPr="002676D5">
        <w:t xml:space="preserve"> the</w:t>
      </w:r>
      <w:r w:rsidRPr="002676D5">
        <w:t xml:space="preserve"> cases</w:t>
      </w:r>
      <w:r w:rsidR="00605347" w:rsidRPr="002676D5">
        <w:t xml:space="preserve"> of</w:t>
      </w:r>
      <w:r w:rsidRPr="002676D5">
        <w:t xml:space="preserve"> </w:t>
      </w:r>
      <w:r w:rsidRPr="00951EF0">
        <w:rPr>
          <w:i/>
        </w:rPr>
        <w:t>Stanev</w:t>
      </w:r>
      <w:r w:rsidR="00605347" w:rsidRPr="00951EF0">
        <w:rPr>
          <w:i/>
        </w:rPr>
        <w:t xml:space="preserve"> v. Bulgaria</w:t>
      </w:r>
      <w:r w:rsidRPr="002676D5">
        <w:t xml:space="preserve"> and </w:t>
      </w:r>
      <w:r w:rsidRPr="00951EF0">
        <w:rPr>
          <w:i/>
        </w:rPr>
        <w:t>Stankov v. Bul</w:t>
      </w:r>
      <w:r w:rsidR="00D067E8" w:rsidRPr="00951EF0">
        <w:rPr>
          <w:i/>
        </w:rPr>
        <w:t>g</w:t>
      </w:r>
      <w:r w:rsidRPr="00951EF0">
        <w:rPr>
          <w:i/>
        </w:rPr>
        <w:t>aria</w:t>
      </w:r>
      <w:r w:rsidRPr="002676D5">
        <w:t xml:space="preserve">. </w:t>
      </w:r>
      <w:r w:rsidR="00D067E8" w:rsidRPr="002676D5">
        <w:t>Despite</w:t>
      </w:r>
      <w:r w:rsidRPr="002676D5">
        <w:t xml:space="preserve"> the </w:t>
      </w:r>
      <w:r w:rsidR="00255C3A" w:rsidRPr="002676D5">
        <w:t>positive findings of the European Court in</w:t>
      </w:r>
      <w:r w:rsidRPr="002676D5">
        <w:t xml:space="preserve"> </w:t>
      </w:r>
      <w:r w:rsidR="00D067E8" w:rsidRPr="002676D5">
        <w:t>these</w:t>
      </w:r>
      <w:r w:rsidRPr="002676D5">
        <w:t xml:space="preserve"> cases and the general </w:t>
      </w:r>
      <w:r w:rsidR="00255C3A" w:rsidRPr="002676D5">
        <w:t>measures ordered by the Court</w:t>
      </w:r>
      <w:r w:rsidRPr="002676D5">
        <w:t xml:space="preserve">, the </w:t>
      </w:r>
      <w:r w:rsidR="00255C3A" w:rsidRPr="002676D5">
        <w:t>law</w:t>
      </w:r>
      <w:r w:rsidRPr="002676D5">
        <w:t xml:space="preserve">s </w:t>
      </w:r>
      <w:r w:rsidR="00255C3A" w:rsidRPr="002676D5">
        <w:t>remain</w:t>
      </w:r>
      <w:r w:rsidRPr="002676D5">
        <w:t xml:space="preserve"> </w:t>
      </w:r>
      <w:r w:rsidR="00255C3A" w:rsidRPr="002676D5">
        <w:t>un</w:t>
      </w:r>
      <w:r w:rsidRPr="002676D5">
        <w:t xml:space="preserve">changed </w:t>
      </w:r>
      <w:r w:rsidR="00255C3A" w:rsidRPr="002676D5">
        <w:t>to date</w:t>
      </w:r>
      <w:r w:rsidRPr="002676D5">
        <w:t xml:space="preserve">.  </w:t>
      </w:r>
    </w:p>
    <w:p w14:paraId="76D3EE22" w14:textId="77777777" w:rsidR="00951EF0" w:rsidRDefault="00951EF0" w:rsidP="00951EF0">
      <w:pPr>
        <w:pStyle w:val="ListParagraph"/>
      </w:pPr>
    </w:p>
    <w:p w14:paraId="1CFAEF7D" w14:textId="77777777" w:rsidR="00951EF0" w:rsidRDefault="00D067E8" w:rsidP="00951EF0">
      <w:pPr>
        <w:pStyle w:val="ListParagraph"/>
        <w:numPr>
          <w:ilvl w:val="0"/>
          <w:numId w:val="3"/>
        </w:numPr>
        <w:ind w:left="360"/>
        <w:jc w:val="both"/>
      </w:pPr>
      <w:r w:rsidRPr="002676D5">
        <w:t xml:space="preserve">Another obstacle </w:t>
      </w:r>
      <w:r w:rsidR="00C35631" w:rsidRPr="002676D5">
        <w:t xml:space="preserve">to access to courts for people </w:t>
      </w:r>
      <w:r w:rsidRPr="002676D5">
        <w:t xml:space="preserve">with </w:t>
      </w:r>
      <w:r w:rsidR="00C35631" w:rsidRPr="002676D5">
        <w:t xml:space="preserve">mental </w:t>
      </w:r>
      <w:r w:rsidRPr="002676D5">
        <w:t xml:space="preserve">disabilities is </w:t>
      </w:r>
      <w:r w:rsidRPr="00951EF0">
        <w:rPr>
          <w:b/>
        </w:rPr>
        <w:t xml:space="preserve">the lack of accessibility of </w:t>
      </w:r>
      <w:r w:rsidR="00EE5547" w:rsidRPr="00951EF0">
        <w:rPr>
          <w:b/>
        </w:rPr>
        <w:t>the court system</w:t>
      </w:r>
      <w:r w:rsidRPr="002676D5">
        <w:t xml:space="preserve">. There </w:t>
      </w:r>
      <w:r w:rsidR="00C35631" w:rsidRPr="002676D5">
        <w:t>are</w:t>
      </w:r>
      <w:r w:rsidRPr="002676D5">
        <w:t xml:space="preserve"> no</w:t>
      </w:r>
      <w:r w:rsidR="00C35631" w:rsidRPr="002676D5">
        <w:t xml:space="preserve"> </w:t>
      </w:r>
      <w:r w:rsidRPr="002676D5">
        <w:t>easy read</w:t>
      </w:r>
      <w:r w:rsidR="00C35631" w:rsidRPr="002676D5">
        <w:t xml:space="preserve"> materials</w:t>
      </w:r>
      <w:r w:rsidRPr="002676D5">
        <w:t xml:space="preserve">. Persons with mental disability </w:t>
      </w:r>
      <w:r w:rsidR="00C35631" w:rsidRPr="002676D5">
        <w:t xml:space="preserve">are </w:t>
      </w:r>
      <w:r w:rsidRPr="002676D5">
        <w:t xml:space="preserve">not </w:t>
      </w:r>
      <w:r w:rsidR="00C35631" w:rsidRPr="002676D5">
        <w:t>entitled to any support</w:t>
      </w:r>
      <w:r w:rsidRPr="002676D5">
        <w:t xml:space="preserve"> in the court </w:t>
      </w:r>
      <w:r w:rsidR="00EE5547" w:rsidRPr="002676D5">
        <w:t xml:space="preserve">room </w:t>
      </w:r>
      <w:r w:rsidRPr="002676D5">
        <w:t xml:space="preserve">other </w:t>
      </w:r>
      <w:r w:rsidR="00C35631" w:rsidRPr="002676D5">
        <w:t xml:space="preserve">than the presence of their </w:t>
      </w:r>
      <w:r w:rsidR="00EE5547" w:rsidRPr="002676D5">
        <w:t>lawyer</w:t>
      </w:r>
      <w:r w:rsidRPr="002676D5">
        <w:t xml:space="preserve">, which </w:t>
      </w:r>
      <w:r w:rsidR="00C35631" w:rsidRPr="002676D5">
        <w:t>is often not sufficient</w:t>
      </w:r>
      <w:r w:rsidR="00B36A69" w:rsidRPr="002676D5">
        <w:t xml:space="preserve">. </w:t>
      </w:r>
    </w:p>
    <w:p w14:paraId="61C23F7D" w14:textId="77777777" w:rsidR="00951EF0" w:rsidRDefault="00951EF0" w:rsidP="00951EF0">
      <w:pPr>
        <w:pStyle w:val="ListParagraph"/>
      </w:pPr>
    </w:p>
    <w:p w14:paraId="7B7D5971" w14:textId="5BC8C9D7" w:rsidR="00C271D9" w:rsidRPr="002676D5" w:rsidRDefault="00B36A69" w:rsidP="00951EF0">
      <w:pPr>
        <w:pStyle w:val="ListParagraph"/>
        <w:numPr>
          <w:ilvl w:val="0"/>
          <w:numId w:val="3"/>
        </w:numPr>
        <w:ind w:left="360"/>
        <w:jc w:val="both"/>
      </w:pPr>
      <w:r w:rsidRPr="002676D5">
        <w:t>Additionally</w:t>
      </w:r>
      <w:r w:rsidR="00B65D71" w:rsidRPr="002676D5">
        <w:t>,</w:t>
      </w:r>
      <w:r w:rsidR="00951EF0">
        <w:t xml:space="preserve"> </w:t>
      </w:r>
      <w:r w:rsidRPr="002676D5">
        <w:t xml:space="preserve">there is no specific training </w:t>
      </w:r>
      <w:r w:rsidR="00B65D71" w:rsidRPr="002676D5">
        <w:t>for</w:t>
      </w:r>
      <w:r w:rsidRPr="002676D5">
        <w:t xml:space="preserve"> lawyers </w:t>
      </w:r>
      <w:r w:rsidR="00B65D71" w:rsidRPr="002676D5">
        <w:t>or</w:t>
      </w:r>
      <w:r w:rsidRPr="002676D5">
        <w:t xml:space="preserve"> judges </w:t>
      </w:r>
      <w:r w:rsidR="00B65D71" w:rsidRPr="002676D5">
        <w:t xml:space="preserve">on </w:t>
      </w:r>
      <w:r w:rsidR="00EE5547" w:rsidRPr="002676D5">
        <w:t xml:space="preserve">how </w:t>
      </w:r>
      <w:r w:rsidRPr="002676D5">
        <w:t xml:space="preserve">to </w:t>
      </w:r>
      <w:r w:rsidR="00B65D71" w:rsidRPr="002676D5">
        <w:t>treat</w:t>
      </w:r>
      <w:r w:rsidRPr="002676D5">
        <w:t xml:space="preserve"> pe</w:t>
      </w:r>
      <w:r w:rsidR="00B65D71" w:rsidRPr="002676D5">
        <w:t>ople</w:t>
      </w:r>
      <w:r w:rsidRPr="002676D5">
        <w:t xml:space="preserve"> with mental disability, how to </w:t>
      </w:r>
      <w:r w:rsidR="00B65D71" w:rsidRPr="002676D5">
        <w:t xml:space="preserve">question </w:t>
      </w:r>
      <w:r w:rsidRPr="002676D5">
        <w:t xml:space="preserve">them, how to provide information </w:t>
      </w:r>
      <w:r w:rsidR="00B65D71" w:rsidRPr="002676D5">
        <w:t xml:space="preserve">to them </w:t>
      </w:r>
      <w:r w:rsidRPr="002676D5">
        <w:t xml:space="preserve">etc. This makes the judicial system totally </w:t>
      </w:r>
      <w:r w:rsidR="00B65D71" w:rsidRPr="002676D5">
        <w:t>inaccessible</w:t>
      </w:r>
      <w:r w:rsidRPr="002676D5">
        <w:t xml:space="preserve"> for persons with mental disabilities and</w:t>
      </w:r>
      <w:r w:rsidR="00B65D71" w:rsidRPr="002676D5">
        <w:t>,</w:t>
      </w:r>
      <w:r w:rsidRPr="002676D5">
        <w:t xml:space="preserve"> even </w:t>
      </w:r>
      <w:r w:rsidR="00B65D71" w:rsidRPr="002676D5">
        <w:t xml:space="preserve">if </w:t>
      </w:r>
      <w:r w:rsidRPr="002676D5">
        <w:t>they are not under any form of guardianship</w:t>
      </w:r>
      <w:r w:rsidR="00B65D71" w:rsidRPr="002676D5">
        <w:t>,</w:t>
      </w:r>
      <w:r w:rsidRPr="002676D5">
        <w:t xml:space="preserve"> they</w:t>
      </w:r>
      <w:r w:rsidR="00B65D71" w:rsidRPr="002676D5">
        <w:t xml:space="preserve"> do not</w:t>
      </w:r>
      <w:r w:rsidRPr="002676D5">
        <w:t xml:space="preserve"> have equal access to justice </w:t>
      </w:r>
      <w:r w:rsidR="00B65D71" w:rsidRPr="002676D5">
        <w:t>simply</w:t>
      </w:r>
      <w:r w:rsidR="00951EF0">
        <w:t xml:space="preserve"> because the judicia</w:t>
      </w:r>
      <w:r w:rsidR="00B65D71" w:rsidRPr="002676D5">
        <w:t>l</w:t>
      </w:r>
      <w:r w:rsidRPr="002676D5">
        <w:t xml:space="preserve"> system is not </w:t>
      </w:r>
      <w:r w:rsidR="00B65D71" w:rsidRPr="002676D5">
        <w:t>equipped</w:t>
      </w:r>
      <w:r w:rsidRPr="002676D5">
        <w:t xml:space="preserve"> to deal with their specific needs. </w:t>
      </w:r>
    </w:p>
    <w:p w14:paraId="12DD4694" w14:textId="77777777" w:rsidR="00EE5547" w:rsidRPr="002676D5" w:rsidRDefault="00EE5547" w:rsidP="002676D5">
      <w:pPr>
        <w:pStyle w:val="NoSpacing"/>
        <w:ind w:firstLine="708"/>
        <w:jc w:val="both"/>
        <w:rPr>
          <w:rFonts w:ascii="Times New Roman" w:hAnsi="Times New Roman" w:cs="Times New Roman"/>
          <w:b/>
          <w:sz w:val="24"/>
          <w:szCs w:val="24"/>
        </w:rPr>
      </w:pPr>
    </w:p>
    <w:p w14:paraId="4DE95F6D" w14:textId="77777777" w:rsidR="00EE5547" w:rsidRPr="00951EF0" w:rsidRDefault="00EE5547" w:rsidP="00951EF0">
      <w:pPr>
        <w:pStyle w:val="NoSpacing"/>
        <w:jc w:val="both"/>
        <w:rPr>
          <w:rFonts w:ascii="Times New Roman" w:hAnsi="Times New Roman" w:cs="Times New Roman"/>
          <w:b/>
          <w:sz w:val="28"/>
          <w:szCs w:val="28"/>
          <w:lang w:val="en-GB"/>
        </w:rPr>
      </w:pPr>
      <w:r w:rsidRPr="00951EF0">
        <w:rPr>
          <w:rFonts w:ascii="Times New Roman" w:hAnsi="Times New Roman" w:cs="Times New Roman"/>
          <w:b/>
          <w:sz w:val="28"/>
          <w:szCs w:val="28"/>
          <w:lang w:val="en-GB"/>
        </w:rPr>
        <w:t>Suggested questions to the Bulgarian Government:</w:t>
      </w:r>
    </w:p>
    <w:p w14:paraId="0CFEB344" w14:textId="77777777" w:rsidR="00B532C5" w:rsidRPr="002676D5" w:rsidRDefault="00B532C5" w:rsidP="002676D5">
      <w:pPr>
        <w:autoSpaceDE w:val="0"/>
        <w:autoSpaceDN w:val="0"/>
        <w:adjustRightInd w:val="0"/>
        <w:spacing w:after="0" w:line="240" w:lineRule="auto"/>
        <w:jc w:val="both"/>
        <w:rPr>
          <w:rFonts w:ascii="Times New Roman" w:hAnsi="Times New Roman" w:cs="Times New Roman"/>
          <w:sz w:val="24"/>
          <w:szCs w:val="24"/>
        </w:rPr>
      </w:pPr>
    </w:p>
    <w:p w14:paraId="222FE2F0" w14:textId="33FF8807" w:rsidR="00B532C5" w:rsidRPr="002676D5" w:rsidRDefault="00ED45F2" w:rsidP="00ED45F2">
      <w:pPr>
        <w:pStyle w:val="SingleTxt"/>
        <w:numPr>
          <w:ilvl w:val="0"/>
          <w:numId w:val="21"/>
        </w:numPr>
        <w:spacing w:after="0" w:line="240" w:lineRule="auto"/>
        <w:ind w:left="720" w:right="432"/>
        <w:rPr>
          <w:b/>
          <w:sz w:val="24"/>
          <w:szCs w:val="24"/>
          <w:lang w:val="en-US"/>
        </w:rPr>
      </w:pPr>
      <w:r>
        <w:rPr>
          <w:b/>
          <w:sz w:val="24"/>
          <w:szCs w:val="24"/>
          <w:lang w:val="en-US"/>
        </w:rPr>
        <w:t xml:space="preserve">What steps have been </w:t>
      </w:r>
      <w:r w:rsidR="00B65D71" w:rsidRPr="002676D5">
        <w:rPr>
          <w:b/>
          <w:sz w:val="24"/>
          <w:szCs w:val="24"/>
          <w:lang w:val="en-US"/>
        </w:rPr>
        <w:t>taken</w:t>
      </w:r>
      <w:r w:rsidR="009847DF" w:rsidRPr="002676D5">
        <w:rPr>
          <w:b/>
          <w:sz w:val="24"/>
          <w:szCs w:val="24"/>
          <w:lang w:val="en-US"/>
        </w:rPr>
        <w:t xml:space="preserve"> </w:t>
      </w:r>
      <w:r>
        <w:rPr>
          <w:b/>
          <w:sz w:val="24"/>
          <w:szCs w:val="24"/>
          <w:lang w:val="en-US"/>
        </w:rPr>
        <w:t xml:space="preserve">or are planned </w:t>
      </w:r>
      <w:r w:rsidR="009847DF" w:rsidRPr="002676D5">
        <w:rPr>
          <w:b/>
          <w:sz w:val="24"/>
          <w:szCs w:val="24"/>
          <w:lang w:val="en-US"/>
        </w:rPr>
        <w:t xml:space="preserve">by the </w:t>
      </w:r>
      <w:r>
        <w:rPr>
          <w:b/>
          <w:sz w:val="24"/>
          <w:szCs w:val="24"/>
          <w:lang w:val="en-US"/>
        </w:rPr>
        <w:t>Government</w:t>
      </w:r>
      <w:r w:rsidR="009847DF" w:rsidRPr="002676D5">
        <w:rPr>
          <w:b/>
          <w:sz w:val="24"/>
          <w:szCs w:val="24"/>
          <w:lang w:val="en-US"/>
        </w:rPr>
        <w:t xml:space="preserve"> to ensure access to justice for persons with mental disabilities, including those wh</w:t>
      </w:r>
      <w:r>
        <w:rPr>
          <w:b/>
          <w:sz w:val="24"/>
          <w:szCs w:val="24"/>
          <w:lang w:val="en-US"/>
        </w:rPr>
        <w:t>o are placed under guardianship?</w:t>
      </w:r>
    </w:p>
    <w:p w14:paraId="6DD2724D" w14:textId="77777777" w:rsidR="00B65D71" w:rsidRPr="002676D5" w:rsidRDefault="00B65D71" w:rsidP="00ED45F2">
      <w:pPr>
        <w:pStyle w:val="SingleTxt"/>
        <w:spacing w:after="0" w:line="240" w:lineRule="auto"/>
        <w:ind w:left="720" w:right="432"/>
        <w:rPr>
          <w:b/>
          <w:sz w:val="24"/>
          <w:szCs w:val="24"/>
          <w:lang w:val="en-US"/>
        </w:rPr>
      </w:pPr>
    </w:p>
    <w:p w14:paraId="2221E39C" w14:textId="0047C540" w:rsidR="009847DF" w:rsidRPr="002676D5" w:rsidRDefault="00ED45F2" w:rsidP="00ED45F2">
      <w:pPr>
        <w:pStyle w:val="SingleTxt"/>
        <w:numPr>
          <w:ilvl w:val="0"/>
          <w:numId w:val="21"/>
        </w:numPr>
        <w:spacing w:after="0" w:line="240" w:lineRule="auto"/>
        <w:ind w:left="720" w:right="432"/>
        <w:rPr>
          <w:sz w:val="24"/>
          <w:szCs w:val="24"/>
          <w:lang w:val="en-US"/>
        </w:rPr>
      </w:pPr>
      <w:r>
        <w:rPr>
          <w:b/>
          <w:sz w:val="24"/>
          <w:szCs w:val="24"/>
          <w:lang w:val="en-US"/>
        </w:rPr>
        <w:t xml:space="preserve">What </w:t>
      </w:r>
      <w:r w:rsidR="009847DF" w:rsidRPr="002676D5">
        <w:rPr>
          <w:b/>
          <w:sz w:val="24"/>
          <w:szCs w:val="24"/>
          <w:lang w:val="en-US"/>
        </w:rPr>
        <w:t xml:space="preserve">measures </w:t>
      </w:r>
      <w:r>
        <w:rPr>
          <w:b/>
          <w:sz w:val="24"/>
          <w:szCs w:val="24"/>
          <w:lang w:val="en-US"/>
        </w:rPr>
        <w:t xml:space="preserve">have been </w:t>
      </w:r>
      <w:r w:rsidR="009847DF" w:rsidRPr="002676D5">
        <w:rPr>
          <w:b/>
          <w:sz w:val="24"/>
          <w:szCs w:val="24"/>
          <w:lang w:val="en-US"/>
        </w:rPr>
        <w:t xml:space="preserve">taken </w:t>
      </w:r>
      <w:r>
        <w:rPr>
          <w:b/>
          <w:sz w:val="24"/>
          <w:szCs w:val="24"/>
          <w:lang w:val="en-US"/>
        </w:rPr>
        <w:t xml:space="preserve">or are planned </w:t>
      </w:r>
      <w:r w:rsidR="009847DF" w:rsidRPr="002676D5">
        <w:rPr>
          <w:b/>
          <w:sz w:val="24"/>
          <w:szCs w:val="24"/>
          <w:lang w:val="en-US"/>
        </w:rPr>
        <w:t xml:space="preserve">by the </w:t>
      </w:r>
      <w:r>
        <w:rPr>
          <w:b/>
          <w:sz w:val="24"/>
          <w:szCs w:val="24"/>
          <w:lang w:val="en-US"/>
        </w:rPr>
        <w:t>Government</w:t>
      </w:r>
      <w:r w:rsidR="009847DF" w:rsidRPr="002676D5">
        <w:rPr>
          <w:b/>
          <w:sz w:val="24"/>
          <w:szCs w:val="24"/>
          <w:lang w:val="en-US"/>
        </w:rPr>
        <w:t xml:space="preserve"> to make the judicia</w:t>
      </w:r>
      <w:r w:rsidR="00B65D71" w:rsidRPr="002676D5">
        <w:rPr>
          <w:b/>
          <w:sz w:val="24"/>
          <w:szCs w:val="24"/>
          <w:lang w:val="en-US"/>
        </w:rPr>
        <w:t>l</w:t>
      </w:r>
      <w:r w:rsidR="009847DF" w:rsidRPr="002676D5">
        <w:rPr>
          <w:b/>
          <w:sz w:val="24"/>
          <w:szCs w:val="24"/>
          <w:lang w:val="en-US"/>
        </w:rPr>
        <w:t xml:space="preserve"> system accessible for persons with mental disabilities</w:t>
      </w:r>
      <w:r>
        <w:rPr>
          <w:b/>
          <w:sz w:val="24"/>
          <w:szCs w:val="24"/>
          <w:lang w:val="en-US"/>
        </w:rPr>
        <w:t>?</w:t>
      </w:r>
    </w:p>
    <w:p w14:paraId="0925AA06" w14:textId="77777777" w:rsidR="009847DF" w:rsidRPr="002676D5" w:rsidRDefault="009847DF" w:rsidP="002676D5">
      <w:pPr>
        <w:pStyle w:val="SingleTxt"/>
        <w:spacing w:after="0" w:line="240" w:lineRule="auto"/>
        <w:ind w:left="1627"/>
        <w:rPr>
          <w:sz w:val="24"/>
          <w:szCs w:val="24"/>
          <w:lang w:val="en-US"/>
        </w:rPr>
      </w:pPr>
    </w:p>
    <w:p w14:paraId="04F84D33" w14:textId="4CC920AB" w:rsidR="00EE5547" w:rsidRPr="00ED45F2" w:rsidRDefault="00935562" w:rsidP="00ED45F2">
      <w:pPr>
        <w:pStyle w:val="Heading1"/>
        <w:numPr>
          <w:ilvl w:val="0"/>
          <w:numId w:val="27"/>
        </w:numPr>
        <w:ind w:left="360" w:hanging="360"/>
        <w:rPr>
          <w:rFonts w:ascii="Times New Roman" w:hAnsi="Times New Roman" w:cs="Times New Roman"/>
          <w:b/>
          <w:sz w:val="28"/>
          <w:szCs w:val="28"/>
          <w:lang w:val="en-US"/>
        </w:rPr>
      </w:pPr>
      <w:r w:rsidRPr="00ED45F2">
        <w:rPr>
          <w:rFonts w:ascii="Times New Roman" w:hAnsi="Times New Roman" w:cs="Times New Roman"/>
          <w:b/>
          <w:sz w:val="28"/>
          <w:szCs w:val="28"/>
          <w:lang w:val="en-US"/>
        </w:rPr>
        <w:t>A</w:t>
      </w:r>
      <w:r w:rsidR="00ED45F2">
        <w:rPr>
          <w:rFonts w:ascii="Times New Roman" w:hAnsi="Times New Roman" w:cs="Times New Roman"/>
          <w:b/>
          <w:sz w:val="28"/>
          <w:szCs w:val="28"/>
          <w:lang w:val="en-US"/>
        </w:rPr>
        <w:t>RTICLE</w:t>
      </w:r>
      <w:r w:rsidR="00EE5547" w:rsidRPr="00ED45F2">
        <w:rPr>
          <w:rFonts w:ascii="Times New Roman" w:hAnsi="Times New Roman" w:cs="Times New Roman"/>
          <w:b/>
          <w:sz w:val="28"/>
          <w:szCs w:val="28"/>
          <w:lang w:val="en-US"/>
        </w:rPr>
        <w:t xml:space="preserve"> 16</w:t>
      </w:r>
    </w:p>
    <w:p w14:paraId="13EE9A40" w14:textId="77777777" w:rsidR="00ED45F2" w:rsidRDefault="00ED45F2" w:rsidP="002676D5">
      <w:pPr>
        <w:pStyle w:val="H23"/>
        <w:spacing w:line="240" w:lineRule="auto"/>
        <w:ind w:right="1260"/>
        <w:jc w:val="both"/>
        <w:rPr>
          <w:sz w:val="24"/>
          <w:szCs w:val="24"/>
          <w:lang w:val="en-US"/>
        </w:rPr>
      </w:pPr>
    </w:p>
    <w:p w14:paraId="44B646AA" w14:textId="4BB5AE5A" w:rsidR="00935562" w:rsidRPr="0039797B" w:rsidRDefault="00935562" w:rsidP="002676D5">
      <w:pPr>
        <w:pStyle w:val="H23"/>
        <w:spacing w:line="240" w:lineRule="auto"/>
        <w:ind w:right="1260"/>
        <w:jc w:val="both"/>
        <w:rPr>
          <w:sz w:val="28"/>
          <w:szCs w:val="28"/>
          <w:lang w:val="en-US"/>
        </w:rPr>
      </w:pPr>
      <w:r w:rsidRPr="0039797B">
        <w:rPr>
          <w:sz w:val="28"/>
          <w:szCs w:val="28"/>
          <w:lang w:val="en-US"/>
        </w:rPr>
        <w:t>Freedom from exploitation violence and abuse</w:t>
      </w:r>
    </w:p>
    <w:p w14:paraId="1FC1B6E2" w14:textId="77777777" w:rsidR="00935562" w:rsidRPr="002676D5" w:rsidRDefault="00935562" w:rsidP="002676D5">
      <w:pPr>
        <w:pStyle w:val="H23"/>
        <w:spacing w:line="240" w:lineRule="auto"/>
        <w:ind w:right="1260"/>
        <w:jc w:val="both"/>
        <w:rPr>
          <w:b w:val="0"/>
          <w:bCs/>
          <w:sz w:val="24"/>
          <w:szCs w:val="24"/>
        </w:rPr>
      </w:pPr>
    </w:p>
    <w:p w14:paraId="4C7E5C6C" w14:textId="77777777" w:rsidR="0039797B" w:rsidRDefault="00935562" w:rsidP="0039797B">
      <w:pPr>
        <w:pStyle w:val="H23"/>
        <w:numPr>
          <w:ilvl w:val="0"/>
          <w:numId w:val="3"/>
        </w:numPr>
        <w:tabs>
          <w:tab w:val="clear" w:pos="1267"/>
          <w:tab w:val="left" w:pos="0"/>
        </w:tabs>
        <w:spacing w:line="240" w:lineRule="auto"/>
        <w:ind w:left="360" w:right="0"/>
        <w:jc w:val="both"/>
        <w:rPr>
          <w:b w:val="0"/>
          <w:bCs/>
          <w:i/>
          <w:sz w:val="24"/>
          <w:szCs w:val="24"/>
        </w:rPr>
      </w:pPr>
      <w:r w:rsidRPr="002676D5">
        <w:rPr>
          <w:b w:val="0"/>
          <w:bCs/>
          <w:sz w:val="24"/>
          <w:szCs w:val="24"/>
        </w:rPr>
        <w:t>We would like to focus on the positive obligation of the State under Article 16</w:t>
      </w:r>
      <w:r w:rsidR="00B65D71" w:rsidRPr="002676D5">
        <w:rPr>
          <w:b w:val="0"/>
          <w:bCs/>
          <w:sz w:val="24"/>
          <w:szCs w:val="24"/>
        </w:rPr>
        <w:t>(</w:t>
      </w:r>
      <w:r w:rsidR="00F55F02" w:rsidRPr="002676D5">
        <w:rPr>
          <w:b w:val="0"/>
          <w:bCs/>
          <w:sz w:val="24"/>
          <w:szCs w:val="24"/>
        </w:rPr>
        <w:t>4</w:t>
      </w:r>
      <w:r w:rsidR="00B65D71" w:rsidRPr="002676D5">
        <w:rPr>
          <w:b w:val="0"/>
          <w:bCs/>
          <w:sz w:val="24"/>
          <w:szCs w:val="24"/>
        </w:rPr>
        <w:t>)</w:t>
      </w:r>
      <w:r w:rsidR="00F55F02" w:rsidRPr="002676D5">
        <w:rPr>
          <w:b w:val="0"/>
          <w:bCs/>
          <w:sz w:val="24"/>
          <w:szCs w:val="24"/>
        </w:rPr>
        <w:t xml:space="preserve"> CRPD to take “</w:t>
      </w:r>
      <w:r w:rsidRPr="002676D5">
        <w:rPr>
          <w:b w:val="0"/>
          <w:bCs/>
          <w:i/>
          <w:sz w:val="24"/>
          <w:szCs w:val="24"/>
        </w:rPr>
        <w:t>all appropriate measures to promote the physical, cognitive and psychological recovery, rehabilitation and social reintegration of persons with disabilities who become victims of any form of exploitation, violence or abuse, including through the provision of protection services. Such recovery and reintegration shall take place in an environment that fosters the health, welfare, self-respect, dignity and autonomy of the person and takes into account gender- and age-specific needs</w:t>
      </w:r>
      <w:r w:rsidR="00F55F02" w:rsidRPr="002676D5">
        <w:rPr>
          <w:b w:val="0"/>
          <w:bCs/>
          <w:i/>
          <w:sz w:val="24"/>
          <w:szCs w:val="24"/>
        </w:rPr>
        <w:t>”.</w:t>
      </w:r>
    </w:p>
    <w:p w14:paraId="4441A6FA" w14:textId="77777777" w:rsidR="0039797B" w:rsidRDefault="0039797B" w:rsidP="0039797B">
      <w:pPr>
        <w:pStyle w:val="H23"/>
        <w:tabs>
          <w:tab w:val="clear" w:pos="1267"/>
          <w:tab w:val="left" w:pos="0"/>
        </w:tabs>
        <w:spacing w:line="240" w:lineRule="auto"/>
        <w:ind w:left="360" w:right="0" w:firstLine="0"/>
        <w:jc w:val="both"/>
        <w:rPr>
          <w:b w:val="0"/>
          <w:bCs/>
          <w:i/>
          <w:sz w:val="24"/>
          <w:szCs w:val="24"/>
        </w:rPr>
      </w:pPr>
    </w:p>
    <w:p w14:paraId="33CB3B4A" w14:textId="77777777" w:rsidR="0039797B" w:rsidRDefault="003F2A5F" w:rsidP="0039797B">
      <w:pPr>
        <w:pStyle w:val="H23"/>
        <w:numPr>
          <w:ilvl w:val="0"/>
          <w:numId w:val="3"/>
        </w:numPr>
        <w:tabs>
          <w:tab w:val="clear" w:pos="1267"/>
          <w:tab w:val="left" w:pos="0"/>
        </w:tabs>
        <w:spacing w:line="240" w:lineRule="auto"/>
        <w:ind w:left="360" w:right="0"/>
        <w:jc w:val="both"/>
        <w:rPr>
          <w:sz w:val="24"/>
          <w:szCs w:val="24"/>
        </w:rPr>
      </w:pPr>
      <w:r w:rsidRPr="0039797B">
        <w:rPr>
          <w:sz w:val="24"/>
          <w:szCs w:val="24"/>
        </w:rPr>
        <w:t xml:space="preserve">Despite </w:t>
      </w:r>
      <w:r w:rsidR="00473990" w:rsidRPr="0039797B">
        <w:rPr>
          <w:sz w:val="24"/>
          <w:szCs w:val="24"/>
        </w:rPr>
        <w:t xml:space="preserve">significant </w:t>
      </w:r>
      <w:r w:rsidRPr="0039797B">
        <w:rPr>
          <w:sz w:val="24"/>
          <w:szCs w:val="24"/>
        </w:rPr>
        <w:t xml:space="preserve">evidence collected </w:t>
      </w:r>
      <w:r w:rsidR="00473990" w:rsidRPr="0039797B">
        <w:rPr>
          <w:sz w:val="24"/>
          <w:szCs w:val="24"/>
        </w:rPr>
        <w:t>over many</w:t>
      </w:r>
      <w:r w:rsidRPr="0039797B">
        <w:rPr>
          <w:sz w:val="24"/>
          <w:szCs w:val="24"/>
        </w:rPr>
        <w:t xml:space="preserve"> years </w:t>
      </w:r>
      <w:r w:rsidR="00473990" w:rsidRPr="0039797B">
        <w:rPr>
          <w:sz w:val="24"/>
          <w:szCs w:val="24"/>
        </w:rPr>
        <w:t xml:space="preserve">proving </w:t>
      </w:r>
      <w:r w:rsidRPr="0039797B">
        <w:rPr>
          <w:sz w:val="24"/>
          <w:szCs w:val="24"/>
        </w:rPr>
        <w:t xml:space="preserve">that institutions </w:t>
      </w:r>
      <w:r w:rsidR="00473990" w:rsidRPr="0039797B">
        <w:rPr>
          <w:sz w:val="24"/>
          <w:szCs w:val="24"/>
        </w:rPr>
        <w:t>have</w:t>
      </w:r>
      <w:r w:rsidRPr="0039797B">
        <w:rPr>
          <w:sz w:val="24"/>
          <w:szCs w:val="24"/>
        </w:rPr>
        <w:t xml:space="preserve"> </w:t>
      </w:r>
      <w:r w:rsidR="00473990" w:rsidRPr="0039797B">
        <w:rPr>
          <w:sz w:val="24"/>
          <w:szCs w:val="24"/>
        </w:rPr>
        <w:t xml:space="preserve">in the past </w:t>
      </w:r>
      <w:r w:rsidRPr="0039797B">
        <w:rPr>
          <w:sz w:val="24"/>
          <w:szCs w:val="24"/>
        </w:rPr>
        <w:t xml:space="preserve">and </w:t>
      </w:r>
      <w:r w:rsidR="0039797B">
        <w:rPr>
          <w:sz w:val="24"/>
          <w:szCs w:val="24"/>
        </w:rPr>
        <w:t>continue at present to be mostly</w:t>
      </w:r>
      <w:r w:rsidR="0039797B" w:rsidRPr="0039797B">
        <w:rPr>
          <w:sz w:val="24"/>
          <w:szCs w:val="24"/>
        </w:rPr>
        <w:t xml:space="preserve"> </w:t>
      </w:r>
      <w:r w:rsidR="00473990" w:rsidRPr="0039797B">
        <w:rPr>
          <w:sz w:val="24"/>
          <w:szCs w:val="24"/>
        </w:rPr>
        <w:t>responsible for</w:t>
      </w:r>
      <w:r w:rsidRPr="0039797B">
        <w:rPr>
          <w:sz w:val="24"/>
          <w:szCs w:val="24"/>
        </w:rPr>
        <w:t xml:space="preserve"> inhuman and degrading treat</w:t>
      </w:r>
      <w:r w:rsidR="00EE5547" w:rsidRPr="0039797B">
        <w:rPr>
          <w:sz w:val="24"/>
          <w:szCs w:val="24"/>
        </w:rPr>
        <w:t>ment</w:t>
      </w:r>
      <w:r w:rsidR="0039797B">
        <w:rPr>
          <w:sz w:val="24"/>
          <w:szCs w:val="24"/>
        </w:rPr>
        <w:t xml:space="preserve"> of residents</w:t>
      </w:r>
      <w:r w:rsidR="00EE5547" w:rsidRPr="0039797B">
        <w:rPr>
          <w:sz w:val="24"/>
          <w:szCs w:val="24"/>
        </w:rPr>
        <w:t xml:space="preserve">, </w:t>
      </w:r>
      <w:r w:rsidR="00473990" w:rsidRPr="0039797B">
        <w:rPr>
          <w:sz w:val="24"/>
          <w:szCs w:val="24"/>
        </w:rPr>
        <w:t xml:space="preserve">and </w:t>
      </w:r>
      <w:r w:rsidR="00EE5547" w:rsidRPr="0039797B">
        <w:rPr>
          <w:sz w:val="24"/>
          <w:szCs w:val="24"/>
        </w:rPr>
        <w:t>despit</w:t>
      </w:r>
      <w:r w:rsidRPr="0039797B">
        <w:rPr>
          <w:sz w:val="24"/>
          <w:szCs w:val="24"/>
        </w:rPr>
        <w:t>e strong evidences for the harmful effect</w:t>
      </w:r>
      <w:r w:rsidR="00473990" w:rsidRPr="0039797B">
        <w:rPr>
          <w:sz w:val="24"/>
          <w:szCs w:val="24"/>
        </w:rPr>
        <w:t xml:space="preserve">s </w:t>
      </w:r>
      <w:r w:rsidRPr="0039797B">
        <w:rPr>
          <w:sz w:val="24"/>
          <w:szCs w:val="24"/>
        </w:rPr>
        <w:t>of long term institu</w:t>
      </w:r>
      <w:r w:rsidR="00473990" w:rsidRPr="0039797B">
        <w:rPr>
          <w:sz w:val="24"/>
          <w:szCs w:val="24"/>
        </w:rPr>
        <w:t>tion</w:t>
      </w:r>
      <w:r w:rsidRPr="0039797B">
        <w:rPr>
          <w:sz w:val="24"/>
          <w:szCs w:val="24"/>
        </w:rPr>
        <w:t>alisation, the State</w:t>
      </w:r>
      <w:r w:rsidR="00473990" w:rsidRPr="0039797B">
        <w:rPr>
          <w:sz w:val="24"/>
          <w:szCs w:val="24"/>
        </w:rPr>
        <w:t>s</w:t>
      </w:r>
      <w:r w:rsidRPr="0039797B">
        <w:rPr>
          <w:sz w:val="24"/>
          <w:szCs w:val="24"/>
        </w:rPr>
        <w:t xml:space="preserve"> </w:t>
      </w:r>
      <w:r w:rsidR="00473990" w:rsidRPr="0039797B">
        <w:rPr>
          <w:sz w:val="24"/>
          <w:szCs w:val="24"/>
        </w:rPr>
        <w:t xml:space="preserve">continues </w:t>
      </w:r>
      <w:r w:rsidRPr="0039797B">
        <w:rPr>
          <w:sz w:val="24"/>
          <w:szCs w:val="24"/>
        </w:rPr>
        <w:t xml:space="preserve">to </w:t>
      </w:r>
      <w:r w:rsidR="00473990" w:rsidRPr="0039797B">
        <w:rPr>
          <w:sz w:val="24"/>
          <w:szCs w:val="24"/>
        </w:rPr>
        <w:t>ignore this reality</w:t>
      </w:r>
      <w:r w:rsidRPr="0039797B">
        <w:rPr>
          <w:sz w:val="24"/>
          <w:szCs w:val="24"/>
        </w:rPr>
        <w:t>.</w:t>
      </w:r>
      <w:r w:rsidR="00473990" w:rsidRPr="0039797B">
        <w:rPr>
          <w:sz w:val="24"/>
          <w:szCs w:val="24"/>
        </w:rPr>
        <w:t xml:space="preserve"> </w:t>
      </w:r>
      <w:r w:rsidR="00EE5547" w:rsidRPr="0039797B">
        <w:rPr>
          <w:sz w:val="24"/>
          <w:szCs w:val="24"/>
        </w:rPr>
        <w:t xml:space="preserve">Even in </w:t>
      </w:r>
      <w:r w:rsidR="00473990" w:rsidRPr="0039797B">
        <w:rPr>
          <w:sz w:val="24"/>
          <w:szCs w:val="24"/>
        </w:rPr>
        <w:t xml:space="preserve">the </w:t>
      </w:r>
      <w:r w:rsidR="00EE5547" w:rsidRPr="0039797B">
        <w:rPr>
          <w:sz w:val="24"/>
          <w:szCs w:val="24"/>
        </w:rPr>
        <w:t>case</w:t>
      </w:r>
      <w:r w:rsidR="00473990" w:rsidRPr="0039797B">
        <w:rPr>
          <w:sz w:val="24"/>
          <w:szCs w:val="24"/>
        </w:rPr>
        <w:t xml:space="preserve"> of</w:t>
      </w:r>
      <w:r w:rsidR="00EE5547" w:rsidRPr="0039797B">
        <w:rPr>
          <w:sz w:val="24"/>
          <w:szCs w:val="24"/>
        </w:rPr>
        <w:t xml:space="preserve"> </w:t>
      </w:r>
      <w:r w:rsidRPr="0039797B">
        <w:rPr>
          <w:sz w:val="24"/>
          <w:szCs w:val="24"/>
        </w:rPr>
        <w:t xml:space="preserve">children who were </w:t>
      </w:r>
      <w:r w:rsidR="00473990" w:rsidRPr="0039797B">
        <w:rPr>
          <w:sz w:val="24"/>
          <w:szCs w:val="24"/>
        </w:rPr>
        <w:t xml:space="preserve">removed </w:t>
      </w:r>
      <w:r w:rsidRPr="0039797B">
        <w:rPr>
          <w:sz w:val="24"/>
          <w:szCs w:val="24"/>
        </w:rPr>
        <w:t xml:space="preserve">from </w:t>
      </w:r>
      <w:r w:rsidR="00473990" w:rsidRPr="0039797B">
        <w:rPr>
          <w:sz w:val="24"/>
          <w:szCs w:val="24"/>
        </w:rPr>
        <w:t xml:space="preserve">infamous </w:t>
      </w:r>
      <w:r w:rsidRPr="0039797B">
        <w:rPr>
          <w:sz w:val="24"/>
          <w:szCs w:val="24"/>
        </w:rPr>
        <w:t xml:space="preserve">institutions </w:t>
      </w:r>
      <w:r w:rsidR="00473990" w:rsidRPr="0039797B">
        <w:rPr>
          <w:sz w:val="24"/>
          <w:szCs w:val="24"/>
        </w:rPr>
        <w:t xml:space="preserve">such </w:t>
      </w:r>
      <w:r w:rsidRPr="0039797B">
        <w:rPr>
          <w:sz w:val="24"/>
          <w:szCs w:val="24"/>
        </w:rPr>
        <w:t xml:space="preserve">as the Home for children with intellectual disabilities in Mogilino or the same type institution in Krushari, the State </w:t>
      </w:r>
      <w:r w:rsidR="00473990" w:rsidRPr="0039797B">
        <w:rPr>
          <w:sz w:val="24"/>
          <w:szCs w:val="24"/>
        </w:rPr>
        <w:t xml:space="preserve">refuses to respect </w:t>
      </w:r>
      <w:r w:rsidRPr="0039797B">
        <w:rPr>
          <w:sz w:val="24"/>
          <w:szCs w:val="24"/>
        </w:rPr>
        <w:t xml:space="preserve">its positive obligation to provide </w:t>
      </w:r>
      <w:r w:rsidR="00473990" w:rsidRPr="0039797B">
        <w:rPr>
          <w:sz w:val="24"/>
          <w:szCs w:val="24"/>
        </w:rPr>
        <w:t>effective redress to victims of human rights violations and</w:t>
      </w:r>
      <w:r w:rsidRPr="0039797B">
        <w:rPr>
          <w:sz w:val="24"/>
          <w:szCs w:val="24"/>
        </w:rPr>
        <w:t xml:space="preserve"> trauma.</w:t>
      </w:r>
    </w:p>
    <w:p w14:paraId="36E9586E" w14:textId="77777777" w:rsidR="0039797B" w:rsidRDefault="0039797B" w:rsidP="0039797B">
      <w:pPr>
        <w:pStyle w:val="H23"/>
        <w:tabs>
          <w:tab w:val="clear" w:pos="1267"/>
          <w:tab w:val="left" w:pos="0"/>
        </w:tabs>
        <w:spacing w:line="240" w:lineRule="auto"/>
        <w:ind w:left="360" w:right="0" w:firstLine="0"/>
        <w:jc w:val="both"/>
        <w:rPr>
          <w:sz w:val="24"/>
          <w:szCs w:val="24"/>
        </w:rPr>
      </w:pPr>
    </w:p>
    <w:p w14:paraId="69809D10" w14:textId="77777777" w:rsidR="0039797B" w:rsidRDefault="003F2A5F" w:rsidP="0039797B">
      <w:pPr>
        <w:pStyle w:val="H23"/>
        <w:numPr>
          <w:ilvl w:val="0"/>
          <w:numId w:val="3"/>
        </w:numPr>
        <w:tabs>
          <w:tab w:val="clear" w:pos="1267"/>
          <w:tab w:val="left" w:pos="0"/>
        </w:tabs>
        <w:spacing w:line="240" w:lineRule="auto"/>
        <w:ind w:left="360" w:right="0"/>
        <w:jc w:val="both"/>
        <w:rPr>
          <w:b w:val="0"/>
          <w:sz w:val="24"/>
          <w:szCs w:val="24"/>
        </w:rPr>
      </w:pPr>
      <w:r w:rsidRPr="0039797B">
        <w:rPr>
          <w:b w:val="0"/>
          <w:sz w:val="24"/>
          <w:szCs w:val="24"/>
        </w:rPr>
        <w:t xml:space="preserve">The same is </w:t>
      </w:r>
      <w:r w:rsidR="00473990" w:rsidRPr="0039797B">
        <w:rPr>
          <w:b w:val="0"/>
          <w:sz w:val="24"/>
          <w:szCs w:val="24"/>
        </w:rPr>
        <w:t>the case for</w:t>
      </w:r>
      <w:r w:rsidRPr="0039797B">
        <w:rPr>
          <w:b w:val="0"/>
          <w:sz w:val="24"/>
          <w:szCs w:val="24"/>
        </w:rPr>
        <w:t xml:space="preserve"> Mr</w:t>
      </w:r>
      <w:r w:rsidR="00473990" w:rsidRPr="0039797B">
        <w:rPr>
          <w:b w:val="0"/>
          <w:sz w:val="24"/>
          <w:szCs w:val="24"/>
        </w:rPr>
        <w:t>.</w:t>
      </w:r>
      <w:r w:rsidRPr="0039797B">
        <w:rPr>
          <w:b w:val="0"/>
          <w:sz w:val="24"/>
          <w:szCs w:val="24"/>
        </w:rPr>
        <w:t xml:space="preserve"> Stanev. </w:t>
      </w:r>
      <w:r w:rsidR="00473990" w:rsidRPr="0039797B">
        <w:rPr>
          <w:b w:val="0"/>
          <w:sz w:val="24"/>
          <w:szCs w:val="24"/>
        </w:rPr>
        <w:t>Although,</w:t>
      </w:r>
      <w:r w:rsidRPr="0039797B">
        <w:rPr>
          <w:b w:val="0"/>
          <w:sz w:val="24"/>
          <w:szCs w:val="24"/>
        </w:rPr>
        <w:t xml:space="preserve"> the ECtHR recognised </w:t>
      </w:r>
      <w:r w:rsidR="00473990" w:rsidRPr="0039797B">
        <w:rPr>
          <w:b w:val="0"/>
          <w:sz w:val="24"/>
          <w:szCs w:val="24"/>
        </w:rPr>
        <w:t xml:space="preserve">that </w:t>
      </w:r>
      <w:r w:rsidRPr="0039797B">
        <w:rPr>
          <w:b w:val="0"/>
          <w:sz w:val="24"/>
          <w:szCs w:val="24"/>
        </w:rPr>
        <w:t>the treatment</w:t>
      </w:r>
      <w:r w:rsidR="00473990" w:rsidRPr="0039797B">
        <w:rPr>
          <w:b w:val="0"/>
          <w:sz w:val="24"/>
          <w:szCs w:val="24"/>
        </w:rPr>
        <w:t xml:space="preserve"> suffered by Mr. Stanev</w:t>
      </w:r>
      <w:r w:rsidRPr="0039797B">
        <w:rPr>
          <w:b w:val="0"/>
          <w:sz w:val="24"/>
          <w:szCs w:val="24"/>
        </w:rPr>
        <w:t xml:space="preserve"> in </w:t>
      </w:r>
      <w:r w:rsidR="00473990" w:rsidRPr="0039797B">
        <w:rPr>
          <w:b w:val="0"/>
          <w:sz w:val="24"/>
          <w:szCs w:val="24"/>
        </w:rPr>
        <w:t xml:space="preserve">the </w:t>
      </w:r>
      <w:r w:rsidRPr="0039797B">
        <w:rPr>
          <w:b w:val="0"/>
          <w:sz w:val="24"/>
          <w:szCs w:val="24"/>
        </w:rPr>
        <w:t>social care institution in Pastra a</w:t>
      </w:r>
      <w:r w:rsidR="00473990" w:rsidRPr="0039797B">
        <w:rPr>
          <w:b w:val="0"/>
          <w:sz w:val="24"/>
          <w:szCs w:val="24"/>
        </w:rPr>
        <w:t>mounted to</w:t>
      </w:r>
      <w:r w:rsidRPr="0039797B">
        <w:rPr>
          <w:b w:val="0"/>
          <w:sz w:val="24"/>
          <w:szCs w:val="24"/>
        </w:rPr>
        <w:t xml:space="preserve"> inhuman and degrading</w:t>
      </w:r>
      <w:r w:rsidR="00473990" w:rsidRPr="0039797B">
        <w:rPr>
          <w:b w:val="0"/>
          <w:sz w:val="24"/>
          <w:szCs w:val="24"/>
        </w:rPr>
        <w:t xml:space="preserve"> treatment,</w:t>
      </w:r>
      <w:r w:rsidRPr="0039797B">
        <w:rPr>
          <w:b w:val="0"/>
          <w:sz w:val="24"/>
          <w:szCs w:val="24"/>
        </w:rPr>
        <w:t xml:space="preserve"> Mr</w:t>
      </w:r>
      <w:r w:rsidR="00473990" w:rsidRPr="0039797B">
        <w:rPr>
          <w:b w:val="0"/>
          <w:sz w:val="24"/>
          <w:szCs w:val="24"/>
        </w:rPr>
        <w:t>.</w:t>
      </w:r>
      <w:r w:rsidRPr="0039797B">
        <w:rPr>
          <w:b w:val="0"/>
          <w:sz w:val="24"/>
          <w:szCs w:val="24"/>
        </w:rPr>
        <w:t xml:space="preserve"> Stanev never received any support </w:t>
      </w:r>
      <w:r w:rsidR="00473990" w:rsidRPr="0039797B">
        <w:rPr>
          <w:b w:val="0"/>
          <w:sz w:val="24"/>
          <w:szCs w:val="24"/>
        </w:rPr>
        <w:t>for rehabilitation,</w:t>
      </w:r>
      <w:r w:rsidRPr="0039797B">
        <w:rPr>
          <w:b w:val="0"/>
          <w:sz w:val="24"/>
          <w:szCs w:val="24"/>
        </w:rPr>
        <w:t xml:space="preserve"> recovery</w:t>
      </w:r>
      <w:r w:rsidR="00473990" w:rsidRPr="0039797B">
        <w:rPr>
          <w:b w:val="0"/>
          <w:sz w:val="24"/>
          <w:szCs w:val="24"/>
        </w:rPr>
        <w:t xml:space="preserve"> or reintegration</w:t>
      </w:r>
      <w:r w:rsidRPr="0039797B">
        <w:rPr>
          <w:b w:val="0"/>
          <w:sz w:val="24"/>
          <w:szCs w:val="24"/>
        </w:rPr>
        <w:t xml:space="preserve">. </w:t>
      </w:r>
      <w:r w:rsidR="00473990" w:rsidRPr="0039797B">
        <w:rPr>
          <w:b w:val="0"/>
          <w:sz w:val="24"/>
          <w:szCs w:val="24"/>
        </w:rPr>
        <w:t>Further</w:t>
      </w:r>
      <w:r w:rsidR="007C1176" w:rsidRPr="0039797B">
        <w:rPr>
          <w:b w:val="0"/>
          <w:sz w:val="24"/>
          <w:szCs w:val="24"/>
        </w:rPr>
        <w:t>, despite of the decision issued by ECtHR</w:t>
      </w:r>
      <w:r w:rsidR="00473990" w:rsidRPr="0039797B">
        <w:rPr>
          <w:b w:val="0"/>
          <w:sz w:val="24"/>
          <w:szCs w:val="24"/>
        </w:rPr>
        <w:t>,</w:t>
      </w:r>
      <w:r w:rsidR="007C1176" w:rsidRPr="0039797B">
        <w:rPr>
          <w:b w:val="0"/>
          <w:sz w:val="24"/>
          <w:szCs w:val="24"/>
        </w:rPr>
        <w:t xml:space="preserve"> the psychiatrist who</w:t>
      </w:r>
      <w:r w:rsidR="00473990" w:rsidRPr="0039797B">
        <w:rPr>
          <w:b w:val="0"/>
          <w:sz w:val="24"/>
          <w:szCs w:val="24"/>
        </w:rPr>
        <w:t>se</w:t>
      </w:r>
      <w:r w:rsidR="007C1176" w:rsidRPr="0039797B">
        <w:rPr>
          <w:b w:val="0"/>
          <w:sz w:val="24"/>
          <w:szCs w:val="24"/>
        </w:rPr>
        <w:t xml:space="preserve"> expert opinion</w:t>
      </w:r>
      <w:r w:rsidR="00473990" w:rsidRPr="0039797B">
        <w:rPr>
          <w:b w:val="0"/>
          <w:sz w:val="24"/>
          <w:szCs w:val="24"/>
        </w:rPr>
        <w:t xml:space="preserve"> was ordered by the domestic court</w:t>
      </w:r>
      <w:r w:rsidR="007C1176" w:rsidRPr="0039797B">
        <w:rPr>
          <w:b w:val="0"/>
          <w:sz w:val="24"/>
          <w:szCs w:val="24"/>
        </w:rPr>
        <w:t xml:space="preserve"> in his</w:t>
      </w:r>
      <w:r w:rsidR="00473990" w:rsidRPr="0039797B">
        <w:rPr>
          <w:b w:val="0"/>
          <w:sz w:val="24"/>
          <w:szCs w:val="24"/>
        </w:rPr>
        <w:t xml:space="preserve"> subsequent</w:t>
      </w:r>
      <w:r w:rsidR="007C1176" w:rsidRPr="0039797B">
        <w:rPr>
          <w:b w:val="0"/>
          <w:sz w:val="24"/>
          <w:szCs w:val="24"/>
        </w:rPr>
        <w:t xml:space="preserve"> guardianship case stated </w:t>
      </w:r>
      <w:r w:rsidR="00473990" w:rsidRPr="0039797B">
        <w:rPr>
          <w:b w:val="0"/>
          <w:sz w:val="24"/>
          <w:szCs w:val="24"/>
        </w:rPr>
        <w:t xml:space="preserve">in </w:t>
      </w:r>
      <w:r w:rsidR="007C1176" w:rsidRPr="0039797B">
        <w:rPr>
          <w:b w:val="0"/>
          <w:sz w:val="24"/>
          <w:szCs w:val="24"/>
        </w:rPr>
        <w:t>writ</w:t>
      </w:r>
      <w:r w:rsidR="00473990" w:rsidRPr="0039797B">
        <w:rPr>
          <w:b w:val="0"/>
          <w:sz w:val="24"/>
          <w:szCs w:val="24"/>
        </w:rPr>
        <w:t>ing</w:t>
      </w:r>
      <w:r w:rsidR="007C1176" w:rsidRPr="0039797B">
        <w:rPr>
          <w:b w:val="0"/>
          <w:sz w:val="24"/>
          <w:szCs w:val="24"/>
        </w:rPr>
        <w:t xml:space="preserve"> and </w:t>
      </w:r>
      <w:r w:rsidR="00473990" w:rsidRPr="0039797B">
        <w:rPr>
          <w:b w:val="0"/>
          <w:sz w:val="24"/>
          <w:szCs w:val="24"/>
        </w:rPr>
        <w:t xml:space="preserve">orally </w:t>
      </w:r>
      <w:r w:rsidR="007C1176" w:rsidRPr="0039797B">
        <w:rPr>
          <w:b w:val="0"/>
          <w:sz w:val="24"/>
          <w:szCs w:val="24"/>
        </w:rPr>
        <w:t xml:space="preserve">before the court that placement in the institution was the most suitable measure for him and </w:t>
      </w:r>
      <w:r w:rsidR="00473990" w:rsidRPr="0039797B">
        <w:rPr>
          <w:b w:val="0"/>
          <w:sz w:val="24"/>
          <w:szCs w:val="24"/>
        </w:rPr>
        <w:t xml:space="preserve">that </w:t>
      </w:r>
      <w:r w:rsidR="007C1176" w:rsidRPr="0039797B">
        <w:rPr>
          <w:b w:val="0"/>
          <w:sz w:val="24"/>
          <w:szCs w:val="24"/>
        </w:rPr>
        <w:t xml:space="preserve">it was </w:t>
      </w:r>
      <w:r w:rsidR="00473990" w:rsidRPr="0039797B">
        <w:rPr>
          <w:b w:val="0"/>
          <w:sz w:val="24"/>
          <w:szCs w:val="24"/>
        </w:rPr>
        <w:t>of the</w:t>
      </w:r>
      <w:r w:rsidR="007C1176" w:rsidRPr="0039797B">
        <w:rPr>
          <w:b w:val="0"/>
          <w:sz w:val="24"/>
          <w:szCs w:val="24"/>
        </w:rPr>
        <w:t xml:space="preserve"> highest benefit </w:t>
      </w:r>
      <w:r w:rsidR="00473990" w:rsidRPr="0039797B">
        <w:rPr>
          <w:b w:val="0"/>
          <w:sz w:val="24"/>
          <w:szCs w:val="24"/>
        </w:rPr>
        <w:t xml:space="preserve">to </w:t>
      </w:r>
      <w:r w:rsidR="007C1176" w:rsidRPr="0039797B">
        <w:rPr>
          <w:b w:val="0"/>
          <w:sz w:val="24"/>
          <w:szCs w:val="24"/>
        </w:rPr>
        <w:t>him.</w:t>
      </w:r>
    </w:p>
    <w:p w14:paraId="21DF49F8" w14:textId="77777777" w:rsidR="0039797B" w:rsidRPr="0039797B" w:rsidRDefault="0039797B" w:rsidP="0039797B">
      <w:pPr>
        <w:pStyle w:val="H23"/>
        <w:tabs>
          <w:tab w:val="clear" w:pos="1267"/>
          <w:tab w:val="left" w:pos="0"/>
        </w:tabs>
        <w:spacing w:line="240" w:lineRule="auto"/>
        <w:ind w:left="360" w:right="0" w:firstLine="0"/>
        <w:jc w:val="both"/>
        <w:rPr>
          <w:b w:val="0"/>
          <w:sz w:val="24"/>
          <w:szCs w:val="24"/>
        </w:rPr>
      </w:pPr>
    </w:p>
    <w:p w14:paraId="72F0EA19" w14:textId="0616559E" w:rsidR="003F2A5F" w:rsidRPr="0039797B" w:rsidRDefault="003F2A5F" w:rsidP="0039797B">
      <w:pPr>
        <w:pStyle w:val="H23"/>
        <w:numPr>
          <w:ilvl w:val="0"/>
          <w:numId w:val="3"/>
        </w:numPr>
        <w:tabs>
          <w:tab w:val="clear" w:pos="1267"/>
          <w:tab w:val="left" w:pos="0"/>
        </w:tabs>
        <w:spacing w:line="240" w:lineRule="auto"/>
        <w:ind w:left="360" w:right="0"/>
        <w:jc w:val="both"/>
        <w:rPr>
          <w:b w:val="0"/>
          <w:sz w:val="24"/>
          <w:szCs w:val="24"/>
        </w:rPr>
      </w:pPr>
      <w:r w:rsidRPr="0039797B">
        <w:rPr>
          <w:b w:val="0"/>
          <w:sz w:val="24"/>
          <w:szCs w:val="24"/>
        </w:rPr>
        <w:t xml:space="preserve">Mr Stanev never had </w:t>
      </w:r>
      <w:r w:rsidR="00A06F17" w:rsidRPr="0039797B">
        <w:rPr>
          <w:b w:val="0"/>
          <w:sz w:val="24"/>
          <w:szCs w:val="24"/>
        </w:rPr>
        <w:t xml:space="preserve">a </w:t>
      </w:r>
      <w:r w:rsidRPr="0039797B">
        <w:rPr>
          <w:b w:val="0"/>
          <w:sz w:val="24"/>
          <w:szCs w:val="24"/>
        </w:rPr>
        <w:t>chance to receive understanding</w:t>
      </w:r>
      <w:r w:rsidR="00A06F17" w:rsidRPr="0039797B">
        <w:rPr>
          <w:b w:val="0"/>
          <w:sz w:val="24"/>
          <w:szCs w:val="24"/>
        </w:rPr>
        <w:t>, rehabilitation or recovery</w:t>
      </w:r>
      <w:r w:rsidRPr="0039797B">
        <w:rPr>
          <w:b w:val="0"/>
          <w:sz w:val="24"/>
          <w:szCs w:val="24"/>
        </w:rPr>
        <w:t xml:space="preserve"> for </w:t>
      </w:r>
      <w:r w:rsidR="00A06F17" w:rsidRPr="0039797B">
        <w:rPr>
          <w:b w:val="0"/>
          <w:sz w:val="24"/>
          <w:szCs w:val="24"/>
        </w:rPr>
        <w:t>the</w:t>
      </w:r>
      <w:r w:rsidRPr="0039797B">
        <w:rPr>
          <w:b w:val="0"/>
          <w:sz w:val="24"/>
          <w:szCs w:val="24"/>
        </w:rPr>
        <w:t xml:space="preserve"> trauma caused </w:t>
      </w:r>
      <w:r w:rsidR="00A06F17" w:rsidRPr="0039797B">
        <w:rPr>
          <w:b w:val="0"/>
          <w:sz w:val="24"/>
          <w:szCs w:val="24"/>
        </w:rPr>
        <w:t xml:space="preserve">to him </w:t>
      </w:r>
      <w:r w:rsidRPr="0039797B">
        <w:rPr>
          <w:b w:val="0"/>
          <w:sz w:val="24"/>
          <w:szCs w:val="24"/>
        </w:rPr>
        <w:t xml:space="preserve">by </w:t>
      </w:r>
      <w:r w:rsidR="00EE5547" w:rsidRPr="0039797B">
        <w:rPr>
          <w:b w:val="0"/>
          <w:sz w:val="24"/>
          <w:szCs w:val="24"/>
        </w:rPr>
        <w:t>t</w:t>
      </w:r>
      <w:r w:rsidRPr="0039797B">
        <w:rPr>
          <w:b w:val="0"/>
          <w:sz w:val="24"/>
          <w:szCs w:val="24"/>
        </w:rPr>
        <w:t>he institu</w:t>
      </w:r>
      <w:r w:rsidR="00A06F17" w:rsidRPr="0039797B">
        <w:rPr>
          <w:b w:val="0"/>
          <w:sz w:val="24"/>
          <w:szCs w:val="24"/>
        </w:rPr>
        <w:t>tion</w:t>
      </w:r>
      <w:r w:rsidRPr="0039797B">
        <w:rPr>
          <w:b w:val="0"/>
          <w:sz w:val="24"/>
          <w:szCs w:val="24"/>
        </w:rPr>
        <w:t>alisation. The specific difficulties which Mr</w:t>
      </w:r>
      <w:r w:rsidR="004E2AF1" w:rsidRPr="0039797B">
        <w:rPr>
          <w:b w:val="0"/>
          <w:sz w:val="24"/>
          <w:szCs w:val="24"/>
        </w:rPr>
        <w:t>.</w:t>
      </w:r>
      <w:r w:rsidRPr="0039797B">
        <w:rPr>
          <w:b w:val="0"/>
          <w:sz w:val="24"/>
          <w:szCs w:val="24"/>
        </w:rPr>
        <w:t xml:space="preserve"> Stanev </w:t>
      </w:r>
      <w:r w:rsidR="004E2AF1" w:rsidRPr="0039797B">
        <w:rPr>
          <w:b w:val="0"/>
          <w:sz w:val="24"/>
          <w:szCs w:val="24"/>
        </w:rPr>
        <w:t>experienced</w:t>
      </w:r>
      <w:r w:rsidRPr="0039797B">
        <w:rPr>
          <w:b w:val="0"/>
          <w:sz w:val="24"/>
          <w:szCs w:val="24"/>
        </w:rPr>
        <w:t xml:space="preserve"> in </w:t>
      </w:r>
      <w:r w:rsidR="004E2AF1" w:rsidRPr="0039797B">
        <w:rPr>
          <w:b w:val="0"/>
          <w:sz w:val="24"/>
          <w:szCs w:val="24"/>
        </w:rPr>
        <w:t>attempting to use</w:t>
      </w:r>
      <w:r w:rsidRPr="0039797B">
        <w:rPr>
          <w:b w:val="0"/>
          <w:sz w:val="24"/>
          <w:szCs w:val="24"/>
        </w:rPr>
        <w:t xml:space="preserve"> </w:t>
      </w:r>
      <w:r w:rsidR="004E2AF1" w:rsidRPr="0039797B">
        <w:rPr>
          <w:b w:val="0"/>
          <w:sz w:val="24"/>
          <w:szCs w:val="24"/>
        </w:rPr>
        <w:t xml:space="preserve">support </w:t>
      </w:r>
      <w:r w:rsidRPr="0039797B">
        <w:rPr>
          <w:b w:val="0"/>
          <w:sz w:val="24"/>
          <w:szCs w:val="24"/>
        </w:rPr>
        <w:t xml:space="preserve">services after the ECtHR decision </w:t>
      </w:r>
      <w:r w:rsidR="004E2AF1" w:rsidRPr="0039797B">
        <w:rPr>
          <w:b w:val="0"/>
          <w:sz w:val="24"/>
          <w:szCs w:val="24"/>
        </w:rPr>
        <w:t xml:space="preserve">were </w:t>
      </w:r>
      <w:r w:rsidRPr="0039797B">
        <w:rPr>
          <w:b w:val="0"/>
          <w:sz w:val="24"/>
          <w:szCs w:val="24"/>
        </w:rPr>
        <w:t xml:space="preserve">never </w:t>
      </w:r>
      <w:r w:rsidR="004E2AF1" w:rsidRPr="0039797B">
        <w:rPr>
          <w:b w:val="0"/>
          <w:sz w:val="24"/>
          <w:szCs w:val="24"/>
        </w:rPr>
        <w:t xml:space="preserve">recognised as a probable direct result </w:t>
      </w:r>
      <w:r w:rsidRPr="0039797B">
        <w:rPr>
          <w:b w:val="0"/>
          <w:sz w:val="24"/>
          <w:szCs w:val="24"/>
        </w:rPr>
        <w:t>of the trauma he experienced in</w:t>
      </w:r>
      <w:r w:rsidR="004E2AF1" w:rsidRPr="0039797B">
        <w:rPr>
          <w:b w:val="0"/>
          <w:sz w:val="24"/>
          <w:szCs w:val="24"/>
        </w:rPr>
        <w:t xml:space="preserve"> the</w:t>
      </w:r>
      <w:r w:rsidRPr="0039797B">
        <w:rPr>
          <w:b w:val="0"/>
          <w:sz w:val="24"/>
          <w:szCs w:val="24"/>
        </w:rPr>
        <w:t xml:space="preserve"> Pastra institution.</w:t>
      </w:r>
    </w:p>
    <w:p w14:paraId="4D9651F1" w14:textId="77777777" w:rsidR="0039797B" w:rsidRDefault="0039797B" w:rsidP="002676D5">
      <w:pPr>
        <w:pStyle w:val="NoSpacing"/>
        <w:ind w:firstLine="708"/>
        <w:jc w:val="both"/>
        <w:rPr>
          <w:rFonts w:ascii="Times New Roman" w:hAnsi="Times New Roman" w:cs="Times New Roman"/>
          <w:b/>
          <w:sz w:val="24"/>
          <w:szCs w:val="24"/>
          <w:lang w:val="en-GB"/>
        </w:rPr>
      </w:pPr>
    </w:p>
    <w:p w14:paraId="1F51ADF5" w14:textId="0E257215" w:rsidR="00243824" w:rsidRPr="0039797B" w:rsidRDefault="00243824" w:rsidP="0039797B">
      <w:pPr>
        <w:pStyle w:val="NoSpacing"/>
        <w:jc w:val="both"/>
        <w:rPr>
          <w:rFonts w:ascii="Times New Roman" w:hAnsi="Times New Roman" w:cs="Times New Roman"/>
          <w:b/>
          <w:sz w:val="28"/>
          <w:szCs w:val="28"/>
          <w:lang w:val="en-GB"/>
        </w:rPr>
      </w:pPr>
      <w:r w:rsidRPr="0039797B">
        <w:rPr>
          <w:rFonts w:ascii="Times New Roman" w:hAnsi="Times New Roman" w:cs="Times New Roman"/>
          <w:b/>
          <w:sz w:val="28"/>
          <w:szCs w:val="28"/>
          <w:lang w:val="en-GB"/>
        </w:rPr>
        <w:t>Suggested questions to the Bulgarian Government:</w:t>
      </w:r>
    </w:p>
    <w:p w14:paraId="1B8B40A3" w14:textId="77777777" w:rsidR="00243824" w:rsidRPr="002676D5" w:rsidRDefault="00243824" w:rsidP="002676D5">
      <w:pPr>
        <w:autoSpaceDE w:val="0"/>
        <w:autoSpaceDN w:val="0"/>
        <w:adjustRightInd w:val="0"/>
        <w:spacing w:after="0" w:line="240" w:lineRule="auto"/>
        <w:jc w:val="both"/>
        <w:rPr>
          <w:rFonts w:ascii="Times New Roman" w:hAnsi="Times New Roman" w:cs="Times New Roman"/>
          <w:sz w:val="24"/>
          <w:szCs w:val="24"/>
        </w:rPr>
      </w:pPr>
    </w:p>
    <w:p w14:paraId="483B5C45" w14:textId="38A0B2BB" w:rsidR="003F2A5F" w:rsidRPr="002676D5" w:rsidRDefault="007619AD" w:rsidP="007619AD">
      <w:pPr>
        <w:pStyle w:val="SingleTxt"/>
        <w:numPr>
          <w:ilvl w:val="0"/>
          <w:numId w:val="22"/>
        </w:numPr>
        <w:tabs>
          <w:tab w:val="clear" w:pos="1267"/>
          <w:tab w:val="left" w:pos="284"/>
        </w:tabs>
        <w:spacing w:after="0" w:line="240" w:lineRule="auto"/>
        <w:ind w:right="432"/>
        <w:rPr>
          <w:sz w:val="24"/>
          <w:szCs w:val="24"/>
        </w:rPr>
      </w:pPr>
      <w:r>
        <w:rPr>
          <w:b/>
          <w:sz w:val="24"/>
          <w:szCs w:val="24"/>
          <w:lang w:val="en-US"/>
        </w:rPr>
        <w:t xml:space="preserve">What steps has the Government taken </w:t>
      </w:r>
      <w:r w:rsidR="00243824" w:rsidRPr="002676D5">
        <w:rPr>
          <w:b/>
          <w:sz w:val="24"/>
          <w:szCs w:val="24"/>
          <w:lang w:val="en-US"/>
        </w:rPr>
        <w:t xml:space="preserve">to ensure  </w:t>
      </w:r>
      <w:r w:rsidR="004E2AF1" w:rsidRPr="002676D5">
        <w:rPr>
          <w:b/>
          <w:sz w:val="24"/>
          <w:szCs w:val="24"/>
          <w:lang w:val="en-US"/>
        </w:rPr>
        <w:t xml:space="preserve">access to psychological recovery from trauma </w:t>
      </w:r>
      <w:r w:rsidR="00243824" w:rsidRPr="002676D5">
        <w:rPr>
          <w:b/>
          <w:sz w:val="24"/>
          <w:szCs w:val="24"/>
          <w:lang w:val="en-US"/>
        </w:rPr>
        <w:t>for all persons with mental disabilities who spent significant time in inhuman and degrading conditions in long-term institutions</w:t>
      </w:r>
      <w:r w:rsidR="004E2AF1" w:rsidRPr="002676D5">
        <w:rPr>
          <w:b/>
          <w:sz w:val="24"/>
          <w:szCs w:val="24"/>
          <w:lang w:val="en-US"/>
        </w:rPr>
        <w:t>,</w:t>
      </w:r>
      <w:r w:rsidR="00243824" w:rsidRPr="002676D5">
        <w:rPr>
          <w:b/>
          <w:sz w:val="24"/>
          <w:szCs w:val="24"/>
          <w:lang w:val="en-US"/>
        </w:rPr>
        <w:t xml:space="preserve"> in psychiatric hospitals or other</w:t>
      </w:r>
      <w:r w:rsidR="004E2AF1" w:rsidRPr="002676D5">
        <w:rPr>
          <w:b/>
          <w:sz w:val="24"/>
          <w:szCs w:val="24"/>
          <w:lang w:val="en-US"/>
        </w:rPr>
        <w:t xml:space="preserve"> similar</w:t>
      </w:r>
      <w:r w:rsidR="00243824" w:rsidRPr="002676D5">
        <w:rPr>
          <w:b/>
          <w:sz w:val="24"/>
          <w:szCs w:val="24"/>
          <w:lang w:val="en-US"/>
        </w:rPr>
        <w:t xml:space="preserve"> </w:t>
      </w:r>
      <w:r w:rsidR="004E2AF1" w:rsidRPr="002676D5">
        <w:rPr>
          <w:b/>
          <w:sz w:val="24"/>
          <w:szCs w:val="24"/>
          <w:lang w:val="en-US"/>
        </w:rPr>
        <w:t>circumstances</w:t>
      </w:r>
      <w:r>
        <w:rPr>
          <w:b/>
          <w:sz w:val="24"/>
          <w:szCs w:val="24"/>
          <w:lang w:val="en-US"/>
        </w:rPr>
        <w:t>?</w:t>
      </w:r>
      <w:r w:rsidR="00243824" w:rsidRPr="002676D5">
        <w:rPr>
          <w:b/>
          <w:sz w:val="24"/>
          <w:szCs w:val="24"/>
          <w:lang w:val="en-US"/>
        </w:rPr>
        <w:t xml:space="preserve"> </w:t>
      </w:r>
    </w:p>
    <w:p w14:paraId="284F9F9B" w14:textId="77777777" w:rsidR="00243824" w:rsidRPr="002676D5" w:rsidRDefault="00243824" w:rsidP="002676D5">
      <w:pPr>
        <w:pStyle w:val="SingleTxt"/>
        <w:tabs>
          <w:tab w:val="clear" w:pos="1267"/>
          <w:tab w:val="left" w:pos="284"/>
        </w:tabs>
        <w:spacing w:after="0" w:line="240" w:lineRule="auto"/>
        <w:ind w:left="720" w:right="0"/>
        <w:rPr>
          <w:sz w:val="24"/>
          <w:szCs w:val="24"/>
        </w:rPr>
      </w:pPr>
    </w:p>
    <w:p w14:paraId="11AABD4D" w14:textId="677976AD" w:rsidR="00243824" w:rsidRPr="007619AD" w:rsidRDefault="004D7A45" w:rsidP="007619AD">
      <w:pPr>
        <w:pStyle w:val="Heading1"/>
        <w:numPr>
          <w:ilvl w:val="0"/>
          <w:numId w:val="27"/>
        </w:numPr>
        <w:rPr>
          <w:rFonts w:ascii="Times New Roman" w:hAnsi="Times New Roman" w:cs="Times New Roman"/>
          <w:b/>
          <w:sz w:val="28"/>
          <w:szCs w:val="28"/>
          <w:lang w:val="en-US"/>
        </w:rPr>
      </w:pPr>
      <w:r w:rsidRPr="007619AD">
        <w:rPr>
          <w:rFonts w:ascii="Times New Roman" w:hAnsi="Times New Roman" w:cs="Times New Roman"/>
          <w:b/>
          <w:sz w:val="28"/>
          <w:szCs w:val="28"/>
          <w:lang w:val="en-US"/>
        </w:rPr>
        <w:t>A</w:t>
      </w:r>
      <w:r w:rsidR="007619AD">
        <w:rPr>
          <w:rFonts w:ascii="Times New Roman" w:hAnsi="Times New Roman" w:cs="Times New Roman"/>
          <w:b/>
          <w:sz w:val="28"/>
          <w:szCs w:val="28"/>
          <w:lang w:val="en-US"/>
        </w:rPr>
        <w:t>RTICLE</w:t>
      </w:r>
      <w:r w:rsidRPr="007619AD">
        <w:rPr>
          <w:rFonts w:ascii="Times New Roman" w:hAnsi="Times New Roman" w:cs="Times New Roman"/>
          <w:b/>
          <w:sz w:val="28"/>
          <w:szCs w:val="28"/>
          <w:lang w:val="en-US"/>
        </w:rPr>
        <w:t xml:space="preserve"> 19 </w:t>
      </w:r>
    </w:p>
    <w:p w14:paraId="42748330" w14:textId="77777777" w:rsidR="007619AD" w:rsidRDefault="007619AD" w:rsidP="002676D5">
      <w:pPr>
        <w:pStyle w:val="H23"/>
        <w:spacing w:line="240" w:lineRule="auto"/>
        <w:ind w:right="1260"/>
        <w:jc w:val="both"/>
        <w:rPr>
          <w:sz w:val="24"/>
          <w:szCs w:val="24"/>
          <w:lang w:val="en-US"/>
        </w:rPr>
      </w:pPr>
    </w:p>
    <w:p w14:paraId="5E2CEB18" w14:textId="5A1B3EDD" w:rsidR="004D7A45" w:rsidRPr="007619AD" w:rsidRDefault="007619AD" w:rsidP="002676D5">
      <w:pPr>
        <w:pStyle w:val="H23"/>
        <w:spacing w:line="240" w:lineRule="auto"/>
        <w:ind w:right="1260"/>
        <w:jc w:val="both"/>
        <w:rPr>
          <w:sz w:val="28"/>
          <w:szCs w:val="28"/>
          <w:lang w:val="en-US"/>
        </w:rPr>
      </w:pPr>
      <w:r w:rsidRPr="007619AD">
        <w:rPr>
          <w:sz w:val="28"/>
          <w:szCs w:val="28"/>
          <w:lang w:val="en-US"/>
        </w:rPr>
        <w:t>Living i</w:t>
      </w:r>
      <w:r w:rsidR="007C1176" w:rsidRPr="007619AD">
        <w:rPr>
          <w:sz w:val="28"/>
          <w:szCs w:val="28"/>
          <w:lang w:val="en-US"/>
        </w:rPr>
        <w:t>ndependent</w:t>
      </w:r>
      <w:r w:rsidRPr="007619AD">
        <w:rPr>
          <w:sz w:val="28"/>
          <w:szCs w:val="28"/>
          <w:lang w:val="en-US"/>
        </w:rPr>
        <w:t>ly in the community with supports</w:t>
      </w:r>
      <w:r w:rsidR="004D7A45" w:rsidRPr="007619AD">
        <w:rPr>
          <w:sz w:val="28"/>
          <w:szCs w:val="28"/>
          <w:lang w:val="en-US"/>
        </w:rPr>
        <w:t xml:space="preserve"> </w:t>
      </w:r>
    </w:p>
    <w:p w14:paraId="7C43D36D" w14:textId="77777777" w:rsidR="00243824" w:rsidRPr="002676D5" w:rsidRDefault="00243824" w:rsidP="002676D5">
      <w:pPr>
        <w:pStyle w:val="SingleTxt"/>
        <w:spacing w:after="0" w:line="240" w:lineRule="auto"/>
        <w:rPr>
          <w:sz w:val="24"/>
          <w:szCs w:val="24"/>
          <w:lang w:val="en-US"/>
        </w:rPr>
      </w:pPr>
    </w:p>
    <w:p w14:paraId="0CBA0D6E" w14:textId="77777777" w:rsidR="00C75970" w:rsidRDefault="00EE5547" w:rsidP="00C75970">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2676D5">
        <w:rPr>
          <w:rFonts w:ascii="Times New Roman" w:hAnsi="Times New Roman" w:cs="Times New Roman"/>
          <w:b/>
          <w:sz w:val="24"/>
          <w:szCs w:val="24"/>
          <w:lang w:val="en-GB"/>
        </w:rPr>
        <w:t>I</w:t>
      </w:r>
      <w:r w:rsidR="004D42AF" w:rsidRPr="002676D5">
        <w:rPr>
          <w:rFonts w:ascii="Times New Roman" w:hAnsi="Times New Roman" w:cs="Times New Roman"/>
          <w:b/>
          <w:sz w:val="24"/>
          <w:szCs w:val="24"/>
          <w:lang w:val="en-GB"/>
        </w:rPr>
        <w:t xml:space="preserve">n Bulgaria over 7,000 people with mental disabilities are still required to live in </w:t>
      </w:r>
      <w:r w:rsidRPr="002676D5">
        <w:rPr>
          <w:rFonts w:ascii="Times New Roman" w:hAnsi="Times New Roman" w:cs="Times New Roman"/>
          <w:b/>
          <w:sz w:val="24"/>
          <w:szCs w:val="24"/>
          <w:lang w:val="en-GB"/>
        </w:rPr>
        <w:t xml:space="preserve">large and </w:t>
      </w:r>
      <w:r w:rsidR="004D42AF" w:rsidRPr="002676D5">
        <w:rPr>
          <w:rFonts w:ascii="Times New Roman" w:hAnsi="Times New Roman" w:cs="Times New Roman"/>
          <w:b/>
          <w:sz w:val="24"/>
          <w:szCs w:val="24"/>
          <w:lang w:val="en-GB"/>
        </w:rPr>
        <w:t>long-term residential</w:t>
      </w:r>
      <w:r w:rsidR="004E2AF1" w:rsidRPr="002676D5">
        <w:rPr>
          <w:rFonts w:ascii="Times New Roman" w:hAnsi="Times New Roman" w:cs="Times New Roman"/>
          <w:b/>
          <w:sz w:val="24"/>
          <w:szCs w:val="24"/>
          <w:lang w:val="en-GB"/>
        </w:rPr>
        <w:t xml:space="preserve"> </w:t>
      </w:r>
      <w:r w:rsidR="004D42AF" w:rsidRPr="002676D5">
        <w:rPr>
          <w:rFonts w:ascii="Times New Roman" w:hAnsi="Times New Roman" w:cs="Times New Roman"/>
          <w:b/>
          <w:sz w:val="24"/>
          <w:szCs w:val="24"/>
          <w:lang w:val="en-GB"/>
        </w:rPr>
        <w:t>institutions</w:t>
      </w:r>
      <w:r w:rsidR="004D42AF" w:rsidRPr="002676D5">
        <w:rPr>
          <w:rFonts w:ascii="Times New Roman" w:hAnsi="Times New Roman" w:cs="Times New Roman"/>
          <w:sz w:val="24"/>
          <w:szCs w:val="24"/>
          <w:lang w:val="en-GB"/>
        </w:rPr>
        <w:t>.</w:t>
      </w:r>
      <w:r w:rsidR="004D42AF" w:rsidRPr="002676D5">
        <w:rPr>
          <w:rFonts w:ascii="Times New Roman" w:hAnsi="Times New Roman" w:cs="Times New Roman"/>
          <w:sz w:val="24"/>
          <w:szCs w:val="24"/>
          <w:vertAlign w:val="superscript"/>
          <w:lang w:val="en-GB"/>
        </w:rPr>
        <w:footnoteReference w:id="24"/>
      </w:r>
      <w:r w:rsidR="004E2AF1" w:rsidRPr="002676D5">
        <w:rPr>
          <w:rFonts w:ascii="Times New Roman" w:hAnsi="Times New Roman" w:cs="Times New Roman"/>
          <w:sz w:val="24"/>
          <w:szCs w:val="24"/>
          <w:lang w:val="en-GB"/>
        </w:rPr>
        <w:t xml:space="preserve"> </w:t>
      </w:r>
      <w:r w:rsidR="004D42AF" w:rsidRPr="002676D5">
        <w:rPr>
          <w:rFonts w:ascii="Times New Roman" w:hAnsi="Times New Roman" w:cs="Times New Roman"/>
          <w:sz w:val="24"/>
          <w:szCs w:val="24"/>
          <w:lang w:val="en-GB"/>
        </w:rPr>
        <w:t>The overall number of people with mental disabilities in institutions has not changed substantially in recent years and there is little support when they try to transition</w:t>
      </w:r>
      <w:r w:rsidR="006D5D5F" w:rsidRPr="002676D5">
        <w:rPr>
          <w:rFonts w:ascii="Times New Roman" w:hAnsi="Times New Roman" w:cs="Times New Roman"/>
          <w:sz w:val="24"/>
          <w:szCs w:val="24"/>
          <w:lang w:val="en-GB"/>
        </w:rPr>
        <w:t xml:space="preserve"> ou</w:t>
      </w:r>
      <w:r w:rsidR="007619AD">
        <w:rPr>
          <w:rFonts w:ascii="Times New Roman" w:hAnsi="Times New Roman" w:cs="Times New Roman"/>
          <w:sz w:val="24"/>
          <w:szCs w:val="24"/>
          <w:lang w:val="en-GB"/>
        </w:rPr>
        <w:t>t</w:t>
      </w:r>
      <w:r w:rsidR="006D5D5F" w:rsidRPr="002676D5">
        <w:rPr>
          <w:rFonts w:ascii="Times New Roman" w:hAnsi="Times New Roman" w:cs="Times New Roman"/>
          <w:sz w:val="24"/>
          <w:szCs w:val="24"/>
          <w:lang w:val="en-GB"/>
        </w:rPr>
        <w:t xml:space="preserve"> of such places</w:t>
      </w:r>
      <w:r w:rsidR="004D42AF" w:rsidRPr="002676D5">
        <w:rPr>
          <w:rFonts w:ascii="Times New Roman" w:hAnsi="Times New Roman" w:cs="Times New Roman"/>
          <w:sz w:val="24"/>
          <w:szCs w:val="24"/>
          <w:lang w:val="en-GB"/>
        </w:rPr>
        <w:t>. The exception to this is the decrease in the number of children placed in homes for medical and social care, which halved between 2008 and 2013 as a result of deinstitutionalisation programmes.</w:t>
      </w:r>
      <w:r w:rsidR="004D42AF" w:rsidRPr="002676D5">
        <w:rPr>
          <w:rFonts w:ascii="Times New Roman" w:hAnsi="Times New Roman" w:cs="Times New Roman"/>
          <w:sz w:val="24"/>
          <w:szCs w:val="24"/>
          <w:vertAlign w:val="superscript"/>
          <w:lang w:val="en-GB"/>
        </w:rPr>
        <w:footnoteReference w:id="25"/>
      </w:r>
      <w:r w:rsidR="004C0C06" w:rsidRPr="002676D5">
        <w:rPr>
          <w:rFonts w:ascii="Times New Roman" w:hAnsi="Times New Roman" w:cs="Times New Roman"/>
          <w:sz w:val="24"/>
          <w:szCs w:val="24"/>
          <w:lang w:val="bg-BG"/>
        </w:rPr>
        <w:t xml:space="preserve"> </w:t>
      </w:r>
      <w:r w:rsidR="004C0C06" w:rsidRPr="002676D5">
        <w:rPr>
          <w:rFonts w:ascii="Times New Roman" w:hAnsi="Times New Roman" w:cs="Times New Roman"/>
          <w:sz w:val="24"/>
          <w:szCs w:val="24"/>
        </w:rPr>
        <w:t>In same time</w:t>
      </w:r>
      <w:r w:rsidR="006D5D5F" w:rsidRPr="002676D5">
        <w:rPr>
          <w:rFonts w:ascii="Times New Roman" w:hAnsi="Times New Roman" w:cs="Times New Roman"/>
          <w:sz w:val="24"/>
          <w:szCs w:val="24"/>
        </w:rPr>
        <w:t>,</w:t>
      </w:r>
      <w:r w:rsidR="004C0C06" w:rsidRPr="002676D5">
        <w:rPr>
          <w:rFonts w:ascii="Times New Roman" w:hAnsi="Times New Roman" w:cs="Times New Roman"/>
          <w:sz w:val="24"/>
          <w:szCs w:val="24"/>
        </w:rPr>
        <w:t xml:space="preserve"> there is</w:t>
      </w:r>
      <w:r w:rsidR="006D5D5F" w:rsidRPr="002676D5">
        <w:rPr>
          <w:rFonts w:ascii="Times New Roman" w:hAnsi="Times New Roman" w:cs="Times New Roman"/>
          <w:sz w:val="24"/>
          <w:szCs w:val="24"/>
        </w:rPr>
        <w:t xml:space="preserve"> a</w:t>
      </w:r>
      <w:r w:rsidR="004C0C06" w:rsidRPr="002676D5">
        <w:rPr>
          <w:rFonts w:ascii="Times New Roman" w:hAnsi="Times New Roman" w:cs="Times New Roman"/>
          <w:sz w:val="24"/>
          <w:szCs w:val="24"/>
        </w:rPr>
        <w:t xml:space="preserve"> long list of adults with intellectual and </w:t>
      </w:r>
      <w:r w:rsidR="006D5D5F" w:rsidRPr="002676D5">
        <w:rPr>
          <w:rFonts w:ascii="Times New Roman" w:hAnsi="Times New Roman" w:cs="Times New Roman"/>
          <w:sz w:val="24"/>
          <w:szCs w:val="24"/>
        </w:rPr>
        <w:t>psychosocial</w:t>
      </w:r>
      <w:r w:rsidR="004C0C06" w:rsidRPr="002676D5">
        <w:rPr>
          <w:rFonts w:ascii="Times New Roman" w:hAnsi="Times New Roman" w:cs="Times New Roman"/>
          <w:sz w:val="24"/>
          <w:szCs w:val="24"/>
        </w:rPr>
        <w:t xml:space="preserve"> disabilities who are waiting for placement in an institution. For these people</w:t>
      </w:r>
      <w:r w:rsidR="006D5D5F" w:rsidRPr="002676D5">
        <w:rPr>
          <w:rFonts w:ascii="Times New Roman" w:hAnsi="Times New Roman" w:cs="Times New Roman"/>
          <w:sz w:val="24"/>
          <w:szCs w:val="24"/>
        </w:rPr>
        <w:t>,</w:t>
      </w:r>
      <w:r w:rsidR="004C0C06" w:rsidRPr="002676D5">
        <w:rPr>
          <w:rFonts w:ascii="Times New Roman" w:hAnsi="Times New Roman" w:cs="Times New Roman"/>
          <w:sz w:val="24"/>
          <w:szCs w:val="24"/>
        </w:rPr>
        <w:t xml:space="preserve"> there is no any other </w:t>
      </w:r>
      <w:r w:rsidR="006D5D5F" w:rsidRPr="002676D5">
        <w:rPr>
          <w:rFonts w:ascii="Times New Roman" w:hAnsi="Times New Roman" w:cs="Times New Roman"/>
          <w:sz w:val="24"/>
          <w:szCs w:val="24"/>
        </w:rPr>
        <w:t xml:space="preserve">way </w:t>
      </w:r>
      <w:r w:rsidR="00E82F29" w:rsidRPr="002676D5">
        <w:rPr>
          <w:rFonts w:ascii="Times New Roman" w:hAnsi="Times New Roman" w:cs="Times New Roman"/>
          <w:sz w:val="24"/>
          <w:szCs w:val="24"/>
        </w:rPr>
        <w:t xml:space="preserve">to receive support. </w:t>
      </w:r>
      <w:r w:rsidR="006D5D5F" w:rsidRPr="002676D5">
        <w:rPr>
          <w:rFonts w:ascii="Times New Roman" w:hAnsi="Times New Roman" w:cs="Times New Roman"/>
          <w:sz w:val="24"/>
          <w:szCs w:val="24"/>
        </w:rPr>
        <w:t>S</w:t>
      </w:r>
      <w:r w:rsidR="00E82F29" w:rsidRPr="002676D5">
        <w:rPr>
          <w:rFonts w:ascii="Times New Roman" w:hAnsi="Times New Roman" w:cs="Times New Roman"/>
          <w:sz w:val="24"/>
          <w:szCs w:val="24"/>
        </w:rPr>
        <w:t xml:space="preserve">ocial support is not available for them. </w:t>
      </w:r>
    </w:p>
    <w:p w14:paraId="5758F71B" w14:textId="77777777" w:rsidR="00C75970" w:rsidRPr="00C75970" w:rsidRDefault="00C75970" w:rsidP="00C75970">
      <w:pPr>
        <w:pStyle w:val="NoSpacing"/>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p>
    <w:p w14:paraId="54695A7E" w14:textId="77777777" w:rsidR="00C75970" w:rsidRDefault="004D42AF" w:rsidP="00C75970">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C75970">
        <w:rPr>
          <w:rFonts w:ascii="Times New Roman" w:hAnsi="Times New Roman" w:cs="Times New Roman"/>
          <w:sz w:val="24"/>
          <w:szCs w:val="24"/>
          <w:lang w:val="en-GB"/>
        </w:rPr>
        <w:t>There are numerous reports which reveal that institutionalisation of persons with disabilities places them at significantly increased risk of human rights abuses, including inhuman and degrading conditions, physical and emotional abuse, and forced treatment.</w:t>
      </w:r>
      <w:r w:rsidRPr="002676D5">
        <w:rPr>
          <w:rStyle w:val="FootnoteReference"/>
          <w:rFonts w:ascii="Times New Roman" w:hAnsi="Times New Roman" w:cs="Times New Roman"/>
          <w:sz w:val="24"/>
          <w:szCs w:val="24"/>
          <w:lang w:val="en-GB"/>
        </w:rPr>
        <w:footnoteReference w:id="26"/>
      </w:r>
      <w:r w:rsidRPr="00C75970">
        <w:rPr>
          <w:rFonts w:ascii="Times New Roman" w:hAnsi="Times New Roman" w:cs="Times New Roman"/>
          <w:sz w:val="24"/>
          <w:szCs w:val="24"/>
          <w:lang w:val="en-GB"/>
        </w:rPr>
        <w:t xml:space="preserve"> Such conditions cannot fulfil the requirements of an adequate standard of living or proper access to health services.</w:t>
      </w:r>
    </w:p>
    <w:p w14:paraId="68C1733B" w14:textId="77777777" w:rsidR="00C75970" w:rsidRDefault="00C75970" w:rsidP="00C75970">
      <w:pPr>
        <w:pStyle w:val="ListParagraph"/>
        <w:rPr>
          <w:b/>
          <w:lang w:val="en-GB"/>
        </w:rPr>
      </w:pPr>
    </w:p>
    <w:p w14:paraId="3B485AB1" w14:textId="77777777" w:rsidR="00C75970" w:rsidRDefault="004D42AF" w:rsidP="00C75970">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C75970">
        <w:rPr>
          <w:rFonts w:ascii="Times New Roman" w:hAnsi="Times New Roman" w:cs="Times New Roman"/>
          <w:b/>
          <w:sz w:val="24"/>
          <w:szCs w:val="24"/>
          <w:lang w:val="en-GB"/>
        </w:rPr>
        <w:t>People with disabilities in Bulgaria are often placed in institutions against their will</w:t>
      </w:r>
      <w:r w:rsidRPr="00C75970">
        <w:rPr>
          <w:rFonts w:ascii="Times New Roman" w:hAnsi="Times New Roman" w:cs="Times New Roman"/>
          <w:sz w:val="24"/>
          <w:szCs w:val="24"/>
          <w:lang w:val="en-GB"/>
        </w:rPr>
        <w:t>. They are not provided with alternatives which enable them to live in the community. At</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en-GB"/>
        </w:rPr>
        <w:t xml:space="preserve">the same time, there is no </w:t>
      </w:r>
      <w:r w:rsidR="006D5D5F" w:rsidRPr="00C75970">
        <w:rPr>
          <w:rFonts w:ascii="Times New Roman" w:hAnsi="Times New Roman" w:cs="Times New Roman"/>
          <w:sz w:val="24"/>
          <w:szCs w:val="24"/>
          <w:lang w:val="en-GB"/>
        </w:rPr>
        <w:t>S</w:t>
      </w:r>
      <w:r w:rsidRPr="00C75970">
        <w:rPr>
          <w:rFonts w:ascii="Times New Roman" w:hAnsi="Times New Roman" w:cs="Times New Roman"/>
          <w:sz w:val="24"/>
          <w:szCs w:val="24"/>
          <w:lang w:val="en-GB"/>
        </w:rPr>
        <w:t>tate policy adequately ensuring basic housing services for people with disabilities within the community, which further represents a violation of their right to social security. Some Bulgarian municipalities have “Municipality houses”</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bg-BG"/>
        </w:rPr>
        <w:t>(</w:t>
      </w:r>
      <w:r w:rsidRPr="00C75970">
        <w:rPr>
          <w:rFonts w:ascii="Times New Roman" w:hAnsi="Times New Roman" w:cs="Times New Roman"/>
          <w:sz w:val="24"/>
          <w:szCs w:val="24"/>
        </w:rPr>
        <w:t>“</w:t>
      </w:r>
      <w:r w:rsidRPr="00C75970">
        <w:rPr>
          <w:rFonts w:ascii="Times New Roman" w:hAnsi="Times New Roman" w:cs="Times New Roman"/>
          <w:sz w:val="24"/>
          <w:szCs w:val="24"/>
          <w:lang w:val="bg-BG"/>
        </w:rPr>
        <w:t>общинскижилища</w:t>
      </w:r>
      <w:r w:rsidRPr="00C75970">
        <w:rPr>
          <w:rFonts w:ascii="Times New Roman" w:hAnsi="Times New Roman" w:cs="Times New Roman"/>
          <w:sz w:val="24"/>
          <w:szCs w:val="24"/>
        </w:rPr>
        <w:t>”</w:t>
      </w:r>
      <w:r w:rsidRPr="00C75970">
        <w:rPr>
          <w:rFonts w:ascii="Times New Roman" w:hAnsi="Times New Roman" w:cs="Times New Roman"/>
          <w:sz w:val="24"/>
          <w:szCs w:val="24"/>
          <w:lang w:val="bg-BG"/>
        </w:rPr>
        <w:t xml:space="preserve">) </w:t>
      </w:r>
      <w:r w:rsidRPr="00C75970">
        <w:rPr>
          <w:rFonts w:ascii="Times New Roman" w:hAnsi="Times New Roman" w:cs="Times New Roman"/>
          <w:sz w:val="24"/>
          <w:szCs w:val="24"/>
          <w:lang w:val="en-GB"/>
        </w:rPr>
        <w:t>available for vulnerable people, and</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en-GB"/>
        </w:rPr>
        <w:t>according to the law</w:t>
      </w:r>
      <w:r w:rsidR="006D5D5F" w:rsidRPr="00C75970">
        <w:rPr>
          <w:rFonts w:ascii="Times New Roman" w:hAnsi="Times New Roman" w:cs="Times New Roman"/>
          <w:sz w:val="24"/>
          <w:szCs w:val="24"/>
          <w:lang w:val="en-GB"/>
        </w:rPr>
        <w:t>,</w:t>
      </w:r>
      <w:r w:rsidRPr="00C75970">
        <w:rPr>
          <w:rFonts w:ascii="Times New Roman" w:hAnsi="Times New Roman" w:cs="Times New Roman"/>
          <w:sz w:val="24"/>
          <w:szCs w:val="24"/>
          <w:lang w:val="en-GB"/>
        </w:rPr>
        <w:t xml:space="preserve"> these houses are also available to people with disabilities. Yet, in practice</w:t>
      </w:r>
      <w:r w:rsidR="006D5D5F" w:rsidRPr="00C75970">
        <w:rPr>
          <w:rFonts w:ascii="Times New Roman" w:hAnsi="Times New Roman" w:cs="Times New Roman"/>
          <w:sz w:val="24"/>
          <w:szCs w:val="24"/>
          <w:lang w:val="en-GB"/>
        </w:rPr>
        <w:t>,</w:t>
      </w:r>
      <w:r w:rsidRPr="00C75970">
        <w:rPr>
          <w:rFonts w:ascii="Times New Roman" w:hAnsi="Times New Roman" w:cs="Times New Roman"/>
          <w:sz w:val="24"/>
          <w:szCs w:val="24"/>
          <w:lang w:val="en-GB"/>
        </w:rPr>
        <w:t xml:space="preserve"> the number of available homes is insufficient and there are no official statistics on the number of people with disabilities who need access to such housing. </w:t>
      </w:r>
    </w:p>
    <w:p w14:paraId="61CC14D6" w14:textId="77777777" w:rsidR="00C75970" w:rsidRDefault="00C75970" w:rsidP="00C75970">
      <w:pPr>
        <w:pStyle w:val="ListParagraph"/>
        <w:rPr>
          <w:b/>
          <w:lang w:val="en-GB"/>
        </w:rPr>
      </w:pPr>
    </w:p>
    <w:p w14:paraId="1987A74A" w14:textId="77777777" w:rsidR="00C75970" w:rsidRDefault="004D42AF" w:rsidP="00C75970">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C75970">
        <w:rPr>
          <w:rFonts w:ascii="Times New Roman" w:hAnsi="Times New Roman" w:cs="Times New Roman"/>
          <w:b/>
          <w:sz w:val="24"/>
          <w:szCs w:val="24"/>
          <w:lang w:val="en-GB"/>
        </w:rPr>
        <w:t>In Bulgaria</w:t>
      </w:r>
      <w:r w:rsidR="00C75970">
        <w:rPr>
          <w:rFonts w:ascii="Times New Roman" w:hAnsi="Times New Roman" w:cs="Times New Roman"/>
          <w:b/>
          <w:sz w:val="24"/>
          <w:szCs w:val="24"/>
          <w:lang w:val="en-GB"/>
        </w:rPr>
        <w:t>,</w:t>
      </w:r>
      <w:r w:rsidRPr="00C75970">
        <w:rPr>
          <w:rFonts w:ascii="Times New Roman" w:hAnsi="Times New Roman" w:cs="Times New Roman"/>
          <w:b/>
          <w:sz w:val="24"/>
          <w:szCs w:val="24"/>
          <w:lang w:val="en-GB"/>
        </w:rPr>
        <w:t xml:space="preserve"> the development of community-based services continues to be exceptionally slow and there is a lack of support to persons with disabilities to develop community net</w:t>
      </w:r>
      <w:r w:rsidR="00EE5547" w:rsidRPr="00C75970">
        <w:rPr>
          <w:rFonts w:ascii="Times New Roman" w:hAnsi="Times New Roman" w:cs="Times New Roman"/>
          <w:b/>
          <w:sz w:val="24"/>
          <w:szCs w:val="24"/>
          <w:lang w:val="en-GB"/>
        </w:rPr>
        <w:t xml:space="preserve">works. The State </w:t>
      </w:r>
      <w:r w:rsidRPr="00C75970">
        <w:rPr>
          <w:rFonts w:ascii="Times New Roman" w:hAnsi="Times New Roman" w:cs="Times New Roman"/>
          <w:b/>
          <w:sz w:val="24"/>
          <w:szCs w:val="24"/>
          <w:lang w:val="en-GB"/>
        </w:rPr>
        <w:t xml:space="preserve">still has no sustainable policy for the social inclusion of people with mental disabilities. </w:t>
      </w:r>
    </w:p>
    <w:p w14:paraId="04298506" w14:textId="77777777" w:rsidR="00C75970" w:rsidRDefault="00C75970" w:rsidP="00C75970">
      <w:pPr>
        <w:pStyle w:val="ListParagraph"/>
        <w:rPr>
          <w:lang w:val="en-GB"/>
        </w:rPr>
      </w:pPr>
    </w:p>
    <w:p w14:paraId="0ACDE0C7" w14:textId="6856260B" w:rsidR="00C75970" w:rsidRPr="00C75970" w:rsidRDefault="00C75970" w:rsidP="00C75970">
      <w:pPr>
        <w:pStyle w:val="NoSpacing"/>
        <w:pBdr>
          <w:top w:val="none" w:sz="0" w:space="0" w:color="auto"/>
          <w:left w:val="none" w:sz="0" w:space="0" w:color="auto"/>
          <w:bottom w:val="none" w:sz="0" w:space="0" w:color="auto"/>
          <w:right w:val="none" w:sz="0" w:space="0" w:color="auto"/>
          <w:between w:val="none" w:sz="0" w:space="0" w:color="auto"/>
          <w:bar w:val="none" w:sz="0" w:color="auto"/>
        </w:pBdr>
        <w:jc w:val="both"/>
        <w:rPr>
          <w:lang w:val="en-GB"/>
        </w:rPr>
      </w:pPr>
    </w:p>
    <w:p w14:paraId="75350BAD" w14:textId="3AA71D12" w:rsidR="004D42AF" w:rsidRPr="00C75970" w:rsidRDefault="004D42AF" w:rsidP="00C75970">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C75970">
        <w:rPr>
          <w:rFonts w:ascii="Times New Roman" w:hAnsi="Times New Roman" w:cs="Times New Roman"/>
          <w:sz w:val="24"/>
          <w:szCs w:val="24"/>
          <w:lang w:val="en-GB"/>
        </w:rPr>
        <w:t>The level of investment in</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en-GB"/>
        </w:rPr>
        <w:t>sustainable community-based services, which are vital in securing inclusion for people with disabilities, is</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en-GB"/>
        </w:rPr>
        <w:t>significantly lower than the large sums still spent on maintaining and establishing long-term residential institutions</w:t>
      </w:r>
      <w:r w:rsidR="003F5D5E">
        <w:rPr>
          <w:rFonts w:ascii="Times New Roman" w:hAnsi="Times New Roman" w:cs="Times New Roman"/>
          <w:sz w:val="24"/>
          <w:szCs w:val="24"/>
          <w:lang w:val="en-GB"/>
        </w:rPr>
        <w:t>.</w:t>
      </w:r>
      <w:r w:rsidRPr="002676D5">
        <w:rPr>
          <w:rStyle w:val="FootnoteReference"/>
          <w:rFonts w:ascii="Times New Roman" w:hAnsi="Times New Roman" w:cs="Times New Roman"/>
          <w:sz w:val="24"/>
          <w:szCs w:val="24"/>
          <w:lang w:val="en-GB"/>
        </w:rPr>
        <w:footnoteReference w:id="27"/>
      </w:r>
      <w:r w:rsidRPr="00C75970">
        <w:rPr>
          <w:rFonts w:ascii="Times New Roman" w:hAnsi="Times New Roman" w:cs="Times New Roman"/>
          <w:sz w:val="24"/>
          <w:szCs w:val="24"/>
          <w:lang w:val="en-GB"/>
        </w:rPr>
        <w:t xml:space="preserve"> Moreover, the funds that are available, including European Union Structural and Investment Funds, are sometimes used to create ‘homes’ within former institutions.</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i/>
          <w:sz w:val="24"/>
          <w:szCs w:val="24"/>
          <w:lang w:val="en-GB"/>
        </w:rPr>
        <w:t>De facto</w:t>
      </w:r>
      <w:r w:rsidRPr="00C75970">
        <w:rPr>
          <w:rFonts w:ascii="Times New Roman" w:hAnsi="Times New Roman" w:cs="Times New Roman"/>
          <w:sz w:val="24"/>
          <w:szCs w:val="24"/>
          <w:lang w:val="en-GB"/>
        </w:rPr>
        <w:t xml:space="preserve">, such homes perpetuate the same culture of institutionalisation and segregation of people with disabilities. Sometimes the development of such “community-based services” is achieved simply </w:t>
      </w:r>
      <w:r w:rsidR="006D5D5F" w:rsidRPr="00C75970">
        <w:rPr>
          <w:rFonts w:ascii="Times New Roman" w:hAnsi="Times New Roman" w:cs="Times New Roman"/>
          <w:sz w:val="24"/>
          <w:szCs w:val="24"/>
          <w:lang w:val="en-GB"/>
        </w:rPr>
        <w:t xml:space="preserve">by </w:t>
      </w:r>
      <w:r w:rsidRPr="00C75970">
        <w:rPr>
          <w:rFonts w:ascii="Times New Roman" w:hAnsi="Times New Roman" w:cs="Times New Roman"/>
          <w:sz w:val="24"/>
          <w:szCs w:val="24"/>
          <w:lang w:val="en-GB"/>
        </w:rPr>
        <w:t>changing the name and legal designation of already-existing institutional services. The Government, at present, is not therefore using the maximum of its available resources to ensure that people with disabilities can live in the community and enjoy an adequate standard of living or</w:t>
      </w:r>
      <w:r w:rsidR="006D5D5F" w:rsidRPr="00C75970">
        <w:rPr>
          <w:rFonts w:ascii="Times New Roman" w:hAnsi="Times New Roman" w:cs="Times New Roman"/>
          <w:sz w:val="24"/>
          <w:szCs w:val="24"/>
          <w:lang w:val="en-GB"/>
        </w:rPr>
        <w:t xml:space="preserve"> </w:t>
      </w:r>
      <w:r w:rsidRPr="00C75970">
        <w:rPr>
          <w:rFonts w:ascii="Times New Roman" w:hAnsi="Times New Roman" w:cs="Times New Roman"/>
          <w:sz w:val="24"/>
          <w:szCs w:val="24"/>
          <w:lang w:val="en-GB"/>
        </w:rPr>
        <w:t>access to adequate healthcare.</w:t>
      </w:r>
    </w:p>
    <w:p w14:paraId="20BE8795" w14:textId="77777777" w:rsidR="004D42AF" w:rsidRPr="002676D5" w:rsidRDefault="004D42AF" w:rsidP="002676D5">
      <w:pPr>
        <w:pStyle w:val="NoSpacing"/>
        <w:jc w:val="both"/>
        <w:rPr>
          <w:rFonts w:ascii="Times New Roman" w:hAnsi="Times New Roman" w:cs="Times New Roman"/>
          <w:sz w:val="24"/>
          <w:szCs w:val="24"/>
          <w:lang w:val="en-GB"/>
        </w:rPr>
      </w:pPr>
    </w:p>
    <w:p w14:paraId="48642736" w14:textId="77777777" w:rsidR="004D42AF" w:rsidRPr="003F5D5E" w:rsidRDefault="004D42AF" w:rsidP="003F5D5E">
      <w:pPr>
        <w:pStyle w:val="NoSpacing"/>
        <w:jc w:val="both"/>
        <w:rPr>
          <w:rFonts w:ascii="Times New Roman" w:hAnsi="Times New Roman" w:cs="Times New Roman"/>
          <w:b/>
          <w:sz w:val="28"/>
          <w:szCs w:val="28"/>
          <w:lang w:val="en-GB"/>
        </w:rPr>
      </w:pPr>
      <w:r w:rsidRPr="003F5D5E">
        <w:rPr>
          <w:rFonts w:ascii="Times New Roman" w:hAnsi="Times New Roman" w:cs="Times New Roman"/>
          <w:b/>
          <w:sz w:val="28"/>
          <w:szCs w:val="28"/>
          <w:lang w:val="en-GB"/>
        </w:rPr>
        <w:t>Suggested questions to the Bulgarian Government:</w:t>
      </w:r>
    </w:p>
    <w:p w14:paraId="4541126A" w14:textId="77777777" w:rsidR="004D42AF" w:rsidRPr="002676D5" w:rsidRDefault="004D42AF" w:rsidP="002676D5">
      <w:pPr>
        <w:pStyle w:val="NoSpacing"/>
        <w:ind w:firstLine="708"/>
        <w:jc w:val="both"/>
        <w:rPr>
          <w:rFonts w:ascii="Times New Roman" w:hAnsi="Times New Roman" w:cs="Times New Roman"/>
          <w:b/>
          <w:sz w:val="24"/>
          <w:szCs w:val="24"/>
          <w:lang w:val="en-GB"/>
        </w:rPr>
      </w:pPr>
    </w:p>
    <w:p w14:paraId="6C6C5781" w14:textId="341EDD93" w:rsidR="00243824"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What </w:t>
      </w:r>
      <w:r w:rsidR="006D5D5F" w:rsidRPr="002676D5">
        <w:rPr>
          <w:rFonts w:ascii="Times New Roman" w:hAnsi="Times New Roman" w:cs="Times New Roman"/>
          <w:b/>
          <w:sz w:val="24"/>
          <w:szCs w:val="24"/>
          <w:lang w:val="en-GB"/>
        </w:rPr>
        <w:t xml:space="preserve">steps are planned by the </w:t>
      </w:r>
      <w:r w:rsidR="003F5D5E">
        <w:rPr>
          <w:rFonts w:ascii="Times New Roman" w:hAnsi="Times New Roman" w:cs="Times New Roman"/>
          <w:b/>
          <w:sz w:val="24"/>
          <w:szCs w:val="24"/>
          <w:lang w:val="en-GB"/>
        </w:rPr>
        <w:t>Government</w:t>
      </w:r>
      <w:r w:rsidR="006D5D5F"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to ensure the closure of </w:t>
      </w:r>
      <w:r w:rsidR="00243824" w:rsidRPr="002676D5">
        <w:rPr>
          <w:rFonts w:ascii="Times New Roman" w:hAnsi="Times New Roman" w:cs="Times New Roman"/>
          <w:b/>
          <w:sz w:val="24"/>
          <w:szCs w:val="24"/>
          <w:lang w:val="en-GB"/>
        </w:rPr>
        <w:t xml:space="preserve">all </w:t>
      </w:r>
      <w:r w:rsidRPr="002676D5">
        <w:rPr>
          <w:rFonts w:ascii="Times New Roman" w:hAnsi="Times New Roman" w:cs="Times New Roman"/>
          <w:b/>
          <w:sz w:val="24"/>
          <w:szCs w:val="24"/>
          <w:lang w:val="en-GB"/>
        </w:rPr>
        <w:t>institutions that segregate people with disabilities and to ensure access to community-based services and accommodation, including access to mainstream services?</w:t>
      </w:r>
    </w:p>
    <w:p w14:paraId="73C26A87" w14:textId="77777777" w:rsidR="00936C0C" w:rsidRPr="002676D5" w:rsidRDefault="00936C0C" w:rsidP="003F5D5E">
      <w:pPr>
        <w:pStyle w:val="NoSpacing"/>
        <w:ind w:left="708" w:right="432"/>
        <w:jc w:val="both"/>
        <w:rPr>
          <w:rFonts w:ascii="Times New Roman" w:hAnsi="Times New Roman" w:cs="Times New Roman"/>
          <w:b/>
          <w:sz w:val="24"/>
          <w:szCs w:val="24"/>
          <w:lang w:val="en-GB"/>
        </w:rPr>
      </w:pPr>
    </w:p>
    <w:p w14:paraId="1365D864" w14:textId="785DEB0C" w:rsidR="00243824"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Please provide information on the process of deinstitutionalisation of children, including children with disabilities, and plans on next steps and </w:t>
      </w:r>
      <w:r w:rsidR="00936C0C" w:rsidRPr="002676D5">
        <w:rPr>
          <w:rFonts w:ascii="Times New Roman" w:hAnsi="Times New Roman" w:cs="Times New Roman"/>
          <w:b/>
          <w:sz w:val="24"/>
          <w:szCs w:val="24"/>
          <w:lang w:val="en-GB"/>
        </w:rPr>
        <w:t xml:space="preserve">the </w:t>
      </w:r>
      <w:r w:rsidRPr="002676D5">
        <w:rPr>
          <w:rFonts w:ascii="Times New Roman" w:hAnsi="Times New Roman" w:cs="Times New Roman"/>
          <w:b/>
          <w:sz w:val="24"/>
          <w:szCs w:val="24"/>
          <w:lang w:val="en-GB"/>
        </w:rPr>
        <w:t>timeline for the process.</w:t>
      </w:r>
      <w:r w:rsidR="003F5D5E">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What principles and lessons have been learned from this process</w:t>
      </w:r>
      <w:r w:rsidR="003F5D5E">
        <w:rPr>
          <w:rFonts w:ascii="Times New Roman" w:hAnsi="Times New Roman" w:cs="Times New Roman"/>
          <w:b/>
          <w:sz w:val="24"/>
          <w:szCs w:val="24"/>
          <w:lang w:val="en-GB"/>
        </w:rPr>
        <w:t xml:space="preserve"> and how does</w:t>
      </w:r>
      <w:r w:rsidRPr="002676D5">
        <w:rPr>
          <w:rFonts w:ascii="Times New Roman" w:hAnsi="Times New Roman" w:cs="Times New Roman"/>
          <w:b/>
          <w:sz w:val="24"/>
          <w:szCs w:val="24"/>
          <w:lang w:val="en-GB"/>
        </w:rPr>
        <w:t xml:space="preserve"> the </w:t>
      </w:r>
      <w:r w:rsidR="003F5D5E">
        <w:rPr>
          <w:rFonts w:ascii="Times New Roman" w:hAnsi="Times New Roman" w:cs="Times New Roman"/>
          <w:b/>
          <w:sz w:val="24"/>
          <w:szCs w:val="24"/>
          <w:lang w:val="en-GB"/>
        </w:rPr>
        <w:t xml:space="preserve">Government plan to </w:t>
      </w:r>
      <w:r w:rsidRPr="002676D5">
        <w:rPr>
          <w:rFonts w:ascii="Times New Roman" w:hAnsi="Times New Roman" w:cs="Times New Roman"/>
          <w:b/>
          <w:sz w:val="24"/>
          <w:szCs w:val="24"/>
          <w:lang w:val="en-GB"/>
        </w:rPr>
        <w:t>use</w:t>
      </w:r>
      <w:r w:rsidR="003F5D5E">
        <w:rPr>
          <w:rFonts w:ascii="Times New Roman" w:hAnsi="Times New Roman" w:cs="Times New Roman"/>
          <w:b/>
          <w:sz w:val="24"/>
          <w:szCs w:val="24"/>
          <w:lang w:val="en-GB"/>
        </w:rPr>
        <w:t xml:space="preserve"> these</w:t>
      </w:r>
      <w:r w:rsidRPr="002676D5">
        <w:rPr>
          <w:rFonts w:ascii="Times New Roman" w:hAnsi="Times New Roman" w:cs="Times New Roman"/>
          <w:b/>
          <w:sz w:val="24"/>
          <w:szCs w:val="24"/>
          <w:lang w:val="en-GB"/>
        </w:rPr>
        <w:t xml:space="preserve"> when pursuing de</w:t>
      </w:r>
      <w:r w:rsidR="003F5D5E">
        <w:rPr>
          <w:rFonts w:ascii="Times New Roman" w:hAnsi="Times New Roman" w:cs="Times New Roman"/>
          <w:b/>
          <w:sz w:val="24"/>
          <w:szCs w:val="24"/>
          <w:lang w:val="en-GB"/>
        </w:rPr>
        <w:t>-</w:t>
      </w:r>
      <w:r w:rsidRPr="002676D5">
        <w:rPr>
          <w:rFonts w:ascii="Times New Roman" w:hAnsi="Times New Roman" w:cs="Times New Roman"/>
          <w:b/>
          <w:sz w:val="24"/>
          <w:szCs w:val="24"/>
          <w:lang w:val="en-GB"/>
        </w:rPr>
        <w:t>institutionalisation of adults with disabilities?</w:t>
      </w:r>
    </w:p>
    <w:p w14:paraId="16CDF9EB" w14:textId="77777777" w:rsidR="00936C0C" w:rsidRPr="002676D5" w:rsidRDefault="00936C0C" w:rsidP="003F5D5E">
      <w:pPr>
        <w:pStyle w:val="NoSpacing"/>
        <w:ind w:left="708" w:right="432"/>
        <w:jc w:val="both"/>
        <w:rPr>
          <w:rFonts w:ascii="Times New Roman" w:hAnsi="Times New Roman" w:cs="Times New Roman"/>
          <w:b/>
          <w:sz w:val="24"/>
          <w:szCs w:val="24"/>
          <w:lang w:val="en-GB"/>
        </w:rPr>
      </w:pPr>
    </w:p>
    <w:p w14:paraId="452B36CA" w14:textId="75948301" w:rsidR="00243824"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What measures </w:t>
      </w:r>
      <w:r w:rsidR="003F5D5E">
        <w:rPr>
          <w:rFonts w:ascii="Times New Roman" w:hAnsi="Times New Roman" w:cs="Times New Roman"/>
          <w:b/>
          <w:sz w:val="24"/>
          <w:szCs w:val="24"/>
          <w:lang w:val="en-GB"/>
        </w:rPr>
        <w:t>does</w:t>
      </w:r>
      <w:r w:rsidR="00936C0C" w:rsidRPr="002676D5">
        <w:rPr>
          <w:rFonts w:ascii="Times New Roman" w:hAnsi="Times New Roman" w:cs="Times New Roman"/>
          <w:b/>
          <w:sz w:val="24"/>
          <w:szCs w:val="24"/>
          <w:lang w:val="en-GB"/>
        </w:rPr>
        <w:t xml:space="preserve"> the </w:t>
      </w:r>
      <w:r w:rsidR="003F5D5E">
        <w:rPr>
          <w:rFonts w:ascii="Times New Roman" w:hAnsi="Times New Roman" w:cs="Times New Roman"/>
          <w:b/>
          <w:sz w:val="24"/>
          <w:szCs w:val="24"/>
          <w:lang w:val="en-GB"/>
        </w:rPr>
        <w:t xml:space="preserve">Government </w:t>
      </w:r>
      <w:r w:rsidRPr="002676D5">
        <w:rPr>
          <w:rFonts w:ascii="Times New Roman" w:hAnsi="Times New Roman" w:cs="Times New Roman"/>
          <w:b/>
          <w:sz w:val="24"/>
          <w:szCs w:val="24"/>
          <w:lang w:val="en-GB"/>
        </w:rPr>
        <w:t xml:space="preserve">plan to take to ensure the right of people </w:t>
      </w:r>
      <w:r w:rsidR="003F5D5E">
        <w:rPr>
          <w:rFonts w:ascii="Times New Roman" w:hAnsi="Times New Roman" w:cs="Times New Roman"/>
          <w:b/>
          <w:sz w:val="24"/>
          <w:szCs w:val="24"/>
          <w:lang w:val="en-GB"/>
        </w:rPr>
        <w:t xml:space="preserve">with disabilities </w:t>
      </w:r>
      <w:r w:rsidRPr="002676D5">
        <w:rPr>
          <w:rFonts w:ascii="Times New Roman" w:hAnsi="Times New Roman" w:cs="Times New Roman"/>
          <w:b/>
          <w:sz w:val="24"/>
          <w:szCs w:val="24"/>
          <w:lang w:val="en-GB"/>
        </w:rPr>
        <w:t>to choose where and with whom they</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live, including for those adults with disabilities who are currently placed under guardianship? What support services will</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the </w:t>
      </w:r>
      <w:r w:rsidR="00936C0C" w:rsidRPr="002676D5">
        <w:rPr>
          <w:rFonts w:ascii="Times New Roman" w:hAnsi="Times New Roman" w:cs="Times New Roman"/>
          <w:b/>
          <w:sz w:val="24"/>
          <w:szCs w:val="24"/>
          <w:lang w:val="en-GB"/>
        </w:rPr>
        <w:t xml:space="preserve">State </w:t>
      </w:r>
      <w:r w:rsidRPr="002676D5">
        <w:rPr>
          <w:rFonts w:ascii="Times New Roman" w:hAnsi="Times New Roman" w:cs="Times New Roman"/>
          <w:b/>
          <w:sz w:val="24"/>
          <w:szCs w:val="24"/>
          <w:lang w:val="en-GB"/>
        </w:rPr>
        <w:t xml:space="preserve">make available for people with disabilities </w:t>
      </w:r>
      <w:r w:rsidR="00936C0C" w:rsidRPr="002676D5">
        <w:rPr>
          <w:rFonts w:ascii="Times New Roman" w:hAnsi="Times New Roman" w:cs="Times New Roman"/>
          <w:b/>
          <w:sz w:val="24"/>
          <w:szCs w:val="24"/>
          <w:lang w:val="en-GB"/>
        </w:rPr>
        <w:t xml:space="preserve">who </w:t>
      </w:r>
      <w:r w:rsidRPr="002676D5">
        <w:rPr>
          <w:rFonts w:ascii="Times New Roman" w:hAnsi="Times New Roman" w:cs="Times New Roman"/>
          <w:b/>
          <w:sz w:val="24"/>
          <w:szCs w:val="24"/>
          <w:lang w:val="en-GB"/>
        </w:rPr>
        <w:t>might need them when taking such decisions?</w:t>
      </w:r>
    </w:p>
    <w:p w14:paraId="6A974F06" w14:textId="77777777" w:rsidR="00936C0C" w:rsidRPr="002676D5" w:rsidRDefault="00936C0C" w:rsidP="003F5D5E">
      <w:pPr>
        <w:pStyle w:val="NoSpacing"/>
        <w:ind w:left="708" w:right="432"/>
        <w:jc w:val="both"/>
        <w:rPr>
          <w:rFonts w:ascii="Times New Roman" w:hAnsi="Times New Roman" w:cs="Times New Roman"/>
          <w:b/>
          <w:sz w:val="24"/>
          <w:szCs w:val="24"/>
          <w:lang w:val="en-GB"/>
        </w:rPr>
      </w:pPr>
    </w:p>
    <w:p w14:paraId="25E1C1A5" w14:textId="4849163C" w:rsidR="00243824"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Will</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the </w:t>
      </w:r>
      <w:r w:rsidR="003F5D5E">
        <w:rPr>
          <w:rFonts w:ascii="Times New Roman" w:hAnsi="Times New Roman" w:cs="Times New Roman"/>
          <w:b/>
          <w:sz w:val="24"/>
          <w:szCs w:val="24"/>
          <w:lang w:val="en-GB"/>
        </w:rPr>
        <w:t>Government</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adopt a moratorium on new admissions to long-term residential social care institutions in order to stop filling up vacancies?</w:t>
      </w:r>
    </w:p>
    <w:p w14:paraId="4E052C28" w14:textId="77777777" w:rsidR="00936C0C" w:rsidRPr="002676D5" w:rsidRDefault="00936C0C" w:rsidP="003F5D5E">
      <w:pPr>
        <w:pStyle w:val="NoSpacing"/>
        <w:ind w:left="708" w:right="432"/>
        <w:jc w:val="both"/>
        <w:rPr>
          <w:rFonts w:ascii="Times New Roman" w:hAnsi="Times New Roman" w:cs="Times New Roman"/>
          <w:b/>
          <w:sz w:val="24"/>
          <w:szCs w:val="24"/>
          <w:lang w:val="en-GB"/>
        </w:rPr>
      </w:pPr>
    </w:p>
    <w:p w14:paraId="60CE9DBF" w14:textId="3CF7BF26" w:rsidR="00243824"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How will the </w:t>
      </w:r>
      <w:r w:rsidR="003F5D5E">
        <w:rPr>
          <w:rFonts w:ascii="Times New Roman" w:hAnsi="Times New Roman" w:cs="Times New Roman"/>
          <w:b/>
          <w:sz w:val="24"/>
          <w:szCs w:val="24"/>
          <w:lang w:val="en-GB"/>
        </w:rPr>
        <w:t>Government</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use available funds, including European Structural and Investment Funds, to the maximum extent, to develop and provide community-based services for persons with disabilities? </w:t>
      </w:r>
    </w:p>
    <w:p w14:paraId="2779C253" w14:textId="77777777" w:rsidR="00936C0C" w:rsidRPr="002676D5" w:rsidRDefault="00936C0C" w:rsidP="003F5D5E">
      <w:pPr>
        <w:pStyle w:val="NoSpacing"/>
        <w:ind w:left="708" w:right="432"/>
        <w:jc w:val="both"/>
        <w:rPr>
          <w:rFonts w:ascii="Times New Roman" w:hAnsi="Times New Roman" w:cs="Times New Roman"/>
          <w:b/>
          <w:sz w:val="24"/>
          <w:szCs w:val="24"/>
          <w:lang w:val="en-GB"/>
        </w:rPr>
      </w:pPr>
    </w:p>
    <w:p w14:paraId="71869B2D" w14:textId="45878E07" w:rsidR="004D42AF" w:rsidRPr="002676D5" w:rsidRDefault="004D42AF" w:rsidP="003F5D5E">
      <w:pPr>
        <w:pStyle w:val="NoSpacing"/>
        <w:numPr>
          <w:ilvl w:val="0"/>
          <w:numId w:val="23"/>
        </w:numPr>
        <w:ind w:left="708"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When will</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the </w:t>
      </w:r>
      <w:r w:rsidR="003F5D5E">
        <w:rPr>
          <w:rFonts w:ascii="Times New Roman" w:hAnsi="Times New Roman" w:cs="Times New Roman"/>
          <w:b/>
          <w:sz w:val="24"/>
          <w:szCs w:val="24"/>
          <w:lang w:val="en-GB"/>
        </w:rPr>
        <w:t>Government</w:t>
      </w:r>
      <w:r w:rsidR="00936C0C"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conduct a needs assessment related to the number of people with disabilities in need of housing and their access to general and specialised health services?</w:t>
      </w:r>
    </w:p>
    <w:p w14:paraId="7BA04A1F" w14:textId="51E47BE8" w:rsidR="00B532C5" w:rsidRPr="003F5D5E" w:rsidRDefault="00B532C5" w:rsidP="003F5D5E">
      <w:pPr>
        <w:pStyle w:val="H23"/>
        <w:spacing w:line="240" w:lineRule="auto"/>
        <w:ind w:right="1260"/>
        <w:jc w:val="both"/>
        <w:rPr>
          <w:sz w:val="24"/>
          <w:szCs w:val="24"/>
          <w:lang w:val="en-US"/>
        </w:rPr>
      </w:pPr>
    </w:p>
    <w:p w14:paraId="4F4885D1" w14:textId="4A2227FE" w:rsidR="00243824" w:rsidRPr="003F5D5E" w:rsidRDefault="00243824" w:rsidP="003F5D5E">
      <w:pPr>
        <w:pStyle w:val="Heading1"/>
        <w:numPr>
          <w:ilvl w:val="0"/>
          <w:numId w:val="27"/>
        </w:numPr>
        <w:ind w:left="360" w:hanging="360"/>
        <w:rPr>
          <w:rFonts w:ascii="Times New Roman" w:hAnsi="Times New Roman" w:cs="Times New Roman"/>
          <w:b/>
          <w:sz w:val="28"/>
          <w:szCs w:val="28"/>
          <w:lang w:val="en-US"/>
        </w:rPr>
      </w:pPr>
      <w:r w:rsidRPr="003F5D5E">
        <w:rPr>
          <w:rFonts w:ascii="Times New Roman" w:hAnsi="Times New Roman" w:cs="Times New Roman"/>
          <w:b/>
          <w:sz w:val="28"/>
          <w:szCs w:val="28"/>
          <w:lang w:val="en-US"/>
        </w:rPr>
        <w:t>A</w:t>
      </w:r>
      <w:r w:rsidR="003F5D5E">
        <w:rPr>
          <w:rFonts w:ascii="Times New Roman" w:hAnsi="Times New Roman" w:cs="Times New Roman"/>
          <w:b/>
          <w:sz w:val="28"/>
          <w:szCs w:val="28"/>
          <w:lang w:val="en-US"/>
        </w:rPr>
        <w:t>RTICLE</w:t>
      </w:r>
      <w:r w:rsidRPr="003F5D5E">
        <w:rPr>
          <w:rFonts w:ascii="Times New Roman" w:hAnsi="Times New Roman" w:cs="Times New Roman"/>
          <w:b/>
          <w:sz w:val="28"/>
          <w:szCs w:val="28"/>
          <w:lang w:val="en-US"/>
        </w:rPr>
        <w:t xml:space="preserve"> 24</w:t>
      </w:r>
    </w:p>
    <w:p w14:paraId="4CFB52A2" w14:textId="77777777" w:rsidR="003F5D5E" w:rsidRDefault="003F5D5E" w:rsidP="002676D5">
      <w:pPr>
        <w:pStyle w:val="H23"/>
        <w:spacing w:line="240" w:lineRule="auto"/>
        <w:ind w:right="1260"/>
        <w:jc w:val="both"/>
        <w:rPr>
          <w:sz w:val="24"/>
          <w:szCs w:val="24"/>
          <w:lang w:val="en-US"/>
        </w:rPr>
      </w:pPr>
    </w:p>
    <w:p w14:paraId="2C4274D3" w14:textId="6EDA6FAE" w:rsidR="00EE5547" w:rsidRPr="003F5D5E" w:rsidRDefault="00243824" w:rsidP="002676D5">
      <w:pPr>
        <w:pStyle w:val="H23"/>
        <w:spacing w:line="240" w:lineRule="auto"/>
        <w:ind w:right="1260"/>
        <w:jc w:val="both"/>
        <w:rPr>
          <w:b w:val="0"/>
          <w:sz w:val="28"/>
          <w:szCs w:val="28"/>
        </w:rPr>
      </w:pPr>
      <w:r w:rsidRPr="003F5D5E">
        <w:rPr>
          <w:sz w:val="28"/>
          <w:szCs w:val="28"/>
          <w:lang w:val="en-US"/>
        </w:rPr>
        <w:t>Education</w:t>
      </w:r>
    </w:p>
    <w:p w14:paraId="0C888A96" w14:textId="77777777" w:rsidR="00EE5547" w:rsidRPr="002676D5" w:rsidRDefault="00EE5547" w:rsidP="002676D5">
      <w:pPr>
        <w:pStyle w:val="NoSpacing"/>
        <w:jc w:val="both"/>
        <w:rPr>
          <w:rFonts w:ascii="Times New Roman" w:hAnsi="Times New Roman" w:cs="Times New Roman"/>
          <w:sz w:val="24"/>
          <w:szCs w:val="24"/>
          <w:lang w:val="en-GB"/>
        </w:rPr>
      </w:pPr>
    </w:p>
    <w:p w14:paraId="2EB8686D" w14:textId="77777777" w:rsidR="003F5D5E" w:rsidRDefault="00CB6889" w:rsidP="003F5D5E">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2676D5">
        <w:rPr>
          <w:rFonts w:ascii="Times New Roman" w:hAnsi="Times New Roman" w:cs="Times New Roman"/>
          <w:sz w:val="24"/>
          <w:szCs w:val="24"/>
          <w:lang w:val="en-GB"/>
        </w:rPr>
        <w:t xml:space="preserve">Bulgaria has </w:t>
      </w:r>
      <w:r w:rsidR="00936C0C" w:rsidRPr="002676D5">
        <w:rPr>
          <w:rFonts w:ascii="Times New Roman" w:hAnsi="Times New Roman" w:cs="Times New Roman"/>
          <w:sz w:val="24"/>
          <w:szCs w:val="24"/>
          <w:lang w:val="en-GB"/>
        </w:rPr>
        <w:t xml:space="preserve">a </w:t>
      </w:r>
      <w:r w:rsidRPr="002676D5">
        <w:rPr>
          <w:rFonts w:ascii="Times New Roman" w:hAnsi="Times New Roman" w:cs="Times New Roman"/>
          <w:sz w:val="24"/>
          <w:szCs w:val="24"/>
          <w:lang w:val="en-GB"/>
        </w:rPr>
        <w:t xml:space="preserve">long history </w:t>
      </w:r>
      <w:r w:rsidR="004B5E5C" w:rsidRPr="002676D5">
        <w:rPr>
          <w:rFonts w:ascii="Times New Roman" w:hAnsi="Times New Roman" w:cs="Times New Roman"/>
          <w:sz w:val="24"/>
          <w:szCs w:val="24"/>
          <w:lang w:val="en-GB"/>
        </w:rPr>
        <w:t>of depriv</w:t>
      </w:r>
      <w:r w:rsidR="00936C0C" w:rsidRPr="002676D5">
        <w:rPr>
          <w:rFonts w:ascii="Times New Roman" w:hAnsi="Times New Roman" w:cs="Times New Roman"/>
          <w:sz w:val="24"/>
          <w:szCs w:val="24"/>
          <w:lang w:val="en-GB"/>
        </w:rPr>
        <w:t>ing</w:t>
      </w:r>
      <w:r w:rsidR="004B5E5C" w:rsidRPr="002676D5">
        <w:rPr>
          <w:rFonts w:ascii="Times New Roman" w:hAnsi="Times New Roman" w:cs="Times New Roman"/>
          <w:sz w:val="24"/>
          <w:szCs w:val="24"/>
          <w:lang w:val="en-GB"/>
        </w:rPr>
        <w:t xml:space="preserve"> children with mental disabilities </w:t>
      </w:r>
      <w:r w:rsidR="00936C0C" w:rsidRPr="002676D5">
        <w:rPr>
          <w:rFonts w:ascii="Times New Roman" w:hAnsi="Times New Roman" w:cs="Times New Roman"/>
          <w:sz w:val="24"/>
          <w:szCs w:val="24"/>
          <w:lang w:val="en-GB"/>
        </w:rPr>
        <w:t>o</w:t>
      </w:r>
      <w:r w:rsidR="004B5E5C" w:rsidRPr="002676D5">
        <w:rPr>
          <w:rFonts w:ascii="Times New Roman" w:hAnsi="Times New Roman" w:cs="Times New Roman"/>
          <w:sz w:val="24"/>
          <w:szCs w:val="24"/>
          <w:lang w:val="en-GB"/>
        </w:rPr>
        <w:t>f education</w:t>
      </w:r>
      <w:r w:rsidR="00936C0C" w:rsidRPr="002676D5">
        <w:rPr>
          <w:rFonts w:ascii="Times New Roman" w:hAnsi="Times New Roman" w:cs="Times New Roman"/>
          <w:sz w:val="24"/>
          <w:szCs w:val="24"/>
          <w:lang w:val="en-GB"/>
        </w:rPr>
        <w:t xml:space="preserve"> on an equal basis with others</w:t>
      </w:r>
      <w:r w:rsidR="004B5E5C" w:rsidRPr="002676D5">
        <w:rPr>
          <w:rFonts w:ascii="Times New Roman" w:hAnsi="Times New Roman" w:cs="Times New Roman"/>
          <w:sz w:val="24"/>
          <w:szCs w:val="24"/>
          <w:lang w:val="en-GB"/>
        </w:rPr>
        <w:t>.</w:t>
      </w:r>
      <w:r w:rsidR="00EE5547" w:rsidRPr="002676D5">
        <w:rPr>
          <w:rFonts w:ascii="Times New Roman" w:hAnsi="Times New Roman" w:cs="Times New Roman"/>
          <w:sz w:val="24"/>
          <w:szCs w:val="24"/>
          <w:vertAlign w:val="superscript"/>
          <w:lang w:val="en-GB"/>
        </w:rPr>
        <w:footnoteReference w:id="28"/>
      </w:r>
      <w:r w:rsidRPr="002676D5">
        <w:rPr>
          <w:rFonts w:ascii="Times New Roman" w:hAnsi="Times New Roman" w:cs="Times New Roman"/>
          <w:sz w:val="24"/>
          <w:szCs w:val="24"/>
          <w:lang w:val="en-GB"/>
        </w:rPr>
        <w:t xml:space="preserve"> However</w:t>
      </w:r>
      <w:r w:rsidR="00936C0C" w:rsidRPr="002676D5">
        <w:rPr>
          <w:rFonts w:ascii="Times New Roman" w:hAnsi="Times New Roman" w:cs="Times New Roman"/>
          <w:sz w:val="24"/>
          <w:szCs w:val="24"/>
          <w:lang w:val="en-GB"/>
        </w:rPr>
        <w:t>,</w:t>
      </w:r>
      <w:r w:rsidRPr="002676D5">
        <w:rPr>
          <w:rFonts w:ascii="Times New Roman" w:hAnsi="Times New Roman" w:cs="Times New Roman"/>
          <w:sz w:val="24"/>
          <w:szCs w:val="24"/>
          <w:lang w:val="en-GB"/>
        </w:rPr>
        <w:t xml:space="preserve"> in August 2016 a </w:t>
      </w:r>
      <w:r w:rsidRPr="002676D5">
        <w:rPr>
          <w:rFonts w:ascii="Times New Roman" w:hAnsi="Times New Roman" w:cs="Times New Roman"/>
          <w:sz w:val="24"/>
          <w:szCs w:val="24"/>
        </w:rPr>
        <w:t>new Pre</w:t>
      </w:r>
      <w:r w:rsidR="00936C0C" w:rsidRPr="002676D5">
        <w:rPr>
          <w:rFonts w:ascii="Times New Roman" w:hAnsi="Times New Roman" w:cs="Times New Roman"/>
          <w:sz w:val="24"/>
          <w:szCs w:val="24"/>
        </w:rPr>
        <w:t>-</w:t>
      </w:r>
      <w:r w:rsidRPr="002676D5">
        <w:rPr>
          <w:rFonts w:ascii="Times New Roman" w:hAnsi="Times New Roman" w:cs="Times New Roman"/>
          <w:sz w:val="24"/>
          <w:szCs w:val="24"/>
        </w:rPr>
        <w:t>school and School Education Act was adopted. According to this law</w:t>
      </w:r>
      <w:r w:rsidR="00936C0C" w:rsidRPr="002676D5">
        <w:rPr>
          <w:rFonts w:ascii="Times New Roman" w:hAnsi="Times New Roman" w:cs="Times New Roman"/>
          <w:sz w:val="24"/>
          <w:szCs w:val="24"/>
        </w:rPr>
        <w:t>,</w:t>
      </w:r>
      <w:r w:rsidRPr="002676D5">
        <w:rPr>
          <w:rFonts w:ascii="Times New Roman" w:hAnsi="Times New Roman" w:cs="Times New Roman"/>
          <w:sz w:val="24"/>
          <w:szCs w:val="24"/>
        </w:rPr>
        <w:t xml:space="preserve"> the child is </w:t>
      </w:r>
      <w:r w:rsidR="00936C0C" w:rsidRPr="002676D5">
        <w:rPr>
          <w:rFonts w:ascii="Times New Roman" w:hAnsi="Times New Roman" w:cs="Times New Roman"/>
          <w:sz w:val="24"/>
          <w:szCs w:val="24"/>
        </w:rPr>
        <w:t xml:space="preserve">at </w:t>
      </w:r>
      <w:r w:rsidRPr="002676D5">
        <w:rPr>
          <w:rFonts w:ascii="Times New Roman" w:hAnsi="Times New Roman" w:cs="Times New Roman"/>
          <w:sz w:val="24"/>
          <w:szCs w:val="24"/>
        </w:rPr>
        <w:t xml:space="preserve">the center of the whole education process and the </w:t>
      </w:r>
      <w:r w:rsidR="008E70EF" w:rsidRPr="002676D5">
        <w:rPr>
          <w:rFonts w:ascii="Times New Roman" w:hAnsi="Times New Roman" w:cs="Times New Roman"/>
          <w:sz w:val="24"/>
          <w:szCs w:val="24"/>
        </w:rPr>
        <w:t xml:space="preserve">personal development of the students </w:t>
      </w:r>
      <w:r w:rsidR="00376E02" w:rsidRPr="002676D5">
        <w:rPr>
          <w:rFonts w:ascii="Times New Roman" w:hAnsi="Times New Roman" w:cs="Times New Roman"/>
          <w:sz w:val="24"/>
          <w:szCs w:val="24"/>
        </w:rPr>
        <w:t>is the main aim of the educat</w:t>
      </w:r>
      <w:r w:rsidR="008E70EF" w:rsidRPr="002676D5">
        <w:rPr>
          <w:rFonts w:ascii="Times New Roman" w:hAnsi="Times New Roman" w:cs="Times New Roman"/>
          <w:sz w:val="24"/>
          <w:szCs w:val="24"/>
        </w:rPr>
        <w:t xml:space="preserve">ion process. </w:t>
      </w:r>
      <w:r w:rsidR="00936C0C" w:rsidRPr="002676D5">
        <w:rPr>
          <w:rFonts w:ascii="Times New Roman" w:hAnsi="Times New Roman" w:cs="Times New Roman"/>
          <w:sz w:val="24"/>
          <w:szCs w:val="24"/>
        </w:rPr>
        <w:t>I</w:t>
      </w:r>
      <w:r w:rsidR="008E70EF" w:rsidRPr="002676D5">
        <w:rPr>
          <w:rFonts w:ascii="Times New Roman" w:hAnsi="Times New Roman" w:cs="Times New Roman"/>
          <w:sz w:val="24"/>
          <w:szCs w:val="24"/>
        </w:rPr>
        <w:t xml:space="preserve">nclusive education is one of the most important </w:t>
      </w:r>
      <w:r w:rsidR="007C1176" w:rsidRPr="002676D5">
        <w:rPr>
          <w:rFonts w:ascii="Times New Roman" w:hAnsi="Times New Roman" w:cs="Times New Roman"/>
          <w:sz w:val="24"/>
          <w:szCs w:val="24"/>
        </w:rPr>
        <w:t>achievements</w:t>
      </w:r>
      <w:r w:rsidR="008E70EF" w:rsidRPr="002676D5">
        <w:rPr>
          <w:rFonts w:ascii="Times New Roman" w:hAnsi="Times New Roman" w:cs="Times New Roman"/>
          <w:sz w:val="24"/>
          <w:szCs w:val="24"/>
        </w:rPr>
        <w:t xml:space="preserve"> of this law. </w:t>
      </w:r>
    </w:p>
    <w:p w14:paraId="319A3F85" w14:textId="77777777" w:rsidR="003F5D5E" w:rsidRDefault="003F5D5E" w:rsidP="003F5D5E">
      <w:pPr>
        <w:pStyle w:val="NoSpacing"/>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p>
    <w:p w14:paraId="1EB5D9C1" w14:textId="152B938E" w:rsidR="00EE5547" w:rsidRPr="003F5D5E" w:rsidRDefault="008E70EF" w:rsidP="002676D5">
      <w:pPr>
        <w:pStyle w:val="NoSpacing"/>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ascii="Times New Roman" w:hAnsi="Times New Roman" w:cs="Times New Roman"/>
          <w:sz w:val="24"/>
          <w:szCs w:val="24"/>
        </w:rPr>
      </w:pPr>
      <w:r w:rsidRPr="003F5D5E">
        <w:rPr>
          <w:rFonts w:ascii="Times New Roman" w:hAnsi="Times New Roman" w:cs="Times New Roman"/>
          <w:sz w:val="24"/>
          <w:szCs w:val="24"/>
        </w:rPr>
        <w:t xml:space="preserve">It is too early to </w:t>
      </w:r>
      <w:r w:rsidR="00936C0C" w:rsidRPr="003F5D5E">
        <w:rPr>
          <w:rFonts w:ascii="Times New Roman" w:hAnsi="Times New Roman" w:cs="Times New Roman"/>
          <w:sz w:val="24"/>
          <w:szCs w:val="24"/>
        </w:rPr>
        <w:t xml:space="preserve">draw </w:t>
      </w:r>
      <w:r w:rsidRPr="003F5D5E">
        <w:rPr>
          <w:rFonts w:ascii="Times New Roman" w:hAnsi="Times New Roman" w:cs="Times New Roman"/>
          <w:sz w:val="24"/>
          <w:szCs w:val="24"/>
        </w:rPr>
        <w:t xml:space="preserve">any conclusions </w:t>
      </w:r>
      <w:r w:rsidR="00936C0C" w:rsidRPr="003F5D5E">
        <w:rPr>
          <w:rFonts w:ascii="Times New Roman" w:hAnsi="Times New Roman" w:cs="Times New Roman"/>
          <w:sz w:val="24"/>
          <w:szCs w:val="24"/>
        </w:rPr>
        <w:t xml:space="preserve">about </w:t>
      </w:r>
      <w:r w:rsidRPr="003F5D5E">
        <w:rPr>
          <w:rFonts w:ascii="Times New Roman" w:hAnsi="Times New Roman" w:cs="Times New Roman"/>
          <w:sz w:val="24"/>
          <w:szCs w:val="24"/>
        </w:rPr>
        <w:t xml:space="preserve">how the law </w:t>
      </w:r>
      <w:r w:rsidR="00936C0C" w:rsidRPr="003F5D5E">
        <w:rPr>
          <w:rFonts w:ascii="Times New Roman" w:hAnsi="Times New Roman" w:cs="Times New Roman"/>
          <w:sz w:val="24"/>
          <w:szCs w:val="24"/>
        </w:rPr>
        <w:t>will affect</w:t>
      </w:r>
      <w:r w:rsidRPr="003F5D5E">
        <w:rPr>
          <w:rFonts w:ascii="Times New Roman" w:hAnsi="Times New Roman" w:cs="Times New Roman"/>
          <w:sz w:val="24"/>
          <w:szCs w:val="24"/>
        </w:rPr>
        <w:t xml:space="preserve"> the situation of children with mental disabilities and whether they </w:t>
      </w:r>
      <w:r w:rsidR="00936C0C" w:rsidRPr="003F5D5E">
        <w:rPr>
          <w:rFonts w:ascii="Times New Roman" w:hAnsi="Times New Roman" w:cs="Times New Roman"/>
          <w:sz w:val="24"/>
          <w:szCs w:val="24"/>
        </w:rPr>
        <w:t>will</w:t>
      </w:r>
      <w:r w:rsidRPr="003F5D5E">
        <w:rPr>
          <w:rFonts w:ascii="Times New Roman" w:hAnsi="Times New Roman" w:cs="Times New Roman"/>
          <w:sz w:val="24"/>
          <w:szCs w:val="24"/>
        </w:rPr>
        <w:t xml:space="preserve"> finally </w:t>
      </w:r>
      <w:r w:rsidR="00936C0C" w:rsidRPr="003F5D5E">
        <w:rPr>
          <w:rFonts w:ascii="Times New Roman" w:hAnsi="Times New Roman" w:cs="Times New Roman"/>
          <w:sz w:val="24"/>
          <w:szCs w:val="24"/>
        </w:rPr>
        <w:t xml:space="preserve">achieve </w:t>
      </w:r>
      <w:r w:rsidRPr="003F5D5E">
        <w:rPr>
          <w:rFonts w:ascii="Times New Roman" w:hAnsi="Times New Roman" w:cs="Times New Roman"/>
          <w:sz w:val="24"/>
          <w:szCs w:val="24"/>
        </w:rPr>
        <w:t xml:space="preserve">full access to education. There are concerns that the legal rules are </w:t>
      </w:r>
      <w:r w:rsidR="00936C0C" w:rsidRPr="003F5D5E">
        <w:rPr>
          <w:rFonts w:ascii="Times New Roman" w:hAnsi="Times New Roman" w:cs="Times New Roman"/>
          <w:sz w:val="24"/>
          <w:szCs w:val="24"/>
        </w:rPr>
        <w:t xml:space="preserve">being </w:t>
      </w:r>
      <w:r w:rsidR="00376E02" w:rsidRPr="003F5D5E">
        <w:rPr>
          <w:rFonts w:ascii="Times New Roman" w:hAnsi="Times New Roman" w:cs="Times New Roman"/>
          <w:sz w:val="24"/>
          <w:szCs w:val="24"/>
        </w:rPr>
        <w:t>appl</w:t>
      </w:r>
      <w:r w:rsidR="00936C0C" w:rsidRPr="003F5D5E">
        <w:rPr>
          <w:rFonts w:ascii="Times New Roman" w:hAnsi="Times New Roman" w:cs="Times New Roman"/>
          <w:sz w:val="24"/>
          <w:szCs w:val="24"/>
        </w:rPr>
        <w:t>ied</w:t>
      </w:r>
      <w:r w:rsidRPr="003F5D5E">
        <w:rPr>
          <w:rFonts w:ascii="Times New Roman" w:hAnsi="Times New Roman" w:cs="Times New Roman"/>
          <w:sz w:val="24"/>
          <w:szCs w:val="24"/>
        </w:rPr>
        <w:t xml:space="preserve"> in very formal</w:t>
      </w:r>
      <w:r w:rsidR="00936C0C" w:rsidRPr="003F5D5E">
        <w:rPr>
          <w:rFonts w:ascii="Times New Roman" w:hAnsi="Times New Roman" w:cs="Times New Roman"/>
          <w:sz w:val="24"/>
          <w:szCs w:val="24"/>
        </w:rPr>
        <w:t>istic</w:t>
      </w:r>
      <w:r w:rsidRPr="003F5D5E">
        <w:rPr>
          <w:rFonts w:ascii="Times New Roman" w:hAnsi="Times New Roman" w:cs="Times New Roman"/>
          <w:sz w:val="24"/>
          <w:szCs w:val="24"/>
        </w:rPr>
        <w:t xml:space="preserve"> way and without proper</w:t>
      </w:r>
      <w:r w:rsidR="00936C0C" w:rsidRPr="003F5D5E">
        <w:rPr>
          <w:rFonts w:ascii="Times New Roman" w:hAnsi="Times New Roman" w:cs="Times New Roman"/>
          <w:sz w:val="24"/>
          <w:szCs w:val="24"/>
        </w:rPr>
        <w:t>ly equipping mainstream</w:t>
      </w:r>
      <w:r w:rsidRPr="003F5D5E">
        <w:rPr>
          <w:rFonts w:ascii="Times New Roman" w:hAnsi="Times New Roman" w:cs="Times New Roman"/>
          <w:sz w:val="24"/>
          <w:szCs w:val="24"/>
        </w:rPr>
        <w:t xml:space="preserve"> schools to meet the needs of children with disabilities. In many cases</w:t>
      </w:r>
      <w:r w:rsidR="00936C0C" w:rsidRPr="003F5D5E">
        <w:rPr>
          <w:rFonts w:ascii="Times New Roman" w:hAnsi="Times New Roman" w:cs="Times New Roman"/>
          <w:sz w:val="24"/>
          <w:szCs w:val="24"/>
        </w:rPr>
        <w:t>, this has the potential to result in a</w:t>
      </w:r>
      <w:r w:rsidRPr="003F5D5E">
        <w:rPr>
          <w:rFonts w:ascii="Times New Roman" w:hAnsi="Times New Roman" w:cs="Times New Roman"/>
          <w:sz w:val="24"/>
          <w:szCs w:val="24"/>
        </w:rPr>
        <w:t xml:space="preserve"> new wave of denial of access to education or </w:t>
      </w:r>
      <w:r w:rsidR="00936C0C" w:rsidRPr="003F5D5E">
        <w:rPr>
          <w:rFonts w:ascii="Times New Roman" w:hAnsi="Times New Roman" w:cs="Times New Roman"/>
          <w:sz w:val="24"/>
          <w:szCs w:val="24"/>
        </w:rPr>
        <w:t>in achieving only</w:t>
      </w:r>
      <w:r w:rsidRPr="003F5D5E">
        <w:rPr>
          <w:rFonts w:ascii="Times New Roman" w:hAnsi="Times New Roman" w:cs="Times New Roman"/>
          <w:sz w:val="24"/>
          <w:szCs w:val="24"/>
        </w:rPr>
        <w:t xml:space="preserve"> formal access which </w:t>
      </w:r>
      <w:r w:rsidR="00936C0C" w:rsidRPr="003F5D5E">
        <w:rPr>
          <w:rFonts w:ascii="Times New Roman" w:hAnsi="Times New Roman" w:cs="Times New Roman"/>
          <w:sz w:val="24"/>
          <w:szCs w:val="24"/>
        </w:rPr>
        <w:t xml:space="preserve">will </w:t>
      </w:r>
      <w:r w:rsidR="007C1176" w:rsidRPr="003F5D5E">
        <w:rPr>
          <w:rFonts w:ascii="Times New Roman" w:hAnsi="Times New Roman" w:cs="Times New Roman"/>
          <w:sz w:val="24"/>
          <w:szCs w:val="24"/>
        </w:rPr>
        <w:t xml:space="preserve">again </w:t>
      </w:r>
      <w:r w:rsidR="00936C0C" w:rsidRPr="003F5D5E">
        <w:rPr>
          <w:rFonts w:ascii="Times New Roman" w:hAnsi="Times New Roman" w:cs="Times New Roman"/>
          <w:i/>
          <w:sz w:val="24"/>
          <w:szCs w:val="24"/>
        </w:rPr>
        <w:t xml:space="preserve">de facto </w:t>
      </w:r>
      <w:r w:rsidR="007C1176" w:rsidRPr="003F5D5E">
        <w:rPr>
          <w:rFonts w:ascii="Times New Roman" w:hAnsi="Times New Roman" w:cs="Times New Roman"/>
          <w:sz w:val="24"/>
          <w:szCs w:val="24"/>
        </w:rPr>
        <w:t xml:space="preserve">exclude children </w:t>
      </w:r>
      <w:r w:rsidR="00936C0C" w:rsidRPr="003F5D5E">
        <w:rPr>
          <w:rFonts w:ascii="Times New Roman" w:hAnsi="Times New Roman" w:cs="Times New Roman"/>
          <w:sz w:val="24"/>
          <w:szCs w:val="24"/>
        </w:rPr>
        <w:t xml:space="preserve">with disabilities </w:t>
      </w:r>
      <w:r w:rsidR="007C1176" w:rsidRPr="003F5D5E">
        <w:rPr>
          <w:rFonts w:ascii="Times New Roman" w:hAnsi="Times New Roman" w:cs="Times New Roman"/>
          <w:sz w:val="24"/>
          <w:szCs w:val="24"/>
        </w:rPr>
        <w:t xml:space="preserve">from the </w:t>
      </w:r>
      <w:r w:rsidR="00936C0C" w:rsidRPr="003F5D5E">
        <w:rPr>
          <w:rFonts w:ascii="Times New Roman" w:hAnsi="Times New Roman" w:cs="Times New Roman"/>
          <w:sz w:val="24"/>
          <w:szCs w:val="24"/>
        </w:rPr>
        <w:t xml:space="preserve">mainstream </w:t>
      </w:r>
      <w:r w:rsidR="007C1176" w:rsidRPr="003F5D5E">
        <w:rPr>
          <w:rFonts w:ascii="Times New Roman" w:hAnsi="Times New Roman" w:cs="Times New Roman"/>
          <w:sz w:val="24"/>
          <w:szCs w:val="24"/>
        </w:rPr>
        <w:t xml:space="preserve">school system </w:t>
      </w:r>
      <w:r w:rsidR="00936C0C" w:rsidRPr="003F5D5E">
        <w:rPr>
          <w:rFonts w:ascii="Times New Roman" w:hAnsi="Times New Roman" w:cs="Times New Roman"/>
          <w:sz w:val="24"/>
          <w:szCs w:val="24"/>
        </w:rPr>
        <w:t xml:space="preserve">so that </w:t>
      </w:r>
      <w:r w:rsidR="007C1176" w:rsidRPr="003F5D5E">
        <w:rPr>
          <w:rFonts w:ascii="Times New Roman" w:hAnsi="Times New Roman" w:cs="Times New Roman"/>
          <w:sz w:val="24"/>
          <w:szCs w:val="24"/>
        </w:rPr>
        <w:t xml:space="preserve">they </w:t>
      </w:r>
      <w:r w:rsidR="00936C0C" w:rsidRPr="003F5D5E">
        <w:rPr>
          <w:rFonts w:ascii="Times New Roman" w:hAnsi="Times New Roman" w:cs="Times New Roman"/>
          <w:sz w:val="24"/>
          <w:szCs w:val="24"/>
        </w:rPr>
        <w:t xml:space="preserve">continue to be denied </w:t>
      </w:r>
      <w:r w:rsidR="007C1176" w:rsidRPr="003F5D5E">
        <w:rPr>
          <w:rFonts w:ascii="Times New Roman" w:hAnsi="Times New Roman" w:cs="Times New Roman"/>
          <w:sz w:val="24"/>
          <w:szCs w:val="24"/>
        </w:rPr>
        <w:t>education</w:t>
      </w:r>
      <w:r w:rsidR="00936C0C" w:rsidRPr="003F5D5E">
        <w:rPr>
          <w:rFonts w:ascii="Times New Roman" w:hAnsi="Times New Roman" w:cs="Times New Roman"/>
          <w:sz w:val="24"/>
          <w:szCs w:val="24"/>
        </w:rPr>
        <w:t xml:space="preserve"> on a basis of equality</w:t>
      </w:r>
      <w:r w:rsidR="007C1176" w:rsidRPr="003F5D5E">
        <w:rPr>
          <w:rFonts w:ascii="Times New Roman" w:hAnsi="Times New Roman" w:cs="Times New Roman"/>
          <w:sz w:val="24"/>
          <w:szCs w:val="24"/>
        </w:rPr>
        <w:t>.</w:t>
      </w:r>
    </w:p>
    <w:p w14:paraId="416F721E" w14:textId="77777777" w:rsidR="00EE5547" w:rsidRPr="002676D5" w:rsidRDefault="00EE5547" w:rsidP="002676D5">
      <w:pPr>
        <w:pStyle w:val="NoSpacing"/>
        <w:jc w:val="both"/>
        <w:rPr>
          <w:rFonts w:ascii="Times New Roman" w:hAnsi="Times New Roman" w:cs="Times New Roman"/>
          <w:sz w:val="24"/>
          <w:szCs w:val="24"/>
          <w:lang w:val="en-GB"/>
        </w:rPr>
      </w:pPr>
    </w:p>
    <w:p w14:paraId="37FFEC0B" w14:textId="4C96D337" w:rsidR="00EE5547" w:rsidRPr="003F5D5E" w:rsidRDefault="00EE5547" w:rsidP="003F5D5E">
      <w:pPr>
        <w:pStyle w:val="NoSpacing"/>
        <w:jc w:val="both"/>
        <w:rPr>
          <w:rFonts w:ascii="Times New Roman" w:hAnsi="Times New Roman" w:cs="Times New Roman"/>
          <w:sz w:val="28"/>
          <w:szCs w:val="28"/>
          <w:lang w:val="en-GB"/>
        </w:rPr>
      </w:pPr>
      <w:r w:rsidRPr="003F5D5E">
        <w:rPr>
          <w:rFonts w:ascii="Times New Roman" w:hAnsi="Times New Roman" w:cs="Times New Roman"/>
          <w:b/>
          <w:sz w:val="28"/>
          <w:szCs w:val="28"/>
          <w:lang w:val="en-GB"/>
        </w:rPr>
        <w:t>Suggested questions to the Bulgarian Government:</w:t>
      </w:r>
    </w:p>
    <w:p w14:paraId="5131B587" w14:textId="77777777" w:rsidR="003F5D5E" w:rsidRPr="002676D5" w:rsidRDefault="003F5D5E" w:rsidP="003F5D5E">
      <w:pPr>
        <w:pStyle w:val="NoSpacing"/>
        <w:ind w:firstLine="708"/>
        <w:jc w:val="both"/>
        <w:rPr>
          <w:rFonts w:ascii="Times New Roman" w:hAnsi="Times New Roman" w:cs="Times New Roman"/>
          <w:sz w:val="24"/>
          <w:szCs w:val="24"/>
          <w:lang w:val="en-GB"/>
        </w:rPr>
      </w:pPr>
    </w:p>
    <w:p w14:paraId="700F23DB" w14:textId="55380EE5" w:rsidR="007C1176" w:rsidRPr="002676D5" w:rsidRDefault="00EE5547" w:rsidP="003F5D5E">
      <w:pPr>
        <w:pStyle w:val="NoSpacing"/>
        <w:numPr>
          <w:ilvl w:val="0"/>
          <w:numId w:val="24"/>
        </w:numPr>
        <w:ind w:left="720"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What steps will</w:t>
      </w:r>
      <w:r w:rsidR="00453E8A"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 xml:space="preserve">the </w:t>
      </w:r>
      <w:r w:rsidR="003F5D5E">
        <w:rPr>
          <w:rFonts w:ascii="Times New Roman" w:hAnsi="Times New Roman" w:cs="Times New Roman"/>
          <w:b/>
          <w:sz w:val="24"/>
          <w:szCs w:val="24"/>
          <w:lang w:val="en-GB"/>
        </w:rPr>
        <w:t>Government</w:t>
      </w:r>
      <w:r w:rsidR="00453E8A" w:rsidRPr="002676D5">
        <w:rPr>
          <w:rFonts w:ascii="Times New Roman" w:hAnsi="Times New Roman" w:cs="Times New Roman"/>
          <w:b/>
          <w:sz w:val="24"/>
          <w:szCs w:val="24"/>
          <w:lang w:val="en-GB"/>
        </w:rPr>
        <w:t xml:space="preserve"> </w:t>
      </w:r>
      <w:r w:rsidRPr="002676D5">
        <w:rPr>
          <w:rFonts w:ascii="Times New Roman" w:hAnsi="Times New Roman" w:cs="Times New Roman"/>
          <w:b/>
          <w:sz w:val="24"/>
          <w:szCs w:val="24"/>
          <w:lang w:val="en-GB"/>
        </w:rPr>
        <w:t>take to ensure that all children with disabilities have access to an inclusive education</w:t>
      </w:r>
      <w:r w:rsidR="007C1176" w:rsidRPr="002676D5">
        <w:rPr>
          <w:rFonts w:ascii="Times New Roman" w:hAnsi="Times New Roman" w:cs="Times New Roman"/>
          <w:b/>
          <w:sz w:val="24"/>
          <w:szCs w:val="24"/>
          <w:lang w:val="en-GB"/>
        </w:rPr>
        <w:t>?</w:t>
      </w:r>
    </w:p>
    <w:p w14:paraId="414B63E7" w14:textId="77777777" w:rsidR="00453E8A" w:rsidRPr="002676D5" w:rsidRDefault="00453E8A" w:rsidP="003F5D5E">
      <w:pPr>
        <w:pStyle w:val="NoSpacing"/>
        <w:ind w:left="720" w:right="432" w:hanging="360"/>
        <w:jc w:val="both"/>
        <w:rPr>
          <w:rFonts w:ascii="Times New Roman" w:hAnsi="Times New Roman" w:cs="Times New Roman"/>
          <w:b/>
          <w:sz w:val="24"/>
          <w:szCs w:val="24"/>
          <w:lang w:val="en-GB"/>
        </w:rPr>
      </w:pPr>
    </w:p>
    <w:p w14:paraId="0FDF7BCD" w14:textId="0197426E" w:rsidR="00EE5547" w:rsidRPr="002676D5" w:rsidRDefault="007C1176" w:rsidP="003F5D5E">
      <w:pPr>
        <w:pStyle w:val="NoSpacing"/>
        <w:numPr>
          <w:ilvl w:val="0"/>
          <w:numId w:val="24"/>
        </w:numPr>
        <w:ind w:left="720" w:right="432"/>
        <w:jc w:val="both"/>
        <w:rPr>
          <w:rFonts w:ascii="Times New Roman" w:hAnsi="Times New Roman" w:cs="Times New Roman"/>
          <w:b/>
          <w:sz w:val="24"/>
          <w:szCs w:val="24"/>
          <w:lang w:val="en-GB"/>
        </w:rPr>
      </w:pPr>
      <w:r w:rsidRPr="002676D5">
        <w:rPr>
          <w:rFonts w:ascii="Times New Roman" w:hAnsi="Times New Roman" w:cs="Times New Roman"/>
          <w:b/>
          <w:sz w:val="24"/>
          <w:szCs w:val="24"/>
          <w:lang w:val="en-GB"/>
        </w:rPr>
        <w:t xml:space="preserve">Is there an independent monitoring mechanism for </w:t>
      </w:r>
      <w:r w:rsidR="00453E8A" w:rsidRPr="002676D5">
        <w:rPr>
          <w:rFonts w:ascii="Times New Roman" w:hAnsi="Times New Roman" w:cs="Times New Roman"/>
          <w:b/>
          <w:sz w:val="24"/>
          <w:szCs w:val="24"/>
          <w:lang w:val="en-GB"/>
        </w:rPr>
        <w:t xml:space="preserve">monitoring </w:t>
      </w:r>
      <w:r w:rsidRPr="002676D5">
        <w:rPr>
          <w:rFonts w:ascii="Times New Roman" w:hAnsi="Times New Roman" w:cs="Times New Roman"/>
          <w:b/>
          <w:sz w:val="24"/>
          <w:szCs w:val="24"/>
          <w:lang w:val="en-GB"/>
        </w:rPr>
        <w:t xml:space="preserve">the application and </w:t>
      </w:r>
      <w:r w:rsidR="00453E8A" w:rsidRPr="002676D5">
        <w:rPr>
          <w:rFonts w:ascii="Times New Roman" w:hAnsi="Times New Roman" w:cs="Times New Roman"/>
          <w:b/>
          <w:sz w:val="24"/>
          <w:szCs w:val="24"/>
          <w:lang w:val="en-GB"/>
        </w:rPr>
        <w:t>impact</w:t>
      </w:r>
      <w:r w:rsidRPr="002676D5">
        <w:rPr>
          <w:rFonts w:ascii="Times New Roman" w:hAnsi="Times New Roman" w:cs="Times New Roman"/>
          <w:b/>
          <w:sz w:val="24"/>
          <w:szCs w:val="24"/>
          <w:lang w:val="en-GB"/>
        </w:rPr>
        <w:t xml:space="preserve"> of the Pre</w:t>
      </w:r>
      <w:r w:rsidR="00453E8A" w:rsidRPr="002676D5">
        <w:rPr>
          <w:rFonts w:ascii="Times New Roman" w:hAnsi="Times New Roman" w:cs="Times New Roman"/>
          <w:b/>
          <w:sz w:val="24"/>
          <w:szCs w:val="24"/>
          <w:lang w:val="en-GB"/>
        </w:rPr>
        <w:t>-</w:t>
      </w:r>
      <w:r w:rsidRPr="002676D5">
        <w:rPr>
          <w:rFonts w:ascii="Times New Roman" w:hAnsi="Times New Roman" w:cs="Times New Roman"/>
          <w:b/>
          <w:sz w:val="24"/>
          <w:szCs w:val="24"/>
          <w:lang w:val="en-GB"/>
        </w:rPr>
        <w:t xml:space="preserve">school and School Education Act </w:t>
      </w:r>
      <w:r w:rsidR="00453E8A" w:rsidRPr="002676D5">
        <w:rPr>
          <w:rFonts w:ascii="Times New Roman" w:hAnsi="Times New Roman" w:cs="Times New Roman"/>
          <w:b/>
          <w:sz w:val="24"/>
          <w:szCs w:val="24"/>
          <w:lang w:val="en-GB"/>
        </w:rPr>
        <w:t>for</w:t>
      </w:r>
      <w:r w:rsidRPr="002676D5">
        <w:rPr>
          <w:rFonts w:ascii="Times New Roman" w:hAnsi="Times New Roman" w:cs="Times New Roman"/>
          <w:b/>
          <w:sz w:val="24"/>
          <w:szCs w:val="24"/>
          <w:lang w:val="en-GB"/>
        </w:rPr>
        <w:t xml:space="preserve"> the most vulnerable children</w:t>
      </w:r>
      <w:r w:rsidR="00453E8A" w:rsidRPr="002676D5">
        <w:rPr>
          <w:rFonts w:ascii="Times New Roman" w:hAnsi="Times New Roman" w:cs="Times New Roman"/>
          <w:b/>
          <w:sz w:val="24"/>
          <w:szCs w:val="24"/>
          <w:lang w:val="en-GB"/>
        </w:rPr>
        <w:t>, such</w:t>
      </w:r>
      <w:r w:rsidRPr="002676D5">
        <w:rPr>
          <w:rFonts w:ascii="Times New Roman" w:hAnsi="Times New Roman" w:cs="Times New Roman"/>
          <w:b/>
          <w:sz w:val="24"/>
          <w:szCs w:val="24"/>
          <w:lang w:val="en-GB"/>
        </w:rPr>
        <w:t xml:space="preserve"> as children with mental disabilities and children in residential care?</w:t>
      </w:r>
    </w:p>
    <w:p w14:paraId="0B9D290A" w14:textId="77777777" w:rsidR="00EE5547" w:rsidRPr="002676D5" w:rsidRDefault="00EE5547" w:rsidP="002676D5">
      <w:pPr>
        <w:pStyle w:val="NoSpacing"/>
        <w:jc w:val="both"/>
        <w:rPr>
          <w:rFonts w:ascii="Times New Roman" w:hAnsi="Times New Roman" w:cs="Times New Roman"/>
          <w:sz w:val="24"/>
          <w:szCs w:val="24"/>
          <w:lang w:val="en-GB"/>
        </w:rPr>
      </w:pPr>
    </w:p>
    <w:p w14:paraId="273C15A3" w14:textId="213BB9DB" w:rsidR="002371BF" w:rsidRPr="00AB60EB" w:rsidRDefault="007C1176" w:rsidP="00AB60EB">
      <w:pPr>
        <w:pStyle w:val="Heading1"/>
        <w:numPr>
          <w:ilvl w:val="0"/>
          <w:numId w:val="27"/>
        </w:numPr>
        <w:ind w:left="360" w:hanging="270"/>
        <w:rPr>
          <w:rFonts w:ascii="Times New Roman" w:hAnsi="Times New Roman" w:cs="Times New Roman"/>
          <w:b/>
          <w:sz w:val="28"/>
          <w:szCs w:val="28"/>
          <w:lang w:val="en-US"/>
        </w:rPr>
      </w:pPr>
      <w:r w:rsidRPr="00AB60EB">
        <w:rPr>
          <w:rFonts w:ascii="Times New Roman" w:hAnsi="Times New Roman" w:cs="Times New Roman"/>
          <w:b/>
          <w:sz w:val="28"/>
          <w:szCs w:val="28"/>
          <w:lang w:val="en-US"/>
        </w:rPr>
        <w:t>A</w:t>
      </w:r>
      <w:r w:rsidR="00AB60EB">
        <w:rPr>
          <w:rFonts w:ascii="Times New Roman" w:hAnsi="Times New Roman" w:cs="Times New Roman"/>
          <w:b/>
          <w:sz w:val="28"/>
          <w:szCs w:val="28"/>
          <w:lang w:val="en-US"/>
        </w:rPr>
        <w:t>RTICLE</w:t>
      </w:r>
      <w:r w:rsidR="00B532C5" w:rsidRPr="00AB60EB">
        <w:rPr>
          <w:rFonts w:ascii="Times New Roman" w:hAnsi="Times New Roman" w:cs="Times New Roman"/>
          <w:b/>
          <w:sz w:val="28"/>
          <w:szCs w:val="28"/>
        </w:rPr>
        <w:t xml:space="preserve"> 27</w:t>
      </w:r>
    </w:p>
    <w:p w14:paraId="2274620A" w14:textId="77777777" w:rsidR="003F5D5E" w:rsidRDefault="003F5D5E" w:rsidP="002676D5">
      <w:pPr>
        <w:pStyle w:val="H23"/>
        <w:spacing w:line="240" w:lineRule="auto"/>
        <w:ind w:left="0" w:right="1260" w:firstLine="0"/>
        <w:jc w:val="both"/>
        <w:rPr>
          <w:sz w:val="24"/>
          <w:szCs w:val="24"/>
          <w:lang w:val="en-US"/>
        </w:rPr>
      </w:pPr>
    </w:p>
    <w:p w14:paraId="4716E01D" w14:textId="227FF8B1" w:rsidR="00B532C5" w:rsidRPr="00AB60EB" w:rsidRDefault="007C1176" w:rsidP="002676D5">
      <w:pPr>
        <w:pStyle w:val="H23"/>
        <w:spacing w:line="240" w:lineRule="auto"/>
        <w:ind w:left="0" w:right="1260" w:firstLine="0"/>
        <w:jc w:val="both"/>
        <w:rPr>
          <w:sz w:val="28"/>
          <w:szCs w:val="28"/>
          <w:lang w:val="en-US"/>
        </w:rPr>
      </w:pPr>
      <w:r w:rsidRPr="00AB60EB">
        <w:rPr>
          <w:sz w:val="28"/>
          <w:szCs w:val="28"/>
          <w:lang w:val="en-US"/>
        </w:rPr>
        <w:t>Work and Employment</w:t>
      </w:r>
    </w:p>
    <w:p w14:paraId="53A08077" w14:textId="77777777" w:rsidR="007C1176" w:rsidRPr="002676D5" w:rsidRDefault="007C1176" w:rsidP="002676D5">
      <w:pPr>
        <w:pStyle w:val="SingleTxt"/>
        <w:spacing w:after="0" w:line="240" w:lineRule="auto"/>
        <w:rPr>
          <w:sz w:val="24"/>
          <w:szCs w:val="24"/>
          <w:lang w:val="en-US"/>
        </w:rPr>
      </w:pPr>
    </w:p>
    <w:p w14:paraId="31B345E0" w14:textId="77777777" w:rsidR="00AB60EB" w:rsidRPr="00AB60EB" w:rsidRDefault="00453E8A" w:rsidP="00AB60EB">
      <w:pPr>
        <w:pStyle w:val="SingleTxt"/>
        <w:numPr>
          <w:ilvl w:val="0"/>
          <w:numId w:val="3"/>
        </w:numPr>
        <w:tabs>
          <w:tab w:val="left" w:pos="7470"/>
        </w:tabs>
        <w:spacing w:after="0" w:line="240" w:lineRule="auto"/>
        <w:ind w:left="360" w:right="-18"/>
        <w:rPr>
          <w:sz w:val="24"/>
          <w:szCs w:val="24"/>
          <w:lang w:val="en-US"/>
        </w:rPr>
      </w:pPr>
      <w:r w:rsidRPr="00AB60EB">
        <w:rPr>
          <w:b/>
          <w:sz w:val="24"/>
          <w:szCs w:val="24"/>
          <w:lang w:val="en-US"/>
        </w:rPr>
        <w:t xml:space="preserve">Persons with mental disabilities in Bulgaria do not have </w:t>
      </w:r>
      <w:r w:rsidR="001D7533" w:rsidRPr="00AB60EB">
        <w:rPr>
          <w:b/>
          <w:sz w:val="24"/>
          <w:szCs w:val="24"/>
          <w:lang w:val="en-US"/>
        </w:rPr>
        <w:t xml:space="preserve">access to work and employment. </w:t>
      </w:r>
    </w:p>
    <w:p w14:paraId="381ECBD2" w14:textId="77777777" w:rsidR="00AB60EB" w:rsidRPr="00AB60EB" w:rsidRDefault="00AB60EB" w:rsidP="00AB60EB">
      <w:pPr>
        <w:pStyle w:val="SingleTxt"/>
        <w:tabs>
          <w:tab w:val="left" w:pos="7470"/>
        </w:tabs>
        <w:spacing w:after="0" w:line="240" w:lineRule="auto"/>
        <w:ind w:left="360" w:right="-18"/>
        <w:rPr>
          <w:sz w:val="24"/>
          <w:szCs w:val="24"/>
          <w:lang w:val="en-US"/>
        </w:rPr>
      </w:pPr>
    </w:p>
    <w:p w14:paraId="6DF4F278" w14:textId="77777777" w:rsidR="00AB60EB" w:rsidRDefault="00453E8A" w:rsidP="00AB60EB">
      <w:pPr>
        <w:pStyle w:val="SingleTxt"/>
        <w:numPr>
          <w:ilvl w:val="0"/>
          <w:numId w:val="3"/>
        </w:numPr>
        <w:tabs>
          <w:tab w:val="left" w:pos="7470"/>
        </w:tabs>
        <w:spacing w:after="0" w:line="240" w:lineRule="auto"/>
        <w:ind w:left="360" w:right="-18"/>
        <w:rPr>
          <w:sz w:val="24"/>
          <w:szCs w:val="24"/>
          <w:lang w:val="en-US"/>
        </w:rPr>
      </w:pPr>
      <w:r w:rsidRPr="00AB60EB">
        <w:rPr>
          <w:sz w:val="24"/>
          <w:szCs w:val="24"/>
          <w:lang w:val="en-US"/>
        </w:rPr>
        <w:t>E</w:t>
      </w:r>
      <w:r w:rsidR="007C1176" w:rsidRPr="00AB60EB">
        <w:rPr>
          <w:sz w:val="24"/>
          <w:szCs w:val="24"/>
          <w:lang w:val="en-US"/>
        </w:rPr>
        <w:t xml:space="preserve">mployers </w:t>
      </w:r>
      <w:r w:rsidR="001D7533" w:rsidRPr="00AB60EB">
        <w:rPr>
          <w:sz w:val="24"/>
          <w:szCs w:val="24"/>
          <w:lang w:val="en-US"/>
        </w:rPr>
        <w:t xml:space="preserve">often </w:t>
      </w:r>
      <w:r w:rsidR="007C1176" w:rsidRPr="00AB60EB">
        <w:rPr>
          <w:sz w:val="24"/>
          <w:szCs w:val="24"/>
          <w:lang w:val="en-US"/>
        </w:rPr>
        <w:t>avoid</w:t>
      </w:r>
      <w:r w:rsidR="001D7533" w:rsidRPr="00AB60EB">
        <w:rPr>
          <w:sz w:val="24"/>
          <w:szCs w:val="24"/>
          <w:lang w:val="en-US"/>
        </w:rPr>
        <w:t xml:space="preserve">ing </w:t>
      </w:r>
      <w:r w:rsidR="007C1176" w:rsidRPr="00AB60EB">
        <w:rPr>
          <w:sz w:val="24"/>
          <w:szCs w:val="24"/>
          <w:lang w:val="en-US"/>
        </w:rPr>
        <w:t>enter</w:t>
      </w:r>
      <w:r w:rsidRPr="00AB60EB">
        <w:rPr>
          <w:sz w:val="24"/>
          <w:szCs w:val="24"/>
          <w:lang w:val="en-US"/>
        </w:rPr>
        <w:t>ing</w:t>
      </w:r>
      <w:r w:rsidR="007C1176" w:rsidRPr="00AB60EB">
        <w:rPr>
          <w:sz w:val="24"/>
          <w:szCs w:val="24"/>
          <w:lang w:val="en-US"/>
        </w:rPr>
        <w:t xml:space="preserve"> into an employment contract with </w:t>
      </w:r>
      <w:r w:rsidRPr="00AB60EB">
        <w:rPr>
          <w:sz w:val="24"/>
          <w:szCs w:val="24"/>
          <w:lang w:val="en-US"/>
        </w:rPr>
        <w:t xml:space="preserve">a </w:t>
      </w:r>
      <w:r w:rsidR="007C1176" w:rsidRPr="00AB60EB">
        <w:rPr>
          <w:sz w:val="24"/>
          <w:szCs w:val="24"/>
          <w:lang w:val="en-US"/>
        </w:rPr>
        <w:t xml:space="preserve">person with </w:t>
      </w:r>
      <w:r w:rsidRPr="00AB60EB">
        <w:rPr>
          <w:sz w:val="24"/>
          <w:szCs w:val="24"/>
          <w:lang w:val="en-US"/>
        </w:rPr>
        <w:t xml:space="preserve">a </w:t>
      </w:r>
      <w:r w:rsidR="00AB60EB">
        <w:rPr>
          <w:sz w:val="24"/>
          <w:szCs w:val="24"/>
          <w:lang w:val="en-US"/>
        </w:rPr>
        <w:t xml:space="preserve">mental health diagnosis. </w:t>
      </w:r>
    </w:p>
    <w:p w14:paraId="6906DFA6" w14:textId="77777777" w:rsidR="00AB60EB" w:rsidRDefault="00AB60EB" w:rsidP="00AB60EB">
      <w:pPr>
        <w:pStyle w:val="ListParagraph"/>
        <w:tabs>
          <w:tab w:val="left" w:pos="7470"/>
        </w:tabs>
        <w:ind w:right="-18"/>
      </w:pPr>
    </w:p>
    <w:p w14:paraId="0ABE5B58" w14:textId="086D8574" w:rsidR="00AB60EB" w:rsidRDefault="007C1176" w:rsidP="00AB60EB">
      <w:pPr>
        <w:pStyle w:val="SingleTxt"/>
        <w:numPr>
          <w:ilvl w:val="0"/>
          <w:numId w:val="3"/>
        </w:numPr>
        <w:tabs>
          <w:tab w:val="left" w:pos="7470"/>
        </w:tabs>
        <w:spacing w:after="0" w:line="240" w:lineRule="auto"/>
        <w:ind w:left="360" w:right="-18"/>
        <w:rPr>
          <w:sz w:val="24"/>
          <w:szCs w:val="24"/>
          <w:lang w:val="en-US"/>
        </w:rPr>
      </w:pPr>
      <w:r w:rsidRPr="00AB60EB">
        <w:rPr>
          <w:sz w:val="24"/>
          <w:szCs w:val="24"/>
          <w:lang w:val="en-US"/>
        </w:rPr>
        <w:t>The State d</w:t>
      </w:r>
      <w:r w:rsidR="00453E8A" w:rsidRPr="00AB60EB">
        <w:rPr>
          <w:sz w:val="24"/>
          <w:szCs w:val="24"/>
          <w:lang w:val="en-US"/>
        </w:rPr>
        <w:t>oes not</w:t>
      </w:r>
      <w:r w:rsidRPr="00AB60EB">
        <w:rPr>
          <w:sz w:val="24"/>
          <w:szCs w:val="24"/>
          <w:lang w:val="en-US"/>
        </w:rPr>
        <w:t xml:space="preserve"> provide any programs </w:t>
      </w:r>
      <w:r w:rsidR="00453E8A" w:rsidRPr="00AB60EB">
        <w:rPr>
          <w:sz w:val="24"/>
          <w:szCs w:val="24"/>
          <w:lang w:val="en-US"/>
        </w:rPr>
        <w:t xml:space="preserve">either </w:t>
      </w:r>
      <w:r w:rsidRPr="00AB60EB">
        <w:rPr>
          <w:sz w:val="24"/>
          <w:szCs w:val="24"/>
          <w:lang w:val="en-US"/>
        </w:rPr>
        <w:t xml:space="preserve">for employers </w:t>
      </w:r>
      <w:r w:rsidR="00453E8A" w:rsidRPr="00AB60EB">
        <w:rPr>
          <w:sz w:val="24"/>
          <w:szCs w:val="24"/>
          <w:lang w:val="en-US"/>
        </w:rPr>
        <w:t xml:space="preserve">or for </w:t>
      </w:r>
      <w:r w:rsidRPr="00AB60EB">
        <w:rPr>
          <w:sz w:val="24"/>
          <w:szCs w:val="24"/>
          <w:lang w:val="en-US"/>
        </w:rPr>
        <w:t xml:space="preserve">potential employees with mental disabilities to support them </w:t>
      </w:r>
      <w:r w:rsidR="00453E8A" w:rsidRPr="00AB60EB">
        <w:rPr>
          <w:sz w:val="24"/>
          <w:szCs w:val="24"/>
          <w:lang w:val="en-US"/>
        </w:rPr>
        <w:t xml:space="preserve">in </w:t>
      </w:r>
      <w:r w:rsidRPr="00AB60EB">
        <w:rPr>
          <w:sz w:val="24"/>
          <w:szCs w:val="24"/>
          <w:lang w:val="en-US"/>
        </w:rPr>
        <w:t>establish</w:t>
      </w:r>
      <w:r w:rsidR="00453E8A" w:rsidRPr="00AB60EB">
        <w:rPr>
          <w:sz w:val="24"/>
          <w:szCs w:val="24"/>
          <w:lang w:val="en-US"/>
        </w:rPr>
        <w:t>ing</w:t>
      </w:r>
      <w:r w:rsidRPr="00AB60EB">
        <w:rPr>
          <w:sz w:val="24"/>
          <w:szCs w:val="24"/>
          <w:lang w:val="en-US"/>
        </w:rPr>
        <w:t xml:space="preserve"> work contract</w:t>
      </w:r>
      <w:r w:rsidR="00453E8A" w:rsidRPr="00AB60EB">
        <w:rPr>
          <w:sz w:val="24"/>
          <w:szCs w:val="24"/>
          <w:lang w:val="en-US"/>
        </w:rPr>
        <w:t>s</w:t>
      </w:r>
      <w:r w:rsidRPr="00AB60EB">
        <w:rPr>
          <w:sz w:val="24"/>
          <w:szCs w:val="24"/>
          <w:lang w:val="en-US"/>
        </w:rPr>
        <w:t xml:space="preserve"> </w:t>
      </w:r>
      <w:r w:rsidR="00453E8A" w:rsidRPr="00AB60EB">
        <w:rPr>
          <w:sz w:val="24"/>
          <w:szCs w:val="24"/>
          <w:lang w:val="en-US"/>
        </w:rPr>
        <w:t>or</w:t>
      </w:r>
      <w:r w:rsidR="00AB60EB">
        <w:rPr>
          <w:sz w:val="24"/>
          <w:szCs w:val="24"/>
          <w:lang w:val="en-US"/>
        </w:rPr>
        <w:t xml:space="preserve"> long-</w:t>
      </w:r>
      <w:r w:rsidRPr="00AB60EB">
        <w:rPr>
          <w:sz w:val="24"/>
          <w:szCs w:val="24"/>
          <w:lang w:val="en-US"/>
        </w:rPr>
        <w:t xml:space="preserve">term employment. </w:t>
      </w:r>
    </w:p>
    <w:p w14:paraId="43C3034E" w14:textId="77777777" w:rsidR="00AB60EB" w:rsidRDefault="00AB60EB" w:rsidP="00AB60EB">
      <w:pPr>
        <w:pStyle w:val="ListParagraph"/>
      </w:pPr>
    </w:p>
    <w:p w14:paraId="4D275DE2" w14:textId="53E4C74B" w:rsidR="007C1176" w:rsidRPr="00AB60EB" w:rsidRDefault="007C1176" w:rsidP="00AB60EB">
      <w:pPr>
        <w:pStyle w:val="SingleTxt"/>
        <w:numPr>
          <w:ilvl w:val="0"/>
          <w:numId w:val="3"/>
        </w:numPr>
        <w:tabs>
          <w:tab w:val="left" w:pos="7560"/>
        </w:tabs>
        <w:spacing w:after="0" w:line="240" w:lineRule="auto"/>
        <w:ind w:left="360" w:right="72"/>
        <w:rPr>
          <w:sz w:val="24"/>
          <w:szCs w:val="24"/>
          <w:lang w:val="en-US"/>
        </w:rPr>
      </w:pPr>
      <w:r w:rsidRPr="00AB60EB">
        <w:rPr>
          <w:sz w:val="24"/>
          <w:szCs w:val="24"/>
          <w:lang w:val="en-US"/>
        </w:rPr>
        <w:t xml:space="preserve">Persons with mental disabilities who are placed under any form of guardianship have no access to work at all because the deprivation of legal capacity </w:t>
      </w:r>
      <w:r w:rsidR="00453E8A" w:rsidRPr="00AB60EB">
        <w:rPr>
          <w:sz w:val="24"/>
          <w:szCs w:val="24"/>
          <w:lang w:val="en-US"/>
        </w:rPr>
        <w:t>affects</w:t>
      </w:r>
      <w:r w:rsidRPr="00AB60EB">
        <w:rPr>
          <w:sz w:val="24"/>
          <w:szCs w:val="24"/>
          <w:lang w:val="en-US"/>
        </w:rPr>
        <w:t xml:space="preserve"> every area of their lives</w:t>
      </w:r>
      <w:r w:rsidR="00453E8A" w:rsidRPr="00AB60EB">
        <w:rPr>
          <w:sz w:val="24"/>
          <w:szCs w:val="24"/>
          <w:lang w:val="en-US"/>
        </w:rPr>
        <w:t>,</w:t>
      </w:r>
      <w:r w:rsidRPr="00AB60EB">
        <w:rPr>
          <w:sz w:val="24"/>
          <w:szCs w:val="24"/>
          <w:lang w:val="en-US"/>
        </w:rPr>
        <w:t xml:space="preserve"> including work and employment</w:t>
      </w:r>
      <w:r w:rsidR="00453E8A" w:rsidRPr="00AB60EB">
        <w:rPr>
          <w:sz w:val="24"/>
          <w:szCs w:val="24"/>
          <w:lang w:val="en-US"/>
        </w:rPr>
        <w:t>:</w:t>
      </w:r>
      <w:r w:rsidRPr="00AB60EB">
        <w:rPr>
          <w:sz w:val="24"/>
          <w:szCs w:val="24"/>
          <w:lang w:val="en-US"/>
        </w:rPr>
        <w:t xml:space="preserve"> They </w:t>
      </w:r>
      <w:r w:rsidR="00453E8A" w:rsidRPr="00AB60EB">
        <w:rPr>
          <w:sz w:val="24"/>
          <w:szCs w:val="24"/>
          <w:lang w:val="en-US"/>
        </w:rPr>
        <w:t xml:space="preserve">are </w:t>
      </w:r>
      <w:r w:rsidRPr="00AB60EB">
        <w:rPr>
          <w:sz w:val="24"/>
          <w:szCs w:val="24"/>
          <w:lang w:val="en-US"/>
        </w:rPr>
        <w:t xml:space="preserve">not </w:t>
      </w:r>
      <w:r w:rsidR="00453E8A" w:rsidRPr="00AB60EB">
        <w:rPr>
          <w:sz w:val="24"/>
          <w:szCs w:val="24"/>
          <w:lang w:val="en-US"/>
        </w:rPr>
        <w:t>legally permitted to enter into</w:t>
      </w:r>
      <w:r w:rsidRPr="00AB60EB">
        <w:rPr>
          <w:sz w:val="24"/>
          <w:szCs w:val="24"/>
          <w:lang w:val="en-US"/>
        </w:rPr>
        <w:t xml:space="preserve"> any contract by themselves</w:t>
      </w:r>
      <w:r w:rsidR="00453E8A" w:rsidRPr="00AB60EB">
        <w:rPr>
          <w:sz w:val="24"/>
          <w:szCs w:val="24"/>
          <w:lang w:val="en-US"/>
        </w:rPr>
        <w:t xml:space="preserve"> b</w:t>
      </w:r>
      <w:r w:rsidRPr="00AB60EB">
        <w:rPr>
          <w:sz w:val="24"/>
          <w:szCs w:val="24"/>
          <w:lang w:val="en-US"/>
        </w:rPr>
        <w:t xml:space="preserve">ut the nature of employment contracts </w:t>
      </w:r>
      <w:r w:rsidR="00453E8A" w:rsidRPr="00AB60EB">
        <w:rPr>
          <w:sz w:val="24"/>
          <w:szCs w:val="24"/>
          <w:lang w:val="en-US"/>
        </w:rPr>
        <w:t>requires</w:t>
      </w:r>
      <w:r w:rsidRPr="00AB60EB">
        <w:rPr>
          <w:sz w:val="24"/>
          <w:szCs w:val="24"/>
          <w:lang w:val="en-US"/>
        </w:rPr>
        <w:t xml:space="preserve"> personal agreement, expressed directly </w:t>
      </w:r>
      <w:r w:rsidR="00453E8A" w:rsidRPr="00AB60EB">
        <w:rPr>
          <w:sz w:val="24"/>
          <w:szCs w:val="24"/>
          <w:lang w:val="en-US"/>
        </w:rPr>
        <w:t xml:space="preserve">by </w:t>
      </w:r>
      <w:r w:rsidRPr="00AB60EB">
        <w:rPr>
          <w:sz w:val="24"/>
          <w:szCs w:val="24"/>
          <w:lang w:val="en-US"/>
        </w:rPr>
        <w:t xml:space="preserve">the person who is </w:t>
      </w:r>
      <w:r w:rsidR="00453E8A" w:rsidRPr="00AB60EB">
        <w:rPr>
          <w:sz w:val="24"/>
          <w:szCs w:val="24"/>
          <w:lang w:val="en-US"/>
        </w:rPr>
        <w:t>to be a party to the</w:t>
      </w:r>
      <w:r w:rsidRPr="00AB60EB">
        <w:rPr>
          <w:sz w:val="24"/>
          <w:szCs w:val="24"/>
          <w:lang w:val="en-US"/>
        </w:rPr>
        <w:t xml:space="preserve"> contract. This </w:t>
      </w:r>
      <w:r w:rsidR="00654978" w:rsidRPr="00AB60EB">
        <w:rPr>
          <w:sz w:val="24"/>
          <w:szCs w:val="24"/>
          <w:lang w:val="en-US"/>
        </w:rPr>
        <w:t>excludes people</w:t>
      </w:r>
      <w:r w:rsidRPr="00AB60EB">
        <w:rPr>
          <w:sz w:val="24"/>
          <w:szCs w:val="24"/>
          <w:lang w:val="en-US"/>
        </w:rPr>
        <w:t xml:space="preserve"> under any form of guardianship </w:t>
      </w:r>
      <w:r w:rsidR="00654978" w:rsidRPr="00AB60EB">
        <w:rPr>
          <w:sz w:val="24"/>
          <w:szCs w:val="24"/>
          <w:lang w:val="en-US"/>
        </w:rPr>
        <w:t xml:space="preserve">as they </w:t>
      </w:r>
      <w:r w:rsidRPr="00AB60EB">
        <w:rPr>
          <w:sz w:val="24"/>
          <w:szCs w:val="24"/>
          <w:lang w:val="en-US"/>
        </w:rPr>
        <w:t xml:space="preserve">cannot express </w:t>
      </w:r>
      <w:r w:rsidR="00654978" w:rsidRPr="00AB60EB">
        <w:rPr>
          <w:sz w:val="24"/>
          <w:szCs w:val="24"/>
          <w:lang w:val="en-US"/>
        </w:rPr>
        <w:t>their</w:t>
      </w:r>
      <w:r w:rsidRPr="00AB60EB">
        <w:rPr>
          <w:sz w:val="24"/>
          <w:szCs w:val="24"/>
          <w:lang w:val="en-US"/>
        </w:rPr>
        <w:t xml:space="preserve"> will </w:t>
      </w:r>
      <w:r w:rsidR="00654978" w:rsidRPr="00AB60EB">
        <w:rPr>
          <w:sz w:val="24"/>
          <w:szCs w:val="24"/>
          <w:lang w:val="en-US"/>
        </w:rPr>
        <w:t>other than through their guardian</w:t>
      </w:r>
      <w:r w:rsidRPr="00AB60EB">
        <w:rPr>
          <w:sz w:val="24"/>
          <w:szCs w:val="24"/>
          <w:lang w:val="en-US"/>
        </w:rPr>
        <w:t xml:space="preserve">. </w:t>
      </w:r>
      <w:r w:rsidR="00654978" w:rsidRPr="00AB60EB">
        <w:rPr>
          <w:sz w:val="24"/>
          <w:szCs w:val="24"/>
          <w:lang w:val="en-US"/>
        </w:rPr>
        <w:t xml:space="preserve">As a result </w:t>
      </w:r>
      <w:r w:rsidRPr="00AB60EB">
        <w:rPr>
          <w:sz w:val="24"/>
          <w:szCs w:val="24"/>
          <w:lang w:val="en-US"/>
        </w:rPr>
        <w:t>of this</w:t>
      </w:r>
      <w:r w:rsidR="00654978" w:rsidRPr="00AB60EB">
        <w:rPr>
          <w:sz w:val="24"/>
          <w:szCs w:val="24"/>
          <w:lang w:val="en-US"/>
        </w:rPr>
        <w:t>,</w:t>
      </w:r>
      <w:r w:rsidRPr="00AB60EB">
        <w:rPr>
          <w:sz w:val="24"/>
          <w:szCs w:val="24"/>
          <w:lang w:val="en-US"/>
        </w:rPr>
        <w:t xml:space="preserve"> many pe</w:t>
      </w:r>
      <w:r w:rsidR="00654978" w:rsidRPr="00AB60EB">
        <w:rPr>
          <w:sz w:val="24"/>
          <w:szCs w:val="24"/>
          <w:lang w:val="en-US"/>
        </w:rPr>
        <w:t>ople</w:t>
      </w:r>
      <w:r w:rsidRPr="00AB60EB">
        <w:rPr>
          <w:sz w:val="24"/>
          <w:szCs w:val="24"/>
          <w:lang w:val="en-US"/>
        </w:rPr>
        <w:t xml:space="preserve"> under guardianship </w:t>
      </w:r>
      <w:r w:rsidR="00654978" w:rsidRPr="00AB60EB">
        <w:rPr>
          <w:sz w:val="24"/>
          <w:szCs w:val="24"/>
          <w:lang w:val="en-US"/>
        </w:rPr>
        <w:t>currently</w:t>
      </w:r>
      <w:r w:rsidRPr="00AB60EB">
        <w:rPr>
          <w:sz w:val="24"/>
          <w:szCs w:val="24"/>
          <w:lang w:val="en-US"/>
        </w:rPr>
        <w:t xml:space="preserve"> work without any contract and </w:t>
      </w:r>
      <w:r w:rsidR="00654978" w:rsidRPr="00AB60EB">
        <w:rPr>
          <w:sz w:val="24"/>
          <w:szCs w:val="24"/>
          <w:lang w:val="en-US"/>
        </w:rPr>
        <w:t xml:space="preserve">therefore </w:t>
      </w:r>
      <w:r w:rsidRPr="00AB60EB">
        <w:rPr>
          <w:sz w:val="24"/>
          <w:szCs w:val="24"/>
          <w:lang w:val="en-US"/>
        </w:rPr>
        <w:t xml:space="preserve">without any protection as employees </w:t>
      </w:r>
      <w:r w:rsidR="00654978" w:rsidRPr="00AB60EB">
        <w:rPr>
          <w:sz w:val="24"/>
          <w:szCs w:val="24"/>
          <w:lang w:val="en-US"/>
        </w:rPr>
        <w:t>under</w:t>
      </w:r>
      <w:r w:rsidRPr="00AB60EB">
        <w:rPr>
          <w:sz w:val="24"/>
          <w:szCs w:val="24"/>
          <w:lang w:val="en-US"/>
        </w:rPr>
        <w:t xml:space="preserve"> the law.</w:t>
      </w:r>
    </w:p>
    <w:p w14:paraId="7A49813D" w14:textId="77777777" w:rsidR="007C1176" w:rsidRPr="002676D5" w:rsidRDefault="007C1176" w:rsidP="002676D5">
      <w:pPr>
        <w:pStyle w:val="SingleTxt"/>
        <w:spacing w:after="0" w:line="240" w:lineRule="auto"/>
        <w:ind w:left="0"/>
        <w:rPr>
          <w:sz w:val="24"/>
          <w:szCs w:val="24"/>
          <w:lang w:val="en-US"/>
        </w:rPr>
      </w:pPr>
    </w:p>
    <w:p w14:paraId="70EFEEB4" w14:textId="77777777" w:rsidR="007C1176" w:rsidRPr="00AB60EB" w:rsidRDefault="007C1176" w:rsidP="00AB60EB">
      <w:pPr>
        <w:pStyle w:val="NoSpacing"/>
        <w:jc w:val="both"/>
        <w:rPr>
          <w:rFonts w:ascii="Times New Roman" w:hAnsi="Times New Roman" w:cs="Times New Roman"/>
          <w:sz w:val="28"/>
          <w:szCs w:val="28"/>
          <w:lang w:val="en-GB"/>
        </w:rPr>
      </w:pPr>
      <w:r w:rsidRPr="00AB60EB">
        <w:rPr>
          <w:rFonts w:ascii="Times New Roman" w:hAnsi="Times New Roman" w:cs="Times New Roman"/>
          <w:b/>
          <w:sz w:val="28"/>
          <w:szCs w:val="28"/>
          <w:lang w:val="en-GB"/>
        </w:rPr>
        <w:t>Suggested questions to the Bulgarian Government:</w:t>
      </w:r>
    </w:p>
    <w:p w14:paraId="3FA55ECF" w14:textId="77777777" w:rsidR="007C1176" w:rsidRPr="002676D5" w:rsidRDefault="007C1176" w:rsidP="00AB60EB">
      <w:pPr>
        <w:pStyle w:val="NoSpacing"/>
        <w:jc w:val="both"/>
        <w:rPr>
          <w:rFonts w:ascii="Times New Roman" w:hAnsi="Times New Roman" w:cs="Times New Roman"/>
          <w:sz w:val="24"/>
          <w:szCs w:val="24"/>
          <w:lang w:val="en-GB"/>
        </w:rPr>
      </w:pPr>
    </w:p>
    <w:p w14:paraId="463308EF" w14:textId="33F8802A" w:rsidR="007C1176" w:rsidRPr="002676D5" w:rsidRDefault="007C1176" w:rsidP="00AB60EB">
      <w:pPr>
        <w:pStyle w:val="SingleTxt"/>
        <w:numPr>
          <w:ilvl w:val="0"/>
          <w:numId w:val="25"/>
        </w:numPr>
        <w:spacing w:after="0" w:line="240" w:lineRule="auto"/>
        <w:ind w:right="432"/>
        <w:rPr>
          <w:sz w:val="24"/>
          <w:szCs w:val="24"/>
          <w:lang w:val="en-US"/>
        </w:rPr>
      </w:pPr>
      <w:r w:rsidRPr="002676D5">
        <w:rPr>
          <w:b/>
          <w:sz w:val="24"/>
          <w:szCs w:val="24"/>
        </w:rPr>
        <w:t xml:space="preserve">What steps </w:t>
      </w:r>
      <w:r w:rsidR="00654978" w:rsidRPr="002676D5">
        <w:rPr>
          <w:b/>
          <w:sz w:val="24"/>
          <w:szCs w:val="24"/>
        </w:rPr>
        <w:t xml:space="preserve">does </w:t>
      </w:r>
      <w:r w:rsidRPr="002676D5">
        <w:rPr>
          <w:b/>
          <w:sz w:val="24"/>
          <w:szCs w:val="24"/>
        </w:rPr>
        <w:t xml:space="preserve">the </w:t>
      </w:r>
      <w:r w:rsidR="00AB60EB">
        <w:rPr>
          <w:b/>
          <w:sz w:val="24"/>
          <w:szCs w:val="24"/>
        </w:rPr>
        <w:t>Government</w:t>
      </w:r>
      <w:r w:rsidRPr="002676D5">
        <w:rPr>
          <w:b/>
          <w:sz w:val="24"/>
          <w:szCs w:val="24"/>
        </w:rPr>
        <w:t xml:space="preserve"> </w:t>
      </w:r>
      <w:r w:rsidR="00654978" w:rsidRPr="002676D5">
        <w:rPr>
          <w:b/>
          <w:sz w:val="24"/>
          <w:szCs w:val="24"/>
        </w:rPr>
        <w:t>plan</w:t>
      </w:r>
      <w:r w:rsidRPr="002676D5">
        <w:rPr>
          <w:b/>
          <w:sz w:val="24"/>
          <w:szCs w:val="24"/>
        </w:rPr>
        <w:t xml:space="preserve"> to take to ensure protect</w:t>
      </w:r>
      <w:r w:rsidR="00654978" w:rsidRPr="002676D5">
        <w:rPr>
          <w:b/>
          <w:sz w:val="24"/>
          <w:szCs w:val="24"/>
        </w:rPr>
        <w:t xml:space="preserve">ion in the </w:t>
      </w:r>
      <w:r w:rsidRPr="002676D5">
        <w:rPr>
          <w:b/>
          <w:sz w:val="24"/>
          <w:szCs w:val="24"/>
        </w:rPr>
        <w:t xml:space="preserve">work place and specific programs </w:t>
      </w:r>
      <w:r w:rsidR="00654978" w:rsidRPr="002676D5">
        <w:rPr>
          <w:b/>
          <w:sz w:val="24"/>
          <w:szCs w:val="24"/>
        </w:rPr>
        <w:t>to</w:t>
      </w:r>
      <w:r w:rsidRPr="002676D5">
        <w:rPr>
          <w:b/>
          <w:sz w:val="24"/>
          <w:szCs w:val="24"/>
        </w:rPr>
        <w:t xml:space="preserve"> support persons with mental disabilities in their efforts to start work?</w:t>
      </w:r>
    </w:p>
    <w:p w14:paraId="2EEA9B95" w14:textId="77777777" w:rsidR="007C1176" w:rsidRDefault="007C1176" w:rsidP="007C1176">
      <w:pPr>
        <w:pStyle w:val="SingleTxt"/>
        <w:spacing w:line="240" w:lineRule="auto"/>
        <w:ind w:left="360"/>
        <w:rPr>
          <w:sz w:val="24"/>
          <w:szCs w:val="24"/>
          <w:lang w:val="en-US"/>
        </w:rPr>
      </w:pPr>
    </w:p>
    <w:p w14:paraId="795F6609" w14:textId="77777777" w:rsidR="00B532C5" w:rsidRPr="00EE5547" w:rsidRDefault="00B532C5" w:rsidP="007C1176">
      <w:pPr>
        <w:pStyle w:val="SingleTxt"/>
        <w:spacing w:line="240" w:lineRule="auto"/>
        <w:rPr>
          <w:sz w:val="24"/>
          <w:szCs w:val="24"/>
          <w:lang w:val="bg-BG"/>
        </w:rPr>
      </w:pPr>
    </w:p>
    <w:sectPr w:rsidR="00B532C5" w:rsidRPr="00EE5547" w:rsidSect="00F646C6">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83EC9" w14:textId="77777777" w:rsidR="00CD39BF" w:rsidRDefault="00CD39BF" w:rsidP="000D4BBE">
      <w:pPr>
        <w:spacing w:after="0" w:line="240" w:lineRule="auto"/>
      </w:pPr>
      <w:r>
        <w:separator/>
      </w:r>
    </w:p>
  </w:endnote>
  <w:endnote w:type="continuationSeparator" w:id="0">
    <w:p w14:paraId="51F9D312" w14:textId="77777777" w:rsidR="00CD39BF" w:rsidRDefault="00CD39BF" w:rsidP="000D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Futura Lt BT">
    <w:altName w:val="Segoe UI"/>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8574668"/>
      <w:docPartObj>
        <w:docPartGallery w:val="Page Numbers (Bottom of Page)"/>
        <w:docPartUnique/>
      </w:docPartObj>
    </w:sdtPr>
    <w:sdtEndPr>
      <w:rPr>
        <w:color w:val="7F7F7F" w:themeColor="background1" w:themeShade="7F"/>
        <w:spacing w:val="60"/>
      </w:rPr>
    </w:sdtEndPr>
    <w:sdtContent>
      <w:p w14:paraId="06130CA9" w14:textId="2542647A" w:rsidR="00D851F3" w:rsidRDefault="00D851F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A4B7E" w:rsidRPr="002A4B7E">
          <w:rPr>
            <w:b/>
            <w:bCs/>
            <w:noProof/>
          </w:rPr>
          <w:t>1</w:t>
        </w:r>
        <w:r>
          <w:rPr>
            <w:b/>
            <w:bCs/>
            <w:noProof/>
          </w:rPr>
          <w:fldChar w:fldCharType="end"/>
        </w:r>
        <w:r>
          <w:rPr>
            <w:b/>
            <w:bCs/>
          </w:rPr>
          <w:t xml:space="preserve"> | </w:t>
        </w:r>
        <w:r>
          <w:rPr>
            <w:color w:val="7F7F7F" w:themeColor="background1" w:themeShade="7F"/>
            <w:spacing w:val="60"/>
          </w:rPr>
          <w:t>Page</w:t>
        </w:r>
      </w:p>
    </w:sdtContent>
  </w:sdt>
  <w:p w14:paraId="578853E0" w14:textId="77777777" w:rsidR="00D851F3" w:rsidRDefault="00D85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54A543" w14:textId="77777777" w:rsidR="00CD39BF" w:rsidRDefault="00CD39BF" w:rsidP="000D4BBE">
      <w:pPr>
        <w:spacing w:after="0" w:line="240" w:lineRule="auto"/>
      </w:pPr>
      <w:r>
        <w:separator/>
      </w:r>
    </w:p>
  </w:footnote>
  <w:footnote w:type="continuationSeparator" w:id="0">
    <w:p w14:paraId="534125DE" w14:textId="77777777" w:rsidR="00CD39BF" w:rsidRDefault="00CD39BF" w:rsidP="000D4BBE">
      <w:pPr>
        <w:spacing w:after="0" w:line="240" w:lineRule="auto"/>
      </w:pPr>
      <w:r>
        <w:continuationSeparator/>
      </w:r>
    </w:p>
  </w:footnote>
  <w:footnote w:id="1">
    <w:p w14:paraId="26B9BE7C" w14:textId="776B838C" w:rsidR="002676D5" w:rsidRPr="00C42BA8" w:rsidRDefault="002676D5" w:rsidP="00C42BA8">
      <w:pPr>
        <w:pStyle w:val="FootnoteText"/>
        <w:rPr>
          <w:rFonts w:ascii="Times New Roman" w:hAnsi="Times New Roman" w:cs="Times New Roman"/>
          <w:lang w:val="en-US"/>
        </w:rPr>
      </w:pPr>
      <w:r w:rsidRPr="00C42BA8">
        <w:rPr>
          <w:rStyle w:val="FootnoteReference"/>
          <w:rFonts w:ascii="Times New Roman" w:hAnsi="Times New Roman" w:cs="Times New Roman"/>
        </w:rPr>
        <w:footnoteRef/>
      </w:r>
      <w:r w:rsidR="00671EB7">
        <w:rPr>
          <w:rFonts w:ascii="Times New Roman" w:hAnsi="Times New Roman" w:cs="Times New Roman"/>
          <w:lang w:val="en-US"/>
        </w:rPr>
        <w:t xml:space="preserve"> </w:t>
      </w:r>
      <w:r w:rsidRPr="00C42BA8">
        <w:rPr>
          <w:rFonts w:ascii="Times New Roman" w:hAnsi="Times New Roman" w:cs="Times New Roman"/>
          <w:lang w:val="en-US"/>
        </w:rPr>
        <w:t xml:space="preserve">The Action plan has been accepted by the Council of Ministers by Decision 467/25.06.2015,is available in Bulgarian at: </w:t>
      </w:r>
      <w:hyperlink r:id="rId1" w:history="1">
        <w:r w:rsidRPr="00C42BA8">
          <w:rPr>
            <w:rStyle w:val="Hyperlink"/>
            <w:rFonts w:ascii="Times New Roman" w:hAnsi="Times New Roman" w:cs="Times New Roman"/>
            <w:lang w:val="en-US"/>
          </w:rPr>
          <w:t>https://www.mlsp.government.bg/ckfinder/userfiles/files/dokumenti/drugi/Plan%20CRPD%202015%202020.pdf</w:t>
        </w:r>
      </w:hyperlink>
      <w:r w:rsidRPr="00C42BA8">
        <w:rPr>
          <w:rStyle w:val="Hyperlink"/>
          <w:rFonts w:ascii="Times New Roman" w:hAnsi="Times New Roman" w:cs="Times New Roman"/>
          <w:lang w:val="en-US"/>
        </w:rPr>
        <w:t>.</w:t>
      </w:r>
    </w:p>
  </w:footnote>
  <w:footnote w:id="2">
    <w:p w14:paraId="3ECD7244" w14:textId="1FC36F13" w:rsidR="002676D5" w:rsidRPr="006D72A6" w:rsidRDefault="002676D5" w:rsidP="00671EB7">
      <w:pPr>
        <w:pStyle w:val="FootnoteText"/>
        <w:rPr>
          <w:rFonts w:ascii="Times New Roman" w:hAnsi="Times New Roman" w:cs="Times New Roman"/>
          <w:lang w:val="en-US"/>
        </w:rPr>
      </w:pPr>
      <w:r w:rsidRPr="006D72A6">
        <w:rPr>
          <w:rStyle w:val="FootnoteReference"/>
          <w:rFonts w:ascii="Times New Roman" w:hAnsi="Times New Roman" w:cs="Times New Roman"/>
        </w:rPr>
        <w:footnoteRef/>
      </w:r>
      <w:r w:rsidRPr="006D72A6">
        <w:rPr>
          <w:rFonts w:ascii="Times New Roman" w:hAnsi="Times New Roman" w:cs="Times New Roman"/>
          <w:lang w:val="en-US"/>
        </w:rPr>
        <w:t xml:space="preserve"> MDAC lawyer, Aneta Genova, participated in a project researching the situation of the women with disabilities who have been victims of gender-based violence. She conducted a number of interviews with social service providers and victims and the main findings are as described above. The interviews and the reports are not published yet.</w:t>
      </w:r>
    </w:p>
  </w:footnote>
  <w:footnote w:id="3">
    <w:p w14:paraId="6AA55EA9" w14:textId="19128B02" w:rsidR="002676D5" w:rsidRPr="006D72A6" w:rsidRDefault="002676D5" w:rsidP="00671EB7">
      <w:pPr>
        <w:pStyle w:val="FootnoteText"/>
        <w:rPr>
          <w:rFonts w:ascii="Times New Roman" w:hAnsi="Times New Roman" w:cs="Times New Roman"/>
          <w:lang w:val="en-US"/>
        </w:rPr>
      </w:pPr>
      <w:r w:rsidRPr="006D72A6">
        <w:rPr>
          <w:rStyle w:val="FootnoteReference"/>
          <w:rFonts w:ascii="Times New Roman" w:hAnsi="Times New Roman" w:cs="Times New Roman"/>
        </w:rPr>
        <w:footnoteRef/>
      </w:r>
      <w:r w:rsidRPr="006D72A6">
        <w:rPr>
          <w:rFonts w:ascii="Times New Roman" w:hAnsi="Times New Roman" w:cs="Times New Roman"/>
          <w:lang w:val="en-US"/>
        </w:rPr>
        <w:t xml:space="preserve">Protection from Domestic Violence Act </w:t>
      </w:r>
      <w:r w:rsidRPr="006D72A6">
        <w:rPr>
          <w:rFonts w:ascii="Times New Roman" w:hAnsi="Times New Roman" w:cs="Times New Roman"/>
        </w:rPr>
        <w:t>(Закон за защита от домашно насилие), а</w:t>
      </w:r>
      <w:r w:rsidRPr="006D72A6">
        <w:rPr>
          <w:rFonts w:ascii="Times New Roman" w:hAnsi="Times New Roman" w:cs="Times New Roman"/>
          <w:lang w:val="en-US"/>
        </w:rPr>
        <w:t xml:space="preserve">vailable in Bulgarian at: </w:t>
      </w:r>
      <w:hyperlink r:id="rId2" w:history="1">
        <w:r w:rsidRPr="006D72A6">
          <w:rPr>
            <w:rStyle w:val="Hyperlink"/>
            <w:rFonts w:ascii="Times New Roman" w:hAnsi="Times New Roman" w:cs="Times New Roman"/>
            <w:lang w:val="en-US"/>
          </w:rPr>
          <w:t>http://lex.bg/laws/ldoc/2135501151</w:t>
        </w:r>
      </w:hyperlink>
      <w:r w:rsidRPr="006D72A6">
        <w:rPr>
          <w:rFonts w:ascii="Times New Roman" w:hAnsi="Times New Roman" w:cs="Times New Roman"/>
          <w:lang w:val="en-US"/>
        </w:rPr>
        <w:t>. Article 3 describes who can receive protection under this law and against whom. The described situation is not included in the law.</w:t>
      </w:r>
    </w:p>
  </w:footnote>
  <w:footnote w:id="4">
    <w:p w14:paraId="652D6FEE" w14:textId="5819F857" w:rsidR="002676D5" w:rsidRPr="00F30B2C" w:rsidRDefault="002676D5" w:rsidP="00671EB7">
      <w:pPr>
        <w:pStyle w:val="FootnoteText"/>
        <w:rPr>
          <w:rFonts w:ascii="Times New Roman" w:hAnsi="Times New Roman" w:cs="Times New Roman"/>
          <w:lang w:val="en-US"/>
        </w:rPr>
      </w:pPr>
      <w:r w:rsidRPr="006D72A6">
        <w:rPr>
          <w:rStyle w:val="FootnoteReference"/>
          <w:rFonts w:ascii="Times New Roman" w:hAnsi="Times New Roman" w:cs="Times New Roman"/>
        </w:rPr>
        <w:footnoteRef/>
      </w:r>
      <w:r w:rsidRPr="006D72A6">
        <w:rPr>
          <w:rFonts w:ascii="Times New Roman" w:hAnsi="Times New Roman" w:cs="Times New Roman"/>
          <w:lang w:val="en-US"/>
        </w:rPr>
        <w:t>Bulgaria, Bulgarian Helsinki Committee, Joint investigation between the BHC and the Prosecutor’s Office carried out in all homes for mentally disabled children in Bulgaria (Съвместни проверки на БХК и Прокуратурата в домовете за деца с умствени увреждания в България) (2010), available in English at:</w:t>
      </w:r>
      <w:r w:rsidRPr="006D72A6">
        <w:rPr>
          <w:rFonts w:ascii="Times New Roman" w:hAnsi="Times New Roman" w:cs="Times New Roman"/>
        </w:rPr>
        <w:t xml:space="preserve"> </w:t>
      </w:r>
      <w:hyperlink r:id="rId3" w:history="1">
        <w:r w:rsidRPr="006D72A6">
          <w:rPr>
            <w:rStyle w:val="Hyperlink"/>
            <w:rFonts w:ascii="Times New Roman" w:hAnsi="Times New Roman" w:cs="Times New Roman"/>
          </w:rPr>
          <w:t>http://www.bghelsinki.org/en/news/press/single/press-release-investigations-childrens-homes-8-months-later/</w:t>
        </w:r>
      </w:hyperlink>
      <w:r w:rsidRPr="006D72A6">
        <w:rPr>
          <w:rFonts w:ascii="Times New Roman" w:hAnsi="Times New Roman" w:cs="Times New Roman"/>
        </w:rPr>
        <w:t>.</w:t>
      </w:r>
      <w:r w:rsidRPr="00F30B2C">
        <w:rPr>
          <w:rFonts w:ascii="Times New Roman" w:hAnsi="Times New Roman" w:cs="Times New Roman"/>
        </w:rPr>
        <w:t xml:space="preserve">  </w:t>
      </w:r>
    </w:p>
  </w:footnote>
  <w:footnote w:id="5">
    <w:p w14:paraId="1B2BE4F1" w14:textId="22409CDC" w:rsidR="002676D5" w:rsidRPr="00671EB7" w:rsidRDefault="002676D5" w:rsidP="00671EB7">
      <w:pPr>
        <w:pStyle w:val="FootnoteText"/>
        <w:rPr>
          <w:rFonts w:ascii="Times New Roman" w:hAnsi="Times New Roman" w:cs="Times New Roman"/>
          <w:lang w:val="en-US"/>
        </w:rPr>
      </w:pPr>
      <w:r w:rsidRPr="00671EB7">
        <w:rPr>
          <w:rFonts w:ascii="Times New Roman" w:hAnsi="Times New Roman" w:cs="Times New Roman"/>
          <w:lang w:val="en-US"/>
        </w:rPr>
        <w:t xml:space="preserve"> </w:t>
      </w:r>
      <w:r w:rsidRPr="00671EB7">
        <w:rPr>
          <w:rStyle w:val="FootnoteReference"/>
          <w:rFonts w:ascii="Times New Roman" w:hAnsi="Times New Roman" w:cs="Times New Roman"/>
        </w:rPr>
        <w:footnoteRef/>
      </w:r>
      <w:r w:rsidR="00671EB7">
        <w:rPr>
          <w:rFonts w:ascii="Times New Roman" w:hAnsi="Times New Roman" w:cs="Times New Roman"/>
          <w:lang w:val="en-US"/>
        </w:rPr>
        <w:t xml:space="preserve"> </w:t>
      </w:r>
      <w:r w:rsidRPr="00671EB7">
        <w:rPr>
          <w:rFonts w:ascii="Times New Roman" w:hAnsi="Times New Roman" w:cs="Times New Roman"/>
          <w:lang w:val="en-US"/>
        </w:rPr>
        <w:t>The "Vision for de-institutionalisation of children in Bulgaria" (</w:t>
      </w:r>
      <w:r w:rsidRPr="00671EB7">
        <w:rPr>
          <w:rFonts w:ascii="Times New Roman" w:hAnsi="Times New Roman" w:cs="Times New Roman"/>
        </w:rPr>
        <w:t xml:space="preserve">„Визия за деинституализацията на децата в Република България”) </w:t>
      </w:r>
      <w:r w:rsidRPr="00671EB7">
        <w:rPr>
          <w:rFonts w:ascii="Times New Roman" w:hAnsi="Times New Roman" w:cs="Times New Roman"/>
          <w:lang w:val="en-US"/>
        </w:rPr>
        <w:t xml:space="preserve">is available in Bulgarian at: </w:t>
      </w:r>
      <w:hyperlink r:id="rId4" w:history="1">
        <w:r w:rsidRPr="00671EB7">
          <w:rPr>
            <w:rStyle w:val="Hyperlink"/>
            <w:rFonts w:ascii="Times New Roman" w:hAnsi="Times New Roman" w:cs="Times New Roman"/>
            <w:lang w:val="en-US"/>
          </w:rPr>
          <w:t>http://sacp.government.bg/bg/evropejski-programi-i-proekti/proekt-detstvo-za-vsichki/nacionalna-strategiya-viziya-za-deinstitucionalizaciya-na-decata/</w:t>
        </w:r>
      </w:hyperlink>
      <w:r w:rsidRPr="00671EB7">
        <w:rPr>
          <w:rFonts w:ascii="Times New Roman" w:hAnsi="Times New Roman" w:cs="Times New Roman"/>
          <w:lang w:val="en-US"/>
        </w:rPr>
        <w:t>.</w:t>
      </w:r>
    </w:p>
  </w:footnote>
  <w:footnote w:id="6">
    <w:p w14:paraId="7DFA9F1B" w14:textId="65736739" w:rsidR="002676D5" w:rsidRPr="00671EB7" w:rsidRDefault="002676D5" w:rsidP="00671EB7">
      <w:pPr>
        <w:pStyle w:val="FootnoteText"/>
        <w:rPr>
          <w:rStyle w:val="Hyperlink"/>
          <w:rFonts w:ascii="Times New Roman" w:hAnsi="Times New Roman" w:cs="Times New Roman"/>
          <w:lang w:val="en-US"/>
        </w:rPr>
      </w:pPr>
      <w:r w:rsidRPr="00671EB7">
        <w:rPr>
          <w:rStyle w:val="FootnoteReference"/>
          <w:rFonts w:ascii="Times New Roman" w:hAnsi="Times New Roman" w:cs="Times New Roman"/>
        </w:rPr>
        <w:footnoteRef/>
      </w:r>
      <w:r w:rsidRPr="00671EB7">
        <w:rPr>
          <w:rFonts w:ascii="Times New Roman" w:hAnsi="Times New Roman" w:cs="Times New Roman"/>
          <w:lang w:val="en-US"/>
        </w:rPr>
        <w:t xml:space="preserve"> The plan is entitled “Action plan for implementation of the national strategy ‘Vision for de-institualisation of children in Bulgaria’” (План за действие за изпълнение на Национална стратегия  „Визия за деинституализацията на децата в Република България”), available at: </w:t>
      </w:r>
      <w:hyperlink r:id="rId5" w:history="1">
        <w:r w:rsidRPr="00671EB7">
          <w:rPr>
            <w:rStyle w:val="Hyperlink"/>
            <w:rFonts w:ascii="Times New Roman" w:hAnsi="Times New Roman" w:cs="Times New Roman"/>
            <w:lang w:val="en-US"/>
          </w:rPr>
          <w:t>http://sacp.government.bg/media/filer_public/2015/1</w:t>
        </w:r>
      </w:hyperlink>
    </w:p>
    <w:p w14:paraId="12B6B96F" w14:textId="77777777" w:rsidR="002676D5" w:rsidRPr="00F30B2C" w:rsidRDefault="002676D5" w:rsidP="00671EB7">
      <w:pPr>
        <w:pStyle w:val="FootnoteText"/>
        <w:rPr>
          <w:rFonts w:ascii="Times New Roman" w:hAnsi="Times New Roman" w:cs="Times New Roman"/>
          <w:lang w:val="en-US"/>
        </w:rPr>
      </w:pPr>
      <w:r w:rsidRPr="00671EB7">
        <w:rPr>
          <w:rStyle w:val="Hyperlink"/>
          <w:rFonts w:ascii="Times New Roman" w:hAnsi="Times New Roman" w:cs="Times New Roman"/>
          <w:lang w:val="en-US"/>
        </w:rPr>
        <w:t>2/11/plan-natsionalna-strategia-vizia-deinstitutsionalizatsia-na-detsata-v-bulgaria.pdf</w:t>
      </w:r>
      <w:r w:rsidRPr="00671EB7">
        <w:rPr>
          <w:rFonts w:ascii="Times New Roman" w:hAnsi="Times New Roman" w:cs="Times New Roman"/>
          <w:lang w:val="en-US"/>
        </w:rPr>
        <w:t>.</w:t>
      </w:r>
      <w:r w:rsidRPr="00F30B2C">
        <w:rPr>
          <w:rFonts w:ascii="Times New Roman" w:hAnsi="Times New Roman" w:cs="Times New Roman"/>
          <w:lang w:val="en-US"/>
        </w:rPr>
        <w:t xml:space="preserve"> </w:t>
      </w:r>
    </w:p>
  </w:footnote>
  <w:footnote w:id="7">
    <w:p w14:paraId="06F49D16" w14:textId="5CEC8B74" w:rsidR="002676D5" w:rsidRPr="00671EB7" w:rsidRDefault="002676D5" w:rsidP="00671EB7">
      <w:pPr>
        <w:pStyle w:val="FootnoteText"/>
        <w:rPr>
          <w:rFonts w:ascii="Times New Roman" w:hAnsi="Times New Roman" w:cs="Times New Roman"/>
          <w:lang w:val="en-US"/>
        </w:rPr>
      </w:pPr>
      <w:r w:rsidRPr="00671EB7">
        <w:rPr>
          <w:rFonts w:ascii="Times New Roman" w:hAnsi="Times New Roman" w:cs="Times New Roman"/>
          <w:lang w:val="en-US"/>
        </w:rPr>
        <w:footnoteRef/>
      </w:r>
      <w:r w:rsidRPr="00671EB7">
        <w:rPr>
          <w:rFonts w:ascii="Times New Roman" w:hAnsi="Times New Roman" w:cs="Times New Roman"/>
          <w:lang w:val="en-US"/>
        </w:rPr>
        <w:t xml:space="preserve"> According to National Network for Children Coalition “Childhood 2025”, more than 100 million Euro from EU Structural Funds were used to support the reform process. See the Coalition position published in 2016 and available at: </w:t>
      </w:r>
      <w:hyperlink r:id="rId6" w:history="1">
        <w:r w:rsidRPr="00671EB7">
          <w:rPr>
            <w:rStyle w:val="Hyperlink"/>
            <w:rFonts w:ascii="Times New Roman" w:hAnsi="Times New Roman" w:cs="Times New Roman"/>
            <w:lang w:val="en-US"/>
          </w:rPr>
          <w:t>http://nmd.bg/evropeyskata-komisiya-i-evropeyskata-ekspertna-grupa-obsadiha-progresa-po-deinstitutsionalizatsiyata-v-balgariya/</w:t>
        </w:r>
      </w:hyperlink>
      <w:r w:rsidRPr="00671EB7">
        <w:rPr>
          <w:rFonts w:ascii="Times New Roman" w:hAnsi="Times New Roman" w:cs="Times New Roman"/>
          <w:lang w:val="en-US"/>
        </w:rPr>
        <w:t>).</w:t>
      </w:r>
    </w:p>
  </w:footnote>
  <w:footnote w:id="8">
    <w:p w14:paraId="713B0C96" w14:textId="79AECC6F" w:rsidR="002676D5" w:rsidRPr="00671EB7" w:rsidRDefault="002676D5" w:rsidP="00671EB7">
      <w:pPr>
        <w:pStyle w:val="FootnoteText"/>
        <w:rPr>
          <w:rFonts w:ascii="Times New Roman" w:hAnsi="Times New Roman" w:cs="Times New Roman"/>
          <w:lang w:val="en-US"/>
        </w:rPr>
      </w:pPr>
      <w:r w:rsidRPr="00671EB7">
        <w:rPr>
          <w:rStyle w:val="FootnoteReference"/>
          <w:rFonts w:ascii="Times New Roman" w:hAnsi="Times New Roman" w:cs="Times New Roman"/>
        </w:rPr>
        <w:footnoteRef/>
      </w:r>
      <w:r w:rsidRPr="00671EB7">
        <w:rPr>
          <w:rFonts w:ascii="Times New Roman" w:hAnsi="Times New Roman" w:cs="Times New Roman"/>
          <w:lang w:val="en-US"/>
        </w:rPr>
        <w:t xml:space="preserve">Some examples are cited in Bulgarian Helsinki Committee Annual Report for 2016 (p. 143). There is also information available in the organizational archives of MDAC and GIP related to cases of neglect and violence. </w:t>
      </w:r>
    </w:p>
  </w:footnote>
  <w:footnote w:id="9">
    <w:p w14:paraId="015ECE28" w14:textId="77777777" w:rsidR="002676D5" w:rsidRPr="00671EB7" w:rsidRDefault="002676D5" w:rsidP="00671EB7">
      <w:pPr>
        <w:pStyle w:val="FootnoteText"/>
        <w:rPr>
          <w:rFonts w:ascii="Times New Roman" w:hAnsi="Times New Roman" w:cs="Times New Roman"/>
          <w:lang w:val="en-US"/>
        </w:rPr>
      </w:pPr>
      <w:r w:rsidRPr="00671EB7">
        <w:rPr>
          <w:rStyle w:val="FootnoteReference"/>
          <w:rFonts w:ascii="Times New Roman" w:hAnsi="Times New Roman" w:cs="Times New Roman"/>
        </w:rPr>
        <w:footnoteRef/>
      </w:r>
      <w:r w:rsidRPr="00671EB7">
        <w:rPr>
          <w:rFonts w:ascii="Times New Roman" w:hAnsi="Times New Roman" w:cs="Times New Roman"/>
          <w:lang w:val="en-US"/>
        </w:rPr>
        <w:t xml:space="preserve">National Network for Children Coalition “Childhood 2025”position published in 2016 and available at: </w:t>
      </w:r>
      <w:hyperlink r:id="rId7" w:history="1">
        <w:r w:rsidRPr="00671EB7">
          <w:rPr>
            <w:rStyle w:val="Hyperlink"/>
            <w:rFonts w:ascii="Times New Roman" w:hAnsi="Times New Roman" w:cs="Times New Roman"/>
            <w:lang w:val="en-US"/>
          </w:rPr>
          <w:t>http://nmd.bg/evropeyskata-komisiya-i-evropeyskata-ekspertna-grupa-obsadiha-progresa-po-deinstitutsionalizatsiyata-v-balgariya/</w:t>
        </w:r>
      </w:hyperlink>
      <w:r w:rsidRPr="00671EB7">
        <w:rPr>
          <w:rFonts w:ascii="Times New Roman" w:hAnsi="Times New Roman" w:cs="Times New Roman"/>
          <w:lang w:val="en-US"/>
        </w:rPr>
        <w:t xml:space="preserve">). The same information provided the State Agency for Child Protection on the page about the project "Childhood for everybody". Till April 2017 the information was available at: http://sacp.government.bg/bg/evropejski-programi-i-proekti/proekt-detstvo-za-vsichki/ and page related to the results: </w:t>
      </w:r>
      <w:hyperlink r:id="rId8" w:history="1">
        <w:r w:rsidRPr="00671EB7">
          <w:rPr>
            <w:rStyle w:val="Hyperlink"/>
            <w:rFonts w:ascii="Times New Roman" w:hAnsi="Times New Roman" w:cs="Times New Roman"/>
            <w:lang w:val="en-US"/>
          </w:rPr>
          <w:t>http://sacp.government.bg/bg/evropejski-programi-i-proekti/proekt-detstvo-za-vsichki/</w:t>
        </w:r>
      </w:hyperlink>
      <w:r w:rsidRPr="00671EB7">
        <w:rPr>
          <w:rFonts w:ascii="Times New Roman" w:hAnsi="Times New Roman" w:cs="Times New Roman"/>
          <w:lang w:val="en-US"/>
        </w:rPr>
        <w:t xml:space="preserve">. </w:t>
      </w:r>
    </w:p>
  </w:footnote>
  <w:footnote w:id="10">
    <w:p w14:paraId="2D178B28" w14:textId="77777777" w:rsidR="002676D5" w:rsidRPr="00671EB7" w:rsidRDefault="002676D5" w:rsidP="00671EB7">
      <w:pPr>
        <w:pStyle w:val="FootnoteText"/>
        <w:rPr>
          <w:rFonts w:ascii="Times New Roman" w:hAnsi="Times New Roman" w:cs="Times New Roman"/>
          <w:lang w:val="en-US"/>
        </w:rPr>
      </w:pPr>
      <w:r w:rsidRPr="00671EB7">
        <w:rPr>
          <w:rStyle w:val="FootnoteReference"/>
          <w:rFonts w:ascii="Times New Roman" w:hAnsi="Times New Roman" w:cs="Times New Roman"/>
        </w:rPr>
        <w:footnoteRef/>
      </w:r>
      <w:r w:rsidRPr="00671EB7">
        <w:rPr>
          <w:rFonts w:ascii="Times New Roman" w:hAnsi="Times New Roman" w:cs="Times New Roman"/>
          <w:lang w:val="en-US"/>
        </w:rPr>
        <w:t>Ibid.</w:t>
      </w:r>
    </w:p>
    <w:p w14:paraId="7B4240F7" w14:textId="77777777" w:rsidR="002676D5" w:rsidRPr="00F30B2C" w:rsidRDefault="002676D5">
      <w:pPr>
        <w:pStyle w:val="FootnoteText"/>
        <w:rPr>
          <w:rFonts w:ascii="Times New Roman" w:hAnsi="Times New Roman" w:cs="Times New Roman"/>
          <w:lang w:val="en-US"/>
        </w:rPr>
      </w:pPr>
    </w:p>
  </w:footnote>
  <w:footnote w:id="11">
    <w:p w14:paraId="37C33B5B" w14:textId="1900073E"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 xml:space="preserve">Bulgaria, </w:t>
      </w:r>
      <w:r w:rsidRPr="00631AB4">
        <w:rPr>
          <w:rFonts w:ascii="Times New Roman" w:hAnsi="Times New Roman" w:cs="Times New Roman"/>
        </w:rPr>
        <w:t>Council</w:t>
      </w:r>
      <w:r w:rsidRPr="00631AB4">
        <w:rPr>
          <w:rFonts w:ascii="Times New Roman" w:hAnsi="Times New Roman" w:cs="Times New Roman"/>
          <w:lang w:val="en-US"/>
        </w:rPr>
        <w:t xml:space="preserve"> of Ministers; Action plan of the Republic of Bulgaria for implementation on the CRPD (2015-2010) (</w:t>
      </w:r>
      <w:r w:rsidRPr="00631AB4">
        <w:rPr>
          <w:rFonts w:ascii="Times New Roman" w:hAnsi="Times New Roman" w:cs="Times New Roman"/>
        </w:rPr>
        <w:t>План за действие на Република България за прилагане на Конвенцията за правата на хората с увреждания).</w:t>
      </w:r>
      <w:r w:rsidRPr="00631AB4">
        <w:rPr>
          <w:rFonts w:ascii="Times New Roman" w:hAnsi="Times New Roman" w:cs="Times New Roman"/>
          <w:lang w:val="en-US"/>
        </w:rPr>
        <w:t xml:space="preserve"> The Action plan has been accepted by the Council of Ministers by Decision 467/25.06.2015 and it is available in Bulgarian at: </w:t>
      </w:r>
    </w:p>
    <w:p w14:paraId="57C8D86A" w14:textId="0F6898C8" w:rsidR="002676D5" w:rsidRPr="00631AB4" w:rsidRDefault="002A4B7E" w:rsidP="00631AB4">
      <w:pPr>
        <w:pStyle w:val="FootnoteText"/>
        <w:rPr>
          <w:rFonts w:ascii="Times New Roman" w:hAnsi="Times New Roman" w:cs="Times New Roman"/>
          <w:lang w:val="en-US"/>
        </w:rPr>
      </w:pPr>
      <w:hyperlink r:id="rId9" w:history="1">
        <w:r w:rsidR="002676D5" w:rsidRPr="00631AB4">
          <w:rPr>
            <w:rStyle w:val="Hyperlink"/>
            <w:rFonts w:ascii="Times New Roman" w:hAnsi="Times New Roman" w:cs="Times New Roman"/>
            <w:lang w:val="en-US"/>
          </w:rPr>
          <w:t>https://www.mlsp.government.bg/ckfinder/userfiles/files/dokumenti/drugi/Plan%20CRPD%202015%202020.pdf</w:t>
        </w:r>
      </w:hyperlink>
      <w:r w:rsidR="002676D5" w:rsidRPr="00631AB4">
        <w:rPr>
          <w:rFonts w:ascii="Times New Roman" w:hAnsi="Times New Roman" w:cs="Times New Roman"/>
          <w:lang w:val="en-US"/>
        </w:rPr>
        <w:t xml:space="preserve">. Before this, another plan was existed. It was entitled </w:t>
      </w:r>
      <w:r w:rsidR="002676D5" w:rsidRPr="00631AB4">
        <w:rPr>
          <w:rFonts w:ascii="Times New Roman" w:hAnsi="Times New Roman" w:cs="Times New Roman"/>
          <w:i/>
          <w:lang w:val="en-US"/>
        </w:rPr>
        <w:t>“</w:t>
      </w:r>
      <w:r w:rsidR="002676D5" w:rsidRPr="00631AB4">
        <w:rPr>
          <w:rFonts w:ascii="Times New Roman" w:hAnsi="Times New Roman" w:cs="Times New Roman"/>
          <w:i/>
          <w:lang w:val="hu-HU"/>
        </w:rPr>
        <w:t xml:space="preserve">Action plan for the measures for compliance of the legislation and policies in the disability field with the UN Convention of the rights of the people with disabilitiesin Bulgaria (2013-2014)” </w:t>
      </w:r>
      <w:r w:rsidR="002676D5" w:rsidRPr="00631AB4">
        <w:rPr>
          <w:rFonts w:ascii="Times New Roman" w:hAnsi="Times New Roman" w:cs="Times New Roman"/>
          <w:lang w:val="hu-HU"/>
        </w:rPr>
        <w:t>(</w:t>
      </w:r>
      <w:r w:rsidR="002676D5" w:rsidRPr="00631AB4">
        <w:rPr>
          <w:rFonts w:ascii="Times New Roman" w:hAnsi="Times New Roman" w:cs="Times New Roman"/>
        </w:rPr>
        <w:t>План за действие</w:t>
      </w:r>
      <w:r w:rsidR="002676D5" w:rsidRPr="00631AB4">
        <w:rPr>
          <w:rFonts w:ascii="Times New Roman" w:hAnsi="Times New Roman" w:cs="Times New Roman"/>
          <w:lang w:val="hu-HU"/>
        </w:rPr>
        <w:t>, съдържащ мерки за привеждане на нормативната уредба и политики в областта на хората с увреждания, в съответствие с разпоредбите на Конвенцията за правата на хората сувреждания от Република България (2013-2014)</w:t>
      </w:r>
      <w:r w:rsidR="002676D5" w:rsidRPr="00631AB4">
        <w:rPr>
          <w:rFonts w:ascii="Times New Roman" w:hAnsi="Times New Roman" w:cs="Times New Roman"/>
        </w:rPr>
        <w:t>. The</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plan</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is</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no</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longer</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available</w:t>
      </w:r>
      <w:r w:rsidR="002676D5" w:rsidRPr="00631AB4">
        <w:rPr>
          <w:rFonts w:ascii="Times New Roman" w:hAnsi="Times New Roman" w:cs="Times New Roman"/>
          <w:lang w:val="en-US"/>
        </w:rPr>
        <w:t xml:space="preserve"> </w:t>
      </w:r>
      <w:r w:rsidR="002676D5" w:rsidRPr="00631AB4">
        <w:rPr>
          <w:rFonts w:ascii="Times New Roman" w:hAnsi="Times New Roman" w:cs="Times New Roman"/>
        </w:rPr>
        <w:t>on-line.</w:t>
      </w:r>
    </w:p>
  </w:footnote>
  <w:footnote w:id="12">
    <w:p w14:paraId="4F2349DA" w14:textId="31229537"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 xml:space="preserve">Application no </w:t>
      </w:r>
      <w:r w:rsidRPr="00631AB4">
        <w:rPr>
          <w:rFonts w:ascii="Times New Roman" w:hAnsi="Times New Roman" w:cs="Times New Roman"/>
        </w:rPr>
        <w:t>36760/06</w:t>
      </w:r>
      <w:r w:rsidRPr="00631AB4">
        <w:rPr>
          <w:rFonts w:ascii="Times New Roman" w:hAnsi="Times New Roman" w:cs="Times New Roman"/>
          <w:lang w:val="en-US"/>
        </w:rPr>
        <w:t xml:space="preserve"> before ECtHR, the decision is available at: </w:t>
      </w:r>
      <w:hyperlink r:id="rId10" w:history="1">
        <w:r w:rsidRPr="00631AB4">
          <w:rPr>
            <w:rStyle w:val="Hyperlink"/>
            <w:rFonts w:ascii="Times New Roman" w:hAnsi="Times New Roman" w:cs="Times New Roman"/>
            <w:lang w:val="en-US"/>
          </w:rPr>
          <w:t>https://www.escr-net.org/sites/default/files/caselaw/decision_on_stanev_v._bulgaria_0.pdf</w:t>
        </w:r>
      </w:hyperlink>
    </w:p>
  </w:footnote>
  <w:footnote w:id="13">
    <w:p w14:paraId="17D506E4" w14:textId="16C32198" w:rsidR="002676D5" w:rsidRPr="00D6384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Only one court decision was founded about medical neglect and it clearly showed that the reason even for very serious neglect is the prejudices. See the decision 422/2016 issued by Supreme Court on the case 1441/2015.</w:t>
      </w:r>
    </w:p>
  </w:footnote>
  <w:footnote w:id="14">
    <w:p w14:paraId="66ABB388" w14:textId="52981C16"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Bulgaria, Bulgarian Helsinki Committee, Joint investigation between the BHC and the Prosecutor’s Office carried out in all homes for mentally disabled children in Bulgaria (Съвместни проверки на БХК и Прокуратурата в домовете за деца с умствени увреждания в България) (2010), available in English at:</w:t>
      </w:r>
      <w:r w:rsidRPr="00631AB4">
        <w:rPr>
          <w:rFonts w:ascii="Times New Roman" w:hAnsi="Times New Roman" w:cs="Times New Roman"/>
        </w:rPr>
        <w:t xml:space="preserve"> </w:t>
      </w:r>
      <w:hyperlink r:id="rId11" w:history="1">
        <w:r w:rsidRPr="00631AB4">
          <w:rPr>
            <w:rStyle w:val="Hyperlink"/>
            <w:rFonts w:ascii="Times New Roman" w:hAnsi="Times New Roman" w:cs="Times New Roman"/>
          </w:rPr>
          <w:t>http://www.bghelsinki.org/en/news/press/single/press-release-investigations-childrens-homes-8-months-later/</w:t>
        </w:r>
      </w:hyperlink>
      <w:r w:rsidRPr="00631AB4">
        <w:rPr>
          <w:rFonts w:ascii="Times New Roman" w:hAnsi="Times New Roman" w:cs="Times New Roman"/>
        </w:rPr>
        <w:t xml:space="preserve">. </w:t>
      </w:r>
      <w:r w:rsidRPr="00631AB4">
        <w:rPr>
          <w:rFonts w:ascii="Times New Roman" w:hAnsi="Times New Roman" w:cs="Times New Roman"/>
          <w:lang w:val="en-US"/>
        </w:rPr>
        <w:t xml:space="preserve">See also the Annual report for 2016 issued by Bulgarian Helsinki Committee, available at: </w:t>
      </w:r>
      <w:hyperlink r:id="rId12" w:history="1">
        <w:r w:rsidRPr="00631AB4">
          <w:rPr>
            <w:rStyle w:val="Hyperlink"/>
            <w:rFonts w:ascii="Times New Roman" w:hAnsi="Times New Roman" w:cs="Times New Roman"/>
          </w:rPr>
          <w:t>http://www.bghelsinki.org/media/uploads/annual_reports/annual_bhc_report_2016_issn-2367-6930_bg.pdf</w:t>
        </w:r>
      </w:hyperlink>
      <w:r w:rsidRPr="00631AB4">
        <w:rPr>
          <w:rFonts w:ascii="Times New Roman" w:hAnsi="Times New Roman" w:cs="Times New Roman"/>
          <w:lang w:val="en-US"/>
        </w:rPr>
        <w:t>.</w:t>
      </w:r>
    </w:p>
  </w:footnote>
  <w:footnote w:id="15">
    <w:p w14:paraId="64134D42" w14:textId="307A5C9F"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 xml:space="preserve">Persons and Family Act </w:t>
      </w:r>
      <w:r w:rsidRPr="00631AB4">
        <w:rPr>
          <w:rFonts w:ascii="Times New Roman" w:hAnsi="Times New Roman" w:cs="Times New Roman"/>
        </w:rPr>
        <w:t xml:space="preserve">(Закон за лицата и семейството) </w:t>
      </w:r>
      <w:r w:rsidRPr="00631AB4">
        <w:rPr>
          <w:rFonts w:ascii="Times New Roman" w:hAnsi="Times New Roman" w:cs="Times New Roman"/>
          <w:lang w:val="en-US"/>
        </w:rPr>
        <w:t xml:space="preserve">is available in Bulgarian at: </w:t>
      </w:r>
      <w:hyperlink r:id="rId13" w:history="1">
        <w:r w:rsidRPr="00631AB4">
          <w:rPr>
            <w:rStyle w:val="Hyperlink"/>
            <w:rFonts w:ascii="Times New Roman" w:hAnsi="Times New Roman" w:cs="Times New Roman"/>
            <w:lang w:val="en-US"/>
          </w:rPr>
          <w:t>http://lex.bg/laws/ldoc/2121624577</w:t>
        </w:r>
      </w:hyperlink>
      <w:r w:rsidRPr="00631AB4">
        <w:rPr>
          <w:rFonts w:ascii="Times New Roman" w:hAnsi="Times New Roman" w:cs="Times New Roman"/>
          <w:lang w:val="en-US"/>
        </w:rPr>
        <w:t>. The law entered into force in 1949. The last amendment of Article 5 dates from 1953.</w:t>
      </w:r>
    </w:p>
  </w:footnote>
  <w:footnote w:id="16">
    <w:p w14:paraId="5387C98C" w14:textId="6140176D" w:rsidR="002676D5" w:rsidRPr="000C3F78"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 xml:space="preserve">The </w:t>
      </w:r>
      <w:r w:rsidRPr="00631AB4">
        <w:rPr>
          <w:rFonts w:ascii="Times New Roman" w:eastAsia="Times New Roman" w:hAnsi="Times New Roman" w:cs="Times New Roman"/>
        </w:rPr>
        <w:t>draft</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Law</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on</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Natural</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Persons</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and</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Support</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Measures</w:t>
      </w:r>
      <w:r w:rsidRPr="00631AB4">
        <w:rPr>
          <w:rFonts w:ascii="Times New Roman" w:eastAsia="Times New Roman" w:hAnsi="Times New Roman" w:cs="Times New Roman"/>
          <w:lang w:val="en-US"/>
        </w:rPr>
        <w:t xml:space="preserve"> (</w:t>
      </w:r>
      <w:r w:rsidRPr="00631AB4">
        <w:rPr>
          <w:rFonts w:ascii="Times New Roman" w:eastAsia="Times New Roman" w:hAnsi="Times New Roman" w:cs="Times New Roman"/>
        </w:rPr>
        <w:t xml:space="preserve">Закон за физическите лица и мерките за подкрепа) </w:t>
      </w:r>
      <w:r w:rsidRPr="00631AB4">
        <w:rPr>
          <w:rFonts w:ascii="Times New Roman" w:eastAsia="Times New Roman" w:hAnsi="Times New Roman" w:cs="Times New Roman"/>
          <w:lang w:val="en-US"/>
        </w:rPr>
        <w:t xml:space="preserve">published on the official website of the Ministry of Justice. It is available at: </w:t>
      </w:r>
      <w:hyperlink r:id="rId14" w:history="1">
        <w:r w:rsidR="00631AB4" w:rsidRPr="00631AB4">
          <w:rPr>
            <w:rStyle w:val="Hyperlink"/>
            <w:rFonts w:ascii="Times New Roman" w:eastAsia="Times New Roman" w:hAnsi="Times New Roman" w:cs="Times New Roman"/>
            <w:lang w:val="en-US"/>
          </w:rPr>
          <w:t>http://www.justice.government.bg/15/</w:t>
        </w:r>
      </w:hyperlink>
      <w:r w:rsidRPr="00631AB4">
        <w:rPr>
          <w:rStyle w:val="Hyperlink"/>
          <w:rFonts w:ascii="Times New Roman" w:eastAsia="Times New Roman" w:hAnsi="Times New Roman" w:cs="Times New Roman"/>
          <w:color w:val="auto"/>
          <w:lang w:val="en-US"/>
        </w:rPr>
        <w:t>.</w:t>
      </w:r>
      <w:r>
        <w:rPr>
          <w:rStyle w:val="Hyperlink"/>
          <w:rFonts w:ascii="Times New Roman" w:eastAsia="Times New Roman" w:hAnsi="Times New Roman" w:cs="Times New Roman"/>
          <w:color w:val="auto"/>
          <w:lang w:val="en-US"/>
        </w:rPr>
        <w:t xml:space="preserve"> </w:t>
      </w:r>
    </w:p>
  </w:footnote>
  <w:footnote w:id="17">
    <w:p w14:paraId="1B4BE145" w14:textId="7D905868"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lang w:val="en-US"/>
        </w:rPr>
        <w:t xml:space="preserve">Bulgaria, Bulgarian Center for Non-profit Law Foundation, </w:t>
      </w:r>
      <w:r w:rsidRPr="00631AB4">
        <w:rPr>
          <w:rFonts w:ascii="Times New Roman" w:hAnsi="Times New Roman" w:cs="Times New Roman"/>
          <w:bCs/>
          <w:shd w:val="clear" w:color="auto" w:fill="FFFFFF"/>
        </w:rPr>
        <w:t>Bulgaria</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is</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about to make</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step</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forward</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in</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the</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efforts to recognize</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the</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human</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rights of people</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with</w:t>
      </w:r>
      <w:r w:rsidRPr="00631AB4">
        <w:rPr>
          <w:rFonts w:ascii="Times New Roman" w:hAnsi="Times New Roman" w:cs="Times New Roman"/>
          <w:bCs/>
          <w:shd w:val="clear" w:color="auto" w:fill="FFFFFF"/>
          <w:lang w:val="en-US"/>
        </w:rPr>
        <w:t xml:space="preserve"> </w:t>
      </w:r>
      <w:r w:rsidRPr="00631AB4">
        <w:rPr>
          <w:rFonts w:ascii="Times New Roman" w:hAnsi="Times New Roman" w:cs="Times New Roman"/>
          <w:bCs/>
          <w:shd w:val="clear" w:color="auto" w:fill="FFFFFF"/>
        </w:rPr>
        <w:t>disabilities</w:t>
      </w:r>
      <w:r w:rsidRPr="00631AB4">
        <w:rPr>
          <w:rFonts w:ascii="Times New Roman" w:hAnsi="Times New Roman" w:cs="Times New Roman"/>
          <w:bCs/>
          <w:shd w:val="clear" w:color="auto" w:fill="FFFFFF"/>
          <w:lang w:val="en-US"/>
        </w:rPr>
        <w:t>, published on 22 January 2015 and available at</w:t>
      </w:r>
      <w:r w:rsidRPr="00631AB4">
        <w:rPr>
          <w:rFonts w:ascii="Times New Roman" w:hAnsi="Times New Roman" w:cs="Times New Roman"/>
          <w:lang w:val="en-US"/>
        </w:rPr>
        <w:t xml:space="preserve"> </w:t>
      </w:r>
      <w:hyperlink r:id="rId15" w:history="1">
        <w:r w:rsidRPr="00631AB4">
          <w:rPr>
            <w:rStyle w:val="Hyperlink"/>
            <w:rFonts w:ascii="Times New Roman" w:hAnsi="Times New Roman" w:cs="Times New Roman"/>
            <w:lang w:val="en-US"/>
          </w:rPr>
          <w:t>http://www.bcnl.org/en/news/1353-bulgaria-is-about-to-make-step-forward-in-the-efforts-to-recognize-the-human-rights-of-people-with-disabilities.html</w:t>
        </w:r>
      </w:hyperlink>
      <w:r w:rsidRPr="00631AB4">
        <w:rPr>
          <w:rFonts w:ascii="Times New Roman" w:hAnsi="Times New Roman" w:cs="Times New Roman"/>
          <w:lang w:val="en-US"/>
        </w:rPr>
        <w:t xml:space="preserve">. </w:t>
      </w:r>
    </w:p>
  </w:footnote>
  <w:footnote w:id="18">
    <w:p w14:paraId="490DCCA3" w14:textId="259C8033"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00631AB4">
        <w:rPr>
          <w:rFonts w:ascii="Times New Roman" w:hAnsi="Times New Roman" w:cs="Times New Roman"/>
          <w:lang w:val="en-US"/>
        </w:rPr>
        <w:t xml:space="preserve"> </w:t>
      </w:r>
      <w:r w:rsidRPr="00631AB4">
        <w:rPr>
          <w:rFonts w:ascii="Times New Roman" w:hAnsi="Times New Roman" w:cs="Times New Roman"/>
        </w:rPr>
        <w:t>In 2012</w:t>
      </w:r>
      <w:r w:rsidRPr="00631AB4">
        <w:rPr>
          <w:rFonts w:ascii="Times New Roman" w:hAnsi="Times New Roman" w:cs="Times New Roman"/>
          <w:lang w:val="en-US"/>
        </w:rPr>
        <w:t xml:space="preserve">, </w:t>
      </w:r>
      <w:r w:rsidRPr="00631AB4">
        <w:rPr>
          <w:rFonts w:ascii="Times New Roman" w:hAnsi="Times New Roman" w:cs="Times New Roman"/>
        </w:rPr>
        <w:t>a program</w:t>
      </w:r>
      <w:r w:rsidRPr="00631AB4">
        <w:rPr>
          <w:rFonts w:ascii="Times New Roman" w:hAnsi="Times New Roman" w:cs="Times New Roman"/>
          <w:lang w:val="en-US"/>
        </w:rPr>
        <w:t xml:space="preserve"> </w:t>
      </w:r>
      <w:r w:rsidRPr="00631AB4">
        <w:rPr>
          <w:rFonts w:ascii="Times New Roman" w:hAnsi="Times New Roman" w:cs="Times New Roman"/>
        </w:rPr>
        <w:t>called</w:t>
      </w:r>
      <w:r w:rsidRPr="00631AB4">
        <w:rPr>
          <w:rFonts w:ascii="Times New Roman" w:hAnsi="Times New Roman" w:cs="Times New Roman"/>
          <w:lang w:val="en-US"/>
        </w:rPr>
        <w:t xml:space="preserve"> </w:t>
      </w:r>
      <w:r w:rsidRPr="00631AB4">
        <w:rPr>
          <w:rFonts w:ascii="Times New Roman" w:hAnsi="Times New Roman" w:cs="Times New Roman"/>
        </w:rPr>
        <w:t>“</w:t>
      </w:r>
      <w:r w:rsidRPr="00631AB4">
        <w:rPr>
          <w:rFonts w:ascii="Times New Roman" w:hAnsi="Times New Roman" w:cs="Times New Roman"/>
          <w:lang w:val="en-US"/>
        </w:rPr>
        <w:t xml:space="preserve">Next Step Program: piloting </w:t>
      </w:r>
      <w:r w:rsidRPr="00631AB4">
        <w:rPr>
          <w:rFonts w:ascii="Times New Roman" w:hAnsi="Times New Roman" w:cs="Times New Roman"/>
        </w:rPr>
        <w:t>Supported</w:t>
      </w:r>
      <w:r w:rsidRPr="00631AB4">
        <w:rPr>
          <w:rFonts w:ascii="Times New Roman" w:hAnsi="Times New Roman" w:cs="Times New Roman"/>
          <w:lang w:val="en-US"/>
        </w:rPr>
        <w:t xml:space="preserve"> </w:t>
      </w:r>
      <w:r w:rsidRPr="00631AB4">
        <w:rPr>
          <w:rFonts w:ascii="Times New Roman" w:hAnsi="Times New Roman" w:cs="Times New Roman"/>
        </w:rPr>
        <w:t>decision</w:t>
      </w:r>
      <w:r w:rsidRPr="00631AB4">
        <w:rPr>
          <w:rFonts w:ascii="Times New Roman" w:hAnsi="Times New Roman" w:cs="Times New Roman"/>
          <w:lang w:val="en-US"/>
        </w:rPr>
        <w:t xml:space="preserve"> </w:t>
      </w:r>
      <w:r w:rsidRPr="00631AB4">
        <w:rPr>
          <w:rFonts w:ascii="Times New Roman" w:hAnsi="Times New Roman" w:cs="Times New Roman"/>
        </w:rPr>
        <w:t>making”</w:t>
      </w:r>
      <w:r w:rsidRPr="00631AB4">
        <w:rPr>
          <w:rFonts w:ascii="Times New Roman" w:hAnsi="Times New Roman" w:cs="Times New Roman"/>
          <w:lang w:val="en-US"/>
        </w:rPr>
        <w:t xml:space="preserve"> was initiated. </w:t>
      </w:r>
      <w:r w:rsidRPr="00631AB4">
        <w:rPr>
          <w:rFonts w:ascii="Times New Roman" w:hAnsi="Times New Roman" w:cs="Times New Roman"/>
        </w:rPr>
        <w:t>It</w:t>
      </w:r>
      <w:r w:rsidRPr="00631AB4">
        <w:rPr>
          <w:rFonts w:ascii="Times New Roman" w:hAnsi="Times New Roman" w:cs="Times New Roman"/>
          <w:lang w:val="en-US"/>
        </w:rPr>
        <w:t xml:space="preserve"> </w:t>
      </w:r>
      <w:r w:rsidRPr="00631AB4">
        <w:rPr>
          <w:rFonts w:ascii="Times New Roman" w:hAnsi="Times New Roman" w:cs="Times New Roman"/>
        </w:rPr>
        <w:t>consists of thre</w:t>
      </w:r>
      <w:r w:rsidRPr="00631AB4">
        <w:rPr>
          <w:rFonts w:ascii="Times New Roman" w:hAnsi="Times New Roman" w:cs="Times New Roman"/>
          <w:lang w:val="en-US"/>
        </w:rPr>
        <w:t xml:space="preserve"> </w:t>
      </w:r>
      <w:r w:rsidRPr="00631AB4">
        <w:rPr>
          <w:rFonts w:ascii="Times New Roman" w:hAnsi="Times New Roman" w:cs="Times New Roman"/>
        </w:rPr>
        <w:t>mutually</w:t>
      </w:r>
      <w:r w:rsidRPr="00631AB4">
        <w:rPr>
          <w:rFonts w:ascii="Times New Roman" w:hAnsi="Times New Roman" w:cs="Times New Roman"/>
          <w:lang w:val="en-US"/>
        </w:rPr>
        <w:t xml:space="preserve"> </w:t>
      </w:r>
      <w:r w:rsidRPr="00631AB4">
        <w:rPr>
          <w:rFonts w:ascii="Times New Roman" w:hAnsi="Times New Roman" w:cs="Times New Roman"/>
        </w:rPr>
        <w:t>connected</w:t>
      </w:r>
      <w:r w:rsidRPr="00631AB4">
        <w:rPr>
          <w:rFonts w:ascii="Times New Roman" w:hAnsi="Times New Roman" w:cs="Times New Roman"/>
          <w:lang w:val="en-US"/>
        </w:rPr>
        <w:t xml:space="preserve"> </w:t>
      </w:r>
      <w:r w:rsidRPr="00631AB4">
        <w:rPr>
          <w:rFonts w:ascii="Times New Roman" w:hAnsi="Times New Roman" w:cs="Times New Roman"/>
        </w:rPr>
        <w:t>projects: “Change of the</w:t>
      </w:r>
      <w:r w:rsidRPr="00631AB4">
        <w:rPr>
          <w:rFonts w:ascii="Times New Roman" w:hAnsi="Times New Roman" w:cs="Times New Roman"/>
          <w:lang w:val="en-US"/>
        </w:rPr>
        <w:t xml:space="preserve"> </w:t>
      </w:r>
      <w:r w:rsidRPr="00631AB4">
        <w:rPr>
          <w:rFonts w:ascii="Times New Roman" w:hAnsi="Times New Roman" w:cs="Times New Roman"/>
        </w:rPr>
        <w:t>paradigm</w:t>
      </w:r>
      <w:r w:rsidRPr="00631AB4">
        <w:rPr>
          <w:rFonts w:ascii="Times New Roman" w:hAnsi="Times New Roman" w:cs="Times New Roman"/>
          <w:lang w:val="en-US"/>
        </w:rPr>
        <w:t xml:space="preserve"> </w:t>
      </w:r>
      <w:r w:rsidRPr="00631AB4">
        <w:rPr>
          <w:rFonts w:ascii="Times New Roman" w:hAnsi="Times New Roman" w:cs="Times New Roman"/>
        </w:rPr>
        <w:t>in</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context of Art. 12 of the UNCRPD “, “To empower</w:t>
      </w:r>
      <w:r w:rsidRPr="00631AB4">
        <w:rPr>
          <w:rFonts w:ascii="Times New Roman" w:hAnsi="Times New Roman" w:cs="Times New Roman"/>
          <w:lang w:val="en-US"/>
        </w:rPr>
        <w:t xml:space="preserve"> </w:t>
      </w:r>
      <w:r w:rsidRPr="00631AB4">
        <w:rPr>
          <w:rFonts w:ascii="Times New Roman" w:hAnsi="Times New Roman" w:cs="Times New Roman"/>
        </w:rPr>
        <w:t>people</w:t>
      </w:r>
      <w:r w:rsidRPr="00631AB4">
        <w:rPr>
          <w:rFonts w:ascii="Times New Roman" w:hAnsi="Times New Roman" w:cs="Times New Roman"/>
          <w:lang w:val="en-US"/>
        </w:rPr>
        <w:t xml:space="preserve"> </w:t>
      </w:r>
      <w:r w:rsidRPr="00631AB4">
        <w:rPr>
          <w:rFonts w:ascii="Times New Roman" w:hAnsi="Times New Roman" w:cs="Times New Roman"/>
        </w:rPr>
        <w:t>with</w:t>
      </w:r>
      <w:r w:rsidRPr="00631AB4">
        <w:rPr>
          <w:rFonts w:ascii="Times New Roman" w:hAnsi="Times New Roman" w:cs="Times New Roman"/>
          <w:lang w:val="en-US"/>
        </w:rPr>
        <w:t xml:space="preserve"> </w:t>
      </w:r>
      <w:r w:rsidRPr="00631AB4">
        <w:rPr>
          <w:rFonts w:ascii="Times New Roman" w:hAnsi="Times New Roman" w:cs="Times New Roman"/>
        </w:rPr>
        <w:t>intellectual</w:t>
      </w:r>
      <w:r w:rsidRPr="00631AB4">
        <w:rPr>
          <w:rFonts w:ascii="Times New Roman" w:hAnsi="Times New Roman" w:cs="Times New Roman"/>
          <w:lang w:val="en-US"/>
        </w:rPr>
        <w:t xml:space="preserve"> </w:t>
      </w:r>
      <w:r w:rsidRPr="00631AB4">
        <w:rPr>
          <w:rFonts w:ascii="Times New Roman" w:hAnsi="Times New Roman" w:cs="Times New Roman"/>
        </w:rPr>
        <w:t>disabilities” and “Art.12 – next</w:t>
      </w:r>
      <w:r w:rsidRPr="00631AB4">
        <w:rPr>
          <w:rFonts w:ascii="Times New Roman" w:hAnsi="Times New Roman" w:cs="Times New Roman"/>
          <w:lang w:val="en-US"/>
        </w:rPr>
        <w:t xml:space="preserve"> </w:t>
      </w:r>
      <w:r w:rsidRPr="00631AB4">
        <w:rPr>
          <w:rFonts w:ascii="Times New Roman" w:hAnsi="Times New Roman" w:cs="Times New Roman"/>
        </w:rPr>
        <w:t>step”</w:t>
      </w:r>
      <w:r w:rsidRPr="00631AB4">
        <w:rPr>
          <w:rFonts w:ascii="Times New Roman" w:hAnsi="Times New Roman" w:cs="Times New Roman"/>
          <w:lang w:val="en-US"/>
        </w:rPr>
        <w:t xml:space="preserve">. </w:t>
      </w:r>
      <w:r w:rsidRPr="00631AB4">
        <w:rPr>
          <w:rFonts w:ascii="Times New Roman" w:hAnsi="Times New Roman" w:cs="Times New Roman"/>
        </w:rPr>
        <w:t>These</w:t>
      </w:r>
      <w:r w:rsidRPr="00631AB4">
        <w:rPr>
          <w:rFonts w:ascii="Times New Roman" w:hAnsi="Times New Roman" w:cs="Times New Roman"/>
          <w:lang w:val="en-US"/>
        </w:rPr>
        <w:t xml:space="preserve"> </w:t>
      </w:r>
      <w:r w:rsidRPr="00631AB4">
        <w:rPr>
          <w:rFonts w:ascii="Times New Roman" w:hAnsi="Times New Roman" w:cs="Times New Roman"/>
        </w:rPr>
        <w:t>projects</w:t>
      </w:r>
      <w:r w:rsidRPr="00631AB4">
        <w:rPr>
          <w:rFonts w:ascii="Times New Roman" w:hAnsi="Times New Roman" w:cs="Times New Roman"/>
          <w:lang w:val="en-US"/>
        </w:rPr>
        <w:t xml:space="preserve"> </w:t>
      </w:r>
      <w:r w:rsidRPr="00631AB4">
        <w:rPr>
          <w:rFonts w:ascii="Times New Roman" w:hAnsi="Times New Roman" w:cs="Times New Roman"/>
        </w:rPr>
        <w:t>are</w:t>
      </w:r>
      <w:r w:rsidRPr="00631AB4">
        <w:rPr>
          <w:rFonts w:ascii="Times New Roman" w:hAnsi="Times New Roman" w:cs="Times New Roman"/>
          <w:lang w:val="en-US"/>
        </w:rPr>
        <w:t xml:space="preserve"> </w:t>
      </w:r>
      <w:r w:rsidRPr="00631AB4">
        <w:rPr>
          <w:rFonts w:ascii="Times New Roman" w:hAnsi="Times New Roman" w:cs="Times New Roman"/>
        </w:rPr>
        <w:t>respectively</w:t>
      </w:r>
      <w:r w:rsidRPr="00631AB4">
        <w:rPr>
          <w:rFonts w:ascii="Times New Roman" w:hAnsi="Times New Roman" w:cs="Times New Roman"/>
          <w:lang w:val="en-US"/>
        </w:rPr>
        <w:t xml:space="preserve"> </w:t>
      </w:r>
      <w:r w:rsidRPr="00631AB4">
        <w:rPr>
          <w:rFonts w:ascii="Times New Roman" w:hAnsi="Times New Roman" w:cs="Times New Roman"/>
        </w:rPr>
        <w:t>carried</w:t>
      </w:r>
      <w:r w:rsidRPr="00631AB4">
        <w:rPr>
          <w:rFonts w:ascii="Times New Roman" w:hAnsi="Times New Roman" w:cs="Times New Roman"/>
          <w:lang w:val="en-US"/>
        </w:rPr>
        <w:t xml:space="preserve"> </w:t>
      </w:r>
      <w:r w:rsidRPr="00631AB4">
        <w:rPr>
          <w:rFonts w:ascii="Times New Roman" w:hAnsi="Times New Roman" w:cs="Times New Roman"/>
        </w:rPr>
        <w:t>out</w:t>
      </w:r>
      <w:r w:rsidRPr="00631AB4">
        <w:rPr>
          <w:rFonts w:ascii="Times New Roman" w:hAnsi="Times New Roman" w:cs="Times New Roman"/>
          <w:lang w:val="en-US"/>
        </w:rPr>
        <w:t xml:space="preserve"> </w:t>
      </w:r>
      <w:r w:rsidRPr="00631AB4">
        <w:rPr>
          <w:rFonts w:ascii="Times New Roman" w:hAnsi="Times New Roman" w:cs="Times New Roman"/>
        </w:rPr>
        <w:t>by</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Global</w:t>
      </w:r>
      <w:r w:rsidRPr="00631AB4">
        <w:rPr>
          <w:rFonts w:ascii="Times New Roman" w:hAnsi="Times New Roman" w:cs="Times New Roman"/>
          <w:lang w:val="en-US"/>
        </w:rPr>
        <w:t xml:space="preserve"> </w:t>
      </w:r>
      <w:r w:rsidRPr="00631AB4">
        <w:rPr>
          <w:rFonts w:ascii="Times New Roman" w:hAnsi="Times New Roman" w:cs="Times New Roman"/>
        </w:rPr>
        <w:t>Inititive</w:t>
      </w:r>
      <w:r w:rsidRPr="00631AB4">
        <w:rPr>
          <w:rFonts w:ascii="Times New Roman" w:hAnsi="Times New Roman" w:cs="Times New Roman"/>
          <w:lang w:val="en-US"/>
        </w:rPr>
        <w:t xml:space="preserve"> </w:t>
      </w:r>
      <w:r w:rsidRPr="00631AB4">
        <w:rPr>
          <w:rFonts w:ascii="Times New Roman" w:hAnsi="Times New Roman" w:cs="Times New Roman"/>
        </w:rPr>
        <w:t>in</w:t>
      </w:r>
      <w:r w:rsidRPr="00631AB4">
        <w:rPr>
          <w:rFonts w:ascii="Times New Roman" w:hAnsi="Times New Roman" w:cs="Times New Roman"/>
          <w:lang w:val="en-US"/>
        </w:rPr>
        <w:t xml:space="preserve"> </w:t>
      </w:r>
      <w:r w:rsidRPr="00631AB4">
        <w:rPr>
          <w:rFonts w:ascii="Times New Roman" w:hAnsi="Times New Roman" w:cs="Times New Roman"/>
        </w:rPr>
        <w:t>Psychiatry – Sofia</w:t>
      </w:r>
      <w:r w:rsidRPr="00631AB4">
        <w:rPr>
          <w:rFonts w:ascii="Times New Roman" w:hAnsi="Times New Roman" w:cs="Times New Roman"/>
          <w:lang w:val="en-US"/>
        </w:rPr>
        <w:t xml:space="preserve"> </w:t>
      </w:r>
      <w:r w:rsidRPr="00631AB4">
        <w:rPr>
          <w:rFonts w:ascii="Times New Roman" w:hAnsi="Times New Roman" w:cs="Times New Roman"/>
        </w:rPr>
        <w:t>in</w:t>
      </w:r>
      <w:r w:rsidRPr="00631AB4">
        <w:rPr>
          <w:rFonts w:ascii="Times New Roman" w:hAnsi="Times New Roman" w:cs="Times New Roman"/>
          <w:lang w:val="en-US"/>
        </w:rPr>
        <w:t xml:space="preserve"> </w:t>
      </w:r>
      <w:r w:rsidRPr="00631AB4">
        <w:rPr>
          <w:rFonts w:ascii="Times New Roman" w:hAnsi="Times New Roman" w:cs="Times New Roman"/>
        </w:rPr>
        <w:t>partnership</w:t>
      </w:r>
      <w:r w:rsidRPr="00631AB4">
        <w:rPr>
          <w:rFonts w:ascii="Times New Roman" w:hAnsi="Times New Roman" w:cs="Times New Roman"/>
          <w:lang w:val="en-US"/>
        </w:rPr>
        <w:t xml:space="preserve"> </w:t>
      </w:r>
      <w:r w:rsidRPr="00631AB4">
        <w:rPr>
          <w:rFonts w:ascii="Times New Roman" w:hAnsi="Times New Roman" w:cs="Times New Roman"/>
        </w:rPr>
        <w:t>with</w:t>
      </w:r>
      <w:r w:rsidRPr="00631AB4">
        <w:rPr>
          <w:rFonts w:ascii="Times New Roman" w:hAnsi="Times New Roman" w:cs="Times New Roman"/>
          <w:lang w:val="en-US"/>
        </w:rPr>
        <w:t xml:space="preserve"> </w:t>
      </w:r>
      <w:r w:rsidRPr="00631AB4">
        <w:rPr>
          <w:rFonts w:ascii="Times New Roman" w:hAnsi="Times New Roman" w:cs="Times New Roman"/>
        </w:rPr>
        <w:t>the National Organisation of Users of Mental Health Services and</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Bulgarian</w:t>
      </w:r>
      <w:r w:rsidRPr="00631AB4">
        <w:rPr>
          <w:rFonts w:ascii="Times New Roman" w:hAnsi="Times New Roman" w:cs="Times New Roman"/>
          <w:lang w:val="en-US"/>
        </w:rPr>
        <w:t xml:space="preserve"> </w:t>
      </w:r>
      <w:r w:rsidRPr="00631AB4">
        <w:rPr>
          <w:rFonts w:ascii="Times New Roman" w:hAnsi="Times New Roman" w:cs="Times New Roman"/>
        </w:rPr>
        <w:t>Association of People</w:t>
      </w:r>
      <w:r w:rsidRPr="00631AB4">
        <w:rPr>
          <w:rFonts w:ascii="Times New Roman" w:hAnsi="Times New Roman" w:cs="Times New Roman"/>
          <w:lang w:val="en-US"/>
        </w:rPr>
        <w:t xml:space="preserve"> </w:t>
      </w:r>
      <w:r w:rsidRPr="00631AB4">
        <w:rPr>
          <w:rFonts w:ascii="Times New Roman" w:hAnsi="Times New Roman" w:cs="Times New Roman"/>
        </w:rPr>
        <w:t>with</w:t>
      </w:r>
      <w:r w:rsidRPr="00631AB4">
        <w:rPr>
          <w:rFonts w:ascii="Times New Roman" w:hAnsi="Times New Roman" w:cs="Times New Roman"/>
          <w:lang w:val="en-US"/>
        </w:rPr>
        <w:t xml:space="preserve"> </w:t>
      </w:r>
      <w:r w:rsidRPr="00631AB4">
        <w:rPr>
          <w:rFonts w:ascii="Times New Roman" w:hAnsi="Times New Roman" w:cs="Times New Roman"/>
        </w:rPr>
        <w:t>Intellectual</w:t>
      </w:r>
      <w:r w:rsidRPr="00631AB4">
        <w:rPr>
          <w:rFonts w:ascii="Times New Roman" w:hAnsi="Times New Roman" w:cs="Times New Roman"/>
          <w:lang w:val="en-US"/>
        </w:rPr>
        <w:t xml:space="preserve"> </w:t>
      </w:r>
      <w:r w:rsidRPr="00631AB4">
        <w:rPr>
          <w:rFonts w:ascii="Times New Roman" w:hAnsi="Times New Roman" w:cs="Times New Roman"/>
        </w:rPr>
        <w:t>Disabilities</w:t>
      </w:r>
      <w:r w:rsidRPr="00631AB4">
        <w:rPr>
          <w:rFonts w:ascii="Times New Roman" w:hAnsi="Times New Roman" w:cs="Times New Roman"/>
          <w:lang w:val="en-US"/>
        </w:rPr>
        <w:t xml:space="preserve"> </w:t>
      </w:r>
      <w:r w:rsidRPr="00631AB4">
        <w:rPr>
          <w:rFonts w:ascii="Times New Roman" w:hAnsi="Times New Roman" w:cs="Times New Roman"/>
        </w:rPr>
        <w:t>and</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Bulgarian</w:t>
      </w:r>
      <w:r w:rsidRPr="00631AB4">
        <w:rPr>
          <w:rFonts w:ascii="Times New Roman" w:hAnsi="Times New Roman" w:cs="Times New Roman"/>
          <w:lang w:val="en-US"/>
        </w:rPr>
        <w:t xml:space="preserve"> </w:t>
      </w:r>
      <w:r w:rsidRPr="00631AB4">
        <w:rPr>
          <w:rFonts w:ascii="Times New Roman" w:hAnsi="Times New Roman" w:cs="Times New Roman"/>
        </w:rPr>
        <w:t>Centre</w:t>
      </w:r>
      <w:r w:rsidRPr="00631AB4">
        <w:rPr>
          <w:rFonts w:ascii="Times New Roman" w:hAnsi="Times New Roman" w:cs="Times New Roman"/>
          <w:lang w:val="en-US"/>
        </w:rPr>
        <w:t xml:space="preserve"> </w:t>
      </w:r>
      <w:r w:rsidRPr="00631AB4">
        <w:rPr>
          <w:rFonts w:ascii="Times New Roman" w:hAnsi="Times New Roman" w:cs="Times New Roman"/>
        </w:rPr>
        <w:t>for</w:t>
      </w:r>
      <w:r w:rsidRPr="00631AB4">
        <w:rPr>
          <w:rFonts w:ascii="Times New Roman" w:hAnsi="Times New Roman" w:cs="Times New Roman"/>
          <w:lang w:val="en-US"/>
        </w:rPr>
        <w:t xml:space="preserve"> </w:t>
      </w:r>
      <w:r w:rsidRPr="00631AB4">
        <w:rPr>
          <w:rFonts w:ascii="Times New Roman" w:hAnsi="Times New Roman" w:cs="Times New Roman"/>
        </w:rPr>
        <w:t>Non-Profit</w:t>
      </w:r>
      <w:r w:rsidRPr="00631AB4">
        <w:rPr>
          <w:rFonts w:ascii="Times New Roman" w:hAnsi="Times New Roman" w:cs="Times New Roman"/>
          <w:lang w:val="en-US"/>
        </w:rPr>
        <w:t xml:space="preserve"> </w:t>
      </w:r>
      <w:r w:rsidRPr="00631AB4">
        <w:rPr>
          <w:rFonts w:ascii="Times New Roman" w:hAnsi="Times New Roman" w:cs="Times New Roman"/>
        </w:rPr>
        <w:t>Law.</w:t>
      </w:r>
      <w:r w:rsidRPr="00631AB4">
        <w:rPr>
          <w:rFonts w:ascii="Times New Roman" w:hAnsi="Times New Roman" w:cs="Times New Roman"/>
          <w:lang w:val="en-US"/>
        </w:rPr>
        <w:t xml:space="preserve"> Information about the program is available in Bulgarian at: </w:t>
      </w:r>
      <w:hyperlink r:id="rId16" w:history="1">
        <w:r w:rsidRPr="00631AB4">
          <w:rPr>
            <w:rStyle w:val="Hyperlink"/>
            <w:rFonts w:ascii="Times New Roman" w:hAnsi="Times New Roman" w:cs="Times New Roman"/>
            <w:lang w:val="en-US"/>
          </w:rPr>
          <w:t>http://www.ngobg.info/bg/messages/9104-%D1%81%D1%82%D0%B0%D1%80%D1%82%D0%B8%D1%80%D0%B0-%D0%BA%D0%B0%D0%BC%D0%BF%D0%B0%D0%BD%D0%B8%D1%8F%D1%82%D0%B0-%D0%BF%D0%BE%D0%B4%D0%BA%D1%80%D0%B5%D0%BF%D0%B5%D0%BD%D0%BE-%D0%B2%D0%B7%D0%B5%D0%BC%D0%B0%D0%BD%D0%B5-%D0%BD%D0%B0-%D1%80%D0%B5%D1%88%D0%B5%D0%BD%D0%B8%D1%8F.html</w:t>
        </w:r>
      </w:hyperlink>
    </w:p>
  </w:footnote>
  <w:footnote w:id="19">
    <w:p w14:paraId="31706860" w14:textId="0AFDD7BA" w:rsidR="002676D5" w:rsidRPr="001836CF" w:rsidRDefault="002676D5" w:rsidP="00631AB4">
      <w:pPr>
        <w:pStyle w:val="FootnoteText"/>
        <w:rPr>
          <w:u w:val="double"/>
          <w:lang w:val="en-US"/>
        </w:rPr>
      </w:pPr>
      <w:r w:rsidRPr="00631AB4">
        <w:rPr>
          <w:rStyle w:val="FootnoteReference"/>
          <w:rFonts w:ascii="Times New Roman" w:hAnsi="Times New Roman" w:cs="Times New Roman"/>
        </w:rPr>
        <w:footnoteRef/>
      </w:r>
      <w:r w:rsidRPr="00631AB4">
        <w:rPr>
          <w:rFonts w:ascii="Times New Roman" w:hAnsi="Times New Roman" w:cs="Times New Roman"/>
          <w:lang w:val="en-US"/>
        </w:rPr>
        <w:t xml:space="preserve"> The draft law passed first hearing in five committees: Legal Committee, Healthcare Committee, Regional Development Committee, Social Committee, and Human Rights Committee.</w:t>
      </w:r>
      <w:r>
        <w:rPr>
          <w:u w:val="double"/>
          <w:lang w:val="en-US"/>
        </w:rPr>
        <w:t xml:space="preserve"> </w:t>
      </w:r>
    </w:p>
  </w:footnote>
  <w:footnote w:id="20">
    <w:p w14:paraId="4060F893" w14:textId="63C27EC4" w:rsidR="002676D5" w:rsidRPr="00631AB4"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Pr="00631AB4">
        <w:rPr>
          <w:rFonts w:ascii="Times New Roman" w:hAnsi="Times New Roman" w:cs="Times New Roman"/>
          <w:lang w:val="en-US"/>
        </w:rPr>
        <w:t xml:space="preserve"> Decision 12/17.07.2014 issued by the Constitutional Court in the case 10/2014. The decision is available in Bulgarian at: </w:t>
      </w:r>
      <w:hyperlink r:id="rId17" w:history="1">
        <w:r w:rsidRPr="00631AB4">
          <w:rPr>
            <w:rStyle w:val="Hyperlink"/>
            <w:rFonts w:ascii="Times New Roman" w:hAnsi="Times New Roman" w:cs="Times New Roman"/>
            <w:lang w:val="en-US"/>
          </w:rPr>
          <w:t>http://constcourt.bg/acts</w:t>
        </w:r>
      </w:hyperlink>
      <w:r w:rsidRPr="00631AB4">
        <w:rPr>
          <w:rFonts w:ascii="Times New Roman" w:hAnsi="Times New Roman" w:cs="Times New Roman"/>
          <w:lang w:val="en-US"/>
        </w:rPr>
        <w:t>.</w:t>
      </w:r>
    </w:p>
  </w:footnote>
  <w:footnote w:id="21">
    <w:p w14:paraId="632D071A" w14:textId="3BE46A88" w:rsidR="002676D5" w:rsidRPr="004702A6" w:rsidRDefault="002676D5" w:rsidP="00631AB4">
      <w:pPr>
        <w:pStyle w:val="FootnoteText"/>
        <w:rPr>
          <w:rFonts w:ascii="Times New Roman" w:hAnsi="Times New Roman" w:cs="Times New Roman"/>
          <w:lang w:val="en-US"/>
        </w:rPr>
      </w:pPr>
      <w:r w:rsidRPr="00631AB4">
        <w:rPr>
          <w:rStyle w:val="FootnoteReference"/>
          <w:rFonts w:ascii="Times New Roman" w:hAnsi="Times New Roman" w:cs="Times New Roman"/>
        </w:rPr>
        <w:footnoteRef/>
      </w:r>
      <w:r w:rsidRPr="00631AB4">
        <w:rPr>
          <w:rFonts w:ascii="Times New Roman" w:hAnsi="Times New Roman" w:cs="Times New Roman"/>
          <w:lang w:val="en-US"/>
        </w:rPr>
        <w:t xml:space="preserve"> Bulgaria, Legal information system </w:t>
      </w:r>
      <w:r w:rsidRPr="00631AB4">
        <w:rPr>
          <w:rFonts w:ascii="Times New Roman" w:hAnsi="Times New Roman" w:cs="Times New Roman"/>
        </w:rPr>
        <w:t xml:space="preserve">CIELA </w:t>
      </w:r>
      <w:r w:rsidRPr="00631AB4">
        <w:rPr>
          <w:rFonts w:ascii="Times New Roman" w:hAnsi="Times New Roman" w:cs="Times New Roman"/>
          <w:lang w:val="en-US"/>
        </w:rPr>
        <w:t xml:space="preserve">available </w:t>
      </w:r>
      <w:r w:rsidRPr="00631AB4">
        <w:rPr>
          <w:rFonts w:ascii="Times New Roman" w:hAnsi="Times New Roman" w:cs="Times New Roman"/>
        </w:rPr>
        <w:t>only</w:t>
      </w:r>
      <w:r w:rsidRPr="00631AB4">
        <w:rPr>
          <w:rFonts w:ascii="Times New Roman" w:hAnsi="Times New Roman" w:cs="Times New Roman"/>
          <w:lang w:val="en-US"/>
        </w:rPr>
        <w:t xml:space="preserve"> with</w:t>
      </w:r>
      <w:r w:rsidRPr="00631AB4">
        <w:rPr>
          <w:rFonts w:ascii="Times New Roman" w:hAnsi="Times New Roman" w:cs="Times New Roman"/>
        </w:rPr>
        <w:t xml:space="preserve"> a password</w:t>
      </w:r>
      <w:r w:rsidRPr="00631AB4">
        <w:rPr>
          <w:rFonts w:ascii="Times New Roman" w:hAnsi="Times New Roman" w:cs="Times New Roman"/>
          <w:lang w:val="en-US"/>
        </w:rPr>
        <w:t xml:space="preserve"> </w:t>
      </w:r>
      <w:r w:rsidRPr="00631AB4">
        <w:rPr>
          <w:rFonts w:ascii="Times New Roman" w:hAnsi="Times New Roman" w:cs="Times New Roman"/>
        </w:rPr>
        <w:t>and</w:t>
      </w:r>
      <w:r w:rsidRPr="00631AB4">
        <w:rPr>
          <w:rFonts w:ascii="Times New Roman" w:hAnsi="Times New Roman" w:cs="Times New Roman"/>
          <w:lang w:val="en-US"/>
        </w:rPr>
        <w:t xml:space="preserve"> </w:t>
      </w:r>
      <w:r w:rsidRPr="00631AB4">
        <w:rPr>
          <w:rFonts w:ascii="Times New Roman" w:hAnsi="Times New Roman" w:cs="Times New Roman"/>
        </w:rPr>
        <w:t>user</w:t>
      </w:r>
      <w:r w:rsidRPr="00631AB4">
        <w:rPr>
          <w:rFonts w:ascii="Times New Roman" w:hAnsi="Times New Roman" w:cs="Times New Roman"/>
          <w:lang w:val="en-US"/>
        </w:rPr>
        <w:t xml:space="preserve"> </w:t>
      </w:r>
      <w:r w:rsidRPr="00631AB4">
        <w:rPr>
          <w:rFonts w:ascii="Times New Roman" w:hAnsi="Times New Roman" w:cs="Times New Roman"/>
        </w:rPr>
        <w:t>name</w:t>
      </w:r>
      <w:r w:rsidRPr="00631AB4">
        <w:rPr>
          <w:rFonts w:ascii="Times New Roman" w:hAnsi="Times New Roman" w:cs="Times New Roman"/>
          <w:lang w:val="en-US"/>
        </w:rPr>
        <w:t xml:space="preserve"> </w:t>
      </w:r>
      <w:r w:rsidRPr="00631AB4">
        <w:rPr>
          <w:rFonts w:ascii="Times New Roman" w:hAnsi="Times New Roman" w:cs="Times New Roman"/>
        </w:rPr>
        <w:t>upon</w:t>
      </w:r>
      <w:r w:rsidRPr="00631AB4">
        <w:rPr>
          <w:rFonts w:ascii="Times New Roman" w:hAnsi="Times New Roman" w:cs="Times New Roman"/>
          <w:lang w:val="en-US"/>
        </w:rPr>
        <w:t xml:space="preserve"> </w:t>
      </w:r>
      <w:r w:rsidRPr="00631AB4">
        <w:rPr>
          <w:rFonts w:ascii="Times New Roman" w:hAnsi="Times New Roman" w:cs="Times New Roman"/>
        </w:rPr>
        <w:t>payment, available</w:t>
      </w:r>
      <w:r w:rsidRPr="00631AB4">
        <w:rPr>
          <w:rFonts w:ascii="Times New Roman" w:hAnsi="Times New Roman" w:cs="Times New Roman"/>
          <w:lang w:val="en-US"/>
        </w:rPr>
        <w:t xml:space="preserve"> </w:t>
      </w:r>
      <w:r w:rsidRPr="00631AB4">
        <w:rPr>
          <w:rFonts w:ascii="Times New Roman" w:hAnsi="Times New Roman" w:cs="Times New Roman"/>
        </w:rPr>
        <w:t xml:space="preserve">at:  </w:t>
      </w:r>
      <w:hyperlink r:id="rId18" w:history="1">
        <w:r w:rsidRPr="00631AB4">
          <w:rPr>
            <w:rStyle w:val="Hyperlink"/>
            <w:rFonts w:ascii="Times New Roman" w:hAnsi="Times New Roman" w:cs="Times New Roman"/>
          </w:rPr>
          <w:t>http://web6.ciela.net/</w:t>
        </w:r>
      </w:hyperlink>
      <w:r w:rsidRPr="00631AB4">
        <w:rPr>
          <w:rFonts w:ascii="Times New Roman" w:hAnsi="Times New Roman" w:cs="Times New Roman"/>
        </w:rPr>
        <w:t xml:space="preserve">. </w:t>
      </w:r>
      <w:r w:rsidRPr="00631AB4">
        <w:rPr>
          <w:rFonts w:ascii="Times New Roman" w:hAnsi="Times New Roman" w:cs="Times New Roman"/>
          <w:lang w:val="en-US"/>
        </w:rPr>
        <w:t xml:space="preserve">Research using this system in 2016 found only a few cases concerning lifting of a guardianship order since 2010. As a rule, the successful cases </w:t>
      </w:r>
      <w:r w:rsidRPr="00631AB4">
        <w:rPr>
          <w:rFonts w:ascii="Times New Roman" w:hAnsi="Times New Roman" w:cs="Times New Roman"/>
        </w:rPr>
        <w:t>were</w:t>
      </w:r>
      <w:r w:rsidRPr="00631AB4">
        <w:rPr>
          <w:rFonts w:ascii="Times New Roman" w:hAnsi="Times New Roman" w:cs="Times New Roman"/>
          <w:lang w:val="en-US"/>
        </w:rPr>
        <w:t xml:space="preserve"> </w:t>
      </w:r>
      <w:r w:rsidRPr="00631AB4">
        <w:rPr>
          <w:rFonts w:ascii="Times New Roman" w:hAnsi="Times New Roman" w:cs="Times New Roman"/>
        </w:rPr>
        <w:t>initiated</w:t>
      </w:r>
      <w:r w:rsidRPr="00631AB4">
        <w:rPr>
          <w:rFonts w:ascii="Times New Roman" w:hAnsi="Times New Roman" w:cs="Times New Roman"/>
          <w:lang w:val="en-US"/>
        </w:rPr>
        <w:t xml:space="preserve"> </w:t>
      </w:r>
      <w:r w:rsidRPr="00631AB4">
        <w:rPr>
          <w:rFonts w:ascii="Times New Roman" w:hAnsi="Times New Roman" w:cs="Times New Roman"/>
        </w:rPr>
        <w:t>by</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guardians</w:t>
      </w:r>
      <w:r w:rsidRPr="00631AB4">
        <w:rPr>
          <w:rFonts w:ascii="Times New Roman" w:hAnsi="Times New Roman" w:cs="Times New Roman"/>
          <w:lang w:val="en-US"/>
        </w:rPr>
        <w:t xml:space="preserve"> </w:t>
      </w:r>
      <w:r w:rsidRPr="00631AB4">
        <w:rPr>
          <w:rFonts w:ascii="Times New Roman" w:hAnsi="Times New Roman" w:cs="Times New Roman"/>
        </w:rPr>
        <w:t>or</w:t>
      </w:r>
      <w:r w:rsidRPr="00631AB4">
        <w:rPr>
          <w:rFonts w:ascii="Times New Roman" w:hAnsi="Times New Roman" w:cs="Times New Roman"/>
          <w:lang w:val="en-US"/>
        </w:rPr>
        <w:t xml:space="preserve"> by </w:t>
      </w:r>
      <w:r w:rsidRPr="00631AB4">
        <w:rPr>
          <w:rFonts w:ascii="Times New Roman" w:hAnsi="Times New Roman" w:cs="Times New Roman"/>
        </w:rPr>
        <w:t>people</w:t>
      </w:r>
      <w:r w:rsidRPr="00631AB4">
        <w:rPr>
          <w:rFonts w:ascii="Times New Roman" w:hAnsi="Times New Roman" w:cs="Times New Roman"/>
          <w:lang w:val="en-US"/>
        </w:rPr>
        <w:t xml:space="preserve"> </w:t>
      </w:r>
      <w:r w:rsidRPr="00631AB4">
        <w:rPr>
          <w:rFonts w:ascii="Times New Roman" w:hAnsi="Times New Roman" w:cs="Times New Roman"/>
        </w:rPr>
        <w:t>placed</w:t>
      </w:r>
      <w:r w:rsidRPr="00631AB4">
        <w:rPr>
          <w:rFonts w:ascii="Times New Roman" w:hAnsi="Times New Roman" w:cs="Times New Roman"/>
          <w:lang w:val="en-US"/>
        </w:rPr>
        <w:t xml:space="preserve"> </w:t>
      </w:r>
      <w:r w:rsidRPr="00631AB4">
        <w:rPr>
          <w:rFonts w:ascii="Times New Roman" w:hAnsi="Times New Roman" w:cs="Times New Roman"/>
        </w:rPr>
        <w:t>under</w:t>
      </w:r>
      <w:r w:rsidRPr="00631AB4">
        <w:rPr>
          <w:rFonts w:ascii="Times New Roman" w:hAnsi="Times New Roman" w:cs="Times New Roman"/>
          <w:lang w:val="en-US"/>
        </w:rPr>
        <w:t xml:space="preserve"> </w:t>
      </w:r>
      <w:r w:rsidRPr="00631AB4">
        <w:rPr>
          <w:rFonts w:ascii="Times New Roman" w:hAnsi="Times New Roman" w:cs="Times New Roman"/>
        </w:rPr>
        <w:t>partial</w:t>
      </w:r>
      <w:r w:rsidRPr="00631AB4">
        <w:rPr>
          <w:rFonts w:ascii="Times New Roman" w:hAnsi="Times New Roman" w:cs="Times New Roman"/>
          <w:lang w:val="en-US"/>
        </w:rPr>
        <w:t xml:space="preserve"> </w:t>
      </w:r>
      <w:r w:rsidRPr="00631AB4">
        <w:rPr>
          <w:rFonts w:ascii="Times New Roman" w:hAnsi="Times New Roman" w:cs="Times New Roman"/>
        </w:rPr>
        <w:t>guardianship</w:t>
      </w:r>
      <w:r w:rsidRPr="00631AB4">
        <w:rPr>
          <w:rFonts w:ascii="Times New Roman" w:hAnsi="Times New Roman" w:cs="Times New Roman"/>
          <w:lang w:val="en-US"/>
        </w:rPr>
        <w:t xml:space="preserve"> </w:t>
      </w:r>
      <w:r w:rsidRPr="00631AB4">
        <w:rPr>
          <w:rFonts w:ascii="Times New Roman" w:hAnsi="Times New Roman" w:cs="Times New Roman"/>
        </w:rPr>
        <w:t>with</w:t>
      </w:r>
      <w:r w:rsidRPr="00631AB4">
        <w:rPr>
          <w:rFonts w:ascii="Times New Roman" w:hAnsi="Times New Roman" w:cs="Times New Roman"/>
          <w:lang w:val="en-US"/>
        </w:rPr>
        <w:t xml:space="preserve"> </w:t>
      </w:r>
      <w:r w:rsidRPr="00631AB4">
        <w:rPr>
          <w:rFonts w:ascii="Times New Roman" w:hAnsi="Times New Roman" w:cs="Times New Roman"/>
        </w:rPr>
        <w:t>the</w:t>
      </w:r>
      <w:r w:rsidRPr="00631AB4">
        <w:rPr>
          <w:rFonts w:ascii="Times New Roman" w:hAnsi="Times New Roman" w:cs="Times New Roman"/>
          <w:lang w:val="en-US"/>
        </w:rPr>
        <w:t xml:space="preserve"> </w:t>
      </w:r>
      <w:r w:rsidRPr="00631AB4">
        <w:rPr>
          <w:rFonts w:ascii="Times New Roman" w:hAnsi="Times New Roman" w:cs="Times New Roman"/>
        </w:rPr>
        <w:t>consent of the</w:t>
      </w:r>
      <w:r w:rsidRPr="00631AB4">
        <w:rPr>
          <w:rFonts w:ascii="Times New Roman" w:hAnsi="Times New Roman" w:cs="Times New Roman"/>
          <w:lang w:val="en-US"/>
        </w:rPr>
        <w:t xml:space="preserve">ir </w:t>
      </w:r>
      <w:r w:rsidRPr="00631AB4">
        <w:rPr>
          <w:rFonts w:ascii="Times New Roman" w:hAnsi="Times New Roman" w:cs="Times New Roman"/>
        </w:rPr>
        <w:t>guardian.</w:t>
      </w:r>
      <w:r w:rsidRPr="004702A6">
        <w:rPr>
          <w:rFonts w:ascii="Times New Roman" w:hAnsi="Times New Roman" w:cs="Times New Roman"/>
        </w:rPr>
        <w:t xml:space="preserve"> </w:t>
      </w:r>
    </w:p>
  </w:footnote>
  <w:footnote w:id="22">
    <w:p w14:paraId="51765945" w14:textId="425FDBDB" w:rsidR="002676D5" w:rsidRPr="00951EF0" w:rsidRDefault="002676D5" w:rsidP="00951EF0">
      <w:pPr>
        <w:pStyle w:val="FootnoteText"/>
        <w:rPr>
          <w:rFonts w:ascii="Times New Roman" w:hAnsi="Times New Roman" w:cs="Times New Roman"/>
          <w:lang w:val="en-US"/>
        </w:rPr>
      </w:pPr>
      <w:r w:rsidRPr="00951EF0">
        <w:rPr>
          <w:rStyle w:val="FootnoteReference"/>
          <w:rFonts w:ascii="Times New Roman" w:hAnsi="Times New Roman" w:cs="Times New Roman"/>
        </w:rPr>
        <w:footnoteRef/>
      </w:r>
      <w:r w:rsidR="00951EF0">
        <w:rPr>
          <w:rFonts w:ascii="Times New Roman" w:hAnsi="Times New Roman" w:cs="Times New Roman"/>
          <w:lang w:val="en-US"/>
        </w:rPr>
        <w:t xml:space="preserve"> </w:t>
      </w:r>
      <w:r w:rsidRPr="00951EF0">
        <w:rPr>
          <w:rFonts w:ascii="Times New Roman" w:hAnsi="Times New Roman" w:cs="Times New Roman"/>
          <w:lang w:val="en-US"/>
        </w:rPr>
        <w:t xml:space="preserve">The information about case law in Bulgaria related to guardianship cases and Mr. Stanev and Mr. Stankov’s circumstances is available from MDAC’s lawyer for Bulgaria. </w:t>
      </w:r>
    </w:p>
  </w:footnote>
  <w:footnote w:id="23">
    <w:p w14:paraId="444B8A54" w14:textId="7282458F" w:rsidR="002676D5" w:rsidRPr="00D16BBC" w:rsidRDefault="002676D5" w:rsidP="00951EF0">
      <w:pPr>
        <w:pStyle w:val="FootnoteText"/>
        <w:rPr>
          <w:lang w:val="en-US"/>
        </w:rPr>
      </w:pPr>
      <w:r w:rsidRPr="00951EF0">
        <w:rPr>
          <w:rStyle w:val="FootnoteReference"/>
          <w:rFonts w:ascii="Times New Roman" w:hAnsi="Times New Roman" w:cs="Times New Roman"/>
        </w:rPr>
        <w:footnoteRef/>
      </w:r>
      <w:r w:rsidR="00951EF0">
        <w:rPr>
          <w:rFonts w:ascii="Times New Roman" w:hAnsi="Times New Roman" w:cs="Times New Roman"/>
          <w:lang w:val="en-US"/>
        </w:rPr>
        <w:t xml:space="preserve"> </w:t>
      </w:r>
      <w:r w:rsidRPr="00951EF0">
        <w:rPr>
          <w:rFonts w:ascii="Times New Roman" w:hAnsi="Times New Roman" w:cs="Times New Roman"/>
          <w:lang w:val="en-US"/>
        </w:rPr>
        <w:t xml:space="preserve">Bulgaria, Civil Procedure Code </w:t>
      </w:r>
      <w:r w:rsidRPr="00951EF0">
        <w:rPr>
          <w:rFonts w:ascii="Times New Roman" w:hAnsi="Times New Roman" w:cs="Times New Roman"/>
        </w:rPr>
        <w:t>(Граждански процесуален кодекс).</w:t>
      </w:r>
      <w:r w:rsidRPr="00951EF0">
        <w:rPr>
          <w:rFonts w:ascii="Times New Roman" w:hAnsi="Times New Roman" w:cs="Times New Roman"/>
          <w:lang w:val="en-US"/>
        </w:rPr>
        <w:t xml:space="preserve"> Available in Bulgarian at: </w:t>
      </w:r>
      <w:hyperlink r:id="rId19" w:history="1">
        <w:r w:rsidRPr="00951EF0">
          <w:rPr>
            <w:rStyle w:val="Hyperlink"/>
            <w:rFonts w:ascii="Times New Roman" w:hAnsi="Times New Roman" w:cs="Times New Roman"/>
            <w:lang w:val="en-US"/>
          </w:rPr>
          <w:t>http://lex.bg/laws/ldoc/2135558368</w:t>
        </w:r>
      </w:hyperlink>
      <w:r w:rsidRPr="00951EF0">
        <w:rPr>
          <w:rFonts w:ascii="Times New Roman" w:hAnsi="Times New Roman" w:cs="Times New Roman"/>
          <w:lang w:val="en-US"/>
        </w:rPr>
        <w:t>.</w:t>
      </w:r>
    </w:p>
  </w:footnote>
  <w:footnote w:id="24">
    <w:p w14:paraId="21067F53" w14:textId="07364335" w:rsidR="002676D5" w:rsidRPr="00C75970" w:rsidRDefault="002676D5" w:rsidP="00C75970">
      <w:pPr>
        <w:pStyle w:val="FootnoteText"/>
        <w:rPr>
          <w:rFonts w:ascii="Times New Roman" w:hAnsi="Times New Roman" w:cs="Times New Roman"/>
        </w:rPr>
      </w:pPr>
      <w:r w:rsidRPr="00C75970">
        <w:rPr>
          <w:rStyle w:val="FootnoteReference"/>
          <w:rFonts w:ascii="Times New Roman" w:hAnsi="Times New Roman" w:cs="Times New Roman"/>
        </w:rPr>
        <w:footnoteRef/>
      </w:r>
      <w:r w:rsidR="00C75970">
        <w:rPr>
          <w:rFonts w:ascii="Times New Roman" w:hAnsi="Times New Roman" w:cs="Times New Roman"/>
          <w:lang w:val="en-US"/>
        </w:rPr>
        <w:t xml:space="preserve"> </w:t>
      </w:r>
      <w:r w:rsidRPr="00C75970">
        <w:rPr>
          <w:rFonts w:ascii="Times New Roman" w:hAnsi="Times New Roman" w:cs="Times New Roman"/>
        </w:rPr>
        <w:t xml:space="preserve">Mental Disability Advocacy Centre.(2014). </w:t>
      </w:r>
      <w:r w:rsidRPr="00C75970">
        <w:rPr>
          <w:rFonts w:ascii="Times New Roman" w:hAnsi="Times New Roman" w:cs="Times New Roman"/>
          <w:i/>
        </w:rPr>
        <w:t>My Home, My</w:t>
      </w:r>
      <w:r w:rsidRPr="00C75970">
        <w:rPr>
          <w:rFonts w:ascii="Times New Roman" w:hAnsi="Times New Roman" w:cs="Times New Roman"/>
          <w:i/>
          <w:lang w:val="en-US"/>
        </w:rPr>
        <w:t xml:space="preserve"> </w:t>
      </w:r>
      <w:r w:rsidRPr="00C75970">
        <w:rPr>
          <w:rFonts w:ascii="Times New Roman" w:hAnsi="Times New Roman" w:cs="Times New Roman"/>
          <w:i/>
        </w:rPr>
        <w:t>Choice</w:t>
      </w:r>
      <w:r w:rsidRPr="00C75970">
        <w:rPr>
          <w:rFonts w:ascii="Times New Roman" w:hAnsi="Times New Roman" w:cs="Times New Roman"/>
          <w:i/>
          <w:lang w:val="en-US"/>
        </w:rPr>
        <w:t xml:space="preserve"> </w:t>
      </w:r>
      <w:r w:rsidRPr="00C75970">
        <w:rPr>
          <w:rFonts w:ascii="Times New Roman" w:hAnsi="Times New Roman" w:cs="Times New Roman"/>
          <w:i/>
        </w:rPr>
        <w:t>in</w:t>
      </w:r>
      <w:r w:rsidRPr="00C75970">
        <w:rPr>
          <w:rFonts w:ascii="Times New Roman" w:hAnsi="Times New Roman" w:cs="Times New Roman"/>
          <w:i/>
          <w:lang w:val="en-US"/>
        </w:rPr>
        <w:t xml:space="preserve"> </w:t>
      </w:r>
      <w:r w:rsidRPr="00C75970">
        <w:rPr>
          <w:rFonts w:ascii="Times New Roman" w:hAnsi="Times New Roman" w:cs="Times New Roman"/>
          <w:i/>
        </w:rPr>
        <w:t>Bulgaria</w:t>
      </w:r>
      <w:r w:rsidRPr="00C75970">
        <w:rPr>
          <w:rFonts w:ascii="Times New Roman" w:hAnsi="Times New Roman" w:cs="Times New Roman"/>
          <w:i/>
          <w:lang w:val="en-US"/>
        </w:rPr>
        <w:t xml:space="preserve">: </w:t>
      </w:r>
      <w:r w:rsidRPr="00C75970">
        <w:rPr>
          <w:rFonts w:ascii="Times New Roman" w:hAnsi="Times New Roman" w:cs="Times New Roman"/>
          <w:i/>
        </w:rPr>
        <w:t>The</w:t>
      </w:r>
      <w:r w:rsidRPr="00C75970">
        <w:rPr>
          <w:rFonts w:ascii="Times New Roman" w:hAnsi="Times New Roman" w:cs="Times New Roman"/>
          <w:i/>
          <w:lang w:val="en-US"/>
        </w:rPr>
        <w:t xml:space="preserve"> </w:t>
      </w:r>
      <w:r w:rsidRPr="00C75970">
        <w:rPr>
          <w:rFonts w:ascii="Times New Roman" w:hAnsi="Times New Roman" w:cs="Times New Roman"/>
          <w:i/>
        </w:rPr>
        <w:t>right to community</w:t>
      </w:r>
      <w:r w:rsidRPr="00C75970">
        <w:rPr>
          <w:rFonts w:ascii="Times New Roman" w:hAnsi="Times New Roman" w:cs="Times New Roman"/>
          <w:i/>
          <w:lang w:val="en-US"/>
        </w:rPr>
        <w:t xml:space="preserve"> </w:t>
      </w:r>
      <w:r w:rsidRPr="00C75970">
        <w:rPr>
          <w:rFonts w:ascii="Times New Roman" w:hAnsi="Times New Roman" w:cs="Times New Roman"/>
          <w:i/>
        </w:rPr>
        <w:t>living</w:t>
      </w:r>
      <w:r w:rsidRPr="00C75970">
        <w:rPr>
          <w:rFonts w:ascii="Times New Roman" w:hAnsi="Times New Roman" w:cs="Times New Roman"/>
          <w:i/>
          <w:lang w:val="en-US"/>
        </w:rPr>
        <w:t xml:space="preserve"> </w:t>
      </w:r>
      <w:r w:rsidRPr="00C75970">
        <w:rPr>
          <w:rFonts w:ascii="Times New Roman" w:hAnsi="Times New Roman" w:cs="Times New Roman"/>
          <w:i/>
        </w:rPr>
        <w:t>for</w:t>
      </w:r>
      <w:r w:rsidRPr="00C75970">
        <w:rPr>
          <w:rFonts w:ascii="Times New Roman" w:hAnsi="Times New Roman" w:cs="Times New Roman"/>
          <w:i/>
          <w:lang w:val="en-US"/>
        </w:rPr>
        <w:t xml:space="preserve"> </w:t>
      </w:r>
      <w:r w:rsidRPr="00C75970">
        <w:rPr>
          <w:rFonts w:ascii="Times New Roman" w:hAnsi="Times New Roman" w:cs="Times New Roman"/>
          <w:i/>
        </w:rPr>
        <w:t>people</w:t>
      </w:r>
      <w:r w:rsidRPr="00C75970">
        <w:rPr>
          <w:rFonts w:ascii="Times New Roman" w:hAnsi="Times New Roman" w:cs="Times New Roman"/>
          <w:i/>
          <w:lang w:val="en-US"/>
        </w:rPr>
        <w:t xml:space="preserve"> </w:t>
      </w:r>
      <w:r w:rsidRPr="00C75970">
        <w:rPr>
          <w:rFonts w:ascii="Times New Roman" w:hAnsi="Times New Roman" w:cs="Times New Roman"/>
          <w:i/>
        </w:rPr>
        <w:t>with</w:t>
      </w:r>
      <w:r w:rsidRPr="00C75970">
        <w:rPr>
          <w:rFonts w:ascii="Times New Roman" w:hAnsi="Times New Roman" w:cs="Times New Roman"/>
          <w:i/>
          <w:lang w:val="en-US"/>
        </w:rPr>
        <w:t xml:space="preserve"> </w:t>
      </w:r>
      <w:r w:rsidRPr="00C75970">
        <w:rPr>
          <w:rFonts w:ascii="Times New Roman" w:hAnsi="Times New Roman" w:cs="Times New Roman"/>
          <w:i/>
        </w:rPr>
        <w:t>mental</w:t>
      </w:r>
      <w:r w:rsidRPr="00C75970">
        <w:rPr>
          <w:rFonts w:ascii="Times New Roman" w:hAnsi="Times New Roman" w:cs="Times New Roman"/>
          <w:i/>
          <w:lang w:val="en-US"/>
        </w:rPr>
        <w:t xml:space="preserve"> </w:t>
      </w:r>
      <w:r w:rsidRPr="00C75970">
        <w:rPr>
          <w:rFonts w:ascii="Times New Roman" w:hAnsi="Times New Roman" w:cs="Times New Roman"/>
          <w:i/>
        </w:rPr>
        <w:t>disabilities</w:t>
      </w:r>
      <w:r w:rsidRPr="00C75970">
        <w:rPr>
          <w:rFonts w:ascii="Times New Roman" w:hAnsi="Times New Roman" w:cs="Times New Roman"/>
          <w:i/>
          <w:lang w:val="en-US"/>
        </w:rPr>
        <w:t xml:space="preserve"> </w:t>
      </w:r>
      <w:r w:rsidRPr="00C75970">
        <w:rPr>
          <w:rFonts w:ascii="Times New Roman" w:hAnsi="Times New Roman" w:cs="Times New Roman"/>
          <w:i/>
        </w:rPr>
        <w:t>in 2014</w:t>
      </w:r>
      <w:r w:rsidRPr="00C75970">
        <w:rPr>
          <w:rFonts w:ascii="Times New Roman" w:hAnsi="Times New Roman" w:cs="Times New Roman"/>
        </w:rPr>
        <w:t>, p. 4, available</w:t>
      </w:r>
      <w:r w:rsidRPr="00C75970">
        <w:rPr>
          <w:rFonts w:ascii="Times New Roman" w:hAnsi="Times New Roman" w:cs="Times New Roman"/>
          <w:lang w:val="en-US"/>
        </w:rPr>
        <w:t xml:space="preserve"> </w:t>
      </w:r>
      <w:r w:rsidRPr="00C75970">
        <w:rPr>
          <w:rFonts w:ascii="Times New Roman" w:hAnsi="Times New Roman" w:cs="Times New Roman"/>
        </w:rPr>
        <w:t>at</w:t>
      </w:r>
      <w:r w:rsidRPr="00C75970">
        <w:rPr>
          <w:rFonts w:ascii="Times New Roman" w:hAnsi="Times New Roman" w:cs="Times New Roman"/>
          <w:lang w:val="en-US"/>
        </w:rPr>
        <w:t xml:space="preserve">: </w:t>
      </w:r>
      <w:hyperlink r:id="rId20" w:history="1">
        <w:r w:rsidRPr="00C75970">
          <w:rPr>
            <w:rStyle w:val="Hyperlink"/>
            <w:rFonts w:ascii="Times New Roman" w:hAnsi="Times New Roman" w:cs="Times New Roman"/>
          </w:rPr>
          <w:t>http://www.mdac.org/sites/mdac.info/files/my_home_my_choice_-_bulgaria_2014.pdf</w:t>
        </w:r>
      </w:hyperlink>
      <w:r w:rsidRPr="00C75970">
        <w:rPr>
          <w:rFonts w:ascii="Times New Roman" w:hAnsi="Times New Roman" w:cs="Times New Roman"/>
        </w:rPr>
        <w:t>.</w:t>
      </w:r>
    </w:p>
  </w:footnote>
  <w:footnote w:id="25">
    <w:p w14:paraId="114F5F95" w14:textId="47BCFDAD" w:rsidR="002676D5" w:rsidRPr="00C75970" w:rsidRDefault="002676D5" w:rsidP="00C75970">
      <w:pPr>
        <w:pStyle w:val="FootnoteText"/>
        <w:rPr>
          <w:rFonts w:ascii="Times New Roman" w:hAnsi="Times New Roman" w:cs="Times New Roman"/>
        </w:rPr>
      </w:pPr>
      <w:r w:rsidRPr="00C75970">
        <w:rPr>
          <w:rStyle w:val="FootnoteReference"/>
          <w:rFonts w:ascii="Times New Roman" w:hAnsi="Times New Roman" w:cs="Times New Roman"/>
        </w:rPr>
        <w:footnoteRef/>
      </w:r>
      <w:r w:rsidR="00C75970">
        <w:rPr>
          <w:rFonts w:ascii="Times New Roman" w:hAnsi="Times New Roman" w:cs="Times New Roman"/>
          <w:lang w:val="en-US"/>
        </w:rPr>
        <w:t xml:space="preserve"> </w:t>
      </w:r>
      <w:r w:rsidRPr="00C75970">
        <w:rPr>
          <w:rFonts w:ascii="Times New Roman" w:hAnsi="Times New Roman" w:cs="Times New Roman"/>
        </w:rPr>
        <w:t xml:space="preserve">Mental Disability Advocacy Centre (2014). </w:t>
      </w:r>
      <w:r w:rsidRPr="00C75970">
        <w:rPr>
          <w:rFonts w:ascii="Times New Roman" w:hAnsi="Times New Roman" w:cs="Times New Roman"/>
          <w:i/>
        </w:rPr>
        <w:t>My Home, My Choice in Bulgaria</w:t>
      </w:r>
      <w:r w:rsidRPr="00C75970">
        <w:rPr>
          <w:rFonts w:ascii="Times New Roman" w:hAnsi="Times New Roman" w:cs="Times New Roman"/>
          <w:i/>
          <w:lang w:val="en-US"/>
        </w:rPr>
        <w:t>:</w:t>
      </w:r>
      <w:r w:rsidRPr="00C75970">
        <w:rPr>
          <w:rFonts w:ascii="Times New Roman" w:hAnsi="Times New Roman" w:cs="Times New Roman"/>
          <w:i/>
        </w:rPr>
        <w:t xml:space="preserve"> The right to community living for people with mental disabilities in 2014</w:t>
      </w:r>
      <w:r w:rsidRPr="00C75970">
        <w:rPr>
          <w:rFonts w:ascii="Times New Roman" w:hAnsi="Times New Roman" w:cs="Times New Roman"/>
        </w:rPr>
        <w:t xml:space="preserve">, p. 13, available at </w:t>
      </w:r>
      <w:hyperlink r:id="rId21" w:history="1">
        <w:r w:rsidRPr="00C75970">
          <w:rPr>
            <w:rStyle w:val="Hyperlink"/>
            <w:rFonts w:ascii="Times New Roman" w:hAnsi="Times New Roman" w:cs="Times New Roman"/>
          </w:rPr>
          <w:t>http://www.mdac.org/sites/mdac.info/files/my_home_my_choice_-_bulgaria_2014.pdf</w:t>
        </w:r>
      </w:hyperlink>
      <w:r w:rsidRPr="00C75970">
        <w:rPr>
          <w:rFonts w:ascii="Times New Roman" w:hAnsi="Times New Roman" w:cs="Times New Roman"/>
        </w:rPr>
        <w:t>.</w:t>
      </w:r>
    </w:p>
  </w:footnote>
  <w:footnote w:id="26">
    <w:p w14:paraId="2D129519" w14:textId="385CC33E" w:rsidR="002676D5" w:rsidRPr="00243824" w:rsidRDefault="002676D5" w:rsidP="00C75970">
      <w:pPr>
        <w:pStyle w:val="FootnoteText"/>
        <w:rPr>
          <w:rFonts w:ascii="Times New Roman" w:hAnsi="Times New Roman" w:cs="Times New Roman"/>
        </w:rPr>
      </w:pPr>
      <w:r w:rsidRPr="00C75970">
        <w:rPr>
          <w:rStyle w:val="FootnoteReference"/>
          <w:rFonts w:ascii="Times New Roman" w:hAnsi="Times New Roman" w:cs="Times New Roman"/>
        </w:rPr>
        <w:footnoteRef/>
      </w:r>
      <w:r w:rsidR="00C75970">
        <w:rPr>
          <w:rFonts w:ascii="Times New Roman" w:hAnsi="Times New Roman" w:cs="Times New Roman"/>
          <w:lang w:val="en-US"/>
        </w:rPr>
        <w:t xml:space="preserve"> </w:t>
      </w:r>
      <w:r w:rsidRPr="00C75970">
        <w:rPr>
          <w:rFonts w:ascii="Times New Roman" w:hAnsi="Times New Roman" w:cs="Times New Roman"/>
        </w:rPr>
        <w:t xml:space="preserve">See (2005). </w:t>
      </w:r>
      <w:r w:rsidRPr="00C75970">
        <w:rPr>
          <w:rFonts w:ascii="Times New Roman" w:hAnsi="Times New Roman" w:cs="Times New Roman"/>
          <w:i/>
        </w:rPr>
        <w:t>ECONOMIC, SOCIAL AND CULTURAL RIGHTS. Report of the Special Rapporteur on the right of everyone to the enjoyment of the highest attainable standard of physical and mental health, Paul Hunt</w:t>
      </w:r>
      <w:r w:rsidRPr="00C75970">
        <w:rPr>
          <w:rFonts w:ascii="Times New Roman" w:hAnsi="Times New Roman" w:cs="Times New Roman"/>
        </w:rPr>
        <w:t xml:space="preserve">. E/CN.4/2005/51, paras. 9 and 10; Judith Klein.(2010). </w:t>
      </w:r>
      <w:r w:rsidRPr="00C75970">
        <w:rPr>
          <w:rFonts w:ascii="Times New Roman" w:hAnsi="Times New Roman" w:cs="Times New Roman"/>
          <w:i/>
        </w:rPr>
        <w:t>Bring Europeans with Mental Disabilities Out of the</w:t>
      </w:r>
      <w:r w:rsidRPr="00C75970">
        <w:rPr>
          <w:rFonts w:ascii="Times New Roman" w:hAnsi="Times New Roman" w:cs="Times New Roman"/>
          <w:i/>
          <w:lang w:val="en-US"/>
        </w:rPr>
        <w:t xml:space="preserve"> </w:t>
      </w:r>
      <w:r w:rsidRPr="00C75970">
        <w:rPr>
          <w:rFonts w:ascii="Times New Roman" w:hAnsi="Times New Roman" w:cs="Times New Roman"/>
          <w:i/>
        </w:rPr>
        <w:t>Shadows</w:t>
      </w:r>
      <w:r w:rsidRPr="00C75970">
        <w:rPr>
          <w:rFonts w:ascii="Times New Roman" w:hAnsi="Times New Roman" w:cs="Times New Roman"/>
        </w:rPr>
        <w:t>, available</w:t>
      </w:r>
      <w:r w:rsidRPr="00C75970">
        <w:rPr>
          <w:rFonts w:ascii="Times New Roman" w:hAnsi="Times New Roman" w:cs="Times New Roman"/>
          <w:lang w:val="en-US"/>
        </w:rPr>
        <w:t xml:space="preserve"> </w:t>
      </w:r>
      <w:r w:rsidRPr="00C75970">
        <w:rPr>
          <w:rFonts w:ascii="Times New Roman" w:hAnsi="Times New Roman" w:cs="Times New Roman"/>
        </w:rPr>
        <w:t>at</w:t>
      </w:r>
      <w:r w:rsidRPr="00C75970">
        <w:rPr>
          <w:rFonts w:ascii="Times New Roman" w:hAnsi="Times New Roman" w:cs="Times New Roman"/>
          <w:lang w:val="en-US"/>
        </w:rPr>
        <w:t xml:space="preserve">: </w:t>
      </w:r>
      <w:hyperlink r:id="rId22" w:history="1">
        <w:r w:rsidRPr="00C75970">
          <w:rPr>
            <w:rStyle w:val="Hyperlink"/>
            <w:rFonts w:ascii="Times New Roman" w:hAnsi="Times New Roman" w:cs="Times New Roman"/>
          </w:rPr>
          <w:t>https://www.opensocietyfoundations.org/voices/bring-europeans-mental-disabilities-out-shadows</w:t>
        </w:r>
      </w:hyperlink>
      <w:r w:rsidRPr="00C75970">
        <w:rPr>
          <w:rFonts w:ascii="Times New Roman" w:hAnsi="Times New Roman" w:cs="Times New Roman"/>
        </w:rPr>
        <w:t>.</w:t>
      </w:r>
    </w:p>
  </w:footnote>
  <w:footnote w:id="27">
    <w:p w14:paraId="3CEE9BE0" w14:textId="7C6075B6" w:rsidR="002676D5" w:rsidRPr="003F5D5E" w:rsidRDefault="002676D5" w:rsidP="004D42AF">
      <w:pPr>
        <w:pStyle w:val="FootnoteText"/>
        <w:rPr>
          <w:rFonts w:ascii="Times New Roman" w:hAnsi="Times New Roman" w:cs="Times New Roman"/>
          <w:lang w:val="en-GB"/>
        </w:rPr>
      </w:pPr>
      <w:r w:rsidRPr="003F5D5E">
        <w:rPr>
          <w:rStyle w:val="FootnoteReference"/>
          <w:rFonts w:ascii="Times New Roman" w:hAnsi="Times New Roman" w:cs="Times New Roman"/>
        </w:rPr>
        <w:footnoteRef/>
      </w:r>
      <w:r w:rsidR="003F5D5E">
        <w:rPr>
          <w:rFonts w:ascii="Times New Roman" w:hAnsi="Times New Roman" w:cs="Times New Roman"/>
          <w:lang w:val="en-US"/>
        </w:rPr>
        <w:t xml:space="preserve"> </w:t>
      </w:r>
      <w:r w:rsidRPr="003F5D5E">
        <w:rPr>
          <w:rFonts w:ascii="Times New Roman" w:hAnsi="Times New Roman" w:cs="Times New Roman"/>
        </w:rPr>
        <w:t>For</w:t>
      </w:r>
      <w:r w:rsidRPr="003F5D5E">
        <w:rPr>
          <w:rFonts w:ascii="Times New Roman" w:hAnsi="Times New Roman" w:cs="Times New Roman"/>
          <w:lang w:val="en-US"/>
        </w:rPr>
        <w:t xml:space="preserve"> </w:t>
      </w:r>
      <w:r w:rsidRPr="003F5D5E">
        <w:rPr>
          <w:rFonts w:ascii="Times New Roman" w:hAnsi="Times New Roman" w:cs="Times New Roman"/>
        </w:rPr>
        <w:t>details</w:t>
      </w:r>
      <w:r w:rsidRPr="003F5D5E">
        <w:rPr>
          <w:rFonts w:ascii="Times New Roman" w:hAnsi="Times New Roman" w:cs="Times New Roman"/>
          <w:lang w:val="en-US"/>
        </w:rPr>
        <w:t xml:space="preserve"> </w:t>
      </w:r>
      <w:r w:rsidRPr="003F5D5E">
        <w:rPr>
          <w:rFonts w:ascii="Times New Roman" w:hAnsi="Times New Roman" w:cs="Times New Roman"/>
        </w:rPr>
        <w:t>see</w:t>
      </w:r>
      <w:r w:rsidRPr="003F5D5E">
        <w:rPr>
          <w:rFonts w:ascii="Times New Roman" w:hAnsi="Times New Roman" w:cs="Times New Roman"/>
          <w:lang w:val="en-US"/>
        </w:rPr>
        <w:t xml:space="preserve"> </w:t>
      </w:r>
      <w:r w:rsidRPr="003F5D5E">
        <w:rPr>
          <w:rFonts w:ascii="Times New Roman" w:hAnsi="Times New Roman" w:cs="Times New Roman"/>
        </w:rPr>
        <w:t>Mental</w:t>
      </w:r>
      <w:r w:rsidRPr="003F5D5E">
        <w:rPr>
          <w:rFonts w:ascii="Times New Roman" w:hAnsi="Times New Roman" w:cs="Times New Roman"/>
          <w:lang w:val="en-US"/>
        </w:rPr>
        <w:t xml:space="preserve"> </w:t>
      </w:r>
      <w:r w:rsidRPr="003F5D5E">
        <w:rPr>
          <w:rFonts w:ascii="Times New Roman" w:hAnsi="Times New Roman" w:cs="Times New Roman"/>
        </w:rPr>
        <w:t>Disability</w:t>
      </w:r>
      <w:r w:rsidRPr="003F5D5E">
        <w:rPr>
          <w:rFonts w:ascii="Times New Roman" w:hAnsi="Times New Roman" w:cs="Times New Roman"/>
          <w:lang w:val="en-US"/>
        </w:rPr>
        <w:t xml:space="preserve"> </w:t>
      </w:r>
      <w:r w:rsidRPr="003F5D5E">
        <w:rPr>
          <w:rFonts w:ascii="Times New Roman" w:hAnsi="Times New Roman" w:cs="Times New Roman"/>
        </w:rPr>
        <w:t>Advocacy</w:t>
      </w:r>
      <w:r w:rsidRPr="003F5D5E">
        <w:rPr>
          <w:rFonts w:ascii="Times New Roman" w:hAnsi="Times New Roman" w:cs="Times New Roman"/>
          <w:lang w:val="en-US"/>
        </w:rPr>
        <w:t xml:space="preserve"> </w:t>
      </w:r>
      <w:r w:rsidRPr="003F5D5E">
        <w:rPr>
          <w:rFonts w:ascii="Times New Roman" w:hAnsi="Times New Roman" w:cs="Times New Roman"/>
        </w:rPr>
        <w:t xml:space="preserve">Centre. (2014). </w:t>
      </w:r>
      <w:r w:rsidRPr="003F5D5E">
        <w:rPr>
          <w:rFonts w:ascii="Times New Roman" w:hAnsi="Times New Roman" w:cs="Times New Roman"/>
          <w:i/>
        </w:rPr>
        <w:t>My Home, My</w:t>
      </w:r>
      <w:r w:rsidRPr="003F5D5E">
        <w:rPr>
          <w:rFonts w:ascii="Times New Roman" w:hAnsi="Times New Roman" w:cs="Times New Roman"/>
          <w:i/>
          <w:lang w:val="en-US"/>
        </w:rPr>
        <w:t xml:space="preserve"> </w:t>
      </w:r>
      <w:r w:rsidRPr="003F5D5E">
        <w:rPr>
          <w:rFonts w:ascii="Times New Roman" w:hAnsi="Times New Roman" w:cs="Times New Roman"/>
          <w:i/>
        </w:rPr>
        <w:t>Choice</w:t>
      </w:r>
      <w:r w:rsidRPr="003F5D5E">
        <w:rPr>
          <w:rFonts w:ascii="Times New Roman" w:hAnsi="Times New Roman" w:cs="Times New Roman"/>
          <w:i/>
          <w:lang w:val="en-US"/>
        </w:rPr>
        <w:t xml:space="preserve"> </w:t>
      </w:r>
      <w:r w:rsidRPr="003F5D5E">
        <w:rPr>
          <w:rFonts w:ascii="Times New Roman" w:hAnsi="Times New Roman" w:cs="Times New Roman"/>
          <w:i/>
        </w:rPr>
        <w:t>in</w:t>
      </w:r>
      <w:r w:rsidRPr="003F5D5E">
        <w:rPr>
          <w:rFonts w:ascii="Times New Roman" w:hAnsi="Times New Roman" w:cs="Times New Roman"/>
          <w:i/>
          <w:lang w:val="en-US"/>
        </w:rPr>
        <w:t xml:space="preserve"> </w:t>
      </w:r>
      <w:r w:rsidRPr="003F5D5E">
        <w:rPr>
          <w:rFonts w:ascii="Times New Roman" w:hAnsi="Times New Roman" w:cs="Times New Roman"/>
          <w:i/>
        </w:rPr>
        <w:t>Bulgaria</w:t>
      </w:r>
      <w:r w:rsidRPr="003F5D5E">
        <w:rPr>
          <w:rFonts w:ascii="Times New Roman" w:hAnsi="Times New Roman" w:cs="Times New Roman"/>
          <w:i/>
          <w:lang w:val="en-US"/>
        </w:rPr>
        <w:t xml:space="preserve">: </w:t>
      </w:r>
      <w:r w:rsidRPr="003F5D5E">
        <w:rPr>
          <w:rFonts w:ascii="Times New Roman" w:hAnsi="Times New Roman" w:cs="Times New Roman"/>
          <w:i/>
        </w:rPr>
        <w:t>The</w:t>
      </w:r>
      <w:r w:rsidRPr="003F5D5E">
        <w:rPr>
          <w:rFonts w:ascii="Times New Roman" w:hAnsi="Times New Roman" w:cs="Times New Roman"/>
          <w:i/>
          <w:lang w:val="en-US"/>
        </w:rPr>
        <w:t xml:space="preserve"> </w:t>
      </w:r>
      <w:r w:rsidRPr="003F5D5E">
        <w:rPr>
          <w:rFonts w:ascii="Times New Roman" w:hAnsi="Times New Roman" w:cs="Times New Roman"/>
          <w:i/>
        </w:rPr>
        <w:t>right</w:t>
      </w:r>
      <w:r w:rsidRPr="003F5D5E">
        <w:rPr>
          <w:rFonts w:ascii="Times New Roman" w:hAnsi="Times New Roman" w:cs="Times New Roman"/>
          <w:i/>
          <w:lang w:val="en-US"/>
        </w:rPr>
        <w:t xml:space="preserve"> </w:t>
      </w:r>
      <w:r w:rsidRPr="003F5D5E">
        <w:rPr>
          <w:rFonts w:ascii="Times New Roman" w:hAnsi="Times New Roman" w:cs="Times New Roman"/>
          <w:i/>
        </w:rPr>
        <w:t xml:space="preserve"> to community</w:t>
      </w:r>
      <w:r w:rsidRPr="003F5D5E">
        <w:rPr>
          <w:rFonts w:ascii="Times New Roman" w:hAnsi="Times New Roman" w:cs="Times New Roman"/>
          <w:i/>
          <w:lang w:val="en-US"/>
        </w:rPr>
        <w:t xml:space="preserve"> </w:t>
      </w:r>
      <w:r w:rsidRPr="003F5D5E">
        <w:rPr>
          <w:rFonts w:ascii="Times New Roman" w:hAnsi="Times New Roman" w:cs="Times New Roman"/>
          <w:i/>
        </w:rPr>
        <w:t>living</w:t>
      </w:r>
      <w:r w:rsidRPr="003F5D5E">
        <w:rPr>
          <w:rFonts w:ascii="Times New Roman" w:hAnsi="Times New Roman" w:cs="Times New Roman"/>
          <w:i/>
          <w:lang w:val="en-US"/>
        </w:rPr>
        <w:t xml:space="preserve"> </w:t>
      </w:r>
      <w:r w:rsidRPr="003F5D5E">
        <w:rPr>
          <w:rFonts w:ascii="Times New Roman" w:hAnsi="Times New Roman" w:cs="Times New Roman"/>
          <w:i/>
        </w:rPr>
        <w:t>for</w:t>
      </w:r>
      <w:r w:rsidRPr="003F5D5E">
        <w:rPr>
          <w:rFonts w:ascii="Times New Roman" w:hAnsi="Times New Roman" w:cs="Times New Roman"/>
          <w:i/>
          <w:lang w:val="en-US"/>
        </w:rPr>
        <w:t xml:space="preserve"> </w:t>
      </w:r>
      <w:r w:rsidRPr="003F5D5E">
        <w:rPr>
          <w:rFonts w:ascii="Times New Roman" w:hAnsi="Times New Roman" w:cs="Times New Roman"/>
          <w:i/>
        </w:rPr>
        <w:t>people</w:t>
      </w:r>
      <w:r w:rsidRPr="003F5D5E">
        <w:rPr>
          <w:rFonts w:ascii="Times New Roman" w:hAnsi="Times New Roman" w:cs="Times New Roman"/>
          <w:i/>
          <w:lang w:val="en-US"/>
        </w:rPr>
        <w:t xml:space="preserve"> </w:t>
      </w:r>
      <w:r w:rsidRPr="003F5D5E">
        <w:rPr>
          <w:rFonts w:ascii="Times New Roman" w:hAnsi="Times New Roman" w:cs="Times New Roman"/>
          <w:i/>
        </w:rPr>
        <w:t>with</w:t>
      </w:r>
      <w:r w:rsidRPr="003F5D5E">
        <w:rPr>
          <w:rFonts w:ascii="Times New Roman" w:hAnsi="Times New Roman" w:cs="Times New Roman"/>
          <w:i/>
          <w:lang w:val="en-US"/>
        </w:rPr>
        <w:t xml:space="preserve"> </w:t>
      </w:r>
      <w:r w:rsidRPr="003F5D5E">
        <w:rPr>
          <w:rFonts w:ascii="Times New Roman" w:hAnsi="Times New Roman" w:cs="Times New Roman"/>
          <w:i/>
        </w:rPr>
        <w:t>mental</w:t>
      </w:r>
      <w:r w:rsidRPr="003F5D5E">
        <w:rPr>
          <w:rFonts w:ascii="Times New Roman" w:hAnsi="Times New Roman" w:cs="Times New Roman"/>
          <w:i/>
          <w:lang w:val="en-US"/>
        </w:rPr>
        <w:t xml:space="preserve"> </w:t>
      </w:r>
      <w:r w:rsidRPr="003F5D5E">
        <w:rPr>
          <w:rFonts w:ascii="Times New Roman" w:hAnsi="Times New Roman" w:cs="Times New Roman"/>
          <w:i/>
        </w:rPr>
        <w:t>disabilitie</w:t>
      </w:r>
      <w:r w:rsidRPr="003F5D5E">
        <w:rPr>
          <w:rFonts w:ascii="Times New Roman" w:hAnsi="Times New Roman" w:cs="Times New Roman"/>
          <w:i/>
          <w:lang w:val="en-US"/>
        </w:rPr>
        <w:t xml:space="preserve"> </w:t>
      </w:r>
      <w:r w:rsidRPr="003F5D5E">
        <w:rPr>
          <w:rFonts w:ascii="Times New Roman" w:hAnsi="Times New Roman" w:cs="Times New Roman"/>
          <w:i/>
        </w:rPr>
        <w:t>sin 2014</w:t>
      </w:r>
      <w:r w:rsidRPr="003F5D5E">
        <w:rPr>
          <w:rFonts w:ascii="Times New Roman" w:hAnsi="Times New Roman" w:cs="Times New Roman"/>
        </w:rPr>
        <w:t>, pp. 19-20, available</w:t>
      </w:r>
      <w:r w:rsidRPr="003F5D5E">
        <w:rPr>
          <w:rFonts w:ascii="Times New Roman" w:hAnsi="Times New Roman" w:cs="Times New Roman"/>
          <w:lang w:val="en-US"/>
        </w:rPr>
        <w:t xml:space="preserve"> </w:t>
      </w:r>
      <w:r w:rsidRPr="003F5D5E">
        <w:rPr>
          <w:rFonts w:ascii="Times New Roman" w:hAnsi="Times New Roman" w:cs="Times New Roman"/>
        </w:rPr>
        <w:t>at</w:t>
      </w:r>
      <w:r w:rsidRPr="003F5D5E">
        <w:rPr>
          <w:rFonts w:ascii="Times New Roman" w:hAnsi="Times New Roman" w:cs="Times New Roman"/>
          <w:lang w:val="en-US"/>
        </w:rPr>
        <w:t xml:space="preserve">: </w:t>
      </w:r>
      <w:hyperlink r:id="rId23" w:history="1">
        <w:r w:rsidRPr="003F5D5E">
          <w:rPr>
            <w:rStyle w:val="Hyperlink"/>
            <w:rFonts w:ascii="Times New Roman" w:hAnsi="Times New Roman" w:cs="Times New Roman"/>
          </w:rPr>
          <w:t>http://www.mdac.org/sites/mdac.info/files/my_home_my_choice_-_bulgaria_2014.pdf</w:t>
        </w:r>
      </w:hyperlink>
      <w:r w:rsidRPr="003F5D5E">
        <w:rPr>
          <w:rFonts w:ascii="Times New Roman" w:hAnsi="Times New Roman" w:cs="Times New Roman"/>
        </w:rPr>
        <w:t xml:space="preserve">. </w:t>
      </w:r>
    </w:p>
  </w:footnote>
  <w:footnote w:id="28">
    <w:p w14:paraId="28DEB845" w14:textId="6CA565DD" w:rsidR="002676D5" w:rsidRPr="00AB60EB" w:rsidRDefault="002676D5" w:rsidP="00EE5547">
      <w:pPr>
        <w:pStyle w:val="FootnoteText"/>
        <w:rPr>
          <w:rFonts w:ascii="Times New Roman" w:hAnsi="Times New Roman" w:cs="Times New Roman"/>
        </w:rPr>
      </w:pPr>
      <w:r w:rsidRPr="00AB60EB">
        <w:rPr>
          <w:rStyle w:val="FootnoteReference"/>
          <w:rFonts w:ascii="Times New Roman" w:hAnsi="Times New Roman" w:cs="Times New Roman"/>
        </w:rPr>
        <w:footnoteRef/>
      </w:r>
      <w:r w:rsidR="00AB60EB" w:rsidRPr="00AB60EB">
        <w:rPr>
          <w:rFonts w:ascii="Times New Roman" w:hAnsi="Times New Roman" w:cs="Times New Roman"/>
          <w:lang w:val="en-US"/>
        </w:rPr>
        <w:t xml:space="preserve"> </w:t>
      </w:r>
      <w:r w:rsidRPr="00AB60EB">
        <w:rPr>
          <w:rFonts w:ascii="Times New Roman" w:hAnsi="Times New Roman" w:cs="Times New Roman"/>
        </w:rPr>
        <w:t>European</w:t>
      </w:r>
      <w:r w:rsidRPr="00AB60EB">
        <w:rPr>
          <w:rFonts w:ascii="Times New Roman" w:hAnsi="Times New Roman" w:cs="Times New Roman"/>
          <w:lang w:val="en-US"/>
        </w:rPr>
        <w:t xml:space="preserve"> </w:t>
      </w:r>
      <w:r w:rsidRPr="00AB60EB">
        <w:rPr>
          <w:rFonts w:ascii="Times New Roman" w:hAnsi="Times New Roman" w:cs="Times New Roman"/>
        </w:rPr>
        <w:t>Agency</w:t>
      </w:r>
      <w:r w:rsidRPr="00AB60EB">
        <w:rPr>
          <w:rFonts w:ascii="Times New Roman" w:hAnsi="Times New Roman" w:cs="Times New Roman"/>
          <w:lang w:val="en-US"/>
        </w:rPr>
        <w:t xml:space="preserve"> </w:t>
      </w:r>
      <w:r w:rsidRPr="00AB60EB">
        <w:rPr>
          <w:rFonts w:ascii="Times New Roman" w:hAnsi="Times New Roman" w:cs="Times New Roman"/>
        </w:rPr>
        <w:t>for</w:t>
      </w:r>
      <w:r w:rsidRPr="00AB60EB">
        <w:rPr>
          <w:rFonts w:ascii="Times New Roman" w:hAnsi="Times New Roman" w:cs="Times New Roman"/>
          <w:lang w:val="en-US"/>
        </w:rPr>
        <w:t xml:space="preserve"> </w:t>
      </w:r>
      <w:r w:rsidRPr="00AB60EB">
        <w:rPr>
          <w:rFonts w:ascii="Times New Roman" w:hAnsi="Times New Roman" w:cs="Times New Roman"/>
        </w:rPr>
        <w:t>Development</w:t>
      </w:r>
      <w:r w:rsidRPr="00AB60EB">
        <w:rPr>
          <w:rFonts w:ascii="Times New Roman" w:hAnsi="Times New Roman" w:cs="Times New Roman"/>
          <w:lang w:val="en-US"/>
        </w:rPr>
        <w:t xml:space="preserve"> </w:t>
      </w:r>
      <w:r w:rsidRPr="00AB60EB">
        <w:rPr>
          <w:rFonts w:ascii="Times New Roman" w:hAnsi="Times New Roman" w:cs="Times New Roman"/>
        </w:rPr>
        <w:t>in</w:t>
      </w:r>
      <w:r w:rsidRPr="00AB60EB">
        <w:rPr>
          <w:rFonts w:ascii="Times New Roman" w:hAnsi="Times New Roman" w:cs="Times New Roman"/>
          <w:lang w:val="en-US"/>
        </w:rPr>
        <w:t xml:space="preserve"> </w:t>
      </w:r>
      <w:r w:rsidRPr="00AB60EB">
        <w:rPr>
          <w:rFonts w:ascii="Times New Roman" w:hAnsi="Times New Roman" w:cs="Times New Roman"/>
        </w:rPr>
        <w:t>Special</w:t>
      </w:r>
      <w:r w:rsidRPr="00AB60EB">
        <w:rPr>
          <w:rFonts w:ascii="Times New Roman" w:hAnsi="Times New Roman" w:cs="Times New Roman"/>
          <w:lang w:val="en-US"/>
        </w:rPr>
        <w:t xml:space="preserve"> </w:t>
      </w:r>
      <w:r w:rsidRPr="00AB60EB">
        <w:rPr>
          <w:rFonts w:ascii="Times New Roman" w:hAnsi="Times New Roman" w:cs="Times New Roman"/>
        </w:rPr>
        <w:t>Needs</w:t>
      </w:r>
      <w:r w:rsidRPr="00AB60EB">
        <w:rPr>
          <w:rFonts w:ascii="Times New Roman" w:hAnsi="Times New Roman" w:cs="Times New Roman"/>
          <w:lang w:val="en-US"/>
        </w:rPr>
        <w:t xml:space="preserve"> </w:t>
      </w:r>
      <w:r w:rsidRPr="00AB60EB">
        <w:rPr>
          <w:rFonts w:ascii="Times New Roman" w:hAnsi="Times New Roman" w:cs="Times New Roman"/>
        </w:rPr>
        <w:t>Education, Country Data 2010 available</w:t>
      </w:r>
      <w:r w:rsidRPr="00AB60EB">
        <w:rPr>
          <w:rFonts w:ascii="Times New Roman" w:hAnsi="Times New Roman" w:cs="Times New Roman"/>
          <w:lang w:val="en-US"/>
        </w:rPr>
        <w:t xml:space="preserve"> </w:t>
      </w:r>
      <w:r w:rsidRPr="00AB60EB">
        <w:rPr>
          <w:rFonts w:ascii="Times New Roman" w:hAnsi="Times New Roman" w:cs="Times New Roman"/>
        </w:rPr>
        <w:t>at</w:t>
      </w:r>
      <w:r w:rsidRPr="00AB60EB">
        <w:rPr>
          <w:rFonts w:ascii="Times New Roman" w:hAnsi="Times New Roman" w:cs="Times New Roman"/>
          <w:lang w:val="en-US"/>
        </w:rPr>
        <w:t xml:space="preserve"> </w:t>
      </w:r>
      <w:hyperlink r:id="rId24" w:history="1">
        <w:r w:rsidRPr="00AB60EB">
          <w:rPr>
            <w:rStyle w:val="Hyperlink"/>
            <w:rFonts w:ascii="Times New Roman" w:hAnsi="Times New Roman" w:cs="Times New Roman"/>
          </w:rPr>
          <w:t>http://europa.eu/rapid/press-release_IP-12-761_en.htm</w:t>
        </w:r>
      </w:hyperlink>
      <w:r w:rsidRPr="00AB60EB">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C3B"/>
    <w:multiLevelType w:val="hybridMultilevel"/>
    <w:tmpl w:val="508EB1D2"/>
    <w:lvl w:ilvl="0" w:tplc="0405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F0B5A4C"/>
    <w:multiLevelType w:val="hybridMultilevel"/>
    <w:tmpl w:val="DC821B90"/>
    <w:lvl w:ilvl="0" w:tplc="8FAAD0FE">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14A82033"/>
    <w:multiLevelType w:val="hybridMultilevel"/>
    <w:tmpl w:val="FD30DDCE"/>
    <w:lvl w:ilvl="0" w:tplc="04020013">
      <w:start w:val="1"/>
      <w:numFmt w:val="upperRoman"/>
      <w:lvlText w:val="%1."/>
      <w:lvlJc w:val="right"/>
      <w:pPr>
        <w:ind w:left="827" w:hanging="360"/>
      </w:pPr>
    </w:lvl>
    <w:lvl w:ilvl="1" w:tplc="04020019" w:tentative="1">
      <w:start w:val="1"/>
      <w:numFmt w:val="lowerLetter"/>
      <w:lvlText w:val="%2."/>
      <w:lvlJc w:val="left"/>
      <w:pPr>
        <w:ind w:left="1547" w:hanging="360"/>
      </w:pPr>
    </w:lvl>
    <w:lvl w:ilvl="2" w:tplc="0402001B" w:tentative="1">
      <w:start w:val="1"/>
      <w:numFmt w:val="lowerRoman"/>
      <w:lvlText w:val="%3."/>
      <w:lvlJc w:val="right"/>
      <w:pPr>
        <w:ind w:left="2267" w:hanging="180"/>
      </w:pPr>
    </w:lvl>
    <w:lvl w:ilvl="3" w:tplc="0402000F" w:tentative="1">
      <w:start w:val="1"/>
      <w:numFmt w:val="decimal"/>
      <w:lvlText w:val="%4."/>
      <w:lvlJc w:val="left"/>
      <w:pPr>
        <w:ind w:left="2987" w:hanging="360"/>
      </w:pPr>
    </w:lvl>
    <w:lvl w:ilvl="4" w:tplc="04020019" w:tentative="1">
      <w:start w:val="1"/>
      <w:numFmt w:val="lowerLetter"/>
      <w:lvlText w:val="%5."/>
      <w:lvlJc w:val="left"/>
      <w:pPr>
        <w:ind w:left="3707" w:hanging="360"/>
      </w:pPr>
    </w:lvl>
    <w:lvl w:ilvl="5" w:tplc="0402001B" w:tentative="1">
      <w:start w:val="1"/>
      <w:numFmt w:val="lowerRoman"/>
      <w:lvlText w:val="%6."/>
      <w:lvlJc w:val="right"/>
      <w:pPr>
        <w:ind w:left="4427" w:hanging="180"/>
      </w:pPr>
    </w:lvl>
    <w:lvl w:ilvl="6" w:tplc="0402000F" w:tentative="1">
      <w:start w:val="1"/>
      <w:numFmt w:val="decimal"/>
      <w:lvlText w:val="%7."/>
      <w:lvlJc w:val="left"/>
      <w:pPr>
        <w:ind w:left="5147" w:hanging="360"/>
      </w:pPr>
    </w:lvl>
    <w:lvl w:ilvl="7" w:tplc="04020019" w:tentative="1">
      <w:start w:val="1"/>
      <w:numFmt w:val="lowerLetter"/>
      <w:lvlText w:val="%8."/>
      <w:lvlJc w:val="left"/>
      <w:pPr>
        <w:ind w:left="5867" w:hanging="360"/>
      </w:pPr>
    </w:lvl>
    <w:lvl w:ilvl="8" w:tplc="0402001B" w:tentative="1">
      <w:start w:val="1"/>
      <w:numFmt w:val="lowerRoman"/>
      <w:lvlText w:val="%9."/>
      <w:lvlJc w:val="right"/>
      <w:pPr>
        <w:ind w:left="6587" w:hanging="180"/>
      </w:pPr>
    </w:lvl>
  </w:abstractNum>
  <w:abstractNum w:abstractNumId="3">
    <w:nsid w:val="185D6A6C"/>
    <w:multiLevelType w:val="hybridMultilevel"/>
    <w:tmpl w:val="98DCC86A"/>
    <w:lvl w:ilvl="0" w:tplc="ABA2FF1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AE44092"/>
    <w:multiLevelType w:val="hybridMultilevel"/>
    <w:tmpl w:val="BA8C4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E5B2D83"/>
    <w:multiLevelType w:val="hybridMultilevel"/>
    <w:tmpl w:val="6386684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254169B"/>
    <w:multiLevelType w:val="hybridMultilevel"/>
    <w:tmpl w:val="EE70DB5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7">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868665C"/>
    <w:multiLevelType w:val="hybridMultilevel"/>
    <w:tmpl w:val="238624D0"/>
    <w:lvl w:ilvl="0" w:tplc="68EA6B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022B0B"/>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13E5CD8"/>
    <w:multiLevelType w:val="hybridMultilevel"/>
    <w:tmpl w:val="9DF0A066"/>
    <w:numStyleLink w:val="Psmena"/>
  </w:abstractNum>
  <w:abstractNum w:abstractNumId="11">
    <w:nsid w:val="431658E1"/>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5CF5E13"/>
    <w:multiLevelType w:val="hybridMultilevel"/>
    <w:tmpl w:val="2CC8768C"/>
    <w:lvl w:ilvl="0" w:tplc="8FAAD0F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nsid w:val="4A3A492B"/>
    <w:multiLevelType w:val="hybridMultilevel"/>
    <w:tmpl w:val="60F2A8FE"/>
    <w:lvl w:ilvl="0" w:tplc="AD76243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nsid w:val="4E41553A"/>
    <w:multiLevelType w:val="hybridMultilevel"/>
    <w:tmpl w:val="1CFEABFE"/>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5C816C6"/>
    <w:multiLevelType w:val="hybridMultilevel"/>
    <w:tmpl w:val="9DF0A066"/>
    <w:styleLink w:val="Psmena"/>
    <w:lvl w:ilvl="0" w:tplc="1A58117A">
      <w:start w:val="1"/>
      <w:numFmt w:val="upperRoman"/>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68" w:hanging="368"/>
      </w:pPr>
      <w:rPr>
        <w:rFonts w:hAnsi="Arial Unicode MS"/>
        <w:b/>
        <w:bCs/>
        <w:caps w:val="0"/>
        <w:smallCaps w:val="0"/>
        <w:strike w:val="0"/>
        <w:dstrike w:val="0"/>
        <w:color w:val="000000"/>
        <w:spacing w:val="0"/>
        <w:w w:val="100"/>
        <w:kern w:val="0"/>
        <w:position w:val="0"/>
        <w:highlight w:val="none"/>
        <w:vertAlign w:val="baseline"/>
      </w:rPr>
    </w:lvl>
    <w:lvl w:ilvl="1" w:tplc="C486F66A">
      <w:start w:val="1"/>
      <w:numFmt w:val="upperRoman"/>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1368" w:hanging="368"/>
      </w:pPr>
      <w:rPr>
        <w:rFonts w:hAnsi="Arial Unicode MS"/>
        <w:b/>
        <w:bCs/>
        <w:caps w:val="0"/>
        <w:smallCaps w:val="0"/>
        <w:strike w:val="0"/>
        <w:dstrike w:val="0"/>
        <w:color w:val="000000"/>
        <w:spacing w:val="0"/>
        <w:w w:val="100"/>
        <w:kern w:val="0"/>
        <w:position w:val="0"/>
        <w:highlight w:val="none"/>
        <w:vertAlign w:val="baseline"/>
      </w:rPr>
    </w:lvl>
    <w:lvl w:ilvl="2" w:tplc="ED686364">
      <w:start w:val="1"/>
      <w:numFmt w:val="upperRoman"/>
      <w:lvlText w:val="%3."/>
      <w:lvlJc w:val="left"/>
      <w:pPr>
        <w:tabs>
          <w:tab w:val="left" w:pos="720"/>
          <w:tab w:val="left" w:pos="1440"/>
          <w:tab w:val="left" w:pos="2880"/>
          <w:tab w:val="left" w:pos="3600"/>
          <w:tab w:val="left" w:pos="4320"/>
          <w:tab w:val="left" w:pos="5040"/>
          <w:tab w:val="left" w:pos="5760"/>
          <w:tab w:val="left" w:pos="6480"/>
          <w:tab w:val="left" w:pos="7200"/>
          <w:tab w:val="left" w:pos="7920"/>
          <w:tab w:val="left" w:pos="8566"/>
        </w:tabs>
        <w:ind w:left="2368" w:hanging="368"/>
      </w:pPr>
      <w:rPr>
        <w:rFonts w:hAnsi="Arial Unicode MS"/>
        <w:b/>
        <w:bCs/>
        <w:caps w:val="0"/>
        <w:smallCaps w:val="0"/>
        <w:strike w:val="0"/>
        <w:dstrike w:val="0"/>
        <w:color w:val="000000"/>
        <w:spacing w:val="0"/>
        <w:w w:val="100"/>
        <w:kern w:val="0"/>
        <w:position w:val="0"/>
        <w:highlight w:val="none"/>
        <w:vertAlign w:val="baseline"/>
      </w:rPr>
    </w:lvl>
    <w:lvl w:ilvl="3" w:tplc="8BD02278">
      <w:start w:val="1"/>
      <w:numFmt w:val="upperRoman"/>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368" w:hanging="368"/>
      </w:pPr>
      <w:rPr>
        <w:rFonts w:hAnsi="Arial Unicode MS"/>
        <w:b/>
        <w:bCs/>
        <w:caps w:val="0"/>
        <w:smallCaps w:val="0"/>
        <w:strike w:val="0"/>
        <w:dstrike w:val="0"/>
        <w:color w:val="000000"/>
        <w:spacing w:val="0"/>
        <w:w w:val="100"/>
        <w:kern w:val="0"/>
        <w:position w:val="0"/>
        <w:highlight w:val="none"/>
        <w:vertAlign w:val="baseline"/>
      </w:rPr>
    </w:lvl>
    <w:lvl w:ilvl="4" w:tplc="BF5CB08A">
      <w:start w:val="1"/>
      <w:numFmt w:val="upperRoman"/>
      <w:lvlText w:val="%5."/>
      <w:lvlJc w:val="left"/>
      <w:pPr>
        <w:tabs>
          <w:tab w:val="left" w:pos="720"/>
          <w:tab w:val="left" w:pos="1440"/>
          <w:tab w:val="left" w:pos="2160"/>
          <w:tab w:val="left" w:pos="2880"/>
          <w:tab w:val="left" w:pos="3600"/>
          <w:tab w:val="left" w:pos="5040"/>
          <w:tab w:val="left" w:pos="5760"/>
          <w:tab w:val="left" w:pos="6480"/>
          <w:tab w:val="left" w:pos="7200"/>
          <w:tab w:val="left" w:pos="7920"/>
          <w:tab w:val="left" w:pos="8566"/>
        </w:tabs>
        <w:ind w:left="4368" w:hanging="368"/>
      </w:pPr>
      <w:rPr>
        <w:rFonts w:hAnsi="Arial Unicode MS"/>
        <w:b/>
        <w:bCs/>
        <w:caps w:val="0"/>
        <w:smallCaps w:val="0"/>
        <w:strike w:val="0"/>
        <w:dstrike w:val="0"/>
        <w:color w:val="000000"/>
        <w:spacing w:val="0"/>
        <w:w w:val="100"/>
        <w:kern w:val="0"/>
        <w:position w:val="0"/>
        <w:highlight w:val="none"/>
        <w:vertAlign w:val="baseline"/>
      </w:rPr>
    </w:lvl>
    <w:lvl w:ilvl="5" w:tplc="4F0A8A2E">
      <w:start w:val="1"/>
      <w:numFmt w:val="upp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5368" w:hanging="368"/>
      </w:pPr>
      <w:rPr>
        <w:rFonts w:hAnsi="Arial Unicode MS"/>
        <w:b/>
        <w:bCs/>
        <w:caps w:val="0"/>
        <w:smallCaps w:val="0"/>
        <w:strike w:val="0"/>
        <w:dstrike w:val="0"/>
        <w:color w:val="000000"/>
        <w:spacing w:val="0"/>
        <w:w w:val="100"/>
        <w:kern w:val="0"/>
        <w:position w:val="0"/>
        <w:highlight w:val="none"/>
        <w:vertAlign w:val="baseline"/>
      </w:rPr>
    </w:lvl>
    <w:lvl w:ilvl="6" w:tplc="AB488070">
      <w:start w:val="1"/>
      <w:numFmt w:val="upperRoman"/>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6368" w:hanging="368"/>
      </w:pPr>
      <w:rPr>
        <w:rFonts w:hAnsi="Arial Unicode MS"/>
        <w:b/>
        <w:bCs/>
        <w:caps w:val="0"/>
        <w:smallCaps w:val="0"/>
        <w:strike w:val="0"/>
        <w:dstrike w:val="0"/>
        <w:color w:val="000000"/>
        <w:spacing w:val="0"/>
        <w:w w:val="100"/>
        <w:kern w:val="0"/>
        <w:position w:val="0"/>
        <w:highlight w:val="none"/>
        <w:vertAlign w:val="baseline"/>
      </w:rPr>
    </w:lvl>
    <w:lvl w:ilvl="7" w:tplc="D3666D68">
      <w:start w:val="1"/>
      <w:numFmt w:val="upperRoman"/>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566"/>
        </w:tabs>
        <w:ind w:left="7368" w:hanging="368"/>
      </w:pPr>
      <w:rPr>
        <w:rFonts w:hAnsi="Arial Unicode MS"/>
        <w:b/>
        <w:bCs/>
        <w:caps w:val="0"/>
        <w:smallCaps w:val="0"/>
        <w:strike w:val="0"/>
        <w:dstrike w:val="0"/>
        <w:color w:val="000000"/>
        <w:spacing w:val="0"/>
        <w:w w:val="100"/>
        <w:kern w:val="0"/>
        <w:position w:val="0"/>
        <w:highlight w:val="none"/>
        <w:vertAlign w:val="baseline"/>
      </w:rPr>
    </w:lvl>
    <w:lvl w:ilvl="8" w:tplc="89C273AE">
      <w:start w:val="1"/>
      <w:numFmt w:val="upp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8368" w:hanging="368"/>
      </w:pPr>
      <w:rPr>
        <w:rFonts w:hAnsi="Arial Unicode MS"/>
        <w:b/>
        <w:bCs/>
        <w:caps w:val="0"/>
        <w:smallCaps w:val="0"/>
        <w:strike w:val="0"/>
        <w:dstrike w:val="0"/>
        <w:color w:val="000000"/>
        <w:spacing w:val="0"/>
        <w:w w:val="100"/>
        <w:kern w:val="0"/>
        <w:position w:val="0"/>
        <w:highlight w:val="none"/>
        <w:vertAlign w:val="baseline"/>
      </w:rPr>
    </w:lvl>
  </w:abstractNum>
  <w:abstractNum w:abstractNumId="16">
    <w:nsid w:val="55CE0EC9"/>
    <w:multiLevelType w:val="hybridMultilevel"/>
    <w:tmpl w:val="B1EADB18"/>
    <w:lvl w:ilvl="0" w:tplc="7ABAA6DC">
      <w:numFmt w:val="bullet"/>
      <w:lvlText w:val="-"/>
      <w:lvlJc w:val="left"/>
      <w:pPr>
        <w:tabs>
          <w:tab w:val="num" w:pos="720"/>
        </w:tabs>
        <w:ind w:left="720" w:hanging="360"/>
      </w:pPr>
      <w:rPr>
        <w:rFonts w:ascii="Cambria" w:eastAsia="MS ??" w:hAnsi="Cambria"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5B0E68EC"/>
    <w:multiLevelType w:val="hybridMultilevel"/>
    <w:tmpl w:val="85F0E0F8"/>
    <w:lvl w:ilvl="0" w:tplc="F03260BC">
      <w:start w:val="1"/>
      <w:numFmt w:val="decimal"/>
      <w:lvlText w:val="%1."/>
      <w:lvlJc w:val="left"/>
      <w:pPr>
        <w:ind w:left="1627" w:hanging="360"/>
      </w:pPr>
      <w:rPr>
        <w:rFonts w:hint="default"/>
      </w:rPr>
    </w:lvl>
    <w:lvl w:ilvl="1" w:tplc="04020019" w:tentative="1">
      <w:start w:val="1"/>
      <w:numFmt w:val="lowerLetter"/>
      <w:lvlText w:val="%2."/>
      <w:lvlJc w:val="left"/>
      <w:pPr>
        <w:ind w:left="2347" w:hanging="360"/>
      </w:pPr>
    </w:lvl>
    <w:lvl w:ilvl="2" w:tplc="0402001B" w:tentative="1">
      <w:start w:val="1"/>
      <w:numFmt w:val="lowerRoman"/>
      <w:lvlText w:val="%3."/>
      <w:lvlJc w:val="right"/>
      <w:pPr>
        <w:ind w:left="3067" w:hanging="180"/>
      </w:pPr>
    </w:lvl>
    <w:lvl w:ilvl="3" w:tplc="0402000F" w:tentative="1">
      <w:start w:val="1"/>
      <w:numFmt w:val="decimal"/>
      <w:lvlText w:val="%4."/>
      <w:lvlJc w:val="left"/>
      <w:pPr>
        <w:ind w:left="3787" w:hanging="360"/>
      </w:pPr>
    </w:lvl>
    <w:lvl w:ilvl="4" w:tplc="04020019" w:tentative="1">
      <w:start w:val="1"/>
      <w:numFmt w:val="lowerLetter"/>
      <w:lvlText w:val="%5."/>
      <w:lvlJc w:val="left"/>
      <w:pPr>
        <w:ind w:left="4507" w:hanging="360"/>
      </w:pPr>
    </w:lvl>
    <w:lvl w:ilvl="5" w:tplc="0402001B" w:tentative="1">
      <w:start w:val="1"/>
      <w:numFmt w:val="lowerRoman"/>
      <w:lvlText w:val="%6."/>
      <w:lvlJc w:val="right"/>
      <w:pPr>
        <w:ind w:left="5227" w:hanging="180"/>
      </w:pPr>
    </w:lvl>
    <w:lvl w:ilvl="6" w:tplc="0402000F" w:tentative="1">
      <w:start w:val="1"/>
      <w:numFmt w:val="decimal"/>
      <w:lvlText w:val="%7."/>
      <w:lvlJc w:val="left"/>
      <w:pPr>
        <w:ind w:left="5947" w:hanging="360"/>
      </w:pPr>
    </w:lvl>
    <w:lvl w:ilvl="7" w:tplc="04020019" w:tentative="1">
      <w:start w:val="1"/>
      <w:numFmt w:val="lowerLetter"/>
      <w:lvlText w:val="%8."/>
      <w:lvlJc w:val="left"/>
      <w:pPr>
        <w:ind w:left="6667" w:hanging="360"/>
      </w:pPr>
    </w:lvl>
    <w:lvl w:ilvl="8" w:tplc="0402001B" w:tentative="1">
      <w:start w:val="1"/>
      <w:numFmt w:val="lowerRoman"/>
      <w:lvlText w:val="%9."/>
      <w:lvlJc w:val="right"/>
      <w:pPr>
        <w:ind w:left="7387" w:hanging="180"/>
      </w:pPr>
    </w:lvl>
  </w:abstractNum>
  <w:abstractNum w:abstractNumId="18">
    <w:nsid w:val="5E2445E3"/>
    <w:multiLevelType w:val="hybridMultilevel"/>
    <w:tmpl w:val="FE4C336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61CD3B65"/>
    <w:multiLevelType w:val="hybridMultilevel"/>
    <w:tmpl w:val="8410C2B2"/>
    <w:lvl w:ilvl="0" w:tplc="9A460FC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1F07C9"/>
    <w:multiLevelType w:val="hybridMultilevel"/>
    <w:tmpl w:val="CADE5064"/>
    <w:lvl w:ilvl="0" w:tplc="0402000F">
      <w:start w:val="1"/>
      <w:numFmt w:val="decimal"/>
      <w:lvlText w:val="%1."/>
      <w:lvlJc w:val="left"/>
      <w:pPr>
        <w:ind w:left="1088" w:hanging="360"/>
      </w:pPr>
    </w:lvl>
    <w:lvl w:ilvl="1" w:tplc="04020019" w:tentative="1">
      <w:start w:val="1"/>
      <w:numFmt w:val="lowerLetter"/>
      <w:lvlText w:val="%2."/>
      <w:lvlJc w:val="left"/>
      <w:pPr>
        <w:ind w:left="1808" w:hanging="360"/>
      </w:pPr>
    </w:lvl>
    <w:lvl w:ilvl="2" w:tplc="0402001B" w:tentative="1">
      <w:start w:val="1"/>
      <w:numFmt w:val="lowerRoman"/>
      <w:lvlText w:val="%3."/>
      <w:lvlJc w:val="right"/>
      <w:pPr>
        <w:ind w:left="2528" w:hanging="180"/>
      </w:pPr>
    </w:lvl>
    <w:lvl w:ilvl="3" w:tplc="0402000F" w:tentative="1">
      <w:start w:val="1"/>
      <w:numFmt w:val="decimal"/>
      <w:lvlText w:val="%4."/>
      <w:lvlJc w:val="left"/>
      <w:pPr>
        <w:ind w:left="3248" w:hanging="360"/>
      </w:pPr>
    </w:lvl>
    <w:lvl w:ilvl="4" w:tplc="04020019" w:tentative="1">
      <w:start w:val="1"/>
      <w:numFmt w:val="lowerLetter"/>
      <w:lvlText w:val="%5."/>
      <w:lvlJc w:val="left"/>
      <w:pPr>
        <w:ind w:left="3968" w:hanging="360"/>
      </w:pPr>
    </w:lvl>
    <w:lvl w:ilvl="5" w:tplc="0402001B" w:tentative="1">
      <w:start w:val="1"/>
      <w:numFmt w:val="lowerRoman"/>
      <w:lvlText w:val="%6."/>
      <w:lvlJc w:val="right"/>
      <w:pPr>
        <w:ind w:left="4688" w:hanging="180"/>
      </w:pPr>
    </w:lvl>
    <w:lvl w:ilvl="6" w:tplc="0402000F" w:tentative="1">
      <w:start w:val="1"/>
      <w:numFmt w:val="decimal"/>
      <w:lvlText w:val="%7."/>
      <w:lvlJc w:val="left"/>
      <w:pPr>
        <w:ind w:left="5408" w:hanging="360"/>
      </w:pPr>
    </w:lvl>
    <w:lvl w:ilvl="7" w:tplc="04020019" w:tentative="1">
      <w:start w:val="1"/>
      <w:numFmt w:val="lowerLetter"/>
      <w:lvlText w:val="%8."/>
      <w:lvlJc w:val="left"/>
      <w:pPr>
        <w:ind w:left="6128" w:hanging="360"/>
      </w:pPr>
    </w:lvl>
    <w:lvl w:ilvl="8" w:tplc="0402001B" w:tentative="1">
      <w:start w:val="1"/>
      <w:numFmt w:val="lowerRoman"/>
      <w:lvlText w:val="%9."/>
      <w:lvlJc w:val="right"/>
      <w:pPr>
        <w:ind w:left="6848" w:hanging="180"/>
      </w:pPr>
    </w:lvl>
  </w:abstractNum>
  <w:abstractNum w:abstractNumId="21">
    <w:nsid w:val="6B950159"/>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23B15AC"/>
    <w:multiLevelType w:val="multilevel"/>
    <w:tmpl w:val="3F7C0C54"/>
    <w:lvl w:ilvl="0">
      <w:start w:val="1"/>
      <w:numFmt w:val="bullet"/>
      <w:lvlText w:val="●"/>
      <w:lvlJc w:val="left"/>
      <w:pPr>
        <w:ind w:left="359" w:firstLine="719"/>
      </w:pPr>
      <w:rPr>
        <w:rFonts w:ascii="Arial" w:eastAsia="Arial" w:hAnsi="Arial" w:cs="Arial"/>
      </w:rPr>
    </w:lvl>
    <w:lvl w:ilvl="1">
      <w:start w:val="1"/>
      <w:numFmt w:val="bullet"/>
      <w:lvlText w:val="o"/>
      <w:lvlJc w:val="left"/>
      <w:pPr>
        <w:ind w:left="1079" w:firstLine="2159"/>
      </w:pPr>
      <w:rPr>
        <w:rFonts w:ascii="Arial" w:eastAsia="Arial" w:hAnsi="Arial" w:cs="Arial"/>
      </w:rPr>
    </w:lvl>
    <w:lvl w:ilvl="2">
      <w:start w:val="1"/>
      <w:numFmt w:val="bullet"/>
      <w:lvlText w:val="▪"/>
      <w:lvlJc w:val="left"/>
      <w:pPr>
        <w:ind w:left="1799" w:firstLine="3599"/>
      </w:pPr>
      <w:rPr>
        <w:rFonts w:ascii="Arial" w:eastAsia="Arial" w:hAnsi="Arial" w:cs="Arial"/>
      </w:rPr>
    </w:lvl>
    <w:lvl w:ilvl="3">
      <w:start w:val="1"/>
      <w:numFmt w:val="bullet"/>
      <w:lvlText w:val="●"/>
      <w:lvlJc w:val="left"/>
      <w:pPr>
        <w:ind w:left="2519" w:firstLine="5039"/>
      </w:pPr>
      <w:rPr>
        <w:rFonts w:ascii="Arial" w:eastAsia="Arial" w:hAnsi="Arial" w:cs="Arial"/>
      </w:rPr>
    </w:lvl>
    <w:lvl w:ilvl="4">
      <w:start w:val="1"/>
      <w:numFmt w:val="bullet"/>
      <w:lvlText w:val="o"/>
      <w:lvlJc w:val="left"/>
      <w:pPr>
        <w:ind w:left="3239" w:firstLine="6479"/>
      </w:pPr>
      <w:rPr>
        <w:rFonts w:ascii="Arial" w:eastAsia="Arial" w:hAnsi="Arial" w:cs="Arial"/>
      </w:rPr>
    </w:lvl>
    <w:lvl w:ilvl="5">
      <w:start w:val="1"/>
      <w:numFmt w:val="bullet"/>
      <w:lvlText w:val="▪"/>
      <w:lvlJc w:val="left"/>
      <w:pPr>
        <w:ind w:left="3959" w:firstLine="7919"/>
      </w:pPr>
      <w:rPr>
        <w:rFonts w:ascii="Arial" w:eastAsia="Arial" w:hAnsi="Arial" w:cs="Arial"/>
      </w:rPr>
    </w:lvl>
    <w:lvl w:ilvl="6">
      <w:start w:val="1"/>
      <w:numFmt w:val="bullet"/>
      <w:lvlText w:val="●"/>
      <w:lvlJc w:val="left"/>
      <w:pPr>
        <w:ind w:left="4679" w:firstLine="9359"/>
      </w:pPr>
      <w:rPr>
        <w:rFonts w:ascii="Arial" w:eastAsia="Arial" w:hAnsi="Arial" w:cs="Arial"/>
      </w:rPr>
    </w:lvl>
    <w:lvl w:ilvl="7">
      <w:start w:val="1"/>
      <w:numFmt w:val="bullet"/>
      <w:lvlText w:val="o"/>
      <w:lvlJc w:val="left"/>
      <w:pPr>
        <w:ind w:left="5399" w:firstLine="10799"/>
      </w:pPr>
      <w:rPr>
        <w:rFonts w:ascii="Arial" w:eastAsia="Arial" w:hAnsi="Arial" w:cs="Arial"/>
      </w:rPr>
    </w:lvl>
    <w:lvl w:ilvl="8">
      <w:start w:val="1"/>
      <w:numFmt w:val="bullet"/>
      <w:lvlText w:val="▪"/>
      <w:lvlJc w:val="left"/>
      <w:pPr>
        <w:ind w:left="6119" w:firstLine="12239"/>
      </w:pPr>
      <w:rPr>
        <w:rFonts w:ascii="Arial" w:eastAsia="Arial" w:hAnsi="Arial" w:cs="Arial"/>
      </w:rPr>
    </w:lvl>
  </w:abstractNum>
  <w:abstractNum w:abstractNumId="23">
    <w:nsid w:val="75423FE6"/>
    <w:multiLevelType w:val="hybridMultilevel"/>
    <w:tmpl w:val="3326997C"/>
    <w:lvl w:ilvl="0" w:tplc="CF3E262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80354E4"/>
    <w:multiLevelType w:val="hybridMultilevel"/>
    <w:tmpl w:val="A2BA4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7C37259C"/>
    <w:multiLevelType w:val="hybridMultilevel"/>
    <w:tmpl w:val="5E6010CA"/>
    <w:lvl w:ilvl="0" w:tplc="5CF0E5B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7F8C76B3"/>
    <w:multiLevelType w:val="hybridMultilevel"/>
    <w:tmpl w:val="58589066"/>
    <w:lvl w:ilvl="0" w:tplc="34BEC7C4">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num w:numId="1">
    <w:abstractNumId w:val="15"/>
  </w:num>
  <w:num w:numId="2">
    <w:abstractNumId w:val="10"/>
  </w:num>
  <w:num w:numId="3">
    <w:abstractNumId w:val="19"/>
  </w:num>
  <w:num w:numId="4">
    <w:abstractNumId w:val="9"/>
  </w:num>
  <w:num w:numId="5">
    <w:abstractNumId w:val="6"/>
  </w:num>
  <w:num w:numId="6">
    <w:abstractNumId w:val="4"/>
  </w:num>
  <w:num w:numId="7">
    <w:abstractNumId w:val="22"/>
  </w:num>
  <w:num w:numId="8">
    <w:abstractNumId w:val="20"/>
  </w:num>
  <w:num w:numId="9">
    <w:abstractNumId w:val="7"/>
  </w:num>
  <w:num w:numId="10">
    <w:abstractNumId w:val="18"/>
  </w:num>
  <w:num w:numId="11">
    <w:abstractNumId w:val="14"/>
  </w:num>
  <w:num w:numId="12">
    <w:abstractNumId w:val="3"/>
  </w:num>
  <w:num w:numId="13">
    <w:abstractNumId w:val="16"/>
  </w:num>
  <w:num w:numId="14">
    <w:abstractNumId w:val="24"/>
  </w:num>
  <w:num w:numId="15">
    <w:abstractNumId w:val="13"/>
  </w:num>
  <w:num w:numId="16">
    <w:abstractNumId w:val="5"/>
  </w:num>
  <w:num w:numId="17">
    <w:abstractNumId w:val="21"/>
  </w:num>
  <w:num w:numId="18">
    <w:abstractNumId w:val="11"/>
  </w:num>
  <w:num w:numId="19">
    <w:abstractNumId w:val="1"/>
  </w:num>
  <w:num w:numId="20">
    <w:abstractNumId w:val="0"/>
  </w:num>
  <w:num w:numId="21">
    <w:abstractNumId w:val="17"/>
  </w:num>
  <w:num w:numId="22">
    <w:abstractNumId w:val="25"/>
  </w:num>
  <w:num w:numId="23">
    <w:abstractNumId w:val="12"/>
  </w:num>
  <w:num w:numId="24">
    <w:abstractNumId w:val="26"/>
  </w:num>
  <w:num w:numId="25">
    <w:abstractNumId w:val="23"/>
  </w:num>
  <w:num w:numId="26">
    <w:abstractNumId w:val="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2C5"/>
    <w:rsid w:val="00002EE7"/>
    <w:rsid w:val="00015EEC"/>
    <w:rsid w:val="00026EC0"/>
    <w:rsid w:val="00045070"/>
    <w:rsid w:val="00046E7E"/>
    <w:rsid w:val="000477E9"/>
    <w:rsid w:val="00052073"/>
    <w:rsid w:val="000539C7"/>
    <w:rsid w:val="000627D1"/>
    <w:rsid w:val="000663F9"/>
    <w:rsid w:val="000756F3"/>
    <w:rsid w:val="00075BCB"/>
    <w:rsid w:val="0007631E"/>
    <w:rsid w:val="00092189"/>
    <w:rsid w:val="000943A7"/>
    <w:rsid w:val="000B27D5"/>
    <w:rsid w:val="000B74E3"/>
    <w:rsid w:val="000C0B43"/>
    <w:rsid w:val="000C1699"/>
    <w:rsid w:val="000C3226"/>
    <w:rsid w:val="000C3F78"/>
    <w:rsid w:val="000C7C30"/>
    <w:rsid w:val="000D4BBE"/>
    <w:rsid w:val="000D6B34"/>
    <w:rsid w:val="000D7A06"/>
    <w:rsid w:val="000E565F"/>
    <w:rsid w:val="000F2819"/>
    <w:rsid w:val="000F41A0"/>
    <w:rsid w:val="000F5878"/>
    <w:rsid w:val="00100D41"/>
    <w:rsid w:val="001127DB"/>
    <w:rsid w:val="00127EA9"/>
    <w:rsid w:val="00135A09"/>
    <w:rsid w:val="00160EE6"/>
    <w:rsid w:val="001619F7"/>
    <w:rsid w:val="001666A1"/>
    <w:rsid w:val="001669F1"/>
    <w:rsid w:val="00167CAA"/>
    <w:rsid w:val="001836CF"/>
    <w:rsid w:val="0018743B"/>
    <w:rsid w:val="00190E22"/>
    <w:rsid w:val="00193CAE"/>
    <w:rsid w:val="00193E27"/>
    <w:rsid w:val="00197DFE"/>
    <w:rsid w:val="001A0761"/>
    <w:rsid w:val="001A1914"/>
    <w:rsid w:val="001A21A2"/>
    <w:rsid w:val="001A7EFD"/>
    <w:rsid w:val="001B2D9A"/>
    <w:rsid w:val="001C23B9"/>
    <w:rsid w:val="001C3EE3"/>
    <w:rsid w:val="001C6A57"/>
    <w:rsid w:val="001D2337"/>
    <w:rsid w:val="001D7533"/>
    <w:rsid w:val="001E31DE"/>
    <w:rsid w:val="001F0A8B"/>
    <w:rsid w:val="001F0E1E"/>
    <w:rsid w:val="00214656"/>
    <w:rsid w:val="00221B7C"/>
    <w:rsid w:val="00223693"/>
    <w:rsid w:val="002371BF"/>
    <w:rsid w:val="002402AD"/>
    <w:rsid w:val="002410B9"/>
    <w:rsid w:val="002424EE"/>
    <w:rsid w:val="00243824"/>
    <w:rsid w:val="00253DE8"/>
    <w:rsid w:val="00255C3A"/>
    <w:rsid w:val="0026372D"/>
    <w:rsid w:val="002676D5"/>
    <w:rsid w:val="00270B65"/>
    <w:rsid w:val="00273F26"/>
    <w:rsid w:val="00274A6F"/>
    <w:rsid w:val="00276D8D"/>
    <w:rsid w:val="00276D91"/>
    <w:rsid w:val="002859B8"/>
    <w:rsid w:val="00290F4A"/>
    <w:rsid w:val="0029262D"/>
    <w:rsid w:val="00293A27"/>
    <w:rsid w:val="00295FAB"/>
    <w:rsid w:val="002A2A16"/>
    <w:rsid w:val="002A4B7E"/>
    <w:rsid w:val="002A55FF"/>
    <w:rsid w:val="002B2320"/>
    <w:rsid w:val="002B2BBA"/>
    <w:rsid w:val="002B77C7"/>
    <w:rsid w:val="002C0CA3"/>
    <w:rsid w:val="002D2BF2"/>
    <w:rsid w:val="002D4115"/>
    <w:rsid w:val="002D609B"/>
    <w:rsid w:val="002E39AB"/>
    <w:rsid w:val="002E46C4"/>
    <w:rsid w:val="002F4600"/>
    <w:rsid w:val="002F5649"/>
    <w:rsid w:val="003078DE"/>
    <w:rsid w:val="00315FA7"/>
    <w:rsid w:val="00317839"/>
    <w:rsid w:val="003217A8"/>
    <w:rsid w:val="00331C3D"/>
    <w:rsid w:val="00332FBA"/>
    <w:rsid w:val="00336393"/>
    <w:rsid w:val="003477E4"/>
    <w:rsid w:val="003503D0"/>
    <w:rsid w:val="003513DF"/>
    <w:rsid w:val="00361EE1"/>
    <w:rsid w:val="00362DE1"/>
    <w:rsid w:val="0036441E"/>
    <w:rsid w:val="00367A15"/>
    <w:rsid w:val="003707F0"/>
    <w:rsid w:val="00374DA9"/>
    <w:rsid w:val="00376E02"/>
    <w:rsid w:val="00387AC8"/>
    <w:rsid w:val="0039797B"/>
    <w:rsid w:val="003A1DDB"/>
    <w:rsid w:val="003B1756"/>
    <w:rsid w:val="003B7250"/>
    <w:rsid w:val="003C4479"/>
    <w:rsid w:val="003D0D70"/>
    <w:rsid w:val="003D222C"/>
    <w:rsid w:val="003D5B4D"/>
    <w:rsid w:val="003E0A74"/>
    <w:rsid w:val="003E11F5"/>
    <w:rsid w:val="003F2A5F"/>
    <w:rsid w:val="003F5D5E"/>
    <w:rsid w:val="003F6843"/>
    <w:rsid w:val="00410367"/>
    <w:rsid w:val="00411D6F"/>
    <w:rsid w:val="00441F83"/>
    <w:rsid w:val="00453E8A"/>
    <w:rsid w:val="004545C7"/>
    <w:rsid w:val="004648AF"/>
    <w:rsid w:val="004702A6"/>
    <w:rsid w:val="004721A0"/>
    <w:rsid w:val="00473990"/>
    <w:rsid w:val="004740A7"/>
    <w:rsid w:val="004751B1"/>
    <w:rsid w:val="00495AA0"/>
    <w:rsid w:val="00495B4D"/>
    <w:rsid w:val="00496D73"/>
    <w:rsid w:val="00497946"/>
    <w:rsid w:val="004A6FB3"/>
    <w:rsid w:val="004B1394"/>
    <w:rsid w:val="004B5E5C"/>
    <w:rsid w:val="004C0C06"/>
    <w:rsid w:val="004C5E06"/>
    <w:rsid w:val="004D37B3"/>
    <w:rsid w:val="004D42AF"/>
    <w:rsid w:val="004D7A45"/>
    <w:rsid w:val="004E0507"/>
    <w:rsid w:val="004E2AF1"/>
    <w:rsid w:val="004E570B"/>
    <w:rsid w:val="00507681"/>
    <w:rsid w:val="00530985"/>
    <w:rsid w:val="00544238"/>
    <w:rsid w:val="00546B4A"/>
    <w:rsid w:val="00550FD4"/>
    <w:rsid w:val="00557319"/>
    <w:rsid w:val="005576E7"/>
    <w:rsid w:val="00571D93"/>
    <w:rsid w:val="00581728"/>
    <w:rsid w:val="0058188A"/>
    <w:rsid w:val="005862DC"/>
    <w:rsid w:val="005C48E5"/>
    <w:rsid w:val="005D4EC8"/>
    <w:rsid w:val="005E120D"/>
    <w:rsid w:val="005F2D30"/>
    <w:rsid w:val="005F4076"/>
    <w:rsid w:val="00602548"/>
    <w:rsid w:val="00605226"/>
    <w:rsid w:val="00605347"/>
    <w:rsid w:val="00607893"/>
    <w:rsid w:val="00614771"/>
    <w:rsid w:val="00631AB4"/>
    <w:rsid w:val="00643CA6"/>
    <w:rsid w:val="00654978"/>
    <w:rsid w:val="0066004F"/>
    <w:rsid w:val="006611E9"/>
    <w:rsid w:val="00671EB7"/>
    <w:rsid w:val="006827A9"/>
    <w:rsid w:val="0068532D"/>
    <w:rsid w:val="006901FD"/>
    <w:rsid w:val="00690E55"/>
    <w:rsid w:val="00691BDA"/>
    <w:rsid w:val="006A49C3"/>
    <w:rsid w:val="006A52B6"/>
    <w:rsid w:val="006D59F0"/>
    <w:rsid w:val="006D5D5F"/>
    <w:rsid w:val="006D72A6"/>
    <w:rsid w:val="006E15C6"/>
    <w:rsid w:val="006E6E16"/>
    <w:rsid w:val="006E7A0E"/>
    <w:rsid w:val="00706714"/>
    <w:rsid w:val="007127F5"/>
    <w:rsid w:val="0071789F"/>
    <w:rsid w:val="00727E44"/>
    <w:rsid w:val="00732DC1"/>
    <w:rsid w:val="0073319A"/>
    <w:rsid w:val="00741C4B"/>
    <w:rsid w:val="00747FA9"/>
    <w:rsid w:val="007619AD"/>
    <w:rsid w:val="00767E7C"/>
    <w:rsid w:val="007772AB"/>
    <w:rsid w:val="00796F6E"/>
    <w:rsid w:val="007A3348"/>
    <w:rsid w:val="007A405A"/>
    <w:rsid w:val="007A7234"/>
    <w:rsid w:val="007B7430"/>
    <w:rsid w:val="007C1176"/>
    <w:rsid w:val="007D7E70"/>
    <w:rsid w:val="007E4EA1"/>
    <w:rsid w:val="007E7CB2"/>
    <w:rsid w:val="008004FF"/>
    <w:rsid w:val="00807CF3"/>
    <w:rsid w:val="00817F6B"/>
    <w:rsid w:val="008228A7"/>
    <w:rsid w:val="00831482"/>
    <w:rsid w:val="00840ABE"/>
    <w:rsid w:val="008513F6"/>
    <w:rsid w:val="00875F15"/>
    <w:rsid w:val="00895AFD"/>
    <w:rsid w:val="0089691D"/>
    <w:rsid w:val="008A4048"/>
    <w:rsid w:val="008B2D40"/>
    <w:rsid w:val="008B4CC3"/>
    <w:rsid w:val="008C4A68"/>
    <w:rsid w:val="008C5DE7"/>
    <w:rsid w:val="008E0349"/>
    <w:rsid w:val="008E494A"/>
    <w:rsid w:val="008E70EF"/>
    <w:rsid w:val="008F3A4C"/>
    <w:rsid w:val="008F73C8"/>
    <w:rsid w:val="008F7ADF"/>
    <w:rsid w:val="00903592"/>
    <w:rsid w:val="00904F96"/>
    <w:rsid w:val="00907F0C"/>
    <w:rsid w:val="00914337"/>
    <w:rsid w:val="009243D7"/>
    <w:rsid w:val="00924DAE"/>
    <w:rsid w:val="00925EC2"/>
    <w:rsid w:val="0093048A"/>
    <w:rsid w:val="00931FA0"/>
    <w:rsid w:val="00935562"/>
    <w:rsid w:val="00936C0C"/>
    <w:rsid w:val="00951EF0"/>
    <w:rsid w:val="00953C45"/>
    <w:rsid w:val="00955B9A"/>
    <w:rsid w:val="0096600A"/>
    <w:rsid w:val="009670F2"/>
    <w:rsid w:val="00971155"/>
    <w:rsid w:val="009726B3"/>
    <w:rsid w:val="00980995"/>
    <w:rsid w:val="00980C61"/>
    <w:rsid w:val="0098165F"/>
    <w:rsid w:val="00982E56"/>
    <w:rsid w:val="0098355C"/>
    <w:rsid w:val="009847DF"/>
    <w:rsid w:val="00987488"/>
    <w:rsid w:val="00993AF3"/>
    <w:rsid w:val="00994465"/>
    <w:rsid w:val="00997E56"/>
    <w:rsid w:val="009A06E5"/>
    <w:rsid w:val="009A2F6C"/>
    <w:rsid w:val="009B2E42"/>
    <w:rsid w:val="009C7DEC"/>
    <w:rsid w:val="009D1AC9"/>
    <w:rsid w:val="009E0EC5"/>
    <w:rsid w:val="009E65FC"/>
    <w:rsid w:val="009E6E89"/>
    <w:rsid w:val="009F1AD5"/>
    <w:rsid w:val="009F235C"/>
    <w:rsid w:val="009F2431"/>
    <w:rsid w:val="009F6265"/>
    <w:rsid w:val="009F6485"/>
    <w:rsid w:val="00A01165"/>
    <w:rsid w:val="00A051AD"/>
    <w:rsid w:val="00A064ED"/>
    <w:rsid w:val="00A06F17"/>
    <w:rsid w:val="00A214A3"/>
    <w:rsid w:val="00A343FA"/>
    <w:rsid w:val="00A41E5E"/>
    <w:rsid w:val="00A519CD"/>
    <w:rsid w:val="00A551C6"/>
    <w:rsid w:val="00A56792"/>
    <w:rsid w:val="00A71185"/>
    <w:rsid w:val="00A77F28"/>
    <w:rsid w:val="00A8360A"/>
    <w:rsid w:val="00A8562E"/>
    <w:rsid w:val="00A90DB5"/>
    <w:rsid w:val="00A949FA"/>
    <w:rsid w:val="00A96091"/>
    <w:rsid w:val="00AA61BA"/>
    <w:rsid w:val="00AA7EB0"/>
    <w:rsid w:val="00AB1EBD"/>
    <w:rsid w:val="00AB2BC1"/>
    <w:rsid w:val="00AB60EB"/>
    <w:rsid w:val="00AC2CDD"/>
    <w:rsid w:val="00AC3166"/>
    <w:rsid w:val="00AC3FB1"/>
    <w:rsid w:val="00AD0FDA"/>
    <w:rsid w:val="00AD2829"/>
    <w:rsid w:val="00AD7CC6"/>
    <w:rsid w:val="00AE0700"/>
    <w:rsid w:val="00AE20E7"/>
    <w:rsid w:val="00AE4A2E"/>
    <w:rsid w:val="00AE6F8C"/>
    <w:rsid w:val="00AF0A54"/>
    <w:rsid w:val="00AF2E7E"/>
    <w:rsid w:val="00AF406F"/>
    <w:rsid w:val="00B0258F"/>
    <w:rsid w:val="00B02D1F"/>
    <w:rsid w:val="00B03DE6"/>
    <w:rsid w:val="00B13EF7"/>
    <w:rsid w:val="00B14650"/>
    <w:rsid w:val="00B20AE6"/>
    <w:rsid w:val="00B22416"/>
    <w:rsid w:val="00B23D3B"/>
    <w:rsid w:val="00B27ADD"/>
    <w:rsid w:val="00B3488C"/>
    <w:rsid w:val="00B36A69"/>
    <w:rsid w:val="00B37177"/>
    <w:rsid w:val="00B404AF"/>
    <w:rsid w:val="00B4079A"/>
    <w:rsid w:val="00B40ECE"/>
    <w:rsid w:val="00B439D9"/>
    <w:rsid w:val="00B5140A"/>
    <w:rsid w:val="00B5299A"/>
    <w:rsid w:val="00B532C5"/>
    <w:rsid w:val="00B60F7A"/>
    <w:rsid w:val="00B61E4D"/>
    <w:rsid w:val="00B64213"/>
    <w:rsid w:val="00B65D71"/>
    <w:rsid w:val="00B65FD0"/>
    <w:rsid w:val="00B717EB"/>
    <w:rsid w:val="00B735F8"/>
    <w:rsid w:val="00B7608F"/>
    <w:rsid w:val="00B8106C"/>
    <w:rsid w:val="00B8527D"/>
    <w:rsid w:val="00B87435"/>
    <w:rsid w:val="00B964AA"/>
    <w:rsid w:val="00BA6041"/>
    <w:rsid w:val="00BB1BE7"/>
    <w:rsid w:val="00BB4BD0"/>
    <w:rsid w:val="00BB7BAE"/>
    <w:rsid w:val="00BC0FB3"/>
    <w:rsid w:val="00BD44ED"/>
    <w:rsid w:val="00BF1B6B"/>
    <w:rsid w:val="00BF7576"/>
    <w:rsid w:val="00C06BA4"/>
    <w:rsid w:val="00C17D9B"/>
    <w:rsid w:val="00C269C2"/>
    <w:rsid w:val="00C271D9"/>
    <w:rsid w:val="00C35096"/>
    <w:rsid w:val="00C35631"/>
    <w:rsid w:val="00C42BA8"/>
    <w:rsid w:val="00C42D76"/>
    <w:rsid w:val="00C5564E"/>
    <w:rsid w:val="00C6654A"/>
    <w:rsid w:val="00C737E3"/>
    <w:rsid w:val="00C75970"/>
    <w:rsid w:val="00C8002C"/>
    <w:rsid w:val="00C86944"/>
    <w:rsid w:val="00CA16B8"/>
    <w:rsid w:val="00CA3508"/>
    <w:rsid w:val="00CA5385"/>
    <w:rsid w:val="00CB489A"/>
    <w:rsid w:val="00CB6889"/>
    <w:rsid w:val="00CC625C"/>
    <w:rsid w:val="00CD39BF"/>
    <w:rsid w:val="00CE2F04"/>
    <w:rsid w:val="00CE5EFB"/>
    <w:rsid w:val="00CE67E5"/>
    <w:rsid w:val="00CF0563"/>
    <w:rsid w:val="00CF1DDF"/>
    <w:rsid w:val="00D00A44"/>
    <w:rsid w:val="00D067E8"/>
    <w:rsid w:val="00D16BBC"/>
    <w:rsid w:val="00D16D50"/>
    <w:rsid w:val="00D16FCB"/>
    <w:rsid w:val="00D23719"/>
    <w:rsid w:val="00D242D1"/>
    <w:rsid w:val="00D251C7"/>
    <w:rsid w:val="00D3500D"/>
    <w:rsid w:val="00D4152B"/>
    <w:rsid w:val="00D566F2"/>
    <w:rsid w:val="00D61488"/>
    <w:rsid w:val="00D62760"/>
    <w:rsid w:val="00D63844"/>
    <w:rsid w:val="00D71830"/>
    <w:rsid w:val="00D71938"/>
    <w:rsid w:val="00D746CD"/>
    <w:rsid w:val="00D74FDD"/>
    <w:rsid w:val="00D774CB"/>
    <w:rsid w:val="00D80228"/>
    <w:rsid w:val="00D8105D"/>
    <w:rsid w:val="00D851F3"/>
    <w:rsid w:val="00D92C43"/>
    <w:rsid w:val="00DB0058"/>
    <w:rsid w:val="00DB0D10"/>
    <w:rsid w:val="00DB450E"/>
    <w:rsid w:val="00DB7231"/>
    <w:rsid w:val="00DC017E"/>
    <w:rsid w:val="00DC4C7A"/>
    <w:rsid w:val="00DD2131"/>
    <w:rsid w:val="00DF177C"/>
    <w:rsid w:val="00E10EB3"/>
    <w:rsid w:val="00E21186"/>
    <w:rsid w:val="00E2251B"/>
    <w:rsid w:val="00E22A35"/>
    <w:rsid w:val="00E25B2F"/>
    <w:rsid w:val="00E36F5B"/>
    <w:rsid w:val="00E56178"/>
    <w:rsid w:val="00E62F35"/>
    <w:rsid w:val="00E63453"/>
    <w:rsid w:val="00E653C3"/>
    <w:rsid w:val="00E66452"/>
    <w:rsid w:val="00E731CD"/>
    <w:rsid w:val="00E738C4"/>
    <w:rsid w:val="00E775BF"/>
    <w:rsid w:val="00E82F29"/>
    <w:rsid w:val="00E83ED1"/>
    <w:rsid w:val="00E84E26"/>
    <w:rsid w:val="00E912DF"/>
    <w:rsid w:val="00E9263C"/>
    <w:rsid w:val="00E94158"/>
    <w:rsid w:val="00E966E3"/>
    <w:rsid w:val="00EA29B5"/>
    <w:rsid w:val="00EA2CFF"/>
    <w:rsid w:val="00EC3CDB"/>
    <w:rsid w:val="00EC7F06"/>
    <w:rsid w:val="00ED45F2"/>
    <w:rsid w:val="00EE2426"/>
    <w:rsid w:val="00EE5547"/>
    <w:rsid w:val="00EE7092"/>
    <w:rsid w:val="00EF0938"/>
    <w:rsid w:val="00EF7684"/>
    <w:rsid w:val="00F01B14"/>
    <w:rsid w:val="00F03BA0"/>
    <w:rsid w:val="00F1613F"/>
    <w:rsid w:val="00F246E2"/>
    <w:rsid w:val="00F30B2C"/>
    <w:rsid w:val="00F32342"/>
    <w:rsid w:val="00F34DAE"/>
    <w:rsid w:val="00F3712B"/>
    <w:rsid w:val="00F44263"/>
    <w:rsid w:val="00F47901"/>
    <w:rsid w:val="00F55F02"/>
    <w:rsid w:val="00F6146A"/>
    <w:rsid w:val="00F646C6"/>
    <w:rsid w:val="00F7528D"/>
    <w:rsid w:val="00F76278"/>
    <w:rsid w:val="00F8391B"/>
    <w:rsid w:val="00F83CCF"/>
    <w:rsid w:val="00FA7CBC"/>
    <w:rsid w:val="00FB3C53"/>
    <w:rsid w:val="00FC4502"/>
    <w:rsid w:val="00FD3378"/>
    <w:rsid w:val="00FD7596"/>
    <w:rsid w:val="00FE1174"/>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6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7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D4BB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
    <w:name w:val="_ H_2/3"/>
    <w:basedOn w:val="Normal"/>
    <w:next w:val="SingleTxt"/>
    <w:rsid w:val="00B532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Times New Roman" w:hAnsi="Times New Roman" w:cs="Times New Roman"/>
      <w:b/>
      <w:spacing w:val="2"/>
      <w:w w:val="103"/>
      <w:kern w:val="14"/>
      <w:sz w:val="20"/>
      <w:szCs w:val="20"/>
      <w:lang w:val="en-GB"/>
    </w:rPr>
  </w:style>
  <w:style w:type="paragraph" w:customStyle="1" w:styleId="SingleTxt">
    <w:name w:val="__Single Txt"/>
    <w:basedOn w:val="Normal"/>
    <w:rsid w:val="00B532C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lang w:val="en-GB"/>
    </w:rPr>
  </w:style>
  <w:style w:type="paragraph" w:customStyle="1" w:styleId="VchozA">
    <w:name w:val="Výchozí A"/>
    <w:rsid w:val="00D3500D"/>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rPr>
  </w:style>
  <w:style w:type="character" w:customStyle="1" w:styleId="dnA">
    <w:name w:val="Žádný A"/>
    <w:rsid w:val="00D3500D"/>
  </w:style>
  <w:style w:type="paragraph" w:customStyle="1" w:styleId="Text">
    <w:name w:val="Text"/>
    <w:rsid w:val="00D3500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styleId="NoSpacing">
    <w:name w:val="No Spacing"/>
    <w:qFormat/>
    <w:rsid w:val="00D3500D"/>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numbering" w:customStyle="1" w:styleId="Psmena">
    <w:name w:val="Písmena"/>
    <w:rsid w:val="00D3500D"/>
    <w:pPr>
      <w:numPr>
        <w:numId w:val="1"/>
      </w:numPr>
    </w:pPr>
  </w:style>
  <w:style w:type="character" w:customStyle="1" w:styleId="Hyperlink0">
    <w:name w:val="Hyperlink.0"/>
    <w:rsid w:val="00D3500D"/>
    <w:rPr>
      <w:rFonts w:ascii="Futura Lt BT" w:eastAsia="Futura Lt BT" w:hAnsi="Futura Lt BT" w:cs="Futura Lt BT"/>
      <w:color w:val="0000FF"/>
      <w:sz w:val="24"/>
      <w:szCs w:val="24"/>
      <w:u w:val="single" w:color="0000FF"/>
    </w:rPr>
  </w:style>
  <w:style w:type="paragraph" w:styleId="ListParagraph">
    <w:name w:val="List Paragraph"/>
    <w:basedOn w:val="Normal"/>
    <w:uiPriority w:val="34"/>
    <w:qFormat/>
    <w:rsid w:val="00D3500D"/>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en-US"/>
    </w:rPr>
  </w:style>
  <w:style w:type="paragraph" w:customStyle="1" w:styleId="Default">
    <w:name w:val="Default"/>
    <w:rsid w:val="008F3A4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0D4BBE"/>
    <w:rPr>
      <w:rFonts w:ascii="Times New Roman" w:eastAsia="Times New Roman" w:hAnsi="Times New Roman" w:cs="Times New Roman"/>
      <w:b/>
      <w:bCs/>
      <w:sz w:val="36"/>
      <w:szCs w:val="36"/>
      <w:lang w:eastAsia="bg-BG"/>
    </w:rPr>
  </w:style>
  <w:style w:type="paragraph" w:styleId="FootnoteText">
    <w:name w:val="footnote text"/>
    <w:aliases w:val="footnotes,Footnote Text Char2 Char,Footnote Text Char Char1 Char,Footnote Text Char2 Char Char Char,Footnote Text Char1 Char Char Char Char,Footnote Text Char Char Char Char Char Char,fn,Footnote Text Char Char,Footnote, Char,5_G,Footnot"/>
    <w:basedOn w:val="Normal"/>
    <w:link w:val="FootnoteTextChar"/>
    <w:unhideWhenUsed/>
    <w:rsid w:val="000D4BBE"/>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 Char Char"/>
    <w:basedOn w:val="DefaultParagraphFont"/>
    <w:link w:val="FootnoteText"/>
    <w:rsid w:val="000D4BBE"/>
    <w:rPr>
      <w:sz w:val="20"/>
      <w:szCs w:val="20"/>
    </w:rPr>
  </w:style>
  <w:style w:type="character" w:styleId="FootnoteReference">
    <w:name w:val="footnote reference"/>
    <w:aliases w:val="4_G,Footnote Ref,16 Point,Superscript 6 Point,ftref,Footnote Refernece,Footnote symbol,Footnote reference number,note TESI,SUPERS,Footnote Reference Superscript,BVI fnr,Footnote symboFußnotenzeichen,Footnote sign,FR,callo"/>
    <w:basedOn w:val="DefaultParagraphFont"/>
    <w:uiPriority w:val="99"/>
    <w:unhideWhenUsed/>
    <w:rsid w:val="000D4BBE"/>
    <w:rPr>
      <w:vertAlign w:val="superscript"/>
    </w:rPr>
  </w:style>
  <w:style w:type="character" w:styleId="Hyperlink">
    <w:name w:val="Hyperlink"/>
    <w:basedOn w:val="DefaultParagraphFont"/>
    <w:uiPriority w:val="99"/>
    <w:unhideWhenUsed/>
    <w:rsid w:val="000D4BBE"/>
    <w:rPr>
      <w:color w:val="0000FF" w:themeColor="hyperlink"/>
      <w:u w:val="single"/>
    </w:rPr>
  </w:style>
  <w:style w:type="paragraph" w:styleId="NormalWeb">
    <w:name w:val="Normal (Web)"/>
    <w:basedOn w:val="Normal"/>
    <w:uiPriority w:val="99"/>
    <w:unhideWhenUsed/>
    <w:rsid w:val="00557319"/>
    <w:pPr>
      <w:spacing w:after="0" w:line="240" w:lineRule="auto"/>
    </w:pPr>
    <w:rPr>
      <w:rFonts w:ascii="Times New Roman" w:hAnsi="Times New Roman" w:cs="Times New Roman"/>
      <w:sz w:val="24"/>
      <w:szCs w:val="24"/>
    </w:rPr>
  </w:style>
  <w:style w:type="character" w:styleId="CommentReference">
    <w:name w:val="annotation reference"/>
    <w:basedOn w:val="DefaultParagraphFont"/>
    <w:semiHidden/>
    <w:unhideWhenUsed/>
    <w:rsid w:val="00557319"/>
    <w:rPr>
      <w:sz w:val="16"/>
      <w:szCs w:val="16"/>
    </w:rPr>
  </w:style>
  <w:style w:type="paragraph" w:styleId="CommentText">
    <w:name w:val="annotation text"/>
    <w:basedOn w:val="Normal"/>
    <w:link w:val="CommentTextChar"/>
    <w:semiHidden/>
    <w:unhideWhenUsed/>
    <w:rsid w:val="00557319"/>
    <w:pPr>
      <w:spacing w:line="240" w:lineRule="auto"/>
    </w:pPr>
    <w:rPr>
      <w:sz w:val="20"/>
      <w:szCs w:val="20"/>
    </w:rPr>
  </w:style>
  <w:style w:type="character" w:customStyle="1" w:styleId="CommentTextChar">
    <w:name w:val="Comment Text Char"/>
    <w:basedOn w:val="DefaultParagraphFont"/>
    <w:link w:val="CommentText"/>
    <w:semiHidden/>
    <w:rsid w:val="00557319"/>
    <w:rPr>
      <w:sz w:val="20"/>
      <w:szCs w:val="20"/>
    </w:rPr>
  </w:style>
  <w:style w:type="paragraph" w:styleId="CommentSubject">
    <w:name w:val="annotation subject"/>
    <w:basedOn w:val="CommentText"/>
    <w:next w:val="CommentText"/>
    <w:link w:val="CommentSubjectChar"/>
    <w:uiPriority w:val="99"/>
    <w:semiHidden/>
    <w:unhideWhenUsed/>
    <w:rsid w:val="00557319"/>
    <w:rPr>
      <w:b/>
      <w:bCs/>
    </w:rPr>
  </w:style>
  <w:style w:type="character" w:customStyle="1" w:styleId="CommentSubjectChar">
    <w:name w:val="Comment Subject Char"/>
    <w:basedOn w:val="CommentTextChar"/>
    <w:link w:val="CommentSubject"/>
    <w:uiPriority w:val="99"/>
    <w:semiHidden/>
    <w:rsid w:val="00557319"/>
    <w:rPr>
      <w:b/>
      <w:bCs/>
      <w:sz w:val="20"/>
      <w:szCs w:val="20"/>
    </w:rPr>
  </w:style>
  <w:style w:type="paragraph" w:styleId="BalloonText">
    <w:name w:val="Balloon Text"/>
    <w:basedOn w:val="Normal"/>
    <w:link w:val="BalloonTextChar"/>
    <w:uiPriority w:val="99"/>
    <w:semiHidden/>
    <w:unhideWhenUsed/>
    <w:rsid w:val="00557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319"/>
    <w:rPr>
      <w:rFonts w:ascii="Tahoma" w:hAnsi="Tahoma" w:cs="Tahoma"/>
      <w:sz w:val="16"/>
      <w:szCs w:val="16"/>
    </w:rPr>
  </w:style>
  <w:style w:type="character" w:customStyle="1" w:styleId="apple-style-span">
    <w:name w:val="apple-style-span"/>
    <w:rsid w:val="00AC2CDD"/>
    <w:rPr>
      <w:rFonts w:cs="Times New Roman"/>
    </w:rPr>
  </w:style>
  <w:style w:type="paragraph" w:customStyle="1" w:styleId="FRABodyText">
    <w:name w:val="(FRA) Body Text"/>
    <w:rsid w:val="00AC2CDD"/>
    <w:pPr>
      <w:spacing w:after="0" w:line="240" w:lineRule="auto"/>
      <w:jc w:val="both"/>
    </w:pPr>
    <w:rPr>
      <w:rFonts w:ascii="Times New Roman" w:eastAsia="Times New Roman" w:hAnsi="Times New Roman" w:cs="Times New Roman"/>
      <w:lang w:val="en-GB"/>
    </w:rPr>
  </w:style>
  <w:style w:type="character" w:customStyle="1" w:styleId="apple-converted-space">
    <w:name w:val="apple-converted-space"/>
    <w:basedOn w:val="DefaultParagraphFont"/>
    <w:rsid w:val="00AC2CDD"/>
  </w:style>
  <w:style w:type="character" w:styleId="FollowedHyperlink">
    <w:name w:val="FollowedHyperlink"/>
    <w:basedOn w:val="DefaultParagraphFont"/>
    <w:uiPriority w:val="99"/>
    <w:semiHidden/>
    <w:unhideWhenUsed/>
    <w:rsid w:val="004E570B"/>
    <w:rPr>
      <w:color w:val="800080" w:themeColor="followedHyperlink"/>
      <w:u w:val="single"/>
    </w:rPr>
  </w:style>
  <w:style w:type="character" w:customStyle="1" w:styleId="UnresolvedMention">
    <w:name w:val="Unresolved Mention"/>
    <w:basedOn w:val="DefaultParagraphFont"/>
    <w:uiPriority w:val="99"/>
    <w:semiHidden/>
    <w:unhideWhenUsed/>
    <w:rsid w:val="00E731CD"/>
    <w:rPr>
      <w:color w:val="808080"/>
      <w:shd w:val="clear" w:color="auto" w:fill="E6E6E6"/>
    </w:rPr>
  </w:style>
  <w:style w:type="character" w:styleId="Emphasis">
    <w:name w:val="Emphasis"/>
    <w:basedOn w:val="DefaultParagraphFont"/>
    <w:uiPriority w:val="20"/>
    <w:qFormat/>
    <w:rsid w:val="0093048A"/>
    <w:rPr>
      <w:i/>
      <w:iCs/>
    </w:rPr>
  </w:style>
  <w:style w:type="character" w:customStyle="1" w:styleId="Heading1Char">
    <w:name w:val="Heading 1 Char"/>
    <w:basedOn w:val="DefaultParagraphFont"/>
    <w:link w:val="Heading1"/>
    <w:uiPriority w:val="9"/>
    <w:rsid w:val="000627D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85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F3"/>
  </w:style>
  <w:style w:type="paragraph" w:styleId="Footer">
    <w:name w:val="footer"/>
    <w:basedOn w:val="Normal"/>
    <w:link w:val="FooterChar"/>
    <w:uiPriority w:val="99"/>
    <w:unhideWhenUsed/>
    <w:rsid w:val="00D85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7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D4BB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
    <w:name w:val="_ H_2/3"/>
    <w:basedOn w:val="Normal"/>
    <w:next w:val="SingleTxt"/>
    <w:rsid w:val="00B532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Times New Roman" w:hAnsi="Times New Roman" w:cs="Times New Roman"/>
      <w:b/>
      <w:spacing w:val="2"/>
      <w:w w:val="103"/>
      <w:kern w:val="14"/>
      <w:sz w:val="20"/>
      <w:szCs w:val="20"/>
      <w:lang w:val="en-GB"/>
    </w:rPr>
  </w:style>
  <w:style w:type="paragraph" w:customStyle="1" w:styleId="SingleTxt">
    <w:name w:val="__Single Txt"/>
    <w:basedOn w:val="Normal"/>
    <w:rsid w:val="00B532C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lang w:val="en-GB"/>
    </w:rPr>
  </w:style>
  <w:style w:type="paragraph" w:customStyle="1" w:styleId="VchozA">
    <w:name w:val="Výchozí A"/>
    <w:rsid w:val="00D3500D"/>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rPr>
  </w:style>
  <w:style w:type="character" w:customStyle="1" w:styleId="dnA">
    <w:name w:val="Žádný A"/>
    <w:rsid w:val="00D3500D"/>
  </w:style>
  <w:style w:type="paragraph" w:customStyle="1" w:styleId="Text">
    <w:name w:val="Text"/>
    <w:rsid w:val="00D3500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styleId="NoSpacing">
    <w:name w:val="No Spacing"/>
    <w:qFormat/>
    <w:rsid w:val="00D3500D"/>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numbering" w:customStyle="1" w:styleId="Psmena">
    <w:name w:val="Písmena"/>
    <w:rsid w:val="00D3500D"/>
    <w:pPr>
      <w:numPr>
        <w:numId w:val="1"/>
      </w:numPr>
    </w:pPr>
  </w:style>
  <w:style w:type="character" w:customStyle="1" w:styleId="Hyperlink0">
    <w:name w:val="Hyperlink.0"/>
    <w:rsid w:val="00D3500D"/>
    <w:rPr>
      <w:rFonts w:ascii="Futura Lt BT" w:eastAsia="Futura Lt BT" w:hAnsi="Futura Lt BT" w:cs="Futura Lt BT"/>
      <w:color w:val="0000FF"/>
      <w:sz w:val="24"/>
      <w:szCs w:val="24"/>
      <w:u w:val="single" w:color="0000FF"/>
    </w:rPr>
  </w:style>
  <w:style w:type="paragraph" w:styleId="ListParagraph">
    <w:name w:val="List Paragraph"/>
    <w:basedOn w:val="Normal"/>
    <w:uiPriority w:val="34"/>
    <w:qFormat/>
    <w:rsid w:val="00D3500D"/>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en-US"/>
    </w:rPr>
  </w:style>
  <w:style w:type="paragraph" w:customStyle="1" w:styleId="Default">
    <w:name w:val="Default"/>
    <w:rsid w:val="008F3A4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0D4BBE"/>
    <w:rPr>
      <w:rFonts w:ascii="Times New Roman" w:eastAsia="Times New Roman" w:hAnsi="Times New Roman" w:cs="Times New Roman"/>
      <w:b/>
      <w:bCs/>
      <w:sz w:val="36"/>
      <w:szCs w:val="36"/>
      <w:lang w:eastAsia="bg-BG"/>
    </w:rPr>
  </w:style>
  <w:style w:type="paragraph" w:styleId="FootnoteText">
    <w:name w:val="footnote text"/>
    <w:aliases w:val="footnotes,Footnote Text Char2 Char,Footnote Text Char Char1 Char,Footnote Text Char2 Char Char Char,Footnote Text Char1 Char Char Char Char,Footnote Text Char Char Char Char Char Char,fn,Footnote Text Char Char,Footnote, Char,5_G,Footnot"/>
    <w:basedOn w:val="Normal"/>
    <w:link w:val="FootnoteTextChar"/>
    <w:unhideWhenUsed/>
    <w:rsid w:val="000D4BBE"/>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 Char Char"/>
    <w:basedOn w:val="DefaultParagraphFont"/>
    <w:link w:val="FootnoteText"/>
    <w:rsid w:val="000D4BBE"/>
    <w:rPr>
      <w:sz w:val="20"/>
      <w:szCs w:val="20"/>
    </w:rPr>
  </w:style>
  <w:style w:type="character" w:styleId="FootnoteReference">
    <w:name w:val="footnote reference"/>
    <w:aliases w:val="4_G,Footnote Ref,16 Point,Superscript 6 Point,ftref,Footnote Refernece,Footnote symbol,Footnote reference number,note TESI,SUPERS,Footnote Reference Superscript,BVI fnr,Footnote symboFußnotenzeichen,Footnote sign,FR,callo"/>
    <w:basedOn w:val="DefaultParagraphFont"/>
    <w:uiPriority w:val="99"/>
    <w:unhideWhenUsed/>
    <w:rsid w:val="000D4BBE"/>
    <w:rPr>
      <w:vertAlign w:val="superscript"/>
    </w:rPr>
  </w:style>
  <w:style w:type="character" w:styleId="Hyperlink">
    <w:name w:val="Hyperlink"/>
    <w:basedOn w:val="DefaultParagraphFont"/>
    <w:uiPriority w:val="99"/>
    <w:unhideWhenUsed/>
    <w:rsid w:val="000D4BBE"/>
    <w:rPr>
      <w:color w:val="0000FF" w:themeColor="hyperlink"/>
      <w:u w:val="single"/>
    </w:rPr>
  </w:style>
  <w:style w:type="paragraph" w:styleId="NormalWeb">
    <w:name w:val="Normal (Web)"/>
    <w:basedOn w:val="Normal"/>
    <w:uiPriority w:val="99"/>
    <w:unhideWhenUsed/>
    <w:rsid w:val="00557319"/>
    <w:pPr>
      <w:spacing w:after="0" w:line="240" w:lineRule="auto"/>
    </w:pPr>
    <w:rPr>
      <w:rFonts w:ascii="Times New Roman" w:hAnsi="Times New Roman" w:cs="Times New Roman"/>
      <w:sz w:val="24"/>
      <w:szCs w:val="24"/>
    </w:rPr>
  </w:style>
  <w:style w:type="character" w:styleId="CommentReference">
    <w:name w:val="annotation reference"/>
    <w:basedOn w:val="DefaultParagraphFont"/>
    <w:semiHidden/>
    <w:unhideWhenUsed/>
    <w:rsid w:val="00557319"/>
    <w:rPr>
      <w:sz w:val="16"/>
      <w:szCs w:val="16"/>
    </w:rPr>
  </w:style>
  <w:style w:type="paragraph" w:styleId="CommentText">
    <w:name w:val="annotation text"/>
    <w:basedOn w:val="Normal"/>
    <w:link w:val="CommentTextChar"/>
    <w:semiHidden/>
    <w:unhideWhenUsed/>
    <w:rsid w:val="00557319"/>
    <w:pPr>
      <w:spacing w:line="240" w:lineRule="auto"/>
    </w:pPr>
    <w:rPr>
      <w:sz w:val="20"/>
      <w:szCs w:val="20"/>
    </w:rPr>
  </w:style>
  <w:style w:type="character" w:customStyle="1" w:styleId="CommentTextChar">
    <w:name w:val="Comment Text Char"/>
    <w:basedOn w:val="DefaultParagraphFont"/>
    <w:link w:val="CommentText"/>
    <w:semiHidden/>
    <w:rsid w:val="00557319"/>
    <w:rPr>
      <w:sz w:val="20"/>
      <w:szCs w:val="20"/>
    </w:rPr>
  </w:style>
  <w:style w:type="paragraph" w:styleId="CommentSubject">
    <w:name w:val="annotation subject"/>
    <w:basedOn w:val="CommentText"/>
    <w:next w:val="CommentText"/>
    <w:link w:val="CommentSubjectChar"/>
    <w:uiPriority w:val="99"/>
    <w:semiHidden/>
    <w:unhideWhenUsed/>
    <w:rsid w:val="00557319"/>
    <w:rPr>
      <w:b/>
      <w:bCs/>
    </w:rPr>
  </w:style>
  <w:style w:type="character" w:customStyle="1" w:styleId="CommentSubjectChar">
    <w:name w:val="Comment Subject Char"/>
    <w:basedOn w:val="CommentTextChar"/>
    <w:link w:val="CommentSubject"/>
    <w:uiPriority w:val="99"/>
    <w:semiHidden/>
    <w:rsid w:val="00557319"/>
    <w:rPr>
      <w:b/>
      <w:bCs/>
      <w:sz w:val="20"/>
      <w:szCs w:val="20"/>
    </w:rPr>
  </w:style>
  <w:style w:type="paragraph" w:styleId="BalloonText">
    <w:name w:val="Balloon Text"/>
    <w:basedOn w:val="Normal"/>
    <w:link w:val="BalloonTextChar"/>
    <w:uiPriority w:val="99"/>
    <w:semiHidden/>
    <w:unhideWhenUsed/>
    <w:rsid w:val="00557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319"/>
    <w:rPr>
      <w:rFonts w:ascii="Tahoma" w:hAnsi="Tahoma" w:cs="Tahoma"/>
      <w:sz w:val="16"/>
      <w:szCs w:val="16"/>
    </w:rPr>
  </w:style>
  <w:style w:type="character" w:customStyle="1" w:styleId="apple-style-span">
    <w:name w:val="apple-style-span"/>
    <w:rsid w:val="00AC2CDD"/>
    <w:rPr>
      <w:rFonts w:cs="Times New Roman"/>
    </w:rPr>
  </w:style>
  <w:style w:type="paragraph" w:customStyle="1" w:styleId="FRABodyText">
    <w:name w:val="(FRA) Body Text"/>
    <w:rsid w:val="00AC2CDD"/>
    <w:pPr>
      <w:spacing w:after="0" w:line="240" w:lineRule="auto"/>
      <w:jc w:val="both"/>
    </w:pPr>
    <w:rPr>
      <w:rFonts w:ascii="Times New Roman" w:eastAsia="Times New Roman" w:hAnsi="Times New Roman" w:cs="Times New Roman"/>
      <w:lang w:val="en-GB"/>
    </w:rPr>
  </w:style>
  <w:style w:type="character" w:customStyle="1" w:styleId="apple-converted-space">
    <w:name w:val="apple-converted-space"/>
    <w:basedOn w:val="DefaultParagraphFont"/>
    <w:rsid w:val="00AC2CDD"/>
  </w:style>
  <w:style w:type="character" w:styleId="FollowedHyperlink">
    <w:name w:val="FollowedHyperlink"/>
    <w:basedOn w:val="DefaultParagraphFont"/>
    <w:uiPriority w:val="99"/>
    <w:semiHidden/>
    <w:unhideWhenUsed/>
    <w:rsid w:val="004E570B"/>
    <w:rPr>
      <w:color w:val="800080" w:themeColor="followedHyperlink"/>
      <w:u w:val="single"/>
    </w:rPr>
  </w:style>
  <w:style w:type="character" w:customStyle="1" w:styleId="UnresolvedMention">
    <w:name w:val="Unresolved Mention"/>
    <w:basedOn w:val="DefaultParagraphFont"/>
    <w:uiPriority w:val="99"/>
    <w:semiHidden/>
    <w:unhideWhenUsed/>
    <w:rsid w:val="00E731CD"/>
    <w:rPr>
      <w:color w:val="808080"/>
      <w:shd w:val="clear" w:color="auto" w:fill="E6E6E6"/>
    </w:rPr>
  </w:style>
  <w:style w:type="character" w:styleId="Emphasis">
    <w:name w:val="Emphasis"/>
    <w:basedOn w:val="DefaultParagraphFont"/>
    <w:uiPriority w:val="20"/>
    <w:qFormat/>
    <w:rsid w:val="0093048A"/>
    <w:rPr>
      <w:i/>
      <w:iCs/>
    </w:rPr>
  </w:style>
  <w:style w:type="character" w:customStyle="1" w:styleId="Heading1Char">
    <w:name w:val="Heading 1 Char"/>
    <w:basedOn w:val="DefaultParagraphFont"/>
    <w:link w:val="Heading1"/>
    <w:uiPriority w:val="9"/>
    <w:rsid w:val="000627D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85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F3"/>
  </w:style>
  <w:style w:type="paragraph" w:styleId="Footer">
    <w:name w:val="footer"/>
    <w:basedOn w:val="Normal"/>
    <w:link w:val="FooterChar"/>
    <w:uiPriority w:val="99"/>
    <w:unhideWhenUsed/>
    <w:rsid w:val="00D85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2803">
      <w:bodyDiv w:val="1"/>
      <w:marLeft w:val="0"/>
      <w:marRight w:val="0"/>
      <w:marTop w:val="0"/>
      <w:marBottom w:val="0"/>
      <w:divBdr>
        <w:top w:val="none" w:sz="0" w:space="0" w:color="auto"/>
        <w:left w:val="none" w:sz="0" w:space="0" w:color="auto"/>
        <w:bottom w:val="none" w:sz="0" w:space="0" w:color="auto"/>
        <w:right w:val="none" w:sz="0" w:space="0" w:color="auto"/>
      </w:divBdr>
      <w:divsChild>
        <w:div w:id="1708797261">
          <w:marLeft w:val="0"/>
          <w:marRight w:val="0"/>
          <w:marTop w:val="0"/>
          <w:marBottom w:val="0"/>
          <w:divBdr>
            <w:top w:val="none" w:sz="0" w:space="0" w:color="auto"/>
            <w:left w:val="none" w:sz="0" w:space="0" w:color="auto"/>
            <w:bottom w:val="none" w:sz="0" w:space="0" w:color="auto"/>
            <w:right w:val="none" w:sz="0" w:space="0" w:color="auto"/>
          </w:divBdr>
          <w:divsChild>
            <w:div w:id="1134445158">
              <w:marLeft w:val="0"/>
              <w:marRight w:val="0"/>
              <w:marTop w:val="0"/>
              <w:marBottom w:val="0"/>
              <w:divBdr>
                <w:top w:val="none" w:sz="0" w:space="0" w:color="auto"/>
                <w:left w:val="none" w:sz="0" w:space="0" w:color="auto"/>
                <w:bottom w:val="none" w:sz="0" w:space="0" w:color="auto"/>
                <w:right w:val="none" w:sz="0" w:space="0" w:color="auto"/>
              </w:divBdr>
              <w:divsChild>
                <w:div w:id="1762067531">
                  <w:marLeft w:val="0"/>
                  <w:marRight w:val="0"/>
                  <w:marTop w:val="0"/>
                  <w:marBottom w:val="0"/>
                  <w:divBdr>
                    <w:top w:val="none" w:sz="0" w:space="0" w:color="auto"/>
                    <w:left w:val="none" w:sz="0" w:space="0" w:color="auto"/>
                    <w:bottom w:val="none" w:sz="0" w:space="0" w:color="auto"/>
                    <w:right w:val="none" w:sz="0" w:space="0" w:color="auto"/>
                  </w:divBdr>
                  <w:divsChild>
                    <w:div w:id="959992807">
                      <w:marLeft w:val="0"/>
                      <w:marRight w:val="0"/>
                      <w:marTop w:val="0"/>
                      <w:marBottom w:val="0"/>
                      <w:divBdr>
                        <w:top w:val="none" w:sz="0" w:space="0" w:color="auto"/>
                        <w:left w:val="none" w:sz="0" w:space="0" w:color="auto"/>
                        <w:bottom w:val="none" w:sz="0" w:space="0" w:color="auto"/>
                        <w:right w:val="none" w:sz="0" w:space="0" w:color="auto"/>
                      </w:divBdr>
                      <w:divsChild>
                        <w:div w:id="1643537820">
                          <w:marLeft w:val="0"/>
                          <w:marRight w:val="0"/>
                          <w:marTop w:val="0"/>
                          <w:marBottom w:val="0"/>
                          <w:divBdr>
                            <w:top w:val="none" w:sz="0" w:space="0" w:color="auto"/>
                            <w:left w:val="none" w:sz="0" w:space="0" w:color="auto"/>
                            <w:bottom w:val="none" w:sz="0" w:space="0" w:color="auto"/>
                            <w:right w:val="none" w:sz="0" w:space="0" w:color="auto"/>
                          </w:divBdr>
                          <w:divsChild>
                            <w:div w:id="147594261">
                              <w:marLeft w:val="0"/>
                              <w:marRight w:val="0"/>
                              <w:marTop w:val="0"/>
                              <w:marBottom w:val="0"/>
                              <w:divBdr>
                                <w:top w:val="none" w:sz="0" w:space="0" w:color="auto"/>
                                <w:left w:val="none" w:sz="0" w:space="0" w:color="auto"/>
                                <w:bottom w:val="none" w:sz="0" w:space="0" w:color="auto"/>
                                <w:right w:val="none" w:sz="0" w:space="0" w:color="auto"/>
                              </w:divBdr>
                              <w:divsChild>
                                <w:div w:id="1836914646">
                                  <w:marLeft w:val="0"/>
                                  <w:marRight w:val="0"/>
                                  <w:marTop w:val="0"/>
                                  <w:marBottom w:val="0"/>
                                  <w:divBdr>
                                    <w:top w:val="none" w:sz="0" w:space="0" w:color="auto"/>
                                    <w:left w:val="none" w:sz="0" w:space="0" w:color="auto"/>
                                    <w:bottom w:val="none" w:sz="0" w:space="0" w:color="auto"/>
                                    <w:right w:val="none" w:sz="0" w:space="0" w:color="auto"/>
                                  </w:divBdr>
                                  <w:divsChild>
                                    <w:div w:id="1139764374">
                                      <w:marLeft w:val="0"/>
                                      <w:marRight w:val="0"/>
                                      <w:marTop w:val="0"/>
                                      <w:marBottom w:val="0"/>
                                      <w:divBdr>
                                        <w:top w:val="none" w:sz="0" w:space="0" w:color="auto"/>
                                        <w:left w:val="none" w:sz="0" w:space="0" w:color="auto"/>
                                        <w:bottom w:val="none" w:sz="0" w:space="0" w:color="auto"/>
                                        <w:right w:val="none" w:sz="0" w:space="0" w:color="auto"/>
                                      </w:divBdr>
                                      <w:divsChild>
                                        <w:div w:id="665673646">
                                          <w:marLeft w:val="0"/>
                                          <w:marRight w:val="0"/>
                                          <w:marTop w:val="0"/>
                                          <w:marBottom w:val="0"/>
                                          <w:divBdr>
                                            <w:top w:val="none" w:sz="0" w:space="0" w:color="auto"/>
                                            <w:left w:val="none" w:sz="0" w:space="0" w:color="auto"/>
                                            <w:bottom w:val="none" w:sz="0" w:space="0" w:color="auto"/>
                                            <w:right w:val="none" w:sz="0" w:space="0" w:color="auto"/>
                                          </w:divBdr>
                                          <w:divsChild>
                                            <w:div w:id="1493178657">
                                              <w:marLeft w:val="0"/>
                                              <w:marRight w:val="0"/>
                                              <w:marTop w:val="0"/>
                                              <w:marBottom w:val="0"/>
                                              <w:divBdr>
                                                <w:top w:val="none" w:sz="0" w:space="0" w:color="auto"/>
                                                <w:left w:val="none" w:sz="0" w:space="0" w:color="auto"/>
                                                <w:bottom w:val="none" w:sz="0" w:space="0" w:color="auto"/>
                                                <w:right w:val="none" w:sz="0" w:space="0" w:color="auto"/>
                                              </w:divBdr>
                                              <w:divsChild>
                                                <w:div w:id="2039233759">
                                                  <w:marLeft w:val="0"/>
                                                  <w:marRight w:val="0"/>
                                                  <w:marTop w:val="0"/>
                                                  <w:marBottom w:val="0"/>
                                                  <w:divBdr>
                                                    <w:top w:val="none" w:sz="0" w:space="0" w:color="auto"/>
                                                    <w:left w:val="none" w:sz="0" w:space="0" w:color="auto"/>
                                                    <w:bottom w:val="none" w:sz="0" w:space="0" w:color="auto"/>
                                                    <w:right w:val="none" w:sz="0" w:space="0" w:color="auto"/>
                                                  </w:divBdr>
                                                  <w:divsChild>
                                                    <w:div w:id="525993354">
                                                      <w:marLeft w:val="0"/>
                                                      <w:marRight w:val="0"/>
                                                      <w:marTop w:val="0"/>
                                                      <w:marBottom w:val="0"/>
                                                      <w:divBdr>
                                                        <w:top w:val="none" w:sz="0" w:space="0" w:color="auto"/>
                                                        <w:left w:val="none" w:sz="0" w:space="0" w:color="auto"/>
                                                        <w:bottom w:val="none" w:sz="0" w:space="0" w:color="auto"/>
                                                        <w:right w:val="none" w:sz="0" w:space="0" w:color="auto"/>
                                                      </w:divBdr>
                                                      <w:divsChild>
                                                        <w:div w:id="1194028474">
                                                          <w:marLeft w:val="0"/>
                                                          <w:marRight w:val="0"/>
                                                          <w:marTop w:val="0"/>
                                                          <w:marBottom w:val="240"/>
                                                          <w:divBdr>
                                                            <w:top w:val="none" w:sz="0" w:space="0" w:color="auto"/>
                                                            <w:left w:val="none" w:sz="0" w:space="0" w:color="auto"/>
                                                            <w:bottom w:val="none" w:sz="0" w:space="0" w:color="auto"/>
                                                            <w:right w:val="none" w:sz="0" w:space="0" w:color="auto"/>
                                                          </w:divBdr>
                                                          <w:divsChild>
                                                            <w:div w:id="699403226">
                                                              <w:marLeft w:val="0"/>
                                                              <w:marRight w:val="0"/>
                                                              <w:marTop w:val="0"/>
                                                              <w:marBottom w:val="0"/>
                                                              <w:divBdr>
                                                                <w:top w:val="none" w:sz="0" w:space="0" w:color="auto"/>
                                                                <w:left w:val="none" w:sz="0" w:space="0" w:color="auto"/>
                                                                <w:bottom w:val="none" w:sz="0" w:space="0" w:color="auto"/>
                                                                <w:right w:val="none" w:sz="0" w:space="0" w:color="auto"/>
                                                              </w:divBdr>
                                                              <w:divsChild>
                                                                <w:div w:id="1312831540">
                                                                  <w:marLeft w:val="0"/>
                                                                  <w:marRight w:val="0"/>
                                                                  <w:marTop w:val="0"/>
                                                                  <w:marBottom w:val="0"/>
                                                                  <w:divBdr>
                                                                    <w:top w:val="none" w:sz="0" w:space="0" w:color="auto"/>
                                                                    <w:left w:val="none" w:sz="0" w:space="0" w:color="auto"/>
                                                                    <w:bottom w:val="none" w:sz="0" w:space="0" w:color="auto"/>
                                                                    <w:right w:val="none" w:sz="0" w:space="0" w:color="auto"/>
                                                                  </w:divBdr>
                                                                  <w:divsChild>
                                                                    <w:div w:id="1515803272">
                                                                      <w:marLeft w:val="0"/>
                                                                      <w:marRight w:val="0"/>
                                                                      <w:marTop w:val="0"/>
                                                                      <w:marBottom w:val="0"/>
                                                                      <w:divBdr>
                                                                        <w:top w:val="none" w:sz="0" w:space="0" w:color="auto"/>
                                                                        <w:left w:val="none" w:sz="0" w:space="0" w:color="auto"/>
                                                                        <w:bottom w:val="none" w:sz="0" w:space="0" w:color="auto"/>
                                                                        <w:right w:val="none" w:sz="0" w:space="0" w:color="auto"/>
                                                                      </w:divBdr>
                                                                      <w:divsChild>
                                                                        <w:div w:id="588003030">
                                                                          <w:marLeft w:val="0"/>
                                                                          <w:marRight w:val="0"/>
                                                                          <w:marTop w:val="0"/>
                                                                          <w:marBottom w:val="0"/>
                                                                          <w:divBdr>
                                                                            <w:top w:val="none" w:sz="0" w:space="0" w:color="auto"/>
                                                                            <w:left w:val="none" w:sz="0" w:space="0" w:color="auto"/>
                                                                            <w:bottom w:val="none" w:sz="0" w:space="0" w:color="auto"/>
                                                                            <w:right w:val="none" w:sz="0" w:space="0" w:color="auto"/>
                                                                          </w:divBdr>
                                                                          <w:divsChild>
                                                                            <w:div w:id="854196879">
                                                                              <w:marLeft w:val="0"/>
                                                                              <w:marRight w:val="15"/>
                                                                              <w:marTop w:val="0"/>
                                                                              <w:marBottom w:val="0"/>
                                                                              <w:divBdr>
                                                                                <w:top w:val="none" w:sz="0" w:space="0" w:color="auto"/>
                                                                                <w:left w:val="none" w:sz="0" w:space="0" w:color="auto"/>
                                                                                <w:bottom w:val="none" w:sz="0" w:space="0" w:color="auto"/>
                                                                                <w:right w:val="none" w:sz="0" w:space="0" w:color="auto"/>
                                                                              </w:divBdr>
                                                                              <w:divsChild>
                                                                                <w:div w:id="205272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7748793">
      <w:bodyDiv w:val="1"/>
      <w:marLeft w:val="0"/>
      <w:marRight w:val="0"/>
      <w:marTop w:val="0"/>
      <w:marBottom w:val="0"/>
      <w:divBdr>
        <w:top w:val="none" w:sz="0" w:space="0" w:color="auto"/>
        <w:left w:val="none" w:sz="0" w:space="0" w:color="auto"/>
        <w:bottom w:val="none" w:sz="0" w:space="0" w:color="auto"/>
        <w:right w:val="none" w:sz="0" w:space="0" w:color="auto"/>
      </w:divBdr>
      <w:divsChild>
        <w:div w:id="1482194460">
          <w:marLeft w:val="0"/>
          <w:marRight w:val="0"/>
          <w:marTop w:val="0"/>
          <w:marBottom w:val="0"/>
          <w:divBdr>
            <w:top w:val="single" w:sz="4" w:space="5" w:color="AAC6F1"/>
            <w:left w:val="single" w:sz="4" w:space="5" w:color="AAC6F1"/>
            <w:bottom w:val="single" w:sz="4" w:space="5" w:color="AAC6F1"/>
            <w:right w:val="single" w:sz="4" w:space="5" w:color="AAC6F1"/>
          </w:divBdr>
          <w:divsChild>
            <w:div w:id="174464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46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cnl.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dac.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acp.government.bg/bg/evropejski-programi-i-proekti/proekt-detstvo-za-vsichki/" TargetMode="External"/><Relationship Id="rId13" Type="http://schemas.openxmlformats.org/officeDocument/2006/relationships/hyperlink" Target="http://lex.bg/laws/ldoc/2121624577" TargetMode="External"/><Relationship Id="rId18" Type="http://schemas.openxmlformats.org/officeDocument/2006/relationships/hyperlink" Target="http://web6.ciela.net/" TargetMode="External"/><Relationship Id="rId3" Type="http://schemas.openxmlformats.org/officeDocument/2006/relationships/hyperlink" Target="http://www.bghelsinki.org/en/news/press/single/press-release-investigations-childrens-homes-8-months-later/" TargetMode="External"/><Relationship Id="rId21" Type="http://schemas.openxmlformats.org/officeDocument/2006/relationships/hyperlink" Target="http://www.mdac.org/sites/mdac.info/files/my_home_my_choice_-_bulgaria_2014.pdf" TargetMode="External"/><Relationship Id="rId7" Type="http://schemas.openxmlformats.org/officeDocument/2006/relationships/hyperlink" Target="http://nmd.bg/evropeyskata-komisiya-i-evropeyskata-ekspertna-grupa-obsadiha-progresa-po-deinstitutsionalizatsiyata-v-balgariya/" TargetMode="External"/><Relationship Id="rId12" Type="http://schemas.openxmlformats.org/officeDocument/2006/relationships/hyperlink" Target="http://www.bghelsinki.org/media/uploads/annual_reports/annual_bhc_report_2016_issn-2367-6930_bg.pdf" TargetMode="External"/><Relationship Id="rId17" Type="http://schemas.openxmlformats.org/officeDocument/2006/relationships/hyperlink" Target="http://constcourt.bg/acts" TargetMode="External"/><Relationship Id="rId2" Type="http://schemas.openxmlformats.org/officeDocument/2006/relationships/hyperlink" Target="http://lex.bg/laws/ldoc/2135501151" TargetMode="External"/><Relationship Id="rId16" Type="http://schemas.openxmlformats.org/officeDocument/2006/relationships/hyperlink" Target="http://www.ngobg.info/bg/messages/9104-%D1%81%D1%82%D0%B0%D1%80%D1%82%D0%B8%D1%80%D0%B0-%D0%BA%D0%B0%D0%BC%D0%BF%D0%B0%D0%BD%D0%B8%D1%8F%D1%82%D0%B0-%D0%BF%D0%BE%D0%B4%D0%BA%D1%80%D0%B5%D0%BF%D0%B5%D0%BD%D0%BE-%D0%B2%D0%B7%D0%B5%D0%BC%D0%B0%D0%BD%D0%B5-%D0%BD%D0%B0-%D1%80%D0%B5%D1%88%D0%B5%D0%BD%D0%B8%D1%8F.html" TargetMode="External"/><Relationship Id="rId20" Type="http://schemas.openxmlformats.org/officeDocument/2006/relationships/hyperlink" Target="http://www.mdac.org/sites/mdac.info/files/my_home_my_choice_-_bulgaria_2014.pdf" TargetMode="External"/><Relationship Id="rId1" Type="http://schemas.openxmlformats.org/officeDocument/2006/relationships/hyperlink" Target="https://www.mlsp.government.bg/ckfinder/userfiles/files/dokumenti/drugi/Plan%20CRPD%202015%202020.pdf" TargetMode="External"/><Relationship Id="rId6" Type="http://schemas.openxmlformats.org/officeDocument/2006/relationships/hyperlink" Target="http://nmd.bg/evropeyskata-komisiya-i-evropeyskata-ekspertna-grupa-obsadiha-progresa-po-deinstitutsionalizatsiyata-v-balgariya/" TargetMode="External"/><Relationship Id="rId11" Type="http://schemas.openxmlformats.org/officeDocument/2006/relationships/hyperlink" Target="http://www.bghelsinki.org/en/news/press/single/press-release-investigations-childrens-homes-8-months-later/" TargetMode="External"/><Relationship Id="rId24" Type="http://schemas.openxmlformats.org/officeDocument/2006/relationships/hyperlink" Target="http://europa.eu/rapid/press-release_IP-12-761_en.htm" TargetMode="External"/><Relationship Id="rId5" Type="http://schemas.openxmlformats.org/officeDocument/2006/relationships/hyperlink" Target="http://sacp.government.bg/media/filer_public/2015/1" TargetMode="External"/><Relationship Id="rId15" Type="http://schemas.openxmlformats.org/officeDocument/2006/relationships/hyperlink" Target="http://www.bcnl.org/en/news/1353-bulgaria-is-about-to-make-step-forward-in-the-efforts-to-recognize-the-human-rights-of-people-with-disabilities.html" TargetMode="External"/><Relationship Id="rId23" Type="http://schemas.openxmlformats.org/officeDocument/2006/relationships/hyperlink" Target="http://www.mdac.org/sites/mdac.info/files/my_home_my_choice_-_bulgaria_2014.pdf" TargetMode="External"/><Relationship Id="rId10" Type="http://schemas.openxmlformats.org/officeDocument/2006/relationships/hyperlink" Target="https://www.escr-net.org/sites/default/files/caselaw/decision_on_stanev_v._bulgaria_0.pdf" TargetMode="External"/><Relationship Id="rId19" Type="http://schemas.openxmlformats.org/officeDocument/2006/relationships/hyperlink" Target="http://lex.bg/laws/ldoc/2135558368" TargetMode="External"/><Relationship Id="rId4" Type="http://schemas.openxmlformats.org/officeDocument/2006/relationships/hyperlink" Target="http://sacp.government.bg/bg/evropejski-programi-i-proekti/proekt-detstvo-za-vsichki/nacionalna-strategiya-viziya-za-deinstitucionalizaciya-na-decata/" TargetMode="External"/><Relationship Id="rId9" Type="http://schemas.openxmlformats.org/officeDocument/2006/relationships/hyperlink" Target="https://www.mlsp.government.bg/ckfinder/userfiles/files/dokumenti/drugi/Plan%20CRPD%202015%202020.pdf" TargetMode="External"/><Relationship Id="rId14" Type="http://schemas.openxmlformats.org/officeDocument/2006/relationships/hyperlink" Target="http://www.justice.government.bg/15/" TargetMode="External"/><Relationship Id="rId22" Type="http://schemas.openxmlformats.org/officeDocument/2006/relationships/hyperlink" Target="https://www.opensocietyfoundations.org/voices/bring-europeans-mental-disabilities-out-shadows"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D760E5-796B-4B1E-B548-5167E3376889}"/>
</file>

<file path=customXml/itemProps2.xml><?xml version="1.0" encoding="utf-8"?>
<ds:datastoreItem xmlns:ds="http://schemas.openxmlformats.org/officeDocument/2006/customXml" ds:itemID="{DDF14FE6-320E-4E3D-87F4-5660E4126695}"/>
</file>

<file path=customXml/itemProps3.xml><?xml version="1.0" encoding="utf-8"?>
<ds:datastoreItem xmlns:ds="http://schemas.openxmlformats.org/officeDocument/2006/customXml" ds:itemID="{7E11156C-4984-40EF-9121-2E39E8A66F8B}"/>
</file>

<file path=customXml/itemProps4.xml><?xml version="1.0" encoding="utf-8"?>
<ds:datastoreItem xmlns:ds="http://schemas.openxmlformats.org/officeDocument/2006/customXml" ds:itemID="{3DD54E2C-245A-425D-9E6C-CA6B5E09E4BE}"/>
</file>

<file path=docProps/app.xml><?xml version="1.0" encoding="utf-8"?>
<Properties xmlns="http://schemas.openxmlformats.org/officeDocument/2006/extended-properties" xmlns:vt="http://schemas.openxmlformats.org/officeDocument/2006/docPropsVTypes">
  <Template>Normal.dotm</Template>
  <TotalTime>1</TotalTime>
  <Pages>6</Pages>
  <Words>6163</Words>
  <Characters>35130</Characters>
  <Application>Microsoft Office Word</Application>
  <DocSecurity>0</DocSecurity>
  <Lines>292</Lines>
  <Paragraphs>82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OHCHR</Company>
  <LinksUpToDate>false</LinksUpToDate>
  <CharactersWithSpaces>41211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Jorge ARAYA</cp:lastModifiedBy>
  <cp:revision>2</cp:revision>
  <cp:lastPrinted>2017-07-31T20:09:00Z</cp:lastPrinted>
  <dcterms:created xsi:type="dcterms:W3CDTF">2017-08-01T13:56:00Z</dcterms:created>
  <dcterms:modified xsi:type="dcterms:W3CDTF">2017-08-01T13:56:00Z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