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429" w:rsidRDefault="00605429" w:rsidP="00605429">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rsidR="00605429" w:rsidRDefault="00605429" w:rsidP="00605429">
      <w:pPr>
        <w:autoSpaceDE w:val="0"/>
        <w:autoSpaceDN w:val="0"/>
        <w:adjustRightInd w:val="0"/>
        <w:jc w:val="center"/>
        <w:rPr>
          <w:rFonts w:eastAsia="Times New Roman"/>
          <w:b/>
          <w:bCs/>
          <w:sz w:val="36"/>
          <w:szCs w:val="36"/>
          <w:lang w:val="en-GB" w:eastAsia="fr-FR"/>
        </w:rPr>
      </w:pPr>
      <w:proofErr w:type="gramStart"/>
      <w:r w:rsidRPr="00AE1331">
        <w:rPr>
          <w:rFonts w:eastAsia="Times New Roman"/>
          <w:b/>
          <w:bCs/>
          <w:sz w:val="36"/>
          <w:szCs w:val="36"/>
          <w:lang w:val="en-GB" w:eastAsia="fr-FR"/>
        </w:rPr>
        <w:t>between</w:t>
      </w:r>
      <w:proofErr w:type="gramEnd"/>
      <w:r w:rsidRPr="00AE1331">
        <w:rPr>
          <w:rFonts w:eastAsia="Times New Roman"/>
          <w:b/>
          <w:bCs/>
          <w:sz w:val="36"/>
          <w:szCs w:val="36"/>
          <w:lang w:val="en-GB" w:eastAsia="fr-FR"/>
        </w:rPr>
        <w:t xml:space="preserve"> the </w:t>
      </w:r>
      <w:r>
        <w:rPr>
          <w:rFonts w:eastAsia="Times New Roman"/>
          <w:b/>
          <w:bCs/>
          <w:sz w:val="36"/>
          <w:szCs w:val="36"/>
          <w:lang w:val="en-GB" w:eastAsia="fr-FR"/>
        </w:rPr>
        <w:t>7</w:t>
      </w:r>
      <w:r w:rsidR="004F187A">
        <w:rPr>
          <w:rFonts w:eastAsia="Times New Roman"/>
          <w:b/>
          <w:bCs/>
          <w:sz w:val="36"/>
          <w:szCs w:val="36"/>
          <w:lang w:val="en-GB" w:eastAsia="fr-FR"/>
        </w:rPr>
        <w:t>6</w:t>
      </w:r>
      <w:r w:rsidRPr="00605429">
        <w:rPr>
          <w:rFonts w:eastAsia="Times New Roman"/>
          <w:b/>
          <w:bCs/>
          <w:sz w:val="36"/>
          <w:szCs w:val="36"/>
          <w:vertAlign w:val="superscript"/>
          <w:lang w:val="en-GB" w:eastAsia="fr-FR"/>
        </w:rPr>
        <w:t>th</w:t>
      </w:r>
      <w:r>
        <w:rPr>
          <w:rFonts w:eastAsia="Times New Roman"/>
          <w:b/>
          <w:bCs/>
          <w:sz w:val="36"/>
          <w:szCs w:val="36"/>
          <w:lang w:val="en-GB" w:eastAsia="fr-FR"/>
        </w:rPr>
        <w:t xml:space="preserve"> </w:t>
      </w:r>
      <w:r w:rsidRPr="00AE1331">
        <w:rPr>
          <w:rFonts w:eastAsia="Times New Roman"/>
          <w:b/>
          <w:bCs/>
          <w:sz w:val="36"/>
          <w:szCs w:val="36"/>
          <w:lang w:val="en-GB" w:eastAsia="fr-FR"/>
        </w:rPr>
        <w:t xml:space="preserve">and </w:t>
      </w:r>
      <w:r>
        <w:rPr>
          <w:rFonts w:eastAsia="Times New Roman"/>
          <w:b/>
          <w:bCs/>
          <w:sz w:val="36"/>
          <w:szCs w:val="36"/>
          <w:lang w:val="en-GB" w:eastAsia="fr-FR"/>
        </w:rPr>
        <w:t>7</w:t>
      </w:r>
      <w:r w:rsidR="004F187A">
        <w:rPr>
          <w:rFonts w:eastAsia="Times New Roman"/>
          <w:b/>
          <w:bCs/>
          <w:sz w:val="36"/>
          <w:szCs w:val="36"/>
          <w:lang w:val="en-GB" w:eastAsia="fr-FR"/>
        </w:rPr>
        <w:t>7</w:t>
      </w:r>
      <w:r w:rsidRPr="008642FC">
        <w:rPr>
          <w:rFonts w:eastAsia="Times New Roman"/>
          <w:b/>
          <w:bCs/>
          <w:sz w:val="36"/>
          <w:szCs w:val="36"/>
          <w:vertAlign w:val="superscript"/>
          <w:lang w:val="en-GB" w:eastAsia="fr-FR"/>
        </w:rPr>
        <w:t>th</w:t>
      </w:r>
      <w:r>
        <w:rPr>
          <w:rFonts w:eastAsia="Times New Roman"/>
          <w:b/>
          <w:bCs/>
          <w:sz w:val="36"/>
          <w:szCs w:val="36"/>
          <w:lang w:val="en-GB" w:eastAsia="fr-FR"/>
        </w:rPr>
        <w:t xml:space="preserve"> </w:t>
      </w:r>
      <w:r w:rsidRPr="00AE1331">
        <w:rPr>
          <w:rFonts w:eastAsia="Times New Roman"/>
          <w:b/>
          <w:bCs/>
          <w:sz w:val="36"/>
          <w:szCs w:val="36"/>
          <w:lang w:val="en-GB" w:eastAsia="fr-FR"/>
        </w:rPr>
        <w:t>sessions of the</w:t>
      </w:r>
    </w:p>
    <w:p w:rsidR="00407BD3" w:rsidRDefault="00605429" w:rsidP="00605429">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w:t>
      </w:r>
      <w:r>
        <w:rPr>
          <w:rFonts w:eastAsia="Times New Roman"/>
          <w:b/>
          <w:bCs/>
          <w:sz w:val="36"/>
          <w:szCs w:val="36"/>
          <w:lang w:val="en-GB" w:eastAsia="fr-FR"/>
        </w:rPr>
        <w:t>e Elimination of Discrimination</w:t>
      </w:r>
    </w:p>
    <w:p w:rsidR="00605429" w:rsidRPr="00AE1331" w:rsidRDefault="00605429" w:rsidP="00605429">
      <w:pPr>
        <w:autoSpaceDE w:val="0"/>
        <w:autoSpaceDN w:val="0"/>
        <w:adjustRightInd w:val="0"/>
        <w:jc w:val="center"/>
        <w:rPr>
          <w:rFonts w:eastAsia="Times New Roman"/>
          <w:b/>
          <w:bCs/>
          <w:sz w:val="36"/>
          <w:szCs w:val="36"/>
          <w:lang w:val="en-GB" w:eastAsia="fr-FR"/>
        </w:rPr>
      </w:pPr>
      <w:proofErr w:type="gramStart"/>
      <w:r w:rsidRPr="00AE1331">
        <w:rPr>
          <w:rFonts w:eastAsia="Times New Roman"/>
          <w:b/>
          <w:bCs/>
          <w:sz w:val="36"/>
          <w:szCs w:val="36"/>
          <w:lang w:val="en-GB" w:eastAsia="fr-FR"/>
        </w:rPr>
        <w:t>against</w:t>
      </w:r>
      <w:proofErr w:type="gramEnd"/>
      <w:r w:rsidRPr="00AE1331">
        <w:rPr>
          <w:rFonts w:eastAsia="Times New Roman"/>
          <w:b/>
          <w:bCs/>
          <w:sz w:val="36"/>
          <w:szCs w:val="36"/>
          <w:lang w:val="en-GB" w:eastAsia="fr-FR"/>
        </w:rPr>
        <w:t xml:space="preserve"> Women</w:t>
      </w:r>
    </w:p>
    <w:p w:rsidR="00605429" w:rsidRDefault="00605429" w:rsidP="00605429">
      <w:pPr>
        <w:autoSpaceDE w:val="0"/>
        <w:autoSpaceDN w:val="0"/>
        <w:adjustRightInd w:val="0"/>
        <w:jc w:val="center"/>
        <w:rPr>
          <w:rFonts w:eastAsia="Times New Roman"/>
          <w:b/>
          <w:bCs/>
          <w:sz w:val="32"/>
          <w:szCs w:val="32"/>
          <w:lang w:val="en-GB" w:eastAsia="fr-FR"/>
        </w:rPr>
      </w:pPr>
    </w:p>
    <w:p w:rsidR="00605429" w:rsidRPr="00946C6A" w:rsidRDefault="00605429" w:rsidP="00605429">
      <w:pPr>
        <w:autoSpaceDE w:val="0"/>
        <w:autoSpaceDN w:val="0"/>
        <w:adjustRightInd w:val="0"/>
        <w:jc w:val="center"/>
        <w:rPr>
          <w:rFonts w:eastAsia="Times New Roman"/>
          <w:b/>
          <w:bCs/>
          <w:sz w:val="32"/>
          <w:szCs w:val="32"/>
          <w:lang w:val="en-GB" w:eastAsia="fr-FR"/>
        </w:rPr>
      </w:pPr>
      <w:r>
        <w:rPr>
          <w:rFonts w:eastAsia="Times New Roman"/>
          <w:b/>
          <w:bCs/>
          <w:sz w:val="32"/>
          <w:szCs w:val="32"/>
          <w:lang w:val="en-GB" w:eastAsia="fr-FR"/>
        </w:rPr>
        <w:t xml:space="preserve">Ms. Hilary </w:t>
      </w:r>
      <w:proofErr w:type="spellStart"/>
      <w:r>
        <w:rPr>
          <w:rFonts w:eastAsia="Times New Roman"/>
          <w:b/>
          <w:bCs/>
          <w:sz w:val="32"/>
          <w:szCs w:val="32"/>
          <w:lang w:val="en-GB" w:eastAsia="fr-FR"/>
        </w:rPr>
        <w:t>Gbedemah</w:t>
      </w:r>
      <w:proofErr w:type="spellEnd"/>
      <w:r>
        <w:rPr>
          <w:rFonts w:eastAsia="Times New Roman"/>
          <w:b/>
          <w:bCs/>
          <w:sz w:val="32"/>
          <w:szCs w:val="32"/>
          <w:lang w:val="en-GB" w:eastAsia="fr-FR"/>
        </w:rPr>
        <w:t>, Chairperson</w:t>
      </w:r>
    </w:p>
    <w:p w:rsidR="00605429" w:rsidRPr="00946C6A" w:rsidRDefault="00605429" w:rsidP="00605429">
      <w:pPr>
        <w:autoSpaceDE w:val="0"/>
        <w:autoSpaceDN w:val="0"/>
        <w:adjustRightInd w:val="0"/>
        <w:jc w:val="center"/>
        <w:rPr>
          <w:rFonts w:eastAsia="Times New Roman"/>
          <w:b/>
          <w:bCs/>
          <w:sz w:val="32"/>
          <w:szCs w:val="32"/>
          <w:lang w:val="en-GB" w:eastAsia="fr-FR"/>
        </w:rPr>
      </w:pPr>
    </w:p>
    <w:p w:rsidR="00605429" w:rsidRPr="00E96DBB" w:rsidRDefault="00605429" w:rsidP="00605429">
      <w:pPr>
        <w:autoSpaceDE w:val="0"/>
        <w:autoSpaceDN w:val="0"/>
        <w:adjustRightInd w:val="0"/>
        <w:jc w:val="center"/>
        <w:rPr>
          <w:rFonts w:eastAsia="Times New Roman"/>
          <w:b/>
          <w:bCs/>
          <w:sz w:val="28"/>
          <w:szCs w:val="28"/>
          <w:lang w:val="en-GB" w:eastAsia="fr-FR"/>
        </w:rPr>
      </w:pPr>
      <w:r w:rsidRPr="00E96DBB">
        <w:rPr>
          <w:rFonts w:eastAsia="Times New Roman"/>
          <w:b/>
          <w:bCs/>
          <w:sz w:val="28"/>
          <w:szCs w:val="28"/>
          <w:lang w:val="en-GB" w:eastAsia="fr-FR"/>
        </w:rPr>
        <w:t>Sevent</w:t>
      </w:r>
      <w:r>
        <w:rPr>
          <w:rFonts w:eastAsia="Times New Roman"/>
          <w:b/>
          <w:bCs/>
          <w:sz w:val="28"/>
          <w:szCs w:val="28"/>
          <w:lang w:val="en-GB" w:eastAsia="fr-FR"/>
        </w:rPr>
        <w:t>y-</w:t>
      </w:r>
      <w:r w:rsidR="00114592">
        <w:rPr>
          <w:rFonts w:eastAsia="Times New Roman"/>
          <w:b/>
          <w:bCs/>
          <w:sz w:val="28"/>
          <w:szCs w:val="28"/>
          <w:lang w:val="en-GB" w:eastAsia="fr-FR"/>
        </w:rPr>
        <w:t>s</w:t>
      </w:r>
      <w:r w:rsidR="004F187A">
        <w:rPr>
          <w:rFonts w:eastAsia="Times New Roman"/>
          <w:b/>
          <w:bCs/>
          <w:sz w:val="28"/>
          <w:szCs w:val="28"/>
          <w:lang w:val="en-GB" w:eastAsia="fr-FR"/>
        </w:rPr>
        <w:t xml:space="preserve">eventh (online) </w:t>
      </w:r>
      <w:r w:rsidRPr="00E96DBB">
        <w:rPr>
          <w:rFonts w:eastAsia="Times New Roman"/>
          <w:b/>
          <w:bCs/>
          <w:sz w:val="28"/>
          <w:szCs w:val="28"/>
          <w:lang w:val="en-GB" w:eastAsia="fr-FR"/>
        </w:rPr>
        <w:t>session</w:t>
      </w:r>
    </w:p>
    <w:p w:rsidR="00605429" w:rsidRPr="00FC2AD6" w:rsidRDefault="00114592" w:rsidP="00605429">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2</w:t>
      </w:r>
      <w:r w:rsidR="004F187A">
        <w:rPr>
          <w:rFonts w:eastAsia="Times New Roman"/>
          <w:bCs/>
          <w:sz w:val="28"/>
          <w:szCs w:val="28"/>
          <w:lang w:val="en-GB" w:eastAsia="fr-FR"/>
        </w:rPr>
        <w:t xml:space="preserve">6 October </w:t>
      </w:r>
      <w:r w:rsidR="00605429" w:rsidRPr="00FC2AD6">
        <w:rPr>
          <w:rFonts w:eastAsia="Times New Roman"/>
          <w:bCs/>
          <w:sz w:val="28"/>
          <w:szCs w:val="28"/>
          <w:lang w:val="en-GB" w:eastAsia="fr-FR"/>
        </w:rPr>
        <w:t>20</w:t>
      </w:r>
      <w:r w:rsidR="00605429">
        <w:rPr>
          <w:rFonts w:eastAsia="Times New Roman"/>
          <w:bCs/>
          <w:sz w:val="28"/>
          <w:szCs w:val="28"/>
          <w:lang w:val="en-GB" w:eastAsia="fr-FR"/>
        </w:rPr>
        <w:t>20</w:t>
      </w:r>
    </w:p>
    <w:p w:rsidR="00605429" w:rsidRDefault="00605429" w:rsidP="00605429">
      <w:pPr>
        <w:autoSpaceDE w:val="0"/>
        <w:autoSpaceDN w:val="0"/>
        <w:adjustRightInd w:val="0"/>
        <w:rPr>
          <w:rFonts w:eastAsia="Times New Roman"/>
          <w:b/>
          <w:bCs/>
          <w:sz w:val="28"/>
          <w:szCs w:val="28"/>
          <w:lang w:val="en-GB" w:eastAsia="fr-FR"/>
        </w:rPr>
      </w:pPr>
    </w:p>
    <w:p w:rsidR="000F08BB" w:rsidRDefault="000F08BB" w:rsidP="00605429">
      <w:pPr>
        <w:autoSpaceDE w:val="0"/>
        <w:autoSpaceDN w:val="0"/>
        <w:adjustRightInd w:val="0"/>
        <w:rPr>
          <w:rFonts w:eastAsia="Times New Roman"/>
          <w:b/>
          <w:bCs/>
          <w:sz w:val="28"/>
          <w:szCs w:val="28"/>
          <w:lang w:val="en-GB" w:eastAsia="fr-FR"/>
        </w:rPr>
      </w:pPr>
    </w:p>
    <w:p w:rsidR="00605429" w:rsidRDefault="00605429" w:rsidP="00605429">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rsidR="00605429" w:rsidRPr="00E96DBB" w:rsidRDefault="00605429" w:rsidP="00605429">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 xml:space="preserve">Ladies and </w:t>
      </w:r>
      <w:proofErr w:type="gramStart"/>
      <w:r w:rsidRPr="00946C6A">
        <w:rPr>
          <w:rFonts w:eastAsia="Times New Roman"/>
          <w:b/>
          <w:bCs/>
          <w:sz w:val="28"/>
          <w:szCs w:val="28"/>
          <w:lang w:val="en-GB" w:eastAsia="fr-FR"/>
        </w:rPr>
        <w:t>g</w:t>
      </w:r>
      <w:r>
        <w:rPr>
          <w:rFonts w:eastAsia="Times New Roman"/>
          <w:b/>
          <w:bCs/>
          <w:sz w:val="28"/>
          <w:szCs w:val="28"/>
          <w:lang w:val="en-GB" w:eastAsia="fr-FR"/>
        </w:rPr>
        <w:t>entleme</w:t>
      </w:r>
      <w:r w:rsidRPr="00946C6A">
        <w:rPr>
          <w:rFonts w:eastAsia="Times New Roman"/>
          <w:b/>
          <w:bCs/>
          <w:sz w:val="28"/>
          <w:szCs w:val="28"/>
          <w:lang w:val="en-GB" w:eastAsia="fr-FR"/>
        </w:rPr>
        <w:t>n</w:t>
      </w:r>
      <w:proofErr w:type="gramEnd"/>
      <w:r w:rsidRPr="00946C6A">
        <w:rPr>
          <w:rFonts w:eastAsia="Times New Roman"/>
          <w:b/>
          <w:bCs/>
          <w:sz w:val="28"/>
          <w:szCs w:val="28"/>
          <w:lang w:val="en-GB" w:eastAsia="fr-FR"/>
        </w:rPr>
        <w:t>,</w:t>
      </w:r>
    </w:p>
    <w:p w:rsidR="00605429" w:rsidRPr="00946C6A" w:rsidRDefault="00605429" w:rsidP="00605429">
      <w:pPr>
        <w:autoSpaceDE w:val="0"/>
        <w:autoSpaceDN w:val="0"/>
        <w:adjustRightInd w:val="0"/>
        <w:rPr>
          <w:rFonts w:eastAsia="Times New Roman"/>
          <w:sz w:val="28"/>
          <w:szCs w:val="28"/>
          <w:lang w:val="en-GB" w:eastAsia="fr-FR"/>
        </w:rPr>
      </w:pPr>
    </w:p>
    <w:p w:rsidR="00605429" w:rsidRDefault="00605429" w:rsidP="00605429">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to join </w:t>
      </w:r>
      <w:r w:rsidR="004F187A">
        <w:rPr>
          <w:rFonts w:eastAsia="Times New Roman"/>
          <w:sz w:val="28"/>
          <w:szCs w:val="28"/>
          <w:lang w:val="en-GB" w:eastAsia="fr-FR"/>
        </w:rPr>
        <w:t xml:space="preserve">Mahamane </w:t>
      </w:r>
      <w:proofErr w:type="spellStart"/>
      <w:r w:rsidR="004F187A">
        <w:rPr>
          <w:rFonts w:eastAsia="Times New Roman"/>
          <w:sz w:val="28"/>
          <w:szCs w:val="28"/>
          <w:lang w:val="en-GB" w:eastAsia="fr-FR"/>
        </w:rPr>
        <w:t>Cissé-Gouro</w:t>
      </w:r>
      <w:proofErr w:type="spellEnd"/>
      <w:r>
        <w:rPr>
          <w:rFonts w:eastAsia="Times New Roman"/>
          <w:sz w:val="28"/>
          <w:szCs w:val="28"/>
          <w:lang w:val="en-GB" w:eastAsia="fr-FR"/>
        </w:rPr>
        <w:t xml:space="preserve"> i</w:t>
      </w:r>
      <w:r w:rsidRPr="00946C6A">
        <w:rPr>
          <w:rFonts w:eastAsia="Times New Roman"/>
          <w:sz w:val="28"/>
          <w:szCs w:val="28"/>
          <w:lang w:val="en-GB" w:eastAsia="fr-FR"/>
        </w:rPr>
        <w:t>n w</w:t>
      </w:r>
      <w:r>
        <w:rPr>
          <w:rFonts w:eastAsia="Times New Roman"/>
          <w:sz w:val="28"/>
          <w:szCs w:val="28"/>
          <w:lang w:val="en-GB" w:eastAsia="fr-FR"/>
        </w:rPr>
        <w:t>elcoming you to the 7</w:t>
      </w:r>
      <w:r w:rsidR="004F187A">
        <w:rPr>
          <w:rFonts w:eastAsia="Times New Roman"/>
          <w:sz w:val="28"/>
          <w:szCs w:val="28"/>
          <w:lang w:val="en-GB" w:eastAsia="fr-FR"/>
        </w:rPr>
        <w:t>7</w:t>
      </w:r>
      <w:r w:rsidRPr="008642FC">
        <w:rPr>
          <w:rFonts w:eastAsia="Times New Roman"/>
          <w:sz w:val="28"/>
          <w:szCs w:val="28"/>
          <w:vertAlign w:val="superscript"/>
          <w:lang w:val="en-GB" w:eastAsia="fr-FR"/>
        </w:rPr>
        <w:t>th</w:t>
      </w:r>
      <w:r>
        <w:rPr>
          <w:rFonts w:eastAsia="Times New Roman"/>
          <w:sz w:val="28"/>
          <w:szCs w:val="28"/>
          <w:lang w:val="en-GB" w:eastAsia="fr-FR"/>
        </w:rPr>
        <w:t xml:space="preserve"> </w:t>
      </w:r>
      <w:r w:rsidR="004F187A">
        <w:rPr>
          <w:rFonts w:eastAsia="Times New Roman"/>
          <w:sz w:val="28"/>
          <w:szCs w:val="28"/>
          <w:lang w:val="en-GB" w:eastAsia="fr-FR"/>
        </w:rPr>
        <w:t xml:space="preserve">online </w:t>
      </w:r>
      <w:r>
        <w:rPr>
          <w:rFonts w:eastAsia="Times New Roman"/>
          <w:sz w:val="28"/>
          <w:szCs w:val="28"/>
          <w:lang w:val="en-GB" w:eastAsia="fr-FR"/>
        </w:rPr>
        <w:t>session of the Committee on the Elimination of Discrimination against Women.</w:t>
      </w:r>
    </w:p>
    <w:p w:rsidR="00605429" w:rsidRDefault="00605429" w:rsidP="00605429">
      <w:pPr>
        <w:autoSpaceDE w:val="0"/>
        <w:autoSpaceDN w:val="0"/>
        <w:adjustRightInd w:val="0"/>
        <w:ind w:firstLine="720"/>
        <w:jc w:val="both"/>
        <w:rPr>
          <w:rFonts w:eastAsia="Times New Roman"/>
          <w:sz w:val="28"/>
          <w:szCs w:val="28"/>
          <w:lang w:val="en-GB" w:eastAsia="fr-FR"/>
        </w:rPr>
      </w:pPr>
    </w:p>
    <w:p w:rsidR="00605429" w:rsidRDefault="00605429"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Since our last session, the number of States parties having ratified or acceded to the Convention has remained at 189. Similarly, the number of States parties having accepted the amendment to article 20, paragraph 1, of the Convention concerning the Committee’s meeting time has remained at 80</w:t>
      </w:r>
      <w:r w:rsidRPr="00DA4FBF">
        <w:rPr>
          <w:rFonts w:eastAsia="Times New Roman"/>
          <w:sz w:val="28"/>
          <w:szCs w:val="28"/>
          <w:lang w:val="en-GB" w:eastAsia="fr-FR"/>
        </w:rPr>
        <w:t xml:space="preserve">. </w:t>
      </w:r>
      <w:proofErr w:type="gramStart"/>
      <w:r w:rsidRPr="00DA4FBF">
        <w:rPr>
          <w:sz w:val="28"/>
          <w:szCs w:val="28"/>
        </w:rPr>
        <w:t>A total of 126</w:t>
      </w:r>
      <w:proofErr w:type="gramEnd"/>
      <w:r w:rsidRPr="00DA4FBF">
        <w:rPr>
          <w:sz w:val="28"/>
          <w:szCs w:val="28"/>
        </w:rPr>
        <w:t xml:space="preserve"> States parties to the Convention are currently required to accept the amendment in order to bring it into force, in </w:t>
      </w:r>
      <w:r>
        <w:rPr>
          <w:sz w:val="28"/>
          <w:szCs w:val="28"/>
        </w:rPr>
        <w:t xml:space="preserve">accordance with its provisions. </w:t>
      </w:r>
      <w:r w:rsidR="004F187A">
        <w:rPr>
          <w:sz w:val="28"/>
          <w:szCs w:val="28"/>
        </w:rPr>
        <w:t xml:space="preserve">The number of States parties to the Optional Protocol to the Convention has remained at </w:t>
      </w:r>
      <w:r w:rsidR="00114592">
        <w:rPr>
          <w:rFonts w:eastAsia="Times New Roman"/>
          <w:sz w:val="28"/>
          <w:szCs w:val="28"/>
          <w:lang w:val="en-GB" w:eastAsia="fr-FR"/>
        </w:rPr>
        <w:t>114.</w:t>
      </w:r>
    </w:p>
    <w:p w:rsidR="00605429" w:rsidRDefault="00605429" w:rsidP="00605429">
      <w:pPr>
        <w:autoSpaceDE w:val="0"/>
        <w:autoSpaceDN w:val="0"/>
        <w:adjustRightInd w:val="0"/>
        <w:ind w:firstLine="720"/>
        <w:jc w:val="both"/>
        <w:rPr>
          <w:rFonts w:eastAsia="Times New Roman"/>
          <w:sz w:val="28"/>
          <w:szCs w:val="28"/>
          <w:lang w:val="en-GB" w:eastAsia="fr-FR"/>
        </w:rPr>
      </w:pPr>
    </w:p>
    <w:p w:rsidR="00605429" w:rsidRDefault="00605429" w:rsidP="00605429">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sidR="002A5E2E" w:rsidRPr="005D7384">
        <w:rPr>
          <w:rFonts w:eastAsia="Times New Roman"/>
          <w:sz w:val="28"/>
          <w:szCs w:val="28"/>
          <w:lang w:val="en-GB" w:eastAsia="fr-FR"/>
        </w:rPr>
        <w:t>Saint Kitts and Nevis</w:t>
      </w:r>
      <w:r w:rsidR="000F08BB" w:rsidRPr="005D7384">
        <w:rPr>
          <w:rFonts w:eastAsia="Times New Roman"/>
          <w:sz w:val="28"/>
          <w:szCs w:val="28"/>
          <w:lang w:val="en-GB" w:eastAsia="fr-FR"/>
        </w:rPr>
        <w:t xml:space="preserve"> submitted its initial report and </w:t>
      </w:r>
      <w:r w:rsidR="000F08BB" w:rsidRPr="000E78A8">
        <w:rPr>
          <w:rFonts w:eastAsia="Times New Roman"/>
          <w:sz w:val="28"/>
          <w:szCs w:val="28"/>
          <w:lang w:val="en-GB" w:eastAsia="fr-FR"/>
        </w:rPr>
        <w:t xml:space="preserve">that </w:t>
      </w:r>
      <w:r w:rsidR="007214F0" w:rsidRPr="000E78A8">
        <w:rPr>
          <w:rFonts w:eastAsia="Times New Roman"/>
          <w:sz w:val="28"/>
          <w:szCs w:val="28"/>
          <w:lang w:val="en-GB" w:eastAsia="fr-FR"/>
        </w:rPr>
        <w:t>f</w:t>
      </w:r>
      <w:r w:rsidR="003E509B">
        <w:rPr>
          <w:rFonts w:eastAsia="Times New Roman"/>
          <w:sz w:val="28"/>
          <w:szCs w:val="28"/>
          <w:lang w:val="en-GB" w:eastAsia="fr-FR"/>
        </w:rPr>
        <w:t>ive</w:t>
      </w:r>
      <w:r w:rsidRPr="000E78A8">
        <w:rPr>
          <w:rFonts w:eastAsia="Times New Roman"/>
          <w:sz w:val="28"/>
          <w:szCs w:val="28"/>
          <w:lang w:val="en-GB" w:eastAsia="fr-FR"/>
        </w:rPr>
        <w:t xml:space="preserve"> States parties have submitted their periodic reports </w:t>
      </w:r>
      <w:r w:rsidR="000F08BB" w:rsidRPr="000E78A8">
        <w:rPr>
          <w:rFonts w:eastAsia="Times New Roman"/>
          <w:sz w:val="28"/>
          <w:szCs w:val="28"/>
          <w:lang w:val="en-GB" w:eastAsia="fr-FR"/>
        </w:rPr>
        <w:t xml:space="preserve">to the Committee </w:t>
      </w:r>
      <w:r w:rsidRPr="000E78A8">
        <w:rPr>
          <w:rFonts w:eastAsia="Times New Roman"/>
          <w:sz w:val="28"/>
          <w:szCs w:val="28"/>
          <w:lang w:val="en-GB" w:eastAsia="fr-FR"/>
        </w:rPr>
        <w:t xml:space="preserve">since the beginning of our last session, namely </w:t>
      </w:r>
      <w:r w:rsidR="003E509B">
        <w:rPr>
          <w:rFonts w:eastAsia="Times New Roman"/>
          <w:sz w:val="28"/>
          <w:szCs w:val="28"/>
          <w:lang w:val="en-GB" w:eastAsia="fr-FR"/>
        </w:rPr>
        <w:t xml:space="preserve">Djibouti, </w:t>
      </w:r>
      <w:r w:rsidR="007214F0" w:rsidRPr="000E78A8">
        <w:rPr>
          <w:rFonts w:eastAsia="Times New Roman"/>
          <w:sz w:val="28"/>
          <w:szCs w:val="28"/>
          <w:lang w:val="en-GB" w:eastAsia="fr-FR"/>
        </w:rPr>
        <w:t xml:space="preserve">Ecuador, </w:t>
      </w:r>
      <w:r w:rsidR="003D56AC" w:rsidRPr="000E78A8">
        <w:rPr>
          <w:rFonts w:eastAsia="Times New Roman"/>
          <w:sz w:val="28"/>
          <w:szCs w:val="28"/>
          <w:lang w:val="en-GB" w:eastAsia="fr-FR"/>
        </w:rPr>
        <w:t>Mauritania</w:t>
      </w:r>
      <w:r w:rsidR="000E78A8" w:rsidRPr="000E78A8">
        <w:rPr>
          <w:rFonts w:eastAsia="Times New Roman"/>
          <w:sz w:val="28"/>
          <w:szCs w:val="28"/>
          <w:lang w:val="en-GB" w:eastAsia="fr-FR"/>
        </w:rPr>
        <w:t>, Panama</w:t>
      </w:r>
      <w:r w:rsidR="007214F0" w:rsidRPr="000E78A8">
        <w:rPr>
          <w:rFonts w:eastAsia="Times New Roman"/>
          <w:sz w:val="28"/>
          <w:szCs w:val="28"/>
          <w:lang w:val="en-GB" w:eastAsia="fr-FR"/>
        </w:rPr>
        <w:t xml:space="preserve"> </w:t>
      </w:r>
      <w:r w:rsidR="003D56AC" w:rsidRPr="000E78A8">
        <w:rPr>
          <w:rFonts w:eastAsia="Times New Roman"/>
          <w:sz w:val="28"/>
          <w:szCs w:val="28"/>
          <w:lang w:val="en-GB" w:eastAsia="fr-FR"/>
        </w:rPr>
        <w:t>and the United Arab Emirates</w:t>
      </w:r>
      <w:r w:rsidR="002A5E2E" w:rsidRPr="000E78A8">
        <w:rPr>
          <w:rFonts w:eastAsia="Times New Roman"/>
          <w:sz w:val="28"/>
          <w:szCs w:val="28"/>
          <w:lang w:val="en-GB" w:eastAsia="fr-FR"/>
        </w:rPr>
        <w:t xml:space="preserve">. </w:t>
      </w:r>
      <w:r w:rsidR="007F782C" w:rsidRPr="000E78A8">
        <w:rPr>
          <w:rFonts w:eastAsia="Times New Roman"/>
          <w:sz w:val="28"/>
          <w:szCs w:val="28"/>
          <w:lang w:val="en-GB" w:eastAsia="fr-FR"/>
        </w:rPr>
        <w:t xml:space="preserve">Also since our last session, </w:t>
      </w:r>
      <w:r w:rsidR="007214F0" w:rsidRPr="000E78A8">
        <w:rPr>
          <w:rFonts w:eastAsia="Times New Roman"/>
          <w:sz w:val="28"/>
          <w:szCs w:val="28"/>
          <w:lang w:val="en-GB" w:eastAsia="fr-FR"/>
        </w:rPr>
        <w:t>two</w:t>
      </w:r>
      <w:r w:rsidR="007F782C" w:rsidRPr="000E78A8">
        <w:rPr>
          <w:rFonts w:eastAsia="Times New Roman"/>
          <w:sz w:val="28"/>
          <w:szCs w:val="28"/>
          <w:lang w:val="en-GB" w:eastAsia="fr-FR"/>
        </w:rPr>
        <w:t xml:space="preserve"> State</w:t>
      </w:r>
      <w:r w:rsidR="007214F0" w:rsidRPr="000E78A8">
        <w:rPr>
          <w:rFonts w:eastAsia="Times New Roman"/>
          <w:sz w:val="28"/>
          <w:szCs w:val="28"/>
          <w:lang w:val="en-GB" w:eastAsia="fr-FR"/>
        </w:rPr>
        <w:t>s</w:t>
      </w:r>
      <w:r w:rsidR="007F782C" w:rsidRPr="000E78A8">
        <w:rPr>
          <w:rFonts w:eastAsia="Times New Roman"/>
          <w:sz w:val="28"/>
          <w:szCs w:val="28"/>
          <w:lang w:val="en-GB" w:eastAsia="fr-FR"/>
        </w:rPr>
        <w:t xml:space="preserve"> part</w:t>
      </w:r>
      <w:r w:rsidR="007214F0" w:rsidRPr="000E78A8">
        <w:rPr>
          <w:rFonts w:eastAsia="Times New Roman"/>
          <w:sz w:val="28"/>
          <w:szCs w:val="28"/>
          <w:lang w:val="en-GB" w:eastAsia="fr-FR"/>
        </w:rPr>
        <w:t>ies</w:t>
      </w:r>
      <w:r w:rsidR="007F782C" w:rsidRPr="000E78A8">
        <w:rPr>
          <w:rFonts w:eastAsia="Times New Roman"/>
          <w:sz w:val="28"/>
          <w:szCs w:val="28"/>
          <w:lang w:val="en-GB" w:eastAsia="fr-FR"/>
        </w:rPr>
        <w:t xml:space="preserve"> ha</w:t>
      </w:r>
      <w:r w:rsidR="007214F0" w:rsidRPr="000E78A8">
        <w:rPr>
          <w:rFonts w:eastAsia="Times New Roman"/>
          <w:sz w:val="28"/>
          <w:szCs w:val="28"/>
          <w:lang w:val="en-GB" w:eastAsia="fr-FR"/>
        </w:rPr>
        <w:t>ve</w:t>
      </w:r>
      <w:r w:rsidR="007F782C" w:rsidRPr="000E78A8">
        <w:rPr>
          <w:rFonts w:eastAsia="Times New Roman"/>
          <w:sz w:val="28"/>
          <w:szCs w:val="28"/>
          <w:lang w:val="en-GB" w:eastAsia="fr-FR"/>
        </w:rPr>
        <w:t xml:space="preserve"> informed the Committee of </w:t>
      </w:r>
      <w:r w:rsidR="007214F0" w:rsidRPr="000E78A8">
        <w:rPr>
          <w:rFonts w:eastAsia="Times New Roman"/>
          <w:sz w:val="28"/>
          <w:szCs w:val="28"/>
          <w:lang w:val="en-GB" w:eastAsia="fr-FR"/>
        </w:rPr>
        <w:t>their</w:t>
      </w:r>
      <w:r w:rsidR="007F782C" w:rsidRPr="000E78A8">
        <w:rPr>
          <w:rFonts w:eastAsia="Times New Roman"/>
          <w:sz w:val="28"/>
          <w:szCs w:val="28"/>
          <w:lang w:val="en-GB" w:eastAsia="fr-FR"/>
        </w:rPr>
        <w:t xml:space="preserve"> decision to submit </w:t>
      </w:r>
      <w:r w:rsidR="007214F0" w:rsidRPr="000E78A8">
        <w:rPr>
          <w:rFonts w:eastAsia="Times New Roman"/>
          <w:sz w:val="28"/>
          <w:szCs w:val="28"/>
          <w:lang w:val="en-GB" w:eastAsia="fr-FR"/>
        </w:rPr>
        <w:t>their</w:t>
      </w:r>
      <w:r w:rsidR="007F782C" w:rsidRPr="000E78A8">
        <w:rPr>
          <w:rFonts w:eastAsia="Times New Roman"/>
          <w:sz w:val="28"/>
          <w:szCs w:val="28"/>
          <w:lang w:val="en-GB" w:eastAsia="fr-FR"/>
        </w:rPr>
        <w:t xml:space="preserve"> future periodic report</w:t>
      </w:r>
      <w:r w:rsidR="007214F0" w:rsidRPr="000E78A8">
        <w:rPr>
          <w:rFonts w:eastAsia="Times New Roman"/>
          <w:sz w:val="28"/>
          <w:szCs w:val="28"/>
          <w:lang w:val="en-GB" w:eastAsia="fr-FR"/>
        </w:rPr>
        <w:t>s</w:t>
      </w:r>
      <w:r w:rsidR="007F782C" w:rsidRPr="000E78A8">
        <w:rPr>
          <w:rFonts w:eastAsia="Times New Roman"/>
          <w:sz w:val="28"/>
          <w:szCs w:val="28"/>
          <w:lang w:val="en-GB" w:eastAsia="fr-FR"/>
        </w:rPr>
        <w:t xml:space="preserve"> under the simplified reporting procedure</w:t>
      </w:r>
      <w:r w:rsidR="003D56AC" w:rsidRPr="000E78A8">
        <w:rPr>
          <w:rFonts w:eastAsia="Times New Roman"/>
          <w:sz w:val="28"/>
          <w:szCs w:val="28"/>
          <w:lang w:val="en-GB" w:eastAsia="fr-FR"/>
        </w:rPr>
        <w:t xml:space="preserve">, namely </w:t>
      </w:r>
      <w:r w:rsidR="007214F0" w:rsidRPr="000E78A8">
        <w:rPr>
          <w:rFonts w:eastAsia="Times New Roman"/>
          <w:sz w:val="28"/>
          <w:szCs w:val="28"/>
          <w:lang w:val="en-GB" w:eastAsia="fr-FR"/>
        </w:rPr>
        <w:t>Lao People’</w:t>
      </w:r>
      <w:r w:rsidR="000E78A8" w:rsidRPr="000E78A8">
        <w:rPr>
          <w:rFonts w:eastAsia="Times New Roman"/>
          <w:sz w:val="28"/>
          <w:szCs w:val="28"/>
          <w:lang w:val="en-GB" w:eastAsia="fr-FR"/>
        </w:rPr>
        <w:t>s Democratic Republic</w:t>
      </w:r>
      <w:r w:rsidR="007214F0" w:rsidRPr="000E78A8">
        <w:rPr>
          <w:rFonts w:eastAsia="Times New Roman"/>
          <w:sz w:val="28"/>
          <w:szCs w:val="28"/>
          <w:lang w:val="en-GB" w:eastAsia="fr-FR"/>
        </w:rPr>
        <w:t xml:space="preserve"> and </w:t>
      </w:r>
      <w:r w:rsidR="003D56AC" w:rsidRPr="000E78A8">
        <w:rPr>
          <w:rFonts w:eastAsia="Times New Roman"/>
          <w:sz w:val="28"/>
          <w:szCs w:val="28"/>
          <w:lang w:val="en-GB" w:eastAsia="fr-FR"/>
        </w:rPr>
        <w:t>Trinidad and Tobago</w:t>
      </w:r>
      <w:r w:rsidR="007214F0" w:rsidRPr="000E78A8">
        <w:rPr>
          <w:rFonts w:eastAsia="Times New Roman"/>
          <w:sz w:val="28"/>
          <w:szCs w:val="28"/>
          <w:lang w:val="en-GB" w:eastAsia="fr-FR"/>
        </w:rPr>
        <w:t>.</w:t>
      </w:r>
    </w:p>
    <w:p w:rsidR="00605429" w:rsidRDefault="00605429" w:rsidP="00605429">
      <w:pPr>
        <w:autoSpaceDE w:val="0"/>
        <w:autoSpaceDN w:val="0"/>
        <w:adjustRightInd w:val="0"/>
        <w:ind w:firstLine="720"/>
        <w:jc w:val="both"/>
        <w:rPr>
          <w:rFonts w:eastAsia="Times New Roman"/>
          <w:sz w:val="28"/>
          <w:szCs w:val="28"/>
          <w:lang w:val="en-GB" w:eastAsia="fr-FR"/>
        </w:rPr>
      </w:pPr>
    </w:p>
    <w:p w:rsidR="00226E84" w:rsidRDefault="00226E84" w:rsidP="00605429">
      <w:pPr>
        <w:autoSpaceDE w:val="0"/>
        <w:autoSpaceDN w:val="0"/>
        <w:adjustRightInd w:val="0"/>
        <w:ind w:firstLine="720"/>
        <w:jc w:val="both"/>
        <w:rPr>
          <w:rFonts w:eastAsia="Times New Roman"/>
          <w:sz w:val="28"/>
          <w:szCs w:val="28"/>
          <w:lang w:val="en-GB" w:eastAsia="fr-FR"/>
        </w:rPr>
      </w:pPr>
    </w:p>
    <w:p w:rsidR="00AD6339" w:rsidRDefault="00605429"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Please let me now introduce my intersessional participation in </w:t>
      </w:r>
      <w:r w:rsidR="003D56AC">
        <w:rPr>
          <w:rFonts w:eastAsia="Times New Roman"/>
          <w:sz w:val="28"/>
          <w:szCs w:val="28"/>
          <w:lang w:val="en-GB" w:eastAsia="fr-FR"/>
        </w:rPr>
        <w:t xml:space="preserve">online </w:t>
      </w:r>
      <w:r>
        <w:rPr>
          <w:rFonts w:eastAsia="Times New Roman"/>
          <w:sz w:val="28"/>
          <w:szCs w:val="28"/>
          <w:lang w:val="en-GB" w:eastAsia="fr-FR"/>
        </w:rPr>
        <w:t>events related to the implementation of women’s rights.</w:t>
      </w:r>
      <w:r w:rsidR="007F782C">
        <w:rPr>
          <w:rFonts w:eastAsia="Times New Roman"/>
          <w:sz w:val="28"/>
          <w:szCs w:val="28"/>
          <w:lang w:val="en-GB" w:eastAsia="fr-FR"/>
        </w:rPr>
        <w:t xml:space="preserve"> </w:t>
      </w:r>
      <w:r w:rsidR="003D56AC">
        <w:rPr>
          <w:rFonts w:eastAsia="Times New Roman"/>
          <w:sz w:val="28"/>
          <w:szCs w:val="28"/>
          <w:lang w:val="en-GB" w:eastAsia="fr-FR"/>
        </w:rPr>
        <w:t>Shortly after our 76</w:t>
      </w:r>
      <w:r w:rsidR="003D56AC" w:rsidRPr="003D56AC">
        <w:rPr>
          <w:rFonts w:eastAsia="Times New Roman"/>
          <w:sz w:val="28"/>
          <w:szCs w:val="28"/>
          <w:vertAlign w:val="superscript"/>
          <w:lang w:val="en-GB" w:eastAsia="fr-FR"/>
        </w:rPr>
        <w:t>th</w:t>
      </w:r>
      <w:r w:rsidR="003D56AC">
        <w:rPr>
          <w:rFonts w:eastAsia="Times New Roman"/>
          <w:sz w:val="28"/>
          <w:szCs w:val="28"/>
          <w:lang w:val="en-GB" w:eastAsia="fr-FR"/>
        </w:rPr>
        <w:t xml:space="preserve"> </w:t>
      </w:r>
      <w:r w:rsidR="003D56AC">
        <w:rPr>
          <w:rFonts w:eastAsia="Times New Roman"/>
          <w:sz w:val="28"/>
          <w:szCs w:val="28"/>
          <w:lang w:val="en-GB" w:eastAsia="fr-FR"/>
        </w:rPr>
        <w:lastRenderedPageBreak/>
        <w:t>session, on 17 July</w:t>
      </w:r>
      <w:r w:rsidR="00AD6339">
        <w:rPr>
          <w:rFonts w:eastAsia="Times New Roman"/>
          <w:sz w:val="28"/>
          <w:szCs w:val="28"/>
          <w:lang w:val="en-GB" w:eastAsia="fr-FR"/>
        </w:rPr>
        <w:t xml:space="preserve">, I </w:t>
      </w:r>
      <w:r w:rsidR="0044008F">
        <w:rPr>
          <w:rFonts w:eastAsia="Times New Roman"/>
          <w:sz w:val="28"/>
          <w:szCs w:val="28"/>
          <w:lang w:val="en-GB" w:eastAsia="fr-FR"/>
        </w:rPr>
        <w:t xml:space="preserve">made a presentation at a webinar on “Strengthening women’s capacities for effective participation in elections 2020” </w:t>
      </w:r>
      <w:r w:rsidR="00AD6339">
        <w:rPr>
          <w:rFonts w:eastAsia="Times New Roman"/>
          <w:sz w:val="28"/>
          <w:szCs w:val="28"/>
          <w:lang w:val="en-GB" w:eastAsia="fr-FR"/>
        </w:rPr>
        <w:t xml:space="preserve">organized by </w:t>
      </w:r>
      <w:r w:rsidR="0044008F">
        <w:rPr>
          <w:rFonts w:eastAsia="Times New Roman"/>
          <w:sz w:val="28"/>
          <w:szCs w:val="28"/>
          <w:lang w:val="en-GB" w:eastAsia="fr-FR"/>
        </w:rPr>
        <w:t>ABANTU for Development Ghana</w:t>
      </w:r>
      <w:r w:rsidR="00AD6339">
        <w:rPr>
          <w:rFonts w:eastAsia="Times New Roman"/>
          <w:sz w:val="28"/>
          <w:szCs w:val="28"/>
          <w:lang w:val="en-GB" w:eastAsia="fr-FR"/>
        </w:rPr>
        <w:t>.</w:t>
      </w:r>
    </w:p>
    <w:p w:rsidR="0044008F" w:rsidRDefault="0044008F" w:rsidP="00605429">
      <w:pPr>
        <w:autoSpaceDE w:val="0"/>
        <w:autoSpaceDN w:val="0"/>
        <w:adjustRightInd w:val="0"/>
        <w:ind w:firstLine="720"/>
        <w:jc w:val="both"/>
        <w:rPr>
          <w:rFonts w:eastAsia="Times New Roman"/>
          <w:sz w:val="28"/>
          <w:szCs w:val="28"/>
          <w:lang w:val="en-GB" w:eastAsia="fr-FR"/>
        </w:rPr>
      </w:pPr>
    </w:p>
    <w:p w:rsidR="00AD0099" w:rsidRPr="00AD0099" w:rsidRDefault="0044008F" w:rsidP="00AD0099">
      <w:pPr>
        <w:autoSpaceDE w:val="0"/>
        <w:autoSpaceDN w:val="0"/>
        <w:adjustRightInd w:val="0"/>
        <w:ind w:firstLine="720"/>
        <w:jc w:val="both"/>
        <w:rPr>
          <w:color w:val="000000"/>
          <w:sz w:val="28"/>
          <w:szCs w:val="28"/>
          <w:shd w:val="clear" w:color="auto" w:fill="FFFFFF"/>
        </w:rPr>
      </w:pPr>
      <w:proofErr w:type="gramStart"/>
      <w:r>
        <w:rPr>
          <w:rFonts w:eastAsia="Times New Roman"/>
          <w:sz w:val="28"/>
          <w:szCs w:val="28"/>
          <w:lang w:val="en-GB" w:eastAsia="fr-FR"/>
        </w:rPr>
        <w:t xml:space="preserve">From 27 to 30 July, I </w:t>
      </w:r>
      <w:r w:rsidR="00AD0099">
        <w:rPr>
          <w:rFonts w:eastAsia="Times New Roman"/>
          <w:sz w:val="28"/>
          <w:szCs w:val="28"/>
          <w:lang w:val="en-GB" w:eastAsia="fr-FR"/>
        </w:rPr>
        <w:t>participated in the 32</w:t>
      </w:r>
      <w:r w:rsidR="00AD0099" w:rsidRPr="00AD0099">
        <w:rPr>
          <w:rFonts w:eastAsia="Times New Roman"/>
          <w:sz w:val="28"/>
          <w:szCs w:val="28"/>
          <w:vertAlign w:val="superscript"/>
          <w:lang w:val="en-GB" w:eastAsia="fr-FR"/>
        </w:rPr>
        <w:t>nd</w:t>
      </w:r>
      <w:r w:rsidR="00AD0099">
        <w:rPr>
          <w:rFonts w:eastAsia="Times New Roman"/>
          <w:sz w:val="28"/>
          <w:szCs w:val="28"/>
          <w:lang w:val="en-GB" w:eastAsia="fr-FR"/>
        </w:rPr>
        <w:t xml:space="preserve"> annual meeting of Chairpersons of the human rights </w:t>
      </w:r>
      <w:r w:rsidR="00AD0099" w:rsidRPr="00AD0099">
        <w:rPr>
          <w:rFonts w:eastAsia="Times New Roman"/>
          <w:sz w:val="28"/>
          <w:szCs w:val="28"/>
          <w:lang w:val="en-GB" w:eastAsia="fr-FR"/>
        </w:rPr>
        <w:t xml:space="preserve">treaty bodies, which </w:t>
      </w:r>
      <w:r w:rsidR="00AD0099" w:rsidRPr="00AD0099">
        <w:rPr>
          <w:color w:val="000000"/>
          <w:sz w:val="28"/>
          <w:szCs w:val="28"/>
          <w:shd w:val="clear" w:color="auto" w:fill="FFFFFF"/>
        </w:rPr>
        <w:t xml:space="preserve">took place online to deal with the most pressing agenda items, </w:t>
      </w:r>
      <w:r w:rsidR="00AD0099">
        <w:rPr>
          <w:color w:val="000000"/>
          <w:sz w:val="28"/>
          <w:szCs w:val="28"/>
          <w:shd w:val="clear" w:color="auto" w:fill="FFFFFF"/>
        </w:rPr>
        <w:t xml:space="preserve">that is, </w:t>
      </w:r>
      <w:r w:rsidR="00AD0099" w:rsidRPr="00AD0099">
        <w:rPr>
          <w:color w:val="000000"/>
          <w:sz w:val="28"/>
          <w:szCs w:val="28"/>
          <w:shd w:val="clear" w:color="auto" w:fill="FFFFFF"/>
        </w:rPr>
        <w:t>namely</w:t>
      </w:r>
      <w:r w:rsidR="00AD0099">
        <w:rPr>
          <w:color w:val="000000"/>
          <w:sz w:val="28"/>
          <w:szCs w:val="28"/>
          <w:shd w:val="clear" w:color="auto" w:fill="FFFFFF"/>
        </w:rPr>
        <w:t>,</w:t>
      </w:r>
      <w:r w:rsidR="00AD0099" w:rsidRPr="00AD0099">
        <w:rPr>
          <w:color w:val="000000"/>
          <w:sz w:val="28"/>
          <w:szCs w:val="28"/>
          <w:shd w:val="clear" w:color="auto" w:fill="FFFFFF"/>
        </w:rPr>
        <w:t xml:space="preserve"> the General Assembly review of the treaty body system in 2020 and the working methods and tools of treaty bodies in relation to COVID-19 and the</w:t>
      </w:r>
      <w:r w:rsidR="00AD0099">
        <w:rPr>
          <w:color w:val="000000"/>
          <w:sz w:val="28"/>
          <w:szCs w:val="28"/>
          <w:shd w:val="clear" w:color="auto" w:fill="FFFFFF"/>
        </w:rPr>
        <w:t>ir</w:t>
      </w:r>
      <w:r w:rsidR="00AD0099" w:rsidRPr="00AD0099">
        <w:rPr>
          <w:color w:val="000000"/>
          <w:sz w:val="28"/>
          <w:szCs w:val="28"/>
          <w:shd w:val="clear" w:color="auto" w:fill="FFFFFF"/>
        </w:rPr>
        <w:t xml:space="preserve"> substantive input in relation to COVID-19</w:t>
      </w:r>
      <w:r w:rsidR="00AD0099">
        <w:rPr>
          <w:color w:val="000000"/>
          <w:sz w:val="28"/>
          <w:szCs w:val="28"/>
          <w:shd w:val="clear" w:color="auto" w:fill="FFFFFF"/>
        </w:rPr>
        <w:t>.</w:t>
      </w:r>
      <w:proofErr w:type="gramEnd"/>
      <w:r w:rsidR="00AD0099">
        <w:rPr>
          <w:color w:val="000000"/>
          <w:sz w:val="28"/>
          <w:szCs w:val="28"/>
          <w:shd w:val="clear" w:color="auto" w:fill="FFFFFF"/>
        </w:rPr>
        <w:t xml:space="preserve"> As outcomes of the meeting, </w:t>
      </w:r>
      <w:r w:rsidR="00AD0099" w:rsidRPr="00F434AB">
        <w:rPr>
          <w:color w:val="000000"/>
          <w:sz w:val="28"/>
          <w:szCs w:val="28"/>
          <w:shd w:val="clear" w:color="auto" w:fill="FFFFFF"/>
        </w:rPr>
        <w:t xml:space="preserve">the Chairs submitted a written contribution to the co-facilitators on </w:t>
      </w:r>
      <w:r w:rsidR="00AD0099" w:rsidRPr="00F434AB">
        <w:rPr>
          <w:sz w:val="28"/>
          <w:szCs w:val="28"/>
        </w:rPr>
        <w:t xml:space="preserve">the </w:t>
      </w:r>
      <w:proofErr w:type="gramStart"/>
      <w:r w:rsidR="00AD0099" w:rsidRPr="00F434AB">
        <w:rPr>
          <w:sz w:val="28"/>
          <w:szCs w:val="28"/>
        </w:rPr>
        <w:t>treaty body system review</w:t>
      </w:r>
      <w:proofErr w:type="gramEnd"/>
      <w:r w:rsidR="00AD0099" w:rsidRPr="00F434AB">
        <w:rPr>
          <w:sz w:val="28"/>
          <w:szCs w:val="28"/>
        </w:rPr>
        <w:t xml:space="preserve"> in 2020 and </w:t>
      </w:r>
      <w:r w:rsidR="00F434AB">
        <w:rPr>
          <w:sz w:val="28"/>
          <w:szCs w:val="28"/>
        </w:rPr>
        <w:t xml:space="preserve">decided to </w:t>
      </w:r>
      <w:r w:rsidR="00F434AB" w:rsidRPr="00F434AB">
        <w:rPr>
          <w:sz w:val="28"/>
          <w:szCs w:val="28"/>
        </w:rPr>
        <w:t>establish a UN Human Rights Treaty Bodies Working Group on COVID-19</w:t>
      </w:r>
      <w:r w:rsidR="00F434AB">
        <w:rPr>
          <w:sz w:val="28"/>
          <w:szCs w:val="28"/>
        </w:rPr>
        <w:t xml:space="preserve">. </w:t>
      </w:r>
      <w:proofErr w:type="gramStart"/>
      <w:r w:rsidR="00F434AB">
        <w:rPr>
          <w:sz w:val="28"/>
          <w:szCs w:val="28"/>
        </w:rPr>
        <w:t>The Working Group is mandated</w:t>
      </w:r>
      <w:r w:rsidR="00F434AB" w:rsidRPr="00F434AB">
        <w:rPr>
          <w:sz w:val="28"/>
          <w:szCs w:val="28"/>
        </w:rPr>
        <w:t xml:space="preserve"> to facilitate a coherent  treaty bodies’ voice and help </w:t>
      </w:r>
      <w:r w:rsidR="00F434AB">
        <w:rPr>
          <w:sz w:val="28"/>
          <w:szCs w:val="28"/>
        </w:rPr>
        <w:t xml:space="preserve">to </w:t>
      </w:r>
      <w:r w:rsidR="00F434AB" w:rsidRPr="00F434AB">
        <w:rPr>
          <w:sz w:val="28"/>
          <w:szCs w:val="28"/>
        </w:rPr>
        <w:t>develop a joint, cohesive and comprehensive response from the treaty bodies on the impact of the COVID-19 pandemic on human rights, inform practical policies and measures adopted by States to prevent and contain the negative impact of the pandemic, and guide recovery efforts to “build back better”, building on the guidance elaborated by a number of treaty bodies.</w:t>
      </w:r>
      <w:proofErr w:type="gramEnd"/>
      <w:r w:rsidR="00F434AB" w:rsidRPr="00F434AB">
        <w:rPr>
          <w:sz w:val="28"/>
          <w:szCs w:val="28"/>
        </w:rPr>
        <w:t xml:space="preserve"> As you know, Ms. </w:t>
      </w:r>
      <w:proofErr w:type="spellStart"/>
      <w:r w:rsidR="00F434AB" w:rsidRPr="00F434AB">
        <w:rPr>
          <w:sz w:val="28"/>
          <w:szCs w:val="28"/>
        </w:rPr>
        <w:t>Ameline</w:t>
      </w:r>
      <w:proofErr w:type="spellEnd"/>
      <w:r w:rsidR="00F434AB" w:rsidRPr="00F434AB">
        <w:rPr>
          <w:sz w:val="28"/>
          <w:szCs w:val="28"/>
        </w:rPr>
        <w:t xml:space="preserve"> and Ms. </w:t>
      </w:r>
      <w:proofErr w:type="spellStart"/>
      <w:r w:rsidR="00F434AB" w:rsidRPr="00F434AB">
        <w:rPr>
          <w:sz w:val="28"/>
          <w:szCs w:val="28"/>
        </w:rPr>
        <w:t>Leinarte</w:t>
      </w:r>
      <w:proofErr w:type="spellEnd"/>
      <w:r w:rsidR="00F434AB" w:rsidRPr="00F434AB">
        <w:rPr>
          <w:sz w:val="28"/>
          <w:szCs w:val="28"/>
        </w:rPr>
        <w:t xml:space="preserve"> represent our Committee on the Treaty Bodies Working Group on COVID-19.</w:t>
      </w:r>
    </w:p>
    <w:p w:rsidR="00AD0099" w:rsidRPr="00AD0099" w:rsidRDefault="00AD0099" w:rsidP="00AD0099">
      <w:pPr>
        <w:autoSpaceDE w:val="0"/>
        <w:autoSpaceDN w:val="0"/>
        <w:adjustRightInd w:val="0"/>
        <w:ind w:firstLine="720"/>
        <w:jc w:val="both"/>
        <w:rPr>
          <w:rFonts w:eastAsia="Times New Roman"/>
          <w:sz w:val="28"/>
          <w:szCs w:val="28"/>
          <w:lang w:eastAsia="fr-FR"/>
        </w:rPr>
      </w:pPr>
    </w:p>
    <w:p w:rsidR="00AD0099" w:rsidRDefault="00F434AB"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The 32</w:t>
      </w:r>
      <w:r w:rsidRPr="00F434AB">
        <w:rPr>
          <w:rFonts w:eastAsia="Times New Roman"/>
          <w:sz w:val="28"/>
          <w:szCs w:val="28"/>
          <w:vertAlign w:val="superscript"/>
          <w:lang w:val="en-GB" w:eastAsia="fr-FR"/>
        </w:rPr>
        <w:t>nd</w:t>
      </w:r>
      <w:r>
        <w:rPr>
          <w:rFonts w:eastAsia="Times New Roman"/>
          <w:sz w:val="28"/>
          <w:szCs w:val="28"/>
          <w:lang w:val="en-GB" w:eastAsia="fr-FR"/>
        </w:rPr>
        <w:t xml:space="preserve"> annual meeting of Chairpersons </w:t>
      </w:r>
      <w:proofErr w:type="gramStart"/>
      <w:r>
        <w:rPr>
          <w:rFonts w:eastAsia="Times New Roman"/>
          <w:sz w:val="28"/>
          <w:szCs w:val="28"/>
          <w:lang w:val="en-GB" w:eastAsia="fr-FR"/>
        </w:rPr>
        <w:t>was resumed</w:t>
      </w:r>
      <w:proofErr w:type="gramEnd"/>
      <w:r>
        <w:rPr>
          <w:rFonts w:eastAsia="Times New Roman"/>
          <w:sz w:val="28"/>
          <w:szCs w:val="28"/>
          <w:lang w:val="en-GB" w:eastAsia="fr-FR"/>
        </w:rPr>
        <w:t xml:space="preserve"> on 2 October to</w:t>
      </w:r>
      <w:r w:rsidR="00B3338E">
        <w:rPr>
          <w:rFonts w:eastAsia="Times New Roman"/>
          <w:sz w:val="28"/>
          <w:szCs w:val="28"/>
          <w:lang w:val="en-GB" w:eastAsia="fr-FR"/>
        </w:rPr>
        <w:t xml:space="preserve"> discuss the practices of treaty bodies on</w:t>
      </w:r>
      <w:r w:rsidR="0000773A">
        <w:rPr>
          <w:rFonts w:eastAsia="Times New Roman"/>
          <w:sz w:val="28"/>
          <w:szCs w:val="28"/>
          <w:lang w:val="en-GB" w:eastAsia="fr-FR"/>
        </w:rPr>
        <w:t>,</w:t>
      </w:r>
      <w:r w:rsidR="00B3338E">
        <w:rPr>
          <w:rFonts w:eastAsia="Times New Roman"/>
          <w:sz w:val="28"/>
          <w:szCs w:val="28"/>
          <w:lang w:val="en-GB" w:eastAsia="fr-FR"/>
        </w:rPr>
        <w:t xml:space="preserve"> as well as further steps to operationalize</w:t>
      </w:r>
      <w:r w:rsidR="0000773A">
        <w:rPr>
          <w:rFonts w:eastAsia="Times New Roman"/>
          <w:sz w:val="28"/>
          <w:szCs w:val="28"/>
          <w:lang w:val="en-GB" w:eastAsia="fr-FR"/>
        </w:rPr>
        <w:t>,</w:t>
      </w:r>
      <w:r w:rsidR="00B3338E">
        <w:rPr>
          <w:rFonts w:eastAsia="Times New Roman"/>
          <w:sz w:val="28"/>
          <w:szCs w:val="28"/>
          <w:lang w:val="en-GB" w:eastAsia="fr-FR"/>
        </w:rPr>
        <w:t xml:space="preserve"> the Addis Ababa guidelines on the independence and impartiality of treaty body experts and the San José guidelines on intimidation and reprisals.</w:t>
      </w:r>
    </w:p>
    <w:p w:rsidR="00B3338E" w:rsidRDefault="00B3338E" w:rsidP="00605429">
      <w:pPr>
        <w:autoSpaceDE w:val="0"/>
        <w:autoSpaceDN w:val="0"/>
        <w:adjustRightInd w:val="0"/>
        <w:ind w:firstLine="720"/>
        <w:jc w:val="both"/>
        <w:rPr>
          <w:rFonts w:eastAsia="Times New Roman"/>
          <w:sz w:val="28"/>
          <w:szCs w:val="28"/>
          <w:lang w:val="en-GB" w:eastAsia="fr-FR"/>
        </w:rPr>
      </w:pPr>
    </w:p>
    <w:p w:rsidR="00B3338E" w:rsidRDefault="0000773A"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28 August, I </w:t>
      </w:r>
      <w:r w:rsidR="00CB799F">
        <w:rPr>
          <w:rFonts w:eastAsia="Times New Roman"/>
          <w:sz w:val="28"/>
          <w:szCs w:val="28"/>
          <w:lang w:val="en-GB" w:eastAsia="fr-FR"/>
        </w:rPr>
        <w:t>made an online presentation at</w:t>
      </w:r>
      <w:r>
        <w:rPr>
          <w:rFonts w:eastAsia="Times New Roman"/>
          <w:sz w:val="28"/>
          <w:szCs w:val="28"/>
          <w:lang w:val="en-GB" w:eastAsia="fr-FR"/>
        </w:rPr>
        <w:t xml:space="preserve"> the “COVID-19, Gender and Human Rights” conference organized by the Raoul Wallenberg Institute. The topic of my presentation was “The gendered impacts of COVID-19 and interconnected human rights issues: Domestic violence, right to education, school closures, early marriages, right to food and access to technology”.</w:t>
      </w:r>
    </w:p>
    <w:p w:rsidR="0000773A" w:rsidRDefault="0000773A" w:rsidP="00605429">
      <w:pPr>
        <w:autoSpaceDE w:val="0"/>
        <w:autoSpaceDN w:val="0"/>
        <w:adjustRightInd w:val="0"/>
        <w:ind w:firstLine="720"/>
        <w:jc w:val="both"/>
        <w:rPr>
          <w:rFonts w:eastAsia="Times New Roman"/>
          <w:sz w:val="28"/>
          <w:szCs w:val="28"/>
          <w:lang w:val="en-GB" w:eastAsia="fr-FR"/>
        </w:rPr>
      </w:pPr>
    </w:p>
    <w:p w:rsidR="0000773A" w:rsidRDefault="00CB799F"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4 September, </w:t>
      </w:r>
      <w:proofErr w:type="spellStart"/>
      <w:r>
        <w:rPr>
          <w:rFonts w:eastAsia="Times New Roman"/>
          <w:sz w:val="28"/>
          <w:szCs w:val="28"/>
          <w:lang w:val="en-GB" w:eastAsia="fr-FR"/>
        </w:rPr>
        <w:t>Abantu</w:t>
      </w:r>
      <w:proofErr w:type="spellEnd"/>
      <w:r>
        <w:rPr>
          <w:rFonts w:eastAsia="Times New Roman"/>
          <w:sz w:val="28"/>
          <w:szCs w:val="28"/>
          <w:lang w:val="en-GB" w:eastAsia="fr-FR"/>
        </w:rPr>
        <w:t xml:space="preserve"> for Development commemorated the 16</w:t>
      </w:r>
      <w:r w:rsidRPr="00CB799F">
        <w:rPr>
          <w:rFonts w:eastAsia="Times New Roman"/>
          <w:sz w:val="28"/>
          <w:szCs w:val="28"/>
          <w:vertAlign w:val="superscript"/>
          <w:lang w:val="en-GB" w:eastAsia="fr-FR"/>
        </w:rPr>
        <w:t>th</w:t>
      </w:r>
      <w:r>
        <w:rPr>
          <w:rFonts w:eastAsia="Times New Roman"/>
          <w:sz w:val="28"/>
          <w:szCs w:val="28"/>
          <w:lang w:val="en-GB" w:eastAsia="fr-FR"/>
        </w:rPr>
        <w:t xml:space="preserve"> anniversary of </w:t>
      </w:r>
      <w:proofErr w:type="gramStart"/>
      <w:r>
        <w:rPr>
          <w:rFonts w:eastAsia="Times New Roman"/>
          <w:sz w:val="28"/>
          <w:szCs w:val="28"/>
          <w:lang w:val="en-GB" w:eastAsia="fr-FR"/>
        </w:rPr>
        <w:t>Ghana’s Women’s</w:t>
      </w:r>
      <w:proofErr w:type="gramEnd"/>
      <w:r>
        <w:rPr>
          <w:rFonts w:eastAsia="Times New Roman"/>
          <w:sz w:val="28"/>
          <w:szCs w:val="28"/>
          <w:lang w:val="en-GB" w:eastAsia="fr-FR"/>
        </w:rPr>
        <w:t xml:space="preserve"> Manifesto. I participated in the commemorative event.</w:t>
      </w:r>
    </w:p>
    <w:p w:rsidR="00CB799F" w:rsidRDefault="00CB799F" w:rsidP="00605429">
      <w:pPr>
        <w:autoSpaceDE w:val="0"/>
        <w:autoSpaceDN w:val="0"/>
        <w:adjustRightInd w:val="0"/>
        <w:ind w:firstLine="720"/>
        <w:jc w:val="both"/>
        <w:rPr>
          <w:rFonts w:eastAsia="Times New Roman"/>
          <w:sz w:val="28"/>
          <w:szCs w:val="28"/>
          <w:lang w:val="en-GB" w:eastAsia="fr-FR"/>
        </w:rPr>
      </w:pPr>
    </w:p>
    <w:p w:rsidR="00AD6339" w:rsidRDefault="00CB799F"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7 September, I delivered the opening address </w:t>
      </w:r>
      <w:r w:rsidR="00916D48">
        <w:rPr>
          <w:rFonts w:eastAsia="Times New Roman"/>
          <w:sz w:val="28"/>
          <w:szCs w:val="28"/>
          <w:lang w:val="en-GB" w:eastAsia="fr-FR"/>
        </w:rPr>
        <w:t>with the theme</w:t>
      </w:r>
      <w:r>
        <w:rPr>
          <w:rFonts w:eastAsia="Times New Roman"/>
          <w:sz w:val="28"/>
          <w:szCs w:val="28"/>
          <w:lang w:val="en-GB" w:eastAsia="fr-FR"/>
        </w:rPr>
        <w:t xml:space="preserve"> “The transformative equality approach” at a webinar on “Gender Equality in Israel </w:t>
      </w:r>
      <w:r>
        <w:rPr>
          <w:rFonts w:eastAsia="Times New Roman"/>
          <w:sz w:val="28"/>
          <w:szCs w:val="28"/>
          <w:lang w:val="en-GB" w:eastAsia="fr-FR"/>
        </w:rPr>
        <w:lastRenderedPageBreak/>
        <w:t xml:space="preserve">2050”, hosted by the Deborah Institute for Gender Equality and the </w:t>
      </w:r>
      <w:proofErr w:type="spellStart"/>
      <w:r>
        <w:rPr>
          <w:rFonts w:eastAsia="Times New Roman"/>
          <w:sz w:val="28"/>
          <w:szCs w:val="28"/>
          <w:lang w:val="en-GB" w:eastAsia="fr-FR"/>
        </w:rPr>
        <w:t>Rackman</w:t>
      </w:r>
      <w:proofErr w:type="spellEnd"/>
      <w:r>
        <w:rPr>
          <w:rFonts w:eastAsia="Times New Roman"/>
          <w:sz w:val="28"/>
          <w:szCs w:val="28"/>
          <w:lang w:val="en-GB" w:eastAsia="fr-FR"/>
        </w:rPr>
        <w:t xml:space="preserve"> </w:t>
      </w:r>
      <w:proofErr w:type="spellStart"/>
      <w:r>
        <w:rPr>
          <w:rFonts w:eastAsia="Times New Roman"/>
          <w:sz w:val="28"/>
          <w:szCs w:val="28"/>
          <w:lang w:val="en-GB" w:eastAsia="fr-FR"/>
        </w:rPr>
        <w:t>Center</w:t>
      </w:r>
      <w:proofErr w:type="spellEnd"/>
      <w:r>
        <w:rPr>
          <w:rFonts w:eastAsia="Times New Roman"/>
          <w:sz w:val="28"/>
          <w:szCs w:val="28"/>
          <w:lang w:val="en-GB" w:eastAsia="fr-FR"/>
        </w:rPr>
        <w:t xml:space="preserve"> for the Advancement of Women’s Equal Status at Bar-</w:t>
      </w:r>
      <w:proofErr w:type="spellStart"/>
      <w:r>
        <w:rPr>
          <w:rFonts w:eastAsia="Times New Roman"/>
          <w:sz w:val="28"/>
          <w:szCs w:val="28"/>
          <w:lang w:val="en-GB" w:eastAsia="fr-FR"/>
        </w:rPr>
        <w:t>Ilan</w:t>
      </w:r>
      <w:proofErr w:type="spellEnd"/>
      <w:r>
        <w:rPr>
          <w:rFonts w:eastAsia="Times New Roman"/>
          <w:sz w:val="28"/>
          <w:szCs w:val="28"/>
          <w:lang w:val="en-GB" w:eastAsia="fr-FR"/>
        </w:rPr>
        <w:t xml:space="preserve"> University, where our former colleague and dear friend Ruth </w:t>
      </w:r>
      <w:proofErr w:type="spellStart"/>
      <w:r>
        <w:rPr>
          <w:rFonts w:eastAsia="Times New Roman"/>
          <w:sz w:val="28"/>
          <w:szCs w:val="28"/>
          <w:lang w:val="en-GB" w:eastAsia="fr-FR"/>
        </w:rPr>
        <w:t>Halperin-Kaddari</w:t>
      </w:r>
      <w:proofErr w:type="spellEnd"/>
      <w:r>
        <w:rPr>
          <w:rFonts w:eastAsia="Times New Roman"/>
          <w:sz w:val="28"/>
          <w:szCs w:val="28"/>
          <w:lang w:val="en-GB" w:eastAsia="fr-FR"/>
        </w:rPr>
        <w:t xml:space="preserve"> teaches.</w:t>
      </w:r>
    </w:p>
    <w:p w:rsidR="00CB799F" w:rsidRDefault="00CB799F" w:rsidP="00605429">
      <w:pPr>
        <w:autoSpaceDE w:val="0"/>
        <w:autoSpaceDN w:val="0"/>
        <w:adjustRightInd w:val="0"/>
        <w:ind w:firstLine="720"/>
        <w:jc w:val="both"/>
        <w:rPr>
          <w:rFonts w:eastAsia="Times New Roman"/>
          <w:sz w:val="28"/>
          <w:szCs w:val="28"/>
          <w:lang w:val="en-GB" w:eastAsia="fr-FR"/>
        </w:rPr>
      </w:pPr>
    </w:p>
    <w:p w:rsidR="00CB799F" w:rsidRDefault="00916D48"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10 September, I presented “Perspectives from CEDAW and </w:t>
      </w:r>
      <w:r w:rsidR="00F46498">
        <w:rPr>
          <w:rFonts w:eastAsia="Times New Roman"/>
          <w:sz w:val="28"/>
          <w:szCs w:val="28"/>
          <w:lang w:val="en-GB" w:eastAsia="fr-FR"/>
        </w:rPr>
        <w:t>i</w:t>
      </w:r>
      <w:r>
        <w:rPr>
          <w:rFonts w:eastAsia="Times New Roman"/>
          <w:sz w:val="28"/>
          <w:szCs w:val="28"/>
          <w:lang w:val="en-GB" w:eastAsia="fr-FR"/>
        </w:rPr>
        <w:t xml:space="preserve">ntersections of </w:t>
      </w:r>
      <w:r w:rsidR="00F46498">
        <w:rPr>
          <w:rFonts w:eastAsia="Times New Roman"/>
          <w:sz w:val="28"/>
          <w:szCs w:val="28"/>
          <w:lang w:val="en-GB" w:eastAsia="fr-FR"/>
        </w:rPr>
        <w:t>customary law, equality and non-discrimination: Best practices, challenges and how to better engage” to the IDLO conference “Customary and Informal Justice Systems: Expanding Women’s Access to Justice and Gender Equality”.</w:t>
      </w:r>
    </w:p>
    <w:p w:rsidR="00F46498" w:rsidRDefault="00F46498" w:rsidP="00605429">
      <w:pPr>
        <w:autoSpaceDE w:val="0"/>
        <w:autoSpaceDN w:val="0"/>
        <w:adjustRightInd w:val="0"/>
        <w:ind w:firstLine="720"/>
        <w:jc w:val="both"/>
        <w:rPr>
          <w:rFonts w:eastAsia="Times New Roman"/>
          <w:sz w:val="28"/>
          <w:szCs w:val="28"/>
          <w:lang w:val="en-GB" w:eastAsia="fr-FR"/>
        </w:rPr>
      </w:pPr>
    </w:p>
    <w:p w:rsidR="00F46498" w:rsidRDefault="00F46498"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1 October, I delivered a pre-recorded video statement at the General Assembly’s high-level meeting to commemorate the twenty-fifth anniversary of the Fourth World Conference on Women (Beijing+25) under the theme “Accelerating the realization of gender equality and the empowerment of all women and girls”. One week later, on 8 October, I </w:t>
      </w:r>
      <w:r w:rsidR="002C7047">
        <w:rPr>
          <w:rFonts w:eastAsia="Times New Roman"/>
          <w:sz w:val="28"/>
          <w:szCs w:val="28"/>
          <w:lang w:val="en-GB" w:eastAsia="fr-FR"/>
        </w:rPr>
        <w:t>delivered the statement on behalf of CEDAW and engaged in an inter-active dialogue with the Third Committee of the General Assembly under the “Advancement of women” item.</w:t>
      </w:r>
    </w:p>
    <w:p w:rsidR="002C7047" w:rsidRDefault="002C7047" w:rsidP="00605429">
      <w:pPr>
        <w:autoSpaceDE w:val="0"/>
        <w:autoSpaceDN w:val="0"/>
        <w:adjustRightInd w:val="0"/>
        <w:ind w:firstLine="720"/>
        <w:jc w:val="both"/>
        <w:rPr>
          <w:rFonts w:eastAsia="Times New Roman"/>
          <w:sz w:val="28"/>
          <w:szCs w:val="28"/>
          <w:lang w:val="en-GB" w:eastAsia="fr-FR"/>
        </w:rPr>
      </w:pPr>
    </w:p>
    <w:p w:rsidR="006D0BB2" w:rsidRDefault="006D0BB2" w:rsidP="006D0BB2">
      <w:pPr>
        <w:autoSpaceDE w:val="0"/>
        <w:autoSpaceDN w:val="0"/>
        <w:adjustRightInd w:val="0"/>
        <w:ind w:firstLine="720"/>
        <w:jc w:val="both"/>
        <w:rPr>
          <w:rFonts w:eastAsia="Times New Roman"/>
          <w:sz w:val="28"/>
          <w:szCs w:val="28"/>
          <w:lang w:val="en-GB" w:eastAsia="fr-FR"/>
        </w:rPr>
      </w:pPr>
      <w:proofErr w:type="gramStart"/>
      <w:r>
        <w:rPr>
          <w:rFonts w:eastAsia="Times New Roman"/>
          <w:sz w:val="28"/>
          <w:szCs w:val="28"/>
          <w:lang w:val="en-GB" w:eastAsia="fr-FR"/>
        </w:rPr>
        <w:t>F</w:t>
      </w:r>
      <w:r w:rsidR="002C7047">
        <w:rPr>
          <w:rFonts w:eastAsia="Times New Roman"/>
          <w:sz w:val="28"/>
          <w:szCs w:val="28"/>
          <w:lang w:val="en-GB" w:eastAsia="fr-FR"/>
        </w:rPr>
        <w:t xml:space="preserve">rom 5 to 8 October, I participated </w:t>
      </w:r>
      <w:r>
        <w:rPr>
          <w:rFonts w:eastAsia="Times New Roman"/>
          <w:sz w:val="28"/>
          <w:szCs w:val="28"/>
          <w:lang w:val="en-GB" w:eastAsia="fr-FR"/>
        </w:rPr>
        <w:t>as a discussant i</w:t>
      </w:r>
      <w:r w:rsidR="002C7047">
        <w:rPr>
          <w:rFonts w:eastAsia="Times New Roman"/>
          <w:sz w:val="28"/>
          <w:szCs w:val="28"/>
          <w:lang w:val="en-GB" w:eastAsia="fr-FR"/>
        </w:rPr>
        <w:t xml:space="preserve">n a virtual Expert Group Meeting </w:t>
      </w:r>
      <w:r>
        <w:rPr>
          <w:rFonts w:eastAsia="Times New Roman"/>
          <w:sz w:val="28"/>
          <w:szCs w:val="28"/>
          <w:lang w:val="en-GB" w:eastAsia="fr-FR"/>
        </w:rPr>
        <w:t xml:space="preserve">on </w:t>
      </w:r>
      <w:r w:rsidR="002C7047">
        <w:rPr>
          <w:rFonts w:eastAsia="Times New Roman"/>
          <w:sz w:val="28"/>
          <w:szCs w:val="28"/>
          <w:lang w:val="en-GB" w:eastAsia="fr-FR"/>
        </w:rPr>
        <w:t>“Women’s full and effective participation a</w:t>
      </w:r>
      <w:r>
        <w:rPr>
          <w:rFonts w:eastAsia="Times New Roman"/>
          <w:sz w:val="28"/>
          <w:szCs w:val="28"/>
          <w:lang w:val="en-GB" w:eastAsia="fr-FR"/>
        </w:rPr>
        <w:t>nd decision-making in public life, as well as the elimination of violence, for achieving gender equality and the empowerment of all women and girls”, hosted by UN Women on the fringes of the 65</w:t>
      </w:r>
      <w:r w:rsidRPr="006D0BB2">
        <w:rPr>
          <w:rFonts w:eastAsia="Times New Roman"/>
          <w:sz w:val="28"/>
          <w:szCs w:val="28"/>
          <w:vertAlign w:val="superscript"/>
          <w:lang w:val="en-GB" w:eastAsia="fr-FR"/>
        </w:rPr>
        <w:t>th</w:t>
      </w:r>
      <w:r>
        <w:rPr>
          <w:rFonts w:eastAsia="Times New Roman"/>
          <w:sz w:val="28"/>
          <w:szCs w:val="28"/>
          <w:lang w:val="en-GB" w:eastAsia="fr-FR"/>
        </w:rPr>
        <w:t xml:space="preserve"> session of the Commission on the Status of Women.</w:t>
      </w:r>
      <w:proofErr w:type="gramEnd"/>
      <w:r>
        <w:rPr>
          <w:rFonts w:eastAsia="Times New Roman"/>
          <w:sz w:val="28"/>
          <w:szCs w:val="28"/>
          <w:lang w:val="en-GB" w:eastAsia="fr-FR"/>
        </w:rPr>
        <w:t xml:space="preserve"> At the session on “Women’s leadership and representation”, I presented “Perspectives on CEDAW’s General Recommendation on temporary special measures and international targets for women’s representation”.</w:t>
      </w:r>
    </w:p>
    <w:p w:rsidR="00F46498" w:rsidRDefault="00F46498" w:rsidP="00605429">
      <w:pPr>
        <w:autoSpaceDE w:val="0"/>
        <w:autoSpaceDN w:val="0"/>
        <w:adjustRightInd w:val="0"/>
        <w:ind w:firstLine="720"/>
        <w:jc w:val="both"/>
        <w:rPr>
          <w:rFonts w:eastAsia="Times New Roman"/>
          <w:sz w:val="28"/>
          <w:szCs w:val="28"/>
          <w:lang w:val="en-GB" w:eastAsia="fr-FR"/>
        </w:rPr>
      </w:pPr>
    </w:p>
    <w:p w:rsidR="00605429" w:rsidRDefault="00605429" w:rsidP="00605429">
      <w:pPr>
        <w:autoSpaceDE w:val="0"/>
        <w:autoSpaceDN w:val="0"/>
        <w:adjustRightInd w:val="0"/>
        <w:jc w:val="both"/>
        <w:rPr>
          <w:rFonts w:eastAsia="Times New Roman"/>
          <w:b/>
          <w:sz w:val="28"/>
          <w:szCs w:val="28"/>
          <w:lang w:val="en-GB" w:eastAsia="fr-FR"/>
        </w:rPr>
      </w:pPr>
      <w:r>
        <w:rPr>
          <w:rFonts w:eastAsia="Times New Roman"/>
          <w:b/>
          <w:sz w:val="28"/>
          <w:szCs w:val="28"/>
          <w:lang w:val="en-GB" w:eastAsia="fr-FR"/>
        </w:rPr>
        <w:t>Dear colleagues,</w:t>
      </w:r>
    </w:p>
    <w:p w:rsidR="00605429" w:rsidRDefault="00605429" w:rsidP="00605429">
      <w:pPr>
        <w:ind w:firstLine="720"/>
        <w:jc w:val="both"/>
        <w:rPr>
          <w:sz w:val="28"/>
          <w:szCs w:val="28"/>
          <w:lang w:val="en-GB"/>
        </w:rPr>
      </w:pPr>
    </w:p>
    <w:p w:rsidR="00605429" w:rsidRPr="00946C6A" w:rsidRDefault="00605429" w:rsidP="00605429">
      <w:pPr>
        <w:ind w:firstLine="720"/>
        <w:jc w:val="both"/>
        <w:rPr>
          <w:sz w:val="28"/>
          <w:szCs w:val="28"/>
          <w:lang w:val="en-GB"/>
        </w:rPr>
      </w:pPr>
      <w:r>
        <w:rPr>
          <w:sz w:val="28"/>
          <w:szCs w:val="28"/>
          <w:lang w:val="en-GB"/>
        </w:rPr>
        <w:t xml:space="preserve">I know that </w:t>
      </w:r>
      <w:r w:rsidR="006D0BB2">
        <w:rPr>
          <w:sz w:val="28"/>
          <w:szCs w:val="28"/>
          <w:lang w:val="en-GB"/>
        </w:rPr>
        <w:t xml:space="preserve">many of you </w:t>
      </w:r>
      <w:r w:rsidRPr="00946C6A">
        <w:rPr>
          <w:sz w:val="28"/>
          <w:szCs w:val="28"/>
          <w:lang w:val="en-GB"/>
        </w:rPr>
        <w:t>have been involved in CEDAW-</w:t>
      </w:r>
      <w:r>
        <w:rPr>
          <w:sz w:val="28"/>
          <w:szCs w:val="28"/>
          <w:lang w:val="en-GB"/>
        </w:rPr>
        <w:t xml:space="preserve">related activities since our last session, such as </w:t>
      </w:r>
      <w:r w:rsidR="00B23AA9">
        <w:rPr>
          <w:sz w:val="28"/>
          <w:szCs w:val="28"/>
          <w:lang w:val="en-GB"/>
        </w:rPr>
        <w:t>webinars and other online events</w:t>
      </w:r>
      <w:r>
        <w:rPr>
          <w:sz w:val="28"/>
          <w:szCs w:val="28"/>
          <w:lang w:val="en-GB"/>
        </w:rPr>
        <w:t xml:space="preserve">. </w:t>
      </w:r>
      <w:r>
        <w:rPr>
          <w:sz w:val="28"/>
          <w:szCs w:val="28"/>
        </w:rPr>
        <w:t>I</w:t>
      </w:r>
      <w:r w:rsidRPr="00946C6A">
        <w:rPr>
          <w:sz w:val="28"/>
          <w:szCs w:val="28"/>
        </w:rPr>
        <w:t xml:space="preserve"> would </w:t>
      </w:r>
      <w:r>
        <w:rPr>
          <w:sz w:val="28"/>
          <w:szCs w:val="28"/>
        </w:rPr>
        <w:t xml:space="preserve">now </w:t>
      </w:r>
      <w:r w:rsidRPr="00946C6A">
        <w:rPr>
          <w:sz w:val="28"/>
          <w:szCs w:val="28"/>
        </w:rPr>
        <w:t xml:space="preserve">be delighted to hear from </w:t>
      </w:r>
      <w:r>
        <w:rPr>
          <w:sz w:val="28"/>
          <w:szCs w:val="28"/>
        </w:rPr>
        <w:t xml:space="preserve">those Committee </w:t>
      </w:r>
      <w:r w:rsidRPr="00946C6A">
        <w:rPr>
          <w:sz w:val="28"/>
          <w:szCs w:val="28"/>
        </w:rPr>
        <w:t xml:space="preserve">members who have </w:t>
      </w:r>
      <w:r>
        <w:rPr>
          <w:sz w:val="28"/>
          <w:szCs w:val="28"/>
        </w:rPr>
        <w:t xml:space="preserve">participated in </w:t>
      </w:r>
      <w:r w:rsidR="006D0BB2">
        <w:rPr>
          <w:sz w:val="28"/>
          <w:szCs w:val="28"/>
        </w:rPr>
        <w:t xml:space="preserve">online </w:t>
      </w:r>
      <w:r>
        <w:rPr>
          <w:rFonts w:eastAsia="Times New Roman"/>
          <w:sz w:val="28"/>
          <w:szCs w:val="28"/>
          <w:lang w:val="en-GB" w:eastAsia="fr-FR"/>
        </w:rPr>
        <w:t xml:space="preserve">meetings and events of relevance to the promotion and protection of women’s rights. </w:t>
      </w:r>
      <w:r w:rsidRPr="00946C6A">
        <w:rPr>
          <w:sz w:val="28"/>
          <w:szCs w:val="28"/>
          <w:lang w:val="en-GB"/>
        </w:rPr>
        <w:t xml:space="preserve">I would </w:t>
      </w:r>
      <w:r>
        <w:rPr>
          <w:sz w:val="28"/>
          <w:szCs w:val="28"/>
          <w:lang w:val="en-GB"/>
        </w:rPr>
        <w:t xml:space="preserve">also </w:t>
      </w:r>
      <w:r w:rsidRPr="00946C6A">
        <w:rPr>
          <w:sz w:val="28"/>
          <w:szCs w:val="28"/>
          <w:lang w:val="en-GB"/>
        </w:rPr>
        <w:t>kindly ask th</w:t>
      </w:r>
      <w:r>
        <w:rPr>
          <w:sz w:val="28"/>
          <w:szCs w:val="28"/>
          <w:lang w:val="en-GB"/>
        </w:rPr>
        <w:t>e</w:t>
      </w:r>
      <w:r w:rsidRPr="00946C6A">
        <w:rPr>
          <w:sz w:val="28"/>
          <w:szCs w:val="28"/>
          <w:lang w:val="en-GB"/>
        </w:rPr>
        <w:t xml:space="preserve"> Committee members who participated in </w:t>
      </w:r>
      <w:r>
        <w:rPr>
          <w:sz w:val="28"/>
          <w:szCs w:val="28"/>
          <w:lang w:val="en-GB"/>
        </w:rPr>
        <w:t xml:space="preserve">such events </w:t>
      </w:r>
      <w:proofErr w:type="gramStart"/>
      <w:r w:rsidRPr="00946C6A">
        <w:rPr>
          <w:sz w:val="28"/>
          <w:szCs w:val="28"/>
          <w:lang w:val="en-GB"/>
        </w:rPr>
        <w:t xml:space="preserve">to please </w:t>
      </w:r>
      <w:r>
        <w:rPr>
          <w:sz w:val="28"/>
          <w:szCs w:val="28"/>
          <w:lang w:val="en-GB"/>
        </w:rPr>
        <w:t>fill</w:t>
      </w:r>
      <w:proofErr w:type="gramEnd"/>
      <w:r>
        <w:rPr>
          <w:sz w:val="28"/>
          <w:szCs w:val="28"/>
          <w:lang w:val="en-GB"/>
        </w:rPr>
        <w:t xml:space="preserve"> in the table on inter-sessional activities that will be </w:t>
      </w:r>
      <w:r w:rsidR="00B23AA9">
        <w:rPr>
          <w:sz w:val="28"/>
          <w:szCs w:val="28"/>
          <w:lang w:val="en-GB"/>
        </w:rPr>
        <w:t xml:space="preserve">circulated electronically </w:t>
      </w:r>
      <w:r>
        <w:rPr>
          <w:sz w:val="28"/>
          <w:szCs w:val="28"/>
          <w:lang w:val="en-GB"/>
        </w:rPr>
        <w:t>by the Secretariat</w:t>
      </w:r>
      <w:r w:rsidRPr="00946C6A">
        <w:rPr>
          <w:sz w:val="28"/>
          <w:szCs w:val="28"/>
          <w:lang w:val="en-GB"/>
        </w:rPr>
        <w:t>.</w:t>
      </w:r>
    </w:p>
    <w:p w:rsidR="00605429" w:rsidRDefault="00605429" w:rsidP="00605429">
      <w:pPr>
        <w:ind w:firstLine="720"/>
        <w:jc w:val="both"/>
        <w:rPr>
          <w:sz w:val="28"/>
          <w:szCs w:val="28"/>
          <w:lang w:val="en-GB"/>
        </w:rPr>
      </w:pPr>
    </w:p>
    <w:p w:rsidR="006D0BB2" w:rsidRDefault="00605429" w:rsidP="00605429">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our </w:t>
      </w:r>
      <w:r w:rsidR="00407BD3">
        <w:rPr>
          <w:sz w:val="28"/>
          <w:szCs w:val="28"/>
        </w:rPr>
        <w:t xml:space="preserve">public meeting today and the closing of the session on Thursday, </w:t>
      </w:r>
      <w:r w:rsidR="006D0BB2">
        <w:rPr>
          <w:sz w:val="28"/>
          <w:szCs w:val="28"/>
        </w:rPr>
        <w:t>5 November</w:t>
      </w:r>
      <w:r w:rsidR="00407BD3">
        <w:rPr>
          <w:sz w:val="28"/>
          <w:szCs w:val="28"/>
        </w:rPr>
        <w:t xml:space="preserve">, </w:t>
      </w:r>
      <w:proofErr w:type="gramStart"/>
      <w:r w:rsidRPr="00D552E1">
        <w:rPr>
          <w:sz w:val="28"/>
          <w:szCs w:val="28"/>
        </w:rPr>
        <w:t>will</w:t>
      </w:r>
      <w:proofErr w:type="gramEnd"/>
      <w:r w:rsidRPr="00D552E1">
        <w:rPr>
          <w:sz w:val="28"/>
          <w:szCs w:val="28"/>
        </w:rPr>
        <w:t xml:space="preserve"> </w:t>
      </w:r>
      <w:r w:rsidR="006D0BB2">
        <w:rPr>
          <w:sz w:val="28"/>
          <w:szCs w:val="28"/>
        </w:rPr>
        <w:t xml:space="preserve">both </w:t>
      </w:r>
      <w:r w:rsidRPr="00D552E1">
        <w:rPr>
          <w:sz w:val="28"/>
          <w:szCs w:val="28"/>
        </w:rPr>
        <w:t xml:space="preserve">be webcast on the </w:t>
      </w:r>
      <w:r>
        <w:rPr>
          <w:sz w:val="28"/>
          <w:szCs w:val="28"/>
        </w:rPr>
        <w:t xml:space="preserve">UN </w:t>
      </w:r>
      <w:r w:rsidRPr="00D552E1">
        <w:rPr>
          <w:sz w:val="28"/>
          <w:szCs w:val="28"/>
        </w:rPr>
        <w:t>website</w:t>
      </w:r>
      <w:r w:rsidRPr="00AE23A8">
        <w:rPr>
          <w:b/>
          <w:sz w:val="28"/>
          <w:szCs w:val="28"/>
          <w:lang w:eastAsia="fr-FR"/>
        </w:rPr>
        <w:t xml:space="preserve"> </w:t>
      </w:r>
      <w:hyperlink r:id="rId6" w:history="1">
        <w:r w:rsidR="006D0BB2" w:rsidRPr="00CD4634">
          <w:rPr>
            <w:rStyle w:val="Hyperlink"/>
            <w:sz w:val="28"/>
            <w:szCs w:val="28"/>
            <w:lang w:eastAsia="fr-FR"/>
          </w:rPr>
          <w:t>http://webtv.un.org/meetings-events/</w:t>
        </w:r>
      </w:hyperlink>
      <w:r w:rsidR="006D0BB2">
        <w:rPr>
          <w:sz w:val="28"/>
          <w:szCs w:val="28"/>
          <w:lang w:eastAsia="fr-FR"/>
        </w:rPr>
        <w:t xml:space="preserve">. </w:t>
      </w:r>
      <w:r w:rsidR="00407BD3">
        <w:rPr>
          <w:sz w:val="28"/>
          <w:szCs w:val="28"/>
        </w:rPr>
        <w:t xml:space="preserve">A detailed </w:t>
      </w:r>
      <w:proofErr w:type="spellStart"/>
      <w:r w:rsidR="00407BD3">
        <w:rPr>
          <w:sz w:val="28"/>
          <w:szCs w:val="28"/>
        </w:rPr>
        <w:t>programme</w:t>
      </w:r>
      <w:proofErr w:type="spellEnd"/>
      <w:r w:rsidR="00407BD3">
        <w:rPr>
          <w:sz w:val="28"/>
          <w:szCs w:val="28"/>
        </w:rPr>
        <w:t xml:space="preserve"> of work with the link to the webcast </w:t>
      </w:r>
      <w:proofErr w:type="gramStart"/>
      <w:r w:rsidR="00407BD3">
        <w:rPr>
          <w:sz w:val="28"/>
          <w:szCs w:val="28"/>
        </w:rPr>
        <w:t>can be found</w:t>
      </w:r>
      <w:proofErr w:type="gramEnd"/>
      <w:r w:rsidR="00407BD3">
        <w:rPr>
          <w:sz w:val="28"/>
          <w:szCs w:val="28"/>
        </w:rPr>
        <w:t xml:space="preserve"> on the OHCHR web page for the 7</w:t>
      </w:r>
      <w:r w:rsidR="006D0BB2">
        <w:rPr>
          <w:sz w:val="28"/>
          <w:szCs w:val="28"/>
        </w:rPr>
        <w:t>9</w:t>
      </w:r>
      <w:r w:rsidR="00407BD3" w:rsidRPr="00407BD3">
        <w:rPr>
          <w:sz w:val="28"/>
          <w:szCs w:val="28"/>
          <w:vertAlign w:val="superscript"/>
        </w:rPr>
        <w:t>th</w:t>
      </w:r>
      <w:r w:rsidR="00407BD3">
        <w:rPr>
          <w:sz w:val="28"/>
          <w:szCs w:val="28"/>
        </w:rPr>
        <w:t xml:space="preserve"> session of CEDAW. </w:t>
      </w: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during </w:t>
      </w:r>
      <w:r w:rsidR="00407BD3">
        <w:rPr>
          <w:sz w:val="28"/>
          <w:szCs w:val="28"/>
        </w:rPr>
        <w:t>these public meetings</w:t>
      </w:r>
      <w:r w:rsidRPr="00D552E1">
        <w:rPr>
          <w:sz w:val="28"/>
          <w:szCs w:val="28"/>
        </w:rPr>
        <w:t>.</w:t>
      </w:r>
    </w:p>
    <w:p w:rsidR="006D0BB2" w:rsidRDefault="006D0BB2" w:rsidP="00605429">
      <w:pPr>
        <w:ind w:firstLine="720"/>
        <w:jc w:val="both"/>
        <w:rPr>
          <w:sz w:val="28"/>
          <w:szCs w:val="28"/>
        </w:rPr>
      </w:pPr>
    </w:p>
    <w:p w:rsidR="00605429" w:rsidRDefault="00605429" w:rsidP="00605429">
      <w:pPr>
        <w:ind w:firstLine="720"/>
        <w:jc w:val="both"/>
        <w:rPr>
          <w:sz w:val="28"/>
          <w:szCs w:val="28"/>
        </w:rPr>
      </w:pPr>
      <w:r>
        <w:rPr>
          <w:sz w:val="28"/>
          <w:szCs w:val="28"/>
        </w:rPr>
        <w:t xml:space="preserve">In concluding, </w:t>
      </w:r>
      <w:r w:rsidRPr="00D552E1">
        <w:rPr>
          <w:sz w:val="28"/>
          <w:szCs w:val="28"/>
        </w:rPr>
        <w:t xml:space="preserve">I </w:t>
      </w:r>
      <w:r>
        <w:rPr>
          <w:sz w:val="28"/>
          <w:szCs w:val="28"/>
        </w:rPr>
        <w:t xml:space="preserve">wish all of us success for our work during this </w:t>
      </w:r>
      <w:r w:rsidR="00407BD3">
        <w:rPr>
          <w:sz w:val="28"/>
          <w:szCs w:val="28"/>
        </w:rPr>
        <w:t xml:space="preserve">challenging </w:t>
      </w:r>
      <w:r>
        <w:rPr>
          <w:sz w:val="28"/>
          <w:szCs w:val="28"/>
        </w:rPr>
        <w:t>session.</w:t>
      </w:r>
    </w:p>
    <w:p w:rsidR="00605429" w:rsidRDefault="00605429" w:rsidP="00605429">
      <w:pPr>
        <w:ind w:firstLine="720"/>
        <w:jc w:val="both"/>
        <w:rPr>
          <w:sz w:val="28"/>
          <w:szCs w:val="28"/>
        </w:rPr>
      </w:pPr>
    </w:p>
    <w:p w:rsidR="00605429" w:rsidRDefault="00605429" w:rsidP="00542710">
      <w:pPr>
        <w:ind w:firstLine="720"/>
        <w:jc w:val="both"/>
        <w:rPr>
          <w:sz w:val="28"/>
          <w:szCs w:val="28"/>
        </w:rPr>
      </w:pPr>
      <w:r w:rsidRPr="00946C6A">
        <w:rPr>
          <w:sz w:val="28"/>
          <w:szCs w:val="28"/>
        </w:rPr>
        <w:t>Thank you for your attention.</w:t>
      </w:r>
      <w:bookmarkStart w:id="0" w:name="_GoBack"/>
      <w:bookmarkEnd w:id="0"/>
      <w:permStart w:id="468453236" w:edGrp="everyone"/>
      <w:permEnd w:id="468453236"/>
    </w:p>
    <w:p w:rsidR="00F56140" w:rsidRPr="00542710" w:rsidRDefault="00605429" w:rsidP="00542710">
      <w:pPr>
        <w:autoSpaceDE w:val="0"/>
        <w:autoSpaceDN w:val="0"/>
        <w:adjustRightInd w:val="0"/>
        <w:ind w:left="360"/>
        <w:jc w:val="center"/>
        <w:rPr>
          <w:sz w:val="28"/>
          <w:szCs w:val="28"/>
          <w:lang w:eastAsia="fr-FR"/>
        </w:rPr>
      </w:pPr>
      <w:r w:rsidRPr="00946C6A">
        <w:rPr>
          <w:sz w:val="28"/>
          <w:szCs w:val="28"/>
          <w:lang w:eastAsia="fr-FR"/>
        </w:rPr>
        <w:t>__________________</w:t>
      </w:r>
    </w:p>
    <w:sectPr w:rsidR="00F56140" w:rsidRPr="00542710" w:rsidSect="00C34367">
      <w:footerReference w:type="even" r:id="rId7"/>
      <w:footerReference w:type="default" r:id="rId8"/>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C7B" w:rsidRDefault="00AA1C7B">
      <w:r>
        <w:separator/>
      </w:r>
    </w:p>
  </w:endnote>
  <w:endnote w:type="continuationSeparator" w:id="0">
    <w:p w:rsidR="00AA1C7B" w:rsidRDefault="00AA1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8BA" w:rsidRDefault="00A95FD5" w:rsidP="00C34367">
    <w:pPr>
      <w:pStyle w:val="Footer"/>
      <w:framePr w:wrap="around" w:vAnchor="text" w:hAnchor="margin" w:xAlign="right" w:y="1"/>
      <w:rPr>
        <w:rStyle w:val="PageNumber"/>
      </w:rPr>
    </w:pPr>
    <w:r>
      <w:rPr>
        <w:rStyle w:val="PageNumber"/>
      </w:rPr>
      <w:fldChar w:fldCharType="begin"/>
    </w:r>
    <w:r w:rsidR="004B0ABF">
      <w:rPr>
        <w:rStyle w:val="PageNumber"/>
      </w:rPr>
      <w:instrText xml:space="preserve">PAGE  </w:instrText>
    </w:r>
    <w:r>
      <w:rPr>
        <w:rStyle w:val="PageNumber"/>
      </w:rPr>
      <w:fldChar w:fldCharType="end"/>
    </w:r>
  </w:p>
  <w:p w:rsidR="00F428BA" w:rsidRDefault="00226E84" w:rsidP="00C343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8BA" w:rsidRDefault="00A95FD5" w:rsidP="00C34367">
    <w:pPr>
      <w:pStyle w:val="Footer"/>
      <w:framePr w:wrap="around" w:vAnchor="text" w:hAnchor="margin" w:xAlign="right" w:y="1"/>
      <w:rPr>
        <w:rStyle w:val="PageNumber"/>
      </w:rPr>
    </w:pPr>
    <w:r>
      <w:rPr>
        <w:rStyle w:val="PageNumber"/>
      </w:rPr>
      <w:fldChar w:fldCharType="begin"/>
    </w:r>
    <w:r w:rsidR="004B0ABF">
      <w:rPr>
        <w:rStyle w:val="PageNumber"/>
      </w:rPr>
      <w:instrText xml:space="preserve">PAGE  </w:instrText>
    </w:r>
    <w:r>
      <w:rPr>
        <w:rStyle w:val="PageNumber"/>
      </w:rPr>
      <w:fldChar w:fldCharType="separate"/>
    </w:r>
    <w:r w:rsidR="00226E84">
      <w:rPr>
        <w:rStyle w:val="PageNumber"/>
        <w:noProof/>
      </w:rPr>
      <w:t>4</w:t>
    </w:r>
    <w:r>
      <w:rPr>
        <w:rStyle w:val="PageNumber"/>
      </w:rPr>
      <w:fldChar w:fldCharType="end"/>
    </w:r>
  </w:p>
  <w:p w:rsidR="00F428BA" w:rsidRDefault="00226E84" w:rsidP="00C343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C7B" w:rsidRDefault="00AA1C7B">
      <w:r>
        <w:separator/>
      </w:r>
    </w:p>
  </w:footnote>
  <w:footnote w:type="continuationSeparator" w:id="0">
    <w:p w:rsidR="00AA1C7B" w:rsidRDefault="00AA1C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hjxYtvcV4yopXM4jtVjVYjrclRJjc8YUX848Emmf0W9S8Bq7SwIsMfvs6xKu7OJEOI4kj+ZfXvdasyWuyoLdmQ==" w:salt="YWilN42S2B1G7aGjnpukJ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429"/>
    <w:rsid w:val="0000773A"/>
    <w:rsid w:val="000D3BB3"/>
    <w:rsid w:val="000E78A8"/>
    <w:rsid w:val="000F08BB"/>
    <w:rsid w:val="000F0D28"/>
    <w:rsid w:val="00114592"/>
    <w:rsid w:val="001D5014"/>
    <w:rsid w:val="001E17C2"/>
    <w:rsid w:val="00226E84"/>
    <w:rsid w:val="002A5E2E"/>
    <w:rsid w:val="002C7047"/>
    <w:rsid w:val="002E6E5E"/>
    <w:rsid w:val="00301A3E"/>
    <w:rsid w:val="00323D4B"/>
    <w:rsid w:val="00382E4D"/>
    <w:rsid w:val="003833EA"/>
    <w:rsid w:val="003D56AC"/>
    <w:rsid w:val="003E509B"/>
    <w:rsid w:val="00407BD3"/>
    <w:rsid w:val="0044008F"/>
    <w:rsid w:val="0045068E"/>
    <w:rsid w:val="004A2C72"/>
    <w:rsid w:val="004B0ABF"/>
    <w:rsid w:val="004F187A"/>
    <w:rsid w:val="00542710"/>
    <w:rsid w:val="005D7384"/>
    <w:rsid w:val="00605429"/>
    <w:rsid w:val="0069247B"/>
    <w:rsid w:val="006A71E1"/>
    <w:rsid w:val="006D093F"/>
    <w:rsid w:val="006D0BB2"/>
    <w:rsid w:val="007009AA"/>
    <w:rsid w:val="007214F0"/>
    <w:rsid w:val="00726DBC"/>
    <w:rsid w:val="00740E7B"/>
    <w:rsid w:val="00754EB1"/>
    <w:rsid w:val="007F782C"/>
    <w:rsid w:val="00882A52"/>
    <w:rsid w:val="00916D48"/>
    <w:rsid w:val="00927B57"/>
    <w:rsid w:val="00934B94"/>
    <w:rsid w:val="00A6240F"/>
    <w:rsid w:val="00A95FD5"/>
    <w:rsid w:val="00AA1C7B"/>
    <w:rsid w:val="00AD0099"/>
    <w:rsid w:val="00AD6339"/>
    <w:rsid w:val="00B23AA9"/>
    <w:rsid w:val="00B3338E"/>
    <w:rsid w:val="00BD07F2"/>
    <w:rsid w:val="00BD57DC"/>
    <w:rsid w:val="00C52434"/>
    <w:rsid w:val="00C57FA5"/>
    <w:rsid w:val="00CB799F"/>
    <w:rsid w:val="00E96C98"/>
    <w:rsid w:val="00F434AB"/>
    <w:rsid w:val="00F46498"/>
    <w:rsid w:val="00F64AAB"/>
    <w:rsid w:val="00FD3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6FA13"/>
  <w15:docId w15:val="{3D276EF6-179A-4D04-BBC7-E5AEFDA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429"/>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05429"/>
    <w:pPr>
      <w:tabs>
        <w:tab w:val="center" w:pos="4536"/>
        <w:tab w:val="right" w:pos="9072"/>
      </w:tabs>
    </w:pPr>
  </w:style>
  <w:style w:type="character" w:customStyle="1" w:styleId="FooterChar">
    <w:name w:val="Footer Char"/>
    <w:basedOn w:val="DefaultParagraphFont"/>
    <w:link w:val="Footer"/>
    <w:rsid w:val="00605429"/>
    <w:rPr>
      <w:rFonts w:ascii="Times New Roman" w:eastAsia="SimSun" w:hAnsi="Times New Roman" w:cs="Times New Roman"/>
      <w:sz w:val="24"/>
      <w:szCs w:val="24"/>
      <w:lang w:val="en-US" w:eastAsia="zh-CN"/>
    </w:rPr>
  </w:style>
  <w:style w:type="character" w:styleId="PageNumber">
    <w:name w:val="page number"/>
    <w:basedOn w:val="DefaultParagraphFont"/>
    <w:rsid w:val="00605429"/>
  </w:style>
  <w:style w:type="paragraph" w:styleId="BalloonText">
    <w:name w:val="Balloon Text"/>
    <w:basedOn w:val="Normal"/>
    <w:link w:val="BalloonTextChar"/>
    <w:uiPriority w:val="99"/>
    <w:semiHidden/>
    <w:unhideWhenUsed/>
    <w:rsid w:val="00C52434"/>
    <w:rPr>
      <w:rFonts w:ascii="Tahoma" w:hAnsi="Tahoma" w:cs="Tahoma"/>
      <w:sz w:val="16"/>
      <w:szCs w:val="16"/>
    </w:rPr>
  </w:style>
  <w:style w:type="character" w:customStyle="1" w:styleId="BalloonTextChar">
    <w:name w:val="Balloon Text Char"/>
    <w:basedOn w:val="DefaultParagraphFont"/>
    <w:link w:val="BalloonText"/>
    <w:uiPriority w:val="99"/>
    <w:semiHidden/>
    <w:rsid w:val="00C52434"/>
    <w:rPr>
      <w:rFonts w:ascii="Tahoma" w:eastAsia="SimSun" w:hAnsi="Tahoma" w:cs="Tahoma"/>
      <w:sz w:val="16"/>
      <w:szCs w:val="16"/>
      <w:lang w:val="en-US" w:eastAsia="zh-CN"/>
    </w:rPr>
  </w:style>
  <w:style w:type="character" w:styleId="Hyperlink">
    <w:name w:val="Hyperlink"/>
    <w:basedOn w:val="DefaultParagraphFont"/>
    <w:uiPriority w:val="99"/>
    <w:unhideWhenUsed/>
    <w:rsid w:val="006D0B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5866">
      <w:bodyDiv w:val="1"/>
      <w:marLeft w:val="0"/>
      <w:marRight w:val="0"/>
      <w:marTop w:val="0"/>
      <w:marBottom w:val="0"/>
      <w:divBdr>
        <w:top w:val="none" w:sz="0" w:space="0" w:color="auto"/>
        <w:left w:val="none" w:sz="0" w:space="0" w:color="auto"/>
        <w:bottom w:val="none" w:sz="0" w:space="0" w:color="auto"/>
        <w:right w:val="none" w:sz="0" w:space="0" w:color="auto"/>
      </w:divBdr>
    </w:div>
    <w:div w:id="104620070">
      <w:bodyDiv w:val="1"/>
      <w:marLeft w:val="0"/>
      <w:marRight w:val="0"/>
      <w:marTop w:val="0"/>
      <w:marBottom w:val="0"/>
      <w:divBdr>
        <w:top w:val="none" w:sz="0" w:space="0" w:color="auto"/>
        <w:left w:val="none" w:sz="0" w:space="0" w:color="auto"/>
        <w:bottom w:val="none" w:sz="0" w:space="0" w:color="auto"/>
        <w:right w:val="none" w:sz="0" w:space="0" w:color="auto"/>
      </w:divBdr>
    </w:div>
    <w:div w:id="295913765">
      <w:bodyDiv w:val="1"/>
      <w:marLeft w:val="0"/>
      <w:marRight w:val="0"/>
      <w:marTop w:val="0"/>
      <w:marBottom w:val="0"/>
      <w:divBdr>
        <w:top w:val="none" w:sz="0" w:space="0" w:color="auto"/>
        <w:left w:val="none" w:sz="0" w:space="0" w:color="auto"/>
        <w:bottom w:val="none" w:sz="0" w:space="0" w:color="auto"/>
        <w:right w:val="none" w:sz="0" w:space="0" w:color="auto"/>
      </w:divBdr>
    </w:div>
    <w:div w:id="95610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ebtv.un.org/meetings-events/" TargetMode="Externa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8ED4B6-36C5-44C4-B053-E5DAABF9FBA4}"/>
</file>

<file path=customXml/itemProps2.xml><?xml version="1.0" encoding="utf-8"?>
<ds:datastoreItem xmlns:ds="http://schemas.openxmlformats.org/officeDocument/2006/customXml" ds:itemID="{CF4811FD-0E1F-4841-B429-C311B7CE31DE}"/>
</file>

<file path=customXml/itemProps3.xml><?xml version="1.0" encoding="utf-8"?>
<ds:datastoreItem xmlns:ds="http://schemas.openxmlformats.org/officeDocument/2006/customXml" ds:itemID="{3DEEB6D0-0453-4350-BFB6-26C806163C72}"/>
</file>

<file path=docProps/app.xml><?xml version="1.0" encoding="utf-8"?>
<Properties xmlns="http://schemas.openxmlformats.org/officeDocument/2006/extended-properties" xmlns:vt="http://schemas.openxmlformats.org/officeDocument/2006/docPropsVTypes">
  <Template>Normal.dotm</Template>
  <TotalTime>1</TotalTime>
  <Pages>4</Pages>
  <Words>1007</Words>
  <Characters>5742</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Fleche Isabelle</cp:lastModifiedBy>
  <cp:revision>3</cp:revision>
  <dcterms:created xsi:type="dcterms:W3CDTF">2020-10-26T10:42:00Z</dcterms:created>
  <dcterms:modified xsi:type="dcterms:W3CDTF">2020-10-26T16:31:00Z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