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8D1B7E" w14:textId="2AFA96EE" w:rsidR="00420269" w:rsidRDefault="00420269">
      <w:pPr>
        <w:spacing w:after="0" w:line="240" w:lineRule="auto"/>
        <w:jc w:val="left"/>
      </w:pPr>
    </w:p>
    <w:p w14:paraId="2C758D33" w14:textId="77777777" w:rsidR="00F25153" w:rsidRDefault="00F25153" w:rsidP="00F502E0">
      <w:pPr>
        <w:rPr>
          <w:b/>
          <w:lang w:val="en-GB"/>
        </w:rPr>
      </w:pPr>
    </w:p>
    <w:p w14:paraId="40645544" w14:textId="18806AD5" w:rsidR="00DE2EF7" w:rsidRDefault="00DE2EF7" w:rsidP="00F25153">
      <w:pPr>
        <w:jc w:val="center"/>
        <w:rPr>
          <w:b/>
          <w:lang w:val="en-GB"/>
        </w:rPr>
      </w:pPr>
      <w:r w:rsidRPr="00420269">
        <w:rPr>
          <w:b/>
          <w:lang w:val="en-GB"/>
        </w:rPr>
        <w:t>An</w:t>
      </w:r>
      <w:r w:rsidR="00F25153">
        <w:rPr>
          <w:b/>
          <w:lang w:val="en-GB"/>
        </w:rPr>
        <w:t>nex</w:t>
      </w:r>
      <w:r w:rsidRPr="00420269">
        <w:rPr>
          <w:b/>
          <w:lang w:val="en-GB"/>
        </w:rPr>
        <w:t xml:space="preserve"> I</w:t>
      </w:r>
      <w:r w:rsidR="00F25153">
        <w:rPr>
          <w:b/>
          <w:lang w:val="en-GB"/>
        </w:rPr>
        <w:t>I</w:t>
      </w:r>
    </w:p>
    <w:p w14:paraId="118F3F5B" w14:textId="77777777" w:rsidR="00F25153" w:rsidRPr="00420269" w:rsidRDefault="00F25153" w:rsidP="00F25153">
      <w:pPr>
        <w:jc w:val="center"/>
        <w:rPr>
          <w:b/>
          <w:lang w:val="en-GB"/>
        </w:rPr>
      </w:pPr>
    </w:p>
    <w:p w14:paraId="6767D474" w14:textId="77777777" w:rsidR="00932F9C" w:rsidRPr="00932F9C" w:rsidRDefault="00DE2EF7" w:rsidP="00932F9C">
      <w:pPr>
        <w:spacing w:line="240" w:lineRule="auto"/>
        <w:jc w:val="center"/>
        <w:rPr>
          <w:rFonts w:ascii="Tahoma" w:hAnsi="Tahoma" w:cs="Tahoma"/>
          <w:sz w:val="18"/>
          <w:szCs w:val="20"/>
          <w:lang w:val="en-GB"/>
        </w:rPr>
      </w:pPr>
      <w:r w:rsidRPr="00086C21">
        <w:rPr>
          <w:rFonts w:ascii="Tahoma" w:hAnsi="Tahoma" w:cs="Tahoma"/>
          <w:sz w:val="18"/>
          <w:szCs w:val="20"/>
          <w:lang w:val="en-GB"/>
        </w:rPr>
        <w:t xml:space="preserve">Table 1. </w:t>
      </w:r>
      <w:r w:rsidR="00932F9C" w:rsidRPr="00086C21">
        <w:rPr>
          <w:rFonts w:ascii="Tahoma" w:hAnsi="Tahoma" w:cs="Tahoma"/>
          <w:sz w:val="18"/>
          <w:szCs w:val="20"/>
          <w:lang w:val="en-GB"/>
        </w:rPr>
        <w:t>At-risk-of-poverty rate (60% median) after social transfers, Portugal, 2009-2020</w:t>
      </w:r>
    </w:p>
    <w:p w14:paraId="154E5483" w14:textId="77777777" w:rsidR="00932F9C" w:rsidRDefault="00932F9C" w:rsidP="00932F9C">
      <w:pPr>
        <w:spacing w:line="240" w:lineRule="auto"/>
        <w:jc w:val="center"/>
        <w:rPr>
          <w:rFonts w:ascii="Tahoma" w:hAnsi="Tahoma" w:cs="Tahoma"/>
          <w:sz w:val="16"/>
          <w:szCs w:val="22"/>
          <w:lang w:val="en-GB"/>
        </w:rPr>
      </w:pPr>
      <w:r>
        <w:rPr>
          <w:noProof/>
          <w:lang w:eastAsia="pt-PT"/>
        </w:rPr>
        <w:drawing>
          <wp:inline distT="0" distB="0" distL="0" distR="0" wp14:anchorId="358E9C0C" wp14:editId="3B05587E">
            <wp:extent cx="6561919" cy="1119116"/>
            <wp:effectExtent l="0" t="0" r="0" b="508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98105" cy="1125287"/>
                    </a:xfrm>
                    <a:prstGeom prst="rect">
                      <a:avLst/>
                    </a:prstGeom>
                  </pic:spPr>
                </pic:pic>
              </a:graphicData>
            </a:graphic>
          </wp:inline>
        </w:drawing>
      </w:r>
    </w:p>
    <w:p w14:paraId="790CEE6B" w14:textId="77777777" w:rsidR="00DE2EF7" w:rsidRPr="00086C21" w:rsidRDefault="00DE2EF7" w:rsidP="00086C21">
      <w:pPr>
        <w:spacing w:line="240" w:lineRule="auto"/>
        <w:jc w:val="center"/>
        <w:rPr>
          <w:rFonts w:ascii="Tahoma" w:hAnsi="Tahoma" w:cs="Tahoma"/>
          <w:sz w:val="14"/>
          <w:szCs w:val="16"/>
          <w:lang w:val="en-GB"/>
        </w:rPr>
      </w:pPr>
      <w:r w:rsidRPr="00086C21">
        <w:rPr>
          <w:rFonts w:ascii="Tahoma" w:hAnsi="Tahoma" w:cs="Tahoma"/>
          <w:sz w:val="14"/>
          <w:szCs w:val="16"/>
          <w:lang w:val="en-GB"/>
        </w:rPr>
        <w:t xml:space="preserve">Source: </w:t>
      </w:r>
      <w:r w:rsidR="00932F9C" w:rsidRPr="00086C21">
        <w:rPr>
          <w:rFonts w:ascii="Tahoma" w:hAnsi="Tahoma" w:cs="Tahoma"/>
          <w:sz w:val="14"/>
          <w:szCs w:val="16"/>
          <w:lang w:val="en-GB"/>
        </w:rPr>
        <w:t>INE, Survey on Living Conditions and Income 2010-2021</w:t>
      </w:r>
    </w:p>
    <w:p w14:paraId="00236DFE" w14:textId="3F7E2E98" w:rsidR="00DE2EF7" w:rsidRDefault="00DE2EF7" w:rsidP="00DE2EF7">
      <w:pPr>
        <w:spacing w:line="240" w:lineRule="auto"/>
        <w:rPr>
          <w:rFonts w:ascii="Tahoma" w:hAnsi="Tahoma" w:cs="Tahoma"/>
          <w:sz w:val="16"/>
          <w:szCs w:val="16"/>
          <w:lang w:val="en-GB"/>
        </w:rPr>
      </w:pPr>
    </w:p>
    <w:p w14:paraId="66CE6152" w14:textId="77777777" w:rsidR="00F25153" w:rsidRPr="00086C21" w:rsidRDefault="00F25153" w:rsidP="00DE2EF7">
      <w:pPr>
        <w:spacing w:line="240" w:lineRule="auto"/>
        <w:rPr>
          <w:rFonts w:ascii="Tahoma" w:hAnsi="Tahoma" w:cs="Tahoma"/>
          <w:sz w:val="16"/>
          <w:szCs w:val="16"/>
          <w:lang w:val="en-GB"/>
        </w:rPr>
      </w:pPr>
    </w:p>
    <w:p w14:paraId="176E69C8" w14:textId="77777777" w:rsidR="00BB040F" w:rsidRPr="00086C21" w:rsidRDefault="00BB040F" w:rsidP="00086C21">
      <w:pPr>
        <w:spacing w:line="240" w:lineRule="auto"/>
        <w:jc w:val="center"/>
        <w:rPr>
          <w:rFonts w:ascii="Tahoma" w:hAnsi="Tahoma" w:cs="Tahoma"/>
          <w:sz w:val="18"/>
          <w:szCs w:val="20"/>
          <w:lang w:val="en-GB"/>
        </w:rPr>
      </w:pPr>
      <w:r w:rsidRPr="00086C21">
        <w:rPr>
          <w:rFonts w:ascii="Tahoma" w:hAnsi="Tahoma" w:cs="Tahoma"/>
          <w:sz w:val="18"/>
          <w:szCs w:val="20"/>
          <w:lang w:val="en-GB"/>
        </w:rPr>
        <w:t xml:space="preserve">Table </w:t>
      </w:r>
      <w:r w:rsidR="00932F9C" w:rsidRPr="00086C21">
        <w:rPr>
          <w:rFonts w:ascii="Tahoma" w:hAnsi="Tahoma" w:cs="Tahoma"/>
          <w:sz w:val="18"/>
          <w:szCs w:val="20"/>
          <w:lang w:val="en-GB"/>
        </w:rPr>
        <w:t>2</w:t>
      </w:r>
      <w:r w:rsidRPr="00086C21">
        <w:rPr>
          <w:rFonts w:ascii="Tahoma" w:hAnsi="Tahoma" w:cs="Tahoma"/>
          <w:sz w:val="18"/>
          <w:szCs w:val="20"/>
          <w:lang w:val="en-GB"/>
        </w:rPr>
        <w:t>.</w:t>
      </w:r>
      <w:r w:rsidR="004374A2">
        <w:rPr>
          <w:rFonts w:ascii="Tahoma" w:hAnsi="Tahoma" w:cs="Tahoma"/>
          <w:sz w:val="18"/>
          <w:szCs w:val="20"/>
          <w:lang w:val="en-GB"/>
        </w:rPr>
        <w:t xml:space="preserve"> S90/S40, Portugal 2010-2020</w:t>
      </w:r>
    </w:p>
    <w:p w14:paraId="01DCE5D1" w14:textId="77777777" w:rsidR="00BB040F" w:rsidRDefault="004374A2" w:rsidP="00086C21">
      <w:pPr>
        <w:spacing w:after="200" w:line="276" w:lineRule="auto"/>
        <w:ind w:firstLine="709"/>
        <w:contextualSpacing/>
        <w:jc w:val="center"/>
        <w:rPr>
          <w:rFonts w:ascii="Tahoma" w:hAnsi="Tahoma" w:cs="Tahoma"/>
          <w:sz w:val="16"/>
          <w:szCs w:val="22"/>
          <w:lang w:val="en-GB"/>
        </w:rPr>
      </w:pPr>
      <w:r>
        <w:rPr>
          <w:noProof/>
          <w:lang w:eastAsia="pt-PT"/>
        </w:rPr>
        <w:drawing>
          <wp:inline distT="0" distB="0" distL="0" distR="0" wp14:anchorId="5720B556" wp14:editId="654661FB">
            <wp:extent cx="1614791" cy="2712149"/>
            <wp:effectExtent l="0" t="0" r="5080" b="0"/>
            <wp:docPr id="2" name="Imagem 2" descr="cid:image001.png@01D82CCF.A39EB7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png@01D82CCF.A39EB7D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1636869" cy="2749231"/>
                    </a:xfrm>
                    <a:prstGeom prst="rect">
                      <a:avLst/>
                    </a:prstGeom>
                    <a:noFill/>
                    <a:ln>
                      <a:noFill/>
                    </a:ln>
                  </pic:spPr>
                </pic:pic>
              </a:graphicData>
            </a:graphic>
          </wp:inline>
        </w:drawing>
      </w:r>
    </w:p>
    <w:p w14:paraId="12693355" w14:textId="39E39835" w:rsidR="00CE1757" w:rsidRDefault="00CE1757" w:rsidP="00656771">
      <w:pPr>
        <w:pStyle w:val="PargrafodaLista"/>
        <w:ind w:left="4963"/>
        <w:rPr>
          <w:rFonts w:ascii="Tahoma" w:hAnsi="Tahoma" w:cs="Tahoma"/>
          <w:sz w:val="18"/>
          <w:szCs w:val="18"/>
          <w:lang w:val="en-GB"/>
        </w:rPr>
      </w:pPr>
      <w:r w:rsidRPr="00656771">
        <w:rPr>
          <w:rFonts w:ascii="Tahoma" w:hAnsi="Tahoma" w:cs="Tahoma"/>
          <w:sz w:val="18"/>
          <w:szCs w:val="18"/>
          <w:lang w:val="en-GB"/>
        </w:rPr>
        <w:t>Source: INE, Survey on Living Conditions and Income 2010-2021</w:t>
      </w:r>
    </w:p>
    <w:p w14:paraId="6B5302DE" w14:textId="6AA1E1C7" w:rsidR="00F25153" w:rsidRDefault="00F25153" w:rsidP="00656771">
      <w:pPr>
        <w:pStyle w:val="PargrafodaLista"/>
        <w:ind w:left="4963"/>
        <w:rPr>
          <w:rFonts w:ascii="Tahoma" w:hAnsi="Tahoma" w:cs="Tahoma"/>
          <w:sz w:val="18"/>
          <w:szCs w:val="18"/>
          <w:lang w:val="en-GB"/>
        </w:rPr>
      </w:pPr>
    </w:p>
    <w:p w14:paraId="5F5F751E" w14:textId="6C1CFA54" w:rsidR="00F25153" w:rsidRDefault="00F25153" w:rsidP="00656771">
      <w:pPr>
        <w:pStyle w:val="PargrafodaLista"/>
        <w:ind w:left="4963"/>
        <w:rPr>
          <w:rFonts w:ascii="Tahoma" w:hAnsi="Tahoma" w:cs="Tahoma"/>
          <w:sz w:val="18"/>
          <w:szCs w:val="18"/>
          <w:lang w:val="en-GB"/>
        </w:rPr>
      </w:pPr>
    </w:p>
    <w:p w14:paraId="2EBC6114" w14:textId="0BE4F9C9" w:rsidR="00F25153" w:rsidRDefault="00F25153" w:rsidP="00656771">
      <w:pPr>
        <w:pStyle w:val="PargrafodaLista"/>
        <w:ind w:left="4963"/>
        <w:rPr>
          <w:rFonts w:ascii="Tahoma" w:hAnsi="Tahoma" w:cs="Tahoma"/>
          <w:sz w:val="18"/>
          <w:szCs w:val="18"/>
          <w:lang w:val="en-GB"/>
        </w:rPr>
      </w:pPr>
    </w:p>
    <w:p w14:paraId="6A4F4C5D" w14:textId="77777777" w:rsidR="00F25153" w:rsidRPr="00656771" w:rsidRDefault="00F25153" w:rsidP="00656771">
      <w:pPr>
        <w:pStyle w:val="PargrafodaLista"/>
        <w:ind w:left="4963"/>
        <w:rPr>
          <w:rFonts w:ascii="Tahoma" w:hAnsi="Tahoma" w:cs="Tahoma"/>
          <w:sz w:val="18"/>
          <w:szCs w:val="18"/>
          <w:lang w:val="en-GB"/>
        </w:rPr>
      </w:pPr>
    </w:p>
    <w:p w14:paraId="68E30464" w14:textId="4393F81A" w:rsidR="00BB040F" w:rsidRDefault="00BB040F" w:rsidP="00DE2EF7">
      <w:pPr>
        <w:spacing w:after="200" w:line="276" w:lineRule="auto"/>
        <w:ind w:left="2836" w:firstLine="709"/>
        <w:contextualSpacing/>
        <w:jc w:val="left"/>
        <w:rPr>
          <w:rFonts w:ascii="Tahoma" w:hAnsi="Tahoma" w:cs="Tahoma"/>
          <w:sz w:val="16"/>
          <w:szCs w:val="22"/>
          <w:lang w:val="en-GB"/>
        </w:rPr>
      </w:pPr>
    </w:p>
    <w:p w14:paraId="3FEE0BE7" w14:textId="0287F1E1" w:rsidR="00D30EDE" w:rsidRPr="00086C21" w:rsidRDefault="00D30EDE" w:rsidP="00D30EDE">
      <w:pPr>
        <w:spacing w:line="240" w:lineRule="auto"/>
        <w:jc w:val="center"/>
        <w:rPr>
          <w:rFonts w:ascii="Tahoma" w:hAnsi="Tahoma" w:cs="Tahoma"/>
          <w:sz w:val="18"/>
          <w:szCs w:val="20"/>
          <w:lang w:val="en-GB"/>
        </w:rPr>
      </w:pPr>
      <w:r w:rsidRPr="00086C21">
        <w:rPr>
          <w:rFonts w:ascii="Tahoma" w:hAnsi="Tahoma" w:cs="Tahoma"/>
          <w:sz w:val="18"/>
          <w:szCs w:val="20"/>
          <w:lang w:val="en-GB"/>
        </w:rPr>
        <w:t xml:space="preserve">Table </w:t>
      </w:r>
      <w:r>
        <w:rPr>
          <w:rFonts w:ascii="Tahoma" w:hAnsi="Tahoma" w:cs="Tahoma"/>
          <w:sz w:val="18"/>
          <w:szCs w:val="20"/>
          <w:lang w:val="en-GB"/>
        </w:rPr>
        <w:t>3</w:t>
      </w:r>
      <w:r w:rsidRPr="00086C21">
        <w:rPr>
          <w:rFonts w:ascii="Tahoma" w:hAnsi="Tahoma" w:cs="Tahoma"/>
          <w:sz w:val="18"/>
          <w:szCs w:val="20"/>
          <w:lang w:val="en-GB"/>
        </w:rPr>
        <w:t>. National Strategy to Combat Poverty 2021 -2030 (ENCP) – Indicators and targets</w:t>
      </w:r>
    </w:p>
    <w:tbl>
      <w:tblPr>
        <w:tblStyle w:val="TabeladeGrelha4-Destaque3"/>
        <w:tblW w:w="8500" w:type="dxa"/>
        <w:tblInd w:w="2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4617"/>
        <w:gridCol w:w="3883"/>
      </w:tblGrid>
      <w:tr w:rsidR="00D30EDE" w:rsidRPr="00BB040F" w14:paraId="73977E3F" w14:textId="77777777" w:rsidTr="008928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Borders>
              <w:top w:val="none" w:sz="0" w:space="0" w:color="auto"/>
              <w:left w:val="none" w:sz="0" w:space="0" w:color="auto"/>
              <w:bottom w:val="none" w:sz="0" w:space="0" w:color="auto"/>
              <w:right w:val="none" w:sz="0" w:space="0" w:color="auto"/>
            </w:tcBorders>
            <w:shd w:val="clear" w:color="auto" w:fill="FFFFFF" w:themeFill="background1"/>
          </w:tcPr>
          <w:p w14:paraId="2A4B6B12" w14:textId="77777777" w:rsidR="00D30EDE" w:rsidRPr="008928A4" w:rsidRDefault="00D30EDE" w:rsidP="00717ADB">
            <w:pPr>
              <w:spacing w:line="276" w:lineRule="auto"/>
              <w:jc w:val="center"/>
              <w:rPr>
                <w:rFonts w:ascii="Tahoma" w:hAnsi="Tahoma" w:cs="Tahoma"/>
                <w:bCs w:val="0"/>
                <w:color w:val="auto"/>
                <w:sz w:val="18"/>
                <w:szCs w:val="22"/>
                <w:lang w:val="en-GB"/>
              </w:rPr>
            </w:pPr>
            <w:r w:rsidRPr="008928A4">
              <w:rPr>
                <w:rFonts w:ascii="Tahoma" w:hAnsi="Tahoma" w:cs="Tahoma"/>
                <w:color w:val="auto"/>
                <w:sz w:val="18"/>
                <w:szCs w:val="22"/>
                <w:lang w:val="en-GB"/>
              </w:rPr>
              <w:t>Indicator</w:t>
            </w:r>
          </w:p>
        </w:tc>
        <w:tc>
          <w:tcPr>
            <w:tcW w:w="0" w:type="dxa"/>
            <w:tcBorders>
              <w:top w:val="none" w:sz="0" w:space="0" w:color="auto"/>
              <w:left w:val="none" w:sz="0" w:space="0" w:color="auto"/>
              <w:bottom w:val="none" w:sz="0" w:space="0" w:color="auto"/>
              <w:right w:val="none" w:sz="0" w:space="0" w:color="auto"/>
            </w:tcBorders>
            <w:shd w:val="clear" w:color="auto" w:fill="FFFFFF" w:themeFill="background1"/>
          </w:tcPr>
          <w:p w14:paraId="2A575653" w14:textId="77777777" w:rsidR="00D30EDE" w:rsidRPr="008928A4" w:rsidRDefault="00D30EDE" w:rsidP="00717ADB">
            <w:pPr>
              <w:spacing w:line="276" w:lineRule="auto"/>
              <w:jc w:val="center"/>
              <w:cnfStyle w:val="100000000000" w:firstRow="1" w:lastRow="0" w:firstColumn="0" w:lastColumn="0" w:oddVBand="0" w:evenVBand="0" w:oddHBand="0" w:evenHBand="0" w:firstRowFirstColumn="0" w:firstRowLastColumn="0" w:lastRowFirstColumn="0" w:lastRowLastColumn="0"/>
              <w:rPr>
                <w:rFonts w:ascii="Tahoma" w:hAnsi="Tahoma" w:cs="Tahoma"/>
                <w:bCs w:val="0"/>
                <w:color w:val="auto"/>
                <w:sz w:val="18"/>
                <w:szCs w:val="22"/>
                <w:lang w:val="en-GB"/>
              </w:rPr>
            </w:pPr>
            <w:r w:rsidRPr="008928A4">
              <w:rPr>
                <w:rFonts w:ascii="Tahoma" w:hAnsi="Tahoma" w:cs="Tahoma"/>
                <w:color w:val="auto"/>
                <w:sz w:val="18"/>
                <w:szCs w:val="22"/>
                <w:lang w:val="en-GB"/>
              </w:rPr>
              <w:t>Target</w:t>
            </w:r>
          </w:p>
        </w:tc>
      </w:tr>
      <w:tr w:rsidR="00D30EDE" w:rsidRPr="00F25153" w14:paraId="4BFA9933" w14:textId="77777777" w:rsidTr="008928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FFFFFF" w:themeFill="background1"/>
          </w:tcPr>
          <w:p w14:paraId="15D33DC3" w14:textId="77777777" w:rsidR="00D30EDE" w:rsidRPr="00086C21" w:rsidRDefault="00D30EDE" w:rsidP="00717ADB">
            <w:pPr>
              <w:spacing w:line="276" w:lineRule="auto"/>
              <w:ind w:left="32" w:hanging="142"/>
              <w:rPr>
                <w:rFonts w:ascii="Tahoma" w:hAnsi="Tahoma" w:cs="Tahoma"/>
                <w:b w:val="0"/>
                <w:bCs w:val="0"/>
                <w:sz w:val="16"/>
                <w:szCs w:val="22"/>
                <w:lang w:val="en-GB"/>
              </w:rPr>
            </w:pPr>
            <w:r w:rsidRPr="00086C21">
              <w:rPr>
                <w:rFonts w:ascii="Tahoma" w:hAnsi="Tahoma" w:cs="Tahoma"/>
                <w:sz w:val="16"/>
                <w:szCs w:val="22"/>
                <w:lang w:val="en-GB"/>
              </w:rPr>
              <w:t xml:space="preserve">1: </w:t>
            </w:r>
            <w:r w:rsidRPr="00086C21">
              <w:rPr>
                <w:rFonts w:ascii="Tahoma" w:hAnsi="Tahoma" w:cs="Tahoma"/>
                <w:sz w:val="16"/>
                <w:szCs w:val="22"/>
                <w:lang w:val="en"/>
              </w:rPr>
              <w:t>risk of monetary poverty for the total population</w:t>
            </w:r>
          </w:p>
        </w:tc>
        <w:tc>
          <w:tcPr>
            <w:tcW w:w="0" w:type="dxa"/>
            <w:shd w:val="clear" w:color="auto" w:fill="FFFFFF" w:themeFill="background1"/>
          </w:tcPr>
          <w:p w14:paraId="63F51384" w14:textId="77777777" w:rsidR="00D30EDE" w:rsidRPr="00086C21" w:rsidRDefault="00D30EDE" w:rsidP="00717ADB">
            <w:pPr>
              <w:spacing w:line="276" w:lineRule="auto"/>
              <w:cnfStyle w:val="000000100000" w:firstRow="0" w:lastRow="0" w:firstColumn="0" w:lastColumn="0" w:oddVBand="0" w:evenVBand="0" w:oddHBand="1" w:evenHBand="0" w:firstRowFirstColumn="0" w:firstRowLastColumn="0" w:lastRowFirstColumn="0" w:lastRowLastColumn="0"/>
              <w:rPr>
                <w:rFonts w:ascii="Tahoma" w:hAnsi="Tahoma" w:cs="Tahoma"/>
                <w:b/>
                <w:bCs/>
                <w:sz w:val="16"/>
                <w:szCs w:val="22"/>
                <w:lang w:val="en-GB"/>
              </w:rPr>
            </w:pPr>
            <w:r w:rsidRPr="00086C21">
              <w:rPr>
                <w:rFonts w:ascii="Tahoma" w:hAnsi="Tahoma" w:cs="Tahoma"/>
                <w:bCs/>
                <w:sz w:val="16"/>
                <w:szCs w:val="22"/>
                <w:lang w:val="en"/>
              </w:rPr>
              <w:t xml:space="preserve">To reduce the monetary poverty rate for the population </w:t>
            </w:r>
            <w:proofErr w:type="gramStart"/>
            <w:r w:rsidRPr="00086C21">
              <w:rPr>
                <w:rFonts w:ascii="Tahoma" w:hAnsi="Tahoma" w:cs="Tahoma"/>
                <w:bCs/>
                <w:sz w:val="16"/>
                <w:szCs w:val="22"/>
                <w:lang w:val="en"/>
              </w:rPr>
              <w:t>as a whole to</w:t>
            </w:r>
            <w:proofErr w:type="gramEnd"/>
            <w:r w:rsidRPr="00086C21">
              <w:rPr>
                <w:rFonts w:ascii="Tahoma" w:hAnsi="Tahoma" w:cs="Tahoma"/>
                <w:bCs/>
                <w:sz w:val="16"/>
                <w:szCs w:val="22"/>
                <w:lang w:val="en"/>
              </w:rPr>
              <w:t xml:space="preserve"> 10 %, which represents a reduction of 660,000 people in poverty</w:t>
            </w:r>
          </w:p>
        </w:tc>
      </w:tr>
      <w:tr w:rsidR="00D30EDE" w:rsidRPr="00F25153" w14:paraId="228A1BF9" w14:textId="77777777" w:rsidTr="008928A4">
        <w:tc>
          <w:tcPr>
            <w:cnfStyle w:val="001000000000" w:firstRow="0" w:lastRow="0" w:firstColumn="1" w:lastColumn="0" w:oddVBand="0" w:evenVBand="0" w:oddHBand="0" w:evenHBand="0" w:firstRowFirstColumn="0" w:firstRowLastColumn="0" w:lastRowFirstColumn="0" w:lastRowLastColumn="0"/>
            <w:tcW w:w="0" w:type="dxa"/>
            <w:shd w:val="clear" w:color="auto" w:fill="FFFFFF" w:themeFill="background1"/>
          </w:tcPr>
          <w:p w14:paraId="67D42918" w14:textId="77777777" w:rsidR="00D30EDE" w:rsidRPr="00086C21" w:rsidRDefault="00D30EDE" w:rsidP="00717ADB">
            <w:pPr>
              <w:spacing w:line="276" w:lineRule="auto"/>
              <w:ind w:left="174" w:hanging="284"/>
              <w:rPr>
                <w:rFonts w:ascii="Tahoma" w:hAnsi="Tahoma" w:cs="Tahoma"/>
                <w:b w:val="0"/>
                <w:bCs w:val="0"/>
                <w:sz w:val="16"/>
                <w:szCs w:val="22"/>
                <w:lang w:val="en-GB"/>
              </w:rPr>
            </w:pPr>
            <w:r w:rsidRPr="00086C21">
              <w:rPr>
                <w:rFonts w:ascii="Tahoma" w:hAnsi="Tahoma" w:cs="Tahoma"/>
                <w:sz w:val="16"/>
                <w:szCs w:val="22"/>
                <w:lang w:val="en-GB"/>
              </w:rPr>
              <w:t xml:space="preserve">2: </w:t>
            </w:r>
            <w:r w:rsidRPr="00086C21">
              <w:rPr>
                <w:rFonts w:ascii="Tahoma" w:hAnsi="Tahoma" w:cs="Tahoma"/>
                <w:sz w:val="16"/>
                <w:szCs w:val="22"/>
                <w:lang w:val="en"/>
              </w:rPr>
              <w:t>risk of monetary poverty in children (&lt; 18 years)</w:t>
            </w:r>
          </w:p>
        </w:tc>
        <w:tc>
          <w:tcPr>
            <w:tcW w:w="0" w:type="dxa"/>
            <w:shd w:val="clear" w:color="auto" w:fill="FFFFFF" w:themeFill="background1"/>
          </w:tcPr>
          <w:p w14:paraId="51396951" w14:textId="77777777" w:rsidR="00D30EDE" w:rsidRPr="00086C21" w:rsidRDefault="00D30EDE" w:rsidP="00717ADB">
            <w:pPr>
              <w:spacing w:line="276" w:lineRule="auto"/>
              <w:cnfStyle w:val="000000000000" w:firstRow="0" w:lastRow="0" w:firstColumn="0" w:lastColumn="0" w:oddVBand="0" w:evenVBand="0" w:oddHBand="0" w:evenHBand="0" w:firstRowFirstColumn="0" w:firstRowLastColumn="0" w:lastRowFirstColumn="0" w:lastRowLastColumn="0"/>
              <w:rPr>
                <w:rFonts w:ascii="Tahoma" w:hAnsi="Tahoma" w:cs="Tahoma"/>
                <w:bCs/>
                <w:sz w:val="16"/>
                <w:szCs w:val="22"/>
                <w:lang w:val="en-GB"/>
              </w:rPr>
            </w:pPr>
            <w:r>
              <w:rPr>
                <w:rFonts w:ascii="Tahoma" w:hAnsi="Tahoma" w:cs="Tahoma"/>
                <w:bCs/>
                <w:sz w:val="16"/>
                <w:szCs w:val="22"/>
                <w:lang w:val="en"/>
              </w:rPr>
              <w:t>T</w:t>
            </w:r>
            <w:r w:rsidRPr="00086C21">
              <w:rPr>
                <w:rFonts w:ascii="Tahoma" w:hAnsi="Tahoma" w:cs="Tahoma"/>
                <w:bCs/>
                <w:sz w:val="16"/>
                <w:szCs w:val="22"/>
                <w:lang w:val="en"/>
              </w:rPr>
              <w:t>o reduce by half monetary poverty in children, representing a reduction of 170,000 children in poverty</w:t>
            </w:r>
          </w:p>
        </w:tc>
      </w:tr>
      <w:tr w:rsidR="00D30EDE" w:rsidRPr="00F25153" w14:paraId="46A6B5E5" w14:textId="77777777" w:rsidTr="008928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FFFFFF" w:themeFill="background1"/>
          </w:tcPr>
          <w:p w14:paraId="275FE73D" w14:textId="77777777" w:rsidR="00D30EDE" w:rsidRPr="00086C21" w:rsidRDefault="00D30EDE" w:rsidP="00717ADB">
            <w:pPr>
              <w:spacing w:line="276" w:lineRule="auto"/>
              <w:ind w:left="174" w:hanging="284"/>
              <w:rPr>
                <w:rFonts w:ascii="Tahoma" w:hAnsi="Tahoma" w:cs="Tahoma"/>
                <w:b w:val="0"/>
                <w:bCs w:val="0"/>
                <w:sz w:val="16"/>
                <w:szCs w:val="22"/>
                <w:lang w:val="en-GB"/>
              </w:rPr>
            </w:pPr>
            <w:r w:rsidRPr="00086C21">
              <w:rPr>
                <w:rFonts w:ascii="Tahoma" w:hAnsi="Tahoma" w:cs="Tahoma"/>
                <w:sz w:val="16"/>
                <w:szCs w:val="22"/>
                <w:lang w:val="en-GB"/>
              </w:rPr>
              <w:t xml:space="preserve">3: </w:t>
            </w:r>
            <w:r w:rsidRPr="00086C21">
              <w:rPr>
                <w:rFonts w:ascii="Tahoma" w:hAnsi="Tahoma" w:cs="Tahoma"/>
                <w:sz w:val="16"/>
                <w:szCs w:val="22"/>
                <w:lang w:val="en"/>
              </w:rPr>
              <w:t>specific material deprivation rate for children by age (children from 1 to 15 years)</w:t>
            </w:r>
          </w:p>
        </w:tc>
        <w:tc>
          <w:tcPr>
            <w:tcW w:w="0" w:type="dxa"/>
            <w:shd w:val="clear" w:color="auto" w:fill="FFFFFF" w:themeFill="background1"/>
          </w:tcPr>
          <w:p w14:paraId="2536E973" w14:textId="77777777" w:rsidR="00D30EDE" w:rsidRPr="00086C21" w:rsidRDefault="00D30EDE" w:rsidP="00717ADB">
            <w:pPr>
              <w:spacing w:line="276" w:lineRule="auto"/>
              <w:cnfStyle w:val="000000100000" w:firstRow="0" w:lastRow="0" w:firstColumn="0" w:lastColumn="0" w:oddVBand="0" w:evenVBand="0" w:oddHBand="1" w:evenHBand="0" w:firstRowFirstColumn="0" w:firstRowLastColumn="0" w:lastRowFirstColumn="0" w:lastRowLastColumn="0"/>
              <w:rPr>
                <w:rFonts w:ascii="Tahoma" w:hAnsi="Tahoma" w:cs="Tahoma"/>
                <w:bCs/>
                <w:sz w:val="16"/>
                <w:szCs w:val="22"/>
                <w:lang w:val="en-GB"/>
              </w:rPr>
            </w:pPr>
            <w:r>
              <w:rPr>
                <w:rFonts w:ascii="Tahoma" w:hAnsi="Tahoma" w:cs="Tahoma"/>
                <w:bCs/>
                <w:sz w:val="16"/>
                <w:szCs w:val="22"/>
                <w:lang w:val="en"/>
              </w:rPr>
              <w:t>T</w:t>
            </w:r>
            <w:r w:rsidRPr="00086C21">
              <w:rPr>
                <w:rFonts w:ascii="Tahoma" w:hAnsi="Tahoma" w:cs="Tahoma"/>
                <w:bCs/>
                <w:sz w:val="16"/>
                <w:szCs w:val="22"/>
                <w:lang w:val="en"/>
              </w:rPr>
              <w:t>o lower the indicator of child material deprivation so as it becomes closer to the European average, in percentage points</w:t>
            </w:r>
          </w:p>
        </w:tc>
      </w:tr>
      <w:tr w:rsidR="00D30EDE" w:rsidRPr="00F25153" w14:paraId="61AC93E9" w14:textId="77777777" w:rsidTr="008928A4">
        <w:tc>
          <w:tcPr>
            <w:cnfStyle w:val="001000000000" w:firstRow="0" w:lastRow="0" w:firstColumn="1" w:lastColumn="0" w:oddVBand="0" w:evenVBand="0" w:oddHBand="0" w:evenHBand="0" w:firstRowFirstColumn="0" w:firstRowLastColumn="0" w:lastRowFirstColumn="0" w:lastRowLastColumn="0"/>
            <w:tcW w:w="0" w:type="dxa"/>
            <w:shd w:val="clear" w:color="auto" w:fill="FFFFFF" w:themeFill="background1"/>
          </w:tcPr>
          <w:p w14:paraId="049CF939" w14:textId="77777777" w:rsidR="00D30EDE" w:rsidRPr="00086C21" w:rsidRDefault="00D30EDE" w:rsidP="00717ADB">
            <w:pPr>
              <w:spacing w:line="276" w:lineRule="auto"/>
              <w:ind w:left="174" w:hanging="278"/>
              <w:rPr>
                <w:rFonts w:ascii="Tahoma" w:hAnsi="Tahoma" w:cs="Tahoma"/>
                <w:b w:val="0"/>
                <w:bCs w:val="0"/>
                <w:sz w:val="16"/>
                <w:szCs w:val="22"/>
                <w:lang w:val="en-GB"/>
              </w:rPr>
            </w:pPr>
            <w:r w:rsidRPr="00086C21">
              <w:rPr>
                <w:rFonts w:ascii="Tahoma" w:hAnsi="Tahoma" w:cs="Tahoma"/>
                <w:sz w:val="16"/>
                <w:szCs w:val="22"/>
                <w:lang w:val="en-GB"/>
              </w:rPr>
              <w:t xml:space="preserve">4: </w:t>
            </w:r>
            <w:r w:rsidRPr="00086C21">
              <w:rPr>
                <w:rFonts w:ascii="Tahoma" w:hAnsi="Tahoma" w:cs="Tahoma"/>
                <w:sz w:val="16"/>
                <w:szCs w:val="22"/>
                <w:lang w:val="en"/>
              </w:rPr>
              <w:t>at-risk rate of poverty at work (18 years and over)</w:t>
            </w:r>
          </w:p>
        </w:tc>
        <w:tc>
          <w:tcPr>
            <w:tcW w:w="0" w:type="dxa"/>
            <w:shd w:val="clear" w:color="auto" w:fill="FFFFFF" w:themeFill="background1"/>
          </w:tcPr>
          <w:p w14:paraId="1511A9D2" w14:textId="77777777" w:rsidR="00D30EDE" w:rsidRPr="00086C21" w:rsidRDefault="00D30EDE" w:rsidP="00717ADB">
            <w:pPr>
              <w:spacing w:line="276" w:lineRule="auto"/>
              <w:cnfStyle w:val="000000000000" w:firstRow="0" w:lastRow="0" w:firstColumn="0" w:lastColumn="0" w:oddVBand="0" w:evenVBand="0" w:oddHBand="0" w:evenHBand="0" w:firstRowFirstColumn="0" w:firstRowLastColumn="0" w:lastRowFirstColumn="0" w:lastRowLastColumn="0"/>
              <w:rPr>
                <w:rFonts w:ascii="Tahoma" w:hAnsi="Tahoma" w:cs="Tahoma"/>
                <w:bCs/>
                <w:sz w:val="16"/>
                <w:szCs w:val="22"/>
                <w:lang w:val="en-GB"/>
              </w:rPr>
            </w:pPr>
            <w:r w:rsidRPr="00086C21">
              <w:rPr>
                <w:rFonts w:ascii="Tahoma" w:hAnsi="Tahoma" w:cs="Tahoma"/>
                <w:bCs/>
                <w:sz w:val="16"/>
                <w:szCs w:val="22"/>
                <w:lang w:val="en"/>
              </w:rPr>
              <w:t>To reduce by half the rate of monetary poverty of poor workers, which represents a reduction of 230,000 workers in poverty</w:t>
            </w:r>
          </w:p>
        </w:tc>
      </w:tr>
      <w:tr w:rsidR="00D30EDE" w:rsidRPr="00F25153" w14:paraId="1BB657F2" w14:textId="77777777" w:rsidTr="008928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FFFFFF" w:themeFill="background1"/>
          </w:tcPr>
          <w:p w14:paraId="34B33B72" w14:textId="77777777" w:rsidR="00D30EDE" w:rsidRPr="00086C21" w:rsidRDefault="00D30EDE" w:rsidP="00717ADB">
            <w:pPr>
              <w:spacing w:line="276" w:lineRule="auto"/>
              <w:ind w:hanging="104"/>
              <w:rPr>
                <w:rFonts w:ascii="Tahoma" w:hAnsi="Tahoma" w:cs="Tahoma"/>
                <w:b w:val="0"/>
                <w:bCs w:val="0"/>
                <w:sz w:val="16"/>
                <w:szCs w:val="22"/>
                <w:lang w:val="en-GB"/>
              </w:rPr>
            </w:pPr>
            <w:r w:rsidRPr="00086C21">
              <w:rPr>
                <w:rFonts w:ascii="Tahoma" w:hAnsi="Tahoma" w:cs="Tahoma"/>
                <w:sz w:val="16"/>
                <w:szCs w:val="22"/>
                <w:lang w:val="en-GB"/>
              </w:rPr>
              <w:t xml:space="preserve">5: </w:t>
            </w:r>
            <w:r w:rsidRPr="00086C21">
              <w:rPr>
                <w:rFonts w:ascii="Tahoma" w:hAnsi="Tahoma" w:cs="Tahoma"/>
                <w:sz w:val="16"/>
                <w:szCs w:val="22"/>
                <w:lang w:val="en"/>
              </w:rPr>
              <w:t>at-risk-of-poverty rate, by region</w:t>
            </w:r>
            <w:r>
              <w:rPr>
                <w:rFonts w:ascii="Tahoma" w:hAnsi="Tahoma" w:cs="Tahoma"/>
                <w:sz w:val="16"/>
                <w:szCs w:val="22"/>
                <w:lang w:val="en"/>
              </w:rPr>
              <w:t xml:space="preserve"> (NUTS)</w:t>
            </w:r>
          </w:p>
        </w:tc>
        <w:tc>
          <w:tcPr>
            <w:tcW w:w="0" w:type="dxa"/>
            <w:shd w:val="clear" w:color="auto" w:fill="FFFFFF" w:themeFill="background1"/>
          </w:tcPr>
          <w:p w14:paraId="5AFC4A2C" w14:textId="77777777" w:rsidR="00D30EDE" w:rsidRPr="00086C21" w:rsidRDefault="00D30EDE" w:rsidP="00717ADB">
            <w:pPr>
              <w:spacing w:line="276" w:lineRule="auto"/>
              <w:cnfStyle w:val="000000100000" w:firstRow="0" w:lastRow="0" w:firstColumn="0" w:lastColumn="0" w:oddVBand="0" w:evenVBand="0" w:oddHBand="1" w:evenHBand="0" w:firstRowFirstColumn="0" w:firstRowLastColumn="0" w:lastRowFirstColumn="0" w:lastRowLastColumn="0"/>
              <w:rPr>
                <w:rFonts w:ascii="Tahoma" w:hAnsi="Tahoma" w:cs="Tahoma"/>
                <w:bCs/>
                <w:sz w:val="16"/>
                <w:szCs w:val="22"/>
                <w:lang w:val="en-GB"/>
              </w:rPr>
            </w:pPr>
            <w:r w:rsidRPr="00086C21">
              <w:rPr>
                <w:rFonts w:ascii="Tahoma" w:hAnsi="Tahoma" w:cs="Tahoma"/>
                <w:bCs/>
                <w:sz w:val="16"/>
                <w:szCs w:val="22"/>
                <w:lang w:val="en"/>
              </w:rPr>
              <w:t>To reduce the poverty rate gap between territories up to a maximum of 3 percentage points compared to the national average rate</w:t>
            </w:r>
          </w:p>
        </w:tc>
      </w:tr>
    </w:tbl>
    <w:p w14:paraId="3D58B036" w14:textId="77777777" w:rsidR="00D30EDE" w:rsidRDefault="00D30EDE" w:rsidP="00D30EDE">
      <w:pPr>
        <w:pStyle w:val="PargrafodaLista"/>
        <w:ind w:left="4963"/>
        <w:rPr>
          <w:rFonts w:ascii="Tahoma" w:hAnsi="Tahoma" w:cs="Tahoma"/>
          <w:sz w:val="16"/>
          <w:szCs w:val="22"/>
          <w:lang w:val="en-GB"/>
        </w:rPr>
      </w:pPr>
      <w:r w:rsidRPr="00656771">
        <w:rPr>
          <w:rFonts w:ascii="Tahoma" w:hAnsi="Tahoma" w:cs="Tahoma"/>
          <w:sz w:val="18"/>
          <w:szCs w:val="18"/>
          <w:lang w:val="en-GB"/>
        </w:rPr>
        <w:t>Source: MTSSS</w:t>
      </w:r>
    </w:p>
    <w:p w14:paraId="6F197D6F" w14:textId="77777777" w:rsidR="00D30EDE" w:rsidRDefault="00D30EDE" w:rsidP="00E13CEE">
      <w:pPr>
        <w:spacing w:line="240" w:lineRule="auto"/>
        <w:jc w:val="center"/>
        <w:rPr>
          <w:rFonts w:ascii="Tahoma" w:hAnsi="Tahoma" w:cs="Tahoma"/>
          <w:sz w:val="18"/>
          <w:szCs w:val="20"/>
          <w:lang w:val="en-GB"/>
        </w:rPr>
      </w:pPr>
    </w:p>
    <w:p w14:paraId="7FBE1FDB" w14:textId="1EF54F0B" w:rsidR="00E13CEE" w:rsidRPr="00E13CEE" w:rsidRDefault="00E13CEE" w:rsidP="00E13CEE">
      <w:pPr>
        <w:spacing w:line="240" w:lineRule="auto"/>
        <w:jc w:val="center"/>
        <w:rPr>
          <w:rFonts w:ascii="Tahoma" w:hAnsi="Tahoma" w:cs="Tahoma"/>
          <w:sz w:val="18"/>
          <w:szCs w:val="20"/>
          <w:lang w:val="en-GB"/>
        </w:rPr>
      </w:pPr>
      <w:r w:rsidRPr="00E13CEE">
        <w:rPr>
          <w:rFonts w:ascii="Tahoma" w:hAnsi="Tahoma" w:cs="Tahoma"/>
          <w:sz w:val="18"/>
          <w:szCs w:val="20"/>
          <w:lang w:val="en-GB"/>
        </w:rPr>
        <w:t xml:space="preserve">Table </w:t>
      </w:r>
      <w:r w:rsidR="00D30EDE">
        <w:rPr>
          <w:rFonts w:ascii="Tahoma" w:hAnsi="Tahoma" w:cs="Tahoma"/>
          <w:sz w:val="18"/>
          <w:szCs w:val="20"/>
          <w:lang w:val="en-GB"/>
        </w:rPr>
        <w:t>4</w:t>
      </w:r>
      <w:r w:rsidRPr="00E13CEE">
        <w:rPr>
          <w:rFonts w:ascii="Tahoma" w:hAnsi="Tahoma" w:cs="Tahoma"/>
          <w:sz w:val="18"/>
          <w:szCs w:val="20"/>
          <w:lang w:val="en-GB"/>
        </w:rPr>
        <w:t xml:space="preserve">. Number of legal opinions issued by CITE regarding </w:t>
      </w:r>
      <w:r w:rsidR="00F50896">
        <w:rPr>
          <w:rFonts w:ascii="Tahoma" w:hAnsi="Tahoma" w:cs="Tahoma"/>
          <w:sz w:val="18"/>
          <w:szCs w:val="20"/>
          <w:lang w:val="en-GB"/>
        </w:rPr>
        <w:t xml:space="preserve">the </w:t>
      </w:r>
      <w:r w:rsidRPr="00E13CEE">
        <w:rPr>
          <w:rFonts w:ascii="Tahoma" w:hAnsi="Tahoma" w:cs="Tahoma"/>
          <w:sz w:val="18"/>
          <w:szCs w:val="20"/>
          <w:lang w:val="en-GB"/>
        </w:rPr>
        <w:t xml:space="preserve">dismissal of </w:t>
      </w:r>
      <w:r w:rsidR="00F50896">
        <w:rPr>
          <w:rFonts w:ascii="Tahoma" w:hAnsi="Tahoma" w:cs="Tahoma"/>
          <w:sz w:val="18"/>
          <w:szCs w:val="20"/>
          <w:lang w:val="en-GB"/>
        </w:rPr>
        <w:t xml:space="preserve">a </w:t>
      </w:r>
      <w:r w:rsidRPr="00E13CEE">
        <w:rPr>
          <w:rFonts w:ascii="Tahoma" w:hAnsi="Tahoma" w:cs="Tahoma"/>
          <w:sz w:val="18"/>
          <w:szCs w:val="20"/>
          <w:lang w:val="en-GB"/>
        </w:rPr>
        <w:t xml:space="preserve">pregnant, </w:t>
      </w:r>
      <w:proofErr w:type="gramStart"/>
      <w:r w:rsidRPr="00E13CEE">
        <w:rPr>
          <w:rFonts w:ascii="Tahoma" w:hAnsi="Tahoma" w:cs="Tahoma"/>
          <w:sz w:val="18"/>
          <w:szCs w:val="20"/>
          <w:lang w:val="en-GB"/>
        </w:rPr>
        <w:t>puerperal</w:t>
      </w:r>
      <w:proofErr w:type="gramEnd"/>
      <w:r w:rsidRPr="00E13CEE">
        <w:rPr>
          <w:rFonts w:ascii="Tahoma" w:hAnsi="Tahoma" w:cs="Tahoma"/>
          <w:sz w:val="18"/>
          <w:szCs w:val="20"/>
          <w:lang w:val="en-GB"/>
        </w:rPr>
        <w:t xml:space="preserve"> or breast-feeding female worker, or a worker on parental leave</w:t>
      </w:r>
      <w:r w:rsidR="00656771">
        <w:rPr>
          <w:rFonts w:ascii="Tahoma" w:hAnsi="Tahoma" w:cs="Tahoma"/>
          <w:sz w:val="18"/>
          <w:szCs w:val="20"/>
          <w:lang w:val="en-GB"/>
        </w:rPr>
        <w:t xml:space="preserve">, Portugal </w:t>
      </w:r>
      <w:r w:rsidR="00656771">
        <w:rPr>
          <w:rFonts w:ascii="Tahoma" w:hAnsi="Tahoma" w:cs="Tahoma"/>
          <w:sz w:val="18"/>
          <w:szCs w:val="20"/>
          <w:lang w:val="en-GB"/>
        </w:rPr>
        <w:br/>
        <w:t>2018-2021</w:t>
      </w:r>
    </w:p>
    <w:tbl>
      <w:tblPr>
        <w:tblStyle w:val="TabelacomGrelha"/>
        <w:tblW w:w="0" w:type="auto"/>
        <w:jc w:val="center"/>
        <w:tblLook w:val="04A0" w:firstRow="1" w:lastRow="0" w:firstColumn="1" w:lastColumn="0" w:noHBand="0" w:noVBand="1"/>
      </w:tblPr>
      <w:tblGrid>
        <w:gridCol w:w="2487"/>
        <w:gridCol w:w="2487"/>
      </w:tblGrid>
      <w:tr w:rsidR="00E13CEE" w:rsidRPr="00E13CEE" w14:paraId="73AB48CF" w14:textId="77777777" w:rsidTr="00717ADB">
        <w:trPr>
          <w:trHeight w:val="337"/>
          <w:jc w:val="center"/>
        </w:trPr>
        <w:tc>
          <w:tcPr>
            <w:tcW w:w="2487" w:type="dxa"/>
          </w:tcPr>
          <w:p w14:paraId="3BD91BBB" w14:textId="466764B0" w:rsidR="00E13CEE" w:rsidRPr="00656771" w:rsidRDefault="00E13CEE" w:rsidP="00E13CEE">
            <w:pPr>
              <w:spacing w:line="240" w:lineRule="auto"/>
              <w:jc w:val="center"/>
              <w:rPr>
                <w:rFonts w:ascii="Tahoma" w:hAnsi="Tahoma" w:cs="Tahoma"/>
                <w:b/>
                <w:sz w:val="18"/>
                <w:szCs w:val="20"/>
                <w:lang w:val="en-GB"/>
              </w:rPr>
            </w:pPr>
            <w:r w:rsidRPr="00656771">
              <w:rPr>
                <w:rFonts w:ascii="Tahoma" w:hAnsi="Tahoma" w:cs="Tahoma"/>
                <w:b/>
                <w:sz w:val="18"/>
                <w:szCs w:val="20"/>
                <w:lang w:val="en-GB"/>
              </w:rPr>
              <w:t>Year</w:t>
            </w:r>
          </w:p>
        </w:tc>
        <w:tc>
          <w:tcPr>
            <w:tcW w:w="2487" w:type="dxa"/>
          </w:tcPr>
          <w:p w14:paraId="1309A27D" w14:textId="041D6528" w:rsidR="00E13CEE" w:rsidRPr="00E13CEE" w:rsidRDefault="00E13CEE" w:rsidP="00E13CEE">
            <w:pPr>
              <w:spacing w:line="240" w:lineRule="auto"/>
              <w:jc w:val="center"/>
              <w:rPr>
                <w:rFonts w:ascii="Tahoma" w:hAnsi="Tahoma" w:cs="Tahoma"/>
                <w:sz w:val="18"/>
                <w:szCs w:val="20"/>
                <w:lang w:val="en-GB"/>
              </w:rPr>
            </w:pPr>
            <w:r w:rsidRPr="00E13CEE">
              <w:rPr>
                <w:rFonts w:ascii="Tahoma" w:hAnsi="Tahoma" w:cs="Tahoma"/>
                <w:sz w:val="18"/>
                <w:szCs w:val="20"/>
                <w:lang w:val="en-GB"/>
              </w:rPr>
              <w:t>No. of legal opinions</w:t>
            </w:r>
          </w:p>
        </w:tc>
      </w:tr>
      <w:tr w:rsidR="00E13CEE" w:rsidRPr="00E13CEE" w14:paraId="1D468FB4" w14:textId="77777777" w:rsidTr="00717ADB">
        <w:trPr>
          <w:trHeight w:val="348"/>
          <w:jc w:val="center"/>
        </w:trPr>
        <w:tc>
          <w:tcPr>
            <w:tcW w:w="2487" w:type="dxa"/>
          </w:tcPr>
          <w:p w14:paraId="0D151E45" w14:textId="77777777" w:rsidR="00E13CEE" w:rsidRPr="00656771" w:rsidRDefault="00E13CEE" w:rsidP="00E13CEE">
            <w:pPr>
              <w:spacing w:line="240" w:lineRule="auto"/>
              <w:jc w:val="center"/>
              <w:rPr>
                <w:rFonts w:ascii="Tahoma" w:hAnsi="Tahoma" w:cs="Tahoma"/>
                <w:b/>
                <w:sz w:val="18"/>
                <w:szCs w:val="20"/>
                <w:lang w:val="en-GB"/>
              </w:rPr>
            </w:pPr>
            <w:r w:rsidRPr="00656771">
              <w:rPr>
                <w:rFonts w:ascii="Tahoma" w:hAnsi="Tahoma" w:cs="Tahoma"/>
                <w:b/>
                <w:sz w:val="18"/>
                <w:szCs w:val="20"/>
                <w:lang w:val="en-GB"/>
              </w:rPr>
              <w:t>2018</w:t>
            </w:r>
          </w:p>
        </w:tc>
        <w:tc>
          <w:tcPr>
            <w:tcW w:w="2487" w:type="dxa"/>
          </w:tcPr>
          <w:p w14:paraId="7E36F449" w14:textId="77777777" w:rsidR="00E13CEE" w:rsidRPr="00E13CEE" w:rsidRDefault="00E13CEE" w:rsidP="00E13CEE">
            <w:pPr>
              <w:spacing w:line="240" w:lineRule="auto"/>
              <w:jc w:val="center"/>
              <w:rPr>
                <w:rFonts w:ascii="Tahoma" w:hAnsi="Tahoma" w:cs="Tahoma"/>
                <w:sz w:val="18"/>
                <w:szCs w:val="20"/>
                <w:lang w:val="en-GB"/>
              </w:rPr>
            </w:pPr>
            <w:r w:rsidRPr="00E13CEE">
              <w:rPr>
                <w:rFonts w:ascii="Tahoma" w:hAnsi="Tahoma" w:cs="Tahoma"/>
                <w:sz w:val="18"/>
                <w:szCs w:val="20"/>
                <w:lang w:val="en-GB"/>
              </w:rPr>
              <w:t>88</w:t>
            </w:r>
          </w:p>
        </w:tc>
      </w:tr>
      <w:tr w:rsidR="00E13CEE" w:rsidRPr="00E13CEE" w14:paraId="7040ADA0" w14:textId="77777777" w:rsidTr="00717ADB">
        <w:trPr>
          <w:trHeight w:val="337"/>
          <w:jc w:val="center"/>
        </w:trPr>
        <w:tc>
          <w:tcPr>
            <w:tcW w:w="2487" w:type="dxa"/>
          </w:tcPr>
          <w:p w14:paraId="3703B78B" w14:textId="77777777" w:rsidR="00E13CEE" w:rsidRPr="00656771" w:rsidRDefault="00E13CEE" w:rsidP="00E13CEE">
            <w:pPr>
              <w:spacing w:line="240" w:lineRule="auto"/>
              <w:jc w:val="center"/>
              <w:rPr>
                <w:rFonts w:ascii="Tahoma" w:hAnsi="Tahoma" w:cs="Tahoma"/>
                <w:b/>
                <w:sz w:val="18"/>
                <w:szCs w:val="20"/>
                <w:lang w:val="en-GB"/>
              </w:rPr>
            </w:pPr>
            <w:r w:rsidRPr="00656771">
              <w:rPr>
                <w:rFonts w:ascii="Tahoma" w:hAnsi="Tahoma" w:cs="Tahoma"/>
                <w:b/>
                <w:sz w:val="18"/>
                <w:szCs w:val="20"/>
                <w:lang w:val="en-GB"/>
              </w:rPr>
              <w:t>2019</w:t>
            </w:r>
          </w:p>
        </w:tc>
        <w:tc>
          <w:tcPr>
            <w:tcW w:w="2487" w:type="dxa"/>
          </w:tcPr>
          <w:p w14:paraId="24A53075" w14:textId="77777777" w:rsidR="00E13CEE" w:rsidRPr="00E13CEE" w:rsidRDefault="00E13CEE" w:rsidP="00E13CEE">
            <w:pPr>
              <w:spacing w:line="240" w:lineRule="auto"/>
              <w:jc w:val="center"/>
              <w:rPr>
                <w:rFonts w:ascii="Tahoma" w:hAnsi="Tahoma" w:cs="Tahoma"/>
                <w:sz w:val="18"/>
                <w:szCs w:val="20"/>
                <w:lang w:val="en-GB"/>
              </w:rPr>
            </w:pPr>
            <w:r w:rsidRPr="00E13CEE">
              <w:rPr>
                <w:rFonts w:ascii="Tahoma" w:hAnsi="Tahoma" w:cs="Tahoma"/>
                <w:sz w:val="18"/>
                <w:szCs w:val="20"/>
                <w:lang w:val="en-GB"/>
              </w:rPr>
              <w:t>86</w:t>
            </w:r>
          </w:p>
        </w:tc>
      </w:tr>
      <w:tr w:rsidR="00E13CEE" w:rsidRPr="00E13CEE" w14:paraId="5A3C9409" w14:textId="77777777" w:rsidTr="00717ADB">
        <w:trPr>
          <w:trHeight w:val="337"/>
          <w:jc w:val="center"/>
        </w:trPr>
        <w:tc>
          <w:tcPr>
            <w:tcW w:w="2487" w:type="dxa"/>
          </w:tcPr>
          <w:p w14:paraId="7C51CB02" w14:textId="77777777" w:rsidR="00E13CEE" w:rsidRPr="00656771" w:rsidRDefault="00E13CEE" w:rsidP="00E13CEE">
            <w:pPr>
              <w:spacing w:line="240" w:lineRule="auto"/>
              <w:jc w:val="center"/>
              <w:rPr>
                <w:rFonts w:ascii="Tahoma" w:hAnsi="Tahoma" w:cs="Tahoma"/>
                <w:b/>
                <w:sz w:val="18"/>
                <w:szCs w:val="20"/>
                <w:lang w:val="en-GB"/>
              </w:rPr>
            </w:pPr>
            <w:r w:rsidRPr="00656771">
              <w:rPr>
                <w:rFonts w:ascii="Tahoma" w:hAnsi="Tahoma" w:cs="Tahoma"/>
                <w:b/>
                <w:sz w:val="18"/>
                <w:szCs w:val="20"/>
                <w:lang w:val="en-GB"/>
              </w:rPr>
              <w:t>2020</w:t>
            </w:r>
          </w:p>
        </w:tc>
        <w:tc>
          <w:tcPr>
            <w:tcW w:w="2487" w:type="dxa"/>
          </w:tcPr>
          <w:p w14:paraId="68E5FD8A" w14:textId="77777777" w:rsidR="00E13CEE" w:rsidRPr="00E13CEE" w:rsidRDefault="00E13CEE" w:rsidP="00E13CEE">
            <w:pPr>
              <w:spacing w:line="240" w:lineRule="auto"/>
              <w:jc w:val="center"/>
              <w:rPr>
                <w:rFonts w:ascii="Tahoma" w:hAnsi="Tahoma" w:cs="Tahoma"/>
                <w:sz w:val="18"/>
                <w:szCs w:val="20"/>
                <w:lang w:val="en-GB"/>
              </w:rPr>
            </w:pPr>
            <w:r w:rsidRPr="00E13CEE">
              <w:rPr>
                <w:rFonts w:ascii="Tahoma" w:hAnsi="Tahoma" w:cs="Tahoma"/>
                <w:sz w:val="18"/>
                <w:szCs w:val="20"/>
                <w:lang w:val="en-GB"/>
              </w:rPr>
              <w:t>130</w:t>
            </w:r>
          </w:p>
        </w:tc>
      </w:tr>
      <w:tr w:rsidR="00E13CEE" w:rsidRPr="00E13CEE" w14:paraId="225B975C" w14:textId="77777777" w:rsidTr="00717ADB">
        <w:trPr>
          <w:trHeight w:val="348"/>
          <w:jc w:val="center"/>
        </w:trPr>
        <w:tc>
          <w:tcPr>
            <w:tcW w:w="2487" w:type="dxa"/>
          </w:tcPr>
          <w:p w14:paraId="6108159A" w14:textId="77777777" w:rsidR="00E13CEE" w:rsidRPr="00656771" w:rsidRDefault="00E13CEE" w:rsidP="00E13CEE">
            <w:pPr>
              <w:spacing w:line="240" w:lineRule="auto"/>
              <w:jc w:val="center"/>
              <w:rPr>
                <w:rFonts w:ascii="Tahoma" w:hAnsi="Tahoma" w:cs="Tahoma"/>
                <w:b/>
                <w:sz w:val="18"/>
                <w:szCs w:val="20"/>
                <w:lang w:val="en-GB"/>
              </w:rPr>
            </w:pPr>
            <w:r w:rsidRPr="00656771">
              <w:rPr>
                <w:rFonts w:ascii="Tahoma" w:hAnsi="Tahoma" w:cs="Tahoma"/>
                <w:b/>
                <w:sz w:val="18"/>
                <w:szCs w:val="20"/>
                <w:lang w:val="en-GB"/>
              </w:rPr>
              <w:t>2021</w:t>
            </w:r>
          </w:p>
        </w:tc>
        <w:tc>
          <w:tcPr>
            <w:tcW w:w="2487" w:type="dxa"/>
          </w:tcPr>
          <w:p w14:paraId="0E31AA36" w14:textId="77777777" w:rsidR="00E13CEE" w:rsidRPr="00E13CEE" w:rsidRDefault="00E13CEE" w:rsidP="00E13CEE">
            <w:pPr>
              <w:spacing w:line="240" w:lineRule="auto"/>
              <w:jc w:val="center"/>
              <w:rPr>
                <w:rFonts w:ascii="Tahoma" w:hAnsi="Tahoma" w:cs="Tahoma"/>
                <w:sz w:val="18"/>
                <w:szCs w:val="20"/>
                <w:lang w:val="en-GB"/>
              </w:rPr>
            </w:pPr>
            <w:r w:rsidRPr="00E13CEE">
              <w:rPr>
                <w:rFonts w:ascii="Tahoma" w:hAnsi="Tahoma" w:cs="Tahoma"/>
                <w:sz w:val="18"/>
                <w:szCs w:val="20"/>
                <w:lang w:val="en-GB"/>
              </w:rPr>
              <w:t>73</w:t>
            </w:r>
          </w:p>
        </w:tc>
      </w:tr>
    </w:tbl>
    <w:p w14:paraId="2ECA71AD" w14:textId="22D190D6" w:rsidR="00E13CEE" w:rsidRPr="00656771" w:rsidRDefault="00E13CEE" w:rsidP="00656771">
      <w:pPr>
        <w:pStyle w:val="PargrafodaLista"/>
        <w:ind w:left="4963"/>
        <w:rPr>
          <w:rFonts w:ascii="Tahoma" w:hAnsi="Tahoma" w:cs="Tahoma"/>
          <w:sz w:val="18"/>
          <w:szCs w:val="18"/>
          <w:lang w:val="en-GB"/>
        </w:rPr>
      </w:pPr>
      <w:r w:rsidRPr="00656771">
        <w:rPr>
          <w:rFonts w:ascii="Tahoma" w:hAnsi="Tahoma" w:cs="Tahoma"/>
          <w:sz w:val="18"/>
          <w:szCs w:val="18"/>
          <w:lang w:val="en-GB"/>
        </w:rPr>
        <w:t>Source: MTSSS/CITE</w:t>
      </w:r>
    </w:p>
    <w:p w14:paraId="1EA1E094" w14:textId="63B68A99" w:rsidR="00E13CEE" w:rsidRDefault="00E13CEE" w:rsidP="00E13CEE">
      <w:pPr>
        <w:spacing w:line="240" w:lineRule="auto"/>
        <w:jc w:val="center"/>
        <w:rPr>
          <w:rFonts w:ascii="Tahoma" w:hAnsi="Tahoma" w:cs="Tahoma"/>
          <w:sz w:val="16"/>
          <w:szCs w:val="20"/>
          <w:lang w:val="en-GB"/>
        </w:rPr>
      </w:pPr>
    </w:p>
    <w:p w14:paraId="6CEFEEAA" w14:textId="401B18E7" w:rsidR="00F25153" w:rsidRDefault="00F25153" w:rsidP="00E13CEE">
      <w:pPr>
        <w:spacing w:line="240" w:lineRule="auto"/>
        <w:jc w:val="center"/>
        <w:rPr>
          <w:rFonts w:ascii="Tahoma" w:hAnsi="Tahoma" w:cs="Tahoma"/>
          <w:sz w:val="16"/>
          <w:szCs w:val="20"/>
          <w:lang w:val="en-GB"/>
        </w:rPr>
      </w:pPr>
    </w:p>
    <w:p w14:paraId="6A9737B2" w14:textId="4640A971" w:rsidR="00F25153" w:rsidRDefault="00F25153" w:rsidP="00E13CEE">
      <w:pPr>
        <w:spacing w:line="240" w:lineRule="auto"/>
        <w:jc w:val="center"/>
        <w:rPr>
          <w:rFonts w:ascii="Tahoma" w:hAnsi="Tahoma" w:cs="Tahoma"/>
          <w:sz w:val="16"/>
          <w:szCs w:val="20"/>
          <w:lang w:val="en-GB"/>
        </w:rPr>
      </w:pPr>
    </w:p>
    <w:p w14:paraId="39B11E9B" w14:textId="16787A68" w:rsidR="00F25153" w:rsidRDefault="00F25153" w:rsidP="00E13CEE">
      <w:pPr>
        <w:spacing w:line="240" w:lineRule="auto"/>
        <w:jc w:val="center"/>
        <w:rPr>
          <w:rFonts w:ascii="Tahoma" w:hAnsi="Tahoma" w:cs="Tahoma"/>
          <w:sz w:val="16"/>
          <w:szCs w:val="20"/>
          <w:lang w:val="en-GB"/>
        </w:rPr>
      </w:pPr>
    </w:p>
    <w:p w14:paraId="26FCA5AD" w14:textId="456C92AC" w:rsidR="00F25153" w:rsidRDefault="00F25153" w:rsidP="00E13CEE">
      <w:pPr>
        <w:spacing w:line="240" w:lineRule="auto"/>
        <w:jc w:val="center"/>
        <w:rPr>
          <w:rFonts w:ascii="Tahoma" w:hAnsi="Tahoma" w:cs="Tahoma"/>
          <w:sz w:val="16"/>
          <w:szCs w:val="20"/>
          <w:lang w:val="en-GB"/>
        </w:rPr>
      </w:pPr>
    </w:p>
    <w:p w14:paraId="7143AC7E" w14:textId="4C3D6013" w:rsidR="00F25153" w:rsidRDefault="00F25153" w:rsidP="00E13CEE">
      <w:pPr>
        <w:spacing w:line="240" w:lineRule="auto"/>
        <w:jc w:val="center"/>
        <w:rPr>
          <w:rFonts w:ascii="Tahoma" w:hAnsi="Tahoma" w:cs="Tahoma"/>
          <w:sz w:val="16"/>
          <w:szCs w:val="20"/>
          <w:lang w:val="en-GB"/>
        </w:rPr>
      </w:pPr>
    </w:p>
    <w:p w14:paraId="699B8DF2" w14:textId="0FA15CFA" w:rsidR="00F25153" w:rsidRDefault="00F25153" w:rsidP="00E13CEE">
      <w:pPr>
        <w:spacing w:line="240" w:lineRule="auto"/>
        <w:jc w:val="center"/>
        <w:rPr>
          <w:rFonts w:ascii="Tahoma" w:hAnsi="Tahoma" w:cs="Tahoma"/>
          <w:sz w:val="16"/>
          <w:szCs w:val="20"/>
          <w:lang w:val="en-GB"/>
        </w:rPr>
      </w:pPr>
    </w:p>
    <w:p w14:paraId="3C78910D" w14:textId="78617C55" w:rsidR="00F25153" w:rsidRDefault="00F25153" w:rsidP="00E13CEE">
      <w:pPr>
        <w:spacing w:line="240" w:lineRule="auto"/>
        <w:jc w:val="center"/>
        <w:rPr>
          <w:rFonts w:ascii="Tahoma" w:hAnsi="Tahoma" w:cs="Tahoma"/>
          <w:sz w:val="16"/>
          <w:szCs w:val="20"/>
          <w:lang w:val="en-GB"/>
        </w:rPr>
      </w:pPr>
    </w:p>
    <w:p w14:paraId="4EEBB633" w14:textId="77777777" w:rsidR="00F25153" w:rsidRDefault="00F25153" w:rsidP="00E13CEE">
      <w:pPr>
        <w:spacing w:line="240" w:lineRule="auto"/>
        <w:jc w:val="center"/>
        <w:rPr>
          <w:rFonts w:ascii="Tahoma" w:hAnsi="Tahoma" w:cs="Tahoma"/>
          <w:sz w:val="16"/>
          <w:szCs w:val="20"/>
          <w:lang w:val="en-GB"/>
        </w:rPr>
      </w:pPr>
    </w:p>
    <w:p w14:paraId="41D28732" w14:textId="588D8464" w:rsidR="00F25153" w:rsidRDefault="00F25153" w:rsidP="00E13CEE">
      <w:pPr>
        <w:spacing w:line="240" w:lineRule="auto"/>
        <w:jc w:val="center"/>
        <w:rPr>
          <w:rFonts w:ascii="Tahoma" w:hAnsi="Tahoma" w:cs="Tahoma"/>
          <w:sz w:val="16"/>
          <w:szCs w:val="20"/>
          <w:lang w:val="en-GB"/>
        </w:rPr>
      </w:pPr>
    </w:p>
    <w:p w14:paraId="481CD748" w14:textId="77777777" w:rsidR="00F25153" w:rsidRPr="00E13CEE" w:rsidRDefault="00F25153" w:rsidP="00E13CEE">
      <w:pPr>
        <w:spacing w:line="240" w:lineRule="auto"/>
        <w:jc w:val="center"/>
        <w:rPr>
          <w:rFonts w:ascii="Tahoma" w:hAnsi="Tahoma" w:cs="Tahoma"/>
          <w:sz w:val="16"/>
          <w:szCs w:val="20"/>
          <w:lang w:val="en-GB"/>
        </w:rPr>
      </w:pPr>
    </w:p>
    <w:p w14:paraId="74BFE5C6" w14:textId="3C13C9C8" w:rsidR="00E13CEE" w:rsidRPr="00E13CEE" w:rsidRDefault="00E13CEE" w:rsidP="00E13CEE">
      <w:pPr>
        <w:spacing w:line="240" w:lineRule="auto"/>
        <w:jc w:val="center"/>
        <w:rPr>
          <w:rFonts w:ascii="Tahoma" w:hAnsi="Tahoma" w:cs="Tahoma"/>
          <w:sz w:val="18"/>
          <w:szCs w:val="20"/>
          <w:lang w:val="en-GB"/>
        </w:rPr>
      </w:pPr>
      <w:r w:rsidRPr="00E13CEE">
        <w:rPr>
          <w:rFonts w:ascii="Tahoma" w:hAnsi="Tahoma" w:cs="Tahoma"/>
          <w:sz w:val="18"/>
          <w:szCs w:val="20"/>
          <w:lang w:val="en-GB"/>
        </w:rPr>
        <w:t xml:space="preserve">Table </w:t>
      </w:r>
      <w:r w:rsidR="00D30EDE">
        <w:rPr>
          <w:rFonts w:ascii="Tahoma" w:hAnsi="Tahoma" w:cs="Tahoma"/>
          <w:sz w:val="18"/>
          <w:szCs w:val="20"/>
          <w:lang w:val="en-GB"/>
        </w:rPr>
        <w:t>5</w:t>
      </w:r>
      <w:r w:rsidRPr="00E13CEE">
        <w:rPr>
          <w:rFonts w:ascii="Tahoma" w:hAnsi="Tahoma" w:cs="Tahoma"/>
          <w:sz w:val="18"/>
          <w:szCs w:val="20"/>
          <w:lang w:val="en-GB"/>
        </w:rPr>
        <w:t xml:space="preserve">. Notification of non-renewal of fixed-term employment contracts for pregnant, </w:t>
      </w:r>
      <w:proofErr w:type="gramStart"/>
      <w:r w:rsidRPr="00E13CEE">
        <w:rPr>
          <w:rFonts w:ascii="Tahoma" w:hAnsi="Tahoma" w:cs="Tahoma"/>
          <w:sz w:val="18"/>
          <w:szCs w:val="20"/>
          <w:lang w:val="en-GB"/>
        </w:rPr>
        <w:t>puerperal</w:t>
      </w:r>
      <w:proofErr w:type="gramEnd"/>
      <w:r w:rsidRPr="00E13CEE">
        <w:rPr>
          <w:rFonts w:ascii="Tahoma" w:hAnsi="Tahoma" w:cs="Tahoma"/>
          <w:sz w:val="18"/>
          <w:szCs w:val="20"/>
          <w:lang w:val="en-GB"/>
        </w:rPr>
        <w:t xml:space="preserve"> or breast-feeding female worker, or a worker on parental leave</w:t>
      </w:r>
      <w:r w:rsidR="00656771">
        <w:rPr>
          <w:rFonts w:ascii="Tahoma" w:hAnsi="Tahoma" w:cs="Tahoma"/>
          <w:sz w:val="18"/>
          <w:szCs w:val="20"/>
          <w:lang w:val="en-GB"/>
        </w:rPr>
        <w:t>, Portugal 2018-2021</w:t>
      </w:r>
    </w:p>
    <w:tbl>
      <w:tblPr>
        <w:tblStyle w:val="TabelacomGrelha"/>
        <w:tblW w:w="0" w:type="auto"/>
        <w:jc w:val="center"/>
        <w:tblLook w:val="04A0" w:firstRow="1" w:lastRow="0" w:firstColumn="1" w:lastColumn="0" w:noHBand="0" w:noVBand="1"/>
      </w:tblPr>
      <w:tblGrid>
        <w:gridCol w:w="2487"/>
        <w:gridCol w:w="2487"/>
      </w:tblGrid>
      <w:tr w:rsidR="00E13CEE" w:rsidRPr="00E13CEE" w14:paraId="423FD751" w14:textId="77777777" w:rsidTr="00717ADB">
        <w:trPr>
          <w:trHeight w:val="337"/>
          <w:jc w:val="center"/>
        </w:trPr>
        <w:tc>
          <w:tcPr>
            <w:tcW w:w="2487" w:type="dxa"/>
          </w:tcPr>
          <w:p w14:paraId="00DEDC89" w14:textId="629E5718" w:rsidR="00E13CEE" w:rsidRPr="00656771" w:rsidRDefault="00E13CEE" w:rsidP="00E13CEE">
            <w:pPr>
              <w:spacing w:line="240" w:lineRule="auto"/>
              <w:jc w:val="center"/>
              <w:rPr>
                <w:rFonts w:ascii="Tahoma" w:hAnsi="Tahoma" w:cs="Tahoma"/>
                <w:b/>
                <w:sz w:val="18"/>
                <w:szCs w:val="20"/>
                <w:lang w:val="en-GB"/>
              </w:rPr>
            </w:pPr>
            <w:r w:rsidRPr="00656771">
              <w:rPr>
                <w:rFonts w:ascii="Tahoma" w:hAnsi="Tahoma" w:cs="Tahoma"/>
                <w:b/>
                <w:sz w:val="18"/>
                <w:szCs w:val="20"/>
                <w:lang w:val="en-GB"/>
              </w:rPr>
              <w:t>Year</w:t>
            </w:r>
          </w:p>
        </w:tc>
        <w:tc>
          <w:tcPr>
            <w:tcW w:w="2487" w:type="dxa"/>
          </w:tcPr>
          <w:p w14:paraId="00BF3423" w14:textId="50F588D4" w:rsidR="00E13CEE" w:rsidRPr="00E13CEE" w:rsidRDefault="00E13CEE" w:rsidP="00E13CEE">
            <w:pPr>
              <w:spacing w:line="240" w:lineRule="auto"/>
              <w:jc w:val="center"/>
              <w:rPr>
                <w:rFonts w:ascii="Tahoma" w:hAnsi="Tahoma" w:cs="Tahoma"/>
                <w:sz w:val="18"/>
                <w:szCs w:val="20"/>
                <w:lang w:val="en-GB"/>
              </w:rPr>
            </w:pPr>
            <w:r w:rsidRPr="00E13CEE">
              <w:rPr>
                <w:rFonts w:ascii="Tahoma" w:hAnsi="Tahoma" w:cs="Tahoma"/>
                <w:sz w:val="18"/>
                <w:szCs w:val="20"/>
                <w:lang w:val="en-GB"/>
              </w:rPr>
              <w:t>N</w:t>
            </w:r>
            <w:r>
              <w:rPr>
                <w:rFonts w:ascii="Tahoma" w:hAnsi="Tahoma" w:cs="Tahoma"/>
                <w:sz w:val="18"/>
                <w:szCs w:val="20"/>
                <w:lang w:val="en-GB"/>
              </w:rPr>
              <w:t>o.</w:t>
            </w:r>
            <w:r w:rsidRPr="00E13CEE">
              <w:rPr>
                <w:rFonts w:ascii="Tahoma" w:hAnsi="Tahoma" w:cs="Tahoma"/>
                <w:sz w:val="18"/>
                <w:szCs w:val="20"/>
                <w:lang w:val="en-GB"/>
              </w:rPr>
              <w:t xml:space="preserve"> of notifications</w:t>
            </w:r>
          </w:p>
        </w:tc>
      </w:tr>
      <w:tr w:rsidR="00E13CEE" w:rsidRPr="00E13CEE" w14:paraId="2465DB75" w14:textId="77777777" w:rsidTr="00717ADB">
        <w:trPr>
          <w:trHeight w:val="348"/>
          <w:jc w:val="center"/>
        </w:trPr>
        <w:tc>
          <w:tcPr>
            <w:tcW w:w="2487" w:type="dxa"/>
          </w:tcPr>
          <w:p w14:paraId="26341109" w14:textId="77777777" w:rsidR="00E13CEE" w:rsidRPr="00656771" w:rsidRDefault="00E13CEE" w:rsidP="00E13CEE">
            <w:pPr>
              <w:spacing w:line="240" w:lineRule="auto"/>
              <w:jc w:val="center"/>
              <w:rPr>
                <w:rFonts w:ascii="Tahoma" w:hAnsi="Tahoma" w:cs="Tahoma"/>
                <w:b/>
                <w:sz w:val="18"/>
                <w:szCs w:val="20"/>
                <w:lang w:val="en-GB"/>
              </w:rPr>
            </w:pPr>
            <w:r w:rsidRPr="00656771">
              <w:rPr>
                <w:rFonts w:ascii="Tahoma" w:hAnsi="Tahoma" w:cs="Tahoma"/>
                <w:b/>
                <w:sz w:val="18"/>
                <w:szCs w:val="20"/>
                <w:lang w:val="en-GB"/>
              </w:rPr>
              <w:t>2018</w:t>
            </w:r>
          </w:p>
        </w:tc>
        <w:tc>
          <w:tcPr>
            <w:tcW w:w="2487" w:type="dxa"/>
          </w:tcPr>
          <w:p w14:paraId="367E3FE4" w14:textId="4DF9C0DF" w:rsidR="00E13CEE" w:rsidRPr="00E13CEE" w:rsidRDefault="00E13CEE" w:rsidP="00E13CEE">
            <w:pPr>
              <w:spacing w:line="240" w:lineRule="auto"/>
              <w:jc w:val="center"/>
              <w:rPr>
                <w:rFonts w:ascii="Tahoma" w:hAnsi="Tahoma" w:cs="Tahoma"/>
                <w:sz w:val="18"/>
                <w:szCs w:val="20"/>
                <w:lang w:val="en-GB"/>
              </w:rPr>
            </w:pPr>
            <w:r w:rsidRPr="00E13CEE">
              <w:rPr>
                <w:rFonts w:ascii="Tahoma" w:hAnsi="Tahoma" w:cs="Tahoma"/>
                <w:sz w:val="18"/>
                <w:szCs w:val="20"/>
                <w:lang w:val="en-GB"/>
              </w:rPr>
              <w:t>1</w:t>
            </w:r>
            <w:r w:rsidR="00656771">
              <w:rPr>
                <w:rFonts w:ascii="Tahoma" w:hAnsi="Tahoma" w:cs="Tahoma"/>
                <w:sz w:val="18"/>
                <w:szCs w:val="20"/>
                <w:lang w:val="en-GB"/>
              </w:rPr>
              <w:t>.</w:t>
            </w:r>
            <w:r w:rsidRPr="00E13CEE">
              <w:rPr>
                <w:rFonts w:ascii="Tahoma" w:hAnsi="Tahoma" w:cs="Tahoma"/>
                <w:sz w:val="18"/>
                <w:szCs w:val="20"/>
                <w:lang w:val="en-GB"/>
              </w:rPr>
              <w:t>495</w:t>
            </w:r>
          </w:p>
        </w:tc>
      </w:tr>
      <w:tr w:rsidR="00E13CEE" w:rsidRPr="00E13CEE" w14:paraId="0582490B" w14:textId="77777777" w:rsidTr="00717ADB">
        <w:trPr>
          <w:trHeight w:val="337"/>
          <w:jc w:val="center"/>
        </w:trPr>
        <w:tc>
          <w:tcPr>
            <w:tcW w:w="2487" w:type="dxa"/>
          </w:tcPr>
          <w:p w14:paraId="72A0D1DF" w14:textId="77777777" w:rsidR="00E13CEE" w:rsidRPr="00656771" w:rsidRDefault="00E13CEE" w:rsidP="00E13CEE">
            <w:pPr>
              <w:spacing w:line="240" w:lineRule="auto"/>
              <w:jc w:val="center"/>
              <w:rPr>
                <w:rFonts w:ascii="Tahoma" w:hAnsi="Tahoma" w:cs="Tahoma"/>
                <w:b/>
                <w:sz w:val="18"/>
                <w:szCs w:val="20"/>
                <w:lang w:val="en-GB"/>
              </w:rPr>
            </w:pPr>
            <w:r w:rsidRPr="00656771">
              <w:rPr>
                <w:rFonts w:ascii="Tahoma" w:hAnsi="Tahoma" w:cs="Tahoma"/>
                <w:b/>
                <w:sz w:val="18"/>
                <w:szCs w:val="20"/>
                <w:lang w:val="en-GB"/>
              </w:rPr>
              <w:t>2019</w:t>
            </w:r>
          </w:p>
        </w:tc>
        <w:tc>
          <w:tcPr>
            <w:tcW w:w="2487" w:type="dxa"/>
          </w:tcPr>
          <w:p w14:paraId="1EA044F6" w14:textId="01690322" w:rsidR="00E13CEE" w:rsidRPr="00E13CEE" w:rsidRDefault="00E13CEE" w:rsidP="00E13CEE">
            <w:pPr>
              <w:spacing w:line="240" w:lineRule="auto"/>
              <w:jc w:val="center"/>
              <w:rPr>
                <w:rFonts w:ascii="Tahoma" w:hAnsi="Tahoma" w:cs="Tahoma"/>
                <w:sz w:val="18"/>
                <w:szCs w:val="20"/>
                <w:lang w:val="en-GB"/>
              </w:rPr>
            </w:pPr>
            <w:r w:rsidRPr="00E13CEE">
              <w:rPr>
                <w:rFonts w:ascii="Tahoma" w:hAnsi="Tahoma" w:cs="Tahoma"/>
                <w:sz w:val="18"/>
                <w:szCs w:val="20"/>
                <w:lang w:val="en-GB"/>
              </w:rPr>
              <w:t>1</w:t>
            </w:r>
            <w:r w:rsidR="00656771">
              <w:rPr>
                <w:rFonts w:ascii="Tahoma" w:hAnsi="Tahoma" w:cs="Tahoma"/>
                <w:sz w:val="18"/>
                <w:szCs w:val="20"/>
                <w:lang w:val="en-GB"/>
              </w:rPr>
              <w:t>.</w:t>
            </w:r>
            <w:r w:rsidRPr="00E13CEE">
              <w:rPr>
                <w:rFonts w:ascii="Tahoma" w:hAnsi="Tahoma" w:cs="Tahoma"/>
                <w:sz w:val="18"/>
                <w:szCs w:val="20"/>
                <w:lang w:val="en-GB"/>
              </w:rPr>
              <w:t>759</w:t>
            </w:r>
          </w:p>
        </w:tc>
      </w:tr>
      <w:tr w:rsidR="00E13CEE" w:rsidRPr="00E13CEE" w14:paraId="4E3ADF40" w14:textId="77777777" w:rsidTr="00717ADB">
        <w:trPr>
          <w:trHeight w:val="337"/>
          <w:jc w:val="center"/>
        </w:trPr>
        <w:tc>
          <w:tcPr>
            <w:tcW w:w="2487" w:type="dxa"/>
          </w:tcPr>
          <w:p w14:paraId="7238DCE5" w14:textId="77777777" w:rsidR="00E13CEE" w:rsidRPr="00656771" w:rsidRDefault="00E13CEE" w:rsidP="00E13CEE">
            <w:pPr>
              <w:spacing w:line="240" w:lineRule="auto"/>
              <w:jc w:val="center"/>
              <w:rPr>
                <w:rFonts w:ascii="Tahoma" w:hAnsi="Tahoma" w:cs="Tahoma"/>
                <w:b/>
                <w:sz w:val="18"/>
                <w:szCs w:val="20"/>
                <w:lang w:val="en-GB"/>
              </w:rPr>
            </w:pPr>
            <w:r w:rsidRPr="00656771">
              <w:rPr>
                <w:rFonts w:ascii="Tahoma" w:hAnsi="Tahoma" w:cs="Tahoma"/>
                <w:b/>
                <w:sz w:val="18"/>
                <w:szCs w:val="20"/>
                <w:lang w:val="en-GB"/>
              </w:rPr>
              <w:t>2020</w:t>
            </w:r>
          </w:p>
        </w:tc>
        <w:tc>
          <w:tcPr>
            <w:tcW w:w="2487" w:type="dxa"/>
          </w:tcPr>
          <w:p w14:paraId="0A7F3C59" w14:textId="34A9D3D8" w:rsidR="00E13CEE" w:rsidRPr="00E13CEE" w:rsidRDefault="00E13CEE" w:rsidP="00E13CEE">
            <w:pPr>
              <w:spacing w:line="240" w:lineRule="auto"/>
              <w:jc w:val="center"/>
              <w:rPr>
                <w:rFonts w:ascii="Tahoma" w:hAnsi="Tahoma" w:cs="Tahoma"/>
                <w:sz w:val="18"/>
                <w:szCs w:val="20"/>
                <w:lang w:val="en-GB"/>
              </w:rPr>
            </w:pPr>
            <w:r w:rsidRPr="00E13CEE">
              <w:rPr>
                <w:rFonts w:ascii="Tahoma" w:hAnsi="Tahoma" w:cs="Tahoma"/>
                <w:sz w:val="18"/>
                <w:szCs w:val="20"/>
                <w:lang w:val="en-GB"/>
              </w:rPr>
              <w:t>2</w:t>
            </w:r>
            <w:r w:rsidR="00656771">
              <w:rPr>
                <w:rFonts w:ascii="Tahoma" w:hAnsi="Tahoma" w:cs="Tahoma"/>
                <w:sz w:val="18"/>
                <w:szCs w:val="20"/>
                <w:lang w:val="en-GB"/>
              </w:rPr>
              <w:t>.</w:t>
            </w:r>
            <w:r w:rsidRPr="00E13CEE">
              <w:rPr>
                <w:rFonts w:ascii="Tahoma" w:hAnsi="Tahoma" w:cs="Tahoma"/>
                <w:sz w:val="18"/>
                <w:szCs w:val="20"/>
                <w:lang w:val="en-GB"/>
              </w:rPr>
              <w:t>107</w:t>
            </w:r>
          </w:p>
        </w:tc>
      </w:tr>
      <w:tr w:rsidR="00E13CEE" w:rsidRPr="00E13CEE" w14:paraId="61899A31" w14:textId="77777777" w:rsidTr="00717ADB">
        <w:trPr>
          <w:trHeight w:val="348"/>
          <w:jc w:val="center"/>
        </w:trPr>
        <w:tc>
          <w:tcPr>
            <w:tcW w:w="2487" w:type="dxa"/>
          </w:tcPr>
          <w:p w14:paraId="43936793" w14:textId="77777777" w:rsidR="00E13CEE" w:rsidRPr="00656771" w:rsidRDefault="00E13CEE" w:rsidP="00E13CEE">
            <w:pPr>
              <w:spacing w:line="240" w:lineRule="auto"/>
              <w:jc w:val="center"/>
              <w:rPr>
                <w:rFonts w:ascii="Tahoma" w:hAnsi="Tahoma" w:cs="Tahoma"/>
                <w:b/>
                <w:sz w:val="18"/>
                <w:szCs w:val="20"/>
                <w:lang w:val="en-GB"/>
              </w:rPr>
            </w:pPr>
            <w:r w:rsidRPr="00656771">
              <w:rPr>
                <w:rFonts w:ascii="Tahoma" w:hAnsi="Tahoma" w:cs="Tahoma"/>
                <w:b/>
                <w:sz w:val="18"/>
                <w:szCs w:val="20"/>
                <w:lang w:val="en-GB"/>
              </w:rPr>
              <w:t>2021</w:t>
            </w:r>
          </w:p>
        </w:tc>
        <w:tc>
          <w:tcPr>
            <w:tcW w:w="2487" w:type="dxa"/>
          </w:tcPr>
          <w:p w14:paraId="08F95DA1" w14:textId="7230CA8D" w:rsidR="00E13CEE" w:rsidRPr="00E13CEE" w:rsidRDefault="00E13CEE" w:rsidP="00E13CEE">
            <w:pPr>
              <w:spacing w:line="240" w:lineRule="auto"/>
              <w:jc w:val="center"/>
              <w:rPr>
                <w:rFonts w:ascii="Tahoma" w:hAnsi="Tahoma" w:cs="Tahoma"/>
                <w:sz w:val="18"/>
                <w:szCs w:val="20"/>
                <w:lang w:val="en-GB"/>
              </w:rPr>
            </w:pPr>
            <w:r w:rsidRPr="00E13CEE">
              <w:rPr>
                <w:rFonts w:ascii="Tahoma" w:hAnsi="Tahoma" w:cs="Tahoma"/>
                <w:sz w:val="18"/>
                <w:szCs w:val="20"/>
                <w:lang w:val="en-GB"/>
              </w:rPr>
              <w:t>1</w:t>
            </w:r>
            <w:r w:rsidR="00656771">
              <w:rPr>
                <w:rFonts w:ascii="Tahoma" w:hAnsi="Tahoma" w:cs="Tahoma"/>
                <w:sz w:val="18"/>
                <w:szCs w:val="20"/>
                <w:lang w:val="en-GB"/>
              </w:rPr>
              <w:t>.</w:t>
            </w:r>
            <w:r w:rsidRPr="00E13CEE">
              <w:rPr>
                <w:rFonts w:ascii="Tahoma" w:hAnsi="Tahoma" w:cs="Tahoma"/>
                <w:sz w:val="18"/>
                <w:szCs w:val="20"/>
                <w:lang w:val="en-GB"/>
              </w:rPr>
              <w:t>238</w:t>
            </w:r>
          </w:p>
        </w:tc>
      </w:tr>
    </w:tbl>
    <w:p w14:paraId="76ED262F" w14:textId="3B24B2F1" w:rsidR="00E13CEE" w:rsidRPr="00656771" w:rsidRDefault="00E13CEE" w:rsidP="00656771">
      <w:pPr>
        <w:pStyle w:val="PargrafodaLista"/>
        <w:ind w:left="4963"/>
        <w:rPr>
          <w:rFonts w:ascii="Tahoma" w:hAnsi="Tahoma" w:cs="Tahoma"/>
          <w:sz w:val="18"/>
          <w:szCs w:val="18"/>
          <w:lang w:val="en-GB"/>
        </w:rPr>
      </w:pPr>
      <w:r w:rsidRPr="00656771">
        <w:rPr>
          <w:rFonts w:ascii="Tahoma" w:hAnsi="Tahoma" w:cs="Tahoma"/>
          <w:sz w:val="18"/>
          <w:szCs w:val="18"/>
          <w:lang w:val="en-GB"/>
        </w:rPr>
        <w:t>Source: MTSSS/CITE</w:t>
      </w:r>
    </w:p>
    <w:p w14:paraId="4B867187" w14:textId="43B99CF7" w:rsidR="00E13CEE" w:rsidRDefault="00E13CEE" w:rsidP="00DE2EF7">
      <w:pPr>
        <w:spacing w:after="200" w:line="276" w:lineRule="auto"/>
        <w:ind w:left="2836" w:firstLine="709"/>
        <w:contextualSpacing/>
        <w:jc w:val="left"/>
        <w:rPr>
          <w:rFonts w:ascii="Tahoma" w:hAnsi="Tahoma" w:cs="Tahoma"/>
          <w:sz w:val="16"/>
          <w:szCs w:val="22"/>
          <w:lang w:val="en-GB"/>
        </w:rPr>
      </w:pPr>
    </w:p>
    <w:p w14:paraId="42C792C9" w14:textId="7D5707CD" w:rsidR="00F25153" w:rsidRDefault="00F25153" w:rsidP="00DE2EF7">
      <w:pPr>
        <w:spacing w:after="200" w:line="276" w:lineRule="auto"/>
        <w:ind w:left="2836" w:firstLine="709"/>
        <w:contextualSpacing/>
        <w:jc w:val="left"/>
        <w:rPr>
          <w:rFonts w:ascii="Tahoma" w:hAnsi="Tahoma" w:cs="Tahoma"/>
          <w:sz w:val="16"/>
          <w:szCs w:val="22"/>
          <w:lang w:val="en-GB"/>
        </w:rPr>
      </w:pPr>
    </w:p>
    <w:p w14:paraId="0ED33B10" w14:textId="77777777" w:rsidR="00F25153" w:rsidRDefault="00F25153" w:rsidP="00DE2EF7">
      <w:pPr>
        <w:spacing w:after="200" w:line="276" w:lineRule="auto"/>
        <w:ind w:left="2836" w:firstLine="709"/>
        <w:contextualSpacing/>
        <w:jc w:val="left"/>
        <w:rPr>
          <w:rFonts w:ascii="Tahoma" w:hAnsi="Tahoma" w:cs="Tahoma"/>
          <w:sz w:val="16"/>
          <w:szCs w:val="22"/>
          <w:lang w:val="en-GB"/>
        </w:rPr>
      </w:pPr>
    </w:p>
    <w:p w14:paraId="6E05D391" w14:textId="452F5B00" w:rsidR="00656771" w:rsidRDefault="00656771" w:rsidP="00656771">
      <w:pPr>
        <w:spacing w:line="240" w:lineRule="auto"/>
        <w:jc w:val="center"/>
        <w:rPr>
          <w:rFonts w:ascii="Tahoma" w:hAnsi="Tahoma" w:cs="Tahoma"/>
          <w:sz w:val="18"/>
          <w:szCs w:val="20"/>
          <w:lang w:val="en-GB"/>
        </w:rPr>
      </w:pPr>
      <w:r>
        <w:rPr>
          <w:rFonts w:ascii="Tahoma" w:hAnsi="Tahoma" w:cs="Tahoma"/>
          <w:sz w:val="18"/>
          <w:szCs w:val="20"/>
          <w:lang w:val="en-GB"/>
        </w:rPr>
        <w:t xml:space="preserve">Table </w:t>
      </w:r>
      <w:r w:rsidR="00D30EDE">
        <w:rPr>
          <w:rFonts w:ascii="Tahoma" w:hAnsi="Tahoma" w:cs="Tahoma"/>
          <w:sz w:val="18"/>
          <w:szCs w:val="20"/>
          <w:lang w:val="en-GB"/>
        </w:rPr>
        <w:t>6</w:t>
      </w:r>
      <w:r>
        <w:rPr>
          <w:rFonts w:ascii="Tahoma" w:hAnsi="Tahoma" w:cs="Tahoma"/>
          <w:sz w:val="18"/>
          <w:szCs w:val="20"/>
          <w:lang w:val="en-GB"/>
        </w:rPr>
        <w:t xml:space="preserve"> </w:t>
      </w:r>
      <w:r w:rsidRPr="00656771">
        <w:rPr>
          <w:rFonts w:ascii="Tahoma" w:hAnsi="Tahoma" w:cs="Tahoma"/>
          <w:sz w:val="18"/>
          <w:szCs w:val="20"/>
          <w:lang w:val="en-GB"/>
        </w:rPr>
        <w:t>Total number of public sector employees with a permanent disability of 60% or more by gender</w:t>
      </w:r>
      <w:r>
        <w:rPr>
          <w:rFonts w:ascii="Tahoma" w:hAnsi="Tahoma" w:cs="Tahoma"/>
          <w:sz w:val="18"/>
          <w:szCs w:val="20"/>
          <w:lang w:val="en-GB"/>
        </w:rPr>
        <w:t>, Portugal 2017-2020</w:t>
      </w:r>
    </w:p>
    <w:tbl>
      <w:tblPr>
        <w:tblW w:w="4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A0" w:firstRow="1" w:lastRow="0" w:firstColumn="1" w:lastColumn="0" w:noHBand="0" w:noVBand="1"/>
      </w:tblPr>
      <w:tblGrid>
        <w:gridCol w:w="1556"/>
        <w:gridCol w:w="1083"/>
        <w:gridCol w:w="978"/>
        <w:gridCol w:w="1083"/>
      </w:tblGrid>
      <w:tr w:rsidR="00656771" w:rsidRPr="00656771" w14:paraId="3764D7E8" w14:textId="77777777" w:rsidTr="00656771">
        <w:trPr>
          <w:trHeight w:val="680"/>
          <w:jc w:val="center"/>
        </w:trPr>
        <w:tc>
          <w:tcPr>
            <w:tcW w:w="1556" w:type="dxa"/>
            <w:vMerge w:val="restart"/>
            <w:shd w:val="clear" w:color="auto" w:fill="FFFFFF" w:themeFill="background1"/>
            <w:tcMar>
              <w:top w:w="0" w:type="dxa"/>
              <w:left w:w="70" w:type="dxa"/>
              <w:bottom w:w="0" w:type="dxa"/>
              <w:right w:w="70" w:type="dxa"/>
            </w:tcMar>
            <w:vAlign w:val="center"/>
            <w:hideMark/>
          </w:tcPr>
          <w:p w14:paraId="70924E65" w14:textId="77777777" w:rsidR="00656771" w:rsidRPr="00656771" w:rsidRDefault="00656771" w:rsidP="00717ADB">
            <w:pPr>
              <w:jc w:val="center"/>
              <w:rPr>
                <w:rFonts w:ascii="Tahoma" w:hAnsi="Tahoma" w:cs="Tahoma"/>
                <w:sz w:val="20"/>
                <w:szCs w:val="20"/>
              </w:rPr>
            </w:pPr>
            <w:proofErr w:type="spellStart"/>
            <w:r w:rsidRPr="00656771">
              <w:rPr>
                <w:rFonts w:ascii="Tahoma" w:hAnsi="Tahoma" w:cs="Tahoma"/>
                <w:sz w:val="20"/>
                <w:szCs w:val="20"/>
              </w:rPr>
              <w:t>Year</w:t>
            </w:r>
            <w:proofErr w:type="spellEnd"/>
          </w:p>
        </w:tc>
        <w:tc>
          <w:tcPr>
            <w:tcW w:w="3144" w:type="dxa"/>
            <w:gridSpan w:val="3"/>
            <w:shd w:val="clear" w:color="auto" w:fill="FFFFFF" w:themeFill="background1"/>
            <w:tcMar>
              <w:top w:w="0" w:type="dxa"/>
              <w:left w:w="70" w:type="dxa"/>
              <w:bottom w:w="0" w:type="dxa"/>
              <w:right w:w="70" w:type="dxa"/>
            </w:tcMar>
            <w:vAlign w:val="center"/>
            <w:hideMark/>
          </w:tcPr>
          <w:p w14:paraId="37D6681C" w14:textId="77777777" w:rsidR="00656771" w:rsidRPr="00656771" w:rsidRDefault="00656771" w:rsidP="00717ADB">
            <w:pPr>
              <w:jc w:val="center"/>
              <w:rPr>
                <w:rFonts w:ascii="Tahoma" w:hAnsi="Tahoma" w:cs="Tahoma"/>
                <w:b/>
                <w:sz w:val="20"/>
                <w:szCs w:val="20"/>
              </w:rPr>
            </w:pPr>
            <w:proofErr w:type="spellStart"/>
            <w:r w:rsidRPr="00656771">
              <w:rPr>
                <w:rFonts w:ascii="Tahoma" w:hAnsi="Tahoma" w:cs="Tahoma"/>
                <w:b/>
                <w:sz w:val="20"/>
                <w:szCs w:val="20"/>
              </w:rPr>
              <w:t>Public</w:t>
            </w:r>
            <w:proofErr w:type="spellEnd"/>
            <w:r w:rsidRPr="00656771">
              <w:rPr>
                <w:rFonts w:ascii="Tahoma" w:hAnsi="Tahoma" w:cs="Tahoma"/>
                <w:b/>
                <w:sz w:val="20"/>
                <w:szCs w:val="20"/>
              </w:rPr>
              <w:t xml:space="preserve"> Sector</w:t>
            </w:r>
          </w:p>
        </w:tc>
      </w:tr>
      <w:tr w:rsidR="00656771" w:rsidRPr="00656771" w14:paraId="433606EB" w14:textId="77777777" w:rsidTr="00656771">
        <w:trPr>
          <w:trHeight w:val="360"/>
          <w:jc w:val="center"/>
        </w:trPr>
        <w:tc>
          <w:tcPr>
            <w:tcW w:w="0" w:type="auto"/>
            <w:vMerge/>
            <w:shd w:val="clear" w:color="auto" w:fill="FFFFFF" w:themeFill="background1"/>
            <w:vAlign w:val="center"/>
            <w:hideMark/>
          </w:tcPr>
          <w:p w14:paraId="32BBC20A" w14:textId="77777777" w:rsidR="00656771" w:rsidRPr="00656771" w:rsidRDefault="00656771" w:rsidP="00717ADB">
            <w:pPr>
              <w:rPr>
                <w:rFonts w:ascii="Tahoma" w:eastAsiaTheme="minorHAnsi" w:hAnsi="Tahoma" w:cs="Tahoma"/>
                <w:sz w:val="20"/>
                <w:szCs w:val="20"/>
              </w:rPr>
            </w:pPr>
          </w:p>
        </w:tc>
        <w:tc>
          <w:tcPr>
            <w:tcW w:w="1083" w:type="dxa"/>
            <w:shd w:val="clear" w:color="auto" w:fill="FFFFFF" w:themeFill="background1"/>
            <w:noWrap/>
            <w:tcMar>
              <w:top w:w="0" w:type="dxa"/>
              <w:left w:w="70" w:type="dxa"/>
              <w:bottom w:w="0" w:type="dxa"/>
              <w:right w:w="70" w:type="dxa"/>
            </w:tcMar>
            <w:vAlign w:val="center"/>
            <w:hideMark/>
          </w:tcPr>
          <w:p w14:paraId="680FBC8B" w14:textId="77777777" w:rsidR="00656771" w:rsidRPr="00656771" w:rsidRDefault="00656771" w:rsidP="00717ADB">
            <w:pPr>
              <w:jc w:val="center"/>
              <w:rPr>
                <w:rFonts w:ascii="Tahoma" w:hAnsi="Tahoma" w:cs="Tahoma"/>
                <w:sz w:val="20"/>
                <w:szCs w:val="20"/>
              </w:rPr>
            </w:pPr>
            <w:proofErr w:type="spellStart"/>
            <w:r w:rsidRPr="00656771">
              <w:rPr>
                <w:rFonts w:ascii="Tahoma" w:hAnsi="Tahoma" w:cs="Tahoma"/>
                <w:sz w:val="20"/>
                <w:szCs w:val="20"/>
              </w:rPr>
              <w:t>Female</w:t>
            </w:r>
            <w:proofErr w:type="spellEnd"/>
          </w:p>
        </w:tc>
        <w:tc>
          <w:tcPr>
            <w:tcW w:w="978" w:type="dxa"/>
            <w:shd w:val="clear" w:color="auto" w:fill="FFFFFF" w:themeFill="background1"/>
            <w:noWrap/>
            <w:tcMar>
              <w:top w:w="0" w:type="dxa"/>
              <w:left w:w="70" w:type="dxa"/>
              <w:bottom w:w="0" w:type="dxa"/>
              <w:right w:w="70" w:type="dxa"/>
            </w:tcMar>
            <w:vAlign w:val="center"/>
            <w:hideMark/>
          </w:tcPr>
          <w:p w14:paraId="3EC10234" w14:textId="77777777" w:rsidR="00656771" w:rsidRPr="00656771" w:rsidRDefault="00656771" w:rsidP="00717ADB">
            <w:pPr>
              <w:jc w:val="center"/>
              <w:rPr>
                <w:rFonts w:ascii="Tahoma" w:hAnsi="Tahoma" w:cs="Tahoma"/>
                <w:sz w:val="20"/>
                <w:szCs w:val="20"/>
              </w:rPr>
            </w:pPr>
            <w:r w:rsidRPr="00656771">
              <w:rPr>
                <w:rFonts w:ascii="Tahoma" w:hAnsi="Tahoma" w:cs="Tahoma"/>
                <w:sz w:val="20"/>
                <w:szCs w:val="20"/>
              </w:rPr>
              <w:t>Male</w:t>
            </w:r>
          </w:p>
        </w:tc>
        <w:tc>
          <w:tcPr>
            <w:tcW w:w="1083" w:type="dxa"/>
            <w:shd w:val="clear" w:color="auto" w:fill="FFFFFF" w:themeFill="background1"/>
            <w:noWrap/>
            <w:tcMar>
              <w:top w:w="0" w:type="dxa"/>
              <w:left w:w="70" w:type="dxa"/>
              <w:bottom w:w="0" w:type="dxa"/>
              <w:right w:w="70" w:type="dxa"/>
            </w:tcMar>
            <w:vAlign w:val="bottom"/>
            <w:hideMark/>
          </w:tcPr>
          <w:p w14:paraId="0D7E5957" w14:textId="77777777" w:rsidR="00656771" w:rsidRPr="00656771" w:rsidRDefault="00656771" w:rsidP="00717ADB">
            <w:pPr>
              <w:jc w:val="center"/>
              <w:rPr>
                <w:rFonts w:ascii="Tahoma" w:hAnsi="Tahoma" w:cs="Tahoma"/>
                <w:b/>
                <w:sz w:val="20"/>
                <w:szCs w:val="20"/>
              </w:rPr>
            </w:pPr>
            <w:r w:rsidRPr="00656771">
              <w:rPr>
                <w:rFonts w:ascii="Tahoma" w:hAnsi="Tahoma" w:cs="Tahoma"/>
                <w:b/>
                <w:sz w:val="20"/>
                <w:szCs w:val="20"/>
              </w:rPr>
              <w:t>Total</w:t>
            </w:r>
          </w:p>
        </w:tc>
      </w:tr>
      <w:tr w:rsidR="00656771" w:rsidRPr="00656771" w14:paraId="47732D63" w14:textId="77777777" w:rsidTr="00656771">
        <w:trPr>
          <w:trHeight w:val="343"/>
          <w:jc w:val="center"/>
        </w:trPr>
        <w:tc>
          <w:tcPr>
            <w:tcW w:w="1556" w:type="dxa"/>
            <w:shd w:val="clear" w:color="auto" w:fill="FFFFFF" w:themeFill="background1"/>
            <w:noWrap/>
            <w:tcMar>
              <w:top w:w="0" w:type="dxa"/>
              <w:left w:w="70" w:type="dxa"/>
              <w:bottom w:w="0" w:type="dxa"/>
              <w:right w:w="70" w:type="dxa"/>
            </w:tcMar>
            <w:vAlign w:val="center"/>
            <w:hideMark/>
          </w:tcPr>
          <w:p w14:paraId="0AB43493" w14:textId="77777777" w:rsidR="00656771" w:rsidRPr="00656771" w:rsidRDefault="00656771" w:rsidP="00717ADB">
            <w:pPr>
              <w:jc w:val="center"/>
              <w:rPr>
                <w:rFonts w:ascii="Tahoma" w:hAnsi="Tahoma" w:cs="Tahoma"/>
                <w:b/>
                <w:sz w:val="18"/>
                <w:szCs w:val="20"/>
              </w:rPr>
            </w:pPr>
            <w:r w:rsidRPr="00656771">
              <w:rPr>
                <w:rFonts w:ascii="Tahoma" w:hAnsi="Tahoma" w:cs="Tahoma"/>
                <w:b/>
                <w:sz w:val="18"/>
                <w:szCs w:val="20"/>
              </w:rPr>
              <w:t>2017</w:t>
            </w:r>
          </w:p>
        </w:tc>
        <w:tc>
          <w:tcPr>
            <w:tcW w:w="1083" w:type="dxa"/>
            <w:shd w:val="clear" w:color="auto" w:fill="FFFFFF" w:themeFill="background1"/>
            <w:noWrap/>
            <w:tcMar>
              <w:top w:w="0" w:type="dxa"/>
              <w:left w:w="70" w:type="dxa"/>
              <w:bottom w:w="0" w:type="dxa"/>
              <w:right w:w="70" w:type="dxa"/>
            </w:tcMar>
            <w:vAlign w:val="bottom"/>
            <w:hideMark/>
          </w:tcPr>
          <w:p w14:paraId="3E519EA7" w14:textId="77777777" w:rsidR="00656771" w:rsidRPr="00656771" w:rsidRDefault="00656771" w:rsidP="00717ADB">
            <w:pPr>
              <w:ind w:firstLine="200"/>
              <w:rPr>
                <w:rFonts w:ascii="Tahoma" w:hAnsi="Tahoma" w:cs="Tahoma"/>
                <w:sz w:val="18"/>
                <w:szCs w:val="20"/>
              </w:rPr>
            </w:pPr>
            <w:r w:rsidRPr="00656771">
              <w:rPr>
                <w:rFonts w:ascii="Tahoma" w:hAnsi="Tahoma" w:cs="Tahoma"/>
                <w:sz w:val="18"/>
                <w:szCs w:val="20"/>
              </w:rPr>
              <w:t>10.912</w:t>
            </w:r>
          </w:p>
        </w:tc>
        <w:tc>
          <w:tcPr>
            <w:tcW w:w="978" w:type="dxa"/>
            <w:shd w:val="clear" w:color="auto" w:fill="FFFFFF" w:themeFill="background1"/>
            <w:noWrap/>
            <w:tcMar>
              <w:top w:w="0" w:type="dxa"/>
              <w:left w:w="70" w:type="dxa"/>
              <w:bottom w:w="0" w:type="dxa"/>
              <w:right w:w="70" w:type="dxa"/>
            </w:tcMar>
            <w:vAlign w:val="bottom"/>
            <w:hideMark/>
          </w:tcPr>
          <w:p w14:paraId="5C404FCC" w14:textId="77777777" w:rsidR="00656771" w:rsidRPr="00656771" w:rsidRDefault="00656771" w:rsidP="00717ADB">
            <w:pPr>
              <w:ind w:firstLine="200"/>
              <w:rPr>
                <w:rFonts w:ascii="Tahoma" w:hAnsi="Tahoma" w:cs="Tahoma"/>
                <w:sz w:val="18"/>
                <w:szCs w:val="20"/>
              </w:rPr>
            </w:pPr>
            <w:r w:rsidRPr="00656771">
              <w:rPr>
                <w:rFonts w:ascii="Tahoma" w:hAnsi="Tahoma" w:cs="Tahoma"/>
                <w:sz w:val="18"/>
                <w:szCs w:val="20"/>
              </w:rPr>
              <w:t>5.917</w:t>
            </w:r>
          </w:p>
        </w:tc>
        <w:tc>
          <w:tcPr>
            <w:tcW w:w="1083" w:type="dxa"/>
            <w:shd w:val="clear" w:color="auto" w:fill="FFFFFF" w:themeFill="background1"/>
            <w:noWrap/>
            <w:tcMar>
              <w:top w:w="0" w:type="dxa"/>
              <w:left w:w="70" w:type="dxa"/>
              <w:bottom w:w="0" w:type="dxa"/>
              <w:right w:w="70" w:type="dxa"/>
            </w:tcMar>
            <w:vAlign w:val="bottom"/>
            <w:hideMark/>
          </w:tcPr>
          <w:p w14:paraId="2A422ADD" w14:textId="77777777" w:rsidR="00656771" w:rsidRPr="00656771" w:rsidRDefault="00656771" w:rsidP="00717ADB">
            <w:pPr>
              <w:ind w:firstLine="200"/>
              <w:rPr>
                <w:rFonts w:ascii="Tahoma" w:hAnsi="Tahoma" w:cs="Tahoma"/>
                <w:sz w:val="18"/>
                <w:szCs w:val="20"/>
              </w:rPr>
            </w:pPr>
            <w:r w:rsidRPr="00656771">
              <w:rPr>
                <w:rFonts w:ascii="Tahoma" w:hAnsi="Tahoma" w:cs="Tahoma"/>
                <w:sz w:val="18"/>
                <w:szCs w:val="20"/>
              </w:rPr>
              <w:t>16.829</w:t>
            </w:r>
          </w:p>
        </w:tc>
      </w:tr>
      <w:tr w:rsidR="00656771" w:rsidRPr="00656771" w14:paraId="2F8FD69C" w14:textId="77777777" w:rsidTr="00656771">
        <w:trPr>
          <w:trHeight w:val="343"/>
          <w:jc w:val="center"/>
        </w:trPr>
        <w:tc>
          <w:tcPr>
            <w:tcW w:w="1556" w:type="dxa"/>
            <w:shd w:val="clear" w:color="auto" w:fill="FFFFFF" w:themeFill="background1"/>
            <w:noWrap/>
            <w:tcMar>
              <w:top w:w="0" w:type="dxa"/>
              <w:left w:w="70" w:type="dxa"/>
              <w:bottom w:w="0" w:type="dxa"/>
              <w:right w:w="70" w:type="dxa"/>
            </w:tcMar>
            <w:vAlign w:val="center"/>
            <w:hideMark/>
          </w:tcPr>
          <w:p w14:paraId="28A10549" w14:textId="77777777" w:rsidR="00656771" w:rsidRPr="00656771" w:rsidRDefault="00656771" w:rsidP="00717ADB">
            <w:pPr>
              <w:jc w:val="center"/>
              <w:rPr>
                <w:rFonts w:ascii="Tahoma" w:hAnsi="Tahoma" w:cs="Tahoma"/>
                <w:b/>
                <w:sz w:val="18"/>
                <w:szCs w:val="20"/>
              </w:rPr>
            </w:pPr>
            <w:r w:rsidRPr="00656771">
              <w:rPr>
                <w:rFonts w:ascii="Tahoma" w:hAnsi="Tahoma" w:cs="Tahoma"/>
                <w:b/>
                <w:sz w:val="18"/>
                <w:szCs w:val="20"/>
              </w:rPr>
              <w:t>2018</w:t>
            </w:r>
          </w:p>
        </w:tc>
        <w:tc>
          <w:tcPr>
            <w:tcW w:w="1083" w:type="dxa"/>
            <w:shd w:val="clear" w:color="auto" w:fill="FFFFFF" w:themeFill="background1"/>
            <w:noWrap/>
            <w:tcMar>
              <w:top w:w="0" w:type="dxa"/>
              <w:left w:w="70" w:type="dxa"/>
              <w:bottom w:w="0" w:type="dxa"/>
              <w:right w:w="70" w:type="dxa"/>
            </w:tcMar>
            <w:vAlign w:val="bottom"/>
            <w:hideMark/>
          </w:tcPr>
          <w:p w14:paraId="44547E96" w14:textId="77777777" w:rsidR="00656771" w:rsidRPr="00656771" w:rsidRDefault="00656771" w:rsidP="00717ADB">
            <w:pPr>
              <w:ind w:firstLine="200"/>
              <w:rPr>
                <w:rFonts w:ascii="Tahoma" w:hAnsi="Tahoma" w:cs="Tahoma"/>
                <w:sz w:val="18"/>
                <w:szCs w:val="20"/>
              </w:rPr>
            </w:pPr>
            <w:r w:rsidRPr="00656771">
              <w:rPr>
                <w:rFonts w:ascii="Tahoma" w:hAnsi="Tahoma" w:cs="Tahoma"/>
                <w:sz w:val="18"/>
                <w:szCs w:val="20"/>
              </w:rPr>
              <w:t>12.016</w:t>
            </w:r>
          </w:p>
        </w:tc>
        <w:tc>
          <w:tcPr>
            <w:tcW w:w="978" w:type="dxa"/>
            <w:shd w:val="clear" w:color="auto" w:fill="FFFFFF" w:themeFill="background1"/>
            <w:noWrap/>
            <w:tcMar>
              <w:top w:w="0" w:type="dxa"/>
              <w:left w:w="70" w:type="dxa"/>
              <w:bottom w:w="0" w:type="dxa"/>
              <w:right w:w="70" w:type="dxa"/>
            </w:tcMar>
            <w:vAlign w:val="bottom"/>
            <w:hideMark/>
          </w:tcPr>
          <w:p w14:paraId="78891BC0" w14:textId="77777777" w:rsidR="00656771" w:rsidRPr="00656771" w:rsidRDefault="00656771" w:rsidP="00717ADB">
            <w:pPr>
              <w:ind w:firstLine="200"/>
              <w:rPr>
                <w:rFonts w:ascii="Tahoma" w:hAnsi="Tahoma" w:cs="Tahoma"/>
                <w:sz w:val="18"/>
                <w:szCs w:val="20"/>
              </w:rPr>
            </w:pPr>
            <w:r w:rsidRPr="00656771">
              <w:rPr>
                <w:rFonts w:ascii="Tahoma" w:hAnsi="Tahoma" w:cs="Tahoma"/>
                <w:sz w:val="18"/>
                <w:szCs w:val="20"/>
              </w:rPr>
              <w:t>6.276</w:t>
            </w:r>
          </w:p>
        </w:tc>
        <w:tc>
          <w:tcPr>
            <w:tcW w:w="1083" w:type="dxa"/>
            <w:shd w:val="clear" w:color="auto" w:fill="FFFFFF" w:themeFill="background1"/>
            <w:noWrap/>
            <w:tcMar>
              <w:top w:w="0" w:type="dxa"/>
              <w:left w:w="70" w:type="dxa"/>
              <w:bottom w:w="0" w:type="dxa"/>
              <w:right w:w="70" w:type="dxa"/>
            </w:tcMar>
            <w:vAlign w:val="bottom"/>
            <w:hideMark/>
          </w:tcPr>
          <w:p w14:paraId="3EFA9E18" w14:textId="77777777" w:rsidR="00656771" w:rsidRPr="00656771" w:rsidRDefault="00656771" w:rsidP="00717ADB">
            <w:pPr>
              <w:ind w:firstLine="200"/>
              <w:rPr>
                <w:rFonts w:ascii="Tahoma" w:hAnsi="Tahoma" w:cs="Tahoma"/>
                <w:sz w:val="18"/>
                <w:szCs w:val="20"/>
              </w:rPr>
            </w:pPr>
            <w:r w:rsidRPr="00656771">
              <w:rPr>
                <w:rFonts w:ascii="Tahoma" w:hAnsi="Tahoma" w:cs="Tahoma"/>
                <w:sz w:val="18"/>
                <w:szCs w:val="20"/>
              </w:rPr>
              <w:t>18.292</w:t>
            </w:r>
          </w:p>
        </w:tc>
      </w:tr>
      <w:tr w:rsidR="00656771" w:rsidRPr="00656771" w14:paraId="2E5FA9D4" w14:textId="77777777" w:rsidTr="00656771">
        <w:trPr>
          <w:trHeight w:val="343"/>
          <w:jc w:val="center"/>
        </w:trPr>
        <w:tc>
          <w:tcPr>
            <w:tcW w:w="1556" w:type="dxa"/>
            <w:shd w:val="clear" w:color="auto" w:fill="FFFFFF" w:themeFill="background1"/>
            <w:noWrap/>
            <w:tcMar>
              <w:top w:w="0" w:type="dxa"/>
              <w:left w:w="70" w:type="dxa"/>
              <w:bottom w:w="0" w:type="dxa"/>
              <w:right w:w="70" w:type="dxa"/>
            </w:tcMar>
            <w:vAlign w:val="center"/>
            <w:hideMark/>
          </w:tcPr>
          <w:p w14:paraId="3C28FAFC" w14:textId="77777777" w:rsidR="00656771" w:rsidRPr="00656771" w:rsidRDefault="00656771" w:rsidP="00717ADB">
            <w:pPr>
              <w:jc w:val="center"/>
              <w:rPr>
                <w:rFonts w:ascii="Tahoma" w:hAnsi="Tahoma" w:cs="Tahoma"/>
                <w:b/>
                <w:sz w:val="18"/>
                <w:szCs w:val="20"/>
              </w:rPr>
            </w:pPr>
            <w:r w:rsidRPr="00656771">
              <w:rPr>
                <w:rFonts w:ascii="Tahoma" w:hAnsi="Tahoma" w:cs="Tahoma"/>
                <w:b/>
                <w:sz w:val="18"/>
                <w:szCs w:val="20"/>
              </w:rPr>
              <w:t>2019</w:t>
            </w:r>
          </w:p>
        </w:tc>
        <w:tc>
          <w:tcPr>
            <w:tcW w:w="1083" w:type="dxa"/>
            <w:shd w:val="clear" w:color="auto" w:fill="FFFFFF" w:themeFill="background1"/>
            <w:noWrap/>
            <w:tcMar>
              <w:top w:w="0" w:type="dxa"/>
              <w:left w:w="70" w:type="dxa"/>
              <w:bottom w:w="0" w:type="dxa"/>
              <w:right w:w="70" w:type="dxa"/>
            </w:tcMar>
            <w:vAlign w:val="bottom"/>
            <w:hideMark/>
          </w:tcPr>
          <w:p w14:paraId="0B3166FF" w14:textId="77777777" w:rsidR="00656771" w:rsidRPr="00656771" w:rsidRDefault="00656771" w:rsidP="00717ADB">
            <w:pPr>
              <w:ind w:firstLine="200"/>
              <w:rPr>
                <w:rFonts w:ascii="Tahoma" w:hAnsi="Tahoma" w:cs="Tahoma"/>
                <w:sz w:val="18"/>
                <w:szCs w:val="20"/>
              </w:rPr>
            </w:pPr>
            <w:r w:rsidRPr="00656771">
              <w:rPr>
                <w:rFonts w:ascii="Tahoma" w:hAnsi="Tahoma" w:cs="Tahoma"/>
                <w:sz w:val="18"/>
                <w:szCs w:val="20"/>
              </w:rPr>
              <w:t>12.803</w:t>
            </w:r>
          </w:p>
        </w:tc>
        <w:tc>
          <w:tcPr>
            <w:tcW w:w="978" w:type="dxa"/>
            <w:shd w:val="clear" w:color="auto" w:fill="FFFFFF" w:themeFill="background1"/>
            <w:noWrap/>
            <w:tcMar>
              <w:top w:w="0" w:type="dxa"/>
              <w:left w:w="70" w:type="dxa"/>
              <w:bottom w:w="0" w:type="dxa"/>
              <w:right w:w="70" w:type="dxa"/>
            </w:tcMar>
            <w:vAlign w:val="bottom"/>
            <w:hideMark/>
          </w:tcPr>
          <w:p w14:paraId="01490920" w14:textId="77777777" w:rsidR="00656771" w:rsidRPr="00656771" w:rsidRDefault="00656771" w:rsidP="00717ADB">
            <w:pPr>
              <w:ind w:firstLine="200"/>
              <w:rPr>
                <w:rFonts w:ascii="Tahoma" w:hAnsi="Tahoma" w:cs="Tahoma"/>
                <w:sz w:val="18"/>
                <w:szCs w:val="20"/>
              </w:rPr>
            </w:pPr>
            <w:r w:rsidRPr="00656771">
              <w:rPr>
                <w:rFonts w:ascii="Tahoma" w:hAnsi="Tahoma" w:cs="Tahoma"/>
                <w:sz w:val="18"/>
                <w:szCs w:val="20"/>
              </w:rPr>
              <w:t>6.538</w:t>
            </w:r>
          </w:p>
        </w:tc>
        <w:tc>
          <w:tcPr>
            <w:tcW w:w="1083" w:type="dxa"/>
            <w:shd w:val="clear" w:color="auto" w:fill="FFFFFF" w:themeFill="background1"/>
            <w:noWrap/>
            <w:tcMar>
              <w:top w:w="0" w:type="dxa"/>
              <w:left w:w="70" w:type="dxa"/>
              <w:bottom w:w="0" w:type="dxa"/>
              <w:right w:w="70" w:type="dxa"/>
            </w:tcMar>
            <w:vAlign w:val="bottom"/>
            <w:hideMark/>
          </w:tcPr>
          <w:p w14:paraId="69EFC4D9" w14:textId="77777777" w:rsidR="00656771" w:rsidRPr="00656771" w:rsidRDefault="00656771" w:rsidP="00717ADB">
            <w:pPr>
              <w:ind w:firstLine="200"/>
              <w:rPr>
                <w:rFonts w:ascii="Tahoma" w:hAnsi="Tahoma" w:cs="Tahoma"/>
                <w:sz w:val="18"/>
                <w:szCs w:val="20"/>
              </w:rPr>
            </w:pPr>
            <w:r w:rsidRPr="00656771">
              <w:rPr>
                <w:rFonts w:ascii="Tahoma" w:hAnsi="Tahoma" w:cs="Tahoma"/>
                <w:sz w:val="18"/>
                <w:szCs w:val="20"/>
              </w:rPr>
              <w:t>19.341</w:t>
            </w:r>
          </w:p>
        </w:tc>
      </w:tr>
      <w:tr w:rsidR="00656771" w:rsidRPr="00656771" w14:paraId="320487C9" w14:textId="77777777" w:rsidTr="00656771">
        <w:trPr>
          <w:trHeight w:val="343"/>
          <w:jc w:val="center"/>
        </w:trPr>
        <w:tc>
          <w:tcPr>
            <w:tcW w:w="1556" w:type="dxa"/>
            <w:shd w:val="clear" w:color="auto" w:fill="FFFFFF" w:themeFill="background1"/>
            <w:noWrap/>
            <w:tcMar>
              <w:top w:w="0" w:type="dxa"/>
              <w:left w:w="70" w:type="dxa"/>
              <w:bottom w:w="0" w:type="dxa"/>
              <w:right w:w="70" w:type="dxa"/>
            </w:tcMar>
            <w:vAlign w:val="center"/>
            <w:hideMark/>
          </w:tcPr>
          <w:p w14:paraId="2702E5A9" w14:textId="77777777" w:rsidR="00656771" w:rsidRPr="00656771" w:rsidRDefault="00656771" w:rsidP="00717ADB">
            <w:pPr>
              <w:jc w:val="center"/>
              <w:rPr>
                <w:rFonts w:ascii="Tahoma" w:hAnsi="Tahoma" w:cs="Tahoma"/>
                <w:b/>
                <w:sz w:val="18"/>
                <w:szCs w:val="20"/>
              </w:rPr>
            </w:pPr>
            <w:r w:rsidRPr="00656771">
              <w:rPr>
                <w:rFonts w:ascii="Tahoma" w:hAnsi="Tahoma" w:cs="Tahoma"/>
                <w:b/>
                <w:sz w:val="18"/>
                <w:szCs w:val="20"/>
              </w:rPr>
              <w:t>2020</w:t>
            </w:r>
          </w:p>
        </w:tc>
        <w:tc>
          <w:tcPr>
            <w:tcW w:w="1083" w:type="dxa"/>
            <w:shd w:val="clear" w:color="auto" w:fill="FFFFFF" w:themeFill="background1"/>
            <w:noWrap/>
            <w:tcMar>
              <w:top w:w="0" w:type="dxa"/>
              <w:left w:w="70" w:type="dxa"/>
              <w:bottom w:w="0" w:type="dxa"/>
              <w:right w:w="70" w:type="dxa"/>
            </w:tcMar>
            <w:vAlign w:val="bottom"/>
            <w:hideMark/>
          </w:tcPr>
          <w:p w14:paraId="35314E5A" w14:textId="77777777" w:rsidR="00656771" w:rsidRPr="00656771" w:rsidRDefault="00656771" w:rsidP="00717ADB">
            <w:pPr>
              <w:ind w:firstLine="200"/>
              <w:rPr>
                <w:rFonts w:ascii="Tahoma" w:hAnsi="Tahoma" w:cs="Tahoma"/>
                <w:sz w:val="18"/>
                <w:szCs w:val="20"/>
              </w:rPr>
            </w:pPr>
            <w:r w:rsidRPr="00656771">
              <w:rPr>
                <w:rFonts w:ascii="Tahoma" w:hAnsi="Tahoma" w:cs="Tahoma"/>
                <w:sz w:val="18"/>
                <w:szCs w:val="20"/>
              </w:rPr>
              <w:t>12.945</w:t>
            </w:r>
          </w:p>
        </w:tc>
        <w:tc>
          <w:tcPr>
            <w:tcW w:w="978" w:type="dxa"/>
            <w:shd w:val="clear" w:color="auto" w:fill="FFFFFF" w:themeFill="background1"/>
            <w:noWrap/>
            <w:tcMar>
              <w:top w:w="0" w:type="dxa"/>
              <w:left w:w="70" w:type="dxa"/>
              <w:bottom w:w="0" w:type="dxa"/>
              <w:right w:w="70" w:type="dxa"/>
            </w:tcMar>
            <w:vAlign w:val="bottom"/>
            <w:hideMark/>
          </w:tcPr>
          <w:p w14:paraId="3F9790E3" w14:textId="77777777" w:rsidR="00656771" w:rsidRPr="00656771" w:rsidRDefault="00656771" w:rsidP="00717ADB">
            <w:pPr>
              <w:ind w:firstLine="200"/>
              <w:rPr>
                <w:rFonts w:ascii="Tahoma" w:hAnsi="Tahoma" w:cs="Tahoma"/>
                <w:sz w:val="18"/>
                <w:szCs w:val="20"/>
              </w:rPr>
            </w:pPr>
            <w:r w:rsidRPr="00656771">
              <w:rPr>
                <w:rFonts w:ascii="Tahoma" w:hAnsi="Tahoma" w:cs="Tahoma"/>
                <w:sz w:val="18"/>
                <w:szCs w:val="20"/>
              </w:rPr>
              <w:t>6.535</w:t>
            </w:r>
          </w:p>
        </w:tc>
        <w:tc>
          <w:tcPr>
            <w:tcW w:w="1083" w:type="dxa"/>
            <w:shd w:val="clear" w:color="auto" w:fill="FFFFFF" w:themeFill="background1"/>
            <w:noWrap/>
            <w:tcMar>
              <w:top w:w="0" w:type="dxa"/>
              <w:left w:w="70" w:type="dxa"/>
              <w:bottom w:w="0" w:type="dxa"/>
              <w:right w:w="70" w:type="dxa"/>
            </w:tcMar>
            <w:vAlign w:val="bottom"/>
            <w:hideMark/>
          </w:tcPr>
          <w:p w14:paraId="349E252A" w14:textId="77777777" w:rsidR="00656771" w:rsidRPr="00656771" w:rsidRDefault="00656771" w:rsidP="00717ADB">
            <w:pPr>
              <w:ind w:firstLine="200"/>
              <w:rPr>
                <w:rFonts w:ascii="Tahoma" w:hAnsi="Tahoma" w:cs="Tahoma"/>
                <w:sz w:val="18"/>
                <w:szCs w:val="20"/>
              </w:rPr>
            </w:pPr>
            <w:r w:rsidRPr="00656771">
              <w:rPr>
                <w:rFonts w:ascii="Tahoma" w:hAnsi="Tahoma" w:cs="Tahoma"/>
                <w:sz w:val="18"/>
                <w:szCs w:val="20"/>
              </w:rPr>
              <w:t>19.480</w:t>
            </w:r>
          </w:p>
        </w:tc>
      </w:tr>
    </w:tbl>
    <w:p w14:paraId="72DA0774" w14:textId="221C9381" w:rsidR="00656771" w:rsidRDefault="00656771" w:rsidP="00656771">
      <w:pPr>
        <w:pStyle w:val="PargrafodaLista"/>
        <w:ind w:left="4963"/>
        <w:rPr>
          <w:rFonts w:ascii="Tahoma" w:hAnsi="Tahoma" w:cs="Tahoma"/>
          <w:sz w:val="18"/>
          <w:szCs w:val="18"/>
          <w:lang w:val="en-GB"/>
        </w:rPr>
      </w:pPr>
      <w:r w:rsidRPr="00656771">
        <w:rPr>
          <w:rFonts w:ascii="Tahoma" w:hAnsi="Tahoma" w:cs="Tahoma"/>
          <w:sz w:val="18"/>
          <w:szCs w:val="18"/>
          <w:lang w:val="en-GB"/>
        </w:rPr>
        <w:t>Source: GEP/DGAEP-SIOE</w:t>
      </w:r>
    </w:p>
    <w:p w14:paraId="3D5383A6" w14:textId="47EE399E" w:rsidR="00D30EDE" w:rsidRDefault="00D30EDE" w:rsidP="00656771">
      <w:pPr>
        <w:pStyle w:val="PargrafodaLista"/>
        <w:ind w:left="4963"/>
        <w:rPr>
          <w:rFonts w:ascii="Tahoma" w:hAnsi="Tahoma" w:cs="Tahoma"/>
          <w:sz w:val="18"/>
          <w:szCs w:val="18"/>
          <w:lang w:val="en-GB"/>
        </w:rPr>
      </w:pPr>
    </w:p>
    <w:p w14:paraId="192532B9" w14:textId="4317B242" w:rsidR="00D30EDE" w:rsidRDefault="00D30EDE" w:rsidP="00656771">
      <w:pPr>
        <w:pStyle w:val="PargrafodaLista"/>
        <w:ind w:left="4963"/>
        <w:rPr>
          <w:rFonts w:ascii="Tahoma" w:hAnsi="Tahoma" w:cs="Tahoma"/>
          <w:sz w:val="18"/>
          <w:szCs w:val="18"/>
          <w:lang w:val="en-GB"/>
        </w:rPr>
      </w:pPr>
    </w:p>
    <w:p w14:paraId="7F1E59A7" w14:textId="4A62470A" w:rsidR="00D30EDE" w:rsidRDefault="00D30EDE" w:rsidP="00656771">
      <w:pPr>
        <w:pStyle w:val="PargrafodaLista"/>
        <w:ind w:left="4963"/>
        <w:rPr>
          <w:rFonts w:ascii="Tahoma" w:hAnsi="Tahoma" w:cs="Tahoma"/>
          <w:sz w:val="18"/>
          <w:szCs w:val="18"/>
          <w:lang w:val="en-GB"/>
        </w:rPr>
      </w:pPr>
    </w:p>
    <w:p w14:paraId="374C2FB6" w14:textId="449957B0" w:rsidR="00D30EDE" w:rsidRDefault="00D30EDE" w:rsidP="00656771">
      <w:pPr>
        <w:pStyle w:val="PargrafodaLista"/>
        <w:ind w:left="4963"/>
        <w:rPr>
          <w:rFonts w:ascii="Tahoma" w:hAnsi="Tahoma" w:cs="Tahoma"/>
          <w:sz w:val="18"/>
          <w:szCs w:val="18"/>
          <w:lang w:val="en-GB"/>
        </w:rPr>
      </w:pPr>
    </w:p>
    <w:p w14:paraId="49C5E290" w14:textId="4791902B" w:rsidR="00F25153" w:rsidRDefault="00F25153" w:rsidP="00656771">
      <w:pPr>
        <w:pStyle w:val="PargrafodaLista"/>
        <w:ind w:left="4963"/>
        <w:rPr>
          <w:rFonts w:ascii="Tahoma" w:hAnsi="Tahoma" w:cs="Tahoma"/>
          <w:sz w:val="18"/>
          <w:szCs w:val="18"/>
          <w:lang w:val="en-GB"/>
        </w:rPr>
      </w:pPr>
    </w:p>
    <w:p w14:paraId="3654A401" w14:textId="682480CB" w:rsidR="00F25153" w:rsidRDefault="00F25153" w:rsidP="00656771">
      <w:pPr>
        <w:pStyle w:val="PargrafodaLista"/>
        <w:ind w:left="4963"/>
        <w:rPr>
          <w:rFonts w:ascii="Tahoma" w:hAnsi="Tahoma" w:cs="Tahoma"/>
          <w:sz w:val="18"/>
          <w:szCs w:val="18"/>
          <w:lang w:val="en-GB"/>
        </w:rPr>
      </w:pPr>
    </w:p>
    <w:p w14:paraId="5B6DE20E" w14:textId="21862C06" w:rsidR="00F25153" w:rsidRDefault="00F25153" w:rsidP="00656771">
      <w:pPr>
        <w:pStyle w:val="PargrafodaLista"/>
        <w:ind w:left="4963"/>
        <w:rPr>
          <w:rFonts w:ascii="Tahoma" w:hAnsi="Tahoma" w:cs="Tahoma"/>
          <w:sz w:val="18"/>
          <w:szCs w:val="18"/>
          <w:lang w:val="en-GB"/>
        </w:rPr>
      </w:pPr>
    </w:p>
    <w:p w14:paraId="33539C1A" w14:textId="29985495" w:rsidR="00F25153" w:rsidRDefault="00F25153" w:rsidP="00656771">
      <w:pPr>
        <w:pStyle w:val="PargrafodaLista"/>
        <w:ind w:left="4963"/>
        <w:rPr>
          <w:rFonts w:ascii="Tahoma" w:hAnsi="Tahoma" w:cs="Tahoma"/>
          <w:sz w:val="18"/>
          <w:szCs w:val="18"/>
          <w:lang w:val="en-GB"/>
        </w:rPr>
      </w:pPr>
    </w:p>
    <w:p w14:paraId="53F1A860" w14:textId="77777777" w:rsidR="00F25153" w:rsidRPr="00656771" w:rsidRDefault="00F25153" w:rsidP="00656771">
      <w:pPr>
        <w:pStyle w:val="PargrafodaLista"/>
        <w:ind w:left="4963"/>
        <w:rPr>
          <w:rFonts w:ascii="Tahoma" w:hAnsi="Tahoma" w:cs="Tahoma"/>
          <w:sz w:val="18"/>
          <w:szCs w:val="18"/>
          <w:lang w:val="en-GB"/>
        </w:rPr>
      </w:pPr>
    </w:p>
    <w:p w14:paraId="64F0690B" w14:textId="77777777" w:rsidR="00F25153" w:rsidRDefault="00F25153" w:rsidP="00086C21">
      <w:pPr>
        <w:spacing w:line="240" w:lineRule="auto"/>
        <w:jc w:val="center"/>
        <w:rPr>
          <w:rFonts w:ascii="Tahoma" w:hAnsi="Tahoma" w:cs="Tahoma"/>
          <w:sz w:val="18"/>
          <w:szCs w:val="20"/>
          <w:lang w:val="en-GB"/>
        </w:rPr>
      </w:pPr>
    </w:p>
    <w:p w14:paraId="2D8E02E1" w14:textId="77777777" w:rsidR="00F25153" w:rsidRDefault="00F25153" w:rsidP="00086C21">
      <w:pPr>
        <w:spacing w:line="240" w:lineRule="auto"/>
        <w:jc w:val="center"/>
        <w:rPr>
          <w:rFonts w:ascii="Tahoma" w:hAnsi="Tahoma" w:cs="Tahoma"/>
          <w:sz w:val="18"/>
          <w:szCs w:val="20"/>
          <w:lang w:val="en-GB"/>
        </w:rPr>
      </w:pPr>
    </w:p>
    <w:p w14:paraId="79A0770C" w14:textId="73C02666" w:rsidR="003074EA" w:rsidRPr="00086C21" w:rsidRDefault="003074EA" w:rsidP="00086C21">
      <w:pPr>
        <w:spacing w:line="240" w:lineRule="auto"/>
        <w:jc w:val="center"/>
        <w:rPr>
          <w:rFonts w:ascii="Tahoma" w:hAnsi="Tahoma" w:cs="Tahoma"/>
          <w:sz w:val="18"/>
          <w:szCs w:val="20"/>
          <w:lang w:val="en-GB"/>
        </w:rPr>
      </w:pPr>
      <w:r w:rsidRPr="00086C21">
        <w:rPr>
          <w:rFonts w:ascii="Tahoma" w:hAnsi="Tahoma" w:cs="Tahoma"/>
          <w:sz w:val="18"/>
          <w:szCs w:val="20"/>
          <w:lang w:val="en-GB"/>
        </w:rPr>
        <w:t xml:space="preserve">Table </w:t>
      </w:r>
      <w:r w:rsidR="00D30EDE">
        <w:rPr>
          <w:rFonts w:ascii="Tahoma" w:hAnsi="Tahoma" w:cs="Tahoma"/>
          <w:sz w:val="18"/>
          <w:szCs w:val="20"/>
          <w:lang w:val="en-GB"/>
        </w:rPr>
        <w:t>7</w:t>
      </w:r>
      <w:r w:rsidRPr="00086C21">
        <w:rPr>
          <w:rFonts w:ascii="Tahoma" w:hAnsi="Tahoma" w:cs="Tahoma"/>
          <w:sz w:val="18"/>
          <w:szCs w:val="20"/>
          <w:lang w:val="en-GB"/>
        </w:rPr>
        <w:t xml:space="preserve"> - Implementation of the ENICC in 2020, by quarters </w:t>
      </w:r>
    </w:p>
    <w:tbl>
      <w:tblPr>
        <w:tblW w:w="9278" w:type="dxa"/>
        <w:jc w:val="center"/>
        <w:tblLayout w:type="fixed"/>
        <w:tblCellMar>
          <w:left w:w="0" w:type="dxa"/>
          <w:right w:w="0" w:type="dxa"/>
        </w:tblCellMar>
        <w:tblLook w:val="04A0" w:firstRow="1" w:lastRow="0" w:firstColumn="1" w:lastColumn="0" w:noHBand="0" w:noVBand="1"/>
      </w:tblPr>
      <w:tblGrid>
        <w:gridCol w:w="2939"/>
        <w:gridCol w:w="567"/>
        <w:gridCol w:w="709"/>
        <w:gridCol w:w="567"/>
        <w:gridCol w:w="708"/>
        <w:gridCol w:w="567"/>
        <w:gridCol w:w="709"/>
        <w:gridCol w:w="569"/>
        <w:gridCol w:w="565"/>
        <w:gridCol w:w="567"/>
        <w:gridCol w:w="760"/>
        <w:gridCol w:w="51"/>
      </w:tblGrid>
      <w:tr w:rsidR="003074EA" w:rsidRPr="00086C21" w14:paraId="57C23466" w14:textId="77777777" w:rsidTr="008928A4">
        <w:trPr>
          <w:trHeight w:val="390"/>
          <w:jc w:val="center"/>
        </w:trPr>
        <w:tc>
          <w:tcPr>
            <w:tcW w:w="2939" w:type="dxa"/>
            <w:vMerge w:val="restart"/>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1C040D2F" w14:textId="77777777" w:rsidR="003074EA" w:rsidRPr="00086C21" w:rsidRDefault="003074EA" w:rsidP="003074EA">
            <w:pPr>
              <w:spacing w:after="0" w:line="240" w:lineRule="auto"/>
              <w:jc w:val="center"/>
              <w:rPr>
                <w:rFonts w:ascii="Tahoma" w:hAnsi="Tahoma" w:cs="Tahoma"/>
                <w:b/>
                <w:bCs/>
                <w:sz w:val="18"/>
                <w:szCs w:val="18"/>
                <w:lang w:val="en-US"/>
              </w:rPr>
            </w:pPr>
            <w:r w:rsidRPr="00086C21">
              <w:rPr>
                <w:rFonts w:ascii="Tahoma" w:hAnsi="Tahoma" w:cs="Tahoma"/>
                <w:b/>
                <w:bCs/>
                <w:sz w:val="18"/>
                <w:szCs w:val="18"/>
                <w:lang w:val="en-US"/>
              </w:rPr>
              <w:t>Measures and indicators</w:t>
            </w:r>
          </w:p>
        </w:tc>
        <w:tc>
          <w:tcPr>
            <w:tcW w:w="6288" w:type="dxa"/>
            <w:gridSpan w:val="10"/>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627A876F"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2020</w:t>
            </w:r>
          </w:p>
        </w:tc>
        <w:tc>
          <w:tcPr>
            <w:tcW w:w="51" w:type="dxa"/>
            <w:tcBorders>
              <w:left w:val="single" w:sz="8" w:space="0" w:color="auto"/>
            </w:tcBorders>
            <w:vAlign w:val="center"/>
            <w:hideMark/>
          </w:tcPr>
          <w:p w14:paraId="11AA927B" w14:textId="77777777" w:rsidR="003074EA" w:rsidRPr="00086C21" w:rsidRDefault="003074EA" w:rsidP="003074EA">
            <w:pPr>
              <w:spacing w:after="0" w:line="240" w:lineRule="auto"/>
              <w:rPr>
                <w:rFonts w:ascii="Tahoma" w:hAnsi="Tahoma" w:cs="Tahoma"/>
                <w:sz w:val="18"/>
                <w:szCs w:val="18"/>
                <w:lang w:val="en-US"/>
              </w:rPr>
            </w:pPr>
            <w:r w:rsidRPr="00086C21">
              <w:rPr>
                <w:rFonts w:ascii="Tahoma" w:hAnsi="Tahoma" w:cs="Tahoma"/>
                <w:sz w:val="18"/>
                <w:szCs w:val="18"/>
                <w:lang w:val="en-US"/>
              </w:rPr>
              <w:t> </w:t>
            </w:r>
          </w:p>
        </w:tc>
      </w:tr>
      <w:tr w:rsidR="003074EA" w:rsidRPr="00086C21" w14:paraId="40E3302D" w14:textId="77777777" w:rsidTr="008928A4">
        <w:trPr>
          <w:trHeight w:val="315"/>
          <w:jc w:val="center"/>
        </w:trPr>
        <w:tc>
          <w:tcPr>
            <w:tcW w:w="2939" w:type="dxa"/>
            <w:vMerge/>
            <w:tcBorders>
              <w:top w:val="single" w:sz="8" w:space="0" w:color="auto"/>
              <w:left w:val="single" w:sz="8" w:space="0" w:color="auto"/>
              <w:bottom w:val="single" w:sz="8" w:space="0" w:color="auto"/>
              <w:right w:val="single" w:sz="8" w:space="0" w:color="auto"/>
            </w:tcBorders>
            <w:shd w:val="clear" w:color="auto" w:fill="FFFFFF" w:themeFill="background1"/>
            <w:vAlign w:val="center"/>
            <w:hideMark/>
          </w:tcPr>
          <w:p w14:paraId="50612457" w14:textId="77777777" w:rsidR="003074EA" w:rsidRPr="00086C21" w:rsidRDefault="003074EA" w:rsidP="003074EA">
            <w:pPr>
              <w:spacing w:after="0" w:line="240" w:lineRule="auto"/>
              <w:rPr>
                <w:rFonts w:ascii="Tahoma" w:hAnsi="Tahoma" w:cs="Tahoma"/>
                <w:sz w:val="18"/>
                <w:szCs w:val="18"/>
                <w:lang w:val="en-US"/>
              </w:rPr>
            </w:pPr>
          </w:p>
        </w:tc>
        <w:tc>
          <w:tcPr>
            <w:tcW w:w="1276"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39BBFE0A"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Q1</w:t>
            </w:r>
          </w:p>
        </w:tc>
        <w:tc>
          <w:tcPr>
            <w:tcW w:w="127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7C0D96B4"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Q2</w:t>
            </w:r>
          </w:p>
        </w:tc>
        <w:tc>
          <w:tcPr>
            <w:tcW w:w="1276"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305B65C3"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Q3</w:t>
            </w:r>
          </w:p>
        </w:tc>
        <w:tc>
          <w:tcPr>
            <w:tcW w:w="1134"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3D5BB2BF"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Q4</w:t>
            </w:r>
          </w:p>
        </w:tc>
        <w:tc>
          <w:tcPr>
            <w:tcW w:w="1327"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01E5191D"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YEAR</w:t>
            </w:r>
          </w:p>
        </w:tc>
        <w:tc>
          <w:tcPr>
            <w:tcW w:w="51" w:type="dxa"/>
            <w:tcBorders>
              <w:left w:val="single" w:sz="8" w:space="0" w:color="auto"/>
            </w:tcBorders>
            <w:vAlign w:val="center"/>
            <w:hideMark/>
          </w:tcPr>
          <w:p w14:paraId="4D012B33" w14:textId="77777777" w:rsidR="003074EA" w:rsidRPr="00086C21" w:rsidRDefault="003074EA" w:rsidP="003074EA">
            <w:pPr>
              <w:spacing w:after="0" w:line="240" w:lineRule="auto"/>
              <w:rPr>
                <w:rFonts w:ascii="Tahoma" w:hAnsi="Tahoma" w:cs="Tahoma"/>
                <w:sz w:val="18"/>
                <w:szCs w:val="18"/>
                <w:lang w:val="en-US"/>
              </w:rPr>
            </w:pPr>
            <w:r w:rsidRPr="00086C21">
              <w:rPr>
                <w:rFonts w:ascii="Tahoma" w:hAnsi="Tahoma" w:cs="Tahoma"/>
                <w:sz w:val="18"/>
                <w:szCs w:val="18"/>
                <w:lang w:val="en-US"/>
              </w:rPr>
              <w:t> </w:t>
            </w:r>
          </w:p>
        </w:tc>
      </w:tr>
      <w:tr w:rsidR="003074EA" w:rsidRPr="00086C21" w14:paraId="37F8CD8A" w14:textId="77777777" w:rsidTr="008928A4">
        <w:trPr>
          <w:trHeight w:val="1057"/>
          <w:jc w:val="center"/>
        </w:trPr>
        <w:tc>
          <w:tcPr>
            <w:tcW w:w="2939" w:type="dxa"/>
            <w:vMerge/>
            <w:tcBorders>
              <w:top w:val="single" w:sz="8" w:space="0" w:color="auto"/>
              <w:left w:val="single" w:sz="8" w:space="0" w:color="auto"/>
              <w:bottom w:val="single" w:sz="8" w:space="0" w:color="auto"/>
              <w:right w:val="single" w:sz="8" w:space="0" w:color="auto"/>
            </w:tcBorders>
            <w:shd w:val="clear" w:color="auto" w:fill="FFFFFF" w:themeFill="background1"/>
            <w:vAlign w:val="center"/>
            <w:hideMark/>
          </w:tcPr>
          <w:p w14:paraId="66BC075C" w14:textId="77777777" w:rsidR="003074EA" w:rsidRPr="00086C21" w:rsidRDefault="003074EA" w:rsidP="003074EA">
            <w:pPr>
              <w:spacing w:after="0" w:line="240" w:lineRule="auto"/>
              <w:rPr>
                <w:rFonts w:ascii="Tahoma" w:hAnsi="Tahoma" w:cs="Tahoma"/>
                <w:sz w:val="18"/>
                <w:szCs w:val="18"/>
                <w:lang w:val="en-US"/>
              </w:rPr>
            </w:pPr>
          </w:p>
        </w:tc>
        <w:tc>
          <w:tcPr>
            <w:tcW w:w="567" w:type="dxa"/>
            <w:tcBorders>
              <w:top w:val="single" w:sz="8" w:space="0" w:color="auto"/>
              <w:left w:val="single" w:sz="8" w:space="0" w:color="auto"/>
              <w:bottom w:val="single" w:sz="8" w:space="0" w:color="auto"/>
              <w:right w:val="dotted" w:sz="4" w:space="0" w:color="auto"/>
            </w:tcBorders>
            <w:shd w:val="clear" w:color="auto" w:fill="FFFFFF" w:themeFill="background1"/>
            <w:tcMar>
              <w:top w:w="0" w:type="dxa"/>
              <w:left w:w="70" w:type="dxa"/>
              <w:bottom w:w="0" w:type="dxa"/>
              <w:right w:w="70" w:type="dxa"/>
            </w:tcMar>
            <w:textDirection w:val="btLr"/>
            <w:vAlign w:val="center"/>
            <w:hideMark/>
          </w:tcPr>
          <w:p w14:paraId="56734C88"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 xml:space="preserve">Target </w:t>
            </w:r>
          </w:p>
          <w:p w14:paraId="204BDDC4"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(distributed)</w:t>
            </w:r>
          </w:p>
        </w:tc>
        <w:tc>
          <w:tcPr>
            <w:tcW w:w="709" w:type="dxa"/>
            <w:tcBorders>
              <w:top w:val="single" w:sz="8" w:space="0" w:color="auto"/>
              <w:left w:val="dotted" w:sz="4" w:space="0" w:color="auto"/>
              <w:bottom w:val="single" w:sz="8" w:space="0" w:color="auto"/>
              <w:right w:val="single" w:sz="8" w:space="0" w:color="auto"/>
            </w:tcBorders>
            <w:shd w:val="clear" w:color="auto" w:fill="FFFFFF" w:themeFill="background1"/>
            <w:tcMar>
              <w:top w:w="0" w:type="dxa"/>
              <w:left w:w="70" w:type="dxa"/>
              <w:bottom w:w="0" w:type="dxa"/>
              <w:right w:w="70" w:type="dxa"/>
            </w:tcMar>
            <w:textDirection w:val="btLr"/>
            <w:vAlign w:val="center"/>
            <w:hideMark/>
          </w:tcPr>
          <w:p w14:paraId="1987724F"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Executed</w:t>
            </w:r>
          </w:p>
        </w:tc>
        <w:tc>
          <w:tcPr>
            <w:tcW w:w="567" w:type="dxa"/>
            <w:tcBorders>
              <w:top w:val="single" w:sz="8" w:space="0" w:color="auto"/>
              <w:left w:val="single" w:sz="8" w:space="0" w:color="auto"/>
              <w:bottom w:val="single" w:sz="8" w:space="0" w:color="auto"/>
              <w:right w:val="dotted" w:sz="4" w:space="0" w:color="auto"/>
            </w:tcBorders>
            <w:shd w:val="clear" w:color="auto" w:fill="FFFFFF" w:themeFill="background1"/>
            <w:tcMar>
              <w:top w:w="0" w:type="dxa"/>
              <w:left w:w="70" w:type="dxa"/>
              <w:bottom w:w="0" w:type="dxa"/>
              <w:right w:w="70" w:type="dxa"/>
            </w:tcMar>
            <w:textDirection w:val="btLr"/>
            <w:vAlign w:val="center"/>
            <w:hideMark/>
          </w:tcPr>
          <w:p w14:paraId="7C390CD3"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 xml:space="preserve">Target </w:t>
            </w:r>
          </w:p>
          <w:p w14:paraId="33ADE979"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(distributed)</w:t>
            </w:r>
          </w:p>
        </w:tc>
        <w:tc>
          <w:tcPr>
            <w:tcW w:w="708" w:type="dxa"/>
            <w:tcBorders>
              <w:top w:val="single" w:sz="8" w:space="0" w:color="auto"/>
              <w:left w:val="dotted" w:sz="4" w:space="0" w:color="auto"/>
              <w:bottom w:val="single" w:sz="8" w:space="0" w:color="auto"/>
              <w:right w:val="single" w:sz="8" w:space="0" w:color="auto"/>
            </w:tcBorders>
            <w:shd w:val="clear" w:color="auto" w:fill="FFFFFF" w:themeFill="background1"/>
            <w:tcMar>
              <w:top w:w="0" w:type="dxa"/>
              <w:left w:w="70" w:type="dxa"/>
              <w:bottom w:w="0" w:type="dxa"/>
              <w:right w:w="70" w:type="dxa"/>
            </w:tcMar>
            <w:textDirection w:val="btLr"/>
            <w:vAlign w:val="center"/>
            <w:hideMark/>
          </w:tcPr>
          <w:p w14:paraId="31E2934F"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Executed</w:t>
            </w:r>
          </w:p>
        </w:tc>
        <w:tc>
          <w:tcPr>
            <w:tcW w:w="567" w:type="dxa"/>
            <w:tcBorders>
              <w:top w:val="single" w:sz="8" w:space="0" w:color="auto"/>
              <w:left w:val="single" w:sz="8" w:space="0" w:color="auto"/>
              <w:bottom w:val="single" w:sz="8" w:space="0" w:color="auto"/>
              <w:right w:val="dotted" w:sz="4" w:space="0" w:color="auto"/>
            </w:tcBorders>
            <w:shd w:val="clear" w:color="auto" w:fill="FFFFFF" w:themeFill="background1"/>
            <w:tcMar>
              <w:top w:w="0" w:type="dxa"/>
              <w:left w:w="70" w:type="dxa"/>
              <w:bottom w:w="0" w:type="dxa"/>
              <w:right w:w="70" w:type="dxa"/>
            </w:tcMar>
            <w:textDirection w:val="btLr"/>
            <w:vAlign w:val="center"/>
            <w:hideMark/>
          </w:tcPr>
          <w:p w14:paraId="5C3A1B0F"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 xml:space="preserve">Target </w:t>
            </w:r>
          </w:p>
          <w:p w14:paraId="3C2CF4BA" w14:textId="77777777" w:rsidR="003074EA" w:rsidRPr="00086C21" w:rsidRDefault="003074EA" w:rsidP="003074EA">
            <w:pPr>
              <w:spacing w:after="0" w:line="240" w:lineRule="auto"/>
              <w:jc w:val="center"/>
              <w:rPr>
                <w:rFonts w:ascii="Tahoma" w:hAnsi="Tahoma" w:cs="Tahoma"/>
                <w:sz w:val="18"/>
                <w:szCs w:val="18"/>
              </w:rPr>
            </w:pPr>
            <w:r w:rsidRPr="00086C21">
              <w:rPr>
                <w:rFonts w:ascii="Tahoma" w:hAnsi="Tahoma" w:cs="Tahoma"/>
                <w:sz w:val="18"/>
                <w:szCs w:val="18"/>
                <w:lang w:val="en-US"/>
              </w:rPr>
              <w:t>(</w:t>
            </w:r>
            <w:proofErr w:type="spellStart"/>
            <w:r w:rsidRPr="00086C21">
              <w:rPr>
                <w:rFonts w:ascii="Tahoma" w:hAnsi="Tahoma" w:cs="Tahoma"/>
                <w:sz w:val="18"/>
                <w:szCs w:val="18"/>
                <w:lang w:val="en-US"/>
              </w:rPr>
              <w:t>distri</w:t>
            </w:r>
            <w:r w:rsidRPr="00086C21">
              <w:rPr>
                <w:rFonts w:ascii="Tahoma" w:hAnsi="Tahoma" w:cs="Tahoma"/>
                <w:sz w:val="18"/>
                <w:szCs w:val="18"/>
              </w:rPr>
              <w:t>buted</w:t>
            </w:r>
            <w:proofErr w:type="spellEnd"/>
            <w:r w:rsidRPr="00086C21">
              <w:rPr>
                <w:rFonts w:ascii="Tahoma" w:hAnsi="Tahoma" w:cs="Tahoma"/>
                <w:sz w:val="18"/>
                <w:szCs w:val="18"/>
              </w:rPr>
              <w:t>)</w:t>
            </w:r>
          </w:p>
        </w:tc>
        <w:tc>
          <w:tcPr>
            <w:tcW w:w="709" w:type="dxa"/>
            <w:tcBorders>
              <w:top w:val="single" w:sz="8" w:space="0" w:color="auto"/>
              <w:left w:val="dotted" w:sz="4" w:space="0" w:color="auto"/>
              <w:bottom w:val="single" w:sz="8" w:space="0" w:color="auto"/>
              <w:right w:val="single" w:sz="8" w:space="0" w:color="auto"/>
            </w:tcBorders>
            <w:shd w:val="clear" w:color="auto" w:fill="FFFFFF" w:themeFill="background1"/>
            <w:tcMar>
              <w:top w:w="0" w:type="dxa"/>
              <w:left w:w="70" w:type="dxa"/>
              <w:bottom w:w="0" w:type="dxa"/>
              <w:right w:w="70" w:type="dxa"/>
            </w:tcMar>
            <w:textDirection w:val="btLr"/>
            <w:vAlign w:val="center"/>
            <w:hideMark/>
          </w:tcPr>
          <w:p w14:paraId="23B55B17" w14:textId="77777777" w:rsidR="003074EA" w:rsidRPr="00086C21" w:rsidRDefault="003074EA" w:rsidP="003074EA">
            <w:pPr>
              <w:spacing w:after="0" w:line="240" w:lineRule="auto"/>
              <w:jc w:val="center"/>
              <w:rPr>
                <w:rFonts w:ascii="Tahoma" w:hAnsi="Tahoma" w:cs="Tahoma"/>
                <w:sz w:val="18"/>
                <w:szCs w:val="18"/>
              </w:rPr>
            </w:pPr>
            <w:proofErr w:type="spellStart"/>
            <w:r w:rsidRPr="00086C21">
              <w:rPr>
                <w:rFonts w:ascii="Tahoma" w:hAnsi="Tahoma" w:cs="Tahoma"/>
                <w:sz w:val="18"/>
                <w:szCs w:val="18"/>
              </w:rPr>
              <w:t>Executed</w:t>
            </w:r>
            <w:proofErr w:type="spellEnd"/>
          </w:p>
        </w:tc>
        <w:tc>
          <w:tcPr>
            <w:tcW w:w="569" w:type="dxa"/>
            <w:tcBorders>
              <w:top w:val="single" w:sz="8" w:space="0" w:color="auto"/>
              <w:left w:val="single" w:sz="8" w:space="0" w:color="auto"/>
              <w:bottom w:val="single" w:sz="8" w:space="0" w:color="auto"/>
              <w:right w:val="dotted" w:sz="4" w:space="0" w:color="auto"/>
            </w:tcBorders>
            <w:shd w:val="clear" w:color="auto" w:fill="FFFFFF" w:themeFill="background1"/>
            <w:tcMar>
              <w:top w:w="0" w:type="dxa"/>
              <w:left w:w="70" w:type="dxa"/>
              <w:bottom w:w="0" w:type="dxa"/>
              <w:right w:w="70" w:type="dxa"/>
            </w:tcMar>
            <w:textDirection w:val="btLr"/>
            <w:vAlign w:val="center"/>
            <w:hideMark/>
          </w:tcPr>
          <w:p w14:paraId="7F743AD2" w14:textId="77777777" w:rsidR="003074EA" w:rsidRPr="00086C21" w:rsidRDefault="003074EA" w:rsidP="003074EA">
            <w:pPr>
              <w:spacing w:after="0" w:line="240" w:lineRule="auto"/>
              <w:jc w:val="center"/>
              <w:rPr>
                <w:rFonts w:ascii="Tahoma" w:hAnsi="Tahoma" w:cs="Tahoma"/>
                <w:sz w:val="18"/>
                <w:szCs w:val="18"/>
              </w:rPr>
            </w:pPr>
            <w:r w:rsidRPr="00086C21">
              <w:rPr>
                <w:rFonts w:ascii="Tahoma" w:hAnsi="Tahoma" w:cs="Tahoma"/>
                <w:sz w:val="18"/>
                <w:szCs w:val="18"/>
              </w:rPr>
              <w:t xml:space="preserve">Target </w:t>
            </w:r>
          </w:p>
          <w:p w14:paraId="290196B5" w14:textId="77777777" w:rsidR="003074EA" w:rsidRPr="00086C21" w:rsidRDefault="003074EA" w:rsidP="003074EA">
            <w:pPr>
              <w:spacing w:after="0" w:line="240" w:lineRule="auto"/>
              <w:jc w:val="center"/>
              <w:rPr>
                <w:rFonts w:ascii="Tahoma" w:hAnsi="Tahoma" w:cs="Tahoma"/>
                <w:sz w:val="18"/>
                <w:szCs w:val="18"/>
              </w:rPr>
            </w:pPr>
            <w:r w:rsidRPr="00086C21">
              <w:rPr>
                <w:rFonts w:ascii="Tahoma" w:hAnsi="Tahoma" w:cs="Tahoma"/>
                <w:sz w:val="18"/>
                <w:szCs w:val="18"/>
              </w:rPr>
              <w:t>(</w:t>
            </w:r>
            <w:proofErr w:type="spellStart"/>
            <w:r w:rsidRPr="00086C21">
              <w:rPr>
                <w:rFonts w:ascii="Tahoma" w:hAnsi="Tahoma" w:cs="Tahoma"/>
                <w:sz w:val="18"/>
                <w:szCs w:val="18"/>
              </w:rPr>
              <w:t>distributed</w:t>
            </w:r>
            <w:proofErr w:type="spellEnd"/>
            <w:r w:rsidRPr="00086C21">
              <w:rPr>
                <w:rFonts w:ascii="Tahoma" w:hAnsi="Tahoma" w:cs="Tahoma"/>
                <w:sz w:val="18"/>
                <w:szCs w:val="18"/>
              </w:rPr>
              <w:t>)</w:t>
            </w:r>
          </w:p>
        </w:tc>
        <w:tc>
          <w:tcPr>
            <w:tcW w:w="565" w:type="dxa"/>
            <w:tcBorders>
              <w:top w:val="single" w:sz="8" w:space="0" w:color="auto"/>
              <w:left w:val="dotted" w:sz="4" w:space="0" w:color="auto"/>
              <w:bottom w:val="single" w:sz="8" w:space="0" w:color="auto"/>
              <w:right w:val="single" w:sz="8" w:space="0" w:color="auto"/>
            </w:tcBorders>
            <w:shd w:val="clear" w:color="auto" w:fill="FFFFFF" w:themeFill="background1"/>
            <w:tcMar>
              <w:top w:w="0" w:type="dxa"/>
              <w:left w:w="70" w:type="dxa"/>
              <w:bottom w:w="0" w:type="dxa"/>
              <w:right w:w="70" w:type="dxa"/>
            </w:tcMar>
            <w:textDirection w:val="btLr"/>
            <w:vAlign w:val="center"/>
            <w:hideMark/>
          </w:tcPr>
          <w:p w14:paraId="3CFF6084" w14:textId="77777777" w:rsidR="003074EA" w:rsidRPr="00086C21" w:rsidRDefault="003074EA" w:rsidP="003074EA">
            <w:pPr>
              <w:spacing w:after="0" w:line="240" w:lineRule="auto"/>
              <w:jc w:val="center"/>
              <w:rPr>
                <w:rFonts w:ascii="Tahoma" w:hAnsi="Tahoma" w:cs="Tahoma"/>
                <w:sz w:val="18"/>
                <w:szCs w:val="18"/>
              </w:rPr>
            </w:pPr>
            <w:proofErr w:type="spellStart"/>
            <w:r w:rsidRPr="00086C21">
              <w:rPr>
                <w:rFonts w:ascii="Tahoma" w:hAnsi="Tahoma" w:cs="Tahoma"/>
                <w:sz w:val="18"/>
                <w:szCs w:val="18"/>
              </w:rPr>
              <w:t>Executed</w:t>
            </w:r>
            <w:proofErr w:type="spellEnd"/>
          </w:p>
        </w:tc>
        <w:tc>
          <w:tcPr>
            <w:tcW w:w="567" w:type="dxa"/>
            <w:tcBorders>
              <w:top w:val="single" w:sz="8" w:space="0" w:color="auto"/>
              <w:left w:val="single" w:sz="8" w:space="0" w:color="auto"/>
              <w:bottom w:val="single" w:sz="8" w:space="0" w:color="auto"/>
              <w:right w:val="dotted" w:sz="4" w:space="0" w:color="auto"/>
            </w:tcBorders>
            <w:shd w:val="clear" w:color="auto" w:fill="FFFFFF" w:themeFill="background1"/>
            <w:tcMar>
              <w:top w:w="0" w:type="dxa"/>
              <w:left w:w="70" w:type="dxa"/>
              <w:bottom w:w="0" w:type="dxa"/>
              <w:right w:w="70" w:type="dxa"/>
            </w:tcMar>
            <w:textDirection w:val="btLr"/>
            <w:vAlign w:val="center"/>
            <w:hideMark/>
          </w:tcPr>
          <w:p w14:paraId="2C267BB9" w14:textId="77777777" w:rsidR="003074EA" w:rsidRPr="00086C21" w:rsidRDefault="003074EA" w:rsidP="003074EA">
            <w:pPr>
              <w:spacing w:after="0" w:line="240" w:lineRule="auto"/>
              <w:jc w:val="center"/>
              <w:rPr>
                <w:rFonts w:ascii="Tahoma" w:hAnsi="Tahoma" w:cs="Tahoma"/>
                <w:sz w:val="18"/>
                <w:szCs w:val="18"/>
              </w:rPr>
            </w:pPr>
            <w:proofErr w:type="spellStart"/>
            <w:r w:rsidRPr="00086C21">
              <w:rPr>
                <w:rFonts w:ascii="Tahoma" w:hAnsi="Tahoma" w:cs="Tahoma"/>
                <w:sz w:val="18"/>
                <w:szCs w:val="18"/>
              </w:rPr>
              <w:t>Annual</w:t>
            </w:r>
            <w:proofErr w:type="spellEnd"/>
            <w:r w:rsidRPr="00086C21">
              <w:rPr>
                <w:rFonts w:ascii="Tahoma" w:hAnsi="Tahoma" w:cs="Tahoma"/>
                <w:sz w:val="18"/>
                <w:szCs w:val="18"/>
              </w:rPr>
              <w:t xml:space="preserve"> target</w:t>
            </w:r>
          </w:p>
        </w:tc>
        <w:tc>
          <w:tcPr>
            <w:tcW w:w="760" w:type="dxa"/>
            <w:tcBorders>
              <w:top w:val="single" w:sz="8" w:space="0" w:color="auto"/>
              <w:left w:val="dotted" w:sz="4" w:space="0" w:color="auto"/>
              <w:bottom w:val="single" w:sz="8" w:space="0" w:color="auto"/>
              <w:right w:val="single" w:sz="8" w:space="0" w:color="auto"/>
            </w:tcBorders>
            <w:shd w:val="clear" w:color="auto" w:fill="FFFFFF" w:themeFill="background1"/>
            <w:tcMar>
              <w:top w:w="0" w:type="dxa"/>
              <w:left w:w="70" w:type="dxa"/>
              <w:bottom w:w="0" w:type="dxa"/>
              <w:right w:w="70" w:type="dxa"/>
            </w:tcMar>
            <w:textDirection w:val="btLr"/>
            <w:vAlign w:val="center"/>
            <w:hideMark/>
          </w:tcPr>
          <w:p w14:paraId="5B6544E4" w14:textId="77777777" w:rsidR="003074EA" w:rsidRPr="00086C21" w:rsidRDefault="003074EA" w:rsidP="003074EA">
            <w:pPr>
              <w:spacing w:after="0" w:line="240" w:lineRule="auto"/>
              <w:jc w:val="center"/>
              <w:rPr>
                <w:rFonts w:ascii="Tahoma" w:hAnsi="Tahoma" w:cs="Tahoma"/>
                <w:sz w:val="18"/>
                <w:szCs w:val="18"/>
              </w:rPr>
            </w:pPr>
            <w:r w:rsidRPr="00086C21">
              <w:rPr>
                <w:rFonts w:ascii="Tahoma" w:hAnsi="Tahoma" w:cs="Tahoma"/>
                <w:sz w:val="18"/>
                <w:szCs w:val="18"/>
              </w:rPr>
              <w:t xml:space="preserve">Total </w:t>
            </w:r>
          </w:p>
          <w:p w14:paraId="5710D31E" w14:textId="77777777" w:rsidR="003074EA" w:rsidRPr="00086C21" w:rsidRDefault="003074EA" w:rsidP="003074EA">
            <w:pPr>
              <w:spacing w:after="0" w:line="240" w:lineRule="auto"/>
              <w:jc w:val="center"/>
              <w:rPr>
                <w:rFonts w:ascii="Tahoma" w:hAnsi="Tahoma" w:cs="Tahoma"/>
                <w:sz w:val="18"/>
                <w:szCs w:val="18"/>
              </w:rPr>
            </w:pPr>
            <w:proofErr w:type="spellStart"/>
            <w:r w:rsidRPr="00086C21">
              <w:rPr>
                <w:rFonts w:ascii="Tahoma" w:hAnsi="Tahoma" w:cs="Tahoma"/>
                <w:sz w:val="18"/>
                <w:szCs w:val="18"/>
              </w:rPr>
              <w:t>implementation</w:t>
            </w:r>
            <w:proofErr w:type="spellEnd"/>
          </w:p>
        </w:tc>
        <w:tc>
          <w:tcPr>
            <w:tcW w:w="51" w:type="dxa"/>
            <w:tcBorders>
              <w:top w:val="nil"/>
              <w:left w:val="nil"/>
              <w:bottom w:val="single" w:sz="8" w:space="0" w:color="FFFFFF"/>
              <w:right w:val="nil"/>
            </w:tcBorders>
            <w:vAlign w:val="center"/>
            <w:hideMark/>
          </w:tcPr>
          <w:p w14:paraId="3B7FFC24"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F25153" w14:paraId="03B0C14A" w14:textId="77777777" w:rsidTr="003074EA">
        <w:trPr>
          <w:gridAfter w:val="1"/>
          <w:wAfter w:w="51" w:type="dxa"/>
          <w:trHeight w:val="253"/>
          <w:jc w:val="center"/>
        </w:trPr>
        <w:tc>
          <w:tcPr>
            <w:tcW w:w="9227" w:type="dxa"/>
            <w:gridSpan w:val="11"/>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EF20684" w14:textId="77777777" w:rsidR="003074EA" w:rsidRPr="00086C21" w:rsidRDefault="003074EA" w:rsidP="003074EA">
            <w:pPr>
              <w:spacing w:after="0" w:line="240" w:lineRule="auto"/>
              <w:rPr>
                <w:rFonts w:ascii="Tahoma" w:hAnsi="Tahoma" w:cs="Tahoma"/>
                <w:b/>
                <w:bCs/>
                <w:sz w:val="18"/>
                <w:szCs w:val="18"/>
                <w:lang w:val="en-US"/>
              </w:rPr>
            </w:pPr>
          </w:p>
          <w:p w14:paraId="05F0D890" w14:textId="3D17EF6D" w:rsidR="003074EA" w:rsidRPr="00086C21" w:rsidRDefault="003074EA" w:rsidP="00F50896">
            <w:pPr>
              <w:spacing w:after="0" w:line="240" w:lineRule="auto"/>
              <w:rPr>
                <w:rFonts w:ascii="Tahoma" w:hAnsi="Tahoma" w:cs="Tahoma"/>
                <w:b/>
                <w:bCs/>
                <w:sz w:val="18"/>
                <w:szCs w:val="18"/>
                <w:lang w:val="en-US"/>
              </w:rPr>
            </w:pPr>
            <w:r w:rsidRPr="00086C21">
              <w:rPr>
                <w:rFonts w:ascii="Tahoma" w:hAnsi="Tahoma" w:cs="Tahoma"/>
                <w:b/>
                <w:bCs/>
                <w:sz w:val="18"/>
                <w:szCs w:val="18"/>
                <w:lang w:val="en-US"/>
              </w:rPr>
              <w:t xml:space="preserve">MEASURE 4.1.2. Promoting the participation of Roma women and women in the </w:t>
            </w:r>
            <w:proofErr w:type="spellStart"/>
            <w:r w:rsidRPr="00086C21">
              <w:rPr>
                <w:rFonts w:ascii="Tahoma" w:hAnsi="Tahoma" w:cs="Tahoma"/>
                <w:b/>
                <w:bCs/>
                <w:sz w:val="18"/>
                <w:szCs w:val="18"/>
                <w:lang w:val="en-US"/>
              </w:rPr>
              <w:t>labour</w:t>
            </w:r>
            <w:proofErr w:type="spellEnd"/>
            <w:r w:rsidRPr="00086C21">
              <w:rPr>
                <w:rFonts w:ascii="Tahoma" w:hAnsi="Tahoma" w:cs="Tahoma"/>
                <w:b/>
                <w:bCs/>
                <w:sz w:val="18"/>
                <w:szCs w:val="18"/>
                <w:lang w:val="en-US"/>
              </w:rPr>
              <w:t xml:space="preserve"> market and professional activity</w:t>
            </w:r>
          </w:p>
        </w:tc>
      </w:tr>
      <w:tr w:rsidR="003074EA" w:rsidRPr="00086C21" w14:paraId="1A41D487" w14:textId="77777777" w:rsidTr="003074EA">
        <w:trPr>
          <w:trHeight w:val="313"/>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EF3F778"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Number of Roma women contracted under the Employment and Employment Award/Professional Traineeships</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60698A49"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BEB0E9A"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0</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139BFBFF"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21F1524"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0</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5D7AE60F"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ED8C170"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0</w:t>
            </w: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6C81C66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9A5E3D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0</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7C21A6F5"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20F03A2"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0</w:t>
            </w:r>
          </w:p>
        </w:tc>
        <w:tc>
          <w:tcPr>
            <w:tcW w:w="51" w:type="dxa"/>
            <w:vAlign w:val="center"/>
            <w:hideMark/>
          </w:tcPr>
          <w:p w14:paraId="050B36CC"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F25153" w14:paraId="58FAE4C6" w14:textId="77777777" w:rsidTr="003074EA">
        <w:trPr>
          <w:gridAfter w:val="1"/>
          <w:wAfter w:w="51" w:type="dxa"/>
          <w:trHeight w:val="523"/>
          <w:jc w:val="center"/>
        </w:trPr>
        <w:tc>
          <w:tcPr>
            <w:tcW w:w="9227" w:type="dxa"/>
            <w:gridSpan w:val="11"/>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A82FD28" w14:textId="77777777" w:rsidR="003074EA" w:rsidRPr="00086C21" w:rsidRDefault="003074EA" w:rsidP="003074EA">
            <w:pPr>
              <w:spacing w:after="0" w:line="240" w:lineRule="auto"/>
              <w:jc w:val="left"/>
              <w:rPr>
                <w:rFonts w:ascii="Tahoma" w:hAnsi="Tahoma" w:cs="Tahoma"/>
                <w:b/>
                <w:bCs/>
                <w:sz w:val="18"/>
                <w:szCs w:val="18"/>
                <w:lang w:val="en-US"/>
              </w:rPr>
            </w:pPr>
          </w:p>
          <w:p w14:paraId="3E36D7A0" w14:textId="77777777" w:rsidR="003074EA" w:rsidRPr="00086C21" w:rsidRDefault="003074EA" w:rsidP="003074EA">
            <w:pPr>
              <w:spacing w:after="0" w:line="240" w:lineRule="auto"/>
              <w:jc w:val="left"/>
              <w:rPr>
                <w:rFonts w:ascii="Tahoma" w:hAnsi="Tahoma" w:cs="Tahoma"/>
                <w:b/>
                <w:bCs/>
                <w:sz w:val="18"/>
                <w:szCs w:val="18"/>
                <w:lang w:val="en-US"/>
              </w:rPr>
            </w:pPr>
            <w:r w:rsidRPr="00086C21">
              <w:rPr>
                <w:rFonts w:ascii="Tahoma" w:hAnsi="Tahoma" w:cs="Tahoma"/>
                <w:b/>
                <w:bCs/>
                <w:sz w:val="18"/>
                <w:szCs w:val="18"/>
                <w:lang w:val="en-US"/>
              </w:rPr>
              <w:t>MEASURE 6.1.2. Promotion of increased enrolments in EC and CEPs, and integration of unemployed Roma people and search for first job</w:t>
            </w:r>
          </w:p>
        </w:tc>
      </w:tr>
      <w:tr w:rsidR="003074EA" w:rsidRPr="00086C21" w14:paraId="400BAD2F" w14:textId="77777777" w:rsidTr="003074EA">
        <w:trPr>
          <w:trHeight w:val="450"/>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C275CFE"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 xml:space="preserve">Registration/enrolment of Roma and/or unemployed Roma persons in the EC and the </w:t>
            </w:r>
            <w:proofErr w:type="gramStart"/>
            <w:r w:rsidRPr="00086C21">
              <w:rPr>
                <w:rFonts w:ascii="Tahoma" w:hAnsi="Tahoma" w:cs="Tahoma"/>
                <w:sz w:val="18"/>
                <w:szCs w:val="18"/>
                <w:lang w:val="en-US"/>
              </w:rPr>
              <w:t>1th</w:t>
            </w:r>
            <w:proofErr w:type="gramEnd"/>
            <w:r w:rsidRPr="00086C21">
              <w:rPr>
                <w:rFonts w:ascii="Tahoma" w:hAnsi="Tahoma" w:cs="Tahoma"/>
                <w:sz w:val="18"/>
                <w:szCs w:val="18"/>
                <w:lang w:val="en-US"/>
              </w:rPr>
              <w:t xml:space="preserve"> job</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7D2746AC"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94</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6CF42D9"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476</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38445D2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94</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31B70866"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241</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55C9F95C"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94</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40702320"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258</w:t>
            </w: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9006143"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94</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0EA00AA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359</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CC47A50"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375</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08950EE8"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1334</w:t>
            </w:r>
          </w:p>
        </w:tc>
        <w:tc>
          <w:tcPr>
            <w:tcW w:w="51" w:type="dxa"/>
            <w:vAlign w:val="center"/>
            <w:hideMark/>
          </w:tcPr>
          <w:p w14:paraId="59698477"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086C21" w14:paraId="57F7BA53" w14:textId="77777777" w:rsidTr="003074EA">
        <w:trPr>
          <w:trHeight w:val="375"/>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AFFC9C1"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 xml:space="preserve">No of Roma persons with Personal Employment Plan </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61EBB73F"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175</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2AE1C654"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479</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32824135"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175</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4A0C6D0A"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222</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59BFE9D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175</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327B4C8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296</w:t>
            </w: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3F32B174"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175</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16CE78A6"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388</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09F7330D"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700</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6B6E3CC8"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1385</w:t>
            </w:r>
          </w:p>
        </w:tc>
        <w:tc>
          <w:tcPr>
            <w:tcW w:w="51" w:type="dxa"/>
            <w:vAlign w:val="center"/>
            <w:hideMark/>
          </w:tcPr>
          <w:p w14:paraId="7F1EB44C"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086C21" w14:paraId="06D87F91" w14:textId="77777777" w:rsidTr="003074EA">
        <w:trPr>
          <w:trHeight w:val="420"/>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5B3DF96"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Registration of Roma persons in EC/CEPs promoted by IPM Network</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70956ABC"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2F2CA80F"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97</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5F38015E"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02995CA7"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50841C8D"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77483BA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8</w:t>
            </w: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925F5ED"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305840A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90</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44B5A31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20</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073F2B7D"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197</w:t>
            </w:r>
          </w:p>
        </w:tc>
        <w:tc>
          <w:tcPr>
            <w:tcW w:w="51" w:type="dxa"/>
            <w:vAlign w:val="center"/>
            <w:hideMark/>
          </w:tcPr>
          <w:p w14:paraId="1D74045F"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086C21" w14:paraId="00229459" w14:textId="77777777" w:rsidTr="003074EA">
        <w:trPr>
          <w:trHeight w:val="249"/>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AA282FE"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Provision of tutoring processes for the monitoring of the professional integration of Roma</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07880F49"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25</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09BF222A"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91</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048E530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25</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63147FCC"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27</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47794C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25</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1A9407DD"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39</w:t>
            </w: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3BFE7424"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25</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2BBA4E2A"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54</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55566DE"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100</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585822AC"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211</w:t>
            </w:r>
          </w:p>
        </w:tc>
        <w:tc>
          <w:tcPr>
            <w:tcW w:w="51" w:type="dxa"/>
            <w:vAlign w:val="center"/>
            <w:hideMark/>
          </w:tcPr>
          <w:p w14:paraId="4836FA06"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086C21" w14:paraId="71A8555B" w14:textId="77777777" w:rsidTr="003074EA">
        <w:trPr>
          <w:trHeight w:val="900"/>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9A1B77B"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 xml:space="preserve">No. of Roma persons covered by active </w:t>
            </w:r>
            <w:proofErr w:type="spellStart"/>
            <w:r w:rsidRPr="00086C21">
              <w:rPr>
                <w:rFonts w:ascii="Tahoma" w:hAnsi="Tahoma" w:cs="Tahoma"/>
                <w:sz w:val="18"/>
                <w:szCs w:val="18"/>
                <w:lang w:val="en-US"/>
              </w:rPr>
              <w:t>labour</w:t>
            </w:r>
            <w:proofErr w:type="spellEnd"/>
            <w:r w:rsidRPr="00086C21">
              <w:rPr>
                <w:rFonts w:ascii="Tahoma" w:hAnsi="Tahoma" w:cs="Tahoma"/>
                <w:sz w:val="18"/>
                <w:szCs w:val="18"/>
                <w:lang w:val="en-US"/>
              </w:rPr>
              <w:t xml:space="preserve"> market measures or other employability enhancing actions, including the creation of the job itself </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5C08B669"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31</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554AC25E"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234</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300F8364"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31</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5E3054BD"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30</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7F2FC673"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31</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66DD2A47"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273</w:t>
            </w: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4DABD36A"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32</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53DA596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655</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7AA3D033"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125</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79773F4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1192</w:t>
            </w:r>
          </w:p>
        </w:tc>
        <w:tc>
          <w:tcPr>
            <w:tcW w:w="51" w:type="dxa"/>
            <w:vAlign w:val="center"/>
            <w:hideMark/>
          </w:tcPr>
          <w:p w14:paraId="6EC4095E"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086C21" w14:paraId="3842EF0E" w14:textId="77777777" w:rsidTr="003074EA">
        <w:trPr>
          <w:trHeight w:val="366"/>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1DF67C9"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 xml:space="preserve">No. of initiatives to ensure that eligible Roma people access active </w:t>
            </w:r>
            <w:proofErr w:type="spellStart"/>
            <w:r w:rsidRPr="00086C21">
              <w:rPr>
                <w:rFonts w:ascii="Tahoma" w:hAnsi="Tahoma" w:cs="Tahoma"/>
                <w:sz w:val="18"/>
                <w:szCs w:val="18"/>
                <w:lang w:val="en-US"/>
              </w:rPr>
              <w:t>labour</w:t>
            </w:r>
            <w:proofErr w:type="spellEnd"/>
            <w:r w:rsidRPr="00086C21">
              <w:rPr>
                <w:rFonts w:ascii="Tahoma" w:hAnsi="Tahoma" w:cs="Tahoma"/>
                <w:sz w:val="18"/>
                <w:szCs w:val="18"/>
                <w:lang w:val="en-US"/>
              </w:rPr>
              <w:t xml:space="preserve"> market measures or other employability enhancing actions (*)</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529D813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8</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F738DE5" w14:textId="77777777" w:rsidR="003074EA" w:rsidRPr="00086C21" w:rsidRDefault="003074EA" w:rsidP="003074EA">
            <w:pPr>
              <w:spacing w:after="0" w:line="240" w:lineRule="auto"/>
              <w:jc w:val="right"/>
              <w:rPr>
                <w:rFonts w:ascii="Tahoma" w:hAnsi="Tahoma" w:cs="Tahoma"/>
                <w:sz w:val="18"/>
                <w:szCs w:val="18"/>
              </w:rPr>
            </w:pP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0F1785C0"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8</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472DE76" w14:textId="77777777" w:rsidR="003074EA" w:rsidRPr="00086C21" w:rsidRDefault="003074EA" w:rsidP="003074EA">
            <w:pPr>
              <w:spacing w:after="0" w:line="240" w:lineRule="auto"/>
              <w:jc w:val="right"/>
              <w:rPr>
                <w:rFonts w:ascii="Tahoma" w:hAnsi="Tahoma" w:cs="Tahoma"/>
                <w:sz w:val="18"/>
                <w:szCs w:val="18"/>
              </w:rPr>
            </w:pP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15CD01D4"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8</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4CBD4E4" w14:textId="77777777" w:rsidR="003074EA" w:rsidRPr="00086C21" w:rsidRDefault="003074EA" w:rsidP="003074EA">
            <w:pPr>
              <w:spacing w:after="0" w:line="240" w:lineRule="auto"/>
              <w:jc w:val="right"/>
              <w:rPr>
                <w:rFonts w:ascii="Tahoma" w:hAnsi="Tahoma" w:cs="Tahoma"/>
                <w:sz w:val="18"/>
                <w:szCs w:val="18"/>
              </w:rPr>
            </w:pP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4AB3157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6</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34BE3D4" w14:textId="77777777" w:rsidR="003074EA" w:rsidRPr="00086C21" w:rsidRDefault="003074EA" w:rsidP="003074EA">
            <w:pPr>
              <w:spacing w:after="0" w:line="240" w:lineRule="auto"/>
              <w:jc w:val="right"/>
              <w:rPr>
                <w:rFonts w:ascii="Tahoma" w:hAnsi="Tahoma" w:cs="Tahoma"/>
                <w:sz w:val="18"/>
                <w:szCs w:val="18"/>
              </w:rPr>
            </w:pP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170152F"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30</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3E96564" w14:textId="77777777" w:rsidR="003074EA" w:rsidRPr="00086C21" w:rsidRDefault="003074EA" w:rsidP="003074EA">
            <w:pPr>
              <w:spacing w:after="0" w:line="240" w:lineRule="auto"/>
              <w:jc w:val="right"/>
              <w:rPr>
                <w:rFonts w:ascii="Tahoma" w:hAnsi="Tahoma" w:cs="Tahoma"/>
                <w:sz w:val="18"/>
                <w:szCs w:val="18"/>
              </w:rPr>
            </w:pPr>
          </w:p>
        </w:tc>
        <w:tc>
          <w:tcPr>
            <w:tcW w:w="51" w:type="dxa"/>
            <w:vAlign w:val="center"/>
            <w:hideMark/>
          </w:tcPr>
          <w:p w14:paraId="0BE3ABD0"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F25153" w14:paraId="0C935952" w14:textId="77777777" w:rsidTr="003074EA">
        <w:trPr>
          <w:gridAfter w:val="1"/>
          <w:wAfter w:w="51" w:type="dxa"/>
          <w:trHeight w:val="434"/>
          <w:jc w:val="center"/>
        </w:trPr>
        <w:tc>
          <w:tcPr>
            <w:tcW w:w="9227" w:type="dxa"/>
            <w:gridSpan w:val="11"/>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AD9B12B" w14:textId="77777777" w:rsidR="003074EA" w:rsidRPr="00086C21" w:rsidRDefault="003074EA" w:rsidP="003074EA">
            <w:pPr>
              <w:spacing w:after="0" w:line="240" w:lineRule="auto"/>
              <w:rPr>
                <w:rFonts w:ascii="Tahoma" w:hAnsi="Tahoma" w:cs="Tahoma"/>
                <w:b/>
                <w:bCs/>
                <w:sz w:val="18"/>
                <w:szCs w:val="18"/>
                <w:lang w:val="en-US"/>
              </w:rPr>
            </w:pPr>
          </w:p>
          <w:p w14:paraId="0C6EAA99" w14:textId="02CC50D1" w:rsidR="003074EA" w:rsidRPr="00086C21" w:rsidRDefault="003074EA" w:rsidP="00F50896">
            <w:pPr>
              <w:spacing w:after="0" w:line="240" w:lineRule="auto"/>
              <w:rPr>
                <w:rFonts w:ascii="Tahoma" w:hAnsi="Tahoma" w:cs="Tahoma"/>
                <w:b/>
                <w:bCs/>
                <w:sz w:val="18"/>
                <w:szCs w:val="18"/>
                <w:lang w:val="en-US"/>
              </w:rPr>
            </w:pPr>
            <w:r w:rsidRPr="00086C21">
              <w:rPr>
                <w:rFonts w:ascii="Tahoma" w:hAnsi="Tahoma" w:cs="Tahoma"/>
                <w:b/>
                <w:bCs/>
                <w:sz w:val="18"/>
                <w:szCs w:val="18"/>
                <w:lang w:val="en-US"/>
              </w:rPr>
              <w:t xml:space="preserve">MEASURE 6.1.3. Qualification of trainers/those and technicians </w:t>
            </w:r>
            <w:r w:rsidR="00F50896">
              <w:rPr>
                <w:rFonts w:ascii="Tahoma" w:hAnsi="Tahoma" w:cs="Tahoma"/>
                <w:b/>
                <w:bCs/>
                <w:sz w:val="18"/>
                <w:szCs w:val="18"/>
                <w:lang w:val="en-US"/>
              </w:rPr>
              <w:t>based on</w:t>
            </w:r>
            <w:r w:rsidRPr="00086C21">
              <w:rPr>
                <w:rFonts w:ascii="Tahoma" w:hAnsi="Tahoma" w:cs="Tahoma"/>
                <w:b/>
                <w:bCs/>
                <w:sz w:val="18"/>
                <w:szCs w:val="18"/>
                <w:lang w:val="en-US"/>
              </w:rPr>
              <w:t xml:space="preserve"> the in-service training of trainers/vocational training in a context of cultural diversity: Specificities of Roma Work”.</w:t>
            </w:r>
          </w:p>
        </w:tc>
      </w:tr>
      <w:tr w:rsidR="003074EA" w:rsidRPr="00086C21" w14:paraId="41B12C9B" w14:textId="77777777" w:rsidTr="003074EA">
        <w:trPr>
          <w:trHeight w:val="283"/>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BD658F0"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No of training activities for technicians/EC/CEPs</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391EA0DE" w14:textId="77777777" w:rsidR="003074EA" w:rsidRPr="00086C21" w:rsidRDefault="003074EA" w:rsidP="003074EA">
            <w:pPr>
              <w:spacing w:after="0" w:line="240" w:lineRule="auto"/>
              <w:jc w:val="right"/>
              <w:rPr>
                <w:rFonts w:ascii="Tahoma" w:hAnsi="Tahoma" w:cs="Tahoma"/>
                <w:sz w:val="18"/>
                <w:szCs w:val="18"/>
                <w:lang w:val="en-US"/>
              </w:rPr>
            </w:pP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70E2888" w14:textId="77777777" w:rsidR="003074EA" w:rsidRPr="00086C21" w:rsidRDefault="003074EA" w:rsidP="003074EA">
            <w:pPr>
              <w:spacing w:after="0" w:line="240" w:lineRule="auto"/>
              <w:jc w:val="right"/>
              <w:rPr>
                <w:rFonts w:ascii="Tahoma" w:hAnsi="Tahoma" w:cs="Tahoma"/>
                <w:sz w:val="18"/>
                <w:szCs w:val="18"/>
                <w:lang w:val="en-US"/>
              </w:rPr>
            </w:pP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535D8FA" w14:textId="77777777" w:rsidR="003074EA" w:rsidRPr="00086C21" w:rsidRDefault="003074EA" w:rsidP="003074EA">
            <w:pPr>
              <w:spacing w:after="0" w:line="240" w:lineRule="auto"/>
              <w:jc w:val="right"/>
              <w:rPr>
                <w:rFonts w:ascii="Tahoma" w:hAnsi="Tahoma" w:cs="Tahoma"/>
                <w:sz w:val="18"/>
                <w:szCs w:val="18"/>
                <w:lang w:val="en-US"/>
              </w:rPr>
            </w:pP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DD1B40E" w14:textId="77777777" w:rsidR="003074EA" w:rsidRPr="00086C21" w:rsidRDefault="003074EA" w:rsidP="003074EA">
            <w:pPr>
              <w:spacing w:after="0" w:line="240" w:lineRule="auto"/>
              <w:jc w:val="right"/>
              <w:rPr>
                <w:rFonts w:ascii="Tahoma" w:hAnsi="Tahoma" w:cs="Tahoma"/>
                <w:sz w:val="18"/>
                <w:szCs w:val="18"/>
                <w:lang w:val="en-US"/>
              </w:rPr>
            </w:pP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10F550A2" w14:textId="77777777" w:rsidR="003074EA" w:rsidRPr="00086C21" w:rsidRDefault="003074EA" w:rsidP="003074EA">
            <w:pPr>
              <w:spacing w:after="0" w:line="240" w:lineRule="auto"/>
              <w:jc w:val="right"/>
              <w:rPr>
                <w:rFonts w:ascii="Tahoma" w:hAnsi="Tahoma" w:cs="Tahoma"/>
                <w:sz w:val="18"/>
                <w:szCs w:val="18"/>
                <w:lang w:val="en-US"/>
              </w:rPr>
            </w:pP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E231EA2" w14:textId="77777777" w:rsidR="003074EA" w:rsidRPr="00086C21" w:rsidRDefault="003074EA" w:rsidP="003074EA">
            <w:pPr>
              <w:spacing w:after="0" w:line="240" w:lineRule="auto"/>
              <w:jc w:val="right"/>
              <w:rPr>
                <w:rFonts w:ascii="Tahoma" w:hAnsi="Tahoma" w:cs="Tahoma"/>
                <w:sz w:val="18"/>
                <w:szCs w:val="18"/>
                <w:lang w:val="en-US"/>
              </w:rPr>
            </w:pP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145B0725" w14:textId="77777777" w:rsidR="003074EA" w:rsidRPr="00086C21" w:rsidRDefault="003074EA" w:rsidP="003074EA">
            <w:pPr>
              <w:spacing w:after="0" w:line="240" w:lineRule="auto"/>
              <w:jc w:val="right"/>
              <w:rPr>
                <w:rFonts w:ascii="Tahoma" w:hAnsi="Tahoma" w:cs="Tahoma"/>
                <w:sz w:val="18"/>
                <w:szCs w:val="18"/>
                <w:lang w:val="en-US"/>
              </w:rPr>
            </w:pP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32DC533" w14:textId="77777777" w:rsidR="003074EA" w:rsidRPr="00086C21" w:rsidRDefault="003074EA" w:rsidP="003074EA">
            <w:pPr>
              <w:spacing w:after="0" w:line="240" w:lineRule="auto"/>
              <w:jc w:val="right"/>
              <w:rPr>
                <w:rFonts w:ascii="Tahoma" w:hAnsi="Tahoma" w:cs="Tahoma"/>
                <w:sz w:val="18"/>
                <w:szCs w:val="18"/>
                <w:lang w:val="en-US"/>
              </w:rPr>
            </w:pP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0DF2F632"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CDB8647"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0</w:t>
            </w:r>
          </w:p>
        </w:tc>
        <w:tc>
          <w:tcPr>
            <w:tcW w:w="51" w:type="dxa"/>
            <w:vAlign w:val="center"/>
            <w:hideMark/>
          </w:tcPr>
          <w:p w14:paraId="4CBB1F6B"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bl>
    <w:p w14:paraId="4508FCE4" w14:textId="77777777" w:rsidR="003074EA" w:rsidRPr="00086C21" w:rsidRDefault="004237F8" w:rsidP="00086C21">
      <w:pPr>
        <w:pStyle w:val="HTMLpr-formatado"/>
        <w:shd w:val="clear" w:color="auto" w:fill="F8F9FA"/>
        <w:ind w:left="2748"/>
        <w:jc w:val="both"/>
        <w:rPr>
          <w:rFonts w:ascii="Tahoma" w:hAnsi="Tahoma" w:cs="Tahoma"/>
          <w:sz w:val="16"/>
          <w:szCs w:val="16"/>
          <w:lang w:val="en-US"/>
        </w:rPr>
      </w:pPr>
      <w:r w:rsidRPr="00086C21">
        <w:rPr>
          <w:rFonts w:ascii="Tahoma" w:hAnsi="Tahoma" w:cs="Tahoma"/>
          <w:sz w:val="16"/>
          <w:szCs w:val="16"/>
          <w:lang w:val="en-US"/>
        </w:rPr>
        <w:t>Source: MTSSS/IEFP</w:t>
      </w:r>
    </w:p>
    <w:p w14:paraId="04DA94B8" w14:textId="77777777" w:rsidR="004237F8" w:rsidRPr="004237F8" w:rsidRDefault="003074EA" w:rsidP="004237F8">
      <w:pPr>
        <w:pStyle w:val="HTMLpr-formatado"/>
        <w:shd w:val="clear" w:color="auto" w:fill="F8F9FA"/>
        <w:ind w:left="2748"/>
        <w:jc w:val="both"/>
        <w:rPr>
          <w:rFonts w:ascii="Tahoma" w:hAnsi="Tahoma" w:cs="Tahoma"/>
          <w:sz w:val="16"/>
          <w:szCs w:val="16"/>
          <w:lang w:val="en-US"/>
        </w:rPr>
      </w:pPr>
      <w:r w:rsidRPr="00086C21">
        <w:rPr>
          <w:rFonts w:ascii="Tahoma" w:hAnsi="Tahoma" w:cs="Tahoma"/>
          <w:sz w:val="16"/>
          <w:szCs w:val="16"/>
          <w:lang w:val="en-US"/>
        </w:rPr>
        <w:t xml:space="preserve">(*) – (in the framework of the </w:t>
      </w:r>
      <w:r w:rsidRPr="00086C21">
        <w:rPr>
          <w:rFonts w:ascii="Tahoma" w:hAnsi="Tahoma" w:cs="Tahoma"/>
          <w:sz w:val="16"/>
          <w:szCs w:val="16"/>
          <w:u w:val="single"/>
          <w:lang w:val="en-US"/>
        </w:rPr>
        <w:t>“</w:t>
      </w:r>
      <w:proofErr w:type="spellStart"/>
      <w:r w:rsidRPr="00086C21">
        <w:rPr>
          <w:rFonts w:ascii="Tahoma" w:hAnsi="Tahoma" w:cs="Tahoma"/>
          <w:sz w:val="16"/>
          <w:szCs w:val="16"/>
          <w:u w:val="single"/>
          <w:lang w:val="en-US"/>
        </w:rPr>
        <w:t>Escolhas</w:t>
      </w:r>
      <w:proofErr w:type="spellEnd"/>
      <w:r w:rsidRPr="00086C21">
        <w:rPr>
          <w:rFonts w:ascii="Tahoma" w:hAnsi="Tahoma" w:cs="Tahoma"/>
          <w:sz w:val="16"/>
          <w:szCs w:val="16"/>
          <w:u w:val="single"/>
          <w:lang w:val="en-US"/>
        </w:rPr>
        <w:t xml:space="preserve">” </w:t>
      </w:r>
      <w:proofErr w:type="spellStart"/>
      <w:r w:rsidRPr="00086C21">
        <w:rPr>
          <w:rFonts w:ascii="Tahoma" w:hAnsi="Tahoma" w:cs="Tahoma"/>
          <w:sz w:val="16"/>
          <w:szCs w:val="16"/>
          <w:u w:val="single"/>
          <w:lang w:val="en-US"/>
        </w:rPr>
        <w:t>Programme</w:t>
      </w:r>
      <w:proofErr w:type="spellEnd"/>
      <w:r w:rsidRPr="00086C21">
        <w:rPr>
          <w:rFonts w:ascii="Tahoma" w:hAnsi="Tahoma" w:cs="Tahoma"/>
          <w:sz w:val="16"/>
          <w:szCs w:val="16"/>
          <w:lang w:val="en-US"/>
        </w:rPr>
        <w:t xml:space="preserve">, the Roma Integration Schemes and the mediators’/Intercultural Dialogue) </w:t>
      </w:r>
    </w:p>
    <w:p w14:paraId="5087FACF" w14:textId="3532BF11" w:rsidR="003074EA" w:rsidRPr="00086C21" w:rsidRDefault="003074EA" w:rsidP="00086C21">
      <w:pPr>
        <w:pStyle w:val="HTMLpr-formatado"/>
        <w:shd w:val="clear" w:color="auto" w:fill="F8F9FA"/>
        <w:ind w:left="2748"/>
        <w:jc w:val="both"/>
        <w:rPr>
          <w:rFonts w:ascii="Tahoma" w:hAnsi="Tahoma" w:cs="Tahoma"/>
          <w:sz w:val="16"/>
          <w:szCs w:val="16"/>
          <w:lang w:val="en-US"/>
        </w:rPr>
      </w:pPr>
      <w:r w:rsidRPr="00086C21">
        <w:rPr>
          <w:rFonts w:ascii="Tahoma" w:hAnsi="Tahoma" w:cs="Tahoma"/>
          <w:sz w:val="16"/>
          <w:szCs w:val="16"/>
          <w:lang w:val="en-US"/>
        </w:rPr>
        <w:t>This measure is carried out by ACM.</w:t>
      </w:r>
    </w:p>
    <w:p w14:paraId="0BADB83C" w14:textId="77777777" w:rsidR="004237F8" w:rsidRPr="00086C21" w:rsidRDefault="004237F8" w:rsidP="003074EA">
      <w:pPr>
        <w:spacing w:after="200" w:line="276" w:lineRule="auto"/>
        <w:contextualSpacing/>
        <w:jc w:val="center"/>
        <w:rPr>
          <w:rFonts w:ascii="Tahoma" w:eastAsia="Times New Roman" w:hAnsi="Tahoma" w:cs="Tahoma"/>
          <w:b/>
          <w:lang w:val="en-US" w:eastAsia="en-US"/>
        </w:rPr>
      </w:pPr>
    </w:p>
    <w:p w14:paraId="228191E4" w14:textId="2D41D406" w:rsidR="003074EA" w:rsidRPr="00086C21" w:rsidRDefault="003074EA" w:rsidP="00086C21">
      <w:pPr>
        <w:spacing w:line="240" w:lineRule="auto"/>
        <w:jc w:val="center"/>
        <w:rPr>
          <w:rFonts w:ascii="Tahoma" w:hAnsi="Tahoma" w:cs="Tahoma"/>
          <w:sz w:val="18"/>
          <w:szCs w:val="20"/>
          <w:lang w:val="en-GB"/>
        </w:rPr>
      </w:pPr>
      <w:r w:rsidRPr="00086C21">
        <w:rPr>
          <w:rFonts w:ascii="Tahoma" w:hAnsi="Tahoma" w:cs="Tahoma"/>
          <w:sz w:val="18"/>
          <w:szCs w:val="20"/>
          <w:lang w:val="en-GB"/>
        </w:rPr>
        <w:t xml:space="preserve">Table </w:t>
      </w:r>
      <w:r w:rsidR="00D30EDE">
        <w:rPr>
          <w:rFonts w:ascii="Tahoma" w:hAnsi="Tahoma" w:cs="Tahoma"/>
          <w:sz w:val="18"/>
          <w:szCs w:val="20"/>
          <w:lang w:val="en-GB"/>
        </w:rPr>
        <w:t>8</w:t>
      </w:r>
      <w:r w:rsidR="004237F8" w:rsidRPr="004237F8">
        <w:rPr>
          <w:rFonts w:ascii="Tahoma" w:hAnsi="Tahoma" w:cs="Tahoma"/>
          <w:sz w:val="18"/>
          <w:szCs w:val="20"/>
          <w:lang w:val="en-GB"/>
        </w:rPr>
        <w:t xml:space="preserve"> - </w:t>
      </w:r>
      <w:r w:rsidRPr="00086C21">
        <w:rPr>
          <w:rFonts w:ascii="Tahoma" w:hAnsi="Tahoma" w:cs="Tahoma"/>
          <w:sz w:val="18"/>
          <w:szCs w:val="20"/>
          <w:lang w:val="en-GB"/>
        </w:rPr>
        <w:t xml:space="preserve">Implementation of the ENICC in 2021, by quarters </w:t>
      </w:r>
    </w:p>
    <w:tbl>
      <w:tblPr>
        <w:tblW w:w="9278" w:type="dxa"/>
        <w:jc w:val="center"/>
        <w:tblLayout w:type="fixed"/>
        <w:tblCellMar>
          <w:left w:w="0" w:type="dxa"/>
          <w:right w:w="0" w:type="dxa"/>
        </w:tblCellMar>
        <w:tblLook w:val="04A0" w:firstRow="1" w:lastRow="0" w:firstColumn="1" w:lastColumn="0" w:noHBand="0" w:noVBand="1"/>
      </w:tblPr>
      <w:tblGrid>
        <w:gridCol w:w="2939"/>
        <w:gridCol w:w="567"/>
        <w:gridCol w:w="709"/>
        <w:gridCol w:w="567"/>
        <w:gridCol w:w="708"/>
        <w:gridCol w:w="567"/>
        <w:gridCol w:w="709"/>
        <w:gridCol w:w="569"/>
        <w:gridCol w:w="565"/>
        <w:gridCol w:w="567"/>
        <w:gridCol w:w="760"/>
        <w:gridCol w:w="51"/>
      </w:tblGrid>
      <w:tr w:rsidR="003074EA" w:rsidRPr="00086C21" w14:paraId="40514A48" w14:textId="77777777" w:rsidTr="008928A4">
        <w:trPr>
          <w:trHeight w:val="390"/>
          <w:jc w:val="center"/>
        </w:trPr>
        <w:tc>
          <w:tcPr>
            <w:tcW w:w="2939" w:type="dxa"/>
            <w:vMerge w:val="restart"/>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5FC6A53A" w14:textId="77777777" w:rsidR="003074EA" w:rsidRPr="00086C21" w:rsidRDefault="003074EA" w:rsidP="003074EA">
            <w:pPr>
              <w:spacing w:after="0" w:line="240" w:lineRule="auto"/>
              <w:jc w:val="center"/>
              <w:rPr>
                <w:rFonts w:ascii="Tahoma" w:hAnsi="Tahoma" w:cs="Tahoma"/>
                <w:b/>
                <w:bCs/>
                <w:sz w:val="18"/>
                <w:szCs w:val="18"/>
                <w:lang w:val="en-US"/>
              </w:rPr>
            </w:pPr>
            <w:r w:rsidRPr="00086C21">
              <w:rPr>
                <w:rFonts w:ascii="Tahoma" w:hAnsi="Tahoma" w:cs="Tahoma"/>
                <w:b/>
                <w:bCs/>
                <w:sz w:val="18"/>
                <w:szCs w:val="18"/>
                <w:lang w:val="en-US"/>
              </w:rPr>
              <w:t>Measures and indicators</w:t>
            </w:r>
          </w:p>
        </w:tc>
        <w:tc>
          <w:tcPr>
            <w:tcW w:w="6288" w:type="dxa"/>
            <w:gridSpan w:val="10"/>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62BD9442"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2021</w:t>
            </w:r>
          </w:p>
        </w:tc>
        <w:tc>
          <w:tcPr>
            <w:tcW w:w="51" w:type="dxa"/>
            <w:tcBorders>
              <w:left w:val="single" w:sz="8" w:space="0" w:color="auto"/>
            </w:tcBorders>
            <w:vAlign w:val="center"/>
            <w:hideMark/>
          </w:tcPr>
          <w:p w14:paraId="1DEDA14A" w14:textId="77777777" w:rsidR="003074EA" w:rsidRPr="00086C21" w:rsidRDefault="003074EA" w:rsidP="003074EA">
            <w:pPr>
              <w:spacing w:after="0" w:line="240" w:lineRule="auto"/>
              <w:rPr>
                <w:rFonts w:ascii="Tahoma" w:hAnsi="Tahoma" w:cs="Tahoma"/>
                <w:sz w:val="18"/>
                <w:szCs w:val="18"/>
                <w:lang w:val="en-US"/>
              </w:rPr>
            </w:pPr>
            <w:r w:rsidRPr="00086C21">
              <w:rPr>
                <w:rFonts w:ascii="Tahoma" w:hAnsi="Tahoma" w:cs="Tahoma"/>
                <w:sz w:val="18"/>
                <w:szCs w:val="18"/>
                <w:lang w:val="en-US"/>
              </w:rPr>
              <w:t> </w:t>
            </w:r>
          </w:p>
        </w:tc>
      </w:tr>
      <w:tr w:rsidR="003074EA" w:rsidRPr="00086C21" w14:paraId="1E814767" w14:textId="77777777" w:rsidTr="008928A4">
        <w:trPr>
          <w:trHeight w:val="315"/>
          <w:jc w:val="center"/>
        </w:trPr>
        <w:tc>
          <w:tcPr>
            <w:tcW w:w="2939" w:type="dxa"/>
            <w:vMerge/>
            <w:tcBorders>
              <w:top w:val="single" w:sz="8" w:space="0" w:color="auto"/>
              <w:left w:val="single" w:sz="8" w:space="0" w:color="auto"/>
              <w:bottom w:val="single" w:sz="8" w:space="0" w:color="auto"/>
              <w:right w:val="single" w:sz="8" w:space="0" w:color="auto"/>
            </w:tcBorders>
            <w:shd w:val="clear" w:color="auto" w:fill="FFFFFF" w:themeFill="background1"/>
            <w:vAlign w:val="center"/>
            <w:hideMark/>
          </w:tcPr>
          <w:p w14:paraId="099B810E" w14:textId="77777777" w:rsidR="003074EA" w:rsidRPr="00086C21" w:rsidRDefault="003074EA" w:rsidP="003074EA">
            <w:pPr>
              <w:spacing w:after="0" w:line="240" w:lineRule="auto"/>
              <w:rPr>
                <w:rFonts w:ascii="Tahoma" w:hAnsi="Tahoma" w:cs="Tahoma"/>
                <w:sz w:val="18"/>
                <w:szCs w:val="18"/>
                <w:lang w:val="en-US"/>
              </w:rPr>
            </w:pPr>
          </w:p>
        </w:tc>
        <w:tc>
          <w:tcPr>
            <w:tcW w:w="1276"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2DB2A1D8"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Q1</w:t>
            </w:r>
          </w:p>
        </w:tc>
        <w:tc>
          <w:tcPr>
            <w:tcW w:w="127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38F7B84E"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Q2</w:t>
            </w:r>
          </w:p>
        </w:tc>
        <w:tc>
          <w:tcPr>
            <w:tcW w:w="1276"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12666433"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Q3</w:t>
            </w:r>
          </w:p>
        </w:tc>
        <w:tc>
          <w:tcPr>
            <w:tcW w:w="1134"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7D1EC686"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Q4</w:t>
            </w:r>
          </w:p>
        </w:tc>
        <w:tc>
          <w:tcPr>
            <w:tcW w:w="1327"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20B30642"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YEAR</w:t>
            </w:r>
          </w:p>
        </w:tc>
        <w:tc>
          <w:tcPr>
            <w:tcW w:w="51" w:type="dxa"/>
            <w:tcBorders>
              <w:left w:val="single" w:sz="8" w:space="0" w:color="auto"/>
            </w:tcBorders>
            <w:vAlign w:val="center"/>
            <w:hideMark/>
          </w:tcPr>
          <w:p w14:paraId="0F03C3F5" w14:textId="77777777" w:rsidR="003074EA" w:rsidRPr="00086C21" w:rsidRDefault="003074EA" w:rsidP="003074EA">
            <w:pPr>
              <w:spacing w:after="0" w:line="240" w:lineRule="auto"/>
              <w:rPr>
                <w:rFonts w:ascii="Tahoma" w:hAnsi="Tahoma" w:cs="Tahoma"/>
                <w:sz w:val="18"/>
                <w:szCs w:val="18"/>
                <w:lang w:val="en-US"/>
              </w:rPr>
            </w:pPr>
            <w:r w:rsidRPr="00086C21">
              <w:rPr>
                <w:rFonts w:ascii="Tahoma" w:hAnsi="Tahoma" w:cs="Tahoma"/>
                <w:sz w:val="18"/>
                <w:szCs w:val="18"/>
                <w:lang w:val="en-US"/>
              </w:rPr>
              <w:t> </w:t>
            </w:r>
          </w:p>
        </w:tc>
      </w:tr>
      <w:tr w:rsidR="003074EA" w:rsidRPr="00086C21" w14:paraId="27C03FEF" w14:textId="77777777" w:rsidTr="008928A4">
        <w:trPr>
          <w:trHeight w:val="1057"/>
          <w:jc w:val="center"/>
        </w:trPr>
        <w:tc>
          <w:tcPr>
            <w:tcW w:w="2939" w:type="dxa"/>
            <w:vMerge/>
            <w:tcBorders>
              <w:top w:val="single" w:sz="8" w:space="0" w:color="auto"/>
              <w:left w:val="single" w:sz="8" w:space="0" w:color="auto"/>
              <w:bottom w:val="single" w:sz="8" w:space="0" w:color="auto"/>
              <w:right w:val="single" w:sz="8" w:space="0" w:color="auto"/>
            </w:tcBorders>
            <w:shd w:val="clear" w:color="auto" w:fill="FFFFFF" w:themeFill="background1"/>
            <w:vAlign w:val="center"/>
            <w:hideMark/>
          </w:tcPr>
          <w:p w14:paraId="609CF323" w14:textId="77777777" w:rsidR="003074EA" w:rsidRPr="00086C21" w:rsidRDefault="003074EA" w:rsidP="003074EA">
            <w:pPr>
              <w:spacing w:after="0" w:line="240" w:lineRule="auto"/>
              <w:rPr>
                <w:rFonts w:ascii="Tahoma" w:hAnsi="Tahoma" w:cs="Tahoma"/>
                <w:sz w:val="18"/>
                <w:szCs w:val="18"/>
                <w:lang w:val="en-US"/>
              </w:rPr>
            </w:pPr>
          </w:p>
        </w:tc>
        <w:tc>
          <w:tcPr>
            <w:tcW w:w="567" w:type="dxa"/>
            <w:tcBorders>
              <w:top w:val="single" w:sz="8" w:space="0" w:color="auto"/>
              <w:left w:val="single" w:sz="8" w:space="0" w:color="auto"/>
              <w:bottom w:val="single" w:sz="8" w:space="0" w:color="auto"/>
              <w:right w:val="dotted" w:sz="4" w:space="0" w:color="auto"/>
            </w:tcBorders>
            <w:shd w:val="clear" w:color="auto" w:fill="FFFFFF" w:themeFill="background1"/>
            <w:tcMar>
              <w:top w:w="0" w:type="dxa"/>
              <w:left w:w="70" w:type="dxa"/>
              <w:bottom w:w="0" w:type="dxa"/>
              <w:right w:w="70" w:type="dxa"/>
            </w:tcMar>
            <w:textDirection w:val="btLr"/>
            <w:vAlign w:val="center"/>
            <w:hideMark/>
          </w:tcPr>
          <w:p w14:paraId="002872D1"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 xml:space="preserve">Target </w:t>
            </w:r>
          </w:p>
          <w:p w14:paraId="2AC95B06"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(distributed)</w:t>
            </w:r>
          </w:p>
        </w:tc>
        <w:tc>
          <w:tcPr>
            <w:tcW w:w="709" w:type="dxa"/>
            <w:tcBorders>
              <w:top w:val="single" w:sz="8" w:space="0" w:color="auto"/>
              <w:left w:val="dotted" w:sz="4" w:space="0" w:color="auto"/>
              <w:bottom w:val="single" w:sz="8" w:space="0" w:color="auto"/>
              <w:right w:val="single" w:sz="8" w:space="0" w:color="auto"/>
            </w:tcBorders>
            <w:shd w:val="clear" w:color="auto" w:fill="FFFFFF" w:themeFill="background1"/>
            <w:tcMar>
              <w:top w:w="0" w:type="dxa"/>
              <w:left w:w="70" w:type="dxa"/>
              <w:bottom w:w="0" w:type="dxa"/>
              <w:right w:w="70" w:type="dxa"/>
            </w:tcMar>
            <w:textDirection w:val="btLr"/>
            <w:vAlign w:val="center"/>
            <w:hideMark/>
          </w:tcPr>
          <w:p w14:paraId="09B5B746"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Executed</w:t>
            </w:r>
          </w:p>
        </w:tc>
        <w:tc>
          <w:tcPr>
            <w:tcW w:w="567" w:type="dxa"/>
            <w:tcBorders>
              <w:top w:val="single" w:sz="8" w:space="0" w:color="auto"/>
              <w:left w:val="single" w:sz="8" w:space="0" w:color="auto"/>
              <w:bottom w:val="single" w:sz="8" w:space="0" w:color="auto"/>
              <w:right w:val="dotted" w:sz="4" w:space="0" w:color="auto"/>
            </w:tcBorders>
            <w:shd w:val="clear" w:color="auto" w:fill="FFFFFF" w:themeFill="background1"/>
            <w:tcMar>
              <w:top w:w="0" w:type="dxa"/>
              <w:left w:w="70" w:type="dxa"/>
              <w:bottom w:w="0" w:type="dxa"/>
              <w:right w:w="70" w:type="dxa"/>
            </w:tcMar>
            <w:textDirection w:val="btLr"/>
            <w:vAlign w:val="center"/>
            <w:hideMark/>
          </w:tcPr>
          <w:p w14:paraId="1B449BE0"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 xml:space="preserve">Target </w:t>
            </w:r>
          </w:p>
          <w:p w14:paraId="321C90A1"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(distributed)</w:t>
            </w:r>
          </w:p>
        </w:tc>
        <w:tc>
          <w:tcPr>
            <w:tcW w:w="708" w:type="dxa"/>
            <w:tcBorders>
              <w:top w:val="single" w:sz="8" w:space="0" w:color="auto"/>
              <w:left w:val="dotted" w:sz="4" w:space="0" w:color="auto"/>
              <w:bottom w:val="single" w:sz="8" w:space="0" w:color="auto"/>
              <w:right w:val="single" w:sz="8" w:space="0" w:color="auto"/>
            </w:tcBorders>
            <w:shd w:val="clear" w:color="auto" w:fill="FFFFFF" w:themeFill="background1"/>
            <w:tcMar>
              <w:top w:w="0" w:type="dxa"/>
              <w:left w:w="70" w:type="dxa"/>
              <w:bottom w:w="0" w:type="dxa"/>
              <w:right w:w="70" w:type="dxa"/>
            </w:tcMar>
            <w:textDirection w:val="btLr"/>
            <w:vAlign w:val="center"/>
            <w:hideMark/>
          </w:tcPr>
          <w:p w14:paraId="0CE5496E"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Executed</w:t>
            </w:r>
          </w:p>
        </w:tc>
        <w:tc>
          <w:tcPr>
            <w:tcW w:w="567" w:type="dxa"/>
            <w:tcBorders>
              <w:top w:val="single" w:sz="8" w:space="0" w:color="auto"/>
              <w:left w:val="single" w:sz="8" w:space="0" w:color="auto"/>
              <w:bottom w:val="single" w:sz="8" w:space="0" w:color="auto"/>
              <w:right w:val="dotted" w:sz="4" w:space="0" w:color="auto"/>
            </w:tcBorders>
            <w:shd w:val="clear" w:color="auto" w:fill="FFFFFF" w:themeFill="background1"/>
            <w:tcMar>
              <w:top w:w="0" w:type="dxa"/>
              <w:left w:w="70" w:type="dxa"/>
              <w:bottom w:w="0" w:type="dxa"/>
              <w:right w:w="70" w:type="dxa"/>
            </w:tcMar>
            <w:textDirection w:val="btLr"/>
            <w:vAlign w:val="center"/>
            <w:hideMark/>
          </w:tcPr>
          <w:p w14:paraId="533ECBBD" w14:textId="77777777" w:rsidR="003074EA" w:rsidRPr="00086C21" w:rsidRDefault="003074EA" w:rsidP="003074EA">
            <w:pPr>
              <w:spacing w:after="0" w:line="240" w:lineRule="auto"/>
              <w:jc w:val="center"/>
              <w:rPr>
                <w:rFonts w:ascii="Tahoma" w:hAnsi="Tahoma" w:cs="Tahoma"/>
                <w:sz w:val="18"/>
                <w:szCs w:val="18"/>
                <w:lang w:val="en-US"/>
              </w:rPr>
            </w:pPr>
            <w:r w:rsidRPr="00086C21">
              <w:rPr>
                <w:rFonts w:ascii="Tahoma" w:hAnsi="Tahoma" w:cs="Tahoma"/>
                <w:sz w:val="18"/>
                <w:szCs w:val="18"/>
                <w:lang w:val="en-US"/>
              </w:rPr>
              <w:t xml:space="preserve">Target </w:t>
            </w:r>
          </w:p>
          <w:p w14:paraId="2B1AF624" w14:textId="77777777" w:rsidR="003074EA" w:rsidRPr="00086C21" w:rsidRDefault="003074EA" w:rsidP="003074EA">
            <w:pPr>
              <w:spacing w:after="0" w:line="240" w:lineRule="auto"/>
              <w:jc w:val="center"/>
              <w:rPr>
                <w:rFonts w:ascii="Tahoma" w:hAnsi="Tahoma" w:cs="Tahoma"/>
                <w:sz w:val="18"/>
                <w:szCs w:val="18"/>
              </w:rPr>
            </w:pPr>
            <w:r w:rsidRPr="00086C21">
              <w:rPr>
                <w:rFonts w:ascii="Tahoma" w:hAnsi="Tahoma" w:cs="Tahoma"/>
                <w:sz w:val="18"/>
                <w:szCs w:val="18"/>
                <w:lang w:val="en-US"/>
              </w:rPr>
              <w:t>(</w:t>
            </w:r>
            <w:proofErr w:type="spellStart"/>
            <w:r w:rsidRPr="00086C21">
              <w:rPr>
                <w:rFonts w:ascii="Tahoma" w:hAnsi="Tahoma" w:cs="Tahoma"/>
                <w:sz w:val="18"/>
                <w:szCs w:val="18"/>
                <w:lang w:val="en-US"/>
              </w:rPr>
              <w:t>distri</w:t>
            </w:r>
            <w:r w:rsidRPr="00086C21">
              <w:rPr>
                <w:rFonts w:ascii="Tahoma" w:hAnsi="Tahoma" w:cs="Tahoma"/>
                <w:sz w:val="18"/>
                <w:szCs w:val="18"/>
              </w:rPr>
              <w:t>buted</w:t>
            </w:r>
            <w:proofErr w:type="spellEnd"/>
            <w:r w:rsidRPr="00086C21">
              <w:rPr>
                <w:rFonts w:ascii="Tahoma" w:hAnsi="Tahoma" w:cs="Tahoma"/>
                <w:sz w:val="18"/>
                <w:szCs w:val="18"/>
              </w:rPr>
              <w:t>)</w:t>
            </w:r>
          </w:p>
        </w:tc>
        <w:tc>
          <w:tcPr>
            <w:tcW w:w="709" w:type="dxa"/>
            <w:tcBorders>
              <w:top w:val="single" w:sz="8" w:space="0" w:color="auto"/>
              <w:left w:val="dotted" w:sz="4" w:space="0" w:color="auto"/>
              <w:bottom w:val="single" w:sz="8" w:space="0" w:color="auto"/>
              <w:right w:val="single" w:sz="8" w:space="0" w:color="auto"/>
            </w:tcBorders>
            <w:shd w:val="clear" w:color="auto" w:fill="FFFFFF" w:themeFill="background1"/>
            <w:tcMar>
              <w:top w:w="0" w:type="dxa"/>
              <w:left w:w="70" w:type="dxa"/>
              <w:bottom w:w="0" w:type="dxa"/>
              <w:right w:w="70" w:type="dxa"/>
            </w:tcMar>
            <w:textDirection w:val="btLr"/>
            <w:vAlign w:val="center"/>
            <w:hideMark/>
          </w:tcPr>
          <w:p w14:paraId="44618CCF" w14:textId="77777777" w:rsidR="003074EA" w:rsidRPr="00086C21" w:rsidRDefault="003074EA" w:rsidP="003074EA">
            <w:pPr>
              <w:spacing w:after="0" w:line="240" w:lineRule="auto"/>
              <w:jc w:val="center"/>
              <w:rPr>
                <w:rFonts w:ascii="Tahoma" w:hAnsi="Tahoma" w:cs="Tahoma"/>
                <w:sz w:val="18"/>
                <w:szCs w:val="18"/>
              </w:rPr>
            </w:pPr>
            <w:proofErr w:type="spellStart"/>
            <w:r w:rsidRPr="00086C21">
              <w:rPr>
                <w:rFonts w:ascii="Tahoma" w:hAnsi="Tahoma" w:cs="Tahoma"/>
                <w:sz w:val="18"/>
                <w:szCs w:val="18"/>
              </w:rPr>
              <w:t>Executed</w:t>
            </w:r>
            <w:proofErr w:type="spellEnd"/>
          </w:p>
        </w:tc>
        <w:tc>
          <w:tcPr>
            <w:tcW w:w="569" w:type="dxa"/>
            <w:tcBorders>
              <w:top w:val="single" w:sz="8" w:space="0" w:color="auto"/>
              <w:left w:val="single" w:sz="8" w:space="0" w:color="auto"/>
              <w:bottom w:val="single" w:sz="8" w:space="0" w:color="auto"/>
              <w:right w:val="dotted" w:sz="4" w:space="0" w:color="auto"/>
            </w:tcBorders>
            <w:shd w:val="clear" w:color="auto" w:fill="FFFFFF" w:themeFill="background1"/>
            <w:tcMar>
              <w:top w:w="0" w:type="dxa"/>
              <w:left w:w="70" w:type="dxa"/>
              <w:bottom w:w="0" w:type="dxa"/>
              <w:right w:w="70" w:type="dxa"/>
            </w:tcMar>
            <w:textDirection w:val="btLr"/>
            <w:vAlign w:val="center"/>
            <w:hideMark/>
          </w:tcPr>
          <w:p w14:paraId="6D63B0D8" w14:textId="77777777" w:rsidR="003074EA" w:rsidRPr="00086C21" w:rsidRDefault="003074EA" w:rsidP="003074EA">
            <w:pPr>
              <w:spacing w:after="0" w:line="240" w:lineRule="auto"/>
              <w:jc w:val="center"/>
              <w:rPr>
                <w:rFonts w:ascii="Tahoma" w:hAnsi="Tahoma" w:cs="Tahoma"/>
                <w:sz w:val="18"/>
                <w:szCs w:val="18"/>
              </w:rPr>
            </w:pPr>
            <w:r w:rsidRPr="00086C21">
              <w:rPr>
                <w:rFonts w:ascii="Tahoma" w:hAnsi="Tahoma" w:cs="Tahoma"/>
                <w:sz w:val="18"/>
                <w:szCs w:val="18"/>
              </w:rPr>
              <w:t xml:space="preserve">Target </w:t>
            </w:r>
          </w:p>
          <w:p w14:paraId="248451E5" w14:textId="77777777" w:rsidR="003074EA" w:rsidRPr="00086C21" w:rsidRDefault="003074EA" w:rsidP="003074EA">
            <w:pPr>
              <w:spacing w:after="0" w:line="240" w:lineRule="auto"/>
              <w:jc w:val="center"/>
              <w:rPr>
                <w:rFonts w:ascii="Tahoma" w:hAnsi="Tahoma" w:cs="Tahoma"/>
                <w:sz w:val="18"/>
                <w:szCs w:val="18"/>
              </w:rPr>
            </w:pPr>
            <w:r w:rsidRPr="00086C21">
              <w:rPr>
                <w:rFonts w:ascii="Tahoma" w:hAnsi="Tahoma" w:cs="Tahoma"/>
                <w:sz w:val="18"/>
                <w:szCs w:val="18"/>
              </w:rPr>
              <w:t>(</w:t>
            </w:r>
            <w:proofErr w:type="spellStart"/>
            <w:r w:rsidRPr="00086C21">
              <w:rPr>
                <w:rFonts w:ascii="Tahoma" w:hAnsi="Tahoma" w:cs="Tahoma"/>
                <w:sz w:val="18"/>
                <w:szCs w:val="18"/>
              </w:rPr>
              <w:t>distributed</w:t>
            </w:r>
            <w:proofErr w:type="spellEnd"/>
            <w:r w:rsidRPr="00086C21">
              <w:rPr>
                <w:rFonts w:ascii="Tahoma" w:hAnsi="Tahoma" w:cs="Tahoma"/>
                <w:sz w:val="18"/>
                <w:szCs w:val="18"/>
              </w:rPr>
              <w:t>)</w:t>
            </w:r>
          </w:p>
        </w:tc>
        <w:tc>
          <w:tcPr>
            <w:tcW w:w="565" w:type="dxa"/>
            <w:tcBorders>
              <w:top w:val="single" w:sz="8" w:space="0" w:color="auto"/>
              <w:left w:val="dotted" w:sz="4" w:space="0" w:color="auto"/>
              <w:bottom w:val="single" w:sz="8" w:space="0" w:color="auto"/>
              <w:right w:val="single" w:sz="8" w:space="0" w:color="auto"/>
            </w:tcBorders>
            <w:shd w:val="clear" w:color="auto" w:fill="FFFFFF" w:themeFill="background1"/>
            <w:tcMar>
              <w:top w:w="0" w:type="dxa"/>
              <w:left w:w="70" w:type="dxa"/>
              <w:bottom w:w="0" w:type="dxa"/>
              <w:right w:w="70" w:type="dxa"/>
            </w:tcMar>
            <w:textDirection w:val="btLr"/>
            <w:vAlign w:val="center"/>
            <w:hideMark/>
          </w:tcPr>
          <w:p w14:paraId="034688C0" w14:textId="77777777" w:rsidR="003074EA" w:rsidRPr="00086C21" w:rsidRDefault="003074EA" w:rsidP="003074EA">
            <w:pPr>
              <w:spacing w:after="0" w:line="240" w:lineRule="auto"/>
              <w:jc w:val="center"/>
              <w:rPr>
                <w:rFonts w:ascii="Tahoma" w:hAnsi="Tahoma" w:cs="Tahoma"/>
                <w:sz w:val="18"/>
                <w:szCs w:val="18"/>
              </w:rPr>
            </w:pPr>
            <w:proofErr w:type="spellStart"/>
            <w:r w:rsidRPr="00086C21">
              <w:rPr>
                <w:rFonts w:ascii="Tahoma" w:hAnsi="Tahoma" w:cs="Tahoma"/>
                <w:sz w:val="18"/>
                <w:szCs w:val="18"/>
              </w:rPr>
              <w:t>Executed</w:t>
            </w:r>
            <w:proofErr w:type="spellEnd"/>
          </w:p>
        </w:tc>
        <w:tc>
          <w:tcPr>
            <w:tcW w:w="567" w:type="dxa"/>
            <w:tcBorders>
              <w:top w:val="single" w:sz="8" w:space="0" w:color="auto"/>
              <w:left w:val="single" w:sz="8" w:space="0" w:color="auto"/>
              <w:bottom w:val="single" w:sz="8" w:space="0" w:color="auto"/>
              <w:right w:val="dotted" w:sz="4" w:space="0" w:color="auto"/>
            </w:tcBorders>
            <w:shd w:val="clear" w:color="auto" w:fill="FFFFFF" w:themeFill="background1"/>
            <w:tcMar>
              <w:top w:w="0" w:type="dxa"/>
              <w:left w:w="70" w:type="dxa"/>
              <w:bottom w:w="0" w:type="dxa"/>
              <w:right w:w="70" w:type="dxa"/>
            </w:tcMar>
            <w:textDirection w:val="btLr"/>
            <w:vAlign w:val="center"/>
            <w:hideMark/>
          </w:tcPr>
          <w:p w14:paraId="43F8D6F6" w14:textId="77777777" w:rsidR="003074EA" w:rsidRPr="00086C21" w:rsidRDefault="003074EA" w:rsidP="003074EA">
            <w:pPr>
              <w:spacing w:after="0" w:line="240" w:lineRule="auto"/>
              <w:jc w:val="center"/>
              <w:rPr>
                <w:rFonts w:ascii="Tahoma" w:hAnsi="Tahoma" w:cs="Tahoma"/>
                <w:sz w:val="18"/>
                <w:szCs w:val="18"/>
              </w:rPr>
            </w:pPr>
            <w:proofErr w:type="spellStart"/>
            <w:r w:rsidRPr="00086C21">
              <w:rPr>
                <w:rFonts w:ascii="Tahoma" w:hAnsi="Tahoma" w:cs="Tahoma"/>
                <w:sz w:val="18"/>
                <w:szCs w:val="18"/>
              </w:rPr>
              <w:t>Annual</w:t>
            </w:r>
            <w:proofErr w:type="spellEnd"/>
            <w:r w:rsidRPr="00086C21">
              <w:rPr>
                <w:rFonts w:ascii="Tahoma" w:hAnsi="Tahoma" w:cs="Tahoma"/>
                <w:sz w:val="18"/>
                <w:szCs w:val="18"/>
              </w:rPr>
              <w:t xml:space="preserve"> target</w:t>
            </w:r>
          </w:p>
        </w:tc>
        <w:tc>
          <w:tcPr>
            <w:tcW w:w="760" w:type="dxa"/>
            <w:tcBorders>
              <w:top w:val="single" w:sz="8" w:space="0" w:color="auto"/>
              <w:left w:val="dotted" w:sz="4" w:space="0" w:color="auto"/>
              <w:bottom w:val="single" w:sz="8" w:space="0" w:color="auto"/>
              <w:right w:val="single" w:sz="8" w:space="0" w:color="auto"/>
            </w:tcBorders>
            <w:shd w:val="clear" w:color="auto" w:fill="FFFFFF" w:themeFill="background1"/>
            <w:tcMar>
              <w:top w:w="0" w:type="dxa"/>
              <w:left w:w="70" w:type="dxa"/>
              <w:bottom w:w="0" w:type="dxa"/>
              <w:right w:w="70" w:type="dxa"/>
            </w:tcMar>
            <w:textDirection w:val="btLr"/>
            <w:vAlign w:val="center"/>
            <w:hideMark/>
          </w:tcPr>
          <w:p w14:paraId="3C5B7176" w14:textId="77777777" w:rsidR="003074EA" w:rsidRPr="00086C21" w:rsidRDefault="003074EA" w:rsidP="003074EA">
            <w:pPr>
              <w:spacing w:after="0" w:line="240" w:lineRule="auto"/>
              <w:jc w:val="center"/>
              <w:rPr>
                <w:rFonts w:ascii="Tahoma" w:hAnsi="Tahoma" w:cs="Tahoma"/>
                <w:sz w:val="18"/>
                <w:szCs w:val="18"/>
              </w:rPr>
            </w:pPr>
            <w:r w:rsidRPr="00086C21">
              <w:rPr>
                <w:rFonts w:ascii="Tahoma" w:hAnsi="Tahoma" w:cs="Tahoma"/>
                <w:sz w:val="18"/>
                <w:szCs w:val="18"/>
              </w:rPr>
              <w:t xml:space="preserve">Total </w:t>
            </w:r>
          </w:p>
          <w:p w14:paraId="1B1CA166" w14:textId="77777777" w:rsidR="003074EA" w:rsidRPr="00086C21" w:rsidRDefault="003074EA" w:rsidP="003074EA">
            <w:pPr>
              <w:spacing w:after="0" w:line="240" w:lineRule="auto"/>
              <w:jc w:val="center"/>
              <w:rPr>
                <w:rFonts w:ascii="Tahoma" w:hAnsi="Tahoma" w:cs="Tahoma"/>
                <w:sz w:val="18"/>
                <w:szCs w:val="18"/>
              </w:rPr>
            </w:pPr>
            <w:proofErr w:type="spellStart"/>
            <w:r w:rsidRPr="00086C21">
              <w:rPr>
                <w:rFonts w:ascii="Tahoma" w:hAnsi="Tahoma" w:cs="Tahoma"/>
                <w:sz w:val="18"/>
                <w:szCs w:val="18"/>
              </w:rPr>
              <w:t>implementation</w:t>
            </w:r>
            <w:proofErr w:type="spellEnd"/>
          </w:p>
        </w:tc>
        <w:tc>
          <w:tcPr>
            <w:tcW w:w="51" w:type="dxa"/>
            <w:tcBorders>
              <w:top w:val="nil"/>
              <w:left w:val="nil"/>
              <w:bottom w:val="single" w:sz="8" w:space="0" w:color="FFFFFF"/>
              <w:right w:val="nil"/>
            </w:tcBorders>
            <w:vAlign w:val="center"/>
            <w:hideMark/>
          </w:tcPr>
          <w:p w14:paraId="34687E40"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F25153" w14:paraId="491A3EFA" w14:textId="77777777" w:rsidTr="003074EA">
        <w:trPr>
          <w:gridAfter w:val="1"/>
          <w:wAfter w:w="51" w:type="dxa"/>
          <w:trHeight w:val="253"/>
          <w:jc w:val="center"/>
        </w:trPr>
        <w:tc>
          <w:tcPr>
            <w:tcW w:w="9227" w:type="dxa"/>
            <w:gridSpan w:val="11"/>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5616FC5" w14:textId="77777777" w:rsidR="003074EA" w:rsidRPr="00086C21" w:rsidRDefault="003074EA" w:rsidP="003074EA">
            <w:pPr>
              <w:spacing w:after="0" w:line="240" w:lineRule="auto"/>
              <w:rPr>
                <w:rFonts w:ascii="Tahoma" w:hAnsi="Tahoma" w:cs="Tahoma"/>
                <w:b/>
                <w:bCs/>
                <w:sz w:val="18"/>
                <w:szCs w:val="18"/>
                <w:lang w:val="en-US"/>
              </w:rPr>
            </w:pPr>
          </w:p>
          <w:p w14:paraId="56099808" w14:textId="114C227A" w:rsidR="003074EA" w:rsidRPr="00086C21" w:rsidRDefault="003074EA" w:rsidP="00F50896">
            <w:pPr>
              <w:spacing w:after="0" w:line="240" w:lineRule="auto"/>
              <w:rPr>
                <w:rFonts w:ascii="Tahoma" w:hAnsi="Tahoma" w:cs="Tahoma"/>
                <w:b/>
                <w:bCs/>
                <w:sz w:val="18"/>
                <w:szCs w:val="18"/>
                <w:lang w:val="en-US"/>
              </w:rPr>
            </w:pPr>
            <w:r w:rsidRPr="00086C21">
              <w:rPr>
                <w:rFonts w:ascii="Tahoma" w:hAnsi="Tahoma" w:cs="Tahoma"/>
                <w:b/>
                <w:bCs/>
                <w:sz w:val="18"/>
                <w:szCs w:val="18"/>
                <w:lang w:val="en-US"/>
              </w:rPr>
              <w:t xml:space="preserve">MEASURE 4.1.2. Promoting the participation of Roma women and women in the </w:t>
            </w:r>
            <w:proofErr w:type="spellStart"/>
            <w:r w:rsidRPr="00086C21">
              <w:rPr>
                <w:rFonts w:ascii="Tahoma" w:hAnsi="Tahoma" w:cs="Tahoma"/>
                <w:b/>
                <w:bCs/>
                <w:sz w:val="18"/>
                <w:szCs w:val="18"/>
                <w:lang w:val="en-US"/>
              </w:rPr>
              <w:t>labour</w:t>
            </w:r>
            <w:proofErr w:type="spellEnd"/>
            <w:r w:rsidRPr="00086C21">
              <w:rPr>
                <w:rFonts w:ascii="Tahoma" w:hAnsi="Tahoma" w:cs="Tahoma"/>
                <w:b/>
                <w:bCs/>
                <w:sz w:val="18"/>
                <w:szCs w:val="18"/>
                <w:lang w:val="en-US"/>
              </w:rPr>
              <w:t xml:space="preserve"> market and professional activity</w:t>
            </w:r>
          </w:p>
        </w:tc>
      </w:tr>
      <w:tr w:rsidR="003074EA" w:rsidRPr="00086C21" w14:paraId="37BE8129" w14:textId="77777777" w:rsidTr="003074EA">
        <w:trPr>
          <w:trHeight w:val="313"/>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EEECF05"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Number of Roma women contracted under the Employment and Employment Award/Professional Traineeships</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7A88B04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8DEABB7"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0</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416E804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73C9DE7"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7B828CE4"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A640F32"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0</w:t>
            </w: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4BA7E17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282103E"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0</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52B5C4D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24DF774"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w:t>
            </w:r>
          </w:p>
        </w:tc>
        <w:tc>
          <w:tcPr>
            <w:tcW w:w="51" w:type="dxa"/>
            <w:vAlign w:val="center"/>
            <w:hideMark/>
          </w:tcPr>
          <w:p w14:paraId="241AEB38"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F25153" w14:paraId="47F2D9AF" w14:textId="77777777" w:rsidTr="003074EA">
        <w:trPr>
          <w:gridAfter w:val="1"/>
          <w:wAfter w:w="51" w:type="dxa"/>
          <w:trHeight w:val="523"/>
          <w:jc w:val="center"/>
        </w:trPr>
        <w:tc>
          <w:tcPr>
            <w:tcW w:w="9227" w:type="dxa"/>
            <w:gridSpan w:val="11"/>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26DD61E" w14:textId="77777777" w:rsidR="003074EA" w:rsidRPr="00086C21" w:rsidRDefault="003074EA" w:rsidP="003074EA">
            <w:pPr>
              <w:spacing w:after="0" w:line="240" w:lineRule="auto"/>
              <w:jc w:val="left"/>
              <w:rPr>
                <w:rFonts w:ascii="Tahoma" w:hAnsi="Tahoma" w:cs="Tahoma"/>
                <w:b/>
                <w:bCs/>
                <w:sz w:val="18"/>
                <w:szCs w:val="18"/>
                <w:lang w:val="en-US"/>
              </w:rPr>
            </w:pPr>
          </w:p>
          <w:p w14:paraId="6ABBF6AA" w14:textId="77777777" w:rsidR="003074EA" w:rsidRPr="00086C21" w:rsidRDefault="003074EA" w:rsidP="003074EA">
            <w:pPr>
              <w:spacing w:after="0" w:line="240" w:lineRule="auto"/>
              <w:jc w:val="left"/>
              <w:rPr>
                <w:rFonts w:ascii="Tahoma" w:hAnsi="Tahoma" w:cs="Tahoma"/>
                <w:b/>
                <w:bCs/>
                <w:sz w:val="18"/>
                <w:szCs w:val="18"/>
                <w:lang w:val="en-US"/>
              </w:rPr>
            </w:pPr>
            <w:r w:rsidRPr="00086C21">
              <w:rPr>
                <w:rFonts w:ascii="Tahoma" w:hAnsi="Tahoma" w:cs="Tahoma"/>
                <w:b/>
                <w:bCs/>
                <w:sz w:val="18"/>
                <w:szCs w:val="18"/>
                <w:lang w:val="en-US"/>
              </w:rPr>
              <w:t>MEASURE 6.1.2. Promotion of increased enrolments in EC and CEPs, and integration of unemployed Roma people and search for first job</w:t>
            </w:r>
          </w:p>
        </w:tc>
      </w:tr>
      <w:tr w:rsidR="003074EA" w:rsidRPr="00086C21" w14:paraId="1E1C2C0B" w14:textId="77777777" w:rsidTr="003074EA">
        <w:trPr>
          <w:trHeight w:val="450"/>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A95E710"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 xml:space="preserve">Registration/enrolment of Roma and/or unemployed Roma persons in the EC and the </w:t>
            </w:r>
            <w:proofErr w:type="gramStart"/>
            <w:r w:rsidRPr="00086C21">
              <w:rPr>
                <w:rFonts w:ascii="Tahoma" w:hAnsi="Tahoma" w:cs="Tahoma"/>
                <w:sz w:val="18"/>
                <w:szCs w:val="18"/>
                <w:lang w:val="en-US"/>
              </w:rPr>
              <w:t>1th</w:t>
            </w:r>
            <w:proofErr w:type="gramEnd"/>
            <w:r w:rsidRPr="00086C21">
              <w:rPr>
                <w:rFonts w:ascii="Tahoma" w:hAnsi="Tahoma" w:cs="Tahoma"/>
                <w:sz w:val="18"/>
                <w:szCs w:val="18"/>
                <w:lang w:val="en-US"/>
              </w:rPr>
              <w:t xml:space="preserve"> job</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73CE3E8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94</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A40D81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306</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34ADF219"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94</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102D6E78"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294</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39F3ACB6"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94</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5435A805"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324</w:t>
            </w: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97BA2D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94</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072379A3"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415</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76FE2007"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375</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0E1FA72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1339</w:t>
            </w:r>
          </w:p>
        </w:tc>
        <w:tc>
          <w:tcPr>
            <w:tcW w:w="51" w:type="dxa"/>
            <w:vAlign w:val="center"/>
            <w:hideMark/>
          </w:tcPr>
          <w:p w14:paraId="6F5B56C1"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086C21" w14:paraId="055A032D" w14:textId="77777777" w:rsidTr="003074EA">
        <w:trPr>
          <w:trHeight w:val="375"/>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9D25446"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 xml:space="preserve">No of Roma persons with Personal Employment Plan </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54F7D6B2"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175</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42F45FA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320</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34056BB8"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175</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4F024F94"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294</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6B3C386"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175</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5960AE97"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341</w:t>
            </w: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6D16B88F"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175</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1BB340C2"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419</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46C8213A"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700</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06AF843E"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1374</w:t>
            </w:r>
          </w:p>
        </w:tc>
        <w:tc>
          <w:tcPr>
            <w:tcW w:w="51" w:type="dxa"/>
            <w:vAlign w:val="center"/>
            <w:hideMark/>
          </w:tcPr>
          <w:p w14:paraId="1670EDA8"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086C21" w14:paraId="2787AD1A" w14:textId="77777777" w:rsidTr="003074EA">
        <w:trPr>
          <w:trHeight w:val="420"/>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9389137"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Registration of Roma persons in EC/CEPs promoted by IPM Network</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3A27C9D7"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2377154C"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42</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A78D66F"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78C72149"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50</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0A54D9DF"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7436E64C"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113</w:t>
            </w: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792DEAD7"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71973669"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117</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510F412C"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20</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51440588"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322</w:t>
            </w:r>
          </w:p>
        </w:tc>
        <w:tc>
          <w:tcPr>
            <w:tcW w:w="51" w:type="dxa"/>
            <w:vAlign w:val="center"/>
            <w:hideMark/>
          </w:tcPr>
          <w:p w14:paraId="3995165C"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086C21" w14:paraId="0FE4F656" w14:textId="77777777" w:rsidTr="003074EA">
        <w:trPr>
          <w:trHeight w:val="249"/>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B088495"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Provision of tutoring processes for the monitoring of the professional integration of Roma</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30D2FC35"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25</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292239F3"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67</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115D7B3"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25</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5E00BF40"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37</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5DB5D03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25</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2300CEC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40</w:t>
            </w: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71088B9E"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25</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6FE10D8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51</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7CFF74A"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100</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704E9B3C"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195</w:t>
            </w:r>
          </w:p>
        </w:tc>
        <w:tc>
          <w:tcPr>
            <w:tcW w:w="51" w:type="dxa"/>
            <w:vAlign w:val="center"/>
            <w:hideMark/>
          </w:tcPr>
          <w:p w14:paraId="12A64655"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086C21" w14:paraId="5743A3D0" w14:textId="77777777" w:rsidTr="003074EA">
        <w:trPr>
          <w:trHeight w:val="900"/>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DCAF158"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 xml:space="preserve">No. of Roma persons covered by active </w:t>
            </w:r>
            <w:proofErr w:type="spellStart"/>
            <w:r w:rsidRPr="00086C21">
              <w:rPr>
                <w:rFonts w:ascii="Tahoma" w:hAnsi="Tahoma" w:cs="Tahoma"/>
                <w:sz w:val="18"/>
                <w:szCs w:val="18"/>
                <w:lang w:val="en-US"/>
              </w:rPr>
              <w:t>labour</w:t>
            </w:r>
            <w:proofErr w:type="spellEnd"/>
            <w:r w:rsidRPr="00086C21">
              <w:rPr>
                <w:rFonts w:ascii="Tahoma" w:hAnsi="Tahoma" w:cs="Tahoma"/>
                <w:sz w:val="18"/>
                <w:szCs w:val="18"/>
                <w:lang w:val="en-US"/>
              </w:rPr>
              <w:t xml:space="preserve"> market measures or other employability enhancing actions, including the creation of the job itself </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4D99AE56"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31</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1BC1EC44"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66</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7991AA1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31</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6436454F"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308</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110DE0B6"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31</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5C726701"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508</w:t>
            </w: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BE676BE"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32</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436627A5"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479</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410BCFDD"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125</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7D3232D7"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1361</w:t>
            </w:r>
          </w:p>
        </w:tc>
        <w:tc>
          <w:tcPr>
            <w:tcW w:w="51" w:type="dxa"/>
            <w:vAlign w:val="center"/>
            <w:hideMark/>
          </w:tcPr>
          <w:p w14:paraId="09D54EFB"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086C21" w14:paraId="3B9C3988" w14:textId="77777777" w:rsidTr="003074EA">
        <w:trPr>
          <w:trHeight w:val="366"/>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8F037FB"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 xml:space="preserve">No. of initiatives to ensure that eligible Roma people access active </w:t>
            </w:r>
            <w:proofErr w:type="spellStart"/>
            <w:r w:rsidRPr="00086C21">
              <w:rPr>
                <w:rFonts w:ascii="Tahoma" w:hAnsi="Tahoma" w:cs="Tahoma"/>
                <w:sz w:val="18"/>
                <w:szCs w:val="18"/>
                <w:lang w:val="en-US"/>
              </w:rPr>
              <w:t>labour</w:t>
            </w:r>
            <w:proofErr w:type="spellEnd"/>
            <w:r w:rsidRPr="00086C21">
              <w:rPr>
                <w:rFonts w:ascii="Tahoma" w:hAnsi="Tahoma" w:cs="Tahoma"/>
                <w:sz w:val="18"/>
                <w:szCs w:val="18"/>
                <w:lang w:val="en-US"/>
              </w:rPr>
              <w:t xml:space="preserve"> market measures or other employability enhancing actions (*)</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12A074B9"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8</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0AA9D32" w14:textId="77777777" w:rsidR="003074EA" w:rsidRPr="00086C21" w:rsidRDefault="003074EA" w:rsidP="003074EA">
            <w:pPr>
              <w:spacing w:after="0" w:line="240" w:lineRule="auto"/>
              <w:jc w:val="right"/>
              <w:rPr>
                <w:rFonts w:ascii="Tahoma" w:hAnsi="Tahoma" w:cs="Tahoma"/>
                <w:sz w:val="18"/>
                <w:szCs w:val="18"/>
              </w:rPr>
            </w:pP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1C5D65A7"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8</w:t>
            </w: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6116D04" w14:textId="77777777" w:rsidR="003074EA" w:rsidRPr="00086C21" w:rsidRDefault="003074EA" w:rsidP="003074EA">
            <w:pPr>
              <w:spacing w:after="0" w:line="240" w:lineRule="auto"/>
              <w:jc w:val="right"/>
              <w:rPr>
                <w:rFonts w:ascii="Tahoma" w:hAnsi="Tahoma" w:cs="Tahoma"/>
                <w:sz w:val="18"/>
                <w:szCs w:val="18"/>
              </w:rPr>
            </w:pP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59018E2"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8</w:t>
            </w: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4175531" w14:textId="77777777" w:rsidR="003074EA" w:rsidRPr="00086C21" w:rsidRDefault="003074EA" w:rsidP="003074EA">
            <w:pPr>
              <w:spacing w:after="0" w:line="240" w:lineRule="auto"/>
              <w:jc w:val="right"/>
              <w:rPr>
                <w:rFonts w:ascii="Tahoma" w:hAnsi="Tahoma" w:cs="Tahoma"/>
                <w:sz w:val="18"/>
                <w:szCs w:val="18"/>
              </w:rPr>
            </w:pP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E2C1065"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6</w:t>
            </w: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B7DB321" w14:textId="77777777" w:rsidR="003074EA" w:rsidRPr="00086C21" w:rsidRDefault="003074EA" w:rsidP="003074EA">
            <w:pPr>
              <w:spacing w:after="0" w:line="240" w:lineRule="auto"/>
              <w:jc w:val="right"/>
              <w:rPr>
                <w:rFonts w:ascii="Tahoma" w:hAnsi="Tahoma" w:cs="Tahoma"/>
                <w:sz w:val="18"/>
                <w:szCs w:val="18"/>
              </w:rPr>
            </w:pP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504DDAEB"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30</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5D452CB" w14:textId="77777777" w:rsidR="003074EA" w:rsidRPr="00086C21" w:rsidRDefault="003074EA" w:rsidP="003074EA">
            <w:pPr>
              <w:spacing w:after="0" w:line="240" w:lineRule="auto"/>
              <w:jc w:val="right"/>
              <w:rPr>
                <w:rFonts w:ascii="Tahoma" w:hAnsi="Tahoma" w:cs="Tahoma"/>
                <w:sz w:val="18"/>
                <w:szCs w:val="18"/>
              </w:rPr>
            </w:pPr>
          </w:p>
        </w:tc>
        <w:tc>
          <w:tcPr>
            <w:tcW w:w="51" w:type="dxa"/>
            <w:vAlign w:val="center"/>
            <w:hideMark/>
          </w:tcPr>
          <w:p w14:paraId="4D792564"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r w:rsidR="003074EA" w:rsidRPr="00F25153" w14:paraId="6C04329C" w14:textId="77777777" w:rsidTr="003074EA">
        <w:trPr>
          <w:gridAfter w:val="1"/>
          <w:wAfter w:w="51" w:type="dxa"/>
          <w:trHeight w:val="434"/>
          <w:jc w:val="center"/>
        </w:trPr>
        <w:tc>
          <w:tcPr>
            <w:tcW w:w="9227" w:type="dxa"/>
            <w:gridSpan w:val="11"/>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357E5D4" w14:textId="77777777" w:rsidR="003074EA" w:rsidRPr="00086C21" w:rsidRDefault="003074EA" w:rsidP="003074EA">
            <w:pPr>
              <w:spacing w:after="0" w:line="240" w:lineRule="auto"/>
              <w:rPr>
                <w:rFonts w:ascii="Tahoma" w:hAnsi="Tahoma" w:cs="Tahoma"/>
                <w:b/>
                <w:bCs/>
                <w:sz w:val="18"/>
                <w:szCs w:val="18"/>
                <w:lang w:val="en-US"/>
              </w:rPr>
            </w:pPr>
          </w:p>
          <w:p w14:paraId="0E18E48A" w14:textId="77777777" w:rsidR="003074EA" w:rsidRPr="00086C21" w:rsidRDefault="003074EA" w:rsidP="003074EA">
            <w:pPr>
              <w:spacing w:after="0" w:line="240" w:lineRule="auto"/>
              <w:rPr>
                <w:rFonts w:ascii="Tahoma" w:hAnsi="Tahoma" w:cs="Tahoma"/>
                <w:b/>
                <w:bCs/>
                <w:sz w:val="18"/>
                <w:szCs w:val="18"/>
                <w:lang w:val="en-US"/>
              </w:rPr>
            </w:pPr>
            <w:r w:rsidRPr="00086C21">
              <w:rPr>
                <w:rFonts w:ascii="Tahoma" w:hAnsi="Tahoma" w:cs="Tahoma"/>
                <w:b/>
                <w:bCs/>
                <w:sz w:val="18"/>
                <w:szCs w:val="18"/>
                <w:lang w:val="en-US"/>
              </w:rPr>
              <w:t xml:space="preserve">MEASURE 6.1.3. Qualification of trainers/those and technicians </w:t>
            </w:r>
            <w:proofErr w:type="gramStart"/>
            <w:r w:rsidRPr="00086C21">
              <w:rPr>
                <w:rFonts w:ascii="Tahoma" w:hAnsi="Tahoma" w:cs="Tahoma"/>
                <w:b/>
                <w:bCs/>
                <w:sz w:val="18"/>
                <w:szCs w:val="18"/>
                <w:lang w:val="en-US"/>
              </w:rPr>
              <w:t>on the basis of</w:t>
            </w:r>
            <w:proofErr w:type="gramEnd"/>
            <w:r w:rsidRPr="00086C21">
              <w:rPr>
                <w:rFonts w:ascii="Tahoma" w:hAnsi="Tahoma" w:cs="Tahoma"/>
                <w:b/>
                <w:bCs/>
                <w:sz w:val="18"/>
                <w:szCs w:val="18"/>
                <w:lang w:val="en-US"/>
              </w:rPr>
              <w:t xml:space="preserve"> the in-service training of trainers/vocational training in a context of cultural diversity: Specificities of Roma Work”.</w:t>
            </w:r>
          </w:p>
        </w:tc>
      </w:tr>
      <w:tr w:rsidR="003074EA" w:rsidRPr="00086C21" w14:paraId="7A739793" w14:textId="77777777" w:rsidTr="003074EA">
        <w:trPr>
          <w:trHeight w:val="283"/>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8167883" w14:textId="77777777" w:rsidR="003074EA" w:rsidRPr="00086C21" w:rsidRDefault="003074EA" w:rsidP="003074EA">
            <w:pPr>
              <w:spacing w:after="0" w:line="240" w:lineRule="auto"/>
              <w:jc w:val="left"/>
              <w:rPr>
                <w:rFonts w:ascii="Tahoma" w:hAnsi="Tahoma" w:cs="Tahoma"/>
                <w:sz w:val="18"/>
                <w:szCs w:val="18"/>
                <w:lang w:val="en-US"/>
              </w:rPr>
            </w:pPr>
            <w:r w:rsidRPr="00086C21">
              <w:rPr>
                <w:rFonts w:ascii="Tahoma" w:hAnsi="Tahoma" w:cs="Tahoma"/>
                <w:sz w:val="18"/>
                <w:szCs w:val="18"/>
                <w:lang w:val="en-US"/>
              </w:rPr>
              <w:t>No of training activities for technicians/EC/CEPs</w:t>
            </w: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111A44E2" w14:textId="77777777" w:rsidR="003074EA" w:rsidRPr="00086C21" w:rsidRDefault="003074EA" w:rsidP="003074EA">
            <w:pPr>
              <w:spacing w:after="0" w:line="240" w:lineRule="auto"/>
              <w:jc w:val="right"/>
              <w:rPr>
                <w:rFonts w:ascii="Tahoma" w:hAnsi="Tahoma" w:cs="Tahoma"/>
                <w:sz w:val="18"/>
                <w:szCs w:val="18"/>
                <w:lang w:val="en-US"/>
              </w:rPr>
            </w:pP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7D15F5A" w14:textId="77777777" w:rsidR="003074EA" w:rsidRPr="00086C21" w:rsidRDefault="003074EA" w:rsidP="003074EA">
            <w:pPr>
              <w:spacing w:after="0" w:line="240" w:lineRule="auto"/>
              <w:jc w:val="right"/>
              <w:rPr>
                <w:rFonts w:ascii="Tahoma" w:hAnsi="Tahoma" w:cs="Tahoma"/>
                <w:sz w:val="18"/>
                <w:szCs w:val="18"/>
                <w:lang w:val="en-US"/>
              </w:rPr>
            </w:pP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7643E3F2" w14:textId="77777777" w:rsidR="003074EA" w:rsidRPr="00086C21" w:rsidRDefault="003074EA" w:rsidP="003074EA">
            <w:pPr>
              <w:spacing w:after="0" w:line="240" w:lineRule="auto"/>
              <w:jc w:val="right"/>
              <w:rPr>
                <w:rFonts w:ascii="Tahoma" w:hAnsi="Tahoma" w:cs="Tahoma"/>
                <w:sz w:val="18"/>
                <w:szCs w:val="18"/>
                <w:lang w:val="en-US"/>
              </w:rPr>
            </w:pPr>
          </w:p>
        </w:tc>
        <w:tc>
          <w:tcPr>
            <w:tcW w:w="708"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58CBC78" w14:textId="77777777" w:rsidR="003074EA" w:rsidRPr="00086C21" w:rsidRDefault="003074EA" w:rsidP="003074EA">
            <w:pPr>
              <w:spacing w:after="0" w:line="240" w:lineRule="auto"/>
              <w:jc w:val="right"/>
              <w:rPr>
                <w:rFonts w:ascii="Tahoma" w:hAnsi="Tahoma" w:cs="Tahoma"/>
                <w:sz w:val="18"/>
                <w:szCs w:val="18"/>
                <w:lang w:val="en-US"/>
              </w:rPr>
            </w:pP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2326FD52" w14:textId="77777777" w:rsidR="003074EA" w:rsidRPr="00086C21" w:rsidRDefault="003074EA" w:rsidP="003074EA">
            <w:pPr>
              <w:spacing w:after="0" w:line="240" w:lineRule="auto"/>
              <w:jc w:val="right"/>
              <w:rPr>
                <w:rFonts w:ascii="Tahoma" w:hAnsi="Tahoma" w:cs="Tahoma"/>
                <w:sz w:val="18"/>
                <w:szCs w:val="18"/>
                <w:lang w:val="en-US"/>
              </w:rPr>
            </w:pPr>
          </w:p>
        </w:tc>
        <w:tc>
          <w:tcPr>
            <w:tcW w:w="709"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9D0EF55" w14:textId="77777777" w:rsidR="003074EA" w:rsidRPr="00086C21" w:rsidRDefault="003074EA" w:rsidP="003074EA">
            <w:pPr>
              <w:spacing w:after="0" w:line="240" w:lineRule="auto"/>
              <w:jc w:val="right"/>
              <w:rPr>
                <w:rFonts w:ascii="Tahoma" w:hAnsi="Tahoma" w:cs="Tahoma"/>
                <w:sz w:val="18"/>
                <w:szCs w:val="18"/>
                <w:lang w:val="en-US"/>
              </w:rPr>
            </w:pPr>
          </w:p>
        </w:tc>
        <w:tc>
          <w:tcPr>
            <w:tcW w:w="569"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4F7A60BA" w14:textId="77777777" w:rsidR="003074EA" w:rsidRPr="00086C21" w:rsidRDefault="003074EA" w:rsidP="003074EA">
            <w:pPr>
              <w:spacing w:after="0" w:line="240" w:lineRule="auto"/>
              <w:jc w:val="right"/>
              <w:rPr>
                <w:rFonts w:ascii="Tahoma" w:hAnsi="Tahoma" w:cs="Tahoma"/>
                <w:sz w:val="18"/>
                <w:szCs w:val="18"/>
                <w:lang w:val="en-US"/>
              </w:rPr>
            </w:pPr>
          </w:p>
        </w:tc>
        <w:tc>
          <w:tcPr>
            <w:tcW w:w="565"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4DD9909" w14:textId="77777777" w:rsidR="003074EA" w:rsidRPr="00086C21" w:rsidRDefault="003074EA" w:rsidP="003074EA">
            <w:pPr>
              <w:spacing w:after="0" w:line="240" w:lineRule="auto"/>
              <w:jc w:val="right"/>
              <w:rPr>
                <w:rFonts w:ascii="Tahoma" w:hAnsi="Tahoma" w:cs="Tahoma"/>
                <w:sz w:val="18"/>
                <w:szCs w:val="18"/>
                <w:lang w:val="en-US"/>
              </w:rPr>
            </w:pPr>
          </w:p>
        </w:tc>
        <w:tc>
          <w:tcPr>
            <w:tcW w:w="567" w:type="dxa"/>
            <w:tcBorders>
              <w:top w:val="single" w:sz="8" w:space="0" w:color="auto"/>
              <w:left w:val="single" w:sz="8" w:space="0" w:color="auto"/>
              <w:bottom w:val="single" w:sz="8" w:space="0" w:color="auto"/>
              <w:right w:val="dotted" w:sz="4" w:space="0" w:color="auto"/>
            </w:tcBorders>
            <w:shd w:val="clear" w:color="auto" w:fill="auto"/>
            <w:tcMar>
              <w:top w:w="0" w:type="dxa"/>
              <w:left w:w="70" w:type="dxa"/>
              <w:bottom w:w="0" w:type="dxa"/>
              <w:right w:w="70" w:type="dxa"/>
            </w:tcMar>
            <w:vAlign w:val="center"/>
            <w:hideMark/>
          </w:tcPr>
          <w:p w14:paraId="6444C376"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2</w:t>
            </w:r>
          </w:p>
        </w:tc>
        <w:tc>
          <w:tcPr>
            <w:tcW w:w="760" w:type="dxa"/>
            <w:tcBorders>
              <w:top w:val="single" w:sz="8" w:space="0" w:color="auto"/>
              <w:left w:val="dotted" w:sz="4"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D0B73DD" w14:textId="77777777" w:rsidR="003074EA" w:rsidRPr="00086C21" w:rsidRDefault="003074EA" w:rsidP="003074EA">
            <w:pPr>
              <w:spacing w:after="0" w:line="240" w:lineRule="auto"/>
              <w:jc w:val="right"/>
              <w:rPr>
                <w:rFonts w:ascii="Tahoma" w:hAnsi="Tahoma" w:cs="Tahoma"/>
                <w:sz w:val="18"/>
                <w:szCs w:val="18"/>
              </w:rPr>
            </w:pPr>
            <w:r w:rsidRPr="00086C21">
              <w:rPr>
                <w:rFonts w:ascii="Tahoma" w:hAnsi="Tahoma" w:cs="Tahoma"/>
                <w:sz w:val="18"/>
                <w:szCs w:val="18"/>
              </w:rPr>
              <w:t>1</w:t>
            </w:r>
          </w:p>
        </w:tc>
        <w:tc>
          <w:tcPr>
            <w:tcW w:w="51" w:type="dxa"/>
            <w:vAlign w:val="center"/>
            <w:hideMark/>
          </w:tcPr>
          <w:p w14:paraId="7B68B1A2" w14:textId="77777777" w:rsidR="003074EA" w:rsidRPr="00086C21" w:rsidRDefault="003074EA" w:rsidP="003074EA">
            <w:pPr>
              <w:spacing w:after="0" w:line="240" w:lineRule="auto"/>
              <w:rPr>
                <w:rFonts w:ascii="Tahoma" w:hAnsi="Tahoma" w:cs="Tahoma"/>
                <w:sz w:val="18"/>
                <w:szCs w:val="18"/>
              </w:rPr>
            </w:pPr>
            <w:r w:rsidRPr="00086C21">
              <w:rPr>
                <w:rFonts w:ascii="Tahoma" w:hAnsi="Tahoma" w:cs="Tahoma"/>
                <w:sz w:val="18"/>
                <w:szCs w:val="18"/>
              </w:rPr>
              <w:t> </w:t>
            </w:r>
          </w:p>
        </w:tc>
      </w:tr>
    </w:tbl>
    <w:p w14:paraId="3F8AC8D4" w14:textId="77777777" w:rsidR="003074EA" w:rsidRPr="00086C21" w:rsidRDefault="004237F8" w:rsidP="00086C21">
      <w:pPr>
        <w:pStyle w:val="HTMLpr-formatado"/>
        <w:shd w:val="clear" w:color="auto" w:fill="F8F9FA"/>
        <w:ind w:left="2748"/>
        <w:jc w:val="both"/>
        <w:rPr>
          <w:rFonts w:ascii="Tahoma" w:hAnsi="Tahoma" w:cs="Tahoma"/>
          <w:sz w:val="16"/>
          <w:szCs w:val="16"/>
          <w:lang w:val="en-US"/>
        </w:rPr>
      </w:pPr>
      <w:r w:rsidRPr="00BC3395">
        <w:rPr>
          <w:rFonts w:ascii="Tahoma" w:hAnsi="Tahoma" w:cs="Tahoma"/>
          <w:sz w:val="16"/>
          <w:szCs w:val="16"/>
          <w:lang w:val="en-US"/>
        </w:rPr>
        <w:t>Source: MTSSS/IEFP</w:t>
      </w:r>
    </w:p>
    <w:p w14:paraId="4A47528B" w14:textId="77777777" w:rsidR="00086C21" w:rsidRDefault="003074EA" w:rsidP="00086C21">
      <w:pPr>
        <w:pStyle w:val="HTMLpr-formatado"/>
        <w:shd w:val="clear" w:color="auto" w:fill="F8F9FA"/>
        <w:ind w:left="2748"/>
        <w:jc w:val="both"/>
        <w:rPr>
          <w:rFonts w:ascii="Tahoma" w:hAnsi="Tahoma" w:cs="Tahoma"/>
          <w:sz w:val="16"/>
          <w:szCs w:val="16"/>
          <w:lang w:val="en-US"/>
        </w:rPr>
      </w:pPr>
      <w:r w:rsidRPr="00086C21">
        <w:rPr>
          <w:rFonts w:ascii="Tahoma" w:hAnsi="Tahoma" w:cs="Tahoma"/>
          <w:sz w:val="16"/>
          <w:szCs w:val="16"/>
          <w:lang w:val="en-US"/>
        </w:rPr>
        <w:t>(*) – (in the framework of the “</w:t>
      </w:r>
      <w:proofErr w:type="spellStart"/>
      <w:r w:rsidRPr="00086C21">
        <w:rPr>
          <w:rFonts w:ascii="Tahoma" w:hAnsi="Tahoma" w:cs="Tahoma"/>
          <w:sz w:val="16"/>
          <w:szCs w:val="16"/>
          <w:lang w:val="en-US"/>
        </w:rPr>
        <w:t>Escolhas</w:t>
      </w:r>
      <w:proofErr w:type="spellEnd"/>
      <w:r w:rsidRPr="00086C21">
        <w:rPr>
          <w:rFonts w:ascii="Tahoma" w:hAnsi="Tahoma" w:cs="Tahoma"/>
          <w:sz w:val="16"/>
          <w:szCs w:val="16"/>
          <w:lang w:val="en-US"/>
        </w:rPr>
        <w:t xml:space="preserve">” </w:t>
      </w:r>
      <w:proofErr w:type="spellStart"/>
      <w:r w:rsidRPr="00086C21">
        <w:rPr>
          <w:rFonts w:ascii="Tahoma" w:hAnsi="Tahoma" w:cs="Tahoma"/>
          <w:sz w:val="16"/>
          <w:szCs w:val="16"/>
          <w:lang w:val="en-US"/>
        </w:rPr>
        <w:t>Programme</w:t>
      </w:r>
      <w:proofErr w:type="spellEnd"/>
      <w:r w:rsidRPr="00086C21">
        <w:rPr>
          <w:rFonts w:ascii="Tahoma" w:hAnsi="Tahoma" w:cs="Tahoma"/>
          <w:sz w:val="16"/>
          <w:szCs w:val="16"/>
          <w:lang w:val="en-US"/>
        </w:rPr>
        <w:t>, the Roma Integration Schemes and the mediators’/Intercultural Dialogue)</w:t>
      </w:r>
      <w:r w:rsidR="00086C21">
        <w:rPr>
          <w:rFonts w:ascii="Tahoma" w:hAnsi="Tahoma" w:cs="Tahoma"/>
          <w:sz w:val="16"/>
          <w:szCs w:val="16"/>
          <w:lang w:val="en-US"/>
        </w:rPr>
        <w:t>.</w:t>
      </w:r>
    </w:p>
    <w:p w14:paraId="1FB13AC2" w14:textId="7DDBD98C" w:rsidR="00D30EDE" w:rsidRDefault="003074EA" w:rsidP="00F25153">
      <w:pPr>
        <w:pStyle w:val="HTMLpr-formatado"/>
        <w:shd w:val="clear" w:color="auto" w:fill="F8F9FA"/>
        <w:ind w:left="2748"/>
        <w:jc w:val="both"/>
        <w:rPr>
          <w:rFonts w:ascii="Tahoma" w:hAnsi="Tahoma" w:cs="Tahoma"/>
          <w:sz w:val="16"/>
          <w:szCs w:val="22"/>
          <w:lang w:val="en-GB"/>
        </w:rPr>
      </w:pPr>
      <w:r w:rsidRPr="00086C21">
        <w:rPr>
          <w:rFonts w:ascii="Tahoma" w:hAnsi="Tahoma" w:cs="Tahoma"/>
          <w:sz w:val="16"/>
          <w:szCs w:val="16"/>
          <w:lang w:val="en-US"/>
        </w:rPr>
        <w:t>This measure is carried out by ACM</w:t>
      </w:r>
      <w:r w:rsidR="004237F8">
        <w:rPr>
          <w:rFonts w:ascii="Tahoma" w:hAnsi="Tahoma" w:cs="Tahoma"/>
          <w:sz w:val="16"/>
          <w:szCs w:val="16"/>
          <w:lang w:val="en-US"/>
        </w:rPr>
        <w:t>.</w:t>
      </w:r>
    </w:p>
    <w:p w14:paraId="31B350BA" w14:textId="472CC4EA" w:rsidR="00D30EDE" w:rsidRDefault="00D30EDE" w:rsidP="00086C21">
      <w:pPr>
        <w:spacing w:after="200" w:line="276" w:lineRule="auto"/>
        <w:contextualSpacing/>
        <w:jc w:val="left"/>
        <w:rPr>
          <w:rFonts w:ascii="Tahoma" w:hAnsi="Tahoma" w:cs="Tahoma"/>
          <w:sz w:val="16"/>
          <w:szCs w:val="22"/>
          <w:lang w:val="en-GB"/>
        </w:rPr>
      </w:pPr>
    </w:p>
    <w:p w14:paraId="1B8B1A94" w14:textId="428763E0" w:rsidR="00D30EDE" w:rsidRDefault="00D30EDE" w:rsidP="00086C21">
      <w:pPr>
        <w:spacing w:after="200" w:line="276" w:lineRule="auto"/>
        <w:contextualSpacing/>
        <w:jc w:val="left"/>
        <w:rPr>
          <w:rFonts w:ascii="Tahoma" w:hAnsi="Tahoma" w:cs="Tahoma"/>
          <w:sz w:val="16"/>
          <w:szCs w:val="22"/>
          <w:lang w:val="en-GB"/>
        </w:rPr>
      </w:pPr>
    </w:p>
    <w:p w14:paraId="5F0F667C" w14:textId="6CDB8247" w:rsidR="00D30EDE" w:rsidRDefault="00D30EDE" w:rsidP="00086C21">
      <w:pPr>
        <w:spacing w:after="200" w:line="276" w:lineRule="auto"/>
        <w:contextualSpacing/>
        <w:jc w:val="left"/>
        <w:rPr>
          <w:rFonts w:ascii="Tahoma" w:hAnsi="Tahoma" w:cs="Tahoma"/>
          <w:sz w:val="16"/>
          <w:szCs w:val="22"/>
          <w:lang w:val="en-GB"/>
        </w:rPr>
      </w:pPr>
    </w:p>
    <w:p w14:paraId="3C21D8D3" w14:textId="7987FA61" w:rsidR="00D30EDE" w:rsidRDefault="00D30EDE" w:rsidP="00086C21">
      <w:pPr>
        <w:spacing w:after="200" w:line="276" w:lineRule="auto"/>
        <w:contextualSpacing/>
        <w:jc w:val="left"/>
        <w:rPr>
          <w:rFonts w:ascii="Tahoma" w:hAnsi="Tahoma" w:cs="Tahoma"/>
          <w:sz w:val="16"/>
          <w:szCs w:val="22"/>
          <w:lang w:val="en-GB"/>
        </w:rPr>
      </w:pPr>
    </w:p>
    <w:p w14:paraId="1694D377" w14:textId="7E4FD50B" w:rsidR="002C0CB8" w:rsidRPr="00D30EDE" w:rsidRDefault="002C0CB8" w:rsidP="00D30EDE">
      <w:pPr>
        <w:jc w:val="center"/>
        <w:rPr>
          <w:rFonts w:ascii="Tahoma" w:hAnsi="Tahoma" w:cs="Tahoma"/>
          <w:sz w:val="20"/>
          <w:szCs w:val="20"/>
          <w:lang w:val="en-GB"/>
        </w:rPr>
      </w:pPr>
      <w:r w:rsidRPr="00D30EDE">
        <w:rPr>
          <w:rFonts w:ascii="Tahoma" w:hAnsi="Tahoma" w:cs="Tahoma"/>
          <w:sz w:val="20"/>
          <w:szCs w:val="20"/>
          <w:lang w:val="en-GB"/>
        </w:rPr>
        <w:t xml:space="preserve">Table </w:t>
      </w:r>
      <w:r w:rsidR="00D30EDE" w:rsidRPr="00D30EDE">
        <w:rPr>
          <w:rFonts w:ascii="Tahoma" w:hAnsi="Tahoma" w:cs="Tahoma"/>
          <w:sz w:val="20"/>
          <w:szCs w:val="20"/>
          <w:lang w:val="en-GB"/>
        </w:rPr>
        <w:t>9</w:t>
      </w:r>
      <w:r w:rsidRPr="00D30EDE">
        <w:rPr>
          <w:rFonts w:ascii="Tahoma" w:hAnsi="Tahoma" w:cs="Tahoma"/>
          <w:sz w:val="20"/>
          <w:szCs w:val="20"/>
          <w:lang w:val="en-GB"/>
        </w:rPr>
        <w:t>. Measure 23 of the Strategic Plan for Migration 2015-2020</w:t>
      </w:r>
    </w:p>
    <w:tbl>
      <w:tblPr>
        <w:tblStyle w:val="TabelacomGrelha"/>
        <w:tblW w:w="7083" w:type="dxa"/>
        <w:jc w:val="center"/>
        <w:tblLook w:val="04A0" w:firstRow="1" w:lastRow="0" w:firstColumn="1" w:lastColumn="0" w:noHBand="0" w:noVBand="1"/>
      </w:tblPr>
      <w:tblGrid>
        <w:gridCol w:w="653"/>
        <w:gridCol w:w="1452"/>
        <w:gridCol w:w="1149"/>
        <w:gridCol w:w="1418"/>
        <w:gridCol w:w="1222"/>
        <w:gridCol w:w="1189"/>
      </w:tblGrid>
      <w:tr w:rsidR="00D30EDE" w:rsidRPr="00D30EDE" w14:paraId="6B34079C" w14:textId="77777777" w:rsidTr="00D30EDE">
        <w:trPr>
          <w:jc w:val="center"/>
        </w:trPr>
        <w:tc>
          <w:tcPr>
            <w:tcW w:w="0" w:type="auto"/>
            <w:vMerge w:val="restart"/>
            <w:vAlign w:val="center"/>
          </w:tcPr>
          <w:p w14:paraId="668131BA" w14:textId="77777777" w:rsidR="002C0CB8" w:rsidRPr="00D30EDE" w:rsidRDefault="002C0CB8" w:rsidP="002C0CB8">
            <w:pPr>
              <w:jc w:val="center"/>
              <w:rPr>
                <w:rFonts w:ascii="Tahoma" w:hAnsi="Tahoma" w:cs="Tahoma"/>
                <w:sz w:val="20"/>
                <w:szCs w:val="20"/>
                <w:lang w:val="en-GB"/>
              </w:rPr>
            </w:pPr>
            <w:r w:rsidRPr="00D30EDE">
              <w:rPr>
                <w:rFonts w:ascii="Tahoma" w:hAnsi="Tahoma" w:cs="Tahoma"/>
                <w:sz w:val="20"/>
                <w:szCs w:val="20"/>
                <w:lang w:val="en-GB"/>
              </w:rPr>
              <w:t>Year</w:t>
            </w:r>
          </w:p>
        </w:tc>
        <w:tc>
          <w:tcPr>
            <w:tcW w:w="3925" w:type="dxa"/>
            <w:gridSpan w:val="3"/>
          </w:tcPr>
          <w:p w14:paraId="055DA0F0" w14:textId="00AF4A67" w:rsidR="002C0CB8" w:rsidRPr="00D30EDE" w:rsidRDefault="002C0CB8" w:rsidP="002C0CB8">
            <w:pPr>
              <w:jc w:val="center"/>
              <w:rPr>
                <w:rFonts w:ascii="Tahoma" w:hAnsi="Tahoma" w:cs="Tahoma"/>
                <w:sz w:val="20"/>
                <w:szCs w:val="20"/>
                <w:lang w:val="en-GB"/>
              </w:rPr>
            </w:pPr>
            <w:r w:rsidRPr="00D30EDE">
              <w:rPr>
                <w:rFonts w:ascii="Tahoma" w:hAnsi="Tahoma" w:cs="Tahoma"/>
                <w:sz w:val="20"/>
                <w:szCs w:val="20"/>
                <w:lang w:val="en-GB"/>
              </w:rPr>
              <w:t xml:space="preserve">Inspections carried out by </w:t>
            </w:r>
            <w:r w:rsidR="00F50896">
              <w:rPr>
                <w:rFonts w:ascii="Tahoma" w:hAnsi="Tahoma" w:cs="Tahoma"/>
                <w:sz w:val="20"/>
                <w:szCs w:val="20"/>
                <w:lang w:val="en-GB"/>
              </w:rPr>
              <w:t xml:space="preserve">the </w:t>
            </w:r>
            <w:r w:rsidRPr="00D30EDE">
              <w:rPr>
                <w:rFonts w:ascii="Tahoma" w:hAnsi="Tahoma" w:cs="Tahoma"/>
                <w:sz w:val="20"/>
                <w:szCs w:val="20"/>
                <w:lang w:val="en-GB"/>
              </w:rPr>
              <w:t>main target</w:t>
            </w:r>
          </w:p>
        </w:tc>
        <w:tc>
          <w:tcPr>
            <w:tcW w:w="2495" w:type="dxa"/>
            <w:gridSpan w:val="2"/>
          </w:tcPr>
          <w:p w14:paraId="73F3CE08" w14:textId="77777777" w:rsidR="002C0CB8" w:rsidRPr="00D30EDE" w:rsidRDefault="002C0CB8" w:rsidP="002C0CB8">
            <w:pPr>
              <w:jc w:val="center"/>
              <w:rPr>
                <w:rFonts w:ascii="Tahoma" w:hAnsi="Tahoma" w:cs="Tahoma"/>
                <w:sz w:val="20"/>
                <w:szCs w:val="20"/>
                <w:lang w:val="en-GB"/>
              </w:rPr>
            </w:pPr>
            <w:r w:rsidRPr="00D30EDE">
              <w:rPr>
                <w:rFonts w:ascii="Tahoma" w:hAnsi="Tahoma" w:cs="Tahoma"/>
                <w:sz w:val="20"/>
                <w:szCs w:val="20"/>
                <w:lang w:val="en-GB"/>
              </w:rPr>
              <w:t>Outcome</w:t>
            </w:r>
          </w:p>
        </w:tc>
      </w:tr>
      <w:tr w:rsidR="00D30EDE" w:rsidRPr="00D30EDE" w14:paraId="2F12AF29" w14:textId="77777777" w:rsidTr="00D30EDE">
        <w:trPr>
          <w:trHeight w:val="919"/>
          <w:jc w:val="center"/>
        </w:trPr>
        <w:tc>
          <w:tcPr>
            <w:tcW w:w="0" w:type="auto"/>
            <w:vMerge/>
          </w:tcPr>
          <w:p w14:paraId="4614CB81" w14:textId="77777777" w:rsidR="002C0CB8" w:rsidRPr="00D30EDE" w:rsidRDefault="002C0CB8" w:rsidP="002C0CB8">
            <w:pPr>
              <w:rPr>
                <w:rFonts w:ascii="Tahoma" w:hAnsi="Tahoma" w:cs="Tahoma"/>
                <w:sz w:val="20"/>
                <w:szCs w:val="20"/>
                <w:lang w:val="en-GB"/>
              </w:rPr>
            </w:pPr>
          </w:p>
        </w:tc>
        <w:tc>
          <w:tcPr>
            <w:tcW w:w="1544" w:type="dxa"/>
          </w:tcPr>
          <w:p w14:paraId="26CFF9FE"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Equality and non-discrimination at work and access to employment</w:t>
            </w:r>
          </w:p>
        </w:tc>
        <w:tc>
          <w:tcPr>
            <w:tcW w:w="1203" w:type="dxa"/>
          </w:tcPr>
          <w:p w14:paraId="13B64EDB"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Immigrant workers</w:t>
            </w:r>
          </w:p>
        </w:tc>
        <w:tc>
          <w:tcPr>
            <w:tcW w:w="1178" w:type="dxa"/>
          </w:tcPr>
          <w:p w14:paraId="53FBE945"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Labour exploitation/ trafficking in human beings/forced labour</w:t>
            </w:r>
          </w:p>
        </w:tc>
        <w:tc>
          <w:tcPr>
            <w:tcW w:w="1307" w:type="dxa"/>
          </w:tcPr>
          <w:p w14:paraId="0230E160"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Undeclared workers detected</w:t>
            </w:r>
          </w:p>
        </w:tc>
        <w:tc>
          <w:tcPr>
            <w:tcW w:w="1188" w:type="dxa"/>
          </w:tcPr>
          <w:p w14:paraId="2842C32B" w14:textId="77777777" w:rsidR="002C0CB8" w:rsidRPr="00D30EDE" w:rsidRDefault="002C0CB8" w:rsidP="002C0CB8">
            <w:pPr>
              <w:jc w:val="center"/>
              <w:rPr>
                <w:rFonts w:ascii="Tahoma" w:hAnsi="Tahoma" w:cs="Tahoma"/>
                <w:sz w:val="20"/>
                <w:szCs w:val="20"/>
                <w:lang w:val="en-GB"/>
              </w:rPr>
            </w:pPr>
            <w:r w:rsidRPr="00D30EDE">
              <w:rPr>
                <w:rFonts w:ascii="Tahoma" w:hAnsi="Tahoma" w:cs="Tahoma"/>
                <w:sz w:val="20"/>
                <w:szCs w:val="20"/>
                <w:lang w:val="en-GB"/>
              </w:rPr>
              <w:t>Workers</w:t>
            </w:r>
          </w:p>
          <w:p w14:paraId="2446114E" w14:textId="77777777" w:rsidR="002C0CB8" w:rsidRPr="00D30EDE" w:rsidRDefault="002C0CB8" w:rsidP="002C0CB8">
            <w:pPr>
              <w:jc w:val="center"/>
              <w:rPr>
                <w:rFonts w:ascii="Tahoma" w:hAnsi="Tahoma" w:cs="Tahoma"/>
                <w:sz w:val="20"/>
                <w:szCs w:val="20"/>
                <w:lang w:val="en-GB"/>
              </w:rPr>
            </w:pPr>
            <w:r w:rsidRPr="00D30EDE">
              <w:rPr>
                <w:rFonts w:ascii="Tahoma" w:hAnsi="Tahoma" w:cs="Tahoma"/>
                <w:sz w:val="20"/>
                <w:szCs w:val="20"/>
                <w:lang w:val="en-GB"/>
              </w:rPr>
              <w:t>regularized</w:t>
            </w:r>
          </w:p>
        </w:tc>
      </w:tr>
      <w:tr w:rsidR="00D30EDE" w:rsidRPr="00D30EDE" w14:paraId="76347F0F" w14:textId="77777777" w:rsidTr="00D30EDE">
        <w:trPr>
          <w:jc w:val="center"/>
        </w:trPr>
        <w:tc>
          <w:tcPr>
            <w:tcW w:w="0" w:type="auto"/>
          </w:tcPr>
          <w:p w14:paraId="7AD678DB"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2015</w:t>
            </w:r>
          </w:p>
        </w:tc>
        <w:tc>
          <w:tcPr>
            <w:tcW w:w="1544" w:type="dxa"/>
          </w:tcPr>
          <w:p w14:paraId="10E755E8"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256</w:t>
            </w:r>
          </w:p>
        </w:tc>
        <w:tc>
          <w:tcPr>
            <w:tcW w:w="1203" w:type="dxa"/>
          </w:tcPr>
          <w:p w14:paraId="15D771F0"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532</w:t>
            </w:r>
          </w:p>
        </w:tc>
        <w:tc>
          <w:tcPr>
            <w:tcW w:w="1178" w:type="dxa"/>
          </w:tcPr>
          <w:p w14:paraId="053AB0B3"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25</w:t>
            </w:r>
          </w:p>
        </w:tc>
        <w:tc>
          <w:tcPr>
            <w:tcW w:w="1307" w:type="dxa"/>
          </w:tcPr>
          <w:p w14:paraId="37997275"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3002</w:t>
            </w:r>
          </w:p>
        </w:tc>
        <w:tc>
          <w:tcPr>
            <w:tcW w:w="1188" w:type="dxa"/>
          </w:tcPr>
          <w:p w14:paraId="14C8CB86"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1600</w:t>
            </w:r>
          </w:p>
        </w:tc>
      </w:tr>
      <w:tr w:rsidR="00D30EDE" w:rsidRPr="00D30EDE" w14:paraId="24242DCF" w14:textId="77777777" w:rsidTr="00D30EDE">
        <w:trPr>
          <w:jc w:val="center"/>
        </w:trPr>
        <w:tc>
          <w:tcPr>
            <w:tcW w:w="0" w:type="auto"/>
          </w:tcPr>
          <w:p w14:paraId="56FB692B"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2016</w:t>
            </w:r>
          </w:p>
        </w:tc>
        <w:tc>
          <w:tcPr>
            <w:tcW w:w="1544" w:type="dxa"/>
          </w:tcPr>
          <w:p w14:paraId="05FE873E"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518</w:t>
            </w:r>
          </w:p>
        </w:tc>
        <w:tc>
          <w:tcPr>
            <w:tcW w:w="1203" w:type="dxa"/>
          </w:tcPr>
          <w:p w14:paraId="1097093A"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347</w:t>
            </w:r>
          </w:p>
        </w:tc>
        <w:tc>
          <w:tcPr>
            <w:tcW w:w="1178" w:type="dxa"/>
          </w:tcPr>
          <w:p w14:paraId="0D49B64A"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44</w:t>
            </w:r>
          </w:p>
        </w:tc>
        <w:tc>
          <w:tcPr>
            <w:tcW w:w="1307" w:type="dxa"/>
          </w:tcPr>
          <w:p w14:paraId="5FE2DB8B"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3527</w:t>
            </w:r>
          </w:p>
        </w:tc>
        <w:tc>
          <w:tcPr>
            <w:tcW w:w="1188" w:type="dxa"/>
          </w:tcPr>
          <w:p w14:paraId="1D0D5936"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1236</w:t>
            </w:r>
          </w:p>
        </w:tc>
      </w:tr>
      <w:tr w:rsidR="00D30EDE" w:rsidRPr="00D30EDE" w14:paraId="0302D44E" w14:textId="77777777" w:rsidTr="00D30EDE">
        <w:trPr>
          <w:jc w:val="center"/>
        </w:trPr>
        <w:tc>
          <w:tcPr>
            <w:tcW w:w="0" w:type="auto"/>
          </w:tcPr>
          <w:p w14:paraId="1AFE12BA"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2017</w:t>
            </w:r>
          </w:p>
        </w:tc>
        <w:tc>
          <w:tcPr>
            <w:tcW w:w="1544" w:type="dxa"/>
          </w:tcPr>
          <w:p w14:paraId="202129B6"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517</w:t>
            </w:r>
          </w:p>
        </w:tc>
        <w:tc>
          <w:tcPr>
            <w:tcW w:w="1203" w:type="dxa"/>
          </w:tcPr>
          <w:p w14:paraId="3349F12D"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231</w:t>
            </w:r>
          </w:p>
        </w:tc>
        <w:tc>
          <w:tcPr>
            <w:tcW w:w="1178" w:type="dxa"/>
          </w:tcPr>
          <w:p w14:paraId="36B61ED2"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44</w:t>
            </w:r>
          </w:p>
        </w:tc>
        <w:tc>
          <w:tcPr>
            <w:tcW w:w="1307" w:type="dxa"/>
          </w:tcPr>
          <w:p w14:paraId="03C91F1B"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1 077</w:t>
            </w:r>
          </w:p>
        </w:tc>
        <w:tc>
          <w:tcPr>
            <w:tcW w:w="1188" w:type="dxa"/>
          </w:tcPr>
          <w:p w14:paraId="55BB06DB"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532</w:t>
            </w:r>
          </w:p>
        </w:tc>
      </w:tr>
      <w:tr w:rsidR="00D30EDE" w:rsidRPr="00D30EDE" w14:paraId="05FDB43C" w14:textId="77777777" w:rsidTr="00D30EDE">
        <w:trPr>
          <w:jc w:val="center"/>
        </w:trPr>
        <w:tc>
          <w:tcPr>
            <w:tcW w:w="0" w:type="auto"/>
          </w:tcPr>
          <w:p w14:paraId="1E977886"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2018</w:t>
            </w:r>
          </w:p>
        </w:tc>
        <w:tc>
          <w:tcPr>
            <w:tcW w:w="1544" w:type="dxa"/>
          </w:tcPr>
          <w:p w14:paraId="33F76B66"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360</w:t>
            </w:r>
          </w:p>
        </w:tc>
        <w:tc>
          <w:tcPr>
            <w:tcW w:w="1203" w:type="dxa"/>
          </w:tcPr>
          <w:p w14:paraId="35DFF3CF"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282</w:t>
            </w:r>
          </w:p>
        </w:tc>
        <w:tc>
          <w:tcPr>
            <w:tcW w:w="1178" w:type="dxa"/>
          </w:tcPr>
          <w:p w14:paraId="6B99182D"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65</w:t>
            </w:r>
          </w:p>
        </w:tc>
        <w:tc>
          <w:tcPr>
            <w:tcW w:w="1307" w:type="dxa"/>
          </w:tcPr>
          <w:p w14:paraId="6B41573A"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988</w:t>
            </w:r>
          </w:p>
        </w:tc>
        <w:tc>
          <w:tcPr>
            <w:tcW w:w="1188" w:type="dxa"/>
          </w:tcPr>
          <w:p w14:paraId="44BC4707"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225</w:t>
            </w:r>
          </w:p>
        </w:tc>
      </w:tr>
      <w:tr w:rsidR="00D30EDE" w:rsidRPr="00D30EDE" w14:paraId="210434FD" w14:textId="77777777" w:rsidTr="00D30EDE">
        <w:trPr>
          <w:jc w:val="center"/>
        </w:trPr>
        <w:tc>
          <w:tcPr>
            <w:tcW w:w="0" w:type="auto"/>
          </w:tcPr>
          <w:p w14:paraId="70F8095B"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2019</w:t>
            </w:r>
          </w:p>
        </w:tc>
        <w:tc>
          <w:tcPr>
            <w:tcW w:w="1544" w:type="dxa"/>
          </w:tcPr>
          <w:p w14:paraId="768BE4A9"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1387</w:t>
            </w:r>
          </w:p>
        </w:tc>
        <w:tc>
          <w:tcPr>
            <w:tcW w:w="1203" w:type="dxa"/>
          </w:tcPr>
          <w:p w14:paraId="6FD02A4B"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1432</w:t>
            </w:r>
          </w:p>
        </w:tc>
        <w:tc>
          <w:tcPr>
            <w:tcW w:w="1178" w:type="dxa"/>
          </w:tcPr>
          <w:p w14:paraId="1FF365AD"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24</w:t>
            </w:r>
          </w:p>
        </w:tc>
        <w:tc>
          <w:tcPr>
            <w:tcW w:w="1307" w:type="dxa"/>
          </w:tcPr>
          <w:p w14:paraId="57905D03"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794</w:t>
            </w:r>
          </w:p>
        </w:tc>
        <w:tc>
          <w:tcPr>
            <w:tcW w:w="1188" w:type="dxa"/>
          </w:tcPr>
          <w:p w14:paraId="584D1AA6" w14:textId="77777777" w:rsidR="002C0CB8" w:rsidRPr="00D30EDE" w:rsidRDefault="002C0CB8" w:rsidP="002C0CB8">
            <w:pPr>
              <w:rPr>
                <w:rFonts w:ascii="Tahoma" w:hAnsi="Tahoma" w:cs="Tahoma"/>
                <w:sz w:val="20"/>
                <w:szCs w:val="20"/>
                <w:lang w:val="en-GB"/>
              </w:rPr>
            </w:pPr>
            <w:r w:rsidRPr="00D30EDE">
              <w:rPr>
                <w:rFonts w:ascii="Tahoma" w:hAnsi="Tahoma" w:cs="Tahoma"/>
                <w:sz w:val="20"/>
                <w:szCs w:val="20"/>
                <w:lang w:val="en-GB"/>
              </w:rPr>
              <w:t>502</w:t>
            </w:r>
          </w:p>
        </w:tc>
      </w:tr>
    </w:tbl>
    <w:p w14:paraId="397189DB" w14:textId="77777777" w:rsidR="002C0CB8" w:rsidRPr="00D30EDE" w:rsidRDefault="002C0CB8" w:rsidP="00D30EDE">
      <w:pPr>
        <w:tabs>
          <w:tab w:val="left" w:pos="2271"/>
        </w:tabs>
        <w:ind w:left="4254"/>
        <w:rPr>
          <w:rFonts w:ascii="Tahoma" w:hAnsi="Tahoma" w:cs="Tahoma"/>
          <w:sz w:val="20"/>
          <w:szCs w:val="20"/>
          <w:lang w:val="en-GB"/>
        </w:rPr>
      </w:pPr>
      <w:r w:rsidRPr="00D30EDE">
        <w:rPr>
          <w:rFonts w:ascii="Tahoma" w:hAnsi="Tahoma" w:cs="Tahoma"/>
          <w:sz w:val="20"/>
          <w:szCs w:val="20"/>
          <w:lang w:val="en-GB"/>
        </w:rPr>
        <w:t>Source: MTSSS/ACT Reports</w:t>
      </w:r>
    </w:p>
    <w:p w14:paraId="139AB178" w14:textId="00CF343C" w:rsidR="002C0CB8" w:rsidRDefault="002C0CB8" w:rsidP="00086C21">
      <w:pPr>
        <w:spacing w:after="200" w:line="276" w:lineRule="auto"/>
        <w:contextualSpacing/>
        <w:jc w:val="left"/>
        <w:rPr>
          <w:rFonts w:ascii="Tahoma" w:hAnsi="Tahoma" w:cs="Tahoma"/>
          <w:sz w:val="20"/>
          <w:szCs w:val="20"/>
          <w:lang w:val="en-GB"/>
        </w:rPr>
      </w:pPr>
    </w:p>
    <w:p w14:paraId="2813907B" w14:textId="119A7862" w:rsidR="00D30EDE" w:rsidRDefault="00D30EDE" w:rsidP="00086C21">
      <w:pPr>
        <w:spacing w:after="200" w:line="276" w:lineRule="auto"/>
        <w:contextualSpacing/>
        <w:jc w:val="left"/>
        <w:rPr>
          <w:rFonts w:ascii="Tahoma" w:hAnsi="Tahoma" w:cs="Tahoma"/>
          <w:sz w:val="16"/>
          <w:szCs w:val="22"/>
          <w:lang w:val="en-GB"/>
        </w:rPr>
      </w:pPr>
    </w:p>
    <w:p w14:paraId="6E090155" w14:textId="6A850523" w:rsidR="00D30EDE" w:rsidRDefault="00D30EDE" w:rsidP="00086C21">
      <w:pPr>
        <w:spacing w:after="200" w:line="276" w:lineRule="auto"/>
        <w:contextualSpacing/>
        <w:jc w:val="left"/>
        <w:rPr>
          <w:rFonts w:ascii="Tahoma" w:hAnsi="Tahoma" w:cs="Tahoma"/>
          <w:sz w:val="16"/>
          <w:szCs w:val="22"/>
          <w:lang w:val="en-GB"/>
        </w:rPr>
      </w:pPr>
    </w:p>
    <w:p w14:paraId="0C22FD7D" w14:textId="35635BDC" w:rsidR="00D30EDE" w:rsidRDefault="00D30EDE" w:rsidP="00086C21">
      <w:pPr>
        <w:spacing w:after="200" w:line="276" w:lineRule="auto"/>
        <w:contextualSpacing/>
        <w:jc w:val="left"/>
        <w:rPr>
          <w:rFonts w:ascii="Tahoma" w:hAnsi="Tahoma" w:cs="Tahoma"/>
          <w:sz w:val="16"/>
          <w:szCs w:val="22"/>
          <w:lang w:val="en-GB"/>
        </w:rPr>
      </w:pPr>
    </w:p>
    <w:p w14:paraId="3FC7CA48" w14:textId="7635D96D" w:rsidR="00D30EDE" w:rsidRDefault="00D30EDE" w:rsidP="00086C21">
      <w:pPr>
        <w:spacing w:after="200" w:line="276" w:lineRule="auto"/>
        <w:contextualSpacing/>
        <w:jc w:val="left"/>
        <w:rPr>
          <w:rFonts w:ascii="Tahoma" w:hAnsi="Tahoma" w:cs="Tahoma"/>
          <w:sz w:val="16"/>
          <w:szCs w:val="22"/>
          <w:lang w:val="en-GB"/>
        </w:rPr>
      </w:pPr>
    </w:p>
    <w:p w14:paraId="0AE31752" w14:textId="45026DD8" w:rsidR="00F25153" w:rsidRDefault="00F25153" w:rsidP="00086C21">
      <w:pPr>
        <w:spacing w:after="200" w:line="276" w:lineRule="auto"/>
        <w:contextualSpacing/>
        <w:jc w:val="left"/>
        <w:rPr>
          <w:rFonts w:ascii="Tahoma" w:hAnsi="Tahoma" w:cs="Tahoma"/>
          <w:sz w:val="16"/>
          <w:szCs w:val="22"/>
          <w:lang w:val="en-GB"/>
        </w:rPr>
      </w:pPr>
    </w:p>
    <w:p w14:paraId="093CD522" w14:textId="7DC92EC6" w:rsidR="00F25153" w:rsidRDefault="00F25153" w:rsidP="00086C21">
      <w:pPr>
        <w:spacing w:after="200" w:line="276" w:lineRule="auto"/>
        <w:contextualSpacing/>
        <w:jc w:val="left"/>
        <w:rPr>
          <w:rFonts w:ascii="Tahoma" w:hAnsi="Tahoma" w:cs="Tahoma"/>
          <w:sz w:val="16"/>
          <w:szCs w:val="22"/>
          <w:lang w:val="en-GB"/>
        </w:rPr>
      </w:pPr>
    </w:p>
    <w:p w14:paraId="2A144F54" w14:textId="6834047B" w:rsidR="00F25153" w:rsidRDefault="00F25153" w:rsidP="00086C21">
      <w:pPr>
        <w:spacing w:after="200" w:line="276" w:lineRule="auto"/>
        <w:contextualSpacing/>
        <w:jc w:val="left"/>
        <w:rPr>
          <w:rFonts w:ascii="Tahoma" w:hAnsi="Tahoma" w:cs="Tahoma"/>
          <w:sz w:val="16"/>
          <w:szCs w:val="22"/>
          <w:lang w:val="en-GB"/>
        </w:rPr>
      </w:pPr>
    </w:p>
    <w:p w14:paraId="2E9CE104" w14:textId="5371135E" w:rsidR="00F25153" w:rsidRDefault="00F25153" w:rsidP="00086C21">
      <w:pPr>
        <w:spacing w:after="200" w:line="276" w:lineRule="auto"/>
        <w:contextualSpacing/>
        <w:jc w:val="left"/>
        <w:rPr>
          <w:rFonts w:ascii="Tahoma" w:hAnsi="Tahoma" w:cs="Tahoma"/>
          <w:sz w:val="16"/>
          <w:szCs w:val="22"/>
          <w:lang w:val="en-GB"/>
        </w:rPr>
      </w:pPr>
    </w:p>
    <w:p w14:paraId="3400F0D7" w14:textId="23242CF7" w:rsidR="00F25153" w:rsidRDefault="00F25153" w:rsidP="00086C21">
      <w:pPr>
        <w:spacing w:after="200" w:line="276" w:lineRule="auto"/>
        <w:contextualSpacing/>
        <w:jc w:val="left"/>
        <w:rPr>
          <w:rFonts w:ascii="Tahoma" w:hAnsi="Tahoma" w:cs="Tahoma"/>
          <w:sz w:val="16"/>
          <w:szCs w:val="22"/>
          <w:lang w:val="en-GB"/>
        </w:rPr>
      </w:pPr>
    </w:p>
    <w:p w14:paraId="3DDDD6CC" w14:textId="02862C80" w:rsidR="00F25153" w:rsidRDefault="00F25153" w:rsidP="00086C21">
      <w:pPr>
        <w:spacing w:after="200" w:line="276" w:lineRule="auto"/>
        <w:contextualSpacing/>
        <w:jc w:val="left"/>
        <w:rPr>
          <w:rFonts w:ascii="Tahoma" w:hAnsi="Tahoma" w:cs="Tahoma"/>
          <w:sz w:val="16"/>
          <w:szCs w:val="22"/>
          <w:lang w:val="en-GB"/>
        </w:rPr>
      </w:pPr>
    </w:p>
    <w:p w14:paraId="7065DC8D" w14:textId="0ECAF3F4" w:rsidR="00F25153" w:rsidRDefault="00F25153" w:rsidP="00086C21">
      <w:pPr>
        <w:spacing w:after="200" w:line="276" w:lineRule="auto"/>
        <w:contextualSpacing/>
        <w:jc w:val="left"/>
        <w:rPr>
          <w:rFonts w:ascii="Tahoma" w:hAnsi="Tahoma" w:cs="Tahoma"/>
          <w:sz w:val="16"/>
          <w:szCs w:val="22"/>
          <w:lang w:val="en-GB"/>
        </w:rPr>
      </w:pPr>
    </w:p>
    <w:p w14:paraId="1AFDA33F" w14:textId="0F6C65EE" w:rsidR="00F25153" w:rsidRDefault="00F25153" w:rsidP="00086C21">
      <w:pPr>
        <w:spacing w:after="200" w:line="276" w:lineRule="auto"/>
        <w:contextualSpacing/>
        <w:jc w:val="left"/>
        <w:rPr>
          <w:rFonts w:ascii="Tahoma" w:hAnsi="Tahoma" w:cs="Tahoma"/>
          <w:sz w:val="16"/>
          <w:szCs w:val="22"/>
          <w:lang w:val="en-GB"/>
        </w:rPr>
      </w:pPr>
    </w:p>
    <w:p w14:paraId="4C8F1E39" w14:textId="2987447B" w:rsidR="00F25153" w:rsidRDefault="00F25153" w:rsidP="00086C21">
      <w:pPr>
        <w:spacing w:after="200" w:line="276" w:lineRule="auto"/>
        <w:contextualSpacing/>
        <w:jc w:val="left"/>
        <w:rPr>
          <w:rFonts w:ascii="Tahoma" w:hAnsi="Tahoma" w:cs="Tahoma"/>
          <w:sz w:val="16"/>
          <w:szCs w:val="22"/>
          <w:lang w:val="en-GB"/>
        </w:rPr>
      </w:pPr>
    </w:p>
    <w:p w14:paraId="455AD902" w14:textId="4943EFA7" w:rsidR="00F25153" w:rsidRDefault="00F25153" w:rsidP="00086C21">
      <w:pPr>
        <w:spacing w:after="200" w:line="276" w:lineRule="auto"/>
        <w:contextualSpacing/>
        <w:jc w:val="left"/>
        <w:rPr>
          <w:rFonts w:ascii="Tahoma" w:hAnsi="Tahoma" w:cs="Tahoma"/>
          <w:sz w:val="16"/>
          <w:szCs w:val="22"/>
          <w:lang w:val="en-GB"/>
        </w:rPr>
      </w:pPr>
    </w:p>
    <w:p w14:paraId="4E4DAFE9" w14:textId="77777777" w:rsidR="00F25153" w:rsidRDefault="00F25153" w:rsidP="00086C21">
      <w:pPr>
        <w:spacing w:after="200" w:line="276" w:lineRule="auto"/>
        <w:contextualSpacing/>
        <w:jc w:val="left"/>
        <w:rPr>
          <w:rFonts w:ascii="Tahoma" w:hAnsi="Tahoma" w:cs="Tahoma"/>
          <w:sz w:val="16"/>
          <w:szCs w:val="22"/>
          <w:lang w:val="en-GB"/>
        </w:rPr>
      </w:pPr>
    </w:p>
    <w:p w14:paraId="40ACE5C8" w14:textId="43F7FAA7" w:rsidR="00D30EDE" w:rsidRDefault="00D30EDE" w:rsidP="00086C21">
      <w:pPr>
        <w:spacing w:after="200" w:line="276" w:lineRule="auto"/>
        <w:contextualSpacing/>
        <w:jc w:val="left"/>
        <w:rPr>
          <w:rFonts w:ascii="Tahoma" w:hAnsi="Tahoma" w:cs="Tahoma"/>
          <w:sz w:val="16"/>
          <w:szCs w:val="22"/>
          <w:lang w:val="en-GB"/>
        </w:rPr>
      </w:pPr>
    </w:p>
    <w:p w14:paraId="1B57C012" w14:textId="10703F7E" w:rsidR="00D30EDE" w:rsidRDefault="00D30EDE" w:rsidP="00086C21">
      <w:pPr>
        <w:spacing w:after="200" w:line="276" w:lineRule="auto"/>
        <w:contextualSpacing/>
        <w:jc w:val="left"/>
        <w:rPr>
          <w:rFonts w:ascii="Tahoma" w:hAnsi="Tahoma" w:cs="Tahoma"/>
          <w:sz w:val="16"/>
          <w:szCs w:val="22"/>
          <w:lang w:val="en-GB"/>
        </w:rPr>
      </w:pPr>
    </w:p>
    <w:p w14:paraId="3D408D28" w14:textId="7073FCD6" w:rsidR="00D30EDE" w:rsidRDefault="00D30EDE" w:rsidP="00086C21">
      <w:pPr>
        <w:spacing w:after="200" w:line="276" w:lineRule="auto"/>
        <w:contextualSpacing/>
        <w:jc w:val="left"/>
        <w:rPr>
          <w:rFonts w:ascii="Tahoma" w:hAnsi="Tahoma" w:cs="Tahoma"/>
          <w:sz w:val="16"/>
          <w:szCs w:val="22"/>
          <w:lang w:val="en-GB"/>
        </w:rPr>
      </w:pPr>
    </w:p>
    <w:p w14:paraId="2CB79E9F" w14:textId="1B4CFD6D" w:rsidR="00D30EDE" w:rsidRDefault="00D30EDE" w:rsidP="00086C21">
      <w:pPr>
        <w:spacing w:after="200" w:line="276" w:lineRule="auto"/>
        <w:contextualSpacing/>
        <w:jc w:val="left"/>
        <w:rPr>
          <w:rFonts w:ascii="Tahoma" w:hAnsi="Tahoma" w:cs="Tahoma"/>
          <w:sz w:val="16"/>
          <w:szCs w:val="22"/>
          <w:lang w:val="en-GB"/>
        </w:rPr>
      </w:pPr>
    </w:p>
    <w:p w14:paraId="73A2F2E5" w14:textId="4D4D3327" w:rsidR="00D30EDE" w:rsidRDefault="00D30EDE" w:rsidP="00086C21">
      <w:pPr>
        <w:spacing w:after="200" w:line="276" w:lineRule="auto"/>
        <w:contextualSpacing/>
        <w:jc w:val="left"/>
        <w:rPr>
          <w:rFonts w:ascii="Tahoma" w:hAnsi="Tahoma" w:cs="Tahoma"/>
          <w:sz w:val="16"/>
          <w:szCs w:val="22"/>
          <w:lang w:val="en-GB"/>
        </w:rPr>
      </w:pPr>
    </w:p>
    <w:p w14:paraId="25B031AA" w14:textId="736E2012" w:rsidR="00D30EDE" w:rsidRDefault="00D30EDE" w:rsidP="00086C21">
      <w:pPr>
        <w:spacing w:after="200" w:line="276" w:lineRule="auto"/>
        <w:contextualSpacing/>
        <w:jc w:val="left"/>
        <w:rPr>
          <w:rFonts w:ascii="Tahoma" w:hAnsi="Tahoma" w:cs="Tahoma"/>
          <w:sz w:val="16"/>
          <w:szCs w:val="22"/>
          <w:lang w:val="en-GB"/>
        </w:rPr>
      </w:pPr>
    </w:p>
    <w:p w14:paraId="43D1EAD4" w14:textId="26C126AA" w:rsidR="00094128" w:rsidRPr="00D30EDE" w:rsidRDefault="00094128" w:rsidP="00094128">
      <w:pPr>
        <w:jc w:val="center"/>
        <w:rPr>
          <w:rFonts w:ascii="Tahoma" w:hAnsi="Tahoma" w:cs="Tahoma"/>
          <w:sz w:val="20"/>
          <w:szCs w:val="20"/>
          <w:lang w:val="en-GB"/>
        </w:rPr>
      </w:pPr>
      <w:r w:rsidRPr="00D30EDE">
        <w:rPr>
          <w:rFonts w:ascii="Tahoma" w:hAnsi="Tahoma" w:cs="Tahoma"/>
          <w:sz w:val="20"/>
          <w:szCs w:val="20"/>
          <w:lang w:val="en-GB"/>
        </w:rPr>
        <w:t xml:space="preserve">Table </w:t>
      </w:r>
      <w:r w:rsidR="00D30EDE" w:rsidRPr="00D30EDE">
        <w:rPr>
          <w:rFonts w:ascii="Tahoma" w:hAnsi="Tahoma" w:cs="Tahoma"/>
          <w:sz w:val="20"/>
          <w:szCs w:val="20"/>
          <w:lang w:val="en-GB"/>
        </w:rPr>
        <w:t>10</w:t>
      </w:r>
      <w:r w:rsidRPr="00D30EDE">
        <w:rPr>
          <w:rFonts w:ascii="Tahoma" w:hAnsi="Tahoma" w:cs="Tahoma"/>
          <w:sz w:val="20"/>
          <w:szCs w:val="20"/>
          <w:lang w:val="en-GB"/>
        </w:rPr>
        <w:t xml:space="preserve">. </w:t>
      </w:r>
      <w:r w:rsidR="00F50896">
        <w:rPr>
          <w:rFonts w:ascii="Tahoma" w:hAnsi="Tahoma" w:cs="Tahoma"/>
          <w:sz w:val="20"/>
          <w:szCs w:val="20"/>
          <w:lang w:val="en-GB"/>
        </w:rPr>
        <w:t>The a</w:t>
      </w:r>
      <w:r w:rsidRPr="00D30EDE">
        <w:rPr>
          <w:rFonts w:ascii="Tahoma" w:hAnsi="Tahoma" w:cs="Tahoma"/>
          <w:sz w:val="20"/>
          <w:szCs w:val="20"/>
          <w:lang w:val="en-GB"/>
        </w:rPr>
        <w:t>nnual number of requests for inspection intervention by sector of economic activity</w:t>
      </w:r>
    </w:p>
    <w:tbl>
      <w:tblPr>
        <w:tblStyle w:val="TabelacomGrelha"/>
        <w:tblpPr w:leftFromText="141" w:rightFromText="141" w:vertAnchor="text" w:tblpXSpec="center" w:tblpY="1"/>
        <w:tblOverlap w:val="never"/>
        <w:tblW w:w="6799" w:type="dxa"/>
        <w:jc w:val="center"/>
        <w:tblLook w:val="04A0" w:firstRow="1" w:lastRow="0" w:firstColumn="1" w:lastColumn="0" w:noHBand="0" w:noVBand="1"/>
      </w:tblPr>
      <w:tblGrid>
        <w:gridCol w:w="888"/>
        <w:gridCol w:w="1641"/>
        <w:gridCol w:w="1600"/>
        <w:gridCol w:w="2670"/>
      </w:tblGrid>
      <w:tr w:rsidR="008928A4" w:rsidRPr="00D30EDE" w14:paraId="2EBCABD9" w14:textId="77777777" w:rsidTr="008928A4">
        <w:trPr>
          <w:jc w:val="center"/>
        </w:trPr>
        <w:tc>
          <w:tcPr>
            <w:tcW w:w="888" w:type="dxa"/>
            <w:vMerge w:val="restart"/>
            <w:shd w:val="clear" w:color="auto" w:fill="FFFFFF" w:themeFill="background1"/>
            <w:vAlign w:val="center"/>
          </w:tcPr>
          <w:p w14:paraId="672AAFEA"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lang w:val="en-GB"/>
              </w:rPr>
              <w:t>year</w:t>
            </w:r>
          </w:p>
        </w:tc>
        <w:tc>
          <w:tcPr>
            <w:tcW w:w="5911" w:type="dxa"/>
            <w:gridSpan w:val="3"/>
            <w:shd w:val="clear" w:color="auto" w:fill="FFFFFF" w:themeFill="background1"/>
            <w:vAlign w:val="center"/>
          </w:tcPr>
          <w:p w14:paraId="6BAB893C"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lang w:val="en-GB"/>
              </w:rPr>
              <w:t>Activity sectors</w:t>
            </w:r>
          </w:p>
        </w:tc>
      </w:tr>
      <w:tr w:rsidR="00D30EDE" w:rsidRPr="00F25153" w14:paraId="6A72A954" w14:textId="77777777" w:rsidTr="008928A4">
        <w:trPr>
          <w:jc w:val="center"/>
        </w:trPr>
        <w:tc>
          <w:tcPr>
            <w:tcW w:w="888" w:type="dxa"/>
            <w:vMerge/>
            <w:shd w:val="clear" w:color="auto" w:fill="FFFFFF" w:themeFill="background1"/>
            <w:vAlign w:val="center"/>
          </w:tcPr>
          <w:p w14:paraId="171970C9" w14:textId="77777777" w:rsidR="00094128" w:rsidRPr="00D30EDE" w:rsidRDefault="00094128" w:rsidP="008D3345">
            <w:pPr>
              <w:jc w:val="center"/>
              <w:rPr>
                <w:rFonts w:ascii="Tahoma" w:hAnsi="Tahoma" w:cs="Tahoma"/>
                <w:sz w:val="20"/>
                <w:szCs w:val="20"/>
                <w:lang w:val="en-GB"/>
              </w:rPr>
            </w:pPr>
          </w:p>
        </w:tc>
        <w:tc>
          <w:tcPr>
            <w:tcW w:w="1641" w:type="dxa"/>
            <w:shd w:val="clear" w:color="auto" w:fill="FFFFFF" w:themeFill="background1"/>
            <w:vAlign w:val="center"/>
          </w:tcPr>
          <w:p w14:paraId="46089766" w14:textId="297787C3"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lang w:val="en-GB"/>
              </w:rPr>
              <w:t>Agriculture, animal production, hunting, forestry</w:t>
            </w:r>
            <w:r w:rsidR="00F50896">
              <w:rPr>
                <w:rFonts w:ascii="Tahoma" w:hAnsi="Tahoma" w:cs="Tahoma"/>
                <w:sz w:val="20"/>
                <w:szCs w:val="20"/>
                <w:lang w:val="en-GB"/>
              </w:rPr>
              <w:t>,</w:t>
            </w:r>
            <w:r w:rsidRPr="00D30EDE">
              <w:rPr>
                <w:rFonts w:ascii="Tahoma" w:hAnsi="Tahoma" w:cs="Tahoma"/>
                <w:sz w:val="20"/>
                <w:szCs w:val="20"/>
                <w:lang w:val="en-GB"/>
              </w:rPr>
              <w:t xml:space="preserve"> and fishing</w:t>
            </w:r>
          </w:p>
        </w:tc>
        <w:tc>
          <w:tcPr>
            <w:tcW w:w="1600" w:type="dxa"/>
            <w:shd w:val="clear" w:color="auto" w:fill="FFFFFF" w:themeFill="background1"/>
            <w:vAlign w:val="center"/>
          </w:tcPr>
          <w:p w14:paraId="52A50FBA" w14:textId="77777777" w:rsidR="00094128" w:rsidRPr="00D30EDE" w:rsidRDefault="006A2921" w:rsidP="008D3345">
            <w:pPr>
              <w:jc w:val="center"/>
              <w:rPr>
                <w:rFonts w:ascii="Tahoma" w:hAnsi="Tahoma" w:cs="Tahoma"/>
                <w:sz w:val="20"/>
                <w:szCs w:val="20"/>
                <w:lang w:val="en-GB"/>
              </w:rPr>
            </w:pPr>
            <w:r w:rsidRPr="00D30EDE">
              <w:rPr>
                <w:rFonts w:ascii="Tahoma" w:hAnsi="Tahoma" w:cs="Tahoma"/>
                <w:sz w:val="20"/>
                <w:szCs w:val="20"/>
                <w:lang w:val="en-GB"/>
              </w:rPr>
              <w:t>C</w:t>
            </w:r>
            <w:r w:rsidR="00094128" w:rsidRPr="00D30EDE">
              <w:rPr>
                <w:rFonts w:ascii="Tahoma" w:hAnsi="Tahoma" w:cs="Tahoma"/>
                <w:sz w:val="20"/>
                <w:szCs w:val="20"/>
                <w:lang w:val="en-GB"/>
              </w:rPr>
              <w:t>onstruction</w:t>
            </w:r>
          </w:p>
        </w:tc>
        <w:tc>
          <w:tcPr>
            <w:tcW w:w="2670" w:type="dxa"/>
            <w:shd w:val="clear" w:color="auto" w:fill="FFFFFF" w:themeFill="background1"/>
            <w:vAlign w:val="center"/>
          </w:tcPr>
          <w:p w14:paraId="21592D16"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lang w:val="en-GB"/>
              </w:rPr>
              <w:t>Activities of households as employers of domestic personnel and</w:t>
            </w:r>
          </w:p>
          <w:p w14:paraId="752368A6" w14:textId="79351E1B"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lang w:val="en-GB"/>
              </w:rPr>
              <w:t xml:space="preserve">production activities of the families for </w:t>
            </w:r>
            <w:r w:rsidR="00F50896">
              <w:rPr>
                <w:rFonts w:ascii="Tahoma" w:hAnsi="Tahoma" w:cs="Tahoma"/>
                <w:sz w:val="20"/>
                <w:szCs w:val="20"/>
                <w:lang w:val="en-GB"/>
              </w:rPr>
              <w:t xml:space="preserve">their </w:t>
            </w:r>
            <w:r w:rsidRPr="00D30EDE">
              <w:rPr>
                <w:rFonts w:ascii="Tahoma" w:hAnsi="Tahoma" w:cs="Tahoma"/>
                <w:sz w:val="20"/>
                <w:szCs w:val="20"/>
                <w:lang w:val="en-GB"/>
              </w:rPr>
              <w:t>own use</w:t>
            </w:r>
          </w:p>
        </w:tc>
      </w:tr>
      <w:tr w:rsidR="00D30EDE" w:rsidRPr="00D30EDE" w14:paraId="5143FC10" w14:textId="77777777" w:rsidTr="008D3345">
        <w:trPr>
          <w:jc w:val="center"/>
        </w:trPr>
        <w:tc>
          <w:tcPr>
            <w:tcW w:w="888" w:type="dxa"/>
          </w:tcPr>
          <w:p w14:paraId="4BD6F3A0"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lang w:val="en-GB"/>
              </w:rPr>
              <w:t>2013</w:t>
            </w:r>
          </w:p>
        </w:tc>
        <w:tc>
          <w:tcPr>
            <w:tcW w:w="1641" w:type="dxa"/>
          </w:tcPr>
          <w:p w14:paraId="104D217C"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562</w:t>
            </w:r>
          </w:p>
        </w:tc>
        <w:tc>
          <w:tcPr>
            <w:tcW w:w="1600" w:type="dxa"/>
          </w:tcPr>
          <w:p w14:paraId="7A0A5C26"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3,444</w:t>
            </w:r>
          </w:p>
        </w:tc>
        <w:tc>
          <w:tcPr>
            <w:tcW w:w="2670" w:type="dxa"/>
          </w:tcPr>
          <w:p w14:paraId="7A7E104B"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56</w:t>
            </w:r>
          </w:p>
        </w:tc>
      </w:tr>
      <w:tr w:rsidR="00D30EDE" w:rsidRPr="00D30EDE" w14:paraId="545B118C" w14:textId="77777777" w:rsidTr="008D3345">
        <w:trPr>
          <w:jc w:val="center"/>
        </w:trPr>
        <w:tc>
          <w:tcPr>
            <w:tcW w:w="888" w:type="dxa"/>
          </w:tcPr>
          <w:p w14:paraId="3829E487"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lang w:val="en-GB"/>
              </w:rPr>
              <w:t>2014</w:t>
            </w:r>
          </w:p>
        </w:tc>
        <w:tc>
          <w:tcPr>
            <w:tcW w:w="1641" w:type="dxa"/>
          </w:tcPr>
          <w:p w14:paraId="3A30EC68"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557</w:t>
            </w:r>
          </w:p>
        </w:tc>
        <w:tc>
          <w:tcPr>
            <w:tcW w:w="1600" w:type="dxa"/>
          </w:tcPr>
          <w:p w14:paraId="01EA11B3"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3,087</w:t>
            </w:r>
          </w:p>
        </w:tc>
        <w:tc>
          <w:tcPr>
            <w:tcW w:w="2670" w:type="dxa"/>
          </w:tcPr>
          <w:p w14:paraId="0BB5B12F"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41</w:t>
            </w:r>
          </w:p>
        </w:tc>
      </w:tr>
      <w:tr w:rsidR="00D30EDE" w:rsidRPr="00D30EDE" w14:paraId="39BDA87D" w14:textId="77777777" w:rsidTr="008D3345">
        <w:trPr>
          <w:jc w:val="center"/>
        </w:trPr>
        <w:tc>
          <w:tcPr>
            <w:tcW w:w="888" w:type="dxa"/>
          </w:tcPr>
          <w:p w14:paraId="44BCFE8B"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lang w:val="en-GB"/>
              </w:rPr>
              <w:t>2015</w:t>
            </w:r>
          </w:p>
        </w:tc>
        <w:tc>
          <w:tcPr>
            <w:tcW w:w="1641" w:type="dxa"/>
          </w:tcPr>
          <w:p w14:paraId="217DEB1F"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474</w:t>
            </w:r>
          </w:p>
        </w:tc>
        <w:tc>
          <w:tcPr>
            <w:tcW w:w="1600" w:type="dxa"/>
          </w:tcPr>
          <w:p w14:paraId="76B1C8D1"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2,312</w:t>
            </w:r>
          </w:p>
        </w:tc>
        <w:tc>
          <w:tcPr>
            <w:tcW w:w="2670" w:type="dxa"/>
          </w:tcPr>
          <w:p w14:paraId="1D7201D9"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46</w:t>
            </w:r>
          </w:p>
        </w:tc>
      </w:tr>
      <w:tr w:rsidR="00D30EDE" w:rsidRPr="00D30EDE" w14:paraId="7C7A1B30" w14:textId="77777777" w:rsidTr="008D3345">
        <w:trPr>
          <w:jc w:val="center"/>
        </w:trPr>
        <w:tc>
          <w:tcPr>
            <w:tcW w:w="888" w:type="dxa"/>
          </w:tcPr>
          <w:p w14:paraId="3BF5A844"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lang w:val="en-GB"/>
              </w:rPr>
              <w:t>2016</w:t>
            </w:r>
          </w:p>
        </w:tc>
        <w:tc>
          <w:tcPr>
            <w:tcW w:w="1641" w:type="dxa"/>
          </w:tcPr>
          <w:p w14:paraId="5A44FEE9"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188</w:t>
            </w:r>
          </w:p>
        </w:tc>
        <w:tc>
          <w:tcPr>
            <w:tcW w:w="1600" w:type="dxa"/>
          </w:tcPr>
          <w:p w14:paraId="23F4120E"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700</w:t>
            </w:r>
          </w:p>
        </w:tc>
        <w:tc>
          <w:tcPr>
            <w:tcW w:w="2670" w:type="dxa"/>
          </w:tcPr>
          <w:p w14:paraId="65655BA8"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21</w:t>
            </w:r>
          </w:p>
        </w:tc>
      </w:tr>
      <w:tr w:rsidR="00D30EDE" w:rsidRPr="00D30EDE" w14:paraId="44F620C6" w14:textId="77777777" w:rsidTr="008D3345">
        <w:trPr>
          <w:jc w:val="center"/>
        </w:trPr>
        <w:tc>
          <w:tcPr>
            <w:tcW w:w="888" w:type="dxa"/>
          </w:tcPr>
          <w:p w14:paraId="7371F480"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lang w:val="en-GB"/>
              </w:rPr>
              <w:t>2017</w:t>
            </w:r>
          </w:p>
        </w:tc>
        <w:tc>
          <w:tcPr>
            <w:tcW w:w="1641" w:type="dxa"/>
          </w:tcPr>
          <w:p w14:paraId="75BDBA46"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444</w:t>
            </w:r>
          </w:p>
        </w:tc>
        <w:tc>
          <w:tcPr>
            <w:tcW w:w="1600" w:type="dxa"/>
          </w:tcPr>
          <w:p w14:paraId="0A9FFF4D"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1,682</w:t>
            </w:r>
          </w:p>
        </w:tc>
        <w:tc>
          <w:tcPr>
            <w:tcW w:w="2670" w:type="dxa"/>
          </w:tcPr>
          <w:p w14:paraId="3711E7CB"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18</w:t>
            </w:r>
          </w:p>
        </w:tc>
      </w:tr>
      <w:tr w:rsidR="00D30EDE" w:rsidRPr="00D30EDE" w14:paraId="709FF29C" w14:textId="77777777" w:rsidTr="008D3345">
        <w:trPr>
          <w:jc w:val="center"/>
        </w:trPr>
        <w:tc>
          <w:tcPr>
            <w:tcW w:w="888" w:type="dxa"/>
          </w:tcPr>
          <w:p w14:paraId="31543774"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lang w:val="en-GB"/>
              </w:rPr>
              <w:t>2018</w:t>
            </w:r>
          </w:p>
        </w:tc>
        <w:tc>
          <w:tcPr>
            <w:tcW w:w="1641" w:type="dxa"/>
          </w:tcPr>
          <w:p w14:paraId="06E029B9"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441</w:t>
            </w:r>
          </w:p>
        </w:tc>
        <w:tc>
          <w:tcPr>
            <w:tcW w:w="1600" w:type="dxa"/>
          </w:tcPr>
          <w:p w14:paraId="60AD43BF"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1,800</w:t>
            </w:r>
          </w:p>
        </w:tc>
        <w:tc>
          <w:tcPr>
            <w:tcW w:w="2670" w:type="dxa"/>
          </w:tcPr>
          <w:p w14:paraId="720CD04C"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15</w:t>
            </w:r>
          </w:p>
        </w:tc>
      </w:tr>
      <w:tr w:rsidR="00D30EDE" w:rsidRPr="00D30EDE" w14:paraId="236C2574" w14:textId="77777777" w:rsidTr="008D3345">
        <w:trPr>
          <w:jc w:val="center"/>
        </w:trPr>
        <w:tc>
          <w:tcPr>
            <w:tcW w:w="888" w:type="dxa"/>
          </w:tcPr>
          <w:p w14:paraId="432B4661"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lang w:val="en-GB"/>
              </w:rPr>
              <w:t>2019</w:t>
            </w:r>
          </w:p>
        </w:tc>
        <w:tc>
          <w:tcPr>
            <w:tcW w:w="1641" w:type="dxa"/>
          </w:tcPr>
          <w:p w14:paraId="6E37CCE1"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394</w:t>
            </w:r>
          </w:p>
        </w:tc>
        <w:tc>
          <w:tcPr>
            <w:tcW w:w="1600" w:type="dxa"/>
          </w:tcPr>
          <w:p w14:paraId="6DBBC52D"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1,887</w:t>
            </w:r>
          </w:p>
        </w:tc>
        <w:tc>
          <w:tcPr>
            <w:tcW w:w="2670" w:type="dxa"/>
          </w:tcPr>
          <w:p w14:paraId="57884FD9" w14:textId="77777777" w:rsidR="00094128" w:rsidRPr="00D30EDE" w:rsidRDefault="00094128" w:rsidP="008D3345">
            <w:pPr>
              <w:jc w:val="center"/>
              <w:rPr>
                <w:rFonts w:ascii="Tahoma" w:hAnsi="Tahoma" w:cs="Tahoma"/>
                <w:sz w:val="20"/>
                <w:szCs w:val="20"/>
                <w:lang w:val="en-GB"/>
              </w:rPr>
            </w:pPr>
            <w:r w:rsidRPr="00D30EDE">
              <w:rPr>
                <w:rFonts w:ascii="Tahoma" w:hAnsi="Tahoma" w:cs="Tahoma"/>
                <w:sz w:val="20"/>
                <w:szCs w:val="20"/>
              </w:rPr>
              <w:t>27</w:t>
            </w:r>
          </w:p>
        </w:tc>
      </w:tr>
    </w:tbl>
    <w:p w14:paraId="06E5A305" w14:textId="77777777" w:rsidR="00094128" w:rsidRPr="00D30EDE" w:rsidRDefault="00094128" w:rsidP="00094128">
      <w:pPr>
        <w:jc w:val="center"/>
        <w:rPr>
          <w:rFonts w:ascii="Tahoma" w:hAnsi="Tahoma" w:cs="Tahoma"/>
          <w:sz w:val="20"/>
          <w:szCs w:val="20"/>
          <w:lang w:val="en-GB"/>
        </w:rPr>
      </w:pPr>
    </w:p>
    <w:p w14:paraId="32AB9C0F" w14:textId="77777777" w:rsidR="00094128" w:rsidRPr="00D30EDE" w:rsidRDefault="00094128" w:rsidP="00094128">
      <w:pPr>
        <w:rPr>
          <w:rFonts w:ascii="Tahoma" w:hAnsi="Tahoma" w:cs="Tahoma"/>
          <w:sz w:val="20"/>
          <w:szCs w:val="20"/>
          <w:lang w:val="en-GB"/>
        </w:rPr>
      </w:pPr>
    </w:p>
    <w:p w14:paraId="7C8EA97D" w14:textId="77777777" w:rsidR="00094128" w:rsidRPr="00D30EDE" w:rsidRDefault="00094128" w:rsidP="00094128">
      <w:pPr>
        <w:rPr>
          <w:rFonts w:ascii="Tahoma" w:hAnsi="Tahoma" w:cs="Tahoma"/>
          <w:sz w:val="20"/>
          <w:szCs w:val="20"/>
          <w:lang w:val="en-GB"/>
        </w:rPr>
      </w:pPr>
    </w:p>
    <w:p w14:paraId="0809098A" w14:textId="77777777" w:rsidR="00094128" w:rsidRPr="00D30EDE" w:rsidRDefault="00094128" w:rsidP="00094128">
      <w:pPr>
        <w:rPr>
          <w:rFonts w:ascii="Tahoma" w:hAnsi="Tahoma" w:cs="Tahoma"/>
          <w:sz w:val="20"/>
          <w:szCs w:val="20"/>
          <w:lang w:val="en-GB"/>
        </w:rPr>
      </w:pPr>
    </w:p>
    <w:p w14:paraId="5DBFA09D" w14:textId="77777777" w:rsidR="00094128" w:rsidRPr="00D30EDE" w:rsidRDefault="00094128" w:rsidP="00094128">
      <w:pPr>
        <w:rPr>
          <w:rFonts w:ascii="Tahoma" w:hAnsi="Tahoma" w:cs="Tahoma"/>
          <w:sz w:val="20"/>
          <w:szCs w:val="20"/>
          <w:lang w:val="en-GB"/>
        </w:rPr>
      </w:pPr>
    </w:p>
    <w:p w14:paraId="1B818AB1" w14:textId="77777777" w:rsidR="00094128" w:rsidRPr="00D30EDE" w:rsidRDefault="00094128" w:rsidP="00094128">
      <w:pPr>
        <w:rPr>
          <w:rFonts w:ascii="Tahoma" w:hAnsi="Tahoma" w:cs="Tahoma"/>
          <w:sz w:val="20"/>
          <w:szCs w:val="20"/>
          <w:lang w:val="en-GB"/>
        </w:rPr>
      </w:pPr>
    </w:p>
    <w:p w14:paraId="53B2721B" w14:textId="77777777" w:rsidR="00094128" w:rsidRPr="00D30EDE" w:rsidRDefault="00094128" w:rsidP="00094128">
      <w:pPr>
        <w:rPr>
          <w:rFonts w:ascii="Tahoma" w:hAnsi="Tahoma" w:cs="Tahoma"/>
          <w:sz w:val="20"/>
          <w:szCs w:val="20"/>
          <w:lang w:val="en-GB"/>
        </w:rPr>
      </w:pPr>
    </w:p>
    <w:p w14:paraId="7FD04C6C" w14:textId="77777777" w:rsidR="00094128" w:rsidRPr="00D30EDE" w:rsidRDefault="00094128" w:rsidP="00094128">
      <w:pPr>
        <w:rPr>
          <w:rFonts w:ascii="Tahoma" w:hAnsi="Tahoma" w:cs="Tahoma"/>
          <w:sz w:val="20"/>
          <w:szCs w:val="20"/>
          <w:lang w:val="en-GB"/>
        </w:rPr>
      </w:pPr>
    </w:p>
    <w:p w14:paraId="7510CA89" w14:textId="77777777" w:rsidR="00094128" w:rsidRPr="00D30EDE" w:rsidRDefault="00094128" w:rsidP="00094128">
      <w:pPr>
        <w:rPr>
          <w:rFonts w:ascii="Tahoma" w:hAnsi="Tahoma" w:cs="Tahoma"/>
          <w:sz w:val="20"/>
          <w:szCs w:val="20"/>
          <w:lang w:val="en-GB"/>
        </w:rPr>
      </w:pPr>
    </w:p>
    <w:p w14:paraId="2036DAFD" w14:textId="77777777" w:rsidR="002C0CB8" w:rsidRPr="00D30EDE" w:rsidRDefault="002C0CB8" w:rsidP="002C0CB8">
      <w:pPr>
        <w:tabs>
          <w:tab w:val="left" w:pos="2271"/>
        </w:tabs>
        <w:ind w:left="4254"/>
        <w:rPr>
          <w:rFonts w:ascii="Tahoma" w:hAnsi="Tahoma" w:cs="Tahoma"/>
          <w:sz w:val="20"/>
          <w:szCs w:val="20"/>
          <w:lang w:val="en-GB"/>
        </w:rPr>
      </w:pPr>
    </w:p>
    <w:p w14:paraId="737BE111" w14:textId="77777777" w:rsidR="002C0CB8" w:rsidRPr="00D30EDE" w:rsidRDefault="002C0CB8" w:rsidP="002C0CB8">
      <w:pPr>
        <w:tabs>
          <w:tab w:val="left" w:pos="2271"/>
        </w:tabs>
        <w:ind w:left="4254"/>
        <w:rPr>
          <w:rFonts w:ascii="Tahoma" w:hAnsi="Tahoma" w:cs="Tahoma"/>
          <w:sz w:val="20"/>
          <w:szCs w:val="20"/>
          <w:lang w:val="en-GB"/>
        </w:rPr>
      </w:pPr>
    </w:p>
    <w:p w14:paraId="72763C1D" w14:textId="77777777" w:rsidR="002C0CB8" w:rsidRPr="00D30EDE" w:rsidRDefault="002C0CB8" w:rsidP="002C0CB8">
      <w:pPr>
        <w:tabs>
          <w:tab w:val="left" w:pos="2271"/>
        </w:tabs>
        <w:ind w:left="4254"/>
        <w:rPr>
          <w:rFonts w:ascii="Tahoma" w:hAnsi="Tahoma" w:cs="Tahoma"/>
          <w:sz w:val="20"/>
          <w:szCs w:val="20"/>
          <w:lang w:val="en-GB"/>
        </w:rPr>
      </w:pPr>
    </w:p>
    <w:p w14:paraId="3CED16F4" w14:textId="77777777" w:rsidR="002C0CB8" w:rsidRPr="00D30EDE" w:rsidRDefault="002C0CB8" w:rsidP="002C0CB8">
      <w:pPr>
        <w:tabs>
          <w:tab w:val="left" w:pos="2271"/>
        </w:tabs>
        <w:ind w:left="4254"/>
        <w:rPr>
          <w:rFonts w:ascii="Tahoma" w:hAnsi="Tahoma" w:cs="Tahoma"/>
          <w:sz w:val="20"/>
          <w:szCs w:val="20"/>
          <w:lang w:val="en-GB"/>
        </w:rPr>
      </w:pPr>
    </w:p>
    <w:p w14:paraId="178FB243" w14:textId="77777777" w:rsidR="00094128" w:rsidRPr="00D30EDE" w:rsidRDefault="00094128" w:rsidP="00D30EDE">
      <w:pPr>
        <w:tabs>
          <w:tab w:val="left" w:pos="2271"/>
        </w:tabs>
        <w:ind w:left="4254"/>
        <w:rPr>
          <w:rFonts w:ascii="Tahoma" w:hAnsi="Tahoma" w:cs="Tahoma"/>
          <w:sz w:val="20"/>
          <w:szCs w:val="20"/>
          <w:lang w:val="en-GB"/>
        </w:rPr>
      </w:pPr>
      <w:r w:rsidRPr="00D30EDE">
        <w:rPr>
          <w:rFonts w:ascii="Tahoma" w:hAnsi="Tahoma" w:cs="Tahoma"/>
          <w:sz w:val="20"/>
          <w:szCs w:val="20"/>
          <w:lang w:val="en-GB"/>
        </w:rPr>
        <w:t>Source: MTSSS/ACT reports</w:t>
      </w:r>
    </w:p>
    <w:p w14:paraId="7EB66005" w14:textId="77777777" w:rsidR="00094128" w:rsidRPr="00086C21" w:rsidRDefault="00094128" w:rsidP="00086C21">
      <w:pPr>
        <w:spacing w:after="200" w:line="276" w:lineRule="auto"/>
        <w:contextualSpacing/>
        <w:jc w:val="left"/>
        <w:rPr>
          <w:rFonts w:ascii="Tahoma" w:hAnsi="Tahoma" w:cs="Tahoma"/>
          <w:sz w:val="16"/>
          <w:szCs w:val="22"/>
          <w:lang w:val="en-GB"/>
        </w:rPr>
      </w:pPr>
    </w:p>
    <w:sectPr w:rsidR="00094128" w:rsidRPr="00086C21" w:rsidSect="00F25153">
      <w:headerReference w:type="default" r:id="rId14"/>
      <w:footerReference w:type="default" r:id="rId15"/>
      <w:pgSz w:w="16838" w:h="11906" w:orient="landscape"/>
      <w:pgMar w:top="-109" w:right="1418" w:bottom="284" w:left="1418"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240EF9" w14:textId="77777777" w:rsidR="004D39EB" w:rsidRDefault="004D39EB">
      <w:pPr>
        <w:spacing w:after="0" w:line="240" w:lineRule="auto"/>
      </w:pPr>
      <w:r>
        <w:separator/>
      </w:r>
    </w:p>
  </w:endnote>
  <w:endnote w:type="continuationSeparator" w:id="0">
    <w:p w14:paraId="49DF448B" w14:textId="77777777" w:rsidR="004D39EB" w:rsidRDefault="004D3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DD524" w14:textId="601056EC" w:rsidR="00717ADB" w:rsidRPr="00CD42B7" w:rsidRDefault="00717ADB" w:rsidP="00CD42B7">
    <w:pPr>
      <w:pStyle w:val="Rodap"/>
      <w:jc w:val="right"/>
      <w:rPr>
        <w:rFonts w:ascii="Tahoma" w:hAnsi="Tahoma" w:cs="Tahoma"/>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0DE286" w14:textId="77777777" w:rsidR="004D39EB" w:rsidRDefault="004D39EB">
      <w:pPr>
        <w:spacing w:after="0" w:line="240" w:lineRule="auto"/>
      </w:pPr>
      <w:r>
        <w:separator/>
      </w:r>
    </w:p>
  </w:footnote>
  <w:footnote w:type="continuationSeparator" w:id="0">
    <w:p w14:paraId="2770FBE8" w14:textId="77777777" w:rsidR="004D39EB" w:rsidRDefault="004D39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E5246B" w14:textId="77777777" w:rsidR="00717ADB" w:rsidRPr="00F502E0" w:rsidRDefault="00717ADB" w:rsidP="00F502E0">
    <w:pPr>
      <w:spacing w:after="0" w:line="240" w:lineRule="auto"/>
      <w:jc w:val="center"/>
      <w:rPr>
        <w:rFonts w:ascii="Tahoma" w:eastAsia="Times New Roman" w:hAnsi="Tahoma" w:cs="Tahoma"/>
        <w:b/>
        <w:i/>
        <w:iCs/>
        <w:sz w:val="22"/>
        <w:szCs w:val="22"/>
        <w:lang w:eastAsia="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2061C"/>
    <w:multiLevelType w:val="hybridMultilevel"/>
    <w:tmpl w:val="EBBC51E4"/>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05F52729"/>
    <w:multiLevelType w:val="hybridMultilevel"/>
    <w:tmpl w:val="0C2AF18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066A36CF"/>
    <w:multiLevelType w:val="hybridMultilevel"/>
    <w:tmpl w:val="D4566B9E"/>
    <w:lvl w:ilvl="0" w:tplc="6BDC49FA">
      <w:start w:val="1"/>
      <w:numFmt w:val="bullet"/>
      <w:lvlText w:val=""/>
      <w:lvlJc w:val="left"/>
      <w:pPr>
        <w:ind w:left="360" w:hanging="360"/>
      </w:pPr>
      <w:rPr>
        <w:rFonts w:ascii="Symbol" w:hAnsi="Symbol" w:hint="default"/>
      </w:rPr>
    </w:lvl>
    <w:lvl w:ilvl="1" w:tplc="08160003">
      <w:start w:val="1"/>
      <w:numFmt w:val="bullet"/>
      <w:lvlText w:val="o"/>
      <w:lvlJc w:val="left"/>
      <w:pPr>
        <w:ind w:left="1080" w:hanging="360"/>
      </w:pPr>
      <w:rPr>
        <w:rFonts w:ascii="Courier New" w:hAnsi="Courier New" w:cs="Courier New" w:hint="default"/>
      </w:rPr>
    </w:lvl>
    <w:lvl w:ilvl="2" w:tplc="08160005">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3" w15:restartNumberingAfterBreak="0">
    <w:nsid w:val="077550F4"/>
    <w:multiLevelType w:val="hybridMultilevel"/>
    <w:tmpl w:val="EBE0B680"/>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0C6A6FB1"/>
    <w:multiLevelType w:val="hybridMultilevel"/>
    <w:tmpl w:val="92CE6A2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135E2F12"/>
    <w:multiLevelType w:val="hybridMultilevel"/>
    <w:tmpl w:val="FA34297C"/>
    <w:lvl w:ilvl="0" w:tplc="08160003">
      <w:start w:val="1"/>
      <w:numFmt w:val="bullet"/>
      <w:lvlText w:val="o"/>
      <w:lvlJc w:val="left"/>
      <w:pPr>
        <w:ind w:left="1440" w:hanging="360"/>
      </w:pPr>
      <w:rPr>
        <w:rFonts w:ascii="Courier New" w:hAnsi="Courier New" w:cs="Courier New"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abstractNum w:abstractNumId="6" w15:restartNumberingAfterBreak="0">
    <w:nsid w:val="13E61990"/>
    <w:multiLevelType w:val="hybridMultilevel"/>
    <w:tmpl w:val="2222D1F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1514671D"/>
    <w:multiLevelType w:val="hybridMultilevel"/>
    <w:tmpl w:val="10FE2900"/>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164934E8"/>
    <w:multiLevelType w:val="hybridMultilevel"/>
    <w:tmpl w:val="0BD09974"/>
    <w:lvl w:ilvl="0" w:tplc="6BDC49FA">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19C254E6"/>
    <w:multiLevelType w:val="hybridMultilevel"/>
    <w:tmpl w:val="C82AA48A"/>
    <w:lvl w:ilvl="0" w:tplc="3DAA09AC">
      <w:numFmt w:val="bullet"/>
      <w:lvlText w:val="-"/>
      <w:lvlJc w:val="left"/>
      <w:pPr>
        <w:ind w:left="720" w:hanging="360"/>
      </w:pPr>
      <w:rPr>
        <w:rFonts w:ascii="Tahoma" w:eastAsia="SimSun" w:hAnsi="Tahoma" w:cs="Tahoma"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15:restartNumberingAfterBreak="0">
    <w:nsid w:val="19D52AAC"/>
    <w:multiLevelType w:val="hybridMultilevel"/>
    <w:tmpl w:val="DD327484"/>
    <w:lvl w:ilvl="0" w:tplc="370068AA">
      <w:start w:val="4"/>
      <w:numFmt w:val="bullet"/>
      <w:lvlText w:val="-"/>
      <w:lvlJc w:val="left"/>
      <w:pPr>
        <w:ind w:left="720" w:hanging="360"/>
      </w:pPr>
      <w:rPr>
        <w:rFonts w:ascii="Tahoma" w:eastAsia="SimSun" w:hAnsi="Tahoma" w:cs="Tahoma"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1F6F115F"/>
    <w:multiLevelType w:val="hybridMultilevel"/>
    <w:tmpl w:val="4B1CE664"/>
    <w:lvl w:ilvl="0" w:tplc="080C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23A23529"/>
    <w:multiLevelType w:val="multilevel"/>
    <w:tmpl w:val="24A428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5DF08E4"/>
    <w:multiLevelType w:val="hybridMultilevel"/>
    <w:tmpl w:val="67B63F8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4" w15:restartNumberingAfterBreak="0">
    <w:nsid w:val="28AC192B"/>
    <w:multiLevelType w:val="hybridMultilevel"/>
    <w:tmpl w:val="992A816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29C471AD"/>
    <w:multiLevelType w:val="hybridMultilevel"/>
    <w:tmpl w:val="0FD8398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2C405110"/>
    <w:multiLevelType w:val="hybridMultilevel"/>
    <w:tmpl w:val="3BD81BF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130296D"/>
    <w:multiLevelType w:val="hybridMultilevel"/>
    <w:tmpl w:val="F1FC0060"/>
    <w:lvl w:ilvl="0" w:tplc="08160003">
      <w:start w:val="1"/>
      <w:numFmt w:val="bullet"/>
      <w:lvlText w:val="o"/>
      <w:lvlJc w:val="left"/>
      <w:pPr>
        <w:ind w:left="1434" w:hanging="360"/>
      </w:pPr>
      <w:rPr>
        <w:rFonts w:ascii="Courier New" w:hAnsi="Courier New" w:cs="Courier New" w:hint="default"/>
      </w:rPr>
    </w:lvl>
    <w:lvl w:ilvl="1" w:tplc="08160003" w:tentative="1">
      <w:start w:val="1"/>
      <w:numFmt w:val="bullet"/>
      <w:lvlText w:val="o"/>
      <w:lvlJc w:val="left"/>
      <w:pPr>
        <w:ind w:left="2154" w:hanging="360"/>
      </w:pPr>
      <w:rPr>
        <w:rFonts w:ascii="Courier New" w:hAnsi="Courier New" w:cs="Courier New" w:hint="default"/>
      </w:rPr>
    </w:lvl>
    <w:lvl w:ilvl="2" w:tplc="08160005" w:tentative="1">
      <w:start w:val="1"/>
      <w:numFmt w:val="bullet"/>
      <w:lvlText w:val=""/>
      <w:lvlJc w:val="left"/>
      <w:pPr>
        <w:ind w:left="2874" w:hanging="360"/>
      </w:pPr>
      <w:rPr>
        <w:rFonts w:ascii="Wingdings" w:hAnsi="Wingdings" w:hint="default"/>
      </w:rPr>
    </w:lvl>
    <w:lvl w:ilvl="3" w:tplc="08160001" w:tentative="1">
      <w:start w:val="1"/>
      <w:numFmt w:val="bullet"/>
      <w:lvlText w:val=""/>
      <w:lvlJc w:val="left"/>
      <w:pPr>
        <w:ind w:left="3594" w:hanging="360"/>
      </w:pPr>
      <w:rPr>
        <w:rFonts w:ascii="Symbol" w:hAnsi="Symbol" w:hint="default"/>
      </w:rPr>
    </w:lvl>
    <w:lvl w:ilvl="4" w:tplc="08160003" w:tentative="1">
      <w:start w:val="1"/>
      <w:numFmt w:val="bullet"/>
      <w:lvlText w:val="o"/>
      <w:lvlJc w:val="left"/>
      <w:pPr>
        <w:ind w:left="4314" w:hanging="360"/>
      </w:pPr>
      <w:rPr>
        <w:rFonts w:ascii="Courier New" w:hAnsi="Courier New" w:cs="Courier New" w:hint="default"/>
      </w:rPr>
    </w:lvl>
    <w:lvl w:ilvl="5" w:tplc="08160005" w:tentative="1">
      <w:start w:val="1"/>
      <w:numFmt w:val="bullet"/>
      <w:lvlText w:val=""/>
      <w:lvlJc w:val="left"/>
      <w:pPr>
        <w:ind w:left="5034" w:hanging="360"/>
      </w:pPr>
      <w:rPr>
        <w:rFonts w:ascii="Wingdings" w:hAnsi="Wingdings" w:hint="default"/>
      </w:rPr>
    </w:lvl>
    <w:lvl w:ilvl="6" w:tplc="08160001" w:tentative="1">
      <w:start w:val="1"/>
      <w:numFmt w:val="bullet"/>
      <w:lvlText w:val=""/>
      <w:lvlJc w:val="left"/>
      <w:pPr>
        <w:ind w:left="5754" w:hanging="360"/>
      </w:pPr>
      <w:rPr>
        <w:rFonts w:ascii="Symbol" w:hAnsi="Symbol" w:hint="default"/>
      </w:rPr>
    </w:lvl>
    <w:lvl w:ilvl="7" w:tplc="08160003" w:tentative="1">
      <w:start w:val="1"/>
      <w:numFmt w:val="bullet"/>
      <w:lvlText w:val="o"/>
      <w:lvlJc w:val="left"/>
      <w:pPr>
        <w:ind w:left="6474" w:hanging="360"/>
      </w:pPr>
      <w:rPr>
        <w:rFonts w:ascii="Courier New" w:hAnsi="Courier New" w:cs="Courier New" w:hint="default"/>
      </w:rPr>
    </w:lvl>
    <w:lvl w:ilvl="8" w:tplc="08160005" w:tentative="1">
      <w:start w:val="1"/>
      <w:numFmt w:val="bullet"/>
      <w:lvlText w:val=""/>
      <w:lvlJc w:val="left"/>
      <w:pPr>
        <w:ind w:left="7194" w:hanging="360"/>
      </w:pPr>
      <w:rPr>
        <w:rFonts w:ascii="Wingdings" w:hAnsi="Wingdings" w:hint="default"/>
      </w:rPr>
    </w:lvl>
  </w:abstractNum>
  <w:abstractNum w:abstractNumId="18" w15:restartNumberingAfterBreak="0">
    <w:nsid w:val="355403D4"/>
    <w:multiLevelType w:val="hybridMultilevel"/>
    <w:tmpl w:val="168C4478"/>
    <w:lvl w:ilvl="0" w:tplc="6BDC49FA">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9" w15:restartNumberingAfterBreak="0">
    <w:nsid w:val="35E31153"/>
    <w:multiLevelType w:val="hybridMultilevel"/>
    <w:tmpl w:val="51EC3894"/>
    <w:lvl w:ilvl="0" w:tplc="3DAA09AC">
      <w:numFmt w:val="bullet"/>
      <w:lvlText w:val="-"/>
      <w:lvlJc w:val="left"/>
      <w:pPr>
        <w:ind w:left="720" w:hanging="360"/>
      </w:pPr>
      <w:rPr>
        <w:rFonts w:ascii="Tahoma" w:eastAsia="SimSun" w:hAnsi="Tahoma" w:cs="Tahoma"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15:restartNumberingAfterBreak="0">
    <w:nsid w:val="3A1B62B1"/>
    <w:multiLevelType w:val="hybridMultilevel"/>
    <w:tmpl w:val="3C5ACAF4"/>
    <w:lvl w:ilvl="0" w:tplc="B866C5B4">
      <w:numFmt w:val="bullet"/>
      <w:lvlText w:val="-"/>
      <w:lvlJc w:val="left"/>
      <w:pPr>
        <w:ind w:left="720" w:hanging="360"/>
      </w:pPr>
      <w:rPr>
        <w:rFonts w:ascii="Calibri Light" w:eastAsia="Times New Roman" w:hAnsi="Calibri Light" w:hint="default"/>
      </w:rPr>
    </w:lvl>
    <w:lvl w:ilvl="1" w:tplc="08160003" w:tentative="1">
      <w:start w:val="1"/>
      <w:numFmt w:val="bullet"/>
      <w:lvlText w:val="o"/>
      <w:lvlJc w:val="left"/>
      <w:pPr>
        <w:ind w:left="1440" w:hanging="360"/>
      </w:pPr>
      <w:rPr>
        <w:rFonts w:ascii="Courier New" w:hAnsi="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1" w15:restartNumberingAfterBreak="0">
    <w:nsid w:val="3D1472C1"/>
    <w:multiLevelType w:val="hybridMultilevel"/>
    <w:tmpl w:val="37646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4B0846B8"/>
    <w:multiLevelType w:val="hybridMultilevel"/>
    <w:tmpl w:val="92E6F2C2"/>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15:restartNumberingAfterBreak="0">
    <w:nsid w:val="4DED3F2A"/>
    <w:multiLevelType w:val="hybridMultilevel"/>
    <w:tmpl w:val="F09066E0"/>
    <w:lvl w:ilvl="0" w:tplc="0816000B">
      <w:start w:val="1"/>
      <w:numFmt w:val="bullet"/>
      <w:lvlText w:val=""/>
      <w:lvlJc w:val="left"/>
      <w:pPr>
        <w:ind w:left="720" w:hanging="360"/>
      </w:pPr>
      <w:rPr>
        <w:rFonts w:ascii="Wingdings" w:hAnsi="Wingdings"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4" w15:restartNumberingAfterBreak="0">
    <w:nsid w:val="59A13BC7"/>
    <w:multiLevelType w:val="hybridMultilevel"/>
    <w:tmpl w:val="EC2CE880"/>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5" w15:restartNumberingAfterBreak="0">
    <w:nsid w:val="5B836FB4"/>
    <w:multiLevelType w:val="hybridMultilevel"/>
    <w:tmpl w:val="33ACA6A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5CE91C32"/>
    <w:multiLevelType w:val="multilevel"/>
    <w:tmpl w:val="A7B427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5F004AE9"/>
    <w:multiLevelType w:val="hybridMultilevel"/>
    <w:tmpl w:val="FF04EC3C"/>
    <w:lvl w:ilvl="0" w:tplc="3DAA09AC">
      <w:numFmt w:val="bullet"/>
      <w:lvlText w:val="-"/>
      <w:lvlJc w:val="left"/>
      <w:pPr>
        <w:ind w:left="720" w:hanging="360"/>
      </w:pPr>
      <w:rPr>
        <w:rFonts w:ascii="Tahoma" w:eastAsia="SimSun" w:hAnsi="Tahoma" w:cs="Tahoma"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15:restartNumberingAfterBreak="0">
    <w:nsid w:val="60416702"/>
    <w:multiLevelType w:val="hybridMultilevel"/>
    <w:tmpl w:val="BC3E47D4"/>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15:restartNumberingAfterBreak="0">
    <w:nsid w:val="637415BF"/>
    <w:multiLevelType w:val="hybridMultilevel"/>
    <w:tmpl w:val="C86C53C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0" w15:restartNumberingAfterBreak="0">
    <w:nsid w:val="682638F1"/>
    <w:multiLevelType w:val="hybridMultilevel"/>
    <w:tmpl w:val="FA58AE1E"/>
    <w:lvl w:ilvl="0" w:tplc="DF986E32">
      <w:numFmt w:val="bullet"/>
      <w:lvlText w:val="-"/>
      <w:lvlJc w:val="left"/>
      <w:pPr>
        <w:ind w:left="720" w:hanging="360"/>
      </w:pPr>
      <w:rPr>
        <w:rFonts w:ascii="Calibri" w:eastAsiaTheme="minorHAnsi" w:hAnsi="Calibri" w:cs="Calibri"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1" w15:restartNumberingAfterBreak="0">
    <w:nsid w:val="698F6939"/>
    <w:multiLevelType w:val="hybridMultilevel"/>
    <w:tmpl w:val="191A684A"/>
    <w:lvl w:ilvl="0" w:tplc="773CC780">
      <w:numFmt w:val="bullet"/>
      <w:lvlText w:val="-"/>
      <w:lvlJc w:val="left"/>
      <w:pPr>
        <w:ind w:left="720" w:hanging="360"/>
      </w:pPr>
      <w:rPr>
        <w:rFonts w:ascii="Tahoma" w:eastAsia="SimSun" w:hAnsi="Tahoma" w:cs="Tahoma"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2" w15:restartNumberingAfterBreak="0">
    <w:nsid w:val="69E12A95"/>
    <w:multiLevelType w:val="hybridMultilevel"/>
    <w:tmpl w:val="93ACCDF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3" w15:restartNumberingAfterBreak="0">
    <w:nsid w:val="6DD43132"/>
    <w:multiLevelType w:val="hybridMultilevel"/>
    <w:tmpl w:val="169CA75E"/>
    <w:lvl w:ilvl="0" w:tplc="08160003">
      <w:start w:val="1"/>
      <w:numFmt w:val="bullet"/>
      <w:lvlText w:val="o"/>
      <w:lvlJc w:val="left"/>
      <w:pPr>
        <w:ind w:left="1434" w:hanging="360"/>
      </w:pPr>
      <w:rPr>
        <w:rFonts w:ascii="Courier New" w:hAnsi="Courier New" w:cs="Courier New" w:hint="default"/>
      </w:rPr>
    </w:lvl>
    <w:lvl w:ilvl="1" w:tplc="08160003" w:tentative="1">
      <w:start w:val="1"/>
      <w:numFmt w:val="bullet"/>
      <w:lvlText w:val="o"/>
      <w:lvlJc w:val="left"/>
      <w:pPr>
        <w:ind w:left="2154" w:hanging="360"/>
      </w:pPr>
      <w:rPr>
        <w:rFonts w:ascii="Courier New" w:hAnsi="Courier New" w:cs="Courier New" w:hint="default"/>
      </w:rPr>
    </w:lvl>
    <w:lvl w:ilvl="2" w:tplc="08160005" w:tentative="1">
      <w:start w:val="1"/>
      <w:numFmt w:val="bullet"/>
      <w:lvlText w:val=""/>
      <w:lvlJc w:val="left"/>
      <w:pPr>
        <w:ind w:left="2874" w:hanging="360"/>
      </w:pPr>
      <w:rPr>
        <w:rFonts w:ascii="Wingdings" w:hAnsi="Wingdings" w:hint="default"/>
      </w:rPr>
    </w:lvl>
    <w:lvl w:ilvl="3" w:tplc="08160001" w:tentative="1">
      <w:start w:val="1"/>
      <w:numFmt w:val="bullet"/>
      <w:lvlText w:val=""/>
      <w:lvlJc w:val="left"/>
      <w:pPr>
        <w:ind w:left="3594" w:hanging="360"/>
      </w:pPr>
      <w:rPr>
        <w:rFonts w:ascii="Symbol" w:hAnsi="Symbol" w:hint="default"/>
      </w:rPr>
    </w:lvl>
    <w:lvl w:ilvl="4" w:tplc="08160003" w:tentative="1">
      <w:start w:val="1"/>
      <w:numFmt w:val="bullet"/>
      <w:lvlText w:val="o"/>
      <w:lvlJc w:val="left"/>
      <w:pPr>
        <w:ind w:left="4314" w:hanging="360"/>
      </w:pPr>
      <w:rPr>
        <w:rFonts w:ascii="Courier New" w:hAnsi="Courier New" w:cs="Courier New" w:hint="default"/>
      </w:rPr>
    </w:lvl>
    <w:lvl w:ilvl="5" w:tplc="08160005" w:tentative="1">
      <w:start w:val="1"/>
      <w:numFmt w:val="bullet"/>
      <w:lvlText w:val=""/>
      <w:lvlJc w:val="left"/>
      <w:pPr>
        <w:ind w:left="5034" w:hanging="360"/>
      </w:pPr>
      <w:rPr>
        <w:rFonts w:ascii="Wingdings" w:hAnsi="Wingdings" w:hint="default"/>
      </w:rPr>
    </w:lvl>
    <w:lvl w:ilvl="6" w:tplc="08160001" w:tentative="1">
      <w:start w:val="1"/>
      <w:numFmt w:val="bullet"/>
      <w:lvlText w:val=""/>
      <w:lvlJc w:val="left"/>
      <w:pPr>
        <w:ind w:left="5754" w:hanging="360"/>
      </w:pPr>
      <w:rPr>
        <w:rFonts w:ascii="Symbol" w:hAnsi="Symbol" w:hint="default"/>
      </w:rPr>
    </w:lvl>
    <w:lvl w:ilvl="7" w:tplc="08160003" w:tentative="1">
      <w:start w:val="1"/>
      <w:numFmt w:val="bullet"/>
      <w:lvlText w:val="o"/>
      <w:lvlJc w:val="left"/>
      <w:pPr>
        <w:ind w:left="6474" w:hanging="360"/>
      </w:pPr>
      <w:rPr>
        <w:rFonts w:ascii="Courier New" w:hAnsi="Courier New" w:cs="Courier New" w:hint="default"/>
      </w:rPr>
    </w:lvl>
    <w:lvl w:ilvl="8" w:tplc="08160005" w:tentative="1">
      <w:start w:val="1"/>
      <w:numFmt w:val="bullet"/>
      <w:lvlText w:val=""/>
      <w:lvlJc w:val="left"/>
      <w:pPr>
        <w:ind w:left="7194" w:hanging="360"/>
      </w:pPr>
      <w:rPr>
        <w:rFonts w:ascii="Wingdings" w:hAnsi="Wingdings" w:hint="default"/>
      </w:rPr>
    </w:lvl>
  </w:abstractNum>
  <w:abstractNum w:abstractNumId="34" w15:restartNumberingAfterBreak="0">
    <w:nsid w:val="6FE327EF"/>
    <w:multiLevelType w:val="hybridMultilevel"/>
    <w:tmpl w:val="8342F0AA"/>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5" w15:restartNumberingAfterBreak="0">
    <w:nsid w:val="79D83765"/>
    <w:multiLevelType w:val="hybridMultilevel"/>
    <w:tmpl w:val="9640AAAE"/>
    <w:lvl w:ilvl="0" w:tplc="0816000F">
      <w:start w:val="1"/>
      <w:numFmt w:val="decimal"/>
      <w:lvlText w:val="%1."/>
      <w:lvlJc w:val="left"/>
      <w:pPr>
        <w:ind w:left="1080" w:hanging="360"/>
      </w:p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36" w15:restartNumberingAfterBreak="0">
    <w:nsid w:val="7BE3078A"/>
    <w:multiLevelType w:val="hybridMultilevel"/>
    <w:tmpl w:val="91A01494"/>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11"/>
  </w:num>
  <w:num w:numId="2">
    <w:abstractNumId w:val="28"/>
  </w:num>
  <w:num w:numId="3">
    <w:abstractNumId w:val="14"/>
  </w:num>
  <w:num w:numId="4">
    <w:abstractNumId w:val="25"/>
  </w:num>
  <w:num w:numId="5">
    <w:abstractNumId w:val="21"/>
  </w:num>
  <w:num w:numId="6">
    <w:abstractNumId w:val="34"/>
  </w:num>
  <w:num w:numId="7">
    <w:abstractNumId w:val="16"/>
  </w:num>
  <w:num w:numId="8">
    <w:abstractNumId w:val="32"/>
  </w:num>
  <w:num w:numId="9">
    <w:abstractNumId w:val="29"/>
  </w:num>
  <w:num w:numId="10">
    <w:abstractNumId w:val="19"/>
  </w:num>
  <w:num w:numId="11">
    <w:abstractNumId w:val="26"/>
  </w:num>
  <w:num w:numId="12">
    <w:abstractNumId w:val="3"/>
  </w:num>
  <w:num w:numId="13">
    <w:abstractNumId w:val="4"/>
  </w:num>
  <w:num w:numId="14">
    <w:abstractNumId w:val="22"/>
  </w:num>
  <w:num w:numId="15">
    <w:abstractNumId w:val="35"/>
  </w:num>
  <w:num w:numId="16">
    <w:abstractNumId w:val="27"/>
  </w:num>
  <w:num w:numId="17">
    <w:abstractNumId w:val="9"/>
  </w:num>
  <w:num w:numId="18">
    <w:abstractNumId w:val="15"/>
  </w:num>
  <w:num w:numId="19">
    <w:abstractNumId w:val="6"/>
  </w:num>
  <w:num w:numId="20">
    <w:abstractNumId w:val="12"/>
  </w:num>
  <w:num w:numId="21">
    <w:abstractNumId w:val="23"/>
  </w:num>
  <w:num w:numId="22">
    <w:abstractNumId w:val="13"/>
  </w:num>
  <w:num w:numId="23">
    <w:abstractNumId w:val="1"/>
  </w:num>
  <w:num w:numId="24">
    <w:abstractNumId w:val="5"/>
  </w:num>
  <w:num w:numId="25">
    <w:abstractNumId w:val="17"/>
  </w:num>
  <w:num w:numId="26">
    <w:abstractNumId w:val="33"/>
  </w:num>
  <w:num w:numId="27">
    <w:abstractNumId w:val="31"/>
  </w:num>
  <w:num w:numId="28">
    <w:abstractNumId w:val="7"/>
  </w:num>
  <w:num w:numId="29">
    <w:abstractNumId w:val="10"/>
  </w:num>
  <w:num w:numId="30">
    <w:abstractNumId w:val="8"/>
  </w:num>
  <w:num w:numId="31">
    <w:abstractNumId w:val="18"/>
  </w:num>
  <w:num w:numId="32">
    <w:abstractNumId w:val="36"/>
  </w:num>
  <w:num w:numId="33">
    <w:abstractNumId w:val="30"/>
  </w:num>
  <w:num w:numId="34">
    <w:abstractNumId w:val="36"/>
  </w:num>
  <w:num w:numId="35">
    <w:abstractNumId w:val="24"/>
  </w:num>
  <w:num w:numId="36">
    <w:abstractNumId w:val="2"/>
  </w:num>
  <w:num w:numId="37">
    <w:abstractNumId w:val="20"/>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PT" w:vendorID="64" w:dllVersion="6" w:nlCheck="1" w:checkStyle="0"/>
  <w:activeWritingStyle w:appName="MSWord" w:lang="en-GB" w:vendorID="64" w:dllVersion="6" w:nlCheck="1" w:checkStyle="1"/>
  <w:activeWritingStyle w:appName="MSWord" w:lang="en-GB" w:vendorID="64" w:dllVersion="4096" w:nlCheck="1" w:checkStyle="0"/>
  <w:activeWritingStyle w:appName="MSWord" w:lang="pt-PT"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n-GB" w:vendorID="64" w:dllVersion="0" w:nlCheck="1" w:checkStyle="0"/>
  <w:activeWritingStyle w:appName="MSWord" w:lang="pt-PT"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MwsjSwtDC0sDQwNTFQ0lEKTi0uzszPAykwNK4FACrfQVktAAAA"/>
  </w:docVars>
  <w:rsids>
    <w:rsidRoot w:val="00E55CFE"/>
    <w:rsid w:val="00006507"/>
    <w:rsid w:val="00007F28"/>
    <w:rsid w:val="00012DA6"/>
    <w:rsid w:val="00016012"/>
    <w:rsid w:val="00016E61"/>
    <w:rsid w:val="0002593C"/>
    <w:rsid w:val="00030953"/>
    <w:rsid w:val="00057AA0"/>
    <w:rsid w:val="00064584"/>
    <w:rsid w:val="00064A22"/>
    <w:rsid w:val="00067A98"/>
    <w:rsid w:val="000717A1"/>
    <w:rsid w:val="00085494"/>
    <w:rsid w:val="000869C9"/>
    <w:rsid w:val="00086C21"/>
    <w:rsid w:val="00087CBE"/>
    <w:rsid w:val="0009258E"/>
    <w:rsid w:val="00094128"/>
    <w:rsid w:val="00094CC6"/>
    <w:rsid w:val="000963D8"/>
    <w:rsid w:val="0009766D"/>
    <w:rsid w:val="000A7ADD"/>
    <w:rsid w:val="000B264B"/>
    <w:rsid w:val="000B7510"/>
    <w:rsid w:val="000C1A72"/>
    <w:rsid w:val="000E2E00"/>
    <w:rsid w:val="000F77EC"/>
    <w:rsid w:val="0010695E"/>
    <w:rsid w:val="00111F80"/>
    <w:rsid w:val="00124C23"/>
    <w:rsid w:val="001301AE"/>
    <w:rsid w:val="00132344"/>
    <w:rsid w:val="00140684"/>
    <w:rsid w:val="00142F8D"/>
    <w:rsid w:val="00143D98"/>
    <w:rsid w:val="00146F21"/>
    <w:rsid w:val="00152706"/>
    <w:rsid w:val="00156D28"/>
    <w:rsid w:val="00157338"/>
    <w:rsid w:val="001642CC"/>
    <w:rsid w:val="001645E9"/>
    <w:rsid w:val="00171AD1"/>
    <w:rsid w:val="00171C64"/>
    <w:rsid w:val="001738CC"/>
    <w:rsid w:val="00176D8D"/>
    <w:rsid w:val="001771D0"/>
    <w:rsid w:val="00181B31"/>
    <w:rsid w:val="00182E92"/>
    <w:rsid w:val="001843FB"/>
    <w:rsid w:val="0019127E"/>
    <w:rsid w:val="00193C98"/>
    <w:rsid w:val="00195F7C"/>
    <w:rsid w:val="001C5F81"/>
    <w:rsid w:val="001D77FB"/>
    <w:rsid w:val="001E04F2"/>
    <w:rsid w:val="001E1DC0"/>
    <w:rsid w:val="001E58A6"/>
    <w:rsid w:val="002048C1"/>
    <w:rsid w:val="002052C1"/>
    <w:rsid w:val="00210867"/>
    <w:rsid w:val="002156D6"/>
    <w:rsid w:val="00224C91"/>
    <w:rsid w:val="002263CE"/>
    <w:rsid w:val="00227046"/>
    <w:rsid w:val="00233F56"/>
    <w:rsid w:val="00237410"/>
    <w:rsid w:val="002406D6"/>
    <w:rsid w:val="00240E8A"/>
    <w:rsid w:val="00241D3A"/>
    <w:rsid w:val="002448AA"/>
    <w:rsid w:val="00246099"/>
    <w:rsid w:val="002511FC"/>
    <w:rsid w:val="0025370F"/>
    <w:rsid w:val="0025503C"/>
    <w:rsid w:val="00257563"/>
    <w:rsid w:val="00265ECF"/>
    <w:rsid w:val="002677F3"/>
    <w:rsid w:val="00273D87"/>
    <w:rsid w:val="002758B2"/>
    <w:rsid w:val="0027732E"/>
    <w:rsid w:val="00286A10"/>
    <w:rsid w:val="002908F5"/>
    <w:rsid w:val="002B39FE"/>
    <w:rsid w:val="002B5185"/>
    <w:rsid w:val="002C0CB8"/>
    <w:rsid w:val="002C58B2"/>
    <w:rsid w:val="002C7E9F"/>
    <w:rsid w:val="002D48DD"/>
    <w:rsid w:val="002D762B"/>
    <w:rsid w:val="002E007C"/>
    <w:rsid w:val="002E0A81"/>
    <w:rsid w:val="002E484C"/>
    <w:rsid w:val="002F0709"/>
    <w:rsid w:val="003019D7"/>
    <w:rsid w:val="00306214"/>
    <w:rsid w:val="003074EA"/>
    <w:rsid w:val="00312B44"/>
    <w:rsid w:val="00315D51"/>
    <w:rsid w:val="00320C17"/>
    <w:rsid w:val="00330DA3"/>
    <w:rsid w:val="003364BC"/>
    <w:rsid w:val="00337904"/>
    <w:rsid w:val="003445C3"/>
    <w:rsid w:val="0034552D"/>
    <w:rsid w:val="00346517"/>
    <w:rsid w:val="0035135F"/>
    <w:rsid w:val="003578AA"/>
    <w:rsid w:val="003612BD"/>
    <w:rsid w:val="00362F0D"/>
    <w:rsid w:val="003839C6"/>
    <w:rsid w:val="0038626C"/>
    <w:rsid w:val="00386A02"/>
    <w:rsid w:val="00395A8F"/>
    <w:rsid w:val="00397533"/>
    <w:rsid w:val="003A0FA7"/>
    <w:rsid w:val="003A1B93"/>
    <w:rsid w:val="003A79F4"/>
    <w:rsid w:val="003B4B3C"/>
    <w:rsid w:val="003B6FD4"/>
    <w:rsid w:val="003B7CA4"/>
    <w:rsid w:val="003C021E"/>
    <w:rsid w:val="003C3DA9"/>
    <w:rsid w:val="003D0ADB"/>
    <w:rsid w:val="003D2B07"/>
    <w:rsid w:val="003E5007"/>
    <w:rsid w:val="003E600A"/>
    <w:rsid w:val="003F5744"/>
    <w:rsid w:val="003F704F"/>
    <w:rsid w:val="00410D50"/>
    <w:rsid w:val="00411CCC"/>
    <w:rsid w:val="00413BAE"/>
    <w:rsid w:val="00420269"/>
    <w:rsid w:val="004210EF"/>
    <w:rsid w:val="004237F8"/>
    <w:rsid w:val="00425508"/>
    <w:rsid w:val="0043622F"/>
    <w:rsid w:val="00436253"/>
    <w:rsid w:val="004374A2"/>
    <w:rsid w:val="00440BE8"/>
    <w:rsid w:val="00443C43"/>
    <w:rsid w:val="0044410B"/>
    <w:rsid w:val="00446C63"/>
    <w:rsid w:val="0047062E"/>
    <w:rsid w:val="004906E0"/>
    <w:rsid w:val="004915EA"/>
    <w:rsid w:val="004B3167"/>
    <w:rsid w:val="004B6CB0"/>
    <w:rsid w:val="004B7690"/>
    <w:rsid w:val="004C18F2"/>
    <w:rsid w:val="004C65CC"/>
    <w:rsid w:val="004D39EB"/>
    <w:rsid w:val="004D45DA"/>
    <w:rsid w:val="004D57EC"/>
    <w:rsid w:val="004E2324"/>
    <w:rsid w:val="004E44E3"/>
    <w:rsid w:val="00501A23"/>
    <w:rsid w:val="00506249"/>
    <w:rsid w:val="00514026"/>
    <w:rsid w:val="0051564B"/>
    <w:rsid w:val="0051618A"/>
    <w:rsid w:val="005207BE"/>
    <w:rsid w:val="005220A7"/>
    <w:rsid w:val="005372DC"/>
    <w:rsid w:val="00545DF4"/>
    <w:rsid w:val="0056026F"/>
    <w:rsid w:val="00560DEE"/>
    <w:rsid w:val="00566B4D"/>
    <w:rsid w:val="00593C35"/>
    <w:rsid w:val="005A39AB"/>
    <w:rsid w:val="005A549B"/>
    <w:rsid w:val="005B73ED"/>
    <w:rsid w:val="005C69B8"/>
    <w:rsid w:val="005D46B4"/>
    <w:rsid w:val="005D6895"/>
    <w:rsid w:val="005E343C"/>
    <w:rsid w:val="005E4A64"/>
    <w:rsid w:val="005E7DC6"/>
    <w:rsid w:val="005F0F79"/>
    <w:rsid w:val="005F71F7"/>
    <w:rsid w:val="00600129"/>
    <w:rsid w:val="0060795F"/>
    <w:rsid w:val="006117B3"/>
    <w:rsid w:val="0062075F"/>
    <w:rsid w:val="00627FDC"/>
    <w:rsid w:val="00631AFD"/>
    <w:rsid w:val="00632F73"/>
    <w:rsid w:val="00633B96"/>
    <w:rsid w:val="0063584A"/>
    <w:rsid w:val="00637FD1"/>
    <w:rsid w:val="00640059"/>
    <w:rsid w:val="00641FB9"/>
    <w:rsid w:val="00645D0D"/>
    <w:rsid w:val="006508BE"/>
    <w:rsid w:val="00652070"/>
    <w:rsid w:val="00656771"/>
    <w:rsid w:val="006672E4"/>
    <w:rsid w:val="00675DCB"/>
    <w:rsid w:val="00680CCB"/>
    <w:rsid w:val="006821DF"/>
    <w:rsid w:val="00682957"/>
    <w:rsid w:val="006946E2"/>
    <w:rsid w:val="00696368"/>
    <w:rsid w:val="006A2921"/>
    <w:rsid w:val="006A3976"/>
    <w:rsid w:val="006A6E68"/>
    <w:rsid w:val="006B336F"/>
    <w:rsid w:val="006B5FE6"/>
    <w:rsid w:val="006C1319"/>
    <w:rsid w:val="006C520F"/>
    <w:rsid w:val="006C698F"/>
    <w:rsid w:val="006C6FCB"/>
    <w:rsid w:val="006D7492"/>
    <w:rsid w:val="006E1808"/>
    <w:rsid w:val="006E4CC3"/>
    <w:rsid w:val="006F2371"/>
    <w:rsid w:val="00700A85"/>
    <w:rsid w:val="007118A0"/>
    <w:rsid w:val="0071481D"/>
    <w:rsid w:val="0071515A"/>
    <w:rsid w:val="00716716"/>
    <w:rsid w:val="00717ADB"/>
    <w:rsid w:val="00723288"/>
    <w:rsid w:val="007338EF"/>
    <w:rsid w:val="00741E87"/>
    <w:rsid w:val="00743EF5"/>
    <w:rsid w:val="00745EC0"/>
    <w:rsid w:val="0075289D"/>
    <w:rsid w:val="00757EB9"/>
    <w:rsid w:val="007763CB"/>
    <w:rsid w:val="00777FAD"/>
    <w:rsid w:val="00781A03"/>
    <w:rsid w:val="0078333E"/>
    <w:rsid w:val="0079469A"/>
    <w:rsid w:val="00797B00"/>
    <w:rsid w:val="007E1F89"/>
    <w:rsid w:val="007E6CFC"/>
    <w:rsid w:val="007F4559"/>
    <w:rsid w:val="007F5ADE"/>
    <w:rsid w:val="007F7EC7"/>
    <w:rsid w:val="0080536A"/>
    <w:rsid w:val="008056D5"/>
    <w:rsid w:val="00810C20"/>
    <w:rsid w:val="008178ED"/>
    <w:rsid w:val="00821D4A"/>
    <w:rsid w:val="00832336"/>
    <w:rsid w:val="00832B73"/>
    <w:rsid w:val="0083581E"/>
    <w:rsid w:val="008361D8"/>
    <w:rsid w:val="00837310"/>
    <w:rsid w:val="008377C9"/>
    <w:rsid w:val="00844F8E"/>
    <w:rsid w:val="00861997"/>
    <w:rsid w:val="0086489B"/>
    <w:rsid w:val="00864B63"/>
    <w:rsid w:val="0086796E"/>
    <w:rsid w:val="00871E2E"/>
    <w:rsid w:val="008806EB"/>
    <w:rsid w:val="008821FB"/>
    <w:rsid w:val="0088776F"/>
    <w:rsid w:val="008928A4"/>
    <w:rsid w:val="00897021"/>
    <w:rsid w:val="008A47CD"/>
    <w:rsid w:val="008A607C"/>
    <w:rsid w:val="008A6503"/>
    <w:rsid w:val="008B2B82"/>
    <w:rsid w:val="008B5443"/>
    <w:rsid w:val="008B7E51"/>
    <w:rsid w:val="008B7F89"/>
    <w:rsid w:val="008C021A"/>
    <w:rsid w:val="008C3007"/>
    <w:rsid w:val="008D0D30"/>
    <w:rsid w:val="008D115F"/>
    <w:rsid w:val="008D3345"/>
    <w:rsid w:val="008D4ED8"/>
    <w:rsid w:val="008E2DB5"/>
    <w:rsid w:val="008F1E8C"/>
    <w:rsid w:val="008F3EC3"/>
    <w:rsid w:val="00902552"/>
    <w:rsid w:val="00906B3A"/>
    <w:rsid w:val="009110EB"/>
    <w:rsid w:val="00912F26"/>
    <w:rsid w:val="0091577A"/>
    <w:rsid w:val="009262CD"/>
    <w:rsid w:val="00930A20"/>
    <w:rsid w:val="00930C19"/>
    <w:rsid w:val="00931CEC"/>
    <w:rsid w:val="00932F9C"/>
    <w:rsid w:val="00933A7E"/>
    <w:rsid w:val="00935F58"/>
    <w:rsid w:val="009441E7"/>
    <w:rsid w:val="009444B4"/>
    <w:rsid w:val="00945A4E"/>
    <w:rsid w:val="009466D8"/>
    <w:rsid w:val="00947D1C"/>
    <w:rsid w:val="009505BA"/>
    <w:rsid w:val="00966A31"/>
    <w:rsid w:val="009710AB"/>
    <w:rsid w:val="009811B9"/>
    <w:rsid w:val="00983FC4"/>
    <w:rsid w:val="00987203"/>
    <w:rsid w:val="00991264"/>
    <w:rsid w:val="0099345E"/>
    <w:rsid w:val="00994AF7"/>
    <w:rsid w:val="009A0D31"/>
    <w:rsid w:val="009A6972"/>
    <w:rsid w:val="009B66D0"/>
    <w:rsid w:val="009B7BEF"/>
    <w:rsid w:val="009C795A"/>
    <w:rsid w:val="009D25DA"/>
    <w:rsid w:val="009E31E3"/>
    <w:rsid w:val="009F0241"/>
    <w:rsid w:val="009F1C2A"/>
    <w:rsid w:val="009F3797"/>
    <w:rsid w:val="00A026B1"/>
    <w:rsid w:val="00A05862"/>
    <w:rsid w:val="00A15EB4"/>
    <w:rsid w:val="00A16828"/>
    <w:rsid w:val="00A21599"/>
    <w:rsid w:val="00A350B7"/>
    <w:rsid w:val="00A35F54"/>
    <w:rsid w:val="00A44D78"/>
    <w:rsid w:val="00A45258"/>
    <w:rsid w:val="00A45D54"/>
    <w:rsid w:val="00A46E30"/>
    <w:rsid w:val="00A565EC"/>
    <w:rsid w:val="00A56A62"/>
    <w:rsid w:val="00A57697"/>
    <w:rsid w:val="00A610B7"/>
    <w:rsid w:val="00A61223"/>
    <w:rsid w:val="00A623D7"/>
    <w:rsid w:val="00A65208"/>
    <w:rsid w:val="00A90B6A"/>
    <w:rsid w:val="00AB42CB"/>
    <w:rsid w:val="00AC4378"/>
    <w:rsid w:val="00AC67B5"/>
    <w:rsid w:val="00AD078C"/>
    <w:rsid w:val="00AD51FE"/>
    <w:rsid w:val="00AE0C4A"/>
    <w:rsid w:val="00AE3E43"/>
    <w:rsid w:val="00AF2CBF"/>
    <w:rsid w:val="00AF4B04"/>
    <w:rsid w:val="00AF5074"/>
    <w:rsid w:val="00AF5311"/>
    <w:rsid w:val="00B05E89"/>
    <w:rsid w:val="00B13722"/>
    <w:rsid w:val="00B14C27"/>
    <w:rsid w:val="00B16BBB"/>
    <w:rsid w:val="00B1700C"/>
    <w:rsid w:val="00B1790E"/>
    <w:rsid w:val="00B17B89"/>
    <w:rsid w:val="00B21ED6"/>
    <w:rsid w:val="00B23BA7"/>
    <w:rsid w:val="00B35BA9"/>
    <w:rsid w:val="00B45E2F"/>
    <w:rsid w:val="00B466F6"/>
    <w:rsid w:val="00B50D5E"/>
    <w:rsid w:val="00B526D5"/>
    <w:rsid w:val="00B60A3B"/>
    <w:rsid w:val="00B61553"/>
    <w:rsid w:val="00B6362D"/>
    <w:rsid w:val="00B66E1F"/>
    <w:rsid w:val="00B775BF"/>
    <w:rsid w:val="00B822D2"/>
    <w:rsid w:val="00B95932"/>
    <w:rsid w:val="00B96077"/>
    <w:rsid w:val="00B97F31"/>
    <w:rsid w:val="00BA1D7A"/>
    <w:rsid w:val="00BB040F"/>
    <w:rsid w:val="00BB3DF9"/>
    <w:rsid w:val="00BB3FC2"/>
    <w:rsid w:val="00BC1C56"/>
    <w:rsid w:val="00BC5810"/>
    <w:rsid w:val="00BD654A"/>
    <w:rsid w:val="00BE2F6E"/>
    <w:rsid w:val="00BF0028"/>
    <w:rsid w:val="00C00472"/>
    <w:rsid w:val="00C02642"/>
    <w:rsid w:val="00C05CA4"/>
    <w:rsid w:val="00C13314"/>
    <w:rsid w:val="00C22050"/>
    <w:rsid w:val="00C2358F"/>
    <w:rsid w:val="00C32651"/>
    <w:rsid w:val="00C3452B"/>
    <w:rsid w:val="00C36E7C"/>
    <w:rsid w:val="00C436A3"/>
    <w:rsid w:val="00C459CF"/>
    <w:rsid w:val="00C479A1"/>
    <w:rsid w:val="00C529A7"/>
    <w:rsid w:val="00C54DE9"/>
    <w:rsid w:val="00C652C4"/>
    <w:rsid w:val="00C666E2"/>
    <w:rsid w:val="00C66FA2"/>
    <w:rsid w:val="00C67C24"/>
    <w:rsid w:val="00C70148"/>
    <w:rsid w:val="00C70D1C"/>
    <w:rsid w:val="00C77A7F"/>
    <w:rsid w:val="00C840E5"/>
    <w:rsid w:val="00CA2E66"/>
    <w:rsid w:val="00CB2380"/>
    <w:rsid w:val="00CB3C4E"/>
    <w:rsid w:val="00CB4F46"/>
    <w:rsid w:val="00CC1482"/>
    <w:rsid w:val="00CC3B6C"/>
    <w:rsid w:val="00CC4A7B"/>
    <w:rsid w:val="00CC5061"/>
    <w:rsid w:val="00CC6BF1"/>
    <w:rsid w:val="00CD01BF"/>
    <w:rsid w:val="00CD42B7"/>
    <w:rsid w:val="00CD73B8"/>
    <w:rsid w:val="00CE16E8"/>
    <w:rsid w:val="00CE1757"/>
    <w:rsid w:val="00CE4855"/>
    <w:rsid w:val="00CE5C5A"/>
    <w:rsid w:val="00D065EC"/>
    <w:rsid w:val="00D0692F"/>
    <w:rsid w:val="00D101BE"/>
    <w:rsid w:val="00D14E71"/>
    <w:rsid w:val="00D16236"/>
    <w:rsid w:val="00D17072"/>
    <w:rsid w:val="00D30EDE"/>
    <w:rsid w:val="00D34875"/>
    <w:rsid w:val="00D37C04"/>
    <w:rsid w:val="00D40EEF"/>
    <w:rsid w:val="00D411CF"/>
    <w:rsid w:val="00D41462"/>
    <w:rsid w:val="00D45725"/>
    <w:rsid w:val="00D542B5"/>
    <w:rsid w:val="00D546C0"/>
    <w:rsid w:val="00D558FA"/>
    <w:rsid w:val="00D70A9F"/>
    <w:rsid w:val="00D72432"/>
    <w:rsid w:val="00D73B33"/>
    <w:rsid w:val="00D757AC"/>
    <w:rsid w:val="00D97EF7"/>
    <w:rsid w:val="00DA12D5"/>
    <w:rsid w:val="00DA6513"/>
    <w:rsid w:val="00DA7DB1"/>
    <w:rsid w:val="00DB1FC5"/>
    <w:rsid w:val="00DB7811"/>
    <w:rsid w:val="00DC0336"/>
    <w:rsid w:val="00DD2242"/>
    <w:rsid w:val="00DD2BB9"/>
    <w:rsid w:val="00DD31ED"/>
    <w:rsid w:val="00DD3831"/>
    <w:rsid w:val="00DE1E02"/>
    <w:rsid w:val="00DE2EF7"/>
    <w:rsid w:val="00DE3D85"/>
    <w:rsid w:val="00DE711E"/>
    <w:rsid w:val="00DF11DF"/>
    <w:rsid w:val="00DF40C3"/>
    <w:rsid w:val="00E015B0"/>
    <w:rsid w:val="00E04EC9"/>
    <w:rsid w:val="00E07FB1"/>
    <w:rsid w:val="00E139E0"/>
    <w:rsid w:val="00E13CEE"/>
    <w:rsid w:val="00E140D1"/>
    <w:rsid w:val="00E15452"/>
    <w:rsid w:val="00E20BB8"/>
    <w:rsid w:val="00E25F6A"/>
    <w:rsid w:val="00E27615"/>
    <w:rsid w:val="00E343D6"/>
    <w:rsid w:val="00E36128"/>
    <w:rsid w:val="00E441FC"/>
    <w:rsid w:val="00E5393D"/>
    <w:rsid w:val="00E55CFE"/>
    <w:rsid w:val="00E57668"/>
    <w:rsid w:val="00E67540"/>
    <w:rsid w:val="00E70942"/>
    <w:rsid w:val="00E7192A"/>
    <w:rsid w:val="00E74FFB"/>
    <w:rsid w:val="00E82EFF"/>
    <w:rsid w:val="00E86455"/>
    <w:rsid w:val="00E87C76"/>
    <w:rsid w:val="00E9581E"/>
    <w:rsid w:val="00EA0B7E"/>
    <w:rsid w:val="00EA2742"/>
    <w:rsid w:val="00EA43AE"/>
    <w:rsid w:val="00EA66CF"/>
    <w:rsid w:val="00EB6E09"/>
    <w:rsid w:val="00EE0787"/>
    <w:rsid w:val="00EE17E7"/>
    <w:rsid w:val="00F00E94"/>
    <w:rsid w:val="00F101B5"/>
    <w:rsid w:val="00F124CE"/>
    <w:rsid w:val="00F128D1"/>
    <w:rsid w:val="00F25153"/>
    <w:rsid w:val="00F362E0"/>
    <w:rsid w:val="00F43962"/>
    <w:rsid w:val="00F502E0"/>
    <w:rsid w:val="00F50896"/>
    <w:rsid w:val="00F546DB"/>
    <w:rsid w:val="00F55B54"/>
    <w:rsid w:val="00F654B0"/>
    <w:rsid w:val="00F7170D"/>
    <w:rsid w:val="00F83CC7"/>
    <w:rsid w:val="00F86FA7"/>
    <w:rsid w:val="00F945C4"/>
    <w:rsid w:val="00F963C8"/>
    <w:rsid w:val="00F97268"/>
    <w:rsid w:val="00FA4DD4"/>
    <w:rsid w:val="00FA6B8D"/>
    <w:rsid w:val="00FB134E"/>
    <w:rsid w:val="00FC1A72"/>
    <w:rsid w:val="00FC27E0"/>
    <w:rsid w:val="00FD379D"/>
    <w:rsid w:val="00FE21B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E449BE"/>
  <w15:docId w15:val="{48D14BD8-691B-452F-8B0C-CCE0CC5C0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pt-PT" w:eastAsia="pt-P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5AAF"/>
    <w:pPr>
      <w:spacing w:after="120" w:line="360" w:lineRule="auto"/>
      <w:jc w:val="both"/>
    </w:pPr>
    <w:rPr>
      <w:sz w:val="24"/>
      <w:szCs w:val="24"/>
      <w:lang w:eastAsia="zh-CN"/>
    </w:rPr>
  </w:style>
  <w:style w:type="paragraph" w:styleId="Ttulo1">
    <w:name w:val="heading 1"/>
    <w:basedOn w:val="Normal"/>
    <w:next w:val="Normal"/>
    <w:qFormat/>
    <w:rsid w:val="00CD6834"/>
    <w:pPr>
      <w:keepNext/>
      <w:spacing w:before="240" w:after="60"/>
      <w:outlineLvl w:val="0"/>
    </w:pPr>
    <w:rPr>
      <w:rFonts w:cs="Arial"/>
      <w:b/>
      <w:bCs/>
      <w:kern w:val="32"/>
      <w:sz w:val="32"/>
      <w:szCs w:val="32"/>
    </w:rPr>
  </w:style>
  <w:style w:type="paragraph" w:styleId="Ttulo2">
    <w:name w:val="heading 2"/>
    <w:basedOn w:val="Normal"/>
    <w:next w:val="Normal"/>
    <w:qFormat/>
    <w:rsid w:val="00CD6834"/>
    <w:pPr>
      <w:keepNext/>
      <w:spacing w:before="240" w:after="60"/>
      <w:outlineLvl w:val="1"/>
    </w:pPr>
    <w:rPr>
      <w:rFonts w:cs="Arial"/>
      <w:b/>
      <w:bCs/>
      <w:i/>
      <w:iCs/>
      <w:sz w:val="28"/>
      <w:szCs w:val="28"/>
    </w:rPr>
  </w:style>
  <w:style w:type="paragraph" w:styleId="Ttulo3">
    <w:name w:val="heading 3"/>
    <w:basedOn w:val="Normal"/>
    <w:next w:val="Normal"/>
    <w:qFormat/>
    <w:rsid w:val="00CD6834"/>
    <w:pPr>
      <w:keepNext/>
      <w:spacing w:before="240" w:after="60"/>
      <w:outlineLvl w:val="2"/>
    </w:pPr>
    <w:rPr>
      <w:rFonts w:cs="Arial"/>
      <w:b/>
      <w:bCs/>
      <w:sz w:val="26"/>
      <w:szCs w:val="26"/>
    </w:rPr>
  </w:style>
  <w:style w:type="paragraph" w:styleId="Ttulo7">
    <w:name w:val="heading 7"/>
    <w:basedOn w:val="Normal"/>
    <w:next w:val="Normal"/>
    <w:qFormat/>
    <w:rsid w:val="00152D03"/>
    <w:pPr>
      <w:spacing w:before="240" w:after="60"/>
      <w:outlineLvl w:val="6"/>
    </w:pPr>
  </w:style>
  <w:style w:type="paragraph" w:styleId="Ttulo8">
    <w:name w:val="heading 8"/>
    <w:basedOn w:val="Normal"/>
    <w:next w:val="Normal"/>
    <w:qFormat/>
    <w:rsid w:val="00152D03"/>
    <w:pPr>
      <w:spacing w:before="240" w:after="60"/>
      <w:outlineLvl w:val="7"/>
    </w:pPr>
    <w:rPr>
      <w:i/>
      <w:iC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rsid w:val="00CD6834"/>
    <w:pPr>
      <w:tabs>
        <w:tab w:val="center" w:pos="4252"/>
        <w:tab w:val="right" w:pos="8504"/>
      </w:tabs>
      <w:spacing w:after="0"/>
    </w:pPr>
  </w:style>
  <w:style w:type="paragraph" w:styleId="Rodap">
    <w:name w:val="footer"/>
    <w:basedOn w:val="Normal"/>
    <w:link w:val="RodapCarter"/>
    <w:uiPriority w:val="99"/>
    <w:rsid w:val="00CD6834"/>
    <w:pPr>
      <w:tabs>
        <w:tab w:val="center" w:pos="4252"/>
        <w:tab w:val="right" w:pos="8504"/>
      </w:tabs>
      <w:spacing w:after="0" w:line="240" w:lineRule="auto"/>
    </w:pPr>
  </w:style>
  <w:style w:type="character" w:styleId="Hiperligao">
    <w:name w:val="Hyperlink"/>
    <w:basedOn w:val="Tipodeletrapredefinidodopargrafo"/>
    <w:uiPriority w:val="99"/>
    <w:rsid w:val="00CD6834"/>
    <w:rPr>
      <w:color w:val="0000FF"/>
      <w:u w:val="single"/>
    </w:rPr>
  </w:style>
  <w:style w:type="character" w:styleId="Nmerodepgina">
    <w:name w:val="page number"/>
    <w:basedOn w:val="Tipodeletrapredefinidodopargrafo"/>
    <w:rsid w:val="00CB4AB9"/>
  </w:style>
  <w:style w:type="table" w:styleId="TabelacomGrelha">
    <w:name w:val="Table Grid"/>
    <w:basedOn w:val="Tabelanormal"/>
    <w:uiPriority w:val="39"/>
    <w:rsid w:val="00646379"/>
    <w:pPr>
      <w:spacing w:after="12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arter">
    <w:name w:val="Cabeçalho Caráter"/>
    <w:basedOn w:val="Tipodeletrapredefinidodopargrafo"/>
    <w:link w:val="Cabealho"/>
    <w:rsid w:val="009A767D"/>
    <w:rPr>
      <w:sz w:val="24"/>
      <w:szCs w:val="24"/>
      <w:lang w:eastAsia="zh-CN"/>
    </w:rPr>
  </w:style>
  <w:style w:type="paragraph" w:styleId="PargrafodaLista">
    <w:name w:val="List Paragraph"/>
    <w:aliases w:val="body,Odsek zoznamu2,Heading3,Lista 1,Evidence on Demand bullet points,CEIL PEAKS bullet points,Scriptoria bullet points,Dot pt,F5 List Paragraph,List Paragraph1,No Spacing1,List Paragraph Char Char Char,Indicator Text,Numbered Para 1"/>
    <w:basedOn w:val="Normal"/>
    <w:link w:val="PargrafodaListaCarter"/>
    <w:uiPriority w:val="34"/>
    <w:qFormat/>
    <w:rsid w:val="00AD51FE"/>
    <w:pPr>
      <w:ind w:left="720"/>
      <w:contextualSpacing/>
    </w:pPr>
  </w:style>
  <w:style w:type="paragraph" w:customStyle="1" w:styleId="Default">
    <w:name w:val="Default"/>
    <w:uiPriority w:val="99"/>
    <w:rsid w:val="00AD51FE"/>
    <w:pPr>
      <w:autoSpaceDE w:val="0"/>
      <w:autoSpaceDN w:val="0"/>
      <w:adjustRightInd w:val="0"/>
    </w:pPr>
    <w:rPr>
      <w:color w:val="000000"/>
      <w:sz w:val="24"/>
      <w:szCs w:val="24"/>
    </w:rPr>
  </w:style>
  <w:style w:type="character" w:customStyle="1" w:styleId="RodapCarter">
    <w:name w:val="Rodapé Caráter"/>
    <w:basedOn w:val="Tipodeletrapredefinidodopargrafo"/>
    <w:link w:val="Rodap"/>
    <w:uiPriority w:val="99"/>
    <w:rsid w:val="00CD42B7"/>
    <w:rPr>
      <w:sz w:val="24"/>
      <w:szCs w:val="24"/>
      <w:lang w:eastAsia="zh-CN"/>
    </w:rPr>
  </w:style>
  <w:style w:type="paragraph" w:styleId="Textodebalo">
    <w:name w:val="Balloon Text"/>
    <w:basedOn w:val="Normal"/>
    <w:link w:val="TextodebaloCarter"/>
    <w:semiHidden/>
    <w:unhideWhenUsed/>
    <w:rsid w:val="00700A85"/>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semiHidden/>
    <w:rsid w:val="00700A85"/>
    <w:rPr>
      <w:rFonts w:ascii="Segoe UI" w:hAnsi="Segoe UI" w:cs="Segoe UI"/>
      <w:sz w:val="18"/>
      <w:szCs w:val="18"/>
      <w:lang w:eastAsia="zh-CN"/>
    </w:rPr>
  </w:style>
  <w:style w:type="character" w:styleId="Refdecomentrio">
    <w:name w:val="annotation reference"/>
    <w:basedOn w:val="Tipodeletrapredefinidodopargrafo"/>
    <w:semiHidden/>
    <w:unhideWhenUsed/>
    <w:rsid w:val="00CD73B8"/>
    <w:rPr>
      <w:sz w:val="16"/>
      <w:szCs w:val="16"/>
    </w:rPr>
  </w:style>
  <w:style w:type="paragraph" w:styleId="Textodecomentrio">
    <w:name w:val="annotation text"/>
    <w:basedOn w:val="Normal"/>
    <w:link w:val="TextodecomentrioCarter"/>
    <w:unhideWhenUsed/>
    <w:rsid w:val="00CD73B8"/>
    <w:pPr>
      <w:spacing w:line="240" w:lineRule="auto"/>
    </w:pPr>
    <w:rPr>
      <w:sz w:val="20"/>
      <w:szCs w:val="20"/>
    </w:rPr>
  </w:style>
  <w:style w:type="character" w:customStyle="1" w:styleId="TextodecomentrioCarter">
    <w:name w:val="Texto de comentário Caráter"/>
    <w:basedOn w:val="Tipodeletrapredefinidodopargrafo"/>
    <w:link w:val="Textodecomentrio"/>
    <w:rsid w:val="00CD73B8"/>
    <w:rPr>
      <w:lang w:eastAsia="zh-CN"/>
    </w:rPr>
  </w:style>
  <w:style w:type="paragraph" w:styleId="Assuntodecomentrio">
    <w:name w:val="annotation subject"/>
    <w:basedOn w:val="Textodecomentrio"/>
    <w:next w:val="Textodecomentrio"/>
    <w:link w:val="AssuntodecomentrioCarter"/>
    <w:semiHidden/>
    <w:unhideWhenUsed/>
    <w:rsid w:val="00CD73B8"/>
    <w:rPr>
      <w:b/>
      <w:bCs/>
    </w:rPr>
  </w:style>
  <w:style w:type="character" w:customStyle="1" w:styleId="AssuntodecomentrioCarter">
    <w:name w:val="Assunto de comentário Caráter"/>
    <w:basedOn w:val="TextodecomentrioCarter"/>
    <w:link w:val="Assuntodecomentrio"/>
    <w:semiHidden/>
    <w:rsid w:val="00CD73B8"/>
    <w:rPr>
      <w:b/>
      <w:bCs/>
      <w:lang w:eastAsia="zh-CN"/>
    </w:rPr>
  </w:style>
  <w:style w:type="paragraph" w:customStyle="1" w:styleId="P68B1DB1-Normal6">
    <w:name w:val="P68B1DB1-Normal6"/>
    <w:basedOn w:val="Normal"/>
    <w:rsid w:val="003B4B3C"/>
    <w:rPr>
      <w:rFonts w:ascii="Tahoma" w:hAnsi="Tahoma" w:cs="Tahoma"/>
      <w:color w:val="FF0000"/>
      <w:sz w:val="22"/>
      <w:szCs w:val="20"/>
      <w:lang w:val="en-GB" w:eastAsia="en-GB"/>
    </w:rPr>
  </w:style>
  <w:style w:type="paragraph" w:styleId="NormalWeb">
    <w:name w:val="Normal (Web)"/>
    <w:basedOn w:val="Normal"/>
    <w:uiPriority w:val="99"/>
    <w:unhideWhenUsed/>
    <w:rsid w:val="00E82EFF"/>
    <w:pPr>
      <w:spacing w:before="100" w:beforeAutospacing="1" w:after="100" w:afterAutospacing="1" w:line="240" w:lineRule="auto"/>
      <w:jc w:val="left"/>
    </w:pPr>
    <w:rPr>
      <w:rFonts w:eastAsia="Times New Roman"/>
      <w:lang w:eastAsia="pt-PT"/>
    </w:rPr>
  </w:style>
  <w:style w:type="table" w:styleId="TabeladeGrelha4-Destaque3">
    <w:name w:val="Grid Table 4 Accent 3"/>
    <w:basedOn w:val="Tabelanormal"/>
    <w:uiPriority w:val="49"/>
    <w:rsid w:val="00E82EFF"/>
    <w:rPr>
      <w:rFonts w:eastAsia="Times New Roman"/>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normaltextrun">
    <w:name w:val="normaltextrun"/>
    <w:basedOn w:val="Tipodeletrapredefinidodopargrafo"/>
    <w:rsid w:val="00E82EFF"/>
  </w:style>
  <w:style w:type="paragraph" w:customStyle="1" w:styleId="paragraph">
    <w:name w:val="paragraph"/>
    <w:basedOn w:val="Normal"/>
    <w:rsid w:val="00E82EFF"/>
    <w:pPr>
      <w:spacing w:before="100" w:beforeAutospacing="1" w:after="100" w:afterAutospacing="1" w:line="240" w:lineRule="auto"/>
      <w:jc w:val="left"/>
    </w:pPr>
    <w:rPr>
      <w:rFonts w:ascii="Calibri" w:eastAsiaTheme="minorHAnsi" w:hAnsi="Calibri" w:cs="Calibri"/>
      <w:sz w:val="22"/>
      <w:szCs w:val="22"/>
      <w:lang w:eastAsia="pt-PT"/>
    </w:rPr>
  </w:style>
  <w:style w:type="character" w:customStyle="1" w:styleId="MenoNoResolvida1">
    <w:name w:val="Menção Não Resolvida1"/>
    <w:basedOn w:val="Tipodeletrapredefinidodopargrafo"/>
    <w:uiPriority w:val="99"/>
    <w:semiHidden/>
    <w:unhideWhenUsed/>
    <w:rsid w:val="00DA7DB1"/>
    <w:rPr>
      <w:color w:val="605E5C"/>
      <w:shd w:val="clear" w:color="auto" w:fill="E1DFDD"/>
    </w:rPr>
  </w:style>
  <w:style w:type="paragraph" w:customStyle="1" w:styleId="SingleTxtG">
    <w:name w:val="_ Single Txt_G"/>
    <w:basedOn w:val="Normal"/>
    <w:link w:val="SingleTxtGChar"/>
    <w:qFormat/>
    <w:rsid w:val="008377C9"/>
    <w:pPr>
      <w:suppressAutoHyphens/>
      <w:spacing w:line="240" w:lineRule="atLeast"/>
      <w:ind w:left="1134" w:right="1134"/>
    </w:pPr>
    <w:rPr>
      <w:sz w:val="20"/>
      <w:szCs w:val="20"/>
      <w:lang w:val="en-GB"/>
    </w:rPr>
  </w:style>
  <w:style w:type="character" w:customStyle="1" w:styleId="SingleTxtGChar">
    <w:name w:val="_ Single Txt_G Char"/>
    <w:basedOn w:val="Tipodeletrapredefinidodopargrafo"/>
    <w:link w:val="SingleTxtG"/>
    <w:rsid w:val="008377C9"/>
    <w:rPr>
      <w:lang w:val="en-GB" w:eastAsia="zh-CN"/>
    </w:rPr>
  </w:style>
  <w:style w:type="character" w:styleId="Refdenotaderodap">
    <w:name w:val="footnote reference"/>
    <w:aliases w:val="4_G,Footnote symbol,Footnote reference number,Times 10 Point,Exposant 3 Point,EN Footnote Reference,note TESI,Footnote,BVI fnr,Footnote Reference Number,E FNZ,-E Fußnotenzeichen,Footnote#,Ref,de nota al pie,SUPERS,stylish,callout"/>
    <w:link w:val="BVIfnrCarattereCharCharCharChar"/>
    <w:uiPriority w:val="99"/>
    <w:qFormat/>
    <w:rsid w:val="00F55B54"/>
    <w:rPr>
      <w:rFonts w:ascii="Times New Roman" w:hAnsi="Times New Roman"/>
      <w:sz w:val="18"/>
      <w:vertAlign w:val="superscript"/>
    </w:rPr>
  </w:style>
  <w:style w:type="character" w:styleId="Forte">
    <w:name w:val="Strong"/>
    <w:basedOn w:val="Tipodeletrapredefinidodopargrafo"/>
    <w:uiPriority w:val="22"/>
    <w:qFormat/>
    <w:rsid w:val="00987203"/>
    <w:rPr>
      <w:b/>
      <w:bCs/>
    </w:rPr>
  </w:style>
  <w:style w:type="character" w:customStyle="1" w:styleId="PargrafodaListaCarter">
    <w:name w:val="Parágrafo da Lista Caráter"/>
    <w:aliases w:val="body Caráter,Odsek zoznamu2 Caráter,Heading3 Caráter,Lista 1 Caráter,Evidence on Demand bullet points Caráter,CEIL PEAKS bullet points Caráter,Scriptoria bullet points Caráter,Dot pt Caráter,F5 List Paragraph Caráter"/>
    <w:link w:val="PargrafodaLista"/>
    <w:uiPriority w:val="99"/>
    <w:qFormat/>
    <w:locked/>
    <w:rsid w:val="00A15EB4"/>
    <w:rPr>
      <w:sz w:val="24"/>
      <w:szCs w:val="24"/>
      <w:lang w:eastAsia="zh-CN"/>
    </w:rPr>
  </w:style>
  <w:style w:type="character" w:customStyle="1" w:styleId="object">
    <w:name w:val="object"/>
    <w:basedOn w:val="Tipodeletrapredefinidodopargrafo"/>
    <w:rsid w:val="00A15EB4"/>
  </w:style>
  <w:style w:type="character" w:customStyle="1" w:styleId="MenoNoResolvida2">
    <w:name w:val="Menção Não Resolvida2"/>
    <w:basedOn w:val="Tipodeletrapredefinidodopargrafo"/>
    <w:uiPriority w:val="99"/>
    <w:semiHidden/>
    <w:unhideWhenUsed/>
    <w:rsid w:val="00912F26"/>
    <w:rPr>
      <w:color w:val="605E5C"/>
      <w:shd w:val="clear" w:color="auto" w:fill="E1DFDD"/>
    </w:rPr>
  </w:style>
  <w:style w:type="paragraph" w:styleId="HTMLpr-formatado">
    <w:name w:val="HTML Preformatted"/>
    <w:link w:val="HTMLpr-formatadoCarter"/>
    <w:uiPriority w:val="99"/>
    <w:rsid w:val="00D546C0"/>
    <w:pPr>
      <w:pBdr>
        <w:top w:val="nil"/>
        <w:left w:val="nil"/>
        <w:bottom w:val="nil"/>
        <w:right w:val="nil"/>
        <w:between w:val="nil"/>
        <w:bar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u w:color="000000"/>
      <w:bdr w:val="nil"/>
    </w:rPr>
  </w:style>
  <w:style w:type="character" w:customStyle="1" w:styleId="HTMLpr-formatadoCarter">
    <w:name w:val="HTML pré-formatado Caráter"/>
    <w:basedOn w:val="Tipodeletrapredefinidodopargrafo"/>
    <w:link w:val="HTMLpr-formatado"/>
    <w:uiPriority w:val="99"/>
    <w:rsid w:val="00D546C0"/>
    <w:rPr>
      <w:rFonts w:ascii="Courier New" w:eastAsia="Courier New" w:hAnsi="Courier New" w:cs="Courier New"/>
      <w:color w:val="000000"/>
      <w:u w:color="000000"/>
      <w:bdr w:val="nil"/>
    </w:rPr>
  </w:style>
  <w:style w:type="character" w:styleId="nfase">
    <w:name w:val="Emphasis"/>
    <w:basedOn w:val="Tipodeletrapredefinidodopargrafo"/>
    <w:uiPriority w:val="20"/>
    <w:qFormat/>
    <w:rsid w:val="001E04F2"/>
    <w:rPr>
      <w:i/>
      <w:iCs/>
    </w:rPr>
  </w:style>
  <w:style w:type="character" w:styleId="Hiperligaovisitada">
    <w:name w:val="FollowedHyperlink"/>
    <w:basedOn w:val="Tipodeletrapredefinidodopargrafo"/>
    <w:semiHidden/>
    <w:unhideWhenUsed/>
    <w:rsid w:val="004D57EC"/>
    <w:rPr>
      <w:color w:val="800080" w:themeColor="followedHyperlink"/>
      <w:u w:val="single"/>
    </w:rPr>
  </w:style>
  <w:style w:type="character" w:customStyle="1" w:styleId="MenoNoResolvida3">
    <w:name w:val="Menção Não Resolvida3"/>
    <w:basedOn w:val="Tipodeletrapredefinidodopargrafo"/>
    <w:uiPriority w:val="99"/>
    <w:semiHidden/>
    <w:unhideWhenUsed/>
    <w:rsid w:val="00DE3D85"/>
    <w:rPr>
      <w:color w:val="605E5C"/>
      <w:shd w:val="clear" w:color="auto" w:fill="E1DFDD"/>
    </w:rPr>
  </w:style>
  <w:style w:type="paragraph" w:styleId="Textodenotaderodap">
    <w:name w:val="footnote text"/>
    <w:aliases w:val="Footnote Text Char2,Footnote Text Char1 Char,Footnote Text Char Char Char,Footnote Text Char1 Char Char Char Char Char,Footnote Text Char Char Char Char Char Char Char,Footnote Text Char Char1,FA Fu,Text poznámky pod čiarou 007"/>
    <w:basedOn w:val="Normal"/>
    <w:link w:val="TextodenotaderodapCarter"/>
    <w:uiPriority w:val="99"/>
    <w:unhideWhenUsed/>
    <w:qFormat/>
    <w:rsid w:val="00B822D2"/>
    <w:pPr>
      <w:spacing w:after="0" w:line="240" w:lineRule="auto"/>
      <w:ind w:left="1434" w:hanging="357"/>
      <w:jc w:val="left"/>
    </w:pPr>
    <w:rPr>
      <w:rFonts w:ascii="Calibri" w:eastAsiaTheme="minorHAnsi" w:hAnsi="Calibri" w:cs="Calibri"/>
      <w:sz w:val="20"/>
      <w:szCs w:val="20"/>
      <w:lang w:eastAsia="en-US"/>
    </w:rPr>
  </w:style>
  <w:style w:type="character" w:customStyle="1" w:styleId="TextodenotaderodapCarter">
    <w:name w:val="Texto de nota de rodapé Caráter"/>
    <w:aliases w:val="Footnote Text Char2 Caráter,Footnote Text Char1 Char Caráter,Footnote Text Char Char Char Caráter,Footnote Text Char1 Char Char Char Char Char Caráter,Footnote Text Char Char Char Char Char Char Char Caráter,FA Fu Caráter"/>
    <w:basedOn w:val="Tipodeletrapredefinidodopargrafo"/>
    <w:link w:val="Textodenotaderodap"/>
    <w:uiPriority w:val="99"/>
    <w:qFormat/>
    <w:rsid w:val="00B822D2"/>
    <w:rPr>
      <w:rFonts w:ascii="Calibri" w:eastAsiaTheme="minorHAnsi" w:hAnsi="Calibri" w:cs="Calibri"/>
      <w:lang w:eastAsia="en-US"/>
    </w:rPr>
  </w:style>
  <w:style w:type="paragraph" w:customStyle="1" w:styleId="BVIfnrCarattereCharCharCharChar">
    <w:name w:val="BVI fnr Carattere Char Char Char Char"/>
    <w:aliases w:val="BVI fnr Car Car Carattere Char Char Char Char,BVI fnr Car Carattere Char Char Char Char,BVI fnr Car Car Car Car Carattere Char Char Char Char Char, BVI fnr Car Car Carattere Char Char Char Char"/>
    <w:basedOn w:val="Normal"/>
    <w:link w:val="Refdenotaderodap"/>
    <w:uiPriority w:val="99"/>
    <w:rsid w:val="005D6895"/>
    <w:pPr>
      <w:spacing w:after="160" w:line="240" w:lineRule="exact"/>
      <w:jc w:val="left"/>
    </w:pPr>
    <w:rPr>
      <w:sz w:val="18"/>
      <w:szCs w:val="20"/>
      <w:vertAlign w:val="superscript"/>
      <w:lang w:eastAsia="pt-PT"/>
    </w:rPr>
  </w:style>
  <w:style w:type="character" w:customStyle="1" w:styleId="nc684nl6">
    <w:name w:val="nc684nl6"/>
    <w:basedOn w:val="Tipodeletrapredefinidodopargrafo"/>
    <w:rsid w:val="00330DA3"/>
  </w:style>
  <w:style w:type="paragraph" w:styleId="Reviso">
    <w:name w:val="Revision"/>
    <w:hidden/>
    <w:uiPriority w:val="99"/>
    <w:semiHidden/>
    <w:rsid w:val="00AC67B5"/>
    <w:rPr>
      <w:sz w:val="24"/>
      <w:szCs w:val="24"/>
      <w:lang w:eastAsia="zh-CN"/>
    </w:rPr>
  </w:style>
  <w:style w:type="character" w:customStyle="1" w:styleId="MenoNoResolvida4">
    <w:name w:val="Menção Não Resolvida4"/>
    <w:basedOn w:val="Tipodeletrapredefinidodopargrafo"/>
    <w:uiPriority w:val="99"/>
    <w:semiHidden/>
    <w:unhideWhenUsed/>
    <w:rsid w:val="00560DEE"/>
    <w:rPr>
      <w:color w:val="605E5C"/>
      <w:shd w:val="clear" w:color="auto" w:fill="E1DFDD"/>
    </w:rPr>
  </w:style>
  <w:style w:type="character" w:customStyle="1" w:styleId="MenoNoResolvida5">
    <w:name w:val="Menção Não Resolvida5"/>
    <w:basedOn w:val="Tipodeletrapredefinidodopargrafo"/>
    <w:uiPriority w:val="99"/>
    <w:semiHidden/>
    <w:unhideWhenUsed/>
    <w:rsid w:val="00E13C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1142927">
      <w:bodyDiv w:val="1"/>
      <w:marLeft w:val="0"/>
      <w:marRight w:val="0"/>
      <w:marTop w:val="0"/>
      <w:marBottom w:val="0"/>
      <w:divBdr>
        <w:top w:val="none" w:sz="0" w:space="0" w:color="auto"/>
        <w:left w:val="none" w:sz="0" w:space="0" w:color="auto"/>
        <w:bottom w:val="none" w:sz="0" w:space="0" w:color="auto"/>
        <w:right w:val="none" w:sz="0" w:space="0" w:color="auto"/>
      </w:divBdr>
    </w:div>
    <w:div w:id="466893942">
      <w:bodyDiv w:val="1"/>
      <w:marLeft w:val="0"/>
      <w:marRight w:val="0"/>
      <w:marTop w:val="0"/>
      <w:marBottom w:val="0"/>
      <w:divBdr>
        <w:top w:val="none" w:sz="0" w:space="0" w:color="auto"/>
        <w:left w:val="none" w:sz="0" w:space="0" w:color="auto"/>
        <w:bottom w:val="none" w:sz="0" w:space="0" w:color="auto"/>
        <w:right w:val="none" w:sz="0" w:space="0" w:color="auto"/>
      </w:divBdr>
    </w:div>
    <w:div w:id="670372975">
      <w:bodyDiv w:val="1"/>
      <w:marLeft w:val="0"/>
      <w:marRight w:val="0"/>
      <w:marTop w:val="0"/>
      <w:marBottom w:val="0"/>
      <w:divBdr>
        <w:top w:val="none" w:sz="0" w:space="0" w:color="auto"/>
        <w:left w:val="none" w:sz="0" w:space="0" w:color="auto"/>
        <w:bottom w:val="none" w:sz="0" w:space="0" w:color="auto"/>
        <w:right w:val="none" w:sz="0" w:space="0" w:color="auto"/>
      </w:divBdr>
    </w:div>
    <w:div w:id="1030258143">
      <w:bodyDiv w:val="1"/>
      <w:marLeft w:val="0"/>
      <w:marRight w:val="0"/>
      <w:marTop w:val="0"/>
      <w:marBottom w:val="0"/>
      <w:divBdr>
        <w:top w:val="none" w:sz="0" w:space="0" w:color="auto"/>
        <w:left w:val="none" w:sz="0" w:space="0" w:color="auto"/>
        <w:bottom w:val="none" w:sz="0" w:space="0" w:color="auto"/>
        <w:right w:val="none" w:sz="0" w:space="0" w:color="auto"/>
      </w:divBdr>
    </w:div>
    <w:div w:id="1154226762">
      <w:bodyDiv w:val="1"/>
      <w:marLeft w:val="0"/>
      <w:marRight w:val="0"/>
      <w:marTop w:val="0"/>
      <w:marBottom w:val="0"/>
      <w:divBdr>
        <w:top w:val="none" w:sz="0" w:space="0" w:color="auto"/>
        <w:left w:val="none" w:sz="0" w:space="0" w:color="auto"/>
        <w:bottom w:val="none" w:sz="0" w:space="0" w:color="auto"/>
        <w:right w:val="none" w:sz="0" w:space="0" w:color="auto"/>
      </w:divBdr>
    </w:div>
    <w:div w:id="1281304515">
      <w:bodyDiv w:val="1"/>
      <w:marLeft w:val="0"/>
      <w:marRight w:val="0"/>
      <w:marTop w:val="0"/>
      <w:marBottom w:val="0"/>
      <w:divBdr>
        <w:top w:val="none" w:sz="0" w:space="0" w:color="auto"/>
        <w:left w:val="none" w:sz="0" w:space="0" w:color="auto"/>
        <w:bottom w:val="none" w:sz="0" w:space="0" w:color="auto"/>
        <w:right w:val="none" w:sz="0" w:space="0" w:color="auto"/>
      </w:divBdr>
    </w:div>
    <w:div w:id="1427730819">
      <w:bodyDiv w:val="1"/>
      <w:marLeft w:val="0"/>
      <w:marRight w:val="0"/>
      <w:marTop w:val="0"/>
      <w:marBottom w:val="0"/>
      <w:divBdr>
        <w:top w:val="none" w:sz="0" w:space="0" w:color="auto"/>
        <w:left w:val="none" w:sz="0" w:space="0" w:color="auto"/>
        <w:bottom w:val="none" w:sz="0" w:space="0" w:color="auto"/>
        <w:right w:val="none" w:sz="0" w:space="0" w:color="auto"/>
      </w:divBdr>
    </w:div>
    <w:div w:id="1603804197">
      <w:bodyDiv w:val="1"/>
      <w:marLeft w:val="0"/>
      <w:marRight w:val="0"/>
      <w:marTop w:val="0"/>
      <w:marBottom w:val="0"/>
      <w:divBdr>
        <w:top w:val="none" w:sz="0" w:space="0" w:color="auto"/>
        <w:left w:val="none" w:sz="0" w:space="0" w:color="auto"/>
        <w:bottom w:val="none" w:sz="0" w:space="0" w:color="auto"/>
        <w:right w:val="none" w:sz="0" w:space="0" w:color="auto"/>
      </w:divBdr>
    </w:div>
    <w:div w:id="1613392736">
      <w:bodyDiv w:val="1"/>
      <w:marLeft w:val="0"/>
      <w:marRight w:val="0"/>
      <w:marTop w:val="0"/>
      <w:marBottom w:val="0"/>
      <w:divBdr>
        <w:top w:val="none" w:sz="0" w:space="0" w:color="auto"/>
        <w:left w:val="none" w:sz="0" w:space="0" w:color="auto"/>
        <w:bottom w:val="none" w:sz="0" w:space="0" w:color="auto"/>
        <w:right w:val="none" w:sz="0" w:space="0" w:color="auto"/>
      </w:divBdr>
    </w:div>
    <w:div w:id="1746611256">
      <w:bodyDiv w:val="1"/>
      <w:marLeft w:val="0"/>
      <w:marRight w:val="0"/>
      <w:marTop w:val="0"/>
      <w:marBottom w:val="0"/>
      <w:divBdr>
        <w:top w:val="none" w:sz="0" w:space="0" w:color="auto"/>
        <w:left w:val="none" w:sz="0" w:space="0" w:color="auto"/>
        <w:bottom w:val="none" w:sz="0" w:space="0" w:color="auto"/>
        <w:right w:val="none" w:sz="0" w:space="0" w:color="auto"/>
      </w:divBdr>
    </w:div>
    <w:div w:id="2021276170">
      <w:bodyDiv w:val="1"/>
      <w:marLeft w:val="0"/>
      <w:marRight w:val="0"/>
      <w:marTop w:val="0"/>
      <w:marBottom w:val="0"/>
      <w:divBdr>
        <w:top w:val="none" w:sz="0" w:space="0" w:color="auto"/>
        <w:left w:val="none" w:sz="0" w:space="0" w:color="auto"/>
        <w:bottom w:val="none" w:sz="0" w:space="0" w:color="auto"/>
        <w:right w:val="none" w:sz="0" w:space="0" w:color="auto"/>
      </w:divBdr>
    </w:div>
    <w:div w:id="2026512975">
      <w:bodyDiv w:val="1"/>
      <w:marLeft w:val="0"/>
      <w:marRight w:val="0"/>
      <w:marTop w:val="0"/>
      <w:marBottom w:val="0"/>
      <w:divBdr>
        <w:top w:val="none" w:sz="0" w:space="0" w:color="auto"/>
        <w:left w:val="none" w:sz="0" w:space="0" w:color="auto"/>
        <w:bottom w:val="none" w:sz="0" w:space="0" w:color="auto"/>
        <w:right w:val="none" w:sz="0" w:space="0" w:color="auto"/>
      </w:divBdr>
    </w:div>
    <w:div w:id="2109616890">
      <w:bodyDiv w:val="1"/>
      <w:marLeft w:val="0"/>
      <w:marRight w:val="0"/>
      <w:marTop w:val="0"/>
      <w:marBottom w:val="0"/>
      <w:divBdr>
        <w:top w:val="none" w:sz="0" w:space="0" w:color="auto"/>
        <w:left w:val="none" w:sz="0" w:space="0" w:color="auto"/>
        <w:bottom w:val="none" w:sz="0" w:space="0" w:color="auto"/>
        <w:right w:val="none" w:sz="0" w:space="0" w:color="auto"/>
      </w:divBdr>
    </w:div>
    <w:div w:id="21463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1.png@01D82CCF.A39EB7D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5191B2-F70A-4365-B6E4-C3375011D561}"/>
</file>

<file path=customXml/itemProps2.xml><?xml version="1.0" encoding="utf-8"?>
<ds:datastoreItem xmlns:ds="http://schemas.openxmlformats.org/officeDocument/2006/customXml" ds:itemID="{AA36D186-198F-49A9-86E5-45841E714F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94B5F3-A4BF-4640-B2A7-DE869D700DBE}">
  <ds:schemaRefs>
    <ds:schemaRef ds:uri="http://schemas.openxmlformats.org/officeDocument/2006/bibliography"/>
  </ds:schemaRefs>
</ds:datastoreItem>
</file>

<file path=customXml/itemProps4.xml><?xml version="1.0" encoding="utf-8"?>
<ds:datastoreItem xmlns:ds="http://schemas.openxmlformats.org/officeDocument/2006/customXml" ds:itemID="{39BBE09B-89C0-4C58-AA79-27CEEA996E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1079</Words>
  <Characters>5827</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Exmo(a) Senhor(a):</vt:lpstr>
      <vt:lpstr>Exmo(a) Senhor(a):</vt:lpstr>
    </vt:vector>
  </TitlesOfParts>
  <Company>PKF Consulting</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Exmo(a) Senhor(a):</dc:title>
  <dc:creator>Rui Afonso</dc:creator>
  <cp:lastModifiedBy>Miguel Alegre</cp:lastModifiedBy>
  <cp:revision>2</cp:revision>
  <cp:lastPrinted>2022-03-23T18:11:00Z</cp:lastPrinted>
  <dcterms:created xsi:type="dcterms:W3CDTF">2022-04-12T08:37:00Z</dcterms:created>
  <dcterms:modified xsi:type="dcterms:W3CDTF">2022-04-12T08:37:00Z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