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3B89" w:rsidRPr="00602014" w:rsidRDefault="000A15C5" w:rsidP="00602014">
      <w:pPr>
        <w:pStyle w:val="Title"/>
        <w:jc w:val="center"/>
        <w:rPr>
          <w:rStyle w:val="SubtleEmphasis"/>
          <w:rFonts w:ascii="Times New Roman" w:hAnsi="Times New Roman" w:cs="Times New Roman"/>
          <w:b/>
          <w:color w:val="000000" w:themeColor="text1"/>
          <w:sz w:val="32"/>
          <w:szCs w:val="32"/>
        </w:rPr>
      </w:pPr>
      <w:r w:rsidRPr="00602014">
        <w:rPr>
          <w:rStyle w:val="SubtleEmphasis"/>
          <w:rFonts w:ascii="Times New Roman" w:hAnsi="Times New Roman" w:cs="Times New Roman"/>
          <w:b/>
          <w:color w:val="000000" w:themeColor="text1"/>
          <w:sz w:val="32"/>
          <w:szCs w:val="32"/>
        </w:rPr>
        <w:t>Shadow Report submitted to the Committee on the Rights of Persons with Disabilities in its 19th session for the Country Review of the Federal Democratic Republic of Nepal</w:t>
      </w:r>
    </w:p>
    <w:p w:rsidR="006D3B89" w:rsidRPr="00602014" w:rsidRDefault="000A15C5" w:rsidP="00602014">
      <w:pPr>
        <w:pStyle w:val="Title"/>
        <w:jc w:val="center"/>
        <w:rPr>
          <w:rStyle w:val="SubtleEmphasis"/>
          <w:rFonts w:ascii="Times New Roman" w:hAnsi="Times New Roman" w:cs="Times New Roman"/>
          <w:b/>
          <w:color w:val="000000" w:themeColor="text1"/>
          <w:sz w:val="32"/>
          <w:szCs w:val="32"/>
        </w:rPr>
      </w:pPr>
      <w:r w:rsidRPr="00602014">
        <w:rPr>
          <w:rStyle w:val="SubtleEmphasis"/>
          <w:rFonts w:ascii="Times New Roman" w:hAnsi="Times New Roman" w:cs="Times New Roman"/>
          <w:b/>
          <w:color w:val="000000" w:themeColor="text1"/>
          <w:sz w:val="32"/>
          <w:szCs w:val="32"/>
        </w:rPr>
        <w:t>14 Feb - 9 March, 2018</w:t>
      </w:r>
    </w:p>
    <w:p w:rsidR="006D3B89" w:rsidRPr="00602014" w:rsidRDefault="006D3B89" w:rsidP="00602014">
      <w:pPr>
        <w:jc w:val="both"/>
        <w:rPr>
          <w:rFonts w:ascii="Times New Roman" w:eastAsia="Times New Roman" w:hAnsi="Times New Roman" w:cs="Times New Roman"/>
          <w:sz w:val="24"/>
          <w:szCs w:val="24"/>
        </w:rPr>
      </w:pPr>
    </w:p>
    <w:p w:rsidR="006D3B89" w:rsidRPr="00602014" w:rsidRDefault="00602014" w:rsidP="00602014">
      <w:pPr>
        <w:pStyle w:val="Subtitle"/>
        <w:jc w:val="both"/>
        <w:rPr>
          <w:rFonts w:ascii="Times New Roman" w:hAnsi="Times New Roman" w:cs="Times New Roman"/>
          <w:color w:val="000000" w:themeColor="text1"/>
          <w:sz w:val="28"/>
          <w:szCs w:val="28"/>
          <w:u w:val="thick"/>
        </w:rPr>
      </w:pPr>
      <w:r>
        <w:rPr>
          <w:rFonts w:ascii="Times New Roman" w:hAnsi="Times New Roman" w:cs="Times New Roman"/>
          <w:color w:val="000000" w:themeColor="text1"/>
          <w:sz w:val="28"/>
          <w:szCs w:val="28"/>
          <w:u w:val="thick"/>
        </w:rPr>
        <w:t>Authors</w:t>
      </w:r>
    </w:p>
    <w:p w:rsidR="006D3B89" w:rsidRPr="00602014" w:rsidRDefault="000A15C5" w:rsidP="00602014">
      <w:pPr>
        <w:jc w:val="both"/>
        <w:rPr>
          <w:rFonts w:ascii="Times New Roman" w:eastAsia="Times New Roman" w:hAnsi="Times New Roman" w:cs="Times New Roman"/>
          <w:sz w:val="24"/>
          <w:szCs w:val="24"/>
        </w:rPr>
      </w:pPr>
      <w:r w:rsidRPr="00602014">
        <w:rPr>
          <w:rFonts w:ascii="Times New Roman" w:eastAsia="Times New Roman" w:hAnsi="Times New Roman" w:cs="Times New Roman"/>
          <w:sz w:val="24"/>
          <w:szCs w:val="24"/>
        </w:rPr>
        <w:t xml:space="preserve">Autism Care Nepal Society (ACNS) </w:t>
      </w:r>
      <w:hyperlink r:id="rId8">
        <w:r w:rsidRPr="00602014">
          <w:rPr>
            <w:rFonts w:ascii="Times New Roman" w:eastAsia="Times New Roman" w:hAnsi="Times New Roman" w:cs="Times New Roman"/>
            <w:color w:val="1155CC"/>
            <w:sz w:val="24"/>
            <w:szCs w:val="24"/>
            <w:u w:val="single"/>
          </w:rPr>
          <w:t>https://autismnepal.org/</w:t>
        </w:r>
      </w:hyperlink>
    </w:p>
    <w:p w:rsidR="006D3B89" w:rsidRPr="00602014" w:rsidRDefault="000A15C5" w:rsidP="00602014">
      <w:pPr>
        <w:jc w:val="both"/>
        <w:rPr>
          <w:rFonts w:ascii="Times New Roman" w:eastAsia="Times New Roman" w:hAnsi="Times New Roman" w:cs="Times New Roman"/>
          <w:sz w:val="24"/>
          <w:szCs w:val="24"/>
        </w:rPr>
      </w:pPr>
      <w:r w:rsidRPr="00602014">
        <w:rPr>
          <w:rFonts w:ascii="Times New Roman" w:eastAsia="Times New Roman" w:hAnsi="Times New Roman" w:cs="Times New Roman"/>
          <w:sz w:val="24"/>
          <w:szCs w:val="24"/>
        </w:rPr>
        <w:t xml:space="preserve">Blind Women Association - Nepal (BWAN) </w:t>
      </w:r>
      <w:hyperlink r:id="rId9">
        <w:r w:rsidRPr="00602014">
          <w:rPr>
            <w:rFonts w:ascii="Times New Roman" w:eastAsia="Times New Roman" w:hAnsi="Times New Roman" w:cs="Times New Roman"/>
            <w:color w:val="1155CC"/>
            <w:sz w:val="24"/>
            <w:szCs w:val="24"/>
            <w:u w:val="single"/>
          </w:rPr>
          <w:t>http://www.bwan.org.np/</w:t>
        </w:r>
      </w:hyperlink>
    </w:p>
    <w:p w:rsidR="006D3B89" w:rsidRPr="00602014" w:rsidRDefault="000A15C5" w:rsidP="00602014">
      <w:pPr>
        <w:jc w:val="both"/>
        <w:rPr>
          <w:rFonts w:ascii="Times New Roman" w:eastAsia="Times New Roman" w:hAnsi="Times New Roman" w:cs="Times New Roman"/>
          <w:sz w:val="24"/>
          <w:szCs w:val="24"/>
        </w:rPr>
      </w:pPr>
      <w:r w:rsidRPr="00602014">
        <w:rPr>
          <w:rFonts w:ascii="Times New Roman" w:eastAsia="Times New Roman" w:hAnsi="Times New Roman" w:cs="Times New Roman"/>
          <w:sz w:val="24"/>
          <w:szCs w:val="24"/>
        </w:rPr>
        <w:t xml:space="preserve">Down Syndrome Society, Nepal (DSSN) </w:t>
      </w:r>
      <w:hyperlink r:id="rId10">
        <w:r w:rsidRPr="00602014">
          <w:rPr>
            <w:rFonts w:ascii="Times New Roman" w:eastAsia="Times New Roman" w:hAnsi="Times New Roman" w:cs="Times New Roman"/>
            <w:color w:val="1155CC"/>
            <w:sz w:val="24"/>
            <w:szCs w:val="24"/>
            <w:u w:val="single"/>
          </w:rPr>
          <w:t>http://www.dssn.org.np/</w:t>
        </w:r>
      </w:hyperlink>
    </w:p>
    <w:p w:rsidR="006D3B89" w:rsidRPr="00602014" w:rsidRDefault="000A15C5" w:rsidP="00602014">
      <w:pPr>
        <w:jc w:val="both"/>
        <w:rPr>
          <w:rFonts w:ascii="Times New Roman" w:eastAsia="Times New Roman" w:hAnsi="Times New Roman" w:cs="Times New Roman"/>
          <w:sz w:val="24"/>
          <w:szCs w:val="24"/>
        </w:rPr>
      </w:pPr>
      <w:r w:rsidRPr="00602014">
        <w:rPr>
          <w:rFonts w:ascii="Times New Roman" w:eastAsia="Times New Roman" w:hAnsi="Times New Roman" w:cs="Times New Roman"/>
          <w:sz w:val="24"/>
          <w:szCs w:val="24"/>
        </w:rPr>
        <w:t xml:space="preserve">Independent Living Center for PWDs (CIL Nepal) </w:t>
      </w:r>
      <w:hyperlink r:id="rId11">
        <w:r w:rsidRPr="00602014">
          <w:rPr>
            <w:rFonts w:ascii="Times New Roman" w:eastAsia="Times New Roman" w:hAnsi="Times New Roman" w:cs="Times New Roman"/>
            <w:color w:val="1155CC"/>
            <w:sz w:val="24"/>
            <w:szCs w:val="24"/>
            <w:u w:val="single"/>
          </w:rPr>
          <w:t>https://www.cil.org.np/</w:t>
        </w:r>
      </w:hyperlink>
    </w:p>
    <w:p w:rsidR="006D3B89" w:rsidRPr="00602014" w:rsidRDefault="000A15C5" w:rsidP="00602014">
      <w:pPr>
        <w:jc w:val="both"/>
        <w:rPr>
          <w:rFonts w:ascii="Times New Roman" w:eastAsia="Times New Roman" w:hAnsi="Times New Roman" w:cs="Times New Roman"/>
          <w:sz w:val="24"/>
          <w:szCs w:val="24"/>
        </w:rPr>
      </w:pPr>
      <w:r w:rsidRPr="00602014">
        <w:rPr>
          <w:rFonts w:ascii="Times New Roman" w:eastAsia="Times New Roman" w:hAnsi="Times New Roman" w:cs="Times New Roman"/>
          <w:sz w:val="24"/>
          <w:szCs w:val="24"/>
        </w:rPr>
        <w:t xml:space="preserve">National Association of the Physical Disabled –Nepal (NAPD) </w:t>
      </w:r>
      <w:hyperlink r:id="rId12">
        <w:r w:rsidRPr="00602014">
          <w:rPr>
            <w:rFonts w:ascii="Times New Roman" w:eastAsia="Times New Roman" w:hAnsi="Times New Roman" w:cs="Times New Roman"/>
            <w:color w:val="1155CC"/>
            <w:sz w:val="24"/>
            <w:szCs w:val="24"/>
            <w:u w:val="single"/>
          </w:rPr>
          <w:t>http://www.napdnepal.org.np/</w:t>
        </w:r>
      </w:hyperlink>
    </w:p>
    <w:p w:rsidR="006D3B89" w:rsidRPr="00602014" w:rsidRDefault="000A15C5" w:rsidP="00602014">
      <w:pPr>
        <w:jc w:val="both"/>
        <w:rPr>
          <w:rFonts w:ascii="Times New Roman" w:eastAsia="Times New Roman" w:hAnsi="Times New Roman" w:cs="Times New Roman"/>
          <w:sz w:val="24"/>
          <w:szCs w:val="24"/>
        </w:rPr>
      </w:pPr>
      <w:r w:rsidRPr="00602014">
        <w:rPr>
          <w:rFonts w:ascii="Times New Roman" w:eastAsia="Times New Roman" w:hAnsi="Times New Roman" w:cs="Times New Roman"/>
          <w:sz w:val="24"/>
          <w:szCs w:val="24"/>
        </w:rPr>
        <w:t xml:space="preserve">National Association of the Deaf and Hard of Hearing (NADH) </w:t>
      </w:r>
      <w:hyperlink r:id="rId13">
        <w:r w:rsidRPr="00602014">
          <w:rPr>
            <w:rFonts w:ascii="Times New Roman" w:eastAsia="Times New Roman" w:hAnsi="Times New Roman" w:cs="Times New Roman"/>
            <w:color w:val="1155CC"/>
            <w:sz w:val="24"/>
            <w:szCs w:val="24"/>
            <w:u w:val="single"/>
          </w:rPr>
          <w:t>https://nadhnepal.weebly.com/</w:t>
        </w:r>
      </w:hyperlink>
    </w:p>
    <w:p w:rsidR="006D3B89" w:rsidRPr="00602014" w:rsidRDefault="000A15C5" w:rsidP="00602014">
      <w:pPr>
        <w:jc w:val="both"/>
        <w:rPr>
          <w:rFonts w:ascii="Times New Roman" w:eastAsia="Times New Roman" w:hAnsi="Times New Roman" w:cs="Times New Roman"/>
          <w:sz w:val="24"/>
          <w:szCs w:val="24"/>
        </w:rPr>
      </w:pPr>
      <w:r w:rsidRPr="00602014">
        <w:rPr>
          <w:rFonts w:ascii="Times New Roman" w:eastAsia="Times New Roman" w:hAnsi="Times New Roman" w:cs="Times New Roman"/>
          <w:sz w:val="24"/>
          <w:szCs w:val="24"/>
        </w:rPr>
        <w:t xml:space="preserve">National Federation of Disabled Nepal – Regional office (Makwanpur) </w:t>
      </w:r>
      <w:hyperlink r:id="rId14">
        <w:r w:rsidRPr="00602014">
          <w:rPr>
            <w:rFonts w:ascii="Times New Roman" w:eastAsia="Times New Roman" w:hAnsi="Times New Roman" w:cs="Times New Roman"/>
            <w:color w:val="1155CC"/>
            <w:sz w:val="24"/>
            <w:szCs w:val="24"/>
            <w:u w:val="single"/>
          </w:rPr>
          <w:t>https://www.nfdn.org.np/</w:t>
        </w:r>
      </w:hyperlink>
    </w:p>
    <w:p w:rsidR="006D3B89" w:rsidRPr="00602014" w:rsidRDefault="000A15C5" w:rsidP="00602014">
      <w:pPr>
        <w:jc w:val="both"/>
        <w:rPr>
          <w:rFonts w:ascii="Times New Roman" w:eastAsia="Times New Roman" w:hAnsi="Times New Roman" w:cs="Times New Roman"/>
          <w:sz w:val="24"/>
          <w:szCs w:val="24"/>
        </w:rPr>
      </w:pPr>
      <w:r w:rsidRPr="00602014">
        <w:rPr>
          <w:rFonts w:ascii="Times New Roman" w:eastAsia="Times New Roman" w:hAnsi="Times New Roman" w:cs="Times New Roman"/>
          <w:sz w:val="24"/>
          <w:szCs w:val="24"/>
        </w:rPr>
        <w:t xml:space="preserve">Nawalparasi Association of the Deaf (NAD) </w:t>
      </w:r>
      <w:hyperlink r:id="rId15">
        <w:r w:rsidRPr="00602014">
          <w:rPr>
            <w:rFonts w:ascii="Times New Roman" w:eastAsia="Times New Roman" w:hAnsi="Times New Roman" w:cs="Times New Roman"/>
            <w:color w:val="1155CC"/>
            <w:sz w:val="24"/>
            <w:szCs w:val="24"/>
            <w:u w:val="single"/>
          </w:rPr>
          <w:t>https://www.nad.org/</w:t>
        </w:r>
      </w:hyperlink>
    </w:p>
    <w:p w:rsidR="006D3B89" w:rsidRPr="00602014" w:rsidRDefault="000A15C5" w:rsidP="00602014">
      <w:pPr>
        <w:jc w:val="both"/>
        <w:rPr>
          <w:rFonts w:ascii="Times New Roman" w:eastAsia="Times New Roman" w:hAnsi="Times New Roman" w:cs="Times New Roman"/>
          <w:sz w:val="24"/>
          <w:szCs w:val="24"/>
        </w:rPr>
      </w:pPr>
      <w:r w:rsidRPr="00602014">
        <w:rPr>
          <w:rFonts w:ascii="Times New Roman" w:eastAsia="Times New Roman" w:hAnsi="Times New Roman" w:cs="Times New Roman"/>
          <w:sz w:val="24"/>
          <w:szCs w:val="24"/>
        </w:rPr>
        <w:t xml:space="preserve">Nepal Disabled Women Association (NDWA) </w:t>
      </w:r>
      <w:hyperlink r:id="rId16">
        <w:r w:rsidRPr="00602014">
          <w:rPr>
            <w:rFonts w:ascii="Times New Roman" w:eastAsia="Times New Roman" w:hAnsi="Times New Roman" w:cs="Times New Roman"/>
            <w:color w:val="1155CC"/>
            <w:sz w:val="24"/>
            <w:szCs w:val="24"/>
            <w:u w:val="single"/>
          </w:rPr>
          <w:t>http://www.ndwa.org.np/np/</w:t>
        </w:r>
      </w:hyperlink>
    </w:p>
    <w:p w:rsidR="006D3B89" w:rsidRPr="00602014" w:rsidRDefault="000A15C5" w:rsidP="00602014">
      <w:pPr>
        <w:jc w:val="both"/>
        <w:rPr>
          <w:rFonts w:ascii="Times New Roman" w:eastAsia="Times New Roman" w:hAnsi="Times New Roman" w:cs="Times New Roman"/>
          <w:sz w:val="24"/>
          <w:szCs w:val="24"/>
        </w:rPr>
      </w:pPr>
      <w:r w:rsidRPr="00602014">
        <w:rPr>
          <w:rFonts w:ascii="Times New Roman" w:eastAsia="Times New Roman" w:hAnsi="Times New Roman" w:cs="Times New Roman"/>
          <w:sz w:val="24"/>
          <w:szCs w:val="24"/>
        </w:rPr>
        <w:t xml:space="preserve">Nepal Indigenous Disabled Women Association - Nepal (NIDWAN) </w:t>
      </w:r>
      <w:hyperlink r:id="rId17">
        <w:r w:rsidRPr="00602014">
          <w:rPr>
            <w:rFonts w:ascii="Times New Roman" w:eastAsia="Times New Roman" w:hAnsi="Times New Roman" w:cs="Times New Roman"/>
            <w:color w:val="1155CC"/>
            <w:sz w:val="24"/>
            <w:szCs w:val="24"/>
            <w:u w:val="single"/>
          </w:rPr>
          <w:t>http://nidwan.org.np/</w:t>
        </w:r>
      </w:hyperlink>
    </w:p>
    <w:p w:rsidR="006D3B89" w:rsidRPr="00602014" w:rsidRDefault="000A15C5" w:rsidP="00602014">
      <w:pPr>
        <w:jc w:val="both"/>
        <w:rPr>
          <w:rFonts w:ascii="Times New Roman" w:eastAsia="Times New Roman" w:hAnsi="Times New Roman" w:cs="Times New Roman"/>
          <w:sz w:val="24"/>
          <w:szCs w:val="24"/>
        </w:rPr>
      </w:pPr>
      <w:r w:rsidRPr="00602014">
        <w:rPr>
          <w:rFonts w:ascii="Times New Roman" w:eastAsia="Times New Roman" w:hAnsi="Times New Roman" w:cs="Times New Roman"/>
          <w:sz w:val="24"/>
          <w:szCs w:val="24"/>
        </w:rPr>
        <w:t xml:space="preserve">Self-help Group for Cerebral Palsy </w:t>
      </w:r>
      <w:hyperlink r:id="rId18">
        <w:r w:rsidRPr="00602014">
          <w:rPr>
            <w:rFonts w:ascii="Times New Roman" w:eastAsia="Times New Roman" w:hAnsi="Times New Roman" w:cs="Times New Roman"/>
            <w:color w:val="1155CC"/>
            <w:sz w:val="24"/>
            <w:szCs w:val="24"/>
            <w:u w:val="single"/>
          </w:rPr>
          <w:t>http://www.cpnepal.org/about.html</w:t>
        </w:r>
      </w:hyperlink>
    </w:p>
    <w:p w:rsidR="006D3B89" w:rsidRPr="00602014" w:rsidRDefault="000A15C5" w:rsidP="00602014">
      <w:pPr>
        <w:jc w:val="both"/>
        <w:rPr>
          <w:rFonts w:ascii="Times New Roman" w:eastAsia="Times New Roman" w:hAnsi="Times New Roman" w:cs="Times New Roman"/>
          <w:sz w:val="24"/>
          <w:szCs w:val="24"/>
        </w:rPr>
      </w:pPr>
      <w:r w:rsidRPr="00602014">
        <w:rPr>
          <w:rFonts w:ascii="Times New Roman" w:eastAsia="Times New Roman" w:hAnsi="Times New Roman" w:cs="Times New Roman"/>
          <w:sz w:val="24"/>
          <w:szCs w:val="24"/>
        </w:rPr>
        <w:t xml:space="preserve">Spinal Cord Rehabilitation center- Kavre </w:t>
      </w:r>
      <w:hyperlink r:id="rId19">
        <w:r w:rsidRPr="00602014">
          <w:rPr>
            <w:rFonts w:ascii="Times New Roman" w:eastAsia="Times New Roman" w:hAnsi="Times New Roman" w:cs="Times New Roman"/>
            <w:color w:val="1155CC"/>
            <w:sz w:val="24"/>
            <w:szCs w:val="24"/>
            <w:u w:val="single"/>
          </w:rPr>
          <w:t>http://www.sirc.org.np/</w:t>
        </w:r>
      </w:hyperlink>
    </w:p>
    <w:p w:rsidR="006D3B89" w:rsidRPr="00602014" w:rsidRDefault="000A15C5" w:rsidP="00602014">
      <w:pPr>
        <w:jc w:val="both"/>
        <w:rPr>
          <w:rFonts w:ascii="Times New Roman" w:eastAsia="Times New Roman" w:hAnsi="Times New Roman" w:cs="Times New Roman"/>
          <w:sz w:val="24"/>
          <w:szCs w:val="24"/>
        </w:rPr>
      </w:pPr>
      <w:r w:rsidRPr="00602014">
        <w:rPr>
          <w:rFonts w:ascii="Times New Roman" w:eastAsia="Times New Roman" w:hAnsi="Times New Roman" w:cs="Times New Roman"/>
          <w:sz w:val="24"/>
          <w:szCs w:val="24"/>
        </w:rPr>
        <w:t>Women’s Group for Disability Right (WGDR)</w:t>
      </w:r>
    </w:p>
    <w:p w:rsidR="006D3B89" w:rsidRPr="00602014" w:rsidRDefault="006D3B89" w:rsidP="00602014">
      <w:pPr>
        <w:jc w:val="both"/>
        <w:rPr>
          <w:rFonts w:ascii="Times New Roman" w:eastAsia="Times New Roman" w:hAnsi="Times New Roman" w:cs="Times New Roman"/>
          <w:sz w:val="24"/>
          <w:szCs w:val="24"/>
        </w:rPr>
      </w:pPr>
    </w:p>
    <w:p w:rsidR="006D3B89" w:rsidRPr="00602014" w:rsidRDefault="006D3B89" w:rsidP="00602014">
      <w:pPr>
        <w:jc w:val="both"/>
        <w:rPr>
          <w:rFonts w:ascii="Times New Roman" w:eastAsia="Times New Roman" w:hAnsi="Times New Roman" w:cs="Times New Roman"/>
          <w:sz w:val="24"/>
          <w:szCs w:val="24"/>
        </w:rPr>
      </w:pPr>
    </w:p>
    <w:p w:rsidR="006D3B89" w:rsidRPr="00602014" w:rsidRDefault="000A15C5" w:rsidP="00602014">
      <w:pPr>
        <w:pStyle w:val="Subtitle"/>
        <w:jc w:val="both"/>
        <w:rPr>
          <w:rFonts w:ascii="Times New Roman" w:hAnsi="Times New Roman" w:cs="Times New Roman"/>
          <w:color w:val="000000" w:themeColor="text1"/>
          <w:sz w:val="28"/>
          <w:szCs w:val="28"/>
          <w:u w:val="thick"/>
        </w:rPr>
      </w:pPr>
      <w:r w:rsidRPr="00602014">
        <w:rPr>
          <w:rFonts w:ascii="Times New Roman" w:hAnsi="Times New Roman" w:cs="Times New Roman"/>
          <w:color w:val="000000" w:themeColor="text1"/>
          <w:sz w:val="28"/>
          <w:szCs w:val="28"/>
          <w:u w:val="thick"/>
        </w:rPr>
        <w:t>Executive Summary</w:t>
      </w:r>
    </w:p>
    <w:p w:rsidR="006D3B89" w:rsidRPr="00602014" w:rsidRDefault="000A15C5" w:rsidP="00602014">
      <w:pPr>
        <w:jc w:val="both"/>
        <w:rPr>
          <w:rFonts w:ascii="Times New Roman" w:eastAsia="Times New Roman" w:hAnsi="Times New Roman" w:cs="Times New Roman"/>
          <w:sz w:val="24"/>
          <w:szCs w:val="24"/>
        </w:rPr>
      </w:pPr>
      <w:r w:rsidRPr="00602014">
        <w:rPr>
          <w:rFonts w:ascii="Times New Roman" w:eastAsia="Times New Roman" w:hAnsi="Times New Roman" w:cs="Times New Roman"/>
          <w:sz w:val="24"/>
          <w:szCs w:val="24"/>
        </w:rPr>
        <w:t>Th</w:t>
      </w:r>
      <w:r w:rsidR="00602014">
        <w:rPr>
          <w:rFonts w:ascii="Times New Roman" w:eastAsia="Times New Roman" w:hAnsi="Times New Roman" w:cs="Times New Roman"/>
          <w:sz w:val="24"/>
          <w:szCs w:val="24"/>
        </w:rPr>
        <w:t>is report is being submitted by</w:t>
      </w:r>
      <w:r w:rsidRPr="00602014">
        <w:rPr>
          <w:rFonts w:ascii="Times New Roman" w:eastAsia="Times New Roman" w:hAnsi="Times New Roman" w:cs="Times New Roman"/>
          <w:sz w:val="24"/>
          <w:szCs w:val="24"/>
        </w:rPr>
        <w:t xml:space="preserve"> thirteen disability rights groups across Nepal with the goals of providing the C</w:t>
      </w:r>
      <w:r w:rsidR="00FD19B7">
        <w:rPr>
          <w:rFonts w:ascii="Times New Roman" w:eastAsia="Times New Roman" w:hAnsi="Times New Roman" w:cs="Times New Roman"/>
          <w:sz w:val="24"/>
          <w:szCs w:val="24"/>
        </w:rPr>
        <w:t>ommittee substantive elements for</w:t>
      </w:r>
      <w:r w:rsidRPr="00602014">
        <w:rPr>
          <w:rFonts w:ascii="Times New Roman" w:eastAsia="Times New Roman" w:hAnsi="Times New Roman" w:cs="Times New Roman"/>
          <w:sz w:val="24"/>
          <w:szCs w:val="24"/>
        </w:rPr>
        <w:t xml:space="preserve"> consideration about the status of the implementation o</w:t>
      </w:r>
      <w:r w:rsidR="00FD19B7">
        <w:rPr>
          <w:rFonts w:ascii="Times New Roman" w:eastAsia="Times New Roman" w:hAnsi="Times New Roman" w:cs="Times New Roman"/>
          <w:sz w:val="24"/>
          <w:szCs w:val="24"/>
        </w:rPr>
        <w:t>f the Convention in Nepal and for</w:t>
      </w:r>
      <w:r w:rsidRPr="00602014">
        <w:rPr>
          <w:rFonts w:ascii="Times New Roman" w:eastAsia="Times New Roman" w:hAnsi="Times New Roman" w:cs="Times New Roman"/>
          <w:sz w:val="24"/>
          <w:szCs w:val="24"/>
        </w:rPr>
        <w:t xml:space="preserve"> suggesting specific recommendations on how the State of Nepal can</w:t>
      </w:r>
      <w:r w:rsidR="00FD19B7">
        <w:rPr>
          <w:rFonts w:ascii="Times New Roman" w:eastAsia="Times New Roman" w:hAnsi="Times New Roman" w:cs="Times New Roman"/>
          <w:sz w:val="24"/>
          <w:szCs w:val="24"/>
        </w:rPr>
        <w:t xml:space="preserve"> guarantee the rights of women</w:t>
      </w:r>
      <w:r w:rsidRPr="00602014">
        <w:rPr>
          <w:rFonts w:ascii="Times New Roman" w:eastAsia="Times New Roman" w:hAnsi="Times New Roman" w:cs="Times New Roman"/>
          <w:sz w:val="24"/>
          <w:szCs w:val="24"/>
        </w:rPr>
        <w:t xml:space="preserve"> with disability in the country.</w:t>
      </w:r>
      <w:r w:rsidR="009729C3">
        <w:rPr>
          <w:rFonts w:ascii="Times New Roman" w:eastAsia="Times New Roman" w:hAnsi="Times New Roman" w:cs="Times New Roman"/>
          <w:sz w:val="24"/>
          <w:szCs w:val="24"/>
        </w:rPr>
        <w:t xml:space="preserve"> The focus of this report is on the sexual and reproductive health and rights of women with disabilities.</w:t>
      </w:r>
    </w:p>
    <w:p w:rsidR="006D3B89" w:rsidRPr="00602014" w:rsidRDefault="006D3B89" w:rsidP="00602014">
      <w:pPr>
        <w:jc w:val="both"/>
        <w:rPr>
          <w:rFonts w:ascii="Times New Roman" w:eastAsia="Times New Roman" w:hAnsi="Times New Roman" w:cs="Times New Roman"/>
          <w:sz w:val="24"/>
          <w:szCs w:val="24"/>
        </w:rPr>
      </w:pPr>
    </w:p>
    <w:p w:rsidR="006D3B89" w:rsidRPr="00602014" w:rsidRDefault="000A15C5" w:rsidP="00602014">
      <w:pPr>
        <w:jc w:val="both"/>
        <w:rPr>
          <w:rFonts w:ascii="Times New Roman" w:eastAsia="Times New Roman" w:hAnsi="Times New Roman" w:cs="Times New Roman"/>
          <w:sz w:val="24"/>
          <w:szCs w:val="24"/>
        </w:rPr>
      </w:pPr>
      <w:r w:rsidRPr="00602014">
        <w:rPr>
          <w:rFonts w:ascii="Times New Roman" w:eastAsia="Times New Roman" w:hAnsi="Times New Roman" w:cs="Times New Roman"/>
          <w:sz w:val="24"/>
          <w:szCs w:val="24"/>
        </w:rPr>
        <w:t>According to the census of  2011, people with disabilities (PWD) represent 1.94% (513,321) of the population, out of which 45% (233,235) are females. Article 18 of the Constitution of Nepal upholds every citizen’s right to equality, protects them from any discrimination in application of general laws and otherwise based on gender and/or disability. Despite a constitutional framework, women with disabilities (WWDs) face interse</w:t>
      </w:r>
      <w:r w:rsidR="009729C3">
        <w:rPr>
          <w:rFonts w:ascii="Times New Roman" w:eastAsia="Times New Roman" w:hAnsi="Times New Roman" w:cs="Times New Roman"/>
          <w:sz w:val="24"/>
          <w:szCs w:val="24"/>
        </w:rPr>
        <w:t>ctional forms of discrimination</w:t>
      </w:r>
      <w:r w:rsidRPr="00602014">
        <w:rPr>
          <w:rFonts w:ascii="Times New Roman" w:eastAsia="Times New Roman" w:hAnsi="Times New Roman" w:cs="Times New Roman"/>
          <w:sz w:val="24"/>
          <w:szCs w:val="24"/>
        </w:rPr>
        <w:t>: as women, as a person with disability and other social dimensions such as caste, class, access to education and heal</w:t>
      </w:r>
      <w:r w:rsidR="009729C3">
        <w:rPr>
          <w:rFonts w:ascii="Times New Roman" w:eastAsia="Times New Roman" w:hAnsi="Times New Roman" w:cs="Times New Roman"/>
          <w:sz w:val="24"/>
          <w:szCs w:val="24"/>
        </w:rPr>
        <w:t>th care. Nepal is a signatory to the</w:t>
      </w:r>
      <w:r w:rsidRPr="00602014">
        <w:rPr>
          <w:rFonts w:ascii="Times New Roman" w:eastAsia="Times New Roman" w:hAnsi="Times New Roman" w:cs="Times New Roman"/>
          <w:sz w:val="24"/>
          <w:szCs w:val="24"/>
        </w:rPr>
        <w:t xml:space="preserve"> International Conference on Population and Development Programme of Action (ICPD-POA) which makes Government of Nepal committed </w:t>
      </w:r>
      <w:r w:rsidRPr="00602014">
        <w:rPr>
          <w:rFonts w:ascii="Times New Roman" w:eastAsia="Times New Roman" w:hAnsi="Times New Roman" w:cs="Times New Roman"/>
          <w:sz w:val="24"/>
          <w:szCs w:val="24"/>
        </w:rPr>
        <w:lastRenderedPageBreak/>
        <w:t>to provide sexual and reproductive health education and services to its citizen. Research</w:t>
      </w:r>
      <w:r w:rsidRPr="00602014">
        <w:rPr>
          <w:rFonts w:ascii="Times New Roman" w:eastAsia="Times New Roman" w:hAnsi="Times New Roman" w:cs="Times New Roman"/>
          <w:sz w:val="24"/>
          <w:szCs w:val="24"/>
          <w:vertAlign w:val="superscript"/>
        </w:rPr>
        <w:footnoteReference w:id="2"/>
      </w:r>
      <w:r w:rsidR="009729C3" w:rsidRPr="009729C3">
        <w:rPr>
          <w:rFonts w:ascii="Times New Roman" w:eastAsia="Times New Roman" w:hAnsi="Times New Roman" w:cs="Times New Roman"/>
          <w:sz w:val="24"/>
          <w:szCs w:val="24"/>
          <w:vertAlign w:val="superscript"/>
        </w:rPr>
        <w:t>&amp;</w:t>
      </w:r>
      <w:r w:rsidRPr="00602014">
        <w:rPr>
          <w:rFonts w:ascii="Times New Roman" w:eastAsia="Times New Roman" w:hAnsi="Times New Roman" w:cs="Times New Roman"/>
          <w:sz w:val="24"/>
          <w:szCs w:val="24"/>
          <w:vertAlign w:val="superscript"/>
        </w:rPr>
        <w:footnoteReference w:id="3"/>
      </w:r>
      <w:r w:rsidRPr="00602014">
        <w:rPr>
          <w:rFonts w:ascii="Times New Roman" w:eastAsia="Times New Roman" w:hAnsi="Times New Roman" w:cs="Times New Roman"/>
          <w:sz w:val="24"/>
          <w:szCs w:val="24"/>
        </w:rPr>
        <w:t xml:space="preserve"> has shown that girls and women with disabilities face structural and systemic barriers to be able to fully enjoy their reproductive health and rights and be safe from any form of violence. The information and services related to Sexual and Reproductive Health (SRH) are either not accessible to them, or the socio-cultural context does not let them make use of the existing facilities.  </w:t>
      </w:r>
    </w:p>
    <w:p w:rsidR="006D3B89" w:rsidRPr="00602014" w:rsidRDefault="006D3B89" w:rsidP="00602014">
      <w:pPr>
        <w:jc w:val="both"/>
        <w:rPr>
          <w:rFonts w:ascii="Times New Roman" w:eastAsia="Times New Roman" w:hAnsi="Times New Roman" w:cs="Times New Roman"/>
          <w:sz w:val="24"/>
          <w:szCs w:val="24"/>
        </w:rPr>
      </w:pPr>
    </w:p>
    <w:p w:rsidR="006D3B89" w:rsidRPr="00602014" w:rsidRDefault="000A15C5" w:rsidP="00602014">
      <w:pPr>
        <w:pStyle w:val="Subtitle"/>
        <w:jc w:val="both"/>
        <w:rPr>
          <w:rFonts w:ascii="Times New Roman" w:hAnsi="Times New Roman" w:cs="Times New Roman"/>
          <w:color w:val="000000" w:themeColor="text1"/>
          <w:sz w:val="28"/>
          <w:szCs w:val="28"/>
          <w:u w:val="thick"/>
        </w:rPr>
      </w:pPr>
      <w:r w:rsidRPr="00602014">
        <w:rPr>
          <w:rFonts w:ascii="Times New Roman" w:hAnsi="Times New Roman" w:cs="Times New Roman"/>
          <w:color w:val="000000" w:themeColor="text1"/>
          <w:sz w:val="28"/>
          <w:szCs w:val="28"/>
          <w:u w:val="thick"/>
        </w:rPr>
        <w:t>Methodology</w:t>
      </w:r>
    </w:p>
    <w:p w:rsidR="006D3B89" w:rsidRPr="00602014" w:rsidRDefault="000A15C5" w:rsidP="00602014">
      <w:pPr>
        <w:jc w:val="both"/>
        <w:rPr>
          <w:rFonts w:ascii="Times New Roman" w:eastAsia="Times New Roman" w:hAnsi="Times New Roman" w:cs="Times New Roman"/>
          <w:sz w:val="24"/>
          <w:szCs w:val="24"/>
        </w:rPr>
      </w:pPr>
      <w:r w:rsidRPr="00602014">
        <w:rPr>
          <w:rFonts w:ascii="Times New Roman" w:eastAsia="Times New Roman" w:hAnsi="Times New Roman" w:cs="Times New Roman"/>
          <w:sz w:val="24"/>
          <w:szCs w:val="24"/>
        </w:rPr>
        <w:t>This report has been put together after nine consultations with members from all the above named organisations. The recommendations were discussed with the 17 disability and gender rights activists and experts representing 11 disability rights organizations in Nepal to validate them. It started with the participants coming together to identify issues they wanted to focus on, which are: sexual violence and sexual harassment against women with disabilities; Sexual and reproductive h</w:t>
      </w:r>
      <w:r w:rsidR="009729C3">
        <w:rPr>
          <w:rFonts w:ascii="Times New Roman" w:eastAsia="Times New Roman" w:hAnsi="Times New Roman" w:cs="Times New Roman"/>
          <w:sz w:val="24"/>
          <w:szCs w:val="24"/>
        </w:rPr>
        <w:t>ealth information and education</w:t>
      </w:r>
      <w:r w:rsidRPr="00602014">
        <w:rPr>
          <w:rFonts w:ascii="Times New Roman" w:eastAsia="Times New Roman" w:hAnsi="Times New Roman" w:cs="Times New Roman"/>
          <w:sz w:val="24"/>
          <w:szCs w:val="24"/>
        </w:rPr>
        <w:t>; and Sexual and reproductive health services</w:t>
      </w:r>
      <w:r w:rsidR="009729C3">
        <w:rPr>
          <w:rFonts w:ascii="Times New Roman" w:eastAsia="Times New Roman" w:hAnsi="Times New Roman" w:cs="Times New Roman"/>
          <w:sz w:val="24"/>
          <w:szCs w:val="24"/>
        </w:rPr>
        <w:t>; &amp; discriminatory laws on marriage</w:t>
      </w:r>
      <w:r w:rsidRPr="00602014">
        <w:rPr>
          <w:rFonts w:ascii="Times New Roman" w:eastAsia="Times New Roman" w:hAnsi="Times New Roman" w:cs="Times New Roman"/>
          <w:sz w:val="24"/>
          <w:szCs w:val="24"/>
        </w:rPr>
        <w:t xml:space="preserve">. After identifying the issues, disability specific focus group discussions (FGDs) were conducted. There were a total of 9 FGDs with 120 participants in  Kathmandu, Kavre and Makwanpur districts of Nepal.  </w:t>
      </w:r>
    </w:p>
    <w:p w:rsidR="006D3B89" w:rsidRPr="00602014" w:rsidRDefault="006D3B89" w:rsidP="00602014">
      <w:pPr>
        <w:jc w:val="both"/>
        <w:rPr>
          <w:rFonts w:ascii="Times New Roman" w:eastAsia="Times New Roman" w:hAnsi="Times New Roman" w:cs="Times New Roman"/>
          <w:sz w:val="24"/>
          <w:szCs w:val="24"/>
        </w:rPr>
      </w:pPr>
    </w:p>
    <w:p w:rsidR="006D3B89" w:rsidRPr="00602014" w:rsidRDefault="000A15C5" w:rsidP="00602014">
      <w:pPr>
        <w:pStyle w:val="Subtitle"/>
        <w:numPr>
          <w:ilvl w:val="0"/>
          <w:numId w:val="6"/>
        </w:numPr>
        <w:jc w:val="both"/>
        <w:rPr>
          <w:rFonts w:ascii="Times New Roman" w:hAnsi="Times New Roman" w:cs="Times New Roman"/>
          <w:b/>
          <w:color w:val="000000" w:themeColor="text1"/>
          <w:sz w:val="24"/>
          <w:szCs w:val="24"/>
        </w:rPr>
      </w:pPr>
      <w:r w:rsidRPr="00602014">
        <w:rPr>
          <w:rFonts w:ascii="Times New Roman" w:hAnsi="Times New Roman" w:cs="Times New Roman"/>
          <w:b/>
          <w:color w:val="000000" w:themeColor="text1"/>
          <w:sz w:val="24"/>
          <w:szCs w:val="24"/>
        </w:rPr>
        <w:t>Sexual violence and sexual harassment against women with disabilities is pervasive, generally committed by husbands, carers or teachers, and it is widely underreported in viol</w:t>
      </w:r>
      <w:r w:rsidR="009729C3">
        <w:rPr>
          <w:rFonts w:ascii="Times New Roman" w:hAnsi="Times New Roman" w:cs="Times New Roman"/>
          <w:b/>
          <w:color w:val="000000" w:themeColor="text1"/>
          <w:sz w:val="24"/>
          <w:szCs w:val="24"/>
        </w:rPr>
        <w:t>ation of A</w:t>
      </w:r>
      <w:r w:rsidR="00602014" w:rsidRPr="00602014">
        <w:rPr>
          <w:rFonts w:ascii="Times New Roman" w:hAnsi="Times New Roman" w:cs="Times New Roman"/>
          <w:b/>
          <w:color w:val="000000" w:themeColor="text1"/>
          <w:sz w:val="24"/>
          <w:szCs w:val="24"/>
        </w:rPr>
        <w:t>rticles 2, 5, 6, 13</w:t>
      </w:r>
    </w:p>
    <w:p w:rsidR="006D3B89" w:rsidRDefault="000A15C5" w:rsidP="00602014">
      <w:pPr>
        <w:ind w:left="720"/>
        <w:jc w:val="both"/>
        <w:rPr>
          <w:rFonts w:ascii="Times New Roman" w:eastAsia="Times New Roman" w:hAnsi="Times New Roman" w:cs="Times New Roman"/>
          <w:sz w:val="24"/>
          <w:szCs w:val="24"/>
        </w:rPr>
      </w:pPr>
      <w:r w:rsidRPr="00602014">
        <w:rPr>
          <w:rFonts w:ascii="Times New Roman" w:eastAsia="Times New Roman" w:hAnsi="Times New Roman" w:cs="Times New Roman"/>
          <w:sz w:val="24"/>
          <w:szCs w:val="24"/>
        </w:rPr>
        <w:t>While sexual violence of women with disabilities is high in Nepal, there is a lack of official evidence on this</w:t>
      </w:r>
      <w:r w:rsidRPr="00602014">
        <w:rPr>
          <w:rFonts w:ascii="Times New Roman" w:eastAsia="Times New Roman" w:hAnsi="Times New Roman" w:cs="Times New Roman"/>
          <w:sz w:val="24"/>
          <w:szCs w:val="24"/>
          <w:vertAlign w:val="superscript"/>
        </w:rPr>
        <w:footnoteReference w:id="4"/>
      </w:r>
      <w:r w:rsidRPr="00602014">
        <w:rPr>
          <w:rFonts w:ascii="Times New Roman" w:eastAsia="Times New Roman" w:hAnsi="Times New Roman" w:cs="Times New Roman"/>
          <w:sz w:val="24"/>
          <w:szCs w:val="24"/>
        </w:rPr>
        <w:t>. The primary reason for the violence is the dependency women with disability have on the perpetrators of the violence, since most of them are husbands, carers or teachers</w:t>
      </w:r>
      <w:r w:rsidRPr="00602014">
        <w:rPr>
          <w:rFonts w:ascii="Times New Roman" w:eastAsia="Times New Roman" w:hAnsi="Times New Roman" w:cs="Times New Roman"/>
          <w:sz w:val="24"/>
          <w:szCs w:val="24"/>
          <w:vertAlign w:val="superscript"/>
        </w:rPr>
        <w:footnoteReference w:id="5"/>
      </w:r>
      <w:r w:rsidRPr="00602014">
        <w:rPr>
          <w:rFonts w:ascii="Times New Roman" w:eastAsia="Times New Roman" w:hAnsi="Times New Roman" w:cs="Times New Roman"/>
          <w:sz w:val="24"/>
          <w:szCs w:val="24"/>
        </w:rPr>
        <w:t xml:space="preserve">. Another reason is the limits in their access to the justice mechanisms. Though on paper the Constitution of Nepal, the Domestic Violence (Crime and Punishment) Act 2009, Domestic Violence (Offence and Punishment) Rules (2010) and the Civil Code (Muluki Ain) of Nepal 2017 provide provisions for the protection of women from any form of discrimination or violence, there is a lack of  implementation of the same. The Constitution of Nepal has given power to National Women Commission to </w:t>
      </w:r>
      <w:r w:rsidRPr="00602014">
        <w:rPr>
          <w:rFonts w:ascii="Times New Roman" w:eastAsia="Times New Roman" w:hAnsi="Times New Roman" w:cs="Times New Roman"/>
          <w:sz w:val="24"/>
          <w:szCs w:val="24"/>
        </w:rPr>
        <w:lastRenderedPageBreak/>
        <w:t xml:space="preserve">‘file cases against any persons or bodies on matters of violence against women or being subjected to social ill-practices or infringement of or deprivation of enjoyment of women's rights, to make recommendations to the concerned bodies to file such cases in courts in accordance with the law.’ </w:t>
      </w:r>
      <w:r w:rsidR="009729C3">
        <w:rPr>
          <w:rFonts w:ascii="Times New Roman" w:eastAsia="Times New Roman" w:hAnsi="Times New Roman" w:cs="Times New Roman"/>
          <w:sz w:val="24"/>
          <w:szCs w:val="24"/>
        </w:rPr>
        <w:t>However, t</w:t>
      </w:r>
      <w:r w:rsidRPr="00602014">
        <w:rPr>
          <w:rFonts w:ascii="Times New Roman" w:eastAsia="Times New Roman" w:hAnsi="Times New Roman" w:cs="Times New Roman"/>
          <w:sz w:val="24"/>
          <w:szCs w:val="24"/>
        </w:rPr>
        <w:t xml:space="preserve">he commission is yet to issue updates about their work on this aspect for public knowledge.  </w:t>
      </w:r>
    </w:p>
    <w:p w:rsidR="00602014" w:rsidRPr="00602014" w:rsidRDefault="00602014" w:rsidP="00602014">
      <w:pPr>
        <w:ind w:left="720"/>
        <w:jc w:val="both"/>
        <w:rPr>
          <w:rFonts w:ascii="Times New Roman" w:eastAsia="Times New Roman" w:hAnsi="Times New Roman" w:cs="Times New Roman"/>
          <w:sz w:val="24"/>
          <w:szCs w:val="24"/>
        </w:rPr>
      </w:pPr>
    </w:p>
    <w:p w:rsidR="006D3B89" w:rsidRDefault="000A15C5" w:rsidP="00602014">
      <w:pPr>
        <w:ind w:left="720"/>
        <w:jc w:val="both"/>
        <w:rPr>
          <w:rFonts w:ascii="Times New Roman" w:eastAsia="Times New Roman" w:hAnsi="Times New Roman" w:cs="Times New Roman"/>
          <w:sz w:val="24"/>
          <w:szCs w:val="24"/>
        </w:rPr>
      </w:pPr>
      <w:r w:rsidRPr="00602014">
        <w:rPr>
          <w:rFonts w:ascii="Times New Roman" w:eastAsia="Times New Roman" w:hAnsi="Times New Roman" w:cs="Times New Roman"/>
          <w:sz w:val="24"/>
          <w:szCs w:val="24"/>
        </w:rPr>
        <w:t>During the FGDs with women with disabilities, they spoke of their experiences of sexual harassment they encounter when seeking help in lifting or carrying them. In such situation</w:t>
      </w:r>
      <w:r w:rsidR="009729C3">
        <w:rPr>
          <w:rFonts w:ascii="Times New Roman" w:eastAsia="Times New Roman" w:hAnsi="Times New Roman" w:cs="Times New Roman"/>
          <w:sz w:val="24"/>
          <w:szCs w:val="24"/>
        </w:rPr>
        <w:t>s, they cannot</w:t>
      </w:r>
      <w:r w:rsidRPr="00602014">
        <w:rPr>
          <w:rFonts w:ascii="Times New Roman" w:eastAsia="Times New Roman" w:hAnsi="Times New Roman" w:cs="Times New Roman"/>
          <w:sz w:val="24"/>
          <w:szCs w:val="24"/>
        </w:rPr>
        <w:t xml:space="preserve"> voice</w:t>
      </w:r>
      <w:r w:rsidR="009729C3">
        <w:rPr>
          <w:rFonts w:ascii="Times New Roman" w:eastAsia="Times New Roman" w:hAnsi="Times New Roman" w:cs="Times New Roman"/>
          <w:sz w:val="24"/>
          <w:szCs w:val="24"/>
        </w:rPr>
        <w:t xml:space="preserve"> the violation </w:t>
      </w:r>
      <w:r w:rsidRPr="00602014">
        <w:rPr>
          <w:rFonts w:ascii="Times New Roman" w:eastAsia="Times New Roman" w:hAnsi="Times New Roman" w:cs="Times New Roman"/>
          <w:sz w:val="24"/>
          <w:szCs w:val="24"/>
        </w:rPr>
        <w:t xml:space="preserve">because of the vulnerable situation they are in during that time. Schools and institutions are not safer for girls with disabilities either. There are incidents of sexual harassment and violence inside schools and institutions, many times perpetrated by the staff at these places.  </w:t>
      </w:r>
    </w:p>
    <w:p w:rsidR="00602014" w:rsidRPr="00602014" w:rsidRDefault="00602014" w:rsidP="00602014">
      <w:pPr>
        <w:ind w:left="720"/>
        <w:jc w:val="both"/>
        <w:rPr>
          <w:rFonts w:ascii="Times New Roman" w:eastAsia="Times New Roman" w:hAnsi="Times New Roman" w:cs="Times New Roman"/>
          <w:sz w:val="24"/>
          <w:szCs w:val="24"/>
        </w:rPr>
      </w:pPr>
    </w:p>
    <w:p w:rsidR="006D3B89" w:rsidRPr="00602014" w:rsidRDefault="000A15C5" w:rsidP="00602014">
      <w:pPr>
        <w:ind w:left="720"/>
        <w:jc w:val="both"/>
        <w:rPr>
          <w:rFonts w:ascii="Times New Roman" w:eastAsia="Times New Roman" w:hAnsi="Times New Roman" w:cs="Times New Roman"/>
          <w:sz w:val="24"/>
          <w:szCs w:val="24"/>
        </w:rPr>
      </w:pPr>
      <w:r w:rsidRPr="00602014">
        <w:rPr>
          <w:rFonts w:ascii="Times New Roman" w:eastAsia="Times New Roman" w:hAnsi="Times New Roman" w:cs="Times New Roman"/>
          <w:sz w:val="24"/>
          <w:szCs w:val="24"/>
        </w:rPr>
        <w:t xml:space="preserve">In one of the FGDs a blind young woman shared a story </w:t>
      </w:r>
      <w:r w:rsidR="009729C3">
        <w:rPr>
          <w:rFonts w:ascii="Times New Roman" w:eastAsia="Times New Roman" w:hAnsi="Times New Roman" w:cs="Times New Roman"/>
          <w:sz w:val="24"/>
          <w:szCs w:val="24"/>
        </w:rPr>
        <w:t xml:space="preserve">about a close friend of hers. </w:t>
      </w:r>
      <w:r w:rsidRPr="00602014">
        <w:rPr>
          <w:rFonts w:ascii="Times New Roman" w:eastAsia="Times New Roman" w:hAnsi="Times New Roman" w:cs="Times New Roman"/>
          <w:sz w:val="24"/>
          <w:szCs w:val="24"/>
        </w:rPr>
        <w:t xml:space="preserve">She </w:t>
      </w:r>
      <w:r w:rsidR="004E3FFA" w:rsidRPr="00602014">
        <w:rPr>
          <w:rFonts w:ascii="Times New Roman" w:eastAsia="Times New Roman" w:hAnsi="Times New Roman" w:cs="Times New Roman"/>
          <w:sz w:val="24"/>
          <w:szCs w:val="24"/>
        </w:rPr>
        <w:t>said, “There</w:t>
      </w:r>
      <w:r w:rsidRPr="00602014">
        <w:rPr>
          <w:rFonts w:ascii="Times New Roman" w:eastAsia="Times New Roman" w:hAnsi="Times New Roman" w:cs="Times New Roman"/>
          <w:sz w:val="24"/>
          <w:szCs w:val="24"/>
        </w:rPr>
        <w:t xml:space="preserve"> were two girls in school and as they had to come to school from very far they didn’t use to attend morning assembly and used to sit in a classroom. Everyday a person would come from behind and touch their breasts and run away. After they filed a complaint, it was found that the gardener of the school was doing so.” </w:t>
      </w:r>
    </w:p>
    <w:p w:rsidR="006D3B89" w:rsidRPr="00602014" w:rsidRDefault="006D3B89" w:rsidP="00602014">
      <w:pPr>
        <w:jc w:val="both"/>
        <w:rPr>
          <w:rFonts w:ascii="Times New Roman" w:eastAsia="Times New Roman" w:hAnsi="Times New Roman" w:cs="Times New Roman"/>
          <w:sz w:val="24"/>
          <w:szCs w:val="24"/>
        </w:rPr>
      </w:pPr>
    </w:p>
    <w:p w:rsidR="006D3B89" w:rsidRDefault="000A15C5" w:rsidP="00602014">
      <w:pPr>
        <w:ind w:left="720"/>
        <w:jc w:val="both"/>
        <w:rPr>
          <w:rFonts w:ascii="Times New Roman" w:eastAsia="Times New Roman" w:hAnsi="Times New Roman" w:cs="Times New Roman"/>
          <w:sz w:val="24"/>
          <w:szCs w:val="24"/>
        </w:rPr>
      </w:pPr>
      <w:r w:rsidRPr="00602014">
        <w:rPr>
          <w:rFonts w:ascii="Times New Roman" w:eastAsia="Times New Roman" w:hAnsi="Times New Roman" w:cs="Times New Roman"/>
          <w:sz w:val="24"/>
          <w:szCs w:val="24"/>
        </w:rPr>
        <w:t>Carers and parents</w:t>
      </w:r>
      <w:r w:rsidR="009729C3">
        <w:rPr>
          <w:rFonts w:ascii="Times New Roman" w:eastAsia="Times New Roman" w:hAnsi="Times New Roman" w:cs="Times New Roman"/>
          <w:sz w:val="24"/>
          <w:szCs w:val="24"/>
        </w:rPr>
        <w:t xml:space="preserve"> of girl children with autism, Down</w:t>
      </w:r>
      <w:r w:rsidRPr="00602014">
        <w:rPr>
          <w:rFonts w:ascii="Times New Roman" w:eastAsia="Times New Roman" w:hAnsi="Times New Roman" w:cs="Times New Roman"/>
          <w:sz w:val="24"/>
          <w:szCs w:val="24"/>
        </w:rPr>
        <w:t xml:space="preserve"> syndrome and intellectual disability, during the FDGs discussed the high risk their children were in of sexual </w:t>
      </w:r>
      <w:r w:rsidR="009729C3">
        <w:rPr>
          <w:rFonts w:ascii="Times New Roman" w:eastAsia="Times New Roman" w:hAnsi="Times New Roman" w:cs="Times New Roman"/>
          <w:sz w:val="24"/>
          <w:szCs w:val="24"/>
        </w:rPr>
        <w:t>violence</w:t>
      </w:r>
      <w:r w:rsidRPr="00602014">
        <w:rPr>
          <w:rFonts w:ascii="Times New Roman" w:eastAsia="Times New Roman" w:hAnsi="Times New Roman" w:cs="Times New Roman"/>
          <w:sz w:val="24"/>
          <w:szCs w:val="24"/>
        </w:rPr>
        <w:t xml:space="preserve"> and the lack of support they have in protecting them. In fact, one parent of a child with autism went to the extent to say that she wished her daughter would never grow up to become beautiful or attractive because that would increase her risk of being sexually harassed. For those who need regular care, there are concerns over not being able to find reliable care-takers.</w:t>
      </w:r>
    </w:p>
    <w:p w:rsidR="00602014" w:rsidRPr="00602014" w:rsidRDefault="00602014" w:rsidP="00602014">
      <w:pPr>
        <w:ind w:left="720"/>
        <w:jc w:val="both"/>
        <w:rPr>
          <w:rFonts w:ascii="Times New Roman" w:eastAsia="Times New Roman" w:hAnsi="Times New Roman" w:cs="Times New Roman"/>
          <w:sz w:val="24"/>
          <w:szCs w:val="24"/>
        </w:rPr>
      </w:pPr>
    </w:p>
    <w:p w:rsidR="006D3B89" w:rsidRPr="00602014" w:rsidRDefault="009729C3" w:rsidP="00602014">
      <w:pPr>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During one of the FGDs</w:t>
      </w:r>
      <w:r w:rsidR="000A15C5" w:rsidRPr="00602014">
        <w:rPr>
          <w:rFonts w:ascii="Times New Roman" w:eastAsia="Times New Roman" w:hAnsi="Times New Roman" w:cs="Times New Roman"/>
          <w:sz w:val="24"/>
          <w:szCs w:val="24"/>
        </w:rPr>
        <w:t xml:space="preserve"> a blind woman shared her story of violence and subsequent impunity. She was enrolled in a special school in the district headquarter located f</w:t>
      </w:r>
      <w:r>
        <w:rPr>
          <w:rFonts w:ascii="Times New Roman" w:eastAsia="Times New Roman" w:hAnsi="Times New Roman" w:cs="Times New Roman"/>
          <w:sz w:val="24"/>
          <w:szCs w:val="24"/>
        </w:rPr>
        <w:t>ar from her house and therefore</w:t>
      </w:r>
      <w:r w:rsidR="000A15C5" w:rsidRPr="00602014">
        <w:rPr>
          <w:rFonts w:ascii="Times New Roman" w:eastAsia="Times New Roman" w:hAnsi="Times New Roman" w:cs="Times New Roman"/>
          <w:sz w:val="24"/>
          <w:szCs w:val="24"/>
        </w:rPr>
        <w:t xml:space="preserve"> she was living in a hostel for students. She was succeeding in her studies and everything was going well. She shared that her teacher raped her. She felt that she could not share what happened to her as soon as it took place. After some time she chose to share her experience and the case went to the police. However, the perpetrator bribed her father so he would withdraw the case, which he did. She never got any justice despite choosing to use the State mechanisms to file a complaint. </w:t>
      </w:r>
    </w:p>
    <w:p w:rsidR="006D3B89" w:rsidRPr="00602014" w:rsidRDefault="006D3B89" w:rsidP="00602014">
      <w:pPr>
        <w:jc w:val="both"/>
        <w:rPr>
          <w:rFonts w:ascii="Times New Roman" w:eastAsia="Times New Roman" w:hAnsi="Times New Roman" w:cs="Times New Roman"/>
          <w:sz w:val="24"/>
          <w:szCs w:val="24"/>
        </w:rPr>
      </w:pPr>
    </w:p>
    <w:p w:rsidR="006D3B89" w:rsidRPr="00602014" w:rsidRDefault="00471536" w:rsidP="00602014">
      <w:pPr>
        <w:ind w:left="720"/>
        <w:jc w:val="both"/>
        <w:rPr>
          <w:rFonts w:ascii="Times New Roman" w:eastAsia="Times New Roman" w:hAnsi="Times New Roman" w:cs="Times New Roman"/>
          <w:sz w:val="24"/>
          <w:szCs w:val="24"/>
        </w:rPr>
      </w:pPr>
      <w:r w:rsidRPr="00602014">
        <w:rPr>
          <w:rFonts w:ascii="Times New Roman" w:eastAsia="Times New Roman" w:hAnsi="Times New Roman" w:cs="Times New Roman"/>
          <w:sz w:val="24"/>
          <w:szCs w:val="24"/>
        </w:rPr>
        <w:t xml:space="preserve">The CRPD provides a basis for upholding the rights of persons with disabilities and contains specific articles of relevance to the issue of involuntary sterilization. Article 23 reinforces the right of people with disabilities to found and maintain a family and to retain their fertility on an equal basis with others. Similarly Article 25 speaks about free </w:t>
      </w:r>
      <w:r w:rsidRPr="00602014">
        <w:rPr>
          <w:rFonts w:ascii="Times New Roman" w:eastAsia="Times New Roman" w:hAnsi="Times New Roman" w:cs="Times New Roman"/>
          <w:sz w:val="24"/>
          <w:szCs w:val="24"/>
        </w:rPr>
        <w:lastRenderedPageBreak/>
        <w:t xml:space="preserve">and informed consent as the basis for providing health care to persons with disabilities. </w:t>
      </w:r>
      <w:r w:rsidR="009729C3">
        <w:rPr>
          <w:rFonts w:ascii="Times New Roman" w:eastAsia="Times New Roman" w:hAnsi="Times New Roman" w:cs="Times New Roman"/>
          <w:sz w:val="24"/>
          <w:szCs w:val="24"/>
        </w:rPr>
        <w:t>F</w:t>
      </w:r>
      <w:r w:rsidR="009729C3" w:rsidRPr="00602014">
        <w:rPr>
          <w:rFonts w:ascii="Times New Roman" w:eastAsia="Times New Roman" w:hAnsi="Times New Roman" w:cs="Times New Roman"/>
          <w:sz w:val="24"/>
          <w:szCs w:val="24"/>
        </w:rPr>
        <w:t xml:space="preserve">orced sterilization of girls and young women with disabilities is </w:t>
      </w:r>
      <w:r>
        <w:rPr>
          <w:rFonts w:ascii="Times New Roman" w:eastAsia="Times New Roman" w:hAnsi="Times New Roman" w:cs="Times New Roman"/>
          <w:sz w:val="24"/>
          <w:szCs w:val="24"/>
        </w:rPr>
        <w:t>still a</w:t>
      </w:r>
      <w:r w:rsidR="009729C3" w:rsidRPr="00602014">
        <w:rPr>
          <w:rFonts w:ascii="Times New Roman" w:eastAsia="Times New Roman" w:hAnsi="Times New Roman" w:cs="Times New Roman"/>
          <w:sz w:val="24"/>
          <w:szCs w:val="24"/>
        </w:rPr>
        <w:t xml:space="preserve"> serious human rights violation in Nepal. </w:t>
      </w:r>
      <w:r w:rsidR="000A15C5" w:rsidRPr="00602014">
        <w:rPr>
          <w:rFonts w:ascii="Times New Roman" w:eastAsia="Times New Roman" w:hAnsi="Times New Roman" w:cs="Times New Roman"/>
          <w:sz w:val="24"/>
          <w:szCs w:val="24"/>
        </w:rPr>
        <w:t>Despite the limited data on this from Nepal, there are some secondary narratives of forced and involuntary sterilization for various reasons, including menstrual management and pregnancy prevention. The National Family Planning Costed Implementation Plan (2015-2020) has recognise that family planning service should not be given in coercion. The overall goal of the document is having ‘women and girls - in particular those that are poor, vulnerable and marginalised – exercise informed choice to access and use voluntary FP (through increased and equitable access to quality FP info</w:t>
      </w:r>
      <w:r w:rsidR="004E3FFA" w:rsidRPr="00602014">
        <w:rPr>
          <w:rFonts w:ascii="Times New Roman" w:eastAsia="Times New Roman" w:hAnsi="Times New Roman" w:cs="Times New Roman"/>
          <w:sz w:val="24"/>
          <w:szCs w:val="24"/>
        </w:rPr>
        <w:t>rmation and services)’. Steriliz</w:t>
      </w:r>
      <w:r w:rsidR="000A15C5" w:rsidRPr="00602014">
        <w:rPr>
          <w:rFonts w:ascii="Times New Roman" w:eastAsia="Times New Roman" w:hAnsi="Times New Roman" w:cs="Times New Roman"/>
          <w:sz w:val="24"/>
          <w:szCs w:val="24"/>
        </w:rPr>
        <w:t xml:space="preserve">ation is considered as one of the family planning service in health policies in Nepal. </w:t>
      </w:r>
    </w:p>
    <w:p w:rsidR="006D3B89" w:rsidRPr="00602014" w:rsidRDefault="000A15C5" w:rsidP="00602014">
      <w:pPr>
        <w:jc w:val="both"/>
        <w:rPr>
          <w:rFonts w:ascii="Times New Roman" w:eastAsia="Times New Roman" w:hAnsi="Times New Roman" w:cs="Times New Roman"/>
          <w:sz w:val="24"/>
          <w:szCs w:val="24"/>
        </w:rPr>
      </w:pPr>
      <w:r w:rsidRPr="00602014">
        <w:rPr>
          <w:rFonts w:ascii="Times New Roman" w:eastAsia="Times New Roman" w:hAnsi="Times New Roman" w:cs="Times New Roman"/>
          <w:sz w:val="24"/>
          <w:szCs w:val="24"/>
        </w:rPr>
        <w:tab/>
      </w:r>
      <w:r w:rsidRPr="00602014">
        <w:rPr>
          <w:rFonts w:ascii="Times New Roman" w:eastAsia="Times New Roman" w:hAnsi="Times New Roman" w:cs="Times New Roman"/>
          <w:sz w:val="24"/>
          <w:szCs w:val="24"/>
        </w:rPr>
        <w:tab/>
      </w:r>
      <w:r w:rsidRPr="00602014">
        <w:rPr>
          <w:rFonts w:ascii="Times New Roman" w:eastAsia="Times New Roman" w:hAnsi="Times New Roman" w:cs="Times New Roman"/>
          <w:sz w:val="24"/>
          <w:szCs w:val="24"/>
        </w:rPr>
        <w:tab/>
      </w:r>
      <w:r w:rsidRPr="00602014">
        <w:rPr>
          <w:rFonts w:ascii="Times New Roman" w:eastAsia="Times New Roman" w:hAnsi="Times New Roman" w:cs="Times New Roman"/>
          <w:sz w:val="24"/>
          <w:szCs w:val="24"/>
        </w:rPr>
        <w:tab/>
      </w:r>
    </w:p>
    <w:p w:rsidR="006D3B89" w:rsidRPr="00602014" w:rsidRDefault="00471536" w:rsidP="00602014">
      <w:pPr>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at least,</w:t>
      </w:r>
      <w:r w:rsidR="000A15C5" w:rsidRPr="00602014">
        <w:rPr>
          <w:rFonts w:ascii="Times New Roman" w:eastAsia="Times New Roman" w:hAnsi="Times New Roman" w:cs="Times New Roman"/>
          <w:sz w:val="24"/>
          <w:szCs w:val="24"/>
        </w:rPr>
        <w:t xml:space="preserve"> seven FGDs conducted during the consultation process, women with disabilities shared women with psychosocial disabilities</w:t>
      </w:r>
      <w:r w:rsidR="004E3FFA" w:rsidRPr="00602014">
        <w:rPr>
          <w:rFonts w:ascii="Times New Roman" w:eastAsia="Times New Roman" w:hAnsi="Times New Roman" w:cs="Times New Roman"/>
          <w:sz w:val="24"/>
          <w:szCs w:val="24"/>
        </w:rPr>
        <w:t xml:space="preserve"> and intellectual disabilities</w:t>
      </w:r>
      <w:r w:rsidR="000A15C5" w:rsidRPr="00602014">
        <w:rPr>
          <w:rFonts w:ascii="Times New Roman" w:eastAsia="Times New Roman" w:hAnsi="Times New Roman" w:cs="Times New Roman"/>
          <w:sz w:val="24"/>
          <w:szCs w:val="24"/>
        </w:rPr>
        <w:t xml:space="preserve"> on the street being taken to </w:t>
      </w:r>
      <w:r w:rsidR="004E3FFA" w:rsidRPr="00602014">
        <w:rPr>
          <w:rFonts w:ascii="Times New Roman" w:eastAsia="Times New Roman" w:hAnsi="Times New Roman" w:cs="Times New Roman"/>
          <w:sz w:val="24"/>
          <w:szCs w:val="24"/>
        </w:rPr>
        <w:t>health care centers for steriliz</w:t>
      </w:r>
      <w:r w:rsidR="000A15C5" w:rsidRPr="00602014">
        <w:rPr>
          <w:rFonts w:ascii="Times New Roman" w:eastAsia="Times New Roman" w:hAnsi="Times New Roman" w:cs="Times New Roman"/>
          <w:sz w:val="24"/>
          <w:szCs w:val="24"/>
        </w:rPr>
        <w:t xml:space="preserve">ation and contraceptives without providing proper information on the procedures, to avoid unwanted pregnancy from sexual assault and violence. In Nepal, families and institutions are found to have sought health professionals and health centers to know more about sterilization. In FGDs conducted among parents of girls with intellectual disabilities, autism and down syndrome, some of the parents shared </w:t>
      </w:r>
      <w:r>
        <w:rPr>
          <w:rFonts w:ascii="Times New Roman" w:eastAsia="Times New Roman" w:hAnsi="Times New Roman" w:cs="Times New Roman"/>
          <w:sz w:val="24"/>
          <w:szCs w:val="24"/>
        </w:rPr>
        <w:t xml:space="preserve">that </w:t>
      </w:r>
      <w:r w:rsidR="000A15C5" w:rsidRPr="00602014">
        <w:rPr>
          <w:rFonts w:ascii="Times New Roman" w:eastAsia="Times New Roman" w:hAnsi="Times New Roman" w:cs="Times New Roman"/>
          <w:sz w:val="24"/>
          <w:szCs w:val="24"/>
        </w:rPr>
        <w:t xml:space="preserve">health professionals had suggested </w:t>
      </w:r>
      <w:r w:rsidR="004E3FFA" w:rsidRPr="00602014">
        <w:rPr>
          <w:rFonts w:ascii="Times New Roman" w:eastAsia="Times New Roman" w:hAnsi="Times New Roman" w:cs="Times New Roman"/>
          <w:sz w:val="24"/>
          <w:szCs w:val="24"/>
        </w:rPr>
        <w:t>sterilization</w:t>
      </w:r>
      <w:r w:rsidR="000A15C5" w:rsidRPr="00602014">
        <w:rPr>
          <w:rFonts w:ascii="Times New Roman" w:eastAsia="Times New Roman" w:hAnsi="Times New Roman" w:cs="Times New Roman"/>
          <w:sz w:val="24"/>
          <w:szCs w:val="24"/>
        </w:rPr>
        <w:t xml:space="preserve"> to manage menstruation of their girl child, in some cases even before they started menstruating. </w:t>
      </w:r>
    </w:p>
    <w:p w:rsidR="006D3B89" w:rsidRPr="00602014" w:rsidRDefault="006D3B89" w:rsidP="00602014">
      <w:pPr>
        <w:jc w:val="both"/>
        <w:rPr>
          <w:rFonts w:ascii="Times New Roman" w:eastAsia="Times New Roman" w:hAnsi="Times New Roman" w:cs="Times New Roman"/>
          <w:sz w:val="24"/>
          <w:szCs w:val="24"/>
        </w:rPr>
      </w:pPr>
    </w:p>
    <w:p w:rsidR="006D3B89" w:rsidRPr="00602014" w:rsidRDefault="000A15C5" w:rsidP="00602014">
      <w:pPr>
        <w:jc w:val="both"/>
        <w:rPr>
          <w:rStyle w:val="SubtleEmphasis"/>
          <w:rFonts w:ascii="Times New Roman" w:hAnsi="Times New Roman" w:cs="Times New Roman"/>
          <w:b/>
          <w:color w:val="000000" w:themeColor="text1"/>
          <w:sz w:val="24"/>
          <w:szCs w:val="24"/>
        </w:rPr>
      </w:pPr>
      <w:r w:rsidRPr="00602014">
        <w:rPr>
          <w:rStyle w:val="SubtleEmphasis"/>
          <w:rFonts w:ascii="Times New Roman" w:hAnsi="Times New Roman" w:cs="Times New Roman"/>
          <w:b/>
          <w:color w:val="000000" w:themeColor="text1"/>
          <w:sz w:val="24"/>
          <w:szCs w:val="24"/>
        </w:rPr>
        <w:t xml:space="preserve">Suggested Recommendations </w:t>
      </w:r>
    </w:p>
    <w:p w:rsidR="006D3B89" w:rsidRPr="00602014" w:rsidRDefault="006D3B89" w:rsidP="00602014">
      <w:pPr>
        <w:jc w:val="both"/>
        <w:rPr>
          <w:rFonts w:ascii="Times New Roman" w:eastAsia="Times New Roman" w:hAnsi="Times New Roman" w:cs="Times New Roman"/>
          <w:sz w:val="24"/>
          <w:szCs w:val="24"/>
        </w:rPr>
      </w:pPr>
    </w:p>
    <w:p w:rsidR="006D3B89" w:rsidRDefault="000A15C5" w:rsidP="00602014">
      <w:pPr>
        <w:jc w:val="both"/>
        <w:rPr>
          <w:rFonts w:ascii="Times New Roman" w:eastAsia="Times New Roman" w:hAnsi="Times New Roman" w:cs="Times New Roman"/>
          <w:sz w:val="24"/>
          <w:szCs w:val="24"/>
        </w:rPr>
      </w:pPr>
      <w:r w:rsidRPr="00602014">
        <w:rPr>
          <w:rFonts w:ascii="Times New Roman" w:eastAsia="Times New Roman" w:hAnsi="Times New Roman" w:cs="Times New Roman"/>
          <w:sz w:val="24"/>
          <w:szCs w:val="24"/>
        </w:rPr>
        <w:t>The civil society organizations authoring the present report would like to suggest the CRPD Committee to issue recommendations for the State of Nepal to:</w:t>
      </w:r>
    </w:p>
    <w:p w:rsidR="00602014" w:rsidRPr="00602014" w:rsidRDefault="00602014" w:rsidP="00602014">
      <w:pPr>
        <w:jc w:val="both"/>
        <w:rPr>
          <w:rFonts w:ascii="Times New Roman" w:eastAsia="Times New Roman" w:hAnsi="Times New Roman" w:cs="Times New Roman"/>
          <w:sz w:val="24"/>
          <w:szCs w:val="24"/>
        </w:rPr>
      </w:pPr>
    </w:p>
    <w:p w:rsidR="006D3B89" w:rsidRPr="00602014" w:rsidRDefault="000A15C5" w:rsidP="00602014">
      <w:pPr>
        <w:pStyle w:val="ListParagraph"/>
        <w:numPr>
          <w:ilvl w:val="0"/>
          <w:numId w:val="5"/>
        </w:numPr>
        <w:jc w:val="both"/>
        <w:rPr>
          <w:rFonts w:ascii="Times New Roman" w:eastAsia="Times New Roman" w:hAnsi="Times New Roman" w:cs="Times New Roman"/>
          <w:sz w:val="24"/>
          <w:szCs w:val="24"/>
        </w:rPr>
      </w:pPr>
      <w:r w:rsidRPr="00602014">
        <w:rPr>
          <w:rFonts w:ascii="Times New Roman" w:eastAsia="Times New Roman" w:hAnsi="Times New Roman" w:cs="Times New Roman"/>
          <w:sz w:val="24"/>
          <w:szCs w:val="24"/>
        </w:rPr>
        <w:t xml:space="preserve">Ensure effective implementation of the laws related to </w:t>
      </w:r>
      <w:r w:rsidR="00471536">
        <w:rPr>
          <w:rFonts w:ascii="Times New Roman" w:eastAsia="Times New Roman" w:hAnsi="Times New Roman" w:cs="Times New Roman"/>
          <w:sz w:val="24"/>
          <w:szCs w:val="24"/>
        </w:rPr>
        <w:t xml:space="preserve">sexual </w:t>
      </w:r>
      <w:r w:rsidRPr="00602014">
        <w:rPr>
          <w:rFonts w:ascii="Times New Roman" w:eastAsia="Times New Roman" w:hAnsi="Times New Roman" w:cs="Times New Roman"/>
          <w:sz w:val="24"/>
          <w:szCs w:val="24"/>
        </w:rPr>
        <w:t>violence and</w:t>
      </w:r>
      <w:r w:rsidR="00471536">
        <w:rPr>
          <w:rFonts w:ascii="Times New Roman" w:eastAsia="Times New Roman" w:hAnsi="Times New Roman" w:cs="Times New Roman"/>
          <w:sz w:val="24"/>
          <w:szCs w:val="24"/>
        </w:rPr>
        <w:t xml:space="preserve"> sexual</w:t>
      </w:r>
      <w:r w:rsidRPr="00602014">
        <w:rPr>
          <w:rFonts w:ascii="Times New Roman" w:eastAsia="Times New Roman" w:hAnsi="Times New Roman" w:cs="Times New Roman"/>
          <w:sz w:val="24"/>
          <w:szCs w:val="24"/>
        </w:rPr>
        <w:t xml:space="preserve"> harassment including The Constitution of Nepal, The Civil Code (Muluki Ain) 2017 and Domestic violence Crime and Punishment Act 2009, Domestic Violence (Offence and Punishment) Rules (2010) in a manner that adequately accounts for the violence faced by girls and women with disabilities.</w:t>
      </w:r>
    </w:p>
    <w:p w:rsidR="006D3B89" w:rsidRPr="00602014" w:rsidRDefault="000A15C5" w:rsidP="00602014">
      <w:pPr>
        <w:numPr>
          <w:ilvl w:val="0"/>
          <w:numId w:val="5"/>
        </w:numPr>
        <w:jc w:val="both"/>
        <w:rPr>
          <w:rFonts w:ascii="Times New Roman" w:eastAsia="Times New Roman" w:hAnsi="Times New Roman" w:cs="Times New Roman"/>
          <w:sz w:val="24"/>
          <w:szCs w:val="24"/>
        </w:rPr>
      </w:pPr>
      <w:r w:rsidRPr="00602014">
        <w:rPr>
          <w:rFonts w:ascii="Times New Roman" w:eastAsia="Times New Roman" w:hAnsi="Times New Roman" w:cs="Times New Roman"/>
          <w:sz w:val="24"/>
          <w:szCs w:val="24"/>
        </w:rPr>
        <w:t xml:space="preserve">Develop and implement a comprehensive strategy to eliminate harmful practices and stereotypes that discriminate against women with disabilities, including through increased awareness-raising campaigns for police, lawyers, judges, community and religious leaders in rural and urban areas by effectively prosecuting and adequately punishing perpetrators.  </w:t>
      </w:r>
    </w:p>
    <w:p w:rsidR="006D3B89" w:rsidRPr="00602014" w:rsidRDefault="000A15C5" w:rsidP="00602014">
      <w:pPr>
        <w:numPr>
          <w:ilvl w:val="0"/>
          <w:numId w:val="5"/>
        </w:numPr>
        <w:jc w:val="both"/>
        <w:rPr>
          <w:rFonts w:ascii="Times New Roman" w:eastAsia="Times New Roman" w:hAnsi="Times New Roman" w:cs="Times New Roman"/>
          <w:sz w:val="24"/>
          <w:szCs w:val="24"/>
        </w:rPr>
      </w:pPr>
      <w:r w:rsidRPr="00602014">
        <w:rPr>
          <w:rFonts w:ascii="Times New Roman" w:eastAsia="Times New Roman" w:hAnsi="Times New Roman" w:cs="Times New Roman"/>
          <w:sz w:val="24"/>
          <w:szCs w:val="24"/>
        </w:rPr>
        <w:t xml:space="preserve">Ensure Government institutions and offices including police stations and courts should include information and services that are accessible (and in easy-to-read version) </w:t>
      </w:r>
      <w:r w:rsidRPr="00602014">
        <w:rPr>
          <w:rFonts w:ascii="Times New Roman" w:eastAsia="Times New Roman" w:hAnsi="Times New Roman" w:cs="Times New Roman"/>
          <w:sz w:val="24"/>
          <w:szCs w:val="24"/>
        </w:rPr>
        <w:lastRenderedPageBreak/>
        <w:t>including provisions in Sign Language, Braille, with visual support, captions, tactile signing</w:t>
      </w:r>
    </w:p>
    <w:p w:rsidR="006D3B89" w:rsidRPr="00602014" w:rsidRDefault="000A15C5" w:rsidP="00602014">
      <w:pPr>
        <w:numPr>
          <w:ilvl w:val="0"/>
          <w:numId w:val="5"/>
        </w:numPr>
        <w:jc w:val="both"/>
        <w:rPr>
          <w:rFonts w:ascii="Times New Roman" w:eastAsia="Times New Roman" w:hAnsi="Times New Roman" w:cs="Times New Roman"/>
          <w:sz w:val="24"/>
          <w:szCs w:val="24"/>
        </w:rPr>
      </w:pPr>
      <w:r w:rsidRPr="00602014">
        <w:rPr>
          <w:rFonts w:ascii="Times New Roman" w:eastAsia="Times New Roman" w:hAnsi="Times New Roman" w:cs="Times New Roman"/>
          <w:sz w:val="24"/>
          <w:szCs w:val="24"/>
        </w:rPr>
        <w:t>Ensure proper training to actors in the justice system including magistrates, prosecutors, police and health service providers on understanding the rights including the types of disabilities and needs of different groups and laws that protect women and girls with disabilities.</w:t>
      </w:r>
    </w:p>
    <w:p w:rsidR="006D3B89" w:rsidRPr="00602014" w:rsidRDefault="000A15C5" w:rsidP="00602014">
      <w:pPr>
        <w:numPr>
          <w:ilvl w:val="0"/>
          <w:numId w:val="5"/>
        </w:numPr>
        <w:jc w:val="both"/>
        <w:rPr>
          <w:rFonts w:ascii="Times New Roman" w:eastAsia="Times New Roman" w:hAnsi="Times New Roman" w:cs="Times New Roman"/>
          <w:sz w:val="24"/>
          <w:szCs w:val="24"/>
        </w:rPr>
      </w:pPr>
      <w:r w:rsidRPr="00602014">
        <w:rPr>
          <w:rFonts w:ascii="Times New Roman" w:eastAsia="Times New Roman" w:hAnsi="Times New Roman" w:cs="Times New Roman"/>
          <w:sz w:val="24"/>
          <w:szCs w:val="24"/>
        </w:rPr>
        <w:t xml:space="preserve">Ensure that the right to exercise full informed consent to any family planning intervention for women and girls with disabilities as guaranteed by The National Family Planning Costed Implementation Plan (2015-2020) is not violated is not violated. </w:t>
      </w:r>
    </w:p>
    <w:p w:rsidR="00602014" w:rsidRDefault="000A15C5" w:rsidP="00602014">
      <w:pPr>
        <w:numPr>
          <w:ilvl w:val="0"/>
          <w:numId w:val="5"/>
        </w:numPr>
        <w:jc w:val="both"/>
        <w:rPr>
          <w:rFonts w:ascii="Times New Roman" w:eastAsia="Times New Roman" w:hAnsi="Times New Roman" w:cs="Times New Roman"/>
          <w:sz w:val="24"/>
          <w:szCs w:val="24"/>
        </w:rPr>
      </w:pPr>
      <w:r w:rsidRPr="00602014">
        <w:rPr>
          <w:rFonts w:ascii="Times New Roman" w:eastAsia="Times New Roman" w:hAnsi="Times New Roman" w:cs="Times New Roman"/>
          <w:sz w:val="24"/>
          <w:szCs w:val="24"/>
        </w:rPr>
        <w:t>Ensure the collection and publication of reliable data on violence against women with disabilities as well as information about investigation and redress.</w:t>
      </w:r>
    </w:p>
    <w:p w:rsidR="00602014" w:rsidRPr="00602014" w:rsidRDefault="00602014" w:rsidP="00602014">
      <w:pPr>
        <w:ind w:left="720"/>
        <w:jc w:val="both"/>
        <w:rPr>
          <w:rFonts w:ascii="Times New Roman" w:eastAsia="Times New Roman" w:hAnsi="Times New Roman" w:cs="Times New Roman"/>
          <w:sz w:val="24"/>
          <w:szCs w:val="24"/>
        </w:rPr>
      </w:pPr>
    </w:p>
    <w:p w:rsidR="006D3B89" w:rsidRPr="00602014" w:rsidRDefault="000A15C5" w:rsidP="00602014">
      <w:pPr>
        <w:pStyle w:val="Subtitle"/>
        <w:numPr>
          <w:ilvl w:val="0"/>
          <w:numId w:val="6"/>
        </w:numPr>
        <w:jc w:val="both"/>
        <w:rPr>
          <w:rFonts w:ascii="Times New Roman" w:hAnsi="Times New Roman" w:cs="Times New Roman"/>
          <w:b/>
          <w:color w:val="000000" w:themeColor="text1"/>
          <w:sz w:val="24"/>
          <w:szCs w:val="24"/>
        </w:rPr>
      </w:pPr>
      <w:r w:rsidRPr="00602014">
        <w:rPr>
          <w:rFonts w:ascii="Times New Roman" w:hAnsi="Times New Roman" w:cs="Times New Roman"/>
          <w:b/>
          <w:color w:val="000000" w:themeColor="text1"/>
          <w:sz w:val="24"/>
          <w:szCs w:val="24"/>
        </w:rPr>
        <w:t>Sexual and reproductive health information and education is scarcely available and accessible to women with disabilities in violation of Article 23 &amp; 24</w:t>
      </w:r>
    </w:p>
    <w:p w:rsidR="006D3B89" w:rsidRPr="00602014" w:rsidRDefault="000A15C5" w:rsidP="00FD19B7">
      <w:pPr>
        <w:ind w:left="720"/>
        <w:jc w:val="both"/>
        <w:rPr>
          <w:rFonts w:ascii="Times New Roman" w:eastAsia="Times New Roman" w:hAnsi="Times New Roman" w:cs="Times New Roman"/>
          <w:sz w:val="24"/>
          <w:szCs w:val="24"/>
        </w:rPr>
      </w:pPr>
      <w:r w:rsidRPr="00602014">
        <w:rPr>
          <w:rFonts w:ascii="Times New Roman" w:eastAsia="Times New Roman" w:hAnsi="Times New Roman" w:cs="Times New Roman"/>
          <w:sz w:val="24"/>
          <w:szCs w:val="24"/>
        </w:rPr>
        <w:t xml:space="preserve">Article 23 ‘Respect for Home and the Family’ in UNCRPD guarantees right to access to  information and reproductive and family planning education, and the means necessary to enable them to exercise these rights. Additionally, Article 24 guarantees the right to inclusive education. In Nepal, adolescent girls and women with disability have little to no information and education on sexual and reproductive health and rights in line with the principles enshrined in Article. 3 of the Convention. </w:t>
      </w:r>
    </w:p>
    <w:p w:rsidR="006D3B89" w:rsidRPr="00602014" w:rsidRDefault="006D3B89" w:rsidP="00602014">
      <w:pPr>
        <w:jc w:val="both"/>
        <w:rPr>
          <w:rFonts w:ascii="Times New Roman" w:eastAsia="Times New Roman" w:hAnsi="Times New Roman" w:cs="Times New Roman"/>
          <w:sz w:val="24"/>
          <w:szCs w:val="24"/>
        </w:rPr>
      </w:pPr>
    </w:p>
    <w:p w:rsidR="006D3B89" w:rsidRPr="00602014" w:rsidRDefault="000A15C5" w:rsidP="00FD19B7">
      <w:pPr>
        <w:ind w:left="720"/>
        <w:jc w:val="both"/>
        <w:rPr>
          <w:rFonts w:ascii="Times New Roman" w:eastAsia="Times New Roman" w:hAnsi="Times New Roman" w:cs="Times New Roman"/>
          <w:sz w:val="24"/>
          <w:szCs w:val="24"/>
        </w:rPr>
      </w:pPr>
      <w:r w:rsidRPr="00602014">
        <w:rPr>
          <w:rFonts w:ascii="Times New Roman" w:eastAsia="Times New Roman" w:hAnsi="Times New Roman" w:cs="Times New Roman"/>
          <w:sz w:val="24"/>
          <w:szCs w:val="24"/>
        </w:rPr>
        <w:t>Although the National Adolescents Health and Development Strategy 2000 does ensure provisions for availability of ‘information, education and counselling on human sexuality regarding puberty, marriage, reproductive process, sexual relationship and responsible parenthood’ for adolescents including adolescents with disabilities, they are not getting such education and information.</w:t>
      </w:r>
      <w:r w:rsidRPr="00602014">
        <w:rPr>
          <w:rFonts w:ascii="Times New Roman" w:eastAsia="Times New Roman" w:hAnsi="Times New Roman" w:cs="Times New Roman"/>
          <w:sz w:val="24"/>
          <w:szCs w:val="24"/>
          <w:vertAlign w:val="superscript"/>
        </w:rPr>
        <w:footnoteReference w:id="6"/>
      </w:r>
      <w:r w:rsidRPr="00602014">
        <w:rPr>
          <w:rFonts w:ascii="Times New Roman" w:eastAsia="Times New Roman" w:hAnsi="Times New Roman" w:cs="Times New Roman"/>
          <w:sz w:val="24"/>
          <w:szCs w:val="24"/>
        </w:rPr>
        <w:t xml:space="preserve"> Given the context, it is further challenging to access education on sexual and reproductive health for girls and women with disabilities. Parents and carers of girls and women with disabilities are not equipped with proper skills and/ or knowledge to provide the information on menstruation and its process. </w:t>
      </w:r>
    </w:p>
    <w:p w:rsidR="006D3B89" w:rsidRPr="00602014" w:rsidRDefault="006D3B89" w:rsidP="00602014">
      <w:pPr>
        <w:jc w:val="both"/>
        <w:rPr>
          <w:rFonts w:ascii="Times New Roman" w:eastAsia="Times New Roman" w:hAnsi="Times New Roman" w:cs="Times New Roman"/>
          <w:sz w:val="24"/>
          <w:szCs w:val="24"/>
        </w:rPr>
      </w:pPr>
    </w:p>
    <w:p w:rsidR="006D3B89" w:rsidRPr="00602014" w:rsidRDefault="000A15C5" w:rsidP="00FD19B7">
      <w:pPr>
        <w:ind w:left="720"/>
        <w:jc w:val="both"/>
        <w:rPr>
          <w:rFonts w:ascii="Times New Roman" w:eastAsia="Times New Roman" w:hAnsi="Times New Roman" w:cs="Times New Roman"/>
          <w:sz w:val="24"/>
          <w:szCs w:val="24"/>
        </w:rPr>
      </w:pPr>
      <w:r w:rsidRPr="00602014">
        <w:rPr>
          <w:rFonts w:ascii="Times New Roman" w:eastAsia="Times New Roman" w:hAnsi="Times New Roman" w:cs="Times New Roman"/>
          <w:sz w:val="24"/>
          <w:szCs w:val="24"/>
        </w:rPr>
        <w:t xml:space="preserve">A young woman with disability from Hetauda said she “thought husband and wife reproduce children by sleeping next to each other, (my) parents never informed about it. But even the teachers are very shy and unwilling to share about sex”. </w:t>
      </w:r>
    </w:p>
    <w:p w:rsidR="006D3B89" w:rsidRPr="00602014" w:rsidRDefault="006D3B89" w:rsidP="00602014">
      <w:pPr>
        <w:jc w:val="both"/>
        <w:rPr>
          <w:rFonts w:ascii="Times New Roman" w:eastAsia="Times New Roman" w:hAnsi="Times New Roman" w:cs="Times New Roman"/>
          <w:sz w:val="24"/>
          <w:szCs w:val="24"/>
        </w:rPr>
      </w:pPr>
    </w:p>
    <w:p w:rsidR="006D3B89" w:rsidRDefault="000A15C5" w:rsidP="00FD19B7">
      <w:pPr>
        <w:ind w:left="720"/>
        <w:jc w:val="both"/>
        <w:rPr>
          <w:rFonts w:ascii="Times New Roman" w:eastAsia="Times New Roman" w:hAnsi="Times New Roman" w:cs="Times New Roman"/>
          <w:sz w:val="24"/>
          <w:szCs w:val="24"/>
        </w:rPr>
      </w:pPr>
      <w:r w:rsidRPr="00602014">
        <w:rPr>
          <w:rFonts w:ascii="Times New Roman" w:eastAsia="Times New Roman" w:hAnsi="Times New Roman" w:cs="Times New Roman"/>
          <w:sz w:val="24"/>
          <w:szCs w:val="24"/>
        </w:rPr>
        <w:t xml:space="preserve">Though parents and teachers of girls with autism, intellectual disability and </w:t>
      </w:r>
      <w:r w:rsidR="00471536" w:rsidRPr="00602014">
        <w:rPr>
          <w:rFonts w:ascii="Times New Roman" w:eastAsia="Times New Roman" w:hAnsi="Times New Roman" w:cs="Times New Roman"/>
          <w:sz w:val="24"/>
          <w:szCs w:val="24"/>
        </w:rPr>
        <w:t>Down</w:t>
      </w:r>
      <w:r w:rsidRPr="00602014">
        <w:rPr>
          <w:rFonts w:ascii="Times New Roman" w:eastAsia="Times New Roman" w:hAnsi="Times New Roman" w:cs="Times New Roman"/>
          <w:sz w:val="24"/>
          <w:szCs w:val="24"/>
        </w:rPr>
        <w:t xml:space="preserve"> syndrome find that providing them with knowledge on sexual and reproductive health </w:t>
      </w:r>
      <w:r w:rsidRPr="00602014">
        <w:rPr>
          <w:rFonts w:ascii="Times New Roman" w:eastAsia="Times New Roman" w:hAnsi="Times New Roman" w:cs="Times New Roman"/>
          <w:sz w:val="24"/>
          <w:szCs w:val="24"/>
        </w:rPr>
        <w:lastRenderedPageBreak/>
        <w:t>and rights is extremely important, they do not have enough materials and the tools to address these issues. In fact, parents are themselves unaware about sexual and reproductive health and rights concerns of their daughters, especially when it comes to managing their menstruation. Girls with disabilities still miss out</w:t>
      </w:r>
      <w:r w:rsidR="00471536">
        <w:rPr>
          <w:rFonts w:ascii="Times New Roman" w:eastAsia="Times New Roman" w:hAnsi="Times New Roman" w:cs="Times New Roman"/>
          <w:sz w:val="24"/>
          <w:szCs w:val="24"/>
        </w:rPr>
        <w:t xml:space="preserve"> on</w:t>
      </w:r>
      <w:r w:rsidRPr="00602014">
        <w:rPr>
          <w:rFonts w:ascii="Times New Roman" w:eastAsia="Times New Roman" w:hAnsi="Times New Roman" w:cs="Times New Roman"/>
          <w:sz w:val="24"/>
          <w:szCs w:val="24"/>
        </w:rPr>
        <w:t xml:space="preserve"> schools during menstruation, mostly because of the lack of support in schools. Women with sev</w:t>
      </w:r>
      <w:r w:rsidR="00FD19B7">
        <w:rPr>
          <w:rFonts w:ascii="Times New Roman" w:eastAsia="Times New Roman" w:hAnsi="Times New Roman" w:cs="Times New Roman"/>
          <w:sz w:val="24"/>
          <w:szCs w:val="24"/>
        </w:rPr>
        <w:t>ere physical disabilities think</w:t>
      </w:r>
      <w:r w:rsidRPr="00602014">
        <w:rPr>
          <w:rFonts w:ascii="Times New Roman" w:eastAsia="Times New Roman" w:hAnsi="Times New Roman" w:cs="Times New Roman"/>
          <w:sz w:val="24"/>
          <w:szCs w:val="24"/>
        </w:rPr>
        <w:t xml:space="preserve"> it’s a burden to have menstruation every month because they need someone else to take care of them. </w:t>
      </w:r>
    </w:p>
    <w:p w:rsidR="00FD19B7" w:rsidRPr="00602014" w:rsidRDefault="00FD19B7" w:rsidP="00FD19B7">
      <w:pPr>
        <w:ind w:left="720"/>
        <w:jc w:val="both"/>
        <w:rPr>
          <w:rFonts w:ascii="Times New Roman" w:eastAsia="Times New Roman" w:hAnsi="Times New Roman" w:cs="Times New Roman"/>
          <w:sz w:val="24"/>
          <w:szCs w:val="24"/>
        </w:rPr>
      </w:pPr>
    </w:p>
    <w:p w:rsidR="006D3B89" w:rsidRPr="00602014" w:rsidRDefault="000A15C5" w:rsidP="00FD19B7">
      <w:pPr>
        <w:ind w:left="720"/>
        <w:jc w:val="both"/>
        <w:rPr>
          <w:rFonts w:ascii="Times New Roman" w:eastAsia="Times New Roman" w:hAnsi="Times New Roman" w:cs="Times New Roman"/>
          <w:sz w:val="24"/>
          <w:szCs w:val="24"/>
        </w:rPr>
      </w:pPr>
      <w:r w:rsidRPr="00602014">
        <w:rPr>
          <w:rFonts w:ascii="Times New Roman" w:eastAsia="Times New Roman" w:hAnsi="Times New Roman" w:cs="Times New Roman"/>
          <w:sz w:val="24"/>
          <w:szCs w:val="24"/>
        </w:rPr>
        <w:t>Sign language is not an authorised national language, whereas Braille is, thus signs varies from one place and another. In addition, language on sexual and repro</w:t>
      </w:r>
      <w:r w:rsidR="00471536">
        <w:rPr>
          <w:rFonts w:ascii="Times New Roman" w:eastAsia="Times New Roman" w:hAnsi="Times New Roman" w:cs="Times New Roman"/>
          <w:sz w:val="24"/>
          <w:szCs w:val="24"/>
        </w:rPr>
        <w:t>ductive health and rights</w:t>
      </w:r>
      <w:r w:rsidRPr="00602014">
        <w:rPr>
          <w:rFonts w:ascii="Times New Roman" w:eastAsia="Times New Roman" w:hAnsi="Times New Roman" w:cs="Times New Roman"/>
          <w:sz w:val="24"/>
          <w:szCs w:val="24"/>
        </w:rPr>
        <w:t xml:space="preserve"> </w:t>
      </w:r>
      <w:r w:rsidR="00471536">
        <w:rPr>
          <w:rFonts w:ascii="Times New Roman" w:eastAsia="Times New Roman" w:hAnsi="Times New Roman" w:cs="Times New Roman"/>
          <w:sz w:val="24"/>
          <w:szCs w:val="24"/>
        </w:rPr>
        <w:t>is not available in sign language</w:t>
      </w:r>
      <w:r w:rsidRPr="00602014">
        <w:rPr>
          <w:rFonts w:ascii="Times New Roman" w:eastAsia="Times New Roman" w:hAnsi="Times New Roman" w:cs="Times New Roman"/>
          <w:sz w:val="24"/>
          <w:szCs w:val="24"/>
        </w:rPr>
        <w:t xml:space="preserve">. For those with visual impairment, it is further challenging to get knowledge on sexual and reproductive health and rights because of lack of materials and methodology in an accessible format. </w:t>
      </w:r>
    </w:p>
    <w:p w:rsidR="006D3B89" w:rsidRPr="00602014" w:rsidRDefault="006D3B89" w:rsidP="00602014">
      <w:pPr>
        <w:jc w:val="both"/>
        <w:rPr>
          <w:rFonts w:ascii="Times New Roman" w:eastAsia="Times New Roman" w:hAnsi="Times New Roman" w:cs="Times New Roman"/>
          <w:sz w:val="24"/>
          <w:szCs w:val="24"/>
        </w:rPr>
      </w:pPr>
    </w:p>
    <w:p w:rsidR="006D3B89" w:rsidRPr="00602014" w:rsidRDefault="000A15C5" w:rsidP="00FD19B7">
      <w:pPr>
        <w:ind w:left="720"/>
        <w:jc w:val="both"/>
        <w:rPr>
          <w:rFonts w:ascii="Times New Roman" w:eastAsia="Times New Roman" w:hAnsi="Times New Roman" w:cs="Times New Roman"/>
          <w:sz w:val="24"/>
          <w:szCs w:val="24"/>
        </w:rPr>
      </w:pPr>
      <w:r w:rsidRPr="00602014">
        <w:rPr>
          <w:rFonts w:ascii="Times New Roman" w:eastAsia="Times New Roman" w:hAnsi="Times New Roman" w:cs="Times New Roman"/>
          <w:sz w:val="24"/>
          <w:szCs w:val="24"/>
        </w:rPr>
        <w:t xml:space="preserve">A visually impaired girl from Kathmandu at one of the FGDs stated that“(All) teachers used to teach (reproductive organs) through pictures so we were only able to hear explanation. Even friends would feel shy to explain what is in the picture.” </w:t>
      </w:r>
    </w:p>
    <w:p w:rsidR="006D3B89" w:rsidRPr="00602014" w:rsidRDefault="006D3B89" w:rsidP="00602014">
      <w:pPr>
        <w:jc w:val="both"/>
        <w:rPr>
          <w:rFonts w:ascii="Times New Roman" w:eastAsia="Times New Roman" w:hAnsi="Times New Roman" w:cs="Times New Roman"/>
          <w:sz w:val="24"/>
          <w:szCs w:val="24"/>
        </w:rPr>
      </w:pPr>
    </w:p>
    <w:p w:rsidR="006D3B89" w:rsidRPr="00602014" w:rsidRDefault="004E3FFA" w:rsidP="00FD19B7">
      <w:pPr>
        <w:ind w:left="720"/>
        <w:jc w:val="both"/>
        <w:rPr>
          <w:rFonts w:ascii="Times New Roman" w:eastAsia="Times New Roman" w:hAnsi="Times New Roman" w:cs="Times New Roman"/>
          <w:sz w:val="24"/>
          <w:szCs w:val="24"/>
        </w:rPr>
      </w:pPr>
      <w:r w:rsidRPr="00602014">
        <w:rPr>
          <w:rFonts w:ascii="Times New Roman" w:eastAsia="Times New Roman" w:hAnsi="Times New Roman" w:cs="Times New Roman"/>
          <w:sz w:val="24"/>
          <w:szCs w:val="24"/>
        </w:rPr>
        <w:t xml:space="preserve">The Family Planning Costed Implementation Plan (2015-2020) has one of the </w:t>
      </w:r>
      <w:r w:rsidR="00FD19B7" w:rsidRPr="00602014">
        <w:rPr>
          <w:rFonts w:ascii="Times New Roman" w:eastAsia="Times New Roman" w:hAnsi="Times New Roman" w:cs="Times New Roman"/>
          <w:sz w:val="24"/>
          <w:szCs w:val="24"/>
        </w:rPr>
        <w:t>interventions</w:t>
      </w:r>
      <w:r w:rsidRPr="00602014">
        <w:rPr>
          <w:rFonts w:ascii="Times New Roman" w:eastAsia="Times New Roman" w:hAnsi="Times New Roman" w:cs="Times New Roman"/>
          <w:sz w:val="24"/>
          <w:szCs w:val="24"/>
        </w:rPr>
        <w:t xml:space="preserve"> to support integration and implementation of Comprehensive Sexuality Education (CSE) with Ministry of Education (MoE), Curriculum Development Board (CDB) and key stakeholders in school curriculum so as to address legal and socio-cultural barriers to access family planning services for young people and other special groups. </w:t>
      </w:r>
      <w:r w:rsidR="000A15C5" w:rsidRPr="00602014">
        <w:rPr>
          <w:rFonts w:ascii="Times New Roman" w:eastAsia="Times New Roman" w:hAnsi="Times New Roman" w:cs="Times New Roman"/>
          <w:sz w:val="24"/>
          <w:szCs w:val="24"/>
        </w:rPr>
        <w:t xml:space="preserve">If this strategy is effectively implemented, adolescent and young girls with disabilities will benefit in receiving necessary education on their sexual and reproductive health and rights. </w:t>
      </w:r>
    </w:p>
    <w:p w:rsidR="006D3B89" w:rsidRPr="00602014" w:rsidRDefault="006D3B89" w:rsidP="00602014">
      <w:pPr>
        <w:jc w:val="both"/>
        <w:rPr>
          <w:rFonts w:ascii="Times New Roman" w:eastAsia="Times New Roman" w:hAnsi="Times New Roman" w:cs="Times New Roman"/>
          <w:sz w:val="24"/>
          <w:szCs w:val="24"/>
        </w:rPr>
      </w:pPr>
    </w:p>
    <w:p w:rsidR="006D3B89" w:rsidRPr="00602014" w:rsidRDefault="000A15C5" w:rsidP="00FD19B7">
      <w:pPr>
        <w:ind w:left="720"/>
        <w:jc w:val="both"/>
        <w:rPr>
          <w:rFonts w:ascii="Times New Roman" w:eastAsia="Times New Roman" w:hAnsi="Times New Roman" w:cs="Times New Roman"/>
          <w:sz w:val="24"/>
          <w:szCs w:val="24"/>
        </w:rPr>
      </w:pPr>
      <w:r w:rsidRPr="00602014">
        <w:rPr>
          <w:rFonts w:ascii="Times New Roman" w:eastAsia="Times New Roman" w:hAnsi="Times New Roman" w:cs="Times New Roman"/>
          <w:sz w:val="24"/>
          <w:szCs w:val="24"/>
        </w:rPr>
        <w:t>In a case from Kathmandu, Reshma (changed name), a 25 years old woman with hearing impairment fell in love with a man and got married. They had a boy from her first pregnancy. Two years later, she became pregnant again, however her husband and her were not financially ready for another child, and she sough safe abortion service. When she went to hospital and explained to the medical professionals that she wants the pregnancy to be aborted in sign language, they didn’t understood her and repeatedly said the baby is healthy and fine. This way she was not able to get safe abortion service and had to keep the pregnancy.</w:t>
      </w:r>
    </w:p>
    <w:p w:rsidR="006D3B89" w:rsidRPr="00602014" w:rsidRDefault="006D3B89" w:rsidP="00602014">
      <w:pPr>
        <w:jc w:val="both"/>
        <w:rPr>
          <w:rFonts w:ascii="Times New Roman" w:eastAsia="Times New Roman" w:hAnsi="Times New Roman" w:cs="Times New Roman"/>
          <w:sz w:val="24"/>
          <w:szCs w:val="24"/>
        </w:rPr>
      </w:pPr>
    </w:p>
    <w:p w:rsidR="006D3B89" w:rsidRPr="00FD19B7" w:rsidRDefault="000A15C5" w:rsidP="00602014">
      <w:pPr>
        <w:jc w:val="both"/>
        <w:rPr>
          <w:rStyle w:val="SubtleEmphasis"/>
          <w:rFonts w:ascii="Times New Roman" w:hAnsi="Times New Roman" w:cs="Times New Roman"/>
          <w:b/>
          <w:color w:val="000000" w:themeColor="text1"/>
          <w:sz w:val="24"/>
          <w:szCs w:val="24"/>
        </w:rPr>
      </w:pPr>
      <w:r w:rsidRPr="00FD19B7">
        <w:rPr>
          <w:rStyle w:val="SubtleEmphasis"/>
          <w:rFonts w:ascii="Times New Roman" w:hAnsi="Times New Roman" w:cs="Times New Roman"/>
          <w:b/>
          <w:color w:val="000000" w:themeColor="text1"/>
          <w:sz w:val="24"/>
          <w:szCs w:val="24"/>
        </w:rPr>
        <w:t>Suggested Recommendations</w:t>
      </w:r>
    </w:p>
    <w:p w:rsidR="00FD19B7" w:rsidRPr="00602014" w:rsidRDefault="00FD19B7" w:rsidP="00602014">
      <w:pPr>
        <w:jc w:val="both"/>
        <w:rPr>
          <w:rStyle w:val="SubtleEmphasis"/>
          <w:rFonts w:ascii="Times New Roman" w:hAnsi="Times New Roman" w:cs="Times New Roman"/>
        </w:rPr>
      </w:pPr>
    </w:p>
    <w:p w:rsidR="006D3B89" w:rsidRDefault="000A15C5" w:rsidP="00602014">
      <w:pPr>
        <w:jc w:val="both"/>
        <w:rPr>
          <w:rFonts w:ascii="Times New Roman" w:eastAsia="Times New Roman" w:hAnsi="Times New Roman" w:cs="Times New Roman"/>
          <w:sz w:val="24"/>
          <w:szCs w:val="24"/>
        </w:rPr>
      </w:pPr>
      <w:r w:rsidRPr="00602014">
        <w:rPr>
          <w:rFonts w:ascii="Times New Roman" w:eastAsia="Times New Roman" w:hAnsi="Times New Roman" w:cs="Times New Roman"/>
          <w:sz w:val="24"/>
          <w:szCs w:val="24"/>
        </w:rPr>
        <w:t>The civil society organizations authoring the present report would like to suggest the CRPD Committee to issue recommendations for the State of Nepal to:</w:t>
      </w:r>
    </w:p>
    <w:p w:rsidR="00FD19B7" w:rsidRPr="00602014" w:rsidRDefault="00FD19B7" w:rsidP="00602014">
      <w:pPr>
        <w:jc w:val="both"/>
        <w:rPr>
          <w:rFonts w:ascii="Times New Roman" w:eastAsia="Times New Roman" w:hAnsi="Times New Roman" w:cs="Times New Roman"/>
          <w:sz w:val="24"/>
          <w:szCs w:val="24"/>
        </w:rPr>
      </w:pPr>
    </w:p>
    <w:p w:rsidR="006D3B89" w:rsidRPr="00FD19B7" w:rsidRDefault="000A15C5" w:rsidP="00FD19B7">
      <w:pPr>
        <w:pStyle w:val="ListParagraph"/>
        <w:numPr>
          <w:ilvl w:val="0"/>
          <w:numId w:val="4"/>
        </w:numPr>
        <w:jc w:val="both"/>
        <w:rPr>
          <w:rFonts w:ascii="Times New Roman" w:eastAsia="Times New Roman" w:hAnsi="Times New Roman" w:cs="Times New Roman"/>
          <w:sz w:val="24"/>
          <w:szCs w:val="24"/>
        </w:rPr>
      </w:pPr>
      <w:r w:rsidRPr="00FD19B7">
        <w:rPr>
          <w:rFonts w:ascii="Times New Roman" w:eastAsia="Times New Roman" w:hAnsi="Times New Roman" w:cs="Times New Roman"/>
          <w:sz w:val="24"/>
          <w:szCs w:val="24"/>
        </w:rPr>
        <w:lastRenderedPageBreak/>
        <w:t>Ensure inclusion of sign language and in easy-to-read version as a National Language in addition to Braille</w:t>
      </w:r>
    </w:p>
    <w:p w:rsidR="006D3B89" w:rsidRPr="00602014" w:rsidRDefault="00471536" w:rsidP="00602014">
      <w:pPr>
        <w:numPr>
          <w:ilvl w:val="0"/>
          <w:numId w:val="4"/>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w:t>
      </w:r>
      <w:r w:rsidR="000A15C5" w:rsidRPr="00602014">
        <w:rPr>
          <w:rFonts w:ascii="Times New Roman" w:eastAsia="Times New Roman" w:hAnsi="Times New Roman" w:cs="Times New Roman"/>
          <w:sz w:val="24"/>
          <w:szCs w:val="24"/>
        </w:rPr>
        <w:t>rovide girls and women with disability with the age-appropriate information and awareness on contraceptives, safe abortion, puberty, menstruation and menstrual hygiene, pregnancy including nutritional plan, and childbirth and breastfeeding using different and multiple channels of communication in an accessible way in both urban and rural setting.</w:t>
      </w:r>
    </w:p>
    <w:p w:rsidR="006D3B89" w:rsidRPr="00602014" w:rsidRDefault="000A15C5" w:rsidP="00602014">
      <w:pPr>
        <w:numPr>
          <w:ilvl w:val="0"/>
          <w:numId w:val="4"/>
        </w:numPr>
        <w:jc w:val="both"/>
        <w:rPr>
          <w:rFonts w:ascii="Times New Roman" w:eastAsia="Times New Roman" w:hAnsi="Times New Roman" w:cs="Times New Roman"/>
          <w:sz w:val="24"/>
          <w:szCs w:val="24"/>
        </w:rPr>
      </w:pPr>
      <w:r w:rsidRPr="00602014">
        <w:rPr>
          <w:rFonts w:ascii="Times New Roman" w:eastAsia="Times New Roman" w:hAnsi="Times New Roman" w:cs="Times New Roman"/>
          <w:sz w:val="24"/>
          <w:szCs w:val="24"/>
        </w:rPr>
        <w:t>Provide comprehensive sexuality education for girls and women with disability in school and out-of school through accessible curriculum and conduct training for teachers and community leaders to impart the curriculum.</w:t>
      </w:r>
    </w:p>
    <w:p w:rsidR="006D3B89" w:rsidRPr="00602014" w:rsidRDefault="000A15C5" w:rsidP="00602014">
      <w:pPr>
        <w:numPr>
          <w:ilvl w:val="0"/>
          <w:numId w:val="4"/>
        </w:numPr>
        <w:jc w:val="both"/>
        <w:rPr>
          <w:rFonts w:ascii="Times New Roman" w:eastAsia="Times New Roman" w:hAnsi="Times New Roman" w:cs="Times New Roman"/>
          <w:sz w:val="24"/>
          <w:szCs w:val="24"/>
        </w:rPr>
      </w:pPr>
      <w:r w:rsidRPr="00602014">
        <w:rPr>
          <w:rFonts w:ascii="Times New Roman" w:eastAsia="Times New Roman" w:hAnsi="Times New Roman" w:cs="Times New Roman"/>
          <w:sz w:val="24"/>
          <w:szCs w:val="24"/>
        </w:rPr>
        <w:t xml:space="preserve">Ensure implementation of Nepal National Adolescent Health and Development Strategy 2000 so as to provide adolescents girls, including those </w:t>
      </w:r>
    </w:p>
    <w:p w:rsidR="006D3B89" w:rsidRPr="00602014" w:rsidRDefault="000A15C5" w:rsidP="00602014">
      <w:pPr>
        <w:numPr>
          <w:ilvl w:val="0"/>
          <w:numId w:val="4"/>
        </w:numPr>
        <w:jc w:val="both"/>
        <w:rPr>
          <w:rFonts w:ascii="Times New Roman" w:eastAsia="Times New Roman" w:hAnsi="Times New Roman" w:cs="Times New Roman"/>
          <w:sz w:val="24"/>
          <w:szCs w:val="24"/>
        </w:rPr>
      </w:pPr>
      <w:r w:rsidRPr="00602014">
        <w:rPr>
          <w:rFonts w:ascii="Times New Roman" w:eastAsia="Times New Roman" w:hAnsi="Times New Roman" w:cs="Times New Roman"/>
          <w:sz w:val="24"/>
          <w:szCs w:val="24"/>
        </w:rPr>
        <w:t>Release disaggregated data on the basis of age, gender and disability to provide timely sexual and reproductive health and rights information to the girls and women along with the specific information and education in relation to their disability type.</w:t>
      </w:r>
    </w:p>
    <w:p w:rsidR="006D3B89" w:rsidRPr="00602014" w:rsidRDefault="006D3B89" w:rsidP="00602014">
      <w:pPr>
        <w:jc w:val="both"/>
        <w:rPr>
          <w:rFonts w:ascii="Times New Roman" w:eastAsia="Times New Roman" w:hAnsi="Times New Roman" w:cs="Times New Roman"/>
          <w:sz w:val="24"/>
          <w:szCs w:val="24"/>
        </w:rPr>
      </w:pPr>
    </w:p>
    <w:p w:rsidR="006D3B89" w:rsidRPr="00602014" w:rsidRDefault="006D3B89" w:rsidP="00602014">
      <w:pPr>
        <w:jc w:val="both"/>
        <w:rPr>
          <w:rFonts w:ascii="Times New Roman" w:eastAsia="Times New Roman" w:hAnsi="Times New Roman" w:cs="Times New Roman"/>
          <w:sz w:val="24"/>
          <w:szCs w:val="24"/>
        </w:rPr>
      </w:pPr>
    </w:p>
    <w:p w:rsidR="006D3B89" w:rsidRPr="00FD19B7" w:rsidRDefault="000A15C5" w:rsidP="00FD19B7">
      <w:pPr>
        <w:pStyle w:val="Subtitle"/>
        <w:numPr>
          <w:ilvl w:val="0"/>
          <w:numId w:val="6"/>
        </w:numPr>
        <w:jc w:val="both"/>
        <w:rPr>
          <w:rFonts w:ascii="Times New Roman" w:hAnsi="Times New Roman" w:cs="Times New Roman"/>
          <w:b/>
          <w:color w:val="000000" w:themeColor="text1"/>
          <w:sz w:val="24"/>
          <w:szCs w:val="24"/>
        </w:rPr>
      </w:pPr>
      <w:r w:rsidRPr="00FD19B7">
        <w:rPr>
          <w:rFonts w:ascii="Times New Roman" w:hAnsi="Times New Roman" w:cs="Times New Roman"/>
          <w:b/>
          <w:color w:val="000000" w:themeColor="text1"/>
          <w:sz w:val="24"/>
          <w:szCs w:val="24"/>
        </w:rPr>
        <w:t xml:space="preserve">Sexual and reproductive health services are inaccessible and not friendly to girls and women with disabilities despite various provisions around sexual and reproductive health </w:t>
      </w:r>
      <w:r w:rsidR="00FD19B7" w:rsidRPr="00FD19B7">
        <w:rPr>
          <w:rFonts w:ascii="Times New Roman" w:hAnsi="Times New Roman" w:cs="Times New Roman"/>
          <w:b/>
          <w:color w:val="000000" w:themeColor="text1"/>
          <w:sz w:val="24"/>
          <w:szCs w:val="24"/>
        </w:rPr>
        <w:t>service</w:t>
      </w:r>
      <w:r w:rsidR="00FD19B7">
        <w:rPr>
          <w:rFonts w:ascii="Times New Roman" w:hAnsi="Times New Roman" w:cs="Times New Roman"/>
          <w:b/>
          <w:color w:val="000000" w:themeColor="text1"/>
          <w:sz w:val="24"/>
          <w:szCs w:val="24"/>
        </w:rPr>
        <w:t>s</w:t>
      </w:r>
      <w:r w:rsidR="00FD19B7" w:rsidRPr="00FD19B7">
        <w:rPr>
          <w:rFonts w:ascii="Times New Roman" w:hAnsi="Times New Roman" w:cs="Times New Roman"/>
          <w:b/>
          <w:color w:val="000000" w:themeColor="text1"/>
          <w:sz w:val="24"/>
          <w:szCs w:val="24"/>
        </w:rPr>
        <w:t xml:space="preserve"> in</w:t>
      </w:r>
      <w:r w:rsidRPr="00FD19B7">
        <w:rPr>
          <w:rFonts w:ascii="Times New Roman" w:hAnsi="Times New Roman" w:cs="Times New Roman"/>
          <w:b/>
          <w:color w:val="000000" w:themeColor="text1"/>
          <w:sz w:val="24"/>
          <w:szCs w:val="24"/>
        </w:rPr>
        <w:t xml:space="preserve"> violation of Article 25</w:t>
      </w:r>
    </w:p>
    <w:p w:rsidR="006D3B89" w:rsidRPr="00602014" w:rsidRDefault="000A15C5" w:rsidP="00FD19B7">
      <w:pPr>
        <w:ind w:left="720"/>
        <w:jc w:val="both"/>
        <w:rPr>
          <w:rFonts w:ascii="Times New Roman" w:eastAsia="Times New Roman" w:hAnsi="Times New Roman" w:cs="Times New Roman"/>
          <w:sz w:val="24"/>
          <w:szCs w:val="24"/>
        </w:rPr>
      </w:pPr>
      <w:r w:rsidRPr="00602014">
        <w:rPr>
          <w:rFonts w:ascii="Times New Roman" w:eastAsia="Times New Roman" w:hAnsi="Times New Roman" w:cs="Times New Roman"/>
          <w:sz w:val="24"/>
          <w:szCs w:val="24"/>
        </w:rPr>
        <w:t xml:space="preserve">The Right to Health is a fundamental right under the Constitution of Nepal. One of the strategies in National Health Policy 2014 is to include health services required by PWDs in basic health service, and to increase funding for the same. However, women with disability have been facing challenges in accessing health services across the country. Though the government of Nepal has passed the  ‘Accessible Physical Structure and Communication Service Directive’ for persons with disability in 2013, which provides guidelines for making public property accessible for persons with disability including public buildings like hospitals, it’s implementation is still questionable. The National Health policy 2014, the National Reproductive Health Strategy 1995, the Adolescent Health and Development Strategy (2000), the National Safe Motherhood Plan 2002 - 2017, and the Nepal Health Sector Program II (NHSPII, 2010-2014) outlines broad strategies for reproductive health. However disability is not mainstreamed in these policies and strategies. Most of these policies do have provision for ‘prevention’ of disability through </w:t>
      </w:r>
      <w:r w:rsidR="004E3FFA" w:rsidRPr="00602014">
        <w:rPr>
          <w:rFonts w:ascii="Times New Roman" w:eastAsia="Times New Roman" w:hAnsi="Times New Roman" w:cs="Times New Roman"/>
          <w:sz w:val="24"/>
          <w:szCs w:val="24"/>
        </w:rPr>
        <w:t>immunization</w:t>
      </w:r>
      <w:r w:rsidRPr="00602014">
        <w:rPr>
          <w:rFonts w:ascii="Times New Roman" w:eastAsia="Times New Roman" w:hAnsi="Times New Roman" w:cs="Times New Roman"/>
          <w:sz w:val="24"/>
          <w:szCs w:val="24"/>
        </w:rPr>
        <w:t xml:space="preserve"> and other programs related to maternal health, which does not necessarily mean much to those who already have a disability. </w:t>
      </w:r>
    </w:p>
    <w:p w:rsidR="006D3B89" w:rsidRPr="00602014" w:rsidRDefault="006D3B89" w:rsidP="00602014">
      <w:pPr>
        <w:jc w:val="both"/>
        <w:rPr>
          <w:rFonts w:ascii="Times New Roman" w:eastAsia="Times New Roman" w:hAnsi="Times New Roman" w:cs="Times New Roman"/>
          <w:sz w:val="24"/>
          <w:szCs w:val="24"/>
        </w:rPr>
      </w:pPr>
    </w:p>
    <w:p w:rsidR="006D3B89" w:rsidRPr="00602014" w:rsidRDefault="000A15C5" w:rsidP="00FD19B7">
      <w:pPr>
        <w:ind w:left="720"/>
        <w:jc w:val="both"/>
        <w:rPr>
          <w:rFonts w:ascii="Times New Roman" w:eastAsia="Times New Roman" w:hAnsi="Times New Roman" w:cs="Times New Roman"/>
          <w:sz w:val="24"/>
          <w:szCs w:val="24"/>
        </w:rPr>
      </w:pPr>
      <w:r w:rsidRPr="00602014">
        <w:rPr>
          <w:rFonts w:ascii="Times New Roman" w:eastAsia="Times New Roman" w:hAnsi="Times New Roman" w:cs="Times New Roman"/>
          <w:sz w:val="24"/>
          <w:szCs w:val="24"/>
        </w:rPr>
        <w:t>In a writ</w:t>
      </w:r>
      <w:r w:rsidRPr="00602014">
        <w:rPr>
          <w:rFonts w:ascii="Times New Roman" w:eastAsia="Times New Roman" w:hAnsi="Times New Roman" w:cs="Times New Roman"/>
          <w:sz w:val="24"/>
          <w:szCs w:val="24"/>
          <w:vertAlign w:val="superscript"/>
        </w:rPr>
        <w:footnoteReference w:id="7"/>
      </w:r>
      <w:r w:rsidRPr="00602014">
        <w:rPr>
          <w:rFonts w:ascii="Times New Roman" w:eastAsia="Times New Roman" w:hAnsi="Times New Roman" w:cs="Times New Roman"/>
          <w:sz w:val="24"/>
          <w:szCs w:val="24"/>
        </w:rPr>
        <w:t xml:space="preserve"> was filed in 2008 (2065 B.S) (Writ Number 0748) raising the issue of availability of specialized disability friendly reproductive services, the Supreme Court </w:t>
      </w:r>
      <w:r w:rsidRPr="00602014">
        <w:rPr>
          <w:rFonts w:ascii="Times New Roman" w:eastAsia="Times New Roman" w:hAnsi="Times New Roman" w:cs="Times New Roman"/>
          <w:sz w:val="24"/>
          <w:szCs w:val="24"/>
        </w:rPr>
        <w:lastRenderedPageBreak/>
        <w:t xml:space="preserve">issued a directive order that no one should be excluded from exercising the rights mentioned in the Constitution. It is thus the responsibility of the State to ensure that the rights provided in the Constitution are enforced strictly. </w:t>
      </w:r>
    </w:p>
    <w:p w:rsidR="006D3B89" w:rsidRPr="00602014" w:rsidRDefault="006D3B89" w:rsidP="00602014">
      <w:pPr>
        <w:jc w:val="both"/>
        <w:rPr>
          <w:rFonts w:ascii="Times New Roman" w:eastAsia="Times New Roman" w:hAnsi="Times New Roman" w:cs="Times New Roman"/>
          <w:sz w:val="24"/>
          <w:szCs w:val="24"/>
        </w:rPr>
      </w:pPr>
    </w:p>
    <w:p w:rsidR="006D3B89" w:rsidRPr="00602014" w:rsidRDefault="000A15C5" w:rsidP="00FD19B7">
      <w:pPr>
        <w:ind w:left="720"/>
        <w:jc w:val="both"/>
        <w:rPr>
          <w:rFonts w:ascii="Times New Roman" w:eastAsia="Times New Roman" w:hAnsi="Times New Roman" w:cs="Times New Roman"/>
          <w:sz w:val="24"/>
          <w:szCs w:val="24"/>
        </w:rPr>
      </w:pPr>
      <w:r w:rsidRPr="00602014">
        <w:rPr>
          <w:rFonts w:ascii="Times New Roman" w:eastAsia="Times New Roman" w:hAnsi="Times New Roman" w:cs="Times New Roman"/>
          <w:sz w:val="24"/>
          <w:szCs w:val="24"/>
        </w:rPr>
        <w:t>The infrastructure of health service centers is not accessible for persons with disability to avail the health services.</w:t>
      </w:r>
      <w:r w:rsidRPr="00602014">
        <w:rPr>
          <w:rFonts w:ascii="Times New Roman" w:eastAsia="Times New Roman" w:hAnsi="Times New Roman" w:cs="Times New Roman"/>
          <w:sz w:val="24"/>
          <w:szCs w:val="24"/>
          <w:vertAlign w:val="superscript"/>
        </w:rPr>
        <w:footnoteReference w:id="8"/>
      </w:r>
      <w:r w:rsidRPr="00602014">
        <w:rPr>
          <w:rFonts w:ascii="Times New Roman" w:eastAsia="Times New Roman" w:hAnsi="Times New Roman" w:cs="Times New Roman"/>
          <w:sz w:val="24"/>
          <w:szCs w:val="24"/>
        </w:rPr>
        <w:t xml:space="preserve"> In a research conducted among disabled mothers in Nepal, majority (81.60 percent) of interviewees complained about lack of disabled friendly physical infrastructures in the hospitals, which includes ramp, lifts and disabled friendly toilets and birthing beds, etc..</w:t>
      </w:r>
      <w:r w:rsidRPr="00602014">
        <w:rPr>
          <w:rFonts w:ascii="Times New Roman" w:eastAsia="Times New Roman" w:hAnsi="Times New Roman" w:cs="Times New Roman"/>
          <w:sz w:val="24"/>
          <w:szCs w:val="24"/>
          <w:vertAlign w:val="superscript"/>
        </w:rPr>
        <w:footnoteReference w:id="9"/>
      </w:r>
      <w:r w:rsidRPr="00602014">
        <w:rPr>
          <w:rFonts w:ascii="Times New Roman" w:eastAsia="Times New Roman" w:hAnsi="Times New Roman" w:cs="Times New Roman"/>
          <w:sz w:val="24"/>
          <w:szCs w:val="24"/>
        </w:rPr>
        <w:t xml:space="preserve"> Women with disabilities who have gone to health centers to receive sexual and reproductive health services during pregnancy, child delivery, complications related to menstruation and others have complained about the hospital setting being inappropriate and in many cases to get to the health centers is a challenge in itself. Some of the issues being: hospital beds are too high to climb for people with physical disabilities, labor bed  being unfriendly for those without limb(s), for those with spinal cord injury the beds being harder, lack of privacy during check-ups and counselling, and maintaining confidentiality is hardly a matter of concern and isn’t guaranteed, toilets in hospitals and wards not accessible or hygienic. Similarly though the government hospitals have ‘no-queue’ policy for persons with disabilities, it is not practiced all the time. The health </w:t>
      </w:r>
      <w:r w:rsidR="004E3FFA" w:rsidRPr="00602014">
        <w:rPr>
          <w:rFonts w:ascii="Times New Roman" w:eastAsia="Times New Roman" w:hAnsi="Times New Roman" w:cs="Times New Roman"/>
          <w:sz w:val="24"/>
          <w:szCs w:val="24"/>
        </w:rPr>
        <w:t>centers</w:t>
      </w:r>
      <w:r w:rsidRPr="00602014">
        <w:rPr>
          <w:rFonts w:ascii="Times New Roman" w:eastAsia="Times New Roman" w:hAnsi="Times New Roman" w:cs="Times New Roman"/>
          <w:sz w:val="24"/>
          <w:szCs w:val="24"/>
        </w:rPr>
        <w:t xml:space="preserve"> are extremely unhygienic and unsanitary with a risk of infections for those women with disabilities who have bed sores and open wounds. Hospital and health care setting have no sign language interpreters, thus for someone with hearing impairment, it becomes challenging to explain their health issue as she would have to either find a sign language interpreter to accompany her or use natural sign language, which in often cases is not sufficient for communication. </w:t>
      </w:r>
    </w:p>
    <w:p w:rsidR="006D3B89" w:rsidRPr="00602014" w:rsidRDefault="006D3B89" w:rsidP="00602014">
      <w:pPr>
        <w:jc w:val="both"/>
        <w:rPr>
          <w:rFonts w:ascii="Times New Roman" w:eastAsia="Times New Roman" w:hAnsi="Times New Roman" w:cs="Times New Roman"/>
          <w:sz w:val="24"/>
          <w:szCs w:val="24"/>
        </w:rPr>
      </w:pPr>
    </w:p>
    <w:p w:rsidR="006D3B89" w:rsidRPr="00602014" w:rsidRDefault="000A15C5" w:rsidP="00FD19B7">
      <w:pPr>
        <w:ind w:left="720"/>
        <w:jc w:val="both"/>
        <w:rPr>
          <w:rFonts w:ascii="Times New Roman" w:eastAsia="Times New Roman" w:hAnsi="Times New Roman" w:cs="Times New Roman"/>
          <w:sz w:val="24"/>
          <w:szCs w:val="24"/>
        </w:rPr>
      </w:pPr>
      <w:r w:rsidRPr="00602014">
        <w:rPr>
          <w:rFonts w:ascii="Times New Roman" w:eastAsia="Times New Roman" w:hAnsi="Times New Roman" w:cs="Times New Roman"/>
          <w:sz w:val="24"/>
          <w:szCs w:val="24"/>
        </w:rPr>
        <w:t>Women with physical disabilities have shared that they are anxious accessing sexual and reproductive health related services, and have faced discrimination and are mistreated when accessing these services because of the past experience or experience of their friends.</w:t>
      </w:r>
      <w:r w:rsidRPr="00602014">
        <w:rPr>
          <w:rFonts w:ascii="Times New Roman" w:eastAsia="Times New Roman" w:hAnsi="Times New Roman" w:cs="Times New Roman"/>
          <w:sz w:val="24"/>
          <w:szCs w:val="24"/>
          <w:vertAlign w:val="superscript"/>
        </w:rPr>
        <w:footnoteReference w:id="10"/>
      </w:r>
      <w:r w:rsidRPr="00602014">
        <w:rPr>
          <w:rFonts w:ascii="Times New Roman" w:eastAsia="Times New Roman" w:hAnsi="Times New Roman" w:cs="Times New Roman"/>
          <w:sz w:val="24"/>
          <w:szCs w:val="24"/>
        </w:rPr>
        <w:t xml:space="preserve"> Further, health professionals in general are not aware about needs of women with disabilities making it even more complicated when women with disabilities seek health services and specially those services related to their sexual and reproductive health. In addition, unmarried women face further discrimination or are not taken seriously when they visit health </w:t>
      </w:r>
      <w:r w:rsidR="004E3FFA" w:rsidRPr="00602014">
        <w:rPr>
          <w:rFonts w:ascii="Times New Roman" w:eastAsia="Times New Roman" w:hAnsi="Times New Roman" w:cs="Times New Roman"/>
          <w:sz w:val="24"/>
          <w:szCs w:val="24"/>
        </w:rPr>
        <w:t>centers</w:t>
      </w:r>
      <w:r w:rsidRPr="00602014">
        <w:rPr>
          <w:rFonts w:ascii="Times New Roman" w:eastAsia="Times New Roman" w:hAnsi="Times New Roman" w:cs="Times New Roman"/>
          <w:sz w:val="24"/>
          <w:szCs w:val="24"/>
        </w:rPr>
        <w:t xml:space="preserve"> for sexual and reproductive health services. The health professionals are often insensitive, behaving inappropriately because they do not understand conditions and challenges of women with disabilities. </w:t>
      </w:r>
    </w:p>
    <w:p w:rsidR="006D3B89" w:rsidRPr="00602014" w:rsidRDefault="006D3B89" w:rsidP="00602014">
      <w:pPr>
        <w:jc w:val="both"/>
        <w:rPr>
          <w:rFonts w:ascii="Times New Roman" w:eastAsia="Times New Roman" w:hAnsi="Times New Roman" w:cs="Times New Roman"/>
          <w:sz w:val="24"/>
          <w:szCs w:val="24"/>
        </w:rPr>
      </w:pPr>
    </w:p>
    <w:p w:rsidR="006D3B89" w:rsidRPr="00602014" w:rsidRDefault="000A15C5" w:rsidP="00FD19B7">
      <w:pPr>
        <w:ind w:left="720"/>
        <w:jc w:val="both"/>
        <w:rPr>
          <w:rFonts w:ascii="Times New Roman" w:eastAsia="Times New Roman" w:hAnsi="Times New Roman" w:cs="Times New Roman"/>
          <w:sz w:val="24"/>
          <w:szCs w:val="24"/>
        </w:rPr>
      </w:pPr>
      <w:r w:rsidRPr="00602014">
        <w:rPr>
          <w:rFonts w:ascii="Times New Roman" w:eastAsia="Times New Roman" w:hAnsi="Times New Roman" w:cs="Times New Roman"/>
          <w:sz w:val="24"/>
          <w:szCs w:val="24"/>
        </w:rPr>
        <w:lastRenderedPageBreak/>
        <w:t xml:space="preserve">A woman with spinal cord injury from the district of Kathmandu during a FDG </w:t>
      </w:r>
      <w:r w:rsidR="00FD19B7">
        <w:rPr>
          <w:rFonts w:ascii="Times New Roman" w:eastAsia="Times New Roman" w:hAnsi="Times New Roman" w:cs="Times New Roman"/>
          <w:sz w:val="24"/>
          <w:szCs w:val="24"/>
        </w:rPr>
        <w:t>conducted in Kavre</w:t>
      </w:r>
      <w:r w:rsidRPr="00602014">
        <w:rPr>
          <w:rFonts w:ascii="Times New Roman" w:eastAsia="Times New Roman" w:hAnsi="Times New Roman" w:cs="Times New Roman"/>
          <w:sz w:val="24"/>
          <w:szCs w:val="24"/>
        </w:rPr>
        <w:t xml:space="preserve">, described one of her experiences’ - “When I had visited a hospital for my ultrasound; the doctor asked me to hold my urine so that my bladder is full. But, I cannot feel anything and have no sensation. Even after I told the doctor about my problem, he/she again asked me to hold my urine. It’s difficult to make them understand.” </w:t>
      </w:r>
    </w:p>
    <w:p w:rsidR="006D3B89" w:rsidRPr="00602014" w:rsidRDefault="006D3B89" w:rsidP="00602014">
      <w:pPr>
        <w:jc w:val="both"/>
        <w:rPr>
          <w:rFonts w:ascii="Times New Roman" w:eastAsia="Times New Roman" w:hAnsi="Times New Roman" w:cs="Times New Roman"/>
          <w:sz w:val="24"/>
          <w:szCs w:val="24"/>
        </w:rPr>
      </w:pPr>
    </w:p>
    <w:p w:rsidR="006D3B89" w:rsidRPr="00602014" w:rsidRDefault="000A15C5" w:rsidP="00FD19B7">
      <w:pPr>
        <w:ind w:left="720"/>
        <w:jc w:val="both"/>
        <w:rPr>
          <w:rFonts w:ascii="Times New Roman" w:eastAsia="Times New Roman" w:hAnsi="Times New Roman" w:cs="Times New Roman"/>
          <w:sz w:val="24"/>
          <w:szCs w:val="24"/>
        </w:rPr>
      </w:pPr>
      <w:r w:rsidRPr="00602014">
        <w:rPr>
          <w:rFonts w:ascii="Times New Roman" w:eastAsia="Times New Roman" w:hAnsi="Times New Roman" w:cs="Times New Roman"/>
          <w:sz w:val="24"/>
          <w:szCs w:val="24"/>
        </w:rPr>
        <w:t>Those who could afford private hospital have experienced better service from health professionals and better accessibility, but economic condition determines what kind of service the person can access. Those who have no other choice than public hospitals have been mistreated</w:t>
      </w:r>
      <w:r w:rsidRPr="00602014">
        <w:rPr>
          <w:rFonts w:ascii="Times New Roman" w:eastAsia="Times New Roman" w:hAnsi="Times New Roman" w:cs="Times New Roman"/>
          <w:sz w:val="24"/>
          <w:szCs w:val="24"/>
          <w:vertAlign w:val="superscript"/>
        </w:rPr>
        <w:footnoteReference w:id="11"/>
      </w:r>
      <w:r w:rsidRPr="00602014">
        <w:rPr>
          <w:rFonts w:ascii="Times New Roman" w:eastAsia="Times New Roman" w:hAnsi="Times New Roman" w:cs="Times New Roman"/>
          <w:sz w:val="24"/>
          <w:szCs w:val="24"/>
        </w:rPr>
        <w:t xml:space="preserve">, sometimes because of their disability status. The health professionals provides suggestions to women with disabilities without taking in account their own right to decide for their body, assuming its on their best interest. Health professionals often do not provide complete information on the diagnosis and treatment. </w:t>
      </w:r>
    </w:p>
    <w:p w:rsidR="006D3B89" w:rsidRPr="00602014" w:rsidRDefault="006D3B89" w:rsidP="00602014">
      <w:pPr>
        <w:jc w:val="both"/>
        <w:rPr>
          <w:rFonts w:ascii="Times New Roman" w:eastAsia="Times New Roman" w:hAnsi="Times New Roman" w:cs="Times New Roman"/>
          <w:sz w:val="24"/>
          <w:szCs w:val="24"/>
        </w:rPr>
      </w:pPr>
    </w:p>
    <w:p w:rsidR="006D3B89" w:rsidRPr="00602014" w:rsidRDefault="000A15C5" w:rsidP="00FD19B7">
      <w:pPr>
        <w:ind w:left="720"/>
        <w:jc w:val="both"/>
        <w:rPr>
          <w:rFonts w:ascii="Times New Roman" w:eastAsia="Times New Roman" w:hAnsi="Times New Roman" w:cs="Times New Roman"/>
          <w:sz w:val="24"/>
          <w:szCs w:val="24"/>
        </w:rPr>
      </w:pPr>
      <w:r w:rsidRPr="00602014">
        <w:rPr>
          <w:rFonts w:ascii="Times New Roman" w:eastAsia="Times New Roman" w:hAnsi="Times New Roman" w:cs="Times New Roman"/>
          <w:sz w:val="24"/>
          <w:szCs w:val="24"/>
        </w:rPr>
        <w:t xml:space="preserve">During a FGD in Kathmandu, a women with physical disability said “A doctor had told me not to have any other children after I gave birth to my son. She told me I will suffer a lot if I have any more children.” This was his own </w:t>
      </w:r>
      <w:r w:rsidR="004E3FFA" w:rsidRPr="00602014">
        <w:rPr>
          <w:rFonts w:ascii="Times New Roman" w:eastAsia="Times New Roman" w:hAnsi="Times New Roman" w:cs="Times New Roman"/>
          <w:sz w:val="24"/>
          <w:szCs w:val="24"/>
        </w:rPr>
        <w:t>judgment</w:t>
      </w:r>
      <w:r w:rsidRPr="00602014">
        <w:rPr>
          <w:rFonts w:ascii="Times New Roman" w:eastAsia="Times New Roman" w:hAnsi="Times New Roman" w:cs="Times New Roman"/>
          <w:sz w:val="24"/>
          <w:szCs w:val="24"/>
        </w:rPr>
        <w:t xml:space="preserve"> that she will not be able to take care of more than one child because of her disability, instead of medical necessity. </w:t>
      </w:r>
    </w:p>
    <w:p w:rsidR="006D3B89" w:rsidRPr="00602014" w:rsidRDefault="006D3B89" w:rsidP="00602014">
      <w:pPr>
        <w:jc w:val="both"/>
        <w:rPr>
          <w:rFonts w:ascii="Times New Roman" w:eastAsia="Times New Roman" w:hAnsi="Times New Roman" w:cs="Times New Roman"/>
          <w:sz w:val="24"/>
          <w:szCs w:val="24"/>
        </w:rPr>
      </w:pPr>
    </w:p>
    <w:p w:rsidR="006D3B89" w:rsidRPr="00602014" w:rsidRDefault="000A15C5" w:rsidP="00FD19B7">
      <w:pPr>
        <w:ind w:left="720"/>
        <w:jc w:val="both"/>
        <w:rPr>
          <w:rFonts w:ascii="Times New Roman" w:eastAsia="Times New Roman" w:hAnsi="Times New Roman" w:cs="Times New Roman"/>
          <w:sz w:val="24"/>
          <w:szCs w:val="24"/>
        </w:rPr>
      </w:pPr>
      <w:r w:rsidRPr="00602014">
        <w:rPr>
          <w:rFonts w:ascii="Times New Roman" w:eastAsia="Times New Roman" w:hAnsi="Times New Roman" w:cs="Times New Roman"/>
          <w:sz w:val="24"/>
          <w:szCs w:val="24"/>
        </w:rPr>
        <w:t>Women with disabilities are often uncomfortable visiting doctors on their own because they do not feel very safe, if they are male doctors. Thus they prefer female doctors over male doctors, whereas most of the hospitals would have male gynecologists. There have been instances</w:t>
      </w:r>
      <w:r w:rsidRPr="00602014">
        <w:rPr>
          <w:rFonts w:ascii="Times New Roman" w:eastAsia="Times New Roman" w:hAnsi="Times New Roman" w:cs="Times New Roman"/>
          <w:sz w:val="24"/>
          <w:szCs w:val="24"/>
          <w:vertAlign w:val="superscript"/>
        </w:rPr>
        <w:footnoteReference w:id="12"/>
      </w:r>
      <w:r w:rsidRPr="00602014">
        <w:rPr>
          <w:rFonts w:ascii="Times New Roman" w:eastAsia="Times New Roman" w:hAnsi="Times New Roman" w:cs="Times New Roman"/>
          <w:sz w:val="24"/>
          <w:szCs w:val="24"/>
        </w:rPr>
        <w:t xml:space="preserve"> where women with disabilities have been sexual harassed by the male gynecologists. In one of the FGDs a woman with visual impairment shared her story -“I had menstruation related problems so I went for check up. It was written unmarried in my card but they still asked about our relationship. Without prior information, a male doctor inserted his finger in my vagina.” Despite the provision in UNCRPD Article 25 on Health that reinstates rights of persons with disabilities to free and affordable health care and programme including in the area of sexual and reproductive health, the evidence</w:t>
      </w:r>
      <w:r w:rsidRPr="00602014">
        <w:rPr>
          <w:rFonts w:ascii="Times New Roman" w:eastAsia="Times New Roman" w:hAnsi="Times New Roman" w:cs="Times New Roman"/>
          <w:sz w:val="24"/>
          <w:szCs w:val="24"/>
          <w:vertAlign w:val="superscript"/>
        </w:rPr>
        <w:footnoteReference w:id="13"/>
      </w:r>
      <w:r w:rsidRPr="00602014">
        <w:rPr>
          <w:rFonts w:ascii="Times New Roman" w:eastAsia="Times New Roman" w:hAnsi="Times New Roman" w:cs="Times New Roman"/>
          <w:sz w:val="24"/>
          <w:szCs w:val="24"/>
        </w:rPr>
        <w:t xml:space="preserve"> shows there is very little being done to address the barriers to access sexual and reproductive health and rights by women with disabilities. Though Nepal government has provision of free health services and medicine for persons with disabilities, women with disabilities are made to wait, and are made to go through bureaucratic process within hospital setting. </w:t>
      </w:r>
    </w:p>
    <w:p w:rsidR="006D3B89" w:rsidRPr="00602014" w:rsidRDefault="006D3B89" w:rsidP="00602014">
      <w:pPr>
        <w:jc w:val="both"/>
        <w:rPr>
          <w:rFonts w:ascii="Times New Roman" w:eastAsia="Times New Roman" w:hAnsi="Times New Roman" w:cs="Times New Roman"/>
          <w:sz w:val="24"/>
          <w:szCs w:val="24"/>
        </w:rPr>
      </w:pPr>
    </w:p>
    <w:p w:rsidR="00471536" w:rsidRDefault="00471536" w:rsidP="00602014">
      <w:pPr>
        <w:jc w:val="both"/>
        <w:rPr>
          <w:rStyle w:val="SubtleEmphasis"/>
          <w:rFonts w:ascii="Times New Roman" w:hAnsi="Times New Roman" w:cs="Times New Roman"/>
          <w:b/>
          <w:color w:val="000000" w:themeColor="text1"/>
          <w:sz w:val="24"/>
          <w:szCs w:val="24"/>
        </w:rPr>
      </w:pPr>
    </w:p>
    <w:p w:rsidR="00471536" w:rsidRDefault="00471536" w:rsidP="00602014">
      <w:pPr>
        <w:jc w:val="both"/>
        <w:rPr>
          <w:rStyle w:val="SubtleEmphasis"/>
          <w:rFonts w:ascii="Times New Roman" w:hAnsi="Times New Roman" w:cs="Times New Roman"/>
          <w:b/>
          <w:color w:val="000000" w:themeColor="text1"/>
          <w:sz w:val="24"/>
          <w:szCs w:val="24"/>
        </w:rPr>
      </w:pPr>
    </w:p>
    <w:p w:rsidR="006D3B89" w:rsidRPr="00FD19B7" w:rsidRDefault="000A15C5" w:rsidP="00602014">
      <w:pPr>
        <w:jc w:val="both"/>
        <w:rPr>
          <w:rStyle w:val="SubtleEmphasis"/>
          <w:rFonts w:ascii="Times New Roman" w:hAnsi="Times New Roman" w:cs="Times New Roman"/>
          <w:b/>
          <w:color w:val="000000" w:themeColor="text1"/>
          <w:sz w:val="24"/>
          <w:szCs w:val="24"/>
        </w:rPr>
      </w:pPr>
      <w:r w:rsidRPr="00FD19B7">
        <w:rPr>
          <w:rStyle w:val="SubtleEmphasis"/>
          <w:rFonts w:ascii="Times New Roman" w:hAnsi="Times New Roman" w:cs="Times New Roman"/>
          <w:b/>
          <w:color w:val="000000" w:themeColor="text1"/>
          <w:sz w:val="24"/>
          <w:szCs w:val="24"/>
        </w:rPr>
        <w:lastRenderedPageBreak/>
        <w:t>Suggested Recommendations</w:t>
      </w:r>
    </w:p>
    <w:p w:rsidR="00FD19B7" w:rsidRPr="00FD19B7" w:rsidRDefault="00FD19B7" w:rsidP="00602014">
      <w:pPr>
        <w:jc w:val="both"/>
        <w:rPr>
          <w:rStyle w:val="SubtleEmphasis"/>
          <w:rFonts w:ascii="Times New Roman" w:hAnsi="Times New Roman" w:cs="Times New Roman"/>
          <w:color w:val="000000" w:themeColor="text1"/>
          <w:sz w:val="24"/>
          <w:szCs w:val="24"/>
        </w:rPr>
      </w:pPr>
    </w:p>
    <w:p w:rsidR="006D3B89" w:rsidRDefault="000A15C5" w:rsidP="00602014">
      <w:pPr>
        <w:jc w:val="both"/>
        <w:rPr>
          <w:rFonts w:ascii="Times New Roman" w:eastAsia="Times New Roman" w:hAnsi="Times New Roman" w:cs="Times New Roman"/>
          <w:sz w:val="24"/>
          <w:szCs w:val="24"/>
        </w:rPr>
      </w:pPr>
      <w:r w:rsidRPr="00602014">
        <w:rPr>
          <w:rFonts w:ascii="Times New Roman" w:eastAsia="Times New Roman" w:hAnsi="Times New Roman" w:cs="Times New Roman"/>
          <w:sz w:val="24"/>
          <w:szCs w:val="24"/>
        </w:rPr>
        <w:t>The civil society organizations authoring the present report would like to suggest the CRPD Committee to issue recommendations for the State of Nepal to:</w:t>
      </w:r>
    </w:p>
    <w:p w:rsidR="00FD19B7" w:rsidRPr="00602014" w:rsidRDefault="00FD19B7" w:rsidP="00602014">
      <w:pPr>
        <w:jc w:val="both"/>
        <w:rPr>
          <w:rFonts w:ascii="Times New Roman" w:eastAsia="Times New Roman" w:hAnsi="Times New Roman" w:cs="Times New Roman"/>
          <w:b/>
          <w:sz w:val="24"/>
          <w:szCs w:val="24"/>
        </w:rPr>
      </w:pPr>
    </w:p>
    <w:p w:rsidR="006D3B89" w:rsidRPr="00FD19B7" w:rsidRDefault="000A15C5" w:rsidP="00FD19B7">
      <w:pPr>
        <w:pStyle w:val="ListParagraph"/>
        <w:numPr>
          <w:ilvl w:val="0"/>
          <w:numId w:val="2"/>
        </w:numPr>
        <w:jc w:val="both"/>
        <w:rPr>
          <w:rFonts w:ascii="Times New Roman" w:eastAsia="Times New Roman" w:hAnsi="Times New Roman" w:cs="Times New Roman"/>
          <w:sz w:val="24"/>
          <w:szCs w:val="24"/>
        </w:rPr>
      </w:pPr>
      <w:r w:rsidRPr="00FD19B7">
        <w:rPr>
          <w:rFonts w:ascii="Times New Roman" w:eastAsia="Times New Roman" w:hAnsi="Times New Roman" w:cs="Times New Roman"/>
          <w:sz w:val="24"/>
          <w:szCs w:val="24"/>
        </w:rPr>
        <w:t>Ensure proper implementation of existing policies, laws and verdicts related to sexual and reproductive health and rights</w:t>
      </w:r>
    </w:p>
    <w:p w:rsidR="006D3B89" w:rsidRPr="00602014" w:rsidRDefault="000A15C5" w:rsidP="00602014">
      <w:pPr>
        <w:numPr>
          <w:ilvl w:val="0"/>
          <w:numId w:val="2"/>
        </w:numPr>
        <w:jc w:val="both"/>
        <w:rPr>
          <w:rFonts w:ascii="Times New Roman" w:eastAsia="Times New Roman" w:hAnsi="Times New Roman" w:cs="Times New Roman"/>
          <w:sz w:val="24"/>
          <w:szCs w:val="24"/>
        </w:rPr>
      </w:pPr>
      <w:r w:rsidRPr="00602014">
        <w:rPr>
          <w:rFonts w:ascii="Times New Roman" w:eastAsia="Times New Roman" w:hAnsi="Times New Roman" w:cs="Times New Roman"/>
          <w:sz w:val="24"/>
          <w:szCs w:val="24"/>
        </w:rPr>
        <w:t xml:space="preserve">Ensure physically accessible healthcare services such as low beds, labor bed, information desk, softer mattress, clean and hygienic environment, toilet, signage, audio support and visual support in all government and private </w:t>
      </w:r>
      <w:r w:rsidR="004E3FFA" w:rsidRPr="00602014">
        <w:rPr>
          <w:rFonts w:ascii="Times New Roman" w:eastAsia="Times New Roman" w:hAnsi="Times New Roman" w:cs="Times New Roman"/>
          <w:sz w:val="24"/>
          <w:szCs w:val="24"/>
        </w:rPr>
        <w:t>centers</w:t>
      </w:r>
      <w:r w:rsidRPr="00602014">
        <w:rPr>
          <w:rFonts w:ascii="Times New Roman" w:eastAsia="Times New Roman" w:hAnsi="Times New Roman" w:cs="Times New Roman"/>
          <w:sz w:val="24"/>
          <w:szCs w:val="24"/>
        </w:rPr>
        <w:t xml:space="preserve"> and hospitals.</w:t>
      </w:r>
    </w:p>
    <w:p w:rsidR="006D3B89" w:rsidRPr="00602014" w:rsidRDefault="000A15C5" w:rsidP="00602014">
      <w:pPr>
        <w:numPr>
          <w:ilvl w:val="0"/>
          <w:numId w:val="2"/>
        </w:numPr>
        <w:jc w:val="both"/>
        <w:rPr>
          <w:rFonts w:ascii="Times New Roman" w:eastAsia="Times New Roman" w:hAnsi="Times New Roman" w:cs="Times New Roman"/>
          <w:sz w:val="24"/>
          <w:szCs w:val="24"/>
        </w:rPr>
      </w:pPr>
      <w:r w:rsidRPr="00602014">
        <w:rPr>
          <w:rFonts w:ascii="Times New Roman" w:eastAsia="Times New Roman" w:hAnsi="Times New Roman" w:cs="Times New Roman"/>
          <w:sz w:val="24"/>
          <w:szCs w:val="24"/>
        </w:rPr>
        <w:t xml:space="preserve">Ensure the presence of sign language interpreters at all health </w:t>
      </w:r>
      <w:r w:rsidR="004E3FFA" w:rsidRPr="00602014">
        <w:rPr>
          <w:rFonts w:ascii="Times New Roman" w:eastAsia="Times New Roman" w:hAnsi="Times New Roman" w:cs="Times New Roman"/>
          <w:sz w:val="24"/>
          <w:szCs w:val="24"/>
        </w:rPr>
        <w:t>centers</w:t>
      </w:r>
      <w:r w:rsidRPr="00602014">
        <w:rPr>
          <w:rFonts w:ascii="Times New Roman" w:eastAsia="Times New Roman" w:hAnsi="Times New Roman" w:cs="Times New Roman"/>
          <w:sz w:val="24"/>
          <w:szCs w:val="24"/>
        </w:rPr>
        <w:t xml:space="preserve"> who have undergone gender sensitization training and are aware of issues of women &amp; girls with disabilities.</w:t>
      </w:r>
    </w:p>
    <w:p w:rsidR="006D3B89" w:rsidRPr="00602014" w:rsidRDefault="00471536" w:rsidP="00602014">
      <w:pPr>
        <w:numPr>
          <w:ilvl w:val="0"/>
          <w:numId w:val="2"/>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Provide b</w:t>
      </w:r>
      <w:r w:rsidR="000A15C5" w:rsidRPr="00602014">
        <w:rPr>
          <w:rFonts w:ascii="Times New Roman" w:eastAsia="Times New Roman" w:hAnsi="Times New Roman" w:cs="Times New Roman"/>
          <w:sz w:val="24"/>
          <w:szCs w:val="24"/>
        </w:rPr>
        <w:t xml:space="preserve">udgetary allocation for information on reproductive health care and services including family planning in a language that is accessible to women with </w:t>
      </w:r>
      <w:r w:rsidR="004E3FFA" w:rsidRPr="00602014">
        <w:rPr>
          <w:rFonts w:ascii="Times New Roman" w:eastAsia="Times New Roman" w:hAnsi="Times New Roman" w:cs="Times New Roman"/>
          <w:sz w:val="24"/>
          <w:szCs w:val="24"/>
        </w:rPr>
        <w:t>disabilities. Which</w:t>
      </w:r>
      <w:r w:rsidR="000A15C5" w:rsidRPr="00602014">
        <w:rPr>
          <w:rFonts w:ascii="Times New Roman" w:eastAsia="Times New Roman" w:hAnsi="Times New Roman" w:cs="Times New Roman"/>
          <w:sz w:val="24"/>
          <w:szCs w:val="24"/>
        </w:rPr>
        <w:t xml:space="preserve"> includes: provision of sign language interpreter or easy-to-read version, visual support, tactile signing, personal attendant, and disability friendly ICT materials</w:t>
      </w:r>
    </w:p>
    <w:p w:rsidR="006D3B89" w:rsidRPr="00602014" w:rsidRDefault="00471536" w:rsidP="00602014">
      <w:pPr>
        <w:numPr>
          <w:ilvl w:val="0"/>
          <w:numId w:val="2"/>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w:t>
      </w:r>
      <w:r w:rsidR="006F1091">
        <w:rPr>
          <w:rFonts w:ascii="Times New Roman" w:eastAsia="Times New Roman" w:hAnsi="Times New Roman" w:cs="Times New Roman"/>
          <w:sz w:val="24"/>
          <w:szCs w:val="24"/>
        </w:rPr>
        <w:t xml:space="preserve">rovide women with disabilities </w:t>
      </w:r>
      <w:r w:rsidR="000A15C5" w:rsidRPr="00602014">
        <w:rPr>
          <w:rFonts w:ascii="Times New Roman" w:eastAsia="Times New Roman" w:hAnsi="Times New Roman" w:cs="Times New Roman"/>
          <w:sz w:val="24"/>
          <w:szCs w:val="24"/>
        </w:rPr>
        <w:t xml:space="preserve">with free or discount for commodities and services including menstrual products, adult diaper, contraceptives, cathedral and Clean Intermittent </w:t>
      </w:r>
      <w:r w:rsidR="004E3FFA" w:rsidRPr="00602014">
        <w:rPr>
          <w:rFonts w:ascii="Times New Roman" w:eastAsia="Times New Roman" w:hAnsi="Times New Roman" w:cs="Times New Roman"/>
          <w:sz w:val="24"/>
          <w:szCs w:val="24"/>
        </w:rPr>
        <w:t>Catheterization</w:t>
      </w:r>
      <w:r w:rsidR="000A15C5" w:rsidRPr="00602014">
        <w:rPr>
          <w:rFonts w:ascii="Times New Roman" w:eastAsia="Times New Roman" w:hAnsi="Times New Roman" w:cs="Times New Roman"/>
          <w:sz w:val="24"/>
          <w:szCs w:val="24"/>
        </w:rPr>
        <w:t xml:space="preserve"> (CIC)</w:t>
      </w:r>
    </w:p>
    <w:p w:rsidR="006D3B89" w:rsidRPr="00602014" w:rsidRDefault="006F1091" w:rsidP="00602014">
      <w:pPr>
        <w:numPr>
          <w:ilvl w:val="0"/>
          <w:numId w:val="2"/>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Take concrete steps to train h</w:t>
      </w:r>
      <w:r w:rsidR="000A15C5" w:rsidRPr="00602014">
        <w:rPr>
          <w:rFonts w:ascii="Times New Roman" w:eastAsia="Times New Roman" w:hAnsi="Times New Roman" w:cs="Times New Roman"/>
          <w:sz w:val="24"/>
          <w:szCs w:val="24"/>
        </w:rPr>
        <w:t xml:space="preserve">ealth care workers </w:t>
      </w:r>
      <w:r>
        <w:rPr>
          <w:rFonts w:ascii="Times New Roman" w:eastAsia="Times New Roman" w:hAnsi="Times New Roman" w:cs="Times New Roman"/>
          <w:sz w:val="24"/>
          <w:szCs w:val="24"/>
        </w:rPr>
        <w:t>on issues concerning</w:t>
      </w:r>
      <w:r w:rsidR="000A15C5" w:rsidRPr="00602014">
        <w:rPr>
          <w:rFonts w:ascii="Times New Roman" w:eastAsia="Times New Roman" w:hAnsi="Times New Roman" w:cs="Times New Roman"/>
          <w:sz w:val="24"/>
          <w:szCs w:val="24"/>
        </w:rPr>
        <w:t xml:space="preserve"> women and girls with disabilities and provide services that are based on </w:t>
      </w:r>
      <w:r>
        <w:rPr>
          <w:rFonts w:ascii="Times New Roman" w:eastAsia="Times New Roman" w:hAnsi="Times New Roman" w:cs="Times New Roman"/>
          <w:sz w:val="24"/>
          <w:szCs w:val="24"/>
        </w:rPr>
        <w:t xml:space="preserve">the constitutional right to </w:t>
      </w:r>
      <w:r w:rsidR="000A15C5" w:rsidRPr="00602014">
        <w:rPr>
          <w:rFonts w:ascii="Times New Roman" w:eastAsia="Times New Roman" w:hAnsi="Times New Roman" w:cs="Times New Roman"/>
          <w:sz w:val="24"/>
          <w:szCs w:val="24"/>
        </w:rPr>
        <w:t>dignity and that respect the autonomy of persons with disabilities</w:t>
      </w:r>
    </w:p>
    <w:p w:rsidR="006D3B89" w:rsidRPr="00602014" w:rsidRDefault="006D3B89" w:rsidP="00602014">
      <w:pPr>
        <w:jc w:val="both"/>
        <w:rPr>
          <w:rFonts w:ascii="Times New Roman" w:eastAsia="Times New Roman" w:hAnsi="Times New Roman" w:cs="Times New Roman"/>
          <w:sz w:val="24"/>
          <w:szCs w:val="24"/>
        </w:rPr>
      </w:pPr>
    </w:p>
    <w:p w:rsidR="006D3B89" w:rsidRPr="00FD19B7" w:rsidRDefault="000A15C5" w:rsidP="00602014">
      <w:pPr>
        <w:pStyle w:val="Subtitle"/>
        <w:numPr>
          <w:ilvl w:val="0"/>
          <w:numId w:val="6"/>
        </w:numPr>
        <w:jc w:val="both"/>
        <w:rPr>
          <w:rFonts w:ascii="Times New Roman" w:hAnsi="Times New Roman" w:cs="Times New Roman"/>
          <w:b/>
          <w:color w:val="000000" w:themeColor="text1"/>
          <w:sz w:val="24"/>
          <w:szCs w:val="24"/>
        </w:rPr>
      </w:pPr>
      <w:r w:rsidRPr="00FD19B7">
        <w:rPr>
          <w:rFonts w:ascii="Times New Roman" w:hAnsi="Times New Roman" w:cs="Times New Roman"/>
          <w:b/>
          <w:color w:val="000000" w:themeColor="text1"/>
          <w:sz w:val="24"/>
          <w:szCs w:val="24"/>
        </w:rPr>
        <w:t>Family Laws wrongfully discriminate against women who are hearing impaired, visually impaired and have intellectual disability</w:t>
      </w:r>
    </w:p>
    <w:p w:rsidR="006D3B89" w:rsidRPr="00602014" w:rsidRDefault="000A15C5" w:rsidP="00FD19B7">
      <w:pPr>
        <w:ind w:left="720"/>
        <w:jc w:val="both"/>
        <w:rPr>
          <w:rFonts w:ascii="Times New Roman" w:eastAsia="Times New Roman" w:hAnsi="Times New Roman" w:cs="Times New Roman"/>
          <w:sz w:val="24"/>
          <w:szCs w:val="24"/>
        </w:rPr>
      </w:pPr>
      <w:r w:rsidRPr="00602014">
        <w:rPr>
          <w:rFonts w:ascii="Times New Roman" w:eastAsia="Times New Roman" w:hAnsi="Times New Roman" w:cs="Times New Roman"/>
          <w:sz w:val="24"/>
          <w:szCs w:val="24"/>
        </w:rPr>
        <w:t>The Civil Code (Muluki Ain) of Nepal 2017, article 69 gives rights to every individual to marry and found a family given under the laws of the country. Article 23 of UNCRPD ‘Respect for home and family’ also specifically mentions PWDs have rights ‘to marry and to found a family on the basis of free and full consent of the intending spouses is recognized’ The same article also says PWDs have rights ‘to decide freely and responsibly on the number and spacing of their children….’</w:t>
      </w:r>
    </w:p>
    <w:p w:rsidR="006D3B89" w:rsidRPr="00602014" w:rsidRDefault="006D3B89" w:rsidP="00602014">
      <w:pPr>
        <w:jc w:val="both"/>
        <w:rPr>
          <w:rFonts w:ascii="Times New Roman" w:eastAsia="Times New Roman" w:hAnsi="Times New Roman" w:cs="Times New Roman"/>
          <w:sz w:val="24"/>
          <w:szCs w:val="24"/>
        </w:rPr>
      </w:pPr>
    </w:p>
    <w:p w:rsidR="006D3B89" w:rsidRPr="00602014" w:rsidRDefault="000A15C5" w:rsidP="00FD19B7">
      <w:pPr>
        <w:ind w:left="720"/>
        <w:jc w:val="both"/>
        <w:rPr>
          <w:rFonts w:ascii="Times New Roman" w:eastAsia="Times New Roman" w:hAnsi="Times New Roman" w:cs="Times New Roman"/>
          <w:sz w:val="24"/>
          <w:szCs w:val="24"/>
        </w:rPr>
      </w:pPr>
      <w:r w:rsidRPr="00602014">
        <w:rPr>
          <w:rFonts w:ascii="Times New Roman" w:eastAsia="Times New Roman" w:hAnsi="Times New Roman" w:cs="Times New Roman"/>
          <w:sz w:val="24"/>
          <w:szCs w:val="24"/>
        </w:rPr>
        <w:t xml:space="preserve">Section 3 in the Civil Code 2017 on Family laws article 71.2 nullifies any marriage if anyone is fraudly married to someone who cannot speak or hear at all, blind or is with severe intellectual disability. This puts women with disability at the risk of being subjugate to fraud, thus discriminates them. </w:t>
      </w:r>
    </w:p>
    <w:p w:rsidR="006D3B89" w:rsidRPr="00602014" w:rsidRDefault="006D3B89" w:rsidP="00602014">
      <w:pPr>
        <w:jc w:val="both"/>
        <w:rPr>
          <w:rFonts w:ascii="Times New Roman" w:eastAsia="Times New Roman" w:hAnsi="Times New Roman" w:cs="Times New Roman"/>
          <w:sz w:val="24"/>
          <w:szCs w:val="24"/>
        </w:rPr>
      </w:pPr>
    </w:p>
    <w:p w:rsidR="006F1091" w:rsidRDefault="006F1091" w:rsidP="00602014">
      <w:pPr>
        <w:jc w:val="both"/>
        <w:rPr>
          <w:rStyle w:val="SubtleEmphasis"/>
          <w:rFonts w:ascii="Times New Roman" w:hAnsi="Times New Roman" w:cs="Times New Roman"/>
          <w:b/>
          <w:color w:val="000000" w:themeColor="text1"/>
          <w:sz w:val="24"/>
          <w:szCs w:val="24"/>
        </w:rPr>
      </w:pPr>
    </w:p>
    <w:p w:rsidR="006D3B89" w:rsidRPr="00FD19B7" w:rsidRDefault="000A15C5" w:rsidP="00602014">
      <w:pPr>
        <w:jc w:val="both"/>
        <w:rPr>
          <w:rStyle w:val="SubtleEmphasis"/>
          <w:rFonts w:ascii="Times New Roman" w:hAnsi="Times New Roman" w:cs="Times New Roman"/>
          <w:b/>
          <w:color w:val="000000" w:themeColor="text1"/>
          <w:sz w:val="24"/>
          <w:szCs w:val="24"/>
        </w:rPr>
      </w:pPr>
      <w:r w:rsidRPr="00FD19B7">
        <w:rPr>
          <w:rStyle w:val="SubtleEmphasis"/>
          <w:rFonts w:ascii="Times New Roman" w:hAnsi="Times New Roman" w:cs="Times New Roman"/>
          <w:b/>
          <w:color w:val="000000" w:themeColor="text1"/>
          <w:sz w:val="24"/>
          <w:szCs w:val="24"/>
        </w:rPr>
        <w:lastRenderedPageBreak/>
        <w:t>Suggested Recommendations</w:t>
      </w:r>
    </w:p>
    <w:p w:rsidR="00FD19B7" w:rsidRPr="00602014" w:rsidRDefault="00FD19B7" w:rsidP="00602014">
      <w:pPr>
        <w:jc w:val="both"/>
        <w:rPr>
          <w:rStyle w:val="SubtleEmphasis"/>
          <w:rFonts w:ascii="Times New Roman" w:hAnsi="Times New Roman" w:cs="Times New Roman"/>
        </w:rPr>
      </w:pPr>
    </w:p>
    <w:p w:rsidR="006D3B89" w:rsidRDefault="000A15C5" w:rsidP="00602014">
      <w:pPr>
        <w:jc w:val="both"/>
        <w:rPr>
          <w:rFonts w:ascii="Times New Roman" w:eastAsia="Times New Roman" w:hAnsi="Times New Roman" w:cs="Times New Roman"/>
          <w:sz w:val="24"/>
          <w:szCs w:val="24"/>
        </w:rPr>
      </w:pPr>
      <w:r w:rsidRPr="00602014">
        <w:rPr>
          <w:rFonts w:ascii="Times New Roman" w:eastAsia="Times New Roman" w:hAnsi="Times New Roman" w:cs="Times New Roman"/>
          <w:sz w:val="24"/>
          <w:szCs w:val="24"/>
        </w:rPr>
        <w:t>The civil society organizations authoring the present report would like to suggest the CRPD Committee to issue recommendations for the State of Nepal to:</w:t>
      </w:r>
    </w:p>
    <w:p w:rsidR="00FD19B7" w:rsidRPr="00602014" w:rsidRDefault="00FD19B7" w:rsidP="00602014">
      <w:pPr>
        <w:jc w:val="both"/>
        <w:rPr>
          <w:rFonts w:ascii="Times New Roman" w:eastAsia="Times New Roman" w:hAnsi="Times New Roman" w:cs="Times New Roman"/>
          <w:sz w:val="24"/>
          <w:szCs w:val="24"/>
        </w:rPr>
      </w:pPr>
    </w:p>
    <w:p w:rsidR="006D3B89" w:rsidRPr="00FD19B7" w:rsidRDefault="000A15C5" w:rsidP="00FD19B7">
      <w:pPr>
        <w:pStyle w:val="ListParagraph"/>
        <w:numPr>
          <w:ilvl w:val="1"/>
          <w:numId w:val="5"/>
        </w:numPr>
        <w:ind w:left="709"/>
        <w:jc w:val="both"/>
        <w:rPr>
          <w:rFonts w:ascii="Times New Roman" w:eastAsia="Times New Roman" w:hAnsi="Times New Roman" w:cs="Times New Roman"/>
          <w:sz w:val="24"/>
          <w:szCs w:val="24"/>
        </w:rPr>
      </w:pPr>
      <w:r w:rsidRPr="00FD19B7">
        <w:rPr>
          <w:rFonts w:ascii="Times New Roman" w:eastAsia="Times New Roman" w:hAnsi="Times New Roman" w:cs="Times New Roman"/>
          <w:sz w:val="24"/>
          <w:szCs w:val="24"/>
        </w:rPr>
        <w:t xml:space="preserve">The Civil Code 2017 section 3 on Family laws article 71.2 puts women with disabilities at the risk of further discrimination by their husband and his family thus has to be revisited and amended, with the involvement of women with disabilities and disability rights activists. </w:t>
      </w:r>
    </w:p>
    <w:p w:rsidR="006D3B89" w:rsidRPr="00602014" w:rsidRDefault="006D3B89" w:rsidP="00602014">
      <w:pPr>
        <w:jc w:val="both"/>
        <w:rPr>
          <w:rFonts w:ascii="Times New Roman" w:eastAsia="Times New Roman" w:hAnsi="Times New Roman" w:cs="Times New Roman"/>
          <w:sz w:val="24"/>
          <w:szCs w:val="24"/>
        </w:rPr>
      </w:pPr>
    </w:p>
    <w:p w:rsidR="006D3B89" w:rsidRPr="00602014" w:rsidRDefault="006D3B89" w:rsidP="00602014">
      <w:pPr>
        <w:jc w:val="both"/>
        <w:rPr>
          <w:rFonts w:ascii="Times New Roman" w:eastAsia="Times New Roman" w:hAnsi="Times New Roman" w:cs="Times New Roman"/>
          <w:sz w:val="24"/>
          <w:szCs w:val="24"/>
        </w:rPr>
      </w:pPr>
    </w:p>
    <w:sectPr w:rsidR="006D3B89" w:rsidRPr="00602014" w:rsidSect="00782186">
      <w:footerReference w:type="default" r:id="rId20"/>
      <w:pgSz w:w="12240" w:h="15840"/>
      <w:pgMar w:top="1440" w:right="1440" w:bottom="1440" w:left="1440" w:header="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5430D" w:rsidRDefault="0035430D">
      <w:pPr>
        <w:spacing w:line="240" w:lineRule="auto"/>
      </w:pPr>
      <w:r>
        <w:separator/>
      </w:r>
    </w:p>
  </w:endnote>
  <w:endnote w:type="continuationSeparator" w:id="1">
    <w:p w:rsidR="0035430D" w:rsidRDefault="0035430D">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2740804"/>
      <w:docPartObj>
        <w:docPartGallery w:val="Page Numbers (Bottom of Page)"/>
        <w:docPartUnique/>
      </w:docPartObj>
    </w:sdtPr>
    <w:sdtEndPr>
      <w:rPr>
        <w:color w:val="7F7F7F" w:themeColor="background1" w:themeShade="7F"/>
        <w:spacing w:val="60"/>
      </w:rPr>
    </w:sdtEndPr>
    <w:sdtContent>
      <w:p w:rsidR="00FD19B7" w:rsidRDefault="00FD19B7">
        <w:pPr>
          <w:pStyle w:val="Footer"/>
          <w:pBdr>
            <w:top w:val="single" w:sz="4" w:space="1" w:color="D9D9D9" w:themeColor="background1" w:themeShade="D9"/>
          </w:pBdr>
          <w:rPr>
            <w:b/>
          </w:rPr>
        </w:pPr>
        <w:r w:rsidRPr="00FD19B7">
          <w:rPr>
            <w:rFonts w:ascii="Times New Roman" w:hAnsi="Times New Roman" w:cs="Times New Roman"/>
            <w:sz w:val="20"/>
            <w:szCs w:val="20"/>
          </w:rPr>
          <w:fldChar w:fldCharType="begin"/>
        </w:r>
        <w:r w:rsidRPr="00FD19B7">
          <w:rPr>
            <w:rFonts w:ascii="Times New Roman" w:hAnsi="Times New Roman" w:cs="Times New Roman"/>
            <w:sz w:val="20"/>
            <w:szCs w:val="20"/>
          </w:rPr>
          <w:instrText xml:space="preserve"> PAGE   \* MERGEFORMAT </w:instrText>
        </w:r>
        <w:r w:rsidRPr="00FD19B7">
          <w:rPr>
            <w:rFonts w:ascii="Times New Roman" w:hAnsi="Times New Roman" w:cs="Times New Roman"/>
            <w:sz w:val="20"/>
            <w:szCs w:val="20"/>
          </w:rPr>
          <w:fldChar w:fldCharType="separate"/>
        </w:r>
        <w:r w:rsidR="006F1091" w:rsidRPr="006F1091">
          <w:rPr>
            <w:rFonts w:ascii="Times New Roman" w:hAnsi="Times New Roman" w:cs="Times New Roman"/>
            <w:b/>
            <w:noProof/>
            <w:sz w:val="20"/>
            <w:szCs w:val="20"/>
          </w:rPr>
          <w:t>1</w:t>
        </w:r>
        <w:r w:rsidRPr="00FD19B7">
          <w:rPr>
            <w:rFonts w:ascii="Times New Roman" w:hAnsi="Times New Roman" w:cs="Times New Roman"/>
            <w:sz w:val="20"/>
            <w:szCs w:val="20"/>
          </w:rPr>
          <w:fldChar w:fldCharType="end"/>
        </w:r>
        <w:r w:rsidRPr="00FD19B7">
          <w:rPr>
            <w:rFonts w:ascii="Times New Roman" w:hAnsi="Times New Roman" w:cs="Times New Roman"/>
            <w:b/>
            <w:sz w:val="20"/>
            <w:szCs w:val="20"/>
          </w:rPr>
          <w:t xml:space="preserve"> | </w:t>
        </w:r>
        <w:r w:rsidRPr="00FD19B7">
          <w:rPr>
            <w:rFonts w:ascii="Times New Roman" w:hAnsi="Times New Roman" w:cs="Times New Roman"/>
            <w:color w:val="7F7F7F" w:themeColor="background1" w:themeShade="7F"/>
            <w:spacing w:val="60"/>
            <w:sz w:val="20"/>
            <w:szCs w:val="20"/>
          </w:rPr>
          <w:t>Page</w:t>
        </w:r>
      </w:p>
    </w:sdtContent>
  </w:sdt>
  <w:p w:rsidR="00FD19B7" w:rsidRDefault="00FD19B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5430D" w:rsidRDefault="0035430D">
      <w:pPr>
        <w:spacing w:line="240" w:lineRule="auto"/>
      </w:pPr>
      <w:r>
        <w:separator/>
      </w:r>
    </w:p>
  </w:footnote>
  <w:footnote w:type="continuationSeparator" w:id="1">
    <w:p w:rsidR="0035430D" w:rsidRDefault="0035430D">
      <w:pPr>
        <w:spacing w:line="240" w:lineRule="auto"/>
      </w:pPr>
      <w:r>
        <w:continuationSeparator/>
      </w:r>
    </w:p>
  </w:footnote>
  <w:footnote w:id="2">
    <w:p w:rsidR="006D3B89" w:rsidRPr="00602014" w:rsidRDefault="000A15C5" w:rsidP="00602014">
      <w:pPr>
        <w:spacing w:line="240" w:lineRule="auto"/>
        <w:jc w:val="both"/>
        <w:rPr>
          <w:rFonts w:ascii="Times New Roman" w:eastAsia="Times New Roman" w:hAnsi="Times New Roman" w:cs="Times New Roman"/>
          <w:sz w:val="20"/>
          <w:szCs w:val="20"/>
        </w:rPr>
      </w:pPr>
      <w:r w:rsidRPr="00602014">
        <w:rPr>
          <w:rFonts w:ascii="Times New Roman" w:hAnsi="Times New Roman" w:cs="Times New Roman"/>
          <w:sz w:val="20"/>
          <w:szCs w:val="20"/>
          <w:vertAlign w:val="superscript"/>
        </w:rPr>
        <w:footnoteRef/>
      </w:r>
      <w:r w:rsidRPr="00602014">
        <w:rPr>
          <w:rFonts w:ascii="Times New Roman" w:eastAsia="Times New Roman" w:hAnsi="Times New Roman" w:cs="Times New Roman"/>
          <w:sz w:val="20"/>
          <w:szCs w:val="20"/>
        </w:rPr>
        <w:t xml:space="preserve"> Morrison, J., Basnet, M., Budhathoki, B., Adhikari, D., Tu</w:t>
      </w:r>
      <w:r w:rsidR="00602014">
        <w:rPr>
          <w:rFonts w:ascii="Times New Roman" w:eastAsia="Times New Roman" w:hAnsi="Times New Roman" w:cs="Times New Roman"/>
          <w:sz w:val="20"/>
          <w:szCs w:val="20"/>
        </w:rPr>
        <w:t xml:space="preserve">mbahangphe, K., Manandhar, D., </w:t>
      </w:r>
      <w:r w:rsidRPr="00602014">
        <w:rPr>
          <w:rFonts w:ascii="Times New Roman" w:eastAsia="Times New Roman" w:hAnsi="Times New Roman" w:cs="Times New Roman"/>
          <w:sz w:val="20"/>
          <w:szCs w:val="20"/>
        </w:rPr>
        <w:t xml:space="preserve">Groce, N. (2014). Disabled </w:t>
      </w:r>
      <w:r w:rsidR="004E3FFA" w:rsidRPr="00602014">
        <w:rPr>
          <w:rFonts w:ascii="Times New Roman" w:eastAsia="Times New Roman" w:hAnsi="Times New Roman" w:cs="Times New Roman"/>
          <w:sz w:val="20"/>
          <w:szCs w:val="20"/>
        </w:rPr>
        <w:t>women’s</w:t>
      </w:r>
      <w:r w:rsidRPr="00602014">
        <w:rPr>
          <w:rFonts w:ascii="Times New Roman" w:eastAsia="Times New Roman" w:hAnsi="Times New Roman" w:cs="Times New Roman"/>
          <w:sz w:val="20"/>
          <w:szCs w:val="20"/>
        </w:rPr>
        <w:t xml:space="preserve"> maternal and newborn health care in rural Nepal: A qualitative study. </w:t>
      </w:r>
      <w:r w:rsidRPr="00602014">
        <w:rPr>
          <w:rFonts w:ascii="Times New Roman" w:eastAsia="Times New Roman" w:hAnsi="Times New Roman" w:cs="Times New Roman"/>
          <w:i/>
          <w:sz w:val="20"/>
          <w:szCs w:val="20"/>
        </w:rPr>
        <w:t>Midwifery</w:t>
      </w:r>
      <w:r w:rsidRPr="00602014">
        <w:rPr>
          <w:rFonts w:ascii="Times New Roman" w:eastAsia="Times New Roman" w:hAnsi="Times New Roman" w:cs="Times New Roman"/>
          <w:sz w:val="20"/>
          <w:szCs w:val="20"/>
        </w:rPr>
        <w:t xml:space="preserve">, </w:t>
      </w:r>
      <w:r w:rsidRPr="00602014">
        <w:rPr>
          <w:rFonts w:ascii="Times New Roman" w:eastAsia="Times New Roman" w:hAnsi="Times New Roman" w:cs="Times New Roman"/>
          <w:i/>
          <w:sz w:val="20"/>
          <w:szCs w:val="20"/>
        </w:rPr>
        <w:t>30</w:t>
      </w:r>
      <w:r w:rsidRPr="00602014">
        <w:rPr>
          <w:rFonts w:ascii="Times New Roman" w:eastAsia="Times New Roman" w:hAnsi="Times New Roman" w:cs="Times New Roman"/>
          <w:sz w:val="20"/>
          <w:szCs w:val="20"/>
        </w:rPr>
        <w:t xml:space="preserve">(11), 1132–1139. </w:t>
      </w:r>
      <w:hyperlink r:id="rId1">
        <w:r w:rsidRPr="00602014">
          <w:rPr>
            <w:rFonts w:ascii="Times New Roman" w:eastAsia="Times New Roman" w:hAnsi="Times New Roman" w:cs="Times New Roman"/>
            <w:color w:val="1155CC"/>
            <w:sz w:val="20"/>
            <w:szCs w:val="20"/>
            <w:u w:val="single"/>
          </w:rPr>
          <w:t>http://doi.org/10.1016/j.midw.2014.03.012</w:t>
        </w:r>
      </w:hyperlink>
    </w:p>
  </w:footnote>
  <w:footnote w:id="3">
    <w:p w:rsidR="006D3B89" w:rsidRPr="00602014" w:rsidRDefault="000A15C5" w:rsidP="00602014">
      <w:pPr>
        <w:spacing w:line="240" w:lineRule="auto"/>
        <w:jc w:val="both"/>
        <w:rPr>
          <w:rFonts w:ascii="Times New Roman" w:hAnsi="Times New Roman" w:cs="Times New Roman"/>
          <w:sz w:val="20"/>
          <w:szCs w:val="20"/>
        </w:rPr>
      </w:pPr>
      <w:r w:rsidRPr="00602014">
        <w:rPr>
          <w:rFonts w:ascii="Times New Roman" w:hAnsi="Times New Roman" w:cs="Times New Roman"/>
          <w:sz w:val="20"/>
          <w:szCs w:val="20"/>
          <w:vertAlign w:val="superscript"/>
        </w:rPr>
        <w:footnoteRef/>
      </w:r>
      <w:r w:rsidRPr="00602014">
        <w:rPr>
          <w:rFonts w:ascii="Times New Roman" w:hAnsi="Times New Roman" w:cs="Times New Roman"/>
          <w:sz w:val="20"/>
          <w:szCs w:val="20"/>
        </w:rPr>
        <w:t xml:space="preserve">Devkota, H. R., Murray, E., Kett, M., &amp; Groce, N. (2017). Healthcare provider’s attitude towards disability and experience of women with disabilities in the use of maternal healthcare service in rural Nepal. </w:t>
      </w:r>
      <w:r w:rsidRPr="00602014">
        <w:rPr>
          <w:rFonts w:ascii="Times New Roman" w:hAnsi="Times New Roman" w:cs="Times New Roman"/>
          <w:i/>
          <w:sz w:val="20"/>
          <w:szCs w:val="20"/>
        </w:rPr>
        <w:t>Reproductive Health</w:t>
      </w:r>
      <w:r w:rsidRPr="00602014">
        <w:rPr>
          <w:rFonts w:ascii="Times New Roman" w:hAnsi="Times New Roman" w:cs="Times New Roman"/>
          <w:sz w:val="20"/>
          <w:szCs w:val="20"/>
        </w:rPr>
        <w:t xml:space="preserve">, </w:t>
      </w:r>
      <w:r w:rsidRPr="00602014">
        <w:rPr>
          <w:rFonts w:ascii="Times New Roman" w:hAnsi="Times New Roman" w:cs="Times New Roman"/>
          <w:i/>
          <w:sz w:val="20"/>
          <w:szCs w:val="20"/>
        </w:rPr>
        <w:t>14</w:t>
      </w:r>
      <w:r w:rsidRPr="00602014">
        <w:rPr>
          <w:rFonts w:ascii="Times New Roman" w:hAnsi="Times New Roman" w:cs="Times New Roman"/>
          <w:sz w:val="20"/>
          <w:szCs w:val="20"/>
        </w:rPr>
        <w:t xml:space="preserve">, 79. </w:t>
      </w:r>
      <w:hyperlink r:id="rId2">
        <w:r w:rsidRPr="00602014">
          <w:rPr>
            <w:rFonts w:ascii="Times New Roman" w:hAnsi="Times New Roman" w:cs="Times New Roman"/>
            <w:color w:val="1155CC"/>
            <w:sz w:val="20"/>
            <w:szCs w:val="20"/>
            <w:u w:val="single"/>
          </w:rPr>
          <w:t>http://doi.org/10.1186/s12978-017-0330-5</w:t>
        </w:r>
      </w:hyperlink>
    </w:p>
  </w:footnote>
  <w:footnote w:id="4">
    <w:p w:rsidR="006D3B89" w:rsidRPr="00602014" w:rsidRDefault="000A15C5" w:rsidP="00602014">
      <w:pPr>
        <w:spacing w:line="240" w:lineRule="auto"/>
        <w:jc w:val="both"/>
        <w:rPr>
          <w:rFonts w:ascii="Times New Roman" w:hAnsi="Times New Roman" w:cs="Times New Roman"/>
          <w:sz w:val="20"/>
          <w:szCs w:val="20"/>
        </w:rPr>
      </w:pPr>
      <w:r w:rsidRPr="00602014">
        <w:rPr>
          <w:rFonts w:ascii="Times New Roman" w:hAnsi="Times New Roman" w:cs="Times New Roman"/>
          <w:sz w:val="20"/>
          <w:szCs w:val="20"/>
          <w:vertAlign w:val="superscript"/>
        </w:rPr>
        <w:footnoteRef/>
      </w:r>
      <w:r w:rsidRPr="00602014">
        <w:rPr>
          <w:rFonts w:ascii="Times New Roman" w:hAnsi="Times New Roman" w:cs="Times New Roman"/>
          <w:sz w:val="20"/>
          <w:szCs w:val="20"/>
        </w:rPr>
        <w:t xml:space="preserve">Puri, M., Misra, G., &amp; Hawkes, S. (2015). Hidden voices: prevalence and risk factors for violence against women with disabilities in Nepal. </w:t>
      </w:r>
      <w:r w:rsidRPr="00602014">
        <w:rPr>
          <w:rFonts w:ascii="Times New Roman" w:hAnsi="Times New Roman" w:cs="Times New Roman"/>
          <w:i/>
          <w:sz w:val="20"/>
          <w:szCs w:val="20"/>
        </w:rPr>
        <w:t>BMC Public Health</w:t>
      </w:r>
      <w:r w:rsidRPr="00602014">
        <w:rPr>
          <w:rFonts w:ascii="Times New Roman" w:hAnsi="Times New Roman" w:cs="Times New Roman"/>
          <w:sz w:val="20"/>
          <w:szCs w:val="20"/>
        </w:rPr>
        <w:t xml:space="preserve">, </w:t>
      </w:r>
      <w:r w:rsidRPr="00602014">
        <w:rPr>
          <w:rFonts w:ascii="Times New Roman" w:hAnsi="Times New Roman" w:cs="Times New Roman"/>
          <w:i/>
          <w:sz w:val="20"/>
          <w:szCs w:val="20"/>
        </w:rPr>
        <w:t>15</w:t>
      </w:r>
      <w:r w:rsidRPr="00602014">
        <w:rPr>
          <w:rFonts w:ascii="Times New Roman" w:hAnsi="Times New Roman" w:cs="Times New Roman"/>
          <w:sz w:val="20"/>
          <w:szCs w:val="20"/>
        </w:rPr>
        <w:t>, 261. http://doi.org/10.1186/s12889-015-1610-z</w:t>
      </w:r>
    </w:p>
  </w:footnote>
  <w:footnote w:id="5">
    <w:p w:rsidR="006D3B89" w:rsidRPr="004E3FFA" w:rsidRDefault="000A15C5" w:rsidP="00602014">
      <w:pPr>
        <w:spacing w:line="240" w:lineRule="auto"/>
        <w:jc w:val="both"/>
        <w:rPr>
          <w:rFonts w:ascii="Times New Roman" w:hAnsi="Times New Roman" w:cs="Times New Roman"/>
          <w:sz w:val="24"/>
          <w:szCs w:val="24"/>
        </w:rPr>
      </w:pPr>
      <w:r w:rsidRPr="00602014">
        <w:rPr>
          <w:rFonts w:ascii="Times New Roman" w:hAnsi="Times New Roman" w:cs="Times New Roman"/>
          <w:sz w:val="20"/>
          <w:szCs w:val="20"/>
          <w:vertAlign w:val="superscript"/>
        </w:rPr>
        <w:footnoteRef/>
      </w:r>
      <w:r w:rsidRPr="00602014">
        <w:rPr>
          <w:rFonts w:ascii="Times New Roman" w:hAnsi="Times New Roman" w:cs="Times New Roman"/>
          <w:sz w:val="20"/>
          <w:szCs w:val="20"/>
        </w:rPr>
        <w:t>4 FGDs conducted among women with disabilities in Kathmandu  during 20 Dec 2017- 10 Jan 2018 in Kathmandu and Hetauda among approximately 55 girls with disabilities</w:t>
      </w:r>
      <w:r w:rsidRPr="004E3FFA">
        <w:rPr>
          <w:rFonts w:ascii="Times New Roman" w:hAnsi="Times New Roman" w:cs="Times New Roman"/>
          <w:sz w:val="24"/>
          <w:szCs w:val="24"/>
        </w:rPr>
        <w:t xml:space="preserve"> </w:t>
      </w:r>
    </w:p>
  </w:footnote>
  <w:footnote w:id="6">
    <w:p w:rsidR="006D3B89" w:rsidRPr="00FD19B7" w:rsidRDefault="000A15C5" w:rsidP="00FD19B7">
      <w:pPr>
        <w:spacing w:line="240" w:lineRule="auto"/>
        <w:jc w:val="both"/>
        <w:rPr>
          <w:rFonts w:ascii="Times New Roman" w:hAnsi="Times New Roman" w:cs="Times New Roman"/>
          <w:sz w:val="20"/>
          <w:szCs w:val="20"/>
        </w:rPr>
      </w:pPr>
      <w:r w:rsidRPr="00FD19B7">
        <w:rPr>
          <w:rFonts w:ascii="Times New Roman" w:hAnsi="Times New Roman" w:cs="Times New Roman"/>
          <w:sz w:val="20"/>
          <w:szCs w:val="20"/>
          <w:vertAlign w:val="superscript"/>
        </w:rPr>
        <w:footnoteRef/>
      </w:r>
      <w:r w:rsidR="00FD19B7">
        <w:rPr>
          <w:rFonts w:ascii="Times New Roman" w:hAnsi="Times New Roman" w:cs="Times New Roman"/>
          <w:sz w:val="20"/>
          <w:szCs w:val="20"/>
        </w:rPr>
        <w:t xml:space="preserve">WHO </w:t>
      </w:r>
      <w:r w:rsidRPr="00FD19B7">
        <w:rPr>
          <w:rFonts w:ascii="Times New Roman" w:hAnsi="Times New Roman" w:cs="Times New Roman"/>
          <w:sz w:val="20"/>
          <w:szCs w:val="20"/>
        </w:rPr>
        <w:t xml:space="preserve">(2017). Adolescents Sexual and Reproductive Health Programme to Address Equity, Social Determinants., Gender and Human Rights in Nepal </w:t>
      </w:r>
      <w:r w:rsidRPr="00FD19B7">
        <w:rPr>
          <w:rFonts w:ascii="Times New Roman" w:hAnsi="Times New Roman" w:cs="Times New Roman"/>
          <w:i/>
          <w:sz w:val="20"/>
          <w:szCs w:val="20"/>
        </w:rPr>
        <w:t xml:space="preserve">Report of the pilot project </w:t>
      </w:r>
      <w:hyperlink r:id="rId3">
        <w:r w:rsidRPr="00FD19B7">
          <w:rPr>
            <w:rFonts w:ascii="Times New Roman" w:hAnsi="Times New Roman" w:cs="Times New Roman"/>
            <w:color w:val="1155CC"/>
            <w:sz w:val="20"/>
            <w:szCs w:val="20"/>
            <w:u w:val="single"/>
          </w:rPr>
          <w:t>http://www.searo.who.int/nepal/documents/review_of_the_national_asrh_programme.pdf?ua=1</w:t>
        </w:r>
      </w:hyperlink>
    </w:p>
  </w:footnote>
  <w:footnote w:id="7">
    <w:p w:rsidR="006D3B89" w:rsidRPr="00FD19B7" w:rsidRDefault="000A15C5" w:rsidP="00FD19B7">
      <w:pPr>
        <w:spacing w:line="240" w:lineRule="auto"/>
        <w:jc w:val="both"/>
        <w:rPr>
          <w:rFonts w:ascii="Times New Roman" w:eastAsia="Times New Roman" w:hAnsi="Times New Roman" w:cs="Times New Roman"/>
          <w:sz w:val="20"/>
          <w:szCs w:val="20"/>
        </w:rPr>
      </w:pPr>
      <w:r w:rsidRPr="00FD19B7">
        <w:rPr>
          <w:rFonts w:ascii="Times New Roman" w:hAnsi="Times New Roman" w:cs="Times New Roman"/>
          <w:sz w:val="20"/>
          <w:szCs w:val="20"/>
          <w:vertAlign w:val="superscript"/>
        </w:rPr>
        <w:footnoteRef/>
      </w:r>
      <w:r w:rsidRPr="00FD19B7">
        <w:rPr>
          <w:rFonts w:ascii="Times New Roman" w:eastAsia="Times New Roman" w:hAnsi="Times New Roman" w:cs="Times New Roman"/>
          <w:sz w:val="20"/>
          <w:szCs w:val="20"/>
        </w:rPr>
        <w:t xml:space="preserve">NFDN. (2017). Nepal civil society supplementary report on the initial report of the Government of Nepal on the Convention on the Rights of Persons with Disabilities (CRPD). </w:t>
      </w:r>
    </w:p>
  </w:footnote>
  <w:footnote w:id="8">
    <w:p w:rsidR="006D3B89" w:rsidRPr="00FD19B7" w:rsidRDefault="000A15C5" w:rsidP="00FD19B7">
      <w:pPr>
        <w:spacing w:line="240" w:lineRule="auto"/>
        <w:jc w:val="both"/>
        <w:rPr>
          <w:rFonts w:ascii="Times New Roman" w:eastAsia="Times New Roman" w:hAnsi="Times New Roman" w:cs="Times New Roman"/>
          <w:sz w:val="20"/>
          <w:szCs w:val="20"/>
        </w:rPr>
      </w:pPr>
      <w:r w:rsidRPr="00FD19B7">
        <w:rPr>
          <w:rFonts w:ascii="Times New Roman" w:hAnsi="Times New Roman" w:cs="Times New Roman"/>
          <w:sz w:val="20"/>
          <w:szCs w:val="20"/>
          <w:vertAlign w:val="superscript"/>
        </w:rPr>
        <w:footnoteRef/>
      </w:r>
      <w:r w:rsidRPr="00FD19B7">
        <w:rPr>
          <w:rFonts w:ascii="Times New Roman" w:eastAsia="Times New Roman" w:hAnsi="Times New Roman" w:cs="Times New Roman"/>
          <w:sz w:val="20"/>
          <w:szCs w:val="20"/>
        </w:rPr>
        <w:t xml:space="preserve">Sunaulo Pariwar Nepal. (2015). Sexual and Reproductive Health among Young Persons' with Disability in six districts of Nepal </w:t>
      </w:r>
      <w:hyperlink r:id="rId4">
        <w:r w:rsidRPr="00FD19B7">
          <w:rPr>
            <w:rFonts w:ascii="Times New Roman" w:eastAsia="Times New Roman" w:hAnsi="Times New Roman" w:cs="Times New Roman"/>
            <w:color w:val="1155CC"/>
            <w:sz w:val="20"/>
            <w:szCs w:val="20"/>
            <w:u w:val="single"/>
          </w:rPr>
          <w:t>http://www.mariestopes.org.np/application/files/2714/9372/5249/Sexual-and-Reproductive-Health-among-Young-Persons.pdf</w:t>
        </w:r>
      </w:hyperlink>
    </w:p>
  </w:footnote>
  <w:footnote w:id="9">
    <w:p w:rsidR="006D3B89" w:rsidRPr="004E3FFA" w:rsidRDefault="000A15C5" w:rsidP="00FD19B7">
      <w:pPr>
        <w:spacing w:line="240" w:lineRule="auto"/>
        <w:jc w:val="both"/>
        <w:rPr>
          <w:rFonts w:ascii="Times New Roman" w:eastAsia="Times New Roman" w:hAnsi="Times New Roman" w:cs="Times New Roman"/>
          <w:sz w:val="24"/>
          <w:szCs w:val="24"/>
        </w:rPr>
      </w:pPr>
      <w:r w:rsidRPr="00FD19B7">
        <w:rPr>
          <w:rFonts w:ascii="Times New Roman" w:hAnsi="Times New Roman" w:cs="Times New Roman"/>
          <w:sz w:val="20"/>
          <w:szCs w:val="20"/>
          <w:vertAlign w:val="superscript"/>
        </w:rPr>
        <w:footnoteRef/>
      </w:r>
      <w:r w:rsidRPr="00FD19B7">
        <w:rPr>
          <w:rFonts w:ascii="Times New Roman" w:eastAsia="Times New Roman" w:hAnsi="Times New Roman" w:cs="Times New Roman"/>
          <w:sz w:val="20"/>
          <w:szCs w:val="20"/>
        </w:rPr>
        <w:t>Khanal, N. A. (2013). Status of Reproductive Health and Experience of Motherhood of Disabled Women in Nepal.</w:t>
      </w:r>
      <w:r w:rsidRPr="004E3FFA">
        <w:rPr>
          <w:rFonts w:ascii="Times New Roman" w:eastAsia="Times New Roman" w:hAnsi="Times New Roman" w:cs="Times New Roman"/>
          <w:sz w:val="24"/>
          <w:szCs w:val="24"/>
        </w:rPr>
        <w:t xml:space="preserve"> </w:t>
      </w:r>
    </w:p>
  </w:footnote>
  <w:footnote w:id="10">
    <w:p w:rsidR="006D3B89" w:rsidRPr="00FD19B7" w:rsidRDefault="000A15C5" w:rsidP="00FD19B7">
      <w:pPr>
        <w:spacing w:line="240" w:lineRule="auto"/>
        <w:jc w:val="both"/>
        <w:rPr>
          <w:rFonts w:ascii="Times New Roman" w:hAnsi="Times New Roman" w:cs="Times New Roman"/>
          <w:sz w:val="20"/>
          <w:szCs w:val="20"/>
        </w:rPr>
      </w:pPr>
      <w:r w:rsidRPr="00FD19B7">
        <w:rPr>
          <w:rFonts w:ascii="Times New Roman" w:hAnsi="Times New Roman" w:cs="Times New Roman"/>
          <w:sz w:val="20"/>
          <w:szCs w:val="20"/>
          <w:vertAlign w:val="superscript"/>
        </w:rPr>
        <w:footnoteRef/>
      </w:r>
      <w:r w:rsidRPr="00FD19B7">
        <w:rPr>
          <w:rFonts w:ascii="Times New Roman" w:eastAsia="Times New Roman" w:hAnsi="Times New Roman" w:cs="Times New Roman"/>
          <w:sz w:val="20"/>
          <w:szCs w:val="20"/>
        </w:rPr>
        <w:t xml:space="preserve">Kayastha, S. (2016). </w:t>
      </w:r>
      <w:r w:rsidRPr="00FD19B7">
        <w:rPr>
          <w:rFonts w:ascii="Times New Roman" w:eastAsia="Times New Roman" w:hAnsi="Times New Roman" w:cs="Times New Roman"/>
          <w:color w:val="222222"/>
          <w:sz w:val="20"/>
          <w:szCs w:val="20"/>
          <w:highlight w:val="white"/>
        </w:rPr>
        <w:t>Sexuality of women with physical disabilities: Experience and realities</w:t>
      </w:r>
    </w:p>
  </w:footnote>
  <w:footnote w:id="11">
    <w:p w:rsidR="006D3B89" w:rsidRPr="004E3FFA" w:rsidRDefault="000A15C5" w:rsidP="00FD19B7">
      <w:pPr>
        <w:spacing w:line="240" w:lineRule="auto"/>
        <w:jc w:val="both"/>
        <w:rPr>
          <w:rFonts w:ascii="Times New Roman" w:hAnsi="Times New Roman" w:cs="Times New Roman"/>
          <w:sz w:val="24"/>
          <w:szCs w:val="24"/>
        </w:rPr>
      </w:pPr>
      <w:r w:rsidRPr="00FD19B7">
        <w:rPr>
          <w:rFonts w:ascii="Times New Roman" w:hAnsi="Times New Roman" w:cs="Times New Roman"/>
          <w:sz w:val="20"/>
          <w:szCs w:val="20"/>
          <w:vertAlign w:val="superscript"/>
        </w:rPr>
        <w:footnoteRef/>
      </w:r>
      <w:r w:rsidR="004E3FFA" w:rsidRPr="00FD19B7">
        <w:rPr>
          <w:rFonts w:ascii="Times New Roman" w:hAnsi="Times New Roman" w:cs="Times New Roman"/>
          <w:sz w:val="20"/>
          <w:szCs w:val="20"/>
        </w:rPr>
        <w:t>Two</w:t>
      </w:r>
      <w:r w:rsidRPr="00FD19B7">
        <w:rPr>
          <w:rFonts w:ascii="Times New Roman" w:hAnsi="Times New Roman" w:cs="Times New Roman"/>
          <w:sz w:val="20"/>
          <w:szCs w:val="20"/>
        </w:rPr>
        <w:t xml:space="preserve"> parti</w:t>
      </w:r>
      <w:r w:rsidR="004E3FFA" w:rsidRPr="00FD19B7">
        <w:rPr>
          <w:rFonts w:ascii="Times New Roman" w:hAnsi="Times New Roman" w:cs="Times New Roman"/>
          <w:sz w:val="20"/>
          <w:szCs w:val="20"/>
        </w:rPr>
        <w:t>cipants in a FGDs in Hetauda and Kathmandu</w:t>
      </w:r>
      <w:r w:rsidR="004E3FFA" w:rsidRPr="004E3FFA">
        <w:rPr>
          <w:rFonts w:ascii="Times New Roman" w:hAnsi="Times New Roman" w:cs="Times New Roman"/>
          <w:sz w:val="24"/>
          <w:szCs w:val="24"/>
        </w:rPr>
        <w:t xml:space="preserve"> </w:t>
      </w:r>
    </w:p>
  </w:footnote>
  <w:footnote w:id="12">
    <w:p w:rsidR="006D3B89" w:rsidRPr="00FD19B7" w:rsidRDefault="000A15C5" w:rsidP="00FD19B7">
      <w:pPr>
        <w:spacing w:line="240" w:lineRule="auto"/>
        <w:jc w:val="both"/>
        <w:rPr>
          <w:rFonts w:ascii="Times New Roman" w:eastAsia="Times New Roman" w:hAnsi="Times New Roman" w:cs="Times New Roman"/>
          <w:sz w:val="20"/>
          <w:szCs w:val="20"/>
        </w:rPr>
      </w:pPr>
      <w:r w:rsidRPr="00FD19B7">
        <w:rPr>
          <w:rFonts w:ascii="Times New Roman" w:hAnsi="Times New Roman" w:cs="Times New Roman"/>
          <w:sz w:val="20"/>
          <w:szCs w:val="20"/>
          <w:vertAlign w:val="superscript"/>
        </w:rPr>
        <w:footnoteRef/>
      </w:r>
      <w:r w:rsidRPr="00FD19B7">
        <w:rPr>
          <w:rFonts w:ascii="Times New Roman" w:eastAsia="Times New Roman" w:hAnsi="Times New Roman" w:cs="Times New Roman"/>
          <w:sz w:val="20"/>
          <w:szCs w:val="20"/>
        </w:rPr>
        <w:t xml:space="preserve">A FGD conducted among 15 women with physical disabilities in Hetauda </w:t>
      </w:r>
    </w:p>
  </w:footnote>
  <w:footnote w:id="13">
    <w:p w:rsidR="006D3B89" w:rsidRPr="004E3FFA" w:rsidRDefault="000A15C5" w:rsidP="00FD19B7">
      <w:pPr>
        <w:spacing w:line="240" w:lineRule="auto"/>
        <w:jc w:val="both"/>
        <w:rPr>
          <w:rFonts w:ascii="Times New Roman" w:hAnsi="Times New Roman" w:cs="Times New Roman"/>
          <w:sz w:val="24"/>
          <w:szCs w:val="24"/>
        </w:rPr>
      </w:pPr>
      <w:r w:rsidRPr="00FD19B7">
        <w:rPr>
          <w:rFonts w:ascii="Times New Roman" w:hAnsi="Times New Roman" w:cs="Times New Roman"/>
          <w:sz w:val="20"/>
          <w:szCs w:val="20"/>
          <w:vertAlign w:val="superscript"/>
        </w:rPr>
        <w:footnoteRef/>
      </w:r>
      <w:r w:rsidRPr="00FD19B7">
        <w:rPr>
          <w:rFonts w:ascii="Times New Roman" w:hAnsi="Times New Roman" w:cs="Times New Roman"/>
          <w:sz w:val="20"/>
          <w:szCs w:val="20"/>
        </w:rPr>
        <w:t>Nine FGDs conducted among at least 120 girls and women with disabilities in the districts of Kathmandu, Kavre and Hetaud</w:t>
      </w:r>
      <w:bookmarkStart w:id="0" w:name="_GoBack"/>
      <w:bookmarkEnd w:id="0"/>
      <w:r w:rsidRPr="00FD19B7">
        <w:rPr>
          <w:rFonts w:ascii="Times New Roman" w:hAnsi="Times New Roman" w:cs="Times New Roman"/>
          <w:sz w:val="20"/>
          <w:szCs w:val="20"/>
        </w:rPr>
        <w:t>a in Nepal during 20 Dec 2017 - 10 Jan 2018</w:t>
      </w:r>
      <w:r w:rsidRPr="004E3FFA">
        <w:rPr>
          <w:rFonts w:ascii="Times New Roman" w:hAnsi="Times New Roman" w:cs="Times New Roman"/>
          <w:sz w:val="24"/>
          <w:szCs w:val="24"/>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226AB1"/>
    <w:multiLevelType w:val="hybridMultilevel"/>
    <w:tmpl w:val="A9C6BC6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nsid w:val="30B72788"/>
    <w:multiLevelType w:val="multilevel"/>
    <w:tmpl w:val="9DA2C43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nsid w:val="4DA27307"/>
    <w:multiLevelType w:val="multilevel"/>
    <w:tmpl w:val="87C4D658"/>
    <w:lvl w:ilvl="0">
      <w:start w:val="1"/>
      <w:numFmt w:val="lowerLetter"/>
      <w:lvlText w:val="%1."/>
      <w:lvlJc w:val="left"/>
      <w:pPr>
        <w:ind w:left="720" w:hanging="360"/>
      </w:pPr>
      <w:rPr>
        <w:rFonts w:ascii="Times New Roman" w:eastAsia="Times New Roman" w:hAnsi="Times New Roman" w:cs="Times New Roman"/>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nsid w:val="5C087A89"/>
    <w:multiLevelType w:val="multilevel"/>
    <w:tmpl w:val="B0229FE2"/>
    <w:lvl w:ilvl="0">
      <w:start w:val="1"/>
      <w:numFmt w:val="lowerLetter"/>
      <w:lvlText w:val="%1."/>
      <w:lvlJc w:val="left"/>
      <w:pPr>
        <w:ind w:left="720" w:hanging="360"/>
      </w:pPr>
      <w:rPr>
        <w:rFonts w:ascii="Times New Roman" w:eastAsia="Times New Roman" w:hAnsi="Times New Roman" w:cs="Times New Roman"/>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639C269F"/>
    <w:multiLevelType w:val="multilevel"/>
    <w:tmpl w:val="CE30B2D4"/>
    <w:lvl w:ilvl="0">
      <w:start w:val="1"/>
      <w:numFmt w:val="lowerLetter"/>
      <w:lvlText w:val="%1."/>
      <w:lvlJc w:val="left"/>
      <w:pPr>
        <w:ind w:left="720" w:hanging="360"/>
      </w:pPr>
      <w:rPr>
        <w:rFonts w:ascii="Times New Roman" w:eastAsia="Times New Roman" w:hAnsi="Times New Roman" w:cs="Times New Roman"/>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7E1D72D8"/>
    <w:multiLevelType w:val="multilevel"/>
    <w:tmpl w:val="0D64F64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5"/>
  </w:num>
  <w:num w:numId="2">
    <w:abstractNumId w:val="4"/>
  </w:num>
  <w:num w:numId="3">
    <w:abstractNumId w:val="1"/>
  </w:num>
  <w:num w:numId="4">
    <w:abstractNumId w:val="3"/>
  </w:num>
  <w:num w:numId="5">
    <w:abstractNumId w:val="2"/>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6D3B89"/>
    <w:rsid w:val="000A15C5"/>
    <w:rsid w:val="0035430D"/>
    <w:rsid w:val="00471536"/>
    <w:rsid w:val="004E3FFA"/>
    <w:rsid w:val="00602014"/>
    <w:rsid w:val="006D3B89"/>
    <w:rsid w:val="006F1091"/>
    <w:rsid w:val="00782186"/>
    <w:rsid w:val="00790979"/>
    <w:rsid w:val="009729C3"/>
    <w:rsid w:val="00FD19B7"/>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color w:val="000000"/>
        <w:sz w:val="22"/>
        <w:szCs w:val="22"/>
        <w:lang w:eastAsia="en-US" w:bidi="ar-SA"/>
      </w:rPr>
    </w:rPrDefault>
    <w:pPrDefault>
      <w:pPr>
        <w:pBdr>
          <w:top w:val="nil"/>
          <w:left w:val="nil"/>
          <w:bottom w:val="nil"/>
          <w:right w:val="nil"/>
          <w:between w:val="nil"/>
        </w:pBd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782186"/>
  </w:style>
  <w:style w:type="paragraph" w:styleId="Heading1">
    <w:name w:val="heading 1"/>
    <w:basedOn w:val="Normal"/>
    <w:next w:val="Normal"/>
    <w:rsid w:val="00782186"/>
    <w:pPr>
      <w:keepNext/>
      <w:keepLines/>
      <w:spacing w:before="400" w:after="120"/>
      <w:outlineLvl w:val="0"/>
    </w:pPr>
    <w:rPr>
      <w:sz w:val="40"/>
      <w:szCs w:val="40"/>
    </w:rPr>
  </w:style>
  <w:style w:type="paragraph" w:styleId="Heading2">
    <w:name w:val="heading 2"/>
    <w:basedOn w:val="Normal"/>
    <w:next w:val="Normal"/>
    <w:rsid w:val="00782186"/>
    <w:pPr>
      <w:keepNext/>
      <w:keepLines/>
      <w:spacing w:before="360" w:after="120"/>
      <w:outlineLvl w:val="1"/>
    </w:pPr>
    <w:rPr>
      <w:sz w:val="32"/>
      <w:szCs w:val="32"/>
    </w:rPr>
  </w:style>
  <w:style w:type="paragraph" w:styleId="Heading3">
    <w:name w:val="heading 3"/>
    <w:basedOn w:val="Normal"/>
    <w:next w:val="Normal"/>
    <w:rsid w:val="00782186"/>
    <w:pPr>
      <w:keepNext/>
      <w:keepLines/>
      <w:spacing w:before="320" w:after="80"/>
      <w:outlineLvl w:val="2"/>
    </w:pPr>
    <w:rPr>
      <w:color w:val="434343"/>
      <w:sz w:val="28"/>
      <w:szCs w:val="28"/>
    </w:rPr>
  </w:style>
  <w:style w:type="paragraph" w:styleId="Heading4">
    <w:name w:val="heading 4"/>
    <w:basedOn w:val="Normal"/>
    <w:next w:val="Normal"/>
    <w:rsid w:val="00782186"/>
    <w:pPr>
      <w:keepNext/>
      <w:keepLines/>
      <w:spacing w:before="280" w:after="80"/>
      <w:outlineLvl w:val="3"/>
    </w:pPr>
    <w:rPr>
      <w:color w:val="666666"/>
      <w:sz w:val="24"/>
      <w:szCs w:val="24"/>
    </w:rPr>
  </w:style>
  <w:style w:type="paragraph" w:styleId="Heading5">
    <w:name w:val="heading 5"/>
    <w:basedOn w:val="Normal"/>
    <w:next w:val="Normal"/>
    <w:rsid w:val="00782186"/>
    <w:pPr>
      <w:keepNext/>
      <w:keepLines/>
      <w:spacing w:before="240" w:after="80"/>
      <w:outlineLvl w:val="4"/>
    </w:pPr>
    <w:rPr>
      <w:color w:val="666666"/>
    </w:rPr>
  </w:style>
  <w:style w:type="paragraph" w:styleId="Heading6">
    <w:name w:val="heading 6"/>
    <w:basedOn w:val="Normal"/>
    <w:next w:val="Normal"/>
    <w:rsid w:val="00782186"/>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782186"/>
    <w:pPr>
      <w:keepNext/>
      <w:keepLines/>
      <w:spacing w:after="60"/>
    </w:pPr>
    <w:rPr>
      <w:sz w:val="52"/>
      <w:szCs w:val="52"/>
    </w:rPr>
  </w:style>
  <w:style w:type="paragraph" w:styleId="Subtitle">
    <w:name w:val="Subtitle"/>
    <w:basedOn w:val="Normal"/>
    <w:next w:val="Normal"/>
    <w:rsid w:val="00782186"/>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782186"/>
    <w:pPr>
      <w:spacing w:line="240" w:lineRule="auto"/>
    </w:pPr>
    <w:rPr>
      <w:sz w:val="24"/>
      <w:szCs w:val="24"/>
    </w:rPr>
  </w:style>
  <w:style w:type="character" w:customStyle="1" w:styleId="CommentTextChar">
    <w:name w:val="Comment Text Char"/>
    <w:basedOn w:val="DefaultParagraphFont"/>
    <w:link w:val="CommentText"/>
    <w:uiPriority w:val="99"/>
    <w:semiHidden/>
    <w:rsid w:val="00782186"/>
    <w:rPr>
      <w:sz w:val="24"/>
      <w:szCs w:val="24"/>
    </w:rPr>
  </w:style>
  <w:style w:type="character" w:styleId="CommentReference">
    <w:name w:val="annotation reference"/>
    <w:basedOn w:val="DefaultParagraphFont"/>
    <w:uiPriority w:val="99"/>
    <w:semiHidden/>
    <w:unhideWhenUsed/>
    <w:rsid w:val="00782186"/>
    <w:rPr>
      <w:sz w:val="18"/>
      <w:szCs w:val="18"/>
    </w:rPr>
  </w:style>
  <w:style w:type="paragraph" w:styleId="BalloonText">
    <w:name w:val="Balloon Text"/>
    <w:basedOn w:val="Normal"/>
    <w:link w:val="BalloonTextChar"/>
    <w:uiPriority w:val="99"/>
    <w:semiHidden/>
    <w:unhideWhenUsed/>
    <w:rsid w:val="004E3FFA"/>
    <w:pPr>
      <w:spacing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4E3FFA"/>
    <w:rPr>
      <w:rFonts w:ascii="Times New Roman" w:hAnsi="Times New Roman" w:cs="Times New Roman"/>
      <w:sz w:val="18"/>
      <w:szCs w:val="18"/>
    </w:rPr>
  </w:style>
  <w:style w:type="character" w:styleId="SubtleEmphasis">
    <w:name w:val="Subtle Emphasis"/>
    <w:basedOn w:val="DefaultParagraphFont"/>
    <w:uiPriority w:val="19"/>
    <w:qFormat/>
    <w:rsid w:val="00602014"/>
    <w:rPr>
      <w:i/>
      <w:iCs/>
      <w:color w:val="808080" w:themeColor="text1" w:themeTint="7F"/>
    </w:rPr>
  </w:style>
  <w:style w:type="paragraph" w:styleId="ListParagraph">
    <w:name w:val="List Paragraph"/>
    <w:basedOn w:val="Normal"/>
    <w:uiPriority w:val="34"/>
    <w:qFormat/>
    <w:rsid w:val="00602014"/>
    <w:pPr>
      <w:ind w:left="720"/>
      <w:contextualSpacing/>
    </w:pPr>
  </w:style>
  <w:style w:type="paragraph" w:styleId="Header">
    <w:name w:val="header"/>
    <w:basedOn w:val="Normal"/>
    <w:link w:val="HeaderChar"/>
    <w:uiPriority w:val="99"/>
    <w:semiHidden/>
    <w:unhideWhenUsed/>
    <w:rsid w:val="00FD19B7"/>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FD19B7"/>
  </w:style>
  <w:style w:type="paragraph" w:styleId="Footer">
    <w:name w:val="footer"/>
    <w:basedOn w:val="Normal"/>
    <w:link w:val="FooterChar"/>
    <w:uiPriority w:val="99"/>
    <w:unhideWhenUsed/>
    <w:rsid w:val="00FD19B7"/>
    <w:pPr>
      <w:tabs>
        <w:tab w:val="center" w:pos="4513"/>
        <w:tab w:val="right" w:pos="9026"/>
      </w:tabs>
      <w:spacing w:line="240" w:lineRule="auto"/>
    </w:pPr>
  </w:style>
  <w:style w:type="character" w:customStyle="1" w:styleId="FooterChar">
    <w:name w:val="Footer Char"/>
    <w:basedOn w:val="DefaultParagraphFont"/>
    <w:link w:val="Footer"/>
    <w:uiPriority w:val="99"/>
    <w:rsid w:val="00FD19B7"/>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s://autismnepal.org/" TargetMode="External"/><Relationship Id="rId13" Type="http://schemas.openxmlformats.org/officeDocument/2006/relationships/hyperlink" Target="https://nadhnepal.weebly.com/" TargetMode="External"/><Relationship Id="rId18" Type="http://schemas.openxmlformats.org/officeDocument/2006/relationships/hyperlink" Target="http://www.cpnepal.org/about.html"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napdnepal.org.np/" TargetMode="External"/><Relationship Id="rId17" Type="http://schemas.openxmlformats.org/officeDocument/2006/relationships/hyperlink" Target="http://nidwan.org.np/" TargetMode="External"/><Relationship Id="rId25"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hyperlink" Target="http://www.ndwa.org.np/np/"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il.org.np/" TargetMode="External"/><Relationship Id="rId24"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hyperlink" Target="https://www.nad.org/" TargetMode="External"/><Relationship Id="rId23" Type="http://schemas.openxmlformats.org/officeDocument/2006/relationships/customXml" Target="../customXml/item2.xml"/><Relationship Id="rId10" Type="http://schemas.openxmlformats.org/officeDocument/2006/relationships/hyperlink" Target="http://www.dssn.org.np/" TargetMode="External"/><Relationship Id="rId19" Type="http://schemas.openxmlformats.org/officeDocument/2006/relationships/hyperlink" Target="http://www.sirc.org.np/" TargetMode="External"/><Relationship Id="rId4" Type="http://schemas.openxmlformats.org/officeDocument/2006/relationships/settings" Target="settings.xml"/><Relationship Id="rId9" Type="http://schemas.openxmlformats.org/officeDocument/2006/relationships/hyperlink" Target="http://www.bwan.org.np/" TargetMode="External"/><Relationship Id="rId14" Type="http://schemas.openxmlformats.org/officeDocument/2006/relationships/hyperlink" Target="https://www.nfdn.org.np/"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www.searo.who.int/nepal/documents/review_of_the_national_asrh_programme.pdf?ua=1" TargetMode="External"/><Relationship Id="rId2" Type="http://schemas.openxmlformats.org/officeDocument/2006/relationships/hyperlink" Target="http://doi.org/10.1186/s12978-017-0330-5" TargetMode="External"/><Relationship Id="rId1" Type="http://schemas.openxmlformats.org/officeDocument/2006/relationships/hyperlink" Target="http://doi.org/10.1016/j.midw.2014.03.012" TargetMode="External"/><Relationship Id="rId4" Type="http://schemas.openxmlformats.org/officeDocument/2006/relationships/hyperlink" Target="http://www.mariestopes.org.np/application/files/2714/9372/5249/Sexual-and-Reproductive-Health-among-Young-Person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4EFD7DB-EC8A-914B-9E10-A4D4A7848539}"/>
</file>

<file path=customXml/itemProps2.xml><?xml version="1.0" encoding="utf-8"?>
<ds:datastoreItem xmlns:ds="http://schemas.openxmlformats.org/officeDocument/2006/customXml" ds:itemID="{A876094C-341A-4800-9100-73040C6B0034}"/>
</file>

<file path=customXml/itemProps3.xml><?xml version="1.0" encoding="utf-8"?>
<ds:datastoreItem xmlns:ds="http://schemas.openxmlformats.org/officeDocument/2006/customXml" ds:itemID="{2837BF19-DA7C-4151-B5A7-B1EB25130B85}"/>
</file>

<file path=customXml/itemProps4.xml><?xml version="1.0" encoding="utf-8"?>
<ds:datastoreItem xmlns:ds="http://schemas.openxmlformats.org/officeDocument/2006/customXml" ds:itemID="{A3806A06-1848-4C61-B2DB-C8F0325E62C6}"/>
</file>

<file path=docProps/app.xml><?xml version="1.0" encoding="utf-8"?>
<Properties xmlns="http://schemas.openxmlformats.org/officeDocument/2006/extended-properties" xmlns:vt="http://schemas.openxmlformats.org/officeDocument/2006/docPropsVTypes">
  <Template>Normal</Template>
  <TotalTime>48</TotalTime>
  <Pages>11</Pages>
  <Words>4033</Words>
  <Characters>22990</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Ishani</cp:lastModifiedBy>
  <cp:revision>3</cp:revision>
  <dcterms:created xsi:type="dcterms:W3CDTF">2018-01-29T15:04:00Z</dcterms:created>
  <dcterms:modified xsi:type="dcterms:W3CDTF">2018-01-29T15:54:00Z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