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page" w:tblpX="1541" w:tblpY="2941"/>
        <w:tblW w:w="9336"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tblGrid>
      <w:tr w:rsidR="00DE42E8" w:rsidRPr="00DE42E8" w14:paraId="04176837" w14:textId="77777777" w:rsidTr="00112B2E">
        <w:trPr>
          <w:trHeight w:val="526"/>
        </w:trPr>
        <w:tc>
          <w:tcPr>
            <w:tcW w:w="9336" w:type="dxa"/>
            <w:shd w:val="clear" w:color="auto" w:fill="FFFFFF"/>
          </w:tcPr>
          <w:p w14:paraId="32DDDA96" w14:textId="24344A24" w:rsidR="006B20E4" w:rsidRPr="00DE42E8" w:rsidRDefault="00112B2E" w:rsidP="00863D46">
            <w:pPr>
              <w:pStyle w:val="Contenudetableau"/>
              <w:ind w:right="267"/>
              <w:rPr>
                <w:rFonts w:asciiTheme="majorHAnsi" w:hAnsiTheme="majorHAnsi" w:cstheme="majorHAnsi"/>
                <w:b/>
                <w:bCs/>
                <w:color w:val="000000" w:themeColor="text1"/>
                <w:lang w:val="en-GB"/>
              </w:rPr>
            </w:pPr>
            <w:r w:rsidRPr="00DE42E8">
              <w:rPr>
                <w:rFonts w:asciiTheme="majorHAnsi" w:hAnsiTheme="majorHAnsi" w:cstheme="majorHAnsi"/>
                <w:b/>
                <w:bCs/>
                <w:color w:val="000000" w:themeColor="text1"/>
                <w:lang w:val="en-GB"/>
              </w:rPr>
              <w:t>ZIMBABWE</w:t>
            </w:r>
          </w:p>
        </w:tc>
      </w:tr>
      <w:tr w:rsidR="00DE42E8" w:rsidRPr="00DE42E8" w14:paraId="322F2203" w14:textId="77777777" w:rsidTr="00112B2E">
        <w:trPr>
          <w:trHeight w:val="1415"/>
        </w:trPr>
        <w:tc>
          <w:tcPr>
            <w:tcW w:w="9336" w:type="dxa"/>
            <w:shd w:val="clear" w:color="auto" w:fill="FFFFFF"/>
            <w:tcMar>
              <w:top w:w="55" w:type="dxa"/>
              <w:left w:w="55" w:type="dxa"/>
              <w:bottom w:w="55" w:type="dxa"/>
              <w:right w:w="55" w:type="dxa"/>
            </w:tcMar>
          </w:tcPr>
          <w:p w14:paraId="1105B08B" w14:textId="77777777" w:rsidR="006B20E4" w:rsidRPr="00DE42E8" w:rsidRDefault="006B20E4" w:rsidP="00863D46">
            <w:pPr>
              <w:pStyle w:val="Contenudetableau"/>
              <w:ind w:right="288"/>
              <w:rPr>
                <w:rFonts w:asciiTheme="majorHAnsi" w:hAnsiTheme="majorHAnsi" w:cstheme="majorHAnsi"/>
                <w:b/>
                <w:color w:val="000000" w:themeColor="text1"/>
                <w:lang w:val="en-GB"/>
              </w:rPr>
            </w:pPr>
          </w:p>
          <w:p w14:paraId="22527E91" w14:textId="1012335D" w:rsidR="006B20E4" w:rsidRPr="00DE42E8" w:rsidRDefault="006B20E4" w:rsidP="00863D46">
            <w:pPr>
              <w:pStyle w:val="Contenudetableau"/>
              <w:ind w:right="288"/>
              <w:rPr>
                <w:rFonts w:asciiTheme="majorHAnsi" w:hAnsiTheme="majorHAnsi" w:cstheme="majorHAnsi"/>
                <w:b/>
                <w:color w:val="000000" w:themeColor="text1"/>
                <w:lang w:val="en-GB"/>
              </w:rPr>
            </w:pPr>
            <w:r w:rsidRPr="00DE42E8">
              <w:rPr>
                <w:rFonts w:asciiTheme="majorHAnsi" w:hAnsiTheme="majorHAnsi" w:cstheme="majorHAnsi"/>
                <w:b/>
                <w:color w:val="000000" w:themeColor="text1"/>
                <w:lang w:val="en-GB"/>
              </w:rPr>
              <w:t>Civil Society Report on</w:t>
            </w:r>
            <w:r w:rsidR="00112B2E" w:rsidRPr="00DE42E8">
              <w:rPr>
                <w:rFonts w:asciiTheme="majorHAnsi" w:hAnsiTheme="majorHAnsi" w:cstheme="majorHAnsi"/>
                <w:b/>
                <w:color w:val="000000" w:themeColor="text1"/>
                <w:lang w:val="en-GB"/>
              </w:rPr>
              <w:t xml:space="preserve"> LGBTI Rights</w:t>
            </w:r>
          </w:p>
          <w:p w14:paraId="51CE51BF" w14:textId="314A9CCA" w:rsidR="006B20E4" w:rsidRPr="00DE42E8" w:rsidRDefault="006B20E4" w:rsidP="00863D46">
            <w:pPr>
              <w:pStyle w:val="Contenudetableau"/>
              <w:ind w:right="288"/>
              <w:rPr>
                <w:rFonts w:asciiTheme="majorHAnsi" w:hAnsiTheme="majorHAnsi" w:cstheme="majorHAnsi"/>
                <w:b/>
                <w:color w:val="000000" w:themeColor="text1"/>
                <w:lang w:val="en-GB"/>
              </w:rPr>
            </w:pPr>
            <w:r w:rsidRPr="00DE42E8">
              <w:rPr>
                <w:rFonts w:asciiTheme="majorHAnsi" w:hAnsiTheme="majorHAnsi" w:cstheme="majorHAnsi"/>
                <w:b/>
                <w:color w:val="000000" w:themeColor="text1"/>
                <w:lang w:val="en-GB"/>
              </w:rPr>
              <w:t>(</w:t>
            </w:r>
            <w:r w:rsidR="007B5A32" w:rsidRPr="00DE42E8">
              <w:rPr>
                <w:rFonts w:asciiTheme="majorHAnsi" w:hAnsiTheme="majorHAnsi" w:cstheme="majorHAnsi"/>
                <w:b/>
                <w:color w:val="000000" w:themeColor="text1"/>
                <w:lang w:val="en-GB"/>
              </w:rPr>
              <w:t>Contribution</w:t>
            </w:r>
            <w:r w:rsidRPr="00DE42E8">
              <w:rPr>
                <w:rFonts w:asciiTheme="majorHAnsi" w:hAnsiTheme="majorHAnsi" w:cstheme="majorHAnsi"/>
                <w:b/>
                <w:color w:val="000000" w:themeColor="text1"/>
                <w:lang w:val="en-GB"/>
              </w:rPr>
              <w:t xml:space="preserve"> </w:t>
            </w:r>
            <w:r w:rsidR="007B5A32" w:rsidRPr="00DE42E8">
              <w:rPr>
                <w:rFonts w:asciiTheme="majorHAnsi" w:hAnsiTheme="majorHAnsi" w:cstheme="majorHAnsi"/>
                <w:b/>
                <w:color w:val="000000" w:themeColor="text1"/>
                <w:lang w:val="en-GB"/>
              </w:rPr>
              <w:t>to the List of Issues</w:t>
            </w:r>
            <w:r w:rsidR="00112B2E" w:rsidRPr="00DE42E8">
              <w:rPr>
                <w:rFonts w:asciiTheme="majorHAnsi" w:hAnsiTheme="majorHAnsi" w:cstheme="majorHAnsi"/>
                <w:b/>
                <w:color w:val="000000" w:themeColor="text1"/>
                <w:lang w:val="en-GB"/>
              </w:rPr>
              <w:t xml:space="preserve"> Prior to Reporting</w:t>
            </w:r>
            <w:r w:rsidRPr="00DE42E8">
              <w:rPr>
                <w:rFonts w:asciiTheme="majorHAnsi" w:hAnsiTheme="majorHAnsi" w:cstheme="majorHAnsi"/>
                <w:b/>
                <w:color w:val="000000" w:themeColor="text1"/>
                <w:lang w:val="en-GB"/>
              </w:rPr>
              <w:t>)</w:t>
            </w:r>
          </w:p>
          <w:p w14:paraId="7322FAC1" w14:textId="77777777" w:rsidR="006B20E4" w:rsidRPr="00DE42E8" w:rsidRDefault="006B20E4" w:rsidP="00863D46">
            <w:pPr>
              <w:pStyle w:val="Contenudetableau"/>
              <w:ind w:right="288"/>
              <w:rPr>
                <w:rFonts w:asciiTheme="majorHAnsi" w:hAnsiTheme="majorHAnsi" w:cstheme="majorHAnsi"/>
                <w:b/>
                <w:color w:val="000000" w:themeColor="text1"/>
                <w:lang w:val="en-GB"/>
              </w:rPr>
            </w:pPr>
          </w:p>
          <w:p w14:paraId="6ED77874" w14:textId="7DACAE25" w:rsidR="006B20E4" w:rsidRPr="00DE42E8" w:rsidRDefault="006B20E4" w:rsidP="00863D46">
            <w:pPr>
              <w:autoSpaceDE w:val="0"/>
              <w:autoSpaceDN w:val="0"/>
              <w:adjustRightInd w:val="0"/>
              <w:spacing w:after="0" w:line="240" w:lineRule="auto"/>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lang w:val="en-GB"/>
              </w:rPr>
              <w:t xml:space="preserve">To be submitted for the </w:t>
            </w:r>
            <w:r w:rsidR="007B5A32" w:rsidRPr="00DE42E8">
              <w:rPr>
                <w:rFonts w:asciiTheme="majorHAnsi" w:hAnsiTheme="majorHAnsi" w:cstheme="majorHAnsi"/>
                <w:color w:val="000000" w:themeColor="text1"/>
                <w:sz w:val="24"/>
                <w:szCs w:val="24"/>
                <w:lang w:val="en-GB"/>
              </w:rPr>
              <w:t xml:space="preserve">adoption of the List of Issues </w:t>
            </w:r>
            <w:r w:rsidR="00112B2E" w:rsidRPr="00DE42E8">
              <w:rPr>
                <w:rFonts w:asciiTheme="majorHAnsi" w:hAnsiTheme="majorHAnsi" w:cstheme="majorHAnsi"/>
                <w:color w:val="000000" w:themeColor="text1"/>
                <w:sz w:val="24"/>
                <w:szCs w:val="24"/>
                <w:lang w:val="en-GB"/>
              </w:rPr>
              <w:t xml:space="preserve">Prior to Reporting </w:t>
            </w:r>
            <w:r w:rsidRPr="00DE42E8">
              <w:rPr>
                <w:rFonts w:asciiTheme="majorHAnsi" w:hAnsiTheme="majorHAnsi" w:cstheme="majorHAnsi"/>
                <w:color w:val="000000" w:themeColor="text1"/>
                <w:sz w:val="24"/>
                <w:szCs w:val="24"/>
                <w:lang w:val="en-GB"/>
              </w:rPr>
              <w:t xml:space="preserve">of </w:t>
            </w:r>
            <w:r w:rsidR="00112B2E" w:rsidRPr="00DE42E8">
              <w:rPr>
                <w:rFonts w:asciiTheme="majorHAnsi" w:hAnsiTheme="majorHAnsi" w:cstheme="majorHAnsi"/>
                <w:color w:val="000000" w:themeColor="text1"/>
                <w:sz w:val="24"/>
                <w:szCs w:val="24"/>
                <w:lang w:val="en-GB"/>
              </w:rPr>
              <w:t>Zimbabwe</w:t>
            </w:r>
          </w:p>
          <w:p w14:paraId="5B34E24A" w14:textId="5254DC2A" w:rsidR="00146A70" w:rsidRPr="00DE42E8" w:rsidRDefault="006B20E4" w:rsidP="00863D46">
            <w:pPr>
              <w:autoSpaceDE w:val="0"/>
              <w:autoSpaceDN w:val="0"/>
              <w:adjustRightInd w:val="0"/>
              <w:spacing w:after="0" w:line="240" w:lineRule="auto"/>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lang w:val="en-GB"/>
              </w:rPr>
              <w:t xml:space="preserve">At the </w:t>
            </w:r>
            <w:r w:rsidR="007A4E02" w:rsidRPr="00DE42E8">
              <w:rPr>
                <w:rFonts w:asciiTheme="majorHAnsi" w:hAnsiTheme="majorHAnsi" w:cstheme="majorHAnsi"/>
                <w:color w:val="000000" w:themeColor="text1"/>
                <w:sz w:val="24"/>
                <w:szCs w:val="24"/>
                <w:lang w:val="en-GB"/>
              </w:rPr>
              <w:t>1</w:t>
            </w:r>
            <w:r w:rsidR="00112B2E" w:rsidRPr="00DE42E8">
              <w:rPr>
                <w:rFonts w:asciiTheme="majorHAnsi" w:hAnsiTheme="majorHAnsi" w:cstheme="majorHAnsi"/>
                <w:color w:val="000000" w:themeColor="text1"/>
                <w:sz w:val="24"/>
                <w:szCs w:val="24"/>
                <w:lang w:val="en-GB"/>
              </w:rPr>
              <w:t>30</w:t>
            </w:r>
            <w:r w:rsidRPr="00DE42E8">
              <w:rPr>
                <w:rFonts w:asciiTheme="majorHAnsi" w:hAnsiTheme="majorHAnsi" w:cstheme="majorHAnsi"/>
                <w:color w:val="000000" w:themeColor="text1"/>
                <w:sz w:val="24"/>
                <w:szCs w:val="24"/>
                <w:vertAlign w:val="superscript"/>
                <w:lang w:val="en-GB"/>
              </w:rPr>
              <w:t>th</w:t>
            </w:r>
            <w:r w:rsidRPr="00DE42E8">
              <w:rPr>
                <w:rFonts w:asciiTheme="majorHAnsi" w:hAnsiTheme="majorHAnsi" w:cstheme="majorHAnsi"/>
                <w:color w:val="000000" w:themeColor="text1"/>
                <w:sz w:val="24"/>
                <w:szCs w:val="24"/>
                <w:lang w:val="en-GB"/>
              </w:rPr>
              <w:t xml:space="preserve"> session of the Human Rights Committee </w:t>
            </w:r>
          </w:p>
          <w:p w14:paraId="16DA1D4F" w14:textId="3F95D1C3" w:rsidR="006B20E4" w:rsidRPr="00DE42E8" w:rsidRDefault="007A4E02" w:rsidP="00863D46">
            <w:pPr>
              <w:autoSpaceDE w:val="0"/>
              <w:autoSpaceDN w:val="0"/>
              <w:adjustRightInd w:val="0"/>
              <w:spacing w:after="0" w:line="240" w:lineRule="auto"/>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lang w:val="en-GB"/>
              </w:rPr>
              <w:t>October</w:t>
            </w:r>
            <w:r w:rsidR="006B20E4" w:rsidRPr="00DE42E8">
              <w:rPr>
                <w:rFonts w:asciiTheme="majorHAnsi" w:hAnsiTheme="majorHAnsi" w:cstheme="majorHAnsi"/>
                <w:color w:val="000000" w:themeColor="text1"/>
                <w:sz w:val="24"/>
                <w:szCs w:val="24"/>
                <w:lang w:val="en-GB"/>
              </w:rPr>
              <w:t xml:space="preserve"> </w:t>
            </w:r>
            <w:r w:rsidR="00121A64" w:rsidRPr="00DE42E8">
              <w:rPr>
                <w:rFonts w:asciiTheme="majorHAnsi" w:hAnsiTheme="majorHAnsi" w:cstheme="majorHAnsi"/>
                <w:color w:val="000000" w:themeColor="text1"/>
                <w:sz w:val="24"/>
                <w:szCs w:val="24"/>
                <w:lang w:val="en-GB"/>
              </w:rPr>
              <w:t>20</w:t>
            </w:r>
            <w:r w:rsidR="00112B2E" w:rsidRPr="00DE42E8">
              <w:rPr>
                <w:rFonts w:asciiTheme="majorHAnsi" w:hAnsiTheme="majorHAnsi" w:cstheme="majorHAnsi"/>
                <w:color w:val="000000" w:themeColor="text1"/>
                <w:sz w:val="24"/>
                <w:szCs w:val="24"/>
                <w:lang w:val="en-GB"/>
              </w:rPr>
              <w:t>20</w:t>
            </w:r>
          </w:p>
          <w:p w14:paraId="48A30CCE" w14:textId="77777777" w:rsidR="006B20E4" w:rsidRPr="00DE42E8" w:rsidRDefault="006B20E4" w:rsidP="00863D46">
            <w:pPr>
              <w:pStyle w:val="Contenudetableau"/>
              <w:ind w:right="288"/>
              <w:rPr>
                <w:rFonts w:asciiTheme="majorHAnsi" w:hAnsiTheme="majorHAnsi" w:cstheme="majorHAnsi"/>
                <w:b/>
                <w:color w:val="000000" w:themeColor="text1"/>
                <w:lang w:val="en-GB"/>
              </w:rPr>
            </w:pPr>
          </w:p>
        </w:tc>
      </w:tr>
    </w:tbl>
    <w:p w14:paraId="6458758E" w14:textId="77777777" w:rsidR="006B20E4" w:rsidRPr="00DE42E8" w:rsidRDefault="006B20E4" w:rsidP="00863D46">
      <w:pPr>
        <w:spacing w:line="240" w:lineRule="auto"/>
        <w:rPr>
          <w:rFonts w:asciiTheme="majorHAnsi" w:hAnsiTheme="majorHAnsi" w:cstheme="majorHAnsi"/>
          <w:b/>
          <w:color w:val="000000" w:themeColor="text1"/>
          <w:sz w:val="24"/>
          <w:szCs w:val="24"/>
          <w:lang w:val="en-GB"/>
        </w:rPr>
      </w:pPr>
    </w:p>
    <w:p w14:paraId="30A2A799" w14:textId="77777777" w:rsidR="006B20E4" w:rsidRPr="00DE42E8" w:rsidRDefault="006B20E4" w:rsidP="00863D46">
      <w:pPr>
        <w:autoSpaceDE w:val="0"/>
        <w:autoSpaceDN w:val="0"/>
        <w:adjustRightInd w:val="0"/>
        <w:spacing w:line="240" w:lineRule="auto"/>
        <w:rPr>
          <w:rFonts w:asciiTheme="majorHAnsi" w:hAnsiTheme="majorHAnsi" w:cstheme="majorHAnsi"/>
          <w:b/>
          <w:color w:val="000000" w:themeColor="text1"/>
          <w:sz w:val="24"/>
          <w:szCs w:val="24"/>
          <w:lang w:val="en-GB"/>
        </w:rPr>
      </w:pPr>
    </w:p>
    <w:p w14:paraId="6B045858" w14:textId="77777777" w:rsidR="006B20E4" w:rsidRPr="00DE42E8" w:rsidRDefault="006B20E4" w:rsidP="00863D46">
      <w:pPr>
        <w:tabs>
          <w:tab w:val="left" w:pos="2540"/>
        </w:tabs>
        <w:autoSpaceDE w:val="0"/>
        <w:autoSpaceDN w:val="0"/>
        <w:adjustRightInd w:val="0"/>
        <w:spacing w:line="240" w:lineRule="auto"/>
        <w:rPr>
          <w:rFonts w:asciiTheme="majorHAnsi" w:hAnsiTheme="majorHAnsi" w:cstheme="majorHAnsi"/>
          <w:b/>
          <w:color w:val="000000" w:themeColor="text1"/>
          <w:sz w:val="24"/>
          <w:szCs w:val="24"/>
          <w:lang w:val="en-GB"/>
        </w:rPr>
        <w:sectPr w:rsidR="006B20E4" w:rsidRPr="00DE42E8" w:rsidSect="004E557F">
          <w:footerReference w:type="even" r:id="rId11"/>
          <w:footerReference w:type="default" r:id="rId12"/>
          <w:pgSz w:w="11906" w:h="16838"/>
          <w:pgMar w:top="1440" w:right="1440" w:bottom="1440" w:left="1440" w:header="709" w:footer="709" w:gutter="0"/>
          <w:cols w:space="708"/>
          <w:rtlGutter/>
          <w:docGrid w:linePitch="360"/>
        </w:sectPr>
      </w:pPr>
    </w:p>
    <w:p w14:paraId="4E0CE2B5" w14:textId="77777777" w:rsidR="006B20E4" w:rsidRPr="00DE42E8" w:rsidRDefault="006B20E4" w:rsidP="00863D46">
      <w:pPr>
        <w:numPr>
          <w:ilvl w:val="0"/>
          <w:numId w:val="1"/>
        </w:numPr>
        <w:spacing w:after="240" w:line="240" w:lineRule="auto"/>
        <w:ind w:left="567" w:hanging="567"/>
        <w:rPr>
          <w:rFonts w:asciiTheme="majorHAnsi" w:hAnsiTheme="majorHAnsi" w:cstheme="majorHAnsi"/>
          <w:b/>
          <w:color w:val="000000" w:themeColor="text1"/>
          <w:sz w:val="24"/>
          <w:szCs w:val="24"/>
          <w:lang w:val="en-GB"/>
        </w:rPr>
      </w:pPr>
      <w:r w:rsidRPr="00DE42E8">
        <w:rPr>
          <w:rFonts w:asciiTheme="majorHAnsi" w:hAnsiTheme="majorHAnsi" w:cstheme="majorHAnsi"/>
          <w:b/>
          <w:color w:val="000000" w:themeColor="text1"/>
          <w:sz w:val="24"/>
          <w:szCs w:val="24"/>
          <w:lang w:val="en-GB"/>
        </w:rPr>
        <w:lastRenderedPageBreak/>
        <w:t xml:space="preserve">Introduction </w:t>
      </w:r>
    </w:p>
    <w:p w14:paraId="5F62086D" w14:textId="31A293B3" w:rsidR="0028099D" w:rsidRPr="00DE42E8" w:rsidRDefault="00146A70" w:rsidP="00863D46">
      <w:pPr>
        <w:numPr>
          <w:ilvl w:val="1"/>
          <w:numId w:val="1"/>
        </w:numPr>
        <w:spacing w:after="120" w:line="240" w:lineRule="auto"/>
        <w:ind w:left="425" w:hanging="357"/>
        <w:rPr>
          <w:rFonts w:asciiTheme="majorHAnsi" w:hAnsiTheme="majorHAnsi" w:cstheme="majorHAnsi"/>
          <w:b/>
          <w:bCs/>
          <w:color w:val="000000" w:themeColor="text1"/>
          <w:sz w:val="24"/>
          <w:szCs w:val="24"/>
          <w:lang w:val="en-GB"/>
        </w:rPr>
      </w:pPr>
      <w:r w:rsidRPr="00DE42E8">
        <w:rPr>
          <w:rFonts w:asciiTheme="majorHAnsi" w:hAnsiTheme="majorHAnsi" w:cstheme="majorHAnsi"/>
          <w:b/>
          <w:bCs/>
          <w:color w:val="000000" w:themeColor="text1"/>
          <w:sz w:val="24"/>
          <w:szCs w:val="24"/>
          <w:lang w:val="en-GB"/>
        </w:rPr>
        <w:t>Joining o</w:t>
      </w:r>
      <w:r w:rsidR="0028099D" w:rsidRPr="00DE42E8">
        <w:rPr>
          <w:rFonts w:asciiTheme="majorHAnsi" w:hAnsiTheme="majorHAnsi" w:cstheme="majorHAnsi"/>
          <w:b/>
          <w:bCs/>
          <w:color w:val="000000" w:themeColor="text1"/>
          <w:sz w:val="24"/>
          <w:szCs w:val="24"/>
          <w:lang w:val="en-GB"/>
        </w:rPr>
        <w:t>rganisations</w:t>
      </w:r>
    </w:p>
    <w:p w14:paraId="33B57791" w14:textId="44C80512"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Trans* Research Education, Advocacy &amp; Training (TREAT)</w:t>
      </w:r>
      <w:r w:rsidR="003F1810" w:rsidRPr="00F72E04">
        <w:rPr>
          <w:rFonts w:asciiTheme="majorHAnsi" w:hAnsiTheme="majorHAnsi" w:cstheme="majorHAnsi"/>
          <w:color w:val="000000" w:themeColor="text1"/>
          <w:sz w:val="24"/>
          <w:szCs w:val="24"/>
          <w:lang w:val="en-GB"/>
        </w:rPr>
        <w:t xml:space="preserve"> – (Sam G Ndlovu – </w:t>
      </w:r>
      <w:hyperlink r:id="rId13" w:history="1">
        <w:r w:rsidR="003F1810" w:rsidRPr="00F72E04">
          <w:rPr>
            <w:rStyle w:val="Hyperlink"/>
            <w:rFonts w:asciiTheme="majorHAnsi" w:hAnsiTheme="majorHAnsi" w:cstheme="majorHAnsi"/>
            <w:color w:val="000000" w:themeColor="text1"/>
            <w:sz w:val="24"/>
            <w:szCs w:val="24"/>
            <w:lang w:val="en-GB"/>
          </w:rPr>
          <w:t>treatorg22@gmail.com</w:t>
        </w:r>
      </w:hyperlink>
      <w:r w:rsidR="003F1810" w:rsidRPr="00F72E04">
        <w:rPr>
          <w:rFonts w:asciiTheme="majorHAnsi" w:hAnsiTheme="majorHAnsi" w:cstheme="majorHAnsi"/>
          <w:color w:val="000000" w:themeColor="text1"/>
          <w:sz w:val="24"/>
          <w:szCs w:val="24"/>
          <w:lang w:val="en-GB"/>
        </w:rPr>
        <w:t xml:space="preserve"> </w:t>
      </w:r>
    </w:p>
    <w:p w14:paraId="7FF85100" w14:textId="2956A1C5"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 xml:space="preserve">Trans* and Intersex </w:t>
      </w:r>
      <w:r w:rsidR="006157A5" w:rsidRPr="00F72E04">
        <w:rPr>
          <w:rFonts w:asciiTheme="majorHAnsi" w:hAnsiTheme="majorHAnsi" w:cstheme="majorHAnsi"/>
          <w:color w:val="000000" w:themeColor="text1"/>
          <w:sz w:val="24"/>
          <w:szCs w:val="24"/>
          <w:lang w:val="en-GB"/>
        </w:rPr>
        <w:t>Rising</w:t>
      </w:r>
      <w:r w:rsidRPr="00F72E04">
        <w:rPr>
          <w:rFonts w:asciiTheme="majorHAnsi" w:hAnsiTheme="majorHAnsi" w:cstheme="majorHAnsi"/>
          <w:color w:val="000000" w:themeColor="text1"/>
          <w:sz w:val="24"/>
          <w:szCs w:val="24"/>
          <w:lang w:val="en-GB"/>
        </w:rPr>
        <w:t xml:space="preserve"> Zimbabwe</w:t>
      </w:r>
      <w:r w:rsidR="005C192A" w:rsidRPr="00F72E04">
        <w:rPr>
          <w:rFonts w:asciiTheme="majorHAnsi" w:hAnsiTheme="majorHAnsi" w:cstheme="majorHAnsi"/>
          <w:color w:val="000000" w:themeColor="text1"/>
          <w:sz w:val="24"/>
          <w:szCs w:val="24"/>
          <w:lang w:val="en-GB"/>
        </w:rPr>
        <w:t xml:space="preserve"> (</w:t>
      </w:r>
      <w:proofErr w:type="spellStart"/>
      <w:r w:rsidR="005C192A" w:rsidRPr="00F72E04">
        <w:rPr>
          <w:rFonts w:asciiTheme="majorHAnsi" w:hAnsiTheme="majorHAnsi" w:cstheme="majorHAnsi"/>
          <w:color w:val="000000" w:themeColor="text1"/>
          <w:sz w:val="24"/>
          <w:szCs w:val="24"/>
          <w:lang w:val="en-GB"/>
        </w:rPr>
        <w:t>Tinoashira</w:t>
      </w:r>
      <w:proofErr w:type="spellEnd"/>
      <w:r w:rsidR="005C192A" w:rsidRPr="00F72E04">
        <w:rPr>
          <w:rFonts w:asciiTheme="majorHAnsi" w:hAnsiTheme="majorHAnsi" w:cstheme="majorHAnsi"/>
          <w:color w:val="000000" w:themeColor="text1"/>
          <w:sz w:val="24"/>
          <w:szCs w:val="24"/>
          <w:lang w:val="en-GB"/>
        </w:rPr>
        <w:t xml:space="preserve"> </w:t>
      </w:r>
      <w:proofErr w:type="spellStart"/>
      <w:r w:rsidR="005C192A" w:rsidRPr="00F72E04">
        <w:rPr>
          <w:rFonts w:asciiTheme="majorHAnsi" w:hAnsiTheme="majorHAnsi" w:cstheme="majorHAnsi"/>
          <w:color w:val="000000" w:themeColor="text1"/>
          <w:sz w:val="24"/>
          <w:szCs w:val="24"/>
          <w:lang w:val="en-GB"/>
        </w:rPr>
        <w:t>Chikuni</w:t>
      </w:r>
      <w:proofErr w:type="spellEnd"/>
      <w:r w:rsidR="005C192A" w:rsidRPr="00F72E04">
        <w:rPr>
          <w:rFonts w:asciiTheme="majorHAnsi" w:hAnsiTheme="majorHAnsi" w:cstheme="majorHAnsi"/>
          <w:color w:val="000000" w:themeColor="text1"/>
          <w:sz w:val="24"/>
          <w:szCs w:val="24"/>
          <w:lang w:val="en-GB"/>
        </w:rPr>
        <w:t xml:space="preserve"> – </w:t>
      </w:r>
      <w:hyperlink r:id="rId14" w:history="1">
        <w:r w:rsidR="005C192A" w:rsidRPr="00F72E04">
          <w:rPr>
            <w:rStyle w:val="Hyperlink"/>
            <w:rFonts w:asciiTheme="majorHAnsi" w:hAnsiTheme="majorHAnsi" w:cstheme="majorHAnsi"/>
            <w:color w:val="000000" w:themeColor="text1"/>
            <w:sz w:val="24"/>
            <w:szCs w:val="24"/>
            <w:lang w:val="en-GB"/>
          </w:rPr>
          <w:t>tinoashira.chikuni@hotmail.com</w:t>
        </w:r>
      </w:hyperlink>
      <w:r w:rsidR="005C192A" w:rsidRPr="00F72E04">
        <w:rPr>
          <w:rFonts w:asciiTheme="majorHAnsi" w:hAnsiTheme="majorHAnsi" w:cstheme="majorHAnsi"/>
          <w:color w:val="000000" w:themeColor="text1"/>
          <w:sz w:val="24"/>
          <w:szCs w:val="24"/>
          <w:lang w:val="en-GB"/>
        </w:rPr>
        <w:t xml:space="preserve"> )</w:t>
      </w:r>
    </w:p>
    <w:p w14:paraId="22ABE755" w14:textId="5E3DD0BC"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Pow wow</w:t>
      </w:r>
      <w:r w:rsidR="005C192A" w:rsidRPr="00F72E04">
        <w:rPr>
          <w:rFonts w:asciiTheme="majorHAnsi" w:hAnsiTheme="majorHAnsi" w:cstheme="majorHAnsi"/>
          <w:color w:val="000000" w:themeColor="text1"/>
          <w:sz w:val="24"/>
          <w:szCs w:val="24"/>
          <w:lang w:val="en-GB"/>
        </w:rPr>
        <w:t xml:space="preserve"> – (Leeroy </w:t>
      </w:r>
      <w:proofErr w:type="spellStart"/>
      <w:r w:rsidR="005C192A" w:rsidRPr="00F72E04">
        <w:rPr>
          <w:rFonts w:asciiTheme="majorHAnsi" w:hAnsiTheme="majorHAnsi" w:cstheme="majorHAnsi"/>
          <w:color w:val="000000" w:themeColor="text1"/>
          <w:sz w:val="24"/>
          <w:szCs w:val="24"/>
          <w:lang w:val="en-GB"/>
        </w:rPr>
        <w:t>Gumpo</w:t>
      </w:r>
      <w:proofErr w:type="spellEnd"/>
      <w:r w:rsidR="005C192A" w:rsidRPr="00F72E04">
        <w:rPr>
          <w:rFonts w:asciiTheme="majorHAnsi" w:hAnsiTheme="majorHAnsi" w:cstheme="majorHAnsi"/>
          <w:color w:val="000000" w:themeColor="text1"/>
          <w:sz w:val="24"/>
          <w:szCs w:val="24"/>
          <w:lang w:val="en-GB"/>
        </w:rPr>
        <w:t xml:space="preserve"> – </w:t>
      </w:r>
      <w:hyperlink r:id="rId15" w:history="1">
        <w:r w:rsidR="005C192A" w:rsidRPr="00F72E04">
          <w:rPr>
            <w:rStyle w:val="Hyperlink"/>
            <w:rFonts w:asciiTheme="majorHAnsi" w:hAnsiTheme="majorHAnsi" w:cstheme="majorHAnsi"/>
            <w:color w:val="000000" w:themeColor="text1"/>
            <w:sz w:val="24"/>
            <w:szCs w:val="24"/>
            <w:lang w:val="en-GB"/>
          </w:rPr>
          <w:t>leeroymkhokheli@gmail.com</w:t>
        </w:r>
      </w:hyperlink>
      <w:r w:rsidR="005C192A" w:rsidRPr="00F72E04">
        <w:rPr>
          <w:rFonts w:asciiTheme="majorHAnsi" w:hAnsiTheme="majorHAnsi" w:cstheme="majorHAnsi"/>
          <w:color w:val="000000" w:themeColor="text1"/>
          <w:sz w:val="24"/>
          <w:szCs w:val="24"/>
          <w:lang w:val="en-GB"/>
        </w:rPr>
        <w:t xml:space="preserve"> )</w:t>
      </w:r>
    </w:p>
    <w:p w14:paraId="12E5036C" w14:textId="3C71E1F8"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A</w:t>
      </w:r>
      <w:r w:rsidR="00CD4854" w:rsidRPr="00F72E04">
        <w:rPr>
          <w:rFonts w:asciiTheme="majorHAnsi" w:hAnsiTheme="majorHAnsi" w:cstheme="majorHAnsi"/>
          <w:color w:val="000000" w:themeColor="text1"/>
          <w:sz w:val="24"/>
          <w:szCs w:val="24"/>
          <w:lang w:val="en-GB"/>
        </w:rPr>
        <w:t xml:space="preserve">dvocacy </w:t>
      </w:r>
      <w:r w:rsidRPr="00F72E04">
        <w:rPr>
          <w:rFonts w:asciiTheme="majorHAnsi" w:hAnsiTheme="majorHAnsi" w:cstheme="majorHAnsi"/>
          <w:color w:val="000000" w:themeColor="text1"/>
          <w:sz w:val="24"/>
          <w:szCs w:val="24"/>
          <w:lang w:val="en-GB"/>
        </w:rPr>
        <w:t>R</w:t>
      </w:r>
      <w:r w:rsidR="00CD4854" w:rsidRPr="00F72E04">
        <w:rPr>
          <w:rFonts w:asciiTheme="majorHAnsi" w:hAnsiTheme="majorHAnsi" w:cstheme="majorHAnsi"/>
          <w:color w:val="000000" w:themeColor="text1"/>
          <w:sz w:val="24"/>
          <w:szCs w:val="24"/>
          <w:lang w:val="en-GB"/>
        </w:rPr>
        <w:t xml:space="preserve">esearch for </w:t>
      </w:r>
      <w:r w:rsidRPr="00F72E04">
        <w:rPr>
          <w:rFonts w:asciiTheme="majorHAnsi" w:hAnsiTheme="majorHAnsi" w:cstheme="majorHAnsi"/>
          <w:color w:val="000000" w:themeColor="text1"/>
          <w:sz w:val="24"/>
          <w:szCs w:val="24"/>
          <w:lang w:val="en-GB"/>
        </w:rPr>
        <w:t>M</w:t>
      </w:r>
      <w:r w:rsidR="00CD4854" w:rsidRPr="00F72E04">
        <w:rPr>
          <w:rFonts w:asciiTheme="majorHAnsi" w:hAnsiTheme="majorHAnsi" w:cstheme="majorHAnsi"/>
          <w:color w:val="000000" w:themeColor="text1"/>
          <w:sz w:val="24"/>
          <w:szCs w:val="24"/>
          <w:lang w:val="en-GB"/>
        </w:rPr>
        <w:t xml:space="preserve">en in </w:t>
      </w:r>
      <w:r w:rsidRPr="00F72E04">
        <w:rPr>
          <w:rFonts w:asciiTheme="majorHAnsi" w:hAnsiTheme="majorHAnsi" w:cstheme="majorHAnsi"/>
          <w:color w:val="000000" w:themeColor="text1"/>
          <w:sz w:val="24"/>
          <w:szCs w:val="24"/>
          <w:lang w:val="en-GB"/>
        </w:rPr>
        <w:t>Z</w:t>
      </w:r>
      <w:r w:rsidR="00CD4854" w:rsidRPr="00F72E04">
        <w:rPr>
          <w:rFonts w:asciiTheme="majorHAnsi" w:hAnsiTheme="majorHAnsi" w:cstheme="majorHAnsi"/>
          <w:color w:val="000000" w:themeColor="text1"/>
          <w:sz w:val="24"/>
          <w:szCs w:val="24"/>
          <w:lang w:val="en-GB"/>
        </w:rPr>
        <w:t>imbabwe</w:t>
      </w:r>
      <w:r w:rsidR="005C192A" w:rsidRPr="00F72E04">
        <w:rPr>
          <w:rFonts w:asciiTheme="majorHAnsi" w:hAnsiTheme="majorHAnsi" w:cstheme="majorHAnsi"/>
          <w:color w:val="000000" w:themeColor="text1"/>
          <w:sz w:val="24"/>
          <w:szCs w:val="24"/>
          <w:lang w:val="en-GB"/>
        </w:rPr>
        <w:t xml:space="preserve"> – (</w:t>
      </w:r>
      <w:proofErr w:type="spellStart"/>
      <w:r w:rsidR="005C192A" w:rsidRPr="00F72E04">
        <w:rPr>
          <w:rFonts w:asciiTheme="majorHAnsi" w:hAnsiTheme="majorHAnsi" w:cstheme="majorHAnsi"/>
          <w:color w:val="000000" w:themeColor="text1"/>
          <w:sz w:val="24"/>
          <w:szCs w:val="24"/>
          <w:lang w:val="en-GB"/>
        </w:rPr>
        <w:t>Phathisani</w:t>
      </w:r>
      <w:proofErr w:type="spellEnd"/>
      <w:r w:rsidR="005C192A" w:rsidRPr="00F72E04">
        <w:rPr>
          <w:rFonts w:asciiTheme="majorHAnsi" w:hAnsiTheme="majorHAnsi" w:cstheme="majorHAnsi"/>
          <w:color w:val="000000" w:themeColor="text1"/>
          <w:sz w:val="24"/>
          <w:szCs w:val="24"/>
          <w:lang w:val="en-GB"/>
        </w:rPr>
        <w:t xml:space="preserve"> Sibanda – </w:t>
      </w:r>
      <w:hyperlink r:id="rId16" w:history="1">
        <w:r w:rsidR="005C192A" w:rsidRPr="00F72E04">
          <w:rPr>
            <w:rStyle w:val="Hyperlink"/>
            <w:rFonts w:asciiTheme="majorHAnsi" w:hAnsiTheme="majorHAnsi" w:cstheme="majorHAnsi"/>
            <w:color w:val="000000" w:themeColor="text1"/>
            <w:sz w:val="24"/>
            <w:szCs w:val="24"/>
            <w:lang w:val="en-GB"/>
          </w:rPr>
          <w:t>sibandaphathisani1994@gmail.com</w:t>
        </w:r>
      </w:hyperlink>
      <w:r w:rsidR="005C192A" w:rsidRPr="00F72E04">
        <w:rPr>
          <w:rFonts w:asciiTheme="majorHAnsi" w:hAnsiTheme="majorHAnsi" w:cstheme="majorHAnsi"/>
          <w:color w:val="000000" w:themeColor="text1"/>
          <w:sz w:val="24"/>
          <w:szCs w:val="24"/>
          <w:lang w:val="en-GB"/>
        </w:rPr>
        <w:t xml:space="preserve"> )</w:t>
      </w:r>
    </w:p>
    <w:p w14:paraId="7A0D47CA" w14:textId="348203C6" w:rsidR="00D90F9D" w:rsidRPr="00F72E04" w:rsidRDefault="000D2085"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Rise Above Women</w:t>
      </w:r>
      <w:r w:rsidR="00BB3C46">
        <w:rPr>
          <w:rFonts w:asciiTheme="majorHAnsi" w:hAnsiTheme="majorHAnsi" w:cstheme="majorHAnsi"/>
          <w:color w:val="000000" w:themeColor="text1"/>
          <w:sz w:val="24"/>
          <w:szCs w:val="24"/>
          <w:lang w:val="en-GB"/>
        </w:rPr>
        <w:t>'</w:t>
      </w:r>
      <w:r w:rsidRPr="00F72E04">
        <w:rPr>
          <w:rFonts w:asciiTheme="majorHAnsi" w:hAnsiTheme="majorHAnsi" w:cstheme="majorHAnsi"/>
          <w:color w:val="000000" w:themeColor="text1"/>
          <w:sz w:val="24"/>
          <w:szCs w:val="24"/>
          <w:lang w:val="en-GB"/>
        </w:rPr>
        <w:t xml:space="preserve">s Organization </w:t>
      </w:r>
      <w:r w:rsidR="00D90F9D" w:rsidRPr="00F72E04">
        <w:rPr>
          <w:rFonts w:asciiTheme="majorHAnsi" w:hAnsiTheme="majorHAnsi" w:cstheme="majorHAnsi"/>
          <w:color w:val="000000" w:themeColor="text1"/>
          <w:sz w:val="24"/>
          <w:szCs w:val="24"/>
          <w:lang w:val="en-GB"/>
        </w:rPr>
        <w:t>W</w:t>
      </w:r>
      <w:r w:rsidR="005C192A" w:rsidRPr="00F72E04">
        <w:rPr>
          <w:rFonts w:asciiTheme="majorHAnsi" w:hAnsiTheme="majorHAnsi" w:cstheme="majorHAnsi"/>
          <w:color w:val="000000" w:themeColor="text1"/>
          <w:sz w:val="24"/>
          <w:szCs w:val="24"/>
          <w:lang w:val="en-GB"/>
        </w:rPr>
        <w:t xml:space="preserve"> – (Mary </w:t>
      </w:r>
      <w:proofErr w:type="spellStart"/>
      <w:r w:rsidR="005C192A" w:rsidRPr="00F72E04">
        <w:rPr>
          <w:rFonts w:asciiTheme="majorHAnsi" w:hAnsiTheme="majorHAnsi" w:cstheme="majorHAnsi"/>
          <w:color w:val="000000" w:themeColor="text1"/>
          <w:sz w:val="24"/>
          <w:szCs w:val="24"/>
          <w:lang w:val="en-GB"/>
        </w:rPr>
        <w:t>Aurdy</w:t>
      </w:r>
      <w:proofErr w:type="spellEnd"/>
      <w:r w:rsidR="005C192A" w:rsidRPr="00F72E04">
        <w:rPr>
          <w:rFonts w:asciiTheme="majorHAnsi" w:hAnsiTheme="majorHAnsi" w:cstheme="majorHAnsi"/>
          <w:color w:val="000000" w:themeColor="text1"/>
          <w:sz w:val="24"/>
          <w:szCs w:val="24"/>
          <w:lang w:val="en-GB"/>
        </w:rPr>
        <w:t xml:space="preserve"> Cha</w:t>
      </w:r>
      <w:r w:rsidR="003F1810" w:rsidRPr="00F72E04">
        <w:rPr>
          <w:rFonts w:asciiTheme="majorHAnsi" w:hAnsiTheme="majorHAnsi" w:cstheme="majorHAnsi"/>
          <w:color w:val="000000" w:themeColor="text1"/>
          <w:sz w:val="24"/>
          <w:szCs w:val="24"/>
          <w:lang w:val="en-GB"/>
        </w:rPr>
        <w:t xml:space="preserve">rd – </w:t>
      </w:r>
      <w:hyperlink r:id="rId17" w:history="1">
        <w:r w:rsidR="003F1810" w:rsidRPr="00F72E04">
          <w:rPr>
            <w:rStyle w:val="Hyperlink"/>
            <w:rFonts w:asciiTheme="majorHAnsi" w:hAnsiTheme="majorHAnsi" w:cstheme="majorHAnsi"/>
            <w:color w:val="000000" w:themeColor="text1"/>
            <w:sz w:val="24"/>
            <w:szCs w:val="24"/>
            <w:lang w:val="en-GB"/>
          </w:rPr>
          <w:t>maryaudrychard@gmail.com</w:t>
        </w:r>
      </w:hyperlink>
      <w:r w:rsidR="003F1810" w:rsidRPr="00F72E04">
        <w:rPr>
          <w:rFonts w:asciiTheme="majorHAnsi" w:hAnsiTheme="majorHAnsi" w:cstheme="majorHAnsi"/>
          <w:color w:val="000000" w:themeColor="text1"/>
          <w:sz w:val="24"/>
          <w:szCs w:val="24"/>
          <w:lang w:val="en-GB"/>
        </w:rPr>
        <w:t xml:space="preserve"> )</w:t>
      </w:r>
    </w:p>
    <w:p w14:paraId="742BC090" w14:textId="56D4CA0A"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proofErr w:type="spellStart"/>
      <w:r w:rsidRPr="00F72E04">
        <w:rPr>
          <w:rFonts w:asciiTheme="majorHAnsi" w:hAnsiTheme="majorHAnsi" w:cstheme="majorHAnsi"/>
          <w:color w:val="000000" w:themeColor="text1"/>
          <w:sz w:val="24"/>
          <w:szCs w:val="24"/>
          <w:lang w:val="en-GB"/>
        </w:rPr>
        <w:t>Pakasipiti</w:t>
      </w:r>
      <w:proofErr w:type="spellEnd"/>
      <w:r w:rsidR="005C192A" w:rsidRPr="00F72E04">
        <w:rPr>
          <w:rFonts w:asciiTheme="majorHAnsi" w:hAnsiTheme="majorHAnsi" w:cstheme="majorHAnsi"/>
          <w:color w:val="000000" w:themeColor="text1"/>
          <w:sz w:val="24"/>
          <w:szCs w:val="24"/>
          <w:lang w:val="en-GB"/>
        </w:rPr>
        <w:t xml:space="preserve"> – (Patience </w:t>
      </w:r>
      <w:proofErr w:type="spellStart"/>
      <w:r w:rsidR="005C192A" w:rsidRPr="00F72E04">
        <w:rPr>
          <w:rFonts w:asciiTheme="majorHAnsi" w:hAnsiTheme="majorHAnsi" w:cstheme="majorHAnsi"/>
          <w:color w:val="000000" w:themeColor="text1"/>
          <w:sz w:val="24"/>
          <w:szCs w:val="24"/>
          <w:lang w:val="en-GB"/>
        </w:rPr>
        <w:t>Mandishona</w:t>
      </w:r>
      <w:proofErr w:type="spellEnd"/>
      <w:r w:rsidR="005C192A" w:rsidRPr="00F72E04">
        <w:rPr>
          <w:rFonts w:asciiTheme="majorHAnsi" w:hAnsiTheme="majorHAnsi" w:cstheme="majorHAnsi"/>
          <w:color w:val="000000" w:themeColor="text1"/>
          <w:sz w:val="24"/>
          <w:szCs w:val="24"/>
          <w:lang w:val="en-GB"/>
        </w:rPr>
        <w:t xml:space="preserve"> – </w:t>
      </w:r>
      <w:hyperlink r:id="rId18" w:history="1">
        <w:r w:rsidR="005C192A" w:rsidRPr="00F72E04">
          <w:rPr>
            <w:rStyle w:val="Hyperlink"/>
            <w:rFonts w:asciiTheme="majorHAnsi" w:hAnsiTheme="majorHAnsi" w:cstheme="majorHAnsi"/>
            <w:color w:val="000000" w:themeColor="text1"/>
            <w:sz w:val="24"/>
            <w:szCs w:val="24"/>
            <w:lang w:val="en-GB"/>
          </w:rPr>
          <w:t>pmandishona@gmail.com</w:t>
        </w:r>
      </w:hyperlink>
      <w:r w:rsidR="005C192A" w:rsidRPr="00F72E04">
        <w:rPr>
          <w:rFonts w:asciiTheme="majorHAnsi" w:hAnsiTheme="majorHAnsi" w:cstheme="majorHAnsi"/>
          <w:color w:val="000000" w:themeColor="text1"/>
          <w:sz w:val="24"/>
          <w:szCs w:val="24"/>
          <w:lang w:val="en-GB"/>
        </w:rPr>
        <w:t xml:space="preserve"> )</w:t>
      </w:r>
    </w:p>
    <w:p w14:paraId="45250074" w14:textId="53DEB128"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V</w:t>
      </w:r>
      <w:r w:rsidR="00CD4854" w:rsidRPr="00F72E04">
        <w:rPr>
          <w:rFonts w:asciiTheme="majorHAnsi" w:hAnsiTheme="majorHAnsi" w:cstheme="majorHAnsi"/>
          <w:color w:val="000000" w:themeColor="text1"/>
          <w:sz w:val="24"/>
          <w:szCs w:val="24"/>
          <w:lang w:val="en-GB"/>
        </w:rPr>
        <w:t xml:space="preserve">oice of the </w:t>
      </w:r>
      <w:r w:rsidRPr="00F72E04">
        <w:rPr>
          <w:rFonts w:asciiTheme="majorHAnsi" w:hAnsiTheme="majorHAnsi" w:cstheme="majorHAnsi"/>
          <w:color w:val="000000" w:themeColor="text1"/>
          <w:sz w:val="24"/>
          <w:szCs w:val="24"/>
          <w:lang w:val="en-GB"/>
        </w:rPr>
        <w:t>V</w:t>
      </w:r>
      <w:r w:rsidR="00CD4854" w:rsidRPr="00F72E04">
        <w:rPr>
          <w:rFonts w:asciiTheme="majorHAnsi" w:hAnsiTheme="majorHAnsi" w:cstheme="majorHAnsi"/>
          <w:color w:val="000000" w:themeColor="text1"/>
          <w:sz w:val="24"/>
          <w:szCs w:val="24"/>
          <w:lang w:val="en-GB"/>
        </w:rPr>
        <w:t>oiceless</w:t>
      </w:r>
      <w:r w:rsidR="005C192A" w:rsidRPr="00F72E04">
        <w:rPr>
          <w:rFonts w:asciiTheme="majorHAnsi" w:hAnsiTheme="majorHAnsi" w:cstheme="majorHAnsi"/>
          <w:color w:val="000000" w:themeColor="text1"/>
          <w:sz w:val="24"/>
          <w:szCs w:val="24"/>
          <w:lang w:val="en-GB"/>
        </w:rPr>
        <w:t xml:space="preserve"> – (Miles </w:t>
      </w:r>
      <w:proofErr w:type="spellStart"/>
      <w:r w:rsidR="005C192A" w:rsidRPr="00F72E04">
        <w:rPr>
          <w:rFonts w:asciiTheme="majorHAnsi" w:hAnsiTheme="majorHAnsi" w:cstheme="majorHAnsi"/>
          <w:color w:val="000000" w:themeColor="text1"/>
          <w:sz w:val="24"/>
          <w:szCs w:val="24"/>
          <w:lang w:val="en-GB"/>
        </w:rPr>
        <w:t>Moyo</w:t>
      </w:r>
      <w:proofErr w:type="spellEnd"/>
      <w:r w:rsidR="005C192A" w:rsidRPr="00F72E04">
        <w:rPr>
          <w:rFonts w:asciiTheme="majorHAnsi" w:hAnsiTheme="majorHAnsi" w:cstheme="majorHAnsi"/>
          <w:color w:val="000000" w:themeColor="text1"/>
          <w:sz w:val="24"/>
          <w:szCs w:val="24"/>
          <w:lang w:val="en-GB"/>
        </w:rPr>
        <w:t xml:space="preserve"> – </w:t>
      </w:r>
      <w:hyperlink r:id="rId19" w:history="1">
        <w:r w:rsidR="005C192A" w:rsidRPr="00F72E04">
          <w:rPr>
            <w:rStyle w:val="Hyperlink"/>
            <w:rFonts w:asciiTheme="majorHAnsi" w:hAnsiTheme="majorHAnsi" w:cstheme="majorHAnsi"/>
            <w:color w:val="000000" w:themeColor="text1"/>
            <w:sz w:val="24"/>
            <w:szCs w:val="24"/>
            <w:lang w:val="en-GB"/>
          </w:rPr>
          <w:t>miles.vovobyo@gmail.com</w:t>
        </w:r>
      </w:hyperlink>
      <w:r w:rsidR="005C192A" w:rsidRPr="00F72E04">
        <w:rPr>
          <w:rFonts w:asciiTheme="majorHAnsi" w:hAnsiTheme="majorHAnsi" w:cstheme="majorHAnsi"/>
          <w:color w:val="000000" w:themeColor="text1"/>
          <w:sz w:val="24"/>
          <w:szCs w:val="24"/>
          <w:lang w:val="en-GB"/>
        </w:rPr>
        <w:t xml:space="preserve"> )</w:t>
      </w:r>
    </w:p>
    <w:p w14:paraId="2FF3AB32" w14:textId="3061ABDE"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proofErr w:type="spellStart"/>
      <w:r w:rsidRPr="00F72E04">
        <w:rPr>
          <w:rFonts w:asciiTheme="majorHAnsi" w:hAnsiTheme="majorHAnsi" w:cstheme="majorHAnsi"/>
          <w:color w:val="000000" w:themeColor="text1"/>
          <w:sz w:val="24"/>
          <w:szCs w:val="24"/>
          <w:lang w:val="en-GB"/>
        </w:rPr>
        <w:t>Kiburi</w:t>
      </w:r>
      <w:proofErr w:type="spellEnd"/>
      <w:r w:rsidR="005C192A" w:rsidRPr="00F72E04">
        <w:rPr>
          <w:rFonts w:asciiTheme="majorHAnsi" w:hAnsiTheme="majorHAnsi" w:cstheme="majorHAnsi"/>
          <w:color w:val="000000" w:themeColor="text1"/>
          <w:sz w:val="24"/>
          <w:szCs w:val="24"/>
          <w:lang w:val="en-GB"/>
        </w:rPr>
        <w:t xml:space="preserve"> – (</w:t>
      </w:r>
      <w:proofErr w:type="spellStart"/>
      <w:r w:rsidR="005C192A" w:rsidRPr="00F72E04">
        <w:rPr>
          <w:rFonts w:asciiTheme="majorHAnsi" w:hAnsiTheme="majorHAnsi" w:cstheme="majorHAnsi"/>
          <w:color w:val="000000" w:themeColor="text1"/>
          <w:sz w:val="24"/>
          <w:szCs w:val="24"/>
          <w:lang w:val="en-GB"/>
        </w:rPr>
        <w:t>Nozipho</w:t>
      </w:r>
      <w:proofErr w:type="spellEnd"/>
      <w:r w:rsidR="005C192A" w:rsidRPr="00F72E04">
        <w:rPr>
          <w:rFonts w:asciiTheme="majorHAnsi" w:hAnsiTheme="majorHAnsi" w:cstheme="majorHAnsi"/>
          <w:color w:val="000000" w:themeColor="text1"/>
          <w:sz w:val="24"/>
          <w:szCs w:val="24"/>
          <w:lang w:val="en-GB"/>
        </w:rPr>
        <w:t xml:space="preserve"> </w:t>
      </w:r>
      <w:proofErr w:type="spellStart"/>
      <w:r w:rsidR="005C192A" w:rsidRPr="00F72E04">
        <w:rPr>
          <w:rFonts w:asciiTheme="majorHAnsi" w:hAnsiTheme="majorHAnsi" w:cstheme="majorHAnsi"/>
          <w:color w:val="000000" w:themeColor="text1"/>
          <w:sz w:val="24"/>
          <w:szCs w:val="24"/>
          <w:lang w:val="en-GB"/>
        </w:rPr>
        <w:t>Moyo</w:t>
      </w:r>
      <w:proofErr w:type="spellEnd"/>
      <w:r w:rsidR="005C192A" w:rsidRPr="00F72E04">
        <w:rPr>
          <w:rFonts w:asciiTheme="majorHAnsi" w:hAnsiTheme="majorHAnsi" w:cstheme="majorHAnsi"/>
          <w:color w:val="000000" w:themeColor="text1"/>
          <w:sz w:val="24"/>
          <w:szCs w:val="24"/>
          <w:lang w:val="en-GB"/>
        </w:rPr>
        <w:t xml:space="preserve"> </w:t>
      </w:r>
      <w:r w:rsidR="003F1810" w:rsidRPr="00F72E04">
        <w:rPr>
          <w:rFonts w:asciiTheme="majorHAnsi" w:hAnsiTheme="majorHAnsi" w:cstheme="majorHAnsi"/>
          <w:color w:val="000000" w:themeColor="text1"/>
          <w:sz w:val="24"/>
          <w:szCs w:val="24"/>
          <w:lang w:val="en-GB"/>
        </w:rPr>
        <w:t>–</w:t>
      </w:r>
      <w:r w:rsidR="005C192A" w:rsidRPr="00F72E04">
        <w:rPr>
          <w:rFonts w:asciiTheme="majorHAnsi" w:hAnsiTheme="majorHAnsi" w:cstheme="majorHAnsi"/>
          <w:color w:val="000000" w:themeColor="text1"/>
          <w:sz w:val="24"/>
          <w:szCs w:val="24"/>
          <w:lang w:val="en-GB"/>
        </w:rPr>
        <w:t xml:space="preserve"> </w:t>
      </w:r>
      <w:hyperlink r:id="rId20" w:history="1">
        <w:r w:rsidR="003F1810" w:rsidRPr="00F72E04">
          <w:rPr>
            <w:rStyle w:val="Hyperlink"/>
            <w:rFonts w:asciiTheme="majorHAnsi" w:hAnsiTheme="majorHAnsi" w:cstheme="majorHAnsi"/>
            <w:color w:val="000000" w:themeColor="text1"/>
            <w:sz w:val="24"/>
            <w:szCs w:val="24"/>
            <w:lang w:val="en-GB"/>
          </w:rPr>
          <w:t>nmoyo@wdyoungleaders.org</w:t>
        </w:r>
      </w:hyperlink>
      <w:r w:rsidR="003F1810" w:rsidRPr="00F72E04">
        <w:rPr>
          <w:rFonts w:asciiTheme="majorHAnsi" w:hAnsiTheme="majorHAnsi" w:cstheme="majorHAnsi"/>
          <w:color w:val="000000" w:themeColor="text1"/>
          <w:sz w:val="24"/>
          <w:szCs w:val="24"/>
          <w:lang w:val="en-GB"/>
        </w:rPr>
        <w:t xml:space="preserve"> )</w:t>
      </w:r>
    </w:p>
    <w:p w14:paraId="4C1F82B0" w14:textId="213F3D93"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G</w:t>
      </w:r>
      <w:r w:rsidR="00CD4854" w:rsidRPr="00F72E04">
        <w:rPr>
          <w:rFonts w:asciiTheme="majorHAnsi" w:hAnsiTheme="majorHAnsi" w:cstheme="majorHAnsi"/>
          <w:color w:val="000000" w:themeColor="text1"/>
          <w:sz w:val="24"/>
          <w:szCs w:val="24"/>
          <w:lang w:val="en-GB"/>
        </w:rPr>
        <w:t xml:space="preserve">ays and Lesbians of </w:t>
      </w:r>
      <w:r w:rsidRPr="00F72E04">
        <w:rPr>
          <w:rFonts w:asciiTheme="majorHAnsi" w:hAnsiTheme="majorHAnsi" w:cstheme="majorHAnsi"/>
          <w:color w:val="000000" w:themeColor="text1"/>
          <w:sz w:val="24"/>
          <w:szCs w:val="24"/>
          <w:lang w:val="en-GB"/>
        </w:rPr>
        <w:t>Z</w:t>
      </w:r>
      <w:r w:rsidR="00CD4854" w:rsidRPr="00F72E04">
        <w:rPr>
          <w:rFonts w:asciiTheme="majorHAnsi" w:hAnsiTheme="majorHAnsi" w:cstheme="majorHAnsi"/>
          <w:color w:val="000000" w:themeColor="text1"/>
          <w:sz w:val="24"/>
          <w:szCs w:val="24"/>
          <w:lang w:val="en-GB"/>
        </w:rPr>
        <w:t xml:space="preserve">imbabwe </w:t>
      </w:r>
      <w:r w:rsidR="0088642C" w:rsidRPr="00F72E04">
        <w:rPr>
          <w:rFonts w:asciiTheme="majorHAnsi" w:hAnsiTheme="majorHAnsi" w:cstheme="majorHAnsi"/>
          <w:color w:val="000000" w:themeColor="text1"/>
          <w:sz w:val="24"/>
          <w:szCs w:val="24"/>
          <w:lang w:val="en-GB"/>
        </w:rPr>
        <w:t>- (</w:t>
      </w:r>
      <w:r w:rsidR="005C192A" w:rsidRPr="00F72E04">
        <w:rPr>
          <w:rFonts w:asciiTheme="majorHAnsi" w:hAnsiTheme="majorHAnsi" w:cstheme="majorHAnsi"/>
          <w:color w:val="000000" w:themeColor="text1"/>
          <w:sz w:val="24"/>
          <w:szCs w:val="24"/>
          <w:lang w:val="en-GB"/>
        </w:rPr>
        <w:t xml:space="preserve"> </w:t>
      </w:r>
      <w:hyperlink r:id="rId21" w:history="1">
        <w:r w:rsidR="005C192A" w:rsidRPr="00F72E04">
          <w:rPr>
            <w:rStyle w:val="Hyperlink"/>
            <w:rFonts w:asciiTheme="majorHAnsi" w:hAnsiTheme="majorHAnsi" w:cstheme="majorHAnsi"/>
            <w:color w:val="000000" w:themeColor="text1"/>
            <w:sz w:val="24"/>
            <w:szCs w:val="24"/>
            <w:lang w:val="en-GB"/>
          </w:rPr>
          <w:t>http://www.galz.org/</w:t>
        </w:r>
      </w:hyperlink>
      <w:r w:rsidR="005C192A" w:rsidRPr="00F72E04">
        <w:rPr>
          <w:rFonts w:asciiTheme="majorHAnsi" w:hAnsiTheme="majorHAnsi" w:cstheme="majorHAnsi"/>
          <w:color w:val="000000" w:themeColor="text1"/>
          <w:sz w:val="24"/>
          <w:szCs w:val="24"/>
          <w:lang w:val="en-GB"/>
        </w:rPr>
        <w:t xml:space="preserve"> )</w:t>
      </w:r>
    </w:p>
    <w:p w14:paraId="0FC796DF" w14:textId="56F5592F" w:rsidR="00D90F9D" w:rsidRPr="00F72E04" w:rsidRDefault="00D90F9D"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proofErr w:type="spellStart"/>
      <w:r w:rsidRPr="00F72E04">
        <w:rPr>
          <w:rFonts w:asciiTheme="majorHAnsi" w:hAnsiTheme="majorHAnsi" w:cstheme="majorHAnsi"/>
          <w:color w:val="000000" w:themeColor="text1"/>
          <w:sz w:val="24"/>
          <w:szCs w:val="24"/>
          <w:lang w:val="en-GB"/>
        </w:rPr>
        <w:t>NeoteriQ</w:t>
      </w:r>
      <w:proofErr w:type="spellEnd"/>
      <w:r w:rsidR="0088642C" w:rsidRPr="00F72E04">
        <w:rPr>
          <w:rFonts w:asciiTheme="majorHAnsi" w:hAnsiTheme="majorHAnsi" w:cstheme="majorHAnsi"/>
          <w:color w:val="000000" w:themeColor="text1"/>
          <w:sz w:val="24"/>
          <w:szCs w:val="24"/>
          <w:lang w:val="en-GB"/>
        </w:rPr>
        <w:t xml:space="preserve"> (</w:t>
      </w:r>
      <w:proofErr w:type="spellStart"/>
      <w:r w:rsidR="0088642C" w:rsidRPr="00F72E04">
        <w:rPr>
          <w:rFonts w:asciiTheme="majorHAnsi" w:hAnsiTheme="majorHAnsi" w:cstheme="majorHAnsi"/>
          <w:color w:val="000000" w:themeColor="text1"/>
          <w:sz w:val="24"/>
          <w:szCs w:val="24"/>
          <w:lang w:val="en-GB"/>
        </w:rPr>
        <w:t>Elvinah</w:t>
      </w:r>
      <w:proofErr w:type="spellEnd"/>
      <w:r w:rsidR="0088642C" w:rsidRPr="00F72E04">
        <w:rPr>
          <w:rFonts w:asciiTheme="majorHAnsi" w:hAnsiTheme="majorHAnsi" w:cstheme="majorHAnsi"/>
          <w:color w:val="000000" w:themeColor="text1"/>
          <w:sz w:val="24"/>
          <w:szCs w:val="24"/>
          <w:lang w:val="en-GB"/>
        </w:rPr>
        <w:t xml:space="preserve"> Phiri – </w:t>
      </w:r>
      <w:hyperlink r:id="rId22" w:history="1">
        <w:r w:rsidR="0088642C" w:rsidRPr="00F72E04">
          <w:rPr>
            <w:rStyle w:val="Hyperlink"/>
            <w:rFonts w:asciiTheme="majorHAnsi" w:hAnsiTheme="majorHAnsi" w:cstheme="majorHAnsi"/>
            <w:color w:val="000000" w:themeColor="text1"/>
            <w:sz w:val="24"/>
            <w:szCs w:val="24"/>
            <w:lang w:val="en-GB"/>
          </w:rPr>
          <w:t>elvinahphiri.neoteriq@gmail.com</w:t>
        </w:r>
      </w:hyperlink>
      <w:r w:rsidR="0088642C" w:rsidRPr="00F72E04">
        <w:rPr>
          <w:rFonts w:asciiTheme="majorHAnsi" w:hAnsiTheme="majorHAnsi" w:cstheme="majorHAnsi"/>
          <w:color w:val="000000" w:themeColor="text1"/>
          <w:sz w:val="24"/>
          <w:szCs w:val="24"/>
          <w:lang w:val="en-GB"/>
        </w:rPr>
        <w:t xml:space="preserve"> )</w:t>
      </w:r>
    </w:p>
    <w:p w14:paraId="1E6294B1" w14:textId="01011A2C" w:rsidR="0088642C" w:rsidRPr="00F72E04" w:rsidRDefault="0088642C"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 xml:space="preserve">Zimbabwe Human Lawyers (Prisca Dude – </w:t>
      </w:r>
      <w:hyperlink r:id="rId23" w:history="1">
        <w:r w:rsidRPr="00F72E04">
          <w:rPr>
            <w:rStyle w:val="Hyperlink"/>
            <w:rFonts w:asciiTheme="majorHAnsi" w:hAnsiTheme="majorHAnsi" w:cstheme="majorHAnsi"/>
            <w:color w:val="000000" w:themeColor="text1"/>
            <w:sz w:val="24"/>
            <w:szCs w:val="24"/>
            <w:lang w:val="en-GB"/>
          </w:rPr>
          <w:t>pdpriscadube6@gmail.com</w:t>
        </w:r>
      </w:hyperlink>
      <w:r w:rsidRPr="00F72E04">
        <w:rPr>
          <w:rFonts w:asciiTheme="majorHAnsi" w:hAnsiTheme="majorHAnsi" w:cstheme="majorHAnsi"/>
          <w:color w:val="000000" w:themeColor="text1"/>
          <w:sz w:val="24"/>
          <w:szCs w:val="24"/>
          <w:lang w:val="en-GB"/>
        </w:rPr>
        <w:t xml:space="preserve"> )</w:t>
      </w:r>
    </w:p>
    <w:p w14:paraId="1410C05C" w14:textId="15767717" w:rsidR="0088642C" w:rsidRPr="00F72E04" w:rsidRDefault="0088642C"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Y</w:t>
      </w:r>
      <w:r w:rsidR="006157A5" w:rsidRPr="00F72E04">
        <w:rPr>
          <w:rFonts w:asciiTheme="majorHAnsi" w:hAnsiTheme="majorHAnsi" w:cstheme="majorHAnsi"/>
          <w:color w:val="000000" w:themeColor="text1"/>
          <w:sz w:val="24"/>
          <w:szCs w:val="24"/>
          <w:lang w:val="en-GB"/>
        </w:rPr>
        <w:t xml:space="preserve">outh for </w:t>
      </w:r>
      <w:r w:rsidRPr="00F72E04">
        <w:rPr>
          <w:rFonts w:asciiTheme="majorHAnsi" w:hAnsiTheme="majorHAnsi" w:cstheme="majorHAnsi"/>
          <w:color w:val="000000" w:themeColor="text1"/>
          <w:sz w:val="24"/>
          <w:szCs w:val="24"/>
          <w:lang w:val="en-GB"/>
        </w:rPr>
        <w:t>I</w:t>
      </w:r>
      <w:r w:rsidR="006157A5" w:rsidRPr="00F72E04">
        <w:rPr>
          <w:rFonts w:asciiTheme="majorHAnsi" w:hAnsiTheme="majorHAnsi" w:cstheme="majorHAnsi"/>
          <w:color w:val="000000" w:themeColor="text1"/>
          <w:sz w:val="24"/>
          <w:szCs w:val="24"/>
          <w:lang w:val="en-GB"/>
        </w:rPr>
        <w:t xml:space="preserve">nnovation </w:t>
      </w:r>
      <w:r w:rsidRPr="00F72E04">
        <w:rPr>
          <w:rFonts w:asciiTheme="majorHAnsi" w:hAnsiTheme="majorHAnsi" w:cstheme="majorHAnsi"/>
          <w:color w:val="000000" w:themeColor="text1"/>
          <w:sz w:val="24"/>
          <w:szCs w:val="24"/>
          <w:lang w:val="en-GB"/>
        </w:rPr>
        <w:t>T</w:t>
      </w:r>
      <w:r w:rsidR="006157A5" w:rsidRPr="00F72E04">
        <w:rPr>
          <w:rFonts w:asciiTheme="majorHAnsi" w:hAnsiTheme="majorHAnsi" w:cstheme="majorHAnsi"/>
          <w:color w:val="000000" w:themeColor="text1"/>
          <w:sz w:val="24"/>
          <w:szCs w:val="24"/>
          <w:lang w:val="en-GB"/>
        </w:rPr>
        <w:t>rust</w:t>
      </w:r>
      <w:r w:rsidRPr="00F72E04">
        <w:rPr>
          <w:rFonts w:asciiTheme="majorHAnsi" w:hAnsiTheme="majorHAnsi" w:cstheme="majorHAnsi"/>
          <w:color w:val="000000" w:themeColor="text1"/>
          <w:sz w:val="24"/>
          <w:szCs w:val="24"/>
          <w:lang w:val="en-GB"/>
        </w:rPr>
        <w:t xml:space="preserve"> (Thando </w:t>
      </w:r>
      <w:proofErr w:type="spellStart"/>
      <w:r w:rsidRPr="00F72E04">
        <w:rPr>
          <w:rFonts w:asciiTheme="majorHAnsi" w:hAnsiTheme="majorHAnsi" w:cstheme="majorHAnsi"/>
          <w:color w:val="000000" w:themeColor="text1"/>
          <w:sz w:val="24"/>
          <w:szCs w:val="24"/>
          <w:lang w:val="en-GB"/>
        </w:rPr>
        <w:t>Gwinji</w:t>
      </w:r>
      <w:proofErr w:type="spellEnd"/>
      <w:r w:rsidRPr="00F72E04">
        <w:rPr>
          <w:rFonts w:asciiTheme="majorHAnsi" w:hAnsiTheme="majorHAnsi" w:cstheme="majorHAnsi"/>
          <w:color w:val="000000" w:themeColor="text1"/>
          <w:sz w:val="24"/>
          <w:szCs w:val="24"/>
          <w:lang w:val="en-GB"/>
        </w:rPr>
        <w:t xml:space="preserve">-  </w:t>
      </w:r>
      <w:hyperlink r:id="rId24" w:history="1">
        <w:r w:rsidRPr="00F72E04">
          <w:rPr>
            <w:rStyle w:val="Hyperlink"/>
            <w:rFonts w:asciiTheme="majorHAnsi" w:hAnsiTheme="majorHAnsi" w:cstheme="majorHAnsi"/>
            <w:color w:val="000000" w:themeColor="text1"/>
            <w:sz w:val="24"/>
            <w:szCs w:val="24"/>
            <w:lang w:val="en-GB"/>
          </w:rPr>
          <w:t>thando@youthforinnovation.com</w:t>
        </w:r>
      </w:hyperlink>
      <w:r w:rsidRPr="00F72E04">
        <w:rPr>
          <w:rFonts w:asciiTheme="majorHAnsi" w:hAnsiTheme="majorHAnsi" w:cstheme="majorHAnsi"/>
          <w:color w:val="000000" w:themeColor="text1"/>
          <w:sz w:val="24"/>
          <w:szCs w:val="24"/>
          <w:lang w:val="en-GB"/>
        </w:rPr>
        <w:t xml:space="preserve"> )</w:t>
      </w:r>
    </w:p>
    <w:p w14:paraId="7CC375A8" w14:textId="540527C8" w:rsidR="006157A5" w:rsidRPr="00F72E04" w:rsidRDefault="006157A5" w:rsidP="00863D46">
      <w:pPr>
        <w:pStyle w:val="ListParagraph"/>
        <w:numPr>
          <w:ilvl w:val="0"/>
          <w:numId w:val="15"/>
        </w:num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 xml:space="preserve">Zimbabwe Men Against HIV and AIDS (ZIMAHA) – (Prosperity Ndlovu – </w:t>
      </w:r>
      <w:hyperlink r:id="rId25" w:history="1">
        <w:r w:rsidRPr="00F72E04">
          <w:rPr>
            <w:rStyle w:val="Hyperlink"/>
            <w:rFonts w:asciiTheme="majorHAnsi" w:hAnsiTheme="majorHAnsi" w:cstheme="majorHAnsi"/>
            <w:color w:val="000000" w:themeColor="text1"/>
            <w:sz w:val="24"/>
            <w:szCs w:val="24"/>
            <w:lang w:val="en-GB"/>
          </w:rPr>
          <w:t>propser.zimahachair@gmail.com</w:t>
        </w:r>
      </w:hyperlink>
      <w:r w:rsidRPr="00F72E04">
        <w:rPr>
          <w:rFonts w:asciiTheme="majorHAnsi" w:hAnsiTheme="majorHAnsi" w:cstheme="majorHAnsi"/>
          <w:color w:val="000000" w:themeColor="text1"/>
          <w:sz w:val="24"/>
          <w:szCs w:val="24"/>
          <w:lang w:val="en-GB"/>
        </w:rPr>
        <w:t xml:space="preserve"> )</w:t>
      </w:r>
    </w:p>
    <w:p w14:paraId="64D3F3FA" w14:textId="792FDBE9" w:rsidR="00E8122C" w:rsidRPr="00F72E04" w:rsidRDefault="00BB3C46" w:rsidP="00E8122C">
      <w:pPr>
        <w:spacing w:after="120" w:line="240" w:lineRule="auto"/>
        <w:rPr>
          <w:rFonts w:asciiTheme="majorHAnsi" w:hAnsiTheme="majorHAnsi" w:cstheme="majorHAnsi"/>
          <w:b/>
          <w:bCs/>
          <w:color w:val="000000" w:themeColor="text1"/>
          <w:sz w:val="24"/>
          <w:szCs w:val="24"/>
          <w:u w:val="single"/>
          <w:lang w:val="en-GB"/>
        </w:rPr>
      </w:pPr>
      <w:r>
        <w:rPr>
          <w:rFonts w:asciiTheme="majorHAnsi" w:hAnsiTheme="majorHAnsi" w:cstheme="majorHAnsi"/>
          <w:b/>
          <w:bCs/>
          <w:color w:val="000000" w:themeColor="text1"/>
          <w:sz w:val="24"/>
          <w:szCs w:val="24"/>
          <w:u w:val="single"/>
          <w:lang w:val="en-GB"/>
        </w:rPr>
        <w:t xml:space="preserve">The report </w:t>
      </w:r>
      <w:r w:rsidR="00E8122C" w:rsidRPr="00F72E04">
        <w:rPr>
          <w:rFonts w:asciiTheme="majorHAnsi" w:hAnsiTheme="majorHAnsi" w:cstheme="majorHAnsi"/>
          <w:b/>
          <w:bCs/>
          <w:color w:val="000000" w:themeColor="text1"/>
          <w:sz w:val="24"/>
          <w:szCs w:val="24"/>
          <w:u w:val="single"/>
          <w:lang w:val="en-GB"/>
        </w:rPr>
        <w:t>Supported by:</w:t>
      </w:r>
    </w:p>
    <w:p w14:paraId="4F35CF30" w14:textId="00F6498A" w:rsidR="00E8122C" w:rsidRPr="00F72E04" w:rsidRDefault="00E8122C" w:rsidP="00E8122C">
      <w:p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C</w:t>
      </w:r>
      <w:r w:rsidR="00BB3C46">
        <w:rPr>
          <w:rFonts w:asciiTheme="majorHAnsi" w:hAnsiTheme="majorHAnsi" w:cstheme="majorHAnsi"/>
          <w:color w:val="000000" w:themeColor="text1"/>
          <w:sz w:val="24"/>
          <w:szCs w:val="24"/>
          <w:lang w:val="en-GB"/>
        </w:rPr>
        <w:t xml:space="preserve">entre for </w:t>
      </w:r>
      <w:r w:rsidRPr="00F72E04">
        <w:rPr>
          <w:rFonts w:asciiTheme="majorHAnsi" w:hAnsiTheme="majorHAnsi" w:cstheme="majorHAnsi"/>
          <w:color w:val="000000" w:themeColor="text1"/>
          <w:sz w:val="24"/>
          <w:szCs w:val="24"/>
          <w:lang w:val="en-GB"/>
        </w:rPr>
        <w:t>Civil and Political Rights (CCPR)</w:t>
      </w:r>
    </w:p>
    <w:p w14:paraId="73D748E7" w14:textId="025CD4FB" w:rsidR="00E8122C" w:rsidRPr="00F72E04" w:rsidRDefault="00E8122C" w:rsidP="00E8122C">
      <w:p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Southern Africa Litigation Centre (SALC)</w:t>
      </w:r>
    </w:p>
    <w:p w14:paraId="3E63460C" w14:textId="716A7336" w:rsidR="00F72E04" w:rsidRPr="00F72E04" w:rsidRDefault="00F72E04" w:rsidP="00E8122C">
      <w:pPr>
        <w:spacing w:after="120" w:line="240" w:lineRule="auto"/>
        <w:rPr>
          <w:rFonts w:asciiTheme="majorHAnsi" w:hAnsiTheme="majorHAnsi" w:cstheme="majorHAnsi"/>
          <w:color w:val="000000" w:themeColor="text1"/>
          <w:sz w:val="24"/>
          <w:szCs w:val="24"/>
          <w:lang w:val="en-GB"/>
        </w:rPr>
      </w:pPr>
      <w:r w:rsidRPr="00F72E04">
        <w:rPr>
          <w:rFonts w:asciiTheme="majorHAnsi" w:hAnsiTheme="majorHAnsi" w:cstheme="majorHAnsi"/>
          <w:color w:val="000000" w:themeColor="text1"/>
          <w:sz w:val="24"/>
          <w:szCs w:val="24"/>
          <w:lang w:val="en-GB"/>
        </w:rPr>
        <w:t>COSPE</w:t>
      </w:r>
    </w:p>
    <w:p w14:paraId="1BD2D65B" w14:textId="77777777" w:rsidR="00F72E04" w:rsidRPr="00F72E04" w:rsidRDefault="00F72E04" w:rsidP="00E8122C">
      <w:pPr>
        <w:spacing w:after="120" w:line="240" w:lineRule="auto"/>
        <w:rPr>
          <w:rFonts w:asciiTheme="majorHAnsi" w:hAnsiTheme="majorHAnsi" w:cstheme="majorHAnsi"/>
          <w:color w:val="000000" w:themeColor="text1"/>
          <w:sz w:val="24"/>
          <w:szCs w:val="24"/>
          <w:lang w:val="en-GB"/>
        </w:rPr>
      </w:pPr>
    </w:p>
    <w:p w14:paraId="09B98583" w14:textId="6374400E" w:rsidR="00F20C1E" w:rsidRPr="0046335C" w:rsidRDefault="006B20E4" w:rsidP="00863D46">
      <w:pPr>
        <w:numPr>
          <w:ilvl w:val="1"/>
          <w:numId w:val="1"/>
        </w:numPr>
        <w:spacing w:after="120" w:line="240" w:lineRule="auto"/>
        <w:ind w:left="425" w:hanging="357"/>
        <w:rPr>
          <w:rFonts w:asciiTheme="majorHAnsi" w:hAnsiTheme="majorHAnsi" w:cstheme="majorHAnsi"/>
          <w:b/>
          <w:bCs/>
          <w:color w:val="000000" w:themeColor="text1"/>
          <w:sz w:val="24"/>
          <w:szCs w:val="24"/>
          <w:lang w:val="en-GB"/>
        </w:rPr>
      </w:pPr>
      <w:r w:rsidRPr="0046335C">
        <w:rPr>
          <w:rFonts w:asciiTheme="majorHAnsi" w:hAnsiTheme="majorHAnsi" w:cstheme="majorHAnsi"/>
          <w:b/>
          <w:bCs/>
          <w:color w:val="000000" w:themeColor="text1"/>
          <w:sz w:val="24"/>
          <w:szCs w:val="24"/>
          <w:lang w:val="en-GB"/>
        </w:rPr>
        <w:t>Methodology</w:t>
      </w:r>
    </w:p>
    <w:p w14:paraId="0C6190D9" w14:textId="47C07E78" w:rsidR="00096454" w:rsidRPr="00443EB2" w:rsidRDefault="007724B1" w:rsidP="00863D46">
      <w:pPr>
        <w:spacing w:line="240" w:lineRule="auto"/>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The methodology used to draft this submission was a consultative process which consisted of focus group discussions with community members, and civil society organisations which included but w</w:t>
      </w:r>
      <w:r w:rsidR="00BB3C46">
        <w:rPr>
          <w:rFonts w:asciiTheme="majorHAnsi" w:hAnsiTheme="majorHAnsi" w:cstheme="majorHAnsi"/>
          <w:color w:val="000000" w:themeColor="text1"/>
          <w:sz w:val="24"/>
          <w:szCs w:val="24"/>
          <w:lang w:val="en-ZA"/>
        </w:rPr>
        <w:t>ere</w:t>
      </w:r>
      <w:r w:rsidRPr="00DE42E8">
        <w:rPr>
          <w:rFonts w:asciiTheme="majorHAnsi" w:hAnsiTheme="majorHAnsi" w:cstheme="majorHAnsi"/>
          <w:color w:val="000000" w:themeColor="text1"/>
          <w:sz w:val="24"/>
          <w:szCs w:val="24"/>
          <w:lang w:val="en-ZA"/>
        </w:rPr>
        <w:t xml:space="preserve"> not limited to LGBTI organisations.</w:t>
      </w:r>
      <w:r w:rsidR="00096454" w:rsidRPr="00DE42E8">
        <w:rPr>
          <w:rFonts w:asciiTheme="majorHAnsi" w:hAnsiTheme="majorHAnsi" w:cstheme="majorHAnsi"/>
          <w:color w:val="000000" w:themeColor="text1"/>
          <w:sz w:val="24"/>
          <w:szCs w:val="24"/>
        </w:rPr>
        <w:t xml:space="preserve"> </w:t>
      </w:r>
      <w:r w:rsidRPr="00DE42E8">
        <w:rPr>
          <w:rFonts w:asciiTheme="majorHAnsi" w:hAnsiTheme="majorHAnsi" w:cstheme="majorHAnsi"/>
          <w:color w:val="000000" w:themeColor="text1"/>
          <w:sz w:val="24"/>
          <w:szCs w:val="24"/>
          <w:lang w:val="en-ZA"/>
        </w:rPr>
        <w:t>Two focus group discussions were held which comprised of an introduction to the UN International Convention on Civil and Political Rights (ICCPR), followed by a look at national laws and policies. The entire process was participatory and allowed the community to have a sense of ownership over the list of issues to be considered.</w:t>
      </w:r>
      <w:r w:rsidR="00096454" w:rsidRPr="00DE42E8">
        <w:rPr>
          <w:rFonts w:asciiTheme="majorHAnsi" w:hAnsiTheme="majorHAnsi" w:cstheme="majorHAnsi"/>
          <w:color w:val="000000" w:themeColor="text1"/>
          <w:sz w:val="24"/>
          <w:szCs w:val="24"/>
        </w:rPr>
        <w:t xml:space="preserve"> </w:t>
      </w:r>
      <w:r w:rsidR="00BB3C46">
        <w:rPr>
          <w:rFonts w:asciiTheme="majorHAnsi" w:hAnsiTheme="majorHAnsi" w:cstheme="majorHAnsi"/>
          <w:color w:val="000000" w:themeColor="text1"/>
          <w:sz w:val="24"/>
          <w:szCs w:val="24"/>
          <w:lang w:val="en-ZA"/>
        </w:rPr>
        <w:t>How</w:t>
      </w:r>
      <w:r w:rsidRPr="00DE42E8">
        <w:rPr>
          <w:rFonts w:asciiTheme="majorHAnsi" w:hAnsiTheme="majorHAnsi" w:cstheme="majorHAnsi"/>
          <w:color w:val="000000" w:themeColor="text1"/>
          <w:sz w:val="24"/>
          <w:szCs w:val="24"/>
          <w:lang w:val="en-ZA"/>
        </w:rPr>
        <w:t xml:space="preserve"> information was collected</w:t>
      </w:r>
      <w:r w:rsidR="000B6387" w:rsidRPr="00DE42E8">
        <w:rPr>
          <w:rFonts w:asciiTheme="majorHAnsi" w:hAnsiTheme="majorHAnsi" w:cstheme="majorHAnsi"/>
          <w:color w:val="000000" w:themeColor="text1"/>
          <w:sz w:val="24"/>
          <w:szCs w:val="24"/>
          <w:lang w:val="en-ZA"/>
        </w:rPr>
        <w:t xml:space="preserve"> is depicted below:</w:t>
      </w:r>
    </w:p>
    <w:p w14:paraId="15FE8204" w14:textId="406E9BD2" w:rsidR="00096454" w:rsidRPr="00DE42E8" w:rsidRDefault="00096454" w:rsidP="00863D46">
      <w:pPr>
        <w:pStyle w:val="ListParagraph"/>
        <w:numPr>
          <w:ilvl w:val="0"/>
          <w:numId w:val="16"/>
        </w:numPr>
        <w:spacing w:after="160" w:line="240" w:lineRule="auto"/>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rPr>
        <w:t>Presentation o</w:t>
      </w:r>
      <w:r w:rsidR="00443EB2">
        <w:rPr>
          <w:rFonts w:asciiTheme="majorHAnsi" w:hAnsiTheme="majorHAnsi" w:cstheme="majorHAnsi"/>
          <w:color w:val="000000" w:themeColor="text1"/>
          <w:sz w:val="24"/>
          <w:szCs w:val="24"/>
          <w:lang w:val="en-ZA"/>
        </w:rPr>
        <w:t>n</w:t>
      </w:r>
      <w:r w:rsidRPr="00DE42E8">
        <w:rPr>
          <w:rFonts w:asciiTheme="majorHAnsi" w:hAnsiTheme="majorHAnsi" w:cstheme="majorHAnsi"/>
          <w:color w:val="000000" w:themeColor="text1"/>
          <w:sz w:val="24"/>
          <w:szCs w:val="24"/>
        </w:rPr>
        <w:t xml:space="preserve"> the UN Human rights treaty bodies, how they function and key issues affecting LGBTIQ persons that the committee </w:t>
      </w:r>
      <w:r w:rsidR="00443EB2">
        <w:rPr>
          <w:rFonts w:asciiTheme="majorHAnsi" w:hAnsiTheme="majorHAnsi" w:cstheme="majorHAnsi"/>
          <w:color w:val="000000" w:themeColor="text1"/>
          <w:sz w:val="24"/>
          <w:szCs w:val="24"/>
          <w:lang w:val="en-ZA"/>
        </w:rPr>
        <w:t>should</w:t>
      </w:r>
      <w:r w:rsidRPr="00DE42E8">
        <w:rPr>
          <w:rFonts w:asciiTheme="majorHAnsi" w:hAnsiTheme="majorHAnsi" w:cstheme="majorHAnsi"/>
          <w:color w:val="000000" w:themeColor="text1"/>
          <w:sz w:val="24"/>
          <w:szCs w:val="24"/>
        </w:rPr>
        <w:t xml:space="preserve"> consider in their recommendations to states</w:t>
      </w:r>
      <w:r w:rsidR="00443EB2">
        <w:rPr>
          <w:rFonts w:asciiTheme="majorHAnsi" w:hAnsiTheme="majorHAnsi" w:cstheme="majorHAnsi"/>
          <w:color w:val="000000" w:themeColor="text1"/>
          <w:sz w:val="24"/>
          <w:szCs w:val="24"/>
          <w:lang w:val="en-ZA"/>
        </w:rPr>
        <w:t>.</w:t>
      </w:r>
    </w:p>
    <w:p w14:paraId="5FCE9B3C" w14:textId="3EC0A65F" w:rsidR="00096454" w:rsidRPr="00DE42E8" w:rsidRDefault="00096454" w:rsidP="00863D46">
      <w:pPr>
        <w:pStyle w:val="ListParagraph"/>
        <w:numPr>
          <w:ilvl w:val="0"/>
          <w:numId w:val="16"/>
        </w:numPr>
        <w:spacing w:after="160" w:line="240" w:lineRule="auto"/>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rPr>
        <w:t xml:space="preserve"> Participants were split into 3 working groups and asked to reflect and present questions.</w:t>
      </w:r>
    </w:p>
    <w:p w14:paraId="14262717" w14:textId="6E5C9942" w:rsidR="00096454" w:rsidRPr="00DE42E8" w:rsidRDefault="00096454" w:rsidP="00863D46">
      <w:pPr>
        <w:pStyle w:val="ListParagraph"/>
        <w:numPr>
          <w:ilvl w:val="0"/>
          <w:numId w:val="16"/>
        </w:numPr>
        <w:spacing w:after="160" w:line="240" w:lineRule="auto"/>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rPr>
        <w:t>Feedback from participants and reflective question, answers and input process</w:t>
      </w:r>
      <w:r w:rsidR="00443EB2">
        <w:rPr>
          <w:rFonts w:asciiTheme="majorHAnsi" w:hAnsiTheme="majorHAnsi" w:cstheme="majorHAnsi"/>
          <w:color w:val="000000" w:themeColor="text1"/>
          <w:sz w:val="24"/>
          <w:szCs w:val="24"/>
          <w:lang w:val="en-ZA"/>
        </w:rPr>
        <w:t>.</w:t>
      </w:r>
    </w:p>
    <w:p w14:paraId="16B64C1D" w14:textId="7FBB701C" w:rsidR="00096454" w:rsidRPr="00DE42E8" w:rsidRDefault="00096454" w:rsidP="00863D46">
      <w:pPr>
        <w:pStyle w:val="ListParagraph"/>
        <w:numPr>
          <w:ilvl w:val="0"/>
          <w:numId w:val="16"/>
        </w:numPr>
        <w:spacing w:after="160" w:line="240" w:lineRule="auto"/>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rPr>
        <w:t xml:space="preserve">Synthesis and report back to </w:t>
      </w:r>
      <w:r w:rsidR="00BB3C46">
        <w:rPr>
          <w:rFonts w:asciiTheme="majorHAnsi" w:hAnsiTheme="majorHAnsi" w:cstheme="majorHAnsi"/>
          <w:color w:val="000000" w:themeColor="text1"/>
          <w:sz w:val="24"/>
          <w:szCs w:val="24"/>
        </w:rPr>
        <w:t xml:space="preserve">the </w:t>
      </w:r>
      <w:r w:rsidRPr="00DE42E8">
        <w:rPr>
          <w:rFonts w:asciiTheme="majorHAnsi" w:hAnsiTheme="majorHAnsi" w:cstheme="majorHAnsi"/>
          <w:color w:val="000000" w:themeColor="text1"/>
          <w:sz w:val="24"/>
          <w:szCs w:val="24"/>
        </w:rPr>
        <w:t>group on key areas identified.</w:t>
      </w:r>
    </w:p>
    <w:p w14:paraId="2D43AF5C" w14:textId="46F5A818" w:rsidR="009B6BF5" w:rsidRPr="00DE42E8" w:rsidRDefault="009B6BF5" w:rsidP="00863D46">
      <w:pPr>
        <w:spacing w:after="240" w:line="240" w:lineRule="auto"/>
        <w:ind w:left="426"/>
        <w:rPr>
          <w:rFonts w:asciiTheme="majorHAnsi" w:hAnsiTheme="majorHAnsi" w:cstheme="majorHAnsi"/>
          <w:color w:val="000000" w:themeColor="text1"/>
          <w:sz w:val="24"/>
          <w:szCs w:val="24"/>
          <w:lang w:val="en-GB"/>
        </w:rPr>
      </w:pPr>
    </w:p>
    <w:p w14:paraId="18AB1BD0" w14:textId="54C8EE10" w:rsidR="005A1437" w:rsidRPr="00DE42E8" w:rsidRDefault="005A1437" w:rsidP="00863D46">
      <w:pPr>
        <w:numPr>
          <w:ilvl w:val="1"/>
          <w:numId w:val="1"/>
        </w:numPr>
        <w:spacing w:after="120" w:line="240" w:lineRule="auto"/>
        <w:ind w:left="425" w:hanging="357"/>
        <w:rPr>
          <w:rFonts w:asciiTheme="majorHAnsi" w:hAnsiTheme="majorHAnsi" w:cstheme="majorHAnsi"/>
          <w:b/>
          <w:bCs/>
          <w:color w:val="000000" w:themeColor="text1"/>
          <w:sz w:val="24"/>
          <w:szCs w:val="24"/>
          <w:lang w:val="en-GB"/>
        </w:rPr>
      </w:pPr>
      <w:r w:rsidRPr="00DE42E8">
        <w:rPr>
          <w:rFonts w:asciiTheme="majorHAnsi" w:hAnsiTheme="majorHAnsi" w:cstheme="majorHAnsi"/>
          <w:b/>
          <w:bCs/>
          <w:color w:val="000000" w:themeColor="text1"/>
          <w:sz w:val="24"/>
          <w:szCs w:val="24"/>
          <w:lang w:val="en-GB"/>
        </w:rPr>
        <w:lastRenderedPageBreak/>
        <w:t>Contact details</w:t>
      </w:r>
      <w:r w:rsidR="000B6387" w:rsidRPr="00DE42E8">
        <w:rPr>
          <w:rFonts w:asciiTheme="majorHAnsi" w:hAnsiTheme="majorHAnsi" w:cstheme="majorHAnsi"/>
          <w:b/>
          <w:bCs/>
          <w:color w:val="000000" w:themeColor="text1"/>
          <w:sz w:val="24"/>
          <w:szCs w:val="24"/>
          <w:lang w:val="en-GB"/>
        </w:rPr>
        <w:t xml:space="preserve"> of </w:t>
      </w:r>
      <w:r w:rsidR="00BB3C46">
        <w:rPr>
          <w:rFonts w:asciiTheme="majorHAnsi" w:hAnsiTheme="majorHAnsi" w:cstheme="majorHAnsi"/>
          <w:b/>
          <w:bCs/>
          <w:color w:val="000000" w:themeColor="text1"/>
          <w:sz w:val="24"/>
          <w:szCs w:val="24"/>
          <w:lang w:val="en-GB"/>
        </w:rPr>
        <w:t xml:space="preserve">the </w:t>
      </w:r>
      <w:r w:rsidR="000B6387" w:rsidRPr="00DE42E8">
        <w:rPr>
          <w:rFonts w:asciiTheme="majorHAnsi" w:hAnsiTheme="majorHAnsi" w:cstheme="majorHAnsi"/>
          <w:b/>
          <w:bCs/>
          <w:color w:val="000000" w:themeColor="text1"/>
          <w:sz w:val="24"/>
          <w:szCs w:val="24"/>
          <w:lang w:val="en-GB"/>
        </w:rPr>
        <w:t>main coordinator of the report:</w:t>
      </w:r>
    </w:p>
    <w:p w14:paraId="613CFF58" w14:textId="47874202" w:rsidR="00096454" w:rsidRPr="00DE42E8" w:rsidRDefault="00096454" w:rsidP="00863D46">
      <w:pPr>
        <w:spacing w:after="120" w:line="240" w:lineRule="auto"/>
        <w:ind w:left="425"/>
        <w:rPr>
          <w:rFonts w:asciiTheme="majorHAnsi" w:hAnsiTheme="majorHAnsi" w:cstheme="majorHAnsi"/>
          <w:b/>
          <w:bCs/>
          <w:color w:val="000000" w:themeColor="text1"/>
          <w:sz w:val="24"/>
          <w:szCs w:val="24"/>
          <w:lang w:val="en-GB"/>
        </w:rPr>
      </w:pPr>
      <w:r w:rsidRPr="00DE42E8">
        <w:rPr>
          <w:rFonts w:asciiTheme="majorHAnsi" w:hAnsiTheme="majorHAnsi" w:cstheme="majorHAnsi"/>
          <w:b/>
          <w:bCs/>
          <w:color w:val="000000" w:themeColor="text1"/>
          <w:sz w:val="24"/>
          <w:szCs w:val="24"/>
          <w:lang w:val="en-GB"/>
        </w:rPr>
        <w:t>Trans* Research Education, Advocacy &amp; Training (TREAT)</w:t>
      </w:r>
    </w:p>
    <w:p w14:paraId="2AFC2DC1" w14:textId="6D732325" w:rsidR="00096454" w:rsidRPr="00DE42E8" w:rsidRDefault="00096454" w:rsidP="00863D46">
      <w:pPr>
        <w:spacing w:after="120" w:line="240" w:lineRule="auto"/>
        <w:ind w:left="425"/>
        <w:rPr>
          <w:rFonts w:asciiTheme="majorHAnsi" w:hAnsiTheme="majorHAnsi" w:cstheme="majorHAnsi"/>
          <w:b/>
          <w:bCs/>
          <w:color w:val="000000" w:themeColor="text1"/>
          <w:sz w:val="24"/>
          <w:szCs w:val="24"/>
          <w:lang w:val="en-GB"/>
        </w:rPr>
      </w:pPr>
      <w:proofErr w:type="spellStart"/>
      <w:r w:rsidRPr="00DE42E8">
        <w:rPr>
          <w:rFonts w:asciiTheme="majorHAnsi" w:hAnsiTheme="majorHAnsi" w:cstheme="majorHAnsi"/>
          <w:b/>
          <w:bCs/>
          <w:color w:val="000000" w:themeColor="text1"/>
          <w:sz w:val="24"/>
          <w:szCs w:val="24"/>
          <w:lang w:val="en-GB"/>
        </w:rPr>
        <w:t>Dzoe</w:t>
      </w:r>
      <w:proofErr w:type="spellEnd"/>
      <w:r w:rsidRPr="00DE42E8">
        <w:rPr>
          <w:rFonts w:asciiTheme="majorHAnsi" w:hAnsiTheme="majorHAnsi" w:cstheme="majorHAnsi"/>
          <w:b/>
          <w:bCs/>
          <w:color w:val="000000" w:themeColor="text1"/>
          <w:sz w:val="24"/>
          <w:szCs w:val="24"/>
          <w:lang w:val="en-GB"/>
        </w:rPr>
        <w:t xml:space="preserve"> Ahmad</w:t>
      </w:r>
    </w:p>
    <w:p w14:paraId="751833F4" w14:textId="37B4E9E5" w:rsidR="00096454" w:rsidRDefault="0046335C" w:rsidP="00863D46">
      <w:pPr>
        <w:spacing w:after="120" w:line="240" w:lineRule="auto"/>
        <w:ind w:left="425"/>
        <w:rPr>
          <w:rFonts w:asciiTheme="majorHAnsi" w:hAnsiTheme="majorHAnsi" w:cstheme="majorHAnsi"/>
          <w:b/>
          <w:bCs/>
          <w:color w:val="000000" w:themeColor="text1"/>
          <w:sz w:val="24"/>
          <w:szCs w:val="24"/>
          <w:lang w:val="en-GB"/>
        </w:rPr>
      </w:pPr>
      <w:r w:rsidRPr="00DE42E8">
        <w:rPr>
          <w:rFonts w:asciiTheme="majorHAnsi" w:hAnsiTheme="majorHAnsi" w:cstheme="majorHAnsi"/>
          <w:b/>
          <w:bCs/>
          <w:color w:val="000000" w:themeColor="text1"/>
          <w:sz w:val="24"/>
          <w:szCs w:val="24"/>
          <w:lang w:val="en-GB"/>
        </w:rPr>
        <w:t>Programmes</w:t>
      </w:r>
      <w:r w:rsidR="00096454" w:rsidRPr="00DE42E8">
        <w:rPr>
          <w:rFonts w:asciiTheme="majorHAnsi" w:hAnsiTheme="majorHAnsi" w:cstheme="majorHAnsi"/>
          <w:b/>
          <w:bCs/>
          <w:color w:val="000000" w:themeColor="text1"/>
          <w:sz w:val="24"/>
          <w:szCs w:val="24"/>
          <w:lang w:val="en-GB"/>
        </w:rPr>
        <w:t xml:space="preserve"> Coordinator </w:t>
      </w:r>
    </w:p>
    <w:p w14:paraId="327DBD13" w14:textId="03B3D099" w:rsidR="00BB3C46" w:rsidRPr="00DE42E8" w:rsidRDefault="00BB3C46" w:rsidP="00863D46">
      <w:pPr>
        <w:spacing w:after="120" w:line="240" w:lineRule="auto"/>
        <w:ind w:left="425"/>
        <w:rPr>
          <w:rFonts w:asciiTheme="majorHAnsi" w:hAnsiTheme="majorHAnsi" w:cstheme="majorHAnsi"/>
          <w:b/>
          <w:bCs/>
          <w:color w:val="000000" w:themeColor="text1"/>
          <w:sz w:val="24"/>
          <w:szCs w:val="24"/>
          <w:lang w:val="en-GB"/>
        </w:rPr>
      </w:pPr>
      <w:r>
        <w:rPr>
          <w:rFonts w:asciiTheme="majorHAnsi" w:hAnsiTheme="majorHAnsi" w:cstheme="majorHAnsi"/>
          <w:b/>
          <w:bCs/>
          <w:color w:val="000000" w:themeColor="text1"/>
          <w:sz w:val="24"/>
          <w:szCs w:val="24"/>
          <w:lang w:val="en-GB"/>
        </w:rPr>
        <w:t>+263778320545</w:t>
      </w:r>
    </w:p>
    <w:p w14:paraId="7756C7A9" w14:textId="6A523846" w:rsidR="009B6BF5" w:rsidRPr="00DE42E8" w:rsidRDefault="000A72C1" w:rsidP="00863D46">
      <w:pPr>
        <w:spacing w:after="120" w:line="240" w:lineRule="auto"/>
        <w:ind w:left="425"/>
        <w:rPr>
          <w:rFonts w:asciiTheme="majorHAnsi" w:hAnsiTheme="majorHAnsi" w:cstheme="majorHAnsi"/>
          <w:bCs/>
          <w:color w:val="000000" w:themeColor="text1"/>
          <w:sz w:val="24"/>
          <w:szCs w:val="24"/>
          <w:lang w:val="en-GB"/>
        </w:rPr>
      </w:pPr>
      <w:hyperlink r:id="rId26" w:history="1">
        <w:r w:rsidR="00096454" w:rsidRPr="00DE42E8">
          <w:rPr>
            <w:rStyle w:val="Hyperlink"/>
            <w:rFonts w:asciiTheme="majorHAnsi" w:hAnsiTheme="majorHAnsi" w:cstheme="majorHAnsi"/>
            <w:b/>
            <w:bCs/>
            <w:color w:val="000000" w:themeColor="text1"/>
            <w:sz w:val="24"/>
            <w:szCs w:val="24"/>
            <w:lang w:val="en-GB"/>
          </w:rPr>
          <w:t>dzoeamhad@gmail.com</w:t>
        </w:r>
      </w:hyperlink>
      <w:r w:rsidR="00096454" w:rsidRPr="00DE42E8">
        <w:rPr>
          <w:rFonts w:asciiTheme="majorHAnsi" w:hAnsiTheme="majorHAnsi" w:cstheme="majorHAnsi"/>
          <w:b/>
          <w:bCs/>
          <w:color w:val="000000" w:themeColor="text1"/>
          <w:sz w:val="24"/>
          <w:szCs w:val="24"/>
          <w:lang w:val="en-GB"/>
        </w:rPr>
        <w:t xml:space="preserve"> </w:t>
      </w:r>
    </w:p>
    <w:p w14:paraId="64E80B55" w14:textId="77777777" w:rsidR="005A1437" w:rsidRPr="00DE42E8" w:rsidRDefault="005A1437" w:rsidP="00863D46">
      <w:pPr>
        <w:numPr>
          <w:ilvl w:val="0"/>
          <w:numId w:val="1"/>
        </w:numPr>
        <w:spacing w:after="240" w:line="240" w:lineRule="auto"/>
        <w:ind w:left="567" w:hanging="567"/>
        <w:rPr>
          <w:rFonts w:asciiTheme="majorHAnsi" w:hAnsiTheme="majorHAnsi" w:cstheme="majorHAnsi"/>
          <w:b/>
          <w:color w:val="000000" w:themeColor="text1"/>
          <w:sz w:val="24"/>
          <w:szCs w:val="24"/>
          <w:lang w:val="en-GB"/>
        </w:rPr>
        <w:sectPr w:rsidR="005A1437" w:rsidRPr="00DE42E8" w:rsidSect="00D7079C">
          <w:footerReference w:type="first" r:id="rId27"/>
          <w:pgSz w:w="11906" w:h="16838"/>
          <w:pgMar w:top="1440" w:right="746" w:bottom="1440" w:left="1440" w:header="708" w:footer="708" w:gutter="0"/>
          <w:cols w:space="708"/>
          <w:titlePg/>
          <w:rtlGutter/>
          <w:docGrid w:linePitch="360"/>
        </w:sectPr>
      </w:pPr>
    </w:p>
    <w:p w14:paraId="5F3C39DA" w14:textId="2F3A9110" w:rsidR="003D0F76" w:rsidRPr="00DE42E8" w:rsidRDefault="00F13BE3" w:rsidP="00863D46">
      <w:pPr>
        <w:numPr>
          <w:ilvl w:val="0"/>
          <w:numId w:val="1"/>
        </w:numPr>
        <w:spacing w:after="240" w:line="240" w:lineRule="auto"/>
        <w:ind w:left="567" w:hanging="567"/>
        <w:jc w:val="both"/>
        <w:rPr>
          <w:rFonts w:asciiTheme="majorHAnsi" w:hAnsiTheme="majorHAnsi" w:cstheme="majorHAnsi"/>
          <w:b/>
          <w:color w:val="000000" w:themeColor="text1"/>
          <w:sz w:val="24"/>
          <w:szCs w:val="24"/>
          <w:lang w:val="en-GB"/>
        </w:rPr>
      </w:pPr>
      <w:r w:rsidRPr="00DE42E8">
        <w:rPr>
          <w:rFonts w:asciiTheme="majorHAnsi" w:hAnsiTheme="majorHAnsi" w:cstheme="majorHAnsi"/>
          <w:b/>
          <w:color w:val="000000" w:themeColor="text1"/>
          <w:sz w:val="24"/>
          <w:szCs w:val="24"/>
          <w:lang w:val="en-GB"/>
        </w:rPr>
        <w:lastRenderedPageBreak/>
        <w:t>Contribution</w:t>
      </w:r>
      <w:r w:rsidR="006B20E4" w:rsidRPr="00DE42E8">
        <w:rPr>
          <w:rFonts w:asciiTheme="majorHAnsi" w:hAnsiTheme="majorHAnsi" w:cstheme="majorHAnsi"/>
          <w:b/>
          <w:color w:val="000000" w:themeColor="text1"/>
          <w:sz w:val="24"/>
          <w:szCs w:val="24"/>
          <w:lang w:val="en-GB"/>
        </w:rPr>
        <w:t xml:space="preserve"> </w:t>
      </w:r>
      <w:r w:rsidRPr="00DE42E8">
        <w:rPr>
          <w:rFonts w:asciiTheme="majorHAnsi" w:hAnsiTheme="majorHAnsi" w:cstheme="majorHAnsi"/>
          <w:b/>
          <w:color w:val="000000" w:themeColor="text1"/>
          <w:sz w:val="24"/>
          <w:szCs w:val="24"/>
          <w:lang w:val="en-GB"/>
        </w:rPr>
        <w:t xml:space="preserve">to </w:t>
      </w:r>
      <w:r w:rsidR="006B20E4" w:rsidRPr="00DE42E8">
        <w:rPr>
          <w:rFonts w:asciiTheme="majorHAnsi" w:hAnsiTheme="majorHAnsi" w:cstheme="majorHAnsi"/>
          <w:b/>
          <w:color w:val="000000" w:themeColor="text1"/>
          <w:sz w:val="24"/>
          <w:szCs w:val="24"/>
          <w:lang w:val="en-GB"/>
        </w:rPr>
        <w:t>the L</w:t>
      </w:r>
      <w:r w:rsidRPr="00DE42E8">
        <w:rPr>
          <w:rFonts w:asciiTheme="majorHAnsi" w:hAnsiTheme="majorHAnsi" w:cstheme="majorHAnsi"/>
          <w:b/>
          <w:color w:val="000000" w:themeColor="text1"/>
          <w:sz w:val="24"/>
          <w:szCs w:val="24"/>
          <w:lang w:val="en-GB"/>
        </w:rPr>
        <w:t>ist of Issues</w:t>
      </w:r>
      <w:r w:rsidR="00112B2E" w:rsidRPr="00DE42E8">
        <w:rPr>
          <w:rFonts w:asciiTheme="majorHAnsi" w:hAnsiTheme="majorHAnsi" w:cstheme="majorHAnsi"/>
          <w:b/>
          <w:color w:val="000000" w:themeColor="text1"/>
          <w:sz w:val="24"/>
          <w:szCs w:val="24"/>
          <w:lang w:val="en-GB"/>
        </w:rPr>
        <w:t xml:space="preserve"> </w:t>
      </w:r>
      <w:r w:rsidR="00BB3C46">
        <w:rPr>
          <w:rFonts w:asciiTheme="majorHAnsi" w:hAnsiTheme="majorHAnsi" w:cstheme="majorHAnsi"/>
          <w:b/>
          <w:color w:val="000000" w:themeColor="text1"/>
          <w:sz w:val="24"/>
          <w:szCs w:val="24"/>
          <w:lang w:val="en-GB"/>
        </w:rPr>
        <w:t>Before</w:t>
      </w:r>
      <w:r w:rsidR="00112B2E" w:rsidRPr="00DE42E8">
        <w:rPr>
          <w:rFonts w:asciiTheme="majorHAnsi" w:hAnsiTheme="majorHAnsi" w:cstheme="majorHAnsi"/>
          <w:b/>
          <w:color w:val="000000" w:themeColor="text1"/>
          <w:sz w:val="24"/>
          <w:szCs w:val="24"/>
          <w:lang w:val="en-GB"/>
        </w:rPr>
        <w:t xml:space="preserve"> Reporting (LOIPR)</w:t>
      </w:r>
    </w:p>
    <w:p w14:paraId="7F3E230E" w14:textId="619DC200" w:rsidR="006B20E4" w:rsidRPr="00DE42E8" w:rsidRDefault="00112B2E" w:rsidP="00863D46">
      <w:pPr>
        <w:spacing w:after="240" w:line="240" w:lineRule="auto"/>
        <w:jc w:val="both"/>
        <w:rPr>
          <w:rFonts w:asciiTheme="majorHAnsi" w:hAnsiTheme="majorHAnsi" w:cstheme="majorHAnsi"/>
          <w:b/>
          <w:color w:val="000000" w:themeColor="text1"/>
          <w:sz w:val="24"/>
          <w:szCs w:val="24"/>
          <w:lang w:val="en-GB"/>
        </w:rPr>
      </w:pPr>
      <w:r w:rsidRPr="00DE42E8">
        <w:rPr>
          <w:rFonts w:asciiTheme="majorHAnsi" w:hAnsiTheme="majorHAnsi" w:cstheme="majorHAnsi"/>
          <w:b/>
          <w:color w:val="000000" w:themeColor="text1"/>
          <w:sz w:val="24"/>
          <w:szCs w:val="24"/>
          <w:u w:val="single"/>
          <w:lang w:val="en-GB"/>
        </w:rPr>
        <w:t xml:space="preserve">Discrimination </w:t>
      </w:r>
    </w:p>
    <w:p w14:paraId="11C13D05" w14:textId="32F936F6" w:rsidR="002B799F" w:rsidRPr="00DE42E8" w:rsidRDefault="00AD79C5" w:rsidP="00863D46">
      <w:pPr>
        <w:spacing w:after="240" w:line="240" w:lineRule="auto"/>
        <w:jc w:val="both"/>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rPr>
        <w:t xml:space="preserve">LGBTI persons </w:t>
      </w:r>
      <w:r w:rsidRPr="00DE42E8">
        <w:rPr>
          <w:rFonts w:asciiTheme="majorHAnsi" w:hAnsiTheme="majorHAnsi" w:cstheme="majorHAnsi"/>
          <w:color w:val="000000" w:themeColor="text1"/>
          <w:sz w:val="24"/>
          <w:szCs w:val="24"/>
          <w:lang w:val="en-US"/>
        </w:rPr>
        <w:t xml:space="preserve">in Zimbabwe </w:t>
      </w:r>
      <w:r w:rsidRPr="00DE42E8">
        <w:rPr>
          <w:rFonts w:asciiTheme="majorHAnsi" w:hAnsiTheme="majorHAnsi" w:cstheme="majorHAnsi"/>
          <w:color w:val="000000" w:themeColor="text1"/>
          <w:sz w:val="24"/>
          <w:szCs w:val="24"/>
        </w:rPr>
        <w:t>experience a climate of intimidation, stigma and discrimination which may exclude them from society, public services and job opportunities. Numerous LGBTI persons have lost their jobs, been expelled from education or been evicted once their sexual orientation has been revealed</w:t>
      </w:r>
      <w:r w:rsidRPr="00DE42E8">
        <w:rPr>
          <w:rFonts w:asciiTheme="majorHAnsi" w:hAnsiTheme="majorHAnsi" w:cstheme="majorHAnsi"/>
          <w:color w:val="000000" w:themeColor="text1"/>
          <w:sz w:val="24"/>
          <w:szCs w:val="24"/>
          <w:lang w:val="en-ZA"/>
        </w:rPr>
        <w:t>.</w:t>
      </w:r>
      <w:r w:rsidRPr="00DE42E8">
        <w:rPr>
          <w:rStyle w:val="FootnoteReference"/>
          <w:rFonts w:asciiTheme="majorHAnsi" w:hAnsiTheme="majorHAnsi" w:cstheme="majorHAnsi"/>
          <w:color w:val="000000" w:themeColor="text1"/>
          <w:sz w:val="24"/>
          <w:szCs w:val="24"/>
          <w:lang w:val="en-ZA"/>
        </w:rPr>
        <w:footnoteReference w:id="1"/>
      </w:r>
      <w:r w:rsidR="002B799F" w:rsidRPr="00DE42E8">
        <w:rPr>
          <w:rFonts w:asciiTheme="majorHAnsi" w:hAnsiTheme="majorHAnsi" w:cstheme="majorHAnsi"/>
          <w:color w:val="000000" w:themeColor="text1"/>
          <w:sz w:val="24"/>
          <w:szCs w:val="24"/>
          <w:lang w:val="en-US"/>
        </w:rPr>
        <w:t>During the discussions held with</w:t>
      </w:r>
      <w:r w:rsidR="00443EB2">
        <w:rPr>
          <w:rFonts w:asciiTheme="majorHAnsi" w:hAnsiTheme="majorHAnsi" w:cstheme="majorHAnsi"/>
          <w:color w:val="000000" w:themeColor="text1"/>
          <w:sz w:val="24"/>
          <w:szCs w:val="24"/>
          <w:lang w:val="en-US"/>
        </w:rPr>
        <w:t xml:space="preserve"> members of the</w:t>
      </w:r>
      <w:r w:rsidR="002B799F" w:rsidRPr="00DE42E8">
        <w:rPr>
          <w:rFonts w:asciiTheme="majorHAnsi" w:hAnsiTheme="majorHAnsi" w:cstheme="majorHAnsi"/>
          <w:color w:val="000000" w:themeColor="text1"/>
          <w:sz w:val="24"/>
          <w:szCs w:val="24"/>
          <w:lang w:val="en-US"/>
        </w:rPr>
        <w:t xml:space="preserve"> LGBTI community in preparation of this report in July 2020, stigma and discrimination were highlighted as major issue</w:t>
      </w:r>
      <w:r w:rsidR="00443EB2">
        <w:rPr>
          <w:rFonts w:asciiTheme="majorHAnsi" w:hAnsiTheme="majorHAnsi" w:cstheme="majorHAnsi"/>
          <w:color w:val="000000" w:themeColor="text1"/>
          <w:sz w:val="24"/>
          <w:szCs w:val="24"/>
          <w:lang w:val="en-US"/>
        </w:rPr>
        <w:t>s</w:t>
      </w:r>
      <w:r w:rsidR="002B799F" w:rsidRPr="00DE42E8">
        <w:rPr>
          <w:rFonts w:asciiTheme="majorHAnsi" w:hAnsiTheme="majorHAnsi" w:cstheme="majorHAnsi"/>
          <w:color w:val="000000" w:themeColor="text1"/>
          <w:sz w:val="24"/>
          <w:szCs w:val="24"/>
          <w:lang w:val="en-US"/>
        </w:rPr>
        <w:t xml:space="preserve"> of concern. </w:t>
      </w:r>
      <w:r w:rsidR="002B799F" w:rsidRPr="00DE42E8">
        <w:rPr>
          <w:rFonts w:asciiTheme="majorHAnsi" w:hAnsiTheme="majorHAnsi" w:cstheme="majorHAnsi"/>
          <w:color w:val="000000" w:themeColor="text1"/>
          <w:sz w:val="24"/>
          <w:szCs w:val="24"/>
        </w:rPr>
        <w:t xml:space="preserve">Public attitudes </w:t>
      </w:r>
      <w:r w:rsidR="002B799F" w:rsidRPr="00DE42E8">
        <w:rPr>
          <w:rFonts w:asciiTheme="majorHAnsi" w:hAnsiTheme="majorHAnsi" w:cstheme="majorHAnsi"/>
          <w:color w:val="000000" w:themeColor="text1"/>
          <w:sz w:val="24"/>
          <w:szCs w:val="24"/>
          <w:lang w:val="en-US"/>
        </w:rPr>
        <w:t xml:space="preserve">towards LGBTI persons </w:t>
      </w:r>
      <w:r w:rsidR="002B799F" w:rsidRPr="00DE42E8">
        <w:rPr>
          <w:rFonts w:asciiTheme="majorHAnsi" w:hAnsiTheme="majorHAnsi" w:cstheme="majorHAnsi"/>
          <w:color w:val="000000" w:themeColor="text1"/>
          <w:sz w:val="24"/>
          <w:szCs w:val="24"/>
        </w:rPr>
        <w:t>are generally intolerant</w:t>
      </w:r>
      <w:r w:rsidR="002B799F" w:rsidRPr="00DE42E8">
        <w:rPr>
          <w:rFonts w:asciiTheme="majorHAnsi" w:hAnsiTheme="majorHAnsi" w:cstheme="majorHAnsi"/>
          <w:color w:val="000000" w:themeColor="text1"/>
          <w:sz w:val="24"/>
          <w:szCs w:val="24"/>
          <w:lang w:val="en-US"/>
        </w:rPr>
        <w:t xml:space="preserve">, thus </w:t>
      </w:r>
      <w:r w:rsidR="002B799F" w:rsidRPr="00DE42E8">
        <w:rPr>
          <w:rFonts w:asciiTheme="majorHAnsi" w:hAnsiTheme="majorHAnsi" w:cstheme="majorHAnsi"/>
          <w:color w:val="000000" w:themeColor="text1"/>
          <w:sz w:val="24"/>
          <w:szCs w:val="24"/>
        </w:rPr>
        <w:t xml:space="preserve">LGBTI persons generally do not openly express their sexuality or gender identity in their workplaces, or within their </w:t>
      </w:r>
      <w:r w:rsidR="00E14DAE" w:rsidRPr="00DE42E8">
        <w:rPr>
          <w:rStyle w:val="FootnoteReference"/>
          <w:rFonts w:asciiTheme="majorHAnsi" w:hAnsiTheme="majorHAnsi" w:cstheme="majorHAnsi"/>
          <w:color w:val="000000" w:themeColor="text1"/>
          <w:sz w:val="24"/>
          <w:szCs w:val="24"/>
        </w:rPr>
        <w:footnoteReference w:id="2"/>
      </w:r>
      <w:r w:rsidR="002B799F" w:rsidRPr="00DE42E8">
        <w:rPr>
          <w:rFonts w:asciiTheme="majorHAnsi" w:hAnsiTheme="majorHAnsi" w:cstheme="majorHAnsi"/>
          <w:color w:val="000000" w:themeColor="text1"/>
          <w:sz w:val="24"/>
          <w:szCs w:val="24"/>
        </w:rPr>
        <w:t>families.</w:t>
      </w:r>
      <w:r w:rsidR="000B6387" w:rsidRPr="00DE42E8">
        <w:rPr>
          <w:rFonts w:asciiTheme="majorHAnsi" w:hAnsiTheme="majorHAnsi" w:cstheme="majorHAnsi"/>
          <w:color w:val="000000" w:themeColor="text1"/>
          <w:sz w:val="24"/>
          <w:szCs w:val="24"/>
          <w:lang w:val="en-US"/>
        </w:rPr>
        <w:t xml:space="preserve"> T</w:t>
      </w:r>
      <w:r w:rsidR="000B6387" w:rsidRPr="00DE42E8">
        <w:rPr>
          <w:rFonts w:asciiTheme="majorHAnsi" w:hAnsiTheme="majorHAnsi" w:cstheme="majorHAnsi"/>
          <w:color w:val="000000" w:themeColor="text1"/>
          <w:sz w:val="24"/>
          <w:szCs w:val="24"/>
        </w:rPr>
        <w:t>he authorities are also reported to commonly harass LGBTI persons on the grounds of indecency and public order offences.</w:t>
      </w:r>
      <w:r w:rsidR="000B6387" w:rsidRPr="00DE42E8">
        <w:rPr>
          <w:rStyle w:val="FootnoteReference"/>
          <w:rFonts w:asciiTheme="majorHAnsi" w:hAnsiTheme="majorHAnsi" w:cstheme="majorHAnsi"/>
          <w:color w:val="000000" w:themeColor="text1"/>
          <w:sz w:val="24"/>
          <w:szCs w:val="24"/>
        </w:rPr>
        <w:footnoteReference w:id="3"/>
      </w:r>
    </w:p>
    <w:p w14:paraId="3AD8B8B7" w14:textId="7743AFAE" w:rsidR="00277F5D" w:rsidRPr="00DE42E8" w:rsidRDefault="00277F5D" w:rsidP="00863D46">
      <w:pPr>
        <w:spacing w:after="240" w:line="240" w:lineRule="auto"/>
        <w:jc w:val="both"/>
        <w:rPr>
          <w:rFonts w:asciiTheme="majorHAnsi" w:hAnsiTheme="majorHAnsi" w:cstheme="majorHAnsi"/>
          <w:color w:val="000000" w:themeColor="text1"/>
          <w:sz w:val="24"/>
          <w:szCs w:val="24"/>
          <w:u w:val="single"/>
          <w:lang w:val="en-ZA"/>
        </w:rPr>
      </w:pPr>
      <w:r w:rsidRPr="00DE42E8">
        <w:rPr>
          <w:rFonts w:asciiTheme="majorHAnsi" w:hAnsiTheme="majorHAnsi" w:cstheme="majorHAnsi"/>
          <w:color w:val="000000" w:themeColor="text1"/>
          <w:sz w:val="24"/>
          <w:szCs w:val="24"/>
          <w:u w:val="single"/>
          <w:lang w:val="en-ZA"/>
        </w:rPr>
        <w:t>Access to Health Care</w:t>
      </w:r>
    </w:p>
    <w:p w14:paraId="06EF4FD3" w14:textId="43C5A4A7" w:rsidR="00587E8D" w:rsidRPr="00DE42E8" w:rsidRDefault="00F22D03" w:rsidP="00863D46">
      <w:pPr>
        <w:spacing w:after="120" w:line="240" w:lineRule="auto"/>
        <w:jc w:val="both"/>
        <w:rPr>
          <w:rFonts w:asciiTheme="majorHAnsi" w:hAnsiTheme="majorHAnsi" w:cstheme="majorHAnsi"/>
          <w:color w:val="000000" w:themeColor="text1"/>
          <w:sz w:val="24"/>
          <w:szCs w:val="24"/>
          <w:shd w:val="clear" w:color="auto" w:fill="FFFFFF"/>
          <w:lang w:val="en-US"/>
        </w:rPr>
      </w:pPr>
      <w:r w:rsidRPr="00DE42E8">
        <w:rPr>
          <w:rFonts w:asciiTheme="majorHAnsi" w:hAnsiTheme="majorHAnsi" w:cstheme="majorHAnsi"/>
          <w:color w:val="000000" w:themeColor="text1"/>
          <w:sz w:val="24"/>
          <w:szCs w:val="24"/>
          <w:lang w:val="en-ZA"/>
        </w:rPr>
        <w:t>Transgender persons have fear when it comes to health access, the study has proven that 79.4% of Transgender people fear accessing health care services in government facilities and even private institutes</w:t>
      </w:r>
      <w:r w:rsidR="009842E3" w:rsidRPr="00DE42E8">
        <w:rPr>
          <w:rStyle w:val="FootnoteReference"/>
          <w:rFonts w:asciiTheme="majorHAnsi" w:hAnsiTheme="majorHAnsi" w:cstheme="majorHAnsi"/>
          <w:color w:val="000000" w:themeColor="text1"/>
          <w:sz w:val="24"/>
          <w:szCs w:val="24"/>
          <w:lang w:val="en-ZA"/>
        </w:rPr>
        <w:footnoteReference w:id="4"/>
      </w:r>
      <w:r w:rsidR="00E14DAE" w:rsidRPr="00DE42E8">
        <w:rPr>
          <w:rFonts w:asciiTheme="majorHAnsi" w:hAnsiTheme="majorHAnsi" w:cstheme="majorHAnsi"/>
          <w:color w:val="000000" w:themeColor="text1"/>
          <w:sz w:val="24"/>
          <w:szCs w:val="24"/>
          <w:lang w:val="en-ZA"/>
        </w:rPr>
        <w:t xml:space="preserve">. </w:t>
      </w:r>
      <w:r w:rsidR="000B6387" w:rsidRPr="00DE42E8">
        <w:rPr>
          <w:rFonts w:asciiTheme="majorHAnsi" w:hAnsiTheme="majorHAnsi" w:cstheme="majorHAnsi"/>
          <w:color w:val="000000" w:themeColor="text1"/>
          <w:sz w:val="24"/>
          <w:szCs w:val="24"/>
          <w:lang w:val="en-ZA"/>
        </w:rPr>
        <w:t>A</w:t>
      </w:r>
      <w:r w:rsidR="002B799F" w:rsidRPr="00DE42E8">
        <w:rPr>
          <w:rFonts w:asciiTheme="majorHAnsi" w:hAnsiTheme="majorHAnsi" w:cstheme="majorHAnsi"/>
          <w:color w:val="000000" w:themeColor="text1"/>
          <w:sz w:val="24"/>
          <w:szCs w:val="24"/>
          <w:lang w:val="en-ZA"/>
        </w:rPr>
        <w:t>ccess to health care services has been a major obstacle for LGBTI identifying persons in Zimbabwe due to unsensitised health care workers</w:t>
      </w:r>
      <w:r w:rsidR="009842E3" w:rsidRPr="00DE42E8">
        <w:rPr>
          <w:rStyle w:val="FootnoteReference"/>
          <w:rFonts w:asciiTheme="majorHAnsi" w:hAnsiTheme="majorHAnsi" w:cstheme="majorHAnsi"/>
          <w:color w:val="000000" w:themeColor="text1"/>
          <w:sz w:val="24"/>
          <w:szCs w:val="24"/>
          <w:lang w:val="en-ZA"/>
        </w:rPr>
        <w:footnoteReference w:id="5"/>
      </w:r>
      <w:r w:rsidR="002B799F" w:rsidRPr="00DE42E8">
        <w:rPr>
          <w:rFonts w:asciiTheme="majorHAnsi" w:hAnsiTheme="majorHAnsi" w:cstheme="majorHAnsi"/>
          <w:color w:val="000000" w:themeColor="text1"/>
          <w:sz w:val="24"/>
          <w:szCs w:val="24"/>
          <w:lang w:val="en-ZA"/>
        </w:rPr>
        <w:t xml:space="preserve">. The high level of stigma and discrimination in public health care facilities has seen health care </w:t>
      </w:r>
      <w:r w:rsidR="000B6387" w:rsidRPr="00DE42E8">
        <w:rPr>
          <w:rFonts w:asciiTheme="majorHAnsi" w:hAnsiTheme="majorHAnsi" w:cstheme="majorHAnsi"/>
          <w:color w:val="000000" w:themeColor="text1"/>
          <w:sz w:val="24"/>
          <w:szCs w:val="24"/>
          <w:lang w:val="en-ZA"/>
        </w:rPr>
        <w:t xml:space="preserve">workers publicly humiliating patients by sharing their health care issues with </w:t>
      </w:r>
      <w:r w:rsidR="0046335C" w:rsidRPr="00DE42E8">
        <w:rPr>
          <w:rFonts w:asciiTheme="majorHAnsi" w:hAnsiTheme="majorHAnsi" w:cstheme="majorHAnsi"/>
          <w:color w:val="000000" w:themeColor="text1"/>
          <w:sz w:val="24"/>
          <w:szCs w:val="24"/>
          <w:lang w:val="en-ZA"/>
        </w:rPr>
        <w:t>colleagues</w:t>
      </w:r>
      <w:r w:rsidR="000B6387" w:rsidRPr="00DE42E8">
        <w:rPr>
          <w:rFonts w:asciiTheme="majorHAnsi" w:hAnsiTheme="majorHAnsi" w:cstheme="majorHAnsi"/>
          <w:color w:val="000000" w:themeColor="text1"/>
          <w:sz w:val="24"/>
          <w:szCs w:val="24"/>
          <w:lang w:val="en-ZA"/>
        </w:rPr>
        <w:t xml:space="preserve">, for instance, during the focus group </w:t>
      </w:r>
      <w:r w:rsidR="0046335C" w:rsidRPr="00DE42E8">
        <w:rPr>
          <w:rFonts w:asciiTheme="majorHAnsi" w:hAnsiTheme="majorHAnsi" w:cstheme="majorHAnsi"/>
          <w:color w:val="000000" w:themeColor="text1"/>
          <w:sz w:val="24"/>
          <w:szCs w:val="24"/>
          <w:lang w:val="en-ZA"/>
        </w:rPr>
        <w:t>discussion, a</w:t>
      </w:r>
      <w:r w:rsidR="000B6387" w:rsidRPr="00DE42E8">
        <w:rPr>
          <w:rFonts w:asciiTheme="majorHAnsi" w:hAnsiTheme="majorHAnsi" w:cstheme="majorHAnsi"/>
          <w:color w:val="000000" w:themeColor="text1"/>
          <w:sz w:val="24"/>
          <w:szCs w:val="24"/>
          <w:lang w:val="en-ZA"/>
        </w:rPr>
        <w:t xml:space="preserve"> participant raised the fact that a healthcare worker invited their colleague</w:t>
      </w:r>
      <w:r w:rsidR="002B799F" w:rsidRPr="00DE42E8">
        <w:rPr>
          <w:rFonts w:asciiTheme="majorHAnsi" w:hAnsiTheme="majorHAnsi" w:cstheme="majorHAnsi"/>
          <w:color w:val="000000" w:themeColor="text1"/>
          <w:sz w:val="24"/>
          <w:szCs w:val="24"/>
          <w:lang w:val="en-ZA"/>
        </w:rPr>
        <w:t xml:space="preserve"> to come and witness a gay m</w:t>
      </w:r>
      <w:r w:rsidR="000B6387" w:rsidRPr="00DE42E8">
        <w:rPr>
          <w:rFonts w:asciiTheme="majorHAnsi" w:hAnsiTheme="majorHAnsi" w:cstheme="majorHAnsi"/>
          <w:color w:val="000000" w:themeColor="text1"/>
          <w:sz w:val="24"/>
          <w:szCs w:val="24"/>
          <w:lang w:val="en-ZA"/>
        </w:rPr>
        <w:t>an</w:t>
      </w:r>
      <w:r w:rsidR="002B799F" w:rsidRPr="00DE42E8">
        <w:rPr>
          <w:rFonts w:asciiTheme="majorHAnsi" w:hAnsiTheme="majorHAnsi" w:cstheme="majorHAnsi"/>
          <w:color w:val="000000" w:themeColor="text1"/>
          <w:sz w:val="24"/>
          <w:szCs w:val="24"/>
          <w:lang w:val="en-ZA"/>
        </w:rPr>
        <w:t xml:space="preserve"> with an </w:t>
      </w:r>
      <w:r w:rsidR="00443EB2">
        <w:rPr>
          <w:rFonts w:asciiTheme="majorHAnsi" w:hAnsiTheme="majorHAnsi" w:cstheme="majorHAnsi"/>
          <w:color w:val="000000" w:themeColor="text1"/>
          <w:sz w:val="24"/>
          <w:szCs w:val="24"/>
          <w:lang w:val="en-ZA"/>
        </w:rPr>
        <w:t>a</w:t>
      </w:r>
      <w:r w:rsidR="002B799F" w:rsidRPr="00DE42E8">
        <w:rPr>
          <w:rFonts w:asciiTheme="majorHAnsi" w:hAnsiTheme="majorHAnsi" w:cstheme="majorHAnsi"/>
          <w:color w:val="000000" w:themeColor="text1"/>
          <w:sz w:val="24"/>
          <w:szCs w:val="24"/>
          <w:lang w:val="en-ZA"/>
        </w:rPr>
        <w:t>nal</w:t>
      </w:r>
      <w:r w:rsidR="00443EB2">
        <w:rPr>
          <w:rFonts w:asciiTheme="majorHAnsi" w:hAnsiTheme="majorHAnsi" w:cstheme="majorHAnsi"/>
          <w:color w:val="000000" w:themeColor="text1"/>
          <w:sz w:val="24"/>
          <w:szCs w:val="24"/>
          <w:lang w:val="en-ZA"/>
        </w:rPr>
        <w:t xml:space="preserve"> lesion resulting from a</w:t>
      </w:r>
      <w:r w:rsidR="002B799F" w:rsidRPr="00DE42E8">
        <w:rPr>
          <w:rFonts w:asciiTheme="majorHAnsi" w:hAnsiTheme="majorHAnsi" w:cstheme="majorHAnsi"/>
          <w:color w:val="000000" w:themeColor="text1"/>
          <w:sz w:val="24"/>
          <w:szCs w:val="24"/>
          <w:lang w:val="en-ZA"/>
        </w:rPr>
        <w:t xml:space="preserve"> </w:t>
      </w:r>
      <w:r w:rsidR="00443EB2">
        <w:rPr>
          <w:rFonts w:asciiTheme="majorHAnsi" w:hAnsiTheme="majorHAnsi" w:cstheme="majorHAnsi"/>
          <w:color w:val="000000" w:themeColor="text1"/>
          <w:sz w:val="24"/>
          <w:szCs w:val="24"/>
          <w:lang w:val="en-ZA"/>
        </w:rPr>
        <w:t>sexually transmitted infection.</w:t>
      </w:r>
      <w:r w:rsidR="000B6387" w:rsidRPr="00DE42E8">
        <w:rPr>
          <w:rFonts w:asciiTheme="majorHAnsi" w:hAnsiTheme="majorHAnsi" w:cstheme="majorHAnsi"/>
          <w:color w:val="000000" w:themeColor="text1"/>
          <w:sz w:val="24"/>
          <w:szCs w:val="24"/>
          <w:lang w:val="en-ZA"/>
        </w:rPr>
        <w:t xml:space="preserve"> </w:t>
      </w:r>
      <w:r w:rsidR="00B9264C" w:rsidRPr="00DE42E8">
        <w:rPr>
          <w:rFonts w:asciiTheme="majorHAnsi" w:hAnsiTheme="majorHAnsi" w:cstheme="majorHAnsi"/>
          <w:color w:val="000000" w:themeColor="text1"/>
          <w:sz w:val="24"/>
          <w:szCs w:val="24"/>
          <w:shd w:val="clear" w:color="auto" w:fill="FFFFFF"/>
        </w:rPr>
        <w:t>Under section 56, the constitution</w:t>
      </w:r>
      <w:r w:rsidR="00443EB2">
        <w:rPr>
          <w:rFonts w:asciiTheme="majorHAnsi" w:hAnsiTheme="majorHAnsi" w:cstheme="majorHAnsi"/>
          <w:color w:val="000000" w:themeColor="text1"/>
          <w:sz w:val="24"/>
          <w:szCs w:val="24"/>
          <w:shd w:val="clear" w:color="auto" w:fill="FFFFFF"/>
          <w:lang w:val="en-ZA"/>
        </w:rPr>
        <w:t xml:space="preserve"> of Zimba</w:t>
      </w:r>
      <w:r w:rsidR="00F72E04">
        <w:rPr>
          <w:rFonts w:asciiTheme="majorHAnsi" w:hAnsiTheme="majorHAnsi" w:cstheme="majorHAnsi"/>
          <w:color w:val="000000" w:themeColor="text1"/>
          <w:sz w:val="24"/>
          <w:szCs w:val="24"/>
          <w:shd w:val="clear" w:color="auto" w:fill="FFFFFF"/>
          <w:lang w:val="en-ZA"/>
        </w:rPr>
        <w:t>b</w:t>
      </w:r>
      <w:r w:rsidR="00443EB2">
        <w:rPr>
          <w:rFonts w:asciiTheme="majorHAnsi" w:hAnsiTheme="majorHAnsi" w:cstheme="majorHAnsi"/>
          <w:color w:val="000000" w:themeColor="text1"/>
          <w:sz w:val="24"/>
          <w:szCs w:val="24"/>
          <w:shd w:val="clear" w:color="auto" w:fill="FFFFFF"/>
          <w:lang w:val="en-ZA"/>
        </w:rPr>
        <w:t>we</w:t>
      </w:r>
      <w:r w:rsidR="00B9264C" w:rsidRPr="00DE42E8">
        <w:rPr>
          <w:rFonts w:asciiTheme="majorHAnsi" w:hAnsiTheme="majorHAnsi" w:cstheme="majorHAnsi"/>
          <w:color w:val="000000" w:themeColor="text1"/>
          <w:sz w:val="24"/>
          <w:szCs w:val="24"/>
          <w:shd w:val="clear" w:color="auto" w:fill="FFFFFF"/>
        </w:rPr>
        <w:t xml:space="preserve"> states: "All persons are equal before the law and have the right to equal protection and benefit of the law."</w:t>
      </w:r>
      <w:r w:rsidR="00B9264C" w:rsidRPr="00DE42E8">
        <w:rPr>
          <w:rFonts w:asciiTheme="majorHAnsi" w:hAnsiTheme="majorHAnsi" w:cstheme="majorHAnsi"/>
          <w:color w:val="000000" w:themeColor="text1"/>
          <w:sz w:val="24"/>
          <w:szCs w:val="24"/>
          <w:shd w:val="clear" w:color="auto" w:fill="FFFFFF"/>
          <w:lang w:val="en-US"/>
        </w:rPr>
        <w:t xml:space="preserve"> However, </w:t>
      </w:r>
      <w:r w:rsidR="00B9264C" w:rsidRPr="00DE42E8">
        <w:rPr>
          <w:rFonts w:asciiTheme="majorHAnsi" w:hAnsiTheme="majorHAnsi" w:cstheme="majorHAnsi"/>
          <w:color w:val="000000" w:themeColor="text1"/>
          <w:sz w:val="24"/>
          <w:szCs w:val="24"/>
          <w:lang w:val="en-ZA"/>
        </w:rPr>
        <w:t>i</w:t>
      </w:r>
      <w:r w:rsidR="000B6387" w:rsidRPr="00DE42E8">
        <w:rPr>
          <w:rFonts w:asciiTheme="majorHAnsi" w:hAnsiTheme="majorHAnsi" w:cstheme="majorHAnsi"/>
          <w:color w:val="000000" w:themeColor="text1"/>
          <w:sz w:val="24"/>
          <w:szCs w:val="24"/>
          <w:lang w:val="en-ZA"/>
        </w:rPr>
        <w:t>n other instances</w:t>
      </w:r>
      <w:r w:rsidR="00BB3C46">
        <w:rPr>
          <w:rFonts w:asciiTheme="majorHAnsi" w:hAnsiTheme="majorHAnsi" w:cstheme="majorHAnsi"/>
          <w:color w:val="000000" w:themeColor="text1"/>
          <w:sz w:val="24"/>
          <w:szCs w:val="24"/>
          <w:lang w:val="en-ZA"/>
        </w:rPr>
        <w:t>,</w:t>
      </w:r>
      <w:r w:rsidR="000B6387" w:rsidRPr="00DE42E8">
        <w:rPr>
          <w:rFonts w:asciiTheme="majorHAnsi" w:hAnsiTheme="majorHAnsi" w:cstheme="majorHAnsi"/>
          <w:color w:val="000000" w:themeColor="text1"/>
          <w:sz w:val="24"/>
          <w:szCs w:val="24"/>
          <w:lang w:val="en-ZA"/>
        </w:rPr>
        <w:t xml:space="preserve"> healthcare workers have </w:t>
      </w:r>
      <w:r w:rsidR="002B799F" w:rsidRPr="00DE42E8">
        <w:rPr>
          <w:rFonts w:asciiTheme="majorHAnsi" w:hAnsiTheme="majorHAnsi" w:cstheme="majorHAnsi"/>
          <w:color w:val="000000" w:themeColor="text1"/>
          <w:sz w:val="24"/>
          <w:szCs w:val="24"/>
          <w:lang w:val="en-ZA"/>
        </w:rPr>
        <w:t>ask</w:t>
      </w:r>
      <w:r w:rsidR="000B6387" w:rsidRPr="00DE42E8">
        <w:rPr>
          <w:rFonts w:asciiTheme="majorHAnsi" w:hAnsiTheme="majorHAnsi" w:cstheme="majorHAnsi"/>
          <w:color w:val="000000" w:themeColor="text1"/>
          <w:sz w:val="24"/>
          <w:szCs w:val="24"/>
          <w:lang w:val="en-ZA"/>
        </w:rPr>
        <w:t>ed</w:t>
      </w:r>
      <w:r w:rsidR="002B799F" w:rsidRPr="00DE42E8">
        <w:rPr>
          <w:rFonts w:asciiTheme="majorHAnsi" w:hAnsiTheme="majorHAnsi" w:cstheme="majorHAnsi"/>
          <w:color w:val="000000" w:themeColor="text1"/>
          <w:sz w:val="24"/>
          <w:szCs w:val="24"/>
          <w:lang w:val="en-ZA"/>
        </w:rPr>
        <w:t xml:space="preserve"> insensitive questions with regards to the identity documentation</w:t>
      </w:r>
      <w:r w:rsidR="000B6387" w:rsidRPr="00DE42E8">
        <w:rPr>
          <w:rFonts w:asciiTheme="majorHAnsi" w:hAnsiTheme="majorHAnsi" w:cstheme="majorHAnsi"/>
          <w:color w:val="000000" w:themeColor="text1"/>
          <w:sz w:val="24"/>
          <w:szCs w:val="24"/>
          <w:lang w:val="en-ZA"/>
        </w:rPr>
        <w:t xml:space="preserve"> of the patient</w:t>
      </w:r>
      <w:r w:rsidR="002B799F" w:rsidRPr="00DE42E8">
        <w:rPr>
          <w:rFonts w:asciiTheme="majorHAnsi" w:hAnsiTheme="majorHAnsi" w:cstheme="majorHAnsi"/>
          <w:color w:val="000000" w:themeColor="text1"/>
          <w:sz w:val="24"/>
          <w:szCs w:val="24"/>
          <w:lang w:val="en-ZA"/>
        </w:rPr>
        <w:t xml:space="preserve"> not matching with their looks of transgender individuals.</w:t>
      </w:r>
      <w:r w:rsidR="00443EB2">
        <w:rPr>
          <w:rFonts w:asciiTheme="majorHAnsi" w:hAnsiTheme="majorHAnsi" w:cstheme="majorHAnsi"/>
          <w:color w:val="000000" w:themeColor="text1"/>
          <w:sz w:val="24"/>
          <w:szCs w:val="24"/>
          <w:shd w:val="clear" w:color="auto" w:fill="FFFFFF"/>
          <w:lang w:val="en-ZA"/>
        </w:rPr>
        <w:t xml:space="preserve"> Because</w:t>
      </w:r>
      <w:r w:rsidR="008D4D3E" w:rsidRPr="00DE42E8">
        <w:rPr>
          <w:rFonts w:asciiTheme="majorHAnsi" w:hAnsiTheme="majorHAnsi" w:cstheme="majorHAnsi"/>
          <w:color w:val="000000" w:themeColor="text1"/>
          <w:sz w:val="24"/>
          <w:szCs w:val="24"/>
          <w:shd w:val="clear" w:color="auto" w:fill="FFFFFF"/>
        </w:rPr>
        <w:t xml:space="preserve"> the law is silent on transgender rights, there is no provision for trans people to change their gender marker on their birth certificates, leaving them open to accusations of having same-sex relationships.</w:t>
      </w:r>
      <w:r w:rsidR="002B799F" w:rsidRPr="00DE42E8">
        <w:rPr>
          <w:rFonts w:asciiTheme="majorHAnsi" w:hAnsiTheme="majorHAnsi" w:cstheme="majorHAnsi"/>
          <w:color w:val="000000" w:themeColor="text1"/>
          <w:sz w:val="24"/>
          <w:szCs w:val="24"/>
          <w:lang w:val="en-ZA"/>
        </w:rPr>
        <w:t xml:space="preserve"> Such a hostile environment has resulted </w:t>
      </w:r>
      <w:r w:rsidR="000B6387" w:rsidRPr="00DE42E8">
        <w:rPr>
          <w:rFonts w:asciiTheme="majorHAnsi" w:hAnsiTheme="majorHAnsi" w:cstheme="majorHAnsi"/>
          <w:color w:val="000000" w:themeColor="text1"/>
          <w:sz w:val="24"/>
          <w:szCs w:val="24"/>
          <w:lang w:val="en-ZA"/>
        </w:rPr>
        <w:t xml:space="preserve">in members of the </w:t>
      </w:r>
      <w:r w:rsidR="002B799F" w:rsidRPr="00DE42E8">
        <w:rPr>
          <w:rFonts w:asciiTheme="majorHAnsi" w:hAnsiTheme="majorHAnsi" w:cstheme="majorHAnsi"/>
          <w:color w:val="000000" w:themeColor="text1"/>
          <w:sz w:val="24"/>
          <w:szCs w:val="24"/>
          <w:lang w:val="en-ZA"/>
        </w:rPr>
        <w:t>LGBTI to shun away from public health care facilities</w:t>
      </w:r>
      <w:r w:rsidR="000B6387" w:rsidRPr="00DE42E8">
        <w:rPr>
          <w:rFonts w:asciiTheme="majorHAnsi" w:hAnsiTheme="majorHAnsi" w:cstheme="majorHAnsi"/>
          <w:color w:val="000000" w:themeColor="text1"/>
          <w:sz w:val="24"/>
          <w:szCs w:val="24"/>
          <w:lang w:val="en-ZA"/>
        </w:rPr>
        <w:t xml:space="preserve">. This result in members of the LGBTI community not seeking medical care when required to do so. </w:t>
      </w:r>
      <w:r w:rsidR="002B799F" w:rsidRPr="00DE42E8">
        <w:rPr>
          <w:rFonts w:asciiTheme="majorHAnsi" w:hAnsiTheme="majorHAnsi" w:cstheme="majorHAnsi"/>
          <w:color w:val="000000" w:themeColor="text1"/>
          <w:sz w:val="24"/>
          <w:szCs w:val="24"/>
          <w:lang w:val="en-ZA"/>
        </w:rPr>
        <w:t xml:space="preserve"> </w:t>
      </w:r>
    </w:p>
    <w:p w14:paraId="1D441944" w14:textId="104A7EA0" w:rsidR="00AD79C5" w:rsidRPr="00DE42E8" w:rsidRDefault="00734636" w:rsidP="00863D46">
      <w:pPr>
        <w:spacing w:after="240" w:line="240" w:lineRule="auto"/>
        <w:jc w:val="both"/>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lang w:val="en-ZA"/>
        </w:rPr>
        <w:t>P</w:t>
      </w:r>
      <w:r w:rsidR="005668BE" w:rsidRPr="00DE42E8">
        <w:rPr>
          <w:rFonts w:asciiTheme="majorHAnsi" w:hAnsiTheme="majorHAnsi" w:cstheme="majorHAnsi"/>
          <w:color w:val="000000" w:themeColor="text1"/>
          <w:sz w:val="24"/>
          <w:szCs w:val="24"/>
        </w:rPr>
        <w:t xml:space="preserve">oliticians, traditional leaders, and religious leaders have </w:t>
      </w:r>
      <w:r w:rsidR="00443EB2">
        <w:rPr>
          <w:rFonts w:asciiTheme="majorHAnsi" w:hAnsiTheme="majorHAnsi" w:cstheme="majorHAnsi"/>
          <w:color w:val="000000" w:themeColor="text1"/>
          <w:sz w:val="24"/>
          <w:szCs w:val="24"/>
          <w:lang w:val="en-ZA"/>
        </w:rPr>
        <w:t xml:space="preserve">also </w:t>
      </w:r>
      <w:r w:rsidR="005668BE" w:rsidRPr="00DE42E8">
        <w:rPr>
          <w:rFonts w:asciiTheme="majorHAnsi" w:hAnsiTheme="majorHAnsi" w:cstheme="majorHAnsi"/>
          <w:color w:val="000000" w:themeColor="text1"/>
          <w:sz w:val="24"/>
          <w:szCs w:val="24"/>
        </w:rPr>
        <w:t xml:space="preserve">publicly rejected LGBTI people. </w:t>
      </w:r>
      <w:r w:rsidR="002B799F" w:rsidRPr="00DE42E8">
        <w:rPr>
          <w:rFonts w:asciiTheme="majorHAnsi" w:hAnsiTheme="majorHAnsi" w:cstheme="majorHAnsi"/>
          <w:color w:val="000000" w:themeColor="text1"/>
          <w:sz w:val="24"/>
          <w:szCs w:val="24"/>
        </w:rPr>
        <w:t xml:space="preserve">Senior figures in the government, particularly former </w:t>
      </w:r>
      <w:r w:rsidR="00FB2B14" w:rsidRPr="00DE42E8">
        <w:rPr>
          <w:rFonts w:asciiTheme="majorHAnsi" w:hAnsiTheme="majorHAnsi" w:cstheme="majorHAnsi"/>
          <w:color w:val="000000" w:themeColor="text1"/>
          <w:sz w:val="24"/>
          <w:szCs w:val="24"/>
          <w:lang w:val="en-ZA"/>
        </w:rPr>
        <w:t>P</w:t>
      </w:r>
      <w:r w:rsidR="002B799F" w:rsidRPr="00DE42E8">
        <w:rPr>
          <w:rFonts w:asciiTheme="majorHAnsi" w:hAnsiTheme="majorHAnsi" w:cstheme="majorHAnsi"/>
          <w:color w:val="000000" w:themeColor="text1"/>
          <w:sz w:val="24"/>
          <w:szCs w:val="24"/>
        </w:rPr>
        <w:t>resident Robert</w:t>
      </w:r>
      <w:r w:rsidR="002B799F" w:rsidRPr="00DE42E8">
        <w:rPr>
          <w:rFonts w:asciiTheme="majorHAnsi" w:hAnsiTheme="majorHAnsi" w:cstheme="majorHAnsi"/>
          <w:color w:val="000000" w:themeColor="text1"/>
          <w:sz w:val="24"/>
          <w:szCs w:val="24"/>
          <w:lang w:val="en-US"/>
        </w:rPr>
        <w:t xml:space="preserve"> </w:t>
      </w:r>
      <w:r w:rsidR="002B799F" w:rsidRPr="00DE42E8">
        <w:rPr>
          <w:rFonts w:asciiTheme="majorHAnsi" w:hAnsiTheme="majorHAnsi" w:cstheme="majorHAnsi"/>
          <w:color w:val="000000" w:themeColor="text1"/>
          <w:sz w:val="24"/>
          <w:szCs w:val="24"/>
        </w:rPr>
        <w:t xml:space="preserve">Mugabe, used anti-LGBTI rhetoric in public addresses. </w:t>
      </w:r>
      <w:r w:rsidR="0029286B" w:rsidRPr="00DE42E8">
        <w:rPr>
          <w:rFonts w:asciiTheme="majorHAnsi" w:hAnsiTheme="majorHAnsi" w:cstheme="majorHAnsi"/>
          <w:color w:val="000000" w:themeColor="text1"/>
          <w:sz w:val="24"/>
          <w:szCs w:val="24"/>
          <w:lang w:val="en-US"/>
        </w:rPr>
        <w:t xml:space="preserve">For example, during </w:t>
      </w:r>
      <w:r w:rsidR="0029286B" w:rsidRPr="00DE42E8">
        <w:rPr>
          <w:rFonts w:asciiTheme="majorHAnsi" w:hAnsiTheme="majorHAnsi" w:cstheme="majorHAnsi"/>
          <w:color w:val="000000" w:themeColor="text1"/>
          <w:sz w:val="24"/>
          <w:szCs w:val="24"/>
          <w:lang w:val="en-GB"/>
        </w:rPr>
        <w:t xml:space="preserve">his intervention </w:t>
      </w:r>
      <w:proofErr w:type="spellStart"/>
      <w:r w:rsidR="0029286B" w:rsidRPr="00DE42E8">
        <w:rPr>
          <w:rFonts w:asciiTheme="majorHAnsi" w:hAnsiTheme="majorHAnsi" w:cstheme="majorHAnsi"/>
          <w:color w:val="000000" w:themeColor="text1"/>
          <w:sz w:val="24"/>
          <w:szCs w:val="24"/>
          <w:lang w:val="en-GB"/>
        </w:rPr>
        <w:t>i</w:t>
      </w:r>
      <w:proofErr w:type="spellEnd"/>
      <w:r w:rsidR="0029286B" w:rsidRPr="00DE42E8">
        <w:rPr>
          <w:rFonts w:asciiTheme="majorHAnsi" w:hAnsiTheme="majorHAnsi" w:cstheme="majorHAnsi"/>
          <w:color w:val="000000" w:themeColor="text1"/>
          <w:sz w:val="24"/>
          <w:szCs w:val="24"/>
          <w:shd w:val="clear" w:color="auto" w:fill="FFFFFF"/>
        </w:rPr>
        <w:t>n September</w:t>
      </w:r>
      <w:r w:rsidR="0029286B" w:rsidRPr="00DE42E8">
        <w:rPr>
          <w:rFonts w:asciiTheme="majorHAnsi" w:hAnsiTheme="majorHAnsi" w:cstheme="majorHAnsi"/>
          <w:color w:val="000000" w:themeColor="text1"/>
          <w:sz w:val="24"/>
          <w:szCs w:val="24"/>
          <w:shd w:val="clear" w:color="auto" w:fill="FFFFFF"/>
          <w:lang w:val="en-ZA"/>
        </w:rPr>
        <w:t xml:space="preserve"> 2015</w:t>
      </w:r>
      <w:r w:rsidR="0029286B" w:rsidRPr="00DE42E8">
        <w:rPr>
          <w:rFonts w:asciiTheme="majorHAnsi" w:hAnsiTheme="majorHAnsi" w:cstheme="majorHAnsi"/>
          <w:color w:val="000000" w:themeColor="text1"/>
          <w:sz w:val="24"/>
          <w:szCs w:val="24"/>
          <w:shd w:val="clear" w:color="auto" w:fill="FFFFFF"/>
        </w:rPr>
        <w:t xml:space="preserve">, </w:t>
      </w:r>
      <w:r w:rsidR="000B6387" w:rsidRPr="00DE42E8">
        <w:rPr>
          <w:rFonts w:asciiTheme="majorHAnsi" w:hAnsiTheme="majorHAnsi" w:cstheme="majorHAnsi"/>
          <w:color w:val="000000" w:themeColor="text1"/>
          <w:sz w:val="24"/>
          <w:szCs w:val="24"/>
          <w:shd w:val="clear" w:color="auto" w:fill="FFFFFF"/>
          <w:lang w:val="en-ZA"/>
        </w:rPr>
        <w:t>former</w:t>
      </w:r>
      <w:r w:rsidR="0029286B" w:rsidRPr="00DE42E8">
        <w:rPr>
          <w:rFonts w:asciiTheme="majorHAnsi" w:hAnsiTheme="majorHAnsi" w:cstheme="majorHAnsi"/>
          <w:color w:val="000000" w:themeColor="text1"/>
          <w:sz w:val="24"/>
          <w:szCs w:val="24"/>
          <w:shd w:val="clear" w:color="auto" w:fill="FFFFFF"/>
        </w:rPr>
        <w:t xml:space="preserve"> President Mugabe </w:t>
      </w:r>
      <w:r w:rsidR="000A72C1">
        <w:fldChar w:fldCharType="begin"/>
      </w:r>
      <w:r w:rsidR="000A72C1">
        <w:instrText xml:space="preserve"> HYPERLINK "http://www.independent.co.uk/news/people/robert-mugabe-tells-un-general-assembly-we-are-not-gays-a6671316.html" \t "_blank" </w:instrText>
      </w:r>
      <w:r w:rsidR="000A72C1">
        <w:fldChar w:fldCharType="separate"/>
      </w:r>
      <w:r w:rsidR="0029286B" w:rsidRPr="00DE42E8">
        <w:rPr>
          <w:rFonts w:asciiTheme="majorHAnsi" w:hAnsiTheme="majorHAnsi" w:cstheme="majorHAnsi"/>
          <w:color w:val="000000" w:themeColor="text1"/>
          <w:sz w:val="24"/>
          <w:szCs w:val="24"/>
          <w:bdr w:val="none" w:sz="0" w:space="0" w:color="auto" w:frame="1"/>
          <w:shd w:val="clear" w:color="auto" w:fill="FFFFFF"/>
        </w:rPr>
        <w:t>declared to the UN General Assembly</w:t>
      </w:r>
      <w:r w:rsidR="000A72C1">
        <w:rPr>
          <w:rFonts w:asciiTheme="majorHAnsi" w:hAnsiTheme="majorHAnsi" w:cstheme="majorHAnsi"/>
          <w:color w:val="000000" w:themeColor="text1"/>
          <w:sz w:val="24"/>
          <w:szCs w:val="24"/>
          <w:bdr w:val="none" w:sz="0" w:space="0" w:color="auto" w:frame="1"/>
          <w:shd w:val="clear" w:color="auto" w:fill="FFFFFF"/>
        </w:rPr>
        <w:fldChar w:fldCharType="end"/>
      </w:r>
      <w:r w:rsidR="0029286B" w:rsidRPr="00DE42E8">
        <w:rPr>
          <w:rFonts w:asciiTheme="majorHAnsi" w:hAnsiTheme="majorHAnsi" w:cstheme="majorHAnsi"/>
          <w:color w:val="000000" w:themeColor="text1"/>
          <w:sz w:val="24"/>
          <w:szCs w:val="24"/>
          <w:shd w:val="clear" w:color="auto" w:fill="FFFFFF"/>
        </w:rPr>
        <w:t xml:space="preserve">: </w:t>
      </w:r>
      <w:r w:rsidR="0029286B" w:rsidRPr="00DE42E8">
        <w:rPr>
          <w:rFonts w:asciiTheme="majorHAnsi" w:hAnsiTheme="majorHAnsi" w:cstheme="majorHAnsi"/>
          <w:i/>
          <w:iCs/>
          <w:color w:val="000000" w:themeColor="text1"/>
          <w:sz w:val="24"/>
          <w:szCs w:val="24"/>
          <w:shd w:val="clear" w:color="auto" w:fill="FFFFFF"/>
        </w:rPr>
        <w:t>“We equally reject attempts to prescribe ‘new rights’ that are contrary to our values, norms, traditions, and beliefs</w:t>
      </w:r>
      <w:r w:rsidR="000B6387" w:rsidRPr="00DE42E8">
        <w:rPr>
          <w:rFonts w:asciiTheme="majorHAnsi" w:hAnsiTheme="majorHAnsi" w:cstheme="majorHAnsi"/>
          <w:i/>
          <w:iCs/>
          <w:color w:val="000000" w:themeColor="text1"/>
          <w:sz w:val="24"/>
          <w:szCs w:val="24"/>
          <w:shd w:val="clear" w:color="auto" w:fill="FFFFFF"/>
          <w:lang w:val="en-ZA"/>
        </w:rPr>
        <w:t>.</w:t>
      </w:r>
      <w:r w:rsidR="0029286B" w:rsidRPr="00DE42E8">
        <w:rPr>
          <w:rFonts w:asciiTheme="majorHAnsi" w:hAnsiTheme="majorHAnsi" w:cstheme="majorHAnsi"/>
          <w:i/>
          <w:iCs/>
          <w:color w:val="000000" w:themeColor="text1"/>
          <w:sz w:val="24"/>
          <w:szCs w:val="24"/>
          <w:shd w:val="clear" w:color="auto" w:fill="FFFFFF"/>
        </w:rPr>
        <w:t xml:space="preserve"> </w:t>
      </w:r>
      <w:hyperlink r:id="rId28" w:history="1">
        <w:r w:rsidR="0029286B" w:rsidRPr="00DE42E8">
          <w:rPr>
            <w:rFonts w:asciiTheme="majorHAnsi" w:hAnsiTheme="majorHAnsi" w:cstheme="majorHAnsi"/>
            <w:i/>
            <w:iCs/>
            <w:color w:val="000000" w:themeColor="text1"/>
            <w:sz w:val="24"/>
            <w:szCs w:val="24"/>
            <w:bdr w:val="none" w:sz="0" w:space="0" w:color="auto" w:frame="1"/>
            <w:shd w:val="clear" w:color="auto" w:fill="FFFFFF"/>
          </w:rPr>
          <w:t>We are not gays</w:t>
        </w:r>
      </w:hyperlink>
      <w:r w:rsidR="0029286B" w:rsidRPr="00DE42E8">
        <w:rPr>
          <w:rStyle w:val="FootnoteReference"/>
          <w:rFonts w:asciiTheme="majorHAnsi" w:hAnsiTheme="majorHAnsi" w:cstheme="majorHAnsi"/>
          <w:i/>
          <w:iCs/>
          <w:color w:val="000000" w:themeColor="text1"/>
          <w:sz w:val="24"/>
          <w:szCs w:val="24"/>
        </w:rPr>
        <w:footnoteReference w:id="6"/>
      </w:r>
      <w:r w:rsidR="0029286B" w:rsidRPr="00DE42E8">
        <w:rPr>
          <w:rFonts w:asciiTheme="majorHAnsi" w:hAnsiTheme="majorHAnsi" w:cstheme="majorHAnsi"/>
          <w:i/>
          <w:iCs/>
          <w:color w:val="000000" w:themeColor="text1"/>
          <w:sz w:val="24"/>
          <w:szCs w:val="24"/>
          <w:lang w:val="en-ZA"/>
        </w:rPr>
        <w:t>.</w:t>
      </w:r>
      <w:r w:rsidR="0029286B" w:rsidRPr="00DE42E8">
        <w:rPr>
          <w:rFonts w:asciiTheme="majorHAnsi" w:hAnsiTheme="majorHAnsi" w:cstheme="majorHAnsi"/>
          <w:color w:val="000000" w:themeColor="text1"/>
          <w:sz w:val="24"/>
          <w:szCs w:val="24"/>
          <w:lang w:val="en-ZA"/>
        </w:rPr>
        <w:t xml:space="preserve"> </w:t>
      </w:r>
      <w:r w:rsidR="005668BE" w:rsidRPr="00DE42E8">
        <w:rPr>
          <w:rFonts w:asciiTheme="majorHAnsi" w:hAnsiTheme="majorHAnsi" w:cstheme="majorHAnsi"/>
          <w:color w:val="000000" w:themeColor="text1"/>
          <w:sz w:val="24"/>
          <w:szCs w:val="24"/>
        </w:rPr>
        <w:t xml:space="preserve">However, during the Harmonised elections in July 2018, a leading gay rights group </w:t>
      </w:r>
      <w:r w:rsidR="002D20F6" w:rsidRPr="00DE42E8">
        <w:rPr>
          <w:rFonts w:asciiTheme="majorHAnsi" w:hAnsiTheme="majorHAnsi" w:cstheme="majorHAnsi"/>
          <w:color w:val="000000" w:themeColor="text1"/>
          <w:sz w:val="24"/>
          <w:szCs w:val="24"/>
          <w:lang w:val="en-US"/>
        </w:rPr>
        <w:t>(Gays And Lesbian of Zimbabwe</w:t>
      </w:r>
      <w:r w:rsidR="000B6387" w:rsidRPr="00DE42E8">
        <w:rPr>
          <w:rFonts w:asciiTheme="majorHAnsi" w:hAnsiTheme="majorHAnsi" w:cstheme="majorHAnsi"/>
          <w:color w:val="000000" w:themeColor="text1"/>
          <w:sz w:val="24"/>
          <w:szCs w:val="24"/>
          <w:lang w:val="en-US"/>
        </w:rPr>
        <w:t>).</w:t>
      </w:r>
      <w:r w:rsidR="002D20F6" w:rsidRPr="00DE42E8">
        <w:rPr>
          <w:rFonts w:asciiTheme="majorHAnsi" w:hAnsiTheme="majorHAnsi" w:cstheme="majorHAnsi"/>
          <w:color w:val="000000" w:themeColor="text1"/>
          <w:sz w:val="24"/>
          <w:szCs w:val="24"/>
          <w:lang w:val="en-US"/>
        </w:rPr>
        <w:t xml:space="preserve">GALZ </w:t>
      </w:r>
      <w:r w:rsidR="002D20F6" w:rsidRPr="00DE42E8">
        <w:rPr>
          <w:rFonts w:asciiTheme="majorHAnsi" w:hAnsiTheme="majorHAnsi" w:cstheme="majorHAnsi"/>
          <w:color w:val="000000" w:themeColor="text1"/>
          <w:sz w:val="24"/>
          <w:szCs w:val="24"/>
          <w:lang w:val="en-US"/>
        </w:rPr>
        <w:lastRenderedPageBreak/>
        <w:t xml:space="preserve">was appointed </w:t>
      </w:r>
      <w:r w:rsidR="000B6387" w:rsidRPr="00DE42E8">
        <w:rPr>
          <w:rFonts w:asciiTheme="majorHAnsi" w:hAnsiTheme="majorHAnsi" w:cstheme="majorHAnsi"/>
          <w:color w:val="000000" w:themeColor="text1"/>
          <w:sz w:val="24"/>
          <w:szCs w:val="24"/>
          <w:lang w:val="en-US"/>
        </w:rPr>
        <w:t>as</w:t>
      </w:r>
      <w:r w:rsidR="002D20F6" w:rsidRPr="00DE42E8">
        <w:rPr>
          <w:rFonts w:asciiTheme="majorHAnsi" w:hAnsiTheme="majorHAnsi" w:cstheme="majorHAnsi"/>
          <w:color w:val="000000" w:themeColor="text1"/>
          <w:sz w:val="24"/>
          <w:szCs w:val="24"/>
          <w:lang w:val="en-US"/>
        </w:rPr>
        <w:t xml:space="preserve"> 2018 Election Observer</w:t>
      </w:r>
      <w:r w:rsidR="000B6387" w:rsidRPr="00DE42E8">
        <w:rPr>
          <w:rFonts w:asciiTheme="majorHAnsi" w:hAnsiTheme="majorHAnsi" w:cstheme="majorHAnsi"/>
          <w:color w:val="000000" w:themeColor="text1"/>
          <w:sz w:val="24"/>
          <w:szCs w:val="24"/>
          <w:lang w:val="en-US"/>
        </w:rPr>
        <w:t>. This progressive appointment</w:t>
      </w:r>
      <w:r w:rsidR="002D20F6" w:rsidRPr="00DE42E8">
        <w:rPr>
          <w:rFonts w:asciiTheme="majorHAnsi" w:hAnsiTheme="majorHAnsi" w:cstheme="majorHAnsi"/>
          <w:color w:val="000000" w:themeColor="text1"/>
          <w:sz w:val="24"/>
          <w:szCs w:val="24"/>
          <w:lang w:val="en-US"/>
        </w:rPr>
        <w:t xml:space="preserve"> </w:t>
      </w:r>
      <w:r w:rsidR="000B6387" w:rsidRPr="00DE42E8">
        <w:rPr>
          <w:rFonts w:asciiTheme="majorHAnsi" w:hAnsiTheme="majorHAnsi" w:cstheme="majorHAnsi"/>
          <w:color w:val="000000" w:themeColor="text1"/>
          <w:sz w:val="24"/>
          <w:szCs w:val="24"/>
          <w:lang w:val="en-ZA"/>
        </w:rPr>
        <w:t>saw a</w:t>
      </w:r>
      <w:r w:rsidR="005668BE" w:rsidRPr="00DE42E8">
        <w:rPr>
          <w:rFonts w:asciiTheme="majorHAnsi" w:hAnsiTheme="majorHAnsi" w:cstheme="majorHAnsi"/>
          <w:color w:val="000000" w:themeColor="text1"/>
          <w:sz w:val="24"/>
          <w:szCs w:val="24"/>
        </w:rPr>
        <w:t xml:space="preserve"> decline in the use of hate speech and harassment of the LGBT community, compared to past election periods.</w:t>
      </w:r>
      <w:r w:rsidRPr="00DE42E8">
        <w:rPr>
          <w:rStyle w:val="FootnoteReference"/>
          <w:rFonts w:asciiTheme="majorHAnsi" w:hAnsiTheme="majorHAnsi" w:cstheme="majorHAnsi"/>
          <w:color w:val="000000" w:themeColor="text1"/>
          <w:sz w:val="24"/>
          <w:szCs w:val="24"/>
        </w:rPr>
        <w:footnoteReference w:id="7"/>
      </w:r>
      <w:r w:rsidR="005668BE" w:rsidRPr="00DE42E8">
        <w:rPr>
          <w:rFonts w:asciiTheme="majorHAnsi" w:hAnsiTheme="majorHAnsi" w:cstheme="majorHAnsi"/>
          <w:color w:val="000000" w:themeColor="text1"/>
          <w:sz w:val="24"/>
          <w:szCs w:val="24"/>
        </w:rPr>
        <w:t xml:space="preserve"> </w:t>
      </w:r>
    </w:p>
    <w:p w14:paraId="7C799615" w14:textId="297E4DC7" w:rsidR="00F22D03" w:rsidRPr="00443EB2" w:rsidRDefault="00F22D03" w:rsidP="00863D46">
      <w:pPr>
        <w:spacing w:after="240" w:line="240" w:lineRule="auto"/>
        <w:jc w:val="both"/>
        <w:rPr>
          <w:rFonts w:asciiTheme="majorHAnsi" w:hAnsiTheme="majorHAnsi" w:cstheme="majorHAnsi"/>
          <w:color w:val="000000" w:themeColor="text1"/>
          <w:sz w:val="24"/>
          <w:szCs w:val="24"/>
          <w:u w:val="single"/>
          <w:lang w:val="en-ZA"/>
        </w:rPr>
      </w:pPr>
      <w:r w:rsidRPr="00443EB2">
        <w:rPr>
          <w:rFonts w:asciiTheme="majorHAnsi" w:hAnsiTheme="majorHAnsi" w:cstheme="majorHAnsi"/>
          <w:color w:val="000000" w:themeColor="text1"/>
          <w:sz w:val="24"/>
          <w:szCs w:val="24"/>
          <w:u w:val="single"/>
          <w:lang w:val="en-ZA"/>
        </w:rPr>
        <w:t>Mental Health</w:t>
      </w:r>
    </w:p>
    <w:p w14:paraId="5F7FA015" w14:textId="7C7D6CBC" w:rsidR="00F22D03" w:rsidRPr="00DE42E8" w:rsidRDefault="00F22D03" w:rsidP="00863D46">
      <w:pPr>
        <w:spacing w:after="24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 xml:space="preserve">79.4% of transgender people suffer or go through depression and isolation which is fuelled by stigma and discrimination. </w:t>
      </w:r>
      <w:r w:rsidR="00C744AA">
        <w:rPr>
          <w:rFonts w:asciiTheme="majorHAnsi" w:hAnsiTheme="majorHAnsi" w:cstheme="majorHAnsi"/>
          <w:color w:val="000000" w:themeColor="text1"/>
          <w:sz w:val="24"/>
          <w:szCs w:val="24"/>
          <w:lang w:val="en-ZA"/>
        </w:rPr>
        <w:t xml:space="preserve">It </w:t>
      </w:r>
      <w:r w:rsidR="00443EB2">
        <w:rPr>
          <w:rFonts w:asciiTheme="majorHAnsi" w:hAnsiTheme="majorHAnsi" w:cstheme="majorHAnsi"/>
          <w:color w:val="000000" w:themeColor="text1"/>
          <w:sz w:val="24"/>
          <w:szCs w:val="24"/>
          <w:lang w:val="en-ZA"/>
        </w:rPr>
        <w:t>has been reported that</w:t>
      </w:r>
      <w:r w:rsidRPr="00DE42E8">
        <w:rPr>
          <w:rFonts w:asciiTheme="majorHAnsi" w:hAnsiTheme="majorHAnsi" w:cstheme="majorHAnsi"/>
          <w:color w:val="000000" w:themeColor="text1"/>
          <w:sz w:val="24"/>
          <w:szCs w:val="24"/>
          <w:lang w:val="en-ZA"/>
        </w:rPr>
        <w:t xml:space="preserve"> 50.2% of transgender people have had suicidal thoughts hence influencing the extent of challenges that Transgender people face</w:t>
      </w:r>
      <w:r w:rsidR="005B58F5" w:rsidRPr="00DE42E8">
        <w:rPr>
          <w:rStyle w:val="FootnoteReference"/>
          <w:rFonts w:asciiTheme="majorHAnsi" w:hAnsiTheme="majorHAnsi" w:cstheme="majorHAnsi"/>
          <w:color w:val="000000" w:themeColor="text1"/>
          <w:sz w:val="24"/>
          <w:szCs w:val="24"/>
          <w:lang w:val="en-ZA"/>
        </w:rPr>
        <w:footnoteReference w:id="8"/>
      </w:r>
      <w:r w:rsidRPr="00DE42E8">
        <w:rPr>
          <w:rFonts w:asciiTheme="majorHAnsi" w:hAnsiTheme="majorHAnsi" w:cstheme="majorHAnsi"/>
          <w:color w:val="000000" w:themeColor="text1"/>
          <w:sz w:val="24"/>
          <w:szCs w:val="24"/>
          <w:lang w:val="en-ZA"/>
        </w:rPr>
        <w:t>.</w:t>
      </w:r>
    </w:p>
    <w:p w14:paraId="169C125F" w14:textId="6169ECF9" w:rsidR="00F22D03" w:rsidRPr="0046335C" w:rsidRDefault="00BB3C46" w:rsidP="00863D46">
      <w:pPr>
        <w:spacing w:after="120" w:line="240" w:lineRule="auto"/>
        <w:jc w:val="both"/>
        <w:rPr>
          <w:rFonts w:asciiTheme="majorHAnsi" w:hAnsiTheme="majorHAnsi" w:cstheme="majorHAnsi"/>
          <w:color w:val="000000" w:themeColor="text1"/>
          <w:sz w:val="24"/>
          <w:szCs w:val="24"/>
          <w:lang w:val="en-ZA"/>
        </w:rPr>
      </w:pPr>
      <w:r>
        <w:rPr>
          <w:rFonts w:asciiTheme="majorHAnsi" w:hAnsiTheme="majorHAnsi" w:cstheme="majorHAnsi"/>
          <w:color w:val="000000" w:themeColor="text1"/>
          <w:sz w:val="24"/>
          <w:szCs w:val="24"/>
          <w:lang w:val="en-ZA"/>
        </w:rPr>
        <w:t xml:space="preserve">The </w:t>
      </w:r>
      <w:r w:rsidR="00F22D03" w:rsidRPr="00DE42E8">
        <w:rPr>
          <w:rFonts w:asciiTheme="majorHAnsi" w:hAnsiTheme="majorHAnsi" w:cstheme="majorHAnsi"/>
          <w:color w:val="000000" w:themeColor="text1"/>
          <w:sz w:val="24"/>
          <w:szCs w:val="24"/>
          <w:lang w:val="en-ZA"/>
        </w:rPr>
        <w:t>stigma and discrimination ha</w:t>
      </w:r>
      <w:r>
        <w:rPr>
          <w:rFonts w:asciiTheme="majorHAnsi" w:hAnsiTheme="majorHAnsi" w:cstheme="majorHAnsi"/>
          <w:color w:val="000000" w:themeColor="text1"/>
          <w:sz w:val="24"/>
          <w:szCs w:val="24"/>
          <w:lang w:val="en-ZA"/>
        </w:rPr>
        <w:t>ve</w:t>
      </w:r>
      <w:r w:rsidR="00F22D03" w:rsidRPr="00DE42E8">
        <w:rPr>
          <w:rFonts w:asciiTheme="majorHAnsi" w:hAnsiTheme="majorHAnsi" w:cstheme="majorHAnsi"/>
          <w:color w:val="000000" w:themeColor="text1"/>
          <w:sz w:val="24"/>
          <w:szCs w:val="24"/>
          <w:lang w:val="en-ZA"/>
        </w:rPr>
        <w:t xml:space="preserve"> also been exacerbated by the current governmental COVID 19 lockdown regulations which have seen the mounting of roadblocks on major roads to the CBD at which citizens are asked to produce their identity documents. In such incidents</w:t>
      </w:r>
      <w:r>
        <w:rPr>
          <w:rFonts w:asciiTheme="majorHAnsi" w:hAnsiTheme="majorHAnsi" w:cstheme="majorHAnsi"/>
          <w:color w:val="000000" w:themeColor="text1"/>
          <w:sz w:val="24"/>
          <w:szCs w:val="24"/>
          <w:lang w:val="en-ZA"/>
        </w:rPr>
        <w:t>,</w:t>
      </w:r>
      <w:r w:rsidR="00F22D03" w:rsidRPr="00DE42E8">
        <w:rPr>
          <w:rFonts w:asciiTheme="majorHAnsi" w:hAnsiTheme="majorHAnsi" w:cstheme="majorHAnsi"/>
          <w:color w:val="000000" w:themeColor="text1"/>
          <w:sz w:val="24"/>
          <w:szCs w:val="24"/>
          <w:lang w:val="en-ZA"/>
        </w:rPr>
        <w:t xml:space="preserve"> transgender individuals have faced massive homophobic slurs and attacks </w:t>
      </w:r>
      <w:r w:rsidR="00C744AA">
        <w:rPr>
          <w:rFonts w:asciiTheme="majorHAnsi" w:hAnsiTheme="majorHAnsi" w:cstheme="majorHAnsi"/>
          <w:color w:val="000000" w:themeColor="text1"/>
          <w:sz w:val="24"/>
          <w:szCs w:val="24"/>
          <w:lang w:val="en-ZA"/>
        </w:rPr>
        <w:t>when</w:t>
      </w:r>
      <w:r w:rsidR="00F22D03" w:rsidRPr="00DE42E8">
        <w:rPr>
          <w:rFonts w:asciiTheme="majorHAnsi" w:hAnsiTheme="majorHAnsi" w:cstheme="majorHAnsi"/>
          <w:color w:val="000000" w:themeColor="text1"/>
          <w:sz w:val="24"/>
          <w:szCs w:val="24"/>
          <w:lang w:val="en-ZA"/>
        </w:rPr>
        <w:t xml:space="preserve"> their identity documents </w:t>
      </w:r>
      <w:r w:rsidR="00C744AA">
        <w:rPr>
          <w:rFonts w:asciiTheme="majorHAnsi" w:hAnsiTheme="majorHAnsi" w:cstheme="majorHAnsi"/>
          <w:color w:val="000000" w:themeColor="text1"/>
          <w:sz w:val="24"/>
          <w:szCs w:val="24"/>
          <w:lang w:val="en-ZA"/>
        </w:rPr>
        <w:t>do not match their</w:t>
      </w:r>
      <w:r w:rsidR="00F22D03" w:rsidRPr="00DE42E8">
        <w:rPr>
          <w:rFonts w:asciiTheme="majorHAnsi" w:hAnsiTheme="majorHAnsi" w:cstheme="majorHAnsi"/>
          <w:color w:val="000000" w:themeColor="text1"/>
          <w:sz w:val="24"/>
          <w:szCs w:val="24"/>
          <w:lang w:val="en-ZA"/>
        </w:rPr>
        <w:t xml:space="preserve"> physical looks. </w:t>
      </w:r>
      <w:r>
        <w:rPr>
          <w:rFonts w:asciiTheme="majorHAnsi" w:hAnsiTheme="majorHAnsi" w:cstheme="majorHAnsi"/>
          <w:color w:val="000000" w:themeColor="text1"/>
          <w:sz w:val="24"/>
          <w:szCs w:val="24"/>
          <w:lang w:val="en-ZA"/>
        </w:rPr>
        <w:t xml:space="preserve">This information was captured on the National Focus Group discussion. Members of the Trans community highlighted this issue from their experiences. </w:t>
      </w:r>
    </w:p>
    <w:p w14:paraId="310FF93E" w14:textId="33D7D4FF" w:rsidR="00277F5D" w:rsidRPr="00DE42E8" w:rsidRDefault="00277F5D" w:rsidP="00863D46">
      <w:pPr>
        <w:spacing w:after="240" w:line="240" w:lineRule="auto"/>
        <w:jc w:val="both"/>
        <w:rPr>
          <w:rFonts w:asciiTheme="majorHAnsi" w:hAnsiTheme="majorHAnsi" w:cstheme="majorHAnsi"/>
          <w:color w:val="000000" w:themeColor="text1"/>
          <w:sz w:val="24"/>
          <w:szCs w:val="24"/>
          <w:u w:val="single"/>
          <w:lang w:val="en-ZA"/>
        </w:rPr>
      </w:pPr>
      <w:r w:rsidRPr="00DE42E8">
        <w:rPr>
          <w:rFonts w:asciiTheme="majorHAnsi" w:hAnsiTheme="majorHAnsi" w:cstheme="majorHAnsi"/>
          <w:color w:val="000000" w:themeColor="text1"/>
          <w:sz w:val="24"/>
          <w:szCs w:val="24"/>
          <w:u w:val="single"/>
          <w:lang w:val="en-ZA"/>
        </w:rPr>
        <w:t>Same</w:t>
      </w:r>
      <w:r w:rsidR="00BB3C46">
        <w:rPr>
          <w:rFonts w:asciiTheme="majorHAnsi" w:hAnsiTheme="majorHAnsi" w:cstheme="majorHAnsi"/>
          <w:color w:val="000000" w:themeColor="text1"/>
          <w:sz w:val="24"/>
          <w:szCs w:val="24"/>
          <w:u w:val="single"/>
          <w:lang w:val="en-ZA"/>
        </w:rPr>
        <w:t>-</w:t>
      </w:r>
      <w:r w:rsidRPr="00DE42E8">
        <w:rPr>
          <w:rFonts w:asciiTheme="majorHAnsi" w:hAnsiTheme="majorHAnsi" w:cstheme="majorHAnsi"/>
          <w:color w:val="000000" w:themeColor="text1"/>
          <w:sz w:val="24"/>
          <w:szCs w:val="24"/>
          <w:u w:val="single"/>
          <w:lang w:val="en-ZA"/>
        </w:rPr>
        <w:t>Sex Marriages</w:t>
      </w:r>
    </w:p>
    <w:p w14:paraId="1A9F31B5" w14:textId="44E38D96" w:rsidR="00277F5D" w:rsidRPr="00C744AA" w:rsidRDefault="002B799F" w:rsidP="00863D46">
      <w:pPr>
        <w:spacing w:after="24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The Zimbabwean</w:t>
      </w:r>
      <w:r w:rsidRPr="00DE42E8">
        <w:rPr>
          <w:rFonts w:asciiTheme="majorHAnsi" w:hAnsiTheme="majorHAnsi" w:cstheme="majorHAnsi"/>
          <w:color w:val="000000" w:themeColor="text1"/>
          <w:sz w:val="24"/>
          <w:szCs w:val="24"/>
        </w:rPr>
        <w:t xml:space="preserve"> Constitution </w:t>
      </w:r>
      <w:r w:rsidR="00611F6B" w:rsidRPr="00DE42E8">
        <w:rPr>
          <w:rFonts w:asciiTheme="majorHAnsi" w:hAnsiTheme="majorHAnsi" w:cstheme="majorHAnsi"/>
          <w:color w:val="000000" w:themeColor="text1"/>
          <w:sz w:val="24"/>
          <w:szCs w:val="24"/>
          <w:shd w:val="clear" w:color="auto" w:fill="FFFFFF"/>
          <w:lang w:val="en-US"/>
        </w:rPr>
        <w:t xml:space="preserve">signed </w:t>
      </w:r>
      <w:r w:rsidR="00DC6B74" w:rsidRPr="00DE42E8">
        <w:rPr>
          <w:rFonts w:asciiTheme="majorHAnsi" w:hAnsiTheme="majorHAnsi" w:cstheme="majorHAnsi"/>
          <w:color w:val="000000" w:themeColor="text1"/>
          <w:sz w:val="24"/>
          <w:szCs w:val="24"/>
          <w:shd w:val="clear" w:color="auto" w:fill="FFFFFF"/>
        </w:rPr>
        <w:t>into law by President Mugabe in May 2013, prohibits gay marriage.</w:t>
      </w:r>
      <w:r w:rsidR="00611F6B" w:rsidRPr="00DE42E8">
        <w:rPr>
          <w:rFonts w:asciiTheme="majorHAnsi" w:hAnsiTheme="majorHAnsi" w:cstheme="majorHAnsi"/>
          <w:color w:val="000000" w:themeColor="text1"/>
          <w:sz w:val="24"/>
          <w:szCs w:val="24"/>
          <w:shd w:val="clear" w:color="auto" w:fill="FFFFFF"/>
          <w:lang w:val="en-US"/>
        </w:rPr>
        <w:t xml:space="preserve">it </w:t>
      </w:r>
      <w:proofErr w:type="spellStart"/>
      <w:r w:rsidR="00611F6B" w:rsidRPr="00DE42E8">
        <w:rPr>
          <w:rFonts w:asciiTheme="majorHAnsi" w:hAnsiTheme="majorHAnsi" w:cstheme="majorHAnsi"/>
          <w:color w:val="000000" w:themeColor="text1"/>
          <w:sz w:val="24"/>
          <w:szCs w:val="24"/>
          <w:shd w:val="clear" w:color="auto" w:fill="FFFFFF"/>
          <w:lang w:val="en-US"/>
        </w:rPr>
        <w:t>sta</w:t>
      </w:r>
      <w:proofErr w:type="spellEnd"/>
      <w:r w:rsidR="00DC6B74" w:rsidRPr="00DE42E8">
        <w:rPr>
          <w:rFonts w:asciiTheme="majorHAnsi" w:hAnsiTheme="majorHAnsi" w:cstheme="majorHAnsi"/>
          <w:color w:val="000000" w:themeColor="text1"/>
          <w:sz w:val="24"/>
          <w:szCs w:val="24"/>
          <w:shd w:val="clear" w:color="auto" w:fill="FFFFFF"/>
        </w:rPr>
        <w:t>tes that ‘Persons of the same sex are prohibited from marrying each other’.</w:t>
      </w:r>
      <w:r w:rsidR="00611F6B" w:rsidRPr="00DE42E8">
        <w:rPr>
          <w:rFonts w:asciiTheme="majorHAnsi" w:hAnsiTheme="majorHAnsi" w:cstheme="majorHAnsi"/>
          <w:color w:val="000000" w:themeColor="text1"/>
          <w:sz w:val="24"/>
          <w:szCs w:val="24"/>
          <w:lang w:val="en-US"/>
        </w:rPr>
        <w:t xml:space="preserve"> </w:t>
      </w:r>
      <w:r w:rsidRPr="00DE42E8">
        <w:rPr>
          <w:rFonts w:asciiTheme="majorHAnsi" w:hAnsiTheme="majorHAnsi" w:cstheme="majorHAnsi"/>
          <w:color w:val="000000" w:themeColor="text1"/>
          <w:sz w:val="24"/>
          <w:szCs w:val="24"/>
        </w:rPr>
        <w:t>specifically prohibits same</w:t>
      </w:r>
      <w:r w:rsidR="00BB3C46">
        <w:rPr>
          <w:rFonts w:asciiTheme="majorHAnsi" w:hAnsiTheme="majorHAnsi" w:cstheme="majorHAnsi"/>
          <w:color w:val="000000" w:themeColor="text1"/>
          <w:sz w:val="24"/>
          <w:szCs w:val="24"/>
        </w:rPr>
        <w:t>-</w:t>
      </w:r>
      <w:r w:rsidRPr="00DE42E8">
        <w:rPr>
          <w:rFonts w:asciiTheme="majorHAnsi" w:hAnsiTheme="majorHAnsi" w:cstheme="majorHAnsi"/>
          <w:color w:val="000000" w:themeColor="text1"/>
          <w:sz w:val="24"/>
          <w:szCs w:val="24"/>
        </w:rPr>
        <w:t>sex marriage</w:t>
      </w:r>
      <w:r w:rsidR="00277F5D" w:rsidRPr="00DE42E8">
        <w:rPr>
          <w:rFonts w:asciiTheme="majorHAnsi" w:hAnsiTheme="majorHAnsi" w:cstheme="majorHAnsi"/>
          <w:color w:val="000000" w:themeColor="text1"/>
          <w:sz w:val="24"/>
          <w:szCs w:val="24"/>
          <w:lang w:val="en-ZA"/>
        </w:rPr>
        <w:t>s, this</w:t>
      </w:r>
      <w:r w:rsidR="00277F5D" w:rsidRPr="00DE42E8">
        <w:rPr>
          <w:rFonts w:asciiTheme="majorHAnsi" w:hAnsiTheme="majorHAnsi" w:cstheme="majorHAnsi"/>
          <w:color w:val="000000" w:themeColor="text1"/>
          <w:sz w:val="24"/>
          <w:szCs w:val="24"/>
        </w:rPr>
        <w:t xml:space="preserve"> prevents</w:t>
      </w:r>
      <w:r w:rsidR="00277F5D" w:rsidRPr="00DE42E8">
        <w:rPr>
          <w:rFonts w:asciiTheme="majorHAnsi" w:hAnsiTheme="majorHAnsi" w:cstheme="majorHAnsi"/>
          <w:color w:val="000000" w:themeColor="text1"/>
          <w:sz w:val="24"/>
          <w:szCs w:val="24"/>
          <w:lang w:val="en-US"/>
        </w:rPr>
        <w:t xml:space="preserve"> </w:t>
      </w:r>
      <w:r w:rsidR="00277F5D" w:rsidRPr="00DE42E8">
        <w:rPr>
          <w:rFonts w:asciiTheme="majorHAnsi" w:hAnsiTheme="majorHAnsi" w:cstheme="majorHAnsi"/>
          <w:color w:val="000000" w:themeColor="text1"/>
          <w:sz w:val="24"/>
          <w:szCs w:val="24"/>
        </w:rPr>
        <w:t>gay men and lesbians from fully expressing their sexual orientation.</w:t>
      </w:r>
      <w:r w:rsidR="0046335C">
        <w:rPr>
          <w:rFonts w:asciiTheme="majorHAnsi" w:hAnsiTheme="majorHAnsi" w:cstheme="majorHAnsi"/>
          <w:color w:val="000000" w:themeColor="text1"/>
          <w:sz w:val="24"/>
          <w:szCs w:val="24"/>
          <w:lang w:val="en-ZA"/>
        </w:rPr>
        <w:t xml:space="preserve"> H</w:t>
      </w:r>
      <w:r w:rsidR="00277F5D" w:rsidRPr="00DE42E8">
        <w:rPr>
          <w:rFonts w:asciiTheme="majorHAnsi" w:hAnsiTheme="majorHAnsi" w:cstheme="majorHAnsi"/>
          <w:color w:val="000000" w:themeColor="text1"/>
          <w:sz w:val="24"/>
          <w:szCs w:val="24"/>
          <w:lang w:val="en-ZA"/>
        </w:rPr>
        <w:t>owever</w:t>
      </w:r>
      <w:r w:rsidR="00863D46">
        <w:rPr>
          <w:rFonts w:asciiTheme="majorHAnsi" w:hAnsiTheme="majorHAnsi" w:cstheme="majorHAnsi"/>
          <w:color w:val="000000" w:themeColor="text1"/>
          <w:sz w:val="24"/>
          <w:szCs w:val="24"/>
          <w:lang w:val="en-ZA"/>
        </w:rPr>
        <w:t>,</w:t>
      </w:r>
      <w:r w:rsidR="00277F5D" w:rsidRPr="00DE42E8">
        <w:rPr>
          <w:rFonts w:asciiTheme="majorHAnsi" w:hAnsiTheme="majorHAnsi" w:cstheme="majorHAnsi"/>
          <w:color w:val="000000" w:themeColor="text1"/>
          <w:sz w:val="24"/>
          <w:szCs w:val="24"/>
          <w:lang w:val="en-ZA"/>
        </w:rPr>
        <w:t xml:space="preserve"> at the same time,</w:t>
      </w:r>
      <w:r w:rsidRPr="00DE42E8">
        <w:rPr>
          <w:rFonts w:asciiTheme="majorHAnsi" w:hAnsiTheme="majorHAnsi" w:cstheme="majorHAnsi"/>
          <w:color w:val="000000" w:themeColor="text1"/>
          <w:sz w:val="24"/>
          <w:szCs w:val="24"/>
        </w:rPr>
        <w:t xml:space="preserve"> </w:t>
      </w:r>
      <w:r w:rsidR="00277F5D" w:rsidRPr="00DE42E8">
        <w:rPr>
          <w:rFonts w:asciiTheme="majorHAnsi" w:hAnsiTheme="majorHAnsi" w:cstheme="majorHAnsi"/>
          <w:color w:val="000000" w:themeColor="text1"/>
          <w:sz w:val="24"/>
          <w:szCs w:val="24"/>
          <w:lang w:val="en-ZA"/>
        </w:rPr>
        <w:t>t</w:t>
      </w:r>
      <w:r w:rsidR="008830E5" w:rsidRPr="00DE42E8">
        <w:rPr>
          <w:rFonts w:asciiTheme="majorHAnsi" w:hAnsiTheme="majorHAnsi" w:cstheme="majorHAnsi"/>
          <w:color w:val="000000" w:themeColor="text1"/>
          <w:sz w:val="24"/>
          <w:szCs w:val="24"/>
        </w:rPr>
        <w:t>he Constitution guarantees rights to non-discrimination, privacy, and freedom of expression</w:t>
      </w:r>
      <w:r w:rsidR="00C744AA">
        <w:rPr>
          <w:rFonts w:asciiTheme="majorHAnsi" w:hAnsiTheme="majorHAnsi" w:cstheme="majorHAnsi"/>
          <w:color w:val="000000" w:themeColor="text1"/>
          <w:sz w:val="24"/>
          <w:szCs w:val="24"/>
          <w:lang w:val="en-ZA"/>
        </w:rPr>
        <w:t>.</w:t>
      </w:r>
      <w:r w:rsidR="00C744AA">
        <w:rPr>
          <w:rStyle w:val="FootnoteReference"/>
          <w:rFonts w:asciiTheme="majorHAnsi" w:hAnsiTheme="majorHAnsi"/>
          <w:color w:val="000000" w:themeColor="text1"/>
          <w:sz w:val="24"/>
          <w:szCs w:val="24"/>
          <w:lang w:val="en-ZA"/>
        </w:rPr>
        <w:footnoteReference w:id="9"/>
      </w:r>
    </w:p>
    <w:p w14:paraId="5F68A4D6" w14:textId="76E7F52B" w:rsidR="00277F5D" w:rsidRPr="00DE42E8" w:rsidRDefault="00277F5D" w:rsidP="00863D46">
      <w:pPr>
        <w:spacing w:after="240" w:line="240" w:lineRule="auto"/>
        <w:jc w:val="both"/>
        <w:rPr>
          <w:rFonts w:asciiTheme="majorHAnsi" w:hAnsiTheme="majorHAnsi" w:cstheme="majorHAnsi"/>
          <w:color w:val="000000" w:themeColor="text1"/>
          <w:sz w:val="24"/>
          <w:szCs w:val="24"/>
          <w:u w:val="single"/>
          <w:lang w:val="en-ZA"/>
        </w:rPr>
      </w:pPr>
      <w:r w:rsidRPr="00DE42E8">
        <w:rPr>
          <w:rFonts w:asciiTheme="majorHAnsi" w:hAnsiTheme="majorHAnsi" w:cstheme="majorHAnsi"/>
          <w:color w:val="000000" w:themeColor="text1"/>
          <w:sz w:val="24"/>
          <w:szCs w:val="24"/>
          <w:u w:val="single"/>
          <w:lang w:val="en-ZA"/>
        </w:rPr>
        <w:t>Adoption</w:t>
      </w:r>
    </w:p>
    <w:p w14:paraId="25F2B62A" w14:textId="15200683" w:rsidR="001D2E7B" w:rsidRPr="0046335C" w:rsidRDefault="002B799F" w:rsidP="00863D46">
      <w:pPr>
        <w:spacing w:after="24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 xml:space="preserve">The LGBTI identifying persons have also been discriminated their rights to adopt children. According to Child ACT section 58, subsection 1(v) </w:t>
      </w:r>
      <w:r w:rsidRPr="00DE42E8">
        <w:rPr>
          <w:rFonts w:asciiTheme="majorHAnsi" w:hAnsiTheme="majorHAnsi" w:cstheme="majorHAnsi"/>
          <w:i/>
          <w:iCs/>
          <w:color w:val="000000" w:themeColor="text1"/>
          <w:sz w:val="24"/>
          <w:szCs w:val="24"/>
          <w:lang w:val="en-ZA"/>
        </w:rPr>
        <w:t>a person cannot adopt a child with a sex that is opposite to theirs unless the</w:t>
      </w:r>
      <w:r w:rsidR="00FB2B14" w:rsidRPr="00DE42E8">
        <w:rPr>
          <w:rFonts w:asciiTheme="majorHAnsi" w:hAnsiTheme="majorHAnsi" w:cstheme="majorHAnsi"/>
          <w:i/>
          <w:iCs/>
          <w:color w:val="000000" w:themeColor="text1"/>
          <w:sz w:val="24"/>
          <w:szCs w:val="24"/>
          <w:lang w:val="en-ZA"/>
        </w:rPr>
        <w:t>y</w:t>
      </w:r>
      <w:r w:rsidRPr="00DE42E8">
        <w:rPr>
          <w:rFonts w:asciiTheme="majorHAnsi" w:hAnsiTheme="majorHAnsi" w:cstheme="majorHAnsi"/>
          <w:i/>
          <w:iCs/>
          <w:color w:val="000000" w:themeColor="text1"/>
          <w:sz w:val="24"/>
          <w:szCs w:val="24"/>
          <w:lang w:val="en-ZA"/>
        </w:rPr>
        <w:t xml:space="preserve"> do so jointly </w:t>
      </w:r>
      <w:r w:rsidR="0046335C">
        <w:rPr>
          <w:rFonts w:asciiTheme="majorHAnsi" w:hAnsiTheme="majorHAnsi" w:cstheme="majorHAnsi"/>
          <w:i/>
          <w:iCs/>
          <w:color w:val="000000" w:themeColor="text1"/>
          <w:sz w:val="24"/>
          <w:szCs w:val="24"/>
          <w:lang w:val="en-ZA"/>
        </w:rPr>
        <w:t>(</w:t>
      </w:r>
      <w:proofErr w:type="spellStart"/>
      <w:r w:rsidRPr="00DE42E8">
        <w:rPr>
          <w:rFonts w:asciiTheme="majorHAnsi" w:hAnsiTheme="majorHAnsi" w:cstheme="majorHAnsi"/>
          <w:i/>
          <w:iCs/>
          <w:color w:val="000000" w:themeColor="text1"/>
          <w:sz w:val="24"/>
          <w:szCs w:val="24"/>
          <w:lang w:val="en-ZA"/>
        </w:rPr>
        <w:t>i.e</w:t>
      </w:r>
      <w:proofErr w:type="spellEnd"/>
      <w:r w:rsidRPr="00DE42E8">
        <w:rPr>
          <w:rFonts w:asciiTheme="majorHAnsi" w:hAnsiTheme="majorHAnsi" w:cstheme="majorHAnsi"/>
          <w:i/>
          <w:iCs/>
          <w:color w:val="000000" w:themeColor="text1"/>
          <w:sz w:val="24"/>
          <w:szCs w:val="24"/>
          <w:lang w:val="en-ZA"/>
        </w:rPr>
        <w:t xml:space="preserve"> with their spouse).</w:t>
      </w:r>
      <w:r w:rsidRPr="00DE42E8">
        <w:rPr>
          <w:rFonts w:asciiTheme="majorHAnsi" w:hAnsiTheme="majorHAnsi" w:cstheme="majorHAnsi"/>
          <w:color w:val="000000" w:themeColor="text1"/>
          <w:sz w:val="24"/>
          <w:szCs w:val="24"/>
          <w:lang w:val="en-ZA"/>
        </w:rPr>
        <w:t xml:space="preserve"> The provision discriminates against LGBTI people on the basis that LGBTI persons cannot adopt </w:t>
      </w:r>
      <w:r w:rsidR="00BB3C46">
        <w:rPr>
          <w:rFonts w:asciiTheme="majorHAnsi" w:hAnsiTheme="majorHAnsi" w:cstheme="majorHAnsi"/>
          <w:color w:val="000000" w:themeColor="text1"/>
          <w:sz w:val="24"/>
          <w:szCs w:val="24"/>
          <w:lang w:val="en-ZA"/>
        </w:rPr>
        <w:t>the</w:t>
      </w:r>
      <w:r w:rsidRPr="00DE42E8">
        <w:rPr>
          <w:rFonts w:asciiTheme="majorHAnsi" w:hAnsiTheme="majorHAnsi" w:cstheme="majorHAnsi"/>
          <w:color w:val="000000" w:themeColor="text1"/>
          <w:sz w:val="24"/>
          <w:szCs w:val="24"/>
          <w:lang w:val="en-ZA"/>
        </w:rPr>
        <w:t xml:space="preserve"> same</w:t>
      </w:r>
      <w:r w:rsidR="00BB3C46">
        <w:rPr>
          <w:rFonts w:asciiTheme="majorHAnsi" w:hAnsiTheme="majorHAnsi" w:cstheme="majorHAnsi"/>
          <w:color w:val="000000" w:themeColor="text1"/>
          <w:sz w:val="24"/>
          <w:szCs w:val="24"/>
          <w:lang w:val="en-ZA"/>
        </w:rPr>
        <w:t>-</w:t>
      </w:r>
      <w:r w:rsidRPr="00DE42E8">
        <w:rPr>
          <w:rFonts w:asciiTheme="majorHAnsi" w:hAnsiTheme="majorHAnsi" w:cstheme="majorHAnsi"/>
          <w:color w:val="000000" w:themeColor="text1"/>
          <w:sz w:val="24"/>
          <w:szCs w:val="24"/>
          <w:lang w:val="en-ZA"/>
        </w:rPr>
        <w:t>sex child</w:t>
      </w:r>
      <w:r w:rsidR="003834FB" w:rsidRPr="00DE42E8">
        <w:rPr>
          <w:rFonts w:asciiTheme="majorHAnsi" w:hAnsiTheme="majorHAnsi" w:cstheme="majorHAnsi"/>
          <w:color w:val="000000" w:themeColor="text1"/>
          <w:sz w:val="24"/>
          <w:szCs w:val="24"/>
          <w:lang w:val="en-ZA"/>
        </w:rPr>
        <w:t xml:space="preserve">, due to </w:t>
      </w:r>
      <w:r w:rsidR="00BB3C46">
        <w:rPr>
          <w:rFonts w:asciiTheme="majorHAnsi" w:hAnsiTheme="majorHAnsi" w:cstheme="majorHAnsi"/>
          <w:color w:val="000000" w:themeColor="text1"/>
          <w:sz w:val="24"/>
          <w:szCs w:val="24"/>
          <w:lang w:val="en-ZA"/>
        </w:rPr>
        <w:t xml:space="preserve">the </w:t>
      </w:r>
      <w:r w:rsidR="00256F6C" w:rsidRPr="00DE42E8">
        <w:rPr>
          <w:rFonts w:asciiTheme="majorHAnsi" w:hAnsiTheme="majorHAnsi" w:cstheme="majorHAnsi"/>
          <w:color w:val="000000" w:themeColor="text1"/>
          <w:sz w:val="24"/>
          <w:szCs w:val="24"/>
          <w:lang w:val="en-ZA"/>
        </w:rPr>
        <w:t>prohibition of same</w:t>
      </w:r>
      <w:r w:rsidR="00BB3C46">
        <w:rPr>
          <w:rFonts w:asciiTheme="majorHAnsi" w:hAnsiTheme="majorHAnsi" w:cstheme="majorHAnsi"/>
          <w:color w:val="000000" w:themeColor="text1"/>
          <w:sz w:val="24"/>
          <w:szCs w:val="24"/>
          <w:lang w:val="en-ZA"/>
        </w:rPr>
        <w:t>-</w:t>
      </w:r>
      <w:r w:rsidR="00256F6C" w:rsidRPr="00DE42E8">
        <w:rPr>
          <w:rFonts w:asciiTheme="majorHAnsi" w:hAnsiTheme="majorHAnsi" w:cstheme="majorHAnsi"/>
          <w:color w:val="000000" w:themeColor="text1"/>
          <w:sz w:val="24"/>
          <w:szCs w:val="24"/>
          <w:lang w:val="en-ZA"/>
        </w:rPr>
        <w:t xml:space="preserve">sex relations. </w:t>
      </w:r>
      <w:r w:rsidR="003834FB" w:rsidRPr="00DE42E8" w:rsidDel="003834FB">
        <w:rPr>
          <w:rFonts w:asciiTheme="majorHAnsi" w:hAnsiTheme="majorHAnsi" w:cstheme="majorHAnsi"/>
          <w:color w:val="000000" w:themeColor="text1"/>
          <w:sz w:val="24"/>
          <w:szCs w:val="24"/>
          <w:lang w:val="en-ZA"/>
        </w:rPr>
        <w:t xml:space="preserve"> </w:t>
      </w:r>
    </w:p>
    <w:p w14:paraId="64974292" w14:textId="77777777" w:rsidR="00C049A0" w:rsidRPr="00DE42E8" w:rsidRDefault="00383383" w:rsidP="00863D46">
      <w:pPr>
        <w:pStyle w:val="ListParagraph"/>
        <w:numPr>
          <w:ilvl w:val="0"/>
          <w:numId w:val="5"/>
        </w:numPr>
        <w:spacing w:after="240" w:line="240" w:lineRule="auto"/>
        <w:jc w:val="both"/>
        <w:rPr>
          <w:rFonts w:asciiTheme="majorHAnsi" w:hAnsiTheme="majorHAnsi" w:cstheme="majorHAnsi"/>
          <w:b/>
          <w:color w:val="000000" w:themeColor="text1"/>
          <w:sz w:val="24"/>
          <w:szCs w:val="24"/>
          <w:u w:val="single"/>
          <w:lang w:val="en-GB"/>
        </w:rPr>
      </w:pPr>
      <w:r w:rsidRPr="00DE42E8">
        <w:rPr>
          <w:rFonts w:asciiTheme="majorHAnsi" w:hAnsiTheme="majorHAnsi" w:cstheme="majorHAnsi"/>
          <w:b/>
          <w:color w:val="000000" w:themeColor="text1"/>
          <w:sz w:val="24"/>
          <w:szCs w:val="24"/>
          <w:u w:val="single"/>
          <w:lang w:val="en-GB"/>
        </w:rPr>
        <w:t>Decriminalisation of consensual same-sex activity</w:t>
      </w:r>
    </w:p>
    <w:p w14:paraId="1452188F" w14:textId="331B605D" w:rsidR="003345CD" w:rsidRPr="00DE42E8" w:rsidRDefault="00BB3C46" w:rsidP="00863D46">
      <w:pPr>
        <w:spacing w:after="120" w:line="240" w:lineRule="auto"/>
        <w:jc w:val="both"/>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ZA"/>
        </w:rPr>
        <w:t>The c</w:t>
      </w:r>
      <w:r w:rsidR="00C049A0" w:rsidRPr="00DE42E8">
        <w:rPr>
          <w:rFonts w:asciiTheme="majorHAnsi" w:hAnsiTheme="majorHAnsi" w:cstheme="majorHAnsi"/>
          <w:color w:val="000000" w:themeColor="text1"/>
          <w:sz w:val="24"/>
          <w:szCs w:val="24"/>
          <w:lang w:val="en-ZA"/>
        </w:rPr>
        <w:t>riminalisation of same</w:t>
      </w:r>
      <w:r>
        <w:rPr>
          <w:rFonts w:asciiTheme="majorHAnsi" w:hAnsiTheme="majorHAnsi" w:cstheme="majorHAnsi"/>
          <w:color w:val="000000" w:themeColor="text1"/>
          <w:sz w:val="24"/>
          <w:szCs w:val="24"/>
          <w:lang w:val="en-ZA"/>
        </w:rPr>
        <w:t>-</w:t>
      </w:r>
      <w:r w:rsidR="00C049A0" w:rsidRPr="00DE42E8">
        <w:rPr>
          <w:rFonts w:asciiTheme="majorHAnsi" w:hAnsiTheme="majorHAnsi" w:cstheme="majorHAnsi"/>
          <w:color w:val="000000" w:themeColor="text1"/>
          <w:sz w:val="24"/>
          <w:szCs w:val="24"/>
          <w:lang w:val="en-ZA"/>
        </w:rPr>
        <w:t xml:space="preserve">sex is one of the key issues that should be highlighted by the Human Rights Committee in the LOIPR for Zimbabwe. </w:t>
      </w:r>
      <w:r w:rsidR="00390F58" w:rsidRPr="00DE42E8">
        <w:rPr>
          <w:rStyle w:val="FootnoteReference"/>
          <w:rFonts w:asciiTheme="majorHAnsi" w:hAnsiTheme="majorHAnsi" w:cstheme="majorHAnsi"/>
          <w:color w:val="000000" w:themeColor="text1"/>
          <w:sz w:val="24"/>
          <w:szCs w:val="24"/>
          <w:lang w:val="en-ZA"/>
        </w:rPr>
        <w:footnoteReference w:id="10"/>
      </w:r>
      <w:r w:rsidR="006C0B4E" w:rsidRPr="00DE42E8">
        <w:rPr>
          <w:rFonts w:asciiTheme="majorHAnsi" w:hAnsiTheme="majorHAnsi" w:cstheme="majorHAnsi"/>
          <w:color w:val="000000" w:themeColor="text1"/>
          <w:sz w:val="24"/>
          <w:szCs w:val="24"/>
        </w:rPr>
        <w:t xml:space="preserve">Same-sex sexual relations between men </w:t>
      </w:r>
      <w:r w:rsidR="003345CD" w:rsidRPr="00DE42E8">
        <w:rPr>
          <w:rFonts w:asciiTheme="majorHAnsi" w:hAnsiTheme="majorHAnsi" w:cstheme="majorHAnsi"/>
          <w:color w:val="000000" w:themeColor="text1"/>
          <w:sz w:val="24"/>
          <w:szCs w:val="24"/>
          <w:lang w:val="en-US"/>
        </w:rPr>
        <w:t>(</w:t>
      </w:r>
      <w:r w:rsidR="00277F5D" w:rsidRPr="00DE42E8">
        <w:rPr>
          <w:rFonts w:asciiTheme="majorHAnsi" w:hAnsiTheme="majorHAnsi" w:cstheme="majorHAnsi"/>
          <w:color w:val="000000" w:themeColor="text1"/>
          <w:sz w:val="24"/>
          <w:szCs w:val="24"/>
          <w:lang w:val="en-US"/>
        </w:rPr>
        <w:t xml:space="preserve">referred to as </w:t>
      </w:r>
      <w:r w:rsidR="003345CD" w:rsidRPr="00DE42E8">
        <w:rPr>
          <w:rFonts w:asciiTheme="majorHAnsi" w:hAnsiTheme="majorHAnsi" w:cstheme="majorHAnsi"/>
          <w:color w:val="000000" w:themeColor="text1"/>
          <w:sz w:val="24"/>
          <w:szCs w:val="24"/>
          <w:lang w:val="en-US"/>
        </w:rPr>
        <w:t>sodomy</w:t>
      </w:r>
      <w:r w:rsidR="00277F5D" w:rsidRPr="00DE42E8">
        <w:rPr>
          <w:rFonts w:asciiTheme="majorHAnsi" w:hAnsiTheme="majorHAnsi" w:cstheme="majorHAnsi"/>
          <w:color w:val="000000" w:themeColor="text1"/>
          <w:sz w:val="24"/>
          <w:szCs w:val="24"/>
          <w:lang w:val="en-US"/>
        </w:rPr>
        <w:t xml:space="preserve"> in Zimbabwe</w:t>
      </w:r>
      <w:r w:rsidR="003345CD" w:rsidRPr="00DE42E8">
        <w:rPr>
          <w:rFonts w:asciiTheme="majorHAnsi" w:hAnsiTheme="majorHAnsi" w:cstheme="majorHAnsi"/>
          <w:color w:val="000000" w:themeColor="text1"/>
          <w:sz w:val="24"/>
          <w:szCs w:val="24"/>
          <w:lang w:val="en-US"/>
        </w:rPr>
        <w:t xml:space="preserve">) </w:t>
      </w:r>
      <w:r w:rsidR="006C0B4E" w:rsidRPr="00DE42E8">
        <w:rPr>
          <w:rFonts w:asciiTheme="majorHAnsi" w:hAnsiTheme="majorHAnsi" w:cstheme="majorHAnsi"/>
          <w:color w:val="000000" w:themeColor="text1"/>
          <w:sz w:val="24"/>
          <w:szCs w:val="24"/>
        </w:rPr>
        <w:t xml:space="preserve">are criminalised </w:t>
      </w:r>
      <w:r w:rsidR="00C744AA">
        <w:rPr>
          <w:rFonts w:asciiTheme="majorHAnsi" w:hAnsiTheme="majorHAnsi" w:cstheme="majorHAnsi"/>
          <w:color w:val="000000" w:themeColor="text1"/>
          <w:sz w:val="24"/>
          <w:szCs w:val="24"/>
          <w:lang w:val="en-US"/>
        </w:rPr>
        <w:t>under</w:t>
      </w:r>
      <w:r w:rsidR="003345CD" w:rsidRPr="00DE42E8">
        <w:rPr>
          <w:rFonts w:asciiTheme="majorHAnsi" w:hAnsiTheme="majorHAnsi" w:cstheme="majorHAnsi"/>
          <w:color w:val="000000" w:themeColor="text1"/>
          <w:sz w:val="24"/>
          <w:szCs w:val="24"/>
          <w:lang w:val="en-US"/>
        </w:rPr>
        <w:t xml:space="preserve"> </w:t>
      </w:r>
      <w:r w:rsidR="00B53617" w:rsidRPr="00DE42E8">
        <w:rPr>
          <w:rFonts w:asciiTheme="majorHAnsi" w:hAnsiTheme="majorHAnsi" w:cstheme="majorHAnsi"/>
          <w:color w:val="000000" w:themeColor="text1"/>
          <w:sz w:val="24"/>
          <w:szCs w:val="24"/>
          <w:shd w:val="clear" w:color="auto" w:fill="FFFFFF"/>
        </w:rPr>
        <w:t xml:space="preserve">Section 73 of the Criminal Law Act </w:t>
      </w:r>
      <w:r w:rsidR="00C744AA">
        <w:rPr>
          <w:rFonts w:asciiTheme="majorHAnsi" w:hAnsiTheme="majorHAnsi" w:cstheme="majorHAnsi"/>
          <w:color w:val="000000" w:themeColor="text1"/>
          <w:sz w:val="24"/>
          <w:szCs w:val="24"/>
          <w:shd w:val="clear" w:color="auto" w:fill="FFFFFF"/>
          <w:lang w:val="en-ZA"/>
        </w:rPr>
        <w:t xml:space="preserve">of </w:t>
      </w:r>
      <w:r w:rsidR="00B53617" w:rsidRPr="00DE42E8">
        <w:rPr>
          <w:rFonts w:asciiTheme="majorHAnsi" w:hAnsiTheme="majorHAnsi" w:cstheme="majorHAnsi"/>
          <w:color w:val="000000" w:themeColor="text1"/>
          <w:sz w:val="24"/>
          <w:szCs w:val="24"/>
          <w:shd w:val="clear" w:color="auto" w:fill="FFFFFF"/>
        </w:rPr>
        <w:t>2006</w:t>
      </w:r>
      <w:r w:rsidR="00C744AA">
        <w:rPr>
          <w:rFonts w:asciiTheme="majorHAnsi" w:hAnsiTheme="majorHAnsi" w:cstheme="majorHAnsi"/>
          <w:color w:val="000000" w:themeColor="text1"/>
          <w:sz w:val="24"/>
          <w:szCs w:val="24"/>
          <w:shd w:val="clear" w:color="auto" w:fill="FFFFFF"/>
          <w:lang w:val="en-ZA"/>
        </w:rPr>
        <w:t>.</w:t>
      </w:r>
      <w:r w:rsidR="00C744AA">
        <w:rPr>
          <w:rStyle w:val="FootnoteReference"/>
          <w:rFonts w:asciiTheme="majorHAnsi" w:hAnsiTheme="majorHAnsi"/>
          <w:color w:val="000000" w:themeColor="text1"/>
          <w:sz w:val="24"/>
          <w:szCs w:val="24"/>
          <w:shd w:val="clear" w:color="auto" w:fill="FFFFFF"/>
        </w:rPr>
        <w:footnoteReference w:id="11"/>
      </w:r>
      <w:r w:rsidR="00B53617" w:rsidRPr="00DE42E8">
        <w:rPr>
          <w:rFonts w:asciiTheme="majorHAnsi" w:hAnsiTheme="majorHAnsi" w:cstheme="majorHAnsi"/>
          <w:color w:val="000000" w:themeColor="text1"/>
          <w:sz w:val="24"/>
          <w:szCs w:val="24"/>
          <w:shd w:val="clear" w:color="auto" w:fill="FFFFFF"/>
        </w:rPr>
        <w:t xml:space="preserve"> </w:t>
      </w:r>
      <w:r w:rsidR="00C744AA">
        <w:rPr>
          <w:rFonts w:asciiTheme="majorHAnsi" w:hAnsiTheme="majorHAnsi" w:cstheme="majorHAnsi"/>
          <w:color w:val="000000" w:themeColor="text1"/>
          <w:sz w:val="24"/>
          <w:szCs w:val="24"/>
          <w:shd w:val="clear" w:color="auto" w:fill="FFFFFF"/>
          <w:lang w:val="en-ZA"/>
        </w:rPr>
        <w:t xml:space="preserve">The Criminal Law Act </w:t>
      </w:r>
      <w:r w:rsidR="00B53617" w:rsidRPr="00DE42E8">
        <w:rPr>
          <w:rFonts w:asciiTheme="majorHAnsi" w:hAnsiTheme="majorHAnsi" w:cstheme="majorHAnsi"/>
          <w:color w:val="000000" w:themeColor="text1"/>
          <w:sz w:val="24"/>
          <w:szCs w:val="24"/>
          <w:shd w:val="clear" w:color="auto" w:fill="FFFFFF"/>
        </w:rPr>
        <w:t>criminalises all sexual acts between men with a maximum penalty of one</w:t>
      </w:r>
      <w:r>
        <w:rPr>
          <w:rFonts w:asciiTheme="majorHAnsi" w:hAnsiTheme="majorHAnsi" w:cstheme="majorHAnsi"/>
          <w:color w:val="000000" w:themeColor="text1"/>
          <w:sz w:val="24"/>
          <w:szCs w:val="24"/>
          <w:shd w:val="clear" w:color="auto" w:fill="FFFFFF"/>
        </w:rPr>
        <w:t>-</w:t>
      </w:r>
      <w:r w:rsidR="00B53617" w:rsidRPr="00DE42E8">
        <w:rPr>
          <w:rFonts w:asciiTheme="majorHAnsi" w:hAnsiTheme="majorHAnsi" w:cstheme="majorHAnsi"/>
          <w:color w:val="000000" w:themeColor="text1"/>
          <w:sz w:val="24"/>
          <w:szCs w:val="24"/>
          <w:shd w:val="clear" w:color="auto" w:fill="FFFFFF"/>
        </w:rPr>
        <w:t>year imprisonment and the possibility of a fine</w:t>
      </w:r>
      <w:r w:rsidR="00B53617" w:rsidRPr="00DE42E8">
        <w:rPr>
          <w:rFonts w:asciiTheme="majorHAnsi" w:hAnsiTheme="majorHAnsi" w:cstheme="majorHAnsi"/>
          <w:color w:val="000000" w:themeColor="text1"/>
          <w:sz w:val="24"/>
          <w:szCs w:val="24"/>
          <w:lang w:val="en-US"/>
        </w:rPr>
        <w:t>.</w:t>
      </w:r>
      <w:r w:rsidR="003345CD" w:rsidRPr="00DE42E8">
        <w:rPr>
          <w:rFonts w:asciiTheme="majorHAnsi" w:hAnsiTheme="majorHAnsi" w:cstheme="majorHAnsi"/>
          <w:color w:val="000000" w:themeColor="text1"/>
          <w:sz w:val="24"/>
          <w:szCs w:val="24"/>
          <w:shd w:val="clear" w:color="auto" w:fill="FFFFFF"/>
          <w:lang w:val="en-US"/>
        </w:rPr>
        <w:t xml:space="preserve"> which </w:t>
      </w:r>
      <w:r w:rsidR="003345CD" w:rsidRPr="00DE42E8">
        <w:rPr>
          <w:rFonts w:asciiTheme="majorHAnsi" w:hAnsiTheme="majorHAnsi" w:cstheme="majorHAnsi"/>
          <w:color w:val="000000" w:themeColor="text1"/>
          <w:sz w:val="24"/>
          <w:szCs w:val="24"/>
          <w:shd w:val="clear" w:color="auto" w:fill="FFFFFF"/>
          <w:lang w:val="en-ZA"/>
        </w:rPr>
        <w:t xml:space="preserve">states that </w:t>
      </w:r>
      <w:r w:rsidR="003345CD" w:rsidRPr="00DE42E8">
        <w:rPr>
          <w:rFonts w:asciiTheme="majorHAnsi" w:hAnsiTheme="majorHAnsi" w:cstheme="majorHAnsi"/>
          <w:color w:val="000000" w:themeColor="text1"/>
          <w:sz w:val="24"/>
          <w:szCs w:val="24"/>
          <w:lang w:val="en-US"/>
        </w:rPr>
        <w:t>« </w:t>
      </w:r>
      <w:r w:rsidR="003345CD" w:rsidRPr="00DE42E8">
        <w:rPr>
          <w:rFonts w:asciiTheme="majorHAnsi" w:hAnsiTheme="majorHAnsi" w:cstheme="majorHAnsi"/>
          <w:i/>
          <w:iCs/>
          <w:color w:val="000000" w:themeColor="text1"/>
          <w:sz w:val="24"/>
          <w:szCs w:val="24"/>
        </w:rPr>
        <w:t xml:space="preserve">Any male person who, with the consent of another male person, knowingly performs with that other person anal sexual intercourse, or any act involving physical contact other than anal sexual intercourse that would be regarded by a reasonable person to be an indecent act, shall be guilty of sodomy and liable to a fine up to or </w:t>
      </w:r>
      <w:r w:rsidR="003345CD" w:rsidRPr="00DE42E8">
        <w:rPr>
          <w:rFonts w:asciiTheme="majorHAnsi" w:hAnsiTheme="majorHAnsi" w:cstheme="majorHAnsi"/>
          <w:i/>
          <w:iCs/>
          <w:color w:val="000000" w:themeColor="text1"/>
          <w:sz w:val="24"/>
          <w:szCs w:val="24"/>
        </w:rPr>
        <w:lastRenderedPageBreak/>
        <w:t>exceeding level fourteen or imprisonment for a period not exceeding one year or both. ‘(2) Subject to subsection (3), both parties to the performance of an act referred to in subsection (1) may be charged with and convicted of sodomy. ‘(3) For the avoidance of doubt it is declared that the competent charge against a male person who performs anal sexual intercourse with or commits an indecent act upon a young male person – ‘(a) who is below the age of twelve years, shall be aggravated indecent assault or indecent assault, as the case may be</w:t>
      </w:r>
      <w:r w:rsidR="003345CD" w:rsidRPr="00DE42E8">
        <w:rPr>
          <w:rFonts w:asciiTheme="majorHAnsi" w:hAnsiTheme="majorHAnsi" w:cstheme="majorHAnsi"/>
          <w:color w:val="000000" w:themeColor="text1"/>
          <w:sz w:val="24"/>
          <w:szCs w:val="24"/>
        </w:rPr>
        <w:t>;</w:t>
      </w:r>
      <w:r w:rsidR="003345CD" w:rsidRPr="00DE42E8">
        <w:rPr>
          <w:rFonts w:asciiTheme="majorHAnsi" w:hAnsiTheme="majorHAnsi" w:cstheme="majorHAnsi"/>
          <w:color w:val="000000" w:themeColor="text1"/>
          <w:sz w:val="24"/>
          <w:szCs w:val="24"/>
          <w:lang w:val="en-US"/>
        </w:rPr>
        <w:t> »</w:t>
      </w:r>
      <w:r w:rsidR="003345CD" w:rsidRPr="00DE42E8">
        <w:rPr>
          <w:rFonts w:asciiTheme="majorHAnsi" w:hAnsiTheme="majorHAnsi" w:cstheme="majorHAnsi"/>
          <w:color w:val="000000" w:themeColor="text1"/>
          <w:sz w:val="24"/>
          <w:szCs w:val="24"/>
        </w:rPr>
        <w:t xml:space="preserve"> </w:t>
      </w:r>
      <w:r w:rsidR="003345CD" w:rsidRPr="00DE42E8">
        <w:rPr>
          <w:rStyle w:val="FootnoteReference"/>
          <w:rFonts w:asciiTheme="majorHAnsi" w:hAnsiTheme="majorHAnsi" w:cstheme="majorHAnsi"/>
          <w:color w:val="000000" w:themeColor="text1"/>
          <w:sz w:val="24"/>
          <w:szCs w:val="24"/>
        </w:rPr>
        <w:footnoteReference w:id="12"/>
      </w:r>
    </w:p>
    <w:p w14:paraId="079957BA" w14:textId="25442723" w:rsidR="003345CD" w:rsidRPr="00DE42E8" w:rsidRDefault="003345CD" w:rsidP="00863D46">
      <w:pPr>
        <w:spacing w:after="120" w:line="240" w:lineRule="auto"/>
        <w:jc w:val="both"/>
        <w:rPr>
          <w:rFonts w:asciiTheme="majorHAnsi" w:hAnsiTheme="majorHAnsi" w:cstheme="majorHAnsi"/>
          <w:color w:val="000000" w:themeColor="text1"/>
          <w:sz w:val="24"/>
          <w:szCs w:val="24"/>
          <w:lang w:val="en-US"/>
        </w:rPr>
      </w:pPr>
      <w:r w:rsidRPr="00DE42E8">
        <w:rPr>
          <w:rFonts w:asciiTheme="majorHAnsi" w:hAnsiTheme="majorHAnsi" w:cstheme="majorHAnsi"/>
          <w:color w:val="000000" w:themeColor="text1"/>
          <w:sz w:val="24"/>
          <w:szCs w:val="24"/>
          <w:lang w:val="en-US"/>
        </w:rPr>
        <w:t xml:space="preserve"> </w:t>
      </w:r>
      <w:r w:rsidR="00277F5D" w:rsidRPr="00DE42E8">
        <w:rPr>
          <w:rFonts w:asciiTheme="majorHAnsi" w:hAnsiTheme="majorHAnsi" w:cstheme="majorHAnsi"/>
          <w:color w:val="000000" w:themeColor="text1"/>
          <w:sz w:val="24"/>
          <w:szCs w:val="24"/>
          <w:lang w:val="en-US"/>
        </w:rPr>
        <w:t>C</w:t>
      </w:r>
      <w:r w:rsidRPr="00DE42E8">
        <w:rPr>
          <w:rFonts w:asciiTheme="majorHAnsi" w:hAnsiTheme="majorHAnsi" w:cstheme="majorHAnsi"/>
          <w:color w:val="000000" w:themeColor="text1"/>
          <w:sz w:val="24"/>
          <w:szCs w:val="24"/>
          <w:lang w:val="en-US"/>
        </w:rPr>
        <w:t xml:space="preserve">riminalization of same-sex relations creates a hostile environment </w:t>
      </w:r>
      <w:r w:rsidR="00277F5D" w:rsidRPr="00DE42E8">
        <w:rPr>
          <w:rFonts w:asciiTheme="majorHAnsi" w:hAnsiTheme="majorHAnsi" w:cstheme="majorHAnsi"/>
          <w:color w:val="000000" w:themeColor="text1"/>
          <w:sz w:val="24"/>
          <w:szCs w:val="24"/>
          <w:lang w:val="en-US"/>
        </w:rPr>
        <w:t xml:space="preserve">for </w:t>
      </w:r>
      <w:r w:rsidRPr="00DE42E8">
        <w:rPr>
          <w:rFonts w:asciiTheme="majorHAnsi" w:hAnsiTheme="majorHAnsi" w:cstheme="majorHAnsi"/>
          <w:color w:val="000000" w:themeColor="text1"/>
          <w:sz w:val="24"/>
          <w:szCs w:val="24"/>
          <w:lang w:val="en-US"/>
        </w:rPr>
        <w:t xml:space="preserve">LGBTI people. </w:t>
      </w:r>
      <w:r w:rsidR="00DC2224" w:rsidRPr="00DE42E8">
        <w:rPr>
          <w:rFonts w:asciiTheme="majorHAnsi" w:hAnsiTheme="majorHAnsi" w:cstheme="majorHAnsi"/>
          <w:color w:val="000000" w:themeColor="text1"/>
          <w:sz w:val="24"/>
          <w:szCs w:val="24"/>
          <w:lang w:val="en-US"/>
        </w:rPr>
        <w:t xml:space="preserve"> This factor coupled with religion, which still views homosexuality as a sin, further exacerbates the problem.</w:t>
      </w:r>
    </w:p>
    <w:p w14:paraId="1AC9A3F2" w14:textId="62C10B8F" w:rsidR="00383383" w:rsidRPr="00DE42E8" w:rsidRDefault="00C049A0" w:rsidP="00863D46">
      <w:pPr>
        <w:spacing w:after="12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In addition, criminalisation of same</w:t>
      </w:r>
      <w:r w:rsidR="00BB3C46">
        <w:rPr>
          <w:rFonts w:asciiTheme="majorHAnsi" w:hAnsiTheme="majorHAnsi" w:cstheme="majorHAnsi"/>
          <w:color w:val="000000" w:themeColor="text1"/>
          <w:sz w:val="24"/>
          <w:szCs w:val="24"/>
          <w:lang w:val="en-ZA"/>
        </w:rPr>
        <w:t>-</w:t>
      </w:r>
      <w:r w:rsidR="00DC2224" w:rsidRPr="00DE42E8">
        <w:rPr>
          <w:rFonts w:asciiTheme="majorHAnsi" w:hAnsiTheme="majorHAnsi" w:cstheme="majorHAnsi"/>
          <w:color w:val="000000" w:themeColor="text1"/>
          <w:sz w:val="24"/>
          <w:szCs w:val="24"/>
          <w:lang w:val="en-ZA"/>
        </w:rPr>
        <w:t xml:space="preserve">sex </w:t>
      </w:r>
      <w:r w:rsidRPr="00DE42E8">
        <w:rPr>
          <w:rFonts w:asciiTheme="majorHAnsi" w:hAnsiTheme="majorHAnsi" w:cstheme="majorHAnsi"/>
          <w:color w:val="000000" w:themeColor="text1"/>
          <w:sz w:val="24"/>
          <w:szCs w:val="24"/>
          <w:lang w:val="en-ZA"/>
        </w:rPr>
        <w:t>relation</w:t>
      </w:r>
      <w:r w:rsidR="00DC2224" w:rsidRPr="00DE42E8">
        <w:rPr>
          <w:rFonts w:asciiTheme="majorHAnsi" w:hAnsiTheme="majorHAnsi" w:cstheme="majorHAnsi"/>
          <w:color w:val="000000" w:themeColor="text1"/>
          <w:sz w:val="24"/>
          <w:szCs w:val="24"/>
          <w:lang w:val="en-ZA"/>
        </w:rPr>
        <w:t>s ultimately has a severe negative effect on the mental</w:t>
      </w:r>
      <w:r w:rsidR="00482822" w:rsidRPr="00DE42E8">
        <w:rPr>
          <w:rFonts w:asciiTheme="majorHAnsi" w:hAnsiTheme="majorHAnsi" w:cstheme="majorHAnsi"/>
          <w:color w:val="000000" w:themeColor="text1"/>
          <w:sz w:val="24"/>
          <w:szCs w:val="24"/>
          <w:lang w:val="en-ZA"/>
        </w:rPr>
        <w:t xml:space="preserve"> health</w:t>
      </w:r>
      <w:r w:rsidRPr="00DE42E8">
        <w:rPr>
          <w:rFonts w:asciiTheme="majorHAnsi" w:hAnsiTheme="majorHAnsi" w:cstheme="majorHAnsi"/>
          <w:color w:val="000000" w:themeColor="text1"/>
          <w:sz w:val="24"/>
          <w:szCs w:val="24"/>
          <w:lang w:val="en-ZA"/>
        </w:rPr>
        <w:t xml:space="preserve"> of the LGBTI community</w:t>
      </w:r>
      <w:r w:rsidR="00DC2224" w:rsidRPr="00DE42E8">
        <w:rPr>
          <w:rFonts w:asciiTheme="majorHAnsi" w:hAnsiTheme="majorHAnsi" w:cstheme="majorHAnsi"/>
          <w:color w:val="000000" w:themeColor="text1"/>
          <w:sz w:val="24"/>
          <w:szCs w:val="24"/>
          <w:lang w:val="en-ZA"/>
        </w:rPr>
        <w:t xml:space="preserve">, which often results in depression, anxiety, </w:t>
      </w:r>
      <w:r w:rsidR="00482822" w:rsidRPr="00DE42E8">
        <w:rPr>
          <w:rFonts w:asciiTheme="majorHAnsi" w:hAnsiTheme="majorHAnsi" w:cstheme="majorHAnsi"/>
          <w:color w:val="000000" w:themeColor="text1"/>
          <w:sz w:val="24"/>
          <w:szCs w:val="24"/>
          <w:lang w:val="en-ZA"/>
        </w:rPr>
        <w:t xml:space="preserve">substance abuse and suicidal behaviour. Lastly, laws and policies </w:t>
      </w:r>
      <w:r w:rsidR="00C744AA">
        <w:rPr>
          <w:rFonts w:asciiTheme="majorHAnsi" w:hAnsiTheme="majorHAnsi" w:cstheme="majorHAnsi"/>
          <w:color w:val="000000" w:themeColor="text1"/>
          <w:sz w:val="24"/>
          <w:szCs w:val="24"/>
          <w:lang w:val="en-ZA"/>
        </w:rPr>
        <w:t xml:space="preserve">which </w:t>
      </w:r>
      <w:r w:rsidR="00482822" w:rsidRPr="00DE42E8">
        <w:rPr>
          <w:rFonts w:asciiTheme="majorHAnsi" w:hAnsiTheme="majorHAnsi" w:cstheme="majorHAnsi"/>
          <w:color w:val="000000" w:themeColor="text1"/>
          <w:sz w:val="24"/>
          <w:szCs w:val="24"/>
          <w:lang w:val="en-ZA"/>
        </w:rPr>
        <w:t>are not LGBTI inclusive, further exacerba</w:t>
      </w:r>
      <w:r w:rsidR="00C744AA">
        <w:rPr>
          <w:rFonts w:asciiTheme="majorHAnsi" w:hAnsiTheme="majorHAnsi" w:cstheme="majorHAnsi"/>
          <w:color w:val="000000" w:themeColor="text1"/>
          <w:sz w:val="24"/>
          <w:szCs w:val="24"/>
          <w:lang w:val="en-ZA"/>
        </w:rPr>
        <w:t>te</w:t>
      </w:r>
      <w:r w:rsidR="00482822" w:rsidRPr="00DE42E8">
        <w:rPr>
          <w:rFonts w:asciiTheme="majorHAnsi" w:hAnsiTheme="majorHAnsi" w:cstheme="majorHAnsi"/>
          <w:color w:val="000000" w:themeColor="text1"/>
          <w:sz w:val="24"/>
          <w:szCs w:val="24"/>
          <w:lang w:val="en-ZA"/>
        </w:rPr>
        <w:t xml:space="preserve"> the problem.</w:t>
      </w:r>
    </w:p>
    <w:p w14:paraId="54E5F72D" w14:textId="77777777" w:rsidR="00DA79C1" w:rsidRPr="00DE42E8" w:rsidRDefault="00DA79C1" w:rsidP="00863D46">
      <w:pPr>
        <w:spacing w:after="0" w:line="240" w:lineRule="auto"/>
        <w:jc w:val="both"/>
        <w:rPr>
          <w:rStyle w:val="hps"/>
          <w:rFonts w:asciiTheme="majorHAnsi" w:hAnsiTheme="majorHAnsi" w:cstheme="majorHAnsi"/>
          <w:color w:val="000000" w:themeColor="text1"/>
          <w:sz w:val="24"/>
          <w:szCs w:val="24"/>
          <w:lang w:val="en-GB"/>
        </w:rPr>
      </w:pPr>
    </w:p>
    <w:p w14:paraId="1BF75193" w14:textId="77777777" w:rsidR="00383383" w:rsidRPr="00DE42E8" w:rsidRDefault="00383383" w:rsidP="00863D46">
      <w:pPr>
        <w:pStyle w:val="ListParagraph"/>
        <w:numPr>
          <w:ilvl w:val="0"/>
          <w:numId w:val="5"/>
        </w:numPr>
        <w:spacing w:after="240" w:line="240" w:lineRule="auto"/>
        <w:jc w:val="both"/>
        <w:rPr>
          <w:rFonts w:asciiTheme="majorHAnsi" w:hAnsiTheme="majorHAnsi" w:cstheme="majorHAnsi"/>
          <w:b/>
          <w:color w:val="000000" w:themeColor="text1"/>
          <w:sz w:val="24"/>
          <w:szCs w:val="24"/>
          <w:u w:val="single"/>
          <w:lang w:val="en-GB"/>
        </w:rPr>
      </w:pPr>
      <w:r w:rsidRPr="00DE42E8">
        <w:rPr>
          <w:rFonts w:asciiTheme="majorHAnsi" w:hAnsiTheme="majorHAnsi" w:cstheme="majorHAnsi"/>
          <w:b/>
          <w:color w:val="000000" w:themeColor="text1"/>
          <w:sz w:val="24"/>
          <w:szCs w:val="24"/>
          <w:u w:val="single"/>
          <w:lang w:val="en-GB"/>
        </w:rPr>
        <w:t>Trans and intersex specific issues</w:t>
      </w:r>
    </w:p>
    <w:p w14:paraId="3AF8C7DF" w14:textId="69E6ABA1" w:rsidR="0029286B" w:rsidRPr="00DE42E8" w:rsidRDefault="00860FF3" w:rsidP="00863D46">
      <w:pPr>
        <w:spacing w:after="24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GB"/>
        </w:rPr>
        <w:t>Trans and intersex individuals have faced numerous challenges</w:t>
      </w:r>
      <w:r w:rsidR="00A80F23" w:rsidRPr="00DE42E8">
        <w:rPr>
          <w:rFonts w:asciiTheme="majorHAnsi" w:hAnsiTheme="majorHAnsi" w:cstheme="majorHAnsi"/>
          <w:color w:val="000000" w:themeColor="text1"/>
          <w:sz w:val="24"/>
          <w:szCs w:val="24"/>
          <w:lang w:val="en-GB"/>
        </w:rPr>
        <w:t>,</w:t>
      </w:r>
      <w:r w:rsidR="00863D46">
        <w:rPr>
          <w:rFonts w:asciiTheme="majorHAnsi" w:hAnsiTheme="majorHAnsi" w:cstheme="majorHAnsi"/>
          <w:color w:val="000000" w:themeColor="text1"/>
          <w:sz w:val="24"/>
          <w:szCs w:val="24"/>
          <w:lang w:val="en-GB"/>
        </w:rPr>
        <w:t xml:space="preserve"> </w:t>
      </w:r>
      <w:r w:rsidR="00863D46">
        <w:rPr>
          <w:rFonts w:asciiTheme="majorHAnsi" w:hAnsiTheme="majorHAnsi" w:cstheme="majorHAnsi"/>
          <w:color w:val="000000" w:themeColor="text1"/>
          <w:sz w:val="24"/>
          <w:szCs w:val="24"/>
          <w:shd w:val="clear" w:color="auto" w:fill="FFFFFF"/>
          <w:lang w:val="en-US"/>
        </w:rPr>
        <w:t>t</w:t>
      </w:r>
      <w:r w:rsidR="00A80F23" w:rsidRPr="00DE42E8">
        <w:rPr>
          <w:rFonts w:asciiTheme="majorHAnsi" w:hAnsiTheme="majorHAnsi" w:cstheme="majorHAnsi"/>
          <w:color w:val="000000" w:themeColor="text1"/>
          <w:sz w:val="24"/>
          <w:szCs w:val="24"/>
          <w:shd w:val="clear" w:color="auto" w:fill="FFFFFF"/>
        </w:rPr>
        <w:t xml:space="preserve">he lack of accurate and timely data on </w:t>
      </w:r>
      <w:r w:rsidR="00A80F23" w:rsidRPr="00DE42E8">
        <w:rPr>
          <w:rFonts w:asciiTheme="majorHAnsi" w:hAnsiTheme="majorHAnsi" w:cstheme="majorHAnsi"/>
          <w:color w:val="000000" w:themeColor="text1"/>
          <w:sz w:val="24"/>
          <w:szCs w:val="24"/>
          <w:shd w:val="clear" w:color="auto" w:fill="FFFFFF"/>
          <w:lang w:val="en-US"/>
        </w:rPr>
        <w:t xml:space="preserve">trans identities and intersex persons </w:t>
      </w:r>
      <w:r w:rsidR="00A80F23" w:rsidRPr="00DE42E8">
        <w:rPr>
          <w:rFonts w:asciiTheme="majorHAnsi" w:hAnsiTheme="majorHAnsi" w:cstheme="majorHAnsi"/>
          <w:color w:val="000000" w:themeColor="text1"/>
          <w:sz w:val="24"/>
          <w:szCs w:val="24"/>
          <w:shd w:val="clear" w:color="auto" w:fill="FFFFFF"/>
        </w:rPr>
        <w:t>makes them “invisible” and exacerbates their vulnerability</w:t>
      </w:r>
      <w:r w:rsidR="00482822" w:rsidRPr="00DE42E8">
        <w:rPr>
          <w:rFonts w:asciiTheme="majorHAnsi" w:hAnsiTheme="majorHAnsi" w:cstheme="majorHAnsi"/>
          <w:color w:val="000000" w:themeColor="text1"/>
          <w:sz w:val="24"/>
          <w:szCs w:val="24"/>
          <w:lang w:val="en-GB"/>
        </w:rPr>
        <w:t>.</w:t>
      </w:r>
      <w:r w:rsidR="005B58F5" w:rsidRPr="00DE42E8">
        <w:rPr>
          <w:rFonts w:asciiTheme="majorHAnsi" w:hAnsiTheme="majorHAnsi" w:cstheme="majorHAnsi"/>
          <w:color w:val="000000" w:themeColor="text1"/>
          <w:sz w:val="24"/>
          <w:szCs w:val="24"/>
          <w:lang w:val="en-ZA"/>
        </w:rPr>
        <w:t xml:space="preserve"> </w:t>
      </w:r>
      <w:r w:rsidR="00482822" w:rsidRPr="00DE42E8">
        <w:rPr>
          <w:rFonts w:asciiTheme="majorHAnsi" w:hAnsiTheme="majorHAnsi" w:cstheme="majorHAnsi"/>
          <w:color w:val="000000" w:themeColor="text1"/>
          <w:sz w:val="24"/>
          <w:szCs w:val="24"/>
          <w:lang w:val="en-ZA"/>
        </w:rPr>
        <w:t xml:space="preserve">The issue of </w:t>
      </w:r>
      <w:r w:rsidRPr="00DE42E8">
        <w:rPr>
          <w:rFonts w:asciiTheme="majorHAnsi" w:hAnsiTheme="majorHAnsi" w:cstheme="majorHAnsi"/>
          <w:color w:val="000000" w:themeColor="text1"/>
          <w:sz w:val="24"/>
          <w:szCs w:val="24"/>
          <w:lang w:val="en-ZA"/>
        </w:rPr>
        <w:t>Gender makers</w:t>
      </w:r>
      <w:r w:rsidR="00482822" w:rsidRPr="00DE42E8">
        <w:rPr>
          <w:rFonts w:asciiTheme="majorHAnsi" w:hAnsiTheme="majorHAnsi" w:cstheme="majorHAnsi"/>
          <w:color w:val="000000" w:themeColor="text1"/>
          <w:sz w:val="24"/>
          <w:szCs w:val="24"/>
          <w:lang w:val="en-ZA"/>
        </w:rPr>
        <w:t xml:space="preserve"> continues to</w:t>
      </w:r>
      <w:r w:rsidRPr="00DE42E8">
        <w:rPr>
          <w:rFonts w:asciiTheme="majorHAnsi" w:hAnsiTheme="majorHAnsi" w:cstheme="majorHAnsi"/>
          <w:color w:val="000000" w:themeColor="text1"/>
          <w:sz w:val="24"/>
          <w:szCs w:val="24"/>
          <w:lang w:val="en-ZA"/>
        </w:rPr>
        <w:t xml:space="preserve"> </w:t>
      </w:r>
      <w:r w:rsidR="00482822" w:rsidRPr="00DE42E8">
        <w:rPr>
          <w:rFonts w:asciiTheme="majorHAnsi" w:hAnsiTheme="majorHAnsi" w:cstheme="majorHAnsi"/>
          <w:color w:val="000000" w:themeColor="text1"/>
          <w:sz w:val="24"/>
          <w:szCs w:val="24"/>
          <w:lang w:val="en-ZA"/>
        </w:rPr>
        <w:t>be an issue for the transgender community. For as long as gender markers are disregarded, the t</w:t>
      </w:r>
      <w:r w:rsidRPr="00DE42E8">
        <w:rPr>
          <w:rFonts w:asciiTheme="majorHAnsi" w:hAnsiTheme="majorHAnsi" w:cstheme="majorHAnsi"/>
          <w:color w:val="000000" w:themeColor="text1"/>
          <w:sz w:val="24"/>
          <w:szCs w:val="24"/>
          <w:lang w:val="en-ZA"/>
        </w:rPr>
        <w:t xml:space="preserve">ransgender and </w:t>
      </w:r>
      <w:r w:rsidR="00482822" w:rsidRPr="00DE42E8">
        <w:rPr>
          <w:rFonts w:asciiTheme="majorHAnsi" w:hAnsiTheme="majorHAnsi" w:cstheme="majorHAnsi"/>
          <w:color w:val="000000" w:themeColor="text1"/>
          <w:sz w:val="24"/>
          <w:szCs w:val="24"/>
          <w:lang w:val="en-ZA"/>
        </w:rPr>
        <w:t>i</w:t>
      </w:r>
      <w:r w:rsidRPr="00DE42E8">
        <w:rPr>
          <w:rFonts w:asciiTheme="majorHAnsi" w:hAnsiTheme="majorHAnsi" w:cstheme="majorHAnsi"/>
          <w:color w:val="000000" w:themeColor="text1"/>
          <w:sz w:val="24"/>
          <w:szCs w:val="24"/>
          <w:lang w:val="en-ZA"/>
        </w:rPr>
        <w:t>ntersex</w:t>
      </w:r>
      <w:r w:rsidR="00482822" w:rsidRPr="00DE42E8">
        <w:rPr>
          <w:rFonts w:asciiTheme="majorHAnsi" w:hAnsiTheme="majorHAnsi" w:cstheme="majorHAnsi"/>
          <w:color w:val="000000" w:themeColor="text1"/>
          <w:sz w:val="24"/>
          <w:szCs w:val="24"/>
          <w:lang w:val="en-ZA"/>
        </w:rPr>
        <w:t xml:space="preserve"> community continue to be side-lined and made to feel like they have</w:t>
      </w:r>
      <w:r w:rsidRPr="00DE42E8">
        <w:rPr>
          <w:rFonts w:asciiTheme="majorHAnsi" w:hAnsiTheme="majorHAnsi" w:cstheme="majorHAnsi"/>
          <w:color w:val="000000" w:themeColor="text1"/>
          <w:sz w:val="24"/>
          <w:szCs w:val="24"/>
          <w:lang w:val="en-ZA"/>
        </w:rPr>
        <w:t xml:space="preserve"> no place in society</w:t>
      </w:r>
      <w:r w:rsidR="00482822" w:rsidRPr="00DE42E8">
        <w:rPr>
          <w:rFonts w:asciiTheme="majorHAnsi" w:hAnsiTheme="majorHAnsi" w:cstheme="majorHAnsi"/>
          <w:color w:val="000000" w:themeColor="text1"/>
          <w:sz w:val="24"/>
          <w:szCs w:val="24"/>
          <w:lang w:val="en-ZA"/>
        </w:rPr>
        <w:t>, which contributes to the existing stigma and discrimination they already face.</w:t>
      </w:r>
      <w:r w:rsidRPr="00DE42E8">
        <w:rPr>
          <w:rFonts w:asciiTheme="majorHAnsi" w:hAnsiTheme="majorHAnsi" w:cstheme="majorHAnsi"/>
          <w:color w:val="000000" w:themeColor="text1"/>
          <w:sz w:val="24"/>
          <w:szCs w:val="24"/>
          <w:lang w:val="en-ZA"/>
        </w:rPr>
        <w:t xml:space="preserve"> which explains the high level of stigma an</w:t>
      </w:r>
      <w:r w:rsidR="00E7506F" w:rsidRPr="00DE42E8">
        <w:rPr>
          <w:rFonts w:asciiTheme="majorHAnsi" w:hAnsiTheme="majorHAnsi" w:cstheme="majorHAnsi"/>
          <w:color w:val="000000" w:themeColor="text1"/>
          <w:sz w:val="24"/>
          <w:szCs w:val="24"/>
          <w:lang w:val="en-ZA"/>
        </w:rPr>
        <w:t>d</w:t>
      </w:r>
      <w:r w:rsidRPr="00DE42E8">
        <w:rPr>
          <w:rFonts w:asciiTheme="majorHAnsi" w:hAnsiTheme="majorHAnsi" w:cstheme="majorHAnsi"/>
          <w:color w:val="000000" w:themeColor="text1"/>
          <w:sz w:val="24"/>
          <w:szCs w:val="24"/>
          <w:lang w:val="en-ZA"/>
        </w:rPr>
        <w:t xml:space="preserve"> discrimination faced. </w:t>
      </w:r>
      <w:r w:rsidR="0029286B" w:rsidRPr="00DE42E8">
        <w:rPr>
          <w:rFonts w:asciiTheme="majorHAnsi" w:hAnsiTheme="majorHAnsi" w:cstheme="majorHAnsi"/>
          <w:color w:val="000000" w:themeColor="text1"/>
          <w:sz w:val="24"/>
          <w:szCs w:val="24"/>
        </w:rPr>
        <w:t>There is</w:t>
      </w:r>
      <w:r w:rsidR="00482822" w:rsidRPr="00DE42E8">
        <w:rPr>
          <w:rFonts w:asciiTheme="majorHAnsi" w:hAnsiTheme="majorHAnsi" w:cstheme="majorHAnsi"/>
          <w:color w:val="000000" w:themeColor="text1"/>
          <w:sz w:val="24"/>
          <w:szCs w:val="24"/>
          <w:lang w:val="en-ZA"/>
        </w:rPr>
        <w:t xml:space="preserve"> currently</w:t>
      </w:r>
      <w:r w:rsidR="0029286B" w:rsidRPr="00DE42E8">
        <w:rPr>
          <w:rFonts w:asciiTheme="majorHAnsi" w:hAnsiTheme="majorHAnsi" w:cstheme="majorHAnsi"/>
          <w:color w:val="000000" w:themeColor="text1"/>
          <w:sz w:val="24"/>
          <w:szCs w:val="24"/>
        </w:rPr>
        <w:t xml:space="preserve"> no legislation regarding gender identity and transgender people are not legally acknowledged. </w:t>
      </w:r>
    </w:p>
    <w:p w14:paraId="1604FC84" w14:textId="4E25F95F" w:rsidR="00860FF3" w:rsidRPr="00DE42E8" w:rsidRDefault="00860FF3" w:rsidP="00863D46">
      <w:pPr>
        <w:spacing w:after="240" w:line="240" w:lineRule="auto"/>
        <w:jc w:val="both"/>
        <w:rPr>
          <w:rFonts w:asciiTheme="majorHAnsi" w:hAnsiTheme="majorHAnsi" w:cstheme="majorHAnsi"/>
          <w:color w:val="000000" w:themeColor="text1"/>
          <w:sz w:val="24"/>
          <w:szCs w:val="24"/>
        </w:rPr>
      </w:pPr>
      <w:r w:rsidRPr="00DE42E8">
        <w:rPr>
          <w:rFonts w:asciiTheme="majorHAnsi" w:hAnsiTheme="majorHAnsi" w:cstheme="majorHAnsi"/>
          <w:color w:val="000000" w:themeColor="text1"/>
          <w:sz w:val="24"/>
          <w:szCs w:val="24"/>
          <w:lang w:val="en-ZA"/>
        </w:rPr>
        <w:t>Trans and intersex individuals are currently l</w:t>
      </w:r>
      <w:r w:rsidRPr="00DE42E8">
        <w:rPr>
          <w:rFonts w:asciiTheme="majorHAnsi" w:hAnsiTheme="majorHAnsi" w:cstheme="majorHAnsi"/>
          <w:color w:val="000000" w:themeColor="text1"/>
          <w:sz w:val="24"/>
          <w:szCs w:val="24"/>
        </w:rPr>
        <w:t>acking identity documentation aligned to their preferred gender, trans-diverse persons experience extreme discrimination at school, at church, and in other social settings at the hands of their peers who are ignorant of and uncomfortable with their gender identity</w:t>
      </w:r>
      <w:r w:rsidR="00A80B62" w:rsidRPr="00DE42E8">
        <w:rPr>
          <w:rStyle w:val="FootnoteReference"/>
          <w:rFonts w:asciiTheme="majorHAnsi" w:hAnsiTheme="majorHAnsi" w:cstheme="majorHAnsi"/>
          <w:color w:val="000000" w:themeColor="text1"/>
          <w:sz w:val="24"/>
          <w:szCs w:val="24"/>
        </w:rPr>
        <w:footnoteReference w:id="13"/>
      </w:r>
      <w:r w:rsidR="00E7506F" w:rsidRPr="00DE42E8">
        <w:rPr>
          <w:rFonts w:asciiTheme="majorHAnsi" w:hAnsiTheme="majorHAnsi" w:cstheme="majorHAnsi"/>
          <w:color w:val="000000" w:themeColor="text1"/>
          <w:sz w:val="24"/>
          <w:szCs w:val="24"/>
          <w:lang w:val="en-ZA"/>
        </w:rPr>
        <w:t>.</w:t>
      </w:r>
      <w:r w:rsidR="00E7506F" w:rsidRPr="00DE42E8">
        <w:rPr>
          <w:rFonts w:asciiTheme="majorHAnsi" w:hAnsiTheme="majorHAnsi" w:cstheme="majorHAnsi"/>
          <w:color w:val="000000" w:themeColor="text1"/>
          <w:sz w:val="24"/>
          <w:szCs w:val="24"/>
        </w:rPr>
        <w:t xml:space="preserve"> </w:t>
      </w:r>
      <w:r w:rsidR="00E7506F" w:rsidRPr="00DE42E8">
        <w:rPr>
          <w:rFonts w:asciiTheme="majorHAnsi" w:hAnsiTheme="majorHAnsi" w:cstheme="majorHAnsi"/>
          <w:color w:val="000000" w:themeColor="text1"/>
          <w:sz w:val="24"/>
          <w:szCs w:val="24"/>
          <w:lang w:val="en-ZA"/>
        </w:rPr>
        <w:t>Transgender</w:t>
      </w:r>
      <w:r w:rsidR="00037BA9" w:rsidRPr="00DE42E8">
        <w:rPr>
          <w:rFonts w:asciiTheme="majorHAnsi" w:hAnsiTheme="majorHAnsi" w:cstheme="majorHAnsi"/>
          <w:color w:val="000000" w:themeColor="text1"/>
          <w:sz w:val="24"/>
          <w:szCs w:val="24"/>
          <w:lang w:val="en-ZA"/>
        </w:rPr>
        <w:t xml:space="preserve"> persons</w:t>
      </w:r>
      <w:r w:rsidR="00E7506F" w:rsidRPr="00DE42E8">
        <w:rPr>
          <w:rFonts w:asciiTheme="majorHAnsi" w:hAnsiTheme="majorHAnsi" w:cstheme="majorHAnsi"/>
          <w:color w:val="000000" w:themeColor="text1"/>
          <w:sz w:val="24"/>
          <w:szCs w:val="24"/>
          <w:lang w:val="en-ZA"/>
        </w:rPr>
        <w:t xml:space="preserve"> also </w:t>
      </w:r>
      <w:r w:rsidR="00E7506F" w:rsidRPr="00DE42E8">
        <w:rPr>
          <w:rFonts w:asciiTheme="majorHAnsi" w:hAnsiTheme="majorHAnsi" w:cstheme="majorHAnsi"/>
          <w:color w:val="000000" w:themeColor="text1"/>
          <w:sz w:val="24"/>
          <w:szCs w:val="24"/>
        </w:rPr>
        <w:t>face discrimination from fami</w:t>
      </w:r>
      <w:r w:rsidR="00037BA9" w:rsidRPr="00DE42E8">
        <w:rPr>
          <w:rFonts w:asciiTheme="majorHAnsi" w:hAnsiTheme="majorHAnsi" w:cstheme="majorHAnsi"/>
          <w:color w:val="000000" w:themeColor="text1"/>
          <w:sz w:val="24"/>
          <w:szCs w:val="24"/>
        </w:rPr>
        <w:t>ly and church leaders</w:t>
      </w:r>
      <w:r w:rsidR="00482822" w:rsidRPr="00DE42E8">
        <w:rPr>
          <w:rFonts w:asciiTheme="majorHAnsi" w:hAnsiTheme="majorHAnsi" w:cstheme="majorHAnsi"/>
          <w:color w:val="000000" w:themeColor="text1"/>
          <w:sz w:val="24"/>
          <w:szCs w:val="24"/>
          <w:lang w:val="en-ZA"/>
        </w:rPr>
        <w:t>.</w:t>
      </w:r>
      <w:r w:rsidR="00037BA9" w:rsidRPr="00DE42E8">
        <w:rPr>
          <w:rFonts w:asciiTheme="majorHAnsi" w:hAnsiTheme="majorHAnsi" w:cstheme="majorHAnsi"/>
          <w:color w:val="000000" w:themeColor="text1"/>
          <w:sz w:val="24"/>
          <w:szCs w:val="24"/>
        </w:rPr>
        <w:t xml:space="preserve"> </w:t>
      </w:r>
      <w:r w:rsidR="00482822" w:rsidRPr="00DE42E8">
        <w:rPr>
          <w:rFonts w:asciiTheme="majorHAnsi" w:hAnsiTheme="majorHAnsi" w:cstheme="majorHAnsi"/>
          <w:color w:val="000000" w:themeColor="text1"/>
          <w:sz w:val="24"/>
          <w:szCs w:val="24"/>
          <w:lang w:val="en-ZA"/>
        </w:rPr>
        <w:t>M</w:t>
      </w:r>
      <w:r w:rsidR="00037BA9" w:rsidRPr="00DE42E8">
        <w:rPr>
          <w:rFonts w:asciiTheme="majorHAnsi" w:hAnsiTheme="majorHAnsi" w:cstheme="majorHAnsi"/>
          <w:color w:val="000000" w:themeColor="text1"/>
          <w:sz w:val="24"/>
          <w:szCs w:val="24"/>
        </w:rPr>
        <w:t>any</w:t>
      </w:r>
      <w:r w:rsidR="00482822" w:rsidRPr="00DE42E8">
        <w:rPr>
          <w:rFonts w:asciiTheme="majorHAnsi" w:hAnsiTheme="majorHAnsi" w:cstheme="majorHAnsi"/>
          <w:color w:val="000000" w:themeColor="text1"/>
          <w:sz w:val="24"/>
          <w:szCs w:val="24"/>
          <w:lang w:val="en-ZA"/>
        </w:rPr>
        <w:t xml:space="preserve"> transgender persons have reported being sexually abused by family members.</w:t>
      </w:r>
      <w:r w:rsidR="00037BA9" w:rsidRPr="00DE42E8">
        <w:rPr>
          <w:rFonts w:asciiTheme="majorHAnsi" w:hAnsiTheme="majorHAnsi" w:cstheme="majorHAnsi"/>
          <w:color w:val="000000" w:themeColor="text1"/>
          <w:sz w:val="24"/>
          <w:szCs w:val="24"/>
        </w:rPr>
        <w:t xml:space="preserve"> </w:t>
      </w:r>
      <w:r w:rsidR="002F24AC" w:rsidRPr="00DE42E8">
        <w:rPr>
          <w:rStyle w:val="FootnoteReference"/>
          <w:rFonts w:asciiTheme="majorHAnsi" w:hAnsiTheme="majorHAnsi" w:cstheme="majorHAnsi"/>
          <w:color w:val="000000" w:themeColor="text1"/>
          <w:sz w:val="24"/>
          <w:szCs w:val="24"/>
          <w:lang w:val="en-ZA"/>
        </w:rPr>
        <w:footnoteReference w:id="14"/>
      </w:r>
      <w:r w:rsidR="00E7506F" w:rsidRPr="00DE42E8">
        <w:rPr>
          <w:rFonts w:asciiTheme="majorHAnsi" w:hAnsiTheme="majorHAnsi" w:cstheme="majorHAnsi"/>
          <w:color w:val="000000" w:themeColor="text1"/>
          <w:sz w:val="24"/>
          <w:szCs w:val="24"/>
        </w:rPr>
        <w:t xml:space="preserve">Trans diverse people are </w:t>
      </w:r>
      <w:r w:rsidR="00482822" w:rsidRPr="00DE42E8">
        <w:rPr>
          <w:rFonts w:asciiTheme="majorHAnsi" w:hAnsiTheme="majorHAnsi" w:cstheme="majorHAnsi"/>
          <w:color w:val="000000" w:themeColor="text1"/>
          <w:sz w:val="24"/>
          <w:szCs w:val="24"/>
          <w:lang w:val="en-ZA"/>
        </w:rPr>
        <w:t>also disadvant</w:t>
      </w:r>
      <w:r w:rsidR="00F22D03" w:rsidRPr="00DE42E8">
        <w:rPr>
          <w:rFonts w:asciiTheme="majorHAnsi" w:hAnsiTheme="majorHAnsi" w:cstheme="majorHAnsi"/>
          <w:color w:val="000000" w:themeColor="text1"/>
          <w:sz w:val="24"/>
          <w:szCs w:val="24"/>
          <w:lang w:val="en-ZA"/>
        </w:rPr>
        <w:t>aged when seeking work due to the societal stigma associated with being trans.</w:t>
      </w:r>
      <w:r w:rsidR="00C744AA">
        <w:rPr>
          <w:rFonts w:asciiTheme="majorHAnsi" w:hAnsiTheme="majorHAnsi" w:cstheme="majorHAnsi"/>
          <w:color w:val="000000" w:themeColor="text1"/>
          <w:sz w:val="24"/>
          <w:szCs w:val="24"/>
          <w:lang w:val="en-ZA"/>
        </w:rPr>
        <w:t xml:space="preserve"> A</w:t>
      </w:r>
      <w:r w:rsidR="00E7506F" w:rsidRPr="00DE42E8">
        <w:rPr>
          <w:rFonts w:asciiTheme="majorHAnsi" w:hAnsiTheme="majorHAnsi" w:cstheme="majorHAnsi"/>
          <w:color w:val="000000" w:themeColor="text1"/>
          <w:sz w:val="24"/>
          <w:szCs w:val="24"/>
        </w:rPr>
        <w:t xml:space="preserve"> significant minority of th</w:t>
      </w:r>
      <w:r w:rsidR="00C744AA">
        <w:rPr>
          <w:rFonts w:asciiTheme="majorHAnsi" w:hAnsiTheme="majorHAnsi" w:cstheme="majorHAnsi"/>
          <w:color w:val="000000" w:themeColor="text1"/>
          <w:sz w:val="24"/>
          <w:szCs w:val="24"/>
          <w:lang w:val="en-ZA"/>
        </w:rPr>
        <w:t>e</w:t>
      </w:r>
      <w:r w:rsidR="00E7506F" w:rsidRPr="00DE42E8">
        <w:rPr>
          <w:rFonts w:asciiTheme="majorHAnsi" w:hAnsiTheme="majorHAnsi" w:cstheme="majorHAnsi"/>
          <w:color w:val="000000" w:themeColor="text1"/>
          <w:sz w:val="24"/>
          <w:szCs w:val="24"/>
        </w:rPr>
        <w:t xml:space="preserve"> few that</w:t>
      </w:r>
      <w:r w:rsidR="00C744AA">
        <w:rPr>
          <w:rFonts w:asciiTheme="majorHAnsi" w:hAnsiTheme="majorHAnsi" w:cstheme="majorHAnsi"/>
          <w:color w:val="000000" w:themeColor="text1"/>
          <w:sz w:val="24"/>
          <w:szCs w:val="24"/>
          <w:lang w:val="en-ZA"/>
        </w:rPr>
        <w:t xml:space="preserve"> do</w:t>
      </w:r>
      <w:r w:rsidR="00E7506F" w:rsidRPr="00DE42E8">
        <w:rPr>
          <w:rFonts w:asciiTheme="majorHAnsi" w:hAnsiTheme="majorHAnsi" w:cstheme="majorHAnsi"/>
          <w:color w:val="000000" w:themeColor="text1"/>
          <w:sz w:val="24"/>
          <w:szCs w:val="24"/>
        </w:rPr>
        <w:t xml:space="preserve"> manage to secure work</w:t>
      </w:r>
      <w:r w:rsidR="00C744AA">
        <w:rPr>
          <w:rFonts w:asciiTheme="majorHAnsi" w:hAnsiTheme="majorHAnsi" w:cstheme="majorHAnsi"/>
          <w:color w:val="000000" w:themeColor="text1"/>
          <w:sz w:val="24"/>
          <w:szCs w:val="24"/>
          <w:lang w:val="en-ZA"/>
        </w:rPr>
        <w:t>,</w:t>
      </w:r>
      <w:r w:rsidR="00E7506F" w:rsidRPr="00DE42E8">
        <w:rPr>
          <w:rFonts w:asciiTheme="majorHAnsi" w:hAnsiTheme="majorHAnsi" w:cstheme="majorHAnsi"/>
          <w:color w:val="000000" w:themeColor="text1"/>
          <w:sz w:val="24"/>
          <w:szCs w:val="24"/>
        </w:rPr>
        <w:t xml:space="preserve"> are likely to exper</w:t>
      </w:r>
      <w:r w:rsidR="00F4372B" w:rsidRPr="00DE42E8">
        <w:rPr>
          <w:rFonts w:asciiTheme="majorHAnsi" w:hAnsiTheme="majorHAnsi" w:cstheme="majorHAnsi"/>
          <w:color w:val="000000" w:themeColor="text1"/>
          <w:sz w:val="24"/>
          <w:szCs w:val="24"/>
        </w:rPr>
        <w:t>ience sexual harassment at work</w:t>
      </w:r>
      <w:r w:rsidR="002F24AC" w:rsidRPr="00DE42E8">
        <w:rPr>
          <w:rFonts w:asciiTheme="majorHAnsi" w:hAnsiTheme="majorHAnsi" w:cstheme="majorHAnsi"/>
          <w:color w:val="000000" w:themeColor="text1"/>
          <w:sz w:val="24"/>
          <w:szCs w:val="24"/>
          <w:lang w:val="en-US"/>
        </w:rPr>
        <w:t>, this information was captured from the National Focus Group discussion in drafting this report</w:t>
      </w:r>
      <w:r w:rsidR="00F4372B" w:rsidRPr="00DE42E8">
        <w:rPr>
          <w:rFonts w:asciiTheme="majorHAnsi" w:hAnsiTheme="majorHAnsi" w:cstheme="majorHAnsi"/>
          <w:color w:val="000000" w:themeColor="text1"/>
          <w:sz w:val="24"/>
          <w:szCs w:val="24"/>
        </w:rPr>
        <w:t>.</w:t>
      </w:r>
    </w:p>
    <w:p w14:paraId="7EA2BEA9" w14:textId="447944B1" w:rsidR="00C744AA" w:rsidRPr="00863D46" w:rsidRDefault="00F4372B" w:rsidP="00863D46">
      <w:pPr>
        <w:spacing w:after="240" w:line="240" w:lineRule="auto"/>
        <w:jc w:val="both"/>
        <w:rPr>
          <w:rFonts w:asciiTheme="majorHAnsi" w:hAnsiTheme="majorHAnsi" w:cstheme="majorHAnsi"/>
          <w:color w:val="000000" w:themeColor="text1"/>
          <w:sz w:val="24"/>
          <w:szCs w:val="24"/>
          <w:lang w:val="en-ZA"/>
        </w:rPr>
      </w:pPr>
      <w:r w:rsidRPr="00DE42E8">
        <w:rPr>
          <w:rFonts w:asciiTheme="majorHAnsi" w:hAnsiTheme="majorHAnsi" w:cstheme="majorHAnsi"/>
          <w:color w:val="000000" w:themeColor="text1"/>
          <w:sz w:val="24"/>
          <w:szCs w:val="24"/>
          <w:lang w:val="en-ZA"/>
        </w:rPr>
        <w:t xml:space="preserve">Due to the challenges that are faced by Trans people in Zimbabwe, the survey </w:t>
      </w:r>
      <w:r w:rsidR="003E70F8" w:rsidRPr="00DE42E8">
        <w:rPr>
          <w:rStyle w:val="FootnoteReference"/>
          <w:rFonts w:asciiTheme="majorHAnsi" w:hAnsiTheme="majorHAnsi" w:cstheme="majorHAnsi"/>
          <w:color w:val="000000" w:themeColor="text1"/>
          <w:sz w:val="24"/>
          <w:szCs w:val="24"/>
          <w:lang w:val="en-ZA"/>
        </w:rPr>
        <w:footnoteReference w:id="15"/>
      </w:r>
      <w:r w:rsidRPr="00DE42E8">
        <w:rPr>
          <w:rFonts w:asciiTheme="majorHAnsi" w:hAnsiTheme="majorHAnsi" w:cstheme="majorHAnsi"/>
          <w:color w:val="000000" w:themeColor="text1"/>
          <w:sz w:val="24"/>
          <w:szCs w:val="24"/>
          <w:lang w:val="en-ZA"/>
        </w:rPr>
        <w:t>that Tran smart conducted brought forward the following findings in terms of these various segments. In terms of:</w:t>
      </w:r>
    </w:p>
    <w:p w14:paraId="13982C89" w14:textId="77777777" w:rsidR="00C744AA" w:rsidRDefault="00C744AA" w:rsidP="00C744AA">
      <w:pPr>
        <w:spacing w:after="240" w:line="240" w:lineRule="auto"/>
        <w:jc w:val="both"/>
        <w:rPr>
          <w:rFonts w:asciiTheme="majorHAnsi" w:hAnsiTheme="majorHAnsi" w:cstheme="majorHAnsi"/>
          <w:b/>
          <w:color w:val="000000" w:themeColor="text1"/>
          <w:sz w:val="24"/>
          <w:szCs w:val="24"/>
          <w:u w:val="single"/>
          <w:lang w:val="en-GB"/>
        </w:rPr>
      </w:pPr>
    </w:p>
    <w:p w14:paraId="7739D704" w14:textId="77777777" w:rsidR="00C744AA" w:rsidRDefault="00C744AA" w:rsidP="00C744AA">
      <w:pPr>
        <w:spacing w:after="240" w:line="240" w:lineRule="auto"/>
        <w:jc w:val="both"/>
        <w:rPr>
          <w:rFonts w:asciiTheme="majorHAnsi" w:hAnsiTheme="majorHAnsi" w:cstheme="majorHAnsi"/>
          <w:b/>
          <w:color w:val="000000" w:themeColor="text1"/>
          <w:sz w:val="24"/>
          <w:szCs w:val="24"/>
          <w:u w:val="single"/>
          <w:lang w:val="en-GB"/>
        </w:rPr>
      </w:pPr>
    </w:p>
    <w:p w14:paraId="2CCEE455" w14:textId="77777777" w:rsidR="00C744AA" w:rsidRDefault="00C744AA" w:rsidP="00C744AA">
      <w:pPr>
        <w:spacing w:after="240" w:line="240" w:lineRule="auto"/>
        <w:jc w:val="both"/>
        <w:rPr>
          <w:rFonts w:asciiTheme="majorHAnsi" w:hAnsiTheme="majorHAnsi" w:cstheme="majorHAnsi"/>
          <w:b/>
          <w:color w:val="000000" w:themeColor="text1"/>
          <w:sz w:val="24"/>
          <w:szCs w:val="24"/>
          <w:u w:val="single"/>
          <w:lang w:val="en-GB"/>
        </w:rPr>
      </w:pPr>
    </w:p>
    <w:p w14:paraId="677B1B2A" w14:textId="00FAB3C3" w:rsidR="00C744AA" w:rsidRDefault="002211C5" w:rsidP="00C744AA">
      <w:pPr>
        <w:spacing w:after="240" w:line="240" w:lineRule="auto"/>
        <w:jc w:val="both"/>
        <w:rPr>
          <w:rFonts w:asciiTheme="majorHAnsi" w:hAnsiTheme="majorHAnsi" w:cstheme="majorHAnsi"/>
          <w:b/>
          <w:bCs/>
          <w:color w:val="000000" w:themeColor="text1"/>
          <w:sz w:val="24"/>
          <w:szCs w:val="24"/>
          <w:u w:val="single"/>
          <w:lang w:val="en-GB"/>
        </w:rPr>
      </w:pPr>
      <w:r w:rsidRPr="00DE42E8">
        <w:rPr>
          <w:rFonts w:asciiTheme="majorHAnsi" w:hAnsiTheme="majorHAnsi" w:cstheme="majorHAnsi"/>
          <w:b/>
          <w:color w:val="000000" w:themeColor="text1"/>
          <w:sz w:val="24"/>
          <w:szCs w:val="24"/>
          <w:u w:val="single"/>
          <w:lang w:val="en-GB"/>
        </w:rPr>
        <w:t>Hate Crimes and Physical</w:t>
      </w:r>
      <w:r w:rsidRPr="00DE42E8">
        <w:rPr>
          <w:rFonts w:asciiTheme="majorHAnsi" w:hAnsiTheme="majorHAnsi" w:cstheme="majorHAnsi"/>
          <w:b/>
          <w:bCs/>
          <w:color w:val="000000" w:themeColor="text1"/>
          <w:sz w:val="24"/>
          <w:szCs w:val="24"/>
          <w:u w:val="single"/>
          <w:lang w:val="en-GB"/>
        </w:rPr>
        <w:t xml:space="preserve"> Violence</w:t>
      </w:r>
      <w:r w:rsidR="00DC1E5C" w:rsidRPr="00DE42E8">
        <w:rPr>
          <w:rFonts w:asciiTheme="majorHAnsi" w:hAnsiTheme="majorHAnsi" w:cstheme="majorHAnsi"/>
          <w:b/>
          <w:bCs/>
          <w:color w:val="000000" w:themeColor="text1"/>
          <w:sz w:val="24"/>
          <w:szCs w:val="24"/>
          <w:u w:val="single"/>
          <w:lang w:val="en-GB"/>
        </w:rPr>
        <w:t xml:space="preserve"> against LGBTI persons</w:t>
      </w:r>
    </w:p>
    <w:p w14:paraId="291A1D1D" w14:textId="511BA214" w:rsidR="0029286B" w:rsidRPr="00C744AA" w:rsidRDefault="00F22D03" w:rsidP="00C744AA">
      <w:pPr>
        <w:spacing w:after="240" w:line="240" w:lineRule="auto"/>
        <w:jc w:val="both"/>
        <w:rPr>
          <w:rFonts w:asciiTheme="majorHAnsi" w:hAnsiTheme="majorHAnsi" w:cstheme="majorHAnsi"/>
          <w:b/>
          <w:color w:val="000000" w:themeColor="text1"/>
          <w:sz w:val="28"/>
          <w:szCs w:val="28"/>
          <w:u w:val="single"/>
          <w:lang w:val="en-GB"/>
        </w:rPr>
      </w:pPr>
      <w:r w:rsidRPr="00C744AA">
        <w:rPr>
          <w:rFonts w:asciiTheme="majorHAnsi" w:hAnsiTheme="majorHAnsi" w:cstheme="majorHAnsi"/>
          <w:color w:val="000000" w:themeColor="text1"/>
          <w:sz w:val="24"/>
          <w:szCs w:val="24"/>
          <w:lang w:val="en-GB"/>
        </w:rPr>
        <w:t>On 5 August 2020,</w:t>
      </w:r>
      <w:r w:rsidR="007735EA" w:rsidRPr="00C744AA">
        <w:rPr>
          <w:rFonts w:asciiTheme="majorHAnsi" w:hAnsiTheme="majorHAnsi" w:cstheme="majorHAnsi"/>
          <w:color w:val="000000" w:themeColor="text1"/>
          <w:sz w:val="24"/>
          <w:szCs w:val="24"/>
          <w:lang w:val="en-GB"/>
        </w:rPr>
        <w:t xml:space="preserve"> </w:t>
      </w:r>
      <w:proofErr w:type="spellStart"/>
      <w:r w:rsidR="00F611BE" w:rsidRPr="00C744AA">
        <w:rPr>
          <w:rFonts w:asciiTheme="majorHAnsi" w:hAnsiTheme="majorHAnsi" w:cstheme="majorHAnsi"/>
          <w:color w:val="000000" w:themeColor="text1"/>
          <w:sz w:val="24"/>
          <w:szCs w:val="24"/>
          <w:lang w:val="en-GB"/>
        </w:rPr>
        <w:t>Thulasizwe</w:t>
      </w:r>
      <w:proofErr w:type="spellEnd"/>
      <w:r w:rsidR="00F611BE" w:rsidRPr="00C744AA">
        <w:rPr>
          <w:rFonts w:asciiTheme="majorHAnsi" w:hAnsiTheme="majorHAnsi" w:cstheme="majorHAnsi"/>
          <w:color w:val="000000" w:themeColor="text1"/>
          <w:sz w:val="24"/>
          <w:szCs w:val="24"/>
          <w:lang w:val="en-GB"/>
        </w:rPr>
        <w:t xml:space="preserve"> </w:t>
      </w:r>
      <w:r w:rsidR="00F611BE" w:rsidRPr="00C744AA">
        <w:rPr>
          <w:rFonts w:asciiTheme="majorHAnsi" w:hAnsiTheme="majorHAnsi" w:cstheme="majorHAnsi"/>
          <w:i/>
          <w:iCs/>
          <w:color w:val="000000" w:themeColor="text1"/>
          <w:sz w:val="24"/>
          <w:szCs w:val="24"/>
          <w:lang w:val="en-GB"/>
        </w:rPr>
        <w:t>“</w:t>
      </w:r>
      <w:proofErr w:type="spellStart"/>
      <w:r w:rsidR="00605D13" w:rsidRPr="00C744AA">
        <w:rPr>
          <w:rFonts w:asciiTheme="majorHAnsi" w:hAnsiTheme="majorHAnsi" w:cstheme="majorHAnsi"/>
          <w:i/>
          <w:iCs/>
          <w:color w:val="000000" w:themeColor="text1"/>
          <w:sz w:val="24"/>
          <w:szCs w:val="24"/>
          <w:lang w:val="en-GB"/>
        </w:rPr>
        <w:t>Lasizwe</w:t>
      </w:r>
      <w:proofErr w:type="spellEnd"/>
      <w:r w:rsidR="00F611BE" w:rsidRPr="00C744AA">
        <w:rPr>
          <w:rFonts w:asciiTheme="majorHAnsi" w:hAnsiTheme="majorHAnsi" w:cstheme="majorHAnsi"/>
          <w:i/>
          <w:iCs/>
          <w:color w:val="000000" w:themeColor="text1"/>
          <w:sz w:val="24"/>
          <w:szCs w:val="24"/>
          <w:lang w:val="en-GB"/>
        </w:rPr>
        <w:t>”</w:t>
      </w:r>
      <w:r w:rsidR="00605D13" w:rsidRPr="00C744AA">
        <w:rPr>
          <w:rFonts w:asciiTheme="majorHAnsi" w:hAnsiTheme="majorHAnsi" w:cstheme="majorHAnsi"/>
          <w:i/>
          <w:iCs/>
          <w:color w:val="000000" w:themeColor="text1"/>
          <w:sz w:val="24"/>
          <w:szCs w:val="24"/>
          <w:lang w:val="en-GB"/>
        </w:rPr>
        <w:t xml:space="preserve"> </w:t>
      </w:r>
      <w:proofErr w:type="spellStart"/>
      <w:r w:rsidR="00F611BE" w:rsidRPr="00C744AA">
        <w:rPr>
          <w:rFonts w:asciiTheme="majorHAnsi" w:hAnsiTheme="majorHAnsi" w:cstheme="majorHAnsi"/>
          <w:color w:val="000000" w:themeColor="text1"/>
          <w:sz w:val="24"/>
          <w:szCs w:val="24"/>
          <w:lang w:val="en-GB"/>
        </w:rPr>
        <w:t>Dambuza</w:t>
      </w:r>
      <w:proofErr w:type="spellEnd"/>
      <w:r w:rsidR="007735EA" w:rsidRPr="00C744AA">
        <w:rPr>
          <w:rFonts w:asciiTheme="majorHAnsi" w:hAnsiTheme="majorHAnsi" w:cstheme="majorHAnsi"/>
          <w:color w:val="000000" w:themeColor="text1"/>
          <w:sz w:val="24"/>
          <w:szCs w:val="24"/>
          <w:lang w:val="en-GB"/>
        </w:rPr>
        <w:t>, a</w:t>
      </w:r>
      <w:r w:rsidR="00C744AA" w:rsidRPr="00C744AA">
        <w:rPr>
          <w:rFonts w:asciiTheme="majorHAnsi" w:hAnsiTheme="majorHAnsi" w:cstheme="majorHAnsi"/>
          <w:color w:val="000000" w:themeColor="text1"/>
          <w:sz w:val="24"/>
          <w:szCs w:val="24"/>
          <w:lang w:val="en-GB"/>
        </w:rPr>
        <w:t xml:space="preserve"> </w:t>
      </w:r>
      <w:r w:rsidR="00605D13" w:rsidRPr="00C744AA">
        <w:rPr>
          <w:rFonts w:asciiTheme="majorHAnsi" w:hAnsiTheme="majorHAnsi" w:cstheme="majorHAnsi"/>
          <w:color w:val="000000" w:themeColor="text1"/>
          <w:sz w:val="24"/>
          <w:szCs w:val="24"/>
          <w:lang w:val="en-GB"/>
        </w:rPr>
        <w:t>young gay man from South Africa stood in Solidarity with the people of Z</w:t>
      </w:r>
      <w:r w:rsidR="00240683" w:rsidRPr="00C744AA">
        <w:rPr>
          <w:rFonts w:asciiTheme="majorHAnsi" w:hAnsiTheme="majorHAnsi" w:cstheme="majorHAnsi"/>
          <w:color w:val="000000" w:themeColor="text1"/>
          <w:sz w:val="24"/>
          <w:szCs w:val="24"/>
          <w:lang w:val="en-GB"/>
        </w:rPr>
        <w:t xml:space="preserve">imbabwe, </w:t>
      </w:r>
      <w:r w:rsidR="007735EA" w:rsidRPr="00C744AA">
        <w:rPr>
          <w:rFonts w:asciiTheme="majorHAnsi" w:hAnsiTheme="majorHAnsi" w:cstheme="majorHAnsi"/>
          <w:color w:val="000000" w:themeColor="text1"/>
          <w:sz w:val="24"/>
          <w:szCs w:val="24"/>
          <w:lang w:val="en-GB"/>
        </w:rPr>
        <w:t xml:space="preserve">instead of showing appreciation for the support, the Zimbabwean public chose to instead attack </w:t>
      </w:r>
      <w:proofErr w:type="spellStart"/>
      <w:r w:rsidR="007735EA" w:rsidRPr="00C744AA">
        <w:rPr>
          <w:rFonts w:asciiTheme="majorHAnsi" w:hAnsiTheme="majorHAnsi" w:cstheme="majorHAnsi"/>
          <w:color w:val="000000" w:themeColor="text1"/>
          <w:sz w:val="24"/>
          <w:szCs w:val="24"/>
          <w:lang w:val="en-GB"/>
        </w:rPr>
        <w:t>Thulasizwe</w:t>
      </w:r>
      <w:proofErr w:type="spellEnd"/>
      <w:r w:rsidR="007735EA" w:rsidRPr="00C744AA">
        <w:rPr>
          <w:rFonts w:asciiTheme="majorHAnsi" w:hAnsiTheme="majorHAnsi" w:cstheme="majorHAnsi"/>
          <w:color w:val="000000" w:themeColor="text1"/>
          <w:sz w:val="24"/>
          <w:szCs w:val="24"/>
          <w:lang w:val="en-GB"/>
        </w:rPr>
        <w:t xml:space="preserve"> </w:t>
      </w:r>
      <w:r w:rsidR="00BB3C46">
        <w:rPr>
          <w:rFonts w:asciiTheme="majorHAnsi" w:hAnsiTheme="majorHAnsi" w:cstheme="majorHAnsi"/>
          <w:color w:val="000000" w:themeColor="text1"/>
          <w:sz w:val="24"/>
          <w:szCs w:val="24"/>
          <w:lang w:val="en-GB"/>
        </w:rPr>
        <w:t>based on</w:t>
      </w:r>
      <w:r w:rsidR="007735EA" w:rsidRPr="00C744AA">
        <w:rPr>
          <w:rFonts w:asciiTheme="majorHAnsi" w:hAnsiTheme="majorHAnsi" w:cstheme="majorHAnsi"/>
          <w:color w:val="000000" w:themeColor="text1"/>
          <w:sz w:val="24"/>
          <w:szCs w:val="24"/>
          <w:lang w:val="en-GB"/>
        </w:rPr>
        <w:t xml:space="preserve"> his sexual orientation.</w:t>
      </w:r>
      <w:r w:rsidR="007735EA" w:rsidRPr="00C744AA">
        <w:rPr>
          <w:rStyle w:val="FootnoteReference"/>
          <w:rFonts w:asciiTheme="majorHAnsi" w:hAnsiTheme="majorHAnsi" w:cstheme="majorHAnsi"/>
          <w:color w:val="000000" w:themeColor="text1"/>
          <w:sz w:val="24"/>
          <w:szCs w:val="24"/>
          <w:lang w:val="en-GB"/>
        </w:rPr>
        <w:footnoteReference w:id="16"/>
      </w:r>
      <w:r w:rsidR="007735EA" w:rsidRPr="00C744AA">
        <w:rPr>
          <w:rFonts w:asciiTheme="majorHAnsi" w:hAnsiTheme="majorHAnsi" w:cstheme="majorHAnsi"/>
          <w:color w:val="000000" w:themeColor="text1"/>
          <w:sz w:val="24"/>
          <w:szCs w:val="24"/>
          <w:lang w:val="en-GB"/>
        </w:rPr>
        <w:t xml:space="preserve"> </w:t>
      </w:r>
    </w:p>
    <w:p w14:paraId="50A50DA1" w14:textId="16895ED1" w:rsidR="00037BA9" w:rsidRPr="00863D46" w:rsidRDefault="00BB3C46" w:rsidP="00863D46">
      <w:pPr>
        <w:pStyle w:val="NormalWeb"/>
        <w:shd w:val="clear" w:color="auto" w:fill="FFFFFF"/>
        <w:spacing w:before="0" w:beforeAutospacing="0" w:after="300" w:afterAutospacing="0"/>
        <w:jc w:val="both"/>
        <w:rPr>
          <w:rFonts w:asciiTheme="majorHAnsi" w:hAnsiTheme="majorHAnsi" w:cstheme="majorHAnsi"/>
          <w:color w:val="000000" w:themeColor="text1"/>
        </w:rPr>
      </w:pPr>
      <w:r>
        <w:rPr>
          <w:rFonts w:asciiTheme="majorHAnsi" w:hAnsiTheme="majorHAnsi" w:cstheme="majorHAnsi"/>
          <w:color w:val="000000" w:themeColor="text1"/>
          <w:lang w:val="en-ZA"/>
        </w:rPr>
        <w:t>Also</w:t>
      </w:r>
      <w:r w:rsidR="005435EA" w:rsidRPr="00DE42E8">
        <w:rPr>
          <w:rFonts w:asciiTheme="majorHAnsi" w:hAnsiTheme="majorHAnsi" w:cstheme="majorHAnsi"/>
          <w:color w:val="000000" w:themeColor="text1"/>
          <w:lang w:val="en-ZA"/>
        </w:rPr>
        <w:t xml:space="preserve">, hate crimes have continued unabated in Zimbabwe and this is evidenced by the </w:t>
      </w:r>
      <w:r w:rsidR="005435EA" w:rsidRPr="00DE42E8">
        <w:rPr>
          <w:rFonts w:asciiTheme="majorHAnsi" w:hAnsiTheme="majorHAnsi" w:cstheme="majorHAnsi"/>
          <w:color w:val="000000" w:themeColor="text1"/>
        </w:rPr>
        <w:t xml:space="preserve"> September </w:t>
      </w:r>
      <w:r w:rsidR="00F609CD" w:rsidRPr="00DE42E8">
        <w:rPr>
          <w:rFonts w:asciiTheme="majorHAnsi" w:hAnsiTheme="majorHAnsi" w:cstheme="majorHAnsi"/>
          <w:color w:val="000000" w:themeColor="text1"/>
          <w:lang w:val="en-US"/>
        </w:rPr>
        <w:t xml:space="preserve">2018 </w:t>
      </w:r>
      <w:r w:rsidR="005435EA" w:rsidRPr="00DE42E8">
        <w:rPr>
          <w:rFonts w:asciiTheme="majorHAnsi" w:hAnsiTheme="majorHAnsi" w:cstheme="majorHAnsi"/>
          <w:color w:val="000000" w:themeColor="text1"/>
        </w:rPr>
        <w:t xml:space="preserve">incident at which, </w:t>
      </w:r>
      <w:r w:rsidR="00F609CD" w:rsidRPr="00DE42E8">
        <w:rPr>
          <w:rStyle w:val="FootnoteReference"/>
          <w:rFonts w:asciiTheme="majorHAnsi" w:hAnsiTheme="majorHAnsi" w:cstheme="majorHAnsi"/>
          <w:color w:val="000000" w:themeColor="text1"/>
        </w:rPr>
        <w:footnoteReference w:id="17"/>
      </w:r>
      <w:r w:rsidR="005435EA" w:rsidRPr="00DE42E8">
        <w:rPr>
          <w:rFonts w:asciiTheme="majorHAnsi" w:hAnsiTheme="majorHAnsi" w:cstheme="majorHAnsi"/>
          <w:color w:val="000000" w:themeColor="text1"/>
        </w:rPr>
        <w:t>a teacher at a Harare school who came out as gay resigned after he received death threats from members of the public over his sexual orientation.</w:t>
      </w:r>
      <w:r w:rsidR="005435EA" w:rsidRPr="00DE42E8">
        <w:rPr>
          <w:rStyle w:val="FootnoteReference"/>
          <w:rFonts w:asciiTheme="majorHAnsi" w:hAnsiTheme="majorHAnsi" w:cstheme="majorHAnsi"/>
          <w:color w:val="000000" w:themeColor="text1"/>
        </w:rPr>
        <w:footnoteReference w:id="18"/>
      </w:r>
      <w:r w:rsidR="0029286B" w:rsidRPr="00DE42E8">
        <w:rPr>
          <w:rFonts w:asciiTheme="majorHAnsi" w:hAnsiTheme="majorHAnsi" w:cstheme="majorHAnsi"/>
          <w:color w:val="000000" w:themeColor="text1"/>
          <w:lang w:val="en-US"/>
        </w:rPr>
        <w:t xml:space="preserve"> </w:t>
      </w:r>
      <w:r>
        <w:rPr>
          <w:rFonts w:asciiTheme="majorHAnsi" w:hAnsiTheme="majorHAnsi" w:cstheme="majorHAnsi"/>
          <w:color w:val="000000" w:themeColor="text1"/>
          <w:lang w:val="en-ZA"/>
        </w:rPr>
        <w:t>Also</w:t>
      </w:r>
      <w:r w:rsidR="00E20F15" w:rsidRPr="00DE42E8">
        <w:rPr>
          <w:rFonts w:asciiTheme="majorHAnsi" w:hAnsiTheme="majorHAnsi" w:cstheme="majorHAnsi"/>
          <w:color w:val="000000" w:themeColor="text1"/>
          <w:lang w:val="en-ZA"/>
        </w:rPr>
        <w:t xml:space="preserve">, violence against </w:t>
      </w:r>
      <w:r w:rsidR="007735EA" w:rsidRPr="00DE42E8">
        <w:rPr>
          <w:rFonts w:asciiTheme="majorHAnsi" w:hAnsiTheme="majorHAnsi" w:cstheme="majorHAnsi"/>
          <w:color w:val="000000" w:themeColor="text1"/>
          <w:lang w:val="en-ZA"/>
        </w:rPr>
        <w:t xml:space="preserve">the </w:t>
      </w:r>
      <w:r w:rsidR="00E20F15" w:rsidRPr="00DE42E8">
        <w:rPr>
          <w:rFonts w:asciiTheme="majorHAnsi" w:hAnsiTheme="majorHAnsi" w:cstheme="majorHAnsi"/>
          <w:color w:val="000000" w:themeColor="text1"/>
          <w:lang w:val="en-ZA"/>
        </w:rPr>
        <w:t>LGBTI</w:t>
      </w:r>
      <w:r w:rsidR="007735EA" w:rsidRPr="00DE42E8">
        <w:rPr>
          <w:rFonts w:asciiTheme="majorHAnsi" w:hAnsiTheme="majorHAnsi" w:cstheme="majorHAnsi"/>
          <w:color w:val="000000" w:themeColor="text1"/>
          <w:lang w:val="en-ZA"/>
        </w:rPr>
        <w:t xml:space="preserve"> community</w:t>
      </w:r>
      <w:r w:rsidR="00E20F15" w:rsidRPr="00DE42E8">
        <w:rPr>
          <w:rFonts w:asciiTheme="majorHAnsi" w:hAnsiTheme="majorHAnsi" w:cstheme="majorHAnsi"/>
          <w:color w:val="000000" w:themeColor="text1"/>
          <w:lang w:val="en-ZA"/>
        </w:rPr>
        <w:t xml:space="preserve"> has continued without any justice served. This is evidenced by a Transgender woman</w:t>
      </w:r>
      <w:r w:rsidR="00C92D93" w:rsidRPr="00DE42E8">
        <w:rPr>
          <w:rFonts w:asciiTheme="majorHAnsi" w:hAnsiTheme="majorHAnsi" w:cstheme="majorHAnsi"/>
          <w:color w:val="000000" w:themeColor="text1"/>
          <w:lang w:val="en-ZA"/>
        </w:rPr>
        <w:t xml:space="preserve"> </w:t>
      </w:r>
      <w:r w:rsidR="007735EA" w:rsidRPr="00DE42E8">
        <w:rPr>
          <w:rFonts w:asciiTheme="majorHAnsi" w:hAnsiTheme="majorHAnsi" w:cstheme="majorHAnsi"/>
          <w:color w:val="000000" w:themeColor="text1"/>
          <w:lang w:val="en-ZA"/>
        </w:rPr>
        <w:t>who</w:t>
      </w:r>
      <w:r w:rsidR="00E20F15" w:rsidRPr="00DE42E8">
        <w:rPr>
          <w:rFonts w:asciiTheme="majorHAnsi" w:hAnsiTheme="majorHAnsi" w:cstheme="majorHAnsi"/>
          <w:color w:val="000000" w:themeColor="text1"/>
          <w:lang w:val="en-ZA"/>
        </w:rPr>
        <w:t>, was raped in March 2020 and dropped charges due to fear of more stigma and discrimination from the security forces</w:t>
      </w:r>
      <w:r w:rsidR="004052F0">
        <w:rPr>
          <w:rFonts w:asciiTheme="majorHAnsi" w:hAnsiTheme="majorHAnsi" w:cstheme="majorHAnsi"/>
          <w:color w:val="000000" w:themeColor="text1"/>
          <w:lang w:val="en-ZA"/>
        </w:rPr>
        <w:t xml:space="preserve">, </w:t>
      </w:r>
      <w:r w:rsidR="00E20F15" w:rsidRPr="00DE42E8">
        <w:rPr>
          <w:rFonts w:asciiTheme="majorHAnsi" w:hAnsiTheme="majorHAnsi" w:cstheme="majorHAnsi"/>
          <w:color w:val="000000" w:themeColor="text1"/>
          <w:lang w:val="en-ZA"/>
        </w:rPr>
        <w:t>up to date there hasn’t been a follow</w:t>
      </w:r>
      <w:r>
        <w:rPr>
          <w:rFonts w:asciiTheme="majorHAnsi" w:hAnsiTheme="majorHAnsi" w:cstheme="majorHAnsi"/>
          <w:color w:val="000000" w:themeColor="text1"/>
          <w:lang w:val="en-ZA"/>
        </w:rPr>
        <w:t>-</w:t>
      </w:r>
      <w:r w:rsidR="00E20F15" w:rsidRPr="00DE42E8">
        <w:rPr>
          <w:rFonts w:asciiTheme="majorHAnsi" w:hAnsiTheme="majorHAnsi" w:cstheme="majorHAnsi"/>
          <w:color w:val="000000" w:themeColor="text1"/>
          <w:lang w:val="en-ZA"/>
        </w:rPr>
        <w:t>up</w:t>
      </w:r>
      <w:r w:rsidR="00C92D93" w:rsidRPr="00DE42E8">
        <w:rPr>
          <w:rFonts w:asciiTheme="majorHAnsi" w:hAnsiTheme="majorHAnsi" w:cstheme="majorHAnsi"/>
          <w:color w:val="000000" w:themeColor="text1"/>
          <w:lang w:val="en-ZA"/>
        </w:rPr>
        <w:t>.</w:t>
      </w:r>
      <w:r w:rsidR="004052F0">
        <w:rPr>
          <w:rStyle w:val="FootnoteReference"/>
          <w:rFonts w:asciiTheme="majorHAnsi" w:hAnsiTheme="majorHAnsi"/>
          <w:color w:val="000000" w:themeColor="text1"/>
          <w:lang w:val="en-ZA"/>
        </w:rPr>
        <w:footnoteReference w:id="19"/>
      </w:r>
      <w:r w:rsidR="00C92D93" w:rsidRPr="00DE42E8">
        <w:rPr>
          <w:rFonts w:asciiTheme="majorHAnsi" w:hAnsiTheme="majorHAnsi" w:cstheme="majorHAnsi"/>
          <w:color w:val="000000" w:themeColor="text1"/>
          <w:lang w:val="en-ZA"/>
        </w:rPr>
        <w:t xml:space="preserve"> </w:t>
      </w:r>
    </w:p>
    <w:p w14:paraId="08433FAC" w14:textId="1B916106" w:rsidR="000E3050" w:rsidRPr="00DE42E8" w:rsidRDefault="00DC1E5C" w:rsidP="00863D46">
      <w:pPr>
        <w:spacing w:after="0" w:line="240" w:lineRule="auto"/>
        <w:jc w:val="both"/>
        <w:rPr>
          <w:rFonts w:asciiTheme="majorHAnsi" w:hAnsiTheme="majorHAnsi" w:cstheme="majorHAnsi"/>
          <w:b/>
          <w:color w:val="000000" w:themeColor="text1"/>
          <w:sz w:val="24"/>
          <w:szCs w:val="24"/>
          <w:u w:val="single"/>
          <w:lang w:val="en-GB"/>
        </w:rPr>
      </w:pPr>
      <w:r w:rsidRPr="00DE42E8">
        <w:rPr>
          <w:rFonts w:asciiTheme="majorHAnsi" w:hAnsiTheme="majorHAnsi" w:cstheme="majorHAnsi"/>
          <w:b/>
          <w:color w:val="000000" w:themeColor="text1"/>
          <w:sz w:val="24"/>
          <w:szCs w:val="24"/>
          <w:u w:val="single"/>
          <w:lang w:val="en-GB"/>
        </w:rPr>
        <w:t xml:space="preserve">LGBTI </w:t>
      </w:r>
      <w:r w:rsidR="000E3050" w:rsidRPr="00DE42E8">
        <w:rPr>
          <w:rFonts w:asciiTheme="majorHAnsi" w:hAnsiTheme="majorHAnsi" w:cstheme="majorHAnsi"/>
          <w:b/>
          <w:color w:val="000000" w:themeColor="text1"/>
          <w:sz w:val="24"/>
          <w:szCs w:val="24"/>
          <w:u w:val="single"/>
          <w:lang w:val="en-GB"/>
        </w:rPr>
        <w:t xml:space="preserve">Human Rights Defenders and Freedom of Assembly </w:t>
      </w:r>
      <w:r w:rsidRPr="00DE42E8">
        <w:rPr>
          <w:rFonts w:asciiTheme="majorHAnsi" w:hAnsiTheme="majorHAnsi" w:cstheme="majorHAnsi"/>
          <w:b/>
          <w:color w:val="000000" w:themeColor="text1"/>
          <w:sz w:val="24"/>
          <w:szCs w:val="24"/>
          <w:u w:val="single"/>
          <w:lang w:val="en-GB"/>
        </w:rPr>
        <w:t>and Association</w:t>
      </w:r>
    </w:p>
    <w:p w14:paraId="77E8F36D" w14:textId="07B4760C" w:rsidR="00187F08" w:rsidRPr="00DE42E8" w:rsidRDefault="001F1C2B" w:rsidP="00863D46">
      <w:pPr>
        <w:pStyle w:val="NormalWeb"/>
        <w:shd w:val="clear" w:color="auto" w:fill="FFFFFF"/>
        <w:spacing w:before="0" w:beforeAutospacing="0" w:after="0" w:afterAutospacing="0"/>
        <w:jc w:val="both"/>
        <w:textAlignment w:val="baseline"/>
        <w:rPr>
          <w:rFonts w:asciiTheme="majorHAnsi" w:hAnsiTheme="majorHAnsi" w:cstheme="majorHAnsi"/>
          <w:color w:val="000000" w:themeColor="text1"/>
        </w:rPr>
      </w:pPr>
      <w:r>
        <w:rPr>
          <w:rFonts w:asciiTheme="majorHAnsi" w:hAnsiTheme="majorHAnsi" w:cstheme="majorHAnsi"/>
          <w:color w:val="000000" w:themeColor="text1"/>
          <w:lang w:val="en-GB"/>
        </w:rPr>
        <w:t>T</w:t>
      </w:r>
      <w:r w:rsidR="00037BA9" w:rsidRPr="00DE42E8">
        <w:rPr>
          <w:rFonts w:asciiTheme="majorHAnsi" w:hAnsiTheme="majorHAnsi" w:cstheme="majorHAnsi"/>
          <w:color w:val="000000" w:themeColor="text1"/>
          <w:lang w:val="en-GB"/>
        </w:rPr>
        <w:t>he current Zimbabwean human rights landscape</w:t>
      </w:r>
      <w:r w:rsidR="00F61473" w:rsidRPr="00DE42E8">
        <w:rPr>
          <w:rFonts w:asciiTheme="majorHAnsi" w:hAnsiTheme="majorHAnsi" w:cstheme="majorHAnsi"/>
          <w:color w:val="000000" w:themeColor="text1"/>
          <w:lang w:val="en-GB"/>
        </w:rPr>
        <w:t xml:space="preserve"> is tense and this</w:t>
      </w:r>
      <w:r w:rsidR="00037BA9" w:rsidRPr="00DE42E8">
        <w:rPr>
          <w:rFonts w:asciiTheme="majorHAnsi" w:hAnsiTheme="majorHAnsi" w:cstheme="majorHAnsi"/>
          <w:color w:val="000000" w:themeColor="text1"/>
          <w:lang w:val="en-GB"/>
        </w:rPr>
        <w:t xml:space="preserve"> is evidenced by the recent clampdowns of pr</w:t>
      </w:r>
      <w:r w:rsidR="00F61473" w:rsidRPr="00DE42E8">
        <w:rPr>
          <w:rFonts w:asciiTheme="majorHAnsi" w:hAnsiTheme="majorHAnsi" w:cstheme="majorHAnsi"/>
          <w:color w:val="000000" w:themeColor="text1"/>
          <w:lang w:val="en-GB"/>
        </w:rPr>
        <w:t xml:space="preserve">otestors against the corruption and human rights violations perpetrated in the name of COVID 19 response restrictions. </w:t>
      </w:r>
      <w:r w:rsidR="002D5AC6" w:rsidRPr="00DE42E8">
        <w:rPr>
          <w:rFonts w:asciiTheme="majorHAnsi" w:hAnsiTheme="majorHAnsi" w:cstheme="majorHAnsi"/>
          <w:color w:val="000000" w:themeColor="text1"/>
          <w:lang w:val="en-GB"/>
        </w:rPr>
        <w:t>Generally, the right to demonstrate has usually been politicised or viewed as anti-government protests which ha</w:t>
      </w:r>
      <w:r w:rsidR="00BB3C46">
        <w:rPr>
          <w:rFonts w:asciiTheme="majorHAnsi" w:hAnsiTheme="majorHAnsi" w:cstheme="majorHAnsi"/>
          <w:color w:val="000000" w:themeColor="text1"/>
          <w:lang w:val="en-GB"/>
        </w:rPr>
        <w:t>ve</w:t>
      </w:r>
      <w:r w:rsidR="002D5AC6" w:rsidRPr="00DE42E8">
        <w:rPr>
          <w:rFonts w:asciiTheme="majorHAnsi" w:hAnsiTheme="majorHAnsi" w:cstheme="majorHAnsi"/>
          <w:color w:val="000000" w:themeColor="text1"/>
          <w:lang w:val="en-GB"/>
        </w:rPr>
        <w:t xml:space="preserve"> largely affected the already discriminated LGBTI</w:t>
      </w:r>
      <w:r w:rsidR="00F746EB" w:rsidRPr="00DE42E8">
        <w:rPr>
          <w:rFonts w:asciiTheme="majorHAnsi" w:hAnsiTheme="majorHAnsi" w:cstheme="majorHAnsi"/>
          <w:color w:val="000000" w:themeColor="text1"/>
          <w:lang w:val="en-GB"/>
        </w:rPr>
        <w:t xml:space="preserve"> serving organisations in terms of visibility. In that regard</w:t>
      </w:r>
      <w:r w:rsidR="00BB3C46">
        <w:rPr>
          <w:rFonts w:asciiTheme="majorHAnsi" w:hAnsiTheme="majorHAnsi" w:cstheme="majorHAnsi"/>
          <w:color w:val="000000" w:themeColor="text1"/>
          <w:lang w:val="en-GB"/>
        </w:rPr>
        <w:t>,</w:t>
      </w:r>
      <w:r w:rsidR="00F746EB" w:rsidRPr="00DE42E8">
        <w:rPr>
          <w:rFonts w:asciiTheme="majorHAnsi" w:hAnsiTheme="majorHAnsi" w:cstheme="majorHAnsi"/>
          <w:color w:val="000000" w:themeColor="text1"/>
          <w:lang w:val="en-GB"/>
        </w:rPr>
        <w:t xml:space="preserve"> </w:t>
      </w:r>
      <w:r w:rsidR="004052F0">
        <w:rPr>
          <w:rFonts w:asciiTheme="majorHAnsi" w:hAnsiTheme="majorHAnsi" w:cstheme="majorHAnsi"/>
          <w:color w:val="000000" w:themeColor="text1"/>
          <w:lang w:val="en-GB"/>
        </w:rPr>
        <w:t>t</w:t>
      </w:r>
      <w:r w:rsidR="00F746EB" w:rsidRPr="00DE42E8">
        <w:rPr>
          <w:rFonts w:asciiTheme="majorHAnsi" w:hAnsiTheme="majorHAnsi" w:cstheme="majorHAnsi"/>
          <w:color w:val="000000" w:themeColor="text1"/>
          <w:lang w:val="en-GB"/>
        </w:rPr>
        <w:t xml:space="preserve">he government of Zimbabwe recently enacted </w:t>
      </w:r>
      <w:r w:rsidR="007735EA" w:rsidRPr="00DE42E8">
        <w:rPr>
          <w:rFonts w:asciiTheme="majorHAnsi" w:hAnsiTheme="majorHAnsi" w:cstheme="majorHAnsi"/>
          <w:color w:val="000000" w:themeColor="text1"/>
          <w:lang w:val="en-GB"/>
        </w:rPr>
        <w:t xml:space="preserve">the </w:t>
      </w:r>
      <w:r w:rsidR="00F746EB" w:rsidRPr="00DE42E8">
        <w:rPr>
          <w:rFonts w:asciiTheme="majorHAnsi" w:hAnsiTheme="majorHAnsi" w:cstheme="majorHAnsi"/>
          <w:color w:val="000000" w:themeColor="text1"/>
          <w:lang w:val="en-GB"/>
        </w:rPr>
        <w:t>Maintenance of Peace and Order</w:t>
      </w:r>
      <w:r w:rsidR="00C92D93" w:rsidRPr="00DE42E8">
        <w:rPr>
          <w:rStyle w:val="FootnoteReference"/>
          <w:rFonts w:asciiTheme="majorHAnsi" w:hAnsiTheme="majorHAnsi" w:cstheme="majorHAnsi"/>
          <w:color w:val="000000" w:themeColor="text1"/>
          <w:lang w:val="en-GB"/>
        </w:rPr>
        <w:footnoteReference w:id="20"/>
      </w:r>
      <w:r w:rsidR="00C92D93" w:rsidRPr="00DE42E8">
        <w:rPr>
          <w:rFonts w:asciiTheme="majorHAnsi" w:hAnsiTheme="majorHAnsi" w:cstheme="majorHAnsi"/>
          <w:color w:val="000000" w:themeColor="text1"/>
          <w:lang w:val="en-GB"/>
        </w:rPr>
        <w:t xml:space="preserve"> </w:t>
      </w:r>
      <w:r w:rsidR="00F746EB" w:rsidRPr="00DE42E8">
        <w:rPr>
          <w:rFonts w:asciiTheme="majorHAnsi" w:hAnsiTheme="majorHAnsi" w:cstheme="majorHAnsi"/>
          <w:color w:val="000000" w:themeColor="text1"/>
          <w:lang w:val="en-GB"/>
        </w:rPr>
        <w:t xml:space="preserve"> (MOPA) which regulate</w:t>
      </w:r>
      <w:r w:rsidR="00F72E04">
        <w:rPr>
          <w:rFonts w:asciiTheme="majorHAnsi" w:hAnsiTheme="majorHAnsi" w:cstheme="majorHAnsi"/>
          <w:color w:val="000000" w:themeColor="text1"/>
          <w:lang w:val="en-GB"/>
        </w:rPr>
        <w:t>s</w:t>
      </w:r>
      <w:r w:rsidR="00F746EB" w:rsidRPr="00DE42E8">
        <w:rPr>
          <w:rFonts w:asciiTheme="majorHAnsi" w:hAnsiTheme="majorHAnsi" w:cstheme="majorHAnsi"/>
          <w:color w:val="000000" w:themeColor="text1"/>
          <w:lang w:val="en-GB"/>
        </w:rPr>
        <w:t xml:space="preserve"> people’s rights to protest</w:t>
      </w:r>
      <w:r w:rsidR="00187F08" w:rsidRPr="00DE42E8">
        <w:rPr>
          <w:rFonts w:asciiTheme="majorHAnsi" w:hAnsiTheme="majorHAnsi" w:cstheme="majorHAnsi"/>
          <w:color w:val="000000" w:themeColor="text1"/>
          <w:lang w:val="en-GB"/>
        </w:rPr>
        <w:t xml:space="preserve">. </w:t>
      </w:r>
      <w:r>
        <w:rPr>
          <w:rFonts w:asciiTheme="majorHAnsi" w:hAnsiTheme="majorHAnsi" w:cstheme="majorHAnsi"/>
          <w:color w:val="000000" w:themeColor="text1"/>
          <w:lang w:val="en-GB"/>
        </w:rPr>
        <w:t xml:space="preserve">Section </w:t>
      </w:r>
      <w:r w:rsidR="00187F08" w:rsidRPr="00DE42E8">
        <w:rPr>
          <w:rFonts w:asciiTheme="majorHAnsi" w:hAnsiTheme="majorHAnsi" w:cstheme="majorHAnsi"/>
          <w:color w:val="000000" w:themeColor="text1"/>
          <w:lang w:val="en-GB"/>
        </w:rPr>
        <w:t>2</w:t>
      </w:r>
      <w:r>
        <w:rPr>
          <w:rFonts w:asciiTheme="majorHAnsi" w:hAnsiTheme="majorHAnsi" w:cstheme="majorHAnsi"/>
          <w:color w:val="000000" w:themeColor="text1"/>
          <w:lang w:val="en-GB"/>
        </w:rPr>
        <w:t xml:space="preserve"> of MOPA</w:t>
      </w:r>
      <w:r w:rsidR="00C92D93" w:rsidRPr="00DE42E8">
        <w:rPr>
          <w:rFonts w:asciiTheme="majorHAnsi" w:hAnsiTheme="majorHAnsi" w:cstheme="majorHAnsi"/>
          <w:color w:val="000000" w:themeColor="text1"/>
          <w:lang w:val="en-GB"/>
        </w:rPr>
        <w:t xml:space="preserve"> speaks</w:t>
      </w:r>
      <w:r w:rsidR="007735EA" w:rsidRPr="00DE42E8">
        <w:rPr>
          <w:rFonts w:asciiTheme="majorHAnsi" w:hAnsiTheme="majorHAnsi" w:cstheme="majorHAnsi"/>
          <w:color w:val="000000" w:themeColor="text1"/>
          <w:lang w:val="en-GB"/>
        </w:rPr>
        <w:t>,</w:t>
      </w:r>
      <w:r w:rsidR="00187F08" w:rsidRPr="00DE42E8">
        <w:rPr>
          <w:rFonts w:asciiTheme="majorHAnsi" w:hAnsiTheme="majorHAnsi" w:cstheme="majorHAnsi"/>
          <w:color w:val="000000" w:themeColor="text1"/>
          <w:lang w:val="en-GB"/>
        </w:rPr>
        <w:t xml:space="preserve"> </w:t>
      </w:r>
      <w:r w:rsidR="00C92D93" w:rsidRPr="00DE42E8">
        <w:rPr>
          <w:rFonts w:asciiTheme="majorHAnsi" w:hAnsiTheme="majorHAnsi" w:cstheme="majorHAnsi"/>
          <w:color w:val="000000" w:themeColor="text1"/>
          <w:lang w:val="en-US"/>
        </w:rPr>
        <w:t xml:space="preserve">on </w:t>
      </w:r>
      <w:r w:rsidR="00187F08" w:rsidRPr="00DE42E8">
        <w:rPr>
          <w:rFonts w:asciiTheme="majorHAnsi" w:hAnsiTheme="majorHAnsi" w:cstheme="majorHAnsi"/>
          <w:color w:val="000000" w:themeColor="text1"/>
        </w:rPr>
        <w:t xml:space="preserve">most provisions </w:t>
      </w:r>
      <w:r w:rsidR="00776BC1">
        <w:rPr>
          <w:rFonts w:asciiTheme="majorHAnsi" w:hAnsiTheme="majorHAnsi" w:cstheme="majorHAnsi"/>
          <w:color w:val="000000" w:themeColor="text1"/>
          <w:lang w:val="en-US"/>
        </w:rPr>
        <w:t xml:space="preserve">that </w:t>
      </w:r>
      <w:r w:rsidR="00187F08" w:rsidRPr="00DE42E8">
        <w:rPr>
          <w:rFonts w:asciiTheme="majorHAnsi" w:hAnsiTheme="majorHAnsi" w:cstheme="majorHAnsi"/>
          <w:color w:val="000000" w:themeColor="text1"/>
        </w:rPr>
        <w:t>rehash that of</w:t>
      </w:r>
      <w:r w:rsidR="00776BC1">
        <w:rPr>
          <w:rFonts w:asciiTheme="majorHAnsi" w:hAnsiTheme="majorHAnsi" w:cstheme="majorHAnsi"/>
          <w:color w:val="000000" w:themeColor="text1"/>
          <w:lang w:val="en-US"/>
        </w:rPr>
        <w:t xml:space="preserve"> the </w:t>
      </w:r>
      <w:r w:rsidR="00776BC1" w:rsidRPr="00DE42E8">
        <w:rPr>
          <w:rFonts w:asciiTheme="majorHAnsi" w:hAnsiTheme="majorHAnsi" w:cstheme="majorHAnsi"/>
          <w:color w:val="000000" w:themeColor="text1"/>
        </w:rPr>
        <w:t>Public</w:t>
      </w:r>
      <w:r w:rsidR="00776BC1">
        <w:rPr>
          <w:rFonts w:asciiTheme="majorHAnsi" w:hAnsiTheme="majorHAnsi" w:cstheme="majorHAnsi"/>
          <w:color w:val="000000" w:themeColor="text1"/>
          <w:lang w:val="en-US"/>
        </w:rPr>
        <w:t xml:space="preserve"> Order and </w:t>
      </w:r>
      <w:r w:rsidR="00BB3C46">
        <w:rPr>
          <w:rFonts w:asciiTheme="majorHAnsi" w:hAnsiTheme="majorHAnsi" w:cstheme="majorHAnsi"/>
          <w:color w:val="000000" w:themeColor="text1"/>
          <w:lang w:val="en-US"/>
        </w:rPr>
        <w:t>S</w:t>
      </w:r>
      <w:r w:rsidR="00776BC1">
        <w:rPr>
          <w:rFonts w:asciiTheme="majorHAnsi" w:hAnsiTheme="majorHAnsi" w:cstheme="majorHAnsi"/>
          <w:color w:val="000000" w:themeColor="text1"/>
          <w:lang w:val="en-US"/>
        </w:rPr>
        <w:t xml:space="preserve">ecurity </w:t>
      </w:r>
      <w:r w:rsidR="00187F08" w:rsidRPr="00DE42E8">
        <w:rPr>
          <w:rFonts w:asciiTheme="majorHAnsi" w:hAnsiTheme="majorHAnsi" w:cstheme="majorHAnsi"/>
          <w:color w:val="000000" w:themeColor="text1"/>
        </w:rPr>
        <w:t>A</w:t>
      </w:r>
      <w:proofErr w:type="spellStart"/>
      <w:r w:rsidR="00776BC1">
        <w:rPr>
          <w:rFonts w:asciiTheme="majorHAnsi" w:hAnsiTheme="majorHAnsi" w:cstheme="majorHAnsi"/>
          <w:color w:val="000000" w:themeColor="text1"/>
          <w:lang w:val="en-US"/>
        </w:rPr>
        <w:t>ct</w:t>
      </w:r>
      <w:proofErr w:type="spellEnd"/>
      <w:r w:rsidR="00776BC1">
        <w:rPr>
          <w:rFonts w:asciiTheme="majorHAnsi" w:hAnsiTheme="majorHAnsi" w:cstheme="majorHAnsi"/>
          <w:color w:val="000000" w:themeColor="text1"/>
          <w:lang w:val="en-US"/>
        </w:rPr>
        <w:t xml:space="preserve"> (POSA)</w:t>
      </w:r>
      <w:r w:rsidR="00187F08" w:rsidRPr="00DE42E8">
        <w:rPr>
          <w:rFonts w:asciiTheme="majorHAnsi" w:hAnsiTheme="majorHAnsi" w:cstheme="majorHAnsi"/>
          <w:color w:val="000000" w:themeColor="text1"/>
        </w:rPr>
        <w:t xml:space="preserve">. It reconstitutes the conflation of public demonstrations and public meetings under the moniker of public gatherings. This ensures the police maintain their regulatory powers over </w:t>
      </w:r>
      <w:r w:rsidR="00BB3C46">
        <w:rPr>
          <w:rFonts w:asciiTheme="majorHAnsi" w:hAnsiTheme="majorHAnsi" w:cstheme="majorHAnsi"/>
          <w:color w:val="000000" w:themeColor="text1"/>
        </w:rPr>
        <w:t xml:space="preserve">the </w:t>
      </w:r>
      <w:r w:rsidR="00187F08" w:rsidRPr="00DE42E8">
        <w:rPr>
          <w:rFonts w:asciiTheme="majorHAnsi" w:hAnsiTheme="majorHAnsi" w:cstheme="majorHAnsi"/>
          <w:color w:val="000000" w:themeColor="text1"/>
        </w:rPr>
        <w:t>assemblage of both a demonstrative and deliberative nature. This conflation also allows the risks normally associated with violent protests to be used as a basis for regulating public meetings. It increases the scope of government powers whilst restricting the exercise of fundamental freedoms. A truly reformist bill would have limited its scope to those public gatherings whose scope poses such a disturbance to ordinary daily activity that the police would need to assist with maintenance of public order. Maintaining this conflation sustains the undue encroachment by the government into the sphere of legitimate activities by its citizenry.</w:t>
      </w:r>
    </w:p>
    <w:p w14:paraId="77E99BAE" w14:textId="540CD7E9" w:rsidR="00037BA9" w:rsidRPr="00DE42E8" w:rsidRDefault="00037BA9" w:rsidP="00863D46">
      <w:pPr>
        <w:spacing w:after="0" w:line="240" w:lineRule="auto"/>
        <w:jc w:val="both"/>
        <w:rPr>
          <w:rFonts w:asciiTheme="majorHAnsi" w:hAnsiTheme="majorHAnsi" w:cstheme="majorHAnsi"/>
          <w:b/>
          <w:color w:val="000000" w:themeColor="text1"/>
          <w:sz w:val="24"/>
          <w:szCs w:val="24"/>
          <w:u w:val="single"/>
          <w:lang w:val="en-GB"/>
        </w:rPr>
      </w:pPr>
    </w:p>
    <w:p w14:paraId="5FD14739" w14:textId="43242E92" w:rsidR="00040187" w:rsidRPr="00DE42E8" w:rsidRDefault="00FF260C" w:rsidP="00863D46">
      <w:pPr>
        <w:pStyle w:val="SingleTxtG"/>
        <w:spacing w:after="0" w:line="240" w:lineRule="auto"/>
        <w:ind w:left="0"/>
        <w:rPr>
          <w:rFonts w:asciiTheme="majorHAnsi" w:eastAsiaTheme="minorEastAsia" w:hAnsiTheme="majorHAnsi" w:cstheme="majorHAnsi"/>
          <w:b/>
          <w:color w:val="000000" w:themeColor="text1"/>
          <w:sz w:val="24"/>
          <w:szCs w:val="24"/>
          <w:u w:val="single"/>
          <w:lang w:eastAsia="fr-FR"/>
        </w:rPr>
      </w:pPr>
      <w:r w:rsidRPr="00DE42E8">
        <w:rPr>
          <w:rFonts w:asciiTheme="majorHAnsi" w:eastAsiaTheme="minorEastAsia" w:hAnsiTheme="majorHAnsi" w:cstheme="majorHAnsi"/>
          <w:b/>
          <w:color w:val="000000" w:themeColor="text1"/>
          <w:sz w:val="24"/>
          <w:szCs w:val="24"/>
          <w:u w:val="single"/>
          <w:lang w:eastAsia="fr-FR"/>
        </w:rPr>
        <w:t xml:space="preserve">Progress </w:t>
      </w:r>
      <w:r w:rsidR="00863D46">
        <w:rPr>
          <w:rFonts w:asciiTheme="majorHAnsi" w:eastAsiaTheme="minorEastAsia" w:hAnsiTheme="majorHAnsi" w:cstheme="majorHAnsi"/>
          <w:b/>
          <w:color w:val="000000" w:themeColor="text1"/>
          <w:sz w:val="24"/>
          <w:szCs w:val="24"/>
          <w:u w:val="single"/>
          <w:lang w:eastAsia="fr-FR"/>
        </w:rPr>
        <w:t>o</w:t>
      </w:r>
      <w:r w:rsidRPr="00DE42E8">
        <w:rPr>
          <w:rFonts w:asciiTheme="majorHAnsi" w:eastAsiaTheme="minorEastAsia" w:hAnsiTheme="majorHAnsi" w:cstheme="majorHAnsi"/>
          <w:b/>
          <w:color w:val="000000" w:themeColor="text1"/>
          <w:sz w:val="24"/>
          <w:szCs w:val="24"/>
          <w:u w:val="single"/>
          <w:lang w:eastAsia="fr-FR"/>
        </w:rPr>
        <w:t>n LGBTI i</w:t>
      </w:r>
      <w:r w:rsidR="00863D46">
        <w:rPr>
          <w:rFonts w:asciiTheme="majorHAnsi" w:eastAsiaTheme="minorEastAsia" w:hAnsiTheme="majorHAnsi" w:cstheme="majorHAnsi"/>
          <w:b/>
          <w:color w:val="000000" w:themeColor="text1"/>
          <w:sz w:val="24"/>
          <w:szCs w:val="24"/>
          <w:u w:val="single"/>
          <w:lang w:eastAsia="fr-FR"/>
        </w:rPr>
        <w:t>ssues in</w:t>
      </w:r>
      <w:r w:rsidRPr="00DE42E8">
        <w:rPr>
          <w:rFonts w:asciiTheme="majorHAnsi" w:eastAsiaTheme="minorEastAsia" w:hAnsiTheme="majorHAnsi" w:cstheme="majorHAnsi"/>
          <w:b/>
          <w:color w:val="000000" w:themeColor="text1"/>
          <w:sz w:val="24"/>
          <w:szCs w:val="24"/>
          <w:u w:val="single"/>
          <w:lang w:eastAsia="fr-FR"/>
        </w:rPr>
        <w:t xml:space="preserve"> Zimbabwe</w:t>
      </w:r>
    </w:p>
    <w:p w14:paraId="44FFC632" w14:textId="2CD9EF3B" w:rsidR="00611F6B" w:rsidRPr="00A757B4" w:rsidRDefault="00611F6B" w:rsidP="00863D46">
      <w:pPr>
        <w:spacing w:after="240" w:line="240" w:lineRule="auto"/>
        <w:jc w:val="both"/>
        <w:rPr>
          <w:rFonts w:asciiTheme="majorHAnsi" w:hAnsiTheme="majorHAnsi" w:cstheme="majorHAnsi"/>
          <w:color w:val="000000" w:themeColor="text1"/>
          <w:sz w:val="24"/>
          <w:szCs w:val="24"/>
          <w:shd w:val="clear" w:color="auto" w:fill="E6E6E6"/>
          <w:lang w:val="en-ZA"/>
        </w:rPr>
      </w:pPr>
      <w:r w:rsidRPr="00DE42E8">
        <w:rPr>
          <w:rFonts w:asciiTheme="majorHAnsi" w:hAnsiTheme="majorHAnsi" w:cstheme="majorHAnsi"/>
          <w:color w:val="000000" w:themeColor="text1"/>
          <w:sz w:val="24"/>
          <w:szCs w:val="24"/>
          <w:lang w:val="en-ZA"/>
        </w:rPr>
        <w:t>Though the State has done little to address stigma and discrimination, notable progress should be acknowledge</w:t>
      </w:r>
      <w:r w:rsidR="00BB3C46">
        <w:rPr>
          <w:rFonts w:asciiTheme="majorHAnsi" w:hAnsiTheme="majorHAnsi" w:cstheme="majorHAnsi"/>
          <w:color w:val="000000" w:themeColor="text1"/>
          <w:sz w:val="24"/>
          <w:szCs w:val="24"/>
          <w:lang w:val="en-ZA"/>
        </w:rPr>
        <w:t>d</w:t>
      </w:r>
      <w:r w:rsidRPr="00DE42E8">
        <w:rPr>
          <w:rFonts w:asciiTheme="majorHAnsi" w:hAnsiTheme="majorHAnsi" w:cstheme="majorHAnsi"/>
          <w:color w:val="000000" w:themeColor="text1"/>
          <w:sz w:val="24"/>
          <w:szCs w:val="24"/>
          <w:lang w:val="en-ZA"/>
        </w:rPr>
        <w:t>, for example</w:t>
      </w:r>
      <w:r w:rsidR="00BB3C46">
        <w:rPr>
          <w:rFonts w:asciiTheme="majorHAnsi" w:hAnsiTheme="majorHAnsi" w:cstheme="majorHAnsi"/>
          <w:color w:val="000000" w:themeColor="text1"/>
          <w:sz w:val="24"/>
          <w:szCs w:val="24"/>
          <w:lang w:val="en-ZA"/>
        </w:rPr>
        <w:t>,</w:t>
      </w:r>
      <w:r w:rsidRPr="00DE42E8">
        <w:rPr>
          <w:rFonts w:asciiTheme="majorHAnsi" w:hAnsiTheme="majorHAnsi" w:cstheme="majorHAnsi"/>
          <w:color w:val="000000" w:themeColor="text1"/>
          <w:sz w:val="24"/>
          <w:szCs w:val="24"/>
          <w:lang w:val="en-ZA"/>
        </w:rPr>
        <w:t xml:space="preserve"> the coming up of the Key population’s implementation plan which was developed by the National AIDS Council</w:t>
      </w:r>
      <w:r w:rsidR="00236A20" w:rsidRPr="00DE42E8">
        <w:rPr>
          <w:rFonts w:asciiTheme="majorHAnsi" w:hAnsiTheme="majorHAnsi" w:cstheme="majorHAnsi"/>
          <w:color w:val="000000" w:themeColor="text1"/>
          <w:sz w:val="24"/>
          <w:szCs w:val="24"/>
          <w:lang w:val="en-ZA"/>
        </w:rPr>
        <w:t xml:space="preserve"> </w:t>
      </w:r>
      <w:r w:rsidRPr="00DE42E8">
        <w:rPr>
          <w:rFonts w:asciiTheme="majorHAnsi" w:hAnsiTheme="majorHAnsi" w:cstheme="majorHAnsi"/>
          <w:color w:val="000000" w:themeColor="text1"/>
          <w:sz w:val="24"/>
          <w:szCs w:val="24"/>
          <w:lang w:val="en-ZA"/>
        </w:rPr>
        <w:t>a governmental body in HIV programming in Zimbabwe</w:t>
      </w:r>
      <w:r w:rsidR="006639B5" w:rsidRPr="00DE42E8">
        <w:rPr>
          <w:rFonts w:asciiTheme="majorHAnsi" w:hAnsiTheme="majorHAnsi" w:cstheme="majorHAnsi"/>
          <w:color w:val="000000" w:themeColor="text1"/>
          <w:sz w:val="24"/>
          <w:szCs w:val="24"/>
          <w:lang w:val="en-ZA"/>
        </w:rPr>
        <w:t>, this process is being supported the Global Fund under HIV project for Key Populations</w:t>
      </w:r>
      <w:r w:rsidRPr="00DE42E8">
        <w:rPr>
          <w:rFonts w:asciiTheme="majorHAnsi" w:hAnsiTheme="majorHAnsi" w:cstheme="majorHAnsi"/>
          <w:color w:val="000000" w:themeColor="text1"/>
          <w:sz w:val="24"/>
          <w:szCs w:val="24"/>
          <w:lang w:val="en-ZA"/>
        </w:rPr>
        <w:t>. It is also</w:t>
      </w:r>
      <w:r w:rsidR="006639B5" w:rsidRPr="00DE42E8">
        <w:rPr>
          <w:rFonts w:asciiTheme="majorHAnsi" w:hAnsiTheme="majorHAnsi" w:cstheme="majorHAnsi"/>
          <w:color w:val="000000" w:themeColor="text1"/>
          <w:sz w:val="24"/>
          <w:szCs w:val="24"/>
          <w:lang w:val="en-ZA"/>
        </w:rPr>
        <w:t xml:space="preserve"> </w:t>
      </w:r>
      <w:r w:rsidRPr="00DE42E8">
        <w:rPr>
          <w:rFonts w:asciiTheme="majorHAnsi" w:hAnsiTheme="majorHAnsi" w:cstheme="majorHAnsi"/>
          <w:color w:val="000000" w:themeColor="text1"/>
          <w:sz w:val="24"/>
          <w:szCs w:val="24"/>
          <w:lang w:val="en-ZA"/>
        </w:rPr>
        <w:t>important to note the Ricky Nathans</w:t>
      </w:r>
      <w:r w:rsidR="00236A20" w:rsidRPr="00DE42E8">
        <w:rPr>
          <w:rFonts w:asciiTheme="majorHAnsi" w:hAnsiTheme="majorHAnsi" w:cstheme="majorHAnsi"/>
          <w:color w:val="000000" w:themeColor="text1"/>
          <w:sz w:val="24"/>
          <w:szCs w:val="24"/>
          <w:lang w:val="en-ZA"/>
        </w:rPr>
        <w:t>o</w:t>
      </w:r>
      <w:r w:rsidRPr="00DE42E8">
        <w:rPr>
          <w:rFonts w:asciiTheme="majorHAnsi" w:hAnsiTheme="majorHAnsi" w:cstheme="majorHAnsi"/>
          <w:color w:val="000000" w:themeColor="text1"/>
          <w:sz w:val="24"/>
          <w:szCs w:val="24"/>
          <w:lang w:val="en-ZA"/>
        </w:rPr>
        <w:t>n case.</w:t>
      </w:r>
      <w:r w:rsidRPr="00DE42E8">
        <w:rPr>
          <w:rStyle w:val="FootnoteReference"/>
          <w:rFonts w:asciiTheme="majorHAnsi" w:hAnsiTheme="majorHAnsi" w:cstheme="majorHAnsi"/>
          <w:color w:val="000000" w:themeColor="text1"/>
          <w:sz w:val="24"/>
          <w:szCs w:val="24"/>
          <w:lang w:val="en-ZA"/>
        </w:rPr>
        <w:footnoteReference w:id="21"/>
      </w:r>
      <w:r w:rsidR="00FF260C" w:rsidRPr="00DE42E8">
        <w:rPr>
          <w:rFonts w:asciiTheme="majorHAnsi" w:hAnsiTheme="majorHAnsi" w:cstheme="majorHAnsi"/>
          <w:color w:val="000000" w:themeColor="text1"/>
          <w:sz w:val="24"/>
          <w:szCs w:val="24"/>
          <w:shd w:val="clear" w:color="auto" w:fill="E6E6E6"/>
        </w:rPr>
        <w:t xml:space="preserve"> </w:t>
      </w:r>
      <w:r w:rsidRPr="00DE42E8">
        <w:rPr>
          <w:rFonts w:asciiTheme="majorHAnsi" w:hAnsiTheme="majorHAnsi" w:cstheme="majorHAnsi"/>
          <w:color w:val="000000" w:themeColor="text1"/>
          <w:sz w:val="24"/>
          <w:szCs w:val="24"/>
          <w:lang w:val="en-ZA"/>
        </w:rPr>
        <w:t>The</w:t>
      </w:r>
      <w:r w:rsidR="00FF260C" w:rsidRPr="00DE42E8">
        <w:rPr>
          <w:rFonts w:asciiTheme="majorHAnsi" w:hAnsiTheme="majorHAnsi" w:cstheme="majorHAnsi"/>
          <w:color w:val="000000" w:themeColor="text1"/>
          <w:sz w:val="24"/>
          <w:szCs w:val="24"/>
          <w:lang w:val="en-ZA"/>
        </w:rPr>
        <w:t xml:space="preserve"> significant High Court decision came after</w:t>
      </w:r>
      <w:r w:rsidR="00236A20" w:rsidRPr="00DE42E8">
        <w:rPr>
          <w:rFonts w:asciiTheme="majorHAnsi" w:hAnsiTheme="majorHAnsi" w:cstheme="majorHAnsi"/>
          <w:color w:val="000000" w:themeColor="text1"/>
          <w:sz w:val="24"/>
          <w:szCs w:val="24"/>
          <w:lang w:val="en-ZA"/>
        </w:rPr>
        <w:t xml:space="preserve"> </w:t>
      </w:r>
      <w:r w:rsidR="00FF260C" w:rsidRPr="00DE42E8">
        <w:rPr>
          <w:rFonts w:asciiTheme="majorHAnsi" w:hAnsiTheme="majorHAnsi" w:cstheme="majorHAnsi"/>
          <w:color w:val="000000" w:themeColor="text1"/>
          <w:sz w:val="24"/>
          <w:szCs w:val="24"/>
          <w:lang w:val="en-ZA"/>
        </w:rPr>
        <w:t>Ms Nathanson</w:t>
      </w:r>
      <w:r w:rsidR="00236A20" w:rsidRPr="00DE42E8">
        <w:rPr>
          <w:rFonts w:asciiTheme="majorHAnsi" w:hAnsiTheme="majorHAnsi" w:cstheme="majorHAnsi"/>
          <w:color w:val="000000" w:themeColor="text1"/>
          <w:sz w:val="24"/>
          <w:szCs w:val="24"/>
          <w:lang w:val="en-ZA"/>
        </w:rPr>
        <w:t xml:space="preserve"> </w:t>
      </w:r>
      <w:r w:rsidR="00236A20" w:rsidRPr="00DE42E8">
        <w:rPr>
          <w:rFonts w:asciiTheme="majorHAnsi" w:hAnsiTheme="majorHAnsi" w:cstheme="majorHAnsi"/>
          <w:color w:val="000000" w:themeColor="text1"/>
          <w:sz w:val="24"/>
          <w:szCs w:val="24"/>
          <w:lang w:val="en-ZA"/>
        </w:rPr>
        <w:lastRenderedPageBreak/>
        <w:t>the transgender activist</w:t>
      </w:r>
      <w:r w:rsidR="00FF260C" w:rsidRPr="00DE42E8">
        <w:rPr>
          <w:rFonts w:asciiTheme="majorHAnsi" w:hAnsiTheme="majorHAnsi" w:cstheme="majorHAnsi"/>
          <w:color w:val="000000" w:themeColor="text1"/>
          <w:sz w:val="24"/>
          <w:szCs w:val="24"/>
          <w:lang w:val="en-ZA"/>
        </w:rPr>
        <w:t xml:space="preserve"> sued the police for unla</w:t>
      </w:r>
      <w:r w:rsidR="00236A20" w:rsidRPr="00DE42E8">
        <w:rPr>
          <w:rFonts w:asciiTheme="majorHAnsi" w:hAnsiTheme="majorHAnsi" w:cstheme="majorHAnsi"/>
          <w:color w:val="000000" w:themeColor="text1"/>
          <w:sz w:val="24"/>
          <w:szCs w:val="24"/>
          <w:lang w:val="en-ZA"/>
        </w:rPr>
        <w:t>wful arrest, detention, malicious prosecution and</w:t>
      </w:r>
      <w:r w:rsidR="00863D46">
        <w:rPr>
          <w:rFonts w:asciiTheme="majorHAnsi" w:hAnsiTheme="majorHAnsi" w:cstheme="majorHAnsi"/>
          <w:color w:val="000000" w:themeColor="text1"/>
          <w:sz w:val="24"/>
          <w:szCs w:val="24"/>
          <w:lang w:val="en-ZA"/>
        </w:rPr>
        <w:t xml:space="preserve"> </w:t>
      </w:r>
      <w:r w:rsidR="00236A20" w:rsidRPr="00DE42E8">
        <w:rPr>
          <w:rFonts w:asciiTheme="majorHAnsi" w:hAnsiTheme="majorHAnsi" w:cstheme="majorHAnsi"/>
          <w:color w:val="000000" w:themeColor="text1"/>
          <w:sz w:val="24"/>
          <w:szCs w:val="24"/>
          <w:lang w:val="en-ZA"/>
        </w:rPr>
        <w:t xml:space="preserve">emotional distress in 2014. In January of that year, she was arrested by six riot police officers on charges of </w:t>
      </w:r>
      <w:r w:rsidR="00BB3C46">
        <w:rPr>
          <w:rFonts w:asciiTheme="majorHAnsi" w:hAnsiTheme="majorHAnsi" w:cstheme="majorHAnsi"/>
          <w:color w:val="000000" w:themeColor="text1"/>
          <w:sz w:val="24"/>
          <w:szCs w:val="24"/>
          <w:lang w:val="en-ZA"/>
        </w:rPr>
        <w:t xml:space="preserve">a </w:t>
      </w:r>
      <w:r w:rsidR="00236A20" w:rsidRPr="00DE42E8">
        <w:rPr>
          <w:rFonts w:asciiTheme="majorHAnsi" w:hAnsiTheme="majorHAnsi" w:cstheme="majorHAnsi"/>
          <w:color w:val="000000" w:themeColor="text1"/>
          <w:sz w:val="24"/>
          <w:szCs w:val="24"/>
          <w:lang w:val="en-ZA"/>
        </w:rPr>
        <w:t xml:space="preserve">criminal </w:t>
      </w:r>
      <w:r w:rsidR="006639B5" w:rsidRPr="00DE42E8">
        <w:rPr>
          <w:rFonts w:asciiTheme="majorHAnsi" w:hAnsiTheme="majorHAnsi" w:cstheme="majorHAnsi"/>
          <w:color w:val="000000" w:themeColor="text1"/>
          <w:sz w:val="24"/>
          <w:szCs w:val="24"/>
          <w:lang w:val="en-ZA"/>
        </w:rPr>
        <w:t>nuisance for</w:t>
      </w:r>
      <w:r w:rsidR="00236A20" w:rsidRPr="00DE42E8">
        <w:rPr>
          <w:rFonts w:asciiTheme="majorHAnsi" w:hAnsiTheme="majorHAnsi" w:cstheme="majorHAnsi"/>
          <w:color w:val="000000" w:themeColor="text1"/>
          <w:sz w:val="24"/>
          <w:szCs w:val="24"/>
          <w:lang w:val="en-ZA"/>
        </w:rPr>
        <w:t xml:space="preserve"> wearing female clothes and using a female toilet. She was forced to undergo invasive and humiliation medica</w:t>
      </w:r>
      <w:r w:rsidR="000F6684">
        <w:rPr>
          <w:rFonts w:asciiTheme="majorHAnsi" w:hAnsiTheme="majorHAnsi" w:cstheme="majorHAnsi"/>
          <w:color w:val="000000" w:themeColor="text1"/>
          <w:sz w:val="24"/>
          <w:szCs w:val="24"/>
          <w:lang w:val="en-ZA"/>
        </w:rPr>
        <w:t>l</w:t>
      </w:r>
      <w:r w:rsidR="00236A20" w:rsidRPr="00DE42E8">
        <w:rPr>
          <w:rFonts w:asciiTheme="majorHAnsi" w:hAnsiTheme="majorHAnsi" w:cstheme="majorHAnsi"/>
          <w:color w:val="000000" w:themeColor="text1"/>
          <w:sz w:val="24"/>
          <w:szCs w:val="24"/>
          <w:lang w:val="en-ZA"/>
        </w:rPr>
        <w:t>/physical examination and asked to remove her clothes in front of five male police officers to “verify her gender”.</w:t>
      </w:r>
      <w:r w:rsidR="00A757B4">
        <w:rPr>
          <w:rStyle w:val="FootnoteReference"/>
          <w:rFonts w:asciiTheme="majorHAnsi" w:hAnsiTheme="majorHAnsi"/>
          <w:color w:val="000000" w:themeColor="text1"/>
          <w:sz w:val="24"/>
          <w:szCs w:val="24"/>
          <w:lang w:val="en-ZA"/>
        </w:rPr>
        <w:footnoteReference w:id="22"/>
      </w:r>
      <w:r w:rsidR="00236A20" w:rsidRPr="00DE42E8">
        <w:rPr>
          <w:rFonts w:asciiTheme="majorHAnsi" w:hAnsiTheme="majorHAnsi" w:cstheme="majorHAnsi"/>
          <w:color w:val="000000" w:themeColor="text1"/>
          <w:sz w:val="24"/>
          <w:szCs w:val="24"/>
          <w:lang w:val="en-ZA"/>
        </w:rPr>
        <w:t xml:space="preserve"> </w:t>
      </w:r>
      <w:r w:rsidR="00A757B4">
        <w:rPr>
          <w:rFonts w:asciiTheme="majorHAnsi" w:hAnsiTheme="majorHAnsi" w:cstheme="majorHAnsi"/>
          <w:color w:val="000000" w:themeColor="text1"/>
          <w:sz w:val="24"/>
          <w:szCs w:val="24"/>
          <w:lang w:val="en-ZA"/>
        </w:rPr>
        <w:t xml:space="preserve">In 2019, Ms Nathanson </w:t>
      </w:r>
      <w:r w:rsidR="006639B5" w:rsidRPr="00DE42E8">
        <w:rPr>
          <w:rFonts w:asciiTheme="majorHAnsi" w:hAnsiTheme="majorHAnsi" w:cstheme="majorHAnsi"/>
          <w:color w:val="000000" w:themeColor="text1"/>
          <w:sz w:val="24"/>
          <w:szCs w:val="24"/>
          <w:lang w:val="en-ZA"/>
        </w:rPr>
        <w:t>won the cas</w:t>
      </w:r>
      <w:r w:rsidR="00A757B4">
        <w:rPr>
          <w:rFonts w:asciiTheme="majorHAnsi" w:hAnsiTheme="majorHAnsi" w:cstheme="majorHAnsi"/>
          <w:color w:val="000000" w:themeColor="text1"/>
          <w:sz w:val="24"/>
          <w:szCs w:val="24"/>
          <w:lang w:val="en-ZA"/>
        </w:rPr>
        <w:t xml:space="preserve">e. </w:t>
      </w:r>
      <w:r w:rsidR="00236A20" w:rsidRPr="00DE42E8">
        <w:rPr>
          <w:rFonts w:asciiTheme="majorHAnsi" w:hAnsiTheme="majorHAnsi" w:cstheme="majorHAnsi"/>
          <w:color w:val="000000" w:themeColor="text1"/>
          <w:sz w:val="24"/>
          <w:szCs w:val="24"/>
          <w:lang w:val="en-ZA"/>
        </w:rPr>
        <w:t xml:space="preserve">The </w:t>
      </w:r>
      <w:r w:rsidRPr="00DE42E8">
        <w:rPr>
          <w:rFonts w:asciiTheme="majorHAnsi" w:hAnsiTheme="majorHAnsi" w:cstheme="majorHAnsi"/>
          <w:color w:val="000000" w:themeColor="text1"/>
          <w:sz w:val="24"/>
          <w:szCs w:val="24"/>
          <w:lang w:val="en-ZA"/>
        </w:rPr>
        <w:t>judgement</w:t>
      </w:r>
      <w:r w:rsidR="00BB3C46">
        <w:rPr>
          <w:rFonts w:asciiTheme="majorHAnsi" w:hAnsiTheme="majorHAnsi" w:cstheme="majorHAnsi"/>
          <w:color w:val="000000" w:themeColor="text1"/>
          <w:sz w:val="24"/>
          <w:szCs w:val="24"/>
          <w:lang w:val="en-ZA"/>
        </w:rPr>
        <w:t xml:space="preserve"> </w:t>
      </w:r>
      <w:r w:rsidRPr="00DE42E8">
        <w:rPr>
          <w:rFonts w:asciiTheme="majorHAnsi" w:hAnsiTheme="majorHAnsi" w:cstheme="majorHAnsi"/>
          <w:color w:val="000000" w:themeColor="text1"/>
          <w:sz w:val="24"/>
          <w:szCs w:val="24"/>
          <w:lang w:val="en-ZA"/>
        </w:rPr>
        <w:t>addresses the equal protection of LGBTI identifying persons. More so,</w:t>
      </w:r>
      <w:r w:rsidRPr="00DE42E8">
        <w:rPr>
          <w:rFonts w:asciiTheme="majorHAnsi" w:hAnsiTheme="majorHAnsi" w:cstheme="majorHAnsi"/>
          <w:color w:val="000000" w:themeColor="text1"/>
          <w:sz w:val="24"/>
          <w:szCs w:val="24"/>
          <w:shd w:val="clear" w:color="auto" w:fill="FFFFFF"/>
        </w:rPr>
        <w:t xml:space="preserve"> </w:t>
      </w:r>
      <w:r w:rsidRPr="00DE42E8">
        <w:rPr>
          <w:rFonts w:asciiTheme="majorHAnsi" w:hAnsiTheme="majorHAnsi" w:cstheme="majorHAnsi"/>
          <w:color w:val="000000" w:themeColor="text1"/>
          <w:sz w:val="24"/>
          <w:szCs w:val="24"/>
          <w:shd w:val="clear" w:color="auto" w:fill="FFFFFF"/>
          <w:lang w:val="en-US"/>
        </w:rPr>
        <w:t xml:space="preserve">the </w:t>
      </w:r>
      <w:r w:rsidRPr="00DE42E8">
        <w:rPr>
          <w:rFonts w:asciiTheme="majorHAnsi" w:hAnsiTheme="majorHAnsi" w:cstheme="majorHAnsi"/>
          <w:color w:val="000000" w:themeColor="text1"/>
          <w:sz w:val="24"/>
          <w:szCs w:val="24"/>
          <w:shd w:val="clear" w:color="auto" w:fill="FFFFFF"/>
        </w:rPr>
        <w:t xml:space="preserve">case raised issues regarding minority rights in </w:t>
      </w:r>
      <w:r w:rsidR="00A757B4">
        <w:rPr>
          <w:rFonts w:asciiTheme="majorHAnsi" w:hAnsiTheme="majorHAnsi" w:cstheme="majorHAnsi"/>
          <w:color w:val="000000" w:themeColor="text1"/>
          <w:sz w:val="24"/>
          <w:szCs w:val="24"/>
          <w:shd w:val="clear" w:color="auto" w:fill="FFFFFF"/>
          <w:lang w:val="en-ZA"/>
        </w:rPr>
        <w:t>Zimbabwe.</w:t>
      </w:r>
    </w:p>
    <w:p w14:paraId="58F3CEDF" w14:textId="72FADB01" w:rsidR="002F24AC" w:rsidRDefault="002F24AC" w:rsidP="00863D46">
      <w:pPr>
        <w:spacing w:after="240" w:line="240" w:lineRule="auto"/>
        <w:jc w:val="both"/>
        <w:rPr>
          <w:rFonts w:asciiTheme="majorHAnsi" w:hAnsiTheme="majorHAnsi" w:cstheme="majorHAnsi"/>
          <w:color w:val="000000" w:themeColor="text1"/>
          <w:sz w:val="24"/>
          <w:szCs w:val="24"/>
          <w:shd w:val="clear" w:color="auto" w:fill="FFFFFF"/>
        </w:rPr>
      </w:pPr>
    </w:p>
    <w:p w14:paraId="1CB0B199" w14:textId="4199F45A"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4A3FFC42" w14:textId="13BD4878"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5F91EAED" w14:textId="7BEE5CF0"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46F9AB1A" w14:textId="2E309E6A"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1A3A079A" w14:textId="3F42502C"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6E0A8EC9" w14:textId="77777777" w:rsidR="00A757B4"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0F7FA02D" w14:textId="77777777" w:rsidR="00A757B4" w:rsidRPr="00DE42E8" w:rsidRDefault="00A757B4" w:rsidP="00863D46">
      <w:pPr>
        <w:spacing w:after="240" w:line="240" w:lineRule="auto"/>
        <w:jc w:val="both"/>
        <w:rPr>
          <w:rFonts w:asciiTheme="majorHAnsi" w:hAnsiTheme="majorHAnsi" w:cstheme="majorHAnsi"/>
          <w:color w:val="000000" w:themeColor="text1"/>
          <w:sz w:val="24"/>
          <w:szCs w:val="24"/>
          <w:shd w:val="clear" w:color="auto" w:fill="FFFFFF"/>
        </w:rPr>
      </w:pPr>
    </w:p>
    <w:p w14:paraId="5085DE90" w14:textId="6A75B50D" w:rsidR="002F24AC" w:rsidRPr="00A757B4" w:rsidRDefault="002F24AC" w:rsidP="00A757B4">
      <w:pPr>
        <w:pStyle w:val="SingleTxtG"/>
        <w:tabs>
          <w:tab w:val="right" w:pos="360"/>
        </w:tabs>
        <w:spacing w:after="0" w:line="240" w:lineRule="auto"/>
        <w:ind w:left="0" w:right="0"/>
        <w:rPr>
          <w:rFonts w:asciiTheme="majorHAnsi" w:hAnsiTheme="majorHAnsi" w:cstheme="majorHAnsi"/>
          <w:b/>
          <w:color w:val="000000" w:themeColor="text1"/>
          <w:sz w:val="24"/>
          <w:szCs w:val="24"/>
        </w:rPr>
      </w:pPr>
      <w:r w:rsidRPr="00DE42E8">
        <w:rPr>
          <w:rFonts w:asciiTheme="majorHAnsi" w:hAnsiTheme="majorHAnsi" w:cstheme="majorHAnsi"/>
          <w:b/>
          <w:color w:val="000000" w:themeColor="text1"/>
          <w:sz w:val="24"/>
          <w:szCs w:val="24"/>
        </w:rPr>
        <w:t>Suggestion for the questions to be asked in the LOIPR to Zimbabwe:</w:t>
      </w:r>
    </w:p>
    <w:p w14:paraId="1B6A8A2D" w14:textId="261496F4" w:rsidR="003D0F76" w:rsidRPr="00DE42E8" w:rsidRDefault="003D0F76" w:rsidP="00863D46">
      <w:pPr>
        <w:spacing w:after="120" w:line="240" w:lineRule="auto"/>
        <w:jc w:val="both"/>
        <w:rPr>
          <w:rFonts w:asciiTheme="majorHAnsi" w:hAnsiTheme="majorHAnsi" w:cstheme="majorHAnsi"/>
          <w:color w:val="000000" w:themeColor="text1"/>
          <w:sz w:val="24"/>
          <w:szCs w:val="24"/>
          <w:u w:val="single"/>
          <w:lang w:val="en-GB"/>
        </w:rPr>
      </w:pPr>
      <w:r w:rsidRPr="00DE42E8">
        <w:rPr>
          <w:rFonts w:asciiTheme="majorHAnsi" w:hAnsiTheme="majorHAnsi" w:cstheme="majorHAnsi"/>
          <w:color w:val="000000" w:themeColor="text1"/>
          <w:sz w:val="24"/>
          <w:szCs w:val="24"/>
          <w:u w:val="single"/>
          <w:lang w:val="en-GB"/>
        </w:rPr>
        <w:t xml:space="preserve">Discrimination </w:t>
      </w:r>
      <w:r w:rsidR="00863D46" w:rsidRPr="00DE42E8">
        <w:rPr>
          <w:rFonts w:asciiTheme="majorHAnsi" w:hAnsiTheme="majorHAnsi" w:cstheme="majorHAnsi"/>
          <w:color w:val="000000" w:themeColor="text1"/>
          <w:sz w:val="24"/>
          <w:szCs w:val="24"/>
          <w:u w:val="single"/>
          <w:lang w:val="en-GB"/>
        </w:rPr>
        <w:t>against</w:t>
      </w:r>
      <w:r w:rsidRPr="00DE42E8">
        <w:rPr>
          <w:rFonts w:asciiTheme="majorHAnsi" w:hAnsiTheme="majorHAnsi" w:cstheme="majorHAnsi"/>
          <w:color w:val="000000" w:themeColor="text1"/>
          <w:sz w:val="24"/>
          <w:szCs w:val="24"/>
          <w:u w:val="single"/>
          <w:lang w:val="en-GB"/>
        </w:rPr>
        <w:t xml:space="preserve"> LGBTI</w:t>
      </w:r>
    </w:p>
    <w:p w14:paraId="3AB81919" w14:textId="16ABF02B" w:rsidR="002F24AC" w:rsidRPr="00DE42E8" w:rsidRDefault="002F24AC" w:rsidP="00863D46">
      <w:pPr>
        <w:numPr>
          <w:ilvl w:val="0"/>
          <w:numId w:val="2"/>
        </w:numPr>
        <w:spacing w:after="0" w:line="240" w:lineRule="auto"/>
        <w:ind w:left="714" w:hanging="357"/>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lang w:val="en-GB"/>
        </w:rPr>
        <w:t>What steps is the government of Zimbabwe taking to reduce stigma and discrimination of LGBTI people</w:t>
      </w:r>
      <w:r w:rsidR="00BB3C46">
        <w:rPr>
          <w:rFonts w:asciiTheme="majorHAnsi" w:hAnsiTheme="majorHAnsi" w:cstheme="majorHAnsi"/>
          <w:color w:val="000000" w:themeColor="text1"/>
          <w:sz w:val="24"/>
          <w:szCs w:val="24"/>
          <w:lang w:val="en-GB"/>
        </w:rPr>
        <w:t>?</w:t>
      </w:r>
    </w:p>
    <w:p w14:paraId="43A7A54E" w14:textId="77777777" w:rsidR="002F24AC" w:rsidRPr="00DE42E8" w:rsidRDefault="002F24AC" w:rsidP="00863D46">
      <w:pPr>
        <w:numPr>
          <w:ilvl w:val="0"/>
          <w:numId w:val="2"/>
        </w:numPr>
        <w:spacing w:after="0" w:line="240" w:lineRule="auto"/>
        <w:ind w:left="714" w:hanging="357"/>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lang w:val="en-GB"/>
        </w:rPr>
        <w:t>What measures has the Government put in place to educate health care workers on LGBTI issues?</w:t>
      </w:r>
    </w:p>
    <w:p w14:paraId="17654120" w14:textId="4D3D8EFB" w:rsidR="003D0F76" w:rsidRPr="00DE42E8" w:rsidRDefault="003D0F76" w:rsidP="00863D46">
      <w:pPr>
        <w:spacing w:after="120" w:line="240" w:lineRule="auto"/>
        <w:jc w:val="both"/>
        <w:rPr>
          <w:rFonts w:asciiTheme="majorHAnsi" w:hAnsiTheme="majorHAnsi" w:cstheme="majorHAnsi"/>
          <w:color w:val="000000" w:themeColor="text1"/>
          <w:sz w:val="24"/>
          <w:szCs w:val="24"/>
          <w:u w:val="single"/>
          <w:lang w:val="en-GB"/>
        </w:rPr>
      </w:pPr>
      <w:r w:rsidRPr="00DE42E8">
        <w:rPr>
          <w:rFonts w:asciiTheme="majorHAnsi" w:hAnsiTheme="majorHAnsi" w:cstheme="majorHAnsi"/>
          <w:color w:val="000000" w:themeColor="text1"/>
          <w:sz w:val="24"/>
          <w:szCs w:val="24"/>
          <w:u w:val="single"/>
          <w:lang w:val="en-GB"/>
        </w:rPr>
        <w:t>De-</w:t>
      </w:r>
      <w:r w:rsidR="00863D46" w:rsidRPr="00DE42E8">
        <w:rPr>
          <w:rFonts w:asciiTheme="majorHAnsi" w:hAnsiTheme="majorHAnsi" w:cstheme="majorHAnsi"/>
          <w:color w:val="000000" w:themeColor="text1"/>
          <w:sz w:val="24"/>
          <w:szCs w:val="24"/>
          <w:u w:val="single"/>
          <w:lang w:val="en-GB"/>
        </w:rPr>
        <w:t>criminalization</w:t>
      </w:r>
      <w:r w:rsidRPr="00DE42E8">
        <w:rPr>
          <w:rFonts w:asciiTheme="majorHAnsi" w:hAnsiTheme="majorHAnsi" w:cstheme="majorHAnsi"/>
          <w:color w:val="000000" w:themeColor="text1"/>
          <w:sz w:val="24"/>
          <w:szCs w:val="24"/>
          <w:u w:val="single"/>
          <w:lang w:val="en-GB"/>
        </w:rPr>
        <w:t xml:space="preserve"> of consensual same-sex activity </w:t>
      </w:r>
    </w:p>
    <w:p w14:paraId="74423224" w14:textId="77777777" w:rsidR="003D0F76" w:rsidRPr="00DE42E8" w:rsidRDefault="003D0F76" w:rsidP="00863D46">
      <w:pPr>
        <w:numPr>
          <w:ilvl w:val="0"/>
          <w:numId w:val="11"/>
        </w:numPr>
        <w:spacing w:after="0" w:line="240" w:lineRule="auto"/>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shd w:val="clear" w:color="auto" w:fill="FFFFFF"/>
          <w:lang w:val="en-ZA"/>
        </w:rPr>
        <w:t>T</w:t>
      </w:r>
      <w:r w:rsidRPr="00DE42E8">
        <w:rPr>
          <w:rFonts w:asciiTheme="majorHAnsi" w:hAnsiTheme="majorHAnsi" w:cstheme="majorHAnsi"/>
          <w:color w:val="000000" w:themeColor="text1"/>
          <w:sz w:val="24"/>
          <w:szCs w:val="24"/>
          <w:shd w:val="clear" w:color="auto" w:fill="FFFFFF"/>
        </w:rPr>
        <w:t xml:space="preserve">he </w:t>
      </w:r>
      <w:r w:rsidRPr="00DE42E8">
        <w:rPr>
          <w:rFonts w:asciiTheme="majorHAnsi" w:hAnsiTheme="majorHAnsi" w:cstheme="majorHAnsi"/>
          <w:color w:val="000000" w:themeColor="text1"/>
          <w:sz w:val="24"/>
          <w:szCs w:val="24"/>
          <w:shd w:val="clear" w:color="auto" w:fill="FFFFFF"/>
          <w:lang w:val="en-ZA"/>
        </w:rPr>
        <w:t>P</w:t>
      </w:r>
      <w:r w:rsidRPr="00DE42E8">
        <w:rPr>
          <w:rFonts w:asciiTheme="majorHAnsi" w:hAnsiTheme="majorHAnsi" w:cstheme="majorHAnsi"/>
          <w:color w:val="000000" w:themeColor="text1"/>
          <w:sz w:val="24"/>
          <w:szCs w:val="24"/>
          <w:shd w:val="clear" w:color="auto" w:fill="FFFFFF"/>
        </w:rPr>
        <w:t>resident of Zimbabwe, on his inaugural visit to the World Economic Forum in Davos, Switzerland in 2018 assured the world of a government tolerant of diversity encouraging LGBTI activist to "canvas" for their rights. Given the shrinking civil society space in Zimbabwe, particularly during the lockdown, can the president of Zimbabwe guarantee the safety of human rights activists, particularly those that advance apolitical objectives? </w:t>
      </w:r>
      <w:r w:rsidRPr="00DE42E8" w:rsidDel="00FC60CB">
        <w:rPr>
          <w:rFonts w:asciiTheme="majorHAnsi" w:eastAsia="Times New Roman" w:hAnsiTheme="majorHAnsi" w:cstheme="majorHAnsi"/>
          <w:color w:val="000000" w:themeColor="text1"/>
          <w:sz w:val="24"/>
          <w:szCs w:val="24"/>
          <w:lang w:val="en-GB"/>
        </w:rPr>
        <w:t xml:space="preserve"> </w:t>
      </w:r>
    </w:p>
    <w:p w14:paraId="2A8A767B" w14:textId="77777777" w:rsidR="003D0F76" w:rsidRPr="00DE42E8" w:rsidRDefault="003D0F76" w:rsidP="00863D46">
      <w:pPr>
        <w:numPr>
          <w:ilvl w:val="0"/>
          <w:numId w:val="11"/>
        </w:numPr>
        <w:spacing w:after="0" w:line="240" w:lineRule="auto"/>
        <w:ind w:left="714" w:hanging="357"/>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shd w:val="clear" w:color="auto" w:fill="FFFFFF"/>
        </w:rPr>
        <w:t>Has the Government of Zimbabwe (GoZ) made any key considerations of reviewing its Sodomy Law and would it consider setting up a consultative/operational committee to steer reforms to its current Sodomy Law? </w:t>
      </w:r>
      <w:r w:rsidRPr="00DE42E8" w:rsidDel="00FC60CB">
        <w:rPr>
          <w:rFonts w:asciiTheme="majorHAnsi" w:eastAsia="Times New Roman" w:hAnsiTheme="majorHAnsi" w:cstheme="majorHAnsi"/>
          <w:color w:val="000000" w:themeColor="text1"/>
          <w:sz w:val="24"/>
          <w:szCs w:val="24"/>
          <w:lang w:val="en-GB"/>
        </w:rPr>
        <w:t xml:space="preserve"> </w:t>
      </w:r>
    </w:p>
    <w:p w14:paraId="2645E7DB" w14:textId="7BBB6083" w:rsidR="003D0F76" w:rsidRPr="00DE42E8" w:rsidRDefault="003D0F76" w:rsidP="00863D46">
      <w:pPr>
        <w:spacing w:after="120" w:line="240" w:lineRule="auto"/>
        <w:jc w:val="both"/>
        <w:rPr>
          <w:rFonts w:asciiTheme="majorHAnsi" w:hAnsiTheme="majorHAnsi" w:cstheme="majorHAnsi"/>
          <w:color w:val="000000" w:themeColor="text1"/>
          <w:sz w:val="24"/>
          <w:szCs w:val="24"/>
          <w:u w:val="single"/>
          <w:lang w:val="en-GB"/>
        </w:rPr>
      </w:pPr>
      <w:r w:rsidRPr="00DE42E8">
        <w:rPr>
          <w:rFonts w:asciiTheme="majorHAnsi" w:hAnsiTheme="majorHAnsi" w:cstheme="majorHAnsi"/>
          <w:color w:val="000000" w:themeColor="text1"/>
          <w:sz w:val="24"/>
          <w:szCs w:val="24"/>
          <w:u w:val="single"/>
          <w:lang w:val="en-GB"/>
        </w:rPr>
        <w:t>Trans and intersex specific issues</w:t>
      </w:r>
    </w:p>
    <w:p w14:paraId="2719F59F" w14:textId="14C3DC7E" w:rsidR="003D0F76" w:rsidRPr="00DE42E8" w:rsidRDefault="003D0F76" w:rsidP="00863D46">
      <w:pPr>
        <w:numPr>
          <w:ilvl w:val="0"/>
          <w:numId w:val="12"/>
        </w:numPr>
        <w:spacing w:after="0" w:line="240" w:lineRule="auto"/>
        <w:jc w:val="both"/>
        <w:rPr>
          <w:rFonts w:asciiTheme="majorHAnsi" w:hAnsiTheme="majorHAnsi" w:cstheme="majorHAnsi"/>
          <w:color w:val="000000" w:themeColor="text1"/>
          <w:sz w:val="24"/>
          <w:szCs w:val="24"/>
          <w:lang w:val="en-GB"/>
        </w:rPr>
      </w:pPr>
      <w:r w:rsidRPr="00DE42E8">
        <w:rPr>
          <w:rFonts w:asciiTheme="majorHAnsi" w:eastAsia="Times New Roman" w:hAnsiTheme="majorHAnsi" w:cstheme="majorHAnsi"/>
          <w:color w:val="000000" w:themeColor="text1"/>
          <w:sz w:val="24"/>
          <w:szCs w:val="24"/>
          <w:lang w:val="en-GB"/>
        </w:rPr>
        <w:t>What is the state doing to realign its policies and practises in light of case law to promote the rights of Zimbabwean who identify as Trans and Intersex</w:t>
      </w:r>
      <w:r w:rsidR="00BB3C46">
        <w:rPr>
          <w:rFonts w:asciiTheme="majorHAnsi" w:eastAsia="Times New Roman" w:hAnsiTheme="majorHAnsi" w:cstheme="majorHAnsi"/>
          <w:color w:val="000000" w:themeColor="text1"/>
          <w:sz w:val="24"/>
          <w:szCs w:val="24"/>
          <w:lang w:val="en-GB"/>
        </w:rPr>
        <w:t>, in particular,</w:t>
      </w:r>
      <w:r w:rsidRPr="00DE42E8">
        <w:rPr>
          <w:rFonts w:asciiTheme="majorHAnsi" w:eastAsia="Times New Roman" w:hAnsiTheme="majorHAnsi" w:cstheme="majorHAnsi"/>
          <w:color w:val="000000" w:themeColor="text1"/>
          <w:sz w:val="24"/>
          <w:szCs w:val="24"/>
          <w:lang w:val="en-GB"/>
        </w:rPr>
        <w:t xml:space="preserve"> the Criminal Codification Act on public indecency?</w:t>
      </w:r>
    </w:p>
    <w:p w14:paraId="29F0967A" w14:textId="77777777" w:rsidR="003D0F76" w:rsidRPr="00DE42E8" w:rsidRDefault="003D0F76" w:rsidP="00863D46">
      <w:pPr>
        <w:numPr>
          <w:ilvl w:val="0"/>
          <w:numId w:val="12"/>
        </w:numPr>
        <w:spacing w:after="0" w:line="240" w:lineRule="auto"/>
        <w:jc w:val="both"/>
        <w:rPr>
          <w:rFonts w:asciiTheme="majorHAnsi" w:hAnsiTheme="majorHAnsi" w:cstheme="majorHAnsi"/>
          <w:color w:val="000000" w:themeColor="text1"/>
          <w:sz w:val="24"/>
          <w:szCs w:val="24"/>
          <w:lang w:val="en-GB"/>
        </w:rPr>
      </w:pPr>
      <w:r w:rsidRPr="00DE42E8">
        <w:rPr>
          <w:rFonts w:asciiTheme="majorHAnsi" w:eastAsia="Times New Roman" w:hAnsiTheme="majorHAnsi" w:cstheme="majorHAnsi"/>
          <w:color w:val="000000" w:themeColor="text1"/>
          <w:sz w:val="24"/>
          <w:szCs w:val="24"/>
          <w:lang w:val="en-GB"/>
        </w:rPr>
        <w:t>How is the state working towards gender maker change and documentation that promotes the Zimbabwean who identify as Trans and intersex where their birth sex does not align with their preferred or adult biological sex or identity?</w:t>
      </w:r>
    </w:p>
    <w:p w14:paraId="0DC98543" w14:textId="77777777" w:rsidR="003D0F76" w:rsidRPr="00DE42E8" w:rsidRDefault="003D0F76" w:rsidP="00863D46">
      <w:pPr>
        <w:numPr>
          <w:ilvl w:val="0"/>
          <w:numId w:val="12"/>
        </w:numPr>
        <w:spacing w:after="0" w:line="240" w:lineRule="auto"/>
        <w:jc w:val="both"/>
        <w:rPr>
          <w:rFonts w:asciiTheme="majorHAnsi" w:hAnsiTheme="majorHAnsi" w:cstheme="majorHAnsi"/>
          <w:color w:val="000000" w:themeColor="text1"/>
          <w:sz w:val="24"/>
          <w:szCs w:val="24"/>
          <w:lang w:val="en-GB"/>
        </w:rPr>
      </w:pPr>
      <w:r w:rsidRPr="00DE42E8">
        <w:rPr>
          <w:rFonts w:asciiTheme="majorHAnsi" w:eastAsia="Times New Roman" w:hAnsiTheme="majorHAnsi" w:cstheme="majorHAnsi"/>
          <w:color w:val="000000" w:themeColor="text1"/>
          <w:sz w:val="24"/>
          <w:szCs w:val="24"/>
          <w:lang w:val="en-GB"/>
        </w:rPr>
        <w:t>What steps is the State taking to educate citizens on the transgender community?</w:t>
      </w:r>
    </w:p>
    <w:p w14:paraId="070A2500" w14:textId="77777777" w:rsidR="003D0F76" w:rsidRPr="00DE42E8" w:rsidRDefault="003D0F76" w:rsidP="00863D46">
      <w:pPr>
        <w:spacing w:after="0" w:line="240" w:lineRule="auto"/>
        <w:ind w:left="714"/>
        <w:jc w:val="both"/>
        <w:rPr>
          <w:rFonts w:asciiTheme="majorHAnsi" w:hAnsiTheme="majorHAnsi" w:cstheme="majorHAnsi"/>
          <w:color w:val="000000" w:themeColor="text1"/>
          <w:sz w:val="24"/>
          <w:szCs w:val="24"/>
          <w:lang w:val="en-GB"/>
        </w:rPr>
      </w:pPr>
    </w:p>
    <w:p w14:paraId="6A93B2EF" w14:textId="2012D7ED" w:rsidR="003D0F76" w:rsidRPr="00DE42E8" w:rsidRDefault="003D0F76" w:rsidP="00863D46">
      <w:pPr>
        <w:spacing w:after="120" w:line="240" w:lineRule="auto"/>
        <w:jc w:val="both"/>
        <w:rPr>
          <w:rFonts w:asciiTheme="majorHAnsi" w:hAnsiTheme="majorHAnsi" w:cstheme="majorHAnsi"/>
          <w:color w:val="000000" w:themeColor="text1"/>
          <w:sz w:val="24"/>
          <w:szCs w:val="24"/>
          <w:u w:val="single"/>
          <w:lang w:val="en-GB"/>
        </w:rPr>
      </w:pPr>
      <w:r w:rsidRPr="00DE42E8">
        <w:rPr>
          <w:rFonts w:asciiTheme="majorHAnsi" w:hAnsiTheme="majorHAnsi" w:cstheme="majorHAnsi"/>
          <w:color w:val="000000" w:themeColor="text1"/>
          <w:sz w:val="24"/>
          <w:szCs w:val="24"/>
          <w:u w:val="single"/>
          <w:lang w:val="en-GB"/>
        </w:rPr>
        <w:t>Hate crime and physical violence against LGBTI persons</w:t>
      </w:r>
    </w:p>
    <w:p w14:paraId="336EEE7B" w14:textId="77FF4DA1" w:rsidR="003D0F76" w:rsidRPr="00DE42E8" w:rsidRDefault="003D0F76" w:rsidP="00863D46">
      <w:pPr>
        <w:numPr>
          <w:ilvl w:val="0"/>
          <w:numId w:val="6"/>
        </w:numPr>
        <w:spacing w:after="0" w:line="240" w:lineRule="auto"/>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shd w:val="clear" w:color="auto" w:fill="FFFFFF"/>
        </w:rPr>
        <w:t xml:space="preserve">Members of the LGBTI community still experience secondary victimization at </w:t>
      </w:r>
      <w:r w:rsidR="00BB3C46">
        <w:rPr>
          <w:rFonts w:asciiTheme="majorHAnsi" w:hAnsiTheme="majorHAnsi" w:cstheme="majorHAnsi"/>
          <w:color w:val="000000" w:themeColor="text1"/>
          <w:sz w:val="24"/>
          <w:szCs w:val="24"/>
          <w:shd w:val="clear" w:color="auto" w:fill="FFFFFF"/>
        </w:rPr>
        <w:t xml:space="preserve">the </w:t>
      </w:r>
      <w:r w:rsidRPr="00DE42E8">
        <w:rPr>
          <w:rFonts w:asciiTheme="majorHAnsi" w:hAnsiTheme="majorHAnsi" w:cstheme="majorHAnsi"/>
          <w:color w:val="000000" w:themeColor="text1"/>
          <w:sz w:val="24"/>
          <w:szCs w:val="24"/>
          <w:shd w:val="clear" w:color="auto" w:fill="FFFFFF"/>
        </w:rPr>
        <w:t xml:space="preserve">law enforcement level and various barriers in accessing timely justice and redress. What </w:t>
      </w:r>
      <w:r w:rsidR="00BB3C46">
        <w:rPr>
          <w:rFonts w:asciiTheme="majorHAnsi" w:hAnsiTheme="majorHAnsi" w:cstheme="majorHAnsi"/>
          <w:color w:val="000000" w:themeColor="text1"/>
          <w:sz w:val="24"/>
          <w:szCs w:val="24"/>
          <w:shd w:val="clear" w:color="auto" w:fill="FFFFFF"/>
        </w:rPr>
        <w:t>are</w:t>
      </w:r>
      <w:r w:rsidRPr="00DE42E8">
        <w:rPr>
          <w:rFonts w:asciiTheme="majorHAnsi" w:hAnsiTheme="majorHAnsi" w:cstheme="majorHAnsi"/>
          <w:color w:val="000000" w:themeColor="text1"/>
          <w:sz w:val="24"/>
          <w:szCs w:val="24"/>
          <w:shd w:val="clear" w:color="auto" w:fill="FFFFFF"/>
        </w:rPr>
        <w:t xml:space="preserve"> </w:t>
      </w:r>
      <w:r w:rsidR="00BB3C46">
        <w:rPr>
          <w:rFonts w:asciiTheme="majorHAnsi" w:hAnsiTheme="majorHAnsi" w:cstheme="majorHAnsi"/>
          <w:color w:val="000000" w:themeColor="text1"/>
          <w:sz w:val="24"/>
          <w:szCs w:val="24"/>
          <w:shd w:val="clear" w:color="auto" w:fill="FFFFFF"/>
        </w:rPr>
        <w:t xml:space="preserve">the </w:t>
      </w:r>
      <w:r w:rsidRPr="00DE42E8">
        <w:rPr>
          <w:rFonts w:asciiTheme="majorHAnsi" w:hAnsiTheme="majorHAnsi" w:cstheme="majorHAnsi"/>
          <w:color w:val="000000" w:themeColor="text1"/>
          <w:sz w:val="24"/>
          <w:szCs w:val="24"/>
          <w:shd w:val="clear" w:color="auto" w:fill="FFFFFF"/>
        </w:rPr>
        <w:t xml:space="preserve">government's stance and policy position with regards to availing adequate justice and preventing </w:t>
      </w:r>
      <w:r w:rsidR="00BB3C46">
        <w:rPr>
          <w:rFonts w:asciiTheme="majorHAnsi" w:hAnsiTheme="majorHAnsi" w:cstheme="majorHAnsi"/>
          <w:color w:val="000000" w:themeColor="text1"/>
          <w:sz w:val="24"/>
          <w:szCs w:val="24"/>
          <w:shd w:val="clear" w:color="auto" w:fill="FFFFFF"/>
        </w:rPr>
        <w:t xml:space="preserve">a </w:t>
      </w:r>
      <w:r w:rsidRPr="00DE42E8">
        <w:rPr>
          <w:rFonts w:asciiTheme="majorHAnsi" w:hAnsiTheme="majorHAnsi" w:cstheme="majorHAnsi"/>
          <w:color w:val="000000" w:themeColor="text1"/>
          <w:sz w:val="24"/>
          <w:szCs w:val="24"/>
          <w:shd w:val="clear" w:color="auto" w:fill="FFFFFF"/>
        </w:rPr>
        <w:t>further violation of LGBT</w:t>
      </w:r>
      <w:r w:rsidR="00BB3C46">
        <w:rPr>
          <w:rFonts w:asciiTheme="majorHAnsi" w:hAnsiTheme="majorHAnsi" w:cstheme="majorHAnsi"/>
          <w:color w:val="000000" w:themeColor="text1"/>
          <w:sz w:val="24"/>
          <w:szCs w:val="24"/>
          <w:shd w:val="clear" w:color="auto" w:fill="FFFFFF"/>
          <w:lang w:val="en-US"/>
        </w:rPr>
        <w:t>I</w:t>
      </w:r>
      <w:r w:rsidRPr="00DE42E8">
        <w:rPr>
          <w:rFonts w:asciiTheme="majorHAnsi" w:hAnsiTheme="majorHAnsi" w:cstheme="majorHAnsi"/>
          <w:color w:val="000000" w:themeColor="text1"/>
          <w:sz w:val="24"/>
          <w:szCs w:val="24"/>
          <w:shd w:val="clear" w:color="auto" w:fill="FFFFFF"/>
        </w:rPr>
        <w:t xml:space="preserve"> community by various levels of the justice and law enforcement systems?</w:t>
      </w:r>
      <w:r w:rsidRPr="00DE42E8" w:rsidDel="00FA7D81">
        <w:rPr>
          <w:rFonts w:asciiTheme="majorHAnsi" w:eastAsia="Times New Roman" w:hAnsiTheme="majorHAnsi" w:cstheme="majorHAnsi"/>
          <w:color w:val="000000" w:themeColor="text1"/>
          <w:sz w:val="24"/>
          <w:szCs w:val="24"/>
          <w:lang w:val="en-GB"/>
        </w:rPr>
        <w:t xml:space="preserve"> </w:t>
      </w:r>
    </w:p>
    <w:p w14:paraId="41BFBD2D" w14:textId="0DF26E73" w:rsidR="003D0F76" w:rsidRPr="00DE42E8" w:rsidRDefault="003D0F76" w:rsidP="00863D46">
      <w:pPr>
        <w:numPr>
          <w:ilvl w:val="0"/>
          <w:numId w:val="6"/>
        </w:numPr>
        <w:spacing w:after="0" w:line="240" w:lineRule="auto"/>
        <w:ind w:left="714" w:hanging="357"/>
        <w:jc w:val="both"/>
        <w:rPr>
          <w:rFonts w:asciiTheme="majorHAnsi" w:hAnsiTheme="majorHAnsi" w:cstheme="majorHAnsi"/>
          <w:color w:val="000000" w:themeColor="text1"/>
          <w:sz w:val="24"/>
          <w:szCs w:val="24"/>
          <w:lang w:val="en-GB"/>
        </w:rPr>
      </w:pPr>
      <w:r w:rsidRPr="00DE42E8">
        <w:rPr>
          <w:rFonts w:asciiTheme="majorHAnsi" w:eastAsia="Times New Roman" w:hAnsiTheme="majorHAnsi" w:cstheme="majorHAnsi"/>
          <w:color w:val="000000" w:themeColor="text1"/>
          <w:sz w:val="24"/>
          <w:szCs w:val="24"/>
          <w:lang w:val="en-GB"/>
        </w:rPr>
        <w:t>What mechanisms does the government or state have in place for Zimbabwean LGBTI community to report and receive support with regards to sexual and gender-based violence, hate crimes and speech, and other forms of physical violence?</w:t>
      </w:r>
    </w:p>
    <w:p w14:paraId="2883F2F7" w14:textId="77777777" w:rsidR="003D0F76" w:rsidRPr="00DE42E8" w:rsidRDefault="003D0F76" w:rsidP="00863D46">
      <w:pPr>
        <w:spacing w:after="0" w:line="240" w:lineRule="auto"/>
        <w:ind w:left="714"/>
        <w:jc w:val="both"/>
        <w:rPr>
          <w:rFonts w:asciiTheme="majorHAnsi" w:hAnsiTheme="majorHAnsi" w:cstheme="majorHAnsi"/>
          <w:color w:val="000000" w:themeColor="text1"/>
          <w:sz w:val="24"/>
          <w:szCs w:val="24"/>
          <w:lang w:val="en-GB"/>
        </w:rPr>
      </w:pPr>
    </w:p>
    <w:p w14:paraId="48A93AC6" w14:textId="6F715E45" w:rsidR="003D0F76" w:rsidRPr="00DE42E8" w:rsidRDefault="003D0F76" w:rsidP="00863D46">
      <w:pPr>
        <w:spacing w:after="120" w:line="240" w:lineRule="auto"/>
        <w:jc w:val="both"/>
        <w:rPr>
          <w:rFonts w:asciiTheme="majorHAnsi" w:hAnsiTheme="majorHAnsi" w:cstheme="majorHAnsi"/>
          <w:color w:val="000000" w:themeColor="text1"/>
          <w:sz w:val="24"/>
          <w:szCs w:val="24"/>
          <w:u w:val="single"/>
          <w:lang w:val="en-GB"/>
        </w:rPr>
      </w:pPr>
      <w:r w:rsidRPr="00DE42E8">
        <w:rPr>
          <w:rFonts w:asciiTheme="majorHAnsi" w:hAnsiTheme="majorHAnsi" w:cstheme="majorHAnsi"/>
          <w:color w:val="000000" w:themeColor="text1"/>
          <w:sz w:val="24"/>
          <w:szCs w:val="24"/>
          <w:u w:val="single"/>
          <w:lang w:val="en-GB"/>
        </w:rPr>
        <w:t xml:space="preserve">LGBTI Human Rights defenders and freedom of assembly and association </w:t>
      </w:r>
    </w:p>
    <w:p w14:paraId="142DA3AD" w14:textId="77777777" w:rsidR="003D0F76" w:rsidRPr="00DE42E8" w:rsidRDefault="003D0F76" w:rsidP="00863D46">
      <w:pPr>
        <w:numPr>
          <w:ilvl w:val="0"/>
          <w:numId w:val="10"/>
        </w:numPr>
        <w:spacing w:after="0" w:line="240" w:lineRule="auto"/>
        <w:jc w:val="both"/>
        <w:rPr>
          <w:rFonts w:asciiTheme="majorHAnsi" w:hAnsiTheme="majorHAnsi" w:cstheme="majorHAnsi"/>
          <w:color w:val="000000" w:themeColor="text1"/>
          <w:sz w:val="24"/>
          <w:szCs w:val="24"/>
          <w:lang w:val="en-GB"/>
        </w:rPr>
      </w:pPr>
      <w:r w:rsidRPr="00DE42E8">
        <w:rPr>
          <w:rFonts w:asciiTheme="majorHAnsi" w:hAnsiTheme="majorHAnsi" w:cstheme="majorHAnsi"/>
          <w:color w:val="000000" w:themeColor="text1"/>
          <w:sz w:val="24"/>
          <w:szCs w:val="24"/>
          <w:shd w:val="clear" w:color="auto" w:fill="FFFFFF"/>
        </w:rPr>
        <w:t>The GoZ is on record of having met with a selection of LGBTI activist organizations. How committed is government towards engaging CSO's and community organizations working with LGBTI organizations beyond just health programming?</w:t>
      </w:r>
      <w:r w:rsidRPr="00DE42E8" w:rsidDel="00752095">
        <w:rPr>
          <w:rFonts w:asciiTheme="majorHAnsi" w:eastAsia="Times New Roman" w:hAnsiTheme="majorHAnsi" w:cstheme="majorHAnsi"/>
          <w:color w:val="000000" w:themeColor="text1"/>
          <w:sz w:val="24"/>
          <w:szCs w:val="24"/>
          <w:lang w:val="en-GB"/>
        </w:rPr>
        <w:t xml:space="preserve"> </w:t>
      </w:r>
    </w:p>
    <w:p w14:paraId="35ECF2F9" w14:textId="185204DD" w:rsidR="003D0F76" w:rsidRPr="00DE42E8" w:rsidRDefault="003D0F76" w:rsidP="00863D46">
      <w:pPr>
        <w:numPr>
          <w:ilvl w:val="0"/>
          <w:numId w:val="10"/>
        </w:numPr>
        <w:spacing w:after="0" w:line="240" w:lineRule="auto"/>
        <w:ind w:left="714" w:hanging="357"/>
        <w:jc w:val="both"/>
        <w:rPr>
          <w:rFonts w:asciiTheme="majorHAnsi" w:hAnsiTheme="majorHAnsi" w:cstheme="majorHAnsi"/>
          <w:color w:val="000000" w:themeColor="text1"/>
          <w:sz w:val="24"/>
          <w:szCs w:val="24"/>
          <w:lang w:val="en-GB"/>
        </w:rPr>
      </w:pPr>
      <w:r w:rsidRPr="00DE42E8">
        <w:rPr>
          <w:rFonts w:asciiTheme="majorHAnsi" w:eastAsia="Times New Roman" w:hAnsiTheme="majorHAnsi" w:cstheme="majorHAnsi"/>
          <w:color w:val="000000" w:themeColor="text1"/>
          <w:sz w:val="24"/>
          <w:szCs w:val="24"/>
          <w:lang w:val="en-GB"/>
        </w:rPr>
        <w:t>What is the state doing to promote the rights for human rights defender with regards to protest, freedom of assembly, freedom of association particularly in light with the Covid-19, Civil Society Organization that serve</w:t>
      </w:r>
      <w:r w:rsidR="00BB3C46">
        <w:rPr>
          <w:rFonts w:asciiTheme="majorHAnsi" w:eastAsia="Times New Roman" w:hAnsiTheme="majorHAnsi" w:cstheme="majorHAnsi"/>
          <w:color w:val="000000" w:themeColor="text1"/>
          <w:sz w:val="24"/>
          <w:szCs w:val="24"/>
          <w:lang w:val="en-GB"/>
        </w:rPr>
        <w:t>s</w:t>
      </w:r>
      <w:r w:rsidRPr="00DE42E8">
        <w:rPr>
          <w:rFonts w:asciiTheme="majorHAnsi" w:eastAsia="Times New Roman" w:hAnsiTheme="majorHAnsi" w:cstheme="majorHAnsi"/>
          <w:color w:val="000000" w:themeColor="text1"/>
          <w:sz w:val="24"/>
          <w:szCs w:val="24"/>
          <w:lang w:val="en-GB"/>
        </w:rPr>
        <w:t xml:space="preserve"> the LGBTI community to formal register and support the state? </w:t>
      </w:r>
    </w:p>
    <w:p w14:paraId="604462C0" w14:textId="77777777" w:rsidR="00D365EA" w:rsidRPr="00DE42E8" w:rsidRDefault="00D365EA" w:rsidP="00863D46">
      <w:pPr>
        <w:spacing w:after="0" w:line="240" w:lineRule="auto"/>
        <w:jc w:val="both"/>
        <w:rPr>
          <w:rFonts w:asciiTheme="majorHAnsi" w:hAnsiTheme="majorHAnsi" w:cstheme="majorHAnsi"/>
          <w:color w:val="000000" w:themeColor="text1"/>
          <w:sz w:val="24"/>
          <w:szCs w:val="24"/>
          <w:lang w:val="en-GB"/>
        </w:rPr>
      </w:pPr>
    </w:p>
    <w:sectPr w:rsidR="00D365EA" w:rsidRPr="00DE42E8" w:rsidSect="00D7079C">
      <w:footerReference w:type="first" r:id="rId29"/>
      <w:pgSz w:w="11906" w:h="16838"/>
      <w:pgMar w:top="1440" w:right="746" w:bottom="1440" w:left="144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45CAF" w14:textId="77777777" w:rsidR="000A72C1" w:rsidRDefault="000A72C1" w:rsidP="006B20E4">
      <w:pPr>
        <w:spacing w:after="0" w:line="240" w:lineRule="auto"/>
      </w:pPr>
      <w:r>
        <w:separator/>
      </w:r>
    </w:p>
  </w:endnote>
  <w:endnote w:type="continuationSeparator" w:id="0">
    <w:p w14:paraId="4807B26B" w14:textId="77777777" w:rsidR="000A72C1" w:rsidRDefault="000A72C1" w:rsidP="006B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dobe Caslon Pro">
    <w:panose1 w:val="00000000000000000000"/>
    <w:charset w:val="00"/>
    <w:family w:val="roman"/>
    <w:notTrueType/>
    <w:pitch w:val="variable"/>
    <w:sig w:usb0="00000007"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49AE4" w14:textId="77777777" w:rsidR="003648D5" w:rsidRDefault="003648D5" w:rsidP="004E5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56F9AA" w14:textId="77777777" w:rsidR="003648D5" w:rsidRDefault="003648D5" w:rsidP="006B20E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E03C3" w14:textId="77777777" w:rsidR="003648D5" w:rsidRDefault="003648D5"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79C1">
      <w:rPr>
        <w:rStyle w:val="PageNumber"/>
        <w:noProof/>
      </w:rPr>
      <w:t>1</w:t>
    </w:r>
    <w:r w:rsidR="00DA79C1">
      <w:rPr>
        <w:rStyle w:val="PageNumber"/>
        <w:noProof/>
      </w:rPr>
      <w:t>0</w:t>
    </w:r>
    <w:r>
      <w:rPr>
        <w:rStyle w:val="PageNumber"/>
      </w:rPr>
      <w:fldChar w:fldCharType="end"/>
    </w:r>
  </w:p>
  <w:p w14:paraId="20732D0E" w14:textId="77777777" w:rsidR="003648D5" w:rsidRDefault="003648D5" w:rsidP="004E557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53ED5" w14:textId="77777777" w:rsidR="003648D5" w:rsidRDefault="003648D5"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79C1">
      <w:rPr>
        <w:rStyle w:val="PageNumber"/>
        <w:noProof/>
      </w:rPr>
      <w:t>3</w:t>
    </w:r>
    <w:r>
      <w:rPr>
        <w:rStyle w:val="PageNumber"/>
      </w:rPr>
      <w:fldChar w:fldCharType="end"/>
    </w:r>
  </w:p>
  <w:p w14:paraId="58881F75" w14:textId="77777777" w:rsidR="003648D5" w:rsidRDefault="003648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66F29" w14:textId="77777777" w:rsidR="003648D5" w:rsidRDefault="003648D5"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79C1">
      <w:rPr>
        <w:rStyle w:val="PageNumber"/>
        <w:noProof/>
      </w:rPr>
      <w:t>4</w:t>
    </w:r>
    <w:r>
      <w:rPr>
        <w:rStyle w:val="PageNumber"/>
      </w:rPr>
      <w:fldChar w:fldCharType="end"/>
    </w:r>
  </w:p>
  <w:p w14:paraId="266349A5" w14:textId="77777777" w:rsidR="003648D5" w:rsidRDefault="00364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955E6B" w14:textId="77777777" w:rsidR="000A72C1" w:rsidRDefault="000A72C1" w:rsidP="006B20E4">
      <w:pPr>
        <w:spacing w:after="0" w:line="240" w:lineRule="auto"/>
      </w:pPr>
      <w:r>
        <w:separator/>
      </w:r>
    </w:p>
  </w:footnote>
  <w:footnote w:type="continuationSeparator" w:id="0">
    <w:p w14:paraId="0016CDE8" w14:textId="77777777" w:rsidR="000A72C1" w:rsidRDefault="000A72C1" w:rsidP="006B20E4">
      <w:pPr>
        <w:spacing w:after="0" w:line="240" w:lineRule="auto"/>
      </w:pPr>
      <w:r>
        <w:continuationSeparator/>
      </w:r>
    </w:p>
  </w:footnote>
  <w:footnote w:id="1">
    <w:p w14:paraId="3A9FB2D1" w14:textId="563BA0E1" w:rsidR="00AD79C5" w:rsidRPr="00737225" w:rsidRDefault="00AD79C5">
      <w:pPr>
        <w:pStyle w:val="FootnoteText"/>
        <w:rPr>
          <w:lang w:val="en-US"/>
        </w:rPr>
      </w:pPr>
      <w:r>
        <w:rPr>
          <w:rStyle w:val="FootnoteReference"/>
        </w:rPr>
        <w:footnoteRef/>
      </w:r>
      <w:hyperlink r:id="rId1" w:history="1">
        <w:r w:rsidR="0046335C" w:rsidRPr="00A801BC">
          <w:rPr>
            <w:rStyle w:val="Hyperlink"/>
            <w:rFonts w:eastAsiaTheme="minorEastAsia"/>
            <w:sz w:val="22"/>
            <w:szCs w:val="22"/>
            <w:lang w:val="id-ID" w:eastAsia="en-US"/>
          </w:rPr>
          <w:t>https://assets.publishing.service.gov.uk/government/uploads/system/uploads/attachment_data/file/775001/CPIN-_ZIM_-_SOGIE._V4.0e__Jan_2019_.pdf</w:t>
        </w:r>
      </w:hyperlink>
    </w:p>
  </w:footnote>
  <w:footnote w:id="2">
    <w:p w14:paraId="079207F1" w14:textId="753C5BD0" w:rsidR="00E14DAE" w:rsidRPr="00DE42E8" w:rsidRDefault="00E14DAE">
      <w:pPr>
        <w:pStyle w:val="FootnoteText"/>
        <w:rPr>
          <w:lang w:val="en-US"/>
        </w:rPr>
      </w:pPr>
      <w:r>
        <w:rPr>
          <w:rStyle w:val="FootnoteReference"/>
        </w:rPr>
        <w:footnoteRef/>
      </w:r>
      <w:r>
        <w:t xml:space="preserve"> </w:t>
      </w:r>
      <w:hyperlink r:id="rId2" w:history="1">
        <w:r w:rsidRPr="00E14DAE">
          <w:rPr>
            <w:rFonts w:eastAsiaTheme="minorEastAsia"/>
            <w:color w:val="0000FF"/>
            <w:sz w:val="22"/>
            <w:szCs w:val="22"/>
            <w:u w:val="single"/>
            <w:lang w:val="id-ID" w:eastAsia="en-US"/>
          </w:rPr>
          <w:t>https://www.dandc.eu/en/article/homophobia-zimbabwe-hurts-mental-health-lgbti-people</w:t>
        </w:r>
      </w:hyperlink>
    </w:p>
  </w:footnote>
  <w:footnote w:id="3">
    <w:p w14:paraId="237409B6" w14:textId="77777777" w:rsidR="000B6387" w:rsidRPr="00737225" w:rsidRDefault="000B6387" w:rsidP="000B6387">
      <w:pPr>
        <w:pStyle w:val="FootnoteText"/>
        <w:rPr>
          <w:lang w:val="en-US"/>
        </w:rPr>
      </w:pPr>
      <w:r>
        <w:rPr>
          <w:rStyle w:val="FootnoteReference"/>
        </w:rPr>
        <w:footnoteRef/>
      </w:r>
      <w:r>
        <w:t xml:space="preserve"> </w:t>
      </w:r>
      <w:r w:rsidRPr="00737225">
        <w:rPr>
          <w:lang w:val="en-US"/>
        </w:rPr>
        <w:t>I</w:t>
      </w:r>
      <w:r>
        <w:rPr>
          <w:lang w:val="en-US"/>
        </w:rPr>
        <w:t>dem.</w:t>
      </w:r>
    </w:p>
  </w:footnote>
  <w:footnote w:id="4">
    <w:p w14:paraId="7D4BF0D6" w14:textId="4FDC7B6A" w:rsidR="009842E3" w:rsidRPr="00443EB2" w:rsidRDefault="009842E3" w:rsidP="00443EB2">
      <w:pPr>
        <w:shd w:val="clear" w:color="auto" w:fill="FFFFFF"/>
        <w:spacing w:after="0" w:line="240" w:lineRule="auto"/>
        <w:rPr>
          <w:rFonts w:ascii="Helvetica" w:eastAsia="Times New Roman" w:hAnsi="Helvetica" w:cs="Helvetica"/>
          <w:color w:val="222222"/>
          <w:sz w:val="24"/>
          <w:szCs w:val="24"/>
          <w:lang w:val="en-US" w:eastAsia="en-ZA"/>
        </w:rPr>
      </w:pPr>
      <w:r>
        <w:rPr>
          <w:rStyle w:val="FootnoteReference"/>
        </w:rPr>
        <w:footnoteRef/>
      </w:r>
      <w:r>
        <w:t xml:space="preserve"> </w:t>
      </w:r>
      <w:hyperlink r:id="rId3" w:history="1">
        <w:r w:rsidRPr="00A801BC">
          <w:rPr>
            <w:rStyle w:val="Hyperlink"/>
          </w:rPr>
          <w:t>https://mailchi.mp/431df42a3004/re-trans-smart-trust-press-statement-on-the-national-trans-research-un-spotlight-repor</w:t>
        </w:r>
        <w:r w:rsidRPr="00A801BC">
          <w:rPr>
            <w:rStyle w:val="Hyperlink"/>
            <w:lang w:val="en-US"/>
          </w:rPr>
          <w:t>t</w:t>
        </w:r>
      </w:hyperlink>
      <w:r>
        <w:rPr>
          <w:lang w:val="en-US"/>
        </w:rPr>
        <w:t xml:space="preserve"> </w:t>
      </w:r>
    </w:p>
  </w:footnote>
  <w:footnote w:id="5">
    <w:p w14:paraId="5290EEE8" w14:textId="493472A9" w:rsidR="009842E3" w:rsidRPr="00DE42E8" w:rsidRDefault="009842E3">
      <w:pPr>
        <w:pStyle w:val="FootnoteText"/>
        <w:rPr>
          <w:lang w:val="en-US"/>
        </w:rPr>
      </w:pPr>
      <w:r>
        <w:rPr>
          <w:rStyle w:val="FootnoteReference"/>
        </w:rPr>
        <w:footnoteRef/>
      </w:r>
      <w:hyperlink r:id="rId4" w:history="1">
        <w:r w:rsidRPr="009842E3">
          <w:rPr>
            <w:rFonts w:eastAsiaTheme="minorEastAsia"/>
            <w:color w:val="0000FF"/>
            <w:sz w:val="22"/>
            <w:szCs w:val="22"/>
            <w:u w:val="single"/>
            <w:lang w:val="id-ID" w:eastAsia="en-US"/>
          </w:rPr>
          <w:t>https://www.voazimbabwe.com/a/zimbabwe-trans-people-gender/4629076.html</w:t>
        </w:r>
      </w:hyperlink>
      <w:r>
        <w:t xml:space="preserve"> </w:t>
      </w:r>
    </w:p>
  </w:footnote>
  <w:footnote w:id="6">
    <w:p w14:paraId="525A590B" w14:textId="77777777" w:rsidR="0029286B" w:rsidRPr="00E74C22" w:rsidRDefault="0029286B" w:rsidP="0029286B">
      <w:pPr>
        <w:pStyle w:val="FootnoteText"/>
        <w:rPr>
          <w:lang w:val="en-ZA"/>
        </w:rPr>
      </w:pPr>
      <w:r>
        <w:rPr>
          <w:rStyle w:val="FootnoteReference"/>
        </w:rPr>
        <w:footnoteRef/>
      </w:r>
      <w:r>
        <w:t xml:space="preserve"> </w:t>
      </w:r>
      <w:hyperlink r:id="rId5" w:history="1">
        <w:r w:rsidRPr="00375F05">
          <w:rPr>
            <w:rFonts w:eastAsiaTheme="minorEastAsia"/>
            <w:color w:val="0000FF"/>
            <w:sz w:val="22"/>
            <w:szCs w:val="22"/>
            <w:u w:val="single"/>
            <w:lang w:val="id-ID" w:eastAsia="en-US"/>
          </w:rPr>
          <w:t>https://www.humandignitytrust.org/country-profile/zimbabwe/</w:t>
        </w:r>
      </w:hyperlink>
    </w:p>
  </w:footnote>
  <w:footnote w:id="7">
    <w:p w14:paraId="2EF3B154" w14:textId="5163A201" w:rsidR="00734636" w:rsidRPr="00737225" w:rsidRDefault="00734636">
      <w:pPr>
        <w:pStyle w:val="FootnoteText"/>
        <w:rPr>
          <w:lang w:val="en-US"/>
        </w:rPr>
      </w:pPr>
      <w:r>
        <w:rPr>
          <w:rStyle w:val="FootnoteReference"/>
        </w:rPr>
        <w:footnoteRef/>
      </w:r>
      <w:r>
        <w:t xml:space="preserve"> </w:t>
      </w:r>
      <w:r w:rsidRPr="00737225">
        <w:rPr>
          <w:lang w:val="en-US"/>
        </w:rPr>
        <w:t>Idem.</w:t>
      </w:r>
    </w:p>
  </w:footnote>
  <w:footnote w:id="8">
    <w:p w14:paraId="546C7978" w14:textId="13E95767" w:rsidR="005B58F5" w:rsidRPr="00DE42E8" w:rsidRDefault="005B58F5">
      <w:pPr>
        <w:pStyle w:val="FootnoteText"/>
        <w:rPr>
          <w:lang w:val="en-US"/>
        </w:rPr>
      </w:pPr>
      <w:r>
        <w:rPr>
          <w:rStyle w:val="FootnoteReference"/>
        </w:rPr>
        <w:footnoteRef/>
      </w:r>
      <w:hyperlink r:id="rId6" w:history="1">
        <w:r w:rsidRPr="005B58F5">
          <w:rPr>
            <w:rFonts w:eastAsiaTheme="minorEastAsia"/>
            <w:color w:val="0000FF"/>
            <w:sz w:val="22"/>
            <w:szCs w:val="22"/>
            <w:u w:val="single"/>
            <w:lang w:val="id-ID" w:eastAsia="en-US"/>
          </w:rPr>
          <w:t>https://equal-eyes.org/database/2020/7/2/trans-inclusion-in-the-development-framework-of-zimbabwe</w:t>
        </w:r>
      </w:hyperlink>
    </w:p>
  </w:footnote>
  <w:footnote w:id="9">
    <w:p w14:paraId="65CB1E0F" w14:textId="755174B2" w:rsidR="00C744AA" w:rsidRPr="00C744AA" w:rsidRDefault="00C744AA">
      <w:pPr>
        <w:pStyle w:val="FootnoteText"/>
        <w:rPr>
          <w:lang w:val="en-ZA"/>
        </w:rPr>
      </w:pPr>
      <w:r>
        <w:rPr>
          <w:rStyle w:val="FootnoteReference"/>
        </w:rPr>
        <w:footnoteRef/>
      </w:r>
      <w:r>
        <w:t xml:space="preserve"> </w:t>
      </w:r>
      <w:hyperlink r:id="rId7" w:anchor=":~:text=Zimbabwe's%20new%20constitution%2C%20signed%20into,prohibited%20from%20marrying%20each%20other'." w:history="1">
        <w:r w:rsidRPr="0051125D">
          <w:rPr>
            <w:rFonts w:eastAsiaTheme="minorEastAsia"/>
            <w:color w:val="0000FF"/>
            <w:sz w:val="22"/>
            <w:szCs w:val="22"/>
            <w:u w:val="single"/>
            <w:lang w:val="id-ID" w:eastAsia="en-US"/>
          </w:rPr>
          <w:t>http://www.refugeelegalaidinformation.org/zimbabwe-lgbti-resources#:~:text=Zimbabwe's%20new%20constitution%2C%20signed%20into,prohibited%20from%20marrying%20each%20other'.</w:t>
        </w:r>
      </w:hyperlink>
    </w:p>
  </w:footnote>
  <w:footnote w:id="10">
    <w:p w14:paraId="437CC1C1" w14:textId="5884A26C" w:rsidR="00390F58" w:rsidRPr="00737225" w:rsidRDefault="00390F58">
      <w:pPr>
        <w:pStyle w:val="FootnoteText"/>
        <w:rPr>
          <w:lang w:val="en-US"/>
        </w:rPr>
      </w:pPr>
      <w:r>
        <w:rPr>
          <w:rStyle w:val="FootnoteReference"/>
        </w:rPr>
        <w:footnoteRef/>
      </w:r>
      <w:hyperlink r:id="rId8" w:history="1">
        <w:r w:rsidRPr="00390F58">
          <w:rPr>
            <w:rFonts w:eastAsiaTheme="minorEastAsia"/>
            <w:color w:val="0000FF"/>
            <w:sz w:val="22"/>
            <w:szCs w:val="22"/>
            <w:u w:val="single"/>
            <w:lang w:val="id-ID" w:eastAsia="en-US"/>
          </w:rPr>
          <w:t>https://www.humandignitytrust.org/country-profile/zimbabwe/</w:t>
        </w:r>
      </w:hyperlink>
      <w:r>
        <w:t xml:space="preserve"> </w:t>
      </w:r>
    </w:p>
  </w:footnote>
  <w:footnote w:id="11">
    <w:p w14:paraId="79E795D7" w14:textId="78983286" w:rsidR="00C744AA" w:rsidRPr="00C744AA" w:rsidRDefault="00C744AA">
      <w:pPr>
        <w:pStyle w:val="FootnoteText"/>
        <w:rPr>
          <w:lang w:val="en-ZA"/>
        </w:rPr>
      </w:pPr>
      <w:r>
        <w:rPr>
          <w:rStyle w:val="FootnoteReference"/>
        </w:rPr>
        <w:footnoteRef/>
      </w:r>
      <w:r>
        <w:t xml:space="preserve">  </w:t>
      </w:r>
      <w:hyperlink r:id="rId9" w:history="1">
        <w:r w:rsidRPr="00B53617">
          <w:rPr>
            <w:rFonts w:eastAsiaTheme="minorEastAsia"/>
            <w:color w:val="0000FF"/>
            <w:sz w:val="22"/>
            <w:szCs w:val="22"/>
            <w:u w:val="single"/>
            <w:lang w:val="id-ID" w:eastAsia="en-US"/>
          </w:rPr>
          <w:t>https://www.humandignitytrust.org/country-profile/zimbabwe/</w:t>
        </w:r>
      </w:hyperlink>
    </w:p>
  </w:footnote>
  <w:footnote w:id="12">
    <w:p w14:paraId="0341F1FC" w14:textId="56327C61" w:rsidR="003345CD" w:rsidRPr="003B45A5" w:rsidRDefault="003345CD" w:rsidP="003345CD">
      <w:pPr>
        <w:pStyle w:val="FootnoteText"/>
        <w:rPr>
          <w:lang w:val="en-ZA"/>
        </w:rPr>
      </w:pPr>
      <w:r>
        <w:rPr>
          <w:rStyle w:val="FootnoteReference"/>
        </w:rPr>
        <w:footnoteRef/>
      </w:r>
      <w:hyperlink r:id="rId10" w:history="1">
        <w:r w:rsidR="003834FB" w:rsidRPr="00A801BC">
          <w:rPr>
            <w:rStyle w:val="Hyperlink"/>
            <w:rFonts w:eastAsiaTheme="minorEastAsia"/>
            <w:sz w:val="22"/>
            <w:szCs w:val="22"/>
            <w:lang w:val="id-ID" w:eastAsia="en-US"/>
          </w:rPr>
          <w:t>https://assets.publishing.service.gov.uk/government/uploads/system/uploads/attachment_data/file/775001/CPIN-_ZIM_-_SOGIE._V4.0e__Jan_2019_.pdf</w:t>
        </w:r>
      </w:hyperlink>
    </w:p>
  </w:footnote>
  <w:footnote w:id="13">
    <w:p w14:paraId="1A7699A1" w14:textId="24737E69" w:rsidR="00A80B62" w:rsidRPr="00DE42E8" w:rsidRDefault="00A80B62">
      <w:pPr>
        <w:pStyle w:val="FootnoteText"/>
        <w:rPr>
          <w:lang w:val="en-US"/>
        </w:rPr>
      </w:pPr>
      <w:r>
        <w:rPr>
          <w:rStyle w:val="FootnoteReference"/>
        </w:rPr>
        <w:footnoteRef/>
      </w:r>
      <w:r>
        <w:t xml:space="preserve"> </w:t>
      </w:r>
      <w:hyperlink r:id="rId11" w:history="1">
        <w:r w:rsidRPr="00A80B62">
          <w:rPr>
            <w:rFonts w:eastAsiaTheme="minorEastAsia"/>
            <w:color w:val="0000FF"/>
            <w:sz w:val="22"/>
            <w:szCs w:val="22"/>
            <w:u w:val="single"/>
            <w:lang w:val="id-ID" w:eastAsia="en-US"/>
          </w:rPr>
          <w:t>http://www.aidsaccountability.org/wp-content/uploads/2017/02/Trans-SIT-Analysis.pdf</w:t>
        </w:r>
      </w:hyperlink>
    </w:p>
  </w:footnote>
  <w:footnote w:id="14">
    <w:p w14:paraId="105CCD19" w14:textId="174A3BFA" w:rsidR="002F24AC" w:rsidRPr="00DE42E8" w:rsidRDefault="002F24AC">
      <w:pPr>
        <w:pStyle w:val="FootnoteText"/>
        <w:rPr>
          <w:lang w:val="en-US"/>
        </w:rPr>
      </w:pPr>
      <w:r>
        <w:rPr>
          <w:rStyle w:val="FootnoteReference"/>
        </w:rPr>
        <w:footnoteRef/>
      </w:r>
      <w:r>
        <w:t xml:space="preserve"> </w:t>
      </w:r>
      <w:hyperlink r:id="rId12" w:history="1">
        <w:r w:rsidRPr="002F24AC">
          <w:rPr>
            <w:rFonts w:eastAsiaTheme="minorEastAsia"/>
            <w:color w:val="0000FF"/>
            <w:sz w:val="22"/>
            <w:szCs w:val="22"/>
            <w:u w:val="single"/>
            <w:lang w:val="id-ID" w:eastAsia="en-US"/>
          </w:rPr>
          <w:t>https://accountability.international/wp-content/uploads/2019/02/Trans-SIT-Analysis.pdf</w:t>
        </w:r>
      </w:hyperlink>
    </w:p>
  </w:footnote>
  <w:footnote w:id="15">
    <w:p w14:paraId="78A4BF09" w14:textId="7A6FC8AE" w:rsidR="003E70F8" w:rsidRPr="003E70F8" w:rsidRDefault="003E70F8">
      <w:pPr>
        <w:pStyle w:val="FootnoteText"/>
        <w:rPr>
          <w:lang w:val="en-ZA"/>
        </w:rPr>
      </w:pPr>
      <w:r>
        <w:rPr>
          <w:rStyle w:val="FootnoteReference"/>
        </w:rPr>
        <w:footnoteRef/>
      </w:r>
      <w:r>
        <w:t xml:space="preserve"> </w:t>
      </w:r>
      <w:hyperlink r:id="rId13" w:history="1">
        <w:r w:rsidRPr="003E70F8">
          <w:rPr>
            <w:rFonts w:eastAsiaTheme="minorEastAsia"/>
            <w:color w:val="0000FF"/>
            <w:sz w:val="22"/>
            <w:szCs w:val="22"/>
            <w:u w:val="single"/>
            <w:lang w:val="id-ID" w:eastAsia="en-US"/>
          </w:rPr>
          <w:t>https://drive.google.com/file/d/1GzjaCNmIDpse9qmLLHIJGfKXAWNaf4jX/view</w:t>
        </w:r>
      </w:hyperlink>
    </w:p>
  </w:footnote>
  <w:footnote w:id="16">
    <w:p w14:paraId="75197707" w14:textId="232EECB9" w:rsidR="007735EA" w:rsidRPr="00DE42E8" w:rsidRDefault="007735EA">
      <w:pPr>
        <w:pStyle w:val="FootnoteText"/>
        <w:rPr>
          <w:lang w:val="en-ZA"/>
        </w:rPr>
      </w:pPr>
      <w:r>
        <w:rPr>
          <w:rStyle w:val="FootnoteReference"/>
        </w:rPr>
        <w:footnoteRef/>
      </w:r>
      <w:r>
        <w:t xml:space="preserve"> </w:t>
      </w:r>
      <w:hyperlink r:id="rId14" w:history="1">
        <w:r w:rsidRPr="00F611BE">
          <w:rPr>
            <w:rStyle w:val="Hyperlink"/>
            <w:lang w:val="en-GB"/>
          </w:rPr>
          <w:t>https://www.timeslive.co.za/tshisa-live/tshisa-live/2020-08-05-lasizwe-tried-to-stand-with-zim-but-got-homophobic-responses-instead/</w:t>
        </w:r>
      </w:hyperlink>
      <w:r w:rsidRPr="00F611BE">
        <w:rPr>
          <w:lang w:val="en-GB"/>
        </w:rPr>
        <w:t>.</w:t>
      </w:r>
    </w:p>
  </w:footnote>
  <w:footnote w:id="17">
    <w:p w14:paraId="41ACF3D3" w14:textId="76B041C2" w:rsidR="00F609CD" w:rsidRPr="00737225" w:rsidRDefault="00F609CD">
      <w:pPr>
        <w:pStyle w:val="FootnoteText"/>
        <w:rPr>
          <w:lang w:val="en-US"/>
        </w:rPr>
      </w:pPr>
      <w:r>
        <w:rPr>
          <w:rStyle w:val="FootnoteReference"/>
        </w:rPr>
        <w:footnoteRef/>
      </w:r>
      <w:r>
        <w:t xml:space="preserve"> </w:t>
      </w:r>
      <w:hyperlink r:id="rId15" w:history="1">
        <w:r w:rsidRPr="00F609CD">
          <w:rPr>
            <w:rFonts w:eastAsiaTheme="minorEastAsia"/>
            <w:color w:val="0000FF"/>
            <w:sz w:val="22"/>
            <w:szCs w:val="22"/>
            <w:u w:val="single"/>
            <w:lang w:val="id-ID" w:eastAsia="en-US"/>
          </w:rPr>
          <w:t>https://edition.cnn.com/2018/09/28/africa/gay-zimbabwe-deputy-head-teacher-resigns-intl/index.html</w:t>
        </w:r>
      </w:hyperlink>
    </w:p>
  </w:footnote>
  <w:footnote w:id="18">
    <w:p w14:paraId="060CE5C3" w14:textId="3F11A501" w:rsidR="005435EA" w:rsidRPr="005435EA" w:rsidRDefault="005435EA">
      <w:pPr>
        <w:pStyle w:val="FootnoteText"/>
        <w:rPr>
          <w:lang w:val="en-ZA"/>
        </w:rPr>
      </w:pPr>
      <w:r>
        <w:rPr>
          <w:rStyle w:val="FootnoteReference"/>
        </w:rPr>
        <w:footnoteRef/>
      </w:r>
      <w:r>
        <w:t xml:space="preserve"> </w:t>
      </w:r>
      <w:hyperlink r:id="rId16" w:history="1">
        <w:r w:rsidRPr="005435EA">
          <w:rPr>
            <w:rFonts w:eastAsiaTheme="minorEastAsia"/>
            <w:color w:val="0000FF"/>
            <w:sz w:val="22"/>
            <w:szCs w:val="22"/>
            <w:u w:val="single"/>
            <w:lang w:val="id-ID" w:eastAsia="en-US"/>
          </w:rPr>
          <w:t>https://www.hrw.org/sites/default/files/world_report_download/hrw_world_report_2019.pdf</w:t>
        </w:r>
      </w:hyperlink>
    </w:p>
  </w:footnote>
  <w:footnote w:id="19">
    <w:p w14:paraId="47D04E65" w14:textId="45BE0870" w:rsidR="004052F0" w:rsidRPr="004052F0" w:rsidRDefault="004052F0">
      <w:pPr>
        <w:pStyle w:val="FootnoteText"/>
        <w:rPr>
          <w:lang w:val="en-ZA"/>
        </w:rPr>
      </w:pPr>
      <w:r>
        <w:rPr>
          <w:rStyle w:val="FootnoteReference"/>
        </w:rPr>
        <w:footnoteRef/>
      </w:r>
      <w:r>
        <w:t xml:space="preserve"> </w:t>
      </w:r>
      <w:r>
        <w:rPr>
          <w:lang w:val="en-ZA"/>
        </w:rPr>
        <w:t>Information obtained from a local trans woman in Zimbabwe.</w:t>
      </w:r>
    </w:p>
  </w:footnote>
  <w:footnote w:id="20">
    <w:p w14:paraId="4F115C7B" w14:textId="77777777" w:rsidR="00C92D93" w:rsidRPr="00737225" w:rsidRDefault="00C92D93" w:rsidP="00C92D93">
      <w:pPr>
        <w:pStyle w:val="FootnoteText"/>
        <w:rPr>
          <w:lang w:val="en-US"/>
        </w:rPr>
      </w:pPr>
      <w:r>
        <w:rPr>
          <w:rStyle w:val="FootnoteReference"/>
        </w:rPr>
        <w:footnoteRef/>
      </w:r>
      <w:hyperlink r:id="rId17" w:history="1">
        <w:r w:rsidRPr="00187F08">
          <w:rPr>
            <w:rFonts w:eastAsiaTheme="minorEastAsia"/>
            <w:color w:val="0000FF"/>
            <w:sz w:val="22"/>
            <w:szCs w:val="22"/>
            <w:u w:val="single"/>
            <w:lang w:val="id-ID" w:eastAsia="en-US"/>
          </w:rPr>
          <w:t>https://www.hrforumzim.org/publications/an-analysis-of-the-maintenance-of-peace-and-order-bill-2019/</w:t>
        </w:r>
      </w:hyperlink>
      <w:r>
        <w:t xml:space="preserve"> </w:t>
      </w:r>
    </w:p>
  </w:footnote>
  <w:footnote w:id="21">
    <w:p w14:paraId="0C127D2A" w14:textId="5613E6C3" w:rsidR="00611F6B" w:rsidRDefault="00611F6B" w:rsidP="00611F6B">
      <w:pPr>
        <w:pStyle w:val="FootnoteText"/>
        <w:rPr>
          <w:lang w:val="en-ZA"/>
        </w:rPr>
      </w:pPr>
      <w:r>
        <w:rPr>
          <w:rStyle w:val="FootnoteReference"/>
        </w:rPr>
        <w:footnoteRef/>
      </w:r>
      <w:r>
        <w:t xml:space="preserve"> </w:t>
      </w:r>
      <w:hyperlink r:id="rId18" w:history="1">
        <w:r w:rsidRPr="00C3593C">
          <w:rPr>
            <w:color w:val="0000FF"/>
            <w:u w:val="single"/>
          </w:rPr>
          <w:t>https://zimlii.org/zw/judgment/bulawayo-high-court/2019/135</w:t>
        </w:r>
      </w:hyperlink>
      <w:r>
        <w:rPr>
          <w:lang w:val="en-ZA"/>
        </w:rPr>
        <w:t>.</w:t>
      </w:r>
    </w:p>
    <w:p w14:paraId="486A7D84" w14:textId="385E077F" w:rsidR="002F24AC" w:rsidRDefault="002F24AC" w:rsidP="00611F6B">
      <w:pPr>
        <w:pStyle w:val="FootnoteText"/>
        <w:rPr>
          <w:lang w:val="en-ZA"/>
        </w:rPr>
      </w:pPr>
    </w:p>
    <w:p w14:paraId="0A52651D" w14:textId="15FDB213" w:rsidR="002F24AC" w:rsidRDefault="002F24AC" w:rsidP="00611F6B">
      <w:pPr>
        <w:pStyle w:val="FootnoteText"/>
        <w:rPr>
          <w:lang w:val="en-ZA"/>
        </w:rPr>
      </w:pPr>
    </w:p>
    <w:p w14:paraId="40A540A5" w14:textId="1EADC732" w:rsidR="002F24AC" w:rsidRDefault="002F24AC" w:rsidP="00611F6B">
      <w:pPr>
        <w:pStyle w:val="FootnoteText"/>
        <w:rPr>
          <w:lang w:val="en-ZA"/>
        </w:rPr>
      </w:pPr>
    </w:p>
    <w:p w14:paraId="0BBF870F" w14:textId="4DACFF46" w:rsidR="002F24AC" w:rsidRDefault="002F24AC" w:rsidP="00611F6B">
      <w:pPr>
        <w:pStyle w:val="FootnoteText"/>
        <w:rPr>
          <w:lang w:val="en-ZA"/>
        </w:rPr>
      </w:pPr>
    </w:p>
    <w:p w14:paraId="00C9FC72" w14:textId="5FE656FC" w:rsidR="002F24AC" w:rsidRDefault="002F24AC" w:rsidP="00611F6B">
      <w:pPr>
        <w:pStyle w:val="FootnoteText"/>
        <w:rPr>
          <w:lang w:val="en-ZA"/>
        </w:rPr>
      </w:pPr>
    </w:p>
    <w:p w14:paraId="22A3FCE2" w14:textId="0829284C" w:rsidR="002F24AC" w:rsidRDefault="002F24AC" w:rsidP="00611F6B">
      <w:pPr>
        <w:pStyle w:val="FootnoteText"/>
        <w:rPr>
          <w:lang w:val="en-ZA"/>
        </w:rPr>
      </w:pPr>
    </w:p>
    <w:p w14:paraId="2DFB95F2" w14:textId="27B43072" w:rsidR="002F24AC" w:rsidRDefault="002F24AC" w:rsidP="00611F6B">
      <w:pPr>
        <w:pStyle w:val="FootnoteText"/>
        <w:rPr>
          <w:lang w:val="en-ZA"/>
        </w:rPr>
      </w:pPr>
    </w:p>
    <w:p w14:paraId="46B33C7C" w14:textId="65244E4A" w:rsidR="002F24AC" w:rsidRDefault="002F24AC" w:rsidP="00611F6B">
      <w:pPr>
        <w:pStyle w:val="FootnoteText"/>
        <w:rPr>
          <w:lang w:val="en-ZA"/>
        </w:rPr>
      </w:pPr>
    </w:p>
    <w:p w14:paraId="3CDC66A4" w14:textId="6E5A81C9" w:rsidR="002F24AC" w:rsidRDefault="002F24AC" w:rsidP="00611F6B">
      <w:pPr>
        <w:pStyle w:val="FootnoteText"/>
        <w:rPr>
          <w:lang w:val="en-ZA"/>
        </w:rPr>
      </w:pPr>
    </w:p>
    <w:p w14:paraId="2131DE8D" w14:textId="11339BAC" w:rsidR="002F24AC" w:rsidRDefault="002F24AC" w:rsidP="00611F6B">
      <w:pPr>
        <w:pStyle w:val="FootnoteText"/>
        <w:rPr>
          <w:lang w:val="en-ZA"/>
        </w:rPr>
      </w:pPr>
    </w:p>
    <w:p w14:paraId="03E7BDCD" w14:textId="6C690A4E" w:rsidR="002F24AC" w:rsidRDefault="002F24AC" w:rsidP="00611F6B">
      <w:pPr>
        <w:pStyle w:val="FootnoteText"/>
        <w:rPr>
          <w:lang w:val="en-ZA"/>
        </w:rPr>
      </w:pPr>
    </w:p>
    <w:p w14:paraId="14BD5251" w14:textId="3E0BAA31" w:rsidR="002F24AC" w:rsidRDefault="002F24AC" w:rsidP="00611F6B">
      <w:pPr>
        <w:pStyle w:val="FootnoteText"/>
        <w:rPr>
          <w:lang w:val="en-ZA"/>
        </w:rPr>
      </w:pPr>
    </w:p>
    <w:p w14:paraId="608CFF8D" w14:textId="1C34B7B1" w:rsidR="002F24AC" w:rsidRDefault="002F24AC" w:rsidP="00611F6B">
      <w:pPr>
        <w:pStyle w:val="FootnoteText"/>
        <w:rPr>
          <w:lang w:val="en-ZA"/>
        </w:rPr>
      </w:pPr>
    </w:p>
    <w:p w14:paraId="2D77B142" w14:textId="63D7EE0B" w:rsidR="002F24AC" w:rsidRDefault="002F24AC" w:rsidP="00611F6B">
      <w:pPr>
        <w:pStyle w:val="FootnoteText"/>
        <w:rPr>
          <w:lang w:val="en-ZA"/>
        </w:rPr>
      </w:pPr>
    </w:p>
    <w:p w14:paraId="6DD3F742" w14:textId="77C181F4" w:rsidR="002F24AC" w:rsidRDefault="002F24AC" w:rsidP="00611F6B">
      <w:pPr>
        <w:pStyle w:val="FootnoteText"/>
        <w:rPr>
          <w:lang w:val="en-ZA"/>
        </w:rPr>
      </w:pPr>
    </w:p>
    <w:p w14:paraId="55A36BE5" w14:textId="796F0C93" w:rsidR="002F24AC" w:rsidRDefault="002F24AC" w:rsidP="00611F6B">
      <w:pPr>
        <w:pStyle w:val="FootnoteText"/>
        <w:rPr>
          <w:lang w:val="en-ZA"/>
        </w:rPr>
      </w:pPr>
    </w:p>
    <w:p w14:paraId="3442622F" w14:textId="71BD656F" w:rsidR="002F24AC" w:rsidRDefault="002F24AC" w:rsidP="00611F6B">
      <w:pPr>
        <w:pStyle w:val="FootnoteText"/>
        <w:rPr>
          <w:lang w:val="en-ZA"/>
        </w:rPr>
      </w:pPr>
    </w:p>
    <w:p w14:paraId="09E954A7" w14:textId="576151EC" w:rsidR="002F24AC" w:rsidRDefault="002F24AC" w:rsidP="00611F6B">
      <w:pPr>
        <w:pStyle w:val="FootnoteText"/>
        <w:rPr>
          <w:lang w:val="en-ZA"/>
        </w:rPr>
      </w:pPr>
    </w:p>
    <w:p w14:paraId="4B90C0F9" w14:textId="0B47DC10" w:rsidR="002F24AC" w:rsidRDefault="002F24AC" w:rsidP="00611F6B">
      <w:pPr>
        <w:pStyle w:val="FootnoteText"/>
        <w:rPr>
          <w:lang w:val="en-ZA"/>
        </w:rPr>
      </w:pPr>
    </w:p>
    <w:p w14:paraId="5ED20FDA" w14:textId="3BB70752" w:rsidR="002F24AC" w:rsidRDefault="002F24AC" w:rsidP="00611F6B">
      <w:pPr>
        <w:pStyle w:val="FootnoteText"/>
        <w:rPr>
          <w:lang w:val="en-ZA"/>
        </w:rPr>
      </w:pPr>
    </w:p>
    <w:p w14:paraId="77A0A88E" w14:textId="696F52A2" w:rsidR="002F24AC" w:rsidRDefault="002F24AC" w:rsidP="00611F6B">
      <w:pPr>
        <w:pStyle w:val="FootnoteText"/>
        <w:rPr>
          <w:lang w:val="en-ZA"/>
        </w:rPr>
      </w:pPr>
    </w:p>
    <w:p w14:paraId="6EC20536" w14:textId="244EEC31" w:rsidR="002F24AC" w:rsidRDefault="002F24AC" w:rsidP="00611F6B">
      <w:pPr>
        <w:pStyle w:val="FootnoteText"/>
        <w:rPr>
          <w:lang w:val="en-ZA"/>
        </w:rPr>
      </w:pPr>
    </w:p>
    <w:p w14:paraId="02C7EC25" w14:textId="4ABB00D6" w:rsidR="002F24AC" w:rsidRDefault="002F24AC" w:rsidP="00611F6B">
      <w:pPr>
        <w:pStyle w:val="FootnoteText"/>
        <w:rPr>
          <w:lang w:val="en-ZA"/>
        </w:rPr>
      </w:pPr>
    </w:p>
    <w:p w14:paraId="031BF0D5" w14:textId="61F2D2C0" w:rsidR="002F24AC" w:rsidRDefault="002F24AC" w:rsidP="00611F6B">
      <w:pPr>
        <w:pStyle w:val="FootnoteText"/>
        <w:rPr>
          <w:lang w:val="en-ZA"/>
        </w:rPr>
      </w:pPr>
    </w:p>
    <w:p w14:paraId="3B8BF282" w14:textId="02E33F25" w:rsidR="002F24AC" w:rsidRDefault="002F24AC" w:rsidP="00611F6B">
      <w:pPr>
        <w:pStyle w:val="FootnoteText"/>
        <w:rPr>
          <w:lang w:val="en-ZA"/>
        </w:rPr>
      </w:pPr>
    </w:p>
    <w:p w14:paraId="62FA20B7" w14:textId="30C6081E" w:rsidR="002F24AC" w:rsidRDefault="002F24AC" w:rsidP="00611F6B">
      <w:pPr>
        <w:pStyle w:val="FootnoteText"/>
        <w:rPr>
          <w:lang w:val="en-ZA"/>
        </w:rPr>
      </w:pPr>
    </w:p>
    <w:p w14:paraId="38322624" w14:textId="76EDF23D" w:rsidR="002F24AC" w:rsidRDefault="002F24AC" w:rsidP="00611F6B">
      <w:pPr>
        <w:pStyle w:val="FootnoteText"/>
        <w:rPr>
          <w:lang w:val="en-ZA"/>
        </w:rPr>
      </w:pPr>
    </w:p>
    <w:p w14:paraId="21731316" w14:textId="56AFEF75" w:rsidR="002F24AC" w:rsidRDefault="002F24AC" w:rsidP="00611F6B">
      <w:pPr>
        <w:pStyle w:val="FootnoteText"/>
        <w:rPr>
          <w:lang w:val="en-ZA"/>
        </w:rPr>
      </w:pPr>
    </w:p>
    <w:p w14:paraId="36824BBF" w14:textId="3FA0BBF9" w:rsidR="002F24AC" w:rsidRDefault="002F24AC" w:rsidP="00611F6B">
      <w:pPr>
        <w:pStyle w:val="FootnoteText"/>
        <w:rPr>
          <w:lang w:val="en-ZA"/>
        </w:rPr>
      </w:pPr>
    </w:p>
    <w:p w14:paraId="14581447" w14:textId="77777777" w:rsidR="002F24AC" w:rsidRPr="00A105C1" w:rsidRDefault="002F24AC" w:rsidP="00611F6B">
      <w:pPr>
        <w:pStyle w:val="FootnoteText"/>
        <w:rPr>
          <w:lang w:val="en-ZA"/>
        </w:rPr>
      </w:pPr>
    </w:p>
  </w:footnote>
  <w:footnote w:id="22">
    <w:p w14:paraId="4F722313" w14:textId="77777777" w:rsidR="00A757B4" w:rsidRPr="00DE42E8" w:rsidRDefault="00A757B4" w:rsidP="00A757B4">
      <w:pPr>
        <w:pStyle w:val="FootnoteText"/>
        <w:rPr>
          <w:lang w:val="en-US"/>
        </w:rPr>
      </w:pPr>
      <w:r>
        <w:rPr>
          <w:rStyle w:val="FootnoteReference"/>
        </w:rPr>
        <w:footnoteRef/>
      </w:r>
      <w:r>
        <w:t xml:space="preserve"> </w:t>
      </w:r>
      <w:hyperlink r:id="rId19" w:history="1">
        <w:r w:rsidRPr="00236A20">
          <w:rPr>
            <w:rFonts w:eastAsiaTheme="minorEastAsia"/>
            <w:color w:val="0000FF"/>
            <w:sz w:val="22"/>
            <w:szCs w:val="22"/>
            <w:u w:val="single"/>
            <w:lang w:val="id-ID" w:eastAsia="en-US"/>
          </w:rPr>
          <w:t>https://www.southernafricalitigationcentre.org/2019/11/18/breaking-news-zimbabwe-high-court-awards-damages-in-ground-breaking-judgment-in-favour-of-ricky-nat</w:t>
        </w:r>
      </w:hyperlink>
    </w:p>
    <w:p w14:paraId="58424EFC" w14:textId="68B87E1F" w:rsidR="00A757B4" w:rsidRPr="00A757B4" w:rsidRDefault="00A757B4">
      <w:pPr>
        <w:pStyle w:val="FootnoteText"/>
        <w:rPr>
          <w:lang w:val="en-Z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71CF4"/>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1C3A78"/>
    <w:multiLevelType w:val="hybridMultilevel"/>
    <w:tmpl w:val="3812610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D011C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5E5132"/>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1E63C6F"/>
    <w:multiLevelType w:val="hybridMultilevel"/>
    <w:tmpl w:val="54DCE32A"/>
    <w:lvl w:ilvl="0" w:tplc="7190243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5E7469"/>
    <w:multiLevelType w:val="hybridMultilevel"/>
    <w:tmpl w:val="666805FC"/>
    <w:lvl w:ilvl="0" w:tplc="AFCC9910">
      <w:start w:val="1"/>
      <w:numFmt w:val="upperRoman"/>
      <w:lvlText w:val="%1."/>
      <w:lvlJc w:val="left"/>
      <w:pPr>
        <w:ind w:left="8232" w:hanging="720"/>
      </w:pPr>
      <w:rPr>
        <w:rFonts w:hint="default"/>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6" w15:restartNumberingAfterBreak="0">
    <w:nsid w:val="3CCD3F22"/>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24E655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30D7D6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5C31C8B"/>
    <w:multiLevelType w:val="hybridMultilevel"/>
    <w:tmpl w:val="5A2EEED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F612F"/>
    <w:multiLevelType w:val="hybridMultilevel"/>
    <w:tmpl w:val="37D6569A"/>
    <w:lvl w:ilvl="0" w:tplc="1C090009">
      <w:start w:val="1"/>
      <w:numFmt w:val="bullet"/>
      <w:lvlText w:val=""/>
      <w:lvlJc w:val="left"/>
      <w:pPr>
        <w:ind w:left="720" w:hanging="360"/>
      </w:pPr>
      <w:rPr>
        <w:rFonts w:ascii="Wingdings" w:hAnsi="Wingdings" w:hint="default"/>
      </w:rPr>
    </w:lvl>
    <w:lvl w:ilvl="1" w:tplc="B714EFF8" w:tentative="1">
      <w:start w:val="1"/>
      <w:numFmt w:val="bullet"/>
      <w:lvlText w:val="•"/>
      <w:lvlJc w:val="left"/>
      <w:pPr>
        <w:tabs>
          <w:tab w:val="num" w:pos="1440"/>
        </w:tabs>
        <w:ind w:left="1440" w:hanging="360"/>
      </w:pPr>
      <w:rPr>
        <w:rFonts w:ascii="Arial" w:hAnsi="Arial" w:hint="default"/>
      </w:rPr>
    </w:lvl>
    <w:lvl w:ilvl="2" w:tplc="925E913E" w:tentative="1">
      <w:start w:val="1"/>
      <w:numFmt w:val="bullet"/>
      <w:lvlText w:val="•"/>
      <w:lvlJc w:val="left"/>
      <w:pPr>
        <w:tabs>
          <w:tab w:val="num" w:pos="2160"/>
        </w:tabs>
        <w:ind w:left="2160" w:hanging="360"/>
      </w:pPr>
      <w:rPr>
        <w:rFonts w:ascii="Arial" w:hAnsi="Arial" w:hint="default"/>
      </w:rPr>
    </w:lvl>
    <w:lvl w:ilvl="3" w:tplc="775A4AE6" w:tentative="1">
      <w:start w:val="1"/>
      <w:numFmt w:val="bullet"/>
      <w:lvlText w:val="•"/>
      <w:lvlJc w:val="left"/>
      <w:pPr>
        <w:tabs>
          <w:tab w:val="num" w:pos="2880"/>
        </w:tabs>
        <w:ind w:left="2880" w:hanging="360"/>
      </w:pPr>
      <w:rPr>
        <w:rFonts w:ascii="Arial" w:hAnsi="Arial" w:hint="default"/>
      </w:rPr>
    </w:lvl>
    <w:lvl w:ilvl="4" w:tplc="E9D67E72" w:tentative="1">
      <w:start w:val="1"/>
      <w:numFmt w:val="bullet"/>
      <w:lvlText w:val="•"/>
      <w:lvlJc w:val="left"/>
      <w:pPr>
        <w:tabs>
          <w:tab w:val="num" w:pos="3600"/>
        </w:tabs>
        <w:ind w:left="3600" w:hanging="360"/>
      </w:pPr>
      <w:rPr>
        <w:rFonts w:ascii="Arial" w:hAnsi="Arial" w:hint="default"/>
      </w:rPr>
    </w:lvl>
    <w:lvl w:ilvl="5" w:tplc="4EC666DA" w:tentative="1">
      <w:start w:val="1"/>
      <w:numFmt w:val="bullet"/>
      <w:lvlText w:val="•"/>
      <w:lvlJc w:val="left"/>
      <w:pPr>
        <w:tabs>
          <w:tab w:val="num" w:pos="4320"/>
        </w:tabs>
        <w:ind w:left="4320" w:hanging="360"/>
      </w:pPr>
      <w:rPr>
        <w:rFonts w:ascii="Arial" w:hAnsi="Arial" w:hint="default"/>
      </w:rPr>
    </w:lvl>
    <w:lvl w:ilvl="6" w:tplc="518488DA" w:tentative="1">
      <w:start w:val="1"/>
      <w:numFmt w:val="bullet"/>
      <w:lvlText w:val="•"/>
      <w:lvlJc w:val="left"/>
      <w:pPr>
        <w:tabs>
          <w:tab w:val="num" w:pos="5040"/>
        </w:tabs>
        <w:ind w:left="5040" w:hanging="360"/>
      </w:pPr>
      <w:rPr>
        <w:rFonts w:ascii="Arial" w:hAnsi="Arial" w:hint="default"/>
      </w:rPr>
    </w:lvl>
    <w:lvl w:ilvl="7" w:tplc="8140F998" w:tentative="1">
      <w:start w:val="1"/>
      <w:numFmt w:val="bullet"/>
      <w:lvlText w:val="•"/>
      <w:lvlJc w:val="left"/>
      <w:pPr>
        <w:tabs>
          <w:tab w:val="num" w:pos="5760"/>
        </w:tabs>
        <w:ind w:left="5760" w:hanging="360"/>
      </w:pPr>
      <w:rPr>
        <w:rFonts w:ascii="Arial" w:hAnsi="Arial" w:hint="default"/>
      </w:rPr>
    </w:lvl>
    <w:lvl w:ilvl="8" w:tplc="BF2A569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7E0C8D"/>
    <w:multiLevelType w:val="hybridMultilevel"/>
    <w:tmpl w:val="07AC8E0C"/>
    <w:lvl w:ilvl="0" w:tplc="ECB6B09C">
      <w:start w:val="1"/>
      <w:numFmt w:val="lowerRoman"/>
      <w:lvlText w:val="%1."/>
      <w:lvlJc w:val="righ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8D158A"/>
    <w:multiLevelType w:val="hybridMultilevel"/>
    <w:tmpl w:val="08B0AD7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D733351"/>
    <w:multiLevelType w:val="hybridMultilevel"/>
    <w:tmpl w:val="C50C12CC"/>
    <w:lvl w:ilvl="0" w:tplc="04090001">
      <w:start w:val="1"/>
      <w:numFmt w:val="bullet"/>
      <w:lvlText w:val=""/>
      <w:lvlJc w:val="left"/>
      <w:pPr>
        <w:ind w:left="720" w:hanging="360"/>
      </w:pPr>
      <w:rPr>
        <w:rFonts w:ascii="Symbol" w:hAnsi="Symbol" w:hint="default"/>
      </w:rPr>
    </w:lvl>
    <w:lvl w:ilvl="1" w:tplc="B714EFF8" w:tentative="1">
      <w:start w:val="1"/>
      <w:numFmt w:val="bullet"/>
      <w:lvlText w:val="•"/>
      <w:lvlJc w:val="left"/>
      <w:pPr>
        <w:tabs>
          <w:tab w:val="num" w:pos="1440"/>
        </w:tabs>
        <w:ind w:left="1440" w:hanging="360"/>
      </w:pPr>
      <w:rPr>
        <w:rFonts w:ascii="Arial" w:hAnsi="Arial" w:hint="default"/>
      </w:rPr>
    </w:lvl>
    <w:lvl w:ilvl="2" w:tplc="925E913E" w:tentative="1">
      <w:start w:val="1"/>
      <w:numFmt w:val="bullet"/>
      <w:lvlText w:val="•"/>
      <w:lvlJc w:val="left"/>
      <w:pPr>
        <w:tabs>
          <w:tab w:val="num" w:pos="2160"/>
        </w:tabs>
        <w:ind w:left="2160" w:hanging="360"/>
      </w:pPr>
      <w:rPr>
        <w:rFonts w:ascii="Arial" w:hAnsi="Arial" w:hint="default"/>
      </w:rPr>
    </w:lvl>
    <w:lvl w:ilvl="3" w:tplc="775A4AE6" w:tentative="1">
      <w:start w:val="1"/>
      <w:numFmt w:val="bullet"/>
      <w:lvlText w:val="•"/>
      <w:lvlJc w:val="left"/>
      <w:pPr>
        <w:tabs>
          <w:tab w:val="num" w:pos="2880"/>
        </w:tabs>
        <w:ind w:left="2880" w:hanging="360"/>
      </w:pPr>
      <w:rPr>
        <w:rFonts w:ascii="Arial" w:hAnsi="Arial" w:hint="default"/>
      </w:rPr>
    </w:lvl>
    <w:lvl w:ilvl="4" w:tplc="E9D67E72" w:tentative="1">
      <w:start w:val="1"/>
      <w:numFmt w:val="bullet"/>
      <w:lvlText w:val="•"/>
      <w:lvlJc w:val="left"/>
      <w:pPr>
        <w:tabs>
          <w:tab w:val="num" w:pos="3600"/>
        </w:tabs>
        <w:ind w:left="3600" w:hanging="360"/>
      </w:pPr>
      <w:rPr>
        <w:rFonts w:ascii="Arial" w:hAnsi="Arial" w:hint="default"/>
      </w:rPr>
    </w:lvl>
    <w:lvl w:ilvl="5" w:tplc="4EC666DA" w:tentative="1">
      <w:start w:val="1"/>
      <w:numFmt w:val="bullet"/>
      <w:lvlText w:val="•"/>
      <w:lvlJc w:val="left"/>
      <w:pPr>
        <w:tabs>
          <w:tab w:val="num" w:pos="4320"/>
        </w:tabs>
        <w:ind w:left="4320" w:hanging="360"/>
      </w:pPr>
      <w:rPr>
        <w:rFonts w:ascii="Arial" w:hAnsi="Arial" w:hint="default"/>
      </w:rPr>
    </w:lvl>
    <w:lvl w:ilvl="6" w:tplc="518488DA" w:tentative="1">
      <w:start w:val="1"/>
      <w:numFmt w:val="bullet"/>
      <w:lvlText w:val="•"/>
      <w:lvlJc w:val="left"/>
      <w:pPr>
        <w:tabs>
          <w:tab w:val="num" w:pos="5040"/>
        </w:tabs>
        <w:ind w:left="5040" w:hanging="360"/>
      </w:pPr>
      <w:rPr>
        <w:rFonts w:ascii="Arial" w:hAnsi="Arial" w:hint="default"/>
      </w:rPr>
    </w:lvl>
    <w:lvl w:ilvl="7" w:tplc="8140F998" w:tentative="1">
      <w:start w:val="1"/>
      <w:numFmt w:val="bullet"/>
      <w:lvlText w:val="•"/>
      <w:lvlJc w:val="left"/>
      <w:pPr>
        <w:tabs>
          <w:tab w:val="num" w:pos="5760"/>
        </w:tabs>
        <w:ind w:left="5760" w:hanging="360"/>
      </w:pPr>
      <w:rPr>
        <w:rFonts w:ascii="Arial" w:hAnsi="Arial" w:hint="default"/>
      </w:rPr>
    </w:lvl>
    <w:lvl w:ilvl="8" w:tplc="BF2A56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4E00BAF"/>
    <w:multiLevelType w:val="hybridMultilevel"/>
    <w:tmpl w:val="C24A16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4809E7"/>
    <w:multiLevelType w:val="hybridMultilevel"/>
    <w:tmpl w:val="0D40BB2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10"/>
  </w:num>
  <w:num w:numId="4">
    <w:abstractNumId w:val="14"/>
  </w:num>
  <w:num w:numId="5">
    <w:abstractNumId w:val="11"/>
  </w:num>
  <w:num w:numId="6">
    <w:abstractNumId w:val="0"/>
  </w:num>
  <w:num w:numId="7">
    <w:abstractNumId w:val="3"/>
  </w:num>
  <w:num w:numId="8">
    <w:abstractNumId w:val="13"/>
  </w:num>
  <w:num w:numId="9">
    <w:abstractNumId w:val="9"/>
  </w:num>
  <w:num w:numId="10">
    <w:abstractNumId w:val="8"/>
  </w:num>
  <w:num w:numId="11">
    <w:abstractNumId w:val="7"/>
  </w:num>
  <w:num w:numId="12">
    <w:abstractNumId w:val="6"/>
  </w:num>
  <w:num w:numId="13">
    <w:abstractNumId w:val="1"/>
  </w:num>
  <w:num w:numId="14">
    <w:abstractNumId w:val="12"/>
  </w:num>
  <w:num w:numId="15">
    <w:abstractNumId w:val="15"/>
  </w:num>
  <w:num w:numId="1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0MjMxNTEwNLc0MLBQ0lEKTi0uzszPAykwrAUAdbDvKSwAAAA="/>
  </w:docVars>
  <w:rsids>
    <w:rsidRoot w:val="007B5A32"/>
    <w:rsid w:val="000063E4"/>
    <w:rsid w:val="000105A3"/>
    <w:rsid w:val="00016C84"/>
    <w:rsid w:val="00017A9E"/>
    <w:rsid w:val="00017DA2"/>
    <w:rsid w:val="00025A4F"/>
    <w:rsid w:val="000262A5"/>
    <w:rsid w:val="00026D73"/>
    <w:rsid w:val="00030AD6"/>
    <w:rsid w:val="00032EBF"/>
    <w:rsid w:val="0003625F"/>
    <w:rsid w:val="0003730D"/>
    <w:rsid w:val="00037BA9"/>
    <w:rsid w:val="00040187"/>
    <w:rsid w:val="00041091"/>
    <w:rsid w:val="00045AAE"/>
    <w:rsid w:val="00046116"/>
    <w:rsid w:val="000545F9"/>
    <w:rsid w:val="00057FC5"/>
    <w:rsid w:val="00065ED9"/>
    <w:rsid w:val="00066E5F"/>
    <w:rsid w:val="00072808"/>
    <w:rsid w:val="00076ED0"/>
    <w:rsid w:val="00077A2E"/>
    <w:rsid w:val="000805DF"/>
    <w:rsid w:val="0008683C"/>
    <w:rsid w:val="000926F8"/>
    <w:rsid w:val="00096454"/>
    <w:rsid w:val="00097CC4"/>
    <w:rsid w:val="000A25CD"/>
    <w:rsid w:val="000A5616"/>
    <w:rsid w:val="000A72C1"/>
    <w:rsid w:val="000B5036"/>
    <w:rsid w:val="000B6387"/>
    <w:rsid w:val="000C1C54"/>
    <w:rsid w:val="000C380B"/>
    <w:rsid w:val="000C6A87"/>
    <w:rsid w:val="000D2085"/>
    <w:rsid w:val="000D5FE1"/>
    <w:rsid w:val="000E007B"/>
    <w:rsid w:val="000E1E81"/>
    <w:rsid w:val="000E2E93"/>
    <w:rsid w:val="000E3050"/>
    <w:rsid w:val="000E3619"/>
    <w:rsid w:val="000E410B"/>
    <w:rsid w:val="000F33F1"/>
    <w:rsid w:val="000F5767"/>
    <w:rsid w:val="000F6684"/>
    <w:rsid w:val="00105BDA"/>
    <w:rsid w:val="00105EBD"/>
    <w:rsid w:val="00106D03"/>
    <w:rsid w:val="00112B2E"/>
    <w:rsid w:val="0011350D"/>
    <w:rsid w:val="001165B9"/>
    <w:rsid w:val="00121A64"/>
    <w:rsid w:val="00122A57"/>
    <w:rsid w:val="00126388"/>
    <w:rsid w:val="001303A3"/>
    <w:rsid w:val="00133A46"/>
    <w:rsid w:val="0013682F"/>
    <w:rsid w:val="00136D7E"/>
    <w:rsid w:val="0013704F"/>
    <w:rsid w:val="00140B89"/>
    <w:rsid w:val="00141075"/>
    <w:rsid w:val="0014210F"/>
    <w:rsid w:val="001422BA"/>
    <w:rsid w:val="0014331E"/>
    <w:rsid w:val="001455E2"/>
    <w:rsid w:val="00145BB2"/>
    <w:rsid w:val="00146A70"/>
    <w:rsid w:val="00150430"/>
    <w:rsid w:val="00150C59"/>
    <w:rsid w:val="00153BB6"/>
    <w:rsid w:val="00166EE3"/>
    <w:rsid w:val="00170E86"/>
    <w:rsid w:val="0017508A"/>
    <w:rsid w:val="001819C4"/>
    <w:rsid w:val="0018276D"/>
    <w:rsid w:val="00184926"/>
    <w:rsid w:val="00187C30"/>
    <w:rsid w:val="00187F08"/>
    <w:rsid w:val="001921CE"/>
    <w:rsid w:val="001A0C0B"/>
    <w:rsid w:val="001A4E15"/>
    <w:rsid w:val="001B748E"/>
    <w:rsid w:val="001B7E40"/>
    <w:rsid w:val="001C566D"/>
    <w:rsid w:val="001D2E7B"/>
    <w:rsid w:val="001D5B9C"/>
    <w:rsid w:val="001D6E10"/>
    <w:rsid w:val="001E0C73"/>
    <w:rsid w:val="001E2A70"/>
    <w:rsid w:val="001F0802"/>
    <w:rsid w:val="001F14D9"/>
    <w:rsid w:val="001F18F3"/>
    <w:rsid w:val="001F1C2B"/>
    <w:rsid w:val="001F529B"/>
    <w:rsid w:val="001F79E1"/>
    <w:rsid w:val="0020175E"/>
    <w:rsid w:val="00205CEA"/>
    <w:rsid w:val="0020629C"/>
    <w:rsid w:val="00216574"/>
    <w:rsid w:val="002211C5"/>
    <w:rsid w:val="00222215"/>
    <w:rsid w:val="002222DE"/>
    <w:rsid w:val="00222EE4"/>
    <w:rsid w:val="00223B20"/>
    <w:rsid w:val="002248B1"/>
    <w:rsid w:val="002261B8"/>
    <w:rsid w:val="00226EF0"/>
    <w:rsid w:val="002270D5"/>
    <w:rsid w:val="00232134"/>
    <w:rsid w:val="00236A20"/>
    <w:rsid w:val="00237A73"/>
    <w:rsid w:val="00240683"/>
    <w:rsid w:val="00242B27"/>
    <w:rsid w:val="00244962"/>
    <w:rsid w:val="00244C49"/>
    <w:rsid w:val="002456D1"/>
    <w:rsid w:val="0024579F"/>
    <w:rsid w:val="00247C8C"/>
    <w:rsid w:val="00250C57"/>
    <w:rsid w:val="002530F5"/>
    <w:rsid w:val="0025574F"/>
    <w:rsid w:val="00256F6C"/>
    <w:rsid w:val="002578D5"/>
    <w:rsid w:val="00261FFB"/>
    <w:rsid w:val="00262835"/>
    <w:rsid w:val="00263F61"/>
    <w:rsid w:val="002654B1"/>
    <w:rsid w:val="0026750E"/>
    <w:rsid w:val="00277F5D"/>
    <w:rsid w:val="0028099D"/>
    <w:rsid w:val="00280DC5"/>
    <w:rsid w:val="00281DD9"/>
    <w:rsid w:val="00283B09"/>
    <w:rsid w:val="0029204C"/>
    <w:rsid w:val="0029286B"/>
    <w:rsid w:val="002A118F"/>
    <w:rsid w:val="002A150A"/>
    <w:rsid w:val="002A2D45"/>
    <w:rsid w:val="002A5B16"/>
    <w:rsid w:val="002A6A97"/>
    <w:rsid w:val="002B200E"/>
    <w:rsid w:val="002B2804"/>
    <w:rsid w:val="002B477D"/>
    <w:rsid w:val="002B799F"/>
    <w:rsid w:val="002C2953"/>
    <w:rsid w:val="002C3FFD"/>
    <w:rsid w:val="002D168D"/>
    <w:rsid w:val="002D20F6"/>
    <w:rsid w:val="002D2900"/>
    <w:rsid w:val="002D3E52"/>
    <w:rsid w:val="002D52B3"/>
    <w:rsid w:val="002D540C"/>
    <w:rsid w:val="002D583D"/>
    <w:rsid w:val="002D5AC6"/>
    <w:rsid w:val="002D72F2"/>
    <w:rsid w:val="002E0228"/>
    <w:rsid w:val="002E1EAA"/>
    <w:rsid w:val="002E47BD"/>
    <w:rsid w:val="002E48D0"/>
    <w:rsid w:val="002E7D91"/>
    <w:rsid w:val="002F0E3D"/>
    <w:rsid w:val="002F24AC"/>
    <w:rsid w:val="0030095A"/>
    <w:rsid w:val="00300FA9"/>
    <w:rsid w:val="003021E9"/>
    <w:rsid w:val="00303F8B"/>
    <w:rsid w:val="00311DF2"/>
    <w:rsid w:val="003140C6"/>
    <w:rsid w:val="00331030"/>
    <w:rsid w:val="0033327F"/>
    <w:rsid w:val="003345CD"/>
    <w:rsid w:val="003416B6"/>
    <w:rsid w:val="003444F8"/>
    <w:rsid w:val="00344A32"/>
    <w:rsid w:val="00347ECA"/>
    <w:rsid w:val="00351E75"/>
    <w:rsid w:val="00351F5C"/>
    <w:rsid w:val="00353971"/>
    <w:rsid w:val="00354031"/>
    <w:rsid w:val="003648D5"/>
    <w:rsid w:val="003661B4"/>
    <w:rsid w:val="003673C7"/>
    <w:rsid w:val="00371EF2"/>
    <w:rsid w:val="0037205F"/>
    <w:rsid w:val="00375CB5"/>
    <w:rsid w:val="00375F05"/>
    <w:rsid w:val="00383383"/>
    <w:rsid w:val="003834FB"/>
    <w:rsid w:val="00383AC7"/>
    <w:rsid w:val="00390480"/>
    <w:rsid w:val="00390F58"/>
    <w:rsid w:val="0039699F"/>
    <w:rsid w:val="00396D17"/>
    <w:rsid w:val="00396E8F"/>
    <w:rsid w:val="003971AE"/>
    <w:rsid w:val="003A51AC"/>
    <w:rsid w:val="003A6D34"/>
    <w:rsid w:val="003B32FA"/>
    <w:rsid w:val="003B45A5"/>
    <w:rsid w:val="003B6910"/>
    <w:rsid w:val="003C1F29"/>
    <w:rsid w:val="003C2057"/>
    <w:rsid w:val="003C28B6"/>
    <w:rsid w:val="003C29CB"/>
    <w:rsid w:val="003D0F76"/>
    <w:rsid w:val="003D6376"/>
    <w:rsid w:val="003E4DB9"/>
    <w:rsid w:val="003E70F8"/>
    <w:rsid w:val="003E77EA"/>
    <w:rsid w:val="003F1810"/>
    <w:rsid w:val="00401FFE"/>
    <w:rsid w:val="00402312"/>
    <w:rsid w:val="004041E2"/>
    <w:rsid w:val="0040466F"/>
    <w:rsid w:val="004046C3"/>
    <w:rsid w:val="004052F0"/>
    <w:rsid w:val="0041060A"/>
    <w:rsid w:val="00412E2E"/>
    <w:rsid w:val="0041390E"/>
    <w:rsid w:val="00421199"/>
    <w:rsid w:val="00421283"/>
    <w:rsid w:val="00424376"/>
    <w:rsid w:val="00424DF8"/>
    <w:rsid w:val="004264E9"/>
    <w:rsid w:val="00427713"/>
    <w:rsid w:val="00427E09"/>
    <w:rsid w:val="00430170"/>
    <w:rsid w:val="004314EE"/>
    <w:rsid w:val="00431E00"/>
    <w:rsid w:val="00437406"/>
    <w:rsid w:val="00443EB2"/>
    <w:rsid w:val="004474EA"/>
    <w:rsid w:val="00447B90"/>
    <w:rsid w:val="00451913"/>
    <w:rsid w:val="004543BE"/>
    <w:rsid w:val="004626A8"/>
    <w:rsid w:val="0046335C"/>
    <w:rsid w:val="0046405B"/>
    <w:rsid w:val="00466378"/>
    <w:rsid w:val="00472020"/>
    <w:rsid w:val="004739EB"/>
    <w:rsid w:val="00475563"/>
    <w:rsid w:val="00475F55"/>
    <w:rsid w:val="00480952"/>
    <w:rsid w:val="0048115A"/>
    <w:rsid w:val="00482822"/>
    <w:rsid w:val="004847A0"/>
    <w:rsid w:val="00484893"/>
    <w:rsid w:val="00486AA8"/>
    <w:rsid w:val="00490A7D"/>
    <w:rsid w:val="00491F38"/>
    <w:rsid w:val="0049741B"/>
    <w:rsid w:val="004A2988"/>
    <w:rsid w:val="004A2FA5"/>
    <w:rsid w:val="004A48E8"/>
    <w:rsid w:val="004C38B6"/>
    <w:rsid w:val="004C4AC7"/>
    <w:rsid w:val="004C7836"/>
    <w:rsid w:val="004C7DC3"/>
    <w:rsid w:val="004D1C73"/>
    <w:rsid w:val="004D28C6"/>
    <w:rsid w:val="004D6C89"/>
    <w:rsid w:val="004D7460"/>
    <w:rsid w:val="004D7DF5"/>
    <w:rsid w:val="004E0B88"/>
    <w:rsid w:val="004E2B25"/>
    <w:rsid w:val="004E3670"/>
    <w:rsid w:val="004E557F"/>
    <w:rsid w:val="004E596A"/>
    <w:rsid w:val="004E5A6D"/>
    <w:rsid w:val="004E5B66"/>
    <w:rsid w:val="004F305B"/>
    <w:rsid w:val="004F603A"/>
    <w:rsid w:val="005002C6"/>
    <w:rsid w:val="00501E07"/>
    <w:rsid w:val="00502184"/>
    <w:rsid w:val="00503FF8"/>
    <w:rsid w:val="00505868"/>
    <w:rsid w:val="0051055B"/>
    <w:rsid w:val="00511063"/>
    <w:rsid w:val="00511084"/>
    <w:rsid w:val="0051125D"/>
    <w:rsid w:val="00512854"/>
    <w:rsid w:val="00514DC2"/>
    <w:rsid w:val="00517CDF"/>
    <w:rsid w:val="00520179"/>
    <w:rsid w:val="005254D5"/>
    <w:rsid w:val="00525AB6"/>
    <w:rsid w:val="00525ACA"/>
    <w:rsid w:val="00532009"/>
    <w:rsid w:val="00532C0B"/>
    <w:rsid w:val="00536832"/>
    <w:rsid w:val="0054042E"/>
    <w:rsid w:val="005435EA"/>
    <w:rsid w:val="00543FFF"/>
    <w:rsid w:val="0054712F"/>
    <w:rsid w:val="00550460"/>
    <w:rsid w:val="0055311E"/>
    <w:rsid w:val="00553BDC"/>
    <w:rsid w:val="00560A71"/>
    <w:rsid w:val="00560AEB"/>
    <w:rsid w:val="005668BE"/>
    <w:rsid w:val="00576A24"/>
    <w:rsid w:val="005774E9"/>
    <w:rsid w:val="005815B1"/>
    <w:rsid w:val="00581B0B"/>
    <w:rsid w:val="00581FA0"/>
    <w:rsid w:val="005871ED"/>
    <w:rsid w:val="00587E8D"/>
    <w:rsid w:val="0059098F"/>
    <w:rsid w:val="005947D4"/>
    <w:rsid w:val="005965E2"/>
    <w:rsid w:val="005974BF"/>
    <w:rsid w:val="005A11AC"/>
    <w:rsid w:val="005A1437"/>
    <w:rsid w:val="005A4293"/>
    <w:rsid w:val="005A6487"/>
    <w:rsid w:val="005B3825"/>
    <w:rsid w:val="005B3890"/>
    <w:rsid w:val="005B4ADB"/>
    <w:rsid w:val="005B58F5"/>
    <w:rsid w:val="005B70CF"/>
    <w:rsid w:val="005B73EF"/>
    <w:rsid w:val="005C0876"/>
    <w:rsid w:val="005C192A"/>
    <w:rsid w:val="005C4010"/>
    <w:rsid w:val="005C5808"/>
    <w:rsid w:val="005C597E"/>
    <w:rsid w:val="005C6546"/>
    <w:rsid w:val="005D1948"/>
    <w:rsid w:val="005D3BEA"/>
    <w:rsid w:val="005D7394"/>
    <w:rsid w:val="005E20A0"/>
    <w:rsid w:val="005E63DE"/>
    <w:rsid w:val="005E711C"/>
    <w:rsid w:val="005E77E4"/>
    <w:rsid w:val="005F788F"/>
    <w:rsid w:val="00605D13"/>
    <w:rsid w:val="00606C35"/>
    <w:rsid w:val="00610458"/>
    <w:rsid w:val="00611C97"/>
    <w:rsid w:val="00611E78"/>
    <w:rsid w:val="00611F6B"/>
    <w:rsid w:val="00614BDE"/>
    <w:rsid w:val="006157A5"/>
    <w:rsid w:val="00616895"/>
    <w:rsid w:val="00623037"/>
    <w:rsid w:val="006233A8"/>
    <w:rsid w:val="006237EF"/>
    <w:rsid w:val="00627A8A"/>
    <w:rsid w:val="006301CA"/>
    <w:rsid w:val="00632997"/>
    <w:rsid w:val="00632FEB"/>
    <w:rsid w:val="00634A1D"/>
    <w:rsid w:val="006371B0"/>
    <w:rsid w:val="0063767A"/>
    <w:rsid w:val="00637B26"/>
    <w:rsid w:val="0064326F"/>
    <w:rsid w:val="00644D97"/>
    <w:rsid w:val="00646116"/>
    <w:rsid w:val="00647592"/>
    <w:rsid w:val="00650C89"/>
    <w:rsid w:val="006544D6"/>
    <w:rsid w:val="00655749"/>
    <w:rsid w:val="006562C9"/>
    <w:rsid w:val="00660402"/>
    <w:rsid w:val="00661735"/>
    <w:rsid w:val="006639B5"/>
    <w:rsid w:val="006740C1"/>
    <w:rsid w:val="00676873"/>
    <w:rsid w:val="00676DD4"/>
    <w:rsid w:val="006805C5"/>
    <w:rsid w:val="00680755"/>
    <w:rsid w:val="006817BD"/>
    <w:rsid w:val="00682431"/>
    <w:rsid w:val="006848B5"/>
    <w:rsid w:val="006855FB"/>
    <w:rsid w:val="00686001"/>
    <w:rsid w:val="0068609F"/>
    <w:rsid w:val="00686F2B"/>
    <w:rsid w:val="0069038E"/>
    <w:rsid w:val="006905D5"/>
    <w:rsid w:val="00691A9A"/>
    <w:rsid w:val="006928F0"/>
    <w:rsid w:val="006948E3"/>
    <w:rsid w:val="006950CB"/>
    <w:rsid w:val="00697C1C"/>
    <w:rsid w:val="006A1B98"/>
    <w:rsid w:val="006A2B35"/>
    <w:rsid w:val="006A7D5A"/>
    <w:rsid w:val="006B0C06"/>
    <w:rsid w:val="006B20E4"/>
    <w:rsid w:val="006B2E27"/>
    <w:rsid w:val="006B460F"/>
    <w:rsid w:val="006B4E00"/>
    <w:rsid w:val="006B563F"/>
    <w:rsid w:val="006C0255"/>
    <w:rsid w:val="006C0B4E"/>
    <w:rsid w:val="006C2B1A"/>
    <w:rsid w:val="006C50FA"/>
    <w:rsid w:val="006C7343"/>
    <w:rsid w:val="006D1E2C"/>
    <w:rsid w:val="006D4B75"/>
    <w:rsid w:val="006E25CC"/>
    <w:rsid w:val="006E31BD"/>
    <w:rsid w:val="006E5DDC"/>
    <w:rsid w:val="006E7198"/>
    <w:rsid w:val="006F43C1"/>
    <w:rsid w:val="00702BB4"/>
    <w:rsid w:val="00702C7B"/>
    <w:rsid w:val="007073DD"/>
    <w:rsid w:val="007078A8"/>
    <w:rsid w:val="0071659A"/>
    <w:rsid w:val="0072654A"/>
    <w:rsid w:val="00733D51"/>
    <w:rsid w:val="00734636"/>
    <w:rsid w:val="00734961"/>
    <w:rsid w:val="00737225"/>
    <w:rsid w:val="007415C8"/>
    <w:rsid w:val="00741778"/>
    <w:rsid w:val="00741BE8"/>
    <w:rsid w:val="00741E48"/>
    <w:rsid w:val="00742A1D"/>
    <w:rsid w:val="00742FC7"/>
    <w:rsid w:val="00746988"/>
    <w:rsid w:val="0074781E"/>
    <w:rsid w:val="00752095"/>
    <w:rsid w:val="007529AD"/>
    <w:rsid w:val="0075730D"/>
    <w:rsid w:val="0076128A"/>
    <w:rsid w:val="00764556"/>
    <w:rsid w:val="0076515D"/>
    <w:rsid w:val="00765F5D"/>
    <w:rsid w:val="00770AF7"/>
    <w:rsid w:val="007717EA"/>
    <w:rsid w:val="007724B1"/>
    <w:rsid w:val="00773156"/>
    <w:rsid w:val="007735EA"/>
    <w:rsid w:val="00776240"/>
    <w:rsid w:val="00776BC1"/>
    <w:rsid w:val="00780EC3"/>
    <w:rsid w:val="00781353"/>
    <w:rsid w:val="00783A68"/>
    <w:rsid w:val="007841B9"/>
    <w:rsid w:val="00785D1C"/>
    <w:rsid w:val="00787E67"/>
    <w:rsid w:val="00787F25"/>
    <w:rsid w:val="00792A63"/>
    <w:rsid w:val="00792D8D"/>
    <w:rsid w:val="007979D8"/>
    <w:rsid w:val="007A0E50"/>
    <w:rsid w:val="007A4E02"/>
    <w:rsid w:val="007A6E13"/>
    <w:rsid w:val="007A7945"/>
    <w:rsid w:val="007B2177"/>
    <w:rsid w:val="007B2FFF"/>
    <w:rsid w:val="007B5A32"/>
    <w:rsid w:val="007B6068"/>
    <w:rsid w:val="007B6306"/>
    <w:rsid w:val="007C09F4"/>
    <w:rsid w:val="007C3726"/>
    <w:rsid w:val="007C4B15"/>
    <w:rsid w:val="007C59EE"/>
    <w:rsid w:val="007D4CB5"/>
    <w:rsid w:val="007D52A7"/>
    <w:rsid w:val="007D60AA"/>
    <w:rsid w:val="007E2058"/>
    <w:rsid w:val="007E39B1"/>
    <w:rsid w:val="007F2533"/>
    <w:rsid w:val="007F4416"/>
    <w:rsid w:val="007F4A30"/>
    <w:rsid w:val="007F6514"/>
    <w:rsid w:val="007F78C5"/>
    <w:rsid w:val="007F7E87"/>
    <w:rsid w:val="00801065"/>
    <w:rsid w:val="00806639"/>
    <w:rsid w:val="00806CD9"/>
    <w:rsid w:val="00807A7F"/>
    <w:rsid w:val="00811C8F"/>
    <w:rsid w:val="00811CEA"/>
    <w:rsid w:val="008134C9"/>
    <w:rsid w:val="00815469"/>
    <w:rsid w:val="00830AA8"/>
    <w:rsid w:val="00830C75"/>
    <w:rsid w:val="0083313E"/>
    <w:rsid w:val="00833C29"/>
    <w:rsid w:val="008362DF"/>
    <w:rsid w:val="008410C0"/>
    <w:rsid w:val="00844261"/>
    <w:rsid w:val="00844615"/>
    <w:rsid w:val="0084620C"/>
    <w:rsid w:val="0085167C"/>
    <w:rsid w:val="00855C21"/>
    <w:rsid w:val="00860FF3"/>
    <w:rsid w:val="008632A8"/>
    <w:rsid w:val="00863D46"/>
    <w:rsid w:val="00864D46"/>
    <w:rsid w:val="008654A2"/>
    <w:rsid w:val="00876E1A"/>
    <w:rsid w:val="008830E5"/>
    <w:rsid w:val="0088642C"/>
    <w:rsid w:val="008874E7"/>
    <w:rsid w:val="00890C79"/>
    <w:rsid w:val="008916C1"/>
    <w:rsid w:val="008A2CB0"/>
    <w:rsid w:val="008A4A05"/>
    <w:rsid w:val="008A7606"/>
    <w:rsid w:val="008B04A9"/>
    <w:rsid w:val="008B0B0D"/>
    <w:rsid w:val="008B1C15"/>
    <w:rsid w:val="008B304F"/>
    <w:rsid w:val="008B3174"/>
    <w:rsid w:val="008B3547"/>
    <w:rsid w:val="008B6BCA"/>
    <w:rsid w:val="008C34F3"/>
    <w:rsid w:val="008C4F46"/>
    <w:rsid w:val="008C589A"/>
    <w:rsid w:val="008D4D3E"/>
    <w:rsid w:val="008D601A"/>
    <w:rsid w:val="008D654C"/>
    <w:rsid w:val="008D6EA0"/>
    <w:rsid w:val="008E0B13"/>
    <w:rsid w:val="008E138B"/>
    <w:rsid w:val="008E140C"/>
    <w:rsid w:val="008E27E5"/>
    <w:rsid w:val="008F1AFD"/>
    <w:rsid w:val="008F2594"/>
    <w:rsid w:val="008F5371"/>
    <w:rsid w:val="0090142D"/>
    <w:rsid w:val="00906C28"/>
    <w:rsid w:val="00911172"/>
    <w:rsid w:val="00914A43"/>
    <w:rsid w:val="00921227"/>
    <w:rsid w:val="00926457"/>
    <w:rsid w:val="00927173"/>
    <w:rsid w:val="0092788B"/>
    <w:rsid w:val="00935428"/>
    <w:rsid w:val="00940BB7"/>
    <w:rsid w:val="00945C39"/>
    <w:rsid w:val="00947ADD"/>
    <w:rsid w:val="009540F6"/>
    <w:rsid w:val="00956492"/>
    <w:rsid w:val="00962005"/>
    <w:rsid w:val="00973334"/>
    <w:rsid w:val="009758AD"/>
    <w:rsid w:val="00976133"/>
    <w:rsid w:val="00983467"/>
    <w:rsid w:val="009840EE"/>
    <w:rsid w:val="009842E3"/>
    <w:rsid w:val="00984C7A"/>
    <w:rsid w:val="00987D34"/>
    <w:rsid w:val="00990481"/>
    <w:rsid w:val="00990495"/>
    <w:rsid w:val="00990FF4"/>
    <w:rsid w:val="00993329"/>
    <w:rsid w:val="009949E4"/>
    <w:rsid w:val="00995746"/>
    <w:rsid w:val="009B5C40"/>
    <w:rsid w:val="009B6BF5"/>
    <w:rsid w:val="009C0095"/>
    <w:rsid w:val="009C0313"/>
    <w:rsid w:val="009C2F8B"/>
    <w:rsid w:val="009C301F"/>
    <w:rsid w:val="009C3851"/>
    <w:rsid w:val="009D027D"/>
    <w:rsid w:val="009D331E"/>
    <w:rsid w:val="009E518A"/>
    <w:rsid w:val="009E5DD9"/>
    <w:rsid w:val="009E65F7"/>
    <w:rsid w:val="009F1CDA"/>
    <w:rsid w:val="009F44B3"/>
    <w:rsid w:val="009F541A"/>
    <w:rsid w:val="009F7BC4"/>
    <w:rsid w:val="00A01AA0"/>
    <w:rsid w:val="00A040B3"/>
    <w:rsid w:val="00A05BAB"/>
    <w:rsid w:val="00A072A3"/>
    <w:rsid w:val="00A0764F"/>
    <w:rsid w:val="00A105C1"/>
    <w:rsid w:val="00A12466"/>
    <w:rsid w:val="00A14DD3"/>
    <w:rsid w:val="00A15F24"/>
    <w:rsid w:val="00A2202B"/>
    <w:rsid w:val="00A26486"/>
    <w:rsid w:val="00A301BB"/>
    <w:rsid w:val="00A320C3"/>
    <w:rsid w:val="00A322A9"/>
    <w:rsid w:val="00A333B7"/>
    <w:rsid w:val="00A41758"/>
    <w:rsid w:val="00A41E39"/>
    <w:rsid w:val="00A41EEC"/>
    <w:rsid w:val="00A42994"/>
    <w:rsid w:val="00A43C64"/>
    <w:rsid w:val="00A44DB2"/>
    <w:rsid w:val="00A45344"/>
    <w:rsid w:val="00A46A4A"/>
    <w:rsid w:val="00A473E2"/>
    <w:rsid w:val="00A574DA"/>
    <w:rsid w:val="00A576F2"/>
    <w:rsid w:val="00A57D90"/>
    <w:rsid w:val="00A64481"/>
    <w:rsid w:val="00A6556C"/>
    <w:rsid w:val="00A67D8D"/>
    <w:rsid w:val="00A72924"/>
    <w:rsid w:val="00A757B4"/>
    <w:rsid w:val="00A759F7"/>
    <w:rsid w:val="00A80B62"/>
    <w:rsid w:val="00A80F23"/>
    <w:rsid w:val="00A84312"/>
    <w:rsid w:val="00A8458B"/>
    <w:rsid w:val="00A853B5"/>
    <w:rsid w:val="00A91B86"/>
    <w:rsid w:val="00A925F3"/>
    <w:rsid w:val="00A93960"/>
    <w:rsid w:val="00A939D8"/>
    <w:rsid w:val="00AA098B"/>
    <w:rsid w:val="00AA1BF8"/>
    <w:rsid w:val="00AB2F5E"/>
    <w:rsid w:val="00AB38B1"/>
    <w:rsid w:val="00AB6072"/>
    <w:rsid w:val="00AB63CB"/>
    <w:rsid w:val="00AC187D"/>
    <w:rsid w:val="00AC5777"/>
    <w:rsid w:val="00AC5926"/>
    <w:rsid w:val="00AD32FC"/>
    <w:rsid w:val="00AD6AC5"/>
    <w:rsid w:val="00AD79C5"/>
    <w:rsid w:val="00AE1F6D"/>
    <w:rsid w:val="00AE30D6"/>
    <w:rsid w:val="00AE5425"/>
    <w:rsid w:val="00AE6304"/>
    <w:rsid w:val="00AE699B"/>
    <w:rsid w:val="00AF369B"/>
    <w:rsid w:val="00AF46F4"/>
    <w:rsid w:val="00AF7797"/>
    <w:rsid w:val="00B06FA8"/>
    <w:rsid w:val="00B1368E"/>
    <w:rsid w:val="00B1409F"/>
    <w:rsid w:val="00B17A0A"/>
    <w:rsid w:val="00B23C1B"/>
    <w:rsid w:val="00B23F76"/>
    <w:rsid w:val="00B3186B"/>
    <w:rsid w:val="00B34964"/>
    <w:rsid w:val="00B34AC2"/>
    <w:rsid w:val="00B35569"/>
    <w:rsid w:val="00B4681F"/>
    <w:rsid w:val="00B50D35"/>
    <w:rsid w:val="00B53617"/>
    <w:rsid w:val="00B55EB9"/>
    <w:rsid w:val="00B57799"/>
    <w:rsid w:val="00B60FC9"/>
    <w:rsid w:val="00B6250C"/>
    <w:rsid w:val="00B62ED5"/>
    <w:rsid w:val="00B659FE"/>
    <w:rsid w:val="00B7345F"/>
    <w:rsid w:val="00B73FA4"/>
    <w:rsid w:val="00B76F58"/>
    <w:rsid w:val="00B9144D"/>
    <w:rsid w:val="00B9264C"/>
    <w:rsid w:val="00BA1F21"/>
    <w:rsid w:val="00BB3C46"/>
    <w:rsid w:val="00BB7334"/>
    <w:rsid w:val="00BC0D41"/>
    <w:rsid w:val="00BC3EA7"/>
    <w:rsid w:val="00BC5031"/>
    <w:rsid w:val="00BD1704"/>
    <w:rsid w:val="00BD1738"/>
    <w:rsid w:val="00BD654B"/>
    <w:rsid w:val="00BE06EC"/>
    <w:rsid w:val="00BE2B98"/>
    <w:rsid w:val="00BE4178"/>
    <w:rsid w:val="00BE69C9"/>
    <w:rsid w:val="00BE6AA2"/>
    <w:rsid w:val="00BF0C48"/>
    <w:rsid w:val="00BF21B2"/>
    <w:rsid w:val="00C049A0"/>
    <w:rsid w:val="00C057EE"/>
    <w:rsid w:val="00C1388A"/>
    <w:rsid w:val="00C15FE2"/>
    <w:rsid w:val="00C208B0"/>
    <w:rsid w:val="00C21A46"/>
    <w:rsid w:val="00C22F59"/>
    <w:rsid w:val="00C3593C"/>
    <w:rsid w:val="00C525EF"/>
    <w:rsid w:val="00C555F6"/>
    <w:rsid w:val="00C5703B"/>
    <w:rsid w:val="00C577D1"/>
    <w:rsid w:val="00C6216F"/>
    <w:rsid w:val="00C62CBA"/>
    <w:rsid w:val="00C63C11"/>
    <w:rsid w:val="00C64CA1"/>
    <w:rsid w:val="00C660EF"/>
    <w:rsid w:val="00C67F37"/>
    <w:rsid w:val="00C744AA"/>
    <w:rsid w:val="00C76EED"/>
    <w:rsid w:val="00C77E16"/>
    <w:rsid w:val="00C822EF"/>
    <w:rsid w:val="00C902E9"/>
    <w:rsid w:val="00C92D93"/>
    <w:rsid w:val="00C93F75"/>
    <w:rsid w:val="00CA3409"/>
    <w:rsid w:val="00CA35A9"/>
    <w:rsid w:val="00CA4728"/>
    <w:rsid w:val="00CA4FC4"/>
    <w:rsid w:val="00CA59F6"/>
    <w:rsid w:val="00CA5FE2"/>
    <w:rsid w:val="00CB12DF"/>
    <w:rsid w:val="00CB5DC3"/>
    <w:rsid w:val="00CC24A2"/>
    <w:rsid w:val="00CC3513"/>
    <w:rsid w:val="00CC4677"/>
    <w:rsid w:val="00CC7A98"/>
    <w:rsid w:val="00CD3507"/>
    <w:rsid w:val="00CD4854"/>
    <w:rsid w:val="00CD5DA8"/>
    <w:rsid w:val="00CE1FEC"/>
    <w:rsid w:val="00CE2071"/>
    <w:rsid w:val="00CE54F5"/>
    <w:rsid w:val="00CE61D3"/>
    <w:rsid w:val="00CE660E"/>
    <w:rsid w:val="00CE6A93"/>
    <w:rsid w:val="00CF082A"/>
    <w:rsid w:val="00CF0B3D"/>
    <w:rsid w:val="00CF205C"/>
    <w:rsid w:val="00CF260B"/>
    <w:rsid w:val="00D022AF"/>
    <w:rsid w:val="00D02ED4"/>
    <w:rsid w:val="00D1156B"/>
    <w:rsid w:val="00D20134"/>
    <w:rsid w:val="00D27AD3"/>
    <w:rsid w:val="00D30CED"/>
    <w:rsid w:val="00D345FF"/>
    <w:rsid w:val="00D352D5"/>
    <w:rsid w:val="00D353E3"/>
    <w:rsid w:val="00D365EA"/>
    <w:rsid w:val="00D37BCE"/>
    <w:rsid w:val="00D4085D"/>
    <w:rsid w:val="00D40A45"/>
    <w:rsid w:val="00D41D8F"/>
    <w:rsid w:val="00D45C5B"/>
    <w:rsid w:val="00D45E66"/>
    <w:rsid w:val="00D519CE"/>
    <w:rsid w:val="00D55534"/>
    <w:rsid w:val="00D56050"/>
    <w:rsid w:val="00D5668E"/>
    <w:rsid w:val="00D57141"/>
    <w:rsid w:val="00D61864"/>
    <w:rsid w:val="00D70190"/>
    <w:rsid w:val="00D7079C"/>
    <w:rsid w:val="00D73535"/>
    <w:rsid w:val="00D7390D"/>
    <w:rsid w:val="00D75530"/>
    <w:rsid w:val="00D8148B"/>
    <w:rsid w:val="00D81FA4"/>
    <w:rsid w:val="00D82804"/>
    <w:rsid w:val="00D87270"/>
    <w:rsid w:val="00D908EB"/>
    <w:rsid w:val="00D90F9D"/>
    <w:rsid w:val="00D9448E"/>
    <w:rsid w:val="00D9487C"/>
    <w:rsid w:val="00DA69A5"/>
    <w:rsid w:val="00DA79C1"/>
    <w:rsid w:val="00DB0719"/>
    <w:rsid w:val="00DB1892"/>
    <w:rsid w:val="00DB4DBD"/>
    <w:rsid w:val="00DC1E5C"/>
    <w:rsid w:val="00DC2224"/>
    <w:rsid w:val="00DC336C"/>
    <w:rsid w:val="00DC6B74"/>
    <w:rsid w:val="00DC6EE4"/>
    <w:rsid w:val="00DD25E8"/>
    <w:rsid w:val="00DD4E70"/>
    <w:rsid w:val="00DE42E8"/>
    <w:rsid w:val="00DE75CE"/>
    <w:rsid w:val="00DF134A"/>
    <w:rsid w:val="00DF4787"/>
    <w:rsid w:val="00E01DEC"/>
    <w:rsid w:val="00E02D2A"/>
    <w:rsid w:val="00E044BF"/>
    <w:rsid w:val="00E07245"/>
    <w:rsid w:val="00E11832"/>
    <w:rsid w:val="00E12E79"/>
    <w:rsid w:val="00E14B23"/>
    <w:rsid w:val="00E14DAE"/>
    <w:rsid w:val="00E2067F"/>
    <w:rsid w:val="00E20F15"/>
    <w:rsid w:val="00E245C0"/>
    <w:rsid w:val="00E30C6B"/>
    <w:rsid w:val="00E33356"/>
    <w:rsid w:val="00E35326"/>
    <w:rsid w:val="00E41E8F"/>
    <w:rsid w:val="00E422E6"/>
    <w:rsid w:val="00E429AA"/>
    <w:rsid w:val="00E42C5C"/>
    <w:rsid w:val="00E43D7F"/>
    <w:rsid w:val="00E458C3"/>
    <w:rsid w:val="00E46C65"/>
    <w:rsid w:val="00E56E31"/>
    <w:rsid w:val="00E57657"/>
    <w:rsid w:val="00E60A65"/>
    <w:rsid w:val="00E64E0E"/>
    <w:rsid w:val="00E6753F"/>
    <w:rsid w:val="00E71BED"/>
    <w:rsid w:val="00E72735"/>
    <w:rsid w:val="00E729D0"/>
    <w:rsid w:val="00E74C22"/>
    <w:rsid w:val="00E7506F"/>
    <w:rsid w:val="00E77B0F"/>
    <w:rsid w:val="00E80186"/>
    <w:rsid w:val="00E8122C"/>
    <w:rsid w:val="00E81765"/>
    <w:rsid w:val="00E84027"/>
    <w:rsid w:val="00E85743"/>
    <w:rsid w:val="00E86147"/>
    <w:rsid w:val="00E913C9"/>
    <w:rsid w:val="00E95DF8"/>
    <w:rsid w:val="00EA0767"/>
    <w:rsid w:val="00EA22FD"/>
    <w:rsid w:val="00EA3B51"/>
    <w:rsid w:val="00EA7826"/>
    <w:rsid w:val="00EB02A8"/>
    <w:rsid w:val="00EB3DC0"/>
    <w:rsid w:val="00EC1031"/>
    <w:rsid w:val="00EC694D"/>
    <w:rsid w:val="00ED1C7E"/>
    <w:rsid w:val="00ED2548"/>
    <w:rsid w:val="00ED426E"/>
    <w:rsid w:val="00ED4302"/>
    <w:rsid w:val="00ED467A"/>
    <w:rsid w:val="00ED4B50"/>
    <w:rsid w:val="00ED70A9"/>
    <w:rsid w:val="00ED7E14"/>
    <w:rsid w:val="00EE44E7"/>
    <w:rsid w:val="00EE6B37"/>
    <w:rsid w:val="00EF1251"/>
    <w:rsid w:val="00EF14E1"/>
    <w:rsid w:val="00F00B6C"/>
    <w:rsid w:val="00F01CE5"/>
    <w:rsid w:val="00F0791A"/>
    <w:rsid w:val="00F10A92"/>
    <w:rsid w:val="00F11C5D"/>
    <w:rsid w:val="00F12AC6"/>
    <w:rsid w:val="00F13BE3"/>
    <w:rsid w:val="00F150DD"/>
    <w:rsid w:val="00F17789"/>
    <w:rsid w:val="00F2086C"/>
    <w:rsid w:val="00F20C1E"/>
    <w:rsid w:val="00F22733"/>
    <w:rsid w:val="00F22D03"/>
    <w:rsid w:val="00F33C8B"/>
    <w:rsid w:val="00F33E86"/>
    <w:rsid w:val="00F40660"/>
    <w:rsid w:val="00F4372B"/>
    <w:rsid w:val="00F438E4"/>
    <w:rsid w:val="00F4550D"/>
    <w:rsid w:val="00F5304E"/>
    <w:rsid w:val="00F551BD"/>
    <w:rsid w:val="00F5534C"/>
    <w:rsid w:val="00F601A4"/>
    <w:rsid w:val="00F609CD"/>
    <w:rsid w:val="00F611BE"/>
    <w:rsid w:val="00F61473"/>
    <w:rsid w:val="00F61BB0"/>
    <w:rsid w:val="00F63E67"/>
    <w:rsid w:val="00F64D15"/>
    <w:rsid w:val="00F665FE"/>
    <w:rsid w:val="00F703ED"/>
    <w:rsid w:val="00F72E04"/>
    <w:rsid w:val="00F73C61"/>
    <w:rsid w:val="00F746EB"/>
    <w:rsid w:val="00F833EE"/>
    <w:rsid w:val="00F84219"/>
    <w:rsid w:val="00F85247"/>
    <w:rsid w:val="00F869B9"/>
    <w:rsid w:val="00F925BB"/>
    <w:rsid w:val="00F959C3"/>
    <w:rsid w:val="00F9600D"/>
    <w:rsid w:val="00F97C5D"/>
    <w:rsid w:val="00F97E67"/>
    <w:rsid w:val="00FA5C58"/>
    <w:rsid w:val="00FA7D81"/>
    <w:rsid w:val="00FB1B1A"/>
    <w:rsid w:val="00FB2B14"/>
    <w:rsid w:val="00FB44DA"/>
    <w:rsid w:val="00FB5497"/>
    <w:rsid w:val="00FC60CB"/>
    <w:rsid w:val="00FC7ACB"/>
    <w:rsid w:val="00FD3DF5"/>
    <w:rsid w:val="00FD75FE"/>
    <w:rsid w:val="00FE03FA"/>
    <w:rsid w:val="00FE5144"/>
    <w:rsid w:val="00FE6F98"/>
    <w:rsid w:val="00FE7BEE"/>
    <w:rsid w:val="00FF04CF"/>
    <w:rsid w:val="00FF260C"/>
    <w:rsid w:val="00FF268E"/>
    <w:rsid w:val="00FF5D76"/>
    <w:rsid w:val="00FF6A0F"/>
  </w:rsids>
  <m:mathPr>
    <m:mathFont m:val="Cambria Math"/>
    <m:brkBin m:val="before"/>
    <m:brkBinSub m:val="--"/>
    <m:smallFrac/>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1D154"/>
  <w15:docId w15:val="{33463BE9-9739-774C-81B0-65F02860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EastAsia" w:hAnsi="Calibri" w:cs="Times New Roman"/>
        <w:lang w:val="en-ID"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0187"/>
    <w:pPr>
      <w:spacing w:after="200" w:line="276" w:lineRule="auto"/>
    </w:pPr>
    <w:rPr>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rFonts w:ascii="Times New Roman" w:hAnsi="Times New Roman"/>
      <w:b/>
      <w:bCs/>
      <w:kern w:val="36"/>
      <w:sz w:val="48"/>
      <w:szCs w:val="48"/>
      <w:lang w:val="en-US" w:eastAsia="x-none"/>
    </w:rPr>
  </w:style>
  <w:style w:type="paragraph" w:styleId="Heading3">
    <w:name w:val="heading 3"/>
    <w:basedOn w:val="Normal"/>
    <w:next w:val="Normal"/>
    <w:link w:val="Heading3Char"/>
    <w:uiPriority w:val="9"/>
    <w:qFormat/>
    <w:rsid w:val="00D365EA"/>
    <w:pPr>
      <w:keepNext/>
      <w:spacing w:before="240" w:after="60"/>
      <w:outlineLvl w:val="2"/>
    </w:pPr>
    <w:rPr>
      <w:rFonts w:ascii="Cambria" w:eastAsia="Times New Roman" w:hAnsi="Cambria" w:cs="Mang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basedOn w:val="Normal"/>
    <w:link w:val="FootnoteTextChar1"/>
    <w:uiPriority w:val="99"/>
    <w:rsid w:val="00C62CBA"/>
    <w:pPr>
      <w:spacing w:after="0" w:line="240" w:lineRule="auto"/>
    </w:pPr>
    <w:rPr>
      <w:rFonts w:eastAsia="Times New Roman"/>
      <w:sz w:val="20"/>
      <w:szCs w:val="20"/>
      <w:lang w:val="x-none" w:eastAsia="x-none"/>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semiHidden/>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link w:val="4GChar"/>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sz w:val="28"/>
      <w:szCs w:val="28"/>
      <w:lang w:val="en-US" w:eastAsia="x-none"/>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rsid w:val="00C62CBA"/>
    <w:rPr>
      <w:rFonts w:cs="Times New Roman"/>
      <w:sz w:val="16"/>
      <w:szCs w:val="16"/>
    </w:rPr>
  </w:style>
  <w:style w:type="paragraph" w:styleId="CommentText">
    <w:name w:val="annotation text"/>
    <w:basedOn w:val="Normal"/>
    <w:link w:val="CommentTextChar"/>
    <w:rsid w:val="00C62CBA"/>
    <w:pPr>
      <w:spacing w:line="240" w:lineRule="auto"/>
    </w:pPr>
    <w:rPr>
      <w:rFonts w:eastAsia="Times New Roman"/>
      <w:sz w:val="20"/>
      <w:szCs w:val="20"/>
      <w:lang w:val="x-none" w:eastAsia="x-none"/>
    </w:rPr>
  </w:style>
  <w:style w:type="character" w:customStyle="1" w:styleId="CommentTextChar">
    <w:name w:val="Comment Text Char"/>
    <w:link w:val="CommentText"/>
    <w:locked/>
    <w:rsid w:val="00C62CBA"/>
    <w:rPr>
      <w:rFonts w:ascii="Calibri" w:eastAsia="Times New Roman" w:hAnsi="Calibri" w:cs="Times New Roman"/>
      <w:sz w:val="20"/>
      <w:szCs w:val="20"/>
    </w:rPr>
  </w:style>
  <w:style w:type="character" w:styleId="Strong">
    <w:name w:val="Strong"/>
    <w:uiPriority w:val="22"/>
    <w:qFormat/>
    <w:rsid w:val="00C62CBA"/>
    <w:rPr>
      <w:rFonts w:cs="Times New Roman"/>
      <w:b/>
      <w:bCs/>
    </w:rPr>
  </w:style>
  <w:style w:type="character" w:styleId="Emphasis">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TableGrid">
    <w:name w:val="Table Grid"/>
    <w:basedOn w:val="TableNormal"/>
    <w:uiPriority w:val="99"/>
    <w:rsid w:val="000A5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rsid w:val="00037D34"/>
    <w:pPr>
      <w:spacing w:after="120"/>
    </w:pPr>
    <w:rPr>
      <w:rFonts w:eastAsia="Times New Roman"/>
      <w:sz w:val="20"/>
      <w:szCs w:val="20"/>
      <w:lang w:val="x-none" w:eastAsia="x-none"/>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rsid w:val="00032EBF"/>
    <w:pPr>
      <w:spacing w:after="160" w:line="240" w:lineRule="exact"/>
    </w:pPr>
    <w:rPr>
      <w:sz w:val="20"/>
      <w:szCs w:val="20"/>
      <w:vertAlign w:val="superscript"/>
      <w:lang w:val="en-ID"/>
    </w:rPr>
  </w:style>
  <w:style w:type="paragraph" w:styleId="ListParagraph">
    <w:name w:val="List Paragraph"/>
    <w:basedOn w:val="Normal"/>
    <w:uiPriority w:val="34"/>
    <w:qFormat/>
    <w:rsid w:val="0017508A"/>
    <w:pPr>
      <w:ind w:left="720"/>
      <w:contextualSpacing/>
    </w:pPr>
  </w:style>
  <w:style w:type="character" w:styleId="UnresolvedMention">
    <w:name w:val="Unresolved Mention"/>
    <w:basedOn w:val="DefaultParagraphFont"/>
    <w:uiPriority w:val="99"/>
    <w:semiHidden/>
    <w:unhideWhenUsed/>
    <w:rsid w:val="00886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536502565">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585378424">
      <w:bodyDiv w:val="1"/>
      <w:marLeft w:val="0"/>
      <w:marRight w:val="0"/>
      <w:marTop w:val="0"/>
      <w:marBottom w:val="0"/>
      <w:divBdr>
        <w:top w:val="none" w:sz="0" w:space="0" w:color="auto"/>
        <w:left w:val="none" w:sz="0" w:space="0" w:color="auto"/>
        <w:bottom w:val="none" w:sz="0" w:space="0" w:color="auto"/>
        <w:right w:val="none" w:sz="0" w:space="0" w:color="auto"/>
      </w:divBdr>
      <w:divsChild>
        <w:div w:id="1816335116">
          <w:marLeft w:val="446"/>
          <w:marRight w:val="0"/>
          <w:marTop w:val="0"/>
          <w:marBottom w:val="126"/>
          <w:divBdr>
            <w:top w:val="none" w:sz="0" w:space="0" w:color="auto"/>
            <w:left w:val="none" w:sz="0" w:space="0" w:color="auto"/>
            <w:bottom w:val="none" w:sz="0" w:space="0" w:color="auto"/>
            <w:right w:val="none" w:sz="0" w:space="0" w:color="auto"/>
          </w:divBdr>
        </w:div>
        <w:div w:id="980764958">
          <w:marLeft w:val="446"/>
          <w:marRight w:val="0"/>
          <w:marTop w:val="0"/>
          <w:marBottom w:val="126"/>
          <w:divBdr>
            <w:top w:val="none" w:sz="0" w:space="0" w:color="auto"/>
            <w:left w:val="none" w:sz="0" w:space="0" w:color="auto"/>
            <w:bottom w:val="none" w:sz="0" w:space="0" w:color="auto"/>
            <w:right w:val="none" w:sz="0" w:space="0" w:color="auto"/>
          </w:divBdr>
        </w:div>
      </w:divsChild>
    </w:div>
    <w:div w:id="1169901482">
      <w:bodyDiv w:val="1"/>
      <w:marLeft w:val="0"/>
      <w:marRight w:val="0"/>
      <w:marTop w:val="0"/>
      <w:marBottom w:val="0"/>
      <w:divBdr>
        <w:top w:val="none" w:sz="0" w:space="0" w:color="auto"/>
        <w:left w:val="none" w:sz="0" w:space="0" w:color="auto"/>
        <w:bottom w:val="none" w:sz="0" w:space="0" w:color="auto"/>
        <w:right w:val="none" w:sz="0" w:space="0" w:color="auto"/>
      </w:divBdr>
      <w:divsChild>
        <w:div w:id="1294823437">
          <w:marLeft w:val="446"/>
          <w:marRight w:val="0"/>
          <w:marTop w:val="0"/>
          <w:marBottom w:val="126"/>
          <w:divBdr>
            <w:top w:val="none" w:sz="0" w:space="0" w:color="auto"/>
            <w:left w:val="none" w:sz="0" w:space="0" w:color="auto"/>
            <w:bottom w:val="none" w:sz="0" w:space="0" w:color="auto"/>
            <w:right w:val="none" w:sz="0" w:space="0" w:color="auto"/>
          </w:divBdr>
        </w:div>
        <w:div w:id="1059939380">
          <w:marLeft w:val="446"/>
          <w:marRight w:val="0"/>
          <w:marTop w:val="0"/>
          <w:marBottom w:val="126"/>
          <w:divBdr>
            <w:top w:val="none" w:sz="0" w:space="0" w:color="auto"/>
            <w:left w:val="none" w:sz="0" w:space="0" w:color="auto"/>
            <w:bottom w:val="none" w:sz="0" w:space="0" w:color="auto"/>
            <w:right w:val="none" w:sz="0" w:space="0" w:color="auto"/>
          </w:divBdr>
        </w:div>
      </w:divsChild>
    </w:div>
    <w:div w:id="1273709715">
      <w:bodyDiv w:val="1"/>
      <w:marLeft w:val="0"/>
      <w:marRight w:val="0"/>
      <w:marTop w:val="0"/>
      <w:marBottom w:val="0"/>
      <w:divBdr>
        <w:top w:val="none" w:sz="0" w:space="0" w:color="auto"/>
        <w:left w:val="none" w:sz="0" w:space="0" w:color="auto"/>
        <w:bottom w:val="none" w:sz="0" w:space="0" w:color="auto"/>
        <w:right w:val="none" w:sz="0" w:space="0" w:color="auto"/>
      </w:divBdr>
    </w:div>
    <w:div w:id="1372805357">
      <w:bodyDiv w:val="1"/>
      <w:marLeft w:val="0"/>
      <w:marRight w:val="0"/>
      <w:marTop w:val="0"/>
      <w:marBottom w:val="0"/>
      <w:divBdr>
        <w:top w:val="none" w:sz="0" w:space="0" w:color="auto"/>
        <w:left w:val="none" w:sz="0" w:space="0" w:color="auto"/>
        <w:bottom w:val="none" w:sz="0" w:space="0" w:color="auto"/>
        <w:right w:val="none" w:sz="0" w:space="0" w:color="auto"/>
      </w:divBdr>
      <w:divsChild>
        <w:div w:id="1213536564">
          <w:marLeft w:val="0"/>
          <w:marRight w:val="0"/>
          <w:marTop w:val="0"/>
          <w:marBottom w:val="0"/>
          <w:divBdr>
            <w:top w:val="none" w:sz="0" w:space="0" w:color="auto"/>
            <w:left w:val="none" w:sz="0" w:space="0" w:color="auto"/>
            <w:bottom w:val="none" w:sz="0" w:space="0" w:color="auto"/>
            <w:right w:val="none" w:sz="0" w:space="0" w:color="auto"/>
          </w:divBdr>
          <w:divsChild>
            <w:div w:id="685836273">
              <w:marLeft w:val="0"/>
              <w:marRight w:val="0"/>
              <w:marTop w:val="0"/>
              <w:marBottom w:val="0"/>
              <w:divBdr>
                <w:top w:val="none" w:sz="0" w:space="0" w:color="auto"/>
                <w:left w:val="none" w:sz="0" w:space="0" w:color="auto"/>
                <w:bottom w:val="none" w:sz="0" w:space="0" w:color="auto"/>
                <w:right w:val="none" w:sz="0" w:space="0" w:color="auto"/>
              </w:divBdr>
            </w:div>
            <w:div w:id="887955369">
              <w:marLeft w:val="300"/>
              <w:marRight w:val="0"/>
              <w:marTop w:val="0"/>
              <w:marBottom w:val="0"/>
              <w:divBdr>
                <w:top w:val="none" w:sz="0" w:space="0" w:color="auto"/>
                <w:left w:val="none" w:sz="0" w:space="0" w:color="auto"/>
                <w:bottom w:val="none" w:sz="0" w:space="0" w:color="auto"/>
                <w:right w:val="none" w:sz="0" w:space="0" w:color="auto"/>
              </w:divBdr>
            </w:div>
            <w:div w:id="681204797">
              <w:marLeft w:val="300"/>
              <w:marRight w:val="0"/>
              <w:marTop w:val="0"/>
              <w:marBottom w:val="0"/>
              <w:divBdr>
                <w:top w:val="none" w:sz="0" w:space="0" w:color="auto"/>
                <w:left w:val="none" w:sz="0" w:space="0" w:color="auto"/>
                <w:bottom w:val="none" w:sz="0" w:space="0" w:color="auto"/>
                <w:right w:val="none" w:sz="0" w:space="0" w:color="auto"/>
              </w:divBdr>
            </w:div>
            <w:div w:id="863716499">
              <w:marLeft w:val="0"/>
              <w:marRight w:val="0"/>
              <w:marTop w:val="0"/>
              <w:marBottom w:val="0"/>
              <w:divBdr>
                <w:top w:val="none" w:sz="0" w:space="0" w:color="auto"/>
                <w:left w:val="none" w:sz="0" w:space="0" w:color="auto"/>
                <w:bottom w:val="none" w:sz="0" w:space="0" w:color="auto"/>
                <w:right w:val="none" w:sz="0" w:space="0" w:color="auto"/>
              </w:divBdr>
            </w:div>
            <w:div w:id="1272470345">
              <w:marLeft w:val="60"/>
              <w:marRight w:val="0"/>
              <w:marTop w:val="0"/>
              <w:marBottom w:val="0"/>
              <w:divBdr>
                <w:top w:val="none" w:sz="0" w:space="0" w:color="auto"/>
                <w:left w:val="none" w:sz="0" w:space="0" w:color="auto"/>
                <w:bottom w:val="none" w:sz="0" w:space="0" w:color="auto"/>
                <w:right w:val="none" w:sz="0" w:space="0" w:color="auto"/>
              </w:divBdr>
            </w:div>
          </w:divsChild>
        </w:div>
        <w:div w:id="599678644">
          <w:marLeft w:val="0"/>
          <w:marRight w:val="0"/>
          <w:marTop w:val="0"/>
          <w:marBottom w:val="0"/>
          <w:divBdr>
            <w:top w:val="none" w:sz="0" w:space="0" w:color="auto"/>
            <w:left w:val="none" w:sz="0" w:space="0" w:color="auto"/>
            <w:bottom w:val="none" w:sz="0" w:space="0" w:color="auto"/>
            <w:right w:val="none" w:sz="0" w:space="0" w:color="auto"/>
          </w:divBdr>
          <w:divsChild>
            <w:div w:id="2067293052">
              <w:marLeft w:val="0"/>
              <w:marRight w:val="0"/>
              <w:marTop w:val="120"/>
              <w:marBottom w:val="0"/>
              <w:divBdr>
                <w:top w:val="none" w:sz="0" w:space="0" w:color="auto"/>
                <w:left w:val="none" w:sz="0" w:space="0" w:color="auto"/>
                <w:bottom w:val="none" w:sz="0" w:space="0" w:color="auto"/>
                <w:right w:val="none" w:sz="0" w:space="0" w:color="auto"/>
              </w:divBdr>
              <w:divsChild>
                <w:div w:id="609900827">
                  <w:marLeft w:val="0"/>
                  <w:marRight w:val="0"/>
                  <w:marTop w:val="0"/>
                  <w:marBottom w:val="0"/>
                  <w:divBdr>
                    <w:top w:val="none" w:sz="0" w:space="0" w:color="auto"/>
                    <w:left w:val="none" w:sz="0" w:space="0" w:color="auto"/>
                    <w:bottom w:val="none" w:sz="0" w:space="0" w:color="auto"/>
                    <w:right w:val="none" w:sz="0" w:space="0" w:color="auto"/>
                  </w:divBdr>
                  <w:divsChild>
                    <w:div w:id="155060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847701">
      <w:bodyDiv w:val="1"/>
      <w:marLeft w:val="0"/>
      <w:marRight w:val="0"/>
      <w:marTop w:val="0"/>
      <w:marBottom w:val="0"/>
      <w:divBdr>
        <w:top w:val="none" w:sz="0" w:space="0" w:color="auto"/>
        <w:left w:val="none" w:sz="0" w:space="0" w:color="auto"/>
        <w:bottom w:val="none" w:sz="0" w:space="0" w:color="auto"/>
        <w:right w:val="none" w:sz="0" w:space="0" w:color="auto"/>
      </w:divBdr>
      <w:divsChild>
        <w:div w:id="960109712">
          <w:marLeft w:val="446"/>
          <w:marRight w:val="0"/>
          <w:marTop w:val="0"/>
          <w:marBottom w:val="126"/>
          <w:divBdr>
            <w:top w:val="none" w:sz="0" w:space="0" w:color="auto"/>
            <w:left w:val="none" w:sz="0" w:space="0" w:color="auto"/>
            <w:bottom w:val="none" w:sz="0" w:space="0" w:color="auto"/>
            <w:right w:val="none" w:sz="0" w:space="0" w:color="auto"/>
          </w:divBdr>
        </w:div>
      </w:divsChild>
    </w:div>
    <w:div w:id="1745639928">
      <w:bodyDiv w:val="1"/>
      <w:marLeft w:val="0"/>
      <w:marRight w:val="0"/>
      <w:marTop w:val="0"/>
      <w:marBottom w:val="0"/>
      <w:divBdr>
        <w:top w:val="none" w:sz="0" w:space="0" w:color="auto"/>
        <w:left w:val="none" w:sz="0" w:space="0" w:color="auto"/>
        <w:bottom w:val="none" w:sz="0" w:space="0" w:color="auto"/>
        <w:right w:val="none" w:sz="0" w:space="0" w:color="auto"/>
      </w:divBdr>
    </w:div>
    <w:div w:id="1885942903">
      <w:bodyDiv w:val="1"/>
      <w:marLeft w:val="0"/>
      <w:marRight w:val="0"/>
      <w:marTop w:val="0"/>
      <w:marBottom w:val="0"/>
      <w:divBdr>
        <w:top w:val="none" w:sz="0" w:space="0" w:color="auto"/>
        <w:left w:val="none" w:sz="0" w:space="0" w:color="auto"/>
        <w:bottom w:val="none" w:sz="0" w:space="0" w:color="auto"/>
        <w:right w:val="none" w:sz="0" w:space="0" w:color="auto"/>
      </w:divBdr>
      <w:divsChild>
        <w:div w:id="1490242968">
          <w:marLeft w:val="446"/>
          <w:marRight w:val="0"/>
          <w:marTop w:val="0"/>
          <w:marBottom w:val="126"/>
          <w:divBdr>
            <w:top w:val="none" w:sz="0" w:space="0" w:color="auto"/>
            <w:left w:val="none" w:sz="0" w:space="0" w:color="auto"/>
            <w:bottom w:val="none" w:sz="0" w:space="0" w:color="auto"/>
            <w:right w:val="none" w:sz="0" w:space="0" w:color="auto"/>
          </w:divBdr>
        </w:div>
      </w:divsChild>
    </w:div>
    <w:div w:id="1943217948">
      <w:bodyDiv w:val="1"/>
      <w:marLeft w:val="0"/>
      <w:marRight w:val="0"/>
      <w:marTop w:val="0"/>
      <w:marBottom w:val="0"/>
      <w:divBdr>
        <w:top w:val="none" w:sz="0" w:space="0" w:color="auto"/>
        <w:left w:val="none" w:sz="0" w:space="0" w:color="auto"/>
        <w:bottom w:val="none" w:sz="0" w:space="0" w:color="auto"/>
        <w:right w:val="none" w:sz="0" w:space="0" w:color="auto"/>
      </w:divBdr>
      <w:divsChild>
        <w:div w:id="1283918832">
          <w:marLeft w:val="446"/>
          <w:marRight w:val="0"/>
          <w:marTop w:val="0"/>
          <w:marBottom w:val="126"/>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reatorg22@gmail.com" TargetMode="External"/><Relationship Id="rId18" Type="http://schemas.openxmlformats.org/officeDocument/2006/relationships/hyperlink" Target="mailto:pmandishona@gmail.com" TargetMode="External"/><Relationship Id="rId26" Type="http://schemas.openxmlformats.org/officeDocument/2006/relationships/hyperlink" Target="mailto:dzoeamhad@gmail.com" TargetMode="External"/><Relationship Id="rId3" Type="http://schemas.openxmlformats.org/officeDocument/2006/relationships/customXml" Target="../customXml/item3.xml"/><Relationship Id="rId21" Type="http://schemas.openxmlformats.org/officeDocument/2006/relationships/hyperlink" Target="http://www.galz.org/"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mailto:maryaudrychard@gmail.com" TargetMode="External"/><Relationship Id="rId25" Type="http://schemas.openxmlformats.org/officeDocument/2006/relationships/hyperlink" Target="mailto:propser.zimahachair@gmail.com" TargetMode="External"/><Relationship Id="rId2" Type="http://schemas.openxmlformats.org/officeDocument/2006/relationships/customXml" Target="../customXml/item2.xml"/><Relationship Id="rId16" Type="http://schemas.openxmlformats.org/officeDocument/2006/relationships/hyperlink" Target="mailto:sibandaphathisani1994@gmail.com" TargetMode="External"/><Relationship Id="rId20" Type="http://schemas.openxmlformats.org/officeDocument/2006/relationships/hyperlink" Target="mailto:nmoyo@wdyoungleaders.org"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mailto:thando@youthforinnovation.com" TargetMode="External"/><Relationship Id="rId5" Type="http://schemas.openxmlformats.org/officeDocument/2006/relationships/numbering" Target="numbering.xml"/><Relationship Id="rId15" Type="http://schemas.openxmlformats.org/officeDocument/2006/relationships/hyperlink" Target="mailto:leeroymkhokheli@gmail.com" TargetMode="External"/><Relationship Id="rId23" Type="http://schemas.openxmlformats.org/officeDocument/2006/relationships/hyperlink" Target="mailto:pdpriscadube6@gmail.com" TargetMode="External"/><Relationship Id="rId28" Type="http://schemas.openxmlformats.org/officeDocument/2006/relationships/hyperlink" Target="https://www.youtube.com/watch?v=U4vT2y5nHRQ" TargetMode="External"/><Relationship Id="rId10" Type="http://schemas.openxmlformats.org/officeDocument/2006/relationships/endnotes" Target="endnotes.xml"/><Relationship Id="rId19" Type="http://schemas.openxmlformats.org/officeDocument/2006/relationships/hyperlink" Target="mailto:miles.vovobyo@gmail.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noashira.chikuni@hotmail.com" TargetMode="External"/><Relationship Id="rId22" Type="http://schemas.openxmlformats.org/officeDocument/2006/relationships/hyperlink" Target="mailto:elvinahphiri.neoteriq@gmail.com" TargetMode="External"/><Relationship Id="rId27" Type="http://schemas.openxmlformats.org/officeDocument/2006/relationships/footer" Target="footer3.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umandignitytrust.org/country-profile/zimbabwe/" TargetMode="External"/><Relationship Id="rId13" Type="http://schemas.openxmlformats.org/officeDocument/2006/relationships/hyperlink" Target="https://drive.google.com/file/d/1GzjaCNmIDpse9qmLLHIJGfKXAWNaf4jX/view" TargetMode="External"/><Relationship Id="rId18" Type="http://schemas.openxmlformats.org/officeDocument/2006/relationships/hyperlink" Target="https://zimlii.org/zw/judgment/bulawayo-high-court/2019/135" TargetMode="External"/><Relationship Id="rId3" Type="http://schemas.openxmlformats.org/officeDocument/2006/relationships/hyperlink" Target="https://mailchi.mp/431df42a3004/re-trans-smart-trust-press-statement-on-the-national-trans-research-un-spotlight-report" TargetMode="External"/><Relationship Id="rId7" Type="http://schemas.openxmlformats.org/officeDocument/2006/relationships/hyperlink" Target="http://www.refugeelegalaidinformation.org/zimbabwe-lgbti-resources" TargetMode="External"/><Relationship Id="rId12" Type="http://schemas.openxmlformats.org/officeDocument/2006/relationships/hyperlink" Target="https://accountability.international/wp-content/uploads/2019/02/Trans-SIT-Analysis.pdf" TargetMode="External"/><Relationship Id="rId17" Type="http://schemas.openxmlformats.org/officeDocument/2006/relationships/hyperlink" Target="https://www.hrforumzim.org/publications/an-analysis-of-the-maintenance-of-peace-and-order-bill-2019/" TargetMode="External"/><Relationship Id="rId2" Type="http://schemas.openxmlformats.org/officeDocument/2006/relationships/hyperlink" Target="https://www.dandc.eu/en/article/homophobia-zimbabwe-hurts-mental-health-lgbti-people" TargetMode="External"/><Relationship Id="rId16" Type="http://schemas.openxmlformats.org/officeDocument/2006/relationships/hyperlink" Target="https://www.hrw.org/sites/default/files/world_report_download/hrw_world_report_2019.pdf" TargetMode="External"/><Relationship Id="rId1" Type="http://schemas.openxmlformats.org/officeDocument/2006/relationships/hyperlink" Target="https://assets.publishing.service.gov.uk/government/uploads/system/uploads/attachment_data/file/775001/CPIN-_ZIM_-_SOGIE._V4.0e__Jan_2019_.pdf" TargetMode="External"/><Relationship Id="rId6" Type="http://schemas.openxmlformats.org/officeDocument/2006/relationships/hyperlink" Target="https://equal-eyes.org/database/2020/7/2/trans-inclusion-in-the-development-framework-of-zimbabwe" TargetMode="External"/><Relationship Id="rId11" Type="http://schemas.openxmlformats.org/officeDocument/2006/relationships/hyperlink" Target="http://www.aidsaccountability.org/wp-content/uploads/2017/02/Trans-SIT-Analysis.pdf" TargetMode="External"/><Relationship Id="rId5" Type="http://schemas.openxmlformats.org/officeDocument/2006/relationships/hyperlink" Target="https://www.humandignitytrust.org/country-profile/zimbabwe/" TargetMode="External"/><Relationship Id="rId15" Type="http://schemas.openxmlformats.org/officeDocument/2006/relationships/hyperlink" Target="https://edition.cnn.com/2018/09/28/africa/gay-zimbabwe-deputy-head-teacher-resigns-intl/index.html" TargetMode="External"/><Relationship Id="rId10" Type="http://schemas.openxmlformats.org/officeDocument/2006/relationships/hyperlink" Target="https://assets.publishing.service.gov.uk/government/uploads/system/uploads/attachment_data/file/775001/CPIN-_ZIM_-_SOGIE._V4.0e__Jan_2019_.pdf" TargetMode="External"/><Relationship Id="rId19" Type="http://schemas.openxmlformats.org/officeDocument/2006/relationships/hyperlink" Target="https://www.southernafricalitigationcentre.org/2019/11/18/breaking-news-zimbabwe-high-court-awards-damages-in-ground-breaking-judgment-in-favour-of-ricky-nat" TargetMode="External"/><Relationship Id="rId4" Type="http://schemas.openxmlformats.org/officeDocument/2006/relationships/hyperlink" Target="https://www.voazimbabwe.com/a/zimbabwe-trans-people-gender/4629076.html" TargetMode="External"/><Relationship Id="rId9" Type="http://schemas.openxmlformats.org/officeDocument/2006/relationships/hyperlink" Target="https://www.humandignitytrust.org/country-profile/zimbabwe/" TargetMode="External"/><Relationship Id="rId14" Type="http://schemas.openxmlformats.org/officeDocument/2006/relationships/hyperlink" Target="https://www.timeslive.co.za/tshisa-live/tshisa-live/2020-08-05-lasizwe-tried-to-stand-with-zim-but-got-homophobic-responses-inst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7BFA7-D8E4-4577-9759-ECF1DB3E3577}">
  <ds:schemaRefs>
    <ds:schemaRef ds:uri="http://schemas.microsoft.com/sharepoint/v3/contenttype/forms"/>
  </ds:schemaRefs>
</ds:datastoreItem>
</file>

<file path=customXml/itemProps2.xml><?xml version="1.0" encoding="utf-8"?>
<ds:datastoreItem xmlns:ds="http://schemas.openxmlformats.org/officeDocument/2006/customXml" ds:itemID="{655715C7-D82C-46BA-A983-3347445F0A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1F2722-A235-4475-8A9A-E159D417E385}">
  <ds:schemaRefs>
    <ds:schemaRef ds:uri="http://schemas.openxmlformats.org/officeDocument/2006/bibliography"/>
  </ds:schemaRefs>
</ds:datastoreItem>
</file>

<file path=customXml/itemProps4.xml><?xml version="1.0" encoding="utf-8"?>
<ds:datastoreItem xmlns:ds="http://schemas.openxmlformats.org/officeDocument/2006/customXml" ds:itemID="{580EF784-A576-4B12-9212-9C08269B3A13}"/>
</file>

<file path=docProps/app.xml><?xml version="1.0" encoding="utf-8"?>
<Properties xmlns="http://schemas.openxmlformats.org/officeDocument/2006/extended-properties" xmlns:vt="http://schemas.openxmlformats.org/officeDocument/2006/docPropsVTypes">
  <Template>Normal</Template>
  <TotalTime>24</TotalTime>
  <Pages>9</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subject/>
  <dc:creator>Daisuke CCPR</dc:creator>
  <cp:keywords/>
  <cp:lastModifiedBy>user</cp:lastModifiedBy>
  <cp:revision>2</cp:revision>
  <dcterms:created xsi:type="dcterms:W3CDTF">2020-08-17T08:51:00Z</dcterms:created>
  <dcterms:modified xsi:type="dcterms:W3CDTF">2020-08-17T08:51:00Z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